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71" w:rsidRDefault="00B02571" w:rsidP="003F0D5D">
      <w:pPr>
        <w:pStyle w:val="libCenterBold1"/>
      </w:pPr>
    </w:p>
    <w:p w:rsidR="003F0D5D" w:rsidRDefault="001A01B3" w:rsidP="003F0D5D">
      <w:pPr>
        <w:pStyle w:val="libCenterBold1"/>
      </w:pPr>
      <w:r>
        <w:rPr>
          <w:noProof/>
        </w:rPr>
        <w:drawing>
          <wp:inline distT="0" distB="0" distL="0" distR="0">
            <wp:extent cx="4680585" cy="6636820"/>
            <wp:effectExtent l="19050" t="0" r="5715" b="0"/>
            <wp:docPr id="1" name="Picture 1" descr="D:\barkatullah\books\new books\safar_1438\taqwa _piety_advice_of_ahl_al_bay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taqwa _piety_advice_of_ahl_al_bayt\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3F0D5D" w:rsidRDefault="003F0D5D" w:rsidP="003F0D5D">
      <w:pPr>
        <w:pStyle w:val="libCenterBold1"/>
      </w:pPr>
    </w:p>
    <w:p w:rsidR="003F0D5D" w:rsidRDefault="00930AED" w:rsidP="003F0D5D">
      <w:pPr>
        <w:pStyle w:val="libCenterBold1"/>
      </w:pPr>
      <w:hyperlink r:id="rId9" w:history="1">
        <w:r w:rsidR="003F0D5D" w:rsidRPr="00242654">
          <w:rPr>
            <w:rStyle w:val="Hyperlink"/>
          </w:rPr>
          <w:t>www.alhassanain.org/english</w:t>
        </w:r>
      </w:hyperlink>
    </w:p>
    <w:p w:rsidR="00AB6D49" w:rsidRDefault="00AB6D49" w:rsidP="00FB1795">
      <w:pPr>
        <w:pStyle w:val="libNormal"/>
      </w:pPr>
      <w:r>
        <w:br w:type="page"/>
      </w:r>
    </w:p>
    <w:p w:rsidR="00391FE4" w:rsidRDefault="00391FE4" w:rsidP="00AB6D49">
      <w:pPr>
        <w:pStyle w:val="libCenterTitr"/>
      </w:pPr>
    </w:p>
    <w:p w:rsidR="00391FE4" w:rsidRDefault="00391FE4" w:rsidP="00AB6D49">
      <w:pPr>
        <w:pStyle w:val="libCenterTitr"/>
      </w:pPr>
    </w:p>
    <w:p w:rsidR="00391FE4" w:rsidRDefault="00391FE4" w:rsidP="00AB6D49">
      <w:pPr>
        <w:pStyle w:val="libCenterTitr"/>
      </w:pPr>
    </w:p>
    <w:p w:rsidR="001A01B3" w:rsidRDefault="005075F8" w:rsidP="001A01B3">
      <w:pPr>
        <w:pStyle w:val="libCenterTitr"/>
        <w:rPr>
          <w:lang w:bidi="ur-IN"/>
        </w:rPr>
      </w:pPr>
      <w:r>
        <w:t>Taqwa (Piety)</w:t>
      </w:r>
      <w:r w:rsidR="00391FE4">
        <w:rPr>
          <w:lang w:bidi="ur-IN"/>
        </w:rPr>
        <w:t>:</w:t>
      </w:r>
    </w:p>
    <w:p w:rsidR="005075F8" w:rsidRDefault="005075F8" w:rsidP="001A01B3">
      <w:pPr>
        <w:pStyle w:val="libCenterTitr"/>
      </w:pPr>
      <w:r>
        <w:t>Advice of Ahl al</w:t>
      </w:r>
      <w:r w:rsidR="00503328">
        <w:t>-</w:t>
      </w:r>
      <w:r>
        <w:t>Bayt</w:t>
      </w:r>
    </w:p>
    <w:p w:rsidR="00391FE4" w:rsidRDefault="00391FE4" w:rsidP="00391FE4">
      <w:pPr>
        <w:pStyle w:val="libCenterBold1"/>
      </w:pPr>
      <w:r w:rsidRPr="00391FE4">
        <w:t>Examples of Piety in the Holy Quran and the Sunnah</w:t>
      </w:r>
    </w:p>
    <w:p w:rsidR="00391FE4" w:rsidRDefault="00391FE4" w:rsidP="00391FE4">
      <w:pPr>
        <w:pStyle w:val="libCenterBold1"/>
      </w:pPr>
    </w:p>
    <w:p w:rsidR="00391FE4" w:rsidRDefault="00391FE4" w:rsidP="00391FE4">
      <w:pPr>
        <w:pStyle w:val="libCenterBold1"/>
      </w:pPr>
    </w:p>
    <w:p w:rsidR="00391FE4" w:rsidRDefault="00391FE4" w:rsidP="00391FE4">
      <w:pPr>
        <w:pStyle w:val="libCenterBold1"/>
      </w:pPr>
    </w:p>
    <w:p w:rsidR="005075F8" w:rsidRDefault="005075F8" w:rsidP="00AB6D49">
      <w:pPr>
        <w:pStyle w:val="libCenterBold1"/>
      </w:pPr>
      <w:r>
        <w:t>Author(s): Sayyed Hussain Sheikh al</w:t>
      </w:r>
      <w:r w:rsidR="00503328">
        <w:t>-</w:t>
      </w:r>
      <w:r>
        <w:t>Islami Tooyserkani</w:t>
      </w:r>
    </w:p>
    <w:p w:rsidR="00391FE4" w:rsidRDefault="00391FE4" w:rsidP="00AB6D49">
      <w:pPr>
        <w:pStyle w:val="libCenterBold1"/>
      </w:pPr>
    </w:p>
    <w:p w:rsidR="00AB6D49" w:rsidRDefault="00AB6D49" w:rsidP="00AB6D49">
      <w:pPr>
        <w:pStyle w:val="libCenterBold2"/>
      </w:pPr>
      <w:r>
        <w:t>Translator(s): Ali Akbar Aghili Ashtiani</w:t>
      </w:r>
    </w:p>
    <w:p w:rsidR="00391FE4" w:rsidRDefault="00391FE4" w:rsidP="00AB6D49">
      <w:pPr>
        <w:pStyle w:val="libCenterBold2"/>
      </w:pPr>
    </w:p>
    <w:p w:rsidR="00984519" w:rsidRDefault="005075F8" w:rsidP="00AB6D49">
      <w:pPr>
        <w:pStyle w:val="libCenterBold1"/>
      </w:pPr>
      <w:r>
        <w:t xml:space="preserve">Publisher(s): Ansariyan Publications </w:t>
      </w:r>
      <w:r w:rsidR="00503328">
        <w:t>-</w:t>
      </w:r>
      <w:r>
        <w:t xml:space="preserve"> Qum</w:t>
      </w:r>
    </w:p>
    <w:p w:rsidR="00503328" w:rsidRDefault="00503328" w:rsidP="00AB6D49">
      <w:pPr>
        <w:pStyle w:val="libCenterBold1"/>
      </w:pPr>
    </w:p>
    <w:p w:rsidR="00AC2BEF" w:rsidRDefault="00AC2BEF" w:rsidP="00AB6D49">
      <w:pPr>
        <w:pStyle w:val="libCenterBold1"/>
      </w:pPr>
    </w:p>
    <w:p w:rsidR="00AC2BEF" w:rsidRDefault="00AC2BEF" w:rsidP="00AB6D49">
      <w:pPr>
        <w:pStyle w:val="libCenterBold1"/>
      </w:pPr>
    </w:p>
    <w:p w:rsidR="00AC2BEF" w:rsidRDefault="00930AED" w:rsidP="00AB6D49">
      <w:pPr>
        <w:pStyle w:val="libCenterBold1"/>
      </w:pPr>
      <w:hyperlink r:id="rId10" w:history="1">
        <w:r w:rsidR="00AC2BEF" w:rsidRPr="00242654">
          <w:rPr>
            <w:rStyle w:val="Hyperlink"/>
          </w:rPr>
          <w:t>www.alhassanain.org/english</w:t>
        </w:r>
      </w:hyperlink>
    </w:p>
    <w:p w:rsidR="00DE545F" w:rsidRDefault="00DE545F" w:rsidP="00FB1795">
      <w:pPr>
        <w:pStyle w:val="libNormal"/>
        <w:rPr>
          <w:rFonts w:hint="cs"/>
          <w:rtl/>
        </w:rPr>
      </w:pPr>
      <w:r>
        <w:br w:type="page"/>
      </w:r>
    </w:p>
    <w:p w:rsidR="00391FE4" w:rsidRDefault="00391FE4" w:rsidP="00391FE4">
      <w:pPr>
        <w:pStyle w:val="libCenterTitr"/>
        <w:rPr>
          <w:rFonts w:hint="cs"/>
          <w:rtl/>
        </w:rPr>
      </w:pPr>
    </w:p>
    <w:p w:rsidR="00391FE4" w:rsidRDefault="00391FE4" w:rsidP="00391FE4">
      <w:pPr>
        <w:pStyle w:val="libCenterTitr"/>
        <w:rPr>
          <w:rFonts w:hint="cs"/>
          <w:rtl/>
        </w:rPr>
      </w:pPr>
    </w:p>
    <w:p w:rsidR="00391FE4" w:rsidRDefault="00391FE4" w:rsidP="00391FE4">
      <w:pPr>
        <w:pStyle w:val="libCenterTitr"/>
      </w:pPr>
    </w:p>
    <w:p w:rsidR="00391FE4" w:rsidRDefault="00C9794F" w:rsidP="00C9794F">
      <w:pPr>
        <w:pStyle w:val="libCenterTitr"/>
        <w:rPr>
          <w:rFonts w:hint="cs"/>
          <w:rtl/>
          <w:lang w:bidi="fa-IR"/>
        </w:rPr>
      </w:pPr>
      <w:r>
        <w:rPr>
          <w:rFonts w:hint="cs"/>
          <w:rtl/>
        </w:rPr>
        <w:t>نصا</w:t>
      </w:r>
      <w:r w:rsidR="00391FE4" w:rsidRPr="00C9794F">
        <w:rPr>
          <w:rFonts w:hint="cs"/>
          <w:rtl/>
        </w:rPr>
        <w:t>ئح</w:t>
      </w:r>
      <w:r w:rsidR="00391FE4">
        <w:rPr>
          <w:rFonts w:hint="cs"/>
          <w:rtl/>
          <w:lang w:bidi="fa-IR"/>
        </w:rPr>
        <w:t xml:space="preserve"> اهل البیت </w:t>
      </w:r>
      <w:r w:rsidR="00391FE4" w:rsidRPr="00391FE4">
        <w:rPr>
          <w:rFonts w:hint="cs"/>
          <w:rtl/>
        </w:rPr>
        <w:t>علیهم السلام</w:t>
      </w:r>
    </w:p>
    <w:p w:rsidR="00391FE4" w:rsidRPr="00391FE4" w:rsidRDefault="00391FE4" w:rsidP="00DF4D90">
      <w:pPr>
        <w:pStyle w:val="libCenterBold1"/>
        <w:rPr>
          <w:rtl/>
          <w:lang w:bidi="fa-IR"/>
        </w:rPr>
      </w:pPr>
      <w:r>
        <w:rPr>
          <w:rFonts w:hint="cs"/>
          <w:rtl/>
          <w:lang w:bidi="fa-IR"/>
        </w:rPr>
        <w:t>نماذج من التقوی من القرآن و السنة (باللغةالانجلیزیة)</w:t>
      </w:r>
    </w:p>
    <w:p w:rsidR="00391FE4" w:rsidRDefault="00391FE4" w:rsidP="00391FE4">
      <w:pPr>
        <w:pStyle w:val="libCenterBold1"/>
      </w:pPr>
    </w:p>
    <w:p w:rsidR="00391FE4" w:rsidRDefault="00391FE4" w:rsidP="00391FE4">
      <w:pPr>
        <w:pStyle w:val="libCenterBold1"/>
      </w:pPr>
    </w:p>
    <w:p w:rsidR="00391FE4" w:rsidRDefault="00391FE4" w:rsidP="00391FE4">
      <w:pPr>
        <w:pStyle w:val="libCenterBold1"/>
      </w:pPr>
    </w:p>
    <w:p w:rsidR="00C5390F" w:rsidRDefault="00C5390F" w:rsidP="00C5390F">
      <w:pPr>
        <w:pStyle w:val="libBold1"/>
      </w:pPr>
      <w:r>
        <w:t>Sheikh al-Islami Tooyserkani, Hussain,</w:t>
      </w:r>
    </w:p>
    <w:p w:rsidR="00C5390F" w:rsidRDefault="00C5390F" w:rsidP="00391FE4">
      <w:pPr>
        <w:pStyle w:val="libBold1"/>
      </w:pPr>
      <w:r>
        <w:t>Advice of Ahl al-Bayt; Examples of Piety in the Holy Quran and the</w:t>
      </w:r>
      <w:r w:rsidR="00391FE4">
        <w:t xml:space="preserve"> </w:t>
      </w:r>
      <w:r>
        <w:t>Sunnah/ by Hussain Sheikh al-Islami Tooyserkani; Translated by Ali</w:t>
      </w:r>
      <w:r w:rsidR="00391FE4">
        <w:t xml:space="preserve"> </w:t>
      </w:r>
      <w:r>
        <w:t>Akbar Aghili Ashtiani.-Qum: Ansariyan, 2009=1388.</w:t>
      </w:r>
    </w:p>
    <w:p w:rsidR="00C5390F" w:rsidRPr="00391FE4" w:rsidRDefault="00C5390F" w:rsidP="00C5390F">
      <w:pPr>
        <w:pStyle w:val="libBold1"/>
      </w:pPr>
      <w:r>
        <w:t>ISBN: 978-964-219-069</w:t>
      </w:r>
      <w:r w:rsidRPr="00391FE4">
        <w:t>-0</w:t>
      </w:r>
    </w:p>
    <w:p w:rsidR="00AB6D49" w:rsidRDefault="00AB6D49" w:rsidP="00FB1795">
      <w:pPr>
        <w:pStyle w:val="libNormal"/>
      </w:pPr>
      <w:r>
        <w:br w:type="page"/>
      </w: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DF4D90" w:rsidRDefault="00DF4D90" w:rsidP="00DF4D90">
      <w:pPr>
        <w:pStyle w:val="libCenterBold1"/>
      </w:pPr>
      <w:r>
        <w:t>Clothing that guards (against evil), that is the best.</w:t>
      </w:r>
    </w:p>
    <w:p w:rsidR="00DF4D90" w:rsidRDefault="00DF4D90" w:rsidP="00DF4D90">
      <w:pPr>
        <w:pStyle w:val="libCenterBold1"/>
      </w:pPr>
      <w:r>
        <w:t>(7:26)</w:t>
      </w:r>
    </w:p>
    <w:p w:rsidR="00DF4D90" w:rsidRDefault="00DF4D90" w:rsidP="00DF4D90">
      <w:pPr>
        <w:pStyle w:val="libCenterBold1"/>
      </w:pPr>
      <w:r>
        <w:t>***</w:t>
      </w:r>
    </w:p>
    <w:p w:rsidR="00DF4D90" w:rsidRDefault="00DF4D90" w:rsidP="00DF4D90">
      <w:pPr>
        <w:pStyle w:val="libCenterBold1"/>
      </w:pPr>
      <w:r>
        <w:t>Imam Ali (PBUH) has said:</w:t>
      </w:r>
    </w:p>
    <w:p w:rsidR="00DF4D90" w:rsidRDefault="00DF4D90" w:rsidP="00DF4D90">
      <w:pPr>
        <w:pStyle w:val="libCenterBold1"/>
      </w:pPr>
      <w:r>
        <w:t>“Know that people have not been entrusted with anything greater than piety which is the advice of us Ahl al-Bayt.”</w:t>
      </w:r>
    </w:p>
    <w:p w:rsidR="00C5390F" w:rsidRDefault="00DF4D90" w:rsidP="00DF4D90">
      <w:pPr>
        <w:pStyle w:val="libCenterBold1"/>
      </w:pPr>
      <w:r>
        <w:t>Wasa’il al-Shi’ah, Vol. 12, p.155</w:t>
      </w:r>
    </w:p>
    <w:p w:rsidR="00C5390F" w:rsidRDefault="00C5390F" w:rsidP="00391FE4">
      <w:pPr>
        <w:pStyle w:val="libNormal"/>
      </w:pPr>
      <w:r>
        <w:br w:type="page"/>
      </w: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C5390F" w:rsidRDefault="00C5390F" w:rsidP="00C5390F">
      <w:pPr>
        <w:pStyle w:val="libCenterBold1"/>
      </w:pPr>
    </w:p>
    <w:p w:rsidR="00DF4D90" w:rsidRDefault="00DF4D90" w:rsidP="00DF4D90">
      <w:pPr>
        <w:pStyle w:val="libCenterBold1"/>
      </w:pPr>
      <w:r>
        <w:t>Imam Ali (PBUH) has said:</w:t>
      </w:r>
    </w:p>
    <w:p w:rsidR="00DF4D90" w:rsidRDefault="00DF4D90" w:rsidP="00DF4D90">
      <w:pPr>
        <w:pStyle w:val="libCenterBold1"/>
      </w:pPr>
      <w:r>
        <w:t>“Certainly, fear of Allah is the medicine for your hearts, sight for the blindness of your spirits, and the cure for the ailments of your bodies.</w:t>
      </w:r>
    </w:p>
    <w:p w:rsidR="00C5390F" w:rsidRDefault="00DF4D90" w:rsidP="00DF4D90">
      <w:pPr>
        <w:pStyle w:val="libCenterBold1"/>
      </w:pPr>
      <w:r>
        <w:t>Nahj al- Balaghah, Sermon 198</w:t>
      </w:r>
    </w:p>
    <w:p w:rsidR="00C5390F" w:rsidRDefault="00C5390F" w:rsidP="00391FE4">
      <w:pPr>
        <w:pStyle w:val="libNormal"/>
      </w:pPr>
      <w:r>
        <w:br w:type="page"/>
      </w:r>
    </w:p>
    <w:p w:rsidR="00C5390F" w:rsidRDefault="00C5390F" w:rsidP="00FB1795">
      <w:pPr>
        <w:pStyle w:val="libNormal"/>
      </w:pPr>
    </w:p>
    <w:p w:rsidR="00856A32" w:rsidRDefault="00856A32" w:rsidP="00856A32">
      <w:pPr>
        <w:pStyle w:val="libCenterBold1"/>
        <w:rPr>
          <w:lang w:bidi="ur-IN"/>
        </w:rPr>
      </w:pPr>
    </w:p>
    <w:p w:rsidR="00856A32" w:rsidRDefault="00856A32" w:rsidP="00856A32">
      <w:pPr>
        <w:pStyle w:val="libCenterBold1"/>
        <w:rPr>
          <w:lang w:bidi="ur-IN"/>
        </w:rPr>
      </w:pPr>
    </w:p>
    <w:p w:rsidR="00856A32" w:rsidRDefault="00856A32" w:rsidP="00856A32">
      <w:pPr>
        <w:pStyle w:val="libCenterBold1"/>
        <w:rPr>
          <w:lang w:bidi="ur-IN"/>
        </w:rPr>
      </w:pPr>
    </w:p>
    <w:p w:rsidR="00856A32" w:rsidRDefault="00856A32" w:rsidP="00856A32">
      <w:pPr>
        <w:pStyle w:val="libCenterBold1"/>
        <w:rPr>
          <w:lang w:bidi="ur-IN"/>
        </w:rPr>
      </w:pPr>
    </w:p>
    <w:p w:rsidR="00856A32" w:rsidRDefault="00856A32" w:rsidP="00856A32">
      <w:pPr>
        <w:pStyle w:val="libCenterBold1"/>
        <w:rPr>
          <w:lang w:bidi="ur-IN"/>
        </w:rPr>
      </w:pPr>
    </w:p>
    <w:p w:rsidR="00856A32" w:rsidRDefault="00856A32" w:rsidP="00856A32">
      <w:pPr>
        <w:pStyle w:val="libCenterBold1"/>
        <w:rPr>
          <w:lang w:bidi="ur-IN"/>
        </w:rPr>
      </w:pPr>
    </w:p>
    <w:p w:rsidR="00856A32" w:rsidRDefault="00856A32" w:rsidP="00856A32">
      <w:pPr>
        <w:pStyle w:val="libCenterBold1"/>
        <w:rPr>
          <w:lang w:bidi="ur-IN"/>
        </w:rPr>
      </w:pPr>
    </w:p>
    <w:p w:rsidR="00856A32" w:rsidRDefault="00856A32" w:rsidP="00856A32">
      <w:pPr>
        <w:pStyle w:val="libCenterBold1"/>
        <w:rPr>
          <w:lang w:bidi="ur-IN"/>
        </w:rPr>
      </w:pPr>
      <w:r>
        <w:rPr>
          <w:lang w:bidi="ur-IN"/>
        </w:rPr>
        <w:t>Notice:</w:t>
      </w:r>
    </w:p>
    <w:p w:rsidR="00856A32" w:rsidRDefault="00856A32" w:rsidP="00856A32">
      <w:pPr>
        <w:pStyle w:val="libCenterBold2"/>
        <w:rPr>
          <w:lang w:bidi="ur-IN"/>
        </w:rPr>
      </w:pPr>
      <w:r>
        <w:rPr>
          <w:lang w:bidi="ur-IN"/>
        </w:rPr>
        <w:t xml:space="preserve">This version is published on behalf of </w:t>
      </w:r>
      <w:hyperlink r:id="rId11" w:history="1">
        <w:r w:rsidRPr="00237986">
          <w:rPr>
            <w:rStyle w:val="Hyperlink"/>
            <w:lang w:bidi="ur-IN"/>
          </w:rPr>
          <w:t>www.alhassanain.org/english</w:t>
        </w:r>
      </w:hyperlink>
    </w:p>
    <w:p w:rsidR="00856A32" w:rsidRDefault="00856A32" w:rsidP="00856A32">
      <w:pPr>
        <w:pStyle w:val="libCenterBold2"/>
        <w:rPr>
          <w:lang w:bidi="ur-IN"/>
        </w:rPr>
      </w:pPr>
      <w:r>
        <w:rPr>
          <w:lang w:bidi="ur-IN"/>
        </w:rPr>
        <w:t>The composing errors are not corrected.</w:t>
      </w:r>
    </w:p>
    <w:p w:rsidR="00DF4D90" w:rsidRDefault="00DF4D90" w:rsidP="00856A32">
      <w:pPr>
        <w:pStyle w:val="libCenterBold2"/>
        <w:rPr>
          <w:lang w:bidi="ur-IN"/>
        </w:rPr>
      </w:pPr>
    </w:p>
    <w:p w:rsidR="00DF4D90" w:rsidRDefault="00DF4D90" w:rsidP="00856A32">
      <w:pPr>
        <w:pStyle w:val="libCenterBold2"/>
        <w:rPr>
          <w:lang w:bidi="ur-IN"/>
        </w:rPr>
      </w:pPr>
    </w:p>
    <w:p w:rsidR="00DF4D90" w:rsidRDefault="00DF4D90" w:rsidP="00856A32">
      <w:pPr>
        <w:pStyle w:val="libCenterBold2"/>
        <w:rPr>
          <w:lang w:bidi="ur-IN"/>
        </w:rPr>
      </w:pPr>
    </w:p>
    <w:p w:rsidR="00DF4D90" w:rsidRDefault="00DF4D90" w:rsidP="00856A32">
      <w:pPr>
        <w:pStyle w:val="libCenterBold2"/>
        <w:rPr>
          <w:lang w:bidi="ur-IN"/>
        </w:rPr>
      </w:pPr>
    </w:p>
    <w:p w:rsidR="00DF4D90" w:rsidRDefault="00DF4D90" w:rsidP="00856A32">
      <w:pPr>
        <w:pStyle w:val="libCenterBold2"/>
        <w:rPr>
          <w:lang w:bidi="ur-IN"/>
        </w:rPr>
      </w:pPr>
    </w:p>
    <w:p w:rsidR="00DF4D90" w:rsidRDefault="00DF4D90" w:rsidP="00856A32">
      <w:pPr>
        <w:pStyle w:val="libCenterBold2"/>
        <w:rPr>
          <w:lang w:bidi="ur-IN"/>
        </w:rPr>
      </w:pPr>
    </w:p>
    <w:p w:rsidR="00AB6D49" w:rsidRDefault="00AB6D49" w:rsidP="00FB1795">
      <w:pPr>
        <w:pStyle w:val="libNormal"/>
      </w:pPr>
      <w:r>
        <w:br w:type="page"/>
      </w:r>
    </w:p>
    <w:sdt>
      <w:sdtPr>
        <w:id w:val="2949766"/>
        <w:docPartObj>
          <w:docPartGallery w:val="Table of Contents"/>
          <w:docPartUnique/>
        </w:docPartObj>
      </w:sdtPr>
      <w:sdtEndPr>
        <w:rPr>
          <w:b w:val="0"/>
          <w:bCs w:val="0"/>
        </w:rPr>
      </w:sdtEndPr>
      <w:sdtContent>
        <w:p w:rsidR="00856A32" w:rsidRDefault="00856A32" w:rsidP="00856A32">
          <w:pPr>
            <w:pStyle w:val="libCenterBold1"/>
          </w:pPr>
        </w:p>
        <w:p w:rsidR="00856A32" w:rsidRDefault="00856A32" w:rsidP="00856A32">
          <w:pPr>
            <w:pStyle w:val="libCenterBold1"/>
          </w:pPr>
        </w:p>
        <w:p w:rsidR="00856A32" w:rsidRDefault="00856A32" w:rsidP="00856A32">
          <w:pPr>
            <w:pStyle w:val="libCenterBold1"/>
          </w:pPr>
          <w:r>
            <w:t>Table of Contents</w:t>
          </w:r>
        </w:p>
        <w:p w:rsidR="00856A32" w:rsidRDefault="00856A32" w:rsidP="007B5423">
          <w:pPr>
            <w:pStyle w:val="libCenterBold1"/>
          </w:pPr>
        </w:p>
        <w:p w:rsidR="007B5423" w:rsidRDefault="00856A32" w:rsidP="007B542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4380607" w:history="1">
            <w:r w:rsidR="007B5423" w:rsidRPr="00530244">
              <w:rPr>
                <w:rStyle w:val="Hyperlink"/>
              </w:rPr>
              <w:t>Author’s Note</w:t>
            </w:r>
            <w:r w:rsidR="007B5423">
              <w:rPr>
                <w:webHidden/>
                <w:rtl/>
              </w:rPr>
              <w:tab/>
            </w:r>
            <w:r w:rsidR="007B5423">
              <w:rPr>
                <w:webHidden/>
                <w:rtl/>
              </w:rPr>
              <w:fldChar w:fldCharType="begin"/>
            </w:r>
            <w:r w:rsidR="007B5423">
              <w:rPr>
                <w:webHidden/>
                <w:rtl/>
              </w:rPr>
              <w:instrText xml:space="preserve"> </w:instrText>
            </w:r>
            <w:r w:rsidR="007B5423">
              <w:rPr>
                <w:webHidden/>
              </w:rPr>
              <w:instrText>PAGEREF</w:instrText>
            </w:r>
            <w:r w:rsidR="007B5423">
              <w:rPr>
                <w:webHidden/>
                <w:rtl/>
              </w:rPr>
              <w:instrText xml:space="preserve"> _</w:instrText>
            </w:r>
            <w:r w:rsidR="007B5423">
              <w:rPr>
                <w:webHidden/>
              </w:rPr>
              <w:instrText>Toc504380607 \h</w:instrText>
            </w:r>
            <w:r w:rsidR="007B5423">
              <w:rPr>
                <w:webHidden/>
                <w:rtl/>
              </w:rPr>
              <w:instrText xml:space="preserve"> </w:instrText>
            </w:r>
            <w:r w:rsidR="007B5423">
              <w:rPr>
                <w:webHidden/>
                <w:rtl/>
              </w:rPr>
            </w:r>
            <w:r w:rsidR="007B5423">
              <w:rPr>
                <w:webHidden/>
                <w:rtl/>
              </w:rPr>
              <w:fldChar w:fldCharType="separate"/>
            </w:r>
            <w:r w:rsidR="007B5423">
              <w:rPr>
                <w:webHidden/>
              </w:rPr>
              <w:t>11</w:t>
            </w:r>
            <w:r w:rsidR="007B5423">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08"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Toc504380608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09" w:history="1">
            <w:r w:rsidRPr="00530244">
              <w:rPr>
                <w:rStyle w:val="Hyperlink"/>
              </w:rPr>
              <w:t>Translator’s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Toc504380609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10" w:history="1">
            <w:r w:rsidRPr="00530244">
              <w:rPr>
                <w:rStyle w:val="Hyperlink"/>
              </w:rPr>
              <w:t>1) What Is Piety (Taqwa)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Toc504380610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1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Toc504380611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12" w:history="1">
            <w:r w:rsidRPr="00530244">
              <w:rPr>
                <w:rStyle w:val="Hyperlink"/>
              </w:rPr>
              <w:t>2) Stages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Toc504380612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13" w:history="1">
            <w:r w:rsidRPr="00530244">
              <w:rPr>
                <w:rStyle w:val="Hyperlink"/>
              </w:rPr>
              <w:t>3) The Worth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Toc504380613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14"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Toc504380614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15" w:history="1">
            <w:r w:rsidRPr="00530244">
              <w:rPr>
                <w:rStyle w:val="Hyperlink"/>
              </w:rPr>
              <w:t>4) The Effects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Toc504380615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16" w:history="1">
            <w:r w:rsidRPr="00530244">
              <w:rPr>
                <w:rStyle w:val="Hyperlink"/>
              </w:rPr>
              <w:t>1) Observing the Rituals (Sha’a’ir)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Toc504380616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17" w:history="1">
            <w:r w:rsidRPr="00530244">
              <w:rPr>
                <w:rStyle w:val="Hyperlink"/>
              </w:rPr>
              <w:t>2) God Loves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Toc504380617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18" w:history="1">
            <w:r w:rsidRPr="00530244">
              <w:rPr>
                <w:rStyle w:val="Hyperlink"/>
              </w:rPr>
              <w:t>3) Wilayah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Toc504380618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19" w:history="1">
            <w:r w:rsidRPr="00530244">
              <w:rPr>
                <w:rStyle w:val="Hyperlink"/>
              </w:rPr>
              <w:t>4)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Toc504380619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0" w:history="1">
            <w:r w:rsidRPr="00530244">
              <w:rPr>
                <w:rStyle w:val="Hyperlink"/>
              </w:rPr>
              <w:t>5) Having No Fear or Sorrow (The Pious Have No Grief)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Toc504380620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1" w:history="1">
            <w:r w:rsidRPr="00530244">
              <w:rPr>
                <w:rStyle w:val="Hyperlink"/>
              </w:rPr>
              <w:t>6) Ease of Affairs (The Pious At Ease)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Toc504380621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2" w:history="1">
            <w:r w:rsidRPr="00530244">
              <w:rPr>
                <w:rStyle w:val="Hyperlink"/>
              </w:rPr>
              <w:t>7) Reaching A Higher Rank (Piety, A Superior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Toc504380622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3" w:history="1">
            <w:r w:rsidRPr="00530244">
              <w:rPr>
                <w:rStyle w:val="Hyperlink"/>
              </w:rPr>
              <w:t>8) Removing Evil Acts And Forgiving Sins (Piety Removes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Toc504380623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4" w:history="1">
            <w:r w:rsidRPr="00530244">
              <w:rPr>
                <w:rStyle w:val="Hyperlink"/>
              </w:rPr>
              <w:t>9) Piety, A Heavenly Blessing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Toc504380624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5" w:history="1">
            <w:r w:rsidRPr="00530244">
              <w:rPr>
                <w:rStyle w:val="Hyperlink"/>
              </w:rPr>
              <w:t>10) Piety, A Solution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Toc504380625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6" w:history="1">
            <w:r w:rsidRPr="00530244">
              <w:rPr>
                <w:rStyle w:val="Hyperlink"/>
              </w:rPr>
              <w:t>11) Piety Overcomes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Toc504380626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7" w:history="1">
            <w:r w:rsidRPr="00530244">
              <w:rPr>
                <w:rStyle w:val="Hyperlink"/>
              </w:rPr>
              <w:t>12) God Is With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Toc504380627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8" w:history="1">
            <w:r w:rsidRPr="00530244">
              <w:rPr>
                <w:rStyle w:val="Hyperlink"/>
              </w:rPr>
              <w:t>13) Piety And Invisible Assistance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Toc504380628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29" w:history="1">
            <w:r w:rsidRPr="00530244">
              <w:rPr>
                <w:rStyle w:val="Hyperlink"/>
              </w:rPr>
              <w:t>14) Piety And Distinction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Toc504380629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0" w:history="1">
            <w:r w:rsidRPr="00530244">
              <w:rPr>
                <w:rStyle w:val="Hyperlink"/>
              </w:rPr>
              <w:t>15) Piety And Salvation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Toc504380630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1" w:history="1">
            <w:r w:rsidRPr="00530244">
              <w:rPr>
                <w:rStyle w:val="Hyperlink"/>
              </w:rPr>
              <w:t>16) Piety And Divine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Toc504380631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2" w:history="1">
            <w:r w:rsidRPr="00530244">
              <w:rPr>
                <w:rStyle w:val="Hyperlink"/>
              </w:rPr>
              <w:t>17) Piety And Good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Toc504380632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3" w:history="1">
            <w:r w:rsidRPr="00530244">
              <w:rPr>
                <w:rStyle w:val="Hyperlink"/>
              </w:rPr>
              <w:t>18) Piety And Nearness To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Toc504380633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4" w:history="1">
            <w:r w:rsidRPr="00530244">
              <w:rPr>
                <w:rStyle w:val="Hyperlink"/>
              </w:rPr>
              <w:t>19) Piety And the 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Toc504380634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5" w:history="1">
            <w:r w:rsidRPr="00530244">
              <w:rPr>
                <w:rStyle w:val="Hyperlink"/>
              </w:rPr>
              <w:t>20) Piety And The Good End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Toc504380635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6" w:history="1">
            <w:r w:rsidRPr="00530244">
              <w:rPr>
                <w:rStyle w:val="Hyperlink"/>
              </w:rPr>
              <w:t>21) Piety And Divine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Toc504380636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7" w:history="1">
            <w:r w:rsidRPr="00530244">
              <w:rPr>
                <w:rStyle w:val="Hyperlink"/>
              </w:rPr>
              <w:t>22) Piety And Divine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Toc504380637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8" w:history="1">
            <w:r w:rsidRPr="00530244">
              <w:rPr>
                <w:rStyle w:val="Hyperlink"/>
              </w:rPr>
              <w:t>23) Piety Is Never Undermined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Toc504380638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39" w:history="1">
            <w:r w:rsidRPr="00530244">
              <w:rPr>
                <w:rStyle w:val="Hyperlink"/>
              </w:rPr>
              <w:t>24) Piety Is Never Ignored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Toc504380639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40" w:history="1">
            <w:r w:rsidRPr="00530244">
              <w:rPr>
                <w:rStyle w:val="Hyperlink"/>
              </w:rPr>
              <w:t>25) Piety, A Wealth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41" w:history="1">
            <w:r w:rsidRPr="00530244">
              <w:rPr>
                <w:rStyle w:val="Hyperlink"/>
              </w:rPr>
              <w:t>26) Piety, Cure For All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Toc504380641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42" w:history="1">
            <w:r w:rsidRPr="00530244">
              <w:rPr>
                <w:rStyle w:val="Hyperlink"/>
              </w:rPr>
              <w:t>27) Piety, A Divine Grace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Toc504380642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43"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Toc504380643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44" w:history="1">
            <w:r w:rsidRPr="00530244">
              <w:rPr>
                <w:rStyle w:val="Hyperlink"/>
              </w:rPr>
              <w:t>5) Kinds Of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Toc504380644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45" w:history="1">
            <w:r w:rsidRPr="00530244">
              <w:rPr>
                <w:rStyle w:val="Hyperlink"/>
              </w:rPr>
              <w:t>6) Piety And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Toc504380645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46" w:history="1">
            <w:r w:rsidRPr="0053024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Toc504380646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47" w:history="1">
            <w:r w:rsidRPr="00530244">
              <w:rPr>
                <w:rStyle w:val="Hyperlink"/>
              </w:rPr>
              <w:t>7) Piety And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48"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Toc504380648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49" w:history="1">
            <w:r w:rsidRPr="00530244">
              <w:rPr>
                <w:rStyle w:val="Hyperlink"/>
              </w:rPr>
              <w:t>8) Piety And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Toc504380649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50"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Toc504380650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51" w:history="1">
            <w:r w:rsidRPr="00530244">
              <w:rPr>
                <w:rStyle w:val="Hyperlink"/>
              </w:rPr>
              <w:t>9) Piety And the 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Toc504380651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52" w:history="1">
            <w:r w:rsidRPr="0053024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Toc504380652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53" w:history="1">
            <w:r w:rsidRPr="00530244">
              <w:rPr>
                <w:rStyle w:val="Hyperlink"/>
              </w:rPr>
              <w:t>10) Piety And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Toc504380653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54"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Toc504380654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55" w:history="1">
            <w:r w:rsidRPr="00530244">
              <w:rPr>
                <w:rStyle w:val="Hyperlink"/>
              </w:rPr>
              <w:t>11) Piety And Knowledge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Toc504380655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56"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Toc504380656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57" w:history="1">
            <w:r w:rsidRPr="00530244">
              <w:rPr>
                <w:rStyle w:val="Hyperlink"/>
              </w:rPr>
              <w:t>12) Piety In Practice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Toc504380657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58"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Toc504380658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59" w:history="1">
            <w:r w:rsidRPr="00530244">
              <w:rPr>
                <w:rStyle w:val="Hyperlink"/>
              </w:rPr>
              <w:t>14) Piety And Islamic Rules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Toc504380659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0" w:history="1">
            <w:r w:rsidRPr="00530244">
              <w:rPr>
                <w:rStyle w:val="Hyperlink"/>
              </w:rPr>
              <w:t>1. Taqiyyah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Toc504380660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1" w:history="1">
            <w:r w:rsidRPr="00530244">
              <w:rPr>
                <w:rStyle w:val="Hyperlink"/>
              </w:rPr>
              <w:t>2. Ablution (Wudu’)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Toc504380661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2" w:history="1">
            <w:r w:rsidRPr="00530244">
              <w:rPr>
                <w:rStyle w:val="Hyperlink"/>
              </w:rPr>
              <w:t>3.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Toc504380662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3" w:history="1">
            <w:r w:rsidRPr="00530244">
              <w:rPr>
                <w:rStyle w:val="Hyperlink"/>
              </w:rPr>
              <w:t>4.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Toc504380663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4" w:history="1">
            <w:r w:rsidRPr="00530244">
              <w:rPr>
                <w:rStyle w:val="Hyperlink"/>
              </w:rPr>
              <w:t>5. Trade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Toc504380664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7B5423" w:rsidRDefault="007B5423" w:rsidP="007B5423">
          <w:pPr>
            <w:pStyle w:val="TOC3"/>
            <w:rPr>
              <w:rFonts w:asciiTheme="minorHAnsi" w:eastAsiaTheme="minorEastAsia" w:hAnsiTheme="minorHAnsi" w:cstheme="minorBidi"/>
              <w:noProof/>
              <w:color w:val="auto"/>
              <w:sz w:val="22"/>
              <w:szCs w:val="22"/>
              <w:rtl/>
            </w:rPr>
          </w:pPr>
          <w:hyperlink w:anchor="_Toc504380665" w:history="1">
            <w:r w:rsidRPr="00530244">
              <w:rPr>
                <w:rStyle w:val="Hyperlink"/>
                <w:noProof/>
              </w:rPr>
              <w:t>Piety And Trade (Business)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Toc504380665 \h</w:instrText>
            </w:r>
            <w:r>
              <w:rPr>
                <w:noProof/>
                <w:webHidden/>
                <w:rtl/>
              </w:rPr>
              <w:instrText xml:space="preserve"> </w:instrText>
            </w:r>
            <w:r>
              <w:rPr>
                <w:noProof/>
                <w:webHidden/>
                <w:rtl/>
              </w:rPr>
            </w:r>
            <w:r>
              <w:rPr>
                <w:noProof/>
                <w:webHidden/>
                <w:rtl/>
              </w:rPr>
              <w:fldChar w:fldCharType="separate"/>
            </w:r>
            <w:r>
              <w:rPr>
                <w:noProof/>
                <w:webHidden/>
              </w:rPr>
              <w:t>55</w:t>
            </w:r>
            <w:r>
              <w:rPr>
                <w:noProof/>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6"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Toc504380666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67" w:history="1">
            <w:r w:rsidRPr="00530244">
              <w:rPr>
                <w:rStyle w:val="Hyperlink"/>
              </w:rPr>
              <w:t>15) Piety in Worshipping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Toc504380667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68"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Toc504380668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69" w:history="1">
            <w:r w:rsidRPr="00530244">
              <w:rPr>
                <w:rStyle w:val="Hyperlink"/>
              </w:rPr>
              <w:t>16) Piety And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Toc504380669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70"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Toc504380670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71" w:history="1">
            <w:r w:rsidRPr="00530244">
              <w:rPr>
                <w:rStyle w:val="Hyperlink"/>
              </w:rPr>
              <w:t>17) Piety And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Toc504380671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72"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Toc504380672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73" w:history="1">
            <w:r w:rsidRPr="00530244">
              <w:rPr>
                <w:rStyle w:val="Hyperlink"/>
              </w:rPr>
              <w:t>18) Piety And the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Toc504380673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74"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Toc504380674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75" w:history="1">
            <w:r w:rsidRPr="00530244">
              <w:rPr>
                <w:rStyle w:val="Hyperlink"/>
              </w:rPr>
              <w:t>19) Piety And Jihad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Toc504380675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76" w:history="1">
            <w:r w:rsidRPr="00530244">
              <w:rPr>
                <w:rStyle w:val="Hyperlink"/>
              </w:rPr>
              <w:t>The Virtue Of Jihad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Toc504380676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77"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Toc504380677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78" w:history="1">
            <w:r w:rsidRPr="00530244">
              <w:rPr>
                <w:rStyle w:val="Hyperlink"/>
              </w:rPr>
              <w:t>21) Piety And Society (Social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Toc504380678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79" w:history="1">
            <w:r w:rsidRPr="00530244">
              <w:rPr>
                <w:rStyle w:val="Hyperlink"/>
              </w:rPr>
              <w:t>22) Parents’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Toc504380679 \h</w:instrText>
            </w:r>
            <w:r>
              <w:rPr>
                <w:webHidden/>
                <w:rtl/>
              </w:rPr>
              <w:instrText xml:space="preserve"> </w:instrText>
            </w:r>
            <w:r>
              <w:rPr>
                <w:webHidden/>
                <w:rtl/>
              </w:rPr>
            </w:r>
            <w:r>
              <w:rPr>
                <w:webHidden/>
                <w:rtl/>
              </w:rPr>
              <w:fldChar w:fldCharType="separate"/>
            </w:r>
            <w:r>
              <w:rPr>
                <w:webHidden/>
              </w:rPr>
              <w:t>84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80"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Toc504380680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81" w:history="1">
            <w:r w:rsidRPr="00530244">
              <w:rPr>
                <w:rStyle w:val="Hyperlink"/>
              </w:rPr>
              <w:t>23) Children’s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Toc504380681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82"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Toc504380682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83" w:history="1">
            <w:r w:rsidRPr="00530244">
              <w:rPr>
                <w:rStyle w:val="Hyperlink"/>
              </w:rPr>
              <w:t>24) Relatives’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Toc504380683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84"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Toc504380684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85" w:history="1">
            <w:r w:rsidRPr="00530244">
              <w:rPr>
                <w:rStyle w:val="Hyperlink"/>
              </w:rPr>
              <w:t>25)Neighbors’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Toc504380685 \h</w:instrText>
            </w:r>
            <w:r>
              <w:rPr>
                <w:webHidden/>
                <w:rtl/>
              </w:rPr>
              <w:instrText xml:space="preserve"> </w:instrText>
            </w:r>
            <w:r>
              <w:rPr>
                <w:webHidden/>
                <w:rtl/>
              </w:rPr>
            </w:r>
            <w:r>
              <w:rPr>
                <w:webHidden/>
                <w:rtl/>
              </w:rPr>
              <w:fldChar w:fldCharType="separate"/>
            </w:r>
            <w:r>
              <w:rPr>
                <w:webHidden/>
              </w:rPr>
              <w:t>94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86"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Toc504380686 \h</w:instrText>
            </w:r>
            <w:r>
              <w:rPr>
                <w:webHidden/>
                <w:rtl/>
              </w:rPr>
              <w:instrText xml:space="preserve"> </w:instrText>
            </w:r>
            <w:r>
              <w:rPr>
                <w:webHidden/>
                <w:rtl/>
              </w:rPr>
            </w:r>
            <w:r>
              <w:rPr>
                <w:webHidden/>
                <w:rtl/>
              </w:rPr>
              <w:fldChar w:fldCharType="separate"/>
            </w:r>
            <w:r>
              <w:rPr>
                <w:webHidden/>
              </w:rPr>
              <w:t>94</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87" w:history="1">
            <w:r w:rsidRPr="00530244">
              <w:rPr>
                <w:rStyle w:val="Hyperlink"/>
              </w:rPr>
              <w:t>26) Fellow Muslims’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Toc504380687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88"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Toc504380688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89" w:history="1">
            <w:r w:rsidRPr="00530244">
              <w:rPr>
                <w:rStyle w:val="Hyperlink"/>
              </w:rPr>
              <w:t>27) How To Socialize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Toc504380689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90" w:history="1">
            <w:r w:rsidRPr="00530244">
              <w:rPr>
                <w:rStyle w:val="Hyperlink"/>
              </w:rPr>
              <w:t>28) Codes Of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Toc504380690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9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Toc504380691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92" w:history="1">
            <w:r w:rsidRPr="00530244">
              <w:rPr>
                <w:rStyle w:val="Hyperlink"/>
              </w:rPr>
              <w:t>29) Backbiting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Toc504380692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93"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Toc504380693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94" w:history="1">
            <w:r w:rsidRPr="00530244">
              <w:rPr>
                <w:rStyle w:val="Hyperlink"/>
              </w:rPr>
              <w:t>30) Tale-Bearing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Toc504380694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95"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Toc504380695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96" w:history="1">
            <w:r w:rsidRPr="00530244">
              <w:rPr>
                <w:rStyle w:val="Hyperlink"/>
              </w:rPr>
              <w:t>31) Accusation and Slander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Toc504380696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97"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Toc504380697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698" w:history="1">
            <w:r w:rsidRPr="00530244">
              <w:rPr>
                <w:rStyle w:val="Hyperlink"/>
              </w:rPr>
              <w:t>32) Suspicion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Toc504380698 \h</w:instrText>
            </w:r>
            <w:r>
              <w:rPr>
                <w:webHidden/>
                <w:rtl/>
              </w:rPr>
              <w:instrText xml:space="preserve"> </w:instrText>
            </w:r>
            <w:r>
              <w:rPr>
                <w:webHidden/>
                <w:rtl/>
              </w:rPr>
            </w:r>
            <w:r>
              <w:rPr>
                <w:webHidden/>
                <w:rtl/>
              </w:rPr>
              <w:fldChar w:fldCharType="separate"/>
            </w:r>
            <w:r>
              <w:rPr>
                <w:webHidden/>
              </w:rPr>
              <w:t>110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699"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Toc504380699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00" w:history="1">
            <w:r w:rsidRPr="00530244">
              <w:rPr>
                <w:rStyle w:val="Hyperlink"/>
              </w:rPr>
              <w:t>33) Telling Lies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Toc504380700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0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Toc504380701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02" w:history="1">
            <w:r w:rsidRPr="00530244">
              <w:rPr>
                <w:rStyle w:val="Hyperlink"/>
              </w:rPr>
              <w:t>34) The Difference of Opinions and Creeds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Toc504380702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03"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Toc504380703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04" w:history="1">
            <w:r w:rsidRPr="00530244">
              <w:rPr>
                <w:rStyle w:val="Hyperlink"/>
              </w:rPr>
              <w:t>35) Choosing of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Toc504380704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05"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Toc504380705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06" w:history="1">
            <w:r w:rsidRPr="00530244">
              <w:rPr>
                <w:rStyle w:val="Hyperlink"/>
              </w:rPr>
              <w:t>36) Oppression (Injustice)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Toc504380706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07"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Toc504380707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08" w:history="1">
            <w:r w:rsidRPr="00530244">
              <w:rPr>
                <w:rStyle w:val="Hyperlink"/>
              </w:rPr>
              <w:t>37) Justice And Fairness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Toc504380708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09"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Toc504380709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10" w:history="1">
            <w:r w:rsidRPr="00530244">
              <w:rPr>
                <w:rStyle w:val="Hyperlink"/>
              </w:rPr>
              <w:t>38) Hypocrisy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Toc504380710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1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Toc504380711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12" w:history="1">
            <w:r w:rsidRPr="00530244">
              <w:rPr>
                <w:rStyle w:val="Hyperlink"/>
              </w:rPr>
              <w:t>39) Self-Conceit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Toc504380712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13"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Toc504380713 \h</w:instrText>
            </w:r>
            <w:r>
              <w:rPr>
                <w:webHidden/>
                <w:rtl/>
              </w:rPr>
              <w:instrText xml:space="preserve"> </w:instrText>
            </w:r>
            <w:r>
              <w:rPr>
                <w:webHidden/>
                <w:rtl/>
              </w:rPr>
            </w:r>
            <w:r>
              <w:rPr>
                <w:webHidden/>
                <w:rtl/>
              </w:rPr>
              <w:fldChar w:fldCharType="separate"/>
            </w:r>
            <w:r>
              <w:rPr>
                <w:webHidden/>
              </w:rPr>
              <w:t>145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14" w:history="1">
            <w:r w:rsidRPr="00530244">
              <w:rPr>
                <w:rStyle w:val="Hyperlink"/>
              </w:rPr>
              <w:t>40) Piety And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Toc504380714 \h</w:instrText>
            </w:r>
            <w:r>
              <w:rPr>
                <w:webHidden/>
                <w:rtl/>
              </w:rPr>
              <w:instrText xml:space="preserve"> </w:instrText>
            </w:r>
            <w:r>
              <w:rPr>
                <w:webHidden/>
                <w:rtl/>
              </w:rPr>
            </w:r>
            <w:r>
              <w:rPr>
                <w:webHidden/>
                <w:rtl/>
              </w:rPr>
              <w:fldChar w:fldCharType="separate"/>
            </w:r>
            <w:r>
              <w:rPr>
                <w:webHidden/>
              </w:rPr>
              <w:t>147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15"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Toc504380715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16" w:history="1">
            <w:r w:rsidRPr="00530244">
              <w:rPr>
                <w:rStyle w:val="Hyperlink"/>
              </w:rPr>
              <w:t>41) Piety and Breaking of Promise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Toc504380716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17" w:history="1">
            <w:r w:rsidRPr="0053024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Toc504380717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18" w:history="1">
            <w:r w:rsidRPr="00530244">
              <w:rPr>
                <w:rStyle w:val="Hyperlink"/>
              </w:rPr>
              <w:t>42) What Is Promise?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Toc504380718 \h</w:instrText>
            </w:r>
            <w:r>
              <w:rPr>
                <w:webHidden/>
                <w:rtl/>
              </w:rPr>
              <w:instrText xml:space="preserve"> </w:instrText>
            </w:r>
            <w:r>
              <w:rPr>
                <w:webHidden/>
                <w:rtl/>
              </w:rPr>
            </w:r>
            <w:r>
              <w:rPr>
                <w:webHidden/>
                <w:rtl/>
              </w:rPr>
              <w:fldChar w:fldCharType="separate"/>
            </w:r>
            <w:r>
              <w:rPr>
                <w:webHidden/>
              </w:rPr>
              <w:t>151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19"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Toc504380719 \h</w:instrText>
            </w:r>
            <w:r>
              <w:rPr>
                <w:webHidden/>
                <w:rtl/>
              </w:rPr>
              <w:instrText xml:space="preserve"> </w:instrText>
            </w:r>
            <w:r>
              <w:rPr>
                <w:webHidden/>
                <w:rtl/>
              </w:rPr>
            </w:r>
            <w:r>
              <w:rPr>
                <w:webHidden/>
                <w:rtl/>
              </w:rPr>
              <w:fldChar w:fldCharType="separate"/>
            </w:r>
            <w:r>
              <w:rPr>
                <w:webHidden/>
              </w:rPr>
              <w:t>154</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20" w:history="1">
            <w:r w:rsidRPr="00530244">
              <w:rPr>
                <w:rStyle w:val="Hyperlink"/>
              </w:rPr>
              <w:t>43) Piety against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Toc504380720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2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Toc504380721 \h</w:instrText>
            </w:r>
            <w:r>
              <w:rPr>
                <w:webHidden/>
                <w:rtl/>
              </w:rPr>
              <w:instrText xml:space="preserve"> </w:instrText>
            </w:r>
            <w:r>
              <w:rPr>
                <w:webHidden/>
                <w:rtl/>
              </w:rPr>
            </w:r>
            <w:r>
              <w:rPr>
                <w:webHidden/>
                <w:rtl/>
              </w:rPr>
              <w:fldChar w:fldCharType="separate"/>
            </w:r>
            <w:r>
              <w:rPr>
                <w:webHidden/>
              </w:rPr>
              <w:t>158</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22" w:history="1">
            <w:r w:rsidRPr="00530244">
              <w:rPr>
                <w:rStyle w:val="Hyperlink"/>
              </w:rPr>
              <w:t>44) Piety And Family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Toc504380722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23" w:history="1">
            <w:r w:rsidRPr="00530244">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Toc504380723 \h</w:instrText>
            </w:r>
            <w:r>
              <w:rPr>
                <w:webHidden/>
                <w:rtl/>
              </w:rPr>
              <w:instrText xml:space="preserve"> </w:instrText>
            </w:r>
            <w:r>
              <w:rPr>
                <w:webHidden/>
                <w:rtl/>
              </w:rPr>
            </w:r>
            <w:r>
              <w:rPr>
                <w:webHidden/>
                <w:rtl/>
              </w:rPr>
              <w:fldChar w:fldCharType="separate"/>
            </w:r>
            <w:r>
              <w:rPr>
                <w:webHidden/>
              </w:rPr>
              <w:t>160</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24" w:history="1">
            <w:r w:rsidRPr="00530244">
              <w:rPr>
                <w:rStyle w:val="Hyperlink"/>
              </w:rPr>
              <w:t>45) Forming a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Toc504380724 \h</w:instrText>
            </w:r>
            <w:r>
              <w:rPr>
                <w:webHidden/>
                <w:rtl/>
              </w:rPr>
              <w:instrText xml:space="preserve"> </w:instrText>
            </w:r>
            <w:r>
              <w:rPr>
                <w:webHidden/>
                <w:rtl/>
              </w:rPr>
            </w:r>
            <w:r>
              <w:rPr>
                <w:webHidden/>
                <w:rtl/>
              </w:rPr>
              <w:fldChar w:fldCharType="separate"/>
            </w:r>
            <w:r>
              <w:rPr>
                <w:webHidden/>
              </w:rPr>
              <w:t>161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25"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Toc504380725 \h</w:instrText>
            </w:r>
            <w:r>
              <w:rPr>
                <w:webHidden/>
                <w:rtl/>
              </w:rPr>
              <w:instrText xml:space="preserve"> </w:instrText>
            </w:r>
            <w:r>
              <w:rPr>
                <w:webHidden/>
                <w:rtl/>
              </w:rPr>
            </w:r>
            <w:r>
              <w:rPr>
                <w:webHidden/>
                <w:rtl/>
              </w:rPr>
              <w:fldChar w:fldCharType="separate"/>
            </w:r>
            <w:r>
              <w:rPr>
                <w:webHidden/>
              </w:rPr>
              <w:t>161</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26" w:history="1">
            <w:r w:rsidRPr="00530244">
              <w:rPr>
                <w:rStyle w:val="Hyperlink"/>
              </w:rPr>
              <w:t>46) Wife and Husband’s Duties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Toc504380726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27" w:history="1">
            <w:r w:rsidRPr="00530244">
              <w:rPr>
                <w:rStyle w:val="Hyperlink"/>
              </w:rPr>
              <w:t>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Toc504380727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28" w:history="1">
            <w:r w:rsidRPr="00530244">
              <w:rPr>
                <w:rStyle w:val="Hyperlink"/>
              </w:rPr>
              <w:t>Toleration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Toc504380728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29" w:history="1">
            <w:r w:rsidRPr="00530244">
              <w:rPr>
                <w:rStyle w:val="Hyperlink"/>
              </w:rPr>
              <w:t>Wife And Husband Helping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Toc504380729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0" w:history="1">
            <w:r w:rsidRPr="00530244">
              <w:rPr>
                <w:rStyle w:val="Hyperlink"/>
              </w:rPr>
              <w:t>Mutual Respect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Toc504380730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1" w:history="1">
            <w:r w:rsidRPr="00530244">
              <w:rPr>
                <w:rStyle w:val="Hyperlink"/>
              </w:rPr>
              <w:t>To Avoid Bothering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Toc504380731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2" w:history="1">
            <w:r w:rsidRPr="00530244">
              <w:rPr>
                <w:rStyle w:val="Hyperlink"/>
              </w:rPr>
              <w:t>To Be Tolerant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Toc504380732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3" w:history="1">
            <w:r w:rsidRPr="00530244">
              <w:rPr>
                <w:rStyle w:val="Hyperlink"/>
              </w:rPr>
              <w:t>Wife and Husband’s Jealousy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Toc504380733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4" w:history="1">
            <w:r w:rsidRPr="00530244">
              <w:rPr>
                <w:rStyle w:val="Hyperlink"/>
              </w:rPr>
              <w:t>To Forgive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Toc504380734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5" w:history="1">
            <w:r w:rsidRPr="00530244">
              <w:rPr>
                <w:rStyle w:val="Hyperlink"/>
              </w:rPr>
              <w:t>Wet Nursing (Breastfeeding)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Toc504380735 \h</w:instrText>
            </w:r>
            <w:r>
              <w:rPr>
                <w:webHidden/>
                <w:rtl/>
              </w:rPr>
              <w:instrText xml:space="preserve"> </w:instrText>
            </w:r>
            <w:r>
              <w:rPr>
                <w:webHidden/>
                <w:rtl/>
              </w:rPr>
            </w:r>
            <w:r>
              <w:rPr>
                <w:webHidden/>
                <w:rtl/>
              </w:rPr>
              <w:fldChar w:fldCharType="separate"/>
            </w:r>
            <w:r>
              <w:rPr>
                <w:webHidden/>
              </w:rPr>
              <w:t>164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6" w:history="1">
            <w:r w:rsidRPr="00530244">
              <w:rPr>
                <w:rStyle w:val="Hyperlink"/>
              </w:rPr>
              <w:t>To Obey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Toc504380736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7" w:history="1">
            <w:r w:rsidRPr="00530244">
              <w:rPr>
                <w:rStyle w:val="Hyperlink"/>
              </w:rPr>
              <w:t>Rights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Toc504380737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8" w:history="1">
            <w:r w:rsidRPr="00530244">
              <w:rPr>
                <w:rStyle w:val="Hyperlink"/>
              </w:rPr>
              <w:t>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Toc504380738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39" w:history="1">
            <w:r w:rsidRPr="00530244">
              <w:rPr>
                <w:rStyle w:val="Hyperlink"/>
              </w:rPr>
              <w:t>Little Dowry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Toc504380739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40"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Toc504380740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41" w:history="1">
            <w:r w:rsidRPr="00530244">
              <w:rPr>
                <w:rStyle w:val="Hyperlink"/>
              </w:rPr>
              <w:t>47) Inward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Toc504380741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42"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Toc504380742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43" w:history="1">
            <w:r w:rsidRPr="00530244">
              <w:rPr>
                <w:rStyle w:val="Hyperlink"/>
              </w:rPr>
              <w:t>48) Piety and Blessings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Toc504380743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44"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Toc504380744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45" w:history="1">
            <w:r w:rsidRPr="00530244">
              <w:rPr>
                <w:rStyle w:val="Hyperlink"/>
              </w:rPr>
              <w:t>49) Piety And Health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Toc504380745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46"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Toc504380746 \h</w:instrText>
            </w:r>
            <w:r>
              <w:rPr>
                <w:webHidden/>
                <w:rtl/>
              </w:rPr>
              <w:instrText xml:space="preserve"> </w:instrText>
            </w:r>
            <w:r>
              <w:rPr>
                <w:webHidden/>
                <w:rtl/>
              </w:rPr>
            </w:r>
            <w:r>
              <w:rPr>
                <w:webHidden/>
                <w:rtl/>
              </w:rPr>
              <w:fldChar w:fldCharType="separate"/>
            </w:r>
            <w:r>
              <w:rPr>
                <w:webHidden/>
              </w:rPr>
              <w:t>179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47" w:history="1">
            <w:r w:rsidRPr="00530244">
              <w:rPr>
                <w:rStyle w:val="Hyperlink"/>
              </w:rPr>
              <w:t>50) Signs Of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Toc504380747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48" w:history="1">
            <w:r w:rsidRPr="00530244">
              <w:rPr>
                <w:rStyle w:val="Hyperlink"/>
              </w:rPr>
              <w:t>51) Features Of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Toc504380748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49"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Toc504380749 \h</w:instrText>
            </w:r>
            <w:r>
              <w:rPr>
                <w:webHidden/>
                <w:rtl/>
              </w:rPr>
              <w:instrText xml:space="preserve"> </w:instrText>
            </w:r>
            <w:r>
              <w:rPr>
                <w:webHidden/>
                <w:rtl/>
              </w:rPr>
            </w:r>
            <w:r>
              <w:rPr>
                <w:webHidden/>
                <w:rtl/>
              </w:rPr>
              <w:fldChar w:fldCharType="separate"/>
            </w:r>
            <w:r>
              <w:rPr>
                <w:webHidden/>
              </w:rPr>
              <w:t>202</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50" w:history="1">
            <w:r w:rsidRPr="00530244">
              <w:rPr>
                <w:rStyle w:val="Hyperlink"/>
              </w:rPr>
              <w:t>52) Kinds Of Fear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Toc504380750 \h</w:instrText>
            </w:r>
            <w:r>
              <w:rPr>
                <w:webHidden/>
                <w:rtl/>
              </w:rPr>
              <w:instrText xml:space="preserve"> </w:instrText>
            </w:r>
            <w:r>
              <w:rPr>
                <w:webHidden/>
                <w:rtl/>
              </w:rPr>
            </w:r>
            <w:r>
              <w:rPr>
                <w:webHidden/>
                <w:rtl/>
              </w:rPr>
              <w:fldChar w:fldCharType="separate"/>
            </w:r>
            <w:r>
              <w:rPr>
                <w:webHidden/>
              </w:rPr>
              <w:t>205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5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Toc504380751 \h</w:instrText>
            </w:r>
            <w:r>
              <w:rPr>
                <w:webHidden/>
                <w:rtl/>
              </w:rPr>
              <w:instrText xml:space="preserve"> </w:instrText>
            </w:r>
            <w:r>
              <w:rPr>
                <w:webHidden/>
                <w:rtl/>
              </w:rPr>
            </w:r>
            <w:r>
              <w:rPr>
                <w:webHidden/>
                <w:rtl/>
              </w:rPr>
              <w:fldChar w:fldCharType="separate"/>
            </w:r>
            <w:r>
              <w:rPr>
                <w:webHidden/>
              </w:rPr>
              <w:t>205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52" w:history="1">
            <w:r w:rsidRPr="00530244">
              <w:rPr>
                <w:rStyle w:val="Hyperlink"/>
              </w:rPr>
              <w:t>53) The Effects Of Fear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Toc504380752 \h</w:instrText>
            </w:r>
            <w:r>
              <w:rPr>
                <w:webHidden/>
                <w:rtl/>
              </w:rPr>
              <w:instrText xml:space="preserve"> </w:instrText>
            </w:r>
            <w:r>
              <w:rPr>
                <w:webHidden/>
                <w:rtl/>
              </w:rPr>
            </w:r>
            <w:r>
              <w:rPr>
                <w:webHidden/>
                <w:rtl/>
              </w:rPr>
              <w:fldChar w:fldCharType="separate"/>
            </w:r>
            <w:r>
              <w:rPr>
                <w:webHidden/>
              </w:rPr>
              <w:t>206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53"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Toc504380753 \h</w:instrText>
            </w:r>
            <w:r>
              <w:rPr>
                <w:webHidden/>
                <w:rtl/>
              </w:rPr>
              <w:instrText xml:space="preserve"> </w:instrText>
            </w:r>
            <w:r>
              <w:rPr>
                <w:webHidden/>
                <w:rtl/>
              </w:rPr>
            </w:r>
            <w:r>
              <w:rPr>
                <w:webHidden/>
                <w:rtl/>
              </w:rPr>
              <w:fldChar w:fldCharType="separate"/>
            </w:r>
            <w:r>
              <w:rPr>
                <w:webHidden/>
              </w:rPr>
              <w:t>215</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54" w:history="1">
            <w:r w:rsidRPr="00530244">
              <w:rPr>
                <w:rStyle w:val="Hyperlink"/>
              </w:rPr>
              <w:t>54) The Hammam Sermon; The Pious in the Viewpoint of 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Toc504380754 \h</w:instrText>
            </w:r>
            <w:r>
              <w:rPr>
                <w:webHidden/>
                <w:rtl/>
              </w:rPr>
              <w:instrText xml:space="preserve"> </w:instrText>
            </w:r>
            <w:r>
              <w:rPr>
                <w:webHidden/>
                <w:rtl/>
              </w:rPr>
            </w:r>
            <w:r>
              <w:rPr>
                <w:webHidden/>
                <w:rtl/>
              </w:rPr>
              <w:fldChar w:fldCharType="separate"/>
            </w:r>
            <w:r>
              <w:rPr>
                <w:webHidden/>
              </w:rPr>
              <w:t>217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55"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Toc504380755 \h</w:instrText>
            </w:r>
            <w:r>
              <w:rPr>
                <w:webHidden/>
                <w:rtl/>
              </w:rPr>
              <w:instrText xml:space="preserve"> </w:instrText>
            </w:r>
            <w:r>
              <w:rPr>
                <w:webHidden/>
                <w:rtl/>
              </w:rPr>
            </w:r>
            <w:r>
              <w:rPr>
                <w:webHidden/>
                <w:rtl/>
              </w:rPr>
              <w:fldChar w:fldCharType="separate"/>
            </w:r>
            <w:r>
              <w:rPr>
                <w:webHidden/>
              </w:rPr>
              <w:t>223</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56" w:history="1">
            <w:r w:rsidRPr="00530244">
              <w:rPr>
                <w:rStyle w:val="Hyperlink"/>
              </w:rPr>
              <w:t>55) Friends of Allah (Saints)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Toc504380756 \h</w:instrText>
            </w:r>
            <w:r>
              <w:rPr>
                <w:webHidden/>
                <w:rtl/>
              </w:rPr>
              <w:instrText xml:space="preserve"> </w:instrText>
            </w:r>
            <w:r>
              <w:rPr>
                <w:webHidden/>
                <w:rtl/>
              </w:rPr>
            </w:r>
            <w:r>
              <w:rPr>
                <w:webHidden/>
                <w:rtl/>
              </w:rPr>
              <w:fldChar w:fldCharType="separate"/>
            </w:r>
            <w:r>
              <w:rPr>
                <w:webHidden/>
              </w:rPr>
              <w:t>225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57"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Toc504380757 \h</w:instrText>
            </w:r>
            <w:r>
              <w:rPr>
                <w:webHidden/>
                <w:rtl/>
              </w:rPr>
              <w:instrText xml:space="preserve"> </w:instrText>
            </w:r>
            <w:r>
              <w:rPr>
                <w:webHidden/>
                <w:rtl/>
              </w:rPr>
            </w:r>
            <w:r>
              <w:rPr>
                <w:webHidden/>
                <w:rtl/>
              </w:rPr>
              <w:fldChar w:fldCharType="separate"/>
            </w:r>
            <w:r>
              <w:rPr>
                <w:webHidden/>
              </w:rPr>
              <w:t>230</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58" w:history="1">
            <w:r w:rsidRPr="00530244">
              <w:rPr>
                <w:rStyle w:val="Hyperlink"/>
              </w:rPr>
              <w:t>56) Night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Toc504380758 \h</w:instrText>
            </w:r>
            <w:r>
              <w:rPr>
                <w:webHidden/>
                <w:rtl/>
              </w:rPr>
              <w:instrText xml:space="preserve"> </w:instrText>
            </w:r>
            <w:r>
              <w:rPr>
                <w:webHidden/>
                <w:rtl/>
              </w:rPr>
            </w:r>
            <w:r>
              <w:rPr>
                <w:webHidden/>
                <w:rtl/>
              </w:rPr>
              <w:fldChar w:fldCharType="separate"/>
            </w:r>
            <w:r>
              <w:rPr>
                <w:webHidden/>
              </w:rPr>
              <w:t>232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59"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Toc504380759 \h</w:instrText>
            </w:r>
            <w:r>
              <w:rPr>
                <w:webHidden/>
                <w:rtl/>
              </w:rPr>
              <w:instrText xml:space="preserve"> </w:instrText>
            </w:r>
            <w:r>
              <w:rPr>
                <w:webHidden/>
                <w:rtl/>
              </w:rPr>
            </w:r>
            <w:r>
              <w:rPr>
                <w:webHidden/>
                <w:rtl/>
              </w:rPr>
              <w:fldChar w:fldCharType="separate"/>
            </w:r>
            <w:r>
              <w:rPr>
                <w:webHidden/>
              </w:rPr>
              <w:t>233</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60" w:history="1">
            <w:r w:rsidRPr="00530244">
              <w:rPr>
                <w:rStyle w:val="Hyperlink"/>
              </w:rPr>
              <w:t>57) Reciting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Toc504380760 \h</w:instrText>
            </w:r>
            <w:r>
              <w:rPr>
                <w:webHidden/>
                <w:rtl/>
              </w:rPr>
              <w:instrText xml:space="preserve"> </w:instrText>
            </w:r>
            <w:r>
              <w:rPr>
                <w:webHidden/>
                <w:rtl/>
              </w:rPr>
            </w:r>
            <w:r>
              <w:rPr>
                <w:webHidden/>
                <w:rtl/>
              </w:rPr>
              <w:fldChar w:fldCharType="separate"/>
            </w:r>
            <w:r>
              <w:rPr>
                <w:webHidden/>
              </w:rPr>
              <w:t>234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1" w:history="1">
            <w:r w:rsidRPr="00530244">
              <w:rPr>
                <w:rStyle w:val="Hyperlink"/>
              </w:rPr>
              <w:t>Benefits of the Reciting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Toc504380761 \h</w:instrText>
            </w:r>
            <w:r>
              <w:rPr>
                <w:webHidden/>
                <w:rtl/>
              </w:rPr>
              <w:instrText xml:space="preserve"> </w:instrText>
            </w:r>
            <w:r>
              <w:rPr>
                <w:webHidden/>
                <w:rtl/>
              </w:rPr>
            </w:r>
            <w:r>
              <w:rPr>
                <w:webHidden/>
                <w:rtl/>
              </w:rPr>
              <w:fldChar w:fldCharType="separate"/>
            </w:r>
            <w:r>
              <w:rPr>
                <w:webHidden/>
              </w:rPr>
              <w:t>234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2" w:history="1">
            <w:r w:rsidRPr="00530244">
              <w:rPr>
                <w:rStyle w:val="Hyperlink"/>
              </w:rPr>
              <w:t>How to Recite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Toc504380762 \h</w:instrText>
            </w:r>
            <w:r>
              <w:rPr>
                <w:webHidden/>
                <w:rtl/>
              </w:rPr>
              <w:instrText xml:space="preserve"> </w:instrText>
            </w:r>
            <w:r>
              <w:rPr>
                <w:webHidden/>
                <w:rtl/>
              </w:rPr>
            </w:r>
            <w:r>
              <w:rPr>
                <w:webHidden/>
                <w:rtl/>
              </w:rPr>
              <w:fldChar w:fldCharType="separate"/>
            </w:r>
            <w:r>
              <w:rPr>
                <w:webHidden/>
              </w:rPr>
              <w:t>235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3"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Toc504380763 \h</w:instrText>
            </w:r>
            <w:r>
              <w:rPr>
                <w:webHidden/>
                <w:rtl/>
              </w:rPr>
              <w:instrText xml:space="preserve"> </w:instrText>
            </w:r>
            <w:r>
              <w:rPr>
                <w:webHidden/>
                <w:rtl/>
              </w:rPr>
            </w:r>
            <w:r>
              <w:rPr>
                <w:webHidden/>
                <w:rtl/>
              </w:rPr>
              <w:fldChar w:fldCharType="separate"/>
            </w:r>
            <w:r>
              <w:rPr>
                <w:webHidden/>
              </w:rPr>
              <w:t>237</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64" w:history="1">
            <w:r w:rsidRPr="00530244">
              <w:rPr>
                <w:rStyle w:val="Hyperlink"/>
              </w:rPr>
              <w:t>58) Prostration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Toc504380764 \h</w:instrText>
            </w:r>
            <w:r>
              <w:rPr>
                <w:webHidden/>
                <w:rtl/>
              </w:rPr>
              <w:instrText xml:space="preserve"> </w:instrText>
            </w:r>
            <w:r>
              <w:rPr>
                <w:webHidden/>
                <w:rtl/>
              </w:rPr>
            </w:r>
            <w:r>
              <w:rPr>
                <w:webHidden/>
                <w:rtl/>
              </w:rPr>
              <w:fldChar w:fldCharType="separate"/>
            </w:r>
            <w:r>
              <w:rPr>
                <w:webHidden/>
              </w:rPr>
              <w:t>238</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5" w:history="1">
            <w:r w:rsidRPr="00530244">
              <w:rPr>
                <w:rStyle w:val="Hyperlink"/>
              </w:rPr>
              <w:t>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Toc504380765 \h</w:instrText>
            </w:r>
            <w:r>
              <w:rPr>
                <w:webHidden/>
                <w:rtl/>
              </w:rPr>
              <w:instrText xml:space="preserve"> </w:instrText>
            </w:r>
            <w:r>
              <w:rPr>
                <w:webHidden/>
                <w:rtl/>
              </w:rPr>
            </w:r>
            <w:r>
              <w:rPr>
                <w:webHidden/>
                <w:rtl/>
              </w:rPr>
              <w:fldChar w:fldCharType="separate"/>
            </w:r>
            <w:r>
              <w:rPr>
                <w:webHidden/>
              </w:rPr>
              <w:t>239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6" w:history="1">
            <w:r w:rsidRPr="00530244">
              <w:rPr>
                <w:rStyle w:val="Hyperlink"/>
              </w:rPr>
              <w:t>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Toc504380766 \h</w:instrText>
            </w:r>
            <w:r>
              <w:rPr>
                <w:webHidden/>
                <w:rtl/>
              </w:rPr>
              <w:instrText xml:space="preserve"> </w:instrText>
            </w:r>
            <w:r>
              <w:rPr>
                <w:webHidden/>
                <w:rtl/>
              </w:rPr>
            </w:r>
            <w:r>
              <w:rPr>
                <w:webHidden/>
                <w:rtl/>
              </w:rPr>
              <w:fldChar w:fldCharType="separate"/>
            </w:r>
            <w:r>
              <w:rPr>
                <w:webHidden/>
              </w:rPr>
              <w:t>239</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7" w:history="1">
            <w:r w:rsidRPr="00530244">
              <w:rPr>
                <w:rStyle w:val="Hyperlink"/>
              </w:rPr>
              <w:t>Faith with certainty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Toc504380767 \h</w:instrText>
            </w:r>
            <w:r>
              <w:rPr>
                <w:webHidden/>
                <w:rtl/>
              </w:rPr>
              <w:instrText xml:space="preserve"> </w:instrText>
            </w:r>
            <w:r>
              <w:rPr>
                <w:webHidden/>
                <w:rtl/>
              </w:rPr>
            </w:r>
            <w:r>
              <w:rPr>
                <w:webHidden/>
                <w:rtl/>
              </w:rPr>
              <w:fldChar w:fldCharType="separate"/>
            </w:r>
            <w:r>
              <w:rPr>
                <w:webHidden/>
              </w:rPr>
              <w:t>242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8" w:history="1">
            <w:r w:rsidRPr="00530244">
              <w:rPr>
                <w:rStyle w:val="Hyperlink"/>
              </w:rPr>
              <w:t>Greed in seeking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Toc504380768 \h</w:instrText>
            </w:r>
            <w:r>
              <w:rPr>
                <w:webHidden/>
                <w:rtl/>
              </w:rPr>
              <w:instrText xml:space="preserve"> </w:instrText>
            </w:r>
            <w:r>
              <w:rPr>
                <w:webHidden/>
                <w:rtl/>
              </w:rPr>
            </w:r>
            <w:r>
              <w:rPr>
                <w:webHidden/>
                <w:rtl/>
              </w:rPr>
              <w:fldChar w:fldCharType="separate"/>
            </w:r>
            <w:r>
              <w:rPr>
                <w:webHidden/>
              </w:rPr>
              <w:t>243</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69" w:history="1">
            <w:r w:rsidRPr="00530244">
              <w:rPr>
                <w:rStyle w:val="Hyperlink"/>
              </w:rPr>
              <w:t>Economic and Moderation in Richness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Toc504380769 \h</w:instrText>
            </w:r>
            <w:r>
              <w:rPr>
                <w:webHidden/>
                <w:rtl/>
              </w:rPr>
              <w:instrText xml:space="preserve"> </w:instrText>
            </w:r>
            <w:r>
              <w:rPr>
                <w:webHidden/>
                <w:rtl/>
              </w:rPr>
            </w:r>
            <w:r>
              <w:rPr>
                <w:webHidden/>
                <w:rtl/>
              </w:rPr>
              <w:fldChar w:fldCharType="separate"/>
            </w:r>
            <w:r>
              <w:rPr>
                <w:webHidden/>
              </w:rPr>
              <w:t>244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0" w:history="1">
            <w:r w:rsidRPr="00530244">
              <w:rPr>
                <w:rStyle w:val="Hyperlink"/>
              </w:rPr>
              <w:t>Submission in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Toc504380770 \h</w:instrText>
            </w:r>
            <w:r>
              <w:rPr>
                <w:webHidden/>
                <w:rtl/>
              </w:rPr>
              <w:instrText xml:space="preserve"> </w:instrText>
            </w:r>
            <w:r>
              <w:rPr>
                <w:webHidden/>
                <w:rtl/>
              </w:rPr>
            </w:r>
            <w:r>
              <w:rPr>
                <w:webHidden/>
                <w:rtl/>
              </w:rPr>
              <w:fldChar w:fldCharType="separate"/>
            </w:r>
            <w:r>
              <w:rPr>
                <w:webHidden/>
              </w:rPr>
              <w:t>244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1" w:history="1">
            <w:r w:rsidRPr="00530244">
              <w:rPr>
                <w:rStyle w:val="Hyperlink"/>
              </w:rPr>
              <w:t>Splendor in Destitution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Toc504380771 \h</w:instrText>
            </w:r>
            <w:r>
              <w:rPr>
                <w:webHidden/>
                <w:rtl/>
              </w:rPr>
              <w:instrText xml:space="preserve"> </w:instrText>
            </w:r>
            <w:r>
              <w:rPr>
                <w:webHidden/>
                <w:rtl/>
              </w:rPr>
            </w:r>
            <w:r>
              <w:rPr>
                <w:webHidden/>
                <w:rtl/>
              </w:rPr>
              <w:fldChar w:fldCharType="separate"/>
            </w:r>
            <w:r>
              <w:rPr>
                <w:webHidden/>
              </w:rPr>
              <w:t>244</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2" w:history="1">
            <w:r w:rsidRPr="00530244">
              <w:rPr>
                <w:rStyle w:val="Hyperlink"/>
              </w:rPr>
              <w:t>Patience with Hardship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Toc504380772 \h</w:instrText>
            </w:r>
            <w:r>
              <w:rPr>
                <w:webHidden/>
                <w:rtl/>
              </w:rPr>
              <w:instrText xml:space="preserve"> </w:instrText>
            </w:r>
            <w:r>
              <w:rPr>
                <w:webHidden/>
                <w:rtl/>
              </w:rPr>
            </w:r>
            <w:r>
              <w:rPr>
                <w:webHidden/>
                <w:rtl/>
              </w:rPr>
              <w:fldChar w:fldCharType="separate"/>
            </w:r>
            <w:r>
              <w:rPr>
                <w:webHidden/>
              </w:rPr>
              <w:t>245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3" w:history="1">
            <w:r w:rsidRPr="00530244">
              <w:rPr>
                <w:rStyle w:val="Hyperlink"/>
              </w:rPr>
              <w:t>The Seeking for well-gotten 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Toc504380773 \h</w:instrText>
            </w:r>
            <w:r>
              <w:rPr>
                <w:webHidden/>
                <w:rtl/>
              </w:rPr>
              <w:instrText xml:space="preserve"> </w:instrText>
            </w:r>
            <w:r>
              <w:rPr>
                <w:webHidden/>
                <w:rtl/>
              </w:rPr>
            </w:r>
            <w:r>
              <w:rPr>
                <w:webHidden/>
                <w:rtl/>
              </w:rPr>
              <w:fldChar w:fldCharType="separate"/>
            </w:r>
            <w:r>
              <w:rPr>
                <w:webHidden/>
              </w:rPr>
              <w:t>245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4" w:history="1">
            <w:r w:rsidRPr="00530244">
              <w:rPr>
                <w:rStyle w:val="Hyperlink"/>
              </w:rPr>
              <w:t>Pleasure in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Toc504380774 \h</w:instrText>
            </w:r>
            <w:r>
              <w:rPr>
                <w:webHidden/>
                <w:rtl/>
              </w:rPr>
              <w:instrText xml:space="preserve"> </w:instrText>
            </w:r>
            <w:r>
              <w:rPr>
                <w:webHidden/>
                <w:rtl/>
              </w:rPr>
            </w:r>
            <w:r>
              <w:rPr>
                <w:webHidden/>
                <w:rtl/>
              </w:rPr>
              <w:fldChar w:fldCharType="separate"/>
            </w:r>
            <w:r>
              <w:rPr>
                <w:webHidden/>
              </w:rPr>
              <w:t>245</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5" w:history="1">
            <w:r w:rsidRPr="00530244">
              <w:rPr>
                <w:rStyle w:val="Hyperlink"/>
              </w:rPr>
              <w:t>Refraining from Greed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Toc504380775 \h</w:instrText>
            </w:r>
            <w:r>
              <w:rPr>
                <w:webHidden/>
                <w:rtl/>
              </w:rPr>
              <w:instrText xml:space="preserve"> </w:instrText>
            </w:r>
            <w:r>
              <w:rPr>
                <w:webHidden/>
                <w:rtl/>
              </w:rPr>
            </w:r>
            <w:r>
              <w:rPr>
                <w:webHidden/>
                <w:rtl/>
              </w:rPr>
              <w:fldChar w:fldCharType="separate"/>
            </w:r>
            <w:r>
              <w:rPr>
                <w:webHidden/>
              </w:rPr>
              <w:t>246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6" w:history="1">
            <w:r w:rsidRPr="00530244">
              <w:rPr>
                <w:rStyle w:val="Hyperlink"/>
              </w:rPr>
              <w:t>Virtuous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Toc504380776 \h</w:instrText>
            </w:r>
            <w:r>
              <w:rPr>
                <w:webHidden/>
                <w:rtl/>
              </w:rPr>
              <w:instrText xml:space="preserve"> </w:instrText>
            </w:r>
            <w:r>
              <w:rPr>
                <w:webHidden/>
                <w:rtl/>
              </w:rPr>
            </w:r>
            <w:r>
              <w:rPr>
                <w:webHidden/>
                <w:rtl/>
              </w:rPr>
              <w:fldChar w:fldCharType="separate"/>
            </w:r>
            <w:r>
              <w:rPr>
                <w:webHidden/>
              </w:rPr>
              <w:t>246</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7" w:history="1">
            <w:r w:rsidRPr="00530244">
              <w:rPr>
                <w:rStyle w:val="Hyperlink"/>
              </w:rPr>
              <w:t>Offering Thanks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Toc504380777 \h</w:instrText>
            </w:r>
            <w:r>
              <w:rPr>
                <w:webHidden/>
                <w:rtl/>
              </w:rPr>
              <w:instrText xml:space="preserve"> </w:instrText>
            </w:r>
            <w:r>
              <w:rPr>
                <w:webHidden/>
                <w:rtl/>
              </w:rPr>
            </w:r>
            <w:r>
              <w:rPr>
                <w:webHidden/>
                <w:rtl/>
              </w:rPr>
              <w:fldChar w:fldCharType="separate"/>
            </w:r>
            <w:r>
              <w:rPr>
                <w:webHidden/>
              </w:rPr>
              <w:t>247</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78"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Toc504380778 \h</w:instrText>
            </w:r>
            <w:r>
              <w:rPr>
                <w:webHidden/>
                <w:rtl/>
              </w:rPr>
              <w:instrText xml:space="preserve"> </w:instrText>
            </w:r>
            <w:r>
              <w:rPr>
                <w:webHidden/>
                <w:rtl/>
              </w:rPr>
            </w:r>
            <w:r>
              <w:rPr>
                <w:webHidden/>
                <w:rtl/>
              </w:rPr>
              <w:fldChar w:fldCharType="separate"/>
            </w:r>
            <w:r>
              <w:rPr>
                <w:webHidden/>
              </w:rPr>
              <w:t>249</w:t>
            </w:r>
            <w:r>
              <w:rPr>
                <w:webHidden/>
                <w:rtl/>
              </w:rPr>
              <w:fldChar w:fldCharType="end"/>
            </w:r>
          </w:hyperlink>
        </w:p>
        <w:p w:rsidR="007B5423" w:rsidRDefault="007B5423" w:rsidP="007B5423">
          <w:pPr>
            <w:pStyle w:val="TOC1"/>
            <w:rPr>
              <w:rFonts w:asciiTheme="minorHAnsi" w:eastAsiaTheme="minorEastAsia" w:hAnsiTheme="minorHAnsi" w:cstheme="minorBidi"/>
              <w:b w:val="0"/>
              <w:bCs w:val="0"/>
              <w:color w:val="auto"/>
              <w:sz w:val="22"/>
              <w:szCs w:val="22"/>
              <w:rtl/>
            </w:rPr>
          </w:pPr>
          <w:hyperlink w:anchor="_Toc504380779" w:history="1">
            <w:r w:rsidRPr="00530244">
              <w:rPr>
                <w:rStyle w:val="Hyperlink"/>
              </w:rPr>
              <w:t>59) Remembrance of God (Zikr)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Toc504380779 \h</w:instrText>
            </w:r>
            <w:r>
              <w:rPr>
                <w:webHidden/>
                <w:rtl/>
              </w:rPr>
              <w:instrText xml:space="preserve"> </w:instrText>
            </w:r>
            <w:r>
              <w:rPr>
                <w:webHidden/>
                <w:rtl/>
              </w:rPr>
            </w:r>
            <w:r>
              <w:rPr>
                <w:webHidden/>
                <w:rtl/>
              </w:rPr>
              <w:fldChar w:fldCharType="separate"/>
            </w:r>
            <w:r>
              <w:rPr>
                <w:webHidden/>
              </w:rPr>
              <w:t>251</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80" w:history="1">
            <w:r w:rsidRPr="00530244">
              <w:rPr>
                <w:rStyle w:val="Hyperlink"/>
              </w:rPr>
              <w:t>Inadvertence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Toc504380780 \h</w:instrText>
            </w:r>
            <w:r>
              <w:rPr>
                <w:webHidden/>
                <w:rtl/>
              </w:rPr>
              <w:instrText xml:space="preserve"> </w:instrText>
            </w:r>
            <w:r>
              <w:rPr>
                <w:webHidden/>
                <w:rtl/>
              </w:rPr>
            </w:r>
            <w:r>
              <w:rPr>
                <w:webHidden/>
                <w:rtl/>
              </w:rPr>
              <w:fldChar w:fldCharType="separate"/>
            </w:r>
            <w:r>
              <w:rPr>
                <w:webHidden/>
              </w:rPr>
              <w:t>252</w:t>
            </w:r>
            <w:r>
              <w:rPr>
                <w:webHidden/>
                <w:rtl/>
              </w:rPr>
              <w:fldChar w:fldCharType="end"/>
            </w:r>
          </w:hyperlink>
        </w:p>
        <w:p w:rsidR="007B5423" w:rsidRDefault="007B5423" w:rsidP="007B5423">
          <w:pPr>
            <w:pStyle w:val="TOC2"/>
            <w:rPr>
              <w:rFonts w:asciiTheme="minorHAnsi" w:eastAsiaTheme="minorEastAsia" w:hAnsiTheme="minorHAnsi" w:cstheme="minorBidi"/>
              <w:color w:val="auto"/>
              <w:sz w:val="22"/>
              <w:szCs w:val="22"/>
              <w:rtl/>
            </w:rPr>
          </w:pPr>
          <w:hyperlink w:anchor="_Toc504380781" w:history="1">
            <w:r w:rsidRPr="0053024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Toc504380781 \h</w:instrText>
            </w:r>
            <w:r>
              <w:rPr>
                <w:webHidden/>
                <w:rtl/>
              </w:rPr>
              <w:instrText xml:space="preserve"> </w:instrText>
            </w:r>
            <w:r>
              <w:rPr>
                <w:webHidden/>
                <w:rtl/>
              </w:rPr>
            </w:r>
            <w:r>
              <w:rPr>
                <w:webHidden/>
                <w:rtl/>
              </w:rPr>
              <w:fldChar w:fldCharType="separate"/>
            </w:r>
            <w:r>
              <w:rPr>
                <w:webHidden/>
              </w:rPr>
              <w:t>271</w:t>
            </w:r>
            <w:r>
              <w:rPr>
                <w:webHidden/>
                <w:rtl/>
              </w:rPr>
              <w:fldChar w:fldCharType="end"/>
            </w:r>
          </w:hyperlink>
        </w:p>
        <w:p w:rsidR="00856A32" w:rsidRDefault="00856A32" w:rsidP="007B5423">
          <w:pPr>
            <w:pStyle w:val="libNormal"/>
          </w:pPr>
          <w:r>
            <w:fldChar w:fldCharType="end"/>
          </w:r>
        </w:p>
      </w:sdtContent>
    </w:sdt>
    <w:p w:rsidR="005075F8" w:rsidRDefault="005075F8" w:rsidP="004C1093">
      <w:pPr>
        <w:pStyle w:val="libNormal"/>
      </w:pPr>
      <w:r>
        <w:br w:type="page"/>
      </w:r>
    </w:p>
    <w:p w:rsidR="00984519" w:rsidRDefault="005075F8" w:rsidP="004C1093">
      <w:pPr>
        <w:pStyle w:val="Heading1Center"/>
      </w:pPr>
      <w:bookmarkStart w:id="0" w:name="_Toc504380607"/>
      <w:r>
        <w:lastRenderedPageBreak/>
        <w:t>Author’s Note</w:t>
      </w:r>
      <w:bookmarkEnd w:id="0"/>
    </w:p>
    <w:p w:rsidR="00984519" w:rsidRDefault="005075F8" w:rsidP="00C959C9">
      <w:pPr>
        <w:pStyle w:val="libBoldItalic"/>
      </w:pPr>
      <w:r>
        <w:t>Clothing that guards (against evil), that is the best.(7:26)</w:t>
      </w:r>
    </w:p>
    <w:p w:rsidR="00984519" w:rsidRDefault="005075F8" w:rsidP="005075F8">
      <w:pPr>
        <w:pStyle w:val="libNormal"/>
      </w:pPr>
      <w:r>
        <w:t>***</w:t>
      </w:r>
    </w:p>
    <w:p w:rsidR="00984519" w:rsidRDefault="005075F8" w:rsidP="00647F9F">
      <w:pPr>
        <w:pStyle w:val="libBold1"/>
      </w:pPr>
      <w:r>
        <w:t>Imam Ali (PBUH) has said:</w:t>
      </w:r>
    </w:p>
    <w:p w:rsidR="00984519" w:rsidRDefault="005075F8" w:rsidP="00113D33">
      <w:pPr>
        <w:pStyle w:val="libItalic"/>
      </w:pPr>
      <w:r>
        <w:t>“Know that people have not been entrusted with anything greater than piety which is the advice of us Ahl al</w:t>
      </w:r>
      <w:r w:rsidR="00503328">
        <w:t>-</w:t>
      </w:r>
      <w:r>
        <w:t>Bayt.”</w:t>
      </w:r>
    </w:p>
    <w:p w:rsidR="00984519" w:rsidRDefault="005075F8" w:rsidP="005075F8">
      <w:pPr>
        <w:pStyle w:val="libNormal"/>
      </w:pPr>
      <w:r>
        <w:t>Wasa’il al</w:t>
      </w:r>
      <w:r w:rsidR="00503328">
        <w:t>-</w:t>
      </w:r>
      <w:r>
        <w:t xml:space="preserve">Shi'ah, vol.12, p. </w:t>
      </w:r>
      <w:r w:rsidRPr="004F3EEA">
        <w:t>155</w:t>
      </w:r>
    </w:p>
    <w:p w:rsidR="00984519" w:rsidRDefault="005075F8" w:rsidP="00647F9F">
      <w:pPr>
        <w:pStyle w:val="libBold1"/>
      </w:pPr>
      <w:r>
        <w:t>Imam Ali (PBUH) has said:</w:t>
      </w:r>
    </w:p>
    <w:p w:rsidR="00984519" w:rsidRDefault="005075F8" w:rsidP="00113D33">
      <w:pPr>
        <w:pStyle w:val="libItalic"/>
      </w:pPr>
      <w:r>
        <w:t>“Certainly, fear of Allah is the medicine for your hearts, sight for the blindness of your spirits, and the cure for the ailments of your bodies.”</w:t>
      </w:r>
    </w:p>
    <w:p w:rsidR="00984519" w:rsidRDefault="005075F8" w:rsidP="005075F8">
      <w:pPr>
        <w:pStyle w:val="libNormal"/>
      </w:pPr>
      <w:r>
        <w:t>Nahj al</w:t>
      </w:r>
      <w:r w:rsidR="00503328">
        <w:t>-</w:t>
      </w:r>
      <w:r>
        <w:t xml:space="preserve">Balaghah, sermon </w:t>
      </w:r>
      <w:r w:rsidRPr="004F3EEA">
        <w:t>198</w:t>
      </w:r>
    </w:p>
    <w:p w:rsidR="00984519" w:rsidRDefault="005075F8" w:rsidP="005075F8">
      <w:pPr>
        <w:pStyle w:val="libNormal"/>
      </w:pPr>
      <w:r>
        <w:t>***</w:t>
      </w:r>
    </w:p>
    <w:p w:rsidR="00984519" w:rsidRDefault="005075F8" w:rsidP="005075F8">
      <w:pPr>
        <w:pStyle w:val="libNormal"/>
      </w:pPr>
      <w:r>
        <w:t>Most people wish they would know “what is the factor behind prosperity and happiness and what is the key to guidance and salvation?”</w:t>
      </w:r>
    </w:p>
    <w:p w:rsidR="00984519" w:rsidRDefault="005075F8" w:rsidP="005075F8">
      <w:pPr>
        <w:pStyle w:val="libNormal"/>
      </w:pPr>
      <w:r>
        <w:t>Many a man tries to find out “what will free him from bondage and save him from destruction?” Many a man wishes to know “what is the cure of his disease and his blind</w:t>
      </w:r>
      <w:r w:rsidR="00503328">
        <w:t>-</w:t>
      </w:r>
      <w:r>
        <w:t>heartedness?”</w:t>
      </w:r>
    </w:p>
    <w:p w:rsidR="00984519" w:rsidRDefault="005075F8" w:rsidP="005075F8">
      <w:pPr>
        <w:pStyle w:val="libNormal"/>
      </w:pPr>
      <w:r>
        <w:t>Many a man always thinks to understand “in what lies the healing of the disease of hearts, peace of mind for his fears, the illumination of his eyes and his affairs?”</w:t>
      </w:r>
    </w:p>
    <w:p w:rsidR="00984519" w:rsidRDefault="005075F8" w:rsidP="005075F8">
      <w:pPr>
        <w:pStyle w:val="libNormal"/>
      </w:pPr>
      <w:r>
        <w:t>Many a man is willing to reach honorable stations and to attain ease of life and safety. There are many a man whose desire is to attain honor, to get blessings, to resolve his problems, to reject evil, to accept good deeds, to overcome enemies, to have good end, to distinguish between justice and injustice, to acquire real knowledge, to obtain divine pleasure and a provision for the hereafter.</w:t>
      </w:r>
    </w:p>
    <w:p w:rsidR="00984519" w:rsidRDefault="005075F8" w:rsidP="005075F8">
      <w:pPr>
        <w:pStyle w:val="libNormal"/>
      </w:pPr>
      <w:r>
        <w:t>Nevertheless, they wonder what that factor is. Every group of people may consider an ideal for themselves but they will reach nowhere unless they come to know it through Islam. Piety is what Islam has introduced as an answer and it will be elaborated in the following discussions.</w:t>
      </w:r>
    </w:p>
    <w:p w:rsidR="00984519" w:rsidRDefault="005075F8" w:rsidP="005075F8">
      <w:pPr>
        <w:pStyle w:val="libNormal"/>
      </w:pPr>
      <w:r>
        <w:t>One must note that piety as presented by certain people is not against freedom rather it is immunity from bestial life as Imam Ali (AS) has said: “Observe piety so that you will be safeguarded.”</w:t>
      </w:r>
      <w:r w:rsidRPr="00113D33">
        <w:rPr>
          <w:rStyle w:val="libFootnotenumChar"/>
        </w:rPr>
        <w:t>1</w:t>
      </w:r>
      <w:r>
        <w:t xml:space="preserve"> The Imam has also said that piety is freedom from every servitude.</w:t>
      </w:r>
    </w:p>
    <w:p w:rsidR="00984519" w:rsidRDefault="005075F8" w:rsidP="005075F8">
      <w:pPr>
        <w:pStyle w:val="libNormal"/>
      </w:pPr>
      <w:r>
        <w:t>Therefore, being pious does not mean to be captive or to deny one’s freedom, rather, a pious man has freed himself from what is harmful to him and is safeguarded from all harms. When a person builds a strong house for himself or when he is in warm clothes they never say he is a captive or he has denied himself freedom, but they say it is for the protection of his life and wealth against illness and dangers.</w:t>
      </w:r>
    </w:p>
    <w:p w:rsidR="00984519" w:rsidRDefault="005075F8" w:rsidP="005075F8">
      <w:pPr>
        <w:pStyle w:val="libNormal"/>
      </w:pPr>
      <w:r>
        <w:t>One must note that there are two types of piety or self</w:t>
      </w:r>
      <w:r w:rsidR="00503328">
        <w:t>-</w:t>
      </w:r>
      <w:r>
        <w:t>restraint. Firstly a pious man tries not to expose himself to deviation or sin. He does not attend a place where God’s existence, prophethood, imamate, and the Day of Judgment are denied. He will not attend a place where people backbite others, prostitutes or women without headscarf are present. He will not go to places where people gamble, drink wine, or listen to music, and on the whole where sins are committed. Secondly, piety becomes so internalized in him that when faced with moral, socio</w:t>
      </w:r>
      <w:r w:rsidR="00503328">
        <w:t>-</w:t>
      </w:r>
      <w:r>
        <w:t xml:space="preserve">political, and ideological deviations, </w:t>
      </w:r>
      <w:r>
        <w:lastRenderedPageBreak/>
        <w:t>he will endeavor in a way that he will not only lose his piety but he will enjoin piety too.</w:t>
      </w:r>
    </w:p>
    <w:p w:rsidR="00984519" w:rsidRDefault="005075F8" w:rsidP="005075F8">
      <w:pPr>
        <w:pStyle w:val="libNormal"/>
      </w:pPr>
      <w:r>
        <w:t>Beyond doubt, both conditions are good. That is to say once a sound man attempts not to enter a polluted environment in order to keep safe, and at other times vaccinate himself so as if he enters a polluted place he will not be affected by negative factors. Nevertheless, the latter is preferable, for such an individual will never get deviated whereas in the former state, the danger of deviation is possible.</w:t>
      </w:r>
    </w:p>
    <w:p w:rsidR="00984519" w:rsidRDefault="005075F8" w:rsidP="005075F8">
      <w:pPr>
        <w:pStyle w:val="libNormal"/>
      </w:pPr>
      <w:r>
        <w:t>Towards the end, it goes without saying that there are numerous Quranic verses and narrations on piety.</w:t>
      </w:r>
    </w:p>
    <w:p w:rsidR="00984519" w:rsidRDefault="005075F8" w:rsidP="005075F8">
      <w:pPr>
        <w:pStyle w:val="libNormal"/>
      </w:pPr>
      <w:r>
        <w:t>In certain cases, the very piety has been stressed, like when it is said “Piety is the best virtue”</w:t>
      </w:r>
      <w:r w:rsidRPr="00113D33">
        <w:rPr>
          <w:rStyle w:val="libFootnotenumChar"/>
        </w:rPr>
        <w:t>2</w:t>
      </w:r>
      <w:r>
        <w:t>, or when it is said “Piety is the strongest foundation”</w:t>
      </w:r>
      <w:r w:rsidRPr="00113D33">
        <w:rPr>
          <w:rStyle w:val="libFootnotenumChar"/>
        </w:rPr>
        <w:t>3</w:t>
      </w:r>
      <w:r>
        <w:t>. Elsewhere, it is said “People have not been recommended to anything greater than piety”</w:t>
      </w:r>
      <w:r w:rsidRPr="00113D33">
        <w:rPr>
          <w:rStyle w:val="libFootnotenumChar"/>
        </w:rPr>
        <w:t>4</w:t>
      </w:r>
      <w:r>
        <w:t>.</w:t>
      </w:r>
    </w:p>
    <w:p w:rsidR="00984519" w:rsidRDefault="005075F8" w:rsidP="005075F8">
      <w:pPr>
        <w:pStyle w:val="libNormal"/>
      </w:pPr>
      <w:r>
        <w:t xml:space="preserve">In other cases, a specific subject has been included like when it is said “Avoid small lies when talking seriously or jokingly” </w:t>
      </w:r>
      <w:r w:rsidRPr="00113D33">
        <w:rPr>
          <w:rStyle w:val="libFootnotenumChar"/>
        </w:rPr>
        <w:t>5</w:t>
      </w:r>
      <w:r>
        <w:t>, or when it is said “Avoid open sins”.</w:t>
      </w:r>
    </w:p>
    <w:p w:rsidR="00984519" w:rsidRDefault="005075F8" w:rsidP="005075F8">
      <w:pPr>
        <w:pStyle w:val="libNormal"/>
      </w:pPr>
      <w:r>
        <w:t>In other cases, time is included like when it is said “Fear Allah day and night”. At other times, piety as it should be really observed, has been expressed like when it is said “… be careful of (your duty to) Allah with the case which is due to Him”. There are other interpretations of piety which will be elaborated later on in this book.</w:t>
      </w:r>
    </w:p>
    <w:p w:rsidR="00984519" w:rsidRDefault="005075F8" w:rsidP="005075F8">
      <w:pPr>
        <w:pStyle w:val="libNormal"/>
      </w:pPr>
      <w:r>
        <w:t>It is well to mention that all the forbidding rules in the holy Quran and narrations like the forbidden acts or such words as “You only” and its likes are true examples of Taqwa (piety and fear of Allah). If piety means self</w:t>
      </w:r>
      <w:r w:rsidR="00503328">
        <w:t>-</w:t>
      </w:r>
      <w:r>
        <w:t>restraint from what is bad, it has a positive connotation and is not limited to a negative aspect. It is for this reason that the holy prophet of Islam (SAW) has said that the comprehensive meaning of Taqwa is found in the words of Allah:</w:t>
      </w:r>
    </w:p>
    <w:p w:rsidR="00984519" w:rsidRDefault="005075F8" w:rsidP="00C959C9">
      <w:pPr>
        <w:pStyle w:val="libBoldItalic"/>
      </w:pPr>
      <w:r>
        <w:t>“Surely Allah enjoins the doing of justice and the doing of good (to others) and the giving to the kindred, and He forbids indecency and evil and rebellion; he admonishes you that you may be mindful.” (16:90)</w:t>
      </w:r>
    </w:p>
    <w:p w:rsidR="00984519" w:rsidRDefault="005075F8" w:rsidP="005075F8">
      <w:pPr>
        <w:pStyle w:val="libNormal"/>
      </w:pPr>
      <w:r>
        <w:t>Therefore, where Taqwa means self</w:t>
      </w:r>
      <w:r w:rsidR="00503328">
        <w:t>-</w:t>
      </w:r>
      <w:r>
        <w:t>restraint against all evils, it has a specific meaning in relation to that subject. When dealing with ideology if Taqwa is mentioned in its aftermath, it has a meaning related to ideology, and if there is a mention of such sins as telling lies, backbiting, and slander, it means to be careful of committing sins. When Taqwa is mentioned in transaction and usury, it will certainly mean to be careful of usury and unjust transactions. On this basis, piety has been classified into different categories. When Taqwa is mentioned as a general term, it has come to mean piety and being careful of sins.</w:t>
      </w:r>
    </w:p>
    <w:p w:rsidR="00984519" w:rsidRDefault="005075F8" w:rsidP="00203EBF">
      <w:pPr>
        <w:pStyle w:val="libBold1"/>
      </w:pPr>
      <w:r>
        <w:t>Sayyed Hussain Sheikh</w:t>
      </w:r>
      <w:r w:rsidR="00503328">
        <w:t>-</w:t>
      </w:r>
      <w:r>
        <w:t>al</w:t>
      </w:r>
      <w:r w:rsidR="00503328">
        <w:t>-</w:t>
      </w:r>
      <w:r>
        <w:t>Islami</w:t>
      </w:r>
    </w:p>
    <w:p w:rsidR="00141033" w:rsidRDefault="002847ED" w:rsidP="00C8562B">
      <w:pPr>
        <w:pStyle w:val="Heading2"/>
      </w:pPr>
      <w:bookmarkStart w:id="1" w:name="_Toc504380608"/>
      <w:r>
        <w:t>Notes</w:t>
      </w:r>
      <w:bookmarkEnd w:id="1"/>
    </w:p>
    <w:p w:rsidR="00141033" w:rsidRDefault="002847ED" w:rsidP="0099687D">
      <w:pPr>
        <w:pStyle w:val="libFootnote"/>
      </w:pPr>
      <w:r>
        <w:t xml:space="preserve">1. </w:t>
      </w:r>
      <w:r w:rsidR="005075F8">
        <w:t>Nahj al</w:t>
      </w:r>
      <w:r w:rsidR="00503328">
        <w:t>-</w:t>
      </w:r>
      <w:r w:rsidR="005075F8">
        <w:t>Balaghah, Sermon 232.</w:t>
      </w:r>
    </w:p>
    <w:p w:rsidR="00141033" w:rsidRDefault="005075F8" w:rsidP="0099687D">
      <w:pPr>
        <w:pStyle w:val="libFootnote"/>
      </w:pPr>
      <w:r>
        <w:t>2. Ghurar al</w:t>
      </w:r>
      <w:r w:rsidR="00503328">
        <w:t>-</w:t>
      </w:r>
      <w:r>
        <w:t>Hikam (piety).</w:t>
      </w:r>
    </w:p>
    <w:p w:rsidR="00141033" w:rsidRDefault="005075F8" w:rsidP="0099687D">
      <w:pPr>
        <w:pStyle w:val="libFootnote"/>
      </w:pPr>
      <w:r>
        <w:t>3. Ibid., (piety).</w:t>
      </w:r>
    </w:p>
    <w:p w:rsidR="00141033" w:rsidRDefault="005075F8" w:rsidP="0099687D">
      <w:pPr>
        <w:pStyle w:val="libFootnote"/>
      </w:pPr>
      <w:r>
        <w:t>4. Wasa’il al</w:t>
      </w:r>
      <w:r w:rsidR="00503328">
        <w:t>-</w:t>
      </w:r>
      <w:r>
        <w:t>Shiah, vol. 12, p. 155.</w:t>
      </w:r>
    </w:p>
    <w:p w:rsidR="005075F8" w:rsidRDefault="005075F8" w:rsidP="0099687D">
      <w:pPr>
        <w:pStyle w:val="libFootnote"/>
      </w:pPr>
      <w:r>
        <w:t>5. Safeenat al</w:t>
      </w:r>
      <w:r w:rsidR="00503328">
        <w:t>-</w:t>
      </w:r>
      <w:r>
        <w:t>Bihar, vol. 2, p. 472.</w:t>
      </w:r>
    </w:p>
    <w:p w:rsidR="005075F8" w:rsidRDefault="005075F8" w:rsidP="004C1093">
      <w:pPr>
        <w:pStyle w:val="libNormal"/>
      </w:pPr>
      <w:r>
        <w:lastRenderedPageBreak/>
        <w:br w:type="page"/>
      </w:r>
    </w:p>
    <w:p w:rsidR="00984519" w:rsidRDefault="005075F8" w:rsidP="004C1093">
      <w:pPr>
        <w:pStyle w:val="Heading1Center"/>
      </w:pPr>
      <w:bookmarkStart w:id="2" w:name="_Toc504380609"/>
      <w:r>
        <w:lastRenderedPageBreak/>
        <w:t>Translator’s Note</w:t>
      </w:r>
      <w:bookmarkEnd w:id="2"/>
    </w:p>
    <w:p w:rsidR="00984519" w:rsidRDefault="005075F8" w:rsidP="005075F8">
      <w:pPr>
        <w:pStyle w:val="libNormal"/>
      </w:pPr>
      <w:r>
        <w:t>In the name of Allah, the Most Compassionate, the Most Merciful.</w:t>
      </w:r>
    </w:p>
    <w:p w:rsidR="00984519" w:rsidRDefault="005075F8" w:rsidP="005075F8">
      <w:pPr>
        <w:pStyle w:val="libNormal"/>
      </w:pPr>
      <w:r>
        <w:t>All praise is due to Allah, the Lord of the worlds. May the peace and blessings of Allah be upon Muhammad and his pure progeny!</w:t>
      </w:r>
    </w:p>
    <w:p w:rsidR="00984519" w:rsidRDefault="005075F8" w:rsidP="005075F8">
      <w:pPr>
        <w:pStyle w:val="libNormal"/>
      </w:pPr>
      <w:r>
        <w:t>This book which discusses piety as introduced in the Holy Quran and the Sunnah and recommended by Ahl al</w:t>
      </w:r>
      <w:r w:rsidR="00503328">
        <w:t>-</w:t>
      </w:r>
      <w:r>
        <w:t>Bayt (PBUT) was given to me for translation into English by the honorable manager of Ansarian publication, Mr. Hajj Muhammad Taqi Ansarian, a devotee of Ahl al</w:t>
      </w:r>
      <w:r w:rsidR="00503328">
        <w:t>-</w:t>
      </w:r>
      <w:r>
        <w:t>Bayt. For this reason, I should really thank him for his good choice.</w:t>
      </w:r>
    </w:p>
    <w:p w:rsidR="00984519" w:rsidRDefault="005075F8" w:rsidP="005075F8">
      <w:pPr>
        <w:pStyle w:val="libNormal"/>
      </w:pPr>
      <w:r>
        <w:t>The translation of this book is dedicated to my dear daughter Aida as well as my dear son Arya, for their love of Ahl al</w:t>
      </w:r>
      <w:r w:rsidR="00503328">
        <w:t>-</w:t>
      </w:r>
      <w:r>
        <w:t>Bayt (PBUT).</w:t>
      </w:r>
    </w:p>
    <w:p w:rsidR="005075F8" w:rsidRDefault="005075F8" w:rsidP="00E66B7C">
      <w:pPr>
        <w:pStyle w:val="libBold1"/>
      </w:pPr>
      <w:r>
        <w:t>Ali Akbar Aghili Ashtiani</w:t>
      </w:r>
    </w:p>
    <w:p w:rsidR="005075F8" w:rsidRDefault="005075F8" w:rsidP="004C1093">
      <w:pPr>
        <w:pStyle w:val="libNormal"/>
      </w:pPr>
      <w:r>
        <w:br w:type="page"/>
      </w:r>
    </w:p>
    <w:p w:rsidR="00984519" w:rsidRDefault="005075F8" w:rsidP="004C1093">
      <w:pPr>
        <w:pStyle w:val="Heading1Center"/>
      </w:pPr>
      <w:bookmarkStart w:id="3" w:name="_Toc504380610"/>
      <w:r>
        <w:lastRenderedPageBreak/>
        <w:t>1) What Is Piety (Taqwa)</w:t>
      </w:r>
      <w:bookmarkEnd w:id="3"/>
    </w:p>
    <w:p w:rsidR="00984519" w:rsidRDefault="005075F8" w:rsidP="005075F8">
      <w:pPr>
        <w:pStyle w:val="libNormal"/>
      </w:pPr>
      <w:r>
        <w:t>The word Taqwa or piety (to fear Allah and to guard against evil) is frequently used by laymen and experts and recommended by one group or the other. But what does it really mean? Each group has a special meaning of piety in mind. To clarify its meaning, we need to discuss the views of the lexicographers and scholars as well as those of Ahl al</w:t>
      </w:r>
      <w:r w:rsidR="00503328">
        <w:t>-</w:t>
      </w:r>
      <w:r>
        <w:t>Bayt and some of the mystics. Allamah Tarihi, may his soul rest in peace, has said that Taqwa in the holy Quran has several meanings as follows:</w:t>
      </w:r>
    </w:p>
    <w:p w:rsidR="00984519" w:rsidRDefault="005075F8" w:rsidP="005075F8">
      <w:pPr>
        <w:pStyle w:val="libNormal"/>
      </w:pPr>
      <w:r>
        <w:t>a. Fear and awe: “Me alone should you fear”</w:t>
      </w:r>
      <w:r w:rsidRPr="00113D33">
        <w:rPr>
          <w:rStyle w:val="libFootnotenumChar"/>
        </w:rPr>
        <w:t>1</w:t>
      </w:r>
    </w:p>
    <w:p w:rsidR="00984519" w:rsidRDefault="005075F8" w:rsidP="005075F8">
      <w:pPr>
        <w:pStyle w:val="libNormal"/>
      </w:pPr>
      <w:r>
        <w:t>b. Obedience and worship: “be careful of (your duty to) Allah with the care which is due to Him”</w:t>
      </w:r>
      <w:r w:rsidRPr="00113D33">
        <w:rPr>
          <w:rStyle w:val="libFootnotenumChar"/>
        </w:rPr>
        <w:t>2</w:t>
      </w:r>
    </w:p>
    <w:p w:rsidR="00984519" w:rsidRDefault="005075F8" w:rsidP="005075F8">
      <w:pPr>
        <w:pStyle w:val="libNormal"/>
      </w:pPr>
      <w:r>
        <w:t xml:space="preserve">c. Purifying the hearts from sins: </w:t>
      </w:r>
      <w:r w:rsidRPr="00C959C9">
        <w:rPr>
          <w:rStyle w:val="libBoldItalicChar"/>
        </w:rPr>
        <w:t>“And he who obeys Allah and His Apostle, and fears Allah, and is careful of (his duty to) Him, these it is that are the achievers”</w:t>
      </w:r>
      <w:r w:rsidRPr="00113D33">
        <w:rPr>
          <w:rStyle w:val="libFootnotenumChar"/>
        </w:rPr>
        <w:t>3</w:t>
      </w:r>
      <w:r>
        <w:t xml:space="preserve"> </w:t>
      </w:r>
      <w:r w:rsidRPr="00C959C9">
        <w:rPr>
          <w:rStyle w:val="libBoldItalicChar"/>
        </w:rPr>
        <w:t>(Qur'an, 24:52)</w:t>
      </w:r>
      <w:r>
        <w:t>.</w:t>
      </w:r>
    </w:p>
    <w:p w:rsidR="00984519" w:rsidRDefault="005075F8" w:rsidP="005075F8">
      <w:pPr>
        <w:pStyle w:val="libNormal"/>
      </w:pPr>
      <w:r>
        <w:t>It is said that “This last meaning is the real meaning of Taqwa and not the first two meanings.” He has also said: “Taqwa originally comes from the word Waqaya meaning to ban and to keep.” It is also said that “Taqwa comes from Waqayah meaning safeguard and protect.”</w:t>
      </w:r>
    </w:p>
    <w:p w:rsidR="00984519" w:rsidRDefault="005075F8" w:rsidP="005075F8">
      <w:pPr>
        <w:pStyle w:val="libNormal"/>
      </w:pPr>
      <w:r>
        <w:t>Raghib says: “Waqayah is to keep something from what harms it and Taqwa is to guard self from what it fears.” He further says that speaking religiously Taqwa is to guard self against sin. Its realization depends on abandoning what has been generally forbidden and even some of the permissible acts.</w:t>
      </w:r>
    </w:p>
    <w:p w:rsidR="00984519" w:rsidRDefault="005075F8" w:rsidP="005075F8">
      <w:pPr>
        <w:pStyle w:val="libNormal"/>
      </w:pPr>
      <w:r>
        <w:t>Allamah Majlisi, may his soul rest in peace, says: “And Allah safeguarded him from evil, a good safeguarding. I kept myself from His chastisement and from opposing Him.”</w:t>
      </w:r>
    </w:p>
    <w:p w:rsidR="00984519" w:rsidRDefault="005075F8" w:rsidP="005075F8">
      <w:pPr>
        <w:pStyle w:val="libNormal"/>
      </w:pPr>
      <w:r>
        <w:t>Elsewhere he says: “Taqwa means to safeguard and etymologically, it means self</w:t>
      </w:r>
      <w:r w:rsidR="00503328">
        <w:t>-</w:t>
      </w:r>
      <w:r>
        <w:t>restraint. Generally speaking, it means to keep self from what harms it in the Hereafter and the more it is restricted, it will be better for self.”</w:t>
      </w:r>
    </w:p>
    <w:p w:rsidR="00984519" w:rsidRDefault="005075F8" w:rsidP="005075F8">
      <w:pPr>
        <w:pStyle w:val="libNormal"/>
      </w:pPr>
      <w:r>
        <w:t>An ascetic was asked what Taqwa is. He said: “What will you do if you enter a piece of land full of thistles?” The one who had asked the question said: “I will keep away myself from it.” the ascetic said: “Do the same in world, it is Taqwa.”</w:t>
      </w:r>
    </w:p>
    <w:p w:rsidR="00984519" w:rsidRDefault="005075F8" w:rsidP="005075F8">
      <w:pPr>
        <w:pStyle w:val="libNormal"/>
      </w:pPr>
      <w:r>
        <w:t>An Arab poet says: “Be like one who walks on a piece of land with thistles in it; he will obviously keep away from it. Take no small sin lightly, for mountains are made up of sands.”</w:t>
      </w:r>
    </w:p>
    <w:p w:rsidR="00984519" w:rsidRDefault="005075F8" w:rsidP="005075F8">
      <w:pPr>
        <w:pStyle w:val="libNormal"/>
      </w:pPr>
      <w:r>
        <w:t>Imam Ali (AS) has been quoted as saying: “Taqwa is to avoid sins.”</w:t>
      </w:r>
    </w:p>
    <w:p w:rsidR="00984519" w:rsidRDefault="005075F8" w:rsidP="005075F8">
      <w:pPr>
        <w:pStyle w:val="libNormal"/>
      </w:pPr>
      <w:r>
        <w:t>Being asked about Taqwa, Imam Sadiq (AS) said: “Taqwa is to be present in a place God has ordered and to be absent from a place He has prohibited.”</w:t>
      </w:r>
    </w:p>
    <w:p w:rsidR="00984519" w:rsidRDefault="005075F8" w:rsidP="005075F8">
      <w:pPr>
        <w:pStyle w:val="libNormal"/>
      </w:pPr>
      <w:r>
        <w:t>A great part of supplications signifies the same meaning: “O Allah, find me not in a place You have forbidden.”</w:t>
      </w:r>
    </w:p>
    <w:p w:rsidR="00984519" w:rsidRDefault="005075F8" w:rsidP="005075F8">
      <w:pPr>
        <w:pStyle w:val="libNormal"/>
      </w:pPr>
      <w:r>
        <w:t>From what we discussed, we infer that Taqwa is self</w:t>
      </w:r>
      <w:r w:rsidR="00503328">
        <w:t>-</w:t>
      </w:r>
      <w:r>
        <w:t>restraint and safeguarding oneself from what is against the Lord. In this way Taqwa covers all the meanings mentioned herein.</w:t>
      </w:r>
    </w:p>
    <w:p w:rsidR="00141033" w:rsidRDefault="002847ED" w:rsidP="00C8562B">
      <w:pPr>
        <w:pStyle w:val="Heading2"/>
      </w:pPr>
      <w:bookmarkStart w:id="4" w:name="_Toc504380611"/>
      <w:r>
        <w:lastRenderedPageBreak/>
        <w:t>Notes</w:t>
      </w:r>
      <w:bookmarkEnd w:id="4"/>
    </w:p>
    <w:p w:rsidR="00141033" w:rsidRDefault="002847ED" w:rsidP="0099687D">
      <w:pPr>
        <w:pStyle w:val="libFootnote"/>
      </w:pPr>
      <w:r>
        <w:t xml:space="preserve">1. </w:t>
      </w:r>
      <w:r w:rsidR="005075F8">
        <w:t>Qur'an, 2:41.</w:t>
      </w:r>
    </w:p>
    <w:p w:rsidR="00141033" w:rsidRDefault="005075F8" w:rsidP="0099687D">
      <w:pPr>
        <w:pStyle w:val="libFootnote"/>
      </w:pPr>
      <w:r>
        <w:t>2. Qur'an, 3:102.</w:t>
      </w:r>
    </w:p>
    <w:p w:rsidR="005075F8" w:rsidRDefault="005075F8" w:rsidP="0099687D">
      <w:pPr>
        <w:pStyle w:val="libFootnote"/>
      </w:pPr>
      <w:r>
        <w:t>3. Qur'an, 24:52.</w:t>
      </w:r>
    </w:p>
    <w:p w:rsidR="005075F8" w:rsidRDefault="005075F8" w:rsidP="004C1093">
      <w:pPr>
        <w:pStyle w:val="libNormal"/>
      </w:pPr>
      <w:r>
        <w:br w:type="page"/>
      </w:r>
    </w:p>
    <w:p w:rsidR="00984519" w:rsidRDefault="005075F8" w:rsidP="004C1093">
      <w:pPr>
        <w:pStyle w:val="Heading1Center"/>
      </w:pPr>
      <w:bookmarkStart w:id="5" w:name="_Toc504380612"/>
      <w:r>
        <w:lastRenderedPageBreak/>
        <w:t>2) Stages of Piety</w:t>
      </w:r>
      <w:bookmarkEnd w:id="5"/>
    </w:p>
    <w:p w:rsidR="00984519" w:rsidRDefault="005075F8" w:rsidP="005075F8">
      <w:pPr>
        <w:pStyle w:val="libNormal"/>
      </w:pPr>
      <w:r>
        <w:t>Moralists consider three stages for Taqwa:</w:t>
      </w:r>
    </w:p>
    <w:p w:rsidR="00984519" w:rsidRDefault="005075F8" w:rsidP="005075F8">
      <w:pPr>
        <w:pStyle w:val="libNormal"/>
      </w:pPr>
      <w:r>
        <w:t>a. To safeguard self from the eternal chastisement and from abiding in hell due to correcting one’s beliefs. When a human being tries to rectify his beliefs, to avoid atheism, to improve his belief in monotheism, prophethood, and the Day of Judgment, to adopt a right path in Imamate, to perform obligatory duties, and to leave the forbidden acts, he will save himself from chastisement and fire.</w:t>
      </w:r>
    </w:p>
    <w:p w:rsidR="00984519" w:rsidRDefault="005075F8" w:rsidP="005075F8">
      <w:pPr>
        <w:pStyle w:val="libNormal"/>
      </w:pPr>
      <w:r>
        <w:t>b. To avoid committing sins verbally and practically; such a meaning of Taqwa is best known to the people of religion.</w:t>
      </w:r>
    </w:p>
    <w:p w:rsidR="005075F8" w:rsidRDefault="005075F8" w:rsidP="005075F8">
      <w:pPr>
        <w:pStyle w:val="libNormal"/>
      </w:pPr>
      <w:r>
        <w:t>c. To safeguard the heart from what keeps it busy away from truth, from the forbidden, blameworthy, and permissible acts. This is the excellent stage of Taqwa.</w:t>
      </w:r>
    </w:p>
    <w:p w:rsidR="005075F8" w:rsidRDefault="005075F8" w:rsidP="004C1093">
      <w:pPr>
        <w:pStyle w:val="libNormal"/>
      </w:pPr>
      <w:r>
        <w:br w:type="page"/>
      </w:r>
    </w:p>
    <w:p w:rsidR="00984519" w:rsidRDefault="005075F8" w:rsidP="00A857B6">
      <w:pPr>
        <w:pStyle w:val="Heading1Center"/>
      </w:pPr>
      <w:bookmarkStart w:id="6" w:name="_Toc504380613"/>
      <w:r>
        <w:lastRenderedPageBreak/>
        <w:t>3) The Worth Of Piety</w:t>
      </w:r>
      <w:bookmarkEnd w:id="6"/>
    </w:p>
    <w:p w:rsidR="00984519" w:rsidRDefault="005075F8" w:rsidP="005075F8">
      <w:pPr>
        <w:pStyle w:val="libNormal"/>
      </w:pPr>
      <w:r>
        <w:t>If Taqwa (piety) is to be assessed, it can be appreciated through the states of the pious and it fruits. Nevertheless, if it is to be evaluated separately, several verses and narrations are invoked in order to understand its importance.</w:t>
      </w:r>
    </w:p>
    <w:p w:rsidR="00984519" w:rsidRDefault="005075F8" w:rsidP="005075F8">
      <w:pPr>
        <w:pStyle w:val="libNormal"/>
      </w:pPr>
      <w:r>
        <w:t>The Lord of the universe has said: “Surely the most honorable of you with Allah is the one among you most careful (of his duty); surely Allah is Knowing, Aware.”</w:t>
      </w:r>
      <w:r w:rsidRPr="00113D33">
        <w:rPr>
          <w:rStyle w:val="libFootnotenumChar"/>
        </w:rPr>
        <w:t>1</w:t>
      </w:r>
    </w:p>
    <w:p w:rsidR="00984519" w:rsidRDefault="005075F8" w:rsidP="005075F8">
      <w:pPr>
        <w:pStyle w:val="libNormal"/>
      </w:pPr>
      <w:r>
        <w:t>If there were no verses other than this in the Quran in honor of Taqwa, it would suffice us all, for God has laid down Taqwa as the highest stage self can attain.</w:t>
      </w:r>
    </w:p>
    <w:p w:rsidR="00984519" w:rsidRDefault="005075F8" w:rsidP="005075F8">
      <w:pPr>
        <w:pStyle w:val="libNormal"/>
      </w:pPr>
      <w:r>
        <w:t>Elsewhere Allah says: “and make provisions, for surely the provision is the guarding of oneself.”</w:t>
      </w:r>
      <w:r w:rsidRPr="00113D33">
        <w:rPr>
          <w:rStyle w:val="libFootnotenumChar"/>
        </w:rPr>
        <w:t>2</w:t>
      </w:r>
    </w:p>
    <w:p w:rsidR="00984519" w:rsidRDefault="005075F8" w:rsidP="005075F8">
      <w:pPr>
        <w:pStyle w:val="libNormal"/>
      </w:pPr>
      <w:r>
        <w:t>In another verse, Allah says: “and whoever is careful of (his duty to) Allah, He will make for him an outlet and give him sustenance from whence he thinks not.”</w:t>
      </w:r>
      <w:r w:rsidRPr="00113D33">
        <w:rPr>
          <w:rStyle w:val="libFootnotenumChar"/>
        </w:rPr>
        <w:t>3</w:t>
      </w:r>
    </w:p>
    <w:p w:rsidR="00984519" w:rsidRDefault="005075F8" w:rsidP="005075F8">
      <w:pPr>
        <w:pStyle w:val="libNormal"/>
      </w:pPr>
      <w:r>
        <w:t xml:space="preserve">In this connection, there are other verses which will be mentioned in the following pages. As for narrations, the late Koleini has reported Ya’qoob ibn Shu’aib as saying: “I heard Imam Sadiq (AS) say: “Allah has not promoted a servant from the inferior position of sin to the superior position of Taqwa unless He has made him independent without having riches and has honored him without having any family and kinship and has made him His friend without having any human companion.” </w:t>
      </w:r>
      <w:r w:rsidRPr="00113D33">
        <w:rPr>
          <w:rStyle w:val="libFootnotenumChar"/>
        </w:rPr>
        <w:t>4</w:t>
      </w:r>
    </w:p>
    <w:p w:rsidR="00984519" w:rsidRDefault="005075F8" w:rsidP="005075F8">
      <w:pPr>
        <w:pStyle w:val="libNormal"/>
      </w:pPr>
      <w:r>
        <w:t>Imam Ali (AS) has been reported as saying: “People have not been recommended to anything greater than Taqwa, for it is the advice of we, the Ahl al</w:t>
      </w:r>
      <w:r w:rsidR="00503328">
        <w:t>-</w:t>
      </w:r>
      <w:r>
        <w:t xml:space="preserve">Bayt.” </w:t>
      </w:r>
      <w:r w:rsidRPr="00113D33">
        <w:rPr>
          <w:rStyle w:val="libFootnotenumChar"/>
        </w:rPr>
        <w:t>5</w:t>
      </w:r>
    </w:p>
    <w:p w:rsidR="00984519" w:rsidRDefault="005075F8" w:rsidP="005075F8">
      <w:pPr>
        <w:pStyle w:val="libNormal"/>
      </w:pPr>
      <w:r>
        <w:t xml:space="preserve">Asked “which act is excellent?”, Imam Ali (AS) said: “Taqwa.” </w:t>
      </w:r>
      <w:r w:rsidRPr="00113D33">
        <w:rPr>
          <w:rStyle w:val="libFootnotenumChar"/>
        </w:rPr>
        <w:t>6</w:t>
      </w:r>
    </w:p>
    <w:p w:rsidR="00984519" w:rsidRDefault="005075F8" w:rsidP="005075F8">
      <w:pPr>
        <w:pStyle w:val="libNormal"/>
      </w:pPr>
      <w:r>
        <w:t xml:space="preserve">The commander of the believers has been reported as saying: “With Taqwa, no act is unworthy. How can an act be unworthy when it is accepted?” </w:t>
      </w:r>
      <w:r w:rsidRPr="00113D33">
        <w:rPr>
          <w:rStyle w:val="libFootnotenumChar"/>
        </w:rPr>
        <w:t>7</w:t>
      </w:r>
    </w:p>
    <w:p w:rsidR="00984519" w:rsidRDefault="005075F8" w:rsidP="005075F8">
      <w:pPr>
        <w:pStyle w:val="libNormal"/>
      </w:pPr>
      <w:r>
        <w:t>Hannan ibn Sadeer has reported his father and Abu Ja’far as saying: “Some of the companions of the holy prophet (SAW) were sitting in a place boasting of their lineage. Salman al</w:t>
      </w:r>
      <w:r w:rsidR="00503328">
        <w:t>-</w:t>
      </w:r>
      <w:r>
        <w:t>Farisi was among them too. At this moment, turning to Salman, Umar said: “O Salman! What is your lineage?” Salman said: “I am Salman, the son of Abdullah! I used to be astray. God guided me through Muhammad (SAW).</w:t>
      </w:r>
    </w:p>
    <w:p w:rsidR="00984519" w:rsidRDefault="005075F8" w:rsidP="005075F8">
      <w:pPr>
        <w:pStyle w:val="libNormal"/>
      </w:pPr>
      <w:r>
        <w:t>I was needy and dependent. God made me independent with the help of Muhammad (SAW). I used to be a servant. God set me free by Muhammad (SAW). This is my lineage, O Umar!” After a few moments, the holy prophet (SAW) entered the place. Salman informed him of the story. The holy prophet (SAW) said: Surely, a man’s lineage is his faith and bravery. A man’s intellect is his temper. God Almighty has said:</w:t>
      </w:r>
    </w:p>
    <w:p w:rsidR="00984519" w:rsidRDefault="005075F8" w:rsidP="005075F8">
      <w:pPr>
        <w:pStyle w:val="libNormal"/>
      </w:pPr>
      <w:r>
        <w:t>“O you men! Surely We have created you of a male and a female, and made you tribes and families that you may know each other; surely the most honorable of you with Allah is the one among you most careful (of his duty).”</w:t>
      </w:r>
      <w:r w:rsidRPr="00113D33">
        <w:rPr>
          <w:rStyle w:val="libFootnotenumChar"/>
        </w:rPr>
        <w:t>8</w:t>
      </w:r>
    </w:p>
    <w:p w:rsidR="00984519" w:rsidRDefault="005075F8" w:rsidP="005075F8">
      <w:pPr>
        <w:pStyle w:val="libNormal"/>
      </w:pPr>
      <w:r>
        <w:lastRenderedPageBreak/>
        <w:t xml:space="preserve">Turning to Salman, the holy prophet (SAW) said: “O Salman! There is no preference for you to any one of them save for piety (Taqwa). Therefore, if you are more pious you will be better than them.” </w:t>
      </w:r>
      <w:r w:rsidRPr="00113D33">
        <w:rPr>
          <w:rStyle w:val="libFootnotenumChar"/>
        </w:rPr>
        <w:t>9</w:t>
      </w:r>
    </w:p>
    <w:p w:rsidR="00984519" w:rsidRDefault="005075F8" w:rsidP="005075F8">
      <w:pPr>
        <w:pStyle w:val="libNormal"/>
      </w:pPr>
      <w:r>
        <w:t>Imam Ali in Nahj al</w:t>
      </w:r>
      <w:r w:rsidR="00503328">
        <w:t>-</w:t>
      </w:r>
      <w:r>
        <w:t xml:space="preserve">Balaghah has commented on Taqwa on numerous occasions. Some of them are as follows: “Beware, Taqwa is like tame camels whose reins are in the hands of their riders, leading them to paradise.” </w:t>
      </w:r>
      <w:r w:rsidRPr="00C959C9">
        <w:rPr>
          <w:rStyle w:val="libFootnotenumChar"/>
        </w:rPr>
        <w:t>10</w:t>
      </w:r>
    </w:p>
    <w:p w:rsidR="00984519" w:rsidRDefault="005075F8" w:rsidP="005075F8">
      <w:pPr>
        <w:pStyle w:val="libNormal"/>
      </w:pPr>
      <w:r>
        <w:t>In a sermon, Imam Ali (AS) says: “O creatures of Allah! I advise you to have fear of Allah which is the provision (for the next world) and with it is (your) return. This provision would take you (to your destination) and the return would be successful. The best one, who is able to make people listen, has called towards it and the best listener has listened to it. So the caller has proclaimed and the listener has listened and preserved.</w:t>
      </w:r>
    </w:p>
    <w:p w:rsidR="00984519" w:rsidRDefault="005075F8" w:rsidP="005075F8">
      <w:pPr>
        <w:pStyle w:val="libNormal"/>
      </w:pPr>
      <w:r>
        <w:t xml:space="preserve">O creatures of Allah! Certainly fear of Allah has saved the lovers of Allah from unlawful doings and gave drear to their hearts till their nights are spent in wakefulness and their days in thirst. So they achieve comfort through trouble and copious watering through thirst. They regarded death to be near and therefore hastened towards (good) actions. They rejected their desire and so they kept death in their sight.” </w:t>
      </w:r>
      <w:r w:rsidRPr="00C959C9">
        <w:rPr>
          <w:rStyle w:val="libFootnotenumChar"/>
        </w:rPr>
        <w:t>11</w:t>
      </w:r>
    </w:p>
    <w:p w:rsidR="00984519" w:rsidRDefault="005075F8" w:rsidP="005075F8">
      <w:pPr>
        <w:pStyle w:val="libNormal"/>
      </w:pPr>
      <w:r>
        <w:t>In another sermon, Imam Ali (AS) says: “Know O creatures of Allah that piety is a strong house of protection while impiety is a weak house which does not protect its people, and does not give security to him who takes refuge therein. Know that the sting of sins is cut by piety and the final aim is achieved by conviction of belief.”</w:t>
      </w:r>
      <w:r w:rsidRPr="00C959C9">
        <w:rPr>
          <w:rStyle w:val="libFootnotenumChar"/>
        </w:rPr>
        <w:t>12</w:t>
      </w:r>
    </w:p>
    <w:p w:rsidR="00984519" w:rsidRDefault="005075F8" w:rsidP="005075F8">
      <w:pPr>
        <w:pStyle w:val="libNormal"/>
      </w:pPr>
      <w:r>
        <w:t xml:space="preserve">Still in another sermon, Imam Ali (AS) has said: “I advise you O creatures of Allah, to exercise fear of Allah and obey Him because it is salvation tomorrow and deliverance forever.” </w:t>
      </w:r>
      <w:r w:rsidRPr="00C959C9">
        <w:rPr>
          <w:rStyle w:val="libFootnotenumChar"/>
        </w:rPr>
        <w:t>13</w:t>
      </w:r>
    </w:p>
    <w:p w:rsidR="00984519" w:rsidRDefault="005075F8" w:rsidP="005075F8">
      <w:pPr>
        <w:pStyle w:val="libNormal"/>
      </w:pPr>
      <w:r>
        <w:t>On the same topic, Imam Ali (AS) says: “O creatures of Allah! I advise you to have fear of Allah because it is the best advice to be mutually given by persons, and the best of all things before Allah.”</w:t>
      </w:r>
      <w:r w:rsidRPr="00C959C9">
        <w:rPr>
          <w:rStyle w:val="libFootnotenumChar"/>
        </w:rPr>
        <w:t>14</w:t>
      </w:r>
    </w:p>
    <w:p w:rsidR="00984519" w:rsidRDefault="005075F8" w:rsidP="005075F8">
      <w:pPr>
        <w:pStyle w:val="libNormal"/>
      </w:pPr>
      <w:r>
        <w:t>Taqwa has been mentioned in another sermon by Imam Ali (AS) as follows: “He (Allah) has advised you to exercise fear and has made it the highest point of His creatures. You should therefore fear Allah, Who is such that you are as though just in front of Him, and your forelocks are in His grip, and your change of position is in His control. If you conceal a matter, He will know of it. If you disclose a matter, He will record it.</w:t>
      </w:r>
    </w:p>
    <w:p w:rsidR="00984519" w:rsidRDefault="005075F8" w:rsidP="005075F8">
      <w:pPr>
        <w:pStyle w:val="libNormal"/>
      </w:pPr>
      <w:r>
        <w:t>For this, He has appointed honored guards (angels) who do not omit any rightful matter nor include anything incorrect. You should know that whoever fears Allah, He would make for him a way to get out of troubles and (grant him) a light (to help him) out of darkness. He will ever keep him in whatever (condition) he wishes, and will make him stay in a position of honor near Himself, in the abode which He has made for Himself. The shade of this abode is His throne, its light is His effulgence, its visitors are His angels, and its companions are His prophets.”</w:t>
      </w:r>
      <w:r w:rsidRPr="00C959C9">
        <w:rPr>
          <w:rStyle w:val="libFootnotenumChar"/>
        </w:rPr>
        <w:t>15</w:t>
      </w:r>
    </w:p>
    <w:p w:rsidR="00984519" w:rsidRDefault="005075F8" w:rsidP="005075F8">
      <w:pPr>
        <w:pStyle w:val="libNormal"/>
      </w:pPr>
      <w:r>
        <w:t>In another sermon, Imam Ali (AS) has said: “you should therefore exercise fear of Allah because it has a rope whose knob is strong and its pinnacle is lofty and invulnerable.”</w:t>
      </w:r>
      <w:r w:rsidRPr="00C959C9">
        <w:rPr>
          <w:rStyle w:val="libFootnotenumChar"/>
        </w:rPr>
        <w:t>16</w:t>
      </w:r>
    </w:p>
    <w:p w:rsidR="00984519" w:rsidRDefault="005075F8" w:rsidP="005075F8">
      <w:pPr>
        <w:pStyle w:val="libNormal"/>
      </w:pPr>
      <w:r>
        <w:lastRenderedPageBreak/>
        <w:t>On Taqwa, Imam Ali (AS) further says: “I advise you, O creatures of Allah, that you should have fear of Allah because it is a right of Allah over you and it gives a right before Allah, and that you should seek Allah’s help in it, and its help in (meeting) Allah. Certainly, for today, fear of Allah is a protection and a shield, and for tomorrow (the Day of Judgment) it is the way to Paradise. Its way is clear and he who treads it is the gainer.</w:t>
      </w:r>
    </w:p>
    <w:p w:rsidR="00984519" w:rsidRDefault="005075F8" w:rsidP="005075F8">
      <w:pPr>
        <w:pStyle w:val="libNormal"/>
      </w:pPr>
      <w:r>
        <w:t>Whoever holds it guards it. It has presented itself to the people who have already passed and to those coming from behind, because they will need it tomorrow (on the Day of Judgment) when Allah will revive His creation again, take back what He has given and take account of what He has bestowed. How few will be those who accept it and practice it as it ought to be practiced. They will be very few in number, and they are the people who correspond to the description given by Allah, the Glorified, when He says “… And very few of My creatures are grateful!”</w:t>
      </w:r>
      <w:r w:rsidRPr="00C959C9">
        <w:rPr>
          <w:rStyle w:val="libFootnotenumChar"/>
        </w:rPr>
        <w:t>17</w:t>
      </w:r>
    </w:p>
    <w:p w:rsidR="00984519" w:rsidRDefault="005075F8" w:rsidP="005075F8">
      <w:pPr>
        <w:pStyle w:val="libNormal"/>
      </w:pPr>
      <w:r>
        <w:t>Therefore, hasten with your ears towards it and intensify your efforts for it. Make it a substitute for all your past (shortcomings) to take their place as a successor, and make it your supporter against every opponent. Turn your sleep into wakefulness by its help, and pass your days with it. Make it the equipment of your hearts, wash your sins with it, treat your ailments with it, and hasten towards your death with it. Take a lesson from him who neglects, so that others who follow it should not take a lesson from you. Beware, therefore; You should take care of it and should take care of yourselves through it.</w:t>
      </w:r>
    </w:p>
    <w:p w:rsidR="00984519" w:rsidRDefault="005075F8" w:rsidP="005075F8">
      <w:pPr>
        <w:pStyle w:val="libNormal"/>
      </w:pPr>
      <w:r>
        <w:t>Keep away from this world and proceed towards the next world infatuatedly. Do not regard humble he whom the fear of Allah has given a high position, and do not accord a high position to him whom this world has given a high position.”</w:t>
      </w:r>
      <w:r w:rsidRPr="00C959C9">
        <w:rPr>
          <w:rStyle w:val="libFootnotenumChar"/>
        </w:rPr>
        <w:t>18</w:t>
      </w:r>
    </w:p>
    <w:p w:rsidR="00984519" w:rsidRDefault="005075F8" w:rsidP="005075F8">
      <w:pPr>
        <w:pStyle w:val="libNormal"/>
      </w:pPr>
      <w:r>
        <w:t>In another sermon, Imam Ali (AS) has said: “I advise you, O creatures of Allah, to have fear of Allah, for it is the rein and the mainstay (of religion). Hold fast to its salient points, keep hold of realities. It will take you to the abodes of easiness, places of comfort, fortresses of safety and houses of honor on the Day (of Judgment) when eyes will be wide open, when there will be darkness all round, when small groups of camels pregnant for ten months will be allowed free grazing, and when the Horn will be blown. Then every living being will die, every voice will become dumb, the high mountains and hard rocks will crumble (to pieces) so that their hard stones will turn into moving sand.”</w:t>
      </w:r>
      <w:r w:rsidRPr="00C959C9">
        <w:rPr>
          <w:rStyle w:val="libFootnotenumChar"/>
        </w:rPr>
        <w:t>19</w:t>
      </w:r>
    </w:p>
    <w:p w:rsidR="00984519" w:rsidRDefault="005075F8" w:rsidP="005075F8">
      <w:pPr>
        <w:pStyle w:val="libNormal"/>
      </w:pPr>
      <w:r>
        <w:t>On the topic of Taqwa, Imam Ali (AS) further says: “Certainly the fear of Allah is the medicine for your hearts, sight for the blindness of your spirits, the cure for breasts, the purifier of the pollution of your minds, the light of the darkness of your eyes, the consolation for the fear of your hearts, and the brightness for the gloom of your ignorance.”</w:t>
      </w:r>
      <w:r w:rsidRPr="00C959C9">
        <w:rPr>
          <w:rStyle w:val="libFootnotenumChar"/>
        </w:rPr>
        <w:t>20</w:t>
      </w:r>
    </w:p>
    <w:p w:rsidR="00984519" w:rsidRDefault="005075F8" w:rsidP="005075F8">
      <w:pPr>
        <w:pStyle w:val="libNormal"/>
      </w:pPr>
      <w:r>
        <w:t>In another sermon, Imam Ali (AS) has said: “Certainly the fear of Allah is the key to guidance, provision for the next world, freedom from every slavery, and deliverance from all ruin. With its help the seeker succeeds and he who makes for safety escapes and achieves his aims.”</w:t>
      </w:r>
      <w:r w:rsidRPr="00C959C9">
        <w:rPr>
          <w:rStyle w:val="libFootnotenumChar"/>
        </w:rPr>
        <w:t>21</w:t>
      </w:r>
    </w:p>
    <w:p w:rsidR="00984519" w:rsidRDefault="005075F8" w:rsidP="005075F8">
      <w:pPr>
        <w:pStyle w:val="libNormal"/>
      </w:pPr>
      <w:r>
        <w:t>Imam Ali (AS) has been reported as having said: “The fear of Allah is the chief trait of human character.”</w:t>
      </w:r>
      <w:r w:rsidRPr="00C959C9">
        <w:rPr>
          <w:rStyle w:val="libFootnotenumChar"/>
        </w:rPr>
        <w:t>22</w:t>
      </w:r>
    </w:p>
    <w:p w:rsidR="00984519" w:rsidRDefault="005075F8" w:rsidP="005075F8">
      <w:pPr>
        <w:pStyle w:val="libNormal"/>
      </w:pPr>
      <w:r>
        <w:lastRenderedPageBreak/>
        <w:t>As a reminder of Taqwa, in a sermon Imam Ali (AS) says: “O creatures of Allah, I advise you to have fear of Allah Who has set examples to you, and Who has timed for you your lives. He has given you covering of dress and He has made abundant for you your livelihood. He has surrounded you with His knowledge. He has ordained rewards. He has bestowed upon you vast bounties and extensive gifts. He has warned you through far reaching arguments… Therefore, fear of Allah like the fear of one who has listened (good advice) and submitted to it, and one who has committed sin and then, confessed and felt afraid… when he felt fear he acted virtuously, when he apprehended hastened (towards good acts), when he believed he performed virtuous acts, when he was asked to take lesson (from the happenings of this world) he did take lesson, when he was asked to desist he abstained (from evil), when he responded to the call (of Allah) he leaned (towards Him), when he turned back (to evil) he repented, when he followed he almost imitated, and when he was shown (the right path) he saw it.</w:t>
      </w:r>
    </w:p>
    <w:p w:rsidR="00984519" w:rsidRDefault="005075F8" w:rsidP="005075F8">
      <w:pPr>
        <w:pStyle w:val="libNormal"/>
      </w:pPr>
      <w:r>
        <w:t>Such a man was busy in search of truth and got rid (of the worldly evils) by running away. He collected the provision (of good acts) for himself, purified his inner self, built for the next world, and took with himself provision for the day of his departure, keeping in view his journey, his requirement and the position of his need. He sent ahead of him (good deeds) for the abode of his stay (in the next world). O creatures of Allah! Fear Allah, keeping in mind the reason why He created you, and be afraid of Him to the extent that He has advised you to do. Make yourself deserve what He has promised you, by having confidence in the truth of His promise and entertaining fear for the Day of Judgment…</w:t>
      </w:r>
    </w:p>
    <w:p w:rsidR="00984519" w:rsidRDefault="005075F8" w:rsidP="005075F8">
      <w:pPr>
        <w:pStyle w:val="libNormal"/>
      </w:pPr>
      <w:r>
        <w:t>Therefore, O creatures of Allah, fear Allah like the fearing of a wise man whom the thought (of the next world) has turned away from other matters, fear (of Allah) has afflicted his body with trouble and pain, his engagement in the night prayer has turned even his short sleep into awakening, hope (of eternal recompense) keeps him thirsty in the day, abstention has curbed his desires, and remembrance of Allah is ever moving his tongue. He entertains fear before dangers. He avoids uneven ways in favor of clear ones. He follows the shortest route to secure his purpose. Wishfulness does not twist his thinking, and ambiguities do not blind his eyes. He enjoys deep sleep and passes his day happily because of the happiness of good tidings and pleasure (of eternal bounties).</w:t>
      </w:r>
    </w:p>
    <w:p w:rsidR="00984519" w:rsidRDefault="005075F8" w:rsidP="005075F8">
      <w:pPr>
        <w:pStyle w:val="libNormal"/>
      </w:pPr>
      <w:r>
        <w:t>He passes the pathway of this world in praiseworthy manner. He reaches the next world with virtues. He hastens (toward virtue) out of fear (of vice). He moves briskly during the short time (of life in this world). He devotes himself in seeking (eternal good) and runs away from evil. During day, he is mindful of tomorrow and keeps the future in mind. Certainly, paradise is the best reward and achievement, which hell, punishment, and suffering are enough. Allah is the best Avenger and Helper and the Quran is the best argument and confronter.”</w:t>
      </w:r>
      <w:r w:rsidRPr="00C959C9">
        <w:rPr>
          <w:rStyle w:val="libFootnotenumChar"/>
        </w:rPr>
        <w:t>23</w:t>
      </w:r>
    </w:p>
    <w:p w:rsidR="00984519" w:rsidRDefault="005075F8" w:rsidP="005075F8">
      <w:pPr>
        <w:pStyle w:val="libNormal"/>
      </w:pPr>
      <w:r>
        <w:t xml:space="preserve">In another sermon, Imam Ali (AS) has said: “Fear Allah like the one who prepares himself after extracting himself (from worldly affairs) and, after getting ready in this way, makes effort; then he acts quickly during the period of this life, hastens in view of the dangers (of falling into error) and </w:t>
      </w:r>
      <w:r>
        <w:lastRenderedPageBreak/>
        <w:t>has his eye on proceeding toward the goal, on the end of his journey and on the place of his (eventual) return.”</w:t>
      </w:r>
      <w:r w:rsidRPr="00C959C9">
        <w:rPr>
          <w:rStyle w:val="libFootnotenumChar"/>
        </w:rPr>
        <w:t>24</w:t>
      </w:r>
    </w:p>
    <w:p w:rsidR="00141033" w:rsidRDefault="002847ED" w:rsidP="00C8562B">
      <w:pPr>
        <w:pStyle w:val="Heading2"/>
      </w:pPr>
      <w:bookmarkStart w:id="7" w:name="_Toc504380614"/>
      <w:r>
        <w:t>Notes</w:t>
      </w:r>
      <w:bookmarkEnd w:id="7"/>
    </w:p>
    <w:p w:rsidR="00141033" w:rsidRDefault="002847ED" w:rsidP="0099687D">
      <w:pPr>
        <w:pStyle w:val="libFootnote"/>
      </w:pPr>
      <w:r>
        <w:t xml:space="preserve">1. </w:t>
      </w:r>
      <w:r w:rsidR="005075F8">
        <w:t>Qur'an, 49:13.</w:t>
      </w:r>
    </w:p>
    <w:p w:rsidR="00141033" w:rsidRDefault="005075F8" w:rsidP="0099687D">
      <w:pPr>
        <w:pStyle w:val="libFootnote"/>
      </w:pPr>
      <w:r>
        <w:t>2. Qur'an, 2:197.</w:t>
      </w:r>
    </w:p>
    <w:p w:rsidR="00141033" w:rsidRDefault="005075F8" w:rsidP="0099687D">
      <w:pPr>
        <w:pStyle w:val="libFootnote"/>
      </w:pPr>
      <w:r>
        <w:t>3. Qur'an, 65:2</w:t>
      </w:r>
      <w:r w:rsidR="00503328">
        <w:t>-</w:t>
      </w:r>
      <w:r>
        <w:t>3.</w:t>
      </w:r>
    </w:p>
    <w:p w:rsidR="00141033" w:rsidRDefault="005075F8" w:rsidP="0099687D">
      <w:pPr>
        <w:pStyle w:val="libFootnote"/>
      </w:pPr>
      <w:r>
        <w:t>4. Bihar al</w:t>
      </w:r>
      <w:r w:rsidR="00503328">
        <w:t>-</w:t>
      </w:r>
      <w:r>
        <w:t>Anwar, vol. 67, p. 282.</w:t>
      </w:r>
    </w:p>
    <w:p w:rsidR="00141033" w:rsidRDefault="005075F8" w:rsidP="0099687D">
      <w:pPr>
        <w:pStyle w:val="libFootnote"/>
      </w:pPr>
      <w:r>
        <w:t>5. Wasa’il al</w:t>
      </w:r>
      <w:r w:rsidR="00503328">
        <w:t>-</w:t>
      </w:r>
      <w:r>
        <w:t>Shiah, vol. 12, p. 155.</w:t>
      </w:r>
    </w:p>
    <w:p w:rsidR="00141033" w:rsidRDefault="005075F8" w:rsidP="0099687D">
      <w:pPr>
        <w:pStyle w:val="libFootnote"/>
      </w:pPr>
      <w:r>
        <w:t>6. Bihar al</w:t>
      </w:r>
      <w:r w:rsidR="00503328">
        <w:t>-</w:t>
      </w:r>
      <w:r>
        <w:t>Anwar, vol. 67, P. 289.</w:t>
      </w:r>
    </w:p>
    <w:p w:rsidR="00141033" w:rsidRDefault="005075F8" w:rsidP="0099687D">
      <w:pPr>
        <w:pStyle w:val="libFootnote"/>
      </w:pPr>
      <w:r>
        <w:t>7. Ibid., P. 292.</w:t>
      </w:r>
    </w:p>
    <w:p w:rsidR="00141033" w:rsidRDefault="005075F8" w:rsidP="0099687D">
      <w:pPr>
        <w:pStyle w:val="libFootnote"/>
      </w:pPr>
      <w:r>
        <w:t>8. Qur'an, 49:13.</w:t>
      </w:r>
    </w:p>
    <w:p w:rsidR="00141033" w:rsidRDefault="005075F8" w:rsidP="0099687D">
      <w:pPr>
        <w:pStyle w:val="libFootnote"/>
      </w:pPr>
      <w:r>
        <w:t>9. Bihar al</w:t>
      </w:r>
      <w:r w:rsidR="00503328">
        <w:t>-</w:t>
      </w:r>
      <w:r>
        <w:t>Anwar, vol. 67, P. 289.</w:t>
      </w:r>
    </w:p>
    <w:p w:rsidR="00141033" w:rsidRDefault="005075F8" w:rsidP="0099687D">
      <w:pPr>
        <w:pStyle w:val="libFootnote"/>
      </w:pPr>
      <w:r>
        <w:t>10. Nahj al</w:t>
      </w:r>
      <w:r w:rsidR="00503328">
        <w:t>-</w:t>
      </w:r>
      <w:r>
        <w:t>Balaghah, P. 67.</w:t>
      </w:r>
    </w:p>
    <w:p w:rsidR="00141033" w:rsidRDefault="005075F8" w:rsidP="0099687D">
      <w:pPr>
        <w:pStyle w:val="libFootnote"/>
      </w:pPr>
      <w:r>
        <w:t>11. Ibid., P. 353.</w:t>
      </w:r>
    </w:p>
    <w:p w:rsidR="00141033" w:rsidRDefault="005075F8" w:rsidP="0099687D">
      <w:pPr>
        <w:pStyle w:val="libFootnote"/>
      </w:pPr>
      <w:r>
        <w:t>12. Ibid., P. 498.</w:t>
      </w:r>
    </w:p>
    <w:p w:rsidR="00141033" w:rsidRDefault="005075F8" w:rsidP="0099687D">
      <w:pPr>
        <w:pStyle w:val="libFootnote"/>
      </w:pPr>
      <w:r>
        <w:t>13. Ibid, P. 506.</w:t>
      </w:r>
    </w:p>
    <w:p w:rsidR="00141033" w:rsidRDefault="005075F8" w:rsidP="0099687D">
      <w:pPr>
        <w:pStyle w:val="libFootnote"/>
      </w:pPr>
      <w:r>
        <w:t>14. Nahj al</w:t>
      </w:r>
      <w:r w:rsidR="00503328">
        <w:t>-</w:t>
      </w:r>
      <w:r>
        <w:t>Balaghah, P. 559.</w:t>
      </w:r>
    </w:p>
    <w:p w:rsidR="00141033" w:rsidRDefault="005075F8" w:rsidP="0099687D">
      <w:pPr>
        <w:pStyle w:val="libFootnote"/>
      </w:pPr>
      <w:r>
        <w:t>15. Ibid., P. 602.</w:t>
      </w:r>
    </w:p>
    <w:p w:rsidR="00141033" w:rsidRDefault="005075F8" w:rsidP="0099687D">
      <w:pPr>
        <w:pStyle w:val="libFootnote"/>
      </w:pPr>
      <w:r>
        <w:t>16. Ibid., P. 763.</w:t>
      </w:r>
    </w:p>
    <w:p w:rsidR="00141033" w:rsidRDefault="005075F8" w:rsidP="0099687D">
      <w:pPr>
        <w:pStyle w:val="libFootnote"/>
      </w:pPr>
      <w:r>
        <w:t>17. Qur'an, 34:13.</w:t>
      </w:r>
    </w:p>
    <w:p w:rsidR="00141033" w:rsidRDefault="005075F8" w:rsidP="0099687D">
      <w:pPr>
        <w:pStyle w:val="libFootnote"/>
      </w:pPr>
      <w:r>
        <w:t>18. Nahj al</w:t>
      </w:r>
      <w:r w:rsidR="00503328">
        <w:t>-</w:t>
      </w:r>
      <w:r>
        <w:t>Balaghah, P. 770.</w:t>
      </w:r>
    </w:p>
    <w:p w:rsidR="00141033" w:rsidRDefault="005075F8" w:rsidP="0099687D">
      <w:pPr>
        <w:pStyle w:val="libFootnote"/>
      </w:pPr>
      <w:r>
        <w:t>19. Ibid., P. 629.</w:t>
      </w:r>
    </w:p>
    <w:p w:rsidR="00141033" w:rsidRDefault="005075F8" w:rsidP="0099687D">
      <w:pPr>
        <w:pStyle w:val="libFootnote"/>
      </w:pPr>
      <w:r>
        <w:t>20. Nahj al</w:t>
      </w:r>
      <w:r w:rsidR="00503328">
        <w:t>-</w:t>
      </w:r>
      <w:r>
        <w:t>Balaghah, P. 635.</w:t>
      </w:r>
    </w:p>
    <w:p w:rsidR="00141033" w:rsidRDefault="005075F8" w:rsidP="0099687D">
      <w:pPr>
        <w:pStyle w:val="libFootnote"/>
      </w:pPr>
      <w:r>
        <w:t>21. Ibid., P. 723.</w:t>
      </w:r>
    </w:p>
    <w:p w:rsidR="00141033" w:rsidRDefault="005075F8" w:rsidP="0099687D">
      <w:pPr>
        <w:pStyle w:val="libFootnote"/>
      </w:pPr>
      <w:r>
        <w:t>22. Ibid., P. 1278.</w:t>
      </w:r>
    </w:p>
    <w:p w:rsidR="00141033" w:rsidRDefault="005075F8" w:rsidP="0099687D">
      <w:pPr>
        <w:pStyle w:val="libFootnote"/>
      </w:pPr>
      <w:r>
        <w:t>23. Nahj al</w:t>
      </w:r>
      <w:r w:rsidR="00503328">
        <w:t>-</w:t>
      </w:r>
      <w:r>
        <w:t>Balaghah, pp. 183</w:t>
      </w:r>
      <w:r w:rsidR="00503328">
        <w:t>-</w:t>
      </w:r>
      <w:r>
        <w:t>192</w:t>
      </w:r>
    </w:p>
    <w:p w:rsidR="005075F8" w:rsidRDefault="005075F8" w:rsidP="0099687D">
      <w:pPr>
        <w:pStyle w:val="libFootnote"/>
      </w:pPr>
      <w:r>
        <w:t>24. Nahj al</w:t>
      </w:r>
      <w:r w:rsidR="00503328">
        <w:t>-</w:t>
      </w:r>
      <w:r>
        <w:t>Balaghah, p. 1181</w:t>
      </w:r>
    </w:p>
    <w:p w:rsidR="005075F8" w:rsidRDefault="005075F8" w:rsidP="004C1093">
      <w:pPr>
        <w:pStyle w:val="libNormal"/>
      </w:pPr>
      <w:r>
        <w:br w:type="page"/>
      </w:r>
    </w:p>
    <w:p w:rsidR="00984519" w:rsidRDefault="005075F8" w:rsidP="004C1093">
      <w:pPr>
        <w:pStyle w:val="Heading1Center"/>
      </w:pPr>
      <w:bookmarkStart w:id="8" w:name="_Toc504380615"/>
      <w:r>
        <w:lastRenderedPageBreak/>
        <w:t>4) The Effects Of Piety</w:t>
      </w:r>
      <w:bookmarkEnd w:id="8"/>
    </w:p>
    <w:p w:rsidR="00984519" w:rsidRDefault="005075F8" w:rsidP="005075F8">
      <w:pPr>
        <w:pStyle w:val="libNormal"/>
      </w:pPr>
      <w:r>
        <w:t>We can realize the worth and significance of everything from its achievement and assess its value with the quality and quantity of its fruits. Beyond doubt, everything which is of more fruits will be naturally of more value and everything with least fruits will be of least value.</w:t>
      </w:r>
    </w:p>
    <w:p w:rsidR="00984519" w:rsidRDefault="005075F8" w:rsidP="005075F8">
      <w:pPr>
        <w:pStyle w:val="libNormal"/>
      </w:pPr>
      <w:r>
        <w:t>There may be things which are of abundant results quantitatively but qualitatively they may not be important.</w:t>
      </w:r>
    </w:p>
    <w:p w:rsidR="005075F8" w:rsidRDefault="005075F8" w:rsidP="005075F8">
      <w:pPr>
        <w:pStyle w:val="libNormal"/>
      </w:pPr>
      <w:r>
        <w:t>Fortunately, one of the subjects important in terms of quality and quantity is ‘Piety’ or Taqwa. Hence numerous fruits have been mentioned for it in the holy Quran and narrations each of which is significant and worthy by itself.</w:t>
      </w:r>
    </w:p>
    <w:p w:rsidR="00984519" w:rsidRDefault="005075F8" w:rsidP="00C959C9">
      <w:pPr>
        <w:pStyle w:val="Heading2"/>
      </w:pPr>
      <w:bookmarkStart w:id="9" w:name="_Toc504380616"/>
      <w:r>
        <w:t>1) Observing the Rituals (Sha’a’ir)</w:t>
      </w:r>
      <w:bookmarkEnd w:id="9"/>
    </w:p>
    <w:p w:rsidR="00984519" w:rsidRDefault="005075F8" w:rsidP="005075F8">
      <w:pPr>
        <w:pStyle w:val="libNormal"/>
      </w:pPr>
      <w:r>
        <w:t>As God Himself says: “… and whoever respects the signs of Allah, this is (the outcome) of the piety of hearts.”</w:t>
      </w:r>
      <w:r w:rsidRPr="00113D33">
        <w:rPr>
          <w:rStyle w:val="libFootnotenumChar"/>
        </w:rPr>
        <w:t>1</w:t>
      </w:r>
    </w:p>
    <w:p w:rsidR="00984519" w:rsidRDefault="005075F8" w:rsidP="005075F8">
      <w:pPr>
        <w:pStyle w:val="libNormal"/>
      </w:pPr>
      <w:r>
        <w:t>The Arabic word “Sha’a’ir” is the plural of “Sha’eerah” used in the Quran on different occasions and several meanings. One of them is used for the Hajj rituals including the stops (in certain places), circumambulation, and sa’iy (the running between Safa and Marwa). The second meaning is the camel which is fattened for sacrifice. The third meaning is the religion of God; and the fourth meaning would be anything signifying obedience to God for the performance of which man rises and any negligence of it is not permissible. In this relation, God says: “… do not violate the sings appointed be Allah.”</w:t>
      </w:r>
      <w:r w:rsidRPr="00113D33">
        <w:rPr>
          <w:rStyle w:val="libFootnotenumChar"/>
        </w:rPr>
        <w:t>2</w:t>
      </w:r>
    </w:p>
    <w:p w:rsidR="00984519" w:rsidRDefault="005075F8" w:rsidP="005075F8">
      <w:pPr>
        <w:pStyle w:val="libNormal"/>
      </w:pPr>
      <w:r>
        <w:t>Therefore, when it is said one of the fruits and effects of piety is to observe religious rituals, it means that a pious man has to perform duties in relation to the religion that God has determined and the holy prophet (SAW) and the imams of guidance have elaborated, that too, with devotion and love. Even if one fails to perform such duties, he has to ask God to help and give him the blessing of its performance.</w:t>
      </w:r>
    </w:p>
    <w:p w:rsidR="005075F8" w:rsidRDefault="005075F8" w:rsidP="005075F8">
      <w:pPr>
        <w:pStyle w:val="libNormal"/>
      </w:pPr>
      <w:r>
        <w:t>The above</w:t>
      </w:r>
      <w:r w:rsidR="00503328">
        <w:t>-</w:t>
      </w:r>
      <w:r>
        <w:t>said verse is used to show that the Hajj rituals being an example of the divine decrees is the result of piety of hearts, for when a heart is purified, it has the capacity to direct a man to act according to the rules of religion and decrees of God. Only a diseased heart disobeys and rebels against the path of guidance.</w:t>
      </w:r>
    </w:p>
    <w:p w:rsidR="00984519" w:rsidRDefault="005075F8" w:rsidP="00C959C9">
      <w:pPr>
        <w:pStyle w:val="Heading2"/>
      </w:pPr>
      <w:bookmarkStart w:id="10" w:name="_Toc504380617"/>
      <w:r>
        <w:t>2) God Loves The Pious</w:t>
      </w:r>
      <w:bookmarkEnd w:id="10"/>
    </w:p>
    <w:p w:rsidR="00984519" w:rsidRDefault="005075F8" w:rsidP="005075F8">
      <w:pPr>
        <w:pStyle w:val="libNormal"/>
      </w:pPr>
      <w:r>
        <w:t>This is one of the other achievements of piety and self</w:t>
      </w:r>
      <w:r w:rsidR="00503328">
        <w:t>-</w:t>
      </w:r>
      <w:r>
        <w:t>restraint. In this relation, God says: “Whoever fulfills his promise and guards (against evil), then surely Allah loves those who guards (against evil).”</w:t>
      </w:r>
      <w:r w:rsidRPr="00113D33">
        <w:rPr>
          <w:rStyle w:val="libFootnotenumChar"/>
        </w:rPr>
        <w:t>3</w:t>
      </w:r>
    </w:p>
    <w:p w:rsidR="00984519" w:rsidRDefault="005075F8" w:rsidP="005075F8">
      <w:pPr>
        <w:pStyle w:val="libNormal"/>
      </w:pPr>
      <w:r>
        <w:t>The fact that God loves the pious can be seen elsewhere in the holy Quran including the verses 4 and 7 of the chapter “Repentance (9)”.</w:t>
      </w:r>
    </w:p>
    <w:p w:rsidR="005075F8" w:rsidRDefault="005075F8" w:rsidP="005075F8">
      <w:pPr>
        <w:pStyle w:val="libNormal"/>
      </w:pPr>
      <w:r>
        <w:t xml:space="preserve">What are the results and fruits of being loved by God? When a person loves another person, he will do his best to please him and never does anything to hurt him. Now, when God loves someone, you can guess what He will do. We may love someone but we may not have all the possibilities and our hands may be tied. However, what God, Who has everything under His control, Who is Omnipotent, and Who has created the universe without </w:t>
      </w:r>
      <w:r>
        <w:lastRenderedPageBreak/>
        <w:t>labor, will do with one whom He loves? Imagine what God will do with one who extends his hands towards Him!</w:t>
      </w:r>
    </w:p>
    <w:p w:rsidR="00984519" w:rsidRDefault="005075F8" w:rsidP="00C959C9">
      <w:pPr>
        <w:pStyle w:val="Heading2"/>
      </w:pPr>
      <w:bookmarkStart w:id="11" w:name="_Toc504380618"/>
      <w:r>
        <w:t>3) Wilayah (Guardianship)</w:t>
      </w:r>
      <w:bookmarkEnd w:id="11"/>
    </w:p>
    <w:p w:rsidR="00984519" w:rsidRDefault="005075F8" w:rsidP="005075F8">
      <w:pPr>
        <w:pStyle w:val="libNormal"/>
      </w:pPr>
      <w:r>
        <w:t>About the guardians of the Inviolable Mosque (the Ka’aba), we read: “And what (excuse) have they that Allah should not chastise them while they hinder (men) from the Inviolable Mosque and they are not (fit to be) guardians of it; its guardians are only those who guard (against evil), but most of them do not know”.</w:t>
      </w:r>
      <w:r w:rsidRPr="00113D33">
        <w:rPr>
          <w:rStyle w:val="libFootnotenumChar"/>
        </w:rPr>
        <w:t>4</w:t>
      </w:r>
    </w:p>
    <w:p w:rsidR="00984519" w:rsidRDefault="005075F8" w:rsidP="005075F8">
      <w:pPr>
        <w:pStyle w:val="libNormal"/>
      </w:pPr>
      <w:r>
        <w:t>From this rule, it is inferred that leadership in all parts of the world is the right of the pious and the leadership of transgressors is wrong and an act of usurpation. Hence, Muslims’ affairs should be administered by the pious. Imagine what will be the result if the reins of affairs are put in the hands of such people!</w:t>
      </w:r>
    </w:p>
    <w:p w:rsidR="005075F8" w:rsidRDefault="005075F8" w:rsidP="005075F8">
      <w:pPr>
        <w:pStyle w:val="libNormal"/>
      </w:pPr>
      <w:r>
        <w:t>It is for the same reason that we believe human leaders have to be the pious, for they are the true example of the prophets and saints.</w:t>
      </w:r>
    </w:p>
    <w:p w:rsidR="00984519" w:rsidRDefault="005075F8" w:rsidP="00C959C9">
      <w:pPr>
        <w:pStyle w:val="Heading2"/>
      </w:pPr>
      <w:bookmarkStart w:id="12" w:name="_Toc504380619"/>
      <w:r>
        <w:t>4) The Hereafter</w:t>
      </w:r>
      <w:bookmarkEnd w:id="12"/>
    </w:p>
    <w:p w:rsidR="00984519" w:rsidRDefault="005075F8" w:rsidP="005075F8">
      <w:pPr>
        <w:pStyle w:val="libNormal"/>
      </w:pPr>
      <w:r>
        <w:t>The Lord of the universe has said: “Say: The provision of this world is short, and the hereafter is better for him who guards (against) evil; and you shall not be wronged the husk of a date stone.”</w:t>
      </w:r>
      <w:r w:rsidRPr="00113D33">
        <w:rPr>
          <w:rStyle w:val="libFootnotenumChar"/>
        </w:rPr>
        <w:t>5</w:t>
      </w:r>
    </w:p>
    <w:p w:rsidR="00984519" w:rsidRDefault="005075F8" w:rsidP="005075F8">
      <w:pPr>
        <w:pStyle w:val="libNormal"/>
      </w:pPr>
      <w:r>
        <w:t>In another verse, He has said: “…the abode of the hereafter is better for those who guard (against evil) ;do you not then understand?”</w:t>
      </w:r>
      <w:r w:rsidRPr="00113D33">
        <w:rPr>
          <w:rStyle w:val="libFootnotenumChar"/>
        </w:rPr>
        <w:t>6</w:t>
      </w:r>
    </w:p>
    <w:p w:rsidR="00984519" w:rsidRDefault="005075F8" w:rsidP="005075F8">
      <w:pPr>
        <w:pStyle w:val="libNormal"/>
      </w:pPr>
      <w:r>
        <w:t xml:space="preserve">The same meaning is repeated in the verse </w:t>
      </w:r>
      <w:r w:rsidRPr="004F3EEA">
        <w:t>109</w:t>
      </w:r>
      <w:r>
        <w:t xml:space="preserve"> of the Quranic Chapter of “Yusuf (12)”. In this chapter, we read: “And certainly the reward of the hereafter is much better for those who believe and guard (against evil).”</w:t>
      </w:r>
      <w:r w:rsidRPr="00113D33">
        <w:rPr>
          <w:rStyle w:val="libFootnotenumChar"/>
        </w:rPr>
        <w:t>7</w:t>
      </w:r>
    </w:p>
    <w:p w:rsidR="00984519" w:rsidRDefault="005075F8" w:rsidP="005075F8">
      <w:pPr>
        <w:pStyle w:val="libNormal"/>
      </w:pPr>
      <w:r>
        <w:t>Elsewhere, He has said: “And if they had believed and guarded themselves (against evil), reward from Allah would certainly have been better; had they but known (this).”</w:t>
      </w:r>
      <w:r w:rsidRPr="00113D33">
        <w:rPr>
          <w:rStyle w:val="libFootnotenumChar"/>
        </w:rPr>
        <w:t>8</w:t>
      </w:r>
    </w:p>
    <w:p w:rsidR="00984519" w:rsidRDefault="005075F8" w:rsidP="005075F8">
      <w:pPr>
        <w:pStyle w:val="libNormal"/>
      </w:pPr>
      <w:r>
        <w:t>In another verse, God says: “…if you believe and guard (against evil) He will give you your rewards, and will not ask of you your possession.”</w:t>
      </w:r>
      <w:r w:rsidRPr="00113D33">
        <w:rPr>
          <w:rStyle w:val="libFootnotenumChar"/>
        </w:rPr>
        <w:t>9</w:t>
      </w:r>
    </w:p>
    <w:p w:rsidR="00984519" w:rsidRDefault="005075F8" w:rsidP="005075F8">
      <w:pPr>
        <w:pStyle w:val="libNormal"/>
      </w:pPr>
      <w:r>
        <w:t>On piety, God says: “Those among them who do good (to others) and guard (against evil) shall have a great reward.”</w:t>
      </w:r>
      <w:r w:rsidRPr="00C959C9">
        <w:rPr>
          <w:rStyle w:val="libFootnotenumChar"/>
        </w:rPr>
        <w:t>10</w:t>
      </w:r>
    </w:p>
    <w:p w:rsidR="00984519" w:rsidRDefault="005075F8" w:rsidP="005075F8">
      <w:pPr>
        <w:pStyle w:val="libNormal"/>
      </w:pPr>
      <w:r>
        <w:t>Again in another verse, He has said: “A parable of the garden which those guarding (against evil) are promised: therein are rivers of water that does not alter, and rivers of milk the whereof does not change, and rivers of drink delicious to those who drink, and rivers of honey purified; and for them therein are all fruits and forgiveness from their Lord.”</w:t>
      </w:r>
      <w:r w:rsidRPr="00C959C9">
        <w:rPr>
          <w:rStyle w:val="libFootnotenumChar"/>
        </w:rPr>
        <w:t>11</w:t>
      </w:r>
    </w:p>
    <w:p w:rsidR="00984519" w:rsidRDefault="005075F8" w:rsidP="005075F8">
      <w:pPr>
        <w:pStyle w:val="libNormal"/>
      </w:pPr>
      <w:r>
        <w:t>After describing the gardens of Paradise, God says: “The gardens of perpetuity, they shall enter them, rivers flowing beneath them; they shall have in them what they please. Thus does Allah reward those who guard (against evil).”</w:t>
      </w:r>
      <w:r w:rsidRPr="00C959C9">
        <w:rPr>
          <w:rStyle w:val="libFootnotenumChar"/>
        </w:rPr>
        <w:t>12</w:t>
      </w:r>
    </w:p>
    <w:p w:rsidR="00984519" w:rsidRDefault="005075F8" w:rsidP="005075F8">
      <w:pPr>
        <w:pStyle w:val="libNormal"/>
      </w:pPr>
      <w:r>
        <w:t>Elsewhere, He has said: “But (as for) those who are careful of (their duty to) their Lord, they shall have lofty halls, above them lofty halls, built (for them), beneath which rivers flow; (this is) the promise of Allah: and Allah will not fail in (His) promise”.</w:t>
      </w:r>
      <w:r w:rsidRPr="00C959C9">
        <w:rPr>
          <w:rStyle w:val="libFootnotenumChar"/>
        </w:rPr>
        <w:t>13</w:t>
      </w:r>
    </w:p>
    <w:p w:rsidR="00984519" w:rsidRDefault="005075F8" w:rsidP="005075F8">
      <w:pPr>
        <w:pStyle w:val="libNormal"/>
      </w:pPr>
      <w:r>
        <w:t xml:space="preserve">In describing the Paradise for those who repent and the worthy believers, God says: “…these shall enter the garden, and they shall not be dealt with unjustly in any way: the gardens of perpetuity which the Beneficent God has </w:t>
      </w:r>
      <w:r>
        <w:lastRenderedPageBreak/>
        <w:t>promised to His servants in the unseen; surely His promise shall come to pass. They shall not hear therein any vain discourse, but only peace, and they shall have their sustenance therein morning and evening.”</w:t>
      </w:r>
      <w:r w:rsidRPr="00C959C9">
        <w:rPr>
          <w:rStyle w:val="libFootnotenumChar"/>
        </w:rPr>
        <w:t>14</w:t>
      </w:r>
    </w:p>
    <w:p w:rsidR="00984519" w:rsidRDefault="005075F8" w:rsidP="005075F8">
      <w:pPr>
        <w:pStyle w:val="libNormal"/>
      </w:pPr>
      <w:r>
        <w:t>Then He says: “This is the garden which We cause those of Our servants to inherit who guard (against evil).”</w:t>
      </w:r>
      <w:r w:rsidRPr="00C959C9">
        <w:rPr>
          <w:rStyle w:val="libFootnotenumChar"/>
        </w:rPr>
        <w:t>15</w:t>
      </w:r>
    </w:p>
    <w:p w:rsidR="00984519" w:rsidRDefault="005075F8" w:rsidP="005075F8">
      <w:pPr>
        <w:pStyle w:val="libNormal"/>
      </w:pPr>
      <w:r>
        <w:t>After describing the provision of the life of this world, in another verse, God says: “Shall I tell you of what is better than these? For those who guard (against evil) are gardens with their Lord, beneath which rivers flow, to abide in them, and pure mates and Allah’s pleasure; and Allah is seer of His servants.”</w:t>
      </w:r>
      <w:r w:rsidRPr="00C959C9">
        <w:rPr>
          <w:rStyle w:val="libFootnotenumChar"/>
        </w:rPr>
        <w:t>16</w:t>
      </w:r>
    </w:p>
    <w:p w:rsidR="00984519" w:rsidRDefault="005075F8" w:rsidP="005075F8">
      <w:pPr>
        <w:pStyle w:val="libNormal"/>
      </w:pPr>
      <w:r>
        <w:t>All these rewards are important and noteworthy but what the pious must take into consideration is Allah’s pleasure which cannot be valued. All prophets, Imams and the saints of Allah have tried to reach it, for prophethood, divine mission, Wilayah and Imamate are summed up in it. Human beings were created to obey God and to win His pleasure. When Allah’s pleasure is won, everything is won too.</w:t>
      </w:r>
    </w:p>
    <w:p w:rsidR="00984519" w:rsidRDefault="005075F8" w:rsidP="005075F8">
      <w:pPr>
        <w:pStyle w:val="libNormal"/>
      </w:pPr>
      <w:r>
        <w:t>It would not be out of place to talk here about the paradise of the pious. The late Koleini has reported that Imam Baqir (AS) has said: “The Holy Prophet (SW)was asked about the meaning of the Quranic verse: “The day on which We will gather those who guard (against evil) to the Beneficent God to receive honors.”</w:t>
      </w:r>
      <w:r w:rsidRPr="00C959C9">
        <w:rPr>
          <w:rStyle w:val="libFootnotenumChar"/>
        </w:rPr>
        <w:t>17</w:t>
      </w:r>
      <w:r>
        <w:t xml:space="preserve"> The Holy Prophet (SAW) said: ‘O Ali, this group of people is but riders and they are a few men who refrain from committing sins. Therefore, God loved them and gave them a special position, praised their deeds and called them the pious.’”</w:t>
      </w:r>
    </w:p>
    <w:p w:rsidR="00984519" w:rsidRDefault="005075F8" w:rsidP="005075F8">
      <w:pPr>
        <w:pStyle w:val="libNormal"/>
      </w:pPr>
      <w:r>
        <w:t>Then, the Holy Prophet (SAW) said: O Ali! By Allah Who has split the grain, brought out the plant and created the creatures, they will come out of graves while angels will receive them with she</w:t>
      </w:r>
      <w:r w:rsidR="00503328">
        <w:t>-</w:t>
      </w:r>
      <w:r>
        <w:t>camels of honor, adorned with gold, pearl, rubies and green silk as well as purple cloth, and those she</w:t>
      </w:r>
      <w:r w:rsidR="00503328">
        <w:t>-</w:t>
      </w:r>
      <w:r>
        <w:t>camels shall fly with them towards the gathering place in the heaven. Every man shall be accompanied by a thousand angels from every side to the gate of paradise.</w:t>
      </w:r>
    </w:p>
    <w:p w:rsidR="00984519" w:rsidRDefault="005075F8" w:rsidP="005075F8">
      <w:pPr>
        <w:pStyle w:val="libNormal"/>
      </w:pPr>
      <w:r>
        <w:t>Near the gate of paradise, there is a tree which is purified. Each will drink a syrup of it. Then, God Almighty will clean their hearts from jealousy and will make extra hair on their bodies fall down. This is the meaning of “and their Lord shall make them drink a pure drink.”</w:t>
      </w:r>
      <w:r w:rsidRPr="00C959C9">
        <w:rPr>
          <w:rStyle w:val="libFootnotenumChar"/>
        </w:rPr>
        <w:t>18</w:t>
      </w:r>
    </w:p>
    <w:p w:rsidR="00984519" w:rsidRDefault="005075F8" w:rsidP="005075F8">
      <w:pPr>
        <w:pStyle w:val="libNormal"/>
      </w:pPr>
      <w:r>
        <w:t>Then, from the left side of that tree, they will move to another spring called the Spring of Life when they perform ‘Ghusl’</w:t>
      </w:r>
      <w:r w:rsidRPr="00C959C9">
        <w:rPr>
          <w:rStyle w:val="libFootnotenumChar"/>
        </w:rPr>
        <w:t>19</w:t>
      </w:r>
      <w:r>
        <w:t xml:space="preserve"> as a result of which they will never die. Then, they will stop before the Throne where they are made safe from pests, diseases, pains, cold and hot. Then, the Omnipotent God will address the angels as the following: ‘Take them to Paradise. Do not make them wait with other people, for My pleasure has become incumbent on them. How can I halt them with the companions of good deeds and bad deed?’</w:t>
      </w:r>
    </w:p>
    <w:p w:rsidR="00984519" w:rsidRDefault="005075F8" w:rsidP="005075F8">
      <w:pPr>
        <w:pStyle w:val="libNormal"/>
      </w:pPr>
      <w:r>
        <w:t xml:space="preserve">Thereafter, the angels accompany them to Paradise. When they reach the gate of Paradise, angels knock at the door, making a great sound. The assembly of Houris, whom the Benevolent God has prepared in palaces, hear the sound, rejoice and give one another the good tidings, saying: ‘The friends of God are coming towards us!’ Then, the gate of Paradise is opened </w:t>
      </w:r>
      <w:r>
        <w:lastRenderedPageBreak/>
        <w:t>to them and they will enter it. A group of Houris and humans will receive and welcome them, saying: ‘How eager we were to meet you!’ God’s friends will say the same thing.</w:t>
      </w:r>
    </w:p>
    <w:p w:rsidR="00984519" w:rsidRDefault="005075F8" w:rsidP="005075F8">
      <w:pPr>
        <w:pStyle w:val="libNormal"/>
      </w:pPr>
      <w:r>
        <w:t>Then, Imam Ali (AS) asked the Messenger of Allah (SAW) about the meaning of God’s words: “They shall have high halls, above them high halls”, saying: ‘Why have these places been built?’ The Holy Prophet (SAW) said: ‘O Ali! God has made these places with pearls, rubies and topaz, with their ceilings of gold and silver for His friends. Each place has a thousand gates of gold with an angel guarding at each gate. Therein are upraised couches and some raised upon the others, of fine silk in different colors, filled with musk, ambergris and camphor. This is the meaning of words of God Almighty: “And exalted throne”.</w:t>
      </w:r>
      <w:r w:rsidRPr="00C959C9">
        <w:rPr>
          <w:rStyle w:val="libFootnotenumChar"/>
        </w:rPr>
        <w:t>20</w:t>
      </w:r>
      <w:r>
        <w:t>”</w:t>
      </w:r>
    </w:p>
    <w:p w:rsidR="00984519" w:rsidRDefault="005075F8" w:rsidP="005075F8">
      <w:pPr>
        <w:pStyle w:val="libNormal"/>
      </w:pPr>
      <w:r>
        <w:t>When a believer enters his abode in Paradise, they will put a royal crown of honor on his head with rubies and pearls, dress him with garments of gold and silver of seventy colors interwoven with gold, silver, pearls and rubies as God Almighty has said: “they shall be made to wear therein bracelets of gold and pearls, and their dress therein shall be silk.”</w:t>
      </w:r>
      <w:r w:rsidRPr="00C959C9">
        <w:rPr>
          <w:rStyle w:val="libFootnotenumChar"/>
        </w:rPr>
        <w:t>21</w:t>
      </w:r>
    </w:p>
    <w:p w:rsidR="00984519" w:rsidRDefault="005075F8" w:rsidP="005075F8">
      <w:pPr>
        <w:pStyle w:val="libNormal"/>
      </w:pPr>
      <w:r>
        <w:t>When the believer takes his seat on the throne, his throne will start moving out of joy and when that friend of Allah settles in his abode, a guardian angel will ask him permission to greet him with the divine regards. Then, the believer’s servants of girls and boys will say to him: “Be in your place. The friend of Allah is in his seat and his pure beautiful mate is prepared to receive him. Wait until the friend of God becomes free.”</w:t>
      </w:r>
    </w:p>
    <w:p w:rsidR="00984519" w:rsidRDefault="005075F8" w:rsidP="005075F8">
      <w:pPr>
        <w:pStyle w:val="libNormal"/>
      </w:pPr>
      <w:r>
        <w:t>His mate will came flauntingly out of her tent towards him. The servant girls will surround her. He wears a garment or rubies, pearls and topaz perfumed with musk and ambergris and sandals of gold decorated with rubies and pearls with rubies as sandal laces.</w:t>
      </w:r>
    </w:p>
    <w:p w:rsidR="00984519" w:rsidRDefault="005075F8" w:rsidP="005075F8">
      <w:pPr>
        <w:pStyle w:val="libNormal"/>
      </w:pPr>
      <w:r>
        <w:t>When the houri approaches the friend of God, she will arise and will say out of eagerness: “O God’s friend! Today is not the day of hardship. Arise! I belong to you and you belong to me!”</w:t>
      </w:r>
    </w:p>
    <w:p w:rsidR="00984519" w:rsidRDefault="005075F8" w:rsidP="005075F8">
      <w:pPr>
        <w:pStyle w:val="libNormal"/>
      </w:pPr>
      <w:r>
        <w:t>They will then hug each other for a long time without getting tired “…and the angels will enter unto them from every gate.”</w:t>
      </w:r>
      <w:r w:rsidRPr="00C959C9">
        <w:rPr>
          <w:rStyle w:val="libFootnotenumChar"/>
        </w:rPr>
        <w:t>22</w:t>
      </w:r>
      <w:r>
        <w:t xml:space="preserve"> And will say: “Peace be upon you because you were constant. How excellent, is then, the issue of the abode.”</w:t>
      </w:r>
      <w:r w:rsidRPr="00C959C9">
        <w:rPr>
          <w:rStyle w:val="libFootnotenumChar"/>
        </w:rPr>
        <w:t>23</w:t>
      </w:r>
    </w:p>
    <w:p w:rsidR="00984519" w:rsidRDefault="005075F8" w:rsidP="005075F8">
      <w:pPr>
        <w:pStyle w:val="libNormal"/>
      </w:pPr>
      <w:r>
        <w:t>The excellent abode is a reference to God’s words: “And when you see there, you shall see blessings and a great kingdom.”</w:t>
      </w:r>
      <w:r w:rsidRPr="00C959C9">
        <w:rPr>
          <w:rStyle w:val="libFootnotenumChar"/>
        </w:rPr>
        <w:t>24</w:t>
      </w:r>
    </w:p>
    <w:p w:rsidR="00984519" w:rsidRDefault="005075F8" w:rsidP="005075F8">
      <w:pPr>
        <w:pStyle w:val="libNormal"/>
      </w:pPr>
      <w:r>
        <w:t>The Holly prophet (SAW) said: “This is a reference to what angels and God’s messengers ask permission from Him and they do not enter it without permission with regard to the great kingdom and bounties. Rivers flow beneath the palaces with fruits at close hand. God Almighty has said: “Its shades will be close over them and its fruits will be hanging low.”</w:t>
      </w:r>
      <w:r w:rsidRPr="00C959C9">
        <w:rPr>
          <w:rStyle w:val="libFootnotenumChar"/>
        </w:rPr>
        <w:t>25</w:t>
      </w:r>
    </w:p>
    <w:p w:rsidR="00984519" w:rsidRDefault="005075F8" w:rsidP="005075F8">
      <w:pPr>
        <w:pStyle w:val="libNormal"/>
      </w:pPr>
      <w:r>
        <w:t>This is in a way that if the believer rises up, the trees will rise up too at the height of his stature and if he sits down, the branches will bow down to be easy to reach. If he wishes, the branches will come down lower.</w:t>
      </w:r>
    </w:p>
    <w:p w:rsidR="005075F8" w:rsidRDefault="005075F8" w:rsidP="005075F8">
      <w:pPr>
        <w:pStyle w:val="libNormal"/>
      </w:pPr>
      <w:r>
        <w:t xml:space="preserve">Imam Baqir (AS) has said: “Gardens mentioned in the Holy Quran are garden of Eden, garden of Paradise, garden of Bliss, and garden of Refuge. There are other gardens in the Holy Quran, which are intermingled with these gardens, that the believer will enjoy them in whatever manner he </w:t>
      </w:r>
      <w:r>
        <w:lastRenderedPageBreak/>
        <w:t>wishes. Whenever the believer wishes for anything, he will say: ‘Glory to Thee, my Lord’ and upon saying it, he will have it. This is a reference to God’s words: “Their cry in it (Paradise) shall be: Glory to Thee, O Allah! And their greeting in it shall be: Peace; and the last of their cry shall be: Praise be to Allah, the Lord of the worlds.””</w:t>
      </w:r>
      <w:r w:rsidRPr="00C959C9">
        <w:rPr>
          <w:rStyle w:val="libFootnotenumChar"/>
        </w:rPr>
        <w:t>26</w:t>
      </w:r>
    </w:p>
    <w:p w:rsidR="00984519" w:rsidRDefault="005075F8" w:rsidP="00C959C9">
      <w:pPr>
        <w:pStyle w:val="Heading2"/>
      </w:pPr>
      <w:bookmarkStart w:id="13" w:name="_Toc504380620"/>
      <w:r>
        <w:t>5) Having No Fear or Sorrow (The Pious Have No Grief)</w:t>
      </w:r>
      <w:bookmarkEnd w:id="13"/>
    </w:p>
    <w:p w:rsidR="00984519" w:rsidRDefault="005075F8" w:rsidP="005075F8">
      <w:pPr>
        <w:pStyle w:val="libNormal"/>
      </w:pPr>
      <w:r>
        <w:t>As God has said “O children of Adam! If there come to you apostles from among you relating to you My communications, then whoever shall guard (against evil) and act aright</w:t>
      </w:r>
      <w:r w:rsidR="00503328">
        <w:t>-</w:t>
      </w:r>
      <w:r>
        <w:t xml:space="preserve"> They shall have no fear nor shall they grieve.”</w:t>
      </w:r>
      <w:r w:rsidRPr="00C959C9">
        <w:rPr>
          <w:rStyle w:val="libFootnotenumChar"/>
        </w:rPr>
        <w:t>27</w:t>
      </w:r>
    </w:p>
    <w:p w:rsidR="005075F8" w:rsidRDefault="005075F8" w:rsidP="005075F8">
      <w:pPr>
        <w:pStyle w:val="libNormal"/>
      </w:pPr>
      <w:r>
        <w:t>Obviously, only a person who has no strong shelter for himself has fear and is sorrowful. But how will a person, who has chosen piety and is wholeheartedly devoted to God and has no guardian, protector, giver of honor, savior and king other than God, be sorrowful? In this respect, whether the fear is related to this world or the hereafter, only piety can remove it.</w:t>
      </w:r>
    </w:p>
    <w:p w:rsidR="00984519" w:rsidRDefault="005075F8" w:rsidP="00C959C9">
      <w:pPr>
        <w:pStyle w:val="Heading2"/>
      </w:pPr>
      <w:bookmarkStart w:id="14" w:name="_Toc504380621"/>
      <w:r>
        <w:t>6) Ease of Affairs (The Pious At Ease)</w:t>
      </w:r>
      <w:bookmarkEnd w:id="14"/>
    </w:p>
    <w:p w:rsidR="00984519" w:rsidRDefault="005075F8" w:rsidP="005075F8">
      <w:pPr>
        <w:pStyle w:val="libNormal"/>
      </w:pPr>
      <w:r>
        <w:t>In the Holy Quran, God says: “Then as for him who gives (in charity) and fears Allah, and accepts the best, We will facilitate for him the easy end.”</w:t>
      </w:r>
      <w:r w:rsidRPr="00C959C9">
        <w:rPr>
          <w:rStyle w:val="libFootnotenumChar"/>
        </w:rPr>
        <w:t>28</w:t>
      </w:r>
    </w:p>
    <w:p w:rsidR="005075F8" w:rsidRDefault="005075F8" w:rsidP="005075F8">
      <w:pPr>
        <w:pStyle w:val="libNormal"/>
      </w:pPr>
      <w:r>
        <w:t>This is evidently clear, for one who exercises piety, establishes a kind of relation with the Lord of the universe Who is the Causer of causes. Hence, He will resolve all problems, for He is the Remover of all sorrows and Destroyer of griefs.</w:t>
      </w:r>
    </w:p>
    <w:p w:rsidR="00984519" w:rsidRDefault="005075F8" w:rsidP="00C959C9">
      <w:pPr>
        <w:pStyle w:val="Heading2"/>
      </w:pPr>
      <w:bookmarkStart w:id="15" w:name="_Toc504380622"/>
      <w:r>
        <w:t>7) Reaching A Higher Rank (Piety, A Superior Stage)</w:t>
      </w:r>
      <w:bookmarkEnd w:id="15"/>
    </w:p>
    <w:p w:rsidR="005075F8" w:rsidRDefault="005075F8" w:rsidP="005075F8">
      <w:pPr>
        <w:pStyle w:val="libNormal"/>
      </w:pPr>
      <w:r>
        <w:t>In relation to disbelievers, God says: “The life of this world is made to seem fair to those who disbelieve, and they mock those who believe, and those who guard (against evil) shall be above them on the Day of Resurrection; and Allah gives means of subsistence to whom he pleases without measure. ”</w:t>
      </w:r>
      <w:r w:rsidRPr="00C959C9">
        <w:rPr>
          <w:rStyle w:val="libFootnotenumChar"/>
        </w:rPr>
        <w:t>29</w:t>
      </w:r>
    </w:p>
    <w:p w:rsidR="00984519" w:rsidRDefault="005075F8" w:rsidP="00C959C9">
      <w:pPr>
        <w:pStyle w:val="Heading2"/>
      </w:pPr>
      <w:bookmarkStart w:id="16" w:name="_Toc504380623"/>
      <w:r>
        <w:t>8) Removing Evil Acts And Forgiving Sins (Piety Removes Evil)</w:t>
      </w:r>
      <w:bookmarkEnd w:id="16"/>
    </w:p>
    <w:p w:rsidR="00984519" w:rsidRDefault="005075F8" w:rsidP="005075F8">
      <w:pPr>
        <w:pStyle w:val="libNormal"/>
      </w:pPr>
      <w:r>
        <w:t>God says: “And if the followers of the Book had believed and guarded (against evil), We would certainly have covered their evil deeds and We would certainly have made them enter gardens of bliss.”</w:t>
      </w:r>
      <w:r w:rsidRPr="00C959C9">
        <w:rPr>
          <w:rStyle w:val="libFootnotenumChar"/>
        </w:rPr>
        <w:t>30</w:t>
      </w:r>
    </w:p>
    <w:p w:rsidR="00984519" w:rsidRDefault="005075F8" w:rsidP="005075F8">
      <w:pPr>
        <w:pStyle w:val="libNormal"/>
      </w:pPr>
      <w:r>
        <w:t>On the same topic, God says: “O you who believe! If you are careful of (your duty to) Allah, He will grant you a distinction and do away with your evils and forgive you; and Allah is the Lord of infinite grace.”</w:t>
      </w:r>
      <w:r w:rsidRPr="00C959C9">
        <w:rPr>
          <w:rStyle w:val="libFootnotenumChar"/>
        </w:rPr>
        <w:t>31</w:t>
      </w:r>
    </w:p>
    <w:p w:rsidR="00984519" w:rsidRDefault="005075F8" w:rsidP="005075F8">
      <w:pPr>
        <w:pStyle w:val="libNormal"/>
      </w:pPr>
      <w:r>
        <w:t>About those who, with the temptations of Satan, drank wine but returned and exercised piety, God says: “On those who believe and do good there is no blame for what they ate, when they are careful (of their duty) and believe and believe, then they are careful (of their duty) and believe, then they are careful (of their duty) and do good (to others), and Allah loves who do good (to others).”</w:t>
      </w:r>
      <w:r w:rsidRPr="00C959C9">
        <w:rPr>
          <w:rStyle w:val="libFootnotenumChar"/>
        </w:rPr>
        <w:t>32</w:t>
      </w:r>
    </w:p>
    <w:p w:rsidR="005075F8" w:rsidRDefault="005075F8" w:rsidP="005075F8">
      <w:pPr>
        <w:pStyle w:val="libNormal"/>
      </w:pPr>
      <w:r>
        <w:t xml:space="preserve">God has used the word Taqwa three times in this verse which shows its significance. Furthermore, God does not desire a temporary piety but a </w:t>
      </w:r>
      <w:r>
        <w:lastRenderedPageBreak/>
        <w:t>permanent and continued one, a piety accompanied with faith, good deeds and benevolence. Such a piety removes evil acts and sins.</w:t>
      </w:r>
    </w:p>
    <w:p w:rsidR="00984519" w:rsidRDefault="005075F8" w:rsidP="00C959C9">
      <w:pPr>
        <w:pStyle w:val="Heading2"/>
      </w:pPr>
      <w:bookmarkStart w:id="17" w:name="_Toc504380624"/>
      <w:r>
        <w:t>9) Piety, A Heavenly Blessing</w:t>
      </w:r>
      <w:bookmarkEnd w:id="17"/>
    </w:p>
    <w:p w:rsidR="005075F8" w:rsidRDefault="005075F8" w:rsidP="005075F8">
      <w:pPr>
        <w:pStyle w:val="libNormal"/>
      </w:pPr>
      <w:r>
        <w:t>About piety and heavenly blessings, God has said: “And if the people of the towns had believed and guarded (against evil), We would certainly have opened up for them blessings from the heaven and the earth, but they rejected, so We overtook them for what they had earned.”</w:t>
      </w:r>
      <w:r w:rsidRPr="00C959C9">
        <w:rPr>
          <w:rStyle w:val="libFootnotenumChar"/>
        </w:rPr>
        <w:t>33</w:t>
      </w:r>
    </w:p>
    <w:p w:rsidR="00984519" w:rsidRDefault="005075F8" w:rsidP="00C959C9">
      <w:pPr>
        <w:pStyle w:val="Heading2"/>
      </w:pPr>
      <w:bookmarkStart w:id="18" w:name="_Toc504380625"/>
      <w:r>
        <w:t>10) Piety, A Solution</w:t>
      </w:r>
      <w:bookmarkEnd w:id="18"/>
    </w:p>
    <w:p w:rsidR="00984519" w:rsidRDefault="005075F8" w:rsidP="005075F8">
      <w:pPr>
        <w:pStyle w:val="libNormal"/>
      </w:pPr>
      <w:r>
        <w:t>Resolving of problems, ease of affairs, getting rid of afflictions caused by oneself or others, whether in this world or at the time of death, whether on the Day of judgment, the Day of Reckoning, or passing over (the bridge of) Sirat, are some of the results of piety. In this connection, the Lord of the universe says: “…and whoever is careful of (his duty to) Allah, He will make for him an outlet, and give him sustenance from whence he thinks not.”</w:t>
      </w:r>
    </w:p>
    <w:p w:rsidR="00984519" w:rsidRDefault="005075F8" w:rsidP="005075F8">
      <w:pPr>
        <w:pStyle w:val="libNormal"/>
      </w:pPr>
      <w:r>
        <w:t>As for those who will enter Hell, God says: “And there is not one of you but shall come to it; this is an unavoidable decree of your Lord. And We will deliver those who guarded (against evil) , and We will leave the unjust therein on their knees.”</w:t>
      </w:r>
      <w:r w:rsidRPr="00C959C9">
        <w:rPr>
          <w:rStyle w:val="libFootnotenumChar"/>
        </w:rPr>
        <w:t>34</w:t>
      </w:r>
    </w:p>
    <w:p w:rsidR="00984519" w:rsidRDefault="005075F8" w:rsidP="005075F8">
      <w:pPr>
        <w:pStyle w:val="libNormal"/>
      </w:pPr>
      <w:r>
        <w:t>In another verse, God says: “And Allah shall deliver those who guard (against evil) with their achievement; evil shall not touch them, not shall they grieve.”</w:t>
      </w:r>
      <w:r w:rsidRPr="00C959C9">
        <w:rPr>
          <w:rStyle w:val="libFootnotenumChar"/>
        </w:rPr>
        <w:t>35</w:t>
      </w:r>
    </w:p>
    <w:p w:rsidR="00984519" w:rsidRDefault="005075F8" w:rsidP="005075F8">
      <w:pPr>
        <w:pStyle w:val="libNormal"/>
      </w:pPr>
      <w:r>
        <w:t>Again in another verse, God has said: “…if you are patient and guard yourselves, their scheme will not injure you in any away.”</w:t>
      </w:r>
      <w:r w:rsidRPr="00C959C9">
        <w:rPr>
          <w:rStyle w:val="libFootnotenumChar"/>
        </w:rPr>
        <w:t>36</w:t>
      </w:r>
    </w:p>
    <w:p w:rsidR="005075F8" w:rsidRDefault="005075F8" w:rsidP="005075F8">
      <w:pPr>
        <w:pStyle w:val="libNormal"/>
      </w:pPr>
      <w:r>
        <w:t>It is obviously so, that all problems and entanglements related to this world and the hereafter arise from a kind of impiety and deviations whereas one, who guards against evil and exercises piety, is not only uninvolved in entanglements but lives in ease and with peace of mind.</w:t>
      </w:r>
    </w:p>
    <w:p w:rsidR="00984519" w:rsidRDefault="005075F8" w:rsidP="00C959C9">
      <w:pPr>
        <w:pStyle w:val="Heading2"/>
      </w:pPr>
      <w:bookmarkStart w:id="19" w:name="_Toc504380626"/>
      <w:r>
        <w:t>11) Piety Overcomes Satan</w:t>
      </w:r>
      <w:bookmarkEnd w:id="19"/>
    </w:p>
    <w:p w:rsidR="00984519" w:rsidRDefault="005075F8" w:rsidP="005075F8">
      <w:pPr>
        <w:pStyle w:val="libNormal"/>
      </w:pPr>
      <w:r>
        <w:t>As the Lord of the universe has said: “Surely, those who guard (against evil), when a visitation from Satan afflicts them, they become mindful, then lo! They see.”</w:t>
      </w:r>
      <w:r w:rsidRPr="00C959C9">
        <w:rPr>
          <w:rStyle w:val="libFootnotenumChar"/>
        </w:rPr>
        <w:t>37</w:t>
      </w:r>
    </w:p>
    <w:p w:rsidR="005075F8" w:rsidRDefault="005075F8" w:rsidP="005075F8">
      <w:pPr>
        <w:pStyle w:val="libNormal"/>
      </w:pPr>
      <w:r>
        <w:t>Therefore, Satan’s visitation, scheme and temptations will not affect the pious, for the latter have found their right way and are safe from moral, social, political, ideological and family deviations.</w:t>
      </w:r>
    </w:p>
    <w:p w:rsidR="00984519" w:rsidRDefault="005075F8" w:rsidP="00C959C9">
      <w:pPr>
        <w:pStyle w:val="Heading2"/>
      </w:pPr>
      <w:bookmarkStart w:id="20" w:name="_Toc504380627"/>
      <w:r>
        <w:t>12) God Is With The Pious</w:t>
      </w:r>
      <w:bookmarkEnd w:id="20"/>
    </w:p>
    <w:p w:rsidR="00984519" w:rsidRDefault="005075F8" w:rsidP="005075F8">
      <w:pPr>
        <w:pStyle w:val="libNormal"/>
      </w:pPr>
      <w:r>
        <w:t>God has said: “Surely, Allah is with those who guard (against evil) and those who do good (to others).”</w:t>
      </w:r>
      <w:r w:rsidRPr="00C959C9">
        <w:rPr>
          <w:rStyle w:val="libFootnotenumChar"/>
        </w:rPr>
        <w:t>38</w:t>
      </w:r>
    </w:p>
    <w:p w:rsidR="005075F8" w:rsidRDefault="005075F8" w:rsidP="005075F8">
      <w:pPr>
        <w:pStyle w:val="libNormal"/>
      </w:pPr>
      <w:r>
        <w:t>The same verse is seen in Imam Ali’s last will and testament after the Imam (AS) salutes the angels.</w:t>
      </w:r>
    </w:p>
    <w:p w:rsidR="00984519" w:rsidRDefault="005075F8" w:rsidP="00C959C9">
      <w:pPr>
        <w:pStyle w:val="Heading2"/>
      </w:pPr>
      <w:bookmarkStart w:id="21" w:name="_Toc504380628"/>
      <w:r>
        <w:t>13) Piety And Invisible Assistance</w:t>
      </w:r>
      <w:bookmarkEnd w:id="21"/>
    </w:p>
    <w:p w:rsidR="00984519" w:rsidRDefault="005075F8" w:rsidP="005075F8">
      <w:pPr>
        <w:pStyle w:val="libNormal"/>
      </w:pPr>
      <w:r>
        <w:t>The Lord of the universe has said: “Yea, if you remain patient and are on your guard, and they (enemy) come upon you in a headlong manner, your Lord will assist you with five thousand of distinctly marked angels.”</w:t>
      </w:r>
      <w:r w:rsidRPr="00C959C9">
        <w:rPr>
          <w:rStyle w:val="libFootnotenumChar"/>
        </w:rPr>
        <w:t>39</w:t>
      </w:r>
    </w:p>
    <w:p w:rsidR="00984519" w:rsidRDefault="005075F8" w:rsidP="005075F8">
      <w:pPr>
        <w:pStyle w:val="libNormal"/>
      </w:pPr>
      <w:r>
        <w:lastRenderedPageBreak/>
        <w:t>In Kashf al</w:t>
      </w:r>
      <w:r w:rsidR="00503328">
        <w:t>-</w:t>
      </w:r>
      <w:r>
        <w:t xml:space="preserve">Ghummah, we read: “On the day (battle) of Badr, most of the unbelievers were killed by Imam Ali (AS), some by the companions and some others by the angels.” </w:t>
      </w:r>
      <w:r w:rsidRPr="00C959C9">
        <w:rPr>
          <w:rStyle w:val="libFootnotenumChar"/>
        </w:rPr>
        <w:t>40</w:t>
      </w:r>
    </w:p>
    <w:p w:rsidR="005075F8" w:rsidRDefault="005075F8" w:rsidP="005075F8">
      <w:pPr>
        <w:pStyle w:val="libNormal"/>
      </w:pPr>
      <w:r>
        <w:t>Abu Khadijah has been reported as saying: “One day, I went to Abul</w:t>
      </w:r>
      <w:r w:rsidR="00503328">
        <w:t>-</w:t>
      </w:r>
      <w:r>
        <w:t>Hassan Musa ibn Ja'far (al</w:t>
      </w:r>
      <w:r w:rsidR="00503328">
        <w:t>-</w:t>
      </w:r>
      <w:r>
        <w:t xml:space="preserve">Kadhim) (AS) who said to me: “Truly, God Almighty supports the believer with Gabriel. He will summon the believer to His presence any time he does good and exercises piety and becomes absent from him whenever he commits a sin or he transgresses.” </w:t>
      </w:r>
      <w:r w:rsidRPr="00C959C9">
        <w:rPr>
          <w:rStyle w:val="libFootnotenumChar"/>
        </w:rPr>
        <w:t>41</w:t>
      </w:r>
    </w:p>
    <w:p w:rsidR="00984519" w:rsidRDefault="005075F8" w:rsidP="00C959C9">
      <w:pPr>
        <w:pStyle w:val="Heading2"/>
      </w:pPr>
      <w:bookmarkStart w:id="22" w:name="_Toc504380629"/>
      <w:r>
        <w:t>14) Piety And Distinction</w:t>
      </w:r>
      <w:bookmarkEnd w:id="22"/>
    </w:p>
    <w:p w:rsidR="005075F8" w:rsidRDefault="005075F8" w:rsidP="005075F8">
      <w:pPr>
        <w:pStyle w:val="libNormal"/>
      </w:pPr>
      <w:r>
        <w:t>God says: “O you who believe! If you are careful of (your duty to) Allah, He will grant you a distinction and do away with your evils and forgive you; and Allah is the Lord of infinite grace.”</w:t>
      </w:r>
      <w:r w:rsidRPr="00C959C9">
        <w:rPr>
          <w:rStyle w:val="libFootnotenumChar"/>
        </w:rPr>
        <w:t>42</w:t>
      </w:r>
    </w:p>
    <w:p w:rsidR="00984519" w:rsidRDefault="005075F8" w:rsidP="00C959C9">
      <w:pPr>
        <w:pStyle w:val="Heading2"/>
      </w:pPr>
      <w:bookmarkStart w:id="23" w:name="_Toc504380630"/>
      <w:r>
        <w:t>15) Piety And Salvation</w:t>
      </w:r>
      <w:bookmarkEnd w:id="23"/>
    </w:p>
    <w:p w:rsidR="00984519" w:rsidRDefault="005075F8" w:rsidP="005075F8">
      <w:pPr>
        <w:pStyle w:val="libNormal"/>
      </w:pPr>
      <w:r>
        <w:t xml:space="preserve">About salvation, God has said: </w:t>
      </w:r>
      <w:r w:rsidRPr="00C959C9">
        <w:rPr>
          <w:rStyle w:val="libBoldItalicChar"/>
        </w:rPr>
        <w:t>“And he who obeys Allah and His Apostle, and fears Allah, and is careful of (his duty to ) Him, these it is that are the achievers .”</w:t>
      </w:r>
      <w:r w:rsidRPr="00C959C9">
        <w:rPr>
          <w:rStyle w:val="libFootnotenumChar"/>
        </w:rPr>
        <w:t>43</w:t>
      </w:r>
      <w:r>
        <w:t xml:space="preserve"> </w:t>
      </w:r>
      <w:r w:rsidRPr="00C959C9">
        <w:rPr>
          <w:rStyle w:val="libBoldItalicChar"/>
        </w:rPr>
        <w:t>(24:52)</w:t>
      </w:r>
    </w:p>
    <w:p w:rsidR="005075F8" w:rsidRDefault="005075F8" w:rsidP="005075F8">
      <w:pPr>
        <w:pStyle w:val="libNormal"/>
      </w:pPr>
      <w:r>
        <w:t>In another verse, God says! “These are on a right course from their Lord and these it is that shall be successful.”</w:t>
      </w:r>
      <w:r w:rsidRPr="00C959C9">
        <w:rPr>
          <w:rStyle w:val="libFootnotenumChar"/>
        </w:rPr>
        <w:t>44</w:t>
      </w:r>
    </w:p>
    <w:p w:rsidR="00984519" w:rsidRDefault="005075F8" w:rsidP="00C959C9">
      <w:pPr>
        <w:pStyle w:val="Heading2"/>
      </w:pPr>
      <w:bookmarkStart w:id="24" w:name="_Toc504380631"/>
      <w:r>
        <w:t>16) Piety And Divine Knowledge</w:t>
      </w:r>
      <w:bookmarkEnd w:id="24"/>
    </w:p>
    <w:p w:rsidR="005075F8" w:rsidRDefault="005075F8" w:rsidP="005075F8">
      <w:pPr>
        <w:pStyle w:val="libNormal"/>
      </w:pPr>
      <w:r>
        <w:t>God has said: “And be careful of (your duty) to Allah, Allah teaches you, and Allah knows all things.”</w:t>
      </w:r>
      <w:r w:rsidRPr="00C959C9">
        <w:rPr>
          <w:rStyle w:val="libFootnotenumChar"/>
        </w:rPr>
        <w:t>45</w:t>
      </w:r>
    </w:p>
    <w:p w:rsidR="00984519" w:rsidRDefault="005075F8" w:rsidP="00C959C9">
      <w:pPr>
        <w:pStyle w:val="Heading2"/>
      </w:pPr>
      <w:bookmarkStart w:id="25" w:name="_Toc504380632"/>
      <w:r>
        <w:t>17) Piety And Good Deeds</w:t>
      </w:r>
      <w:bookmarkEnd w:id="25"/>
    </w:p>
    <w:p w:rsidR="00984519" w:rsidRDefault="005075F8" w:rsidP="005075F8">
      <w:pPr>
        <w:pStyle w:val="libNormal"/>
      </w:pPr>
      <w:r>
        <w:t>Abel and Cain offered sacrifices to God but He accepted Abel’s sacrifice while He rejected the other.</w:t>
      </w:r>
    </w:p>
    <w:p w:rsidR="005075F8" w:rsidRDefault="005075F8" w:rsidP="005075F8">
      <w:pPr>
        <w:pStyle w:val="libNormal"/>
      </w:pPr>
      <w:r>
        <w:t>In this relation, God says: “Allah only accepts from those who guard (against evil).”</w:t>
      </w:r>
      <w:r w:rsidRPr="00C959C9">
        <w:rPr>
          <w:rStyle w:val="libFootnotenumChar"/>
        </w:rPr>
        <w:t>46</w:t>
      </w:r>
    </w:p>
    <w:p w:rsidR="00984519" w:rsidRDefault="005075F8" w:rsidP="00C959C9">
      <w:pPr>
        <w:pStyle w:val="Heading2"/>
      </w:pPr>
      <w:bookmarkStart w:id="26" w:name="_Toc504380633"/>
      <w:r>
        <w:t>18) Piety And Nearness To God</w:t>
      </w:r>
      <w:bookmarkEnd w:id="26"/>
    </w:p>
    <w:p w:rsidR="00984519" w:rsidRDefault="005075F8" w:rsidP="005075F8">
      <w:pPr>
        <w:pStyle w:val="libNormal"/>
      </w:pPr>
      <w:r>
        <w:t>About the honor people have with God, He says: “O you men! Surely We have created you of a male and female , and made you tribes and families that you may know each other; surely the most honorable of you with Allah is the one among you most careful (of his duty);surely Allah is knowing, Aware.”</w:t>
      </w:r>
      <w:r w:rsidRPr="00C959C9">
        <w:rPr>
          <w:rStyle w:val="libFootnotenumChar"/>
        </w:rPr>
        <w:t>47</w:t>
      </w:r>
    </w:p>
    <w:p w:rsidR="00984519" w:rsidRDefault="005075F8" w:rsidP="005075F8">
      <w:pPr>
        <w:pStyle w:val="libNormal"/>
      </w:pPr>
      <w:r>
        <w:t>Someone asked Prophet Jesus (AS): “Which people are the better ones?”</w:t>
      </w:r>
    </w:p>
    <w:p w:rsidR="00984519" w:rsidRDefault="005075F8" w:rsidP="005075F8">
      <w:pPr>
        <w:pStyle w:val="libNormal"/>
      </w:pPr>
      <w:r>
        <w:t>Prophet Jesus (AS) took two handfuls of earth, saying: “Neither of these has preference over the other. Rather they are equal. People too are as such. The most honorable of them are those who are most careful (of their duty).”</w:t>
      </w:r>
      <w:r w:rsidRPr="00C959C9">
        <w:rPr>
          <w:rStyle w:val="libFootnotenumChar"/>
        </w:rPr>
        <w:t>48</w:t>
      </w:r>
    </w:p>
    <w:p w:rsidR="00984519" w:rsidRDefault="005075F8" w:rsidP="005075F8">
      <w:pPr>
        <w:pStyle w:val="libNormal"/>
      </w:pPr>
      <w:r>
        <w:t>On the relation of the Quranic Sura of al</w:t>
      </w:r>
      <w:r w:rsidR="00503328">
        <w:t>-</w:t>
      </w:r>
      <w:r>
        <w:t>Hujurat, the verse 13, commentators have written: “One day, the Holy prophet of Islam (SAW) was walking in the market of Medina. He saw a salve on sale. The salve kept on saying: ‘Whoever buys me should let me perform my daily prayers.’” A man bought him with the same condition. Thereafter, whenever the Holy Prophet (SAW) performed daily prayers, the slave would take part in them too. A few days passed, but there was no news of the salve.</w:t>
      </w:r>
    </w:p>
    <w:p w:rsidR="00984519" w:rsidRDefault="005075F8" w:rsidP="005075F8">
      <w:pPr>
        <w:pStyle w:val="libNormal"/>
      </w:pPr>
      <w:r>
        <w:lastRenderedPageBreak/>
        <w:t>The Holy prophet (SAW) asked after him. They said: He suffers from fever. The Holy prophet (SAW) went to visit him. After three days, the Holy Prophet inquired after his health. His master said: He is dead. The Holy Prophet (SAW) personally took charge of performing his burial service. Both the Muhajireen and the Ansar were surprised. God Almighty revealed the above mentioned verse indicating that lineage is no honor, rather it is piety which brings about honor.”</w:t>
      </w:r>
      <w:r w:rsidRPr="00C959C9">
        <w:rPr>
          <w:rStyle w:val="libFootnotenumChar"/>
        </w:rPr>
        <w:t>49</w:t>
      </w:r>
    </w:p>
    <w:p w:rsidR="005075F8" w:rsidRDefault="005075F8" w:rsidP="005075F8">
      <w:pPr>
        <w:pStyle w:val="libNormal"/>
      </w:pPr>
      <w:r>
        <w:t>Imam Sajjad (AS) has been reported by Abu Hamzah ath</w:t>
      </w:r>
      <w:r w:rsidR="00503328">
        <w:t>-</w:t>
      </w:r>
      <w:r>
        <w:t>Thumali as saying: “There is no privilege for Quraish over the Arabs save due to modesty, and no honor save due to piety; no knowledge save due to good intention and no prayer save due to mindfulness.”</w:t>
      </w:r>
      <w:r w:rsidRPr="00C959C9">
        <w:rPr>
          <w:rStyle w:val="libFootnotenumChar"/>
        </w:rPr>
        <w:t>50</w:t>
      </w:r>
    </w:p>
    <w:p w:rsidR="00984519" w:rsidRDefault="005075F8" w:rsidP="00C959C9">
      <w:pPr>
        <w:pStyle w:val="Heading2"/>
      </w:pPr>
      <w:bookmarkStart w:id="27" w:name="_Toc504380634"/>
      <w:r>
        <w:t xml:space="preserve">19) </w:t>
      </w:r>
      <w:r w:rsidRPr="00C959C9">
        <w:t>Piety</w:t>
      </w:r>
      <w:r>
        <w:t xml:space="preserve"> And the Day Of Judgment</w:t>
      </w:r>
      <w:bookmarkEnd w:id="27"/>
    </w:p>
    <w:p w:rsidR="00984519" w:rsidRDefault="005075F8" w:rsidP="005075F8">
      <w:pPr>
        <w:pStyle w:val="libNormal"/>
      </w:pPr>
      <w:r>
        <w:t>God says: “The friends shall on that day be enemies one to another, except those who guard (against evil).”</w:t>
      </w:r>
      <w:r w:rsidRPr="00C959C9">
        <w:rPr>
          <w:rStyle w:val="libFootnotenumChar"/>
        </w:rPr>
        <w:t>51</w:t>
      </w:r>
    </w:p>
    <w:p w:rsidR="005075F8" w:rsidRDefault="005075F8" w:rsidP="005075F8">
      <w:pPr>
        <w:pStyle w:val="libNormal"/>
      </w:pPr>
      <w:r>
        <w:t xml:space="preserve">In this world, friendships are based on worldly gains with no real aim or they are not for the sake of God. Obviously all friendships will come to an end save those which are for the sake of God, a feature of the pious. In this relation, Imam Sadiq (AS) has been reported as saying: “Brothers are of three kinds; one who is fair to his self, and the second is such with his wealth. They are truthful in friendship. And the third kind is one who takes from you what he needs and likes you for fun. Do not trust him!” </w:t>
      </w:r>
      <w:r w:rsidRPr="00C959C9">
        <w:rPr>
          <w:rStyle w:val="libFootnotenumChar"/>
        </w:rPr>
        <w:t>52</w:t>
      </w:r>
    </w:p>
    <w:p w:rsidR="00984519" w:rsidRDefault="005075F8" w:rsidP="00C959C9">
      <w:pPr>
        <w:pStyle w:val="Heading2"/>
      </w:pPr>
      <w:bookmarkStart w:id="28" w:name="_Toc504380635"/>
      <w:r>
        <w:t>20) Piety And The Good End</w:t>
      </w:r>
      <w:bookmarkEnd w:id="28"/>
    </w:p>
    <w:p w:rsidR="00984519" w:rsidRDefault="005075F8" w:rsidP="005075F8">
      <w:pPr>
        <w:pStyle w:val="libNormal"/>
      </w:pPr>
      <w:r>
        <w:t>The Lord of the universe inspired Prophet Moses (AS) to say to his tribe: “Ask help from Allah and be patient; surely, the land is Allah’s; He causes such of His servants to inherit it as He pleases, and the end is for those who guard (against evil).”</w:t>
      </w:r>
      <w:r w:rsidRPr="00C959C9">
        <w:rPr>
          <w:rStyle w:val="libFootnotenumChar"/>
        </w:rPr>
        <w:t>53</w:t>
      </w:r>
    </w:p>
    <w:p w:rsidR="00984519" w:rsidRDefault="005075F8" w:rsidP="005075F8">
      <w:pPr>
        <w:pStyle w:val="libNormal"/>
      </w:pPr>
      <w:r>
        <w:t>Elsewhere, the Lord of the universe consoles Prophet Hud (a.s.) by saying: “Therefore be patient; surely, the end is for those who guard (against evil).”</w:t>
      </w:r>
      <w:r w:rsidRPr="00C959C9">
        <w:rPr>
          <w:rStyle w:val="libFootnotenumChar"/>
        </w:rPr>
        <w:t>54</w:t>
      </w:r>
    </w:p>
    <w:p w:rsidR="00984519" w:rsidRDefault="005075F8" w:rsidP="005075F8">
      <w:pPr>
        <w:pStyle w:val="libNormal"/>
      </w:pPr>
      <w:r>
        <w:t>In another verse, God says to the Holy prophet (SAW): “And enjoin prayer on your people, and steadily adhere to it; We do not ask you for subsistence. We do give you subsistence, and the (good) end is for guarding (against evil).”</w:t>
      </w:r>
      <w:r w:rsidRPr="00C959C9">
        <w:rPr>
          <w:rStyle w:val="libFootnotenumChar"/>
        </w:rPr>
        <w:t>55</w:t>
      </w:r>
    </w:p>
    <w:p w:rsidR="00984519" w:rsidRDefault="005075F8" w:rsidP="005075F8">
      <w:pPr>
        <w:pStyle w:val="libNormal"/>
      </w:pPr>
      <w:r>
        <w:t>Imam Sadiq (AS) has been reported as saying: “Among the children of Israel, there was a man who would repeatedly say “praise is due to the Lord of the worlds and good is for those who guard against evil.” Iblis became angry. So he assigned a Devil to go to him saying: ‘The good end is for the wealthy’, but the man did not accept it. So they decided to choose an arbiter to judge between them. Anyone against whom the judgment was passed would have one of his hands cut off. They set out till they reached a man whom they informed of their intention. That person said: ‘The good end is for the wealthy.’ One of the hands of the pious man was cut off. Yet, he would say: ‘The good end is for those who guard against evil.’ Satan said: ‘Do you still say the same thing?’ The pious man said: “I believe in what I say even if I lose the other hand!“ They set out again and reached another person. They informed him of the story. That person too said: “The good end is for the wealthy.”</w:t>
      </w:r>
    </w:p>
    <w:p w:rsidR="00984519" w:rsidRDefault="005075F8" w:rsidP="005075F8">
      <w:pPr>
        <w:pStyle w:val="libNormal"/>
      </w:pPr>
      <w:r>
        <w:lastRenderedPageBreak/>
        <w:t>The other hand of the pious man was cut off while he was saying: “The good end is for those who guard against evil!” Satan said to him: “Will you bet on your head?” The pious man said: “Yes.”</w:t>
      </w:r>
    </w:p>
    <w:p w:rsidR="00984519" w:rsidRDefault="005075F8" w:rsidP="005075F8">
      <w:pPr>
        <w:pStyle w:val="libNormal"/>
      </w:pPr>
      <w:r>
        <w:t>They set out again and on their way, they saw a manlike shadow. They stopped before him and told him the story. That shadow touched the pious man’s hands which were restored to their normal positions and beheaded Satan saying: “… the good end is for those who guard against evil.”</w:t>
      </w:r>
      <w:r w:rsidRPr="00C959C9">
        <w:rPr>
          <w:rStyle w:val="libFootnotenumChar"/>
        </w:rPr>
        <w:t>56</w:t>
      </w:r>
    </w:p>
    <w:p w:rsidR="00984519" w:rsidRDefault="005075F8" w:rsidP="005075F8">
      <w:pPr>
        <w:pStyle w:val="libNormal"/>
      </w:pPr>
      <w:r>
        <w:t>Obviously, what lasts forever is truth and rightfulness and what perishes is injustice and falsehood.</w:t>
      </w:r>
    </w:p>
    <w:p w:rsidR="005075F8" w:rsidRDefault="005075F8" w:rsidP="005075F8">
      <w:pPr>
        <w:pStyle w:val="libNormal"/>
      </w:pPr>
      <w:r>
        <w:t>There are usually many things which have no truth or spirit. The worldly life, wealth, position, power, force, hypocritical acts, indecent words, evil acts and their likes are such. The only thing which lasts forever and makes people prosperous is the right path which is free from deviation. Piety includes all the virtues.</w:t>
      </w:r>
    </w:p>
    <w:p w:rsidR="00984519" w:rsidRDefault="005075F8" w:rsidP="00C959C9">
      <w:pPr>
        <w:pStyle w:val="Heading2"/>
      </w:pPr>
      <w:bookmarkStart w:id="29" w:name="_Toc504380636"/>
      <w:r>
        <w:t>21) Piety And Divine Guardianship</w:t>
      </w:r>
      <w:bookmarkEnd w:id="29"/>
    </w:p>
    <w:p w:rsidR="005075F8" w:rsidRDefault="005075F8" w:rsidP="005075F8">
      <w:pPr>
        <w:pStyle w:val="libNormal"/>
      </w:pPr>
      <w:r>
        <w:t>About divine guardianship, God says: “Surely the unjust are friends of each other, and Allah is the guardian of those who guard (against evil).”</w:t>
      </w:r>
      <w:r w:rsidRPr="00C959C9">
        <w:rPr>
          <w:rStyle w:val="libFootnotenumChar"/>
        </w:rPr>
        <w:t>57</w:t>
      </w:r>
    </w:p>
    <w:p w:rsidR="00984519" w:rsidRDefault="005075F8" w:rsidP="00C959C9">
      <w:pPr>
        <w:pStyle w:val="Heading2"/>
      </w:pPr>
      <w:bookmarkStart w:id="30" w:name="_Toc504380637"/>
      <w:r>
        <w:t>22) Piety And Divine Guidance</w:t>
      </w:r>
      <w:bookmarkEnd w:id="30"/>
    </w:p>
    <w:p w:rsidR="005075F8" w:rsidRDefault="005075F8" w:rsidP="005075F8">
      <w:pPr>
        <w:pStyle w:val="libNormal"/>
      </w:pPr>
      <w:r>
        <w:t>God says: “These (the pious) are on a right course from their Lord and these it is that shall be successful.”</w:t>
      </w:r>
      <w:r w:rsidRPr="00C959C9">
        <w:rPr>
          <w:rStyle w:val="libFootnotenumChar"/>
        </w:rPr>
        <w:t>58</w:t>
      </w:r>
    </w:p>
    <w:p w:rsidR="00984519" w:rsidRDefault="005075F8" w:rsidP="00C959C9">
      <w:pPr>
        <w:pStyle w:val="Heading2"/>
      </w:pPr>
      <w:bookmarkStart w:id="31" w:name="_Toc504380638"/>
      <w:r>
        <w:t>23) Piety Is Never Undermined</w:t>
      </w:r>
      <w:bookmarkEnd w:id="31"/>
    </w:p>
    <w:p w:rsidR="00984519" w:rsidRDefault="005075F8" w:rsidP="005075F8">
      <w:pPr>
        <w:pStyle w:val="libNormal"/>
      </w:pPr>
      <w:r>
        <w:t>Imam Ali (AS) has said, “He who is strong rooted in piety does not come to destruction, and the plantation of a people based on piety never remains without water.”</w:t>
      </w:r>
      <w:r w:rsidRPr="00C959C9">
        <w:rPr>
          <w:rStyle w:val="libFootnotenumChar"/>
        </w:rPr>
        <w:t>59</w:t>
      </w:r>
    </w:p>
    <w:p w:rsidR="005075F8" w:rsidRDefault="005075F8" w:rsidP="005075F8">
      <w:pPr>
        <w:pStyle w:val="libNormal"/>
      </w:pPr>
      <w:r>
        <w:t>Imam Ali (AS) means that the life of one that is based on piety, will not be ruined with negative propaganda in the same way that plantation based on piety will never get burnt down.</w:t>
      </w:r>
    </w:p>
    <w:p w:rsidR="00984519" w:rsidRDefault="005075F8" w:rsidP="00C959C9">
      <w:pPr>
        <w:pStyle w:val="Heading2"/>
      </w:pPr>
      <w:bookmarkStart w:id="32" w:name="_Toc504380639"/>
      <w:r>
        <w:t>24) Piety Is Never Ignored</w:t>
      </w:r>
      <w:bookmarkEnd w:id="32"/>
    </w:p>
    <w:p w:rsidR="005075F8" w:rsidRDefault="005075F8" w:rsidP="005075F8">
      <w:pPr>
        <w:pStyle w:val="libNormal"/>
      </w:pPr>
      <w:r>
        <w:t xml:space="preserve">Imam Ali (AS) has also said: “Action accompanied with fear of Allah does not fail, and how can a thing fail that has been accepted?!” </w:t>
      </w:r>
      <w:r w:rsidRPr="00C959C9">
        <w:rPr>
          <w:rStyle w:val="libFootnotenumChar"/>
        </w:rPr>
        <w:t>60</w:t>
      </w:r>
    </w:p>
    <w:p w:rsidR="00984519" w:rsidRDefault="005075F8" w:rsidP="00C959C9">
      <w:pPr>
        <w:pStyle w:val="Heading2"/>
      </w:pPr>
      <w:bookmarkStart w:id="33" w:name="_Toc504380640"/>
      <w:r>
        <w:t>25) Piety, A Wealth</w:t>
      </w:r>
      <w:bookmarkEnd w:id="33"/>
    </w:p>
    <w:p w:rsidR="005075F8" w:rsidRDefault="005075F8" w:rsidP="005075F8">
      <w:pPr>
        <w:pStyle w:val="libNormal"/>
      </w:pPr>
      <w:r>
        <w:t>Imam Sadiq (AS) has been reported by Ya’qoob ibn Shu’aib as saying: “God does not promote a servant from the humiliation of sins to the honor of piety, except that He makes him rich without wealth, honorable without tribe, and a friend of Him without friends of people.”</w:t>
      </w:r>
      <w:r w:rsidRPr="00C959C9">
        <w:rPr>
          <w:rStyle w:val="libFootnotenumChar"/>
        </w:rPr>
        <w:t>61</w:t>
      </w:r>
    </w:p>
    <w:p w:rsidR="00984519" w:rsidRDefault="005075F8" w:rsidP="00C959C9">
      <w:pPr>
        <w:pStyle w:val="Heading2"/>
      </w:pPr>
      <w:bookmarkStart w:id="34" w:name="_Toc504380641"/>
      <w:r>
        <w:t>26) Piety, Cure For All</w:t>
      </w:r>
      <w:bookmarkEnd w:id="34"/>
    </w:p>
    <w:p w:rsidR="005075F8" w:rsidRDefault="005075F8" w:rsidP="005075F8">
      <w:pPr>
        <w:pStyle w:val="libNormal"/>
      </w:pPr>
      <w:r>
        <w:t>Imam Ali (AS) says: “Certainly, fear of Allah is the medicine for your hearts, sight for the blindness of your spirits, the cure for the ailments of your bodies, the rectifier of the evils of your breasts, the purifier of the pollution of your minds, the light of the darkness of your eyes, the consolation for the fear of your heart and the brightness for the gloom of your ignorance.”</w:t>
      </w:r>
      <w:r w:rsidRPr="00C959C9">
        <w:rPr>
          <w:rStyle w:val="libFootnotenumChar"/>
        </w:rPr>
        <w:t>62</w:t>
      </w:r>
    </w:p>
    <w:p w:rsidR="00984519" w:rsidRDefault="005075F8" w:rsidP="00C959C9">
      <w:pPr>
        <w:pStyle w:val="Heading2"/>
      </w:pPr>
      <w:bookmarkStart w:id="35" w:name="_Toc504380642"/>
      <w:r>
        <w:lastRenderedPageBreak/>
        <w:t>27) Piety, A Divine Grace</w:t>
      </w:r>
      <w:bookmarkEnd w:id="35"/>
    </w:p>
    <w:p w:rsidR="00984519" w:rsidRDefault="005075F8" w:rsidP="005075F8">
      <w:pPr>
        <w:pStyle w:val="libNormal"/>
      </w:pPr>
      <w:r>
        <w:t>The Holy Quran says: “…and be careful of (your duty) to Allah, Allah teaches you.”</w:t>
      </w:r>
      <w:r w:rsidRPr="00C959C9">
        <w:rPr>
          <w:rStyle w:val="libFootnotenumChar"/>
        </w:rPr>
        <w:t>63</w:t>
      </w:r>
    </w:p>
    <w:p w:rsidR="00984519" w:rsidRDefault="005075F8" w:rsidP="005075F8">
      <w:pPr>
        <w:pStyle w:val="libNormal"/>
      </w:pPr>
      <w:r>
        <w:t>The Holy prophet (SAW) has been reported as saying: “Fight against your passions so that your hearts will be filled with wisdom.”</w:t>
      </w:r>
      <w:r w:rsidRPr="00C959C9">
        <w:rPr>
          <w:rStyle w:val="libFootnotenumChar"/>
        </w:rPr>
        <w:t>64</w:t>
      </w:r>
    </w:p>
    <w:p w:rsidR="00984519" w:rsidRDefault="005075F8" w:rsidP="005075F8">
      <w:pPr>
        <w:pStyle w:val="libNormal"/>
      </w:pPr>
      <w:r>
        <w:t>This concept proves the worth and the importance of piety which makes the wild and troublesome knowledge easy for human beings. With piety, man can easily get to know the mysteries in sciences as if these people are inspired with knowledge.</w:t>
      </w:r>
    </w:p>
    <w:p w:rsidR="00141033" w:rsidRDefault="002847ED" w:rsidP="00C8562B">
      <w:pPr>
        <w:pStyle w:val="Heading2"/>
      </w:pPr>
      <w:bookmarkStart w:id="36" w:name="_Toc504380643"/>
      <w:r>
        <w:t>Notes</w:t>
      </w:r>
      <w:bookmarkEnd w:id="36"/>
    </w:p>
    <w:p w:rsidR="00141033" w:rsidRDefault="002847ED" w:rsidP="0099687D">
      <w:pPr>
        <w:pStyle w:val="libFootnote"/>
      </w:pPr>
      <w:r>
        <w:t xml:space="preserve">1. </w:t>
      </w:r>
      <w:r w:rsidR="005075F8">
        <w:t>Qur'an, 22:32.</w:t>
      </w:r>
    </w:p>
    <w:p w:rsidR="00141033" w:rsidRDefault="005075F8" w:rsidP="0099687D">
      <w:pPr>
        <w:pStyle w:val="libFootnote"/>
      </w:pPr>
      <w:r>
        <w:t>2. Qur'an, 5:2.</w:t>
      </w:r>
    </w:p>
    <w:p w:rsidR="00141033" w:rsidRDefault="005075F8" w:rsidP="0099687D">
      <w:pPr>
        <w:pStyle w:val="libFootnote"/>
      </w:pPr>
      <w:r>
        <w:t>3. Qur'an, 3:76.</w:t>
      </w:r>
    </w:p>
    <w:p w:rsidR="00141033" w:rsidRDefault="005075F8" w:rsidP="0099687D">
      <w:pPr>
        <w:pStyle w:val="libFootnote"/>
      </w:pPr>
      <w:r>
        <w:t>4. Qur'an, 8:34.</w:t>
      </w:r>
    </w:p>
    <w:p w:rsidR="00141033" w:rsidRDefault="005075F8" w:rsidP="0099687D">
      <w:pPr>
        <w:pStyle w:val="libFootnote"/>
      </w:pPr>
      <w:r>
        <w:t>5. Qur'an, 4:77.</w:t>
      </w:r>
    </w:p>
    <w:p w:rsidR="00141033" w:rsidRDefault="005075F8" w:rsidP="0099687D">
      <w:pPr>
        <w:pStyle w:val="libFootnote"/>
      </w:pPr>
      <w:r>
        <w:t>6. Qur'an, 6:32.</w:t>
      </w:r>
    </w:p>
    <w:p w:rsidR="00141033" w:rsidRDefault="005075F8" w:rsidP="0099687D">
      <w:pPr>
        <w:pStyle w:val="libFootnote"/>
      </w:pPr>
      <w:r>
        <w:t>7. Qur'an, 12:57.</w:t>
      </w:r>
    </w:p>
    <w:p w:rsidR="00141033" w:rsidRDefault="005075F8" w:rsidP="0099687D">
      <w:pPr>
        <w:pStyle w:val="libFootnote"/>
      </w:pPr>
      <w:r>
        <w:t>8. Qur'an, 2:103.</w:t>
      </w:r>
    </w:p>
    <w:p w:rsidR="00141033" w:rsidRDefault="005075F8" w:rsidP="0099687D">
      <w:pPr>
        <w:pStyle w:val="libFootnote"/>
      </w:pPr>
      <w:r>
        <w:t>9. Qur'an, 47:36.</w:t>
      </w:r>
    </w:p>
    <w:p w:rsidR="00141033" w:rsidRDefault="005075F8" w:rsidP="0099687D">
      <w:pPr>
        <w:pStyle w:val="libFootnote"/>
      </w:pPr>
      <w:r>
        <w:t>10. Qur'an, 3:172.</w:t>
      </w:r>
    </w:p>
    <w:p w:rsidR="00141033" w:rsidRDefault="005075F8" w:rsidP="0099687D">
      <w:pPr>
        <w:pStyle w:val="libFootnote"/>
      </w:pPr>
      <w:r>
        <w:t>11. Qur'an, 47:15.</w:t>
      </w:r>
    </w:p>
    <w:p w:rsidR="00141033" w:rsidRDefault="005075F8" w:rsidP="0099687D">
      <w:pPr>
        <w:pStyle w:val="libFootnote"/>
      </w:pPr>
      <w:r>
        <w:t>12. Qur'an, 16:31.</w:t>
      </w:r>
    </w:p>
    <w:p w:rsidR="00141033" w:rsidRDefault="005075F8" w:rsidP="0099687D">
      <w:pPr>
        <w:pStyle w:val="libFootnote"/>
      </w:pPr>
      <w:r>
        <w:t>13. Qur'an, 39:20.</w:t>
      </w:r>
    </w:p>
    <w:p w:rsidR="00141033" w:rsidRDefault="005075F8" w:rsidP="0099687D">
      <w:pPr>
        <w:pStyle w:val="libFootnote"/>
      </w:pPr>
      <w:r>
        <w:t>14. Qur'an, 19:60</w:t>
      </w:r>
      <w:r w:rsidR="00503328">
        <w:t>-</w:t>
      </w:r>
      <w:r>
        <w:t>62.</w:t>
      </w:r>
    </w:p>
    <w:p w:rsidR="00141033" w:rsidRDefault="005075F8" w:rsidP="0099687D">
      <w:pPr>
        <w:pStyle w:val="libFootnote"/>
      </w:pPr>
      <w:r>
        <w:t>15. Qur'an, 19:63.</w:t>
      </w:r>
    </w:p>
    <w:p w:rsidR="00141033" w:rsidRDefault="005075F8" w:rsidP="0099687D">
      <w:pPr>
        <w:pStyle w:val="libFootnote"/>
      </w:pPr>
      <w:r>
        <w:t>16. Qur'an, 3:15.</w:t>
      </w:r>
    </w:p>
    <w:p w:rsidR="00141033" w:rsidRDefault="005075F8" w:rsidP="0099687D">
      <w:pPr>
        <w:pStyle w:val="libFootnote"/>
      </w:pPr>
      <w:r>
        <w:t>17. Qur'an, 19:85.</w:t>
      </w:r>
    </w:p>
    <w:p w:rsidR="00141033" w:rsidRDefault="005075F8" w:rsidP="0099687D">
      <w:pPr>
        <w:pStyle w:val="libFootnote"/>
      </w:pPr>
      <w:r>
        <w:t>18. Qur'an, 76:21.</w:t>
      </w:r>
    </w:p>
    <w:p w:rsidR="00141033" w:rsidRDefault="005075F8" w:rsidP="0099687D">
      <w:pPr>
        <w:pStyle w:val="libFootnote"/>
      </w:pPr>
      <w:r>
        <w:t>19. Meaning “Ritual ablution”.</w:t>
      </w:r>
    </w:p>
    <w:p w:rsidR="00141033" w:rsidRDefault="005075F8" w:rsidP="0099687D">
      <w:pPr>
        <w:pStyle w:val="libFootnote"/>
      </w:pPr>
      <w:r>
        <w:t>20. Qur'an, 56:34.</w:t>
      </w:r>
    </w:p>
    <w:p w:rsidR="00141033" w:rsidRDefault="005075F8" w:rsidP="0099687D">
      <w:pPr>
        <w:pStyle w:val="libFootnote"/>
      </w:pPr>
      <w:r>
        <w:t>21. Qur'an, 35:33.</w:t>
      </w:r>
    </w:p>
    <w:p w:rsidR="00141033" w:rsidRDefault="005075F8" w:rsidP="0099687D">
      <w:pPr>
        <w:pStyle w:val="libFootnote"/>
      </w:pPr>
      <w:r>
        <w:t>22. Qur'an, 13:23.</w:t>
      </w:r>
    </w:p>
    <w:p w:rsidR="00141033" w:rsidRDefault="005075F8" w:rsidP="0099687D">
      <w:pPr>
        <w:pStyle w:val="libFootnote"/>
      </w:pPr>
      <w:r>
        <w:t>23. Qur'an, 13:24.</w:t>
      </w:r>
    </w:p>
    <w:p w:rsidR="00141033" w:rsidRDefault="005075F8" w:rsidP="0099687D">
      <w:pPr>
        <w:pStyle w:val="libFootnote"/>
      </w:pPr>
      <w:r>
        <w:t>24. Qur'an, 76:20.</w:t>
      </w:r>
    </w:p>
    <w:p w:rsidR="00141033" w:rsidRDefault="005075F8" w:rsidP="0099687D">
      <w:pPr>
        <w:pStyle w:val="libFootnote"/>
      </w:pPr>
      <w:r>
        <w:t>25. Qur'an, 76:14.</w:t>
      </w:r>
    </w:p>
    <w:p w:rsidR="00141033" w:rsidRDefault="005075F8" w:rsidP="0099687D">
      <w:pPr>
        <w:pStyle w:val="libFootnote"/>
      </w:pPr>
      <w:r>
        <w:t>26. Qur'an, 10:10.</w:t>
      </w:r>
    </w:p>
    <w:p w:rsidR="00141033" w:rsidRDefault="005075F8" w:rsidP="0099687D">
      <w:pPr>
        <w:pStyle w:val="libFootnote"/>
      </w:pPr>
      <w:r>
        <w:t>27. Qur'an, 7:35.</w:t>
      </w:r>
    </w:p>
    <w:p w:rsidR="00141033" w:rsidRDefault="005075F8" w:rsidP="0099687D">
      <w:pPr>
        <w:pStyle w:val="libFootnote"/>
      </w:pPr>
      <w:r>
        <w:t>28. Qur'an, 92:5</w:t>
      </w:r>
      <w:r w:rsidR="00503328">
        <w:t>-</w:t>
      </w:r>
      <w:r>
        <w:t>7.</w:t>
      </w:r>
    </w:p>
    <w:p w:rsidR="00141033" w:rsidRDefault="005075F8" w:rsidP="0099687D">
      <w:pPr>
        <w:pStyle w:val="libFootnote"/>
      </w:pPr>
      <w:r>
        <w:t>29. Qur'an, 2:212.</w:t>
      </w:r>
    </w:p>
    <w:p w:rsidR="00141033" w:rsidRDefault="005075F8" w:rsidP="0099687D">
      <w:pPr>
        <w:pStyle w:val="libFootnote"/>
      </w:pPr>
      <w:r>
        <w:t>30. Qur'an, 5:65.</w:t>
      </w:r>
    </w:p>
    <w:p w:rsidR="00141033" w:rsidRDefault="005075F8" w:rsidP="0099687D">
      <w:pPr>
        <w:pStyle w:val="libFootnote"/>
      </w:pPr>
      <w:r>
        <w:t>31. Qur'an, 8:29.</w:t>
      </w:r>
    </w:p>
    <w:p w:rsidR="00141033" w:rsidRDefault="005075F8" w:rsidP="0099687D">
      <w:pPr>
        <w:pStyle w:val="libFootnote"/>
      </w:pPr>
      <w:r>
        <w:t>32. Qur'an, 5:93.</w:t>
      </w:r>
    </w:p>
    <w:p w:rsidR="00141033" w:rsidRDefault="005075F8" w:rsidP="0099687D">
      <w:pPr>
        <w:pStyle w:val="libFootnote"/>
      </w:pPr>
      <w:r>
        <w:t>33. Qur'an, 7:96.</w:t>
      </w:r>
    </w:p>
    <w:p w:rsidR="00141033" w:rsidRDefault="005075F8" w:rsidP="0099687D">
      <w:pPr>
        <w:pStyle w:val="libFootnote"/>
      </w:pPr>
      <w:r>
        <w:t>34. Qur'an, 19:70</w:t>
      </w:r>
      <w:r w:rsidR="00503328">
        <w:t>-</w:t>
      </w:r>
      <w:r>
        <w:t>71.</w:t>
      </w:r>
    </w:p>
    <w:p w:rsidR="00141033" w:rsidRDefault="005075F8" w:rsidP="0099687D">
      <w:pPr>
        <w:pStyle w:val="libFootnote"/>
      </w:pPr>
      <w:r>
        <w:t>35. Qur'an, 39:61.</w:t>
      </w:r>
    </w:p>
    <w:p w:rsidR="00141033" w:rsidRDefault="005075F8" w:rsidP="0099687D">
      <w:pPr>
        <w:pStyle w:val="libFootnote"/>
      </w:pPr>
      <w:r>
        <w:t>36. Qur'an, 3:120.</w:t>
      </w:r>
    </w:p>
    <w:p w:rsidR="00141033" w:rsidRDefault="005075F8" w:rsidP="0099687D">
      <w:pPr>
        <w:pStyle w:val="libFootnote"/>
      </w:pPr>
      <w:r>
        <w:t>37. Qur'an, 7:201.</w:t>
      </w:r>
    </w:p>
    <w:p w:rsidR="00141033" w:rsidRDefault="005075F8" w:rsidP="0099687D">
      <w:pPr>
        <w:pStyle w:val="libFootnote"/>
      </w:pPr>
      <w:r>
        <w:t>38. Qur'an, 16:128.</w:t>
      </w:r>
    </w:p>
    <w:p w:rsidR="00141033" w:rsidRDefault="005075F8" w:rsidP="0099687D">
      <w:pPr>
        <w:pStyle w:val="libFootnote"/>
      </w:pPr>
      <w:r>
        <w:t>39. Qur'an, 3:125.</w:t>
      </w:r>
    </w:p>
    <w:p w:rsidR="00141033" w:rsidRDefault="005075F8" w:rsidP="0099687D">
      <w:pPr>
        <w:pStyle w:val="libFootnote"/>
      </w:pPr>
      <w:r>
        <w:t>40. Kholasat al</w:t>
      </w:r>
      <w:r w:rsidR="00503328">
        <w:t>-</w:t>
      </w:r>
      <w:r>
        <w:t>Manhaj, vol. 4, p. 239.</w:t>
      </w:r>
    </w:p>
    <w:p w:rsidR="00141033" w:rsidRDefault="005075F8" w:rsidP="0099687D">
      <w:pPr>
        <w:pStyle w:val="libFootnote"/>
      </w:pPr>
      <w:r>
        <w:t>41. Wasa’il al</w:t>
      </w:r>
      <w:r w:rsidR="00503328">
        <w:t>-</w:t>
      </w:r>
      <w:r>
        <w:t>Shiah, vol. 11, p. 235.</w:t>
      </w:r>
    </w:p>
    <w:p w:rsidR="00141033" w:rsidRDefault="005075F8" w:rsidP="0099687D">
      <w:pPr>
        <w:pStyle w:val="libFootnote"/>
      </w:pPr>
      <w:r>
        <w:t>42. Qur'an, 8:29.</w:t>
      </w:r>
    </w:p>
    <w:p w:rsidR="00141033" w:rsidRDefault="005075F8" w:rsidP="0099687D">
      <w:pPr>
        <w:pStyle w:val="libFootnote"/>
      </w:pPr>
      <w:r>
        <w:t>43. Qur'an, 24:52.</w:t>
      </w:r>
    </w:p>
    <w:p w:rsidR="00141033" w:rsidRDefault="005075F8" w:rsidP="0099687D">
      <w:pPr>
        <w:pStyle w:val="libFootnote"/>
      </w:pPr>
      <w:r>
        <w:t>44. Qur'an, 2:5.</w:t>
      </w:r>
    </w:p>
    <w:p w:rsidR="00141033" w:rsidRDefault="005075F8" w:rsidP="0099687D">
      <w:pPr>
        <w:pStyle w:val="libFootnote"/>
      </w:pPr>
      <w:r>
        <w:t>45. Qur'an, 2:282.</w:t>
      </w:r>
    </w:p>
    <w:p w:rsidR="00141033" w:rsidRDefault="005075F8" w:rsidP="0099687D">
      <w:pPr>
        <w:pStyle w:val="libFootnote"/>
      </w:pPr>
      <w:r>
        <w:lastRenderedPageBreak/>
        <w:t>46. Qur'an, 5:27.</w:t>
      </w:r>
    </w:p>
    <w:p w:rsidR="00141033" w:rsidRDefault="005075F8" w:rsidP="0099687D">
      <w:pPr>
        <w:pStyle w:val="libFootnote"/>
      </w:pPr>
      <w:r>
        <w:t>47. Qur'an, 49:13.</w:t>
      </w:r>
    </w:p>
    <w:p w:rsidR="00141033" w:rsidRDefault="005075F8" w:rsidP="0099687D">
      <w:pPr>
        <w:pStyle w:val="libFootnote"/>
      </w:pPr>
      <w:r>
        <w:t>48. Kholasat al</w:t>
      </w:r>
      <w:r w:rsidR="00503328">
        <w:t>-</w:t>
      </w:r>
      <w:r>
        <w:t>Manhaj, vol.5, p. 351.</w:t>
      </w:r>
    </w:p>
    <w:p w:rsidR="00141033" w:rsidRDefault="005075F8" w:rsidP="0099687D">
      <w:pPr>
        <w:pStyle w:val="libFootnote"/>
      </w:pPr>
      <w:r>
        <w:t>49. Ibid., P. 350.</w:t>
      </w:r>
    </w:p>
    <w:p w:rsidR="00141033" w:rsidRDefault="005075F8" w:rsidP="0099687D">
      <w:pPr>
        <w:pStyle w:val="libFootnote"/>
      </w:pPr>
      <w:r>
        <w:t>50. Wasa’il al</w:t>
      </w:r>
      <w:r w:rsidR="00503328">
        <w:t>-</w:t>
      </w:r>
      <w:r>
        <w:t>Shiah, vol. 1, P. 33.</w:t>
      </w:r>
    </w:p>
    <w:p w:rsidR="00141033" w:rsidRDefault="005075F8" w:rsidP="0099687D">
      <w:pPr>
        <w:pStyle w:val="libFootnote"/>
      </w:pPr>
      <w:r>
        <w:t>51. Qur'an, 43:67.</w:t>
      </w:r>
    </w:p>
    <w:p w:rsidR="00141033" w:rsidRDefault="005075F8" w:rsidP="0099687D">
      <w:pPr>
        <w:pStyle w:val="libFootnote"/>
      </w:pPr>
      <w:r>
        <w:t>52. Bihar al</w:t>
      </w:r>
      <w:r w:rsidR="00503328">
        <w:t>-</w:t>
      </w:r>
      <w:r>
        <w:t>Anwar, vol. 75, P. 35.</w:t>
      </w:r>
    </w:p>
    <w:p w:rsidR="00141033" w:rsidRDefault="005075F8" w:rsidP="0099687D">
      <w:pPr>
        <w:pStyle w:val="libFootnote"/>
      </w:pPr>
      <w:r>
        <w:t>53. Qur'an, 7:128.</w:t>
      </w:r>
    </w:p>
    <w:p w:rsidR="00141033" w:rsidRDefault="005075F8" w:rsidP="0099687D">
      <w:pPr>
        <w:pStyle w:val="libFootnote"/>
      </w:pPr>
      <w:r>
        <w:t>54. Qur'an, 11:49.</w:t>
      </w:r>
    </w:p>
    <w:p w:rsidR="00141033" w:rsidRDefault="005075F8" w:rsidP="0099687D">
      <w:pPr>
        <w:pStyle w:val="libFootnote"/>
      </w:pPr>
      <w:r>
        <w:t>55. Qur'an, 20:132.</w:t>
      </w:r>
    </w:p>
    <w:p w:rsidR="00141033" w:rsidRDefault="005075F8" w:rsidP="0099687D">
      <w:pPr>
        <w:pStyle w:val="libFootnote"/>
      </w:pPr>
      <w:r>
        <w:t>56. Bihar al</w:t>
      </w:r>
      <w:r w:rsidR="00503328">
        <w:t>-</w:t>
      </w:r>
      <w:r>
        <w:t>Anwar, vol. 67, P. 293.</w:t>
      </w:r>
    </w:p>
    <w:p w:rsidR="00141033" w:rsidRDefault="005075F8" w:rsidP="0099687D">
      <w:pPr>
        <w:pStyle w:val="libFootnote"/>
      </w:pPr>
      <w:r>
        <w:t>57. Qur'an, 45:19.</w:t>
      </w:r>
    </w:p>
    <w:p w:rsidR="00141033" w:rsidRDefault="005075F8" w:rsidP="0099687D">
      <w:pPr>
        <w:pStyle w:val="libFootnote"/>
      </w:pPr>
      <w:r>
        <w:t>58. Qur'an, 2:5.</w:t>
      </w:r>
    </w:p>
    <w:p w:rsidR="00141033" w:rsidRDefault="005075F8" w:rsidP="0099687D">
      <w:pPr>
        <w:pStyle w:val="libFootnote"/>
      </w:pPr>
      <w:r>
        <w:t>59. Nahj al</w:t>
      </w:r>
      <w:r w:rsidR="00503328">
        <w:t>-</w:t>
      </w:r>
      <w:r>
        <w:t>Balaghah, P. 669.</w:t>
      </w:r>
    </w:p>
    <w:p w:rsidR="00141033" w:rsidRDefault="005075F8" w:rsidP="0099687D">
      <w:pPr>
        <w:pStyle w:val="libFootnote"/>
      </w:pPr>
      <w:r>
        <w:t>60. Ibid., P. 1129.</w:t>
      </w:r>
    </w:p>
    <w:p w:rsidR="00141033" w:rsidRDefault="005075F8" w:rsidP="0099687D">
      <w:pPr>
        <w:pStyle w:val="libFootnote"/>
      </w:pPr>
      <w:r>
        <w:t>61. Wasa’il al</w:t>
      </w:r>
      <w:r w:rsidR="00503328">
        <w:t>-</w:t>
      </w:r>
      <w:r>
        <w:t>Shiah, vol. 11, P. 190.</w:t>
      </w:r>
    </w:p>
    <w:p w:rsidR="00141033" w:rsidRDefault="005075F8" w:rsidP="0099687D">
      <w:pPr>
        <w:pStyle w:val="libFootnote"/>
      </w:pPr>
      <w:r>
        <w:t>62. Nahj al</w:t>
      </w:r>
      <w:r w:rsidR="00503328">
        <w:t>-</w:t>
      </w:r>
      <w:r>
        <w:t>Balaghah, P. 635.</w:t>
      </w:r>
    </w:p>
    <w:p w:rsidR="00141033" w:rsidRDefault="005075F8" w:rsidP="0099687D">
      <w:pPr>
        <w:pStyle w:val="libFootnote"/>
      </w:pPr>
      <w:r>
        <w:t>63. Qur'an, 2:282.</w:t>
      </w:r>
    </w:p>
    <w:p w:rsidR="005075F8" w:rsidRDefault="005075F8" w:rsidP="0099687D">
      <w:pPr>
        <w:pStyle w:val="libFootnote"/>
      </w:pPr>
      <w:r>
        <w:t>64. Ten Discourses, P. 26.</w:t>
      </w:r>
    </w:p>
    <w:p w:rsidR="005075F8" w:rsidRDefault="005075F8" w:rsidP="004C1093">
      <w:pPr>
        <w:pStyle w:val="libNormal"/>
      </w:pPr>
      <w:r>
        <w:br w:type="page"/>
      </w:r>
    </w:p>
    <w:p w:rsidR="00984519" w:rsidRDefault="005075F8" w:rsidP="004C1093">
      <w:pPr>
        <w:pStyle w:val="Heading1Center"/>
      </w:pPr>
      <w:bookmarkStart w:id="37" w:name="_Toc504380644"/>
      <w:r>
        <w:lastRenderedPageBreak/>
        <w:t>5) Kinds Of Piety</w:t>
      </w:r>
      <w:bookmarkEnd w:id="37"/>
    </w:p>
    <w:p w:rsidR="005075F8" w:rsidRDefault="005075F8" w:rsidP="005075F8">
      <w:pPr>
        <w:pStyle w:val="libNormal"/>
      </w:pPr>
      <w:r>
        <w:t>Some people may have the impression that piety means to avoid committing sins only. Therefore in many cases, piety has come to mean fear of God and abstinence from committing sins, whereas it means self</w:t>
      </w:r>
      <w:r w:rsidR="00503328">
        <w:t>-</w:t>
      </w:r>
      <w:r>
        <w:t>restraint and safeguarding of oneself from opposing the orders of God. Hence, piety is not solely restricted to self</w:t>
      </w:r>
      <w:r w:rsidR="00503328">
        <w:t>-</w:t>
      </w:r>
      <w:r>
        <w:t>restraint against sins, rather it has other kinds too. Taqwa is sometimes related to ideology (monotheism, prophethood, Imamate and the Day of Judgment) and at other times it is not related to ideology. The latter includes piety in theory and in practice. When piety is related to practice, it is sometimes religion</w:t>
      </w:r>
      <w:r w:rsidR="00503328">
        <w:t>-</w:t>
      </w:r>
      <w:r>
        <w:t>based and at other times not based on religion. When it is not based on religion, piety is sometimes related to individual and at other times to society. In society too, it is sometimes moral and at other times non</w:t>
      </w:r>
      <w:r w:rsidR="00503328">
        <w:t>-</w:t>
      </w:r>
      <w:r>
        <w:t>moral. Each of these will be discussed separately.</w:t>
      </w:r>
    </w:p>
    <w:p w:rsidR="005075F8" w:rsidRDefault="005075F8" w:rsidP="004C1093">
      <w:pPr>
        <w:pStyle w:val="libNormal"/>
      </w:pPr>
      <w:r>
        <w:br w:type="page"/>
      </w:r>
    </w:p>
    <w:p w:rsidR="00984519" w:rsidRDefault="005075F8" w:rsidP="004C1093">
      <w:pPr>
        <w:pStyle w:val="Heading1Center"/>
      </w:pPr>
      <w:bookmarkStart w:id="38" w:name="_Toc504380645"/>
      <w:r>
        <w:lastRenderedPageBreak/>
        <w:t>6) Piety And Faith</w:t>
      </w:r>
      <w:bookmarkEnd w:id="38"/>
    </w:p>
    <w:p w:rsidR="00984519" w:rsidRDefault="005075F8" w:rsidP="005075F8">
      <w:pPr>
        <w:pStyle w:val="libNormal"/>
      </w:pPr>
      <w:r>
        <w:t>One of the issues a human being has to take seriously and in the words of some religious authorities, the question of following others is not sufficient or as some others say one must reach certainty, is the question of principles of religion and ideology. It is incumbent on every Muslim and non</w:t>
      </w:r>
      <w:r w:rsidR="00503328">
        <w:t>-</w:t>
      </w:r>
      <w:r>
        <w:t>Muslim to deeply think about his religious principles, that is to choose a right path, to realize that there is a God who is the Lord of the universe and to know with certainty that other gods are false and made by the human imagination. One should truly realize that all beings are Allah’s creatures and before Him, he should prostrate. In this relation, God says: “And I am your Lord, therefore fear Me.”</w:t>
      </w:r>
    </w:p>
    <w:p w:rsidR="00984519" w:rsidRDefault="005075F8" w:rsidP="005075F8">
      <w:pPr>
        <w:pStyle w:val="libNormal"/>
      </w:pPr>
      <w:r>
        <w:t>One should know that human beings are in need of leaders ordained by God as prophets and Imams. He should firmly believe that he has been created for the other world and that this world is transient. Perhaps, it is a reference to piety when we read in narrations that faith is superior to Islam. Imam Baqir (AS) has been reported by Hamran as saying: “I heard the Imam says: Truly God has made faith superior to Islam in the same way that He has made the Ka’aba superior to the Inviolable Mosque.”</w:t>
      </w:r>
      <w:r w:rsidRPr="00113D33">
        <w:rPr>
          <w:rStyle w:val="libFootnotenumChar"/>
        </w:rPr>
        <w:t>1</w:t>
      </w:r>
    </w:p>
    <w:p w:rsidR="00984519" w:rsidRDefault="005075F8" w:rsidP="005075F8">
      <w:pPr>
        <w:pStyle w:val="libNormal"/>
      </w:pPr>
      <w:r>
        <w:t>The Imam (AS) then mentions different ranks of Islam and faith. On Taqwa, the Imam says: Piety is superior to faith and certainty is superior to piety in terms of rank. Therefore, Taqwa here is an ideological piety, for the Imam has considered Islam as the lowest and certainty as the highest degree while piety is in between.</w:t>
      </w:r>
    </w:p>
    <w:p w:rsidR="00141033" w:rsidRDefault="00C959C9" w:rsidP="00C8562B">
      <w:pPr>
        <w:pStyle w:val="Heading2"/>
      </w:pPr>
      <w:bookmarkStart w:id="39" w:name="_Toc504380646"/>
      <w:r>
        <w:t>Note</w:t>
      </w:r>
      <w:bookmarkEnd w:id="39"/>
    </w:p>
    <w:p w:rsidR="005075F8" w:rsidRDefault="002847ED" w:rsidP="0099687D">
      <w:pPr>
        <w:pStyle w:val="libFootnote"/>
      </w:pPr>
      <w:r>
        <w:t xml:space="preserve">1. </w:t>
      </w:r>
      <w:r w:rsidR="005075F8">
        <w:t>Al</w:t>
      </w:r>
      <w:r w:rsidR="00503328">
        <w:t>-</w:t>
      </w:r>
      <w:r w:rsidR="005075F8">
        <w:t>Kafi, vol. 2, P. 52.</w:t>
      </w:r>
    </w:p>
    <w:p w:rsidR="005075F8" w:rsidRDefault="005075F8" w:rsidP="004C1093">
      <w:pPr>
        <w:pStyle w:val="libNormal"/>
      </w:pPr>
      <w:r>
        <w:br w:type="page"/>
      </w:r>
    </w:p>
    <w:p w:rsidR="00984519" w:rsidRDefault="005075F8" w:rsidP="004C1093">
      <w:pPr>
        <w:pStyle w:val="Heading1Center"/>
      </w:pPr>
      <w:bookmarkStart w:id="40" w:name="_Toc504380647"/>
      <w:r>
        <w:lastRenderedPageBreak/>
        <w:t>7) Piety And Monotheism</w:t>
      </w:r>
      <w:bookmarkEnd w:id="40"/>
    </w:p>
    <w:p w:rsidR="00984519" w:rsidRDefault="005075F8" w:rsidP="005075F8">
      <w:pPr>
        <w:pStyle w:val="libNormal"/>
      </w:pPr>
      <w:r>
        <w:t>Piety in relation to monotheism means that man has to know that the All</w:t>
      </w:r>
      <w:r w:rsidR="00503328">
        <w:t>-</w:t>
      </w:r>
      <w:r>
        <w:t>seeing, the All</w:t>
      </w:r>
      <w:r w:rsidR="00503328">
        <w:t>-</w:t>
      </w:r>
      <w:r>
        <w:t>hearing, the All</w:t>
      </w:r>
      <w:r w:rsidR="00503328">
        <w:t>-</w:t>
      </w:r>
      <w:r>
        <w:t>wise, the Maker, the Creator, the Healer and the Provider is the One and Only God and that other beings are His creatures. It is really not very difficult to prove the existence of God. Nevertheless, we would like to mention certain reasons to prove it.</w:t>
      </w:r>
    </w:p>
    <w:p w:rsidR="00984519" w:rsidRDefault="005075F8" w:rsidP="005075F8">
      <w:pPr>
        <w:pStyle w:val="libNormal"/>
      </w:pPr>
      <w:r>
        <w:t>1</w:t>
      </w:r>
      <w:r w:rsidR="00503328">
        <w:t>-</w:t>
      </w:r>
      <w:r>
        <w:t xml:space="preserve"> Whenever man sees an object in this world, he will automatically think about its producer and inventor. Even if a girl, who has a doll in her hands, is told that this doll has been made by itself, she will laugh at that. How can this universe with the earth, the sky, plants, animals, human beings, waters, mountains, winds, rains, space, planets, light and darkness, fruits, grains and millions of other things exist without a Maker who is All</w:t>
      </w:r>
      <w:r w:rsidR="00503328">
        <w:t>-</w:t>
      </w:r>
      <w:r>
        <w:t>knowing and All</w:t>
      </w:r>
      <w:r w:rsidR="00503328">
        <w:t>-</w:t>
      </w:r>
      <w:r>
        <w:t>wise?</w:t>
      </w:r>
    </w:p>
    <w:p w:rsidR="00984519" w:rsidRDefault="005075F8" w:rsidP="005075F8">
      <w:pPr>
        <w:pStyle w:val="libNormal"/>
      </w:pPr>
      <w:r>
        <w:t>2</w:t>
      </w:r>
      <w:r w:rsidR="00503328">
        <w:t>-</w:t>
      </w:r>
      <w:r>
        <w:t xml:space="preserve"> How can cosmos, the order of days and nights, the four seasons, the function of eyes, ears, heart, digestive tract, and solar system not lead us to the existence of God?</w:t>
      </w:r>
    </w:p>
    <w:p w:rsidR="00984519" w:rsidRDefault="005075F8" w:rsidP="005075F8">
      <w:pPr>
        <w:pStyle w:val="libNormal"/>
      </w:pPr>
      <w:r>
        <w:t>3</w:t>
      </w:r>
      <w:r w:rsidR="00503328">
        <w:t>-</w:t>
      </w:r>
      <w:r>
        <w:t xml:space="preserve"> In dangers, our hearts are directed towards a Savior and Helper even if we are not Muslims.</w:t>
      </w:r>
    </w:p>
    <w:p w:rsidR="00984519" w:rsidRDefault="005075F8" w:rsidP="005075F8">
      <w:pPr>
        <w:pStyle w:val="libNormal"/>
      </w:pPr>
      <w:r>
        <w:t>4</w:t>
      </w:r>
      <w:r w:rsidR="00503328">
        <w:t>-</w:t>
      </w:r>
      <w:r>
        <w:t xml:space="preserve"> The news brought by prophets, Imams and the messages of scholars and scientists about an Eternal Being and the Lord of the universe is one of the strongest reasons to prove God’s existence.</w:t>
      </w:r>
    </w:p>
    <w:p w:rsidR="00984519" w:rsidRDefault="005075F8" w:rsidP="005075F8">
      <w:pPr>
        <w:pStyle w:val="libNormal"/>
      </w:pPr>
      <w:r>
        <w:t>When God’s oneness is proved for man, and when man realized that there is no one in this universe save God, who is All</w:t>
      </w:r>
      <w:r w:rsidR="00503328">
        <w:t>-</w:t>
      </w:r>
      <w:r>
        <w:t>hearing, All</w:t>
      </w:r>
      <w:r w:rsidR="00503328">
        <w:t>-</w:t>
      </w:r>
      <w:r>
        <w:t>seeing, the King, the Provider of human beings and animals, One who brings forth the living from the dead and brings forth the dead from the living and the Manager of the world, he should exercise this piety that he is not inclined to anything but God.</w:t>
      </w:r>
    </w:p>
    <w:p w:rsidR="00984519" w:rsidRDefault="005075F8" w:rsidP="005075F8">
      <w:pPr>
        <w:pStyle w:val="libNormal"/>
      </w:pPr>
      <w:r>
        <w:t>In this relation, God says: “Say: who gives you sustenance from the heavens and the earth? Or who controls the hearing and the sight? And who brings forth the living from the dead and brings the dead from the living? And who regulates the affairs? Then they will say: Allah. Say then: Will you not then guard (against evil)?”</w:t>
      </w:r>
      <w:r w:rsidRPr="00113D33">
        <w:rPr>
          <w:rStyle w:val="libFootnotenumChar"/>
        </w:rPr>
        <w:t>1</w:t>
      </w:r>
    </w:p>
    <w:p w:rsidR="00984519" w:rsidRDefault="005075F8" w:rsidP="005075F8">
      <w:pPr>
        <w:pStyle w:val="libNormal"/>
      </w:pPr>
      <w:r>
        <w:t>That is to say, one should not take heed of false gods or idols, rather he should safeguard himself from vicious circle and deviations which is the same as inclination for idols and their likes.</w:t>
      </w:r>
    </w:p>
    <w:p w:rsidR="00984519" w:rsidRDefault="005075F8" w:rsidP="005075F8">
      <w:pPr>
        <w:pStyle w:val="libNormal"/>
      </w:pPr>
      <w:r>
        <w:t>Regarding this, God has said: “Take not two gods, He is only One God; so of Me alone should you be afraid. And whatever is in the heavens and the earth is His, and to Him should obedience be (rendered) constantly; will you then guard against other than (the punishment of) Allah?”</w:t>
      </w:r>
      <w:r w:rsidRPr="00113D33">
        <w:rPr>
          <w:rStyle w:val="libFootnotenumChar"/>
        </w:rPr>
        <w:t>2</w:t>
      </w:r>
    </w:p>
    <w:p w:rsidR="00984519" w:rsidRDefault="005075F8" w:rsidP="005075F8">
      <w:pPr>
        <w:pStyle w:val="libNormal"/>
      </w:pPr>
      <w:r>
        <w:t>That is to say the One who deserves Taqwa is the One God and it is He who punishes, takes us to task and rewards us.</w:t>
      </w:r>
    </w:p>
    <w:p w:rsidR="00984519" w:rsidRDefault="005075F8" w:rsidP="005075F8">
      <w:pPr>
        <w:pStyle w:val="libNormal"/>
      </w:pPr>
      <w:r>
        <w:t>As for those who do not believe, God says: “Surely the vilest of animals in Allah’s sight are those who disbelieve, who will not believe; those with whom you make an agreement, then they break their agreement every time and they do not guard (against punishment).”</w:t>
      </w:r>
      <w:r w:rsidRPr="00113D33">
        <w:rPr>
          <w:rStyle w:val="libFootnotenumChar"/>
        </w:rPr>
        <w:t>3</w:t>
      </w:r>
    </w:p>
    <w:p w:rsidR="00141033" w:rsidRDefault="002847ED" w:rsidP="00C8562B">
      <w:pPr>
        <w:pStyle w:val="Heading2"/>
      </w:pPr>
      <w:bookmarkStart w:id="41" w:name="_Toc504380648"/>
      <w:r>
        <w:t>Notes</w:t>
      </w:r>
      <w:bookmarkEnd w:id="41"/>
    </w:p>
    <w:p w:rsidR="00141033" w:rsidRDefault="002847ED" w:rsidP="0099687D">
      <w:pPr>
        <w:pStyle w:val="libFootnote"/>
      </w:pPr>
      <w:r>
        <w:t xml:space="preserve">1. </w:t>
      </w:r>
      <w:r w:rsidR="005075F8">
        <w:t>Qur'an, 10:31.</w:t>
      </w:r>
    </w:p>
    <w:p w:rsidR="00141033" w:rsidRDefault="005075F8" w:rsidP="0099687D">
      <w:pPr>
        <w:pStyle w:val="libFootnote"/>
      </w:pPr>
      <w:r>
        <w:t>2. Qur'an, 16:51</w:t>
      </w:r>
      <w:r w:rsidR="00503328">
        <w:t>-</w:t>
      </w:r>
      <w:r>
        <w:t>52.</w:t>
      </w:r>
    </w:p>
    <w:p w:rsidR="005075F8" w:rsidRDefault="005075F8" w:rsidP="0099687D">
      <w:pPr>
        <w:pStyle w:val="libFootnote"/>
      </w:pPr>
      <w:r>
        <w:lastRenderedPageBreak/>
        <w:t>3. Qur'an, 8:55</w:t>
      </w:r>
      <w:r w:rsidR="00503328">
        <w:t>-</w:t>
      </w:r>
      <w:r>
        <w:t>56.</w:t>
      </w:r>
    </w:p>
    <w:p w:rsidR="005075F8" w:rsidRDefault="005075F8" w:rsidP="004C1093">
      <w:pPr>
        <w:pStyle w:val="libNormal"/>
      </w:pPr>
      <w:r>
        <w:br w:type="page"/>
      </w:r>
    </w:p>
    <w:p w:rsidR="00984519" w:rsidRDefault="005075F8" w:rsidP="004C1093">
      <w:pPr>
        <w:pStyle w:val="Heading1Center"/>
      </w:pPr>
      <w:bookmarkStart w:id="42" w:name="_Toc504380649"/>
      <w:r>
        <w:lastRenderedPageBreak/>
        <w:t>8) Piety And Prophethood</w:t>
      </w:r>
      <w:bookmarkEnd w:id="42"/>
    </w:p>
    <w:p w:rsidR="00984519" w:rsidRDefault="005075F8" w:rsidP="005075F8">
      <w:pPr>
        <w:pStyle w:val="libNormal"/>
      </w:pPr>
      <w:r>
        <w:t>Taqwa in relation to prophethood means that man should know that human beings exist since birth to unknown time. He should also realize that man cannot understand his loss and gain. Hence, he is in need of a more perfect guide to lead him to perfection and a stronger device to rule over the world. Man has no power to secure his own interests. Therefore, there should be those who go between the Creator and the creatures; to receive the message from the creator and to convey it to the creatures.</w:t>
      </w:r>
    </w:p>
    <w:p w:rsidR="00984519" w:rsidRDefault="005075F8" w:rsidP="005075F8">
      <w:pPr>
        <w:pStyle w:val="libNormal"/>
      </w:pPr>
      <w:r>
        <w:t>These people are known as prophets or divine envoys. Imams and their successors follow the path of the prophets. The necessity of a system or order among the creatures, as well as a guide in the same way that the heart is the guide of the realm of body, the fact that not all human beings are capable of receiving revelation, that earth cannot be devoid of a proof of God, that human mind cannot comprehend everything, are some of the reasons which prove the truthfulness of prophets. In our time, the greatest miracle is the Holy Quran. Although this Divine Book has been challenged, no one has been able to bring a verse like it.</w:t>
      </w:r>
    </w:p>
    <w:p w:rsidR="00984519" w:rsidRDefault="005075F8" w:rsidP="005075F8">
      <w:pPr>
        <w:pStyle w:val="libNormal"/>
      </w:pPr>
      <w:r>
        <w:t>In the Holy Quran, we see that when divine messengers invite people to God and monotheism, and invite them to their own truthfulness and adherence and warn them of anything other than God, Taqwa has been mentioned too. The Quran says: be careful of your duty against any deviation.</w:t>
      </w:r>
    </w:p>
    <w:p w:rsidR="00984519" w:rsidRDefault="005075F8" w:rsidP="005075F8">
      <w:pPr>
        <w:pStyle w:val="libNormal"/>
      </w:pPr>
      <w:r>
        <w:t>This theme has been repeated in the Holy Quran: “(The tribe of) Aad denied the messengers (of Allah). When their brother Hud said to them: will you not guard (against evil)? Surely I am a faithful apostle to you; therefore guard against (the punishment of) Allah and obey me.”</w:t>
      </w:r>
      <w:r w:rsidRPr="00113D33">
        <w:rPr>
          <w:rStyle w:val="libFootnotenumChar"/>
        </w:rPr>
        <w:t>1</w:t>
      </w:r>
    </w:p>
    <w:p w:rsidR="00984519" w:rsidRDefault="005075F8" w:rsidP="005075F8">
      <w:pPr>
        <w:pStyle w:val="libNormal"/>
      </w:pPr>
      <w:r>
        <w:t>Elsewhere God says: “(The tribe of) Thamud denied the messengers (of Allah. When their brother Salih said to them: Will you not guard (against evil)? Surely I am a faithful apostle to you; therefore guard against (the punishment of) Allah and obey me.”</w:t>
      </w:r>
      <w:r w:rsidRPr="00113D33">
        <w:rPr>
          <w:rStyle w:val="libFootnotenumChar"/>
        </w:rPr>
        <w:t>2</w:t>
      </w:r>
    </w:p>
    <w:p w:rsidR="00984519" w:rsidRDefault="005075F8" w:rsidP="005075F8">
      <w:pPr>
        <w:pStyle w:val="libNormal"/>
      </w:pPr>
      <w:r>
        <w:t>In this relation, God says: “The people of Lot denied the messengers (of Allah). When their brother Lot said to them: Will you not guard (against evil)? Surely I am a faithful apostle to you; therefore, guard against (the punishment of) Allah and obey me.”</w:t>
      </w:r>
      <w:r w:rsidRPr="00113D33">
        <w:rPr>
          <w:rStyle w:val="libFootnotenumChar"/>
        </w:rPr>
        <w:t>3</w:t>
      </w:r>
    </w:p>
    <w:p w:rsidR="00984519" w:rsidRDefault="005075F8" w:rsidP="005075F8">
      <w:pPr>
        <w:pStyle w:val="libNormal"/>
      </w:pPr>
      <w:r>
        <w:t>God has also said: “The people of Noah denied the messengers (of Allah). When their brother Noah said to them: Will you not guard (against evil)? Surely I am a faithful apostle to you; therefore, guard against (the punishment of) Allah and obey me. And I do not ask you any reward for it; my reward is only with the Lord of the worlds: So guard against (the punishment of) Allah and obey me. They said: Shall we believe in you while the meanest follow you?”</w:t>
      </w:r>
      <w:r w:rsidRPr="00113D33">
        <w:rPr>
          <w:rStyle w:val="libFootnotenumChar"/>
        </w:rPr>
        <w:t>4</w:t>
      </w:r>
    </w:p>
    <w:p w:rsidR="00141033" w:rsidRDefault="002847ED" w:rsidP="00C8562B">
      <w:pPr>
        <w:pStyle w:val="Heading2"/>
      </w:pPr>
      <w:bookmarkStart w:id="43" w:name="_Toc504380650"/>
      <w:r>
        <w:t>Notes</w:t>
      </w:r>
      <w:bookmarkEnd w:id="43"/>
    </w:p>
    <w:p w:rsidR="00141033" w:rsidRDefault="002847ED" w:rsidP="0099687D">
      <w:pPr>
        <w:pStyle w:val="libFootnote"/>
      </w:pPr>
      <w:r>
        <w:t xml:space="preserve">1. </w:t>
      </w:r>
      <w:r w:rsidR="005075F8">
        <w:t>Qur'an, 26:123</w:t>
      </w:r>
      <w:r w:rsidR="00503328">
        <w:t>-</w:t>
      </w:r>
      <w:r w:rsidR="005075F8">
        <w:t>126.</w:t>
      </w:r>
    </w:p>
    <w:p w:rsidR="00141033" w:rsidRDefault="005075F8" w:rsidP="0099687D">
      <w:pPr>
        <w:pStyle w:val="libFootnote"/>
      </w:pPr>
      <w:r>
        <w:t>2. Qur'an, 26:141</w:t>
      </w:r>
      <w:r w:rsidR="00503328">
        <w:t>-</w:t>
      </w:r>
      <w:r>
        <w:t>144.</w:t>
      </w:r>
    </w:p>
    <w:p w:rsidR="00141033" w:rsidRDefault="005075F8" w:rsidP="0099687D">
      <w:pPr>
        <w:pStyle w:val="libFootnote"/>
      </w:pPr>
      <w:r>
        <w:t>3. Qur'an, 26:160</w:t>
      </w:r>
      <w:r w:rsidR="00503328">
        <w:t>-</w:t>
      </w:r>
      <w:r>
        <w:t>164.</w:t>
      </w:r>
    </w:p>
    <w:p w:rsidR="005075F8" w:rsidRDefault="005075F8" w:rsidP="0099687D">
      <w:pPr>
        <w:pStyle w:val="libFootnote"/>
      </w:pPr>
      <w:r>
        <w:t>4. Qur'an, 26: 105</w:t>
      </w:r>
      <w:r w:rsidR="00503328">
        <w:t>-</w:t>
      </w:r>
      <w:r>
        <w:t>111.</w:t>
      </w:r>
    </w:p>
    <w:p w:rsidR="005075F8" w:rsidRDefault="005075F8" w:rsidP="004C1093">
      <w:pPr>
        <w:pStyle w:val="libNormal"/>
      </w:pPr>
      <w:r>
        <w:br w:type="page"/>
      </w:r>
    </w:p>
    <w:p w:rsidR="00984519" w:rsidRDefault="005075F8" w:rsidP="004C1093">
      <w:pPr>
        <w:pStyle w:val="Heading1Center"/>
      </w:pPr>
      <w:bookmarkStart w:id="44" w:name="_Toc504380651"/>
      <w:r>
        <w:lastRenderedPageBreak/>
        <w:t>9) Piety And the Day Of Judgment</w:t>
      </w:r>
      <w:bookmarkEnd w:id="44"/>
    </w:p>
    <w:p w:rsidR="00984519" w:rsidRDefault="005075F8" w:rsidP="005075F8">
      <w:pPr>
        <w:pStyle w:val="libNormal"/>
      </w:pPr>
      <w:r>
        <w:t>When it was proved for us that God is All</w:t>
      </w:r>
      <w:r w:rsidR="00503328">
        <w:t>-</w:t>
      </w:r>
      <w:r>
        <w:t>wise and His administration is wise, how can He not have another world for which He has created man? When God has created man firstly with such complicated body and soul, some of people live for a second, an hour, a month, a year and as long as a hundred or a thousand years and then they will die, what is the philosophy behind it, especially when human beings reach perfection with so much suffering? Is this not something absurd and vain?</w:t>
      </w:r>
    </w:p>
    <w:p w:rsidR="00984519" w:rsidRDefault="005075F8" w:rsidP="005075F8">
      <w:pPr>
        <w:pStyle w:val="libNormal"/>
      </w:pPr>
      <w:r>
        <w:t>Secondly, the obedient and the guilty, the oppressors and the oppressed, the sick and the healthy, the privileged and the underprivileged have a living of their own and enjoy divine blessings in this world where reward or punishment do not exactly exist, then, where will be God’s justice if there is no other world? How can we prove that God is All</w:t>
      </w:r>
      <w:r w:rsidR="00503328">
        <w:t>-</w:t>
      </w:r>
      <w:r>
        <w:t>wise?</w:t>
      </w:r>
    </w:p>
    <w:p w:rsidR="00984519" w:rsidRDefault="005075F8" w:rsidP="005075F8">
      <w:pPr>
        <w:pStyle w:val="libNormal"/>
      </w:pPr>
      <w:r>
        <w:t>Thirdly: the divine laws will be useless, for law is aimed to distinguish between humans and animals. When there is no other world, the law will be useless, for it will not be enacted.</w:t>
      </w:r>
    </w:p>
    <w:p w:rsidR="00984519" w:rsidRDefault="005075F8" w:rsidP="005075F8">
      <w:pPr>
        <w:pStyle w:val="libNormal"/>
      </w:pPr>
      <w:r>
        <w:t>Fourthly: it may show the falsehood of the Lord (we seek Allah’s protection from that), for Allah has sent prophets with books in which there are the news of the Day of Judgment as well as Heaven and Hell.</w:t>
      </w:r>
    </w:p>
    <w:p w:rsidR="00984519" w:rsidRDefault="005075F8" w:rsidP="005075F8">
      <w:pPr>
        <w:pStyle w:val="libNormal"/>
      </w:pPr>
      <w:r>
        <w:t>Fifthly: The prophets and Imams’ news are enlightening. It is for this reason that God has used the word Taqwa: “How, then, will you guard yourselves if you disbelieve, on the day which shall make children grey</w:t>
      </w:r>
      <w:r w:rsidR="00503328">
        <w:t>-</w:t>
      </w:r>
      <w:r>
        <w:t>headed?</w:t>
      </w:r>
      <w:r w:rsidRPr="00113D33">
        <w:rPr>
          <w:rStyle w:val="libFootnotenumChar"/>
        </w:rPr>
        <w:t>1</w:t>
      </w:r>
    </w:p>
    <w:p w:rsidR="00984519" w:rsidRDefault="005075F8" w:rsidP="005075F8">
      <w:pPr>
        <w:pStyle w:val="libNormal"/>
      </w:pPr>
      <w:r>
        <w:t>Truly, one, who disbelieves in the Day of Judgment, is not certain about it and considers it as a fable or has doubt about it, cannot possibly be a man of piety or to practice it. On the contrary, one who believes in the Day of Judgment and the Hereafter will certainly have piety.</w:t>
      </w:r>
    </w:p>
    <w:p w:rsidR="00141033" w:rsidRDefault="00C959C9" w:rsidP="00C8562B">
      <w:pPr>
        <w:pStyle w:val="Heading2"/>
      </w:pPr>
      <w:bookmarkStart w:id="45" w:name="_Toc504380652"/>
      <w:r>
        <w:t>Note</w:t>
      </w:r>
      <w:bookmarkEnd w:id="45"/>
    </w:p>
    <w:p w:rsidR="005075F8" w:rsidRDefault="002847ED" w:rsidP="0099687D">
      <w:pPr>
        <w:pStyle w:val="libFootnote"/>
      </w:pPr>
      <w:r>
        <w:t xml:space="preserve">1. </w:t>
      </w:r>
      <w:r w:rsidR="005075F8">
        <w:t>Qur'an, 73:17.</w:t>
      </w:r>
    </w:p>
    <w:p w:rsidR="005075F8" w:rsidRDefault="005075F8" w:rsidP="004C1093">
      <w:pPr>
        <w:pStyle w:val="libNormal"/>
      </w:pPr>
      <w:r>
        <w:br w:type="page"/>
      </w:r>
    </w:p>
    <w:p w:rsidR="00984519" w:rsidRDefault="005075F8" w:rsidP="004C1093">
      <w:pPr>
        <w:pStyle w:val="Heading1Center"/>
      </w:pPr>
      <w:bookmarkStart w:id="46" w:name="_Toc504380653"/>
      <w:r>
        <w:lastRenderedPageBreak/>
        <w:t>10) Piety And Imamate</w:t>
      </w:r>
      <w:bookmarkEnd w:id="46"/>
    </w:p>
    <w:p w:rsidR="00984519" w:rsidRDefault="005075F8" w:rsidP="005075F8">
      <w:pPr>
        <w:pStyle w:val="libNormal"/>
      </w:pPr>
      <w:r>
        <w:t>One of the other instances in which the word Taqwa has been used is when we obey Allah and obey the apostle and those in authority from among us, for there is a perpetual life in obedience and perpetual punishment in disobedience. Beyond doubt, if God has punished a nation with thunderbolt, heavenly and earthly afflictions, and if they have been afflicted with famine, it has been due to disobedience of divine calls and challenges to the Messenger of Allah (SAW).</w:t>
      </w:r>
    </w:p>
    <w:p w:rsidR="00984519" w:rsidRDefault="005075F8" w:rsidP="005075F8">
      <w:pPr>
        <w:pStyle w:val="libNormal"/>
      </w:pPr>
      <w:r>
        <w:t>Hence, we notice that in most cases when prophets have invited people to monotheism, to God and to the adherence to the prophets, the word Taqwa has been used. In the Quranic Chapter, the Poets (ash</w:t>
      </w:r>
      <w:r w:rsidR="00503328">
        <w:t>-</w:t>
      </w:r>
      <w:r>
        <w:t>Shu’ara 26), we read about the states of prophets Moses, Noah, Salih, Hud, Lot and Shu’aib (AS). When they say to their tribes: “Surely I am a faithful apostle to you” immediately, they says: “Therefore guard against (the punishment of) Allah and obey me.”</w:t>
      </w:r>
    </w:p>
    <w:p w:rsidR="00984519" w:rsidRDefault="005075F8" w:rsidP="005075F8">
      <w:pPr>
        <w:pStyle w:val="libNormal"/>
      </w:pPr>
      <w:r>
        <w:t>Sometimes, the Lord of the universe advises His messenger to practice Taqwa: “O prophet! Be careful of (your duty to) Allah and do not comply with (the wishes of) the unbelievers and the hypocrites, surely Allah is Knowing, Wise. And follow what is revealed to you from your Lord: surely Allah is Aware of what you do.”</w:t>
      </w:r>
      <w:r w:rsidRPr="00113D33">
        <w:rPr>
          <w:rStyle w:val="libFootnotenumChar"/>
        </w:rPr>
        <w:t>1</w:t>
      </w:r>
    </w:p>
    <w:p w:rsidR="00984519" w:rsidRDefault="005075F8" w:rsidP="005075F8">
      <w:pPr>
        <w:pStyle w:val="libNormal"/>
      </w:pPr>
      <w:r>
        <w:t>In certain verses, the following has been added: “And do not obey the bidding of the extravagant.”</w:t>
      </w:r>
      <w:r w:rsidRPr="00113D33">
        <w:rPr>
          <w:rStyle w:val="libFootnotenumChar"/>
        </w:rPr>
        <w:t>2</w:t>
      </w:r>
    </w:p>
    <w:p w:rsidR="00984519" w:rsidRDefault="005075F8" w:rsidP="005075F8">
      <w:pPr>
        <w:pStyle w:val="libNormal"/>
      </w:pPr>
      <w:r>
        <w:t>In certain Quranic chapters, God says: “O you who believe! Answer (the call of) Allah and His apostle when he calls you to that which gives you life; and know that Allah intervenes between man and his heart, and that to Him you shall be gathered. And fear an affliction which may not smite those of you in particular who are unjust; and know that Allah is severe in requiting (evil).”</w:t>
      </w:r>
      <w:r w:rsidRPr="00113D33">
        <w:rPr>
          <w:rStyle w:val="libFootnotenumChar"/>
        </w:rPr>
        <w:t>3</w:t>
      </w:r>
    </w:p>
    <w:p w:rsidR="00984519" w:rsidRDefault="005075F8" w:rsidP="005075F8">
      <w:pPr>
        <w:pStyle w:val="libNormal"/>
      </w:pPr>
      <w:r>
        <w:t>The Holy Prophet (SAW) has been quoted by Abu Ayyoob al</w:t>
      </w:r>
      <w:r w:rsidR="00503328">
        <w:t>-</w:t>
      </w:r>
      <w:r>
        <w:t>Ansari as saying: “O Ammar! Soon after me, there will be big mischief so much so that swords will be drawn, some will kill each other and some will hate each other. In that case, it is incumbent upon you to resort to this bald</w:t>
      </w:r>
      <w:r w:rsidR="00503328">
        <w:t>-</w:t>
      </w:r>
      <w:r>
        <w:t xml:space="preserve">headed man, sitting on the right side of me (meaning Ali ibn Abi Talib). If all people follow one line and Ali follows another line, you should follow his line and leave others. O Ammar! Surely Ali will not misguide you and will not direct you to destruction. O Ammar! To obey Ali is to obey me and to obey me is to obey Allah.” </w:t>
      </w:r>
      <w:r w:rsidRPr="00113D33">
        <w:rPr>
          <w:rStyle w:val="libFootnotenumChar"/>
        </w:rPr>
        <w:t>4</w:t>
      </w:r>
    </w:p>
    <w:p w:rsidR="00984519" w:rsidRDefault="005075F8" w:rsidP="005075F8">
      <w:pPr>
        <w:pStyle w:val="libNormal"/>
      </w:pPr>
      <w:r>
        <w:t>Imam Sadiq (AS) has been reported by al</w:t>
      </w:r>
      <w:r w:rsidR="00503328">
        <w:t>-</w:t>
      </w:r>
      <w:r>
        <w:t xml:space="preserve">Mufaddhal ibn Umar as saying: “God Almighty has chosen Ali as an emblem and standard between Him and His creatures. No one has such a position. Therefore, whoever obeys him is a believer and whoever denies him is an unbeliever. Whoever denies him will enter fire.” </w:t>
      </w:r>
      <w:r w:rsidRPr="00113D33">
        <w:rPr>
          <w:rStyle w:val="libFootnotenumChar"/>
        </w:rPr>
        <w:t>5</w:t>
      </w:r>
    </w:p>
    <w:p w:rsidR="00984519" w:rsidRDefault="005075F8" w:rsidP="005075F8">
      <w:pPr>
        <w:pStyle w:val="libNormal"/>
      </w:pPr>
      <w:r>
        <w:t xml:space="preserve">The Imam (AS) has also been reported as saying that when Gabriel appeared to the Messenger of Allah (SAW), he said: “O Mohammad! Allah sends you greetings and says: I have created the seven heavens and what is there in them…and I have not created any place higher than the Rokn (the corner of the Kaaba) and the Maqam (the place where Prophet Abraham (a.s.) used to offer prayer). If any one of my servants call Me and meets Me </w:t>
      </w:r>
      <w:r>
        <w:lastRenderedPageBreak/>
        <w:t>(dies) while he denies the Imamate of Ali, I will throw him into the fire on his face.”</w:t>
      </w:r>
      <w:r w:rsidRPr="00113D33">
        <w:rPr>
          <w:rStyle w:val="libFootnotenumChar"/>
        </w:rPr>
        <w:t>6</w:t>
      </w:r>
    </w:p>
    <w:p w:rsidR="00984519" w:rsidRDefault="005075F8" w:rsidP="005075F8">
      <w:pPr>
        <w:pStyle w:val="libNormal"/>
      </w:pPr>
      <w:r>
        <w:t>Imam Ali (AS) has been reported as saying: “There is no heresy unless a Sunnah (prophetic norm) is abandoned (by it). Therefore, keep away from heresy. Walk on a sound way, for long</w:t>
      </w:r>
      <w:r w:rsidR="00503328">
        <w:t>-</w:t>
      </w:r>
      <w:r>
        <w:t xml:space="preserve">cherished orders (orders of God and the Messenger) are the best. What heresy has produced will be the worst.” </w:t>
      </w:r>
      <w:r w:rsidRPr="00113D33">
        <w:rPr>
          <w:rStyle w:val="libFootnotenumChar"/>
        </w:rPr>
        <w:t>7</w:t>
      </w:r>
    </w:p>
    <w:p w:rsidR="00984519" w:rsidRDefault="005075F8" w:rsidP="005075F8">
      <w:pPr>
        <w:pStyle w:val="libNormal"/>
      </w:pPr>
      <w:r>
        <w:t>After warning the people of Basra about what was to occur, Imam Ali (AS) says: “Whoever can, at this time, keep himself clinging to Allah should do so. If you follow me, I shall certainly carry you, if Allah so wills, on the path of paradise, even though it may be full of severe hardship and of bitter taste….You should adhere to the Book of Allah because it is the Strong Rope, a clear light, a benefiting cure, a quenching for thirst, protection for the adherent, and deliverance for the attached. It has no any curving to be straightened, and does not deviate from the truth. Whatever it is repeated and whatever it knocks the hearings, it does not become old. Whoever speaks according to it, speaks of the truth and whoever acts according to it shall advance (to success).”</w:t>
      </w:r>
    </w:p>
    <w:p w:rsidR="00984519" w:rsidRDefault="005075F8" w:rsidP="005075F8">
      <w:pPr>
        <w:pStyle w:val="libNormal"/>
      </w:pPr>
      <w:r>
        <w:t>A man stood up and said: ‘O Ameerol Mo'minin! Tells us about the disturbance and whether you enquired it from the Holy Prophet (SAW)’. Thereupon Ameerol Mo'minin said: “When Allah, the Glorified sent down the verse: ‘Do men think that they will be left alone on saying, we believe, and not be tried?’</w:t>
      </w:r>
      <w:r w:rsidRPr="00113D33">
        <w:rPr>
          <w:rStyle w:val="libFootnotenumChar"/>
        </w:rPr>
        <w:t>8</w:t>
      </w:r>
      <w:r>
        <w:t xml:space="preserve"> I came to know that the disturbance would not befall us so long as the Prophet is among us.</w:t>
      </w:r>
    </w:p>
    <w:p w:rsidR="00984519" w:rsidRDefault="005075F8" w:rsidP="005075F8">
      <w:pPr>
        <w:pStyle w:val="libNormal"/>
      </w:pPr>
      <w:r>
        <w:t>So I said: O Messenger of Allah, what is this disturbance of which Allah, the Sublime, has informed you? And he replied: ‘O Ali, my nation shall be tried after me.’ I said: ‘O Messenger of Allah, on the day of Uhud, when Muslims had fallen martyrs and I was not among them, and this had been very annoying to me, did you not say to me: ‘Cheer up, for you shall be killed (martyred) later on!’</w:t>
      </w:r>
    </w:p>
    <w:p w:rsidR="00984519" w:rsidRDefault="005075F8" w:rsidP="005075F8">
      <w:pPr>
        <w:pStyle w:val="libNormal"/>
      </w:pPr>
      <w:r>
        <w:t>The Messenger of Allah (SAW) said: ‘Yes, it is so, but what about your endurance at receiving martyrdom?’ I said: ‘O Messenger of Allah, this is not a matter of endurance, but it is a matter of delight and gratefulness.’ Then he said: ‘O Ali, Muslims shall soon fall into sedition because of their properties their wealth, put Allah under obligation that they have faith, expect Allah’s mercy, and wish to be safe from His wrath, and because of false doubts and desires, they take His unlawful things as lawful. So, they will then consider wine as just a juice of grapes and dates, bribe as gift, and usury as selling and buying, and thus consider them lawful.’</w:t>
      </w:r>
    </w:p>
    <w:p w:rsidR="00984519" w:rsidRDefault="005075F8" w:rsidP="005075F8">
      <w:pPr>
        <w:pStyle w:val="libNormal"/>
      </w:pPr>
      <w:r>
        <w:t xml:space="preserve">I said: ‘O Messenger of Allah, how should I deal with them at the time? Shall I consider them as apostates and disbelievers or ones involved in sedition?’ He said: ‘Sedition and trial.’” </w:t>
      </w:r>
      <w:r w:rsidRPr="00113D33">
        <w:rPr>
          <w:rStyle w:val="libFootnotenumChar"/>
        </w:rPr>
        <w:t>9</w:t>
      </w:r>
    </w:p>
    <w:p w:rsidR="00984519" w:rsidRDefault="005075F8" w:rsidP="005075F8">
      <w:pPr>
        <w:pStyle w:val="libNormal"/>
      </w:pPr>
      <w:r>
        <w:t>What mischief is worse than this! After the Messenger of Allah (SAW) the Ummah was divided into seventy</w:t>
      </w:r>
      <w:r w:rsidR="00503328">
        <w:t>-</w:t>
      </w:r>
      <w:r>
        <w:t>three sects as the Holy Prophet (SAW) had said: “The Jews will become seventy</w:t>
      </w:r>
      <w:r w:rsidR="00503328">
        <w:t>-</w:t>
      </w:r>
      <w:r>
        <w:t>one sects, the Christians seventy</w:t>
      </w:r>
      <w:r w:rsidR="00503328">
        <w:t>-</w:t>
      </w:r>
      <w:r>
        <w:t>two and my Ummah will be divided into seventy</w:t>
      </w:r>
      <w:r w:rsidR="00503328">
        <w:t>-</w:t>
      </w:r>
      <w:r>
        <w:t xml:space="preserve">three sects (after me).” </w:t>
      </w:r>
      <w:r w:rsidRPr="00C959C9">
        <w:rPr>
          <w:rStyle w:val="libFootnotenumChar"/>
        </w:rPr>
        <w:t>10</w:t>
      </w:r>
    </w:p>
    <w:p w:rsidR="00984519" w:rsidRDefault="005075F8" w:rsidP="005075F8">
      <w:pPr>
        <w:pStyle w:val="libNormal"/>
      </w:pPr>
      <w:r>
        <w:t>Ibn al</w:t>
      </w:r>
      <w:r w:rsidR="00503328">
        <w:t>-</w:t>
      </w:r>
      <w:r>
        <w:t xml:space="preserve">Maghazeli has reported: “The Holy Prophet(SAW) said to Ali ibn Abi Talib: ‘The Ummah after me will soon hatch plots against you.’” </w:t>
      </w:r>
      <w:r w:rsidRPr="00C959C9">
        <w:rPr>
          <w:rStyle w:val="libFootnotenumChar"/>
        </w:rPr>
        <w:t>11</w:t>
      </w:r>
    </w:p>
    <w:p w:rsidR="00984519" w:rsidRDefault="005075F8" w:rsidP="005075F8">
      <w:pPr>
        <w:pStyle w:val="libNormal"/>
      </w:pPr>
      <w:r>
        <w:lastRenderedPageBreak/>
        <w:t>Imam Ali (AS) has been reported by many narrators as having said: The Messenger of Allah (SAW) said to me: ‘Surely God has made Jihad against mischief</w:t>
      </w:r>
      <w:r w:rsidR="00503328">
        <w:t>-</w:t>
      </w:r>
      <w:r>
        <w:t>makers incumbent upon you as He made Jihad against the atheists incumbent upon me.’ I asked: ‘O Messenger of Allah! What is this mischief that has made Jihad incumbent?’ The Holy Prophet (SAW) said: ‘There are some who bear witness to the Oneness of God and my mission but they challenge the Sunnah.’ I asked the Holy Prophet: ‘What should I fight them for while they bear witness to what I testify?’</w:t>
      </w:r>
    </w:p>
    <w:p w:rsidR="00984519" w:rsidRDefault="005075F8" w:rsidP="005075F8">
      <w:pPr>
        <w:pStyle w:val="libNormal"/>
      </w:pPr>
      <w:r>
        <w:t>The Holy Prophet (SAW) said: ‘For the heresy in religion and challenging Imamate.’ I said: ‘You promised that I would be martyred. So I beg God to bring about my martyrdom soon before you.’ The Messenger of Allah said: ‘Who will fight the Naketheen (the breakers of covenant who fought against Imam Ali (a.s.) in the battle of al</w:t>
      </w:r>
      <w:r w:rsidR="00503328">
        <w:t>-</w:t>
      </w:r>
      <w:r>
        <w:t>Jamal), the Qassiteen (the oppressors (Mo’awiya and his followers) who fought against Imam Ali (a.s.) in Siffeen), and the Mariqeen (the renegades or the Kharijites who fought against Imam Ali (a.s.) in an</w:t>
      </w:r>
      <w:r w:rsidR="00503328">
        <w:t>-</w:t>
      </w:r>
      <w:r>
        <w:t>Nahrawan) then?”</w:t>
      </w:r>
      <w:r w:rsidRPr="00C959C9">
        <w:rPr>
          <w:rStyle w:val="libFootnotenumChar"/>
        </w:rPr>
        <w:t>12</w:t>
      </w:r>
    </w:p>
    <w:p w:rsidR="00984519" w:rsidRDefault="005075F8" w:rsidP="005075F8">
      <w:pPr>
        <w:pStyle w:val="libNormal"/>
      </w:pPr>
      <w:r>
        <w:t>Therefore, it is incumbent upon every human to exercise piety in obedience. He should be obedient to those whom God has ordered. Jabir al</w:t>
      </w:r>
      <w:r w:rsidR="00503328">
        <w:t>-</w:t>
      </w:r>
      <w:r>
        <w:t>Ansari has been reported by Jabir al</w:t>
      </w:r>
      <w:r w:rsidR="00503328">
        <w:t>-</w:t>
      </w:r>
      <w:r>
        <w:t>Ju’fi as saying: “I asked the meaning of the following verse from the Holy Prophet: “O you who believe! Obey Allah and obey the Apostle and those in authority from among you.”</w:t>
      </w:r>
      <w:r w:rsidRPr="00C959C9">
        <w:rPr>
          <w:rStyle w:val="libFootnotenumChar"/>
        </w:rPr>
        <w:t>13</w:t>
      </w:r>
    </w:p>
    <w:p w:rsidR="00984519" w:rsidRDefault="005075F8" w:rsidP="005075F8">
      <w:pPr>
        <w:pStyle w:val="libNormal"/>
      </w:pPr>
      <w:r>
        <w:t>The Holy Prophet (SAW) said: ‘They are my successors and the Imams of Muslims after me. The first of them is Ali ibn Abi Talib, then al</w:t>
      </w:r>
      <w:r w:rsidR="00503328">
        <w:t>-</w:t>
      </w:r>
      <w:r>
        <w:t>Hasan and al</w:t>
      </w:r>
      <w:r w:rsidR="00503328">
        <w:t>-</w:t>
      </w:r>
      <w:r>
        <w:t>Hossain, then Ali ibn al</w:t>
      </w:r>
      <w:r w:rsidR="00503328">
        <w:t>-</w:t>
      </w:r>
      <w:r>
        <w:t>Hossain, then Mohammad ibn Ali known as Baqir in the Torah. O Jabir, you will live long enough to see him. Whenever you meet him, give my regards to him. The next will be as</w:t>
      </w:r>
      <w:r w:rsidR="00503328">
        <w:t>-</w:t>
      </w:r>
      <w:r>
        <w:t>Sadiq, Ja’far ibn Mohammad, then Musa ibn Ja’far, then Ali ibn Musa, then Mohammad Ibn Ali, then Ali ibn Mohammad, then Hassan ibn Ali and then a person of my name, the poof of Allah on the earth, Baqiyyatullah, the son of al</w:t>
      </w:r>
      <w:r w:rsidR="00503328">
        <w:t>-</w:t>
      </w:r>
      <w:r>
        <w:t>Hassan ibn Ali, one at whose hands Allah will conquers the east and the west of the earth. He will be in occultation away from his followers and companions that no one shall keep on believing in his imamate except those whom Allah has tried their hearts with faith.”</w:t>
      </w:r>
      <w:r w:rsidRPr="00C959C9">
        <w:rPr>
          <w:rStyle w:val="libFootnotenumChar"/>
        </w:rPr>
        <w:t>14</w:t>
      </w:r>
    </w:p>
    <w:p w:rsidR="00141033" w:rsidRDefault="002847ED" w:rsidP="00C8562B">
      <w:pPr>
        <w:pStyle w:val="Heading2"/>
      </w:pPr>
      <w:bookmarkStart w:id="47" w:name="_Toc504380654"/>
      <w:r>
        <w:t>Notes</w:t>
      </w:r>
      <w:bookmarkEnd w:id="47"/>
    </w:p>
    <w:p w:rsidR="00141033" w:rsidRDefault="002847ED" w:rsidP="0099687D">
      <w:pPr>
        <w:pStyle w:val="libFootnote"/>
      </w:pPr>
      <w:r>
        <w:t xml:space="preserve">1. </w:t>
      </w:r>
      <w:r w:rsidR="005075F8">
        <w:t>Qur'an, 33:1</w:t>
      </w:r>
      <w:r w:rsidR="00503328">
        <w:t>-</w:t>
      </w:r>
      <w:r w:rsidR="005075F8">
        <w:t>2.</w:t>
      </w:r>
    </w:p>
    <w:p w:rsidR="00141033" w:rsidRDefault="005075F8" w:rsidP="0099687D">
      <w:pPr>
        <w:pStyle w:val="libFootnote"/>
      </w:pPr>
      <w:r>
        <w:t>2. Qur'an, 26:151.</w:t>
      </w:r>
    </w:p>
    <w:p w:rsidR="00141033" w:rsidRDefault="005075F8" w:rsidP="0099687D">
      <w:pPr>
        <w:pStyle w:val="libFootnote"/>
      </w:pPr>
      <w:r>
        <w:t>3. Qur'an, 8:24</w:t>
      </w:r>
      <w:r w:rsidR="00503328">
        <w:t>-</w:t>
      </w:r>
      <w:r>
        <w:t>25.</w:t>
      </w:r>
    </w:p>
    <w:p w:rsidR="00141033" w:rsidRDefault="005075F8" w:rsidP="0099687D">
      <w:pPr>
        <w:pStyle w:val="libFootnote"/>
      </w:pPr>
      <w:r>
        <w:t>4. Khulasat al</w:t>
      </w:r>
      <w:r w:rsidR="00503328">
        <w:t>-</w:t>
      </w:r>
      <w:r>
        <w:t>Minhaj, vol. 2, P. 187.</w:t>
      </w:r>
    </w:p>
    <w:p w:rsidR="00141033" w:rsidRDefault="005075F8" w:rsidP="0099687D">
      <w:pPr>
        <w:pStyle w:val="libFootnote"/>
      </w:pPr>
      <w:r>
        <w:t>5. Bihar al</w:t>
      </w:r>
      <w:r w:rsidR="00503328">
        <w:t>-</w:t>
      </w:r>
      <w:r>
        <w:t>Anwar, vol. 69, P. 133.</w:t>
      </w:r>
    </w:p>
    <w:p w:rsidR="00141033" w:rsidRDefault="005075F8" w:rsidP="0099687D">
      <w:pPr>
        <w:pStyle w:val="libFootnote"/>
      </w:pPr>
      <w:r>
        <w:t>6. Ibid.</w:t>
      </w:r>
    </w:p>
    <w:p w:rsidR="00141033" w:rsidRDefault="005075F8" w:rsidP="0099687D">
      <w:pPr>
        <w:pStyle w:val="libFootnote"/>
      </w:pPr>
      <w:r>
        <w:t>7. Nahj al</w:t>
      </w:r>
      <w:r w:rsidR="00503328">
        <w:t>-</w:t>
      </w:r>
      <w:r>
        <w:t>Balaghah, vol. 1, P. 432</w:t>
      </w:r>
    </w:p>
    <w:p w:rsidR="00141033" w:rsidRDefault="005075F8" w:rsidP="0099687D">
      <w:pPr>
        <w:pStyle w:val="libFootnote"/>
      </w:pPr>
      <w:r>
        <w:t>8. Qur'an, 29:2.</w:t>
      </w:r>
    </w:p>
    <w:p w:rsidR="00141033" w:rsidRDefault="005075F8" w:rsidP="0099687D">
      <w:pPr>
        <w:pStyle w:val="libFootnote"/>
      </w:pPr>
      <w:r>
        <w:t>9. Nahj al</w:t>
      </w:r>
      <w:r w:rsidR="00503328">
        <w:t>-</w:t>
      </w:r>
      <w:r>
        <w:t>Balaghah, vol. 1, P. 490.</w:t>
      </w:r>
    </w:p>
    <w:p w:rsidR="00141033" w:rsidRDefault="005075F8" w:rsidP="0099687D">
      <w:pPr>
        <w:pStyle w:val="libFootnote"/>
      </w:pPr>
      <w:r>
        <w:t>10. Bihar al</w:t>
      </w:r>
      <w:r w:rsidR="00503328">
        <w:t>-</w:t>
      </w:r>
      <w:r>
        <w:t>Anwar, vol. 28, P. 29.</w:t>
      </w:r>
    </w:p>
    <w:p w:rsidR="00141033" w:rsidRDefault="005075F8" w:rsidP="0099687D">
      <w:pPr>
        <w:pStyle w:val="libFootnote"/>
      </w:pPr>
      <w:r>
        <w:t>11. Ibid., P. 75.</w:t>
      </w:r>
    </w:p>
    <w:p w:rsidR="00141033" w:rsidRDefault="005075F8" w:rsidP="0099687D">
      <w:pPr>
        <w:pStyle w:val="libFootnote"/>
      </w:pPr>
      <w:r>
        <w:t>12. Ibid., P. 79.</w:t>
      </w:r>
    </w:p>
    <w:p w:rsidR="00141033" w:rsidRDefault="005075F8" w:rsidP="0099687D">
      <w:pPr>
        <w:pStyle w:val="libFootnote"/>
      </w:pPr>
      <w:r>
        <w:t>13. Qur'an, 4:59.</w:t>
      </w:r>
    </w:p>
    <w:p w:rsidR="005075F8" w:rsidRDefault="005075F8" w:rsidP="0099687D">
      <w:pPr>
        <w:pStyle w:val="libFootnote"/>
      </w:pPr>
      <w:r>
        <w:t>14. Bihar al</w:t>
      </w:r>
      <w:r w:rsidR="00503328">
        <w:t>-</w:t>
      </w:r>
      <w:r>
        <w:t>Anwar, vol. 23, p. 289</w:t>
      </w:r>
    </w:p>
    <w:p w:rsidR="005075F8" w:rsidRDefault="005075F8" w:rsidP="004C1093">
      <w:pPr>
        <w:pStyle w:val="libNormal"/>
      </w:pPr>
      <w:r>
        <w:br w:type="page"/>
      </w:r>
    </w:p>
    <w:p w:rsidR="00984519" w:rsidRDefault="005075F8" w:rsidP="004C1093">
      <w:pPr>
        <w:pStyle w:val="Heading1Center"/>
      </w:pPr>
      <w:bookmarkStart w:id="48" w:name="_Toc504380655"/>
      <w:r>
        <w:lastRenderedPageBreak/>
        <w:t>11) Piety And Knowledge (Science)</w:t>
      </w:r>
      <w:bookmarkEnd w:id="48"/>
    </w:p>
    <w:p w:rsidR="00984519" w:rsidRDefault="005075F8" w:rsidP="005075F8">
      <w:pPr>
        <w:pStyle w:val="libNormal"/>
      </w:pPr>
      <w:r>
        <w:t>One of the other issues about which a human should exercise piety, that is to say, he must be careful not to be deviated and misguided is the acquisition of knowledge, for the word ‘knowledge’ can be as deceitful (how much knowledge one has) as the word ‘scholar’ (how much knowledge that scholar has) is.</w:t>
      </w:r>
    </w:p>
    <w:p w:rsidR="00984519" w:rsidRDefault="005075F8" w:rsidP="005075F8">
      <w:pPr>
        <w:pStyle w:val="libNormal"/>
      </w:pPr>
      <w:r>
        <w:t>Apparently those who go after what is called knowledge or science are usually known as scholars or scientists whether in mathematics, physics, chemistry, astronomy, geography, natural sciences, medicine, and industry or in the science of distinguished men, ancestry and lineage, history, Hadith, insight, morphology and syntax, rhetoric, beliefs, theology, philosophy, wisdom, prosody, literature, mysticism, ethics and behaviors, whether they have taken a right or wrong path. Sheikh Tusi, Khajeh Nasseeruddeen, Majlesi, Allahmah Helli and Boroojerdi are called scholars while Abu Hanifah, Malik, ash</w:t>
      </w:r>
      <w:r w:rsidR="00503328">
        <w:t>-</w:t>
      </w:r>
      <w:r>
        <w:t>Shafi’ee, Ahmad ibn Hanbal, al</w:t>
      </w:r>
      <w:r w:rsidR="00503328">
        <w:t>-</w:t>
      </w:r>
      <w:r>
        <w:t>Ghazali, al</w:t>
      </w:r>
      <w:r w:rsidR="00503328">
        <w:t>-</w:t>
      </w:r>
      <w:r>
        <w:t>Fakhr ar</w:t>
      </w:r>
      <w:r w:rsidR="00503328">
        <w:t>-</w:t>
      </w:r>
      <w:r>
        <w:t>Razi, Seyed Qutb, Shaltut, Ibn Abil Hadeed and Ibn Hajar are called scholars too.</w:t>
      </w:r>
    </w:p>
    <w:p w:rsidR="00984519" w:rsidRDefault="005075F8" w:rsidP="005075F8">
      <w:pPr>
        <w:pStyle w:val="libNormal"/>
      </w:pPr>
      <w:r>
        <w:t>However, we must exercise piety in this area too by making sound knowledge distinct from the wrong knowledge, by making justice distinct from injustice. What is of significance to Islam is clear for all. Imam Musa ibn Ja’far (AS) has been reported as saying: “One day, the Messenger of Allah (SAW) entered the mosque. He saw a group of people gathering around a man. He asked who the man was, and it was said that he was a scholar. The Messenger of Allah (SAW) said: ‘What is he expert in?’</w:t>
      </w:r>
    </w:p>
    <w:p w:rsidR="00984519" w:rsidRDefault="005075F8" w:rsidP="005075F8">
      <w:pPr>
        <w:pStyle w:val="libNormal"/>
      </w:pPr>
      <w:r>
        <w:t>They said: ‘He is the most knowledgeable in the lineages of the Arabs, the events of the pre</w:t>
      </w:r>
      <w:r w:rsidR="00503328">
        <w:t>-</w:t>
      </w:r>
      <w:r>
        <w:t xml:space="preserve">Islamic era, poetry as well as Arabism.’ The Holy Prophet (SAW) said: ‘His knowledge does not harm one who does not know it nor does not benefit the one who knows it.’ The Messenger of Allah (SAW) said: ‘Knowledge or science is of three types; a clear sign that is the principles of faith, a just obligation that is ethics which is the middle course between the two extremes, and a well known norm (Sunnah) that is religious orders as well as issues related to lawful and unlawful things.” </w:t>
      </w:r>
      <w:r w:rsidRPr="00113D33">
        <w:rPr>
          <w:rStyle w:val="libFootnotenumChar"/>
        </w:rPr>
        <w:t>1</w:t>
      </w:r>
    </w:p>
    <w:p w:rsidR="00984519" w:rsidRDefault="005075F8" w:rsidP="005075F8">
      <w:pPr>
        <w:pStyle w:val="libNormal"/>
      </w:pPr>
      <w:r>
        <w:t>It is said that the principles of faith are related to human mind, ethics to his soul and heart, and lawful and unlawful things to his body.</w:t>
      </w:r>
    </w:p>
    <w:p w:rsidR="00984519" w:rsidRDefault="005075F8" w:rsidP="005075F8">
      <w:pPr>
        <w:pStyle w:val="libNormal"/>
      </w:pPr>
      <w:r>
        <w:t xml:space="preserve">Imam Sadiq (AS) has been reported as saying: “I have found all knowledge in four things; to get to know your Lord, to know what He has given to you, to know what He wants from you, and to know what takes you out of your religion.” </w:t>
      </w:r>
      <w:r w:rsidRPr="00113D33">
        <w:rPr>
          <w:rStyle w:val="libFootnotenumChar"/>
        </w:rPr>
        <w:t>2</w:t>
      </w:r>
    </w:p>
    <w:p w:rsidR="00984519" w:rsidRDefault="005075F8" w:rsidP="005075F8">
      <w:pPr>
        <w:pStyle w:val="libNormal"/>
      </w:pPr>
      <w:r>
        <w:t>Commenting on this narration, Allamah Majlisi says: “First, you should get to know your Lord through attributes of perfection, Divine act, and essence of God. Secondly, you should realize His glory through intellect, senses, His Grace of revealing the Book and other blessings. Thirdly, you should get to know His will by self</w:t>
      </w:r>
      <w:r w:rsidR="00503328">
        <w:t>-</w:t>
      </w:r>
      <w:r>
        <w:t xml:space="preserve">restraint, obedience and acknowledgment of Him through intellect and narration. Fourthly, you should know that following the leaders of misguidance and sin will take you out of your faith.” </w:t>
      </w:r>
      <w:r w:rsidRPr="00113D33">
        <w:rPr>
          <w:rStyle w:val="libFootnotenumChar"/>
        </w:rPr>
        <w:t>3</w:t>
      </w:r>
    </w:p>
    <w:p w:rsidR="00984519" w:rsidRDefault="005075F8" w:rsidP="005075F8">
      <w:pPr>
        <w:pStyle w:val="libNormal"/>
      </w:pPr>
      <w:r>
        <w:t>Sadr al</w:t>
      </w:r>
      <w:r w:rsidR="00503328">
        <w:t>-</w:t>
      </w:r>
      <w:r>
        <w:t xml:space="preserve">Mota’aliheen Molla Sadra, has reported how the Imam has classified knowledge or science into three groups while rejecting the rest, </w:t>
      </w:r>
      <w:r>
        <w:lastRenderedPageBreak/>
        <w:t xml:space="preserve">though knowing everything is better than not knowing it. Then he says: “If knowledge, like that of sorcery, is reproached, it is because of its result which is aimed at creating separation between wife and husband. It seems that the Imam wishes to bring up a kind of knowledge which can save human beings in the hereafter. Hence, if astronomy is related to faith, ethics and religious orders, it is considered as part of them. Imam Ali (AS) has been reported as having said: “knowledge is for religion, medicine for body, syntax for language and astrology for knowing the time.” </w:t>
      </w:r>
      <w:r w:rsidRPr="00113D33">
        <w:rPr>
          <w:rStyle w:val="libFootnotenumChar"/>
        </w:rPr>
        <w:t>4</w:t>
      </w:r>
    </w:p>
    <w:p w:rsidR="00984519" w:rsidRDefault="005075F8" w:rsidP="005075F8">
      <w:pPr>
        <w:pStyle w:val="libNormal"/>
      </w:pPr>
      <w:r>
        <w:t xml:space="preserve">The Holy Prophet (SAW) has been reported as having said: “Science is of two categories: science in the heart which is beneficial and science on the tongue which is a proof for God’s servants.” </w:t>
      </w:r>
      <w:r w:rsidRPr="00113D33">
        <w:rPr>
          <w:rStyle w:val="libFootnotenumChar"/>
        </w:rPr>
        <w:t>5</w:t>
      </w:r>
      <w:r>
        <w:t xml:space="preserve"> Nevertheless, if they (two kinds of science) are used solely for worldly gain or if they are detrimental to human beings, they are blameworthy. Hence, the story of the man around whom people had gathered and he was blamed by the Holy Prophet might be of a political nature. So the Holy Prophet (SAW) did not really mean to condemn knowledge of lineage. God knows it better.</w:t>
      </w:r>
    </w:p>
    <w:p w:rsidR="00984519" w:rsidRDefault="005075F8" w:rsidP="005075F8">
      <w:pPr>
        <w:pStyle w:val="libNormal"/>
      </w:pPr>
      <w:r>
        <w:t>One of the branches of knowledge, about which human beings should be careful, is theology, that is the rectification and perfection of faith, for thoughts run into different directions and there are different viewpoints and books in that area. Hence, many individuals have gone astray in this path and are entangled with amazement and bewilderment.</w:t>
      </w:r>
    </w:p>
    <w:p w:rsidR="00984519" w:rsidRDefault="005075F8" w:rsidP="005075F8">
      <w:pPr>
        <w:pStyle w:val="libNormal"/>
      </w:pPr>
      <w:r>
        <w:t>For this reason, God has mentioned the word ‘Taqwa’ by saying: “Most surely in the variation of the night and the day, and what Allah has created in the heavens and the earth, there are signs for a people who guard (against evil)”.</w:t>
      </w:r>
      <w:r w:rsidRPr="00113D33">
        <w:rPr>
          <w:rStyle w:val="libFootnotenumChar"/>
        </w:rPr>
        <w:t>6</w:t>
      </w:r>
    </w:p>
    <w:p w:rsidR="00984519" w:rsidRDefault="005075F8" w:rsidP="005075F8">
      <w:pPr>
        <w:pStyle w:val="libNormal"/>
      </w:pPr>
      <w:r>
        <w:t>Those who have studied the states of theologians, philosophers and those who have worked in this field know how God has mentioned the word ‘Taqwa’. Hence, it is incumbent upon all human beings to rectify their belief and faith. It is faith which benefits or harms a human being. If he has a good faith, he will achieve success, but if he has no faith, he will suffer loss. Knowledge and science can serve as a great factor in correcting one’s belief. On the contrary, ignorance makes human belief corrupt. In this relation, God says: “Are those who know and those who do not know alike? Only the men of understanding are mindful.”</w:t>
      </w:r>
      <w:r w:rsidRPr="00113D33">
        <w:rPr>
          <w:rStyle w:val="libFootnotenumChar"/>
        </w:rPr>
        <w:t>7</w:t>
      </w:r>
    </w:p>
    <w:p w:rsidR="00984519" w:rsidRDefault="005075F8" w:rsidP="005075F8">
      <w:pPr>
        <w:pStyle w:val="libNormal"/>
      </w:pPr>
      <w:r>
        <w:t>Elsewhere God says: “Is he then who knows that what has been revealed to you from your Lord is the truth like him who is blind? Only those possessed of understanding will mind.”</w:t>
      </w:r>
      <w:r w:rsidRPr="00113D33">
        <w:rPr>
          <w:rStyle w:val="libFootnotenumChar"/>
        </w:rPr>
        <w:t>8</w:t>
      </w:r>
    </w:p>
    <w:p w:rsidR="00984519" w:rsidRDefault="005075F8" w:rsidP="005075F8">
      <w:pPr>
        <w:pStyle w:val="libNormal"/>
      </w:pPr>
      <w:r>
        <w:t>The use of ‘men of understanding’ and ‘those possessed of understanding’ are meaningful.</w:t>
      </w:r>
    </w:p>
    <w:p w:rsidR="00984519" w:rsidRDefault="005075F8" w:rsidP="005075F8">
      <w:pPr>
        <w:pStyle w:val="libNormal"/>
      </w:pPr>
      <w:r>
        <w:t>The Holy prophet’s companions have related that a man from the Ansar came to the Holy prophet (SAW) asking: “O Messenger of Allah! Which one do you like better; to attend a funeral or to meet a scholar?”</w:t>
      </w:r>
    </w:p>
    <w:p w:rsidR="00984519" w:rsidRDefault="005075F8" w:rsidP="005075F8">
      <w:pPr>
        <w:pStyle w:val="libNormal"/>
      </w:pPr>
      <w:r>
        <w:t>The Messenger of Allah (SAW) said: “If there is anyone to attend the funeral, to go to the presence of a scholar is better than attending a funeral, visiting a thousand patients, rising up at night for prayer, fasting for a thousand days, giving a charity of a thousand Dirhams to the poor, performing the minor hajj a thousand times, and a thousand non</w:t>
      </w:r>
      <w:r w:rsidR="00503328">
        <w:t>-</w:t>
      </w:r>
      <w:r>
        <w:t xml:space="preserve">obligatory wars against the enemy in the way of Allah with your life and property. Do </w:t>
      </w:r>
      <w:r>
        <w:lastRenderedPageBreak/>
        <w:t xml:space="preserve">you not you know that God has been obeyed with knowledge and worshipped with knowledge and all the good of the world and the hereafter is with knowledge and all the evil of the world and the hereafter is with ignorance?” </w:t>
      </w:r>
      <w:r w:rsidRPr="00113D33">
        <w:rPr>
          <w:rStyle w:val="libFootnotenumChar"/>
        </w:rPr>
        <w:t>9</w:t>
      </w:r>
    </w:p>
    <w:p w:rsidR="00984519" w:rsidRDefault="005075F8" w:rsidP="005075F8">
      <w:pPr>
        <w:pStyle w:val="libNormal"/>
      </w:pPr>
      <w:r>
        <w:t>Imam Ali (AS) has been reported as saying: “Sitting in the presence of scholars for an hour is better to God than a thousand years of worshipping. Looking at a scholar is better than seclusion of one year in the House of God. Visiting scholars is better than seventy circumambulations around the Ka’ba and is better than seventy minor Hajj. God will count seventy rewards for that one, will send blessings for him, and angels will testify that he will deserve Paradise.”</w:t>
      </w:r>
      <w:r w:rsidRPr="00C959C9">
        <w:rPr>
          <w:rStyle w:val="libFootnotenumChar"/>
        </w:rPr>
        <w:t>10</w:t>
      </w:r>
    </w:p>
    <w:p w:rsidR="00984519" w:rsidRDefault="005075F8" w:rsidP="005075F8">
      <w:pPr>
        <w:pStyle w:val="libNormal"/>
      </w:pPr>
      <w:r>
        <w:t xml:space="preserve">Imam Sadiq (AS) has been reported as saying: “A prayer by a scholar is better than seventy thousand prayers by an ascetic.” </w:t>
      </w:r>
      <w:r w:rsidRPr="00C959C9">
        <w:rPr>
          <w:rStyle w:val="libFootnotenumChar"/>
        </w:rPr>
        <w:t>11</w:t>
      </w:r>
    </w:p>
    <w:p w:rsidR="00984519" w:rsidRDefault="005075F8" w:rsidP="005075F8">
      <w:pPr>
        <w:pStyle w:val="libNormal"/>
      </w:pPr>
      <w:r>
        <w:t>It is with the right knowledge that human beings will never go astray or deviate from the right path.</w:t>
      </w:r>
    </w:p>
    <w:p w:rsidR="00984519" w:rsidRDefault="005075F8" w:rsidP="005075F8">
      <w:pPr>
        <w:pStyle w:val="libNormal"/>
      </w:pPr>
      <w:r>
        <w:t>A scholar always works thoughtfully and mindfully; his prayer is mindful and his steps are taken thoughtfully. He writes thoughtfully. His rising up and sitting down is thoughtful; he speaks thoughtfully; his silence is thoughtful; his eating, sleeping, praying, his state in associating with others, in sickness and health, are mindful. A layman, however, is not such. He may sometimes do his job out of ignorance. He may offer his prayer incorrectly and he may act in a way a simpleton might act.</w:t>
      </w:r>
    </w:p>
    <w:p w:rsidR="00984519" w:rsidRDefault="005075F8" w:rsidP="005075F8">
      <w:pPr>
        <w:pStyle w:val="libNormal"/>
      </w:pPr>
      <w:r>
        <w:t>It is for this reason that God uses the word ‘Taqwa’ in relation to every subject.</w:t>
      </w:r>
    </w:p>
    <w:p w:rsidR="00141033" w:rsidRDefault="002847ED" w:rsidP="00C8562B">
      <w:pPr>
        <w:pStyle w:val="Heading2"/>
      </w:pPr>
      <w:bookmarkStart w:id="49" w:name="_Toc504380656"/>
      <w:r>
        <w:t>Notes</w:t>
      </w:r>
      <w:bookmarkEnd w:id="49"/>
    </w:p>
    <w:p w:rsidR="00141033" w:rsidRDefault="002847ED" w:rsidP="0099687D">
      <w:pPr>
        <w:pStyle w:val="libFootnote"/>
      </w:pPr>
      <w:r>
        <w:t xml:space="preserve">1. </w:t>
      </w:r>
      <w:r w:rsidR="005075F8">
        <w:t>Al</w:t>
      </w:r>
      <w:r w:rsidR="00503328">
        <w:t>-</w:t>
      </w:r>
      <w:r w:rsidR="005075F8">
        <w:t>Kafi, Feature of Knowledge (Sifat al</w:t>
      </w:r>
      <w:r w:rsidR="00503328">
        <w:t>-</w:t>
      </w:r>
      <w:r w:rsidR="005075F8">
        <w:t>Ilm).</w:t>
      </w:r>
    </w:p>
    <w:p w:rsidR="00141033" w:rsidRDefault="005075F8" w:rsidP="0099687D">
      <w:pPr>
        <w:pStyle w:val="libFootnote"/>
      </w:pPr>
      <w:r>
        <w:t>2. Al</w:t>
      </w:r>
      <w:r w:rsidR="00503328">
        <w:t>-</w:t>
      </w:r>
      <w:r>
        <w:t>Kafi, Bab al</w:t>
      </w:r>
      <w:r w:rsidR="00503328">
        <w:t>-</w:t>
      </w:r>
      <w:r>
        <w:t>Nawadir..</w:t>
      </w:r>
    </w:p>
    <w:p w:rsidR="00141033" w:rsidRDefault="005075F8" w:rsidP="0099687D">
      <w:pPr>
        <w:pStyle w:val="libFootnote"/>
      </w:pPr>
      <w:r>
        <w:t>3. Mir’at al</w:t>
      </w:r>
      <w:r w:rsidR="00503328">
        <w:t>-</w:t>
      </w:r>
      <w:r>
        <w:t>Oghool, vol. 1, p. 35.</w:t>
      </w:r>
    </w:p>
    <w:p w:rsidR="00141033" w:rsidRDefault="005075F8" w:rsidP="0099687D">
      <w:pPr>
        <w:pStyle w:val="libFootnote"/>
      </w:pPr>
      <w:r>
        <w:t>4. Bihar al</w:t>
      </w:r>
      <w:r w:rsidR="00503328">
        <w:t>-</w:t>
      </w:r>
      <w:r>
        <w:t>Anwar, vol. 1, p. 218</w:t>
      </w:r>
    </w:p>
    <w:p w:rsidR="00141033" w:rsidRDefault="005075F8" w:rsidP="0099687D">
      <w:pPr>
        <w:pStyle w:val="libFootnote"/>
      </w:pPr>
      <w:r>
        <w:t>5. Ibid., vol. 2, P. 37</w:t>
      </w:r>
    </w:p>
    <w:p w:rsidR="00141033" w:rsidRDefault="005075F8" w:rsidP="0099687D">
      <w:pPr>
        <w:pStyle w:val="libFootnote"/>
      </w:pPr>
      <w:r>
        <w:t>6. Qur'an, 10:6.</w:t>
      </w:r>
    </w:p>
    <w:p w:rsidR="00141033" w:rsidRDefault="005075F8" w:rsidP="0099687D">
      <w:pPr>
        <w:pStyle w:val="libFootnote"/>
      </w:pPr>
      <w:r>
        <w:t>7. Qur'an, 39:9.</w:t>
      </w:r>
    </w:p>
    <w:p w:rsidR="00141033" w:rsidRDefault="005075F8" w:rsidP="0099687D">
      <w:pPr>
        <w:pStyle w:val="libFootnote"/>
      </w:pPr>
      <w:r>
        <w:t>8. Qur'an, 13:19.</w:t>
      </w:r>
    </w:p>
    <w:p w:rsidR="00141033" w:rsidRDefault="005075F8" w:rsidP="0099687D">
      <w:pPr>
        <w:pStyle w:val="libFootnote"/>
      </w:pPr>
      <w:r>
        <w:t>9. Bihar al</w:t>
      </w:r>
      <w:r w:rsidR="00503328">
        <w:t>-</w:t>
      </w:r>
      <w:r>
        <w:t>Anwar, vol. 1, P. 204.</w:t>
      </w:r>
    </w:p>
    <w:p w:rsidR="00141033" w:rsidRDefault="005075F8" w:rsidP="0099687D">
      <w:pPr>
        <w:pStyle w:val="libFootnote"/>
      </w:pPr>
      <w:r>
        <w:t>10. Ibid., p. 205.</w:t>
      </w:r>
    </w:p>
    <w:p w:rsidR="005075F8" w:rsidRDefault="005075F8" w:rsidP="0099687D">
      <w:pPr>
        <w:pStyle w:val="libFootnote"/>
      </w:pPr>
      <w:r>
        <w:t>11. Ibid., p. 19.</w:t>
      </w:r>
    </w:p>
    <w:p w:rsidR="005075F8" w:rsidRDefault="005075F8" w:rsidP="004C1093">
      <w:pPr>
        <w:pStyle w:val="libNormal"/>
      </w:pPr>
      <w:r>
        <w:br w:type="page"/>
      </w:r>
    </w:p>
    <w:p w:rsidR="00984519" w:rsidRDefault="005075F8" w:rsidP="004C1093">
      <w:pPr>
        <w:pStyle w:val="Heading1Center"/>
      </w:pPr>
      <w:bookmarkStart w:id="50" w:name="_Toc504380657"/>
      <w:r>
        <w:lastRenderedPageBreak/>
        <w:t>12) Piety In Practice</w:t>
      </w:r>
      <w:bookmarkEnd w:id="50"/>
    </w:p>
    <w:p w:rsidR="00984519" w:rsidRDefault="005075F8" w:rsidP="005075F8">
      <w:pPr>
        <w:pStyle w:val="libNormal"/>
      </w:pPr>
      <w:r>
        <w:t>One of the other cases in which the word ‘Taqwa’ has been used is in relation to human deed. Human beings are rewarded on the Day of Judgment for their deeds. On that day, man will reap what he has sown. Perhaps all the Quranic verses and narrations on ‘Taqwa’ are aimed at human deed which includes intention too.</w:t>
      </w:r>
    </w:p>
    <w:p w:rsidR="00984519" w:rsidRDefault="005075F8" w:rsidP="005075F8">
      <w:pPr>
        <w:pStyle w:val="libNormal"/>
      </w:pPr>
      <w:r>
        <w:t>In this relation, the Lord of the universe says: “O you who believe! Be careful of (your duty to) Allah, and let every soul consider what it has sent on for the morrow, and be careful of (your duty to) Allah; surely Allah is Aware of what you do.”</w:t>
      </w:r>
      <w:r w:rsidRPr="00113D33">
        <w:rPr>
          <w:rStyle w:val="libFootnotenumChar"/>
        </w:rPr>
        <w:t>1</w:t>
      </w:r>
    </w:p>
    <w:p w:rsidR="00984519" w:rsidRDefault="005075F8" w:rsidP="005075F8">
      <w:pPr>
        <w:pStyle w:val="libNormal"/>
      </w:pPr>
      <w:r>
        <w:t>In this verse, the word “Taqwa” has been used twice and “what it has sent on for the morrow (deed)” is in between. Perhaps, it refers to the fact that one, who wishes to do something, has to have good intention that is for the sake of God. He should keep away from false incentives. He should be thorough when doing something. Furthermore, he should exercise piety in it.</w:t>
      </w:r>
    </w:p>
    <w:p w:rsidR="00984519" w:rsidRDefault="005075F8" w:rsidP="005075F8">
      <w:pPr>
        <w:pStyle w:val="libNormal"/>
      </w:pPr>
      <w:r>
        <w:t>This will cover many affairs including the question of justice. In this connection, God says: “Act equitably, that is nearer to piety, and be careful of (your duty to) Allah; surely Allah is Aware of what you do.”</w:t>
      </w:r>
      <w:r w:rsidRPr="00113D33">
        <w:rPr>
          <w:rStyle w:val="libFootnotenumChar"/>
        </w:rPr>
        <w:t>2</w:t>
      </w:r>
    </w:p>
    <w:p w:rsidR="00984519" w:rsidRDefault="005075F8" w:rsidP="005075F8">
      <w:pPr>
        <w:pStyle w:val="libNormal"/>
      </w:pPr>
      <w:r>
        <w:t>On benevolence and doing good, God says: “… if you do good (to others) and guard (against evil), then surely Allah is Aware of what you do.”</w:t>
      </w:r>
      <w:r w:rsidRPr="00113D33">
        <w:rPr>
          <w:rStyle w:val="libFootnotenumChar"/>
        </w:rPr>
        <w:t>3</w:t>
      </w:r>
    </w:p>
    <w:p w:rsidR="00984519" w:rsidRDefault="005075F8" w:rsidP="005075F8">
      <w:pPr>
        <w:pStyle w:val="libNormal"/>
      </w:pPr>
      <w:r>
        <w:t>On assistance, God says: “… help one another in goodness and piety, and do not help one another in sin and aggression; and be careful of (your duty to) Allah; surely Allah is Severe in requiting (evil).”</w:t>
      </w:r>
      <w:r w:rsidRPr="00113D33">
        <w:rPr>
          <w:rStyle w:val="libFootnotenumChar"/>
        </w:rPr>
        <w:t>4</w:t>
      </w:r>
    </w:p>
    <w:p w:rsidR="00984519" w:rsidRDefault="005075F8" w:rsidP="005075F8">
      <w:pPr>
        <w:pStyle w:val="libNormal"/>
      </w:pPr>
      <w:r>
        <w:t>On the foundation of mosque, God says: “And say: Work; so Allah will see your work and (so will) His Apostle and the believers; and you shall be brought to the Knower of the unseen and the seen, then He will inform you of what you did. …certainly a mosque founded on piety from the very first day is more deserving that you should stand in it; in it are men who love that they should be purified; and Allah loves those who purify themselves. Is he, therefore, better who lays his foundation on fear of Allah and (His) good pleasure, or he who lays his foundation on the edge of a cracking hollowed bank, so it broke down with him into the fire of hell; and Allah does not guide the unjust people.”</w:t>
      </w:r>
      <w:r w:rsidRPr="00113D33">
        <w:rPr>
          <w:rStyle w:val="libFootnotenumChar"/>
        </w:rPr>
        <w:t>5</w:t>
      </w:r>
    </w:p>
    <w:p w:rsidR="00984519" w:rsidRDefault="005075F8" w:rsidP="005075F8">
      <w:pPr>
        <w:pStyle w:val="libNormal"/>
      </w:pPr>
      <w:r>
        <w:t>In the above</w:t>
      </w:r>
      <w:r w:rsidR="00503328">
        <w:t>-</w:t>
      </w:r>
      <w:r>
        <w:t>mentioned verses, God refers to the Dhirar Mosque that had been built to divide the believers who gathered in the Qoba Mosque. When the Holy prophet (SAW) migrated to Medina where people were attracted by his good character and manners, Abu Aamir the Monk, an aristocrat member from the Khazraj tribe and well</w:t>
      </w:r>
      <w:r w:rsidR="00503328">
        <w:t>-</w:t>
      </w:r>
      <w:r>
        <w:t>versed in Torah and Gospel, envied the Holy prophet (SAW) and continuously challenged him until he participated in the battles of Uhud and Hunain. He finally fled to Rome to prepare an army to fight against Islam. From Rome, he wrote a letter to build the Dhirar Mosque, but God informed the Holy prophet (SAW) of the issue.</w:t>
      </w:r>
    </w:p>
    <w:p w:rsidR="00984519" w:rsidRDefault="005075F8" w:rsidP="005075F8">
      <w:pPr>
        <w:pStyle w:val="libNormal"/>
      </w:pPr>
      <w:r>
        <w:t xml:space="preserve">When the Messenger of Allah (SAW) returned from the battles of Tabuk, the hypocrites came to him, saying: “O Messenger of Allah! We have built a mosque, so bless it with your coming.” They meant to give value to the </w:t>
      </w:r>
      <w:r>
        <w:lastRenderedPageBreak/>
        <w:t>mosque with the Holy prophet’s presence in it and to achieve their goal, but immediately the following verse was revealed:</w:t>
      </w:r>
    </w:p>
    <w:p w:rsidR="00984519" w:rsidRDefault="005075F8" w:rsidP="005075F8">
      <w:pPr>
        <w:pStyle w:val="libNormal"/>
      </w:pPr>
      <w:r>
        <w:t>“And those who built a Masjid to cause harm and for unbelief and to cause disunion among the believers and an ambush to him who made war against Allah and His Messenger before; and they will certainly swear: We did not desire aught but good; and Allah bears witness that they are most surely liars. Never stand in it at all...”</w:t>
      </w:r>
      <w:r w:rsidRPr="00113D33">
        <w:rPr>
          <w:rStyle w:val="libFootnotenumChar"/>
        </w:rPr>
        <w:t>6</w:t>
      </w:r>
    </w:p>
    <w:p w:rsidR="00984519" w:rsidRDefault="005075F8" w:rsidP="005075F8">
      <w:pPr>
        <w:pStyle w:val="libNormal"/>
      </w:pPr>
      <w:r>
        <w:t>Also al</w:t>
      </w:r>
      <w:r w:rsidR="00503328">
        <w:t>-</w:t>
      </w:r>
      <w:r>
        <w:t xml:space="preserve">Mofaddhal relates: “I was in the presence of Imam Sadiq (AS) when the question of deeds was brought up. I said: ‘How little my deeds are!’ The Imam said: ‘Be silent! Ask for forgiveness of God!’ Then he said: ‘A little deed with piety is better than many deeds without piety.’ I said: ‘Are many deeds devoid of piety?’ The Imam said: ‘Yes. It is like a man who feeds the poor, is kind to the neighbors, his house is open with generosity, but a door of unlawfulness is opened to him and he enters through it. Such a deed is devoid of Taqwa. There is another person who has nothing but never does an unlawful act.” </w:t>
      </w:r>
      <w:r w:rsidRPr="00113D33">
        <w:rPr>
          <w:rStyle w:val="libFootnotenumChar"/>
        </w:rPr>
        <w:t>7</w:t>
      </w:r>
    </w:p>
    <w:p w:rsidR="00984519" w:rsidRDefault="005075F8" w:rsidP="005075F8">
      <w:pPr>
        <w:pStyle w:val="libNormal"/>
      </w:pPr>
      <w:r>
        <w:t>These verses and narrations were used to say that our deeds should be righteous. Furthermore, the results of deeds are important, for our deeds have no value without result. In this connection, God says: “I swear by time, most surely man is in loss, except those who believe and do good.”</w:t>
      </w:r>
      <w:r w:rsidRPr="00113D33">
        <w:rPr>
          <w:rStyle w:val="libFootnotenumChar"/>
        </w:rPr>
        <w:t>8</w:t>
      </w:r>
    </w:p>
    <w:p w:rsidR="00984519" w:rsidRDefault="005075F8" w:rsidP="005075F8">
      <w:pPr>
        <w:pStyle w:val="libNormal"/>
      </w:pPr>
      <w:r>
        <w:t>God has also said: “Whoever does good whether male or female and he is a believer, We will most certainly make him live a happy life.”</w:t>
      </w:r>
      <w:r w:rsidRPr="00113D33">
        <w:rPr>
          <w:rStyle w:val="libFootnotenumChar"/>
        </w:rPr>
        <w:t>9</w:t>
      </w:r>
    </w:p>
    <w:p w:rsidR="00984519" w:rsidRDefault="005075F8" w:rsidP="005075F8">
      <w:pPr>
        <w:pStyle w:val="libNormal"/>
      </w:pPr>
      <w:r>
        <w:t>In another verse, God says: “Then (as for) those who believe and do good, they shall have forgiveness and an honorable sustenance.”</w:t>
      </w:r>
      <w:r w:rsidRPr="00C959C9">
        <w:rPr>
          <w:rStyle w:val="libFootnotenumChar"/>
        </w:rPr>
        <w:t>10</w:t>
      </w:r>
    </w:p>
    <w:p w:rsidR="00984519" w:rsidRDefault="005075F8" w:rsidP="005075F8">
      <w:pPr>
        <w:pStyle w:val="libNormal"/>
      </w:pPr>
      <w:r>
        <w:t>On the same topic, God says: “And the blind and the seeing are not alike, nor those who believe and do good and the evil doer.”</w:t>
      </w:r>
      <w:r w:rsidRPr="00C959C9">
        <w:rPr>
          <w:rStyle w:val="libFootnotenumChar"/>
        </w:rPr>
        <w:t>11</w:t>
      </w:r>
    </w:p>
    <w:p w:rsidR="00984519" w:rsidRDefault="005075F8" w:rsidP="005075F8">
      <w:pPr>
        <w:pStyle w:val="libNormal"/>
      </w:pPr>
      <w:r>
        <w:t>Elsewhere, God has said: “Shall We treat those who believe and do good like the mischief</w:t>
      </w:r>
      <w:r w:rsidR="00503328">
        <w:t>-</w:t>
      </w:r>
      <w:r>
        <w:t>makers in the earth? Or shall We make those who guard (against evil) like the wicked?”</w:t>
      </w:r>
      <w:r w:rsidRPr="00C959C9">
        <w:rPr>
          <w:rStyle w:val="libFootnotenumChar"/>
        </w:rPr>
        <w:t>12</w:t>
      </w:r>
    </w:p>
    <w:p w:rsidR="00984519" w:rsidRDefault="005075F8" w:rsidP="005075F8">
      <w:pPr>
        <w:pStyle w:val="libNormal"/>
      </w:pPr>
      <w:r>
        <w:t>There are narrations to the same effect, stressing that deeds have to be good and righteous. Furthermore, there should be no obstacles on their way of acceptance. The following is an example.</w:t>
      </w:r>
    </w:p>
    <w:p w:rsidR="00984519" w:rsidRDefault="005075F8" w:rsidP="005075F8">
      <w:pPr>
        <w:pStyle w:val="libNormal"/>
      </w:pPr>
      <w:r>
        <w:t>Ibn Fahad al</w:t>
      </w:r>
      <w:r w:rsidR="00503328">
        <w:t>-</w:t>
      </w:r>
      <w:r>
        <w:t>Hilli in his book Uddatod</w:t>
      </w:r>
      <w:r w:rsidR="00503328">
        <w:t>-</w:t>
      </w:r>
      <w:r>
        <w:t>Da’ee and Seyed ibn Tawus in Falah as</w:t>
      </w:r>
      <w:r w:rsidR="00503328">
        <w:t>-</w:t>
      </w:r>
      <w:r>
        <w:t>Saa’il mention that the Holy Prophet (SAW) has been reported by Mu’ath ibn Jabal as saying: “Before creating heavens, God created seven angels, appointing each of them in a heaven and made that heaven splendid with that glory. Then, God appointed an angel as gatekeeper to each of the gates of the heavens.</w:t>
      </w:r>
    </w:p>
    <w:p w:rsidR="00984519" w:rsidRDefault="005075F8" w:rsidP="005075F8">
      <w:pPr>
        <w:pStyle w:val="libNormal"/>
      </w:pPr>
      <w:r>
        <w:t xml:space="preserve">The guardian angels record man’s deeds day and night and send them up and a light like the light of the sun is sent for him to the lower heaven. When they reach the sky of the world, they refine the deed and add to it, but all of a sudden, the angel will say: Wait! Throw this deed against the face of its doer. I am the angel of backbiting. I will not let the deed of a backbiter pass on to heaven. This is the order of my Lord.’ He added: ‘Then the next day while carrying good deeds, the angels return and pass by the former angel, refine the deed and add to it till they reach the second heaven where the angel of that heaven will say: Stop here! Throw this deed against the face of its doer, for with this deed, he was following mean objectives in the </w:t>
      </w:r>
      <w:r>
        <w:lastRenderedPageBreak/>
        <w:t>world. I am the angel of worldly affairs and will not let the deed of this person pass on to others from here.’</w:t>
      </w:r>
    </w:p>
    <w:p w:rsidR="00984519" w:rsidRDefault="005075F8" w:rsidP="005075F8">
      <w:pPr>
        <w:pStyle w:val="libNormal"/>
      </w:pPr>
      <w:r>
        <w:t>He said: ‘The next angels take up the deed of God’s servant from whose charity and prayer they are happy. However, when they reach the third heaven, the angel will say: Throw this deed against the face of its doer. I am the angel who record arrogance. This person had good deeds but, he was arrogant to people. My Lord has ordered me not to let his deed pass on to others from here.’ Then he said: ‘The guardian angels took up the deed of God’s servant while it was shining like a star and his voice was up with glorification of God, fasting, and performing of Hajj. They were taking it up to the fourth heaven when an angel would say: Stop here! Throw it against the face and belly of its doer. I am the angel that record self</w:t>
      </w:r>
      <w:r w:rsidR="00503328">
        <w:t>-</w:t>
      </w:r>
      <w:r>
        <w:t>admiration. He was self</w:t>
      </w:r>
      <w:r w:rsidR="00503328">
        <w:t>-</w:t>
      </w:r>
      <w:r>
        <w:t>conceited. He had good deeds, but he was self</w:t>
      </w:r>
      <w:r w:rsidR="00503328">
        <w:t>-</w:t>
      </w:r>
      <w:r>
        <w:t>important. My Lord has ordered to stop his deed to pass on to others from here.’</w:t>
      </w:r>
    </w:p>
    <w:p w:rsidR="00984519" w:rsidRDefault="005075F8" w:rsidP="005075F8">
      <w:pPr>
        <w:pStyle w:val="libNormal"/>
      </w:pPr>
      <w:r>
        <w:t>Then he said: ‘The next stage, the guardian angels take up man’s deed which is like a bride ready for wedding. When they reach the fifth heaven, the good deed is accompanied by Jihad, and prayer with rays of light like those of the Sun.’ However, the angel will say: ‘Stop here! I am the angel recording envy. Throw it against the face of its doer and put it on his shoulder. He was envious against the seekers of knowledge and the obedient ones to God. Whenever he saw someone superior in devotion, he envied him. Here, that man’s deed is put on his shoulder while his deed curses him. Then he said: once again, the guardian angels take up man’s deeds to the sixth heaven, but the angel will say: Stop here! I am the angel recording mercy. Throw this deed against the face of its doer and make him blind, for he had no mercy on anyone. If anyone committed a wrongdoing or suffered a loss, he would blame him.</w:t>
      </w:r>
    </w:p>
    <w:p w:rsidR="00984519" w:rsidRDefault="005075F8" w:rsidP="005075F8">
      <w:pPr>
        <w:pStyle w:val="libNormal"/>
      </w:pPr>
      <w:r>
        <w:t>My Lord has ordered me to stop his deed from passing on from here. He said: The guardian angels take up to heaven man’s deed which is accompanied by understanding, endeavor and piety while it has a sound like that of thunder and lightning. In addition, three thousand angels will accompany it. When they reach the angel in the seventh heaven, he will say: Stop here! Throw this deed against the face of its doer. I am the angel in charge of veiling. I will conceal from Him any deed which is not for the sake of Him.</w:t>
      </w:r>
    </w:p>
    <w:p w:rsidR="00984519" w:rsidRDefault="005075F8" w:rsidP="005075F8">
      <w:pPr>
        <w:pStyle w:val="libNormal"/>
      </w:pPr>
      <w:r>
        <w:t>This person intended to obtain a high position with the chiefs and to have reputation. My Lord has ordered me to stop him from passing on to others as long as his deed has not been refined for God. Then he said: This time, the guardian angels will take up man’s deeds for which man is happy. Deeds like prayer, alms, fasting, Hajj, good temper, silence and remembrance of God which are accompanied by the heavenly angels as well as the seven angels rip all the veils till they stand before God and they testify for him in practice and with Du’a. However, God will say: You are the guardians of the deeds of My servants but I am the guardian of what passes in his heart. He did not intend Me with his deeds. My curse be upon him. The angles will say: Your curse and our curse be on him!</w:t>
      </w:r>
    </w:p>
    <w:p w:rsidR="00984519" w:rsidRDefault="005075F8" w:rsidP="005075F8">
      <w:pPr>
        <w:pStyle w:val="libNormal"/>
      </w:pPr>
      <w:r>
        <w:lastRenderedPageBreak/>
        <w:t>At this time, Mu’ath started weeping and then said: ‘What shall I do to have devotion in my deed?’ The Holy Prophet said: ‘Follow your prophet in being certain about the unity of God.’</w:t>
      </w:r>
    </w:p>
    <w:p w:rsidR="00984519" w:rsidRDefault="005075F8" w:rsidP="005075F8">
      <w:pPr>
        <w:pStyle w:val="libNormal"/>
      </w:pPr>
      <w:r>
        <w:t>Mu’ath reports: ‘I said: You are the Messenger of Allah and I am Mu’ath!’ The Holy Prophet (SAW) said: ‘O Mu’ath! If you have any shortcoming in your deed, do not criticize your brothers in faith and the carriers (memorizers and expert) of the Holy Quran. Blame yourself for your wrongdoing not your brethren. Do not ever justify yourself by reproaching your brothers in faith. Do not overestimate yourself at the price of humiliating your brothers. Do not dissimulate.</w:t>
      </w:r>
    </w:p>
    <w:p w:rsidR="00984519" w:rsidRDefault="005075F8" w:rsidP="005075F8">
      <w:pPr>
        <w:pStyle w:val="libNormal"/>
      </w:pPr>
      <w:r>
        <w:t>Let not your worldly desires interfere in your affairs of the hereafter. Watch your tongue when associating with people so that people will not keep aloof from you. Do not whisper in an assembly. Do not magnify yourself, for you will be deprived of the blessings. Do not reproach people, for the dog of hell will reproach you. God says: “(I swear) by the Nashitat (the angels who draw out the souls of people)!”</w:t>
      </w:r>
      <w:r w:rsidRPr="00C959C9">
        <w:rPr>
          <w:rStyle w:val="libFootnotenumChar"/>
        </w:rPr>
        <w:t>13</w:t>
      </w:r>
      <w:r>
        <w:t xml:space="preserve"> Do you know what “Nashitat” is? It is the dogs of Hell that eat away flesh and bone!”</w:t>
      </w:r>
    </w:p>
    <w:p w:rsidR="00984519" w:rsidRDefault="005075F8" w:rsidP="005075F8">
      <w:pPr>
        <w:pStyle w:val="libNormal"/>
      </w:pPr>
      <w:r>
        <w:t>I said: ‘Who can forbear this description?’ The Holy Prophet (SAW) said: ‘O Mu’ath! This will be easy to one for whom God has made it easy.’</w:t>
      </w:r>
    </w:p>
    <w:p w:rsidR="00984519" w:rsidRDefault="005075F8" w:rsidP="005075F8">
      <w:pPr>
        <w:pStyle w:val="libNormal"/>
      </w:pPr>
      <w:r>
        <w:t xml:space="preserve">The narrator says: ‘Thereafter, I did not see Mu’ath recite the Holy Quran as much as he would read this tradition.” </w:t>
      </w:r>
      <w:r w:rsidRPr="00C959C9">
        <w:rPr>
          <w:rStyle w:val="libFootnotenumChar"/>
        </w:rPr>
        <w:t>14</w:t>
      </w:r>
    </w:p>
    <w:p w:rsidR="00984519" w:rsidRDefault="005075F8" w:rsidP="005075F8">
      <w:pPr>
        <w:pStyle w:val="libNormal"/>
      </w:pPr>
      <w:r>
        <w:t>Allamah Sheikh Baha’ee says: “This tradition should make you understand that pure deeds are few. I wish you success in self</w:t>
      </w:r>
      <w:r w:rsidR="00503328">
        <w:t>-</w:t>
      </w:r>
      <w:r>
        <w:t>restraint.”</w:t>
      </w:r>
    </w:p>
    <w:p w:rsidR="00984519" w:rsidRDefault="005075F8" w:rsidP="005075F8">
      <w:pPr>
        <w:pStyle w:val="libNormal"/>
      </w:pPr>
      <w:r>
        <w:t>Truly, piety in practice means that human beings should keep aloof from moral, ideological and scientific deviations. Whatever they do should be aimed at pleasing God. They should have only God in mind and avoid passions and the obeying of Satan.</w:t>
      </w:r>
    </w:p>
    <w:p w:rsidR="00984519" w:rsidRDefault="005075F8" w:rsidP="005075F8">
      <w:pPr>
        <w:pStyle w:val="libNormal"/>
      </w:pPr>
      <w:r>
        <w:t>There are many people who mistakenly think they are doing good deeds whereas they are practically following their desires and Satan, though their deeds might be done in the name of prayer or religion.</w:t>
      </w:r>
    </w:p>
    <w:p w:rsidR="00984519" w:rsidRDefault="005075F8" w:rsidP="005075F8">
      <w:pPr>
        <w:pStyle w:val="libNormal"/>
      </w:pPr>
      <w:r>
        <w:t>About such people, God says: “Say: Shall We inform you of the greatest losers in (their) deeds? (these are) they whose labor is lost in this world’s life and they think that they are well versed in skill of the work of hands. These are they who disbelieve in the signs of their Lord and His meeting, so their deeds become null, and therefore, We will not set up a balance for them on the Day of Resurrection. Thus, it is that their recompense is hell, because they disbelieved and held My signs and My apostles in mockery.”</w:t>
      </w:r>
      <w:r w:rsidRPr="00C959C9">
        <w:rPr>
          <w:rStyle w:val="libFootnotenumChar"/>
        </w:rPr>
        <w:t>15</w:t>
      </w:r>
    </w:p>
    <w:p w:rsidR="00984519" w:rsidRDefault="005075F8" w:rsidP="005075F8">
      <w:pPr>
        <w:pStyle w:val="libNormal"/>
      </w:pPr>
      <w:r>
        <w:t>Imam Sajjad (AS) has been reported as saying: “O people, exercise divine piety and know that your return is towards Him. In this relation, the Holy Quran says: “On that day every soul shall find present what it has done of good and what it has done of evil. It shall wish that between it and that (evil) there are a long duration of time; and Allah makes you to be cautious of (retribution from) Himself.”</w:t>
      </w:r>
      <w:r w:rsidRPr="00C959C9">
        <w:rPr>
          <w:rStyle w:val="libFootnotenumChar"/>
        </w:rPr>
        <w:t>16</w:t>
      </w:r>
    </w:p>
    <w:p w:rsidR="00141033" w:rsidRDefault="002847ED" w:rsidP="00C8562B">
      <w:pPr>
        <w:pStyle w:val="Heading2"/>
      </w:pPr>
      <w:bookmarkStart w:id="51" w:name="_Toc504380658"/>
      <w:r>
        <w:t>Notes</w:t>
      </w:r>
      <w:bookmarkEnd w:id="51"/>
    </w:p>
    <w:p w:rsidR="00141033" w:rsidRDefault="002847ED" w:rsidP="0099687D">
      <w:pPr>
        <w:pStyle w:val="libFootnote"/>
      </w:pPr>
      <w:r>
        <w:t xml:space="preserve">1. </w:t>
      </w:r>
      <w:r w:rsidR="005075F8">
        <w:t>Qur'an, 59:18.</w:t>
      </w:r>
    </w:p>
    <w:p w:rsidR="00141033" w:rsidRDefault="005075F8" w:rsidP="0099687D">
      <w:pPr>
        <w:pStyle w:val="libFootnote"/>
      </w:pPr>
      <w:r>
        <w:t>2. Qur'an, 5:8.</w:t>
      </w:r>
    </w:p>
    <w:p w:rsidR="00141033" w:rsidRDefault="005075F8" w:rsidP="0099687D">
      <w:pPr>
        <w:pStyle w:val="libFootnote"/>
      </w:pPr>
      <w:r>
        <w:t>3. Qur'an, 4:128.</w:t>
      </w:r>
    </w:p>
    <w:p w:rsidR="00141033" w:rsidRDefault="005075F8" w:rsidP="0099687D">
      <w:pPr>
        <w:pStyle w:val="libFootnote"/>
      </w:pPr>
      <w:r>
        <w:t>4. Qur'an, 5:2.</w:t>
      </w:r>
    </w:p>
    <w:p w:rsidR="00141033" w:rsidRDefault="005075F8" w:rsidP="0099687D">
      <w:pPr>
        <w:pStyle w:val="libFootnote"/>
      </w:pPr>
      <w:r>
        <w:lastRenderedPageBreak/>
        <w:t>5. Qur'an, 9:105</w:t>
      </w:r>
      <w:r w:rsidR="00503328">
        <w:t>-</w:t>
      </w:r>
      <w:r>
        <w:t>109.</w:t>
      </w:r>
    </w:p>
    <w:p w:rsidR="00141033" w:rsidRDefault="005075F8" w:rsidP="0099687D">
      <w:pPr>
        <w:pStyle w:val="libFootnote"/>
      </w:pPr>
      <w:r>
        <w:t>6. Qur'an, 9:107.</w:t>
      </w:r>
    </w:p>
    <w:p w:rsidR="00141033" w:rsidRDefault="005075F8" w:rsidP="0099687D">
      <w:pPr>
        <w:pStyle w:val="libFootnote"/>
      </w:pPr>
      <w:r>
        <w:t>7. Wasa’il al</w:t>
      </w:r>
      <w:r w:rsidR="00503328">
        <w:t>-</w:t>
      </w:r>
      <w:r>
        <w:t>Shiah, vol. 11, p. 190.</w:t>
      </w:r>
    </w:p>
    <w:p w:rsidR="00141033" w:rsidRDefault="005075F8" w:rsidP="0099687D">
      <w:pPr>
        <w:pStyle w:val="libFootnote"/>
      </w:pPr>
      <w:r>
        <w:t>8. Qur'an, 103:1</w:t>
      </w:r>
      <w:r w:rsidR="00503328">
        <w:t>-</w:t>
      </w:r>
      <w:r>
        <w:t>3.</w:t>
      </w:r>
    </w:p>
    <w:p w:rsidR="00141033" w:rsidRDefault="005075F8" w:rsidP="0099687D">
      <w:pPr>
        <w:pStyle w:val="libFootnote"/>
      </w:pPr>
      <w:r>
        <w:t>9. Qur'an, 16:97.</w:t>
      </w:r>
    </w:p>
    <w:p w:rsidR="00141033" w:rsidRDefault="005075F8" w:rsidP="0099687D">
      <w:pPr>
        <w:pStyle w:val="libFootnote"/>
      </w:pPr>
      <w:r>
        <w:t>10. Qur'an, 22:50.</w:t>
      </w:r>
    </w:p>
    <w:p w:rsidR="00141033" w:rsidRDefault="005075F8" w:rsidP="0099687D">
      <w:pPr>
        <w:pStyle w:val="libFootnote"/>
      </w:pPr>
      <w:r>
        <w:t>11. Qur'an, 40:50.</w:t>
      </w:r>
    </w:p>
    <w:p w:rsidR="00141033" w:rsidRDefault="005075F8" w:rsidP="0099687D">
      <w:pPr>
        <w:pStyle w:val="libFootnote"/>
      </w:pPr>
      <w:r>
        <w:t>12. Qur'an, 38:28.</w:t>
      </w:r>
    </w:p>
    <w:p w:rsidR="00141033" w:rsidRDefault="005075F8" w:rsidP="0099687D">
      <w:pPr>
        <w:pStyle w:val="libFootnote"/>
      </w:pPr>
      <w:r>
        <w:t>13. Qur'an, 79:2.</w:t>
      </w:r>
    </w:p>
    <w:p w:rsidR="00141033" w:rsidRDefault="005075F8" w:rsidP="0099687D">
      <w:pPr>
        <w:pStyle w:val="libFootnote"/>
      </w:pPr>
      <w:r>
        <w:t>14. Bihar al</w:t>
      </w:r>
      <w:r w:rsidR="00503328">
        <w:t>-</w:t>
      </w:r>
      <w:r>
        <w:t>Anwar, vol. 67, pp. 246,248.</w:t>
      </w:r>
    </w:p>
    <w:p w:rsidR="00141033" w:rsidRDefault="005075F8" w:rsidP="0099687D">
      <w:pPr>
        <w:pStyle w:val="libFootnote"/>
      </w:pPr>
      <w:r>
        <w:t>15. Qur'an, 18:103</w:t>
      </w:r>
      <w:r w:rsidR="00503328">
        <w:t>-</w:t>
      </w:r>
      <w:r>
        <w:t>106.</w:t>
      </w:r>
    </w:p>
    <w:p w:rsidR="005075F8" w:rsidRDefault="005075F8" w:rsidP="0099687D">
      <w:pPr>
        <w:pStyle w:val="libFootnote"/>
      </w:pPr>
      <w:r>
        <w:t>16. Qur'an, 3:30.</w:t>
      </w:r>
    </w:p>
    <w:p w:rsidR="005075F8" w:rsidRDefault="005075F8" w:rsidP="004C1093">
      <w:pPr>
        <w:pStyle w:val="libNormal"/>
      </w:pPr>
      <w:r>
        <w:br w:type="page"/>
      </w:r>
    </w:p>
    <w:p w:rsidR="00984519" w:rsidRDefault="005075F8" w:rsidP="004C1093">
      <w:pPr>
        <w:pStyle w:val="Heading1Center"/>
      </w:pPr>
      <w:bookmarkStart w:id="52" w:name="_Toc504380659"/>
      <w:r>
        <w:lastRenderedPageBreak/>
        <w:t>14) Piety And Islamic Rules</w:t>
      </w:r>
      <w:bookmarkEnd w:id="52"/>
    </w:p>
    <w:p w:rsidR="00984519" w:rsidRDefault="005075F8" w:rsidP="005075F8">
      <w:pPr>
        <w:pStyle w:val="libNormal"/>
      </w:pPr>
      <w:r>
        <w:t>Rules made by God Almighty are binding and it does not make any difference whether they are real or superficial (apparent), for benefits and harms in them have been taken into consideration. Therefore, when a religious authority issues a religious decree, he should be careful not to let his own opinion interfere in his Fatwa. Ibn Shabramah has been reported by Ibnul Sheikh in his Majalis from Husayn ibn Ubaydillah al</w:t>
      </w:r>
      <w:r w:rsidR="00503328">
        <w:t>-</w:t>
      </w:r>
      <w:r>
        <w:t>Ghadha’iri as saying: “Abu Haneefah and I went to see Imam Sadiq (AS).</w:t>
      </w:r>
    </w:p>
    <w:p w:rsidR="005075F8" w:rsidRDefault="005075F8" w:rsidP="005075F8">
      <w:pPr>
        <w:pStyle w:val="libNormal"/>
      </w:pPr>
      <w:r>
        <w:t>I said: ‘God has honored you. This is a man from Iraq, who has an understanding of religion and wisdom.’ Imam Sadiq (AS) said: ‘Perhaps he is the one who interprets religion due to his own opinion.’ Then the Imam (AS) said: ‘Which one is greater, prayer or fasting? I said: ‘Prayer.’ The Imam (AS) said: ‘Why is it that a menstruating woman has to fast the missed days of fasting, but she does not have to perform the missed prayers (because of menstruation)? O Servant of Allah, fear Allah.”</w:t>
      </w:r>
      <w:r w:rsidRPr="00113D33">
        <w:rPr>
          <w:rStyle w:val="libFootnotenumChar"/>
        </w:rPr>
        <w:t>1</w:t>
      </w:r>
    </w:p>
    <w:p w:rsidR="00984519" w:rsidRDefault="005075F8" w:rsidP="00C959C9">
      <w:pPr>
        <w:pStyle w:val="Heading2"/>
      </w:pPr>
      <w:bookmarkStart w:id="53" w:name="_Toc504380660"/>
      <w:r>
        <w:t>1. Taqiyyah</w:t>
      </w:r>
      <w:bookmarkEnd w:id="53"/>
    </w:p>
    <w:p w:rsidR="00984519" w:rsidRDefault="005075F8" w:rsidP="005075F8">
      <w:pPr>
        <w:pStyle w:val="libNormal"/>
      </w:pPr>
      <w:r>
        <w:t xml:space="preserve">If a servant of Allah wants to observe a real rule which entails risk, it is unlawful. He has to observe the superficial rule. Traditions on dissimulation (Taqiyyah) </w:t>
      </w:r>
      <w:r w:rsidRPr="00113D33">
        <w:rPr>
          <w:rStyle w:val="libFootnotenumChar"/>
        </w:rPr>
        <w:t>2</w:t>
      </w:r>
      <w:r>
        <w:t xml:space="preserve"> which has the same root as Taqwa refer to the same meaning.</w:t>
      </w:r>
      <w:r w:rsidRPr="00113D33">
        <w:rPr>
          <w:rStyle w:val="libFootnotenumChar"/>
        </w:rPr>
        <w:t>3</w:t>
      </w:r>
    </w:p>
    <w:p w:rsidR="00984519" w:rsidRDefault="005075F8" w:rsidP="005075F8">
      <w:pPr>
        <w:pStyle w:val="libNormal"/>
      </w:pPr>
      <w:r>
        <w:t>Dissimulation is a kind and the highest degree of piety. Abdullah ibn Jundab has been reported by Hammad ibn Eesa as saying: “Imam Musa al</w:t>
      </w:r>
      <w:r w:rsidR="00503328">
        <w:t>-</w:t>
      </w:r>
      <w:r>
        <w:t>Kadhim (AS), in giving the meaning of this verse: “Surely, the most honorable of you with Allah is the most careful of his duty”, has said: ‘It is the one with the utmost piety.’”</w:t>
      </w:r>
      <w:r w:rsidRPr="00113D33">
        <w:rPr>
          <w:rStyle w:val="libFootnotenumChar"/>
        </w:rPr>
        <w:t>4</w:t>
      </w:r>
    </w:p>
    <w:p w:rsidR="00984519" w:rsidRDefault="005075F8" w:rsidP="005075F8">
      <w:pPr>
        <w:pStyle w:val="libNormal"/>
      </w:pPr>
      <w:r>
        <w:t xml:space="preserve">Abdullah ibn Ya’foor reports: “I heard Imam Sadiq (AS) say: ‘Taqiyyah is the shield and the protector of a believer. One who has no Taqiyyah is not a believer.” </w:t>
      </w:r>
      <w:r w:rsidRPr="00113D33">
        <w:rPr>
          <w:rStyle w:val="libFootnotenumChar"/>
        </w:rPr>
        <w:t>5</w:t>
      </w:r>
    </w:p>
    <w:p w:rsidR="00984519" w:rsidRDefault="005075F8" w:rsidP="005075F8">
      <w:pPr>
        <w:pStyle w:val="libNormal"/>
      </w:pPr>
      <w:r>
        <w:t xml:space="preserve">Imam Sadiq (AS) has also been reported as saying: “There is nothing better than ‘Khaba’ to God in worshipping Him. I asked what ‘Khaba’ is, and the Imam said: ‘It is the same as Taqiyyah.’” </w:t>
      </w:r>
      <w:r w:rsidRPr="00113D33">
        <w:rPr>
          <w:rStyle w:val="libFootnotenumChar"/>
        </w:rPr>
        <w:t>6</w:t>
      </w:r>
    </w:p>
    <w:p w:rsidR="00984519" w:rsidRDefault="005075F8" w:rsidP="005075F8">
      <w:pPr>
        <w:pStyle w:val="libNormal"/>
      </w:pPr>
      <w:r>
        <w:t>There are many traditions on Taqiyyah which mean sometimes that man should conceal his faith in order to protect his own life and sometimes the lives of others.</w:t>
      </w:r>
    </w:p>
    <w:p w:rsidR="00984519" w:rsidRDefault="005075F8" w:rsidP="005075F8">
      <w:pPr>
        <w:pStyle w:val="libNormal"/>
      </w:pPr>
      <w:r>
        <w:t>At some times, it is necessary for a Muslim to perform his religious duties like the opponents. Sayyid Murtadha (may Allah have mercy on him) has mentioned in his book al</w:t>
      </w:r>
      <w:r w:rsidR="00503328">
        <w:t>-</w:t>
      </w:r>
      <w:r>
        <w:t>Muhkam wel</w:t>
      </w:r>
      <w:r w:rsidR="00503328">
        <w:t>-</w:t>
      </w:r>
      <w:r>
        <w:t>Mutashabih that Imam Ali (AS) said: “When man has the option, he has been forbidden to take an unbeliever as his leader of Imam. Nevertheless, God has obliged man by giving him permission (dissimulation) to fast as the opponents fast, break his fasting like them, and perform prayer as they do out of Taqiyyah. Otherwise, it is incumbent upon him to follow his own beliefs.</w:t>
      </w:r>
    </w:p>
    <w:p w:rsidR="00984519" w:rsidRDefault="005075F8" w:rsidP="005075F8">
      <w:pPr>
        <w:pStyle w:val="libNormal"/>
      </w:pPr>
      <w:r>
        <w:t>God Almighty has said: “Let not the believers take the unbelievers for friends rather than the believers; and whoever does this shall have nothing of (the guardianship of) Allah, but you should guard yourselves against them, guarding carefully; and Allah makes you cautious of Himself.”</w:t>
      </w:r>
      <w:r w:rsidRPr="00113D33">
        <w:rPr>
          <w:rStyle w:val="libFootnotenumChar"/>
        </w:rPr>
        <w:t>7</w:t>
      </w:r>
    </w:p>
    <w:p w:rsidR="005075F8" w:rsidRDefault="005075F8" w:rsidP="005075F8">
      <w:pPr>
        <w:pStyle w:val="libNormal"/>
      </w:pPr>
      <w:r>
        <w:t xml:space="preserve">Therefore, dissimulation is a blessing that God has given to the believers so as to save themselves and others. The Messenger of Allah (SAW) has </w:t>
      </w:r>
      <w:r>
        <w:lastRenderedPageBreak/>
        <w:t xml:space="preserve">said: “Allah likes His servants to observe what He has permitted and what he has forbidden.” </w:t>
      </w:r>
      <w:r w:rsidRPr="00113D33">
        <w:rPr>
          <w:rStyle w:val="libFootnotenumChar"/>
        </w:rPr>
        <w:t>8</w:t>
      </w:r>
    </w:p>
    <w:p w:rsidR="00984519" w:rsidRDefault="005075F8" w:rsidP="00C959C9">
      <w:pPr>
        <w:pStyle w:val="Heading2"/>
      </w:pPr>
      <w:bookmarkStart w:id="54" w:name="_Toc504380661"/>
      <w:r>
        <w:t>2. Ablution (Wudu’)</w:t>
      </w:r>
      <w:bookmarkEnd w:id="54"/>
    </w:p>
    <w:p w:rsidR="00984519" w:rsidRDefault="005075F8" w:rsidP="005075F8">
      <w:pPr>
        <w:pStyle w:val="libNormal"/>
      </w:pPr>
      <w:r>
        <w:t>Dawood ar</w:t>
      </w:r>
      <w:r w:rsidR="00503328">
        <w:t>-</w:t>
      </w:r>
      <w:r>
        <w:t>Raqqi has been reported as saying: “One day, I went to Imam Sadiq (AS) to ask him how to perform ablution correctly. The Imam (AS) said: ‘What God has made obligatory is to wash the face once. The Messenger of Allah (SAW) has added one more to it to mind for the weak people. Whoever washes his face three times, his prayer will become invalid.’ At this time, Dawood ibn Zurbi arrived and asked the same question. The Imam (AS) said: ‘Three times, three times and whoever does less than that, his prayer is not valid.’</w:t>
      </w:r>
    </w:p>
    <w:p w:rsidR="00984519" w:rsidRDefault="005075F8" w:rsidP="005075F8">
      <w:pPr>
        <w:pStyle w:val="libNormal"/>
      </w:pPr>
      <w:r>
        <w:t>My (Dawood ar</w:t>
      </w:r>
      <w:r w:rsidR="00503328">
        <w:t>-</w:t>
      </w:r>
      <w:r>
        <w:t>Raqqi) body started shivering. I was being almost tempted by Satan. Seeing a change of color in me, Imam Sadiq (AS) said: O Dawood, calm down! Which one is of unbelief, this order or the act of beheading?’</w:t>
      </w:r>
    </w:p>
    <w:p w:rsidR="00984519" w:rsidRDefault="005075F8" w:rsidP="005075F8">
      <w:pPr>
        <w:pStyle w:val="libNormal"/>
      </w:pPr>
      <w:r>
        <w:t>When we went out, we found that people had spoken ill of Ibn Zurbi before al</w:t>
      </w:r>
      <w:r w:rsidR="00503328">
        <w:t>-</w:t>
      </w:r>
      <w:r>
        <w:t>Mansoor ad</w:t>
      </w:r>
      <w:r w:rsidR="00503328">
        <w:t>-</w:t>
      </w:r>
      <w:r>
        <w:t>Dawaneeqi (the Abbasid caliph), accusing him of being heretic and associating with Imam Sadiq (AS). Ibn Zurbi was in an orchard near the orchard of al</w:t>
      </w:r>
      <w:r w:rsidR="00503328">
        <w:t>-</w:t>
      </w:r>
      <w:r>
        <w:t>Mansoor.</w:t>
      </w:r>
    </w:p>
    <w:p w:rsidR="00984519" w:rsidRDefault="005075F8" w:rsidP="005075F8">
      <w:pPr>
        <w:pStyle w:val="libNormal"/>
      </w:pPr>
      <w:r>
        <w:t>Al</w:t>
      </w:r>
      <w:r w:rsidR="00503328">
        <w:t>-</w:t>
      </w:r>
      <w:r>
        <w:t>Mansoor said to himself: “I will try him to see how he performs his ablution. If he does it like Ja'far ibn Mohammad (AS) which I do not approve, it will become evident that what they say about him is true. In that case, I will kill him.” Therefore, he waited for Ibn Zurbi to perform ablution. Ibn Zurbi did as Imam Sadiq (AS) had told him. Al</w:t>
      </w:r>
      <w:r w:rsidR="00503328">
        <w:t>-</w:t>
      </w:r>
      <w:r>
        <w:t>Mansoor sent someone to call him.</w:t>
      </w:r>
    </w:p>
    <w:p w:rsidR="00984519" w:rsidRDefault="005075F8" w:rsidP="005075F8">
      <w:pPr>
        <w:pStyle w:val="libNormal"/>
      </w:pPr>
      <w:r>
        <w:t>Dawood says: ‘When I went to al</w:t>
      </w:r>
      <w:r w:rsidR="00503328">
        <w:t>-</w:t>
      </w:r>
      <w:r>
        <w:t>Mansoor, he greeted me, saying: ‘O Dawood! They have said something wrong about you. The way you performed ablution was not like the purification by the heretics, so forgive me.’ Then he ordered a hundred thousand Dirhams to be given to him.’</w:t>
      </w:r>
    </w:p>
    <w:p w:rsidR="00984519" w:rsidRDefault="005075F8" w:rsidP="005075F8">
      <w:pPr>
        <w:pStyle w:val="libNormal"/>
      </w:pPr>
      <w:r>
        <w:t>Dawood ibn Zurbi and I went to see Imam Sadiq (AS). Zurbi said: my master, you save my life in this world. Thanks to you. We hope for paradise. The Imam said: ‘May God reward you and all the believers.’</w:t>
      </w:r>
    </w:p>
    <w:p w:rsidR="00984519" w:rsidRDefault="005075F8" w:rsidP="005075F8">
      <w:pPr>
        <w:pStyle w:val="libNormal"/>
      </w:pPr>
      <w:r>
        <w:t>Addressing Zurbi, the Imam said: ‘Tell Dawood ar</w:t>
      </w:r>
      <w:r w:rsidR="00503328">
        <w:t>-</w:t>
      </w:r>
      <w:r>
        <w:t>Raqqi what happened to you so that he will have no fear.’</w:t>
      </w:r>
    </w:p>
    <w:p w:rsidR="00984519" w:rsidRDefault="005075F8" w:rsidP="005075F8">
      <w:pPr>
        <w:pStyle w:val="libNormal"/>
      </w:pPr>
      <w:r>
        <w:t>Dawood Zurbi says: ‘I told him the whole story. The Imam (AS) said: ‘It was for this reason that I issued such a Fatwa for him, knowing that he may be killed.’ Then, the Imam said: ‘O Dawood ibn Zurbi! Wash your face twice when performing ablution. Do not add, for if you add to it, your prayer will become invalid.’”</w:t>
      </w:r>
      <w:r w:rsidRPr="00113D33">
        <w:rPr>
          <w:rStyle w:val="libFootnotenumChar"/>
        </w:rPr>
        <w:t>9</w:t>
      </w:r>
    </w:p>
    <w:p w:rsidR="005075F8" w:rsidRDefault="005075F8" w:rsidP="005075F8">
      <w:pPr>
        <w:pStyle w:val="libNormal"/>
      </w:pPr>
      <w:r>
        <w:t>The same story happened between Ali ibn Yaqteen and Imam Musa al</w:t>
      </w:r>
      <w:r w:rsidR="00503328">
        <w:t>-</w:t>
      </w:r>
      <w:r>
        <w:t>Kadhim (a.s.) who first ordered him to perform ablution like the opponents, and when the danger of Haroon ar</w:t>
      </w:r>
      <w:r w:rsidR="00503328">
        <w:t>-</w:t>
      </w:r>
      <w:r>
        <w:t>Rasheed (the Abbasid caliph) had gone, in a letter, he said: “O Ali ibn Yaqteen! Perform ablution as God Almighty has ordered… for the danger that we were afraid for you of has gone.”</w:t>
      </w:r>
      <w:r w:rsidRPr="00C959C9">
        <w:rPr>
          <w:rStyle w:val="libFootnotenumChar"/>
        </w:rPr>
        <w:t>10</w:t>
      </w:r>
    </w:p>
    <w:p w:rsidR="00984519" w:rsidRDefault="005075F8" w:rsidP="00C959C9">
      <w:pPr>
        <w:pStyle w:val="Heading2"/>
      </w:pPr>
      <w:bookmarkStart w:id="55" w:name="_Toc504380662"/>
      <w:r>
        <w:lastRenderedPageBreak/>
        <w:t>3. Prayer</w:t>
      </w:r>
      <w:bookmarkEnd w:id="55"/>
    </w:p>
    <w:p w:rsidR="00984519" w:rsidRDefault="005075F8" w:rsidP="005075F8">
      <w:pPr>
        <w:pStyle w:val="libNormal"/>
      </w:pPr>
      <w:r>
        <w:t xml:space="preserve">Imam Musa ibn Ja'far (AS) has been reported by Ali (AS) ibn Yaqteen and Sheikh Sadooq as saying: “When dissimulating, it is valid to prostrate on clothes and carpets.” </w:t>
      </w:r>
      <w:r w:rsidRPr="00C959C9">
        <w:rPr>
          <w:rStyle w:val="libFootnotenumChar"/>
        </w:rPr>
        <w:t>11</w:t>
      </w:r>
    </w:p>
    <w:p w:rsidR="00984519" w:rsidRDefault="005075F8" w:rsidP="005075F8">
      <w:pPr>
        <w:pStyle w:val="libNormal"/>
      </w:pPr>
      <w:r>
        <w:t>Imam Reza (AS) has been reported by Bazanti as saying: “In relation to Qunoot (supplicating Allah earnestly in the prayer), Imam Baqir (AS) has said: “You have an option to or not to recite Qunoot.”</w:t>
      </w:r>
    </w:p>
    <w:p w:rsidR="00984519" w:rsidRDefault="005075F8" w:rsidP="005075F8">
      <w:pPr>
        <w:pStyle w:val="libNormal"/>
      </w:pPr>
      <w:r>
        <w:t>Imam Musa al</w:t>
      </w:r>
      <w:r w:rsidR="00503328">
        <w:t>-</w:t>
      </w:r>
      <w:r>
        <w:t>Kadhim(AS) has said: “When you are in Taqiyyah, do not recite Qunoot, and I will be answerable for that.”</w:t>
      </w:r>
      <w:r w:rsidRPr="00C959C9">
        <w:rPr>
          <w:rStyle w:val="libFootnotenumChar"/>
        </w:rPr>
        <w:t>12</w:t>
      </w:r>
    </w:p>
    <w:p w:rsidR="00984519" w:rsidRDefault="005075F8" w:rsidP="005075F8">
      <w:pPr>
        <w:pStyle w:val="libNormal"/>
      </w:pPr>
      <w:r>
        <w:t>Abdullah ibn Sinan reports: “I heard Imam Sadiq (AS) say: “I invite you to fear Allah. Never be tough to people, for you will be abased. God Almighty has said: “…you shall speak kindly to people.””</w:t>
      </w:r>
      <w:r w:rsidRPr="00C959C9">
        <w:rPr>
          <w:rStyle w:val="libFootnotenumChar"/>
        </w:rPr>
        <w:t>13</w:t>
      </w:r>
    </w:p>
    <w:p w:rsidR="00984519" w:rsidRDefault="005075F8" w:rsidP="005075F8">
      <w:pPr>
        <w:pStyle w:val="libNormal"/>
      </w:pPr>
      <w:r>
        <w:t>Then the Imam said: “Visit their (non</w:t>
      </w:r>
      <w:r w:rsidR="00503328">
        <w:t>-</w:t>
      </w:r>
      <w:r>
        <w:t>Shia Muslims) patients, take part in their funerals, bear witness for and against them and perform prayers with them in their mosques.”</w:t>
      </w:r>
      <w:r w:rsidRPr="00C959C9">
        <w:rPr>
          <w:rStyle w:val="libFootnotenumChar"/>
        </w:rPr>
        <w:t>14</w:t>
      </w:r>
    </w:p>
    <w:p w:rsidR="00984519" w:rsidRDefault="005075F8" w:rsidP="005075F8">
      <w:pPr>
        <w:pStyle w:val="libNormal"/>
      </w:pPr>
      <w:r>
        <w:t xml:space="preserve">Imam Sadiq (AS) has also been reported as saying: “Whoever performs prayer with them in the first line is like one who has performed prayer behind the Messenger of Allah (SAW) in the first line.” </w:t>
      </w:r>
      <w:r w:rsidRPr="00C959C9">
        <w:rPr>
          <w:rStyle w:val="libFootnotenumChar"/>
        </w:rPr>
        <w:t>15</w:t>
      </w:r>
    </w:p>
    <w:p w:rsidR="005075F8" w:rsidRDefault="005075F8" w:rsidP="005075F8">
      <w:pPr>
        <w:pStyle w:val="libNormal"/>
      </w:pPr>
      <w:r>
        <w:t>In another narration, we read that the Imam said to Isshaq ibn Ammar: “Take part in their prayer, for whoever performs prayer in the first line with them, is like one who has drawn the sword in the way of Allah.”</w:t>
      </w:r>
      <w:r w:rsidRPr="00C959C9">
        <w:rPr>
          <w:rStyle w:val="libFootnotenumChar"/>
        </w:rPr>
        <w:t>16</w:t>
      </w:r>
    </w:p>
    <w:p w:rsidR="00984519" w:rsidRDefault="005075F8" w:rsidP="00C959C9">
      <w:pPr>
        <w:pStyle w:val="Heading2"/>
      </w:pPr>
      <w:bookmarkStart w:id="56" w:name="_Toc504380663"/>
      <w:r>
        <w:t>4. Fasting</w:t>
      </w:r>
      <w:bookmarkEnd w:id="56"/>
    </w:p>
    <w:p w:rsidR="00984519" w:rsidRDefault="005075F8" w:rsidP="005075F8">
      <w:pPr>
        <w:pStyle w:val="libNormal"/>
      </w:pPr>
      <w:r>
        <w:t>There are numerous traditions on fasting in which the infallible Imams (AS) did not observe fasting to cope with the tyrant caliphs. One of the companions of Imam Sadiq (AS), who had come to visit him, said: “Would you break your fasting on a day of Ramadan?” The Imam said: “Yes, by Allah! To violate my fasting in a day of Ramadan is better to me than to be beheaded.”</w:t>
      </w:r>
      <w:r w:rsidRPr="00C959C9">
        <w:rPr>
          <w:rStyle w:val="libFootnotenumChar"/>
        </w:rPr>
        <w:t>17</w:t>
      </w:r>
    </w:p>
    <w:p w:rsidR="00984519" w:rsidRDefault="005075F8" w:rsidP="005075F8">
      <w:pPr>
        <w:pStyle w:val="libNormal"/>
      </w:pPr>
      <w:r>
        <w:t>From what we have said, it is inferred that we have to do what is obligatory and to avoid what is forbidden when there is no obstacle on the way. But, in certain circumstances, we have to forsake an obligatory act and do something forbidden in order not to appear as opponent (to others). We should practice Taqwa in a way that if our Imam divides a pomegranate into two and says that this part is lawful and the other part is unlawful, we should unconditionally accept it. We should say to ourselves: What the Imam says is exactly what the prophet and God say.</w:t>
      </w:r>
    </w:p>
    <w:p w:rsidR="00984519" w:rsidRDefault="005075F8" w:rsidP="005075F8">
      <w:pPr>
        <w:pStyle w:val="libNormal"/>
      </w:pPr>
      <w:r>
        <w:t>As Taqiyyah is applied in the Islamic rules, it is applied in relation to ideology too. There are many narrations in this connection. Imam Sadiq (AS) has said: “Be careful of your religion. Conceal it with Taqiyyah, for there is no faith for one who does not observe Taqiyyah. You are like a honeybee among birds. If a bird knows what is inside a honeybee, it will keep on eating the honey until nothing remains of it. If the opponents know that there is the love of the Ahl al</w:t>
      </w:r>
      <w:r w:rsidR="00503328">
        <w:t>-</w:t>
      </w:r>
      <w:r>
        <w:t>Bayt in your hearts, they will eat you with their tongues and will curse you openly and secretly. May God bless a servant who follows our guardianship (wilayah).”</w:t>
      </w:r>
    </w:p>
    <w:p w:rsidR="00984519" w:rsidRDefault="005075F8" w:rsidP="005075F8">
      <w:pPr>
        <w:pStyle w:val="libNormal"/>
      </w:pPr>
      <w:r>
        <w:lastRenderedPageBreak/>
        <w:t>In some traditions, Imam Ali (AS) has said: “Soon, you will be asked to curse me. Curse me, but when you are asked to disavow me, do not do it, for I am on the Fitra (nature of true faith).”</w:t>
      </w:r>
      <w:r w:rsidRPr="00C959C9">
        <w:rPr>
          <w:rStyle w:val="libFootnotenumChar"/>
        </w:rPr>
        <w:t>18</w:t>
      </w:r>
    </w:p>
    <w:p w:rsidR="00984519" w:rsidRDefault="005075F8" w:rsidP="005075F8">
      <w:pPr>
        <w:pStyle w:val="libNormal"/>
      </w:pPr>
      <w:r>
        <w:t>In certain narrations, we read: “Do not do it (do not disavow me) even if you are killed.”</w:t>
      </w:r>
    </w:p>
    <w:p w:rsidR="00984519" w:rsidRDefault="005075F8" w:rsidP="005075F8">
      <w:pPr>
        <w:pStyle w:val="libNormal"/>
      </w:pPr>
      <w:r>
        <w:t>It is well to mention that Taqiyyah is not a feature of our time, rather it was part of the rules of former religions too. The Companions of the Cave, the believer of Aal Firoun (the family of the Pharaoh), and Assiyah wife of the Pharaoh are good examples.</w:t>
      </w:r>
    </w:p>
    <w:p w:rsidR="00984519" w:rsidRDefault="005075F8" w:rsidP="005075F8">
      <w:pPr>
        <w:pStyle w:val="libNormal"/>
      </w:pPr>
      <w:r>
        <w:t>On the concealing of faith by Abu Talib, Imam Sadiq (AS) mentions the example of the Companions of the Cave, saying: “The example of Abu Talib is like the Companions of the Cave, who concealed their faith and declared atheism. So God rewarded them twice.”</w:t>
      </w:r>
      <w:r w:rsidRPr="00C959C9">
        <w:rPr>
          <w:rStyle w:val="libFootnotenumChar"/>
        </w:rPr>
        <w:t>19</w:t>
      </w:r>
    </w:p>
    <w:p w:rsidR="00984519" w:rsidRDefault="005075F8" w:rsidP="005075F8">
      <w:pPr>
        <w:pStyle w:val="libNormal"/>
      </w:pPr>
      <w:r>
        <w:t>As for disavowing, Maytham at</w:t>
      </w:r>
      <w:r w:rsidR="00503328">
        <w:t>-</w:t>
      </w:r>
      <w:r>
        <w:t>Tammar an</w:t>
      </w:r>
      <w:r w:rsidR="00503328">
        <w:t>-</w:t>
      </w:r>
      <w:r>
        <w:t>Nahrawani says: “One day, Ameerul Mo’minin (AS) called me, saying: ‘O Maytham! What will you do if Ubeidillah asks you to declare immunity towards me or he will call you bastard?’ Maytham said: ‘By Allah, I will never disavow you. The Imam (AS) said: ‘By Allah, he will either kill or hang you.’ Maytham said: ‘I will endure it! This is the least I can do in the way of God!’”</w:t>
      </w:r>
      <w:r w:rsidRPr="00C959C9">
        <w:rPr>
          <w:rStyle w:val="libFootnotenumChar"/>
        </w:rPr>
        <w:t>20</w:t>
      </w:r>
    </w:p>
    <w:p w:rsidR="00984519" w:rsidRDefault="005075F8" w:rsidP="005075F8">
      <w:pPr>
        <w:pStyle w:val="libNormal"/>
      </w:pPr>
      <w:r>
        <w:t>Imam Sadiq (AS) has been reported by Mohammad Ibn Marwan as saying: “What prevented Maytham from practicing Taqiyyah? By Allah, he truly knew that this verse “…he who is compelled while his heart is at rest.”</w:t>
      </w:r>
      <w:r w:rsidRPr="00C959C9">
        <w:rPr>
          <w:rStyle w:val="libFootnotenumChar"/>
        </w:rPr>
        <w:t>21</w:t>
      </w:r>
      <w:r>
        <w:t xml:space="preserve"> was revealed in honor of Ammar and his companions.” </w:t>
      </w:r>
      <w:r w:rsidRPr="00C959C9">
        <w:rPr>
          <w:rStyle w:val="libFootnotenumChar"/>
        </w:rPr>
        <w:t>22</w:t>
      </w:r>
    </w:p>
    <w:p w:rsidR="00984519" w:rsidRDefault="005075F8" w:rsidP="005075F8">
      <w:pPr>
        <w:pStyle w:val="libNormal"/>
      </w:pPr>
      <w:r>
        <w:t>In the exegesis (tafsir) of Qumi, we read: “The tribe of Quraish arrested Ammar in Mecca. They tortured him with fire to compel him to utter what they wanted, but his heart was full of faith. The verse “…except he, who is compelled while his heart is content with faith”</w:t>
      </w:r>
      <w:r w:rsidRPr="00C959C9">
        <w:rPr>
          <w:rStyle w:val="libFootnotenumChar"/>
        </w:rPr>
        <w:t>23</w:t>
      </w:r>
      <w:r>
        <w:t>, refers to Ammar ibn Yassir.”</w:t>
      </w:r>
      <w:r w:rsidRPr="00C959C9">
        <w:rPr>
          <w:rStyle w:val="libFootnotenumChar"/>
        </w:rPr>
        <w:t>24</w:t>
      </w:r>
    </w:p>
    <w:p w:rsidR="00984519" w:rsidRDefault="005075F8" w:rsidP="005075F8">
      <w:pPr>
        <w:pStyle w:val="libNormal"/>
      </w:pPr>
      <w:r>
        <w:t>Ammar ibn Yassir is one of the persons whose perfect faith the Messenger of Allah (SAW) has testified. The opponents too have said: “The faith of Ammar is up to his shoulders.”</w:t>
      </w:r>
    </w:p>
    <w:p w:rsidR="00984519" w:rsidRDefault="005075F8" w:rsidP="005075F8">
      <w:pPr>
        <w:pStyle w:val="libNormal"/>
      </w:pPr>
      <w:r>
        <w:t>It is narrated that one day Ammar asked the Holy Prophet’s permission to enter his room. As soon as Ammar entered the room, the Holy Prophet (SAW) said: “Welcome, O the purified one!”</w:t>
      </w:r>
    </w:p>
    <w:p w:rsidR="00984519" w:rsidRDefault="005075F8" w:rsidP="005075F8">
      <w:pPr>
        <w:pStyle w:val="libNormal"/>
      </w:pPr>
      <w:r>
        <w:t>Ammar is one about whom the Holy Prophet (SAW) has said: “Whoever is the enemy of Ammar is the enemy of God and whoever has rancor against Ammar has rancor against God.” Ammar is one about whom the Holy Prophet (SAW) has said: “Paradise longs for four persons: Ammar, Ali, Salman and Miqdad.” In another narration, we read: “Paradise longs for Ali, Ammar, Salman and Bilal.”</w:t>
      </w:r>
      <w:r w:rsidRPr="00C959C9">
        <w:rPr>
          <w:rStyle w:val="libFootnotenumChar"/>
        </w:rPr>
        <w:t>25</w:t>
      </w:r>
    </w:p>
    <w:p w:rsidR="005075F8" w:rsidRDefault="005075F8" w:rsidP="005075F8">
      <w:pPr>
        <w:pStyle w:val="libNormal"/>
      </w:pPr>
      <w:r>
        <w:t>Ammar was one of those persons, who along with his father Yassir and his mother Sommayyah, lived in the desert of Mecca with sufferings. He was ninety when martyred at Siffeen.”</w:t>
      </w:r>
      <w:r w:rsidRPr="00C959C9">
        <w:rPr>
          <w:rStyle w:val="libFootnotenumChar"/>
        </w:rPr>
        <w:t>26</w:t>
      </w:r>
    </w:p>
    <w:p w:rsidR="00984519" w:rsidRDefault="005075F8" w:rsidP="00C959C9">
      <w:pPr>
        <w:pStyle w:val="Heading2"/>
      </w:pPr>
      <w:bookmarkStart w:id="57" w:name="_Toc504380664"/>
      <w:r>
        <w:t>5. Trade</w:t>
      </w:r>
      <w:bookmarkEnd w:id="57"/>
    </w:p>
    <w:p w:rsidR="00984519" w:rsidRDefault="005075F8" w:rsidP="005075F8">
      <w:pPr>
        <w:pStyle w:val="libNormal"/>
      </w:pPr>
      <w:r>
        <w:t>Imam Sadiq (AS) has been reported by Ali ibn Abdul Aziz as having asked: “What did Umar ibn Muslim do?” I said: “He has become an ascetic, leaving aside trade.” The Imam (AS) said: “Woe unto him! Does he not know that the prayer of one who leaves trade is not responded to?”</w:t>
      </w:r>
    </w:p>
    <w:p w:rsidR="00984519" w:rsidRDefault="005075F8" w:rsidP="005075F8">
      <w:pPr>
        <w:pStyle w:val="libNormal"/>
      </w:pPr>
      <w:r>
        <w:lastRenderedPageBreak/>
        <w:t>Then, the Imam said: “Some of the companions of the Holy Prophet (SAW), who had heard this verse: “…and whoever is careful of (his duty) to Allah, He will make for him an outlet and give him sustenance from whence he thinks not”,</w:t>
      </w:r>
      <w:r w:rsidRPr="00C959C9">
        <w:rPr>
          <w:rStyle w:val="libFootnotenumChar"/>
        </w:rPr>
        <w:t>27</w:t>
      </w:r>
      <w:r>
        <w:t xml:space="preserve"> closed the doors behind themselves, were engaged in worshipping God, saying: ‘This is sufficient for us.’ This news reached the Holy Prophet (SAW). So he sent for them, saying: “What made you to do so?” They said: “O messenger of Allah! God gives us our sustenance. Therefore, we are engaged only in worshipping.”</w:t>
      </w:r>
    </w:p>
    <w:p w:rsidR="00984519" w:rsidRDefault="005075F8" w:rsidP="005075F8">
      <w:pPr>
        <w:pStyle w:val="libNormal"/>
      </w:pPr>
      <w:r>
        <w:t>The Holy Prophet (SAW) said: “Whoever does this, God will not respond to his prayer. It is incumbent upon you to be engaged in a business.”</w:t>
      </w:r>
      <w:r w:rsidRPr="00C959C9">
        <w:rPr>
          <w:rStyle w:val="libFootnotenumChar"/>
        </w:rPr>
        <w:t>28</w:t>
      </w:r>
    </w:p>
    <w:p w:rsidR="00984519" w:rsidRDefault="005075F8" w:rsidP="005075F8">
      <w:pPr>
        <w:pStyle w:val="libNormal"/>
      </w:pPr>
      <w:r>
        <w:t>The Holy Prophet (SAW) and Imam Sadiq (AS) have been reported as saying: “Not being dependent on others is a good example of divine piety.”</w:t>
      </w:r>
      <w:r w:rsidRPr="00C959C9">
        <w:rPr>
          <w:rStyle w:val="libFootnotenumChar"/>
        </w:rPr>
        <w:t>29</w:t>
      </w:r>
    </w:p>
    <w:p w:rsidR="005075F8" w:rsidRDefault="005075F8" w:rsidP="005075F8">
      <w:pPr>
        <w:pStyle w:val="libNormal"/>
      </w:pPr>
      <w:r>
        <w:t xml:space="preserve">Imam Sadiq (AS) has also said: “Cursed is one who is a burden to others.” </w:t>
      </w:r>
      <w:r w:rsidRPr="00C959C9">
        <w:rPr>
          <w:rStyle w:val="libFootnotenumChar"/>
        </w:rPr>
        <w:t>30</w:t>
      </w:r>
    </w:p>
    <w:p w:rsidR="00984519" w:rsidRDefault="005075F8" w:rsidP="00C959C9">
      <w:pPr>
        <w:pStyle w:val="Heading3"/>
      </w:pPr>
      <w:bookmarkStart w:id="58" w:name="_Toc504380665"/>
      <w:r>
        <w:t>Piety And Trade (Business)</w:t>
      </w:r>
      <w:bookmarkEnd w:id="58"/>
    </w:p>
    <w:p w:rsidR="00984519" w:rsidRDefault="005075F8" w:rsidP="005075F8">
      <w:pPr>
        <w:pStyle w:val="libNormal"/>
      </w:pPr>
      <w:r>
        <w:t>One of the topics dealt with in the Holy Quran and Hadith is the question of trade and business as elaborated in the books of jurisprudence. Some scholars have written separate books on it. In this relation, we can mention Makasib written by the master of jurisprudence Sheikh Ansari, and Anees al</w:t>
      </w:r>
      <w:r w:rsidR="00503328">
        <w:t>-</w:t>
      </w:r>
      <w:r>
        <w:t>Tejarat written for the Farsi</w:t>
      </w:r>
      <w:r w:rsidR="00503328">
        <w:t>-</w:t>
      </w:r>
      <w:r>
        <w:t>speakers by Allamah Naraghi, which is the best of its kind. As for books of Hadith, which deal with trade and business, we can mention such books as Wasa’il al</w:t>
      </w:r>
      <w:r w:rsidR="00503328">
        <w:t>-</w:t>
      </w:r>
      <w:r>
        <w:t>Shiah, and Bihar al</w:t>
      </w:r>
      <w:r w:rsidR="00503328">
        <w:t>-</w:t>
      </w:r>
      <w:r>
        <w:t>Anwar, one or two volumes of which have been devoted to this topic. In these books, there are traditions on the merits of trade and business and the care one must take in relation to them.</w:t>
      </w:r>
    </w:p>
    <w:p w:rsidR="00984519" w:rsidRDefault="005075F8" w:rsidP="005075F8">
      <w:pPr>
        <w:pStyle w:val="libNormal"/>
      </w:pPr>
      <w:r>
        <w:t>Jameel ibn Salih has reported Imam Sadiq (AS) as saying about the verse: “Our Lord! Grant us good in this word and good in the hereafter.”</w:t>
      </w:r>
      <w:r w:rsidRPr="00C959C9">
        <w:rPr>
          <w:rStyle w:val="libFootnotenumChar"/>
        </w:rPr>
        <w:t>31</w:t>
      </w:r>
      <w:r>
        <w:t>, “The meaning of good is the pleasure of God and paradise in the hereafter, abundant sustenance, and good temper in the world.”</w:t>
      </w:r>
      <w:r w:rsidRPr="00C959C9">
        <w:rPr>
          <w:rStyle w:val="libFootnotenumChar"/>
        </w:rPr>
        <w:t>32</w:t>
      </w:r>
    </w:p>
    <w:p w:rsidR="00984519" w:rsidRDefault="005075F8" w:rsidP="005075F8">
      <w:pPr>
        <w:pStyle w:val="libNormal"/>
      </w:pPr>
      <w:r>
        <w:t>Imam Sadiq (AS) has reported Imam Ali (AS) as saying to Mawali:</w:t>
      </w:r>
      <w:r w:rsidRPr="00C959C9">
        <w:rPr>
          <w:rStyle w:val="libFootnotenumChar"/>
        </w:rPr>
        <w:t>33</w:t>
      </w:r>
      <w:r>
        <w:t xml:space="preserve"> “Engage in trade, and God will give you blessings, for I heard the Messenger of Allah (SA) say: “Sustenance has ten parts, nine of which are in trade and one part is in other things.”</w:t>
      </w:r>
      <w:r w:rsidRPr="00C959C9">
        <w:rPr>
          <w:rStyle w:val="libFootnotenumChar"/>
        </w:rPr>
        <w:t>34</w:t>
      </w:r>
    </w:p>
    <w:p w:rsidR="00984519" w:rsidRDefault="005075F8" w:rsidP="005075F8">
      <w:pPr>
        <w:pStyle w:val="libNormal"/>
      </w:pPr>
      <w:r>
        <w:t>It has been narrated that Asbaat came to see the Imam who asked after Umar ibn Muslim. Asbaat said: “He is a righteous man, but he has put trading aside.” The Imam said: “It is an act of Satan.” The Imam repeated this three times and said: “Do you not know that the Messenger of Allah (SAW) bought a flock of sheep from Damascus and sold them with profit in a way that he paid his debt and divided the rest among the relatives.? On this occasion, God revealed the following verse: “Men whom neither merchandise nor selling diverts from remembrance of Allah.”</w:t>
      </w:r>
      <w:r w:rsidRPr="00C959C9">
        <w:rPr>
          <w:rStyle w:val="libFootnotenumChar"/>
        </w:rPr>
        <w:t>35</w:t>
      </w:r>
    </w:p>
    <w:p w:rsidR="00984519" w:rsidRDefault="005075F8" w:rsidP="005075F8">
      <w:pPr>
        <w:pStyle w:val="libNormal"/>
      </w:pPr>
      <w:r>
        <w:t>The Imam (AS) has also been reported as saying: “Leaving trade will diminish one’s wisdom.”</w:t>
      </w:r>
      <w:r w:rsidRPr="00C959C9">
        <w:rPr>
          <w:rStyle w:val="libFootnotenumChar"/>
        </w:rPr>
        <w:t>36</w:t>
      </w:r>
    </w:p>
    <w:p w:rsidR="00984519" w:rsidRDefault="005075F8" w:rsidP="005075F8">
      <w:pPr>
        <w:pStyle w:val="libNormal"/>
      </w:pPr>
      <w:r>
        <w:t xml:space="preserve">It has been narrated: “The disciples of Jesus (AS) were walking behind him and whenever they got hungry, they would ask: ‘O Spirit of Allah! We are hungry.’ Jesus (AS) touched the earth and water gushed out. The </w:t>
      </w:r>
      <w:r>
        <w:lastRenderedPageBreak/>
        <w:t>disciples drank from it and said: ‘O Spirit of Allah, Who is better than us! When we get hungry, you give us food, and when we get thirsty, you quench our thirst. We truly have faith in you and follow you?’</w:t>
      </w:r>
    </w:p>
    <w:p w:rsidR="00984519" w:rsidRDefault="005075F8" w:rsidP="005075F8">
      <w:pPr>
        <w:pStyle w:val="libNormal"/>
      </w:pPr>
      <w:r>
        <w:t>Jesus (AS) said: ‘Better than you is one who works with his own hands and eats from what he himself earns.’”</w:t>
      </w:r>
      <w:r w:rsidRPr="00C959C9">
        <w:rPr>
          <w:rStyle w:val="libFootnotenumChar"/>
        </w:rPr>
        <w:t>37</w:t>
      </w:r>
    </w:p>
    <w:p w:rsidR="00984519" w:rsidRDefault="005075F8" w:rsidP="005075F8">
      <w:pPr>
        <w:pStyle w:val="libNormal"/>
      </w:pPr>
      <w:r>
        <w:t>Imam Sadiq (AS) has been reported as saying: “God revealed to Prophet Dawood (David) (AS): “You were a good servant if you did not eat from the public treasury. You do not do work with your own hands!”</w:t>
      </w:r>
    </w:p>
    <w:p w:rsidR="00984519" w:rsidRDefault="005075F8" w:rsidP="005075F8">
      <w:pPr>
        <w:pStyle w:val="libNormal"/>
      </w:pPr>
      <w:r>
        <w:t>Prophet David began weeping. God revealed to iron: “Be soft and lenient for My servant, Dawood!”</w:t>
      </w:r>
    </w:p>
    <w:p w:rsidR="00984519" w:rsidRDefault="005075F8" w:rsidP="005075F8">
      <w:pPr>
        <w:pStyle w:val="libNormal"/>
      </w:pPr>
      <w:r>
        <w:t xml:space="preserve">God Almighty made iron soft for him in a way that Prophet Dawood (a.s.) would make a cuirass every day and sell it for a thousand Dirhams. He made </w:t>
      </w:r>
      <w:r w:rsidRPr="004F3EEA">
        <w:t>360</w:t>
      </w:r>
      <w:r>
        <w:t xml:space="preserve"> cuirasses, selling them for </w:t>
      </w:r>
      <w:r w:rsidRPr="004F3EEA">
        <w:t>360</w:t>
      </w:r>
      <w:r>
        <w:t xml:space="preserve"> thousand Dirhams and was never in need of the public treasury.”</w:t>
      </w:r>
      <w:r w:rsidRPr="00C959C9">
        <w:rPr>
          <w:rStyle w:val="libFootnotenumChar"/>
        </w:rPr>
        <w:t>38</w:t>
      </w:r>
    </w:p>
    <w:p w:rsidR="00984519" w:rsidRDefault="005075F8" w:rsidP="005075F8">
      <w:pPr>
        <w:pStyle w:val="libNormal"/>
      </w:pPr>
      <w:r>
        <w:t>Having a share of the public treasury does not necessarily mean a bad thing, but in the story of Prophet Dawood, there was wisdom behind it.</w:t>
      </w:r>
    </w:p>
    <w:p w:rsidR="00984519" w:rsidRDefault="005075F8" w:rsidP="005075F8">
      <w:pPr>
        <w:pStyle w:val="libNormal"/>
      </w:pPr>
      <w:r>
        <w:t>Mohammad ibn Munkadir reports: “On a hot day, I went to Medina where I saw Imam al</w:t>
      </w:r>
      <w:r w:rsidR="00503328">
        <w:t>-</w:t>
      </w:r>
      <w:r>
        <w:t>Baqir (AS) leaning on two slaves due to his being corpulent. I said to myself: ‘A great man of Quraish working at this hour of day in search of the material world! I will certainly give him an advice.’ Therefore, I approached and saluted him. While gasping, the Imam (AS) greeted me back. Sweat was pouring from his head and face because of hot weather.</w:t>
      </w:r>
    </w:p>
    <w:p w:rsidR="00984519" w:rsidRDefault="005075F8" w:rsidP="005075F8">
      <w:pPr>
        <w:pStyle w:val="libNormal"/>
      </w:pPr>
      <w:r>
        <w:t xml:space="preserve">I said: ‘May Allah improve your affairs! A great man of Quraish seeking the world at this time of the day! What will happen if death overtakes you in this situation?’ Taking his hands away from the shoulders of the two slaves and leaning against the wall, he said: ‘By Allah, if death overtakes me and I am in this situation, I will be in a state of obedience to Allah by which I can preserve my value from you and people. I am afraid of death only when I am committing a sin!’ I said: ‘May Allah bless you! I intended to give you advice, but you gave me advice.’” </w:t>
      </w:r>
      <w:r w:rsidRPr="00C959C9">
        <w:rPr>
          <w:rStyle w:val="libFootnotenumChar"/>
        </w:rPr>
        <w:t>39</w:t>
      </w:r>
    </w:p>
    <w:p w:rsidR="00984519" w:rsidRDefault="005075F8" w:rsidP="005075F8">
      <w:pPr>
        <w:pStyle w:val="libNormal"/>
      </w:pPr>
      <w:r>
        <w:t>Furthermore, trade and business must be accompanied with an understanding of the Islamic rules. Al</w:t>
      </w:r>
      <w:r w:rsidR="00503328">
        <w:t>-</w:t>
      </w:r>
      <w:r>
        <w:t>Asbagh ibn Nabatah reports: “I heard Ameerul Mo’minin say from on the pulpit: ‘O group of tradesmen! First, you should learn and know the rules of lawful and unlawful trade and then engage in trade. By God, usury amongst this Ummah is more hidden than an ant walking on a black stone. Let your faith be intermingled with truthfulness. A tradesman is a transgressor and transgressors are in fire unless you give with justice and take with justice.”</w:t>
      </w:r>
      <w:r w:rsidRPr="00C959C9">
        <w:rPr>
          <w:rStyle w:val="libFootnotenumChar"/>
        </w:rPr>
        <w:t>40</w:t>
      </w:r>
    </w:p>
    <w:p w:rsidR="00984519" w:rsidRDefault="005075F8" w:rsidP="005075F8">
      <w:pPr>
        <w:pStyle w:val="libNormal"/>
      </w:pPr>
      <w:r>
        <w:t xml:space="preserve">Imam Baqir (AS) has been reported by Jabir as saying: “Ameerul Mo’minin used to walk in the marketplace with a whip in his hand. He stopped in a place and said: ‘O group of tradesmen! Fear Allah!’ Then, he would remind them of what was related to trade: usury, selling with underweight, injustice, false oath, besides fairness and justice.” </w:t>
      </w:r>
      <w:r w:rsidRPr="00C959C9">
        <w:rPr>
          <w:rStyle w:val="libFootnotenumChar"/>
        </w:rPr>
        <w:t>41</w:t>
      </w:r>
    </w:p>
    <w:p w:rsidR="00984519" w:rsidRDefault="005075F8" w:rsidP="005075F8">
      <w:pPr>
        <w:pStyle w:val="libNormal"/>
      </w:pPr>
      <w:r>
        <w:t>In addition to knowing the rules of trade, a Muslim should act according to his own duty and safeguard the dignity and honor of Muslims and Islam. He should not do anything for which the enemies of Islam will mock at us. A tradesman must be a model for Islam, not a source of dishonor.</w:t>
      </w:r>
    </w:p>
    <w:p w:rsidR="00984519" w:rsidRDefault="005075F8" w:rsidP="005075F8">
      <w:pPr>
        <w:pStyle w:val="libNormal"/>
      </w:pPr>
      <w:r>
        <w:lastRenderedPageBreak/>
        <w:t>He should observe what is recommended and not blameworthy in business or trade. He should practice what is lawful and avoid what is unlawful like monopoly, underweight selling, and usury.</w:t>
      </w:r>
    </w:p>
    <w:p w:rsidR="00984519" w:rsidRDefault="005075F8" w:rsidP="005075F8">
      <w:pPr>
        <w:pStyle w:val="libNormal"/>
      </w:pPr>
      <w:r>
        <w:t>Truly, one of the activities of human beings in the world is business and trade. If transactions are made justly, they are permissible, praiseworthy and even obligatory. However, if they are not done correctly and are contrary to the rules of Islam, they are blameworthy or unlawful.</w:t>
      </w:r>
    </w:p>
    <w:p w:rsidR="00984519" w:rsidRDefault="005075F8" w:rsidP="005075F8">
      <w:pPr>
        <w:pStyle w:val="libNormal"/>
      </w:pPr>
      <w:r>
        <w:t>One of the cases that trade is blamed for is to earn wealth through usury against which God has warned in the Holy Quran: “…Allah does not bless usury, and He causes charitable deeds to prosper.”</w:t>
      </w:r>
      <w:r w:rsidRPr="00C959C9">
        <w:rPr>
          <w:rStyle w:val="libFootnotenumChar"/>
        </w:rPr>
        <w:t>42</w:t>
      </w:r>
    </w:p>
    <w:p w:rsidR="00984519" w:rsidRDefault="005075F8" w:rsidP="005075F8">
      <w:pPr>
        <w:pStyle w:val="libNormal"/>
      </w:pPr>
      <w:r>
        <w:t>Elsewhere, God has said: “O ye who believe! Observe your duty to Allah, and give up what remains (due to you) from usury, if ye are (in truth) believers. And if you do not, then be warned of war (against you) from Allah and His messenger.”</w:t>
      </w:r>
      <w:r w:rsidRPr="00C959C9">
        <w:rPr>
          <w:rStyle w:val="libFootnotenumChar"/>
        </w:rPr>
        <w:t>43</w:t>
      </w:r>
    </w:p>
    <w:p w:rsidR="00984519" w:rsidRDefault="005075F8" w:rsidP="005075F8">
      <w:pPr>
        <w:pStyle w:val="libNormal"/>
      </w:pPr>
      <w:r>
        <w:t>Usury has been discussed in detail in books of jurisprudence and is considered as a major sin. The rulings on it can be found in the same books.</w:t>
      </w:r>
    </w:p>
    <w:p w:rsidR="00984519" w:rsidRDefault="005075F8" w:rsidP="005075F8">
      <w:pPr>
        <w:pStyle w:val="libNormal"/>
      </w:pPr>
      <w:r>
        <w:t xml:space="preserve">As for the punishment of usury, Imam Sadiq (AS) has been reported as saying: “One Dirham of usury to God is worse than seventy acts of incest committed in the House of God.” </w:t>
      </w:r>
      <w:r w:rsidRPr="00C959C9">
        <w:rPr>
          <w:rStyle w:val="libFootnotenumChar"/>
        </w:rPr>
        <w:t>44</w:t>
      </w:r>
    </w:p>
    <w:p w:rsidR="00984519" w:rsidRDefault="005075F8" w:rsidP="005075F8">
      <w:pPr>
        <w:pStyle w:val="libNormal"/>
      </w:pPr>
      <w:r>
        <w:t>The Holy Prophet (SAW) has been reported as saying: “One who swallows down usury, God will fill his stomach with the fire of hell as much as he has swallowed down usury. Should he earn a wealth after that, God will not accept anything of his act. God and His angels will curse him, as long as a measure of one carat from usury is with him.”</w:t>
      </w:r>
      <w:r w:rsidRPr="00C959C9">
        <w:rPr>
          <w:rStyle w:val="libFootnotenumChar"/>
        </w:rPr>
        <w:t>45</w:t>
      </w:r>
    </w:p>
    <w:p w:rsidR="00984519" w:rsidRDefault="005075F8" w:rsidP="005075F8">
      <w:pPr>
        <w:pStyle w:val="libNormal"/>
      </w:pPr>
      <w:r>
        <w:t>The Holy prophet (SAW) has also been reported as saying: “The worst trade is the one mixed with usury.”</w:t>
      </w:r>
      <w:r w:rsidRPr="00C959C9">
        <w:rPr>
          <w:rStyle w:val="libFootnotenumChar"/>
        </w:rPr>
        <w:t>46</w:t>
      </w:r>
      <w:r>
        <w:t xml:space="preserve"> Such a trade is forbidden in all religions and by all prophets.</w:t>
      </w:r>
    </w:p>
    <w:p w:rsidR="00984519" w:rsidRDefault="005075F8" w:rsidP="005075F8">
      <w:pPr>
        <w:pStyle w:val="libNormal"/>
      </w:pPr>
      <w:r>
        <w:t>Allamah Qutb Ravandi in his book Da’awat has reported: “The Messenger of Allah (SAW), during his night journey, saw a red river with a man swimming in it. On the bank of the river, there was sitting a man with many stones around him. The swimmer would often come to this man and open his mouth. The man sitting on the bank of the river would put a stone in the swimmer’s mouth. This was his repeated doing.</w:t>
      </w:r>
    </w:p>
    <w:p w:rsidR="00984519" w:rsidRDefault="005075F8" w:rsidP="005075F8">
      <w:pPr>
        <w:pStyle w:val="libNormal"/>
      </w:pPr>
      <w:r>
        <w:t>The Holy prophet (SAW) asked about it and it was said to him: “He has eaten usury during his life.”</w:t>
      </w:r>
      <w:r w:rsidRPr="00C959C9">
        <w:rPr>
          <w:rStyle w:val="libFootnotenumChar"/>
        </w:rPr>
        <w:t>47</w:t>
      </w:r>
    </w:p>
    <w:p w:rsidR="00984519" w:rsidRDefault="005075F8" w:rsidP="005075F8">
      <w:pPr>
        <w:pStyle w:val="libNormal"/>
      </w:pPr>
      <w:r>
        <w:t>Imam Ali (AS) has been reported by Imam Baqir (AS) as saying: “One who eats usury, the agent, the one who writes (the contract), and the two witnesses involved in the dealing of usury are equal in the sin.”</w:t>
      </w:r>
      <w:r w:rsidRPr="00C959C9">
        <w:rPr>
          <w:rStyle w:val="libFootnotenumChar"/>
        </w:rPr>
        <w:t>48</w:t>
      </w:r>
    </w:p>
    <w:p w:rsidR="00984519" w:rsidRDefault="005075F8" w:rsidP="005075F8">
      <w:pPr>
        <w:pStyle w:val="libNormal"/>
      </w:pPr>
      <w:r>
        <w:t>Allamah Tabarsi mentions that Imam Ali (a.s.) said: “The Messenger of Allah has cursed five groups of people concerning usury; the eater of usury, the agent, the two witnesses, and the writer (of the contract).”</w:t>
      </w:r>
      <w:r w:rsidRPr="00C959C9">
        <w:rPr>
          <w:rStyle w:val="libFootnotenumChar"/>
        </w:rPr>
        <w:t>49</w:t>
      </w:r>
    </w:p>
    <w:p w:rsidR="00984519" w:rsidRDefault="005075F8" w:rsidP="005075F8">
      <w:pPr>
        <w:pStyle w:val="libNormal"/>
      </w:pPr>
      <w:r>
        <w:t>It is for this reason that the Lord of the universe has made piety obligatory in the matter of usury. Whenever the question of sale and usury are raised, God says, “Fear Allah” so that human beings are warned against it and keep away from this punishment.</w:t>
      </w:r>
    </w:p>
    <w:p w:rsidR="00984519" w:rsidRDefault="005075F8" w:rsidP="005075F8">
      <w:pPr>
        <w:pStyle w:val="libNormal"/>
      </w:pPr>
      <w:r>
        <w:t>Abu Hamzah ath</w:t>
      </w:r>
      <w:r w:rsidR="00503328">
        <w:t>-</w:t>
      </w:r>
      <w:r>
        <w:t xml:space="preserve">Thumali has reported Imam Baqir (AS) as saying: “The Messenger of Allah (SAW), during the farewell (last) Hajj, delivered a sermon, saying: “O people! By Allah! There is nothing that takes you nearer </w:t>
      </w:r>
      <w:r>
        <w:lastRenderedPageBreak/>
        <w:t>to Paradise and keeps you away from Fire except that I have enjoined on it to you, and there is nothing that takes you near to fire and keeps you away from Paradise except that I have forbidden it. Be aware! Gabriel inspired me that no one dies unless he has fully received his sustenance. Therefore, be careful of your duty to Allah. Behave well in seeking sustenance. Take care not to get anything unlawfully when your sustenance comes late; for what is with God cannot be sought except by obedience to Him.”</w:t>
      </w:r>
      <w:r w:rsidRPr="00C959C9">
        <w:rPr>
          <w:rStyle w:val="libFootnotenumChar"/>
        </w:rPr>
        <w:t>50</w:t>
      </w:r>
    </w:p>
    <w:p w:rsidR="00141033" w:rsidRDefault="002847ED" w:rsidP="00C8562B">
      <w:pPr>
        <w:pStyle w:val="Heading2"/>
      </w:pPr>
      <w:bookmarkStart w:id="59" w:name="_Toc504380666"/>
      <w:r>
        <w:t>Notes</w:t>
      </w:r>
      <w:bookmarkEnd w:id="59"/>
    </w:p>
    <w:p w:rsidR="00141033" w:rsidRDefault="002847ED" w:rsidP="0099687D">
      <w:pPr>
        <w:pStyle w:val="libFootnote"/>
      </w:pPr>
      <w:r>
        <w:t xml:space="preserve">1. </w:t>
      </w:r>
      <w:r w:rsidR="005075F8">
        <w:t>Mustadrak al</w:t>
      </w:r>
      <w:r w:rsidR="00503328">
        <w:t>-</w:t>
      </w:r>
      <w:r w:rsidR="005075F8">
        <w:t>Wasa‘il, vol. 1, p. 75.</w:t>
      </w:r>
    </w:p>
    <w:p w:rsidR="00141033" w:rsidRDefault="005075F8" w:rsidP="0099687D">
      <w:pPr>
        <w:pStyle w:val="libFootnote"/>
      </w:pPr>
      <w:r>
        <w:t>2. Taqiyyah means not to disclose or make public one's faith or some articles of faith to the aggressive mischief</w:t>
      </w:r>
      <w:r w:rsidR="00503328">
        <w:t>-</w:t>
      </w:r>
      <w:r>
        <w:t>mongers, or to those who are not fit to accept the truth.</w:t>
      </w:r>
    </w:p>
    <w:p w:rsidR="00141033" w:rsidRDefault="005075F8" w:rsidP="0099687D">
      <w:pPr>
        <w:pStyle w:val="libFootnote"/>
      </w:pPr>
      <w:r>
        <w:t>3. Wasa’il al</w:t>
      </w:r>
      <w:r w:rsidR="00503328">
        <w:t>-</w:t>
      </w:r>
      <w:r>
        <w:t>Shiah, vol. 11, pp. 459,520.</w:t>
      </w:r>
    </w:p>
    <w:p w:rsidR="00141033" w:rsidRDefault="005075F8" w:rsidP="0099687D">
      <w:pPr>
        <w:pStyle w:val="libFootnote"/>
      </w:pPr>
      <w:r>
        <w:t>4. Ibid., p. 466.</w:t>
      </w:r>
    </w:p>
    <w:p w:rsidR="00141033" w:rsidRDefault="005075F8" w:rsidP="0099687D">
      <w:pPr>
        <w:pStyle w:val="libFootnote"/>
      </w:pPr>
      <w:r>
        <w:t>5. Ibid., p. 461.</w:t>
      </w:r>
    </w:p>
    <w:p w:rsidR="00141033" w:rsidRDefault="005075F8" w:rsidP="0099687D">
      <w:pPr>
        <w:pStyle w:val="libFootnote"/>
      </w:pPr>
      <w:r>
        <w:t>6. Ibid., vol. 11, p. 462.</w:t>
      </w:r>
    </w:p>
    <w:p w:rsidR="00141033" w:rsidRDefault="005075F8" w:rsidP="0099687D">
      <w:pPr>
        <w:pStyle w:val="libFootnote"/>
      </w:pPr>
      <w:r>
        <w:t>7. Qur'an, 3:28.</w:t>
      </w:r>
    </w:p>
    <w:p w:rsidR="00141033" w:rsidRDefault="005075F8" w:rsidP="0099687D">
      <w:pPr>
        <w:pStyle w:val="libFootnote"/>
      </w:pPr>
      <w:r>
        <w:t>8. Wasail al</w:t>
      </w:r>
      <w:r w:rsidR="00503328">
        <w:t>-</w:t>
      </w:r>
      <w:r>
        <w:t>Shiah, vol. 1, P. 81.</w:t>
      </w:r>
    </w:p>
    <w:p w:rsidR="00141033" w:rsidRDefault="005075F8" w:rsidP="0099687D">
      <w:pPr>
        <w:pStyle w:val="libFootnote"/>
      </w:pPr>
      <w:r>
        <w:t>9. Wasa’il al</w:t>
      </w:r>
      <w:r w:rsidR="00503328">
        <w:t>-</w:t>
      </w:r>
      <w:r>
        <w:t>Shiah, vol. 1, P. 312.</w:t>
      </w:r>
    </w:p>
    <w:p w:rsidR="00141033" w:rsidRDefault="005075F8" w:rsidP="0099687D">
      <w:pPr>
        <w:pStyle w:val="libFootnote"/>
      </w:pPr>
      <w:r>
        <w:t>10. Ibid., p. 313.</w:t>
      </w:r>
    </w:p>
    <w:p w:rsidR="00141033" w:rsidRDefault="005075F8" w:rsidP="0099687D">
      <w:pPr>
        <w:pStyle w:val="libFootnote"/>
      </w:pPr>
      <w:r>
        <w:t>11. Ibid., vol. 3, p. 696.</w:t>
      </w:r>
    </w:p>
    <w:p w:rsidR="00141033" w:rsidRDefault="005075F8" w:rsidP="0099687D">
      <w:pPr>
        <w:pStyle w:val="libFootnote"/>
      </w:pPr>
      <w:r>
        <w:t>12. Wasa’il al</w:t>
      </w:r>
      <w:r w:rsidR="00503328">
        <w:t>-</w:t>
      </w:r>
      <w:r>
        <w:t>Shiah, vol. 4, p. 901.</w:t>
      </w:r>
    </w:p>
    <w:p w:rsidR="00141033" w:rsidRDefault="005075F8" w:rsidP="0099687D">
      <w:pPr>
        <w:pStyle w:val="libFootnote"/>
      </w:pPr>
      <w:r>
        <w:t>13. Qur'an, 2:83.</w:t>
      </w:r>
    </w:p>
    <w:p w:rsidR="00141033" w:rsidRDefault="005075F8" w:rsidP="0099687D">
      <w:pPr>
        <w:pStyle w:val="libFootnote"/>
      </w:pPr>
      <w:r>
        <w:t>14. Wasa’il al</w:t>
      </w:r>
      <w:r w:rsidR="00503328">
        <w:t>-</w:t>
      </w:r>
      <w:r>
        <w:t>Shiah, vol. 5, p. 382.</w:t>
      </w:r>
    </w:p>
    <w:p w:rsidR="00141033" w:rsidRDefault="005075F8" w:rsidP="0099687D">
      <w:pPr>
        <w:pStyle w:val="libFootnote"/>
      </w:pPr>
      <w:r>
        <w:t>15. Ibid., p. 381.</w:t>
      </w:r>
    </w:p>
    <w:p w:rsidR="00141033" w:rsidRDefault="005075F8" w:rsidP="0099687D">
      <w:pPr>
        <w:pStyle w:val="libFootnote"/>
      </w:pPr>
      <w:r>
        <w:t>16. Ibid., p. 382.</w:t>
      </w:r>
    </w:p>
    <w:p w:rsidR="00141033" w:rsidRDefault="005075F8" w:rsidP="0099687D">
      <w:pPr>
        <w:pStyle w:val="libFootnote"/>
      </w:pPr>
      <w:r>
        <w:t>17. Ibid., vol. 7, p. 95.</w:t>
      </w:r>
    </w:p>
    <w:p w:rsidR="00141033" w:rsidRDefault="005075F8" w:rsidP="0099687D">
      <w:pPr>
        <w:pStyle w:val="libFootnote"/>
      </w:pPr>
      <w:r>
        <w:t>18. Wasa’il al</w:t>
      </w:r>
      <w:r w:rsidR="00503328">
        <w:t>-</w:t>
      </w:r>
      <w:r>
        <w:t>Shiah, vol. 11, p. 478.</w:t>
      </w:r>
    </w:p>
    <w:p w:rsidR="00141033" w:rsidRDefault="005075F8" w:rsidP="0099687D">
      <w:pPr>
        <w:pStyle w:val="libFootnote"/>
      </w:pPr>
      <w:r>
        <w:t>19. Ibid., p. 476.</w:t>
      </w:r>
    </w:p>
    <w:p w:rsidR="00141033" w:rsidRDefault="005075F8" w:rsidP="0099687D">
      <w:pPr>
        <w:pStyle w:val="libFootnote"/>
      </w:pPr>
      <w:r>
        <w:t>20. Wasa’il al</w:t>
      </w:r>
      <w:r w:rsidR="00503328">
        <w:t>-</w:t>
      </w:r>
      <w:r>
        <w:t>Shiah, vol. 11, p. 477.</w:t>
      </w:r>
    </w:p>
    <w:p w:rsidR="00141033" w:rsidRDefault="005075F8" w:rsidP="0099687D">
      <w:pPr>
        <w:pStyle w:val="libFootnote"/>
      </w:pPr>
      <w:r>
        <w:t>21. Qur'an, 16:106.</w:t>
      </w:r>
    </w:p>
    <w:p w:rsidR="00141033" w:rsidRDefault="005075F8" w:rsidP="0099687D">
      <w:pPr>
        <w:pStyle w:val="libFootnote"/>
      </w:pPr>
      <w:r>
        <w:t>22. Wasa’il al</w:t>
      </w:r>
      <w:r w:rsidR="00503328">
        <w:t>-</w:t>
      </w:r>
      <w:r>
        <w:t>Shiah, vol. 11, p. 476.</w:t>
      </w:r>
    </w:p>
    <w:p w:rsidR="00141033" w:rsidRDefault="005075F8" w:rsidP="0099687D">
      <w:pPr>
        <w:pStyle w:val="libFootnote"/>
      </w:pPr>
      <w:r>
        <w:t>23. Qur'an, 16:106.</w:t>
      </w:r>
    </w:p>
    <w:p w:rsidR="00141033" w:rsidRDefault="005075F8" w:rsidP="0099687D">
      <w:pPr>
        <w:pStyle w:val="libFootnote"/>
      </w:pPr>
      <w:r>
        <w:t>24. Tafsir of Safi, p. 305.</w:t>
      </w:r>
    </w:p>
    <w:p w:rsidR="00141033" w:rsidRDefault="005075F8" w:rsidP="0099687D">
      <w:pPr>
        <w:pStyle w:val="libFootnote"/>
      </w:pPr>
      <w:r>
        <w:t>25. Goroohe Rastgaran (Those who were delivered), vol. 1, pp. 470, 473.</w:t>
      </w:r>
    </w:p>
    <w:p w:rsidR="00141033" w:rsidRDefault="005075F8" w:rsidP="0099687D">
      <w:pPr>
        <w:pStyle w:val="libFootnote"/>
      </w:pPr>
      <w:r>
        <w:t>26. Ibid.</w:t>
      </w:r>
    </w:p>
    <w:p w:rsidR="00141033" w:rsidRDefault="005075F8" w:rsidP="0099687D">
      <w:pPr>
        <w:pStyle w:val="libFootnote"/>
      </w:pPr>
      <w:r>
        <w:t>27. Qur'an, 65:2</w:t>
      </w:r>
      <w:r w:rsidR="00503328">
        <w:t>-</w:t>
      </w:r>
      <w:r>
        <w:t>3.</w:t>
      </w:r>
    </w:p>
    <w:p w:rsidR="00141033" w:rsidRDefault="005075F8" w:rsidP="0099687D">
      <w:pPr>
        <w:pStyle w:val="libFootnote"/>
      </w:pPr>
      <w:r>
        <w:t>28. Wasa’il al</w:t>
      </w:r>
      <w:r w:rsidR="00503328">
        <w:t>-</w:t>
      </w:r>
      <w:r>
        <w:t xml:space="preserve"> Shiah, vol. 12, p. 15.</w:t>
      </w:r>
    </w:p>
    <w:p w:rsidR="00141033" w:rsidRDefault="005075F8" w:rsidP="0099687D">
      <w:pPr>
        <w:pStyle w:val="libFootnote"/>
      </w:pPr>
      <w:r>
        <w:t>29. Ibid., p. 16.</w:t>
      </w:r>
    </w:p>
    <w:p w:rsidR="00141033" w:rsidRDefault="005075F8" w:rsidP="0099687D">
      <w:pPr>
        <w:pStyle w:val="libFootnote"/>
      </w:pPr>
      <w:r>
        <w:t>30. Ibid., p. 18.</w:t>
      </w:r>
    </w:p>
    <w:p w:rsidR="00141033" w:rsidRDefault="005075F8" w:rsidP="0099687D">
      <w:pPr>
        <w:pStyle w:val="libFootnote"/>
      </w:pPr>
      <w:r>
        <w:t>31. Qur'an, 2:201.</w:t>
      </w:r>
    </w:p>
    <w:p w:rsidR="00141033" w:rsidRDefault="005075F8" w:rsidP="0099687D">
      <w:pPr>
        <w:pStyle w:val="libFootnote"/>
      </w:pPr>
      <w:r>
        <w:t>32. Wasa’il al</w:t>
      </w:r>
      <w:r w:rsidR="00503328">
        <w:t>-</w:t>
      </w:r>
      <w:r>
        <w:t>Shiah, vol. 12, p. 3.</w:t>
      </w:r>
    </w:p>
    <w:p w:rsidR="00141033" w:rsidRDefault="005075F8" w:rsidP="0099687D">
      <w:pPr>
        <w:pStyle w:val="libFootnote"/>
      </w:pPr>
      <w:r>
        <w:t>33. Mawali (plural form of mawla) means “one’s manumitted slaves”.</w:t>
      </w:r>
    </w:p>
    <w:p w:rsidR="00141033" w:rsidRDefault="005075F8" w:rsidP="0099687D">
      <w:pPr>
        <w:pStyle w:val="libFootnote"/>
      </w:pPr>
      <w:r>
        <w:t>34. Wasa’il al</w:t>
      </w:r>
      <w:r w:rsidR="00503328">
        <w:t>-</w:t>
      </w:r>
      <w:r>
        <w:t>Shiah, vol. 12 p. 5.</w:t>
      </w:r>
    </w:p>
    <w:p w:rsidR="00141033" w:rsidRDefault="005075F8" w:rsidP="0099687D">
      <w:pPr>
        <w:pStyle w:val="libFootnote"/>
      </w:pPr>
      <w:r>
        <w:t>35. Qur'an, 24:37.</w:t>
      </w:r>
    </w:p>
    <w:p w:rsidR="00141033" w:rsidRDefault="005075F8" w:rsidP="0099687D">
      <w:pPr>
        <w:pStyle w:val="libFootnote"/>
      </w:pPr>
      <w:r>
        <w:t>36. Wasa’il al</w:t>
      </w:r>
      <w:r w:rsidR="00503328">
        <w:t>-</w:t>
      </w:r>
      <w:r>
        <w:t>Shiah, vol. 12, p. 5.</w:t>
      </w:r>
    </w:p>
    <w:p w:rsidR="00141033" w:rsidRDefault="005075F8" w:rsidP="0099687D">
      <w:pPr>
        <w:pStyle w:val="libFootnote"/>
      </w:pPr>
      <w:r>
        <w:t>37. Safeenat al</w:t>
      </w:r>
      <w:r w:rsidR="00503328">
        <w:t>-</w:t>
      </w:r>
      <w:r>
        <w:t>Bihar, vol. 2, p. 478.</w:t>
      </w:r>
    </w:p>
    <w:p w:rsidR="00141033" w:rsidRDefault="005075F8" w:rsidP="0099687D">
      <w:pPr>
        <w:pStyle w:val="libFootnote"/>
      </w:pPr>
      <w:r>
        <w:t>38. Ibid.</w:t>
      </w:r>
    </w:p>
    <w:p w:rsidR="00141033" w:rsidRDefault="005075F8" w:rsidP="0099687D">
      <w:pPr>
        <w:pStyle w:val="libFootnote"/>
      </w:pPr>
      <w:r>
        <w:t>39. Wasa’il al</w:t>
      </w:r>
      <w:r w:rsidR="00503328">
        <w:t>-</w:t>
      </w:r>
      <w:r>
        <w:t>Shiah, vol. 12, p. 10.</w:t>
      </w:r>
    </w:p>
    <w:p w:rsidR="00141033" w:rsidRDefault="005075F8" w:rsidP="0099687D">
      <w:pPr>
        <w:pStyle w:val="libFootnote"/>
      </w:pPr>
      <w:r>
        <w:t>40. Ibid., p. 282.</w:t>
      </w:r>
    </w:p>
    <w:p w:rsidR="00141033" w:rsidRDefault="005075F8" w:rsidP="0099687D">
      <w:pPr>
        <w:pStyle w:val="libFootnote"/>
      </w:pPr>
      <w:r>
        <w:t>41. Ibid., p. 284.</w:t>
      </w:r>
    </w:p>
    <w:p w:rsidR="00141033" w:rsidRDefault="005075F8" w:rsidP="0099687D">
      <w:pPr>
        <w:pStyle w:val="libFootnote"/>
      </w:pPr>
      <w:r>
        <w:t>42. Qur'an, 2:276.</w:t>
      </w:r>
    </w:p>
    <w:p w:rsidR="00141033" w:rsidRDefault="005075F8" w:rsidP="0099687D">
      <w:pPr>
        <w:pStyle w:val="libFootnote"/>
      </w:pPr>
      <w:r>
        <w:t>43. Qur'an, 2:278</w:t>
      </w:r>
      <w:r w:rsidR="00503328">
        <w:t>-</w:t>
      </w:r>
      <w:r>
        <w:t>279.</w:t>
      </w:r>
    </w:p>
    <w:p w:rsidR="00141033" w:rsidRDefault="005075F8" w:rsidP="0099687D">
      <w:pPr>
        <w:pStyle w:val="libFootnote"/>
      </w:pPr>
      <w:r>
        <w:t>44. Safeenat al</w:t>
      </w:r>
      <w:r w:rsidR="00503328">
        <w:t>-</w:t>
      </w:r>
      <w:r>
        <w:t>Bihar, vol. 1, p. 507.</w:t>
      </w:r>
    </w:p>
    <w:p w:rsidR="00141033" w:rsidRDefault="005075F8" w:rsidP="0099687D">
      <w:pPr>
        <w:pStyle w:val="libFootnote"/>
      </w:pPr>
      <w:r>
        <w:t>45. Ibid., p. 505.</w:t>
      </w:r>
    </w:p>
    <w:p w:rsidR="00141033" w:rsidRDefault="005075F8" w:rsidP="0099687D">
      <w:pPr>
        <w:pStyle w:val="libFootnote"/>
      </w:pPr>
      <w:r>
        <w:t>46. Ibid., p. 507.</w:t>
      </w:r>
    </w:p>
    <w:p w:rsidR="00141033" w:rsidRDefault="005075F8" w:rsidP="0099687D">
      <w:pPr>
        <w:pStyle w:val="libFootnote"/>
      </w:pPr>
      <w:r>
        <w:t>47. Ibid., p. 507.</w:t>
      </w:r>
    </w:p>
    <w:p w:rsidR="00141033" w:rsidRDefault="005075F8" w:rsidP="0099687D">
      <w:pPr>
        <w:pStyle w:val="libFootnote"/>
      </w:pPr>
      <w:r>
        <w:lastRenderedPageBreak/>
        <w:t>48. Wasa’il al</w:t>
      </w:r>
      <w:r w:rsidR="00503328">
        <w:t>-</w:t>
      </w:r>
      <w:r>
        <w:t>Shiah, vol. 12, p. 430.</w:t>
      </w:r>
    </w:p>
    <w:p w:rsidR="00141033" w:rsidRDefault="005075F8" w:rsidP="0099687D">
      <w:pPr>
        <w:pStyle w:val="libFootnote"/>
      </w:pPr>
      <w:r>
        <w:t>49. Ibid.</w:t>
      </w:r>
    </w:p>
    <w:p w:rsidR="005075F8" w:rsidRDefault="005075F8" w:rsidP="0099687D">
      <w:pPr>
        <w:pStyle w:val="libFootnote"/>
      </w:pPr>
      <w:r>
        <w:t>50. Al</w:t>
      </w:r>
      <w:r w:rsidR="00503328">
        <w:t>-</w:t>
      </w:r>
      <w:r>
        <w:t>Kafi, chapter of piety.</w:t>
      </w:r>
    </w:p>
    <w:p w:rsidR="005075F8" w:rsidRDefault="005075F8" w:rsidP="004C1093">
      <w:pPr>
        <w:pStyle w:val="libNormal"/>
      </w:pPr>
      <w:r>
        <w:br w:type="page"/>
      </w:r>
    </w:p>
    <w:p w:rsidR="00984519" w:rsidRDefault="005075F8" w:rsidP="004C1093">
      <w:pPr>
        <w:pStyle w:val="Heading1Center"/>
      </w:pPr>
      <w:bookmarkStart w:id="60" w:name="_Toc504380667"/>
      <w:r>
        <w:lastRenderedPageBreak/>
        <w:t>15) Piety in Worshipping</w:t>
      </w:r>
      <w:bookmarkEnd w:id="60"/>
    </w:p>
    <w:p w:rsidR="00984519" w:rsidRDefault="005075F8" w:rsidP="005075F8">
      <w:pPr>
        <w:pStyle w:val="libNormal"/>
      </w:pPr>
      <w:r>
        <w:t>One of the other subjects that have been ordered in the Holy Quran and the Sunna to observe Taqwa in is worshipping. It means that we should know Whom we are worshipping and Who deserves to be worshipped. It is then that we will find out the only being before whom we should be humble, to be devoted sincerely, and whom we should obey is God. Can human beings arbitrarily worship God? Can man bow to anyone and anything he relishes? Should the act of worshipping be done with sound motivation? Does an idol made by man, a tree planted by him, a cow fed by him, the sun and stars which appear and disappear, Satan or a human who cannot keep a fly or gnat away from himself deserve to be worshiped?</w:t>
      </w:r>
    </w:p>
    <w:p w:rsidR="00984519" w:rsidRDefault="005075F8" w:rsidP="005075F8">
      <w:pPr>
        <w:pStyle w:val="libNormal"/>
      </w:pPr>
      <w:r>
        <w:t>All the prophets have been ordained to remind human beings not to worship anything other than the All</w:t>
      </w:r>
      <w:r w:rsidR="00503328">
        <w:t>-</w:t>
      </w:r>
      <w:r>
        <w:t>wise, the All</w:t>
      </w:r>
      <w:r w:rsidR="00503328">
        <w:t>-</w:t>
      </w:r>
      <w:r>
        <w:t>knowing, the All</w:t>
      </w:r>
      <w:r w:rsidR="00503328">
        <w:t>-</w:t>
      </w:r>
      <w:r>
        <w:t>Powerful and the Ever</w:t>
      </w:r>
      <w:r w:rsidR="00503328">
        <w:t>-</w:t>
      </w:r>
      <w:r>
        <w:t>living God. The prophets’ calls were to worship God’: “And to Ad (We sent) their brother Hud. He said: O my people, serve Allah! You have no God other than Him. Will you not then guard (against evil)?”</w:t>
      </w:r>
      <w:r w:rsidRPr="00113D33">
        <w:rPr>
          <w:rStyle w:val="libFootnotenumChar"/>
        </w:rPr>
        <w:t>1</w:t>
      </w:r>
      <w:r>
        <w:t xml:space="preserve"> or “And certainly We sent Noah to his people and he said: O my people, serve Allah! you have no God other than Him. Will you not then guard (against evil)?”</w:t>
      </w:r>
    </w:p>
    <w:p w:rsidR="00984519" w:rsidRDefault="005075F8" w:rsidP="005075F8">
      <w:pPr>
        <w:pStyle w:val="libNormal"/>
      </w:pPr>
      <w:r>
        <w:t>Imam Ali (AS) has been reported as saying: “So fear Allah Who benefits you with His advice, preaches to you through His Messenger, and endowed you with His favors. Devote yourselves to His worship, and fulfill His rights on you as He deserves.”</w:t>
      </w:r>
      <w:r w:rsidRPr="00113D33">
        <w:rPr>
          <w:rStyle w:val="libFootnotenumChar"/>
        </w:rPr>
        <w:t>2</w:t>
      </w:r>
    </w:p>
    <w:p w:rsidR="00984519" w:rsidRDefault="005075F8" w:rsidP="005075F8">
      <w:pPr>
        <w:pStyle w:val="libNormal"/>
      </w:pPr>
      <w:r>
        <w:t>Truly, only God deserves to be worshipped as we recite in our prayer: “Thee (alone) do we serve and thee (alone) do we beseech for help.”</w:t>
      </w:r>
      <w:r w:rsidRPr="00113D33">
        <w:rPr>
          <w:rStyle w:val="libFootnotenumChar"/>
        </w:rPr>
        <w:t>3</w:t>
      </w:r>
      <w:r>
        <w:t>(1:5)</w:t>
      </w:r>
    </w:p>
    <w:p w:rsidR="00984519" w:rsidRDefault="005075F8" w:rsidP="005075F8">
      <w:pPr>
        <w:pStyle w:val="libNormal"/>
      </w:pPr>
      <w:r>
        <w:t>The worshipping of God should be practiced sincerely. In this relation, Lady Fatima (AS) says: “One who sends up his sincere devotion to God, God the Honored the Glorified will send down what is best for him.”</w:t>
      </w:r>
      <w:r w:rsidRPr="00113D33">
        <w:rPr>
          <w:rStyle w:val="libFootnotenumChar"/>
        </w:rPr>
        <w:t>4</w:t>
      </w:r>
    </w:p>
    <w:p w:rsidR="00984519" w:rsidRDefault="005075F8" w:rsidP="005075F8">
      <w:pPr>
        <w:pStyle w:val="libNormal"/>
      </w:pPr>
      <w:r>
        <w:t xml:space="preserve">Worshipping God should be based on love and gratitude. In this relation, Imam Sadiq (AS) has reported the Holy prophet (SAW) as saying: “The best of people is one who is a real lover of the worship of God, one who hugs it, one who loves it from the bottom of his heart, who attends it mindfully, who seeks relief in it, and is not afraid of ease and hardship of the world.” </w:t>
      </w:r>
      <w:r w:rsidRPr="00113D33">
        <w:rPr>
          <w:rStyle w:val="libFootnotenumChar"/>
        </w:rPr>
        <w:t>5</w:t>
      </w:r>
    </w:p>
    <w:p w:rsidR="00984519" w:rsidRDefault="005075F8" w:rsidP="005075F8">
      <w:pPr>
        <w:pStyle w:val="libNormal"/>
      </w:pPr>
      <w:r>
        <w:t>Imam Sadiq (AS) has divided worshippers into three groups; “The first group are those who worship God out of fear, and this is the worship of slaves. The other group are those who worship God for reward, and this is the worship of employees. And the third group are those who worship God out of love for Him, and this is the worship of the free and this is the best of worships.”</w:t>
      </w:r>
      <w:r w:rsidRPr="00113D33">
        <w:rPr>
          <w:rStyle w:val="libFootnotenumChar"/>
        </w:rPr>
        <w:t>6</w:t>
      </w:r>
    </w:p>
    <w:p w:rsidR="00984519" w:rsidRDefault="005075F8" w:rsidP="005075F8">
      <w:pPr>
        <w:pStyle w:val="libNormal"/>
      </w:pPr>
      <w:r>
        <w:t>The master of the monotheists, Imam Ali (AS) has been reported as addressing God in this way: “O Lord, I have not worshipped You out of fear, nor have I worshipped You out of desire for paradise, but I have worshipped You because You deserve to be worshipped.”</w:t>
      </w:r>
      <w:r w:rsidRPr="00113D33">
        <w:rPr>
          <w:rStyle w:val="libFootnotenumChar"/>
        </w:rPr>
        <w:t>7</w:t>
      </w:r>
    </w:p>
    <w:p w:rsidR="00984519" w:rsidRDefault="005075F8" w:rsidP="005075F8">
      <w:pPr>
        <w:pStyle w:val="libNormal"/>
      </w:pPr>
      <w:r>
        <w:t>A true worshipper offer his worship secretly, for the reward is the highest. In this relation, Imam Sadiq (AS) has reported the Holy prophet (AS) as saying: “The best worshipping in terms of reward is the most hidden.”</w:t>
      </w:r>
      <w:r w:rsidRPr="00113D33">
        <w:rPr>
          <w:rStyle w:val="libFootnotenumChar"/>
        </w:rPr>
        <w:t>8</w:t>
      </w:r>
    </w:p>
    <w:p w:rsidR="00984519" w:rsidRDefault="005075F8" w:rsidP="005075F8">
      <w:pPr>
        <w:pStyle w:val="libNormal"/>
      </w:pPr>
      <w:r>
        <w:lastRenderedPageBreak/>
        <w:t>Imam Reza (AS) narrated from his fathers that Imam Ali (AS) said: “To hide good deeds, be patients with calamities, and hide (one’s) calamities are from the treasures of paradise.”</w:t>
      </w:r>
      <w:r w:rsidRPr="00113D33">
        <w:rPr>
          <w:rStyle w:val="libFootnotenumChar"/>
        </w:rPr>
        <w:t>9</w:t>
      </w:r>
    </w:p>
    <w:p w:rsidR="00984519" w:rsidRDefault="005075F8" w:rsidP="005075F8">
      <w:pPr>
        <w:pStyle w:val="libNormal"/>
      </w:pPr>
      <w:r>
        <w:t>A true worshipper should choose moderation and avoid extremes, for he will be deviated. In this connection, Imam Baqir (AS) has reported the Holy prophet (SAW) as saying: “For every worship, there is an intensive desire, then it will languish. Hence, one whose desire for worshipping is based on my Sunnah, will be guided, and whoever challenges my Sunnah will be misled and his deed will be in vain. Know that I offer prayer, sleep, fast, break my fasting, laugh, and weep. Whoever deviates from my Sunnah is not from me.”</w:t>
      </w:r>
      <w:r w:rsidRPr="00C959C9">
        <w:rPr>
          <w:rStyle w:val="libFootnotenumChar"/>
        </w:rPr>
        <w:t>10</w:t>
      </w:r>
    </w:p>
    <w:p w:rsidR="00984519" w:rsidRDefault="005075F8" w:rsidP="005075F8">
      <w:pPr>
        <w:pStyle w:val="libNormal"/>
      </w:pPr>
      <w:r>
        <w:t>Worshipping should be based on full acknowledgement of God. The worshipper should know whom he is worshipping and what he is worshipping for. He should not be like an ascetic who worshipped God for a long time and when an angel asked God to show his reward, it seemed very little to the angel. Addressing the angel, God said: ‘Go to him to know that We reward men according the extent of knowledge and deeds.’</w:t>
      </w:r>
    </w:p>
    <w:p w:rsidR="00984519" w:rsidRDefault="005075F8" w:rsidP="005075F8">
      <w:pPr>
        <w:pStyle w:val="libNormal"/>
      </w:pPr>
      <w:r>
        <w:t>The angel went to the ascetic who was busy offering prayer. When he completed his prayer, the angel asked: ‘Do you have any desire or wish to be fulfilled?’ The ascetic said: ‘Yes, I wish that God might send His ass to eat from this grass, for it is being wasted.”</w:t>
      </w:r>
      <w:r w:rsidRPr="00C959C9">
        <w:rPr>
          <w:rStyle w:val="libFootnotenumChar"/>
        </w:rPr>
        <w:t>11</w:t>
      </w:r>
    </w:p>
    <w:p w:rsidR="00984519" w:rsidRDefault="005075F8" w:rsidP="005075F8">
      <w:pPr>
        <w:pStyle w:val="libNormal"/>
      </w:pPr>
      <w:r>
        <w:t>Another ascetic had made Iblis angry. Iblis called all the devils, saying to them: ‘Which one of you can mislead this ascetic?’ Each of the devils offered a way of misleading, like gambling, adultery, sodomy and others. Iblis said: That is not a right way. One of the devils said: ‘I will mislead him through worshipping.’ Iblis said: ‘That is the way.’ The devil went to the ascetic and offered so much prayer that the ascetic man became infatuated by his prayer. The ascetic came to him to talk with him, but the devil ignored him in order to make him more eager.</w:t>
      </w:r>
    </w:p>
    <w:p w:rsidR="00984519" w:rsidRDefault="005075F8" w:rsidP="005075F8">
      <w:pPr>
        <w:pStyle w:val="libNormal"/>
      </w:pPr>
      <w:r>
        <w:t>Finally, when the ascetic managed to ask him what he had done that he had achieved such a position, the devil said: ‘I have committed adultery!’ The ascetic asked: ‘what is adultery?’ The devil elaborated on it. The ascetic said: ‘But I have no money.’ The devil gave him money. He went to a brothel, but a prostitute found that he was not of such bad things. She noticed that he had been deceived. The devil had deceived him indeed! The woman said: ‘This is an act of Satan. Leave this place!’ The ascetic man left the brothel and did not see the devil. Because of this act, God forgave the woman and she died the same night. In the morning, the following was seen written on the top of her house: “Attend the funeral of so</w:t>
      </w:r>
      <w:r w:rsidR="00503328">
        <w:t>-</w:t>
      </w:r>
      <w:r>
        <w:t>and</w:t>
      </w:r>
      <w:r w:rsidR="00503328">
        <w:t>-</w:t>
      </w:r>
      <w:r>
        <w:t>so, for she is from the people of Paradise.” Prophet Moses (AS) was inspired by God to offer prayer for her and to tell people to attend the prayer.”</w:t>
      </w:r>
      <w:r w:rsidRPr="00C959C9">
        <w:rPr>
          <w:rStyle w:val="libFootnotenumChar"/>
        </w:rPr>
        <w:t>12</w:t>
      </w:r>
    </w:p>
    <w:p w:rsidR="00984519" w:rsidRDefault="005075F8" w:rsidP="005075F8">
      <w:pPr>
        <w:pStyle w:val="libNormal"/>
      </w:pPr>
      <w:r>
        <w:t>The act of worshipping should be done as God, the Holy prophet (SAW), and the Imams of the Ahl al</w:t>
      </w:r>
      <w:r w:rsidR="00503328">
        <w:t>-</w:t>
      </w:r>
      <w:r>
        <w:t>Bayt have recommended. A true worshipper should never interpret Islamic rules due to his personal opinion. He should know that the only way for the correct implementation of religious rules is the path of prophets and their successors. Anyway, piety has to be exercised in all cases.</w:t>
      </w:r>
    </w:p>
    <w:p w:rsidR="00141033" w:rsidRDefault="002847ED" w:rsidP="00C8562B">
      <w:pPr>
        <w:pStyle w:val="Heading2"/>
      </w:pPr>
      <w:bookmarkStart w:id="61" w:name="_Toc504380668"/>
      <w:r>
        <w:lastRenderedPageBreak/>
        <w:t>Notes</w:t>
      </w:r>
      <w:bookmarkEnd w:id="61"/>
    </w:p>
    <w:p w:rsidR="00141033" w:rsidRDefault="002847ED" w:rsidP="0099687D">
      <w:pPr>
        <w:pStyle w:val="libFootnote"/>
      </w:pPr>
      <w:r>
        <w:t xml:space="preserve">1. </w:t>
      </w:r>
      <w:r w:rsidR="005075F8">
        <w:t>Qur'an, 7:65.</w:t>
      </w:r>
    </w:p>
    <w:p w:rsidR="00141033" w:rsidRDefault="005075F8" w:rsidP="0099687D">
      <w:pPr>
        <w:pStyle w:val="libFootnote"/>
      </w:pPr>
      <w:r>
        <w:t>2. Nahj al</w:t>
      </w:r>
      <w:r w:rsidR="00503328">
        <w:t>-</w:t>
      </w:r>
      <w:r>
        <w:t>Balaghah, vol. 2, p. 636.</w:t>
      </w:r>
    </w:p>
    <w:p w:rsidR="00141033" w:rsidRDefault="005075F8" w:rsidP="0099687D">
      <w:pPr>
        <w:pStyle w:val="libFootnote"/>
      </w:pPr>
      <w:r>
        <w:t>3. Qur'an, 1:5.</w:t>
      </w:r>
    </w:p>
    <w:p w:rsidR="00141033" w:rsidRDefault="005075F8" w:rsidP="0099687D">
      <w:pPr>
        <w:pStyle w:val="libFootnote"/>
      </w:pPr>
      <w:r>
        <w:t>4. Bihar al</w:t>
      </w:r>
      <w:r w:rsidR="00503328">
        <w:t>-</w:t>
      </w:r>
      <w:r>
        <w:t>Anwar, vol. 67, p. 249.</w:t>
      </w:r>
    </w:p>
    <w:p w:rsidR="00141033" w:rsidRDefault="005075F8" w:rsidP="0099687D">
      <w:pPr>
        <w:pStyle w:val="libFootnote"/>
      </w:pPr>
      <w:r>
        <w:t>5. Ibid., vol. 68, p. 253.</w:t>
      </w:r>
    </w:p>
    <w:p w:rsidR="00141033" w:rsidRDefault="005075F8" w:rsidP="0099687D">
      <w:pPr>
        <w:pStyle w:val="libFootnote"/>
      </w:pPr>
      <w:r>
        <w:t>6. Safeenat al</w:t>
      </w:r>
      <w:r w:rsidR="00503328">
        <w:t>-</w:t>
      </w:r>
      <w:r>
        <w:t>Bihar, vol. 2, p. 113.</w:t>
      </w:r>
    </w:p>
    <w:p w:rsidR="00141033" w:rsidRDefault="005075F8" w:rsidP="0099687D">
      <w:pPr>
        <w:pStyle w:val="libFootnote"/>
      </w:pPr>
      <w:r>
        <w:t>7. Mostadrak Nahj al</w:t>
      </w:r>
      <w:r w:rsidR="00503328">
        <w:t>-</w:t>
      </w:r>
      <w:r>
        <w:t>Balaghah, p. 165.</w:t>
      </w:r>
    </w:p>
    <w:p w:rsidR="00141033" w:rsidRDefault="005075F8" w:rsidP="0099687D">
      <w:pPr>
        <w:pStyle w:val="libFootnote"/>
      </w:pPr>
      <w:r>
        <w:t>8. Bihar al</w:t>
      </w:r>
      <w:r w:rsidR="00503328">
        <w:t>-</w:t>
      </w:r>
      <w:r>
        <w:t>Anwar, vol. 67, p. 251.</w:t>
      </w:r>
    </w:p>
    <w:p w:rsidR="00141033" w:rsidRDefault="005075F8" w:rsidP="0099687D">
      <w:pPr>
        <w:pStyle w:val="libFootnote"/>
      </w:pPr>
      <w:r>
        <w:t>9. Ibid.</w:t>
      </w:r>
    </w:p>
    <w:p w:rsidR="00141033" w:rsidRDefault="005075F8" w:rsidP="0099687D">
      <w:pPr>
        <w:pStyle w:val="libFootnote"/>
      </w:pPr>
      <w:r>
        <w:t>10. Safeenat al</w:t>
      </w:r>
      <w:r w:rsidR="00503328">
        <w:t>-</w:t>
      </w:r>
      <w:r>
        <w:t>Bihar, vol. 2, p. 13.</w:t>
      </w:r>
    </w:p>
    <w:p w:rsidR="00141033" w:rsidRDefault="005075F8" w:rsidP="0099687D">
      <w:pPr>
        <w:pStyle w:val="libFootnote"/>
      </w:pPr>
      <w:r>
        <w:t>11. Ibid.</w:t>
      </w:r>
    </w:p>
    <w:p w:rsidR="005075F8" w:rsidRDefault="005075F8" w:rsidP="0099687D">
      <w:pPr>
        <w:pStyle w:val="libFootnote"/>
      </w:pPr>
      <w:r>
        <w:t>12. Safeenat al</w:t>
      </w:r>
      <w:r w:rsidR="00503328">
        <w:t>-</w:t>
      </w:r>
      <w:r>
        <w:t>Bihar, vol. 2, p. 114.</w:t>
      </w:r>
    </w:p>
    <w:p w:rsidR="005075F8" w:rsidRDefault="005075F8" w:rsidP="004C1093">
      <w:pPr>
        <w:pStyle w:val="libNormal"/>
      </w:pPr>
      <w:r>
        <w:br w:type="page"/>
      </w:r>
    </w:p>
    <w:p w:rsidR="00984519" w:rsidRDefault="005075F8" w:rsidP="004C1093">
      <w:pPr>
        <w:pStyle w:val="Heading1Center"/>
      </w:pPr>
      <w:bookmarkStart w:id="62" w:name="_Toc504380669"/>
      <w:r>
        <w:lastRenderedPageBreak/>
        <w:t>16) Piety And Prayer</w:t>
      </w:r>
      <w:bookmarkEnd w:id="62"/>
    </w:p>
    <w:p w:rsidR="00984519" w:rsidRDefault="005075F8" w:rsidP="005075F8">
      <w:pPr>
        <w:pStyle w:val="libNormal"/>
      </w:pPr>
      <w:r>
        <w:t>As it can be inferred from traditions, prayer is the best act after the acknowledgement of God. Mo’awiyah ibn Wahab reports that Imam Sadiq (AS) was asked: “What is the best act which takes servants near to their Lord?” The Imam (AS) said: “I do not consider any act better than prayer after the acknowledgement of God. Do you not know that the righteous servant of God Jesus (AS) said: ‘God has recommended prayer to me.’ In the Holy Quran, there are about sixty or seventy occasions on which God has spoken of it.”</w:t>
      </w:r>
    </w:p>
    <w:p w:rsidR="00984519" w:rsidRDefault="005075F8" w:rsidP="005075F8">
      <w:pPr>
        <w:pStyle w:val="libNormal"/>
      </w:pPr>
      <w:r>
        <w:t>It is for the same reason that the acknowledges and sworn enemy of human beings, Satan, works hard to mislead worshippers in different ways like making a worshipper perform his prayer not within the divine boundary, making it invalid or dissuading the person from performing his prayer at all. Hence, the Lord of the universe has recommended his messenger to tell His servants:</w:t>
      </w:r>
    </w:p>
    <w:p w:rsidR="00984519" w:rsidRDefault="005075F8" w:rsidP="005075F8">
      <w:pPr>
        <w:pStyle w:val="libNormal"/>
      </w:pPr>
      <w:r>
        <w:t>“Shall we call on that besides Allah, which does not benefit us nor harm us, and shall we be returned back on our heels after Allah has guided us, like him whom the devils have made to fall down perplexed in the earth? He has companions who call him to the right way, (saying): Come to us. Say: Surely the guidance of Allah, that is the (true) guidance, and we are commanded that we should submit to the Lord of the worlds. And you should keep up prayer and be careful of (your duty to) Him; and He it is to Whom you shall be gathered.”</w:t>
      </w:r>
      <w:r w:rsidRPr="00113D33">
        <w:rPr>
          <w:rStyle w:val="libFootnotenumChar"/>
        </w:rPr>
        <w:t>1</w:t>
      </w:r>
    </w:p>
    <w:p w:rsidR="00984519" w:rsidRDefault="005075F8" w:rsidP="005075F8">
      <w:pPr>
        <w:pStyle w:val="libNormal"/>
      </w:pPr>
      <w:r>
        <w:t>Should you have a look at the prayer of the Muslims of the world and think about its quality and quantity, you will see many deviations and negligence in it, whereas God has recommended Taqwa after ordering the prayer.</w:t>
      </w:r>
    </w:p>
    <w:p w:rsidR="00984519" w:rsidRDefault="005075F8" w:rsidP="005075F8">
      <w:pPr>
        <w:pStyle w:val="libNormal"/>
      </w:pPr>
      <w:r>
        <w:t>There are among Muslims ones who do not perform prayer, as if prayer is a mountain and they are charged to carry it. Some of them even mock at prayer. Should they deny it, they will be considered as apostate then. There are another group of Muslims who do not deny prayer nor do thy mock at it, but they are indifferent. Some others perform prayer, but what a prayer! Neither correct purification nor correct ablution! Neither perfect recitation of prayer nor perfect genuflection and prostration! Neither the permissibility of the place of prayer not of their clothes is important to them! Neither lawful nor unlawful issues of prayer are of any importance to them!</w:t>
      </w:r>
    </w:p>
    <w:p w:rsidR="00984519" w:rsidRDefault="005075F8" w:rsidP="005075F8">
      <w:pPr>
        <w:pStyle w:val="libNormal"/>
      </w:pPr>
      <w:r>
        <w:t>There are other Muslims who perform their prayer correctly, but their prayer has no spirituality. There are people who have performed prayer for their whole lives, but have not reached any spiritual position. Perhaps, most of us are included in this category.</w:t>
      </w:r>
    </w:p>
    <w:p w:rsidR="00984519" w:rsidRDefault="005075F8" w:rsidP="005075F8">
      <w:pPr>
        <w:pStyle w:val="libNormal"/>
      </w:pPr>
      <w:r>
        <w:t>It is perhaps for the same reason that after ordering prayer, God Almighty has ordered Taqwa, that is to be careful of negligence, waywardness, laziness, intoxication, idle sport, and the adherence to anyone other than God, the Prophet, and his household.</w:t>
      </w:r>
    </w:p>
    <w:p w:rsidR="00984519" w:rsidRDefault="005075F8" w:rsidP="005075F8">
      <w:pPr>
        <w:pStyle w:val="libNormal"/>
      </w:pPr>
      <w:r>
        <w:t>What is this prayer, which has been so emphasized by God?</w:t>
      </w:r>
    </w:p>
    <w:p w:rsidR="00984519" w:rsidRDefault="005075F8" w:rsidP="005075F8">
      <w:pPr>
        <w:pStyle w:val="libNormal"/>
      </w:pPr>
      <w:r>
        <w:t>We should know that the greatest factor which prevents indecency and evil is prayer that too accompanied by Taqwa. In this relation, God says: “Surely prayer keeps (one) away from indecency and evil.”</w:t>
      </w:r>
      <w:r w:rsidRPr="00113D33">
        <w:rPr>
          <w:rStyle w:val="libFootnotenumChar"/>
        </w:rPr>
        <w:t>2</w:t>
      </w:r>
    </w:p>
    <w:p w:rsidR="00984519" w:rsidRDefault="005075F8" w:rsidP="005075F8">
      <w:pPr>
        <w:pStyle w:val="libNormal"/>
      </w:pPr>
      <w:r>
        <w:lastRenderedPageBreak/>
        <w:t>Indecency has been defined as something whose ugliness in behavior and speech is evident. Evil (denied deeds) is an act considered ugly by sound reason or considered ugly by religion when sound reason cannot pass a judgment on it. Even if there was no benefit for prayer other than what we said, it would suffice.</w:t>
      </w:r>
    </w:p>
    <w:p w:rsidR="00984519" w:rsidRDefault="005075F8" w:rsidP="005075F8">
      <w:pPr>
        <w:pStyle w:val="libNormal"/>
      </w:pPr>
      <w:r>
        <w:t>Prayer has been recommended to all prophets including Jesus, John, Abraham (AS) and others. Above all, the prophets themselves ask the Lord of the universe to make them keep up prayer. Prophet Abraham (AS) asks God: “My Lord! Make me keep up prayer and from my offspring (too)...”</w:t>
      </w:r>
      <w:r w:rsidRPr="00113D33">
        <w:rPr>
          <w:rStyle w:val="libFootnotenumChar"/>
        </w:rPr>
        <w:t>3</w:t>
      </w:r>
    </w:p>
    <w:p w:rsidR="00984519" w:rsidRDefault="005075F8" w:rsidP="005075F8">
      <w:pPr>
        <w:pStyle w:val="libNormal"/>
      </w:pPr>
      <w:r>
        <w:t>To keep up prayer is one of the features of believers, benefactors, the pious and men of understanding. There are numerous verses in the Holy Quran, which refer to the same subject: “Those who believe in the unseen and keep up prayer”</w:t>
      </w:r>
      <w:r w:rsidRPr="00113D33">
        <w:rPr>
          <w:rStyle w:val="libFootnotenumChar"/>
        </w:rPr>
        <w:t>4</w:t>
      </w:r>
    </w:p>
    <w:p w:rsidR="00984519" w:rsidRDefault="005075F8" w:rsidP="005075F8">
      <w:pPr>
        <w:pStyle w:val="libNormal"/>
      </w:pPr>
      <w:r>
        <w:t>Elsewhere, the Holy Quran says: “These are verses of the Book of Wisdom, guidance and a mercy for the doers of goodness, those who keep up prayer...”</w:t>
      </w:r>
      <w:r w:rsidRPr="00113D33">
        <w:rPr>
          <w:rStyle w:val="libFootnotenumChar"/>
        </w:rPr>
        <w:t>5</w:t>
      </w:r>
    </w:p>
    <w:p w:rsidR="00984519" w:rsidRDefault="005075F8" w:rsidP="005075F8">
      <w:pPr>
        <w:pStyle w:val="libNormal"/>
      </w:pPr>
      <w:r>
        <w:t>The Holy prophet (SAW) has been reported as saying: “The best of deeds to God the most High and Exalted is prayer, benevolence, and Jihad.”</w:t>
      </w:r>
      <w:r w:rsidRPr="00113D33">
        <w:rPr>
          <w:rStyle w:val="libFootnotenumChar"/>
        </w:rPr>
        <w:t>6</w:t>
      </w:r>
    </w:p>
    <w:p w:rsidR="00984519" w:rsidRDefault="005075F8" w:rsidP="005075F8">
      <w:pPr>
        <w:pStyle w:val="libNormal"/>
      </w:pPr>
      <w:r>
        <w:t>Imam Ali (AS) has been reported as saying: “I advise you to keep to prayer and be careful of it. Surely, that is the best act and it is the pillar of your religion.”</w:t>
      </w:r>
      <w:r w:rsidRPr="00113D33">
        <w:rPr>
          <w:rStyle w:val="libFootnotenumChar"/>
        </w:rPr>
        <w:t>7</w:t>
      </w:r>
    </w:p>
    <w:p w:rsidR="00984519" w:rsidRDefault="005075F8" w:rsidP="005075F8">
      <w:pPr>
        <w:pStyle w:val="libNormal"/>
      </w:pPr>
      <w:r>
        <w:t>There are many benefits in prayer about which a separate book can be written. Prayer is the best way to talk with God. That is why Imam Ali (AS). Imam Sajjad (AS), and other Imams (AS) performed a thousand rak’as of prayer during a day and a night; the prayer that was offered in the highest spirituality and acknowledgement of God, the prayer they themselves recommended to us: “Offer your prayer as if it is the last one. Therefore, perform it with humbleness, in congregation, in the mosque, at its proper time, in clean clothes, with mindfulness, long prostration and full submission.”</w:t>
      </w:r>
    </w:p>
    <w:p w:rsidR="00984519" w:rsidRDefault="005075F8" w:rsidP="005075F8">
      <w:pPr>
        <w:pStyle w:val="libNormal"/>
      </w:pPr>
      <w:r>
        <w:t>One should note that prayer is the best way to get near to God and for sins to be forgiven. Abu Hamzah ath</w:t>
      </w:r>
      <w:r w:rsidR="00503328">
        <w:t>-</w:t>
      </w:r>
      <w:r>
        <w:t>Thumali has reported: “I heard Imam Baqir (AS) and Imam Sadiq (AS) say: “Imam Ali (AS) asked people: ‘What is the most hopeful verse in the book of Allah?’ Some man said: ‘It is this verse: “Surely Allah does not forgive that anything should be associated with Him, and forgives what is besides that to whomsoever He pleases.”</w:t>
      </w:r>
      <w:r w:rsidRPr="00113D33">
        <w:rPr>
          <w:rStyle w:val="libFootnotenumChar"/>
        </w:rPr>
        <w:t>8</w:t>
      </w:r>
      <w:r>
        <w:t>’</w:t>
      </w:r>
    </w:p>
    <w:p w:rsidR="00984519" w:rsidRDefault="005075F8" w:rsidP="005075F8">
      <w:pPr>
        <w:pStyle w:val="libNormal"/>
      </w:pPr>
      <w:r>
        <w:t>Imam Ali (AS) said: ‘It is a good verse, but it is not the answer.’</w:t>
      </w:r>
    </w:p>
    <w:p w:rsidR="00984519" w:rsidRDefault="005075F8" w:rsidP="005075F8">
      <w:pPr>
        <w:pStyle w:val="libNormal"/>
      </w:pPr>
      <w:r>
        <w:t>Another man said: ‘It is this verse: “And whoever does evil or acts unjustly to his soul then asks forgiveness of Allah, he shall find Allah Forgiver and Merciful.”</w:t>
      </w:r>
      <w:r w:rsidRPr="00113D33">
        <w:rPr>
          <w:rStyle w:val="libFootnotenumChar"/>
        </w:rPr>
        <w:t>9</w:t>
      </w:r>
      <w:r>
        <w:t>’</w:t>
      </w:r>
    </w:p>
    <w:p w:rsidR="00984519" w:rsidRDefault="005075F8" w:rsidP="005075F8">
      <w:pPr>
        <w:pStyle w:val="libNormal"/>
      </w:pPr>
      <w:r>
        <w:t>Imam Ali (AS) said: ‘It is a good verse, but it is not the answer.’</w:t>
      </w:r>
    </w:p>
    <w:p w:rsidR="00984519" w:rsidRDefault="005075F8" w:rsidP="005075F8">
      <w:pPr>
        <w:pStyle w:val="libNormal"/>
      </w:pPr>
      <w:r>
        <w:t>A third one said: ‘It is this verse: “O my servants! Who have acted extravagantly against their own souls, do not despair of the mercy of Allah; surely Allah forgives the faults altogether; surely He is the forgiving, the Merciful.”</w:t>
      </w:r>
      <w:r w:rsidRPr="00C959C9">
        <w:rPr>
          <w:rStyle w:val="libFootnotenumChar"/>
        </w:rPr>
        <w:t>10</w:t>
      </w:r>
      <w:r>
        <w:t>’</w:t>
      </w:r>
    </w:p>
    <w:p w:rsidR="00984519" w:rsidRDefault="005075F8" w:rsidP="005075F8">
      <w:pPr>
        <w:pStyle w:val="libNormal"/>
      </w:pPr>
      <w:r>
        <w:t>Imam Ali (AS) said: ‘It is a good verse, but it is not the answer.’</w:t>
      </w:r>
    </w:p>
    <w:p w:rsidR="00984519" w:rsidRDefault="005075F8" w:rsidP="005075F8">
      <w:pPr>
        <w:pStyle w:val="libNormal"/>
      </w:pPr>
      <w:r>
        <w:t xml:space="preserve">A fourth man said: ‘The answer is this verse: “And those who when they commit an indecency or do injustice to their souls remember Allah and ask </w:t>
      </w:r>
      <w:r>
        <w:lastRenderedPageBreak/>
        <w:t>forgiveness for their fault</w:t>
      </w:r>
      <w:r w:rsidR="00503328">
        <w:t>-</w:t>
      </w:r>
      <w:r>
        <w:t xml:space="preserve"> and who forgives the fault but Allah</w:t>
      </w:r>
      <w:r w:rsidR="00503328">
        <w:t>-</w:t>
      </w:r>
      <w:r>
        <w:t xml:space="preserve"> and (who) do not knowingly persist in what they have done.”</w:t>
      </w:r>
      <w:r w:rsidRPr="00C959C9">
        <w:rPr>
          <w:rStyle w:val="libFootnotenumChar"/>
        </w:rPr>
        <w:t>11</w:t>
      </w:r>
      <w:r>
        <w:t>’</w:t>
      </w:r>
    </w:p>
    <w:p w:rsidR="00984519" w:rsidRDefault="005075F8" w:rsidP="005075F8">
      <w:pPr>
        <w:pStyle w:val="libNormal"/>
      </w:pPr>
      <w:r>
        <w:t>Imam Ali (AS) said: ‘It is a good verse, but that is not the answer.’</w:t>
      </w:r>
    </w:p>
    <w:p w:rsidR="00984519" w:rsidRDefault="005075F8" w:rsidP="005075F8">
      <w:pPr>
        <w:pStyle w:val="libNormal"/>
      </w:pPr>
      <w:r>
        <w:t>(Abu Hamzah added) People rushed towards the imam, saying: ‘By Allah, we have no knowledge of it.’</w:t>
      </w:r>
    </w:p>
    <w:p w:rsidR="00984519" w:rsidRDefault="005075F8" w:rsidP="005075F8">
      <w:pPr>
        <w:pStyle w:val="libNormal"/>
      </w:pPr>
      <w:r>
        <w:t>Imam Ali (AS) said: ‘I heard from the Messenger of Allah his saying, ‘The most hopeful verse in the book of Allah is “And keep up prayer at the two ends of the day and in the first hours of the night; surely good deeds take away evil deed; this is a reminder to the mindful.”</w:t>
      </w:r>
      <w:r w:rsidRPr="00C959C9">
        <w:rPr>
          <w:rStyle w:val="libFootnotenumChar"/>
        </w:rPr>
        <w:t>12</w:t>
      </w:r>
      <w:r>
        <w:t>’”</w:t>
      </w:r>
    </w:p>
    <w:p w:rsidR="00984519" w:rsidRDefault="005075F8" w:rsidP="005075F8">
      <w:pPr>
        <w:pStyle w:val="libNormal"/>
      </w:pPr>
      <w:r>
        <w:t>The messenger of Allah (SAW) said: “O Ali! I swear by Him Who has sent with the truth as a bearer of good tidings and a warner that whenever one of you gets up to perform wudu’ (ablution), sins began falling away from his body, and when he stands up with his face and heart before God for prayer, nothing shall remain from his sins before he finishes his prayer. It is as if he has been born just then. And if he commits a sin between two prayers, shall it be for him as that (to be omitted by the next prayer as said before).” Until he counted five prayers.</w:t>
      </w:r>
    </w:p>
    <w:p w:rsidR="00984519" w:rsidRDefault="005075F8" w:rsidP="005075F8">
      <w:pPr>
        <w:pStyle w:val="libNormal"/>
      </w:pPr>
      <w:r>
        <w:t>Then the messenger of Allah (SAW) said: “O Ali! The example of the five prayers for my Ummah is the like a river flowing near the door of your house. If there is filth in the body of one of you and he purifies himself in that river five times a day, will there remain any filth in his body? By Allah, such are the five prayers for my Ummah.”</w:t>
      </w:r>
      <w:r w:rsidRPr="00C959C9">
        <w:rPr>
          <w:rStyle w:val="libFootnotenumChar"/>
        </w:rPr>
        <w:t>13</w:t>
      </w:r>
    </w:p>
    <w:p w:rsidR="00984519" w:rsidRDefault="005075F8" w:rsidP="005075F8">
      <w:pPr>
        <w:pStyle w:val="libNormal"/>
      </w:pPr>
      <w:r>
        <w:t>Considering what we have said, leaving prayer is blameworthy and entails severe punishment, which is Hell. That is why when the inhabitants of Hell shall be asked: “What has brought you into hell, they shall say: We were not of those who offered prayers.”</w:t>
      </w:r>
      <w:r w:rsidRPr="00C959C9">
        <w:rPr>
          <w:rStyle w:val="libFootnotenumChar"/>
        </w:rPr>
        <w:t>14</w:t>
      </w:r>
    </w:p>
    <w:p w:rsidR="00984519" w:rsidRDefault="005075F8" w:rsidP="005075F8">
      <w:pPr>
        <w:pStyle w:val="libNormal"/>
      </w:pPr>
      <w:r>
        <w:t>It is for the same reason that the forsakers of prayer are considered as unbelievers by the great jurisprudents of Islam, in the case if they think that giving up the prayer is lawful, but if the think it is unlawful, then after giving up intentionally three prayers, when there is a discretionary punishment between them, one deserves to be killed.</w:t>
      </w:r>
    </w:p>
    <w:p w:rsidR="00984519" w:rsidRDefault="005075F8" w:rsidP="005075F8">
      <w:pPr>
        <w:pStyle w:val="libNormal"/>
      </w:pPr>
      <w:r>
        <w:t>The Holy prophet (SAW) has been reported as saying: “One who is sluggish and careless in offering his prayer, will be afflicted with fifteen afflictions by God, blessing will be removed from his life and sustenance, the miens of the righteous shall be removed from his face, he shall not be rewarded for any good deed he does, his supplication shall not be raised to heaven, there shall be no share for him from the supplication of the righteous, he will die hungry and thirsty, God will assign an angel in his grave to torment him, his grave shall be dark, an angel shall be ordered to draw him on his face while people shall look at him, he will be reckoned a hard reckoning, God will not look at him with mercy, he shall not be purified, and there shall be a severe chastisement for him.”</w:t>
      </w:r>
      <w:r w:rsidRPr="00C959C9">
        <w:rPr>
          <w:rStyle w:val="libFootnotenumChar"/>
        </w:rPr>
        <w:t>15</w:t>
      </w:r>
    </w:p>
    <w:p w:rsidR="00141033" w:rsidRDefault="002847ED" w:rsidP="00C8562B">
      <w:pPr>
        <w:pStyle w:val="Heading2"/>
      </w:pPr>
      <w:bookmarkStart w:id="63" w:name="_Toc504380670"/>
      <w:r>
        <w:t>Notes</w:t>
      </w:r>
      <w:bookmarkEnd w:id="63"/>
    </w:p>
    <w:p w:rsidR="00141033" w:rsidRDefault="002847ED" w:rsidP="0099687D">
      <w:pPr>
        <w:pStyle w:val="libFootnote"/>
      </w:pPr>
      <w:r>
        <w:t xml:space="preserve">1. </w:t>
      </w:r>
      <w:r w:rsidR="005075F8">
        <w:t>Qur'an, 6:71</w:t>
      </w:r>
      <w:r w:rsidR="00503328">
        <w:t>-</w:t>
      </w:r>
      <w:r w:rsidR="005075F8">
        <w:t>72.</w:t>
      </w:r>
    </w:p>
    <w:p w:rsidR="00141033" w:rsidRDefault="005075F8" w:rsidP="0099687D">
      <w:pPr>
        <w:pStyle w:val="libFootnote"/>
      </w:pPr>
      <w:r>
        <w:t>2. Qur'an, 29:45.</w:t>
      </w:r>
    </w:p>
    <w:p w:rsidR="00141033" w:rsidRDefault="005075F8" w:rsidP="0099687D">
      <w:pPr>
        <w:pStyle w:val="libFootnote"/>
      </w:pPr>
      <w:r>
        <w:t>3. Qur'an, 14:40.</w:t>
      </w:r>
    </w:p>
    <w:p w:rsidR="00141033" w:rsidRDefault="005075F8" w:rsidP="0099687D">
      <w:pPr>
        <w:pStyle w:val="libFootnote"/>
      </w:pPr>
      <w:r>
        <w:t>4. Qur'an, 2:3.</w:t>
      </w:r>
    </w:p>
    <w:p w:rsidR="00141033" w:rsidRDefault="005075F8" w:rsidP="0099687D">
      <w:pPr>
        <w:pStyle w:val="libFootnote"/>
      </w:pPr>
      <w:r>
        <w:t>5. Qur'an, 31:2</w:t>
      </w:r>
      <w:r w:rsidR="00503328">
        <w:t>-</w:t>
      </w:r>
      <w:r>
        <w:t>4.</w:t>
      </w:r>
    </w:p>
    <w:p w:rsidR="00141033" w:rsidRDefault="005075F8" w:rsidP="0099687D">
      <w:pPr>
        <w:pStyle w:val="libFootnote"/>
      </w:pPr>
      <w:r>
        <w:t>6. Bihar al</w:t>
      </w:r>
      <w:r w:rsidR="00503328">
        <w:t>-</w:t>
      </w:r>
      <w:r>
        <w:t xml:space="preserve"> Anwar, vol. 82, p. 206.</w:t>
      </w:r>
    </w:p>
    <w:p w:rsidR="00141033" w:rsidRDefault="005075F8" w:rsidP="0099687D">
      <w:pPr>
        <w:pStyle w:val="libFootnote"/>
      </w:pPr>
      <w:r>
        <w:lastRenderedPageBreak/>
        <w:t>7. Ibid., p. 209</w:t>
      </w:r>
    </w:p>
    <w:p w:rsidR="00141033" w:rsidRDefault="005075F8" w:rsidP="0099687D">
      <w:pPr>
        <w:pStyle w:val="libFootnote"/>
      </w:pPr>
      <w:r>
        <w:t>8. Qur'an, 4:48.</w:t>
      </w:r>
    </w:p>
    <w:p w:rsidR="00141033" w:rsidRDefault="005075F8" w:rsidP="0099687D">
      <w:pPr>
        <w:pStyle w:val="libFootnote"/>
      </w:pPr>
      <w:r>
        <w:t>9. Qur'an, 4:110.</w:t>
      </w:r>
    </w:p>
    <w:p w:rsidR="00141033" w:rsidRDefault="005075F8" w:rsidP="0099687D">
      <w:pPr>
        <w:pStyle w:val="libFootnote"/>
      </w:pPr>
      <w:r>
        <w:t>10. Qur'an, 39:53.</w:t>
      </w:r>
    </w:p>
    <w:p w:rsidR="00141033" w:rsidRDefault="005075F8" w:rsidP="0099687D">
      <w:pPr>
        <w:pStyle w:val="libFootnote"/>
      </w:pPr>
      <w:r>
        <w:t>11. Qur'an, 3:135.</w:t>
      </w:r>
    </w:p>
    <w:p w:rsidR="00141033" w:rsidRDefault="005075F8" w:rsidP="0099687D">
      <w:pPr>
        <w:pStyle w:val="libFootnote"/>
      </w:pPr>
      <w:r>
        <w:t>12. Qur'an, 11:114.</w:t>
      </w:r>
    </w:p>
    <w:p w:rsidR="00141033" w:rsidRDefault="005075F8" w:rsidP="0099687D">
      <w:pPr>
        <w:pStyle w:val="libFootnote"/>
      </w:pPr>
      <w:r>
        <w:t>13. Bihar al</w:t>
      </w:r>
      <w:r w:rsidR="00503328">
        <w:t>-</w:t>
      </w:r>
      <w:r>
        <w:t>Anwar, vol. 82, p. 220.</w:t>
      </w:r>
    </w:p>
    <w:p w:rsidR="00141033" w:rsidRDefault="005075F8" w:rsidP="0099687D">
      <w:pPr>
        <w:pStyle w:val="libFootnote"/>
      </w:pPr>
      <w:r>
        <w:t>14. Qur'an, 74:42</w:t>
      </w:r>
      <w:r w:rsidR="00503328">
        <w:t>-</w:t>
      </w:r>
      <w:r>
        <w:t>43.</w:t>
      </w:r>
    </w:p>
    <w:p w:rsidR="005075F8" w:rsidRDefault="005075F8" w:rsidP="0099687D">
      <w:pPr>
        <w:pStyle w:val="libFootnote"/>
      </w:pPr>
      <w:r>
        <w:t>15. Safeenat al</w:t>
      </w:r>
      <w:r w:rsidR="00503328">
        <w:t>-</w:t>
      </w:r>
      <w:r>
        <w:t xml:space="preserve"> Bihar, vol. 2, p. 43.</w:t>
      </w:r>
    </w:p>
    <w:p w:rsidR="005075F8" w:rsidRDefault="005075F8" w:rsidP="004C1093">
      <w:pPr>
        <w:pStyle w:val="libNormal"/>
      </w:pPr>
      <w:r>
        <w:br w:type="page"/>
      </w:r>
    </w:p>
    <w:p w:rsidR="00984519" w:rsidRDefault="005075F8" w:rsidP="004C1093">
      <w:pPr>
        <w:pStyle w:val="Heading1Center"/>
      </w:pPr>
      <w:bookmarkStart w:id="64" w:name="_Toc504380671"/>
      <w:r>
        <w:lastRenderedPageBreak/>
        <w:t>17) Piety And Fasting</w:t>
      </w:r>
      <w:bookmarkEnd w:id="64"/>
    </w:p>
    <w:p w:rsidR="00984519" w:rsidRDefault="005075F8" w:rsidP="005075F8">
      <w:pPr>
        <w:pStyle w:val="libNormal"/>
      </w:pPr>
      <w:r>
        <w:t>One of the other religious obligations which require ‘Taqwa’ in practice and have no worth without Taqwa is ‘Fasting’.</w:t>
      </w:r>
    </w:p>
    <w:p w:rsidR="00984519" w:rsidRDefault="005075F8" w:rsidP="005075F8">
      <w:pPr>
        <w:pStyle w:val="libNormal"/>
      </w:pPr>
      <w:r>
        <w:t>Fasting is sometimes interpreted as the ‘purification of body’, as a shield of one who observes it in this world and the hereafter; at least a shield against fire and at other times as an act which makes Satan ashamed. In a tradition, it has been described as a booty easily gained and as Jihad, and in other traditions, it is considered as one of the signs of faith.</w:t>
      </w:r>
    </w:p>
    <w:p w:rsidR="00984519" w:rsidRDefault="005075F8" w:rsidP="005075F8">
      <w:pPr>
        <w:pStyle w:val="libNormal"/>
      </w:pPr>
      <w:r>
        <w:t>The sleeping of a fasting one is considered as worshipping, his breathing as glorification of Allah, the smell of his mouth is better than musk, his silence as glorification of Allah, his deed is twice rewarded, and finally the reward of his fasting shall be (greatly) from God.”</w:t>
      </w:r>
      <w:r w:rsidRPr="00113D33">
        <w:rPr>
          <w:rStyle w:val="libFootnotenumChar"/>
        </w:rPr>
        <w:t>1</w:t>
      </w:r>
    </w:p>
    <w:p w:rsidR="00984519" w:rsidRDefault="005075F8" w:rsidP="005075F8">
      <w:pPr>
        <w:pStyle w:val="libNormal"/>
      </w:pPr>
      <w:r>
        <w:t>Fasting is an obligatory religious duty and anyone who intentionally leaves it without any excuse has to fast for sixty days, to feed sixty poor men, or manumit a slave as penance. Denying it, he will be considered as an unbeliever. If he is a Muslim, he will be considered as apostate.</w:t>
      </w:r>
    </w:p>
    <w:p w:rsidR="00984519" w:rsidRDefault="005075F8" w:rsidP="005075F8">
      <w:pPr>
        <w:pStyle w:val="libNormal"/>
      </w:pPr>
      <w:r>
        <w:t>The order related to apostasy is mentioned in the books of practical rulings of Islam (Risalah Amaliyyah) as follows: if one is a man, his property will be taken away. If he is married, he has to divorce his (Muslim) wife and he must be sentenced to death. If one is a woman, she will be sentenced to life imprisonment.</w:t>
      </w:r>
    </w:p>
    <w:p w:rsidR="00984519" w:rsidRDefault="005075F8" w:rsidP="005075F8">
      <w:pPr>
        <w:pStyle w:val="libNormal"/>
      </w:pPr>
      <w:r>
        <w:t>Fasting has been repeatedly mentioned in the Holy Quran. One of these verses recites: “O you who believe! Fasting is prescribed for you, as it was prescribed for those before you, so that you may guard (against evil).”</w:t>
      </w:r>
      <w:r w:rsidRPr="00113D33">
        <w:rPr>
          <w:rStyle w:val="libFootnotenumChar"/>
        </w:rPr>
        <w:t>2</w:t>
      </w:r>
    </w:p>
    <w:p w:rsidR="00984519" w:rsidRDefault="005075F8" w:rsidP="005075F8">
      <w:pPr>
        <w:pStyle w:val="libNormal"/>
      </w:pPr>
      <w:r>
        <w:t>In another verse, we read: “O you who believe! Seek assistance through patience and prayer; Surely, Allah is with the patient (fasting ones).”</w:t>
      </w:r>
      <w:r w:rsidRPr="00113D33">
        <w:rPr>
          <w:rStyle w:val="libFootnotenumChar"/>
        </w:rPr>
        <w:t>3</w:t>
      </w:r>
    </w:p>
    <w:p w:rsidR="00984519" w:rsidRDefault="005075F8" w:rsidP="005075F8">
      <w:pPr>
        <w:pStyle w:val="libNormal"/>
      </w:pPr>
      <w:r>
        <w:t>Another Quranic verse recites: “Surely, the men who submit (to Allah)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w:t>
      </w:r>
      <w:r w:rsidRPr="00113D33">
        <w:rPr>
          <w:rStyle w:val="libFootnotenumChar"/>
        </w:rPr>
        <w:t>4</w:t>
      </w:r>
    </w:p>
    <w:p w:rsidR="00984519" w:rsidRDefault="005075F8" w:rsidP="005075F8">
      <w:pPr>
        <w:pStyle w:val="libNormal"/>
      </w:pPr>
      <w:r>
        <w:t>Fasting can be viewed from different angles and each aspect can be elaborated:</w:t>
      </w:r>
    </w:p>
    <w:p w:rsidR="00984519" w:rsidRDefault="005075F8" w:rsidP="005075F8">
      <w:pPr>
        <w:pStyle w:val="libNormal"/>
      </w:pPr>
      <w:r>
        <w:t>a. The essence of fasting which is our present topic and we have to briefly discuss it.</w:t>
      </w:r>
    </w:p>
    <w:p w:rsidR="00984519" w:rsidRDefault="005075F8" w:rsidP="005075F8">
      <w:pPr>
        <w:pStyle w:val="libNormal"/>
      </w:pPr>
      <w:r>
        <w:t>b. Kinds of fasting; obligatory, praiseworthy, blameworthy, and unlawful.</w:t>
      </w:r>
    </w:p>
    <w:p w:rsidR="00984519" w:rsidRDefault="005075F8" w:rsidP="005075F8">
      <w:pPr>
        <w:pStyle w:val="libNormal"/>
      </w:pPr>
      <w:r>
        <w:t>c. The rules of fasting; abstaining from eating and drinking, breaking the fast, timing of fasting and eating, taking a trip and being at home, being sick and healthy.</w:t>
      </w:r>
    </w:p>
    <w:p w:rsidR="00984519" w:rsidRDefault="005075F8" w:rsidP="005075F8">
      <w:pPr>
        <w:pStyle w:val="libNormal"/>
      </w:pPr>
      <w:r>
        <w:t xml:space="preserve">d. The ruling of the holy month of Ramadan and its importance are separate topics. That is to say if a person cannot fast, he must have a legal excuse; either to be very old man or very old woman, sick or on trip, under the legal age of maturity, or to break his/her fasting reluctantly. Yet such </w:t>
      </w:r>
      <w:r>
        <w:lastRenderedPageBreak/>
        <w:t>one is susceptible to benefit from the blessings of the holy month of Ramadan, for the blessings of Ramadan may include non</w:t>
      </w:r>
      <w:r w:rsidR="00503328">
        <w:t>-</w:t>
      </w:r>
      <w:r>
        <w:t>fasting people too.</w:t>
      </w:r>
    </w:p>
    <w:p w:rsidR="00984519" w:rsidRDefault="005075F8" w:rsidP="005075F8">
      <w:pPr>
        <w:pStyle w:val="libNormal"/>
      </w:pPr>
      <w:r>
        <w:t>Some people have the impression that since they cannot fast, they are deprived of the blessings of this month, whereas if we do not say that all the blessings of this holy month may include them, we can say that they shall enjoy most of its blessings. For example, they can enjoy the blessing of the Night of Ordainment (the night of al</w:t>
      </w:r>
      <w:r w:rsidR="00503328">
        <w:t>-</w:t>
      </w:r>
      <w:r>
        <w:t>Qadr), or reciting the holy Quran that each verse of which has the reward of reciting the holy Quran from the beginning to the end, or the act of repentance during this holy month.</w:t>
      </w:r>
    </w:p>
    <w:p w:rsidR="00984519" w:rsidRDefault="005075F8" w:rsidP="005075F8">
      <w:pPr>
        <w:pStyle w:val="libNormal"/>
      </w:pPr>
      <w:r>
        <w:t>If one has no excuse for not fasting and he intentionally refrains from fasting, he will be the most wretched one. Hence, those blessings will not be true to him. But if he cannot fast due to travel and old age, reciting the holy Quran during the month of Ramadan is as rewardable as fasting itself is. Therefore, is the month of Ramadan not a source of blessing and forgiveness for such one? The answer is certainly ‘yes’.</w:t>
      </w:r>
    </w:p>
    <w:p w:rsidR="00984519" w:rsidRDefault="005075F8" w:rsidP="005075F8">
      <w:pPr>
        <w:pStyle w:val="libNormal"/>
      </w:pPr>
      <w:r>
        <w:t>For example, the duties mentioned by the holy prophet (SAW) in the Sha’baniyyah Supplication (Du’a) have nothing to do with fasting. Hence, the sanctity of the holy month of Ramadan and our obligations in that month should not be mixed with the worth of fasting and our duties toward it. Here, we would like to talk about the essence and truth of fasting and its quality, and not about the worth and significance of the holy month of Ramadan or our duties in it.</w:t>
      </w:r>
    </w:p>
    <w:p w:rsidR="00984519" w:rsidRDefault="005075F8" w:rsidP="005075F8">
      <w:pPr>
        <w:pStyle w:val="libNormal"/>
      </w:pPr>
      <w:r>
        <w:t>Fasting is one of the ways by which human beings seek nearness to God exactly like the offering of prayer. By fasting, man can build his character, keep away from vices, be adorned with virtues, and save himself from the fire of Hell. By fasting, man can keep away from Satan and seek God’s assistance. By fasting, man can rectify his instincts, overcome his passions, awaken his humane emotions, strengthen his patience and endurance, reach his ultimate goal.</w:t>
      </w:r>
    </w:p>
    <w:p w:rsidR="00984519" w:rsidRDefault="005075F8" w:rsidP="005075F8">
      <w:pPr>
        <w:pStyle w:val="libNormal"/>
      </w:pPr>
      <w:r>
        <w:t>But what kind of fasting does have such worth and significance? Does fasting mean to abstain from eating and drinking only, or it has a more comprehensive and perfect meaning? We would better get the answer from the holy prophet of Islam (SAW) who has said: “There are many fasting people who get nothing from fasting other than hunger and thirst. There are also many who keep vigil but get nothing from spending the night awake except sleeplessness.”</w:t>
      </w:r>
      <w:r w:rsidRPr="00113D33">
        <w:rPr>
          <w:rStyle w:val="libFootnotenumChar"/>
        </w:rPr>
        <w:t>5</w:t>
      </w:r>
    </w:p>
    <w:p w:rsidR="00984519" w:rsidRDefault="005075F8" w:rsidP="005075F8">
      <w:pPr>
        <w:pStyle w:val="libNormal"/>
      </w:pPr>
      <w:r>
        <w:t>The holy prophet (SAW) has also been reported as saying: “One who is fasting, but looks at a woman lustfully invalidates his fasting.”</w:t>
      </w:r>
      <w:r w:rsidRPr="00113D33">
        <w:rPr>
          <w:rStyle w:val="libFootnotenumChar"/>
        </w:rPr>
        <w:t>6</w:t>
      </w:r>
    </w:p>
    <w:p w:rsidR="00984519" w:rsidRDefault="005075F8" w:rsidP="005075F8">
      <w:pPr>
        <w:pStyle w:val="libNormal"/>
      </w:pPr>
      <w:r>
        <w:t>Imam Reza (AS) has been reported as having said: “Whenever you are fasting, your ears, eyes, skin, and hair must be fasting too. You have to observe piety even in kissing and sleeping (with your womwn) while being fasting.”</w:t>
      </w:r>
      <w:r w:rsidRPr="00113D33">
        <w:rPr>
          <w:rStyle w:val="libFootnotenumChar"/>
        </w:rPr>
        <w:t>7</w:t>
      </w:r>
    </w:p>
    <w:p w:rsidR="00984519" w:rsidRDefault="005075F8" w:rsidP="005075F8">
      <w:pPr>
        <w:pStyle w:val="libNormal"/>
      </w:pPr>
      <w:r>
        <w:t>True traditions say: “…the day you are fasting should not be like the day you are not fasting.”</w:t>
      </w:r>
      <w:r w:rsidRPr="00113D33">
        <w:rPr>
          <w:rStyle w:val="libFootnotenumChar"/>
        </w:rPr>
        <w:t>8</w:t>
      </w:r>
    </w:p>
    <w:p w:rsidR="00984519" w:rsidRDefault="005075F8" w:rsidP="005075F8">
      <w:pPr>
        <w:pStyle w:val="libNormal"/>
      </w:pPr>
      <w:r>
        <w:t xml:space="preserve">Imam Sadiq (AS) has been reported as saying: “Fasting is not solely to abstain from eating and drinking. There are certain conditions to observe so that your fasting be valid. That is the inward fasting. Have you not heard what the daughter of Imran, Virgin Mary (AS) has said? “Surely I have </w:t>
      </w:r>
      <w:r>
        <w:lastRenderedPageBreak/>
        <w:t>vowed a fast to the Beneficent God, so I shall not speak to any human being today.”</w:t>
      </w:r>
      <w:r w:rsidRPr="00113D33">
        <w:rPr>
          <w:rStyle w:val="libFootnotenumChar"/>
        </w:rPr>
        <w:t>9</w:t>
      </w:r>
      <w:r>
        <w:t xml:space="preserve"> It means ‘silence’.</w:t>
      </w:r>
    </w:p>
    <w:p w:rsidR="00984519" w:rsidRDefault="005075F8" w:rsidP="005075F8">
      <w:pPr>
        <w:pStyle w:val="libNormal"/>
      </w:pPr>
      <w:r>
        <w:t>Therefore, whenever you fast, keep your tongue from telling lies, lower your eyes (not to look lustfully at persons who it is unlawful to look at), do not quarrel with others, do not envy, do not dispute, do not challenge others, do not get angry, do not backbite, do not abuse anyone, do not talk badly, do not be lazy, do not bother others, do not oppress, do not be wasteful, do not torture anyone, and do not ignore the remembrance of God and prayer.</w:t>
      </w:r>
    </w:p>
    <w:p w:rsidR="00984519" w:rsidRDefault="005075F8" w:rsidP="005075F8">
      <w:pPr>
        <w:pStyle w:val="libNormal"/>
      </w:pPr>
      <w:r>
        <w:t>Keep silent, be patient, be truthful, and wait for what God has promised you while you are hopeful of meeting Him.</w:t>
      </w:r>
    </w:p>
    <w:p w:rsidR="00984519" w:rsidRDefault="005075F8" w:rsidP="005075F8">
      <w:pPr>
        <w:pStyle w:val="libNormal"/>
      </w:pPr>
      <w:r>
        <w:t>It is incumbent on you to be tranquil, humble, grave, and submissive as a servant afraid of his master, or like hopeful ones, who have purified their hearts from vices and observe openly and secretly what God has forbidden. Entrust yourselves completely to God while you are fasting. It is only then that you have observed fasting for the sake of God and have fulfilled your duties. If you fail to observe what has been ordained for you, it will be reduced from the reward of your fast. The holy prophet (SAW) heard a women curse her female slave. The messenger of Allah (SAW) ordered food to be brought before the woman and asked her to eat. She said: “I am fasting, O messenger of Allah!” The holy prophet said: “How are you fasting while you are cursing your female slave? Surely, fasting does not just mean to abstain from eating or drinking. It means refraining from bad deeds and bad speech too. There are few people who are truly fasting but many who are hungry.”</w:t>
      </w:r>
      <w:r w:rsidRPr="00C959C9">
        <w:rPr>
          <w:rStyle w:val="libFootnotenumChar"/>
        </w:rPr>
        <w:t>10</w:t>
      </w:r>
    </w:p>
    <w:p w:rsidR="00984519" w:rsidRDefault="005075F8" w:rsidP="005075F8">
      <w:pPr>
        <w:pStyle w:val="libNormal"/>
      </w:pPr>
      <w:r>
        <w:t>In fact, fasting is not to abstain from eating and drinking alone, but, according to moralists, fasting is classified into three categories; ordinary, special, and very special fasting.</w:t>
      </w:r>
    </w:p>
    <w:p w:rsidR="00984519" w:rsidRDefault="005075F8" w:rsidP="005075F8">
      <w:pPr>
        <w:pStyle w:val="libNormal"/>
      </w:pPr>
      <w:r>
        <w:t>Ordinary fasting is the one which prevents you from eating and drinking. Its virtue is to rid you from chastisement.</w:t>
      </w:r>
    </w:p>
    <w:p w:rsidR="00984519" w:rsidRDefault="005075F8" w:rsidP="005075F8">
      <w:pPr>
        <w:pStyle w:val="libNormal"/>
      </w:pPr>
      <w:r>
        <w:t>Special fasting is to keep the eyes, the ears, the tongue, and the body away from sins in addition to abstinence from eating and drinking. There are many rewards for this kind of fasting.</w:t>
      </w:r>
    </w:p>
    <w:p w:rsidR="00984519" w:rsidRDefault="005075F8" w:rsidP="005075F8">
      <w:pPr>
        <w:pStyle w:val="libNormal"/>
      </w:pPr>
      <w:r>
        <w:t>Very special fasting is to keep the heart and the mind away from all worldly affairs and dishonesty. To fully obey God and deny whatever other than Him, besides abstaining from eating and drinking, is the fasting of the prophets, the saints, and those who are close to God. “The result of such fasting is what eyes have not seen, ears have not heard of, and the attainment of what occurs to just few people.”</w:t>
      </w:r>
      <w:r w:rsidRPr="00C959C9">
        <w:rPr>
          <w:rStyle w:val="libFootnotenumChar"/>
        </w:rPr>
        <w:t>11</w:t>
      </w:r>
    </w:p>
    <w:p w:rsidR="00984519" w:rsidRDefault="005075F8" w:rsidP="005075F8">
      <w:pPr>
        <w:pStyle w:val="libNormal"/>
      </w:pPr>
      <w:r>
        <w:t xml:space="preserve">In the end, it is well to draw the attention of readers to an interesting story. Zeinab, a niece of Nafeesah, a granddaughter of Imam Hasan (AS) narrates: “I used to be in the service of my aunt for forty years. During this time, I never saw her sleep during nights, or not fasting during days. Whenever I said to her, “Why are you causing yourself so much trouble?”, she would say, “How can I get along easily with my ‘self’ while there are hard ways ahead and no one can pass through them except the true believers?” She had had a grave dug in her own house in which she would offer prayer (recommended prayers that can offered in any condition). She had recited the holy Quran six thousand times therein, and when she was to </w:t>
      </w:r>
      <w:r>
        <w:lastRenderedPageBreak/>
        <w:t>depart from this world, she was fasting. Whenever she was asked to break her fast, she would say: “How strange! I have been asking God for the past thirty years to meet Him while I am fasting. How can I act contrary to my wish? I cannot possibly do it!” She started reciting the Quranic chapter of al</w:t>
      </w:r>
      <w:r w:rsidR="00503328">
        <w:t>-</w:t>
      </w:r>
      <w:r>
        <w:t>An’am and when she reached this verse “They shall have the abode of peace with their Lord”,</w:t>
      </w:r>
      <w:r w:rsidRPr="00C959C9">
        <w:rPr>
          <w:rStyle w:val="libFootnotenumChar"/>
        </w:rPr>
        <w:t>12</w:t>
      </w:r>
      <w:r>
        <w:t xml:space="preserve"> she passed away.</w:t>
      </w:r>
    </w:p>
    <w:p w:rsidR="00984519" w:rsidRDefault="005075F8" w:rsidP="005075F8">
      <w:pPr>
        <w:pStyle w:val="libNormal"/>
      </w:pPr>
      <w:r>
        <w:t>Would you ponder on how such people are in their understanding of the Lord, prayer, fasting, the Quran, charity, and piety, and how we are?!</w:t>
      </w:r>
    </w:p>
    <w:p w:rsidR="00984519" w:rsidRDefault="005075F8" w:rsidP="005075F8">
      <w:pPr>
        <w:pStyle w:val="libNormal"/>
      </w:pPr>
      <w:r>
        <w:t>Her husband, Isshaq al</w:t>
      </w:r>
      <w:r w:rsidR="00503328">
        <w:t>-</w:t>
      </w:r>
      <w:r>
        <w:t>Mo’taman son of Imam Sadiq (a.s.), intended to take her body to Medina to be buried in the Baqee’ cemetery. The Egyptians gathered and did not allow him to do that. There was a quarrel between them until the man saw the holy prophet (SAW) in his dream, saying: “O Issaq! Do not oppose the Egyptians. Let them be blessed with her holy body.”</w:t>
      </w:r>
    </w:p>
    <w:p w:rsidR="00984519" w:rsidRDefault="005075F8" w:rsidP="005075F8">
      <w:pPr>
        <w:pStyle w:val="libNormal"/>
      </w:pPr>
      <w:r>
        <w:t>Surely, anyone who has such features shall be blessed during his\her life and in his\her death. She worshiped God for years. She had devoted herself completely to her Lord. She recited the holy Quran all her life. She had helped the poor with her wealth. She had performed the hajj to the Kaaba on foot for thirty times. The water of her ablution had made a blind Jewish girl be able to see, and the Egyptians were blessed with her holy tomb.</w:t>
      </w:r>
      <w:r w:rsidRPr="00C959C9">
        <w:rPr>
          <w:rStyle w:val="libFootnotenumChar"/>
        </w:rPr>
        <w:t>13</w:t>
      </w:r>
    </w:p>
    <w:p w:rsidR="00141033" w:rsidRDefault="002847ED" w:rsidP="00C8562B">
      <w:pPr>
        <w:pStyle w:val="Heading2"/>
      </w:pPr>
      <w:bookmarkStart w:id="65" w:name="_Toc504380672"/>
      <w:r>
        <w:t>Notes</w:t>
      </w:r>
      <w:bookmarkEnd w:id="65"/>
    </w:p>
    <w:p w:rsidR="00141033" w:rsidRDefault="002847ED" w:rsidP="0099687D">
      <w:pPr>
        <w:pStyle w:val="libFootnote"/>
      </w:pPr>
      <w:r>
        <w:t xml:space="preserve">1. </w:t>
      </w:r>
      <w:r w:rsidR="005075F8">
        <w:t>Bihar al</w:t>
      </w:r>
      <w:r w:rsidR="00503328">
        <w:t>-</w:t>
      </w:r>
      <w:r w:rsidR="005075F8">
        <w:t>Anwar, vol. 93, pp. 246,259.</w:t>
      </w:r>
    </w:p>
    <w:p w:rsidR="00141033" w:rsidRDefault="005075F8" w:rsidP="0099687D">
      <w:pPr>
        <w:pStyle w:val="libFootnote"/>
      </w:pPr>
      <w:r>
        <w:t>2. Qur'an, 2:183.</w:t>
      </w:r>
    </w:p>
    <w:p w:rsidR="00141033" w:rsidRDefault="005075F8" w:rsidP="0099687D">
      <w:pPr>
        <w:pStyle w:val="libFootnote"/>
      </w:pPr>
      <w:r>
        <w:t>3. Qur'an, 2:153.</w:t>
      </w:r>
    </w:p>
    <w:p w:rsidR="00141033" w:rsidRDefault="005075F8" w:rsidP="0099687D">
      <w:pPr>
        <w:pStyle w:val="libFootnote"/>
      </w:pPr>
      <w:r>
        <w:t>4. Qur'an, 33:35.</w:t>
      </w:r>
    </w:p>
    <w:p w:rsidR="00141033" w:rsidRDefault="005075F8" w:rsidP="0099687D">
      <w:pPr>
        <w:pStyle w:val="libFootnote"/>
      </w:pPr>
      <w:r>
        <w:t>5. Bihar al</w:t>
      </w:r>
      <w:r w:rsidR="00503328">
        <w:t>-</w:t>
      </w:r>
      <w:r>
        <w:t>Anwar, vol. 99, p. 289.</w:t>
      </w:r>
    </w:p>
    <w:p w:rsidR="00141033" w:rsidRDefault="005075F8" w:rsidP="0099687D">
      <w:pPr>
        <w:pStyle w:val="libFootnote"/>
      </w:pPr>
      <w:r>
        <w:t>6. Ibid., p. 290.</w:t>
      </w:r>
    </w:p>
    <w:p w:rsidR="00141033" w:rsidRDefault="005075F8" w:rsidP="0099687D">
      <w:pPr>
        <w:pStyle w:val="libFootnote"/>
      </w:pPr>
      <w:r>
        <w:t>7. Ibid., vol. 93, p. 291.</w:t>
      </w:r>
    </w:p>
    <w:p w:rsidR="00141033" w:rsidRDefault="005075F8" w:rsidP="0099687D">
      <w:pPr>
        <w:pStyle w:val="libFootnote"/>
      </w:pPr>
      <w:r>
        <w:t>8. Bihar al</w:t>
      </w:r>
      <w:r w:rsidR="00503328">
        <w:t>-</w:t>
      </w:r>
      <w:r>
        <w:t>Anwar, vol. 93, p. 292.</w:t>
      </w:r>
    </w:p>
    <w:p w:rsidR="00141033" w:rsidRDefault="005075F8" w:rsidP="0099687D">
      <w:pPr>
        <w:pStyle w:val="libFootnote"/>
      </w:pPr>
      <w:r>
        <w:t>9. Qur'an, 19:26.</w:t>
      </w:r>
    </w:p>
    <w:p w:rsidR="00141033" w:rsidRDefault="005075F8" w:rsidP="0099687D">
      <w:pPr>
        <w:pStyle w:val="libFootnote"/>
      </w:pPr>
      <w:r>
        <w:t>10. Bihar al</w:t>
      </w:r>
      <w:r w:rsidR="00503328">
        <w:t>-</w:t>
      </w:r>
      <w:r>
        <w:t>Anwar, vol. 93, p. 292.</w:t>
      </w:r>
    </w:p>
    <w:p w:rsidR="00141033" w:rsidRDefault="005075F8" w:rsidP="0099687D">
      <w:pPr>
        <w:pStyle w:val="libFootnote"/>
      </w:pPr>
      <w:r>
        <w:t>11. Jami‘ al</w:t>
      </w:r>
      <w:r w:rsidR="00503328">
        <w:t>-</w:t>
      </w:r>
      <w:r>
        <w:t>Sa‘adaat, p. 619.</w:t>
      </w:r>
    </w:p>
    <w:p w:rsidR="00141033" w:rsidRDefault="005075F8" w:rsidP="0099687D">
      <w:pPr>
        <w:pStyle w:val="libFootnote"/>
      </w:pPr>
      <w:r>
        <w:t>12. Qur'an, 6:127.</w:t>
      </w:r>
    </w:p>
    <w:p w:rsidR="005075F8" w:rsidRDefault="005075F8" w:rsidP="0099687D">
      <w:pPr>
        <w:pStyle w:val="libFootnote"/>
      </w:pPr>
      <w:r>
        <w:t>13. Safeenat al</w:t>
      </w:r>
      <w:r w:rsidR="00503328">
        <w:t>-</w:t>
      </w:r>
      <w:r>
        <w:t>Bihar, vol. 2, p. 606.</w:t>
      </w:r>
    </w:p>
    <w:p w:rsidR="005075F8" w:rsidRDefault="005075F8" w:rsidP="004C1093">
      <w:pPr>
        <w:pStyle w:val="libNormal"/>
      </w:pPr>
      <w:r>
        <w:br w:type="page"/>
      </w:r>
    </w:p>
    <w:p w:rsidR="00984519" w:rsidRDefault="005075F8" w:rsidP="004C1093">
      <w:pPr>
        <w:pStyle w:val="Heading1Center"/>
      </w:pPr>
      <w:bookmarkStart w:id="66" w:name="_Toc504380673"/>
      <w:r>
        <w:lastRenderedPageBreak/>
        <w:t>18) Piety And the Hajj</w:t>
      </w:r>
      <w:bookmarkEnd w:id="66"/>
    </w:p>
    <w:p w:rsidR="00984519" w:rsidRDefault="005075F8" w:rsidP="005075F8">
      <w:pPr>
        <w:pStyle w:val="libNormal"/>
      </w:pPr>
      <w:r>
        <w:t>Although the Hajj is an important religious obligation, it is especially related to ‘Taqwa’, for it requires the suffering of a long journey by people who live in distant lands. It also requires money, health, and safe route in a way that some scholars have compared to Jihad; the greater Jihad in which people sometimes lose their lives.</w:t>
      </w:r>
    </w:p>
    <w:p w:rsidR="00984519" w:rsidRDefault="005075F8" w:rsidP="005075F8">
      <w:pPr>
        <w:pStyle w:val="libNormal"/>
      </w:pPr>
      <w:r>
        <w:t>Meeting with Muslims from other sects, taking part in world congresses of Muslims on trade and politics, visiting the holy city of Medina, taking off one’s ordinary clothes and getting into the state of Ihram (ritual consecration), observing all religious duties in the Shajarah (tree) Mosque, moving towards the secure city of Mecca, performing Tawaf (circumambulation around the Kaaba), sa’y (running) between the two famous hills of Safa and Marwah, Taqseer (clipping the nails and cutting the hair), going to Mash’ar al</w:t>
      </w:r>
      <w:r w:rsidR="00503328">
        <w:t>-</w:t>
      </w:r>
      <w:r>
        <w:t>Haram,</w:t>
      </w:r>
      <w:r w:rsidRPr="00113D33">
        <w:rPr>
          <w:rStyle w:val="libFootnotenumChar"/>
        </w:rPr>
        <w:t>1</w:t>
      </w:r>
      <w:r>
        <w:t xml:space="preserve"> Arafat, and Mina, returning to Mecca and performing religious obligations are all important and amazing.</w:t>
      </w:r>
    </w:p>
    <w:p w:rsidR="00984519" w:rsidRDefault="005075F8" w:rsidP="005075F8">
      <w:pPr>
        <w:pStyle w:val="libNormal"/>
      </w:pPr>
      <w:r>
        <w:t>Hence, Taqwa has to be observed in all that. In this relation, God says: “And accomplish the pilgrimage and the visit for Allah, but if you are prevented, (send) whatever offering is easy to obtain, and do not shave your heads until the offering reaches its destination, … and be careful (of your duty) to Allah, and know that Allah is severe in requiting (evil) … and make provision, for surely the provision is the guarding of oneself, and be careful (of your duty) to Me, O men of understanding.”</w:t>
      </w:r>
      <w:r w:rsidRPr="00113D33">
        <w:rPr>
          <w:rStyle w:val="libFootnotenumChar"/>
        </w:rPr>
        <w:t>2</w:t>
      </w:r>
    </w:p>
    <w:p w:rsidR="00984519" w:rsidRDefault="005075F8" w:rsidP="005075F8">
      <w:pPr>
        <w:pStyle w:val="libNormal"/>
      </w:pPr>
      <w:r>
        <w:t>On the importance of Taqwa, which is the spirit of offering sacrifice, God says: “There does not reach Allah their flesh nor their blood, but to Him is acceptable the guarding (against evil) on your part.”</w:t>
      </w:r>
      <w:r w:rsidRPr="00113D33">
        <w:rPr>
          <w:rStyle w:val="libFootnotenumChar"/>
        </w:rPr>
        <w:t>3</w:t>
      </w:r>
      <w:r>
        <w:t xml:space="preserve"> That is to say that the offering of sacrifice must be aimed at getting close to God and not to the wall of the Kaaba.</w:t>
      </w:r>
    </w:p>
    <w:p w:rsidR="00984519" w:rsidRDefault="005075F8" w:rsidP="005075F8">
      <w:pPr>
        <w:pStyle w:val="libNormal"/>
      </w:pPr>
      <w:r>
        <w:t xml:space="preserve">Forbidding certain acts, God says: “O you who believe! Do not violate the signs appointed by Allah nor the sacred month, nor (interfere with) the offerings, nor the sacrificial animals with garlands, nor those going to Sacred House seeking the grace and pleasure of their Lord, and when you are free from obligations of the pilgrimage, then hunt, and let not hatred of a people </w:t>
      </w:r>
      <w:r w:rsidR="00503328">
        <w:t>-</w:t>
      </w:r>
      <w:r>
        <w:t>because they hindered you from the Inviolable Mosque (the Kaaba)</w:t>
      </w:r>
      <w:r w:rsidR="00503328">
        <w:t>-</w:t>
      </w:r>
      <w:r>
        <w:t xml:space="preserve"> incite you to exceed the limits, and help one another in goodness and piety, and do not help one another in sin and aggression, and be careful of your (duty to) Allah; surely Allah is severe in requiting (evil).”</w:t>
      </w:r>
      <w:r w:rsidRPr="00113D33">
        <w:rPr>
          <w:rStyle w:val="libFootnotenumChar"/>
        </w:rPr>
        <w:t>4</w:t>
      </w:r>
    </w:p>
    <w:p w:rsidR="00984519" w:rsidRDefault="005075F8" w:rsidP="005075F8">
      <w:pPr>
        <w:pStyle w:val="libNormal"/>
      </w:pPr>
      <w:r>
        <w:t>About staying in Mina, God says: “Then whoever hastens (his departure) in two days, there is no blame on him, and whoever remains behind, there is no blame on him, (this is) for him who guards (against evil), and be careful (of your duty) to Allah, and know that you shall be gathered together to Him.”</w:t>
      </w:r>
      <w:r w:rsidRPr="00113D33">
        <w:rPr>
          <w:rStyle w:val="libFootnotenumChar"/>
        </w:rPr>
        <w:t>5</w:t>
      </w:r>
    </w:p>
    <w:p w:rsidR="00984519" w:rsidRDefault="005075F8" w:rsidP="005075F8">
      <w:pPr>
        <w:pStyle w:val="libNormal"/>
      </w:pPr>
      <w:r>
        <w:t>Taqwa, in relation to the Hajj, is a special Taqwa, for the Hajj itself is distinct from other religious obligations in different dimensions. One has to observe piety from the very beginning; that is to say that one must prepare himself for this spiritual journey. One must realize that it is an obligatory duty and any delay in it is a sin. One who denies it, is considered as an unbeliever.</w:t>
      </w:r>
    </w:p>
    <w:p w:rsidR="00984519" w:rsidRDefault="005075F8" w:rsidP="005075F8">
      <w:pPr>
        <w:pStyle w:val="libNormal"/>
      </w:pPr>
      <w:r>
        <w:lastRenderedPageBreak/>
        <w:t>One must take great care in providing the money which must be well</w:t>
      </w:r>
      <w:r w:rsidR="00503328">
        <w:t>-</w:t>
      </w:r>
      <w:r>
        <w:t>gotten, saying goodbye to his family, getting acquainted with the rituals of the Hajj and how to behave with other co</w:t>
      </w:r>
      <w:r w:rsidR="00503328">
        <w:t>-</w:t>
      </w:r>
      <w:r>
        <w:t>travelers, choosing a friend of journey, knowing the priorities of the journey like intention, purification of body (Ghusl), supplication, charity, performing a two</w:t>
      </w:r>
      <w:r w:rsidR="00503328">
        <w:t>-</w:t>
      </w:r>
      <w:r>
        <w:t>rak’a prayer, reciting the sura of al</w:t>
      </w:r>
      <w:r w:rsidR="00503328">
        <w:t>-</w:t>
      </w:r>
      <w:r>
        <w:t>Hamd, the verse of al</w:t>
      </w:r>
      <w:r w:rsidR="00503328">
        <w:t>-</w:t>
      </w:r>
      <w:r>
        <w:t>Kursi (throne, 2:</w:t>
      </w:r>
      <w:r w:rsidRPr="004F3EEA">
        <w:t>255</w:t>
      </w:r>
      <w:r>
        <w:t xml:space="preserve">), the suras </w:t>
      </w:r>
      <w:r w:rsidRPr="004F3EEA">
        <w:t>113</w:t>
      </w:r>
      <w:r>
        <w:t xml:space="preserve"> and </w:t>
      </w:r>
      <w:r w:rsidRPr="004F3EEA">
        <w:t>114</w:t>
      </w:r>
      <w:r>
        <w:t xml:space="preserve"> beginning with “Say: I seek refuge in the Lord of the dawn” and “Say: I seek refuge in the Lord of people”, and the Sura of Tawheed (</w:t>
      </w:r>
      <w:r w:rsidRPr="004F3EEA">
        <w:t>112</w:t>
      </w:r>
      <w:r>
        <w:t>), remembrance, glorifying Allah, saying Tahleel and Takbeer,</w:t>
      </w:r>
      <w:r w:rsidRPr="00113D33">
        <w:rPr>
          <w:rStyle w:val="libFootnotenumChar"/>
        </w:rPr>
        <w:t>6</w:t>
      </w:r>
      <w:r>
        <w:t xml:space="preserve"> taking soil (from the area of the tomb of) of Imam Hussain (AS) with him, wearing a finger</w:t>
      </w:r>
      <w:r w:rsidR="00503328">
        <w:t>-</w:t>
      </w:r>
      <w:r>
        <w:t>ring of agate and turquoise.</w:t>
      </w:r>
    </w:p>
    <w:p w:rsidR="00984519" w:rsidRDefault="005075F8" w:rsidP="005075F8">
      <w:pPr>
        <w:pStyle w:val="libNormal"/>
      </w:pPr>
      <w:r>
        <w:t>He should ponder on what journey he is going on, a journey that most of the prophets and the imams went on their feet more than twenty times, a journey that one is accompanied by one of the infallibles knowingly or unknowingly. He should have conviction that Imam Mahdi (AS) accompanies the Hajj pilgrims every year.</w:t>
      </w:r>
    </w:p>
    <w:p w:rsidR="00984519" w:rsidRDefault="005075F8" w:rsidP="005075F8">
      <w:pPr>
        <w:pStyle w:val="libNormal"/>
      </w:pPr>
      <w:r>
        <w:t>Ibn Shahrashoob narrated from al</w:t>
      </w:r>
      <w:r w:rsidR="00503328">
        <w:t>-</w:t>
      </w:r>
      <w:r>
        <w:t>Alqami that someone said: “I was somewhere between Mecca and Medina when a shadow appeared from a distance. It appeared and disappeared until it reached near me. The shadow greeted me and I replied to the greeting.</w:t>
      </w:r>
    </w:p>
    <w:p w:rsidR="00984519" w:rsidRDefault="005075F8" w:rsidP="005075F8">
      <w:pPr>
        <w:pStyle w:val="libNormal"/>
      </w:pPr>
      <w:r>
        <w:t>I asked: “Where are you coming from?”</w:t>
      </w:r>
    </w:p>
    <w:p w:rsidR="00984519" w:rsidRDefault="005075F8" w:rsidP="005075F8">
      <w:pPr>
        <w:pStyle w:val="libNormal"/>
      </w:pPr>
      <w:r>
        <w:t>He said: “From Allah.”</w:t>
      </w:r>
    </w:p>
    <w:p w:rsidR="00984519" w:rsidRDefault="005075F8" w:rsidP="005075F8">
      <w:pPr>
        <w:pStyle w:val="libNormal"/>
      </w:pPr>
      <w:r>
        <w:t>I asked: “Where you are going to?”</w:t>
      </w:r>
    </w:p>
    <w:p w:rsidR="00984519" w:rsidRDefault="005075F8" w:rsidP="005075F8">
      <w:pPr>
        <w:pStyle w:val="libNormal"/>
      </w:pPr>
      <w:r>
        <w:t>He said: “Towards Allah.”</w:t>
      </w:r>
    </w:p>
    <w:p w:rsidR="00984519" w:rsidRDefault="005075F8" w:rsidP="005075F8">
      <w:pPr>
        <w:pStyle w:val="libNormal"/>
      </w:pPr>
      <w:r>
        <w:t>I asked: “To whose presence are you going?”</w:t>
      </w:r>
    </w:p>
    <w:p w:rsidR="00984519" w:rsidRDefault="005075F8" w:rsidP="005075F8">
      <w:pPr>
        <w:pStyle w:val="libNormal"/>
      </w:pPr>
      <w:r>
        <w:t>He said: “To Allah.”</w:t>
      </w:r>
    </w:p>
    <w:p w:rsidR="00984519" w:rsidRDefault="005075F8" w:rsidP="005075F8">
      <w:pPr>
        <w:pStyle w:val="libNormal"/>
      </w:pPr>
      <w:r>
        <w:t>I asked: “What is your provision?”</w:t>
      </w:r>
    </w:p>
    <w:p w:rsidR="00984519" w:rsidRDefault="005075F8" w:rsidP="005075F8">
      <w:pPr>
        <w:pStyle w:val="libNormal"/>
      </w:pPr>
      <w:r>
        <w:t>He said: “Taqwa (piety)..”</w:t>
      </w:r>
    </w:p>
    <w:p w:rsidR="00984519" w:rsidRDefault="005075F8" w:rsidP="005075F8">
      <w:pPr>
        <w:pStyle w:val="libNormal"/>
      </w:pPr>
      <w:r>
        <w:t>I asked: “Who are you?”</w:t>
      </w:r>
    </w:p>
    <w:p w:rsidR="00984519" w:rsidRDefault="005075F8" w:rsidP="005075F8">
      <w:pPr>
        <w:pStyle w:val="libNormal"/>
      </w:pPr>
      <w:r>
        <w:t>He said: “I am an Arab man.”</w:t>
      </w:r>
    </w:p>
    <w:p w:rsidR="00984519" w:rsidRDefault="005075F8" w:rsidP="005075F8">
      <w:pPr>
        <w:pStyle w:val="libNormal"/>
      </w:pPr>
      <w:r>
        <w:t>I said: “Introduce yourself!”</w:t>
      </w:r>
    </w:p>
    <w:p w:rsidR="00984519" w:rsidRDefault="005075F8" w:rsidP="005075F8">
      <w:pPr>
        <w:pStyle w:val="libNormal"/>
      </w:pPr>
      <w:r>
        <w:t>He said: “I am a man from Quraish.”</w:t>
      </w:r>
    </w:p>
    <w:p w:rsidR="00984519" w:rsidRDefault="005075F8" w:rsidP="005075F8">
      <w:pPr>
        <w:pStyle w:val="libNormal"/>
      </w:pPr>
      <w:r>
        <w:t>I said: “Introduce yourself more!”</w:t>
      </w:r>
    </w:p>
    <w:p w:rsidR="00984519" w:rsidRDefault="005075F8" w:rsidP="005075F8">
      <w:pPr>
        <w:pStyle w:val="libNormal"/>
      </w:pPr>
      <w:r>
        <w:t>He said: “I am a Hashemite.”</w:t>
      </w:r>
    </w:p>
    <w:p w:rsidR="00984519" w:rsidRDefault="005075F8" w:rsidP="005075F8">
      <w:pPr>
        <w:pStyle w:val="libNormal"/>
      </w:pPr>
      <w:r>
        <w:t>I said: “Reveal your identity!”</w:t>
      </w:r>
    </w:p>
    <w:p w:rsidR="00984519" w:rsidRDefault="005075F8" w:rsidP="005075F8">
      <w:pPr>
        <w:pStyle w:val="libNormal"/>
      </w:pPr>
      <w:r>
        <w:t>He said: “I am an Alawite.”</w:t>
      </w:r>
    </w:p>
    <w:p w:rsidR="00984519" w:rsidRDefault="005075F8" w:rsidP="005075F8">
      <w:pPr>
        <w:pStyle w:val="libNormal"/>
      </w:pPr>
      <w:r>
        <w:t>Then he recited a poem eulogizing Ahl al</w:t>
      </w:r>
      <w:r w:rsidR="00503328">
        <w:t>-</w:t>
      </w:r>
      <w:r>
        <w:t>Bayt and their truthfulness. Finally, he said: “I am Muhammad ibn Ali ibn al</w:t>
      </w:r>
      <w:r w:rsidR="00503328">
        <w:t>-</w:t>
      </w:r>
      <w:r>
        <w:t>Hussain.” He then disappeared and I did not understand whether he went up to heaven or went under the earth.</w:t>
      </w:r>
      <w:r w:rsidRPr="00113D33">
        <w:rPr>
          <w:rStyle w:val="libFootnotenumChar"/>
        </w:rPr>
        <w:t>7</w:t>
      </w:r>
    </w:p>
    <w:p w:rsidR="00984519" w:rsidRDefault="005075F8" w:rsidP="005075F8">
      <w:pPr>
        <w:pStyle w:val="libNormal"/>
      </w:pPr>
      <w:r>
        <w:t>A Hajji has to observe Taqwa in visiting the tomb of the holy prophet (SAW), the light of the worlds, the master of the worlds, and the seal of prophets as well as in visiting the tombs of the infallible Imams in the Baqee’ Cemetery. He should realize that he has been honored by having the chance of visiting the land of the revelation, the descending place of angels, the place of the holy prophet (SAW) and the imams, the birthplace of the holy lights, the place of the five pure ones, the place of the shining suns, and the fountain of the perfect virtues and knowledge.</w:t>
      </w:r>
    </w:p>
    <w:p w:rsidR="00984519" w:rsidRDefault="005075F8" w:rsidP="005075F8">
      <w:pPr>
        <w:pStyle w:val="libNormal"/>
      </w:pPr>
      <w:r>
        <w:lastRenderedPageBreak/>
        <w:t>A Hajji should realize what honorable people he is going to visit, who are observing his speech and deed, and who are his hosts. His hosts are those whose knowledge has not disappeared by the veil of death, whose life and death are equal, and who are quite different from other human beings. In the Supplication of Rajab, we read: “There is no difference between You and them save they are Your servants. Whatever they have, comes from You. Their power and knowledge are acquired but Your knowledge is inherent. You have given them such a power!”</w:t>
      </w:r>
    </w:p>
    <w:p w:rsidR="00984519" w:rsidRDefault="005075F8" w:rsidP="005075F8">
      <w:pPr>
        <w:pStyle w:val="libNormal"/>
      </w:pPr>
      <w:r>
        <w:t>In this holy land, one must engage in character building, serving people, increasing one’s knowledge, exercising piety, and acquiring divine wisdom. Idle sport, mammonism, egoism, opportunism, love of position, backbiting, slandering, treason, indecency, and impiety must be avoided.</w:t>
      </w:r>
    </w:p>
    <w:p w:rsidR="00984519" w:rsidRDefault="005075F8" w:rsidP="005075F8">
      <w:pPr>
        <w:pStyle w:val="libNormal"/>
      </w:pPr>
      <w:r>
        <w:t>A Hajji should remember what endeavors were undertaken by the holy prophet of Islam (SAW), the Imams of guidance, and their honorable companions. He should see what sacrifices were made, what battles were fought, which people offered their lives for Islam and were martyred to safeguard the holy prophet (SAW) and Islam.</w:t>
      </w:r>
    </w:p>
    <w:p w:rsidR="00984519" w:rsidRDefault="005075F8" w:rsidP="005075F8">
      <w:pPr>
        <w:pStyle w:val="libNormal"/>
      </w:pPr>
      <w:r>
        <w:t>In Medina, he should realize what sacrificial deeds Lady Fatima (a.s.) did to help Islam and to defend Imam Ali (AS), what oppression and injustice she suffered and how she, who had been wronged, was buried at night. What plots the enemy had hatched in Medina, what scandals they brought about, what innovations in religion they introduced, how Imam Ali’s right was usurped, which people hurt the holy prophet (SAW), which people diverted the path of Imamate, and who were the people thinking of their passions and Satanic objectives.</w:t>
      </w:r>
    </w:p>
    <w:p w:rsidR="00984519" w:rsidRDefault="005075F8" w:rsidP="005075F8">
      <w:pPr>
        <w:pStyle w:val="libNormal"/>
      </w:pPr>
      <w:r>
        <w:t>Truly, Medina is like a book of history, religion, politics, ethics, and knowledge which has to be studied carefully. Medina is like a divine book which has to be pondered on. Medina is like a book in one of whose pages you will see divine knowledge and revelation, on another page the holy prophet’s mission, and on the next pages, the advice of the Ahl al</w:t>
      </w:r>
      <w:r w:rsidR="00503328">
        <w:t>-</w:t>
      </w:r>
      <w:r>
        <w:t>Bayt, kindness, friendship, love, assistance, hospitality, good behavior, counseling, equality, honor, respecting the elderly, feeding the poor, restraining of anger, patience, endurance, pardoning, observing the believers’ rights, shaking hands (with others), hugging others, love of kinship, reciting the holy Quran, supplication, weeping in the heart of night, and spending the night in worshipping.</w:t>
      </w:r>
    </w:p>
    <w:p w:rsidR="00984519" w:rsidRDefault="005075F8" w:rsidP="005075F8">
      <w:pPr>
        <w:pStyle w:val="libNormal"/>
      </w:pPr>
      <w:r>
        <w:t>You will see how the Imams made pilgrimage to Mecca from Medina. You will see how they got into the state of Ihram in the ash</w:t>
      </w:r>
      <w:r w:rsidR="00503328">
        <w:t>-</w:t>
      </w:r>
      <w:r>
        <w:t>Shajarah Mosque and their saying Labbayk (Talbiyah).</w:t>
      </w:r>
      <w:r w:rsidRPr="00113D33">
        <w:rPr>
          <w:rStyle w:val="libFootnotenumChar"/>
        </w:rPr>
        <w:t>8</w:t>
      </w:r>
      <w:r>
        <w:t xml:space="preserve"> You will see their move from Medina to Mecca, their reciting of Takbeer on the way, their entry into Mecca, and you will see how they performed circumambulation, how they did Sa’y (ritual running) between Safa and Marwa, Taqseer (cutting of nails and hair), their prayers and supplications.</w:t>
      </w:r>
    </w:p>
    <w:p w:rsidR="00984519" w:rsidRDefault="005075F8" w:rsidP="005075F8">
      <w:pPr>
        <w:pStyle w:val="libNormal"/>
      </w:pPr>
      <w:r>
        <w:t xml:space="preserve">In Mecca, one has to look at the past. A Hajji must know what kind of people lived in Mecca, what evil deeds they committed, what they worshiped, what they were interested in, what the Arabs were doing before Islam, what their creeds were, what changes Islam brought about, how the holy prophet of Islam (SAW) was deputed, what reactions he faced, what </w:t>
      </w:r>
      <w:r>
        <w:lastRenderedPageBreak/>
        <w:t>calamities he suffered, what battles he fought, how the messenger of Allah (a.s.) invited the idolaters to Islam, how he saved the wretched and misled people, how the only savior of humanity, the seal of the prophets and the Imam of the pious attracted people’s hearts, and how he cleansed and purified the sacred House (the Kaaba), the Rokn (the corner of the Kaaba), and the Maqam</w:t>
      </w:r>
      <w:r w:rsidRPr="00113D33">
        <w:rPr>
          <w:rStyle w:val="libFootnotenumChar"/>
        </w:rPr>
        <w:t>9</w:t>
      </w:r>
      <w:r>
        <w:t xml:space="preserve"> from the idols.</w:t>
      </w:r>
    </w:p>
    <w:p w:rsidR="00984519" w:rsidRDefault="005075F8" w:rsidP="005075F8">
      <w:pPr>
        <w:pStyle w:val="libNormal"/>
      </w:pPr>
      <w:r>
        <w:t>In Mecca, you can think of the shining sun of the universe, the seal of prophets and the Imam of the pious. You can call to your mind the Night Journey of the holy prophet (SAW) as well as the supplications and moaning of the Imam of guidance and ponder on the Hajj rituals.</w:t>
      </w:r>
    </w:p>
    <w:p w:rsidR="00984519" w:rsidRDefault="005075F8" w:rsidP="005075F8">
      <w:pPr>
        <w:pStyle w:val="libNormal"/>
      </w:pPr>
      <w:r>
        <w:t>When Ash</w:t>
      </w:r>
      <w:r w:rsidR="00503328">
        <w:t>-</w:t>
      </w:r>
      <w:r>
        <w:t>Shabliy had returned from the Hajj and went to meet Imam Sajjad (AS), the Imam said to him: “Have you performed the Hajj, Shably?”</w:t>
      </w:r>
    </w:p>
    <w:p w:rsidR="00984519" w:rsidRDefault="005075F8" w:rsidP="005075F8">
      <w:pPr>
        <w:pStyle w:val="libNormal"/>
      </w:pPr>
      <w:r>
        <w:t>Ash</w:t>
      </w:r>
      <w:r w:rsidR="00503328">
        <w:t>-</w:t>
      </w:r>
      <w:r>
        <w:t>Shabliy said: “Yes, O son of the messenger of Allah!”</w:t>
      </w:r>
    </w:p>
    <w:p w:rsidR="00984519" w:rsidRDefault="005075F8" w:rsidP="005075F8">
      <w:pPr>
        <w:pStyle w:val="libNormal"/>
      </w:pPr>
      <w:r>
        <w:t>The Imam (AS) asked: “Did you go to Miqat (the place where the pilgrims intend to perform the hajj or the Umrah) and took off your sewed clothes and performed Ghusl?”</w:t>
      </w:r>
    </w:p>
    <w:p w:rsidR="00984519" w:rsidRDefault="005075F8" w:rsidP="005075F8">
      <w:pPr>
        <w:pStyle w:val="libNormal"/>
      </w:pPr>
      <w:r>
        <w:t>Ash</w:t>
      </w:r>
      <w:r w:rsidR="00503328">
        <w:t>-</w:t>
      </w:r>
      <w:r>
        <w:t>Shabliy said: “Yes, I did.”</w:t>
      </w:r>
    </w:p>
    <w:p w:rsidR="00984519" w:rsidRDefault="005075F8" w:rsidP="005075F8">
      <w:pPr>
        <w:pStyle w:val="libNormal"/>
      </w:pPr>
      <w:r>
        <w:t>The Imam (AS): “Did you intend to take off the clothes of disobedience and sin and put on the garment of obedience?”</w:t>
      </w:r>
    </w:p>
    <w:p w:rsidR="00984519" w:rsidRDefault="005075F8" w:rsidP="005075F8">
      <w:pPr>
        <w:pStyle w:val="libNormal"/>
      </w:pPr>
      <w:r>
        <w:t>Ash</w:t>
      </w:r>
      <w:r w:rsidR="00503328">
        <w:t>-</w:t>
      </w:r>
      <w:r>
        <w:t>Shabliy: “No, I did not!”</w:t>
      </w:r>
    </w:p>
    <w:p w:rsidR="00984519" w:rsidRDefault="005075F8" w:rsidP="005075F8">
      <w:pPr>
        <w:pStyle w:val="libNormal"/>
      </w:pPr>
      <w:r>
        <w:t>The Imam (AS): “Did you intend to do away with hypocrisy and doubt?”</w:t>
      </w:r>
    </w:p>
    <w:p w:rsidR="00984519" w:rsidRDefault="005075F8" w:rsidP="005075F8">
      <w:pPr>
        <w:pStyle w:val="libNormal"/>
      </w:pPr>
      <w:r>
        <w:t>Ash</w:t>
      </w:r>
      <w:r w:rsidR="00503328">
        <w:t>-</w:t>
      </w:r>
      <w:r>
        <w:t>Shabliy: “No, I did not.”</w:t>
      </w:r>
    </w:p>
    <w:p w:rsidR="00984519" w:rsidRDefault="005075F8" w:rsidP="005075F8">
      <w:pPr>
        <w:pStyle w:val="libNormal"/>
      </w:pPr>
      <w:r>
        <w:t>The Imam (AS): “When you performed Ghusl, did you intend to purify yourself from lapses and sins?”</w:t>
      </w:r>
    </w:p>
    <w:p w:rsidR="00984519" w:rsidRDefault="005075F8" w:rsidP="005075F8">
      <w:pPr>
        <w:pStyle w:val="libNormal"/>
      </w:pPr>
      <w:r>
        <w:t>Ash</w:t>
      </w:r>
      <w:r w:rsidR="00503328">
        <w:t>-</w:t>
      </w:r>
      <w:r>
        <w:t>Shabliy: “No.”</w:t>
      </w:r>
    </w:p>
    <w:p w:rsidR="00984519" w:rsidRDefault="005075F8" w:rsidP="005075F8">
      <w:pPr>
        <w:pStyle w:val="libNormal"/>
      </w:pPr>
      <w:r>
        <w:t>The Imam (AS): “Then, you have neither gone to Miqat, nor taken off your sewn clothes, nor performed Ghusl!”</w:t>
      </w:r>
    </w:p>
    <w:p w:rsidR="00984519" w:rsidRDefault="005075F8" w:rsidP="005075F8">
      <w:pPr>
        <w:pStyle w:val="libNormal"/>
      </w:pPr>
      <w:r>
        <w:t>The Imam (AS): “Did you purify yourself? Did you get into the state of Ihram (consecration)? Did you have the intention of performing the Hajj!”</w:t>
      </w:r>
    </w:p>
    <w:p w:rsidR="00984519" w:rsidRDefault="005075F8" w:rsidP="005075F8">
      <w:pPr>
        <w:pStyle w:val="libNormal"/>
      </w:pPr>
      <w:r>
        <w:t>Ash</w:t>
      </w:r>
      <w:r w:rsidR="00503328">
        <w:t>-</w:t>
      </w:r>
      <w:r>
        <w:t>Shabliy: “Yes, I did.”</w:t>
      </w:r>
    </w:p>
    <w:p w:rsidR="00984519" w:rsidRDefault="005075F8" w:rsidP="005075F8">
      <w:pPr>
        <w:pStyle w:val="libNormal"/>
      </w:pPr>
      <w:r>
        <w:t>The Imam (AS): “When you purified yourself, got into the state of Ihram and intended to perform the Hajj, did you intend to purify yourself with the cleansing medicine of repentance for the sake of God Almighty?”</w:t>
      </w:r>
    </w:p>
    <w:p w:rsidR="00984519" w:rsidRDefault="005075F8" w:rsidP="005075F8">
      <w:pPr>
        <w:pStyle w:val="libNormal"/>
      </w:pPr>
      <w:r>
        <w:t>Ash</w:t>
      </w:r>
      <w:r w:rsidR="00503328">
        <w:t>-</w:t>
      </w:r>
      <w:r>
        <w:t>Shabliy: “No.”</w:t>
      </w:r>
    </w:p>
    <w:p w:rsidR="00984519" w:rsidRDefault="005075F8" w:rsidP="005075F8">
      <w:pPr>
        <w:pStyle w:val="libNormal"/>
      </w:pPr>
      <w:r>
        <w:t>The Imam (AS): “When you got into the state of Ihram, did you intend to observe all what God Almighty has made unlawful as unlawful for yourself?”</w:t>
      </w:r>
    </w:p>
    <w:p w:rsidR="00984519" w:rsidRDefault="005075F8" w:rsidP="005075F8">
      <w:pPr>
        <w:pStyle w:val="libNormal"/>
      </w:pPr>
      <w:r>
        <w:t>Ash</w:t>
      </w:r>
      <w:r w:rsidR="00503328">
        <w:t>-</w:t>
      </w:r>
      <w:r>
        <w:t>Shabliy: “No.”</w:t>
      </w:r>
    </w:p>
    <w:p w:rsidR="00984519" w:rsidRDefault="005075F8" w:rsidP="005075F8">
      <w:pPr>
        <w:pStyle w:val="libNormal"/>
      </w:pPr>
      <w:r>
        <w:t>The Imam (AS): “When you intended to perform the Hajj, did you intend to cut your relation with anyone (or anything) other than God?”</w:t>
      </w:r>
    </w:p>
    <w:p w:rsidR="00984519" w:rsidRDefault="005075F8" w:rsidP="005075F8">
      <w:pPr>
        <w:pStyle w:val="libNormal"/>
      </w:pPr>
      <w:r>
        <w:t>Ash</w:t>
      </w:r>
      <w:r w:rsidR="00503328">
        <w:t>-</w:t>
      </w:r>
      <w:r>
        <w:t>Shabliy: “No.”</w:t>
      </w:r>
    </w:p>
    <w:p w:rsidR="00984519" w:rsidRDefault="005075F8" w:rsidP="005075F8">
      <w:pPr>
        <w:pStyle w:val="libNormal"/>
      </w:pPr>
      <w:r>
        <w:t>The Imam (AS): “Then, you have neither purified yourself, nor got into the state of Ihram, nor intended for the Hajj!’</w:t>
      </w:r>
    </w:p>
    <w:p w:rsidR="00984519" w:rsidRDefault="005075F8" w:rsidP="005075F8">
      <w:pPr>
        <w:pStyle w:val="libNormal"/>
      </w:pPr>
      <w:r>
        <w:t>The Imam (AS): “When in the Miqat, did you perform a two</w:t>
      </w:r>
      <w:r w:rsidR="00503328">
        <w:t>-</w:t>
      </w:r>
      <w:r>
        <w:t>rak’a prayer of Ihram? Did you say the “talbiyah”?”</w:t>
      </w:r>
    </w:p>
    <w:p w:rsidR="00984519" w:rsidRDefault="005075F8" w:rsidP="005075F8">
      <w:pPr>
        <w:pStyle w:val="libNormal"/>
      </w:pPr>
      <w:r>
        <w:t>Ash</w:t>
      </w:r>
      <w:r w:rsidR="00503328">
        <w:t>-</w:t>
      </w:r>
      <w:r>
        <w:t>Shabliy: “Yes, I did.”</w:t>
      </w:r>
    </w:p>
    <w:p w:rsidR="00984519" w:rsidRDefault="005075F8" w:rsidP="005075F8">
      <w:pPr>
        <w:pStyle w:val="libNormal"/>
      </w:pPr>
      <w:r>
        <w:t>The Imam (AS): “When in the Miqat, did you have the intention of Ziyara (visiting)?”</w:t>
      </w:r>
    </w:p>
    <w:p w:rsidR="00984519" w:rsidRDefault="005075F8" w:rsidP="005075F8">
      <w:pPr>
        <w:pStyle w:val="libNormal"/>
      </w:pPr>
      <w:r>
        <w:lastRenderedPageBreak/>
        <w:t>Ash</w:t>
      </w:r>
      <w:r w:rsidR="00503328">
        <w:t>-</w:t>
      </w:r>
      <w:r>
        <w:t>Shabliy: “No.”</w:t>
      </w:r>
    </w:p>
    <w:p w:rsidR="00984519" w:rsidRDefault="005075F8" w:rsidP="005075F8">
      <w:pPr>
        <w:pStyle w:val="libNormal"/>
      </w:pPr>
      <w:r>
        <w:t>The Imam (AS): “When you performed the two</w:t>
      </w:r>
      <w:r w:rsidR="00503328">
        <w:t>-</w:t>
      </w:r>
      <w:r>
        <w:t>rak’a prayer, did you intend to get close to God with the prayer which is the best deed of servants?”</w:t>
      </w:r>
    </w:p>
    <w:p w:rsidR="00984519" w:rsidRDefault="005075F8" w:rsidP="005075F8">
      <w:pPr>
        <w:pStyle w:val="libNormal"/>
      </w:pPr>
      <w:r>
        <w:t>Ash</w:t>
      </w:r>
      <w:r w:rsidR="00503328">
        <w:t>-</w:t>
      </w:r>
      <w:r>
        <w:t>Shabliy: “No.”!</w:t>
      </w:r>
    </w:p>
    <w:p w:rsidR="00984519" w:rsidRDefault="005075F8" w:rsidP="005075F8">
      <w:pPr>
        <w:pStyle w:val="libNormal"/>
      </w:pPr>
      <w:r>
        <w:t>The Imam (AS): “Then, you have neither entered the Miqat, nor performed the prayer, nor have said “Labbayk”!”</w:t>
      </w:r>
    </w:p>
    <w:p w:rsidR="00984519" w:rsidRDefault="005075F8" w:rsidP="005075F8">
      <w:pPr>
        <w:pStyle w:val="libNormal"/>
      </w:pPr>
      <w:r>
        <w:t>The Imam (AS): “Did you enter the Sanctum, see the Kaaba, and offer the prayer?”</w:t>
      </w:r>
    </w:p>
    <w:p w:rsidR="00984519" w:rsidRDefault="005075F8" w:rsidP="005075F8">
      <w:pPr>
        <w:pStyle w:val="libNormal"/>
      </w:pPr>
      <w:r>
        <w:t>Ash</w:t>
      </w:r>
      <w:r w:rsidR="00503328">
        <w:t>-</w:t>
      </w:r>
      <w:r>
        <w:t>Shabliy: “Yes, I did.”</w:t>
      </w:r>
    </w:p>
    <w:p w:rsidR="00984519" w:rsidRDefault="005075F8" w:rsidP="005075F8">
      <w:pPr>
        <w:pStyle w:val="libNormal"/>
      </w:pPr>
      <w:r>
        <w:t>The Imam (AS): “When you entered the Sanctum, did you intend to refrain from backbiting any Muslim and consider it unlawful?”</w:t>
      </w:r>
    </w:p>
    <w:p w:rsidR="00984519" w:rsidRDefault="005075F8" w:rsidP="005075F8">
      <w:pPr>
        <w:pStyle w:val="libNormal"/>
      </w:pPr>
      <w:r>
        <w:t>Ash</w:t>
      </w:r>
      <w:r w:rsidR="00503328">
        <w:t>-</w:t>
      </w:r>
      <w:r>
        <w:t>Shabliy:” No!”</w:t>
      </w:r>
    </w:p>
    <w:p w:rsidR="00984519" w:rsidRDefault="005075F8" w:rsidP="005075F8">
      <w:pPr>
        <w:pStyle w:val="libNormal"/>
      </w:pPr>
      <w:r>
        <w:t>The Imam (AS): “When you arrived in Mecca, did you intend in your heart that you have turned loyally to God?”</w:t>
      </w:r>
    </w:p>
    <w:p w:rsidR="00984519" w:rsidRDefault="005075F8" w:rsidP="005075F8">
      <w:pPr>
        <w:pStyle w:val="libNormal"/>
      </w:pPr>
      <w:r>
        <w:t>Ash</w:t>
      </w:r>
      <w:r w:rsidR="00503328">
        <w:t>-</w:t>
      </w:r>
      <w:r>
        <w:t>Shabliy: “No.”</w:t>
      </w:r>
    </w:p>
    <w:p w:rsidR="00984519" w:rsidRDefault="005075F8" w:rsidP="005075F8">
      <w:pPr>
        <w:pStyle w:val="libNormal"/>
      </w:pPr>
      <w:r>
        <w:t>The Imam (AS): “Then, you have not entered the Sanctum, nor have you seen the Ka’ba, nor have you offered the prayer.”</w:t>
      </w:r>
    </w:p>
    <w:p w:rsidR="00984519" w:rsidRDefault="005075F8" w:rsidP="005075F8">
      <w:pPr>
        <w:pStyle w:val="libNormal"/>
      </w:pPr>
      <w:r>
        <w:t>The Imam (AS): “Have you circumambulated the Kaaba, touched the corners (of the Kaaba), and gone between Safa and Marwa?”</w:t>
      </w:r>
    </w:p>
    <w:p w:rsidR="00984519" w:rsidRDefault="005075F8" w:rsidP="005075F8">
      <w:pPr>
        <w:pStyle w:val="libNormal"/>
      </w:pPr>
      <w:r>
        <w:t>Ash</w:t>
      </w:r>
      <w:r w:rsidR="00503328">
        <w:t>-</w:t>
      </w:r>
      <w:r>
        <w:t>Shabliy: “Yes, I did.”</w:t>
      </w:r>
    </w:p>
    <w:p w:rsidR="00984519" w:rsidRDefault="005075F8" w:rsidP="005075F8">
      <w:pPr>
        <w:pStyle w:val="libNormal"/>
      </w:pPr>
      <w:r>
        <w:t>The Imam (AS): “Once, you performed Sa’y, did you have the Niayyah (intention) that you are escaping towards God? Was the Knower of the unseen aware of this?”</w:t>
      </w:r>
    </w:p>
    <w:p w:rsidR="00984519" w:rsidRDefault="005075F8" w:rsidP="005075F8">
      <w:pPr>
        <w:pStyle w:val="libNormal"/>
      </w:pPr>
      <w:r>
        <w:t>Ash</w:t>
      </w:r>
      <w:r w:rsidR="00503328">
        <w:t>-</w:t>
      </w:r>
      <w:r>
        <w:t>Shabliy: “No.”</w:t>
      </w:r>
    </w:p>
    <w:p w:rsidR="00984519" w:rsidRDefault="005075F8" w:rsidP="005075F8">
      <w:pPr>
        <w:pStyle w:val="libNormal"/>
      </w:pPr>
      <w:r>
        <w:t>The Imam (AS): “Then, you have not circumambulated the Kaaba, nor touched the corners, nor performed Sa’y.”</w:t>
      </w:r>
    </w:p>
    <w:p w:rsidR="00984519" w:rsidRDefault="005075F8" w:rsidP="005075F8">
      <w:pPr>
        <w:pStyle w:val="libNormal"/>
      </w:pPr>
      <w:r>
        <w:t>The Imam (AS): “Did you extend your hand towards the Black Rock and touched it? Did you stop at the Maqam of Abraham and perform a two</w:t>
      </w:r>
      <w:r w:rsidR="00503328">
        <w:t>-</w:t>
      </w:r>
      <w:r>
        <w:t>rak’a prayer?”</w:t>
      </w:r>
    </w:p>
    <w:p w:rsidR="00984519" w:rsidRDefault="005075F8" w:rsidP="005075F8">
      <w:pPr>
        <w:pStyle w:val="libNormal"/>
      </w:pPr>
      <w:r>
        <w:t>Ash</w:t>
      </w:r>
      <w:r w:rsidR="00503328">
        <w:t>-</w:t>
      </w:r>
      <w:r>
        <w:t>Shabliy: “Yes, I did.”</w:t>
      </w:r>
    </w:p>
    <w:p w:rsidR="00984519" w:rsidRDefault="005075F8" w:rsidP="005075F8">
      <w:pPr>
        <w:pStyle w:val="libNormal"/>
      </w:pPr>
      <w:r>
        <w:t>The Imam made a loud cry in a way that his soul was departing from his body. He then drew a sigh, saying: “One, who touches the Black Rock, is as if he has shaken hand with God Almighty. O you wretched one! You should not waste the reward of an act whose sanctity is so great, for you might change the act of shaking hand into disobedience and commitment of what is forbidden.” Then, the Imam (AS) said: “Once, you stopped at the Maqam (station) of Abraham, did you have a Niyyah (intention) that you are ready for any act of obedience and to give up any act of disobedience?</w:t>
      </w:r>
    </w:p>
    <w:p w:rsidR="00984519" w:rsidRDefault="005075F8" w:rsidP="005075F8">
      <w:pPr>
        <w:pStyle w:val="libNormal"/>
      </w:pPr>
      <w:r>
        <w:t>Ash</w:t>
      </w:r>
      <w:r w:rsidR="00503328">
        <w:t>-</w:t>
      </w:r>
      <w:r>
        <w:t>Shabliy: “No.”</w:t>
      </w:r>
    </w:p>
    <w:p w:rsidR="00984519" w:rsidRDefault="005075F8" w:rsidP="005075F8">
      <w:pPr>
        <w:pStyle w:val="libNormal"/>
      </w:pPr>
      <w:r>
        <w:t>The Imam (AS): “Once, you performed a two</w:t>
      </w:r>
      <w:r w:rsidR="00503328">
        <w:t>-</w:t>
      </w:r>
      <w:r>
        <w:t>rak’a prayer in that place, did you have the Niyyah of doing so to adhere to (Prophet) Ibrahim so as to knock down Satan?”</w:t>
      </w:r>
    </w:p>
    <w:p w:rsidR="00984519" w:rsidRDefault="005075F8" w:rsidP="005075F8">
      <w:pPr>
        <w:pStyle w:val="libNormal"/>
      </w:pPr>
      <w:r>
        <w:t>Ashibliy: “No.”</w:t>
      </w:r>
    </w:p>
    <w:p w:rsidR="00984519" w:rsidRDefault="005075F8" w:rsidP="005075F8">
      <w:pPr>
        <w:pStyle w:val="libNormal"/>
      </w:pPr>
      <w:r>
        <w:t>The Imam (AS): “Then, you have not touched the Black Rock, nor have you stopped at the Maqam of Abraham, nor have you performed a two</w:t>
      </w:r>
      <w:r w:rsidR="00503328">
        <w:t>-</w:t>
      </w:r>
      <w:r>
        <w:t>rak’a prayer!”</w:t>
      </w:r>
    </w:p>
    <w:p w:rsidR="00984519" w:rsidRDefault="005075F8" w:rsidP="005075F8">
      <w:pPr>
        <w:pStyle w:val="libNormal"/>
      </w:pPr>
      <w:r>
        <w:t>The Imam (AS): “Did you go to the Zamzam Well and drink from it?”</w:t>
      </w:r>
    </w:p>
    <w:p w:rsidR="00984519" w:rsidRDefault="005075F8" w:rsidP="005075F8">
      <w:pPr>
        <w:pStyle w:val="libNormal"/>
      </w:pPr>
      <w:r>
        <w:lastRenderedPageBreak/>
        <w:t>Ash</w:t>
      </w:r>
      <w:r w:rsidR="00503328">
        <w:t>-</w:t>
      </w:r>
      <w:r>
        <w:t>Shabliy: “Yes, I did.”</w:t>
      </w:r>
    </w:p>
    <w:p w:rsidR="00984519" w:rsidRDefault="005075F8" w:rsidP="005075F8">
      <w:pPr>
        <w:pStyle w:val="libNormal"/>
      </w:pPr>
      <w:r>
        <w:t>The Imam (AS): “Did you have the Niyyah (intention) to turn to obedience and give up disobedience?”</w:t>
      </w:r>
    </w:p>
    <w:p w:rsidR="00984519" w:rsidRDefault="005075F8" w:rsidP="005075F8">
      <w:pPr>
        <w:pStyle w:val="libNormal"/>
      </w:pPr>
      <w:r>
        <w:t>Ash</w:t>
      </w:r>
      <w:r w:rsidR="00503328">
        <w:t>-</w:t>
      </w:r>
      <w:r>
        <w:t>Shabliy: No, I did not.”</w:t>
      </w:r>
    </w:p>
    <w:p w:rsidR="00984519" w:rsidRDefault="005075F8" w:rsidP="005075F8">
      <w:pPr>
        <w:pStyle w:val="libNormal"/>
      </w:pPr>
      <w:r>
        <w:t>The Imam (AS): “Then, you have not gone to the Zamzam Well, nor have you drunk from it.”</w:t>
      </w:r>
    </w:p>
    <w:p w:rsidR="00984519" w:rsidRDefault="005075F8" w:rsidP="005075F8">
      <w:pPr>
        <w:pStyle w:val="libNormal"/>
      </w:pPr>
      <w:r>
        <w:t>The Imam (AS): “Did you perform Sa’y between Safa and Marwah, and commute between them?”</w:t>
      </w:r>
    </w:p>
    <w:p w:rsidR="00984519" w:rsidRDefault="005075F8" w:rsidP="005075F8">
      <w:pPr>
        <w:pStyle w:val="libNormal"/>
      </w:pPr>
      <w:r>
        <w:t>Ash</w:t>
      </w:r>
      <w:r w:rsidR="00503328">
        <w:t>-</w:t>
      </w:r>
      <w:r>
        <w:t>Shabliy: “Yes, I did.”</w:t>
      </w:r>
    </w:p>
    <w:p w:rsidR="00984519" w:rsidRDefault="005075F8" w:rsidP="005075F8">
      <w:pPr>
        <w:pStyle w:val="libNormal"/>
      </w:pPr>
      <w:r>
        <w:t>The Imam (AS): “Did you have the Niyyah that you were between fear and hope?”</w:t>
      </w:r>
    </w:p>
    <w:p w:rsidR="00984519" w:rsidRDefault="005075F8" w:rsidP="005075F8">
      <w:pPr>
        <w:pStyle w:val="libNormal"/>
      </w:pPr>
      <w:r>
        <w:t>Ash</w:t>
      </w:r>
      <w:r w:rsidR="00503328">
        <w:t>-</w:t>
      </w:r>
      <w:r>
        <w:t>Shabliy: “No, I did not.”</w:t>
      </w:r>
    </w:p>
    <w:p w:rsidR="00984519" w:rsidRDefault="005075F8" w:rsidP="005075F8">
      <w:pPr>
        <w:pStyle w:val="libNormal"/>
      </w:pPr>
      <w:r>
        <w:t>The Imam (AS): “Did you go to Mina?”</w:t>
      </w:r>
    </w:p>
    <w:p w:rsidR="00984519" w:rsidRDefault="005075F8" w:rsidP="005075F8">
      <w:pPr>
        <w:pStyle w:val="libNormal"/>
      </w:pPr>
      <w:r>
        <w:t>Ash</w:t>
      </w:r>
      <w:r w:rsidR="00503328">
        <w:t>-</w:t>
      </w:r>
      <w:r>
        <w:t>Shabliy: “Yes, I did.”</w:t>
      </w:r>
    </w:p>
    <w:p w:rsidR="00984519" w:rsidRDefault="005075F8" w:rsidP="005075F8">
      <w:pPr>
        <w:pStyle w:val="libNormal"/>
      </w:pPr>
      <w:r>
        <w:t>The Imam (AS): “Did you have the Niyyah that you would keep people safe from your tongue, heart, and hand?”</w:t>
      </w:r>
    </w:p>
    <w:p w:rsidR="00984519" w:rsidRDefault="005075F8" w:rsidP="005075F8">
      <w:pPr>
        <w:pStyle w:val="libNormal"/>
      </w:pPr>
      <w:r>
        <w:t>Ash</w:t>
      </w:r>
      <w:r w:rsidR="00503328">
        <w:t>-</w:t>
      </w:r>
      <w:r>
        <w:t>Shabliy: “No.”</w:t>
      </w:r>
    </w:p>
    <w:p w:rsidR="00984519" w:rsidRDefault="005075F8" w:rsidP="005075F8">
      <w:pPr>
        <w:pStyle w:val="libNormal"/>
      </w:pPr>
      <w:r>
        <w:t>The Imam (AS): “Then, you have not gone to Mina!”</w:t>
      </w:r>
    </w:p>
    <w:p w:rsidR="00984519" w:rsidRDefault="005075F8" w:rsidP="005075F8">
      <w:pPr>
        <w:pStyle w:val="libNormal"/>
      </w:pPr>
      <w:r>
        <w:t>The Imam (AS): “Did you have a stop at Arafat, go up the Mount of Rahmah (mercy), know the desert of Namirah, and call God near the pebbles?”</w:t>
      </w:r>
    </w:p>
    <w:p w:rsidR="00984519" w:rsidRDefault="005075F8" w:rsidP="005075F8">
      <w:pPr>
        <w:pStyle w:val="libNormal"/>
      </w:pPr>
      <w:r>
        <w:t>Ash</w:t>
      </w:r>
      <w:r w:rsidR="00503328">
        <w:t>-</w:t>
      </w:r>
      <w:r>
        <w:t>Shabliy: “Yes, I did.”</w:t>
      </w:r>
    </w:p>
    <w:p w:rsidR="00984519" w:rsidRDefault="005075F8" w:rsidP="005075F8">
      <w:pPr>
        <w:pStyle w:val="libNormal"/>
      </w:pPr>
      <w:r>
        <w:t>The Imam (AS): “Once, you stopped at Arafat, did you recognize God’s knowledge over everything and know that your record of deeds is with Him? Did you get to know your inner secrets?</w:t>
      </w:r>
    </w:p>
    <w:p w:rsidR="00984519" w:rsidRDefault="005075F8" w:rsidP="005075F8">
      <w:pPr>
        <w:pStyle w:val="libNormal"/>
      </w:pPr>
      <w:r>
        <w:t>Ash</w:t>
      </w:r>
      <w:r w:rsidR="00503328">
        <w:t>-</w:t>
      </w:r>
      <w:r>
        <w:t>Shabliy: “No.”</w:t>
      </w:r>
    </w:p>
    <w:p w:rsidR="00984519" w:rsidRDefault="005075F8" w:rsidP="005075F8">
      <w:pPr>
        <w:pStyle w:val="libNormal"/>
      </w:pPr>
      <w:r>
        <w:t>The Imam (AS): “Once, on the top of the Mount of Rahmah (Mercy), did you realize that every believing man and believing woman will receive God’s mercy and He will assist every Muslim man and Muslim woman?</w:t>
      </w:r>
    </w:p>
    <w:p w:rsidR="00984519" w:rsidRDefault="005075F8" w:rsidP="005075F8">
      <w:pPr>
        <w:pStyle w:val="libNormal"/>
      </w:pPr>
      <w:r>
        <w:t>Ash</w:t>
      </w:r>
      <w:r w:rsidR="00503328">
        <w:t>-</w:t>
      </w:r>
      <w:r>
        <w:t>Shabliy: “No.”</w:t>
      </w:r>
    </w:p>
    <w:p w:rsidR="00984519" w:rsidRDefault="005075F8" w:rsidP="005075F8">
      <w:pPr>
        <w:pStyle w:val="libNormal"/>
      </w:pPr>
      <w:r>
        <w:t>The Imam (AS): “Near Namirah, did you have the Niyyah (intention) that you do not enjoin something unless you yourself are ready to observe it, and do not forbid anything unless you yourself refrain from it?”</w:t>
      </w:r>
    </w:p>
    <w:p w:rsidR="00984519" w:rsidRDefault="005075F8" w:rsidP="005075F8">
      <w:pPr>
        <w:pStyle w:val="libNormal"/>
      </w:pPr>
      <w:r>
        <w:t>Ash</w:t>
      </w:r>
      <w:r w:rsidR="00503328">
        <w:t>-</w:t>
      </w:r>
      <w:r>
        <w:t>Shabliy: “No.”</w:t>
      </w:r>
    </w:p>
    <w:p w:rsidR="00984519" w:rsidRDefault="005075F8" w:rsidP="005075F8">
      <w:pPr>
        <w:pStyle w:val="libNormal"/>
      </w:pPr>
      <w:r>
        <w:t>The Imam (AS): “Once, you stood near the Alam (emblem) and the Namirat, did you have the Niyyah that they should bear witness to your obedience and that they together with the guarding angels would do so by the order of the Lord of heavens?”</w:t>
      </w:r>
    </w:p>
    <w:p w:rsidR="00984519" w:rsidRDefault="005075F8" w:rsidP="005075F8">
      <w:pPr>
        <w:pStyle w:val="libNormal"/>
      </w:pPr>
      <w:r>
        <w:t>Ash</w:t>
      </w:r>
      <w:r w:rsidR="00503328">
        <w:t>-</w:t>
      </w:r>
      <w:r>
        <w:t>Shabliy: “No.”</w:t>
      </w:r>
    </w:p>
    <w:p w:rsidR="00984519" w:rsidRDefault="005075F8" w:rsidP="005075F8">
      <w:pPr>
        <w:pStyle w:val="libNormal"/>
      </w:pPr>
      <w:r>
        <w:t>The Imam (AS): “Then, you have not stopped at Arafat, nor have you gone up the Mount Rahmah, nor have you recognized the Namirah, nor have you called God, nor have you prayed to Him, and nor have you been near the Alam and the Namirat.”</w:t>
      </w:r>
    </w:p>
    <w:p w:rsidR="00984519" w:rsidRDefault="005075F8" w:rsidP="005075F8">
      <w:pPr>
        <w:pStyle w:val="libNormal"/>
      </w:pPr>
      <w:r>
        <w:t>The Imam (AS): “Did you perform a two</w:t>
      </w:r>
      <w:r w:rsidR="00503328">
        <w:t>-</w:t>
      </w:r>
      <w:r>
        <w:t>rak’a prayer between Arafat and Muzdalifah, pick up pebbles, and go to the al</w:t>
      </w:r>
      <w:r w:rsidR="00503328">
        <w:t>-</w:t>
      </w:r>
      <w:r>
        <w:t>Mash’ar al</w:t>
      </w:r>
      <w:r w:rsidR="00503328">
        <w:t>-</w:t>
      </w:r>
      <w:r>
        <w:t>Haram (the hill in Arafat)?”</w:t>
      </w:r>
    </w:p>
    <w:p w:rsidR="00984519" w:rsidRDefault="005075F8" w:rsidP="005075F8">
      <w:pPr>
        <w:pStyle w:val="libNormal"/>
      </w:pPr>
      <w:r>
        <w:t>Ash</w:t>
      </w:r>
      <w:r w:rsidR="00503328">
        <w:t>-</w:t>
      </w:r>
      <w:r>
        <w:t>Shabliy: “Yes, I did.”</w:t>
      </w:r>
    </w:p>
    <w:p w:rsidR="00984519" w:rsidRDefault="005075F8" w:rsidP="005075F8">
      <w:pPr>
        <w:pStyle w:val="libNormal"/>
      </w:pPr>
      <w:r>
        <w:lastRenderedPageBreak/>
        <w:t>The Imam (AS): “Once, you performed a two</w:t>
      </w:r>
      <w:r w:rsidR="00503328">
        <w:t>-</w:t>
      </w:r>
      <w:r>
        <w:t>rak’a prayer, did you have the Niyyah that the thanksgiving prayer on the tenth night of Dhul Hijjah would take away all hardships and bring about ease?”</w:t>
      </w:r>
    </w:p>
    <w:p w:rsidR="00984519" w:rsidRDefault="005075F8" w:rsidP="005075F8">
      <w:pPr>
        <w:pStyle w:val="libNormal"/>
      </w:pPr>
      <w:r>
        <w:t>Ash</w:t>
      </w:r>
      <w:r w:rsidR="00503328">
        <w:t>-</w:t>
      </w:r>
      <w:r>
        <w:t>Shabliy: “No.”</w:t>
      </w:r>
    </w:p>
    <w:p w:rsidR="00984519" w:rsidRDefault="005075F8" w:rsidP="005075F8">
      <w:pPr>
        <w:pStyle w:val="libNormal"/>
      </w:pPr>
      <w:r>
        <w:t>The Imam (AS): “Once, you passed between the two emblems and had no deviation to the right or left, did you have the Niyyah not to be deviated from the religion of God?”</w:t>
      </w:r>
    </w:p>
    <w:p w:rsidR="00984519" w:rsidRDefault="005075F8" w:rsidP="005075F8">
      <w:pPr>
        <w:pStyle w:val="libNormal"/>
      </w:pPr>
      <w:r>
        <w:t>Ash</w:t>
      </w:r>
      <w:r w:rsidR="00503328">
        <w:t>-</w:t>
      </w:r>
      <w:r>
        <w:t>Shabliy: “No.”</w:t>
      </w:r>
    </w:p>
    <w:p w:rsidR="00984519" w:rsidRDefault="005075F8" w:rsidP="005075F8">
      <w:pPr>
        <w:pStyle w:val="libNormal"/>
      </w:pPr>
      <w:r>
        <w:t>The Imam (AS): “While collecting pebbles in Muzdalifah, did you have the Niyyah to keep disobedience and ignorance away from yourself and to be steady with knowledge and good deeds?”</w:t>
      </w:r>
    </w:p>
    <w:p w:rsidR="00984519" w:rsidRDefault="005075F8" w:rsidP="005075F8">
      <w:pPr>
        <w:pStyle w:val="libNormal"/>
      </w:pPr>
      <w:r>
        <w:t>Ash</w:t>
      </w:r>
      <w:r w:rsidR="00503328">
        <w:t>-</w:t>
      </w:r>
      <w:r>
        <w:t>Shabliy: “No.”</w:t>
      </w:r>
    </w:p>
    <w:p w:rsidR="00984519" w:rsidRDefault="005075F8" w:rsidP="005075F8">
      <w:pPr>
        <w:pStyle w:val="libNormal"/>
      </w:pPr>
      <w:r>
        <w:t>The Imam (AS): “In the al</w:t>
      </w:r>
      <w:r w:rsidR="00503328">
        <w:t>-</w:t>
      </w:r>
      <w:r>
        <w:t>Mash’ar al</w:t>
      </w:r>
      <w:r w:rsidR="00503328">
        <w:t>-</w:t>
      </w:r>
      <w:r>
        <w:t>Haram, did you have the intention to awaken your heart like that of the pious and those who are fearful of God?”</w:t>
      </w:r>
    </w:p>
    <w:p w:rsidR="00984519" w:rsidRDefault="005075F8" w:rsidP="005075F8">
      <w:pPr>
        <w:pStyle w:val="libNormal"/>
      </w:pPr>
      <w:r>
        <w:t>Ash</w:t>
      </w:r>
      <w:r w:rsidR="00503328">
        <w:t>-</w:t>
      </w:r>
      <w:r>
        <w:t>Shabliy: “No.”</w:t>
      </w:r>
    </w:p>
    <w:p w:rsidR="00984519" w:rsidRDefault="005075F8" w:rsidP="005075F8">
      <w:pPr>
        <w:pStyle w:val="libNormal"/>
      </w:pPr>
      <w:r>
        <w:t>The Imam (AS): “Then, you have not passed between the two emblems, nor have you performed a two</w:t>
      </w:r>
      <w:r w:rsidR="00503328">
        <w:t>-</w:t>
      </w:r>
      <w:r>
        <w:t>rak’a prayer, nor have you gone to Muzdalifah, nor have you collected pebbles, nor have you been to the al</w:t>
      </w:r>
      <w:r w:rsidR="00503328">
        <w:t>-</w:t>
      </w:r>
      <w:r>
        <w:t>Mash’ar al</w:t>
      </w:r>
      <w:r w:rsidR="00503328">
        <w:t>-</w:t>
      </w:r>
      <w:r>
        <w:t>Haram.”</w:t>
      </w:r>
    </w:p>
    <w:p w:rsidR="00984519" w:rsidRDefault="005075F8" w:rsidP="005075F8">
      <w:pPr>
        <w:pStyle w:val="libNormal"/>
      </w:pPr>
      <w:r>
        <w:t>The Imam (AS): “Did you arrive in Mina? Did you throw pebbles at Satan? Did you shave your head? Did you offer sacrifice? Did you perform a two</w:t>
      </w:r>
      <w:r w:rsidR="00503328">
        <w:t>-</w:t>
      </w:r>
      <w:r>
        <w:t>rak’a prayer in the al</w:t>
      </w:r>
      <w:r w:rsidR="00503328">
        <w:t>-</w:t>
      </w:r>
      <w:r>
        <w:t>Khayf Mosque? Did you return to Mecca and perform the last circumambulation?”</w:t>
      </w:r>
    </w:p>
    <w:p w:rsidR="00984519" w:rsidRDefault="005075F8" w:rsidP="005075F8">
      <w:pPr>
        <w:pStyle w:val="libNormal"/>
      </w:pPr>
      <w:r>
        <w:t>Ash</w:t>
      </w:r>
      <w:r w:rsidR="00503328">
        <w:t>-</w:t>
      </w:r>
      <w:r>
        <w:t>Shabliy: “Yes, I did.”</w:t>
      </w:r>
    </w:p>
    <w:p w:rsidR="00984519" w:rsidRDefault="005075F8" w:rsidP="005075F8">
      <w:pPr>
        <w:pStyle w:val="libNormal"/>
      </w:pPr>
      <w:r>
        <w:t>The Imam (AS): “When you were throwing pebbles in Mina, did you have the Niyyah that you have achieved your goals and that your Lord has fulfilled all your needs?”</w:t>
      </w:r>
    </w:p>
    <w:p w:rsidR="00984519" w:rsidRDefault="005075F8" w:rsidP="005075F8">
      <w:pPr>
        <w:pStyle w:val="libNormal"/>
      </w:pPr>
      <w:r>
        <w:t>Ash</w:t>
      </w:r>
      <w:r w:rsidR="00503328">
        <w:t>-</w:t>
      </w:r>
      <w:r>
        <w:t>Shabliy: “No, I did not.”</w:t>
      </w:r>
    </w:p>
    <w:p w:rsidR="00984519" w:rsidRDefault="005075F8" w:rsidP="005075F8">
      <w:pPr>
        <w:pStyle w:val="libNormal"/>
      </w:pPr>
      <w:r>
        <w:t>The Imam (AS): “When you were throwing pebbles, did you intend to throw your enemy Iblis, and by completing the rituals of the hajj, to disobey and faraway from him?”</w:t>
      </w:r>
    </w:p>
    <w:p w:rsidR="00984519" w:rsidRDefault="005075F8" w:rsidP="005075F8">
      <w:pPr>
        <w:pStyle w:val="libNormal"/>
      </w:pPr>
      <w:r>
        <w:t>Ash</w:t>
      </w:r>
      <w:r w:rsidR="00503328">
        <w:t>-</w:t>
      </w:r>
      <w:r>
        <w:t>Shabliy: “No.”</w:t>
      </w:r>
    </w:p>
    <w:p w:rsidR="00984519" w:rsidRDefault="005075F8" w:rsidP="005075F8">
      <w:pPr>
        <w:pStyle w:val="libNormal"/>
      </w:pPr>
      <w:r>
        <w:t>The Imam (AS): “When you shaved your head, did you have the Niyyah that you have been cleansed from all pollutions and have been purified from sins as if you were born just then?”</w:t>
      </w:r>
    </w:p>
    <w:p w:rsidR="00984519" w:rsidRDefault="005075F8" w:rsidP="005075F8">
      <w:pPr>
        <w:pStyle w:val="libNormal"/>
      </w:pPr>
      <w:r>
        <w:t>Ash</w:t>
      </w:r>
      <w:r w:rsidR="00503328">
        <w:t>-</w:t>
      </w:r>
      <w:r>
        <w:t>Shabliy: “No.”</w:t>
      </w:r>
    </w:p>
    <w:p w:rsidR="00984519" w:rsidRDefault="005075F8" w:rsidP="005075F8">
      <w:pPr>
        <w:pStyle w:val="libNormal"/>
      </w:pPr>
      <w:r>
        <w:t>The Imam (AS): “Once you performed the prayer in the al</w:t>
      </w:r>
      <w:r w:rsidR="00503328">
        <w:t>-</w:t>
      </w:r>
      <w:r>
        <w:t>Khayf Mosque, did you have the Niyyah that you should not fear anyone except God Almighty for your sins and that you do not hope but for the mercy of Allah?”</w:t>
      </w:r>
    </w:p>
    <w:p w:rsidR="00984519" w:rsidRDefault="005075F8" w:rsidP="005075F8">
      <w:pPr>
        <w:pStyle w:val="libNormal"/>
      </w:pPr>
      <w:r>
        <w:t>Ash</w:t>
      </w:r>
      <w:r w:rsidR="00503328">
        <w:t>-</w:t>
      </w:r>
      <w:r>
        <w:t>Shabliy: “No.”</w:t>
      </w:r>
    </w:p>
    <w:p w:rsidR="00984519" w:rsidRDefault="005075F8" w:rsidP="005075F8">
      <w:pPr>
        <w:pStyle w:val="libNormal"/>
      </w:pPr>
      <w:r>
        <w:t>The Imam (AS): “When you offered your sacrifice, did you have the Niyyah that you have cut off the throat of greed due to piety, and did you have the Niyyah to follow the tradition of Abraham when trying to sacrifice his dear son? This is the tradition of one who seeks Allah’s nearness.”</w:t>
      </w:r>
    </w:p>
    <w:p w:rsidR="00984519" w:rsidRDefault="005075F8" w:rsidP="005075F8">
      <w:pPr>
        <w:pStyle w:val="libNormal"/>
      </w:pPr>
      <w:r>
        <w:t>Ash</w:t>
      </w:r>
      <w:r w:rsidR="00503328">
        <w:t>-</w:t>
      </w:r>
      <w:r>
        <w:t>Shabliy: “No.”</w:t>
      </w:r>
    </w:p>
    <w:p w:rsidR="00984519" w:rsidRDefault="005075F8" w:rsidP="005075F8">
      <w:pPr>
        <w:pStyle w:val="libNormal"/>
      </w:pPr>
      <w:r>
        <w:lastRenderedPageBreak/>
        <w:t>The Imam (AS): “When returning to Mecca and performing the last circumambulation, did you have the Niyyah to return to obedience with the mercy of God Almighty, do what is obligatory, and seek His nearness?”</w:t>
      </w:r>
    </w:p>
    <w:p w:rsidR="00984519" w:rsidRDefault="005075F8" w:rsidP="005075F8">
      <w:pPr>
        <w:pStyle w:val="libNormal"/>
      </w:pPr>
      <w:r>
        <w:t>Ash</w:t>
      </w:r>
      <w:r w:rsidR="00503328">
        <w:t>-</w:t>
      </w:r>
      <w:r>
        <w:t>Shabliy: “No.”</w:t>
      </w:r>
    </w:p>
    <w:p w:rsidR="00984519" w:rsidRDefault="005075F8" w:rsidP="005075F8">
      <w:pPr>
        <w:pStyle w:val="libNormal"/>
      </w:pPr>
      <w:r>
        <w:t>The Imam (AS): “Then, you have not arrived in Mina, nor have you thrown pebbles at Satan, nor have you shaven your head, nor have you performed the rituals, nor have you prayed in the al</w:t>
      </w:r>
      <w:r w:rsidR="00503328">
        <w:t>-</w:t>
      </w:r>
      <w:r>
        <w:t>Khayf Mosque, nor have you performed Efadhah (the hurrying of the hajjis in masses from Arafat to Mina) circumambulation, nor have you become close to God. Go and perform another Hajj, for you have not done it!”</w:t>
      </w:r>
    </w:p>
    <w:p w:rsidR="00984519" w:rsidRDefault="005075F8" w:rsidP="005075F8">
      <w:pPr>
        <w:pStyle w:val="libNormal"/>
      </w:pPr>
      <w:r>
        <w:t>Ash</w:t>
      </w:r>
      <w:r w:rsidR="00503328">
        <w:t>-</w:t>
      </w:r>
      <w:r>
        <w:t>Shabliy started weeping for what he had lost in his Hajj and kept on learning about the Hajj rituals until he went to perform the Hajj the following year with certainty and acknowledgement.</w:t>
      </w:r>
      <w:r w:rsidRPr="00C959C9">
        <w:rPr>
          <w:rStyle w:val="libFootnotenumChar"/>
        </w:rPr>
        <w:t>10</w:t>
      </w:r>
    </w:p>
    <w:p w:rsidR="00984519" w:rsidRDefault="005075F8" w:rsidP="005075F8">
      <w:pPr>
        <w:pStyle w:val="libNormal"/>
      </w:pPr>
      <w:r>
        <w:t>Abdurrahman ibn Katheer reports: “I was performing the Hajj with Imam Sadiq (AS). He went up the mountain to have a view. The Imam cast a look at people and said: “How great is the number of those who weep and wail and how few is the number of (true) Hajjis.”</w:t>
      </w:r>
      <w:r w:rsidRPr="00C959C9">
        <w:rPr>
          <w:rStyle w:val="libFootnotenumChar"/>
        </w:rPr>
        <w:t>11</w:t>
      </w:r>
    </w:p>
    <w:p w:rsidR="00984519" w:rsidRDefault="005075F8" w:rsidP="005075F8">
      <w:pPr>
        <w:pStyle w:val="libNormal"/>
      </w:pPr>
      <w:r>
        <w:t>Abu Baseer has reported: “I was performing the Hajj with Imam Sadiq (AS). When we were engaged in the circumambulation around the Kaaba, I said: “May I be sacrificed for you, O the son of the messenger of Allah! Does God forgive this people?” The Imam said: “O Abu Baseer! Most of the people you are watching are monkeys and pigs.” I said: “Can I see them as you see them?” The Imam uttered certain words and rubbed his hand on my eyes. Immediately, I saw them as monkeys and pigs. This was hard to me. The Imam rubbed his hand on my eyes again and I saw people as they were.”</w:t>
      </w:r>
      <w:r w:rsidRPr="00C959C9">
        <w:rPr>
          <w:rStyle w:val="libFootnotenumChar"/>
        </w:rPr>
        <w:t>12</w:t>
      </w:r>
    </w:p>
    <w:p w:rsidR="00984519" w:rsidRDefault="005075F8" w:rsidP="005075F8">
      <w:pPr>
        <w:pStyle w:val="libNormal"/>
      </w:pPr>
      <w:r>
        <w:t>I will bring this topic to an end with a tradition on the virtue of the Hajj. Imam Ali (AS) has been reported by Imam Sadiq (AS) and Mo’awiya ibn Ammar as saying: “A Bedouin came to the messenger of Allah and said: “I lost the chance of performing the Hajj. I am a rich man. Tell me what I should do with my wealth which has the same reward as the Hajj does.” Turning to him, the messenger of Allah (SAW) said: “Look at Mount Abu Qubais. If this mountain turns into red gold, and you will give it as charity, you will not attain what a Hajji attains.”</w:t>
      </w:r>
    </w:p>
    <w:p w:rsidR="00984519" w:rsidRDefault="005075F8" w:rsidP="005075F8">
      <w:pPr>
        <w:pStyle w:val="libNormal"/>
      </w:pPr>
      <w:r>
        <w:t>Then, the holy prophet (SAW) said: “Surely, if one sets out for the Hajj, he does not lift or put down anything, except that God will write ten rewards for him, write off ten of his bad deeds, and exalt for him ten degrees . When he rides on his camel, God will do the same for every step he takes. When he performs the circumambulation around the Kaaba, he will come out of his sins, and when he does Sa’y between Safa and Marwah, he will come out of his sins. When he throws pebbles (at Satan), he shall be free of his sins.”</w:t>
      </w:r>
    </w:p>
    <w:p w:rsidR="00984519" w:rsidRDefault="005075F8" w:rsidP="005075F8">
      <w:pPr>
        <w:pStyle w:val="libNormal"/>
      </w:pPr>
      <w:r>
        <w:t xml:space="preserve">The messenger of Allah (SAW) then said: “Whenever a Hajj pilgrim stops, he will come out of sins.” Turning to the man, the holy prophet (SAW) said: “How can you attain what a Hajj pilgrim has attained?” </w:t>
      </w:r>
      <w:r w:rsidRPr="00C959C9">
        <w:rPr>
          <w:rStyle w:val="libFootnotenumChar"/>
        </w:rPr>
        <w:t>13</w:t>
      </w:r>
    </w:p>
    <w:p w:rsidR="00141033" w:rsidRDefault="002847ED" w:rsidP="00C8562B">
      <w:pPr>
        <w:pStyle w:val="Heading2"/>
      </w:pPr>
      <w:bookmarkStart w:id="67" w:name="_Toc504380674"/>
      <w:r>
        <w:t>Notes</w:t>
      </w:r>
      <w:bookmarkEnd w:id="67"/>
    </w:p>
    <w:p w:rsidR="00141033" w:rsidRDefault="002847ED" w:rsidP="0099687D">
      <w:pPr>
        <w:pStyle w:val="libFootnote"/>
      </w:pPr>
      <w:r>
        <w:t xml:space="preserve">1. </w:t>
      </w:r>
      <w:r w:rsidR="005075F8">
        <w:t>A hill in Muzdalifah where the hajjis should supplicate Allah earnestly.</w:t>
      </w:r>
    </w:p>
    <w:p w:rsidR="00141033" w:rsidRDefault="005075F8" w:rsidP="0099687D">
      <w:pPr>
        <w:pStyle w:val="libFootnote"/>
      </w:pPr>
      <w:r>
        <w:t>2. Qur'an, 2:196</w:t>
      </w:r>
      <w:r w:rsidR="00503328">
        <w:t>-</w:t>
      </w:r>
      <w:r>
        <w:t>197.</w:t>
      </w:r>
    </w:p>
    <w:p w:rsidR="00141033" w:rsidRDefault="005075F8" w:rsidP="0099687D">
      <w:pPr>
        <w:pStyle w:val="libFootnote"/>
      </w:pPr>
      <w:r>
        <w:lastRenderedPageBreak/>
        <w:t>3. Qur'an, 22:37.</w:t>
      </w:r>
    </w:p>
    <w:p w:rsidR="00141033" w:rsidRDefault="005075F8" w:rsidP="0099687D">
      <w:pPr>
        <w:pStyle w:val="libFootnote"/>
      </w:pPr>
      <w:r>
        <w:t>4. Qur'an, 5:2.</w:t>
      </w:r>
    </w:p>
    <w:p w:rsidR="00141033" w:rsidRDefault="005075F8" w:rsidP="0099687D">
      <w:pPr>
        <w:pStyle w:val="libFootnote"/>
      </w:pPr>
      <w:r>
        <w:t>5. Qur'an, 2:203.</w:t>
      </w:r>
    </w:p>
    <w:p w:rsidR="00141033" w:rsidRDefault="005075F8" w:rsidP="0099687D">
      <w:pPr>
        <w:pStyle w:val="libFootnote"/>
      </w:pPr>
      <w:r>
        <w:t>6. Tahleel is the reciting of “la ilaha illallah: there is no god but Allah” and takbeer is the reciting of “allahu akbar: Allah is greater (than all)”.</w:t>
      </w:r>
    </w:p>
    <w:p w:rsidR="00141033" w:rsidRDefault="005075F8" w:rsidP="0099687D">
      <w:pPr>
        <w:pStyle w:val="libFootnote"/>
      </w:pPr>
      <w:r>
        <w:t>7. Kashf al</w:t>
      </w:r>
      <w:r w:rsidR="00503328">
        <w:t>-</w:t>
      </w:r>
      <w:r>
        <w:t>Ghummah, vol.2, p. 353.</w:t>
      </w:r>
    </w:p>
    <w:p w:rsidR="00141033" w:rsidRDefault="005075F8" w:rsidP="0099687D">
      <w:pPr>
        <w:pStyle w:val="libFootnote"/>
      </w:pPr>
      <w:r>
        <w:t>8. “Labayk allahumma” means: my Lord, here I am at Your service.</w:t>
      </w:r>
    </w:p>
    <w:p w:rsidR="00141033" w:rsidRDefault="005075F8" w:rsidP="0099687D">
      <w:pPr>
        <w:pStyle w:val="libFootnote"/>
      </w:pPr>
      <w:r>
        <w:t>9. The station of Abraham about thirty meters from the gate of the Kaaba where he used to stand when he was building the Kaaba.</w:t>
      </w:r>
    </w:p>
    <w:p w:rsidR="00141033" w:rsidRDefault="005075F8" w:rsidP="0099687D">
      <w:pPr>
        <w:pStyle w:val="libFootnote"/>
      </w:pPr>
      <w:r>
        <w:t>10. Mustadrak al</w:t>
      </w:r>
      <w:r w:rsidR="00503328">
        <w:t>-</w:t>
      </w:r>
      <w:r>
        <w:t>Wasa’il, vol. 2, pp. 186,187.</w:t>
      </w:r>
    </w:p>
    <w:p w:rsidR="00141033" w:rsidRDefault="005075F8" w:rsidP="0099687D">
      <w:pPr>
        <w:pStyle w:val="libFootnote"/>
      </w:pPr>
      <w:r>
        <w:t>11. Bihar al</w:t>
      </w:r>
      <w:r w:rsidR="00503328">
        <w:t>-</w:t>
      </w:r>
      <w:r>
        <w:t>Anwar, vol. 27, p. 181.</w:t>
      </w:r>
    </w:p>
    <w:p w:rsidR="00141033" w:rsidRDefault="005075F8" w:rsidP="0099687D">
      <w:pPr>
        <w:pStyle w:val="libFootnote"/>
      </w:pPr>
      <w:r>
        <w:t>12. Bihar al</w:t>
      </w:r>
      <w:r w:rsidR="00503328">
        <w:t>-</w:t>
      </w:r>
      <w:r>
        <w:t>Anwar, vol. 47, p. 79.</w:t>
      </w:r>
    </w:p>
    <w:p w:rsidR="005075F8" w:rsidRDefault="005075F8" w:rsidP="0099687D">
      <w:pPr>
        <w:pStyle w:val="libFootnote"/>
      </w:pPr>
      <w:r>
        <w:t>13. The Fourteen (traditions) of Sheikh Baha’ee, p. 92.</w:t>
      </w:r>
    </w:p>
    <w:p w:rsidR="005075F8" w:rsidRDefault="005075F8" w:rsidP="004C1093">
      <w:pPr>
        <w:pStyle w:val="libNormal"/>
      </w:pPr>
      <w:r>
        <w:br w:type="page"/>
      </w:r>
    </w:p>
    <w:p w:rsidR="00984519" w:rsidRDefault="005075F8" w:rsidP="004C1093">
      <w:pPr>
        <w:pStyle w:val="Heading1Center"/>
      </w:pPr>
      <w:bookmarkStart w:id="68" w:name="_Toc504380675"/>
      <w:r>
        <w:lastRenderedPageBreak/>
        <w:t>19) Piety And Jihad</w:t>
      </w:r>
      <w:bookmarkEnd w:id="68"/>
    </w:p>
    <w:p w:rsidR="00984519" w:rsidRDefault="005075F8" w:rsidP="005075F8">
      <w:pPr>
        <w:pStyle w:val="libNormal"/>
      </w:pPr>
      <w:r>
        <w:t>Jihad comes from the root ‘Jahd’ meaning endurance and hard work. The word ‘Ijtihad’ too is from the same root meaning what is hard to obtain. Therefore, ‘Jihad’ means to do what is in your capability to fend off the enemy. Although the word ‘Jihad’ means campaign against the outward enemy, it is used in relation to other enemies like Satan and passions, for human beings are continuously faced with three enemies; the outward enemy, Satan, and the inducive soul (towards sin).</w:t>
      </w:r>
    </w:p>
    <w:p w:rsidR="00984519" w:rsidRDefault="005075F8" w:rsidP="005075F8">
      <w:pPr>
        <w:pStyle w:val="libNormal"/>
      </w:pPr>
      <w:r>
        <w:t>Therefore, man is always in fight. He either defeats or is defeated. In both cases, he has to do his best to observe piety (Taqwa) whether he fights an outward enemy, defends his life and property, or fights against his passions for the sake of God. He should know that, as Imam Ali (AS) has said, “Jihad is one of the doors of Paradise, which Allah has opened for His choice friends. …It is the dress of piety and the protective armor of Allah and His trustworthy shield. Whoever abandons it, Allah covers him with the dress of disgrace.”</w:t>
      </w:r>
      <w:r w:rsidRPr="00113D33">
        <w:rPr>
          <w:rStyle w:val="libFootnotenumChar"/>
        </w:rPr>
        <w:t>1</w:t>
      </w:r>
    </w:p>
    <w:p w:rsidR="00984519" w:rsidRDefault="005075F8" w:rsidP="005075F8">
      <w:pPr>
        <w:pStyle w:val="libNormal"/>
      </w:pPr>
      <w:r>
        <w:t>Jihad has been mentioned in the holy Quran more than fifty times. Jihad against enemies, which is an obligatory duty, has its own rules in a way that religious authorities have devoted a special chapter on it in their books of jurisprudence. Jihad has special rules; for example, the permission of one’s parents, its necessity on men and not on women, the ruling of the use of chemicals in water and air, night attacks, the rule of prisoners of war, tricks, fighting in the inviolable months, the rule of booties, and etc. God Almighty has repeatedly used the word ‘Taqwa’ in relation to Jihad.</w:t>
      </w:r>
    </w:p>
    <w:p w:rsidR="00984519" w:rsidRDefault="005075F8" w:rsidP="005075F8">
      <w:pPr>
        <w:pStyle w:val="libNormal"/>
      </w:pPr>
      <w:r>
        <w:t>In one place, God says: “Eat then of the lawful and good (things) which you have acquired in war, and be careful of (your duty to) Allah…”</w:t>
      </w:r>
      <w:r w:rsidRPr="00113D33">
        <w:rPr>
          <w:rStyle w:val="libFootnotenumChar"/>
        </w:rPr>
        <w:t>2</w:t>
      </w:r>
    </w:p>
    <w:p w:rsidR="00984519" w:rsidRDefault="005075F8" w:rsidP="005075F8">
      <w:pPr>
        <w:pStyle w:val="libNormal"/>
      </w:pPr>
      <w:r>
        <w:t>Of course, the rules of booties have been discussed in the books of jurisprudence answering the questions as to who can benefit from them, whether the permission of the Imam or the deputy of the Imam is needed or a fighter can benefit from it.</w:t>
      </w:r>
    </w:p>
    <w:p w:rsidR="00984519" w:rsidRDefault="005075F8" w:rsidP="005075F8">
      <w:pPr>
        <w:pStyle w:val="libNormal"/>
      </w:pPr>
      <w:r>
        <w:t>Elsewhere, on the invisible and divine assistance, God says: “And Allah did certainly assist you at Badr when you were weak; be careful of (your duty to) Allah then, that you may give thanks. When you said to the believers: Does it not suffice you that your Lord should assist you with three thousand of the angels sent down?”</w:t>
      </w:r>
      <w:r w:rsidRPr="00113D33">
        <w:rPr>
          <w:rStyle w:val="libFootnotenumChar"/>
        </w:rPr>
        <w:t>3</w:t>
      </w:r>
    </w:p>
    <w:p w:rsidR="00984519" w:rsidRDefault="005075F8" w:rsidP="005075F8">
      <w:pPr>
        <w:pStyle w:val="libNormal"/>
      </w:pPr>
      <w:r>
        <w:t>From these verses, it is inferred that if the fighters of Islam follow piety in carrying out the instructions of the commander, they will have invisible assistance.</w:t>
      </w:r>
    </w:p>
    <w:p w:rsidR="005075F8" w:rsidRDefault="005075F8" w:rsidP="005075F8">
      <w:pPr>
        <w:pStyle w:val="libNormal"/>
      </w:pPr>
      <w:r>
        <w:t>This was a brief discussion of piety and Jihad in the holy Quran, though God has recommended piety with a different interpretation: “O you who believe! When you meet a party, then be firm and remember Allah much, that you may be successful. And obey Allah and His apostle and do not quarrel for then you will be weak in hearts and your power will depart, and be patient; surely Allah is with the patient.”</w:t>
      </w:r>
      <w:r w:rsidRPr="00113D33">
        <w:rPr>
          <w:rStyle w:val="libFootnotenumChar"/>
        </w:rPr>
        <w:t>4</w:t>
      </w:r>
    </w:p>
    <w:p w:rsidR="00984519" w:rsidRDefault="005075F8" w:rsidP="00113D33">
      <w:pPr>
        <w:pStyle w:val="Heading2"/>
      </w:pPr>
      <w:bookmarkStart w:id="69" w:name="_Toc504380676"/>
      <w:r>
        <w:t>The Virtue Of Jihad</w:t>
      </w:r>
      <w:bookmarkEnd w:id="69"/>
    </w:p>
    <w:p w:rsidR="00984519" w:rsidRDefault="005075F8" w:rsidP="005075F8">
      <w:pPr>
        <w:pStyle w:val="libNormal"/>
      </w:pPr>
      <w:r>
        <w:t xml:space="preserve">The holy prophet (SAW) has been reported as having said: “Whoever goes out in the way of Jihad, for every step he takes, seven hundred </w:t>
      </w:r>
      <w:r>
        <w:lastRenderedPageBreak/>
        <w:t>thousand rewards are written for him, seven hundred thousand sins of him are written off, and seven hundred thousand ranks are given to him. In whatever way he dies, he is considered as a martyr, and if he returns safely, his sins are forgiven and his supplication will be answered.”</w:t>
      </w:r>
      <w:r w:rsidRPr="00113D33">
        <w:rPr>
          <w:rStyle w:val="libFootnotenumChar"/>
        </w:rPr>
        <w:t>5</w:t>
      </w:r>
    </w:p>
    <w:p w:rsidR="00984519" w:rsidRDefault="005075F8" w:rsidP="005075F8">
      <w:pPr>
        <w:pStyle w:val="libNormal"/>
      </w:pPr>
      <w:r>
        <w:t>Mansoor ibn Hazem has been reported as saying: “I asked Imam Sadiq (AS): ‘What is the best act?’ The Imam (AS) said: ‘Prayer in its proper time, kindness to parents, and Jihad in the way of God.”</w:t>
      </w:r>
      <w:r w:rsidRPr="00113D33">
        <w:rPr>
          <w:rStyle w:val="libFootnotenumChar"/>
        </w:rPr>
        <w:t>6</w:t>
      </w:r>
    </w:p>
    <w:p w:rsidR="00984519" w:rsidRDefault="005075F8" w:rsidP="005075F8">
      <w:pPr>
        <w:pStyle w:val="libNormal"/>
      </w:pPr>
      <w:r>
        <w:t>There are many traditions showing the virtue of Jihad against the enemy of God. The virtue of Jihad is such that in letters to some of the Umayyad caliphs, Imam Baqir (AS) writes: “Why should Jihad be ignored while God Almighty and Majestic has made it excel other deeds and has increased the mercy and forgiveness for one who does it, for religion becomes manifest therewith and the evil of enemy is removed from religion thereby and God purchases the believers their lives and properties therewith? It is a trade of salvation and victory.”</w:t>
      </w:r>
      <w:r w:rsidRPr="00113D33">
        <w:rPr>
          <w:rStyle w:val="libFootnotenumChar"/>
        </w:rPr>
        <w:t>7</w:t>
      </w:r>
    </w:p>
    <w:p w:rsidR="00984519" w:rsidRDefault="005075F8" w:rsidP="005075F8">
      <w:pPr>
        <w:pStyle w:val="libNormal"/>
      </w:pPr>
      <w:r>
        <w:t>Imam Reza (AS) narrated from his fathers that Imam Sajjad (AS) said: “In a gathering, Imam Ali (AS) delivered a sermon persuading people to Jihad when a young man got up and said: ‘O Ameerol Mo’minin! Tell me, what is the reward of those who fight in the way of Allah?’ Imam Ali (AS) said: ‘I was in the same line with the messenger of Allah (SAW) on the camel al</w:t>
      </w:r>
      <w:r w:rsidR="00503328">
        <w:t>-</w:t>
      </w:r>
      <w:r>
        <w:t>Adhba’, returning from the battle of That as</w:t>
      </w:r>
      <w:r w:rsidR="00503328">
        <w:t>-</w:t>
      </w:r>
      <w:r>
        <w:t>Salasil when I asked the messenger of Allah (SAW) the same question. The Messenger of Allah (SAW) said: ‘Whenever strugglers decide to fight, immunity from fire is written (by Allah) for them. When a martyr falls from on his horse at the strike of a sword, before reaching the ground, God Almighty, will prepare for him a Houri as his mate to give him the good tidings of what God has prepared for him of honor.</w:t>
      </w:r>
    </w:p>
    <w:p w:rsidR="00984519" w:rsidRDefault="005075F8" w:rsidP="005075F8">
      <w:pPr>
        <w:pStyle w:val="libNormal"/>
      </w:pPr>
      <w:r>
        <w:t>When he reaches the earth, he shall be said: ‘Welcome to the pure soul that has gone out of the pure body! I give you good news for what no eye has seen, no ear has heard, and it has occurred to no human heart.’ On the Day of Resurrection, he will be raised from his grave while his sword is in his hand and blood will gush out of his veins, with the scent of musk while walking in the yard of (the day of) Resurrection. By Him in Whose hand my soul is, if the prophets happen to be in their (martyrs) way, they will dismount their mounts and walk with them for the worth they see in them so as to share the martyrs’ provision and sit with them at their table.”</w:t>
      </w:r>
      <w:r w:rsidRPr="00113D33">
        <w:rPr>
          <w:rStyle w:val="libFootnotenumChar"/>
        </w:rPr>
        <w:t>8</w:t>
      </w:r>
    </w:p>
    <w:p w:rsidR="00984519" w:rsidRDefault="005075F8" w:rsidP="005075F8">
      <w:pPr>
        <w:pStyle w:val="libNormal"/>
      </w:pPr>
      <w:r>
        <w:t>The holy prophet (SAW) has been reported by Imam Sadiq (AS) as saying: “All the good lies in the sword and the shadow of the sword. People cannot be rectified save by the sword, for swords are keys to paradise and hell.”</w:t>
      </w:r>
      <w:r w:rsidRPr="00113D33">
        <w:rPr>
          <w:rStyle w:val="libFootnotenumChar"/>
        </w:rPr>
        <w:t>9</w:t>
      </w:r>
    </w:p>
    <w:p w:rsidR="00984519" w:rsidRDefault="005075F8" w:rsidP="005075F8">
      <w:pPr>
        <w:pStyle w:val="libNormal"/>
      </w:pPr>
      <w:r>
        <w:t>There are many traditions on this topic, but here we would draw your attention to one historic anecdote.</w:t>
      </w:r>
    </w:p>
    <w:p w:rsidR="00984519" w:rsidRDefault="005075F8" w:rsidP="005075F8">
      <w:pPr>
        <w:pStyle w:val="libNormal"/>
      </w:pPr>
      <w:r>
        <w:t>Truly, Jihad is an important religious duty in which the prophets and their successors have preceded and been ordered with. In this relation God says: “And how many a prophet has fought with whom were many worshipers of the Lord; so they did not become weak</w:t>
      </w:r>
      <w:r w:rsidR="00503328">
        <w:t>-</w:t>
      </w:r>
      <w:r>
        <w:t xml:space="preserve">hearted on account of what befell them in Allah’s way, nor did they weaken, nor did they abase themselves; and Allah loves the patient. And their saying was no other than </w:t>
      </w:r>
      <w:r>
        <w:lastRenderedPageBreak/>
        <w:t>that they said: Our Lord! Forgive us our faults and our extravagant in our affair, and make firm our feet and help us against the unbelieving people. So Allah gave them the reward of this world and the better reward of the hereafter and Allah loves those who do good (to others).”</w:t>
      </w:r>
      <w:r w:rsidRPr="00C959C9">
        <w:rPr>
          <w:rStyle w:val="libFootnotenumChar"/>
        </w:rPr>
        <w:t>10</w:t>
      </w:r>
    </w:p>
    <w:p w:rsidR="00984519" w:rsidRDefault="005075F8" w:rsidP="005075F8">
      <w:pPr>
        <w:pStyle w:val="libNormal"/>
      </w:pPr>
      <w:r>
        <w:t>Secondly, there are the followers of the prophets and the friends of Allah who are not few at each time. We have seen it with our own eyes as to how young and old people offered their lives for the defense of Islam, their homeland, the Ahl al</w:t>
      </w:r>
      <w:r w:rsidR="00503328">
        <w:t>-</w:t>
      </w:r>
      <w:r>
        <w:t>Bayt, and Shiism, and welcomed the bullets of the enemy with their chests and considered it as the meeting place of God.</w:t>
      </w:r>
    </w:p>
    <w:p w:rsidR="00141033" w:rsidRDefault="002847ED" w:rsidP="00C8562B">
      <w:pPr>
        <w:pStyle w:val="Heading2"/>
      </w:pPr>
      <w:bookmarkStart w:id="70" w:name="_Toc504380677"/>
      <w:r>
        <w:t>Notes</w:t>
      </w:r>
      <w:bookmarkEnd w:id="70"/>
    </w:p>
    <w:p w:rsidR="00141033" w:rsidRDefault="002847ED" w:rsidP="0099687D">
      <w:pPr>
        <w:pStyle w:val="libFootnote"/>
      </w:pPr>
      <w:r>
        <w:t xml:space="preserve">1. </w:t>
      </w:r>
      <w:r w:rsidR="005075F8">
        <w:t>Wasa’il al</w:t>
      </w:r>
      <w:r w:rsidR="00503328">
        <w:t>-</w:t>
      </w:r>
      <w:r w:rsidR="005075F8">
        <w:t>Shiah, vol. 11, p. 8.</w:t>
      </w:r>
    </w:p>
    <w:p w:rsidR="00141033" w:rsidRDefault="005075F8" w:rsidP="0099687D">
      <w:pPr>
        <w:pStyle w:val="libFootnote"/>
      </w:pPr>
      <w:r>
        <w:t>2. Qur'an, 8:69.</w:t>
      </w:r>
    </w:p>
    <w:p w:rsidR="00141033" w:rsidRDefault="005075F8" w:rsidP="0099687D">
      <w:pPr>
        <w:pStyle w:val="libFootnote"/>
      </w:pPr>
      <w:r>
        <w:t>3. Qur'an, 3:123</w:t>
      </w:r>
      <w:r w:rsidR="00503328">
        <w:t>-</w:t>
      </w:r>
      <w:r>
        <w:t>124.</w:t>
      </w:r>
    </w:p>
    <w:p w:rsidR="00141033" w:rsidRDefault="005075F8" w:rsidP="0099687D">
      <w:pPr>
        <w:pStyle w:val="libFootnote"/>
      </w:pPr>
      <w:r>
        <w:t>4. Qur'an, 8:45</w:t>
      </w:r>
      <w:r w:rsidR="00503328">
        <w:t>-</w:t>
      </w:r>
      <w:r>
        <w:t>46.</w:t>
      </w:r>
    </w:p>
    <w:p w:rsidR="00141033" w:rsidRDefault="005075F8" w:rsidP="0099687D">
      <w:pPr>
        <w:pStyle w:val="libFootnote"/>
      </w:pPr>
      <w:r>
        <w:t>5. Wasa’il al</w:t>
      </w:r>
      <w:r w:rsidR="00503328">
        <w:t>-</w:t>
      </w:r>
      <w:r>
        <w:t>Shiah, vol. 11, p. 12.</w:t>
      </w:r>
    </w:p>
    <w:p w:rsidR="00141033" w:rsidRDefault="005075F8" w:rsidP="0099687D">
      <w:pPr>
        <w:pStyle w:val="libFootnote"/>
      </w:pPr>
      <w:r>
        <w:t>6. Ibid.</w:t>
      </w:r>
    </w:p>
    <w:p w:rsidR="00141033" w:rsidRDefault="005075F8" w:rsidP="0099687D">
      <w:pPr>
        <w:pStyle w:val="libFootnote"/>
      </w:pPr>
      <w:r>
        <w:t>7. Wasa’il al</w:t>
      </w:r>
      <w:r w:rsidR="00503328">
        <w:t>-</w:t>
      </w:r>
      <w:r>
        <w:t>Shiah, vol. 11, p. 6.</w:t>
      </w:r>
    </w:p>
    <w:p w:rsidR="00141033" w:rsidRDefault="005075F8" w:rsidP="0099687D">
      <w:pPr>
        <w:pStyle w:val="libFootnote"/>
      </w:pPr>
      <w:r>
        <w:t>8. Safeenat al</w:t>
      </w:r>
      <w:r w:rsidR="00503328">
        <w:t>-</w:t>
      </w:r>
      <w:r>
        <w:t>Bihar, vol. 1, p. 195.</w:t>
      </w:r>
    </w:p>
    <w:p w:rsidR="00141033" w:rsidRDefault="005075F8" w:rsidP="0099687D">
      <w:pPr>
        <w:pStyle w:val="libFootnote"/>
      </w:pPr>
      <w:r>
        <w:t>9. Wasa’il al</w:t>
      </w:r>
      <w:r w:rsidR="00503328">
        <w:t>-</w:t>
      </w:r>
      <w:r>
        <w:t>Shiah, vol. 11, p. 5</w:t>
      </w:r>
    </w:p>
    <w:p w:rsidR="005075F8" w:rsidRDefault="005075F8" w:rsidP="0099687D">
      <w:pPr>
        <w:pStyle w:val="libFootnote"/>
      </w:pPr>
      <w:r>
        <w:t>10. Qur'an, 3:146</w:t>
      </w:r>
      <w:r w:rsidR="00503328">
        <w:t>-</w:t>
      </w:r>
      <w:r>
        <w:t>148.</w:t>
      </w:r>
    </w:p>
    <w:p w:rsidR="005075F8" w:rsidRDefault="005075F8" w:rsidP="004C1093">
      <w:pPr>
        <w:pStyle w:val="libNormal"/>
      </w:pPr>
      <w:r>
        <w:br w:type="page"/>
      </w:r>
    </w:p>
    <w:p w:rsidR="00984519" w:rsidRDefault="005075F8" w:rsidP="004C1093">
      <w:pPr>
        <w:pStyle w:val="Heading1Center"/>
      </w:pPr>
      <w:bookmarkStart w:id="71" w:name="_Toc504380678"/>
      <w:r>
        <w:lastRenderedPageBreak/>
        <w:t>21) Piety And Society (Social Piety)</w:t>
      </w:r>
      <w:bookmarkEnd w:id="71"/>
    </w:p>
    <w:p w:rsidR="00984519" w:rsidRDefault="005075F8" w:rsidP="005075F8">
      <w:pPr>
        <w:pStyle w:val="libNormal"/>
      </w:pPr>
      <w:r>
        <w:t>One of the other cases in which one must observe piety (Taqwa) is the association with people, which is considered as social piety. If piety is observed in the social relations, the world would turn into paradise, for every man’s suffering, backwardness, misfortune, and wretchedness are the result of not observing of piety.</w:t>
      </w:r>
    </w:p>
    <w:p w:rsidR="00984519" w:rsidRDefault="005075F8" w:rsidP="005075F8">
      <w:pPr>
        <w:pStyle w:val="libNormal"/>
      </w:pPr>
      <w:r>
        <w:t>If piety rules over a society, if the society is based on piety, and if social relations are piety</w:t>
      </w:r>
      <w:r w:rsidR="00503328">
        <w:t>-</w:t>
      </w:r>
      <w:r>
        <w:t>based and if a society has the dress of piety, that society will become firm and independent. But what is social piety the observance of which is incumbent on people?</w:t>
      </w:r>
    </w:p>
    <w:p w:rsidR="00984519" w:rsidRDefault="005075F8" w:rsidP="005075F8">
      <w:pPr>
        <w:pStyle w:val="libNormal"/>
      </w:pPr>
      <w:r>
        <w:t>We have already said that piety, in relation to every topic, fits that particular subject, though they have the same meaning, and that is the refraining from disobeying the orders of God and the Prophet (a.s.).</w:t>
      </w:r>
    </w:p>
    <w:p w:rsidR="005075F8" w:rsidRDefault="005075F8" w:rsidP="005075F8">
      <w:pPr>
        <w:pStyle w:val="libNormal"/>
      </w:pPr>
      <w:r>
        <w:t>In associating with other people, there are certain rules we should observe. In Islam, in addition to the divine rights which are specially related to God Himself and every Muslim has to observe like the obedience to God, there are other rights towards others such as the divine rights on man like the divine right on man’s tongue, ears, eyes, hands, feet, and private parts, or the divine rights on man’s acts like prayer, fasting, charity, or the divine rights towards the prophets, imams, and other people. There is the treatise on rights attributed to Imam Sajjad (AS) in which all the rights have been elaborated.</w:t>
      </w:r>
    </w:p>
    <w:p w:rsidR="005075F8" w:rsidRDefault="005075F8" w:rsidP="004C1093">
      <w:pPr>
        <w:pStyle w:val="libNormal"/>
      </w:pPr>
      <w:r>
        <w:br w:type="page"/>
      </w:r>
    </w:p>
    <w:p w:rsidR="00984519" w:rsidRDefault="005075F8" w:rsidP="004C1093">
      <w:pPr>
        <w:pStyle w:val="Heading1Center"/>
      </w:pPr>
      <w:bookmarkStart w:id="72" w:name="_Toc504380679"/>
      <w:r>
        <w:lastRenderedPageBreak/>
        <w:t>22) Parents’ Rights</w:t>
      </w:r>
      <w:bookmarkEnd w:id="72"/>
    </w:p>
    <w:p w:rsidR="00984519" w:rsidRDefault="005075F8" w:rsidP="005075F8">
      <w:pPr>
        <w:pStyle w:val="libNormal"/>
      </w:pPr>
      <w:r>
        <w:t>About parents, there are certain rights which have been mentioned in the holy Quran, but unfortunately little attention is paid to them in the Muslim society. Every Muslim, especially the youngsters, should read books on this topic to know what duty they have and realize what benefits there are in being kind to their parents and what losses there are in annoying or hurting them.</w:t>
      </w:r>
    </w:p>
    <w:p w:rsidR="00984519" w:rsidRDefault="005075F8" w:rsidP="005075F8">
      <w:pPr>
        <w:pStyle w:val="libNormal"/>
      </w:pPr>
      <w:r>
        <w:t>Muhaqqiq Ardabili has been reported as saying: “Both intellect and narrations stress the respecting of parents’ rights. The necessity of obeying them is supported by the Quranic verses and the Prophetic traditions in a way that their orders are so effective that they can prevent their sons from going to the warfront.”</w:t>
      </w:r>
    </w:p>
    <w:p w:rsidR="00984519" w:rsidRDefault="005075F8" w:rsidP="005075F8">
      <w:pPr>
        <w:pStyle w:val="libNormal"/>
      </w:pPr>
      <w:r>
        <w:t>Imam Sadiq (AS) has been reported by Jabir as saying: “A man came to the messenger of Allah, saying: ‘I am fond of Jihad and very interested in it.’ The holy prophet (SAW) said: ‘So fight in the way of Allah, and if you are killed, you will be living with God and given sustenance. If you die, your reward will be with God, and if you return from war front, you will be cleansed of your sins as the day you were born.’ The man said: ‘O messenger of Allah! I have old parents who depend on me and they are not pleased with my going to war.’ The holy prophet (SAW) said: ‘Attend to your parents then! By God in Whose hand my life is, your helping them for one night is better than the jihad of one year.”</w:t>
      </w:r>
      <w:r w:rsidRPr="00113D33">
        <w:rPr>
          <w:rStyle w:val="libFootnotenumChar"/>
        </w:rPr>
        <w:t>1</w:t>
      </w:r>
    </w:p>
    <w:p w:rsidR="00984519" w:rsidRDefault="005075F8" w:rsidP="005075F8">
      <w:pPr>
        <w:pStyle w:val="libNormal"/>
      </w:pPr>
      <w:r>
        <w:t>Notes:</w:t>
      </w:r>
    </w:p>
    <w:p w:rsidR="00984519" w:rsidRDefault="005075F8" w:rsidP="005075F8">
      <w:pPr>
        <w:pStyle w:val="libNormal"/>
      </w:pPr>
      <w:r>
        <w:t>a. The importance of parents’ rights is such that God Almighty says: “And serve Allah and do not associate anything with Him and be good to the parents.”</w:t>
      </w:r>
      <w:r w:rsidRPr="00113D33">
        <w:rPr>
          <w:rStyle w:val="libFootnotenumChar"/>
        </w:rPr>
        <w:t>2</w:t>
      </w:r>
    </w:p>
    <w:p w:rsidR="00984519" w:rsidRDefault="005075F8" w:rsidP="005075F8">
      <w:pPr>
        <w:pStyle w:val="libNormal"/>
      </w:pPr>
      <w:r>
        <w:t xml:space="preserve">b. Being grateful to them as God has said: “And We have enjoined man in respect of his parents </w:t>
      </w:r>
      <w:r w:rsidR="00503328">
        <w:t>-</w:t>
      </w:r>
      <w:r>
        <w:t xml:space="preserve"> his mother bears him with fainting upon fainting and his weaning takes two years </w:t>
      </w:r>
      <w:r w:rsidR="00503328">
        <w:t>-</w:t>
      </w:r>
      <w:r>
        <w:t xml:space="preserve"> saying: Be grateful to Me and to both parents; to Me is the eventual coming.”</w:t>
      </w:r>
      <w:r w:rsidRPr="00113D33">
        <w:rPr>
          <w:rStyle w:val="libFootnotenumChar"/>
        </w:rPr>
        <w:t>3</w:t>
      </w:r>
    </w:p>
    <w:p w:rsidR="00984519" w:rsidRDefault="005075F8" w:rsidP="005075F8">
      <w:pPr>
        <w:pStyle w:val="libNormal"/>
      </w:pPr>
      <w:r>
        <w:t>c. God also says: “And your Lord has commanded that you shall not serve (any) but Him, and goodness to your parents. If either or both of them reach old age with you, say not to them (so much as) “Ugh” nor chide them, and speak to them a gracious word. And make yourself submissively gentle to them with compassion, and say: O my Lord! Have compassion on them, as they brought me up (when I was) little.”</w:t>
      </w:r>
      <w:r w:rsidRPr="00113D33">
        <w:rPr>
          <w:rStyle w:val="libFootnotenumChar"/>
        </w:rPr>
        <w:t>4</w:t>
      </w:r>
    </w:p>
    <w:p w:rsidR="00984519" w:rsidRDefault="005075F8" w:rsidP="005075F8">
      <w:pPr>
        <w:pStyle w:val="libNormal"/>
      </w:pPr>
      <w:r>
        <w:t>This instruction is the best method of kindness and good association. In no law in the world, there are such instructions about parents.</w:t>
      </w:r>
    </w:p>
    <w:p w:rsidR="00984519" w:rsidRDefault="005075F8" w:rsidP="005075F8">
      <w:pPr>
        <w:pStyle w:val="libNormal"/>
      </w:pPr>
      <w:r>
        <w:t>All the traditions, which have reached us, are based on the same rights. For example, if we speak of the companions of the Raqeem (the companions of the cave), or the matter of the Cow of children Israel in the Quranic verses and prophetic traditions, or a Christian mother who converts to Islam, or when it is said that Owais al</w:t>
      </w:r>
      <w:r w:rsidR="00503328">
        <w:t>-</w:t>
      </w:r>
      <w:r>
        <w:t>Qarani had the smell of paradise, or when God introduces al</w:t>
      </w:r>
      <w:r w:rsidR="00503328">
        <w:t>-</w:t>
      </w:r>
      <w:r>
        <w:t>Khidhr to Prophet Moses (AS), they are all the result of respecting and being kind to parents.</w:t>
      </w:r>
    </w:p>
    <w:p w:rsidR="00984519" w:rsidRDefault="005075F8" w:rsidP="005075F8">
      <w:pPr>
        <w:pStyle w:val="libNormal"/>
      </w:pPr>
      <w:r>
        <w:t>If we think of al</w:t>
      </w:r>
      <w:r w:rsidR="00503328">
        <w:t>-</w:t>
      </w:r>
      <w:r>
        <w:t xml:space="preserve">Khidhr when killing the young boy during his journey with Prophet Moses (AS) or the young boy who suffered too much at dying, </w:t>
      </w:r>
      <w:r>
        <w:lastRenderedPageBreak/>
        <w:t>or Jurayh the worshipper of the Children of Israel, and other examples, we find that it is all due to hurting and annoying their parents.</w:t>
      </w:r>
    </w:p>
    <w:p w:rsidR="00984519" w:rsidRDefault="005075F8" w:rsidP="005075F8">
      <w:pPr>
        <w:pStyle w:val="libNormal"/>
      </w:pPr>
      <w:r>
        <w:t>Whenever we come across verses or traditions about parents, we find that they all are based on dutifulness and benevolence. Here, we would like to refer to some of stories.</w:t>
      </w:r>
    </w:p>
    <w:p w:rsidR="00984519" w:rsidRDefault="005075F8" w:rsidP="005075F8">
      <w:pPr>
        <w:pStyle w:val="libNormal"/>
      </w:pPr>
      <w:r>
        <w:t>The holy prophet (SAW) has been reported as saying: “Three persons of the former generations were walking in a way when it started raining hard. So they took refuge in a cave. A stone rolled down and closed the opening of the cave. One of them said: ‘By God, nothing can save you except truthfulness. So ask God’s help for being truthful.’ One of the three said: ‘O God! You know that a laborer worked in my rice field. I spent his wage on farming and buying some cows. The laborer came to me asking for his wage. I said: ‘these cows belong to you. Take them.’</w:t>
      </w:r>
    </w:p>
    <w:p w:rsidR="00984519" w:rsidRDefault="005075F8" w:rsidP="005075F8">
      <w:pPr>
        <w:pStyle w:val="libNormal"/>
      </w:pPr>
      <w:r>
        <w:t>The man said: ‘(O Lord) If You know that I did so because of the fear of You, so deliver us!’ The stone moved a little aside. The second one said: ‘I had old parents for whom I took milk every night. One night, I was late. When I took the milk to them, they had gone to sleep. Although my wife and children were hungry, I said to myself: I will first give milk to my parents. Therefore, I sat up and waited for my parents to wake up. O Lord! If you know that I did so because I feared You, rescue us. The stone moved further aside so they could see the sky.</w:t>
      </w:r>
    </w:p>
    <w:p w:rsidR="00984519" w:rsidRDefault="005075F8" w:rsidP="005075F8">
      <w:pPr>
        <w:pStyle w:val="libNormal"/>
      </w:pPr>
      <w:r>
        <w:t>The third man said: ‘O Lord! You know that I had a cousin whom I loved very much. I asked her for something indecent. She refused unless I would give her a hundred Dinars. I gave her the money and subdued her. When we were about to have conjugal relation, she said: Fear Allah, and give it up! I got up and gave it up. O Lord! If you know that I did so because I feared You, rescue us! God made an opening in the cave and they came out safely.”</w:t>
      </w:r>
      <w:r w:rsidRPr="00113D33">
        <w:rPr>
          <w:rStyle w:val="libFootnotenumChar"/>
        </w:rPr>
        <w:t>5</w:t>
      </w:r>
    </w:p>
    <w:p w:rsidR="00984519" w:rsidRDefault="005075F8" w:rsidP="005075F8">
      <w:pPr>
        <w:pStyle w:val="libNormal"/>
      </w:pPr>
      <w:r>
        <w:t>Imam Baqir (AS) has been reported as saying: “Among the Children of Israel, there was an ascetic called Jurayh who lived in a monastery. One day his mother came to him while he was engaged in prayer. The mother called him but Jurayh ignored her. Returning from the monastery, the mother said: I ask the God of the Children of Israel to disgrace you!’</w:t>
      </w:r>
    </w:p>
    <w:p w:rsidR="00984519" w:rsidRDefault="005075F8" w:rsidP="005075F8">
      <w:pPr>
        <w:pStyle w:val="libNormal"/>
      </w:pPr>
      <w:r>
        <w:t>The following day, a prostitute went to the monastery. She was in labor, claiming that the child belong to Jurayh. Soon, the story spread among the Israelites. People said: ‘The one who blamed us for adultery, has committed adultery himself!’ The king ordered Jurayh to be hanged. Jurayh’s mother went to him while beating on her head. Jurayh said: ‘Be silent, for this is because of your curse! What am I to do with adultery?’ The people, who heard this, said: ‘O Jurayh, how can you prove that you are innocent?’ Jurayh said: ‘Bring the child!’ The child was brought. Jurayh said: ‘Who is your father?’ The child said: so</w:t>
      </w:r>
      <w:r w:rsidR="00503328">
        <w:t>-</w:t>
      </w:r>
      <w:r>
        <w:t>and</w:t>
      </w:r>
      <w:r w:rsidR="00503328">
        <w:t>-</w:t>
      </w:r>
      <w:r>
        <w:t>so shepherd from so</w:t>
      </w:r>
      <w:r w:rsidR="00503328">
        <w:t>-</w:t>
      </w:r>
      <w:r>
        <w:t>and</w:t>
      </w:r>
      <w:r w:rsidR="00503328">
        <w:t>-</w:t>
      </w:r>
      <w:r>
        <w:t>so tribe.’</w:t>
      </w:r>
    </w:p>
    <w:p w:rsidR="00984519" w:rsidRDefault="005075F8" w:rsidP="005075F8">
      <w:pPr>
        <w:pStyle w:val="libNormal"/>
      </w:pPr>
      <w:r>
        <w:t>God denied what they had said about Jurayh. Jurayh took oath that he would serve his mother and never part from her.”</w:t>
      </w:r>
      <w:r w:rsidRPr="00113D33">
        <w:rPr>
          <w:rStyle w:val="libFootnotenumChar"/>
        </w:rPr>
        <w:t>6</w:t>
      </w:r>
    </w:p>
    <w:p w:rsidR="00984519" w:rsidRDefault="005075F8" w:rsidP="005075F8">
      <w:pPr>
        <w:pStyle w:val="libNormal"/>
      </w:pPr>
      <w:r>
        <w:t xml:space="preserve">Undutifulness to one’s parents is considered as a major sin whose punishment is Fire. Sheikh Sadooq in Khisal and Elal has reported Imam Sadiq (AS) as saying: “In the book of Imam Ali (AS), I came across five major sins; polytheism, undutifulness to one’s parents, swallowing up usury, </w:t>
      </w:r>
      <w:r>
        <w:lastRenderedPageBreak/>
        <w:t>escaping from the sacred war, and to join the land of disbelief after having migrate to the land of faith (turning a disbeliever after having been faithful).”</w:t>
      </w:r>
    </w:p>
    <w:p w:rsidR="00984519" w:rsidRDefault="005075F8" w:rsidP="005075F8">
      <w:pPr>
        <w:pStyle w:val="libNormal"/>
      </w:pPr>
      <w:r>
        <w:t>It is narrated that one day the messenger of Allah (SAW) was sitting in the mosque when Gabriel came to him, saying: Peace be on you, O messenger of Allah! Put your feet in the al</w:t>
      </w:r>
      <w:r w:rsidR="00503328">
        <w:t>-</w:t>
      </w:r>
      <w:r>
        <w:t>Baqee’ Cemetery so that the breeze of your mercy will blow on the dead. The holy prophet (SAW) along with the companions set out to al</w:t>
      </w:r>
      <w:r w:rsidR="00503328">
        <w:t>-</w:t>
      </w:r>
      <w:r>
        <w:t>Baqee’ Cemetery. Imam Ali (AS) met them in the way, asking: ‘Where are you going?’ The Holy Prophet (SAW) said: ‘To al</w:t>
      </w:r>
      <w:r w:rsidR="00503328">
        <w:t>-</w:t>
      </w:r>
      <w:r>
        <w:t>Baqee’.’ When they reached al</w:t>
      </w:r>
      <w:r w:rsidR="00503328">
        <w:t>-</w:t>
      </w:r>
      <w:r>
        <w:t>Baqee’ Cemetery, a person was saying loudly: ‘Save me, O messenger of Allah!’ The holy prophet (SAW) said: ‘Tell me of your punishment!’ The man said: ‘O the intercessor of the disobedient! The curse of my mother has afflicted me with such punishment!’</w:t>
      </w:r>
    </w:p>
    <w:p w:rsidR="00984519" w:rsidRDefault="005075F8" w:rsidP="005075F8">
      <w:pPr>
        <w:pStyle w:val="libNormal"/>
      </w:pPr>
      <w:r>
        <w:t>The holy prophet (SAW) asked Bilal to proclaim in Medina: “O people, gather at the graveyard of your parents.” All the people of Medina came to the cemetery. A crookbacked old woman leaning on a walking</w:t>
      </w:r>
      <w:r w:rsidR="00503328">
        <w:t>-</w:t>
      </w:r>
      <w:r>
        <w:t>stick came to the holy prophet (SAW), bowed to him, and asked: ‘O messenger of Allah! What is this order for?’ The holy prophet (SAW) asked: ‘Is this your son’s grave?’ She said: ‘Yes, it is.’</w:t>
      </w:r>
    </w:p>
    <w:p w:rsidR="00984519" w:rsidRDefault="005075F8" w:rsidP="005075F8">
      <w:pPr>
        <w:pStyle w:val="libNormal"/>
      </w:pPr>
      <w:r>
        <w:t>The holy prophet (SAW) said: ‘Your son is being tortured. Forgive him!’ She said: ‘I will not forgive him!’ The holy prophet (SAW) asked the reason. She said: ‘I reared him with much trouble and suffering, hoping that one day he might help me. But when he grew up he was a trouble for me.’ The holy prophet (SAW) asked her to forgive him, raising his hands to supplicate: ‘O Lord! By the holiness of the Five Ones of the Cloak,</w:t>
      </w:r>
      <w:r w:rsidRPr="00113D33">
        <w:rPr>
          <w:rStyle w:val="libFootnotenumChar"/>
        </w:rPr>
        <w:t>7</w:t>
      </w:r>
      <w:r>
        <w:t xml:space="preserve"> make the voice of this man be heard by his mother, so that she may have pity and mercy on him.’ Then, the holy prophet (SAW) said: ‘O woman! Put your ears on the grave to hear the moaning of your son.’ The old woman did so and she heard very moving moaning. She began weeping. She said: ‘O messenger of Allah! O master of the messengers! O intercessor of sinners! What is this cry coming from the grave that says: There is fire on me, fire under me, fire on my right, fire on my left, and fire before me. (I seek) safety, safety, safety! O mother, forgive me or I shall be tormented until the Day of Resurrection.’</w:t>
      </w:r>
    </w:p>
    <w:p w:rsidR="00984519" w:rsidRDefault="005075F8" w:rsidP="005075F8">
      <w:pPr>
        <w:pStyle w:val="libNormal"/>
      </w:pPr>
      <w:r>
        <w:t>Having pity on her son, the old women said: ‘O Lord! I forgive my son.’</w:t>
      </w:r>
    </w:p>
    <w:p w:rsidR="00984519" w:rsidRDefault="005075F8" w:rsidP="005075F8">
      <w:pPr>
        <w:pStyle w:val="libNormal"/>
      </w:pPr>
      <w:r>
        <w:t>At that very moment, the son received Allah’s mercy and cried out: ‘O mother! May Allah be pleased with you as He is pleased with me.’</w:t>
      </w:r>
      <w:r w:rsidRPr="00113D33">
        <w:rPr>
          <w:rStyle w:val="libFootnotenumChar"/>
        </w:rPr>
        <w:t>8</w:t>
      </w:r>
    </w:p>
    <w:p w:rsidR="00141033" w:rsidRDefault="002847ED" w:rsidP="00C8562B">
      <w:pPr>
        <w:pStyle w:val="Heading2"/>
      </w:pPr>
      <w:bookmarkStart w:id="73" w:name="_Toc504380680"/>
      <w:r>
        <w:t>Notes</w:t>
      </w:r>
      <w:bookmarkEnd w:id="73"/>
    </w:p>
    <w:p w:rsidR="00141033" w:rsidRDefault="002847ED" w:rsidP="0099687D">
      <w:pPr>
        <w:pStyle w:val="libFootnote"/>
      </w:pPr>
      <w:r>
        <w:t xml:space="preserve">1. </w:t>
      </w:r>
      <w:r w:rsidR="005075F8">
        <w:t>Bihar al</w:t>
      </w:r>
      <w:r w:rsidR="00503328">
        <w:t>-</w:t>
      </w:r>
      <w:r w:rsidR="005075F8">
        <w:t>Anwar, vol. 71, p. 52.</w:t>
      </w:r>
    </w:p>
    <w:p w:rsidR="00141033" w:rsidRDefault="005075F8" w:rsidP="0099687D">
      <w:pPr>
        <w:pStyle w:val="libFootnote"/>
      </w:pPr>
      <w:r>
        <w:t>2. Qur'an, 4:36.</w:t>
      </w:r>
    </w:p>
    <w:p w:rsidR="00141033" w:rsidRDefault="005075F8" w:rsidP="0099687D">
      <w:pPr>
        <w:pStyle w:val="libFootnote"/>
      </w:pPr>
      <w:r>
        <w:t>3. Qur'an, 31:14.</w:t>
      </w:r>
    </w:p>
    <w:p w:rsidR="00141033" w:rsidRDefault="005075F8" w:rsidP="0099687D">
      <w:pPr>
        <w:pStyle w:val="libFootnote"/>
      </w:pPr>
      <w:r>
        <w:t>4. Qur'an, 17:23</w:t>
      </w:r>
      <w:r w:rsidR="00503328">
        <w:t>-</w:t>
      </w:r>
      <w:r>
        <w:t>24.</w:t>
      </w:r>
    </w:p>
    <w:p w:rsidR="00141033" w:rsidRDefault="005075F8" w:rsidP="0099687D">
      <w:pPr>
        <w:pStyle w:val="libFootnote"/>
      </w:pPr>
      <w:r>
        <w:t>5. Al</w:t>
      </w:r>
      <w:r w:rsidR="00503328">
        <w:t>-</w:t>
      </w:r>
      <w:r>
        <w:t>Khisal, p. 184.</w:t>
      </w:r>
    </w:p>
    <w:p w:rsidR="00141033" w:rsidRDefault="005075F8" w:rsidP="0099687D">
      <w:pPr>
        <w:pStyle w:val="libFootnote"/>
      </w:pPr>
      <w:r>
        <w:t>6. Al</w:t>
      </w:r>
      <w:r w:rsidR="00503328">
        <w:t>-</w:t>
      </w:r>
      <w:r>
        <w:t>Ta’reef fee Huqooq al</w:t>
      </w:r>
      <w:r w:rsidR="00503328">
        <w:t>-</w:t>
      </w:r>
      <w:r>
        <w:t>Walidayn, p. 62.</w:t>
      </w:r>
    </w:p>
    <w:p w:rsidR="00141033" w:rsidRDefault="005075F8" w:rsidP="0099687D">
      <w:pPr>
        <w:pStyle w:val="libFootnote"/>
      </w:pPr>
      <w:r>
        <w:t>7. The Prophet, Imam Ali, Fatima, Imam Hasan, and Imam Husayn who were covered by the Prophet’s cloak.</w:t>
      </w:r>
    </w:p>
    <w:p w:rsidR="005075F8" w:rsidRDefault="005075F8" w:rsidP="0099687D">
      <w:pPr>
        <w:pStyle w:val="libFootnote"/>
      </w:pPr>
      <w:r>
        <w:t>8. Huqooq al</w:t>
      </w:r>
      <w:r w:rsidR="00503328">
        <w:t>-</w:t>
      </w:r>
      <w:r>
        <w:t>Walidain, p. 101.</w:t>
      </w:r>
    </w:p>
    <w:p w:rsidR="005075F8" w:rsidRDefault="005075F8" w:rsidP="004C1093">
      <w:pPr>
        <w:pStyle w:val="libNormal"/>
      </w:pPr>
      <w:r>
        <w:br w:type="page"/>
      </w:r>
    </w:p>
    <w:p w:rsidR="00984519" w:rsidRDefault="005075F8" w:rsidP="004C1093">
      <w:pPr>
        <w:pStyle w:val="Heading1Center"/>
      </w:pPr>
      <w:bookmarkStart w:id="74" w:name="_Toc504380681"/>
      <w:r>
        <w:lastRenderedPageBreak/>
        <w:t>23) Children’s Rights</w:t>
      </w:r>
      <w:bookmarkEnd w:id="74"/>
    </w:p>
    <w:p w:rsidR="00984519" w:rsidRDefault="005075F8" w:rsidP="005075F8">
      <w:pPr>
        <w:pStyle w:val="libNormal"/>
      </w:pPr>
      <w:r>
        <w:t>Koleini has reported Zakariyya ibn Ibrahim as saying: “I was Christian, but I converted to Islam. I performed the Hajj and went to see Imam Sadiq (AS). I said to him: ‘I was Christian but I am now a Muslim.’ The Imam (AS) said: ‘What did you see of Islam?’ The new convert said: ‘God Almighty has said: “… you did not know what the Book was, nor (what) the faith (was), but We made it a light, guiding thereby whom We please…”</w:t>
      </w:r>
      <w:r w:rsidRPr="00113D33">
        <w:rPr>
          <w:rStyle w:val="libFootnotenumChar"/>
        </w:rPr>
        <w:t>1</w:t>
      </w:r>
      <w:r>
        <w:t xml:space="preserve"> The Imam (AS) said: ‘God has guided you.’ Then, the Imam (AS) said three times: “O Lord! Guide him”, and added “Ask me any question you wish O my son.” Zakariyya said: ‘My parents are still Christians. My mother is blind. I am living with them and I eat in the same dish.’ Imam Sadiq (AS) asked: ‘Do they eat pork?’ Zakariyya said: ‘No, they do not even touch it!’ The Imam (AS) said: ‘There is no problem. Take care of your mother! Be kind to her, and when she dies, carry out the funerals yourself. Do not tell anyone that you have visited me until you shall come to me in Mina.’ Zakariyya says: ‘In Mina, I went to the Imam. People had gathered around him like children asking their teacher questions.’”</w:t>
      </w:r>
    </w:p>
    <w:p w:rsidR="00984519" w:rsidRDefault="005075F8" w:rsidP="005075F8">
      <w:pPr>
        <w:pStyle w:val="libNormal"/>
      </w:pPr>
      <w:r>
        <w:t>One of the other rights that people have to observe in association with each other and in society and to exercise piety is the children’s rights.</w:t>
      </w:r>
    </w:p>
    <w:p w:rsidR="00984519" w:rsidRDefault="005075F8" w:rsidP="005075F8">
      <w:pPr>
        <w:pStyle w:val="libNormal"/>
      </w:pPr>
      <w:r>
        <w:t>If we intend to observe the rights of children, we have to practice self</w:t>
      </w:r>
      <w:r w:rsidR="00503328">
        <w:t>-</w:t>
      </w:r>
      <w:r>
        <w:t>restraint before marriage. It is said that a king asked a scholar the following question: “Why is it that some of our children become good and some of your children, you scholars, become bad?” The scholar said: “Since you associate with us and eat from our lawful food, this kind of food will be a source of good for the fetus who turns into a good child. But when we eat from your unlawful food it shall affect our children.”</w:t>
      </w:r>
      <w:r w:rsidRPr="00113D33">
        <w:rPr>
          <w:rStyle w:val="libFootnotenumChar"/>
        </w:rPr>
        <w:t>2</w:t>
      </w:r>
    </w:p>
    <w:p w:rsidR="00984519" w:rsidRDefault="005075F8" w:rsidP="005075F8">
      <w:pPr>
        <w:pStyle w:val="libNormal"/>
      </w:pPr>
      <w:r>
        <w:t>You have to take into consideration the temper of the woman you are going to marry.</w:t>
      </w:r>
    </w:p>
    <w:p w:rsidR="00984519" w:rsidRDefault="005075F8" w:rsidP="005075F8">
      <w:pPr>
        <w:pStyle w:val="libNormal"/>
      </w:pPr>
      <w:r>
        <w:t>Ibrahim al</w:t>
      </w:r>
      <w:r w:rsidR="00503328">
        <w:t>-</w:t>
      </w:r>
      <w:r>
        <w:t>Karkhi reports: “Imam Sadiq (AS) said to me: ‘Be careful whom you choose as partner in your wealth and to whom you confide your secret.”</w:t>
      </w:r>
      <w:r w:rsidRPr="00113D33">
        <w:rPr>
          <w:rStyle w:val="libFootnotenumChar"/>
        </w:rPr>
        <w:t>3</w:t>
      </w:r>
    </w:p>
    <w:p w:rsidR="00984519" w:rsidRDefault="005075F8" w:rsidP="005075F8">
      <w:pPr>
        <w:pStyle w:val="libNormal"/>
      </w:pPr>
      <w:r>
        <w:t>One should note that mothers greatly affect children’s appearance. In this relation, Imam Baqir (AS) said: “A man from the Ansar along with his wife came to the messenger of Allah (AS) saying: ‘O messenger of Allah, this is my cousin and wife. She is chaste, but she has given birth to a black child who has wide</w:t>
      </w:r>
      <w:r w:rsidR="00503328">
        <w:t>-</w:t>
      </w:r>
      <w:r>
        <w:t>open nostrils, curly hair, and flat nose, who is unique in my ancestral family.’ The holy prophet (SAW) asked the woman: ‘What do you say?’ The woman said: ‘I swear by Him Who has sent you with the truth, that I have never slept with anyone other than him since I have got married to him.’</w:t>
      </w:r>
    </w:p>
    <w:p w:rsidR="00984519" w:rsidRDefault="005075F8" w:rsidP="005075F8">
      <w:pPr>
        <w:pStyle w:val="libNormal"/>
      </w:pPr>
      <w:r>
        <w:t>Lowering and then raising his head towrds the sky, the holy prophet (SAW) turned to the man and said: ‘O man, there is no one except that between him and Adam there has been ninety</w:t>
      </w:r>
      <w:r w:rsidR="00503328">
        <w:t>-</w:t>
      </w:r>
      <w:r>
        <w:t>nine veins (genes) affecting the lineage. Therefore, when the fetus is placed in the womb, these generations become active, asking God the child would resemble them. So, this child is from those generations whom your ancestors have not seen. This is your child then.’</w:t>
      </w:r>
    </w:p>
    <w:p w:rsidR="00984519" w:rsidRDefault="005075F8" w:rsidP="005075F8">
      <w:pPr>
        <w:pStyle w:val="libNormal"/>
      </w:pPr>
      <w:r>
        <w:t xml:space="preserve">The woman said: “You have delivered me, o messenger of Allah!” </w:t>
      </w:r>
      <w:r w:rsidRPr="00113D33">
        <w:rPr>
          <w:rStyle w:val="libFootnotenumChar"/>
        </w:rPr>
        <w:t>4</w:t>
      </w:r>
    </w:p>
    <w:p w:rsidR="00984519" w:rsidRDefault="005075F8" w:rsidP="005075F8">
      <w:pPr>
        <w:pStyle w:val="libNormal"/>
      </w:pPr>
      <w:r>
        <w:lastRenderedPageBreak/>
        <w:t>A similar story has been reported by Imam Sajjad (AS) on the authority of the holy prophet (SAW). Imam Sadiq (AS) has reported the messenger of Allah (SAW) as saying: “Beware of Khadhra’ud</w:t>
      </w:r>
      <w:r w:rsidR="00503328">
        <w:t>-</w:t>
      </w:r>
      <w:r>
        <w:t>diman!” He was asked what Khadra’ud</w:t>
      </w:r>
      <w:r w:rsidR="00503328">
        <w:t>-</w:t>
      </w:r>
      <w:r>
        <w:t>diman was and he said, “A beautiful woman brought up in a bad family.”</w:t>
      </w:r>
      <w:r w:rsidRPr="00113D33">
        <w:rPr>
          <w:rStyle w:val="libFootnotenumChar"/>
        </w:rPr>
        <w:t>5</w:t>
      </w:r>
    </w:p>
    <w:p w:rsidR="00984519" w:rsidRDefault="005075F8" w:rsidP="005075F8">
      <w:pPr>
        <w:pStyle w:val="libNormal"/>
      </w:pPr>
      <w:r>
        <w:t>Imam Ali (AS) has been reported as saying: “Avoid marrying a woman of little wisdom and intellect, for associating with her is a disaster and her child is wasted.”</w:t>
      </w:r>
      <w:r w:rsidRPr="00113D33">
        <w:rPr>
          <w:rStyle w:val="libFootnotenumChar"/>
        </w:rPr>
        <w:t>6</w:t>
      </w:r>
    </w:p>
    <w:p w:rsidR="00984519" w:rsidRDefault="005075F8" w:rsidP="005075F8">
      <w:pPr>
        <w:pStyle w:val="libNormal"/>
      </w:pPr>
      <w:r>
        <w:t>Imam Sadiq (AS) has been reported as saying: “A group of people came to Imam Ali, saying to him: ‘We want to marry so</w:t>
      </w:r>
      <w:r w:rsidR="00503328">
        <w:t>-</w:t>
      </w:r>
      <w:r>
        <w:t>and</w:t>
      </w:r>
      <w:r w:rsidR="00503328">
        <w:t>-</w:t>
      </w:r>
      <w:r>
        <w:t>so man to so</w:t>
      </w:r>
      <w:r w:rsidR="00503328">
        <w:t>-</w:t>
      </w:r>
      <w:r>
        <w:t>and</w:t>
      </w:r>
      <w:r w:rsidR="00503328">
        <w:t>-</w:t>
      </w:r>
      <w:r>
        <w:t>so woman. We would like you to pronounce the marriage formula.” Imam Ali (AS) recited a sermon which included praise to Allah and advice of piety.”</w:t>
      </w:r>
      <w:r w:rsidRPr="00113D33">
        <w:rPr>
          <w:rStyle w:val="libFootnotenumChar"/>
        </w:rPr>
        <w:t>7</w:t>
      </w:r>
    </w:p>
    <w:p w:rsidR="00984519" w:rsidRDefault="005075F8" w:rsidP="005075F8">
      <w:pPr>
        <w:pStyle w:val="libNormal"/>
      </w:pPr>
      <w:r>
        <w:t>Imam Ali (AS) recommends piety in marriage which is a prelude for reproduction.</w:t>
      </w:r>
    </w:p>
    <w:p w:rsidR="00984519" w:rsidRDefault="005075F8" w:rsidP="005075F8">
      <w:pPr>
        <w:pStyle w:val="libNormal"/>
      </w:pPr>
      <w:r>
        <w:t>Imam Sadiq (AS) has been reported as saying: “Whoever intends to get married should perform a two</w:t>
      </w:r>
      <w:r w:rsidR="00503328">
        <w:t>-</w:t>
      </w:r>
      <w:r>
        <w:t>rak’a prayer, praise Allah, and say: O Lord! I have intended to get married. I hope You have decreed a pure son from that woman, who shall be pious in my life and after my death.”</w:t>
      </w:r>
      <w:r w:rsidRPr="00113D33">
        <w:rPr>
          <w:rStyle w:val="libFootnotenumChar"/>
        </w:rPr>
        <w:t>8</w:t>
      </w:r>
    </w:p>
    <w:p w:rsidR="00984519" w:rsidRDefault="005075F8" w:rsidP="005075F8">
      <w:pPr>
        <w:pStyle w:val="libNormal"/>
      </w:pPr>
      <w:r>
        <w:t>In relation to sexual intercourse, Imam Baqir (AS) has been reported as saying: “Avoid sexual intercourse (with your spouses) when a child is present (watching you), for if you have a child, he will be infamous of debauchery and lewdness.”</w:t>
      </w:r>
      <w:r w:rsidRPr="00113D33">
        <w:rPr>
          <w:rStyle w:val="libFootnotenumChar"/>
        </w:rPr>
        <w:t>9</w:t>
      </w:r>
    </w:p>
    <w:p w:rsidR="00984519" w:rsidRDefault="005075F8" w:rsidP="005075F8">
      <w:pPr>
        <w:pStyle w:val="libNormal"/>
      </w:pPr>
      <w:r>
        <w:t>Imam Ali (AS) has been reported by Imam Sadiq (AS) as saying: “Name your children before they are born. If you do not know whether it is a boy or a girl, choose a name of boy and a name of girl, for when your aborted children, who have not been named, shall meet you on the Day of Judgment, they will say to their father: why did you not choose a name for me? The messenger of Allah had named “Mohsin” before he was born.”</w:t>
      </w:r>
      <w:r w:rsidRPr="00C959C9">
        <w:rPr>
          <w:rStyle w:val="libFootnotenumChar"/>
        </w:rPr>
        <w:t>10</w:t>
      </w:r>
    </w:p>
    <w:p w:rsidR="00984519" w:rsidRDefault="005075F8" w:rsidP="005075F8">
      <w:pPr>
        <w:pStyle w:val="libNormal"/>
      </w:pPr>
      <w:r>
        <w:t>Parents’ duty is to choose a good name for their children. In Uddatod</w:t>
      </w:r>
      <w:r w:rsidR="00503328">
        <w:t>-</w:t>
      </w:r>
      <w:r>
        <w:t>Da’ee, we read that a man asked the messenger of Allah (SAW): “What is my son’s right (on me)?” The holy prophet (SAW) said: “Choose a good name for him, teach him good manners, and provide a good environment for him.”</w:t>
      </w:r>
      <w:r w:rsidRPr="00C959C9">
        <w:rPr>
          <w:rStyle w:val="libFootnotenumChar"/>
        </w:rPr>
        <w:t>11</w:t>
      </w:r>
    </w:p>
    <w:p w:rsidR="00984519" w:rsidRDefault="005075F8" w:rsidP="005075F8">
      <w:pPr>
        <w:pStyle w:val="libNormal"/>
      </w:pPr>
      <w:r>
        <w:t>Abu Haroon reports: “I had not visited Imam Sadiq (AS) for some time. When I went to see him, the Imam asked me: ‘Where have you been?’ I said: ‘I have had a son.’ The Imam (AS) said: ‘May God bless him! What is his name?’ I said: ‘I have named him “Mohammad”.’ The Imam (AS) bowed almost to the earth, saying: ‘Mohammad, Mohammad, Mohammad!’ Then he said: ‘May my soul, my son, my family, my parents, and all the living on the earth be sacrificed for the messenger of Allah (SAW). Do not curse him, do not beat him, and do not be impolite to him. Know that there is no house on the earth in which there is the name of “Mohammad” except that that house is sanctified every day.”</w:t>
      </w:r>
      <w:r w:rsidRPr="00C959C9">
        <w:rPr>
          <w:rStyle w:val="libFootnotenumChar"/>
        </w:rPr>
        <w:t>12</w:t>
      </w:r>
    </w:p>
    <w:p w:rsidR="00984519" w:rsidRDefault="005075F8" w:rsidP="005075F8">
      <w:pPr>
        <w:pStyle w:val="libNormal"/>
      </w:pPr>
      <w:r>
        <w:t>As</w:t>
      </w:r>
      <w:r w:rsidR="00503328">
        <w:t>-</w:t>
      </w:r>
      <w:r>
        <w:t xml:space="preserve">Sakooni reports: “I went to visit Imam Sadiq (AS) while I was sad. The Imam said: ‘Sakooni, why are you so sad?’ I said: ‘I have had a daughter.’ The Imam said: ‘Sakooni! Her weight is on the earth and her sustenance is with God. She lives her fixed term, and does not eat your </w:t>
      </w:r>
      <w:r>
        <w:lastRenderedPageBreak/>
        <w:t>sustenance.’ By God, what the Imam said removed my sadness. Then he said: ‘What name have you chosen for her.’</w:t>
      </w:r>
    </w:p>
    <w:p w:rsidR="00984519" w:rsidRDefault="005075F8" w:rsidP="005075F8">
      <w:pPr>
        <w:pStyle w:val="libNormal"/>
      </w:pPr>
      <w:r>
        <w:t>I said: ‘Fatima.’ The Imam said: ‘Ah, ah, ah!’ Putting his hand on his forehead, he added: ‘Now that you have named her Fatima, do not curse her, nor do beat her!’”</w:t>
      </w:r>
      <w:r w:rsidRPr="00C959C9">
        <w:rPr>
          <w:rStyle w:val="libFootnotenumChar"/>
        </w:rPr>
        <w:t>13</w:t>
      </w:r>
    </w:p>
    <w:p w:rsidR="00984519" w:rsidRDefault="005075F8" w:rsidP="005075F8">
      <w:pPr>
        <w:pStyle w:val="libNormal"/>
      </w:pPr>
      <w:r>
        <w:t>Sheikh al</w:t>
      </w:r>
      <w:r w:rsidR="00503328">
        <w:t>-</w:t>
      </w:r>
      <w:r>
        <w:t>Mofeed has reported Yaqoob as</w:t>
      </w:r>
      <w:r w:rsidR="00503328">
        <w:t>-</w:t>
      </w:r>
      <w:r>
        <w:t>Sarraj as saying: “One day when I had gone to see Imam Sadiq (AS), I found him standing near the cradle of his son, Musa, whispering something in his ears. I took a seat until the Imam finished talking to his son. I got up to greet the Imam (AS) who said to me: ‘Go near your master and greet him!’ I went towards the cradle, greeted the son of the Imam and he answered the greeting. Then, Imam Sadiq (AS) said: ‘Go and change the name you chose for your daughter yesterday. Allah does not like it.’ I had named her “Homaira”. Imam Sadiq (AS) said: ‘Obey your master so that you will be guided in a right way.’ I went home and changed her name.”</w:t>
      </w:r>
      <w:r w:rsidRPr="00C959C9">
        <w:rPr>
          <w:rStyle w:val="libFootnotenumChar"/>
        </w:rPr>
        <w:t>14</w:t>
      </w:r>
    </w:p>
    <w:p w:rsidR="00984519" w:rsidRDefault="005075F8" w:rsidP="005075F8">
      <w:pPr>
        <w:pStyle w:val="libNormal"/>
      </w:pPr>
      <w:r>
        <w:t>There are traditions from the Imams with respect to naming children like the names of the infallible Imams, their wives, their daughters and not the names of their enemies.</w:t>
      </w:r>
    </w:p>
    <w:p w:rsidR="00984519" w:rsidRDefault="005075F8" w:rsidP="005075F8">
      <w:pPr>
        <w:pStyle w:val="libNormal"/>
      </w:pPr>
      <w:r>
        <w:t>With respect to children, there are certain rules which have to be observed from birth to marriage, most of which are obligatory and some of which are recommendable like the choosing of a surname, offering the sacrifice on the seventh day after the birth of a child, reciting Azan and Iqamah in the ears of the infant, putting a date, soil (from the area around Imam Husayn’s tomb) or some water of the Euphrates in his or her mouth, circumcising, giving charity, breastfeeding, teaching the prayer, fasting, reading and writing, reciting the Holy Quran, teaching what is lawful and what is unlawful, swimming, archery, racing, kissing one’s children, respecting girls more than boys, honoring both, and the like.</w:t>
      </w:r>
    </w:p>
    <w:p w:rsidR="00984519" w:rsidRDefault="005075F8" w:rsidP="005075F8">
      <w:pPr>
        <w:pStyle w:val="libNormal"/>
      </w:pPr>
      <w:r>
        <w:t>With respect to fostering and suckling, Imam Baqir (AS) has reported the Messenger of Allah as saying: “Do not let unwise women, or one</w:t>
      </w:r>
      <w:r w:rsidR="00503328">
        <w:t>-</w:t>
      </w:r>
      <w:r>
        <w:t>eyed or blind women (and Jewish, Christian, mad, ugly, opponent of the Ahlul Bayt, Magus, or illegitimate women) suckle your children, for suckling has great influence.”</w:t>
      </w:r>
      <w:r w:rsidRPr="00C959C9">
        <w:rPr>
          <w:rStyle w:val="libFootnotenumChar"/>
        </w:rPr>
        <w:t>15</w:t>
      </w:r>
    </w:p>
    <w:p w:rsidR="00984519" w:rsidRDefault="005075F8" w:rsidP="005075F8">
      <w:pPr>
        <w:pStyle w:val="libNormal"/>
      </w:pPr>
      <w:r>
        <w:t>About Nebuchadnezzar, they have written that he used the milk of dog. That is why he killed seventy thousand Jews and destroyed Bayt al</w:t>
      </w:r>
      <w:r w:rsidR="00503328">
        <w:t>-</w:t>
      </w:r>
      <w:r>
        <w:t>Maqdis (Jerusalem). Nimrod had used the milk of leopard. That is the reason why he waged a battle against God. Ewaj ibn Anaq was breastfed by a bastard; he had become an oppressor and enemy of God. Musa, the son of Ayatollah Sheikh Fazlollah, who was rejoicing over his father’s death, had been breastfed by an anti</w:t>
      </w:r>
      <w:r w:rsidR="00503328">
        <w:t>-</w:t>
      </w:r>
      <w:r>
        <w:t>Shia woman.</w:t>
      </w:r>
    </w:p>
    <w:p w:rsidR="00984519" w:rsidRDefault="005075F8" w:rsidP="005075F8">
      <w:pPr>
        <w:pStyle w:val="libNormal"/>
      </w:pPr>
      <w:r>
        <w:t>The mother’s milk affects the child’s temper. In the books of parable, we read: A camel and an ass met in a pasture. They enquired after each other’s health. The ass said: I used to carry loads for long years. Now that I have grown decrepit, my master has abandoned me. How about you? The camel said: the story is the same with me. When I was strong, my master took me with him in long journeys, but now he has abandoned me here. The ass said: let us graze here so as not to be seen. Perhaps we will recover our health. The camel said: very well but if the milk of mother will allow it.</w:t>
      </w:r>
    </w:p>
    <w:p w:rsidR="00984519" w:rsidRDefault="005075F8" w:rsidP="005075F8">
      <w:pPr>
        <w:pStyle w:val="libNormal"/>
      </w:pPr>
      <w:r>
        <w:lastRenderedPageBreak/>
        <w:t>They stayed in the pasture for some time until they recovered their health. By accident, a caravan was passing through the pasture. When the asses started braying, the ass began to bray too. The camel said: keep silent! Why are you braying? The ass said: it is because of the mother’s milk.</w:t>
      </w:r>
    </w:p>
    <w:p w:rsidR="00984519" w:rsidRDefault="005075F8" w:rsidP="005075F8">
      <w:pPr>
        <w:pStyle w:val="libNormal"/>
      </w:pPr>
      <w:r>
        <w:t>Hearing the braying, the caravan took them both and put loads on them. They continued going until they reached a mountain. Finding the way hard to pass, the ass feigned being lame. Those in the caravan decided to carry the ass on the camel’s back. Being faced with such a position, the camel endured until they reached the top of the mountain and began to dance. The ass said: O comrade! What are you doing? I am almost falling down! If I fall down, I will go down the valley and my bones will be broken. The camel said: I told you not to bray or we would be entrapped, but you said it was because of mother’s milk. Now I say my hopping is because of my mother’s milk. Therefore, the camel kept on hopping so much so that he threw down the ass and broke its bones.</w:t>
      </w:r>
    </w:p>
    <w:p w:rsidR="00984519" w:rsidRDefault="005075F8" w:rsidP="005075F8">
      <w:pPr>
        <w:pStyle w:val="libNormal"/>
      </w:pPr>
      <w:r>
        <w:t>As for the education and teaching of the Quran, Imam Ali (AS) has been reported as saying: “A child’s right on the father is that the father should choose a good name for him, provide him with good education, and teach him the Holy Quran.”</w:t>
      </w:r>
      <w:r w:rsidRPr="00C959C9">
        <w:rPr>
          <w:rStyle w:val="libFootnotenumChar"/>
        </w:rPr>
        <w:t>16</w:t>
      </w:r>
    </w:p>
    <w:p w:rsidR="00984519" w:rsidRDefault="005075F8" w:rsidP="005075F8">
      <w:pPr>
        <w:pStyle w:val="libNormal"/>
      </w:pPr>
      <w:r>
        <w:t>There are other rights which cannot be included within the short space of this book. The best way for the education of children is the compassionate advice of fathers to their children, as it is seen in the states of the great scholars.</w:t>
      </w:r>
    </w:p>
    <w:p w:rsidR="00984519" w:rsidRDefault="005075F8" w:rsidP="005075F8">
      <w:pPr>
        <w:pStyle w:val="libNormal"/>
      </w:pPr>
      <w:r>
        <w:t>It is also seen in the states of the prophets and Imams, especially Imam Ali (AS) and his advice to Imam Hassan and Imam Hossain (AS) which is an advice to all men and women, or in fact to all of the Ummah.</w:t>
      </w:r>
    </w:p>
    <w:p w:rsidR="00984519" w:rsidRDefault="005075F8" w:rsidP="005075F8">
      <w:pPr>
        <w:pStyle w:val="libNormal"/>
      </w:pPr>
      <w:r>
        <w:t>In his advice to Imam Hassan (AS), Ameerul Mo’minin (AS) says, “I advise you to fear Allah, O my child, to abide by His commands, to fill your heart with remembrance of Him and to cling to His Rope. No connection is more reliable than the connection between you and Allah, provided that you take hold of it. Enliven your heart with preaching, deaden it before the pleasures of this world, energize it with firm faith, enlighten it with wisdom, humiliate it by recalling death, make it believe in mortality, make it see the misfortunes of this world, make it fear the authority of the time and the severity of some changes during the nights and the days, place before it the events of past people, recall to it what befell those who were before you and walk among their cities and ruins, then see what they did and from what they have gone and where they have stayed. You will find that they departed from (their) friends and remain in loneliness. Shortly, you too will be like one of them. Therefore, plan for your place of stay and do not sell your next life with this world.”</w:t>
      </w:r>
      <w:r w:rsidRPr="00C959C9">
        <w:rPr>
          <w:rStyle w:val="libFootnotenumChar"/>
        </w:rPr>
        <w:t>17</w:t>
      </w:r>
    </w:p>
    <w:p w:rsidR="00984519" w:rsidRDefault="005075F8" w:rsidP="005075F8">
      <w:pPr>
        <w:pStyle w:val="libNormal"/>
      </w:pPr>
      <w:r>
        <w:t>There are many examples of this kind of advice from the Imams of guidance.</w:t>
      </w:r>
    </w:p>
    <w:p w:rsidR="00984519" w:rsidRDefault="005075F8" w:rsidP="005075F8">
      <w:pPr>
        <w:pStyle w:val="libNormal"/>
      </w:pPr>
      <w:r>
        <w:t>The Quranic Sura of Luqman is the best example of advice to children in relation to monotheism, beliefs, ethics, prayer, enjoining of good and forbidding of evil, patience, endurance, observing the open and hidden blessings of the Lord, and the highest lesson for parents in dealing with their children.</w:t>
      </w:r>
    </w:p>
    <w:p w:rsidR="00141033" w:rsidRDefault="002847ED" w:rsidP="00C8562B">
      <w:pPr>
        <w:pStyle w:val="Heading2"/>
      </w:pPr>
      <w:bookmarkStart w:id="75" w:name="_Toc504380682"/>
      <w:r>
        <w:lastRenderedPageBreak/>
        <w:t>Notes</w:t>
      </w:r>
      <w:bookmarkEnd w:id="75"/>
    </w:p>
    <w:p w:rsidR="00141033" w:rsidRDefault="002847ED" w:rsidP="0099687D">
      <w:pPr>
        <w:pStyle w:val="libFootnote"/>
      </w:pPr>
      <w:r>
        <w:t xml:space="preserve">1. </w:t>
      </w:r>
      <w:r w:rsidR="005075F8">
        <w:t>Qur'an, 42:52.</w:t>
      </w:r>
    </w:p>
    <w:p w:rsidR="00141033" w:rsidRDefault="005075F8" w:rsidP="0099687D">
      <w:pPr>
        <w:pStyle w:val="libFootnote"/>
      </w:pPr>
      <w:r>
        <w:t>2. Khazeenat al</w:t>
      </w:r>
      <w:r w:rsidR="00503328">
        <w:t>-</w:t>
      </w:r>
      <w:r>
        <w:t>Jawahir, p. 427.</w:t>
      </w:r>
    </w:p>
    <w:p w:rsidR="00141033" w:rsidRDefault="005075F8" w:rsidP="0099687D">
      <w:pPr>
        <w:pStyle w:val="libFootnote"/>
      </w:pPr>
      <w:r>
        <w:t>3. Wasa’il Al</w:t>
      </w:r>
      <w:r w:rsidR="00503328">
        <w:t>-</w:t>
      </w:r>
      <w:r>
        <w:t>Shiah, vol. 14, p. 14.</w:t>
      </w:r>
    </w:p>
    <w:p w:rsidR="00141033" w:rsidRDefault="005075F8" w:rsidP="0099687D">
      <w:pPr>
        <w:pStyle w:val="libFootnote"/>
      </w:pPr>
      <w:r>
        <w:t>4. Wasa’il Al</w:t>
      </w:r>
      <w:r w:rsidR="00503328">
        <w:t>-</w:t>
      </w:r>
      <w:r>
        <w:t>Shiah, vol. 5, p. 128.</w:t>
      </w:r>
    </w:p>
    <w:p w:rsidR="00141033" w:rsidRDefault="005075F8" w:rsidP="0099687D">
      <w:pPr>
        <w:pStyle w:val="libFootnote"/>
      </w:pPr>
      <w:r>
        <w:t>5. Ibid., vol. 14, pp. 19,29.</w:t>
      </w:r>
    </w:p>
    <w:p w:rsidR="00141033" w:rsidRDefault="005075F8" w:rsidP="0099687D">
      <w:pPr>
        <w:pStyle w:val="libFootnote"/>
      </w:pPr>
      <w:r>
        <w:t>6. Ibid., p. 56.</w:t>
      </w:r>
    </w:p>
    <w:p w:rsidR="00141033" w:rsidRDefault="005075F8" w:rsidP="0099687D">
      <w:pPr>
        <w:pStyle w:val="libFootnote"/>
      </w:pPr>
      <w:r>
        <w:t>7. Ibid., p. 66.</w:t>
      </w:r>
    </w:p>
    <w:p w:rsidR="00141033" w:rsidRDefault="005075F8" w:rsidP="0099687D">
      <w:pPr>
        <w:pStyle w:val="libFootnote"/>
      </w:pPr>
      <w:r>
        <w:t>8. Ibid., p. 79.</w:t>
      </w:r>
    </w:p>
    <w:p w:rsidR="00141033" w:rsidRDefault="005075F8" w:rsidP="0099687D">
      <w:pPr>
        <w:pStyle w:val="libFootnote"/>
      </w:pPr>
      <w:r>
        <w:t>9. Ibid., p. 95.</w:t>
      </w:r>
    </w:p>
    <w:p w:rsidR="00141033" w:rsidRDefault="005075F8" w:rsidP="0099687D">
      <w:pPr>
        <w:pStyle w:val="libFootnote"/>
      </w:pPr>
      <w:r>
        <w:t>10. Wasa’il al</w:t>
      </w:r>
      <w:r w:rsidR="00503328">
        <w:t>-</w:t>
      </w:r>
      <w:r>
        <w:t>Shiah, vol. 15, p. 121.</w:t>
      </w:r>
    </w:p>
    <w:p w:rsidR="00141033" w:rsidRDefault="005075F8" w:rsidP="0099687D">
      <w:pPr>
        <w:pStyle w:val="libFootnote"/>
      </w:pPr>
      <w:r>
        <w:t>11. Ibid., p. 124.</w:t>
      </w:r>
    </w:p>
    <w:p w:rsidR="00141033" w:rsidRDefault="005075F8" w:rsidP="0099687D">
      <w:pPr>
        <w:pStyle w:val="libFootnote"/>
      </w:pPr>
      <w:r>
        <w:t>12. Ibid., p. 126.</w:t>
      </w:r>
    </w:p>
    <w:p w:rsidR="00141033" w:rsidRDefault="005075F8" w:rsidP="0099687D">
      <w:pPr>
        <w:pStyle w:val="libFootnote"/>
      </w:pPr>
      <w:r>
        <w:t>13. Wasa’il al</w:t>
      </w:r>
      <w:r w:rsidR="00503328">
        <w:t>-</w:t>
      </w:r>
      <w:r>
        <w:t>Shiah, vol. 15, p. 200.</w:t>
      </w:r>
    </w:p>
    <w:p w:rsidR="00141033" w:rsidRDefault="005075F8" w:rsidP="0099687D">
      <w:pPr>
        <w:pStyle w:val="libFootnote"/>
      </w:pPr>
      <w:r>
        <w:t>14. Ershad, p. 271.</w:t>
      </w:r>
    </w:p>
    <w:p w:rsidR="00141033" w:rsidRDefault="005075F8" w:rsidP="0099687D">
      <w:pPr>
        <w:pStyle w:val="libFootnote"/>
      </w:pPr>
      <w:r>
        <w:t>15. Wasa’il al</w:t>
      </w:r>
      <w:r w:rsidR="00503328">
        <w:t>-</w:t>
      </w:r>
      <w:r>
        <w:t>Shiah, vol. 15, pp. 184,189.</w:t>
      </w:r>
    </w:p>
    <w:p w:rsidR="00141033" w:rsidRDefault="005075F8" w:rsidP="0099687D">
      <w:pPr>
        <w:pStyle w:val="libFootnote"/>
      </w:pPr>
      <w:r>
        <w:t>16. Nahj al</w:t>
      </w:r>
      <w:r w:rsidR="00503328">
        <w:t>-</w:t>
      </w:r>
      <w:r>
        <w:t>Balaghah, p. 1274.</w:t>
      </w:r>
    </w:p>
    <w:p w:rsidR="005075F8" w:rsidRDefault="005075F8" w:rsidP="0099687D">
      <w:pPr>
        <w:pStyle w:val="libFootnote"/>
      </w:pPr>
      <w:r>
        <w:t>17. Nahj al</w:t>
      </w:r>
      <w:r w:rsidR="00503328">
        <w:t>-</w:t>
      </w:r>
      <w:r>
        <w:t>Balaghah, p. 909.</w:t>
      </w:r>
    </w:p>
    <w:p w:rsidR="005075F8" w:rsidRDefault="005075F8" w:rsidP="004C1093">
      <w:pPr>
        <w:pStyle w:val="libNormal"/>
      </w:pPr>
      <w:r>
        <w:br w:type="page"/>
      </w:r>
    </w:p>
    <w:p w:rsidR="00984519" w:rsidRDefault="005075F8" w:rsidP="004C1093">
      <w:pPr>
        <w:pStyle w:val="Heading1Center"/>
      </w:pPr>
      <w:bookmarkStart w:id="76" w:name="_Toc504380683"/>
      <w:r>
        <w:lastRenderedPageBreak/>
        <w:t>24) Relatives’ Rights</w:t>
      </w:r>
      <w:bookmarkEnd w:id="76"/>
    </w:p>
    <w:p w:rsidR="00984519" w:rsidRDefault="005075F8" w:rsidP="005075F8">
      <w:pPr>
        <w:pStyle w:val="libNormal"/>
      </w:pPr>
      <w:r>
        <w:t>Among those whom we have to love are relatives. We should know that we are of their roots as they are of our roots.</w:t>
      </w:r>
    </w:p>
    <w:p w:rsidR="00984519" w:rsidRDefault="005075F8" w:rsidP="005075F8">
      <w:pPr>
        <w:pStyle w:val="libNormal"/>
      </w:pPr>
      <w:r>
        <w:t>Relatives are either from the father’s side with whom we are of the same root or they are from the mother’s side with whom we are connected through mother. Therefore, to love our relatives is the best way to remove disagreements. The more people associate with their relatives, the stronger will be the kinship. On the contrary, the wider the gap between relatives, the cooler will be the relations.</w:t>
      </w:r>
    </w:p>
    <w:p w:rsidR="00984519" w:rsidRDefault="005075F8" w:rsidP="005075F8">
      <w:pPr>
        <w:pStyle w:val="libNormal"/>
      </w:pPr>
      <w:r>
        <w:t>It is for the same reason that ties of relationship have been so much emphasized in the Holy Quran and in traditions and its cutting off has been blamed. In this relation, God says: “… and be careful of (your duty to) Allah, by Whom you demand one of another (your rights), and (to) the ties of relationship, surely Allah is watcher over you.”</w:t>
      </w:r>
      <w:r w:rsidRPr="00113D33">
        <w:rPr>
          <w:rStyle w:val="libFootnotenumChar"/>
        </w:rPr>
        <w:t>1</w:t>
      </w:r>
    </w:p>
    <w:p w:rsidR="00984519" w:rsidRDefault="005075F8" w:rsidP="005075F8">
      <w:pPr>
        <w:pStyle w:val="libNormal"/>
      </w:pPr>
      <w:r>
        <w:t>Of course, this verse has been interpreted in a different way, but the meaning intended is based on the traditions mentioned in the book al</w:t>
      </w:r>
      <w:r w:rsidR="00503328">
        <w:t>-</w:t>
      </w:r>
      <w:r>
        <w:t>Khisal al</w:t>
      </w:r>
      <w:r w:rsidR="00503328">
        <w:t>-</w:t>
      </w:r>
      <w:r>
        <w:t>Arba’mi’ah (four hundred features), al</w:t>
      </w:r>
      <w:r w:rsidR="00503328">
        <w:t>-</w:t>
      </w:r>
      <w:r>
        <w:t>Kafi and other books. Imam Ali (AS) has been Reported as saying: “Associate with your relatives, even if by greeting.”</w:t>
      </w:r>
      <w:r w:rsidRPr="00113D33">
        <w:rPr>
          <w:rStyle w:val="libFootnotenumChar"/>
        </w:rPr>
        <w:t>2</w:t>
      </w:r>
    </w:p>
    <w:p w:rsidR="00984519" w:rsidRDefault="005075F8" w:rsidP="005075F8">
      <w:pPr>
        <w:pStyle w:val="libNormal"/>
      </w:pPr>
      <w:r>
        <w:t>The above</w:t>
      </w:r>
      <w:r w:rsidR="00503328">
        <w:t>-</w:t>
      </w:r>
      <w:r>
        <w:t>mentioned verse is referred to in this concern.</w:t>
      </w:r>
    </w:p>
    <w:p w:rsidR="00984519" w:rsidRDefault="005075F8" w:rsidP="005075F8">
      <w:pPr>
        <w:pStyle w:val="libNormal"/>
      </w:pPr>
      <w:r>
        <w:t>Jameel ibn Darraaj asked Imam Sadiq (a.s.) about the meaning of the verse, and the Imam (AS) said: “That is the ties of relationship which God has ordered and considered as being great. Do you not see that God has mentioned His Name with it?”</w:t>
      </w:r>
      <w:r w:rsidRPr="00113D33">
        <w:rPr>
          <w:rStyle w:val="libFootnotenumChar"/>
        </w:rPr>
        <w:t>3</w:t>
      </w:r>
    </w:p>
    <w:p w:rsidR="00984519" w:rsidRDefault="005075F8" w:rsidP="005075F8">
      <w:pPr>
        <w:pStyle w:val="libNormal"/>
      </w:pPr>
      <w:r>
        <w:t>Imam Sadiq (AS) narrated that the Messenger of Allah (SAW) said: “Maintaining the ties of kinship will lead to the prosperity of one’s country and will prolong one’s life though its people are not of good deeds.”</w:t>
      </w:r>
      <w:r w:rsidRPr="00113D33">
        <w:rPr>
          <w:rStyle w:val="libFootnotenumChar"/>
        </w:rPr>
        <w:t>4</w:t>
      </w:r>
    </w:p>
    <w:p w:rsidR="00984519" w:rsidRDefault="005075F8" w:rsidP="005075F8">
      <w:pPr>
        <w:pStyle w:val="libNormal"/>
      </w:pPr>
      <w:r>
        <w:t>“Ties of relationship” is mentioned as the feature of men of understanding in the Holy Quran. It is considered as a virtue for the society and the nation. Cutting off ties of relationship will lead to misfortune of the society.</w:t>
      </w:r>
    </w:p>
    <w:p w:rsidR="00984519" w:rsidRDefault="005075F8" w:rsidP="005075F8">
      <w:pPr>
        <w:pStyle w:val="libNormal"/>
      </w:pPr>
      <w:r>
        <w:t>Imam Ali (AS) has been reported as saying: “When ties of kinship are cut off, people’s property will be in the hands of evildoers.”</w:t>
      </w:r>
      <w:r w:rsidRPr="00113D33">
        <w:rPr>
          <w:rStyle w:val="libFootnotenumChar"/>
        </w:rPr>
        <w:t>5</w:t>
      </w:r>
    </w:p>
    <w:p w:rsidR="00984519" w:rsidRDefault="005075F8" w:rsidP="005075F8">
      <w:pPr>
        <w:pStyle w:val="libNormal"/>
      </w:pPr>
      <w:r>
        <w:t>Allamah Majlisi has interpreted the above quotation as follows: “When ties of relationship are cut off, people will quarrel and go to unjust rulers for judgment. Then, their property will be put in their hands with bribery. Since they do not have supporters after quarrel, the seditionists will take control of them and appropriate their property.”</w:t>
      </w:r>
    </w:p>
    <w:p w:rsidR="00984519" w:rsidRDefault="005075F8" w:rsidP="005075F8">
      <w:pPr>
        <w:pStyle w:val="libNormal"/>
      </w:pPr>
      <w:r>
        <w:t>Imam Sadiq (AS) has been reported as saying: “Keep away from Halighah, for it will cause death of men.” Being asked what Halighah was, the Imam said: “It is the cutting off the ties ofkinship.”</w:t>
      </w:r>
      <w:r w:rsidRPr="00113D33">
        <w:rPr>
          <w:rStyle w:val="libFootnotenumChar"/>
        </w:rPr>
        <w:t>6</w:t>
      </w:r>
    </w:p>
    <w:p w:rsidR="00984519" w:rsidRDefault="005075F8" w:rsidP="005075F8">
      <w:pPr>
        <w:pStyle w:val="libNormal"/>
      </w:pPr>
      <w:r>
        <w:t>Shu’aib al</w:t>
      </w:r>
      <w:r w:rsidR="00503328">
        <w:t>-</w:t>
      </w:r>
      <w:r>
        <w:t xml:space="preserve">Aqarqooqi has been reported as saying: “One day, I was in the presence of Imam Musa ibn Ja’far (AS) when he said: ‘O Shu’aib! Tomorrow, a man from Maghreb will meet you and will ask you about me. Tell him, by God, that he is the Imam about whom Imam Sadiq (AS) has spoken. He will then ask you about lawful and unlawful things. You answer these questions on my behalf.’ I asked: How does he look like?’ The Imam said: ‘He is tall, stout and his name is Yaqoob.’ By God, I was performing </w:t>
      </w:r>
      <w:r>
        <w:lastRenderedPageBreak/>
        <w:t>circumambulation when a man came to me, saying: ‘I would like to ask your master some questions.’ I asked: ‘Which master?’ He said: ‘Such and such man.’ I asked him: ‘What is your name?’ He said: ‘Yaqoob.’</w:t>
      </w:r>
    </w:p>
    <w:p w:rsidR="00984519" w:rsidRDefault="005075F8" w:rsidP="005075F8">
      <w:pPr>
        <w:pStyle w:val="libNormal"/>
      </w:pPr>
      <w:r>
        <w:t>I asked: ‘Where do you come from?’ He said: ‘From Maghreb.’ I asked: ‘How do you know me?’ He said: ‘A man came in my dream, saying: ‘Visit Shu’aib and ask him whatever questions you have! Therefore, I am asking you my questions and seeking guidance.’ I said: ‘Wait here until I completed my circumambulation and went to him. I found him a wise man. He then asked me to take him to Abul Hassan (Imam al</w:t>
      </w:r>
      <w:r w:rsidR="00503328">
        <w:t>-</w:t>
      </w:r>
      <w:r>
        <w:t>Kadhim)(AS) and I did so.</w:t>
      </w:r>
    </w:p>
    <w:p w:rsidR="00984519" w:rsidRDefault="005075F8" w:rsidP="005075F8">
      <w:pPr>
        <w:pStyle w:val="libNormal"/>
      </w:pPr>
      <w:r>
        <w:t>When the Imam saw him, he said: ‘Yesterday, you entered this place while there was a quarrel between you and your brother in a certain place in a way you cursed each other. This is not from my and my fathers’ religion. I never approve such a thing to anyone. Fear Allah, the One and Only to Whom there is no partner! Surely, death will create separation between you and your brother. Your brother will die during the trip before he reaches home. You too will regret your deed. This is because you have severed the relationship. God will cut your life short.’</w:t>
      </w:r>
    </w:p>
    <w:p w:rsidR="00984519" w:rsidRDefault="005075F8" w:rsidP="005075F8">
      <w:pPr>
        <w:pStyle w:val="libNormal"/>
      </w:pPr>
      <w:r>
        <w:t>The man asked: ‘When will I die, sir?’ The Imam (AS) said: ‘Your death was then, but since you had maintained the ties of kinship with your aunt, twenty years were added to it.’</w:t>
      </w:r>
    </w:p>
    <w:p w:rsidR="00984519" w:rsidRDefault="005075F8" w:rsidP="005075F8">
      <w:pPr>
        <w:pStyle w:val="libNormal"/>
      </w:pPr>
      <w:r>
        <w:t>One year later, I saw that man on the way to the Hajj. He buried his brother who died in the way before reaching home.”</w:t>
      </w:r>
      <w:r w:rsidRPr="00113D33">
        <w:rPr>
          <w:rStyle w:val="libFootnotenumChar"/>
        </w:rPr>
        <w:t>7</w:t>
      </w:r>
    </w:p>
    <w:p w:rsidR="00141033" w:rsidRDefault="002847ED" w:rsidP="00C8562B">
      <w:pPr>
        <w:pStyle w:val="Heading2"/>
      </w:pPr>
      <w:bookmarkStart w:id="77" w:name="_Toc504380684"/>
      <w:r>
        <w:t>Notes</w:t>
      </w:r>
      <w:bookmarkEnd w:id="77"/>
    </w:p>
    <w:p w:rsidR="00141033" w:rsidRDefault="002847ED" w:rsidP="0099687D">
      <w:pPr>
        <w:pStyle w:val="libFootnote"/>
      </w:pPr>
      <w:r>
        <w:t xml:space="preserve">1. </w:t>
      </w:r>
      <w:r w:rsidR="005075F8">
        <w:t>Qur'an, 4:1.</w:t>
      </w:r>
    </w:p>
    <w:p w:rsidR="00141033" w:rsidRDefault="005075F8" w:rsidP="0099687D">
      <w:pPr>
        <w:pStyle w:val="libFootnote"/>
      </w:pPr>
      <w:r>
        <w:t>2. Bihar al</w:t>
      </w:r>
      <w:r w:rsidR="00503328">
        <w:t>-</w:t>
      </w:r>
      <w:r>
        <w:t>Anwar, vol. 71, pp. 91,126.</w:t>
      </w:r>
    </w:p>
    <w:p w:rsidR="00141033" w:rsidRDefault="005075F8" w:rsidP="0099687D">
      <w:pPr>
        <w:pStyle w:val="libFootnote"/>
      </w:pPr>
      <w:r>
        <w:t>3. Ibid., p. 97.</w:t>
      </w:r>
    </w:p>
    <w:p w:rsidR="00141033" w:rsidRDefault="005075F8" w:rsidP="0099687D">
      <w:pPr>
        <w:pStyle w:val="libFootnote"/>
      </w:pPr>
      <w:r>
        <w:t>4. Ibid., p. 94.</w:t>
      </w:r>
    </w:p>
    <w:p w:rsidR="00141033" w:rsidRDefault="005075F8" w:rsidP="0099687D">
      <w:pPr>
        <w:pStyle w:val="libFootnote"/>
      </w:pPr>
      <w:r>
        <w:t>5. Ibid., p. 138.</w:t>
      </w:r>
    </w:p>
    <w:p w:rsidR="00141033" w:rsidRDefault="005075F8" w:rsidP="0099687D">
      <w:pPr>
        <w:pStyle w:val="libFootnote"/>
      </w:pPr>
      <w:r>
        <w:t>6. Bihar al</w:t>
      </w:r>
      <w:r w:rsidR="00503328">
        <w:t>-</w:t>
      </w:r>
      <w:r>
        <w:t>Anwar, vol. 71, p. 133.</w:t>
      </w:r>
    </w:p>
    <w:p w:rsidR="005075F8" w:rsidRDefault="005075F8" w:rsidP="0099687D">
      <w:pPr>
        <w:pStyle w:val="libFootnote"/>
      </w:pPr>
      <w:r>
        <w:t>7. Ibid., vol. 48, p. 36.</w:t>
      </w:r>
    </w:p>
    <w:p w:rsidR="005075F8" w:rsidRDefault="005075F8" w:rsidP="004C1093">
      <w:pPr>
        <w:pStyle w:val="libNormal"/>
      </w:pPr>
      <w:r>
        <w:br w:type="page"/>
      </w:r>
    </w:p>
    <w:p w:rsidR="00984519" w:rsidRDefault="005075F8" w:rsidP="004C1093">
      <w:pPr>
        <w:pStyle w:val="Heading1Center"/>
      </w:pPr>
      <w:bookmarkStart w:id="78" w:name="_Toc504380685"/>
      <w:r>
        <w:lastRenderedPageBreak/>
        <w:t>25)Neighbors’ Rights</w:t>
      </w:r>
      <w:bookmarkEnd w:id="78"/>
    </w:p>
    <w:p w:rsidR="00984519" w:rsidRDefault="005075F8" w:rsidP="005075F8">
      <w:pPr>
        <w:pStyle w:val="libNormal"/>
      </w:pPr>
      <w:r>
        <w:t>Another group of people about whose rights we should observe piety (Taqwa) are neighbors. If people carry out their duties in associating with each other, it will lead to the prosperity of their homeland and people shall live in safety and tranquility, in addition to its results in the hereafter.</w:t>
      </w:r>
    </w:p>
    <w:p w:rsidR="00984519" w:rsidRDefault="005075F8" w:rsidP="005075F8">
      <w:pPr>
        <w:pStyle w:val="libNormal"/>
      </w:pPr>
      <w:r>
        <w:t>The Holly prophet (SAW) has been reported as saying: “Whoever annoys his neighbor, God will forbid him from the smell of paradise (will not take him to Paradise).”</w:t>
      </w:r>
      <w:r w:rsidRPr="00113D33">
        <w:rPr>
          <w:rStyle w:val="libFootnotenumChar"/>
        </w:rPr>
        <w:t>1</w:t>
      </w:r>
    </w:p>
    <w:p w:rsidR="00984519" w:rsidRDefault="005075F8" w:rsidP="005075F8">
      <w:pPr>
        <w:pStyle w:val="libNormal"/>
      </w:pPr>
      <w:r>
        <w:t>Imam Ali (AS) has been reported as saying: “Fear Allah! Fear Allah concerning your neighbors, for it is the advice of your prophet in a way that it is thought they (neighbors) shall inherit (other neighbors).”</w:t>
      </w:r>
      <w:r w:rsidRPr="00113D33">
        <w:rPr>
          <w:rStyle w:val="libFootnotenumChar"/>
        </w:rPr>
        <w:t>2</w:t>
      </w:r>
    </w:p>
    <w:p w:rsidR="00984519" w:rsidRDefault="005075F8" w:rsidP="005075F8">
      <w:pPr>
        <w:pStyle w:val="libNormal"/>
      </w:pPr>
      <w:r>
        <w:t>The following is among the prohibitions made by the Messenger of Allah (SAW): “Whoever unlawfully appropriates as much as one span of his neighbor’s land, God will make it a tie around his neck from the seven earth, until he meets God on the Day of Judgment, unless he repents and give it back (to its owner).”</w:t>
      </w:r>
      <w:r w:rsidRPr="00113D33">
        <w:rPr>
          <w:rStyle w:val="libFootnotenumChar"/>
        </w:rPr>
        <w:t>3</w:t>
      </w:r>
    </w:p>
    <w:p w:rsidR="00984519" w:rsidRDefault="005075F8" w:rsidP="005075F8">
      <w:pPr>
        <w:pStyle w:val="libNormal"/>
      </w:pPr>
      <w:r>
        <w:t>Imam Sadiq (AS) has been reported as saying: “Cursed, cursed is one who annoys his neighbors.”</w:t>
      </w:r>
      <w:r w:rsidRPr="00113D33">
        <w:rPr>
          <w:rStyle w:val="libFootnotenumChar"/>
        </w:rPr>
        <w:t>4</w:t>
      </w:r>
    </w:p>
    <w:p w:rsidR="00984519" w:rsidRDefault="005075F8" w:rsidP="005075F8">
      <w:pPr>
        <w:pStyle w:val="libNormal"/>
      </w:pPr>
      <w:r>
        <w:t>As for the rule “One should not harm himself, nor should he harm others”, Zurarah has reported Imam Baqir (AS) as saying: “Samara ibn Jundab had a date</w:t>
      </w:r>
      <w:r w:rsidR="00503328">
        <w:t>-</w:t>
      </w:r>
      <w:r>
        <w:t>palm tree in the orchard of a man from the Ansar. The house of the Ansari man was in the front part of the orchard. Samara used to enter the orchard without getting permission. The man asked him to get permission before entering the orchard, but Samara paid no attention. The man complained about that to the Messenger of Allah (SAW) who ordered Samara to get permission before entering the orchard. Samara still refused to comply.</w:t>
      </w:r>
    </w:p>
    <w:p w:rsidR="00984519" w:rsidRDefault="005075F8" w:rsidP="005075F8">
      <w:pPr>
        <w:pStyle w:val="libNormal"/>
      </w:pPr>
      <w:r>
        <w:t>The Holy Prophet (SAW) asked him to sell the orchard, but Samara was not ready to sell it even. The Holy prophet (SAW) said: ‘There shall be a tree for you in paradise for this tree.’ Samara did not accept the offer. The Holy Prophet told the Ansari man to uproot the tree in compliance with ‘One should not harm himself (intendedly), nor should he harm others.’</w:t>
      </w:r>
    </w:p>
    <w:p w:rsidR="00984519" w:rsidRDefault="005075F8" w:rsidP="005075F8">
      <w:pPr>
        <w:pStyle w:val="libNormal"/>
      </w:pPr>
      <w:r>
        <w:t>In certain traditions, we read: “go, uproot the tree and throw it to its owner.”</w:t>
      </w:r>
      <w:r w:rsidRPr="00113D33">
        <w:rPr>
          <w:rStyle w:val="libFootnotenumChar"/>
        </w:rPr>
        <w:t>5</w:t>
      </w:r>
    </w:p>
    <w:p w:rsidR="00984519" w:rsidRDefault="005075F8" w:rsidP="005075F8">
      <w:pPr>
        <w:pStyle w:val="libNormal"/>
      </w:pPr>
      <w:r>
        <w:t>Imam Sadiq (AS) has been reported as saying: “There is no faith to one whose neighbor is not safe from his evils.”</w:t>
      </w:r>
      <w:r w:rsidRPr="00113D33">
        <w:rPr>
          <w:rStyle w:val="libFootnotenumChar"/>
        </w:rPr>
        <w:t>6</w:t>
      </w:r>
    </w:p>
    <w:p w:rsidR="00984519" w:rsidRDefault="005075F8" w:rsidP="005075F8">
      <w:pPr>
        <w:pStyle w:val="libNormal"/>
      </w:pPr>
      <w:r>
        <w:t>It is well to mention that a neighbor is not the one who lives next door. Forty houses from four sides of one’s house are considered as neighbors from the viewpoint of Islam. Hence, the rights of them have to be observed. Imam Sadiq (AS) was asked: “What is the limit of a neighbor?” The Imam said: “Forty houses from each side.”</w:t>
      </w:r>
      <w:r w:rsidRPr="00113D33">
        <w:rPr>
          <w:rStyle w:val="libFootnotenumChar"/>
        </w:rPr>
        <w:t>7</w:t>
      </w:r>
    </w:p>
    <w:p w:rsidR="00984519" w:rsidRDefault="005075F8" w:rsidP="005075F8">
      <w:pPr>
        <w:pStyle w:val="libNormal"/>
      </w:pPr>
      <w:r>
        <w:t>Truly, one should not do anything that he may be included in this du’a if one of his neighbors may recite the following in the Du’a of Simat, “O Lord, safeguard me from every bad man and every bad neighbor.”</w:t>
      </w:r>
    </w:p>
    <w:p w:rsidR="00141033" w:rsidRDefault="002847ED" w:rsidP="00C8562B">
      <w:pPr>
        <w:pStyle w:val="Heading2"/>
      </w:pPr>
      <w:bookmarkStart w:id="79" w:name="_Toc504380686"/>
      <w:r>
        <w:t>Notes</w:t>
      </w:r>
      <w:bookmarkEnd w:id="79"/>
    </w:p>
    <w:p w:rsidR="00141033" w:rsidRDefault="002847ED" w:rsidP="0099687D">
      <w:pPr>
        <w:pStyle w:val="libFootnote"/>
      </w:pPr>
      <w:r>
        <w:t xml:space="preserve">1. </w:t>
      </w:r>
      <w:r w:rsidR="005075F8">
        <w:t>Bihar al</w:t>
      </w:r>
      <w:r w:rsidR="00503328">
        <w:t>-</w:t>
      </w:r>
      <w:r w:rsidR="005075F8">
        <w:t>Anwar, vol. 71, p. 150.</w:t>
      </w:r>
    </w:p>
    <w:p w:rsidR="00141033" w:rsidRDefault="005075F8" w:rsidP="0099687D">
      <w:pPr>
        <w:pStyle w:val="libFootnote"/>
      </w:pPr>
      <w:r>
        <w:t>2. Nahj al</w:t>
      </w:r>
      <w:r w:rsidR="00503328">
        <w:t>-</w:t>
      </w:r>
      <w:r>
        <w:t>Balaghah, vol. 2, p. 977.</w:t>
      </w:r>
    </w:p>
    <w:p w:rsidR="00141033" w:rsidRDefault="005075F8" w:rsidP="0099687D">
      <w:pPr>
        <w:pStyle w:val="libFootnote"/>
      </w:pPr>
      <w:r>
        <w:t>3. Bihar al</w:t>
      </w:r>
      <w:r w:rsidR="00503328">
        <w:t>-</w:t>
      </w:r>
      <w:r>
        <w:t>Anwar, vol. 71, p. 151.</w:t>
      </w:r>
    </w:p>
    <w:p w:rsidR="00141033" w:rsidRDefault="005075F8" w:rsidP="0099687D">
      <w:pPr>
        <w:pStyle w:val="libFootnote"/>
      </w:pPr>
      <w:r>
        <w:lastRenderedPageBreak/>
        <w:t>4. Ibid., p. 153.</w:t>
      </w:r>
    </w:p>
    <w:p w:rsidR="00141033" w:rsidRDefault="005075F8" w:rsidP="0099687D">
      <w:pPr>
        <w:pStyle w:val="libFootnote"/>
      </w:pPr>
      <w:r>
        <w:t>5. Tahtheeb, vol. 7, p. 146.</w:t>
      </w:r>
    </w:p>
    <w:p w:rsidR="00141033" w:rsidRDefault="005075F8" w:rsidP="0099687D">
      <w:pPr>
        <w:pStyle w:val="libFootnote"/>
      </w:pPr>
      <w:r>
        <w:t>6. Bihar al</w:t>
      </w:r>
      <w:r w:rsidR="00503328">
        <w:t>-</w:t>
      </w:r>
      <w:r>
        <w:t>Anwar, vol. 71, p. 152.</w:t>
      </w:r>
    </w:p>
    <w:p w:rsidR="005075F8" w:rsidRDefault="005075F8" w:rsidP="0099687D">
      <w:pPr>
        <w:pStyle w:val="libFootnote"/>
      </w:pPr>
      <w:r>
        <w:t>7. Bihar al</w:t>
      </w:r>
      <w:r w:rsidR="00503328">
        <w:t>-</w:t>
      </w:r>
      <w:r>
        <w:t>Anwar, vol. 71, p. 151</w:t>
      </w:r>
    </w:p>
    <w:p w:rsidR="005075F8" w:rsidRDefault="005075F8" w:rsidP="004C1093">
      <w:pPr>
        <w:pStyle w:val="libNormal"/>
      </w:pPr>
      <w:r>
        <w:br w:type="page"/>
      </w:r>
    </w:p>
    <w:p w:rsidR="00984519" w:rsidRDefault="005075F8" w:rsidP="004C1093">
      <w:pPr>
        <w:pStyle w:val="Heading1Center"/>
      </w:pPr>
      <w:bookmarkStart w:id="80" w:name="_Toc504380687"/>
      <w:r>
        <w:lastRenderedPageBreak/>
        <w:t>26) Fellow Muslims’ Rights</w:t>
      </w:r>
      <w:bookmarkEnd w:id="80"/>
    </w:p>
    <w:p w:rsidR="00984519" w:rsidRDefault="005075F8" w:rsidP="005075F8">
      <w:pPr>
        <w:pStyle w:val="libNormal"/>
      </w:pPr>
      <w:r>
        <w:t>One may have this impression that the only duty of man is to take care of himself, his wife, his children and his relatives and that he has no responsibility towards other people. That is not so, although one’s duties towards himself, his wife, and children is heavier and more serious than towards others.</w:t>
      </w:r>
    </w:p>
    <w:p w:rsidR="00984519" w:rsidRDefault="005075F8" w:rsidP="005075F8">
      <w:pPr>
        <w:pStyle w:val="libNormal"/>
      </w:pPr>
      <w:r>
        <w:t>No human being can ignore his fellow human beings or be indifferent to them. Imam Sadiq (AS) has reported the Messenger of Allah (SAW) as saying: “Whoever spends a day without doing anything for the fellow Muslims is not considered as a Muslim.”</w:t>
      </w:r>
      <w:r w:rsidRPr="00113D33">
        <w:rPr>
          <w:rStyle w:val="libFootnotenumChar"/>
        </w:rPr>
        <w:t>1</w:t>
      </w:r>
    </w:p>
    <w:p w:rsidR="00984519" w:rsidRDefault="005075F8" w:rsidP="005075F8">
      <w:pPr>
        <w:pStyle w:val="libNormal"/>
      </w:pPr>
      <w:r>
        <w:t>The Holy Prophet (SAW) has also said: “Whoever hears a man calling ‘O Muslims (asking for help)’ and does not respond to him is not considered as a Muslim.”</w:t>
      </w:r>
      <w:r w:rsidRPr="00113D33">
        <w:rPr>
          <w:rStyle w:val="libFootnotenumChar"/>
        </w:rPr>
        <w:t>2</w:t>
      </w:r>
    </w:p>
    <w:p w:rsidR="00984519" w:rsidRDefault="005075F8" w:rsidP="005075F8">
      <w:pPr>
        <w:pStyle w:val="libNormal"/>
      </w:pPr>
      <w:r>
        <w:t>Imam Sajjad (AS) has been reported as saying to az</w:t>
      </w:r>
      <w:r w:rsidR="00503328">
        <w:t>-</w:t>
      </w:r>
      <w:r>
        <w:t>Zuhri: “It is incumbent on you to consider other fellow Muslims as members of your family. Take the elder one as your father and the younger one as your son and those of your age as brothers. In that case, which one of them would you like to harm?” Speaking about good opinion of them, Imam Sajjad further says: “When you see someone older than you, say to yourself: ‘he has preceded me in faith and good deeds. Therefore, he is better than I am.’ If he is younger than you are, say to yourself: ‘I have preceded him in sins. Therefore, he is better than I am.’ If he is of your age, say to yourself: ‘my sins are certain, but I doubt whether he has committed sins or not. Therefore, I have no right to change my certainty into doubt.’ If you see Muslims bow to you and honor you, say to yourself: ‘this is a favor from them, that is, they are good and not me.’ If they ignore you, say to yourself: ‘this is the result of the sin I have committed.’ Then, if you adopt such a policy, God will make life easy for you; you will have a lot of friends, your enemies will be few, you will be happy with their benevolence, and you will not become sad for their wrongdoings.”</w:t>
      </w:r>
      <w:r w:rsidRPr="00113D33">
        <w:rPr>
          <w:rStyle w:val="libFootnotenumChar"/>
        </w:rPr>
        <w:t>3</w:t>
      </w:r>
    </w:p>
    <w:p w:rsidR="00984519" w:rsidRDefault="005075F8" w:rsidP="005075F8">
      <w:pPr>
        <w:pStyle w:val="libNormal"/>
      </w:pPr>
      <w:r>
        <w:t>Imam Ali (AS) has been reported as saying: “There are thirty rights that every Muslim has to observe towards his Muslim brother. These rights cannot be quitted unless by compensation or being pardoned. These rights are the following:</w:t>
      </w:r>
    </w:p>
    <w:p w:rsidR="00984519" w:rsidRDefault="005075F8" w:rsidP="005075F8">
      <w:pPr>
        <w:pStyle w:val="libNormal"/>
      </w:pPr>
      <w:r>
        <w:t>• To overlook his mistakes (Muslims towards each other)</w:t>
      </w:r>
    </w:p>
    <w:p w:rsidR="00984519" w:rsidRDefault="005075F8" w:rsidP="005075F8">
      <w:pPr>
        <w:pStyle w:val="libNormal"/>
      </w:pPr>
      <w:r>
        <w:t>• To have pity on him when he is distressed</w:t>
      </w:r>
    </w:p>
    <w:p w:rsidR="00984519" w:rsidRDefault="005075F8" w:rsidP="005075F8">
      <w:pPr>
        <w:pStyle w:val="libNormal"/>
      </w:pPr>
      <w:r>
        <w:t>• To cover his faults</w:t>
      </w:r>
    </w:p>
    <w:p w:rsidR="00984519" w:rsidRDefault="005075F8" w:rsidP="005075F8">
      <w:pPr>
        <w:pStyle w:val="libNormal"/>
      </w:pPr>
      <w:r>
        <w:t>• To forgive his lapses</w:t>
      </w:r>
    </w:p>
    <w:p w:rsidR="00984519" w:rsidRDefault="005075F8" w:rsidP="005075F8">
      <w:pPr>
        <w:pStyle w:val="libNormal"/>
      </w:pPr>
      <w:r>
        <w:t>• To accept his excuses</w:t>
      </w:r>
    </w:p>
    <w:p w:rsidR="00984519" w:rsidRDefault="005075F8" w:rsidP="005075F8">
      <w:pPr>
        <w:pStyle w:val="libNormal"/>
      </w:pPr>
      <w:r>
        <w:t>• To reject his backbiting (by others)</w:t>
      </w:r>
    </w:p>
    <w:p w:rsidR="00984519" w:rsidRDefault="005075F8" w:rsidP="005075F8">
      <w:pPr>
        <w:pStyle w:val="libNormal"/>
      </w:pPr>
      <w:r>
        <w:t>• To keep on advising him</w:t>
      </w:r>
    </w:p>
    <w:p w:rsidR="00984519" w:rsidRDefault="005075F8" w:rsidP="005075F8">
      <w:pPr>
        <w:pStyle w:val="libNormal"/>
      </w:pPr>
      <w:r>
        <w:t>• To observe his friendship</w:t>
      </w:r>
    </w:p>
    <w:p w:rsidR="00984519" w:rsidRDefault="005075F8" w:rsidP="005075F8">
      <w:pPr>
        <w:pStyle w:val="libNormal"/>
      </w:pPr>
      <w:r>
        <w:t>• To observe his duties</w:t>
      </w:r>
    </w:p>
    <w:p w:rsidR="00984519" w:rsidRDefault="005075F8" w:rsidP="005075F8">
      <w:pPr>
        <w:pStyle w:val="libNormal"/>
      </w:pPr>
      <w:r>
        <w:t>• To accept his invitation</w:t>
      </w:r>
    </w:p>
    <w:p w:rsidR="00984519" w:rsidRDefault="005075F8" w:rsidP="005075F8">
      <w:pPr>
        <w:pStyle w:val="libNormal"/>
      </w:pPr>
      <w:r>
        <w:t>• To attend his funeral</w:t>
      </w:r>
    </w:p>
    <w:p w:rsidR="00984519" w:rsidRDefault="005075F8" w:rsidP="005075F8">
      <w:pPr>
        <w:pStyle w:val="libNormal"/>
      </w:pPr>
      <w:r>
        <w:t>• To accept his gift</w:t>
      </w:r>
    </w:p>
    <w:p w:rsidR="00984519" w:rsidRDefault="005075F8" w:rsidP="005075F8">
      <w:pPr>
        <w:pStyle w:val="libNormal"/>
      </w:pPr>
      <w:r>
        <w:t>• To reciprocate his visit</w:t>
      </w:r>
    </w:p>
    <w:p w:rsidR="00984519" w:rsidRDefault="005075F8" w:rsidP="005075F8">
      <w:pPr>
        <w:pStyle w:val="libNormal"/>
      </w:pPr>
      <w:r>
        <w:t>• To thank him for any favor</w:t>
      </w:r>
    </w:p>
    <w:p w:rsidR="00984519" w:rsidRDefault="005075F8" w:rsidP="005075F8">
      <w:pPr>
        <w:pStyle w:val="libNormal"/>
      </w:pPr>
      <w:r>
        <w:lastRenderedPageBreak/>
        <w:t>• To help him</w:t>
      </w:r>
    </w:p>
    <w:p w:rsidR="00984519" w:rsidRDefault="005075F8" w:rsidP="005075F8">
      <w:pPr>
        <w:pStyle w:val="libNormal"/>
      </w:pPr>
      <w:r>
        <w:t>• To safeguard his wife</w:t>
      </w:r>
    </w:p>
    <w:p w:rsidR="00984519" w:rsidRDefault="005075F8" w:rsidP="005075F8">
      <w:pPr>
        <w:pStyle w:val="libNormal"/>
      </w:pPr>
      <w:r>
        <w:t>• To grant his requests</w:t>
      </w:r>
    </w:p>
    <w:p w:rsidR="00984519" w:rsidRDefault="005075F8" w:rsidP="005075F8">
      <w:pPr>
        <w:pStyle w:val="libNormal"/>
      </w:pPr>
      <w:r>
        <w:t>• To intervene for him</w:t>
      </w:r>
    </w:p>
    <w:p w:rsidR="00984519" w:rsidRDefault="005075F8" w:rsidP="005075F8">
      <w:pPr>
        <w:pStyle w:val="libNormal"/>
      </w:pPr>
      <w:r>
        <w:t>• To pray for him when sneezing</w:t>
      </w:r>
    </w:p>
    <w:p w:rsidR="00984519" w:rsidRDefault="005075F8" w:rsidP="005075F8">
      <w:pPr>
        <w:pStyle w:val="libNormal"/>
      </w:pPr>
      <w:r>
        <w:t>• To guide him when he goes astray</w:t>
      </w:r>
    </w:p>
    <w:p w:rsidR="00984519" w:rsidRDefault="005075F8" w:rsidP="005075F8">
      <w:pPr>
        <w:pStyle w:val="libNormal"/>
      </w:pPr>
      <w:r>
        <w:t>• To answer his greeting</w:t>
      </w:r>
    </w:p>
    <w:p w:rsidR="00984519" w:rsidRDefault="005075F8" w:rsidP="005075F8">
      <w:pPr>
        <w:pStyle w:val="libNormal"/>
      </w:pPr>
      <w:r>
        <w:t>• To talk kindly to him</w:t>
      </w:r>
    </w:p>
    <w:p w:rsidR="00984519" w:rsidRDefault="005075F8" w:rsidP="005075F8">
      <w:pPr>
        <w:pStyle w:val="libNormal"/>
      </w:pPr>
      <w:r>
        <w:t>• To appreciate his favors</w:t>
      </w:r>
    </w:p>
    <w:p w:rsidR="00984519" w:rsidRDefault="005075F8" w:rsidP="005075F8">
      <w:pPr>
        <w:pStyle w:val="libNormal"/>
      </w:pPr>
      <w:r>
        <w:t>• To accept his witnesses</w:t>
      </w:r>
    </w:p>
    <w:p w:rsidR="00984519" w:rsidRDefault="005075F8" w:rsidP="005075F8">
      <w:pPr>
        <w:pStyle w:val="libNormal"/>
      </w:pPr>
      <w:r>
        <w:t>• To make friends with his friends and avoid bearing enmity against them</w:t>
      </w:r>
    </w:p>
    <w:p w:rsidR="00984519" w:rsidRDefault="005075F8" w:rsidP="005075F8">
      <w:pPr>
        <w:pStyle w:val="libNormal"/>
      </w:pPr>
      <w:r>
        <w:t>• To help him, to prevent him from oppressing, and support him when he is oppressed</w:t>
      </w:r>
    </w:p>
    <w:p w:rsidR="00984519" w:rsidRDefault="005075F8" w:rsidP="005075F8">
      <w:pPr>
        <w:pStyle w:val="libNormal"/>
      </w:pPr>
      <w:r>
        <w:t>• To avoid humiliating him</w:t>
      </w:r>
    </w:p>
    <w:p w:rsidR="00984519" w:rsidRDefault="005075F8" w:rsidP="005075F8">
      <w:pPr>
        <w:pStyle w:val="libNormal"/>
      </w:pPr>
      <w:r>
        <w:t>• Not to betray him</w:t>
      </w:r>
    </w:p>
    <w:p w:rsidR="00984519" w:rsidRDefault="005075F8" w:rsidP="005075F8">
      <w:pPr>
        <w:pStyle w:val="libNormal"/>
      </w:pPr>
      <w:r>
        <w:t xml:space="preserve">• To wish for him what he wishes for himself and hate for him what he hates for himself.” </w:t>
      </w:r>
      <w:r w:rsidRPr="00113D33">
        <w:rPr>
          <w:rStyle w:val="libFootnotenumChar"/>
        </w:rPr>
        <w:t>4</w:t>
      </w:r>
    </w:p>
    <w:p w:rsidR="00984519" w:rsidRDefault="005075F8" w:rsidP="005075F8">
      <w:pPr>
        <w:pStyle w:val="libNormal"/>
      </w:pPr>
      <w:r>
        <w:t>Abdullah ibn Sinan has reported: “I heard Imam Sadiq (AS) say: ‘observe piety and do not let people ride on your shoulders (that makes you low and servile). Nevertheless, God says: “Speak kindly to mankind.”</w:t>
      </w:r>
      <w:r w:rsidRPr="00113D33">
        <w:rPr>
          <w:rStyle w:val="libFootnotenumChar"/>
        </w:rPr>
        <w:t>5</w:t>
      </w:r>
      <w:r>
        <w:t xml:space="preserve"> Visit Muslims of other sects when they are sick, attend their funerals and perform prayer with them in their mosques until you breathe your last…’”</w:t>
      </w:r>
      <w:r w:rsidRPr="00113D33">
        <w:rPr>
          <w:rStyle w:val="libFootnotenumChar"/>
        </w:rPr>
        <w:t>6</w:t>
      </w:r>
    </w:p>
    <w:p w:rsidR="00984519" w:rsidRDefault="005075F8" w:rsidP="005075F8">
      <w:pPr>
        <w:pStyle w:val="libNormal"/>
      </w:pPr>
      <w:r>
        <w:t>Being asked for advice, Imam Sadiq (AS) said: “It is incumbent on you to observe piety, speak truthfully, give back the trusts to their owners, keep good companionship with your companions, greet loudly, feed the poor, offer prayer in their</w:t>
      </w:r>
      <w:r w:rsidRPr="00113D33">
        <w:rPr>
          <w:rStyle w:val="libFootnotenumChar"/>
        </w:rPr>
        <w:t>7</w:t>
      </w:r>
      <w:r>
        <w:t xml:space="preserve"> mosques, to visit their sick people and to attend their funerals. My father told me a tradition that our Shia (followers), we the Ahlul Bayt, are the best of people; if one of them was a jurisprudent, he would be the best of them (jurisprudents), if he was a muezzin, he would be the best of them (muezzins), if he was an imam, he would be the best of them, if he was a man of trust, he would be the best of them and if he was a man of deposit, he would be the best of them. And so you must be; try to make us beloved to people and do not make us hated by them!”</w:t>
      </w:r>
      <w:r w:rsidRPr="00113D33">
        <w:rPr>
          <w:rStyle w:val="libFootnotenumChar"/>
        </w:rPr>
        <w:t>8</w:t>
      </w:r>
    </w:p>
    <w:p w:rsidR="00984519" w:rsidRDefault="005075F8" w:rsidP="005075F8">
      <w:pPr>
        <w:pStyle w:val="libNormal"/>
      </w:pPr>
      <w:r>
        <w:t>Concerning the obedience to the Imams and the true leaders, Abu Basir has reported: “I heard Imam Sadiq (AS) say: ‘Fear Allah, and it is incumbent on you to obey your Imams in whatever they say and keep silent about what they keep silent.’”</w:t>
      </w:r>
    </w:p>
    <w:p w:rsidR="00984519" w:rsidRDefault="005075F8" w:rsidP="005075F8">
      <w:pPr>
        <w:pStyle w:val="libNormal"/>
      </w:pPr>
      <w:r>
        <w:t>Imam Ali (AS) has said: “Associate with people in a way that if you die, they will weep for you and if you live, they are eager to see you.”</w:t>
      </w:r>
      <w:r w:rsidRPr="00113D33">
        <w:rPr>
          <w:rStyle w:val="libFootnotenumChar"/>
        </w:rPr>
        <w:t>9</w:t>
      </w:r>
    </w:p>
    <w:p w:rsidR="00141033" w:rsidRDefault="002847ED" w:rsidP="00C8562B">
      <w:pPr>
        <w:pStyle w:val="Heading2"/>
      </w:pPr>
      <w:bookmarkStart w:id="81" w:name="_Toc504380688"/>
      <w:r>
        <w:t>Notes</w:t>
      </w:r>
      <w:bookmarkEnd w:id="81"/>
    </w:p>
    <w:p w:rsidR="00141033" w:rsidRDefault="002847ED" w:rsidP="0099687D">
      <w:pPr>
        <w:pStyle w:val="libFootnote"/>
      </w:pPr>
      <w:r>
        <w:t xml:space="preserve">1. </w:t>
      </w:r>
      <w:r w:rsidR="005075F8">
        <w:t>Wasa’il al</w:t>
      </w:r>
      <w:r w:rsidR="00503328">
        <w:t>-</w:t>
      </w:r>
      <w:r w:rsidR="005075F8">
        <w:t>Shiah, vol. 11, p. 559</w:t>
      </w:r>
    </w:p>
    <w:p w:rsidR="00141033" w:rsidRDefault="005075F8" w:rsidP="0099687D">
      <w:pPr>
        <w:pStyle w:val="libFootnote"/>
      </w:pPr>
      <w:r>
        <w:t>2. Ibid., p. 560</w:t>
      </w:r>
    </w:p>
    <w:p w:rsidR="00141033" w:rsidRDefault="005075F8" w:rsidP="0099687D">
      <w:pPr>
        <w:pStyle w:val="libFootnote"/>
      </w:pPr>
      <w:r>
        <w:t>3. Bihar al</w:t>
      </w:r>
      <w:r w:rsidR="00503328">
        <w:t>-</w:t>
      </w:r>
      <w:r>
        <w:t>Anwar, vol. 71, p. 156.</w:t>
      </w:r>
    </w:p>
    <w:p w:rsidR="00141033" w:rsidRDefault="005075F8" w:rsidP="0099687D">
      <w:pPr>
        <w:pStyle w:val="libFootnote"/>
      </w:pPr>
      <w:r>
        <w:t>4. Bihar al</w:t>
      </w:r>
      <w:r w:rsidR="00503328">
        <w:t>-</w:t>
      </w:r>
      <w:r>
        <w:t>Anwar, vol. 71, p. 236.</w:t>
      </w:r>
    </w:p>
    <w:p w:rsidR="00141033" w:rsidRDefault="005075F8" w:rsidP="0099687D">
      <w:pPr>
        <w:pStyle w:val="libFootnote"/>
      </w:pPr>
      <w:r>
        <w:t>5. Qur'an, 2:83.</w:t>
      </w:r>
    </w:p>
    <w:p w:rsidR="00141033" w:rsidRDefault="005075F8" w:rsidP="0099687D">
      <w:pPr>
        <w:pStyle w:val="libFootnote"/>
      </w:pPr>
      <w:r>
        <w:t>6. Bihar al</w:t>
      </w:r>
      <w:r w:rsidR="00503328">
        <w:t>-</w:t>
      </w:r>
      <w:r>
        <w:t>Anwar, vol. 71, p. 161.</w:t>
      </w:r>
    </w:p>
    <w:p w:rsidR="00141033" w:rsidRDefault="005075F8" w:rsidP="0099687D">
      <w:pPr>
        <w:pStyle w:val="libFootnote"/>
      </w:pPr>
      <w:r>
        <w:t>7. It may refer to people of other creeds.</w:t>
      </w:r>
    </w:p>
    <w:p w:rsidR="00141033" w:rsidRDefault="005075F8" w:rsidP="0099687D">
      <w:pPr>
        <w:pStyle w:val="libFootnote"/>
      </w:pPr>
      <w:r>
        <w:t>8. Ibid., p. 162</w:t>
      </w:r>
    </w:p>
    <w:p w:rsidR="005075F8" w:rsidRDefault="005075F8" w:rsidP="0099687D">
      <w:pPr>
        <w:pStyle w:val="libFootnote"/>
      </w:pPr>
      <w:r>
        <w:t>9. Nahj al</w:t>
      </w:r>
      <w:r w:rsidR="00503328">
        <w:t>-</w:t>
      </w:r>
      <w:r>
        <w:t>Balaghah, vol. 2, p. 1092.</w:t>
      </w:r>
    </w:p>
    <w:p w:rsidR="005075F8" w:rsidRDefault="005075F8" w:rsidP="004C1093">
      <w:pPr>
        <w:pStyle w:val="libNormal"/>
      </w:pPr>
      <w:r>
        <w:lastRenderedPageBreak/>
        <w:br w:type="page"/>
      </w:r>
    </w:p>
    <w:p w:rsidR="00984519" w:rsidRDefault="005075F8" w:rsidP="004C1093">
      <w:pPr>
        <w:pStyle w:val="Heading1Center"/>
      </w:pPr>
      <w:bookmarkStart w:id="82" w:name="_Toc504380689"/>
      <w:r>
        <w:lastRenderedPageBreak/>
        <w:t>27) How To Socialize</w:t>
      </w:r>
      <w:bookmarkEnd w:id="82"/>
    </w:p>
    <w:p w:rsidR="005075F8" w:rsidRDefault="005075F8" w:rsidP="005075F8">
      <w:pPr>
        <w:pStyle w:val="libNormal"/>
      </w:pPr>
      <w:r>
        <w:t>If one wishes to treat people in the best way in society, he should, in the words of Imam Ali (AS), behave in a way that if he dies, people will weep for him and will miss him as if they have lost a brother or sister. This is not possible without observing Taqwa in society. That is to say, he should accept what God, His Messenger and the Imams have said for the guidance of human beings. He should observe what should be and what should not be to realize the teachings of God and His Messenger.</w:t>
      </w:r>
    </w:p>
    <w:p w:rsidR="005075F8" w:rsidRDefault="005075F8" w:rsidP="004C1093">
      <w:pPr>
        <w:pStyle w:val="libNormal"/>
      </w:pPr>
      <w:r>
        <w:br w:type="page"/>
      </w:r>
    </w:p>
    <w:p w:rsidR="00984519" w:rsidRDefault="005075F8" w:rsidP="004C1093">
      <w:pPr>
        <w:pStyle w:val="Heading1Center"/>
      </w:pPr>
      <w:bookmarkStart w:id="83" w:name="_Toc504380690"/>
      <w:r>
        <w:lastRenderedPageBreak/>
        <w:t>28) Codes Of Society</w:t>
      </w:r>
      <w:bookmarkEnd w:id="83"/>
    </w:p>
    <w:p w:rsidR="00984519" w:rsidRDefault="005075F8" w:rsidP="005075F8">
      <w:pPr>
        <w:pStyle w:val="libNormal"/>
      </w:pPr>
      <w:r>
        <w:t>There are many verses and traditions on the codes of society. The following has to be observed in society so that it may prosper:</w:t>
      </w:r>
    </w:p>
    <w:p w:rsidR="00984519" w:rsidRDefault="005075F8" w:rsidP="005075F8">
      <w:pPr>
        <w:pStyle w:val="libNormal"/>
      </w:pPr>
      <w:r>
        <w:t>1</w:t>
      </w:r>
      <w:r w:rsidR="00503328">
        <w:t>-</w:t>
      </w:r>
      <w:r>
        <w:t xml:space="preserve"> To obey Allah and not associate anything with Him. If all people observe this, there will be no dispute in society. Most of social differences arise from a difference in faith and schools of thought. When there is a single ideology, then there will be no differences of opinion. What we must do and what we must not do have been summed up in the verse: “And serve Allah and do not associate anything with him.”</w:t>
      </w:r>
      <w:r w:rsidRPr="00113D33">
        <w:rPr>
          <w:rStyle w:val="libFootnotenumChar"/>
        </w:rPr>
        <w:t>1</w:t>
      </w:r>
    </w:p>
    <w:p w:rsidR="00984519" w:rsidRDefault="005075F8" w:rsidP="005075F8">
      <w:pPr>
        <w:pStyle w:val="libNormal"/>
      </w:pPr>
      <w:r>
        <w:t>Man can learn from all beings in heavens and on the earth which have continued to obey God for billions of years. Their obedience has been considered as prostration in the Holy Quran: “Have you not seen that unto Allah pays adoration whosoever is in the heavens and whosoever is in the earth, and the sun, and the moon, and the stars, and the hills, and the trees, and the beasts, and many of mankind, while there are many unto whom the doom is justly due. He whom Allah scorns, there is none to give him honour. Lo! Allah does what He will.”</w:t>
      </w:r>
      <w:r w:rsidRPr="00113D33">
        <w:rPr>
          <w:rStyle w:val="libFootnotenumChar"/>
        </w:rPr>
        <w:t>2</w:t>
      </w:r>
    </w:p>
    <w:p w:rsidR="00984519" w:rsidRDefault="005075F8" w:rsidP="005075F8">
      <w:pPr>
        <w:pStyle w:val="libNormal"/>
      </w:pPr>
      <w:r>
        <w:t>If like other creatures, human beings walked in the right way, and observed Taqwa in relation to obeying God, many differences, would be removed and a kind of unity would prevail in society. Imam Sadiq (AS) has said: “God Almighty says: “O my truthful servants! Enjoy my obedience in the worldly life, for you shall enjoy it in the hereafter.”</w:t>
      </w:r>
      <w:r w:rsidRPr="00113D33">
        <w:rPr>
          <w:rStyle w:val="libFootnotenumChar"/>
        </w:rPr>
        <w:t>3</w:t>
      </w:r>
    </w:p>
    <w:p w:rsidR="00984519" w:rsidRDefault="005075F8" w:rsidP="005075F8">
      <w:pPr>
        <w:pStyle w:val="libNormal"/>
      </w:pPr>
      <w:r>
        <w:t>2</w:t>
      </w:r>
      <w:r w:rsidR="00503328">
        <w:t>-</w:t>
      </w:r>
      <w:r>
        <w:t xml:space="preserve"> To use good words and to refrain from using a bad language. God says: “… you shall speak kindly to people.”</w:t>
      </w:r>
      <w:r w:rsidRPr="00113D33">
        <w:rPr>
          <w:rStyle w:val="libFootnotenumChar"/>
        </w:rPr>
        <w:t>4</w:t>
      </w:r>
    </w:p>
    <w:p w:rsidR="00984519" w:rsidRDefault="005075F8" w:rsidP="005075F8">
      <w:pPr>
        <w:pStyle w:val="libNormal"/>
      </w:pPr>
      <w:r>
        <w:t>Jabir has reported Imam Baqir (AS) as saying: “Say the best thing you love to be said about you, for God does not like one who curses, slanders, abuses (others), who is indecent, and an importunate beggar, and He loves one of forbearance, chastity, and piety.”</w:t>
      </w:r>
      <w:r w:rsidRPr="00113D33">
        <w:rPr>
          <w:rStyle w:val="libFootnotenumChar"/>
        </w:rPr>
        <w:t>5</w:t>
      </w:r>
    </w:p>
    <w:p w:rsidR="00984519" w:rsidRDefault="005075F8" w:rsidP="005075F8">
      <w:pPr>
        <w:pStyle w:val="libNormal"/>
      </w:pPr>
      <w:r>
        <w:t>Imam Sajjad (AS) has been reported as saying: “Keep your tongue, so that you keep your brothers by it.”</w:t>
      </w:r>
      <w:r w:rsidRPr="00113D33">
        <w:rPr>
          <w:rStyle w:val="libFootnotenumChar"/>
        </w:rPr>
        <w:t>6</w:t>
      </w:r>
    </w:p>
    <w:p w:rsidR="00984519" w:rsidRDefault="005075F8" w:rsidP="005075F8">
      <w:pPr>
        <w:pStyle w:val="libNormal"/>
      </w:pPr>
      <w:r>
        <w:t>3</w:t>
      </w:r>
      <w:r w:rsidR="00503328">
        <w:t>-</w:t>
      </w:r>
      <w:r>
        <w:t xml:space="preserve"> To tell the truth even if you lose something. Imam Baqir has reported Imam Ali(AS) as saying: “On the handle of a sword belonging to the messenger of Allah (a.s.), three phrases had been inscribed: “Maintain your relation with one who has broken his relation with you, tell the truth even if it is against you, and do good to one who has done bad to you.”</w:t>
      </w:r>
      <w:r w:rsidRPr="00113D33">
        <w:rPr>
          <w:rStyle w:val="libFootnotenumChar"/>
        </w:rPr>
        <w:t>7</w:t>
      </w:r>
    </w:p>
    <w:p w:rsidR="00984519" w:rsidRDefault="005075F8" w:rsidP="005075F8">
      <w:pPr>
        <w:pStyle w:val="libNormal"/>
      </w:pPr>
      <w:r>
        <w:t>The Lord of the universe has ordered His Messenger with “And say: The truth is from your Lord. So let him who please believe, and let him who please disbelieve.”</w:t>
      </w:r>
      <w:r w:rsidRPr="00113D33">
        <w:rPr>
          <w:rStyle w:val="libFootnotenumChar"/>
        </w:rPr>
        <w:t>8</w:t>
      </w:r>
    </w:p>
    <w:p w:rsidR="00984519" w:rsidRDefault="005075F8" w:rsidP="005075F8">
      <w:pPr>
        <w:pStyle w:val="libNormal"/>
      </w:pPr>
      <w:r>
        <w:t>God says: “… and what is there after the truth but error; how are you then turned back?”</w:t>
      </w:r>
      <w:r w:rsidRPr="00113D33">
        <w:rPr>
          <w:rStyle w:val="libFootnotenumChar"/>
        </w:rPr>
        <w:t>9</w:t>
      </w:r>
    </w:p>
    <w:p w:rsidR="00984519" w:rsidRDefault="005075F8" w:rsidP="005075F8">
      <w:pPr>
        <w:pStyle w:val="libNormal"/>
      </w:pPr>
      <w:r>
        <w:t>Imam Reza (AS) has been reported as saying: “The most pious one is he who tells the truth whether it is in his own favor or it is against him.”</w:t>
      </w:r>
      <w:r w:rsidRPr="00C959C9">
        <w:rPr>
          <w:rStyle w:val="libFootnotenumChar"/>
        </w:rPr>
        <w:t>10</w:t>
      </w:r>
    </w:p>
    <w:p w:rsidR="00984519" w:rsidRDefault="005075F8" w:rsidP="005075F8">
      <w:pPr>
        <w:pStyle w:val="libNormal"/>
      </w:pPr>
      <w:r>
        <w:t xml:space="preserve">Imam Ali’s advice to his son Imam Hossain (a.s.) is as follows: “O my son! I advise you to fear Allah whether you are rich or poor, and (to say) the word of truth whether you are pleases or displeased.” </w:t>
      </w:r>
      <w:r w:rsidRPr="00C959C9">
        <w:rPr>
          <w:rStyle w:val="libFootnotenumChar"/>
        </w:rPr>
        <w:t>11</w:t>
      </w:r>
    </w:p>
    <w:p w:rsidR="00984519" w:rsidRDefault="005075F8" w:rsidP="005075F8">
      <w:pPr>
        <w:pStyle w:val="libNormal"/>
      </w:pPr>
      <w:r>
        <w:t xml:space="preserve">Imam Ali (AS) has been reported as saying: “May Allah have mercy on you! You are living at a time when few people tell the truth, the tongue is </w:t>
      </w:r>
      <w:r>
        <w:lastRenderedPageBreak/>
        <w:t>unable to speak truthfully, and one, who keeps to the truth, is (made) humble.”</w:t>
      </w:r>
      <w:r w:rsidRPr="00C959C9">
        <w:rPr>
          <w:rStyle w:val="libFootnotenumChar"/>
        </w:rPr>
        <w:t>12</w:t>
      </w:r>
    </w:p>
    <w:p w:rsidR="00984519" w:rsidRDefault="005075F8" w:rsidP="005075F8">
      <w:pPr>
        <w:pStyle w:val="libNormal"/>
      </w:pPr>
      <w:r>
        <w:t>4</w:t>
      </w:r>
      <w:r w:rsidR="00503328">
        <w:t>-</w:t>
      </w:r>
      <w:r>
        <w:t xml:space="preserve"> “To wish for others what you wish for yourself and hate for them what you hate for yourself.” This has been mentioned in Kashf al</w:t>
      </w:r>
      <w:r w:rsidR="00503328">
        <w:t>-</w:t>
      </w:r>
      <w:r>
        <w:t>Ghaibeh on the authority of Imam Sadiq (AS)”</w:t>
      </w:r>
      <w:r w:rsidRPr="00C959C9">
        <w:rPr>
          <w:rStyle w:val="libFootnotenumChar"/>
        </w:rPr>
        <w:t>13</w:t>
      </w:r>
    </w:p>
    <w:p w:rsidR="00984519" w:rsidRDefault="005075F8" w:rsidP="005075F8">
      <w:pPr>
        <w:pStyle w:val="libNormal"/>
      </w:pPr>
      <w:r>
        <w:t>Imam Sadiq has also been reported as saying: “Jesus son of Mary (AS) said to some of his disciples: ‘Do not do to others what you do not like to be done to you. If someone gives you a blow on the right side of the face, turn to him the left side of your face.”</w:t>
      </w:r>
      <w:r w:rsidRPr="00C959C9">
        <w:rPr>
          <w:rStyle w:val="libFootnotenumChar"/>
        </w:rPr>
        <w:t>14</w:t>
      </w:r>
    </w:p>
    <w:p w:rsidR="00984519" w:rsidRDefault="005075F8" w:rsidP="005075F8">
      <w:pPr>
        <w:pStyle w:val="libNormal"/>
      </w:pPr>
      <w:r>
        <w:t>Evidently, this ruling belongs to Christianity. In Islam, there is retaliation, and Prophet Jesus (a.s.) might mean, in this saying, forgiveness and pardoning.</w:t>
      </w:r>
    </w:p>
    <w:p w:rsidR="00984519" w:rsidRDefault="005075F8" w:rsidP="005075F8">
      <w:pPr>
        <w:pStyle w:val="libNormal"/>
      </w:pPr>
      <w:r>
        <w:t>5</w:t>
      </w:r>
      <w:r w:rsidR="00503328">
        <w:t>-</w:t>
      </w:r>
      <w:r>
        <w:t xml:space="preserve"> To have good relationship; Imam Sadiq (AS) has been reported as saying: “I advise you to fear Allah, to give back the trust to its owners, to tell the truth, and to have good relation with one you associate with. There is no strength or power save with Allah, the Most High, the Great.”</w:t>
      </w:r>
      <w:r w:rsidRPr="00C959C9">
        <w:rPr>
          <w:rStyle w:val="libFootnotenumChar"/>
        </w:rPr>
        <w:t>15</w:t>
      </w:r>
    </w:p>
    <w:p w:rsidR="00984519" w:rsidRDefault="005075F8" w:rsidP="005075F8">
      <w:pPr>
        <w:pStyle w:val="libNormal"/>
      </w:pPr>
      <w:r>
        <w:t>Imam Baqir (AS) has said: “My grandfather, Imam Ali (AS), was a companion of a Christian man. When he was traveling, the Christian man asked: ‘What is your destination, O servant of God?’</w:t>
      </w:r>
    </w:p>
    <w:p w:rsidR="00984519" w:rsidRDefault="005075F8" w:rsidP="005075F8">
      <w:pPr>
        <w:pStyle w:val="libNormal"/>
      </w:pPr>
      <w:r>
        <w:t>Imam Ali (AS) said: ‘I want to go to Kufa.’ When they reached an intersection, the Christian took his own way. Imam Ali (AS) accompanied him to a certain point. The Christian asked: ‘Did you not want to go to Kufa?’ Imam Ali (AS) said: ‘I know the way?’ The Christian asked: ‘Then, why are you coming with me?’ The Imam said: ‘What I am doing shows the best way of friendship. A man should see off his co</w:t>
      </w:r>
      <w:r w:rsidR="00503328">
        <w:t>-</w:t>
      </w:r>
      <w:r>
        <w:t>traveler by going with him to a certain point when they part. We have learnt this from our prophet.’ The Christian said: ‘Is it so?’ Imam Ali (a.s.) said: ‘Yes, it is.’ The Christian said: ‘Beyond doubt, your prophet must have set a good example to follow! I bear witness that I am on your faith.’ The Christian accompanied Imam Ali (a.s.) this time, and when he recognized him, he embraced Islam.”</w:t>
      </w:r>
      <w:r w:rsidRPr="00C959C9">
        <w:rPr>
          <w:rStyle w:val="libFootnotenumChar"/>
        </w:rPr>
        <w:t>16</w:t>
      </w:r>
    </w:p>
    <w:p w:rsidR="00984519" w:rsidRDefault="005075F8" w:rsidP="005075F8">
      <w:pPr>
        <w:pStyle w:val="libNormal"/>
      </w:pPr>
      <w:r>
        <w:t>Imam Ali (AS) has been reported as saying: “Twenty years of friendship is like kinship”</w:t>
      </w:r>
      <w:r w:rsidRPr="00C959C9">
        <w:rPr>
          <w:rStyle w:val="libFootnotenumChar"/>
        </w:rPr>
        <w:t>17</w:t>
      </w:r>
    </w:p>
    <w:p w:rsidR="00984519" w:rsidRDefault="005075F8" w:rsidP="005075F8">
      <w:pPr>
        <w:pStyle w:val="libNormal"/>
      </w:pPr>
      <w:r>
        <w:t>6</w:t>
      </w:r>
      <w:r w:rsidR="00503328">
        <w:t>-</w:t>
      </w:r>
      <w:r>
        <w:t xml:space="preserve"> To do good to one who has done wrong to you; God says: “Surely Allah enjoins the doing of justice and the doing of good to others.”</w:t>
      </w:r>
      <w:r w:rsidRPr="00C959C9">
        <w:rPr>
          <w:rStyle w:val="libFootnotenumChar"/>
        </w:rPr>
        <w:t>18</w:t>
      </w:r>
    </w:p>
    <w:p w:rsidR="00984519" w:rsidRDefault="005075F8" w:rsidP="005075F8">
      <w:pPr>
        <w:pStyle w:val="libNormal"/>
      </w:pPr>
      <w:r>
        <w:t>God has also said: “Surely Allah is with those who guard (against evil) and those who do good to others.”</w:t>
      </w:r>
      <w:r w:rsidRPr="00C959C9">
        <w:rPr>
          <w:rStyle w:val="libFootnotenumChar"/>
        </w:rPr>
        <w:t>19</w:t>
      </w:r>
    </w:p>
    <w:p w:rsidR="00984519" w:rsidRDefault="005075F8" w:rsidP="005075F8">
      <w:pPr>
        <w:pStyle w:val="libNormal"/>
      </w:pPr>
      <w:r>
        <w:t>Imam Ali (AS) has been reported as saying: “If doing good could be seen as a person, you would see it with the most beautiful face in the world.”</w:t>
      </w:r>
      <w:r w:rsidRPr="00C959C9">
        <w:rPr>
          <w:rStyle w:val="libFootnotenumChar"/>
        </w:rPr>
        <w:t>20</w:t>
      </w:r>
    </w:p>
    <w:p w:rsidR="00984519" w:rsidRDefault="005075F8" w:rsidP="005075F8">
      <w:pPr>
        <w:pStyle w:val="libNormal"/>
      </w:pPr>
      <w:r>
        <w:t>The Imam (AS) has also said: “Do good to someone who has done you wrong. Forgive one who has committed an offence against you.”</w:t>
      </w:r>
      <w:r w:rsidRPr="00C959C9">
        <w:rPr>
          <w:rStyle w:val="libFootnotenumChar"/>
        </w:rPr>
        <w:t>21</w:t>
      </w:r>
    </w:p>
    <w:p w:rsidR="00984519" w:rsidRDefault="005075F8" w:rsidP="005075F8">
      <w:pPr>
        <w:pStyle w:val="libNormal"/>
      </w:pPr>
      <w:r>
        <w:t>Imam Ali (AS) has been reported as saying: “A benefactor remains alive, even if he goes to the abode of the dead.”</w:t>
      </w:r>
      <w:r w:rsidRPr="00C959C9">
        <w:rPr>
          <w:rStyle w:val="libFootnotenumChar"/>
        </w:rPr>
        <w:t>22</w:t>
      </w:r>
    </w:p>
    <w:p w:rsidR="00984519" w:rsidRDefault="005075F8" w:rsidP="005075F8">
      <w:pPr>
        <w:pStyle w:val="libNormal"/>
      </w:pPr>
      <w:r>
        <w:t>When Imam Ali (AS) said: “I have neither done good to anyone nor have I done wrong to any one in my life”, the companions asked: “O Ameerul Mo’minin! What is the meaning of this saying?”</w:t>
      </w:r>
    </w:p>
    <w:p w:rsidR="00984519" w:rsidRDefault="005075F8" w:rsidP="005075F8">
      <w:pPr>
        <w:pStyle w:val="libNormal"/>
      </w:pPr>
      <w:r>
        <w:t xml:space="preserve">The Imam (AS) said: “whoever does good to any one, its rewards returns to himself. Therefore, he has done good to himself, and whoever does wrong to any one, he has actually done wrong to himself.” The Imam </w:t>
      </w:r>
      <w:r>
        <w:lastRenderedPageBreak/>
        <w:t>further said: “This is the meaning of the verse: “So, he who has done an atom’s weight of good shall see it, and he who has done an atom’s weight of evil shall see it.”</w:t>
      </w:r>
      <w:r w:rsidRPr="00C959C9">
        <w:rPr>
          <w:rStyle w:val="libFootnotenumChar"/>
        </w:rPr>
        <w:t>23</w:t>
      </w:r>
      <w:r>
        <w:t>”</w:t>
      </w:r>
      <w:r w:rsidRPr="00C959C9">
        <w:rPr>
          <w:rStyle w:val="libFootnotenumChar"/>
        </w:rPr>
        <w:t>24</w:t>
      </w:r>
    </w:p>
    <w:p w:rsidR="00984519" w:rsidRDefault="005075F8" w:rsidP="005075F8">
      <w:pPr>
        <w:pStyle w:val="libNormal"/>
      </w:pPr>
      <w:r>
        <w:t>One of the companions of the Messenger of Allah (SAW) repeatedly recited this verse: “If you do good, you will do good for your own souls, and if you do evil, it shall be for them.”</w:t>
      </w:r>
      <w:r w:rsidRPr="00C959C9">
        <w:rPr>
          <w:rStyle w:val="libFootnotenumChar"/>
        </w:rPr>
        <w:t>25</w:t>
      </w:r>
      <w:r>
        <w:t xml:space="preserve"> A Jewish woman envied him, saying to herself: “I should disgrace him in the public.” So, she prepared some sweetmeat, poisoned it, and gave it to him to eat. The man took the sweetmeat and set out for the desert. He met two handsome youth who were exhausted. He said to himself: “These youth look hungry. I would better give the sweetmeat to them so that I may be rewarded.” He took out the sweetmeat and offered it to them. They ate the sweetmeat and died instantly. The news spread in Medina. The man was arrested and brought to the Messenger of Allah (a.s.). He told the whole story. The Jewish woman was brought too. Seeing her two young boys, she said: “O Messenger of Allah, what you said has come true. The evil I did to this man came back to me.”</w:t>
      </w:r>
      <w:r w:rsidRPr="00C959C9">
        <w:rPr>
          <w:rStyle w:val="libFootnotenumChar"/>
        </w:rPr>
        <w:t>26</w:t>
      </w:r>
    </w:p>
    <w:p w:rsidR="00984519" w:rsidRDefault="005075F8" w:rsidP="005075F8">
      <w:pPr>
        <w:pStyle w:val="libNormal"/>
      </w:pPr>
      <w:r>
        <w:t>7</w:t>
      </w:r>
      <w:r w:rsidR="00503328">
        <w:t>-</w:t>
      </w:r>
      <w:r>
        <w:t xml:space="preserve"> To be optimistic about people, to ignore their faults and to refuse to find fault with them; in this relation, God has said: “Surely (as for) those who love that scandal should circulate respecting those who believe they shall have a grievous chastisement.”</w:t>
      </w:r>
      <w:r w:rsidRPr="00C959C9">
        <w:rPr>
          <w:rStyle w:val="libFootnotenumChar"/>
        </w:rPr>
        <w:t>27</w:t>
      </w:r>
    </w:p>
    <w:p w:rsidR="00984519" w:rsidRDefault="005075F8" w:rsidP="005075F8">
      <w:pPr>
        <w:pStyle w:val="libNormal"/>
      </w:pPr>
      <w:r>
        <w:t>Mohammad ibn Fudayl has narrated: “I said to Imam Musa ibn Ja’far: ‘May I be sacrificed for you! One of my brothers has said something about me which annoyed me. When I asked from him, he denied it, but some trusty friends have confirmed it.’</w:t>
      </w:r>
    </w:p>
    <w:p w:rsidR="00984519" w:rsidRDefault="005075F8" w:rsidP="005075F8">
      <w:pPr>
        <w:pStyle w:val="libNormal"/>
      </w:pPr>
      <w:r>
        <w:t>The Imam (AS) said: ‘Deny your ears and eyes towards your brother (try to justify his acts in a good way and find for him good excuses). Even if as many as fifty persons take an oath and testify to something but your brother says the opposite, accept it and reject all the others. Do not disclose anything which may disgrace him. Do not be one of those about whom God has said: “Surely (as for) those who love that scandal should circulate respecting those who believe, they shall have a grievous chastisement in this world and the hereafter.””</w:t>
      </w:r>
      <w:r w:rsidRPr="00C959C9">
        <w:rPr>
          <w:rStyle w:val="libFootnotenumChar"/>
        </w:rPr>
        <w:t>28</w:t>
      </w:r>
    </w:p>
    <w:p w:rsidR="00984519" w:rsidRDefault="005075F8" w:rsidP="005075F8">
      <w:pPr>
        <w:pStyle w:val="libNormal"/>
      </w:pPr>
      <w:r>
        <w:t>God says: “O you who believe! Avoid most of suspicion, for surely suspicion in some cases is a sin, and do not spy.”</w:t>
      </w:r>
      <w:r w:rsidRPr="00C959C9">
        <w:rPr>
          <w:rStyle w:val="libFootnotenumChar"/>
        </w:rPr>
        <w:t>29</w:t>
      </w:r>
    </w:p>
    <w:p w:rsidR="00984519" w:rsidRDefault="005075F8" w:rsidP="005075F8">
      <w:pPr>
        <w:pStyle w:val="libNormal"/>
      </w:pPr>
      <w:r>
        <w:t>The Holy Prophet (SAW) has been reported as saying: “In Medina, there were some people who had some kind of fault. People kept silent about it. God too did not reveal it. They passed away without their fault being revealed. In Medina, there were other people who had no fault, but they spoke out of other people’s faults. God afflicted them with defects, and they were known and were famous for them until they died.”</w:t>
      </w:r>
      <w:r w:rsidRPr="00C959C9">
        <w:rPr>
          <w:rStyle w:val="libFootnotenumChar"/>
        </w:rPr>
        <w:t>30</w:t>
      </w:r>
    </w:p>
    <w:p w:rsidR="00984519" w:rsidRDefault="005075F8" w:rsidP="005075F8">
      <w:pPr>
        <w:pStyle w:val="libNormal"/>
      </w:pPr>
      <w:r>
        <w:t>The Holy prophet (SAW) has been reported as saying: “Do not reproach your brother, for God may have mercy on him and makes you afflicted.”</w:t>
      </w:r>
      <w:r w:rsidRPr="00C959C9">
        <w:rPr>
          <w:rStyle w:val="libFootnotenumChar"/>
        </w:rPr>
        <w:t>31</w:t>
      </w:r>
    </w:p>
    <w:p w:rsidR="00984519" w:rsidRDefault="005075F8" w:rsidP="005075F8">
      <w:pPr>
        <w:pStyle w:val="libNormal"/>
      </w:pPr>
      <w:r>
        <w:t>The Holy Prophet (SAW) has said: “Do not look for the mistakes of the believers, for anyone who looks for the slips of his brother, God will follow his slips, and he, whom God follows his slips, will be disgraced even if he is in his own house.”</w:t>
      </w:r>
      <w:r w:rsidRPr="00C959C9">
        <w:rPr>
          <w:rStyle w:val="libFootnotenumChar"/>
        </w:rPr>
        <w:t>32</w:t>
      </w:r>
    </w:p>
    <w:p w:rsidR="00141033" w:rsidRDefault="002847ED" w:rsidP="00C8562B">
      <w:pPr>
        <w:pStyle w:val="Heading2"/>
      </w:pPr>
      <w:bookmarkStart w:id="84" w:name="_Toc504380691"/>
      <w:r>
        <w:t>Notes</w:t>
      </w:r>
      <w:bookmarkEnd w:id="84"/>
    </w:p>
    <w:p w:rsidR="00141033" w:rsidRDefault="002847ED" w:rsidP="0099687D">
      <w:pPr>
        <w:pStyle w:val="libFootnote"/>
      </w:pPr>
      <w:r>
        <w:t xml:space="preserve">1. </w:t>
      </w:r>
      <w:r w:rsidR="005075F8">
        <w:t>Qur'an, 4:36.</w:t>
      </w:r>
    </w:p>
    <w:p w:rsidR="00141033" w:rsidRDefault="005075F8" w:rsidP="0099687D">
      <w:pPr>
        <w:pStyle w:val="libFootnote"/>
      </w:pPr>
      <w:r>
        <w:lastRenderedPageBreak/>
        <w:t>2. Qur'an, 22:18.</w:t>
      </w:r>
    </w:p>
    <w:p w:rsidR="00141033" w:rsidRDefault="005075F8" w:rsidP="0099687D">
      <w:pPr>
        <w:pStyle w:val="libFootnote"/>
      </w:pPr>
      <w:r>
        <w:t>3. Al</w:t>
      </w:r>
      <w:r w:rsidR="00503328">
        <w:t>-</w:t>
      </w:r>
      <w:r>
        <w:t>Kafi, vol. 3, p. 131.</w:t>
      </w:r>
    </w:p>
    <w:p w:rsidR="00141033" w:rsidRDefault="005075F8" w:rsidP="0099687D">
      <w:pPr>
        <w:pStyle w:val="libFootnote"/>
      </w:pPr>
      <w:r>
        <w:t>4. Qur'an, 2:83.</w:t>
      </w:r>
    </w:p>
    <w:p w:rsidR="00141033" w:rsidRDefault="005075F8" w:rsidP="0099687D">
      <w:pPr>
        <w:pStyle w:val="libFootnote"/>
      </w:pPr>
      <w:r>
        <w:t>5. Bihar al</w:t>
      </w:r>
      <w:r w:rsidR="00503328">
        <w:t>-</w:t>
      </w:r>
      <w:r>
        <w:t>Anwar, vol. 71, p. 154.</w:t>
      </w:r>
    </w:p>
    <w:p w:rsidR="00141033" w:rsidRDefault="005075F8" w:rsidP="0099687D">
      <w:pPr>
        <w:pStyle w:val="libFootnote"/>
      </w:pPr>
      <w:r>
        <w:t>6. Ibid., p. 156.</w:t>
      </w:r>
    </w:p>
    <w:p w:rsidR="00141033" w:rsidRDefault="005075F8" w:rsidP="0099687D">
      <w:pPr>
        <w:pStyle w:val="libFootnote"/>
      </w:pPr>
      <w:r>
        <w:t>7. Ibid., p. 157.</w:t>
      </w:r>
    </w:p>
    <w:p w:rsidR="00141033" w:rsidRDefault="005075F8" w:rsidP="0099687D">
      <w:pPr>
        <w:pStyle w:val="libFootnote"/>
      </w:pPr>
      <w:r>
        <w:t>8. Qur'an, 18:29.</w:t>
      </w:r>
    </w:p>
    <w:p w:rsidR="00141033" w:rsidRDefault="005075F8" w:rsidP="0099687D">
      <w:pPr>
        <w:pStyle w:val="libFootnote"/>
      </w:pPr>
      <w:r>
        <w:t>9. Qur'an, 10:32.</w:t>
      </w:r>
    </w:p>
    <w:p w:rsidR="00141033" w:rsidRDefault="005075F8" w:rsidP="0099687D">
      <w:pPr>
        <w:pStyle w:val="libFootnote"/>
      </w:pPr>
      <w:r>
        <w:t>10. Bihar al</w:t>
      </w:r>
      <w:r w:rsidR="00503328">
        <w:t>-</w:t>
      </w:r>
      <w:r>
        <w:t>Anwar, vol. 70, p. 282.</w:t>
      </w:r>
    </w:p>
    <w:p w:rsidR="00141033" w:rsidRDefault="005075F8" w:rsidP="0099687D">
      <w:pPr>
        <w:pStyle w:val="libFootnote"/>
      </w:pPr>
      <w:r>
        <w:t>11. Bihar al</w:t>
      </w:r>
      <w:r w:rsidR="00503328">
        <w:t>-</w:t>
      </w:r>
      <w:r>
        <w:t>Anwar, vol. 77, p. 236.</w:t>
      </w:r>
    </w:p>
    <w:p w:rsidR="00141033" w:rsidRDefault="005075F8" w:rsidP="0099687D">
      <w:pPr>
        <w:pStyle w:val="libFootnote"/>
      </w:pPr>
      <w:r>
        <w:t>12. Ibid., vol. 71, p. 292.</w:t>
      </w:r>
    </w:p>
    <w:p w:rsidR="00141033" w:rsidRDefault="005075F8" w:rsidP="0099687D">
      <w:pPr>
        <w:pStyle w:val="libFootnote"/>
      </w:pPr>
      <w:r>
        <w:t>13. Ibid., vol. 74, p. 238.</w:t>
      </w:r>
    </w:p>
    <w:p w:rsidR="00141033" w:rsidRDefault="005075F8" w:rsidP="0099687D">
      <w:pPr>
        <w:pStyle w:val="libFootnote"/>
      </w:pPr>
      <w:r>
        <w:t>14. Ibid., vol. 71, p. 157.</w:t>
      </w:r>
    </w:p>
    <w:p w:rsidR="00141033" w:rsidRDefault="005075F8" w:rsidP="0099687D">
      <w:pPr>
        <w:pStyle w:val="libFootnote"/>
      </w:pPr>
      <w:r>
        <w:t>15. Ibid., p. 160.</w:t>
      </w:r>
    </w:p>
    <w:p w:rsidR="00141033" w:rsidRDefault="005075F8" w:rsidP="0099687D">
      <w:pPr>
        <w:pStyle w:val="libFootnote"/>
      </w:pPr>
      <w:r>
        <w:t>16. Al</w:t>
      </w:r>
      <w:r w:rsidR="00503328">
        <w:t>-</w:t>
      </w:r>
      <w:r>
        <w:t>Kafi, vol. 2, p. 491.</w:t>
      </w:r>
    </w:p>
    <w:p w:rsidR="00141033" w:rsidRDefault="005075F8" w:rsidP="0099687D">
      <w:pPr>
        <w:pStyle w:val="libFootnote"/>
      </w:pPr>
      <w:r>
        <w:t>17. Bihar al</w:t>
      </w:r>
      <w:r w:rsidR="00503328">
        <w:t>-</w:t>
      </w:r>
      <w:r>
        <w:t>Anwar, vol. 71, p. 157.</w:t>
      </w:r>
    </w:p>
    <w:p w:rsidR="00141033" w:rsidRDefault="005075F8" w:rsidP="0099687D">
      <w:pPr>
        <w:pStyle w:val="libFootnote"/>
      </w:pPr>
      <w:r>
        <w:t>18. Qur'an, 16:90.</w:t>
      </w:r>
    </w:p>
    <w:p w:rsidR="00141033" w:rsidRDefault="005075F8" w:rsidP="0099687D">
      <w:pPr>
        <w:pStyle w:val="libFootnote"/>
      </w:pPr>
      <w:r>
        <w:t>19. Qur'an, 16:128.</w:t>
      </w:r>
    </w:p>
    <w:p w:rsidR="00141033" w:rsidRDefault="005075F8" w:rsidP="0099687D">
      <w:pPr>
        <w:pStyle w:val="libFootnote"/>
      </w:pPr>
      <w:r>
        <w:t>20. Ghurar al</w:t>
      </w:r>
      <w:r w:rsidR="00503328">
        <w:t>-</w:t>
      </w:r>
      <w:r>
        <w:t>Hikam.</w:t>
      </w:r>
    </w:p>
    <w:p w:rsidR="00141033" w:rsidRDefault="005075F8" w:rsidP="0099687D">
      <w:pPr>
        <w:pStyle w:val="libFootnote"/>
      </w:pPr>
      <w:r>
        <w:t>21. Ibid.</w:t>
      </w:r>
    </w:p>
    <w:p w:rsidR="00141033" w:rsidRDefault="005075F8" w:rsidP="0099687D">
      <w:pPr>
        <w:pStyle w:val="libFootnote"/>
      </w:pPr>
      <w:r>
        <w:t>22. Tohaf al</w:t>
      </w:r>
      <w:r w:rsidR="00503328">
        <w:t>-</w:t>
      </w:r>
      <w:r>
        <w:t>Uqool.</w:t>
      </w:r>
    </w:p>
    <w:p w:rsidR="00141033" w:rsidRDefault="005075F8" w:rsidP="0099687D">
      <w:pPr>
        <w:pStyle w:val="libFootnote"/>
      </w:pPr>
      <w:r>
        <w:t>23. Qur'an, 99:7</w:t>
      </w:r>
      <w:r w:rsidR="00503328">
        <w:t>-</w:t>
      </w:r>
      <w:r>
        <w:t>8.</w:t>
      </w:r>
    </w:p>
    <w:p w:rsidR="00141033" w:rsidRDefault="005075F8" w:rsidP="0099687D">
      <w:pPr>
        <w:pStyle w:val="libFootnote"/>
      </w:pPr>
      <w:r>
        <w:t>24. Lata’if at</w:t>
      </w:r>
      <w:r w:rsidR="00503328">
        <w:t>-</w:t>
      </w:r>
      <w:r>
        <w:t>Tawa’if, p. 33.</w:t>
      </w:r>
    </w:p>
    <w:p w:rsidR="00141033" w:rsidRDefault="005075F8" w:rsidP="0099687D">
      <w:pPr>
        <w:pStyle w:val="libFootnote"/>
      </w:pPr>
      <w:r>
        <w:t>25. Qur'an, 17:7.</w:t>
      </w:r>
    </w:p>
    <w:p w:rsidR="00141033" w:rsidRDefault="005075F8" w:rsidP="0099687D">
      <w:pPr>
        <w:pStyle w:val="libFootnote"/>
      </w:pPr>
      <w:r>
        <w:t>26. Khazeenat al</w:t>
      </w:r>
      <w:r w:rsidR="00503328">
        <w:t>-</w:t>
      </w:r>
      <w:r>
        <w:t>Jawahir, p. 73.</w:t>
      </w:r>
    </w:p>
    <w:p w:rsidR="00141033" w:rsidRDefault="005075F8" w:rsidP="0099687D">
      <w:pPr>
        <w:pStyle w:val="libFootnote"/>
      </w:pPr>
      <w:r>
        <w:t>27. Qur'an, 24:19.</w:t>
      </w:r>
    </w:p>
    <w:p w:rsidR="00141033" w:rsidRDefault="005075F8" w:rsidP="0099687D">
      <w:pPr>
        <w:pStyle w:val="libFootnote"/>
      </w:pPr>
      <w:r>
        <w:t>28. Bihar al</w:t>
      </w:r>
      <w:r w:rsidR="00503328">
        <w:t>-</w:t>
      </w:r>
      <w:r>
        <w:t>Anwar, vol. 72, p. 215.</w:t>
      </w:r>
    </w:p>
    <w:p w:rsidR="00141033" w:rsidRDefault="005075F8" w:rsidP="0099687D">
      <w:pPr>
        <w:pStyle w:val="libFootnote"/>
      </w:pPr>
      <w:r>
        <w:t>29. Qur'an, 49:12.</w:t>
      </w:r>
    </w:p>
    <w:p w:rsidR="00141033" w:rsidRDefault="005075F8" w:rsidP="0099687D">
      <w:pPr>
        <w:pStyle w:val="libFootnote"/>
      </w:pPr>
      <w:r>
        <w:t>30. Bihar al</w:t>
      </w:r>
      <w:r w:rsidR="00503328">
        <w:t>-</w:t>
      </w:r>
      <w:r>
        <w:t>Anwar, vol. 72, p. 213.</w:t>
      </w:r>
    </w:p>
    <w:p w:rsidR="00141033" w:rsidRDefault="005075F8" w:rsidP="0099687D">
      <w:pPr>
        <w:pStyle w:val="libFootnote"/>
      </w:pPr>
      <w:r>
        <w:t>31. Ibid.</w:t>
      </w:r>
    </w:p>
    <w:p w:rsidR="005075F8" w:rsidRDefault="005075F8" w:rsidP="0099687D">
      <w:pPr>
        <w:pStyle w:val="libFootnote"/>
      </w:pPr>
      <w:r>
        <w:t>32. Al</w:t>
      </w:r>
      <w:r w:rsidR="00503328">
        <w:t>-</w:t>
      </w:r>
      <w:r>
        <w:t>Kafi, vol. 4, p. 58.</w:t>
      </w:r>
    </w:p>
    <w:p w:rsidR="005075F8" w:rsidRDefault="005075F8" w:rsidP="004C1093">
      <w:pPr>
        <w:pStyle w:val="libNormal"/>
      </w:pPr>
      <w:r>
        <w:br w:type="page"/>
      </w:r>
    </w:p>
    <w:p w:rsidR="00984519" w:rsidRDefault="005075F8" w:rsidP="004C1093">
      <w:pPr>
        <w:pStyle w:val="Heading1Center"/>
      </w:pPr>
      <w:bookmarkStart w:id="85" w:name="_Toc504380692"/>
      <w:r>
        <w:lastRenderedPageBreak/>
        <w:t>29) Backbiting</w:t>
      </w:r>
      <w:bookmarkEnd w:id="85"/>
    </w:p>
    <w:p w:rsidR="00984519" w:rsidRDefault="005075F8" w:rsidP="005075F8">
      <w:pPr>
        <w:pStyle w:val="libNormal"/>
      </w:pPr>
      <w:r>
        <w:t>One of the factors which leads to the dismemberment of a society and causes division and requires Taqwa is backbiting which has been prohibited by religion and disapproved by reason. Backbiting is that two or more persons speak of others (in their absence) in a way that if they hear it, they will be annoyed. It does not really make a difference whether what they say is related to a physical or a moral defect, or it is related to speech or deeds.</w:t>
      </w:r>
    </w:p>
    <w:p w:rsidR="00984519" w:rsidRDefault="005075F8" w:rsidP="005075F8">
      <w:pPr>
        <w:pStyle w:val="libNormal"/>
      </w:pPr>
      <w:r>
        <w:t>The late Naraghi in Jami’ as</w:t>
      </w:r>
      <w:r w:rsidR="00503328">
        <w:t>-</w:t>
      </w:r>
      <w:r>
        <w:t>Sa’adaat says: “…even if defect might be in his clothes, house, or mount.”</w:t>
      </w:r>
    </w:p>
    <w:p w:rsidR="00984519" w:rsidRDefault="005075F8" w:rsidP="005075F8">
      <w:pPr>
        <w:pStyle w:val="libNormal"/>
      </w:pPr>
      <w:r>
        <w:t>Backbiting is an indecent act and it is improbable that a devoted Muslim commits such a blameworthy act. In this connection, God has said: “… nor let some of you backbite others. Does one of you like to eat the flesh of his dead brother? But you abhor it; and be careful of (your duty to) Allah, surely Allah is Oft</w:t>
      </w:r>
      <w:r w:rsidR="00503328">
        <w:t>-</w:t>
      </w:r>
      <w:r>
        <w:t>returning (to mercy), Merciful.”</w:t>
      </w:r>
      <w:r w:rsidRPr="00113D33">
        <w:rPr>
          <w:rStyle w:val="libFootnotenumChar"/>
        </w:rPr>
        <w:t>1</w:t>
      </w:r>
    </w:p>
    <w:p w:rsidR="00984519" w:rsidRDefault="005075F8" w:rsidP="005075F8">
      <w:pPr>
        <w:pStyle w:val="libNormal"/>
      </w:pPr>
      <w:r>
        <w:t>The Messenger of Allah (SAW) has been reported by Imam Sadiq (AS) as saying: “Backbiting a Muslim is worse than canker is inside one’s abdomen. In the same way that leprosy eats away the body members, backbiting too eats away one’s faith.”</w:t>
      </w:r>
    </w:p>
    <w:p w:rsidR="00984519" w:rsidRDefault="005075F8" w:rsidP="005075F8">
      <w:pPr>
        <w:pStyle w:val="libNormal"/>
      </w:pPr>
      <w:r>
        <w:t>After defining backbiting and mentioning its kinds, Allamah Majlisi says: “Backbiting is that when people speak ill of a person with reference or sarcastic statements. The prohibition of backbiting has been agreed on by all jurisprudents. It is a major sin and its punishment is the Fire according to the Holy Quran and the Sunnah.</w:t>
      </w:r>
    </w:p>
    <w:p w:rsidR="00984519" w:rsidRDefault="005075F8" w:rsidP="005075F8">
      <w:pPr>
        <w:pStyle w:val="libNormal"/>
      </w:pPr>
      <w:r>
        <w:t>The Messenger of Allah (SAW) has been reported by Jabir and Abu Sa’eed al</w:t>
      </w:r>
      <w:r w:rsidR="00503328">
        <w:t>-</w:t>
      </w:r>
      <w:r>
        <w:t>Khidri as saying: “Avoid backbiting, for it is worse than adultery is. A man, who commits adultery, may repent and God may accept his repentance, but one who backbites will not be forgiven unless the one who has been backbitten will forgive him.”</w:t>
      </w:r>
      <w:r w:rsidRPr="00113D33">
        <w:rPr>
          <w:rStyle w:val="libFootnotenumChar"/>
        </w:rPr>
        <w:t>2</w:t>
      </w:r>
    </w:p>
    <w:p w:rsidR="00984519" w:rsidRDefault="005075F8" w:rsidP="005075F8">
      <w:pPr>
        <w:pStyle w:val="libNormal"/>
      </w:pPr>
      <w:r>
        <w:t>The Messenger of Allah (SAW) has been reported by Imam Ali (AS) as saying: “Paradise is forbidden for three groups of people: those who often remind others of the favors they do to them, those who backbite, and those who drink wine.”</w:t>
      </w:r>
      <w:r w:rsidRPr="00113D33">
        <w:rPr>
          <w:rStyle w:val="libFootnotenumChar"/>
        </w:rPr>
        <w:t>3</w:t>
      </w:r>
    </w:p>
    <w:p w:rsidR="00984519" w:rsidRDefault="005075F8" w:rsidP="005075F8">
      <w:pPr>
        <w:pStyle w:val="libNormal"/>
      </w:pPr>
      <w:r>
        <w:t>The Holy Prophet (SAW) has also been reported as saying: “Will anything throw people into fire on their face except the results of their tongues?”</w:t>
      </w:r>
      <w:r w:rsidRPr="00113D33">
        <w:rPr>
          <w:rStyle w:val="libFootnotenumChar"/>
        </w:rPr>
        <w:t>4</w:t>
      </w:r>
    </w:p>
    <w:p w:rsidR="00984519" w:rsidRDefault="005075F8" w:rsidP="005075F8">
      <w:pPr>
        <w:pStyle w:val="libNormal"/>
      </w:pPr>
      <w:r>
        <w:t>The Messenger of Allah (SAW) has said: “To abandon backbiting is better than ten thousands of recommended prayers for God.”</w:t>
      </w:r>
      <w:r w:rsidRPr="00113D33">
        <w:rPr>
          <w:rStyle w:val="libFootnotenumChar"/>
        </w:rPr>
        <w:t>5</w:t>
      </w:r>
    </w:p>
    <w:p w:rsidR="00984519" w:rsidRDefault="005075F8" w:rsidP="005075F8">
      <w:pPr>
        <w:pStyle w:val="libNormal"/>
      </w:pPr>
      <w:r>
        <w:t>Imam Reza (AS) has been reported as saying: “God revealed the following to one of his prophets: ‘When you get up in the morning, eat the first thing you see, conceal the second thing you see, receive the third thing you see, do not disappoint the fourth thing you see, and escape from the fifth one.”</w:t>
      </w:r>
    </w:p>
    <w:p w:rsidR="00984519" w:rsidRDefault="005075F8" w:rsidP="005075F8">
      <w:pPr>
        <w:pStyle w:val="libNormal"/>
      </w:pPr>
      <w:r>
        <w:t xml:space="preserve">When the morning came, the first thing the prophet saw was a big black mountain. He said to himself: ‘God Almighty has ordered me to eat it.’ However, he wondered how he could do that. Then, he said to himself: ‘My Lord does not order anything that I cannot do.’ So, he started to walk to the mountain. The nearer he walked toward the mountain, the smaller became the mountain until it became like a morsel. So he ate it up. It was the most </w:t>
      </w:r>
      <w:r>
        <w:lastRenderedPageBreak/>
        <w:t>delicious morsel. He walked on until he reached a tub of gold. He said to himself: ‘My Lord has told me to cover it.’ He dug a ditch and buried it. When he walked away, he found out that the tub was out. He said to himself: ‘I did what My Lord had ordered.’</w:t>
      </w:r>
    </w:p>
    <w:p w:rsidR="00984519" w:rsidRDefault="005075F8" w:rsidP="005075F8">
      <w:pPr>
        <w:pStyle w:val="libNormal"/>
      </w:pPr>
      <w:r>
        <w:t>He walked further away when he saw a bird with a hawk behind it. He said to himself: ‘My Lord has told me to receive it.’ He let his sleeve open and the bird went into it. The hawk said: ‘Did you catch my bird while I was after it for several days?’ The prophet said to himself: ‘My Lord has told me not to disappoint it.’ So he cut off the leg of the bird and threw it to the hawk.</w:t>
      </w:r>
    </w:p>
    <w:p w:rsidR="00984519" w:rsidRDefault="005075F8" w:rsidP="005075F8">
      <w:pPr>
        <w:pStyle w:val="libNormal"/>
      </w:pPr>
      <w:r>
        <w:t>He walked further when he reached stinking corpse. He said to himself: ‘My Lord has ordered me to escape from it.’ So he escaped from it and returned to where he was.</w:t>
      </w:r>
    </w:p>
    <w:p w:rsidR="00984519" w:rsidRDefault="005075F8" w:rsidP="005075F8">
      <w:pPr>
        <w:pStyle w:val="libNormal"/>
      </w:pPr>
      <w:r>
        <w:t>In his dream, it was said to him: ‘You did what I had ordered. Do you know the story?’ The prophet said: ‘No.’ It was said to him: ‘As for the mountain, it is anger. A servant, who gets angry, cannot see himself because of the intensity of his anger. If he has self</w:t>
      </w:r>
      <w:r w:rsidR="00503328">
        <w:t>-</w:t>
      </w:r>
      <w:r>
        <w:t>restrain and he controls his anger, his anger will become a pure morsel which he can eat. As for the tub, it is a righteous deed. Whenever a servant conceals it, God Almighty will reveal it as an ornament for him in the hereafter. As for the bird, it is a man who gives you an advice. Accept it. As for the hawk, it is a needy man who comes to you. Do not disappoint him! As for the stinking corpse, it is backbiting. Escape from it.”</w:t>
      </w:r>
      <w:r w:rsidRPr="00113D33">
        <w:rPr>
          <w:rStyle w:val="libFootnotenumChar"/>
        </w:rPr>
        <w:t>6</w:t>
      </w:r>
    </w:p>
    <w:p w:rsidR="00984519" w:rsidRDefault="005075F8" w:rsidP="005075F8">
      <w:pPr>
        <w:pStyle w:val="libNormal"/>
      </w:pPr>
      <w:r>
        <w:t>The Messenger of Allah (SAW) has been reported by Sa’eed ibn Jubair as saying: “On the day of judgment, a man is brought before the divine justice; he is given the Record of Deeds. When he does not see his good deeds, he shall say: ‘My Lord! This is not the record of my deeds. I do not see my acts of obedience.’ It shall be said to him: ‘Your Lord neither errs, nor does He forget anything. Your deeds are gone by backbiting.’ Then another man is brought; he is given his record of deeds. Many acts of obedience shall be seen. He shall say: ‘O Lord, this is not the record of my deeds! It shall be said to him: ‘So</w:t>
      </w:r>
      <w:r w:rsidR="00503328">
        <w:t>-</w:t>
      </w:r>
      <w:r>
        <w:t>and</w:t>
      </w:r>
      <w:r w:rsidR="00503328">
        <w:t>-</w:t>
      </w:r>
      <w:r>
        <w:t>so person had backbitten you. His good deeds were written for you.’</w:t>
      </w:r>
    </w:p>
    <w:p w:rsidR="00984519" w:rsidRDefault="005075F8" w:rsidP="005075F8">
      <w:pPr>
        <w:pStyle w:val="libNormal"/>
      </w:pPr>
      <w:r>
        <w:t xml:space="preserve">Sheikh Baha’ee has related: “One day, my name was mentioned in an assembly. A man, who claimed to be my friend, backbit me and attributed something indecent to me, not knowing that God has said: “Does one of you like to eat the flesh of his dead brother?” Finding that the news had reached me, he wrote a long letter, regretting his act. I wrote to him: ‘May God reward you for having sent a gift for me. Your gift will make my good deeds weighty on the Day of Judgment. The Messenger of Allah has said: ‘On the Day of Judgment when a God’s servant is brought for reckoning, his good deeds are put on one pan of the scales and his wrong deeds are put on the other pan of the scales. The pan of sins becomes heavier. At this time, a record is put on his good deeds. His good deeds become more than his sins. He shall say: ‘My Lord! What I had of good deeds was in the pan of good deeds. What is this record then?’ God will say: ‘This is due to what they have said about you, but you were free from it.’ This traditions makes me thank you. Even if you would do something worse than this, I would not </w:t>
      </w:r>
      <w:r>
        <w:lastRenderedPageBreak/>
        <w:t>retaliate, but forgive you. The remaining years of my life are too precious than to be spent on revenge. One should think how to make up for the past and missed things.”</w:t>
      </w:r>
      <w:r w:rsidRPr="00113D33">
        <w:rPr>
          <w:rStyle w:val="libFootnotenumChar"/>
        </w:rPr>
        <w:t>7</w:t>
      </w:r>
    </w:p>
    <w:p w:rsidR="00984519" w:rsidRDefault="005075F8" w:rsidP="005075F8">
      <w:pPr>
        <w:pStyle w:val="libNormal"/>
      </w:pPr>
      <w:r>
        <w:t>It is worth mentioning that every human being should analyze the root of sins to see the stimulation to abandon it.</w:t>
      </w:r>
    </w:p>
    <w:p w:rsidR="00984519" w:rsidRDefault="005075F8" w:rsidP="005075F8">
      <w:pPr>
        <w:pStyle w:val="libNormal"/>
      </w:pPr>
      <w:r>
        <w:t>Moralists have said that the factors behind backbiting are: anger, rancor, jealousy, suspicion, derision, satisfying one’s revenge, and the like. Therefore, human beings should do their best to eradicate these factors and to purify themselves from them. It is in this way that they will strengthen their Taqwa.</w:t>
      </w:r>
    </w:p>
    <w:p w:rsidR="00984519" w:rsidRDefault="005075F8" w:rsidP="005075F8">
      <w:pPr>
        <w:pStyle w:val="libNormal"/>
      </w:pPr>
      <w:r>
        <w:t>It is worth mentioning that both the one who backbites and the one who hears backbiting have a share of the sin, for they both deal a blow on society and they both disgrace a Muslim.</w:t>
      </w:r>
    </w:p>
    <w:p w:rsidR="00984519" w:rsidRDefault="005075F8" w:rsidP="005075F8">
      <w:pPr>
        <w:pStyle w:val="libNormal"/>
      </w:pPr>
      <w:r>
        <w:t>It is mentioned in traditions that “there is no meeting built on backbiting, except that many things from religion are destroyed in it. Therefore, purify your ears from listening to backbiting, because the speaker and the listener (of backbiting) are participant in the sin”</w:t>
      </w:r>
      <w:r w:rsidRPr="00113D33">
        <w:rPr>
          <w:rStyle w:val="libFootnotenumChar"/>
        </w:rPr>
        <w:t>8</w:t>
      </w:r>
    </w:p>
    <w:p w:rsidR="00984519" w:rsidRDefault="005075F8" w:rsidP="005075F8">
      <w:pPr>
        <w:pStyle w:val="libNormal"/>
      </w:pPr>
      <w:r>
        <w:t>Evidently, there are certain exceptions about the forbidden act of backbiting mentioned by moralists in their books of jurisprudence. In his book Ghawa’id, Shahid has said: ‘Backbiting is permissible and even obligatory in seven cases as follows:</w:t>
      </w:r>
    </w:p>
    <w:p w:rsidR="00984519" w:rsidRDefault="005075F8" w:rsidP="005075F8">
      <w:pPr>
        <w:pStyle w:val="libNormal"/>
      </w:pPr>
      <w:r>
        <w:t>1</w:t>
      </w:r>
      <w:r w:rsidR="00503328">
        <w:t>-</w:t>
      </w:r>
      <w:r>
        <w:t xml:space="preserve"> When someone deserves backbiting like those who openly talk about their debauchery and corruption</w:t>
      </w:r>
    </w:p>
    <w:p w:rsidR="00984519" w:rsidRDefault="005075F8" w:rsidP="005075F8">
      <w:pPr>
        <w:pStyle w:val="libNormal"/>
      </w:pPr>
      <w:r>
        <w:t>2</w:t>
      </w:r>
      <w:r w:rsidR="00503328">
        <w:t>-</w:t>
      </w:r>
      <w:r>
        <w:t xml:space="preserve"> When an oppressed person complains of the oppressor</w:t>
      </w:r>
    </w:p>
    <w:p w:rsidR="00984519" w:rsidRDefault="005075F8" w:rsidP="005075F8">
      <w:pPr>
        <w:pStyle w:val="libNormal"/>
      </w:pPr>
      <w:r>
        <w:t>3</w:t>
      </w:r>
      <w:r w:rsidR="00503328">
        <w:t>-</w:t>
      </w:r>
      <w:r>
        <w:t xml:space="preserve"> In consultation when a suitor or trade partner counsels with others about someone</w:t>
      </w:r>
    </w:p>
    <w:p w:rsidR="00984519" w:rsidRDefault="005075F8" w:rsidP="005075F8">
      <w:pPr>
        <w:pStyle w:val="libNormal"/>
      </w:pPr>
      <w:r>
        <w:t>4</w:t>
      </w:r>
      <w:r w:rsidR="00503328">
        <w:t>-</w:t>
      </w:r>
      <w:r>
        <w:t xml:space="preserve"> When evaluation a narrator of Hadith</w:t>
      </w:r>
    </w:p>
    <w:p w:rsidR="00984519" w:rsidRDefault="005075F8" w:rsidP="005075F8">
      <w:pPr>
        <w:pStyle w:val="libNormal"/>
      </w:pPr>
      <w:r>
        <w:t>5</w:t>
      </w:r>
      <w:r w:rsidR="00503328">
        <w:t>-</w:t>
      </w:r>
      <w:r>
        <w:t xml:space="preserve"> When mentioning the people of heresies and misleading thoughts</w:t>
      </w:r>
    </w:p>
    <w:p w:rsidR="00984519" w:rsidRDefault="005075F8" w:rsidP="005075F8">
      <w:pPr>
        <w:pStyle w:val="libNormal"/>
      </w:pPr>
      <w:r>
        <w:t>6</w:t>
      </w:r>
      <w:r w:rsidR="00503328">
        <w:t>-</w:t>
      </w:r>
      <w:r>
        <w:t xml:space="preserve"> When bearing witness about debauchery and vices before the judge</w:t>
      </w:r>
    </w:p>
    <w:p w:rsidR="00984519" w:rsidRDefault="005075F8" w:rsidP="005075F8">
      <w:pPr>
        <w:pStyle w:val="libNormal"/>
      </w:pPr>
      <w:r>
        <w:t>7</w:t>
      </w:r>
      <w:r w:rsidR="00503328">
        <w:t>-</w:t>
      </w:r>
      <w:r>
        <w:t xml:space="preserve"> When two persons know about a third one’s sin and they talk to each other about that sin</w:t>
      </w:r>
    </w:p>
    <w:p w:rsidR="00984519" w:rsidRDefault="005075F8" w:rsidP="005075F8">
      <w:pPr>
        <w:pStyle w:val="libNormal"/>
      </w:pPr>
      <w:r>
        <w:t>Perhaps, backbiting in the above</w:t>
      </w:r>
      <w:r w:rsidR="00503328">
        <w:t>-</w:t>
      </w:r>
      <w:r>
        <w:t>mentioned cases is permissible because it does not cause division among Muslims, rather it shall be a source of unity and honor of Islam and Muslims. What is forbidden in Islam and requires observance of Taqwa is everything that causes division, dispersion and humiliation of Muslims and Islam.</w:t>
      </w:r>
    </w:p>
    <w:p w:rsidR="00141033" w:rsidRDefault="002847ED" w:rsidP="00C8562B">
      <w:pPr>
        <w:pStyle w:val="Heading2"/>
      </w:pPr>
      <w:bookmarkStart w:id="86" w:name="_Toc504380693"/>
      <w:r>
        <w:t>Notes</w:t>
      </w:r>
      <w:bookmarkEnd w:id="86"/>
    </w:p>
    <w:p w:rsidR="00141033" w:rsidRDefault="002847ED" w:rsidP="0099687D">
      <w:pPr>
        <w:pStyle w:val="libFootnote"/>
      </w:pPr>
      <w:r>
        <w:t xml:space="preserve">1. </w:t>
      </w:r>
      <w:r w:rsidR="005075F8">
        <w:t>Qur'an, 49:12.</w:t>
      </w:r>
    </w:p>
    <w:p w:rsidR="00141033" w:rsidRDefault="005075F8" w:rsidP="0099687D">
      <w:pPr>
        <w:pStyle w:val="libFootnote"/>
      </w:pPr>
      <w:r>
        <w:t>2. Bihar al</w:t>
      </w:r>
      <w:r w:rsidR="00503328">
        <w:t>-</w:t>
      </w:r>
      <w:r>
        <w:t>Anwar, vol. 72, p. 222.</w:t>
      </w:r>
    </w:p>
    <w:p w:rsidR="00141033" w:rsidRDefault="005075F8" w:rsidP="0099687D">
      <w:pPr>
        <w:pStyle w:val="libFootnote"/>
      </w:pPr>
      <w:r>
        <w:t>3. Bihar al</w:t>
      </w:r>
      <w:r w:rsidR="00503328">
        <w:t>-</w:t>
      </w:r>
      <w:r>
        <w:t>Anwar, vol. 72, p. 260</w:t>
      </w:r>
    </w:p>
    <w:p w:rsidR="00141033" w:rsidRDefault="005075F8" w:rsidP="0099687D">
      <w:pPr>
        <w:pStyle w:val="libFootnote"/>
      </w:pPr>
      <w:r>
        <w:t>4. Ibid.</w:t>
      </w:r>
    </w:p>
    <w:p w:rsidR="00141033" w:rsidRDefault="005075F8" w:rsidP="0099687D">
      <w:pPr>
        <w:pStyle w:val="libFootnote"/>
      </w:pPr>
      <w:r>
        <w:t>5. Ibid., p. 261</w:t>
      </w:r>
    </w:p>
    <w:p w:rsidR="00141033" w:rsidRDefault="005075F8" w:rsidP="0099687D">
      <w:pPr>
        <w:pStyle w:val="libFootnote"/>
      </w:pPr>
      <w:r>
        <w:t>6. Bihar al</w:t>
      </w:r>
      <w:r w:rsidR="00503328">
        <w:t>-</w:t>
      </w:r>
      <w:r>
        <w:t>Anwar, vol. 68, p. 418.</w:t>
      </w:r>
    </w:p>
    <w:p w:rsidR="00141033" w:rsidRDefault="005075F8" w:rsidP="0099687D">
      <w:pPr>
        <w:pStyle w:val="libFootnote"/>
      </w:pPr>
      <w:r>
        <w:t>7. Kashkool, vol. 5, p. 161.</w:t>
      </w:r>
    </w:p>
    <w:p w:rsidR="005075F8" w:rsidRDefault="005075F8" w:rsidP="0099687D">
      <w:pPr>
        <w:pStyle w:val="libFootnote"/>
      </w:pPr>
      <w:r>
        <w:t>8. Jami‘ al</w:t>
      </w:r>
      <w:r w:rsidR="00503328">
        <w:t>-</w:t>
      </w:r>
      <w:r>
        <w:t>Akhbar, p. 172.</w:t>
      </w:r>
    </w:p>
    <w:p w:rsidR="005075F8" w:rsidRDefault="005075F8" w:rsidP="004C1093">
      <w:pPr>
        <w:pStyle w:val="libNormal"/>
      </w:pPr>
      <w:r>
        <w:br w:type="page"/>
      </w:r>
    </w:p>
    <w:p w:rsidR="00984519" w:rsidRDefault="005075F8" w:rsidP="004C1093">
      <w:pPr>
        <w:pStyle w:val="Heading1Center"/>
      </w:pPr>
      <w:bookmarkStart w:id="87" w:name="_Toc504380694"/>
      <w:r>
        <w:lastRenderedPageBreak/>
        <w:t>30) Tale</w:t>
      </w:r>
      <w:r w:rsidR="00503328">
        <w:t>-</w:t>
      </w:r>
      <w:r>
        <w:t>Bearing</w:t>
      </w:r>
      <w:bookmarkEnd w:id="87"/>
    </w:p>
    <w:p w:rsidR="00984519" w:rsidRDefault="005075F8" w:rsidP="005075F8">
      <w:pPr>
        <w:pStyle w:val="libNormal"/>
      </w:pPr>
      <w:r>
        <w:t>One of the other cases, which requires Taqwa and in the society, people have to avoid is tale</w:t>
      </w:r>
      <w:r w:rsidR="00503328">
        <w:t>-</w:t>
      </w:r>
      <w:r>
        <w:t>bearing and slandering that leads to the destruction of the relations between two persons, two tribes, two communities, or two nations.</w:t>
      </w:r>
    </w:p>
    <w:p w:rsidR="00984519" w:rsidRDefault="005075F8" w:rsidP="005075F8">
      <w:pPr>
        <w:pStyle w:val="libNormal"/>
      </w:pPr>
      <w:r>
        <w:t>It is a blameworthy vice that has been reproached in the Holy Quran: “And yield not to any mean swearer, defamer, going about with slander.”</w:t>
      </w:r>
      <w:r w:rsidRPr="00113D33">
        <w:rPr>
          <w:rStyle w:val="libFootnotenumChar"/>
        </w:rPr>
        <w:t>1</w:t>
      </w:r>
    </w:p>
    <w:p w:rsidR="00984519" w:rsidRDefault="005075F8" w:rsidP="005075F8">
      <w:pPr>
        <w:pStyle w:val="libNormal"/>
      </w:pPr>
      <w:r>
        <w:t>The Messenger of Allah (SAW) has been reported by Imam Sadiq (AS) and ibn Sinan as saying: “Shall I inform you of the bad people?” They said: “Yes, O Messenger of Allah!” The Holy Prophet (a.s.) said: “Those who go about with slander, those who create division among friends, and those who find fault with those who are faultless.”</w:t>
      </w:r>
      <w:r w:rsidRPr="00113D33">
        <w:rPr>
          <w:rStyle w:val="libFootnotenumChar"/>
        </w:rPr>
        <w:t>2</w:t>
      </w:r>
    </w:p>
    <w:p w:rsidR="00984519" w:rsidRDefault="005075F8" w:rsidP="005075F8">
      <w:pPr>
        <w:pStyle w:val="libNormal"/>
      </w:pPr>
      <w:r>
        <w:t>The Messenger of Allah (SAW) has been reported by Imam Jawad (AS) as saying: “On my Night Journey, I saw a woman, who had the head of a pig and the body of an ass, being punished with a thousand kinds of torments.” The Messenger of Allah (SAW) was asked: “What had she done?” The Holy Prophet said: “She was a talebearer, a slanderer!”</w:t>
      </w:r>
      <w:r w:rsidRPr="00113D33">
        <w:rPr>
          <w:rStyle w:val="libFootnotenumChar"/>
        </w:rPr>
        <w:t>3</w:t>
      </w:r>
    </w:p>
    <w:p w:rsidR="00984519" w:rsidRDefault="005075F8" w:rsidP="005075F8">
      <w:pPr>
        <w:pStyle w:val="libNormal"/>
      </w:pPr>
      <w:r>
        <w:t>Imam Sadiq (AS) has been reported as having said: “Three groups of people shall not enter Paradise; one who sheds blood, one who drinks wine, and one who goes about with slander.”</w:t>
      </w:r>
      <w:r w:rsidRPr="00113D33">
        <w:rPr>
          <w:rStyle w:val="libFootnotenumChar"/>
        </w:rPr>
        <w:t>4</w:t>
      </w:r>
    </w:p>
    <w:p w:rsidR="00984519" w:rsidRDefault="005075F8" w:rsidP="005075F8">
      <w:pPr>
        <w:pStyle w:val="libNormal"/>
      </w:pPr>
      <w:r>
        <w:t>It has been related that there was famine among the Israelites. Prophet Moses (AS) searched for water. It was revealed to him: “I will not respond to the Children of Israel’s prayer, for there is a talebearer among you and he persists in it.” Prophet Moses (AS) said: “O Lord! Who is that person so that I will drive him away?” God said: “O Moses! I forbid you from slandering and you want Me to be a slanderer?!” They all repented and God sent them rain.”</w:t>
      </w:r>
      <w:r w:rsidRPr="00113D33">
        <w:rPr>
          <w:rStyle w:val="libFootnotenumChar"/>
        </w:rPr>
        <w:t>5</w:t>
      </w:r>
    </w:p>
    <w:p w:rsidR="00984519" w:rsidRDefault="005075F8" w:rsidP="005075F8">
      <w:pPr>
        <w:pStyle w:val="libNormal"/>
      </w:pPr>
      <w:r>
        <w:t>It has been related that a man came to Imam Ali (AS) and criticized someone behind his back. Imam Ali (AS) said: “O man! I will ask about it! If what you say is the truth, you will be taken to task! If you tell a lie, I will punish you and if you want me to forgive you, I will forgive you!” The man said: “Forgive me O Ameerul Mo’minin!”</w:t>
      </w:r>
    </w:p>
    <w:p w:rsidR="00984519" w:rsidRDefault="005075F8" w:rsidP="005075F8">
      <w:pPr>
        <w:pStyle w:val="libNormal"/>
      </w:pPr>
      <w:r>
        <w:t>Imam Hassan (a.s.) has said: “Whoever speaks ill behind a person’s back before you, will surely speak ill behind your back.”</w:t>
      </w:r>
      <w:r w:rsidRPr="00113D33">
        <w:rPr>
          <w:rStyle w:val="libFootnotenumChar"/>
        </w:rPr>
        <w:t>6</w:t>
      </w:r>
    </w:p>
    <w:p w:rsidR="00984519" w:rsidRDefault="005075F8" w:rsidP="005075F8">
      <w:pPr>
        <w:pStyle w:val="libNormal"/>
      </w:pPr>
      <w:r>
        <w:t>Truly, tale</w:t>
      </w:r>
      <w:r w:rsidR="00503328">
        <w:t>-</w:t>
      </w:r>
      <w:r>
        <w:t>bearing is a major sin, for it is worse than backbiting and telling lie. In tale</w:t>
      </w:r>
      <w:r w:rsidR="00503328">
        <w:t>-</w:t>
      </w:r>
      <w:r>
        <w:t>bearing, there is both lying and backbiting. It will cause bloodshed, enmity, disruption in society, destruction of property and life, decline of society and nation.</w:t>
      </w:r>
    </w:p>
    <w:p w:rsidR="00984519" w:rsidRDefault="005075F8" w:rsidP="005075F8">
      <w:pPr>
        <w:pStyle w:val="libNormal"/>
      </w:pPr>
      <w:r>
        <w:t>It has been related that some man sold a slave to another man saying: “This slave is good, but he is a tale</w:t>
      </w:r>
      <w:r w:rsidR="00503328">
        <w:t>-</w:t>
      </w:r>
      <w:r>
        <w:t>bearer.” The man said: “It is alright” and he purchased him.</w:t>
      </w:r>
    </w:p>
    <w:p w:rsidR="00984519" w:rsidRDefault="005075F8" w:rsidP="005075F8">
      <w:pPr>
        <w:pStyle w:val="libNormal"/>
      </w:pPr>
      <w:r>
        <w:t>The slave worked for the man for some time. One day, the salve said to the wife of his master: “Your husband does not really love you. He wants to marry another woman. Take this knife and when he goes to sleep at night, cut some hairs from under his chin. I will practice magic on it so that he will love you.” He said to his master: “Your wife has taken a friend and she wants to kill you. Pretend you are asleep and you will find that I am truthful.”</w:t>
      </w:r>
    </w:p>
    <w:p w:rsidR="00984519" w:rsidRDefault="005075F8" w:rsidP="005075F8">
      <w:pPr>
        <w:pStyle w:val="libNormal"/>
      </w:pPr>
      <w:r>
        <w:lastRenderedPageBreak/>
        <w:t>The master pretended to be asleep and when the woman came to him with a knife in her hand, he jumped up and killed her. The woman’s relatives came and killed the man.”</w:t>
      </w:r>
      <w:r w:rsidRPr="00113D33">
        <w:rPr>
          <w:rStyle w:val="libFootnotenumChar"/>
        </w:rPr>
        <w:t>7</w:t>
      </w:r>
    </w:p>
    <w:p w:rsidR="00984519" w:rsidRDefault="005075F8" w:rsidP="005075F8">
      <w:pPr>
        <w:pStyle w:val="libNormal"/>
      </w:pPr>
      <w:r>
        <w:t>It goes without saying that this vice will not only harm the others, but will harm the tale</w:t>
      </w:r>
      <w:r w:rsidR="00503328">
        <w:t>-</w:t>
      </w:r>
      <w:r>
        <w:t>bearer too. It is said: “One day, a lion became sick. Animals were informed and they came to visit him. The fox was not seen among the visitors. The wolf criticized the fox behind his back, saying: O king of animals! All animals have come to visit you except the fox. The lion said: Remind me when he comes! At this time, the fox showed up.</w:t>
      </w:r>
    </w:p>
    <w:p w:rsidR="00984519" w:rsidRDefault="005075F8" w:rsidP="005075F8">
      <w:pPr>
        <w:pStyle w:val="libNormal"/>
      </w:pPr>
      <w:r>
        <w:t>The lion said angrily: Where have you been? Did you not know that I was sick? All the animals have visited me except you! The fox said: Sir, when I heard you were sick, I began thinking of a medicine to cure you, and I came to a conclusion! The lion said: What is it? The fox said: There is a gland in the rear leg of a wolf which is effective for your disease. The lion immediately jumped over the wolf, tore its rear leg and ate the gland. The fox crept away. Seeing the wolf laming on the way, the fox said: O you who are putting on a red shoe! Be careful of what you say when you are in the presence of kings.”</w:t>
      </w:r>
      <w:r w:rsidRPr="00113D33">
        <w:rPr>
          <w:rStyle w:val="libFootnotenumChar"/>
        </w:rPr>
        <w:t>8</w:t>
      </w:r>
    </w:p>
    <w:p w:rsidR="00141033" w:rsidRDefault="002847ED" w:rsidP="00C8562B">
      <w:pPr>
        <w:pStyle w:val="Heading2"/>
      </w:pPr>
      <w:bookmarkStart w:id="88" w:name="_Toc504380695"/>
      <w:r>
        <w:t>Notes</w:t>
      </w:r>
      <w:bookmarkEnd w:id="88"/>
    </w:p>
    <w:p w:rsidR="00141033" w:rsidRDefault="002847ED" w:rsidP="0099687D">
      <w:pPr>
        <w:pStyle w:val="libFootnote"/>
      </w:pPr>
      <w:r>
        <w:t xml:space="preserve">1. </w:t>
      </w:r>
      <w:r w:rsidR="005075F8">
        <w:t>Qur'an, 68:10</w:t>
      </w:r>
      <w:r w:rsidR="00503328">
        <w:t>-</w:t>
      </w:r>
      <w:r w:rsidR="005075F8">
        <w:t>11.</w:t>
      </w:r>
    </w:p>
    <w:p w:rsidR="00141033" w:rsidRDefault="005075F8" w:rsidP="0099687D">
      <w:pPr>
        <w:pStyle w:val="libFootnote"/>
      </w:pPr>
      <w:r>
        <w:t>2. Al</w:t>
      </w:r>
      <w:r w:rsidR="00503328">
        <w:t>-</w:t>
      </w:r>
      <w:r>
        <w:t>Kafi, vol. 2, p. 369.</w:t>
      </w:r>
    </w:p>
    <w:p w:rsidR="00141033" w:rsidRDefault="005075F8" w:rsidP="0099687D">
      <w:pPr>
        <w:pStyle w:val="libFootnote"/>
      </w:pPr>
      <w:r>
        <w:t>3. Bihar al</w:t>
      </w:r>
      <w:r w:rsidR="00503328">
        <w:t>-</w:t>
      </w:r>
      <w:r>
        <w:t>Anwar, vol. 72, p. 264.</w:t>
      </w:r>
    </w:p>
    <w:p w:rsidR="00141033" w:rsidRDefault="005075F8" w:rsidP="0099687D">
      <w:pPr>
        <w:pStyle w:val="libFootnote"/>
      </w:pPr>
      <w:r>
        <w:t>4. Ibid., p. 265.</w:t>
      </w:r>
    </w:p>
    <w:p w:rsidR="00141033" w:rsidRDefault="005075F8" w:rsidP="0099687D">
      <w:pPr>
        <w:pStyle w:val="libFootnote"/>
      </w:pPr>
      <w:r>
        <w:t>5. Ibid., p. 268</w:t>
      </w:r>
    </w:p>
    <w:p w:rsidR="00141033" w:rsidRDefault="005075F8" w:rsidP="0099687D">
      <w:pPr>
        <w:pStyle w:val="libFootnote"/>
      </w:pPr>
      <w:r>
        <w:t>6. Ibid., p. 270</w:t>
      </w:r>
    </w:p>
    <w:p w:rsidR="00141033" w:rsidRDefault="005075F8" w:rsidP="0099687D">
      <w:pPr>
        <w:pStyle w:val="libFootnote"/>
      </w:pPr>
      <w:r>
        <w:t>7. Bihar al</w:t>
      </w:r>
      <w:r w:rsidR="00503328">
        <w:t>-</w:t>
      </w:r>
      <w:r>
        <w:t>Anwar, vol. 72, p. 270.</w:t>
      </w:r>
    </w:p>
    <w:p w:rsidR="005075F8" w:rsidRDefault="005075F8" w:rsidP="0099687D">
      <w:pPr>
        <w:pStyle w:val="libFootnote"/>
      </w:pPr>
      <w:r>
        <w:t>8. Al</w:t>
      </w:r>
      <w:r w:rsidR="00503328">
        <w:t>-</w:t>
      </w:r>
      <w:r>
        <w:t>Kuna wal</w:t>
      </w:r>
      <w:r w:rsidR="00503328">
        <w:t>-</w:t>
      </w:r>
      <w:r>
        <w:t>Alghab, vol. 2, p. 119.</w:t>
      </w:r>
    </w:p>
    <w:p w:rsidR="005075F8" w:rsidRDefault="005075F8" w:rsidP="004C1093">
      <w:pPr>
        <w:pStyle w:val="libNormal"/>
      </w:pPr>
      <w:r>
        <w:br w:type="page"/>
      </w:r>
    </w:p>
    <w:p w:rsidR="00984519" w:rsidRDefault="005075F8" w:rsidP="004C1093">
      <w:pPr>
        <w:pStyle w:val="Heading1Center"/>
      </w:pPr>
      <w:bookmarkStart w:id="89" w:name="_Toc504380696"/>
      <w:r>
        <w:lastRenderedPageBreak/>
        <w:t>31) Accusation and Slander</w:t>
      </w:r>
      <w:bookmarkEnd w:id="89"/>
    </w:p>
    <w:p w:rsidR="00984519" w:rsidRDefault="005075F8" w:rsidP="005075F8">
      <w:pPr>
        <w:pStyle w:val="libNormal"/>
      </w:pPr>
      <w:r>
        <w:t>One of the other factors which disrupts a society, leads to division and it has been strictly forbidden in Islam and that it requires Taqwa is calumny. It must be avoided if a utopia, in which all people live like sincere brothers, is intended. Calumny is worse than lying and backbiting. Slandering about a brother in faith is both a lie and backbiting. Evidently, a double sin is worse than a single one.</w:t>
      </w:r>
    </w:p>
    <w:p w:rsidR="00984519" w:rsidRDefault="005075F8" w:rsidP="005075F8">
      <w:pPr>
        <w:pStyle w:val="libNormal"/>
      </w:pPr>
      <w:r>
        <w:t>In this relation, the Holy Quran says: “And whoever commits a fault or a sin, then accuses of it one innocent, he indeed takes upon himself the burden of a calumny and a manifest sin.”</w:t>
      </w:r>
      <w:r w:rsidRPr="00113D33">
        <w:rPr>
          <w:rStyle w:val="libFootnotenumChar"/>
        </w:rPr>
        <w:t>1</w:t>
      </w:r>
    </w:p>
    <w:p w:rsidR="00984519" w:rsidRDefault="005075F8" w:rsidP="005075F8">
      <w:pPr>
        <w:pStyle w:val="libNormal"/>
      </w:pPr>
      <w:r>
        <w:t>The Messenger of Allah (SAW) has been reported as saying: “Whoever accuses a believing man or a believing woman, God Almighty will put him on a hill of fire until the accused one is freed from the accusation.”</w:t>
      </w:r>
      <w:r w:rsidRPr="00113D33">
        <w:rPr>
          <w:rStyle w:val="libFootnotenumChar"/>
        </w:rPr>
        <w:t>2</w:t>
      </w:r>
    </w:p>
    <w:p w:rsidR="00984519" w:rsidRDefault="005075F8" w:rsidP="005075F8">
      <w:pPr>
        <w:pStyle w:val="libNormal"/>
      </w:pPr>
      <w:r>
        <w:t>Imam Sadiq (AS) has been reported as saying: “Whenever a believer accuses his brother in faith, his faith will be melted in his heart as salt is solved in water.”</w:t>
      </w:r>
      <w:r w:rsidRPr="00113D33">
        <w:rPr>
          <w:rStyle w:val="libFootnotenumChar"/>
        </w:rPr>
        <w:t>3</w:t>
      </w:r>
    </w:p>
    <w:p w:rsidR="00984519" w:rsidRDefault="005075F8" w:rsidP="005075F8">
      <w:pPr>
        <w:pStyle w:val="libNormal"/>
      </w:pPr>
      <w:r>
        <w:t>Therefore, it is incumbent on every Muslim to hold his tongue against unlawful things. He should be aware of the consequences of vices in this world and the hereafter. Muslims should take care to observe Taqwa, saying to themselves why they should slander their brothers in faith, why they should disgrace others? Surely, the harm of all that shall return to themselves too.</w:t>
      </w:r>
    </w:p>
    <w:p w:rsidR="00984519" w:rsidRDefault="005075F8" w:rsidP="005075F8">
      <w:pPr>
        <w:pStyle w:val="libNormal"/>
      </w:pPr>
      <w:r>
        <w:t>Will a body not suffer when an organ is crippled? Will a body not become disabled when an organ is amputated? What does a person who says false statements against others in order to damage their reputation think? Is a brother in faith, whom one accuses, not a support for him? What does he accuse his brother in faith for? Why does he like to misrepresent his brother in faith? It is good for such people to think of the punishment of their act, analyze, fight, and find a cure for this disease.</w:t>
      </w:r>
    </w:p>
    <w:p w:rsidR="00984519" w:rsidRDefault="005075F8" w:rsidP="005075F8">
      <w:pPr>
        <w:pStyle w:val="libNormal"/>
      </w:pPr>
      <w:r>
        <w:t>It is worth mentioning that accusation and calumny are of different kinds in the same way that backbiting and lying are of different types. Sometimes, calumny happens in the fields of economics, industry, science, morals, and honors of people. Calumny overall cripples a society and cuts off social cords. It is for the same reason that the Lord of the universe has forbidden it and has ordered us to observe Taqwa in relation to it.</w:t>
      </w:r>
    </w:p>
    <w:p w:rsidR="00141033" w:rsidRDefault="002847ED" w:rsidP="00C8562B">
      <w:pPr>
        <w:pStyle w:val="Heading2"/>
      </w:pPr>
      <w:bookmarkStart w:id="90" w:name="_Toc504380697"/>
      <w:r>
        <w:t>Notes</w:t>
      </w:r>
      <w:bookmarkEnd w:id="90"/>
    </w:p>
    <w:p w:rsidR="00141033" w:rsidRDefault="002847ED" w:rsidP="0099687D">
      <w:pPr>
        <w:pStyle w:val="libFootnote"/>
      </w:pPr>
      <w:r>
        <w:t xml:space="preserve">1. </w:t>
      </w:r>
      <w:r w:rsidR="005075F8">
        <w:t>Qur'an, 4:112.</w:t>
      </w:r>
    </w:p>
    <w:p w:rsidR="00141033" w:rsidRDefault="005075F8" w:rsidP="0099687D">
      <w:pPr>
        <w:pStyle w:val="libFootnote"/>
      </w:pPr>
      <w:r>
        <w:t>2. Bihar al</w:t>
      </w:r>
      <w:r w:rsidR="00503328">
        <w:t>-</w:t>
      </w:r>
      <w:r>
        <w:t>Anwar, vol. 72, p. 194.</w:t>
      </w:r>
    </w:p>
    <w:p w:rsidR="005075F8" w:rsidRDefault="005075F8" w:rsidP="0099687D">
      <w:pPr>
        <w:pStyle w:val="libFootnote"/>
      </w:pPr>
      <w:r>
        <w:t>3. Ibid., p. 198</w:t>
      </w:r>
    </w:p>
    <w:p w:rsidR="005075F8" w:rsidRDefault="005075F8" w:rsidP="004C1093">
      <w:pPr>
        <w:pStyle w:val="libNormal"/>
      </w:pPr>
      <w:r>
        <w:br w:type="page"/>
      </w:r>
    </w:p>
    <w:p w:rsidR="00984519" w:rsidRDefault="005075F8" w:rsidP="004C1093">
      <w:pPr>
        <w:pStyle w:val="Heading1Center"/>
      </w:pPr>
      <w:bookmarkStart w:id="91" w:name="_Toc504380698"/>
      <w:r>
        <w:lastRenderedPageBreak/>
        <w:t>32) Suspicion</w:t>
      </w:r>
      <w:bookmarkEnd w:id="91"/>
    </w:p>
    <w:p w:rsidR="00984519" w:rsidRDefault="005075F8" w:rsidP="005075F8">
      <w:pPr>
        <w:pStyle w:val="libNormal"/>
      </w:pPr>
      <w:r>
        <w:t>One of the other vices, which creates division among Muslims and will cause backbiting, slander and telling lies and will ruin human beings, is suspicion.</w:t>
      </w:r>
    </w:p>
    <w:p w:rsidR="00984519" w:rsidRDefault="005075F8" w:rsidP="005075F8">
      <w:pPr>
        <w:pStyle w:val="libNormal"/>
      </w:pPr>
      <w:r>
        <w:t>Moralists have said: This vice shows a man’s inner evil nature. When a person is wicked, he has the impression that others are wicked too. How can a person possibly guess that his friend’s words and behaviors are hypocritical? How can he pass such a judgment when he cannot read other people’s minds?</w:t>
      </w:r>
    </w:p>
    <w:p w:rsidR="00984519" w:rsidRDefault="005075F8" w:rsidP="005075F8">
      <w:pPr>
        <w:pStyle w:val="libNormal"/>
      </w:pPr>
      <w:r>
        <w:t>Sometimes, we can get to know the inner feeling of a person through indications, yet it is very difficult. How do we know that we are right? How do we know that we have not made a mistake?</w:t>
      </w:r>
    </w:p>
    <w:p w:rsidR="00984519" w:rsidRDefault="005075F8" w:rsidP="005075F8">
      <w:pPr>
        <w:pStyle w:val="libNormal"/>
      </w:pPr>
      <w:r>
        <w:t>How do we know that we have not been tempted by Satan who is always in ambush to create division among Muslims, to create enmity and to mislead human beings? It is for the same reason that God says: “And follow not that of which you have not the knowledge; surely the hearing, and the sight and the heart, all of these, shall be questioned about that.”</w:t>
      </w:r>
      <w:r w:rsidRPr="00113D33">
        <w:rPr>
          <w:rStyle w:val="libFootnotenumChar"/>
        </w:rPr>
        <w:t>1</w:t>
      </w:r>
    </w:p>
    <w:p w:rsidR="00984519" w:rsidRDefault="005075F8" w:rsidP="005075F8">
      <w:pPr>
        <w:pStyle w:val="libNormal"/>
      </w:pPr>
      <w:r>
        <w:t>Therefore, no one has the right to be suspicious of others. Man should never allow his thoughts to go unrestrained. He should always observe Taqwa in relation to suspicion. In this relation, God has said: “O you who believe! Avoid most of suspicion, for surely suspicion in some cases is a sin.”</w:t>
      </w:r>
      <w:r w:rsidRPr="00113D33">
        <w:rPr>
          <w:rStyle w:val="libFootnotenumChar"/>
        </w:rPr>
        <w:t>2</w:t>
      </w:r>
    </w:p>
    <w:p w:rsidR="00984519" w:rsidRDefault="005075F8" w:rsidP="005075F8">
      <w:pPr>
        <w:pStyle w:val="libNormal"/>
      </w:pPr>
      <w:r>
        <w:t>Nevertheless, the Lord of the universe has not forbidden every suspicion, for in certain conditions, it is good and even recommended like having a good opinion of God, of people, of religious rules and fatwas.</w:t>
      </w:r>
    </w:p>
    <w:p w:rsidR="00984519" w:rsidRDefault="005075F8" w:rsidP="005075F8">
      <w:pPr>
        <w:pStyle w:val="libNormal"/>
      </w:pPr>
      <w:r>
        <w:t>The occultation of Imam Mahdi (AS) is an example. The only kind of suspicion, which has been prohibited and it requires Taqwa, is one’s suspicion of God and people.</w:t>
      </w:r>
    </w:p>
    <w:p w:rsidR="00984519" w:rsidRDefault="005075F8" w:rsidP="005075F8">
      <w:pPr>
        <w:pStyle w:val="libNormal"/>
      </w:pPr>
      <w:r>
        <w:t>Imam Ali (AS) has been reported by Imam Baqir (AS) as saying: “Assume what your brother says as true. Never suspect him when there is a reason for good intention.”</w:t>
      </w:r>
      <w:r w:rsidRPr="00113D33">
        <w:rPr>
          <w:rStyle w:val="libFootnotenumChar"/>
        </w:rPr>
        <w:t>3</w:t>
      </w:r>
    </w:p>
    <w:p w:rsidR="00984519" w:rsidRDefault="005075F8" w:rsidP="005075F8">
      <w:pPr>
        <w:pStyle w:val="libNormal"/>
      </w:pPr>
      <w:r>
        <w:t>The Messenger of Allah (SAW) has been reported as saying: “God Almighty has forbidden shedding the blood of a Muslim, seizing his property and being suspicion of him.”</w:t>
      </w:r>
      <w:r w:rsidRPr="00113D33">
        <w:rPr>
          <w:rStyle w:val="libFootnotenumChar"/>
        </w:rPr>
        <w:t>4</w:t>
      </w:r>
    </w:p>
    <w:p w:rsidR="00984519" w:rsidRDefault="005075F8" w:rsidP="005075F8">
      <w:pPr>
        <w:pStyle w:val="libNormal"/>
      </w:pPr>
      <w:r>
        <w:t>In Kashf al</w:t>
      </w:r>
      <w:r w:rsidR="00503328">
        <w:t>-</w:t>
      </w:r>
      <w:r>
        <w:t>Ghummah, Shaqeeq al</w:t>
      </w:r>
      <w:r w:rsidR="00503328">
        <w:t>-</w:t>
      </w:r>
      <w:r>
        <w:t>Balkhi has been reported as saying: “In the year forty</w:t>
      </w:r>
      <w:r w:rsidR="00503328">
        <w:t>-</w:t>
      </w:r>
      <w:r>
        <w:t>nine (A.H.), I went to perform the Hajj. When I reached Qadissiyyah, I noticed that many people were on the way to the Hajj. My look was cast on a good</w:t>
      </w:r>
      <w:r w:rsidR="00503328">
        <w:t>-</w:t>
      </w:r>
      <w:r>
        <w:t>looking thin young man with a dark face. He was wearing a woolen garment with a cloak on it, wearing sandals and withdrawing from people. He was sitting by himself. I said to myself: ‘This young man must be a Sufi. Surely, he will be a burden on people. By God, I will go and reproach him.’ When I approached him, he said: ‘O Shaqeeq! Avoid most of suspicion, for surely suspicion in some cases is a sin.’ He said this and walked away. I said to myself: ‘This is not a normal thing! How was he aware of my feeling? How did he know my name? He is but a righteous servant of God! I should go and ask for forgiveness.’ Therefore, I went after him but could not find him.</w:t>
      </w:r>
    </w:p>
    <w:p w:rsidR="00984519" w:rsidRDefault="005075F8" w:rsidP="005075F8">
      <w:pPr>
        <w:pStyle w:val="libNormal"/>
      </w:pPr>
      <w:r>
        <w:lastRenderedPageBreak/>
        <w:t>I did not do anything until we reached another station where I found him praying. He was anxious and tears were flowing from his eyes. I said to myself: ‘This is the same person I am looking for.’ I waited until he completed his prayer. I went to him to ask forgiveness when he said: ‘O Shaqeeq! Recite this verse: “And most surely I am Forgiving to him who repents and believes and does good, and then continues to follow the right path.”</w:t>
      </w:r>
      <w:r w:rsidRPr="00113D33">
        <w:rPr>
          <w:rStyle w:val="libFootnotenumChar"/>
        </w:rPr>
        <w:t>5</w:t>
      </w:r>
    </w:p>
    <w:p w:rsidR="00984519" w:rsidRDefault="005075F8" w:rsidP="005075F8">
      <w:pPr>
        <w:pStyle w:val="libNormal"/>
      </w:pPr>
      <w:r>
        <w:t>He said this and walked away. I said to myself: ‘This young man must be a saint, for he read my mind twice.’</w:t>
      </w:r>
    </w:p>
    <w:p w:rsidR="00984519" w:rsidRDefault="005075F8" w:rsidP="005075F8">
      <w:pPr>
        <w:pStyle w:val="libNormal"/>
      </w:pPr>
      <w:r>
        <w:t>I saw him no more until we reached Zubalah. I saw the young man with a pail in his hand and standing near a well to draw some water when suddenly the pail fell into the well from his hand. The young man raised his head towards the sky, saying: ‘You are my Lord! You make me satiate whenever I get thirsty, and you provide me with food whenever I feel hungry.’ Then he said: ‘My Lord, my Master! I have no pail other than this. Do not take it from me!’ By God, I saw that the water of the well gushed up. The young man took the pail, filled it with water, performed ablution, offered a four</w:t>
      </w:r>
      <w:r w:rsidR="00503328">
        <w:t>-</w:t>
      </w:r>
      <w:r>
        <w:t>rak’a prayer, went towards a hill of pebble, took some pebbles, put some in the pail, shook it, and drank from it.</w:t>
      </w:r>
    </w:p>
    <w:p w:rsidR="00984519" w:rsidRDefault="005075F8" w:rsidP="005075F8">
      <w:pPr>
        <w:pStyle w:val="libNormal"/>
      </w:pPr>
      <w:r>
        <w:t>I went to him, greeted him, and he answered my greeting. I said: ‘Bless me with what God has blessed you with!’ He said: ‘O Shaqeeq! The manifest and hidden blessing of God has always been with us. Therefore, have a good opinion of your Lord!’</w:t>
      </w:r>
    </w:p>
    <w:p w:rsidR="00984519" w:rsidRDefault="005075F8" w:rsidP="005075F8">
      <w:pPr>
        <w:pStyle w:val="libNormal"/>
      </w:pPr>
      <w:r>
        <w:t>He gave me the pail, and when I drank from it, it was so sweet that I had never drunk such a good</w:t>
      </w:r>
      <w:r w:rsidR="00503328">
        <w:t>-</w:t>
      </w:r>
      <w:r>
        <w:t>smelling and wholesome drink in all my life. I was satiated in a way that I did not feel any need for food or water for days. I did not see him until we arrived in Mecca. At midnight, I saw him performing prayers near the Zamzam Well with weeping and in a humble state until it was dawn. He sat down on his prayer rug, glorified Allah, performed the Morning Prayer, rose up and circumambulated the Ka’ba seven times, and then, he went out.</w:t>
      </w:r>
    </w:p>
    <w:p w:rsidR="00984519" w:rsidRDefault="005075F8" w:rsidP="005075F8">
      <w:pPr>
        <w:pStyle w:val="libNormal"/>
      </w:pPr>
      <w:r>
        <w:t>Following him, I found that he had several servants. Contrary to his being alone on the way, people had gathered around him and respected him with great honor. I asked one of them: ‘Who is this young man who is being respected so much?’ I was said: ‘This man is Musa ibn Ja’far (al</w:t>
      </w:r>
      <w:r w:rsidR="00503328">
        <w:t>-</w:t>
      </w:r>
      <w:r>
        <w:t>Kadhim) (AS).’ I said to myself: ‘All these wonders are not strange from this honorable man!”</w:t>
      </w:r>
      <w:r w:rsidRPr="00113D33">
        <w:rPr>
          <w:rStyle w:val="libFootnotenumChar"/>
        </w:rPr>
        <w:t>6</w:t>
      </w:r>
    </w:p>
    <w:p w:rsidR="00984519" w:rsidRDefault="005075F8" w:rsidP="005075F8">
      <w:pPr>
        <w:pStyle w:val="libNormal"/>
      </w:pPr>
      <w:r>
        <w:t>From what we said, we infer that we should never be suspicious of a person from whom we may see something strange, especially when we know that Satan is always at work to tempt human beings and to create doubt in them.</w:t>
      </w:r>
    </w:p>
    <w:p w:rsidR="00984519" w:rsidRDefault="005075F8" w:rsidP="005075F8">
      <w:pPr>
        <w:pStyle w:val="libNormal"/>
      </w:pPr>
      <w:r>
        <w:t>Moralists have said: Satan is an evil doer. God has said: “If an evil doer comes to you with a report, look carefully into it.”</w:t>
      </w:r>
      <w:r w:rsidRPr="00113D33">
        <w:rPr>
          <w:rStyle w:val="libFootnotenumChar"/>
        </w:rPr>
        <w:t>7</w:t>
      </w:r>
    </w:p>
    <w:p w:rsidR="00984519" w:rsidRDefault="005075F8" w:rsidP="005075F8">
      <w:pPr>
        <w:pStyle w:val="libNormal"/>
      </w:pPr>
      <w:r>
        <w:t>But, why human beings are so easily affected when they are exposed to temptations? Islam has considered the words of four just persons necessary in our daily life, whereas we sometimes listen and do according to the words of an unfaithful, evildoer.</w:t>
      </w:r>
    </w:p>
    <w:p w:rsidR="00984519" w:rsidRDefault="005075F8" w:rsidP="005075F8">
      <w:pPr>
        <w:pStyle w:val="libNormal"/>
      </w:pPr>
      <w:r>
        <w:lastRenderedPageBreak/>
        <w:t>Suspicion in relation to what we hear requires more Taqwa, for it has been proved that most of what we hear may not be true. In our time, there are many baseless rumors that are often heard, but when they are examined closely, they are found to be false. It is for this reason that it has been recommended not to take seriously all what we hear.</w:t>
      </w:r>
    </w:p>
    <w:p w:rsidR="00984519" w:rsidRDefault="005075F8" w:rsidP="005075F8">
      <w:pPr>
        <w:pStyle w:val="libNormal"/>
      </w:pPr>
      <w:r>
        <w:t>Imam Ali (AS) was asked: “How much is (the distance or difference) between the truth and the untruth?” He said: “(As the distance of) four fingers (joined together).” Then, he put his hand on his ear and two eyes, saying: what your two eyes see is the truth and what your ears hear is untruth.”</w:t>
      </w:r>
      <w:r w:rsidRPr="00113D33">
        <w:rPr>
          <w:rStyle w:val="libFootnotenumChar"/>
        </w:rPr>
        <w:t>8</w:t>
      </w:r>
    </w:p>
    <w:p w:rsidR="00984519" w:rsidRDefault="005075F8" w:rsidP="005075F8">
      <w:pPr>
        <w:pStyle w:val="libNormal"/>
      </w:pPr>
      <w:r>
        <w:t>In Nahj al</w:t>
      </w:r>
      <w:r w:rsidR="00503328">
        <w:t>-</w:t>
      </w:r>
      <w:r>
        <w:t>Balaghah, Imam Ali (AS) says: “Untruth is that when you say: I heard, and the truth is that when you say: I saw it.”</w:t>
      </w:r>
      <w:r w:rsidRPr="00113D33">
        <w:rPr>
          <w:rStyle w:val="libFootnotenumChar"/>
        </w:rPr>
        <w:t>9</w:t>
      </w:r>
    </w:p>
    <w:p w:rsidR="00984519" w:rsidRDefault="005075F8" w:rsidP="005075F8">
      <w:pPr>
        <w:pStyle w:val="libNormal"/>
      </w:pPr>
      <w:r>
        <w:t>Man should keep himself away from where he may be exposed to suspicion. He has to observe Taqwa in this connection.</w:t>
      </w:r>
    </w:p>
    <w:p w:rsidR="00984519" w:rsidRDefault="005075F8" w:rsidP="005075F8">
      <w:pPr>
        <w:pStyle w:val="libNormal"/>
      </w:pPr>
      <w:r>
        <w:t>Imam Sajjad (AS) has been reported as saying: “Safiyyah daughter of Hayy ibn Akhtab, who was one of the wives of the Holy Prophet, reports: ‘When the Messenger of Allah (SAW) was undergoing seclusion in the Mosque, I went to visit him. After dinner, I set out towards home and the Messenger of Allah (SAW) accompanied me for a few steps while speaking to me. A man from the Ansar saw us together. The Messenger of Allah called him, saying: ‘O man of the Ansar, this is my wife, Safiyyah!’ The man said: ‘I was not suspicious of you!’</w:t>
      </w:r>
    </w:p>
    <w:p w:rsidR="00984519" w:rsidRDefault="005075F8" w:rsidP="005075F8">
      <w:pPr>
        <w:pStyle w:val="libNormal"/>
      </w:pPr>
      <w:r>
        <w:t>The Holy Prophet (SAW) said: ‘Satan runs in our veins. I feared that he might tempt and ruin you.’”</w:t>
      </w:r>
      <w:r w:rsidRPr="00C959C9">
        <w:rPr>
          <w:rStyle w:val="libFootnotenumChar"/>
        </w:rPr>
        <w:t>10</w:t>
      </w:r>
    </w:p>
    <w:p w:rsidR="00984519" w:rsidRDefault="005075F8" w:rsidP="005075F8">
      <w:pPr>
        <w:pStyle w:val="libNormal"/>
      </w:pPr>
      <w:r>
        <w:t>Allahmah Naraqi says: “There are two guidelines in this story; first, to avoid suspicion and second, to keep away from being exposed to suspicion even if you are a prophet. A verse of poetry recites:</w:t>
      </w:r>
    </w:p>
    <w:p w:rsidR="00984519" w:rsidRDefault="005075F8" w:rsidP="005075F8">
      <w:pPr>
        <w:pStyle w:val="libNormal"/>
      </w:pPr>
      <w:r>
        <w:t>“The eye of satisfaction ignores every defect,</w:t>
      </w:r>
    </w:p>
    <w:p w:rsidR="00984519" w:rsidRDefault="005075F8" w:rsidP="005075F8">
      <w:pPr>
        <w:pStyle w:val="libNormal"/>
      </w:pPr>
      <w:r>
        <w:t>But the eye of spite shows all vices.”</w:t>
      </w:r>
    </w:p>
    <w:p w:rsidR="00984519" w:rsidRDefault="005075F8" w:rsidP="005075F8">
      <w:pPr>
        <w:pStyle w:val="libNormal"/>
      </w:pPr>
      <w:r>
        <w:t>Of course, there is an exception to the message of this poetry; it is when oppression and cruelty rule over people. In that case, whatever man sees is cruelty and treason, and he cannot notice justice. Here, man may have a pessimistic look, unless he sees the opposite.</w:t>
      </w:r>
    </w:p>
    <w:p w:rsidR="00984519" w:rsidRDefault="005075F8" w:rsidP="005075F8">
      <w:pPr>
        <w:pStyle w:val="libNormal"/>
      </w:pPr>
      <w:r>
        <w:t>Imam Hadi (AS) has been reported as saying: “Whenever justice overcomes injustice, it is unlawful to be suspicious of others, unless you see the contrary. But, when injustice overcomes justice, no one has the right to have good opinion of others until he sees something good from them.”</w:t>
      </w:r>
      <w:r w:rsidRPr="00C959C9">
        <w:rPr>
          <w:rStyle w:val="libFootnotenumChar"/>
        </w:rPr>
        <w:t>11</w:t>
      </w:r>
    </w:p>
    <w:p w:rsidR="00141033" w:rsidRDefault="002847ED" w:rsidP="00C8562B">
      <w:pPr>
        <w:pStyle w:val="Heading2"/>
      </w:pPr>
      <w:bookmarkStart w:id="92" w:name="_Toc504380699"/>
      <w:r>
        <w:t>Notes</w:t>
      </w:r>
      <w:bookmarkEnd w:id="92"/>
    </w:p>
    <w:p w:rsidR="00141033" w:rsidRDefault="002847ED" w:rsidP="0099687D">
      <w:pPr>
        <w:pStyle w:val="libFootnote"/>
      </w:pPr>
      <w:r>
        <w:t xml:space="preserve">1. </w:t>
      </w:r>
      <w:r w:rsidR="005075F8">
        <w:t>Qur'an, 17:36.</w:t>
      </w:r>
    </w:p>
    <w:p w:rsidR="00141033" w:rsidRDefault="005075F8" w:rsidP="0099687D">
      <w:pPr>
        <w:pStyle w:val="libFootnote"/>
      </w:pPr>
      <w:r>
        <w:t>2. Qur'an, 49:12.</w:t>
      </w:r>
    </w:p>
    <w:p w:rsidR="00141033" w:rsidRDefault="005075F8" w:rsidP="0099687D">
      <w:pPr>
        <w:pStyle w:val="libFootnote"/>
      </w:pPr>
      <w:r>
        <w:t>3. Al</w:t>
      </w:r>
      <w:r w:rsidR="00503328">
        <w:t>-</w:t>
      </w:r>
      <w:r>
        <w:t>Kafi, vol. 2, p. 362.</w:t>
      </w:r>
    </w:p>
    <w:p w:rsidR="00141033" w:rsidRDefault="005075F8" w:rsidP="0099687D">
      <w:pPr>
        <w:pStyle w:val="libFootnote"/>
      </w:pPr>
      <w:r>
        <w:t>4. Bihar al</w:t>
      </w:r>
      <w:r w:rsidR="00503328">
        <w:t>-</w:t>
      </w:r>
      <w:r>
        <w:t>Anwar, vol. 72, p. 201.</w:t>
      </w:r>
    </w:p>
    <w:p w:rsidR="00141033" w:rsidRDefault="005075F8" w:rsidP="0099687D">
      <w:pPr>
        <w:pStyle w:val="libFootnote"/>
      </w:pPr>
      <w:r>
        <w:t>5. Qur'an, 20:82.</w:t>
      </w:r>
    </w:p>
    <w:p w:rsidR="00141033" w:rsidRDefault="005075F8" w:rsidP="0099687D">
      <w:pPr>
        <w:pStyle w:val="libFootnote"/>
      </w:pPr>
      <w:r>
        <w:t>6. Montaha al</w:t>
      </w:r>
      <w:r w:rsidR="00503328">
        <w:t>-</w:t>
      </w:r>
      <w:r>
        <w:t>Aamaal, vol. 2, p. 212.</w:t>
      </w:r>
    </w:p>
    <w:p w:rsidR="00141033" w:rsidRDefault="005075F8" w:rsidP="0099687D">
      <w:pPr>
        <w:pStyle w:val="libFootnote"/>
      </w:pPr>
      <w:r>
        <w:t>7. Qur'an, 49:6.</w:t>
      </w:r>
    </w:p>
    <w:p w:rsidR="00141033" w:rsidRDefault="005075F8" w:rsidP="0099687D">
      <w:pPr>
        <w:pStyle w:val="libFootnote"/>
      </w:pPr>
      <w:r>
        <w:t>8. Bihar al</w:t>
      </w:r>
      <w:r w:rsidR="00503328">
        <w:t>-</w:t>
      </w:r>
      <w:r>
        <w:t>Anwar, vol. 72, p. 196.</w:t>
      </w:r>
    </w:p>
    <w:p w:rsidR="00141033" w:rsidRDefault="005075F8" w:rsidP="0099687D">
      <w:pPr>
        <w:pStyle w:val="libFootnote"/>
      </w:pPr>
      <w:r>
        <w:t>9. Ibid., p. 197.</w:t>
      </w:r>
    </w:p>
    <w:p w:rsidR="00141033" w:rsidRDefault="005075F8" w:rsidP="0099687D">
      <w:pPr>
        <w:pStyle w:val="libFootnote"/>
      </w:pPr>
      <w:r>
        <w:t>10. Mi‘raj as</w:t>
      </w:r>
      <w:r w:rsidR="00503328">
        <w:t>-</w:t>
      </w:r>
      <w:r>
        <w:t>Sa‘adah, p. 182.</w:t>
      </w:r>
    </w:p>
    <w:p w:rsidR="005075F8" w:rsidRDefault="005075F8" w:rsidP="0099687D">
      <w:pPr>
        <w:pStyle w:val="libFootnote"/>
      </w:pPr>
      <w:r>
        <w:t>11. Bihar al</w:t>
      </w:r>
      <w:r w:rsidR="00503328">
        <w:t>-</w:t>
      </w:r>
      <w:r>
        <w:t>Anwar, vol. 72, p. 197.</w:t>
      </w:r>
    </w:p>
    <w:p w:rsidR="005075F8" w:rsidRDefault="005075F8" w:rsidP="004C1093">
      <w:pPr>
        <w:pStyle w:val="libNormal"/>
      </w:pPr>
      <w:r>
        <w:lastRenderedPageBreak/>
        <w:br w:type="page"/>
      </w:r>
    </w:p>
    <w:p w:rsidR="00984519" w:rsidRDefault="005075F8" w:rsidP="004C1093">
      <w:pPr>
        <w:pStyle w:val="Heading1Center"/>
      </w:pPr>
      <w:bookmarkStart w:id="93" w:name="_Toc504380700"/>
      <w:r>
        <w:lastRenderedPageBreak/>
        <w:t>33) Telling Lies</w:t>
      </w:r>
      <w:bookmarkEnd w:id="93"/>
    </w:p>
    <w:p w:rsidR="00984519" w:rsidRDefault="005075F8" w:rsidP="005075F8">
      <w:pPr>
        <w:pStyle w:val="libNormal"/>
      </w:pPr>
      <w:r>
        <w:t>Another factor that causes division in a society is the indecent habit of telling lies which is prohibited by the Holy Quran, the Sunnah, consensus, and reason.</w:t>
      </w:r>
    </w:p>
    <w:p w:rsidR="00984519" w:rsidRDefault="005075F8" w:rsidP="005075F8">
      <w:pPr>
        <w:pStyle w:val="libNormal"/>
      </w:pPr>
      <w:r>
        <w:t>Telling lies is a major sin which disgraces and discredits human beings. It is a source of scandal, shame and misfortune.</w:t>
      </w:r>
    </w:p>
    <w:p w:rsidR="00984519" w:rsidRDefault="005075F8" w:rsidP="005075F8">
      <w:pPr>
        <w:pStyle w:val="libNormal"/>
      </w:pPr>
      <w:r>
        <w:t>A liar is miserable, impious and faithless. In this connection, God says: “Only they forge the lie who do not believe in Allah’s communication.”</w:t>
      </w:r>
      <w:r w:rsidRPr="00113D33">
        <w:rPr>
          <w:rStyle w:val="libFootnotenumChar"/>
        </w:rPr>
        <w:t>1</w:t>
      </w:r>
      <w:r>
        <w:t xml:space="preserve"> He also says: “Woe to every sinful liar.”</w:t>
      </w:r>
      <w:r w:rsidRPr="00113D33">
        <w:rPr>
          <w:rStyle w:val="libFootnotenumChar"/>
        </w:rPr>
        <w:t>2</w:t>
      </w:r>
    </w:p>
    <w:p w:rsidR="00984519" w:rsidRDefault="005075F8" w:rsidP="005075F8">
      <w:pPr>
        <w:pStyle w:val="libNormal"/>
      </w:pPr>
      <w:r>
        <w:t>A liar has been described as cursed, a dweller of hell, oppressor, misled and ruined by the Quranic verses.</w:t>
      </w:r>
    </w:p>
    <w:p w:rsidR="00984519" w:rsidRDefault="005075F8" w:rsidP="005075F8">
      <w:pPr>
        <w:pStyle w:val="libNormal"/>
      </w:pPr>
      <w:r>
        <w:t>When telling lies is so horrible, it requires the observing of Taqwa.</w:t>
      </w:r>
    </w:p>
    <w:p w:rsidR="00984519" w:rsidRDefault="005075F8" w:rsidP="005075F8">
      <w:pPr>
        <w:pStyle w:val="libNormal"/>
      </w:pPr>
      <w:r>
        <w:t>Imam Sajjad (AS) used to say to his son: “Keep away from little and big lies whether you are serious or kidding! Whoever tells lies in childhood, will do so in adulthood. Do you not know that the Messenger of Allah (SAW) has said: ‘A servant may keep on speaking truthfully until God records him as a very truthful one, and a servant may keep on telling lies until God records him as a very lying one.’”</w:t>
      </w:r>
      <w:r w:rsidRPr="00113D33">
        <w:rPr>
          <w:rStyle w:val="libFootnotenumChar"/>
        </w:rPr>
        <w:t>3</w:t>
      </w:r>
    </w:p>
    <w:p w:rsidR="00984519" w:rsidRDefault="005075F8" w:rsidP="005075F8">
      <w:pPr>
        <w:pStyle w:val="libNormal"/>
      </w:pPr>
      <w:r>
        <w:t>It is inferred that one must not tell a lie even for fun, for he shall be considered as a liar.</w:t>
      </w:r>
    </w:p>
    <w:p w:rsidR="00984519" w:rsidRDefault="005075F8" w:rsidP="005075F8">
      <w:pPr>
        <w:pStyle w:val="libNormal"/>
      </w:pPr>
      <w:r>
        <w:t>In traditions, two kinds of lies are mentioned; the small lie and big lie. Perhaps, it is meant by a big lie that when one tells a lie about God, a prophet, or an infallible Imam. It is a major sin which makes fasting invalid. Such a lie is blameworthy and causes a society to dismember. This happened in the early days of Islam and its consequences have continued to exist until our time. Whatever losses Muslims suffer today arise from the same liars who created deviation in people’s beliefs.</w:t>
      </w:r>
    </w:p>
    <w:p w:rsidR="00984519" w:rsidRDefault="005075F8" w:rsidP="005075F8">
      <w:pPr>
        <w:pStyle w:val="libNormal"/>
      </w:pPr>
      <w:r>
        <w:t>If ordinary lies cause division, bloodletting, and destruction, telling lies about God and the Messenger of Allah have not only the consequences of ordinary lies, but they ruin the beliefs and faith. An example is the fabrication of traditions by certain narrators.</w:t>
      </w:r>
    </w:p>
    <w:p w:rsidR="00984519" w:rsidRDefault="005075F8" w:rsidP="005075F8">
      <w:pPr>
        <w:pStyle w:val="libNormal"/>
      </w:pPr>
      <w:r>
        <w:t>Telling lies is worse than other sins and it is more harmful than the others are.</w:t>
      </w:r>
    </w:p>
    <w:p w:rsidR="00984519" w:rsidRDefault="005075F8" w:rsidP="005075F8">
      <w:pPr>
        <w:pStyle w:val="libNormal"/>
      </w:pPr>
      <w:r>
        <w:t>Imam Baqir (AS) has been reported as saying: “God Almighty has made locks for evils and has made the drinking of wine as the keys to these locks. Telling lies is worse than the drinking of wine is.”</w:t>
      </w:r>
      <w:r w:rsidRPr="00113D33">
        <w:rPr>
          <w:rStyle w:val="libFootnotenumChar"/>
        </w:rPr>
        <w:t>4</w:t>
      </w:r>
    </w:p>
    <w:p w:rsidR="00984519" w:rsidRDefault="005075F8" w:rsidP="005075F8">
      <w:pPr>
        <w:pStyle w:val="libNormal"/>
      </w:pPr>
      <w:r>
        <w:t>Commenting on this tradition, the late Allamah Majlesi says: “Wine here means all the intoxicants and locks here mean all that which prevents us from committing evils. Drinking wine makes intellect and thinking perish. What is worse than the drinking of wine is to tell lies about God, and about His proofs (authorities) which is equal to disbelief.”</w:t>
      </w:r>
    </w:p>
    <w:p w:rsidR="00984519" w:rsidRDefault="005075F8" w:rsidP="005075F8">
      <w:pPr>
        <w:pStyle w:val="libNormal"/>
      </w:pPr>
      <w:r>
        <w:t>Imam Ali (AS) has been reported as saying: “No God’s servant will enjoy the taste of faith, unless he abandons lying, both seriously and jokingly.”</w:t>
      </w:r>
      <w:r w:rsidRPr="00113D33">
        <w:rPr>
          <w:rStyle w:val="libFootnotenumChar"/>
        </w:rPr>
        <w:t>5</w:t>
      </w:r>
    </w:p>
    <w:p w:rsidR="00984519" w:rsidRDefault="005075F8" w:rsidP="005075F8">
      <w:pPr>
        <w:pStyle w:val="libNormal"/>
      </w:pPr>
      <w:r>
        <w:t>Imam Sadiq (AS) narrated that Jesus (AS) said: “Whoever tells many lies, shall lose his worth and dignity.”</w:t>
      </w:r>
      <w:r w:rsidRPr="00113D33">
        <w:rPr>
          <w:rStyle w:val="libFootnotenumChar"/>
        </w:rPr>
        <w:t>6</w:t>
      </w:r>
    </w:p>
    <w:p w:rsidR="00984519" w:rsidRDefault="005075F8" w:rsidP="005075F8">
      <w:pPr>
        <w:pStyle w:val="libNormal"/>
      </w:pPr>
      <w:r>
        <w:t xml:space="preserve">The Messenger of Allah (SAW) said: “Whenever a believer tells a lie without having any excuse, seventy thousand angels will curse him. A bad </w:t>
      </w:r>
      <w:r>
        <w:lastRenderedPageBreak/>
        <w:t>smell comes out of his stomach which will reach the heaven. Those who carry the Throne (angels) will curse him. God will write for him the sin of seventy commitments of adultery…”</w:t>
      </w:r>
      <w:r w:rsidRPr="00113D33">
        <w:rPr>
          <w:rStyle w:val="libFootnotenumChar"/>
        </w:rPr>
        <w:t>7</w:t>
      </w:r>
    </w:p>
    <w:p w:rsidR="00984519" w:rsidRDefault="005075F8" w:rsidP="005075F8">
      <w:pPr>
        <w:pStyle w:val="libNormal"/>
      </w:pPr>
      <w:r>
        <w:t>Some man came to the Messenger of Allah (SAW) saying: “Tell me about a virtue which entails the good of this world and the hereafter.” The Holy Prophet (SAW) said: “Do not tell a lie!” The man said: “I was in a state (of disobedience) that God was not pleased with me. I used to do all evil things, but I abandoned them all lest someone may ask me: did you commit so</w:t>
      </w:r>
      <w:r w:rsidR="00503328">
        <w:t>-</w:t>
      </w:r>
      <w:r>
        <w:t>and</w:t>
      </w:r>
      <w:r w:rsidR="00503328">
        <w:t>-</w:t>
      </w:r>
      <w:r>
        <w:t>so evil act? I had either to commit sin and say “yes” and be disgraced, or I had to tell a lie which was against the instruction of the prophet. So, I abandoned all the kinds of sin.”</w:t>
      </w:r>
      <w:r w:rsidRPr="00113D33">
        <w:rPr>
          <w:rStyle w:val="libFootnotenumChar"/>
        </w:rPr>
        <w:t>8</w:t>
      </w:r>
    </w:p>
    <w:p w:rsidR="00984519" w:rsidRDefault="005075F8" w:rsidP="005075F8">
      <w:pPr>
        <w:pStyle w:val="libNormal"/>
      </w:pPr>
      <w:r>
        <w:t>Therefore abandoning lies means abandoning all sins. Evidently, by abandoning sins, human beings will gain a lot whereas one who tells lies will not only suffer losses in the hereafter, but will suffer in this world and be ruined.</w:t>
      </w:r>
    </w:p>
    <w:p w:rsidR="00984519" w:rsidRDefault="005075F8" w:rsidP="005075F8">
      <w:pPr>
        <w:pStyle w:val="libNormal"/>
      </w:pPr>
      <w:r>
        <w:t xml:space="preserve">In the annotation of Makhlat, on page </w:t>
      </w:r>
      <w:r w:rsidRPr="004F3EEA">
        <w:t>174</w:t>
      </w:r>
      <w:r>
        <w:t>, it has been narrated: “Ahmed ibn Touloun was still a child when he came to his father, saying: ‘There are some poor people at the door. Write something for them.’ The father said: ‘Fetch me a pen and ink.’ When he went to bring a pen and ink, he saw one of the slave girls of his father having an indecent relation with one of the servants. Saying nothing, he brought the pen and ink for his father. The slave girl said to herself: ‘Ahmad will certainly tell the whole story to his father.’ So, she went to Touloun, saying: ‘Ahmad has molested me.’</w:t>
      </w:r>
    </w:p>
    <w:p w:rsidR="00984519" w:rsidRDefault="005075F8" w:rsidP="005075F8">
      <w:pPr>
        <w:pStyle w:val="libNormal"/>
      </w:pPr>
      <w:r>
        <w:t>Touloun accepted what she had said without making any investigation. He wrote a letter as follows: ‘As soon as you receive the letter, kill the one who carries the letter! He handed it over to Ahmad, saying to him: ‘Give it to so</w:t>
      </w:r>
      <w:r w:rsidR="00503328">
        <w:t>-</w:t>
      </w:r>
      <w:r>
        <w:t>and</w:t>
      </w:r>
      <w:r w:rsidR="00503328">
        <w:t>-</w:t>
      </w:r>
      <w:r>
        <w:t>so servant!’</w:t>
      </w:r>
    </w:p>
    <w:p w:rsidR="00984519" w:rsidRDefault="005075F8" w:rsidP="005075F8">
      <w:pPr>
        <w:pStyle w:val="libNormal"/>
      </w:pPr>
      <w:r>
        <w:t>Ahmad, who was unaware of the content of the letter, took hold of the letter. On the way, he met the slave girl who asked: ‘What is the letter about?’ Ahmad said: ‘It is very important. The Amir has given it to me.’ The slave girl took the letter and gave it to the same person with whom she had had sexual relation. She meant to increase the Amir’s anger. The servant took the letter by accident and gave it to the meant person, who, after reading the letter, beheaded the servant immediately and brought his head to the Amir.</w:t>
      </w:r>
    </w:p>
    <w:p w:rsidR="00984519" w:rsidRDefault="005075F8" w:rsidP="005075F8">
      <w:pPr>
        <w:pStyle w:val="libNormal"/>
      </w:pPr>
      <w:r>
        <w:t>The Amir called Ahmad and asked him to tell what he had seen. Ahmad told the story of the servant with the slave girl. The Amir ordered the slave girl to be killed. Ahmad found a good position with the Amir where he was appointed as the governor of Egypt and Damascus.”</w:t>
      </w:r>
      <w:r w:rsidRPr="00113D33">
        <w:rPr>
          <w:rStyle w:val="libFootnotenumChar"/>
        </w:rPr>
        <w:t>9</w:t>
      </w:r>
    </w:p>
    <w:p w:rsidR="00984519" w:rsidRDefault="005075F8" w:rsidP="005075F8">
      <w:pPr>
        <w:pStyle w:val="libNormal"/>
      </w:pPr>
      <w:r>
        <w:t>Telling lies affects speech as well as deeds and character. Sometimes, a human being does something that indicates his good nature, whereas his intention is not good. May God save us from such people who are like hypocrites.</w:t>
      </w:r>
    </w:p>
    <w:p w:rsidR="00984519" w:rsidRDefault="005075F8" w:rsidP="005075F8">
      <w:pPr>
        <w:pStyle w:val="libNormal"/>
      </w:pPr>
      <w:r>
        <w:t>Sometimes, a man may pretend to be God</w:t>
      </w:r>
      <w:r w:rsidR="00503328">
        <w:t>-</w:t>
      </w:r>
      <w:r>
        <w:t>fearing, one who remembers God a lot, who asks for forgiveness, who thanks God, who surrenders himself to God, who is a man of knowledge and piety, whereas he is really not so.</w:t>
      </w:r>
    </w:p>
    <w:p w:rsidR="00984519" w:rsidRDefault="005075F8" w:rsidP="005075F8">
      <w:pPr>
        <w:pStyle w:val="libNormal"/>
      </w:pPr>
      <w:r>
        <w:lastRenderedPageBreak/>
        <w:t>It is for the same reason that when some man, in the presence of Imam Ali (AS), said: “I seek forgiveness of Allah”. Imam Ali (a.s.) said to him: You’re your mother lose you! Do you know what the asking for Allah’s forgiveness is? It is the degree of the exalted ones (in Paradise).”</w:t>
      </w:r>
      <w:r w:rsidRPr="00C959C9">
        <w:rPr>
          <w:rStyle w:val="libFootnotenumChar"/>
        </w:rPr>
        <w:t>10</w:t>
      </w:r>
    </w:p>
    <w:p w:rsidR="00984519" w:rsidRDefault="005075F8" w:rsidP="005075F8">
      <w:pPr>
        <w:pStyle w:val="libNormal"/>
      </w:pPr>
      <w:r>
        <w:t>Sometimes, one may give a false testimony, may pretend not to know what he knows and has not to conceal, may break his promise, may take a false oath, and may deny the truth, though he has seen it with his own eyes. All these cases will disrupt the society. Social ‘Taqwa’ requires man to refrain from practicing such acts; otherwise, he has not observed ‘Taqwa’.</w:t>
      </w:r>
    </w:p>
    <w:p w:rsidR="00984519" w:rsidRDefault="005075F8" w:rsidP="005075F8">
      <w:pPr>
        <w:pStyle w:val="libNormal"/>
      </w:pPr>
      <w:r>
        <w:t>It is worth mentioning that sometimes telling a lie is permissible and even necessary. The late Allamah Majlisi has written: “Some scholars have said: telling lies is not forbidden by itself, rather it is forbidden because it entails losses. Hence, if it entails no loss, or if it entails benefits for human beings, it is not only not unlawful, but recommended and sometimes obligatory. Examples on this are that when you make peace between two persons. When you play a trick on the enemy in Jihad … and when you ward off a loss from yourself or another Muslim whether it is a life loss or something financial or related to the honor of some one. Moralists have considered all these cases as exceptions.</w:t>
      </w:r>
    </w:p>
    <w:p w:rsidR="00984519" w:rsidRDefault="005075F8" w:rsidP="005075F8">
      <w:pPr>
        <w:pStyle w:val="libNormal"/>
      </w:pPr>
      <w:r>
        <w:t>Man can also use equivocation if the situation requires that, in a way that you both convince the other party and do not tell him a lie.</w:t>
      </w:r>
    </w:p>
    <w:p w:rsidR="00984519" w:rsidRDefault="005075F8" w:rsidP="005075F8">
      <w:pPr>
        <w:pStyle w:val="libNormal"/>
      </w:pPr>
      <w:r>
        <w:t>To sum it up, every Muslim’s duty is to refrain from telling lies about God or people. When, in prayer, one says: “You do we serve and You do we beseech for help” he must truthfully say it.</w:t>
      </w:r>
    </w:p>
    <w:p w:rsidR="00984519" w:rsidRDefault="005075F8" w:rsidP="005075F8">
      <w:pPr>
        <w:pStyle w:val="libNormal"/>
      </w:pPr>
      <w:r>
        <w:t>When he says: “I have turned my face to the One who originated the heavens and the earth”, he must truthfully say it and should do away with anything other than God.</w:t>
      </w:r>
    </w:p>
    <w:p w:rsidR="00984519" w:rsidRDefault="005075F8" w:rsidP="005075F8">
      <w:pPr>
        <w:pStyle w:val="libNormal"/>
      </w:pPr>
      <w:r>
        <w:t>One of the other issues, which receive little attention while they are noteworthy, is the listening to backbiting, slander and lies as, unfortunately, a source of amusement. Imam Sadiq (AS) said: “If someone listens to a speaker, (as if) he worships him; if the speaker speaks of God, he (the listener) worships God, and if he speaks of Satan, he worships Satan”.</w:t>
      </w:r>
      <w:r w:rsidRPr="00C959C9">
        <w:rPr>
          <w:rStyle w:val="libFootnotenumChar"/>
        </w:rPr>
        <w:t>11</w:t>
      </w:r>
    </w:p>
    <w:p w:rsidR="00984519" w:rsidRDefault="005075F8" w:rsidP="005075F8">
      <w:pPr>
        <w:pStyle w:val="libNormal"/>
      </w:pPr>
      <w:r>
        <w:t>Imam Sadiq (AS) was asked about the meaning of this saying of God: “And as to the poets, those who go astray follow them.”</w:t>
      </w:r>
      <w:r w:rsidRPr="00C959C9">
        <w:rPr>
          <w:rStyle w:val="libFootnotenumChar"/>
        </w:rPr>
        <w:t>12</w:t>
      </w:r>
      <w:r>
        <w:t xml:space="preserve"> The Imam (AS) said: “They are story</w:t>
      </w:r>
      <w:r w:rsidR="00503328">
        <w:t>-</w:t>
      </w:r>
      <w:r>
        <w:t>tellers.”</w:t>
      </w:r>
      <w:r w:rsidRPr="00C959C9">
        <w:rPr>
          <w:rStyle w:val="libFootnotenumChar"/>
        </w:rPr>
        <w:t>13</w:t>
      </w:r>
    </w:p>
    <w:p w:rsidR="00984519" w:rsidRDefault="005075F8" w:rsidP="005075F8">
      <w:pPr>
        <w:pStyle w:val="libNormal"/>
      </w:pPr>
      <w:r>
        <w:t>Imam Sadiq (AS) said: “Finding a storyteller in the mosque, Imam Ali (AS) sent him out.”</w:t>
      </w:r>
      <w:r w:rsidRPr="00C959C9">
        <w:rPr>
          <w:rStyle w:val="libFootnotenumChar"/>
        </w:rPr>
        <w:t>14</w:t>
      </w:r>
    </w:p>
    <w:p w:rsidR="00984519" w:rsidRDefault="005075F8" w:rsidP="005075F8">
      <w:pPr>
        <w:pStyle w:val="libNormal"/>
      </w:pPr>
      <w:r>
        <w:t>It is inferred that as telling lies is not praiseworthy, listening to false statements is not praiseworthy as well. In this respect, one must observe piety (Taqwa).</w:t>
      </w:r>
    </w:p>
    <w:p w:rsidR="00141033" w:rsidRDefault="002847ED" w:rsidP="00C8562B">
      <w:pPr>
        <w:pStyle w:val="Heading2"/>
      </w:pPr>
      <w:bookmarkStart w:id="94" w:name="_Toc504380701"/>
      <w:r>
        <w:t>Notes</w:t>
      </w:r>
      <w:bookmarkEnd w:id="94"/>
    </w:p>
    <w:p w:rsidR="00141033" w:rsidRDefault="002847ED" w:rsidP="0099687D">
      <w:pPr>
        <w:pStyle w:val="libFootnote"/>
      </w:pPr>
      <w:r>
        <w:t xml:space="preserve">1. </w:t>
      </w:r>
      <w:r w:rsidR="005075F8">
        <w:t>Qur'an, 16:105.</w:t>
      </w:r>
    </w:p>
    <w:p w:rsidR="00141033" w:rsidRDefault="005075F8" w:rsidP="0099687D">
      <w:pPr>
        <w:pStyle w:val="libFootnote"/>
      </w:pPr>
      <w:r>
        <w:t>2. Qur'an, 45:7.</w:t>
      </w:r>
    </w:p>
    <w:p w:rsidR="00141033" w:rsidRDefault="005075F8" w:rsidP="0099687D">
      <w:pPr>
        <w:pStyle w:val="libFootnote"/>
      </w:pPr>
      <w:r>
        <w:t>3. Bihar al</w:t>
      </w:r>
      <w:r w:rsidR="00503328">
        <w:t>-</w:t>
      </w:r>
      <w:r>
        <w:t>Anwar, vol. 69, p. 234.</w:t>
      </w:r>
    </w:p>
    <w:p w:rsidR="00141033" w:rsidRDefault="005075F8" w:rsidP="0099687D">
      <w:pPr>
        <w:pStyle w:val="libFootnote"/>
      </w:pPr>
      <w:r>
        <w:t>4. Ibid., p. 236.</w:t>
      </w:r>
    </w:p>
    <w:p w:rsidR="00141033" w:rsidRDefault="005075F8" w:rsidP="0099687D">
      <w:pPr>
        <w:pStyle w:val="libFootnote"/>
      </w:pPr>
      <w:r>
        <w:t>5. Bihar al</w:t>
      </w:r>
      <w:r w:rsidR="00503328">
        <w:t>-</w:t>
      </w:r>
      <w:r>
        <w:t>Anwar, vol. 69, p. 249.</w:t>
      </w:r>
    </w:p>
    <w:p w:rsidR="00141033" w:rsidRDefault="005075F8" w:rsidP="0099687D">
      <w:pPr>
        <w:pStyle w:val="libFootnote"/>
      </w:pPr>
      <w:r>
        <w:t>6. Ibid., p. 250.</w:t>
      </w:r>
    </w:p>
    <w:p w:rsidR="00141033" w:rsidRDefault="005075F8" w:rsidP="0099687D">
      <w:pPr>
        <w:pStyle w:val="libFootnote"/>
      </w:pPr>
      <w:r>
        <w:t>7. Ibid., p. 263.</w:t>
      </w:r>
    </w:p>
    <w:p w:rsidR="00141033" w:rsidRDefault="005075F8" w:rsidP="0099687D">
      <w:pPr>
        <w:pStyle w:val="libFootnote"/>
      </w:pPr>
      <w:r>
        <w:t>8. Bihar al</w:t>
      </w:r>
      <w:r w:rsidR="00503328">
        <w:t>-</w:t>
      </w:r>
      <w:r>
        <w:t>Anwar, vol. 69 p. 362, Anwar an</w:t>
      </w:r>
      <w:r w:rsidR="00503328">
        <w:t>-</w:t>
      </w:r>
      <w:r>
        <w:t>Nu’maniyyah, p. 274.</w:t>
      </w:r>
    </w:p>
    <w:p w:rsidR="00141033" w:rsidRDefault="005075F8" w:rsidP="0099687D">
      <w:pPr>
        <w:pStyle w:val="libFootnote"/>
      </w:pPr>
      <w:r>
        <w:lastRenderedPageBreak/>
        <w:t>9. Al</w:t>
      </w:r>
      <w:r w:rsidR="00503328">
        <w:t>-</w:t>
      </w:r>
      <w:r>
        <w:t>Kalam Yajurr al</w:t>
      </w:r>
      <w:r w:rsidR="00503328">
        <w:t>-</w:t>
      </w:r>
      <w:r>
        <w:t>Kalam, vol. 2, pp. 144, 145.</w:t>
      </w:r>
    </w:p>
    <w:p w:rsidR="00141033" w:rsidRDefault="005075F8" w:rsidP="0099687D">
      <w:pPr>
        <w:pStyle w:val="libFootnote"/>
      </w:pPr>
      <w:r>
        <w:t>10. Nahj al</w:t>
      </w:r>
      <w:r w:rsidR="00503328">
        <w:t>-</w:t>
      </w:r>
      <w:r>
        <w:t>Balaghah, vol. 2, p. 1281.</w:t>
      </w:r>
    </w:p>
    <w:p w:rsidR="00141033" w:rsidRDefault="005075F8" w:rsidP="0099687D">
      <w:pPr>
        <w:pStyle w:val="libFootnote"/>
      </w:pPr>
      <w:r>
        <w:t>11. Bihar al</w:t>
      </w:r>
      <w:r w:rsidR="00503328">
        <w:t>-</w:t>
      </w:r>
      <w:r>
        <w:t>Anwar, vol. 69, p. 246</w:t>
      </w:r>
    </w:p>
    <w:p w:rsidR="00141033" w:rsidRDefault="005075F8" w:rsidP="0099687D">
      <w:pPr>
        <w:pStyle w:val="libFootnote"/>
      </w:pPr>
      <w:r>
        <w:t>12. Qur'an, 26:224.</w:t>
      </w:r>
    </w:p>
    <w:p w:rsidR="00141033" w:rsidRDefault="005075F8" w:rsidP="0099687D">
      <w:pPr>
        <w:pStyle w:val="libFootnote"/>
      </w:pPr>
      <w:r>
        <w:t>13. Bihar al</w:t>
      </w:r>
      <w:r w:rsidR="00503328">
        <w:t>-</w:t>
      </w:r>
      <w:r>
        <w:t>Anwar, vol. 69, p. 264.</w:t>
      </w:r>
    </w:p>
    <w:p w:rsidR="005075F8" w:rsidRDefault="005075F8" w:rsidP="0099687D">
      <w:pPr>
        <w:pStyle w:val="libFootnote"/>
      </w:pPr>
      <w:r>
        <w:t>14. Ibid., p. 265</w:t>
      </w:r>
    </w:p>
    <w:p w:rsidR="005075F8" w:rsidRDefault="005075F8" w:rsidP="004C1093">
      <w:pPr>
        <w:pStyle w:val="libNormal"/>
      </w:pPr>
      <w:r>
        <w:br w:type="page"/>
      </w:r>
    </w:p>
    <w:p w:rsidR="00984519" w:rsidRDefault="005075F8" w:rsidP="004C1093">
      <w:pPr>
        <w:pStyle w:val="Heading1Center"/>
      </w:pPr>
      <w:bookmarkStart w:id="95" w:name="_Toc504380702"/>
      <w:r>
        <w:lastRenderedPageBreak/>
        <w:t>34) The Difference of Opinions and Creeds</w:t>
      </w:r>
      <w:bookmarkEnd w:id="95"/>
    </w:p>
    <w:p w:rsidR="00984519" w:rsidRDefault="005075F8" w:rsidP="005075F8">
      <w:pPr>
        <w:pStyle w:val="libNormal"/>
      </w:pPr>
      <w:r>
        <w:t>One of the issues, which have to be avoided and in relation to which Taqwa has to be exercised, is divergence of opinions and sects. Since Adam was created, all differences, conflicts, wars, bloodletting and disputes have come about as a result of diversity in opinion and sects.</w:t>
      </w:r>
    </w:p>
    <w:p w:rsidR="00984519" w:rsidRDefault="005075F8" w:rsidP="005075F8">
      <w:pPr>
        <w:pStyle w:val="libNormal"/>
      </w:pPr>
      <w:r>
        <w:t>See what the idolatry has done! The idols were Lat, Ozza, Ba’al, Hobal, Zul Khalasah, Nawa’, Widd, Fals, Yaquth, Ya’quq, Nasr and the like! Dualism, the concept of the existence of many gods, six</w:t>
      </w:r>
      <w:r w:rsidR="00503328">
        <w:t>-</w:t>
      </w:r>
      <w:r>
        <w:t>fold gods, god of domestic and white animal, god of fire, god of metals, god of earth, god of waters, god of plants, god of heavenly planets and stars and fire</w:t>
      </w:r>
      <w:r w:rsidR="00503328">
        <w:t>-</w:t>
      </w:r>
      <w:r>
        <w:t>worshipping!</w:t>
      </w:r>
    </w:p>
    <w:p w:rsidR="00984519" w:rsidRDefault="005075F8" w:rsidP="005075F8">
      <w:pPr>
        <w:pStyle w:val="libNormal"/>
      </w:pPr>
      <w:r>
        <w:t>Different philosophical schools like of skeptics, cynics, stoics, and sophists have emerged. Several creeds like Yoga, Lokayata, Sankhya and Nyaya have come into existence.</w:t>
      </w:r>
    </w:p>
    <w:p w:rsidR="00984519" w:rsidRDefault="005075F8" w:rsidP="005075F8">
      <w:pPr>
        <w:pStyle w:val="libNormal"/>
      </w:pPr>
      <w:r>
        <w:t>Chinese and Japanese faiths, Buddhism and other faiths prevailing in Asia, Europe and Africa have appeared.</w:t>
      </w:r>
    </w:p>
    <w:p w:rsidR="00984519" w:rsidRDefault="005075F8" w:rsidP="005075F8">
      <w:pPr>
        <w:pStyle w:val="libNormal"/>
      </w:pPr>
      <w:r>
        <w:t>Islam and its division into Shiism and Sunnism and their subdivisions into seventy</w:t>
      </w:r>
      <w:r w:rsidR="00503328">
        <w:t>-</w:t>
      </w:r>
      <w:r>
        <w:t>three sects are also there.</w:t>
      </w:r>
    </w:p>
    <w:p w:rsidR="00984519" w:rsidRDefault="005075F8" w:rsidP="005075F8">
      <w:pPr>
        <w:pStyle w:val="libNormal"/>
      </w:pPr>
      <w:r>
        <w:t>In his book al</w:t>
      </w:r>
      <w:r w:rsidR="00503328">
        <w:t>-</w:t>
      </w:r>
      <w:r>
        <w:t>Milal wen</w:t>
      </w:r>
      <w:r w:rsidR="00503328">
        <w:t>-</w:t>
      </w:r>
      <w:r>
        <w:t>Nihal, Shahrestani has mentioned fifty</w:t>
      </w:r>
      <w:r w:rsidR="00503328">
        <w:t>-</w:t>
      </w:r>
      <w:r>
        <w:t>three sects of Sunnism as follows:</w:t>
      </w:r>
    </w:p>
    <w:p w:rsidR="00984519" w:rsidRDefault="005075F8" w:rsidP="005075F8">
      <w:pPr>
        <w:pStyle w:val="libNormal"/>
      </w:pPr>
      <w:r>
        <w:t>1</w:t>
      </w:r>
      <w:r w:rsidR="00503328">
        <w:t>-</w:t>
      </w:r>
      <w:r>
        <w:t xml:space="preserve"> Mo’tazilah</w:t>
      </w:r>
    </w:p>
    <w:p w:rsidR="00984519" w:rsidRDefault="005075F8" w:rsidP="005075F8">
      <w:pPr>
        <w:pStyle w:val="libNormal"/>
      </w:pPr>
      <w:r>
        <w:t>2</w:t>
      </w:r>
      <w:r w:rsidR="00503328">
        <w:t>-</w:t>
      </w:r>
      <w:r>
        <w:t xml:space="preserve"> Wasiliyyah</w:t>
      </w:r>
    </w:p>
    <w:p w:rsidR="00984519" w:rsidRDefault="005075F8" w:rsidP="005075F8">
      <w:pPr>
        <w:pStyle w:val="libNormal"/>
      </w:pPr>
      <w:r>
        <w:t>3</w:t>
      </w:r>
      <w:r w:rsidR="00503328">
        <w:t>-</w:t>
      </w:r>
      <w:r>
        <w:t xml:space="preserve"> Motheiliyyah</w:t>
      </w:r>
    </w:p>
    <w:p w:rsidR="00984519" w:rsidRDefault="005075F8" w:rsidP="005075F8">
      <w:pPr>
        <w:pStyle w:val="libNormal"/>
      </w:pPr>
      <w:r>
        <w:t>4</w:t>
      </w:r>
      <w:r w:rsidR="00503328">
        <w:t>-</w:t>
      </w:r>
      <w:r>
        <w:t xml:space="preserve"> Nidhamiyyah</w:t>
      </w:r>
    </w:p>
    <w:p w:rsidR="00984519" w:rsidRDefault="005075F8" w:rsidP="005075F8">
      <w:pPr>
        <w:pStyle w:val="libNormal"/>
      </w:pPr>
      <w:r>
        <w:t>5</w:t>
      </w:r>
      <w:r w:rsidR="00503328">
        <w:t>-</w:t>
      </w:r>
      <w:r>
        <w:t xml:space="preserve"> Khabtiyyah</w:t>
      </w:r>
    </w:p>
    <w:p w:rsidR="00984519" w:rsidRDefault="005075F8" w:rsidP="005075F8">
      <w:pPr>
        <w:pStyle w:val="libNormal"/>
      </w:pPr>
      <w:r>
        <w:t>6</w:t>
      </w:r>
      <w:r w:rsidR="00503328">
        <w:t>-</w:t>
      </w:r>
      <w:r>
        <w:t xml:space="preserve"> Boshriyyah</w:t>
      </w:r>
    </w:p>
    <w:p w:rsidR="00984519" w:rsidRDefault="005075F8" w:rsidP="005075F8">
      <w:pPr>
        <w:pStyle w:val="libNormal"/>
      </w:pPr>
      <w:r>
        <w:t>7</w:t>
      </w:r>
      <w:r w:rsidR="00503328">
        <w:t>-</w:t>
      </w:r>
      <w:r>
        <w:t xml:space="preserve"> Mo’ammariyyah</w:t>
      </w:r>
    </w:p>
    <w:p w:rsidR="00984519" w:rsidRDefault="005075F8" w:rsidP="005075F8">
      <w:pPr>
        <w:pStyle w:val="libNormal"/>
      </w:pPr>
      <w:r>
        <w:t>8</w:t>
      </w:r>
      <w:r w:rsidR="00503328">
        <w:t>-</w:t>
      </w:r>
      <w:r>
        <w:t xml:space="preserve"> Mardariyyah</w:t>
      </w:r>
    </w:p>
    <w:p w:rsidR="00984519" w:rsidRDefault="005075F8" w:rsidP="005075F8">
      <w:pPr>
        <w:pStyle w:val="libNormal"/>
      </w:pPr>
      <w:r>
        <w:t>9</w:t>
      </w:r>
      <w:r w:rsidR="00503328">
        <w:t>-</w:t>
      </w:r>
      <w:r>
        <w:t xml:space="preserve"> Thumamiyyah</w:t>
      </w:r>
    </w:p>
    <w:p w:rsidR="00984519" w:rsidRDefault="005075F8" w:rsidP="005075F8">
      <w:pPr>
        <w:pStyle w:val="libNormal"/>
      </w:pPr>
      <w:r>
        <w:t>10</w:t>
      </w:r>
      <w:r w:rsidR="00503328">
        <w:t>-</w:t>
      </w:r>
      <w:r>
        <w:t xml:space="preserve"> Hishamiyyah</w:t>
      </w:r>
    </w:p>
    <w:p w:rsidR="00984519" w:rsidRDefault="005075F8" w:rsidP="005075F8">
      <w:pPr>
        <w:pStyle w:val="libNormal"/>
      </w:pPr>
      <w:r>
        <w:t>11</w:t>
      </w:r>
      <w:r w:rsidR="00503328">
        <w:t>-</w:t>
      </w:r>
      <w:r>
        <w:t xml:space="preserve"> Jahidhiyyah</w:t>
      </w:r>
    </w:p>
    <w:p w:rsidR="00984519" w:rsidRDefault="005075F8" w:rsidP="005075F8">
      <w:pPr>
        <w:pStyle w:val="libNormal"/>
      </w:pPr>
      <w:r>
        <w:t>12</w:t>
      </w:r>
      <w:r w:rsidR="00503328">
        <w:t>-</w:t>
      </w:r>
      <w:r>
        <w:t xml:space="preserve"> Khayyatiyyah</w:t>
      </w:r>
    </w:p>
    <w:p w:rsidR="00984519" w:rsidRDefault="005075F8" w:rsidP="005075F8">
      <w:pPr>
        <w:pStyle w:val="libNormal"/>
      </w:pPr>
      <w:r>
        <w:t>13</w:t>
      </w:r>
      <w:r w:rsidR="00503328">
        <w:t>-</w:t>
      </w:r>
      <w:r>
        <w:t xml:space="preserve"> Juba’iyyah</w:t>
      </w:r>
    </w:p>
    <w:p w:rsidR="00984519" w:rsidRDefault="005075F8" w:rsidP="005075F8">
      <w:pPr>
        <w:pStyle w:val="libNormal"/>
      </w:pPr>
      <w:r>
        <w:t>14</w:t>
      </w:r>
      <w:r w:rsidR="00503328">
        <w:t>-</w:t>
      </w:r>
      <w:r>
        <w:t xml:space="preserve"> Bahshamiyyah</w:t>
      </w:r>
    </w:p>
    <w:p w:rsidR="00984519" w:rsidRDefault="005075F8" w:rsidP="005075F8">
      <w:pPr>
        <w:pStyle w:val="libNormal"/>
      </w:pPr>
      <w:r>
        <w:t>15</w:t>
      </w:r>
      <w:r w:rsidR="00503328">
        <w:t>-</w:t>
      </w:r>
      <w:r>
        <w:t xml:space="preserve"> Jabriyyah</w:t>
      </w:r>
    </w:p>
    <w:p w:rsidR="00984519" w:rsidRDefault="005075F8" w:rsidP="005075F8">
      <w:pPr>
        <w:pStyle w:val="libNormal"/>
      </w:pPr>
      <w:r>
        <w:t>16</w:t>
      </w:r>
      <w:r w:rsidR="00503328">
        <w:t>-</w:t>
      </w:r>
      <w:r>
        <w:t xml:space="preserve"> Jahmiyyah</w:t>
      </w:r>
    </w:p>
    <w:p w:rsidR="00984519" w:rsidRDefault="005075F8" w:rsidP="005075F8">
      <w:pPr>
        <w:pStyle w:val="libNormal"/>
      </w:pPr>
      <w:r>
        <w:t>17</w:t>
      </w:r>
      <w:r w:rsidR="00503328">
        <w:t>-</w:t>
      </w:r>
      <w:r>
        <w:t xml:space="preserve"> Najjariyyah</w:t>
      </w:r>
    </w:p>
    <w:p w:rsidR="00984519" w:rsidRDefault="005075F8" w:rsidP="005075F8">
      <w:pPr>
        <w:pStyle w:val="libNormal"/>
      </w:pPr>
      <w:r>
        <w:t>18</w:t>
      </w:r>
      <w:r w:rsidR="00503328">
        <w:t>-</w:t>
      </w:r>
      <w:r>
        <w:t xml:space="preserve"> Dhirariyyah</w:t>
      </w:r>
    </w:p>
    <w:p w:rsidR="00984519" w:rsidRDefault="005075F8" w:rsidP="005075F8">
      <w:pPr>
        <w:pStyle w:val="libNormal"/>
      </w:pPr>
      <w:r>
        <w:t>19</w:t>
      </w:r>
      <w:r w:rsidR="00503328">
        <w:t>-</w:t>
      </w:r>
      <w:r>
        <w:t xml:space="preserve"> Sifatiyyah</w:t>
      </w:r>
    </w:p>
    <w:p w:rsidR="00984519" w:rsidRDefault="005075F8" w:rsidP="005075F8">
      <w:pPr>
        <w:pStyle w:val="libNormal"/>
      </w:pPr>
      <w:r>
        <w:t>20</w:t>
      </w:r>
      <w:r w:rsidR="00503328">
        <w:t>-</w:t>
      </w:r>
      <w:r>
        <w:t xml:space="preserve"> Ash’ariyyah</w:t>
      </w:r>
    </w:p>
    <w:p w:rsidR="00984519" w:rsidRDefault="005075F8" w:rsidP="005075F8">
      <w:pPr>
        <w:pStyle w:val="libNormal"/>
      </w:pPr>
      <w:r>
        <w:t>21</w:t>
      </w:r>
      <w:r w:rsidR="00503328">
        <w:t>-</w:t>
      </w:r>
      <w:r>
        <w:t xml:space="preserve"> Moshabbihah</w:t>
      </w:r>
    </w:p>
    <w:p w:rsidR="00984519" w:rsidRDefault="005075F8" w:rsidP="005075F8">
      <w:pPr>
        <w:pStyle w:val="libNormal"/>
      </w:pPr>
      <w:r>
        <w:t>22</w:t>
      </w:r>
      <w:r w:rsidR="00503328">
        <w:t>-</w:t>
      </w:r>
      <w:r>
        <w:t xml:space="preserve"> Karamiyyah</w:t>
      </w:r>
    </w:p>
    <w:p w:rsidR="00984519" w:rsidRDefault="005075F8" w:rsidP="005075F8">
      <w:pPr>
        <w:pStyle w:val="libNormal"/>
      </w:pPr>
      <w:r>
        <w:t>23</w:t>
      </w:r>
      <w:r w:rsidR="00503328">
        <w:t>-</w:t>
      </w:r>
      <w:r>
        <w:t xml:space="preserve"> Khawarij (Kharijites)</w:t>
      </w:r>
    </w:p>
    <w:p w:rsidR="00984519" w:rsidRDefault="005075F8" w:rsidP="005075F8">
      <w:pPr>
        <w:pStyle w:val="libNormal"/>
      </w:pPr>
      <w:r>
        <w:t>24</w:t>
      </w:r>
      <w:r w:rsidR="00503328">
        <w:t>-</w:t>
      </w:r>
      <w:r>
        <w:t xml:space="preserve"> Azariqah</w:t>
      </w:r>
    </w:p>
    <w:p w:rsidR="00984519" w:rsidRDefault="005075F8" w:rsidP="005075F8">
      <w:pPr>
        <w:pStyle w:val="libNormal"/>
      </w:pPr>
      <w:r>
        <w:t>25</w:t>
      </w:r>
      <w:r w:rsidR="00503328">
        <w:t>-</w:t>
      </w:r>
      <w:r>
        <w:t xml:space="preserve"> Najdat Aathiriyyah</w:t>
      </w:r>
    </w:p>
    <w:p w:rsidR="00984519" w:rsidRDefault="005075F8" w:rsidP="005075F8">
      <w:pPr>
        <w:pStyle w:val="libNormal"/>
      </w:pPr>
      <w:r>
        <w:t>26</w:t>
      </w:r>
      <w:r w:rsidR="00503328">
        <w:t>-</w:t>
      </w:r>
      <w:r>
        <w:t xml:space="preserve"> Bayhasiyyah</w:t>
      </w:r>
    </w:p>
    <w:p w:rsidR="00984519" w:rsidRDefault="005075F8" w:rsidP="005075F8">
      <w:pPr>
        <w:pStyle w:val="libNormal"/>
      </w:pPr>
      <w:r>
        <w:t>27</w:t>
      </w:r>
      <w:r w:rsidR="00503328">
        <w:t>-</w:t>
      </w:r>
      <w:r>
        <w:t xml:space="preserve"> Ajadah</w:t>
      </w:r>
    </w:p>
    <w:p w:rsidR="00984519" w:rsidRDefault="005075F8" w:rsidP="005075F8">
      <w:pPr>
        <w:pStyle w:val="libNormal"/>
      </w:pPr>
      <w:r>
        <w:t>28</w:t>
      </w:r>
      <w:r w:rsidR="00503328">
        <w:t>-</w:t>
      </w:r>
      <w:r>
        <w:t xml:space="preserve"> Saltiyyah</w:t>
      </w:r>
    </w:p>
    <w:p w:rsidR="00984519" w:rsidRDefault="005075F8" w:rsidP="005075F8">
      <w:pPr>
        <w:pStyle w:val="libNormal"/>
      </w:pPr>
      <w:r>
        <w:lastRenderedPageBreak/>
        <w:t>29</w:t>
      </w:r>
      <w:r w:rsidR="00503328">
        <w:t>-</w:t>
      </w:r>
      <w:r>
        <w:t xml:space="preserve"> Hamziyyah</w:t>
      </w:r>
    </w:p>
    <w:p w:rsidR="00984519" w:rsidRDefault="005075F8" w:rsidP="005075F8">
      <w:pPr>
        <w:pStyle w:val="libNormal"/>
      </w:pPr>
      <w:r>
        <w:t>30</w:t>
      </w:r>
      <w:r w:rsidR="00503328">
        <w:t>-</w:t>
      </w:r>
      <w:r>
        <w:t xml:space="preserve"> Khalafiyyah</w:t>
      </w:r>
    </w:p>
    <w:p w:rsidR="00984519" w:rsidRDefault="005075F8" w:rsidP="005075F8">
      <w:pPr>
        <w:pStyle w:val="libNormal"/>
      </w:pPr>
      <w:r>
        <w:t>31</w:t>
      </w:r>
      <w:r w:rsidR="00503328">
        <w:t>-</w:t>
      </w:r>
      <w:r>
        <w:t xml:space="preserve"> Rasheediyyah</w:t>
      </w:r>
    </w:p>
    <w:p w:rsidR="00984519" w:rsidRDefault="005075F8" w:rsidP="005075F8">
      <w:pPr>
        <w:pStyle w:val="libNormal"/>
      </w:pPr>
      <w:r>
        <w:t>32</w:t>
      </w:r>
      <w:r w:rsidR="00503328">
        <w:t>-</w:t>
      </w:r>
      <w:r>
        <w:t xml:space="preserve"> Maymooniyyah</w:t>
      </w:r>
    </w:p>
    <w:p w:rsidR="00984519" w:rsidRDefault="005075F8" w:rsidP="005075F8">
      <w:pPr>
        <w:pStyle w:val="libNormal"/>
      </w:pPr>
      <w:r>
        <w:t>33</w:t>
      </w:r>
      <w:r w:rsidR="00503328">
        <w:t>-</w:t>
      </w:r>
      <w:r>
        <w:t xml:space="preserve"> Atrafiah</w:t>
      </w:r>
    </w:p>
    <w:p w:rsidR="00984519" w:rsidRDefault="005075F8" w:rsidP="005075F8">
      <w:pPr>
        <w:pStyle w:val="libNormal"/>
      </w:pPr>
      <w:r>
        <w:t>34</w:t>
      </w:r>
      <w:r w:rsidR="00503328">
        <w:t>-</w:t>
      </w:r>
      <w:r>
        <w:t xml:space="preserve"> Jazimiyyah</w:t>
      </w:r>
    </w:p>
    <w:p w:rsidR="00984519" w:rsidRDefault="005075F8" w:rsidP="005075F8">
      <w:pPr>
        <w:pStyle w:val="libNormal"/>
      </w:pPr>
      <w:r>
        <w:t>35</w:t>
      </w:r>
      <w:r w:rsidR="00503328">
        <w:t>-</w:t>
      </w:r>
      <w:r>
        <w:t xml:space="preserve"> Tha’alibah</w:t>
      </w:r>
    </w:p>
    <w:p w:rsidR="00984519" w:rsidRDefault="005075F8" w:rsidP="005075F8">
      <w:pPr>
        <w:pStyle w:val="libNormal"/>
      </w:pPr>
      <w:r>
        <w:t>36</w:t>
      </w:r>
      <w:r w:rsidR="00503328">
        <w:t>-</w:t>
      </w:r>
      <w:r>
        <w:t xml:space="preserve"> Rashediyyah</w:t>
      </w:r>
    </w:p>
    <w:p w:rsidR="00984519" w:rsidRDefault="005075F8" w:rsidP="005075F8">
      <w:pPr>
        <w:pStyle w:val="libNormal"/>
      </w:pPr>
      <w:r>
        <w:t>37</w:t>
      </w:r>
      <w:r w:rsidR="00503328">
        <w:t>-</w:t>
      </w:r>
      <w:r>
        <w:t xml:space="preserve"> Akhnasiyyah</w:t>
      </w:r>
    </w:p>
    <w:p w:rsidR="00984519" w:rsidRDefault="005075F8" w:rsidP="005075F8">
      <w:pPr>
        <w:pStyle w:val="libNormal"/>
      </w:pPr>
      <w:r>
        <w:t>38</w:t>
      </w:r>
      <w:r w:rsidR="00503328">
        <w:t>-</w:t>
      </w:r>
      <w:r>
        <w:t xml:space="preserve"> Shaybaniyyah</w:t>
      </w:r>
    </w:p>
    <w:p w:rsidR="00984519" w:rsidRDefault="005075F8" w:rsidP="005075F8">
      <w:pPr>
        <w:pStyle w:val="libNormal"/>
      </w:pPr>
      <w:r>
        <w:t>39</w:t>
      </w:r>
      <w:r w:rsidR="00503328">
        <w:t>-</w:t>
      </w:r>
      <w:r>
        <w:t xml:space="preserve"> Makrumiyyah</w:t>
      </w:r>
    </w:p>
    <w:p w:rsidR="00984519" w:rsidRDefault="005075F8" w:rsidP="005075F8">
      <w:pPr>
        <w:pStyle w:val="libNormal"/>
      </w:pPr>
      <w:r>
        <w:t>40</w:t>
      </w:r>
      <w:r w:rsidR="00503328">
        <w:t>-</w:t>
      </w:r>
      <w:r>
        <w:t xml:space="preserve"> Ma’loomiyyah</w:t>
      </w:r>
    </w:p>
    <w:p w:rsidR="00984519" w:rsidRDefault="005075F8" w:rsidP="005075F8">
      <w:pPr>
        <w:pStyle w:val="libNormal"/>
      </w:pPr>
      <w:r>
        <w:t>41</w:t>
      </w:r>
      <w:r w:rsidR="00503328">
        <w:t>-</w:t>
      </w:r>
      <w:r>
        <w:t xml:space="preserve"> Majhooliah</w:t>
      </w:r>
    </w:p>
    <w:p w:rsidR="00984519" w:rsidRDefault="005075F8" w:rsidP="005075F8">
      <w:pPr>
        <w:pStyle w:val="libNormal"/>
      </w:pPr>
      <w:r>
        <w:t>42</w:t>
      </w:r>
      <w:r w:rsidR="00503328">
        <w:t>-</w:t>
      </w:r>
      <w:r>
        <w:t xml:space="preserve"> Abadhiyyah</w:t>
      </w:r>
    </w:p>
    <w:p w:rsidR="00984519" w:rsidRDefault="005075F8" w:rsidP="005075F8">
      <w:pPr>
        <w:pStyle w:val="libNormal"/>
      </w:pPr>
      <w:r>
        <w:t>43</w:t>
      </w:r>
      <w:r w:rsidR="00503328">
        <w:t>-</w:t>
      </w:r>
      <w:r>
        <w:t xml:space="preserve"> Hafsiyyah</w:t>
      </w:r>
    </w:p>
    <w:p w:rsidR="00984519" w:rsidRDefault="005075F8" w:rsidP="005075F8">
      <w:pPr>
        <w:pStyle w:val="libNormal"/>
      </w:pPr>
      <w:r>
        <w:t>44</w:t>
      </w:r>
      <w:r w:rsidR="00503328">
        <w:t>-</w:t>
      </w:r>
      <w:r>
        <w:t xml:space="preserve"> Harithiyyah</w:t>
      </w:r>
    </w:p>
    <w:p w:rsidR="00984519" w:rsidRDefault="005075F8" w:rsidP="005075F8">
      <w:pPr>
        <w:pStyle w:val="libNormal"/>
      </w:pPr>
      <w:r>
        <w:t>45</w:t>
      </w:r>
      <w:r w:rsidR="00503328">
        <w:t>-</w:t>
      </w:r>
      <w:r>
        <w:t xml:space="preserve"> Yazeediyyah</w:t>
      </w:r>
    </w:p>
    <w:p w:rsidR="00984519" w:rsidRDefault="005075F8" w:rsidP="005075F8">
      <w:pPr>
        <w:pStyle w:val="libNormal"/>
      </w:pPr>
      <w:r>
        <w:t>46</w:t>
      </w:r>
      <w:r w:rsidR="00503328">
        <w:t>-</w:t>
      </w:r>
      <w:r>
        <w:t xml:space="preserve"> Safariyyah</w:t>
      </w:r>
    </w:p>
    <w:p w:rsidR="00984519" w:rsidRDefault="005075F8" w:rsidP="005075F8">
      <w:pPr>
        <w:pStyle w:val="libNormal"/>
      </w:pPr>
      <w:r>
        <w:t>47</w:t>
      </w:r>
      <w:r w:rsidR="00503328">
        <w:t>-</w:t>
      </w:r>
      <w:r>
        <w:t xml:space="preserve"> Morji’ah</w:t>
      </w:r>
    </w:p>
    <w:p w:rsidR="00984519" w:rsidRDefault="005075F8" w:rsidP="005075F8">
      <w:pPr>
        <w:pStyle w:val="libNormal"/>
      </w:pPr>
      <w:r>
        <w:t>48</w:t>
      </w:r>
      <w:r w:rsidR="00503328">
        <w:t>-</w:t>
      </w:r>
      <w:r>
        <w:t xml:space="preserve"> Yoonusiyyah</w:t>
      </w:r>
    </w:p>
    <w:p w:rsidR="00984519" w:rsidRDefault="005075F8" w:rsidP="005075F8">
      <w:pPr>
        <w:pStyle w:val="libNormal"/>
      </w:pPr>
      <w:r>
        <w:t>49</w:t>
      </w:r>
      <w:r w:rsidR="00503328">
        <w:t>-</w:t>
      </w:r>
      <w:r>
        <w:t xml:space="preserve"> Ubaydiyyah</w:t>
      </w:r>
    </w:p>
    <w:p w:rsidR="00984519" w:rsidRDefault="005075F8" w:rsidP="005075F8">
      <w:pPr>
        <w:pStyle w:val="libNormal"/>
      </w:pPr>
      <w:r>
        <w:t>50</w:t>
      </w:r>
      <w:r w:rsidR="00503328">
        <w:t>-</w:t>
      </w:r>
      <w:r>
        <w:t xml:space="preserve"> Ghassaniyyah</w:t>
      </w:r>
    </w:p>
    <w:p w:rsidR="00984519" w:rsidRDefault="005075F8" w:rsidP="005075F8">
      <w:pPr>
        <w:pStyle w:val="libNormal"/>
      </w:pPr>
      <w:r>
        <w:t>51</w:t>
      </w:r>
      <w:r w:rsidR="00503328">
        <w:t>-</w:t>
      </w:r>
      <w:r>
        <w:t xml:space="preserve"> Tharbaniyyah</w:t>
      </w:r>
    </w:p>
    <w:p w:rsidR="00984519" w:rsidRDefault="005075F8" w:rsidP="005075F8">
      <w:pPr>
        <w:pStyle w:val="libNormal"/>
      </w:pPr>
      <w:r>
        <w:t>52</w:t>
      </w:r>
      <w:r w:rsidR="00503328">
        <w:t>-</w:t>
      </w:r>
      <w:r>
        <w:t xml:space="preserve"> Tomeniyyah</w:t>
      </w:r>
    </w:p>
    <w:p w:rsidR="00984519" w:rsidRDefault="005075F8" w:rsidP="005075F8">
      <w:pPr>
        <w:pStyle w:val="libNormal"/>
      </w:pPr>
      <w:r>
        <w:t>53</w:t>
      </w:r>
      <w:r w:rsidR="00503328">
        <w:t>-</w:t>
      </w:r>
      <w:r>
        <w:t xml:space="preserve"> Salehia</w:t>
      </w:r>
    </w:p>
    <w:p w:rsidR="00984519" w:rsidRDefault="005075F8" w:rsidP="005075F8">
      <w:pPr>
        <w:pStyle w:val="libNormal"/>
      </w:pPr>
      <w:r>
        <w:t>The sects of Shiism are as follows: Kayssaniyyah, Harithiyyah, Bayaniyyah, Razamiyyah, Zaydiyyah, Jaroodiyyah, Solaimaniyyah, Tabariah, Baqiriyyah, Ja’fariyyah, Fatahiyyah, Shamatiyyah, Mousawiyyah, Isma’eeliyyah, Batiniyyah, Imamiyyah, Nawoosiyyah, Hashimiyyah, Mahdawiyyah and Alawiyyah.</w:t>
      </w:r>
    </w:p>
    <w:p w:rsidR="00984519" w:rsidRDefault="005075F8" w:rsidP="005075F8">
      <w:pPr>
        <w:pStyle w:val="libNormal"/>
      </w:pPr>
      <w:r>
        <w:t>Beyond doubt, the straight path of God is a single path and other schools of thought are misleading.</w:t>
      </w:r>
    </w:p>
    <w:p w:rsidR="00984519" w:rsidRDefault="005075F8" w:rsidP="005075F8">
      <w:pPr>
        <w:pStyle w:val="libNormal"/>
      </w:pPr>
      <w:r>
        <w:t>There is a book entitled, Elzam al</w:t>
      </w:r>
      <w:r w:rsidR="00503328">
        <w:t>-</w:t>
      </w:r>
      <w:r>
        <w:t>Nawasb whose author was non</w:t>
      </w:r>
      <w:r w:rsidR="00503328">
        <w:t>-</w:t>
      </w:r>
      <w:r>
        <w:t>Muslim, and then, God had guided (to Islam). The late Allamah Hajj Aqa Bozorg Tehrani in his book al</w:t>
      </w:r>
      <w:r w:rsidR="00503328">
        <w:t>-</w:t>
      </w:r>
      <w:r>
        <w:t>Tharee’ah says: “The author of the book is unknown, though the book is attributed to Sayyed ibn Tawoos and others. It is a precious book. The author writes: ‘I have studied many religions, but when I came to study Islam, I found it the most comprehensive religion. I realized that the followers of Islam were either Shiite or Sunni.</w:t>
      </w:r>
    </w:p>
    <w:p w:rsidR="00984519" w:rsidRDefault="005075F8" w:rsidP="005075F8">
      <w:pPr>
        <w:pStyle w:val="libNormal"/>
      </w:pPr>
      <w:r>
        <w:t>Studying about their leaders, I found out that the hagiology of Shiite leaders is found in both the Shiite and Sunni books, but I did not find anything about Sunni leaders except in the Sunni books. Furthermore, eulogies found in the Sunni books were few and fake. Besides this, their blameworthy qualities were abundant in the books of both Shiite and Sunnis. I realized that the Shiites were rightful.’”</w:t>
      </w:r>
    </w:p>
    <w:p w:rsidR="00984519" w:rsidRDefault="005075F8" w:rsidP="005075F8">
      <w:pPr>
        <w:pStyle w:val="libNormal"/>
      </w:pPr>
      <w:r>
        <w:t>Then, he elaborates on Imam Ali (AS) and proves that he is the immediate successor of the Holy Prophet (SAW). He chooses the title “Elzam an</w:t>
      </w:r>
      <w:r w:rsidR="00503328">
        <w:t>-</w:t>
      </w:r>
      <w:r>
        <w:t xml:space="preserve">Nawasib” to prove the caliphate of Ali ibn Abi Talib. At the end </w:t>
      </w:r>
      <w:r>
        <w:lastRenderedPageBreak/>
        <w:t>of the book, he resorts to the tradition of “The truth is with Ali wherever he is.”</w:t>
      </w:r>
    </w:p>
    <w:p w:rsidR="00984519" w:rsidRDefault="005075F8" w:rsidP="005075F8">
      <w:pPr>
        <w:pStyle w:val="libNormal"/>
      </w:pPr>
      <w:r>
        <w:t>All theologians, in their theological books, have proved the right of the caliphate of Ameerul Mo’minin Ali (AS) with strong proofs. The best of them is the book, Kefayat al</w:t>
      </w:r>
      <w:r w:rsidR="00503328">
        <w:t>-</w:t>
      </w:r>
      <w:r>
        <w:t>Mowahhideen, by Noori Tabarsi.</w:t>
      </w:r>
    </w:p>
    <w:p w:rsidR="00984519" w:rsidRDefault="005075F8" w:rsidP="005075F8">
      <w:pPr>
        <w:pStyle w:val="libNormal"/>
      </w:pPr>
      <w:r>
        <w:t>The author of this book has written a treatise entitled, “Debate between Father and Son”. Some part of the book reads: “Even if there is no proof to show that Ali was the immediate successor to the Holy Prophet, such praiseworthy qualities of Imam Ali as knowledge, forbearance, courage, bravery, patience, steadfastness, piety, eloquence, generosity, devotion and statesmanship were sufficient to prove his vicegerency. Let alone the fact that God addressed the Holy Prophet when saying, “O Apostle! Deliver what has been revealed to you from your Lord, and if you do it not, then you have not delivered His message.”</w:t>
      </w:r>
      <w:r w:rsidRPr="00113D33">
        <w:rPr>
          <w:rStyle w:val="libFootnotenumChar"/>
        </w:rPr>
        <w:t>1</w:t>
      </w:r>
    </w:p>
    <w:p w:rsidR="00984519" w:rsidRDefault="005075F8" w:rsidP="005075F8">
      <w:pPr>
        <w:pStyle w:val="libNormal"/>
      </w:pPr>
      <w:r>
        <w:t>God has also said: “This day have I perfected for you your religion and completed My favor on you and chosen for you Islam as a religion.”</w:t>
      </w:r>
      <w:r w:rsidRPr="00113D33">
        <w:rPr>
          <w:rStyle w:val="libFootnotenumChar"/>
        </w:rPr>
        <w:t>2</w:t>
      </w:r>
    </w:p>
    <w:p w:rsidR="00984519" w:rsidRDefault="005075F8" w:rsidP="005075F8">
      <w:pPr>
        <w:pStyle w:val="libNormal"/>
      </w:pPr>
      <w:r>
        <w:t>There are other verses in which the obedience to Ali (AS) is considered the same as the obedience to God and the Holy Prophet (SAW): “O you who believe! Obey Allah and obey the Apostle and those in authority from among you.”</w:t>
      </w:r>
      <w:r w:rsidRPr="00113D33">
        <w:rPr>
          <w:rStyle w:val="libFootnotenumChar"/>
        </w:rPr>
        <w:t>3</w:t>
      </w:r>
    </w:p>
    <w:p w:rsidR="00984519" w:rsidRDefault="005075F8" w:rsidP="005075F8">
      <w:pPr>
        <w:pStyle w:val="libNormal"/>
      </w:pPr>
      <w:r>
        <w:t>In another verse, God has appointed Ali as an authority after Himself and His Messenger: “Only Allah is your guardian and His Apostle and those who believe, those who keep up prayers and pay the poor</w:t>
      </w:r>
      <w:r w:rsidR="00503328">
        <w:t>-</w:t>
      </w:r>
      <w:r>
        <w:t>rate while they bow.”</w:t>
      </w:r>
      <w:r w:rsidRPr="00113D33">
        <w:rPr>
          <w:rStyle w:val="libFootnotenumChar"/>
        </w:rPr>
        <w:t>4</w:t>
      </w:r>
      <w:r>
        <w:t xml:space="preserve"> Here, the reference is to no one but Imam Ali (AS).</w:t>
      </w:r>
    </w:p>
    <w:p w:rsidR="00984519" w:rsidRDefault="005075F8" w:rsidP="005075F8">
      <w:pPr>
        <w:pStyle w:val="libNormal"/>
      </w:pPr>
      <w:r>
        <w:t>In the successively transmitted traditions of Shiite and Sunni Muslims, we read that the Holy Prophet (a.s.) has repeatedly announced the appointing of Imam Ali (AS) as his successor: “Surely my successor is Ali ibn Abi Talib and after him my grandson, Hassan and Hossain and following them, the nine Imams from the progeny of Imam Hossain (a.s.), who are the leaders of the believers.” “The most knowledgeable among you in judgment is Ali.” “You (Ali) are my vicegerent and heir.” “I am leaving among you two weighty things; the Book of Allah and my progeny, my household.” “You (Ali) are to me as was Aaron to Moses except that there is no prophet after me.” “The example of my household is like the example of Noah’s ark and Bab Hittah (gate of forgiveness) in the Children of Israel.” “I am the city of knowledge and Ali is its gate.” “Surely, my vicegerents and successors and the proofs of Allah to people after me are twelve. The first of them is Ali and the last of them is my son, Mahdi.” All these quotations can be found in the books, Yanabee’ al</w:t>
      </w:r>
      <w:r w:rsidR="00503328">
        <w:t>-</w:t>
      </w:r>
      <w:r>
        <w:t>Mawaddah by Sheikh Suleiman al</w:t>
      </w:r>
      <w:r w:rsidR="00503328">
        <w:t>-</w:t>
      </w:r>
      <w:r>
        <w:t>Balkhi, Ethbaat al</w:t>
      </w:r>
      <w:r w:rsidR="00503328">
        <w:t>-</w:t>
      </w:r>
      <w:r>
        <w:t>Hudaat and other books written by Shiite and Sunni scholars.</w:t>
      </w:r>
    </w:p>
    <w:p w:rsidR="00984519" w:rsidRDefault="005075F8" w:rsidP="005075F8">
      <w:pPr>
        <w:pStyle w:val="libNormal"/>
      </w:pPr>
      <w:r>
        <w:t>Therefore, if one wishes to have social piety, to seek unity and to enjoy purity, he must put aside his bias, open the eyes of his heart, listen with the ears of his heart, put aside Satanic temptations, fight against falsehood, seek assistance from God, not fear crowds of people, observe the truth and not see his own relatives and kin. He must be attracted by the truth and not be by falsehood.</w:t>
      </w:r>
    </w:p>
    <w:p w:rsidR="00984519" w:rsidRDefault="005075F8" w:rsidP="005075F8">
      <w:pPr>
        <w:pStyle w:val="libNormal"/>
      </w:pPr>
      <w:r>
        <w:lastRenderedPageBreak/>
        <w:t>I would like to draw the attention of dear readers to an interesting tradition mentioned by Tabarsi in his book, Dala’il al</w:t>
      </w:r>
      <w:r w:rsidR="00503328">
        <w:t>-</w:t>
      </w:r>
      <w:r>
        <w:t>Imamah, which conveys both the praiseworthy qualities of the Ahlul Bayt (AS) and the harms of the enmity against them. It is then that the harms of diversity of opinions and sects and the truth of Islam become clear.</w:t>
      </w:r>
    </w:p>
    <w:p w:rsidR="00984519" w:rsidRDefault="005075F8" w:rsidP="005075F8">
      <w:pPr>
        <w:pStyle w:val="libNormal"/>
      </w:pPr>
      <w:r>
        <w:t>Imarah ibn Zeid reports: “When Hisham ibn Abdul Melik ibn Marwan had gone to perform the Hajj, Imam Baqir and Imam Sadiq (AS) were there to perform the Hajj too. Imam Sadiq (AS) delivered a sermon as follows: “Praise be to Allah who appointed Mohammad as prophet and honored us by his prophethood. Therefore, we are the chosen ones among the people and the selected among His servants. Therefore, happy is one who follows us and wretched is one who is our enemy. Some people say that they love us, but they love our enemies. One who follows and assists them is our enemy. Such a person has not listened to the words of our Lord nor has he acted to them.”</w:t>
      </w:r>
    </w:p>
    <w:p w:rsidR="00984519" w:rsidRDefault="005075F8" w:rsidP="005075F8">
      <w:pPr>
        <w:pStyle w:val="libNormal"/>
      </w:pPr>
      <w:r>
        <w:t>(Imam) Abu Abdullah Ja’far ibn Mohammad (as</w:t>
      </w:r>
      <w:r w:rsidR="00503328">
        <w:t>-</w:t>
      </w:r>
      <w:r>
        <w:t>Sadiq)(AS) said: “Mosaylamah ibn Abdul Melik reported to his brother what he had heard. He did not show any reaction until he went to Sham and we went to Medina. Then, he sent a herald to the governor of Medina, asking him to send my father and me to Sham.</w:t>
      </w:r>
    </w:p>
    <w:p w:rsidR="00984519" w:rsidRDefault="005075F8" w:rsidP="005075F8">
      <w:pPr>
        <w:pStyle w:val="libNormal"/>
      </w:pPr>
      <w:r>
        <w:t>When we reached Sham, he did not give us permission to go to the court of Hisham (the Umayyad caliph). After three days, we were given permission to go to the court. We found him sitting on his royal throne and armed courtiers were standing in front of him. The noblemen of his tribe were shooting their arrows at the mark they had put opposite to them. At this time, Hisham said to my father: “Try shooting with the noblemen of your tribe.” By saying these words, he intended to dishonor my father. He thought that my father was not able to shoot arrows and was in need of consolation.</w:t>
      </w:r>
    </w:p>
    <w:p w:rsidR="00984519" w:rsidRDefault="005075F8" w:rsidP="005075F8">
      <w:pPr>
        <w:pStyle w:val="libNormal"/>
      </w:pPr>
      <w:r>
        <w:t>My father said: “Well, I have grown old. You would better exempt from it.” Hisham said: “By God Who has honored us with His religion and His Messenger, I will not exempt you.”</w:t>
      </w:r>
    </w:p>
    <w:p w:rsidR="00984519" w:rsidRDefault="005075F8" w:rsidP="005075F8">
      <w:pPr>
        <w:pStyle w:val="libNormal"/>
      </w:pPr>
      <w:r>
        <w:t>Referring to one of the Sheikhs of the Umayyads , he said: “Give your bow to him!”</w:t>
      </w:r>
    </w:p>
    <w:p w:rsidR="00984519" w:rsidRDefault="005075F8" w:rsidP="005075F8">
      <w:pPr>
        <w:pStyle w:val="libNormal"/>
      </w:pPr>
      <w:r>
        <w:t>Taking the bow and one arrow from him, my father put the arrow in the bowstring, drew and hit the target. He did the same successively with nine arrows. Sign of anger could be seen on Hisham’s face. He could not but say: “O Abu Ja’far! You have done well. You are the best archer among the Arabs and non</w:t>
      </w:r>
      <w:r w:rsidR="00503328">
        <w:t>-</w:t>
      </w:r>
      <w:r>
        <w:t>Arabs! Why did you say you had grown old?”</w:t>
      </w:r>
    </w:p>
    <w:p w:rsidR="00984519" w:rsidRDefault="005075F8" w:rsidP="005075F8">
      <w:pPr>
        <w:pStyle w:val="libNormal"/>
      </w:pPr>
      <w:r>
        <w:t>Regretting for what he had asked, Hisham was about to order the killing of my father. He had lowered his head while my father and I were standing before him.</w:t>
      </w:r>
    </w:p>
    <w:p w:rsidR="00984519" w:rsidRDefault="005075F8" w:rsidP="005075F8">
      <w:pPr>
        <w:pStyle w:val="libNormal"/>
      </w:pPr>
      <w:r>
        <w:t>As our standing lasted long, I could see the sign of anger in my father’s face, for whenever he got angry, he would give an abrupt look at the sky. Seeing this state of my father, Hisham called: ‘O Mohammad! Come up!</w:t>
      </w:r>
    </w:p>
    <w:p w:rsidR="00984519" w:rsidRDefault="005075F8" w:rsidP="005075F8">
      <w:pPr>
        <w:pStyle w:val="libNormal"/>
      </w:pPr>
      <w:r>
        <w:t xml:space="preserve">My father went up and I followed him too. Hisham hugged my father, making him sit on his right side and then hugged me, making me sit on his left side. Turning to my father, Hisham said: ‘The tribe of Quraish should </w:t>
      </w:r>
      <w:r>
        <w:lastRenderedPageBreak/>
        <w:t>take pride over the Arabs and the non</w:t>
      </w:r>
      <w:r w:rsidR="00503328">
        <w:t>-</w:t>
      </w:r>
      <w:r>
        <w:t>Arabs for having you among them. But tell me who has taught you the art of archery and how long it took you to learn it?’</w:t>
      </w:r>
    </w:p>
    <w:p w:rsidR="00984519" w:rsidRDefault="005075F8" w:rsidP="005075F8">
      <w:pPr>
        <w:pStyle w:val="libNormal"/>
      </w:pPr>
      <w:r>
        <w:t>My father said: ‘As you know, archery is prevailing among the people in Medina. I learnt it in my childhood and then gave it up. As Ameerul Mo’minin has asked me, I took the bow and shot the arrows.’</w:t>
      </w:r>
    </w:p>
    <w:p w:rsidR="00984519" w:rsidRDefault="005075F8" w:rsidP="005075F8">
      <w:pPr>
        <w:pStyle w:val="libNormal"/>
      </w:pPr>
      <w:r>
        <w:t>Hisham said: ‘I have not seen such archer since I have known myself. I do not think there is anyone on the earth with such a skill. Is Ja’far too as good as you are?’</w:t>
      </w:r>
    </w:p>
    <w:p w:rsidR="00984519" w:rsidRDefault="005075F8" w:rsidP="005075F8">
      <w:pPr>
        <w:pStyle w:val="libNormal"/>
      </w:pPr>
      <w:r>
        <w:t>My father said: ‘We are the heirs of the religion that God has described as the following: “This day have I perfected for you your religion and completed My favor on you and chosen for you Islam as a religion.”</w:t>
      </w:r>
      <w:r w:rsidRPr="00113D33">
        <w:rPr>
          <w:rStyle w:val="libFootnotenumChar"/>
        </w:rPr>
        <w:t>5</w:t>
      </w:r>
      <w:r>
        <w:t xml:space="preserve"> The earth is never emptied of one of us who are perfect when others are imperfect.’</w:t>
      </w:r>
    </w:p>
    <w:p w:rsidR="00984519" w:rsidRDefault="005075F8" w:rsidP="005075F8">
      <w:pPr>
        <w:pStyle w:val="libNormal"/>
      </w:pPr>
      <w:r>
        <w:t>Imam Baqir (AS) says: ‘Hearing this from my father, Hisham’s right eye transformed. He was red with anger. He lowered his head, kept silent for a moment and asked my father: ‘Are our ancestors, the sons of Abd Manaf, and yours not the same?’</w:t>
      </w:r>
    </w:p>
    <w:p w:rsidR="00984519" w:rsidRDefault="005075F8" w:rsidP="005075F8">
      <w:pPr>
        <w:pStyle w:val="libNormal"/>
      </w:pPr>
      <w:r>
        <w:t>My father said: ‘It is so, but God Almighty, be highly praised, has made us exclusive with His own knowledge and not others.’</w:t>
      </w:r>
    </w:p>
    <w:p w:rsidR="00984519" w:rsidRDefault="005075F8" w:rsidP="005075F8">
      <w:pPr>
        <w:pStyle w:val="libNormal"/>
      </w:pPr>
      <w:r>
        <w:t>Hisham said: ‘Has God Almighty not sent Mohammad from the tree of Abd Manaf to all people? How have you inherited what others have been deprived of? This is while the Messenger of Allah has been ordained for all people and that is the words of Allah: “And there is nothing concealed in the heaven and the earth but it is in a clear book.”</w:t>
      </w:r>
      <w:r w:rsidRPr="00113D33">
        <w:rPr>
          <w:rStyle w:val="libFootnotenumChar"/>
        </w:rPr>
        <w:t>6</w:t>
      </w:r>
      <w:r>
        <w:t xml:space="preserve"> How is it that you are the heir of that knowledge when there is no prophet after Mohammad and you are not a prophet either?’</w:t>
      </w:r>
    </w:p>
    <w:p w:rsidR="00984519" w:rsidRDefault="005075F8" w:rsidP="005075F8">
      <w:pPr>
        <w:pStyle w:val="libNormal"/>
      </w:pPr>
      <w:r>
        <w:t>My father said: ‘It is according to the words of Allah to the Messenger: “Do not move your tongue with it to make haste with it.”</w:t>
      </w:r>
      <w:r w:rsidRPr="00113D33">
        <w:rPr>
          <w:rStyle w:val="libFootnotenumChar"/>
        </w:rPr>
        <w:t>7</w:t>
      </w:r>
      <w:r>
        <w:t xml:space="preserve"> What the Messenger of Allah (SAW) revealed was for all people and what he did not reveal, was exclusively for us. It is for the same reason that he talked privately with his brother Ali and not with his other companions. On this basis, God sent down the Holy Quran: “… and that the retaining ear might retain it.”</w:t>
      </w:r>
      <w:r w:rsidRPr="00113D33">
        <w:rPr>
          <w:rStyle w:val="libFootnotenumChar"/>
        </w:rPr>
        <w:t>8</w:t>
      </w:r>
    </w:p>
    <w:p w:rsidR="00984519" w:rsidRDefault="005075F8" w:rsidP="005075F8">
      <w:pPr>
        <w:pStyle w:val="libNormal"/>
      </w:pPr>
      <w:r>
        <w:t>Addressing his companions, the Messenger of Allah (a.s.) said: ‘I asked God to make it be your ear, O Ali.’ It is for the same reason that in Kufa, Ali ibn Abi Talib said: ‘The Messenger of Allah taught me a thousand gates of knowledge, from each one of which a thousand other gates open. The Messenger of Allah (SAW) taught him the hidden things making it exclusive to him. In the same way that God made his knowledge exclusive to His most honorable one of His people, His Messenger too made Ali exclusive with the hidden secrets and taught him what no one of his tribe knew. It was in this way that we inherited the hidden secrets.’</w:t>
      </w:r>
    </w:p>
    <w:p w:rsidR="00984519" w:rsidRDefault="005075F8" w:rsidP="005075F8">
      <w:pPr>
        <w:pStyle w:val="libNormal"/>
      </w:pPr>
      <w:r>
        <w:t xml:space="preserve">Hisham ibn Abdul Melik said: ‘Ali claimed to know the unseen whereas God had not made anyone aware of His invisible knowledge. How can he claim such a thing?’ My father said: ‘God, be highly praised, sent down a book to His Messenger, in which He has explained everything that has been, is or will be until the Day of Judgment: “We have revealed the Book to you </w:t>
      </w:r>
      <w:r>
        <w:lastRenderedPageBreak/>
        <w:t>explaining clearly everything”,</w:t>
      </w:r>
      <w:r w:rsidRPr="00113D33">
        <w:rPr>
          <w:rStyle w:val="libFootnotenumChar"/>
        </w:rPr>
        <w:t>9</w:t>
      </w:r>
      <w:r>
        <w:t xml:space="preserve"> and “and a guidance and an admonition to those who guard (against evil)”,</w:t>
      </w:r>
      <w:r w:rsidRPr="00C959C9">
        <w:rPr>
          <w:rStyle w:val="libFootnotenumChar"/>
        </w:rPr>
        <w:t>10</w:t>
      </w:r>
      <w:r>
        <w:t xml:space="preserve"> and “…and We have recorded everything in a clear register.”</w:t>
      </w:r>
      <w:r w:rsidRPr="00C959C9">
        <w:rPr>
          <w:rStyle w:val="libFootnotenumChar"/>
        </w:rPr>
        <w:t>11</w:t>
      </w:r>
      <w:r>
        <w:t xml:space="preserve"> and “We have not neglected anything in the Book.”</w:t>
      </w:r>
      <w:r w:rsidRPr="00C959C9">
        <w:rPr>
          <w:rStyle w:val="libFootnotenumChar"/>
        </w:rPr>
        <w:t>12</w:t>
      </w:r>
      <w:r>
        <w:t xml:space="preserve"> and “And there is nothing concealed in the heaven and the earth but it is in a clear book.”</w:t>
      </w:r>
      <w:r w:rsidRPr="00C959C9">
        <w:rPr>
          <w:rStyle w:val="libFootnotenumChar"/>
        </w:rPr>
        <w:t>13</w:t>
      </w:r>
    </w:p>
    <w:p w:rsidR="00984519" w:rsidRDefault="005075F8" w:rsidP="005075F8">
      <w:pPr>
        <w:pStyle w:val="libNormal"/>
      </w:pPr>
      <w:r>
        <w:t>God revealed to His Messenger not to leave anything of the hidden secrets unsaid unless he would make Ali familiar with them, to order Ali alone to collect the Holy Quran after him, and to enshroud and bury him.</w:t>
      </w:r>
    </w:p>
    <w:p w:rsidR="00984519" w:rsidRDefault="005075F8" w:rsidP="005075F8">
      <w:pPr>
        <w:pStyle w:val="libNormal"/>
      </w:pPr>
      <w:r>
        <w:t>The Messenger of Allah told his companions that it was forbidden for them and his household except Ali to look at his private parts, for Ali was from him and he was from Ali. Whatever was (lawful) for him was (lawful) for Ali, and whatever was against Ali, would be against him. It was Ali who would fulfill his mission and would keep his promises.</w:t>
      </w:r>
    </w:p>
    <w:p w:rsidR="00984519" w:rsidRDefault="005075F8" w:rsidP="005075F8">
      <w:pPr>
        <w:pStyle w:val="libNormal"/>
      </w:pPr>
      <w:r>
        <w:t>Addressing his companions, the Messenger of Allah (SAW) said: ‘Ali ibn Abi Talib is fighting for the exegesis of the Quran as I was fighting for its revelation. The perfect exegesis of the Quran is only with Ali and with no one else.’</w:t>
      </w:r>
    </w:p>
    <w:p w:rsidR="00984519" w:rsidRDefault="005075F8" w:rsidP="005075F8">
      <w:pPr>
        <w:pStyle w:val="libNormal"/>
      </w:pPr>
      <w:r>
        <w:t>It was for the same reason that the Messenger of Allah (SAW) said to his companions: ‘The most knowledgeable in judgment is Ali.’ Umar ibn al</w:t>
      </w:r>
      <w:r w:rsidR="00503328">
        <w:t>-</w:t>
      </w:r>
      <w:r>
        <w:t>Khattab used to say: ‘If Ali was not there, Umar would perish.’”</w:t>
      </w:r>
    </w:p>
    <w:p w:rsidR="00984519" w:rsidRDefault="005075F8" w:rsidP="005075F8">
      <w:pPr>
        <w:pStyle w:val="libNormal"/>
      </w:pPr>
      <w:r>
        <w:t>At this moment, Hisham thought for a while and after a long pause said: ‘Ask what you need.’ Imam Baqir (AS) said: ‘I left my family while they were in fear.’ Hisham said: ‘May Allah keep them safe from fear with your going back!’</w:t>
      </w:r>
    </w:p>
    <w:p w:rsidR="00984519" w:rsidRDefault="005075F8" w:rsidP="005075F8">
      <w:pPr>
        <w:pStyle w:val="libNormal"/>
      </w:pPr>
      <w:r>
        <w:t>My father hugged him, prayed for him and said goodbye to him. I too did what my father did. Then, we went out. Opposite to his court, there was an open field on one side of which people were sitting. My father asked: ‘Who are those people?’ The doorkeeper of Hisham said: ‘They are priests and monks and one who will come soon is a scholar who holds a gathering once a year for people to come and ask their religious questions.’</w:t>
      </w:r>
    </w:p>
    <w:p w:rsidR="00984519" w:rsidRDefault="005075F8" w:rsidP="005075F8">
      <w:pPr>
        <w:pStyle w:val="libNormal"/>
      </w:pPr>
      <w:r>
        <w:t>My father wrapped his head with a piece of cloth and I did the same. He moved towards and sat near them. I sat behind my father. This news reached Hisham. He ordered his agents to attend the gathering and inform him of what my father would do. A group of Muslims circle round my father.</w:t>
      </w:r>
    </w:p>
    <w:p w:rsidR="00984519" w:rsidRDefault="005075F8" w:rsidP="005075F8">
      <w:pPr>
        <w:pStyle w:val="libNormal"/>
      </w:pPr>
      <w:r>
        <w:t>The Christian scholar, who had fastened a yellow silk ribbon around his head, came in. All the priests and monks rose up for him. They greeted him until he reached the chief seat of the gathering. He looked at all those who were present, and then asked: ‘Are you from us or from the mercified nation?’ My father said: ‘From this mercified nation.’ He asked: ‘Are you from their scholars or from their unlearned ones?’ My father said: ‘I am not from their unlearned ones.’ Being shaken up and anxious, he said: ‘I am going to ask you a question.’ My father said: ‘Ask your question!’ He said: ‘How do you claim that the dwellers of Paradise eat and drink, but they do not urinate or defecate? What proof do you have for that from this world?’ My father said: ‘Our proof is invisible and cannot be denied is foetus in the mother’s womb. A foetus eats, but does not defecate.’</w:t>
      </w:r>
    </w:p>
    <w:p w:rsidR="00984519" w:rsidRDefault="005075F8" w:rsidP="005075F8">
      <w:pPr>
        <w:pStyle w:val="libNormal"/>
      </w:pPr>
      <w:r>
        <w:t xml:space="preserve">The Christian scholar became more anxious and said: ‘Why did you not say you were one of their scholars?’ My father answered: ‘I said I was not </w:t>
      </w:r>
      <w:r>
        <w:lastRenderedPageBreak/>
        <w:t>from their unlearned ones.’ In the meantime, Hisham’s agents were closely watching the scene.</w:t>
      </w:r>
    </w:p>
    <w:p w:rsidR="00984519" w:rsidRDefault="005075F8" w:rsidP="005075F8">
      <w:pPr>
        <w:pStyle w:val="libNormal"/>
      </w:pPr>
      <w:r>
        <w:t>The Christian scholar said to my father: ‘I am going to ask you another question.’ My father said: ‘Ask your question!’ He said: ‘How do you claim that the fruits of Paradise are always fresh and whatever the inhabitants eat from them, they are not diminished. What proof do you have for this claim?’</w:t>
      </w:r>
    </w:p>
    <w:p w:rsidR="00984519" w:rsidRDefault="005075F8" w:rsidP="005075F8">
      <w:pPr>
        <w:pStyle w:val="libNormal"/>
      </w:pPr>
      <w:r>
        <w:t>My father said: ‘The proof is our Quran which is always fresh. It is something imperishable with all Muslims.’</w:t>
      </w:r>
    </w:p>
    <w:p w:rsidR="00984519" w:rsidRDefault="005075F8" w:rsidP="005075F8">
      <w:pPr>
        <w:pStyle w:val="libNormal"/>
      </w:pPr>
      <w:r>
        <w:t>The Christian scholar became very upset, saying: ‘You did not say you were one of their scholars.’ My father said: ‘And not from their unlearned ones.’ Then, the Christian scholar said: ‘I will now ask you a question (as if it was very important).’ My father said: ‘Ask your question!’ He said: ‘Tell me about an hour which is neither the hour of night nor the hour of day.’</w:t>
      </w:r>
    </w:p>
    <w:p w:rsidR="00984519" w:rsidRDefault="005075F8" w:rsidP="005075F8">
      <w:pPr>
        <w:pStyle w:val="libNormal"/>
      </w:pPr>
      <w:r>
        <w:t>My father said: ‘It is an hour between the dawn and the sunrise during which a sick person calms down, one who has a pain goes to sleep and an unconscious one comes to consciousness. God has set it as a delight for the people of delight and people of deed in the hereafter, a clear proof and a veil for unbelievers and those who do not worship.’</w:t>
      </w:r>
    </w:p>
    <w:p w:rsidR="00984519" w:rsidRDefault="005075F8" w:rsidP="005075F8">
      <w:pPr>
        <w:pStyle w:val="libNormal"/>
      </w:pPr>
      <w:r>
        <w:t>The Christian scholar gave a loud cry and said: ‘There is one more question. By God, I will ask you a question that you cannot answer.’ My father said: ‘Ask your question. I know that you will break your oath!’ He said: ‘Tell me about infants who were born on the same day and died on the same day. One of them lived as long as a hundred and fifty years and the other one lived for fifty years.’</w:t>
      </w:r>
    </w:p>
    <w:p w:rsidR="00984519" w:rsidRDefault="005075F8" w:rsidP="005075F8">
      <w:pPr>
        <w:pStyle w:val="libNormal"/>
      </w:pPr>
      <w:r>
        <w:t>My father said: ‘They are Uzair and Uzairah. They were born on the same day. They reached the age of maturity. Being twenty</w:t>
      </w:r>
      <w:r w:rsidR="00503328">
        <w:t>-</w:t>
      </w:r>
      <w:r>
        <w:t>five, Uzair passed by a cemetery. He was riding on his ass. He asked himself: ‘How will God raise the dead when their bones are decayed?’ When Uzair, whom God had chosen and guided, said such words, God was angry with him, and He hence made him die for a hundred years. Then He raised him to life. When Uzair went back to his home, he did not even recognize his own brother Uzairah. He sent for his son and grandson who had grown old while he himself was a young man of twenty</w:t>
      </w:r>
      <w:r w:rsidR="00503328">
        <w:t>-</w:t>
      </w:r>
      <w:r>
        <w:t>five.</w:t>
      </w:r>
    </w:p>
    <w:p w:rsidR="00984519" w:rsidRDefault="005075F8" w:rsidP="005075F8">
      <w:pPr>
        <w:pStyle w:val="libNormal"/>
      </w:pPr>
      <w:r>
        <w:t>They asked: ‘Are you a man of heaven or the earth?’ Uzair said to his brother: ‘I am Uzair! God was angry with me because of what I had said, though He had chosen and guided me. So, he made me die and then raised me to life to make me certain that He has power over everything. This is the food, drink and the ass with which I left you. They are as they were before so that you will believe in God with certainty.’ Uzair lived for another twenty</w:t>
      </w:r>
      <w:r w:rsidR="00503328">
        <w:t>-</w:t>
      </w:r>
      <w:r>
        <w:t>five years with them and God made him and his brother die on the same day.</w:t>
      </w:r>
    </w:p>
    <w:p w:rsidR="00984519" w:rsidRDefault="005075F8" w:rsidP="005075F8">
      <w:pPr>
        <w:pStyle w:val="libNormal"/>
      </w:pPr>
      <w:r>
        <w:t>The scholar, and all the other Christians, rose up while addressing the people: ‘You have brought here someone more knowledgeable than me so as to disgrace me! Muslims should know that they have a person who has a comprehensive knowledge about our religion and the knowledge that he has we do not have. By God, I will speak no more with you nor will I sit here!’</w:t>
      </w:r>
    </w:p>
    <w:p w:rsidR="00984519" w:rsidRDefault="005075F8" w:rsidP="005075F8">
      <w:pPr>
        <w:pStyle w:val="libNormal"/>
      </w:pPr>
      <w:r>
        <w:t>All people left, but my father sat in his place. I was with him too.</w:t>
      </w:r>
    </w:p>
    <w:p w:rsidR="00984519" w:rsidRDefault="005075F8" w:rsidP="005075F8">
      <w:pPr>
        <w:pStyle w:val="libNormal"/>
      </w:pPr>
      <w:r>
        <w:lastRenderedPageBreak/>
        <w:t>The news reached Hisham. We returned home. Hisham sent us a prize and ordered us not to stay there, but to go back to Medina. Since the news had spread among people, Hisham sent a book to the city of Madyan, reading: “The two magicians, sons of Abu Torab, Mohammad ibn Ali and Ja’far ibn Mohammad, whom I summoned to Sham, have converted to Christianity, and hence they are apostates. Whoever greets them, sells anything to them, or shakes hand with them is sentenced to death.”</w:t>
      </w:r>
    </w:p>
    <w:p w:rsidR="00984519" w:rsidRDefault="005075F8" w:rsidP="005075F8">
      <w:pPr>
        <w:pStyle w:val="libNormal"/>
      </w:pPr>
      <w:r>
        <w:t>When we arrived in the city of Madyan, people closed the doors before us, cursed us and cursed Ali ibn Abi Talib. They did not sell food to us.</w:t>
      </w:r>
    </w:p>
    <w:p w:rsidR="00984519" w:rsidRDefault="005075F8" w:rsidP="005075F8">
      <w:pPr>
        <w:pStyle w:val="libNormal"/>
      </w:pPr>
      <w:r>
        <w:t>My father spoke to them softly, saying: ‘Fear Allah, and do not err! We are not so as what you have been falsely told, nor as what you are saying about us. Treat us as you treat the Jews, the Christians and the Zoroastrians!’ They said to us: ‘You are worse than the Jews, the Christians and the Zoroastrians, for they pay poll tax (Jizyah), but you do not pay it.’</w:t>
      </w:r>
    </w:p>
    <w:p w:rsidR="00984519" w:rsidRDefault="005075F8" w:rsidP="005075F8">
      <w:pPr>
        <w:pStyle w:val="libNormal"/>
      </w:pPr>
      <w:r>
        <w:t>My father said: ‘Open the doors and charge us with poll tax as you charge them.’ They said: ‘We will not open the doors until you starve to death on your horses, and your horses will starve to death under your feet.’</w:t>
      </w:r>
    </w:p>
    <w:p w:rsidR="00984519" w:rsidRDefault="005075F8" w:rsidP="005075F8">
      <w:pPr>
        <w:pStyle w:val="libNormal"/>
      </w:pPr>
      <w:r>
        <w:t>My father advised them, but it was useless. He went up the mountain. Reaching the top, he put his fingers into his ears and loudly cried: “And to Madyan, their brother, Shu’aib…”</w:t>
      </w:r>
      <w:r w:rsidRPr="00C959C9">
        <w:rPr>
          <w:rStyle w:val="libFootnotenumChar"/>
        </w:rPr>
        <w:t>14</w:t>
      </w:r>
      <w:r>
        <w:t xml:space="preserve"> until he reached this verse: “What remains with Allah is better for you if you are believers.”</w:t>
      </w:r>
      <w:r w:rsidRPr="00C959C9">
        <w:rPr>
          <w:rStyle w:val="libFootnotenumChar"/>
        </w:rPr>
        <w:t>15</w:t>
      </w:r>
    </w:p>
    <w:p w:rsidR="00984519" w:rsidRDefault="005075F8" w:rsidP="005075F8">
      <w:pPr>
        <w:pStyle w:val="libNormal"/>
      </w:pPr>
      <w:r>
        <w:t>Then, the Imam said: ‘By God! We are the remainder of Allah on His earth.’</w:t>
      </w:r>
    </w:p>
    <w:p w:rsidR="00984519" w:rsidRDefault="005075F8" w:rsidP="005075F8">
      <w:pPr>
        <w:pStyle w:val="libNormal"/>
      </w:pPr>
      <w:r>
        <w:t>God sent a black wind which made the voice of my father be heard by women, men, and children who went up to the roofs to watch my father. An old man from Madyan, who had come up to the roof, loudly said: ‘Fear Allah, O people of Madyan!’</w:t>
      </w:r>
    </w:p>
    <w:p w:rsidR="00984519" w:rsidRDefault="005075F8" w:rsidP="005075F8">
      <w:pPr>
        <w:pStyle w:val="libNormal"/>
      </w:pPr>
      <w:r>
        <w:t>They all felt fear. So, they opened the doors and received us. This news reached Hisham. The following day, we moved towards Medina. Hisham wrote to the governor of Madyan to kill the old man who had asked people to help us. He had also written a letter to the governor of Medina to have my father poisoned, but before he did it, Hisham had died.”</w:t>
      </w:r>
      <w:r w:rsidRPr="00C959C9">
        <w:rPr>
          <w:rStyle w:val="libFootnotenumChar"/>
        </w:rPr>
        <w:t>16</w:t>
      </w:r>
    </w:p>
    <w:p w:rsidR="00984519" w:rsidRDefault="005075F8" w:rsidP="005075F8">
      <w:pPr>
        <w:pStyle w:val="libNormal"/>
      </w:pPr>
      <w:r>
        <w:t>Truly, social piety requires every individual to refrain from creating division in society. A society would never be corrupt if Taqwa would be followed and people walk in the straight path. Even if there was a little difference among people, the divine rule of “make peace between brethren” could be a solution; “The believers are but brethren, therefore make peace between your brethren and be careful of (your duty to) Allah that mercy may be had on you.”</w:t>
      </w:r>
      <w:r w:rsidRPr="00C959C9">
        <w:rPr>
          <w:rStyle w:val="libFootnotenumChar"/>
        </w:rPr>
        <w:t>17</w:t>
      </w:r>
    </w:p>
    <w:p w:rsidR="00984519" w:rsidRDefault="005075F8" w:rsidP="005075F8">
      <w:pPr>
        <w:pStyle w:val="libNormal"/>
      </w:pPr>
      <w:r>
        <w:t>Were it not for divergence of ideologies and sects, there would be no wars, conflicts, bloodlettings, poverty, sanctions, insecurity, high prices, hoarding, despotism, opportunism, and individual and social deprivations.</w:t>
      </w:r>
    </w:p>
    <w:p w:rsidR="00141033" w:rsidRDefault="002847ED" w:rsidP="00C8562B">
      <w:pPr>
        <w:pStyle w:val="Heading2"/>
      </w:pPr>
      <w:bookmarkStart w:id="96" w:name="_Toc504380703"/>
      <w:r>
        <w:t>Notes</w:t>
      </w:r>
      <w:bookmarkEnd w:id="96"/>
    </w:p>
    <w:p w:rsidR="00141033" w:rsidRDefault="002847ED" w:rsidP="0099687D">
      <w:pPr>
        <w:pStyle w:val="libFootnote"/>
      </w:pPr>
      <w:r>
        <w:t xml:space="preserve">1. </w:t>
      </w:r>
      <w:r w:rsidR="005075F8">
        <w:t>Qur'an, 5:67.</w:t>
      </w:r>
    </w:p>
    <w:p w:rsidR="00141033" w:rsidRDefault="005075F8" w:rsidP="0099687D">
      <w:pPr>
        <w:pStyle w:val="libFootnote"/>
      </w:pPr>
      <w:r>
        <w:t>2. Qur'an, 5:3.</w:t>
      </w:r>
    </w:p>
    <w:p w:rsidR="00141033" w:rsidRDefault="005075F8" w:rsidP="0099687D">
      <w:pPr>
        <w:pStyle w:val="libFootnote"/>
      </w:pPr>
      <w:r>
        <w:t>3. Qur'an, 4:59.</w:t>
      </w:r>
    </w:p>
    <w:p w:rsidR="00141033" w:rsidRDefault="005075F8" w:rsidP="0099687D">
      <w:pPr>
        <w:pStyle w:val="libFootnote"/>
      </w:pPr>
      <w:r>
        <w:t>4. Qur'an, 5:55.</w:t>
      </w:r>
    </w:p>
    <w:p w:rsidR="00141033" w:rsidRDefault="005075F8" w:rsidP="0099687D">
      <w:pPr>
        <w:pStyle w:val="libFootnote"/>
      </w:pPr>
      <w:r>
        <w:t>5. Qur'an, 5:3.</w:t>
      </w:r>
    </w:p>
    <w:p w:rsidR="00141033" w:rsidRDefault="005075F8" w:rsidP="0099687D">
      <w:pPr>
        <w:pStyle w:val="libFootnote"/>
      </w:pPr>
      <w:r>
        <w:t>6. Qur'an, 27:75.</w:t>
      </w:r>
    </w:p>
    <w:p w:rsidR="00141033" w:rsidRDefault="005075F8" w:rsidP="0099687D">
      <w:pPr>
        <w:pStyle w:val="libFootnote"/>
      </w:pPr>
      <w:r>
        <w:lastRenderedPageBreak/>
        <w:t>7. Qur'an, 75:16.</w:t>
      </w:r>
    </w:p>
    <w:p w:rsidR="00141033" w:rsidRDefault="005075F8" w:rsidP="0099687D">
      <w:pPr>
        <w:pStyle w:val="libFootnote"/>
      </w:pPr>
      <w:r>
        <w:t>8. Qur'an, 69:12.</w:t>
      </w:r>
    </w:p>
    <w:p w:rsidR="00141033" w:rsidRDefault="005075F8" w:rsidP="0099687D">
      <w:pPr>
        <w:pStyle w:val="libFootnote"/>
      </w:pPr>
      <w:r>
        <w:t>9. Qur'an, 16:89.</w:t>
      </w:r>
    </w:p>
    <w:p w:rsidR="00141033" w:rsidRDefault="005075F8" w:rsidP="0099687D">
      <w:pPr>
        <w:pStyle w:val="libFootnote"/>
      </w:pPr>
      <w:r>
        <w:t>10. Qur'an, 3:138.</w:t>
      </w:r>
    </w:p>
    <w:p w:rsidR="00141033" w:rsidRDefault="005075F8" w:rsidP="0099687D">
      <w:pPr>
        <w:pStyle w:val="libFootnote"/>
      </w:pPr>
      <w:r>
        <w:t>11. Qur'an, 36:12</w:t>
      </w:r>
    </w:p>
    <w:p w:rsidR="00141033" w:rsidRDefault="005075F8" w:rsidP="0099687D">
      <w:pPr>
        <w:pStyle w:val="libFootnote"/>
      </w:pPr>
      <w:r>
        <w:t>12. Qur'an, 6:38.</w:t>
      </w:r>
    </w:p>
    <w:p w:rsidR="00141033" w:rsidRDefault="005075F8" w:rsidP="0099687D">
      <w:pPr>
        <w:pStyle w:val="libFootnote"/>
      </w:pPr>
      <w:r>
        <w:t>13. Qur'an, 27:75.</w:t>
      </w:r>
    </w:p>
    <w:p w:rsidR="00141033" w:rsidRDefault="005075F8" w:rsidP="0099687D">
      <w:pPr>
        <w:pStyle w:val="libFootnote"/>
      </w:pPr>
      <w:r>
        <w:t>14. Qur'an, 11:84.</w:t>
      </w:r>
    </w:p>
    <w:p w:rsidR="00141033" w:rsidRDefault="005075F8" w:rsidP="0099687D">
      <w:pPr>
        <w:pStyle w:val="libFootnote"/>
      </w:pPr>
      <w:r>
        <w:t>15. Qur'an, 11:86.</w:t>
      </w:r>
    </w:p>
    <w:p w:rsidR="00141033" w:rsidRDefault="005075F8" w:rsidP="0099687D">
      <w:pPr>
        <w:pStyle w:val="libFootnote"/>
      </w:pPr>
      <w:r>
        <w:t>16. Bihar al</w:t>
      </w:r>
      <w:r w:rsidR="00503328">
        <w:t>-</w:t>
      </w:r>
      <w:r>
        <w:t>Anwar, vol. 71, p. 181, 189.</w:t>
      </w:r>
    </w:p>
    <w:p w:rsidR="005075F8" w:rsidRDefault="005075F8" w:rsidP="0099687D">
      <w:pPr>
        <w:pStyle w:val="libFootnote"/>
      </w:pPr>
      <w:r>
        <w:t>17. Qur'an, 49:10.</w:t>
      </w:r>
    </w:p>
    <w:p w:rsidR="005075F8" w:rsidRDefault="005075F8" w:rsidP="004C1093">
      <w:pPr>
        <w:pStyle w:val="libNormal"/>
      </w:pPr>
      <w:r>
        <w:br w:type="page"/>
      </w:r>
    </w:p>
    <w:p w:rsidR="00984519" w:rsidRDefault="005075F8" w:rsidP="004C1093">
      <w:pPr>
        <w:pStyle w:val="Heading1Center"/>
      </w:pPr>
      <w:bookmarkStart w:id="97" w:name="_Toc504380704"/>
      <w:r>
        <w:lastRenderedPageBreak/>
        <w:t>35) Choosing of Companions</w:t>
      </w:r>
      <w:bookmarkEnd w:id="97"/>
    </w:p>
    <w:p w:rsidR="00984519" w:rsidRDefault="005075F8" w:rsidP="005075F8">
      <w:pPr>
        <w:pStyle w:val="libNormal"/>
      </w:pPr>
      <w:r>
        <w:t>One of the other issues in which man has to observe Taqwa is the matter of choosing friends. If one is indifferent, he shall suffer losses in this world and the hereafter. One should make friend with those who are Godly, whose speech and whose deeds are accepted by Allah. In this relation, God says:</w:t>
      </w:r>
    </w:p>
    <w:p w:rsidR="00984519" w:rsidRDefault="005075F8" w:rsidP="005075F8">
      <w:pPr>
        <w:pStyle w:val="libNormal"/>
      </w:pPr>
      <w:r>
        <w:t>“And withhold yourself with those who call on their Lord morning and evening desiring His goodwill, and let not your eyes pass from them, desiring the beauties of this world’s life; and do not follow him whose heart We have made unmindful of Our remembrance, and he follows his low desires and his case has gone beyond all bounds.”</w:t>
      </w:r>
      <w:r w:rsidRPr="00113D33">
        <w:rPr>
          <w:rStyle w:val="libFootnotenumChar"/>
        </w:rPr>
        <w:t>1</w:t>
      </w:r>
    </w:p>
    <w:p w:rsidR="00984519" w:rsidRDefault="005075F8" w:rsidP="005075F8">
      <w:pPr>
        <w:pStyle w:val="libNormal"/>
      </w:pPr>
      <w:r>
        <w:t>From this Quranic verse, it is inferred that we should associate with people who call God morning and evening, and who seek God’s pleasure and not the people of pleasures who are unmindful of God.</w:t>
      </w:r>
    </w:p>
    <w:p w:rsidR="00984519" w:rsidRDefault="005075F8" w:rsidP="005075F8">
      <w:pPr>
        <w:pStyle w:val="libNormal"/>
      </w:pPr>
      <w:r>
        <w:t>Ibn Abbas relates: “The Messenger of Allah (SAW) was asked: ‘Which friends are the best?’ He said: ‘One whose sight reminds you of God, whose saying adds to your knowledge, and whose deeds remind you of the hereafter.”</w:t>
      </w:r>
      <w:r w:rsidRPr="00113D33">
        <w:rPr>
          <w:rStyle w:val="libFootnotenumChar"/>
        </w:rPr>
        <w:t>2</w:t>
      </w:r>
    </w:p>
    <w:p w:rsidR="00984519" w:rsidRDefault="005075F8" w:rsidP="005075F8">
      <w:pPr>
        <w:pStyle w:val="libNormal"/>
      </w:pPr>
      <w:r>
        <w:t>The same tradition has been related on the authority of Prophet Jesus (AS) who has said: “Get close to God and away from people of sins. Befriend God by enmity with them and seek God’s pleasure at the cost of their anger.”</w:t>
      </w:r>
      <w:r w:rsidRPr="00113D33">
        <w:rPr>
          <w:rStyle w:val="libFootnotenumChar"/>
        </w:rPr>
        <w:t>3</w:t>
      </w:r>
    </w:p>
    <w:p w:rsidR="00984519" w:rsidRDefault="005075F8" w:rsidP="005075F8">
      <w:pPr>
        <w:pStyle w:val="libNormal"/>
      </w:pPr>
      <w:r>
        <w:t>Imam Ali (AS) advises us in this way: “It is incumbent on you to be truthful to your friends! Make friends as many as you can, for they are your power at the time of ease and a shield in trials. Counsel those who fear Allah. Love your brethren as much as you love Taqwa. Beware of bad women, and be careful even before the good ones.”</w:t>
      </w:r>
      <w:r w:rsidRPr="00113D33">
        <w:rPr>
          <w:rStyle w:val="libFootnotenumChar"/>
        </w:rPr>
        <w:t>4</w:t>
      </w:r>
    </w:p>
    <w:p w:rsidR="00984519" w:rsidRDefault="005075F8" w:rsidP="005075F8">
      <w:pPr>
        <w:pStyle w:val="libNormal"/>
      </w:pPr>
      <w:r>
        <w:t>The Messenger of Allah (SAW) has been reported by Imam Sadiq (AS) as saying: “Every man follows the faith of his friends. Therefore, each of you should take care whom he befriends.”</w:t>
      </w:r>
      <w:r w:rsidRPr="00113D33">
        <w:rPr>
          <w:rStyle w:val="libFootnotenumChar"/>
        </w:rPr>
        <w:t>5</w:t>
      </w:r>
    </w:p>
    <w:p w:rsidR="00984519" w:rsidRDefault="005075F8" w:rsidP="005075F8">
      <w:pPr>
        <w:pStyle w:val="libNormal"/>
      </w:pPr>
      <w:r>
        <w:t>A friend has great influence on his friends. Most of human sufferings and losses arise from friends. It is a friend who pushes one to addiction and causes him misfortune in this world and the hereafter. It is a friend who makes one a hypocrite, makes him enter battle against God, makes him corrupt and deviant. It is on this basis that the Messenger of Allah (a.s.) has said: “Every man follows the religion of his friend.”</w:t>
      </w:r>
    </w:p>
    <w:p w:rsidR="00984519" w:rsidRDefault="005075F8" w:rsidP="005075F8">
      <w:pPr>
        <w:pStyle w:val="libNormal"/>
      </w:pPr>
      <w:r>
        <w:t>Therefore, we should be very careful in choosing our friends. Any negligence results in misfortune. One hour of friendship with a deviated friend might change our fate and cause a lot of regrets.</w:t>
      </w:r>
    </w:p>
    <w:p w:rsidR="00984519" w:rsidRDefault="005075F8" w:rsidP="005075F8">
      <w:pPr>
        <w:pStyle w:val="libNormal"/>
      </w:pPr>
      <w:r>
        <w:t>In traditions, it has been advised not to associate with fool, miser, timid, liar, astray, wrongdoer, adulterer, tyrant king, deceitful friend, wealthy oppressor, enemy, one who has no love for relatives, evildoers, women, people of heresies, and those who curse the friends of God. Addressing his son Imam Hassan (AS), Imam Ali (AS) says: “My son! Avoid making friend with a fool, for he intends to benefit you, but he will harm you. Avoid making friend with a miser, for he prevents you from getting what you need. Avoid making friend with a wrongdoer, for he betrays you out for a little. Avoid making friend with a liar, for he is like a mirage that makes far things appear close to you and makes close things appear far to you .”</w:t>
      </w:r>
      <w:r w:rsidRPr="00113D33">
        <w:rPr>
          <w:rStyle w:val="libFootnotenumChar"/>
        </w:rPr>
        <w:t>6</w:t>
      </w:r>
    </w:p>
    <w:p w:rsidR="00984519" w:rsidRDefault="005075F8" w:rsidP="005075F8">
      <w:pPr>
        <w:pStyle w:val="libNormal"/>
      </w:pPr>
      <w:r>
        <w:lastRenderedPageBreak/>
        <w:t>Imam Ali (AS) has been reported as saying: “Keep away from those whom your hearts do not like.”</w:t>
      </w:r>
    </w:p>
    <w:p w:rsidR="00984519" w:rsidRDefault="005075F8" w:rsidP="005075F8">
      <w:pPr>
        <w:pStyle w:val="libNormal"/>
      </w:pPr>
      <w:r>
        <w:t>Evidently, the Lord of the universe has naturally created all human beings pure and innocent. The conscience, which is the inner ruler of man, can say what is praiseworthy and what is blameworthy. Hence, a pure heart is not pleased with vices and does not approve any indecency.</w:t>
      </w:r>
    </w:p>
    <w:p w:rsidR="00984519" w:rsidRDefault="005075F8" w:rsidP="005075F8">
      <w:pPr>
        <w:pStyle w:val="libNormal"/>
      </w:pPr>
      <w:r>
        <w:t>Mostafa Lotfi, in his book Ghorfat al</w:t>
      </w:r>
      <w:r w:rsidR="00503328">
        <w:t>-</w:t>
      </w:r>
      <w:r>
        <w:t>Ahzan (chamber of sorrows), relates an admonitory story as follows: “I had a friend whom I loved very much. He was the only friend who never hurt me. I never hurt him either. I had to go on a long journey. Hence, I left Cairo and said farewell to my dear friend. We wrote to each other for a long time, but all of a sudden all the correspondence stopped. There was no news of him anymore. When I went back to Cairo, I went to his house, but I was said he had moved to a new place. I was very sad and did my best to find his address, but it was useless.</w:t>
      </w:r>
    </w:p>
    <w:p w:rsidR="00984519" w:rsidRDefault="005075F8" w:rsidP="005075F8">
      <w:pPr>
        <w:pStyle w:val="libNormal"/>
      </w:pPr>
      <w:r>
        <w:t>One night when I was going home, I got lost and found myself in a faraway neighborhood of the city. I felt I was being drowned in a black sea between two high mountains when I heard the moaning of a man. I said to myself: ‘How strange that this dark night has hidden the secrets of the miserable man in it.’ I had vowed to help any misfortunate man I found. The moaning came from a house. I knocked the door. A small girl in shabby dress opened the door. I asked her if there was a sick person at home. She said that her father needed help. I entered the house, feeling that I was going to the world of the dead from the world of living ones. I went near the sick person and sat beside him. He was nothing but skin and bones.</w:t>
      </w:r>
    </w:p>
    <w:p w:rsidR="00984519" w:rsidRDefault="005075F8" w:rsidP="005075F8">
      <w:pPr>
        <w:pStyle w:val="libNormal"/>
      </w:pPr>
      <w:r>
        <w:t>He looked at me for a long time, moving his lips and finally said: ‘Thanks God, I finally found my friend!’ He was my old friend! I became very upset and my heart stood still. I asked him surprisingly: ‘What is this condition?’ With a gesture, he suggested I should raise him to a sitting position. I did so. He started to talk with a weak voice, telling his story: ‘I was living with my mother for ten years. A wealthy man living in a splendid palace was our next</w:t>
      </w:r>
      <w:r w:rsidR="00503328">
        <w:t>-</w:t>
      </w:r>
      <w:r>
        <w:t>door neighbor. I was enchanted by his beautiful girl. I made friend with her with the promise of marrying her, but before marriage, she became pregnant. I was double</w:t>
      </w:r>
      <w:r w:rsidR="00503328">
        <w:t>-</w:t>
      </w:r>
      <w:r>
        <w:t>hearted as to whether I should marry or leave her.</w:t>
      </w:r>
    </w:p>
    <w:p w:rsidR="00984519" w:rsidRDefault="005075F8" w:rsidP="005075F8">
      <w:pPr>
        <w:pStyle w:val="libNormal"/>
      </w:pPr>
      <w:r>
        <w:t>Finally, I made up my mind to leave her. I moved to a new house without any information. One day, I received a letter from the girl to whom I had lied about marriage. The letter greatly shook me.’ My friend stretched his hand and took out a letter from under the pillow. He gave the letter to me to read it.</w:t>
      </w:r>
    </w:p>
    <w:p w:rsidR="00984519" w:rsidRDefault="005075F8" w:rsidP="005075F8">
      <w:pPr>
        <w:pStyle w:val="libNormal"/>
      </w:pPr>
      <w:r>
        <w:t xml:space="preserve">The letter started with these words: ‘If I am writing to you, it is not because I love you, for your deceitful behavior is not important. When you left me, you did not think about the fate of me and the child I had with me. I cannot call you a human being with your merciless and inhumane behavior. You said you loved me, but you were lying. You seduce me and broke your promise! The result was that I escaped from home and took residence in a poor district of the city. My parents died frustrated in their hopes. I am in my deathbed in the last days of my life. You are a liar, deceitful, a criminal! I do not think that God will let you free and let you go unpunished! I am not </w:t>
      </w:r>
      <w:r>
        <w:lastRenderedPageBreak/>
        <w:t>writing this letter to express my love, for you are too mean to be loved. You have a trust with me and that is your innocent daughter. If you have a bit of fatherly love, come and take this miserable child!’</w:t>
      </w:r>
    </w:p>
    <w:p w:rsidR="00984519" w:rsidRDefault="005075F8" w:rsidP="005075F8">
      <w:pPr>
        <w:pStyle w:val="libNormal"/>
      </w:pPr>
      <w:r>
        <w:t>I had hardly finished the letter when I realized that he was bitterly weeping. He said: ‘When I read this letter, I was about to die. I speedily went to her place which is this very house. I found her lying motionless on this bed with her daughter sitting next to her. Seeing the girl weeping, I became unconscious. When I came to consciousness, I had the feeling that my inhumane crimes had turned into ferocious beasts which were about to attack me.</w:t>
      </w:r>
    </w:p>
    <w:p w:rsidR="00984519" w:rsidRDefault="005075F8" w:rsidP="005075F8">
      <w:pPr>
        <w:pStyle w:val="libNormal"/>
      </w:pPr>
      <w:r>
        <w:t>Therefore, I decided to live and die like her in the same room which I called the ‘chamber of sorrows’. Now my death has come and an inner call says to me that God has forgiven me.’ When he said this, he stopped talking and fell down on the bed. The last thing he said was: ‘I entrust my daughter to you, my friend.’”</w:t>
      </w:r>
      <w:r w:rsidRPr="00113D33">
        <w:rPr>
          <w:rStyle w:val="libFootnotenumChar"/>
        </w:rPr>
        <w:t>7</w:t>
      </w:r>
    </w:p>
    <w:p w:rsidR="00984519" w:rsidRDefault="005075F8" w:rsidP="005075F8">
      <w:pPr>
        <w:pStyle w:val="libNormal"/>
      </w:pPr>
      <w:r>
        <w:t>We can say that most of misfortunes, good or bad fate of human beings depend on friend and someone with whom we associate. Hence, we should observe Taqwa in relation to that.</w:t>
      </w:r>
    </w:p>
    <w:p w:rsidR="00141033" w:rsidRDefault="002847ED" w:rsidP="00C8562B">
      <w:pPr>
        <w:pStyle w:val="Heading2"/>
      </w:pPr>
      <w:bookmarkStart w:id="98" w:name="_Toc504380705"/>
      <w:r>
        <w:t>Notes</w:t>
      </w:r>
      <w:bookmarkEnd w:id="98"/>
    </w:p>
    <w:p w:rsidR="00141033" w:rsidRDefault="002847ED" w:rsidP="0099687D">
      <w:pPr>
        <w:pStyle w:val="libFootnote"/>
      </w:pPr>
      <w:r>
        <w:t xml:space="preserve">1. </w:t>
      </w:r>
      <w:r w:rsidR="005075F8">
        <w:t>Qur'an, 18:28.</w:t>
      </w:r>
    </w:p>
    <w:p w:rsidR="00141033" w:rsidRDefault="005075F8" w:rsidP="0099687D">
      <w:pPr>
        <w:pStyle w:val="libFootnote"/>
      </w:pPr>
      <w:r>
        <w:t>2. Bihar al</w:t>
      </w:r>
      <w:r w:rsidR="00503328">
        <w:t>-</w:t>
      </w:r>
      <w:r>
        <w:t>Anwar, vol. 71, p. 186.</w:t>
      </w:r>
    </w:p>
    <w:p w:rsidR="00141033" w:rsidRDefault="005075F8" w:rsidP="0099687D">
      <w:pPr>
        <w:pStyle w:val="libFootnote"/>
      </w:pPr>
      <w:r>
        <w:t>3. Ibid., p. 189.</w:t>
      </w:r>
    </w:p>
    <w:p w:rsidR="00141033" w:rsidRDefault="005075F8" w:rsidP="0099687D">
      <w:pPr>
        <w:pStyle w:val="libFootnote"/>
      </w:pPr>
      <w:r>
        <w:t>4. Ibid., p. 187.</w:t>
      </w:r>
    </w:p>
    <w:p w:rsidR="00141033" w:rsidRDefault="005075F8" w:rsidP="0099687D">
      <w:pPr>
        <w:pStyle w:val="libFootnote"/>
      </w:pPr>
      <w:r>
        <w:t>5. Ibid., p. 192.</w:t>
      </w:r>
    </w:p>
    <w:p w:rsidR="00141033" w:rsidRDefault="005075F8" w:rsidP="0099687D">
      <w:pPr>
        <w:pStyle w:val="libFootnote"/>
      </w:pPr>
      <w:r>
        <w:t>6. Nahj al</w:t>
      </w:r>
      <w:r w:rsidR="00503328">
        <w:t>-</w:t>
      </w:r>
      <w:r>
        <w:t>Balaghah Faiz, vol. 2, p. 1094</w:t>
      </w:r>
    </w:p>
    <w:p w:rsidR="005075F8" w:rsidRDefault="005075F8" w:rsidP="0099687D">
      <w:pPr>
        <w:pStyle w:val="libFootnote"/>
      </w:pPr>
      <w:r>
        <w:t>7. Javan, vol. 1, p. 322 quoted from Al</w:t>
      </w:r>
      <w:r w:rsidR="00503328">
        <w:t>-</w:t>
      </w:r>
      <w:r>
        <w:t>Nadharat, vol. 1, p. 245</w:t>
      </w:r>
    </w:p>
    <w:p w:rsidR="005075F8" w:rsidRDefault="005075F8" w:rsidP="004C1093">
      <w:pPr>
        <w:pStyle w:val="libNormal"/>
      </w:pPr>
      <w:r>
        <w:br w:type="page"/>
      </w:r>
    </w:p>
    <w:p w:rsidR="00984519" w:rsidRDefault="005075F8" w:rsidP="004C1093">
      <w:pPr>
        <w:pStyle w:val="Heading1Center"/>
      </w:pPr>
      <w:bookmarkStart w:id="99" w:name="_Toc504380706"/>
      <w:r>
        <w:lastRenderedPageBreak/>
        <w:t>36) Oppression (Injustice)</w:t>
      </w:r>
      <w:bookmarkEnd w:id="99"/>
    </w:p>
    <w:p w:rsidR="00984519" w:rsidRDefault="005075F8" w:rsidP="005075F8">
      <w:pPr>
        <w:pStyle w:val="libNormal"/>
      </w:pPr>
      <w:r>
        <w:t>One of the other pests that disrupts society, destroys the Muslims’ unity, and causes division is oppression or injustice to people and even to animals. It is a vice hated by God. Oppression or injustice is the cause of many vices such as backbiting, abusing, theft, inchastitiy, misappropriation, and dishonoring.</w:t>
      </w:r>
    </w:p>
    <w:p w:rsidR="00984519" w:rsidRDefault="005075F8" w:rsidP="005075F8">
      <w:pPr>
        <w:pStyle w:val="libNormal"/>
      </w:pPr>
      <w:r>
        <w:t>God Almighty reproaches injustice in many Quranic verses and introduces the oppressor as a bad human being: “…surely the unjust will not be successful.”</w:t>
      </w:r>
      <w:r w:rsidRPr="00113D33">
        <w:rPr>
          <w:rStyle w:val="libFootnotenumChar"/>
        </w:rPr>
        <w:t>1</w:t>
      </w:r>
    </w:p>
    <w:p w:rsidR="00984519" w:rsidRDefault="005075F8" w:rsidP="005075F8">
      <w:pPr>
        <w:pStyle w:val="libNormal"/>
      </w:pPr>
      <w:r>
        <w:t>In another verse, God says: “So the roots of the people who were unjust were cut off; and all praise is due to Allah, the Lord of the worlds.”</w:t>
      </w:r>
      <w:r w:rsidRPr="00113D33">
        <w:rPr>
          <w:rStyle w:val="libFootnotenumChar"/>
        </w:rPr>
        <w:t>2</w:t>
      </w:r>
    </w:p>
    <w:p w:rsidR="00984519" w:rsidRDefault="005075F8" w:rsidP="005075F8">
      <w:pPr>
        <w:pStyle w:val="libNormal"/>
      </w:pPr>
      <w:r>
        <w:t>God also says: “…will any be destroyed but the unjust people?”</w:t>
      </w:r>
      <w:r w:rsidRPr="00113D33">
        <w:rPr>
          <w:rStyle w:val="libFootnotenumChar"/>
        </w:rPr>
        <w:t>3</w:t>
      </w:r>
    </w:p>
    <w:p w:rsidR="00984519" w:rsidRDefault="005075F8" w:rsidP="005075F8">
      <w:pPr>
        <w:pStyle w:val="libNormal"/>
      </w:pPr>
      <w:r>
        <w:t>On the same topic, God says: “… so away with the unjust people.”</w:t>
      </w:r>
      <w:r w:rsidRPr="00113D33">
        <w:rPr>
          <w:rStyle w:val="libFootnotenumChar"/>
        </w:rPr>
        <w:t>4</w:t>
      </w:r>
    </w:p>
    <w:p w:rsidR="00984519" w:rsidRDefault="005075F8" w:rsidP="005075F8">
      <w:pPr>
        <w:pStyle w:val="libNormal"/>
      </w:pPr>
      <w:r>
        <w:t>In another verse, God Almighty says: “And let those fear (in their behaviour toward orphans) who if they left behind them weak offspring would be afraid for them. So let them mind their duty to Allah, and speak justly.”</w:t>
      </w:r>
      <w:r w:rsidRPr="00113D33">
        <w:rPr>
          <w:rStyle w:val="libFootnotenumChar"/>
        </w:rPr>
        <w:t>5</w:t>
      </w:r>
    </w:p>
    <w:p w:rsidR="00984519" w:rsidRDefault="005075F8" w:rsidP="005075F8">
      <w:pPr>
        <w:pStyle w:val="libNormal"/>
      </w:pPr>
      <w:r>
        <w:t>Abu Abdullah (Imam Sadiq) (AS) has been reported as saying: “Whoever does injustice; God will make someone dominant on him, who will do injustice to him, to his children and to his grandchildren.”</w:t>
      </w:r>
      <w:r w:rsidRPr="00113D33">
        <w:rPr>
          <w:rStyle w:val="libFootnotenumChar"/>
        </w:rPr>
        <w:t>6</w:t>
      </w:r>
    </w:p>
    <w:p w:rsidR="00984519" w:rsidRDefault="005075F8" w:rsidP="005075F8">
      <w:pPr>
        <w:pStyle w:val="libNormal"/>
      </w:pPr>
      <w:r>
        <w:t>The narrator reports: “I asked the Imam: ‘Why does God impose an oppressor on the following generation while a certain has done the injustice?’ The Imam recited the above</w:t>
      </w:r>
      <w:r w:rsidR="00503328">
        <w:t>-</w:t>
      </w:r>
      <w:r>
        <w:t>mentioned verse and also this verse: “The unjust shall not have any compassionate friend nor any intercessor who should be obeyed.”</w:t>
      </w:r>
      <w:r w:rsidRPr="00113D33">
        <w:rPr>
          <w:rStyle w:val="libFootnotenumChar"/>
        </w:rPr>
        <w:t>7</w:t>
      </w:r>
    </w:p>
    <w:p w:rsidR="00984519" w:rsidRDefault="005075F8" w:rsidP="005075F8">
      <w:pPr>
        <w:pStyle w:val="libNormal"/>
      </w:pPr>
      <w:r>
        <w:t>The messenger of Allah (SAW) has been reported as saying: “Keep away from injustice, for injustice near God is darkness on the Day of Judgment.”</w:t>
      </w:r>
      <w:r w:rsidRPr="00113D33">
        <w:rPr>
          <w:rStyle w:val="libFootnotenumChar"/>
        </w:rPr>
        <w:t>8</w:t>
      </w:r>
    </w:p>
    <w:p w:rsidR="00984519" w:rsidRDefault="005075F8" w:rsidP="005075F8">
      <w:pPr>
        <w:pStyle w:val="libNormal"/>
      </w:pPr>
      <w:r>
        <w:t>The messenger of Allah (SAW) has been reported by Imam Ali (AS) as saying: “Allah the Almighty says: My wrath is great against one who does injustice to someone who has no helper other than me.”</w:t>
      </w:r>
      <w:r w:rsidRPr="00113D33">
        <w:rPr>
          <w:rStyle w:val="libFootnotenumChar"/>
        </w:rPr>
        <w:t>9</w:t>
      </w:r>
    </w:p>
    <w:p w:rsidR="00984519" w:rsidRDefault="005075F8" w:rsidP="005075F8">
      <w:pPr>
        <w:pStyle w:val="libNormal"/>
      </w:pPr>
      <w:r>
        <w:t>In a commentary on this verse “…Then be on your guard against the Fire of which men and stones are the fuel; it is prepared for the unbelievers”</w:t>
      </w:r>
      <w:r w:rsidRPr="00C959C9">
        <w:rPr>
          <w:rStyle w:val="libFootnotenumChar"/>
        </w:rPr>
        <w:t>10</w:t>
      </w:r>
      <w:r>
        <w:t>, Imam Ali (AS) said: “O our followers, fear Allah! Be careful not to be the fuel of this fire if you are not disbelievers. Be careful not to do any injustice to your brothers in faith.”</w:t>
      </w:r>
      <w:r w:rsidRPr="00C959C9">
        <w:rPr>
          <w:rStyle w:val="libFootnotenumChar"/>
        </w:rPr>
        <w:t>11</w:t>
      </w:r>
    </w:p>
    <w:p w:rsidR="00984519" w:rsidRDefault="005075F8" w:rsidP="005075F8">
      <w:pPr>
        <w:pStyle w:val="libNormal"/>
      </w:pPr>
      <w:r>
        <w:t>Imam Ali (AS) has also been reported as saying: “The worst provision for the Day of Resurrection is to do injustice to the servants of Allah.”</w:t>
      </w:r>
      <w:r w:rsidRPr="00C959C9">
        <w:rPr>
          <w:rStyle w:val="libFootnotenumChar"/>
        </w:rPr>
        <w:t>12</w:t>
      </w:r>
    </w:p>
    <w:p w:rsidR="00984519" w:rsidRDefault="005075F8" w:rsidP="005075F8">
      <w:pPr>
        <w:pStyle w:val="libNormal"/>
      </w:pPr>
      <w:r>
        <w:t>The Messenger of Allah (SAW) has been reported as saying: “O son of Adam! Do what is good and give up what is evil! Injustice is of three kinds; first, the injustice which is not forgiven, like associating anything with God. In this relation, God has said: “Surely Allah does not forgive that anything should be associated with Him.”</w:t>
      </w:r>
      <w:r w:rsidRPr="00C959C9">
        <w:rPr>
          <w:rStyle w:val="libFootnotenumChar"/>
        </w:rPr>
        <w:t>13</w:t>
      </w:r>
      <w:r>
        <w:t xml:space="preserve"> Second, the injustice which is forgiven is like the injustice that one does against himself. Third, it is the injustice which is not forgiven, like the injustice which one does to another one.”</w:t>
      </w:r>
      <w:r w:rsidRPr="00C959C9">
        <w:rPr>
          <w:rStyle w:val="libFootnotenumChar"/>
        </w:rPr>
        <w:t>14</w:t>
      </w:r>
    </w:p>
    <w:p w:rsidR="00984519" w:rsidRDefault="005075F8" w:rsidP="005075F8">
      <w:pPr>
        <w:pStyle w:val="libNormal"/>
      </w:pPr>
      <w:r>
        <w:t>Imam Baqir (AS) has been reported by Abu Hamzah ath</w:t>
      </w:r>
      <w:r w:rsidR="00503328">
        <w:t>-</w:t>
      </w:r>
      <w:r>
        <w:t xml:space="preserve">Thumali as saying: “When the demise of Imam Sajjad (a.s.) approached, he drew me to his chest, saying: ‘My son, I advise you with what my father advised me at </w:t>
      </w:r>
      <w:r>
        <w:lastRenderedPageBreak/>
        <w:t>his death and what his father had advised him. Then, he said: ‘My son, keep away from injustice to one who has no help but Allah against you.’”</w:t>
      </w:r>
      <w:r w:rsidRPr="00C959C9">
        <w:rPr>
          <w:rStyle w:val="libFootnotenumChar"/>
        </w:rPr>
        <w:t>15</w:t>
      </w:r>
    </w:p>
    <w:p w:rsidR="00984519" w:rsidRDefault="005075F8" w:rsidP="005075F8">
      <w:pPr>
        <w:pStyle w:val="libNormal"/>
      </w:pPr>
      <w:r>
        <w:t>Imam Ali (AS) has been reported as saying: “By Allah, I would rather spend the night in wakefulness on the thorns of as</w:t>
      </w:r>
      <w:r w:rsidR="00503328">
        <w:t>-</w:t>
      </w:r>
      <w:r>
        <w:t>Sa’dan (a plant having sharp prickles) than to meet Allah and His Messenger on the Day of Judgment as an oppressor against any one or a usurper of anything out of the worldly wealth. And how can I oppress any one for the sake of a self that hurriedly goes towards its destruction and shall remain under the earth for a long time….By Allah, even if I am given all the seven districts (or continents) with all there is under their skies that I may disobey Allah in extorting a crust of a barley grain from an ant, I would never do.”</w:t>
      </w:r>
      <w:r w:rsidRPr="00C959C9">
        <w:rPr>
          <w:rStyle w:val="libFootnotenumChar"/>
        </w:rPr>
        <w:t>16</w:t>
      </w:r>
    </w:p>
    <w:p w:rsidR="00984519" w:rsidRDefault="005075F8" w:rsidP="005075F8">
      <w:pPr>
        <w:pStyle w:val="libNormal"/>
      </w:pPr>
      <w:r>
        <w:t>Imam Ali (AS) writes the following letter to one of his officers: “Fear Allah and give back to those people their properties. If you do not do so and Allah grants me power over you, I will excuse myself before Allah about you and strike you with my sword with which I did not strike anyone except that he went to Hell. By Allah, even if Hassan and Hossain had done what you did, I would never be a bit lenient to them.”</w:t>
      </w:r>
      <w:r w:rsidRPr="00C959C9">
        <w:rPr>
          <w:rStyle w:val="libFootnotenumChar"/>
        </w:rPr>
        <w:t>17</w:t>
      </w:r>
    </w:p>
    <w:p w:rsidR="00984519" w:rsidRDefault="005075F8" w:rsidP="005075F8">
      <w:pPr>
        <w:pStyle w:val="libNormal"/>
      </w:pPr>
      <w:r>
        <w:t>In another letter to Uthman ibn Hunayf, Imam Ali (AS) writes: “O ibn Hunayf, I have come to know that a young man from Basra invited you to a feast and you leapt towards it. Foods of different colors were served for you and big bowels were brought to you. I never thought that you would accept the feast of a people who drive away the beggars and invite the rich. So think of what you bite from this bitten dish (think of the result)…</w:t>
      </w:r>
    </w:p>
    <w:p w:rsidR="00984519" w:rsidRDefault="005075F8" w:rsidP="005075F8">
      <w:pPr>
        <w:pStyle w:val="libNormal"/>
      </w:pPr>
      <w:r>
        <w:t>Remember that every follower has a leader whom he follows and is guided by the light of his knowledge. Realize that your Imam has contented himself with two shabby pieces of cloth out of (the comforts of the) world and two loaves of bread as his meal (all the day). Certainly, you cannot do so, but at least support me in piety, exertion, chastity and uprightness, because, by Allah, I have not treasured any gold out of your world nor amassed any wealth nor collected any clothes other than the two shabby sheets.</w:t>
      </w:r>
    </w:p>
    <w:p w:rsidR="00984519" w:rsidRDefault="005075F8" w:rsidP="005075F8">
      <w:pPr>
        <w:pStyle w:val="libNormal"/>
      </w:pPr>
      <w:r>
        <w:t>Of course, all that we had in our possession under this sky was Fadak, but a group of people felt greedy for it and the other party withheld themselves from it. Allah is, after all, the best arbiter. What shall I do with Fadak or other than Fadak, while tomorrow this body is to go into the grave in whose darkness its traces shall vanish and (even) news of it will disappear. It is a pit that, even if its width is widened or the hands of the digger make it broad and open, the stones and clods of clay will narrow it and the falling earth will close its aperture. I try to keep myself in piety so that on the Day of the Great Fear it will be peaceful and steady in slippery places.”</w:t>
      </w:r>
      <w:r w:rsidRPr="00C959C9">
        <w:rPr>
          <w:rStyle w:val="libFootnotenumChar"/>
        </w:rPr>
        <w:t>18</w:t>
      </w:r>
    </w:p>
    <w:p w:rsidR="00984519" w:rsidRDefault="005075F8" w:rsidP="005075F8">
      <w:pPr>
        <w:pStyle w:val="libNormal"/>
      </w:pPr>
      <w:r>
        <w:t>It is worth mentioning that the usurpation of Fadak was injustice done against Lady Fatima (AS), an act of oppression recorded in history. Fadak was gained after the conquest of Khaybar and it was given to the Messenger of Allah (SAW) who donated it to his daughter during his lifetime. A Sunni scholar says: “Shiite Muslims unanimously believe that Fadak was given to Fatima by the Messenger of Allah (SAW) before his departure from this world.”</w:t>
      </w:r>
      <w:r w:rsidRPr="00C959C9">
        <w:rPr>
          <w:rStyle w:val="libFootnotenumChar"/>
        </w:rPr>
        <w:t>19</w:t>
      </w:r>
    </w:p>
    <w:p w:rsidR="00984519" w:rsidRDefault="005075F8" w:rsidP="005075F8">
      <w:pPr>
        <w:pStyle w:val="libNormal"/>
      </w:pPr>
      <w:r>
        <w:lastRenderedPageBreak/>
        <w:t>When the verse: “And give to the near of kin his due”</w:t>
      </w:r>
      <w:r w:rsidRPr="00C959C9">
        <w:rPr>
          <w:rStyle w:val="libFootnotenumChar"/>
        </w:rPr>
        <w:t>20</w:t>
      </w:r>
      <w:r>
        <w:t xml:space="preserve"> was revealed, the Messenger of Allah (SAW) gave Fadak to Lady Fatima (AS). When Abu Bakr took it from her, Lady Fatima in a message to him, said: “Fadak belongs to me.’ Ameerul Mo’minin and Umm Ayman testified to that. Abu Bakr asserted: Fadak belongs to the Muslims, but it is in your hands. Lady Fatima (AS) went to the mosque and delivered an excellent speech proving that Fadak belonged to her, but no one listened to her. Fadak fell in the hands of others, but Umar ibn Abdul Aziz gave it back to the children of Lady Fatima (AS). The caliphs repeatedly appropriated it and gave it back.</w:t>
      </w:r>
    </w:p>
    <w:p w:rsidR="00984519" w:rsidRDefault="005075F8" w:rsidP="005075F8">
      <w:pPr>
        <w:pStyle w:val="libNormal"/>
      </w:pPr>
      <w:r>
        <w:t>After telling the story of Fadak, Ali ibn Abi Talib says: “If I wished, I could have taken the way leading towards (worldly pleasure like) pure honey, fine wheat and silk clothes, but it cannot be that my passions lead me and greed takes me to choose good meals while in the Hijaz or in Yamamah there may be people who have no hope of getting a piece of bread or who do not have a full meal. Shall I lie with a satiated belly while around me there may be hungry bellies and thirsty livers? Or shall be as the poet has said:</w:t>
      </w:r>
    </w:p>
    <w:p w:rsidR="00984519" w:rsidRDefault="005075F8" w:rsidP="005075F8">
      <w:pPr>
        <w:pStyle w:val="libNormal"/>
      </w:pPr>
      <w:r>
        <w:t>It is enough for you as a disease</w:t>
      </w:r>
    </w:p>
    <w:p w:rsidR="00984519" w:rsidRDefault="005075F8" w:rsidP="005075F8">
      <w:pPr>
        <w:pStyle w:val="libNormal"/>
      </w:pPr>
      <w:r>
        <w:t>that you lie with your belly full</w:t>
      </w:r>
    </w:p>
    <w:p w:rsidR="00984519" w:rsidRDefault="005075F8" w:rsidP="005075F8">
      <w:pPr>
        <w:pStyle w:val="libNormal"/>
      </w:pPr>
      <w:r>
        <w:t>while around you there are people,</w:t>
      </w:r>
    </w:p>
    <w:p w:rsidR="00984519" w:rsidRDefault="005075F8" w:rsidP="005075F8">
      <w:pPr>
        <w:pStyle w:val="libNormal"/>
      </w:pPr>
      <w:r>
        <w:t>who may be badly yearning (of hunger) for dried meat.”</w:t>
      </w:r>
      <w:r w:rsidRPr="00C959C9">
        <w:rPr>
          <w:rStyle w:val="libFootnotenumChar"/>
        </w:rPr>
        <w:t>21</w:t>
      </w:r>
    </w:p>
    <w:p w:rsidR="00984519" w:rsidRDefault="005075F8" w:rsidP="005075F8">
      <w:pPr>
        <w:pStyle w:val="libNormal"/>
      </w:pPr>
      <w:r>
        <w:t>Such is the mentality and performance of Ali ibn Abi Talib as compared to others!</w:t>
      </w:r>
    </w:p>
    <w:p w:rsidR="00984519" w:rsidRDefault="005075F8" w:rsidP="005075F8">
      <w:pPr>
        <w:pStyle w:val="libNormal"/>
      </w:pPr>
      <w:r>
        <w:t>The cursed Hajjaj lived a life of fifty</w:t>
      </w:r>
      <w:r w:rsidR="00503328">
        <w:t>-</w:t>
      </w:r>
      <w:r>
        <w:t>four, but he oppressed people as long as hundreds of years. He killed as many as a hundred and twenty thousand people. Fifty thousand men and thirty thousand women out of whom sixteen thousand were singles, died in his prisons. Men and women were put into prison in the same place. His prisons were such that prisoners were not safe from sunlight in summers and from cold, rain and snow in winter.</w:t>
      </w:r>
    </w:p>
    <w:p w:rsidR="00984519" w:rsidRDefault="005075F8" w:rsidP="005075F8">
      <w:pPr>
        <w:pStyle w:val="libNormal"/>
      </w:pPr>
      <w:r>
        <w:t>It has been narrated that one day when Hajjaj was riding on his horse towards the Friday Prayer, he heard some moaning. He asked what that moaning was, and he was said: “They are prisoners moaning and complaining of their plight.” Hajjaj rode towards the prisoners. People thought that he was going to do something for them, but they saw him saying: “Shut up! Do not say anything!” It is said that he never rode on that horse again and died on the same Friday.</w:t>
      </w:r>
    </w:p>
    <w:p w:rsidR="00984519" w:rsidRDefault="005075F8" w:rsidP="005075F8">
      <w:pPr>
        <w:pStyle w:val="libNormal"/>
      </w:pPr>
      <w:r>
        <w:t>In the history of Ibnul Jouzi, we read: “His prisons had walls but no ceilings. Whenever sunlight fell on the prisoners, they took shelter in the shade of the walls but his cruel jailers threw stones at them, forcing them to leave the shade. Their food was barley bread mixed with salt and ashes. Prisoners would become so suntanned that their parents could not recognize them. The prisoners said: ‘We are your children’, but they gave a loud cry and left this transient life.”</w:t>
      </w:r>
      <w:r w:rsidRPr="00C959C9">
        <w:rPr>
          <w:rStyle w:val="libFootnotenumChar"/>
        </w:rPr>
        <w:t>22</w:t>
      </w:r>
    </w:p>
    <w:p w:rsidR="00984519" w:rsidRDefault="005075F8" w:rsidP="005075F8">
      <w:pPr>
        <w:pStyle w:val="libNormal"/>
      </w:pPr>
      <w:r>
        <w:t>One day, ash</w:t>
      </w:r>
      <w:r w:rsidR="00503328">
        <w:t>-</w:t>
      </w:r>
      <w:r>
        <w:t>Sha’bi warned al</w:t>
      </w:r>
      <w:r w:rsidR="00503328">
        <w:t>-</w:t>
      </w:r>
      <w:r>
        <w:t>Hajjaj of oppression, and enjoined him to justice. To make him understand that his domination over people was the result of people’s own performance, he weighed a gold Dinar, assayed it and said to Sha’bi: “Take it to the moneychanger and ask about its weight and fineness.”</w:t>
      </w:r>
    </w:p>
    <w:p w:rsidR="00984519" w:rsidRDefault="005075F8" w:rsidP="005075F8">
      <w:pPr>
        <w:pStyle w:val="libNormal"/>
      </w:pPr>
      <w:r>
        <w:lastRenderedPageBreak/>
        <w:t>Each moneychanger said a different weight and fineness for it. Sha’bi brought it back to Hajjaj and told him the whole story. Hajjaj said: “Take it to so</w:t>
      </w:r>
      <w:r w:rsidR="00503328">
        <w:t>-</w:t>
      </w:r>
      <w:r>
        <w:t>and</w:t>
      </w:r>
      <w:r w:rsidR="00503328">
        <w:t>-</w:t>
      </w:r>
      <w:r>
        <w:t>so market” after giving the address of some man. Sha’bi took the gold coin to that man. As soon as the man looked at it, he said: “It is perfect in weight and fineness. He was asked: Has Hajjaj ever done an injustice to you? He said: no, he has rather warded off others’ injustice from me.</w:t>
      </w:r>
    </w:p>
    <w:p w:rsidR="00984519" w:rsidRDefault="005075F8" w:rsidP="005075F8">
      <w:pPr>
        <w:pStyle w:val="libNormal"/>
      </w:pPr>
      <w:r>
        <w:t>Being surprised, Sha’bi came back to Hajjaj and told him the story. Hajjaj said: “Since people do injustice to one another, God has made a man dominant over them to do injustice to them. If they were truthful with God and were pious, I would never gain control over them.”</w:t>
      </w:r>
    </w:p>
    <w:p w:rsidR="00984519" w:rsidRDefault="005075F8" w:rsidP="005075F8">
      <w:pPr>
        <w:pStyle w:val="libNormal"/>
      </w:pPr>
      <w:r>
        <w:t>Truly, people’s injustice to one another has caused such tyrants as Hajjaj to become dominant on them. About Hajjaj ibn Yusuf ath</w:t>
      </w:r>
      <w:r w:rsidR="00503328">
        <w:t>-</w:t>
      </w:r>
      <w:r>
        <w:t>Thaqafi, Imam Ali (AS) has said: “Beware! By Allah, a lad from the Banu Thaqeef, who is haughty and proud, shall be empowered over you. He would eat away your vegetation and melt away your fat…”</w:t>
      </w:r>
      <w:r w:rsidRPr="00C959C9">
        <w:rPr>
          <w:rStyle w:val="libFootnotenumChar"/>
        </w:rPr>
        <w:t>23</w:t>
      </w:r>
    </w:p>
    <w:p w:rsidR="00984519" w:rsidRDefault="005075F8" w:rsidP="005075F8">
      <w:pPr>
        <w:pStyle w:val="libNormal"/>
      </w:pPr>
      <w:r>
        <w:t>When Hajjaj became dominant, he oppressed the good and the bad. He did not refrain from oppressing even one like Sa’eed ibn Jobair.</w:t>
      </w:r>
    </w:p>
    <w:p w:rsidR="00984519" w:rsidRDefault="005075F8" w:rsidP="005075F8">
      <w:pPr>
        <w:pStyle w:val="libNormal"/>
      </w:pPr>
      <w:r>
        <w:t>Therefore, Taqwa is needed to be observed to avoid oppression and injustice. There are many Qur’anic verses in this relation including one which is spoken by Prophet Salih: “Therefore, guard against (the punishment of) Allah and obey me; And do not obey the bidding of the extravagant who make mischief in the land and do not act aright.”</w:t>
      </w:r>
      <w:r w:rsidRPr="00C959C9">
        <w:rPr>
          <w:rStyle w:val="libFootnotenumChar"/>
        </w:rPr>
        <w:t>24</w:t>
      </w:r>
    </w:p>
    <w:p w:rsidR="00984519" w:rsidRDefault="005075F8" w:rsidP="005075F8">
      <w:pPr>
        <w:pStyle w:val="libNormal"/>
      </w:pPr>
      <w:r>
        <w:t>God Almighty has said: “And do not incline to those who are unjust, lest the Fire touch you.”</w:t>
      </w:r>
      <w:r w:rsidRPr="00C959C9">
        <w:rPr>
          <w:rStyle w:val="libFootnotenumChar"/>
        </w:rPr>
        <w:t>25</w:t>
      </w:r>
    </w:p>
    <w:p w:rsidR="00984519" w:rsidRDefault="005075F8" w:rsidP="005075F8">
      <w:pPr>
        <w:pStyle w:val="libNormal"/>
      </w:pPr>
      <w:r>
        <w:t>In the traditions on prohibitions, the Messenger of Allah (SAW) has been reported as saying: “Anyone who helps an oppressor in doing an injustice will be a companion of Haman in Hell.”</w:t>
      </w:r>
    </w:p>
    <w:p w:rsidR="00984519" w:rsidRDefault="005075F8" w:rsidP="005075F8">
      <w:pPr>
        <w:pStyle w:val="libNormal"/>
      </w:pPr>
      <w:r>
        <w:t xml:space="preserve">The Holy Prophet (SAW) has also said: “Whoever loves an oppressive enemy, befriends or helps him, when the angel of death comes, shall say to him: ‘you are given the good news of the curse of God on you and the fire of Hell which is the worst abode.” </w:t>
      </w:r>
      <w:r w:rsidRPr="00C959C9">
        <w:rPr>
          <w:rStyle w:val="libFootnotenumChar"/>
        </w:rPr>
        <w:t>26</w:t>
      </w:r>
    </w:p>
    <w:p w:rsidR="00984519" w:rsidRDefault="005075F8" w:rsidP="005075F8">
      <w:pPr>
        <w:pStyle w:val="libNormal"/>
      </w:pPr>
      <w:r>
        <w:t>Al</w:t>
      </w:r>
      <w:r w:rsidR="00503328">
        <w:t>-</w:t>
      </w:r>
      <w:r>
        <w:t>Kashshi, in his Rijal, has reported Safwan al</w:t>
      </w:r>
      <w:r w:rsidR="00503328">
        <w:t>-</w:t>
      </w:r>
      <w:r>
        <w:t>Jammal as saying: “I went to visit Imam Musa ibn Ja’far. The Imam (AS) said: ‘O Safwan! Everything about you is good except one thing.’ I said: ‘what is it, my master?!’ The Imam (AS) said: ‘giving your camels for rent to this man (Haroon, the Abbasid caliph).’ I said: ‘I have not given them for idle sport or amusement. They are for the Hajj. I do not even go with them; rather, I send my slaves with them.’ The Imam (AS) said: ‘Do they pay the rent?’ I said: ‘yes, they do.’ The Imam said: ‘Do you like them to be alive so as to pay your rent?’ I said: ‘yes.’ The Imam said: ‘Whoever likes their survival, will be from them and whoever is with them will be in fire.’</w:t>
      </w:r>
    </w:p>
    <w:p w:rsidR="00984519" w:rsidRDefault="005075F8" w:rsidP="005075F8">
      <w:pPr>
        <w:pStyle w:val="libNormal"/>
      </w:pPr>
      <w:r>
        <w:t>I sold my camels. This news reached Haroon. He sent for me, saying: ‘O Safwan, I was informed that you have sold your camels?’ I said: ‘Yes, I have.’ He said: ‘what for?’ I said: ‘I have grown old and my slaves cannot manage them.’ He said: ‘Alas, alas! I know who has told you to do so. Musa ibn Ja’far has guided you.’ I said: ‘What am I to do with Musa ibn Ja’far?’ He said: ‘Put these words aside! By God, were it not for your good friendship, I would have you killed.”</w:t>
      </w:r>
      <w:r w:rsidRPr="00C959C9">
        <w:rPr>
          <w:rStyle w:val="libFootnotenumChar"/>
        </w:rPr>
        <w:t>27</w:t>
      </w:r>
    </w:p>
    <w:p w:rsidR="00141033" w:rsidRDefault="002847ED" w:rsidP="00C8562B">
      <w:pPr>
        <w:pStyle w:val="Heading2"/>
      </w:pPr>
      <w:bookmarkStart w:id="100" w:name="_Toc504380707"/>
      <w:r>
        <w:lastRenderedPageBreak/>
        <w:t>Notes</w:t>
      </w:r>
      <w:bookmarkEnd w:id="100"/>
    </w:p>
    <w:p w:rsidR="00141033" w:rsidRDefault="002847ED" w:rsidP="0099687D">
      <w:pPr>
        <w:pStyle w:val="libFootnote"/>
      </w:pPr>
      <w:r>
        <w:t xml:space="preserve">1. </w:t>
      </w:r>
      <w:r w:rsidR="005075F8">
        <w:t>Qur'an, 6:21.</w:t>
      </w:r>
    </w:p>
    <w:p w:rsidR="00141033" w:rsidRDefault="005075F8" w:rsidP="0099687D">
      <w:pPr>
        <w:pStyle w:val="libFootnote"/>
      </w:pPr>
      <w:r>
        <w:t>2. Qur'an, 6:45.</w:t>
      </w:r>
    </w:p>
    <w:p w:rsidR="00141033" w:rsidRDefault="005075F8" w:rsidP="0099687D">
      <w:pPr>
        <w:pStyle w:val="libFootnote"/>
      </w:pPr>
      <w:r>
        <w:t>3. Qur'an, 6:47.</w:t>
      </w:r>
    </w:p>
    <w:p w:rsidR="00141033" w:rsidRDefault="005075F8" w:rsidP="0099687D">
      <w:pPr>
        <w:pStyle w:val="libFootnote"/>
      </w:pPr>
      <w:r>
        <w:t>4. Qur'an, 23:41.</w:t>
      </w:r>
    </w:p>
    <w:p w:rsidR="00141033" w:rsidRDefault="005075F8" w:rsidP="0099687D">
      <w:pPr>
        <w:pStyle w:val="libFootnote"/>
      </w:pPr>
      <w:r>
        <w:t>5. Qur'an, 4:9.</w:t>
      </w:r>
    </w:p>
    <w:p w:rsidR="00141033" w:rsidRDefault="005075F8" w:rsidP="0099687D">
      <w:pPr>
        <w:pStyle w:val="libFootnote"/>
      </w:pPr>
      <w:r>
        <w:t>6. Bihar al</w:t>
      </w:r>
      <w:r w:rsidR="00503328">
        <w:t>-</w:t>
      </w:r>
      <w:r>
        <w:t>Anwar, vol. 72, p. 325.</w:t>
      </w:r>
    </w:p>
    <w:p w:rsidR="00141033" w:rsidRDefault="005075F8" w:rsidP="0099687D">
      <w:pPr>
        <w:pStyle w:val="libFootnote"/>
      </w:pPr>
      <w:r>
        <w:t>7. Qur'an, 40:18.</w:t>
      </w:r>
    </w:p>
    <w:p w:rsidR="00141033" w:rsidRDefault="005075F8" w:rsidP="0099687D">
      <w:pPr>
        <w:pStyle w:val="libFootnote"/>
      </w:pPr>
      <w:r>
        <w:t>8. Bihar al</w:t>
      </w:r>
      <w:r w:rsidR="00503328">
        <w:t>-</w:t>
      </w:r>
      <w:r>
        <w:t>Anwar, vol. 72, pp. 309, 330.</w:t>
      </w:r>
    </w:p>
    <w:p w:rsidR="00141033" w:rsidRDefault="005075F8" w:rsidP="0099687D">
      <w:pPr>
        <w:pStyle w:val="libFootnote"/>
      </w:pPr>
      <w:r>
        <w:t>9. Ibid., p. 311.</w:t>
      </w:r>
    </w:p>
    <w:p w:rsidR="00141033" w:rsidRDefault="005075F8" w:rsidP="0099687D">
      <w:pPr>
        <w:pStyle w:val="libFootnote"/>
      </w:pPr>
      <w:r>
        <w:t>10. Qur'an, 2:24.</w:t>
      </w:r>
    </w:p>
    <w:p w:rsidR="00141033" w:rsidRDefault="005075F8" w:rsidP="0099687D">
      <w:pPr>
        <w:pStyle w:val="libFootnote"/>
      </w:pPr>
      <w:r>
        <w:t>11. Bihar al</w:t>
      </w:r>
      <w:r w:rsidR="00503328">
        <w:t>-</w:t>
      </w:r>
      <w:r>
        <w:t>Anwar , vol. 72, p. 316.</w:t>
      </w:r>
    </w:p>
    <w:p w:rsidR="00141033" w:rsidRDefault="005075F8" w:rsidP="0099687D">
      <w:pPr>
        <w:pStyle w:val="libFootnote"/>
      </w:pPr>
      <w:r>
        <w:t>12. Nahj al</w:t>
      </w:r>
      <w:r w:rsidR="00503328">
        <w:t>-</w:t>
      </w:r>
      <w:r>
        <w:t>Balaghah, p. 1174.</w:t>
      </w:r>
    </w:p>
    <w:p w:rsidR="00141033" w:rsidRDefault="005075F8" w:rsidP="0099687D">
      <w:pPr>
        <w:pStyle w:val="libFootnote"/>
      </w:pPr>
      <w:r>
        <w:t>13. Qur'an, 4:48.</w:t>
      </w:r>
    </w:p>
    <w:p w:rsidR="00141033" w:rsidRDefault="005075F8" w:rsidP="0099687D">
      <w:pPr>
        <w:pStyle w:val="libFootnote"/>
      </w:pPr>
      <w:r>
        <w:t>14. Bihar al</w:t>
      </w:r>
      <w:r w:rsidR="00503328">
        <w:t>-</w:t>
      </w:r>
      <w:r>
        <w:t>Anwar, vol.72, p. 321.</w:t>
      </w:r>
    </w:p>
    <w:p w:rsidR="00141033" w:rsidRDefault="005075F8" w:rsidP="0099687D">
      <w:pPr>
        <w:pStyle w:val="libFootnote"/>
      </w:pPr>
      <w:r>
        <w:t>15. Ibid., p. 308.</w:t>
      </w:r>
    </w:p>
    <w:p w:rsidR="00141033" w:rsidRDefault="005075F8" w:rsidP="0099687D">
      <w:pPr>
        <w:pStyle w:val="libFootnote"/>
      </w:pPr>
      <w:r>
        <w:t>16. Nahj al</w:t>
      </w:r>
      <w:r w:rsidR="00503328">
        <w:t>-</w:t>
      </w:r>
      <w:r>
        <w:t>Balaghah, sermon 215.</w:t>
      </w:r>
    </w:p>
    <w:p w:rsidR="00141033" w:rsidRDefault="005075F8" w:rsidP="0099687D">
      <w:pPr>
        <w:pStyle w:val="libFootnote"/>
      </w:pPr>
      <w:r>
        <w:t>17. Ibid., p. 948.</w:t>
      </w:r>
    </w:p>
    <w:p w:rsidR="00141033" w:rsidRDefault="005075F8" w:rsidP="0099687D">
      <w:pPr>
        <w:pStyle w:val="libFootnote"/>
      </w:pPr>
      <w:r>
        <w:t>18. Nahj al</w:t>
      </w:r>
      <w:r w:rsidR="00503328">
        <w:t>-</w:t>
      </w:r>
      <w:r>
        <w:t>Balaghah, p. 956, Letter 45.</w:t>
      </w:r>
    </w:p>
    <w:p w:rsidR="00141033" w:rsidRDefault="005075F8" w:rsidP="0099687D">
      <w:pPr>
        <w:pStyle w:val="libFootnote"/>
      </w:pPr>
      <w:r>
        <w:t>19. Nahj al</w:t>
      </w:r>
      <w:r w:rsidR="00503328">
        <w:t>-</w:t>
      </w:r>
      <w:r>
        <w:t>Balaghah, explained by Muhammad Abdo, vol. 2, p. 79.</w:t>
      </w:r>
    </w:p>
    <w:p w:rsidR="00141033" w:rsidRDefault="005075F8" w:rsidP="0099687D">
      <w:pPr>
        <w:pStyle w:val="libFootnote"/>
      </w:pPr>
      <w:r>
        <w:t>20. Qur'an, 17:26.</w:t>
      </w:r>
    </w:p>
    <w:p w:rsidR="00141033" w:rsidRDefault="005075F8" w:rsidP="0099687D">
      <w:pPr>
        <w:pStyle w:val="libFootnote"/>
      </w:pPr>
      <w:r>
        <w:t>21. Nahj al</w:t>
      </w:r>
      <w:r w:rsidR="00503328">
        <w:t>-</w:t>
      </w:r>
      <w:r>
        <w:t>Balaghah, p. 961.</w:t>
      </w:r>
    </w:p>
    <w:p w:rsidR="00141033" w:rsidRDefault="005075F8" w:rsidP="0099687D">
      <w:pPr>
        <w:pStyle w:val="libFootnote"/>
      </w:pPr>
      <w:r>
        <w:t>22. Safeenat al</w:t>
      </w:r>
      <w:r w:rsidR="00503328">
        <w:t>-</w:t>
      </w:r>
      <w:r>
        <w:t>Bihar, vol. 1, p. 222.</w:t>
      </w:r>
    </w:p>
    <w:p w:rsidR="00141033" w:rsidRDefault="005075F8" w:rsidP="0099687D">
      <w:pPr>
        <w:pStyle w:val="libFootnote"/>
      </w:pPr>
      <w:r>
        <w:t>23. Nahj al</w:t>
      </w:r>
      <w:r w:rsidR="00503328">
        <w:t>-</w:t>
      </w:r>
      <w:r>
        <w:t>Balaghah, vol. 1, p. 355.</w:t>
      </w:r>
    </w:p>
    <w:p w:rsidR="00141033" w:rsidRDefault="005075F8" w:rsidP="0099687D">
      <w:pPr>
        <w:pStyle w:val="libFootnote"/>
      </w:pPr>
      <w:r>
        <w:t>24. Qur'an, 26:150</w:t>
      </w:r>
      <w:r w:rsidR="00503328">
        <w:t>-</w:t>
      </w:r>
      <w:r>
        <w:t>152.</w:t>
      </w:r>
    </w:p>
    <w:p w:rsidR="00141033" w:rsidRDefault="005075F8" w:rsidP="0099687D">
      <w:pPr>
        <w:pStyle w:val="libFootnote"/>
      </w:pPr>
      <w:r>
        <w:t>25. Qur'an, 11:113.</w:t>
      </w:r>
    </w:p>
    <w:p w:rsidR="00141033" w:rsidRDefault="005075F8" w:rsidP="0099687D">
      <w:pPr>
        <w:pStyle w:val="libFootnote"/>
      </w:pPr>
      <w:r>
        <w:t>26. Bihar al</w:t>
      </w:r>
      <w:r w:rsidR="00503328">
        <w:t>-</w:t>
      </w:r>
      <w:r>
        <w:t>Anwar, vol. 72, p. 369.</w:t>
      </w:r>
    </w:p>
    <w:p w:rsidR="005075F8" w:rsidRDefault="005075F8" w:rsidP="0099687D">
      <w:pPr>
        <w:pStyle w:val="libFootnote"/>
      </w:pPr>
      <w:r>
        <w:t>27. Bihar al</w:t>
      </w:r>
      <w:r w:rsidR="00503328">
        <w:t>-</w:t>
      </w:r>
      <w:r>
        <w:t>Anwar, vol. 72, p. 377.</w:t>
      </w:r>
    </w:p>
    <w:p w:rsidR="005075F8" w:rsidRDefault="005075F8" w:rsidP="004C1093">
      <w:pPr>
        <w:pStyle w:val="libNormal"/>
      </w:pPr>
      <w:r>
        <w:br w:type="page"/>
      </w:r>
    </w:p>
    <w:p w:rsidR="00984519" w:rsidRDefault="005075F8" w:rsidP="004C1093">
      <w:pPr>
        <w:pStyle w:val="Heading1Center"/>
      </w:pPr>
      <w:bookmarkStart w:id="101" w:name="_Toc504380708"/>
      <w:r>
        <w:lastRenderedPageBreak/>
        <w:t>37) Justice And Fairness</w:t>
      </w:r>
      <w:bookmarkEnd w:id="101"/>
    </w:p>
    <w:p w:rsidR="00984519" w:rsidRDefault="005075F8" w:rsidP="005075F8">
      <w:pPr>
        <w:pStyle w:val="libNormal"/>
      </w:pPr>
      <w:r>
        <w:t>One of the issues that a Muslim has to observe is justice and fairness, whether reasonable justice, like the approval of benevolence and the disapproval of oppression, or it is legal, like retribution or discretionary punishments. If justice is done in a society and people observe it, then social piety will be realized fully. In this connection, the Lord of the universe has said: “…and let not hatred of a people incite you not to act equitably; act equitably, that is nearer to piety, and be careful of (your duty to) Allah; surely Allah is Aware of what you do.”</w:t>
      </w:r>
      <w:r w:rsidRPr="00113D33">
        <w:rPr>
          <w:rStyle w:val="libFootnotenumChar"/>
        </w:rPr>
        <w:t>1</w:t>
      </w:r>
    </w:p>
    <w:p w:rsidR="00984519" w:rsidRDefault="005075F8" w:rsidP="005075F8">
      <w:pPr>
        <w:pStyle w:val="libNormal"/>
      </w:pPr>
      <w:r>
        <w:t>The Lord of the universe has sent messengers for the people to keep to rights and to keep away from injustice. God has said: “Certainly We sent Our apostles with clear arguments and sent down with them the Books and the balance that people may conduct themselves with equity.”</w:t>
      </w:r>
      <w:r w:rsidRPr="00113D33">
        <w:rPr>
          <w:rStyle w:val="libFootnotenumChar"/>
        </w:rPr>
        <w:t>2</w:t>
      </w:r>
    </w:p>
    <w:p w:rsidR="00984519" w:rsidRDefault="005075F8" w:rsidP="005075F8">
      <w:pPr>
        <w:pStyle w:val="libNormal"/>
      </w:pPr>
      <w:r>
        <w:t>Imam Baqir and Imam Sadiq (AS) have been reported as saying: “God Almighty revealed to Adam: ‘O Adam! I have summed up all the good words for you in four words.’ Adam asked: ‘O my Lord! What are they?’ God said: ‘One is for Myself, one is for you, one is between Me and you, and one is between you and people. As for the first one, you should obey Me and not associate anything with Me. As for the second one, I will reward you for your deeds more than you need. As for the third one, it is incumbent on you to pray and incumbent on Me to answer your prayer. As for the fourth one, it is social justice and fairness, that is, you should wish for yourself what you wish for others and do not wish for others what you do not wish for yourself.’”</w:t>
      </w:r>
      <w:r w:rsidRPr="00113D33">
        <w:rPr>
          <w:rStyle w:val="libFootnotenumChar"/>
        </w:rPr>
        <w:t>3</w:t>
      </w:r>
    </w:p>
    <w:p w:rsidR="00984519" w:rsidRDefault="005075F8" w:rsidP="005075F8">
      <w:pPr>
        <w:pStyle w:val="libNormal"/>
      </w:pPr>
      <w:r>
        <w:t>God has spoken of full justice and the infallible Imams too have said the same.</w:t>
      </w:r>
    </w:p>
    <w:p w:rsidR="00984519" w:rsidRDefault="005075F8" w:rsidP="005075F8">
      <w:pPr>
        <w:pStyle w:val="libNormal"/>
      </w:pPr>
      <w:r>
        <w:t>Imam Sadiq (AS) has reported the Messenger of Allah (SAW) as saying: “The most just one among people is one who wishes for others what he wishes for himself, and does not wish for others what he does not wish for himself.”</w:t>
      </w:r>
      <w:r w:rsidRPr="00113D33">
        <w:rPr>
          <w:rStyle w:val="libFootnotenumChar"/>
        </w:rPr>
        <w:t>4</w:t>
      </w:r>
    </w:p>
    <w:p w:rsidR="00984519" w:rsidRDefault="005075F8" w:rsidP="005075F8">
      <w:pPr>
        <w:pStyle w:val="libNormal"/>
      </w:pPr>
      <w:r>
        <w:t>Imam Ali (AS) has been reported as having said to an old man from Sham: “O Sheikh! Wish for others what you wish for yourself and treat people as you wish to be treated.”</w:t>
      </w:r>
      <w:r w:rsidRPr="00113D33">
        <w:rPr>
          <w:rStyle w:val="libFootnotenumChar"/>
        </w:rPr>
        <w:t>5</w:t>
      </w:r>
    </w:p>
    <w:p w:rsidR="00984519" w:rsidRDefault="005075F8" w:rsidP="005075F8">
      <w:pPr>
        <w:pStyle w:val="libNormal"/>
      </w:pPr>
      <w:r>
        <w:t>An advice by Imam Ali (AS) at his deathbed was this: “I advise you to keep to justice both in contentment and in anger.”</w:t>
      </w:r>
      <w:r w:rsidRPr="00113D33">
        <w:rPr>
          <w:rStyle w:val="libFootnotenumChar"/>
        </w:rPr>
        <w:t>6</w:t>
      </w:r>
      <w:r>
        <w:t xml:space="preserve"> In these two states, man is in need of justice.</w:t>
      </w:r>
    </w:p>
    <w:p w:rsidR="00984519" w:rsidRDefault="005075F8" w:rsidP="005075F8">
      <w:pPr>
        <w:pStyle w:val="libNormal"/>
      </w:pPr>
      <w:r>
        <w:t>In a letter to Mohammad ibn Abi Bakr, Imam Ali (AS) wrote: “Wish for those under you what you wish for yourself and for your household, and do not wish for them what you do not wish for yourself and your household, for this is worthier for a leader than for those under you.”</w:t>
      </w:r>
      <w:r w:rsidRPr="00113D33">
        <w:rPr>
          <w:rStyle w:val="libFootnotenumChar"/>
        </w:rPr>
        <w:t>7</w:t>
      </w:r>
    </w:p>
    <w:p w:rsidR="00984519" w:rsidRDefault="005075F8" w:rsidP="005075F8">
      <w:pPr>
        <w:pStyle w:val="libNormal"/>
      </w:pPr>
      <w:r>
        <w:t>In a letter to Imam Hassan (AS), Imam Ali (AS) writes: “O my son, make yourself the measure (for dealings) between yourself and others. Thus, you should desire for others what you desire for yourself. Do not oppress, as you do not like to be oppressed. Do good to others as you like good to be done to you. Regard bad for yourself whatever you regard as bad for others. Accept that (treatment) from others which you like others to accept from you. Do not talk about what you do not know, even though what you know be very little. Do not say to others what you do not like to be said to you.”</w:t>
      </w:r>
      <w:r w:rsidRPr="00113D33">
        <w:rPr>
          <w:rStyle w:val="libFootnotenumChar"/>
        </w:rPr>
        <w:t>8</w:t>
      </w:r>
    </w:p>
    <w:p w:rsidR="00984519" w:rsidRDefault="005075F8" w:rsidP="005075F8">
      <w:pPr>
        <w:pStyle w:val="libNormal"/>
      </w:pPr>
      <w:r>
        <w:lastRenderedPageBreak/>
        <w:t>Like piety, justice has been described in traditions as the best of deeds.</w:t>
      </w:r>
    </w:p>
    <w:p w:rsidR="00984519" w:rsidRDefault="005075F8" w:rsidP="005075F8">
      <w:pPr>
        <w:pStyle w:val="libNormal"/>
      </w:pPr>
      <w:r>
        <w:t>Jarood ibn Abi Monthir reports: “I heard from Imam Sadiq (AS) his saying: “The best deeds are three; (you should) treat people justly in a way you do not desire for them what you do not desire for yourself, treat your brother equitably concerning property, and always remember God. By remembering God, I do not mean to say only: ‘glory be to Allah, praise be to Allah, and there is no god but Allah’. Rather, I mean to obey what God has ordered and to leave what he has forbidden.”</w:t>
      </w:r>
      <w:r w:rsidRPr="00113D33">
        <w:rPr>
          <w:rStyle w:val="libFootnotenumChar"/>
        </w:rPr>
        <w:t>9</w:t>
      </w:r>
    </w:p>
    <w:p w:rsidR="00984519" w:rsidRDefault="005075F8" w:rsidP="005075F8">
      <w:pPr>
        <w:pStyle w:val="libNormal"/>
      </w:pPr>
      <w:r>
        <w:t>From this tradition, it is inferred that the remembering of Allah is in two kinds: 1</w:t>
      </w:r>
      <w:r w:rsidR="00503328">
        <w:t>-</w:t>
      </w:r>
      <w:r>
        <w:t>verbal, which includes the reciting of ‘there is no god but Allah’, recitation of the Holy Quran, supplications, Allah’s Attributes, believing in one God, prophethood, Imamate, justice, the day of judgment, and mentioning the virtues and merits of the Imams. It has been narrated that “when we (the Imams) are remembered, Allah is remembered and when our enemies are remembered, Satan is remembered.” 2</w:t>
      </w:r>
      <w:r w:rsidR="00503328">
        <w:t>-</w:t>
      </w:r>
      <w:r>
        <w:t xml:space="preserve"> The heart</w:t>
      </w:r>
      <w:r w:rsidR="00503328">
        <w:t>-</w:t>
      </w:r>
      <w:r>
        <w:t>felt remembrance of Allah is to ponder on God’s blessings, the transience of this world, punishment and rewards in the hereafter as well as the enjoining of good and forbidding of evil, which mean the observance of piety.</w:t>
      </w:r>
    </w:p>
    <w:p w:rsidR="00984519" w:rsidRDefault="005075F8" w:rsidP="005075F8">
      <w:pPr>
        <w:pStyle w:val="libNormal"/>
      </w:pPr>
      <w:r>
        <w:t>The latter is better than the former, for in the former, there is the possibility of committing sin whereas in the latter, deviation and committing sins are impossible.</w:t>
      </w:r>
    </w:p>
    <w:p w:rsidR="00984519" w:rsidRDefault="005075F8" w:rsidP="005075F8">
      <w:pPr>
        <w:pStyle w:val="libNormal"/>
      </w:pPr>
      <w:r>
        <w:t>Imam Sadiq (AS) has been reported as saying: “Justice is sweeter than honey is.”</w:t>
      </w:r>
    </w:p>
    <w:p w:rsidR="00984519" w:rsidRDefault="005075F8" w:rsidP="005075F8">
      <w:pPr>
        <w:pStyle w:val="libNormal"/>
      </w:pPr>
      <w:r>
        <w:t>In another narration, Imam Sadiq (AS) says: “Justice is more wholesome than the water given to a thirsty person. How extensive justice is even if a little of it is administered in an affair.”</w:t>
      </w:r>
      <w:r w:rsidRPr="00C959C9">
        <w:rPr>
          <w:rStyle w:val="libFootnotenumChar"/>
        </w:rPr>
        <w:t>10</w:t>
      </w:r>
    </w:p>
    <w:p w:rsidR="00984519" w:rsidRDefault="005075F8" w:rsidP="005075F8">
      <w:pPr>
        <w:pStyle w:val="libNormal"/>
      </w:pPr>
      <w:r>
        <w:t>Imam Sadiq (AS) has also been reported as saying: “Fear Allah and do justice, for you blame those who do not do justice.”</w:t>
      </w:r>
      <w:r w:rsidRPr="00C959C9">
        <w:rPr>
          <w:rStyle w:val="libFootnotenumChar"/>
        </w:rPr>
        <w:t>11</w:t>
      </w:r>
    </w:p>
    <w:p w:rsidR="00984519" w:rsidRDefault="005075F8" w:rsidP="005075F8">
      <w:pPr>
        <w:pStyle w:val="libNormal"/>
      </w:pPr>
      <w:r>
        <w:t>In Ershad al</w:t>
      </w:r>
      <w:r w:rsidR="00503328">
        <w:t>-</w:t>
      </w:r>
      <w:r>
        <w:t xml:space="preserve">Gholoob, it is quoted from Mudhaffari in his book of History his saying: “Mansoor, the Abbasid Caliph, went to perform the Hajj in the year </w:t>
      </w:r>
      <w:r w:rsidRPr="004F3EEA">
        <w:t>144</w:t>
      </w:r>
      <w:r>
        <w:t xml:space="preserve"> AH. He went to the Dar al</w:t>
      </w:r>
      <w:r w:rsidR="00503328">
        <w:t>-</w:t>
      </w:r>
      <w:r>
        <w:t>Nadwah. One night, he was performing circumambulation when he heard a man saying: ‘O Allah! I am complaining to you from injustice and corruption in the earth and the gap created between truth and people of truth because of oppression.’ Mansoor listened very carefully, and then called the man, asking him: ‘What did you say?’ The man said: ‘If you grant me safety, I will tell you.’</w:t>
      </w:r>
    </w:p>
    <w:p w:rsidR="00984519" w:rsidRDefault="005075F8" w:rsidP="005075F8">
      <w:pPr>
        <w:pStyle w:val="libNormal"/>
      </w:pPr>
      <w:r>
        <w:t>Mansoor said: ‘you are granted safety.’ The man said: ‘I am complaining from you because God Almighty has entrusted the Muslims’ affairs to you, but you have placed walls, veils, and guards between you and Muslims and have chosen oppressing viziers and companions for yourself, and hence, the Islamic cities are affected with corruption.’ He further said: ‘I made a journey to China whose king had become deaf. He kept on weeping. His Viziers asked him why he was weeping, and he said: ‘I am weeping because I cannot hear the complaints of an oppressed one. Although I have lost my hearing, I still have my vision.’</w:t>
      </w:r>
    </w:p>
    <w:p w:rsidR="00984519" w:rsidRDefault="005075F8" w:rsidP="005075F8">
      <w:pPr>
        <w:pStyle w:val="libNormal"/>
      </w:pPr>
      <w:r>
        <w:t xml:space="preserve">The king had asked people who were oppressed to wear red garments to be distinguished from other people. Every day, he would ride an elephant and go among people to see who was oppressed, but he did not see anyone. </w:t>
      </w:r>
      <w:r>
        <w:lastRenderedPageBreak/>
        <w:t>He did not believe in God, but he was kind to his people; whereas you believe in God, you are the cousin of the Messenger of Allah (SAW), but your kindness does not cover all Muslims.’</w:t>
      </w:r>
    </w:p>
    <w:p w:rsidR="00984519" w:rsidRDefault="005075F8" w:rsidP="005075F8">
      <w:pPr>
        <w:pStyle w:val="libNormal"/>
      </w:pPr>
      <w:r>
        <w:t>Then, he gave advice to Mansoor in a way that Mansoor began weeping, and then said: ‘I wish I had not been created and had this position.’</w:t>
      </w:r>
    </w:p>
    <w:p w:rsidR="00984519" w:rsidRDefault="005075F8" w:rsidP="005075F8">
      <w:pPr>
        <w:pStyle w:val="libNormal"/>
      </w:pPr>
      <w:r>
        <w:t>Mansoor asked: ‘What is the solution?’ The man said: ‘You should invite the rightly guided scholars.’ Mansoor said: ‘But they are running away from us.’ The man said: ‘They are running away for a certain reason. Open the doors to people, reduce the number of your guards, advise them to respect people, do justice, take the right of the oppressed from the oppressors, and I will ensure you that those who have run away will come back.’</w:t>
      </w:r>
    </w:p>
    <w:p w:rsidR="00984519" w:rsidRDefault="005075F8" w:rsidP="005075F8">
      <w:pPr>
        <w:pStyle w:val="libNormal"/>
      </w:pPr>
      <w:r>
        <w:t>Mansoor said: ‘O Allah, make me successful to follow what this man says.’</w:t>
      </w:r>
    </w:p>
    <w:p w:rsidR="00984519" w:rsidRDefault="005075F8" w:rsidP="005075F8">
      <w:pPr>
        <w:pStyle w:val="libNormal"/>
      </w:pPr>
      <w:r>
        <w:t>After the Azan and the Eqamah (the call to prayer), Mansoor sent for that man, but there was no sign of him. He was said that the man was but al</w:t>
      </w:r>
      <w:r w:rsidR="00503328">
        <w:t>-</w:t>
      </w:r>
      <w:r>
        <w:t>Khidhr (AS).”</w:t>
      </w:r>
      <w:r w:rsidRPr="00C959C9">
        <w:rPr>
          <w:rStyle w:val="libFootnotenumChar"/>
        </w:rPr>
        <w:t>12</w:t>
      </w:r>
    </w:p>
    <w:p w:rsidR="00984519" w:rsidRDefault="005075F8" w:rsidP="005075F8">
      <w:pPr>
        <w:pStyle w:val="libNormal"/>
      </w:pPr>
      <w:r>
        <w:t>Therefore, we should follow such models of justice and fairness as the prophet, the Imams and the friends of Allah followed. We should behave in society in a way that we are known for justice.</w:t>
      </w:r>
    </w:p>
    <w:p w:rsidR="00984519" w:rsidRDefault="005075F8" w:rsidP="005075F8">
      <w:pPr>
        <w:pStyle w:val="libNormal"/>
      </w:pPr>
      <w:r>
        <w:t>Abdul Wahid ibn Zayd has been reported by Ibn Shahr Ashoob as saying: “I was performing circumambulation in the House of God (the Kaaba) when I saw a girl who denied something and swore with the following words: ‘No, (I swear) by the one exalted with the guardianship, who ruled with justice, who was fair in judgment, whose proofs were clear, the husband of pleased Fatima, it was not so</w:t>
      </w:r>
      <w:r w:rsidR="00503328">
        <w:t>-</w:t>
      </w:r>
      <w:r>
        <w:t>and</w:t>
      </w:r>
      <w:r w:rsidR="00503328">
        <w:t>-</w:t>
      </w:r>
      <w:r>
        <w:t>so.’</w:t>
      </w:r>
    </w:p>
    <w:p w:rsidR="00984519" w:rsidRDefault="005075F8" w:rsidP="005075F8">
      <w:pPr>
        <w:pStyle w:val="libNormal"/>
      </w:pPr>
      <w:r>
        <w:t>Being surprised, I asked the girl: ‘Do you know Ali whom you praise in this way?’ She said: ‘How do I not know him while my father was martyred in the battle of Siffeen supporting him?! When we became orphans, Ali used to come to our house, saying to my mother: ‘How are you, mother of orphans?’ My mother would say: ‘I am well.’ She introduced my sister and me to Ali. Smallpox had made me blind. Looking at me, he heaved a sigh and recited this poem: “I will not heave a sigh for my calamity, but for orphans whose breadwinning father is dead.”</w:t>
      </w:r>
    </w:p>
    <w:p w:rsidR="00984519" w:rsidRDefault="005075F8" w:rsidP="005075F8">
      <w:pPr>
        <w:pStyle w:val="libNormal"/>
      </w:pPr>
      <w:r>
        <w:t>He rubbed my face with the palm of his hand, and thanks to this miraculous act, my vision was restored to a degree that I could see a scared</w:t>
      </w:r>
      <w:r w:rsidR="00503328">
        <w:t>-</w:t>
      </w:r>
      <w:r>
        <w:t>away camel far off in a dark night.”</w:t>
      </w:r>
      <w:r w:rsidRPr="00C959C9">
        <w:rPr>
          <w:rStyle w:val="libFootnotenumChar"/>
        </w:rPr>
        <w:t>13</w:t>
      </w:r>
    </w:p>
    <w:p w:rsidR="00984519" w:rsidRDefault="005075F8" w:rsidP="005075F8">
      <w:pPr>
        <w:pStyle w:val="libNormal"/>
      </w:pPr>
      <w:r>
        <w:t>Ali’s justice has been related not only by the Shiite and Sunni scholars, but also by Christian scholars who have written many book on the subject, and as an example is the book entitled: The voice of Justice.</w:t>
      </w:r>
    </w:p>
    <w:p w:rsidR="00984519" w:rsidRDefault="005075F8" w:rsidP="005075F8">
      <w:pPr>
        <w:pStyle w:val="libNormal"/>
      </w:pPr>
      <w:r>
        <w:t>Ali’s justice can be seen in relation to his killer, the cursed Ibn Moljam. In his will, Imam Ali (a.s.) said: “If you want to revenge, strike him once. Do not maim him!”</w:t>
      </w:r>
    </w:p>
    <w:p w:rsidR="00984519" w:rsidRDefault="005075F8" w:rsidP="005075F8">
      <w:pPr>
        <w:pStyle w:val="libNormal"/>
      </w:pPr>
      <w:r>
        <w:t>Imam Mahdi (AS) will reappear for the same purpose that God will spread justice in the world through him. When the earth is filled with oppression and injustice, God will fill it with justice and fairness through him.</w:t>
      </w:r>
    </w:p>
    <w:p w:rsidR="00984519" w:rsidRDefault="005075F8" w:rsidP="005075F8">
      <w:pPr>
        <w:pStyle w:val="libNormal"/>
      </w:pPr>
      <w:r>
        <w:t>Since there is no justice in the world, we witness wars and bloodletting afflicting every country.</w:t>
      </w:r>
    </w:p>
    <w:p w:rsidR="00141033" w:rsidRDefault="002847ED" w:rsidP="00C8562B">
      <w:pPr>
        <w:pStyle w:val="Heading2"/>
      </w:pPr>
      <w:bookmarkStart w:id="102" w:name="_Toc504380709"/>
      <w:r>
        <w:lastRenderedPageBreak/>
        <w:t>Notes</w:t>
      </w:r>
      <w:bookmarkEnd w:id="102"/>
    </w:p>
    <w:p w:rsidR="00141033" w:rsidRDefault="002847ED" w:rsidP="0099687D">
      <w:pPr>
        <w:pStyle w:val="libFootnote"/>
      </w:pPr>
      <w:r>
        <w:t xml:space="preserve">1. </w:t>
      </w:r>
      <w:r w:rsidR="005075F8">
        <w:t>Qur'an, 5:8.</w:t>
      </w:r>
    </w:p>
    <w:p w:rsidR="00141033" w:rsidRDefault="005075F8" w:rsidP="0099687D">
      <w:pPr>
        <w:pStyle w:val="libFootnote"/>
      </w:pPr>
      <w:r>
        <w:t>2. Qur'an, 57:25.</w:t>
      </w:r>
    </w:p>
    <w:p w:rsidR="00141033" w:rsidRDefault="005075F8" w:rsidP="0099687D">
      <w:pPr>
        <w:pStyle w:val="libFootnote"/>
      </w:pPr>
      <w:r>
        <w:t>3. Bihar al</w:t>
      </w:r>
      <w:r w:rsidR="00503328">
        <w:t>-</w:t>
      </w:r>
      <w:r>
        <w:t>Anwar, vol. 72, pp. 26</w:t>
      </w:r>
      <w:r w:rsidR="00503328">
        <w:t>-</w:t>
      </w:r>
      <w:r>
        <w:t>38</w:t>
      </w:r>
    </w:p>
    <w:p w:rsidR="00141033" w:rsidRDefault="005075F8" w:rsidP="0099687D">
      <w:pPr>
        <w:pStyle w:val="libFootnote"/>
      </w:pPr>
      <w:r>
        <w:t>4. Ibid., p. 25.</w:t>
      </w:r>
    </w:p>
    <w:p w:rsidR="00141033" w:rsidRDefault="005075F8" w:rsidP="0099687D">
      <w:pPr>
        <w:pStyle w:val="libFootnote"/>
      </w:pPr>
      <w:r>
        <w:t>5. Ibid.</w:t>
      </w:r>
    </w:p>
    <w:p w:rsidR="00141033" w:rsidRDefault="005075F8" w:rsidP="0099687D">
      <w:pPr>
        <w:pStyle w:val="libFootnote"/>
      </w:pPr>
      <w:r>
        <w:t>6. Ibid., p. 27.</w:t>
      </w:r>
    </w:p>
    <w:p w:rsidR="00141033" w:rsidRDefault="005075F8" w:rsidP="0099687D">
      <w:pPr>
        <w:pStyle w:val="libFootnote"/>
      </w:pPr>
      <w:r>
        <w:t>7. Bihar al</w:t>
      </w:r>
      <w:r w:rsidR="00503328">
        <w:t>-</w:t>
      </w:r>
      <w:r>
        <w:t>Anwar, vol. 72, p. 27</w:t>
      </w:r>
    </w:p>
    <w:p w:rsidR="00141033" w:rsidRDefault="005075F8" w:rsidP="0099687D">
      <w:pPr>
        <w:pStyle w:val="libFootnote"/>
      </w:pPr>
      <w:r>
        <w:t>8. Bihar al</w:t>
      </w:r>
      <w:r w:rsidR="00503328">
        <w:t>-</w:t>
      </w:r>
      <w:r>
        <w:t>Anwar, vol. 72, p. 29</w:t>
      </w:r>
    </w:p>
    <w:p w:rsidR="00141033" w:rsidRDefault="005075F8" w:rsidP="0099687D">
      <w:pPr>
        <w:pStyle w:val="libFootnote"/>
      </w:pPr>
      <w:r>
        <w:t>9. Bihar al</w:t>
      </w:r>
      <w:r w:rsidR="00503328">
        <w:t>-</w:t>
      </w:r>
      <w:r>
        <w:t>Anwar, vol. 72, p. 31</w:t>
      </w:r>
    </w:p>
    <w:p w:rsidR="00141033" w:rsidRDefault="005075F8" w:rsidP="0099687D">
      <w:pPr>
        <w:pStyle w:val="libFootnote"/>
      </w:pPr>
      <w:r>
        <w:t>10. Al</w:t>
      </w:r>
      <w:r w:rsidR="00503328">
        <w:t>-</w:t>
      </w:r>
      <w:r>
        <w:t>Kafi, vol. 2, p. 146.</w:t>
      </w:r>
    </w:p>
    <w:p w:rsidR="00141033" w:rsidRDefault="005075F8" w:rsidP="0099687D">
      <w:pPr>
        <w:pStyle w:val="libFootnote"/>
      </w:pPr>
      <w:r>
        <w:t>11. Bihar al</w:t>
      </w:r>
      <w:r w:rsidR="00503328">
        <w:t>-</w:t>
      </w:r>
      <w:r>
        <w:t>Anwar, vol. 72, p. 38.</w:t>
      </w:r>
    </w:p>
    <w:p w:rsidR="00141033" w:rsidRDefault="005075F8" w:rsidP="0099687D">
      <w:pPr>
        <w:pStyle w:val="libFootnote"/>
      </w:pPr>
      <w:r>
        <w:t>12. Safeenat al</w:t>
      </w:r>
      <w:r w:rsidR="00503328">
        <w:t>-</w:t>
      </w:r>
      <w:r>
        <w:t>Bihar, vol. 2, p. 166</w:t>
      </w:r>
    </w:p>
    <w:p w:rsidR="005075F8" w:rsidRDefault="005075F8" w:rsidP="0099687D">
      <w:pPr>
        <w:pStyle w:val="libFootnote"/>
      </w:pPr>
      <w:r>
        <w:t>13. Montaha al</w:t>
      </w:r>
      <w:r w:rsidR="00503328">
        <w:t>-</w:t>
      </w:r>
      <w:r>
        <w:t>Aamaal, vol. 1, p. 166.</w:t>
      </w:r>
    </w:p>
    <w:p w:rsidR="005075F8" w:rsidRDefault="005075F8" w:rsidP="004C1093">
      <w:pPr>
        <w:pStyle w:val="libNormal"/>
      </w:pPr>
      <w:r>
        <w:br w:type="page"/>
      </w:r>
    </w:p>
    <w:p w:rsidR="00984519" w:rsidRDefault="005075F8" w:rsidP="004C1093">
      <w:pPr>
        <w:pStyle w:val="Heading1Center"/>
      </w:pPr>
      <w:bookmarkStart w:id="103" w:name="_Toc504380710"/>
      <w:r>
        <w:lastRenderedPageBreak/>
        <w:t>38) Hypocrisy</w:t>
      </w:r>
      <w:bookmarkEnd w:id="103"/>
    </w:p>
    <w:p w:rsidR="00984519" w:rsidRDefault="005075F8" w:rsidP="005075F8">
      <w:pPr>
        <w:pStyle w:val="libNormal"/>
      </w:pPr>
      <w:r>
        <w:t>One of the factors that make people drive away and dislike someone is hypocrisy which, due to religion and reason, is forbidden. It is reproached both by God and people. Hypocrisy has been strictly prohibited by the Holy Quran and the Sunnah.</w:t>
      </w:r>
    </w:p>
    <w:p w:rsidR="00984519" w:rsidRDefault="005075F8" w:rsidP="005075F8">
      <w:pPr>
        <w:pStyle w:val="libNormal"/>
      </w:pPr>
      <w:r>
        <w:t>Hypocrisy has been blamed in several verses in the Holy Quran: “So woe to the praying ones, who are unmindful of their prayers, who do good to be seen and withhold the necessaries of life.”</w:t>
      </w:r>
      <w:r w:rsidRPr="00113D33">
        <w:rPr>
          <w:rStyle w:val="libFootnotenumChar"/>
        </w:rPr>
        <w:t>1</w:t>
      </w:r>
    </w:p>
    <w:p w:rsidR="00984519" w:rsidRDefault="005075F8" w:rsidP="005075F8">
      <w:pPr>
        <w:pStyle w:val="libNormal"/>
      </w:pPr>
      <w:r>
        <w:t>In describing the hypocrites, God says: “…and when they stand up to prayer, they stand up sluggishly; they do it only to be seen of men and do not remember Allah save a little.”</w:t>
      </w:r>
      <w:r w:rsidRPr="00113D33">
        <w:rPr>
          <w:rStyle w:val="libFootnotenumChar"/>
        </w:rPr>
        <w:t>2</w:t>
      </w:r>
    </w:p>
    <w:p w:rsidR="00984519" w:rsidRDefault="005075F8" w:rsidP="005075F8">
      <w:pPr>
        <w:pStyle w:val="libNormal"/>
      </w:pPr>
      <w:r>
        <w:t>In relation to charity, God says: “O you who believe! Do not make your charity worthless by reproach and injury, like him who spends his property to be seen of men and does not believe in Allah and the last day.”</w:t>
      </w:r>
      <w:r w:rsidRPr="00113D33">
        <w:rPr>
          <w:rStyle w:val="libFootnotenumChar"/>
        </w:rPr>
        <w:t>3</w:t>
      </w:r>
    </w:p>
    <w:p w:rsidR="00984519" w:rsidRDefault="005075F8" w:rsidP="005075F8">
      <w:pPr>
        <w:pStyle w:val="libNormal"/>
      </w:pPr>
      <w:r>
        <w:t>In relation to hypocrisy in Jihad, God says: “Be not as those who came forth from their dwellings boastfully and to be seen of men, and debar (men) from the way of Allah, while Allah is surrounding all they do.”</w:t>
      </w:r>
      <w:r w:rsidRPr="00113D33">
        <w:rPr>
          <w:rStyle w:val="libFootnotenumChar"/>
        </w:rPr>
        <w:t>4</w:t>
      </w:r>
    </w:p>
    <w:p w:rsidR="00984519" w:rsidRDefault="005075F8" w:rsidP="005075F8">
      <w:pPr>
        <w:pStyle w:val="libNormal"/>
      </w:pPr>
      <w:r>
        <w:t>As it can be inferred from these verses, hypocrisy is of different kinds. The late Naraghi has classified it into two categories; either in faith or in religious duties. Hypocrisy in religious duties is classified into three kinds; 1</w:t>
      </w:r>
      <w:r w:rsidR="00503328">
        <w:t>-</w:t>
      </w:r>
      <w:r>
        <w:t xml:space="preserve"> In the origin of worships 2</w:t>
      </w:r>
      <w:r w:rsidR="00503328">
        <w:t>-</w:t>
      </w:r>
      <w:r>
        <w:t xml:space="preserve"> In recommendable worships 3</w:t>
      </w:r>
      <w:r w:rsidR="00503328">
        <w:t>-</w:t>
      </w:r>
      <w:r>
        <w:t xml:space="preserve"> In the description of worships.</w:t>
      </w:r>
    </w:p>
    <w:p w:rsidR="00984519" w:rsidRDefault="005075F8" w:rsidP="005075F8">
      <w:pPr>
        <w:pStyle w:val="libNormal"/>
      </w:pPr>
      <w:r>
        <w:t>Nevertheless, hypocrisy can be classified into other divisions as follows:</w:t>
      </w:r>
    </w:p>
    <w:p w:rsidR="00984519" w:rsidRDefault="005075F8" w:rsidP="005075F8">
      <w:pPr>
        <w:pStyle w:val="libNormal"/>
      </w:pPr>
      <w:r>
        <w:t>1</w:t>
      </w:r>
      <w:r w:rsidR="00503328">
        <w:t>-</w:t>
      </w:r>
      <w:r>
        <w:t xml:space="preserve"> Physical hypocrisy, like those who pretend not to pay attention to their own physical appearance; to deceive people, they leave their hair disheveled, put a sign of prostration on their forehead, and undergo a diet to lose weight to show that they do not care for the worldly affairs.</w:t>
      </w:r>
    </w:p>
    <w:p w:rsidR="00984519" w:rsidRDefault="005075F8" w:rsidP="005075F8">
      <w:pPr>
        <w:pStyle w:val="libNormal"/>
      </w:pPr>
      <w:r>
        <w:t>2</w:t>
      </w:r>
      <w:r w:rsidR="00503328">
        <w:t>-</w:t>
      </w:r>
      <w:r>
        <w:t xml:space="preserve"> Hypocrisy in the way they are dressed; they wear ragged and shabby clothes to show their sanctity to people.</w:t>
      </w:r>
    </w:p>
    <w:p w:rsidR="00984519" w:rsidRDefault="005075F8" w:rsidP="005075F8">
      <w:pPr>
        <w:pStyle w:val="libNormal"/>
      </w:pPr>
      <w:r>
        <w:t>3</w:t>
      </w:r>
      <w:r w:rsidR="00503328">
        <w:t>-</w:t>
      </w:r>
      <w:r>
        <w:t xml:space="preserve"> Hypocrisy in speech; they give lectures on morality, recite verses from the Quran and remember Allah pretentiously to show that they are religious. They show their anger on prohibited act and express regret for people’s sins.</w:t>
      </w:r>
    </w:p>
    <w:p w:rsidR="00984519" w:rsidRDefault="005075F8" w:rsidP="005075F8">
      <w:pPr>
        <w:pStyle w:val="libNormal"/>
      </w:pPr>
      <w:r>
        <w:t>4</w:t>
      </w:r>
      <w:r w:rsidR="00503328">
        <w:t>-</w:t>
      </w:r>
      <w:r>
        <w:t xml:space="preserve"> Hypocrisy in action; performing long prostration and genuflection, putting their hands on their thighs in prayer and doing pretentious act in the Hajj, fasting, charity, Jihad, feeding the poor, and meeting with the Islamic scholars are some of the examples of this kind of hypocrisy. It is well to mention that if we see such behaviors in others, we should not always consider them as hypocrisy. A man with such conducts might be a hypocrite.</w:t>
      </w:r>
    </w:p>
    <w:p w:rsidR="00984519" w:rsidRDefault="005075F8" w:rsidP="005075F8">
      <w:pPr>
        <w:pStyle w:val="libNormal"/>
      </w:pPr>
      <w:r>
        <w:t>Hypocrisy invalidates religious duties and causes God’s wrath. It is for the same reason that it has been prohibited, and Taqwa has been recommended.</w:t>
      </w:r>
    </w:p>
    <w:p w:rsidR="00984519" w:rsidRDefault="005075F8" w:rsidP="005075F8">
      <w:pPr>
        <w:pStyle w:val="libNormal"/>
      </w:pPr>
      <w:r>
        <w:t>Imam Sadiq (AS) has reported his father as saying: “The Messenger of Allah (SAW) was asked what salvation on the Day of Judgment would be, and he said: “If you look for salvation, do not act deceitfully, for God will act deceitfully too. Whoever plays tricks on God, God will play tricks on him too and takes away his faith as long as his ‘self’ plays tricks on Him.”</w:t>
      </w:r>
    </w:p>
    <w:p w:rsidR="00984519" w:rsidRDefault="005075F8" w:rsidP="005075F8">
      <w:pPr>
        <w:pStyle w:val="libNormal"/>
      </w:pPr>
      <w:r>
        <w:lastRenderedPageBreak/>
        <w:t>The Holy Prophet (SAW) was asked: “How can one act deceitfully towards God?” The Holy Prophet (SAW) said: “When he acts to what God has ordered but his act is intended for others. Therefore, observe Taqwa and avoid hypocrisy, for it is like associating something with Allah. A hypocrite is called by four names on the Day of Judgment: “O disbeliever!” “O wrongdoer!” “O deceitful!” and “O loser!” It shall be said to him: ‘your acts are worthless!’ ‘Your reward has gone!’ ‘There is no share for you today. Ask your reward from the one you have acted for!’”</w:t>
      </w:r>
      <w:r w:rsidRPr="00113D33">
        <w:rPr>
          <w:rStyle w:val="libFootnotenumChar"/>
        </w:rPr>
        <w:t>5</w:t>
      </w:r>
    </w:p>
    <w:p w:rsidR="00984519" w:rsidRDefault="005075F8" w:rsidP="005075F8">
      <w:pPr>
        <w:pStyle w:val="libNormal"/>
      </w:pPr>
      <w:r>
        <w:t>Abu Baseer narrated: “I heard Imam Sadiq (AS) say: ‘On the Day of Judgment, a God’s servant, who has performed prayer, shall be brought. He shall say: ‘O Lord! I offered prayers for Your commandment.’ It shall be said to him: ‘You offered prayers so that people would say: ‘how good his prayer is!’ Throw him into fire!’</w:t>
      </w:r>
    </w:p>
    <w:p w:rsidR="00984519" w:rsidRDefault="005075F8" w:rsidP="005075F8">
      <w:pPr>
        <w:pStyle w:val="libNormal"/>
      </w:pPr>
      <w:r>
        <w:t>Another servant who has learnt how to recite the Quran shall be brought. He shall say: ‘O Lord! I learnt the Quran for Your sake.’ It shall be said to him: ‘You learnt it so that people would say: ‘what a good voice he has!’ Throw him into the fire!’</w:t>
      </w:r>
    </w:p>
    <w:p w:rsidR="00984519" w:rsidRDefault="005075F8" w:rsidP="005075F8">
      <w:pPr>
        <w:pStyle w:val="libNormal"/>
      </w:pPr>
      <w:r>
        <w:t>A servant, who has fought in the front, shall be brought. He shall say: ‘O Lord! I fought for Your sake.’ It shall be said to him: ‘You fought so that people might say: ‘how brave he is!’ Throw him into fire!’</w:t>
      </w:r>
    </w:p>
    <w:p w:rsidR="00984519" w:rsidRDefault="005075F8" w:rsidP="005075F8">
      <w:pPr>
        <w:pStyle w:val="libNormal"/>
      </w:pPr>
      <w:r>
        <w:t>A God’s servant, who has given charity, shall be brought. He shall say: ‘O Lord! I spent my wealth for Your sake.’ It shall be said to him: ‘But you have spent it just to be said (about you): how generous he is!’ Throw him into fire!’”</w:t>
      </w:r>
      <w:r w:rsidRPr="00113D33">
        <w:rPr>
          <w:rStyle w:val="libFootnotenumChar"/>
        </w:rPr>
        <w:t>6</w:t>
      </w:r>
    </w:p>
    <w:p w:rsidR="00984519" w:rsidRDefault="005075F8" w:rsidP="005075F8">
      <w:pPr>
        <w:pStyle w:val="libNormal"/>
      </w:pPr>
      <w:r>
        <w:t>Imam Sadiq (AS) has been reported as saying: “Whoever does a good deed secretly, it is written secretly for him and whenever he speaks of it, it will be written openly. If he speaks of it again, it will be omitted and “hypocrisy” shall be written for him.”</w:t>
      </w:r>
      <w:r w:rsidRPr="00113D33">
        <w:rPr>
          <w:rStyle w:val="libFootnotenumChar"/>
        </w:rPr>
        <w:t>7</w:t>
      </w:r>
    </w:p>
    <w:p w:rsidR="00984519" w:rsidRDefault="005075F8" w:rsidP="005075F8">
      <w:pPr>
        <w:pStyle w:val="libNormal"/>
      </w:pPr>
      <w:r>
        <w:t>There are many traditions on hypocrisy, but the following is a story related by Sayyed Jaza’iri: “Some man, who was used to hypocrisy, said to himself: ‘I would better go to the so</w:t>
      </w:r>
      <w:r w:rsidR="00503328">
        <w:t>-</w:t>
      </w:r>
      <w:r>
        <w:t>and</w:t>
      </w:r>
      <w:r w:rsidR="00503328">
        <w:t>-</w:t>
      </w:r>
      <w:r>
        <w:t>so mosque in the outskirt of the city and offer the prayer there, in order not to be seen. When he reached the mosque, he began offering prayer until it got dark. He was offering prayer when he heard the sound of the opening of the door. He became happy saying to himself: ‘Thanks to God, I was seen here while offering prayer.’ He prolonged his prayer until dawn. When it was morning and somehow clear, he saw a black dog that had found refuge in the mosque from rain! He said to himself: ‘Alas! Even one night that I wished to pray for the sake of God, I actually prayed for the black dog.”</w:t>
      </w:r>
      <w:r w:rsidRPr="00113D33">
        <w:rPr>
          <w:rStyle w:val="libFootnotenumChar"/>
        </w:rPr>
        <w:t>8</w:t>
      </w:r>
    </w:p>
    <w:p w:rsidR="00984519" w:rsidRDefault="005075F8" w:rsidP="005075F8">
      <w:pPr>
        <w:pStyle w:val="libNormal"/>
      </w:pPr>
      <w:r>
        <w:t>It has been narrated that a worshipper had to re</w:t>
      </w:r>
      <w:r w:rsidR="00503328">
        <w:t>-</w:t>
      </w:r>
      <w:r>
        <w:t>offer his prayers that he had offered for thirty years. He always attended the congregational prayer in the first row. One day when he failed to take part in the prayer on time, he became annoyed. He came to know that all his prayers had been affected by hypocrisy.</w:t>
      </w:r>
    </w:p>
    <w:p w:rsidR="00141033" w:rsidRDefault="002847ED" w:rsidP="00C8562B">
      <w:pPr>
        <w:pStyle w:val="Heading2"/>
      </w:pPr>
      <w:bookmarkStart w:id="104" w:name="_Toc504380711"/>
      <w:r>
        <w:t>Notes</w:t>
      </w:r>
      <w:bookmarkEnd w:id="104"/>
    </w:p>
    <w:p w:rsidR="00141033" w:rsidRDefault="002847ED" w:rsidP="0099687D">
      <w:pPr>
        <w:pStyle w:val="libFootnote"/>
      </w:pPr>
      <w:r>
        <w:t xml:space="preserve">1. </w:t>
      </w:r>
      <w:r w:rsidR="005075F8">
        <w:t>Qur'an, 107:4</w:t>
      </w:r>
      <w:r w:rsidR="00503328">
        <w:t>-</w:t>
      </w:r>
      <w:r w:rsidR="005075F8">
        <w:t>7.</w:t>
      </w:r>
    </w:p>
    <w:p w:rsidR="00141033" w:rsidRDefault="005075F8" w:rsidP="0099687D">
      <w:pPr>
        <w:pStyle w:val="libFootnote"/>
      </w:pPr>
      <w:r>
        <w:t>2. Qur'an, 4:142.</w:t>
      </w:r>
    </w:p>
    <w:p w:rsidR="00141033" w:rsidRDefault="005075F8" w:rsidP="0099687D">
      <w:pPr>
        <w:pStyle w:val="libFootnote"/>
      </w:pPr>
      <w:r>
        <w:t>3. Qur'an, 2:264.</w:t>
      </w:r>
    </w:p>
    <w:p w:rsidR="00141033" w:rsidRDefault="005075F8" w:rsidP="0099687D">
      <w:pPr>
        <w:pStyle w:val="libFootnote"/>
      </w:pPr>
      <w:r>
        <w:lastRenderedPageBreak/>
        <w:t>4. Qur'an, 8:47.</w:t>
      </w:r>
    </w:p>
    <w:p w:rsidR="00141033" w:rsidRDefault="005075F8" w:rsidP="0099687D">
      <w:pPr>
        <w:pStyle w:val="libFootnote"/>
      </w:pPr>
      <w:r>
        <w:t>5. Wasa’il al</w:t>
      </w:r>
      <w:r w:rsidR="00503328">
        <w:t>-</w:t>
      </w:r>
      <w:r>
        <w:t>Shiah, vol. 1, p. 51</w:t>
      </w:r>
    </w:p>
    <w:p w:rsidR="00141033" w:rsidRDefault="005075F8" w:rsidP="0099687D">
      <w:pPr>
        <w:pStyle w:val="libFootnote"/>
      </w:pPr>
      <w:r>
        <w:t>6. Bihar al</w:t>
      </w:r>
      <w:r w:rsidR="00503328">
        <w:t>-</w:t>
      </w:r>
      <w:r>
        <w:t>Anwar, vol. 69, p. 301.</w:t>
      </w:r>
    </w:p>
    <w:p w:rsidR="00141033" w:rsidRDefault="005075F8" w:rsidP="0099687D">
      <w:pPr>
        <w:pStyle w:val="libFootnote"/>
      </w:pPr>
      <w:r>
        <w:t>7. Ibid., p. 324.</w:t>
      </w:r>
    </w:p>
    <w:p w:rsidR="005075F8" w:rsidRDefault="005075F8" w:rsidP="0099687D">
      <w:pPr>
        <w:pStyle w:val="libFootnote"/>
      </w:pPr>
      <w:r>
        <w:t>8. Anwar al</w:t>
      </w:r>
      <w:r w:rsidR="00503328">
        <w:t>-</w:t>
      </w:r>
      <w:r>
        <w:t>Nomaniah, p. 251.</w:t>
      </w:r>
    </w:p>
    <w:p w:rsidR="005075F8" w:rsidRDefault="005075F8" w:rsidP="004C1093">
      <w:pPr>
        <w:pStyle w:val="libNormal"/>
      </w:pPr>
      <w:r>
        <w:br w:type="page"/>
      </w:r>
    </w:p>
    <w:p w:rsidR="00984519" w:rsidRDefault="005075F8" w:rsidP="004C1093">
      <w:pPr>
        <w:pStyle w:val="Heading1Center"/>
      </w:pPr>
      <w:bookmarkStart w:id="105" w:name="_Toc504380712"/>
      <w:r>
        <w:lastRenderedPageBreak/>
        <w:t>39) Self</w:t>
      </w:r>
      <w:r w:rsidR="00503328">
        <w:t>-</w:t>
      </w:r>
      <w:r>
        <w:t>Conceit</w:t>
      </w:r>
      <w:bookmarkEnd w:id="105"/>
    </w:p>
    <w:p w:rsidR="00984519" w:rsidRDefault="005075F8" w:rsidP="005075F8">
      <w:pPr>
        <w:pStyle w:val="libNormal"/>
      </w:pPr>
      <w:r>
        <w:t>One of the factors, which must be avoided, is self</w:t>
      </w:r>
      <w:r w:rsidR="00503328">
        <w:t>-</w:t>
      </w:r>
      <w:r>
        <w:t>conceit. It dismembers the society and leads to the effacement of religious acts. Self</w:t>
      </w:r>
      <w:r w:rsidR="00503328">
        <w:t>-</w:t>
      </w:r>
      <w:r>
        <w:t>conceit means that one is pleased with himself and considers himself superior to others whether he has an accomplishment or not. In other words, he is proud of himself.</w:t>
      </w:r>
    </w:p>
    <w:p w:rsidR="00984519" w:rsidRDefault="005075F8" w:rsidP="005075F8">
      <w:pPr>
        <w:pStyle w:val="libNormal"/>
      </w:pPr>
      <w:r>
        <w:t>Some people have said that self</w:t>
      </w:r>
      <w:r w:rsidR="00503328">
        <w:t>-</w:t>
      </w:r>
      <w:r>
        <w:t>conceit means to magnify a feature while forgetting its source.</w:t>
      </w:r>
    </w:p>
    <w:p w:rsidR="00984519" w:rsidRDefault="005075F8" w:rsidP="005075F8">
      <w:pPr>
        <w:pStyle w:val="libNormal"/>
      </w:pPr>
      <w:r>
        <w:t>Sheikh Baha’iy has been reported as saying: “Beyond doubt when a someone does a praiseworthy act, like keeping vigil, it is a source of delight to him. If he considers it as a blessing from God and he fears God at the same time, such condition is not self</w:t>
      </w:r>
      <w:r w:rsidR="00503328">
        <w:t>-</w:t>
      </w:r>
      <w:r>
        <w:t>conceit. But if he considers it as from him himself and from God and sees it as great, it is as if he lays God under an obligation for having performed prayer or having fasted, and in this case, it is considered as self</w:t>
      </w:r>
      <w:r w:rsidR="00503328">
        <w:t>-</w:t>
      </w:r>
      <w:r>
        <w:t>conceit.</w:t>
      </w:r>
    </w:p>
    <w:p w:rsidR="00984519" w:rsidRDefault="005075F8" w:rsidP="005075F8">
      <w:pPr>
        <w:pStyle w:val="libNormal"/>
      </w:pPr>
      <w:r>
        <w:t>It is a feature blamed by the Holy Quran and traditions. God says: “…therefore, do not attribute purity to your yourselves; He knows him best who guards (against evil).”</w:t>
      </w:r>
      <w:r w:rsidRPr="00113D33">
        <w:rPr>
          <w:rStyle w:val="libFootnotenumChar"/>
        </w:rPr>
        <w:t>1</w:t>
      </w:r>
    </w:p>
    <w:p w:rsidR="00984519" w:rsidRDefault="005075F8" w:rsidP="005075F8">
      <w:pPr>
        <w:pStyle w:val="libNormal"/>
      </w:pPr>
      <w:r>
        <w:t>Elsewhere He says: “What! Is he whose evil deed is made fair to him that he considers it good?”</w:t>
      </w:r>
      <w:r w:rsidRPr="00113D33">
        <w:rPr>
          <w:rStyle w:val="libFootnotenumChar"/>
        </w:rPr>
        <w:t>2</w:t>
      </w:r>
    </w:p>
    <w:p w:rsidR="00984519" w:rsidRDefault="005075F8" w:rsidP="005075F8">
      <w:pPr>
        <w:pStyle w:val="libNormal"/>
      </w:pPr>
      <w:r>
        <w:t>On the same topics, God says: “Shall We inform you of the greatest losers in (their) deeds? (These are) they whose labor is lost in this world’s life and they think that they do good work.”</w:t>
      </w:r>
      <w:r w:rsidRPr="00113D33">
        <w:rPr>
          <w:rStyle w:val="libFootnotenumChar"/>
        </w:rPr>
        <w:t>3</w:t>
      </w:r>
    </w:p>
    <w:p w:rsidR="00984519" w:rsidRDefault="005075F8" w:rsidP="005075F8">
      <w:pPr>
        <w:pStyle w:val="libNormal"/>
      </w:pPr>
      <w:r>
        <w:t>Allamah Majlisi says that most ignorant people have this feature, for they do what is, due to reason and religion, forbidden, but they consider them as good features and take pride in them.</w:t>
      </w:r>
    </w:p>
    <w:p w:rsidR="00984519" w:rsidRDefault="005075F8" w:rsidP="005075F8">
      <w:pPr>
        <w:pStyle w:val="libNormal"/>
      </w:pPr>
      <w:r>
        <w:t>About this feature, God says: “They make it a favor unto you that they have become Muslims. Say: Deem not your becoming Muslims a favor unto me; but Allah does confer a favor on you, inasmuch as He has led you to the Faith, if ye are truthful.”</w:t>
      </w:r>
      <w:r w:rsidRPr="00113D33">
        <w:rPr>
          <w:rStyle w:val="libFootnotenumChar"/>
        </w:rPr>
        <w:t>4</w:t>
      </w:r>
    </w:p>
    <w:p w:rsidR="00984519" w:rsidRDefault="005075F8" w:rsidP="005075F8">
      <w:pPr>
        <w:pStyle w:val="libNormal"/>
      </w:pPr>
      <w:r>
        <w:t>Ali ibn Sowayd narrated: “I asked Imam Ali (AS) about self</w:t>
      </w:r>
      <w:r w:rsidR="00503328">
        <w:t>-</w:t>
      </w:r>
      <w:r>
        <w:t xml:space="preserve">conceit that omits the good deeds, and the Imam (AS) said: ‘Self </w:t>
      </w:r>
      <w:r w:rsidR="00503328">
        <w:t>-</w:t>
      </w:r>
      <w:r>
        <w:t>conceit has certain stages. One stage is that when one does something wrong, but it seems fair to him and he has the impression that he has done a good deed. The next stage is that when one believes in God, but makes favor unto God whereas it is God Who makes favor unto him.”</w:t>
      </w:r>
      <w:r w:rsidRPr="00113D33">
        <w:rPr>
          <w:rStyle w:val="libFootnotenumChar"/>
        </w:rPr>
        <w:t>5</w:t>
      </w:r>
    </w:p>
    <w:p w:rsidR="00984519" w:rsidRDefault="005075F8" w:rsidP="005075F8">
      <w:pPr>
        <w:pStyle w:val="libNormal"/>
      </w:pPr>
      <w:r>
        <w:t>Abdurrahman ibn al</w:t>
      </w:r>
      <w:r w:rsidR="00503328">
        <w:t>-</w:t>
      </w:r>
      <w:r>
        <w:t>Hajjaj narrated: “I said to Imam Sadiq (AS): ‘A man may do something and he is fearful and worried. Then he does something a little good, and he may feel a little self</w:t>
      </w:r>
      <w:r w:rsidR="00503328">
        <w:t>-</w:t>
      </w:r>
      <w:r>
        <w:t>conceit.’ The Imam (AS) said: ‘When he is fearful, he is in a better state than when he is self</w:t>
      </w:r>
      <w:r w:rsidR="00503328">
        <w:t>-</w:t>
      </w:r>
      <w:r>
        <w:t>conceited.”</w:t>
      </w:r>
      <w:r w:rsidRPr="00113D33">
        <w:rPr>
          <w:rStyle w:val="libFootnotenumChar"/>
        </w:rPr>
        <w:t>6</w:t>
      </w:r>
    </w:p>
    <w:p w:rsidR="00984519" w:rsidRDefault="005075F8" w:rsidP="005075F8">
      <w:pPr>
        <w:pStyle w:val="libNormal"/>
      </w:pPr>
      <w:r>
        <w:t>Imam Ali (AS) said: “A sin, which makes you regretful, is better than a good deed, which makes you self</w:t>
      </w:r>
      <w:r w:rsidR="00503328">
        <w:t>-</w:t>
      </w:r>
      <w:r>
        <w:t>conceited.”</w:t>
      </w:r>
      <w:r w:rsidRPr="00113D33">
        <w:rPr>
          <w:rStyle w:val="libFootnotenumChar"/>
        </w:rPr>
        <w:t>7</w:t>
      </w:r>
    </w:p>
    <w:p w:rsidR="00984519" w:rsidRDefault="005075F8" w:rsidP="005075F8">
      <w:pPr>
        <w:pStyle w:val="libNormal"/>
      </w:pPr>
      <w:r>
        <w:t xml:space="preserve">The Messenger of Allah (SAW) said: “One day, Prophet Moses (AS) was sitting in a place when Satan entered with a colorful shirt on. When he approached Prophet Moses, he took off the shirt, stood opposite to, and greeted him. Prophet Moses (AS) said: ‘Who are you?’ He said: ‘I am Iblis.’ Prophet Moses said: ‘You are Iblis?! May God keep you away from us!’ He said: ‘I have come here to greet you, for you have a high position with God.’ </w:t>
      </w:r>
      <w:r>
        <w:lastRenderedPageBreak/>
        <w:t>Prophet Moses said: ‘What is this shirt?’ Iblis said: ‘I attract the hearts of the children of Adam with it.’ Prophet Moses asked: ‘What is the sin that, which if is committed by the children of Adam, makes you be dominant on them?’ Iblis said: ‘Whenever one is self</w:t>
      </w:r>
      <w:r w:rsidR="00503328">
        <w:t>-</w:t>
      </w:r>
      <w:r>
        <w:t>conceited, his deed seems great and his sin seems little to him.”</w:t>
      </w:r>
      <w:r w:rsidRPr="00113D33">
        <w:rPr>
          <w:rStyle w:val="libFootnotenumChar"/>
        </w:rPr>
        <w:t>8</w:t>
      </w:r>
    </w:p>
    <w:p w:rsidR="00984519" w:rsidRDefault="005075F8" w:rsidP="005075F8">
      <w:pPr>
        <w:pStyle w:val="libNormal"/>
      </w:pPr>
      <w:r>
        <w:t>God said to Prophet David (AS): “O David, Give good tidings to the sinners and warn the veracious!” Prophet David said: “How can I give good tidings to the sinners and warn the veracious?” God said: “O David! Tell the sinners that I accept repentance, and warn the veracious not to be self</w:t>
      </w:r>
      <w:r w:rsidR="00503328">
        <w:t>-</w:t>
      </w:r>
      <w:r>
        <w:t>conceited, for there is no servant, who is called for reckoning and is not perished.”</w:t>
      </w:r>
      <w:r w:rsidRPr="00113D33">
        <w:rPr>
          <w:rStyle w:val="libFootnotenumChar"/>
        </w:rPr>
        <w:t>9</w:t>
      </w:r>
    </w:p>
    <w:p w:rsidR="00984519" w:rsidRDefault="005075F8" w:rsidP="005075F8">
      <w:pPr>
        <w:pStyle w:val="libNormal"/>
      </w:pPr>
      <w:r>
        <w:t>The Messenger of Allah (SAW) said: “There are three things that cause destruction; obeyed stinginess, followed desires, and self</w:t>
      </w:r>
      <w:r w:rsidR="00503328">
        <w:t>-</w:t>
      </w:r>
      <w:r>
        <w:t>conceit.”</w:t>
      </w:r>
      <w:r w:rsidRPr="00C959C9">
        <w:rPr>
          <w:rStyle w:val="libFootnotenumChar"/>
        </w:rPr>
        <w:t>10</w:t>
      </w:r>
    </w:p>
    <w:p w:rsidR="00984519" w:rsidRDefault="005075F8" w:rsidP="005075F8">
      <w:pPr>
        <w:pStyle w:val="libNormal"/>
      </w:pPr>
      <w:r>
        <w:t>It has been narrated: “One day, Prophet Jesus (AS) was making a journey and a short man was accompanying him. They went on their journey until they reached the sea. Prophet Jesus (AS) said: ‘In the name of Allah’, and walked on the water. Following Jesus, the man too said ‘in the name of Allah’, and began walking on the water. Self</w:t>
      </w:r>
      <w:r w:rsidR="00503328">
        <w:t>-</w:t>
      </w:r>
      <w:r>
        <w:t>conceit afflicted the man. He said to himself: ‘This is Jesus, the spirit of Allah walking on the water. I am walking on the water too. What is his superiority over me then?’ As soon as he said this, he sank in the water. He was about to drown when Jesus (AS) saved him, saying: ‘O short one! What did you say?’ He said: ‘So</w:t>
      </w:r>
      <w:r w:rsidR="00503328">
        <w:t>-</w:t>
      </w:r>
      <w:r>
        <w:t>and</w:t>
      </w:r>
      <w:r w:rsidR="00503328">
        <w:t>-</w:t>
      </w:r>
      <w:r>
        <w:t>so thought came to my mind.’ Jesus (AS) said: ‘You exceeded the limits, hence God became angry with you.”</w:t>
      </w:r>
      <w:r w:rsidRPr="00C959C9">
        <w:rPr>
          <w:rStyle w:val="libFootnotenumChar"/>
        </w:rPr>
        <w:t>11</w:t>
      </w:r>
    </w:p>
    <w:p w:rsidR="00984519" w:rsidRDefault="005075F8" w:rsidP="005075F8">
      <w:pPr>
        <w:pStyle w:val="libNormal"/>
      </w:pPr>
      <w:r>
        <w:t>We must take the devotion and piety of the prophets and the infallible Imams as a model. When Imam Baqir (AS) sees Imam Sajjad with his devotion, Sahifah (supplications), prayer, recitation of the Quran, prolonged prostrations, weeping (out of the fear of Allah), he cannot help weeping. The father calls him, saying: ‘Bring me some of the papers containing the supplications of Ameerul Mo’minin Ali ibn Abi Talib.’ When they are brought, he looks at, puts them on the floor, and says: ‘How can your father’s worship be compared to Ali’s worship!’ In another tradition, it is narrated that ‘Who has the power to practise Ali’s worship?’</w:t>
      </w:r>
    </w:p>
    <w:p w:rsidR="00984519" w:rsidRDefault="005075F8" w:rsidP="005075F8">
      <w:pPr>
        <w:pStyle w:val="libNormal"/>
      </w:pPr>
      <w:r>
        <w:t>In the Sabah (morning) Supplication, Imam Sajjad (AS) says: “O Lord! My heart is veiled to see You and my self is sick and defective! Passions have overcome me! My devotion is little! My sins are abundant, and my tongue confesses my sins.”</w:t>
      </w:r>
    </w:p>
    <w:p w:rsidR="00984519" w:rsidRDefault="005075F8" w:rsidP="005075F8">
      <w:pPr>
        <w:pStyle w:val="libNormal"/>
      </w:pPr>
      <w:r>
        <w:t>Addressing God in his Abu Hamzah Supplication, Imam Sajjad (a.s.) says: “Your good comes down to us and our evils go up to You! But this does not prevent You from showering us with Your blessings and being Kind to us with Your inward and outward blessings. Help me to weep over myself, for I have wasted my life with false desires.”</w:t>
      </w:r>
    </w:p>
    <w:p w:rsidR="00984519" w:rsidRDefault="005075F8" w:rsidP="005075F8">
      <w:pPr>
        <w:pStyle w:val="libNormal"/>
      </w:pPr>
      <w:r>
        <w:t>In the Sha’baniyyah Supplication, the Imams said: “O Lord! If my errors have made me abased before You, forgive me for the sake of my confidence in You. O Lord! If my sins have kept me away from Your grace, being certain about Your generosity has awakened me.”</w:t>
      </w:r>
    </w:p>
    <w:p w:rsidR="00984519" w:rsidRDefault="005075F8" w:rsidP="005075F8">
      <w:pPr>
        <w:pStyle w:val="libNormal"/>
      </w:pPr>
      <w:r>
        <w:lastRenderedPageBreak/>
        <w:t>Jesus (AS) said: “What a many lantern which is extinguished by wind and what a many devoted person who has become corrupt by self</w:t>
      </w:r>
      <w:r w:rsidR="00503328">
        <w:t>-</w:t>
      </w:r>
      <w:r>
        <w:t>conceit!”</w:t>
      </w:r>
      <w:r w:rsidRPr="00C959C9">
        <w:rPr>
          <w:rStyle w:val="libFootnotenumChar"/>
        </w:rPr>
        <w:t>12</w:t>
      </w:r>
    </w:p>
    <w:p w:rsidR="00984519" w:rsidRDefault="005075F8" w:rsidP="005075F8">
      <w:pPr>
        <w:pStyle w:val="libNormal"/>
      </w:pPr>
      <w:r>
        <w:t>It has been narrated: “A pious man from among the Israelites said to God Almighty: ‘O Lord! how is my state with You? If it is good, I will add to my good deeds, and if it is bad, I can reproach myself before death.’ Someone came to him and said: ‘There is nothing good for you with God.’ He said: ‘O Lord! Where have all my good deeds gone?’ God said: ‘Whenever you did something good and you informed the people of it, nothing remained for you (from that good deed) except that which you yourself were pleased with.”</w:t>
      </w:r>
      <w:r w:rsidRPr="00C959C9">
        <w:rPr>
          <w:rStyle w:val="libFootnotenumChar"/>
        </w:rPr>
        <w:t>13</w:t>
      </w:r>
    </w:p>
    <w:p w:rsidR="00984519" w:rsidRDefault="005075F8" w:rsidP="005075F8">
      <w:pPr>
        <w:pStyle w:val="libNormal"/>
      </w:pPr>
      <w:r>
        <w:t>It is narrated: “A scholar went to a pious man, saying: ‘How is your prayer?’ The pious man said: ‘One like you asks about my prayer while I have worshipped God for so many years!’ Then, the scholar asked: ‘How is your weeping?’ The pious man said: ‘I weep in a way that my tears run on my cheeks.’ Realizing that self</w:t>
      </w:r>
      <w:r w:rsidR="00503328">
        <w:t>-</w:t>
      </w:r>
      <w:r>
        <w:t>conceit was about to lead him to perdition, the scholar said: ‘Surely your laughing when you fear Allah is better than your weeping when you offer your worship as a favor from you on God, for the prayer of one who lays God under an obligation shall never go up.”</w:t>
      </w:r>
      <w:r w:rsidRPr="00C959C9">
        <w:rPr>
          <w:rStyle w:val="libFootnotenumChar"/>
        </w:rPr>
        <w:t>14</w:t>
      </w:r>
    </w:p>
    <w:p w:rsidR="00984519" w:rsidRDefault="005075F8" w:rsidP="005075F8">
      <w:pPr>
        <w:pStyle w:val="libNormal"/>
      </w:pPr>
      <w:r>
        <w:t>Imam Baqir and Imam Sadiq (AS) have been reported as saying: “Once, two men entered a mosque. One of them was pious and the other was a wrongdoer. They came out of the mosque. The wrongdoer became a veracious man and the pious became a wrongdoer. This is because the pious man entered the mosque while being proud of his devotion, but the wrongdoer was ashamed and asked forgiveness for his sins.”</w:t>
      </w:r>
      <w:r w:rsidRPr="00C959C9">
        <w:rPr>
          <w:rStyle w:val="libFootnotenumChar"/>
        </w:rPr>
        <w:t>15</w:t>
      </w:r>
    </w:p>
    <w:p w:rsidR="00984519" w:rsidRDefault="005075F8" w:rsidP="005075F8">
      <w:pPr>
        <w:pStyle w:val="libNormal"/>
      </w:pPr>
      <w:r>
        <w:t>How can we dare then to be proud of our prayer and good deeds before God? Can we really lay God under an obligation? What a shame, what ignorance, what self</w:t>
      </w:r>
      <w:r w:rsidR="00503328">
        <w:t>-</w:t>
      </w:r>
      <w:r>
        <w:t>centeredness and what folly?!</w:t>
      </w:r>
    </w:p>
    <w:p w:rsidR="00984519" w:rsidRDefault="005075F8" w:rsidP="005075F8">
      <w:pPr>
        <w:pStyle w:val="libNormal"/>
      </w:pPr>
      <w:r>
        <w:t>Imam Sadiq (AS) has been reported by Abu ar</w:t>
      </w:r>
      <w:r w:rsidR="00503328">
        <w:t>-</w:t>
      </w:r>
      <w:r>
        <w:t>Rabee’ as saying: “Whoever is self</w:t>
      </w:r>
      <w:r w:rsidR="00503328">
        <w:t>-</w:t>
      </w:r>
      <w:r>
        <w:t>conceited is perished, and whoever is proud of his own opinion shall be perished.”</w:t>
      </w:r>
    </w:p>
    <w:p w:rsidR="00984519" w:rsidRDefault="005075F8" w:rsidP="005075F8">
      <w:pPr>
        <w:pStyle w:val="libNormal"/>
      </w:pPr>
      <w:r>
        <w:t>Then the Imam (AS) narrated that Jesus (AS) said: “I have cured many diseases with the permission of God. I have healed born</w:t>
      </w:r>
      <w:r w:rsidR="00503328">
        <w:t>-</w:t>
      </w:r>
      <w:r>
        <w:t>blind people and the lepers. I have raised a dead to life by the permission of God, but I could not improve folly.” Jesus (AS) was asked: “O Spirit of Allah, who is fool?” Jesus (AS) said: “One who is self</w:t>
      </w:r>
      <w:r w:rsidR="00503328">
        <w:t>-</w:t>
      </w:r>
      <w:r>
        <w:t>conceited, one who sees that all favors should be for him not from him towards others, and one who always considers the right for himself and not from towards others. This is a fool for whose disease there is no cure!”</w:t>
      </w:r>
    </w:p>
    <w:p w:rsidR="00984519" w:rsidRDefault="005075F8" w:rsidP="005075F8">
      <w:pPr>
        <w:pStyle w:val="libNormal"/>
      </w:pPr>
      <w:r>
        <w:t>Allamah Majlisi says: “The pests of self</w:t>
      </w:r>
      <w:r w:rsidR="00503328">
        <w:t>-</w:t>
      </w:r>
      <w:r>
        <w:t>conceit are too numerous to be counted. Hence, more Taqwa is needed to be observed to keep away from it. The word ‘beware’ or ‘avoid’ is used against self</w:t>
      </w:r>
      <w:r w:rsidR="00503328">
        <w:t>-</w:t>
      </w:r>
      <w:r>
        <w:t>conceit. Imam Ali (AS) in a letter to Malik al</w:t>
      </w:r>
      <w:r w:rsidR="00503328">
        <w:t>-</w:t>
      </w:r>
      <w:r>
        <w:t>Ashtar writes: ‘Beware of self</w:t>
      </w:r>
      <w:r w:rsidR="00503328">
        <w:t>-</w:t>
      </w:r>
      <w:r>
        <w:t>admiration, trusting in what pleases you of yourself, and approving to be praised… because this is one of the most important opportunities for Satan to obliterate the good deeds of the virtuous.”</w:t>
      </w:r>
      <w:r w:rsidRPr="00C959C9">
        <w:rPr>
          <w:rStyle w:val="libFootnotenumChar"/>
        </w:rPr>
        <w:t>16</w:t>
      </w:r>
    </w:p>
    <w:p w:rsidR="00984519" w:rsidRDefault="005075F8" w:rsidP="005075F8">
      <w:pPr>
        <w:pStyle w:val="libNormal"/>
      </w:pPr>
      <w:r>
        <w:t>Since self</w:t>
      </w:r>
      <w:r w:rsidR="00503328">
        <w:t>-</w:t>
      </w:r>
      <w:r>
        <w:t>conceit is a vice and the source of other vices, we will briefly discuss the factors behind it and the way to cure it.</w:t>
      </w:r>
    </w:p>
    <w:p w:rsidR="00984519" w:rsidRDefault="005075F8" w:rsidP="005075F8">
      <w:pPr>
        <w:pStyle w:val="libNormal"/>
      </w:pPr>
      <w:r>
        <w:lastRenderedPageBreak/>
        <w:t>Allahmah Naraghi says: “The factors behind self</w:t>
      </w:r>
      <w:r w:rsidR="00503328">
        <w:t>-</w:t>
      </w:r>
      <w:r>
        <w:t>conceit are: Knowledge, mysticism, devotion, piety, courage, generosity and other good features which attract others. When one sees all these qualities in himself and realizes that other people lack them, automatically he feels self</w:t>
      </w:r>
      <w:r w:rsidR="00503328">
        <w:t>-</w:t>
      </w:r>
      <w:r>
        <w:t>conceited. He considers himself as worthy and others as unworthy. Now, if such a person analyzes his self</w:t>
      </w:r>
      <w:r w:rsidR="00503328">
        <w:t>-</w:t>
      </w:r>
      <w:r>
        <w:t>conceit, it will become clear to him that his deed is not much satisfactory.</w:t>
      </w:r>
    </w:p>
    <w:p w:rsidR="00984519" w:rsidRDefault="005075F8" w:rsidP="005075F8">
      <w:pPr>
        <w:pStyle w:val="libNormal"/>
      </w:pPr>
      <w:r>
        <w:t>As for knowledge, a self</w:t>
      </w:r>
      <w:r w:rsidR="00503328">
        <w:t>-</w:t>
      </w:r>
      <w:r>
        <w:t>conceited person should know what the worth of knowledge is. If knowledge is not accompanied with forbearance and action, then, a scholar becomes lower than an ignorant person. In this connection, the Holy Quran has likened the Jewish scholars to asses. In case of Bal’am Ba’oora’, he has been likened to a dog when his knowledge drove him to self</w:t>
      </w:r>
      <w:r w:rsidR="00503328">
        <w:t>-</w:t>
      </w:r>
      <w:r>
        <w:t>conceit. A self</w:t>
      </w:r>
      <w:r w:rsidR="00503328">
        <w:t>-</w:t>
      </w:r>
      <w:r>
        <w:t>conceited person should foresee his state on the Day of Judgment. He should realize that if his knowledge is not accompanied with deed, he will be thrown into Fire and his stink shall harm all the dwellers of hell. He will be the most regretful one on that day.</w:t>
      </w:r>
    </w:p>
    <w:p w:rsidR="00984519" w:rsidRDefault="005075F8" w:rsidP="005075F8">
      <w:pPr>
        <w:pStyle w:val="libNormal"/>
      </w:pPr>
      <w:r>
        <w:t>Imam Sadiq (AS) has been reported as saying: “Seventy sins of an ignorant man will be forgiven against one sin of a learned man.”</w:t>
      </w:r>
      <w:r w:rsidRPr="00C959C9">
        <w:rPr>
          <w:rStyle w:val="libFootnotenumChar"/>
        </w:rPr>
        <w:t>17</w:t>
      </w:r>
    </w:p>
    <w:p w:rsidR="00984519" w:rsidRDefault="005075F8" w:rsidP="005075F8">
      <w:pPr>
        <w:pStyle w:val="libNormal"/>
      </w:pPr>
      <w:r>
        <w:t>As for devotion and prayer, a self</w:t>
      </w:r>
      <w:r w:rsidR="00503328">
        <w:t>-</w:t>
      </w:r>
      <w:r>
        <w:t>conceited person should know what devotion is. Is devotion anything other than feeling humble, resisting one’s passions, seeking nearness to God and feeling low and ashamed before the One God following the models of the worships of the prophets and the Imams? If it is so, what is self</w:t>
      </w:r>
      <w:r w:rsidR="00503328">
        <w:t>-</w:t>
      </w:r>
      <w:r>
        <w:t>conceit for then? Did Satan not worship God more than we do? Can we catch up with him in worshipping God?</w:t>
      </w:r>
    </w:p>
    <w:p w:rsidR="00984519" w:rsidRDefault="005075F8" w:rsidP="005075F8">
      <w:pPr>
        <w:pStyle w:val="libNormal"/>
      </w:pPr>
      <w:r>
        <w:t>In the words of Imam Ali (AS), Satan worshipped God for six thousand years. It is not known whether this number belongs to the years of this world or it belongs to the years of the hereafter, each day of which is equal to fifty thousand years. But what was the end?</w:t>
      </w:r>
    </w:p>
    <w:p w:rsidR="00984519" w:rsidRDefault="005075F8" w:rsidP="005075F8">
      <w:pPr>
        <w:pStyle w:val="libNormal"/>
      </w:pPr>
      <w:r>
        <w:t>As for piety, a self</w:t>
      </w:r>
      <w:r w:rsidR="00503328">
        <w:t>-</w:t>
      </w:r>
      <w:r>
        <w:t>conceited person should know what the worth of such a virtue is. He should take into consideration the lineage, beauty, wealth, power, strength, wits and cleverness and see what their worth is. If he manages to gain the points, it will be good for him, and if he fails, he should know that having piety without its positive results is not only useless, but also harmful.</w:t>
      </w:r>
    </w:p>
    <w:p w:rsidR="00141033" w:rsidRDefault="002847ED" w:rsidP="00C8562B">
      <w:pPr>
        <w:pStyle w:val="Heading2"/>
      </w:pPr>
      <w:bookmarkStart w:id="106" w:name="_Toc504380713"/>
      <w:r>
        <w:t>Notes</w:t>
      </w:r>
      <w:bookmarkEnd w:id="106"/>
    </w:p>
    <w:p w:rsidR="00141033" w:rsidRDefault="002847ED" w:rsidP="0099687D">
      <w:pPr>
        <w:pStyle w:val="libFootnote"/>
      </w:pPr>
      <w:r>
        <w:t xml:space="preserve">1. </w:t>
      </w:r>
      <w:r w:rsidR="005075F8">
        <w:t>Qur'an, 53:32.</w:t>
      </w:r>
    </w:p>
    <w:p w:rsidR="00141033" w:rsidRDefault="005075F8" w:rsidP="0099687D">
      <w:pPr>
        <w:pStyle w:val="libFootnote"/>
      </w:pPr>
      <w:r>
        <w:t>2. Qur'an, 35:8.</w:t>
      </w:r>
    </w:p>
    <w:p w:rsidR="00141033" w:rsidRDefault="005075F8" w:rsidP="0099687D">
      <w:pPr>
        <w:pStyle w:val="libFootnote"/>
      </w:pPr>
      <w:r>
        <w:t>3. Qur'an, 18:103</w:t>
      </w:r>
      <w:r w:rsidR="00503328">
        <w:t>-</w:t>
      </w:r>
      <w:r>
        <w:t>104.</w:t>
      </w:r>
    </w:p>
    <w:p w:rsidR="00141033" w:rsidRDefault="005075F8" w:rsidP="0099687D">
      <w:pPr>
        <w:pStyle w:val="libFootnote"/>
      </w:pPr>
      <w:r>
        <w:t>4. Qur'an, 79:17.</w:t>
      </w:r>
    </w:p>
    <w:p w:rsidR="00141033" w:rsidRDefault="005075F8" w:rsidP="0099687D">
      <w:pPr>
        <w:pStyle w:val="libFootnote"/>
      </w:pPr>
      <w:r>
        <w:t>5. Al</w:t>
      </w:r>
      <w:r w:rsidR="00503328">
        <w:t>-</w:t>
      </w:r>
      <w:r>
        <w:t>Kafi, vol. 2, p. 313.</w:t>
      </w:r>
    </w:p>
    <w:p w:rsidR="00141033" w:rsidRDefault="005075F8" w:rsidP="0099687D">
      <w:pPr>
        <w:pStyle w:val="libFootnote"/>
      </w:pPr>
      <w:r>
        <w:t>6. Bihar al</w:t>
      </w:r>
      <w:r w:rsidR="00503328">
        <w:t>-</w:t>
      </w:r>
      <w:r>
        <w:t>Anwar, vol. 69, p. 312.</w:t>
      </w:r>
    </w:p>
    <w:p w:rsidR="00141033" w:rsidRDefault="005075F8" w:rsidP="0099687D">
      <w:pPr>
        <w:pStyle w:val="libFootnote"/>
      </w:pPr>
      <w:r>
        <w:t>7. Ibid., p. 316.</w:t>
      </w:r>
    </w:p>
    <w:p w:rsidR="00141033" w:rsidRDefault="005075F8" w:rsidP="0099687D">
      <w:pPr>
        <w:pStyle w:val="libFootnote"/>
      </w:pPr>
      <w:r>
        <w:t>8. Al</w:t>
      </w:r>
      <w:r w:rsidR="00503328">
        <w:t>-</w:t>
      </w:r>
      <w:r>
        <w:t>Kafi, vol. 2, p. 314.</w:t>
      </w:r>
    </w:p>
    <w:p w:rsidR="00141033" w:rsidRDefault="005075F8" w:rsidP="0099687D">
      <w:pPr>
        <w:pStyle w:val="libFootnote"/>
      </w:pPr>
      <w:r>
        <w:t>9. Ibid.</w:t>
      </w:r>
    </w:p>
    <w:p w:rsidR="00141033" w:rsidRDefault="005075F8" w:rsidP="0099687D">
      <w:pPr>
        <w:pStyle w:val="libFootnote"/>
      </w:pPr>
      <w:r>
        <w:t>10. Khisal, vol. 1, p. 42.</w:t>
      </w:r>
    </w:p>
    <w:p w:rsidR="00141033" w:rsidRDefault="005075F8" w:rsidP="0099687D">
      <w:pPr>
        <w:pStyle w:val="libFootnote"/>
      </w:pPr>
      <w:r>
        <w:t>11. Mi‘raj al</w:t>
      </w:r>
      <w:r w:rsidR="00503328">
        <w:t>-</w:t>
      </w:r>
      <w:r>
        <w:t>Sa‘adah, p. 207.</w:t>
      </w:r>
    </w:p>
    <w:p w:rsidR="00141033" w:rsidRDefault="005075F8" w:rsidP="0099687D">
      <w:pPr>
        <w:pStyle w:val="libFootnote"/>
      </w:pPr>
      <w:r>
        <w:t>12. Al</w:t>
      </w:r>
      <w:r w:rsidR="00503328">
        <w:t>-</w:t>
      </w:r>
      <w:r>
        <w:t>Kafi, vol. 2, p. 313.</w:t>
      </w:r>
    </w:p>
    <w:p w:rsidR="00141033" w:rsidRDefault="005075F8" w:rsidP="0099687D">
      <w:pPr>
        <w:pStyle w:val="libFootnote"/>
      </w:pPr>
      <w:r>
        <w:t>13. Ibid.</w:t>
      </w:r>
    </w:p>
    <w:p w:rsidR="00141033" w:rsidRDefault="005075F8" w:rsidP="0099687D">
      <w:pPr>
        <w:pStyle w:val="libFootnote"/>
      </w:pPr>
      <w:r>
        <w:t>14. Ibid.</w:t>
      </w:r>
    </w:p>
    <w:p w:rsidR="00141033" w:rsidRDefault="005075F8" w:rsidP="0099687D">
      <w:pPr>
        <w:pStyle w:val="libFootnote"/>
      </w:pPr>
      <w:r>
        <w:t>15. Ibid., p. 314.</w:t>
      </w:r>
    </w:p>
    <w:p w:rsidR="00141033" w:rsidRDefault="005075F8" w:rsidP="0099687D">
      <w:pPr>
        <w:pStyle w:val="libFootnote"/>
      </w:pPr>
      <w:r>
        <w:lastRenderedPageBreak/>
        <w:t>16. Nahj al</w:t>
      </w:r>
      <w:r w:rsidR="00503328">
        <w:t>-</w:t>
      </w:r>
      <w:r>
        <w:t>Balaghah, vol. 2, p. 1021.</w:t>
      </w:r>
    </w:p>
    <w:p w:rsidR="005075F8" w:rsidRDefault="005075F8" w:rsidP="0099687D">
      <w:pPr>
        <w:pStyle w:val="libFootnote"/>
      </w:pPr>
      <w:r>
        <w:t>17. Mi‘raj al</w:t>
      </w:r>
      <w:r w:rsidR="00503328">
        <w:t>-</w:t>
      </w:r>
      <w:r>
        <w:t>Sa‘adah, p. 213.</w:t>
      </w:r>
    </w:p>
    <w:p w:rsidR="005075F8" w:rsidRDefault="005075F8" w:rsidP="004C1093">
      <w:pPr>
        <w:pStyle w:val="libNormal"/>
      </w:pPr>
      <w:r>
        <w:br w:type="page"/>
      </w:r>
    </w:p>
    <w:p w:rsidR="00984519" w:rsidRDefault="005075F8" w:rsidP="004C1093">
      <w:pPr>
        <w:pStyle w:val="Heading1Center"/>
      </w:pPr>
      <w:bookmarkStart w:id="107" w:name="_Toc504380714"/>
      <w:r>
        <w:lastRenderedPageBreak/>
        <w:t>40) Piety And Speech</w:t>
      </w:r>
      <w:bookmarkEnd w:id="107"/>
    </w:p>
    <w:p w:rsidR="00984519" w:rsidRDefault="005075F8" w:rsidP="005075F8">
      <w:pPr>
        <w:pStyle w:val="libNormal"/>
      </w:pPr>
      <w:r>
        <w:t>The words we hear in this world are either from God, which show pure truth as found in the Holy Quran and the holy traditions, or they are the words of God’s servants, which are of two kinds; they are either from such infallible ones as the prophets and their successors, in which there is no deviation or falsehood, or they come from those who are not innocent, which might be mixed with falsehood and deviation. For this reason, one who is not innocent should keep his words away from mischief or deviation and should observe Taqwa.</w:t>
      </w:r>
    </w:p>
    <w:p w:rsidR="00984519" w:rsidRDefault="005075F8" w:rsidP="005075F8">
      <w:pPr>
        <w:pStyle w:val="libNormal"/>
      </w:pPr>
      <w:r>
        <w:t>We may classify what we say (our speech) as to lawful and unlawful issues, laudation, pleasantry, ordinary speech…etc.</w:t>
      </w:r>
    </w:p>
    <w:p w:rsidR="00984519" w:rsidRDefault="005075F8" w:rsidP="005075F8">
      <w:pPr>
        <w:pStyle w:val="libNormal"/>
      </w:pPr>
      <w:r>
        <w:t>As for the lawful and unlawful subjects, man should issue or report a religious decree which is based on reality. If a person issues a religious decree without being well</w:t>
      </w:r>
      <w:r w:rsidR="00503328">
        <w:t>-</w:t>
      </w:r>
      <w:r>
        <w:t>versed in that area, the angels of heavens and the earth will curse him. The messenger of Allah (SAW) has been reported by Imam Reza (AS) as saying: “Whoever gives Fatwa (religious decree) without having the knowledge, the angels of heavens and the earth will curse him.”</w:t>
      </w:r>
      <w:r w:rsidRPr="00113D33">
        <w:rPr>
          <w:rStyle w:val="libFootnotenumChar"/>
        </w:rPr>
        <w:t>1</w:t>
      </w:r>
    </w:p>
    <w:p w:rsidR="00984519" w:rsidRDefault="005075F8" w:rsidP="005075F8">
      <w:pPr>
        <w:pStyle w:val="libNormal"/>
      </w:pPr>
      <w:r>
        <w:t>The Holy Prophet (SAW) has also been reported as saying: “Be careful not to deny Allah.” He was asked: “O Messenger of Allah! What does that mean?” The Holy Prophet (SAW) said: “When one of you says: ‘God has said it and God Almighty says: ‘you are lying, I have not said it’’, or when one of you says: ‘God has not said it, but God Almighty says: ‘you are lying, I have said it.’”</w:t>
      </w:r>
      <w:r w:rsidRPr="00113D33">
        <w:rPr>
          <w:rStyle w:val="libFootnotenumChar"/>
        </w:rPr>
        <w:t>2</w:t>
      </w:r>
    </w:p>
    <w:p w:rsidR="00984519" w:rsidRDefault="005075F8" w:rsidP="005075F8">
      <w:pPr>
        <w:pStyle w:val="libNormal"/>
      </w:pPr>
      <w:r>
        <w:t>As for laudation and praising of people, Imam Ali (AS) has said: “The greatest folly is the exaggeration in praising and blaming people.”</w:t>
      </w:r>
      <w:r w:rsidRPr="00113D33">
        <w:rPr>
          <w:rStyle w:val="libFootnotenumChar"/>
        </w:rPr>
        <w:t>3</w:t>
      </w:r>
    </w:p>
    <w:p w:rsidR="00984519" w:rsidRDefault="005075F8" w:rsidP="005075F8">
      <w:pPr>
        <w:pStyle w:val="libNormal"/>
      </w:pPr>
      <w:r>
        <w:t>As for pleasantry, it should be avoided as much as possible, for it destroys dignity, and causes worry, rancor and enmity.</w:t>
      </w:r>
    </w:p>
    <w:p w:rsidR="00984519" w:rsidRDefault="005075F8" w:rsidP="005075F8">
      <w:pPr>
        <w:pStyle w:val="libNormal"/>
      </w:pPr>
      <w:r>
        <w:t>As for ordinary speech, it is sometime mixed with falsehood, slander and backbiting.</w:t>
      </w:r>
    </w:p>
    <w:p w:rsidR="00984519" w:rsidRDefault="005075F8" w:rsidP="005075F8">
      <w:pPr>
        <w:pStyle w:val="libNormal"/>
      </w:pPr>
      <w:r>
        <w:t>All these words are addressed either to God, prophets, Imams and their successors, or to people. Hence, they are sometimes correct and at other times not. They are sometimes mixed with truth and at other times mixed with falsehood. Sometimes they are harmful and at other times, they are life</w:t>
      </w:r>
      <w:r w:rsidR="00503328">
        <w:t>-</w:t>
      </w:r>
      <w:r>
        <w:t>giving. They are sometimes misleading and at other times guiding. It is for the same reason that the Lord of the universe says:</w:t>
      </w:r>
    </w:p>
    <w:p w:rsidR="00984519" w:rsidRDefault="005075F8" w:rsidP="005075F8">
      <w:pPr>
        <w:pStyle w:val="libNormal"/>
      </w:pPr>
      <w:r>
        <w:t>“O you who believe! Be not like those who spoke evil things of Musa, but Allah cleared him of what they had said, and he was worthy of regard with Allah. O you who believe! Be careful of (your duty to) Allah and speak the right word.”</w:t>
      </w:r>
      <w:r w:rsidRPr="00113D33">
        <w:rPr>
          <w:rStyle w:val="libFootnotenumChar"/>
        </w:rPr>
        <w:t>4</w:t>
      </w:r>
    </w:p>
    <w:p w:rsidR="00984519" w:rsidRDefault="005075F8" w:rsidP="005075F8">
      <w:pPr>
        <w:pStyle w:val="libNormal"/>
      </w:pPr>
      <w:r>
        <w:t>The Holy Prophet (SAW) said: “Hold your tongue!”</w:t>
      </w:r>
      <w:r w:rsidRPr="00113D33">
        <w:rPr>
          <w:rStyle w:val="libFootnotenumChar"/>
        </w:rPr>
        <w:t>5</w:t>
      </w:r>
      <w:r>
        <w:t xml:space="preserve"> It means to observe Taqwa in one’s speaking.</w:t>
      </w:r>
    </w:p>
    <w:p w:rsidR="00984519" w:rsidRDefault="005075F8" w:rsidP="005075F8">
      <w:pPr>
        <w:pStyle w:val="libNormal"/>
      </w:pPr>
      <w:r>
        <w:t>The Messenger of Allah (SAW) said: “What throws man into fire are two hollow things; the mouth and the private parts (lusts).”</w:t>
      </w:r>
      <w:r w:rsidRPr="00113D33">
        <w:rPr>
          <w:rStyle w:val="libFootnotenumChar"/>
        </w:rPr>
        <w:t>6</w:t>
      </w:r>
    </w:p>
    <w:p w:rsidR="00984519" w:rsidRDefault="005075F8" w:rsidP="005075F8">
      <w:pPr>
        <w:pStyle w:val="libNormal"/>
      </w:pPr>
      <w:r>
        <w:t xml:space="preserve">It is related that a man came to the Holy Prophet (SAW), saying to him: “Give me an advice!” The Holy Prophet (SAW) said: “Hold your tongue!” The man asked again: “Give me an advice!” The Messenger of Allah (a.s.) said: “Hold your tongue!” For the third time, the man asked: “Give me an </w:t>
      </w:r>
      <w:r>
        <w:lastRenderedPageBreak/>
        <w:t>advice!” The Holy Prophet (SAW) said: “Hold your tongue! Woe to you! Will people be thrown into Fire on their faces except for what they have reaped by their tongues?”</w:t>
      </w:r>
      <w:r w:rsidRPr="00113D33">
        <w:rPr>
          <w:rStyle w:val="libFootnotenumChar"/>
        </w:rPr>
        <w:t>7</w:t>
      </w:r>
    </w:p>
    <w:p w:rsidR="00984519" w:rsidRDefault="005075F8" w:rsidP="005075F8">
      <w:pPr>
        <w:pStyle w:val="libNormal"/>
      </w:pPr>
      <w:r>
        <w:t>It is also reported that a man came to the Holy Prophet (SAW), saying: “Give me an advice!” The Holy prophet (SAW) said: “Serve Allah as if you see Him and count yourself among the dead.” Then the Holy Prophet (SAW) said: “Shall I inform you about a thing which is more effective than these? Then he pointed to his tongue.”</w:t>
      </w:r>
      <w:r w:rsidRPr="00113D33">
        <w:rPr>
          <w:rStyle w:val="libFootnotenumChar"/>
        </w:rPr>
        <w:t>8</w:t>
      </w:r>
    </w:p>
    <w:p w:rsidR="00984519" w:rsidRDefault="005075F8" w:rsidP="005075F8">
      <w:pPr>
        <w:pStyle w:val="libNormal"/>
      </w:pPr>
      <w:r>
        <w:t>He has also said: “Surely Allah is near the tongue of every speaker. Therefore, one has to observe Taqwa in what he says.”</w:t>
      </w:r>
      <w:r w:rsidRPr="00113D33">
        <w:rPr>
          <w:rStyle w:val="libFootnotenumChar"/>
        </w:rPr>
        <w:t>9</w:t>
      </w:r>
    </w:p>
    <w:p w:rsidR="00984519" w:rsidRDefault="005075F8" w:rsidP="005075F8">
      <w:pPr>
        <w:pStyle w:val="libNormal"/>
      </w:pPr>
      <w:r>
        <w:t>The Messenger of Allah (SAW) has been reported as saying: “Whoever observes the burden of responsibility and the suffering of the tongue and is abstinent as to his abdomen and lusts, shall enter Paradise.”</w:t>
      </w:r>
      <w:r w:rsidRPr="00C959C9">
        <w:rPr>
          <w:rStyle w:val="libFootnotenumChar"/>
        </w:rPr>
        <w:t>10</w:t>
      </w:r>
    </w:p>
    <w:p w:rsidR="00984519" w:rsidRDefault="005075F8" w:rsidP="005075F8">
      <w:pPr>
        <w:pStyle w:val="libNormal"/>
      </w:pPr>
      <w:r>
        <w:t>Imam Ali (AS) has been reported as saying: “By Allah, I do not think that the fear of Allah benefits a man, unless he controls his tongue.”</w:t>
      </w:r>
      <w:r w:rsidRPr="00C959C9">
        <w:rPr>
          <w:rStyle w:val="libFootnotenumChar"/>
        </w:rPr>
        <w:t>11</w:t>
      </w:r>
    </w:p>
    <w:p w:rsidR="00984519" w:rsidRDefault="005075F8" w:rsidP="005075F8">
      <w:pPr>
        <w:pStyle w:val="libNormal"/>
      </w:pPr>
      <w:r>
        <w:t>Imam Ali (AS) has also said: “Man is hidden under his tongue.”</w:t>
      </w:r>
      <w:r w:rsidRPr="00C959C9">
        <w:rPr>
          <w:rStyle w:val="libFootnotenumChar"/>
        </w:rPr>
        <w:t>12</w:t>
      </w:r>
    </w:p>
    <w:p w:rsidR="00984519" w:rsidRDefault="005075F8" w:rsidP="005075F8">
      <w:pPr>
        <w:pStyle w:val="libNormal"/>
      </w:pPr>
      <w:r>
        <w:t>Therefore, weigh your sayings and then present them to your wits! If what you want to say is for God and His way, say them, for what is there between the Creator and the creature of secrets, sciences and treasures comes through speaking and revelation, and if it is not so, then silence is better, because speaking is like wine which intoxicates that one.</w:t>
      </w:r>
    </w:p>
    <w:p w:rsidR="00984519" w:rsidRDefault="005075F8" w:rsidP="005075F8">
      <w:pPr>
        <w:pStyle w:val="libNormal"/>
      </w:pPr>
      <w:r>
        <w:t>Try then to say what causes guidance and not sedition and mischief. Try to say what promotes Islam and Muslims. Do not say anything that may create division and discord among Muslims and lead to bloodletting. Do not say anything that may dishonor people. In this relation, the Messenger of Allah (SAW) has been reported as saying: “God will punish the tongue with a punishment that no other part of body shall be punished with. The tongue shall say: ‘O Lord! Will you punish me with a punishment that no other part of the body shall be punished with?’ It shall be said to the tongue: ‘From you came out a word that reached the east and the west of the earth and caused blood to be shed unlawfully, assets were looted unlawfully, and women were violated unlawfully. By My glory! I will punish you with a punishment that I have not punished any other part of the body with its like.”</w:t>
      </w:r>
      <w:r w:rsidRPr="00C959C9">
        <w:rPr>
          <w:rStyle w:val="libFootnotenumChar"/>
        </w:rPr>
        <w:t>13</w:t>
      </w:r>
    </w:p>
    <w:p w:rsidR="00984519" w:rsidRDefault="005075F8" w:rsidP="005075F8">
      <w:pPr>
        <w:pStyle w:val="libNormal"/>
      </w:pPr>
      <w:r>
        <w:t>Imam Sajjad (AS) has been reported as saying: “The human tongue gains control over other parts of the body every day. So it will ask: ‘How did you spend the night?’ The other parts of the body shall say: ‘we are well if you leave us alone to ourselves. The parts of the body seek refuge with God, saying to the tongue: ‘we are rewarded and punished because of you.’”</w:t>
      </w:r>
      <w:r w:rsidRPr="00C959C9">
        <w:rPr>
          <w:rStyle w:val="libFootnotenumChar"/>
        </w:rPr>
        <w:t>14</w:t>
      </w:r>
    </w:p>
    <w:p w:rsidR="00984519" w:rsidRDefault="005075F8" w:rsidP="005075F8">
      <w:pPr>
        <w:pStyle w:val="libNormal"/>
      </w:pPr>
      <w:r>
        <w:t>If you think carefully about this flesh (tongue), you will realize that its size is little, but it is the source of offences, mischief, and corruption.</w:t>
      </w:r>
    </w:p>
    <w:p w:rsidR="00984519" w:rsidRDefault="005075F8" w:rsidP="005075F8">
      <w:pPr>
        <w:pStyle w:val="libNormal"/>
      </w:pPr>
      <w:r>
        <w:t>All the lies told in global conferences, media, negative propaganda, false claims about God, prophets, Imams, religious authorities, and other vices like slandering, backbiting, reproaches, derisions, baseless debates, false evidences, and sarcastic statements come from the very tongue!</w:t>
      </w:r>
    </w:p>
    <w:p w:rsidR="00984519" w:rsidRDefault="005075F8" w:rsidP="005075F8">
      <w:pPr>
        <w:pStyle w:val="libNormal"/>
      </w:pPr>
      <w:r>
        <w:t xml:space="preserve">To sum it up, belief and disbelief, guidance and deviation, knowledge and ignorance, truth and falsehood arise from the tongue. It is for the same reason that the tongue is said to have a great role in illusions, rational </w:t>
      </w:r>
      <w:r>
        <w:lastRenderedPageBreak/>
        <w:t xml:space="preserve">science, imaginations, observations, tangibles, tastes as well as things heard and seen. Hence, God Almighty has ordered the Holy Prophet and the Imams to observe Taqwa in relation to tongue. Such companions of the Holy Prophet (SAW) as Abu </w:t>
      </w:r>
      <w:r w:rsidR="00503328">
        <w:t>-</w:t>
      </w:r>
      <w:r>
        <w:t>Tharr have recommended us to control our tongues, saying: “O seeker of knowledge! This tongue is a key to good and evil. Therefore, put a seal on your tongue in the same way that you put a seal on gold, silver, coins and your manuscripts.”</w:t>
      </w:r>
      <w:r w:rsidRPr="00C959C9">
        <w:rPr>
          <w:rStyle w:val="libFootnotenumChar"/>
        </w:rPr>
        <w:t>15</w:t>
      </w:r>
    </w:p>
    <w:p w:rsidR="00984519" w:rsidRDefault="005075F8" w:rsidP="005075F8">
      <w:pPr>
        <w:pStyle w:val="libNormal"/>
      </w:pPr>
      <w:r>
        <w:t>There are many narrations on the merits of silence. The Messenger of Allah (SAW) has been reported by Imam Sadiq as saying: “Silence is an abundant treasure. It is an ornament for the patient and a cover for the ignorant.”</w:t>
      </w:r>
      <w:r w:rsidRPr="00C959C9">
        <w:rPr>
          <w:rStyle w:val="libFootnotenumChar"/>
        </w:rPr>
        <w:t>16</w:t>
      </w:r>
    </w:p>
    <w:p w:rsidR="00984519" w:rsidRDefault="005075F8" w:rsidP="005075F8">
      <w:pPr>
        <w:pStyle w:val="libNormal"/>
      </w:pPr>
      <w:r>
        <w:t>Imam Reza (AS) has been reported as saying: “Some of the signs of jurisprudence are endurance, knowledge and silence. Surely, silence is one of the doors to wisdom. Verily, silence wins love. It is certainly a proof of every good.”</w:t>
      </w:r>
      <w:r w:rsidRPr="00C959C9">
        <w:rPr>
          <w:rStyle w:val="libFootnotenumChar"/>
        </w:rPr>
        <w:t>17</w:t>
      </w:r>
    </w:p>
    <w:p w:rsidR="00984519" w:rsidRDefault="005075F8" w:rsidP="005075F8">
      <w:pPr>
        <w:pStyle w:val="libNormal"/>
      </w:pPr>
      <w:r>
        <w:t>Imam Baqir (AS) has been reported by Abu Hamzah as saying: “Surely, our followers are those who are silent.”</w:t>
      </w:r>
      <w:r w:rsidRPr="00C959C9">
        <w:rPr>
          <w:rStyle w:val="libFootnotenumChar"/>
        </w:rPr>
        <w:t>18</w:t>
      </w:r>
      <w:r>
        <w:t xml:space="preserve"> It means that today they are silent about what they do not know, about idle talk, and about what is harmful for their religion, their leaders, their lives and their brethren. Perhaps the Imam (AS) refers to dissimulation.</w:t>
      </w:r>
    </w:p>
    <w:p w:rsidR="00984519" w:rsidRDefault="005075F8" w:rsidP="005075F8">
      <w:pPr>
        <w:pStyle w:val="libNormal"/>
      </w:pPr>
      <w:r>
        <w:t xml:space="preserve">It has been related that some of the companions of the Holy Prophet (SAW) put pebbles in their mouths. They brought them out whenever they felt what they were saying was for the sake of God, in the way of God and for nearness to God. They would also put a piece of paper before them to write about their daily deeds. At night, they would review it, saying to themselves: ‘Ah! Those who were silent were delivered and we have remained behind!’ </w:t>
      </w:r>
      <w:r w:rsidRPr="00C959C9">
        <w:rPr>
          <w:rStyle w:val="libFootnotenumChar"/>
        </w:rPr>
        <w:t>19</w:t>
      </w:r>
    </w:p>
    <w:p w:rsidR="00141033" w:rsidRDefault="002847ED" w:rsidP="00C8562B">
      <w:pPr>
        <w:pStyle w:val="Heading2"/>
      </w:pPr>
      <w:bookmarkStart w:id="108" w:name="_Toc504380715"/>
      <w:r>
        <w:t>Notes</w:t>
      </w:r>
      <w:bookmarkEnd w:id="108"/>
    </w:p>
    <w:p w:rsidR="00141033" w:rsidRDefault="002847ED" w:rsidP="0099687D">
      <w:pPr>
        <w:pStyle w:val="libFootnote"/>
      </w:pPr>
      <w:r>
        <w:t xml:space="preserve">1. </w:t>
      </w:r>
      <w:r w:rsidR="005075F8">
        <w:t>Bihar al</w:t>
      </w:r>
      <w:r w:rsidR="00503328">
        <w:t>-</w:t>
      </w:r>
      <w:r w:rsidR="005075F8">
        <w:t>Anwar, vol. 2, p. 118.</w:t>
      </w:r>
    </w:p>
    <w:p w:rsidR="00141033" w:rsidRDefault="005075F8" w:rsidP="0099687D">
      <w:pPr>
        <w:pStyle w:val="libFootnote"/>
      </w:pPr>
      <w:r>
        <w:t>2. Ibid., p. 117.</w:t>
      </w:r>
    </w:p>
    <w:p w:rsidR="00141033" w:rsidRDefault="005075F8" w:rsidP="0099687D">
      <w:pPr>
        <w:pStyle w:val="libFootnote"/>
      </w:pPr>
      <w:r>
        <w:t>3. Ghurar al</w:t>
      </w:r>
      <w:r w:rsidR="00503328">
        <w:t>-</w:t>
      </w:r>
      <w:r>
        <w:t>Hikam.</w:t>
      </w:r>
    </w:p>
    <w:p w:rsidR="00141033" w:rsidRDefault="005075F8" w:rsidP="0099687D">
      <w:pPr>
        <w:pStyle w:val="libFootnote"/>
      </w:pPr>
      <w:r>
        <w:t>4. Qur'an, 33:69</w:t>
      </w:r>
      <w:r w:rsidR="00503328">
        <w:t>-</w:t>
      </w:r>
      <w:r>
        <w:t>70.</w:t>
      </w:r>
    </w:p>
    <w:p w:rsidR="00141033" w:rsidRDefault="005075F8" w:rsidP="0099687D">
      <w:pPr>
        <w:pStyle w:val="libFootnote"/>
      </w:pPr>
      <w:r>
        <w:t>5. Jami‘ al</w:t>
      </w:r>
      <w:r w:rsidR="00503328">
        <w:t>-</w:t>
      </w:r>
      <w:r>
        <w:t>Sa‘adat, p. 373.</w:t>
      </w:r>
    </w:p>
    <w:p w:rsidR="00141033" w:rsidRDefault="005075F8" w:rsidP="0099687D">
      <w:pPr>
        <w:pStyle w:val="libFootnote"/>
      </w:pPr>
      <w:r>
        <w:t>6. Ibid.</w:t>
      </w:r>
    </w:p>
    <w:p w:rsidR="00141033" w:rsidRDefault="005075F8" w:rsidP="0099687D">
      <w:pPr>
        <w:pStyle w:val="libFootnote"/>
      </w:pPr>
      <w:r>
        <w:t>7. Bihar al</w:t>
      </w:r>
      <w:r w:rsidR="00503328">
        <w:t>-</w:t>
      </w:r>
      <w:r>
        <w:t>Anwar, p. 303.</w:t>
      </w:r>
    </w:p>
    <w:p w:rsidR="00141033" w:rsidRDefault="005075F8" w:rsidP="0099687D">
      <w:pPr>
        <w:pStyle w:val="libFootnote"/>
      </w:pPr>
      <w:r>
        <w:t>8. Bihar al</w:t>
      </w:r>
      <w:r w:rsidR="00503328">
        <w:t>-</w:t>
      </w:r>
      <w:r>
        <w:t>Anwar, vol. 68, p. 303.</w:t>
      </w:r>
    </w:p>
    <w:p w:rsidR="00141033" w:rsidRDefault="005075F8" w:rsidP="0099687D">
      <w:pPr>
        <w:pStyle w:val="libFootnote"/>
      </w:pPr>
      <w:r>
        <w:t>9. Ibid.</w:t>
      </w:r>
    </w:p>
    <w:p w:rsidR="00141033" w:rsidRDefault="005075F8" w:rsidP="0099687D">
      <w:pPr>
        <w:pStyle w:val="libFootnote"/>
      </w:pPr>
      <w:r>
        <w:t>10. Ibid., p. 287.</w:t>
      </w:r>
    </w:p>
    <w:p w:rsidR="00141033" w:rsidRDefault="005075F8" w:rsidP="0099687D">
      <w:pPr>
        <w:pStyle w:val="libFootnote"/>
      </w:pPr>
      <w:r>
        <w:t>11. Nahj al</w:t>
      </w:r>
      <w:r w:rsidR="00503328">
        <w:t>-</w:t>
      </w:r>
      <w:r>
        <w:t>Balaghah, vol. 1 p. 561.</w:t>
      </w:r>
    </w:p>
    <w:p w:rsidR="00141033" w:rsidRDefault="005075F8" w:rsidP="0099687D">
      <w:pPr>
        <w:pStyle w:val="libFootnote"/>
      </w:pPr>
      <w:r>
        <w:t>12. Bihar al</w:t>
      </w:r>
      <w:r w:rsidR="00503328">
        <w:t>-</w:t>
      </w:r>
      <w:r>
        <w:t>Anwar, vol. 68, p. 374.</w:t>
      </w:r>
    </w:p>
    <w:p w:rsidR="00141033" w:rsidRDefault="005075F8" w:rsidP="0099687D">
      <w:pPr>
        <w:pStyle w:val="libFootnote"/>
      </w:pPr>
      <w:r>
        <w:t>13. Bihar al</w:t>
      </w:r>
      <w:r w:rsidR="00503328">
        <w:t>-</w:t>
      </w:r>
      <w:r>
        <w:t>Anwar, vol. 62, p. 304.</w:t>
      </w:r>
    </w:p>
    <w:p w:rsidR="00141033" w:rsidRDefault="005075F8" w:rsidP="0099687D">
      <w:pPr>
        <w:pStyle w:val="libFootnote"/>
      </w:pPr>
      <w:r>
        <w:t>14. Jami‘ al</w:t>
      </w:r>
      <w:r w:rsidR="00503328">
        <w:t>-</w:t>
      </w:r>
      <w:r>
        <w:t>Sa‘adat, p. 374.</w:t>
      </w:r>
    </w:p>
    <w:p w:rsidR="00141033" w:rsidRDefault="005075F8" w:rsidP="0099687D">
      <w:pPr>
        <w:pStyle w:val="libFootnote"/>
      </w:pPr>
      <w:r>
        <w:t>15. Bihar al</w:t>
      </w:r>
      <w:r w:rsidR="00503328">
        <w:t>-</w:t>
      </w:r>
      <w:r>
        <w:t>Anwar,vol. 68, p. 301.</w:t>
      </w:r>
    </w:p>
    <w:p w:rsidR="00141033" w:rsidRDefault="005075F8" w:rsidP="0099687D">
      <w:pPr>
        <w:pStyle w:val="libFootnote"/>
      </w:pPr>
      <w:r>
        <w:t>16. Bihar al</w:t>
      </w:r>
      <w:r w:rsidR="00503328">
        <w:t>-</w:t>
      </w:r>
      <w:r>
        <w:t>Anwar, vol. 68, p. 294.</w:t>
      </w:r>
    </w:p>
    <w:p w:rsidR="00141033" w:rsidRDefault="005075F8" w:rsidP="0099687D">
      <w:pPr>
        <w:pStyle w:val="libFootnote"/>
      </w:pPr>
      <w:r>
        <w:t>17. Ibid.</w:t>
      </w:r>
    </w:p>
    <w:p w:rsidR="00141033" w:rsidRDefault="005075F8" w:rsidP="0099687D">
      <w:pPr>
        <w:pStyle w:val="libFootnote"/>
      </w:pPr>
      <w:r>
        <w:t>18. Ibid., p. 295.</w:t>
      </w:r>
    </w:p>
    <w:p w:rsidR="005075F8" w:rsidRDefault="005075F8" w:rsidP="0099687D">
      <w:pPr>
        <w:pStyle w:val="libFootnote"/>
      </w:pPr>
      <w:r>
        <w:t>19. Safeenat al</w:t>
      </w:r>
      <w:r w:rsidR="00503328">
        <w:t>-</w:t>
      </w:r>
      <w:r>
        <w:t>Bihar, vol. 2, p. 50.</w:t>
      </w:r>
    </w:p>
    <w:p w:rsidR="005075F8" w:rsidRDefault="005075F8" w:rsidP="004C1093">
      <w:pPr>
        <w:pStyle w:val="libNormal"/>
      </w:pPr>
      <w:r>
        <w:br w:type="page"/>
      </w:r>
    </w:p>
    <w:p w:rsidR="00984519" w:rsidRDefault="005075F8" w:rsidP="004C1093">
      <w:pPr>
        <w:pStyle w:val="Heading1Center"/>
      </w:pPr>
      <w:bookmarkStart w:id="109" w:name="_Toc504380716"/>
      <w:r>
        <w:lastRenderedPageBreak/>
        <w:t>41) Piety and Breaking of Promise</w:t>
      </w:r>
      <w:bookmarkEnd w:id="109"/>
    </w:p>
    <w:p w:rsidR="00984519" w:rsidRDefault="005075F8" w:rsidP="005075F8">
      <w:pPr>
        <w:pStyle w:val="libNormal"/>
      </w:pPr>
      <w:r>
        <w:t>One of the issues in which man should observe Taqwa is promise, agreement, and covenant.</w:t>
      </w:r>
    </w:p>
    <w:p w:rsidR="00984519" w:rsidRDefault="005075F8" w:rsidP="005075F8">
      <w:pPr>
        <w:pStyle w:val="libNormal"/>
      </w:pPr>
      <w:r>
        <w:t>God says: “Surely the vilest of animals in Allah’s sight are those who disbelieve, then they would not believe. Those with whom you make an agreement, then they break their agreement every time and they do not guard (against punishment).”</w:t>
      </w:r>
      <w:r w:rsidRPr="00113D33">
        <w:rPr>
          <w:rStyle w:val="libFootnotenumChar"/>
        </w:rPr>
        <w:t>1</w:t>
      </w:r>
    </w:p>
    <w:p w:rsidR="00141033" w:rsidRDefault="00C959C9" w:rsidP="00C8562B">
      <w:pPr>
        <w:pStyle w:val="Heading2"/>
      </w:pPr>
      <w:bookmarkStart w:id="110" w:name="_Toc504380717"/>
      <w:r>
        <w:t>Note</w:t>
      </w:r>
      <w:bookmarkEnd w:id="110"/>
    </w:p>
    <w:p w:rsidR="005075F8" w:rsidRDefault="002847ED" w:rsidP="0099687D">
      <w:pPr>
        <w:pStyle w:val="libFootnote"/>
      </w:pPr>
      <w:r>
        <w:t xml:space="preserve">1. </w:t>
      </w:r>
      <w:r w:rsidR="005075F8">
        <w:t>Qur'an, 8;55</w:t>
      </w:r>
      <w:r w:rsidR="00503328">
        <w:t>-</w:t>
      </w:r>
      <w:r w:rsidR="005075F8">
        <w:t>56.</w:t>
      </w:r>
    </w:p>
    <w:p w:rsidR="00984519" w:rsidRDefault="005075F8" w:rsidP="004C1093">
      <w:pPr>
        <w:pStyle w:val="libNormal"/>
      </w:pPr>
      <w:r>
        <w:br w:type="page"/>
      </w:r>
    </w:p>
    <w:p w:rsidR="00984519" w:rsidRDefault="005075F8" w:rsidP="00C959C9">
      <w:pPr>
        <w:pStyle w:val="Heading1Center"/>
      </w:pPr>
      <w:bookmarkStart w:id="111" w:name="_Toc504380718"/>
      <w:r>
        <w:lastRenderedPageBreak/>
        <w:t>42) What Is Promise?</w:t>
      </w:r>
      <w:bookmarkEnd w:id="111"/>
    </w:p>
    <w:p w:rsidR="00984519" w:rsidRDefault="005075F8" w:rsidP="005075F8">
      <w:pPr>
        <w:pStyle w:val="libNormal"/>
      </w:pPr>
      <w:r>
        <w:t>The word, ’Ahd’ means to promise to do something. One of the main examples of it is the ‘Ahd’ with God Almighty, the Messenger of Allah, or God’s ‘Ahd’ with His servants. Both cases have been mentioned in the Holy Quran. Addressing the Children of Israel, God says:</w:t>
      </w:r>
    </w:p>
    <w:p w:rsidR="00984519" w:rsidRDefault="005075F8" w:rsidP="005075F8">
      <w:pPr>
        <w:pStyle w:val="libNormal"/>
      </w:pPr>
      <w:r>
        <w:t>“O children of Israel! Call to mind My favor which I bestowed on you and be faithful to (your) Covenant with Me, I will fulfill (My) Covenant with you; and of Me alone, should you be afraid. And believe in what I have revealed, verifying that which is with you, and be not the first to deny it, neither take a mean price in exchange for My communications; and Me, Me alone should you fear.”</w:t>
      </w:r>
      <w:r w:rsidRPr="00113D33">
        <w:rPr>
          <w:rStyle w:val="libFootnotenumChar"/>
        </w:rPr>
        <w:t>1</w:t>
      </w:r>
    </w:p>
    <w:p w:rsidR="00984519" w:rsidRDefault="005075F8" w:rsidP="005075F8">
      <w:pPr>
        <w:pStyle w:val="libNormal"/>
      </w:pPr>
      <w:r>
        <w:t>One of the other examples of ‘Ahd’ is prophethood and Imamate. When Prophet Ibrahim (AS) observed the position of Imamate in himself (he was ready to sacrifice his son for the sake of God) as Imam Sadiq (AS) has reported: “God Almighty chose Ibrahim as His servant before choosing him as a prophet. God chose Ibrahim as a prophet before making him a Messenger, and He made him a Messenger before making him His friend (Khaleel). God made Ibrahim His friend before making him as an Imam, for Ibrahim (AS) had prepared all the devices of Imamate. God said:</w:t>
      </w:r>
    </w:p>
    <w:p w:rsidR="00984519" w:rsidRDefault="005075F8" w:rsidP="005075F8">
      <w:pPr>
        <w:pStyle w:val="libNormal"/>
      </w:pPr>
      <w:r>
        <w:t>“And when his Lord tried Ibrahim with certain words, he fulfilled them. He said: Surely, I will make you an Imam for mankind.”</w:t>
      </w:r>
      <w:r w:rsidRPr="00113D33">
        <w:rPr>
          <w:rStyle w:val="libFootnotenumChar"/>
        </w:rPr>
        <w:t>2</w:t>
      </w:r>
    </w:p>
    <w:p w:rsidR="00984519" w:rsidRDefault="005075F8" w:rsidP="005075F8">
      <w:pPr>
        <w:pStyle w:val="libNormal"/>
      </w:pPr>
      <w:r>
        <w:t>As Imamate was something great to Ibrahim, he asked God: And my issues? God said: My ‘Ahd: covenant’ does not include the unjust. An insane man cannot be the leader of the pious. The Imam has also been reported as saying: One who has worshipped an idol cannot be an Imam.”</w:t>
      </w:r>
      <w:r w:rsidRPr="00113D33">
        <w:rPr>
          <w:rStyle w:val="libFootnotenumChar"/>
        </w:rPr>
        <w:t>3</w:t>
      </w:r>
    </w:p>
    <w:p w:rsidR="00984519" w:rsidRDefault="005075F8" w:rsidP="005075F8">
      <w:pPr>
        <w:pStyle w:val="libNormal"/>
      </w:pPr>
      <w:r>
        <w:t>Prophet Ibrahim (AS) wished Imamate for some of his children. God said: “My covenant does not include the unjust.”</w:t>
      </w:r>
      <w:r w:rsidRPr="00113D33">
        <w:rPr>
          <w:rStyle w:val="libFootnotenumChar"/>
        </w:rPr>
        <w:t>4</w:t>
      </w:r>
    </w:p>
    <w:p w:rsidR="00984519" w:rsidRDefault="005075F8" w:rsidP="005075F8">
      <w:pPr>
        <w:pStyle w:val="libNormal"/>
      </w:pPr>
      <w:r>
        <w:t>This is the greatest proof of showing that prophets and their successors must be infallible. Hence, a tyrant or wrongdoer cannot be a leader to people, for he cannot keep the covenant, which he undertakes, in all states and conditions. An Imam is one who has self</w:t>
      </w:r>
      <w:r w:rsidR="00503328">
        <w:t>-</w:t>
      </w:r>
      <w:r>
        <w:t>restraint in all conditions. Imam Ali (AS) has been reported as saying: “I have not seen a thing without having seen Allah with, before, and after it.” It was this state that produced a perfect immunity for him.</w:t>
      </w:r>
    </w:p>
    <w:p w:rsidR="00984519" w:rsidRDefault="005075F8" w:rsidP="005075F8">
      <w:pPr>
        <w:pStyle w:val="libNormal"/>
      </w:pPr>
      <w:r>
        <w:t>The meaning of the above</w:t>
      </w:r>
      <w:r w:rsidR="00503328">
        <w:t>-</w:t>
      </w:r>
      <w:r>
        <w:t>mentioned verse as interpreted by Zamakhshari, quoted by at</w:t>
      </w:r>
      <w:r w:rsidR="00503328">
        <w:t>-</w:t>
      </w:r>
      <w:r>
        <w:t>Turayhi, is the following: “Imamate will not include anyone from your progeny who is unjust. An Imam will be one who is just and free from injustice. Hence, it is not obligatory to obey a wrongdoer, whose judgment and witness are not permissible. The news he gives is not to be approved, cannot lead the prayer, and is not qualified to be an Imam.</w:t>
      </w:r>
    </w:p>
    <w:p w:rsidR="00984519" w:rsidRDefault="005075F8" w:rsidP="005075F8">
      <w:pPr>
        <w:pStyle w:val="libNormal"/>
      </w:pPr>
      <w:r>
        <w:t>The word ‘Ahd’ meaning agreement, promise and covenant, has been used in forty</w:t>
      </w:r>
      <w:r w:rsidR="00503328">
        <w:t>-</w:t>
      </w:r>
      <w:r>
        <w:t>six occasions in the Holy Quran, showing its importance. Being truthful to promise is a sign of devotion to God. Describing the state of Prophet Ishmael, God says: “And mention Isma’eel in the Book; Surely, he was truthful in (his) promise, and he was an apostle, a prophet.”</w:t>
      </w:r>
      <w:r w:rsidRPr="00113D33">
        <w:rPr>
          <w:rStyle w:val="libFootnotenumChar"/>
        </w:rPr>
        <w:t>5</w:t>
      </w:r>
    </w:p>
    <w:p w:rsidR="00984519" w:rsidRDefault="005075F8" w:rsidP="005075F8">
      <w:pPr>
        <w:pStyle w:val="libNormal"/>
      </w:pPr>
      <w:r>
        <w:t xml:space="preserve">Imam Sadiq (AS) said: “Isma’eel had promised to meet a man in a certain place. He was waiting for the man to come. People took notice and </w:t>
      </w:r>
      <w:r>
        <w:lastRenderedPageBreak/>
        <w:t>informed the man from Ta’if (in Arabia) about the matter. The man came and apologized to Ismail who then said: ‘By God, If you did not come today, I would keep on waiting here until the Day of Judgment to meet you there.’ It is for the same reason that God has mentioned him as Truthful in Promise.”</w:t>
      </w:r>
      <w:r w:rsidRPr="00113D33">
        <w:rPr>
          <w:rStyle w:val="libFootnotenumChar"/>
        </w:rPr>
        <w:t>6</w:t>
      </w:r>
    </w:p>
    <w:p w:rsidR="00984519" w:rsidRDefault="005075F8" w:rsidP="005075F8">
      <w:pPr>
        <w:pStyle w:val="libNormal"/>
      </w:pPr>
      <w:r>
        <w:t>About Isma’eel, God, after describing him as ‘loyal to promise’, says: “He enjoined his household to prayer and zakat and was trustworthy with his Lord.”</w:t>
      </w:r>
    </w:p>
    <w:p w:rsidR="00984519" w:rsidRDefault="005075F8" w:rsidP="005075F8">
      <w:pPr>
        <w:pStyle w:val="libNormal"/>
      </w:pPr>
      <w:r>
        <w:t>From what we have discussed, it is inferred that being loyal to promise and observing Taqwa not to break a promise or breach an agreement is a virtue which is praised and loved by God. In the meantime, the importance of prayer and zakat becomes clear.</w:t>
      </w:r>
    </w:p>
    <w:p w:rsidR="00984519" w:rsidRDefault="005075F8" w:rsidP="005075F8">
      <w:pPr>
        <w:pStyle w:val="libNormal"/>
      </w:pPr>
      <w:r>
        <w:t>In describing the features of believers, God has said: “Successful indeed are the believers…And those who are keepers of their trusts and their covenant.”</w:t>
      </w:r>
      <w:r w:rsidRPr="00113D33">
        <w:rPr>
          <w:rStyle w:val="libFootnotenumChar"/>
        </w:rPr>
        <w:t>7</w:t>
      </w:r>
    </w:p>
    <w:p w:rsidR="00984519" w:rsidRDefault="005075F8" w:rsidP="005075F8">
      <w:pPr>
        <w:pStyle w:val="libNormal"/>
      </w:pPr>
      <w:r>
        <w:t>In introducing those possessed of understanding, God says: “Those who fulfill the promise of Allah and do not break the covenant.”</w:t>
      </w:r>
      <w:r w:rsidRPr="00113D33">
        <w:rPr>
          <w:rStyle w:val="libFootnotenumChar"/>
        </w:rPr>
        <w:t>8</w:t>
      </w:r>
    </w:p>
    <w:p w:rsidR="00984519" w:rsidRDefault="005075F8" w:rsidP="005075F8">
      <w:pPr>
        <w:pStyle w:val="libNormal"/>
      </w:pPr>
      <w:r>
        <w:t>Describing righteousness, God says: “It is not righteousness that you turn your face towards the East and the West, but righteousness is this that one should believe in Allah and the Last Day, and the angels and the Book and the prophets….and performers of their promise when they make a promise...”</w:t>
      </w:r>
      <w:r w:rsidRPr="00113D33">
        <w:rPr>
          <w:rStyle w:val="libFootnotenumChar"/>
        </w:rPr>
        <w:t>9</w:t>
      </w:r>
    </w:p>
    <w:p w:rsidR="00984519" w:rsidRDefault="005075F8" w:rsidP="005075F8">
      <w:pPr>
        <w:pStyle w:val="libNormal"/>
      </w:pPr>
      <w:r>
        <w:t>Taqwa in relation to ‘Ahd should be observed and it does not make a difference whether the covenant is with God, His Messenger, the Imams of guidance or it is an agreement or promise to people. One should note that breaking a covenant or promise might sometimes lead to disbelief or weak faith. At any rate, it is a blameworthy act which entails losses. It has also been prohibited in traditions.</w:t>
      </w:r>
    </w:p>
    <w:p w:rsidR="00984519" w:rsidRDefault="005075F8" w:rsidP="005075F8">
      <w:pPr>
        <w:pStyle w:val="libNormal"/>
      </w:pPr>
      <w:r>
        <w:t>The Holy Prophet (SAW) has been reported as saying: “The closest of you to me on the Day of Judgment is the most truthful ones in speaking, giving the trusts (back to their owners), the keepers of promise, and the most close to people in good temperament.”</w:t>
      </w:r>
      <w:r w:rsidRPr="00C959C9">
        <w:rPr>
          <w:rStyle w:val="libFootnotenumChar"/>
        </w:rPr>
        <w:t>10</w:t>
      </w:r>
    </w:p>
    <w:p w:rsidR="00984519" w:rsidRDefault="005075F8" w:rsidP="005075F8">
      <w:pPr>
        <w:pStyle w:val="libNormal"/>
      </w:pPr>
      <w:r>
        <w:t>The Holy Prophet (SAW) has been reported as saying: “Whoever has the following features is a hypocrite though he may observe fasting, offer prayer and claims to be a Muslim; one who breaches the trust when he is trusted, one who tells lie when he speaks, one who makes a promise and then breaks it. In His book, God says: “Surely Allah does not love the treacherous!” And He says: “The curse of Allah be on liars!” And: “And mention Isma’eel in the Book; surely he was truthful in (his) promise.”</w:t>
      </w:r>
      <w:r w:rsidRPr="00C959C9">
        <w:rPr>
          <w:rStyle w:val="libFootnotenumChar"/>
        </w:rPr>
        <w:t>11</w:t>
      </w:r>
    </w:p>
    <w:p w:rsidR="00984519" w:rsidRDefault="005075F8" w:rsidP="005075F8">
      <w:pPr>
        <w:pStyle w:val="libNormal"/>
      </w:pPr>
      <w:r>
        <w:t>Jurisprudents, in their books on the rulings of transactions and business, have invoked the phrase “believers abide by their covenants”, showing that they should not make a contract null and void without reason, for it is binding for the two parties.</w:t>
      </w:r>
    </w:p>
    <w:p w:rsidR="00984519" w:rsidRDefault="005075F8" w:rsidP="005075F8">
      <w:pPr>
        <w:pStyle w:val="libNormal"/>
      </w:pPr>
      <w:r>
        <w:t>Imam Baqir (AS) has been reported by Abu Hamzah ath</w:t>
      </w:r>
      <w:r w:rsidR="00503328">
        <w:t>-</w:t>
      </w:r>
      <w:r>
        <w:t xml:space="preserve">Thumali as saying: “There are four features that make perfect the faith of whoever have them, remove his sins, and make him meet his Lord while being pleased with him though his sins are from top to toe. Those features are the following: to fulfill what one has made incumbent on himself for the sake of </w:t>
      </w:r>
      <w:r>
        <w:lastRenderedPageBreak/>
        <w:t>God, to be truthful to people with his tongue, to be ashamed of what is blameworthy to God and people, and to have a good temperament with people.”</w:t>
      </w:r>
      <w:r w:rsidRPr="00C959C9">
        <w:rPr>
          <w:rStyle w:val="libFootnotenumChar"/>
        </w:rPr>
        <w:t>12</w:t>
      </w:r>
    </w:p>
    <w:p w:rsidR="00984519" w:rsidRDefault="005075F8" w:rsidP="005075F8">
      <w:pPr>
        <w:pStyle w:val="libNormal"/>
      </w:pPr>
      <w:r>
        <w:t>The fulfillment of a promise will lead to the perfection of human beings. It is also a feature of the prophets. In relation to Prophet Abraham, God says: “And (of) Ibrahim who fulfilled the commandment.”</w:t>
      </w:r>
      <w:r w:rsidRPr="00C959C9">
        <w:rPr>
          <w:rStyle w:val="libFootnotenumChar"/>
        </w:rPr>
        <w:t>13</w:t>
      </w:r>
    </w:p>
    <w:p w:rsidR="00984519" w:rsidRDefault="005075F8" w:rsidP="005075F8">
      <w:pPr>
        <w:pStyle w:val="libNormal"/>
      </w:pPr>
      <w:r>
        <w:t>God describes the believers as ones who fulfill their promises. It is a good feature which leaves its impact on the unjust too. In this relation, it has been narrated that one day, an</w:t>
      </w:r>
      <w:r w:rsidR="00503328">
        <w:t>-</w:t>
      </w:r>
      <w:r>
        <w:t>No’man ibn al</w:t>
      </w:r>
      <w:r w:rsidR="00503328">
        <w:t>-</w:t>
      </w:r>
      <w:r>
        <w:t>Munthir, An Arab king, had gone for hunting. The king became tired after some activity and his glance fell on an old tent set up in the middle of the desert. Moving toward it, he asked: “Whose tent is it?” Handhalah, a man from the tribe of Tay, said: “It belongs to me.” The king said: “Can I rest here tonight?” Handhalah said: “You are welcome!”</w:t>
      </w:r>
    </w:p>
    <w:p w:rsidR="00984519" w:rsidRDefault="005075F8" w:rsidP="005075F8">
      <w:pPr>
        <w:pStyle w:val="libNormal"/>
      </w:pPr>
      <w:r>
        <w:t>An</w:t>
      </w:r>
      <w:r w:rsidR="00503328">
        <w:t>-</w:t>
      </w:r>
      <w:r>
        <w:t>No’man descended from his horse. Handhalah took the horse, tied it to a tree and put some grass before it. Handhalah’s wife baked bread and he himself milked a sheep and took the milk to his guest. Then, he slaughtered a lamb for dinner. He served whatever he had in power for the guest. When it was morning, an</w:t>
      </w:r>
      <w:r w:rsidR="00503328">
        <w:t>-</w:t>
      </w:r>
      <w:r>
        <w:t>No’man introduced himself and asked Handhalah to come to him one day so that he would make up for his hospitality.</w:t>
      </w:r>
    </w:p>
    <w:p w:rsidR="00984519" w:rsidRDefault="005075F8" w:rsidP="005075F8">
      <w:pPr>
        <w:pStyle w:val="libNormal"/>
      </w:pPr>
      <w:r>
        <w:t>After some time, there came a famine which made Handhalah helpless. His wife said: “O Handhalah! Do you remember what the king said to you on that day? You would better go to him today. He might help you.” So Handhalah decided to go to the king, but when he reached the court, the king was not in a good condition.</w:t>
      </w:r>
    </w:p>
    <w:p w:rsidR="00984519" w:rsidRDefault="005075F8" w:rsidP="005075F8">
      <w:pPr>
        <w:pStyle w:val="libNormal"/>
      </w:pPr>
      <w:r>
        <w:t>An</w:t>
      </w:r>
      <w:r w:rsidR="00503328">
        <w:t>-</w:t>
      </w:r>
      <w:r>
        <w:t>No’man had two guards who had died on the same day. He had called it a sinister day (Youm al</w:t>
      </w:r>
      <w:r w:rsidR="00503328">
        <w:t>-</w:t>
      </w:r>
      <w:r>
        <w:t>Bu’s) and had set up an edifice by the name of ‘Ghariyyaynn’. He went there with his entourage. They would punish and kill the first person they saw in the way.</w:t>
      </w:r>
    </w:p>
    <w:p w:rsidR="00984519" w:rsidRDefault="005075F8" w:rsidP="005075F8">
      <w:pPr>
        <w:pStyle w:val="libNormal"/>
      </w:pPr>
      <w:r>
        <w:t>Accidentally, the first person an</w:t>
      </w:r>
      <w:r w:rsidR="00503328">
        <w:t>-</w:t>
      </w:r>
      <w:r>
        <w:t>No’man saw was Handhalah. Being upset, An</w:t>
      </w:r>
      <w:r w:rsidR="00503328">
        <w:t>-</w:t>
      </w:r>
      <w:r>
        <w:t>No’man said: “Why did you come on such a day?” Handhalah said: “I did not know anything about it!” An</w:t>
      </w:r>
      <w:r w:rsidR="00503328">
        <w:t>-</w:t>
      </w:r>
      <w:r>
        <w:t>No’man swore by Ozza, an idol, saying: “O Handhalah! If I see even my own son on such a day, I will order him to be killed. Now talk about your demand, for you will be killed soon.” Handhalah said: “If there is no option, let me go to my family, inform them, arrange their affairs, and then come back.”</w:t>
      </w:r>
    </w:p>
    <w:p w:rsidR="00984519" w:rsidRDefault="005075F8" w:rsidP="005075F8">
      <w:pPr>
        <w:pStyle w:val="libNormal"/>
      </w:pPr>
      <w:r>
        <w:t>An</w:t>
      </w:r>
      <w:r w:rsidR="00503328">
        <w:t>-</w:t>
      </w:r>
      <w:r>
        <w:t>No’man said: “Do you have a bail?” Handhalah said: “No.” Finally, someone was found as a guarantor for him. An</w:t>
      </w:r>
      <w:r w:rsidR="00503328">
        <w:t>-</w:t>
      </w:r>
      <w:r>
        <w:t>No’man gave Handhalah five hundred camels and a deadline of one year to come back. On the Bu’s Day, the king went to the same place as usual. It was almost Sunset and an</w:t>
      </w:r>
      <w:r w:rsidR="00503328">
        <w:t>-</w:t>
      </w:r>
      <w:r>
        <w:t>No’man had not shown up. They brought the bailsman to be killed. The Sun was about to set. They ordered the executioner to come. He drew his sword and put it on the neck of the bailsman. Suddenly, they saw a camel</w:t>
      </w:r>
      <w:r w:rsidR="00503328">
        <w:t>-</w:t>
      </w:r>
      <w:r>
        <w:t>rider approaching. It was Handhalah! An</w:t>
      </w:r>
      <w:r w:rsidR="00503328">
        <w:t>-</w:t>
      </w:r>
      <w:r>
        <w:t>No’man restrained his anger, saying: “O ill</w:t>
      </w:r>
      <w:r w:rsidR="00503328">
        <w:t>-</w:t>
      </w:r>
      <w:r>
        <w:t>fated! Why have you come here? You had escaped death and now you are coming towards it!”</w:t>
      </w:r>
    </w:p>
    <w:p w:rsidR="00984519" w:rsidRDefault="005075F8" w:rsidP="005075F8">
      <w:pPr>
        <w:pStyle w:val="libNormal"/>
      </w:pPr>
      <w:r>
        <w:t>Handhalah said: “The ruling of fulfilling one’s promise in my religion compelled me to come here.” An</w:t>
      </w:r>
      <w:r w:rsidR="00503328">
        <w:t>-</w:t>
      </w:r>
      <w:r>
        <w:t xml:space="preserve">No’man asked about his faith, and </w:t>
      </w:r>
      <w:r>
        <w:lastRenderedPageBreak/>
        <w:t>Handhalah said: “My faith is Islam.” An</w:t>
      </w:r>
      <w:r w:rsidR="00503328">
        <w:t>-</w:t>
      </w:r>
      <w:r>
        <w:t>No’man thought for some time. He abandoned idol worshipping, embraced Islam and ordered the Ghariyyayn to be ruined.</w:t>
      </w:r>
    </w:p>
    <w:p w:rsidR="00141033" w:rsidRDefault="002847ED" w:rsidP="00C8562B">
      <w:pPr>
        <w:pStyle w:val="Heading2"/>
      </w:pPr>
      <w:bookmarkStart w:id="112" w:name="_Toc504380719"/>
      <w:r>
        <w:t>Notes</w:t>
      </w:r>
      <w:bookmarkEnd w:id="112"/>
    </w:p>
    <w:p w:rsidR="00141033" w:rsidRDefault="002847ED" w:rsidP="0099687D">
      <w:pPr>
        <w:pStyle w:val="libFootnote"/>
      </w:pPr>
      <w:r>
        <w:t xml:space="preserve">1. </w:t>
      </w:r>
      <w:r w:rsidR="005075F8">
        <w:t>Qur'an, 2:40</w:t>
      </w:r>
      <w:r w:rsidR="00503328">
        <w:t>-</w:t>
      </w:r>
      <w:r w:rsidR="005075F8">
        <w:t>41.</w:t>
      </w:r>
    </w:p>
    <w:p w:rsidR="00141033" w:rsidRDefault="005075F8" w:rsidP="0099687D">
      <w:pPr>
        <w:pStyle w:val="libFootnote"/>
      </w:pPr>
      <w:r>
        <w:t>2. Qur'an, 2:124.</w:t>
      </w:r>
    </w:p>
    <w:p w:rsidR="00141033" w:rsidRDefault="005075F8" w:rsidP="0099687D">
      <w:pPr>
        <w:pStyle w:val="libFootnote"/>
      </w:pPr>
      <w:r>
        <w:t>3. Tafsir of Safi, p. 47.</w:t>
      </w:r>
    </w:p>
    <w:p w:rsidR="00141033" w:rsidRDefault="005075F8" w:rsidP="0099687D">
      <w:pPr>
        <w:pStyle w:val="libFootnote"/>
      </w:pPr>
      <w:r>
        <w:t>4. Qur'an, 2:124.</w:t>
      </w:r>
    </w:p>
    <w:p w:rsidR="00141033" w:rsidRDefault="005075F8" w:rsidP="0099687D">
      <w:pPr>
        <w:pStyle w:val="libFootnote"/>
      </w:pPr>
      <w:r>
        <w:t>5. Qur'an, 19:54.</w:t>
      </w:r>
    </w:p>
    <w:p w:rsidR="00141033" w:rsidRDefault="005075F8" w:rsidP="0099687D">
      <w:pPr>
        <w:pStyle w:val="libFootnote"/>
      </w:pPr>
      <w:r>
        <w:t>6. Mostadrak, Ketab al</w:t>
      </w:r>
      <w:r w:rsidR="00503328">
        <w:t>-</w:t>
      </w:r>
      <w:r>
        <w:t>Hajj, p. 85.</w:t>
      </w:r>
    </w:p>
    <w:p w:rsidR="00141033" w:rsidRDefault="005075F8" w:rsidP="0099687D">
      <w:pPr>
        <w:pStyle w:val="libFootnote"/>
      </w:pPr>
      <w:r>
        <w:t>7. Qur'an, 23:1,8.</w:t>
      </w:r>
    </w:p>
    <w:p w:rsidR="00141033" w:rsidRDefault="005075F8" w:rsidP="0099687D">
      <w:pPr>
        <w:pStyle w:val="libFootnote"/>
      </w:pPr>
      <w:r>
        <w:t>8. Qur'an, 13:20.</w:t>
      </w:r>
    </w:p>
    <w:p w:rsidR="00141033" w:rsidRDefault="005075F8" w:rsidP="0099687D">
      <w:pPr>
        <w:pStyle w:val="libFootnote"/>
      </w:pPr>
      <w:r>
        <w:t>9. Qur'an, 2:177.</w:t>
      </w:r>
    </w:p>
    <w:p w:rsidR="00141033" w:rsidRDefault="005075F8" w:rsidP="0099687D">
      <w:pPr>
        <w:pStyle w:val="libFootnote"/>
      </w:pPr>
      <w:r>
        <w:t>10. Safeenat al</w:t>
      </w:r>
      <w:r w:rsidR="00503328">
        <w:t>-</w:t>
      </w:r>
      <w:r>
        <w:t>Bihar, vol. 2, p. 675.</w:t>
      </w:r>
    </w:p>
    <w:p w:rsidR="00141033" w:rsidRDefault="005075F8" w:rsidP="0099687D">
      <w:pPr>
        <w:pStyle w:val="libFootnote"/>
      </w:pPr>
      <w:r>
        <w:t>11. Wasa’il al</w:t>
      </w:r>
      <w:r w:rsidR="00503328">
        <w:t>-</w:t>
      </w:r>
      <w:r>
        <w:t>Shiah, Kitab al</w:t>
      </w:r>
      <w:r w:rsidR="00503328">
        <w:t>-</w:t>
      </w:r>
      <w:r>
        <w:t>Jihad.</w:t>
      </w:r>
    </w:p>
    <w:p w:rsidR="00141033" w:rsidRDefault="005075F8" w:rsidP="0099687D">
      <w:pPr>
        <w:pStyle w:val="libFootnote"/>
      </w:pPr>
      <w:r>
        <w:t>12. Bihar al</w:t>
      </w:r>
      <w:r w:rsidR="00503328">
        <w:t>-</w:t>
      </w:r>
      <w:r>
        <w:t>Anwar, vol. 71, p. 260.</w:t>
      </w:r>
    </w:p>
    <w:p w:rsidR="005075F8" w:rsidRDefault="005075F8" w:rsidP="0099687D">
      <w:pPr>
        <w:pStyle w:val="libFootnote"/>
      </w:pPr>
      <w:r>
        <w:t>13. Qur'an, 53:37.</w:t>
      </w:r>
    </w:p>
    <w:p w:rsidR="005075F8" w:rsidRDefault="005075F8" w:rsidP="004C1093">
      <w:pPr>
        <w:pStyle w:val="libNormal"/>
      </w:pPr>
      <w:r>
        <w:br w:type="page"/>
      </w:r>
    </w:p>
    <w:p w:rsidR="00984519" w:rsidRDefault="005075F8" w:rsidP="004C1093">
      <w:pPr>
        <w:pStyle w:val="Heading1Center"/>
      </w:pPr>
      <w:bookmarkStart w:id="113" w:name="_Toc504380720"/>
      <w:r>
        <w:lastRenderedPageBreak/>
        <w:t>43) Piety against Sins</w:t>
      </w:r>
      <w:bookmarkEnd w:id="113"/>
    </w:p>
    <w:p w:rsidR="00984519" w:rsidRDefault="005075F8" w:rsidP="005075F8">
      <w:pPr>
        <w:pStyle w:val="libNormal"/>
      </w:pPr>
      <w:r>
        <w:t>Although the word Taqwa, which has already been used in relation to many topics, included Taqwa in relation to sins too, it takes a special meaning in relation to every particular issue. Therefore, we can say that Taqwa against sins is another kind of Taqwa.</w:t>
      </w:r>
    </w:p>
    <w:p w:rsidR="00984519" w:rsidRDefault="005075F8" w:rsidP="005075F8">
      <w:pPr>
        <w:pStyle w:val="libNormal"/>
      </w:pPr>
      <w:r>
        <w:t>The word “sins” has different connotations. The word “Khatee’ah”, “Thanb”, “Sayyi’ah”, “Ithm”, and “Issyan” are almost synonymous to the word “sin”. They all mean deviation from the right path and opposition to a command. Therefore, we can say that what is against human and natural law is considered as sin. Suicide, jumping down from a high place, going to a polluted atmosphere, holding oneself against the gravity of the earth, and going to an unsafe place are some examples.</w:t>
      </w:r>
    </w:p>
    <w:p w:rsidR="00984519" w:rsidRDefault="005075F8" w:rsidP="005075F8">
      <w:pPr>
        <w:pStyle w:val="libNormal"/>
      </w:pPr>
      <w:r>
        <w:t>Evidently, there is a great difference between the sins against the natural law and the sins against the divine law. In the natural law, what is against the regulations is considered as a sin when it entails harm for human beings. Otherwise, it is not considered as a sin. One, who jumps down from a rooftop and is sure that he will suffer no harm, commits no sin.</w:t>
      </w:r>
    </w:p>
    <w:p w:rsidR="00984519" w:rsidRDefault="005075F8" w:rsidP="005075F8">
      <w:pPr>
        <w:pStyle w:val="libNormal"/>
      </w:pPr>
      <w:r>
        <w:t>In Islam, what is contrary to the rules, whether or not there is harm, is considered as a sin, like keeping blasphemous books, drinking wine, and having instruments of debauchery at home.</w:t>
      </w:r>
    </w:p>
    <w:p w:rsidR="00984519" w:rsidRDefault="005075F8" w:rsidP="005075F8">
      <w:pPr>
        <w:pStyle w:val="libNormal"/>
      </w:pPr>
      <w:r>
        <w:t>In Islam, intention is very important. A tradition says: “The people of Fire abide in Fire, for their intention in this world was that if they continue to live, they would disobey God forever.”</w:t>
      </w:r>
      <w:r w:rsidRPr="00113D33">
        <w:rPr>
          <w:rStyle w:val="libFootnotenumChar"/>
        </w:rPr>
        <w:t>1</w:t>
      </w:r>
    </w:p>
    <w:p w:rsidR="00984519" w:rsidRDefault="005075F8" w:rsidP="005075F8">
      <w:pPr>
        <w:pStyle w:val="libNormal"/>
      </w:pPr>
      <w:r>
        <w:t>(The harm of) the violation of the natural law occurs only in this world, whereas (the harm of) the violation of the divine law occurs both in this world and the hereafter: “This shall be as a disgrace for them in this world, and in the hereafter they shall have a grievous chastisement.”</w:t>
      </w:r>
      <w:r w:rsidRPr="00113D33">
        <w:rPr>
          <w:rStyle w:val="libFootnotenumChar"/>
        </w:rPr>
        <w:t>2</w:t>
      </w:r>
    </w:p>
    <w:p w:rsidR="00984519" w:rsidRDefault="005075F8" w:rsidP="005075F8">
      <w:pPr>
        <w:pStyle w:val="libNormal"/>
      </w:pPr>
      <w:r>
        <w:t>As for the word ‘Khata’, it means deviation from the right path and it can be classified into three categories as follows:</w:t>
      </w:r>
    </w:p>
    <w:p w:rsidR="00984519" w:rsidRDefault="005075F8" w:rsidP="005075F8">
      <w:pPr>
        <w:pStyle w:val="libNormal"/>
      </w:pPr>
      <w:r>
        <w:t>1</w:t>
      </w:r>
      <w:r w:rsidR="00503328">
        <w:t>-</w:t>
      </w:r>
      <w:r>
        <w:t xml:space="preserve"> Great sin is when man intends, from the beginning, to do something not good, like murder. In this relation, God says: “And do not kill your children for fear of poverty; We give them sustenance and yourselves (too); surely to kill them is a great sin.”</w:t>
      </w:r>
      <w:r w:rsidRPr="00113D33">
        <w:rPr>
          <w:rStyle w:val="libFootnotenumChar"/>
        </w:rPr>
        <w:t>3</w:t>
      </w:r>
    </w:p>
    <w:p w:rsidR="00984519" w:rsidRDefault="005075F8" w:rsidP="005075F8">
      <w:pPr>
        <w:pStyle w:val="libNormal"/>
      </w:pPr>
      <w:r>
        <w:t>2</w:t>
      </w:r>
      <w:r w:rsidR="00503328">
        <w:t>-</w:t>
      </w:r>
      <w:r>
        <w:t xml:space="preserve"> A well</w:t>
      </w:r>
      <w:r w:rsidR="00503328">
        <w:t>-</w:t>
      </w:r>
      <w:r>
        <w:t>known mistake is when a human being has a good intention, but he does not go in the right way. In relation to this, God says: “and whoever kills a believer by mistake, he should free a believing slave, and blood money should be paid to his people.”</w:t>
      </w:r>
      <w:r w:rsidRPr="00113D33">
        <w:rPr>
          <w:rStyle w:val="libFootnotenumChar"/>
        </w:rPr>
        <w:t>4</w:t>
      </w:r>
      <w:r>
        <w:t xml:space="preserve"> In a famous tradition, we read: “Unintended Error and oblivion are forgiven for my Ummah.”</w:t>
      </w:r>
    </w:p>
    <w:p w:rsidR="00984519" w:rsidRDefault="005075F8" w:rsidP="005075F8">
      <w:pPr>
        <w:pStyle w:val="libNormal"/>
      </w:pPr>
      <w:r>
        <w:t>3</w:t>
      </w:r>
      <w:r w:rsidR="00503328">
        <w:t>-</w:t>
      </w:r>
      <w:r>
        <w:t xml:space="preserve"> Opposite to that is that when one has an evil intention, but the result comes opposite to the evil intention. Here, both the intention and the deed are blameworthy.”</w:t>
      </w:r>
      <w:r w:rsidRPr="00113D33">
        <w:rPr>
          <w:rStyle w:val="libFootnotenumChar"/>
        </w:rPr>
        <w:t>5</w:t>
      </w:r>
    </w:p>
    <w:p w:rsidR="00984519" w:rsidRDefault="005075F8" w:rsidP="005075F8">
      <w:pPr>
        <w:pStyle w:val="libNormal"/>
      </w:pPr>
      <w:r>
        <w:t>The meaning of “a blameworthy mistake” both in the Holy Quran and traditions is the first category when both intention and doing are evil.</w:t>
      </w:r>
    </w:p>
    <w:p w:rsidR="00984519" w:rsidRDefault="005075F8" w:rsidP="005075F8">
      <w:pPr>
        <w:pStyle w:val="libNormal"/>
      </w:pPr>
      <w:r>
        <w:t>As for the word “Thanb” (fault), it, literally, means the tail of an animal. Hence, it means the doing that brings an evil end. Thus, the meaning of the verse: “and who forgives the faults but Allah?”</w:t>
      </w:r>
      <w:r w:rsidRPr="00113D33">
        <w:rPr>
          <w:rStyle w:val="libFootnotenumChar"/>
        </w:rPr>
        <w:t>6</w:t>
      </w:r>
      <w:r>
        <w:t xml:space="preserve"> is “who forgives the consequences and punishments save God?”</w:t>
      </w:r>
    </w:p>
    <w:p w:rsidR="00984519" w:rsidRDefault="005075F8" w:rsidP="005075F8">
      <w:pPr>
        <w:pStyle w:val="libNormal"/>
      </w:pPr>
      <w:r>
        <w:lastRenderedPageBreak/>
        <w:t>As for the word “Sayyi’ah”, it means evil deed against good deed. The root of this word is “Soo’” that is an act which makes man sorrowful, whether it is worldly or related to the hereafter, whether it is physical or spiritual.</w:t>
      </w:r>
    </w:p>
    <w:p w:rsidR="00984519" w:rsidRDefault="005075F8" w:rsidP="005075F8">
      <w:pPr>
        <w:pStyle w:val="libNormal"/>
      </w:pPr>
      <w:r>
        <w:t>Good deed and evil deed can be measured on the basis of reason and religion. In this relation, God says: “Whoever brings a good deed, he shall have ten like it, and whoever brings an evil deed, he shall be recompensed only with the like of it.”</w:t>
      </w:r>
      <w:r w:rsidRPr="00113D33">
        <w:rPr>
          <w:rStyle w:val="libFootnotenumChar"/>
        </w:rPr>
        <w:t>7</w:t>
      </w:r>
    </w:p>
    <w:p w:rsidR="00984519" w:rsidRDefault="005075F8" w:rsidP="005075F8">
      <w:pPr>
        <w:pStyle w:val="libNormal"/>
      </w:pPr>
      <w:r>
        <w:t>Good deed and evil deed can also be measured on the basis of human nature. In this connection, God has said: “But when good befell them they said: this is due to us; and when evil afflicted them, they attributed it to the ill</w:t>
      </w:r>
      <w:r w:rsidR="00503328">
        <w:t>-</w:t>
      </w:r>
      <w:r>
        <w:t>luck of Musa and those with him.”</w:t>
      </w:r>
      <w:r w:rsidRPr="00113D33">
        <w:rPr>
          <w:rStyle w:val="libFootnotenumChar"/>
        </w:rPr>
        <w:t>8</w:t>
      </w:r>
      <w:r>
        <w:t xml:space="preserve"> Here, what is meant is not sin, for they have nothing to do with sin, but something which is heavy for human nature.</w:t>
      </w:r>
    </w:p>
    <w:p w:rsidR="00984519" w:rsidRDefault="005075F8" w:rsidP="005075F8">
      <w:pPr>
        <w:pStyle w:val="libNormal"/>
      </w:pPr>
      <w:r>
        <w:t>As for the word “ithm”, one of its meanings is slowness. Hence, it may refer to those acts which deter man from rewards and good deeds. Drinking wine and gambling are among these sins. Thus, the meaning of this verse: “In both of them there is a great sin”</w:t>
      </w:r>
      <w:r w:rsidRPr="00113D33">
        <w:rPr>
          <w:rStyle w:val="libFootnotenumChar"/>
        </w:rPr>
        <w:t>9</w:t>
      </w:r>
      <w:r>
        <w:t xml:space="preserve"> is that intoxicants and gambling make man sluggish to do good deeds.</w:t>
      </w:r>
    </w:p>
    <w:p w:rsidR="00984519" w:rsidRDefault="005075F8" w:rsidP="005075F8">
      <w:pPr>
        <w:pStyle w:val="libNormal"/>
      </w:pPr>
      <w:r>
        <w:t>As for the word “issyian”, it means disobedience.</w:t>
      </w:r>
    </w:p>
    <w:p w:rsidR="00984519" w:rsidRDefault="005075F8" w:rsidP="005075F8">
      <w:pPr>
        <w:pStyle w:val="libNormal"/>
      </w:pPr>
      <w:r>
        <w:t xml:space="preserve">From what we have discussed so far, it is inferred that sin and its synonyms, used in the Holy Quran and the Sunnah and especially in supplications are deeds with which the Lord of the universe and the Prophet are not pleased whether it is deviation from the right path, an evil act, an evil consequence, sluggishness in doing good or disobedience. As God is Compassionate and Benevolent to His servants and does not like them to be exposed to those sins, He has considered Taqwa against sins as something obligatory and has enjoined it repeatedly. The Verse </w:t>
      </w:r>
      <w:r w:rsidRPr="004F3EEA">
        <w:t>219</w:t>
      </w:r>
      <w:r>
        <w:t xml:space="preserve"> in the Quranic chapter (al</w:t>
      </w:r>
      <w:r w:rsidR="00503328">
        <w:t>-</w:t>
      </w:r>
      <w:r>
        <w:t>Baqarah :the Cow (2)), is an example. Allah has said: “And when it is said to them: guard against what is before you and what is behind you, that mercy may be had on you.”</w:t>
      </w:r>
      <w:r w:rsidRPr="00C959C9">
        <w:rPr>
          <w:rStyle w:val="libFootnotenumChar"/>
        </w:rPr>
        <w:t>10</w:t>
      </w:r>
    </w:p>
    <w:p w:rsidR="00984519" w:rsidRDefault="005075F8" w:rsidP="005075F8">
      <w:pPr>
        <w:pStyle w:val="libNormal"/>
      </w:pPr>
      <w:r>
        <w:t>Elsewhere God has said: “Surely those who guard (against evil), when a visitation from Satan afflicts them, they become mindful, then lo! They see.”</w:t>
      </w:r>
      <w:r w:rsidRPr="00C959C9">
        <w:rPr>
          <w:rStyle w:val="libFootnotenumChar"/>
        </w:rPr>
        <w:t>11</w:t>
      </w:r>
    </w:p>
    <w:p w:rsidR="00984519" w:rsidRDefault="005075F8" w:rsidP="005075F8">
      <w:pPr>
        <w:pStyle w:val="libNormal"/>
      </w:pPr>
      <w:r>
        <w:t>Being asked about the meaning of the verse, Imam Sadiq (AS) said: “It is a sin that one intends to commit, but he will give it up when he remembers God.”</w:t>
      </w:r>
      <w:r w:rsidRPr="00C959C9">
        <w:rPr>
          <w:rStyle w:val="libFootnotenumChar"/>
        </w:rPr>
        <w:t>12</w:t>
      </w:r>
    </w:p>
    <w:p w:rsidR="00984519" w:rsidRDefault="005075F8" w:rsidP="005075F8">
      <w:pPr>
        <w:pStyle w:val="libNormal"/>
      </w:pPr>
      <w:r>
        <w:t>There is a verse in the Holy Quran about a hypocrite called al</w:t>
      </w:r>
      <w:r w:rsidR="00503328">
        <w:t>-</w:t>
      </w:r>
      <w:r>
        <w:t>Akhnas ath</w:t>
      </w:r>
      <w:r w:rsidR="00503328">
        <w:t>-</w:t>
      </w:r>
      <w:r>
        <w:t>Thaqafi. He was a good</w:t>
      </w:r>
      <w:r w:rsidR="00503328">
        <w:t>-</w:t>
      </w:r>
      <w:r>
        <w:t>looking and eloquent man. One day, he came to the Messenger of Allah (SAW) to announce his allegiance, but God informed the Holy Prophet (SAW) of his hypocrisy:</w:t>
      </w:r>
    </w:p>
    <w:p w:rsidR="00984519" w:rsidRDefault="005075F8" w:rsidP="005075F8">
      <w:pPr>
        <w:pStyle w:val="libNormal"/>
      </w:pPr>
      <w:r>
        <w:t>“And among men is he whose speech about the life of this world causes you to wonder, and he calls on Allah to witness as to what is in his heart, yet he is the most violent of adversaries. And when he turns back, he runs along in the land that he may cause mischief in it and destroy the tilth and the stock, and Allah does not love mischief</w:t>
      </w:r>
      <w:r w:rsidR="00503328">
        <w:t>-</w:t>
      </w:r>
      <w:r>
        <w:t xml:space="preserve">making. And when it is said to him: guard against (the punishment of) Allah; pride carries him off to sin; </w:t>
      </w:r>
      <w:r>
        <w:lastRenderedPageBreak/>
        <w:t>therefore, hell is sufficient for him, and certainly it is an evil resting place.”</w:t>
      </w:r>
      <w:r w:rsidRPr="00C959C9">
        <w:rPr>
          <w:rStyle w:val="libFootnotenumChar"/>
        </w:rPr>
        <w:t>13</w:t>
      </w:r>
    </w:p>
    <w:p w:rsidR="00984519" w:rsidRDefault="005075F8" w:rsidP="005075F8">
      <w:pPr>
        <w:pStyle w:val="libNormal"/>
      </w:pPr>
      <w:r>
        <w:t>In relation to the Hajj, God has said: “…and help one another in goodness and piety, and do not help one another in sin and aggression; surely Allah is severe in requiting (evil).”</w:t>
      </w:r>
      <w:r w:rsidRPr="00C959C9">
        <w:rPr>
          <w:rStyle w:val="libFootnotenumChar"/>
        </w:rPr>
        <w:t>14</w:t>
      </w:r>
    </w:p>
    <w:p w:rsidR="00984519" w:rsidRDefault="005075F8" w:rsidP="005075F8">
      <w:pPr>
        <w:pStyle w:val="libNormal"/>
      </w:pPr>
      <w:r>
        <w:t>As for usury, God says: “And guard yourselves against the fire which has been prepared for the unbelievers.”</w:t>
      </w:r>
      <w:r w:rsidRPr="00C959C9">
        <w:rPr>
          <w:rStyle w:val="libFootnotenumChar"/>
        </w:rPr>
        <w:t>15</w:t>
      </w:r>
      <w:r>
        <w:t xml:space="preserve"> God has mentioned the word “Taqwa” wherever He has enjoined or forbidden something. As in the Quran, Taqwa has been recommended in traditions when something has been enjoined or prohibited.</w:t>
      </w:r>
    </w:p>
    <w:p w:rsidR="00984519" w:rsidRDefault="005075F8" w:rsidP="005075F8">
      <w:pPr>
        <w:pStyle w:val="libNormal"/>
      </w:pPr>
      <w:r>
        <w:t>Imam Ali (AS) has been reported as saying: “Be aware that sins are like untamed horses on which sinners ride; their reins have been let loose and they take the riders into fire.”</w:t>
      </w:r>
    </w:p>
    <w:p w:rsidR="00984519" w:rsidRDefault="005075F8" w:rsidP="005075F8">
      <w:pPr>
        <w:pStyle w:val="libNormal"/>
      </w:pPr>
      <w:r>
        <w:t>He has also said: “Be aware that Taqwa is like tamed horses on which the people of piety ride; they take the riders to paradise.”</w:t>
      </w:r>
      <w:r w:rsidRPr="00C959C9">
        <w:rPr>
          <w:rStyle w:val="libFootnotenumChar"/>
        </w:rPr>
        <w:t>16</w:t>
      </w:r>
    </w:p>
    <w:p w:rsidR="00984519" w:rsidRDefault="005075F8" w:rsidP="005075F8">
      <w:pPr>
        <w:pStyle w:val="libNormal"/>
      </w:pPr>
      <w:r>
        <w:t>Haytham ibn Waqid has reported: “I heard Imam Sadiq (AS) say: ‘One whom God Almighty takes out of the humiliation of sin to the honor of piety; makes him rich without having wealth, honorable without having relatives, comforts him without having a friend…”</w:t>
      </w:r>
      <w:r w:rsidRPr="00C959C9">
        <w:rPr>
          <w:rStyle w:val="libFootnotenumChar"/>
        </w:rPr>
        <w:t>17</w:t>
      </w:r>
    </w:p>
    <w:p w:rsidR="00984519" w:rsidRDefault="005075F8" w:rsidP="005075F8">
      <w:pPr>
        <w:pStyle w:val="libNormal"/>
      </w:pPr>
      <w:r>
        <w:t>Imam Abu Ja’far al</w:t>
      </w:r>
      <w:r w:rsidR="00503328">
        <w:t>-</w:t>
      </w:r>
      <w:r>
        <w:t>Baqir (a.s.) (SAW) has been reported as saying: “By Allah, our Shia (followers) are but those who have Taqwa.”</w:t>
      </w:r>
      <w:r w:rsidRPr="00C959C9">
        <w:rPr>
          <w:rStyle w:val="libFootnotenumChar"/>
        </w:rPr>
        <w:t>18</w:t>
      </w:r>
    </w:p>
    <w:p w:rsidR="00984519" w:rsidRDefault="005075F8" w:rsidP="005075F8">
      <w:pPr>
        <w:pStyle w:val="libNormal"/>
      </w:pPr>
      <w:r>
        <w:t>Imam Ali (AS) has been reported as saying: “Taqwa is what keeps you away from what makes you commit sin.”</w:t>
      </w:r>
      <w:r w:rsidRPr="00C959C9">
        <w:rPr>
          <w:rStyle w:val="libFootnotenumChar"/>
        </w:rPr>
        <w:t>19</w:t>
      </w:r>
    </w:p>
    <w:p w:rsidR="00984519" w:rsidRDefault="005075F8" w:rsidP="005075F8">
      <w:pPr>
        <w:pStyle w:val="libNormal"/>
      </w:pPr>
      <w:r>
        <w:t>Truly, sin is a vice that makes man sick as a germ makes him sick. In the same way that when we get sick, we have to observe certain points in order to keep away from the sickness of soul, we have to observe certain things. Sin makes man badly sick in a way that it drives him toward disbelief. In this relation, God says: “Then evil was the end of those who did evil, because they rejected the signs of Allah and used to mock them.”</w:t>
      </w:r>
      <w:r w:rsidRPr="00C959C9">
        <w:rPr>
          <w:rStyle w:val="libFootnotenumChar"/>
        </w:rPr>
        <w:t>20</w:t>
      </w:r>
    </w:p>
    <w:p w:rsidR="00984519" w:rsidRDefault="005075F8" w:rsidP="005075F8">
      <w:pPr>
        <w:pStyle w:val="libNormal"/>
      </w:pPr>
      <w:r>
        <w:t>The story of Barsisa, the pious and Balam Baoora shows how these men were driven to disbelief after years of devotion, and even knowing the Greatest name of Allah, and how Taqwa can save a sinner and drive him to salvation.</w:t>
      </w:r>
    </w:p>
    <w:p w:rsidR="00984519" w:rsidRDefault="005075F8" w:rsidP="005075F8">
      <w:pPr>
        <w:pStyle w:val="libNormal"/>
      </w:pPr>
      <w:r>
        <w:t>It has been related that in the city of Basra, there was a playgirl called Sha’wanah who was invited to every circle of debauchery and revelry. One day, she, along with her bondmaids, was passing by a quarter. She heard someone moaning and weeping. She sent a slave to that place to bring some news. The slave went away, but did not come back. Sha’wanah sent the second slave. She did not return either. The third one was sent. When she came back, she said:</w:t>
      </w:r>
    </w:p>
    <w:p w:rsidR="00984519" w:rsidRDefault="005075F8" w:rsidP="005075F8">
      <w:pPr>
        <w:pStyle w:val="libNormal"/>
      </w:pPr>
      <w:r>
        <w:t>“A preacher is giving a sermon from on the pulpit.” Sha’wanah went to see what he was speaking about. She heard him recite this verse: “But they reject the hour, and We have prepared a burning fire for him who rejects the hour. When it shall come into their sight from a distant place, they shall hear its vehement raging and roaring.”</w:t>
      </w:r>
      <w:r w:rsidRPr="00C959C9">
        <w:rPr>
          <w:rStyle w:val="libFootnotenumChar"/>
        </w:rPr>
        <w:t>21</w:t>
      </w:r>
    </w:p>
    <w:p w:rsidR="00984519" w:rsidRDefault="005075F8" w:rsidP="005075F8">
      <w:pPr>
        <w:pStyle w:val="libNormal"/>
      </w:pPr>
      <w:r>
        <w:t xml:space="preserve">Hearing this, Sha’wanah underwent a spiritual change. She said to the preacher: “Will God forgive me if I repent?” He said: “Yes, even if your </w:t>
      </w:r>
      <w:r>
        <w:lastRenderedPageBreak/>
        <w:t>sins are as many as those of Sha’wanah.” The woman said: “I am Sha’wanah!”</w:t>
      </w:r>
    </w:p>
    <w:p w:rsidR="00984519" w:rsidRDefault="005075F8" w:rsidP="005075F8">
      <w:pPr>
        <w:pStyle w:val="libNormal"/>
      </w:pPr>
      <w:r>
        <w:t>The preacher talked to her and encouraged her in a way that she became a different person. Sha’wanah then set her slaves free, and sher was engaged in prayer to the extent that she became lean, saying to herself: “Ah, when I am being consumed in this world like this, what will happen to me in the hereafter?”</w:t>
      </w:r>
    </w:p>
    <w:p w:rsidR="00984519" w:rsidRDefault="005075F8" w:rsidP="005075F8">
      <w:pPr>
        <w:pStyle w:val="libNormal"/>
      </w:pPr>
      <w:r>
        <w:t>She persisted in Taqwa to the extent that she herself became a moralist. She wept so much that people said to her: “You will go blind.” In response, she said: “To be blind in this world is better than to be blind in the Day of Reckoning.”</w:t>
      </w:r>
      <w:r w:rsidRPr="00C959C9">
        <w:rPr>
          <w:rStyle w:val="libFootnotenumChar"/>
        </w:rPr>
        <w:t>22</w:t>
      </w:r>
    </w:p>
    <w:p w:rsidR="00141033" w:rsidRDefault="002847ED" w:rsidP="00C8562B">
      <w:pPr>
        <w:pStyle w:val="Heading2"/>
      </w:pPr>
      <w:bookmarkStart w:id="114" w:name="_Toc504380721"/>
      <w:r>
        <w:t>Notes</w:t>
      </w:r>
      <w:bookmarkEnd w:id="114"/>
    </w:p>
    <w:p w:rsidR="00141033" w:rsidRDefault="002847ED" w:rsidP="0099687D">
      <w:pPr>
        <w:pStyle w:val="libFootnote"/>
      </w:pPr>
      <w:r>
        <w:t xml:space="preserve">1. </w:t>
      </w:r>
      <w:r w:rsidR="005075F8">
        <w:t>Wasa’il al</w:t>
      </w:r>
      <w:r w:rsidR="00503328">
        <w:t>-</w:t>
      </w:r>
      <w:r w:rsidR="005075F8">
        <w:t>Shiah, vol. 1, p. 68.</w:t>
      </w:r>
    </w:p>
    <w:p w:rsidR="00141033" w:rsidRDefault="005075F8" w:rsidP="0099687D">
      <w:pPr>
        <w:pStyle w:val="libFootnote"/>
      </w:pPr>
      <w:r>
        <w:t>2. Qur'an, 5:33.</w:t>
      </w:r>
    </w:p>
    <w:p w:rsidR="00141033" w:rsidRDefault="005075F8" w:rsidP="0099687D">
      <w:pPr>
        <w:pStyle w:val="libFootnote"/>
      </w:pPr>
      <w:r>
        <w:t>3. Qur'an, 17:31.</w:t>
      </w:r>
    </w:p>
    <w:p w:rsidR="00141033" w:rsidRDefault="005075F8" w:rsidP="0099687D">
      <w:pPr>
        <w:pStyle w:val="libFootnote"/>
      </w:pPr>
      <w:r>
        <w:t>4. Qur'an, 4:92.</w:t>
      </w:r>
    </w:p>
    <w:p w:rsidR="00141033" w:rsidRDefault="005075F8" w:rsidP="0099687D">
      <w:pPr>
        <w:pStyle w:val="libFootnote"/>
      </w:pPr>
      <w:r>
        <w:t>5. Mufradat ar</w:t>
      </w:r>
      <w:r w:rsidR="00503328">
        <w:t>-</w:t>
      </w:r>
      <w:r>
        <w:t>Raghib al</w:t>
      </w:r>
      <w:r w:rsidR="00503328">
        <w:t>-</w:t>
      </w:r>
      <w:r>
        <w:t>Isfahani.</w:t>
      </w:r>
    </w:p>
    <w:p w:rsidR="00141033" w:rsidRDefault="005075F8" w:rsidP="0099687D">
      <w:pPr>
        <w:pStyle w:val="libFootnote"/>
      </w:pPr>
      <w:r>
        <w:t>6. Qur'an, 3:135.</w:t>
      </w:r>
    </w:p>
    <w:p w:rsidR="00141033" w:rsidRDefault="005075F8" w:rsidP="0099687D">
      <w:pPr>
        <w:pStyle w:val="libFootnote"/>
      </w:pPr>
      <w:r>
        <w:t>7. Qur'an, 6:160.</w:t>
      </w:r>
    </w:p>
    <w:p w:rsidR="00141033" w:rsidRDefault="005075F8" w:rsidP="0099687D">
      <w:pPr>
        <w:pStyle w:val="libFootnote"/>
      </w:pPr>
      <w:r>
        <w:t>8. Qur'an, 7:131.</w:t>
      </w:r>
    </w:p>
    <w:p w:rsidR="00141033" w:rsidRDefault="005075F8" w:rsidP="0099687D">
      <w:pPr>
        <w:pStyle w:val="libFootnote"/>
      </w:pPr>
      <w:r>
        <w:t>9. Qur'an, 2:219.</w:t>
      </w:r>
    </w:p>
    <w:p w:rsidR="00141033" w:rsidRDefault="005075F8" w:rsidP="0099687D">
      <w:pPr>
        <w:pStyle w:val="libFootnote"/>
      </w:pPr>
      <w:r>
        <w:t>10. Qur'an, 36:45.</w:t>
      </w:r>
    </w:p>
    <w:p w:rsidR="00141033" w:rsidRDefault="005075F8" w:rsidP="0099687D">
      <w:pPr>
        <w:pStyle w:val="libFootnote"/>
      </w:pPr>
      <w:r>
        <w:t>11. Qur'an, 7:201.</w:t>
      </w:r>
    </w:p>
    <w:p w:rsidR="00141033" w:rsidRDefault="005075F8" w:rsidP="0099687D">
      <w:pPr>
        <w:pStyle w:val="libFootnote"/>
      </w:pPr>
      <w:r>
        <w:t>12. Bihar al</w:t>
      </w:r>
      <w:r w:rsidR="00503328">
        <w:t>-</w:t>
      </w:r>
      <w:r>
        <w:t>Anwar, vol. 67, p. 287</w:t>
      </w:r>
    </w:p>
    <w:p w:rsidR="00141033" w:rsidRDefault="005075F8" w:rsidP="0099687D">
      <w:pPr>
        <w:pStyle w:val="libFootnote"/>
      </w:pPr>
      <w:r>
        <w:t>13. Qur'an, 2:204</w:t>
      </w:r>
      <w:r w:rsidR="00503328">
        <w:t>-</w:t>
      </w:r>
      <w:r>
        <w:t>206.</w:t>
      </w:r>
    </w:p>
    <w:p w:rsidR="00141033" w:rsidRDefault="005075F8" w:rsidP="0099687D">
      <w:pPr>
        <w:pStyle w:val="libFootnote"/>
      </w:pPr>
      <w:r>
        <w:t>14. Qur'an, 5:2.</w:t>
      </w:r>
    </w:p>
    <w:p w:rsidR="00141033" w:rsidRDefault="005075F8" w:rsidP="0099687D">
      <w:pPr>
        <w:pStyle w:val="libFootnote"/>
      </w:pPr>
      <w:r>
        <w:t>15. Qur'an, 3:131.</w:t>
      </w:r>
    </w:p>
    <w:p w:rsidR="00141033" w:rsidRDefault="005075F8" w:rsidP="0099687D">
      <w:pPr>
        <w:pStyle w:val="libFootnote"/>
      </w:pPr>
      <w:r>
        <w:t>16. Wasa’il al</w:t>
      </w:r>
      <w:r w:rsidR="00503328">
        <w:t>-</w:t>
      </w:r>
      <w:r>
        <w:t>Shiah, vol. 11, p. 191.</w:t>
      </w:r>
    </w:p>
    <w:p w:rsidR="00141033" w:rsidRDefault="005075F8" w:rsidP="0099687D">
      <w:pPr>
        <w:pStyle w:val="libFootnote"/>
      </w:pPr>
      <w:r>
        <w:t>17. Ibid.</w:t>
      </w:r>
    </w:p>
    <w:p w:rsidR="00141033" w:rsidRDefault="005075F8" w:rsidP="0099687D">
      <w:pPr>
        <w:pStyle w:val="libFootnote"/>
      </w:pPr>
      <w:r>
        <w:t>18. Bihar al</w:t>
      </w:r>
      <w:r w:rsidR="00503328">
        <w:t>-</w:t>
      </w:r>
      <w:r>
        <w:t>Anwar, vol. 67, p. 97.</w:t>
      </w:r>
    </w:p>
    <w:p w:rsidR="00141033" w:rsidRDefault="005075F8" w:rsidP="0099687D">
      <w:pPr>
        <w:pStyle w:val="libFootnote"/>
      </w:pPr>
      <w:r>
        <w:t>19. Mizan al</w:t>
      </w:r>
      <w:r w:rsidR="00503328">
        <w:t>-</w:t>
      </w:r>
      <w:r>
        <w:t>Hikmah.</w:t>
      </w:r>
    </w:p>
    <w:p w:rsidR="00141033" w:rsidRDefault="005075F8" w:rsidP="0099687D">
      <w:pPr>
        <w:pStyle w:val="libFootnote"/>
      </w:pPr>
      <w:r>
        <w:t>20. Qur'an, 30:10.</w:t>
      </w:r>
    </w:p>
    <w:p w:rsidR="00141033" w:rsidRDefault="005075F8" w:rsidP="0099687D">
      <w:pPr>
        <w:pStyle w:val="libFootnote"/>
      </w:pPr>
      <w:r>
        <w:t>21. Qur'an, 25:11</w:t>
      </w:r>
      <w:r w:rsidR="00503328">
        <w:t>-</w:t>
      </w:r>
      <w:r>
        <w:t>12.</w:t>
      </w:r>
    </w:p>
    <w:p w:rsidR="005075F8" w:rsidRDefault="005075F8" w:rsidP="0099687D">
      <w:pPr>
        <w:pStyle w:val="libFootnote"/>
      </w:pPr>
      <w:r>
        <w:t>22. Mi‘raj al</w:t>
      </w:r>
      <w:r w:rsidR="00503328">
        <w:t>-</w:t>
      </w:r>
      <w:r>
        <w:t>Sa‘adah (chapter of repentance) ,p. 553.</w:t>
      </w:r>
    </w:p>
    <w:p w:rsidR="005075F8" w:rsidRDefault="005075F8" w:rsidP="004C1093">
      <w:pPr>
        <w:pStyle w:val="libNormal"/>
      </w:pPr>
      <w:r>
        <w:br w:type="page"/>
      </w:r>
    </w:p>
    <w:p w:rsidR="00984519" w:rsidRDefault="005075F8" w:rsidP="004C1093">
      <w:pPr>
        <w:pStyle w:val="Heading1Center"/>
      </w:pPr>
      <w:bookmarkStart w:id="115" w:name="_Toc504380722"/>
      <w:r>
        <w:lastRenderedPageBreak/>
        <w:t>44) Piety And Family Rights</w:t>
      </w:r>
      <w:bookmarkEnd w:id="115"/>
    </w:p>
    <w:p w:rsidR="00984519" w:rsidRDefault="005075F8" w:rsidP="005075F8">
      <w:pPr>
        <w:pStyle w:val="libNormal"/>
      </w:pPr>
      <w:r>
        <w:t>One of the other issues, which require Taqwa and that man has to be very careful of it, is the family rights.</w:t>
      </w:r>
    </w:p>
    <w:p w:rsidR="00984519" w:rsidRDefault="005075F8" w:rsidP="005075F8">
      <w:pPr>
        <w:pStyle w:val="libNormal"/>
      </w:pPr>
      <w:r>
        <w:t>On marriage and family life, God Almighty says:</w:t>
      </w:r>
    </w:p>
    <w:p w:rsidR="00984519" w:rsidRDefault="005075F8" w:rsidP="005075F8">
      <w:pPr>
        <w:pStyle w:val="libNormal"/>
      </w:pPr>
      <w:r>
        <w:t>“And do not marry the idolatresses until they believe, and certainly a believing maid is better than an idolatress, even though she should please you, and do not give (believing women) in marriage to idolaters until they believe, and certainly a believing servant is better than an idolater, even though he should please you; these invite to the fire, and Allah invites to the Paradise and to forgiveness by His will, and makes clear His communications to men, that they may be mindful. And they ask you about menstruation.</w:t>
      </w:r>
    </w:p>
    <w:p w:rsidR="00984519" w:rsidRDefault="005075F8" w:rsidP="005075F8">
      <w:pPr>
        <w:pStyle w:val="libNormal"/>
      </w:pPr>
      <w:r>
        <w:t>Say: It is a pollution; therefore keep aloof from the women during the menstrual discharge and do not go near them until they have become clean; then when they have cleansed themselves, go in to them as Allah has commanded you; surely Allah loves who turn much (to Him), and He loves those who purify themselves. Your wives are a tilth for you, so go into your tilth when you like, and do good beforehand for yourselves; and be careful (of your duty) to Allah, and know that you will meet Him, and give good news to the believers.</w:t>
      </w:r>
    </w:p>
    <w:p w:rsidR="00984519" w:rsidRDefault="005075F8" w:rsidP="005075F8">
      <w:pPr>
        <w:pStyle w:val="libNormal"/>
      </w:pPr>
      <w:r>
        <w:t>And make not Allah, because of your swearing (by Him), an obstacle to your doing good and guarding (against evil) and making peace between men, and Allah is Hearing, Knowing. Allah does not call you to account for what is vain in your oaths, but He will call you to account for what your hearts have earned, and Allah is Forgiving, Forbearing. Those who swear that they will not go in to their wives should wait four months; so if they go back, then Allah is surely Forgiving, Merciful.</w:t>
      </w:r>
    </w:p>
    <w:p w:rsidR="00984519" w:rsidRDefault="005075F8" w:rsidP="005075F8">
      <w:pPr>
        <w:pStyle w:val="libNormal"/>
      </w:pPr>
      <w:r>
        <w:t>And if they have resolved on a divorce, then Allah is surely Hearing, Knowing.</w:t>
      </w:r>
    </w:p>
    <w:p w:rsidR="00984519" w:rsidRDefault="005075F8" w:rsidP="005075F8">
      <w:pPr>
        <w:pStyle w:val="libNormal"/>
      </w:pPr>
      <w:r>
        <w:t>And the divorced women should keep themselves in waiting for three courses; and it is not lawful for them that they should conceal what Allah has created in their wombs, if they believe in Allah and the last day; and their husbands have a better right to take them back in the meanwhile if they wish for reconciliation; and they have rights similar to those against them in a just manner, and the men are a degree above them, and Allah is Mighty, Wise.</w:t>
      </w:r>
    </w:p>
    <w:p w:rsidR="00984519" w:rsidRDefault="005075F8" w:rsidP="005075F8">
      <w:pPr>
        <w:pStyle w:val="libNormal"/>
      </w:pPr>
      <w:r>
        <w:t>And remember the favor of Allah upon you, and that which He has revealed to you of the Book and the Wisdom, admonishing you thereby; and be careful (of your duty to) Allah, and know that Allah is the Knower of all things.</w:t>
      </w:r>
    </w:p>
    <w:p w:rsidR="00984519" w:rsidRDefault="005075F8" w:rsidP="005075F8">
      <w:pPr>
        <w:pStyle w:val="libNormal"/>
      </w:pPr>
      <w:r>
        <w:t>And if you wish to engage a wet</w:t>
      </w:r>
      <w:r w:rsidR="00503328">
        <w:t>-</w:t>
      </w:r>
      <w:r>
        <w:t>nurse for your children, there is no blame on you so long as you pay what you have promised for according to usage; and be careful of (your duty to) Allah and know that Allah sees what you do.</w:t>
      </w:r>
    </w:p>
    <w:p w:rsidR="00984519" w:rsidRDefault="005075F8" w:rsidP="005075F8">
      <w:pPr>
        <w:pStyle w:val="libNormal"/>
      </w:pPr>
      <w:r>
        <w:t xml:space="preserve">And if you divorce them before you have touched them and you have appointed for them a portion, then (pay to them) half of what you have appointed, unless they relinquish or he should relinquish in whose hand is </w:t>
      </w:r>
      <w:r>
        <w:lastRenderedPageBreak/>
        <w:t>the marriage tie; and it is nearer to righteousness that you should relinquish.”</w:t>
      </w:r>
      <w:r w:rsidRPr="00113D33">
        <w:rPr>
          <w:rStyle w:val="libFootnotenumChar"/>
        </w:rPr>
        <w:t>1</w:t>
      </w:r>
    </w:p>
    <w:p w:rsidR="00141033" w:rsidRDefault="00C959C9" w:rsidP="00C8562B">
      <w:pPr>
        <w:pStyle w:val="Heading2"/>
      </w:pPr>
      <w:bookmarkStart w:id="116" w:name="_Toc504380723"/>
      <w:r>
        <w:t>Note</w:t>
      </w:r>
      <w:bookmarkEnd w:id="116"/>
    </w:p>
    <w:p w:rsidR="005075F8" w:rsidRDefault="002847ED" w:rsidP="0099687D">
      <w:pPr>
        <w:pStyle w:val="libFootnote"/>
      </w:pPr>
      <w:r>
        <w:t xml:space="preserve">1. </w:t>
      </w:r>
      <w:r w:rsidR="005075F8">
        <w:t>Qur'an, 2:221</w:t>
      </w:r>
      <w:r w:rsidR="00503328">
        <w:t>-</w:t>
      </w:r>
      <w:r w:rsidR="005075F8">
        <w:t>237.</w:t>
      </w:r>
    </w:p>
    <w:p w:rsidR="005075F8" w:rsidRDefault="005075F8" w:rsidP="004C1093">
      <w:pPr>
        <w:pStyle w:val="libNormal"/>
      </w:pPr>
      <w:r>
        <w:br w:type="page"/>
      </w:r>
    </w:p>
    <w:p w:rsidR="00984519" w:rsidRDefault="005075F8" w:rsidP="004C1093">
      <w:pPr>
        <w:pStyle w:val="Heading1Center"/>
      </w:pPr>
      <w:bookmarkStart w:id="117" w:name="_Toc504380724"/>
      <w:r>
        <w:lastRenderedPageBreak/>
        <w:t>45) Forming a Family</w:t>
      </w:r>
      <w:bookmarkEnd w:id="117"/>
    </w:p>
    <w:p w:rsidR="00984519" w:rsidRDefault="005075F8" w:rsidP="005075F8">
      <w:pPr>
        <w:pStyle w:val="libNormal"/>
      </w:pPr>
      <w:r>
        <w:t>One of the other factors, which purify a society from sin, is marriage. The Messenger of Allah (SAW) has been reported as saying: “Whenever a young man gets married in his early youth, Satan will lament and cry out, saying: ‘Woe! He kept two thirds of his religion safe from me!’ So let him fear Allah (be pious) in the remaining third.”</w:t>
      </w:r>
      <w:r w:rsidRPr="00113D33">
        <w:rPr>
          <w:rStyle w:val="libFootnotenumChar"/>
        </w:rPr>
        <w:t>1</w:t>
      </w:r>
    </w:p>
    <w:p w:rsidR="00984519" w:rsidRDefault="005075F8" w:rsidP="005075F8">
      <w:pPr>
        <w:pStyle w:val="libNormal"/>
      </w:pPr>
      <w:r>
        <w:t>The Holy Prophet (SAW) has also been reported as saying: “One who gets married is given a half of happiness. Marriage is a source of decency, chastity and honor.”</w:t>
      </w:r>
      <w:r w:rsidRPr="00113D33">
        <w:rPr>
          <w:rStyle w:val="libFootnotenumChar"/>
        </w:rPr>
        <w:t>2</w:t>
      </w:r>
    </w:p>
    <w:p w:rsidR="00984519" w:rsidRDefault="005075F8" w:rsidP="005075F8">
      <w:pPr>
        <w:pStyle w:val="libNormal"/>
      </w:pPr>
      <w:r>
        <w:t>The Messenger of Allah (SAW) has also said: “The worst of my Ummah are those who never get married.” He says: “Bachelors are brothers of Satan. The most wicked of the dead are those who did not get married.”</w:t>
      </w:r>
      <w:r w:rsidRPr="00113D33">
        <w:rPr>
          <w:rStyle w:val="libFootnotenumChar"/>
        </w:rPr>
        <w:t>3</w:t>
      </w:r>
    </w:p>
    <w:p w:rsidR="00984519" w:rsidRDefault="005075F8" w:rsidP="005075F8">
      <w:pPr>
        <w:pStyle w:val="libNormal"/>
      </w:pPr>
      <w:r>
        <w:t>There are many traditions on the advantages and benefits of marriage. Many sins are removed and good deeds are written in the record of one who gets married. A married man is like one who fights in the way of God. Marriage is from the Sunna of the Holy Prophet, a means of reproduction, and a source of pride for the Messenger of Allah (SAW) on the Day of Judgment, and It is obedience to Allah and the Messenger of Allah and disobedience to Satan.</w:t>
      </w:r>
    </w:p>
    <w:p w:rsidR="00984519" w:rsidRDefault="005075F8" w:rsidP="005075F8">
      <w:pPr>
        <w:pStyle w:val="libNormal"/>
      </w:pPr>
      <w:r>
        <w:t>The importance of marriage is too great. One day, some man went to see Imam Baqir (AS). The Imam asked him: “Are you married?” The man said: “No, I am not.” The Imam said: “I prefer to spend the night with my wife than to be given the whole world.” Then, the Imam said: “A two</w:t>
      </w:r>
      <w:r w:rsidR="00503328">
        <w:t>-</w:t>
      </w:r>
      <w:r>
        <w:t>rak’a prayer performed by a married man is better than the spending of the night in worshipping and the day in fasting of an unmarried one.”</w:t>
      </w:r>
    </w:p>
    <w:p w:rsidR="00984519" w:rsidRDefault="005075F8" w:rsidP="005075F8">
      <w:pPr>
        <w:pStyle w:val="libNormal"/>
      </w:pPr>
      <w:r>
        <w:t>Imam Sadiq (AS) said: “My father gave the man seven Dinars and said: ‘Go and get married with this money.’ Then my father taught me this tradition in the year one hundred and ninety</w:t>
      </w:r>
      <w:r w:rsidR="00503328">
        <w:t>-</w:t>
      </w:r>
      <w:r>
        <w:t>eight of hijra, saying: “The Messenger of Allah (SAW) said: Get married, and God will increase your sustenance.”</w:t>
      </w:r>
      <w:r w:rsidRPr="00113D33">
        <w:rPr>
          <w:rStyle w:val="libFootnotenumChar"/>
        </w:rPr>
        <w:t>4</w:t>
      </w:r>
    </w:p>
    <w:p w:rsidR="00984519" w:rsidRDefault="005075F8" w:rsidP="005075F8">
      <w:pPr>
        <w:pStyle w:val="libNormal"/>
      </w:pPr>
      <w:r>
        <w:t>When a woman gets pregnant, there is the reward of a fasting one, and of one who spends the night in worshipping, and when she goes to labor, only God knows what her rewards is, and when she delivers the child, for each sucking by the child, God will write a good deed for her which removes her sins.</w:t>
      </w:r>
    </w:p>
    <w:p w:rsidR="00141033" w:rsidRDefault="002847ED" w:rsidP="00C8562B">
      <w:pPr>
        <w:pStyle w:val="Heading2"/>
      </w:pPr>
      <w:bookmarkStart w:id="118" w:name="_Toc504380725"/>
      <w:r>
        <w:t>Notes</w:t>
      </w:r>
      <w:bookmarkEnd w:id="118"/>
    </w:p>
    <w:p w:rsidR="00141033" w:rsidRDefault="002847ED" w:rsidP="0099687D">
      <w:pPr>
        <w:pStyle w:val="libFootnote"/>
      </w:pPr>
      <w:r>
        <w:t xml:space="preserve">1. </w:t>
      </w:r>
      <w:r w:rsidR="005075F8">
        <w:t>Bihar al</w:t>
      </w:r>
      <w:r w:rsidR="00503328">
        <w:t>-</w:t>
      </w:r>
      <w:r w:rsidR="005075F8">
        <w:t>Anwar, vol. 100, p. 221.</w:t>
      </w:r>
    </w:p>
    <w:p w:rsidR="00141033" w:rsidRDefault="005075F8" w:rsidP="0099687D">
      <w:pPr>
        <w:pStyle w:val="libFootnote"/>
      </w:pPr>
      <w:r>
        <w:t>2. Ibid.</w:t>
      </w:r>
    </w:p>
    <w:p w:rsidR="00141033" w:rsidRDefault="005075F8" w:rsidP="0099687D">
      <w:pPr>
        <w:pStyle w:val="libFootnote"/>
      </w:pPr>
      <w:r>
        <w:t>3. Ibid., p. 220.</w:t>
      </w:r>
    </w:p>
    <w:p w:rsidR="005075F8" w:rsidRDefault="005075F8" w:rsidP="0099687D">
      <w:pPr>
        <w:pStyle w:val="libFootnote"/>
      </w:pPr>
      <w:r>
        <w:t>4. Ibid., p. 217.</w:t>
      </w:r>
    </w:p>
    <w:p w:rsidR="005075F8" w:rsidRDefault="005075F8" w:rsidP="004C1093">
      <w:pPr>
        <w:pStyle w:val="libNormal"/>
      </w:pPr>
      <w:r>
        <w:br w:type="page"/>
      </w:r>
    </w:p>
    <w:p w:rsidR="005075F8" w:rsidRDefault="005075F8" w:rsidP="004C1093">
      <w:pPr>
        <w:pStyle w:val="Heading1Center"/>
      </w:pPr>
      <w:bookmarkStart w:id="119" w:name="_Toc504380726"/>
      <w:r>
        <w:lastRenderedPageBreak/>
        <w:t>46) Wife and Husband’s Duties</w:t>
      </w:r>
      <w:bookmarkEnd w:id="119"/>
    </w:p>
    <w:p w:rsidR="00984519" w:rsidRDefault="005075F8" w:rsidP="00C959C9">
      <w:pPr>
        <w:pStyle w:val="Heading2"/>
      </w:pPr>
      <w:bookmarkStart w:id="120" w:name="_Toc504380727"/>
      <w:r>
        <w:t>Love</w:t>
      </w:r>
      <w:bookmarkEnd w:id="120"/>
    </w:p>
    <w:p w:rsidR="00984519" w:rsidRDefault="005075F8" w:rsidP="005075F8">
      <w:pPr>
        <w:pStyle w:val="libNormal"/>
      </w:pPr>
      <w:r>
        <w:t>One of the other duties of wife and husband is to love each other and this is a very important factor behind the unity in society. There are two kinds of love between wife and husband; one is divine love that is when two persons get married, they feel love towards each other. This is something Godly: “And one of His signs is that He created mates for you from yourselves that you may find rest in them, and He put between you love and compassion; most surely there are signs in this for a people who reflect.”</w:t>
      </w:r>
      <w:r w:rsidRPr="00113D33">
        <w:rPr>
          <w:rStyle w:val="libFootnotenumChar"/>
        </w:rPr>
        <w:t>1</w:t>
      </w:r>
    </w:p>
    <w:p w:rsidR="00984519" w:rsidRDefault="005075F8" w:rsidP="005075F8">
      <w:pPr>
        <w:pStyle w:val="libNormal"/>
      </w:pPr>
      <w:r>
        <w:t>The other kind of love is acquired love that is to say one should create the groundwork for love. Both wife and husband should act in a way that the other spouse starts to love him or her. They should take care in choosing their mates. Imam Musa ibn Ja’far (al</w:t>
      </w:r>
      <w:r w:rsidR="00503328">
        <w:t>-</w:t>
      </w:r>
      <w:r>
        <w:t xml:space="preserve">Kadhim) (AS) has narrated from the Messenger of Allah (SAW) his saying: “Choose virgin women as your wives, for they are more pleasant in mouths, purer in wombs, smarter in learning, and steadier in love.” </w:t>
      </w:r>
      <w:r w:rsidRPr="00113D33">
        <w:rPr>
          <w:rStyle w:val="libFootnotenumChar"/>
        </w:rPr>
        <w:t>2</w:t>
      </w:r>
    </w:p>
    <w:p w:rsidR="00984519" w:rsidRDefault="005075F8" w:rsidP="005075F8">
      <w:pPr>
        <w:pStyle w:val="libNormal"/>
      </w:pPr>
      <w:r>
        <w:t>The Messenger of Allah (SAW) said: “The more a person is faithful, the more he loves his wife.”</w:t>
      </w:r>
      <w:r w:rsidRPr="00113D33">
        <w:rPr>
          <w:rStyle w:val="libFootnotenumChar"/>
        </w:rPr>
        <w:t>3</w:t>
      </w:r>
    </w:p>
    <w:p w:rsidR="00984519" w:rsidRDefault="005075F8" w:rsidP="005075F8">
      <w:pPr>
        <w:pStyle w:val="libNormal"/>
      </w:pPr>
      <w:r>
        <w:t>In a sermon of Imam Sajjad (AS), we read: “Seven features have been given to us, the Ahlul Bayt which are not given to anyone else; good look, eloquence, manliness, courage, forbearance, knowledge and love of women.”</w:t>
      </w:r>
      <w:r w:rsidRPr="00113D33">
        <w:rPr>
          <w:rStyle w:val="libFootnotenumChar"/>
        </w:rPr>
        <w:t>4</w:t>
      </w:r>
    </w:p>
    <w:p w:rsidR="00984519" w:rsidRDefault="005075F8" w:rsidP="005075F8">
      <w:pPr>
        <w:pStyle w:val="libNormal"/>
      </w:pPr>
      <w:r>
        <w:t>Imam Sadiq (AS) said: “Love of women is a trait of the prophets.”</w:t>
      </w:r>
      <w:r w:rsidRPr="00113D33">
        <w:rPr>
          <w:rStyle w:val="libFootnotenumChar"/>
        </w:rPr>
        <w:t>5</w:t>
      </w:r>
    </w:p>
    <w:p w:rsidR="005075F8" w:rsidRDefault="005075F8" w:rsidP="005075F8">
      <w:pPr>
        <w:pStyle w:val="libNormal"/>
      </w:pPr>
      <w:r>
        <w:t>The Holy Prophet (SAW) also said: “Fear Allah concerning the two weaks; orphan and woman. The best of you is one who behaves well towards his wife and children.”</w:t>
      </w:r>
      <w:r w:rsidRPr="00113D33">
        <w:rPr>
          <w:rStyle w:val="libFootnotenumChar"/>
        </w:rPr>
        <w:t>6</w:t>
      </w:r>
    </w:p>
    <w:p w:rsidR="00984519" w:rsidRDefault="005075F8" w:rsidP="00C959C9">
      <w:pPr>
        <w:pStyle w:val="Heading2"/>
      </w:pPr>
      <w:bookmarkStart w:id="121" w:name="_Toc504380728"/>
      <w:r>
        <w:t>Toleration</w:t>
      </w:r>
      <w:bookmarkEnd w:id="121"/>
    </w:p>
    <w:p w:rsidR="005075F8" w:rsidRDefault="005075F8" w:rsidP="005075F8">
      <w:pPr>
        <w:pStyle w:val="libNormal"/>
      </w:pPr>
      <w:r>
        <w:t>The wife and husband’s duty is to forgive each other’s lapses. The husband has a special duty in observing the state of his wife. After the Battle of Jamal, Imam Ali (AS) delivered the following sermon: “O peoples! Women are deficient in intelligence. As regards the deficiency in their faith, it is their abstention from prayers and fasting during their menstrual period. As regards deficiency in their intelligence, it is because the witnessing of two women is equal to that of one man. As for the deficiency of their shares, it is that their share in inheritance is half of men’s. So beware of the evils of women. Be on your guard even from those of them who are reportedly good. Do not obey them even in good things so that they may not attract you to evils.”</w:t>
      </w:r>
      <w:r w:rsidRPr="00113D33">
        <w:rPr>
          <w:rStyle w:val="libFootnotenumChar"/>
        </w:rPr>
        <w:t>7</w:t>
      </w:r>
    </w:p>
    <w:p w:rsidR="00984519" w:rsidRDefault="005075F8" w:rsidP="00C959C9">
      <w:pPr>
        <w:pStyle w:val="Heading2"/>
      </w:pPr>
      <w:bookmarkStart w:id="122" w:name="_Toc504380729"/>
      <w:r>
        <w:t>Wife And Husband Helping Each Other</w:t>
      </w:r>
      <w:bookmarkEnd w:id="122"/>
    </w:p>
    <w:p w:rsidR="00984519" w:rsidRDefault="005075F8" w:rsidP="005075F8">
      <w:pPr>
        <w:pStyle w:val="libNormal"/>
      </w:pPr>
      <w:r>
        <w:t>Imam Sadiq (AS) said: “Ameerul Mo’minin (AS) used to collect firewood, took out water of the well, and sweep (the house) while Lady Fatima milled the wheat, kneaded the flour and baked bread.”</w:t>
      </w:r>
      <w:r w:rsidRPr="00113D33">
        <w:rPr>
          <w:rStyle w:val="libFootnotenumChar"/>
        </w:rPr>
        <w:t>8</w:t>
      </w:r>
    </w:p>
    <w:p w:rsidR="00984519" w:rsidRDefault="005075F8" w:rsidP="005075F8">
      <w:pPr>
        <w:pStyle w:val="libNormal"/>
      </w:pPr>
      <w:r>
        <w:t xml:space="preserve">The Messenger of Allah (SAW) has been reported by Imam Ali (AS) as saying: “One who has the following four features will have the good of this life and the afterlife; piety that keeps him away from prohibitions, good temperament with which he lives among people, forbearance which wards </w:t>
      </w:r>
      <w:r>
        <w:lastRenderedPageBreak/>
        <w:t>off the ignorance of an ignorant person, and a good wife who assists him in the affairs of this world and the hereafter.”</w:t>
      </w:r>
      <w:r w:rsidRPr="00113D33">
        <w:rPr>
          <w:rStyle w:val="libFootnotenumChar"/>
        </w:rPr>
        <w:t>9</w:t>
      </w:r>
    </w:p>
    <w:p w:rsidR="00984519" w:rsidRDefault="005075F8" w:rsidP="005075F8">
      <w:pPr>
        <w:pStyle w:val="libNormal"/>
      </w:pPr>
      <w:r>
        <w:t>Imam Sadiq (AS) said: “Any woman who satisfies her husband with a glass of water will have the reward of devotion of one year (fasting the days and keeping vigil the nights in worshipping). God will build her a town in paradise and will forgive sixty sins of her.”</w:t>
      </w:r>
      <w:r w:rsidRPr="00C959C9">
        <w:rPr>
          <w:rStyle w:val="libFootnotenumChar"/>
        </w:rPr>
        <w:t>10</w:t>
      </w:r>
    </w:p>
    <w:p w:rsidR="005075F8" w:rsidRDefault="005075F8" w:rsidP="005075F8">
      <w:pPr>
        <w:pStyle w:val="libNormal"/>
      </w:pPr>
      <w:r>
        <w:t>About Imam Sadiq (AS), it is reported: “He sewed his clothes, mended his shoes, and worked outside home like other men.”</w:t>
      </w:r>
      <w:r w:rsidRPr="00C959C9">
        <w:rPr>
          <w:rStyle w:val="libFootnotenumChar"/>
        </w:rPr>
        <w:t>11</w:t>
      </w:r>
    </w:p>
    <w:p w:rsidR="00984519" w:rsidRDefault="005075F8" w:rsidP="00C959C9">
      <w:pPr>
        <w:pStyle w:val="Heading2"/>
      </w:pPr>
      <w:bookmarkStart w:id="123" w:name="_Toc504380730"/>
      <w:r>
        <w:t>Mutual Respect</w:t>
      </w:r>
      <w:bookmarkEnd w:id="123"/>
    </w:p>
    <w:p w:rsidR="00984519" w:rsidRDefault="005075F8" w:rsidP="005075F8">
      <w:pPr>
        <w:pStyle w:val="libNormal"/>
      </w:pPr>
      <w:r>
        <w:t>Imam Sadiq (AS) said: “A group of people came to the Messenger of Allah (SAW) saying: ‘O Messenger of Allah! We have seen people who prostrate before each other.’ The Holy Prophet (SAW) said: ‘If I would give an order to people to prostrate before each other, I would order women to prostrate before their husbands.”</w:t>
      </w:r>
      <w:r w:rsidRPr="00C959C9">
        <w:rPr>
          <w:rStyle w:val="libFootnotenumChar"/>
        </w:rPr>
        <w:t>12</w:t>
      </w:r>
    </w:p>
    <w:p w:rsidR="00984519" w:rsidRDefault="005075F8" w:rsidP="005075F8">
      <w:pPr>
        <w:pStyle w:val="libNormal"/>
      </w:pPr>
      <w:r>
        <w:t>Imam Musa Ibn Ja’far (AS) said: “The Jihad of woman is to take care of her husband.”</w:t>
      </w:r>
      <w:r w:rsidRPr="00C959C9">
        <w:rPr>
          <w:rStyle w:val="libFootnotenumChar"/>
        </w:rPr>
        <w:t>13</w:t>
      </w:r>
    </w:p>
    <w:p w:rsidR="005075F8" w:rsidRDefault="005075F8" w:rsidP="005075F8">
      <w:pPr>
        <w:pStyle w:val="libNormal"/>
      </w:pPr>
      <w:r>
        <w:t>Imam Sadiq (AS) has reported his father as saying: “One, who gets married, should honor his wife and should not annoy her.”</w:t>
      </w:r>
      <w:r w:rsidRPr="00C959C9">
        <w:rPr>
          <w:rStyle w:val="libFootnotenumChar"/>
        </w:rPr>
        <w:t>14</w:t>
      </w:r>
    </w:p>
    <w:p w:rsidR="00984519" w:rsidRDefault="005075F8" w:rsidP="00C959C9">
      <w:pPr>
        <w:pStyle w:val="Heading2"/>
      </w:pPr>
      <w:bookmarkStart w:id="124" w:name="_Toc504380731"/>
      <w:r>
        <w:t>To Avoid Bothering Each Other</w:t>
      </w:r>
      <w:bookmarkEnd w:id="124"/>
    </w:p>
    <w:p w:rsidR="00984519" w:rsidRDefault="005075F8" w:rsidP="005075F8">
      <w:pPr>
        <w:pStyle w:val="libNormal"/>
      </w:pPr>
      <w:r>
        <w:t>The Messenger of Allah (SAW) said: “Every wife who vexes her husband, God will not accept her prayer and her good deeds unless her husband is pleased with her, even if she fasts all her life, spends all nights worshipping, sets slaves free and spends her wealth in the way of Allah. She will be the first to enter the fire.”</w:t>
      </w:r>
    </w:p>
    <w:p w:rsidR="005075F8" w:rsidRDefault="005075F8" w:rsidP="005075F8">
      <w:pPr>
        <w:pStyle w:val="libNormal"/>
      </w:pPr>
      <w:r>
        <w:t>The Holy Prophet (SAW) then said: “The same is true about a man who vexes his wife or does injustice to her.”</w:t>
      </w:r>
      <w:r w:rsidRPr="00C959C9">
        <w:rPr>
          <w:rStyle w:val="libFootnotenumChar"/>
        </w:rPr>
        <w:t>15</w:t>
      </w:r>
    </w:p>
    <w:p w:rsidR="00984519" w:rsidRDefault="005075F8" w:rsidP="00C959C9">
      <w:pPr>
        <w:pStyle w:val="Heading2"/>
      </w:pPr>
      <w:bookmarkStart w:id="125" w:name="_Toc504380732"/>
      <w:r>
        <w:t>To Be Tolerant</w:t>
      </w:r>
      <w:bookmarkEnd w:id="125"/>
    </w:p>
    <w:p w:rsidR="005075F8" w:rsidRDefault="005075F8" w:rsidP="005075F8">
      <w:pPr>
        <w:pStyle w:val="libNormal"/>
      </w:pPr>
      <w:r>
        <w:t>The Messenger of Allah (SAW) said: “Whoever tolerates his wife’s bad temper for the sake of God, God will reward him as the reward of (Prophet) Ayyub (Job) for his patience with afflictions. The wife too should discharge her duties properly. If she dies before her husband and he is not pleased with her, she will enter the abyss of hell with the hypocrites on the Day of Judgment.”</w:t>
      </w:r>
      <w:r w:rsidRPr="00C959C9">
        <w:rPr>
          <w:rStyle w:val="libFootnotenumChar"/>
        </w:rPr>
        <w:t>16</w:t>
      </w:r>
    </w:p>
    <w:p w:rsidR="00984519" w:rsidRDefault="005075F8" w:rsidP="00C959C9">
      <w:pPr>
        <w:pStyle w:val="Heading2"/>
      </w:pPr>
      <w:bookmarkStart w:id="126" w:name="_Toc504380733"/>
      <w:r>
        <w:t>Wife and Husband’s Jealousy</w:t>
      </w:r>
      <w:bookmarkEnd w:id="126"/>
    </w:p>
    <w:p w:rsidR="00984519" w:rsidRDefault="005075F8" w:rsidP="005075F8">
      <w:pPr>
        <w:pStyle w:val="libNormal"/>
      </w:pPr>
      <w:r>
        <w:t>Imam Ali (AS) has been reported as saying: “The wife’s zeal is (from) disbelief and the husband’s zeal is (from) faith.”</w:t>
      </w:r>
      <w:r w:rsidRPr="00C959C9">
        <w:rPr>
          <w:rStyle w:val="libFootnotenumChar"/>
        </w:rPr>
        <w:t>17</w:t>
      </w:r>
    </w:p>
    <w:p w:rsidR="005075F8" w:rsidRDefault="005075F8" w:rsidP="005075F8">
      <w:pPr>
        <w:pStyle w:val="libNormal"/>
      </w:pPr>
      <w:r>
        <w:t>Imam Sadiq (AS) has been reported by Jabir as saying: “God has made Jihad obligatory on men and on women. As for the jihad of man, man is to offer his properties and blood in the way of Allah. And as for the jihad of woman, womanis to be patient with her husband’s harms and jealousy.”</w:t>
      </w:r>
      <w:r w:rsidRPr="00C959C9">
        <w:rPr>
          <w:rStyle w:val="libFootnotenumChar"/>
        </w:rPr>
        <w:t>18</w:t>
      </w:r>
    </w:p>
    <w:p w:rsidR="00984519" w:rsidRDefault="005075F8" w:rsidP="00C959C9">
      <w:pPr>
        <w:pStyle w:val="Heading2"/>
      </w:pPr>
      <w:bookmarkStart w:id="127" w:name="_Toc504380734"/>
      <w:r>
        <w:t>To Forgive Each Other</w:t>
      </w:r>
      <w:bookmarkEnd w:id="127"/>
    </w:p>
    <w:p w:rsidR="00984519" w:rsidRDefault="005075F8" w:rsidP="005075F8">
      <w:pPr>
        <w:pStyle w:val="libNormal"/>
      </w:pPr>
      <w:r>
        <w:t xml:space="preserve">Ishaq ibn Ammar narrated: “I said to Imam Sadiq (AS): ‘What is a woman’s right on a man? What should he do for her?’ The Imam (AS) said: ‘To provide her with food and dress and forgive her when she makes a </w:t>
      </w:r>
      <w:r>
        <w:lastRenderedPageBreak/>
        <w:t>mistake.’ Then, the Imam said: ‘There was a woman (wife) with my father who often vexed him, but he forgave her.”</w:t>
      </w:r>
      <w:r w:rsidRPr="00C959C9">
        <w:rPr>
          <w:rStyle w:val="libFootnotenumChar"/>
        </w:rPr>
        <w:t>19</w:t>
      </w:r>
    </w:p>
    <w:p w:rsidR="00984519" w:rsidRDefault="005075F8" w:rsidP="005075F8">
      <w:pPr>
        <w:pStyle w:val="libNormal"/>
      </w:pPr>
      <w:r>
        <w:t>Imam Sadiq (AS) has also said: “Observe Taqwa with the two weaks (meaning orphans and women)…for they (women) are but your honor.”</w:t>
      </w:r>
      <w:r w:rsidRPr="00C959C9">
        <w:rPr>
          <w:rStyle w:val="libFootnotenumChar"/>
        </w:rPr>
        <w:t>20</w:t>
      </w:r>
    </w:p>
    <w:p w:rsidR="00984519" w:rsidRDefault="005075F8" w:rsidP="005075F8">
      <w:pPr>
        <w:pStyle w:val="libNormal"/>
      </w:pPr>
      <w:r>
        <w:t>The wife and husband have to observe certain rules in order to have a happy life in a way that their tie is not broken. They have to observe other rules too. As they have a common family life, they should be sincere to each other. They should do their best to please each other. They should avoid discord, despair, rancor and enmity. They should consider the other partner as a sincere friend. They should be kind to their in</w:t>
      </w:r>
      <w:r w:rsidR="00503328">
        <w:t>-</w:t>
      </w:r>
      <w:r>
        <w:t>laws and consider them as their own relatives and family members.</w:t>
      </w:r>
    </w:p>
    <w:p w:rsidR="00984519" w:rsidRDefault="005075F8" w:rsidP="005075F8">
      <w:pPr>
        <w:pStyle w:val="libNormal"/>
      </w:pPr>
      <w:r>
        <w:t>They should avoid finding faults with each other. They should never disclose their own secrets to others. They should not have undue expectations. They should not exceed the limits. They should keep their house, bodies and clothes clean.</w:t>
      </w:r>
    </w:p>
    <w:p w:rsidR="00984519" w:rsidRDefault="005075F8" w:rsidP="005075F8">
      <w:pPr>
        <w:pStyle w:val="libNormal"/>
      </w:pPr>
      <w:r>
        <w:t>They should avoid suspicion and undue pleasantry. They should take care of each other with wisdom. They should do their best in teaching, training and purifying each other. They should thank each other. They should help each other to run the family life economically. They should counsel each other. They should be loyal to each other. They should never compare themselves with those who are above them in wealth; rather, they should compare themselves with those below them in wealth.</w:t>
      </w:r>
    </w:p>
    <w:p w:rsidR="00984519" w:rsidRDefault="005075F8" w:rsidP="005075F8">
      <w:pPr>
        <w:pStyle w:val="libNormal"/>
      </w:pPr>
      <w:r>
        <w:t>They should be patient with hardships, and trustworthy in their lives. They should be content with what God Almighty has given them. The wife should leave the house with the permission of her husband. She should keep away from what may vex her husband and the husband too should do his best not to annoy his wife.</w:t>
      </w:r>
    </w:p>
    <w:p w:rsidR="00984519" w:rsidRDefault="005075F8" w:rsidP="005075F8">
      <w:pPr>
        <w:pStyle w:val="libNormal"/>
      </w:pPr>
      <w:r>
        <w:t>They should refrain from associating with unsuitable people. Imam Sadiq (AS) has said: “A lustful look is like a poisoned arrow of Satan.” The Imam has also said: “Long looks create lustfulness which leads to mischief.”</w:t>
      </w:r>
      <w:r w:rsidRPr="00C959C9">
        <w:rPr>
          <w:rStyle w:val="libFootnotenumChar"/>
        </w:rPr>
        <w:t>21</w:t>
      </w:r>
    </w:p>
    <w:p w:rsidR="005075F8" w:rsidRDefault="005075F8" w:rsidP="005075F8">
      <w:pPr>
        <w:pStyle w:val="libNormal"/>
      </w:pPr>
      <w:r>
        <w:t>Finally, it is incumbent on every man and woman to follow such models as the Messenger of Allah (SAW), Khadijah (AS), Imam Ali (AS), Lady Fatimah (AS), Imam Hossain (AS), Rabab, Shahrbanoo, Imam Zaynol Aabideen (a.s.) Fatima daughter of Imam Hassan (a.s.), Imam Baqir (AS), Umm Farwah and the like, and learn lessons of life, sincerity, and kindness from them.</w:t>
      </w:r>
    </w:p>
    <w:p w:rsidR="00984519" w:rsidRDefault="005075F8" w:rsidP="00C959C9">
      <w:pPr>
        <w:pStyle w:val="Heading2"/>
      </w:pPr>
      <w:bookmarkStart w:id="128" w:name="_Toc504380735"/>
      <w:r>
        <w:t>Wet Nursing (Breastfeeding)</w:t>
      </w:r>
      <w:bookmarkEnd w:id="128"/>
    </w:p>
    <w:p w:rsidR="005075F8" w:rsidRDefault="005075F8" w:rsidP="005075F8">
      <w:pPr>
        <w:pStyle w:val="libNormal"/>
      </w:pPr>
      <w:r>
        <w:t>Imam Ali (AS) has been reported in Khisal of Sheikh Sadooq in the four hundred Hadiths, as saying: “Get married, because marriage is from the Sunnah of the Messenger of Allah (SAW) who said: ‘Whoever likes to follow my Sunnah should get married and have children. Tomorrow, on the Day of Judgment, I will be proud of you among the nations.’ Then the Messenger of Allah said: ‘Do not hire adulteresses and insane women to suckle your children from their breasts, for this affects them.”</w:t>
      </w:r>
      <w:r w:rsidRPr="00C959C9">
        <w:rPr>
          <w:rStyle w:val="libFootnotenumChar"/>
        </w:rPr>
        <w:t>22</w:t>
      </w:r>
    </w:p>
    <w:p w:rsidR="00984519" w:rsidRDefault="005075F8" w:rsidP="00C959C9">
      <w:pPr>
        <w:pStyle w:val="Heading2"/>
      </w:pPr>
      <w:bookmarkStart w:id="129" w:name="_Toc504380736"/>
      <w:r>
        <w:lastRenderedPageBreak/>
        <w:t>To Obey Women</w:t>
      </w:r>
      <w:bookmarkEnd w:id="129"/>
    </w:p>
    <w:p w:rsidR="00984519" w:rsidRDefault="005075F8" w:rsidP="005075F8">
      <w:pPr>
        <w:pStyle w:val="libNormal"/>
      </w:pPr>
      <w:r>
        <w:t>Imam Ali (AS) has said: “Avoid bad women, and beware of their good ones. If they enjoin you to the good, do obey them, lest they may attract you to the wrong later on.”</w:t>
      </w:r>
      <w:r w:rsidRPr="00C959C9">
        <w:rPr>
          <w:rStyle w:val="libFootnotenumChar"/>
        </w:rPr>
        <w:t>23</w:t>
      </w:r>
    </w:p>
    <w:p w:rsidR="005075F8" w:rsidRDefault="005075F8" w:rsidP="005075F8">
      <w:pPr>
        <w:pStyle w:val="libNormal"/>
      </w:pPr>
      <w:r>
        <w:t>Some tradition says: “Seek the protection of Allah from the bad ones of your wives.”</w:t>
      </w:r>
      <w:r w:rsidRPr="00C959C9">
        <w:rPr>
          <w:rStyle w:val="libFootnotenumChar"/>
        </w:rPr>
        <w:t>24</w:t>
      </w:r>
    </w:p>
    <w:p w:rsidR="00984519" w:rsidRDefault="005075F8" w:rsidP="00C959C9">
      <w:pPr>
        <w:pStyle w:val="Heading2"/>
      </w:pPr>
      <w:bookmarkStart w:id="130" w:name="_Toc504380737"/>
      <w:r>
        <w:t>Rights of Women</w:t>
      </w:r>
      <w:bookmarkEnd w:id="130"/>
    </w:p>
    <w:p w:rsidR="005075F8" w:rsidRDefault="005075F8" w:rsidP="005075F8">
      <w:pPr>
        <w:pStyle w:val="libNormal"/>
      </w:pPr>
      <w:r>
        <w:t>Imam Sadiq (AS) has been reported as saying: “Fear Allah concerning the two weaks (meaning orphans and women).”</w:t>
      </w:r>
      <w:r w:rsidRPr="00C959C9">
        <w:rPr>
          <w:rStyle w:val="libFootnotenumChar"/>
        </w:rPr>
        <w:t>25</w:t>
      </w:r>
    </w:p>
    <w:p w:rsidR="00984519" w:rsidRDefault="005075F8" w:rsidP="00C959C9">
      <w:pPr>
        <w:pStyle w:val="Heading2"/>
      </w:pPr>
      <w:bookmarkStart w:id="131" w:name="_Toc504380738"/>
      <w:r>
        <w:t>Marriage</w:t>
      </w:r>
      <w:bookmarkEnd w:id="131"/>
    </w:p>
    <w:p w:rsidR="00984519" w:rsidRDefault="005075F8" w:rsidP="005075F8">
      <w:pPr>
        <w:pStyle w:val="libNormal"/>
      </w:pPr>
      <w:r>
        <w:t>Abdul Melik ibn Umar has reported: “I asked Imam Sadiq (AS) about temporary marriage, and the Imam said: ‘It is a difficult matter. Avoid (temporary marriage with) virgins.”</w:t>
      </w:r>
      <w:r w:rsidRPr="00C959C9">
        <w:rPr>
          <w:rStyle w:val="libFootnotenumChar"/>
        </w:rPr>
        <w:t>26</w:t>
      </w:r>
    </w:p>
    <w:p w:rsidR="005075F8" w:rsidRDefault="005075F8" w:rsidP="005075F8">
      <w:pPr>
        <w:pStyle w:val="libNormal"/>
      </w:pPr>
      <w:r>
        <w:t>Evidently, there are advantages and disadvantages in temporary marriage. The permission is with the father of the girl. Temporary marriage with virgins has been proscribed.</w:t>
      </w:r>
    </w:p>
    <w:p w:rsidR="00984519" w:rsidRDefault="005075F8" w:rsidP="00C959C9">
      <w:pPr>
        <w:pStyle w:val="Heading2"/>
      </w:pPr>
      <w:bookmarkStart w:id="132" w:name="_Toc504380739"/>
      <w:r>
        <w:t>Little Dowry</w:t>
      </w:r>
      <w:bookmarkEnd w:id="132"/>
    </w:p>
    <w:p w:rsidR="00984519" w:rsidRDefault="005075F8" w:rsidP="005075F8">
      <w:pPr>
        <w:pStyle w:val="libNormal"/>
      </w:pPr>
      <w:r>
        <w:t>We are duty</w:t>
      </w:r>
      <w:r w:rsidR="00503328">
        <w:t>-</w:t>
      </w:r>
      <w:r>
        <w:t>bound for little dowries in marriage when forming a family. The Messenger of Allah (SAW) said: “The best women of my Ummah are the most good</w:t>
      </w:r>
      <w:r w:rsidR="00503328">
        <w:t>-</w:t>
      </w:r>
      <w:r>
        <w:t xml:space="preserve">looking of them in face and the least of them in (asking for) dowries” </w:t>
      </w:r>
      <w:r w:rsidRPr="00C959C9">
        <w:rPr>
          <w:rStyle w:val="libFootnotenumChar"/>
        </w:rPr>
        <w:t>27</w:t>
      </w:r>
    </w:p>
    <w:p w:rsidR="00141033" w:rsidRDefault="002847ED" w:rsidP="00C8562B">
      <w:pPr>
        <w:pStyle w:val="Heading2"/>
      </w:pPr>
      <w:bookmarkStart w:id="133" w:name="_Toc504380740"/>
      <w:r>
        <w:t>Notes</w:t>
      </w:r>
      <w:bookmarkEnd w:id="133"/>
    </w:p>
    <w:p w:rsidR="00141033" w:rsidRDefault="002847ED" w:rsidP="0099687D">
      <w:pPr>
        <w:pStyle w:val="libFootnote"/>
      </w:pPr>
      <w:r>
        <w:t xml:space="preserve">1. </w:t>
      </w:r>
      <w:r w:rsidR="005075F8">
        <w:t>Qur'an, 30:21.</w:t>
      </w:r>
    </w:p>
    <w:p w:rsidR="00141033" w:rsidRDefault="005075F8" w:rsidP="0099687D">
      <w:pPr>
        <w:pStyle w:val="libFootnote"/>
      </w:pPr>
      <w:r>
        <w:t>2. Bihar al</w:t>
      </w:r>
      <w:r w:rsidR="00503328">
        <w:t>-</w:t>
      </w:r>
      <w:r>
        <w:t>Anwar, vol. 100, p. 237.</w:t>
      </w:r>
    </w:p>
    <w:p w:rsidR="00141033" w:rsidRDefault="005075F8" w:rsidP="0099687D">
      <w:pPr>
        <w:pStyle w:val="libFootnote"/>
      </w:pPr>
      <w:r>
        <w:t>3. Mostadrak, vol. 2, p. 532.</w:t>
      </w:r>
    </w:p>
    <w:p w:rsidR="00141033" w:rsidRDefault="005075F8" w:rsidP="0099687D">
      <w:pPr>
        <w:pStyle w:val="libFootnote"/>
      </w:pPr>
      <w:r>
        <w:t>4. Ibid.</w:t>
      </w:r>
    </w:p>
    <w:p w:rsidR="00141033" w:rsidRDefault="005075F8" w:rsidP="0099687D">
      <w:pPr>
        <w:pStyle w:val="libFootnote"/>
      </w:pPr>
      <w:r>
        <w:t>5. Bihar al</w:t>
      </w:r>
      <w:r w:rsidR="00503328">
        <w:t>-</w:t>
      </w:r>
      <w:r>
        <w:t>Anwar, vol. 100, p. 236.</w:t>
      </w:r>
    </w:p>
    <w:p w:rsidR="00141033" w:rsidRDefault="005075F8" w:rsidP="0099687D">
      <w:pPr>
        <w:pStyle w:val="libFootnote"/>
      </w:pPr>
      <w:r>
        <w:t>6. Ibid., p. 224.</w:t>
      </w:r>
    </w:p>
    <w:p w:rsidR="00141033" w:rsidRDefault="005075F8" w:rsidP="0099687D">
      <w:pPr>
        <w:pStyle w:val="libFootnote"/>
      </w:pPr>
      <w:r>
        <w:t>7. Nahj al</w:t>
      </w:r>
      <w:r w:rsidR="00503328">
        <w:t>-</w:t>
      </w:r>
      <w:r>
        <w:t>Balaghah, vol. 1, p. 170.</w:t>
      </w:r>
    </w:p>
    <w:p w:rsidR="00141033" w:rsidRDefault="005075F8" w:rsidP="0099687D">
      <w:pPr>
        <w:pStyle w:val="libFootnote"/>
      </w:pPr>
      <w:r>
        <w:t>8. Wasa’il al</w:t>
      </w:r>
      <w:r w:rsidR="00503328">
        <w:t>-</w:t>
      </w:r>
      <w:r>
        <w:t>Shiah, vol. 140, p. 164.</w:t>
      </w:r>
    </w:p>
    <w:p w:rsidR="00141033" w:rsidRDefault="005075F8" w:rsidP="0099687D">
      <w:pPr>
        <w:pStyle w:val="libFootnote"/>
      </w:pPr>
      <w:r>
        <w:t>9. Bihar al</w:t>
      </w:r>
      <w:r w:rsidR="00503328">
        <w:t>-</w:t>
      </w:r>
      <w:r>
        <w:t>Anwar, vol. 100, p. 238.</w:t>
      </w:r>
    </w:p>
    <w:p w:rsidR="00141033" w:rsidRDefault="005075F8" w:rsidP="0099687D">
      <w:pPr>
        <w:pStyle w:val="libFootnote"/>
      </w:pPr>
      <w:r>
        <w:t>10. Wasa’il al</w:t>
      </w:r>
      <w:r w:rsidR="00503328">
        <w:t>-</w:t>
      </w:r>
      <w:r>
        <w:t>Shiah, vol. 14, p. 123.</w:t>
      </w:r>
    </w:p>
    <w:p w:rsidR="00141033" w:rsidRDefault="005075F8" w:rsidP="0099687D">
      <w:pPr>
        <w:pStyle w:val="libFootnote"/>
      </w:pPr>
      <w:r>
        <w:t>11. Bihar al</w:t>
      </w:r>
      <w:r w:rsidR="00503328">
        <w:t>-</w:t>
      </w:r>
      <w:r>
        <w:t>Anwar , vol. 100, p. 230.</w:t>
      </w:r>
    </w:p>
    <w:p w:rsidR="00141033" w:rsidRDefault="005075F8" w:rsidP="0099687D">
      <w:pPr>
        <w:pStyle w:val="libFootnote"/>
      </w:pPr>
      <w:r>
        <w:t>12. Wasa’il al</w:t>
      </w:r>
      <w:r w:rsidR="00503328">
        <w:t>-</w:t>
      </w:r>
      <w:r>
        <w:t>Shiah, vol. 14, p. 115.</w:t>
      </w:r>
    </w:p>
    <w:p w:rsidR="00141033" w:rsidRDefault="005075F8" w:rsidP="0099687D">
      <w:pPr>
        <w:pStyle w:val="libFootnote"/>
      </w:pPr>
      <w:r>
        <w:t>13. Ibid, p. 116.</w:t>
      </w:r>
    </w:p>
    <w:p w:rsidR="00141033" w:rsidRDefault="005075F8" w:rsidP="0099687D">
      <w:pPr>
        <w:pStyle w:val="libFootnote"/>
      </w:pPr>
      <w:r>
        <w:t>14. Ibid., p. 119.</w:t>
      </w:r>
    </w:p>
    <w:p w:rsidR="00141033" w:rsidRDefault="005075F8" w:rsidP="0099687D">
      <w:pPr>
        <w:pStyle w:val="libFootnote"/>
      </w:pPr>
      <w:r>
        <w:t>15. Ibid., p. 116.</w:t>
      </w:r>
    </w:p>
    <w:p w:rsidR="00141033" w:rsidRDefault="005075F8" w:rsidP="0099687D">
      <w:pPr>
        <w:pStyle w:val="libFootnote"/>
      </w:pPr>
      <w:r>
        <w:t>16. Wasa’il al</w:t>
      </w:r>
      <w:r w:rsidR="00503328">
        <w:t>-</w:t>
      </w:r>
      <w:r>
        <w:t>Shiah, vol. 14, p. 116.</w:t>
      </w:r>
    </w:p>
    <w:p w:rsidR="00141033" w:rsidRDefault="005075F8" w:rsidP="0099687D">
      <w:pPr>
        <w:pStyle w:val="libFootnote"/>
      </w:pPr>
      <w:r>
        <w:t>17. Ibid., p. 111.</w:t>
      </w:r>
    </w:p>
    <w:p w:rsidR="00141033" w:rsidRDefault="005075F8" w:rsidP="0099687D">
      <w:pPr>
        <w:pStyle w:val="libFootnote"/>
      </w:pPr>
      <w:r>
        <w:t>18. Ibid.</w:t>
      </w:r>
    </w:p>
    <w:p w:rsidR="00141033" w:rsidRDefault="005075F8" w:rsidP="0099687D">
      <w:pPr>
        <w:pStyle w:val="libFootnote"/>
      </w:pPr>
      <w:r>
        <w:t>19. Ibid., p. 121.</w:t>
      </w:r>
    </w:p>
    <w:p w:rsidR="00141033" w:rsidRDefault="005075F8" w:rsidP="0099687D">
      <w:pPr>
        <w:pStyle w:val="libFootnote"/>
      </w:pPr>
      <w:r>
        <w:t>20. Ibid.</w:t>
      </w:r>
    </w:p>
    <w:p w:rsidR="00141033" w:rsidRDefault="005075F8" w:rsidP="0099687D">
      <w:pPr>
        <w:pStyle w:val="libFootnote"/>
      </w:pPr>
      <w:r>
        <w:t>21. Wasa’il al</w:t>
      </w:r>
      <w:r w:rsidR="00503328">
        <w:t>-</w:t>
      </w:r>
      <w:r>
        <w:t>Shiah, vol. 14, p. 139.</w:t>
      </w:r>
    </w:p>
    <w:p w:rsidR="00141033" w:rsidRDefault="005075F8" w:rsidP="0099687D">
      <w:pPr>
        <w:pStyle w:val="libFootnote"/>
      </w:pPr>
      <w:r>
        <w:t>22. Ibid., p. 4</w:t>
      </w:r>
    </w:p>
    <w:p w:rsidR="00141033" w:rsidRDefault="005075F8" w:rsidP="0099687D">
      <w:pPr>
        <w:pStyle w:val="libFootnote"/>
      </w:pPr>
      <w:r>
        <w:t>23. Wasa’il al</w:t>
      </w:r>
      <w:r w:rsidR="00503328">
        <w:t>-</w:t>
      </w:r>
      <w:r>
        <w:t>Shiah, vol. 14, p. 128.</w:t>
      </w:r>
    </w:p>
    <w:p w:rsidR="00141033" w:rsidRDefault="005075F8" w:rsidP="0099687D">
      <w:pPr>
        <w:pStyle w:val="libFootnote"/>
      </w:pPr>
      <w:r>
        <w:t>24. Ibid., p. 124.</w:t>
      </w:r>
    </w:p>
    <w:p w:rsidR="00141033" w:rsidRDefault="005075F8" w:rsidP="0099687D">
      <w:pPr>
        <w:pStyle w:val="libFootnote"/>
      </w:pPr>
      <w:r>
        <w:t>25. Ibid., p. 460.</w:t>
      </w:r>
    </w:p>
    <w:p w:rsidR="00141033" w:rsidRDefault="005075F8" w:rsidP="0099687D">
      <w:pPr>
        <w:pStyle w:val="libFootnote"/>
      </w:pPr>
      <w:r>
        <w:t>26. Ibid.</w:t>
      </w:r>
    </w:p>
    <w:p w:rsidR="005075F8" w:rsidRDefault="005075F8" w:rsidP="0099687D">
      <w:pPr>
        <w:pStyle w:val="libFootnote"/>
      </w:pPr>
      <w:r>
        <w:t>27. Bihar al</w:t>
      </w:r>
      <w:r w:rsidR="00503328">
        <w:t>-</w:t>
      </w:r>
      <w:r>
        <w:t>Anwar, vol. 100, pp. 236</w:t>
      </w:r>
      <w:r w:rsidR="00503328">
        <w:t>-</w:t>
      </w:r>
      <w:r>
        <w:t>237.</w:t>
      </w:r>
    </w:p>
    <w:p w:rsidR="005075F8" w:rsidRDefault="005075F8" w:rsidP="004C1093">
      <w:pPr>
        <w:pStyle w:val="libNormal"/>
      </w:pPr>
      <w:r>
        <w:br w:type="page"/>
      </w:r>
    </w:p>
    <w:p w:rsidR="00984519" w:rsidRDefault="005075F8" w:rsidP="004C1093">
      <w:pPr>
        <w:pStyle w:val="Heading1Center"/>
      </w:pPr>
      <w:bookmarkStart w:id="134" w:name="_Toc504380741"/>
      <w:r>
        <w:lastRenderedPageBreak/>
        <w:t>47) Inward Piety</w:t>
      </w:r>
      <w:bookmarkEnd w:id="134"/>
    </w:p>
    <w:p w:rsidR="00984519" w:rsidRDefault="005075F8" w:rsidP="005075F8">
      <w:pPr>
        <w:pStyle w:val="libNormal"/>
      </w:pPr>
      <w:r>
        <w:t>One of the other cases in relation to which man should observe Taqwa in order to keep away from deviation and pollution is the heart which is sometimes defined as passion, desire, self, soul and even wits. Some of the scholars reject the heart as being sometimes synonymous to the soul, spirit or intellect. Allamah Majlisi believes that it is very difficult to get to know the heart and its essence. Even our Imams (AS) have spoken of it implicitly. Sometimes the heart has been described as “the book of thoughts”</w:t>
      </w:r>
      <w:r w:rsidRPr="00113D33">
        <w:rPr>
          <w:rStyle w:val="libFootnotenumChar"/>
        </w:rPr>
        <w:t>1</w:t>
      </w:r>
      <w:r>
        <w:t>, “the book of vision”,</w:t>
      </w:r>
      <w:r w:rsidRPr="00113D33">
        <w:rPr>
          <w:rStyle w:val="libFootnotenumChar"/>
        </w:rPr>
        <w:t>2</w:t>
      </w:r>
      <w:r>
        <w:t xml:space="preserve"> the “the treasurer of the tongue”</w:t>
      </w:r>
      <w:r w:rsidRPr="00113D33">
        <w:rPr>
          <w:rStyle w:val="libFootnotenumChar"/>
        </w:rPr>
        <w:t>3</w:t>
      </w:r>
      <w:r>
        <w:t>, or as the “fountain of wisdom and its ear or source”.</w:t>
      </w:r>
      <w:r w:rsidRPr="00113D33">
        <w:rPr>
          <w:rStyle w:val="libFootnotenumChar"/>
        </w:rPr>
        <w:t>4</w:t>
      </w:r>
    </w:p>
    <w:p w:rsidR="00984519" w:rsidRDefault="005075F8" w:rsidP="005075F8">
      <w:pPr>
        <w:pStyle w:val="libNormal"/>
      </w:pPr>
      <w:r>
        <w:t>It is also said: “The position of the heart to the body is as the position of an Imam to people”,</w:t>
      </w:r>
      <w:r w:rsidRPr="00113D33">
        <w:rPr>
          <w:rStyle w:val="libFootnotenumChar"/>
        </w:rPr>
        <w:t>5</w:t>
      </w:r>
      <w:r>
        <w:t xml:space="preserve"> or “the heart is a king that has an army. If the king is pious, the army will be pious and if the king is corrupt, the army will be corrupt too.”</w:t>
      </w:r>
      <w:r w:rsidRPr="00113D33">
        <w:rPr>
          <w:rStyle w:val="libFootnotenumChar"/>
        </w:rPr>
        <w:t>6</w:t>
      </w:r>
    </w:p>
    <w:p w:rsidR="00984519" w:rsidRDefault="005075F8" w:rsidP="005075F8">
      <w:pPr>
        <w:pStyle w:val="libNormal"/>
      </w:pPr>
      <w:r>
        <w:t>There are other definitions for “the heart” by the Imams (AS), but what we have said so far will suffice.</w:t>
      </w:r>
    </w:p>
    <w:p w:rsidR="00984519" w:rsidRDefault="005075F8" w:rsidP="005075F8">
      <w:pPr>
        <w:pStyle w:val="libNormal"/>
      </w:pPr>
      <w:r>
        <w:t>Scholars of ethics and researchers have likened the heart to a pond into which water flows from every direction. At other times, they have likened the heart to a target towards which arrows are thrown. They have also likened it to a mirror which is installed in a place and people pass by it, or a building which different people enter through different gates. I personally liken the heart to a market with different shops and shopkeepers who treat people differently according to what their minds and hearts say to them. Hence, it is necessary for us to get to know this heart into which everything enters through five senses as well as imagination, passion and anger.</w:t>
      </w:r>
    </w:p>
    <w:p w:rsidR="00984519" w:rsidRDefault="005075F8" w:rsidP="005075F8">
      <w:pPr>
        <w:pStyle w:val="libNormal"/>
      </w:pPr>
      <w:r>
        <w:t>What occurs to the heart is sometimes divine and at other times Satanic. Obviously, what is beneficial for us in this world and the hereafter is divine, and what is harmful is Satanic against which man should have Taqwa. There are many Quranic verses about Satanic temptations;</w:t>
      </w:r>
    </w:p>
    <w:p w:rsidR="00984519" w:rsidRDefault="005075F8" w:rsidP="005075F8">
      <w:pPr>
        <w:pStyle w:val="libNormal"/>
      </w:pPr>
      <w:r>
        <w:t>“Say: I seek refuge in the Lord of men, the King of men, the God of men, from the whisperings of the slinking Satan, who whispers into the hearts of men, from among the jinn and the men.”</w:t>
      </w:r>
      <w:r w:rsidRPr="00113D33">
        <w:rPr>
          <w:rStyle w:val="libFootnotenumChar"/>
        </w:rPr>
        <w:t>7</w:t>
      </w:r>
    </w:p>
    <w:p w:rsidR="00984519" w:rsidRDefault="005075F8" w:rsidP="005075F8">
      <w:pPr>
        <w:pStyle w:val="libNormal"/>
      </w:pPr>
      <w:r>
        <w:t>Some of the interpreters of the Holy Quran have said that the reason why God begins this life</w:t>
      </w:r>
      <w:r w:rsidR="00503328">
        <w:t>-</w:t>
      </w:r>
      <w:r>
        <w:t>giving Book with the letter ‘B’ and ends it with the letter ‘S’ which forms the word ‘Bas’ meaning “sufficient” is: O people! This Holy book is sufficient for you. This book of light is life</w:t>
      </w:r>
      <w:r w:rsidR="00503328">
        <w:t>-</w:t>
      </w:r>
      <w:r>
        <w:t>giving, peace</w:t>
      </w:r>
      <w:r w:rsidR="00503328">
        <w:t>-</w:t>
      </w:r>
      <w:r>
        <w:t>giving as well as healing and guiding.</w:t>
      </w:r>
    </w:p>
    <w:p w:rsidR="00984519" w:rsidRDefault="005075F8" w:rsidP="005075F8">
      <w:pPr>
        <w:pStyle w:val="libNormal"/>
      </w:pPr>
      <w:r>
        <w:t>Truly, man is always exposed to Satanic temptations. Hence, he should always be on guard against Satan. Satan’s enmity against human beings is not hidden to anyone. For further details and Satanic temptations, kindly refer to the book I have written under the title of “Satan and Passions”.</w:t>
      </w:r>
    </w:p>
    <w:p w:rsidR="00984519" w:rsidRDefault="005075F8" w:rsidP="005075F8">
      <w:pPr>
        <w:pStyle w:val="libNormal"/>
      </w:pPr>
      <w:r>
        <w:t>Imam Sadiq (AS) has been reported by Abu Baseer as saying: “There are two ears for every heart. Whenever a man intends to commit a sin, the spirit of faith says to him: ‘Do not do!, but Satan says to him: ‘Do it!’ When he is (sleeping) on her (adulteress) abdomen, the spirit of faith is taken away from him.”</w:t>
      </w:r>
      <w:r w:rsidRPr="00113D33">
        <w:rPr>
          <w:rStyle w:val="libFootnotenumChar"/>
        </w:rPr>
        <w:t>8</w:t>
      </w:r>
    </w:p>
    <w:p w:rsidR="00984519" w:rsidRDefault="005075F8" w:rsidP="005075F8">
      <w:pPr>
        <w:pStyle w:val="libNormal"/>
      </w:pPr>
      <w:r>
        <w:t xml:space="preserve">From this narration, it is inferred that a human being is always subject to Satanic temptations and he has to choose between truth and falsehood, </w:t>
      </w:r>
      <w:r>
        <w:lastRenderedPageBreak/>
        <w:t>between good and evil. The spirit of faith invites him to the path of truth and good, but Satan pushes him to falsehood and evil. It is up to man to choose between these two.</w:t>
      </w:r>
    </w:p>
    <w:p w:rsidR="00984519" w:rsidRDefault="005075F8" w:rsidP="005075F8">
      <w:pPr>
        <w:pStyle w:val="libNormal"/>
      </w:pPr>
      <w:r>
        <w:t>When the atmosphere of a house is warm and bright, it means there is light in the house, and when it is cold, it means that there is no sign of light in it. The same is true with the heart. When Satan tempts man to commit sin, the heart becomes dark, and when an angel persuades man to obey God’s command, the man’s heart becomes illuminated.</w:t>
      </w:r>
    </w:p>
    <w:p w:rsidR="00984519" w:rsidRDefault="005075F8" w:rsidP="005075F8">
      <w:pPr>
        <w:pStyle w:val="libNormal"/>
      </w:pPr>
      <w:r>
        <w:t>In this relation, the Messenger of Allah (SAW) has said: “There is no believer except that there two ears to his heart in his chest; one ear into which an angel blows and another ear into which the slinking Satan blows. God helps the believer with the angel, for Allah the Glorified has said: “And He assisted them with a spirit from Him.”</w:t>
      </w:r>
      <w:r w:rsidRPr="00113D33">
        <w:rPr>
          <w:rStyle w:val="libFootnotenumChar"/>
        </w:rPr>
        <w:t>9</w:t>
      </w:r>
    </w:p>
    <w:p w:rsidR="00984519" w:rsidRDefault="005075F8" w:rsidP="005075F8">
      <w:pPr>
        <w:pStyle w:val="libNormal"/>
      </w:pPr>
      <w:r>
        <w:t>Imam Sadiq (AS) has said the same thing: “There is no believer except that in his heart there are two inward ears.”</w:t>
      </w:r>
      <w:r w:rsidRPr="00C959C9">
        <w:rPr>
          <w:rStyle w:val="libFootnotenumChar"/>
        </w:rPr>
        <w:t>10</w:t>
      </w:r>
    </w:p>
    <w:p w:rsidR="00984519" w:rsidRDefault="005075F8" w:rsidP="005075F8">
      <w:pPr>
        <w:pStyle w:val="libNormal"/>
      </w:pPr>
      <w:r>
        <w:t>The Messenger of Allah (SAW) has been reported as saying: “In man there is a piece of flesh. If it is healthy, the other parts of the body are healthy too and when it gets sick, the other parts of the body get sick too. That piece of flesh is the heart.”</w:t>
      </w:r>
      <w:r w:rsidRPr="00C959C9">
        <w:rPr>
          <w:rStyle w:val="libFootnotenumChar"/>
        </w:rPr>
        <w:t>11</w:t>
      </w:r>
    </w:p>
    <w:p w:rsidR="00984519" w:rsidRDefault="005075F8" w:rsidP="005075F8">
      <w:pPr>
        <w:pStyle w:val="libNormal"/>
      </w:pPr>
      <w:r>
        <w:t>The Holy Prophet (SAW) has also said: “When the man’s heart is clean, his body shall be clean too, and whenever his heart is wicked, his whole body shall be wicked too.”</w:t>
      </w:r>
      <w:r w:rsidRPr="00C959C9">
        <w:rPr>
          <w:rStyle w:val="libFootnotenumChar"/>
        </w:rPr>
        <w:t>12</w:t>
      </w:r>
    </w:p>
    <w:p w:rsidR="00984519" w:rsidRDefault="005075F8" w:rsidP="005075F8">
      <w:pPr>
        <w:pStyle w:val="libNormal"/>
      </w:pPr>
      <w:r>
        <w:t>The Holy Prophet (SAW) said: “The worst kind of blindness is the blindness of the heart.”</w:t>
      </w:r>
      <w:r w:rsidRPr="00C959C9">
        <w:rPr>
          <w:rStyle w:val="libFootnotenumChar"/>
        </w:rPr>
        <w:t>13</w:t>
      </w:r>
    </w:p>
    <w:p w:rsidR="00984519" w:rsidRDefault="005075F8" w:rsidP="005075F8">
      <w:pPr>
        <w:pStyle w:val="libNormal"/>
      </w:pPr>
      <w:r>
        <w:t>An advice of Ameerul Mo’minin (AS) to his son is as follows: “O my son! One of the calamities is destitution. Worse than that is the disease of the heart. Surely, wealth is a blessing. Better than wealth is health and better than health is the Taqwa of the heart.”</w:t>
      </w:r>
      <w:r w:rsidRPr="00C959C9">
        <w:rPr>
          <w:rStyle w:val="libFootnotenumChar"/>
        </w:rPr>
        <w:t>14</w:t>
      </w:r>
    </w:p>
    <w:p w:rsidR="00984519" w:rsidRDefault="005075F8" w:rsidP="005075F8">
      <w:pPr>
        <w:pStyle w:val="libNormal"/>
      </w:pPr>
      <w:r>
        <w:t>In a sermon, Imam Ali (AS) says: “Therefore, whoever makes his heart habituated to fear Allah achieves a forward position and his action is successful.”</w:t>
      </w:r>
      <w:r w:rsidRPr="00C959C9">
        <w:rPr>
          <w:rStyle w:val="libFootnotenumChar"/>
        </w:rPr>
        <w:t>15</w:t>
      </w:r>
    </w:p>
    <w:p w:rsidR="00984519" w:rsidRDefault="005075F8" w:rsidP="005075F8">
      <w:pPr>
        <w:pStyle w:val="libNormal"/>
      </w:pPr>
      <w:r>
        <w:t>Imam Baqir (AS) has been reported by Abu Hamzah ath</w:t>
      </w:r>
      <w:r w:rsidR="00503328">
        <w:t>-</w:t>
      </w:r>
      <w:r>
        <w:t>Thumali as saying: “The hearts are of three kinds; there is a heart which is inverted; it does not enjoy any good. It is the heart of an unbeliever. There is a heart with a black point in it; good and evil are fighting each other in it; whichever is stronger it shall overcome the other. Finally, there is an open heart in which there is a lantern giving light and its light is not extinguished until the Day of Judgment. This is the heart of a believer.”</w:t>
      </w:r>
      <w:r w:rsidRPr="00C959C9">
        <w:rPr>
          <w:rStyle w:val="libFootnotenumChar"/>
        </w:rPr>
        <w:t>16</w:t>
      </w:r>
    </w:p>
    <w:p w:rsidR="00984519" w:rsidRDefault="005075F8" w:rsidP="005075F8">
      <w:pPr>
        <w:pStyle w:val="libNormal"/>
      </w:pPr>
      <w:r>
        <w:t>This is an advice by the Holy Prophet (SAW) to Imam Ali (AS): “O Ali! There are four features which denote wretchedness; dryness of the eye, hardheartedness, endless wishing, and the love for survival.”</w:t>
      </w:r>
      <w:r w:rsidRPr="00C959C9">
        <w:rPr>
          <w:rStyle w:val="libFootnotenumChar"/>
        </w:rPr>
        <w:t>17</w:t>
      </w:r>
    </w:p>
    <w:p w:rsidR="00984519" w:rsidRDefault="005075F8" w:rsidP="005075F8">
      <w:pPr>
        <w:pStyle w:val="libNormal"/>
      </w:pPr>
      <w:r>
        <w:t>Imam Sajjad (AS) has been reported as saying: “Be aware! There are four eyes for man; two eyes with which he sees the affair of his faith and the world, and two eyes with which he sees the affair of his hereafter. When God intends a good for His servant, He will open his eyes of the heart with which he will see the invisible and the affair of his hereafter. When God intends no good for him, He will leave his heart in what it is.”</w:t>
      </w:r>
      <w:r w:rsidRPr="00C959C9">
        <w:rPr>
          <w:rStyle w:val="libFootnotenumChar"/>
        </w:rPr>
        <w:t>18</w:t>
      </w:r>
    </w:p>
    <w:p w:rsidR="00984519" w:rsidRDefault="005075F8" w:rsidP="005075F8">
      <w:pPr>
        <w:pStyle w:val="libNormal"/>
      </w:pPr>
      <w:r>
        <w:lastRenderedPageBreak/>
        <w:t>Imam Sadiq (AS) has reported his father as saying: “There is no corruption worse than sin is for the heart. The heart gets involved in sin until sin overcomes it. In that case, the bottom will come to the top and the top will go down to bottom.”</w:t>
      </w:r>
      <w:r w:rsidRPr="00C959C9">
        <w:rPr>
          <w:rStyle w:val="libFootnotenumChar"/>
        </w:rPr>
        <w:t>19</w:t>
      </w:r>
    </w:p>
    <w:p w:rsidR="00984519" w:rsidRDefault="005075F8" w:rsidP="005075F8">
      <w:pPr>
        <w:pStyle w:val="libNormal"/>
      </w:pPr>
      <w:r>
        <w:t>The Messenger of Allah (SAW) has been reported as saying: “If Satan did not approach the hearts of the children of Adam, they could see the Kingdom of God with their own eyes.”</w:t>
      </w:r>
      <w:r w:rsidRPr="00C959C9">
        <w:rPr>
          <w:rStyle w:val="libFootnotenumChar"/>
        </w:rPr>
        <w:t>20</w:t>
      </w:r>
    </w:p>
    <w:p w:rsidR="00984519" w:rsidRDefault="005075F8" w:rsidP="005075F8">
      <w:pPr>
        <w:pStyle w:val="libNormal"/>
      </w:pPr>
      <w:r>
        <w:t>An advice by Imam Musa ibn Ja’far al</w:t>
      </w:r>
      <w:r w:rsidR="00503328">
        <w:t>-</w:t>
      </w:r>
      <w:r>
        <w:t>Kadhim (AS) to Hisham is this: “Jesus (AS) admonished the children of Israel as follows: ‘Make your hearts as the house of Taqwa. Do not make your hearts as the abode of Satan. O Bani Israel! Question the scholars even though you stand on your toes or sitting on your knees, for God enlivens the dead hearts with the light of wisdom in the same way that He enlivens a dead land with rain.”</w:t>
      </w:r>
      <w:r w:rsidRPr="00C959C9">
        <w:rPr>
          <w:rStyle w:val="libFootnotenumChar"/>
        </w:rPr>
        <w:t>21</w:t>
      </w:r>
    </w:p>
    <w:p w:rsidR="00984519" w:rsidRDefault="005075F8" w:rsidP="005075F8">
      <w:pPr>
        <w:pStyle w:val="libNormal"/>
      </w:pPr>
      <w:r>
        <w:t>The Messenger of Allah (SAW) has been reported as saying: “If it was not for exaggerations in your sayings and corruption in your hearts, you could certainly see what I can see and could hear what I can hear.”</w:t>
      </w:r>
      <w:r w:rsidRPr="00C959C9">
        <w:rPr>
          <w:rStyle w:val="libFootnotenumChar"/>
        </w:rPr>
        <w:t>22</w:t>
      </w:r>
    </w:p>
    <w:p w:rsidR="00984519" w:rsidRDefault="005075F8" w:rsidP="005075F8">
      <w:pPr>
        <w:pStyle w:val="libNormal"/>
      </w:pPr>
      <w:r>
        <w:t>The heart is one of the wonders created by God. It is beyond the understanding of the human beings. The heart of a wise man is quite different from that of a fool. A peaceful heart is very distant from a diseased heart.</w:t>
      </w:r>
    </w:p>
    <w:p w:rsidR="00984519" w:rsidRDefault="005075F8" w:rsidP="005075F8">
      <w:pPr>
        <w:pStyle w:val="libNormal"/>
      </w:pPr>
      <w:r>
        <w:t>A burnished heart is like a mirror; it is filled with insight and easily breaks. It is quite different from a tarnished heart which is harder than stone is.</w:t>
      </w:r>
    </w:p>
    <w:p w:rsidR="00984519" w:rsidRDefault="005075F8" w:rsidP="005075F8">
      <w:pPr>
        <w:pStyle w:val="libNormal"/>
      </w:pPr>
      <w:r>
        <w:t>It is through the heart that man approaches God and reaches a sublime station: “So he was the measure of two bows or even closer.”</w:t>
      </w:r>
      <w:r w:rsidRPr="00C959C9">
        <w:rPr>
          <w:rStyle w:val="libFootnotenumChar"/>
        </w:rPr>
        <w:t>23</w:t>
      </w:r>
    </w:p>
    <w:p w:rsidR="00984519" w:rsidRDefault="005075F8" w:rsidP="005075F8">
      <w:pPr>
        <w:pStyle w:val="libNormal"/>
      </w:pPr>
      <w:r>
        <w:t>It is through the very heart that man takes distance from God. It is through this heart that man has seen the Kingdom of heavens and the earth. It is through this heart that man will not only be unable to see the Kingdom, but he will not see himself either. It is through this heart that man traverses the sublime stations of the angels and it is through the same heart that man cannot move an inch forward.</w:t>
      </w:r>
    </w:p>
    <w:p w:rsidR="00984519" w:rsidRDefault="005075F8" w:rsidP="005075F8">
      <w:pPr>
        <w:pStyle w:val="libNormal"/>
      </w:pPr>
      <w:r>
        <w:t>It is in this heart that wisdom, mercy, courage, power, faith, consciousness, virtue, devotion, obedience and piety abide. It is in the very heart that darkness, cruelty, ignorance, atrocity, murder, looting, fear, sluggishness, intoxication, rebellion, idolatry, xenophilism, oppression, and crimes abide.</w:t>
      </w:r>
    </w:p>
    <w:p w:rsidR="00984519" w:rsidRDefault="005075F8" w:rsidP="005075F8">
      <w:pPr>
        <w:pStyle w:val="libNormal"/>
      </w:pPr>
      <w:r>
        <w:t>It is in the heart that the belief in One God, the belief in prophethood and the Imams, the Day of Judgment, Sirat, Balance, Reckoning, Paradise, Hell and the reward of deed are observed.</w:t>
      </w:r>
    </w:p>
    <w:p w:rsidR="00984519" w:rsidRDefault="005075F8" w:rsidP="005075F8">
      <w:pPr>
        <w:pStyle w:val="libNormal"/>
      </w:pPr>
      <w:r>
        <w:t>It is in the very heart that the denial of God, blasphemy, disbelief, hypocrisy, and atheism can be seen.</w:t>
      </w:r>
    </w:p>
    <w:p w:rsidR="00984519" w:rsidRDefault="005075F8" w:rsidP="005075F8">
      <w:pPr>
        <w:pStyle w:val="libNormal"/>
      </w:pPr>
      <w:r>
        <w:t>It is in the heart that confidence, vision, hearing, contemplation, purification, and good will can be seen and it is in the same heart that blindness, deafness, turning away from the truth, polytheism, blindness of the heart, disease and veils of ignorance are seen.</w:t>
      </w:r>
    </w:p>
    <w:p w:rsidR="00984519" w:rsidRDefault="005075F8" w:rsidP="005075F8">
      <w:pPr>
        <w:pStyle w:val="libNormal"/>
      </w:pPr>
      <w:r>
        <w:t xml:space="preserve">It is in the heart that such virtues as modesty, humbleness, good temper, generosity, benevolence, pity, love, zeal, and chastity. And to sum it up, all the spiritual merits are seen, and it is in the very heart that arrogance, bad </w:t>
      </w:r>
      <w:r>
        <w:lastRenderedPageBreak/>
        <w:t>temper, avarice, greed, cruelty, suspicion, rancor, jealousy, and all vices can be seen in it.</w:t>
      </w:r>
    </w:p>
    <w:p w:rsidR="00984519" w:rsidRDefault="005075F8" w:rsidP="005075F8">
      <w:pPr>
        <w:pStyle w:val="libNormal"/>
      </w:pPr>
      <w:r>
        <w:t>The heart is the sanctum of God. In the words of Imam Sadiq (AS): “The heart is the sanctum of God! Therefore, do not give place to anyone but God to be in it.”</w:t>
      </w:r>
      <w:r w:rsidRPr="00C959C9">
        <w:rPr>
          <w:rStyle w:val="libFootnotenumChar"/>
        </w:rPr>
        <w:t>24</w:t>
      </w:r>
    </w:p>
    <w:p w:rsidR="00984519" w:rsidRDefault="005075F8" w:rsidP="005075F8">
      <w:pPr>
        <w:pStyle w:val="libNormal"/>
      </w:pPr>
      <w:r>
        <w:t>The heart is the pasture of Satan, the dustbin of vices and the love of worldly pleasures. The heart is the best receptacle of truths and knowledge and the best divine treasury. The heart, too, is the worst receptacle and the worst store. Therefore, it is incumbent on all human beings to take care to purify it from all diseases and keep it safe from blindness, deafness, diseases, passions, and other vices, and to purify it with the light of the Quran, and the love of the Ahlul Bayt, and piety.</w:t>
      </w:r>
    </w:p>
    <w:p w:rsidR="00984519" w:rsidRDefault="005075F8" w:rsidP="005075F8">
      <w:pPr>
        <w:pStyle w:val="libNormal"/>
      </w:pPr>
      <w:r>
        <w:t>Human beings should keep their hearts lively and humble before God and always observe moderation. God says: “The day on which property will not avail, nor sons, except him who comes to Allah with a heart free from evil.”</w:t>
      </w:r>
      <w:r w:rsidRPr="00C959C9">
        <w:rPr>
          <w:rStyle w:val="libFootnotenumChar"/>
        </w:rPr>
        <w:t>25</w:t>
      </w:r>
    </w:p>
    <w:p w:rsidR="00984519" w:rsidRDefault="005075F8" w:rsidP="005075F8">
      <w:pPr>
        <w:pStyle w:val="libNormal"/>
      </w:pPr>
      <w:r>
        <w:t>Human beings should know that: “…they whose hearts Allah has proved for guarding (against evil); they shall have righteousness and a great reward.”</w:t>
      </w:r>
      <w:r w:rsidRPr="00C959C9">
        <w:rPr>
          <w:rStyle w:val="libFootnotenumChar"/>
        </w:rPr>
        <w:t>26</w:t>
      </w:r>
      <w:r>
        <w:t xml:space="preserve"> and they are those who are courteous before the Messenger of Allah (SAW).</w:t>
      </w:r>
    </w:p>
    <w:p w:rsidR="00984519" w:rsidRDefault="005075F8" w:rsidP="005075F8">
      <w:pPr>
        <w:pStyle w:val="libNormal"/>
      </w:pPr>
      <w:r>
        <w:t>This is the heart which man asks God in his supplications: “And try my heart with the piety of hearts!”</w:t>
      </w:r>
    </w:p>
    <w:p w:rsidR="00984519" w:rsidRDefault="005075F8" w:rsidP="005075F8">
      <w:pPr>
        <w:pStyle w:val="libNormal"/>
      </w:pPr>
      <w:r>
        <w:t>And it is the very heart that we ask God to purify in another supplication: “O Allah, purify my heart from hypocrisy and my deed from pretension. O Lord! Purify my heart from all illusions.” At other times, we say: “O Lord! Enlighten my heart with the light of the month of Ramadhan, O You the Enlightener of the hearts of mystics!”</w:t>
      </w:r>
    </w:p>
    <w:p w:rsidR="00984519" w:rsidRDefault="005075F8" w:rsidP="005075F8">
      <w:pPr>
        <w:pStyle w:val="libNormal"/>
      </w:pPr>
      <w:r>
        <w:t>In these supplications, both the positive and negative aspects have been observed. It means that man should purify his heart from all vices and adorn it with the light of knowledge, Gnosticism, faith and piety. In one of the daybreak supplications of Ramadhan, we say: “O Allah, fill my heart with love for You, fear of You, acknowledgment of You, belief in You, awe of You and willingness towards You, O Lord of Majesty and Honor.”</w:t>
      </w:r>
    </w:p>
    <w:p w:rsidR="00141033" w:rsidRDefault="002847ED" w:rsidP="00C8562B">
      <w:pPr>
        <w:pStyle w:val="Heading2"/>
      </w:pPr>
      <w:bookmarkStart w:id="135" w:name="_Toc504380742"/>
      <w:r>
        <w:t>Notes</w:t>
      </w:r>
      <w:bookmarkEnd w:id="135"/>
    </w:p>
    <w:p w:rsidR="00141033" w:rsidRDefault="002847ED" w:rsidP="0099687D">
      <w:pPr>
        <w:pStyle w:val="libFootnote"/>
      </w:pPr>
      <w:r>
        <w:t xml:space="preserve">1. </w:t>
      </w:r>
      <w:r w:rsidR="005075F8">
        <w:t>Ghurar al</w:t>
      </w:r>
      <w:r w:rsidR="00503328">
        <w:t>-</w:t>
      </w:r>
      <w:r w:rsidR="005075F8">
        <w:t>Hikam.</w:t>
      </w:r>
    </w:p>
    <w:p w:rsidR="00141033" w:rsidRDefault="005075F8" w:rsidP="0099687D">
      <w:pPr>
        <w:pStyle w:val="libFootnote"/>
      </w:pPr>
      <w:r>
        <w:t>2. Mizan al</w:t>
      </w:r>
      <w:r w:rsidR="00503328">
        <w:t>-</w:t>
      </w:r>
      <w:r>
        <w:t>Hikmah.</w:t>
      </w:r>
    </w:p>
    <w:p w:rsidR="00141033" w:rsidRDefault="005075F8" w:rsidP="0099687D">
      <w:pPr>
        <w:pStyle w:val="libFootnote"/>
      </w:pPr>
      <w:r>
        <w:t>3. Ghurar al</w:t>
      </w:r>
      <w:r w:rsidR="00503328">
        <w:t>-</w:t>
      </w:r>
      <w:r>
        <w:t>Hikam.</w:t>
      </w:r>
    </w:p>
    <w:p w:rsidR="00141033" w:rsidRDefault="005075F8" w:rsidP="0099687D">
      <w:pPr>
        <w:pStyle w:val="libFootnote"/>
      </w:pPr>
      <w:r>
        <w:t>4. Mizan al</w:t>
      </w:r>
      <w:r w:rsidR="00503328">
        <w:t>-</w:t>
      </w:r>
      <w:r>
        <w:t>Hikmah.</w:t>
      </w:r>
    </w:p>
    <w:p w:rsidR="00141033" w:rsidRDefault="005075F8" w:rsidP="0099687D">
      <w:pPr>
        <w:pStyle w:val="libFootnote"/>
      </w:pPr>
      <w:r>
        <w:t>5. Bihar al</w:t>
      </w:r>
      <w:r w:rsidR="00503328">
        <w:t>-</w:t>
      </w:r>
      <w:r>
        <w:t>Anwar, vol. 67, p. 53.</w:t>
      </w:r>
    </w:p>
    <w:p w:rsidR="00141033" w:rsidRDefault="005075F8" w:rsidP="0099687D">
      <w:pPr>
        <w:pStyle w:val="libFootnote"/>
      </w:pPr>
      <w:r>
        <w:t>6. Mizan al</w:t>
      </w:r>
      <w:r w:rsidR="00503328">
        <w:t>-</w:t>
      </w:r>
      <w:r>
        <w:t>Hikmah.</w:t>
      </w:r>
    </w:p>
    <w:p w:rsidR="00141033" w:rsidRDefault="005075F8" w:rsidP="0099687D">
      <w:pPr>
        <w:pStyle w:val="libFootnote"/>
      </w:pPr>
      <w:r>
        <w:t>7. Qur'an, 114:1</w:t>
      </w:r>
      <w:r w:rsidR="00503328">
        <w:t>-</w:t>
      </w:r>
      <w:r>
        <w:t>6.</w:t>
      </w:r>
    </w:p>
    <w:p w:rsidR="00141033" w:rsidRDefault="005075F8" w:rsidP="0099687D">
      <w:pPr>
        <w:pStyle w:val="libFootnote"/>
      </w:pPr>
      <w:r>
        <w:t>8. Bihar al</w:t>
      </w:r>
      <w:r w:rsidR="00503328">
        <w:t>-</w:t>
      </w:r>
      <w:r>
        <w:t>Anwar, vol. 67, p. 44</w:t>
      </w:r>
    </w:p>
    <w:p w:rsidR="00141033" w:rsidRDefault="005075F8" w:rsidP="0099687D">
      <w:pPr>
        <w:pStyle w:val="libFootnote"/>
      </w:pPr>
      <w:r>
        <w:t>9. Bihar al</w:t>
      </w:r>
      <w:r w:rsidR="00503328">
        <w:t>-</w:t>
      </w:r>
      <w:r>
        <w:t>Anwar, vol. 67, p. 48</w:t>
      </w:r>
    </w:p>
    <w:p w:rsidR="00141033" w:rsidRDefault="005075F8" w:rsidP="0099687D">
      <w:pPr>
        <w:pStyle w:val="libFootnote"/>
      </w:pPr>
      <w:r>
        <w:t>10. Wafi, vol. 3, p. 169</w:t>
      </w:r>
    </w:p>
    <w:p w:rsidR="00141033" w:rsidRDefault="005075F8" w:rsidP="0099687D">
      <w:pPr>
        <w:pStyle w:val="libFootnote"/>
      </w:pPr>
      <w:r>
        <w:t>11. Bihar al</w:t>
      </w:r>
      <w:r w:rsidR="00503328">
        <w:t>-</w:t>
      </w:r>
      <w:r>
        <w:t>Anwar,vol. 67, p. 50.</w:t>
      </w:r>
    </w:p>
    <w:p w:rsidR="00141033" w:rsidRDefault="005075F8" w:rsidP="0099687D">
      <w:pPr>
        <w:pStyle w:val="libFootnote"/>
      </w:pPr>
      <w:r>
        <w:t>12. Ibid.</w:t>
      </w:r>
    </w:p>
    <w:p w:rsidR="00141033" w:rsidRDefault="005075F8" w:rsidP="0099687D">
      <w:pPr>
        <w:pStyle w:val="libFootnote"/>
      </w:pPr>
      <w:r>
        <w:t>13. Ibid., p. 51.</w:t>
      </w:r>
    </w:p>
    <w:p w:rsidR="00141033" w:rsidRDefault="005075F8" w:rsidP="0099687D">
      <w:pPr>
        <w:pStyle w:val="libFootnote"/>
      </w:pPr>
      <w:r>
        <w:t>14. Ibid.</w:t>
      </w:r>
    </w:p>
    <w:p w:rsidR="00141033" w:rsidRDefault="005075F8" w:rsidP="0099687D">
      <w:pPr>
        <w:pStyle w:val="libFootnote"/>
      </w:pPr>
      <w:r>
        <w:t>15. Nahj al</w:t>
      </w:r>
      <w:r w:rsidR="00503328">
        <w:t>-</w:t>
      </w:r>
      <w:r>
        <w:t>Balaghah, Sermon 132.</w:t>
      </w:r>
    </w:p>
    <w:p w:rsidR="00141033" w:rsidRDefault="005075F8" w:rsidP="0099687D">
      <w:pPr>
        <w:pStyle w:val="libFootnote"/>
      </w:pPr>
      <w:r>
        <w:t>16. Bihar al</w:t>
      </w:r>
      <w:r w:rsidR="00503328">
        <w:t>-</w:t>
      </w:r>
      <w:r>
        <w:t>Anwar, vol. 67, p. 51.</w:t>
      </w:r>
    </w:p>
    <w:p w:rsidR="00141033" w:rsidRDefault="005075F8" w:rsidP="0099687D">
      <w:pPr>
        <w:pStyle w:val="libFootnote"/>
      </w:pPr>
      <w:r>
        <w:lastRenderedPageBreak/>
        <w:t>17. Ibid., p. 52.</w:t>
      </w:r>
    </w:p>
    <w:p w:rsidR="00141033" w:rsidRDefault="005075F8" w:rsidP="0099687D">
      <w:pPr>
        <w:pStyle w:val="libFootnote"/>
      </w:pPr>
      <w:r>
        <w:t>18. Khisal.</w:t>
      </w:r>
    </w:p>
    <w:p w:rsidR="00141033" w:rsidRDefault="005075F8" w:rsidP="0099687D">
      <w:pPr>
        <w:pStyle w:val="libFootnote"/>
      </w:pPr>
      <w:r>
        <w:t>19. Bihar al</w:t>
      </w:r>
      <w:r w:rsidR="00503328">
        <w:t>-</w:t>
      </w:r>
      <w:r>
        <w:t>Anwar, vol. 67, p. 54.</w:t>
      </w:r>
    </w:p>
    <w:p w:rsidR="00141033" w:rsidRDefault="005075F8" w:rsidP="0099687D">
      <w:pPr>
        <w:pStyle w:val="libFootnote"/>
      </w:pPr>
      <w:r>
        <w:t>20. Ibid., p. 59.</w:t>
      </w:r>
    </w:p>
    <w:p w:rsidR="00141033" w:rsidRDefault="005075F8" w:rsidP="0099687D">
      <w:pPr>
        <w:pStyle w:val="libFootnote"/>
      </w:pPr>
      <w:r>
        <w:t>21. Ibid., vol. 75, p. 308.</w:t>
      </w:r>
    </w:p>
    <w:p w:rsidR="00141033" w:rsidRDefault="005075F8" w:rsidP="0099687D">
      <w:pPr>
        <w:pStyle w:val="libFootnote"/>
      </w:pPr>
      <w:r>
        <w:t>22. Ten Discourses quoted from al</w:t>
      </w:r>
      <w:r w:rsidR="00503328">
        <w:t>-</w:t>
      </w:r>
      <w:r>
        <w:t>Mizan.</w:t>
      </w:r>
    </w:p>
    <w:p w:rsidR="00141033" w:rsidRDefault="005075F8" w:rsidP="0099687D">
      <w:pPr>
        <w:pStyle w:val="libFootnote"/>
      </w:pPr>
      <w:r>
        <w:t>23. Qur'an, 53:9.</w:t>
      </w:r>
    </w:p>
    <w:p w:rsidR="00141033" w:rsidRDefault="005075F8" w:rsidP="0099687D">
      <w:pPr>
        <w:pStyle w:val="libFootnote"/>
      </w:pPr>
      <w:r>
        <w:t>24. Bihar al</w:t>
      </w:r>
      <w:r w:rsidR="00503328">
        <w:t>-</w:t>
      </w:r>
      <w:r>
        <w:t>Anwar, vol. 67, p. 25</w:t>
      </w:r>
    </w:p>
    <w:p w:rsidR="00141033" w:rsidRDefault="005075F8" w:rsidP="0099687D">
      <w:pPr>
        <w:pStyle w:val="libFootnote"/>
      </w:pPr>
      <w:r>
        <w:t>25. Qur'an, 26:88</w:t>
      </w:r>
      <w:r w:rsidR="00503328">
        <w:t>-</w:t>
      </w:r>
      <w:r>
        <w:t>89.</w:t>
      </w:r>
    </w:p>
    <w:p w:rsidR="005075F8" w:rsidRDefault="005075F8" w:rsidP="0099687D">
      <w:pPr>
        <w:pStyle w:val="libFootnote"/>
      </w:pPr>
      <w:r>
        <w:t>26. Qur'an, 49:3.</w:t>
      </w:r>
    </w:p>
    <w:p w:rsidR="005075F8" w:rsidRDefault="005075F8" w:rsidP="004C1093">
      <w:pPr>
        <w:pStyle w:val="libNormal"/>
      </w:pPr>
      <w:r>
        <w:br w:type="page"/>
      </w:r>
    </w:p>
    <w:p w:rsidR="00984519" w:rsidRDefault="005075F8" w:rsidP="004C1093">
      <w:pPr>
        <w:pStyle w:val="Heading1Center"/>
      </w:pPr>
      <w:bookmarkStart w:id="136" w:name="_Toc504380743"/>
      <w:r>
        <w:lastRenderedPageBreak/>
        <w:t>48) Piety and Blessings</w:t>
      </w:r>
      <w:bookmarkEnd w:id="136"/>
    </w:p>
    <w:p w:rsidR="00984519" w:rsidRDefault="005075F8" w:rsidP="005075F8">
      <w:pPr>
        <w:pStyle w:val="libNormal"/>
      </w:pPr>
      <w:r>
        <w:t>One of the other cases, in which no one thinks he should observe Taqwa but he is really duty</w:t>
      </w:r>
      <w:r w:rsidR="00503328">
        <w:t>-</w:t>
      </w:r>
      <w:r>
        <w:t>bound to be careful of it, is the God’s infinite blessings. It is a sign of God’s grace, bounties, and His hidden and open favors. About these blessings God has said: “And if you would count Allah’s favors, you will not be able to number them.”</w:t>
      </w:r>
      <w:r w:rsidRPr="00113D33">
        <w:rPr>
          <w:rStyle w:val="libFootnotenumChar"/>
        </w:rPr>
        <w:t>1</w:t>
      </w:r>
    </w:p>
    <w:p w:rsidR="00984519" w:rsidRDefault="005075F8" w:rsidP="005075F8">
      <w:pPr>
        <w:pStyle w:val="libNormal"/>
      </w:pPr>
      <w:r>
        <w:t>Therefore, it is impossible to count God’s blessings. How can human beings count those blessings when they do not know about one thousandth of the blessings given to them, or about the creatures around them, and the extent of the Divine blessings that have encompassed the world?</w:t>
      </w:r>
    </w:p>
    <w:p w:rsidR="00984519" w:rsidRDefault="005075F8" w:rsidP="005075F8">
      <w:pPr>
        <w:pStyle w:val="libNormal"/>
      </w:pPr>
      <w:r>
        <w:t>The late Mohaddith Qumi says: “It is impossible to know the different blessings of God, but man would better ponder over a single blessing to understand his own inability.”</w:t>
      </w:r>
    </w:p>
    <w:p w:rsidR="00984519" w:rsidRDefault="005075F8" w:rsidP="005075F8">
      <w:pPr>
        <w:pStyle w:val="libNormal"/>
      </w:pPr>
      <w:r>
        <w:t>He says: “When you intend to put a morsel of bread into your mouth, look at the process it has gone through. This morsel could not be prepared without this world having a sound system, for wheat does not grow without the help of the four seasons, a combination of temperaments, winds, rains, and interaction of some stars with others in a certain direction. ”</w:t>
      </w:r>
    </w:p>
    <w:p w:rsidR="00984519" w:rsidRDefault="005075F8" w:rsidP="005075F8">
      <w:pPr>
        <w:pStyle w:val="libNormal"/>
      </w:pPr>
      <w:r>
        <w:t>When wheat is grown, the tools of milling are needed. This is not possible without having access to iron found in the heart of mountains, and the finding of iron in mountains is not possible without having access of other instruments for excavating and taking off the iron. Following this, the four elements of water, fire, wind and earth should gather to produce this morsel of bread.</w:t>
      </w:r>
    </w:p>
    <w:p w:rsidR="00984519" w:rsidRDefault="005075F8" w:rsidP="005075F8">
      <w:pPr>
        <w:pStyle w:val="libNormal"/>
      </w:pPr>
      <w:r>
        <w:t>How this morsel of bread is used and absorbed by the body requires knowing anatomy and medicine. It is then that you will understand the meaning of “And if you would count Allah’s favors, you will not be able to number them.”</w:t>
      </w:r>
    </w:p>
    <w:p w:rsidR="00984519" w:rsidRDefault="005075F8" w:rsidP="005075F8">
      <w:pPr>
        <w:pStyle w:val="libNormal"/>
      </w:pPr>
      <w:r>
        <w:t>This morsel of bread is one of the apparent blessings of God, whereas there are both apparent and hidden blessings of God and human beings know a little about this matter.</w:t>
      </w:r>
    </w:p>
    <w:p w:rsidR="00984519" w:rsidRDefault="005075F8" w:rsidP="005075F8">
      <w:pPr>
        <w:pStyle w:val="libNormal"/>
      </w:pPr>
      <w:r>
        <w:t>There are such great blessings as prophethood and Imamate which God has repeatedly mentioned in the holly Quran.</w:t>
      </w:r>
    </w:p>
    <w:p w:rsidR="00984519" w:rsidRDefault="005075F8" w:rsidP="005075F8">
      <w:pPr>
        <w:pStyle w:val="libNormal"/>
      </w:pPr>
      <w:r>
        <w:t>Raghib Isfahani has called it practical heavy blessing, for “Minnah” is of two kinds: practical and verbal.</w:t>
      </w:r>
    </w:p>
    <w:p w:rsidR="00984519" w:rsidRDefault="005075F8" w:rsidP="005075F8">
      <w:pPr>
        <w:pStyle w:val="libNormal"/>
      </w:pPr>
      <w:r>
        <w:t>“Practical” is one of the features of God who has practically blessed His servants, like guidance, prophethood and imamate. “Verbal” is in relation to human beings which is blamed in the Holy Quran and traditions. In this relation, God says: “O you who believe! Do not make your charity worthless by reproach and injury.”</w:t>
      </w:r>
      <w:r w:rsidRPr="00113D33">
        <w:rPr>
          <w:rStyle w:val="libFootnotenumChar"/>
        </w:rPr>
        <w:t>2</w:t>
      </w:r>
    </w:p>
    <w:p w:rsidR="00984519" w:rsidRDefault="005075F8" w:rsidP="005075F8">
      <w:pPr>
        <w:pStyle w:val="libNormal"/>
      </w:pPr>
      <w:r>
        <w:t>Imam Ali (AS) has been reported as saying: “Reproaching ruins benevolence”.</w:t>
      </w:r>
      <w:r w:rsidRPr="00113D33">
        <w:rPr>
          <w:rStyle w:val="libFootnotenumChar"/>
        </w:rPr>
        <w:t>3</w:t>
      </w:r>
    </w:p>
    <w:p w:rsidR="00984519" w:rsidRDefault="005075F8" w:rsidP="005075F8">
      <w:pPr>
        <w:pStyle w:val="libNormal"/>
      </w:pPr>
      <w:r>
        <w:t>On the Prophet’s mission, God says: “Certainly Allah conferred a benefit upon the believers when He raised among them an Apostle from among themselves, reciting to them and teaching them the Book and the Wisdom, although before that they were in manifest errors.”</w:t>
      </w:r>
      <w:r w:rsidRPr="00113D33">
        <w:rPr>
          <w:rStyle w:val="libFootnotenumChar"/>
        </w:rPr>
        <w:t>4</w:t>
      </w:r>
    </w:p>
    <w:p w:rsidR="00984519" w:rsidRDefault="005075F8" w:rsidP="005075F8">
      <w:pPr>
        <w:pStyle w:val="libNormal"/>
      </w:pPr>
      <w:r>
        <w:t xml:space="preserve">About other blessings too, God advises the apostles to remind people of the days of Allah. This is seen in the state of Prophet Moses (a.s.) when God </w:t>
      </w:r>
      <w:r>
        <w:lastRenderedPageBreak/>
        <w:t>says: “And certainly We sent Musa with our communications, saying: Bring forth your people from other darkness into light and remind them of the days of Allah; most surely there are signs in this for every patient, grateful one. And when Musa said to his people: call to mind Allah’s favor to you when He delivered you from Pharaoh’s folk, who subjected you to severe torment and slew your sons and spared your women.”</w:t>
      </w:r>
      <w:r w:rsidRPr="00113D33">
        <w:rPr>
          <w:rStyle w:val="libFootnotenumChar"/>
        </w:rPr>
        <w:t>5</w:t>
      </w:r>
    </w:p>
    <w:p w:rsidR="00984519" w:rsidRDefault="005075F8" w:rsidP="005075F8">
      <w:pPr>
        <w:pStyle w:val="libNormal"/>
      </w:pPr>
      <w:r>
        <w:t>Skeikh Toosi, in his Amaali, has related a tradition about the companions of the Messenger of Allah (SAW): “Abu Bakr, Umar, Uthman, Abdurrahman, Abu Ubaydah, Imam Ali and some of the Muhajireen and Ansar were present in a gathering when the Quranic sura of “Luqman” was recited until this verse: “…and made complete to you His favor outwardly and inwardly”</w:t>
      </w:r>
      <w:r w:rsidRPr="00113D33">
        <w:rPr>
          <w:rStyle w:val="libFootnotenumChar"/>
        </w:rPr>
        <w:t>6</w:t>
      </w:r>
      <w:r>
        <w:t xml:space="preserve"> and then the Quranic sura of “Ibrahim” was recited up to this verse: “…and remind them of the days of Allah”,</w:t>
      </w:r>
      <w:r w:rsidRPr="00113D33">
        <w:rPr>
          <w:rStyle w:val="libFootnotenumChar"/>
        </w:rPr>
        <w:t>7</w:t>
      </w:r>
      <w:r>
        <w:t xml:space="preserve"> the Messenger of Allah (SAW) said: ‘The days of Allah are His blessings, trials and the stories of the former generations.”</w:t>
      </w:r>
    </w:p>
    <w:p w:rsidR="00984519" w:rsidRDefault="005075F8" w:rsidP="005075F8">
      <w:pPr>
        <w:pStyle w:val="libNormal"/>
      </w:pPr>
      <w:r>
        <w:t>Turning to those who were present, the Holy Prophet (SAW) said: “I have been entrusted to advise you about the fear of slumber and negligence. Actually, Allah revealed to me to remind you of His blessings and to inform you of His Book which He has given to you.” Then, he recited: “…and made complete to you His favor.” Then, the Holy Prophet (SAW) said: “Tell me what is the first blessing that God has given to you and through it He tried you?”</w:t>
      </w:r>
    </w:p>
    <w:p w:rsidR="00984519" w:rsidRDefault="005075F8" w:rsidP="005075F8">
      <w:pPr>
        <w:pStyle w:val="libNormal"/>
      </w:pPr>
      <w:r>
        <w:t>All the companions started contemplating and each one mentioned a blessing. Hearing all the answers, the Holy Prophet (SAW) turned to Ali, saying: “They have given their answers. Now, you give your answer!”</w:t>
      </w:r>
    </w:p>
    <w:p w:rsidR="00984519" w:rsidRDefault="005075F8" w:rsidP="005075F8">
      <w:pPr>
        <w:pStyle w:val="libNormal"/>
      </w:pPr>
      <w:r>
        <w:t>Imam Ali (AS) said: “O messenger of Allah! May my parents be sacrificed for you! What should I say except that God has guided us through you!”</w:t>
      </w:r>
    </w:p>
    <w:p w:rsidR="00984519" w:rsidRDefault="005075F8" w:rsidP="005075F8">
      <w:pPr>
        <w:pStyle w:val="libNormal"/>
      </w:pPr>
      <w:r>
        <w:t>The Holy prophet (SAW) said: “Say it! What is the first blessing that God tried you with and made complete to you His favor?”</w:t>
      </w:r>
    </w:p>
    <w:p w:rsidR="00984519" w:rsidRDefault="005075F8" w:rsidP="005075F8">
      <w:pPr>
        <w:pStyle w:val="libNormal"/>
      </w:pPr>
      <w:r>
        <w:t>Imam Ali (AS) said: “God, highly glorified, created me and I was a thing not worth mentioning.”</w:t>
      </w:r>
    </w:p>
    <w:p w:rsidR="00984519" w:rsidRDefault="005075F8" w:rsidP="005075F8">
      <w:pPr>
        <w:pStyle w:val="libNormal"/>
      </w:pPr>
      <w:r>
        <w:t>The Holy prophet (SAW) said: “You said the truth. What is the second?”</w:t>
      </w:r>
    </w:p>
    <w:p w:rsidR="00984519" w:rsidRDefault="005075F8" w:rsidP="005075F8">
      <w:pPr>
        <w:pStyle w:val="libNormal"/>
      </w:pPr>
      <w:r>
        <w:t>Imam Ali (AS) said: “He was kind to me that He created me alive not dead.”</w:t>
      </w:r>
    </w:p>
    <w:p w:rsidR="00984519" w:rsidRDefault="005075F8" w:rsidP="005075F8">
      <w:pPr>
        <w:pStyle w:val="libNormal"/>
      </w:pPr>
      <w:r>
        <w:t>The Holy prophet (SAW) said: “You said the truth. What is the third?”</w:t>
      </w:r>
    </w:p>
    <w:p w:rsidR="00984519" w:rsidRDefault="005075F8" w:rsidP="005075F8">
      <w:pPr>
        <w:pStyle w:val="libNormal"/>
      </w:pPr>
      <w:r>
        <w:t>Imam Ali (AS) said: “Praise be to Allah! He created me in the best form and the best balanced shape.”</w:t>
      </w:r>
    </w:p>
    <w:p w:rsidR="00984519" w:rsidRDefault="005075F8" w:rsidP="005075F8">
      <w:pPr>
        <w:pStyle w:val="libNormal"/>
      </w:pPr>
      <w:r>
        <w:t>The Holy prophet (SAW) said: “You said the truth. What is the forth?”</w:t>
      </w:r>
    </w:p>
    <w:p w:rsidR="00984519" w:rsidRDefault="005075F8" w:rsidP="005075F8">
      <w:pPr>
        <w:pStyle w:val="libNormal"/>
      </w:pPr>
      <w:r>
        <w:t>Imam Ali (AS) said: “He made me thoughtful not negligent.”</w:t>
      </w:r>
    </w:p>
    <w:p w:rsidR="00984519" w:rsidRDefault="005075F8" w:rsidP="005075F8">
      <w:pPr>
        <w:pStyle w:val="libNormal"/>
      </w:pPr>
      <w:r>
        <w:t>The Holy prophet (SAW) said: “You said the truth. What is the fifth?”</w:t>
      </w:r>
    </w:p>
    <w:p w:rsidR="00984519" w:rsidRDefault="005075F8" w:rsidP="005075F8">
      <w:pPr>
        <w:pStyle w:val="libNormal"/>
      </w:pPr>
      <w:r>
        <w:t>Imam Ali (AS) said: “He gave me senses to get whatever I want and made for me a shining lamp.”</w:t>
      </w:r>
    </w:p>
    <w:p w:rsidR="00984519" w:rsidRDefault="005075F8" w:rsidP="005075F8">
      <w:pPr>
        <w:pStyle w:val="libNormal"/>
      </w:pPr>
      <w:r>
        <w:t>The Holy prophet (SAW) said: “You said the truth. What is the sixth one?”</w:t>
      </w:r>
    </w:p>
    <w:p w:rsidR="00984519" w:rsidRDefault="005075F8" w:rsidP="005075F8">
      <w:pPr>
        <w:pStyle w:val="libNormal"/>
      </w:pPr>
      <w:r>
        <w:t>Imam Ali (AS) said: “He guided me to His religion and did not mislead me.”</w:t>
      </w:r>
    </w:p>
    <w:p w:rsidR="00984519" w:rsidRDefault="005075F8" w:rsidP="005075F8">
      <w:pPr>
        <w:pStyle w:val="libNormal"/>
      </w:pPr>
      <w:r>
        <w:lastRenderedPageBreak/>
        <w:t>The Holy prophet (SAW) said: “You said the truth. What is the seventh?”</w:t>
      </w:r>
    </w:p>
    <w:p w:rsidR="00984519" w:rsidRDefault="005075F8" w:rsidP="005075F8">
      <w:pPr>
        <w:pStyle w:val="libNormal"/>
      </w:pPr>
      <w:r>
        <w:t>Imam Ali (AS) said: “He made an eternal life for me with no end.”</w:t>
      </w:r>
    </w:p>
    <w:p w:rsidR="00984519" w:rsidRDefault="005075F8" w:rsidP="005075F8">
      <w:pPr>
        <w:pStyle w:val="libNormal"/>
      </w:pPr>
      <w:r>
        <w:t>The Holy prophet (SAW) said: “You said the truth. What is the seventh?”</w:t>
      </w:r>
    </w:p>
    <w:p w:rsidR="00984519" w:rsidRDefault="005075F8" w:rsidP="005075F8">
      <w:pPr>
        <w:pStyle w:val="libNormal"/>
      </w:pPr>
      <w:r>
        <w:t>Imam Ali (a.s.) said, “He made me a master and not a slave.”</w:t>
      </w:r>
    </w:p>
    <w:p w:rsidR="00984519" w:rsidRDefault="005075F8" w:rsidP="005075F8">
      <w:pPr>
        <w:pStyle w:val="libNormal"/>
      </w:pPr>
      <w:r>
        <w:t>The Holy prophet (SAW) said: “You said the truth. What is the ninth?”</w:t>
      </w:r>
    </w:p>
    <w:p w:rsidR="00984519" w:rsidRDefault="005075F8" w:rsidP="005075F8">
      <w:pPr>
        <w:pStyle w:val="libNormal"/>
      </w:pPr>
      <w:r>
        <w:t>Imam Ali (AS) said: “He subjugated for me the heavens and the earth and what thereis in and between them.”</w:t>
      </w:r>
    </w:p>
    <w:p w:rsidR="00984519" w:rsidRDefault="005075F8" w:rsidP="005075F8">
      <w:pPr>
        <w:pStyle w:val="libNormal"/>
      </w:pPr>
      <w:r>
        <w:t>The Holy prophet (SAW) said: “You said the truth. What is the tenth?”</w:t>
      </w:r>
    </w:p>
    <w:p w:rsidR="00984519" w:rsidRDefault="005075F8" w:rsidP="005075F8">
      <w:pPr>
        <w:pStyle w:val="libNormal"/>
      </w:pPr>
      <w:r>
        <w:t>Imam Ali (AS) said: “He made us males with guardianship over our wives, and not make us women.”</w:t>
      </w:r>
    </w:p>
    <w:p w:rsidR="00984519" w:rsidRDefault="005075F8" w:rsidP="005075F8">
      <w:pPr>
        <w:pStyle w:val="libNormal"/>
      </w:pPr>
      <w:r>
        <w:t>The Holy prophet (SAW) said: “You said the truth. What is next?”</w:t>
      </w:r>
    </w:p>
    <w:p w:rsidR="00984519" w:rsidRDefault="005075F8" w:rsidP="005075F8">
      <w:pPr>
        <w:pStyle w:val="libNormal"/>
      </w:pPr>
      <w:r>
        <w:t>Imam Ali (AS) said: “God’s blessings are numerous. God has said: “And if you would count Allah’s favor, you will not be able to number them.”</w:t>
      </w:r>
    </w:p>
    <w:p w:rsidR="00984519" w:rsidRDefault="005075F8" w:rsidP="005075F8">
      <w:pPr>
        <w:pStyle w:val="libNormal"/>
      </w:pPr>
      <w:r>
        <w:t>The Messenger of Allah (SAW) smiled and said: “Be delighted with wisdom, be delighted with Knowledge O Abul Hasan! You are the heir of my knowledge and the explainer to my nation what they disagree on. Whoever loves you for your faith and follows your path is guided to the right path, and whoever turns away from your guidance, becomes your enemy, and leaves you alone, there will be no share for him on the Day of Judgments.”</w:t>
      </w:r>
      <w:r w:rsidRPr="00113D33">
        <w:rPr>
          <w:rStyle w:val="libFootnotenumChar"/>
        </w:rPr>
        <w:t>8</w:t>
      </w:r>
    </w:p>
    <w:p w:rsidR="00984519" w:rsidRDefault="005075F8" w:rsidP="005075F8">
      <w:pPr>
        <w:pStyle w:val="libNormal"/>
      </w:pPr>
      <w:r>
        <w:t>What we have mentioned are just a few of God’s abundant blessings which Imam Ali (AS) counted. The Lord of the universe has made prophets to remind people of those blessings. The Holy prophet (SAW) has said: “I have the mission to admonish you not to be misled by prolonged desires. Take lessons from former generations, observe Taqwa in using the blessings, use them in their right places, and avoid excessiveness.”</w:t>
      </w:r>
    </w:p>
    <w:p w:rsidR="00984519" w:rsidRDefault="005075F8" w:rsidP="005075F8">
      <w:pPr>
        <w:pStyle w:val="libNormal"/>
      </w:pPr>
      <w:r>
        <w:t>Imam Reza (AS) has been reported as saying: “O people, fear Allah in the blessings He has given to you. Do not keep them away from you by disobeying Him, but make them continual by obeying and thanking Him for His blessings and favors.”</w:t>
      </w:r>
      <w:r w:rsidRPr="00113D33">
        <w:rPr>
          <w:rStyle w:val="libFootnotenumChar"/>
        </w:rPr>
        <w:t>9</w:t>
      </w:r>
    </w:p>
    <w:p w:rsidR="00984519" w:rsidRDefault="005075F8" w:rsidP="005075F8">
      <w:pPr>
        <w:pStyle w:val="libNormal"/>
      </w:pPr>
      <w:r>
        <w:t>Imam Ali (AS) has been reported as saying: “The least of gratitude to the Giver of blessings is not to be disobeyed with His own blessings.”</w:t>
      </w:r>
      <w:r w:rsidRPr="00C959C9">
        <w:rPr>
          <w:rStyle w:val="libFootnotenumChar"/>
        </w:rPr>
        <w:t>10</w:t>
      </w:r>
    </w:p>
    <w:p w:rsidR="00984519" w:rsidRDefault="005075F8" w:rsidP="005075F8">
      <w:pPr>
        <w:pStyle w:val="libNormal"/>
      </w:pPr>
      <w:r>
        <w:t>The blessings, which the Lord of the universe has given to His servants, can be classified into continued and discontinued, inward and outward or material and spiritual ones.</w:t>
      </w:r>
    </w:p>
    <w:p w:rsidR="00984519" w:rsidRDefault="005075F8" w:rsidP="005075F8">
      <w:pPr>
        <w:pStyle w:val="libNormal"/>
      </w:pPr>
      <w:r>
        <w:t>Human beings should benefit from these blessings in their right places or they shall be called to account. There are verses and traditions in which the word “Taqwa” has been used directly, but they refer to Taqwa indirectly and implicitly, like the following verse: “And follow not that of which you have not the knowledge; surely the hearing and the sight and the heart, all of these, shall be questioned about that.”</w:t>
      </w:r>
      <w:r w:rsidRPr="00C959C9">
        <w:rPr>
          <w:rStyle w:val="libFootnotenumChar"/>
        </w:rPr>
        <w:t>11</w:t>
      </w:r>
    </w:p>
    <w:p w:rsidR="00984519" w:rsidRDefault="005075F8" w:rsidP="005075F8">
      <w:pPr>
        <w:pStyle w:val="libNormal"/>
      </w:pPr>
      <w:r>
        <w:t xml:space="preserve">Most of the prohibitions mentioned in the Quranic verses and traditions have the same meaning that concerns Taqwa. Therefore, whether they are inward or outward, whether they are continued or discontinued, it means to make use of blessings in the actual way they have been created for. If they </w:t>
      </w:r>
      <w:r>
        <w:lastRenderedPageBreak/>
        <w:t>are used rightly, then they are appreciated, and if not, it will be ingratitude. In this relation, God says: “…and very few of My servants are grateful.”</w:t>
      </w:r>
      <w:r w:rsidRPr="00C959C9">
        <w:rPr>
          <w:rStyle w:val="libFootnotenumChar"/>
        </w:rPr>
        <w:t>12</w:t>
      </w:r>
    </w:p>
    <w:p w:rsidR="00984519" w:rsidRDefault="005075F8" w:rsidP="005075F8">
      <w:pPr>
        <w:pStyle w:val="libNormal"/>
      </w:pPr>
      <w:r>
        <w:t>Gratefulness, as the scholars of ethics have said, is realized by a heart that perceives the blessing, a tongue that thanks the Giver of the blessing, and other parts of the body that make use of the blessings in their proper places. This is because firstly, most of people do not mind the blessings; secondly, they do not thank God for the blessings; and thirdly they make use of blessings in committing sins.</w:t>
      </w:r>
    </w:p>
    <w:p w:rsidR="00984519" w:rsidRDefault="005075F8" w:rsidP="005075F8">
      <w:pPr>
        <w:pStyle w:val="libNormal"/>
      </w:pPr>
      <w:r>
        <w:t>The heart that God has created as a source of intuition, understanding, and knowledge is involved in committing sins. The tongue that God has created for acknowledging, remembering, and offering prayers for Him is involved in backbiting and slandering. The ears that must be used for learning maxims, advice, knowledge and sound words are involved in committing sins. The limbs created for serving Islam and Muslims, propagating of religion and meeting the needs of Muslims are involved in thieving, beating and harming others.</w:t>
      </w:r>
    </w:p>
    <w:p w:rsidR="00984519" w:rsidRDefault="005075F8" w:rsidP="005075F8">
      <w:pPr>
        <w:pStyle w:val="libNormal"/>
      </w:pPr>
      <w:r>
        <w:t>There are other blessings such as trees, fruits and natural resources that may be misused. It is for this reason that God has said: “Then on that day you shall most certainly be questioned about the boons (blessing).”</w:t>
      </w:r>
      <w:r w:rsidRPr="00C959C9">
        <w:rPr>
          <w:rStyle w:val="libFootnotenumChar"/>
        </w:rPr>
        <w:t>13</w:t>
      </w:r>
    </w:p>
    <w:p w:rsidR="00984519" w:rsidRDefault="005075F8" w:rsidP="005075F8">
      <w:pPr>
        <w:pStyle w:val="libNormal"/>
      </w:pPr>
      <w:r>
        <w:t>According to the saying of Imam Reza (AS), it is that we shall be questioned about the blessings of Imamate and the love for the Ahlul Bayt on the Day of Judgment.</w:t>
      </w:r>
    </w:p>
    <w:p w:rsidR="00141033" w:rsidRDefault="002847ED" w:rsidP="00C8562B">
      <w:pPr>
        <w:pStyle w:val="Heading2"/>
      </w:pPr>
      <w:bookmarkStart w:id="137" w:name="_Toc504380744"/>
      <w:r>
        <w:t>Notes</w:t>
      </w:r>
      <w:bookmarkEnd w:id="137"/>
    </w:p>
    <w:p w:rsidR="00141033" w:rsidRDefault="002847ED" w:rsidP="0099687D">
      <w:pPr>
        <w:pStyle w:val="libFootnote"/>
      </w:pPr>
      <w:r>
        <w:t xml:space="preserve">1. </w:t>
      </w:r>
      <w:r w:rsidR="005075F8">
        <w:t>Qur'an,16:18.</w:t>
      </w:r>
    </w:p>
    <w:p w:rsidR="00141033" w:rsidRDefault="005075F8" w:rsidP="0099687D">
      <w:pPr>
        <w:pStyle w:val="libFootnote"/>
      </w:pPr>
      <w:r>
        <w:t>2. Qur'an, 2:264.</w:t>
      </w:r>
    </w:p>
    <w:p w:rsidR="00141033" w:rsidRDefault="005075F8" w:rsidP="0099687D">
      <w:pPr>
        <w:pStyle w:val="libFootnote"/>
      </w:pPr>
      <w:r>
        <w:t>3. Ghurar al</w:t>
      </w:r>
      <w:r w:rsidR="00503328">
        <w:t>-</w:t>
      </w:r>
      <w:r>
        <w:t>Hikam.</w:t>
      </w:r>
    </w:p>
    <w:p w:rsidR="00141033" w:rsidRDefault="005075F8" w:rsidP="0099687D">
      <w:pPr>
        <w:pStyle w:val="libFootnote"/>
      </w:pPr>
      <w:r>
        <w:t>4. Qur'an, 3:164</w:t>
      </w:r>
    </w:p>
    <w:p w:rsidR="00141033" w:rsidRDefault="005075F8" w:rsidP="0099687D">
      <w:pPr>
        <w:pStyle w:val="libFootnote"/>
      </w:pPr>
      <w:r>
        <w:t>5. Qur'an, 14:5</w:t>
      </w:r>
      <w:r w:rsidR="00503328">
        <w:t>-</w:t>
      </w:r>
      <w:r>
        <w:t>6.</w:t>
      </w:r>
    </w:p>
    <w:p w:rsidR="00141033" w:rsidRDefault="005075F8" w:rsidP="0099687D">
      <w:pPr>
        <w:pStyle w:val="libFootnote"/>
      </w:pPr>
      <w:r>
        <w:t>6. Qur'an, 31:20.</w:t>
      </w:r>
    </w:p>
    <w:p w:rsidR="00141033" w:rsidRDefault="005075F8" w:rsidP="0099687D">
      <w:pPr>
        <w:pStyle w:val="libFootnote"/>
      </w:pPr>
      <w:r>
        <w:t>7. Qur'an, 14:5.</w:t>
      </w:r>
    </w:p>
    <w:p w:rsidR="00141033" w:rsidRDefault="005075F8" w:rsidP="0099687D">
      <w:pPr>
        <w:pStyle w:val="libFootnote"/>
      </w:pPr>
      <w:r>
        <w:t>8. Bihar al</w:t>
      </w:r>
      <w:r w:rsidR="00503328">
        <w:t>-</w:t>
      </w:r>
      <w:r>
        <w:t>Hikam, vol. 67, p. 20.</w:t>
      </w:r>
    </w:p>
    <w:p w:rsidR="00141033" w:rsidRDefault="005075F8" w:rsidP="0099687D">
      <w:pPr>
        <w:pStyle w:val="libFootnote"/>
      </w:pPr>
      <w:r>
        <w:t>9. Safeenat al</w:t>
      </w:r>
      <w:r w:rsidR="00503328">
        <w:t>-</w:t>
      </w:r>
      <w:r>
        <w:t>Bihar, vol. 2, p. 673.</w:t>
      </w:r>
    </w:p>
    <w:p w:rsidR="00141033" w:rsidRDefault="005075F8" w:rsidP="0099687D">
      <w:pPr>
        <w:pStyle w:val="libFootnote"/>
      </w:pPr>
      <w:r>
        <w:t>10. Ghurar al</w:t>
      </w:r>
      <w:r w:rsidR="00503328">
        <w:t>-</w:t>
      </w:r>
      <w:r>
        <w:t>Hikam.</w:t>
      </w:r>
    </w:p>
    <w:p w:rsidR="00141033" w:rsidRDefault="005075F8" w:rsidP="0099687D">
      <w:pPr>
        <w:pStyle w:val="libFootnote"/>
      </w:pPr>
      <w:r>
        <w:t>11. Qur'an, 17:36.</w:t>
      </w:r>
    </w:p>
    <w:p w:rsidR="00141033" w:rsidRDefault="005075F8" w:rsidP="0099687D">
      <w:pPr>
        <w:pStyle w:val="libFootnote"/>
      </w:pPr>
      <w:r>
        <w:t>12. Qur'an, 34:13.</w:t>
      </w:r>
    </w:p>
    <w:p w:rsidR="005075F8" w:rsidRDefault="005075F8" w:rsidP="0099687D">
      <w:pPr>
        <w:pStyle w:val="libFootnote"/>
      </w:pPr>
      <w:r>
        <w:t>13. Qur'an, 102:8.</w:t>
      </w:r>
    </w:p>
    <w:p w:rsidR="005075F8" w:rsidRDefault="005075F8" w:rsidP="004C1093">
      <w:pPr>
        <w:pStyle w:val="libNormal"/>
      </w:pPr>
      <w:r>
        <w:br w:type="page"/>
      </w:r>
    </w:p>
    <w:p w:rsidR="00984519" w:rsidRDefault="005075F8" w:rsidP="004C1093">
      <w:pPr>
        <w:pStyle w:val="Heading1Center"/>
      </w:pPr>
      <w:bookmarkStart w:id="138" w:name="_Toc504380745"/>
      <w:r>
        <w:lastRenderedPageBreak/>
        <w:t>49) Piety And Health</w:t>
      </w:r>
      <w:bookmarkEnd w:id="138"/>
    </w:p>
    <w:p w:rsidR="00984519" w:rsidRDefault="005075F8" w:rsidP="005075F8">
      <w:pPr>
        <w:pStyle w:val="libNormal"/>
      </w:pPr>
      <w:r>
        <w:t>One of the affairs in relation to which man should observe Taqwa is the observation of piety concerning his health. One has to be careful about his diet, food, health, factors causing diseases, environment, and to keep away from contagious diseases whether viral or non</w:t>
      </w:r>
      <w:r w:rsidR="00503328">
        <w:t>-</w:t>
      </w:r>
      <w:r>
        <w:t>viral. He should never have the impression that Taqwa only concerns the soul and it has nothing to do with the body, for Taqwa is to keep away and be careful of all what is harmful for human beings, whether it is physical or spiritual. That which is harmful has been prohibited by the Islamic laws. Imam Ali (AS) has defined this kind of Taqwa as: “The fear of Allah…is the cure for the aliments of your bodies.”</w:t>
      </w:r>
      <w:r w:rsidRPr="00113D33">
        <w:rPr>
          <w:rStyle w:val="libFootnotenumChar"/>
        </w:rPr>
        <w:t>1</w:t>
      </w:r>
    </w:p>
    <w:p w:rsidR="00984519" w:rsidRDefault="005075F8" w:rsidP="005075F8">
      <w:pPr>
        <w:pStyle w:val="libNormal"/>
      </w:pPr>
      <w:r>
        <w:t>Fortunately, the Lord of the universe has made man familiar with his physical constitution and condition of health in a way that he can diagnose his ailment and be the physician of himself.</w:t>
      </w:r>
    </w:p>
    <w:p w:rsidR="00984519" w:rsidRDefault="005075F8" w:rsidP="005075F8">
      <w:pPr>
        <w:pStyle w:val="libNormal"/>
      </w:pPr>
      <w:r>
        <w:t>Imam Ali (AS) has been reported as saying to a man: “You cure is in yourself while you do not know, and your disease is from yourself while you do not understand.” Imam Sadiq (a.s.) said, “You have been made the physician of yourself. Ailments have been made clear to you and the signs of health are known to you and you have been guided to the cure. Therefore, see what you can do for yourself.”</w:t>
      </w:r>
      <w:r w:rsidRPr="00113D33">
        <w:rPr>
          <w:rStyle w:val="libFootnotenumChar"/>
        </w:rPr>
        <w:t>2</w:t>
      </w:r>
    </w:p>
    <w:p w:rsidR="00984519" w:rsidRDefault="005075F8" w:rsidP="005075F8">
      <w:pPr>
        <w:pStyle w:val="libNormal"/>
      </w:pPr>
      <w:r>
        <w:t>There are Quranic verses and traditions that refer to the same issue. Furthermore, common sense confirms the same. Even those, who do not believe in religion, observe certain rules about health and hygiene in a way that they keep away from what is harmful to health. This can be seen even in animals. The Lord of the universe says: “…eat and drink and be not extravagant, surely He does not love the extravagant.”</w:t>
      </w:r>
      <w:r w:rsidRPr="00113D33">
        <w:rPr>
          <w:rStyle w:val="libFootnotenumChar"/>
        </w:rPr>
        <w:t>3</w:t>
      </w:r>
    </w:p>
    <w:p w:rsidR="00984519" w:rsidRDefault="005075F8" w:rsidP="005075F8">
      <w:pPr>
        <w:pStyle w:val="libNormal"/>
      </w:pPr>
      <w:r>
        <w:t>The great scholar Faiz Kashani, in his commentary, says: “God has gathered medicine in a half of a verse, when He said, “Eat and drink and do not be extravagant!”</w:t>
      </w:r>
    </w:p>
    <w:p w:rsidR="00984519" w:rsidRDefault="005075F8" w:rsidP="005075F8">
      <w:pPr>
        <w:pStyle w:val="libNormal"/>
      </w:pPr>
      <w:r>
        <w:t>As further explanation, it is related that Haroon al</w:t>
      </w:r>
      <w:r w:rsidR="00503328">
        <w:t>-</w:t>
      </w:r>
      <w:r>
        <w:t>Rasheed (the Abbasid Caliph) had an expert Christian physician who, one day, said to Ali ibn al</w:t>
      </w:r>
      <w:r w:rsidR="00503328">
        <w:t>-</w:t>
      </w:r>
      <w:r>
        <w:t>Hossain al</w:t>
      </w:r>
      <w:r w:rsidR="00503328">
        <w:t>-</w:t>
      </w:r>
      <w:r>
        <w:t>Waqidi: “There is nothing about medicine in your book whereas knowledge is of two kinds; knowledge of body (medicine) and knowledge of religion (jurisprudence).”</w:t>
      </w:r>
    </w:p>
    <w:p w:rsidR="00984519" w:rsidRDefault="005075F8" w:rsidP="005075F8">
      <w:pPr>
        <w:pStyle w:val="libNormal"/>
      </w:pPr>
      <w:r>
        <w:t>Al</w:t>
      </w:r>
      <w:r w:rsidR="00503328">
        <w:t>-</w:t>
      </w:r>
      <w:r>
        <w:t>Waqidi, in response, said: “God has summarized medicine in half a verse and he recited the above</w:t>
      </w:r>
      <w:r w:rsidR="00503328">
        <w:t>-</w:t>
      </w:r>
      <w:r>
        <w:t>mentioned verse. He added: “Our prophet (SAW) has said: ‘The stomach is the house of every ailment, and diet is the best cure. Give to each body what you have accustomed it with.”</w:t>
      </w:r>
    </w:p>
    <w:p w:rsidR="00984519" w:rsidRDefault="005075F8" w:rsidP="005075F8">
      <w:pPr>
        <w:pStyle w:val="libNormal"/>
      </w:pPr>
      <w:r>
        <w:t>The Christian physician said: “Your Book and Prophet have left no medicine for Galen.”</w:t>
      </w:r>
    </w:p>
    <w:p w:rsidR="00984519" w:rsidRDefault="005075F8" w:rsidP="005075F8">
      <w:pPr>
        <w:pStyle w:val="libNormal"/>
      </w:pPr>
      <w:r>
        <w:t>The Messenger of Allah (SAW) has been reported as saying: “Whoever eats little, will have a sound body and a pure heart, and whoever eats too much will get sick and will become hardhearted.”</w:t>
      </w:r>
      <w:r w:rsidRPr="00113D33">
        <w:rPr>
          <w:rStyle w:val="libFootnotenumChar"/>
        </w:rPr>
        <w:t>4</w:t>
      </w:r>
    </w:p>
    <w:p w:rsidR="00984519" w:rsidRDefault="005075F8" w:rsidP="005075F8">
      <w:pPr>
        <w:pStyle w:val="libNormal"/>
      </w:pPr>
      <w:r>
        <w:t>Ar</w:t>
      </w:r>
      <w:r w:rsidR="00503328">
        <w:t>-</w:t>
      </w:r>
      <w:r>
        <w:t>Rabee’, the doorkeeper of al</w:t>
      </w:r>
      <w:r w:rsidR="00503328">
        <w:t>-</w:t>
      </w:r>
      <w:r>
        <w:t>Mansoor ad</w:t>
      </w:r>
      <w:r w:rsidR="00503328">
        <w:t>-</w:t>
      </w:r>
      <w:r>
        <w:t>Dawaniqi (the Abbasid caliph) has been reported as saying: “One day, Imam Sadiq (AS) was present in the court of Mansoor. There was an Indian, well</w:t>
      </w:r>
      <w:r w:rsidR="00503328">
        <w:t>-</w:t>
      </w:r>
      <w:r>
        <w:t xml:space="preserve">versed in medicine. He was reading from medical books and the Imam (AS) was listening. When the Indian man finished reading, he said: “O Abu Abdullah! </w:t>
      </w:r>
      <w:r>
        <w:lastRenderedPageBreak/>
        <w:t>Do you want me to say anything to you? The Imam (AS) said: “No, for what is with me is better than what is with you.”</w:t>
      </w:r>
    </w:p>
    <w:p w:rsidR="00984519" w:rsidRDefault="005075F8" w:rsidP="005075F8">
      <w:pPr>
        <w:pStyle w:val="libNormal"/>
      </w:pPr>
      <w:r>
        <w:t>The Indian man said: “What is it?” The Imam (AS) said: “I can cure cold with hot and hot with cold, humidity with dryness and dryness with humidity and will entrust the affairs to God. I will also apply what the Messenger of Allah (SAW) has said. I know that the stomach is the house of all ailments and abstinence is a cure which restores health.”</w:t>
      </w:r>
    </w:p>
    <w:p w:rsidR="00984519" w:rsidRDefault="005075F8" w:rsidP="005075F8">
      <w:pPr>
        <w:pStyle w:val="libNormal"/>
      </w:pPr>
      <w:r>
        <w:t>The Indian man said: “And is medicine anything other than this?</w:t>
      </w:r>
      <w:r w:rsidRPr="00113D33">
        <w:rPr>
          <w:rStyle w:val="libFootnotenumChar"/>
        </w:rPr>
        <w:t>5</w:t>
      </w:r>
      <w:r>
        <w:t xml:space="preserve"> Now, tell me where have you obtained this knowledge from?” The Imam (AS) said: “I have obtained it from my grandfather, from the Messenger of Allah, from Gabriel, and above all from the Lord of the universe, the Creator of souls and bodies.” The Indian man said: “You said the truth. I bear witness that there is no god but Allah and that Mohammad is the Messenger of Allah and His servant and that you are the most learned man of your time.”</w:t>
      </w:r>
    </w:p>
    <w:p w:rsidR="00984519" w:rsidRDefault="005075F8" w:rsidP="005075F8">
      <w:pPr>
        <w:pStyle w:val="libNormal"/>
      </w:pPr>
      <w:r>
        <w:t>Perhaps it is for the same reason that Sheikh Mofeed, in elaborating the beliefs of Sheikh Sadooq, said: “Medicine is a sound science, the knowledge about it is proved, and its way is the revelation.”</w:t>
      </w:r>
    </w:p>
    <w:p w:rsidR="00984519" w:rsidRDefault="005075F8" w:rsidP="005075F8">
      <w:pPr>
        <w:pStyle w:val="libNormal"/>
      </w:pPr>
      <w:r>
        <w:t>He further says: “Scholars have learnt medicine from the prophets, and there is no way for the fact of ailment except through hearing, and there is no way for knowing the cure, except by the grace coming from God. So it is true that through hearing it from the scholars, who are aware of secrets and who relate from the infallible imams (a.s.) that this saying of Ameerol Mo'minin (a.s.) “‘The stomach is the house of every ailment, and diet is the best cure. Give to each body what you have accustomed it with” has been interpreted.</w:t>
      </w:r>
    </w:p>
    <w:p w:rsidR="00984519" w:rsidRDefault="005075F8" w:rsidP="005075F8">
      <w:pPr>
        <w:pStyle w:val="libNormal"/>
      </w:pPr>
      <w:r>
        <w:t>I do not claim that in our religion, medicine has been learned from God, but I am speaking of the early stage of creation when there was no way for knowing ailment and cure other than by revelation. There must be a relation between the Lord of the universe and the medical herbs He has created. How could man realize that he could cure fever with pansy, or cold with honey which is described in the Holy Quran as a cure of people? This is not possible save through the Real Physician that is the Wise God. It is He Who knows all relations and has put medical properties in the herbs and He knows the cure for every ailment.</w:t>
      </w:r>
    </w:p>
    <w:p w:rsidR="00984519" w:rsidRDefault="005075F8" w:rsidP="005075F8">
      <w:pPr>
        <w:pStyle w:val="libNormal"/>
      </w:pPr>
      <w:r>
        <w:t>Asbagh ibn Nabatah has reported Imam Ali’s advice to his son, Imam Hassan (AS) as follows: “O my son! Shall I inform you of four things so that you will not be in need of any physician?” Imam Hassan (AS) said: “Yes, O Ameerul Mo’minin!” Imam Ali (AS) said: “Do not sit for eating except when you are hungry. Do not rise up from eating unless you have an appetite for food. Chew the food well and go to the water closet before you go to bed. If you follow these instructions, you will not be in need of any physician.” Then, the Imam (AS) said: “A Quranic verse has summed up the whole medicine: “Eat and drink and do not be extravagant…”</w:t>
      </w:r>
      <w:r w:rsidRPr="00113D33">
        <w:rPr>
          <w:rStyle w:val="libFootnotenumChar"/>
        </w:rPr>
        <w:t>6</w:t>
      </w:r>
    </w:p>
    <w:p w:rsidR="00984519" w:rsidRDefault="005075F8" w:rsidP="005075F8">
      <w:pPr>
        <w:pStyle w:val="libNormal"/>
      </w:pPr>
      <w:r>
        <w:t>In another narration, Imam Ali (AS) has said: “If anyone follows the above mentioned instructions, he will not get sick unless death comes to him.”</w:t>
      </w:r>
      <w:r w:rsidRPr="00113D33">
        <w:rPr>
          <w:rStyle w:val="libFootnotenumChar"/>
        </w:rPr>
        <w:t>7</w:t>
      </w:r>
    </w:p>
    <w:p w:rsidR="00984519" w:rsidRDefault="005075F8" w:rsidP="005075F8">
      <w:pPr>
        <w:pStyle w:val="libNormal"/>
      </w:pPr>
      <w:r>
        <w:lastRenderedPageBreak/>
        <w:t>The messenger of Allah (SAW) and the infallible Imams (AS) have been reported as saying: “One, who has many sorrows, his body too shall get sick.”</w:t>
      </w:r>
      <w:r w:rsidRPr="00113D33">
        <w:rPr>
          <w:rStyle w:val="libFootnotenumChar"/>
        </w:rPr>
        <w:t>8</w:t>
      </w:r>
    </w:p>
    <w:p w:rsidR="00984519" w:rsidRDefault="005075F8" w:rsidP="005075F8">
      <w:pPr>
        <w:pStyle w:val="libNormal"/>
      </w:pPr>
      <w:r>
        <w:t>They have also said: “Avoid drugs as long as your body can tolerate the pain, but when your body cannot tolerate pain any more, then look for the cure!”</w:t>
      </w:r>
      <w:r w:rsidRPr="00113D33">
        <w:rPr>
          <w:rStyle w:val="libFootnotenumChar"/>
        </w:rPr>
        <w:t>9</w:t>
      </w:r>
    </w:p>
    <w:p w:rsidR="00984519" w:rsidRDefault="005075F8" w:rsidP="005075F8">
      <w:pPr>
        <w:pStyle w:val="libNormal"/>
      </w:pPr>
      <w:r>
        <w:t>Imam Ali (AS) has been reported as saying: “Get along with your pain as long as it is with you (as long as it does not harm you).”</w:t>
      </w:r>
      <w:r w:rsidRPr="00C959C9">
        <w:rPr>
          <w:rStyle w:val="libFootnotenumChar"/>
        </w:rPr>
        <w:t>10</w:t>
      </w:r>
    </w:p>
    <w:p w:rsidR="00984519" w:rsidRDefault="005075F8" w:rsidP="005075F8">
      <w:pPr>
        <w:pStyle w:val="libNormal"/>
      </w:pPr>
      <w:r>
        <w:t>The Imam (AS) has also said: “A Muslim does not seek cure unless his disease overcomes his health.”</w:t>
      </w:r>
      <w:r w:rsidRPr="00C959C9">
        <w:rPr>
          <w:rStyle w:val="libFootnotenumChar"/>
        </w:rPr>
        <w:t>11</w:t>
      </w:r>
    </w:p>
    <w:p w:rsidR="00984519" w:rsidRDefault="005075F8" w:rsidP="005075F8">
      <w:pPr>
        <w:pStyle w:val="libNormal"/>
      </w:pPr>
      <w:r>
        <w:t>In relation to the curing of an ailment with something forbidden, Imam Baqir (AS) has been reported as saying: “Taqwa is necessary in all cases, but when the child of Adam is obliged (when there is no any way at all except unlawful), God makes lawful for him what is unlawful.”</w:t>
      </w:r>
      <w:r w:rsidRPr="00C959C9">
        <w:rPr>
          <w:rStyle w:val="libFootnotenumChar"/>
        </w:rPr>
        <w:t>12</w:t>
      </w:r>
    </w:p>
    <w:p w:rsidR="00984519" w:rsidRDefault="005075F8" w:rsidP="005075F8">
      <w:pPr>
        <w:pStyle w:val="libNormal"/>
      </w:pPr>
      <w:r>
        <w:t>About the cure of fever, jaundice, blood pressure, insanity, epilepsy and other disease, there are many traditions in Bihar al</w:t>
      </w:r>
      <w:r w:rsidR="00503328">
        <w:t>-</w:t>
      </w:r>
      <w:r>
        <w:t>Anwar.</w:t>
      </w:r>
    </w:p>
    <w:p w:rsidR="00984519" w:rsidRDefault="005075F8" w:rsidP="005075F8">
      <w:pPr>
        <w:pStyle w:val="libNormal"/>
      </w:pPr>
      <w:r>
        <w:t>There are also many traditions about the properties of fruits, cereals, vegetables, and various kinds of meat which make us more fond of our religion. For example, about the property of melon, the messenger of Allah (SAW) has said: “Eating melon is recommended to you, for there are ten properties in it. Melon is food, water, sweetmeat and at the same time it refines the bladder, cleans the stomach, increases semen and potency, cures cold, and brightens the skin.”</w:t>
      </w:r>
      <w:r w:rsidRPr="00C959C9">
        <w:rPr>
          <w:rStyle w:val="libFootnotenumChar"/>
        </w:rPr>
        <w:t>13</w:t>
      </w:r>
    </w:p>
    <w:p w:rsidR="00984519" w:rsidRDefault="005075F8" w:rsidP="005075F8">
      <w:pPr>
        <w:pStyle w:val="libNormal"/>
      </w:pPr>
      <w:r>
        <w:t>The same has been reported by Imam Ali and Imam Sadiq (AS).</w:t>
      </w:r>
      <w:r w:rsidRPr="00C959C9">
        <w:rPr>
          <w:rStyle w:val="libFootnotenumChar"/>
        </w:rPr>
        <w:t>14</w:t>
      </w:r>
    </w:p>
    <w:p w:rsidR="00984519" w:rsidRDefault="005075F8" w:rsidP="005075F8">
      <w:pPr>
        <w:pStyle w:val="libNormal"/>
      </w:pPr>
      <w:r>
        <w:t>It is related that Imam Reza (AS) has versified the ten properties of melon as follows:</w:t>
      </w:r>
    </w:p>
    <w:p w:rsidR="00984519" w:rsidRDefault="005075F8" w:rsidP="005075F8">
      <w:pPr>
        <w:pStyle w:val="libNormal"/>
      </w:pPr>
      <w:r>
        <w:t>“The days have offered to us a watermelon,</w:t>
      </w:r>
    </w:p>
    <w:p w:rsidR="00984519" w:rsidRDefault="005075F8" w:rsidP="005075F8">
      <w:pPr>
        <w:pStyle w:val="libNormal"/>
      </w:pPr>
      <w:r>
        <w:t>From the lawful gifts of the earth and abode of peace.</w:t>
      </w:r>
    </w:p>
    <w:p w:rsidR="00984519" w:rsidRDefault="005075F8" w:rsidP="005075F8">
      <w:pPr>
        <w:pStyle w:val="libNormal"/>
      </w:pPr>
      <w:r>
        <w:t>So said the Chosen Mustafa, my grandfather Muhammad;</w:t>
      </w:r>
    </w:p>
    <w:p w:rsidR="00984519" w:rsidRDefault="005075F8" w:rsidP="005075F8">
      <w:pPr>
        <w:pStyle w:val="libNormal"/>
      </w:pPr>
      <w:r>
        <w:t>It has great features that I have gathered and described in order;</w:t>
      </w:r>
    </w:p>
    <w:p w:rsidR="00984519" w:rsidRDefault="005075F8" w:rsidP="005075F8">
      <w:pPr>
        <w:pStyle w:val="libNormal"/>
      </w:pPr>
      <w:r>
        <w:t>Water, sweet, refreshment, fruit, cure, food, seasoning,</w:t>
      </w:r>
    </w:p>
    <w:p w:rsidR="00984519" w:rsidRDefault="005075F8" w:rsidP="005075F8">
      <w:pPr>
        <w:pStyle w:val="libNormal"/>
      </w:pPr>
      <w:r>
        <w:t>Refreshes the bladder, purifies the faces, and makes pleasant the breath.</w:t>
      </w:r>
    </w:p>
    <w:p w:rsidR="00984519" w:rsidRDefault="005075F8" w:rsidP="005075F8">
      <w:pPr>
        <w:pStyle w:val="libNormal"/>
      </w:pPr>
      <w:r>
        <w:t>These are exactly ten.”</w:t>
      </w:r>
      <w:r w:rsidRPr="00C959C9">
        <w:rPr>
          <w:rStyle w:val="libFootnotenumChar"/>
        </w:rPr>
        <w:t>15</w:t>
      </w:r>
    </w:p>
    <w:p w:rsidR="00984519" w:rsidRDefault="005075F8" w:rsidP="005075F8">
      <w:pPr>
        <w:pStyle w:val="libNormal"/>
      </w:pPr>
      <w:r>
        <w:t>About overeating, the messenger of Allah (SAW) has been reported as saying: “Avoid overeating which ruins the body, causes ailment and prevents one from worshipping.”</w:t>
      </w:r>
      <w:r w:rsidRPr="00C959C9">
        <w:rPr>
          <w:rStyle w:val="libFootnotenumChar"/>
        </w:rPr>
        <w:t>16</w:t>
      </w:r>
    </w:p>
    <w:p w:rsidR="00984519" w:rsidRDefault="005075F8" w:rsidP="005075F8">
      <w:pPr>
        <w:pStyle w:val="libNormal"/>
      </w:pPr>
      <w:r>
        <w:t>The Holy Prophet (SAW) has also said: “Eat when you feel hungry, drink when you feel thirsty, urinate when you are under its pressure, do not have sexual intercourse except when you need it, and go to bed whenever you feel sleepy, for in this case you will have sound body.”</w:t>
      </w:r>
      <w:r w:rsidRPr="00C959C9">
        <w:rPr>
          <w:rStyle w:val="libFootnotenumChar"/>
        </w:rPr>
        <w:t>17</w:t>
      </w:r>
    </w:p>
    <w:p w:rsidR="00984519" w:rsidRDefault="005075F8" w:rsidP="005075F8">
      <w:pPr>
        <w:pStyle w:val="libNormal"/>
      </w:pPr>
      <w:r>
        <w:t>Imam Sadiq (AS) has been reported as saying: “If people are moderate in having food, they will have healthy bodies.”</w:t>
      </w:r>
      <w:r w:rsidRPr="00C959C9">
        <w:rPr>
          <w:rStyle w:val="libFootnotenumChar"/>
        </w:rPr>
        <w:t>18</w:t>
      </w:r>
    </w:p>
    <w:p w:rsidR="00984519" w:rsidRDefault="005075F8" w:rsidP="005075F8">
      <w:pPr>
        <w:pStyle w:val="libNormal"/>
      </w:pPr>
      <w:r>
        <w:t xml:space="preserve">About fasting, the messenger of Allah (SAW) said, “Fast, in order to be healthy!” </w:t>
      </w:r>
      <w:r w:rsidRPr="00C959C9">
        <w:rPr>
          <w:rStyle w:val="libFootnotenumChar"/>
        </w:rPr>
        <w:t>19</w:t>
      </w:r>
    </w:p>
    <w:p w:rsidR="00984519" w:rsidRDefault="005075F8" w:rsidP="005075F8">
      <w:pPr>
        <w:pStyle w:val="libNormal"/>
      </w:pPr>
      <w:r>
        <w:t>About travel, he has said: “Travel in order to be healthy and gain (morally or materially)!”</w:t>
      </w:r>
      <w:r w:rsidRPr="00C959C9">
        <w:rPr>
          <w:rStyle w:val="libFootnotenumChar"/>
        </w:rPr>
        <w:t>20</w:t>
      </w:r>
    </w:p>
    <w:p w:rsidR="00984519" w:rsidRDefault="005075F8" w:rsidP="005075F8">
      <w:pPr>
        <w:pStyle w:val="libNormal"/>
      </w:pPr>
      <w:r>
        <w:t>About spending the night in worshipping, he has said: “Spending the night in worshiping makes the body healthy”.</w:t>
      </w:r>
      <w:r w:rsidRPr="00C959C9">
        <w:rPr>
          <w:rStyle w:val="libFootnotenumChar"/>
        </w:rPr>
        <w:t>21</w:t>
      </w:r>
    </w:p>
    <w:p w:rsidR="00984519" w:rsidRDefault="005075F8" w:rsidP="005075F8">
      <w:pPr>
        <w:pStyle w:val="libNormal"/>
      </w:pPr>
      <w:r>
        <w:lastRenderedPageBreak/>
        <w:t>About the Hajj, he has said: “Perform minor and major Hajj to have healthy bodies, have more sustenance, have good faith, and be relieved from the burdens of people and your families.”</w:t>
      </w:r>
      <w:r w:rsidRPr="00C959C9">
        <w:rPr>
          <w:rStyle w:val="libFootnotenumChar"/>
        </w:rPr>
        <w:t>22</w:t>
      </w:r>
    </w:p>
    <w:p w:rsidR="00984519" w:rsidRDefault="005075F8" w:rsidP="005075F8">
      <w:pPr>
        <w:pStyle w:val="libNormal"/>
      </w:pPr>
      <w:r>
        <w:t>The Prophet (a.s.) said: “Beware of cold at its (seasonal) begging and receive it at its end (of season), because it affects bodies in the same way as it affects trees; its begging burns, and its end makes (trees) send out leaves.”</w:t>
      </w:r>
      <w:r w:rsidRPr="00C959C9">
        <w:rPr>
          <w:rStyle w:val="libFootnotenumChar"/>
        </w:rPr>
        <w:t>23</w:t>
      </w:r>
    </w:p>
    <w:p w:rsidR="00984519" w:rsidRDefault="005075F8" w:rsidP="005075F8">
      <w:pPr>
        <w:pStyle w:val="libNormal"/>
      </w:pPr>
      <w:r>
        <w:t>The messenger of Allah (SAW) has been reported as saying: “Make use of the cold of spring, for it affects your bodies in the same way as it affects your plants, and avoid the cold of autumn, for it affects your bodies in the same way as it affects your plants.”</w:t>
      </w:r>
      <w:r w:rsidRPr="00C959C9">
        <w:rPr>
          <w:rStyle w:val="libFootnotenumChar"/>
        </w:rPr>
        <w:t>24</w:t>
      </w:r>
    </w:p>
    <w:p w:rsidR="00984519" w:rsidRDefault="005075F8" w:rsidP="005075F8">
      <w:pPr>
        <w:pStyle w:val="libNormal"/>
      </w:pPr>
      <w:r>
        <w:t>There are many traditions about cleanliness, brushing and flossing the teeth, removing the body hair, taking bath and clipping the nails on Thursdays and Fridays.</w:t>
      </w:r>
    </w:p>
    <w:p w:rsidR="00984519" w:rsidRDefault="005075F8" w:rsidP="005075F8">
      <w:pPr>
        <w:pStyle w:val="libNormal"/>
      </w:pPr>
      <w:r>
        <w:t>On brushing the teeth, the Messenger of Allah (SAW) has said: “Were it not difficult for my nation, I would order them to brush their teeth before every prayer.”</w:t>
      </w:r>
      <w:r w:rsidRPr="00C959C9">
        <w:rPr>
          <w:rStyle w:val="libFootnotenumChar"/>
        </w:rPr>
        <w:t>25</w:t>
      </w:r>
    </w:p>
    <w:p w:rsidR="00984519" w:rsidRDefault="005075F8" w:rsidP="005075F8">
      <w:pPr>
        <w:pStyle w:val="libNormal"/>
      </w:pPr>
      <w:r>
        <w:t>In the science of fundamental dogmas, the word ‘order’ denotes necessity. Hence, it means, “I would make the brushing of teeth before every prayer obligatory.”</w:t>
      </w:r>
    </w:p>
    <w:p w:rsidR="00984519" w:rsidRDefault="005075F8" w:rsidP="005075F8">
      <w:pPr>
        <w:pStyle w:val="libNormal"/>
      </w:pPr>
      <w:r>
        <w:t>Imam Sadiq (AS) has been reported as saying: “There are twelve features in the brushing of teeth; it cleans the mouth, strengthens sight, makes God pleased, makes the teeth white, fills up the cavities of teeth, strengthens the gums, increases appetite, removes the phlegm, strengthens memory, increases good deeds, and makes angles happy.”</w:t>
      </w:r>
      <w:r w:rsidRPr="00C959C9">
        <w:rPr>
          <w:rStyle w:val="libFootnotenumChar"/>
        </w:rPr>
        <w:t>26</w:t>
      </w:r>
    </w:p>
    <w:p w:rsidR="00984519" w:rsidRDefault="005075F8" w:rsidP="005075F8">
      <w:pPr>
        <w:pStyle w:val="libNormal"/>
      </w:pPr>
      <w:r>
        <w:t>The Holy Prophet (SAW) has said: “A two</w:t>
      </w:r>
      <w:r w:rsidR="00503328">
        <w:t>-</w:t>
      </w:r>
      <w:r>
        <w:t>rak’a prayer while you have brushed your teeth is better than seventy rak’as of prayer without having brushed your teeth.”</w:t>
      </w:r>
      <w:r w:rsidRPr="00C959C9">
        <w:rPr>
          <w:rStyle w:val="libFootnotenumChar"/>
        </w:rPr>
        <w:t>27</w:t>
      </w:r>
    </w:p>
    <w:p w:rsidR="00984519" w:rsidRDefault="005075F8" w:rsidP="005075F8">
      <w:pPr>
        <w:pStyle w:val="libNormal"/>
      </w:pPr>
      <w:r>
        <w:t>There are many traditions on how and when to brush one’s teeth whether horizontally or vertically, and the kind of brush to be used. When there is no brush, one can do it with his finger.</w:t>
      </w:r>
    </w:p>
    <w:p w:rsidR="00984519" w:rsidRDefault="005075F8" w:rsidP="005075F8">
      <w:pPr>
        <w:pStyle w:val="libNormal"/>
      </w:pPr>
      <w:r>
        <w:t>There are traditions about toothpicks too. The Holy prophet (SAW) has been reported as saying, “Make your mouth clean with tooth</w:t>
      </w:r>
      <w:r w:rsidR="00503328">
        <w:t>-</w:t>
      </w:r>
      <w:r>
        <w:t>pick, for it (the mouth) is the place of the two recording, guardian angels.”</w:t>
      </w:r>
      <w:r w:rsidRPr="00C959C9">
        <w:rPr>
          <w:rStyle w:val="libFootnotenumChar"/>
        </w:rPr>
        <w:t>28</w:t>
      </w:r>
    </w:p>
    <w:p w:rsidR="00984519" w:rsidRDefault="005075F8" w:rsidP="005075F8">
      <w:pPr>
        <w:pStyle w:val="libNormal"/>
      </w:pPr>
      <w:r>
        <w:t>He has also said: “Use tooth</w:t>
      </w:r>
      <w:r w:rsidR="00503328">
        <w:t>-</w:t>
      </w:r>
      <w:r>
        <w:t>pick after having food, for it keeps your mouth and teeth healthy and increases your sustenance.”</w:t>
      </w:r>
      <w:r w:rsidRPr="00C959C9">
        <w:rPr>
          <w:rStyle w:val="libFootnotenumChar"/>
        </w:rPr>
        <w:t>29</w:t>
      </w:r>
    </w:p>
    <w:p w:rsidR="00984519" w:rsidRDefault="005075F8" w:rsidP="005075F8">
      <w:pPr>
        <w:pStyle w:val="libNormal"/>
      </w:pPr>
      <w:r>
        <w:t>About entertainment, the Holy prophet (SAW) said: “From the rights of guest is to provide him with a tooth</w:t>
      </w:r>
      <w:r w:rsidR="00503328">
        <w:t>-</w:t>
      </w:r>
      <w:r>
        <w:t>pick”.</w:t>
      </w:r>
      <w:r w:rsidRPr="00C959C9">
        <w:rPr>
          <w:rStyle w:val="libFootnotenumChar"/>
        </w:rPr>
        <w:t>30</w:t>
      </w:r>
    </w:p>
    <w:p w:rsidR="00984519" w:rsidRDefault="005075F8" w:rsidP="005075F8">
      <w:pPr>
        <w:pStyle w:val="libNormal"/>
      </w:pPr>
      <w:r>
        <w:t>There are also traditions on the kinds of toothpicks we use. We have been warned against using straw, the wood of pomegranate tree, salt tree, and some other woods which cause leprosy as toothpicks.</w:t>
      </w:r>
    </w:p>
    <w:p w:rsidR="00984519" w:rsidRDefault="005075F8" w:rsidP="005075F8">
      <w:pPr>
        <w:pStyle w:val="libNormal"/>
      </w:pPr>
      <w:r>
        <w:t>The etiquette of having food, washing the hands and not wiping them, eating with the hands, licking the fingers, eating with three fingers, drinking water, and how much to drink are the rules which show the greatness of Islam.</w:t>
      </w:r>
    </w:p>
    <w:p w:rsidR="00984519" w:rsidRDefault="005075F8" w:rsidP="005075F8">
      <w:pPr>
        <w:pStyle w:val="libNormal"/>
      </w:pPr>
      <w:r>
        <w:t>The Messenger of Allah (SAW) has been reported as saying: “Eating after you are full will cause vitiligo.”</w:t>
      </w:r>
      <w:r w:rsidRPr="00C959C9">
        <w:rPr>
          <w:rStyle w:val="libFootnotenumChar"/>
        </w:rPr>
        <w:t>31</w:t>
      </w:r>
    </w:p>
    <w:p w:rsidR="00984519" w:rsidRDefault="005075F8" w:rsidP="005075F8">
      <w:pPr>
        <w:pStyle w:val="libNormal"/>
      </w:pPr>
      <w:r>
        <w:t>It would not be out of place to relate some anecdotes in this relation.</w:t>
      </w:r>
    </w:p>
    <w:p w:rsidR="00984519" w:rsidRDefault="005075F8" w:rsidP="005075F8">
      <w:pPr>
        <w:pStyle w:val="libNormal"/>
      </w:pPr>
      <w:r>
        <w:lastRenderedPageBreak/>
        <w:t>The Holy Prophet (SAW) has been reported by Imam Sadiq (AS) as saying: “A believer eats in one gut, whereas a disbeliever eats in seven guts!”</w:t>
      </w:r>
      <w:r w:rsidRPr="00C959C9">
        <w:rPr>
          <w:rStyle w:val="libFootnotenumChar"/>
        </w:rPr>
        <w:t>32</w:t>
      </w:r>
    </w:p>
    <w:p w:rsidR="00984519" w:rsidRDefault="005075F8" w:rsidP="005075F8">
      <w:pPr>
        <w:pStyle w:val="libNormal"/>
      </w:pPr>
      <w:r>
        <w:t>As for the meaning of the tradition, Sayyid Razi, Rawandi, and others have expressed their opinions, the summary of which is that since a real believer, in order to gain strength for worshipping, serving Islam and the Muslims, what he eats is well</w:t>
      </w:r>
      <w:r w:rsidR="00503328">
        <w:t>-</w:t>
      </w:r>
      <w:r>
        <w:t>gotten; he eats as much as to remain alive, refrains from ill</w:t>
      </w:r>
      <w:r w:rsidR="00503328">
        <w:t>-</w:t>
      </w:r>
      <w:r>
        <w:t>gotten food, and he has Taqwa, whereas an unbeliever does not care for what he is eating, what he is drinking, whether it is pork or lamb, and whether it is lawful or unlawful.</w:t>
      </w:r>
    </w:p>
    <w:p w:rsidR="00984519" w:rsidRDefault="005075F8" w:rsidP="005075F8">
      <w:pPr>
        <w:pStyle w:val="libNormal"/>
      </w:pPr>
      <w:r>
        <w:t>Therefore, the above</w:t>
      </w:r>
      <w:r w:rsidR="00503328">
        <w:t>-</w:t>
      </w:r>
      <w:r>
        <w:t>mentioned quotation means that a believer fills a part of his stomach from food, whereas an unbeliever fills his stomach and bowels as much as he can.</w:t>
      </w:r>
    </w:p>
    <w:p w:rsidR="00984519" w:rsidRDefault="005075F8" w:rsidP="005075F8">
      <w:pPr>
        <w:pStyle w:val="libNormal"/>
      </w:pPr>
      <w:r>
        <w:t>Luqman the wise has advised his son as follows: “My son! Whenever your stomach is filled with food, your thinking power will slumber, wisdom will become dumb, and all parts of your body will cease to worship God.”</w:t>
      </w:r>
      <w:r w:rsidRPr="00C959C9">
        <w:rPr>
          <w:rStyle w:val="libFootnotenumChar"/>
        </w:rPr>
        <w:t>33</w:t>
      </w:r>
    </w:p>
    <w:p w:rsidR="00984519" w:rsidRDefault="005075F8" w:rsidP="005075F8">
      <w:pPr>
        <w:pStyle w:val="libNormal"/>
      </w:pPr>
      <w:r>
        <w:t>Prophet Jesus (AS) has been reported as saying to the Israelites: “O children of Israel! Do not overeat, for whoever overeats will sleep much, and whoever sleeps much will not perform his prayer properly, and whoever does not perform his prayer properly will be among the unmindful.”</w:t>
      </w:r>
      <w:r w:rsidRPr="00C959C9">
        <w:rPr>
          <w:rStyle w:val="libFootnotenumChar"/>
        </w:rPr>
        <w:t>34</w:t>
      </w:r>
    </w:p>
    <w:p w:rsidR="00141033" w:rsidRDefault="002847ED" w:rsidP="00C8562B">
      <w:pPr>
        <w:pStyle w:val="Heading2"/>
      </w:pPr>
      <w:bookmarkStart w:id="139" w:name="_Toc504380746"/>
      <w:r>
        <w:t>Notes</w:t>
      </w:r>
      <w:bookmarkEnd w:id="139"/>
    </w:p>
    <w:p w:rsidR="00141033" w:rsidRDefault="002847ED" w:rsidP="0099687D">
      <w:pPr>
        <w:pStyle w:val="libFootnote"/>
      </w:pPr>
      <w:r>
        <w:t xml:space="preserve">1. </w:t>
      </w:r>
      <w:r w:rsidR="005075F8">
        <w:t>Nahj al</w:t>
      </w:r>
      <w:r w:rsidR="00503328">
        <w:t>-</w:t>
      </w:r>
      <w:r w:rsidR="005075F8">
        <w:t>Balaghah, p. 626.</w:t>
      </w:r>
    </w:p>
    <w:p w:rsidR="00141033" w:rsidRDefault="005075F8" w:rsidP="0099687D">
      <w:pPr>
        <w:pStyle w:val="libFootnote"/>
      </w:pPr>
      <w:r>
        <w:t>2. Wasa’il al</w:t>
      </w:r>
      <w:r w:rsidR="00503328">
        <w:t>-</w:t>
      </w:r>
      <w:r>
        <w:t>Shiah, vol. 11, p. 122.</w:t>
      </w:r>
    </w:p>
    <w:p w:rsidR="00141033" w:rsidRDefault="005075F8" w:rsidP="0099687D">
      <w:pPr>
        <w:pStyle w:val="libFootnote"/>
      </w:pPr>
      <w:r>
        <w:t>3. Qur'an, 7:31.</w:t>
      </w:r>
    </w:p>
    <w:p w:rsidR="00141033" w:rsidRDefault="005075F8" w:rsidP="0099687D">
      <w:pPr>
        <w:pStyle w:val="libFootnote"/>
      </w:pPr>
      <w:r>
        <w:t>4. Bihar al</w:t>
      </w:r>
      <w:r w:rsidR="00503328">
        <w:t>-</w:t>
      </w:r>
      <w:r>
        <w:t>Anwar, vol. 63, p. 338.</w:t>
      </w:r>
    </w:p>
    <w:p w:rsidR="00141033" w:rsidRDefault="005075F8" w:rsidP="0099687D">
      <w:pPr>
        <w:pStyle w:val="libFootnote"/>
      </w:pPr>
      <w:r>
        <w:t>5. Safeenat al</w:t>
      </w:r>
      <w:r w:rsidR="00503328">
        <w:t>-</w:t>
      </w:r>
      <w:r>
        <w:t>Bihar, vol. 2, p. 77.</w:t>
      </w:r>
    </w:p>
    <w:p w:rsidR="00141033" w:rsidRDefault="005075F8" w:rsidP="0099687D">
      <w:pPr>
        <w:pStyle w:val="libFootnote"/>
      </w:pPr>
      <w:r>
        <w:t>6. Khisal, p. 229.</w:t>
      </w:r>
    </w:p>
    <w:p w:rsidR="00141033" w:rsidRDefault="005075F8" w:rsidP="0099687D">
      <w:pPr>
        <w:pStyle w:val="libFootnote"/>
      </w:pPr>
      <w:r>
        <w:t>7. Makarim al</w:t>
      </w:r>
      <w:r w:rsidR="00503328">
        <w:t>-</w:t>
      </w:r>
      <w:r>
        <w:t>Akhlaq, p. 169.</w:t>
      </w:r>
    </w:p>
    <w:p w:rsidR="00141033" w:rsidRDefault="005075F8" w:rsidP="0099687D">
      <w:pPr>
        <w:pStyle w:val="libFootnote"/>
      </w:pPr>
      <w:r>
        <w:t>8. Bihar al</w:t>
      </w:r>
      <w:r w:rsidR="00503328">
        <w:t>-</w:t>
      </w:r>
      <w:r>
        <w:t>Anwar, vol. 59, p. 326.</w:t>
      </w:r>
    </w:p>
    <w:p w:rsidR="00141033" w:rsidRDefault="005075F8" w:rsidP="0099687D">
      <w:pPr>
        <w:pStyle w:val="libFootnote"/>
      </w:pPr>
      <w:r>
        <w:t>9. Ibid., p. 66.</w:t>
      </w:r>
    </w:p>
    <w:p w:rsidR="00141033" w:rsidRDefault="005075F8" w:rsidP="0099687D">
      <w:pPr>
        <w:pStyle w:val="libFootnote"/>
      </w:pPr>
      <w:r>
        <w:t>10. Ghurar al</w:t>
      </w:r>
      <w:r w:rsidR="00503328">
        <w:t>-</w:t>
      </w:r>
      <w:r>
        <w:t>Hikam.</w:t>
      </w:r>
    </w:p>
    <w:p w:rsidR="00141033" w:rsidRDefault="005075F8" w:rsidP="0099687D">
      <w:pPr>
        <w:pStyle w:val="libFootnote"/>
      </w:pPr>
      <w:r>
        <w:t>11. Khisal, vol. 1, p. 161.</w:t>
      </w:r>
    </w:p>
    <w:p w:rsidR="00141033" w:rsidRDefault="005075F8" w:rsidP="0099687D">
      <w:pPr>
        <w:pStyle w:val="libFootnote"/>
      </w:pPr>
      <w:r>
        <w:t>12. Bihar al</w:t>
      </w:r>
      <w:r w:rsidR="00503328">
        <w:t>-</w:t>
      </w:r>
      <w:r>
        <w:t>Anwar, vol. 59, p. 82.</w:t>
      </w:r>
    </w:p>
    <w:p w:rsidR="00141033" w:rsidRDefault="005075F8" w:rsidP="0099687D">
      <w:pPr>
        <w:pStyle w:val="libFootnote"/>
      </w:pPr>
      <w:r>
        <w:t>13. Bihar al</w:t>
      </w:r>
      <w:r w:rsidR="00503328">
        <w:t>-</w:t>
      </w:r>
      <w:r>
        <w:t>Anwar, vol. 59, p. 297</w:t>
      </w:r>
    </w:p>
    <w:p w:rsidR="00141033" w:rsidRDefault="005075F8" w:rsidP="0099687D">
      <w:pPr>
        <w:pStyle w:val="libFootnote"/>
      </w:pPr>
      <w:r>
        <w:t>14. Bihar al</w:t>
      </w:r>
      <w:r w:rsidR="00503328">
        <w:t>-</w:t>
      </w:r>
      <w:r>
        <w:t>Anwar, vol. 63, pp. 194,197.</w:t>
      </w:r>
    </w:p>
    <w:p w:rsidR="00141033" w:rsidRDefault="005075F8" w:rsidP="0099687D">
      <w:pPr>
        <w:pStyle w:val="libFootnote"/>
      </w:pPr>
      <w:r>
        <w:t>15. Ibid., p. 194.</w:t>
      </w:r>
    </w:p>
    <w:p w:rsidR="00141033" w:rsidRDefault="005075F8" w:rsidP="0099687D">
      <w:pPr>
        <w:pStyle w:val="libFootnote"/>
      </w:pPr>
      <w:r>
        <w:t>16. Ibid., vol. 59, p. 266.</w:t>
      </w:r>
    </w:p>
    <w:p w:rsidR="00141033" w:rsidRDefault="005075F8" w:rsidP="0099687D">
      <w:pPr>
        <w:pStyle w:val="libFootnote"/>
      </w:pPr>
      <w:r>
        <w:t>17. Ibid., p. 261.</w:t>
      </w:r>
    </w:p>
    <w:p w:rsidR="00141033" w:rsidRDefault="005075F8" w:rsidP="0099687D">
      <w:pPr>
        <w:pStyle w:val="libFootnote"/>
      </w:pPr>
      <w:r>
        <w:t>18. Ibid., p. 266.</w:t>
      </w:r>
    </w:p>
    <w:p w:rsidR="00141033" w:rsidRDefault="005075F8" w:rsidP="0099687D">
      <w:pPr>
        <w:pStyle w:val="libFootnote"/>
      </w:pPr>
      <w:r>
        <w:t>19. Ibid., p. 267.</w:t>
      </w:r>
    </w:p>
    <w:p w:rsidR="00141033" w:rsidRDefault="005075F8" w:rsidP="0099687D">
      <w:pPr>
        <w:pStyle w:val="libFootnote"/>
      </w:pPr>
      <w:r>
        <w:t>20. Ibid.</w:t>
      </w:r>
    </w:p>
    <w:p w:rsidR="00141033" w:rsidRDefault="005075F8" w:rsidP="0099687D">
      <w:pPr>
        <w:pStyle w:val="libFootnote"/>
      </w:pPr>
      <w:r>
        <w:t>21. Ibid.</w:t>
      </w:r>
    </w:p>
    <w:p w:rsidR="00141033" w:rsidRDefault="005075F8" w:rsidP="0099687D">
      <w:pPr>
        <w:pStyle w:val="libFootnote"/>
      </w:pPr>
      <w:r>
        <w:t>22. Ibid.</w:t>
      </w:r>
    </w:p>
    <w:p w:rsidR="00141033" w:rsidRDefault="005075F8" w:rsidP="0099687D">
      <w:pPr>
        <w:pStyle w:val="libFootnote"/>
      </w:pPr>
      <w:r>
        <w:t>23. Nahj al</w:t>
      </w:r>
      <w:r w:rsidR="00503328">
        <w:t>-</w:t>
      </w:r>
      <w:r>
        <w:t>Balaghah.</w:t>
      </w:r>
    </w:p>
    <w:p w:rsidR="00141033" w:rsidRDefault="005075F8" w:rsidP="0099687D">
      <w:pPr>
        <w:pStyle w:val="libFootnote"/>
      </w:pPr>
      <w:r>
        <w:t>24. Bihar al</w:t>
      </w:r>
      <w:r w:rsidR="00503328">
        <w:t>-</w:t>
      </w:r>
      <w:r>
        <w:t>Anwar, vol. 59, p. 271.</w:t>
      </w:r>
    </w:p>
    <w:p w:rsidR="00141033" w:rsidRDefault="005075F8" w:rsidP="0099687D">
      <w:pPr>
        <w:pStyle w:val="libFootnote"/>
      </w:pPr>
      <w:r>
        <w:t>25. Safeenat al</w:t>
      </w:r>
      <w:r w:rsidR="00503328">
        <w:t>-</w:t>
      </w:r>
      <w:r>
        <w:t>Bihar, vol. 1, p. 674.</w:t>
      </w:r>
    </w:p>
    <w:p w:rsidR="00141033" w:rsidRDefault="005075F8" w:rsidP="0099687D">
      <w:pPr>
        <w:pStyle w:val="libFootnote"/>
      </w:pPr>
      <w:r>
        <w:t>26. Ibid., p. 675.</w:t>
      </w:r>
    </w:p>
    <w:p w:rsidR="00141033" w:rsidRDefault="005075F8" w:rsidP="0099687D">
      <w:pPr>
        <w:pStyle w:val="libFootnote"/>
      </w:pPr>
      <w:r>
        <w:t>27. Ibid.</w:t>
      </w:r>
    </w:p>
    <w:p w:rsidR="00141033" w:rsidRDefault="005075F8" w:rsidP="0099687D">
      <w:pPr>
        <w:pStyle w:val="libFootnote"/>
      </w:pPr>
      <w:r>
        <w:t>28. Bihar al</w:t>
      </w:r>
      <w:r w:rsidR="00503328">
        <w:t>-</w:t>
      </w:r>
      <w:r>
        <w:t>Anwar, vol. 63, pp. 436,443.</w:t>
      </w:r>
    </w:p>
    <w:p w:rsidR="00141033" w:rsidRDefault="005075F8" w:rsidP="0099687D">
      <w:pPr>
        <w:pStyle w:val="libFootnote"/>
      </w:pPr>
      <w:r>
        <w:t>29. Bihar al</w:t>
      </w:r>
      <w:r w:rsidR="00503328">
        <w:t>-</w:t>
      </w:r>
      <w:r>
        <w:t>Anwar, vol. 63, pp. 436,443.</w:t>
      </w:r>
    </w:p>
    <w:p w:rsidR="00141033" w:rsidRDefault="005075F8" w:rsidP="0099687D">
      <w:pPr>
        <w:pStyle w:val="libFootnote"/>
      </w:pPr>
      <w:r>
        <w:t>30. Ibid.</w:t>
      </w:r>
    </w:p>
    <w:p w:rsidR="00141033" w:rsidRDefault="005075F8" w:rsidP="0099687D">
      <w:pPr>
        <w:pStyle w:val="libFootnote"/>
      </w:pPr>
      <w:r>
        <w:t>31. Ibid., p. 331.</w:t>
      </w:r>
    </w:p>
    <w:p w:rsidR="00141033" w:rsidRDefault="005075F8" w:rsidP="0099687D">
      <w:pPr>
        <w:pStyle w:val="libFootnote"/>
      </w:pPr>
      <w:r>
        <w:t>32. Ibid., p. 325.</w:t>
      </w:r>
    </w:p>
    <w:p w:rsidR="00141033" w:rsidRDefault="005075F8" w:rsidP="0099687D">
      <w:pPr>
        <w:pStyle w:val="libFootnote"/>
      </w:pPr>
      <w:r>
        <w:lastRenderedPageBreak/>
        <w:t>33. Abwab al</w:t>
      </w:r>
      <w:r w:rsidR="00503328">
        <w:t>-</w:t>
      </w:r>
      <w:r>
        <w:t>Jinan (the doors to paradises).</w:t>
      </w:r>
    </w:p>
    <w:p w:rsidR="005075F8" w:rsidRDefault="005075F8" w:rsidP="0099687D">
      <w:pPr>
        <w:pStyle w:val="libFootnote"/>
      </w:pPr>
      <w:r>
        <w:t>34. Ibid.</w:t>
      </w:r>
    </w:p>
    <w:p w:rsidR="005075F8" w:rsidRDefault="005075F8" w:rsidP="004C1093">
      <w:pPr>
        <w:pStyle w:val="libNormal"/>
      </w:pPr>
      <w:r>
        <w:br w:type="page"/>
      </w:r>
    </w:p>
    <w:p w:rsidR="00984519" w:rsidRDefault="005075F8" w:rsidP="004C1093">
      <w:pPr>
        <w:pStyle w:val="Heading1Center"/>
      </w:pPr>
      <w:bookmarkStart w:id="140" w:name="_Toc504380747"/>
      <w:r>
        <w:lastRenderedPageBreak/>
        <w:t>50) Signs Of The Pious</w:t>
      </w:r>
      <w:bookmarkEnd w:id="140"/>
    </w:p>
    <w:p w:rsidR="00984519" w:rsidRDefault="005075F8" w:rsidP="005075F8">
      <w:pPr>
        <w:pStyle w:val="libNormal"/>
      </w:pPr>
      <w:r>
        <w:t>There is a sign for everything for people to know it. If you want to know whether a liquid is verjuice, vinegar, water, rose</w:t>
      </w:r>
      <w:r w:rsidR="00503328">
        <w:t>-</w:t>
      </w:r>
      <w:r>
        <w:t>water, Egyptian</w:t>
      </w:r>
      <w:r w:rsidR="00503328">
        <w:t>-</w:t>
      </w:r>
      <w:r>
        <w:t>willow water or sallow</w:t>
      </w:r>
      <w:r w:rsidR="00503328">
        <w:t>-</w:t>
      </w:r>
      <w:r>
        <w:t>water, you can know about it buy smelling or tasting it. If you want to know the name of a metal, you have to assay it with touchstone to see whether it is cooper, gold, brass, platinum, or silver. If you want to know whether fallen body is alive or dead, a mirror or stethoscope will help you.</w:t>
      </w:r>
    </w:p>
    <w:p w:rsidR="00984519" w:rsidRDefault="005075F8" w:rsidP="005075F8">
      <w:pPr>
        <w:pStyle w:val="libNormal"/>
      </w:pPr>
      <w:r>
        <w:t>If you want to know whether a nation is alive or dead, you can know about it through their active presence in the different scenes, and through their intelligence. If you want to know whether a person is a clergyman or businessman, a government employee or a worker, a patient or physician, pious or wrongdoer, a man of this world or a man of the hereafter, there are signs with them which denote their jobs.</w:t>
      </w:r>
    </w:p>
    <w:p w:rsidR="005075F8" w:rsidRDefault="005075F8" w:rsidP="005075F8">
      <w:pPr>
        <w:pStyle w:val="libNormal"/>
      </w:pPr>
      <w:r>
        <w:t>Now, if we want to know men of piety, we should get to know them through the features mentioned in the Holy Quran and traditions. When we know them, we can set them as models to be followed, make friend and associate with them.</w:t>
      </w:r>
    </w:p>
    <w:p w:rsidR="005075F8" w:rsidRDefault="005075F8" w:rsidP="004C1093">
      <w:pPr>
        <w:pStyle w:val="libNormal"/>
      </w:pPr>
      <w:r>
        <w:br w:type="page"/>
      </w:r>
    </w:p>
    <w:p w:rsidR="00984519" w:rsidRDefault="005075F8" w:rsidP="004C1093">
      <w:pPr>
        <w:pStyle w:val="Heading1Center"/>
      </w:pPr>
      <w:bookmarkStart w:id="141" w:name="_Toc504380748"/>
      <w:r>
        <w:lastRenderedPageBreak/>
        <w:t>51) Features Of The Pious</w:t>
      </w:r>
      <w:bookmarkEnd w:id="141"/>
    </w:p>
    <w:p w:rsidR="00984519" w:rsidRDefault="005075F8" w:rsidP="005075F8">
      <w:pPr>
        <w:pStyle w:val="libNormal"/>
      </w:pPr>
      <w:r>
        <w:t>(1) One of the features of the pious is truthfulness and the acknowledgement of truth. In this relation, God says: “And he who brings the truth and (he who) accepts it as the truth, these are they that guard (against evil).”</w:t>
      </w:r>
      <w:r w:rsidRPr="00113D33">
        <w:rPr>
          <w:rStyle w:val="libFootnotenumChar"/>
        </w:rPr>
        <w:t>1</w:t>
      </w:r>
    </w:p>
    <w:p w:rsidR="00984519" w:rsidRDefault="005075F8" w:rsidP="005075F8">
      <w:pPr>
        <w:pStyle w:val="libNormal"/>
      </w:pPr>
      <w:r>
        <w:t>The commentators of the Holy Quran consider “he who brings the truth” as Gabriel and “he who accepts it as truth” as the Messenger of Allah (SAW).</w:t>
      </w:r>
    </w:p>
    <w:p w:rsidR="00984519" w:rsidRDefault="005075F8" w:rsidP="005075F8">
      <w:pPr>
        <w:pStyle w:val="libNormal"/>
      </w:pPr>
      <w:r>
        <w:t>Other commentators have said that the first one refers to the Holly Prophet (a.s.) and the second one to Imam Ali (AS).</w:t>
      </w:r>
    </w:p>
    <w:p w:rsidR="00984519" w:rsidRDefault="005075F8" w:rsidP="005075F8">
      <w:pPr>
        <w:pStyle w:val="libNormal"/>
      </w:pPr>
      <w:r>
        <w:t>There are other commentators who believe that the first one includes all the prophets and the second one includes their nations.</w:t>
      </w:r>
    </w:p>
    <w:p w:rsidR="00984519" w:rsidRDefault="005075F8" w:rsidP="005075F8">
      <w:pPr>
        <w:pStyle w:val="libNormal"/>
      </w:pPr>
      <w:r>
        <w:t>We should not, however, limit the meaning of the pious to special narrations. In describing the pious and speaking about righteousness, God says,</w:t>
      </w:r>
    </w:p>
    <w:p w:rsidR="00984519" w:rsidRDefault="005075F8" w:rsidP="005075F8">
      <w:pPr>
        <w:pStyle w:val="libNormal"/>
      </w:pPr>
      <w:r>
        <w:t>“It is not righteousness that you turn your faces towards the East and the West , but righteousness is this that one should believe in Allah and the last day and the angels and the Book and the prophets, and give away wealth out of love for Him to the near of the kin and the orphans and the needy and the wayfarer and the beggars and for (the emancipation of) the captives, and keep on prayer and pay the poor</w:t>
      </w:r>
      <w:r w:rsidR="00503328">
        <w:t>-</w:t>
      </w:r>
      <w:r>
        <w:t>rate; and the performers of their promise when they make a promise , and the patient in distress and affliction and in time of conflicts; these are they who are true (to themselves) and those are they who guard (against evil)”.</w:t>
      </w:r>
      <w:r w:rsidRPr="00113D33">
        <w:rPr>
          <w:rStyle w:val="libFootnotenumChar"/>
        </w:rPr>
        <w:t>2</w:t>
      </w:r>
    </w:p>
    <w:p w:rsidR="00984519" w:rsidRDefault="005075F8" w:rsidP="005075F8">
      <w:pPr>
        <w:pStyle w:val="libNormal"/>
      </w:pPr>
      <w:r>
        <w:t>In traditions, the master of the pious, Imam Ali (AS), has been considered as the true example of this verse.</w:t>
      </w:r>
      <w:r w:rsidRPr="00113D33">
        <w:rPr>
          <w:rStyle w:val="libFootnotenumChar"/>
        </w:rPr>
        <w:t>3</w:t>
      </w:r>
    </w:p>
    <w:p w:rsidR="00984519" w:rsidRDefault="005075F8" w:rsidP="005075F8">
      <w:pPr>
        <w:pStyle w:val="libNormal"/>
      </w:pPr>
      <w:r>
        <w:t>God has said: “O you who believe! Be careful of (your duty to) Allah and be with the truthful.”</w:t>
      </w:r>
      <w:r w:rsidRPr="00113D33">
        <w:rPr>
          <w:rStyle w:val="libFootnotenumChar"/>
        </w:rPr>
        <w:t>4</w:t>
      </w:r>
    </w:p>
    <w:p w:rsidR="00984519" w:rsidRDefault="005075F8" w:rsidP="005075F8">
      <w:pPr>
        <w:pStyle w:val="libNormal"/>
      </w:pPr>
      <w:r>
        <w:t>In a tradition narrated by Imam Baqir (AS), we read: “…be with Ali ibn Abi Talib and the household of Mohammad.”</w:t>
      </w:r>
      <w:r w:rsidRPr="00113D33">
        <w:rPr>
          <w:rStyle w:val="libFootnotenumChar"/>
        </w:rPr>
        <w:t>5</w:t>
      </w:r>
    </w:p>
    <w:p w:rsidR="00984519" w:rsidRDefault="005075F8" w:rsidP="005075F8">
      <w:pPr>
        <w:pStyle w:val="libNormal"/>
      </w:pPr>
      <w:r>
        <w:t>Some great scholars have confirmed Imamate of the infallible imams with this verse. Invoking Mohaqqeq Toosi in his book, Tajreed, they have argued that God has ordered all believers to be with the true ones. Beyond doubt, to be with the true ones does not mean to be with them physically, but it means to follow their path ideologically, their deeds and their speeches. The above</w:t>
      </w:r>
      <w:r w:rsidR="00503328">
        <w:t>-</w:t>
      </w:r>
      <w:r>
        <w:t>mentioned verse obviously shows that God the All</w:t>
      </w:r>
      <w:r w:rsidR="00503328">
        <w:t>-</w:t>
      </w:r>
      <w:r>
        <w:t>Wise does not order His servants to follow the wrongdoers. Therefore, these truthful ones must be free from all kinds of sins, and hence infallible.</w:t>
      </w:r>
    </w:p>
    <w:p w:rsidR="00984519" w:rsidRDefault="005075F8" w:rsidP="005075F8">
      <w:pPr>
        <w:pStyle w:val="libNormal"/>
      </w:pPr>
      <w:r>
        <w:t>The above</w:t>
      </w:r>
      <w:r w:rsidR="00503328">
        <w:t>-</w:t>
      </w:r>
      <w:r>
        <w:t>mentioned verse is also invoked to prove that the true ones, about whom God speaks and orders us to follow, are not particular to a special period of time. Rather, there should be an infallible imam in every age so that the order will be valid. It means that the infallibles are numerous and in our time, we have the duty to follow the proof of God in the earth; Imam Mahdi (a.s.), though we are the followers of his ancestors at every age. Although they are not physically among us, the signs of their lives, which are their wise sayings, enlightens our hearts.</w:t>
      </w:r>
    </w:p>
    <w:p w:rsidR="00984519" w:rsidRDefault="005075F8" w:rsidP="005075F8">
      <w:pPr>
        <w:pStyle w:val="libNormal"/>
      </w:pPr>
      <w:r>
        <w:lastRenderedPageBreak/>
        <w:t>Therefore, we should be with the true ones whose perfect examples are the Imams of guidance, and other believers who have this worthy feature of the pious.</w:t>
      </w:r>
    </w:p>
    <w:p w:rsidR="00984519" w:rsidRDefault="005075F8" w:rsidP="005075F8">
      <w:pPr>
        <w:pStyle w:val="libNormal"/>
      </w:pPr>
      <w:r>
        <w:t>In another verse, God says: “Of the believers are men who are true to the covenant which they made with Allah: so of them is he who accomplished his vow, and of them is he who yet waits, and they have not changed in the least.”</w:t>
      </w:r>
      <w:r w:rsidRPr="00113D33">
        <w:rPr>
          <w:rStyle w:val="libFootnotenumChar"/>
        </w:rPr>
        <w:t>6</w:t>
      </w:r>
    </w:p>
    <w:p w:rsidR="00984519" w:rsidRDefault="005075F8" w:rsidP="005075F8">
      <w:pPr>
        <w:pStyle w:val="libNormal"/>
      </w:pPr>
      <w:r>
        <w:t>In this relation, there are many verses in which the word ’true’ has been used more than a hundred times. It is the feature of God, the Messenger, the Imams, the pious, and the believers. This word has also been used frequently about the belief in God, the Messenger, the confirmation of prophethood, the descend of punishment, and the adherence to the prophets. Certain signs too have been mentioned. Addressing the Jews, God says: “Say O you who are Jews, if you think that you are the favorites of Allah to the exclusion of other people, then invoke death if you are truthful.”</w:t>
      </w:r>
      <w:r w:rsidRPr="00113D33">
        <w:rPr>
          <w:rStyle w:val="libFootnotenumChar"/>
        </w:rPr>
        <w:t>7</w:t>
      </w:r>
    </w:p>
    <w:p w:rsidR="00984519" w:rsidRDefault="005075F8" w:rsidP="005075F8">
      <w:pPr>
        <w:pStyle w:val="libNormal"/>
      </w:pPr>
      <w:r>
        <w:t>Truthfulness has been mentioned in many traditions. Imam Sadiq (AS) has been reported as saying: “God Almighty has not deputized any prophet save with truthfulness and to give back trusts to their owners whether good or bad.”</w:t>
      </w:r>
      <w:r w:rsidRPr="00113D33">
        <w:rPr>
          <w:rStyle w:val="libFootnotenumChar"/>
        </w:rPr>
        <w:t>8</w:t>
      </w:r>
    </w:p>
    <w:p w:rsidR="00984519" w:rsidRDefault="005075F8" w:rsidP="005075F8">
      <w:pPr>
        <w:pStyle w:val="libNormal"/>
      </w:pPr>
      <w:r>
        <w:t>About knowing the Muslims, Imam Sadiq (AS) has been reported as saying: “Do not be deceived by their prayers and fasting; for one may be accustomed to prayer and fasting and that he fears to give them up, but try them with the truthfulness in speaking and giving trusts back to their owners.”</w:t>
      </w:r>
      <w:r w:rsidRPr="00113D33">
        <w:rPr>
          <w:rStyle w:val="libFootnotenumChar"/>
        </w:rPr>
        <w:t>9</w:t>
      </w:r>
    </w:p>
    <w:p w:rsidR="00984519" w:rsidRDefault="005075F8" w:rsidP="005075F8">
      <w:pPr>
        <w:pStyle w:val="libNormal"/>
      </w:pPr>
      <w:r>
        <w:t>Ibrahim al</w:t>
      </w:r>
      <w:r w:rsidR="00503328">
        <w:t>-</w:t>
      </w:r>
      <w:r>
        <w:t>Makhariqi says: “I professed my faith to Imam Sadiq (AS), saying, ‘I bear witness that there is no god but Allah. He is One .There is no partner with Him and that Mohammad is the Messenger of Allah and that Ali is the just Imam after him, then Hassan and Hossain, then Ali ibn al</w:t>
      </w:r>
      <w:r w:rsidR="00503328">
        <w:t>-</w:t>
      </w:r>
      <w:r>
        <w:t>Hossain, then Mohammad ibn Ali, and then you.’ The Imam (AS) said: ‘May Allah have mercy on you!’ Then, he said: ‘Fear Allah, fear Allah, fear Allah! It is incumbent on you to be pious, truthful in speaking, to give back trusts (to their owners), be chaste in belly (not to eat any ill</w:t>
      </w:r>
      <w:r w:rsidR="00503328">
        <w:t>-</w:t>
      </w:r>
      <w:r>
        <w:t>gotten thing) and private parts (chaste in sexual intercourse), in order to be good friend of us.”</w:t>
      </w:r>
      <w:r w:rsidRPr="00C959C9">
        <w:rPr>
          <w:rStyle w:val="libFootnotenumChar"/>
        </w:rPr>
        <w:t>10</w:t>
      </w:r>
    </w:p>
    <w:p w:rsidR="00984519" w:rsidRDefault="005075F8" w:rsidP="005075F8">
      <w:pPr>
        <w:pStyle w:val="libNormal"/>
      </w:pPr>
      <w:r>
        <w:t>Imam Sadiq (AS) has been reported as saying: “There are four features in one whose faith is perfect …; truthfulness, giving the trust (back to its owner), decency and good temper.”</w:t>
      </w:r>
      <w:r w:rsidRPr="00C959C9">
        <w:rPr>
          <w:rStyle w:val="libFootnotenumChar"/>
        </w:rPr>
        <w:t>11</w:t>
      </w:r>
    </w:p>
    <w:p w:rsidR="00984519" w:rsidRDefault="005075F8" w:rsidP="005075F8">
      <w:pPr>
        <w:pStyle w:val="libNormal"/>
      </w:pPr>
      <w:r>
        <w:t>In Ameerul Mo’minin’s description of pious men, the first feature he mentions is that their speech is to the point. The second feature of the pious, mentioned in the first verse aforementioned, “he who accepts it as the truth”, we should say that so long as one does not believe in the truth, in God, in the Messenger, in the unseen and visible world, the divine rules, the religious laws, and in all what God has sent of prophets and books, cannot be pious.</w:t>
      </w:r>
    </w:p>
    <w:p w:rsidR="00984519" w:rsidRDefault="005075F8" w:rsidP="005075F8">
      <w:pPr>
        <w:pStyle w:val="libNormal"/>
      </w:pPr>
      <w:r>
        <w:t>Hence, we consider Imam Ali (AS) as the true example of the pious.</w:t>
      </w:r>
    </w:p>
    <w:p w:rsidR="00984519" w:rsidRDefault="005075F8" w:rsidP="005075F8">
      <w:pPr>
        <w:pStyle w:val="libNormal"/>
      </w:pPr>
      <w:r>
        <w:t>The Messenger of Allah (SAW) has been reported as saying: “The truthful ones are three; Ali ibn Abi Talib, Habeeb the carpenter, and the believer of the people of the Pharaoh.”</w:t>
      </w:r>
      <w:r w:rsidRPr="00C959C9">
        <w:rPr>
          <w:rStyle w:val="libFootnotenumChar"/>
        </w:rPr>
        <w:t>12</w:t>
      </w:r>
    </w:p>
    <w:p w:rsidR="00984519" w:rsidRDefault="005075F8" w:rsidP="005075F8">
      <w:pPr>
        <w:pStyle w:val="libNormal"/>
      </w:pPr>
      <w:r>
        <w:lastRenderedPageBreak/>
        <w:t>(2) Another feature with which we can know the pious is the belief in the Unseen which includes the belief in God, the Prophet, his successors including Imam (AS) Mahdi (AS), the belief in what was revealed to the Holy prophet, the Last Day, Resurrection, Sirat (the Straight Way),</w:t>
      </w:r>
      <w:r w:rsidRPr="00C959C9">
        <w:rPr>
          <w:rStyle w:val="libFootnotenumChar"/>
        </w:rPr>
        <w:t>13</w:t>
      </w:r>
      <w:r>
        <w:t xml:space="preserve"> Balance, Reckoning, Paradise and Hell as God has said: “And who believe in that which has been revealed to you and that which was revealed before you and they are sure of the hereafter.”</w:t>
      </w:r>
      <w:r w:rsidRPr="00C959C9">
        <w:rPr>
          <w:rStyle w:val="libFootnotenumChar"/>
        </w:rPr>
        <w:t>14</w:t>
      </w:r>
    </w:p>
    <w:p w:rsidR="00984519" w:rsidRDefault="005075F8" w:rsidP="005075F8">
      <w:pPr>
        <w:pStyle w:val="libNormal"/>
      </w:pPr>
      <w:r>
        <w:t>Belief is of several kinds:</w:t>
      </w:r>
    </w:p>
    <w:p w:rsidR="00984519" w:rsidRDefault="005075F8" w:rsidP="005075F8">
      <w:pPr>
        <w:pStyle w:val="libNormal"/>
      </w:pPr>
      <w:r>
        <w:t>1</w:t>
      </w:r>
      <w:r w:rsidR="00503328">
        <w:t>-</w:t>
      </w:r>
      <w:r>
        <w:t xml:space="preserve"> The belief in God and His Attributes</w:t>
      </w:r>
    </w:p>
    <w:p w:rsidR="00984519" w:rsidRDefault="005075F8" w:rsidP="005075F8">
      <w:pPr>
        <w:pStyle w:val="libNormal"/>
      </w:pPr>
      <w:r>
        <w:t>2</w:t>
      </w:r>
      <w:r w:rsidR="00503328">
        <w:t>-</w:t>
      </w:r>
      <w:r>
        <w:t xml:space="preserve"> The belief in the Messenger of Allah (SAW) and his qualities</w:t>
      </w:r>
    </w:p>
    <w:p w:rsidR="00984519" w:rsidRDefault="005075F8" w:rsidP="005075F8">
      <w:pPr>
        <w:pStyle w:val="libNormal"/>
      </w:pPr>
      <w:r>
        <w:t>3</w:t>
      </w:r>
      <w:r w:rsidR="00503328">
        <w:t>-</w:t>
      </w:r>
      <w:r>
        <w:t xml:space="preserve"> The belief in what the prophets have brought</w:t>
      </w:r>
    </w:p>
    <w:p w:rsidR="00984519" w:rsidRDefault="005075F8" w:rsidP="005075F8">
      <w:pPr>
        <w:pStyle w:val="libNormal"/>
      </w:pPr>
      <w:r>
        <w:t>4</w:t>
      </w:r>
      <w:r w:rsidR="00503328">
        <w:t>-</w:t>
      </w:r>
      <w:r>
        <w:t xml:space="preserve"> The belief in their successors and in their specifications</w:t>
      </w:r>
    </w:p>
    <w:p w:rsidR="00984519" w:rsidRDefault="005075F8" w:rsidP="005075F8">
      <w:pPr>
        <w:pStyle w:val="libNormal"/>
      </w:pPr>
      <w:r>
        <w:t>5</w:t>
      </w:r>
      <w:r w:rsidR="00503328">
        <w:t>-</w:t>
      </w:r>
      <w:r>
        <w:t xml:space="preserve"> The belief in the hereafter with all its specifications</w:t>
      </w:r>
    </w:p>
    <w:p w:rsidR="00984519" w:rsidRDefault="005075F8" w:rsidP="005075F8">
      <w:pPr>
        <w:pStyle w:val="libNormal"/>
      </w:pPr>
      <w:r>
        <w:t>6</w:t>
      </w:r>
      <w:r w:rsidR="00503328">
        <w:t>-</w:t>
      </w:r>
      <w:r>
        <w:t xml:space="preserve"> The belief in the angels</w:t>
      </w:r>
    </w:p>
    <w:p w:rsidR="00984519" w:rsidRDefault="005075F8" w:rsidP="005075F8">
      <w:pPr>
        <w:pStyle w:val="libNormal"/>
      </w:pPr>
      <w:r>
        <w:t>A person may have Belief in God, but not in His Attributes. He may believe in God, but he does not consider God as Just. He may believe in God but not in the messenger of God. He may believe in the messenger of God, but he may not believe in what has been revealed to him. He may believe in the messenger of God, but not in his successors, or may not believe in the hereafter. The pious are those who have all kinds of belief, which we have just mentioned, in their minds and hearts.</w:t>
      </w:r>
    </w:p>
    <w:p w:rsidR="00984519" w:rsidRDefault="005075F8" w:rsidP="005075F8">
      <w:pPr>
        <w:pStyle w:val="libNormal"/>
      </w:pPr>
      <w:r>
        <w:t>As for the word “belief”, Imam Reza (AS) has narrated from the Messenger of Allah (SAW) his saying: “Belief is knowledge in the heart, acknowledgement with the tongue, and action with the organs of the body.”</w:t>
      </w:r>
      <w:r w:rsidRPr="00C959C9">
        <w:rPr>
          <w:rStyle w:val="libFootnotenumChar"/>
        </w:rPr>
        <w:t>15</w:t>
      </w:r>
    </w:p>
    <w:p w:rsidR="00984519" w:rsidRDefault="005075F8" w:rsidP="005075F8">
      <w:pPr>
        <w:pStyle w:val="libNormal"/>
      </w:pPr>
      <w:r>
        <w:t>Abu as</w:t>
      </w:r>
      <w:r w:rsidR="00503328">
        <w:t>-</w:t>
      </w:r>
      <w:r>
        <w:t>Salt al</w:t>
      </w:r>
      <w:r w:rsidR="00503328">
        <w:t>-</w:t>
      </w:r>
      <w:r>
        <w:t>Harawi says: “I asked Imam Reza (AS) about the meaning of belief, and he said: ‘Belief is faith in the heart, declaring it with the tongue, and acting with the organs of the body.”</w:t>
      </w:r>
      <w:r w:rsidRPr="00C959C9">
        <w:rPr>
          <w:rStyle w:val="libFootnotenumChar"/>
        </w:rPr>
        <w:t>16</w:t>
      </w:r>
    </w:p>
    <w:p w:rsidR="00984519" w:rsidRDefault="005075F8" w:rsidP="005075F8">
      <w:pPr>
        <w:pStyle w:val="libNormal"/>
      </w:pPr>
      <w:r>
        <w:t>Imam Ali (AS) said: “I asked the Messenger of Allah (SAW) about the meaning of belief, and he said: ‘Belief is what we accept in the heart, say it with the tongue, and act with the organs of the body.”</w:t>
      </w:r>
      <w:r w:rsidRPr="00C959C9">
        <w:rPr>
          <w:rStyle w:val="libFootnotenumChar"/>
        </w:rPr>
        <w:t>17</w:t>
      </w:r>
    </w:p>
    <w:p w:rsidR="00984519" w:rsidRDefault="005075F8" w:rsidP="005075F8">
      <w:pPr>
        <w:pStyle w:val="libNormal"/>
      </w:pPr>
      <w:r>
        <w:t>There are many traditions successively transmitted by the Imams of guidance, but they are the same in terms of letter and spirit.</w:t>
      </w:r>
    </w:p>
    <w:p w:rsidR="00984519" w:rsidRDefault="005075F8" w:rsidP="005075F8">
      <w:pPr>
        <w:pStyle w:val="libNormal"/>
      </w:pPr>
      <w:r>
        <w:t>Allamah Majlisi has devoted one chapter of Bihar al</w:t>
      </w:r>
      <w:r w:rsidR="00503328">
        <w:t>-</w:t>
      </w:r>
      <w:r>
        <w:t>Anwar to “belief” which includes all verses and traditions on the topic whose summary is as follows:</w:t>
      </w:r>
    </w:p>
    <w:p w:rsidR="00984519" w:rsidRDefault="005075F8" w:rsidP="005075F8">
      <w:pPr>
        <w:pStyle w:val="libNormal"/>
      </w:pPr>
      <w:r>
        <w:t>1</w:t>
      </w:r>
      <w:r w:rsidR="00503328">
        <w:t>-</w:t>
      </w:r>
      <w:r>
        <w:t xml:space="preserve"> Belief is the collection of true beliefs and the five fundamental principles whose fruit is the prohibition of murder, plundering, and disgrace in this world, and the rightness of deeds, deserving of reward, not dwelling in Fire forever, and the deserving of forgiveness and intercession in the Hereafter.</w:t>
      </w:r>
    </w:p>
    <w:p w:rsidR="00984519" w:rsidRDefault="005075F8" w:rsidP="005075F8">
      <w:pPr>
        <w:pStyle w:val="libNormal"/>
      </w:pPr>
      <w:r>
        <w:t>2</w:t>
      </w:r>
      <w:r w:rsidR="00503328">
        <w:t>-</w:t>
      </w:r>
      <w:r>
        <w:t xml:space="preserve"> Belief is the above</w:t>
      </w:r>
      <w:r w:rsidR="00503328">
        <w:t>-</w:t>
      </w:r>
      <w:r>
        <w:t>mentioned opinions together with the obligations mentioned in the Quran and the abandonment of major sins for which God has promised of fire.</w:t>
      </w:r>
    </w:p>
    <w:p w:rsidR="00984519" w:rsidRDefault="005075F8" w:rsidP="005075F8">
      <w:pPr>
        <w:pStyle w:val="libNormal"/>
      </w:pPr>
      <w:r>
        <w:t>3</w:t>
      </w:r>
      <w:r w:rsidR="00503328">
        <w:t>-</w:t>
      </w:r>
      <w:r>
        <w:t xml:space="preserve"> The said opinions together with the obligations and abandonments of prohibitions the result of which is joining the favorites of God and living with the righteous in high stations.</w:t>
      </w:r>
    </w:p>
    <w:p w:rsidR="00984519" w:rsidRDefault="005075F8" w:rsidP="005075F8">
      <w:pPr>
        <w:pStyle w:val="libNormal"/>
      </w:pPr>
      <w:r>
        <w:lastRenderedPageBreak/>
        <w:t>4</w:t>
      </w:r>
      <w:r w:rsidR="00503328">
        <w:t>-</w:t>
      </w:r>
      <w:r>
        <w:t xml:space="preserve"> Belief is a high station with God, by doing recommendable acts, refraining from non</w:t>
      </w:r>
      <w:r w:rsidR="00503328">
        <w:t>-</w:t>
      </w:r>
      <w:r>
        <w:t>recommendable and even some permissible things. This kind of belief belongs to the prophets, their successors and the perfect believers.</w:t>
      </w:r>
    </w:p>
    <w:p w:rsidR="00984519" w:rsidRDefault="005075F8" w:rsidP="005075F8">
      <w:pPr>
        <w:pStyle w:val="libNormal"/>
      </w:pPr>
      <w:r>
        <w:t>About the belief in God, the Prophet, and the Day of Judgement, there is the question as to whether thought or (certain) knowledge is sufficient or it should be based on reasoning, and through Ijtihad, knowledge and belief appear. Jurisprudents in their books of practical laws of Islam have raised this issue and each group have their own views.</w:t>
      </w:r>
    </w:p>
    <w:p w:rsidR="00984519" w:rsidRDefault="005075F8" w:rsidP="005075F8">
      <w:pPr>
        <w:pStyle w:val="libNormal"/>
      </w:pPr>
      <w:r>
        <w:t>Allamah Majlisi says: “From what we have said it is inferred that belief is the acknowledgement of One God, of His Attributes, Justice, wisdom in prophethood, and in what the prophet has brought, and the accepting of all of them. Most of Muslims, or some of them, claim that there is consensus on this matter.</w:t>
      </w:r>
    </w:p>
    <w:p w:rsidR="00984519" w:rsidRDefault="005075F8" w:rsidP="005075F8">
      <w:pPr>
        <w:pStyle w:val="libNormal"/>
      </w:pPr>
      <w:r>
        <w:t>As for the acknowledgement of the leadership of the twelve Imams (AS), it is the belief of Imamiyyah (Twelver Shia). The Shiite Muslims consider the acknowledgement of Imamate as a must in the same way that the acknowledgement of God and prophethood is necessary.</w:t>
      </w:r>
    </w:p>
    <w:p w:rsidR="00984519" w:rsidRDefault="005075F8" w:rsidP="005075F8">
      <w:pPr>
        <w:pStyle w:val="libNormal"/>
      </w:pPr>
      <w:r>
        <w:t>How good it is for people to express their true beliefs to those who are qualified so that if there is any deviation in them, they shall be corrected. This tradition was common at the time of the Imams of guidance. For example, Abdul Adheem al</w:t>
      </w:r>
      <w:r w:rsidR="00503328">
        <w:t>-</w:t>
      </w:r>
      <w:r>
        <w:t>Hasani was keen to show his belief to Imam Hadi (AS). He narrated: “I went to see my master, Ali ibn Mohammad (al</w:t>
      </w:r>
      <w:r w:rsidR="00503328">
        <w:t>-</w:t>
      </w:r>
      <w:r>
        <w:t>Hadi) (AS). Seeing me, the Imam (AS) said: ‘You are welcome, O Abul Qasim! You are truly ours adherent.’ I then said: ‘O son of the Messenger of Allah! I intend to show my belief to you, so that I will be steady on it if it is good until I shall meet God the Glorified.’</w:t>
      </w:r>
    </w:p>
    <w:p w:rsidR="00984519" w:rsidRDefault="005075F8" w:rsidP="005075F8">
      <w:pPr>
        <w:pStyle w:val="libNormal"/>
      </w:pPr>
      <w:r>
        <w:t>The Imam (AS) said: ‘O Abul Qasim, show your belief!’ I said: ‘I assert that God Almighty is One. There is nothing like Him. He is beyond description. He is neither substance nor is He created, but He creates everything. He has fashioned all human beings. He is the Lord of the universe and originator of everything. I bear witness that there is no prophet after Mohammad (SAW), His servant and Messenger. I also bear witness that Islam is the last religion and there is no religion after it until the Day of Judgment. I assert that the Imam, the caliph, and the leader after him is Ameer al</w:t>
      </w:r>
      <w:r w:rsidR="00503328">
        <w:t>-</w:t>
      </w:r>
      <w:r>
        <w:t>Mo’minin, Ali ibn Abi Talib (AS), and then Hassan, and then Hossain. After him is Ali Ibn al</w:t>
      </w:r>
      <w:r w:rsidR="00503328">
        <w:t>-</w:t>
      </w:r>
      <w:r>
        <w:t>Hossain, then, Mohammad ibn Ali, then Ja’far ibn Mohammad, then, Musa ibn Ja’far, then, Ali ibn Musa, then, Mohammad ibn Ali, and then, you are, my master!’</w:t>
      </w:r>
    </w:p>
    <w:p w:rsidR="00984519" w:rsidRDefault="005075F8" w:rsidP="005075F8">
      <w:pPr>
        <w:pStyle w:val="libNormal"/>
      </w:pPr>
      <w:r>
        <w:t>The Imam (AS) said: ‘And after me there shall be my son Hasan. But, how shall be the state of people towards his successor?’</w:t>
      </w:r>
    </w:p>
    <w:p w:rsidR="00984519" w:rsidRDefault="005075F8" w:rsidP="005075F8">
      <w:pPr>
        <w:pStyle w:val="libNormal"/>
      </w:pPr>
      <w:r>
        <w:t>I said: ‘How is it, my master?’</w:t>
      </w:r>
    </w:p>
    <w:p w:rsidR="00984519" w:rsidRDefault="005075F8" w:rsidP="005075F8">
      <w:pPr>
        <w:pStyle w:val="libNormal"/>
      </w:pPr>
      <w:r>
        <w:t>The Imam (AS) said: ‘He is not seen, and mentioning his name is not lawful until he appears. He will fill the earth with justice after it is filled with injustice.’</w:t>
      </w:r>
    </w:p>
    <w:p w:rsidR="00984519" w:rsidRDefault="005075F8" w:rsidP="005075F8">
      <w:pPr>
        <w:pStyle w:val="libNormal"/>
      </w:pPr>
      <w:r>
        <w:t xml:space="preserve">I said: ‘I confess that their friend is the friend of God and their enemy is the enemy of God. To obey them is to obey God, and to disobey them is to disobey God. I also assert that the Holy Prophet’s night journey (ascending </w:t>
      </w:r>
      <w:r>
        <w:lastRenderedPageBreak/>
        <w:t>to heavens), the questioning in the grave, Paradise, Fire, Sirat, Balance and the Day of judgement are right and truthful. There is no doubt about them. I also believe that God will raise the dead to life. I assert that the religious obligations after the wilayah (guardianship of the infallible imams) are prayer, zakat, fasting, Hajj, Jihad, and the enjoining of good and forbidding of evil.’</w:t>
      </w:r>
    </w:p>
    <w:p w:rsidR="00984519" w:rsidRDefault="005075F8" w:rsidP="005075F8">
      <w:pPr>
        <w:pStyle w:val="libNormal"/>
      </w:pPr>
      <w:r>
        <w:t>Then, Ali ibn Mohammad (AS) said: ‘O Abul Qasim! By God, This is the religion of God Who is pleased with it for His servants. Be firm on it! May God keep you firm on it in this world and the hereafter.’”</w:t>
      </w:r>
    </w:p>
    <w:p w:rsidR="00984519" w:rsidRDefault="005075F8" w:rsidP="005075F8">
      <w:pPr>
        <w:pStyle w:val="libNormal"/>
      </w:pPr>
      <w:r>
        <w:t>(3) Another feature of the pious is to keep up prayer. In this relation, God says: “… and keep up prayer...”</w:t>
      </w:r>
      <w:r w:rsidRPr="00C959C9">
        <w:rPr>
          <w:rStyle w:val="libFootnotenumChar"/>
        </w:rPr>
        <w:t>18</w:t>
      </w:r>
    </w:p>
    <w:p w:rsidR="00984519" w:rsidRDefault="005075F8" w:rsidP="005075F8">
      <w:pPr>
        <w:pStyle w:val="libNormal"/>
      </w:pPr>
      <w:r>
        <w:t>Obviously, keeping up prayer is different from performing prayer. Keeping up prayer is to perform it thoroughly.</w:t>
      </w:r>
    </w:p>
    <w:p w:rsidR="00984519" w:rsidRDefault="005075F8" w:rsidP="005075F8">
      <w:pPr>
        <w:pStyle w:val="libNormal"/>
      </w:pPr>
      <w:r>
        <w:t>Since the pious know for whom and for what purpose they are performing their prayer, they are not unmindful of it. They know with what quality their deed will be fruitful. Hence, they will do their best to perform it correctly. We have already discussed the prayer in the section devoted to “Taqwa and prayer”. Therefore, further elaboration is not necessary in this book.</w:t>
      </w:r>
    </w:p>
    <w:p w:rsidR="00984519" w:rsidRDefault="005075F8" w:rsidP="005075F8">
      <w:pPr>
        <w:pStyle w:val="libNormal"/>
      </w:pPr>
      <w:r>
        <w:t>(4) Another feature of the pious is charity. In this relation, God says: “… and spend of what We have given them.”</w:t>
      </w:r>
      <w:r w:rsidRPr="00C959C9">
        <w:rPr>
          <w:rStyle w:val="libFootnotenumChar"/>
        </w:rPr>
        <w:t>19</w:t>
      </w:r>
    </w:p>
    <w:p w:rsidR="00984519" w:rsidRDefault="005075F8" w:rsidP="005075F8">
      <w:pPr>
        <w:pStyle w:val="libNormal"/>
      </w:pPr>
      <w:r>
        <w:t>Quranic verses and traditions, which are related to charity, focus on property, but commentators believe that charity includes property, power, position, and knowledge.</w:t>
      </w:r>
    </w:p>
    <w:p w:rsidR="00984519" w:rsidRDefault="005075F8" w:rsidP="005075F8">
      <w:pPr>
        <w:pStyle w:val="libNormal"/>
      </w:pPr>
      <w:r>
        <w:t>Ibn Fahd al</w:t>
      </w:r>
      <w:r w:rsidR="00503328">
        <w:t>-</w:t>
      </w:r>
      <w:r>
        <w:t>Hilli, in his book Udattol Da’ee, has classified charity into five classes:</w:t>
      </w:r>
    </w:p>
    <w:p w:rsidR="00984519" w:rsidRDefault="005075F8" w:rsidP="005075F8">
      <w:pPr>
        <w:pStyle w:val="libNormal"/>
      </w:pPr>
      <w:r>
        <w:t>1</w:t>
      </w:r>
      <w:r w:rsidR="00503328">
        <w:t>-</w:t>
      </w:r>
      <w:r>
        <w:t xml:space="preserve"> Charity of property</w:t>
      </w:r>
    </w:p>
    <w:p w:rsidR="00984519" w:rsidRDefault="005075F8" w:rsidP="005075F8">
      <w:pPr>
        <w:pStyle w:val="libNormal"/>
      </w:pPr>
      <w:r>
        <w:t>2</w:t>
      </w:r>
      <w:r w:rsidR="00503328">
        <w:t>-</w:t>
      </w:r>
      <w:r>
        <w:t xml:space="preserve"> Charity of position which is intercession</w:t>
      </w:r>
    </w:p>
    <w:p w:rsidR="00984519" w:rsidRDefault="005075F8" w:rsidP="005075F8">
      <w:pPr>
        <w:pStyle w:val="libNormal"/>
      </w:pPr>
      <w:r>
        <w:t>3</w:t>
      </w:r>
      <w:r w:rsidR="00503328">
        <w:t>-</w:t>
      </w:r>
      <w:r>
        <w:t xml:space="preserve"> Charity of wits which is consultation</w:t>
      </w:r>
    </w:p>
    <w:p w:rsidR="00984519" w:rsidRDefault="005075F8" w:rsidP="005075F8">
      <w:pPr>
        <w:pStyle w:val="libNormal"/>
      </w:pPr>
      <w:r>
        <w:t>4</w:t>
      </w:r>
      <w:r w:rsidR="00503328">
        <w:t>-</w:t>
      </w:r>
      <w:r>
        <w:t xml:space="preserve"> Charity of the tongue which is to reconcile opponents to each other</w:t>
      </w:r>
    </w:p>
    <w:p w:rsidR="00984519" w:rsidRDefault="005075F8" w:rsidP="005075F8">
      <w:pPr>
        <w:pStyle w:val="libNormal"/>
      </w:pPr>
      <w:r>
        <w:t>5</w:t>
      </w:r>
      <w:r w:rsidR="00503328">
        <w:t>-</w:t>
      </w:r>
      <w:r>
        <w:t xml:space="preserve"> Charity of knowledge that is to disseminate knowledge to those seeking it</w:t>
      </w:r>
    </w:p>
    <w:p w:rsidR="00984519" w:rsidRDefault="005075F8" w:rsidP="005075F8">
      <w:pPr>
        <w:pStyle w:val="libNormal"/>
      </w:pPr>
      <w:r>
        <w:t>About charity, the Messenger of Allah (SAW) has been reported as saying: “Smiling to your brethren is a charity. To enjoin good, to forbid evil, to guide a misled person, to take away a stone, a piece of bone, or a thorn from the way of people, and to give a pail of water to your brethren are all charities.”</w:t>
      </w:r>
      <w:r w:rsidRPr="00C959C9">
        <w:rPr>
          <w:rStyle w:val="libFootnotenumChar"/>
        </w:rPr>
        <w:t>20</w:t>
      </w:r>
    </w:p>
    <w:p w:rsidR="00984519" w:rsidRDefault="005075F8" w:rsidP="005075F8">
      <w:pPr>
        <w:pStyle w:val="libNormal"/>
      </w:pPr>
      <w:r>
        <w:t>As for the charity of the tongue, the Holy Prophet (SAW) has been reported as saying: “The best charity is the charity of the tongue.”</w:t>
      </w:r>
    </w:p>
    <w:p w:rsidR="00984519" w:rsidRDefault="005075F8" w:rsidP="005075F8">
      <w:pPr>
        <w:pStyle w:val="libNormal"/>
      </w:pPr>
      <w:r>
        <w:t>He was asked: “O messenger of Allah! What is the charity of the tongue?” The Holy Prophet said: “It is to intercede in order to emancipate a slave, to spare someone’s life, to do good to your brethren and to ward off an evil from them.”</w:t>
      </w:r>
      <w:r w:rsidRPr="00C959C9">
        <w:rPr>
          <w:rStyle w:val="libFootnotenumChar"/>
        </w:rPr>
        <w:t>21</w:t>
      </w:r>
    </w:p>
    <w:p w:rsidR="00984519" w:rsidRDefault="005075F8" w:rsidP="005075F8">
      <w:pPr>
        <w:pStyle w:val="libNormal"/>
      </w:pPr>
      <w:r>
        <w:t>God Almighty has said: “And hasten to forgiveness from your Lord; and a Garden, the extensiveness of which is the heavens and the earth, it is prepared for those who guard (against evil), those who spend (benevolently) in ease as well as in straitness...”</w:t>
      </w:r>
      <w:r w:rsidRPr="00C959C9">
        <w:rPr>
          <w:rStyle w:val="libFootnotenumChar"/>
        </w:rPr>
        <w:t>22</w:t>
      </w:r>
    </w:p>
    <w:p w:rsidR="00984519" w:rsidRDefault="005075F8" w:rsidP="005075F8">
      <w:pPr>
        <w:pStyle w:val="libNormal"/>
      </w:pPr>
      <w:r>
        <w:t>That is to say that the pious spend as much as they can as charity.</w:t>
      </w:r>
    </w:p>
    <w:p w:rsidR="00984519" w:rsidRDefault="005075F8" w:rsidP="005075F8">
      <w:pPr>
        <w:pStyle w:val="libNormal"/>
      </w:pPr>
      <w:r>
        <w:lastRenderedPageBreak/>
        <w:t>Elsewhere, God has said: “It is not righteous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(emancipation of) the captives, and these are they who guard (against evil).”</w:t>
      </w:r>
      <w:r w:rsidRPr="00C959C9">
        <w:rPr>
          <w:rStyle w:val="libFootnotenumChar"/>
        </w:rPr>
        <w:t>23</w:t>
      </w:r>
    </w:p>
    <w:p w:rsidR="00984519" w:rsidRDefault="005075F8" w:rsidP="005075F8">
      <w:pPr>
        <w:pStyle w:val="libNormal"/>
      </w:pPr>
      <w:r>
        <w:t>Concerning divorced women, God says: “And for the divorced women (too) a reasonable provision; (this is) a duty on those who guard (against evil).”</w:t>
      </w:r>
      <w:r w:rsidRPr="00C959C9">
        <w:rPr>
          <w:rStyle w:val="libFootnotenumChar"/>
        </w:rPr>
        <w:t>24</w:t>
      </w:r>
    </w:p>
    <w:p w:rsidR="00984519" w:rsidRDefault="005075F8" w:rsidP="005075F8">
      <w:pPr>
        <w:pStyle w:val="libNormal"/>
      </w:pPr>
      <w:r>
        <w:t>Charity seems to be the requirement for righteousness: “By no means shall you attain to righteousness until you spend (benevolently) out of what you love.”</w:t>
      </w:r>
      <w:r w:rsidRPr="00C959C9">
        <w:rPr>
          <w:rStyle w:val="libFootnotenumChar"/>
        </w:rPr>
        <w:t>25</w:t>
      </w:r>
    </w:p>
    <w:p w:rsidR="00984519" w:rsidRDefault="005075F8" w:rsidP="005075F8">
      <w:pPr>
        <w:pStyle w:val="libNormal"/>
      </w:pPr>
      <w:r>
        <w:t>Elsewhere in the Holy Quran, God says: “And away from it shall be kept the one who guards most (against evil), who gives away his wealth, purifying himself. And no one has with him any boon for which he should be rewarded, except the seeking of the pleasure of his Lord, the Most High. And he shall soon be well</w:t>
      </w:r>
      <w:r w:rsidR="00503328">
        <w:t>-</w:t>
      </w:r>
      <w:r>
        <w:t>pleased.”</w:t>
      </w:r>
      <w:r w:rsidRPr="00C959C9">
        <w:rPr>
          <w:rStyle w:val="libFootnotenumChar"/>
        </w:rPr>
        <w:t>26</w:t>
      </w:r>
    </w:p>
    <w:p w:rsidR="00984519" w:rsidRDefault="005075F8" w:rsidP="005075F8">
      <w:pPr>
        <w:pStyle w:val="libNormal"/>
      </w:pPr>
      <w:r>
        <w:t>There are many verses and traditions on charity that has the following results:</w:t>
      </w:r>
    </w:p>
    <w:p w:rsidR="00984519" w:rsidRDefault="005075F8" w:rsidP="005075F8">
      <w:pPr>
        <w:pStyle w:val="libNormal"/>
      </w:pPr>
      <w:r>
        <w:t>1</w:t>
      </w:r>
      <w:r w:rsidR="00503328">
        <w:t>-</w:t>
      </w:r>
      <w:r>
        <w:t xml:space="preserve"> Charity wards off Satan and breaks his back. The Messenger of Allah (SAW) has been reported as saying: “Shall I inform you of a thing which wards off Satan from you as the distance of east from the west if you do it?” They said: “Yes, O Messenger of Allah!” The Holy Prophet (SAW) said: “Fasting disgraces Satan, charity breaks his back, friendship in the way of Allah and doing righteous deed cut off his back, and asking for forgiveness cuts off his veins. There is a zakat for everything, and the zakat of bodies is fasting.”</w:t>
      </w:r>
      <w:r w:rsidRPr="00C959C9">
        <w:rPr>
          <w:rStyle w:val="libFootnotenumChar"/>
        </w:rPr>
        <w:t>27</w:t>
      </w:r>
    </w:p>
    <w:p w:rsidR="00984519" w:rsidRDefault="005075F8" w:rsidP="005075F8">
      <w:pPr>
        <w:pStyle w:val="libNormal"/>
      </w:pPr>
      <w:r>
        <w:t>2</w:t>
      </w:r>
      <w:r w:rsidR="00503328">
        <w:t>-</w:t>
      </w:r>
      <w:r>
        <w:t xml:space="preserve"> Charity deters bad death. The Messenger of Allah (SAW) has been reported by Imam Sadiq (AS) as saying: “(giving of) Charity prevents horrible death!”</w:t>
      </w:r>
      <w:r w:rsidRPr="00C959C9">
        <w:rPr>
          <w:rStyle w:val="libFootnotenumChar"/>
        </w:rPr>
        <w:t>28</w:t>
      </w:r>
    </w:p>
    <w:p w:rsidR="00984519" w:rsidRDefault="005075F8" w:rsidP="005075F8">
      <w:pPr>
        <w:pStyle w:val="libNormal"/>
      </w:pPr>
      <w:r>
        <w:t>Abu Baseer narrated: “I heard Imam Sadiq (AS) say: ‘Jesus (AS) passed by a group of people who were engaged in merrymaking. He (AS) asked: ‘Who are they?’ It was said: ‘O spirit of Allah, this is a wedding party and they are the relatives of the bride and the bridegroom.’ Jesus (AS) said: ‘They are laughing now, but tomorrow, they will be weeping.’ A man asked: ‘What for, O prophet of Allah?’ Jesus (AS) said: ‘One of them shall die tonight.’ Hearing this, people said to one another: ‘God and His prophet say the truth.’ Hypocrites said: ‘We will see it tomorrow!’</w:t>
      </w:r>
    </w:p>
    <w:p w:rsidR="00984519" w:rsidRDefault="005075F8" w:rsidP="005075F8">
      <w:pPr>
        <w:pStyle w:val="libNormal"/>
      </w:pPr>
      <w:r>
        <w:t>The next day people found out that nothing had happened, so they said: ‘O Spirit of Allah! The one you said would die has not died!’ Jesus (AS) said: ‘God will do what He wills.’</w:t>
      </w:r>
    </w:p>
    <w:p w:rsidR="00984519" w:rsidRDefault="005075F8" w:rsidP="005075F8">
      <w:pPr>
        <w:pStyle w:val="libNormal"/>
      </w:pPr>
      <w:r>
        <w:t>People rushed towards the house of the newly</w:t>
      </w:r>
      <w:r w:rsidR="00503328">
        <w:t>-</w:t>
      </w:r>
      <w:r>
        <w:t>weds. They knocked the door. The husband came to the door. Jesus (AS) said: ‘May I see your wife?’ The man went in, saying to his wife: ‘The Spirit and Word of Allah along with his disciples are at the door. They want to come in.’ The woman covered herself with a veil, and Jesus (AS) entered the house, saying to her: ‘What did you do last night?’</w:t>
      </w:r>
    </w:p>
    <w:p w:rsidR="00984519" w:rsidRDefault="005075F8" w:rsidP="005075F8">
      <w:pPr>
        <w:pStyle w:val="libNormal"/>
      </w:pPr>
      <w:r>
        <w:lastRenderedPageBreak/>
        <w:t>She said: ‘I did not do anything extraordinary except that a beggar, who usually came to the door every Friday night and we would give him some food from what we had. Last night, he came to the door, but since we were busy in a matrimonial duty, no one answered him. When he called us repeatedly, I jumped out of bed, went to the door, and gave him some food as usual.’</w:t>
      </w:r>
    </w:p>
    <w:p w:rsidR="00984519" w:rsidRDefault="005075F8" w:rsidP="005075F8">
      <w:pPr>
        <w:pStyle w:val="libNormal"/>
      </w:pPr>
      <w:r>
        <w:t>Jesus (AS) said: ‘Jump up and leave your place.’ People saw that a snake was under her dress. When she shook herself, the snake ran away. Jesus (AS) said: ‘The danger was warded off due to the charity you gave.’”</w:t>
      </w:r>
      <w:r w:rsidRPr="00C959C9">
        <w:rPr>
          <w:rStyle w:val="libFootnotenumChar"/>
        </w:rPr>
        <w:t>29</w:t>
      </w:r>
    </w:p>
    <w:p w:rsidR="00984519" w:rsidRDefault="005075F8" w:rsidP="005075F8">
      <w:pPr>
        <w:pStyle w:val="libNormal"/>
      </w:pPr>
      <w:r>
        <w:t>3</w:t>
      </w:r>
      <w:r w:rsidR="00503328">
        <w:t>-</w:t>
      </w:r>
      <w:r>
        <w:t xml:space="preserve"> Charity protects wealth and makes it be blessed. Imam Hassan Askari (AS) narrated from his fathers that Imam Musa ibn Ja’far al</w:t>
      </w:r>
      <w:r w:rsidR="00503328">
        <w:t>-</w:t>
      </w:r>
      <w:r>
        <w:t>Kadhim (AS): “Imam Sadiq (AS) was accompanied by a group of wealthy people when they were informed that there were robbers on the way. The companions started shivering with fear. The Imam (AS) said: ‘What is happening to you?’ They said: ‘We fear that our wealth may be taken away. Can we entrust them to you? Perhaps they will not take them from you.’</w:t>
      </w:r>
    </w:p>
    <w:p w:rsidR="00984519" w:rsidRDefault="005075F8" w:rsidP="005075F8">
      <w:pPr>
        <w:pStyle w:val="libNormal"/>
      </w:pPr>
      <w:r>
        <w:t>The Imam (AS) said: ‘I may lose my life for it.’ They said: ‘What shall we do then? Shall we bury them somewhere?’ The Imam (AS) said: ‘It will be either wasted or taken away by strangers.’ They said: ‘What shall we do then?’ The Imam (AS) said: ‘Entrust it (the wealth) to One Who will safeguard it and will increase it more than you need.’ They asked: ‘Who is he?’ The Imam (AS) said: ‘It is the Lord of the universe.’ They said: ‘How can we entrust it to Him?’ The Imam (AS) said: ‘Spend from it on the poor Muslims.’ They asked: ‘Who are the poor here?’</w:t>
      </w:r>
    </w:p>
    <w:p w:rsidR="00984519" w:rsidRDefault="005075F8" w:rsidP="005075F8">
      <w:pPr>
        <w:pStyle w:val="libNormal"/>
      </w:pPr>
      <w:r>
        <w:t>The Imam (AS) said: ‘Decide to spend one third of it as charity so that God will ward off the misfortune for you against those whom you fear.’ They said: ‘We have made our decision!’ The Imam (AS) said: ‘Then, you are protected by God. Go ahead!’ They went on their way until they saw the highwaymen. They were horrified. The Imam (AS) said: ‘What are you afraid of when you are protected by God?’ The highwaymen came forward, stood before the Imam (AS), kissed his hand, and said: ‘Last night, we dreamt of the Messenger of Allah (SAW) who ordered us to protect you against enemies and robbers.’ The Imam (AS) said: ‘We are not in need of you. The One who repelled you from (harming) us, will repel them too.’</w:t>
      </w:r>
    </w:p>
    <w:p w:rsidR="00984519" w:rsidRDefault="005075F8" w:rsidP="005075F8">
      <w:pPr>
        <w:pStyle w:val="libNormal"/>
      </w:pPr>
      <w:r>
        <w:t>The companions of the Imam (AS) completed their trip safely. They gave one third of their wealth to the poor as charity. They gained ten Dirhams for every Dirham they had put in business. They said to themselves: ‘How abundant the blessing of Imam Sadiq (AS) is!’ The Imam (AS) said: ‘You came to know about the meaning of blessings in dealings with God. Therefore, continue to do so.’”</w:t>
      </w:r>
      <w:r w:rsidRPr="00C959C9">
        <w:rPr>
          <w:rStyle w:val="libFootnotenumChar"/>
        </w:rPr>
        <w:t>30</w:t>
      </w:r>
    </w:p>
    <w:p w:rsidR="00984519" w:rsidRDefault="005075F8" w:rsidP="005075F8">
      <w:pPr>
        <w:pStyle w:val="libNormal"/>
      </w:pPr>
      <w:r>
        <w:t>4</w:t>
      </w:r>
      <w:r w:rsidR="00503328">
        <w:t>-</w:t>
      </w:r>
      <w:r>
        <w:t xml:space="preserve"> Charity increases sustenance. Imam Reza (AS) has reported the Messenger of Allah (SAW) as saying: “Seek sustenance by giving charity.”</w:t>
      </w:r>
      <w:r w:rsidRPr="00C959C9">
        <w:rPr>
          <w:rStyle w:val="libFootnotenumChar"/>
        </w:rPr>
        <w:t>31</w:t>
      </w:r>
    </w:p>
    <w:p w:rsidR="00984519" w:rsidRDefault="005075F8" w:rsidP="005075F8">
      <w:pPr>
        <w:pStyle w:val="libNormal"/>
      </w:pPr>
      <w:r>
        <w:t>5</w:t>
      </w:r>
      <w:r w:rsidR="00503328">
        <w:t>-</w:t>
      </w:r>
      <w:r>
        <w:t xml:space="preserve"> For each Dirham given in charity in the way of God, seven hundred rewards will be written.</w:t>
      </w:r>
      <w:r w:rsidRPr="00C959C9">
        <w:rPr>
          <w:rStyle w:val="libFootnotenumChar"/>
        </w:rPr>
        <w:t>32</w:t>
      </w:r>
    </w:p>
    <w:p w:rsidR="00984519" w:rsidRDefault="005075F8" w:rsidP="005075F8">
      <w:pPr>
        <w:pStyle w:val="libNormal"/>
      </w:pPr>
      <w:r>
        <w:t>6</w:t>
      </w:r>
      <w:r w:rsidR="00503328">
        <w:t>-</w:t>
      </w:r>
      <w:r>
        <w:t xml:space="preserve"> Charity keeps away man from fire (hell).</w:t>
      </w:r>
    </w:p>
    <w:p w:rsidR="00984519" w:rsidRDefault="005075F8" w:rsidP="005075F8">
      <w:pPr>
        <w:pStyle w:val="libNormal"/>
      </w:pPr>
      <w:r>
        <w:t xml:space="preserve">The Messenger of Allah (SAW) has been reported by Imam Ali (AS) as saying: “Every favor done to a wealthy or a poor one is as charity; therefore, </w:t>
      </w:r>
      <w:r>
        <w:lastRenderedPageBreak/>
        <w:t>, even if it is a half of a date, for God Almighty will grow it in the same way that you grow your infants or a young camel, and He (Allah) will give it back to you on the Day of Judgment when it shall be greater than a great mountain is.”</w:t>
      </w:r>
      <w:r w:rsidRPr="00C959C9">
        <w:rPr>
          <w:rStyle w:val="libFootnotenumChar"/>
        </w:rPr>
        <w:t>33</w:t>
      </w:r>
    </w:p>
    <w:p w:rsidR="00984519" w:rsidRDefault="005075F8" w:rsidP="005075F8">
      <w:pPr>
        <w:pStyle w:val="libNormal"/>
      </w:pPr>
      <w:r>
        <w:t>7</w:t>
      </w:r>
      <w:r w:rsidR="00503328">
        <w:t>-</w:t>
      </w:r>
      <w:r>
        <w:t xml:space="preserve"> Charity cures diseases. Imam Sadiq (AS) has been reported as saying: “Cure your diseases with charity!”</w:t>
      </w:r>
      <w:r w:rsidRPr="00C959C9">
        <w:rPr>
          <w:rStyle w:val="libFootnotenumChar"/>
        </w:rPr>
        <w:t>34</w:t>
      </w:r>
    </w:p>
    <w:p w:rsidR="00984519" w:rsidRDefault="005075F8" w:rsidP="005075F8">
      <w:pPr>
        <w:pStyle w:val="libNormal"/>
      </w:pPr>
      <w:r>
        <w:t>8</w:t>
      </w:r>
      <w:r w:rsidR="00503328">
        <w:t>-</w:t>
      </w:r>
      <w:r>
        <w:t xml:space="preserve"> Charity protects you against fierce animals and insects. Imam Reza (AS) has been reported as saying: “There was a long famine among the Children of Israel. A woman had a piece of bread. She was about to put it into her mouth when a beggar called: ‘O woman! I am hungry.’ The woman said to herself: ‘Shall I give charity at this time?!’ She gave that piece of bread to the beggar. The woman had a small child who had gone to the desert to collect firewood. A wolf caught the small child and was carrying him away. The mother followed the wolf.</w:t>
      </w:r>
    </w:p>
    <w:p w:rsidR="00984519" w:rsidRDefault="005075F8" w:rsidP="005075F8">
      <w:pPr>
        <w:pStyle w:val="libNormal"/>
      </w:pPr>
      <w:r>
        <w:t>God Almighty missioned Gabriel to take the small child from the mouth of the wolf and returned him to his mother, saying: ‘O believing woman! You are pleased now. This morsel is in return for the morsel you have given as charity.’”</w:t>
      </w:r>
      <w:r w:rsidRPr="00C959C9">
        <w:rPr>
          <w:rStyle w:val="libFootnotenumChar"/>
        </w:rPr>
        <w:t>35</w:t>
      </w:r>
    </w:p>
    <w:p w:rsidR="00984519" w:rsidRDefault="005075F8" w:rsidP="005075F8">
      <w:pPr>
        <w:pStyle w:val="libNormal"/>
      </w:pPr>
      <w:r>
        <w:t>9</w:t>
      </w:r>
      <w:r w:rsidR="00503328">
        <w:t>-</w:t>
      </w:r>
      <w:r>
        <w:t xml:space="preserve"> The Charity given at night lessens God’s wrath, omits major sins, and makes reckoning easy. Charity given at day increases one’s wealth, prolongs his life, and wards off unluckiness of that day.</w:t>
      </w:r>
      <w:r w:rsidRPr="00C959C9">
        <w:rPr>
          <w:rStyle w:val="libFootnotenumChar"/>
        </w:rPr>
        <w:t>36</w:t>
      </w:r>
    </w:p>
    <w:p w:rsidR="00984519" w:rsidRDefault="005075F8" w:rsidP="005075F8">
      <w:pPr>
        <w:pStyle w:val="libNormal"/>
      </w:pPr>
      <w:r>
        <w:t>10</w:t>
      </w:r>
      <w:r w:rsidR="00503328">
        <w:t>-</w:t>
      </w:r>
      <w:r>
        <w:t xml:space="preserve"> God Almighty receives the charity.</w:t>
      </w:r>
    </w:p>
    <w:p w:rsidR="00984519" w:rsidRDefault="005075F8" w:rsidP="005075F8">
      <w:pPr>
        <w:pStyle w:val="libNormal"/>
      </w:pPr>
      <w:r>
        <w:t>Imam Ali (AS) has been reported by Imam Baqir (AS) and Jabir al</w:t>
      </w:r>
      <w:r w:rsidR="00503328">
        <w:t>-</w:t>
      </w:r>
      <w:r>
        <w:t>Ju’fi as saying: “I gave a dinar as charity one day. The Messenger of Allah (SAW) said: ‘Do you not know that the charity of a believer does not come out of his hand unless seventy devils will say him: ‘Do not give it!’ And it is not put in the hand of the beggar without being put first in the hand of God Almighty. Has God not said: “Do they not know that Allah accepts repentance from His servants and takes the alms?”</w:t>
      </w:r>
      <w:r w:rsidRPr="00C959C9">
        <w:rPr>
          <w:rStyle w:val="libFootnotenumChar"/>
        </w:rPr>
        <w:t>37</w:t>
      </w:r>
      <w:r>
        <w:t>’”</w:t>
      </w:r>
      <w:r w:rsidRPr="00C959C9">
        <w:rPr>
          <w:rStyle w:val="libFootnotenumChar"/>
        </w:rPr>
        <w:t>38</w:t>
      </w:r>
    </w:p>
    <w:p w:rsidR="00984519" w:rsidRDefault="005075F8" w:rsidP="005075F8">
      <w:pPr>
        <w:pStyle w:val="libNormal"/>
      </w:pPr>
      <w:r>
        <w:t>Even if there were no benefits in charity, the fact that God Almighty receives it would suffice. Imam Sadiq (AS) says: “Whenever my father wanted to give a charity, he himself would put it in the hand of the needy. He would then take it back from the needy, kissed, smelled, and then he would give it back to them. He did so because charity is put in the hand of God before it is put in the hand of a needy one.”</w:t>
      </w:r>
      <w:r w:rsidRPr="00C959C9">
        <w:rPr>
          <w:rStyle w:val="libFootnotenumChar"/>
        </w:rPr>
        <w:t>39</w:t>
      </w:r>
    </w:p>
    <w:p w:rsidR="00984519" w:rsidRDefault="005075F8" w:rsidP="005075F8">
      <w:pPr>
        <w:pStyle w:val="libNormal"/>
      </w:pPr>
      <w:r>
        <w:t>Obviously, this does not mean that God has any hand or foot, but it means that God accepts the charity before it is placed in the hand of a beggar. There are other benefits in charity, which is beyond the space of this book. Nevertheless, there are rules, which have to be taken into consideration when charity is given. One is to avoid hypocrisy. It has been recommended to give charity secretly. Imam Baqir (AS) has said: “The doing of good prolongs one’s life and the giving of charity secretly lessens God’s wrath.”</w:t>
      </w:r>
      <w:r w:rsidRPr="00C959C9">
        <w:rPr>
          <w:rStyle w:val="libFootnotenumChar"/>
        </w:rPr>
        <w:t>40</w:t>
      </w:r>
    </w:p>
    <w:p w:rsidR="00984519" w:rsidRDefault="005075F8" w:rsidP="005075F8">
      <w:pPr>
        <w:pStyle w:val="libNormal"/>
      </w:pPr>
      <w:r>
        <w:t>God says: “And those who spend their property (in alms) to be seen of people…”</w:t>
      </w:r>
      <w:r w:rsidRPr="00C959C9">
        <w:rPr>
          <w:rStyle w:val="libFootnotenumChar"/>
        </w:rPr>
        <w:t>41</w:t>
      </w:r>
    </w:p>
    <w:p w:rsidR="00984519" w:rsidRDefault="005075F8" w:rsidP="005075F8">
      <w:pPr>
        <w:pStyle w:val="libNormal"/>
      </w:pPr>
      <w:r>
        <w:t xml:space="preserve">The other one is to avoid laying others under obligation. God has said: “O you who believe! Do not make your charity worthless by reproach and injury, like him who spends his property to be seen of men and does not </w:t>
      </w:r>
      <w:r>
        <w:lastRenderedPageBreak/>
        <w:t>believe in Allah and the last day; so his parable is as the parable of a smooth rock with earth upon it, then a heavy rain falls upon it, so it leaves it bare.”</w:t>
      </w:r>
      <w:r w:rsidRPr="00C959C9">
        <w:rPr>
          <w:rStyle w:val="libFootnotenumChar"/>
        </w:rPr>
        <w:t>42</w:t>
      </w:r>
    </w:p>
    <w:p w:rsidR="00984519" w:rsidRDefault="005075F8" w:rsidP="005075F8">
      <w:pPr>
        <w:pStyle w:val="libNormal"/>
      </w:pPr>
      <w:r>
        <w:t>It is to be added that charity and spending of one’s property do not mean that a Muslim should give a small sum of money to a beggar in the street. Serving one’s parents and relatives is the best kind of charity. The building of mosques, schools, hospitals, clinics, providing the poor with clothes, needy girls with dowry, facilitating marriage for needy youngsters, financing religious propagation, publishing books on the truth of Islam, and their likes are the best kinds of charity.</w:t>
      </w:r>
    </w:p>
    <w:p w:rsidR="00984519" w:rsidRDefault="005075F8" w:rsidP="005075F8">
      <w:pPr>
        <w:pStyle w:val="libNormal"/>
      </w:pPr>
      <w:r>
        <w:t>5</w:t>
      </w:r>
      <w:r w:rsidR="00503328">
        <w:t>-</w:t>
      </w:r>
      <w:r>
        <w:t xml:space="preserve"> One of the other signs by which we can identify the pious is the control of one’s anger which is the best feature as seen in the lives of the prophets and the Imams of guidance (AS). God has considered it as one of the features of the pious when saying: “And hasten to forgiveness from your Lord; and a garden, the extensiveness of which is (AS) the heavens and the earth, it is prepared for those who guard (against evil), Those who spend (benevolently) in ease as well as in straitness, and those who restrain (their) anger and pardon men.”</w:t>
      </w:r>
      <w:r w:rsidRPr="00C959C9">
        <w:rPr>
          <w:rStyle w:val="libFootnotenumChar"/>
        </w:rPr>
        <w:t>43</w:t>
      </w:r>
    </w:p>
    <w:p w:rsidR="00984519" w:rsidRDefault="005075F8" w:rsidP="005075F8">
      <w:pPr>
        <w:pStyle w:val="libNormal"/>
      </w:pPr>
      <w:r>
        <w:t>Imam Sajjad (AS) has reported the messenger of Allah as saying: “From the most beloved ways to Allah the Almighty are two potions; a potion of anger that you repel with forbearance and a potion of calamity that you repel with patience.”</w:t>
      </w:r>
      <w:r w:rsidRPr="00C959C9">
        <w:rPr>
          <w:rStyle w:val="libFootnotenumChar"/>
        </w:rPr>
        <w:t>44</w:t>
      </w:r>
    </w:p>
    <w:p w:rsidR="00984519" w:rsidRDefault="005075F8" w:rsidP="005075F8">
      <w:pPr>
        <w:pStyle w:val="libNormal"/>
      </w:pPr>
      <w:r>
        <w:t>Imam Sadiq (AS) has been reported as saying: “There is no servant, who restrains his anger, except that God Almighty increases his honor in this world and the hereafter. God has said: “…those who restrain (their) anger and pardon men; and Allah loves the doers of good.”</w:t>
      </w:r>
    </w:p>
    <w:p w:rsidR="00984519" w:rsidRDefault="005075F8" w:rsidP="005075F8">
      <w:pPr>
        <w:pStyle w:val="libNormal"/>
      </w:pPr>
      <w:r>
        <w:t>Hence, God will reward them for restraining their anger.”</w:t>
      </w:r>
      <w:r w:rsidRPr="00C959C9">
        <w:rPr>
          <w:rStyle w:val="libFootnotenumChar"/>
        </w:rPr>
        <w:t>45</w:t>
      </w:r>
    </w:p>
    <w:p w:rsidR="00984519" w:rsidRDefault="005075F8" w:rsidP="005075F8">
      <w:pPr>
        <w:pStyle w:val="libNormal"/>
      </w:pPr>
      <w:r>
        <w:t>There are many traditions on forbearance and endurance, but what is this anger that is recommended to be avoided? Why has anger been so much reproached? What kind of pest is anger about which the Messenger of Allah (SAW) has said: “It spoils faith as vinegar spoils honey”?</w:t>
      </w:r>
      <w:r w:rsidRPr="00C959C9">
        <w:rPr>
          <w:rStyle w:val="libFootnotenumChar"/>
        </w:rPr>
        <w:t>46</w:t>
      </w:r>
      <w:r>
        <w:tab/>
      </w:r>
    </w:p>
    <w:p w:rsidR="00984519" w:rsidRDefault="005075F8" w:rsidP="005075F8">
      <w:pPr>
        <w:pStyle w:val="libNormal"/>
      </w:pPr>
      <w:r>
        <w:t>Allamah Naraghi has said that people are of three groups in relation to anger; some people get angry almost to excess that they easily go off the handle. Some people do not get angry at all, whereas due to religion and reason anger is necessary in certain circumstances. Some other people are moderate with respect to anger. They show anger at its proper time and restrain it when reason and religion prohibit them. The first group of people put aside reason and religion when they get angry, and hence follow this perishing evil.</w:t>
      </w:r>
    </w:p>
    <w:p w:rsidR="00984519" w:rsidRDefault="005075F8" w:rsidP="005075F8">
      <w:pPr>
        <w:pStyle w:val="libNormal"/>
      </w:pPr>
      <w:r>
        <w:t>Imam Baqir (AS) has been reported by Au Hamza ath</w:t>
      </w:r>
      <w:r w:rsidR="00503328">
        <w:t>-</w:t>
      </w:r>
      <w:r>
        <w:t>Thumali as saying: “Anger is a spark of the fire of Satan which is in the inner part of human beings. When one of you gets angry, his eyes become red, the wind of anger is blown into his veins, and Satan enters into him. Therefore, whenever you get angry, sit down on the earth so that satanic temptation may leave you.”</w:t>
      </w:r>
      <w:r w:rsidRPr="00C959C9">
        <w:rPr>
          <w:rStyle w:val="libFootnotenumChar"/>
        </w:rPr>
        <w:t>47</w:t>
      </w:r>
    </w:p>
    <w:p w:rsidR="00984519" w:rsidRDefault="005075F8" w:rsidP="005075F8">
      <w:pPr>
        <w:pStyle w:val="libNormal"/>
      </w:pPr>
      <w:r>
        <w:t>Imam Sadiq (AS) has been reported as saying: “Anger ruins the heart of a wise man. Whoever cannot control his anger cannot control his mind.”</w:t>
      </w:r>
      <w:r w:rsidRPr="00C959C9">
        <w:rPr>
          <w:rStyle w:val="libFootnotenumChar"/>
        </w:rPr>
        <w:t>48</w:t>
      </w:r>
    </w:p>
    <w:p w:rsidR="00984519" w:rsidRDefault="005075F8" w:rsidP="005075F8">
      <w:pPr>
        <w:pStyle w:val="libNormal"/>
      </w:pPr>
      <w:r>
        <w:lastRenderedPageBreak/>
        <w:t>Imam Sadiq (AS) has reported: “I heard from my father his saying: ‘One day, a Bedouin came to the messenger of Allah (SAW), saying: ‘I am living in the desert. Give me some advice!’</w:t>
      </w:r>
    </w:p>
    <w:p w:rsidR="00984519" w:rsidRDefault="005075F8" w:rsidP="005075F8">
      <w:pPr>
        <w:pStyle w:val="libNormal"/>
      </w:pPr>
      <w:r>
        <w:t>The Holly Prophet (SAW) said: ‘I advise you not to get angry!’ The Bedouin asked the same question three times and heard the same answer. He said to himself: ‘I will not ask him anymore, for the Messenger of Allah (SAW) will not say but good.’”</w:t>
      </w:r>
    </w:p>
    <w:p w:rsidR="00984519" w:rsidRDefault="005075F8" w:rsidP="005075F8">
      <w:pPr>
        <w:pStyle w:val="libNormal"/>
      </w:pPr>
      <w:r>
        <w:t>Imam Sadiq (AS) has said: “My father said: ‘What is worse than anger?! Verily, a man may be angry and kills (out of anger) someone that Allah has prohibited (killing him) and accuses a chaste woman of disgracing things.”</w:t>
      </w:r>
      <w:r w:rsidRPr="00C959C9">
        <w:rPr>
          <w:rStyle w:val="libFootnotenumChar"/>
        </w:rPr>
        <w:t>49</w:t>
      </w:r>
    </w:p>
    <w:p w:rsidR="00984519" w:rsidRDefault="005075F8" w:rsidP="005075F8">
      <w:pPr>
        <w:pStyle w:val="libNormal"/>
      </w:pPr>
      <w:r>
        <w:t>In another tradition, we read that a man came to the Messenger of Allah (SAW), saying: “O messenger of Allah! Teach me something!” The Holy Prophet (SAW) said to him: “Go and never get angry!”</w:t>
      </w:r>
    </w:p>
    <w:p w:rsidR="00984519" w:rsidRDefault="005075F8" w:rsidP="005075F8">
      <w:pPr>
        <w:pStyle w:val="libNormal"/>
      </w:pPr>
      <w:r>
        <w:t>The man said: “This very advice is sufficient for me.” He went back to his people. There was a dispute among his tribe. He took his weapon and prepared himself for fighting. He, immediately, remembered the Holy Prophet’s advice. Putting aside his weapon, he went to his tribe, saying: “I will pay the blood</w:t>
      </w:r>
      <w:r w:rsidR="00503328">
        <w:t>-</w:t>
      </w:r>
      <w:r>
        <w:t>money of any injury, killing, and assault…”</w:t>
      </w:r>
    </w:p>
    <w:p w:rsidR="00984519" w:rsidRDefault="005075F8" w:rsidP="005075F8">
      <w:pPr>
        <w:pStyle w:val="libNormal"/>
      </w:pPr>
      <w:r>
        <w:t>The second party said: “We are worthier of it than you are.”</w:t>
      </w:r>
    </w:p>
    <w:p w:rsidR="00984519" w:rsidRDefault="005075F8" w:rsidP="005075F8">
      <w:pPr>
        <w:pStyle w:val="libNormal"/>
      </w:pPr>
      <w:r>
        <w:t>The Holy prophet (SAW) said: “The disputing parties made peace, and anger was removed.” This man might be the same person to whom the Holy Prophet (SAW) said: “I advise you not to get angry.”</w:t>
      </w:r>
    </w:p>
    <w:p w:rsidR="00984519" w:rsidRDefault="005075F8" w:rsidP="005075F8">
      <w:pPr>
        <w:pStyle w:val="libNormal"/>
      </w:pPr>
      <w:r>
        <w:t>When anger subsides, all its consequences shall be removed. But when the pot of anger starts boiling, it will bring about vices, such as killing and false accusation of unchastity which are major sins. Some of its sinister signs are: abusing others, making fun of others, dishonoring others, breaking people’s hearts, creating discord among Muslims, injuring and cutting off parts of bodies. For this reason, Imam Sadiq (AS) has been reported as saying: “Anger is the key to every vice.”</w:t>
      </w:r>
      <w:r w:rsidRPr="00C959C9">
        <w:rPr>
          <w:rStyle w:val="libFootnotenumChar"/>
        </w:rPr>
        <w:t>50</w:t>
      </w:r>
    </w:p>
    <w:p w:rsidR="00984519" w:rsidRDefault="005075F8" w:rsidP="005075F8">
      <w:pPr>
        <w:pStyle w:val="libNormal"/>
      </w:pPr>
      <w:r>
        <w:t>No one should have this impression that anger cannot be restrained; otherwise, all these instructions would be worthless.</w:t>
      </w:r>
    </w:p>
    <w:p w:rsidR="00984519" w:rsidRDefault="005075F8" w:rsidP="005075F8">
      <w:pPr>
        <w:pStyle w:val="libNormal"/>
      </w:pPr>
      <w:r>
        <w:t>Abus Salt al</w:t>
      </w:r>
      <w:r w:rsidR="00503328">
        <w:t>-</w:t>
      </w:r>
      <w:r>
        <w:t>Harawi narrated: “I heard Imam Reza (AS) saying: “God Almighty revealed to one of the messengers: ‘When it gets morning, eat the first thing you see, hide the second thing you see, accept the third, make the fourth desperate, and escape the fifth.’ When it was morning, the man set out and the first thing he saw was a big mountain. He stopped, saying to himself: ‘God Almighty has ordered me to eat it. But how can I do it? Surely, God does not order me to do what I cannot do.’</w:t>
      </w:r>
    </w:p>
    <w:p w:rsidR="00984519" w:rsidRDefault="005075F8" w:rsidP="005075F8">
      <w:pPr>
        <w:pStyle w:val="libNormal"/>
      </w:pPr>
      <w:r>
        <w:t>He went on his way until the mountain looked so small to him that he found it as a morsel. He realized that it was the purest thing he had eaten. Metaphorically, this was the mountain of anger, because when one gets angry, he cannot see himself nor will he realize the intensiveness of his anger. But when he controls himself and his anger subsides, it shall become like a morsel which can be easily swallowed.”</w:t>
      </w:r>
      <w:r w:rsidRPr="00C959C9">
        <w:rPr>
          <w:rStyle w:val="libFootnotenumChar"/>
        </w:rPr>
        <w:t>51</w:t>
      </w:r>
    </w:p>
    <w:p w:rsidR="00984519" w:rsidRDefault="005075F8" w:rsidP="005075F8">
      <w:pPr>
        <w:pStyle w:val="libNormal"/>
      </w:pPr>
      <w:r>
        <w:t>The scholars of ethics have offered solutions for anger by which one can get rid of it. Firstly, one should see what the root of his anger is. Arrogance, self</w:t>
      </w:r>
      <w:r w:rsidR="00503328">
        <w:t>-</w:t>
      </w:r>
      <w:r>
        <w:t xml:space="preserve">conceit, obstinacy, derision, greed, enmity, and love of wealth are the main factors behind anger. Secondly, one should carefully read traditions on </w:t>
      </w:r>
      <w:r>
        <w:lastRenderedPageBreak/>
        <w:t>the prohibition of anger. Thirdly, one should study traditions on Taqwa in relation to anger. Fourthly, one should look into traditions about forbearance and endurance and realize that there is an authority above all and that is God. Fifthly, one should realize that anger is a disease and it must be cured. Sixthly, one should see how prophets treated their tribes.</w:t>
      </w:r>
    </w:p>
    <w:p w:rsidR="00984519" w:rsidRDefault="005075F8" w:rsidP="005075F8">
      <w:pPr>
        <w:pStyle w:val="libNormal"/>
      </w:pPr>
      <w:r>
        <w:t>See how kindly the Holy Prophet (SAW) treated a rude Bedouin. It is related that a man from the Bani Salim tribe came to the Holy Prophet while carrying a sword and a lizard in his lap. He shouted loudly: “O Mohammad! You are a sorcerer and liar. Heaven and earth have not seen a liar like you. You imagine that God has raised you from among people. I swear by Lat and Uzza</w:t>
      </w:r>
      <w:r w:rsidRPr="00C959C9">
        <w:rPr>
          <w:rStyle w:val="libFootnotenumChar"/>
        </w:rPr>
        <w:t>52</w:t>
      </w:r>
      <w:r>
        <w:t xml:space="preserve"> that I would kill you with this sword if my relatives would not call me hasty.”</w:t>
      </w:r>
    </w:p>
    <w:p w:rsidR="00984519" w:rsidRDefault="005075F8" w:rsidP="005075F8">
      <w:pPr>
        <w:pStyle w:val="libNormal"/>
      </w:pPr>
      <w:r>
        <w:t>The Holy Prophet’s companions lost patience. Umar said: “O Messenger of Allah, if you permit, I will kill him!” The Holy Prophet (SAW) said: “Sit in your place! A forbearing man is entitled to become a prophet!” Then, he said: “O Arab brother! Who are you looking for? Embrace Islam so that you will be saved from the fire of Hell.” The man became angrier…after seeing the proof, the heart of the man was illuminated with the light of faith. He said spontaneously: “I bear witness that there is no god but Allah and that Mohammad is the Messenger of Allah.”</w:t>
      </w:r>
    </w:p>
    <w:p w:rsidR="00984519" w:rsidRDefault="005075F8" w:rsidP="005075F8">
      <w:pPr>
        <w:pStyle w:val="libNormal"/>
      </w:pPr>
      <w:r>
        <w:t>When the man embraced Islam, the Holy Prophet (SAW) turned to his companions and said: “Teach him some verses of the Quran.” Then the Holy Prophet asked about his financial state. The man said: “By God, I am the poorest one among the Bani Salim tribe.”</w:t>
      </w:r>
    </w:p>
    <w:p w:rsidR="00984519" w:rsidRDefault="005075F8" w:rsidP="005075F8">
      <w:pPr>
        <w:pStyle w:val="libNormal"/>
      </w:pPr>
      <w:r>
        <w:t>Turning to his companions, the Holy Prophet said: “Who shall give him a camel that I will ensure paradise for him?” Sa’d ibn Ebadah gave him a red camel. Then the Holy Prophet (a.s.) described the camel he would have in paradise.</w:t>
      </w:r>
    </w:p>
    <w:p w:rsidR="00984519" w:rsidRDefault="005075F8" w:rsidP="005075F8">
      <w:pPr>
        <w:pStyle w:val="libNormal"/>
      </w:pPr>
      <w:r>
        <w:t>Turning again to his companions, the Holy Prophet said: “Who shall give him a crown that I will ensure the crown of piety for him?” Imam Ali (AS) put his own turban on the head of the man and asked the Holy Prophet about the crown in paradise. The Holy Prophet elaborated it.</w:t>
      </w:r>
    </w:p>
    <w:p w:rsidR="00984519" w:rsidRDefault="005075F8" w:rsidP="005075F8">
      <w:pPr>
        <w:pStyle w:val="libNormal"/>
      </w:pPr>
      <w:r>
        <w:t>For the third time, turning to his companions, the Holy Prophet said: “Who shall give him food that I will ensure his provision for the hereafter?” Salman asked: “What is the provision of the hereafter?” The Holy Prophet said: “I ensure that, at dying, the tongue shall utter: ‘there is no god but Allah and Mohammad is the Messenger of Allah’. If this does not happen, neither you shall meet me, nor shall I meet you.’</w:t>
      </w:r>
    </w:p>
    <w:p w:rsidR="00984519" w:rsidRDefault="005075F8" w:rsidP="005075F8">
      <w:pPr>
        <w:pStyle w:val="libNormal"/>
      </w:pPr>
      <w:r>
        <w:t>In order to give the man food, Salman went to the house of one of the Prophet’s wives, but nothing was gained. He passed by the house of Fatima (the Prophet’s daughter), saying to himself: “All good is here.” He knocked the door. Lady Fatima (a.s.) was behind the door. Salman told her the story of the man. Lady Fatima (a.s.) said: “We have not had food for three days. My sons, Hassan and Hossain, are hungry too, but I will not reject benevolence. Take my dress to Simon (Sham’oon) the Jew, and leave it with him as pledge for some barley and some dates.”</w:t>
      </w:r>
    </w:p>
    <w:p w:rsidR="00984519" w:rsidRDefault="005075F8" w:rsidP="005075F8">
      <w:pPr>
        <w:pStyle w:val="libNormal"/>
      </w:pPr>
      <w:r>
        <w:t xml:space="preserve">Salman took the dress to the Jew and told him the story. Looking at the dress, Simon said: “This is the same asceticism and piety that the prophet </w:t>
      </w:r>
      <w:r>
        <w:lastRenderedPageBreak/>
        <w:t>Musa (AS) has taught us in the Torah.” He professed Islam and offered barley and dates to Salman who took them to Lady Fatima. She made flour, kneaded it, baked bread, and gave it to Salman.</w:t>
      </w:r>
    </w:p>
    <w:p w:rsidR="00984519" w:rsidRDefault="005075F8" w:rsidP="005075F8">
      <w:pPr>
        <w:pStyle w:val="libNormal"/>
      </w:pPr>
      <w:r>
        <w:t>Salman said to her: “Take a loaf of bread for Hasan and Hosain.” Lady Fatima (a.s.) said: “I will never take back what I have given in the way of God.”</w:t>
      </w:r>
    </w:p>
    <w:p w:rsidR="00984519" w:rsidRDefault="005075F8" w:rsidP="005075F8">
      <w:pPr>
        <w:pStyle w:val="libNormal"/>
      </w:pPr>
      <w:r>
        <w:t>Salman brought the bread and dates to the Holy Prophet who asked: “Where from have you got these loaves of bread and dates?” Salman said: “From Fatima’s house.”</w:t>
      </w:r>
    </w:p>
    <w:p w:rsidR="00984519" w:rsidRDefault="005075F8" w:rsidP="005075F8">
      <w:pPr>
        <w:pStyle w:val="libNormal"/>
      </w:pPr>
      <w:r>
        <w:t>The Holy Prophet, who had not eaten for three days, went to his daughter’s house and knocked the door. He found Fatima weak and pale. He asked her: “What is the matter? Fatima said: “Dear father! We have not eaten for three days. Hasan and Hosain are hungry and asleep.” The Holy Prophet (a.s.) awakened them. He seated them on his thighs and asked Fatima (a.s.) to sit before him. At this time, Ali (a.s.) entered the house and hugged the Holy Prophet (a.s.), who looked towards the sky, saying: “O Allah, my Lord and my Master! These are my household; remove uncleanness from them and purify them a thorough purification.”</w:t>
      </w:r>
    </w:p>
    <w:p w:rsidR="00984519" w:rsidRDefault="005075F8" w:rsidP="005075F8">
      <w:pPr>
        <w:pStyle w:val="libNormal"/>
      </w:pPr>
      <w:r>
        <w:t>Then, Fatima went to the altar of her prayer, performed a two</w:t>
      </w:r>
      <w:r w:rsidR="00503328">
        <w:t>-</w:t>
      </w:r>
      <w:r>
        <w:t>rak’a prayer and, raising her hands towards heaven, she said: “O Allah, my Master! This is Mohammad, Your Messenger, and these are Hasan and Hosain, the grandsons of Your Messenger. O Allah! Send down heavenly food for us in the same way that You sent down heavenly food for the Children of Israel who ate from it and disbelieved in it! O Allah, send it to us. Surely, we will believe it.”</w:t>
      </w:r>
    </w:p>
    <w:p w:rsidR="00984519" w:rsidRDefault="005075F8" w:rsidP="005075F8">
      <w:pPr>
        <w:pStyle w:val="libNormal"/>
      </w:pPr>
      <w:r>
        <w:t>She had hardly finished her supplication when a big bowl of food was sent down from heaven whose smell was better than musk. Fatima put her hand round the bowl and brought it to the Holy Prophet.</w:t>
      </w:r>
    </w:p>
    <w:p w:rsidR="00984519" w:rsidRDefault="005075F8" w:rsidP="005075F8">
      <w:pPr>
        <w:pStyle w:val="libNormal"/>
      </w:pPr>
      <w:r>
        <w:t>Seeing that, Ameerul Mo’minin asked: “Fatima! Where has it come from?” The Messenger of Allah said: “O Abul Hasan! Eat from it and do not ask any question.” Then, he said: “Praise be to Allah Who does not desire food for anyone but one who is like the daughter of Imran: “Whenever Zakariya entered the sanctuary to (see) her, he found with her food. He said: O Maryam! Whence comes this to you? She said: It is from Allah. Surely Allah gives to whom He pleases without measure.”</w:t>
      </w:r>
      <w:r w:rsidRPr="00C959C9">
        <w:rPr>
          <w:rStyle w:val="libFootnotenumChar"/>
        </w:rPr>
        <w:t>53</w:t>
      </w:r>
    </w:p>
    <w:p w:rsidR="00984519" w:rsidRDefault="005075F8" w:rsidP="005075F8">
      <w:pPr>
        <w:pStyle w:val="libNormal"/>
      </w:pPr>
      <w:r>
        <w:t>The Holy Prophet, Ali, Hasan and Hossain ate from that food. After some time, the Holy Prophet (a.s.) came out of Fatima’s house. He went to the man from the Bani Salim tribe. He gave him some provision and a camel and saw him off. When the man went to his tribe, he cried out: “Say there is no god but Allah and Mohammad is the Messenger of Allah.” The elderly men of his tribe drew their swords, saying: “Have you converted to the religion of Mohammad who is a sorcerer and liar?” The man said: “Mohammad is neither a sorcerer nor a liar, O people of Bani Salim! The God of Mohammad is the best God, and Mohammad is the best messenger.” When the man expressed his spiritual state, four thousand people embraced Islam on the same day.”</w:t>
      </w:r>
      <w:r w:rsidRPr="00C959C9">
        <w:rPr>
          <w:rStyle w:val="libFootnotenumChar"/>
        </w:rPr>
        <w:t>54</w:t>
      </w:r>
    </w:p>
    <w:p w:rsidR="00984519" w:rsidRDefault="005075F8" w:rsidP="005075F8">
      <w:pPr>
        <w:pStyle w:val="libNormal"/>
      </w:pPr>
      <w:r>
        <w:t>Such behavior of pardoning and forgiving has been related about the Holy Prophet (SAW) on many occasions.</w:t>
      </w:r>
    </w:p>
    <w:p w:rsidR="00984519" w:rsidRDefault="005075F8" w:rsidP="005075F8">
      <w:pPr>
        <w:pStyle w:val="libNormal"/>
      </w:pPr>
      <w:r>
        <w:lastRenderedPageBreak/>
        <w:t>To find a cure for such a vice, it would be better to have a look at the states of the Imams of guidance and the rightful successors of the Messenger of Allah. Take the states of Ameerul Mo’minin into consideration. You can see how he treated his own killer, the cursed Ibn Moljam, who was most wicked.</w:t>
      </w:r>
    </w:p>
    <w:p w:rsidR="00984519" w:rsidRDefault="005075F8" w:rsidP="005075F8">
      <w:pPr>
        <w:pStyle w:val="libNormal"/>
      </w:pPr>
      <w:r>
        <w:t>Take into consideration the pardon, forbearance and endurance of his (Imam Ali) sons. You can see how Imam Hasan (AS) treated a rude man from Sham. Have a look at the behavior of Imam Baqir (AS) towards the man from Sham, and of Imam Musa ibn Ja’far (AS) towards al</w:t>
      </w:r>
      <w:r w:rsidR="00503328">
        <w:t>-</w:t>
      </w:r>
      <w:r>
        <w:t>Amri and their reactions to the rude people. It is the best model to follow in repelling anger.</w:t>
      </w:r>
    </w:p>
    <w:p w:rsidR="00984519" w:rsidRDefault="005075F8" w:rsidP="005075F8">
      <w:pPr>
        <w:pStyle w:val="libNormal"/>
      </w:pPr>
      <w:r>
        <w:t>The states of Imam Sajjad (AS) are the best ways to fight against anger. A relative insulted Imam Sajjad (a.s.) and went away. Turning to his companions, Imam Sajjad (a.s.) said: “Did you hear what he said? Let us go and visit him and see his reaction.” The companions said: “You should reply to him!”</w:t>
      </w:r>
    </w:p>
    <w:p w:rsidR="00984519" w:rsidRDefault="005075F8" w:rsidP="005075F8">
      <w:pPr>
        <w:pStyle w:val="libNormal"/>
      </w:pPr>
      <w:r>
        <w:t>On the way, Imam Sajjad (AS) kept on reciting the verse “…and those who restrain their anger and pardon men...”</w:t>
      </w:r>
      <w:r w:rsidRPr="00C959C9">
        <w:rPr>
          <w:rStyle w:val="libFootnotenumChar"/>
        </w:rPr>
        <w:t>55</w:t>
      </w:r>
      <w:r>
        <w:t xml:space="preserve"> The companions found out that the Imam (AS) was not going to show any reaction. When they reached the house of that man, they called him. The man, who had the impression that the Imam (AS) had come to retaliate, prepared himself for such a reaction. But the Imam (AS) went forward, saying: O brother! If those bad things you said about me are true (in me), may God forgive me, and if they are not in me, may God forgive you.”</w:t>
      </w:r>
    </w:p>
    <w:p w:rsidR="00984519" w:rsidRDefault="005075F8" w:rsidP="005075F8">
      <w:pPr>
        <w:pStyle w:val="libNormal"/>
      </w:pPr>
      <w:r>
        <w:t>The man, who had become ashamed, came forward, kissed the Imam‘s forehead, and said: “I am worthier of those accusations, and they are not in you.”</w:t>
      </w:r>
      <w:r w:rsidRPr="00C959C9">
        <w:rPr>
          <w:rStyle w:val="libFootnotenumChar"/>
        </w:rPr>
        <w:t>56</w:t>
      </w:r>
    </w:p>
    <w:p w:rsidR="00984519" w:rsidRDefault="005075F8" w:rsidP="005075F8">
      <w:pPr>
        <w:pStyle w:val="libNormal"/>
      </w:pPr>
      <w:r>
        <w:t>No one should say that these acts are only the features of the infallible Imams who were tolerant and that we cannot act like them. We should know that those, who were educated by the same Imams, have the same features too. An example is Malik al</w:t>
      </w:r>
      <w:r w:rsidR="00503328">
        <w:t>-</w:t>
      </w:r>
      <w:r>
        <w:t>Ashtar. One day, Malik was passing through the market of Kufa. A man from the market threw a hazelnut at him, thinking that Malik, who was wearing shabby clothes, was an ordinary man. Malik was one of the leaders appointed by Ameerul Mo’minin. He was the one about whom Imam Ali (AS) said: “Can any woman give birth to one like Malik?”</w:t>
      </w:r>
    </w:p>
    <w:p w:rsidR="00984519" w:rsidRDefault="005075F8" w:rsidP="005075F8">
      <w:pPr>
        <w:pStyle w:val="libNormal"/>
      </w:pPr>
      <w:r>
        <w:t>Describing Malik, Ibn Abil Hadeed writes: “Malik was courageous, noble, forbearing, a very eloquent poet, and a great man of the Shia who had an honorable position in supporting Imam Ali (AS).”</w:t>
      </w:r>
    </w:p>
    <w:p w:rsidR="00984519" w:rsidRDefault="005075F8" w:rsidP="005075F8">
      <w:pPr>
        <w:pStyle w:val="libNormal"/>
      </w:pPr>
      <w:r>
        <w:t>Then he says: “How great mother she is who has reared such a man as al</w:t>
      </w:r>
      <w:r w:rsidR="00503328">
        <w:t>-</w:t>
      </w:r>
      <w:r>
        <w:t>Ashtar. If one takes an oath that God Almighty has not created anyone more courageous than he is except his master Ali ibn Abi Talib, I would not fear for him any sin (blame).”</w:t>
      </w:r>
    </w:p>
    <w:p w:rsidR="00984519" w:rsidRDefault="005075F8" w:rsidP="005075F8">
      <w:pPr>
        <w:pStyle w:val="libNormal"/>
      </w:pPr>
      <w:r>
        <w:t>Malik paid no attention to the man, and walked away. A man, who was nearby and had watched the scene, said to that man: ‘Woe to you! Do you know against whom you threw that hazelnut?’ He said: ‘No!’ The man said: ‘He is Malik al</w:t>
      </w:r>
      <w:r w:rsidR="00503328">
        <w:t>-</w:t>
      </w:r>
      <w:r>
        <w:t>Ashtar’.</w:t>
      </w:r>
    </w:p>
    <w:p w:rsidR="00984519" w:rsidRDefault="005075F8" w:rsidP="005075F8">
      <w:pPr>
        <w:pStyle w:val="libNormal"/>
      </w:pPr>
      <w:r>
        <w:lastRenderedPageBreak/>
        <w:t>As soon as the man realized what he had done, he started shivering of fear. He went after Malik to apologize.</w:t>
      </w:r>
    </w:p>
    <w:p w:rsidR="00984519" w:rsidRDefault="005075F8" w:rsidP="005075F8">
      <w:pPr>
        <w:pStyle w:val="libNormal"/>
      </w:pPr>
      <w:r>
        <w:t>At this moment, Malik was busy offering prayer in the mosque. When he finished his prayer, the man went to him, greeted and bowed down to him. Malik said: “What are you doing?” The man said: “I want to make up for my boldness. I apologize to you. I did not know you.” Malik said: “It is not important. By God, I did not come to the mosque save to pray God to forgive you.”</w:t>
      </w:r>
      <w:r w:rsidRPr="00C959C9">
        <w:rPr>
          <w:rStyle w:val="libFootnotenumChar"/>
        </w:rPr>
        <w:t>57</w:t>
      </w:r>
    </w:p>
    <w:p w:rsidR="00984519" w:rsidRDefault="005075F8" w:rsidP="005075F8">
      <w:pPr>
        <w:pStyle w:val="libNormal"/>
      </w:pPr>
      <w:r>
        <w:t>1</w:t>
      </w:r>
      <w:r w:rsidR="00503328">
        <w:t>-</w:t>
      </w:r>
      <w:r>
        <w:t xml:space="preserve"> One of the other features of the pious as mentioned in the Holy Quran is pardoning. Describing paradise, God says that such a paradise is for the pious. These people have been described as: “Those who spend benevolently in ease as well as in straitness, and those, who restrain their anger and pardon people.”</w:t>
      </w:r>
      <w:r w:rsidRPr="00C959C9">
        <w:rPr>
          <w:rStyle w:val="libFootnotenumChar"/>
        </w:rPr>
        <w:t>58</w:t>
      </w:r>
    </w:p>
    <w:p w:rsidR="00984519" w:rsidRDefault="005075F8" w:rsidP="005075F8">
      <w:pPr>
        <w:pStyle w:val="libNormal"/>
      </w:pPr>
      <w:r>
        <w:t>Pardoning is a feature that a few people have, for it is very difficult for people to forgive other people’s doings. There are a few people who do not decide to revenge even against an abuse or hot temper or against an act of oppression and tyranny. Pardoning is the feature of the pious. In this relation, God says: “…and it is nearer to righteousness that you should relinquish.”</w:t>
      </w:r>
      <w:r w:rsidRPr="00C959C9">
        <w:rPr>
          <w:rStyle w:val="libFootnotenumChar"/>
        </w:rPr>
        <w:t>59</w:t>
      </w:r>
    </w:p>
    <w:p w:rsidR="00984519" w:rsidRDefault="005075F8" w:rsidP="005075F8">
      <w:pPr>
        <w:pStyle w:val="libNormal"/>
      </w:pPr>
      <w:r>
        <w:t>There are many verses in this relation and one of them is: “Take to forgiveness and enjoin good and turn aside from the ignorant.”</w:t>
      </w:r>
      <w:r w:rsidRPr="00C959C9">
        <w:rPr>
          <w:rStyle w:val="libFootnotenumChar"/>
        </w:rPr>
        <w:t>60</w:t>
      </w:r>
    </w:p>
    <w:p w:rsidR="00984519" w:rsidRDefault="005075F8" w:rsidP="005075F8">
      <w:pPr>
        <w:pStyle w:val="libNormal"/>
      </w:pPr>
      <w:r>
        <w:t xml:space="preserve">In Majma’, it has been related that when this verse was revealed to the Holy Prophet, he asked Gabriel about the meaning of it. Gabriel said: “I do not know. I should ask God about it.” Coming back, Gabriel said: “O Mohammad! God has ordered you to forgive one who has done you wrong, forgive one who has deprived you, and to maintain relationship with one who has cut off his relation with you.” </w:t>
      </w:r>
      <w:r w:rsidRPr="00C959C9">
        <w:rPr>
          <w:rStyle w:val="libFootnotenumChar"/>
        </w:rPr>
        <w:t>61</w:t>
      </w:r>
    </w:p>
    <w:p w:rsidR="00984519" w:rsidRDefault="005075F8" w:rsidP="005075F8">
      <w:pPr>
        <w:pStyle w:val="libNormal"/>
      </w:pPr>
      <w:r>
        <w:t>In Jawami’, Imam Sadiq (AS) has been reported as saying: “God has ordered His Messenger of moral virtues. There is no verse in the Holy Quran except that moral virtues are introduced in it as the best.”</w:t>
      </w:r>
      <w:r w:rsidRPr="00C959C9">
        <w:rPr>
          <w:rStyle w:val="libFootnotenumChar"/>
        </w:rPr>
        <w:t>62</w:t>
      </w:r>
    </w:p>
    <w:p w:rsidR="00984519" w:rsidRDefault="005075F8" w:rsidP="005075F8">
      <w:pPr>
        <w:pStyle w:val="libNormal"/>
      </w:pPr>
      <w:r>
        <w:t>In another verse, God says: “And let them pardon and show indulgence. Do you not love that Allah may forgive you?”</w:t>
      </w:r>
      <w:r w:rsidRPr="00C959C9">
        <w:rPr>
          <w:rStyle w:val="libFootnotenumChar"/>
        </w:rPr>
        <w:t>63</w:t>
      </w:r>
    </w:p>
    <w:p w:rsidR="00984519" w:rsidRDefault="005075F8" w:rsidP="005075F8">
      <w:pPr>
        <w:pStyle w:val="libNormal"/>
      </w:pPr>
      <w:r>
        <w:t>The Messenger of Allah (SAW) has been reported by Imam Sadiq (AS) as saying: “Try your best to forgive and pardon (others)! Surely, forgiveness does increase man’s honor. Therefore, forgive one another so that God may honor you.”</w:t>
      </w:r>
      <w:r w:rsidRPr="00C959C9">
        <w:rPr>
          <w:rStyle w:val="libFootnotenumChar"/>
        </w:rPr>
        <w:t>64</w:t>
      </w:r>
    </w:p>
    <w:p w:rsidR="00984519" w:rsidRDefault="005075F8" w:rsidP="005075F8">
      <w:pPr>
        <w:pStyle w:val="libNormal"/>
      </w:pPr>
      <w:r>
        <w:t>In a commentary on this tradition, Allamah Majlisi says: “One of the temptations of Satan is that if one does not take revenge, he shall be humiliated, whereas it is not so. To give up revenge and follow forgiveness will lead to sublimity, especially when one is in a position of power. Seeking revenge will only cause further dispute and loss of life and property which subsequently entail humiliation and regret.</w:t>
      </w:r>
    </w:p>
    <w:p w:rsidR="00984519" w:rsidRDefault="005075F8" w:rsidP="005075F8">
      <w:pPr>
        <w:pStyle w:val="libNormal"/>
      </w:pPr>
      <w:r>
        <w:t>Imam Ali (AS) has been reported as saying: “When you overcome an enemy, choose pardon and thank God for the power you have over him (the enemy).”</w:t>
      </w:r>
      <w:r w:rsidRPr="00C959C9">
        <w:rPr>
          <w:rStyle w:val="libFootnotenumChar"/>
        </w:rPr>
        <w:t>65</w:t>
      </w:r>
    </w:p>
    <w:p w:rsidR="00984519" w:rsidRDefault="005075F8" w:rsidP="005075F8">
      <w:pPr>
        <w:pStyle w:val="libNormal"/>
      </w:pPr>
      <w:r>
        <w:t xml:space="preserve">The Messenger of Allah (a.s.) has been reported by Imam Baqir(AS) as saying: “When the Day of Judgment comes, a herald will call: ‘Let those in front and back of the crowd hear it. Where are the people of superiority?’ </w:t>
      </w:r>
      <w:r>
        <w:lastRenderedPageBreak/>
        <w:t>Some people shall raise their heads, and the angels shall welcome them. Then they shall be asked: ‘What was your superiority for which you have been distinguished?’ They shall say: ‘We were offended in the worldly life, but we tolerated it. We were disrespected, but we often forgave.’ Then the herald on behalf of God Almighty shall call out: ‘My servants said the truth! Open the way for them to enter paradise without being reckoned.’”</w:t>
      </w:r>
      <w:r w:rsidRPr="00C959C9">
        <w:rPr>
          <w:rStyle w:val="libFootnotenumChar"/>
        </w:rPr>
        <w:t>66</w:t>
      </w:r>
    </w:p>
    <w:p w:rsidR="00984519" w:rsidRDefault="005075F8" w:rsidP="005075F8">
      <w:pPr>
        <w:pStyle w:val="libNormal"/>
      </w:pPr>
      <w:r>
        <w:t>Imam Ali (AS) has been reported as saying: “Forgiveness is the crown of virtues.”</w:t>
      </w:r>
      <w:r w:rsidRPr="00C959C9">
        <w:rPr>
          <w:rStyle w:val="libFootnotenumChar"/>
        </w:rPr>
        <w:t>67</w:t>
      </w:r>
    </w:p>
    <w:p w:rsidR="00984519" w:rsidRDefault="005075F8" w:rsidP="005075F8">
      <w:pPr>
        <w:pStyle w:val="libNormal"/>
      </w:pPr>
      <w:r>
        <w:t>“Forgiveness is the alms of power.”</w:t>
      </w:r>
      <w:r w:rsidRPr="00C959C9">
        <w:rPr>
          <w:rStyle w:val="libFootnotenumChar"/>
        </w:rPr>
        <w:t>68</w:t>
      </w:r>
    </w:p>
    <w:p w:rsidR="00984519" w:rsidRDefault="005075F8" w:rsidP="005075F8">
      <w:pPr>
        <w:pStyle w:val="libNormal"/>
      </w:pPr>
      <w:r>
        <w:t>“Forgiveness is the best of benevolence.”</w:t>
      </w:r>
      <w:r w:rsidRPr="00C959C9">
        <w:rPr>
          <w:rStyle w:val="libFootnotenumChar"/>
        </w:rPr>
        <w:t>69</w:t>
      </w:r>
    </w:p>
    <w:p w:rsidR="00984519" w:rsidRDefault="005075F8" w:rsidP="005075F8">
      <w:pPr>
        <w:pStyle w:val="libNormal"/>
      </w:pPr>
      <w:r>
        <w:t xml:space="preserve">“Forgiveness is a virtue and excellence.” </w:t>
      </w:r>
      <w:r w:rsidRPr="00C959C9">
        <w:rPr>
          <w:rStyle w:val="libFootnotenumChar"/>
        </w:rPr>
        <w:t>70</w:t>
      </w:r>
    </w:p>
    <w:p w:rsidR="00984519" w:rsidRDefault="005075F8" w:rsidP="005075F8">
      <w:pPr>
        <w:pStyle w:val="libNormal"/>
      </w:pPr>
      <w:r>
        <w:t>“Forgiveness is the best of benediction.”</w:t>
      </w:r>
      <w:r w:rsidRPr="00C959C9">
        <w:rPr>
          <w:rStyle w:val="libFootnotenumChar"/>
        </w:rPr>
        <w:t>71</w:t>
      </w:r>
    </w:p>
    <w:p w:rsidR="00984519" w:rsidRDefault="005075F8" w:rsidP="005075F8">
      <w:pPr>
        <w:pStyle w:val="libNormal"/>
      </w:pPr>
      <w:r>
        <w:t>“Forgiveness is the ornament of power.”</w:t>
      </w:r>
      <w:r w:rsidRPr="00C959C9">
        <w:rPr>
          <w:rStyle w:val="libFootnotenumChar"/>
        </w:rPr>
        <w:t>72</w:t>
      </w:r>
    </w:p>
    <w:p w:rsidR="00984519" w:rsidRDefault="005075F8" w:rsidP="005075F8">
      <w:pPr>
        <w:pStyle w:val="libNormal"/>
      </w:pPr>
      <w:r>
        <w:t>Imam Ali (AS) has said: “There are two things which cannot be weighed; forgiveness and justice.”</w:t>
      </w:r>
      <w:r w:rsidRPr="00C959C9">
        <w:rPr>
          <w:rStyle w:val="libFootnotenumChar"/>
        </w:rPr>
        <w:t>73</w:t>
      </w:r>
    </w:p>
    <w:p w:rsidR="00984519" w:rsidRDefault="005075F8" w:rsidP="005075F8">
      <w:pPr>
        <w:pStyle w:val="libNormal"/>
      </w:pPr>
      <w:r>
        <w:t>Abdul Razzaaq has reported: “Imam Sajjad (AS) had a slave girl who used to pour water on his hands when he washed his hands and face. One day, the pitcher fell off her hand on the face of the Imam (AS), injuring his face. The Imam (AS) raised his head and had a look at the slave girl who said: God Almighty states: “Those who restrain (their) anger.”</w:t>
      </w:r>
      <w:r w:rsidRPr="00C959C9">
        <w:rPr>
          <w:rStyle w:val="libFootnotenumChar"/>
        </w:rPr>
        <w:t>74</w:t>
      </w:r>
      <w:r>
        <w:t xml:space="preserve"> The Imam (AS) said: ‘I have restrained my anger.’ The slave girl said, “And pardon people.”</w:t>
      </w:r>
      <w:r w:rsidRPr="00C959C9">
        <w:rPr>
          <w:rStyle w:val="libFootnotenumChar"/>
        </w:rPr>
        <w:t>75</w:t>
      </w:r>
      <w:r>
        <w:t xml:space="preserve"> The Imam (AS) said: ‘May God pardon you.’ The slave girl said: “And Allah loves the doers of good.”</w:t>
      </w:r>
      <w:r w:rsidRPr="00C959C9">
        <w:rPr>
          <w:rStyle w:val="libFootnotenumChar"/>
        </w:rPr>
        <w:t>76</w:t>
      </w:r>
      <w:r>
        <w:t xml:space="preserve"> The Imam (AS) said: ‘Go! You are free!’</w:t>
      </w:r>
      <w:r w:rsidRPr="00C959C9">
        <w:rPr>
          <w:rStyle w:val="libFootnotenumChar"/>
        </w:rPr>
        <w:t>77</w:t>
      </w:r>
    </w:p>
    <w:p w:rsidR="00984519" w:rsidRDefault="005075F8" w:rsidP="005075F8">
      <w:pPr>
        <w:pStyle w:val="libNormal"/>
      </w:pPr>
      <w:r>
        <w:t>In relation to forgiveness, we should truly follow the examples of our Imams.</w:t>
      </w:r>
    </w:p>
    <w:p w:rsidR="00984519" w:rsidRDefault="005075F8" w:rsidP="005075F8">
      <w:pPr>
        <w:pStyle w:val="libNormal"/>
      </w:pPr>
      <w:r>
        <w:t>The forgiveness of the prophets like Joseph, Noah, Jesus, Moses, and especially the Holy prophet of Islam (peace be on them all) is outstanding.</w:t>
      </w:r>
    </w:p>
    <w:p w:rsidR="00984519" w:rsidRDefault="005075F8" w:rsidP="005075F8">
      <w:pPr>
        <w:pStyle w:val="libNormal"/>
      </w:pPr>
      <w:r>
        <w:t>When the Holy Prophet (SAW) conquered Mecca, he gave the standard to Sa’d ibn Ibadah. Sa’d cried out: “Today is the day of captivity and killing of the people of Mecca. God has humiliated the people of Quraish.” Abu Sofyan came to the Holy Prophet, saying: “Have you ordered the killing of your tribe? Sa’d says such a thing. For the sake of Allah, give it up! You are the best of people and the most merciful one.” The Holy Prophet rose up before people and said: “Today is the day of mercy. God has honored the Quraish.”</w:t>
      </w:r>
    </w:p>
    <w:p w:rsidR="00984519" w:rsidRDefault="005075F8" w:rsidP="005075F8">
      <w:pPr>
        <w:pStyle w:val="libNormal"/>
      </w:pPr>
      <w:r>
        <w:t>He then dismissed Sa’d ibn Ibadah from his position, handed the standard to Ali and said: “Take this and say loudly, today is the day of mercy.”</w:t>
      </w:r>
    </w:p>
    <w:p w:rsidR="00984519" w:rsidRDefault="005075F8" w:rsidP="005075F8">
      <w:pPr>
        <w:pStyle w:val="libNormal"/>
      </w:pPr>
      <w:r>
        <w:t>Ali (a.s.) took the standard and curried out what his cousin had said. After breaking some of the idols, the Holy Prophet told Ali to bring down some idols which were on the top of the Ka’ba. Ali (a.s.) put his feet on the shoulders of the Holy Prophet, threw down the idols and broke them. The images and icons of prophets and angels, which the atheists had painted, were removed from the Ka’ba walls and monotheistic mottos like, “there is no God but Allah, He is one, He has kept His promise, given victory to His servants, and defeated all the parties alone” were chanted. Turning to the Meccans, The Holy Prophet (SAW) said: “What do you have in mind and what do you say?”</w:t>
      </w:r>
    </w:p>
    <w:p w:rsidR="00984519" w:rsidRDefault="005075F8" w:rsidP="005075F8">
      <w:pPr>
        <w:pStyle w:val="libNormal"/>
      </w:pPr>
      <w:r>
        <w:lastRenderedPageBreak/>
        <w:t>They said: “We speak good and we think good. You are an honorable brother and honorable nephew who have gained power over us.” These words impressed the tenderhearted prophet that his eyes were filled with tears. The people of Mecca started weeping too. The Holy Prophet (SAW) then said: “I say the same thing that my brother Joseph said. “(There shall be) no reproof against you this day; Allah may forgive you, and He is the most Merciful of the merciful.””</w:t>
      </w:r>
      <w:r w:rsidRPr="00C959C9">
        <w:rPr>
          <w:rStyle w:val="libFootnotenumChar"/>
        </w:rPr>
        <w:t>78</w:t>
      </w:r>
    </w:p>
    <w:p w:rsidR="00984519" w:rsidRDefault="005075F8" w:rsidP="005075F8">
      <w:pPr>
        <w:pStyle w:val="libNormal"/>
      </w:pPr>
      <w:r>
        <w:t>You were bad kinsmen for your prophet. You denied and expelled him from among you. You harmed me with all kinds of harms and were not satisfied with that, until you came to Medina and fought me. I forgive you. Go wherever you wish. You are free (tulaqa’).”</w:t>
      </w:r>
      <w:r w:rsidRPr="00C959C9">
        <w:rPr>
          <w:rStyle w:val="libFootnotenumChar"/>
        </w:rPr>
        <w:t>79</w:t>
      </w:r>
    </w:p>
    <w:p w:rsidR="00984519" w:rsidRDefault="005075F8" w:rsidP="005075F8">
      <w:pPr>
        <w:pStyle w:val="libNormal"/>
      </w:pPr>
      <w:r>
        <w:t>The poems of ibn Seifi refers to the same thing. A reliable Sunni Muslims called Sheikh Nasrollah ibn Majlisi reports: “One night I saw Ameerul Mo’minin in my dream. I said to him: ‘O Ali, you conquer Mecca and declare that whoever enters Abu Sofyan’s house is safe, but on the Day of Ashura, what the sons of Abu Sofyan did to your son and what great oppression against hi they did!’</w:t>
      </w:r>
    </w:p>
    <w:p w:rsidR="00984519" w:rsidRDefault="005075F8" w:rsidP="005075F8">
      <w:pPr>
        <w:pStyle w:val="libNormal"/>
      </w:pPr>
      <w:r>
        <w:t>The Imam said : ‘Have you heard Ibn Seifi’s poem about this?’</w:t>
      </w:r>
    </w:p>
    <w:p w:rsidR="00984519" w:rsidRDefault="005075F8" w:rsidP="005075F8">
      <w:pPr>
        <w:pStyle w:val="libNormal"/>
      </w:pPr>
      <w:r>
        <w:t>I said: ‘No!’</w:t>
      </w:r>
    </w:p>
    <w:p w:rsidR="00984519" w:rsidRDefault="005075F8" w:rsidP="005075F8">
      <w:pPr>
        <w:pStyle w:val="libNormal"/>
      </w:pPr>
      <w:r>
        <w:t>The Imam (AS) said: ‘Go to him and take the poem!’</w:t>
      </w:r>
    </w:p>
    <w:p w:rsidR="00984519" w:rsidRDefault="005075F8" w:rsidP="005075F8">
      <w:pPr>
        <w:pStyle w:val="libNormal"/>
      </w:pPr>
      <w:r>
        <w:t>After waking up, I went to him and told him about my dream. Hearing my dream, he was greatly amazed and he began weeping. He swore that no one had ever heard even one word from that poem. Then, he started reciting the poem:</w:t>
      </w:r>
      <w:r w:rsidRPr="00C959C9">
        <w:rPr>
          <w:rStyle w:val="libFootnotenumChar"/>
        </w:rPr>
        <w:t>80</w:t>
      </w:r>
    </w:p>
    <w:p w:rsidR="00984519" w:rsidRDefault="005075F8" w:rsidP="005075F8">
      <w:pPr>
        <w:pStyle w:val="libNormal"/>
      </w:pPr>
      <w:r>
        <w:t>“We were I power, and pardoning was our nature,</w:t>
      </w:r>
    </w:p>
    <w:p w:rsidR="00984519" w:rsidRDefault="005075F8" w:rsidP="005075F8">
      <w:pPr>
        <w:pStyle w:val="libNormal"/>
      </w:pPr>
      <w:r>
        <w:t>But when you were in power, a stream of bloods flowed.</w:t>
      </w:r>
    </w:p>
    <w:p w:rsidR="00984519" w:rsidRDefault="005075F8" w:rsidP="005075F8">
      <w:pPr>
        <w:pStyle w:val="libNormal"/>
      </w:pPr>
      <w:r>
        <w:t>You allowed the killing of captives,</w:t>
      </w:r>
    </w:p>
    <w:p w:rsidR="00984519" w:rsidRDefault="005075F8" w:rsidP="005075F8">
      <w:pPr>
        <w:pStyle w:val="libNormal"/>
      </w:pPr>
      <w:r>
        <w:t>but how often we pardoned and forgave captives.</w:t>
      </w:r>
    </w:p>
    <w:p w:rsidR="00984519" w:rsidRDefault="005075F8" w:rsidP="005075F8">
      <w:pPr>
        <w:pStyle w:val="libNormal"/>
      </w:pPr>
      <w:r>
        <w:t>It is enough this difference between us (and you),</w:t>
      </w:r>
    </w:p>
    <w:p w:rsidR="00984519" w:rsidRDefault="005075F8" w:rsidP="005075F8">
      <w:pPr>
        <w:pStyle w:val="libNormal"/>
      </w:pPr>
      <w:r>
        <w:t>And every vessel exudes of what it has in it.”</w:t>
      </w:r>
    </w:p>
    <w:p w:rsidR="00984519" w:rsidRDefault="005075F8" w:rsidP="005075F8">
      <w:pPr>
        <w:pStyle w:val="libNormal"/>
      </w:pPr>
      <w:r>
        <w:t>Pardon and forgiveness of the Imams of guidance (AS) is the best lesson of civility.</w:t>
      </w:r>
    </w:p>
    <w:p w:rsidR="00984519" w:rsidRDefault="005075F8" w:rsidP="005075F8">
      <w:pPr>
        <w:pStyle w:val="libNormal"/>
      </w:pPr>
      <w:r>
        <w:t>Imam Sadiq (AS) has been reported as saying: “When the month of Ramadan came, Ali ibn al</w:t>
      </w:r>
      <w:r w:rsidR="00503328">
        <w:t>-</w:t>
      </w:r>
      <w:r>
        <w:t>Hossein (AS) did not punish his slave girls and slave boys. He would take a note of their disobediences until the last night of that month when he gathered and made them confess their misbehaviors. Then, he would stand in the middle of them and say loudly: ‘Repeat what I say!’ Then, he would say: ‘O Ali ibn al</w:t>
      </w:r>
      <w:r w:rsidR="00503328">
        <w:t>-</w:t>
      </w:r>
      <w:r>
        <w:t>Hossein! Surely, your Lord has reckoned on you what you have reckoned on us. With Him is a Book which will speak truthfully against you of what you committed and you have done. He has not neglected any small or great doing. Therefore, forgive us as you expect God to forgive you…as the Holy Quran says: “And they should pardon and show indulgence. Do you not love that Allah may forgive you?”</w:t>
      </w:r>
    </w:p>
    <w:p w:rsidR="00984519" w:rsidRDefault="005075F8" w:rsidP="005075F8">
      <w:pPr>
        <w:pStyle w:val="libNormal"/>
      </w:pPr>
      <w:r>
        <w:t>Shedding tears, Ali ibn al</w:t>
      </w:r>
      <w:r w:rsidR="00503328">
        <w:t>-</w:t>
      </w:r>
      <w:r>
        <w:t xml:space="preserve">Hossain then would say: ‘O Lord! You have ordered us to forgive one who has done injustice to us. Forgive us then as You have ordered so. O Lord, You are more deserving of forgiveness than we are. You Who have said: ‘Do not drive a beggar away from the door, we </w:t>
      </w:r>
      <w:r>
        <w:lastRenderedPageBreak/>
        <w:t>are now at the threshold of Your door, hoping for forgiveness! We ask You to forgive us.</w:t>
      </w:r>
    </w:p>
    <w:p w:rsidR="00984519" w:rsidRDefault="005075F8" w:rsidP="005075F8">
      <w:pPr>
        <w:pStyle w:val="libNormal"/>
      </w:pPr>
      <w:r>
        <w:t>O Lord! Do us a favor! Do not make me desperate! Make me among those who have enjoyed Your blessings.’</w:t>
      </w:r>
    </w:p>
    <w:p w:rsidR="00984519" w:rsidRDefault="005075F8" w:rsidP="005075F8">
      <w:pPr>
        <w:pStyle w:val="libNormal"/>
      </w:pPr>
      <w:r>
        <w:t>Turning to the slaves, the Imam (AS) said: ‘I have forgiven you! Have you forgiven me too?’ They said: ‘We have forgiven you!’ Then the Imam (AS) asked the slaves to say: ‘O Allah! Forgive Ali ibn al</w:t>
      </w:r>
      <w:r w:rsidR="00503328">
        <w:t>-</w:t>
      </w:r>
      <w:r>
        <w:t>Hossain as he has forgiven us, and set him free from Fire as he has set us free from slavery.’ They repeated the same and then the Imam (AS) said: Amen, O Lord of the worlds!’</w:t>
      </w:r>
    </w:p>
    <w:p w:rsidR="00984519" w:rsidRDefault="005075F8" w:rsidP="005075F8">
      <w:pPr>
        <w:pStyle w:val="libNormal"/>
      </w:pPr>
      <w:r>
        <w:t>Then the Imam (AS) said: ‘Go, for I have forgiven and set you free, hoping that God may forgive and set me free from Fire.’”</w:t>
      </w:r>
      <w:r w:rsidRPr="00C959C9">
        <w:rPr>
          <w:rStyle w:val="libFootnotenumChar"/>
        </w:rPr>
        <w:t>81</w:t>
      </w:r>
    </w:p>
    <w:p w:rsidR="00984519" w:rsidRDefault="005075F8" w:rsidP="005075F8">
      <w:pPr>
        <w:pStyle w:val="libNormal"/>
      </w:pPr>
      <w:r>
        <w:t>Such states are much seen in the infallible Imams’ lives. We ask God to make us the true followers of them to enjoy such states.</w:t>
      </w:r>
    </w:p>
    <w:p w:rsidR="00984519" w:rsidRDefault="005075F8" w:rsidP="005075F8">
      <w:pPr>
        <w:pStyle w:val="libNormal"/>
      </w:pPr>
      <w:r>
        <w:t>2</w:t>
      </w:r>
      <w:r w:rsidR="00503328">
        <w:t>-</w:t>
      </w:r>
      <w:r>
        <w:t xml:space="preserve"> Another feature, with which God has described the pious, is the “fear of Allah”, openly and hiddenly, though God has spoken much of the hiddenly fear in the Holy Quran. Perhaps, this is because even the impious apparently fear God, but what is important about Taqwa is to fear God in secret.</w:t>
      </w:r>
    </w:p>
    <w:p w:rsidR="00984519" w:rsidRDefault="005075F8" w:rsidP="005075F8">
      <w:pPr>
        <w:pStyle w:val="libNormal"/>
      </w:pPr>
      <w:r>
        <w:t>The Lord of the universe says: “And We verily gave Moses and Aaron the Criterion (of right and wrong) and a light and a Reminder for those who keep from evil, those who fear their Lord in secret and they are fearful of the Hour.”</w:t>
      </w:r>
      <w:r w:rsidRPr="00C959C9">
        <w:rPr>
          <w:rStyle w:val="libFootnotenumChar"/>
        </w:rPr>
        <w:t>82</w:t>
      </w:r>
    </w:p>
    <w:p w:rsidR="00984519" w:rsidRDefault="005075F8" w:rsidP="005075F8">
      <w:pPr>
        <w:pStyle w:val="libNormal"/>
      </w:pPr>
      <w:r>
        <w:t>Yes! The fear of God which is the fear of disobeying His orders and the fear of His greatness and might is the feature of every pious man. Hence, both the Quranic verses and the traditions have repeatedly mentioned it: “And he who obeys Allah and His Apostle, and fears Allah, and is careful of his duty to Him, these indeed are the victorious.”</w:t>
      </w:r>
      <w:r w:rsidRPr="00C959C9">
        <w:rPr>
          <w:rStyle w:val="libFootnotenumChar"/>
        </w:rPr>
        <w:t>83</w:t>
      </w:r>
    </w:p>
    <w:p w:rsidR="00984519" w:rsidRDefault="005075F8" w:rsidP="005075F8">
      <w:pPr>
        <w:pStyle w:val="libNormal"/>
      </w:pPr>
      <w:r>
        <w:t>In another verse, we read: “Allah has revealed a most excellent discourse; a book conformable to itself, and containing repeated admonitions. The skins of those who fear their Lord shrink for fear thereat...”</w:t>
      </w:r>
      <w:r w:rsidRPr="00C959C9">
        <w:rPr>
          <w:rStyle w:val="libFootnotenumChar"/>
        </w:rPr>
        <w:t>84</w:t>
      </w:r>
    </w:p>
    <w:p w:rsidR="00984519" w:rsidRDefault="005075F8" w:rsidP="005075F8">
      <w:pPr>
        <w:pStyle w:val="libNormal"/>
      </w:pPr>
      <w:r>
        <w:t>The messenger of Allah (SAW) has been reported as saying: “When the skin of man shudders from the fear of God, his sins shall fall down (be omitted) as the leaves of a tree fall down.”</w:t>
      </w:r>
      <w:r w:rsidRPr="00C959C9">
        <w:rPr>
          <w:rStyle w:val="libFootnotenumChar"/>
        </w:rPr>
        <w:t>85</w:t>
      </w:r>
    </w:p>
    <w:p w:rsidR="00984519" w:rsidRDefault="005075F8" w:rsidP="005075F8">
      <w:pPr>
        <w:pStyle w:val="libNormal"/>
      </w:pPr>
      <w:r>
        <w:t>God says: “And as for him who fears to stand in the presence of his Lord and forbids the soul from low desires, then surely the garden shall be the abode.”</w:t>
      </w:r>
      <w:r w:rsidRPr="00C959C9">
        <w:rPr>
          <w:rStyle w:val="libFootnotenumChar"/>
        </w:rPr>
        <w:t>86</w:t>
      </w:r>
    </w:p>
    <w:p w:rsidR="00984519" w:rsidRDefault="005075F8" w:rsidP="005075F8">
      <w:pPr>
        <w:pStyle w:val="libNormal"/>
      </w:pPr>
      <w:r>
        <w:t>The reason why the learned fear Allah mostly is because of their knowledge of God and His attributes. It is due to the same reason that the Messenger of Allah has been reported as saying: “I am the most fearful of Allah and the most careful of my duty to Him.”</w:t>
      </w:r>
      <w:r w:rsidRPr="00C959C9">
        <w:rPr>
          <w:rStyle w:val="libFootnotenumChar"/>
        </w:rPr>
        <w:t>87</w:t>
      </w:r>
    </w:p>
    <w:p w:rsidR="00984519" w:rsidRDefault="005075F8" w:rsidP="005075F8">
      <w:pPr>
        <w:pStyle w:val="libNormal"/>
      </w:pPr>
      <w:r>
        <w:t>Imam Sadiq (AS) has been reported as saying: “whoever acknowledges God will fear Him, and whoever fears Him will keep away from the worldly desires.”</w:t>
      </w:r>
      <w:r w:rsidRPr="00C959C9">
        <w:rPr>
          <w:rStyle w:val="libFootnotenumChar"/>
        </w:rPr>
        <w:t>88</w:t>
      </w:r>
    </w:p>
    <w:p w:rsidR="00984519" w:rsidRDefault="005075F8" w:rsidP="005075F8">
      <w:pPr>
        <w:pStyle w:val="libNormal"/>
      </w:pPr>
      <w:r>
        <w:t xml:space="preserve">In a commentary on this tradition, Allamah Majlisi writes: “Whoever acknowledges the glory of God and His control over everything will fear Him, and whoever acknowledges his need of God and realizes that his </w:t>
      </w:r>
      <w:r>
        <w:lastRenderedPageBreak/>
        <w:t>survival and perfection depends on Him will be fearful of receiving all these blessings, and whoever is fearful will turn away from the world and desires.</w:t>
      </w:r>
    </w:p>
    <w:p w:rsidR="00984519" w:rsidRDefault="005075F8" w:rsidP="005075F8">
      <w:pPr>
        <w:pStyle w:val="libNormal"/>
      </w:pPr>
      <w:r>
        <w:t>Men of hearts (thoughtful people) believe that this world is the farm of the hereafter; the heart is the soil, faith is the seed, and devotion is the plowing of the earth. A heart absorbed by the worldly pleasures is a wasteland in which nothing grows. The Day of Judgment is the harvest time. Therefore, one does not know whether his heart is a farmland or a wasteland. His fear and hope are because of that he does not know whether he can or not reap, on the Day of Judgment, what he has sown.</w:t>
      </w:r>
    </w:p>
    <w:p w:rsidR="00984519" w:rsidRDefault="005075F8" w:rsidP="005075F8">
      <w:pPr>
        <w:pStyle w:val="libNormal"/>
      </w:pPr>
      <w:r>
        <w:t>There are many Quranic verses in this relation, but here we will mention some traditions.</w:t>
      </w:r>
    </w:p>
    <w:p w:rsidR="00984519" w:rsidRDefault="005075F8" w:rsidP="005075F8">
      <w:pPr>
        <w:pStyle w:val="libNormal"/>
      </w:pPr>
      <w:r>
        <w:t>The Messenger of Allah (SAW) has been reported as saying: “There are four pillars to Taqwa, one of which is the fear of Allah.”</w:t>
      </w:r>
      <w:r w:rsidRPr="00C959C9">
        <w:rPr>
          <w:rStyle w:val="libFootnotenumChar"/>
        </w:rPr>
        <w:t>89</w:t>
      </w:r>
    </w:p>
    <w:p w:rsidR="00984519" w:rsidRDefault="005075F8" w:rsidP="005075F8">
      <w:pPr>
        <w:pStyle w:val="libNormal"/>
      </w:pPr>
      <w:r>
        <w:t>Imam Sadiq (AS) was asked: “What was there in the last will of Luqman?” The Imam (AS) said: “There was something amazing in it. He said to his son: ‘Fear God Almighty so much that if you bring to Him all the good of men and Jinn, He will punish you, and be hopeful of Him so much that if you bring all the sins of men and Jinn to Him, He will have mercy on you.”</w:t>
      </w:r>
    </w:p>
    <w:p w:rsidR="00984519" w:rsidRDefault="005075F8" w:rsidP="005075F8">
      <w:pPr>
        <w:pStyle w:val="libNormal"/>
      </w:pPr>
      <w:r>
        <w:t>Then, the Imam (AS) reported his father as saying: “There is no believer except that there are two lights in his heart; the light of fear and the light of hope. They should be in a way that no one is more than the other is.”</w:t>
      </w:r>
      <w:r w:rsidRPr="00C959C9">
        <w:rPr>
          <w:rStyle w:val="libFootnotenumChar"/>
        </w:rPr>
        <w:t>90</w:t>
      </w:r>
    </w:p>
    <w:p w:rsidR="00984519" w:rsidRDefault="005075F8" w:rsidP="005075F8">
      <w:pPr>
        <w:pStyle w:val="libNormal"/>
      </w:pPr>
      <w:r>
        <w:t>Ishaq ibn Ammar narrated: “Imam Sadiq (AS) said to me: ‘O Ishaq! Fear God as if you see Him. If you think that He does not see you, you have become an unbeliever. If you know that He sees you and then you commit sins, you make Him the humblest of the observers over you.”</w:t>
      </w:r>
      <w:r w:rsidRPr="00C959C9">
        <w:rPr>
          <w:rStyle w:val="libFootnotenumChar"/>
        </w:rPr>
        <w:t>91</w:t>
      </w:r>
    </w:p>
    <w:p w:rsidR="00984519" w:rsidRDefault="005075F8" w:rsidP="005075F8">
      <w:pPr>
        <w:pStyle w:val="libNormal"/>
      </w:pPr>
      <w:r>
        <w:t>Hamzah ibn Hamran narrated: “I heard Imam Sadiq (AS) say: ‘One of the sermons of the Holy Prophet (SAW) which has been preserved up to now is as follows: ‘O people! There are signs for you (every deed you do you shall its sign and effects), so be careful of your signs and effects (be careful to do deeds whose signs and effects shall be good) and there is a destination for you (paradise or hell) which you will finally reach.</w:t>
      </w:r>
    </w:p>
    <w:p w:rsidR="00984519" w:rsidRDefault="005075F8" w:rsidP="005075F8">
      <w:pPr>
        <w:pStyle w:val="libNormal"/>
      </w:pPr>
      <w:r>
        <w:t>Be aware! A believer’s deed is between two features; the time which has passed and he does not know what God will do with it and the time which has remained and he does not know what God will judge on it. Therefore, a servant of God should take from himself for himself and from his worldly life for his next world. He should take something from his youth for the old age and from his life for his death. (I swear) by Him in Whose Hand the life of Muhammad is, there is no excuse after this world, and thereafter, there is no home but paradise and fire.’”</w:t>
      </w:r>
      <w:r w:rsidRPr="00C959C9">
        <w:rPr>
          <w:rStyle w:val="libFootnotenumChar"/>
        </w:rPr>
        <w:t>92</w:t>
      </w:r>
    </w:p>
    <w:p w:rsidR="00984519" w:rsidRDefault="005075F8" w:rsidP="005075F8">
      <w:pPr>
        <w:pStyle w:val="libNormal"/>
      </w:pPr>
      <w:r>
        <w:t>Some of the scholars like Allamah Majlisi in a commentary on this tradition have said: “Ma’alim (signs) are the Quranic verses which denote the leadership of the Imams and the necessity to obey them, or what is known of the injunctions of the Book and the Sunnah which include convincing and reasonable proofs.”</w:t>
      </w:r>
    </w:p>
    <w:p w:rsidR="00984519" w:rsidRDefault="005075F8" w:rsidP="005075F8">
      <w:pPr>
        <w:pStyle w:val="libNormal"/>
      </w:pPr>
      <w:r>
        <w:t>Majlisi adds: “They may include what is valid of divine signs in the horizons and in man’s self or they are the Imams, for they are the standards of lawful and unlawful things.”</w:t>
      </w:r>
    </w:p>
    <w:p w:rsidR="00984519" w:rsidRDefault="005075F8" w:rsidP="005075F8">
      <w:pPr>
        <w:pStyle w:val="libNormal"/>
      </w:pPr>
      <w:r>
        <w:lastRenderedPageBreak/>
        <w:t>Allamah Majlisi says: “‘Nihayah’ or ultimate is the Imam (AS), for there is no more than one Imam (AS) in every age. It can also mean a person who is near to God according to his capability.”</w:t>
      </w:r>
    </w:p>
    <w:p w:rsidR="00984519" w:rsidRDefault="005075F8" w:rsidP="005075F8">
      <w:pPr>
        <w:pStyle w:val="libNormal"/>
      </w:pPr>
      <w:r>
        <w:t>The late Faiz says: “‘Ma’lam’ is the signpost put on roads to show the name of roads and directions like those showing the direction to the Holy Mosque in Mecca.”</w:t>
      </w:r>
    </w:p>
    <w:p w:rsidR="00984519" w:rsidRDefault="005075F8" w:rsidP="005075F8">
      <w:pPr>
        <w:pStyle w:val="libNormal"/>
      </w:pPr>
      <w:r>
        <w:t>Faiz further says: “Perhaps, it means ‘the signposts of religion and religious law’ which lead man to his resting</w:t>
      </w:r>
      <w:r w:rsidR="00503328">
        <w:t>-</w:t>
      </w:r>
      <w:r>
        <w:t>place in paradise and the abode of (eternal) settlement.”</w:t>
      </w:r>
    </w:p>
    <w:p w:rsidR="00984519" w:rsidRDefault="005075F8" w:rsidP="005075F8">
      <w:pPr>
        <w:pStyle w:val="libNormal"/>
      </w:pPr>
      <w:r>
        <w:t>There are many traditions about this matter. In this relation, Abu Hamza ath</w:t>
      </w:r>
      <w:r w:rsidR="00503328">
        <w:t>-</w:t>
      </w:r>
      <w:r>
        <w:t>Thumali has reported Imam Sajjad (AS) as saying: “A man, with his family embarked on a ship, but the ship was wrecked. They were all drowned except the wife of the man. The woman resorted to a plank and saved her life. She took refuge to an island where she met a highwayman who had committed all kinds of sin. Seeing the woman, the man said: ‘Are you a human being or a fairy?’ The woman said: ‘I am a human being!’ The man attempted to molest her. The woman shivered with fear. The man said: ‘Why are you so afraid?’ The woman said: ‘Go away from here. I am afraid of this (pointing to heaven).’ The man asked: ‘Have you ever done an indecent act?’ The woman said: ‘You are so decent, yet you fear God so much. I am worthier of fearing God than you are.’</w:t>
      </w:r>
    </w:p>
    <w:p w:rsidR="00984519" w:rsidRDefault="005075F8" w:rsidP="005075F8">
      <w:pPr>
        <w:pStyle w:val="libNormal"/>
      </w:pPr>
      <w:r>
        <w:t>The man rose up, left her, and went way. On his way, he saw a monk who traveled with him. The hot sun was overhead. Turning to the man, the monk said: ‘Call on God to send a cloud to cast its shade on us.’ The man said: ‘I do not have any good deed with my Lord, so I do not dare to ask Him for anything.’ The monk said: ‘I will pray then and you say amen!’ The man said: ‘Very well!’</w:t>
      </w:r>
    </w:p>
    <w:p w:rsidR="00984519" w:rsidRDefault="005075F8" w:rsidP="005075F8">
      <w:pPr>
        <w:pStyle w:val="libNormal"/>
      </w:pPr>
      <w:r>
        <w:t>The monk prayed and the man said amen. Soon, a cloud appeared and cast its shade on them. They were both walking under the shade of the cloud until they reached an intersection. The monk took one way and the man took another way. The monk saw that the cloud was moving with that man. The monk said: ‘You are better than I am. Your prayer has been answered and not mine. Tell me what the matter is.’ The man told him his story with that woman. The monk said: ‘Your past sins have been forgiven because of your fear, so watch for your future!”</w:t>
      </w:r>
      <w:r w:rsidRPr="00C959C9">
        <w:rPr>
          <w:rStyle w:val="libFootnotenumChar"/>
        </w:rPr>
        <w:t>93</w:t>
      </w:r>
    </w:p>
    <w:p w:rsidR="00984519" w:rsidRDefault="005075F8" w:rsidP="005075F8">
      <w:pPr>
        <w:pStyle w:val="libNormal"/>
      </w:pPr>
      <w:r>
        <w:t>Imam Sajjad (AS) has said: “Among the Children of Israel, there was a man who used to exhume graves (after burying the dead in them). One of his neighbors, who became ill and was about to die, sent for the exhumer, saying to him: ‘What kind of neighbor was I to you?’ The exhumer said: ‘You are the best neighbor.’ The neighbor said: ‘I want to ask you something.’ The exhumer said: ‘What do you want me to do?’</w:t>
      </w:r>
    </w:p>
    <w:p w:rsidR="00984519" w:rsidRDefault="005075F8" w:rsidP="005075F8">
      <w:pPr>
        <w:pStyle w:val="libNormal"/>
      </w:pPr>
      <w:r>
        <w:t>The neighbor presented two shrouds to him, saying: ‘Take the best one of these two, but promise not to exhume my grave when I am buried.’</w:t>
      </w:r>
    </w:p>
    <w:p w:rsidR="00984519" w:rsidRDefault="005075F8" w:rsidP="005075F8">
      <w:pPr>
        <w:pStyle w:val="libNormal"/>
      </w:pPr>
      <w:r>
        <w:t>The exhumer refused to take one of the shrouds, but the neighbor insisted so much that he accepted to take one.</w:t>
      </w:r>
    </w:p>
    <w:p w:rsidR="00984519" w:rsidRDefault="005075F8" w:rsidP="005075F8">
      <w:pPr>
        <w:pStyle w:val="libNormal"/>
      </w:pPr>
      <w:r>
        <w:t>When the neighbor died and was buried, the exhumer said to himself: ‘Well, he is dead and buried. How does he know whether I have taken his shroud or have observed my promise?’</w:t>
      </w:r>
    </w:p>
    <w:p w:rsidR="00984519" w:rsidRDefault="005075F8" w:rsidP="005075F8">
      <w:pPr>
        <w:pStyle w:val="libNormal"/>
      </w:pPr>
      <w:r>
        <w:lastRenderedPageBreak/>
        <w:t>Therefore, he went to the grave to exhumed it. He was busy exhuming when he heard a loud cry: ‘Do not do it!’ The exhumer left the grave and regretted his act. From that time on, he gave up his bad deed. Addressing his sons, he said: ‘What kind of father was I to you?’ They said: ‘You were a good father.’ He said: ‘I want you to do something for me.’ They said: ‘We will do whatever you say.’ The man said: ‘Burn my body whenever I die, and when my body turns into ashes, blow half of my ashes in the desert and the other half in the sea.’</w:t>
      </w:r>
    </w:p>
    <w:p w:rsidR="00984519" w:rsidRDefault="005075F8" w:rsidP="005075F8">
      <w:pPr>
        <w:pStyle w:val="libNormal"/>
      </w:pPr>
      <w:r>
        <w:t>When the man died, his sons did according to his last will. When they blew the ashes, God Almighty said to the desert: ‘Gather what is there in you’, and said to the sea: ‘Gather what is there in you.’ When the man stood before Almighty Allah, Allah asked him, ‘ What made you to make such a will to your children to do? He said: ‘O Lord! By Your honor, it was because of the fear of you!’ God Almighty said: ‘I will please your opponents, relieve your from, and forgive you.’”</w:t>
      </w:r>
      <w:r w:rsidRPr="00C959C9">
        <w:rPr>
          <w:rStyle w:val="libFootnotenumChar"/>
        </w:rPr>
        <w:t>94</w:t>
      </w:r>
    </w:p>
    <w:p w:rsidR="00984519" w:rsidRDefault="005075F8" w:rsidP="005075F8">
      <w:pPr>
        <w:pStyle w:val="libNormal"/>
      </w:pPr>
      <w:r>
        <w:t>Leith ibn Abi Salim narrated: “I heard a man from the Ansar say: ‘One day, the Messenger of Allah (SAW) was sitting under the shade of a tree in a hot summer day when he saw a man taking off his shirt, putting his bare body, back, belly, and forehead on the hot earth, saying: ‘O myself! Taste it! What is with God Almighty is greater than what you have done to yourself!’</w:t>
      </w:r>
    </w:p>
    <w:p w:rsidR="00984519" w:rsidRDefault="005075F8" w:rsidP="005075F8">
      <w:pPr>
        <w:pStyle w:val="libNormal"/>
      </w:pPr>
      <w:r>
        <w:t>The Messenger of Allah (SAW), who was watching that scene, called the man and said to him: ‘O servant of Allah! I saw something from you that I had never seen from others. What made you do that?’ The man said: ‘The fear of Allah made me do so. I said to my self: Taste it! What is with God is greater than what you have done to yourself.’</w:t>
      </w:r>
    </w:p>
    <w:p w:rsidR="00984519" w:rsidRDefault="005075F8" w:rsidP="005075F8">
      <w:pPr>
        <w:pStyle w:val="libNormal"/>
      </w:pPr>
      <w:r>
        <w:t>The Holy prophet (SAW) said: ‘Actually, you feared God as you should have feared Him. Your Lord takes pride in you before the angels.’</w:t>
      </w:r>
    </w:p>
    <w:p w:rsidR="00984519" w:rsidRDefault="005075F8" w:rsidP="005075F8">
      <w:pPr>
        <w:pStyle w:val="libNormal"/>
      </w:pPr>
      <w:r>
        <w:t>Turning to his companions, the Holy Prophet (a.s.) said: ‘O you who are present! Bring your friend here so that he will pray for you.’</w:t>
      </w:r>
    </w:p>
    <w:p w:rsidR="00984519" w:rsidRDefault="005075F8" w:rsidP="005075F8">
      <w:pPr>
        <w:pStyle w:val="libNormal"/>
      </w:pPr>
      <w:r>
        <w:t>They brought the man who prayed for them, saying: ‘O Lord! Set our affair in guidance. Make piety be our provision and paradise our resting place.’”</w:t>
      </w:r>
      <w:r w:rsidRPr="00C959C9">
        <w:rPr>
          <w:rStyle w:val="libFootnotenumChar"/>
        </w:rPr>
        <w:t>95</w:t>
      </w:r>
    </w:p>
    <w:p w:rsidR="00984519" w:rsidRDefault="005075F8" w:rsidP="005075F8">
      <w:pPr>
        <w:pStyle w:val="libNormal"/>
      </w:pPr>
      <w:r>
        <w:t>We would better follow such models and look into the states of the prophets like Yahya ibn Zakariyya and the infallible Imams, peace be on them all, and see their fear of God. We should see how Ameerul Mo’minin looked pale whenever he intended to perform ablution, or how Imam Hasan (AS) began shivering because of the fear of God whenever he intended to perform prayer. Aa’ishah narrated: “Whenever the prayer time came, the Messenger of Allah looked as if he did not know us and we did not know him.”</w:t>
      </w:r>
      <w:r w:rsidRPr="00C959C9">
        <w:rPr>
          <w:rStyle w:val="libFootnotenumChar"/>
        </w:rPr>
        <w:t>96</w:t>
      </w:r>
    </w:p>
    <w:p w:rsidR="00984519" w:rsidRDefault="005075F8" w:rsidP="005075F8">
      <w:pPr>
        <w:pStyle w:val="libNormal"/>
      </w:pPr>
      <w:r>
        <w:t>Habbah al</w:t>
      </w:r>
      <w:r w:rsidR="00503328">
        <w:t>-</w:t>
      </w:r>
      <w:r>
        <w:t>Urani narrated: “One night, Nawf al</w:t>
      </w:r>
      <w:r w:rsidR="00503328">
        <w:t>-</w:t>
      </w:r>
      <w:r>
        <w:t>Bikali and I were sleeping in front of the house. When some hours of night passed, we saw Ameerul Mo’minin, putting his hand on the wall like a fascinated lover, reciting this verse:</w:t>
      </w:r>
    </w:p>
    <w:p w:rsidR="00984519" w:rsidRDefault="005075F8" w:rsidP="005075F8">
      <w:pPr>
        <w:pStyle w:val="libNormal"/>
      </w:pPr>
      <w:r>
        <w:t xml:space="preserve">“Most surely in the creation of the heavens and the earth and the alternation of the night and the day there are signs for men who understand. Those who remember Allah standing and sitting and lying on their sides and reflect on the creation of the heavens and the earth: our Lord! Thou hast not </w:t>
      </w:r>
      <w:r>
        <w:lastRenderedPageBreak/>
        <w:t>created this in vain! Glory be to Thee; save us then from the chastisement of the fire.”</w:t>
      </w:r>
      <w:r w:rsidRPr="00C959C9">
        <w:rPr>
          <w:rStyle w:val="libFootnotenumChar"/>
        </w:rPr>
        <w:t>97</w:t>
      </w:r>
    </w:p>
    <w:p w:rsidR="00984519" w:rsidRDefault="005075F8" w:rsidP="005075F8">
      <w:pPr>
        <w:pStyle w:val="libNormal"/>
      </w:pPr>
      <w:r>
        <w:t>After reciting this verse, Imam Ali (AS) asked: ‘O Habbah! Are you asleep or awake?’ I said: ‘I am awake! When you are in such a state, what else should we do?’</w:t>
      </w:r>
    </w:p>
    <w:p w:rsidR="00984519" w:rsidRDefault="005075F8" w:rsidP="005075F8">
      <w:pPr>
        <w:pStyle w:val="libNormal"/>
      </w:pPr>
      <w:r>
        <w:t>I saw the Imam (AS) while tears dropping from his eyes. He then said: ‘O Habbah! There is a station for God and there is a station for us. Nothing of our deeds is hidden from Him. O Habbah! Surely, God is nearer to us than our vein is. O Habbah! Nothing can hide us from the eyes of God.’ Turning to Nawf, Imam Ali (AS) said: ‘O Nawf, are you asleep?’ He said: ‘No, O Ameerul Mo’minin! How can I go to sleep when your state tonight made me weep?’ The Imam (AS) said: ‘O Nawf! If you keep on weeping for fear of God Almighty tonight, your eyes shall be radiant tomorrow (on the Day of Resurrection) before God Almighty!’”</w:t>
      </w:r>
      <w:r w:rsidRPr="00C959C9">
        <w:rPr>
          <w:rStyle w:val="libFootnotenumChar"/>
        </w:rPr>
        <w:t>98</w:t>
      </w:r>
    </w:p>
    <w:p w:rsidR="00141033" w:rsidRDefault="002847ED" w:rsidP="00C8562B">
      <w:pPr>
        <w:pStyle w:val="Heading2"/>
      </w:pPr>
      <w:bookmarkStart w:id="142" w:name="_Toc504380749"/>
      <w:r>
        <w:t>Notes</w:t>
      </w:r>
      <w:bookmarkEnd w:id="142"/>
    </w:p>
    <w:p w:rsidR="00141033" w:rsidRDefault="002847ED" w:rsidP="0099687D">
      <w:pPr>
        <w:pStyle w:val="libFootnote"/>
      </w:pPr>
      <w:r>
        <w:t xml:space="preserve">1. </w:t>
      </w:r>
      <w:r w:rsidR="005075F8">
        <w:t>Qur'an, 39:33.</w:t>
      </w:r>
    </w:p>
    <w:p w:rsidR="00141033" w:rsidRDefault="005075F8" w:rsidP="0099687D">
      <w:pPr>
        <w:pStyle w:val="libFootnote"/>
      </w:pPr>
      <w:r>
        <w:t>2. Qur'an, 2:177.</w:t>
      </w:r>
    </w:p>
    <w:p w:rsidR="00141033" w:rsidRDefault="005075F8" w:rsidP="0099687D">
      <w:pPr>
        <w:pStyle w:val="libFootnote"/>
      </w:pPr>
      <w:r>
        <w:t>3. Kholasat al</w:t>
      </w:r>
      <w:r w:rsidR="00503328">
        <w:t>-</w:t>
      </w:r>
      <w:r>
        <w:t>Manhaj, p. 100.</w:t>
      </w:r>
    </w:p>
    <w:p w:rsidR="00141033" w:rsidRDefault="005075F8" w:rsidP="0099687D">
      <w:pPr>
        <w:pStyle w:val="libFootnote"/>
      </w:pPr>
      <w:r>
        <w:t>4. Qur'an, 9:119.</w:t>
      </w:r>
    </w:p>
    <w:p w:rsidR="00141033" w:rsidRDefault="005075F8" w:rsidP="0099687D">
      <w:pPr>
        <w:pStyle w:val="libFootnote"/>
      </w:pPr>
      <w:r>
        <w:t>5. Safeenat al</w:t>
      </w:r>
      <w:r w:rsidR="00503328">
        <w:t>-</w:t>
      </w:r>
      <w:r>
        <w:t>Bihar, vol. 2, p. 18.</w:t>
      </w:r>
    </w:p>
    <w:p w:rsidR="00141033" w:rsidRDefault="005075F8" w:rsidP="0099687D">
      <w:pPr>
        <w:pStyle w:val="libFootnote"/>
      </w:pPr>
      <w:r>
        <w:t>6. Qur'an, 33:23.</w:t>
      </w:r>
    </w:p>
    <w:p w:rsidR="00141033" w:rsidRDefault="005075F8" w:rsidP="0099687D">
      <w:pPr>
        <w:pStyle w:val="libFootnote"/>
      </w:pPr>
      <w:r>
        <w:t>7. Qur'an, 26:6.</w:t>
      </w:r>
    </w:p>
    <w:p w:rsidR="00141033" w:rsidRDefault="005075F8" w:rsidP="0099687D">
      <w:pPr>
        <w:pStyle w:val="libFootnote"/>
      </w:pPr>
      <w:r>
        <w:t>8. Wafi, vol. 3, p. 82.</w:t>
      </w:r>
    </w:p>
    <w:p w:rsidR="00141033" w:rsidRDefault="005075F8" w:rsidP="0099687D">
      <w:pPr>
        <w:pStyle w:val="libFootnote"/>
      </w:pPr>
      <w:r>
        <w:t>9. Ibid.</w:t>
      </w:r>
    </w:p>
    <w:p w:rsidR="00141033" w:rsidRDefault="005075F8" w:rsidP="0099687D">
      <w:pPr>
        <w:pStyle w:val="libFootnote"/>
      </w:pPr>
      <w:r>
        <w:t>10. Bihar al</w:t>
      </w:r>
      <w:r w:rsidR="00503328">
        <w:t>-</w:t>
      </w:r>
      <w:r>
        <w:t>Anwar, vol. 66, p. 3.</w:t>
      </w:r>
    </w:p>
    <w:p w:rsidR="00141033" w:rsidRDefault="005075F8" w:rsidP="0099687D">
      <w:pPr>
        <w:pStyle w:val="libFootnote"/>
      </w:pPr>
      <w:r>
        <w:t>11. Wafi, vol. 3, p. 83.</w:t>
      </w:r>
    </w:p>
    <w:p w:rsidR="00141033" w:rsidRDefault="005075F8" w:rsidP="0099687D">
      <w:pPr>
        <w:pStyle w:val="libFootnote"/>
      </w:pPr>
      <w:r>
        <w:t>12. Khisal, vol., p. 184.</w:t>
      </w:r>
    </w:p>
    <w:p w:rsidR="00141033" w:rsidRDefault="005075F8" w:rsidP="0099687D">
      <w:pPr>
        <w:pStyle w:val="libFootnote"/>
      </w:pPr>
      <w:r>
        <w:t>13. Sirat is a bridge over the Hell to be crossed by all human beings on the Day of Reckoning.</w:t>
      </w:r>
    </w:p>
    <w:p w:rsidR="00141033" w:rsidRDefault="005075F8" w:rsidP="0099687D">
      <w:pPr>
        <w:pStyle w:val="libFootnote"/>
      </w:pPr>
      <w:r>
        <w:t>14. Qur'an, 2:3</w:t>
      </w:r>
      <w:r w:rsidR="00503328">
        <w:t>-</w:t>
      </w:r>
      <w:r>
        <w:t>4.</w:t>
      </w:r>
    </w:p>
    <w:p w:rsidR="00141033" w:rsidRDefault="005075F8" w:rsidP="0099687D">
      <w:pPr>
        <w:pStyle w:val="libFootnote"/>
      </w:pPr>
      <w:r>
        <w:t>15. Bihar al</w:t>
      </w:r>
      <w:r w:rsidR="00503328">
        <w:t>-</w:t>
      </w:r>
      <w:r>
        <w:t>Anwar, vol. 66, pp. 64,67.</w:t>
      </w:r>
    </w:p>
    <w:p w:rsidR="00141033" w:rsidRDefault="005075F8" w:rsidP="0099687D">
      <w:pPr>
        <w:pStyle w:val="libFootnote"/>
      </w:pPr>
      <w:r>
        <w:t>16. Ibid., p. 69.</w:t>
      </w:r>
    </w:p>
    <w:p w:rsidR="00141033" w:rsidRDefault="005075F8" w:rsidP="0099687D">
      <w:pPr>
        <w:pStyle w:val="libFootnote"/>
      </w:pPr>
      <w:r>
        <w:t>17. Ibid., pp. 66,68.</w:t>
      </w:r>
    </w:p>
    <w:p w:rsidR="00141033" w:rsidRDefault="005075F8" w:rsidP="0099687D">
      <w:pPr>
        <w:pStyle w:val="libFootnote"/>
      </w:pPr>
      <w:r>
        <w:t>18. Qur'an, 2:3.</w:t>
      </w:r>
    </w:p>
    <w:p w:rsidR="00141033" w:rsidRDefault="005075F8" w:rsidP="0099687D">
      <w:pPr>
        <w:pStyle w:val="libFootnote"/>
      </w:pPr>
      <w:r>
        <w:t>19. Qur'an, 2:3.</w:t>
      </w:r>
    </w:p>
    <w:p w:rsidR="00141033" w:rsidRDefault="005075F8" w:rsidP="0099687D">
      <w:pPr>
        <w:pStyle w:val="libFootnote"/>
      </w:pPr>
      <w:r>
        <w:t>20. Mizan al</w:t>
      </w:r>
      <w:r w:rsidR="00503328">
        <w:t>-</w:t>
      </w:r>
      <w:r>
        <w:t>Hikmah.</w:t>
      </w:r>
    </w:p>
    <w:p w:rsidR="00141033" w:rsidRDefault="005075F8" w:rsidP="0099687D">
      <w:pPr>
        <w:pStyle w:val="libFootnote"/>
      </w:pPr>
      <w:r>
        <w:t>21. Mizan al</w:t>
      </w:r>
      <w:r w:rsidR="00503328">
        <w:t>-</w:t>
      </w:r>
      <w:r>
        <w:t>Hikmah</w:t>
      </w:r>
    </w:p>
    <w:p w:rsidR="00141033" w:rsidRDefault="005075F8" w:rsidP="0099687D">
      <w:pPr>
        <w:pStyle w:val="libFootnote"/>
      </w:pPr>
      <w:r>
        <w:t>22. Qur'an, 3:133.</w:t>
      </w:r>
    </w:p>
    <w:p w:rsidR="00141033" w:rsidRDefault="005075F8" w:rsidP="0099687D">
      <w:pPr>
        <w:pStyle w:val="libFootnote"/>
      </w:pPr>
      <w:r>
        <w:t>23. Qur'an, 2:177.</w:t>
      </w:r>
    </w:p>
    <w:p w:rsidR="00141033" w:rsidRDefault="005075F8" w:rsidP="0099687D">
      <w:pPr>
        <w:pStyle w:val="libFootnote"/>
      </w:pPr>
      <w:r>
        <w:t>24. Qur'an, 2:241.</w:t>
      </w:r>
    </w:p>
    <w:p w:rsidR="00141033" w:rsidRDefault="005075F8" w:rsidP="0099687D">
      <w:pPr>
        <w:pStyle w:val="libFootnote"/>
      </w:pPr>
      <w:r>
        <w:t>25. Qur'an, 3:92.</w:t>
      </w:r>
    </w:p>
    <w:p w:rsidR="00141033" w:rsidRDefault="005075F8" w:rsidP="0099687D">
      <w:pPr>
        <w:pStyle w:val="libFootnote"/>
      </w:pPr>
      <w:r>
        <w:t>26. Qur'an, 92:17</w:t>
      </w:r>
      <w:r w:rsidR="00503328">
        <w:t>-</w:t>
      </w:r>
      <w:r>
        <w:t>21.</w:t>
      </w:r>
    </w:p>
    <w:p w:rsidR="00141033" w:rsidRDefault="005075F8" w:rsidP="0099687D">
      <w:pPr>
        <w:pStyle w:val="libFootnote"/>
      </w:pPr>
      <w:r>
        <w:t>27. Bihar al</w:t>
      </w:r>
      <w:r w:rsidR="00503328">
        <w:t>-</w:t>
      </w:r>
      <w:r>
        <w:t>Anwar, vol. 93, p. 114.</w:t>
      </w:r>
    </w:p>
    <w:p w:rsidR="00141033" w:rsidRDefault="005075F8" w:rsidP="0099687D">
      <w:pPr>
        <w:pStyle w:val="libFootnote"/>
      </w:pPr>
      <w:r>
        <w:t>28. Ibid., p. 124.</w:t>
      </w:r>
    </w:p>
    <w:p w:rsidR="00141033" w:rsidRDefault="005075F8" w:rsidP="0099687D">
      <w:pPr>
        <w:pStyle w:val="libFootnote"/>
      </w:pPr>
      <w:r>
        <w:t>29. Amaali of Skeikh Sadooq.</w:t>
      </w:r>
    </w:p>
    <w:p w:rsidR="00141033" w:rsidRDefault="005075F8" w:rsidP="0099687D">
      <w:pPr>
        <w:pStyle w:val="libFootnote"/>
      </w:pPr>
      <w:r>
        <w:t>30. Bihar al</w:t>
      </w:r>
      <w:r w:rsidR="00503328">
        <w:t>-</w:t>
      </w:r>
      <w:r>
        <w:t>Anwar, vol. 93, p. 120.</w:t>
      </w:r>
    </w:p>
    <w:p w:rsidR="00141033" w:rsidRDefault="005075F8" w:rsidP="0099687D">
      <w:pPr>
        <w:pStyle w:val="libFootnote"/>
      </w:pPr>
      <w:r>
        <w:t>31. Ibid., p. 121.</w:t>
      </w:r>
    </w:p>
    <w:p w:rsidR="00141033" w:rsidRDefault="005075F8" w:rsidP="0099687D">
      <w:pPr>
        <w:pStyle w:val="libFootnote"/>
      </w:pPr>
      <w:r>
        <w:t>32. Ibid., p. 122.</w:t>
      </w:r>
    </w:p>
    <w:p w:rsidR="00141033" w:rsidRDefault="005075F8" w:rsidP="0099687D">
      <w:pPr>
        <w:pStyle w:val="libFootnote"/>
      </w:pPr>
      <w:r>
        <w:t>33. Ibid.</w:t>
      </w:r>
    </w:p>
    <w:p w:rsidR="00141033" w:rsidRDefault="005075F8" w:rsidP="0099687D">
      <w:pPr>
        <w:pStyle w:val="libFootnote"/>
      </w:pPr>
      <w:r>
        <w:t>34. Ibid., p. 123.</w:t>
      </w:r>
    </w:p>
    <w:p w:rsidR="00141033" w:rsidRDefault="005075F8" w:rsidP="0099687D">
      <w:pPr>
        <w:pStyle w:val="libFootnote"/>
      </w:pPr>
      <w:r>
        <w:t>35. Bihar al</w:t>
      </w:r>
      <w:r w:rsidR="00503328">
        <w:t>-</w:t>
      </w:r>
      <w:r>
        <w:t>Anwar, vol. 93, p. 123.</w:t>
      </w:r>
    </w:p>
    <w:p w:rsidR="00141033" w:rsidRDefault="005075F8" w:rsidP="0099687D">
      <w:pPr>
        <w:pStyle w:val="libFootnote"/>
      </w:pPr>
      <w:r>
        <w:t>36. Ibid., p. 126.</w:t>
      </w:r>
    </w:p>
    <w:p w:rsidR="00141033" w:rsidRDefault="005075F8" w:rsidP="0099687D">
      <w:pPr>
        <w:pStyle w:val="libFootnote"/>
      </w:pPr>
      <w:r>
        <w:t>37. Qur'an, 9:104.</w:t>
      </w:r>
    </w:p>
    <w:p w:rsidR="00141033" w:rsidRDefault="005075F8" w:rsidP="0099687D">
      <w:pPr>
        <w:pStyle w:val="libFootnote"/>
      </w:pPr>
      <w:r>
        <w:t>38. Bihar al</w:t>
      </w:r>
      <w:r w:rsidR="00503328">
        <w:t>-</w:t>
      </w:r>
      <w:r>
        <w:t>Anwar, vol. 93, p. 127.</w:t>
      </w:r>
    </w:p>
    <w:p w:rsidR="00141033" w:rsidRDefault="005075F8" w:rsidP="0099687D">
      <w:pPr>
        <w:pStyle w:val="libFootnote"/>
      </w:pPr>
      <w:r>
        <w:lastRenderedPageBreak/>
        <w:t>39. Bihar al</w:t>
      </w:r>
      <w:r w:rsidR="00503328">
        <w:t>-</w:t>
      </w:r>
      <w:r>
        <w:t>Anwar, vol., 46, p. 74.</w:t>
      </w:r>
    </w:p>
    <w:p w:rsidR="00141033" w:rsidRDefault="005075F8" w:rsidP="0099687D">
      <w:pPr>
        <w:pStyle w:val="libFootnote"/>
      </w:pPr>
      <w:r>
        <w:t>40. Bihar al</w:t>
      </w:r>
      <w:r w:rsidR="00503328">
        <w:t>-</w:t>
      </w:r>
      <w:r>
        <w:t>Anwar, vol. 93, p. 146.</w:t>
      </w:r>
    </w:p>
    <w:p w:rsidR="00141033" w:rsidRDefault="005075F8" w:rsidP="0099687D">
      <w:pPr>
        <w:pStyle w:val="libFootnote"/>
      </w:pPr>
      <w:r>
        <w:t>41. Qur'an, 4:38.</w:t>
      </w:r>
    </w:p>
    <w:p w:rsidR="00141033" w:rsidRDefault="005075F8" w:rsidP="0099687D">
      <w:pPr>
        <w:pStyle w:val="libFootnote"/>
      </w:pPr>
      <w:r>
        <w:t>42. Qur'an, 2:264.</w:t>
      </w:r>
    </w:p>
    <w:p w:rsidR="00141033" w:rsidRDefault="005075F8" w:rsidP="0099687D">
      <w:pPr>
        <w:pStyle w:val="libFootnote"/>
      </w:pPr>
      <w:r>
        <w:t>43. Qur'an, 3:133</w:t>
      </w:r>
      <w:r w:rsidR="00503328">
        <w:t>-</w:t>
      </w:r>
      <w:r>
        <w:t>134.</w:t>
      </w:r>
    </w:p>
    <w:p w:rsidR="00141033" w:rsidRDefault="005075F8" w:rsidP="0099687D">
      <w:pPr>
        <w:pStyle w:val="libFootnote"/>
      </w:pPr>
      <w:r>
        <w:t>44. Al</w:t>
      </w:r>
      <w:r w:rsidR="00503328">
        <w:t>-</w:t>
      </w:r>
      <w:r>
        <w:t>Kafi, vol. 2, p. 90</w:t>
      </w:r>
    </w:p>
    <w:p w:rsidR="00141033" w:rsidRDefault="005075F8" w:rsidP="0099687D">
      <w:pPr>
        <w:pStyle w:val="libFootnote"/>
      </w:pPr>
      <w:r>
        <w:t>45. Al</w:t>
      </w:r>
      <w:r w:rsidR="00503328">
        <w:t>-</w:t>
      </w:r>
      <w:r>
        <w:t>Kafi, vol. 2, p. 90</w:t>
      </w:r>
    </w:p>
    <w:p w:rsidR="00141033" w:rsidRDefault="005075F8" w:rsidP="0099687D">
      <w:pPr>
        <w:pStyle w:val="libFootnote"/>
      </w:pPr>
      <w:r>
        <w:t>46. Al</w:t>
      </w:r>
      <w:r w:rsidR="00503328">
        <w:t>-</w:t>
      </w:r>
      <w:r>
        <w:t>Kafi, vol. 2, p. 299</w:t>
      </w:r>
    </w:p>
    <w:p w:rsidR="00141033" w:rsidRDefault="005075F8" w:rsidP="0099687D">
      <w:pPr>
        <w:pStyle w:val="libFootnote"/>
      </w:pPr>
      <w:r>
        <w:t>47. Al</w:t>
      </w:r>
      <w:r w:rsidR="00503328">
        <w:t>-</w:t>
      </w:r>
      <w:r>
        <w:t>Kafi, vol. 2, p. 231.</w:t>
      </w:r>
    </w:p>
    <w:p w:rsidR="00141033" w:rsidRDefault="005075F8" w:rsidP="0099687D">
      <w:pPr>
        <w:pStyle w:val="libFootnote"/>
      </w:pPr>
      <w:r>
        <w:t>48. Ibid.</w:t>
      </w:r>
    </w:p>
    <w:p w:rsidR="00141033" w:rsidRDefault="005075F8" w:rsidP="0099687D">
      <w:pPr>
        <w:pStyle w:val="libFootnote"/>
      </w:pPr>
      <w:r>
        <w:t>49. Ibid.</w:t>
      </w:r>
    </w:p>
    <w:p w:rsidR="00141033" w:rsidRDefault="005075F8" w:rsidP="0099687D">
      <w:pPr>
        <w:pStyle w:val="libFootnote"/>
      </w:pPr>
      <w:r>
        <w:t>50. Al</w:t>
      </w:r>
      <w:r w:rsidR="00503328">
        <w:t>-</w:t>
      </w:r>
      <w:r>
        <w:t>Kafi, vol. 2, p. 299.</w:t>
      </w:r>
    </w:p>
    <w:p w:rsidR="00141033" w:rsidRDefault="005075F8" w:rsidP="0099687D">
      <w:pPr>
        <w:pStyle w:val="libFootnote"/>
      </w:pPr>
      <w:r>
        <w:t>51. Bihar al</w:t>
      </w:r>
      <w:r w:rsidR="00503328">
        <w:t>-</w:t>
      </w:r>
      <w:r>
        <w:t>Anwar, vol. 68, p. 418.</w:t>
      </w:r>
    </w:p>
    <w:p w:rsidR="00141033" w:rsidRDefault="005075F8" w:rsidP="0099687D">
      <w:pPr>
        <w:pStyle w:val="libFootnote"/>
      </w:pPr>
      <w:r>
        <w:t>52. Idols worshipped by the people of Quraysh in the pre</w:t>
      </w:r>
      <w:r w:rsidR="00503328">
        <w:t>-</w:t>
      </w:r>
      <w:r>
        <w:t>Islamic times.</w:t>
      </w:r>
    </w:p>
    <w:p w:rsidR="00141033" w:rsidRDefault="005075F8" w:rsidP="0099687D">
      <w:pPr>
        <w:pStyle w:val="libFootnote"/>
      </w:pPr>
      <w:r>
        <w:t>53. Qur'an, 3:37.</w:t>
      </w:r>
    </w:p>
    <w:p w:rsidR="00141033" w:rsidRDefault="005075F8" w:rsidP="0099687D">
      <w:pPr>
        <w:pStyle w:val="libFootnote"/>
      </w:pPr>
      <w:r>
        <w:t>54. Rayaheen al</w:t>
      </w:r>
      <w:r w:rsidR="00503328">
        <w:t>-</w:t>
      </w:r>
      <w:r>
        <w:t>Sharee’ah, vol. 1, p. 130.</w:t>
      </w:r>
    </w:p>
    <w:p w:rsidR="00141033" w:rsidRDefault="005075F8" w:rsidP="0099687D">
      <w:pPr>
        <w:pStyle w:val="libFootnote"/>
      </w:pPr>
      <w:r>
        <w:t>55. Qur'an, 3:134.</w:t>
      </w:r>
    </w:p>
    <w:p w:rsidR="00141033" w:rsidRDefault="005075F8" w:rsidP="0099687D">
      <w:pPr>
        <w:pStyle w:val="libFootnote"/>
      </w:pPr>
      <w:r>
        <w:t>56. Montaha al</w:t>
      </w:r>
      <w:r w:rsidR="00503328">
        <w:t>-</w:t>
      </w:r>
      <w:r>
        <w:t>Aamaal, vol. 2, p. 5.</w:t>
      </w:r>
    </w:p>
    <w:p w:rsidR="00141033" w:rsidRDefault="005075F8" w:rsidP="0099687D">
      <w:pPr>
        <w:pStyle w:val="libFootnote"/>
      </w:pPr>
      <w:r>
        <w:t>57. Majmouah Waram, p. 2</w:t>
      </w:r>
    </w:p>
    <w:p w:rsidR="00141033" w:rsidRDefault="005075F8" w:rsidP="0099687D">
      <w:pPr>
        <w:pStyle w:val="libFootnote"/>
      </w:pPr>
      <w:r>
        <w:t>58. Qur'an, 3:134.</w:t>
      </w:r>
    </w:p>
    <w:p w:rsidR="00141033" w:rsidRDefault="005075F8" w:rsidP="0099687D">
      <w:pPr>
        <w:pStyle w:val="libFootnote"/>
      </w:pPr>
      <w:r>
        <w:t>59. Qur'an, 2:237.</w:t>
      </w:r>
    </w:p>
    <w:p w:rsidR="00141033" w:rsidRDefault="005075F8" w:rsidP="0099687D">
      <w:pPr>
        <w:pStyle w:val="libFootnote"/>
      </w:pPr>
      <w:r>
        <w:t>60. Qur'an, 7:199.</w:t>
      </w:r>
    </w:p>
    <w:p w:rsidR="00141033" w:rsidRDefault="005075F8" w:rsidP="0099687D">
      <w:pPr>
        <w:pStyle w:val="libFootnote"/>
      </w:pPr>
      <w:r>
        <w:t>61. Kholasat al</w:t>
      </w:r>
      <w:r w:rsidR="00503328">
        <w:t>-</w:t>
      </w:r>
      <w:r>
        <w:t>Manhaj, vol. 2, p. 171.</w:t>
      </w:r>
    </w:p>
    <w:p w:rsidR="00141033" w:rsidRDefault="005075F8" w:rsidP="0099687D">
      <w:pPr>
        <w:pStyle w:val="libFootnote"/>
      </w:pPr>
      <w:r>
        <w:t>62. Ibid.</w:t>
      </w:r>
    </w:p>
    <w:p w:rsidR="00141033" w:rsidRDefault="005075F8" w:rsidP="0099687D">
      <w:pPr>
        <w:pStyle w:val="libFootnote"/>
      </w:pPr>
      <w:r>
        <w:t>63. Qur'an, 24:22.</w:t>
      </w:r>
    </w:p>
    <w:p w:rsidR="00141033" w:rsidRDefault="005075F8" w:rsidP="0099687D">
      <w:pPr>
        <w:pStyle w:val="libFootnote"/>
      </w:pPr>
      <w:r>
        <w:t>64. Bihar al</w:t>
      </w:r>
      <w:r w:rsidR="00503328">
        <w:t>-</w:t>
      </w:r>
      <w:r>
        <w:t>Anwar, vol. 68, p. 401.</w:t>
      </w:r>
    </w:p>
    <w:p w:rsidR="00141033" w:rsidRDefault="005075F8" w:rsidP="0099687D">
      <w:pPr>
        <w:pStyle w:val="libFootnote"/>
      </w:pPr>
      <w:r>
        <w:t>65. Bihar al</w:t>
      </w:r>
      <w:r w:rsidR="00503328">
        <w:t>-</w:t>
      </w:r>
      <w:r>
        <w:t>Anwar, vol. 68, p. 427.</w:t>
      </w:r>
    </w:p>
    <w:p w:rsidR="00141033" w:rsidRDefault="005075F8" w:rsidP="0099687D">
      <w:pPr>
        <w:pStyle w:val="libFootnote"/>
      </w:pPr>
      <w:r>
        <w:t>66. Ibid., p. 419.</w:t>
      </w:r>
    </w:p>
    <w:p w:rsidR="00141033" w:rsidRDefault="005075F8" w:rsidP="0099687D">
      <w:pPr>
        <w:pStyle w:val="libFootnote"/>
      </w:pPr>
      <w:r>
        <w:t>67. Ghurar al</w:t>
      </w:r>
      <w:r w:rsidR="00503328">
        <w:t>-</w:t>
      </w:r>
      <w:r>
        <w:t>Hikam.</w:t>
      </w:r>
    </w:p>
    <w:p w:rsidR="00141033" w:rsidRDefault="005075F8" w:rsidP="0099687D">
      <w:pPr>
        <w:pStyle w:val="libFootnote"/>
      </w:pPr>
      <w:r>
        <w:t>68. Ibid.</w:t>
      </w:r>
    </w:p>
    <w:p w:rsidR="00141033" w:rsidRDefault="005075F8" w:rsidP="0099687D">
      <w:pPr>
        <w:pStyle w:val="libFootnote"/>
      </w:pPr>
      <w:r>
        <w:t>69. Ibid.</w:t>
      </w:r>
    </w:p>
    <w:p w:rsidR="00141033" w:rsidRDefault="005075F8" w:rsidP="0099687D">
      <w:pPr>
        <w:pStyle w:val="libFootnote"/>
      </w:pPr>
      <w:r>
        <w:t>70. Ibid.</w:t>
      </w:r>
    </w:p>
    <w:p w:rsidR="00141033" w:rsidRDefault="005075F8" w:rsidP="0099687D">
      <w:pPr>
        <w:pStyle w:val="libFootnote"/>
      </w:pPr>
      <w:r>
        <w:t>71. Ibid.</w:t>
      </w:r>
    </w:p>
    <w:p w:rsidR="00141033" w:rsidRDefault="005075F8" w:rsidP="0099687D">
      <w:pPr>
        <w:pStyle w:val="libFootnote"/>
      </w:pPr>
      <w:r>
        <w:t>72. Ibid.</w:t>
      </w:r>
    </w:p>
    <w:p w:rsidR="00141033" w:rsidRDefault="005075F8" w:rsidP="0099687D">
      <w:pPr>
        <w:pStyle w:val="libFootnote"/>
      </w:pPr>
      <w:r>
        <w:t>73. Ghurar al</w:t>
      </w:r>
      <w:r w:rsidR="00503328">
        <w:t>-</w:t>
      </w:r>
      <w:r>
        <w:t>Hikam.</w:t>
      </w:r>
    </w:p>
    <w:p w:rsidR="00141033" w:rsidRDefault="005075F8" w:rsidP="0099687D">
      <w:pPr>
        <w:pStyle w:val="libFootnote"/>
      </w:pPr>
      <w:r>
        <w:t>74. Qur'an, 3:134.</w:t>
      </w:r>
    </w:p>
    <w:p w:rsidR="00141033" w:rsidRDefault="005075F8" w:rsidP="0099687D">
      <w:pPr>
        <w:pStyle w:val="libFootnote"/>
      </w:pPr>
      <w:r>
        <w:t>75. The same verse.</w:t>
      </w:r>
    </w:p>
    <w:p w:rsidR="00141033" w:rsidRDefault="005075F8" w:rsidP="0099687D">
      <w:pPr>
        <w:pStyle w:val="libFootnote"/>
      </w:pPr>
      <w:r>
        <w:t>76. The same verse.</w:t>
      </w:r>
    </w:p>
    <w:p w:rsidR="00141033" w:rsidRDefault="005075F8" w:rsidP="0099687D">
      <w:pPr>
        <w:pStyle w:val="libFootnote"/>
      </w:pPr>
      <w:r>
        <w:t>77. Bihar al</w:t>
      </w:r>
      <w:r w:rsidR="00503328">
        <w:t>-</w:t>
      </w:r>
      <w:r>
        <w:t>Anwar, vol. 68, p. 414.</w:t>
      </w:r>
    </w:p>
    <w:p w:rsidR="00141033" w:rsidRDefault="005075F8" w:rsidP="0099687D">
      <w:pPr>
        <w:pStyle w:val="libFootnote"/>
      </w:pPr>
      <w:r>
        <w:t>78. Qur'an, 12:92.</w:t>
      </w:r>
    </w:p>
    <w:p w:rsidR="00141033" w:rsidRDefault="005075F8" w:rsidP="0099687D">
      <w:pPr>
        <w:pStyle w:val="libFootnote"/>
      </w:pPr>
      <w:r>
        <w:t>79. Montaha al</w:t>
      </w:r>
      <w:r w:rsidR="00503328">
        <w:t>-</w:t>
      </w:r>
      <w:r>
        <w:t>Aamaal, vol. 1, p. 92.</w:t>
      </w:r>
    </w:p>
    <w:p w:rsidR="00141033" w:rsidRDefault="005075F8" w:rsidP="0099687D">
      <w:pPr>
        <w:pStyle w:val="libFootnote"/>
      </w:pPr>
      <w:r>
        <w:t>80. Dar al</w:t>
      </w:r>
      <w:r w:rsidR="00503328">
        <w:t>-</w:t>
      </w:r>
      <w:r>
        <w:t>Salam Noori vol. 1, p. 315</w:t>
      </w:r>
    </w:p>
    <w:p w:rsidR="00141033" w:rsidRDefault="005075F8" w:rsidP="0099687D">
      <w:pPr>
        <w:pStyle w:val="libFootnote"/>
      </w:pPr>
      <w:r>
        <w:t>81. Bihar al</w:t>
      </w:r>
      <w:r w:rsidR="00503328">
        <w:t>-</w:t>
      </w:r>
      <w:r>
        <w:t>Anwar, vol. 46, p. 103.</w:t>
      </w:r>
    </w:p>
    <w:p w:rsidR="00141033" w:rsidRDefault="005075F8" w:rsidP="0099687D">
      <w:pPr>
        <w:pStyle w:val="libFootnote"/>
      </w:pPr>
      <w:r>
        <w:t>82. Qur'an, 21:48</w:t>
      </w:r>
      <w:r w:rsidR="00503328">
        <w:t>-</w:t>
      </w:r>
      <w:r>
        <w:t>49.</w:t>
      </w:r>
    </w:p>
    <w:p w:rsidR="00141033" w:rsidRDefault="005075F8" w:rsidP="0099687D">
      <w:pPr>
        <w:pStyle w:val="libFootnote"/>
      </w:pPr>
      <w:r>
        <w:t>83. Qur'an, 24:52.</w:t>
      </w:r>
    </w:p>
    <w:p w:rsidR="00141033" w:rsidRDefault="005075F8" w:rsidP="0099687D">
      <w:pPr>
        <w:pStyle w:val="libFootnote"/>
      </w:pPr>
      <w:r>
        <w:t>84. Qur'an, 39:23.</w:t>
      </w:r>
    </w:p>
    <w:p w:rsidR="00141033" w:rsidRDefault="005075F8" w:rsidP="0099687D">
      <w:pPr>
        <w:pStyle w:val="libFootnote"/>
      </w:pPr>
      <w:r>
        <w:t>85. Majma al</w:t>
      </w:r>
      <w:r w:rsidR="00503328">
        <w:t>-</w:t>
      </w:r>
      <w:r>
        <w:t>Bayan, vol. 8, p. 459.</w:t>
      </w:r>
    </w:p>
    <w:p w:rsidR="00141033" w:rsidRDefault="005075F8" w:rsidP="0099687D">
      <w:pPr>
        <w:pStyle w:val="libFootnote"/>
      </w:pPr>
      <w:r>
        <w:t>86. Qur'an, 79:40</w:t>
      </w:r>
      <w:r w:rsidR="00503328">
        <w:t>-</w:t>
      </w:r>
      <w:r>
        <w:t>41.</w:t>
      </w:r>
    </w:p>
    <w:p w:rsidR="00141033" w:rsidRDefault="005075F8" w:rsidP="0099687D">
      <w:pPr>
        <w:pStyle w:val="libFootnote"/>
      </w:pPr>
      <w:r>
        <w:t>87. Bihar al</w:t>
      </w:r>
      <w:r w:rsidR="00503328">
        <w:t>-</w:t>
      </w:r>
      <w:r>
        <w:t>Anwar, vol. 67, p. 344.</w:t>
      </w:r>
    </w:p>
    <w:p w:rsidR="00141033" w:rsidRDefault="005075F8" w:rsidP="0099687D">
      <w:pPr>
        <w:pStyle w:val="libFootnote"/>
      </w:pPr>
      <w:r>
        <w:t>88. Ibid., p. 357.</w:t>
      </w:r>
    </w:p>
    <w:p w:rsidR="00141033" w:rsidRDefault="005075F8" w:rsidP="0099687D">
      <w:pPr>
        <w:pStyle w:val="libFootnote"/>
      </w:pPr>
      <w:r>
        <w:t>89. Ganj Jawahir Danesh.</w:t>
      </w:r>
    </w:p>
    <w:p w:rsidR="00141033" w:rsidRDefault="005075F8" w:rsidP="0099687D">
      <w:pPr>
        <w:pStyle w:val="libFootnote"/>
      </w:pPr>
      <w:r>
        <w:t>90. Al</w:t>
      </w:r>
      <w:r w:rsidR="00503328">
        <w:t>-</w:t>
      </w:r>
      <w:r>
        <w:t>Kafi, vol. 2, p. 55.</w:t>
      </w:r>
    </w:p>
    <w:p w:rsidR="00141033" w:rsidRDefault="005075F8" w:rsidP="0099687D">
      <w:pPr>
        <w:pStyle w:val="libFootnote"/>
      </w:pPr>
      <w:r>
        <w:t>91. Ibid.</w:t>
      </w:r>
    </w:p>
    <w:p w:rsidR="00141033" w:rsidRDefault="005075F8" w:rsidP="0099687D">
      <w:pPr>
        <w:pStyle w:val="libFootnote"/>
      </w:pPr>
      <w:r>
        <w:t>92. Ibid., p. 57.</w:t>
      </w:r>
    </w:p>
    <w:p w:rsidR="00141033" w:rsidRDefault="005075F8" w:rsidP="0099687D">
      <w:pPr>
        <w:pStyle w:val="libFootnote"/>
      </w:pPr>
      <w:r>
        <w:t>93. Al</w:t>
      </w:r>
      <w:r w:rsidR="00503328">
        <w:t>-</w:t>
      </w:r>
      <w:r>
        <w:t>Kafi, vol. 2, p. 56.</w:t>
      </w:r>
    </w:p>
    <w:p w:rsidR="00141033" w:rsidRDefault="005075F8" w:rsidP="0099687D">
      <w:pPr>
        <w:pStyle w:val="libFootnote"/>
      </w:pPr>
      <w:r>
        <w:t>94. Bihar al</w:t>
      </w:r>
      <w:r w:rsidR="00503328">
        <w:t>-</w:t>
      </w:r>
      <w:r>
        <w:t>Anwar, vol.67, p. 377</w:t>
      </w:r>
    </w:p>
    <w:p w:rsidR="00141033" w:rsidRDefault="005075F8" w:rsidP="0099687D">
      <w:pPr>
        <w:pStyle w:val="libFootnote"/>
      </w:pPr>
      <w:r>
        <w:t>95. Bihar al</w:t>
      </w:r>
      <w:r w:rsidR="00503328">
        <w:t>-</w:t>
      </w:r>
      <w:r>
        <w:t>Anwar, vol. 67, p. 378.</w:t>
      </w:r>
    </w:p>
    <w:p w:rsidR="00141033" w:rsidRDefault="005075F8" w:rsidP="0099687D">
      <w:pPr>
        <w:pStyle w:val="libFootnote"/>
      </w:pPr>
      <w:r>
        <w:t>96. Safeenat al</w:t>
      </w:r>
      <w:r w:rsidR="00503328">
        <w:t>-</w:t>
      </w:r>
      <w:r>
        <w:t>Bihar.</w:t>
      </w:r>
    </w:p>
    <w:p w:rsidR="00141033" w:rsidRDefault="005075F8" w:rsidP="0099687D">
      <w:pPr>
        <w:pStyle w:val="libFootnote"/>
      </w:pPr>
      <w:r>
        <w:lastRenderedPageBreak/>
        <w:t>97. Qur'an, 3:191.</w:t>
      </w:r>
    </w:p>
    <w:p w:rsidR="005075F8" w:rsidRDefault="005075F8" w:rsidP="0099687D">
      <w:pPr>
        <w:pStyle w:val="libFootnote"/>
      </w:pPr>
      <w:r>
        <w:t>98. Safeenat al</w:t>
      </w:r>
      <w:r w:rsidR="00503328">
        <w:t>-</w:t>
      </w:r>
      <w:r>
        <w:t>Bihar, vol. 1, p. 95.</w:t>
      </w:r>
    </w:p>
    <w:p w:rsidR="005075F8" w:rsidRDefault="005075F8" w:rsidP="004C1093">
      <w:pPr>
        <w:pStyle w:val="libNormal"/>
      </w:pPr>
      <w:r>
        <w:br w:type="page"/>
      </w:r>
    </w:p>
    <w:p w:rsidR="00984519" w:rsidRDefault="005075F8" w:rsidP="004C1093">
      <w:pPr>
        <w:pStyle w:val="Heading1Center"/>
      </w:pPr>
      <w:bookmarkStart w:id="143" w:name="_Toc504380750"/>
      <w:r>
        <w:lastRenderedPageBreak/>
        <w:t>52) Kinds Of Fear</w:t>
      </w:r>
      <w:bookmarkEnd w:id="143"/>
    </w:p>
    <w:p w:rsidR="00984519" w:rsidRDefault="005075F8" w:rsidP="005075F8">
      <w:pPr>
        <w:pStyle w:val="libNormal"/>
      </w:pPr>
      <w:r>
        <w:t>The scholars of ethics have classified “fear” into different categories as follows:</w:t>
      </w:r>
    </w:p>
    <w:p w:rsidR="00984519" w:rsidRDefault="005075F8" w:rsidP="005075F8">
      <w:pPr>
        <w:pStyle w:val="libNormal"/>
      </w:pPr>
      <w:r>
        <w:t>1</w:t>
      </w:r>
      <w:r w:rsidR="00503328">
        <w:t>-</w:t>
      </w:r>
      <w:r>
        <w:t xml:space="preserve"> Fear of something that is certain to happen that it has been predestined by God; in traditions, it is called “fate” or “destiny” like dying, becoming orphan, or remaining a widow. Imam Ali (AS) has been reported as saying to an old man, who was present in the Siffeen Battle,: “You do not go up a mountain or go down a valley unless it is decreed by God.”</w:t>
      </w:r>
      <w:r w:rsidRPr="00113D33">
        <w:rPr>
          <w:rStyle w:val="libFootnotenumChar"/>
        </w:rPr>
        <w:t>1</w:t>
      </w:r>
    </w:p>
    <w:p w:rsidR="00984519" w:rsidRDefault="005075F8" w:rsidP="005075F8">
      <w:pPr>
        <w:pStyle w:val="libNormal"/>
      </w:pPr>
      <w:r>
        <w:t>Victory or defeat, honor and disgrace, health and disease are decreed by God. Therefore, the fear of them is useless. Such fear is balanced by religion and reason.</w:t>
      </w:r>
    </w:p>
    <w:p w:rsidR="00984519" w:rsidRDefault="005075F8" w:rsidP="005075F8">
      <w:pPr>
        <w:pStyle w:val="libNormal"/>
      </w:pPr>
      <w:r>
        <w:t>2</w:t>
      </w:r>
      <w:r w:rsidR="00503328">
        <w:t>-</w:t>
      </w:r>
      <w:r>
        <w:t xml:space="preserve"> Fear of something which is likely to happen, that it may or may not happen like the fear of a possible loss by the enemy, the fear of not having money, the fear of poverty, or the fear of future; like the first one, this kind of fear is also balanced by religion and reason.</w:t>
      </w:r>
    </w:p>
    <w:p w:rsidR="00984519" w:rsidRDefault="005075F8" w:rsidP="005075F8">
      <w:pPr>
        <w:pStyle w:val="libNormal"/>
      </w:pPr>
      <w:r>
        <w:t>3</w:t>
      </w:r>
      <w:r w:rsidR="00503328">
        <w:t>-</w:t>
      </w:r>
      <w:r>
        <w:t xml:space="preserve"> Fear of something which is at one’s own hand like the fear of divorce, the fear of certain diseases, or entanglements; this kind of fear is undue, for it is in man’s own hand. Hence, one should be careful about what he does instead of having fear.</w:t>
      </w:r>
    </w:p>
    <w:p w:rsidR="00984519" w:rsidRDefault="005075F8" w:rsidP="005075F8">
      <w:pPr>
        <w:pStyle w:val="libNormal"/>
      </w:pPr>
      <w:r>
        <w:t>4</w:t>
      </w:r>
      <w:r w:rsidR="00503328">
        <w:t>-</w:t>
      </w:r>
      <w:r>
        <w:t xml:space="preserve"> Fear of something which is natural like the fear from a dead person, the fear of darkness when one is alone, or the fear of the Jinn; this fear arises from cowardice and feeblemindedness. This kind of fear is blamed. Man should overcome this fear.</w:t>
      </w:r>
    </w:p>
    <w:p w:rsidR="00984519" w:rsidRDefault="005075F8" w:rsidP="005075F8">
      <w:pPr>
        <w:pStyle w:val="libNormal"/>
      </w:pPr>
      <w:r>
        <w:t>5</w:t>
      </w:r>
      <w:r w:rsidR="00503328">
        <w:t>-</w:t>
      </w:r>
      <w:r>
        <w:t xml:space="preserve"> Fear of God’s punishment because of sins, crimes and evil deeds; this kind of fear is not only unblameable, but it is praiseworthy. There are many verses and traditions about this kind of fear. Hence, man should do his best to attain such a station of fear. In a supplication, we read: “O Allah! From You and by You, I beseech for setting my need, and to confer upon me with the grace of making me cast my sight down (against what is unlawful for me to look at) and making me act chastely and making me stop committing any deed that you have deemed unlawful, so that nothing shall be more preferred in my sight than the obedience to You and the fear of You, and doing all that which You love, and avoiding all that which You have detested and warned against.”</w:t>
      </w:r>
      <w:r w:rsidRPr="00113D33">
        <w:rPr>
          <w:rStyle w:val="libFootnotenumChar"/>
        </w:rPr>
        <w:t>2</w:t>
      </w:r>
    </w:p>
    <w:p w:rsidR="00984519" w:rsidRDefault="005075F8" w:rsidP="005075F8">
      <w:pPr>
        <w:pStyle w:val="libNormal"/>
      </w:pPr>
      <w:r>
        <w:t>If one has such a fear, he will be grateful to God and will live a happy life. It is this kind of hope that, in the words of Ameerul Mo’minin, the master of the monotheists Imam Ali (AS), is “safety”. It is the garment of devotees, the feature of the pious, the habit of the fortunate ones, as means of faith, attainment of security, imprisonment of the self against sins and a deterrent of the self from disobediences.”</w:t>
      </w:r>
      <w:r w:rsidRPr="00113D33">
        <w:rPr>
          <w:rStyle w:val="libFootnotenumChar"/>
        </w:rPr>
        <w:t>3</w:t>
      </w:r>
    </w:p>
    <w:p w:rsidR="00984519" w:rsidRDefault="005075F8" w:rsidP="005075F8">
      <w:pPr>
        <w:pStyle w:val="libNormal"/>
      </w:pPr>
      <w:r>
        <w:t>This is the same fear that, in the words of Imam Ali (AS), is the ultimate goal of the acknowledgement of God and knowledge.</w:t>
      </w:r>
      <w:r w:rsidRPr="00113D33">
        <w:rPr>
          <w:rStyle w:val="libFootnotenumChar"/>
        </w:rPr>
        <w:t>4</w:t>
      </w:r>
    </w:p>
    <w:p w:rsidR="00141033" w:rsidRDefault="002847ED" w:rsidP="00C8562B">
      <w:pPr>
        <w:pStyle w:val="Heading2"/>
      </w:pPr>
      <w:bookmarkStart w:id="144" w:name="_Toc504380751"/>
      <w:r>
        <w:t>Notes</w:t>
      </w:r>
      <w:bookmarkEnd w:id="144"/>
    </w:p>
    <w:p w:rsidR="00141033" w:rsidRDefault="002847ED" w:rsidP="0099687D">
      <w:pPr>
        <w:pStyle w:val="libFootnote"/>
      </w:pPr>
      <w:r>
        <w:t xml:space="preserve">1. </w:t>
      </w:r>
      <w:r w:rsidR="005075F8">
        <w:t>Ibid., vol. 2, p. 434.</w:t>
      </w:r>
    </w:p>
    <w:p w:rsidR="00141033" w:rsidRDefault="005075F8" w:rsidP="0099687D">
      <w:pPr>
        <w:pStyle w:val="libFootnote"/>
      </w:pPr>
      <w:r>
        <w:t>2. Supplication of Ramadhan.</w:t>
      </w:r>
    </w:p>
    <w:p w:rsidR="00141033" w:rsidRDefault="005075F8" w:rsidP="0099687D">
      <w:pPr>
        <w:pStyle w:val="libFootnote"/>
      </w:pPr>
      <w:r>
        <w:t>3. Ghurar al</w:t>
      </w:r>
      <w:r w:rsidR="00503328">
        <w:t>-</w:t>
      </w:r>
      <w:r>
        <w:t>Hikam.</w:t>
      </w:r>
    </w:p>
    <w:p w:rsidR="005075F8" w:rsidRDefault="005075F8" w:rsidP="0099687D">
      <w:pPr>
        <w:pStyle w:val="libFootnote"/>
      </w:pPr>
      <w:r>
        <w:t>4. Ibid.</w:t>
      </w:r>
    </w:p>
    <w:p w:rsidR="005075F8" w:rsidRDefault="005075F8" w:rsidP="004C1093">
      <w:pPr>
        <w:pStyle w:val="libNormal"/>
      </w:pPr>
      <w:r>
        <w:br w:type="page"/>
      </w:r>
    </w:p>
    <w:p w:rsidR="00984519" w:rsidRDefault="005075F8" w:rsidP="004C1093">
      <w:pPr>
        <w:pStyle w:val="Heading1Center"/>
      </w:pPr>
      <w:bookmarkStart w:id="145" w:name="_Toc504380752"/>
      <w:r>
        <w:lastRenderedPageBreak/>
        <w:t>53) The Effects Of Fear</w:t>
      </w:r>
      <w:bookmarkEnd w:id="145"/>
    </w:p>
    <w:p w:rsidR="00984519" w:rsidRDefault="005075F8" w:rsidP="005075F8">
      <w:pPr>
        <w:pStyle w:val="libNormal"/>
      </w:pPr>
      <w:r>
        <w:t>The fear of God Almighty is the highest devotion and the best deed. This is the fear which our Imams, who are the models of knowledge and practice, have observed and taught us. Sometimes, they say: “Praise is due to Allah from Whose fear the heaven and its inhabitants are moaning, and the earth and the people of the earth shiver, the seas and those floating in them are roaring.”</w:t>
      </w:r>
      <w:r w:rsidRPr="00113D33">
        <w:rPr>
          <w:rStyle w:val="libFootnotenumChar"/>
        </w:rPr>
        <w:t>1</w:t>
      </w:r>
    </w:p>
    <w:p w:rsidR="00984519" w:rsidRDefault="005075F8" w:rsidP="005075F8">
      <w:pPr>
        <w:pStyle w:val="libNormal"/>
      </w:pPr>
      <w:r>
        <w:t>Once, they recite this supplication: “Put Thy fear in my heart, cut off (the desire of) everything other than Thee so that it neither turns to, nor is afraid of anyone except Thee.”</w:t>
      </w:r>
      <w:r w:rsidRPr="00113D33">
        <w:rPr>
          <w:rStyle w:val="libFootnotenumChar"/>
        </w:rPr>
        <w:t>2</w:t>
      </w:r>
    </w:p>
    <w:p w:rsidR="00984519" w:rsidRDefault="005075F8" w:rsidP="005075F8">
      <w:pPr>
        <w:pStyle w:val="libNormal"/>
      </w:pPr>
      <w:r>
        <w:t>And at other times, they say: “O Lord! Make me fear You as if I see You. Make me prosperous with piety and obedience. Make me not unfortunate with sins.”</w:t>
      </w:r>
      <w:r w:rsidRPr="00113D33">
        <w:rPr>
          <w:rStyle w:val="libFootnotenumChar"/>
        </w:rPr>
        <w:t>3</w:t>
      </w:r>
    </w:p>
    <w:p w:rsidR="00984519" w:rsidRDefault="005075F8" w:rsidP="005075F8">
      <w:pPr>
        <w:pStyle w:val="libNormal"/>
      </w:pPr>
      <w:r>
        <w:t>This kind of fear has certain effects which are perceptible in the same way that the other kinds of fear have their own effects.</w:t>
      </w:r>
    </w:p>
    <w:p w:rsidR="00984519" w:rsidRDefault="005075F8" w:rsidP="005075F8">
      <w:pPr>
        <w:pStyle w:val="libNormal"/>
      </w:pPr>
      <w:r>
        <w:t>One of the most important effects of this kind of fear is to keep away from committing sins which is actually the best feature, because all misfortunes, entanglements, diseases, physical and mental problems arise from the committing of sins and the doing of unlawful acts. It is for this reason that the supplications of Komail and Arafah, glorification (tasbeeh) after prayers and the Du’as of the Infallible Imams refer to different kinds of sins and their consequences: “O Allah, forgive me those sins which alter blessings … which causes regrets … which causes ailments … which violates protections… which causes supplications to be rejected … which deters rain … which shortens life … which causes adversity … which darkens the space … which uncovers the veils.”</w:t>
      </w:r>
      <w:r w:rsidRPr="00113D33">
        <w:rPr>
          <w:rStyle w:val="libFootnotenumChar"/>
        </w:rPr>
        <w:t>4</w:t>
      </w:r>
    </w:p>
    <w:p w:rsidR="00984519" w:rsidRDefault="005075F8" w:rsidP="005075F8">
      <w:pPr>
        <w:pStyle w:val="libNormal"/>
      </w:pPr>
      <w:r>
        <w:t>Each of these sins is considered as special one in Ma’ani al</w:t>
      </w:r>
      <w:r w:rsidR="00503328">
        <w:t>-</w:t>
      </w:r>
      <w:r>
        <w:t>Akhbar, Al</w:t>
      </w:r>
      <w:r w:rsidR="00503328">
        <w:t>-</w:t>
      </w:r>
      <w:r>
        <w:t>Kafi, Al</w:t>
      </w:r>
      <w:r w:rsidR="00503328">
        <w:t>-</w:t>
      </w:r>
      <w:r>
        <w:t>Wafi, Bihar al</w:t>
      </w:r>
      <w:r w:rsidR="00503328">
        <w:t>-</w:t>
      </w:r>
      <w:r>
        <w:t>Anwar and other books of Hadith.</w:t>
      </w:r>
    </w:p>
    <w:p w:rsidR="00984519" w:rsidRDefault="005075F8" w:rsidP="005075F8">
      <w:pPr>
        <w:pStyle w:val="libNormal"/>
      </w:pPr>
      <w:r>
        <w:t>Imam Baqir (AS) has been reported by Abu Hamza ath</w:t>
      </w:r>
      <w:r w:rsidR="00503328">
        <w:t>-</w:t>
      </w:r>
      <w:r>
        <w:t>Thumali as saying: “Among the sayings of the Messenger of Allah (SAW), there is a saying as follows: when adultery increases after me, sudden deaths becomes numerous, when people deal in short</w:t>
      </w:r>
      <w:r w:rsidR="00503328">
        <w:t>-</w:t>
      </w:r>
      <w:r>
        <w:t>weight, God afflicts them with famine; when the zakat is prevented, the earth becomes devoid of blessings of plantation, fruits and mines. When they deviated from justice in their judgments, they assist each other in oppression and aggression. When they break their covenants, God will make their enemies overcome them. When kinship is cut off, wealth shall be put in the hands of the wicked. When they do not enjoin good and forbid the wrong, and do not follow the gracious ones of my progeny, God will make their evildoers dominant, and then their good</w:t>
      </w:r>
      <w:r w:rsidR="00503328">
        <w:t>-</w:t>
      </w:r>
      <w:r>
        <w:t>doers pray, but they shall be not responded to.”</w:t>
      </w:r>
      <w:r w:rsidRPr="00113D33">
        <w:rPr>
          <w:rStyle w:val="libFootnotenumChar"/>
        </w:rPr>
        <w:t>5</w:t>
      </w:r>
    </w:p>
    <w:p w:rsidR="00984519" w:rsidRDefault="005075F8" w:rsidP="005075F8">
      <w:pPr>
        <w:pStyle w:val="libNormal"/>
      </w:pPr>
      <w:r>
        <w:t>Imam Sadiq (AS) has been reported as saying: “…the sin that alter blessings is aggression, the sin that causes regret is homicide, the sin that causes the sending down of wrath is oppression, the sin that violates protections is drinking of wine, the sin that withholds sustenance is adultery, the sin that hastens perishment is cutting off kinship, and the sin that rejects supplications and darkens the space is the undutifulness to parents.”</w:t>
      </w:r>
      <w:r w:rsidRPr="00113D33">
        <w:rPr>
          <w:rStyle w:val="libFootnotenumChar"/>
        </w:rPr>
        <w:t>6</w:t>
      </w:r>
    </w:p>
    <w:p w:rsidR="00984519" w:rsidRDefault="005075F8" w:rsidP="005075F8">
      <w:pPr>
        <w:pStyle w:val="libNormal"/>
      </w:pPr>
      <w:r>
        <w:t xml:space="preserve">One of the other positive effects of the fear of God is that one, who is fearful of God, does his best to be a model and foremost in religious, social, </w:t>
      </w:r>
      <w:r>
        <w:lastRenderedPageBreak/>
        <w:t>political, scientific, cultural, and moral scenes. This is the same feature about which God has said: “And the foremost are the foremost, these are they who are drawn nigh (to Allah), in the gardens of bliss.”</w:t>
      </w:r>
      <w:r w:rsidRPr="00113D33">
        <w:rPr>
          <w:rStyle w:val="libFootnotenumChar"/>
        </w:rPr>
        <w:t>7</w:t>
      </w:r>
    </w:p>
    <w:p w:rsidR="00984519" w:rsidRDefault="005075F8" w:rsidP="005075F8">
      <w:pPr>
        <w:pStyle w:val="libNormal"/>
      </w:pPr>
      <w:r>
        <w:t>The true example of “the foremost” is Imam Ali (AS) who has been preferred to all others (after the Prophet) in every goodness, and so he has been called “the Master of the Pious”.</w:t>
      </w:r>
    </w:p>
    <w:p w:rsidR="00984519" w:rsidRDefault="005075F8" w:rsidP="005075F8">
      <w:pPr>
        <w:pStyle w:val="libNormal"/>
      </w:pPr>
      <w:r>
        <w:t>One of the other effects of being fearful of God is “weeping” which has been frequently mentioned in the Quranic verses and traditions. In this relation, God Almighty says: “Say: believe in it or believe not; surely those, who are given the knowledge before it, fall down on their faces, making obeisance when it is recited to them. And they say: Glory be to our Lord! Most surely, the promise of our Lord was to be fulfilled. And they fall down on their faces weeping, and it adds to their humility.”</w:t>
      </w:r>
      <w:r w:rsidRPr="00113D33">
        <w:rPr>
          <w:rStyle w:val="libFootnotenumChar"/>
        </w:rPr>
        <w:t>8</w:t>
      </w:r>
    </w:p>
    <w:p w:rsidR="00984519" w:rsidRDefault="005075F8" w:rsidP="005075F8">
      <w:pPr>
        <w:pStyle w:val="libNormal"/>
      </w:pPr>
      <w:r>
        <w:t>Elsewhere in the Holy Quran, God says: “And mention Musa in the Book; Surely he was one purified, and he was an apostle, a prophet…. And mention Isma’eel in (his) promise, and he was an apostle, a prophet…. And mention Idris in the Book; surely he was a truthful man, a prophet, And We raised him high in Heaven. These are they on whom Allah bestowed favors, from among the prophets of the seed of Adam, and of those whom We carried with Noah, and of the seed of Ibrahim and Israel, and of those whom We guided and chose; when the communications of the Beneficent God were recited to them, they fell down making obeisance and weeping.”</w:t>
      </w:r>
      <w:r w:rsidRPr="00113D33">
        <w:rPr>
          <w:rStyle w:val="libFootnotenumChar"/>
        </w:rPr>
        <w:t>9</w:t>
      </w:r>
    </w:p>
    <w:p w:rsidR="00984519" w:rsidRDefault="005075F8" w:rsidP="005075F8">
      <w:pPr>
        <w:pStyle w:val="libNormal"/>
      </w:pPr>
      <w:r>
        <w:t>Imam Sajjad (AS) has been reported in Manaqib and Majma’ as saying: “It is we that have been meant by these verses.”</w:t>
      </w:r>
      <w:r w:rsidRPr="00C959C9">
        <w:rPr>
          <w:rStyle w:val="libFootnotenumChar"/>
        </w:rPr>
        <w:t>10</w:t>
      </w:r>
    </w:p>
    <w:p w:rsidR="00984519" w:rsidRDefault="005075F8" w:rsidP="005075F8">
      <w:pPr>
        <w:pStyle w:val="libNormal"/>
      </w:pPr>
      <w:r>
        <w:t>In traditions, we read that whenever the Imams (AS) recited the Holy Quran, they started weeping. As an example, Raja ibn Abu adh</w:t>
      </w:r>
      <w:r w:rsidR="00503328">
        <w:t>-</w:t>
      </w:r>
      <w:r>
        <w:t>Dhahhaak narrated: “Imam Reza(AS) was reciting the Holy Quran on his way to Khurasan and when he came across a verse about paradise and hell, he began weeping and beseeched Allah for Paradise and sought His protection from Fire.”</w:t>
      </w:r>
      <w:r w:rsidRPr="00C959C9">
        <w:rPr>
          <w:rStyle w:val="libFootnotenumChar"/>
        </w:rPr>
        <w:t>11</w:t>
      </w:r>
    </w:p>
    <w:p w:rsidR="00984519" w:rsidRDefault="005075F8" w:rsidP="005075F8">
      <w:pPr>
        <w:pStyle w:val="libNormal"/>
      </w:pPr>
      <w:r>
        <w:t>In another tradition, the Holy Prophet (a.s.) has been reported as saying: “Recite the Quran and weep. And if you do not weep, pose as weeping.”</w:t>
      </w:r>
      <w:r w:rsidRPr="00C959C9">
        <w:rPr>
          <w:rStyle w:val="libFootnotenumChar"/>
        </w:rPr>
        <w:t>12</w:t>
      </w:r>
    </w:p>
    <w:p w:rsidR="00984519" w:rsidRDefault="005075F8" w:rsidP="005075F8">
      <w:pPr>
        <w:pStyle w:val="libNormal"/>
      </w:pPr>
      <w:r>
        <w:t>The Messenger of Allah (a.s.) has been reported by Imam Sadiq (AS) as having said to a group of young men from the Ansar: “I want to recite the Quran. Whoever makes himself weep, paradise shall be his.” He recited some verses from the Quran until he came to the verse: “And those who disbelieve shall be driven to hell in troops...”</w:t>
      </w:r>
      <w:r w:rsidRPr="00C959C9">
        <w:rPr>
          <w:rStyle w:val="libFootnotenumChar"/>
        </w:rPr>
        <w:t>13</w:t>
      </w:r>
      <w:r>
        <w:t xml:space="preserve"> He recited this verse until the end of the chapter. The all began weeping except a young man who said: “O Messenger of Allah! I tried to weep, but my tears do not come out.” The Holy Prophet (SAW) said: “I will recite these verses again. Whoever weeps, paradise will be his.” This time, all of them wept and that young man posed as weeping. They all deserved to be in paradise.</w:t>
      </w:r>
      <w:r w:rsidRPr="00C959C9">
        <w:rPr>
          <w:rStyle w:val="libFootnotenumChar"/>
        </w:rPr>
        <w:t>14</w:t>
      </w:r>
    </w:p>
    <w:p w:rsidR="00984519" w:rsidRDefault="005075F8" w:rsidP="005075F8">
      <w:pPr>
        <w:pStyle w:val="libNormal"/>
      </w:pPr>
      <w:r>
        <w:t>The Messenger of Allah (SAW) has been reported as saying: “O Abu Tharr! Whoever can weep should do so, and whoever cannot do, should feel sad in his heart and pose as if he is weeping, for a hardhearted man is far from God, but you do not understand that.”</w:t>
      </w:r>
      <w:r w:rsidRPr="00C959C9">
        <w:rPr>
          <w:rStyle w:val="libFootnotenumChar"/>
        </w:rPr>
        <w:t>15</w:t>
      </w:r>
    </w:p>
    <w:p w:rsidR="00984519" w:rsidRDefault="005075F8" w:rsidP="005075F8">
      <w:pPr>
        <w:pStyle w:val="libNormal"/>
      </w:pPr>
      <w:r>
        <w:t>Imam Ali (AS) has been reported as saying: “Weeping is the feature of those who fear God.”</w:t>
      </w:r>
      <w:r w:rsidRPr="00C959C9">
        <w:rPr>
          <w:rStyle w:val="libFootnotenumChar"/>
        </w:rPr>
        <w:t>16</w:t>
      </w:r>
    </w:p>
    <w:p w:rsidR="00984519" w:rsidRDefault="005075F8" w:rsidP="005075F8">
      <w:pPr>
        <w:pStyle w:val="libNormal"/>
      </w:pPr>
      <w:r>
        <w:lastRenderedPageBreak/>
        <w:t>Imam Ali (AS) has also said: “Weeping out of the fear of God because of being away from God is the worship of the mystics.”</w:t>
      </w:r>
      <w:r w:rsidRPr="00C959C9">
        <w:rPr>
          <w:rStyle w:val="libFootnotenumChar"/>
        </w:rPr>
        <w:t>17</w:t>
      </w:r>
    </w:p>
    <w:p w:rsidR="00984519" w:rsidRDefault="005075F8" w:rsidP="005075F8">
      <w:pPr>
        <w:pStyle w:val="libNormal"/>
      </w:pPr>
      <w:r>
        <w:t>“Weeping out of the fear of God, gives light to the heart and keeps one away from committing sins again.”</w:t>
      </w:r>
      <w:r w:rsidRPr="00C959C9">
        <w:rPr>
          <w:rStyle w:val="libFootnotenumChar"/>
        </w:rPr>
        <w:t>18</w:t>
      </w:r>
    </w:p>
    <w:p w:rsidR="00984519" w:rsidRDefault="005075F8" w:rsidP="005075F8">
      <w:pPr>
        <w:pStyle w:val="libNormal"/>
      </w:pPr>
      <w:r>
        <w:t>“Weeping out of the fear of God is the key to mercy.”</w:t>
      </w:r>
      <w:r w:rsidRPr="00C959C9">
        <w:rPr>
          <w:rStyle w:val="libFootnotenumChar"/>
        </w:rPr>
        <w:t>19</w:t>
      </w:r>
    </w:p>
    <w:p w:rsidR="00984519" w:rsidRDefault="005075F8" w:rsidP="005075F8">
      <w:pPr>
        <w:pStyle w:val="libNormal"/>
      </w:pPr>
      <w:r>
        <w:t>In a sermon, describing the pious, Imam Ali (AS) says: “These are the people whose acts in this world were pure, their eyes were tearful, their nights in this world were like days because of fearing and seeking of forgiveness, and their days were like nights because of feeling of loneliness and being away from all worldly pleasures, and so Allah makes the Paradise as their last abode and gives them the best of rewards.”</w:t>
      </w:r>
      <w:r w:rsidRPr="00C959C9">
        <w:rPr>
          <w:rStyle w:val="libFootnotenumChar"/>
        </w:rPr>
        <w:t>20</w:t>
      </w:r>
    </w:p>
    <w:p w:rsidR="00984519" w:rsidRDefault="005075F8" w:rsidP="005075F8">
      <w:pPr>
        <w:pStyle w:val="libNormal"/>
      </w:pPr>
      <w:r>
        <w:t>The Messenger of Allah (SAW) has been reported as saying: “Be it known to you that one, whose eyes shed tears out of the fear of God, for each drop of tear, there is a palace adorned with pearls and jewels for him. There is in it what no eye has seen, no ear has heard and no heart has experienced.”</w:t>
      </w:r>
      <w:r w:rsidRPr="00C959C9">
        <w:rPr>
          <w:rStyle w:val="libFootnotenumChar"/>
        </w:rPr>
        <w:t>21</w:t>
      </w:r>
    </w:p>
    <w:p w:rsidR="00984519" w:rsidRDefault="005075F8" w:rsidP="005075F8">
      <w:pPr>
        <w:pStyle w:val="libNormal"/>
      </w:pPr>
      <w:r>
        <w:t>Imam Sadiq (AS) has been reported by Imam Hasan Askari (AS) as saying: “The distance between man and Paradise is more than the distance between the earth and the heaven when he commits a sin. But when he weeps with regret out of the fear of God, the distance between him and Paradise become less than the distance between his eye and his eyelid.”</w:t>
      </w:r>
      <w:r w:rsidRPr="00C959C9">
        <w:rPr>
          <w:rStyle w:val="libFootnotenumChar"/>
        </w:rPr>
        <w:t>22</w:t>
      </w:r>
    </w:p>
    <w:p w:rsidR="00984519" w:rsidRDefault="005075F8" w:rsidP="005075F8">
      <w:pPr>
        <w:pStyle w:val="libNormal"/>
      </w:pPr>
      <w:r>
        <w:t>Imam Sadiq (AS) has been reported as saying: “All eyes shall weep on the Day of Judgment except three eyes; an eye that has been lowered not to see what is unlawful (to be seen), an eye that spends the nights in obeying God, and an eye that weeps in the heart of night out of the fear of God.”</w:t>
      </w:r>
      <w:r w:rsidRPr="00C959C9">
        <w:rPr>
          <w:rStyle w:val="libFootnotenumChar"/>
        </w:rPr>
        <w:t>23</w:t>
      </w:r>
    </w:p>
    <w:p w:rsidR="00984519" w:rsidRDefault="005075F8" w:rsidP="005075F8">
      <w:pPr>
        <w:pStyle w:val="libNormal"/>
      </w:pPr>
      <w:r>
        <w:t>If you wish to know the importance of weeping out of the fear of God, you would better look into the states of the prophets and see what God has said about weeping. In a dialog between Moses (AS) and God Almighty on Mount Sinai, God says: “O Moses! Tell your tribe that no one can approach Me except by weeping out of the fear of Me.”</w:t>
      </w:r>
      <w:r w:rsidRPr="00C959C9">
        <w:rPr>
          <w:rStyle w:val="libFootnotenumChar"/>
        </w:rPr>
        <w:t>24</w:t>
      </w:r>
    </w:p>
    <w:p w:rsidR="00984519" w:rsidRDefault="005075F8" w:rsidP="005075F8">
      <w:pPr>
        <w:pStyle w:val="libNormal"/>
      </w:pPr>
      <w:r>
        <w:t>Addressing Jesus (AS), God says: “O Jesus, son of the chaste woman! Weep for your self, the weeping of one who says farewell to his family, one who does not like the world and leaves it for the people of the world, and one who loves what is there with his Lord.”</w:t>
      </w:r>
      <w:r w:rsidRPr="00C959C9">
        <w:rPr>
          <w:rStyle w:val="libFootnotenumChar"/>
        </w:rPr>
        <w:t>25</w:t>
      </w:r>
    </w:p>
    <w:p w:rsidR="00984519" w:rsidRDefault="005075F8" w:rsidP="005075F8">
      <w:pPr>
        <w:pStyle w:val="libNormal"/>
      </w:pPr>
      <w:r>
        <w:t>Qotb Rawandi said: “God said to Prophet David (AS): ‘Call Me with this name: O the Friend of those who weep.”</w:t>
      </w:r>
      <w:r w:rsidRPr="00C959C9">
        <w:rPr>
          <w:rStyle w:val="libFootnotenumChar"/>
        </w:rPr>
        <w:t>26</w:t>
      </w:r>
    </w:p>
    <w:p w:rsidR="00984519" w:rsidRDefault="005075F8" w:rsidP="005075F8">
      <w:pPr>
        <w:pStyle w:val="libNormal"/>
      </w:pPr>
      <w:r>
        <w:t>As for Adam (AS), it is said that he wept so much there was like two big streams on his cheeks. It is also said that Adam (AS) wept for two hundred years.</w:t>
      </w:r>
      <w:r w:rsidRPr="00C959C9">
        <w:rPr>
          <w:rStyle w:val="libFootnotenumChar"/>
        </w:rPr>
        <w:t>27</w:t>
      </w:r>
    </w:p>
    <w:p w:rsidR="00984519" w:rsidRDefault="005075F8" w:rsidP="005075F8">
      <w:pPr>
        <w:pStyle w:val="libNormal"/>
      </w:pPr>
      <w:r>
        <w:t>Prophet Noah (a.s.) wept for about five hundred years. So did Prophet Jacob (a.s.) and Prophet Joseph (a.s.). Prophet John (a.s.) wept so much that his cheeks were affected because of shedding too much tears and his mother used to dress the wound with a piece of felt. Prophets David, Moses, and Jesus (peace be on them) did the same.</w:t>
      </w:r>
    </w:p>
    <w:p w:rsidR="00984519" w:rsidRDefault="005075F8" w:rsidP="005075F8">
      <w:pPr>
        <w:pStyle w:val="libNormal"/>
      </w:pPr>
      <w:r>
        <w:t>Our Holy Prophet, the Imams of guidance and Lady Fatima(AS) wept so much that they have been called the ever</w:t>
      </w:r>
      <w:r w:rsidR="00503328">
        <w:t>-</w:t>
      </w:r>
      <w:r>
        <w:t>weeping ones (Bakka’oon) in traditions.</w:t>
      </w:r>
    </w:p>
    <w:p w:rsidR="00984519" w:rsidRDefault="005075F8" w:rsidP="005075F8">
      <w:pPr>
        <w:pStyle w:val="libNormal"/>
      </w:pPr>
      <w:r>
        <w:lastRenderedPageBreak/>
        <w:t>As for Prophet Yahya (a.s.), he was a young boy when he saw the state of the pious in Bayt al</w:t>
      </w:r>
      <w:r w:rsidR="00503328">
        <w:t>-</w:t>
      </w:r>
      <w:r>
        <w:t>Maqdis (Jerusalem) and asked his mother to buy him the garment of the pious. His mother, with the permission of his father, brought him a woolen cloak. One day when Yahya looked at his lean body, God said to him: “O Yahya! Are you weeping that the coarse clothes have made you lean? By My glory! If you see the hell, which I have created, you will wear a garment of iron.”</w:t>
      </w:r>
    </w:p>
    <w:p w:rsidR="00984519" w:rsidRDefault="005075F8" w:rsidP="005075F8">
      <w:pPr>
        <w:pStyle w:val="libNormal"/>
      </w:pPr>
      <w:r>
        <w:t>Hearing this, the Prophet Yahya (a.s.) wept so much that the flesh of his cheeks melted away. Prophet Yahya (a.s.) was so fearful of the hell that whenever Prophet Zakariyya (a.s.) intended to speak of hell, he would make sure that Prophet Yahya (a.s.) was not present. One day when Prophet Yahya (a.s.) was sitting behind a pillar, Prophet Zakariyya said: “O people! my friend, Gabriel has given me information that in hell there is a mountain of fire called ‘Sakran’ and in the middle of it there is a valley called ‘Ghadhban’ and in the valley there are wells as deep as the distance of a hundred years of walking. In those wells, there are boxes filled with fire, snakes and scorpions. If they sting any one, he shall twist (of pain) for seventy years. At this time, the moaning and crying of Prophet Yahya (a.s.) went to the sky. He left the gathering towards the desert while crying out: “Woe to me from Sakran! Woe to me from Ghadhban!”</w:t>
      </w:r>
      <w:r w:rsidRPr="00C959C9">
        <w:rPr>
          <w:rStyle w:val="libFootnotenumChar"/>
        </w:rPr>
        <w:t>28</w:t>
      </w:r>
    </w:p>
    <w:p w:rsidR="00984519" w:rsidRDefault="005075F8" w:rsidP="005075F8">
      <w:pPr>
        <w:pStyle w:val="libNormal"/>
      </w:pPr>
      <w:r>
        <w:t>As for the Holy Prophet of Islam, ibn Shahr Ashub in his Manaqib writes: “The Messenger of Allah wept so much that he became unconscious. He was asked: ‘Has God not forgiven your past and future sins?’</w:t>
      </w:r>
      <w:r w:rsidRPr="00C959C9">
        <w:rPr>
          <w:rStyle w:val="libFootnotenumChar"/>
        </w:rPr>
        <w:t>29</w:t>
      </w:r>
      <w:r>
        <w:t xml:space="preserve"> The Holy Prophet said: ‘Shall I not then be a grateful servant?’”</w:t>
      </w:r>
      <w:r w:rsidRPr="00C959C9">
        <w:rPr>
          <w:rStyle w:val="libFootnotenumChar"/>
        </w:rPr>
        <w:t>30</w:t>
      </w:r>
    </w:p>
    <w:p w:rsidR="00984519" w:rsidRDefault="005075F8" w:rsidP="005075F8">
      <w:pPr>
        <w:pStyle w:val="libNormal"/>
      </w:pPr>
      <w:r>
        <w:t>Imam Ali’s states, his spending the night in worshipping, and his much weeping for the fear of Allah are unknown to everyone. We have already mentioned what he said to Habbah al</w:t>
      </w:r>
      <w:r w:rsidR="00503328">
        <w:t>-</w:t>
      </w:r>
      <w:r>
        <w:t>Urani and Nawf: “If you keep on weeping at night out of the fear of God, your eyes will be bright before God Almighty on the Day of Judgment. O Nawf! There is no drop of tears shed by one for the fear of Allah except that it can extinguish seas of fire.”</w:t>
      </w:r>
      <w:r w:rsidRPr="00C959C9">
        <w:rPr>
          <w:rStyle w:val="libFootnotenumChar"/>
        </w:rPr>
        <w:t>31</w:t>
      </w:r>
    </w:p>
    <w:p w:rsidR="00984519" w:rsidRDefault="005075F8" w:rsidP="005075F8">
      <w:pPr>
        <w:pStyle w:val="libNormal"/>
      </w:pPr>
      <w:r>
        <w:t>Perhaps this state is natural for the prophets and infallible Imams. Even those trained by them have such a feature. Persons like Salman, Abu Tharr, Borayr and even the son of Haroon al</w:t>
      </w:r>
      <w:r w:rsidR="00503328">
        <w:t>-</w:t>
      </w:r>
      <w:r>
        <w:t>Rasheed have attained such position.</w:t>
      </w:r>
    </w:p>
    <w:p w:rsidR="00984519" w:rsidRDefault="005075F8" w:rsidP="005075F8">
      <w:pPr>
        <w:pStyle w:val="libNormal"/>
      </w:pPr>
      <w:r>
        <w:t>It has been related that Haroon al</w:t>
      </w:r>
      <w:r w:rsidR="00503328">
        <w:t>-</w:t>
      </w:r>
      <w:r>
        <w:t>Rasheed had a son who was too pious. He was the opposite of his father in turning away from the worldly pleasures, position, and rule. He attended the assembly of the pious, wore shabby clothes and frequented cemeteries where he wept and took lesson from their examples. He was considered as the black sheep of his family by his father. When Haroon called his so</w:t>
      </w:r>
      <w:r w:rsidR="00503328">
        <w:t>-</w:t>
      </w:r>
      <w:r>
        <w:t>called misled son and advised him to abandon that way of living, he said to his father: “O father! I have had enough from this world. I have tasted its fruits. Now, let me have a taste of the hereafter and its fruits.”</w:t>
      </w:r>
    </w:p>
    <w:p w:rsidR="00984519" w:rsidRDefault="005075F8" w:rsidP="005075F8">
      <w:pPr>
        <w:pStyle w:val="libNormal"/>
      </w:pPr>
      <w:r>
        <w:t>Haroon wanted to appoint him as the governor of Egypt, but the young man said: “O father! If you do not leave me alone, I will escape from you.” Haroon said: “I cannot tolerate your separation.” The son said: “You have other sons with whom you can make yourself happy, but if I part with my Creator, what shall I do, for there is no one like Him?”</w:t>
      </w:r>
    </w:p>
    <w:p w:rsidR="00984519" w:rsidRDefault="005075F8" w:rsidP="005075F8">
      <w:pPr>
        <w:pStyle w:val="libNormal"/>
      </w:pPr>
      <w:r>
        <w:lastRenderedPageBreak/>
        <w:t>Haroon’s son eventually went to Basra while he had only one copy of the Holy Quran and a basket. He used to work only one day a week which was Saturday and lived on what he earned for the work of that day.</w:t>
      </w:r>
    </w:p>
    <w:p w:rsidR="00984519" w:rsidRDefault="005075F8" w:rsidP="005075F8">
      <w:pPr>
        <w:pStyle w:val="libNormal"/>
      </w:pPr>
      <w:r>
        <w:t>Abu Aamir al</w:t>
      </w:r>
      <w:r w:rsidR="00503328">
        <w:t>-</w:t>
      </w:r>
      <w:r>
        <w:t>Basri relates: “The wall of my house had collapsed, so I went out to look for a worker to repair it. On the way, I saw a good</w:t>
      </w:r>
      <w:r w:rsidR="00503328">
        <w:t>-</w:t>
      </w:r>
      <w:r>
        <w:t>faced young man with a basket in front of him, reciting the Holy Quran. I said to him: ‘O young man! Will you work for me?’ He said: why should I not while I have been created to work?’ I said: ‘mud working!’ He said: ‘I will work for you provided that you will give me one Dirham and a sixth of a Dirham as wage and allow me to offer my prayer at its proper time.’ I accepted his condition and he began his work. When I returned home at night, I found that he had worked as much as the work of ten workers. I gave him two Dirhams. He did not accept and took what he had asked for and went away. The next day I went after him, but I did not find him. People said that he did not work except on Saturdays. I went to see him on Saturday. He was reciting the Holy Quran. I greeted him and asked him to work for me. He came with the same condition. He worked in a way as if he was helped invisibly. I wanted to give him three Dirhams, but he did not accept. He took his wage and went away.</w:t>
      </w:r>
    </w:p>
    <w:p w:rsidR="00984519" w:rsidRDefault="005075F8" w:rsidP="005075F8">
      <w:pPr>
        <w:pStyle w:val="libNormal"/>
      </w:pPr>
      <w:r>
        <w:t>On the third Saturday when I went to the market, I did not find him. I looked for him everywhere. People said: ‘He is sick and lying down in a ruined place’. When we reached the place, I saw him unconscious with his head on a half of a brick. I greeted him, but since he was dying, he did not heed. I greeted him again. He recognized me this time. I wanted to put his head on my knees, but he refused and recited the following verses of poetry:</w:t>
      </w:r>
    </w:p>
    <w:p w:rsidR="00984519" w:rsidRDefault="005075F8" w:rsidP="005075F8">
      <w:pPr>
        <w:pStyle w:val="libNormal"/>
      </w:pPr>
      <w:r>
        <w:t>“O my comrade! Let not the blessings of this world deceive you!</w:t>
      </w:r>
    </w:p>
    <w:p w:rsidR="00984519" w:rsidRDefault="005075F8" w:rsidP="005075F8">
      <w:pPr>
        <w:pStyle w:val="libNormal"/>
      </w:pPr>
      <w:r>
        <w:t>Life comes to an end and blessings perish!</w:t>
      </w:r>
    </w:p>
    <w:p w:rsidR="00984519" w:rsidRDefault="005075F8" w:rsidP="005075F8">
      <w:pPr>
        <w:pStyle w:val="libNormal"/>
      </w:pPr>
      <w:r>
        <w:t>When you know the fate of a nation, you will be questioned about them! When you see a body carried to cemetery, know that you will be the next!”</w:t>
      </w:r>
    </w:p>
    <w:p w:rsidR="00984519" w:rsidRDefault="005075F8" w:rsidP="005075F8">
      <w:pPr>
        <w:pStyle w:val="libNormal"/>
      </w:pPr>
      <w:r>
        <w:t>Then he said: ‘This is my last will and testament to you! When I am dead, put my body on the earth and say: O Allah! This is Your servant. He has escaped from the world to You so that You may accept him. So accept him and forgive him his faults with Your grace.’</w:t>
      </w:r>
    </w:p>
    <w:p w:rsidR="00984519" w:rsidRDefault="005075F8" w:rsidP="005075F8">
      <w:pPr>
        <w:pStyle w:val="libNormal"/>
      </w:pPr>
      <w:r>
        <w:t>Then he said: ‘When you bury me, give my basket to the gravedigger. Take this copy of the Quran and my ring to my father, Haroon al</w:t>
      </w:r>
      <w:r w:rsidR="00503328">
        <w:t>-</w:t>
      </w:r>
      <w:r>
        <w:t>Rasheed and say to him: ‘I have two trusts from a strange young man. Convey my message to him, saying: ‘Do not die in your ignorance.’ He said this and passed away.”</w:t>
      </w:r>
      <w:r w:rsidRPr="00C959C9">
        <w:rPr>
          <w:rStyle w:val="libFootnotenumChar"/>
        </w:rPr>
        <w:t>32</w:t>
      </w:r>
    </w:p>
    <w:p w:rsidR="00984519" w:rsidRDefault="005075F8" w:rsidP="005075F8">
      <w:pPr>
        <w:pStyle w:val="libNormal"/>
      </w:pPr>
      <w:r>
        <w:t>It is worth mentioning that weeping is the highest degree of tenderheartedness and the best sign of relations between God and human beings. Weeping is the sign of little disobedience and lack of pollution. Hence, if one is hardhearted, he should know that it is the result of his sins and pollution. Hardheartedness has been blamed in the Quranic verses and traditions. God has ascribed hardheartedness to unbelievers: “Then your hearts hardened after that, so that they were like rocks, rather worse in hardness.”</w:t>
      </w:r>
      <w:r w:rsidRPr="00C959C9">
        <w:rPr>
          <w:rStyle w:val="libFootnotenumChar"/>
        </w:rPr>
        <w:t>33</w:t>
      </w:r>
    </w:p>
    <w:p w:rsidR="00984519" w:rsidRDefault="005075F8" w:rsidP="005075F8">
      <w:pPr>
        <w:pStyle w:val="libNormal"/>
      </w:pPr>
      <w:r>
        <w:lastRenderedPageBreak/>
        <w:t>Elsewhere, Allah has ascribed hardheartedness to Himself: “But on account of their breaking their covenant We cursed them and made their hearts hard.”</w:t>
      </w:r>
      <w:r w:rsidRPr="00C959C9">
        <w:rPr>
          <w:rStyle w:val="libFootnotenumChar"/>
        </w:rPr>
        <w:t>34</w:t>
      </w:r>
    </w:p>
    <w:p w:rsidR="00984519" w:rsidRDefault="005075F8" w:rsidP="005075F8">
      <w:pPr>
        <w:pStyle w:val="libNormal"/>
      </w:pPr>
      <w:r>
        <w:t>Hardheartedness has been frequently blamed in traditions in a way that the messenger of Allah (SAW) has been reported by Imam Ali and Imam Sadiq (AS) as saying: “Hardheartedness, dry</w:t>
      </w:r>
      <w:r w:rsidR="00503328">
        <w:t>-</w:t>
      </w:r>
      <w:r>
        <w:t>eyedness (not weeping with sympathy), greed for further sustenance and insistence on committing sins are the signs of misfortune.”</w:t>
      </w:r>
      <w:r w:rsidRPr="00C959C9">
        <w:rPr>
          <w:rStyle w:val="libFootnotenumChar"/>
        </w:rPr>
        <w:t>35</w:t>
      </w:r>
    </w:p>
    <w:p w:rsidR="00984519" w:rsidRDefault="005075F8" w:rsidP="005075F8">
      <w:pPr>
        <w:pStyle w:val="libNormal"/>
      </w:pPr>
      <w:r>
        <w:t>In another tradition, we read: “From the signs of wretchedness are dry</w:t>
      </w:r>
      <w:r w:rsidR="00503328">
        <w:t>-</w:t>
      </w:r>
      <w:r>
        <w:t>eyedness, hardheartedness, far wishes, and love of perpetuality are signs of misfortune.”</w:t>
      </w:r>
      <w:r w:rsidRPr="00C959C9">
        <w:rPr>
          <w:rStyle w:val="libFootnotenumChar"/>
        </w:rPr>
        <w:t>36</w:t>
      </w:r>
    </w:p>
    <w:p w:rsidR="00984519" w:rsidRDefault="005075F8" w:rsidP="005075F8">
      <w:pPr>
        <w:pStyle w:val="libNormal"/>
      </w:pPr>
      <w:r>
        <w:t>Imam Sadiq (AS) has been reported as saying: “Even if you cannot weep, pose as weeping. Even if you shed one teardrop, you are lucky.”</w:t>
      </w:r>
      <w:r w:rsidRPr="00C959C9">
        <w:rPr>
          <w:rStyle w:val="libFootnotenumChar"/>
        </w:rPr>
        <w:t>37</w:t>
      </w:r>
    </w:p>
    <w:p w:rsidR="00984519" w:rsidRDefault="005075F8" w:rsidP="005075F8">
      <w:pPr>
        <w:pStyle w:val="libNormal"/>
      </w:pPr>
      <w:r>
        <w:t>It goes without saying that weeping and tenderheartedness do not necessarily mean that one is innocent, but it is generally believed to be so. Imam Sajjad (AS) has been reported as saying: “The fear of one who weeps but has no piety to keep away him from committing sins is a false fear.”</w:t>
      </w:r>
      <w:r w:rsidRPr="00C959C9">
        <w:rPr>
          <w:rStyle w:val="libFootnotenumChar"/>
        </w:rPr>
        <w:t>38</w:t>
      </w:r>
    </w:p>
    <w:p w:rsidR="00984519" w:rsidRDefault="005075F8" w:rsidP="005075F8">
      <w:pPr>
        <w:pStyle w:val="libNormal"/>
      </w:pPr>
      <w:r>
        <w:t>Imam Sadiq (AS) has been reported as saying: “Let not their weeping deceive you, for piety (Taqwa) is found in the heart.”</w:t>
      </w:r>
      <w:r w:rsidRPr="00C959C9">
        <w:rPr>
          <w:rStyle w:val="libFootnotenumChar"/>
        </w:rPr>
        <w:t>39</w:t>
      </w:r>
    </w:p>
    <w:p w:rsidR="00984519" w:rsidRDefault="005075F8" w:rsidP="005075F8">
      <w:pPr>
        <w:pStyle w:val="libNormal"/>
      </w:pPr>
      <w:r>
        <w:t>This does not mean that anyone, who does not weep or is dry</w:t>
      </w:r>
      <w:r w:rsidR="00503328">
        <w:t>-</w:t>
      </w:r>
      <w:r>
        <w:t>eyed, is not necessarily pious, rather believers are thought to be kind</w:t>
      </w:r>
      <w:r w:rsidR="00503328">
        <w:t>-</w:t>
      </w:r>
      <w:r>
        <w:t>hearted and fearful of God.</w:t>
      </w:r>
    </w:p>
    <w:p w:rsidR="00984519" w:rsidRDefault="005075F8" w:rsidP="005075F8">
      <w:pPr>
        <w:pStyle w:val="libNormal"/>
      </w:pPr>
      <w:r>
        <w:t>From what we have discussed, it is inferred that the fear of God is a feature of the men of piety, especially if it is intermingled with weeping (for fear of Allah), and weeping for Imam Husain and the rest of the Ahlul Bayt (a.s.).</w:t>
      </w:r>
    </w:p>
    <w:p w:rsidR="00984519" w:rsidRDefault="005075F8" w:rsidP="005075F8">
      <w:pPr>
        <w:pStyle w:val="libNormal"/>
      </w:pPr>
      <w:r>
        <w:t>Beyond doubt, human beings are exposed to all calamities since the time they are born. To avoid this, Islam has advised them to create in themselves such morale to be able to resist such mishaps, and sometimes to welcome them in a way that he is pleased with them instead of complaining about them. The pious are such people.</w:t>
      </w:r>
    </w:p>
    <w:p w:rsidR="00984519" w:rsidRDefault="005075F8" w:rsidP="005075F8">
      <w:pPr>
        <w:pStyle w:val="libNormal"/>
      </w:pPr>
      <w:r>
        <w:t>The pious are those who resist sins, difficulties, and calamities, and are patient in order to seek God’s pleasure. The pious are happy with what God has destined for them. Can we accept patience from anyone other than the pious? The pious are called men of understanding, the benefactors, the chosen, and the perfect believers, though people of piety are above others, hence it is said: “O you who believe! Be careful of (your duty to) Allah and be with the true ones.”</w:t>
      </w:r>
      <w:r w:rsidRPr="00C959C9">
        <w:rPr>
          <w:rStyle w:val="libFootnotenumChar"/>
        </w:rPr>
        <w:t>40</w:t>
      </w:r>
    </w:p>
    <w:p w:rsidR="00984519" w:rsidRDefault="005075F8" w:rsidP="005075F8">
      <w:pPr>
        <w:pStyle w:val="libNormal"/>
      </w:pPr>
      <w:r>
        <w:t>About the pious, the Holy Quran says: “…and be careful (of your duty) to Me, O men of understanding”</w:t>
      </w:r>
      <w:r w:rsidRPr="00C959C9">
        <w:rPr>
          <w:rStyle w:val="libFootnotenumChar"/>
        </w:rPr>
        <w:t>41</w:t>
      </w:r>
      <w:r>
        <w:t>, and “Those who believe in the unseen and keep up prayer and spent out of what we have given them”.</w:t>
      </w:r>
      <w:r w:rsidRPr="00C959C9">
        <w:rPr>
          <w:rStyle w:val="libFootnotenumChar"/>
        </w:rPr>
        <w:t>42</w:t>
      </w:r>
    </w:p>
    <w:p w:rsidR="00984519" w:rsidRDefault="005075F8" w:rsidP="005075F8">
      <w:pPr>
        <w:pStyle w:val="libNormal"/>
      </w:pPr>
      <w:r>
        <w:t>About the believers, God says: “Those who keep up prayer and spend (benevolently) out of what we have given them.”</w:t>
      </w:r>
      <w:r w:rsidRPr="00C959C9">
        <w:rPr>
          <w:rStyle w:val="libFootnotenumChar"/>
        </w:rPr>
        <w:t>43</w:t>
      </w:r>
    </w:p>
    <w:p w:rsidR="00984519" w:rsidRDefault="005075F8" w:rsidP="005075F8">
      <w:pPr>
        <w:pStyle w:val="libNormal"/>
      </w:pPr>
      <w:r>
        <w:t>About the benefactors, God says: “Those who keep up prayer and pay the poor</w:t>
      </w:r>
      <w:r w:rsidR="00503328">
        <w:t>-</w:t>
      </w:r>
      <w:r>
        <w:t>rate and they are certain of the hereafter.”</w:t>
      </w:r>
      <w:r w:rsidRPr="00C959C9">
        <w:rPr>
          <w:rStyle w:val="libFootnotenumChar"/>
        </w:rPr>
        <w:t>44</w:t>
      </w:r>
    </w:p>
    <w:p w:rsidR="00984519" w:rsidRDefault="005075F8" w:rsidP="005075F8">
      <w:pPr>
        <w:pStyle w:val="libNormal"/>
      </w:pPr>
      <w:r>
        <w:t xml:space="preserve">About the chosen, God says: “(to) those whose hearts tremble when Allah is mentioned, and those who are patient with that which afflicts them, </w:t>
      </w:r>
      <w:r>
        <w:lastRenderedPageBreak/>
        <w:t>and those who keep up prayer, and spend benevolently out of what We have given them.”</w:t>
      </w:r>
      <w:r w:rsidRPr="00C959C9">
        <w:rPr>
          <w:rStyle w:val="libFootnotenumChar"/>
        </w:rPr>
        <w:t>45</w:t>
      </w:r>
    </w:p>
    <w:p w:rsidR="00984519" w:rsidRDefault="005075F8" w:rsidP="005075F8">
      <w:pPr>
        <w:pStyle w:val="libNormal"/>
      </w:pPr>
      <w:r>
        <w:t>Therefore, the pious are perhaps meant by “the believers”, “the benefactors” and “the chosen”, for some of their features are shared by them.</w:t>
      </w:r>
    </w:p>
    <w:p w:rsidR="00984519" w:rsidRDefault="005075F8" w:rsidP="005075F8">
      <w:pPr>
        <w:pStyle w:val="libNormal"/>
      </w:pPr>
      <w:r>
        <w:t>Patience is to restrain the soul from what reason and religious law have forbidden. Therefore, patience is a general term used with different meaning on different occasions. When it means self</w:t>
      </w:r>
      <w:r w:rsidR="00503328">
        <w:t>-</w:t>
      </w:r>
      <w:r>
        <w:t>restrain in calamities, it is called patience; otherwise, it is called impatience, anxiety and restlessness. Patience in fighting is called courage and the opposite is cowardice. In calamities, it is called open</w:t>
      </w:r>
      <w:r w:rsidR="00503328">
        <w:t>-</w:t>
      </w:r>
      <w:r>
        <w:t>mindedness and the opposite of it is incapacity. In relation to speech, it is called keeping secret, and the opposite of this is divulging. God has called them all as patience.</w:t>
      </w:r>
    </w:p>
    <w:p w:rsidR="00984519" w:rsidRDefault="005075F8" w:rsidP="005075F8">
      <w:pPr>
        <w:pStyle w:val="libNormal"/>
      </w:pPr>
      <w:r>
        <w:t>Mohaqqiq Toosi says: “Patience is to restrain the soul from anxiety in distress. It prevents the tongue from complaining and the organs of the body from unusual motions.”</w:t>
      </w:r>
      <w:r w:rsidRPr="00C959C9">
        <w:rPr>
          <w:rStyle w:val="libFootnotenumChar"/>
        </w:rPr>
        <w:t>46</w:t>
      </w:r>
    </w:p>
    <w:p w:rsidR="00984519" w:rsidRDefault="005075F8" w:rsidP="005075F8">
      <w:pPr>
        <w:pStyle w:val="libNormal"/>
      </w:pPr>
      <w:r>
        <w:t>The Holy Quran has spoken of patience on more than a hundred occasions and if you read them carefully, you will understand what patience is, why it is necessary and what its role in human prosperity is. In one place, it says: “O you who believe! Be patient and excel in patience and remain steadfast, and be careful of (your duty to) Allah, that you may be successful.”</w:t>
      </w:r>
      <w:r w:rsidRPr="00C959C9">
        <w:rPr>
          <w:rStyle w:val="libFootnotenumChar"/>
        </w:rPr>
        <w:t>47</w:t>
      </w:r>
    </w:p>
    <w:p w:rsidR="00984519" w:rsidRDefault="005075F8" w:rsidP="005075F8">
      <w:pPr>
        <w:pStyle w:val="libNormal"/>
      </w:pPr>
      <w:r>
        <w:t>In a commentary on this verse, Imam Sadiq (AS) has been reported as saying: “Be patient against sins, be patient with religious obligations, be fixed in the path of God; and we are the path between God and His people.”</w:t>
      </w:r>
      <w:r w:rsidRPr="00C959C9">
        <w:rPr>
          <w:rStyle w:val="libFootnotenumChar"/>
        </w:rPr>
        <w:t>48</w:t>
      </w:r>
    </w:p>
    <w:p w:rsidR="00984519" w:rsidRDefault="005075F8" w:rsidP="005075F8">
      <w:pPr>
        <w:pStyle w:val="libNormal"/>
      </w:pPr>
      <w:r>
        <w:t>In another tradition, we read: “Be patient with your faith, be patient against your enemy who challenges you, be ready with your Imam in fighting and struggling, and fear Allah in what He has ordered and has made obligatory on you.”</w:t>
      </w:r>
      <w:r w:rsidRPr="00C959C9">
        <w:rPr>
          <w:rStyle w:val="libFootnotenumChar"/>
        </w:rPr>
        <w:t>49</w:t>
      </w:r>
    </w:p>
    <w:p w:rsidR="00984519" w:rsidRDefault="005075F8" w:rsidP="005075F8">
      <w:pPr>
        <w:pStyle w:val="libNormal"/>
      </w:pPr>
      <w:r>
        <w:t>Imam Baqir (AS) has been reported as saying: “One day, Gabriel came down to the Holy Prophet who asked him: “What is patience?” Gabriel said: “…it is as when he is patient in distress, he is patient in happiness, is patient in the time of prosperity and helplessness, and is patient in calamities and in good health. It is not to complain against his Creator to people of the calamities that afflict him.”</w:t>
      </w:r>
      <w:r w:rsidRPr="00C959C9">
        <w:rPr>
          <w:rStyle w:val="libFootnotenumChar"/>
        </w:rPr>
        <w:t>50</w:t>
      </w:r>
    </w:p>
    <w:p w:rsidR="00984519" w:rsidRDefault="005075F8" w:rsidP="005075F8">
      <w:pPr>
        <w:pStyle w:val="libNormal"/>
      </w:pPr>
      <w:r>
        <w:t>In another verse, God say: “And We will most certainly try you with somewhat of fear and hunger and loss of property and lives and fruits; and give good news to the patient, who, when a misfortune befalls them, say: Surely we are Allah’s and to Him we shall surely return. Those are they on whom are blessings, and those are the rightly guided.”</w:t>
      </w:r>
      <w:r w:rsidRPr="00C959C9">
        <w:rPr>
          <w:rStyle w:val="libFootnotenumChar"/>
        </w:rPr>
        <w:t>51</w:t>
      </w:r>
    </w:p>
    <w:p w:rsidR="00984519" w:rsidRDefault="005075F8" w:rsidP="005075F8">
      <w:pPr>
        <w:pStyle w:val="libNormal"/>
      </w:pPr>
      <w:r>
        <w:t>There are many verses and traditions about the importance of patience. We will refer to some of those traditions here.</w:t>
      </w:r>
    </w:p>
    <w:p w:rsidR="00984519" w:rsidRDefault="005075F8" w:rsidP="005075F8">
      <w:pPr>
        <w:pStyle w:val="libNormal"/>
      </w:pPr>
      <w:r>
        <w:t>Hafs ibn Ghiyath narrates: “Imam Sadiq said to me: It is incumbent upon you to be patient in all affairs, for God Almighty deputed the Holy Prophet and enjoined him to patience: “And bear patiently what they say and avoid them with a becoming avoidance.””</w:t>
      </w:r>
      <w:r w:rsidRPr="00C959C9">
        <w:rPr>
          <w:rStyle w:val="libFootnotenumChar"/>
        </w:rPr>
        <w:t>52</w:t>
      </w:r>
    </w:p>
    <w:p w:rsidR="00984519" w:rsidRDefault="005075F8" w:rsidP="005075F8">
      <w:pPr>
        <w:pStyle w:val="libNormal"/>
      </w:pPr>
      <w:r>
        <w:lastRenderedPageBreak/>
        <w:t>Imam Sadiq (AS) has been reported as saying: “The position of patience to faith is like the position of the head to the body. When there is no head there shall be no body, in the same way that when there is no patience there shall be no faith.”</w:t>
      </w:r>
      <w:r w:rsidRPr="00C959C9">
        <w:rPr>
          <w:rStyle w:val="libFootnotenumChar"/>
        </w:rPr>
        <w:t>53</w:t>
      </w:r>
    </w:p>
    <w:p w:rsidR="00984519" w:rsidRDefault="005075F8" w:rsidP="005075F8">
      <w:pPr>
        <w:pStyle w:val="libNormal"/>
      </w:pPr>
      <w:r>
        <w:t>Abu Hamzah has reported Imam Sadiq (AS) as saying: “When a believer is afflicted with a tribulation and he is patient, he shall have the reward of a thousand martyrs.”</w:t>
      </w:r>
      <w:r w:rsidRPr="00C959C9">
        <w:rPr>
          <w:rStyle w:val="libFootnotenumChar"/>
        </w:rPr>
        <w:t>54</w:t>
      </w:r>
    </w:p>
    <w:p w:rsidR="00984519" w:rsidRDefault="005075F8" w:rsidP="005075F8">
      <w:pPr>
        <w:pStyle w:val="libNormal"/>
      </w:pPr>
      <w:r>
        <w:t>Perhaps such comparison is a bit odd, but if we look into the states of the afflicted ones, we will realize that such comparison is not far</w:t>
      </w:r>
      <w:r w:rsidR="00503328">
        <w:t>-</w:t>
      </w:r>
      <w:r>
        <w:t>fetched. A martyr loses his life in the battlefield when an arrow hits him, but in ailments and diseases, it may take many years for one to die, and during these years, he has to tolerate many sufferings. It is here that if one is not patient, he may curse the world and become a disbeliever.</w:t>
      </w:r>
    </w:p>
    <w:p w:rsidR="00984519" w:rsidRDefault="005075F8" w:rsidP="005075F8">
      <w:pPr>
        <w:pStyle w:val="libNormal"/>
      </w:pPr>
      <w:r>
        <w:t>The same is true about one who is exposed to sins and it is difficult for him to keep himself away from them. It is for the same reason that when the army of Islam returned from battles of justice against injustice, the Holy Prophet said: “Well</w:t>
      </w:r>
      <w:r w:rsidR="00503328">
        <w:t>-</w:t>
      </w:r>
      <w:r>
        <w:t>done! You have completed the minor Jihad, and now it is the turn of the major Jihad.” They asked: “O Messenger of Allah! What is the major Jihad?” The Holy Prophet (a.s.) said: “It is the Jihad against the self.”</w:t>
      </w:r>
      <w:r w:rsidRPr="00C959C9">
        <w:rPr>
          <w:rStyle w:val="libFootnotenumChar"/>
        </w:rPr>
        <w:t>55</w:t>
      </w:r>
      <w:r>
        <w:t xml:space="preserve"> It is the patience with respect to the divine rules, that is the performing of religious duties, forsaking prohibitions, patience in obligations and against sins.</w:t>
      </w:r>
    </w:p>
    <w:p w:rsidR="00984519" w:rsidRDefault="005075F8" w:rsidP="005075F8">
      <w:pPr>
        <w:pStyle w:val="libNormal"/>
      </w:pPr>
      <w:r>
        <w:t>Allamah Majlisi, about the above</w:t>
      </w:r>
      <w:r w:rsidR="00503328">
        <w:t>-</w:t>
      </w:r>
      <w:r>
        <w:t>mentioned tradition, says: “It might mean the martyrs of other nations or the martyrs who have not had a pure intention, but they have their own rewards as a gift from Allah.” But, I think that what I said is more suitable. God is most aware.</w:t>
      </w:r>
    </w:p>
    <w:p w:rsidR="00984519" w:rsidRDefault="005075F8" w:rsidP="005075F8">
      <w:pPr>
        <w:pStyle w:val="libNormal"/>
      </w:pPr>
      <w:r>
        <w:t>The Holy Prophet (SAW) has been reported by Imam Baqir (AS) as saying: “On the Day of Judgment, God will gather all people in one place. Then a herald shall say: ‘Where are the people of patience?’ Some people shall get up. The angels shall welcome them, asking: ‘What was your patience for?’ They shall say: ‘We made our selves patient in obedience to God and made them patient against sins.’ The herald, on the order of God, shall say: ‘My servants say the truth. Open the way for them to enter Paradise without reckoning.’”</w:t>
      </w:r>
      <w:r w:rsidRPr="00C959C9">
        <w:rPr>
          <w:rStyle w:val="libFootnotenumChar"/>
        </w:rPr>
        <w:t>56</w:t>
      </w:r>
    </w:p>
    <w:p w:rsidR="00984519" w:rsidRDefault="005075F8" w:rsidP="005075F8">
      <w:pPr>
        <w:pStyle w:val="libNormal"/>
      </w:pPr>
      <w:r>
        <w:t>There are many examples of those who were patient in history. In this relation, we can mention Bilal, Khabbab ibn al</w:t>
      </w:r>
      <w:r w:rsidR="00503328">
        <w:t>-</w:t>
      </w:r>
      <w:r>
        <w:t>Aratt, Maytham, the companions of the Holy Prophet (SAW) and the companions of Imam Hosain (AS). As for the state of Bilal, it has been mentioned that the cursed Abu Jahl made him lie down on the earth and put heavy stones on his back in the hot days of Hijaz, saying to him: “Renounce the Lord of Mohammad! Stop supporting Mohammad!” However, Bilal tolerated all these hardships, saying: “He (Allah) is One! He is One!”</w:t>
      </w:r>
      <w:r w:rsidRPr="00C959C9">
        <w:rPr>
          <w:rStyle w:val="libFootnotenumChar"/>
        </w:rPr>
        <w:t>57</w:t>
      </w:r>
      <w:r>
        <w:t xml:space="preserve"> Whenever he was tormented, he just said: “He is One! He is One!”</w:t>
      </w:r>
    </w:p>
    <w:p w:rsidR="00984519" w:rsidRDefault="005075F8" w:rsidP="005075F8">
      <w:pPr>
        <w:pStyle w:val="libNormal"/>
      </w:pPr>
      <w:r>
        <w:t>Khabbab ibn al</w:t>
      </w:r>
      <w:r w:rsidR="00503328">
        <w:t>-</w:t>
      </w:r>
      <w:r>
        <w:t>Aratt was also tortured to the extent that his flesh melted away. One day, Umar asked him: “How did the atheists torture you?” Khabbab took away his shirt. When Umar looked at his back and was greatly amazed. He said: “By God! I have never seen the back of any one like this!”</w:t>
      </w:r>
    </w:p>
    <w:p w:rsidR="00984519" w:rsidRDefault="005075F8" w:rsidP="005075F8">
      <w:pPr>
        <w:pStyle w:val="libNormal"/>
      </w:pPr>
      <w:r>
        <w:lastRenderedPageBreak/>
        <w:t>Khabbab said: “They set fire to my back and did not extinguish it until the flesh of my back melted away.”</w:t>
      </w:r>
      <w:r w:rsidRPr="00C959C9">
        <w:rPr>
          <w:rStyle w:val="libFootnotenumChar"/>
        </w:rPr>
        <w:t>58</w:t>
      </w:r>
    </w:p>
    <w:p w:rsidR="00984519" w:rsidRDefault="005075F8" w:rsidP="005075F8">
      <w:pPr>
        <w:pStyle w:val="libNormal"/>
      </w:pPr>
      <w:r>
        <w:t>You may say that these were special people who were trained by the Holy Prophet (SAW), but we can say that such people can be found among ordinary people too. Some man relates: “My friend and I were traveling through a desert where we got lost. We saw a tent and went near it. A woman came out of the tent. She asked who we were, and we said that we had got lost. The woman said: “Turn your faces away, so that I will fulfill your needs.” She spread a mat for us and said: “Sit here until my son comes back and receives you.”</w:t>
      </w:r>
    </w:p>
    <w:p w:rsidR="00984519" w:rsidRDefault="005075F8" w:rsidP="005075F8">
      <w:pPr>
        <w:pStyle w:val="libNormal"/>
      </w:pPr>
      <w:r>
        <w:t>After a short time, a camel rider appeared. Drawing the lap of the tent aside, the woman said: “The camel is mine, but the camel rider is not my son.” The camel rider approached and greeted us. The woman asked about her son, and the camel rider consoled her, saying: O Umm Aqeel, may Allah give you a great reward for (the death of) of your son Aqeel!”</w:t>
      </w:r>
    </w:p>
    <w:p w:rsidR="00984519" w:rsidRDefault="005075F8" w:rsidP="005075F8">
      <w:pPr>
        <w:pStyle w:val="libNormal"/>
      </w:pPr>
      <w:r>
        <w:t>The camel rider then told the story of the death of her son. The woman said: “Dismount you camel now and slaughter this lamb for me to cook a meal for these people who are my guests.” She prepared the food in a way as if she had not lost her son. We were amazed by this act. She then came forward, asking: “Is there among you one who can recite the Quran?” I said: “I can.” She asked me to recite and I recited this verse: “Give good tidings to the patient who, when a calamity befall them, say: Surely we are Allah's and to Him we shall surely return. Those are they on whom are blessings and mercy from their Lord, and those are the rightly guided.”</w:t>
      </w:r>
    </w:p>
    <w:p w:rsidR="00984519" w:rsidRDefault="005075F8" w:rsidP="005075F8">
      <w:pPr>
        <w:pStyle w:val="libNormal"/>
      </w:pPr>
      <w:r>
        <w:t>The woman asked: “Is this verse in the Quran?” I said: “Yes, by God!” She said: “Blessed be you!” She rose up then and offered some rak’as of prayer, saying: “O Allah, I have done what You have ordered me to do. Therefore, fulfill what You have promised.”</w:t>
      </w:r>
    </w:p>
    <w:p w:rsidR="00984519" w:rsidRDefault="005075F8" w:rsidP="005075F8">
      <w:pPr>
        <w:pStyle w:val="libNormal"/>
      </w:pPr>
      <w:r>
        <w:t>I did not see anyone more perfect and more generous than this woman was. She described her Lord with the best names, for she knew that there was no escape from death, that impatience was useless, and weeping did not bring a dead person back to life. So she resorted to a becoming patience.”</w:t>
      </w:r>
      <w:r w:rsidRPr="00C959C9">
        <w:rPr>
          <w:rStyle w:val="libFootnotenumChar"/>
        </w:rPr>
        <w:t>59</w:t>
      </w:r>
    </w:p>
    <w:p w:rsidR="00984519" w:rsidRDefault="005075F8" w:rsidP="005075F8">
      <w:pPr>
        <w:pStyle w:val="libNormal"/>
      </w:pPr>
      <w:r>
        <w:t>Ash</w:t>
      </w:r>
      <w:r w:rsidR="00503328">
        <w:t>-</w:t>
      </w:r>
      <w:r>
        <w:t>Shaheed ath</w:t>
      </w:r>
      <w:r w:rsidR="00503328">
        <w:t>-</w:t>
      </w:r>
      <w:r>
        <w:t>Thani (the Second Martyr) has been reported in the book Maskan al</w:t>
      </w:r>
      <w:r w:rsidR="00503328">
        <w:t>-</w:t>
      </w:r>
      <w:r>
        <w:t>Fawa’id, as saying: “Some wise man relates: ‘I had gone to Areesh in Egypt with some riders. On our way, we came across a tent where there was a man who was totally blind and whose hands and legs were paralyzed. He said: Praise be to You, O my Mater and Lord! I praise You a praise that is equal to all praises of Your creatures… like Your favor on all Your creatures that You have actually preferred me to many of what You have created.”</w:t>
      </w:r>
    </w:p>
    <w:p w:rsidR="00984519" w:rsidRDefault="005075F8" w:rsidP="005075F8">
      <w:pPr>
        <w:pStyle w:val="libNormal"/>
      </w:pPr>
      <w:r>
        <w:t>I approached him, greeted him and he greeted me back. I said to him: ‘May God bless you! Will you answer me if I ask you a question?’</w:t>
      </w:r>
    </w:p>
    <w:p w:rsidR="00984519" w:rsidRDefault="005075F8" w:rsidP="005075F8">
      <w:pPr>
        <w:pStyle w:val="libNormal"/>
      </w:pPr>
      <w:r>
        <w:t>He said: ‘I will if I know!’</w:t>
      </w:r>
    </w:p>
    <w:p w:rsidR="00984519" w:rsidRDefault="005075F8" w:rsidP="005075F8">
      <w:pPr>
        <w:pStyle w:val="libNormal"/>
      </w:pPr>
      <w:r>
        <w:t>I said: ‘For what Grace of God do you praise Him?’</w:t>
      </w:r>
    </w:p>
    <w:p w:rsidR="00984519" w:rsidRDefault="005075F8" w:rsidP="005075F8">
      <w:pPr>
        <w:pStyle w:val="libNormal"/>
      </w:pPr>
      <w:r>
        <w:t xml:space="preserve">He said: ‘Do you not see what He has done to me?’ I said: ‘Yes.’ The man said: If God Almighty pours a fire on me to burn me and orders the mountains to crush me and orders the seas to drown me, and orders the earth </w:t>
      </w:r>
      <w:r>
        <w:lastRenderedPageBreak/>
        <w:t>to swallow me, I will do nothing but keep on loving Him and be grateful to Him.’</w:t>
      </w:r>
    </w:p>
    <w:p w:rsidR="00984519" w:rsidRDefault="005075F8" w:rsidP="005075F8">
      <w:pPr>
        <w:pStyle w:val="libNormal"/>
      </w:pPr>
      <w:r>
        <w:t>Then the man said: ‘I want you to do something for me. Will you?’</w:t>
      </w:r>
    </w:p>
    <w:p w:rsidR="00984519" w:rsidRDefault="005075F8" w:rsidP="005075F8">
      <w:pPr>
        <w:pStyle w:val="libNormal"/>
      </w:pPr>
      <w:r>
        <w:t>I said: ‘Yes, whatever you want!’</w:t>
      </w:r>
    </w:p>
    <w:p w:rsidR="00984519" w:rsidRDefault="005075F8" w:rsidP="005075F8">
      <w:pPr>
        <w:pStyle w:val="libNormal"/>
      </w:pPr>
      <w:r>
        <w:t>The man said: ‘I have a son who takes care of me at times of my prayers, and gives food to me at the time of breaking my fasting. He was not here since last night. Go and see if you can find him for me.’</w:t>
      </w:r>
    </w:p>
    <w:p w:rsidR="00984519" w:rsidRDefault="005075F8" w:rsidP="005075F8">
      <w:pPr>
        <w:pStyle w:val="libNormal"/>
      </w:pPr>
      <w:r>
        <w:t>I said to myself: ‘There is a blessing in this request.’ So I began looking for his son everywhere until I found him torn into pieces by a fierce animal. I said to myself: ‘Surely we belong to Allah and to Him do we return. How can I tell the news of the son to this true servant of God?’</w:t>
      </w:r>
    </w:p>
    <w:p w:rsidR="00984519" w:rsidRDefault="005075F8" w:rsidP="005075F8">
      <w:pPr>
        <w:pStyle w:val="libNormal"/>
      </w:pPr>
      <w:r>
        <w:t>Finally, I went to him. I greeted and said to him: ‘May God bless you. Will you answer me if I ask you a question?’ He said: ‘I will if I know.’ I said: ‘Which one is more honorable and closer to God, you or Prophet Ayyoob?’ He said: ‘Prophet Ayyoob is more honorable with God than I am and his position shall be much higher.’</w:t>
      </w:r>
    </w:p>
    <w:p w:rsidR="00984519" w:rsidRDefault="005075F8" w:rsidP="005075F8">
      <w:pPr>
        <w:pStyle w:val="libNormal"/>
      </w:pPr>
      <w:r>
        <w:t>I said: ‘Almighty Allah tried him, and he was patient and remained alone with no companion. As for your son, he has been devoured by a fierce animal. May God give you a great reward for (losing) him.’</w:t>
      </w:r>
    </w:p>
    <w:p w:rsidR="00984519" w:rsidRDefault="005075F8" w:rsidP="005075F8">
      <w:pPr>
        <w:pStyle w:val="libNormal"/>
      </w:pPr>
      <w:r>
        <w:t>The man retorted: ‘Praise is due to Allah who did not put in my heart any regret of this world.’ He then gave a loud cry and fell on the ground. I sat for some time and then shook him, but he was motionless. I said: ‘Surely, we belong to Allah and to Him do we return. But who will help me to bury him?’ At this time, I saw some riders heading for pasture. I called them and they came to the tent, asking: ‘who are you?’ I told them the whole story. They tied their horses and helped me washing the dead body with the water of the sea. We buried him. I sat besides his grave and began reciting the Quran until some hours of the night passed. A short sleep overtook me, and I saw in my sleep my friend in the best state in a green garden reciting the Quran. I said: ‘What has given you such position?’ He said: know that I have come with the patient for the sake of Allah the Almighty in a position that they have not gained except by patience calamities and gratefulness at the time of ease and comfort.’ Then, I woke up.”</w:t>
      </w:r>
      <w:r w:rsidRPr="00C959C9">
        <w:rPr>
          <w:rStyle w:val="libFootnotenumChar"/>
        </w:rPr>
        <w:t>60</w:t>
      </w:r>
    </w:p>
    <w:p w:rsidR="00984519" w:rsidRDefault="005075F8" w:rsidP="005075F8">
      <w:pPr>
        <w:pStyle w:val="libNormal"/>
      </w:pPr>
      <w:r>
        <w:t>Imam Ali (AS) has been reported as saying: “For the people of piety, there are signs by which they are recognized; truthfulness, fulfillment of their promises, trustworthiness, lack of avarice, love of kin, having mercy on the weak, little association with women, benevolence, good temper, forbearance, and adherence to knowledge which make them close to Allah. Happy are they and a good return shall be for them. Tooba is a tree in the Paradise whose root is in the house of the Messenger of Allah.”</w:t>
      </w:r>
      <w:r w:rsidRPr="00C959C9">
        <w:rPr>
          <w:rStyle w:val="libFootnotenumChar"/>
        </w:rPr>
        <w:t>61</w:t>
      </w:r>
    </w:p>
    <w:p w:rsidR="00141033" w:rsidRDefault="002847ED" w:rsidP="00C8562B">
      <w:pPr>
        <w:pStyle w:val="Heading2"/>
      </w:pPr>
      <w:bookmarkStart w:id="146" w:name="_Toc504380753"/>
      <w:r>
        <w:t>Notes</w:t>
      </w:r>
      <w:bookmarkEnd w:id="146"/>
    </w:p>
    <w:p w:rsidR="00141033" w:rsidRDefault="002847ED" w:rsidP="0099687D">
      <w:pPr>
        <w:pStyle w:val="libFootnote"/>
      </w:pPr>
      <w:r>
        <w:t xml:space="preserve">1. </w:t>
      </w:r>
      <w:r w:rsidR="005075F8">
        <w:t>The Du’a of Eftitah.</w:t>
      </w:r>
    </w:p>
    <w:p w:rsidR="00141033" w:rsidRDefault="005075F8" w:rsidP="0099687D">
      <w:pPr>
        <w:pStyle w:val="libFootnote"/>
      </w:pPr>
      <w:r>
        <w:t>2. The Friday Supplication</w:t>
      </w:r>
    </w:p>
    <w:p w:rsidR="00141033" w:rsidRDefault="005075F8" w:rsidP="0099687D">
      <w:pPr>
        <w:pStyle w:val="libFootnote"/>
      </w:pPr>
      <w:r>
        <w:t>3. The Du’a of Arafah.</w:t>
      </w:r>
    </w:p>
    <w:p w:rsidR="00141033" w:rsidRDefault="005075F8" w:rsidP="0099687D">
      <w:pPr>
        <w:pStyle w:val="libFootnote"/>
      </w:pPr>
      <w:r>
        <w:t>4. The Du’as of Kumayl and Arafah.</w:t>
      </w:r>
    </w:p>
    <w:p w:rsidR="00141033" w:rsidRDefault="005075F8" w:rsidP="0099687D">
      <w:pPr>
        <w:pStyle w:val="libFootnote"/>
      </w:pPr>
      <w:r>
        <w:t>5. Al</w:t>
      </w:r>
      <w:r w:rsidR="00503328">
        <w:t>-</w:t>
      </w:r>
      <w:r>
        <w:t>Wafi, vol. 3, p. 173.</w:t>
      </w:r>
    </w:p>
    <w:p w:rsidR="00141033" w:rsidRDefault="005075F8" w:rsidP="0099687D">
      <w:pPr>
        <w:pStyle w:val="libFootnote"/>
      </w:pPr>
      <w:r>
        <w:t>6. Ibid.</w:t>
      </w:r>
    </w:p>
    <w:p w:rsidR="00141033" w:rsidRDefault="005075F8" w:rsidP="0099687D">
      <w:pPr>
        <w:pStyle w:val="libFootnote"/>
      </w:pPr>
      <w:r>
        <w:t>7. Qur'an, 56:10</w:t>
      </w:r>
      <w:r w:rsidR="00503328">
        <w:t>-</w:t>
      </w:r>
      <w:r>
        <w:t>12.</w:t>
      </w:r>
    </w:p>
    <w:p w:rsidR="00141033" w:rsidRDefault="005075F8" w:rsidP="0099687D">
      <w:pPr>
        <w:pStyle w:val="libFootnote"/>
      </w:pPr>
      <w:r>
        <w:t>8. Qur'an, 17:107</w:t>
      </w:r>
      <w:r w:rsidR="00503328">
        <w:t>-</w:t>
      </w:r>
      <w:r>
        <w:t>109.</w:t>
      </w:r>
    </w:p>
    <w:p w:rsidR="00141033" w:rsidRDefault="005075F8" w:rsidP="0099687D">
      <w:pPr>
        <w:pStyle w:val="libFootnote"/>
      </w:pPr>
      <w:r>
        <w:lastRenderedPageBreak/>
        <w:t>9. Qur'an, 19:51</w:t>
      </w:r>
      <w:r w:rsidR="00503328">
        <w:t>-</w:t>
      </w:r>
      <w:r>
        <w:t>58.</w:t>
      </w:r>
    </w:p>
    <w:p w:rsidR="00141033" w:rsidRDefault="005075F8" w:rsidP="0099687D">
      <w:pPr>
        <w:pStyle w:val="libFootnote"/>
      </w:pPr>
      <w:r>
        <w:t>10. Safi, p. 341.</w:t>
      </w:r>
    </w:p>
    <w:p w:rsidR="00141033" w:rsidRDefault="005075F8" w:rsidP="0099687D">
      <w:pPr>
        <w:pStyle w:val="libFootnote"/>
      </w:pPr>
      <w:r>
        <w:t>11. Safeenat al</w:t>
      </w:r>
      <w:r w:rsidR="00503328">
        <w:t>-</w:t>
      </w:r>
      <w:r>
        <w:t>Bihar, vol. 2, p. 417.</w:t>
      </w:r>
    </w:p>
    <w:p w:rsidR="00141033" w:rsidRDefault="005075F8" w:rsidP="0099687D">
      <w:pPr>
        <w:pStyle w:val="libFootnote"/>
      </w:pPr>
      <w:r>
        <w:t>12. Safi, p. 340.</w:t>
      </w:r>
    </w:p>
    <w:p w:rsidR="00141033" w:rsidRDefault="005075F8" w:rsidP="0099687D">
      <w:pPr>
        <w:pStyle w:val="libFootnote"/>
      </w:pPr>
      <w:r>
        <w:t>13. Qur'an, 39:71.</w:t>
      </w:r>
    </w:p>
    <w:p w:rsidR="00141033" w:rsidRDefault="005075F8" w:rsidP="0099687D">
      <w:pPr>
        <w:pStyle w:val="libFootnote"/>
      </w:pPr>
      <w:r>
        <w:t>14. Bihar al</w:t>
      </w:r>
      <w:r w:rsidR="00503328">
        <w:t>-</w:t>
      </w:r>
      <w:r>
        <w:t>Anwar, vol. 90, p. 328.</w:t>
      </w:r>
    </w:p>
    <w:p w:rsidR="00141033" w:rsidRDefault="005075F8" w:rsidP="0099687D">
      <w:pPr>
        <w:pStyle w:val="libFootnote"/>
      </w:pPr>
      <w:r>
        <w:t>15. Safeenat al</w:t>
      </w:r>
      <w:r w:rsidR="00503328">
        <w:t>-</w:t>
      </w:r>
      <w:r>
        <w:t>Bihar, vol. 1, p. 97.</w:t>
      </w:r>
    </w:p>
    <w:p w:rsidR="00141033" w:rsidRDefault="005075F8" w:rsidP="0099687D">
      <w:pPr>
        <w:pStyle w:val="libFootnote"/>
      </w:pPr>
      <w:r>
        <w:t>16. Ghurar al</w:t>
      </w:r>
      <w:r w:rsidR="00503328">
        <w:t>-</w:t>
      </w:r>
      <w:r>
        <w:t>Hikam.</w:t>
      </w:r>
    </w:p>
    <w:p w:rsidR="00141033" w:rsidRDefault="005075F8" w:rsidP="0099687D">
      <w:pPr>
        <w:pStyle w:val="libFootnote"/>
      </w:pPr>
      <w:r>
        <w:t>17. Ibid.</w:t>
      </w:r>
    </w:p>
    <w:p w:rsidR="00141033" w:rsidRDefault="005075F8" w:rsidP="0099687D">
      <w:pPr>
        <w:pStyle w:val="libFootnote"/>
      </w:pPr>
      <w:r>
        <w:t>18. Ibid.</w:t>
      </w:r>
    </w:p>
    <w:p w:rsidR="00141033" w:rsidRDefault="005075F8" w:rsidP="0099687D">
      <w:pPr>
        <w:pStyle w:val="libFootnote"/>
      </w:pPr>
      <w:r>
        <w:t>19. Ibid.</w:t>
      </w:r>
    </w:p>
    <w:p w:rsidR="00141033" w:rsidRDefault="005075F8" w:rsidP="0099687D">
      <w:pPr>
        <w:pStyle w:val="libFootnote"/>
      </w:pPr>
      <w:r>
        <w:t>20. Nahj al</w:t>
      </w:r>
      <w:r w:rsidR="00503328">
        <w:t>-</w:t>
      </w:r>
      <w:r>
        <w:t>Balaghah, p. 756.</w:t>
      </w:r>
    </w:p>
    <w:p w:rsidR="00141033" w:rsidRDefault="005075F8" w:rsidP="0099687D">
      <w:pPr>
        <w:pStyle w:val="libFootnote"/>
      </w:pPr>
      <w:r>
        <w:t>21. Bihar al</w:t>
      </w:r>
      <w:r w:rsidR="00503328">
        <w:t>-</w:t>
      </w:r>
      <w:r>
        <w:t>Anwar, vol. 90, p. 328.</w:t>
      </w:r>
    </w:p>
    <w:p w:rsidR="00141033" w:rsidRDefault="005075F8" w:rsidP="0099687D">
      <w:pPr>
        <w:pStyle w:val="libFootnote"/>
      </w:pPr>
      <w:r>
        <w:t>22. Bihar al</w:t>
      </w:r>
      <w:r w:rsidR="00503328">
        <w:t>-</w:t>
      </w:r>
      <w:r>
        <w:t>Anwar, vol. 90, p. 329.</w:t>
      </w:r>
    </w:p>
    <w:p w:rsidR="00141033" w:rsidRDefault="005075F8" w:rsidP="0099687D">
      <w:pPr>
        <w:pStyle w:val="libFootnote"/>
      </w:pPr>
      <w:r>
        <w:t>23. Ibid., p. 332.</w:t>
      </w:r>
    </w:p>
    <w:p w:rsidR="00141033" w:rsidRDefault="005075F8" w:rsidP="0099687D">
      <w:pPr>
        <w:pStyle w:val="libFootnote"/>
      </w:pPr>
      <w:r>
        <w:t>24. Ibid., p. 331.</w:t>
      </w:r>
    </w:p>
    <w:p w:rsidR="00141033" w:rsidRDefault="005075F8" w:rsidP="0099687D">
      <w:pPr>
        <w:pStyle w:val="libFootnote"/>
      </w:pPr>
      <w:r>
        <w:t>25. Ibid., p. 332.</w:t>
      </w:r>
    </w:p>
    <w:p w:rsidR="00141033" w:rsidRDefault="005075F8" w:rsidP="0099687D">
      <w:pPr>
        <w:pStyle w:val="libFootnote"/>
      </w:pPr>
      <w:r>
        <w:t>26. Mostadrak, vol. 2, p. 293.</w:t>
      </w:r>
    </w:p>
    <w:p w:rsidR="00141033" w:rsidRDefault="005075F8" w:rsidP="0099687D">
      <w:pPr>
        <w:pStyle w:val="libFootnote"/>
      </w:pPr>
      <w:r>
        <w:t>27. Safeenat al</w:t>
      </w:r>
      <w:r w:rsidR="00503328">
        <w:t>-</w:t>
      </w:r>
      <w:r>
        <w:t>Bihar, vol. 1, p. 95.</w:t>
      </w:r>
    </w:p>
    <w:p w:rsidR="00141033" w:rsidRDefault="005075F8" w:rsidP="0099687D">
      <w:pPr>
        <w:pStyle w:val="libFootnote"/>
      </w:pPr>
      <w:r>
        <w:t>28. Khazinat al</w:t>
      </w:r>
      <w:r w:rsidR="00503328">
        <w:t>-</w:t>
      </w:r>
      <w:r>
        <w:t>Jawahir, p. 325.</w:t>
      </w:r>
    </w:p>
    <w:p w:rsidR="00141033" w:rsidRDefault="005075F8" w:rsidP="0099687D">
      <w:pPr>
        <w:pStyle w:val="libFootnote"/>
      </w:pPr>
      <w:r>
        <w:t>29. Of course, all the Prophets of Allah are infallible and do not commit any sin or even any simple error.</w:t>
      </w:r>
    </w:p>
    <w:p w:rsidR="00141033" w:rsidRDefault="005075F8" w:rsidP="0099687D">
      <w:pPr>
        <w:pStyle w:val="libFootnote"/>
      </w:pPr>
      <w:r>
        <w:t>30. Mostadrak, vol. 2, p. 295.</w:t>
      </w:r>
    </w:p>
    <w:p w:rsidR="00141033" w:rsidRDefault="005075F8" w:rsidP="0099687D">
      <w:pPr>
        <w:pStyle w:val="libFootnote"/>
      </w:pPr>
      <w:r>
        <w:t>31. Ibid.</w:t>
      </w:r>
    </w:p>
    <w:p w:rsidR="00141033" w:rsidRDefault="005075F8" w:rsidP="0099687D">
      <w:pPr>
        <w:pStyle w:val="libFootnote"/>
      </w:pPr>
      <w:r>
        <w:t>32. Abwab al</w:t>
      </w:r>
      <w:r w:rsidR="00503328">
        <w:t>-</w:t>
      </w:r>
      <w:r>
        <w:t>Jinan.</w:t>
      </w:r>
    </w:p>
    <w:p w:rsidR="00141033" w:rsidRDefault="005075F8" w:rsidP="0099687D">
      <w:pPr>
        <w:pStyle w:val="libFootnote"/>
      </w:pPr>
      <w:r>
        <w:t>33. Qur'an, 2:74.</w:t>
      </w:r>
    </w:p>
    <w:p w:rsidR="00141033" w:rsidRDefault="005075F8" w:rsidP="0099687D">
      <w:pPr>
        <w:pStyle w:val="libFootnote"/>
      </w:pPr>
      <w:r>
        <w:t>34. Qur'an, 5:13.</w:t>
      </w:r>
    </w:p>
    <w:p w:rsidR="00141033" w:rsidRDefault="005075F8" w:rsidP="0099687D">
      <w:pPr>
        <w:pStyle w:val="libFootnote"/>
      </w:pPr>
      <w:r>
        <w:t>35. Bihar al</w:t>
      </w:r>
      <w:r w:rsidR="00503328">
        <w:t>-</w:t>
      </w:r>
      <w:r>
        <w:t>Anwar, vol. 90, p. 330.</w:t>
      </w:r>
    </w:p>
    <w:p w:rsidR="00141033" w:rsidRDefault="005075F8" w:rsidP="0099687D">
      <w:pPr>
        <w:pStyle w:val="libFootnote"/>
      </w:pPr>
      <w:r>
        <w:t>36. Ibid.</w:t>
      </w:r>
    </w:p>
    <w:p w:rsidR="00141033" w:rsidRDefault="005075F8" w:rsidP="0099687D">
      <w:pPr>
        <w:pStyle w:val="libFootnote"/>
      </w:pPr>
      <w:r>
        <w:t>37. Ibid., p. 334</w:t>
      </w:r>
    </w:p>
    <w:p w:rsidR="00141033" w:rsidRDefault="005075F8" w:rsidP="0099687D">
      <w:pPr>
        <w:pStyle w:val="libFootnote"/>
      </w:pPr>
      <w:r>
        <w:t>38. Ibid., p. 335</w:t>
      </w:r>
    </w:p>
    <w:p w:rsidR="00141033" w:rsidRDefault="005075F8" w:rsidP="0099687D">
      <w:pPr>
        <w:pStyle w:val="libFootnote"/>
      </w:pPr>
      <w:r>
        <w:t>39. Ibid., vol. 67, p. 286.</w:t>
      </w:r>
    </w:p>
    <w:p w:rsidR="00141033" w:rsidRDefault="005075F8" w:rsidP="0099687D">
      <w:pPr>
        <w:pStyle w:val="libFootnote"/>
      </w:pPr>
      <w:r>
        <w:t>40. Qur'an, 9:119.</w:t>
      </w:r>
    </w:p>
    <w:p w:rsidR="00141033" w:rsidRDefault="005075F8" w:rsidP="0099687D">
      <w:pPr>
        <w:pStyle w:val="libFootnote"/>
      </w:pPr>
      <w:r>
        <w:t>41. Qur'an, 2:197.</w:t>
      </w:r>
    </w:p>
    <w:p w:rsidR="00141033" w:rsidRDefault="005075F8" w:rsidP="0099687D">
      <w:pPr>
        <w:pStyle w:val="libFootnote"/>
      </w:pPr>
      <w:r>
        <w:t>42. Qur'an, 2:3.</w:t>
      </w:r>
    </w:p>
    <w:p w:rsidR="00141033" w:rsidRDefault="005075F8" w:rsidP="0099687D">
      <w:pPr>
        <w:pStyle w:val="libFootnote"/>
      </w:pPr>
      <w:r>
        <w:t>43. Qur'an, 8:3.</w:t>
      </w:r>
    </w:p>
    <w:p w:rsidR="00141033" w:rsidRDefault="005075F8" w:rsidP="0099687D">
      <w:pPr>
        <w:pStyle w:val="libFootnote"/>
      </w:pPr>
      <w:r>
        <w:t>44. Qur'an, 31:4.</w:t>
      </w:r>
    </w:p>
    <w:p w:rsidR="00141033" w:rsidRDefault="005075F8" w:rsidP="0099687D">
      <w:pPr>
        <w:pStyle w:val="libFootnote"/>
      </w:pPr>
      <w:r>
        <w:t>45. Qur'an, 22:35.</w:t>
      </w:r>
    </w:p>
    <w:p w:rsidR="00141033" w:rsidRDefault="005075F8" w:rsidP="0099687D">
      <w:pPr>
        <w:pStyle w:val="libFootnote"/>
      </w:pPr>
      <w:r>
        <w:t>46. Noor al</w:t>
      </w:r>
      <w:r w:rsidR="00503328">
        <w:t>-</w:t>
      </w:r>
      <w:r>
        <w:t>Thaqalayn.</w:t>
      </w:r>
    </w:p>
    <w:p w:rsidR="00141033" w:rsidRDefault="005075F8" w:rsidP="0099687D">
      <w:pPr>
        <w:pStyle w:val="libFootnote"/>
      </w:pPr>
      <w:r>
        <w:t>47. Qur'an, 3:200.</w:t>
      </w:r>
    </w:p>
    <w:p w:rsidR="00141033" w:rsidRDefault="005075F8" w:rsidP="0099687D">
      <w:pPr>
        <w:pStyle w:val="libFootnote"/>
      </w:pPr>
      <w:r>
        <w:t>48. Noor al</w:t>
      </w:r>
      <w:r w:rsidR="00503328">
        <w:t>-</w:t>
      </w:r>
      <w:r>
        <w:t>Thaqalayn, vol. 1, p. 353.</w:t>
      </w:r>
    </w:p>
    <w:p w:rsidR="00141033" w:rsidRDefault="005075F8" w:rsidP="0099687D">
      <w:pPr>
        <w:pStyle w:val="libFootnote"/>
      </w:pPr>
      <w:r>
        <w:t>49. Ibid.</w:t>
      </w:r>
    </w:p>
    <w:p w:rsidR="00141033" w:rsidRDefault="005075F8" w:rsidP="0099687D">
      <w:pPr>
        <w:pStyle w:val="libFootnote"/>
      </w:pPr>
      <w:r>
        <w:t>50. Noor al</w:t>
      </w:r>
      <w:r w:rsidR="00503328">
        <w:t>-</w:t>
      </w:r>
      <w:r>
        <w:t>Thaqalayn, vol. 1, p. 354.</w:t>
      </w:r>
    </w:p>
    <w:p w:rsidR="00141033" w:rsidRDefault="005075F8" w:rsidP="0099687D">
      <w:pPr>
        <w:pStyle w:val="libFootnote"/>
      </w:pPr>
      <w:r>
        <w:t>51. Qur'an, 2:155</w:t>
      </w:r>
      <w:r w:rsidR="00503328">
        <w:t>-</w:t>
      </w:r>
      <w:r>
        <w:t>157.</w:t>
      </w:r>
    </w:p>
    <w:p w:rsidR="00141033" w:rsidRDefault="005075F8" w:rsidP="0099687D">
      <w:pPr>
        <w:pStyle w:val="libFootnote"/>
      </w:pPr>
      <w:r>
        <w:t>52. Qur'an, 73:10.</w:t>
      </w:r>
    </w:p>
    <w:p w:rsidR="00141033" w:rsidRDefault="005075F8" w:rsidP="0099687D">
      <w:pPr>
        <w:pStyle w:val="libFootnote"/>
      </w:pPr>
      <w:r>
        <w:t>53. Bihar al</w:t>
      </w:r>
      <w:r w:rsidR="00503328">
        <w:t>-</w:t>
      </w:r>
      <w:r>
        <w:t>Anwar, vol. 67, p. 183.</w:t>
      </w:r>
    </w:p>
    <w:p w:rsidR="00141033" w:rsidRDefault="005075F8" w:rsidP="0099687D">
      <w:pPr>
        <w:pStyle w:val="libFootnote"/>
      </w:pPr>
      <w:r>
        <w:t>54. Ibid., p. 78.</w:t>
      </w:r>
    </w:p>
    <w:p w:rsidR="00141033" w:rsidRDefault="005075F8" w:rsidP="0099687D">
      <w:pPr>
        <w:pStyle w:val="libFootnote"/>
      </w:pPr>
      <w:r>
        <w:t>55. Wasa’il al</w:t>
      </w:r>
      <w:r w:rsidR="00503328">
        <w:t>-</w:t>
      </w:r>
      <w:r>
        <w:t>Shiah, vol. 11, p. 124.</w:t>
      </w:r>
    </w:p>
    <w:p w:rsidR="00141033" w:rsidRDefault="005075F8" w:rsidP="0099687D">
      <w:pPr>
        <w:pStyle w:val="libFootnote"/>
      </w:pPr>
      <w:r>
        <w:t>56. Bihar al</w:t>
      </w:r>
      <w:r w:rsidR="00503328">
        <w:t>-</w:t>
      </w:r>
      <w:r>
        <w:t>Anwar, vol. 68, p. 87.</w:t>
      </w:r>
    </w:p>
    <w:p w:rsidR="00141033" w:rsidRDefault="005075F8" w:rsidP="0099687D">
      <w:pPr>
        <w:pStyle w:val="libFootnote"/>
      </w:pPr>
      <w:r>
        <w:t>57. Bahjat al</w:t>
      </w:r>
      <w:r w:rsidR="00503328">
        <w:t>-</w:t>
      </w:r>
      <w:r>
        <w:t>Amal, vol. 1, p. 421</w:t>
      </w:r>
    </w:p>
    <w:p w:rsidR="00141033" w:rsidRDefault="005075F8" w:rsidP="0099687D">
      <w:pPr>
        <w:pStyle w:val="libFootnote"/>
      </w:pPr>
      <w:r>
        <w:t>58. Bahjat al</w:t>
      </w:r>
      <w:r w:rsidR="00503328">
        <w:t>-</w:t>
      </w:r>
      <w:r>
        <w:t>Amal, vol. 4, p. 23.</w:t>
      </w:r>
    </w:p>
    <w:p w:rsidR="00141033" w:rsidRDefault="005075F8" w:rsidP="0099687D">
      <w:pPr>
        <w:pStyle w:val="libFootnote"/>
      </w:pPr>
      <w:r>
        <w:t>59. Bihar al</w:t>
      </w:r>
      <w:r w:rsidR="00503328">
        <w:t>-</w:t>
      </w:r>
      <w:r>
        <w:t>Anwar, vol. 79, p. 152.</w:t>
      </w:r>
    </w:p>
    <w:p w:rsidR="00141033" w:rsidRDefault="005075F8" w:rsidP="0099687D">
      <w:pPr>
        <w:pStyle w:val="libFootnote"/>
      </w:pPr>
      <w:r>
        <w:t>60. Bihar al</w:t>
      </w:r>
      <w:r w:rsidR="00503328">
        <w:t>-</w:t>
      </w:r>
      <w:r>
        <w:t>Anwar, vol. 79, p. 149.</w:t>
      </w:r>
    </w:p>
    <w:p w:rsidR="005075F8" w:rsidRDefault="005075F8" w:rsidP="0099687D">
      <w:pPr>
        <w:pStyle w:val="libFootnote"/>
      </w:pPr>
      <w:r>
        <w:t>61. Ibid., vol. 67, p. 282.</w:t>
      </w:r>
    </w:p>
    <w:p w:rsidR="005075F8" w:rsidRDefault="005075F8" w:rsidP="004C1093">
      <w:pPr>
        <w:pStyle w:val="libNormal"/>
      </w:pPr>
      <w:r>
        <w:br w:type="page"/>
      </w:r>
    </w:p>
    <w:p w:rsidR="00984519" w:rsidRDefault="005075F8" w:rsidP="004C1093">
      <w:pPr>
        <w:pStyle w:val="Heading1Center"/>
      </w:pPr>
      <w:bookmarkStart w:id="147" w:name="_Toc504380754"/>
      <w:r>
        <w:lastRenderedPageBreak/>
        <w:t>54) The Hammam Sermon; The Pious in the Viewpoint of Imam Ali (AS)</w:t>
      </w:r>
      <w:bookmarkEnd w:id="147"/>
    </w:p>
    <w:p w:rsidR="00984519" w:rsidRDefault="005075F8" w:rsidP="005075F8">
      <w:pPr>
        <w:pStyle w:val="libNormal"/>
      </w:pPr>
      <w:r>
        <w:t>Perhaps many people wish to know who the pious are, what their features or signs are, how they have lived in this world, what their states in the hereafter shall be, how they look at the world, what the worth of the hereafter is to them, how they pass their nights, what they do during days, how their lives are different from others’, and what characteristics they have that make them distinct from others.</w:t>
      </w:r>
    </w:p>
    <w:p w:rsidR="00984519" w:rsidRDefault="005075F8" w:rsidP="005075F8">
      <w:pPr>
        <w:pStyle w:val="libNormal"/>
      </w:pPr>
      <w:r>
        <w:t>It is related that a companion of Ameerul Mo’minin called Hammam, who was devoted to worship, said: “O Ameerul Mo’minin, describe to me the pious in a way as if I see them.” Ameerul Mo’minin avoided the reply and said: “O Hammam, fear Allah and perform good acts because “verily, Allah is with those who guard (themselves against evil), and those who do good (to others)””.</w:t>
      </w:r>
      <w:r w:rsidRPr="00113D33">
        <w:rPr>
          <w:rStyle w:val="libFootnotenumChar"/>
        </w:rPr>
        <w:t>1</w:t>
      </w:r>
    </w:p>
    <w:p w:rsidR="00984519" w:rsidRDefault="005075F8" w:rsidP="005075F8">
      <w:pPr>
        <w:pStyle w:val="libNormal"/>
      </w:pPr>
      <w:r>
        <w:t>Hammam was not satisfied with this saying, but he (Imam Ali) (a.s.), after praising Allah and praying for the Prophet (a.s.), kept on saying: “Now then, Allah, be Glorified and Exalted He, created the creation; He created them without any need for their obedience or to be safe from their sinning, because the sin of any one who sins does not harm Him nor does the obedience of anyone who obeys Him benefit Him. He has distributed among them their livelihood, and has assigned them their positions in the world.”</w:t>
      </w:r>
      <w:r w:rsidRPr="00113D33">
        <w:rPr>
          <w:rStyle w:val="libFootnotenumChar"/>
        </w:rPr>
        <w:t>2</w:t>
      </w:r>
    </w:p>
    <w:p w:rsidR="00984519" w:rsidRDefault="005075F8" w:rsidP="005075F8">
      <w:pPr>
        <w:pStyle w:val="libNormal"/>
      </w:pPr>
      <w:r>
        <w:t>Then, Imam Ali (AS) elaborated the features of the pious and said: “Thus, the pious have special virtues. Their speech is to the point and just to please Allah, their clothing is moderate and their gait is humble.”</w:t>
      </w:r>
    </w:p>
    <w:p w:rsidR="00984519" w:rsidRDefault="005075F8" w:rsidP="005075F8">
      <w:pPr>
        <w:pStyle w:val="libNormal"/>
      </w:pPr>
      <w:r>
        <w:t>It is not out of place to discuss briefly the two features of moderation and humbleness.</w:t>
      </w:r>
    </w:p>
    <w:p w:rsidR="00984519" w:rsidRDefault="005075F8" w:rsidP="005075F8">
      <w:pPr>
        <w:pStyle w:val="libNormal"/>
      </w:pPr>
      <w:r>
        <w:t>One of the outstanding features of a perfect man is moderation. How good it would be if moderation were observed in all affairs even in worship. In this relation, Luqman says: “And pursue the right course in your going about and lower your voice; surely the most hateful voices is braying of asses.”</w:t>
      </w:r>
      <w:r w:rsidRPr="00113D33">
        <w:rPr>
          <w:rStyle w:val="libFootnotenumChar"/>
        </w:rPr>
        <w:t>3</w:t>
      </w:r>
    </w:p>
    <w:p w:rsidR="00984519" w:rsidRDefault="005075F8" w:rsidP="005075F8">
      <w:pPr>
        <w:pStyle w:val="libNormal"/>
      </w:pPr>
      <w:r>
        <w:t>Imam Ali (AS) has been reported as having said to Imam Hasan (a.s.) at his deathbed: “O my son! Be moderate in your livelihood and in worship. It is incumbent on you to act in worship in a way that you can tolerate.”</w:t>
      </w:r>
      <w:r w:rsidRPr="00113D33">
        <w:rPr>
          <w:rStyle w:val="libFootnotenumChar"/>
        </w:rPr>
        <w:t>4</w:t>
      </w:r>
    </w:p>
    <w:p w:rsidR="00984519" w:rsidRDefault="005075F8" w:rsidP="005075F8">
      <w:pPr>
        <w:pStyle w:val="libNormal"/>
      </w:pPr>
      <w:r>
        <w:t>The Messenger of Allah (SAW) has been reported by Imam Baqir (AS) as saying: “Be aware that for every worship, there is a inclination and willingness, and then it shall diminish. Therefore, whoever turns willingly toward my Sunnah has been guided and whoever contradicts my Sunnah shall be misled and his acts shall be ruined. As for me, I offer prayer, sleep, fast, break my fasting, laugh, and weep. So, whoever turns away from my way and Sunnah is not from me.”</w:t>
      </w:r>
      <w:r w:rsidRPr="00113D33">
        <w:rPr>
          <w:rStyle w:val="libFootnotenumChar"/>
        </w:rPr>
        <w:t>5</w:t>
      </w:r>
    </w:p>
    <w:p w:rsidR="00984519" w:rsidRDefault="005075F8" w:rsidP="005075F8">
      <w:pPr>
        <w:pStyle w:val="libNormal"/>
      </w:pPr>
      <w:r>
        <w:t>As for extravagance, God says: “…and do not act extravagantly; surely He does not love the extravagant.”</w:t>
      </w:r>
      <w:r w:rsidRPr="00113D33">
        <w:rPr>
          <w:rStyle w:val="libFootnotenumChar"/>
        </w:rPr>
        <w:t>6</w:t>
      </w:r>
    </w:p>
    <w:p w:rsidR="00984519" w:rsidRDefault="005075F8" w:rsidP="005075F8">
      <w:pPr>
        <w:pStyle w:val="libNormal"/>
      </w:pPr>
      <w:r>
        <w:t>In another verse, God says: “Surely, the squanderers were ever brothers of the devils, and the devil was ever an ingrate to his Lord…And let not thy hand be chained to thy neck nor open it with a complete opening, lest thou sit down rebuked, denuded.”</w:t>
      </w:r>
      <w:r w:rsidRPr="00113D33">
        <w:rPr>
          <w:rStyle w:val="libFootnotenumChar"/>
        </w:rPr>
        <w:t>7</w:t>
      </w:r>
    </w:p>
    <w:p w:rsidR="00984519" w:rsidRDefault="005075F8" w:rsidP="005075F8">
      <w:pPr>
        <w:pStyle w:val="libNormal"/>
      </w:pPr>
      <w:r>
        <w:lastRenderedPageBreak/>
        <w:t>Being asked about the meaning of the verse, Imam Sadiq (AS) said: “Whoever spends anything in other than the way of Allah is extravagant and whoever spends in the way of goodness is moderate.”</w:t>
      </w:r>
      <w:r w:rsidRPr="00113D33">
        <w:rPr>
          <w:rStyle w:val="libFootnotenumChar"/>
        </w:rPr>
        <w:t>8</w:t>
      </w:r>
    </w:p>
    <w:p w:rsidR="00984519" w:rsidRDefault="005075F8" w:rsidP="005075F8">
      <w:pPr>
        <w:pStyle w:val="libNormal"/>
      </w:pPr>
      <w:r>
        <w:t>Imam Sadiq (AS) has been reported by Abu Baseer as saying: “Observe Taqwa, do not act extravagantly, and be moderate, for squander is like extravagance. God has said: “Do not squander wastefully.”</w:t>
      </w:r>
      <w:r w:rsidRPr="00113D33">
        <w:rPr>
          <w:rStyle w:val="libFootnotenumChar"/>
        </w:rPr>
        <w:t>9</w:t>
      </w:r>
      <w:r>
        <w:t xml:space="preserve"> God will not punish the moderate.”</w:t>
      </w:r>
      <w:r w:rsidRPr="00C959C9">
        <w:rPr>
          <w:rStyle w:val="libFootnotenumChar"/>
        </w:rPr>
        <w:t>10</w:t>
      </w:r>
    </w:p>
    <w:p w:rsidR="00984519" w:rsidRDefault="005075F8" w:rsidP="005075F8">
      <w:pPr>
        <w:pStyle w:val="libNormal"/>
      </w:pPr>
      <w:r>
        <w:t>Basheer ibn Marwan narrated: “I was in the presence of Imam Sadiq (AS). They brought dates for us. Some people threw away the stones of the dates. The Imam stopped them, saying: ‘Do not do that. It is wastefulness. God does not like the wasteful ones.”</w:t>
      </w:r>
      <w:r w:rsidRPr="00C959C9">
        <w:rPr>
          <w:rStyle w:val="libFootnotenumChar"/>
        </w:rPr>
        <w:t>11</w:t>
      </w:r>
    </w:p>
    <w:p w:rsidR="00984519" w:rsidRDefault="005075F8" w:rsidP="005075F8">
      <w:pPr>
        <w:pStyle w:val="libNormal"/>
      </w:pPr>
      <w:r>
        <w:t>We should really take lessons from the Imam who speaks on behalf of the Holy Prophet and on behalf of God. What shall we do with our dustbins that are full of leftovers like bread, rice, other kinds of food, and fruits?</w:t>
      </w:r>
    </w:p>
    <w:p w:rsidR="00984519" w:rsidRDefault="005075F8" w:rsidP="005075F8">
      <w:pPr>
        <w:pStyle w:val="libNormal"/>
      </w:pPr>
      <w:r>
        <w:t>In the book Makarim al</w:t>
      </w:r>
      <w:r w:rsidR="00503328">
        <w:t>-</w:t>
      </w:r>
      <w:r>
        <w:t>Akhlaq by Tabarsi, Imam Sadiq (AS) has been reported as saying: “The least extravagance is to use extra water, to wear formal dress in working place and to throw away the stone of fruits.”</w:t>
      </w:r>
      <w:r w:rsidRPr="00C959C9">
        <w:rPr>
          <w:rStyle w:val="libFootnotenumChar"/>
        </w:rPr>
        <w:t>12</w:t>
      </w:r>
    </w:p>
    <w:p w:rsidR="00984519" w:rsidRDefault="005075F8" w:rsidP="005075F8">
      <w:pPr>
        <w:pStyle w:val="libNormal"/>
      </w:pPr>
      <w:r>
        <w:t>The Imam has also been reported as saying: “The least extravagance is when your formal and casual clothes are the same.”</w:t>
      </w:r>
      <w:r w:rsidRPr="00C959C9">
        <w:rPr>
          <w:rStyle w:val="libFootnotenumChar"/>
        </w:rPr>
        <w:t>13</w:t>
      </w:r>
    </w:p>
    <w:p w:rsidR="00984519" w:rsidRDefault="005075F8" w:rsidP="005075F8">
      <w:pPr>
        <w:pStyle w:val="libNormal"/>
      </w:pPr>
      <w:r>
        <w:t>Imam Sadiq (AS) has been reported as saying: “Luqman said to his son: ‘For an extravagant one, there are three signs: he buys what is not proper for him, wears what is not proper for him, and eats what is not proper for him.”</w:t>
      </w:r>
      <w:r w:rsidRPr="00C959C9">
        <w:rPr>
          <w:rStyle w:val="libFootnotenumChar"/>
        </w:rPr>
        <w:t>14</w:t>
      </w:r>
    </w:p>
    <w:p w:rsidR="00984519" w:rsidRDefault="005075F8" w:rsidP="005075F8">
      <w:pPr>
        <w:pStyle w:val="libNormal"/>
      </w:pPr>
      <w:r>
        <w:t>Imam Ali (AS) has been reported as saying: “One shall not experience the truth of faith unless he has three features; knowledge in faith, patience with calamities, and moderation in living.”</w:t>
      </w:r>
      <w:r w:rsidRPr="00C959C9">
        <w:rPr>
          <w:rStyle w:val="libFootnotenumChar"/>
        </w:rPr>
        <w:t>15</w:t>
      </w:r>
    </w:p>
    <w:p w:rsidR="00984519" w:rsidRDefault="005075F8" w:rsidP="005075F8">
      <w:pPr>
        <w:pStyle w:val="libNormal"/>
      </w:pPr>
      <w:r>
        <w:t>As for the second feature, that is to be humble, there are many verses and traditions about it. Being humble is a praiseworthy feature in the same way that arrogance is blameworthy, whether it is before God, before the Messenger of Allah or before people. Satan had been cast out of paradise because of his arrogance, despite the long years of his worship. Nations faced misfortunes because of arrogance. They used to say: Shall we believe in human beings who are like us ourselves? or they challenged scholars and admonishers. They considered perfections for themselves when it is said to them: “And when it is said to him: guard against (the punishment of) Allah; pride carries him off to sin.”</w:t>
      </w:r>
      <w:r w:rsidRPr="00C959C9">
        <w:rPr>
          <w:rStyle w:val="libFootnotenumChar"/>
        </w:rPr>
        <w:t>16</w:t>
      </w:r>
    </w:p>
    <w:p w:rsidR="00984519" w:rsidRDefault="005075F8" w:rsidP="005075F8">
      <w:pPr>
        <w:pStyle w:val="libNormal"/>
      </w:pPr>
      <w:r>
        <w:t>Allah says in the Qur'an that Luqman said to his son: “And do not turn your face away from people in contempt, nor go about in the land exulting overmuch; surely Allah does not love any conceited boaster.”</w:t>
      </w:r>
      <w:r w:rsidRPr="00C959C9">
        <w:rPr>
          <w:rStyle w:val="libFootnotenumChar"/>
        </w:rPr>
        <w:t>17</w:t>
      </w:r>
    </w:p>
    <w:p w:rsidR="00984519" w:rsidRDefault="005075F8" w:rsidP="005075F8">
      <w:pPr>
        <w:pStyle w:val="libNormal"/>
      </w:pPr>
      <w:r>
        <w:t>God has also said: “And do not go about in the land exultingly, for you cannot cut through the earth nor reach the mountain in height.”</w:t>
      </w:r>
      <w:r w:rsidRPr="00C959C9">
        <w:rPr>
          <w:rStyle w:val="libFootnotenumChar"/>
        </w:rPr>
        <w:t>18</w:t>
      </w:r>
    </w:p>
    <w:p w:rsidR="00984519" w:rsidRDefault="005075F8" w:rsidP="005075F8">
      <w:pPr>
        <w:pStyle w:val="libNormal"/>
      </w:pPr>
      <w:r>
        <w:t>About the pious, who are real believers, God says: “O you who believe! Whoever from among you turns back from his religion, then Allah will bring a people, whom He loves and who love Him, lowly before the believers, mighty against the unbelievers, they shall strive hard in Allah’s way and shall not fear the censure of any censurers; this is Allah’s grace, He gives it to whom He pleases, and Allah is Ample</w:t>
      </w:r>
      <w:r w:rsidR="00503328">
        <w:t>-</w:t>
      </w:r>
      <w:r>
        <w:t>giving, Knowing.”</w:t>
      </w:r>
      <w:r w:rsidRPr="00C959C9">
        <w:rPr>
          <w:rStyle w:val="libFootnotenumChar"/>
        </w:rPr>
        <w:t>19</w:t>
      </w:r>
    </w:p>
    <w:p w:rsidR="00984519" w:rsidRDefault="005075F8" w:rsidP="005075F8">
      <w:pPr>
        <w:pStyle w:val="libNormal"/>
      </w:pPr>
      <w:r>
        <w:lastRenderedPageBreak/>
        <w:t>The Messenger of Allah (SAW) has also said: “There are three things that Allah does not increase by them except good; humbleness by which Allah does not add to one except exaltation, humiliating oneself by which Allah does not add to one except honor, and chastity by which Allah does not add to one except wealth and independence.”</w:t>
      </w:r>
      <w:r w:rsidRPr="00C959C9">
        <w:rPr>
          <w:rStyle w:val="libFootnotenumChar"/>
        </w:rPr>
        <w:t>20</w:t>
      </w:r>
    </w:p>
    <w:p w:rsidR="00984519" w:rsidRDefault="005075F8" w:rsidP="005075F8">
      <w:pPr>
        <w:pStyle w:val="libNormal"/>
      </w:pPr>
      <w:r>
        <w:t>Imam Ali (AS) has been reported as saying: “It is incumbent upon you to be humble which is a great worship.”</w:t>
      </w:r>
    </w:p>
    <w:p w:rsidR="00984519" w:rsidRDefault="005075F8" w:rsidP="005075F8">
      <w:pPr>
        <w:pStyle w:val="libNormal"/>
      </w:pPr>
      <w:r>
        <w:t>It has been narrated that two believers, a father and his son came to visit Imam Ali (AS) who received them warmly in his house and made them sit in the best place of sitting, and he sat opposite to them. Food was brought for them and the father and the son ate from it. Qanbar, the servant of the Imam, brought a pitcher of water and a towel to wash and wipe the hands of the man. Imam Ali (a.s.) jumped up, took the tub and pitcher to wash and wipe the hands of the man who bowed down to Imam Ali, saying: “O Ameerul Mo’minin! You want to pour water on my hands while Allah is watching me!” Imam Ali said: “Sit down and wash your hands. God Almighty sees you and your brother (Imam Ali), the one who has no preference to you, who wishes for the Paradise by serving you, tenfold the number of this world and what is therein.”</w:t>
      </w:r>
    </w:p>
    <w:p w:rsidR="00984519" w:rsidRDefault="005075F8" w:rsidP="005075F8">
      <w:pPr>
        <w:pStyle w:val="libNormal"/>
      </w:pPr>
      <w:r>
        <w:t>The man sat down and Imam Ali said: “I adjure you by my right on you which you have recognized, allow me to have the honor of washing your hands and be pleased with it as you would be if Qanbar (Imam Ali’s servant) would do it.”</w:t>
      </w:r>
    </w:p>
    <w:p w:rsidR="00984519" w:rsidRDefault="005075F8" w:rsidP="005075F8">
      <w:pPr>
        <w:pStyle w:val="libNormal"/>
      </w:pPr>
      <w:r>
        <w:t>The man agreed, and when the Imam was through with it, he gave the pitcher and tub to his son, Mohammad ibnul Hanafiyyah, saying: “If this young boy came here alone, I would wash his hands myself, but God Almighty does not like to see a father and a son to be treated alike. Therefore, the father (host) should wash the hands of the father (guest) and the son (host) should wash the hands of the son (guest).” Then, Mohammad ibnul Hanafiyyah poured the water on the young boy’s hands.”</w:t>
      </w:r>
      <w:r w:rsidRPr="00C959C9">
        <w:rPr>
          <w:rStyle w:val="libFootnotenumChar"/>
        </w:rPr>
        <w:t>21</w:t>
      </w:r>
    </w:p>
    <w:p w:rsidR="00984519" w:rsidRDefault="005075F8" w:rsidP="005075F8">
      <w:pPr>
        <w:pStyle w:val="libNormal"/>
      </w:pPr>
      <w:r>
        <w:t>Imam Sadiq (AS) has been reported as saying: “The Abyssinian king, Najashi (Negus) sent for Ja’far ibn Abi Talib and his companions. When they went to him, they found him sitting on the floor while wearing shabby clothes.</w:t>
      </w:r>
    </w:p>
    <w:p w:rsidR="00984519" w:rsidRDefault="005075F8" w:rsidP="005075F8">
      <w:pPr>
        <w:pStyle w:val="libNormal"/>
      </w:pPr>
      <w:r>
        <w:t>Ja’far reports: ‘When I saw the king in this state, his faced changed in color and said: ‘Praise be to Allah Who assisted Mohammad and enlightened my eyes with him. Shall I not give you good tidings?’ I (Ja’far) said: ‘Yes, Your Majesty!’ He said: ‘Right now news has come from your country that Allah has assisted His Messenger, Mohammad, perished his enemy (Abu Jahl, Utbah, Shaybah…), made so</w:t>
      </w:r>
      <w:r w:rsidR="00503328">
        <w:t>-</w:t>
      </w:r>
      <w:r>
        <w:t>and</w:t>
      </w:r>
      <w:r w:rsidR="00503328">
        <w:t>-</w:t>
      </w:r>
      <w:r>
        <w:t>so people captive and put so</w:t>
      </w:r>
      <w:r w:rsidR="00503328">
        <w:t>-</w:t>
      </w:r>
      <w:r>
        <w:t>and</w:t>
      </w:r>
      <w:r w:rsidR="00503328">
        <w:t>-</w:t>
      </w:r>
      <w:r>
        <w:t>so people to death. This happened in a desert called Badr and as if I am watching it.’</w:t>
      </w:r>
    </w:p>
    <w:p w:rsidR="00984519" w:rsidRDefault="005075F8" w:rsidP="005075F8">
      <w:pPr>
        <w:pStyle w:val="libNormal"/>
      </w:pPr>
      <w:r>
        <w:t>Ja’far said: ‘Your Majesty! How is it that I find you sitting on the earth and wearing shabby clothes?’</w:t>
      </w:r>
    </w:p>
    <w:p w:rsidR="00984519" w:rsidRDefault="005075F8" w:rsidP="005075F8">
      <w:pPr>
        <w:pStyle w:val="libNormal"/>
      </w:pPr>
      <w:r>
        <w:t xml:space="preserve">Najashi said: ‘O Ja’far! I found in what was revealed to Jesus (AS) that one of God’s rights on His servants is that the servants should be (more) humble before Allah whenever He gives them from His blessings. As God </w:t>
      </w:r>
      <w:r>
        <w:lastRenderedPageBreak/>
        <w:t>Almighty has given me the new blessing of (following) Mohammad, I am renewing the state of humbleness.’</w:t>
      </w:r>
    </w:p>
    <w:p w:rsidR="00984519" w:rsidRDefault="005075F8" w:rsidP="005075F8">
      <w:pPr>
        <w:pStyle w:val="libNormal"/>
      </w:pPr>
      <w:r>
        <w:t>Imam Sadiq (AS) reports: “When the messenger of Allah heard this, he said to his companions: ‘Surely, charity multiplies the wealth for one who gives it. Therefore, give alms, and God will have mercy on you. Be humble, and you will be exalted. Forgive people, for it will bring you honor.”</w:t>
      </w:r>
      <w:r w:rsidRPr="00C959C9">
        <w:rPr>
          <w:rStyle w:val="libFootnotenumChar"/>
        </w:rPr>
        <w:t>22</w:t>
      </w:r>
    </w:p>
    <w:p w:rsidR="00984519" w:rsidRDefault="005075F8" w:rsidP="005075F8">
      <w:pPr>
        <w:pStyle w:val="libNormal"/>
      </w:pPr>
      <w:r>
        <w:t>Imam Sadiq (AS) has said: “God Almighty revealed to Moses (AS): ‘O Musa! Do you know why, from among all my people, I chose you as My interlocutor?’</w:t>
      </w:r>
    </w:p>
    <w:p w:rsidR="00984519" w:rsidRDefault="005075F8" w:rsidP="005075F8">
      <w:pPr>
        <w:pStyle w:val="libNormal"/>
      </w:pPr>
      <w:r>
        <w:t>Moses (AS) said: ‘No, I do not.’ God Almighty said: ‘O Musa! I searched out everywhere, but I could not find anyone more humble than you are. O Musa, when you perform prayer, you put your cheeks on the earth.”</w:t>
      </w:r>
      <w:r w:rsidRPr="00C959C9">
        <w:rPr>
          <w:rStyle w:val="libFootnotenumChar"/>
        </w:rPr>
        <w:t>23</w:t>
      </w:r>
    </w:p>
    <w:p w:rsidR="00984519" w:rsidRDefault="005075F8" w:rsidP="005075F8">
      <w:pPr>
        <w:pStyle w:val="libNormal"/>
      </w:pPr>
      <w:r>
        <w:t>The meaning of being humble as inferred from traditions is to have a feeling of being in need of God Almighty when He gives us a new blessing and to show to people that we are not important.</w:t>
      </w:r>
    </w:p>
    <w:p w:rsidR="00984519" w:rsidRDefault="005075F8" w:rsidP="005075F8">
      <w:pPr>
        <w:pStyle w:val="libNormal"/>
      </w:pPr>
      <w:r>
        <w:t>Imam Musa ibn Ja’far (al</w:t>
      </w:r>
      <w:r w:rsidR="00503328">
        <w:t>-</w:t>
      </w:r>
      <w:r>
        <w:t>Kadhim) (AS) has been reported as saying: “Give to people humbly what you like to be given.”</w:t>
      </w:r>
      <w:r w:rsidRPr="00C959C9">
        <w:rPr>
          <w:rStyle w:val="libFootnotenumChar"/>
        </w:rPr>
        <w:t>24</w:t>
      </w:r>
    </w:p>
    <w:p w:rsidR="00984519" w:rsidRDefault="005075F8" w:rsidP="005075F8">
      <w:pPr>
        <w:pStyle w:val="libNormal"/>
      </w:pPr>
      <w:r>
        <w:t>Imam Sadiq (AS) has been reported as saying: “A sign of humbleness is that one should be pleased with a low seat in a meeting, greet everyone he meets, avoid disputing even if he is right, and should not like to be praised for piety.”</w:t>
      </w:r>
      <w:r w:rsidRPr="00C959C9">
        <w:rPr>
          <w:rStyle w:val="libFootnotenumChar"/>
        </w:rPr>
        <w:t>25</w:t>
      </w:r>
    </w:p>
    <w:p w:rsidR="00984519" w:rsidRDefault="005075F8" w:rsidP="005075F8">
      <w:pPr>
        <w:pStyle w:val="libNormal"/>
      </w:pPr>
      <w:r>
        <w:t>1</w:t>
      </w:r>
      <w:r w:rsidR="00503328">
        <w:t>-</w:t>
      </w:r>
      <w:r>
        <w:t xml:space="preserve"> Another sign of the pious is that “they lower their eyes before what Allah has prohibited for them (not to look at), and make their hearings just listen to the knowledge that is beneficial to them.”</w:t>
      </w:r>
      <w:r w:rsidRPr="00C959C9">
        <w:rPr>
          <w:rStyle w:val="libFootnotenumChar"/>
        </w:rPr>
        <w:t>26</w:t>
      </w:r>
      <w:r>
        <w:t xml:space="preserve"> In these statements, Imam Ali (AS) has mentioned two signs of the pious; lowering one’s eyes (not to look lustfully) before what is unlawful and seeking knowledge. As for the first one, lowering one’s eyes before what is unlawful means to refrain from looking (lustfully) at what is unlawful for one to look at, like looking at strange women other than one’s wife, looking inside people’s houses curiously and suspiciously and looking at the private parts of others. In this relation, God says:</w:t>
      </w:r>
    </w:p>
    <w:p w:rsidR="00984519" w:rsidRDefault="005075F8" w:rsidP="005075F8">
      <w:pPr>
        <w:pStyle w:val="libNormal"/>
      </w:pPr>
      <w:r>
        <w:t>“And say to the believing men that they cast down their looks and guard their private parts, that is purer for them; surely Allah is aware of what they do. And say to the believing women that they cast their looks and guard their private parts and do not display their ornaments except what appears thereof...”</w:t>
      </w:r>
      <w:r w:rsidRPr="00C959C9">
        <w:rPr>
          <w:rStyle w:val="libFootnotenumChar"/>
        </w:rPr>
        <w:t>27</w:t>
      </w:r>
    </w:p>
    <w:p w:rsidR="00984519" w:rsidRDefault="005075F8" w:rsidP="005075F8">
      <w:pPr>
        <w:pStyle w:val="libNormal"/>
      </w:pPr>
      <w:r>
        <w:t>The Messenger of Allah has been reported as saying: “One who fills his eyes with what is unlawful for him to look at, on the Day of Judgment, God will fill his eyes with nails of fire, and then He will fill them (the eyes) with fire until people shall be resurrected, and then he shall be ordered to go to Fire.”</w:t>
      </w:r>
      <w:r w:rsidRPr="00C959C9">
        <w:rPr>
          <w:rStyle w:val="libFootnotenumChar"/>
        </w:rPr>
        <w:t>28</w:t>
      </w:r>
    </w:p>
    <w:p w:rsidR="00984519" w:rsidRDefault="005075F8" w:rsidP="005075F8">
      <w:pPr>
        <w:pStyle w:val="libNormal"/>
      </w:pPr>
      <w:r>
        <w:t>Imam Sadiq (AS) has been reported as saying: “No one gains from anything as he gains from the lowering of the eyes. The sight is not lowered before what Allah has prohibited (to look at) except that one sees in his heart greatness and glory.”</w:t>
      </w:r>
      <w:r w:rsidRPr="00C959C9">
        <w:rPr>
          <w:rStyle w:val="libFootnotenumChar"/>
        </w:rPr>
        <w:t>29</w:t>
      </w:r>
    </w:p>
    <w:p w:rsidR="00984519" w:rsidRDefault="005075F8" w:rsidP="005075F8">
      <w:pPr>
        <w:pStyle w:val="libNormal"/>
      </w:pPr>
      <w:r>
        <w:t xml:space="preserve">Ameerul Mo’minin was asked: “How can we keep our eyes closed (not to look at what is unlawful to look at)?” The Imam said: “By the submission to the power of the One who is aware of your secrets. The eye is the spy of </w:t>
      </w:r>
      <w:r>
        <w:lastRenderedPageBreak/>
        <w:t>the heart and the herald of the mind. Therefore, lower your sight before what does not fit your religion, what your heart hates, and what your reason denies.”</w:t>
      </w:r>
    </w:p>
    <w:p w:rsidR="00984519" w:rsidRDefault="005075F8" w:rsidP="005075F8">
      <w:pPr>
        <w:pStyle w:val="libNormal"/>
      </w:pPr>
      <w:r>
        <w:t>Prophet Jesus Christ (a.s.) said “Keep aloof from looking at what has been made unlawful to look at, for it is the seeds of lusts and the plants of debauchery.”</w:t>
      </w:r>
      <w:r w:rsidRPr="00C959C9">
        <w:rPr>
          <w:rStyle w:val="libFootnotenumChar"/>
        </w:rPr>
        <w:t>30</w:t>
      </w:r>
    </w:p>
    <w:p w:rsidR="00984519" w:rsidRDefault="005075F8" w:rsidP="005075F8">
      <w:pPr>
        <w:pStyle w:val="libNormal"/>
      </w:pPr>
      <w:r>
        <w:t>Imam Sadiq (AS) has been reported as saying: “All eyes shall be weeping on the Day of Judgment except three eyes; an eye that has been lowered before what Allah has prohibited (to look at), an eye that has remained sleepless in the worshipping of Allah, and an eye that has wept in the heart of night out of the fear of Allah.”</w:t>
      </w:r>
      <w:r w:rsidRPr="00C959C9">
        <w:rPr>
          <w:rStyle w:val="libFootnotenumChar"/>
        </w:rPr>
        <w:t>31</w:t>
      </w:r>
    </w:p>
    <w:p w:rsidR="00984519" w:rsidRDefault="005075F8" w:rsidP="005075F8">
      <w:pPr>
        <w:pStyle w:val="libNormal"/>
      </w:pPr>
      <w:r>
        <w:t>As for the second subject, that is that hearings that listen just to beneficial knowledge, there are over five hundred occasions in which the word “knowledge” has been used in the Holy Quran. In this relation, God says: “Say: Are those who know and those who do not know alike? Only the men of understanding are mindful.”</w:t>
      </w:r>
      <w:r w:rsidRPr="00C959C9">
        <w:rPr>
          <w:rStyle w:val="libFootnotenumChar"/>
        </w:rPr>
        <w:t>32</w:t>
      </w:r>
    </w:p>
    <w:p w:rsidR="00984519" w:rsidRDefault="005075F8" w:rsidP="005075F8">
      <w:pPr>
        <w:pStyle w:val="libNormal"/>
      </w:pPr>
      <w:r>
        <w:t>In another verse, God says: “Why should not then a company from every party from among them go forth that they may apply themselves to obtain understanding in religion, and that they may warn their people when they come back to them that they may be cautious?”</w:t>
      </w:r>
      <w:r w:rsidRPr="00C959C9">
        <w:rPr>
          <w:rStyle w:val="libFootnotenumChar"/>
        </w:rPr>
        <w:t>33</w:t>
      </w:r>
    </w:p>
    <w:p w:rsidR="00984519" w:rsidRDefault="005075F8" w:rsidP="005075F8">
      <w:pPr>
        <w:pStyle w:val="libNormal"/>
      </w:pPr>
      <w:r>
        <w:t>In verses about power, God says “Thus do We make the revelations clear for a people who know.”</w:t>
      </w:r>
      <w:r w:rsidRPr="00C959C9">
        <w:rPr>
          <w:rStyle w:val="libFootnotenumChar"/>
        </w:rPr>
        <w:t>34</w:t>
      </w:r>
      <w:r>
        <w:t xml:space="preserve"> When God wants to show His greatness, He says “(Who)Taught man what he knew not.”</w:t>
      </w:r>
      <w:r w:rsidRPr="00C959C9">
        <w:rPr>
          <w:rStyle w:val="libFootnotenumChar"/>
        </w:rPr>
        <w:t>35</w:t>
      </w:r>
    </w:p>
    <w:p w:rsidR="00984519" w:rsidRDefault="005075F8" w:rsidP="005075F8">
      <w:pPr>
        <w:pStyle w:val="libNormal"/>
      </w:pPr>
      <w:r>
        <w:t>Addressing the Holy Prophet, God says: “And say: O my Lord! Increase me in knowledge.”</w:t>
      </w:r>
      <w:r w:rsidRPr="00C959C9">
        <w:rPr>
          <w:rStyle w:val="libFootnotenumChar"/>
        </w:rPr>
        <w:t>36</w:t>
      </w:r>
    </w:p>
    <w:p w:rsidR="00984519" w:rsidRDefault="005075F8" w:rsidP="005075F8">
      <w:pPr>
        <w:pStyle w:val="libNormal"/>
      </w:pPr>
      <w:r>
        <w:t>There are many traditions on the importance of knowledge, because the human worth depends on knowledge and piety.</w:t>
      </w:r>
    </w:p>
    <w:p w:rsidR="00984519" w:rsidRDefault="005075F8" w:rsidP="005075F8">
      <w:pPr>
        <w:pStyle w:val="libNormal"/>
      </w:pPr>
      <w:r>
        <w:t>The Messenger of Allah has been reported by Imam Sadiq (AS) as saying: “The most knowledgeable man is one who adds people’s knowledge to his own, the worthiest people are the most knowledgeable ones of them, and the least worthy people are those with the least knowledge.”</w:t>
      </w:r>
      <w:r w:rsidRPr="00C959C9">
        <w:rPr>
          <w:rStyle w:val="libFootnotenumChar"/>
        </w:rPr>
        <w:t>37</w:t>
      </w:r>
    </w:p>
    <w:p w:rsidR="00984519" w:rsidRDefault="005075F8" w:rsidP="005075F8">
      <w:pPr>
        <w:pStyle w:val="libNormal"/>
      </w:pPr>
      <w:r>
        <w:t>The pious know that “The angles spread their wings for a seeker of knowledge while they are pleased with him. Whatever is in the heaven and the earth, even the fish in the sea, ask forgiveness for a seeker of knowledge. The superiority of a learned man over a worshipper is like the superiority of the moon over stars at a night of full moon. The learned men are heirs of the prophets.”</w:t>
      </w:r>
      <w:r w:rsidRPr="00C959C9">
        <w:rPr>
          <w:rStyle w:val="libFootnotenumChar"/>
        </w:rPr>
        <w:t>38</w:t>
      </w:r>
    </w:p>
    <w:p w:rsidR="00984519" w:rsidRDefault="005075F8" w:rsidP="005075F8">
      <w:pPr>
        <w:pStyle w:val="libNormal"/>
      </w:pPr>
      <w:r>
        <w:t>Imam Sadiq has been reported as saying: “Seeking knowledge is necessary under any condition.”</w:t>
      </w:r>
      <w:r w:rsidRPr="00C959C9">
        <w:rPr>
          <w:rStyle w:val="libFootnotenumChar"/>
        </w:rPr>
        <w:t>39</w:t>
      </w:r>
    </w:p>
    <w:p w:rsidR="00984519" w:rsidRDefault="005075F8" w:rsidP="005075F8">
      <w:pPr>
        <w:pStyle w:val="libNormal"/>
      </w:pPr>
      <w:r>
        <w:t>In another tradition, we read: “It is incumbent upon all Muslim men and Muslim women to seek knowledge.”</w:t>
      </w:r>
      <w:r w:rsidRPr="00C959C9">
        <w:rPr>
          <w:rStyle w:val="libFootnotenumChar"/>
        </w:rPr>
        <w:t>40</w:t>
      </w:r>
    </w:p>
    <w:p w:rsidR="00984519" w:rsidRDefault="005075F8" w:rsidP="005075F8">
      <w:pPr>
        <w:pStyle w:val="libNormal"/>
      </w:pPr>
      <w:r>
        <w:t xml:space="preserve">There are many traditions in this relation. In the section of piety and knowledge, we have already discussed that. Here is another tradition; Komail ibn Ziyad, the loyal companion of Imam Ali (AS), narrated: “Ameerul Mo’minin (AS) caught hold of my hand and took me to the graveyard. When he had passed through the graveyard and left the city behind, he breathed a deep sigh and said: ‘O Komail, these hearts are </w:t>
      </w:r>
      <w:r>
        <w:lastRenderedPageBreak/>
        <w:t>containers. The best of them is that which preserves (its contents). So, preserve what I say to you.</w:t>
      </w:r>
    </w:p>
    <w:p w:rsidR="00984519" w:rsidRDefault="005075F8" w:rsidP="005075F8">
      <w:pPr>
        <w:pStyle w:val="libNormal"/>
      </w:pPr>
      <w:r>
        <w:t>People are of three types; One is a devoted scholar, one is a seeker of knowledge for his deliverance, and mobs who follow every cawing (calling) one and bend in the direction of every wind.</w:t>
      </w:r>
    </w:p>
    <w:p w:rsidR="00984519" w:rsidRDefault="005075F8" w:rsidP="005075F8">
      <w:pPr>
        <w:pStyle w:val="libNormal"/>
      </w:pPr>
      <w:r>
        <w:t>They seek no light from the effulgence of knowledge and do not take the protection of any reliable support.</w:t>
      </w:r>
    </w:p>
    <w:p w:rsidR="00984519" w:rsidRDefault="005075F8" w:rsidP="005075F8">
      <w:pPr>
        <w:pStyle w:val="libNormal"/>
      </w:pPr>
      <w:r>
        <w:t>O Komail, knowledge is better than wealth. Knowledge guards you, while you have to guard the wealth. Wealth decreases by spending, while knowledge multiplies by spending, and the favors of wealth die as wealth dies away.</w:t>
      </w:r>
    </w:p>
    <w:p w:rsidR="00984519" w:rsidRDefault="005075F8" w:rsidP="005075F8">
      <w:pPr>
        <w:pStyle w:val="libNormal"/>
      </w:pPr>
      <w:r>
        <w:t>O Komail, knowledge is a belief that is believed in. With it, man acquires obedience during his life and a good fame after his death. Knowledge is a ruler while wealth is a ruled subject.</w:t>
      </w:r>
    </w:p>
    <w:p w:rsidR="00984519" w:rsidRDefault="005075F8" w:rsidP="005075F8">
      <w:pPr>
        <w:pStyle w:val="libNormal"/>
      </w:pPr>
      <w:r>
        <w:t>O Komail, those who amass wealth are dead even though they may live long, while those endowed with knowledge will remain as long as the world lives. Their bodies are not available, but their figures exist in the hearts. Look, here is a heap of knowledge (Ameerul Mo’minin pointed to his bosom).”</w:t>
      </w:r>
      <w:r w:rsidRPr="00C959C9">
        <w:rPr>
          <w:rStyle w:val="libFootnotenumChar"/>
        </w:rPr>
        <w:t>41</w:t>
      </w:r>
    </w:p>
    <w:p w:rsidR="00984519" w:rsidRDefault="005075F8" w:rsidP="005075F8">
      <w:pPr>
        <w:pStyle w:val="libNormal"/>
      </w:pPr>
      <w:r>
        <w:t>The pious keep their hearings on listening to such worthy words and not to nonsense and idle talks, such as backbiting, lies, singing, unlawful music, indecencies, and the like.</w:t>
      </w:r>
    </w:p>
    <w:p w:rsidR="00984519" w:rsidRDefault="005075F8" w:rsidP="005075F8">
      <w:pPr>
        <w:pStyle w:val="libNormal"/>
      </w:pPr>
      <w:r>
        <w:t>2</w:t>
      </w:r>
      <w:r w:rsidR="00503328">
        <w:t>-</w:t>
      </w:r>
      <w:r>
        <w:t xml:space="preserve"> They behave in the times of trials and calamities as they behave in the times of ease and comfort. That is to say they give in to what God has destined for them in a way that ease and hardship are alike for them. Happiness and unhappiness, straitness and comfort, distress and blessing are equal for them. Their state in trial is the same as in comfort. Was it not for the appointed time fixed by God, their soul would leave their body in a twinkling of an eye out of eagerness for reward and fear of punishment.</w:t>
      </w:r>
      <w:r w:rsidRPr="00C959C9">
        <w:rPr>
          <w:rStyle w:val="libFootnotenumChar"/>
        </w:rPr>
        <w:t>42</w:t>
      </w:r>
    </w:p>
    <w:p w:rsidR="00984519" w:rsidRDefault="005075F8" w:rsidP="005075F8">
      <w:pPr>
        <w:pStyle w:val="libNormal"/>
      </w:pPr>
      <w:r>
        <w:t>God Almighty says the same: “Say: Nothing will afflict us save what Allah has ordained for us; He is our patron; and on Allah let the believers rely.”</w:t>
      </w:r>
      <w:r w:rsidRPr="00C959C9">
        <w:rPr>
          <w:rStyle w:val="libFootnotenumChar"/>
        </w:rPr>
        <w:t>43</w:t>
      </w:r>
    </w:p>
    <w:p w:rsidR="00984519" w:rsidRDefault="005075F8" w:rsidP="005075F8">
      <w:pPr>
        <w:pStyle w:val="libNormal"/>
      </w:pPr>
      <w:r>
        <w:t>God says: “Say: Who is it that can withhold you from Allah if He intends to do you evil, or intends to show you mercy? And they will not find for themselves besides Allah any guardian or a helper.”</w:t>
      </w:r>
      <w:r w:rsidRPr="00C959C9">
        <w:rPr>
          <w:rStyle w:val="libFootnotenumChar"/>
        </w:rPr>
        <w:t>44</w:t>
      </w:r>
    </w:p>
    <w:p w:rsidR="00984519" w:rsidRDefault="005075F8" w:rsidP="005075F8">
      <w:pPr>
        <w:pStyle w:val="libNormal"/>
      </w:pPr>
      <w:r>
        <w:t>In another verses, God says: “Or, Who answers the distressed one when he calls upon Him and removes the evil?”</w:t>
      </w:r>
      <w:r w:rsidRPr="00C959C9">
        <w:rPr>
          <w:rStyle w:val="libFootnotenumChar"/>
        </w:rPr>
        <w:t>45</w:t>
      </w:r>
    </w:p>
    <w:p w:rsidR="00984519" w:rsidRDefault="005075F8" w:rsidP="005075F8">
      <w:pPr>
        <w:pStyle w:val="libNormal"/>
      </w:pPr>
      <w:r>
        <w:t>Imam Sadiq (AS) has been reported as saying: “To be pleased with the hardships destined by the fate is the highest degree of certainty.”</w:t>
      </w:r>
      <w:r w:rsidRPr="00C959C9">
        <w:rPr>
          <w:rStyle w:val="libFootnotenumChar"/>
        </w:rPr>
        <w:t>46</w:t>
      </w:r>
    </w:p>
    <w:p w:rsidR="00984519" w:rsidRDefault="005075F8" w:rsidP="005075F8">
      <w:pPr>
        <w:pStyle w:val="libNormal"/>
      </w:pPr>
      <w:r>
        <w:t>Imam Sadiq (AS) has also said: “Surely Allah has placed delight and happiness in conviction and contentment because of His justice, wisdom and knowledge, and He has placed sorrows in doubt. Therefore, be pleased with (what) Allah (determines) and submit to His order.”</w:t>
      </w:r>
      <w:r w:rsidRPr="00C959C9">
        <w:rPr>
          <w:rStyle w:val="libFootnotenumChar"/>
        </w:rPr>
        <w:t>47</w:t>
      </w:r>
    </w:p>
    <w:p w:rsidR="00984519" w:rsidRDefault="005075F8" w:rsidP="005075F8">
      <w:pPr>
        <w:pStyle w:val="libNormal"/>
      </w:pPr>
      <w:r>
        <w:t xml:space="preserve">Following the battles fought by the Holy Prophet (SAW), some people claimed to have faith. When the Holy Prophet (SAW) asked who they were, they said: “We are believers, O Messenger of Allah!” The Holy Prophet said: “What is the degree of your faith?” They said: “Patience in trials, gratefulness in straitness, and contentment with the divine fate.” The Holy </w:t>
      </w:r>
      <w:r>
        <w:lastRenderedPageBreak/>
        <w:t>Prophet (SAW) said: “They are forbearing and scholars. Because of jurisprudence, they were about to be prophets… Therefore, do not build what you cannot dwell in. Do not gather what you cannot eat. Observe ‘Taqwa’, for you will return to Him.”</w:t>
      </w:r>
      <w:r w:rsidRPr="00C959C9">
        <w:rPr>
          <w:rStyle w:val="libFootnotenumChar"/>
        </w:rPr>
        <w:t>48</w:t>
      </w:r>
    </w:p>
    <w:p w:rsidR="00984519" w:rsidRDefault="005075F8" w:rsidP="005075F8">
      <w:pPr>
        <w:pStyle w:val="libNormal"/>
      </w:pPr>
      <w:r>
        <w:t>Imam Ali (AS) has said: “There are four pillars for faith: Relying on God, entrusting the affairs to Him, being content with the divine fate, and submitting to His will.”</w:t>
      </w:r>
      <w:r w:rsidRPr="00C959C9">
        <w:rPr>
          <w:rStyle w:val="libFootnotenumChar"/>
        </w:rPr>
        <w:t>49</w:t>
      </w:r>
    </w:p>
    <w:p w:rsidR="00984519" w:rsidRDefault="005075F8" w:rsidP="005075F8">
      <w:pPr>
        <w:pStyle w:val="libNormal"/>
      </w:pPr>
      <w:r>
        <w:t>A companion of Imam Sadiq (AS) called Fodhail ibn Yasar, who had become very lean because of an ailment, was asked by the Imam: “Why are you weeping?” He said: “Why should I not while I see you in this condition?” The Imam said: Do not weep. A believer looks for every good, even if his limbs are cut off. If he owns what is there between the east and the west, it is good for him.”</w:t>
      </w:r>
      <w:r w:rsidRPr="00C959C9">
        <w:rPr>
          <w:rStyle w:val="libFootnotenumChar"/>
        </w:rPr>
        <w:t>50</w:t>
      </w:r>
    </w:p>
    <w:p w:rsidR="00984519" w:rsidRDefault="005075F8" w:rsidP="005075F8">
      <w:pPr>
        <w:pStyle w:val="libNormal"/>
      </w:pPr>
      <w:r>
        <w:t>The Imam has also said: “If a believer knows that he is rewarded in calamities, he will wish his limbs to be cut off with scissors.”</w:t>
      </w:r>
      <w:r w:rsidRPr="00C959C9">
        <w:rPr>
          <w:rStyle w:val="libFootnotenumChar"/>
        </w:rPr>
        <w:t>51</w:t>
      </w:r>
    </w:p>
    <w:p w:rsidR="00984519" w:rsidRDefault="005075F8" w:rsidP="005075F8">
      <w:pPr>
        <w:pStyle w:val="libNormal"/>
      </w:pPr>
      <w:r>
        <w:t>It is related that one day Jabir ibn Abdullah al</w:t>
      </w:r>
      <w:r w:rsidR="00503328">
        <w:t>-</w:t>
      </w:r>
      <w:r>
        <w:t>Ansari came to visit Imam Baqir (AS). He was then old and feeble. He said: “I am in a state that I prefer old age to youth, ailment to health and death to life.” The Imam said: “If God makes me old, I like old age, if He makes me young, I like youth, if He makes me sick, I like sickness, if He cures me, I like cure, if He makes me die, I like death, and if He keeps me alive, I like life.”</w:t>
      </w:r>
    </w:p>
    <w:p w:rsidR="00141033" w:rsidRDefault="002847ED" w:rsidP="00C8562B">
      <w:pPr>
        <w:pStyle w:val="Heading2"/>
      </w:pPr>
      <w:bookmarkStart w:id="148" w:name="_Toc504380755"/>
      <w:r>
        <w:t>Notes</w:t>
      </w:r>
      <w:bookmarkEnd w:id="148"/>
    </w:p>
    <w:p w:rsidR="00141033" w:rsidRDefault="002847ED" w:rsidP="0099687D">
      <w:pPr>
        <w:pStyle w:val="libFootnote"/>
      </w:pPr>
      <w:r>
        <w:t xml:space="preserve">1. </w:t>
      </w:r>
      <w:r w:rsidR="005075F8">
        <w:t>Qur'an, 16:128.</w:t>
      </w:r>
    </w:p>
    <w:p w:rsidR="00141033" w:rsidRDefault="005075F8" w:rsidP="0099687D">
      <w:pPr>
        <w:pStyle w:val="libFootnote"/>
      </w:pPr>
      <w:r>
        <w:t>2. Nahj al</w:t>
      </w:r>
      <w:r w:rsidR="00503328">
        <w:t>-</w:t>
      </w:r>
      <w:r>
        <w:t>Balaghah, vol. 1, p. 602</w:t>
      </w:r>
    </w:p>
    <w:p w:rsidR="00141033" w:rsidRDefault="005075F8" w:rsidP="0099687D">
      <w:pPr>
        <w:pStyle w:val="libFootnote"/>
      </w:pPr>
      <w:r>
        <w:t>3. Qur'an, 31:19.</w:t>
      </w:r>
    </w:p>
    <w:p w:rsidR="00141033" w:rsidRDefault="005075F8" w:rsidP="0099687D">
      <w:pPr>
        <w:pStyle w:val="libFootnote"/>
      </w:pPr>
      <w:r>
        <w:t>4. Safeenat al</w:t>
      </w:r>
      <w:r w:rsidR="00503328">
        <w:t>-</w:t>
      </w:r>
      <w:r>
        <w:t>Bihar, vol. 2, p. 431</w:t>
      </w:r>
    </w:p>
    <w:p w:rsidR="00141033" w:rsidRDefault="005075F8" w:rsidP="0099687D">
      <w:pPr>
        <w:pStyle w:val="libFootnote"/>
      </w:pPr>
      <w:r>
        <w:t>5. Safeenat al</w:t>
      </w:r>
      <w:r w:rsidR="00503328">
        <w:t>-</w:t>
      </w:r>
      <w:r>
        <w:t>Bihar, vol. 2, p. 113.</w:t>
      </w:r>
    </w:p>
    <w:p w:rsidR="00141033" w:rsidRDefault="005075F8" w:rsidP="0099687D">
      <w:pPr>
        <w:pStyle w:val="libFootnote"/>
      </w:pPr>
      <w:r>
        <w:t>6. Qur'an, 6:141.</w:t>
      </w:r>
    </w:p>
    <w:p w:rsidR="00141033" w:rsidRDefault="005075F8" w:rsidP="0099687D">
      <w:pPr>
        <w:pStyle w:val="libFootnote"/>
      </w:pPr>
      <w:r>
        <w:t>7. Qur'an, 17:27, 29.</w:t>
      </w:r>
    </w:p>
    <w:p w:rsidR="00141033" w:rsidRDefault="005075F8" w:rsidP="0099687D">
      <w:pPr>
        <w:pStyle w:val="libFootnote"/>
      </w:pPr>
      <w:r>
        <w:t>8. Bihar al</w:t>
      </w:r>
      <w:r w:rsidR="00503328">
        <w:t>-</w:t>
      </w:r>
      <w:r>
        <w:t>Anwar, vol. 72, p. 302.</w:t>
      </w:r>
    </w:p>
    <w:p w:rsidR="00141033" w:rsidRDefault="005075F8" w:rsidP="0099687D">
      <w:pPr>
        <w:pStyle w:val="libFootnote"/>
      </w:pPr>
      <w:r>
        <w:t>9. Qur'an, 17:26.</w:t>
      </w:r>
    </w:p>
    <w:p w:rsidR="00141033" w:rsidRDefault="005075F8" w:rsidP="0099687D">
      <w:pPr>
        <w:pStyle w:val="libFootnote"/>
      </w:pPr>
      <w:r>
        <w:t>10. Bihar al</w:t>
      </w:r>
      <w:r w:rsidR="00503328">
        <w:t>-</w:t>
      </w:r>
      <w:r>
        <w:t>Anwar, vol. 72, p. 302.</w:t>
      </w:r>
    </w:p>
    <w:p w:rsidR="00141033" w:rsidRDefault="005075F8" w:rsidP="0099687D">
      <w:pPr>
        <w:pStyle w:val="libFootnote"/>
      </w:pPr>
      <w:r>
        <w:t>11. Ibid., p. 303.</w:t>
      </w:r>
    </w:p>
    <w:p w:rsidR="00141033" w:rsidRDefault="005075F8" w:rsidP="0099687D">
      <w:pPr>
        <w:pStyle w:val="libFootnote"/>
      </w:pPr>
      <w:r>
        <w:t>12. Bihar al</w:t>
      </w:r>
      <w:r w:rsidR="00503328">
        <w:t>-</w:t>
      </w:r>
      <w:r>
        <w:t>Anwar, vol. 72, p. 303</w:t>
      </w:r>
    </w:p>
    <w:p w:rsidR="00141033" w:rsidRDefault="005075F8" w:rsidP="0099687D">
      <w:pPr>
        <w:pStyle w:val="libFootnote"/>
      </w:pPr>
      <w:r>
        <w:t>13. Helayat al</w:t>
      </w:r>
      <w:r w:rsidR="00503328">
        <w:t>-</w:t>
      </w:r>
      <w:r>
        <w:t>Mottaqin</w:t>
      </w:r>
    </w:p>
    <w:p w:rsidR="00141033" w:rsidRDefault="005075F8" w:rsidP="0099687D">
      <w:pPr>
        <w:pStyle w:val="libFootnote"/>
      </w:pPr>
      <w:r>
        <w:t>14. Bihar al</w:t>
      </w:r>
      <w:r w:rsidR="00503328">
        <w:t>-</w:t>
      </w:r>
      <w:r>
        <w:t>Anwar, vol. 72, p. 304</w:t>
      </w:r>
    </w:p>
    <w:p w:rsidR="00141033" w:rsidRDefault="005075F8" w:rsidP="0099687D">
      <w:pPr>
        <w:pStyle w:val="libFootnote"/>
      </w:pPr>
      <w:r>
        <w:t>15. Bihar al</w:t>
      </w:r>
      <w:r w:rsidR="00503328">
        <w:t>-</w:t>
      </w:r>
      <w:r>
        <w:t>Anwar, vol. 72, p. 120</w:t>
      </w:r>
    </w:p>
    <w:p w:rsidR="00141033" w:rsidRDefault="005075F8" w:rsidP="0099687D">
      <w:pPr>
        <w:pStyle w:val="libFootnote"/>
      </w:pPr>
      <w:r>
        <w:t>16. Qur'an, 2:206.</w:t>
      </w:r>
    </w:p>
    <w:p w:rsidR="00141033" w:rsidRDefault="005075F8" w:rsidP="0099687D">
      <w:pPr>
        <w:pStyle w:val="libFootnote"/>
      </w:pPr>
      <w:r>
        <w:t>17. Qur'an, 31:18.</w:t>
      </w:r>
    </w:p>
    <w:p w:rsidR="00141033" w:rsidRDefault="005075F8" w:rsidP="0099687D">
      <w:pPr>
        <w:pStyle w:val="libFootnote"/>
      </w:pPr>
      <w:r>
        <w:t>18. Qur'an, 17:37.</w:t>
      </w:r>
    </w:p>
    <w:p w:rsidR="00141033" w:rsidRDefault="005075F8" w:rsidP="0099687D">
      <w:pPr>
        <w:pStyle w:val="libFootnote"/>
      </w:pPr>
      <w:r>
        <w:t>19. Qur'an, 5:54.</w:t>
      </w:r>
    </w:p>
    <w:p w:rsidR="00141033" w:rsidRDefault="005075F8" w:rsidP="0099687D">
      <w:pPr>
        <w:pStyle w:val="libFootnote"/>
      </w:pPr>
      <w:r>
        <w:t>20. Bihar al</w:t>
      </w:r>
      <w:r w:rsidR="00503328">
        <w:t>-</w:t>
      </w:r>
      <w:r>
        <w:t>Anwar, vol. 72, p. 133.</w:t>
      </w:r>
    </w:p>
    <w:p w:rsidR="00141033" w:rsidRDefault="005075F8" w:rsidP="0099687D">
      <w:pPr>
        <w:pStyle w:val="libFootnote"/>
      </w:pPr>
      <w:r>
        <w:t>21. Bihar al</w:t>
      </w:r>
      <w:r w:rsidR="00503328">
        <w:t>-</w:t>
      </w:r>
      <w:r>
        <w:t>Anwar, vol. 72, p. 117.</w:t>
      </w:r>
    </w:p>
    <w:p w:rsidR="00141033" w:rsidRDefault="005075F8" w:rsidP="0099687D">
      <w:pPr>
        <w:pStyle w:val="libFootnote"/>
      </w:pPr>
      <w:r>
        <w:t>22. Ibid., p. 119.</w:t>
      </w:r>
    </w:p>
    <w:p w:rsidR="00141033" w:rsidRDefault="005075F8" w:rsidP="0099687D">
      <w:pPr>
        <w:pStyle w:val="libFootnote"/>
      </w:pPr>
      <w:r>
        <w:t>23. Bihar al</w:t>
      </w:r>
      <w:r w:rsidR="00503328">
        <w:t>-</w:t>
      </w:r>
      <w:r>
        <w:t>Anwar, vol. 72, p. 129.</w:t>
      </w:r>
    </w:p>
    <w:p w:rsidR="00141033" w:rsidRDefault="005075F8" w:rsidP="0099687D">
      <w:pPr>
        <w:pStyle w:val="libFootnote"/>
      </w:pPr>
      <w:r>
        <w:t>24. Ibid.</w:t>
      </w:r>
    </w:p>
    <w:p w:rsidR="00141033" w:rsidRDefault="005075F8" w:rsidP="0099687D">
      <w:pPr>
        <w:pStyle w:val="libFootnote"/>
      </w:pPr>
      <w:r>
        <w:t>25. Ibid., p. 135.</w:t>
      </w:r>
    </w:p>
    <w:p w:rsidR="00141033" w:rsidRDefault="005075F8" w:rsidP="0099687D">
      <w:pPr>
        <w:pStyle w:val="libFootnote"/>
      </w:pPr>
      <w:r>
        <w:t>26. Hammam Sermon</w:t>
      </w:r>
    </w:p>
    <w:p w:rsidR="00141033" w:rsidRDefault="005075F8" w:rsidP="0099687D">
      <w:pPr>
        <w:pStyle w:val="libFootnote"/>
      </w:pPr>
      <w:r>
        <w:t>27. Qur'an, 24:30</w:t>
      </w:r>
      <w:r w:rsidR="00503328">
        <w:t>-</w:t>
      </w:r>
      <w:r>
        <w:t>31.</w:t>
      </w:r>
    </w:p>
    <w:p w:rsidR="00141033" w:rsidRDefault="005075F8" w:rsidP="0099687D">
      <w:pPr>
        <w:pStyle w:val="libFootnote"/>
      </w:pPr>
      <w:r>
        <w:t>28. Mostadrak, vol. 2, p. 554.</w:t>
      </w:r>
    </w:p>
    <w:p w:rsidR="00141033" w:rsidRDefault="005075F8" w:rsidP="0099687D">
      <w:pPr>
        <w:pStyle w:val="libFootnote"/>
      </w:pPr>
      <w:r>
        <w:t>29. Ibid.</w:t>
      </w:r>
    </w:p>
    <w:p w:rsidR="00141033" w:rsidRDefault="005075F8" w:rsidP="0099687D">
      <w:pPr>
        <w:pStyle w:val="libFootnote"/>
      </w:pPr>
      <w:r>
        <w:t>30. Ibid.</w:t>
      </w:r>
    </w:p>
    <w:p w:rsidR="00141033" w:rsidRDefault="005075F8" w:rsidP="0099687D">
      <w:pPr>
        <w:pStyle w:val="libFootnote"/>
      </w:pPr>
      <w:r>
        <w:t>31. Minhaj al</w:t>
      </w:r>
      <w:r w:rsidR="00503328">
        <w:t>-</w:t>
      </w:r>
      <w:r>
        <w:t>Bara’ah, vol. 6, p. 6.</w:t>
      </w:r>
    </w:p>
    <w:p w:rsidR="00141033" w:rsidRDefault="005075F8" w:rsidP="0099687D">
      <w:pPr>
        <w:pStyle w:val="libFootnote"/>
      </w:pPr>
      <w:r>
        <w:lastRenderedPageBreak/>
        <w:t>32. Qur'an, 39:9.</w:t>
      </w:r>
    </w:p>
    <w:p w:rsidR="00141033" w:rsidRDefault="005075F8" w:rsidP="0099687D">
      <w:pPr>
        <w:pStyle w:val="libFootnote"/>
      </w:pPr>
      <w:r>
        <w:t>33. Qur'an, 9:122.</w:t>
      </w:r>
    </w:p>
    <w:p w:rsidR="00141033" w:rsidRDefault="005075F8" w:rsidP="0099687D">
      <w:pPr>
        <w:pStyle w:val="libFootnote"/>
      </w:pPr>
      <w:r>
        <w:t>34. Qur'an, 7:32.</w:t>
      </w:r>
    </w:p>
    <w:p w:rsidR="00141033" w:rsidRDefault="005075F8" w:rsidP="0099687D">
      <w:pPr>
        <w:pStyle w:val="libFootnote"/>
      </w:pPr>
      <w:r>
        <w:t>35. Qur'an, 96:5.</w:t>
      </w:r>
    </w:p>
    <w:p w:rsidR="00141033" w:rsidRDefault="005075F8" w:rsidP="0099687D">
      <w:pPr>
        <w:pStyle w:val="libFootnote"/>
      </w:pPr>
      <w:r>
        <w:t>36. Qur'an, 20:114.</w:t>
      </w:r>
    </w:p>
    <w:p w:rsidR="00141033" w:rsidRDefault="005075F8" w:rsidP="0099687D">
      <w:pPr>
        <w:pStyle w:val="libFootnote"/>
      </w:pPr>
      <w:r>
        <w:t>37. Bihar al</w:t>
      </w:r>
      <w:r w:rsidR="00503328">
        <w:t>-</w:t>
      </w:r>
      <w:r>
        <w:t>Anwar, vol. 1, p. 164.</w:t>
      </w:r>
    </w:p>
    <w:p w:rsidR="00141033" w:rsidRDefault="005075F8" w:rsidP="0099687D">
      <w:pPr>
        <w:pStyle w:val="libFootnote"/>
      </w:pPr>
      <w:r>
        <w:t>38. Bihar al</w:t>
      </w:r>
      <w:r w:rsidR="00503328">
        <w:t>-</w:t>
      </w:r>
      <w:r>
        <w:t>Anwar, vol. 1, p. 164.</w:t>
      </w:r>
    </w:p>
    <w:p w:rsidR="00141033" w:rsidRDefault="005075F8" w:rsidP="0099687D">
      <w:pPr>
        <w:pStyle w:val="libFootnote"/>
      </w:pPr>
      <w:r>
        <w:t>39. Ibid., p. 172.</w:t>
      </w:r>
    </w:p>
    <w:p w:rsidR="00141033" w:rsidRDefault="005075F8" w:rsidP="0099687D">
      <w:pPr>
        <w:pStyle w:val="libFootnote"/>
      </w:pPr>
      <w:r>
        <w:t>40. Ibid.</w:t>
      </w:r>
    </w:p>
    <w:p w:rsidR="00141033" w:rsidRDefault="005075F8" w:rsidP="0099687D">
      <w:pPr>
        <w:pStyle w:val="libFootnote"/>
      </w:pPr>
      <w:r>
        <w:t>41. Nahj al</w:t>
      </w:r>
      <w:r w:rsidR="00503328">
        <w:t>-</w:t>
      </w:r>
      <w:r>
        <w:t>Balaghah, p. 1144.</w:t>
      </w:r>
    </w:p>
    <w:p w:rsidR="00141033" w:rsidRDefault="005075F8" w:rsidP="0099687D">
      <w:pPr>
        <w:pStyle w:val="libFootnote"/>
      </w:pPr>
      <w:r>
        <w:t>42. Hammam Sermon.</w:t>
      </w:r>
    </w:p>
    <w:p w:rsidR="00141033" w:rsidRDefault="005075F8" w:rsidP="0099687D">
      <w:pPr>
        <w:pStyle w:val="libFootnote"/>
      </w:pPr>
      <w:r>
        <w:t>43. Qur'an, 9:51.</w:t>
      </w:r>
    </w:p>
    <w:p w:rsidR="00141033" w:rsidRDefault="005075F8" w:rsidP="0099687D">
      <w:pPr>
        <w:pStyle w:val="libFootnote"/>
      </w:pPr>
      <w:r>
        <w:t>44. Qur'an, 33:17.</w:t>
      </w:r>
    </w:p>
    <w:p w:rsidR="00141033" w:rsidRDefault="005075F8" w:rsidP="0099687D">
      <w:pPr>
        <w:pStyle w:val="libFootnote"/>
      </w:pPr>
      <w:r>
        <w:t>45. Qur'an, 27:62.</w:t>
      </w:r>
    </w:p>
    <w:p w:rsidR="00141033" w:rsidRDefault="005075F8" w:rsidP="0099687D">
      <w:pPr>
        <w:pStyle w:val="libFootnote"/>
      </w:pPr>
      <w:r>
        <w:t>46. Bihar al</w:t>
      </w:r>
      <w:r w:rsidR="00503328">
        <w:t>-</w:t>
      </w:r>
      <w:r>
        <w:t>Anwar, vol. 68, p. 152.</w:t>
      </w:r>
    </w:p>
    <w:p w:rsidR="00141033" w:rsidRDefault="005075F8" w:rsidP="0099687D">
      <w:pPr>
        <w:pStyle w:val="libFootnote"/>
      </w:pPr>
      <w:r>
        <w:t>47. Ibid.</w:t>
      </w:r>
    </w:p>
    <w:p w:rsidR="00141033" w:rsidRDefault="005075F8" w:rsidP="0099687D">
      <w:pPr>
        <w:pStyle w:val="libFootnote"/>
      </w:pPr>
      <w:r>
        <w:t>48. Ibid.</w:t>
      </w:r>
    </w:p>
    <w:p w:rsidR="00141033" w:rsidRDefault="005075F8" w:rsidP="0099687D">
      <w:pPr>
        <w:pStyle w:val="libFootnote"/>
      </w:pPr>
      <w:r>
        <w:t>49. Ibid, p. 153.</w:t>
      </w:r>
    </w:p>
    <w:p w:rsidR="00141033" w:rsidRDefault="005075F8" w:rsidP="0099687D">
      <w:pPr>
        <w:pStyle w:val="libFootnote"/>
      </w:pPr>
      <w:r>
        <w:t>50. Ibid., p. 159.</w:t>
      </w:r>
    </w:p>
    <w:p w:rsidR="005075F8" w:rsidRDefault="005075F8" w:rsidP="0099687D">
      <w:pPr>
        <w:pStyle w:val="libFootnote"/>
      </w:pPr>
      <w:r>
        <w:t>51. Bihar al</w:t>
      </w:r>
      <w:r w:rsidR="00503328">
        <w:t>-</w:t>
      </w:r>
      <w:r>
        <w:t>Anwar, vol. 68, p. 160.</w:t>
      </w:r>
    </w:p>
    <w:p w:rsidR="005075F8" w:rsidRDefault="005075F8" w:rsidP="004C1093">
      <w:pPr>
        <w:pStyle w:val="libNormal"/>
      </w:pPr>
      <w:r>
        <w:br w:type="page"/>
      </w:r>
    </w:p>
    <w:p w:rsidR="00984519" w:rsidRDefault="005075F8" w:rsidP="004C1093">
      <w:pPr>
        <w:pStyle w:val="Heading1Center"/>
      </w:pPr>
      <w:bookmarkStart w:id="149" w:name="_Toc504380756"/>
      <w:r>
        <w:lastRenderedPageBreak/>
        <w:t>55) Friends of Allah (Saints)</w:t>
      </w:r>
      <w:bookmarkEnd w:id="149"/>
    </w:p>
    <w:p w:rsidR="00984519" w:rsidRDefault="005075F8" w:rsidP="005075F8">
      <w:pPr>
        <w:pStyle w:val="libNormal"/>
      </w:pPr>
      <w:r>
        <w:t>In the Holy Quran, the Lord of the universe has considered the pious as the guardians or the friends of Allah. God says: “And what (excuse) have they that Allah should not chastise them while they hinder (men) from the Sacred Mosque and they are not (fit to be) guardians of it; its guardians are only those who guard (against evil), but most of them do not know.”</w:t>
      </w:r>
      <w:r w:rsidRPr="00113D33">
        <w:rPr>
          <w:rStyle w:val="libFootnotenumChar"/>
        </w:rPr>
        <w:t>1</w:t>
      </w:r>
    </w:p>
    <w:p w:rsidR="00984519" w:rsidRDefault="005075F8" w:rsidP="005075F8">
      <w:pPr>
        <w:pStyle w:val="libNormal"/>
      </w:pPr>
      <w:r>
        <w:t>In another verse, God says: “Verily on the friends of Allah there is no fear, nor shall they grieve.”</w:t>
      </w:r>
      <w:r w:rsidRPr="00113D33">
        <w:rPr>
          <w:rStyle w:val="libFootnotenumChar"/>
        </w:rPr>
        <w:t>2</w:t>
      </w:r>
    </w:p>
    <w:p w:rsidR="00984519" w:rsidRDefault="005075F8" w:rsidP="005075F8">
      <w:pPr>
        <w:pStyle w:val="libNormal"/>
      </w:pPr>
      <w:r>
        <w:t>Imam Sadiq (AS) has narrated from the Messenger of Allah (SAW) his saying: “Whoever recognizes Allah and glorifies Him prevents his mouth from (idle) speaking and his stomach from having food and busies himself with fasting and praying.” They said: “May our fathers and mother be sacrificed for you, O Messenger of Allah! Are they the friends of Allah?” The Holy Prophet (SAW) said: “Be aware that the friends of Allah are silent; their silence is remembrance, their look is meaningful, they speak and their speech is full of wisdom, and they walk and their walk is full of blessing. If there had not been fixed periods of life for each, their spirits would not have remained in their bodies, because of their eagerness for paradise and fear of chastisement.”</w:t>
      </w:r>
    </w:p>
    <w:p w:rsidR="00984519" w:rsidRDefault="005075F8" w:rsidP="005075F8">
      <w:pPr>
        <w:pStyle w:val="libNormal"/>
      </w:pPr>
      <w:r>
        <w:t>Sheikh Baha’iy, in a commentary on this tradition, says: “This tradition includes the important features of the mystics and traits of the friends of Allah.” Then, he sums up these features as the following:</w:t>
      </w:r>
    </w:p>
    <w:p w:rsidR="00984519" w:rsidRDefault="005075F8" w:rsidP="005075F8">
      <w:pPr>
        <w:pStyle w:val="libNormal"/>
      </w:pPr>
      <w:r>
        <w:t>1</w:t>
      </w:r>
      <w:r w:rsidR="00503328">
        <w:t>-</w:t>
      </w:r>
      <w:r>
        <w:t xml:space="preserve"> Silence which is the gate of salvation</w:t>
      </w:r>
    </w:p>
    <w:p w:rsidR="00984519" w:rsidRDefault="005075F8" w:rsidP="005075F8">
      <w:pPr>
        <w:pStyle w:val="libNormal"/>
      </w:pPr>
      <w:r>
        <w:t>2</w:t>
      </w:r>
      <w:r w:rsidR="00503328">
        <w:t>-</w:t>
      </w:r>
      <w:r>
        <w:t xml:space="preserve"> Hunger which is the key to all good</w:t>
      </w:r>
    </w:p>
    <w:p w:rsidR="00984519" w:rsidRDefault="005075F8" w:rsidP="005075F8">
      <w:pPr>
        <w:pStyle w:val="libNormal"/>
      </w:pPr>
      <w:r>
        <w:t>3</w:t>
      </w:r>
      <w:r w:rsidR="00503328">
        <w:t>-</w:t>
      </w:r>
      <w:r>
        <w:t xml:space="preserve"> Busying oneself with fasting and spending the night in worshiping (this is a reference to the worship of the Messenger of Allah, Imam Ali and others)</w:t>
      </w:r>
    </w:p>
    <w:p w:rsidR="00984519" w:rsidRDefault="005075F8" w:rsidP="005075F8">
      <w:pPr>
        <w:pStyle w:val="libNormal"/>
      </w:pPr>
      <w:r>
        <w:t>4</w:t>
      </w:r>
      <w:r w:rsidR="00503328">
        <w:t>-</w:t>
      </w:r>
      <w:r>
        <w:t xml:space="preserve"> Reflection which is better than the worships of sixty years</w:t>
      </w:r>
    </w:p>
    <w:p w:rsidR="00984519" w:rsidRDefault="005075F8" w:rsidP="005075F8">
      <w:pPr>
        <w:pStyle w:val="libNormal"/>
      </w:pPr>
      <w:r>
        <w:t>5</w:t>
      </w:r>
      <w:r w:rsidR="00503328">
        <w:t>-</w:t>
      </w:r>
      <w:r>
        <w:t xml:space="preserve"> Remembrance with tongue and the heart</w:t>
      </w:r>
    </w:p>
    <w:p w:rsidR="00984519" w:rsidRDefault="005075F8" w:rsidP="005075F8">
      <w:pPr>
        <w:pStyle w:val="libNormal"/>
      </w:pPr>
      <w:r>
        <w:t>6</w:t>
      </w:r>
      <w:r w:rsidR="00503328">
        <w:t>-</w:t>
      </w:r>
      <w:r>
        <w:t xml:space="preserve"> Pondering to take lessons</w:t>
      </w:r>
    </w:p>
    <w:p w:rsidR="00984519" w:rsidRDefault="005075F8" w:rsidP="005075F8">
      <w:pPr>
        <w:pStyle w:val="libNormal"/>
      </w:pPr>
      <w:r>
        <w:t>7</w:t>
      </w:r>
      <w:r w:rsidR="00503328">
        <w:t>-</w:t>
      </w:r>
      <w:r>
        <w:t xml:space="preserve"> Wise speech of knowledge and sciences which contains the good of this world and the hereafter</w:t>
      </w:r>
    </w:p>
    <w:p w:rsidR="00984519" w:rsidRDefault="005075F8" w:rsidP="005075F8">
      <w:pPr>
        <w:pStyle w:val="libNormal"/>
      </w:pPr>
      <w:r>
        <w:t>8</w:t>
      </w:r>
      <w:r w:rsidR="00503328">
        <w:t>-</w:t>
      </w:r>
      <w:r>
        <w:t xml:space="preserve"> Helping people by fulfilling their deeds, guiding and delivering them from perishment</w:t>
      </w:r>
    </w:p>
    <w:p w:rsidR="00503328" w:rsidRDefault="00503328" w:rsidP="005075F8">
      <w:pPr>
        <w:pStyle w:val="libNormal"/>
      </w:pPr>
      <w:r w:rsidRPr="00503328">
        <w:t>9- &amp; 10- Fear and hope together, which is the ultimate goal of every perfect man</w:t>
      </w:r>
    </w:p>
    <w:p w:rsidR="00984519" w:rsidRDefault="005075F8" w:rsidP="005075F8">
      <w:pPr>
        <w:pStyle w:val="libNormal"/>
      </w:pPr>
      <w:r>
        <w:t>The meaning of the eagerness for reward (paradise) is clear, but the fear of chastisement is to remain in this world and to be exposed to fire because of passions and desires.</w:t>
      </w:r>
    </w:p>
    <w:p w:rsidR="00984519" w:rsidRDefault="005075F8" w:rsidP="005075F8">
      <w:pPr>
        <w:pStyle w:val="libNormal"/>
      </w:pPr>
      <w:r>
        <w:t xml:space="preserve">Imam Ali (AS) has said: “The saints of Allah are those who look at the inward side of the world, while other people look at its outward side; they busy themselves with its remoter benefits, while other people busy themselves with the immediate benefits. They kill those things which they feared that they might kill them, and leave here in this world what they think would leave them. They consider trivial what others consider as much. They are enemies of those things which others love while they love things which others hate. Through them, the Quran has been learnt and they have been taught by the Quran. By them, the Quran is followed, and by the Qur'an, </w:t>
      </w:r>
      <w:r>
        <w:lastRenderedPageBreak/>
        <w:t>they are followed. They do not see any object of hope above what they hope and no object of fear above what they fear.”</w:t>
      </w:r>
      <w:r w:rsidRPr="00113D33">
        <w:rPr>
          <w:rStyle w:val="libFootnotenumChar"/>
        </w:rPr>
        <w:t>3</w:t>
      </w:r>
    </w:p>
    <w:p w:rsidR="00984519" w:rsidRDefault="005075F8" w:rsidP="005075F8">
      <w:pPr>
        <w:pStyle w:val="libNormal"/>
      </w:pPr>
      <w:r>
        <w:t>3. “The greatness of the Creator is seated in their hearts, and so, everything else appears small in their eyes. Thus, to them, paradise is as if they see it and are enjoying its favors. To them, Hell is also as if they see it and are suffering torture in it.”</w:t>
      </w:r>
      <w:r w:rsidRPr="00113D33">
        <w:rPr>
          <w:rStyle w:val="libFootnotenumChar"/>
        </w:rPr>
        <w:t>4</w:t>
      </w:r>
    </w:p>
    <w:p w:rsidR="00984519" w:rsidRDefault="005075F8" w:rsidP="005075F8">
      <w:pPr>
        <w:pStyle w:val="libNormal"/>
      </w:pPr>
      <w:r>
        <w:t>The pious are in such a state because they have a realistic worldview. Whatever they see (in this world) they consider powerless ans is in need of God, and when they look at God, they find Him All</w:t>
      </w:r>
      <w:r w:rsidR="00503328">
        <w:t>-</w:t>
      </w:r>
      <w:r>
        <w:t>wise, All</w:t>
      </w:r>
      <w:r w:rsidR="00503328">
        <w:t>-</w:t>
      </w:r>
      <w:r>
        <w:t>powerful, Self</w:t>
      </w:r>
      <w:r w:rsidR="00503328">
        <w:t>-</w:t>
      </w:r>
      <w:r>
        <w:t>subsistent and Lord of all beauty and perfection. They see all creatures controlled by Him and humble before Him. It is good for human beings to look at the creation of beings in the universe, to see their needs, to have a look at heavens and to walk on the earth, to have a glance at the material and spiritual worlds, to reflect on the world of plants, animals and inanimate objects, to see the human beings and the jinn and to have a look a the world of angels and archangels.</w:t>
      </w:r>
    </w:p>
    <w:p w:rsidR="00984519" w:rsidRDefault="005075F8" w:rsidP="005075F8">
      <w:pPr>
        <w:pStyle w:val="libNormal"/>
      </w:pPr>
      <w:r>
        <w:t>God says: “Most surely in the variation of the night and the day, and what Allah has created in the heavens and the earth, there are signs for a people who guard (against evil).”</w:t>
      </w:r>
      <w:r w:rsidRPr="00113D33">
        <w:rPr>
          <w:rStyle w:val="libFootnotenumChar"/>
        </w:rPr>
        <w:t>5</w:t>
      </w:r>
    </w:p>
    <w:p w:rsidR="00984519" w:rsidRDefault="005075F8" w:rsidP="005075F8">
      <w:pPr>
        <w:pStyle w:val="libNormal"/>
      </w:pPr>
      <w:r>
        <w:t>In another verse, God says: “Most surely in the heavens and the earth there are signs for the believers. And in your (own) creation and in what He spreads abroad of animals there are signs for a people that are sure; and (in) the variation of the night and the day, and (in) what Allah sends down of sustenance from the cloud, then gives life thereby to the earth after its death, and (in) the changing of the winds, there are signs for a people who understand.”</w:t>
      </w:r>
      <w:r w:rsidRPr="00113D33">
        <w:rPr>
          <w:rStyle w:val="libFootnotenumChar"/>
        </w:rPr>
        <w:t>6</w:t>
      </w:r>
    </w:p>
    <w:p w:rsidR="00984519" w:rsidRDefault="005075F8" w:rsidP="005075F8">
      <w:pPr>
        <w:pStyle w:val="libNormal"/>
      </w:pPr>
      <w:r>
        <w:t>“Allah is He Who made subservient to you the sea that ships may run therein by His command, and that you may seek of His grace, and that you may give thanks. And He has made subservient to you whatsoever is in the heavens and whatsoever is in the earth, all from Himself; most surely there are signs in this for a people who reflect.”</w:t>
      </w:r>
      <w:r w:rsidRPr="00113D33">
        <w:rPr>
          <w:rStyle w:val="libFootnotenumChar"/>
        </w:rPr>
        <w:t>7</w:t>
      </w:r>
    </w:p>
    <w:p w:rsidR="00984519" w:rsidRDefault="005075F8" w:rsidP="005075F8">
      <w:pPr>
        <w:pStyle w:val="libNormal"/>
      </w:pPr>
      <w:r>
        <w:t>About the verse “would that you know with a certain knowledge”,</w:t>
      </w:r>
      <w:r w:rsidRPr="00113D33">
        <w:rPr>
          <w:rStyle w:val="libFootnotenumChar"/>
        </w:rPr>
        <w:t>8</w:t>
      </w:r>
      <w:r>
        <w:t xml:space="preserve"> Imam Sadiq (AS) said: “It means to see with one’s own eyes.”</w:t>
      </w:r>
      <w:r w:rsidRPr="00113D33">
        <w:rPr>
          <w:rStyle w:val="libFootnotenumChar"/>
        </w:rPr>
        <w:t>9</w:t>
      </w:r>
    </w:p>
    <w:p w:rsidR="00984519" w:rsidRDefault="005075F8" w:rsidP="005075F8">
      <w:pPr>
        <w:pStyle w:val="libNormal"/>
      </w:pPr>
      <w:r>
        <w:t>Abu Baseer narrated: “Imam Sadiq said: ‘There is nothing for which there is no limit. I asked: ‘What is the limit of reliance?’ The Imam said: ‘Certainty.’ I asked: ‘What is the limit of certainty?’ He said: ‘It means that when you are with God, you will not fear anything.’”</w:t>
      </w:r>
      <w:r w:rsidRPr="00C959C9">
        <w:rPr>
          <w:rStyle w:val="libFootnotenumChar"/>
        </w:rPr>
        <w:t>10</w:t>
      </w:r>
    </w:p>
    <w:p w:rsidR="00984519" w:rsidRDefault="005075F8" w:rsidP="005075F8">
      <w:pPr>
        <w:pStyle w:val="libNormal"/>
      </w:pPr>
      <w:r>
        <w:t>It is related that Imam Ali’s servant Qanbar loved Imam Ali (a.s.) greatly. Whenever Imam Ali went out of home, Qanbar would follow him. One night, Imam Ali saw Qanbar behind him, so he asked: “What are you doing here, Qanbar?” Qanbar said: “I followed you to protect you, O Ameerul Mo’minin!” The Imam said: “May Allah have mercy on you! Are you protecting me from the inhabitants of heaven or those of the earth?” Qanbar said: “from the inhabitants of the earth.” The Imam said: “The inhabitants of the earth have no power over anything except with the permission of God. Go back!” Qanbar returned home.”</w:t>
      </w:r>
      <w:r w:rsidRPr="00C959C9">
        <w:rPr>
          <w:rStyle w:val="libFootnotenumChar"/>
        </w:rPr>
        <w:t>11</w:t>
      </w:r>
    </w:p>
    <w:p w:rsidR="00984519" w:rsidRDefault="005075F8" w:rsidP="005075F8">
      <w:pPr>
        <w:pStyle w:val="libNormal"/>
      </w:pPr>
      <w:r>
        <w:t xml:space="preserve">Ishaq ibn Ammar narrated: “I heard Abu Abdullah (Imam Sadiq) (a.s.) say: ‘The Messenger of Allah was offering the Fajr (dawn) Prayer in the </w:t>
      </w:r>
      <w:r>
        <w:lastRenderedPageBreak/>
        <w:t>mosque when he saw a young man with sunken eyes, bent down head, and was pale, lean and slumbering. The Holy Prophet said: ‘How did you pass the night?’ The young man said: ‘I passed the night in a state of certainty.’</w:t>
      </w:r>
    </w:p>
    <w:p w:rsidR="00984519" w:rsidRDefault="005075F8" w:rsidP="005075F8">
      <w:pPr>
        <w:pStyle w:val="libNormal"/>
      </w:pPr>
      <w:r>
        <w:t>The Holy Prophet (SAW) said: ‘For every conviction, there is a truth. What is the truth of your conviction?’ The young man said: ‘O Messenger of Allah! It is He who makes me feel sad, makes me wakeful at night and hungry during the day. I am detached from this world and what is in it that as if I look at the Throne of my Lord that has been set up for reckoning and people have been resurrected for this purpose, and I am among them, and as if I look at the inhabitants of paradise who enjoy the bliss of it.</w:t>
      </w:r>
    </w:p>
    <w:p w:rsidR="00984519" w:rsidRDefault="005075F8" w:rsidP="005075F8">
      <w:pPr>
        <w:pStyle w:val="libNormal"/>
      </w:pPr>
      <w:r>
        <w:t>They are sitting on couches looking at each other. And it is such that I look at the inhabitants of hell and see them crying. I can hear the sound of the blazing fire with my own ears.’ The Holy Prophet said: ‘This is the servant whom God has enlightened his heart with faith.’ Then, he said: ‘Keep to what you are in!’</w:t>
      </w:r>
    </w:p>
    <w:p w:rsidR="00984519" w:rsidRDefault="005075F8" w:rsidP="005075F8">
      <w:pPr>
        <w:pStyle w:val="libNormal"/>
      </w:pPr>
      <w:r>
        <w:t>The young man said: ‘O Messenger of Allah! Pray God to reward me with martyrdom.’ The Holy Prophet (SAW) prayed for him. Soon, he took part in a battle and was the tenth martyr after nine other martyrs.”</w:t>
      </w:r>
      <w:r w:rsidRPr="00C959C9">
        <w:rPr>
          <w:rStyle w:val="libFootnotenumChar"/>
        </w:rPr>
        <w:t>12</w:t>
      </w:r>
    </w:p>
    <w:p w:rsidR="00984519" w:rsidRDefault="005075F8" w:rsidP="005075F8">
      <w:pPr>
        <w:pStyle w:val="libNormal"/>
      </w:pPr>
      <w:r>
        <w:t>The same happened to Harithah ibn Malik. When he was asked: “How are you?” He said: “A true believer.” When the Holy Prophet asked him about it, he said: “It is as if I can see the people of paradise who meet one another and as if I hear the voice of the people of fire.” The Holy Prophet said to him what he had said to the young man. Haritha too asked the Holy Prophet to pray for him to be martyred. After killing nine men (from the enemy) in the battle, he was martyred too.</w:t>
      </w:r>
      <w:r w:rsidRPr="00C959C9">
        <w:rPr>
          <w:rStyle w:val="libFootnotenumChar"/>
        </w:rPr>
        <w:t>13</w:t>
      </w:r>
    </w:p>
    <w:p w:rsidR="00984519" w:rsidRDefault="005075F8" w:rsidP="005075F8">
      <w:pPr>
        <w:pStyle w:val="libNormal"/>
      </w:pPr>
      <w:r>
        <w:t>8</w:t>
      </w:r>
      <w:r w:rsidR="00503328">
        <w:t>-</w:t>
      </w:r>
      <w:r>
        <w:t>12: Their hearts are grieved, they are protected against evils, their bodies are thin, their needs scanty, and their souls are chaste. These are the features of the pious. They have a right to grieve when they see this world and the hereafter. Imam Ali (AS) has said: “A believer is happy in the face and grieved in the heart.”</w:t>
      </w:r>
      <w:r w:rsidRPr="00C959C9">
        <w:rPr>
          <w:rStyle w:val="libFootnotenumChar"/>
        </w:rPr>
        <w:t>14</w:t>
      </w:r>
    </w:p>
    <w:p w:rsidR="00984519" w:rsidRDefault="005075F8" w:rsidP="005075F8">
      <w:pPr>
        <w:pStyle w:val="libNormal"/>
      </w:pPr>
      <w:r>
        <w:t>They are protected against evils. This is clear, for “love of the world is the root of all evils.”</w:t>
      </w:r>
      <w:r w:rsidRPr="00C959C9">
        <w:rPr>
          <w:rStyle w:val="libFootnotenumChar"/>
        </w:rPr>
        <w:t>15</w:t>
      </w:r>
      <w:r>
        <w:t xml:space="preserve"> The pious have no love to the worldly pleasures, and hence they are away from its evils.</w:t>
      </w:r>
    </w:p>
    <w:p w:rsidR="00984519" w:rsidRDefault="005075F8" w:rsidP="005075F8">
      <w:pPr>
        <w:pStyle w:val="libNormal"/>
      </w:pPr>
      <w:r>
        <w:t>Their bodies are thin, for anyone who is afraid of death, the Day of Judgment, and Reckoning shall be naturally thin. Anyone who remembers the resurrection, paradise and hell, Sakran, Ghadhban, and the woes in the Hell must be naturally thin. Anyone who cares for religion, and cares much for Muslims and suffers to see unmanly acts must be thin. Anyone who thinks of his sins, his failure to do his religious duties, spends his nights offering prayer, and eats little must be naturally thin.</w:t>
      </w:r>
    </w:p>
    <w:p w:rsidR="00984519" w:rsidRDefault="005075F8" w:rsidP="005075F8">
      <w:pPr>
        <w:pStyle w:val="libNormal"/>
      </w:pPr>
      <w:r>
        <w:t>Their needs are scanty, for they are not fond of the world. The world is worthless to them. In the words of Imam Ali, the pious see the world as the house of the wretched, the house of sorrows, the house of opponents, the source of every sin and calamity, a passing cloud</w:t>
      </w:r>
      <w:r w:rsidR="00503328">
        <w:t>-</w:t>
      </w:r>
      <w:r>
        <w:t>shadow, a dream, a vanity fair, or the ultimate goal of the wretched.</w:t>
      </w:r>
      <w:r w:rsidRPr="00C959C9">
        <w:rPr>
          <w:rStyle w:val="libFootnotenumChar"/>
        </w:rPr>
        <w:t>16</w:t>
      </w:r>
      <w:r>
        <w:t xml:space="preserve"> Therefore, there is no room for the pious to give importance to such a world. Hence, they are content with what is as little as possible.</w:t>
      </w:r>
    </w:p>
    <w:p w:rsidR="00984519" w:rsidRDefault="005075F8" w:rsidP="005075F8">
      <w:pPr>
        <w:pStyle w:val="libNormal"/>
      </w:pPr>
      <w:r>
        <w:lastRenderedPageBreak/>
        <w:t>Their souls are chaste. They avoid evil acts and make chastity their motto. They have self</w:t>
      </w:r>
      <w:r w:rsidR="00503328">
        <w:t>-</w:t>
      </w:r>
      <w:r>
        <w:t>restraining against what is unlawful. They overcome their passions: “The best worship is to abandon what is unlawful.”</w:t>
      </w:r>
      <w:r w:rsidRPr="00C959C9">
        <w:rPr>
          <w:rStyle w:val="libFootnotenumChar"/>
        </w:rPr>
        <w:t>17</w:t>
      </w:r>
    </w:p>
    <w:p w:rsidR="00984519" w:rsidRDefault="005075F8" w:rsidP="005075F8">
      <w:pPr>
        <w:pStyle w:val="libNormal"/>
      </w:pPr>
      <w:r>
        <w:t>In a commentary on the verse: “O children of Adam! We have indeed sent down to you clothing to cover your shame, and (clothing) for beauty and clothing that guards (against evil); that is the best. This is of the communications of Allah that they may be mindful”,</w:t>
      </w:r>
      <w:r w:rsidRPr="00C959C9">
        <w:rPr>
          <w:rStyle w:val="libFootnotenumChar"/>
        </w:rPr>
        <w:t>18</w:t>
      </w:r>
      <w:r>
        <w:t xml:space="preserve"> Imam Baqir (AS) says: “The clothing of Taqwa is chastity which is the best.”</w:t>
      </w:r>
      <w:r w:rsidRPr="00C959C9">
        <w:rPr>
          <w:rStyle w:val="libFootnotenumChar"/>
        </w:rPr>
        <w:t>19</w:t>
      </w:r>
    </w:p>
    <w:p w:rsidR="00984519" w:rsidRDefault="005075F8" w:rsidP="005075F8">
      <w:pPr>
        <w:pStyle w:val="libNormal"/>
      </w:pPr>
      <w:r>
        <w:t>Imam Hasan (AS) was asked about fairness and manliness, and he said: “Chastity in faith, good measure in livelihood, and patience in calamities.”</w:t>
      </w:r>
      <w:r w:rsidRPr="00C959C9">
        <w:rPr>
          <w:rStyle w:val="libFootnotenumChar"/>
        </w:rPr>
        <w:t>20</w:t>
      </w:r>
    </w:p>
    <w:p w:rsidR="00984519" w:rsidRDefault="005075F8" w:rsidP="005075F8">
      <w:pPr>
        <w:pStyle w:val="libNormal"/>
      </w:pPr>
      <w:r>
        <w:t>The Messenger of Allah (SAW) was asked what might make man enter paradise, and he said: “Taqwa (piety) and good temper.” He was asked what would make man enter hell, and he said: “The two hollows: the stomach and the private parts.”</w:t>
      </w:r>
      <w:r w:rsidRPr="00C959C9">
        <w:rPr>
          <w:rStyle w:val="libFootnotenumChar"/>
        </w:rPr>
        <w:t>21</w:t>
      </w:r>
    </w:p>
    <w:p w:rsidR="00984519" w:rsidRDefault="005075F8" w:rsidP="005075F8">
      <w:pPr>
        <w:pStyle w:val="libNormal"/>
      </w:pPr>
      <w:r>
        <w:t>The Holy Prophet (a.s.) has also said: “Whoever guarantees to me what is between his jaws (mouth; whether by eating just well</w:t>
      </w:r>
      <w:r w:rsidR="00503328">
        <w:t>-</w:t>
      </w:r>
      <w:r>
        <w:t>gotten foods or saying just good) and between his legs (to be chaste), I will guarantee the Paradise for him.”</w:t>
      </w:r>
      <w:r w:rsidRPr="00C959C9">
        <w:rPr>
          <w:rStyle w:val="libFootnotenumChar"/>
        </w:rPr>
        <w:t>22</w:t>
      </w:r>
    </w:p>
    <w:p w:rsidR="00984519" w:rsidRDefault="005075F8" w:rsidP="005075F8">
      <w:pPr>
        <w:pStyle w:val="libNormal"/>
      </w:pPr>
      <w:r>
        <w:t>It is truly so, for most of vices like blasphemy, unlawful acts, adultery, sodomy, backbiting and slander are rooted in these two sensitive organs. Therefore, safeguarding these two organs is the same as the safeguarding of one’s faith, and the self</w:t>
      </w:r>
      <w:r w:rsidR="00503328">
        <w:t>-</w:t>
      </w:r>
      <w:r>
        <w:t>restraining against them is abstinence from all sins and keeping aloof from vices and crimes.</w:t>
      </w:r>
    </w:p>
    <w:p w:rsidR="00984519" w:rsidRDefault="005075F8" w:rsidP="005075F8">
      <w:pPr>
        <w:pStyle w:val="libNormal"/>
      </w:pPr>
      <w:r>
        <w:t>13</w:t>
      </w:r>
      <w:r w:rsidR="00503328">
        <w:t>-</w:t>
      </w:r>
      <w:r>
        <w:t>14: Patience is another feature of the pious. Imam Ali (AS) says: “They endured (hardship) for a short while, and in consequences they secured comfort for a long time. It is a beneficial transaction that Allah made easy for them. The world aimed at them, but they did not aim at it. It (worldly life) captured them, but they ransomed themselves from it.”</w:t>
      </w:r>
      <w:r w:rsidRPr="00C959C9">
        <w:rPr>
          <w:rStyle w:val="libFootnotenumChar"/>
        </w:rPr>
        <w:t>23</w:t>
      </w:r>
    </w:p>
    <w:p w:rsidR="00984519" w:rsidRDefault="005075F8" w:rsidP="005075F8">
      <w:pPr>
        <w:pStyle w:val="libNormal"/>
      </w:pPr>
      <w:r>
        <w:t>Certainly, patience, as we have already discussed, shall lead to salvation in the hereafter. Imam Baqir (AS) has said: “Paradise has been intermingled with hardships. Therefore, whoever endures hardship will enter paradise. Hell is intermingled with pleasures and passions. Therefore, whoever makes himself enjoy (all) the pleasures (of this worldly life) shall enter fire.”</w:t>
      </w:r>
      <w:r w:rsidRPr="00C959C9">
        <w:rPr>
          <w:rStyle w:val="libFootnotenumChar"/>
        </w:rPr>
        <w:t>24</w:t>
      </w:r>
    </w:p>
    <w:p w:rsidR="00984519" w:rsidRDefault="005075F8" w:rsidP="005075F8">
      <w:pPr>
        <w:pStyle w:val="libNormal"/>
      </w:pPr>
      <w:r>
        <w:t>The Messenger of Allah (SAW) has been reported by Imam Sadiq (AS) as saying: “There shall come a time when kingdom will not be obtained save by killing and oppression, wealth shall not be obtained except by usurpation and avarice, and love shall not be obtained except by deviation from religion and adherence to desires; therefore, if one who live at that time is patient with poverty while he can be rich, patient with grudge while he is capable of love, and patient with humiliation while he can be mighty, God will give him the reward of fifty true believers who believe in me.”</w:t>
      </w:r>
      <w:r w:rsidRPr="00C959C9">
        <w:rPr>
          <w:rStyle w:val="libFootnotenumChar"/>
        </w:rPr>
        <w:t>25</w:t>
      </w:r>
    </w:p>
    <w:p w:rsidR="00984519" w:rsidRDefault="005075F8" w:rsidP="005075F8">
      <w:pPr>
        <w:pStyle w:val="libNormal"/>
      </w:pPr>
      <w:r>
        <w:t>As for the world which aims at the pious, but they turn their backs to it, it is a blameworthy world, for the world is of two kinds; praiseworthy and blameworthy. In the words of Allamah Majlisi, first of all the blameworthy world has to be identified.</w:t>
      </w:r>
    </w:p>
    <w:p w:rsidR="00984519" w:rsidRDefault="005075F8" w:rsidP="005075F8">
      <w:pPr>
        <w:pStyle w:val="libNormal"/>
      </w:pPr>
      <w:r>
        <w:t xml:space="preserve">Allamah Majlisi believes that the world and the hereafter are two states from the states of the heart. The near state is this world and the distant state is the hereafter. In the near state, if man has knowledge and practice, it will </w:t>
      </w:r>
      <w:r>
        <w:lastRenderedPageBreak/>
        <w:t>be a praiseworthy world even if it is filled with pleasure as in the state of the well</w:t>
      </w:r>
      <w:r w:rsidR="00503328">
        <w:t>-</w:t>
      </w:r>
      <w:r>
        <w:t>known Mir</w:t>
      </w:r>
      <w:r w:rsidR="00503328">
        <w:t>-</w:t>
      </w:r>
      <w:r>
        <w:t>Damad. When he finished his night study and resolved scientific problems, he would go out of his chamber and would say: How can kings and princes enjoy such a pleasure?!</w:t>
      </w:r>
    </w:p>
    <w:p w:rsidR="00984519" w:rsidRDefault="005075F8" w:rsidP="005075F8">
      <w:pPr>
        <w:pStyle w:val="libNormal"/>
      </w:pPr>
      <w:r>
        <w:t>However if man spends his life in pleasures of sins, silver, gold, and mammonism, there shall be no provision for the hereafter. Such a world is blameworthy. Scholars of ethics have classified the world into that of mines, plants and animals.</w:t>
      </w:r>
    </w:p>
    <w:p w:rsidR="00984519" w:rsidRDefault="005075F8" w:rsidP="005075F8">
      <w:pPr>
        <w:pStyle w:val="libNormal"/>
      </w:pPr>
      <w:r>
        <w:t>Mines are related to gold, credits, buildings, palaces, tools, dishes and their likes. Plants are related to fun, entertainments, medicine, food and clothes. Animals are related to eating, riding, defeating enemies, traveling, and idle sport. One type of human beings is like animals; exploited, alienated, and indulged in pleasure. Perhaps it is due to the same reason that God says:</w:t>
      </w:r>
    </w:p>
    <w:p w:rsidR="00984519" w:rsidRDefault="005075F8" w:rsidP="005075F8">
      <w:pPr>
        <w:pStyle w:val="libNormal"/>
      </w:pPr>
      <w:r>
        <w:t>“Know that this world’s life is only sport and play and gaiety and boasting among themselves, and a vying in the multiplication of wealth and children…”</w:t>
      </w:r>
      <w:r w:rsidRPr="00C959C9">
        <w:rPr>
          <w:rStyle w:val="libFootnotenumChar"/>
        </w:rPr>
        <w:t>26</w:t>
      </w:r>
    </w:p>
    <w:p w:rsidR="00984519" w:rsidRDefault="005075F8" w:rsidP="005075F8">
      <w:pPr>
        <w:pStyle w:val="libNormal"/>
      </w:pPr>
      <w:r>
        <w:t>This verse has its root in what God says in another verse: “The love of desires, of women and sons and hoarded treasures of gold and silver and well bred horses and cattle and tilth, is made to seem fair to men; this is the provision of the life of this world; and Allah is He with Whom is the good goal (of life).”</w:t>
      </w:r>
      <w:r w:rsidRPr="00C959C9">
        <w:rPr>
          <w:rStyle w:val="libFootnotenumChar"/>
        </w:rPr>
        <w:t>27</w:t>
      </w:r>
    </w:p>
    <w:p w:rsidR="00984519" w:rsidRDefault="005075F8" w:rsidP="005075F8">
      <w:pPr>
        <w:pStyle w:val="libNormal"/>
      </w:pPr>
      <w:r>
        <w:t>This is the world which Imam Sadiq (AS) describes as follows: “The parable of this world is like the water of the sea, the more you drink from it, the more thirsty you will become until it will kill you.”</w:t>
      </w:r>
      <w:r w:rsidRPr="00C959C9">
        <w:rPr>
          <w:rStyle w:val="libFootnotenumChar"/>
        </w:rPr>
        <w:t>28</w:t>
      </w:r>
    </w:p>
    <w:p w:rsidR="00984519" w:rsidRDefault="005075F8" w:rsidP="005075F8">
      <w:pPr>
        <w:pStyle w:val="libNormal"/>
      </w:pPr>
      <w:r>
        <w:t>This is the same world which Imam Sadiq (AS) has described in one of his sermons, saying: “O people! This world is transient and the hereafter is perpetual. Therefore, take from this world for your abode. Do not tear off the veils with One for Whom your secrets are not hidden. You live in this world, but you have been created for the hereafter. Surely, the world is like poison that only one, who does not know it, will eat it.”</w:t>
      </w:r>
      <w:r w:rsidRPr="00C959C9">
        <w:rPr>
          <w:rStyle w:val="libFootnotenumChar"/>
        </w:rPr>
        <w:t>29</w:t>
      </w:r>
    </w:p>
    <w:p w:rsidR="00984519" w:rsidRDefault="005075F8" w:rsidP="005075F8">
      <w:pPr>
        <w:pStyle w:val="libNormal"/>
      </w:pPr>
      <w:r>
        <w:t>Imam Sajjad (AS) has been reported as saying: “By Allah! This world and the hereafter are but like the two pans of the scales. When one of them outweighs, it shall remove the other.” Then, he recited this verse: “When the great event comes to pass, there is no denying that it will befall.</w:t>
      </w:r>
      <w:r w:rsidRPr="00C959C9">
        <w:rPr>
          <w:rStyle w:val="libFootnotenumChar"/>
        </w:rPr>
        <w:t>30</w:t>
      </w:r>
      <w:r>
        <w:t xml:space="preserve">” </w:t>
      </w:r>
      <w:r w:rsidRPr="00C959C9">
        <w:rPr>
          <w:rStyle w:val="libFootnotenumChar"/>
        </w:rPr>
        <w:t>31</w:t>
      </w:r>
    </w:p>
    <w:p w:rsidR="00984519" w:rsidRDefault="005075F8" w:rsidP="005075F8">
      <w:pPr>
        <w:pStyle w:val="libNormal"/>
      </w:pPr>
      <w:r>
        <w:t>Imam Ali (AS) has been reported as saying: “The world and the hereafter are two enemies with different directions. One, who loves the world and is fond of it, hates the hereafter and becomes its enemy. The world and the hereafter are like the east and the west. When one approaches one of them, he becomes distant from the other. They are like two women having one husband.”</w:t>
      </w:r>
      <w:r w:rsidRPr="00C959C9">
        <w:rPr>
          <w:rStyle w:val="libFootnotenumChar"/>
        </w:rPr>
        <w:t>32</w:t>
      </w:r>
    </w:p>
    <w:p w:rsidR="00984519" w:rsidRDefault="005075F8" w:rsidP="005075F8">
      <w:pPr>
        <w:pStyle w:val="libNormal"/>
      </w:pPr>
      <w:r>
        <w:t>It suffices this world to be lowly that it has taken many things from the saints of Allah and put them at the disposal of His enemies. This does not mean that the friends of Allah are not capable of obtaining it (worldly pleasures), but they have voluntarily abandoned it. In fact, God does not will this world for them.</w:t>
      </w:r>
    </w:p>
    <w:p w:rsidR="00984519" w:rsidRDefault="005075F8" w:rsidP="005075F8">
      <w:pPr>
        <w:pStyle w:val="libNormal"/>
      </w:pPr>
      <w:r>
        <w:t xml:space="preserve">The Prophet Muhammad (SAW) had put a rock on his belly (because of hunger). Prophet Moses (a.s.) ate little and was extremely lean. Prophet </w:t>
      </w:r>
      <w:r>
        <w:lastRenderedPageBreak/>
        <w:t>Jesus (a.s.) used to say: “My food is hunger, my shirt is fear, my garment is woolen, my horse is my two feet, my lamp is the moon, my warmth is the sunlight, my fruit is what is grown out of the earth for the quadrupeds, I spend the night while I have nothing, but yet there is no one wealthier than I am.”</w:t>
      </w:r>
      <w:r w:rsidRPr="00C959C9">
        <w:rPr>
          <w:rStyle w:val="libFootnotenumChar"/>
        </w:rPr>
        <w:t>33</w:t>
      </w:r>
    </w:p>
    <w:p w:rsidR="00984519" w:rsidRDefault="005075F8" w:rsidP="005075F8">
      <w:pPr>
        <w:pStyle w:val="libNormal"/>
      </w:pPr>
      <w:r>
        <w:t>Solayman ibn Dawood (Prophet Solomon son of David) (a.s.) ate barley bread, wore shabby clothes at nights, fastened his hands to his neck, passed the night weeping, and said: “O Lord! I have been unjust to myself. If You do not forgive me, and have no mercy on me, I will be among losers. There is no god but You. Glory be to You. Surely I am among the wrongdoers.”</w:t>
      </w:r>
    </w:p>
    <w:p w:rsidR="00984519" w:rsidRDefault="005075F8" w:rsidP="005075F8">
      <w:pPr>
        <w:pStyle w:val="libNormal"/>
      </w:pPr>
      <w:r>
        <w:t>Abdullah ibn Sinan narrated from Imam Sadiq (AS) his saying: “The Messenger of Allah (SAW) was leaving his house for a battle while he was sorrowful. An angel, with the keys of treasures of the earth, came down and said to him: ‘O Mohammad! These are the keys to the treasures of the world. Your Lord says: Open them and collect for yourself whatever you want!’ The Messenger of Allah said: ‘The world is the house of one who has no house (in the hereafter), and one, who has no reason, heaps (wealth) in it.”</w:t>
      </w:r>
      <w:r w:rsidRPr="00C959C9">
        <w:rPr>
          <w:rStyle w:val="libFootnotenumChar"/>
        </w:rPr>
        <w:t>34</w:t>
      </w:r>
      <w:r>
        <w:t xml:space="preserve"> The angel said: “(I swear) By the One who has deputed you as a prophet, I heard the same from an angel in the forth heaven when I was given the keys.”</w:t>
      </w:r>
    </w:p>
    <w:p w:rsidR="00984519" w:rsidRDefault="005075F8" w:rsidP="005075F8">
      <w:pPr>
        <w:pStyle w:val="libNormal"/>
      </w:pPr>
      <w:r>
        <w:t>15</w:t>
      </w:r>
      <w:r w:rsidR="00503328">
        <w:t>-</w:t>
      </w:r>
      <w:r>
        <w:t>16: One of the other features of the pious is that “During the night they are upstanding on their feet reciting the Quran ponderingly. With it, they grief themselves, and by pondering and deeply thinking on it they find the cure of their ailments. If they come across a verses having encouragement (toward paradise), they pursue it avidly, their spirits turn towards it eagerly, and they feel as if it is in front of them. And when they come across a verse having frightening (against hell), they turn the ears of their hearts toward it, and feel as if the sound of Hell and its cries are reaching their ears. They are bending down, putting their foreheads, hands, knees, and toes on the ground, beseeching Allah the Sublime for their deliverance (from Fire).”</w:t>
      </w:r>
      <w:r w:rsidRPr="00C959C9">
        <w:rPr>
          <w:rStyle w:val="libFootnotenumChar"/>
        </w:rPr>
        <w:t>35</w:t>
      </w:r>
    </w:p>
    <w:p w:rsidR="00984519" w:rsidRDefault="005075F8" w:rsidP="005075F8">
      <w:pPr>
        <w:pStyle w:val="libNormal"/>
      </w:pPr>
      <w:r>
        <w:t>Thus, three important subjects are benefited; spending the night in worshipping an supplicating, reciting the Qur'an ponderingly to seek the cures of one’s sufferings, and the frequent prostrating before Allah.</w:t>
      </w:r>
    </w:p>
    <w:p w:rsidR="00141033" w:rsidRDefault="002847ED" w:rsidP="00C8562B">
      <w:pPr>
        <w:pStyle w:val="Heading2"/>
      </w:pPr>
      <w:bookmarkStart w:id="150" w:name="_Toc504380757"/>
      <w:r>
        <w:t>Notes</w:t>
      </w:r>
      <w:bookmarkEnd w:id="150"/>
    </w:p>
    <w:p w:rsidR="00141033" w:rsidRDefault="002847ED" w:rsidP="0099687D">
      <w:pPr>
        <w:pStyle w:val="libFootnote"/>
      </w:pPr>
      <w:r>
        <w:t xml:space="preserve">1. </w:t>
      </w:r>
      <w:r w:rsidR="005075F8">
        <w:t>Qur'an, 8:34.</w:t>
      </w:r>
    </w:p>
    <w:p w:rsidR="00141033" w:rsidRDefault="005075F8" w:rsidP="0099687D">
      <w:pPr>
        <w:pStyle w:val="libFootnote"/>
      </w:pPr>
      <w:r>
        <w:t>2. Qur'an, 10:63.</w:t>
      </w:r>
    </w:p>
    <w:p w:rsidR="00141033" w:rsidRDefault="005075F8" w:rsidP="0099687D">
      <w:pPr>
        <w:pStyle w:val="libFootnote"/>
      </w:pPr>
      <w:r>
        <w:t>3. Nahj al</w:t>
      </w:r>
      <w:r w:rsidR="00503328">
        <w:t>-</w:t>
      </w:r>
      <w:r>
        <w:t>Balaghah, p. 1277.</w:t>
      </w:r>
    </w:p>
    <w:p w:rsidR="00141033" w:rsidRDefault="005075F8" w:rsidP="0099687D">
      <w:pPr>
        <w:pStyle w:val="libFootnote"/>
      </w:pPr>
      <w:r>
        <w:t>4. Hammam Sermon.</w:t>
      </w:r>
    </w:p>
    <w:p w:rsidR="00141033" w:rsidRDefault="005075F8" w:rsidP="0099687D">
      <w:pPr>
        <w:pStyle w:val="libFootnote"/>
      </w:pPr>
      <w:r>
        <w:t>5. Qur'an, 10:6.</w:t>
      </w:r>
    </w:p>
    <w:p w:rsidR="00141033" w:rsidRDefault="005075F8" w:rsidP="0099687D">
      <w:pPr>
        <w:pStyle w:val="libFootnote"/>
      </w:pPr>
      <w:r>
        <w:t>6. Qur'an, 45:3</w:t>
      </w:r>
      <w:r w:rsidR="00503328">
        <w:t>-</w:t>
      </w:r>
      <w:r>
        <w:t>5.</w:t>
      </w:r>
    </w:p>
    <w:p w:rsidR="00141033" w:rsidRDefault="005075F8" w:rsidP="0099687D">
      <w:pPr>
        <w:pStyle w:val="libFootnote"/>
      </w:pPr>
      <w:r>
        <w:t>7. Qur'an, 45:12</w:t>
      </w:r>
      <w:r w:rsidR="00503328">
        <w:t>-</w:t>
      </w:r>
      <w:r>
        <w:t>13.</w:t>
      </w:r>
    </w:p>
    <w:p w:rsidR="00141033" w:rsidRDefault="005075F8" w:rsidP="0099687D">
      <w:pPr>
        <w:pStyle w:val="libFootnote"/>
      </w:pPr>
      <w:r>
        <w:t>8. Qur'an, 102:5.</w:t>
      </w:r>
    </w:p>
    <w:p w:rsidR="00141033" w:rsidRDefault="005075F8" w:rsidP="0099687D">
      <w:pPr>
        <w:pStyle w:val="libFootnote"/>
      </w:pPr>
      <w:r>
        <w:t>9. Bihar al</w:t>
      </w:r>
      <w:r w:rsidR="00503328">
        <w:t>-</w:t>
      </w:r>
      <w:r>
        <w:t>Anwar, vol. 67, p. 176.</w:t>
      </w:r>
    </w:p>
    <w:p w:rsidR="00141033" w:rsidRDefault="005075F8" w:rsidP="0099687D">
      <w:pPr>
        <w:pStyle w:val="libFootnote"/>
      </w:pPr>
      <w:r>
        <w:t>10. Al</w:t>
      </w:r>
      <w:r w:rsidR="00503328">
        <w:t>-</w:t>
      </w:r>
      <w:r>
        <w:t>Kafi, vol. 3, p. 95.</w:t>
      </w:r>
    </w:p>
    <w:p w:rsidR="00141033" w:rsidRDefault="005075F8" w:rsidP="0099687D">
      <w:pPr>
        <w:pStyle w:val="libFootnote"/>
      </w:pPr>
      <w:r>
        <w:t>11. Bihar al</w:t>
      </w:r>
      <w:r w:rsidR="00503328">
        <w:t>-</w:t>
      </w:r>
      <w:r>
        <w:t>Anwar, vol. 67, p. 158.</w:t>
      </w:r>
    </w:p>
    <w:p w:rsidR="00141033" w:rsidRDefault="005075F8" w:rsidP="0099687D">
      <w:pPr>
        <w:pStyle w:val="libFootnote"/>
      </w:pPr>
      <w:r>
        <w:t>12. Bihar al</w:t>
      </w:r>
      <w:r w:rsidR="00503328">
        <w:t>-</w:t>
      </w:r>
      <w:r>
        <w:t>Anwar, vol. 67, pp. 159,174.</w:t>
      </w:r>
    </w:p>
    <w:p w:rsidR="00141033" w:rsidRDefault="005075F8" w:rsidP="0099687D">
      <w:pPr>
        <w:pStyle w:val="libFootnote"/>
      </w:pPr>
      <w:r>
        <w:t>13. Al</w:t>
      </w:r>
      <w:r w:rsidR="00503328">
        <w:t>-</w:t>
      </w:r>
      <w:r>
        <w:t>Kafi, vol. 3, p. 90</w:t>
      </w:r>
    </w:p>
    <w:p w:rsidR="00141033" w:rsidRDefault="005075F8" w:rsidP="0099687D">
      <w:pPr>
        <w:pStyle w:val="libFootnote"/>
      </w:pPr>
      <w:r>
        <w:t>14. Minhaj al</w:t>
      </w:r>
      <w:r w:rsidR="00503328">
        <w:t>-</w:t>
      </w:r>
      <w:r>
        <w:t>Bara’ah, vol. 6, p. 7.</w:t>
      </w:r>
    </w:p>
    <w:p w:rsidR="00141033" w:rsidRDefault="005075F8" w:rsidP="0099687D">
      <w:pPr>
        <w:pStyle w:val="libFootnote"/>
      </w:pPr>
      <w:r>
        <w:t>15. Nahj al</w:t>
      </w:r>
      <w:r w:rsidR="00503328">
        <w:t>-</w:t>
      </w:r>
      <w:r>
        <w:t>Balaghah, vol. 2, p. 1233.</w:t>
      </w:r>
    </w:p>
    <w:p w:rsidR="00141033" w:rsidRDefault="005075F8" w:rsidP="0099687D">
      <w:pPr>
        <w:pStyle w:val="libFootnote"/>
      </w:pPr>
      <w:r>
        <w:lastRenderedPageBreak/>
        <w:t>16. Ghurar al</w:t>
      </w:r>
      <w:r w:rsidR="00503328">
        <w:t>-</w:t>
      </w:r>
      <w:r>
        <w:t>Hikam.</w:t>
      </w:r>
    </w:p>
    <w:p w:rsidR="00141033" w:rsidRDefault="005075F8" w:rsidP="0099687D">
      <w:pPr>
        <w:pStyle w:val="libFootnote"/>
      </w:pPr>
      <w:r>
        <w:t>17. Bihar al</w:t>
      </w:r>
      <w:r w:rsidR="00503328">
        <w:t>-</w:t>
      </w:r>
      <w:r>
        <w:t>Anwar, vol. 68, p. 269.</w:t>
      </w:r>
    </w:p>
    <w:p w:rsidR="00141033" w:rsidRDefault="005075F8" w:rsidP="0099687D">
      <w:pPr>
        <w:pStyle w:val="libFootnote"/>
      </w:pPr>
      <w:r>
        <w:t>18. Qur'an, 7:26.</w:t>
      </w:r>
    </w:p>
    <w:p w:rsidR="00141033" w:rsidRDefault="005075F8" w:rsidP="0099687D">
      <w:pPr>
        <w:pStyle w:val="libFootnote"/>
      </w:pPr>
      <w:r>
        <w:t>19. Bihar al</w:t>
      </w:r>
      <w:r w:rsidR="00503328">
        <w:t>-</w:t>
      </w:r>
      <w:r>
        <w:t>Anwar, vol. 68, p. 271.</w:t>
      </w:r>
    </w:p>
    <w:p w:rsidR="00141033" w:rsidRDefault="005075F8" w:rsidP="0099687D">
      <w:pPr>
        <w:pStyle w:val="libFootnote"/>
      </w:pPr>
      <w:r>
        <w:t>20. Bihar al</w:t>
      </w:r>
      <w:r w:rsidR="00503328">
        <w:t>-</w:t>
      </w:r>
      <w:r>
        <w:t>Anwar, vol. 68, p. 273.</w:t>
      </w:r>
    </w:p>
    <w:p w:rsidR="00141033" w:rsidRDefault="005075F8" w:rsidP="0099687D">
      <w:pPr>
        <w:pStyle w:val="libFootnote"/>
      </w:pPr>
      <w:r>
        <w:t>21. Ibid</w:t>
      </w:r>
    </w:p>
    <w:p w:rsidR="00141033" w:rsidRDefault="005075F8" w:rsidP="0099687D">
      <w:pPr>
        <w:pStyle w:val="libFootnote"/>
      </w:pPr>
      <w:r>
        <w:t>22. Ibid, p. 272.</w:t>
      </w:r>
    </w:p>
    <w:p w:rsidR="00141033" w:rsidRDefault="005075F8" w:rsidP="0099687D">
      <w:pPr>
        <w:pStyle w:val="libFootnote"/>
      </w:pPr>
      <w:r>
        <w:t>23. Hammam Sermon.</w:t>
      </w:r>
    </w:p>
    <w:p w:rsidR="00141033" w:rsidRDefault="005075F8" w:rsidP="0099687D">
      <w:pPr>
        <w:pStyle w:val="libFootnote"/>
      </w:pPr>
      <w:r>
        <w:t>24. Al</w:t>
      </w:r>
      <w:r w:rsidR="00503328">
        <w:t>-</w:t>
      </w:r>
      <w:r>
        <w:t>Kafi, vol. 2, p. 73.</w:t>
      </w:r>
    </w:p>
    <w:p w:rsidR="00141033" w:rsidRDefault="005075F8" w:rsidP="0099687D">
      <w:pPr>
        <w:pStyle w:val="libFootnote"/>
      </w:pPr>
      <w:r>
        <w:t>25. Ibid., p. 74.</w:t>
      </w:r>
    </w:p>
    <w:p w:rsidR="00141033" w:rsidRDefault="005075F8" w:rsidP="0099687D">
      <w:pPr>
        <w:pStyle w:val="libFootnote"/>
      </w:pPr>
      <w:r>
        <w:t>26. Qur'an, 57:20.</w:t>
      </w:r>
    </w:p>
    <w:p w:rsidR="00141033" w:rsidRDefault="005075F8" w:rsidP="0099687D">
      <w:pPr>
        <w:pStyle w:val="libFootnote"/>
      </w:pPr>
      <w:r>
        <w:t>27. Qur'an, 3:14.</w:t>
      </w:r>
    </w:p>
    <w:p w:rsidR="00141033" w:rsidRDefault="005075F8" w:rsidP="0099687D">
      <w:pPr>
        <w:pStyle w:val="libFootnote"/>
      </w:pPr>
      <w:r>
        <w:t>28. Bihar al</w:t>
      </w:r>
      <w:r w:rsidR="00503328">
        <w:t>-</w:t>
      </w:r>
      <w:r>
        <w:t>Anwar, vol. 70, p. 79.</w:t>
      </w:r>
    </w:p>
    <w:p w:rsidR="00141033" w:rsidRDefault="005075F8" w:rsidP="0099687D">
      <w:pPr>
        <w:pStyle w:val="libFootnote"/>
      </w:pPr>
      <w:r>
        <w:t>29. Ibid., p. 88.</w:t>
      </w:r>
    </w:p>
    <w:p w:rsidR="00141033" w:rsidRDefault="005075F8" w:rsidP="0099687D">
      <w:pPr>
        <w:pStyle w:val="libFootnote"/>
      </w:pPr>
      <w:r>
        <w:t>30. Qur'an, 56:1</w:t>
      </w:r>
      <w:r w:rsidR="00503328">
        <w:t>-</w:t>
      </w:r>
      <w:r>
        <w:t>2.</w:t>
      </w:r>
    </w:p>
    <w:p w:rsidR="00141033" w:rsidRDefault="005075F8" w:rsidP="0099687D">
      <w:pPr>
        <w:pStyle w:val="libFootnote"/>
      </w:pPr>
      <w:r>
        <w:t>31. Bihar al</w:t>
      </w:r>
      <w:r w:rsidR="00503328">
        <w:t>-</w:t>
      </w:r>
      <w:r>
        <w:t>Anwar, vol. 70, p. 88.</w:t>
      </w:r>
    </w:p>
    <w:p w:rsidR="00141033" w:rsidRDefault="005075F8" w:rsidP="0099687D">
      <w:pPr>
        <w:pStyle w:val="libFootnote"/>
      </w:pPr>
      <w:r>
        <w:t>32. Nahj al</w:t>
      </w:r>
      <w:r w:rsidR="00503328">
        <w:t>-</w:t>
      </w:r>
      <w:r>
        <w:t>Balaghah, p. 1123.</w:t>
      </w:r>
    </w:p>
    <w:p w:rsidR="00141033" w:rsidRDefault="005075F8" w:rsidP="0099687D">
      <w:pPr>
        <w:pStyle w:val="libFootnote"/>
      </w:pPr>
      <w:r>
        <w:t>33. Bihar al</w:t>
      </w:r>
      <w:r w:rsidR="00503328">
        <w:t>-</w:t>
      </w:r>
      <w:r>
        <w:t>Anwar, vol. 70, p. 110.</w:t>
      </w:r>
    </w:p>
    <w:p w:rsidR="00141033" w:rsidRDefault="005075F8" w:rsidP="0099687D">
      <w:pPr>
        <w:pStyle w:val="libFootnote"/>
      </w:pPr>
      <w:r>
        <w:t>34. Ibid.</w:t>
      </w:r>
    </w:p>
    <w:p w:rsidR="005075F8" w:rsidRDefault="005075F8" w:rsidP="0099687D">
      <w:pPr>
        <w:pStyle w:val="libFootnote"/>
      </w:pPr>
      <w:r>
        <w:t>35. Hammam Sermon.</w:t>
      </w:r>
    </w:p>
    <w:p w:rsidR="005075F8" w:rsidRDefault="005075F8" w:rsidP="004C1093">
      <w:pPr>
        <w:pStyle w:val="libNormal"/>
      </w:pPr>
      <w:r>
        <w:br w:type="page"/>
      </w:r>
    </w:p>
    <w:p w:rsidR="00984519" w:rsidRDefault="005075F8" w:rsidP="004C1093">
      <w:pPr>
        <w:pStyle w:val="Heading1Center"/>
      </w:pPr>
      <w:bookmarkStart w:id="151" w:name="_Toc504380758"/>
      <w:r>
        <w:lastRenderedPageBreak/>
        <w:t>56) Night Prayer</w:t>
      </w:r>
      <w:bookmarkEnd w:id="151"/>
    </w:p>
    <w:p w:rsidR="00984519" w:rsidRDefault="005075F8" w:rsidP="005075F8">
      <w:pPr>
        <w:pStyle w:val="libNormal"/>
      </w:pPr>
      <w:r>
        <w:t>There are many verses in the Holy Quran about the recommendable night prayer. One of these verses is addressed to the Holy Prophet as an example of a perfect man and it may include all people. Allah says: “O you wrapped up in your raiment! Rise to pray in the night except a little. Half of it or lessen it a little, or add to it, and recite the Quran as it ought to be recited.”</w:t>
      </w:r>
      <w:r w:rsidRPr="00113D33">
        <w:rPr>
          <w:rStyle w:val="libFootnotenumChar"/>
        </w:rPr>
        <w:t>1</w:t>
      </w:r>
    </w:p>
    <w:p w:rsidR="00984519" w:rsidRDefault="005075F8" w:rsidP="005075F8">
      <w:pPr>
        <w:pStyle w:val="libNormal"/>
      </w:pPr>
      <w:r>
        <w:t>In another verse, God says: “And during a part of the night, pray as supererogatory (devotion) beyond what is incumbent on you; maybe your Lord will raise you to a position of great glory.”</w:t>
      </w:r>
      <w:r w:rsidRPr="00113D33">
        <w:rPr>
          <w:rStyle w:val="libFootnotenumChar"/>
        </w:rPr>
        <w:t>2</w:t>
      </w:r>
    </w:p>
    <w:p w:rsidR="00984519" w:rsidRDefault="005075F8" w:rsidP="005075F8">
      <w:pPr>
        <w:pStyle w:val="libNormal"/>
      </w:pPr>
      <w:r>
        <w:t>Describing the Pious, God says: “…and those who ask forgiveness in the early times of dawn.”</w:t>
      </w:r>
      <w:r w:rsidRPr="00113D33">
        <w:rPr>
          <w:rStyle w:val="libFootnotenumChar"/>
        </w:rPr>
        <w:t>3</w:t>
      </w:r>
    </w:p>
    <w:p w:rsidR="00984519" w:rsidRDefault="005075F8" w:rsidP="005075F8">
      <w:pPr>
        <w:pStyle w:val="libNormal"/>
      </w:pPr>
      <w:r>
        <w:t>Imam Sadiq (AS) has been reported by Mo’awiya ibn Wahab as saying: “As for recommendable night prayer, when the Holy Prophet (SAW) wanted to sleep, he would put a bowl of water near his bed and a toothbrush under his mat. He took a nap, woke up and looked at the sky. Then, he began reciting the following verses:</w:t>
      </w:r>
    </w:p>
    <w:p w:rsidR="00984519" w:rsidRDefault="005075F8" w:rsidP="005075F8">
      <w:pPr>
        <w:pStyle w:val="libNormal"/>
      </w:pPr>
      <w:r>
        <w:t>“Most surely in the creation of the heavens and the earth and the alteration of the night and the day there are signs for men who understand. Those who remember Allah standing and sitting and lying on their sides, and reflect on the creation of heavens and the earth: Our Lord! Thou hast not created this in vain! Glory be to Thee; save us then from the chastisement of the fire.”</w:t>
      </w:r>
      <w:r w:rsidRPr="00113D33">
        <w:rPr>
          <w:rStyle w:val="libFootnotenumChar"/>
        </w:rPr>
        <w:t>4</w:t>
      </w:r>
    </w:p>
    <w:p w:rsidR="00984519" w:rsidRDefault="005075F8" w:rsidP="005075F8">
      <w:pPr>
        <w:pStyle w:val="libNormal"/>
      </w:pPr>
      <w:r>
        <w:t>Then, he brushed his teeth, performed ablution and headed for the mosque. He offered four rak’as of prayer with perfect humbleness, came back to his house, slept for a short while and woke up to do as before. He looked at the sky, recited the same verses, brushed his teeth, performed ablution and offered four rak’as of prayer, returned to his house and bed, slept again and when waking up, he repeated the same things, and finally he offered three rak’as of prayer (watr prayer). Then, he went out to offer the Dawn Prayer.”</w:t>
      </w:r>
      <w:r w:rsidRPr="00113D33">
        <w:rPr>
          <w:rStyle w:val="libFootnotenumChar"/>
        </w:rPr>
        <w:t>5</w:t>
      </w:r>
    </w:p>
    <w:p w:rsidR="00984519" w:rsidRDefault="005075F8" w:rsidP="005075F8">
      <w:pPr>
        <w:pStyle w:val="libNormal"/>
      </w:pPr>
      <w:r>
        <w:t>In this relation, Imam Sadiq (AS) says: “Surely, in the Messenger of Allah, there was a good example.”</w:t>
      </w:r>
      <w:r w:rsidRPr="00113D33">
        <w:rPr>
          <w:rStyle w:val="libFootnotenumChar"/>
        </w:rPr>
        <w:t>6</w:t>
      </w:r>
    </w:p>
    <w:p w:rsidR="00984519" w:rsidRDefault="005075F8" w:rsidP="005075F8">
      <w:pPr>
        <w:pStyle w:val="libNormal"/>
      </w:pPr>
      <w:r>
        <w:t>Imam Sadiq has said: “The Messenger of Allah (SAW) said to Imam Ali (AS): ‘I recommend you of some virtues that you should keep in mind.” Then he said: “O Lord! Help him…” From those recommended things was: “… Keep to the Night Prayer! Keep to the Night Prayer! Keep to the Night Prayer!”</w:t>
      </w:r>
      <w:r w:rsidRPr="00113D33">
        <w:rPr>
          <w:rStyle w:val="libFootnotenumChar"/>
        </w:rPr>
        <w:t>7</w:t>
      </w:r>
    </w:p>
    <w:p w:rsidR="00984519" w:rsidRDefault="005075F8" w:rsidP="005075F8">
      <w:pPr>
        <w:pStyle w:val="libNormal"/>
      </w:pPr>
      <w:r>
        <w:t>In a tradition narrated by Sahl ibn Sa’d, we read: “Gabriel came down to the Holy Prophet (SAW) and said: ‘O Mohammad! Live as long as you wish, but you shall finally die. Love whomever you wish and act as you wish, for you shall be rewarded for it. Know that man’s honor lies in keeping vigil at night (worshipping), and his honor lies in his being in no need of people.”</w:t>
      </w:r>
      <w:r w:rsidRPr="00113D33">
        <w:rPr>
          <w:rStyle w:val="libFootnotenumChar"/>
        </w:rPr>
        <w:t>8</w:t>
      </w:r>
    </w:p>
    <w:p w:rsidR="00984519" w:rsidRDefault="005075F8" w:rsidP="005075F8">
      <w:pPr>
        <w:pStyle w:val="libNormal"/>
      </w:pPr>
      <w:r>
        <w:t>The recommendable night prayer has many benefits as follows:</w:t>
      </w:r>
    </w:p>
    <w:p w:rsidR="00984519" w:rsidRDefault="005075F8" w:rsidP="005075F8">
      <w:pPr>
        <w:pStyle w:val="libNormal"/>
      </w:pPr>
      <w:r>
        <w:t>1</w:t>
      </w:r>
      <w:r w:rsidR="00503328">
        <w:t>-</w:t>
      </w:r>
      <w:r>
        <w:t xml:space="preserve"> Reaching a praiseworthy position</w:t>
      </w:r>
    </w:p>
    <w:p w:rsidR="00984519" w:rsidRDefault="005075F8" w:rsidP="005075F8">
      <w:pPr>
        <w:pStyle w:val="libNormal"/>
      </w:pPr>
      <w:r>
        <w:t>2</w:t>
      </w:r>
      <w:r w:rsidR="00503328">
        <w:t>-</w:t>
      </w:r>
      <w:r>
        <w:t xml:space="preserve"> Making atonement for sins</w:t>
      </w:r>
    </w:p>
    <w:p w:rsidR="00984519" w:rsidRDefault="005075F8" w:rsidP="005075F8">
      <w:pPr>
        <w:pStyle w:val="libNormal"/>
      </w:pPr>
      <w:r>
        <w:t>3</w:t>
      </w:r>
      <w:r w:rsidR="00503328">
        <w:t>-</w:t>
      </w:r>
      <w:r>
        <w:t xml:space="preserve"> Reaching high ranks</w:t>
      </w:r>
    </w:p>
    <w:p w:rsidR="00984519" w:rsidRDefault="005075F8" w:rsidP="005075F8">
      <w:pPr>
        <w:pStyle w:val="libNormal"/>
      </w:pPr>
      <w:r>
        <w:t>4</w:t>
      </w:r>
      <w:r w:rsidR="00503328">
        <w:t>-</w:t>
      </w:r>
      <w:r>
        <w:t xml:space="preserve"> Warding off punishment</w:t>
      </w:r>
    </w:p>
    <w:p w:rsidR="00984519" w:rsidRDefault="005075F8" w:rsidP="005075F8">
      <w:pPr>
        <w:pStyle w:val="libNormal"/>
      </w:pPr>
      <w:r>
        <w:lastRenderedPageBreak/>
        <w:t>The Messenger of Allah (SAW) has been reported by Imam Sadiq (AS) as saying: “When God Almighty sees the people of some village indulged in sins, and there are three groups of believers among them, He will call: O sinners! If among you there were no believers who loved their Lord, and made the earth and mosques prosperous with their prayer and asked forgiveness in the dawns, I would surely send down chastisement upon you and I would not care.”</w:t>
      </w:r>
      <w:r w:rsidRPr="00113D33">
        <w:rPr>
          <w:rStyle w:val="libFootnotenumChar"/>
        </w:rPr>
        <w:t>9</w:t>
      </w:r>
    </w:p>
    <w:p w:rsidR="00984519" w:rsidRDefault="005075F8" w:rsidP="005075F8">
      <w:pPr>
        <w:pStyle w:val="libNormal"/>
      </w:pPr>
      <w:r>
        <w:t>5</w:t>
      </w:r>
      <w:r w:rsidR="00503328">
        <w:t>-</w:t>
      </w:r>
      <w:r>
        <w:t xml:space="preserve"> Bringing honor</w:t>
      </w:r>
    </w:p>
    <w:p w:rsidR="00984519" w:rsidRDefault="005075F8" w:rsidP="005075F8">
      <w:pPr>
        <w:pStyle w:val="libNormal"/>
      </w:pPr>
      <w:r>
        <w:t>6</w:t>
      </w:r>
      <w:r w:rsidR="00503328">
        <w:t>-</w:t>
      </w:r>
      <w:r>
        <w:t xml:space="preserve"> Lessening fear in the grave</w:t>
      </w:r>
    </w:p>
    <w:p w:rsidR="00984519" w:rsidRDefault="005075F8" w:rsidP="005075F8">
      <w:pPr>
        <w:pStyle w:val="libNormal"/>
      </w:pPr>
      <w:r>
        <w:t>7</w:t>
      </w:r>
      <w:r w:rsidR="00503328">
        <w:t>-</w:t>
      </w:r>
      <w:r>
        <w:t xml:space="preserve"> Bringing happiness</w:t>
      </w:r>
    </w:p>
    <w:p w:rsidR="00984519" w:rsidRDefault="005075F8" w:rsidP="005075F8">
      <w:pPr>
        <w:pStyle w:val="libNormal"/>
      </w:pPr>
      <w:r>
        <w:t>8</w:t>
      </w:r>
      <w:r w:rsidR="00503328">
        <w:t>-</w:t>
      </w:r>
      <w:r>
        <w:t xml:space="preserve"> Bringing health and removing pain from the body</w:t>
      </w:r>
    </w:p>
    <w:p w:rsidR="00984519" w:rsidRDefault="005075F8" w:rsidP="005075F8">
      <w:pPr>
        <w:pStyle w:val="libNormal"/>
      </w:pPr>
      <w:r>
        <w:t>9</w:t>
      </w:r>
      <w:r w:rsidR="00503328">
        <w:t>-</w:t>
      </w:r>
      <w:r>
        <w:t xml:space="preserve"> Leaving it shall prevent one’s sustenance</w:t>
      </w:r>
    </w:p>
    <w:p w:rsidR="00984519" w:rsidRDefault="005075F8" w:rsidP="005075F8">
      <w:pPr>
        <w:pStyle w:val="libNormal"/>
      </w:pPr>
      <w:r>
        <w:t>10</w:t>
      </w:r>
      <w:r w:rsidR="00503328">
        <w:t>-</w:t>
      </w:r>
      <w:r>
        <w:t xml:space="preserve"> Leaving it causes wretchedness</w:t>
      </w:r>
    </w:p>
    <w:p w:rsidR="00984519" w:rsidRDefault="005075F8" w:rsidP="005075F8">
      <w:pPr>
        <w:pStyle w:val="libNormal"/>
      </w:pPr>
      <w:r>
        <w:t>11</w:t>
      </w:r>
      <w:r w:rsidR="00503328">
        <w:t>-</w:t>
      </w:r>
      <w:r>
        <w:t xml:space="preserve"> Causing a source of Divine pride</w:t>
      </w:r>
    </w:p>
    <w:p w:rsidR="00984519" w:rsidRDefault="005075F8" w:rsidP="005075F8">
      <w:pPr>
        <w:pStyle w:val="libNormal"/>
      </w:pPr>
      <w:r>
        <w:t>12</w:t>
      </w:r>
      <w:r w:rsidR="00503328">
        <w:t>-</w:t>
      </w:r>
      <w:r>
        <w:t xml:space="preserve"> Enlightening the face and giving good smell to the body</w:t>
      </w:r>
    </w:p>
    <w:p w:rsidR="00984519" w:rsidRDefault="005075F8" w:rsidP="005075F8">
      <w:pPr>
        <w:pStyle w:val="libNormal"/>
      </w:pPr>
      <w:r>
        <w:t>13</w:t>
      </w:r>
      <w:r w:rsidR="00503328">
        <w:t>-</w:t>
      </w:r>
      <w:r>
        <w:t xml:space="preserve"> Making one’s temper good</w:t>
      </w:r>
    </w:p>
    <w:p w:rsidR="00984519" w:rsidRDefault="005075F8" w:rsidP="005075F8">
      <w:pPr>
        <w:pStyle w:val="libNormal"/>
      </w:pPr>
      <w:r>
        <w:t>14</w:t>
      </w:r>
      <w:r w:rsidR="00503328">
        <w:t>-</w:t>
      </w:r>
      <w:r>
        <w:t xml:space="preserve"> Removing sorrows</w:t>
      </w:r>
    </w:p>
    <w:p w:rsidR="00984519" w:rsidRDefault="005075F8" w:rsidP="005075F8">
      <w:pPr>
        <w:pStyle w:val="libNormal"/>
      </w:pPr>
      <w:r>
        <w:t>15</w:t>
      </w:r>
      <w:r w:rsidR="00503328">
        <w:t>-</w:t>
      </w:r>
      <w:r>
        <w:t xml:space="preserve"> Improving one’s sight</w:t>
      </w:r>
    </w:p>
    <w:p w:rsidR="00984519" w:rsidRDefault="005075F8" w:rsidP="005075F8">
      <w:pPr>
        <w:pStyle w:val="libNormal"/>
      </w:pPr>
      <w:r>
        <w:t>16</w:t>
      </w:r>
      <w:r w:rsidR="00503328">
        <w:t>-</w:t>
      </w:r>
      <w:r>
        <w:t xml:space="preserve"> Making one’s stop on the Day of Judgment short</w:t>
      </w:r>
    </w:p>
    <w:p w:rsidR="00984519" w:rsidRDefault="005075F8" w:rsidP="005075F8">
      <w:pPr>
        <w:pStyle w:val="libNormal"/>
      </w:pPr>
      <w:r>
        <w:t>17</w:t>
      </w:r>
      <w:r w:rsidR="00503328">
        <w:t>-</w:t>
      </w:r>
      <w:r>
        <w:t xml:space="preserve"> Turning the grave into a garden of paradise</w:t>
      </w:r>
    </w:p>
    <w:p w:rsidR="00984519" w:rsidRDefault="005075F8" w:rsidP="005075F8">
      <w:pPr>
        <w:pStyle w:val="libNormal"/>
      </w:pPr>
      <w:r>
        <w:t>18</w:t>
      </w:r>
      <w:r w:rsidR="00503328">
        <w:t>-</w:t>
      </w:r>
      <w:r>
        <w:t xml:space="preserve"> Enlightening one’s grave</w:t>
      </w:r>
    </w:p>
    <w:p w:rsidR="00141033" w:rsidRDefault="002847ED" w:rsidP="00C8562B">
      <w:pPr>
        <w:pStyle w:val="Heading2"/>
      </w:pPr>
      <w:bookmarkStart w:id="152" w:name="_Toc504380759"/>
      <w:r>
        <w:t>Notes</w:t>
      </w:r>
      <w:bookmarkEnd w:id="152"/>
    </w:p>
    <w:p w:rsidR="00141033" w:rsidRDefault="002847ED" w:rsidP="0099687D">
      <w:pPr>
        <w:pStyle w:val="libFootnote"/>
      </w:pPr>
      <w:r>
        <w:t xml:space="preserve">1. </w:t>
      </w:r>
      <w:r w:rsidR="005075F8">
        <w:t>Qur'an, 73:1</w:t>
      </w:r>
      <w:r w:rsidR="00503328">
        <w:t>-</w:t>
      </w:r>
      <w:r w:rsidR="005075F8">
        <w:t>4.</w:t>
      </w:r>
    </w:p>
    <w:p w:rsidR="00141033" w:rsidRDefault="005075F8" w:rsidP="0099687D">
      <w:pPr>
        <w:pStyle w:val="libFootnote"/>
      </w:pPr>
      <w:r>
        <w:t>2. Qur'an, 17:79.</w:t>
      </w:r>
    </w:p>
    <w:p w:rsidR="00141033" w:rsidRDefault="005075F8" w:rsidP="0099687D">
      <w:pPr>
        <w:pStyle w:val="libFootnote"/>
      </w:pPr>
      <w:r>
        <w:t>3. Qur'an, 3:17.</w:t>
      </w:r>
    </w:p>
    <w:p w:rsidR="00141033" w:rsidRDefault="005075F8" w:rsidP="0099687D">
      <w:pPr>
        <w:pStyle w:val="libFootnote"/>
      </w:pPr>
      <w:r>
        <w:t>4. Qur'an, 3:190</w:t>
      </w:r>
      <w:r w:rsidR="00503328">
        <w:t>-</w:t>
      </w:r>
      <w:r>
        <w:t>191.</w:t>
      </w:r>
    </w:p>
    <w:p w:rsidR="00141033" w:rsidRDefault="005075F8" w:rsidP="0099687D">
      <w:pPr>
        <w:pStyle w:val="libFootnote"/>
      </w:pPr>
      <w:r>
        <w:t>5. Tahtheeb, vol. 1, p. 231.</w:t>
      </w:r>
    </w:p>
    <w:p w:rsidR="00141033" w:rsidRDefault="005075F8" w:rsidP="0099687D">
      <w:pPr>
        <w:pStyle w:val="libFootnote"/>
      </w:pPr>
      <w:r>
        <w:t>6. Al</w:t>
      </w:r>
      <w:r w:rsidR="00503328">
        <w:t>-</w:t>
      </w:r>
      <w:r>
        <w:t>Kafi, vol. 3, p. 445.</w:t>
      </w:r>
    </w:p>
    <w:p w:rsidR="00141033" w:rsidRDefault="005075F8" w:rsidP="0099687D">
      <w:pPr>
        <w:pStyle w:val="libFootnote"/>
      </w:pPr>
      <w:r>
        <w:t>7. Wasa’il al</w:t>
      </w:r>
      <w:r w:rsidR="00503328">
        <w:t>-</w:t>
      </w:r>
      <w:r>
        <w:t>Shiah, vol. 3, p. 67.</w:t>
      </w:r>
    </w:p>
    <w:p w:rsidR="00141033" w:rsidRDefault="005075F8" w:rsidP="0099687D">
      <w:pPr>
        <w:pStyle w:val="libFootnote"/>
      </w:pPr>
      <w:r>
        <w:t>8. Bihar al</w:t>
      </w:r>
      <w:r w:rsidR="00503328">
        <w:t>-</w:t>
      </w:r>
      <w:r>
        <w:t>Anwar, vol. 84, p. 138.</w:t>
      </w:r>
    </w:p>
    <w:p w:rsidR="005075F8" w:rsidRDefault="005075F8" w:rsidP="0099687D">
      <w:pPr>
        <w:pStyle w:val="libFootnote"/>
      </w:pPr>
      <w:r>
        <w:t>9. Ibid., p. 137.</w:t>
      </w:r>
    </w:p>
    <w:p w:rsidR="005075F8" w:rsidRDefault="005075F8" w:rsidP="004C1093">
      <w:pPr>
        <w:pStyle w:val="libNormal"/>
      </w:pPr>
      <w:r>
        <w:br w:type="page"/>
      </w:r>
    </w:p>
    <w:p w:rsidR="00984519" w:rsidRDefault="005075F8" w:rsidP="004C1093">
      <w:pPr>
        <w:pStyle w:val="Heading1Center"/>
      </w:pPr>
      <w:bookmarkStart w:id="153" w:name="_Toc504380760"/>
      <w:r>
        <w:lastRenderedPageBreak/>
        <w:t>57) Reciting the Holy Quran</w:t>
      </w:r>
      <w:bookmarkEnd w:id="153"/>
    </w:p>
    <w:p w:rsidR="00984519" w:rsidRDefault="005075F8" w:rsidP="005075F8">
      <w:pPr>
        <w:pStyle w:val="libNormal"/>
      </w:pPr>
      <w:r>
        <w:t>Before discussing the recitation of the Holy Quran and how to do that, it would not be out of place to briefly discuss the greatness and glory of the Holy Quran.</w:t>
      </w:r>
    </w:p>
    <w:p w:rsidR="00984519" w:rsidRDefault="005075F8" w:rsidP="005075F8">
      <w:pPr>
        <w:pStyle w:val="libNormal"/>
      </w:pPr>
      <w:r>
        <w:t>As to the greatness of the Holy Quran, it will suffice to say that both the Shiite and Sunni scholars have reported the Holy Prophet (SAW) as saying: “Verily, I am leaving among you two weighty (very important) things. You will not go astray after me as long as you adhere to them. One is greater than the other is; the Book of Allah and my household. They will never separate from one another until they shall come to me at the Pond (in Paradise).”</w:t>
      </w:r>
      <w:r w:rsidRPr="00113D33">
        <w:rPr>
          <w:rStyle w:val="libFootnotenumChar"/>
        </w:rPr>
        <w:t>1</w:t>
      </w:r>
    </w:p>
    <w:p w:rsidR="00984519" w:rsidRDefault="005075F8" w:rsidP="005075F8">
      <w:pPr>
        <w:pStyle w:val="libNormal"/>
      </w:pPr>
      <w:r>
        <w:t>From this tradition, it is inferred that what happens to one of them shall happen to the other too and being separate from one of them means the separation from the other.</w:t>
      </w:r>
    </w:p>
    <w:p w:rsidR="00984519" w:rsidRDefault="005075F8" w:rsidP="005075F8">
      <w:pPr>
        <w:pStyle w:val="libNormal"/>
      </w:pPr>
      <w:r>
        <w:t>The Messenger of Allah (SAW) has been reported by Imam Sadiq (AS) as saying: “I am the first person who is present before God Almighty; then, the Book and my household, and then my nation. I shall ask them what they have done to the Book of God and my household!”</w:t>
      </w:r>
    </w:p>
    <w:p w:rsidR="00984519" w:rsidRDefault="005075F8" w:rsidP="005075F8">
      <w:pPr>
        <w:pStyle w:val="libNormal"/>
      </w:pPr>
      <w:r>
        <w:t>No one can express the treasons committed against these two valuable things in history. If one wishes to understand it well, he has to study carefully the truths of the Holy Quran and the infallible Imams of guidance and observe what offences have been made against them from the time of the Holy Prophet (SAW) up to the present time.</w:t>
      </w:r>
    </w:p>
    <w:p w:rsidR="00984519" w:rsidRDefault="005075F8" w:rsidP="005075F8">
      <w:pPr>
        <w:pStyle w:val="libNormal"/>
      </w:pPr>
      <w:r>
        <w:t>About the recitation of the Holy Quran, Fodhayl ibn Yasar has reported Imam Sadiq (AS) as saying: “What prevents a merchant, who is engaged in business in the market, from reciting a chapter of the Holy Quran when he comes home and before going to bed? For every verse which he recites ten good deeds are written and ten of his bad deeds are written off.”</w:t>
      </w:r>
      <w:r w:rsidRPr="00113D33">
        <w:rPr>
          <w:rStyle w:val="libFootnotenumChar"/>
        </w:rPr>
        <w:t>2</w:t>
      </w:r>
    </w:p>
    <w:p w:rsidR="00984519" w:rsidRDefault="005075F8" w:rsidP="005075F8">
      <w:pPr>
        <w:pStyle w:val="libNormal"/>
      </w:pPr>
      <w:r>
        <w:t>The Messenger of Allah (SAW) has been reported by Imam Baqir (AS) as saying: “Whoever recites ten verses (from the Qur'an) every night shall not be considered among the unmindful. Whoever recites fifty verses will be among the rememberers. Whoever recites a hundred verses will be among the obedient and worshippers. Whoever recites two hundred verses will be among the humble ones. Whoever recites three hundred verses will be among the winners (of Paradise). Whoever recites five hundred verses shall be among the mujtahids. Whoever recites a thousand verses, there shall be a Qintar (quintal) for him, and each Qintar is equal to fifteen thousand weights of gold, and the weight is twenty</w:t>
      </w:r>
      <w:r w:rsidR="00503328">
        <w:t>-</w:t>
      </w:r>
      <w:r>
        <w:t>four carats, the east of which is like the Mount of Uhod and the biggest is as the distance between the heavens and the earth.”</w:t>
      </w:r>
      <w:r w:rsidRPr="00113D33">
        <w:rPr>
          <w:rStyle w:val="libFootnotenumChar"/>
        </w:rPr>
        <w:t>3</w:t>
      </w:r>
    </w:p>
    <w:p w:rsidR="005075F8" w:rsidRDefault="005075F8" w:rsidP="005075F8">
      <w:pPr>
        <w:pStyle w:val="libNormal"/>
      </w:pPr>
      <w:r>
        <w:t>This tradition has been reported in Usool al</w:t>
      </w:r>
      <w:r w:rsidR="00503328">
        <w:t>-</w:t>
      </w:r>
      <w:r>
        <w:t>Kafi, Amali of Sheikh Sadooq, Thawab al</w:t>
      </w:r>
      <w:r w:rsidR="00503328">
        <w:t>-</w:t>
      </w:r>
      <w:r>
        <w:t>A’maal and Ma’ani al</w:t>
      </w:r>
      <w:r w:rsidR="00503328">
        <w:t>-</w:t>
      </w:r>
      <w:r>
        <w:t>Akhbar.</w:t>
      </w:r>
    </w:p>
    <w:p w:rsidR="00984519" w:rsidRDefault="005075F8" w:rsidP="00C959C9">
      <w:pPr>
        <w:pStyle w:val="Heading2"/>
      </w:pPr>
      <w:bookmarkStart w:id="154" w:name="_Toc504380761"/>
      <w:r>
        <w:t>Benefits of the Reciting of the Holy Quran</w:t>
      </w:r>
      <w:bookmarkEnd w:id="154"/>
    </w:p>
    <w:p w:rsidR="00984519" w:rsidRDefault="005075F8" w:rsidP="005075F8">
      <w:pPr>
        <w:pStyle w:val="libNormal"/>
      </w:pPr>
      <w:r>
        <w:t>1</w:t>
      </w:r>
      <w:r w:rsidR="00503328">
        <w:t>-</w:t>
      </w:r>
      <w:r>
        <w:t xml:space="preserve"> Reciting the Holy Quran entitles you to be among the rememberers, the obedient, the humble ones, the delivered, the jurisprudents, and not the unmindful. It will entitle you to the reward of the charity of a Qintar.</w:t>
      </w:r>
    </w:p>
    <w:p w:rsidR="00984519" w:rsidRDefault="005075F8" w:rsidP="005075F8">
      <w:pPr>
        <w:pStyle w:val="libNormal"/>
      </w:pPr>
      <w:r>
        <w:lastRenderedPageBreak/>
        <w:t>2</w:t>
      </w:r>
      <w:r w:rsidR="00503328">
        <w:t>-</w:t>
      </w:r>
      <w:r>
        <w:t xml:space="preserve"> Whoever recites a verse from the Quran, ten good deeds will be written for him and ten bad deeds will be written off.</w:t>
      </w:r>
    </w:p>
    <w:p w:rsidR="00984519" w:rsidRDefault="005075F8" w:rsidP="005075F8">
      <w:pPr>
        <w:pStyle w:val="libNormal"/>
      </w:pPr>
      <w:r>
        <w:t>3</w:t>
      </w:r>
      <w:r w:rsidR="00503328">
        <w:t>-</w:t>
      </w:r>
      <w:r>
        <w:t xml:space="preserve"> Whoever recites the Quran only by looking at it and not by heart, will benefit from his eyes and will diminish the chastisement of his parents even if they are unbelievers.</w:t>
      </w:r>
      <w:r w:rsidRPr="00113D33">
        <w:rPr>
          <w:rStyle w:val="libFootnotenumChar"/>
        </w:rPr>
        <w:t>4</w:t>
      </w:r>
    </w:p>
    <w:p w:rsidR="00984519" w:rsidRDefault="005075F8" w:rsidP="005075F8">
      <w:pPr>
        <w:pStyle w:val="libNormal"/>
      </w:pPr>
      <w:r>
        <w:t>4</w:t>
      </w:r>
      <w:r w:rsidR="00503328">
        <w:t>-</w:t>
      </w:r>
      <w:r>
        <w:t xml:space="preserve"> Whoever recites the Quran by looking at it, not reciting by heart, will torment Satan.</w:t>
      </w:r>
    </w:p>
    <w:p w:rsidR="00984519" w:rsidRDefault="005075F8" w:rsidP="005075F8">
      <w:pPr>
        <w:pStyle w:val="libNormal"/>
      </w:pPr>
      <w:r>
        <w:t>5</w:t>
      </w:r>
      <w:r w:rsidR="00503328">
        <w:t>-</w:t>
      </w:r>
      <w:r>
        <w:t xml:space="preserve"> Whoever recites the Quran by looking at it will not only enjoy the reward of recitation but also his looking at the Quran is a kind of worship. In this relation, Abu Tharr reports: “I heard the Messenger of Allah say: ‘Looking at Ali ibn Abi Talib is worship, as the looking kindly and mercifully at one’s parents is worship, and the looking at the Quran and the Ka’ba is also worship.”</w:t>
      </w:r>
      <w:r w:rsidRPr="00113D33">
        <w:rPr>
          <w:rStyle w:val="libFootnotenumChar"/>
        </w:rPr>
        <w:t>5</w:t>
      </w:r>
    </w:p>
    <w:p w:rsidR="005075F8" w:rsidRDefault="005075F8" w:rsidP="005075F8">
      <w:pPr>
        <w:pStyle w:val="libNormal"/>
      </w:pPr>
      <w:r>
        <w:t>6</w:t>
      </w:r>
      <w:r w:rsidR="00503328">
        <w:t>-</w:t>
      </w:r>
      <w:r>
        <w:t xml:space="preserve"> Reciting every chapter of the Quran, as mentioned in Usool al</w:t>
      </w:r>
      <w:r w:rsidR="00503328">
        <w:t>-</w:t>
      </w:r>
      <w:r>
        <w:t>Kafi, has special benefits such as being safeguarded against certain diseases and the torment of the grave. Increased sustenance, relieving of pain, happiness, reward of a martyr, forgiveness of sins, safety, and entering paradise are other benefits.</w:t>
      </w:r>
    </w:p>
    <w:p w:rsidR="00984519" w:rsidRDefault="005075F8" w:rsidP="00C959C9">
      <w:pPr>
        <w:pStyle w:val="Heading2"/>
      </w:pPr>
      <w:bookmarkStart w:id="155" w:name="_Toc504380762"/>
      <w:r>
        <w:t>How to Recite the Quran</w:t>
      </w:r>
      <w:bookmarkEnd w:id="155"/>
    </w:p>
    <w:p w:rsidR="00984519" w:rsidRDefault="005075F8" w:rsidP="005075F8">
      <w:pPr>
        <w:pStyle w:val="libNormal"/>
      </w:pPr>
      <w:r>
        <w:t>Imam Baqir (AS) has been reported as saying: “Reciters of the Quran are of three kinds; the first is one who recites the Quran and takes it as an article of commerce, flatters the rulers, and shows off before people. The second is one who learns the art of recitation of the Quran and spoils its boundaries (rulings). Allah may not increase such kinds of reciters of the Qur’an! The third is one who recites the Quran, considers it as a cure for his ailment, passes the night with it, spends his days with thirst with it, spends his times with it in the mosques, and leaves his bed for it. By this kind of the people of the Qur'an, God repels the enemies, and by them, God sends down rain from the sky. (I swear) by Allah! This kind from among the reciters of the Quran are rarer than red sulfur.”</w:t>
      </w:r>
      <w:r w:rsidRPr="00113D33">
        <w:rPr>
          <w:rStyle w:val="libFootnotenumChar"/>
        </w:rPr>
        <w:t>6</w:t>
      </w:r>
    </w:p>
    <w:p w:rsidR="00984519" w:rsidRDefault="005075F8" w:rsidP="005075F8">
      <w:pPr>
        <w:pStyle w:val="libNormal"/>
      </w:pPr>
      <w:r>
        <w:t>To recite the Quran distinctly and in a well</w:t>
      </w:r>
      <w:r w:rsidR="00503328">
        <w:t>-</w:t>
      </w:r>
      <w:r>
        <w:t>measured way is very important. Abd ibn Solaiman narrates: “I asked Imam Sadiq (AS) about the meaning of “and recite the Quran in a well</w:t>
      </w:r>
      <w:r w:rsidR="00503328">
        <w:t>-</w:t>
      </w:r>
      <w:r>
        <w:t>measured way”, the Imam said: ‘Ameerul Mo’minin (a.s.) has said: ‘Recite it clearly, and do not cut it like the cutting of the hair (or do not read it like poetry), and do not scatter it like the scattering of sand (or do not read like prose). Reflect on its wonders and motivate with it your hard hearts. Never think how to finish the Surah quickly.’’”</w:t>
      </w:r>
      <w:r w:rsidRPr="00113D33">
        <w:rPr>
          <w:rStyle w:val="libFootnotenumChar"/>
        </w:rPr>
        <w:t>7</w:t>
      </w:r>
    </w:p>
    <w:p w:rsidR="00984519" w:rsidRDefault="005075F8" w:rsidP="005075F8">
      <w:pPr>
        <w:pStyle w:val="libNormal"/>
      </w:pPr>
      <w:r>
        <w:t>If we think deeply as by whom, for whom, and with what purpose this divine Book and this Greater Weight was revealed, we will come to know about its significance.</w:t>
      </w:r>
    </w:p>
    <w:p w:rsidR="00984519" w:rsidRDefault="005075F8" w:rsidP="005075F8">
      <w:pPr>
        <w:pStyle w:val="libNormal"/>
      </w:pPr>
      <w:r>
        <w:t>The Holy Quran is the Book of tranquility, healing, life, salvation, and liberation. The Holy Quran is the source of knowledge and sciences for all generations. The Holy Quran contains law, ethics, manners, religious rulings, faith, medicine, history and stories. The Holy Quran orders of prayer, fasting, Hajj, enjoining the good and forbidding the evil, taking the friends of God for friends and denouncing the enemies of God.</w:t>
      </w:r>
    </w:p>
    <w:p w:rsidR="00984519" w:rsidRDefault="005075F8" w:rsidP="005075F8">
      <w:pPr>
        <w:pStyle w:val="libNormal"/>
      </w:pPr>
      <w:r>
        <w:lastRenderedPageBreak/>
        <w:t>The Holy Quran is power, supply, and asset. The Holy Quran is light, ship of deliverance, sources of happiness and fortune. The Holy Quran is not a divan of a poet, but it is a well</w:t>
      </w:r>
      <w:r w:rsidR="00503328">
        <w:t>-</w:t>
      </w:r>
      <w:r>
        <w:t>adorned heavenly book. The Holy Quran is both guidance and a firm Rope extended between God and human beings. The Holy Quran has seven layers of meaning with each layer having seven other layers. The Holy Quran contains explicit, implicit, summary, restricted, and unrestricted verses. The Holy Quran is about guardianship, government, immunity, traditions, parables, obligations, and rulings.</w:t>
      </w:r>
    </w:p>
    <w:p w:rsidR="00984519" w:rsidRDefault="005075F8" w:rsidP="005075F8">
      <w:pPr>
        <w:pStyle w:val="libNormal"/>
      </w:pPr>
      <w:r>
        <w:t>Asbagh ibn Nabatah narrated: “I heard Ameerul Mo’minin (AS) say: ‘The Quran was revealed in three parts; the first part is about us (the Ahlul Bayt) and about our enemies, the second part is about traditions, examples and maxims, and the third part is about religious duties and commandments.”</w:t>
      </w:r>
      <w:r w:rsidRPr="00113D33">
        <w:rPr>
          <w:rStyle w:val="libFootnotenumChar"/>
        </w:rPr>
        <w:t>8</w:t>
      </w:r>
    </w:p>
    <w:p w:rsidR="00984519" w:rsidRDefault="005075F8" w:rsidP="005075F8">
      <w:pPr>
        <w:pStyle w:val="libNormal"/>
      </w:pPr>
      <w:r>
        <w:t>Finally, the Quran is a book that no one can appreciate unless he can communicate with it, that is the Messenger of Allah and the infallible Imams of guidance.</w:t>
      </w:r>
    </w:p>
    <w:p w:rsidR="00984519" w:rsidRDefault="005075F8" w:rsidP="005075F8">
      <w:pPr>
        <w:pStyle w:val="libNormal"/>
      </w:pPr>
      <w:r>
        <w:t>Whenever Imam Sadiq (AS) wanted to recite the Quran, he would say: “O Allah! Make my look at it as worship, my reading as reflection on it, and my reflection on it as taking of lessons. Make me among those who take advice from it to keep away from sins. Do not put a seal on my ear when reciting it. Do not put a veil on my eyes when reciting it. Do not make my reciting the Quran as the reciting of one who does not reflect on it, but make me reflect on its verses and orders, and resort to the laws of Your religion. Do not make my look at it as neglectful and my reading void. Surely, You are Kind and Merciful.”</w:t>
      </w:r>
      <w:r w:rsidRPr="00113D33">
        <w:rPr>
          <w:rStyle w:val="libFootnotenumChar"/>
        </w:rPr>
        <w:t>9</w:t>
      </w:r>
    </w:p>
    <w:p w:rsidR="00984519" w:rsidRDefault="005075F8" w:rsidP="005075F8">
      <w:pPr>
        <w:pStyle w:val="libNormal"/>
      </w:pPr>
      <w:r>
        <w:t>What is important concerning the Quran is to act according to it, for the doing according to the Quran is the ultimate goal of the Imams of guidance as seen in the benediction after reading the Quran: “O Allah! Make me among those who take lawful what is lawful in it (the Qur'an) and unlawful what is unlawful in it, and believe in its explicit and implicit verses. And Make it (the Qur'an) a good companion to me in the grave and at my resurrection. Make me among those whom You promote to the highest position by reading each verse of it (the Qur'an). Amen, O Lord of the worlds!”</w:t>
      </w:r>
    </w:p>
    <w:p w:rsidR="00984519" w:rsidRDefault="005075F8" w:rsidP="005075F8">
      <w:pPr>
        <w:pStyle w:val="libNormal"/>
      </w:pPr>
      <w:r>
        <w:t>Another issue, which has to be observed in relation to the Quran, is that one has to keep silent when it is being recited (loudly). Abdullah ibn Abi Ya’foor narrated: “I said to Imam Sadiq (AS): ‘When a man is reciting the Quran, is it incumbent on the one, who is hearing it, to keep silent and listen to it?’ The Imam (AS) said: ‘When the Quran is being recited in your presence, it is incumbent on you to remain silent and listen.’”</w:t>
      </w:r>
      <w:r w:rsidRPr="00C959C9">
        <w:rPr>
          <w:rStyle w:val="libFootnotenumChar"/>
        </w:rPr>
        <w:t>10</w:t>
      </w:r>
    </w:p>
    <w:p w:rsidR="00984519" w:rsidRDefault="005075F8" w:rsidP="005075F8">
      <w:pPr>
        <w:pStyle w:val="libNormal"/>
      </w:pPr>
      <w:r>
        <w:t>Reading the Quran frequently has been highly recommended. It has been related that Imam Reza (AS) used to read the Quran from the beginning to the end within three days and said: “If I decide I can do it in less than three days, but I never read a verse without reflecting on it and knowing on what occasion it was revealed. That is why I finish the reciting of the Quran in three days.”</w:t>
      </w:r>
      <w:r w:rsidRPr="00C959C9">
        <w:rPr>
          <w:rStyle w:val="libFootnotenumChar"/>
        </w:rPr>
        <w:t>11</w:t>
      </w:r>
    </w:p>
    <w:p w:rsidR="00984519" w:rsidRDefault="005075F8" w:rsidP="005075F8">
      <w:pPr>
        <w:pStyle w:val="libNormal"/>
      </w:pPr>
      <w:r>
        <w:lastRenderedPageBreak/>
        <w:t>About Nafeesah, the granddaughter of Imam Hasan (AS), it has been written that she had dug her grave with her own hands and had read the Quran six thousand times.</w:t>
      </w:r>
      <w:r w:rsidRPr="00C959C9">
        <w:rPr>
          <w:rStyle w:val="libFootnotenumChar"/>
        </w:rPr>
        <w:t>12</w:t>
      </w:r>
    </w:p>
    <w:p w:rsidR="00984519" w:rsidRDefault="005075F8" w:rsidP="005075F8">
      <w:pPr>
        <w:pStyle w:val="libNormal"/>
      </w:pPr>
      <w:r>
        <w:t>As for Borayr, it is said that “every night, he read the Quran from the beginning to the end.”</w:t>
      </w:r>
      <w:r w:rsidRPr="00C959C9">
        <w:rPr>
          <w:rStyle w:val="libFootnotenumChar"/>
        </w:rPr>
        <w:t>13</w:t>
      </w:r>
    </w:p>
    <w:p w:rsidR="00984519" w:rsidRDefault="005075F8" w:rsidP="005075F8">
      <w:pPr>
        <w:pStyle w:val="libNormal"/>
      </w:pPr>
      <w:r>
        <w:t>The secret behind reciting the Quran frequently is because the Qur'an is a builder of man, a law of prosperous life and happiness for human beings, besides its divine knowledge and sciences. Hence, it is incumbent on human beings to understand its different dimensions, to get familiar with its life</w:t>
      </w:r>
      <w:r w:rsidR="00503328">
        <w:t>-</w:t>
      </w:r>
      <w:r>
        <w:t>giving message and with the religious charter of Islam. Little reading of the Quran means little information, and not reading it means lack of information, whereas reading it frequently entails further understanding of this divine Book.</w:t>
      </w:r>
    </w:p>
    <w:p w:rsidR="00141033" w:rsidRDefault="002847ED" w:rsidP="00C8562B">
      <w:pPr>
        <w:pStyle w:val="Heading2"/>
      </w:pPr>
      <w:bookmarkStart w:id="156" w:name="_Toc504380763"/>
      <w:r>
        <w:t>Notes</w:t>
      </w:r>
      <w:bookmarkEnd w:id="156"/>
    </w:p>
    <w:p w:rsidR="00141033" w:rsidRDefault="002847ED" w:rsidP="0099687D">
      <w:pPr>
        <w:pStyle w:val="libFootnote"/>
      </w:pPr>
      <w:r>
        <w:t xml:space="preserve">1. </w:t>
      </w:r>
      <w:r w:rsidR="005075F8">
        <w:t>Sunni and Shiite books.</w:t>
      </w:r>
    </w:p>
    <w:p w:rsidR="00141033" w:rsidRDefault="005075F8" w:rsidP="0099687D">
      <w:pPr>
        <w:pStyle w:val="libFootnote"/>
      </w:pPr>
      <w:r>
        <w:t>2. Wasa’il al</w:t>
      </w:r>
      <w:r w:rsidR="00503328">
        <w:t>-</w:t>
      </w:r>
      <w:r>
        <w:t>Shiah, vol. 4, p. 851.</w:t>
      </w:r>
    </w:p>
    <w:p w:rsidR="00141033" w:rsidRDefault="005075F8" w:rsidP="0099687D">
      <w:pPr>
        <w:pStyle w:val="libFootnote"/>
      </w:pPr>
      <w:r>
        <w:t>3. Ibid., p. 852.</w:t>
      </w:r>
    </w:p>
    <w:p w:rsidR="00141033" w:rsidRDefault="005075F8" w:rsidP="0099687D">
      <w:pPr>
        <w:pStyle w:val="libFootnote"/>
      </w:pPr>
      <w:r>
        <w:t>4. Ibid., p. 853.</w:t>
      </w:r>
    </w:p>
    <w:p w:rsidR="00141033" w:rsidRDefault="005075F8" w:rsidP="0099687D">
      <w:pPr>
        <w:pStyle w:val="libFootnote"/>
      </w:pPr>
      <w:r>
        <w:t>5. Wasa’il al</w:t>
      </w:r>
      <w:r w:rsidR="00503328">
        <w:t>-</w:t>
      </w:r>
      <w:r>
        <w:t>Shiah, vol. 4, p. 854.</w:t>
      </w:r>
    </w:p>
    <w:p w:rsidR="00141033" w:rsidRDefault="005075F8" w:rsidP="0099687D">
      <w:pPr>
        <w:pStyle w:val="libFootnote"/>
      </w:pPr>
      <w:r>
        <w:t>6. Al</w:t>
      </w:r>
      <w:r w:rsidR="00503328">
        <w:t>-</w:t>
      </w:r>
      <w:r>
        <w:t>Kafi, vol. 2, p. 459</w:t>
      </w:r>
    </w:p>
    <w:p w:rsidR="00141033" w:rsidRDefault="005075F8" w:rsidP="0099687D">
      <w:pPr>
        <w:pStyle w:val="libFootnote"/>
      </w:pPr>
      <w:r>
        <w:t>7. Bihar al</w:t>
      </w:r>
      <w:r w:rsidR="00503328">
        <w:t>-</w:t>
      </w:r>
      <w:r>
        <w:t>Anwar, vol. 92, p. 215.</w:t>
      </w:r>
    </w:p>
    <w:p w:rsidR="00141033" w:rsidRDefault="005075F8" w:rsidP="0099687D">
      <w:pPr>
        <w:pStyle w:val="libFootnote"/>
      </w:pPr>
      <w:r>
        <w:t>8. Al</w:t>
      </w:r>
      <w:r w:rsidR="00503328">
        <w:t>-</w:t>
      </w:r>
      <w:r>
        <w:t>Kafi, vol. 2, p. 459.</w:t>
      </w:r>
    </w:p>
    <w:p w:rsidR="00141033" w:rsidRDefault="005075F8" w:rsidP="0099687D">
      <w:pPr>
        <w:pStyle w:val="libFootnote"/>
      </w:pPr>
      <w:r>
        <w:t>9. Bihar al</w:t>
      </w:r>
      <w:r w:rsidR="00503328">
        <w:t>-</w:t>
      </w:r>
      <w:r>
        <w:t>Anwar, vol. 92, p. 207.</w:t>
      </w:r>
    </w:p>
    <w:p w:rsidR="00141033" w:rsidRDefault="005075F8" w:rsidP="0099687D">
      <w:pPr>
        <w:pStyle w:val="libFootnote"/>
      </w:pPr>
      <w:r>
        <w:t>10. Wasa’il al</w:t>
      </w:r>
      <w:r w:rsidR="00503328">
        <w:t>-</w:t>
      </w:r>
      <w:r>
        <w:t>Shiah, vol. 4, p. 861.</w:t>
      </w:r>
    </w:p>
    <w:p w:rsidR="00141033" w:rsidRDefault="005075F8" w:rsidP="0099687D">
      <w:pPr>
        <w:pStyle w:val="libFootnote"/>
      </w:pPr>
      <w:r>
        <w:t>11. Wasa’il al</w:t>
      </w:r>
      <w:r w:rsidR="00503328">
        <w:t>-</w:t>
      </w:r>
      <w:r>
        <w:t>Shiah, vol. 4, p. 863.</w:t>
      </w:r>
    </w:p>
    <w:p w:rsidR="00141033" w:rsidRDefault="005075F8" w:rsidP="0099687D">
      <w:pPr>
        <w:pStyle w:val="libFootnote"/>
      </w:pPr>
      <w:r>
        <w:t>12. Tohaf al</w:t>
      </w:r>
      <w:r w:rsidR="00503328">
        <w:t>-</w:t>
      </w:r>
      <w:r>
        <w:t>Ahbab, p. 393.</w:t>
      </w:r>
    </w:p>
    <w:p w:rsidR="005075F8" w:rsidRDefault="005075F8" w:rsidP="0099687D">
      <w:pPr>
        <w:pStyle w:val="libFootnote"/>
      </w:pPr>
      <w:r>
        <w:t>13. Montaha al</w:t>
      </w:r>
      <w:r w:rsidR="00503328">
        <w:t>-</w:t>
      </w:r>
      <w:r>
        <w:t>Aamaal, vol. 1, p. 378.</w:t>
      </w:r>
    </w:p>
    <w:p w:rsidR="005075F8" w:rsidRDefault="005075F8" w:rsidP="004C1093">
      <w:pPr>
        <w:pStyle w:val="libNormal"/>
      </w:pPr>
      <w:r>
        <w:br w:type="page"/>
      </w:r>
    </w:p>
    <w:p w:rsidR="00984519" w:rsidRDefault="005075F8" w:rsidP="004C1093">
      <w:pPr>
        <w:pStyle w:val="Heading1Center"/>
      </w:pPr>
      <w:bookmarkStart w:id="157" w:name="_Toc504380764"/>
      <w:r>
        <w:lastRenderedPageBreak/>
        <w:t>58) Prostration</w:t>
      </w:r>
      <w:bookmarkEnd w:id="157"/>
    </w:p>
    <w:p w:rsidR="00984519" w:rsidRDefault="005075F8" w:rsidP="005075F8">
      <w:pPr>
        <w:pStyle w:val="libNormal"/>
      </w:pPr>
      <w:r>
        <w:t>Prostration, which is one of the features of the pious, is a general act of worship. A look at the Quranic verses and traditions shows that a devoted servant of God should be in prostration all the time. Prostration is an obligatory act. God Almighty, in the Quran, refers to prostration of all beings and says:</w:t>
      </w:r>
    </w:p>
    <w:p w:rsidR="00984519" w:rsidRDefault="005075F8" w:rsidP="005075F8">
      <w:pPr>
        <w:pStyle w:val="libNormal"/>
      </w:pPr>
      <w:r>
        <w:t>“Do you not see that Allah is He, to Whom bow down in adoration whosoever is in the heaven and whosoever is in the earth, and the sun and the moon, and the stars, and the mountains and the trees, and the animals and many of the people; and many there are against whom chastisement has become necessary…?”</w:t>
      </w:r>
      <w:r w:rsidRPr="00113D33">
        <w:rPr>
          <w:rStyle w:val="libFootnotenumChar"/>
        </w:rPr>
        <w:t>1</w:t>
      </w:r>
    </w:p>
    <w:p w:rsidR="00984519" w:rsidRDefault="005075F8" w:rsidP="005075F8">
      <w:pPr>
        <w:pStyle w:val="libNormal"/>
      </w:pPr>
      <w:r>
        <w:t>Imam Sadiq(AS) has been reported as saying: “God has made prostration obligatory during the day and the night in prayer.” The Imam (AS) further says: “O you who believe! Perform genuflection and prostration. Obey your Lord and do good so that you will become prosperous. This is a common obligation on the face, the two hands and the two feet.”</w:t>
      </w:r>
      <w:r w:rsidRPr="00113D33">
        <w:rPr>
          <w:rStyle w:val="libFootnotenumChar"/>
        </w:rPr>
        <w:t>2</w:t>
      </w:r>
    </w:p>
    <w:p w:rsidR="00984519" w:rsidRDefault="005075F8" w:rsidP="005075F8">
      <w:pPr>
        <w:pStyle w:val="libNormal"/>
      </w:pPr>
      <w:r>
        <w:t>Prostration has many benefits, the most important of which is the feeling of humbleness before God. When God sees His servant in this state, He will look at him favorably, fulfills his needs and answers his call.</w:t>
      </w:r>
    </w:p>
    <w:p w:rsidR="00984519" w:rsidRDefault="005075F8" w:rsidP="005075F8">
      <w:pPr>
        <w:pStyle w:val="libNormal"/>
      </w:pPr>
      <w:r>
        <w:t>It is to be noted that prostration does not belong to prayer alone. There are other prostrations for human beings before Allah. Prostration of gratefulness after each prayer, prostration for every blessing that God gives to us, prostration after reciting certain Quranic verses, and prostration for expressing our needs are some other examples, provided that we have already purified our hearts.</w:t>
      </w:r>
    </w:p>
    <w:p w:rsidR="00984519" w:rsidRDefault="005075F8" w:rsidP="005075F8">
      <w:pPr>
        <w:pStyle w:val="libNormal"/>
      </w:pPr>
      <w:r>
        <w:t>Imam Sadiq (AS) has been reported as saying: “One day Prophet Moses (AS) was preaching his followers. One of them rose up and ripped his own shirt. God revealed to Moses to say: “Do not rip your shirt, rip your heart.”</w:t>
      </w:r>
    </w:p>
    <w:p w:rsidR="00984519" w:rsidRDefault="005075F8" w:rsidP="005075F8">
      <w:pPr>
        <w:pStyle w:val="libNormal"/>
      </w:pPr>
      <w:r>
        <w:t>Imam Sadiq (AS) has further said: “One day, Prophet Moses (AS) passed by one of his followers who was in prostration. When Prophet Moses (AS) returned, he was still in prostration. Being impressed by this act, Prophet Moses (a.s.) said: ‘If I could fulfill your needs, I would certainly do it. A call came from God, saying: Even if he keeps on prostrating so much until his neck is broken, I will not accept it unless he keeps his heart busy with what I like and give up what I dislike.”</w:t>
      </w:r>
      <w:r w:rsidRPr="00113D33">
        <w:rPr>
          <w:rStyle w:val="libFootnotenumChar"/>
        </w:rPr>
        <w:t>3</w:t>
      </w:r>
    </w:p>
    <w:p w:rsidR="00984519" w:rsidRDefault="005075F8" w:rsidP="005075F8">
      <w:pPr>
        <w:pStyle w:val="libNormal"/>
      </w:pPr>
      <w:r>
        <w:t>Long prostrations of Imam Sajjad, Imam Musa al</w:t>
      </w:r>
      <w:r w:rsidR="00503328">
        <w:t>-</w:t>
      </w:r>
      <w:r>
        <w:t>Kadhim, and other infallible Imams (peace be on them all) are well known to everyone.</w:t>
      </w:r>
    </w:p>
    <w:p w:rsidR="00984519" w:rsidRDefault="005075F8" w:rsidP="005075F8">
      <w:pPr>
        <w:pStyle w:val="libNormal"/>
      </w:pPr>
      <w:r>
        <w:t>17</w:t>
      </w:r>
      <w:r w:rsidR="00503328">
        <w:t>-</w:t>
      </w:r>
      <w:r>
        <w:t>21: One of the other features of the pious is endurance. In this connection, Imam Ali (AS) says: “In the day, they are patient, knowledgeable, virtuous, and pious. The fear (of Allah) has made them thin like arrows. If any one looks at them, he thinks that they are sick, and he says that they have gone mad. In fact, great concern (fear) has made them mad.”</w:t>
      </w:r>
      <w:r w:rsidRPr="00113D33">
        <w:rPr>
          <w:rStyle w:val="libFootnotenumChar"/>
        </w:rPr>
        <w:t>4</w:t>
      </w:r>
    </w:p>
    <w:p w:rsidR="00984519" w:rsidRDefault="005075F8" w:rsidP="005075F8">
      <w:pPr>
        <w:pStyle w:val="libNormal"/>
      </w:pPr>
      <w:r>
        <w:t>Some scholars have said: “Endurance is to be certain on affairs and to be moderate at anger. It prevents man from becoming anxious. Some of its signs are the lack of restlessness, not hastening for revenge and scolding, and not showing odd behaviors.”</w:t>
      </w:r>
      <w:r w:rsidRPr="00113D33">
        <w:rPr>
          <w:rStyle w:val="libFootnotenumChar"/>
        </w:rPr>
        <w:t>5</w:t>
      </w:r>
    </w:p>
    <w:p w:rsidR="00984519" w:rsidRDefault="005075F8" w:rsidP="005075F8">
      <w:pPr>
        <w:pStyle w:val="libNormal"/>
      </w:pPr>
      <w:r>
        <w:lastRenderedPageBreak/>
        <w:t>Allamah Naraghi has defined endurance as follows: “I have realized that endurance is tranquility to the soul which is not easily moved by anger in a way that no blameworthy act can affect it quickly.” Naraghi the Second says: “The opposite of anger is endurance, which is the self</w:t>
      </w:r>
      <w:r w:rsidR="00503328">
        <w:t>-</w:t>
      </w:r>
      <w:r>
        <w:t>confidence that is not easily moved by the power of anger, and that the hardships of life cannot make one easily anxious.”</w:t>
      </w:r>
      <w:r w:rsidRPr="00113D33">
        <w:rPr>
          <w:rStyle w:val="libFootnotenumChar"/>
        </w:rPr>
        <w:t>6</w:t>
      </w:r>
    </w:p>
    <w:p w:rsidR="00984519" w:rsidRDefault="005075F8" w:rsidP="005075F8">
      <w:pPr>
        <w:pStyle w:val="libNormal"/>
      </w:pPr>
      <w:r>
        <w:t>Then, Naraghi the First says: “Endurance is the best personal attainment after knowledge without which knowledge is of no benefit.”</w:t>
      </w:r>
    </w:p>
    <w:p w:rsidR="005075F8" w:rsidRDefault="005075F8" w:rsidP="005075F8">
      <w:pPr>
        <w:pStyle w:val="libNormal"/>
      </w:pPr>
      <w:r>
        <w:t>The pious have truly such a feature. When they treat their parents, children, brothers and sisters, relatives, purchasers or sellers, people of knowledge or laymen, they have endurance and they avoid anger.</w:t>
      </w:r>
    </w:p>
    <w:p w:rsidR="00984519" w:rsidRDefault="005075F8" w:rsidP="00C959C9">
      <w:pPr>
        <w:pStyle w:val="Heading2"/>
      </w:pPr>
      <w:bookmarkStart w:id="158" w:name="_Toc504380765"/>
      <w:r>
        <w:t>Anger</w:t>
      </w:r>
      <w:bookmarkEnd w:id="158"/>
    </w:p>
    <w:p w:rsidR="00984519" w:rsidRDefault="005075F8" w:rsidP="005075F8">
      <w:pPr>
        <w:pStyle w:val="libNormal"/>
      </w:pPr>
      <w:r>
        <w:t>Anger is a deadly factor that sometimes leads to murder. Anger is said to be a temporary madness. Imam Ali (AS) has said: “It is a kind of madness, for one, who gets angry, will then regret and if he does not regret, his madness shall get stronger.”</w:t>
      </w:r>
      <w:r w:rsidRPr="00113D33">
        <w:rPr>
          <w:rStyle w:val="libFootnotenumChar"/>
        </w:rPr>
        <w:t>7</w:t>
      </w:r>
    </w:p>
    <w:p w:rsidR="00984519" w:rsidRDefault="005075F8" w:rsidP="005075F8">
      <w:pPr>
        <w:pStyle w:val="libNormal"/>
      </w:pPr>
      <w:r>
        <w:t>Imam Baqir (AS) has been reported as saying: “Anger is a firebrand from Satan that is kindled inside man. When one of you gets angry, his eyes become red, his veins become swollen, and Satan enters into him.”</w:t>
      </w:r>
      <w:r w:rsidRPr="00113D33">
        <w:rPr>
          <w:rStyle w:val="libFootnotenumChar"/>
        </w:rPr>
        <w:t>8</w:t>
      </w:r>
    </w:p>
    <w:p w:rsidR="00984519" w:rsidRDefault="005075F8" w:rsidP="005075F8">
      <w:pPr>
        <w:pStyle w:val="libNormal"/>
      </w:pPr>
      <w:r>
        <w:t>It is for this reason that endurance and forbearance have been so much recommended. The Messenger of Allah (SAW) has been reported as saying: “Seek exaltation with Allah!” He was asked: “What does that mean? The Holy Prophet (SAW) said: “Maintain relationship with one who has cut off relations with you. Give to one who has deprived you, and be patient with one who harms you.”</w:t>
      </w:r>
      <w:r w:rsidRPr="00113D33">
        <w:rPr>
          <w:rStyle w:val="libFootnotenumChar"/>
        </w:rPr>
        <w:t>9</w:t>
      </w:r>
    </w:p>
    <w:p w:rsidR="00984519" w:rsidRDefault="005075F8" w:rsidP="005075F8">
      <w:pPr>
        <w:pStyle w:val="libNormal"/>
      </w:pPr>
      <w:r>
        <w:t>The Holy Prophet (SAW) has also said: “Surely a forbearing Muslim due to his endurance is like a fasting worshipper.”</w:t>
      </w:r>
      <w:r w:rsidRPr="00C959C9">
        <w:rPr>
          <w:rStyle w:val="libFootnotenumChar"/>
        </w:rPr>
        <w:t>10</w:t>
      </w:r>
    </w:p>
    <w:p w:rsidR="00984519" w:rsidRDefault="005075F8" w:rsidP="005075F8">
      <w:pPr>
        <w:pStyle w:val="libNormal"/>
      </w:pPr>
      <w:r>
        <w:t>The Messenger of Allah (SAW) has been reported as saying: “When people gather on the Day of Judgment, a herald will call: ‘Where are the people of virtue?’ Some people shall rise up happy and pleased and shall walk speedily toward the paradise. Angels will meet them, saying: ‘We see that you are rushing to paradise. They shall say: ‘We are people of virtue.’ The angels shall ask: ‘What is your virtue?’ They shall say: ‘When we were wronged, we had endurance, when we were treated unjustly, we pardoned, and when we faced folly, we had forbearance.’ They are said: ‘Enter paradise which is an excellent reward for what you have done.”</w:t>
      </w:r>
      <w:r w:rsidRPr="00C959C9">
        <w:rPr>
          <w:rStyle w:val="libFootnotenumChar"/>
        </w:rPr>
        <w:t>11</w:t>
      </w:r>
    </w:p>
    <w:p w:rsidR="00984519" w:rsidRDefault="005075F8" w:rsidP="005075F8">
      <w:pPr>
        <w:pStyle w:val="libNormal"/>
      </w:pPr>
      <w:r>
        <w:t>In the du’as, we read: “O Allah! Make us benefit from knowledge! Bless us with endurance. Honor us with Taqwa. Surely my guardian is Allah who has sent down the Book and He is the Guardian of the righteous.”</w:t>
      </w:r>
      <w:r w:rsidRPr="00C959C9">
        <w:rPr>
          <w:rStyle w:val="libFootnotenumChar"/>
        </w:rPr>
        <w:t>12</w:t>
      </w:r>
    </w:p>
    <w:p w:rsidR="005075F8" w:rsidRDefault="005075F8" w:rsidP="005075F8">
      <w:pPr>
        <w:pStyle w:val="libNormal"/>
      </w:pPr>
      <w:r>
        <w:t>Endurance is an outstanding feature of the pious, by which we can recognize them. The true examples of endurance are the Imams of guidance, the purified household of the Holy Prophet (SAW) and most of their followers. Malik al</w:t>
      </w:r>
      <w:r w:rsidR="00503328">
        <w:t>-</w:t>
      </w:r>
      <w:r>
        <w:t>Ashtar is an example.</w:t>
      </w:r>
    </w:p>
    <w:p w:rsidR="00984519" w:rsidRDefault="005075F8" w:rsidP="00C959C9">
      <w:pPr>
        <w:pStyle w:val="Heading2"/>
      </w:pPr>
      <w:bookmarkStart w:id="159" w:name="_Toc504380766"/>
      <w:r>
        <w:t>Knowledge</w:t>
      </w:r>
      <w:bookmarkEnd w:id="159"/>
    </w:p>
    <w:p w:rsidR="00984519" w:rsidRDefault="005075F8" w:rsidP="005075F8">
      <w:pPr>
        <w:pStyle w:val="libNormal"/>
      </w:pPr>
      <w:r>
        <w:t>As we have already discussed, knowledge is a valuable feature by which human beings can attain sublime positions. All the misfortunes and deprivations of society arise from ignorance.</w:t>
      </w:r>
    </w:p>
    <w:p w:rsidR="00984519" w:rsidRDefault="005075F8" w:rsidP="005075F8">
      <w:pPr>
        <w:pStyle w:val="libNormal"/>
      </w:pPr>
      <w:r>
        <w:lastRenderedPageBreak/>
        <w:t>It is through knowledge that man feels that he has certain duties to discharge. It is knowledge that makes man know and establish a sound relation with God, the prophets and the Imams. It is knowledge that gives courage, honor, glory, capability, strong faith, conviction and hundreds of other good features. It is knowledge that gives man perpetual happiness and makes him have a standing above the angels. It is knowledge which has made everything conquered by human beings and they are conquered by God. It is knowledge that makes everything fear God. It is through knowledge that man has subdued everything and he is subdued by God.</w:t>
      </w:r>
    </w:p>
    <w:p w:rsidR="00984519" w:rsidRDefault="005075F8" w:rsidP="005075F8">
      <w:pPr>
        <w:pStyle w:val="libNormal"/>
      </w:pPr>
      <w:r>
        <w:t>The Messenger of Allah (SAW) has said: “The sleep of a scholar is better than one thousand rak’as of prayer performed by a worshipper.”</w:t>
      </w:r>
      <w:r w:rsidRPr="00C959C9">
        <w:rPr>
          <w:rStyle w:val="libFootnotenumChar"/>
        </w:rPr>
        <w:t>13</w:t>
      </w:r>
      <w:r>
        <w:t xml:space="preserve"> He has also said: “One hour of a scholar who inclines on a cushion and looks into his deeds is better than seventy year’s prayers of a worshipper.”</w:t>
      </w:r>
      <w:r w:rsidRPr="00C959C9">
        <w:rPr>
          <w:rStyle w:val="libFootnotenumChar"/>
        </w:rPr>
        <w:t>14</w:t>
      </w:r>
    </w:p>
    <w:p w:rsidR="00984519" w:rsidRDefault="005075F8" w:rsidP="005075F8">
      <w:pPr>
        <w:pStyle w:val="libNormal"/>
      </w:pPr>
      <w:r>
        <w:t>When one dies, his deeds cease, unless he had knowledge from which people benefit, a charity (by him) which is in circulation, and a good son who prays for him.”</w:t>
      </w:r>
      <w:r w:rsidRPr="00C959C9">
        <w:rPr>
          <w:rStyle w:val="libFootnotenumChar"/>
        </w:rPr>
        <w:t>15</w:t>
      </w:r>
    </w:p>
    <w:p w:rsidR="00984519" w:rsidRDefault="005075F8" w:rsidP="005075F8">
      <w:pPr>
        <w:pStyle w:val="libNormal"/>
      </w:pPr>
      <w:r>
        <w:t>When the Day of Judgment comes, the ink used by the scholars in writing is measured with the blood of martyrs and the ink shall be preferred to the blood.</w:t>
      </w:r>
      <w:r w:rsidRPr="00C959C9">
        <w:rPr>
          <w:rStyle w:val="libFootnotenumChar"/>
        </w:rPr>
        <w:t>16</w:t>
      </w:r>
    </w:p>
    <w:p w:rsidR="00984519" w:rsidRDefault="005075F8" w:rsidP="005075F8">
      <w:pPr>
        <w:pStyle w:val="libNormal"/>
      </w:pPr>
      <w:r>
        <w:t>As for kindness and good deeds, Imam Sadiq (AS) has been reported as saying: “Patience, forbearance, and good temper are features of the prophets.”</w:t>
      </w:r>
      <w:r w:rsidRPr="00C959C9">
        <w:rPr>
          <w:rStyle w:val="libFootnotenumChar"/>
        </w:rPr>
        <w:t>17</w:t>
      </w:r>
    </w:p>
    <w:p w:rsidR="00984519" w:rsidRDefault="005075F8" w:rsidP="005075F8">
      <w:pPr>
        <w:pStyle w:val="libNormal"/>
      </w:pPr>
      <w:r>
        <w:t>The Imam (AS) has also said: “Being kind to brethren and trying to fulfill their needs are deeds of the righteous.”</w:t>
      </w:r>
      <w:r w:rsidRPr="00C959C9">
        <w:rPr>
          <w:rStyle w:val="libFootnotenumChar"/>
        </w:rPr>
        <w:t>18</w:t>
      </w:r>
    </w:p>
    <w:p w:rsidR="00984519" w:rsidRDefault="005075F8" w:rsidP="005075F8">
      <w:pPr>
        <w:pStyle w:val="libNormal"/>
      </w:pPr>
      <w:r>
        <w:t>The Imam has further said: “Have relations, be kind, and have mercy to one another and be kind to brethren as God has commanded.”</w:t>
      </w:r>
      <w:r w:rsidRPr="00C959C9">
        <w:rPr>
          <w:rStyle w:val="libFootnotenumChar"/>
        </w:rPr>
        <w:t>19</w:t>
      </w:r>
    </w:p>
    <w:p w:rsidR="00984519" w:rsidRDefault="005075F8" w:rsidP="005075F8">
      <w:pPr>
        <w:pStyle w:val="libNormal"/>
      </w:pPr>
      <w:r>
        <w:t>Sho’ayb al</w:t>
      </w:r>
      <w:r w:rsidR="00503328">
        <w:t>-</w:t>
      </w:r>
      <w:r>
        <w:t>Aqarqoofi narrates: “I heard Imam Sadiq (AS) say: ‘Fear Allah, be kind to the brethren, love one another for the sake of God, keep your kinship, be merciful, visit and meet one another, remember our advice and keep it alive.”</w:t>
      </w:r>
      <w:r w:rsidRPr="00C959C9">
        <w:rPr>
          <w:rStyle w:val="libFootnotenumChar"/>
        </w:rPr>
        <w:t>20</w:t>
      </w:r>
    </w:p>
    <w:p w:rsidR="00984519" w:rsidRDefault="005075F8" w:rsidP="005075F8">
      <w:pPr>
        <w:pStyle w:val="libNormal"/>
      </w:pPr>
      <w:r>
        <w:t>Being kind and righteous is extremely important in Islam in the same way that being kind is one of God’s Attributes: “Surely, He is Kind and Merciful.” The pious too have this feature which is mentioned both in the Quran and the du’as: “Our Lord! Forgive us our faults, and cover our evil deeds and make us die with the righteous.”</w:t>
      </w:r>
      <w:r w:rsidRPr="00C959C9">
        <w:rPr>
          <w:rStyle w:val="libFootnotenumChar"/>
        </w:rPr>
        <w:t>21</w:t>
      </w:r>
    </w:p>
    <w:p w:rsidR="00984519" w:rsidRDefault="005075F8" w:rsidP="005075F8">
      <w:pPr>
        <w:pStyle w:val="libNormal"/>
      </w:pPr>
      <w:r>
        <w:t>After speaking of hell that is the abode of the unbelievers, God speaks about the righteous who are the very pious ones. He says: “But as to those who are careful of (their duty to) their Lord, they shall have gardens beneath which rivers flow, abiding in them; an entertainment from their Lord, and that which is with Allah is best for the righteous.”</w:t>
      </w:r>
      <w:r w:rsidRPr="00C959C9">
        <w:rPr>
          <w:rStyle w:val="libFootnotenumChar"/>
        </w:rPr>
        <w:t>22</w:t>
      </w:r>
    </w:p>
    <w:p w:rsidR="00984519" w:rsidRDefault="005075F8" w:rsidP="005075F8">
      <w:pPr>
        <w:pStyle w:val="libNormal"/>
      </w:pPr>
      <w:r>
        <w:t>In the Quranic Suras, Infitar (82), Insan (76), and Mutaffifeen (83) the abode of the righteous on the Day of Judgment has been described. We do not discuss it further.</w:t>
      </w:r>
    </w:p>
    <w:p w:rsidR="00984519" w:rsidRDefault="005075F8" w:rsidP="005075F8">
      <w:pPr>
        <w:pStyle w:val="libNormal"/>
      </w:pPr>
      <w:r>
        <w:t>22</w:t>
      </w:r>
      <w:r w:rsidR="00503328">
        <w:t>-</w:t>
      </w:r>
      <w:r>
        <w:t xml:space="preserve">23: One of the other features of the pious is that “they are not satisfied with their meager good acts, and do not regard their major acts as great. They always blame themselves and are afraid of their deed. When any one of them is spoken of highly, he says: I know myself better than others do, and my Lord knows me better than I do. O Allah, do not deal with me </w:t>
      </w:r>
      <w:r>
        <w:lastRenderedPageBreak/>
        <w:t>according to what they say, and make me better than what they think of me and forgive me (those shortcomings) which they do not know.”</w:t>
      </w:r>
      <w:r w:rsidRPr="00C959C9">
        <w:rPr>
          <w:rStyle w:val="libFootnotenumChar"/>
        </w:rPr>
        <w:t>23</w:t>
      </w:r>
    </w:p>
    <w:p w:rsidR="00984519" w:rsidRDefault="005075F8" w:rsidP="005075F8">
      <w:pPr>
        <w:pStyle w:val="libNormal"/>
      </w:pPr>
      <w:r>
        <w:t>This topic has been already discussed in the section of “piety and practice” as well as of “self</w:t>
      </w:r>
      <w:r w:rsidR="00503328">
        <w:t>-</w:t>
      </w:r>
      <w:r>
        <w:t>conceit”. Obviously, the pious do not consider their deeds as great, for when they compare their deeds with the greatness of God Almighty, they see them too meager.</w:t>
      </w:r>
    </w:p>
    <w:p w:rsidR="00984519" w:rsidRDefault="005075F8" w:rsidP="005075F8">
      <w:pPr>
        <w:pStyle w:val="libNormal"/>
      </w:pPr>
      <w:r>
        <w:t>Addressing Hisham, Imam Musa ibn Ja'far al</w:t>
      </w:r>
      <w:r w:rsidR="00503328">
        <w:t>-</w:t>
      </w:r>
      <w:r>
        <w:t>Kadhim (AS) says: “O Hisham! How can your deeds be pure with God when you have made your wits busy away from the command of your Lord and have made your wits obey your passions and desires?”</w:t>
      </w:r>
      <w:r w:rsidRPr="00C959C9">
        <w:rPr>
          <w:rStyle w:val="libFootnotenumChar"/>
        </w:rPr>
        <w:t>24</w:t>
      </w:r>
    </w:p>
    <w:p w:rsidR="00984519" w:rsidRDefault="005075F8" w:rsidP="005075F8">
      <w:pPr>
        <w:pStyle w:val="libNormal"/>
      </w:pPr>
      <w:r>
        <w:t>For this reason, when someone speaks highly of the pious, they feel unhappy; because they do not have the impression that they have good features, hence they do not consider themselves worthy of praise. In such conditions, they say to themselves: “I know myself better than others do and my Lord knows me better than I do.” Then they pray: “O Allah, do not deal with me according to what they say, and make me better than what they think of me and forgive me (those shortcomings) which they do not know.”</w:t>
      </w:r>
    </w:p>
    <w:p w:rsidR="00984519" w:rsidRDefault="005075F8" w:rsidP="005075F8">
      <w:pPr>
        <w:pStyle w:val="libNormal"/>
      </w:pPr>
      <w:r>
        <w:t>In these statements, there is a lesson to be learnt, and that is we should not be pleased when we are praised by people, because everyone knows himself better than the others do. He himself knows better than others do about his knowledge, piety, patience, steadfastness, good temper and devotion. The pious know that neither praise nor criticism can add to or reduce from their deeds. In this connection, Imam Musa al</w:t>
      </w:r>
      <w:r w:rsidR="00503328">
        <w:t>-</w:t>
      </w:r>
      <w:r>
        <w:t>Kadhim (AS) says to Hisham: “If a walnut is in your hand, but people say it is a pearl in your hand, it will not benefit you when you know it is a walnut. The same is true if there is a pearl in your hand and people say it is walnut. It will not harm you when you know it is a pearl.”</w:t>
      </w:r>
      <w:r w:rsidRPr="00C959C9">
        <w:rPr>
          <w:rStyle w:val="libFootnotenumChar"/>
        </w:rPr>
        <w:t>25</w:t>
      </w:r>
    </w:p>
    <w:p w:rsidR="00984519" w:rsidRDefault="005075F8" w:rsidP="005075F8">
      <w:pPr>
        <w:pStyle w:val="libNormal"/>
      </w:pPr>
      <w:r>
        <w:t>If a person has such a concept, he shall not be influenced by other people’s praise nor will he be pleased to be praised.</w:t>
      </w:r>
    </w:p>
    <w:p w:rsidR="00984519" w:rsidRDefault="005075F8" w:rsidP="005075F8">
      <w:pPr>
        <w:pStyle w:val="libNormal"/>
      </w:pPr>
      <w:r>
        <w:t>About this, God says: “…Therefore, Do Not Boast (Of Being Purified), That He Knows Best Those Who Avoid Evil.”</w:t>
      </w:r>
      <w:r w:rsidRPr="00C959C9">
        <w:rPr>
          <w:rStyle w:val="libFootnotenumChar"/>
        </w:rPr>
        <w:t>26</w:t>
      </w:r>
    </w:p>
    <w:p w:rsidR="00984519" w:rsidRDefault="005075F8" w:rsidP="005075F8">
      <w:pPr>
        <w:pStyle w:val="libNormal"/>
      </w:pPr>
      <w:r>
        <w:t>Jameel narrated: “I asked Imam Sadiq (AS) about the meaning of this verse, and he said: ‘It is the speech of one who (boastingly) says: I performed prayers all last night and fasted yesterday.’</w:t>
      </w:r>
    </w:p>
    <w:p w:rsidR="00984519" w:rsidRDefault="005075F8" w:rsidP="005075F8">
      <w:pPr>
        <w:pStyle w:val="libNormal"/>
      </w:pPr>
      <w:r>
        <w:t>Then the Imam (AS) said: ‘A group of people say in the morning: ‘I offered prayer last night and fasted yesterday’, whereas Ali (AS) says: ‘I sleep in the day and in night, and if I find anything (of time) between them, I will sleep.’’”</w:t>
      </w:r>
      <w:r w:rsidRPr="00C959C9">
        <w:rPr>
          <w:rStyle w:val="libFootnotenumChar"/>
        </w:rPr>
        <w:t>27</w:t>
      </w:r>
    </w:p>
    <w:p w:rsidR="00984519" w:rsidRDefault="005075F8" w:rsidP="005075F8">
      <w:pPr>
        <w:pStyle w:val="libNormal"/>
      </w:pPr>
      <w:r>
        <w:t>This does not mean that Imam Ali (AS) sleeps throughout the day and night, but it means that one should never be proud of his worship. The pious not only do not become happy when they are praised, but also they hate to be praised.</w:t>
      </w:r>
    </w:p>
    <w:p w:rsidR="00984519" w:rsidRDefault="005075F8" w:rsidP="005075F8">
      <w:pPr>
        <w:pStyle w:val="libNormal"/>
      </w:pPr>
      <w:r>
        <w:t>24</w:t>
      </w:r>
      <w:r w:rsidR="00503328">
        <w:t>-</w:t>
      </w:r>
      <w:r>
        <w:t>35: One of the other features of the pious is the following: “The sign of one of them is that you see that he has firmness in religion, determination along with leniency, faith with certainty, greed in (seeking) knowledge, knowledge in forbearance, moderation in wealth, devotion in worship, good</w:t>
      </w:r>
      <w:r w:rsidR="00503328">
        <w:t>-</w:t>
      </w:r>
      <w:r>
        <w:t>looking in poverty, patience with hardships, striving for the lawful things (sustenance), vitality in guidance, and refraining from greediness.”</w:t>
      </w:r>
      <w:r w:rsidRPr="00C959C9">
        <w:rPr>
          <w:rStyle w:val="libFootnotenumChar"/>
        </w:rPr>
        <w:t>28</w:t>
      </w:r>
    </w:p>
    <w:p w:rsidR="00984519" w:rsidRDefault="005075F8" w:rsidP="005075F8">
      <w:pPr>
        <w:pStyle w:val="libNormal"/>
      </w:pPr>
      <w:r>
        <w:lastRenderedPageBreak/>
        <w:t>Strength in religion is another feature of the pious as mentioned by Imam Ali (AS). Imam Sadiq (AS), in relation to his grand</w:t>
      </w:r>
      <w:r w:rsidR="00503328">
        <w:t>-</w:t>
      </w:r>
      <w:r>
        <w:t>uncle Abbas, says: “Our uncle Abbas (ibn Ali) was of great insight and firm faith. He fought alongside his brother, Hossain, passed the test successfully and was martyred.”</w:t>
      </w:r>
      <w:r w:rsidRPr="00C959C9">
        <w:rPr>
          <w:rStyle w:val="libFootnotenumChar"/>
        </w:rPr>
        <w:t>29</w:t>
      </w:r>
    </w:p>
    <w:p w:rsidR="00984519" w:rsidRDefault="005075F8" w:rsidP="005075F8">
      <w:pPr>
        <w:pStyle w:val="libNormal"/>
      </w:pPr>
      <w:r>
        <w:t>Describing the believers, God says: “The (true) believers are those only who believe in Allah and His messenger and afterward doubt not…”</w:t>
      </w:r>
      <w:r w:rsidRPr="00C959C9">
        <w:rPr>
          <w:rStyle w:val="libFootnotenumChar"/>
        </w:rPr>
        <w:t>30</w:t>
      </w:r>
    </w:p>
    <w:p w:rsidR="00984519" w:rsidRDefault="005075F8" w:rsidP="005075F8">
      <w:pPr>
        <w:pStyle w:val="libNormal"/>
      </w:pPr>
      <w:r>
        <w:t>Imam Ali (AS) has been reported by Imam Sadiq (AS) as saying: “Doubt and sin are in fire; they are not from us and do not return to us. The believers’ hearts are wrapped totally in faith. When God wills to enlighten what there is in them, He will enlighten them with the revelation. He will sow the seed of wisdom in them… and will reap the harvest.”</w:t>
      </w:r>
      <w:r w:rsidRPr="00C959C9">
        <w:rPr>
          <w:rStyle w:val="libFootnotenumChar"/>
        </w:rPr>
        <w:t>31</w:t>
      </w:r>
    </w:p>
    <w:p w:rsidR="00984519" w:rsidRDefault="005075F8" w:rsidP="005075F8">
      <w:pPr>
        <w:pStyle w:val="libNormal"/>
      </w:pPr>
      <w:r>
        <w:t>The Messenger of Allah (SAW) has been reported by Imam Reza (AS) as saying: “The best of deeds to Allah Almighty is faith in which there is no doubt, fighting (for the sake of Allah) in which there is no grudge and betrayal, and the accepted Hajj.”</w:t>
      </w:r>
      <w:r w:rsidRPr="00C959C9">
        <w:rPr>
          <w:rStyle w:val="libFootnotenumChar"/>
        </w:rPr>
        <w:t>32</w:t>
      </w:r>
    </w:p>
    <w:p w:rsidR="00984519" w:rsidRDefault="005075F8" w:rsidP="005075F8">
      <w:pPr>
        <w:pStyle w:val="libNormal"/>
      </w:pPr>
      <w:r>
        <w:t>One, who is strong and steadfast in his faith and is not deviated from it because of any doubt, is a pious man. On the contrary, one who has doubt about his faith will go astray because of the slightest temptations.</w:t>
      </w:r>
    </w:p>
    <w:p w:rsidR="00984519" w:rsidRDefault="005075F8" w:rsidP="005075F8">
      <w:pPr>
        <w:pStyle w:val="libNormal"/>
      </w:pPr>
      <w:r>
        <w:t>Leniency as another feature of the pious has been mentioned in the Holy Quran and traditions. God has recommended the Holy Prophet (SAW) with it. “It was by the mercy of Allah that you were lenient with them (O Muhammad), for if you had been stern and fierce of heart, they would have dispersed from around you.”</w:t>
      </w:r>
      <w:r w:rsidRPr="00C959C9">
        <w:rPr>
          <w:rStyle w:val="libFootnotenumChar"/>
        </w:rPr>
        <w:t>33</w:t>
      </w:r>
    </w:p>
    <w:p w:rsidR="00984519" w:rsidRDefault="005075F8" w:rsidP="005075F8">
      <w:pPr>
        <w:pStyle w:val="libNormal"/>
      </w:pPr>
      <w:r>
        <w:t>About parents, God says: “And make yourself submissively gentle to them with mercy, and say: O my Lord! Have mercy on them, as they brought me up (when I was) little.”</w:t>
      </w:r>
      <w:r w:rsidRPr="00C959C9">
        <w:rPr>
          <w:rStyle w:val="libFootnotenumChar"/>
        </w:rPr>
        <w:t>34</w:t>
      </w:r>
    </w:p>
    <w:p w:rsidR="00984519" w:rsidRDefault="005075F8" w:rsidP="005075F8">
      <w:pPr>
        <w:pStyle w:val="libNormal"/>
      </w:pPr>
      <w:r>
        <w:t>Addressing the Holy Prophet (SAW) about leniency to the believers, God says: “And lower thy wing (in kindness) unto those believers who follow thee.”</w:t>
      </w:r>
      <w:r w:rsidRPr="00C959C9">
        <w:rPr>
          <w:rStyle w:val="libFootnotenumChar"/>
        </w:rPr>
        <w:t>35</w:t>
      </w:r>
    </w:p>
    <w:p w:rsidR="00984519" w:rsidRDefault="005075F8" w:rsidP="005075F8">
      <w:pPr>
        <w:pStyle w:val="libNormal"/>
      </w:pPr>
      <w:r>
        <w:t>The Messenger of Allah (SAW) has been reported by Imam Musa ibn Ja'far (AS) as saying: “Leniency is not put on anything except that it betters it, and it is not taken out of anything except that it makes it defective.”</w:t>
      </w:r>
      <w:r w:rsidRPr="00C959C9">
        <w:rPr>
          <w:rStyle w:val="libFootnotenumChar"/>
        </w:rPr>
        <w:t>36</w:t>
      </w:r>
    </w:p>
    <w:p w:rsidR="00984519" w:rsidRDefault="005075F8" w:rsidP="005075F8">
      <w:pPr>
        <w:pStyle w:val="libNormal"/>
      </w:pPr>
      <w:r>
        <w:t>Imam Baqir (AS) has said: “Everything has a padlock, and the padlock of faith is leniency.”</w:t>
      </w:r>
      <w:r w:rsidRPr="00C959C9">
        <w:rPr>
          <w:rStyle w:val="libFootnotenumChar"/>
        </w:rPr>
        <w:t>37</w:t>
      </w:r>
    </w:p>
    <w:p w:rsidR="00984519" w:rsidRDefault="005075F8" w:rsidP="005075F8">
      <w:pPr>
        <w:pStyle w:val="libNormal"/>
      </w:pPr>
      <w:r>
        <w:t>Here, Imam Baqir (AS) has likened a subjective concept with something tangible, meaning that he should be lenient, because roughness, bad temper and violence lead to perdition.</w:t>
      </w:r>
    </w:p>
    <w:p w:rsidR="005075F8" w:rsidRDefault="005075F8" w:rsidP="005075F8">
      <w:pPr>
        <w:pStyle w:val="libNormal"/>
      </w:pPr>
      <w:r>
        <w:t>The Messenger of Allah (SAW) has been reported by Imam Sadiq (AS) as saying: “Shall I not inform you of one from whom fire shall be prevented tomorrow (on the Day of Judgment)?” They said: “Yes, O Messenger of Allah!” The Holy Prophet (SAW) said: “The humble lenient one, the simple lenient one.”</w:t>
      </w:r>
      <w:r w:rsidRPr="00C959C9">
        <w:rPr>
          <w:rStyle w:val="libFootnotenumChar"/>
        </w:rPr>
        <w:t>38</w:t>
      </w:r>
    </w:p>
    <w:p w:rsidR="00984519" w:rsidRDefault="005075F8" w:rsidP="00C959C9">
      <w:pPr>
        <w:pStyle w:val="Heading2"/>
      </w:pPr>
      <w:bookmarkStart w:id="160" w:name="_Toc504380767"/>
      <w:r>
        <w:t>Faith with certainty</w:t>
      </w:r>
      <w:bookmarkEnd w:id="160"/>
    </w:p>
    <w:p w:rsidR="00984519" w:rsidRDefault="005075F8" w:rsidP="005075F8">
      <w:pPr>
        <w:pStyle w:val="libNormal"/>
      </w:pPr>
      <w:r>
        <w:t>As we have already discussed, one of the features of the pious is conviction. In this relation, God says: “…and they are certain of the hereafter.”</w:t>
      </w:r>
      <w:r w:rsidRPr="00C959C9">
        <w:rPr>
          <w:rStyle w:val="libFootnotenumChar"/>
        </w:rPr>
        <w:t>39</w:t>
      </w:r>
    </w:p>
    <w:p w:rsidR="00984519" w:rsidRDefault="005075F8" w:rsidP="005075F8">
      <w:pPr>
        <w:pStyle w:val="libNormal"/>
      </w:pPr>
      <w:r>
        <w:lastRenderedPageBreak/>
        <w:t>Al</w:t>
      </w:r>
      <w:r w:rsidR="00503328">
        <w:t>-</w:t>
      </w:r>
      <w:r>
        <w:t>Baydhawi says: “Conviction is the strengthening of knowledge by the rejection of doubt through reasoning.”</w:t>
      </w:r>
    </w:p>
    <w:p w:rsidR="00984519" w:rsidRDefault="005075F8" w:rsidP="005075F8">
      <w:pPr>
        <w:pStyle w:val="libNormal"/>
      </w:pPr>
      <w:r>
        <w:t>Raghib says: “Certainty is a feature of knowledge above awareness and cognition, and it is classified into three kinds; the knowledge of certainty, the essence of certainty, and the very truth of certainty.”</w:t>
      </w:r>
      <w:r w:rsidRPr="00C959C9">
        <w:rPr>
          <w:rStyle w:val="libFootnotenumChar"/>
        </w:rPr>
        <w:t>40</w:t>
      </w:r>
    </w:p>
    <w:p w:rsidR="00984519" w:rsidRDefault="005075F8" w:rsidP="005075F8">
      <w:pPr>
        <w:pStyle w:val="libNormal"/>
      </w:pPr>
      <w:r>
        <w:t>Allamah Majlisi says: “Some scholars have mentioned three states for certainly; the knowledge of certainly which is the knowledge obtained with a proof, like when seeing a smoke, we are certain that there is a fire around. The essence of certainly is when we see something with our own eyes like when we see the fire. The very truth of certainly is when someone enters into fire and shall have the very features of fire.”</w:t>
      </w:r>
    </w:p>
    <w:p w:rsidR="00984519" w:rsidRDefault="005075F8" w:rsidP="005075F8">
      <w:pPr>
        <w:pStyle w:val="libNormal"/>
      </w:pPr>
      <w:r>
        <w:t>Hence, certainty is the highest degree of belief and it is given to few people. Only the pious have this worthy feature. Certainty is even above Taqwa. Younus asks Imam Reza (AS) about faith and Islam. The Imam (AS) says: “Abu Ja'far (Imam Baqir) (AS) stated: ‘Faith is one stage above Islam, Taqwa (piety) is one stage above faith, and certainty is one stage above Taqwa, and there is nothing as scanty as certainty in people.’”</w:t>
      </w:r>
    </w:p>
    <w:p w:rsidR="00984519" w:rsidRDefault="005075F8" w:rsidP="005075F8">
      <w:pPr>
        <w:pStyle w:val="libNormal"/>
      </w:pPr>
      <w:r>
        <w:t>The narrator said: “I asked: ‘What is certainty then?’, and The Imam (AS) said: ‘the reliance on God, the submission to Him, the contentment with the divine fate and the entrusting of affairs to God.’ I asked: ‘What does this mean?’ The Imam (AS) said: ‘Thus said Abu Ja'far.’”</w:t>
      </w:r>
      <w:r w:rsidRPr="00C959C9">
        <w:rPr>
          <w:rStyle w:val="libFootnotenumChar"/>
        </w:rPr>
        <w:t>41</w:t>
      </w:r>
    </w:p>
    <w:p w:rsidR="00984519" w:rsidRDefault="005075F8" w:rsidP="005075F8">
      <w:pPr>
        <w:pStyle w:val="libNormal"/>
      </w:pPr>
      <w:r>
        <w:t>When he was asked by Abu Baseer about the extent of reliance, the Imam said: “The extent of it is certainty.” When asked about the extent of certainty, the Imam (AS) said: “Not to fear anything when you are with God.”</w:t>
      </w:r>
      <w:r w:rsidRPr="00C959C9">
        <w:rPr>
          <w:rStyle w:val="libFootnotenumChar"/>
        </w:rPr>
        <w:t>42</w:t>
      </w:r>
    </w:p>
    <w:p w:rsidR="005075F8" w:rsidRDefault="005075F8" w:rsidP="005075F8">
      <w:pPr>
        <w:pStyle w:val="libNormal"/>
      </w:pPr>
      <w:r>
        <w:t>In a commentary on this verse: “And there was beneath it a treasure for them”,</w:t>
      </w:r>
      <w:r w:rsidRPr="00C959C9">
        <w:rPr>
          <w:rStyle w:val="libFootnotenumChar"/>
        </w:rPr>
        <w:t>43</w:t>
      </w:r>
      <w:r>
        <w:t xml:space="preserve"> in Majma’ al</w:t>
      </w:r>
      <w:r w:rsidR="00503328">
        <w:t>-</w:t>
      </w:r>
      <w:r>
        <w:t>Bayan, we read: “There was a tablet of gold with this inscription: ‘It is strange that one believes in the divine fate, and yet he is sad! It is strange that one is certain about sustenance, and yet he puts himself in trouble! It is strange that one believes in the Reckoning, and yet he is unmindful! It is strange that one knows how deceitful the world is to the people of the world, and yet he seeks comfort in it! There is no god but Allah and Mohammad is the Messenger of Allah.’”</w:t>
      </w:r>
      <w:r w:rsidRPr="00C959C9">
        <w:rPr>
          <w:rStyle w:val="libFootnotenumChar"/>
        </w:rPr>
        <w:t>44</w:t>
      </w:r>
    </w:p>
    <w:p w:rsidR="00984519" w:rsidRDefault="005075F8" w:rsidP="00C959C9">
      <w:pPr>
        <w:pStyle w:val="Heading2"/>
      </w:pPr>
      <w:bookmarkStart w:id="161" w:name="_Toc504380768"/>
      <w:r>
        <w:t>Greed in seeking knowledge</w:t>
      </w:r>
      <w:bookmarkEnd w:id="161"/>
    </w:p>
    <w:p w:rsidR="00984519" w:rsidRDefault="005075F8" w:rsidP="005075F8">
      <w:pPr>
        <w:pStyle w:val="libNormal"/>
      </w:pPr>
      <w:r>
        <w:t>The virtue of knowledge is obvious. The pious know that it is knowledge that promotes man to the highest stage of humanity. It is with knowledge that God has been acknowledged and worshipped. It is knowledge that makes man distinct from animals and other creatures. It is worth mentioning that the knowledge of the pious is transfused with forbearance. It has been related that a man went to Imam Hossain (AS), saying: “I have to pay a full blood</w:t>
      </w:r>
      <w:r w:rsidR="00503328">
        <w:t>-</w:t>
      </w:r>
      <w:r>
        <w:t>money and I cannot afford it. I said to myself: ‘I will go to the most generous man.’ I do not know anyone other than the Household of the Messenger of Allah.”</w:t>
      </w:r>
    </w:p>
    <w:p w:rsidR="00984519" w:rsidRDefault="005075F8" w:rsidP="005075F8">
      <w:pPr>
        <w:pStyle w:val="libNormal"/>
      </w:pPr>
      <w:r>
        <w:t>The Imam (AS) said: "O my Arab brother! I ask you three questions. If you answer one of them, I will give one third of my wealth to you. If you answer the other two, I will give you two thirds of my wealth, and if you answer all the questions, I will give you all my wealth.”</w:t>
      </w:r>
    </w:p>
    <w:p w:rsidR="00984519" w:rsidRDefault="005075F8" w:rsidP="005075F8">
      <w:pPr>
        <w:pStyle w:val="libNormal"/>
      </w:pPr>
      <w:r>
        <w:lastRenderedPageBreak/>
        <w:t>The Imam added: “I heard from my grandfather, the Messenger of Allah, his saying: ‘Favor is (regarded) to the extent of knowledge.’” The Bedouin said: “Ask your questions. If I can answer, I will; otherwise, I will learn from you. There is no power save with Allah, The Most High, The Great.”</w:t>
      </w:r>
    </w:p>
    <w:p w:rsidR="00984519" w:rsidRDefault="005075F8" w:rsidP="005075F8">
      <w:pPr>
        <w:pStyle w:val="libNormal"/>
      </w:pPr>
      <w:r>
        <w:t>Imam Hossain (AS) asked: “What is the best knowledge?” The Bedouin said: “It is the faith in God.” The Imam asked: “How can we attain salvation?” The Arab man said: “Through the trust in God.” The Imam (AS) asked: “What is the ornament of man?” The Arab man said: “Knowledge with forbearance.” The Imam asked: “If there was no knowledge?” The Arab man said: “Wealth with generosity.” The Imam asked: “If there was no wealth?” The Arab man said: “Poverty with patience.” The Imam asked: “If there was no patience?” The Arab man said: “A thunderbolt from the sky to burn him, for he deserves it!” Imam Hossain (AS) smiled and gave him a bag in which there was one thousand Dinars. The Imam (AS) gave him his own ring with a precious stone on it that was about two hundred Dirhams, saying to him: “Give the gold to the creditors and sell the ring to provide your expense.”</w:t>
      </w:r>
    </w:p>
    <w:p w:rsidR="005075F8" w:rsidRDefault="005075F8" w:rsidP="005075F8">
      <w:pPr>
        <w:pStyle w:val="libNormal"/>
      </w:pPr>
      <w:r>
        <w:t>The Arab man took it and said: “Allah knows where He puts His mission.”</w:t>
      </w:r>
      <w:r w:rsidRPr="00C959C9">
        <w:rPr>
          <w:rStyle w:val="libFootnotenumChar"/>
        </w:rPr>
        <w:t>45</w:t>
      </w:r>
    </w:p>
    <w:p w:rsidR="00984519" w:rsidRDefault="005075F8" w:rsidP="00C959C9">
      <w:pPr>
        <w:pStyle w:val="Heading2"/>
      </w:pPr>
      <w:bookmarkStart w:id="162" w:name="_Toc504380769"/>
      <w:r>
        <w:t>Economic and Moderation in Richness</w:t>
      </w:r>
      <w:bookmarkEnd w:id="162"/>
    </w:p>
    <w:p w:rsidR="00984519" w:rsidRDefault="005075F8" w:rsidP="005075F8">
      <w:pPr>
        <w:pStyle w:val="libNormal"/>
      </w:pPr>
      <w:r>
        <w:t>This is also a feature which has been discussed in the section of “economy”.</w:t>
      </w:r>
    </w:p>
    <w:p w:rsidR="00984519" w:rsidRDefault="005075F8" w:rsidP="005075F8">
      <w:pPr>
        <w:pStyle w:val="libNormal"/>
      </w:pPr>
      <w:r>
        <w:t>Moderation in riches is a source of salvation. Imam Baqir (AS) has been reported as saying: “The factors that lead to salvation are the following; to fear Allah openly and secretly, to be moderate in riches and in poverty, and the speaking according to justice in contentment and anger.”</w:t>
      </w:r>
      <w:r w:rsidRPr="00C959C9">
        <w:rPr>
          <w:rStyle w:val="libFootnotenumChar"/>
        </w:rPr>
        <w:t>46</w:t>
      </w:r>
    </w:p>
    <w:p w:rsidR="005075F8" w:rsidRDefault="005075F8" w:rsidP="005075F8">
      <w:pPr>
        <w:pStyle w:val="libNormal"/>
      </w:pPr>
      <w:r>
        <w:t>Imam Ali (AS) said: “One, who is moderate, shall never be in need.”</w:t>
      </w:r>
      <w:r w:rsidRPr="00C959C9">
        <w:rPr>
          <w:rStyle w:val="libFootnotenumChar"/>
        </w:rPr>
        <w:t>47</w:t>
      </w:r>
    </w:p>
    <w:p w:rsidR="00984519" w:rsidRDefault="005075F8" w:rsidP="00C959C9">
      <w:pPr>
        <w:pStyle w:val="Heading2"/>
      </w:pPr>
      <w:bookmarkStart w:id="163" w:name="_Toc504380770"/>
      <w:r>
        <w:t>Submission in Worship</w:t>
      </w:r>
      <w:bookmarkEnd w:id="163"/>
    </w:p>
    <w:p w:rsidR="00984519" w:rsidRDefault="005075F8" w:rsidP="005075F8">
      <w:pPr>
        <w:pStyle w:val="libNormal"/>
      </w:pPr>
      <w:r>
        <w:t>This is another feature of the pious. In this relation, God says: “Successful indeed are the believers, who are humble in their prayers.”</w:t>
      </w:r>
      <w:r w:rsidRPr="00A91929">
        <w:rPr>
          <w:rStyle w:val="libFootnotenumChar"/>
        </w:rPr>
        <w:t>48</w:t>
      </w:r>
    </w:p>
    <w:p w:rsidR="00984519" w:rsidRDefault="005075F8" w:rsidP="005075F8">
      <w:pPr>
        <w:pStyle w:val="libNormal"/>
      </w:pPr>
      <w:r>
        <w:t>In Majma’ al</w:t>
      </w:r>
      <w:r w:rsidR="00503328">
        <w:t>-</w:t>
      </w:r>
      <w:r>
        <w:t>Bayan, we read: “O the humble ones! The humble ones never raise their sights from the places of their prostration, nor do they look right or left.”</w:t>
      </w:r>
    </w:p>
    <w:p w:rsidR="005075F8" w:rsidRDefault="005075F8" w:rsidP="005075F8">
      <w:pPr>
        <w:pStyle w:val="libNormal"/>
      </w:pPr>
      <w:r>
        <w:t>Therefore, devotion in prayer is that man should be humble before the greatness of God, and be fully mindful whether his worship is prayer, fasting, Hajj, or else. As for being humble in prayer, the Messenger of Allah (SAW) saw a man playing with his beard while offering the prayer. He said: “If he was humble in his heart, all the parts of his body would be humble too.”</w:t>
      </w:r>
      <w:r w:rsidRPr="00A91929">
        <w:rPr>
          <w:rStyle w:val="libFootnotenumChar"/>
        </w:rPr>
        <w:t>49</w:t>
      </w:r>
    </w:p>
    <w:p w:rsidR="00984519" w:rsidRDefault="005075F8" w:rsidP="00C959C9">
      <w:pPr>
        <w:pStyle w:val="Heading2"/>
      </w:pPr>
      <w:bookmarkStart w:id="164" w:name="_Toc504380771"/>
      <w:r>
        <w:t>Splendor in Destitution</w:t>
      </w:r>
      <w:bookmarkEnd w:id="164"/>
    </w:p>
    <w:p w:rsidR="00984519" w:rsidRDefault="005075F8" w:rsidP="005075F8">
      <w:pPr>
        <w:pStyle w:val="libNormal"/>
      </w:pPr>
      <w:r>
        <w:t>This is to show that God the Beneficent has made them (the pious) independent of others lest others may do them some favor making them indebted. Imam Ali (AS) has said: “Give to whomever you wish, and you will be his commander! Beg from someone, and you will be his captive! Be independent of whomever you wish, and you will be like him.”</w:t>
      </w:r>
      <w:r w:rsidRPr="00A91929">
        <w:rPr>
          <w:rStyle w:val="libFootnotenumChar"/>
        </w:rPr>
        <w:t>50</w:t>
      </w:r>
    </w:p>
    <w:p w:rsidR="00984519" w:rsidRDefault="005075F8" w:rsidP="005075F8">
      <w:pPr>
        <w:pStyle w:val="libNormal"/>
      </w:pPr>
      <w:r>
        <w:lastRenderedPageBreak/>
        <w:t>Imam Ali (AS) has been reported by Imam Sadiq (AS) as saying: “There should be both a feeling of being in need of people and independence of them in your heart. Your need for them should be in your speaking softly to them and being cheerful (with good temper). Your independence of them should be in your pure honor and preserved dignity.”</w:t>
      </w:r>
      <w:r w:rsidRPr="00A91929">
        <w:rPr>
          <w:rStyle w:val="libFootnotenumChar"/>
        </w:rPr>
        <w:t>51</w:t>
      </w:r>
    </w:p>
    <w:p w:rsidR="005075F8" w:rsidRDefault="005075F8" w:rsidP="005075F8">
      <w:pPr>
        <w:pStyle w:val="libNormal"/>
      </w:pPr>
      <w:r>
        <w:t>In a commentary on this, Allamah Majlisi says: “Perhaps, the meaning of what Imam Ali (AS) has said is that we should have two beliefs in our heart; one is to believe that we are in need of others, because man is a civilized creature by nature, and the other is to believe that we are not in need of people, for it is God Who provides us with our sustenance. Hence, we should not turn to people for our needs. Therefore, the first belief is related to the association with people through good speech and behavior, and the second belief is related to the safeguarding of our dignity, and dignity is achieved by abandoning begging and greed.”</w:t>
      </w:r>
    </w:p>
    <w:p w:rsidR="00984519" w:rsidRDefault="005075F8" w:rsidP="00C959C9">
      <w:pPr>
        <w:pStyle w:val="Heading2"/>
      </w:pPr>
      <w:bookmarkStart w:id="165" w:name="_Toc504380772"/>
      <w:r>
        <w:t>Patience with Hardship</w:t>
      </w:r>
      <w:bookmarkEnd w:id="165"/>
    </w:p>
    <w:p w:rsidR="005075F8" w:rsidRDefault="005075F8" w:rsidP="005075F8">
      <w:pPr>
        <w:pStyle w:val="libNormal"/>
      </w:pPr>
      <w:r>
        <w:t>Endurance is an outstanding feature of the pious. Imam Sadiq (AS) has said: “Patience is the head of faith.”</w:t>
      </w:r>
      <w:r w:rsidRPr="00A91929">
        <w:rPr>
          <w:rStyle w:val="libFootnotenumChar"/>
        </w:rPr>
        <w:t>52</w:t>
      </w:r>
      <w:r>
        <w:t xml:space="preserve"> The Imam has also said: “The position of patience to faith is as the position of the head to the body. When the head is gone, the body is gone too. It is the same that when patience is gone, faith is gone too.”</w:t>
      </w:r>
      <w:r w:rsidRPr="00A91929">
        <w:rPr>
          <w:rStyle w:val="libFootnotenumChar"/>
        </w:rPr>
        <w:t>53</w:t>
      </w:r>
    </w:p>
    <w:p w:rsidR="00984519" w:rsidRDefault="005075F8" w:rsidP="00C959C9">
      <w:pPr>
        <w:pStyle w:val="Heading2"/>
      </w:pPr>
      <w:bookmarkStart w:id="166" w:name="_Toc504380773"/>
      <w:r>
        <w:t>The Seeking for well</w:t>
      </w:r>
      <w:r w:rsidR="00503328">
        <w:t>-</w:t>
      </w:r>
      <w:r>
        <w:t>gotten Sustenance</w:t>
      </w:r>
      <w:bookmarkEnd w:id="166"/>
    </w:p>
    <w:p w:rsidR="00984519" w:rsidRDefault="005075F8" w:rsidP="005075F8">
      <w:pPr>
        <w:pStyle w:val="libNormal"/>
      </w:pPr>
      <w:r>
        <w:t>It is a prominent feature of the pious, for the impious are reckless about what is lawful and what is unlawful. The pious do their best to eat what is lawful. The Messenger of Allah (SAW) has been reported by Imam Baqir (AS) as saying: “Worship (devotion) has seventy parts. The best part of it is to seek lawful sustenance.”</w:t>
      </w:r>
      <w:r w:rsidRPr="00A91929">
        <w:rPr>
          <w:rStyle w:val="libFootnotenumChar"/>
        </w:rPr>
        <w:t>54</w:t>
      </w:r>
    </w:p>
    <w:p w:rsidR="00984519" w:rsidRDefault="005075F8" w:rsidP="005075F8">
      <w:pPr>
        <w:pStyle w:val="libNormal"/>
      </w:pPr>
      <w:r>
        <w:t>Imam Musa ibn Ja’far (AS) said: “Whoever seeks lawful sustenance for his dependents is like one who is fighting in the way of God.”</w:t>
      </w:r>
      <w:r w:rsidRPr="00A91929">
        <w:rPr>
          <w:rStyle w:val="libFootnotenumChar"/>
        </w:rPr>
        <w:t>55</w:t>
      </w:r>
    </w:p>
    <w:p w:rsidR="00984519" w:rsidRDefault="005075F8" w:rsidP="005075F8">
      <w:pPr>
        <w:pStyle w:val="libNormal"/>
      </w:pPr>
      <w:r>
        <w:t>Khalid ibn Najeeh has reported Imam Sadiq (AS) as saying: “Greet whomever you meet. Say: Ja’far ibn Muhammad sends his regards to you and say: fear Allah for the sustenance He gives to you. By God! I do not advise you unless I advise myself (with the same) first. It is incumbent upon you to do your best! Whenever you finish your Morning Prayer, seek your sustenance in the early hours of the day. God will soon give you sustenance in the early hours of the day. God will soon give you sustenance and will help you to obtain it.”</w:t>
      </w:r>
      <w:r w:rsidRPr="00A91929">
        <w:rPr>
          <w:rStyle w:val="libFootnotenumChar"/>
        </w:rPr>
        <w:t>56</w:t>
      </w:r>
    </w:p>
    <w:p w:rsidR="005075F8" w:rsidRDefault="005075F8" w:rsidP="005075F8">
      <w:pPr>
        <w:pStyle w:val="libNormal"/>
      </w:pPr>
      <w:r>
        <w:t>The messenger of Allah (SAW) has been reported by Imam Ali (AS) as saying: “On the Day of Judgment, no man walks even a step unless he is asked about four things; he shall be asked on what he has spent his life, how he has spoiled his youth, where he has obtained his wealth from and how he has spent it, and about the love to us, the Ahl al</w:t>
      </w:r>
      <w:r w:rsidR="00503328">
        <w:t>-</w:t>
      </w:r>
      <w:r>
        <w:t>Bayt.”</w:t>
      </w:r>
      <w:r w:rsidRPr="00A91929">
        <w:rPr>
          <w:rStyle w:val="libFootnotenumChar"/>
        </w:rPr>
        <w:t>57</w:t>
      </w:r>
    </w:p>
    <w:p w:rsidR="00984519" w:rsidRDefault="005075F8" w:rsidP="00C959C9">
      <w:pPr>
        <w:pStyle w:val="Heading2"/>
      </w:pPr>
      <w:bookmarkStart w:id="167" w:name="_Toc504380774"/>
      <w:r>
        <w:t>Pleasure in Guidance</w:t>
      </w:r>
      <w:bookmarkEnd w:id="167"/>
    </w:p>
    <w:p w:rsidR="005075F8" w:rsidRDefault="005075F8" w:rsidP="005075F8">
      <w:pPr>
        <w:pStyle w:val="libNormal"/>
      </w:pPr>
      <w:r>
        <w:t xml:space="preserve">By this, Imam Ali (AS) may mean that the pious are happy, because they have been guided. Imam Ali (AS) has said: “Deceive your self in worshipping, be lenient to, and do not force it. Engage it (in worshipping) </w:t>
      </w:r>
      <w:r>
        <w:lastRenderedPageBreak/>
        <w:t>when it is free and merry except for the obligations on you, for they must be done.”</w:t>
      </w:r>
      <w:r w:rsidRPr="00A91929">
        <w:rPr>
          <w:rStyle w:val="libFootnotenumChar"/>
        </w:rPr>
        <w:t>58</w:t>
      </w:r>
    </w:p>
    <w:p w:rsidR="00984519" w:rsidRDefault="005075F8" w:rsidP="00C959C9">
      <w:pPr>
        <w:pStyle w:val="Heading2"/>
      </w:pPr>
      <w:bookmarkStart w:id="168" w:name="_Toc504380775"/>
      <w:r>
        <w:t>Refraining from Greed</w:t>
      </w:r>
      <w:bookmarkEnd w:id="168"/>
    </w:p>
    <w:p w:rsidR="00984519" w:rsidRDefault="005075F8" w:rsidP="005075F8">
      <w:pPr>
        <w:pStyle w:val="libNormal"/>
      </w:pPr>
      <w:r>
        <w:t>It is a feature of the pious, for they know that greed has its roots in vices. In the words of Allamah Khoo’ee, greed causes humiliation, jealousy, enmity, backbiting, scandal, sycophancy, hypocrisy, abandonment of the enjoining of the good and forbidding the evil, giving up the reliance on God and the contentment with the divine fate, and others.</w:t>
      </w:r>
    </w:p>
    <w:p w:rsidR="00984519" w:rsidRDefault="005075F8" w:rsidP="005075F8">
      <w:pPr>
        <w:pStyle w:val="libNormal"/>
      </w:pPr>
      <w:r>
        <w:t>The messenger of Allah (SAW) has been reported as saying: “The poorest man is one who is greedy.”</w:t>
      </w:r>
      <w:r w:rsidRPr="00A91929">
        <w:rPr>
          <w:rStyle w:val="libFootnotenumChar"/>
        </w:rPr>
        <w:t>59</w:t>
      </w:r>
    </w:p>
    <w:p w:rsidR="00984519" w:rsidRDefault="005075F8" w:rsidP="005075F8">
      <w:pPr>
        <w:pStyle w:val="libNormal"/>
      </w:pPr>
      <w:r>
        <w:t>Being asked what feature makes man’s faith steady, Imam Sadiq (AS) said: “What makes man’s faith steady is piety, and what brings him out of faith is greed.”</w:t>
      </w:r>
      <w:r w:rsidRPr="00A91929">
        <w:rPr>
          <w:rStyle w:val="libFootnotenumChar"/>
        </w:rPr>
        <w:t>60</w:t>
      </w:r>
    </w:p>
    <w:p w:rsidR="00984519" w:rsidRDefault="005075F8" w:rsidP="005075F8">
      <w:pPr>
        <w:pStyle w:val="libNormal"/>
      </w:pPr>
      <w:r>
        <w:t>Imam Sadiq (AS) has also said: “If you want your eyes to be enlightened and attain the good of this world and the hereafter, do not be greedy for what people have, count yourself among the dead, do not consider yourself above others; and keep your tongue (not to say any bad thing) as you keep your property.”</w:t>
      </w:r>
      <w:r w:rsidRPr="00A91929">
        <w:rPr>
          <w:rStyle w:val="libFootnotenumChar"/>
        </w:rPr>
        <w:t>61</w:t>
      </w:r>
    </w:p>
    <w:p w:rsidR="00984519" w:rsidRDefault="005075F8" w:rsidP="005075F8">
      <w:pPr>
        <w:pStyle w:val="libNormal"/>
      </w:pPr>
      <w:r>
        <w:t>A man called Abu Ayyoob Khalid ibn Zeid came to the Messenger of Allah (SAW) and asked: “O Messenger of Allah! Give me an advice, so that I will put it into practice.” The Holy Prophet (SAW) said: “I advise you of five things; set no hope on what is in the hands of people. This is independence. Keep away from greed, for it is indigence. Offer prayer as if it is your last prayer. Avoid doing what you have to apologize for it. Wish for your brother what you wish for yourself.”</w:t>
      </w:r>
      <w:r w:rsidRPr="00A91929">
        <w:rPr>
          <w:rStyle w:val="libFootnotenumChar"/>
        </w:rPr>
        <w:t>62</w:t>
      </w:r>
    </w:p>
    <w:p w:rsidR="00984519" w:rsidRDefault="005075F8" w:rsidP="005075F8">
      <w:pPr>
        <w:pStyle w:val="libNormal"/>
      </w:pPr>
      <w:r>
        <w:t>Imam Baqir (AS) said: “Do not covet (the belongings of) one who is above (better than) you. It is sufficient what God has said to the prophet: “Let not then their property and their children excite your admiration.”</w:t>
      </w:r>
      <w:r w:rsidRPr="00A91929">
        <w:rPr>
          <w:rStyle w:val="libFootnotenumChar"/>
        </w:rPr>
        <w:t>63</w:t>
      </w:r>
      <w:r>
        <w:t xml:space="preserve"> God has also said: “And do not stretch your eyes after that with which We have provided different classes of them, (of) the splendor of this world’s life.”</w:t>
      </w:r>
      <w:r w:rsidRPr="00A91929">
        <w:rPr>
          <w:rStyle w:val="libFootnotenumChar"/>
        </w:rPr>
        <w:t>64</w:t>
      </w:r>
    </w:p>
    <w:p w:rsidR="005075F8" w:rsidRDefault="005075F8" w:rsidP="005075F8">
      <w:pPr>
        <w:pStyle w:val="libNormal"/>
      </w:pPr>
      <w:r>
        <w:t>We should take into consideration the simple way of living of the Messenger of Allah whose food was bread of barley, his sweetmeat was dates, and his firewood was the dry fronds of palm</w:t>
      </w:r>
      <w:r w:rsidR="00503328">
        <w:t>-</w:t>
      </w:r>
      <w:r>
        <w:t>tree.”</w:t>
      </w:r>
      <w:r w:rsidRPr="00A91929">
        <w:rPr>
          <w:rStyle w:val="libFootnotenumChar"/>
        </w:rPr>
        <w:t>65</w:t>
      </w:r>
    </w:p>
    <w:p w:rsidR="00984519" w:rsidRDefault="005075F8" w:rsidP="00C959C9">
      <w:pPr>
        <w:pStyle w:val="Heading2"/>
      </w:pPr>
      <w:bookmarkStart w:id="169" w:name="_Toc504380776"/>
      <w:r>
        <w:t>Virtuous Deeds</w:t>
      </w:r>
      <w:bookmarkEnd w:id="169"/>
    </w:p>
    <w:p w:rsidR="00984519" w:rsidRDefault="005075F8" w:rsidP="005075F8">
      <w:pPr>
        <w:pStyle w:val="libNormal"/>
      </w:pPr>
      <w:r>
        <w:t>36</w:t>
      </w:r>
      <w:r w:rsidR="00503328">
        <w:t>-</w:t>
      </w:r>
      <w:r>
        <w:t>40: One of the other features of a pious man is that “He performs virtuous deeds, but he still feels afraid. In the evening, he is anxious to offer thanks (to Allah). In the morning, his anxiety is to remember (Allah). He passes the night in thanking and praising God, and when the morning comes, he is busy glorifying God. He spends the night in fear and in the morning he is delighted with hope. He is afraid of forgetfulness delighted for the favor and mercy received by him.”</w:t>
      </w:r>
      <w:r w:rsidRPr="00A91929">
        <w:rPr>
          <w:rStyle w:val="libFootnotenumChar"/>
        </w:rPr>
        <w:t>66</w:t>
      </w:r>
    </w:p>
    <w:p w:rsidR="005075F8" w:rsidRDefault="005075F8" w:rsidP="005075F8">
      <w:pPr>
        <w:pStyle w:val="libNormal"/>
      </w:pPr>
      <w:r>
        <w:t>A pious man never underestimates his deeds. He fearfully keeps telling himself: will there remain any good deed for me despite my sins, forgetfulness and unrestrained way of living? Shall I not be taken to account?</w:t>
      </w:r>
    </w:p>
    <w:p w:rsidR="00984519" w:rsidRDefault="005075F8" w:rsidP="00C959C9">
      <w:pPr>
        <w:pStyle w:val="Heading2"/>
      </w:pPr>
      <w:bookmarkStart w:id="170" w:name="_Toc504380777"/>
      <w:r>
        <w:lastRenderedPageBreak/>
        <w:t>Offering Thanks</w:t>
      </w:r>
      <w:bookmarkEnd w:id="170"/>
    </w:p>
    <w:p w:rsidR="00984519" w:rsidRDefault="005075F8" w:rsidP="005075F8">
      <w:pPr>
        <w:pStyle w:val="libNormal"/>
      </w:pPr>
      <w:r>
        <w:t>One of the features of the pious is that they offer thanks. Thanking, as Raghib believes, is to appreciate a favor and to express it. The opposite is ingratitude which is the ignoring and concealing of a favor. Gratefulness is of three kinds; heartfelt gratefulness, which is the appreciation of a favor and blessing, gratefulness expressed by the tongue which is the laudation of the Lord, and gratefulness by the organs of the body which is the gratitude to a favor as it deserves to be treated.</w:t>
      </w:r>
      <w:r w:rsidRPr="00A91929">
        <w:rPr>
          <w:rStyle w:val="libFootnotenumChar"/>
        </w:rPr>
        <w:t>67</w:t>
      </w:r>
    </w:p>
    <w:p w:rsidR="00984519" w:rsidRDefault="005075F8" w:rsidP="005075F8">
      <w:pPr>
        <w:pStyle w:val="libNormal"/>
      </w:pPr>
      <w:r>
        <w:t>In this relation, there are many Quranic verses and traditions. Allah says: “And very few of my servants are grateful.”</w:t>
      </w:r>
      <w:r w:rsidRPr="00A91929">
        <w:rPr>
          <w:rStyle w:val="libFootnotenumChar"/>
        </w:rPr>
        <w:t>68</w:t>
      </w:r>
    </w:p>
    <w:p w:rsidR="00984519" w:rsidRDefault="005075F8" w:rsidP="005075F8">
      <w:pPr>
        <w:pStyle w:val="libNormal"/>
      </w:pPr>
      <w:r>
        <w:t>In Kashshaf, it has been related that someone was praying in this way: “O Allah! Make me among the few ones!” When he was protested as what kind of supplication it was, he recited the above</w:t>
      </w:r>
      <w:r w:rsidR="00503328">
        <w:t>-</w:t>
      </w:r>
      <w:r>
        <w:t>mentioned verse, and said: “I like to be among them.”</w:t>
      </w:r>
    </w:p>
    <w:p w:rsidR="00984519" w:rsidRDefault="005075F8" w:rsidP="005075F8">
      <w:pPr>
        <w:pStyle w:val="libNormal"/>
      </w:pPr>
      <w:r>
        <w:t>In another verse, God says: “If you are grateful, I would certainly give to you more and if you are ungrateful, My chastisement is truly severe.”</w:t>
      </w:r>
      <w:r w:rsidRPr="00A91929">
        <w:rPr>
          <w:rStyle w:val="libFootnotenumChar"/>
        </w:rPr>
        <w:t>69</w:t>
      </w:r>
    </w:p>
    <w:p w:rsidR="00984519" w:rsidRDefault="005075F8" w:rsidP="005075F8">
      <w:pPr>
        <w:pStyle w:val="libNormal"/>
      </w:pPr>
      <w:r>
        <w:t>The Messenger of Allah (SAW) has been reported by Imam Sadiq (AS) as saying: “One, who eats his food thankfully, has the reward of one who has observed recommended fasting. One, who offers thanks for his being healthy, has the reward of one who is afflicted, but is patient. One, who offers thanks for what has been given to him, has the reward of one who is deprived, but is satisfied.”</w:t>
      </w:r>
      <w:r w:rsidRPr="00A91929">
        <w:rPr>
          <w:rStyle w:val="libFootnotenumChar"/>
        </w:rPr>
        <w:t>70</w:t>
      </w:r>
    </w:p>
    <w:p w:rsidR="00984519" w:rsidRDefault="005075F8" w:rsidP="005075F8">
      <w:pPr>
        <w:pStyle w:val="libNormal"/>
      </w:pPr>
      <w:r>
        <w:t>Ammar ad</w:t>
      </w:r>
      <w:r w:rsidR="00503328">
        <w:t>-</w:t>
      </w:r>
      <w:r>
        <w:t>Duhni narrated: “I heard Imam Sajjad (AS) say: ‘Surely, Allah loves every sad heart and loves every grateful servant. God Almighty will ask each servant on the Day of Judgment: ‘Did you thank so</w:t>
      </w:r>
      <w:r w:rsidR="00503328">
        <w:t>-</w:t>
      </w:r>
      <w:r>
        <w:t>and</w:t>
      </w:r>
      <w:r w:rsidR="00503328">
        <w:t>-</w:t>
      </w:r>
      <w:r>
        <w:t>so person?’ When the servant says: ‘No, I just thanked You’, God will say: ‘When you did not thank him, you have not thanked Me.’’ Then the Imam said: ‘The most thankful one of you before God is one who thanks people.”</w:t>
      </w:r>
      <w:r w:rsidRPr="00A91929">
        <w:rPr>
          <w:rStyle w:val="libFootnotenumChar"/>
        </w:rPr>
        <w:t>71</w:t>
      </w:r>
    </w:p>
    <w:p w:rsidR="00984519" w:rsidRDefault="005075F8" w:rsidP="005075F8">
      <w:pPr>
        <w:pStyle w:val="libNormal"/>
      </w:pPr>
      <w:r>
        <w:t>Being grateful to God is an outstanding feature of the pious. Hence, God Almighty has introduced His prophets as thankful servants in the Holy Quran.</w:t>
      </w:r>
    </w:p>
    <w:p w:rsidR="00984519" w:rsidRDefault="005075F8" w:rsidP="005075F8">
      <w:pPr>
        <w:pStyle w:val="libNormal"/>
      </w:pPr>
      <w:r>
        <w:t>Prophets sometimes introduce themselves as such. When people protested the Holy Prophet (SAW) why he put himself in so much trouble, he would say: “Should I not be a thankful servant?”</w:t>
      </w:r>
    </w:p>
    <w:p w:rsidR="00984519" w:rsidRDefault="005075F8" w:rsidP="005075F8">
      <w:pPr>
        <w:pStyle w:val="libNormal"/>
      </w:pPr>
      <w:r>
        <w:t>When the Lord of the universe praises a group of people, He says: “Most surely there are signs in this for every patient endure, grateful one.”</w:t>
      </w:r>
      <w:r w:rsidRPr="00A91929">
        <w:rPr>
          <w:rStyle w:val="libFootnotenumChar"/>
        </w:rPr>
        <w:t>72</w:t>
      </w:r>
    </w:p>
    <w:p w:rsidR="00984519" w:rsidRDefault="005075F8" w:rsidP="005075F8">
      <w:pPr>
        <w:pStyle w:val="libNormal"/>
      </w:pPr>
      <w:r>
        <w:t>When God blames a group of people, He says: “… but most of people do not give thanks.”</w:t>
      </w:r>
      <w:r w:rsidRPr="00A91929">
        <w:rPr>
          <w:rStyle w:val="libFootnotenumChar"/>
        </w:rPr>
        <w:t>73</w:t>
      </w:r>
    </w:p>
    <w:p w:rsidR="00984519" w:rsidRDefault="005075F8" w:rsidP="005075F8">
      <w:pPr>
        <w:pStyle w:val="libNormal"/>
      </w:pPr>
      <w:r>
        <w:t>It means that they see divine blessings, but they are indifferent to them. Mentioning His blessings, God says: “And He it is Who made for you the ears and the eyes and the hearts; little is it that you give thanks.”</w:t>
      </w:r>
      <w:r w:rsidRPr="00A91929">
        <w:rPr>
          <w:rStyle w:val="libFootnotenumChar"/>
        </w:rPr>
        <w:t>74</w:t>
      </w:r>
    </w:p>
    <w:p w:rsidR="00984519" w:rsidRDefault="005075F8" w:rsidP="005075F8">
      <w:pPr>
        <w:pStyle w:val="libNormal"/>
      </w:pPr>
      <w:r>
        <w:t>When telling the stories of the prophets and their nations, God says: “…that you may give thinks.”</w:t>
      </w:r>
      <w:r w:rsidRPr="00A91929">
        <w:rPr>
          <w:rStyle w:val="libFootnotenumChar"/>
        </w:rPr>
        <w:t>75</w:t>
      </w:r>
    </w:p>
    <w:p w:rsidR="00984519" w:rsidRDefault="005075F8" w:rsidP="005075F8">
      <w:pPr>
        <w:pStyle w:val="libNormal"/>
      </w:pPr>
      <w:r>
        <w:t xml:space="preserve">What is gratefulness that is so much important? What is the meaning of being grateful to God that He has attached so much importance to? What is the gratefulness with which God tests His servants? What kind of act is gratefulness that the abandonment of which shall entail chastisement for the </w:t>
      </w:r>
      <w:r>
        <w:lastRenderedPageBreak/>
        <w:t>servants, but to practice it makes man beloved to God and increases His blessings? Sa’di the Persian poet says in one of his poems: “Gratefulness increases God’s favors; whereas ungratefulness takes blessings out of your hands.”</w:t>
      </w:r>
    </w:p>
    <w:p w:rsidR="00984519" w:rsidRDefault="005075F8" w:rsidP="005075F8">
      <w:pPr>
        <w:pStyle w:val="libNormal"/>
      </w:pPr>
      <w:r>
        <w:t>Sheikh Toosi says: “Being grateful is considered as the best act which entails God’s favors. It can be through words, behavior, or intention. Gratefulness has three elements:</w:t>
      </w:r>
    </w:p>
    <w:p w:rsidR="00984519" w:rsidRDefault="005075F8" w:rsidP="005075F8">
      <w:pPr>
        <w:pStyle w:val="libNormal"/>
      </w:pPr>
      <w:r>
        <w:t>1</w:t>
      </w:r>
      <w:r w:rsidR="00503328">
        <w:t>-</w:t>
      </w:r>
      <w:r>
        <w:t xml:space="preserve"> Acknowledgement of the Benefactor; man should know that all blessings, open or hidden come from God Almighty. He is the true Benefactor and all mediators are ruled and conquered by Him.</w:t>
      </w:r>
    </w:p>
    <w:p w:rsidR="00984519" w:rsidRDefault="005075F8" w:rsidP="005075F8">
      <w:pPr>
        <w:pStyle w:val="libNormal"/>
      </w:pPr>
      <w:r>
        <w:t>2</w:t>
      </w:r>
      <w:r w:rsidR="00503328">
        <w:t>-</w:t>
      </w:r>
      <w:r>
        <w:t xml:space="preserve"> Submission, humbleness, and delightedness towards a favor or blessing; As it is a gift, it shows the favor of the Benefactor, the sign of which is that man does not get happy with the world except with what may bring him closer to God.</w:t>
      </w:r>
    </w:p>
    <w:p w:rsidR="00984519" w:rsidRDefault="005075F8" w:rsidP="005075F8">
      <w:pPr>
        <w:pStyle w:val="libNormal"/>
      </w:pPr>
      <w:r>
        <w:t>3</w:t>
      </w:r>
      <w:r w:rsidR="00503328">
        <w:t>-</w:t>
      </w:r>
      <w:r>
        <w:t xml:space="preserve"> When this state is felt in the heart, vigor is seen in the act which belongs to the heart, the tongue and all parts of the body. As for the heart, the intention is to glorify and praise God, reflect on the sign of favor, and serve God. As for the tongue, it is to express that with laudation, praise, and glorification of God, and with enjoining the good and forbidding the evil. As for the acts of the organs of the body, it is to use all the blessings and favors, open or hidden, in the service of God. Observing piety and self</w:t>
      </w:r>
      <w:r w:rsidR="00503328">
        <w:t>-</w:t>
      </w:r>
      <w:r>
        <w:t>retrain against sins, using the eyes to see (and ponder on) what God has created in the nature, reciting the Quran, and reviewing the knowledge and sciences of the prophets and the imams…and the same is said about the other organs.</w:t>
      </w:r>
    </w:p>
    <w:p w:rsidR="00984519" w:rsidRDefault="005075F8" w:rsidP="005075F8">
      <w:pPr>
        <w:pStyle w:val="libNormal"/>
      </w:pPr>
      <w:r>
        <w:t>Now, it is clear what gratefulness is, why it is considered as an important feature of perfection, and why God has said “and very few of My servants are grateful.”</w:t>
      </w:r>
      <w:r w:rsidRPr="00A91929">
        <w:rPr>
          <w:rStyle w:val="libFootnotenumChar"/>
        </w:rPr>
        <w:t>76</w:t>
      </w:r>
    </w:p>
    <w:p w:rsidR="00984519" w:rsidRDefault="005075F8" w:rsidP="005075F8">
      <w:pPr>
        <w:pStyle w:val="libNormal"/>
      </w:pPr>
      <w:r>
        <w:t>As expressing thanks by the tongue is a divine blessing by itself, it requires another gratefulness.</w:t>
      </w:r>
    </w:p>
    <w:p w:rsidR="00984519" w:rsidRDefault="005075F8" w:rsidP="005075F8">
      <w:pPr>
        <w:pStyle w:val="libNormal"/>
      </w:pPr>
      <w:r>
        <w:t>In expressing gratefulness to God with the tongue, which is itself a blessing and requires other thanking, man, in thanking God, must admit inability in knowing God and the appreciation of the blessings. The Holy prophet (SAW) has said: “My Lord! We have not worshipped You as You deserve and we have not known You as You are.”</w:t>
      </w:r>
    </w:p>
    <w:p w:rsidR="00984519" w:rsidRDefault="005075F8" w:rsidP="005075F8">
      <w:pPr>
        <w:pStyle w:val="libNormal"/>
      </w:pPr>
      <w:r>
        <w:t>Imam Sajjad (AS) says: “O Lord! I cannot count Your praise, the praise which is due to You.”</w:t>
      </w:r>
      <w:r w:rsidRPr="00A91929">
        <w:rPr>
          <w:rStyle w:val="libFootnotenumChar"/>
        </w:rPr>
        <w:t>77</w:t>
      </w:r>
    </w:p>
    <w:p w:rsidR="00984519" w:rsidRDefault="005075F8" w:rsidP="005075F8">
      <w:pPr>
        <w:pStyle w:val="libNormal"/>
      </w:pPr>
      <w:r>
        <w:t>Sa’di the Persian poet in the introduction of his book, Gulistan (Rose Garden) writes: “The favor of God, Mighty and Glorified, Whose obedience is a cause of approaching (to Him) and the gratitude (to Him) brings more blessings. Every inhalation of the breath prolongs life and every expiration of it gladdens our nature, wherefore every breath confers two benefits and for every benefit gratitude is due. Whose hand and tongue is capable to fulfill the obligations of thank to Him? “Give thanks, O family of David, and few of My servants are thankful.”</w:t>
      </w:r>
      <w:r w:rsidRPr="00A91929">
        <w:rPr>
          <w:rStyle w:val="libFootnotenumChar"/>
        </w:rPr>
        <w:t>78</w:t>
      </w:r>
    </w:p>
    <w:p w:rsidR="00984519" w:rsidRDefault="005075F8" w:rsidP="005075F8">
      <w:pPr>
        <w:pStyle w:val="libNormal"/>
      </w:pPr>
      <w:r>
        <w:t>It is the best to a worshipper, because of his shortcomings, to offer apologies at the Throne of God,</w:t>
      </w:r>
    </w:p>
    <w:p w:rsidR="00984519" w:rsidRDefault="005075F8" w:rsidP="005075F8">
      <w:pPr>
        <w:pStyle w:val="libNormal"/>
      </w:pPr>
      <w:r>
        <w:t>although what He deserves no one is able to accomplish.”</w:t>
      </w:r>
    </w:p>
    <w:p w:rsidR="00141033" w:rsidRDefault="002847ED" w:rsidP="00C8562B">
      <w:pPr>
        <w:pStyle w:val="Heading2"/>
      </w:pPr>
      <w:bookmarkStart w:id="171" w:name="_Toc504380778"/>
      <w:r>
        <w:lastRenderedPageBreak/>
        <w:t>Notes</w:t>
      </w:r>
      <w:bookmarkEnd w:id="171"/>
    </w:p>
    <w:p w:rsidR="00141033" w:rsidRDefault="002847ED" w:rsidP="0099687D">
      <w:pPr>
        <w:pStyle w:val="libFootnote"/>
      </w:pPr>
      <w:r>
        <w:t xml:space="preserve">1. </w:t>
      </w:r>
      <w:r w:rsidR="005075F8">
        <w:t>Qur'an, 22:18.</w:t>
      </w:r>
    </w:p>
    <w:p w:rsidR="00141033" w:rsidRDefault="005075F8" w:rsidP="0099687D">
      <w:pPr>
        <w:pStyle w:val="libFootnote"/>
      </w:pPr>
      <w:r>
        <w:t>2. Bihar al</w:t>
      </w:r>
      <w:r w:rsidR="00503328">
        <w:t>-</w:t>
      </w:r>
      <w:r>
        <w:t>Anwar, vol. 82, p. 128.</w:t>
      </w:r>
    </w:p>
    <w:p w:rsidR="00141033" w:rsidRDefault="005075F8" w:rsidP="0099687D">
      <w:pPr>
        <w:pStyle w:val="libFootnote"/>
      </w:pPr>
      <w:r>
        <w:t>3. Rawdhah of al</w:t>
      </w:r>
      <w:r w:rsidR="00503328">
        <w:t>-</w:t>
      </w:r>
      <w:r>
        <w:t>Kafi, p. 128.</w:t>
      </w:r>
    </w:p>
    <w:p w:rsidR="00141033" w:rsidRDefault="005075F8" w:rsidP="0099687D">
      <w:pPr>
        <w:pStyle w:val="libFootnote"/>
      </w:pPr>
      <w:r>
        <w:t>4. Hammam Sermon.</w:t>
      </w:r>
    </w:p>
    <w:p w:rsidR="00141033" w:rsidRDefault="005075F8" w:rsidP="0099687D">
      <w:pPr>
        <w:pStyle w:val="libFootnote"/>
      </w:pPr>
      <w:r>
        <w:t>5. Minhaj al</w:t>
      </w:r>
      <w:r w:rsidR="00503328">
        <w:t>-</w:t>
      </w:r>
      <w:r>
        <w:t>Bara’ah, vol. 6, p. 10.</w:t>
      </w:r>
    </w:p>
    <w:p w:rsidR="00141033" w:rsidRDefault="005075F8" w:rsidP="0099687D">
      <w:pPr>
        <w:pStyle w:val="libFootnote"/>
      </w:pPr>
      <w:r>
        <w:t>6. Jami’ al</w:t>
      </w:r>
      <w:r w:rsidR="00503328">
        <w:t>-</w:t>
      </w:r>
      <w:r>
        <w:t>Sa’adaat.</w:t>
      </w:r>
    </w:p>
    <w:p w:rsidR="00141033" w:rsidRDefault="005075F8" w:rsidP="0099687D">
      <w:pPr>
        <w:pStyle w:val="libFootnote"/>
      </w:pPr>
      <w:r>
        <w:t>7. Jami’ al</w:t>
      </w:r>
      <w:r w:rsidR="00503328">
        <w:t>-</w:t>
      </w:r>
      <w:r>
        <w:t>Sa’adat, vol. 1, p. 161.</w:t>
      </w:r>
    </w:p>
    <w:p w:rsidR="00141033" w:rsidRDefault="005075F8" w:rsidP="0099687D">
      <w:pPr>
        <w:pStyle w:val="libFootnote"/>
      </w:pPr>
      <w:r>
        <w:t>8. Ibid.</w:t>
      </w:r>
    </w:p>
    <w:p w:rsidR="00141033" w:rsidRDefault="005075F8" w:rsidP="0099687D">
      <w:pPr>
        <w:pStyle w:val="libFootnote"/>
      </w:pPr>
      <w:r>
        <w:t>9. Ibid., p. 165.</w:t>
      </w:r>
    </w:p>
    <w:p w:rsidR="00141033" w:rsidRDefault="005075F8" w:rsidP="0099687D">
      <w:pPr>
        <w:pStyle w:val="libFootnote"/>
      </w:pPr>
      <w:r>
        <w:t>10. Jami’ al</w:t>
      </w:r>
      <w:r w:rsidR="00503328">
        <w:t>-</w:t>
      </w:r>
      <w:r>
        <w:t>Sa’adaat, vol. 1, p. 165.</w:t>
      </w:r>
    </w:p>
    <w:p w:rsidR="00141033" w:rsidRDefault="005075F8" w:rsidP="0099687D">
      <w:pPr>
        <w:pStyle w:val="libFootnote"/>
      </w:pPr>
      <w:r>
        <w:t>11. Ibid.</w:t>
      </w:r>
    </w:p>
    <w:p w:rsidR="00141033" w:rsidRDefault="005075F8" w:rsidP="0099687D">
      <w:pPr>
        <w:pStyle w:val="libFootnote"/>
      </w:pPr>
      <w:r>
        <w:t>12. Al</w:t>
      </w:r>
      <w:r w:rsidR="00503328">
        <w:t>-</w:t>
      </w:r>
      <w:r>
        <w:t>Baqiyat al</w:t>
      </w:r>
      <w:r w:rsidR="00503328">
        <w:t>-</w:t>
      </w:r>
      <w:r>
        <w:t>Salihat, by Sheikh Mofeed.</w:t>
      </w:r>
    </w:p>
    <w:p w:rsidR="00141033" w:rsidRDefault="005075F8" w:rsidP="0099687D">
      <w:pPr>
        <w:pStyle w:val="libFootnote"/>
      </w:pPr>
      <w:r>
        <w:t>13. Awalim, vol. 2, p. 271.</w:t>
      </w:r>
    </w:p>
    <w:p w:rsidR="00141033" w:rsidRDefault="005075F8" w:rsidP="0099687D">
      <w:pPr>
        <w:pStyle w:val="libFootnote"/>
      </w:pPr>
      <w:r>
        <w:t>14. Ibid.</w:t>
      </w:r>
    </w:p>
    <w:p w:rsidR="00141033" w:rsidRDefault="005075F8" w:rsidP="0099687D">
      <w:pPr>
        <w:pStyle w:val="libFootnote"/>
      </w:pPr>
      <w:r>
        <w:t>15. Awalim, vol. 2, p. 271.</w:t>
      </w:r>
    </w:p>
    <w:p w:rsidR="00141033" w:rsidRDefault="005075F8" w:rsidP="0099687D">
      <w:pPr>
        <w:pStyle w:val="libFootnote"/>
      </w:pPr>
      <w:r>
        <w:t>16. Ibid., p. 275.</w:t>
      </w:r>
    </w:p>
    <w:p w:rsidR="00141033" w:rsidRDefault="005075F8" w:rsidP="0099687D">
      <w:pPr>
        <w:pStyle w:val="libFootnote"/>
      </w:pPr>
      <w:r>
        <w:t>17. Bihar al</w:t>
      </w:r>
      <w:r w:rsidR="00503328">
        <w:t>-</w:t>
      </w:r>
      <w:r>
        <w:t>Anwar, vol. 71, p. 394.</w:t>
      </w:r>
    </w:p>
    <w:p w:rsidR="00141033" w:rsidRDefault="005075F8" w:rsidP="0099687D">
      <w:pPr>
        <w:pStyle w:val="libFootnote"/>
      </w:pPr>
      <w:r>
        <w:t>18. Ibid.</w:t>
      </w:r>
    </w:p>
    <w:p w:rsidR="00141033" w:rsidRDefault="005075F8" w:rsidP="0099687D">
      <w:pPr>
        <w:pStyle w:val="libFootnote"/>
      </w:pPr>
      <w:r>
        <w:t>19. Ibid., p. 399.</w:t>
      </w:r>
    </w:p>
    <w:p w:rsidR="00141033" w:rsidRDefault="005075F8" w:rsidP="0099687D">
      <w:pPr>
        <w:pStyle w:val="libFootnote"/>
      </w:pPr>
      <w:r>
        <w:t>20. Ibid., p. 401.</w:t>
      </w:r>
    </w:p>
    <w:p w:rsidR="00141033" w:rsidRDefault="005075F8" w:rsidP="0099687D">
      <w:pPr>
        <w:pStyle w:val="libFootnote"/>
      </w:pPr>
      <w:r>
        <w:t>21. Qur'an, 3:193.</w:t>
      </w:r>
    </w:p>
    <w:p w:rsidR="00141033" w:rsidRDefault="005075F8" w:rsidP="0099687D">
      <w:pPr>
        <w:pStyle w:val="libFootnote"/>
      </w:pPr>
      <w:r>
        <w:t>22. Qur'an, 3:198.</w:t>
      </w:r>
    </w:p>
    <w:p w:rsidR="00141033" w:rsidRDefault="005075F8" w:rsidP="0099687D">
      <w:pPr>
        <w:pStyle w:val="libFootnote"/>
      </w:pPr>
      <w:r>
        <w:t>23. Hammam Sermon.</w:t>
      </w:r>
    </w:p>
    <w:p w:rsidR="00141033" w:rsidRDefault="005075F8" w:rsidP="0099687D">
      <w:pPr>
        <w:pStyle w:val="libFootnote"/>
      </w:pPr>
      <w:r>
        <w:t>24. Bihar al</w:t>
      </w:r>
      <w:r w:rsidR="00503328">
        <w:t>-</w:t>
      </w:r>
      <w:r>
        <w:t>Anwar, vol. 75, p. 301.</w:t>
      </w:r>
    </w:p>
    <w:p w:rsidR="00141033" w:rsidRDefault="005075F8" w:rsidP="0099687D">
      <w:pPr>
        <w:pStyle w:val="libFootnote"/>
      </w:pPr>
      <w:r>
        <w:t>25. Ibid., p. 300.</w:t>
      </w:r>
    </w:p>
    <w:p w:rsidR="00141033" w:rsidRDefault="005075F8" w:rsidP="0099687D">
      <w:pPr>
        <w:pStyle w:val="libFootnote"/>
      </w:pPr>
      <w:r>
        <w:t>26. Qur'an, 53:32.</w:t>
      </w:r>
    </w:p>
    <w:p w:rsidR="00141033" w:rsidRDefault="005075F8" w:rsidP="0099687D">
      <w:pPr>
        <w:pStyle w:val="libFootnote"/>
      </w:pPr>
      <w:r>
        <w:t>27. Bihar al</w:t>
      </w:r>
      <w:r w:rsidR="00503328">
        <w:t>-</w:t>
      </w:r>
      <w:r>
        <w:t>Anwar, vol. 69, p. 323.</w:t>
      </w:r>
    </w:p>
    <w:p w:rsidR="00141033" w:rsidRDefault="005075F8" w:rsidP="0099687D">
      <w:pPr>
        <w:pStyle w:val="libFootnote"/>
      </w:pPr>
      <w:r>
        <w:t>28. Hammam Sermon.</w:t>
      </w:r>
    </w:p>
    <w:p w:rsidR="00141033" w:rsidRDefault="005075F8" w:rsidP="0099687D">
      <w:pPr>
        <w:pStyle w:val="libFootnote"/>
      </w:pPr>
      <w:r>
        <w:t>29. Tanqeeh al</w:t>
      </w:r>
      <w:r w:rsidR="00503328">
        <w:t>-</w:t>
      </w:r>
      <w:r>
        <w:t>Maqal, vol. 2, p. 128.</w:t>
      </w:r>
    </w:p>
    <w:p w:rsidR="00141033" w:rsidRDefault="005075F8" w:rsidP="0099687D">
      <w:pPr>
        <w:pStyle w:val="libFootnote"/>
      </w:pPr>
      <w:r>
        <w:t>30. Qur'an, 49:15.</w:t>
      </w:r>
    </w:p>
    <w:p w:rsidR="00141033" w:rsidRDefault="005075F8" w:rsidP="0099687D">
      <w:pPr>
        <w:pStyle w:val="libFootnote"/>
      </w:pPr>
      <w:r>
        <w:t>31. Bihar al</w:t>
      </w:r>
      <w:r w:rsidR="00503328">
        <w:t>-</w:t>
      </w:r>
      <w:r>
        <w:t>Anwar, vol. 69, p. 126.</w:t>
      </w:r>
    </w:p>
    <w:p w:rsidR="00141033" w:rsidRDefault="005075F8" w:rsidP="0099687D">
      <w:pPr>
        <w:pStyle w:val="libFootnote"/>
      </w:pPr>
      <w:r>
        <w:t>32. Ibid.</w:t>
      </w:r>
    </w:p>
    <w:p w:rsidR="00141033" w:rsidRDefault="005075F8" w:rsidP="0099687D">
      <w:pPr>
        <w:pStyle w:val="libFootnote"/>
      </w:pPr>
      <w:r>
        <w:t>33. Qur'an, 3:159.</w:t>
      </w:r>
    </w:p>
    <w:p w:rsidR="00141033" w:rsidRDefault="005075F8" w:rsidP="0099687D">
      <w:pPr>
        <w:pStyle w:val="libFootnote"/>
      </w:pPr>
      <w:r>
        <w:t>34. Qur'an, 17:24.</w:t>
      </w:r>
    </w:p>
    <w:p w:rsidR="00141033" w:rsidRDefault="005075F8" w:rsidP="0099687D">
      <w:pPr>
        <w:pStyle w:val="libFootnote"/>
      </w:pPr>
      <w:r>
        <w:t>35. Qur'an, 26:215.</w:t>
      </w:r>
    </w:p>
    <w:p w:rsidR="00141033" w:rsidRDefault="005075F8" w:rsidP="0099687D">
      <w:pPr>
        <w:pStyle w:val="libFootnote"/>
      </w:pPr>
      <w:r>
        <w:t>36. Bihar al</w:t>
      </w:r>
      <w:r w:rsidR="00503328">
        <w:t>-</w:t>
      </w:r>
      <w:r>
        <w:t>Anwar, vol. 72, pp. 51, 60.</w:t>
      </w:r>
    </w:p>
    <w:p w:rsidR="00141033" w:rsidRDefault="005075F8" w:rsidP="0099687D">
      <w:pPr>
        <w:pStyle w:val="libFootnote"/>
      </w:pPr>
      <w:r>
        <w:t>37. Ibid., p. 55.</w:t>
      </w:r>
    </w:p>
    <w:p w:rsidR="00141033" w:rsidRDefault="005075F8" w:rsidP="0099687D">
      <w:pPr>
        <w:pStyle w:val="libFootnote"/>
      </w:pPr>
      <w:r>
        <w:t>38. Bihar al</w:t>
      </w:r>
      <w:r w:rsidR="00503328">
        <w:t>-</w:t>
      </w:r>
      <w:r>
        <w:t>Anwar, vol. 72, p. 51.</w:t>
      </w:r>
    </w:p>
    <w:p w:rsidR="00141033" w:rsidRDefault="005075F8" w:rsidP="0099687D">
      <w:pPr>
        <w:pStyle w:val="libFootnote"/>
      </w:pPr>
      <w:r>
        <w:t>39. Qur'an, 2:4.</w:t>
      </w:r>
    </w:p>
    <w:p w:rsidR="00141033" w:rsidRDefault="005075F8" w:rsidP="0099687D">
      <w:pPr>
        <w:pStyle w:val="libFootnote"/>
      </w:pPr>
      <w:r>
        <w:t>40. Mofradat.</w:t>
      </w:r>
    </w:p>
    <w:p w:rsidR="00141033" w:rsidRDefault="005075F8" w:rsidP="0099687D">
      <w:pPr>
        <w:pStyle w:val="libFootnote"/>
      </w:pPr>
      <w:r>
        <w:t>41. Bihar al</w:t>
      </w:r>
      <w:r w:rsidR="00503328">
        <w:t>-</w:t>
      </w:r>
      <w:r>
        <w:t>Anwar, vol. 67, p. 138</w:t>
      </w:r>
    </w:p>
    <w:p w:rsidR="00141033" w:rsidRDefault="005075F8" w:rsidP="0099687D">
      <w:pPr>
        <w:pStyle w:val="libFootnote"/>
      </w:pPr>
      <w:r>
        <w:t>42. Bihar al</w:t>
      </w:r>
      <w:r w:rsidR="00503328">
        <w:t>-</w:t>
      </w:r>
      <w:r>
        <w:t>Anwar, vol. 67, p. 142</w:t>
      </w:r>
    </w:p>
    <w:p w:rsidR="00141033" w:rsidRDefault="005075F8" w:rsidP="0099687D">
      <w:pPr>
        <w:pStyle w:val="libFootnote"/>
      </w:pPr>
      <w:r>
        <w:t>43. Qur'an, 18:82.</w:t>
      </w:r>
    </w:p>
    <w:p w:rsidR="00141033" w:rsidRDefault="005075F8" w:rsidP="0099687D">
      <w:pPr>
        <w:pStyle w:val="libFootnote"/>
      </w:pPr>
      <w:r>
        <w:t>44. Bihar al</w:t>
      </w:r>
      <w:r w:rsidR="00503328">
        <w:t>-</w:t>
      </w:r>
      <w:r>
        <w:t>Anwar, vol. 67, p. 152</w:t>
      </w:r>
    </w:p>
    <w:p w:rsidR="00141033" w:rsidRDefault="005075F8" w:rsidP="0099687D">
      <w:pPr>
        <w:pStyle w:val="libFootnote"/>
      </w:pPr>
      <w:r>
        <w:t>45. Bihar al</w:t>
      </w:r>
      <w:r w:rsidR="00503328">
        <w:t>-</w:t>
      </w:r>
      <w:r>
        <w:t>Anwar, vol. 44, p. 196.</w:t>
      </w:r>
    </w:p>
    <w:p w:rsidR="00141033" w:rsidRDefault="005075F8" w:rsidP="0099687D">
      <w:pPr>
        <w:pStyle w:val="libFootnote"/>
      </w:pPr>
      <w:r>
        <w:t>46. Safeenat al</w:t>
      </w:r>
      <w:r w:rsidR="00503328">
        <w:t>-</w:t>
      </w:r>
      <w:r>
        <w:t>Bihar, vol. 2, p. 431.</w:t>
      </w:r>
    </w:p>
    <w:p w:rsidR="00141033" w:rsidRDefault="005075F8" w:rsidP="0099687D">
      <w:pPr>
        <w:pStyle w:val="libFootnote"/>
      </w:pPr>
      <w:r>
        <w:t>47. Ibid.</w:t>
      </w:r>
    </w:p>
    <w:p w:rsidR="00141033" w:rsidRDefault="005075F8" w:rsidP="0099687D">
      <w:pPr>
        <w:pStyle w:val="libFootnote"/>
      </w:pPr>
      <w:r>
        <w:t>48. Qur'an, 23:1</w:t>
      </w:r>
      <w:r w:rsidR="00503328">
        <w:t>-</w:t>
      </w:r>
      <w:r>
        <w:t>2.</w:t>
      </w:r>
    </w:p>
    <w:p w:rsidR="00141033" w:rsidRDefault="005075F8" w:rsidP="0099687D">
      <w:pPr>
        <w:pStyle w:val="libFootnote"/>
      </w:pPr>
      <w:r>
        <w:t>49. Bihar al</w:t>
      </w:r>
      <w:r w:rsidR="00503328">
        <w:t>-</w:t>
      </w:r>
      <w:r>
        <w:t>Anwar,vol. 72, p. 112.</w:t>
      </w:r>
    </w:p>
    <w:p w:rsidR="00141033" w:rsidRDefault="005075F8" w:rsidP="0099687D">
      <w:pPr>
        <w:pStyle w:val="libFootnote"/>
      </w:pPr>
      <w:r>
        <w:t>50. Ibid., p. 107.</w:t>
      </w:r>
    </w:p>
    <w:p w:rsidR="00141033" w:rsidRDefault="005075F8" w:rsidP="0099687D">
      <w:pPr>
        <w:pStyle w:val="libFootnote"/>
      </w:pPr>
      <w:r>
        <w:t>51. Bihar al</w:t>
      </w:r>
      <w:r w:rsidR="00503328">
        <w:t>-</w:t>
      </w:r>
      <w:r>
        <w:t>Anwar, vol. 72, p. 112.</w:t>
      </w:r>
    </w:p>
    <w:p w:rsidR="00141033" w:rsidRDefault="005075F8" w:rsidP="0099687D">
      <w:pPr>
        <w:pStyle w:val="libFootnote"/>
      </w:pPr>
      <w:r>
        <w:t>52. Ibid., p. 183.</w:t>
      </w:r>
    </w:p>
    <w:p w:rsidR="00141033" w:rsidRDefault="005075F8" w:rsidP="0099687D">
      <w:pPr>
        <w:pStyle w:val="libFootnote"/>
      </w:pPr>
      <w:r>
        <w:t>53. Ibid., vol. 72, p. 183.</w:t>
      </w:r>
    </w:p>
    <w:p w:rsidR="00141033" w:rsidRDefault="005075F8" w:rsidP="0099687D">
      <w:pPr>
        <w:pStyle w:val="libFootnote"/>
      </w:pPr>
      <w:r>
        <w:t>54. Wasa’il al</w:t>
      </w:r>
      <w:r w:rsidR="00503328">
        <w:t>-</w:t>
      </w:r>
      <w:r>
        <w:t>Shiah, vol. 12, p. 11.</w:t>
      </w:r>
    </w:p>
    <w:p w:rsidR="00141033" w:rsidRDefault="005075F8" w:rsidP="0099687D">
      <w:pPr>
        <w:pStyle w:val="libFootnote"/>
      </w:pPr>
      <w:r>
        <w:t>55. Wasa’il al</w:t>
      </w:r>
      <w:r w:rsidR="00503328">
        <w:t>-</w:t>
      </w:r>
      <w:r>
        <w:t>Shiah, vol. 12, p. 11.</w:t>
      </w:r>
    </w:p>
    <w:p w:rsidR="00141033" w:rsidRDefault="005075F8" w:rsidP="0099687D">
      <w:pPr>
        <w:pStyle w:val="libFootnote"/>
      </w:pPr>
      <w:r>
        <w:t>56. Ibid., p. 12.</w:t>
      </w:r>
    </w:p>
    <w:p w:rsidR="00141033" w:rsidRDefault="005075F8" w:rsidP="0099687D">
      <w:pPr>
        <w:pStyle w:val="libFootnote"/>
      </w:pPr>
      <w:r>
        <w:t>57. Khisal, vol. 1, p. 253.</w:t>
      </w:r>
    </w:p>
    <w:p w:rsidR="00141033" w:rsidRDefault="005075F8" w:rsidP="0099687D">
      <w:pPr>
        <w:pStyle w:val="libFootnote"/>
      </w:pPr>
      <w:r>
        <w:lastRenderedPageBreak/>
        <w:t>58. Nahj al</w:t>
      </w:r>
      <w:r w:rsidR="00503328">
        <w:t>-</w:t>
      </w:r>
      <w:r>
        <w:t>Balaghah, p. 1061.</w:t>
      </w:r>
    </w:p>
    <w:p w:rsidR="00141033" w:rsidRDefault="005075F8" w:rsidP="0099687D">
      <w:pPr>
        <w:pStyle w:val="libFootnote"/>
      </w:pPr>
      <w:r>
        <w:t>59. Bihar al</w:t>
      </w:r>
      <w:r w:rsidR="00503328">
        <w:t>-</w:t>
      </w:r>
      <w:r>
        <w:t>Anwar, vol. 70, p. 168.</w:t>
      </w:r>
    </w:p>
    <w:p w:rsidR="00141033" w:rsidRDefault="005075F8" w:rsidP="0099687D">
      <w:pPr>
        <w:pStyle w:val="libFootnote"/>
      </w:pPr>
      <w:r>
        <w:t>60. Ibid.</w:t>
      </w:r>
    </w:p>
    <w:p w:rsidR="00141033" w:rsidRDefault="005075F8" w:rsidP="0099687D">
      <w:pPr>
        <w:pStyle w:val="libFootnote"/>
      </w:pPr>
      <w:r>
        <w:t>61. Ibid.</w:t>
      </w:r>
    </w:p>
    <w:p w:rsidR="00141033" w:rsidRDefault="005075F8" w:rsidP="0099687D">
      <w:pPr>
        <w:pStyle w:val="libFootnote"/>
      </w:pPr>
      <w:r>
        <w:t>62. Ibid.</w:t>
      </w:r>
    </w:p>
    <w:p w:rsidR="00141033" w:rsidRDefault="005075F8" w:rsidP="0099687D">
      <w:pPr>
        <w:pStyle w:val="libFootnote"/>
      </w:pPr>
      <w:r>
        <w:t>63. Qur'an, 9:55.</w:t>
      </w:r>
    </w:p>
    <w:p w:rsidR="00141033" w:rsidRDefault="005075F8" w:rsidP="0099687D">
      <w:pPr>
        <w:pStyle w:val="libFootnote"/>
      </w:pPr>
      <w:r>
        <w:t>64. Qur'an, 20:131.</w:t>
      </w:r>
    </w:p>
    <w:p w:rsidR="00141033" w:rsidRDefault="005075F8" w:rsidP="0099687D">
      <w:pPr>
        <w:pStyle w:val="libFootnote"/>
      </w:pPr>
      <w:r>
        <w:t>65. Bihar al</w:t>
      </w:r>
      <w:r w:rsidR="00503328">
        <w:t>-</w:t>
      </w:r>
      <w:r>
        <w:t>Anwar, vol. 70, p. 172.</w:t>
      </w:r>
    </w:p>
    <w:p w:rsidR="00141033" w:rsidRDefault="005075F8" w:rsidP="0099687D">
      <w:pPr>
        <w:pStyle w:val="libFootnote"/>
      </w:pPr>
      <w:r>
        <w:t>66. Hammam Sermon.</w:t>
      </w:r>
    </w:p>
    <w:p w:rsidR="00141033" w:rsidRDefault="005075F8" w:rsidP="0099687D">
      <w:pPr>
        <w:pStyle w:val="libFootnote"/>
      </w:pPr>
      <w:r>
        <w:t>67. Mofradat.</w:t>
      </w:r>
    </w:p>
    <w:p w:rsidR="00141033" w:rsidRDefault="005075F8" w:rsidP="0099687D">
      <w:pPr>
        <w:pStyle w:val="libFootnote"/>
      </w:pPr>
      <w:r>
        <w:t>68. Qur'an, 34:13.</w:t>
      </w:r>
    </w:p>
    <w:p w:rsidR="00141033" w:rsidRDefault="005075F8" w:rsidP="0099687D">
      <w:pPr>
        <w:pStyle w:val="libFootnote"/>
      </w:pPr>
      <w:r>
        <w:t>69. Qur'an, 14:7.</w:t>
      </w:r>
    </w:p>
    <w:p w:rsidR="00141033" w:rsidRDefault="005075F8" w:rsidP="0099687D">
      <w:pPr>
        <w:pStyle w:val="libFootnote"/>
      </w:pPr>
      <w:r>
        <w:t>70. Bihar al</w:t>
      </w:r>
      <w:r w:rsidR="00503328">
        <w:t>-</w:t>
      </w:r>
      <w:r>
        <w:t>Anwar,vol. 68, p. 22.</w:t>
      </w:r>
    </w:p>
    <w:p w:rsidR="00141033" w:rsidRDefault="005075F8" w:rsidP="0099687D">
      <w:pPr>
        <w:pStyle w:val="libFootnote"/>
      </w:pPr>
      <w:r>
        <w:t>71. Ibid., p. 38.</w:t>
      </w:r>
    </w:p>
    <w:p w:rsidR="00141033" w:rsidRDefault="005075F8" w:rsidP="0099687D">
      <w:pPr>
        <w:pStyle w:val="libFootnote"/>
      </w:pPr>
      <w:r>
        <w:t>72. Qur'an, 31:31.</w:t>
      </w:r>
    </w:p>
    <w:p w:rsidR="00141033" w:rsidRDefault="005075F8" w:rsidP="0099687D">
      <w:pPr>
        <w:pStyle w:val="libFootnote"/>
      </w:pPr>
      <w:r>
        <w:t>73. Qur'an, 40:61.</w:t>
      </w:r>
    </w:p>
    <w:p w:rsidR="00141033" w:rsidRDefault="005075F8" w:rsidP="0099687D">
      <w:pPr>
        <w:pStyle w:val="libFootnote"/>
      </w:pPr>
      <w:r>
        <w:t>74. Qur'an, 23:78.</w:t>
      </w:r>
    </w:p>
    <w:p w:rsidR="00141033" w:rsidRDefault="005075F8" w:rsidP="0099687D">
      <w:pPr>
        <w:pStyle w:val="libFootnote"/>
      </w:pPr>
      <w:r>
        <w:t>75. Qur'an, 28:73.</w:t>
      </w:r>
    </w:p>
    <w:p w:rsidR="00141033" w:rsidRDefault="005075F8" w:rsidP="0099687D">
      <w:pPr>
        <w:pStyle w:val="libFootnote"/>
      </w:pPr>
      <w:r>
        <w:t>76. Bihar al</w:t>
      </w:r>
      <w:r w:rsidR="00503328">
        <w:t>-</w:t>
      </w:r>
      <w:r>
        <w:t>Anwar, vol. 68, p. 22</w:t>
      </w:r>
    </w:p>
    <w:p w:rsidR="00141033" w:rsidRDefault="005075F8" w:rsidP="0099687D">
      <w:pPr>
        <w:pStyle w:val="libFootnote"/>
      </w:pPr>
      <w:r>
        <w:t>77. Bihar al</w:t>
      </w:r>
      <w:r w:rsidR="00503328">
        <w:t>-</w:t>
      </w:r>
      <w:r>
        <w:t>Anwar, vol. 68, p. 23.</w:t>
      </w:r>
    </w:p>
    <w:p w:rsidR="005075F8" w:rsidRDefault="005075F8" w:rsidP="0099687D">
      <w:pPr>
        <w:pStyle w:val="libFootnote"/>
      </w:pPr>
      <w:r>
        <w:t>78. Qur'an, 34:13.</w:t>
      </w:r>
    </w:p>
    <w:p w:rsidR="005075F8" w:rsidRDefault="005075F8" w:rsidP="004C1093">
      <w:pPr>
        <w:pStyle w:val="libNormal"/>
      </w:pPr>
      <w:r>
        <w:br w:type="page"/>
      </w:r>
    </w:p>
    <w:p w:rsidR="00984519" w:rsidRDefault="005075F8" w:rsidP="004C1093">
      <w:pPr>
        <w:pStyle w:val="Heading1Center"/>
      </w:pPr>
      <w:bookmarkStart w:id="172" w:name="_Toc504380779"/>
      <w:r>
        <w:lastRenderedPageBreak/>
        <w:t>59) Remembrance of God (Zikr)</w:t>
      </w:r>
      <w:bookmarkEnd w:id="172"/>
    </w:p>
    <w:p w:rsidR="00984519" w:rsidRDefault="005075F8" w:rsidP="005075F8">
      <w:pPr>
        <w:pStyle w:val="libNormal"/>
      </w:pPr>
      <w:r>
        <w:t>This is one of the other features of the pious and it is of two kinds; remembering God in the heart and remembering Him by the tongue.</w:t>
      </w:r>
    </w:p>
    <w:p w:rsidR="00984519" w:rsidRDefault="005075F8" w:rsidP="005075F8">
      <w:pPr>
        <w:pStyle w:val="libNormal"/>
      </w:pPr>
      <w:r>
        <w:t>Remembering God has been frequently recommended. It is with the remembrance of God that man can somehow make up for the blessings that God has given him and express his gratitude to Him.</w:t>
      </w:r>
    </w:p>
    <w:p w:rsidR="00984519" w:rsidRDefault="005075F8" w:rsidP="005075F8">
      <w:pPr>
        <w:pStyle w:val="libNormal"/>
      </w:pPr>
      <w:r>
        <w:t>There are many Quranic verses about ‘Zikr’ or remembrance of God, whether by the heart or the tongue: “Therefore, remember Me, I will remember you, and be thankful to Me, and do not be ungrateful to Me.”</w:t>
      </w:r>
      <w:r w:rsidRPr="00113D33">
        <w:rPr>
          <w:rStyle w:val="libFootnotenumChar"/>
        </w:rPr>
        <w:t>1</w:t>
      </w:r>
    </w:p>
    <w:p w:rsidR="00984519" w:rsidRDefault="005075F8" w:rsidP="005075F8">
      <w:pPr>
        <w:pStyle w:val="libNormal"/>
      </w:pPr>
      <w:r>
        <w:t>Elsewhere, God says: “O you who believe! Remember Allah with much remembrance.”</w:t>
      </w:r>
      <w:r w:rsidRPr="00113D33">
        <w:rPr>
          <w:rStyle w:val="libFootnotenumChar"/>
        </w:rPr>
        <w:t>2</w:t>
      </w:r>
    </w:p>
    <w:p w:rsidR="00984519" w:rsidRDefault="005075F8" w:rsidP="005075F8">
      <w:pPr>
        <w:pStyle w:val="libNormal"/>
      </w:pPr>
      <w:r>
        <w:t>Mohammad ibn Moslem, who was a great narrator, has reported Imam Sadiq (AS) as saying: “The tasbeeh (glorification) of Lady Fatima is a frequent Zikr ordered by God Almighty.”</w:t>
      </w:r>
      <w:r w:rsidRPr="00113D33">
        <w:rPr>
          <w:rStyle w:val="libFootnotenumChar"/>
        </w:rPr>
        <w:t>3</w:t>
      </w:r>
    </w:p>
    <w:p w:rsidR="00984519" w:rsidRDefault="005075F8" w:rsidP="005075F8">
      <w:pPr>
        <w:pStyle w:val="libNormal"/>
      </w:pPr>
      <w:r>
        <w:t>Elsewhere in the Holy Quran, God says: “O you who believe! Let not your wealth, or your children divert you from the remembrance of Allah; and whoever does that, these are the losers.”</w:t>
      </w:r>
      <w:r w:rsidRPr="00113D33">
        <w:rPr>
          <w:rStyle w:val="libFootnotenumChar"/>
        </w:rPr>
        <w:t>4</w:t>
      </w:r>
    </w:p>
    <w:p w:rsidR="00984519" w:rsidRDefault="005075F8" w:rsidP="005075F8">
      <w:pPr>
        <w:pStyle w:val="libNormal"/>
      </w:pPr>
      <w:r>
        <w:t>Imam Sadiq (AS) has been reported as saying: “God revealed to Moses (AS): ‘Do not rejoice at much wealth. Do not leave My remembrance under any conditions. Surely, the abundance of wealth makes forget sins (be indifferent when committing sins), and leaving My remembrance makes the hearts hard.”</w:t>
      </w:r>
      <w:r w:rsidRPr="00113D33">
        <w:rPr>
          <w:rStyle w:val="libFootnotenumChar"/>
        </w:rPr>
        <w:t>5</w:t>
      </w:r>
    </w:p>
    <w:p w:rsidR="00984519" w:rsidRDefault="005075F8" w:rsidP="005075F8">
      <w:pPr>
        <w:pStyle w:val="libNormal"/>
      </w:pPr>
      <w:r>
        <w:t>The Messenger of Allah (SAW) has been reported as saying: “O Ali, the best deed has three features; justice on your part, helping and consoling your brother in faith in the way of God Almighty, and the remembrance of God in all conditions.”</w:t>
      </w:r>
      <w:r w:rsidRPr="00113D33">
        <w:rPr>
          <w:rStyle w:val="libFootnotenumChar"/>
        </w:rPr>
        <w:t>6</w:t>
      </w:r>
    </w:p>
    <w:p w:rsidR="00984519" w:rsidRDefault="005075F8" w:rsidP="005075F8">
      <w:pPr>
        <w:pStyle w:val="libNormal"/>
      </w:pPr>
      <w:r>
        <w:t>In another tradition, we read: “Remembering God is not to say: ‘glory be to Allah, praise be to Allah, there is no god but Allah, and Allah is the Greatest’ alone, but if a man intends to do something unlawful and he fears God Almighty at that moment and gives it up, it will be Zikr.”</w:t>
      </w:r>
    </w:p>
    <w:p w:rsidR="00984519" w:rsidRDefault="005075F8" w:rsidP="005075F8">
      <w:pPr>
        <w:pStyle w:val="libNormal"/>
      </w:pPr>
      <w:r>
        <w:t>Another narration of this tradition is that if a man, who intends to commit a sin, remembers God Almighty and this remembrance creates a distance between him and the sin, it is Zikr. This is the meaning of the verse: “Surely, those who guards (against evil), when a visitation from Satan afflicts them they become mindful, then lo! They see.”</w:t>
      </w:r>
    </w:p>
    <w:p w:rsidR="00984519" w:rsidRDefault="005075F8" w:rsidP="005075F8">
      <w:pPr>
        <w:pStyle w:val="libNormal"/>
      </w:pPr>
      <w:r>
        <w:t>In another tradition, we read that Imam Ali (AS) has said: “In every place that you remember God, He will be with you.”</w:t>
      </w:r>
    </w:p>
    <w:p w:rsidR="00984519" w:rsidRDefault="005075F8" w:rsidP="005075F8">
      <w:pPr>
        <w:pStyle w:val="libNormal"/>
      </w:pPr>
      <w:r>
        <w:t>Imam Ali (AS) says: “Remember Allah Almighty frequently when you go to marketplaces and when people are engaged in businesses, for it (the remembrance of God) is a ransom for sins and an increase in good deeds, and you are not recorded among the unmindful.”</w:t>
      </w:r>
      <w:r w:rsidRPr="00113D33">
        <w:rPr>
          <w:rStyle w:val="libFootnotenumChar"/>
        </w:rPr>
        <w:t>7</w:t>
      </w:r>
    </w:p>
    <w:p w:rsidR="00984519" w:rsidRDefault="005075F8" w:rsidP="005075F8">
      <w:pPr>
        <w:pStyle w:val="libNormal"/>
      </w:pPr>
      <w:r>
        <w:t>There are many traditions in this relation but to sum it up, one can say that although remembering God is necessary under all circumstances, it is more recommended in the following conditions:</w:t>
      </w:r>
    </w:p>
    <w:p w:rsidR="00984519" w:rsidRDefault="005075F8" w:rsidP="005075F8">
      <w:pPr>
        <w:pStyle w:val="libNormal"/>
      </w:pPr>
      <w:r>
        <w:t>1</w:t>
      </w:r>
      <w:r w:rsidR="00503328">
        <w:t>-</w:t>
      </w:r>
      <w:r>
        <w:t xml:space="preserve"> On the marketplace, a tradition reads: “A marketplace is the field of Iblis, where he comes with his banner, sets his throne, and spreads his children.”</w:t>
      </w:r>
      <w:r w:rsidRPr="00113D33">
        <w:rPr>
          <w:rStyle w:val="libFootnotenumChar"/>
        </w:rPr>
        <w:t>8</w:t>
      </w:r>
    </w:p>
    <w:p w:rsidR="00984519" w:rsidRDefault="005075F8" w:rsidP="005075F8">
      <w:pPr>
        <w:pStyle w:val="libNormal"/>
      </w:pPr>
      <w:r>
        <w:lastRenderedPageBreak/>
        <w:t>2</w:t>
      </w:r>
      <w:r w:rsidR="00503328">
        <w:t>-</w:t>
      </w:r>
      <w:r>
        <w:t xml:space="preserve"> In the warfront; Imam Ali (AS) has been reported as saying: “Whenever you face your enemy in war, speak little and remember God frequently.”</w:t>
      </w:r>
      <w:r w:rsidRPr="00113D33">
        <w:rPr>
          <w:rStyle w:val="libFootnotenumChar"/>
        </w:rPr>
        <w:t>9</w:t>
      </w:r>
    </w:p>
    <w:p w:rsidR="00984519" w:rsidRDefault="005075F8" w:rsidP="005075F8">
      <w:pPr>
        <w:pStyle w:val="libNormal"/>
      </w:pPr>
      <w:r>
        <w:t>3</w:t>
      </w:r>
      <w:r w:rsidR="00503328">
        <w:t>-</w:t>
      </w:r>
      <w:r>
        <w:t xml:space="preserve"> When you are commanded by God or when you have been prohibited from something as narrated by Imam Sadiq (AS) </w:t>
      </w:r>
      <w:r w:rsidRPr="00A91929">
        <w:rPr>
          <w:rStyle w:val="libFootnotenumChar"/>
        </w:rPr>
        <w:t>10</w:t>
      </w:r>
    </w:p>
    <w:p w:rsidR="00984519" w:rsidRDefault="005075F8" w:rsidP="005075F8">
      <w:pPr>
        <w:pStyle w:val="libNormal"/>
      </w:pPr>
      <w:r>
        <w:t>4</w:t>
      </w:r>
      <w:r w:rsidR="00503328">
        <w:t>-</w:t>
      </w:r>
      <w:r>
        <w:t xml:space="preserve"> In secret and concealment</w:t>
      </w:r>
    </w:p>
    <w:p w:rsidR="00984519" w:rsidRDefault="005075F8" w:rsidP="005075F8">
      <w:pPr>
        <w:pStyle w:val="libNormal"/>
      </w:pPr>
      <w:r>
        <w:t>When man remembers God, his Lord too will remember him. Beyond doubt, when God remembers someone, it will entail many benefits for him. In this relation, the Messenger of Allah (SAW) has been reported as saying: “Whoever wishes to know his position with God, he should see what the position of God with him is.”</w:t>
      </w:r>
      <w:r w:rsidRPr="00A91929">
        <w:rPr>
          <w:rStyle w:val="libFootnotenumChar"/>
        </w:rPr>
        <w:t>11</w:t>
      </w:r>
    </w:p>
    <w:p w:rsidR="00984519" w:rsidRDefault="005075F8" w:rsidP="005075F8">
      <w:pPr>
        <w:pStyle w:val="libNormal"/>
      </w:pPr>
      <w:r>
        <w:t>God has said: “I am the companion of one who remembers Me.”</w:t>
      </w:r>
      <w:r w:rsidRPr="00A91929">
        <w:rPr>
          <w:rStyle w:val="libFootnotenumChar"/>
        </w:rPr>
        <w:t>12</w:t>
      </w:r>
    </w:p>
    <w:p w:rsidR="00984519" w:rsidRDefault="005075F8" w:rsidP="005075F8">
      <w:pPr>
        <w:pStyle w:val="libNormal"/>
      </w:pPr>
      <w:r>
        <w:t>Imam Baqir (AS) has been reported by Abu Hamzah ath</w:t>
      </w:r>
      <w:r w:rsidR="00503328">
        <w:t>-</w:t>
      </w:r>
      <w:r>
        <w:t>Thumali as saying: “As long as a believer remembers God, he is continuously in a state of prayer, whether he is standing, sitting or lying in bed, for God has said: “Those who remember Allah standing, sitting and lying on their sides...</w:t>
      </w:r>
      <w:r w:rsidRPr="00A91929">
        <w:rPr>
          <w:rStyle w:val="libFootnotenumChar"/>
        </w:rPr>
        <w:t>13</w:t>
      </w:r>
      <w:r>
        <w:t xml:space="preserve">” </w:t>
      </w:r>
      <w:r w:rsidRPr="00A91929">
        <w:rPr>
          <w:rStyle w:val="libFootnotenumChar"/>
        </w:rPr>
        <w:t>14</w:t>
      </w:r>
    </w:p>
    <w:p w:rsidR="005075F8" w:rsidRDefault="005075F8" w:rsidP="005075F8">
      <w:pPr>
        <w:pStyle w:val="libNormal"/>
      </w:pPr>
      <w:r>
        <w:t>The Messenger of Allah (SAW) has been reported by Imam Sadiq (AS) as saying: “There is no people that gather together in a meeting and do not remember Allah and do not pray Him to send His blessing on their prophet, except that that meeting shall be to them regret and woe.”</w:t>
      </w:r>
      <w:r w:rsidRPr="00A91929">
        <w:rPr>
          <w:rStyle w:val="libFootnotenumChar"/>
        </w:rPr>
        <w:t>15</w:t>
      </w:r>
    </w:p>
    <w:p w:rsidR="00984519" w:rsidRDefault="005075F8" w:rsidP="00A91929">
      <w:pPr>
        <w:pStyle w:val="Heading2"/>
      </w:pPr>
      <w:bookmarkStart w:id="173" w:name="_Toc504380780"/>
      <w:r>
        <w:t>Inadvertence</w:t>
      </w:r>
      <w:bookmarkEnd w:id="173"/>
    </w:p>
    <w:p w:rsidR="00984519" w:rsidRDefault="005075F8" w:rsidP="005075F8">
      <w:pPr>
        <w:pStyle w:val="libNormal"/>
      </w:pPr>
      <w:r>
        <w:t>Inadvertence or heedlessness, the opposite of remembrance, is prohibited by God in the Holy Quran, blamed in traditions and reproached by wits. In a verse, God says: “…and be not of the heedless ones.”</w:t>
      </w:r>
      <w:r w:rsidRPr="00A91929">
        <w:rPr>
          <w:rStyle w:val="libFootnotenumChar"/>
        </w:rPr>
        <w:t>16</w:t>
      </w:r>
      <w:r>
        <w:t xml:space="preserve"> In other verses, God says:</w:t>
      </w:r>
    </w:p>
    <w:p w:rsidR="00984519" w:rsidRDefault="005075F8" w:rsidP="005075F8">
      <w:pPr>
        <w:pStyle w:val="libNormal"/>
      </w:pPr>
      <w:r>
        <w:t>“Most surely in the variation of the night and the day, and what Allah has created in the heavens and the earth, there are signs for a people who guard (against evil). Surely those who do not hope in Our meeting and are pleased with this world’s life and are content with it, and those who are heedless of our communication; (as for) those, their abode is the fire because of what they earned.”</w:t>
      </w:r>
      <w:r w:rsidRPr="00A91929">
        <w:rPr>
          <w:rStyle w:val="libFootnotenumChar"/>
        </w:rPr>
        <w:t>17</w:t>
      </w:r>
    </w:p>
    <w:p w:rsidR="00984519" w:rsidRDefault="005075F8" w:rsidP="005075F8">
      <w:pPr>
        <w:pStyle w:val="libNormal"/>
      </w:pPr>
      <w:r>
        <w:t>Elsewhere in the Quran, we read: “…and most surely the majority of the people are heedless to Our communications.”</w:t>
      </w:r>
      <w:r w:rsidRPr="00A91929">
        <w:rPr>
          <w:rStyle w:val="libFootnotenumChar"/>
        </w:rPr>
        <w:t>18</w:t>
      </w:r>
    </w:p>
    <w:p w:rsidR="00984519" w:rsidRDefault="005075F8" w:rsidP="005075F8">
      <w:pPr>
        <w:pStyle w:val="libNormal"/>
      </w:pPr>
      <w:r>
        <w:t>Imam Sadiq (AS) has been reported as saying: “If Satan is enemy, then what is heedlessness for? And if death is true, them what is rejoicing for?”</w:t>
      </w:r>
      <w:r w:rsidRPr="00A91929">
        <w:rPr>
          <w:rStyle w:val="libFootnotenumChar"/>
        </w:rPr>
        <w:t>19</w:t>
      </w:r>
    </w:p>
    <w:p w:rsidR="00984519" w:rsidRDefault="005075F8" w:rsidP="005075F8">
      <w:pPr>
        <w:pStyle w:val="libNormal"/>
      </w:pPr>
      <w:r>
        <w:t>It is related that Jesus (AS) passed by a village whose people had been destroyed by God’s wrath. The disciples asked Jesus (a.s.) to bring one of the destroyed people to life to ask him why they had been destroyed. When Jesus (AS) brought one of them back to life and asked him the reason, the resurrected man said: “Submission to tyrants, the love of the worldly pleasures, lack of fear (of Allah), unlimited wishes, heedlessness and engagement in idle fun and amusement.”</w:t>
      </w:r>
      <w:r w:rsidRPr="00A91929">
        <w:rPr>
          <w:rStyle w:val="libFootnotenumChar"/>
        </w:rPr>
        <w:t>20</w:t>
      </w:r>
    </w:p>
    <w:p w:rsidR="00984519" w:rsidRDefault="005075F8" w:rsidP="005075F8">
      <w:pPr>
        <w:pStyle w:val="libNormal"/>
      </w:pPr>
      <w:r>
        <w:t xml:space="preserve">Sheikh Baha’ee has set an example of man’s heedlessness. He has written: “The likeness of an arrogant and heedless man is the likeness of a man who hangs himself in a well, and there is a dragon at the bottom of the well, waiting for him to fall down, with its mouth open to devour him, and there are two black and white locusts, chewing at the rope with which the man is hanging. The man, who sees a little honey intermingled with the soil </w:t>
      </w:r>
      <w:r>
        <w:lastRenderedPageBreak/>
        <w:t>at the wall of the well with bees attacking it, tries to have a share from the honey without taking heed of what is above or beneath.”</w:t>
      </w:r>
    </w:p>
    <w:p w:rsidR="00984519" w:rsidRDefault="005075F8" w:rsidP="005075F8">
      <w:pPr>
        <w:pStyle w:val="libNormal"/>
      </w:pPr>
      <w:r>
        <w:t>Sheikh Baha’ee further says: “The well is the world, the rope is life, the two white and black locusts are the day and the night, the honey intermingled with soil is the worldly pleasures which are intermingled with sufferings and sorrows, and the bees are the people of the world who harm the man.”</w:t>
      </w:r>
    </w:p>
    <w:p w:rsidR="00984519" w:rsidRDefault="005075F8" w:rsidP="005075F8">
      <w:pPr>
        <w:pStyle w:val="libNormal"/>
      </w:pPr>
      <w:r>
        <w:t>Sheikh Baha’ee then has the following supplication: “We pray God for vision and guidance and seek refuge with Him from heedlessness and going astray.”</w:t>
      </w:r>
      <w:r w:rsidRPr="00A91929">
        <w:rPr>
          <w:rStyle w:val="libFootnotenumChar"/>
        </w:rPr>
        <w:t>21</w:t>
      </w:r>
    </w:p>
    <w:p w:rsidR="00984519" w:rsidRDefault="005075F8" w:rsidP="005075F8">
      <w:pPr>
        <w:pStyle w:val="libNormal"/>
      </w:pPr>
      <w:r>
        <w:t>The Messenger of Allah (SAW) has been reported as saying: “The most heedless and unmindful people are those who do not take lesson from the changes of the world.”</w:t>
      </w:r>
      <w:r w:rsidRPr="00A91929">
        <w:rPr>
          <w:rStyle w:val="libFootnotenumChar"/>
        </w:rPr>
        <w:t>22</w:t>
      </w:r>
    </w:p>
    <w:p w:rsidR="00984519" w:rsidRDefault="005075F8" w:rsidP="005075F8">
      <w:pPr>
        <w:pStyle w:val="libNormal"/>
      </w:pPr>
      <w:r>
        <w:t>It has been narrated that the message of a cock’s crow is: “O you the heedless one! Remember God!”</w:t>
      </w:r>
      <w:r w:rsidRPr="00A91929">
        <w:rPr>
          <w:rStyle w:val="libFootnotenumChar"/>
        </w:rPr>
        <w:t>23</w:t>
      </w:r>
    </w:p>
    <w:p w:rsidR="00984519" w:rsidRDefault="005075F8" w:rsidP="005075F8">
      <w:pPr>
        <w:pStyle w:val="libNormal"/>
      </w:pPr>
      <w:r>
        <w:t>The Messenger of Allah (SAW) has been reported as saying: “When Iblis comes to you, saying: ‘how plentiful your prayer is!’ Say to him: ‘my heedlessness is more than my prayer is.”</w:t>
      </w:r>
      <w:r w:rsidRPr="00A91929">
        <w:rPr>
          <w:rStyle w:val="libFootnotenumChar"/>
        </w:rPr>
        <w:t>24</w:t>
      </w:r>
    </w:p>
    <w:p w:rsidR="00984519" w:rsidRDefault="005075F8" w:rsidP="005075F8">
      <w:pPr>
        <w:pStyle w:val="libNormal"/>
      </w:pPr>
      <w:r>
        <w:t>The pious are those who spend the night in fear and in the morning, they are delighted, and thinking of that, which they might have left out of inadvertence, and trying their best to be away from inadvertence every moment, especially in the hours they have been advised to remember God. Imam Baqir (AS) has been reported as saying: “Iblis, on whom be the curse of Allah, scatters his hosts of the night from the time when the sun sets until the sunrise. Therefore, remember God frequently during these hours, seek refuge with Him from the evils of Iblis and his hosts, and shelter your children during these hours, for they are the hours of heedlessness.”</w:t>
      </w:r>
      <w:r w:rsidRPr="00A91929">
        <w:rPr>
          <w:rStyle w:val="libFootnotenumChar"/>
        </w:rPr>
        <w:t>25</w:t>
      </w:r>
    </w:p>
    <w:p w:rsidR="00984519" w:rsidRDefault="005075F8" w:rsidP="005075F8">
      <w:pPr>
        <w:pStyle w:val="libNormal"/>
      </w:pPr>
      <w:r>
        <w:t>In supplications, we ask God not to make us from among the heedless ones. In the Supplication of the month of Rajab, we read: “O Allah (please do) lead me to the path of the well</w:t>
      </w:r>
      <w:r w:rsidR="00503328">
        <w:t>-</w:t>
      </w:r>
      <w:r>
        <w:t>guided ones, and grant me the determination of the hardworking ones, and do not include me with the unmindful ones who are dismissed (from Your mercy).”</w:t>
      </w:r>
    </w:p>
    <w:p w:rsidR="00984519" w:rsidRDefault="005075F8" w:rsidP="005075F8">
      <w:pPr>
        <w:pStyle w:val="libNormal"/>
      </w:pPr>
      <w:r>
        <w:t>One of the other features of the pious is that they are happy with the favor and mercy of Allah. Some scholars have explained the meaning of the words ‘favor’ and ‘mercy’ as love for the Ahl al</w:t>
      </w:r>
      <w:r w:rsidR="00503328">
        <w:t>-</w:t>
      </w:r>
      <w:r>
        <w:t>Bayt and ‘Shariah’ and some other scholars have interpreted them as religious duties and praiseworthy acts which bring about God’s favor and mercy.</w:t>
      </w:r>
    </w:p>
    <w:p w:rsidR="00984519" w:rsidRDefault="005075F8" w:rsidP="005075F8">
      <w:pPr>
        <w:pStyle w:val="libNormal"/>
      </w:pPr>
      <w:r>
        <w:t>41</w:t>
      </w:r>
      <w:r w:rsidR="00503328">
        <w:t>-</w:t>
      </w:r>
      <w:r>
        <w:t>59: One of the other features of the pious is that their minds refuse to submit to the desires of their selves if there is a bit of irrecommedability in them (desires), and even they sometimes refrain from lawful pleasures for fear of being blamed. They always think of the afterlife and the reward of Allah and wish for what lasts forever not transient worldly pleasures… They mix knowledge with forbearance, and saying with doing.</w:t>
      </w:r>
    </w:p>
    <w:p w:rsidR="00984519" w:rsidRDefault="005075F8" w:rsidP="005075F8">
      <w:pPr>
        <w:pStyle w:val="libNormal"/>
      </w:pPr>
      <w:r>
        <w:t xml:space="preserve">You will see his hopes simple, his shortcomings few, his heart before Allah the Mighty Lord of the heavens and the earth submissive and fearing, his soul contented, his meal little and simple, his religion sound, his desires dead, and his anger suppressed. Good alone is expected by him. Evil from him is not to be feared. Even if he is found among those who forget (Allah) </w:t>
      </w:r>
      <w:r>
        <w:lastRenderedPageBreak/>
        <w:t>he is counted among those who remember (Him), but if he is among the rememberers, he is not counted among the forgetful.”</w:t>
      </w:r>
      <w:r w:rsidRPr="00A91929">
        <w:rPr>
          <w:rStyle w:val="libFootnotenumChar"/>
        </w:rPr>
        <w:t>26</w:t>
      </w:r>
    </w:p>
    <w:p w:rsidR="00984519" w:rsidRDefault="005075F8" w:rsidP="005075F8">
      <w:pPr>
        <w:pStyle w:val="libNormal"/>
      </w:pPr>
      <w:r>
        <w:t>A pious man does not obey his ‘self’, for he knows what ‘self’ is. He knows that ‘self’ is one of the ardent enemies of man. Imam Ali (AS) has been reported as saying: “Your most hostile enemy is the ‘self’ that is between your two sides.”</w:t>
      </w:r>
    </w:p>
    <w:p w:rsidR="00984519" w:rsidRDefault="005075F8" w:rsidP="005075F8">
      <w:pPr>
        <w:pStyle w:val="libNormal"/>
      </w:pPr>
      <w:r>
        <w:t>When the Holy Prophet (SAW) returned from one of the battles, he hailed his army and invited them to the greater Jihad. He said: “It is the Jihad against one’s self (desires).” This is the same ‘self’ that seduces toward sin, that is sometimes called the blaming soul, the peaceful soul, the contented and satisfied soul, and sometimes the distinguished soul. Such a self has its desires and passions which make man helpless. They are the same desires that lead to the massacre of hundreds, thousands and millions of human beings. They are the same desires that make man faithless and take happiness away from him.</w:t>
      </w:r>
    </w:p>
    <w:p w:rsidR="00984519" w:rsidRDefault="005075F8" w:rsidP="005075F8">
      <w:pPr>
        <w:pStyle w:val="libNormal"/>
      </w:pPr>
      <w:r>
        <w:t>It is for the same reason that Imam Ali (AS) says: “The pious are those who do not obey their passions. They reflect to see whether what they do pleases God or not. If it pleases God, they will do it and if it does not please God, they will keep away from it. Their joy is in what remains for human beings, that is, what the scholars call as the enduring good deeds which include serving people, rearing good children, giving charity, performing night prayer, observing fasting, guiding people and those who are misled and keeping away from what is not perpetual, that is this world and what is therein.”</w:t>
      </w:r>
    </w:p>
    <w:p w:rsidR="00984519" w:rsidRDefault="005075F8" w:rsidP="005075F8">
      <w:pPr>
        <w:pStyle w:val="libNormal"/>
      </w:pPr>
      <w:r>
        <w:t>One of the other features of a pious man is that he mixes knowledge with forbearance.</w:t>
      </w:r>
    </w:p>
    <w:p w:rsidR="00984519" w:rsidRDefault="005075F8" w:rsidP="005075F8">
      <w:pPr>
        <w:pStyle w:val="libNormal"/>
      </w:pPr>
      <w:r>
        <w:t>It is to be noted that forbearance, together with knowledge, is worthy, because forbearance with ignorance is of no worth. Only a learned man knows which forbearance is praiseworthy.</w:t>
      </w:r>
    </w:p>
    <w:p w:rsidR="00984519" w:rsidRDefault="005075F8" w:rsidP="005075F8">
      <w:pPr>
        <w:pStyle w:val="libNormal"/>
      </w:pPr>
      <w:r>
        <w:t>A pious man practices what he says. In this relation, God says: “O you who believe! Why do you say that which you do not do? It is most hateful to Allah that you should say that which you do not do.”</w:t>
      </w:r>
      <w:r w:rsidRPr="00A91929">
        <w:rPr>
          <w:rStyle w:val="libFootnotenumChar"/>
        </w:rPr>
        <w:t>27</w:t>
      </w:r>
    </w:p>
    <w:p w:rsidR="00984519" w:rsidRDefault="005075F8" w:rsidP="005075F8">
      <w:pPr>
        <w:pStyle w:val="libNormal"/>
      </w:pPr>
      <w:r>
        <w:t>If a pious man claims to be a believer, he shows his faith by his organs. He knows that faith is a heart</w:t>
      </w:r>
      <w:r w:rsidR="00503328">
        <w:t>-</w:t>
      </w:r>
      <w:r>
        <w:t>felt acknowledgement of God, expression with the tongue and act by the organs of the body.”</w:t>
      </w:r>
      <w:r w:rsidRPr="00A91929">
        <w:rPr>
          <w:rStyle w:val="libFootnotenumChar"/>
        </w:rPr>
        <w:t>28</w:t>
      </w:r>
      <w:r>
        <w:t xml:space="preserve"> He knows that “faith is a mixture of speech and act.”</w:t>
      </w:r>
      <w:r w:rsidRPr="00A91929">
        <w:rPr>
          <w:rStyle w:val="libFootnotenumChar"/>
        </w:rPr>
        <w:t>29</w:t>
      </w:r>
      <w:r>
        <w:t xml:space="preserve"> Faith is to practice what you say. Faith is not just sayings, practice is necessary.</w:t>
      </w:r>
    </w:p>
    <w:p w:rsidR="00984519" w:rsidRDefault="005075F8" w:rsidP="005075F8">
      <w:pPr>
        <w:pStyle w:val="libNormal"/>
      </w:pPr>
      <w:r>
        <w:t>The Messenger of Allah (SAW) has been reported as saying: “No one commits adultery if he is a believer and no one commits theft if he is a believer.”</w:t>
      </w:r>
      <w:r w:rsidRPr="00A91929">
        <w:rPr>
          <w:rStyle w:val="libFootnotenumChar"/>
        </w:rPr>
        <w:t>30</w:t>
      </w:r>
    </w:p>
    <w:p w:rsidR="00984519" w:rsidRDefault="005075F8" w:rsidP="005075F8">
      <w:pPr>
        <w:pStyle w:val="libNormal"/>
      </w:pPr>
      <w:r>
        <w:t>Al</w:t>
      </w:r>
      <w:r w:rsidR="00503328">
        <w:t>-</w:t>
      </w:r>
      <w:r>
        <w:t>Halabi narrates: “I heard Imam Sadiq (AS) say: ‘It is not from the nature of a believer to tell lies, to be stingy, or indecent. He may commit one of these, but he does not keep on it.’” The Imam (AS) was asked: “May he commit adultery?” He said: “Yes, he may, for he is seduced, and he repents, but no child is born for him from that adultery.”</w:t>
      </w:r>
      <w:r w:rsidRPr="00A91929">
        <w:rPr>
          <w:rStyle w:val="libFootnotenumChar"/>
        </w:rPr>
        <w:t>31</w:t>
      </w:r>
    </w:p>
    <w:p w:rsidR="00984519" w:rsidRDefault="005075F8" w:rsidP="005075F8">
      <w:pPr>
        <w:pStyle w:val="libNormal"/>
      </w:pPr>
      <w:r>
        <w:t xml:space="preserve">From this tradition, it is inferred that a pious man should prove his piety by action. That is to say a believer not only does not tell lies, but he is truthful. He not only does not do anything wrong, but he does righteous </w:t>
      </w:r>
      <w:r>
        <w:lastRenderedPageBreak/>
        <w:t>deeds. He not only does not commit adultery, but he has a sound behavior towards his brother in faith. He not only does not commit theft, but he is benevolent and he gives charity. A pious man proves what he says by his actions. He keeps aloof from unlimited wishes, for he knows that unlimited wishes make man wretched. Imam Ali (AS) has said: “O people, what I fear most about you are two things; acting according to desires and unlimited hopes. As for acting according to desire, it prevents from truth, and as for unlimited hopes, it makes one forget the next world.”</w:t>
      </w:r>
      <w:r w:rsidRPr="00A91929">
        <w:rPr>
          <w:rStyle w:val="libFootnotenumChar"/>
        </w:rPr>
        <w:t>32</w:t>
      </w:r>
    </w:p>
    <w:p w:rsidR="00984519" w:rsidRDefault="005075F8" w:rsidP="005075F8">
      <w:pPr>
        <w:pStyle w:val="libNormal"/>
      </w:pPr>
      <w:r>
        <w:t>In the Holy Prophet’s last will to Imam Ali (AS), we read: “O Ali! There are four features indicating misfortune; dry</w:t>
      </w:r>
      <w:r w:rsidR="00503328">
        <w:t>-</w:t>
      </w:r>
      <w:r>
        <w:t>eyedness (not to cry out of pity), hardheartedness, unlimited wishes and the love of perpetuity.”</w:t>
      </w:r>
      <w:r w:rsidRPr="00A91929">
        <w:rPr>
          <w:rStyle w:val="libFootnotenumChar"/>
        </w:rPr>
        <w:t>33</w:t>
      </w:r>
    </w:p>
    <w:p w:rsidR="00984519" w:rsidRDefault="005075F8" w:rsidP="005075F8">
      <w:pPr>
        <w:pStyle w:val="libNormal"/>
      </w:pPr>
      <w:r>
        <w:t>It has been related that Usamah ibn Zeid purchased a slave girl for a hundred Dinars for a period of one month. Hearing this, the Messenger of Allah (SAW) said: “Does his act not surprise you? Surely Usamah has unlimited hopes. By the One in Whose hand the soul of Mohammad lies, I never open my eyes without thinking that God may grasp my soul before closing them, nor do I close my eyes without thinking that God may grasp my soul before opening them. I do not take any morsel of food without thinking that I may die before eating it.” Then, he said: “O children of Adam! If you are wise, count yourselves among the dead. By the One in Whose hand my soul is, what you have been promised will come and you cannot do anything about it.”</w:t>
      </w:r>
      <w:r w:rsidRPr="00A91929">
        <w:rPr>
          <w:rStyle w:val="libFootnotenumChar"/>
        </w:rPr>
        <w:t>34</w:t>
      </w:r>
    </w:p>
    <w:p w:rsidR="00984519" w:rsidRDefault="005075F8" w:rsidP="005075F8">
      <w:pPr>
        <w:pStyle w:val="libNormal"/>
      </w:pPr>
      <w:r>
        <w:t>It is related that in India there was a custom of holding a festival outside the city at the end of every century. People, young and old, took part in that festival. Heralds on behalf of the king of the Hindus would call on the persons who had witnessed the latest festival to go up a big rock and talk to people. This person sometimes happened to be a blind old man who had lost all his power, or an old woman with a shivering body. At other times, there was no person living long enough to have seen the latest century festival.</w:t>
      </w:r>
    </w:p>
    <w:p w:rsidR="00984519" w:rsidRDefault="005075F8" w:rsidP="005075F8">
      <w:pPr>
        <w:pStyle w:val="libNormal"/>
      </w:pPr>
      <w:r>
        <w:t>The person who went up the stone would raise his or her voice as much as he or she could and say: “I was a small child when so</w:t>
      </w:r>
      <w:r w:rsidR="00503328">
        <w:t>-</w:t>
      </w:r>
      <w:r>
        <w:t>and</w:t>
      </w:r>
      <w:r w:rsidR="00503328">
        <w:t>-</w:t>
      </w:r>
      <w:r>
        <w:t>so king ruled, so</w:t>
      </w:r>
      <w:r w:rsidR="00503328">
        <w:t>-</w:t>
      </w:r>
      <w:r>
        <w:t>and</w:t>
      </w:r>
      <w:r w:rsidR="00503328">
        <w:t>-</w:t>
      </w:r>
      <w:r>
        <w:t>so person was his vizier, so</w:t>
      </w:r>
      <w:r w:rsidR="00503328">
        <w:t>-</w:t>
      </w:r>
      <w:r>
        <w:t>and</w:t>
      </w:r>
      <w:r w:rsidR="00503328">
        <w:t>-</w:t>
      </w:r>
      <w:r>
        <w:t>so person was the judge, and so</w:t>
      </w:r>
      <w:r w:rsidR="00503328">
        <w:t>-</w:t>
      </w:r>
      <w:r>
        <w:t>and</w:t>
      </w:r>
      <w:r w:rsidR="00503328">
        <w:t>-</w:t>
      </w:r>
      <w:r>
        <w:t>so people lived here, but they are buried now and there is no sign of them.” Then, a preacher went up the stone, gave them advice, and reminded them of death. He reproached unlimited desires in a way that made people weep and return home repentant.”</w:t>
      </w:r>
      <w:r w:rsidRPr="00A91929">
        <w:rPr>
          <w:rStyle w:val="libFootnotenumChar"/>
        </w:rPr>
        <w:t>35</w:t>
      </w:r>
    </w:p>
    <w:p w:rsidR="00984519" w:rsidRDefault="005075F8" w:rsidP="005075F8">
      <w:pPr>
        <w:pStyle w:val="libNormal"/>
      </w:pPr>
      <w:r>
        <w:t>Abdullah has reported: “One day, the Messenger of Allah (SAW) drew a square with a line in the middle of it. He extended the line out of the square and drew some other small lines around it. He also drew another line outside the square. Being asked what the meaning of this drawing was, the companions said: ‘God and the prophet know it better.’ The Holy Prophet (SAW) said: ‘The middle line stands for man, the square stands for death, the small lines stand for events, calamities, and diseases which afflict man, and the line outside the square stands for desires. The square of death does not allow desires to be fulfilled.”</w:t>
      </w:r>
      <w:r w:rsidRPr="00A91929">
        <w:rPr>
          <w:rStyle w:val="libFootnotenumChar"/>
        </w:rPr>
        <w:t>36</w:t>
      </w:r>
    </w:p>
    <w:p w:rsidR="00984519" w:rsidRDefault="005075F8" w:rsidP="005075F8">
      <w:pPr>
        <w:pStyle w:val="libNormal"/>
      </w:pPr>
      <w:r>
        <w:t xml:space="preserve">The lapses of the pious are scanty, because lapses are the results of desires and passions and adherence to self (one’s fancies) and Satan. Lapses are the result of the love of the world and the forgetting of the hereafter. </w:t>
      </w:r>
      <w:r>
        <w:lastRenderedPageBreak/>
        <w:t>One, who is not attached to the world and his ultimate goal is the hereafter and paradise, has no lapses.</w:t>
      </w:r>
    </w:p>
    <w:p w:rsidR="00984519" w:rsidRDefault="005075F8" w:rsidP="005075F8">
      <w:pPr>
        <w:pStyle w:val="libNormal"/>
      </w:pPr>
      <w:r>
        <w:t>A pious man has a contented spirit. He is humble before God. Whatever he sees is a sign of God’s glory. He is absorbed in Allah, and hence, he feels humble in his heart.</w:t>
      </w:r>
    </w:p>
    <w:p w:rsidR="00984519" w:rsidRDefault="005075F8" w:rsidP="005075F8">
      <w:pPr>
        <w:pStyle w:val="libNormal"/>
      </w:pPr>
      <w:r>
        <w:t>Contentment is a feature that should not be ignored. Imam Sadiq (AS), quoting the Torah, said: “O son of Adam! Be as you wish. You shall be treated as you treat others. Whoever is content with God for his little daily food God too is pleased with his small act, and whoever is content with a little of what is lawful, his expenses are little, his business is pure, and he will be away from vices.”</w:t>
      </w:r>
      <w:r w:rsidRPr="00A91929">
        <w:rPr>
          <w:rStyle w:val="libFootnotenumChar"/>
        </w:rPr>
        <w:t>37</w:t>
      </w:r>
    </w:p>
    <w:p w:rsidR="00984519" w:rsidRDefault="005075F8" w:rsidP="005075F8">
      <w:pPr>
        <w:pStyle w:val="libNormal"/>
      </w:pPr>
      <w:r>
        <w:t>The messenger of Allah (SAW) has been reported as saying: “Piety has four pillars; the fear of God, acting according to the Quran, contentment with little possessions, and the readiness for departure.”</w:t>
      </w:r>
      <w:r w:rsidRPr="00A91929">
        <w:rPr>
          <w:rStyle w:val="libFootnotenumChar"/>
        </w:rPr>
        <w:t>38</w:t>
      </w:r>
    </w:p>
    <w:p w:rsidR="00984519" w:rsidRDefault="005075F8" w:rsidP="005075F8">
      <w:pPr>
        <w:pStyle w:val="libNormal"/>
      </w:pPr>
      <w:r>
        <w:t>Imam Ali (AS) has been reported as saying: “Whoever is content with what suffices him from the world, will be pleased with the least, and whoever is not pleased with what is sufficient for him, nothing of this world will suffice him.”</w:t>
      </w:r>
      <w:r w:rsidRPr="00A91929">
        <w:rPr>
          <w:rStyle w:val="libFootnotenumChar"/>
        </w:rPr>
        <w:t>39</w:t>
      </w:r>
    </w:p>
    <w:p w:rsidR="00984519" w:rsidRDefault="005075F8" w:rsidP="005075F8">
      <w:pPr>
        <w:pStyle w:val="libNormal"/>
      </w:pPr>
      <w:r>
        <w:t>Imam Baqir (AS) has been reported as saying: “Whoever is content with what God has given to him for sustenance will be the richest of people.”</w:t>
      </w:r>
      <w:r w:rsidRPr="00A91929">
        <w:rPr>
          <w:rStyle w:val="libFootnotenumChar"/>
        </w:rPr>
        <w:t>40</w:t>
      </w:r>
    </w:p>
    <w:p w:rsidR="00984519" w:rsidRDefault="005075F8" w:rsidP="005075F8">
      <w:pPr>
        <w:pStyle w:val="libNormal"/>
      </w:pPr>
      <w:r>
        <w:t>Man should be content with what he has for two reasons; to be pleased with God’s will and to be heedless of the world(ly pleasures). When he chooses such a state, he will be pleased with his sustenance and will know that he has to leave them behind and depart from this world. He will know that he will be reckoned for lawful things and be punished for unlawful things. Therefore, a wise man is content with little possessions.</w:t>
      </w:r>
    </w:p>
    <w:p w:rsidR="00984519" w:rsidRDefault="005075F8" w:rsidP="005075F8">
      <w:pPr>
        <w:pStyle w:val="libNormal"/>
      </w:pPr>
      <w:r>
        <w:t>A pious man’s meal is small and simple. He eats only to remain alive. It is the animals that eat as much as they can and it is a hypocrite who eats with seven stomachs. Imam Sadiq (AS) has reported the Holy Prophet as saying: “A believer eats as little as (the capacity of) one stomach, but a hypocrite eats as much as seven guts.”</w:t>
      </w:r>
      <w:r w:rsidRPr="00A91929">
        <w:rPr>
          <w:rStyle w:val="libFootnotenumChar"/>
        </w:rPr>
        <w:t>41</w:t>
      </w:r>
    </w:p>
    <w:p w:rsidR="00984519" w:rsidRDefault="005075F8" w:rsidP="005075F8">
      <w:pPr>
        <w:pStyle w:val="libNormal"/>
      </w:pPr>
      <w:r>
        <w:t>A pious man is aware of Imam Sadiq’s saying: “A stomach rebels against eating. Man is closer to God when his stomach is empty (with little food) and more disliked to God he is when his stomach is full.”</w:t>
      </w:r>
      <w:r w:rsidRPr="00A91929">
        <w:rPr>
          <w:rStyle w:val="libFootnotenumChar"/>
        </w:rPr>
        <w:t>42</w:t>
      </w:r>
    </w:p>
    <w:p w:rsidR="00984519" w:rsidRDefault="005075F8" w:rsidP="005075F8">
      <w:pPr>
        <w:pStyle w:val="libNormal"/>
      </w:pPr>
      <w:r>
        <w:t>A pious man knows that God hates overeating.</w:t>
      </w:r>
    </w:p>
    <w:p w:rsidR="00984519" w:rsidRDefault="005075F8" w:rsidP="005075F8">
      <w:pPr>
        <w:pStyle w:val="libNormal"/>
      </w:pPr>
      <w:r>
        <w:t>Imam Sadiq (AS) has also said: “There is no choice for the son of Adam but to eat to remain alive. Therefore, when you eat, devote one third of your stomach to food, another third to water and the last third to air. Do not be fat as pigs are fattened for slaughtering.”</w:t>
      </w:r>
      <w:r w:rsidRPr="00A91929">
        <w:rPr>
          <w:rStyle w:val="libFootnotenumChar"/>
        </w:rPr>
        <w:t>43</w:t>
      </w:r>
      <w:r>
        <w:t xml:space="preserve"> In the section of “piety and health”, we have elaborated the issue.</w:t>
      </w:r>
    </w:p>
    <w:p w:rsidR="00984519" w:rsidRDefault="005075F8" w:rsidP="005075F8">
      <w:pPr>
        <w:pStyle w:val="libNormal"/>
      </w:pPr>
      <w:r>
        <w:t xml:space="preserve">The pious are of little trouble to others and even if they trouble others their trouble is little, for they are detached from the world and have no love of worldly pleasures. They safeguard their faith. They sell the world to keep their faith safe. Their ultimate goal is to have faith and to carry out God’s commandments. Their desires are dead, for they have no desire other than God’s will. They like what God likes and refrain from what is not Godly. They suppress their anger as it was already discussed. Imam Sadiq (AS) says: “There is no one, who suppresses his anger, except that God promotes </w:t>
      </w:r>
      <w:r>
        <w:lastRenderedPageBreak/>
        <w:t>his honor in the world and the hereafter. God Almighty has said: “…and those who restrain (their) anger and pardon men; and Allah loves the doers of good (to others).”</w:t>
      </w:r>
      <w:r w:rsidRPr="00A91929">
        <w:rPr>
          <w:rStyle w:val="libFootnotenumChar"/>
        </w:rPr>
        <w:t>44</w:t>
      </w:r>
      <w:r>
        <w:t xml:space="preserve"> God will reward them for restraining their anger.”</w:t>
      </w:r>
      <w:r w:rsidRPr="00A91929">
        <w:rPr>
          <w:rStyle w:val="libFootnotenumChar"/>
        </w:rPr>
        <w:t>45</w:t>
      </w:r>
    </w:p>
    <w:p w:rsidR="00984519" w:rsidRDefault="005075F8" w:rsidP="005075F8">
      <w:pPr>
        <w:pStyle w:val="libNormal"/>
      </w:pPr>
      <w:r>
        <w:t>In a tradition, we read that one day the Messenger of Allah (SAW) was passing by a group of people who lifted heavy stones. The Holy Prophet (SAW) asked: “What are you doing?” They said: “We are testing our strength by lifting stones.” The Holy Prophet (SAW) said: “Shall I inform you of the strongest of you?” They said: “Yes, O Messenger of Allah!” He said: “The strongest of you is one whose delight, when he is pleased, does not make him commit sin and when he is angry, his anger does not make him away from truth, and when he obtains power, he does not misappropriate what does not belong to him.”</w:t>
      </w:r>
      <w:r w:rsidRPr="00A91929">
        <w:rPr>
          <w:rStyle w:val="libFootnotenumChar"/>
        </w:rPr>
        <w:t>46</w:t>
      </w:r>
    </w:p>
    <w:p w:rsidR="00984519" w:rsidRDefault="005075F8" w:rsidP="005075F8">
      <w:pPr>
        <w:pStyle w:val="libNormal"/>
      </w:pPr>
      <w:r>
        <w:t>Good alone is expected from a pious man and evil from him is not to be feared. People know that the pious remember God in all states; they seek God’s pleasure. They always try to make God and people pleased with them. They work hard not to harm anyone. They remember God even when they are among the forgetful ones and when they are among rememberers, they are not counted among the forgetful.</w:t>
      </w:r>
    </w:p>
    <w:p w:rsidR="00984519" w:rsidRDefault="005075F8" w:rsidP="005075F8">
      <w:pPr>
        <w:pStyle w:val="libNormal"/>
      </w:pPr>
      <w:r>
        <w:t>The Messenger of Allah (SAW) has been reported as saying: “A rememberer of God among the forgetful is like a fighter among those who escape from battlefield.”</w:t>
      </w:r>
      <w:r w:rsidRPr="00A91929">
        <w:rPr>
          <w:rStyle w:val="libFootnotenumChar"/>
        </w:rPr>
        <w:t>47</w:t>
      </w:r>
      <w:r>
        <w:t xml:space="preserve"> The pious forgive those who are unjust to them, and give to those who deprive them. They maintain relationship with those who cut off relations with them. They behave well with those who behave ill with them.”</w:t>
      </w:r>
      <w:r w:rsidRPr="00A91929">
        <w:rPr>
          <w:rStyle w:val="libFootnotenumChar"/>
        </w:rPr>
        <w:t>48</w:t>
      </w:r>
    </w:p>
    <w:p w:rsidR="00984519" w:rsidRDefault="005075F8" w:rsidP="005075F8">
      <w:pPr>
        <w:pStyle w:val="libNormal"/>
      </w:pPr>
      <w:r>
        <w:t>As for forgiveness, although we have already discussed it, we will briefly speak about it. God has spoken of it on several occasions in the Holy Quran including this verse: “…and those who restrain (their) anger and pardon men; and Allah loves the doers of good.”</w:t>
      </w:r>
    </w:p>
    <w:p w:rsidR="00984519" w:rsidRDefault="005075F8" w:rsidP="005075F8">
      <w:pPr>
        <w:pStyle w:val="libNormal"/>
      </w:pPr>
      <w:r>
        <w:t>In Majma’ al</w:t>
      </w:r>
      <w:r w:rsidR="00503328">
        <w:t>-</w:t>
      </w:r>
      <w:r>
        <w:t>Bayan, it has been related that when the above</w:t>
      </w:r>
      <w:r w:rsidR="00503328">
        <w:t>-</w:t>
      </w:r>
      <w:r>
        <w:t>mentioned verse was revealed to the Holy Prophet (a.s.), he asked Gabriel what the verse meant, and Gabriel said that he did not know it. So he left and when he came back, he said: “O Mohammad! God has ordered you to pardon one who has done you injustice, forgive one who has deprived you, maintain relationship with one who has cut off relations with you, and to keep away from the ignorant.”</w:t>
      </w:r>
      <w:r w:rsidRPr="00A91929">
        <w:rPr>
          <w:rStyle w:val="libFootnotenumChar"/>
        </w:rPr>
        <w:t>49</w:t>
      </w:r>
    </w:p>
    <w:p w:rsidR="00984519" w:rsidRDefault="005075F8" w:rsidP="005075F8">
      <w:pPr>
        <w:pStyle w:val="libNormal"/>
      </w:pPr>
      <w:r>
        <w:t>Harith ibn Dilhath narrated: “I heard Imam Reza (AS) say: ‘A believer is not a true believer unless he has three features; a tradition (norm) from his Lord, a tradition from his prophet and a tradition from his Imam. As for the tradition of his Lord, he should keep His secret. God Almighty has said: “The Knower of the Unseen! So he does not reveal His secret to anyone.”, except one who has been approved by His Messenger. As for the tradition of his prophet, he should treat people well. God Almighty has ordered the Holy Prophet to be moderate with people: “Keep to forgiveness and enjoin good and turn aside from the ignorant.”</w:t>
      </w:r>
      <w:r w:rsidRPr="00A91929">
        <w:rPr>
          <w:rStyle w:val="libFootnotenumChar"/>
        </w:rPr>
        <w:t>50</w:t>
      </w:r>
    </w:p>
    <w:p w:rsidR="00984519" w:rsidRDefault="005075F8" w:rsidP="005075F8">
      <w:pPr>
        <w:pStyle w:val="libNormal"/>
      </w:pPr>
      <w:r>
        <w:t>As for the tradition from his Imam, he should be patient in distress and ease. These are the truthful and the pious.”</w:t>
      </w:r>
      <w:r w:rsidRPr="00A91929">
        <w:rPr>
          <w:rStyle w:val="libFootnotenumChar"/>
        </w:rPr>
        <w:t>51</w:t>
      </w:r>
      <w:r>
        <w:t xml:space="preserve"> The same has been narrated by Imam Ali (AS) with a little difference.</w:t>
      </w:r>
    </w:p>
    <w:p w:rsidR="00984519" w:rsidRDefault="005075F8" w:rsidP="005075F8">
      <w:pPr>
        <w:pStyle w:val="libNormal"/>
      </w:pPr>
      <w:r>
        <w:lastRenderedPageBreak/>
        <w:t>The Messenger of Allah (SAW) has been reported as saying: “My Lord has advised me to nine features and I advise you to what I have been advised with; sincerity in public and in secret, justice in pleasure and anger, moderation in wealth and indigence, to forgive one who is unjust to me, to give one who deprives me, maintain relationship with one who cuts off relations with me, that silence is to be my reflection, my words to be remembrance, and that my looking is to take lessons.”</w:t>
      </w:r>
      <w:r w:rsidRPr="00A91929">
        <w:rPr>
          <w:rStyle w:val="libFootnotenumChar"/>
        </w:rPr>
        <w:t>52</w:t>
      </w:r>
    </w:p>
    <w:p w:rsidR="00984519" w:rsidRDefault="005075F8" w:rsidP="005075F8">
      <w:pPr>
        <w:pStyle w:val="libNormal"/>
      </w:pPr>
      <w:r>
        <w:t>The Messenger of Allah (SAW) has been reported by Imam Ali (AS) as saying: “Keep to nobilities of character! Surely God Almighty has sent me with them. From the nobilities of character is to forgive one who has done you wrong, give to one who has deprived you, maintain relationship with one who has cut off relations with you, and visit one who does not visit you (when being ill).”</w:t>
      </w:r>
      <w:r w:rsidRPr="00A91929">
        <w:rPr>
          <w:rStyle w:val="libFootnotenumChar"/>
        </w:rPr>
        <w:t>53</w:t>
      </w:r>
    </w:p>
    <w:p w:rsidR="00984519" w:rsidRDefault="005075F8" w:rsidP="005075F8">
      <w:pPr>
        <w:pStyle w:val="libNormal"/>
      </w:pPr>
      <w:r>
        <w:t>Indecent speech is far from a pious one. A pious man does never revile anyone and does never use any bad word, for he knows that Imam Baqir (AS) has said: “Surely God hates abusive people.”</w:t>
      </w:r>
      <w:r w:rsidRPr="00A91929">
        <w:rPr>
          <w:rStyle w:val="libFootnotenumChar"/>
        </w:rPr>
        <w:t>54</w:t>
      </w:r>
    </w:p>
    <w:p w:rsidR="00984519" w:rsidRDefault="005075F8" w:rsidP="005075F8">
      <w:pPr>
        <w:pStyle w:val="libNormal"/>
      </w:pPr>
      <w:r>
        <w:t>Whatever man says is recorded. Hence, Imam Ali (AS) has said: “There is nothing more deserving of long imprisonment than the tongue is.”</w:t>
      </w:r>
      <w:r w:rsidRPr="00A91929">
        <w:rPr>
          <w:rStyle w:val="libFootnotenumChar"/>
        </w:rPr>
        <w:t>55</w:t>
      </w:r>
    </w:p>
    <w:p w:rsidR="00984519" w:rsidRDefault="005075F8" w:rsidP="005075F8">
      <w:pPr>
        <w:pStyle w:val="libNormal"/>
      </w:pPr>
      <w:r>
        <w:t>Imam Ali (AS) has been reported as saying: “A believing servant of God is recorded to be benefactor as long as he keeps silent. But when he speaks, he is recorded as benefactor or evil</w:t>
      </w:r>
      <w:r w:rsidR="00503328">
        <w:t>-</w:t>
      </w:r>
      <w:r>
        <w:t>doer.”</w:t>
      </w:r>
      <w:r w:rsidRPr="00A91929">
        <w:rPr>
          <w:rStyle w:val="libFootnotenumChar"/>
        </w:rPr>
        <w:t>56</w:t>
      </w:r>
    </w:p>
    <w:p w:rsidR="00984519" w:rsidRDefault="005075F8" w:rsidP="005075F8">
      <w:pPr>
        <w:pStyle w:val="libNormal"/>
      </w:pPr>
      <w:r>
        <w:t>Imam Sajjad (AS) was asked: “Which one is better, speech or silence?”, and he said: “There are pests for both of them, but if they are safe from pests, speech is better than silence.” He was asked: “How is it O son of the Messenger of Allah?” He said: “God Almighty has not sent the prophets to keep silence; rather, He has sent them to speak out. Paradise cannot be deserved by silence, nor is the guardianship of Allah deserved by silence, nor can fire be avoided by silence. I would never compare the moon to the sun. You describe the preference of silence to speech and you do not describe the preference of speech to silence.”</w:t>
      </w:r>
      <w:r w:rsidRPr="00A91929">
        <w:rPr>
          <w:rStyle w:val="libFootnotenumChar"/>
        </w:rPr>
        <w:t>57</w:t>
      </w:r>
    </w:p>
    <w:p w:rsidR="00984519" w:rsidRDefault="005075F8" w:rsidP="005075F8">
      <w:pPr>
        <w:pStyle w:val="libNormal"/>
      </w:pPr>
      <w:r>
        <w:t>From these traditions, it is inferred that there are pests for both speech and silence. The pests of speech are idle talk, which has been reproached in narrations, and talkativeness, which is said to be a sign of defect in reason. It is said that excessive talking and excessive wealth are both fatal and lead to falsehood, like talking with evildoers, with those who are drunken, and the like, and to involve in disputations, on which there are many traditions, as well as indecent speech, revilement, accusation of innocent people, telling lies, backbiting, slandering, tale</w:t>
      </w:r>
      <w:r w:rsidR="00503328">
        <w:t>-</w:t>
      </w:r>
      <w:r>
        <w:t>bearing, illegal jesting, and the like.</w:t>
      </w:r>
    </w:p>
    <w:p w:rsidR="00984519" w:rsidRDefault="005075F8" w:rsidP="005075F8">
      <w:pPr>
        <w:pStyle w:val="libNormal"/>
      </w:pPr>
      <w:r>
        <w:t>The pests of silence are the following: the abandonment of enjoining the good and forbidding the evil, the abandonment of religious duties like prayer whose punishment shall be Fire, and the abandonment of giving witness or concealing it. In these cases, silence is unlawful and forbidden.</w:t>
      </w:r>
    </w:p>
    <w:p w:rsidR="00984519" w:rsidRDefault="005075F8" w:rsidP="005075F8">
      <w:pPr>
        <w:pStyle w:val="libNormal"/>
      </w:pPr>
      <w:r>
        <w:t>The speech of the pious is lenient. Hence, the Lord of the universe invites Prophet Moses (a.s.) and his brother, Haroon, who are the best examples of the pious, to be lenient in speech with the Pharaoh: “Then speak to him a gentle word; haply he may mind or fear.”</w:t>
      </w:r>
      <w:r w:rsidRPr="00A91929">
        <w:rPr>
          <w:rStyle w:val="libFootnotenumChar"/>
        </w:rPr>
        <w:t>58</w:t>
      </w:r>
    </w:p>
    <w:p w:rsidR="00984519" w:rsidRDefault="005075F8" w:rsidP="005075F8">
      <w:pPr>
        <w:pStyle w:val="libNormal"/>
      </w:pPr>
      <w:r>
        <w:lastRenderedPageBreak/>
        <w:t>Addressing the Holy Prophet (SAW), God says: “Thus it is due to mercy from Allah that you deal with them gently, and had you been rough, hard hearted, they would certainly have dispersed from around you.”</w:t>
      </w:r>
      <w:r w:rsidRPr="00A91929">
        <w:rPr>
          <w:rStyle w:val="libFootnotenumChar"/>
        </w:rPr>
        <w:t>59</w:t>
      </w:r>
    </w:p>
    <w:p w:rsidR="00984519" w:rsidRDefault="005075F8" w:rsidP="005075F8">
      <w:pPr>
        <w:pStyle w:val="libNormal"/>
      </w:pPr>
      <w:r>
        <w:t>It has been narrated that the Holy Prophet (SAW) was neither harsh</w:t>
      </w:r>
      <w:r w:rsidR="00503328">
        <w:t>-</w:t>
      </w:r>
      <w:r>
        <w:t>tempered nor did he raise his voice.</w:t>
      </w:r>
    </w:p>
    <w:p w:rsidR="00984519" w:rsidRDefault="005075F8" w:rsidP="005075F8">
      <w:pPr>
        <w:pStyle w:val="libNormal"/>
      </w:pPr>
      <w:r>
        <w:t>Imam Sadiq (AS) has been reported as saying: “Knowledge is the friend of a believer, forbearance his vizier, patience his commander, moderation his brother, and leniency is his father.”</w:t>
      </w:r>
      <w:r w:rsidRPr="00A91929">
        <w:rPr>
          <w:rStyle w:val="libFootnotenumChar"/>
        </w:rPr>
        <w:t>60</w:t>
      </w:r>
    </w:p>
    <w:p w:rsidR="00984519" w:rsidRDefault="005075F8" w:rsidP="005075F8">
      <w:pPr>
        <w:pStyle w:val="libNormal"/>
      </w:pPr>
      <w:r>
        <w:t>Vices are not found with the pious. Only virtues are present in them. Goodness is found in them and mischief is far away from them, for they are duteous. They believe in the unseen. They believe in what has been revealed to the Holy Prophet. They believe that God is All</w:t>
      </w:r>
      <w:r w:rsidR="00503328">
        <w:t>-</w:t>
      </w:r>
      <w:r>
        <w:t>seeing, and the world is the presence of God, God is Reckoner, and man finally dies and reaps what he has sown. They shall see both the hell and paradise. They observe human duties. They have enlightened hearts. They distinguish between good and evil deeds. They see the results of good and the consequences of evil. They turn to good and avoid evil.</w:t>
      </w:r>
    </w:p>
    <w:p w:rsidR="00984519" w:rsidRDefault="005075F8" w:rsidP="005075F8">
      <w:pPr>
        <w:pStyle w:val="libNormal"/>
      </w:pPr>
      <w:r>
        <w:t>60</w:t>
      </w:r>
      <w:r w:rsidR="00503328">
        <w:t>-</w:t>
      </w:r>
      <w:r>
        <w:t>66: One of the other features of a pious man is that he remains dignified during calamities, patient in distress, and thankful at ease. He does not wrong his opponents, and does not commit sin for the sake of one whom he loves. He admits truth before evidence is brought against him.</w:t>
      </w:r>
      <w:r w:rsidRPr="00A91929">
        <w:rPr>
          <w:rStyle w:val="libFootnotenumChar"/>
        </w:rPr>
        <w:t>61</w:t>
      </w:r>
    </w:p>
    <w:p w:rsidR="00984519" w:rsidRDefault="005075F8" w:rsidP="005075F8">
      <w:pPr>
        <w:pStyle w:val="libNormal"/>
      </w:pPr>
      <w:r>
        <w:t>The pious are such that they do not lose their dignity when calamities befall them. They know that great events come from the Lord and even when human deeds are involved, they have no option other than patience, endurance and peacefulness. Imam Sadiq (AS) has been reported as saying: “A believer is stronger than a mountain. A mountain is affected by an axe, but a (true) believer is not affected in his faith.”</w:t>
      </w:r>
      <w:r w:rsidRPr="00A91929">
        <w:rPr>
          <w:rStyle w:val="libFootnotenumChar"/>
        </w:rPr>
        <w:t>62</w:t>
      </w:r>
    </w:p>
    <w:p w:rsidR="00984519" w:rsidRDefault="005075F8" w:rsidP="005075F8">
      <w:pPr>
        <w:pStyle w:val="libNormal"/>
      </w:pPr>
      <w:r>
        <w:t>Imam Sadiq (AS) has also said: “Surely a believer is more resistant than the blocks of iron, for the blocks of iron are changed when put into fire, whereas a believer’s faith never changes even if he is killed and then become alive and is killed again.”</w:t>
      </w:r>
      <w:r w:rsidRPr="00A91929">
        <w:rPr>
          <w:rStyle w:val="libFootnotenumChar"/>
        </w:rPr>
        <w:t>63</w:t>
      </w:r>
    </w:p>
    <w:p w:rsidR="00984519" w:rsidRDefault="005075F8" w:rsidP="005075F8">
      <w:pPr>
        <w:pStyle w:val="libNormal"/>
      </w:pPr>
      <w:r>
        <w:t>Imam Musa ibn Ja’far (AS) has been reported as saying: “A man from the city of Qum will call people to truth. People will gather around him. They are like blocks of iron. No storm can shake them, nor are they tired of war or fear. They rely on God and the good end is for the pious.”</w:t>
      </w:r>
      <w:r w:rsidRPr="00A91929">
        <w:rPr>
          <w:rStyle w:val="libFootnotenumChar"/>
        </w:rPr>
        <w:t>64</w:t>
      </w:r>
    </w:p>
    <w:p w:rsidR="00984519" w:rsidRDefault="005075F8" w:rsidP="005075F8">
      <w:pPr>
        <w:pStyle w:val="libNormal"/>
      </w:pPr>
      <w:r>
        <w:t>Al</w:t>
      </w:r>
      <w:r w:rsidR="00503328">
        <w:t>-</w:t>
      </w:r>
      <w:r>
        <w:t>Halabi says: “I said to Abu Abdullah (as</w:t>
      </w:r>
      <w:r w:rsidR="00503328">
        <w:t>-</w:t>
      </w:r>
      <w:r>
        <w:t>Sadiq) (AS): ‘What is the best feature for a man?’ He said: ‘Dignity without fear and awe, nobility without expectation, and engagement in what is not worldly.”</w:t>
      </w:r>
      <w:r w:rsidRPr="00A91929">
        <w:rPr>
          <w:rStyle w:val="libFootnotenumChar"/>
        </w:rPr>
        <w:t>65</w:t>
      </w:r>
    </w:p>
    <w:p w:rsidR="00984519" w:rsidRDefault="005075F8" w:rsidP="005075F8">
      <w:pPr>
        <w:pStyle w:val="libNormal"/>
      </w:pPr>
      <w:r>
        <w:t>The Messenger of Allah (SAW) has been reported as saying: “The best ornament for man is tranquility with faith.”</w:t>
      </w:r>
      <w:r w:rsidRPr="00A91929">
        <w:rPr>
          <w:rStyle w:val="libFootnotenumChar"/>
        </w:rPr>
        <w:t>66</w:t>
      </w:r>
    </w:p>
    <w:p w:rsidR="00984519" w:rsidRDefault="005075F8" w:rsidP="005075F8">
      <w:pPr>
        <w:pStyle w:val="libNormal"/>
      </w:pPr>
      <w:r>
        <w:t>In a commentary on this, Ibn Abi al</w:t>
      </w:r>
      <w:r w:rsidR="00503328">
        <w:t>-</w:t>
      </w:r>
      <w:r>
        <w:t>Hadeed writes: “Ali ibn al</w:t>
      </w:r>
      <w:r w:rsidR="00503328">
        <w:t>-</w:t>
      </w:r>
      <w:r>
        <w:t>Hossain (AS) was offering prayer when a snake fell on his head. He did not move. Then the snake fell down in front of him. He did not move his feet, and the color of his face was not changed.”</w:t>
      </w:r>
      <w:r w:rsidRPr="00A91929">
        <w:rPr>
          <w:rStyle w:val="libFootnotenumChar"/>
        </w:rPr>
        <w:t>67</w:t>
      </w:r>
    </w:p>
    <w:p w:rsidR="00984519" w:rsidRDefault="005075F8" w:rsidP="005075F8">
      <w:pPr>
        <w:pStyle w:val="libNormal"/>
      </w:pPr>
      <w:r>
        <w:t xml:space="preserve">A pious man is patient in distress, for he knows what a good feature patience is. Patience has been recommended in the Holy Quran as well as in traditions. In this relation, God says: “And We will most certainly try you with somewhat of fear and hunger and loss of property and lives and fruits; </w:t>
      </w:r>
      <w:r>
        <w:lastRenderedPageBreak/>
        <w:t>and give good news to the patient, who, when a misfortune befall them, say; Surely we are Allah’s and to Him we shall surely return. Those are they on whom are blessing and mercy from their Lord, and those are the followers of the right course.”</w:t>
      </w:r>
      <w:r w:rsidRPr="00A91929">
        <w:rPr>
          <w:rStyle w:val="libFootnotenumChar"/>
        </w:rPr>
        <w:t>68</w:t>
      </w:r>
    </w:p>
    <w:p w:rsidR="00984519" w:rsidRDefault="005075F8" w:rsidP="005075F8">
      <w:pPr>
        <w:pStyle w:val="libNormal"/>
      </w:pPr>
      <w:r>
        <w:t>From this verse, it is inferred that all the sufferings can lead man to sublime positions or make atheists convert to Islam. When the atheists see such patience, firmness and steadfastness in Muslims, they will say to themselves that this faith is certainly truthful, for no wise man forbear such hardships for an absurd deed. Such a state shows both the acknowledgement of God and servitude to Him (we are Allah’s) and admission of death (to Him we shall surely return).</w:t>
      </w:r>
      <w:r w:rsidRPr="00A91929">
        <w:rPr>
          <w:rStyle w:val="libFootnotenumChar"/>
        </w:rPr>
        <w:t>69</w:t>
      </w:r>
    </w:p>
    <w:p w:rsidR="00984519" w:rsidRDefault="005075F8" w:rsidP="005075F8">
      <w:pPr>
        <w:pStyle w:val="libNormal"/>
      </w:pPr>
      <w:r>
        <w:t>The Messenger of Allah (SAW) has been reported by Imam Sadiq (AS) as saying: “There are four features that make a man an inhabitant of Paradise; one whose motto is “there is no god but Allah”, one who says: “praise be to Allah” when He gives him a blessing, one who says: “I seek forgiveness of Allah” when he commits a sin, and one who says: “surely we are Allah’s and to Him we return”, when a calamity befalls him.”</w:t>
      </w:r>
      <w:r w:rsidRPr="00A91929">
        <w:rPr>
          <w:rStyle w:val="libFootnotenumChar"/>
        </w:rPr>
        <w:t>70</w:t>
      </w:r>
    </w:p>
    <w:p w:rsidR="00984519" w:rsidRDefault="005075F8" w:rsidP="005075F8">
      <w:pPr>
        <w:pStyle w:val="libNormal"/>
      </w:pPr>
      <w:r>
        <w:t>In another verse, God says: “Verily, the patient will be paid back their reward in full without measure.”</w:t>
      </w:r>
      <w:r w:rsidRPr="00A91929">
        <w:rPr>
          <w:rStyle w:val="libFootnotenumChar"/>
        </w:rPr>
        <w:t>71</w:t>
      </w:r>
    </w:p>
    <w:p w:rsidR="00984519" w:rsidRDefault="005075F8" w:rsidP="005075F8">
      <w:pPr>
        <w:pStyle w:val="libNormal"/>
      </w:pPr>
      <w:r>
        <w:t>There are many verses on “patience”, but here, the fruits of patience are summed up:</w:t>
      </w:r>
    </w:p>
    <w:p w:rsidR="00984519" w:rsidRDefault="005075F8" w:rsidP="005075F8">
      <w:pPr>
        <w:pStyle w:val="libNormal"/>
      </w:pPr>
      <w:r>
        <w:t>1</w:t>
      </w:r>
      <w:r w:rsidR="00503328">
        <w:t>-</w:t>
      </w:r>
      <w:r>
        <w:t xml:space="preserve"> Patience helps man.</w:t>
      </w:r>
    </w:p>
    <w:p w:rsidR="00984519" w:rsidRDefault="005075F8" w:rsidP="005075F8">
      <w:pPr>
        <w:pStyle w:val="libNormal"/>
      </w:pPr>
      <w:r>
        <w:t>2</w:t>
      </w:r>
      <w:r w:rsidR="00503328">
        <w:t>-</w:t>
      </w:r>
      <w:r>
        <w:t xml:space="preserve"> It wins the divine love.</w:t>
      </w:r>
    </w:p>
    <w:p w:rsidR="00984519" w:rsidRDefault="005075F8" w:rsidP="005075F8">
      <w:pPr>
        <w:pStyle w:val="libNormal"/>
      </w:pPr>
      <w:r>
        <w:t>3</w:t>
      </w:r>
      <w:r w:rsidR="00503328">
        <w:t>-</w:t>
      </w:r>
      <w:r>
        <w:t xml:space="preserve"> It increases God’s blessings and mercy.</w:t>
      </w:r>
    </w:p>
    <w:p w:rsidR="00984519" w:rsidRDefault="005075F8" w:rsidP="005075F8">
      <w:pPr>
        <w:pStyle w:val="libNormal"/>
      </w:pPr>
      <w:r>
        <w:t>4</w:t>
      </w:r>
      <w:r w:rsidR="00503328">
        <w:t>-</w:t>
      </w:r>
      <w:r>
        <w:t xml:space="preserve"> It wins the companionship of God.</w:t>
      </w:r>
    </w:p>
    <w:p w:rsidR="00984519" w:rsidRDefault="005075F8" w:rsidP="005075F8">
      <w:pPr>
        <w:pStyle w:val="libNormal"/>
      </w:pPr>
      <w:r>
        <w:t>5</w:t>
      </w:r>
      <w:r w:rsidR="00503328">
        <w:t>-</w:t>
      </w:r>
      <w:r>
        <w:t xml:space="preserve"> It leads to a good end.</w:t>
      </w:r>
    </w:p>
    <w:p w:rsidR="00984519" w:rsidRDefault="005075F8" w:rsidP="005075F8">
      <w:pPr>
        <w:pStyle w:val="libNormal"/>
      </w:pPr>
      <w:r>
        <w:t>6</w:t>
      </w:r>
      <w:r w:rsidR="00503328">
        <w:t>-</w:t>
      </w:r>
      <w:r>
        <w:t xml:space="preserve"> It causes admission in Paradise.</w:t>
      </w:r>
    </w:p>
    <w:p w:rsidR="00984519" w:rsidRDefault="005075F8" w:rsidP="005075F8">
      <w:pPr>
        <w:pStyle w:val="libNormal"/>
      </w:pPr>
      <w:r>
        <w:t>7</w:t>
      </w:r>
      <w:r w:rsidR="00503328">
        <w:t>-</w:t>
      </w:r>
      <w:r>
        <w:t xml:space="preserve"> It brings about double and infinite reward.</w:t>
      </w:r>
    </w:p>
    <w:p w:rsidR="00984519" w:rsidRDefault="005075F8" w:rsidP="005075F8">
      <w:pPr>
        <w:pStyle w:val="libNormal"/>
      </w:pPr>
      <w:r>
        <w:t>8</w:t>
      </w:r>
      <w:r w:rsidR="00503328">
        <w:t>-</w:t>
      </w:r>
      <w:r>
        <w:t xml:space="preserve"> It is from the virtues of the prophets.</w:t>
      </w:r>
    </w:p>
    <w:p w:rsidR="00984519" w:rsidRDefault="005075F8" w:rsidP="005075F8">
      <w:pPr>
        <w:pStyle w:val="libNormal"/>
      </w:pPr>
      <w:r>
        <w:t>Imam Sadiq (AS) has been reported as saying: “When a believer enters the grave, the prayer (he has offered) is placed on his right side, the alms (he has given) on the left side, benevolence in front of him, and patience creeps into a corner. When the two angels enter the grave, patience will say to the prayer, alms, and benevolence: ‘take hold of your companion and protect him. If you cannot do, I will be in charge of that.’”</w:t>
      </w:r>
      <w:r w:rsidRPr="00A91929">
        <w:rPr>
          <w:rStyle w:val="libFootnotenumChar"/>
        </w:rPr>
        <w:t>72</w:t>
      </w:r>
    </w:p>
    <w:p w:rsidR="00984519" w:rsidRDefault="005075F8" w:rsidP="005075F8">
      <w:pPr>
        <w:pStyle w:val="libNormal"/>
      </w:pPr>
      <w:r>
        <w:t>Imam Sadiq (AS) has said: “We are the patient and our followers (the shia) are more patient than we are.” The narrator asked: “How is it that your followers are more patient?” The Imam (AS) said: “This is because we are patient with what we know, but our followers are patient with what they do not know.”</w:t>
      </w:r>
      <w:r w:rsidRPr="00A91929">
        <w:rPr>
          <w:rStyle w:val="libFootnotenumChar"/>
        </w:rPr>
        <w:t>73</w:t>
      </w:r>
    </w:p>
    <w:p w:rsidR="00984519" w:rsidRDefault="005075F8" w:rsidP="005075F8">
      <w:pPr>
        <w:pStyle w:val="libNormal"/>
      </w:pPr>
      <w:r>
        <w:t>In a commentary on the meaning of this tradition, Allamah Majlisi writes:</w:t>
      </w:r>
    </w:p>
    <w:p w:rsidR="00984519" w:rsidRDefault="005075F8" w:rsidP="005075F8">
      <w:pPr>
        <w:pStyle w:val="libNormal"/>
      </w:pPr>
      <w:r>
        <w:t>1</w:t>
      </w:r>
      <w:r w:rsidR="00503328">
        <w:t>-</w:t>
      </w:r>
      <w:r>
        <w:t xml:space="preserve"> We foresee the misfortune that makes it easier to tolerate.</w:t>
      </w:r>
    </w:p>
    <w:p w:rsidR="00984519" w:rsidRDefault="005075F8" w:rsidP="005075F8">
      <w:pPr>
        <w:pStyle w:val="libNormal"/>
      </w:pPr>
      <w:r>
        <w:t>2</w:t>
      </w:r>
      <w:r w:rsidR="00503328">
        <w:t>-</w:t>
      </w:r>
      <w:r>
        <w:t xml:space="preserve"> We know the reason and wisdom behind the misfortune and the sublime stations of them.</w:t>
      </w:r>
    </w:p>
    <w:p w:rsidR="00984519" w:rsidRDefault="005075F8" w:rsidP="005075F8">
      <w:pPr>
        <w:pStyle w:val="libNormal"/>
      </w:pPr>
      <w:r>
        <w:t>3</w:t>
      </w:r>
      <w:r w:rsidR="00503328">
        <w:t>-</w:t>
      </w:r>
      <w:r>
        <w:t xml:space="preserve"> We know the end of it and the following developments like the knowledge of Prophet Joseph (a.s.) at the bottom of the well about the end </w:t>
      </w:r>
      <w:r>
        <w:lastRenderedPageBreak/>
        <w:t>of his affair, and the knowledge of the infallible Imams (a.s.) of their futures.</w:t>
      </w:r>
    </w:p>
    <w:p w:rsidR="00984519" w:rsidRDefault="005075F8" w:rsidP="005075F8">
      <w:pPr>
        <w:pStyle w:val="libNormal"/>
      </w:pPr>
      <w:r>
        <w:t>As we have already discussed patience, we will not speak about it anymore.</w:t>
      </w:r>
    </w:p>
    <w:p w:rsidR="00984519" w:rsidRDefault="005075F8" w:rsidP="005075F8">
      <w:pPr>
        <w:pStyle w:val="libNormal"/>
      </w:pPr>
      <w:r>
        <w:t>The pious are thankful during ease. Being thankful to God for His blessings is a requirement of being humane. Man is duty bound to thank his Lord in the heart and by the tongue. He should regard the inward and outward blessings, and hence prostrates himself for his Lord.</w:t>
      </w:r>
    </w:p>
    <w:p w:rsidR="00984519" w:rsidRDefault="005075F8" w:rsidP="005075F8">
      <w:pPr>
        <w:pStyle w:val="libNormal"/>
      </w:pPr>
      <w:r>
        <w:t>Imam Sadiq (AS) said: “When something made the Holy Prophet happy, he would say: ‘praise be to Allah for this blessing (favor)’, and when something made him sad, he would say: ‘praise be to Allah in all conditions.’”</w:t>
      </w:r>
      <w:r w:rsidRPr="00A91929">
        <w:rPr>
          <w:rStyle w:val="libFootnotenumChar"/>
        </w:rPr>
        <w:t>74</w:t>
      </w:r>
    </w:p>
    <w:p w:rsidR="00984519" w:rsidRDefault="005075F8" w:rsidP="005075F8">
      <w:pPr>
        <w:pStyle w:val="libNormal"/>
      </w:pPr>
      <w:r>
        <w:t>To say “praise be to Allah” in distress is logical, for a pious man knows that whatever comes from God Almighty is in his own interest. Therefore, he should praise God under any circumstances whether he is in a happy or a sad state. Furthermore, man does not know the wisdom behind some events. A calamity might prevent a worse disaster. For example, when a house is demolished following a flood or an earthquake, the flood</w:t>
      </w:r>
      <w:r w:rsidR="00503328">
        <w:t>-</w:t>
      </w:r>
      <w:r>
        <w:t>stricken or the earthquake</w:t>
      </w:r>
      <w:r w:rsidR="00503328">
        <w:t>-</w:t>
      </w:r>
      <w:r>
        <w:t>stricken person should be happy that he has not died. Sometimes, a tribulation entails a reward in the hereafter, or it is a ransom for sins, and this is a blessing and requires thanksgiving. If this calamity is worldly, it can be tolerated. What happens if one’s faith faces a calamity?!</w:t>
      </w:r>
    </w:p>
    <w:p w:rsidR="00984519" w:rsidRDefault="005075F8" w:rsidP="005075F8">
      <w:pPr>
        <w:pStyle w:val="libNormal"/>
      </w:pPr>
      <w:r>
        <w:t>How good it is for one to have a look at the way people live in the earth and to realize what blessings he enjoys that others are deprived of. He should not think solely about wealth, automobiles, positions and palaces. Rather, he should think about his health, faith, children, honesty, decent friends, good neighbors, teacher, chastity, honor, and dignity. He should see people’s blind</w:t>
      </w:r>
      <w:r w:rsidR="00503328">
        <w:t>-</w:t>
      </w:r>
      <w:r>
        <w:t>heartedness, deviation, misfortunes, and indigence and to compare himself with them and then to be thankful to God.</w:t>
      </w:r>
    </w:p>
    <w:p w:rsidR="00984519" w:rsidRDefault="005075F8" w:rsidP="005075F8">
      <w:pPr>
        <w:pStyle w:val="libNormal"/>
      </w:pPr>
      <w:r>
        <w:t>A pious man is not unjust to one whom he hates and does not do any wrong to one whom he loves. In the words of Allamah Khoo’ee: “Love and hate should not make one neglect his religious duties, for he is duteous. He controls his passions. His anger does not make him abuse others. Love, pleasure and desire do not make him commit sins. Fatima bint al</w:t>
      </w:r>
      <w:r w:rsidR="00503328">
        <w:t>-</w:t>
      </w:r>
      <w:r>
        <w:t>Hossain has reported the Messenger of Allah (SAW) as saying: “There are three features that make a believer’s faith perfect; when he is pleased, his pleasure does not make him commit sins, when he gets angry, his anger does not make him do injustice, and when he is in power, he does not do what is not right.”</w:t>
      </w:r>
      <w:r w:rsidRPr="00A91929">
        <w:rPr>
          <w:rStyle w:val="libFootnotenumChar"/>
        </w:rPr>
        <w:t>75</w:t>
      </w:r>
    </w:p>
    <w:p w:rsidR="00984519" w:rsidRDefault="005075F8" w:rsidP="005075F8">
      <w:pPr>
        <w:pStyle w:val="libNormal"/>
      </w:pPr>
      <w:r>
        <w:t>Imam Sadiq (AS) has been reported as saying: “Whoever controls himself when he desires something or when he fears, when he wishes for something and when he gets angry, God will protect him from fire.”</w:t>
      </w:r>
      <w:r w:rsidRPr="00A91929">
        <w:rPr>
          <w:rStyle w:val="libFootnotenumChar"/>
        </w:rPr>
        <w:t>76</w:t>
      </w:r>
    </w:p>
    <w:p w:rsidR="00984519" w:rsidRDefault="005075F8" w:rsidP="005075F8">
      <w:pPr>
        <w:pStyle w:val="libNormal"/>
      </w:pPr>
      <w:r>
        <w:t>There are several traditions to the same effects that show the importance of self</w:t>
      </w:r>
      <w:r w:rsidR="00503328">
        <w:t>-</w:t>
      </w:r>
      <w:r>
        <w:t>control. A pious man or a true believer controls his passions. The pious are such that love and hate will not affect their religious duties.</w:t>
      </w:r>
    </w:p>
    <w:p w:rsidR="00984519" w:rsidRDefault="005075F8" w:rsidP="005075F8">
      <w:pPr>
        <w:pStyle w:val="libNormal"/>
      </w:pPr>
      <w:r>
        <w:t xml:space="preserve">The state of a pious man never changes in anger, fear, or pleasure. It is an impious man whose states change, for he cannot control his ‘self. It is not easy to control one’s self. It requires a strong will. Hence, in describing the </w:t>
      </w:r>
      <w:r>
        <w:lastRenderedPageBreak/>
        <w:t>pious, it has been said: “They are like firm mountains! The dried leaves of trees cannot shake them.”</w:t>
      </w:r>
    </w:p>
    <w:p w:rsidR="00984519" w:rsidRDefault="005075F8" w:rsidP="005075F8">
      <w:pPr>
        <w:pStyle w:val="libNormal"/>
      </w:pPr>
      <w:r>
        <w:t>A pious man acknowledges the truth before evidence is brought against him. One of his worthy features is that he does not do any injustice to anyone. He refrains from telling lies, and does not deny anyone’s right. If he commits a mistake, he confesses it. He always follows the truth and does never keep away from announcing it.</w:t>
      </w:r>
    </w:p>
    <w:p w:rsidR="00984519" w:rsidRDefault="005075F8" w:rsidP="005075F8">
      <w:pPr>
        <w:pStyle w:val="libNormal"/>
      </w:pPr>
      <w:r>
        <w:t>67</w:t>
      </w:r>
      <w:r w:rsidR="00503328">
        <w:t>-</w:t>
      </w:r>
      <w:r>
        <w:t>77: “He does not misappropriate what is put in his custody, and does not forget what he is required to remember. He does not call others bad names. He does not cause harm to his neighbor. He does not involve in the untruth and does not give up of the truth. If he is silent, his silence does not grieve him. If he laughs, he does not raise his voice, and if he is wronged, he endures until Allah take revenge on his behalf.”</w:t>
      </w:r>
      <w:r w:rsidRPr="00A91929">
        <w:rPr>
          <w:rStyle w:val="libFootnotenumChar"/>
        </w:rPr>
        <w:t>77</w:t>
      </w:r>
    </w:p>
    <w:p w:rsidR="00984519" w:rsidRDefault="005075F8" w:rsidP="005075F8">
      <w:pPr>
        <w:pStyle w:val="libNormal"/>
      </w:pPr>
      <w:r>
        <w:t>The pious are such that when something is put in their custody, they will not misappropriate it, whether it is a divine duty or a people’s trust. Divine duties like prayer or other trusts, to which reference has been made in the Holy Quran as: “Surely We offered the trust to the heavens and the earth and the mountains, but they shrank from bearing it and were afraid of it; and man assumed it. Surely he is unjust, foolish.”</w:t>
      </w:r>
      <w:r w:rsidRPr="00A91929">
        <w:rPr>
          <w:rStyle w:val="libFootnotenumChar"/>
        </w:rPr>
        <w:t>78</w:t>
      </w:r>
    </w:p>
    <w:p w:rsidR="00984519" w:rsidRDefault="005075F8" w:rsidP="005075F8">
      <w:pPr>
        <w:pStyle w:val="libNormal"/>
      </w:pPr>
      <w:r>
        <w:t>As for prayer, God has said: “And those who are watchful of their prayers.”</w:t>
      </w:r>
      <w:r w:rsidRPr="00A91929">
        <w:rPr>
          <w:rStyle w:val="libFootnotenumChar"/>
        </w:rPr>
        <w:t>79</w:t>
      </w:r>
    </w:p>
    <w:p w:rsidR="00984519" w:rsidRDefault="005075F8" w:rsidP="005075F8">
      <w:pPr>
        <w:pStyle w:val="libNormal"/>
      </w:pPr>
      <w:r>
        <w:t>As for the divine trust, God says: “And those who are keepers of their trusts and their covenant.”</w:t>
      </w:r>
      <w:r w:rsidRPr="00A91929">
        <w:rPr>
          <w:rStyle w:val="libFootnotenumChar"/>
        </w:rPr>
        <w:t>80</w:t>
      </w:r>
    </w:p>
    <w:p w:rsidR="00984519" w:rsidRDefault="005075F8" w:rsidP="005075F8">
      <w:pPr>
        <w:pStyle w:val="libNormal"/>
      </w:pPr>
      <w:r>
        <w:t>Imam Sadiq (AS) has been reported as saying: “Fear Allah! It is incumbent upon you to give the trust back to one who has entrusted you with it. If the killer of Ameerul Mo’minin (AS) entrusts me with a trust, I will give it back to him.”</w:t>
      </w:r>
      <w:r w:rsidRPr="00A91929">
        <w:rPr>
          <w:rStyle w:val="libFootnotenumChar"/>
        </w:rPr>
        <w:t>81</w:t>
      </w:r>
    </w:p>
    <w:p w:rsidR="00984519" w:rsidRDefault="005075F8" w:rsidP="005075F8">
      <w:pPr>
        <w:pStyle w:val="libNormal"/>
      </w:pPr>
      <w:r>
        <w:t>Abu Hamzah ath</w:t>
      </w:r>
      <w:r w:rsidR="00503328">
        <w:t>-</w:t>
      </w:r>
      <w:r>
        <w:t>Thumali has reported Ali ibn al</w:t>
      </w:r>
      <w:r w:rsidR="00503328">
        <w:t>-</w:t>
      </w:r>
      <w:r>
        <w:t>Hossain (AS) as having sent the following message to his followers: “It is incumbent upon you to give back the trust (to its owner)! I swear by the One Who has sent Mohammad as a prophet, if the killer of my father entrusts me with the sword with which he killed my father, I will give it back to him.”</w:t>
      </w:r>
      <w:r w:rsidRPr="00A91929">
        <w:rPr>
          <w:rStyle w:val="libFootnotenumChar"/>
        </w:rPr>
        <w:t>82</w:t>
      </w:r>
    </w:p>
    <w:p w:rsidR="00984519" w:rsidRDefault="005075F8" w:rsidP="005075F8">
      <w:pPr>
        <w:pStyle w:val="libNormal"/>
      </w:pPr>
      <w:r>
        <w:t xml:space="preserve">The Messenger of Allah (SAW) has been reported by Imam Baqir (AS) as saying: “Do not regard the plenty of their prayer, fasting, Hajj, benevolence, and their buzzing at night, but see their truthfulness in speaking and their giving back the trusts to their owners.” </w:t>
      </w:r>
      <w:r w:rsidRPr="00A91929">
        <w:rPr>
          <w:rStyle w:val="libFootnotenumChar"/>
        </w:rPr>
        <w:t>83</w:t>
      </w:r>
    </w:p>
    <w:p w:rsidR="00984519" w:rsidRDefault="005075F8" w:rsidP="005075F8">
      <w:pPr>
        <w:pStyle w:val="libNormal"/>
      </w:pPr>
      <w:r>
        <w:t>As for misappropriation of trust, it does not make any difference whether one does not give the trust back to its owner, does not keep the trust properly, or is slack in doing his duty.”</w:t>
      </w:r>
      <w:r w:rsidRPr="00A91929">
        <w:rPr>
          <w:rStyle w:val="libFootnotenumChar"/>
        </w:rPr>
        <w:t>84</w:t>
      </w:r>
    </w:p>
    <w:p w:rsidR="00984519" w:rsidRDefault="005075F8" w:rsidP="005075F8">
      <w:pPr>
        <w:pStyle w:val="libNormal"/>
      </w:pPr>
      <w:r>
        <w:t>The pious are those who do not forget what they are required to remember. They keep on remembering God, the Day of Judgment, paradise, hell and the lessons they have taken.</w:t>
      </w:r>
    </w:p>
    <w:p w:rsidR="00984519" w:rsidRDefault="005075F8" w:rsidP="005075F8">
      <w:pPr>
        <w:pStyle w:val="libNormal"/>
      </w:pPr>
      <w:r>
        <w:t>The Lord of the universe has repeatedly reminded us: “But when they neglected that with which they had been admonished, We opened for them the doors of all things, until when they rejoiced in what they were given, We seized them suddenly; then lo! They were in utter despair.”</w:t>
      </w:r>
      <w:r w:rsidRPr="00A91929">
        <w:rPr>
          <w:rStyle w:val="libFootnotenumChar"/>
        </w:rPr>
        <w:t>85</w:t>
      </w:r>
    </w:p>
    <w:p w:rsidR="00984519" w:rsidRDefault="005075F8" w:rsidP="005075F8">
      <w:pPr>
        <w:pStyle w:val="libNormal"/>
      </w:pPr>
      <w:r>
        <w:t xml:space="preserve">God has also said: “So when they neglected what they had been reminded of, We delivered those who forbade evil and We overtook those </w:t>
      </w:r>
      <w:r>
        <w:lastRenderedPageBreak/>
        <w:t>who were unjust with an evil chastisement because of the transgression they used to commit.”</w:t>
      </w:r>
      <w:r w:rsidRPr="00A91929">
        <w:rPr>
          <w:rStyle w:val="libFootnotenumChar"/>
        </w:rPr>
        <w:t>86</w:t>
      </w:r>
    </w:p>
    <w:p w:rsidR="00984519" w:rsidRDefault="005075F8" w:rsidP="005075F8">
      <w:pPr>
        <w:pStyle w:val="libNormal"/>
      </w:pPr>
      <w:r>
        <w:t>The question of remembrance and reminding is sometimes related to the Quranic verses, confirmation of God, prophethood, the Day of Judgment, or in brief, what concerns the creed and the fundamentals of the beliefs, and at other times, it is related to the reminding of the divine blessings, the creation, the prophets, the advancing of Muslim army in the warfronts with few men, the reminding of prayer, the rules of the slaughtering of animals, and in the position of judgment. Obviously, forgetfulness and oblivion is the opposite of remembrance and reminding.</w:t>
      </w:r>
    </w:p>
    <w:p w:rsidR="00984519" w:rsidRDefault="005075F8" w:rsidP="005075F8">
      <w:pPr>
        <w:pStyle w:val="libNormal"/>
      </w:pPr>
      <w:r>
        <w:t>The pious are also those who do not call others bad names. In this relation, the Holy Quran says: “O you who believe! Let not (one) people laugh at (another) people, perchance they may be better than they are, nor let women (laugh) at (other) women, perchance they may be better than they are, and do not find fault with your own people nor call one another by nicknames; evil is a bad name after faith, and whoever does not turn, these it is that are the unjust.”</w:t>
      </w:r>
      <w:r w:rsidRPr="00A91929">
        <w:rPr>
          <w:rStyle w:val="libFootnotenumChar"/>
        </w:rPr>
        <w:t>87</w:t>
      </w:r>
    </w:p>
    <w:p w:rsidR="00984519" w:rsidRDefault="005075F8" w:rsidP="005075F8">
      <w:pPr>
        <w:pStyle w:val="libNormal"/>
      </w:pPr>
      <w:r>
        <w:t>In a commentary written by Ali ibn Ibrahim on this verse, which was revealed about Safiyyah daughter of Huyay ibn Akhtab and wife of the Holy Prophet, we read that Aa’ishah and Hafsah reproached and vexed her by saying to her: “You are a daughter of a Jew!” Safiyyah complained to the Holy Prophet about that, and the Holy Prophet said: “Did you not answer them?” Safiyyah said: “What would I say to them, O messenger of Allah?” The Holy Prophet said to her: “Say to them: my father is Aaron, the prophet of God, my uncle is Moses, the interlocutor of Allah, and my husband is Mohammad, the Messenger of Allah. Why are you denying this of me?” Safiyyah said the same to them, and they said to her: “The Messenger of Allah has taught this to you.” Then, God revealed the above</w:t>
      </w:r>
      <w:r w:rsidR="00503328">
        <w:t>-</w:t>
      </w:r>
      <w:r>
        <w:t>mentioned verse.”</w:t>
      </w:r>
      <w:r w:rsidRPr="00A91929">
        <w:rPr>
          <w:rStyle w:val="libFootnotenumChar"/>
        </w:rPr>
        <w:t>88</w:t>
      </w:r>
    </w:p>
    <w:p w:rsidR="00984519" w:rsidRDefault="005075F8" w:rsidP="005075F8">
      <w:pPr>
        <w:pStyle w:val="libNormal"/>
      </w:pPr>
      <w:r>
        <w:t>The pious are those who do not cause harm to their neighbors. They consider neighbors as members of their own families. They not only do not cause any harm to them, but they consider themselves duty</w:t>
      </w:r>
      <w:r w:rsidR="00503328">
        <w:t>-</w:t>
      </w:r>
      <w:r>
        <w:t>bound to be useful to them. They even pray for them in the same way that Lady Fatima (a.s.) prayed for the neighbors first and then for her own family. When she was asked the reason, she would say: “The neighbor first and then the family.”</w:t>
      </w:r>
    </w:p>
    <w:p w:rsidR="00984519" w:rsidRDefault="005075F8" w:rsidP="005075F8">
      <w:pPr>
        <w:pStyle w:val="libNormal"/>
      </w:pPr>
      <w:r>
        <w:t>There are many traditions concerning neighbors. The Messenger of Allah (SAW) has been reported as saying: “One, who cause harm to his neighbor, God will deprive him of the paradise. His abode is hell and it is the bad abode. Whoever denies his neighbor’s rights is not from us. Gabriel advised me about neighbor to such a degree that I thought neighbor has a share in (one’s) inheritance.”</w:t>
      </w:r>
      <w:r w:rsidRPr="00A91929">
        <w:rPr>
          <w:rStyle w:val="libFootnotenumChar"/>
        </w:rPr>
        <w:t>89</w:t>
      </w:r>
    </w:p>
    <w:p w:rsidR="00984519" w:rsidRDefault="005075F8" w:rsidP="005075F8">
      <w:pPr>
        <w:pStyle w:val="libNormal"/>
      </w:pPr>
      <w:r>
        <w:t>Imam Baqir (AS) has been reported by Imam Sadiq (AS) as saying: “The Messenger of Allah (a.s.) said before a gathering of the Muhajireen, the Ansars, and the people of Medina: “Consider your neighbor as yourself; do not harm him. Respect your neighbor as you respect your mother.”</w:t>
      </w:r>
      <w:r w:rsidRPr="00A91929">
        <w:rPr>
          <w:rStyle w:val="libFootnotenumChar"/>
        </w:rPr>
        <w:t>90</w:t>
      </w:r>
    </w:p>
    <w:p w:rsidR="00984519" w:rsidRDefault="005075F8" w:rsidP="005075F8">
      <w:pPr>
        <w:pStyle w:val="libNormal"/>
      </w:pPr>
      <w:r>
        <w:t xml:space="preserve">Imam Sadiq (AS) has been reported by Zurarah as saying: “One day, Lady Fatima (a.s.) came to the Messenger of Allah (AS) complaining of </w:t>
      </w:r>
      <w:r>
        <w:lastRenderedPageBreak/>
        <w:t>some things. The Holy Prophet (a.s.) gave her a note, saying: ‘Learn what is there in it.’ The note read: ‘Whoever believes in God and the Last Day let him not cause any harm to his neighbor, and whoever believes in God and the Last Day should respect his guest, and whoever believes in God and the Last Day let him either say something good or keep silent.”</w:t>
      </w:r>
      <w:r w:rsidRPr="00A91929">
        <w:rPr>
          <w:rStyle w:val="libFootnotenumChar"/>
        </w:rPr>
        <w:t>91</w:t>
      </w:r>
    </w:p>
    <w:p w:rsidR="00984519" w:rsidRDefault="005075F8" w:rsidP="005075F8">
      <w:pPr>
        <w:pStyle w:val="libNormal"/>
      </w:pPr>
      <w:r>
        <w:t>Sometimes, showing disrespect to a neighbor is harmful even in this world. It has been related that al</w:t>
      </w:r>
      <w:r w:rsidR="00503328">
        <w:t>-</w:t>
      </w:r>
      <w:r>
        <w:t>Kisa’ee was living in indigence when he was busy studying and learning. He had a neighbor who kept on causing him harm, saying to him: “Stop studying! Choose a business for yourself! Studying shall not take you anywhere.” Al</w:t>
      </w:r>
      <w:r w:rsidR="00503328">
        <w:t>-</w:t>
      </w:r>
      <w:r>
        <w:t>Kisa’ee laughed at the words of his neighboring grocer, who one day came forward, saying ironically: ‘Is it not time for you to put all these papers in a ditch and water them, so that they may grow?’ These words were so offensive to him that they broke his heart. He said to himself: ‘One day, these papers will promote me to a position that no one can imagine.’</w:t>
      </w:r>
    </w:p>
    <w:p w:rsidR="00984519" w:rsidRDefault="005075F8" w:rsidP="005075F8">
      <w:pPr>
        <w:pStyle w:val="libNormal"/>
      </w:pPr>
      <w:r>
        <w:t>The grocer said: “If you ever visit this place with a carriage, order my house to be demolished.” His house was on the top of the corridor with a low ceiling from under which the learner frequented.</w:t>
      </w:r>
    </w:p>
    <w:p w:rsidR="00984519" w:rsidRDefault="005075F8" w:rsidP="005075F8">
      <w:pPr>
        <w:pStyle w:val="libNormal"/>
      </w:pPr>
      <w:r>
        <w:t>Soon, the emissary of the commander of Basra came to al</w:t>
      </w:r>
      <w:r w:rsidR="00503328">
        <w:t>-</w:t>
      </w:r>
      <w:r>
        <w:t>Kisa’ee, saying: “The commander wishes to see you.” Al</w:t>
      </w:r>
      <w:r w:rsidR="00503328">
        <w:t>-</w:t>
      </w:r>
      <w:r>
        <w:t>Kisa’ee said: “How can I visit the commander with these shabby clothes?” The emissary left, and after a short while, came back with fine clothes and one thousand weights of gold for him. Al</w:t>
      </w:r>
      <w:r w:rsidR="00503328">
        <w:t>-</w:t>
      </w:r>
      <w:r>
        <w:t>Kisa’ee was taken to the public bathhouse and then to Baghdad to be a tutor of al</w:t>
      </w:r>
      <w:r w:rsidR="00503328">
        <w:t>-</w:t>
      </w:r>
      <w:r>
        <w:t>Ameen and al</w:t>
      </w:r>
      <w:r w:rsidR="00503328">
        <w:t>-</w:t>
      </w:r>
      <w:r>
        <w:t>Ma’moon, the sons of Haroon al</w:t>
      </w:r>
      <w:r w:rsidR="00503328">
        <w:t>-</w:t>
      </w:r>
      <w:r>
        <w:t>Rasheed the Abbasid caliph. Two thousand Dirhams were fixed for him as a regular salary. One day, al</w:t>
      </w:r>
      <w:r w:rsidR="00503328">
        <w:t>-</w:t>
      </w:r>
      <w:r>
        <w:t>Kisa’ee said to Haroon al</w:t>
      </w:r>
      <w:r w:rsidR="00503328">
        <w:t>-</w:t>
      </w:r>
      <w:r>
        <w:t>Rashid: “I have a request from you.” Haroon said: “Say what your request is.” Al</w:t>
      </w:r>
      <w:r w:rsidR="00503328">
        <w:t>-</w:t>
      </w:r>
      <w:r>
        <w:t>Kisa’ee said: “I want to visit to my hometown.”</w:t>
      </w:r>
    </w:p>
    <w:p w:rsidR="00984519" w:rsidRDefault="005075F8" w:rsidP="005075F8">
      <w:pPr>
        <w:pStyle w:val="libNormal"/>
      </w:pPr>
      <w:r>
        <w:t>Haroon ordered all the means that al</w:t>
      </w:r>
      <w:r w:rsidR="00503328">
        <w:t>-</w:t>
      </w:r>
      <w:r>
        <w:t>Kisa’ee needed for his trip to be put at his disposal. He arrived in Basra gloriously and when his carriage reached that corridor, the carriage could not pass through it. He ordered to demolish that building so the carriage could pass through. All the noblemen of Basra visited him. Among them was the grocer of the old quarter, who asked after the health of al</w:t>
      </w:r>
      <w:r w:rsidR="00503328">
        <w:t>-</w:t>
      </w:r>
      <w:r>
        <w:t>Kisa’ee and for forgiveness. Turning to the grocer, al</w:t>
      </w:r>
      <w:r w:rsidR="00503328">
        <w:t>-</w:t>
      </w:r>
      <w:r>
        <w:t>Kisa’ee said: “You can see how those pieces of paper have fruited now!” The grocer became extremely ashamed.”</w:t>
      </w:r>
      <w:r w:rsidRPr="00A91929">
        <w:rPr>
          <w:rStyle w:val="libFootnotenumChar"/>
        </w:rPr>
        <w:t>92</w:t>
      </w:r>
    </w:p>
    <w:p w:rsidR="00984519" w:rsidRDefault="005075F8" w:rsidP="005075F8">
      <w:pPr>
        <w:pStyle w:val="libNormal"/>
      </w:pPr>
      <w:r>
        <w:t>The pious do not feel happy at others’ misfortunes nor do they reproach them. They know that causing any harm to the distressed ones is a sin, and breaking their hearts is forbidden. This has been highly recommended by Islam. It is said: “When you see people of tribulation, praise Allah that you have not been afflicted with that tribulation, but do not say it loudly, for it makes them sad and breaks their hearts.”</w:t>
      </w:r>
      <w:r w:rsidRPr="00A91929">
        <w:rPr>
          <w:rStyle w:val="libFootnotenumChar"/>
        </w:rPr>
        <w:t>93</w:t>
      </w:r>
    </w:p>
    <w:p w:rsidR="00984519" w:rsidRDefault="005075F8" w:rsidP="005075F8">
      <w:pPr>
        <w:pStyle w:val="libNormal"/>
      </w:pPr>
      <w:r>
        <w:t xml:space="preserve">The pious do not involve in the untruth and do not give up the truth. When they are silent, their silence does not grieve them. They are not fond of talking. They speak and keep silent when it is necessary. Only those who are accustomed to talking dislike silence, and if they do not speak, they feel that they have lost something. The pious are not such. They first think and </w:t>
      </w:r>
      <w:r>
        <w:lastRenderedPageBreak/>
        <w:t>see if it is the time to speak or to keep silent, for they are aware of the benefits of silence and of the pests of the tongue.</w:t>
      </w:r>
    </w:p>
    <w:p w:rsidR="00984519" w:rsidRDefault="005075F8" w:rsidP="005075F8">
      <w:pPr>
        <w:pStyle w:val="libNormal"/>
      </w:pPr>
      <w:r>
        <w:t>When the pious laugh, they do not raise their voices. In a tradition, we read: “When one laughs loudly, he should say: ‘O my Lord, do not detest me!’” In another tradition, we read: “Laughing loudly is from Satan.”</w:t>
      </w:r>
      <w:r w:rsidRPr="00A91929">
        <w:rPr>
          <w:rStyle w:val="libFootnotenumChar"/>
        </w:rPr>
        <w:t>94</w:t>
      </w:r>
    </w:p>
    <w:p w:rsidR="00984519" w:rsidRDefault="005075F8" w:rsidP="005075F8">
      <w:pPr>
        <w:pStyle w:val="libNormal"/>
      </w:pPr>
      <w:r>
        <w:t>Imam Sadiq (AS) has been reported by Imam Reza (AS) as saying: “How many a person, who laughs much vainly (in this life), that shall weep too much on the Day of Judgment, and how many a person, who weeps much for fear of his sins, that shall laugh too much in the Paradise on the Day of Judgment.”</w:t>
      </w:r>
      <w:r w:rsidRPr="00A91929">
        <w:rPr>
          <w:rStyle w:val="libFootnotenumChar"/>
        </w:rPr>
        <w:t>95</w:t>
      </w:r>
    </w:p>
    <w:p w:rsidR="00984519" w:rsidRDefault="005075F8" w:rsidP="005075F8">
      <w:pPr>
        <w:pStyle w:val="libNormal"/>
      </w:pPr>
      <w:r>
        <w:t>The pious are those who, if been wronged, endure until God takes revenge on their behalf. They themselves never decide to take revenge. They are patient with the others’ wrongdoing. They entrust that to God, for they know that the Lord of the universe is watching everything. The Holy Quran says: “Surely, your Lord is ever watchful.”</w:t>
      </w:r>
      <w:r w:rsidRPr="00A91929">
        <w:rPr>
          <w:rStyle w:val="libFootnotenumChar"/>
        </w:rPr>
        <w:t>96</w:t>
      </w:r>
      <w:r>
        <w:t xml:space="preserve"> God does not miss anything. He reckons everything.</w:t>
      </w:r>
    </w:p>
    <w:p w:rsidR="00984519" w:rsidRDefault="005075F8" w:rsidP="005075F8">
      <w:pPr>
        <w:pStyle w:val="libNormal"/>
      </w:pPr>
      <w:r>
        <w:t>God Almighty says: “And do not think Allah to be heedless of what the unjust do; He only respites them to a day on which the eyes shall be fixed open (of terror).”</w:t>
      </w:r>
      <w:r w:rsidRPr="00A91929">
        <w:rPr>
          <w:rStyle w:val="libFootnotenumChar"/>
        </w:rPr>
        <w:t>97</w:t>
      </w:r>
    </w:p>
    <w:p w:rsidR="00984519" w:rsidRDefault="005075F8" w:rsidP="005075F8">
      <w:pPr>
        <w:pStyle w:val="libNormal"/>
      </w:pPr>
      <w:r>
        <w:t>The Messenger of Allah (SAW) has been reported as saying: “Avoid injustice, for injustice near Allah is darkness on the Day of Judgment.”</w:t>
      </w:r>
      <w:r w:rsidRPr="00A91929">
        <w:rPr>
          <w:rStyle w:val="libFootnotenumChar"/>
        </w:rPr>
        <w:t>98</w:t>
      </w:r>
    </w:p>
    <w:p w:rsidR="00984519" w:rsidRDefault="005075F8" w:rsidP="005075F8">
      <w:pPr>
        <w:pStyle w:val="libNormal"/>
      </w:pPr>
      <w:r>
        <w:t>God Almighty has said: “My wrath is intense on one who oppresses another one who has no help save Me.”</w:t>
      </w:r>
      <w:r w:rsidRPr="00A91929">
        <w:rPr>
          <w:rStyle w:val="libFootnotenumChar"/>
        </w:rPr>
        <w:t>99</w:t>
      </w:r>
    </w:p>
    <w:p w:rsidR="00984519" w:rsidRDefault="005075F8" w:rsidP="005075F8">
      <w:pPr>
        <w:pStyle w:val="libNormal"/>
      </w:pPr>
      <w:r>
        <w:t>Imam Ali (AS) has been reported as saying: “The worst supply for the Day of Resurrection is the oppression against people.”</w:t>
      </w:r>
      <w:r w:rsidRPr="004F3EEA">
        <w:rPr>
          <w:rStyle w:val="libFootnotenumChar"/>
        </w:rPr>
        <w:t>100</w:t>
      </w:r>
    </w:p>
    <w:p w:rsidR="00984519" w:rsidRDefault="005075F8" w:rsidP="005075F8">
      <w:pPr>
        <w:pStyle w:val="libNormal"/>
      </w:pPr>
      <w:r>
        <w:t xml:space="preserve">Imam Sadiq (AS) has been reported as saying: “Whoever does an injustice to anyone, God Almighty will raise one who will do the same to him, to his children and his descendants.” </w:t>
      </w:r>
      <w:r w:rsidRPr="004F3EEA">
        <w:rPr>
          <w:rStyle w:val="libFootnotenumChar"/>
        </w:rPr>
        <w:t>101</w:t>
      </w:r>
    </w:p>
    <w:p w:rsidR="00984519" w:rsidRDefault="005075F8" w:rsidP="005075F8">
      <w:pPr>
        <w:pStyle w:val="libNormal"/>
      </w:pPr>
      <w:r>
        <w:t>Imam Baqir (AS) has been reported as saying: “When the death of Ali ibn al</w:t>
      </w:r>
      <w:r w:rsidR="00503328">
        <w:t>-</w:t>
      </w:r>
      <w:r>
        <w:t>Hossain (a.s.) approached, he drew me to his chest, saying: ‘O my son! I advise you to what my father advised and the father of my father advised: ‘O my son! Keep away from doing any injustice to one who has no helper save God.”</w:t>
      </w:r>
      <w:r w:rsidRPr="004F3EEA">
        <w:rPr>
          <w:rStyle w:val="libFootnotenumChar"/>
        </w:rPr>
        <w:t>102</w:t>
      </w:r>
    </w:p>
    <w:p w:rsidR="00984519" w:rsidRDefault="005075F8" w:rsidP="005075F8">
      <w:pPr>
        <w:pStyle w:val="libNormal"/>
      </w:pPr>
      <w:r>
        <w:t>It goes without saying that sometimes an oppressor may turn to be oppressed and the oppressed one may turn to be oppressor, when the oppressed one curses the oppressor excessively. Therefore, the pious entrust everything to God and do not act personally. It is to be noted that their inaction does not mean that they are indifferent to oppression and oppressors, but it means that they are not hasty in taking revenge.</w:t>
      </w:r>
    </w:p>
    <w:p w:rsidR="00984519" w:rsidRDefault="005075F8" w:rsidP="005075F8">
      <w:pPr>
        <w:pStyle w:val="libNormal"/>
      </w:pPr>
      <w:r>
        <w:t>Nevertheless, when it is necessary, the pious will rise up against atheism, hypocrisy, and oppression and will fight them as seen by the infallible Imams (AS).</w:t>
      </w:r>
    </w:p>
    <w:p w:rsidR="00984519" w:rsidRDefault="005075F8" w:rsidP="005075F8">
      <w:pPr>
        <w:pStyle w:val="libNormal"/>
      </w:pPr>
      <w:r>
        <w:t>78</w:t>
      </w:r>
      <w:r w:rsidR="00503328">
        <w:t>-</w:t>
      </w:r>
      <w:r>
        <w:t xml:space="preserve">86 One of the other features of a pious man is that: “His own soul is in distress, while people are at peace from him. He puts himself in hardship for the sake of his next life, and makes people feel safe from him. His keeping away from others is by way of asceticism and honesty, and his nearness to those, whom he is near to, is by way of leniency and </w:t>
      </w:r>
      <w:r>
        <w:lastRenderedPageBreak/>
        <w:t>mercifulness. His keeping away from people is not because of vanity or feeling of greatness, nor his nearness because of deceit and cheating.”</w:t>
      </w:r>
      <w:r w:rsidRPr="004F3EEA">
        <w:rPr>
          <w:rStyle w:val="libFootnotenumChar"/>
        </w:rPr>
        <w:t>103</w:t>
      </w:r>
    </w:p>
    <w:p w:rsidR="00984519" w:rsidRDefault="005075F8" w:rsidP="005075F8">
      <w:pPr>
        <w:pStyle w:val="libNormal"/>
      </w:pPr>
      <w:r>
        <w:t>The pious always wish hardship for themselves and ease for others. They put themselves in hardship for the hereafter through offering prayers and fasting as it is the state of the Godly people.</w:t>
      </w:r>
    </w:p>
    <w:p w:rsidR="00984519" w:rsidRDefault="005075F8" w:rsidP="005075F8">
      <w:pPr>
        <w:pStyle w:val="libNormal"/>
      </w:pPr>
      <w:r>
        <w:t>Their keeping away from people is not because of arrogance, self</w:t>
      </w:r>
      <w:r w:rsidR="00503328">
        <w:t>-</w:t>
      </w:r>
      <w:r>
        <w:t>conceit, and vanity, but because of asceticism and purification. They know that the more they keep away from people, the less they will be engaged in backbiting, lying, slander, and tale</w:t>
      </w:r>
      <w:r w:rsidR="00503328">
        <w:t>-</w:t>
      </w:r>
      <w:r>
        <w:t>bearing. Hence, they will have faith that is safe. Hence, there are many traditions on seclusion which does not mean that one should keep away from society and social affairs. Seclusion is good when people feel that if they are involved too much in society, their faith will be harmed, their beliefs will become loose, their thoughts will be deviated, and their piety will be harmed. This issue has been proved by experience.</w:t>
      </w:r>
    </w:p>
    <w:p w:rsidR="00984519" w:rsidRDefault="005075F8" w:rsidP="005075F8">
      <w:pPr>
        <w:pStyle w:val="libNormal"/>
      </w:pPr>
      <w:r>
        <w:t>For this reason, Imam Sadiq (AS) has been reported as saying: “Do not come out of your house if you can, for if you come out, it is incumbent upon you not to backbite, not to lie, not to envy, not to be hypocrite and not to flatter others. A Muslim’s hermitage is his house. He keeps his soul, eyes, tongue, and honor therein.”</w:t>
      </w:r>
      <w:r w:rsidRPr="004F3EEA">
        <w:rPr>
          <w:rStyle w:val="libFootnotenumChar"/>
        </w:rPr>
        <w:t>104</w:t>
      </w:r>
    </w:p>
    <w:p w:rsidR="00984519" w:rsidRDefault="005075F8" w:rsidP="005075F8">
      <w:pPr>
        <w:pStyle w:val="libNormal"/>
      </w:pPr>
      <w:r>
        <w:t>Rabee’ ibn Khaytham narrated: “If you can afford to be in a position when you do not know and are not known, do so, for in seclusion lies the safeguarding of the organs, peace of mind, sound living, breaking of Satan’s weapon, and remoteness from every evil. There is no prophet or successor of a prophet except that he chose seclusion in his own time, either in the beginning or at the end of his life.”</w:t>
      </w:r>
      <w:r w:rsidRPr="004F3EEA">
        <w:rPr>
          <w:rStyle w:val="libFootnotenumChar"/>
        </w:rPr>
        <w:t>105</w:t>
      </w:r>
    </w:p>
    <w:p w:rsidR="00984519" w:rsidRDefault="005075F8" w:rsidP="005075F8">
      <w:pPr>
        <w:pStyle w:val="libNormal"/>
      </w:pPr>
      <w:r>
        <w:t>Rawandi, in his book Da’awat, has reported Imam Baqir (AS) as saying: “Some man found a page of a book and brought it to the Messenger of Allah (SAW) who called the public to attend a gathering. All the people, men and women, came to his presence. The Holy Prophet went up the pulpit and said: ‘This is from Yusha’ ibn Noon, the successor of Prophet Moses (AS). The page read: “In the name of Allah, the Most Compassionate, the Most Merciful. Surely, your Lord is Kind and Merciful to you. Be aware that the best servant of Allah is the pious, pure, unknown one, and the worst one of Allah’s servants is one at whom fingers are pointed (because of his sins and vices).””</w:t>
      </w:r>
      <w:r w:rsidRPr="004F3EEA">
        <w:rPr>
          <w:rStyle w:val="libFootnotenumChar"/>
        </w:rPr>
        <w:t>106</w:t>
      </w:r>
    </w:p>
    <w:p w:rsidR="00984519" w:rsidRDefault="005075F8" w:rsidP="005075F8">
      <w:pPr>
        <w:pStyle w:val="libNormal"/>
      </w:pPr>
      <w:r>
        <w:t>From this quotation, it is inferred that the best of the servants of God is one who is purified from the filth of sin, and the worst is the one who is famous for vices. He is infamous for sins which are committed more by going out of his house than by seclusion.</w:t>
      </w:r>
    </w:p>
    <w:p w:rsidR="00984519" w:rsidRDefault="005075F8" w:rsidP="005075F8">
      <w:pPr>
        <w:pStyle w:val="libNormal"/>
      </w:pPr>
      <w:r>
        <w:t>The nearness of the pious to those, whom they are near to, is not because of deceit as hypocrites do. Their nearness is because of leniency and mercifulness as it has been said about the Holy Prophet of Islam and the believers: “Mohammad is the Apostle of Allah, and those with him are firm of heart against the unbelievers, compassionate among themselves.”</w:t>
      </w:r>
      <w:r w:rsidRPr="004F3EEA">
        <w:rPr>
          <w:rStyle w:val="libFootnotenumChar"/>
        </w:rPr>
        <w:t>107</w:t>
      </w:r>
    </w:p>
    <w:p w:rsidR="00984519" w:rsidRDefault="005075F8" w:rsidP="005075F8">
      <w:pPr>
        <w:pStyle w:val="libNormal"/>
      </w:pPr>
      <w:r>
        <w:t>In relation to hypocrites, God says: “And when they meet those who believe, they say: We believe, and when they are alone with their devils, they say: Surely we are with you, we are only mocking.”</w:t>
      </w:r>
      <w:r w:rsidRPr="004F3EEA">
        <w:rPr>
          <w:rStyle w:val="libFootnotenumChar"/>
        </w:rPr>
        <w:t>108</w:t>
      </w:r>
    </w:p>
    <w:p w:rsidR="00984519" w:rsidRDefault="005075F8" w:rsidP="005075F8">
      <w:pPr>
        <w:pStyle w:val="libNormal"/>
      </w:pPr>
      <w:r>
        <w:lastRenderedPageBreak/>
        <w:t>The nearness of the pious to people is not as such. When they meet the believers, it is by way of sincerity. They consider visiting each other as visiting God, and the respect to the believers as respect to the Lord, for “the believer is higher than an archangel to God.”</w:t>
      </w:r>
      <w:r w:rsidRPr="004F3EEA">
        <w:rPr>
          <w:rStyle w:val="libFootnotenumChar"/>
        </w:rPr>
        <w:t>109</w:t>
      </w:r>
    </w:p>
    <w:p w:rsidR="00984519" w:rsidRDefault="005075F8" w:rsidP="005075F8">
      <w:pPr>
        <w:pStyle w:val="libNormal"/>
      </w:pPr>
      <w:r>
        <w:t>Therefore, there is no deceit in the believers’ meeting and visiting one another, whereas the hypocrites are not only deceitful by nature to the believers, but they are unfaithful to themselves too.</w:t>
      </w:r>
    </w:p>
    <w:p w:rsidR="00984519" w:rsidRDefault="005075F8" w:rsidP="005075F8">
      <w:pPr>
        <w:pStyle w:val="libNormal"/>
      </w:pPr>
      <w:r>
        <w:t>It is related that Hammam fell into deep swoon, and because of that swoon, he left to the better world. Then, Ameerul Mo’minin said: “By Allah, I had this fear about him.” Then he added: “Serious exhortations do so to their people (who receive them willingly).” Some man (called who was present (Abdullah ibn al</w:t>
      </w:r>
      <w:r w:rsidR="00503328">
        <w:t>-</w:t>
      </w:r>
      <w:r>
        <w:t>Kawwa’ who was a Kharijite) said: “What about you, Ameerol Mo'minin!” The Imam (AS) replied: “Woe to you! For every death, there is a fixed term which cannot be exceeded, and a cause which is not passed to another. Now look, never do (say) such thing again! It is but Satan that puffed on your tongue.”</w:t>
      </w:r>
      <w:r w:rsidRPr="004F3EEA">
        <w:rPr>
          <w:rStyle w:val="libFootnotenumChar"/>
        </w:rPr>
        <w:t>110</w:t>
      </w:r>
    </w:p>
    <w:p w:rsidR="00984519" w:rsidRDefault="005075F8" w:rsidP="005075F8">
      <w:pPr>
        <w:pStyle w:val="libNormal"/>
      </w:pPr>
      <w:r>
        <w:t>The pure hearts of believers are ready for such things that when they see or hear the truth, they fear and they spiritually changed. In this relation, the Holy Quran says: “Those only are believers whose hearts become full of fear when Allah is mentioned, and when its communications are recited to them, they increase in faith, and in their Lord do they trust.”</w:t>
      </w:r>
      <w:r w:rsidRPr="004F3EEA">
        <w:rPr>
          <w:rStyle w:val="libFootnotenumChar"/>
        </w:rPr>
        <w:t>111</w:t>
      </w:r>
    </w:p>
    <w:p w:rsidR="00984519" w:rsidRDefault="005075F8" w:rsidP="005075F8">
      <w:pPr>
        <w:pStyle w:val="libNormal"/>
      </w:pPr>
      <w:r>
        <w:t>If the believers are very receptive, they fall in deep swoon and their souls leave their bodies in the same way that Hammam passed away. Imam Ali (AS) said: “I avoided the reply. By Allah, I had this fear about him.” Then he said: “Serious exhortations affects their people (who respond to them).”</w:t>
      </w:r>
    </w:p>
    <w:p w:rsidR="00984519" w:rsidRDefault="005075F8" w:rsidP="005075F8">
      <w:pPr>
        <w:pStyle w:val="libNormal"/>
      </w:pPr>
      <w:r>
        <w:t>It is worth mentioning that if one wants to become perfect, he must seek advice of loyal people. He should take care as to from whom he should seek advice and to whom he should devote his heart and mind. He should note that there is nothing above the word of wisdom which assists his guidance and saves him from vices, as reported from the Messenger of Allah (SAW) in the book Ershad al</w:t>
      </w:r>
      <w:r w:rsidR="00503328">
        <w:t>-</w:t>
      </w:r>
      <w:r>
        <w:t>Ghuloob.</w:t>
      </w:r>
      <w:r w:rsidRPr="004F3EEA">
        <w:rPr>
          <w:rStyle w:val="libFootnotenumChar"/>
        </w:rPr>
        <w:t>112</w:t>
      </w:r>
    </w:p>
    <w:p w:rsidR="00984519" w:rsidRDefault="005075F8" w:rsidP="005075F8">
      <w:pPr>
        <w:pStyle w:val="libNormal"/>
      </w:pPr>
      <w:r>
        <w:t>The Holy Prophet (SAW) has been reported as saying: “What an excellent gift the gift of advice is.”</w:t>
      </w:r>
      <w:r w:rsidRPr="004F3EEA">
        <w:rPr>
          <w:rStyle w:val="libFootnotenumChar"/>
        </w:rPr>
        <w:t>113</w:t>
      </w:r>
    </w:p>
    <w:p w:rsidR="00984519" w:rsidRDefault="005075F8" w:rsidP="005075F8">
      <w:pPr>
        <w:pStyle w:val="libNormal"/>
      </w:pPr>
      <w:r>
        <w:t>It is worth mentioning that an advice is effective (like the one given to Hammam) which is given by one who practices what he preaches of and believes in what he says. If a scholar does not practice what he preaches of, his advice slips away from the hearts as the drops of rain slip from a stone.”</w:t>
      </w:r>
      <w:r w:rsidRPr="004F3EEA">
        <w:rPr>
          <w:rStyle w:val="libFootnotenumChar"/>
        </w:rPr>
        <w:t>114</w:t>
      </w:r>
    </w:p>
    <w:p w:rsidR="00984519" w:rsidRDefault="005075F8" w:rsidP="005075F8">
      <w:pPr>
        <w:pStyle w:val="libNormal"/>
      </w:pPr>
      <w:r>
        <w:t>Imam Ali (AS) has said: “The slip of a scholar is like shipwrecking; it (the ship) sinks and makes others drown.”</w:t>
      </w:r>
      <w:r w:rsidRPr="004F3EEA">
        <w:rPr>
          <w:rStyle w:val="libFootnotenumChar"/>
        </w:rPr>
        <w:t>115</w:t>
      </w:r>
    </w:p>
    <w:p w:rsidR="00984519" w:rsidRDefault="005075F8" w:rsidP="005075F8">
      <w:pPr>
        <w:pStyle w:val="libNormal"/>
      </w:pPr>
      <w:r>
        <w:t>God reproaches such individuals by saying: “…why do you say that which you do not do? It is most hateful to Allah that you say that which you do not do.”</w:t>
      </w:r>
      <w:r w:rsidRPr="004F3EEA">
        <w:rPr>
          <w:rStyle w:val="libFootnotenumChar"/>
        </w:rPr>
        <w:t>116</w:t>
      </w:r>
    </w:p>
    <w:p w:rsidR="00984519" w:rsidRDefault="005075F8" w:rsidP="005075F8">
      <w:pPr>
        <w:pStyle w:val="libNormal"/>
      </w:pPr>
      <w:r>
        <w:t>A preacher and advisor should be like pathologists. Imam Ali (AS) first avoided the reply, for he knew that Hammam had no capacity of hearing the exhortation, and especially from Ameerul Mo’minin. Hence, the so</w:t>
      </w:r>
      <w:r w:rsidR="00503328">
        <w:t>-</w:t>
      </w:r>
      <w:r>
        <w:t xml:space="preserve">called spiritual physicians discover people’s capacities and weaknesses, so that their sermon may be to the point and in conformity with the capacity of the </w:t>
      </w:r>
      <w:r>
        <w:lastRenderedPageBreak/>
        <w:t>listener. For this reason, it is said, “The best of speech is that which is short with full meaning.”</w:t>
      </w:r>
    </w:p>
    <w:p w:rsidR="00984519" w:rsidRDefault="005075F8" w:rsidP="005075F8">
      <w:pPr>
        <w:pStyle w:val="libNormal"/>
      </w:pPr>
      <w:r>
        <w:t>The listeners to exhortations too have to observe certain duties. First, they should aim to win God’s pleasure, pay attention to the content and gist of the exhortation, and not to the preacher himself. There are many preachers who do not act to their duties, but their advices are useful. Advice seekers should have a hunger for advice and feel in need of it. They should consider themselves as those who are in search of light and guidance. They should remember what God said to Prophet Moses (AS): “Learn the good and teach it to one who does not know it, for I will enlighten the graves of learners and teachers of good so that they will not fear their abodes.”</w:t>
      </w:r>
      <w:r w:rsidRPr="004F3EEA">
        <w:rPr>
          <w:rStyle w:val="libFootnotenumChar"/>
        </w:rPr>
        <w:t>117</w:t>
      </w:r>
    </w:p>
    <w:p w:rsidR="00984519" w:rsidRDefault="005075F8" w:rsidP="005075F8">
      <w:pPr>
        <w:pStyle w:val="libNormal"/>
      </w:pPr>
      <w:r>
        <w:t>Abdullah ibn al</w:t>
      </w:r>
      <w:r w:rsidR="00503328">
        <w:t>-</w:t>
      </w:r>
      <w:r>
        <w:t>Kawwa, who challenged Imam Ali (AS), said: “O Ameerul Mo’minin, how is it that you do not receive such an effect? (meaning: you are the cause of Hammam’s death.” The Imam softy said: “Woe to you! For death, there is a fixed hour which cannot be exceeded.” It means that Hammam’s life had come to an end. But as the cause of death is a certain factor, the cause of death here is the good advice, and were it not for the advice, his death would not have happened. Therefore, his death was not in my hand. Never repeat such talk which Satan has put on your tongue.”</w:t>
      </w:r>
    </w:p>
    <w:p w:rsidR="00984519" w:rsidRDefault="005075F8" w:rsidP="005075F8">
      <w:pPr>
        <w:pStyle w:val="libNormal"/>
      </w:pPr>
      <w:r>
        <w:t>Here, two main issues have to be discussed; death and Satan’s temptations.</w:t>
      </w:r>
    </w:p>
    <w:p w:rsidR="00984519" w:rsidRDefault="005075F8" w:rsidP="005075F8">
      <w:pPr>
        <w:pStyle w:val="libNormal"/>
      </w:pPr>
      <w:r>
        <w:t>As for death (the hour of death), there are several verses in the Holy Quran which indicate that death cannot be deferred or advanced: “…when their term comes, they shall neither defer it for an hour, nor shall they advanced it.”</w:t>
      </w:r>
      <w:r w:rsidRPr="004F3EEA">
        <w:rPr>
          <w:rStyle w:val="libFootnotenumChar"/>
        </w:rPr>
        <w:t>118</w:t>
      </w:r>
    </w:p>
    <w:p w:rsidR="00984519" w:rsidRDefault="005075F8" w:rsidP="005075F8">
      <w:pPr>
        <w:pStyle w:val="libNormal"/>
      </w:pPr>
      <w:r>
        <w:t>God has fixed man’s death in such a way that no one can delay or advance it.</w:t>
      </w:r>
    </w:p>
    <w:p w:rsidR="00984519" w:rsidRDefault="005075F8" w:rsidP="005075F8">
      <w:pPr>
        <w:pStyle w:val="libNormal"/>
      </w:pPr>
      <w:r>
        <w:t>The way death overtakes human beings is quite different. Sometimes a scholar is engaged in teaching, a preacher is giving an advice, a driver is driving to a certain destination, or a shopkeeper is receiving money from a buyer when death overtakes them.</w:t>
      </w:r>
    </w:p>
    <w:p w:rsidR="00984519" w:rsidRDefault="005075F8" w:rsidP="005075F8">
      <w:pPr>
        <w:pStyle w:val="libNormal"/>
      </w:pPr>
      <w:r>
        <w:t>The Lord of the universe has fixed death for every being. The Only Being Whom death cannot overtake is God Almighty. The Holy Quran says: “Everyone on it must pass away, and there remains but the Face of your Lord of Might and Glory.”</w:t>
      </w:r>
      <w:r w:rsidRPr="004F3EEA">
        <w:rPr>
          <w:rStyle w:val="libFootnotenumChar"/>
        </w:rPr>
        <w:t>119</w:t>
      </w:r>
    </w:p>
    <w:p w:rsidR="00984519" w:rsidRDefault="005075F8" w:rsidP="005075F8">
      <w:pPr>
        <w:pStyle w:val="libNormal"/>
      </w:pPr>
      <w:r>
        <w:t>As for the second issue, Satan’s temptation is of great importance. Satan is of the jinn kind and has a great power which penetrates the human mind and heart. According to tradition, Satan enters the blood circulation launching his evil plans. There are only few verses in the Holy Quran in which Allah does not warn human beings against Satan. If we read the Holy Quran carefully, we will realize what a parasite of corruption Satan is and how he can destroy our faith.</w:t>
      </w:r>
    </w:p>
    <w:p w:rsidR="00984519" w:rsidRDefault="005075F8" w:rsidP="005075F8">
      <w:pPr>
        <w:pStyle w:val="libNormal"/>
      </w:pPr>
      <w:r>
        <w:t>God Almighty says: “Did I not charge you, O children of Adam, that you should not serve Satan? Surely, he is your open enemy, and that you should serve Me; this is the right way. And certainly he led astray numerous people from among you. What! Could you not then understand?”</w:t>
      </w:r>
      <w:r w:rsidRPr="004F3EEA">
        <w:rPr>
          <w:rStyle w:val="libFootnotenumChar"/>
        </w:rPr>
        <w:t>120</w:t>
      </w:r>
    </w:p>
    <w:p w:rsidR="00984519" w:rsidRDefault="005075F8" w:rsidP="005075F8">
      <w:pPr>
        <w:pStyle w:val="libNormal"/>
      </w:pPr>
      <w:r>
        <w:lastRenderedPageBreak/>
        <w:t>God also says: “… do not follow the footsteps of Satan; surely he is your open enemy. He only enjoins you evil and indecency, and that you may speak against Allah what you do not know.”</w:t>
      </w:r>
      <w:r w:rsidRPr="004F3EEA">
        <w:rPr>
          <w:rStyle w:val="libFootnotenumChar"/>
        </w:rPr>
        <w:t>121</w:t>
      </w:r>
    </w:p>
    <w:p w:rsidR="00984519" w:rsidRDefault="005075F8" w:rsidP="005075F8">
      <w:pPr>
        <w:pStyle w:val="libNormal"/>
      </w:pPr>
      <w:r>
        <w:t>In another verse, we read that Satan says: “Most certainly I will take of Thy servants an appointed portion; and most certainly I will lead them astray and excite in them vain desires, and bid them so that they shall slit the ears of the cattle, and most certainly I will bid them so that they shall alter Allah’s creation; and whoever takes Satan for a guardian rather than Allah, he indeed shall suffer a manifest loss. He gives them promises and excites vain desires in them; and Satan does not promise but to deceive. These are they whose abode is hell, and they shall not find any refuge from it.”</w:t>
      </w:r>
      <w:r w:rsidRPr="004F3EEA">
        <w:rPr>
          <w:rStyle w:val="libFootnotenumChar"/>
        </w:rPr>
        <w:t>122</w:t>
      </w:r>
    </w:p>
    <w:p w:rsidR="00984519" w:rsidRDefault="005075F8" w:rsidP="005075F8">
      <w:pPr>
        <w:pStyle w:val="libNormal"/>
      </w:pPr>
      <w:r>
        <w:t>In another verse, after God warns man of intoxicants, games of chance and idolatry, says: “Satan only desires to cause enmity and hatred to spring in your midst by means of intoxicants, games of chance, and to keep you off from the remembrance of Allah and from prayer. Will you then desist?”</w:t>
      </w:r>
      <w:r w:rsidRPr="004F3EEA">
        <w:rPr>
          <w:rStyle w:val="libFootnotenumChar"/>
        </w:rPr>
        <w:t>123</w:t>
      </w:r>
    </w:p>
    <w:p w:rsidR="00984519" w:rsidRDefault="005075F8" w:rsidP="005075F8">
      <w:pPr>
        <w:pStyle w:val="libNormal"/>
      </w:pPr>
      <w:r>
        <w:t>When God takes Satan to account, and Satan argues that he is better than man, God expels him from paradise. Satan asks for a respite until the Day of Judgment, and God says: “Surely you are of the respited ones.”</w:t>
      </w:r>
      <w:r w:rsidRPr="004F3EEA">
        <w:rPr>
          <w:rStyle w:val="libFootnotenumChar"/>
        </w:rPr>
        <w:t>124</w:t>
      </w:r>
    </w:p>
    <w:p w:rsidR="00984519" w:rsidRDefault="005075F8" w:rsidP="005075F8">
      <w:pPr>
        <w:pStyle w:val="libNormal"/>
      </w:pPr>
      <w:r>
        <w:t>Satan says: “As Thou hast caused me to remain disappointed, I will certainly lie in wait for them in They straight path. Then, I will certainly come to them from before them and from behind them, and from their right</w:t>
      </w:r>
      <w:r w:rsidR="00503328">
        <w:t>-</w:t>
      </w:r>
      <w:r>
        <w:t>hand and from their left</w:t>
      </w:r>
      <w:r w:rsidR="00503328">
        <w:t>-</w:t>
      </w:r>
      <w:r>
        <w:t>hand side; and Thou shall not find most of them thankful.”</w:t>
      </w:r>
      <w:r w:rsidRPr="004F3EEA">
        <w:rPr>
          <w:rStyle w:val="libFootnotenumChar"/>
        </w:rPr>
        <w:t>125</w:t>
      </w:r>
    </w:p>
    <w:p w:rsidR="00984519" w:rsidRDefault="005075F8" w:rsidP="005075F8">
      <w:pPr>
        <w:pStyle w:val="libNormal"/>
      </w:pPr>
      <w:r>
        <w:t>In another verse, God says: “O children of Adam! Let not the Satan cause you to fall into affliction as he expelled your parents from the garden, pulling off from them both their clothing that he might show them their evil inclinations, he surely sees you, he as well as his host, from whence you cannot see them; surely We have made devils to be the guardians of those who do not believe.”</w:t>
      </w:r>
      <w:r w:rsidRPr="004F3EEA">
        <w:rPr>
          <w:rStyle w:val="libFootnotenumChar"/>
        </w:rPr>
        <w:t>126</w:t>
      </w:r>
    </w:p>
    <w:p w:rsidR="00984519" w:rsidRDefault="005075F8" w:rsidP="005075F8">
      <w:pPr>
        <w:pStyle w:val="libNormal"/>
      </w:pPr>
      <w:r>
        <w:t>Addressing God, Satan says: “Then by Thy Might, I will surely make them live an evil life, all, except Thy servants from among them, the purified ones.”</w:t>
      </w:r>
      <w:r w:rsidRPr="004F3EEA">
        <w:rPr>
          <w:rStyle w:val="libFootnotenumChar"/>
        </w:rPr>
        <w:t>127</w:t>
      </w:r>
      <w:r>
        <w:t xml:space="preserve"> God says: “The truth then is and the truth do I speak: that I will most certainly fill hell with you and with those among them who follow you all.”</w:t>
      </w:r>
      <w:r w:rsidRPr="004F3EEA">
        <w:rPr>
          <w:rStyle w:val="libFootnotenumChar"/>
        </w:rPr>
        <w:t>128</w:t>
      </w:r>
    </w:p>
    <w:p w:rsidR="00984519" w:rsidRDefault="005075F8" w:rsidP="005075F8">
      <w:pPr>
        <w:pStyle w:val="libNormal"/>
      </w:pPr>
      <w:r>
        <w:t>These were some of the Quranic verses about Satan. As for traditions, Imam Sadiq (AS) has been reported as saying: “There is no heart except that there are two ears in it. On one, there is an angel who guides, and on the other there is a devil who whispers. Satan orders him to commit sin, and the angel deters him from sin, and this is the words of God Almighty: “He utters not a word, but there is by him a watcher at hand.”</w:t>
      </w:r>
      <w:r w:rsidRPr="004F3EEA">
        <w:rPr>
          <w:rStyle w:val="libFootnotenumChar"/>
        </w:rPr>
        <w:t>129</w:t>
      </w:r>
    </w:p>
    <w:p w:rsidR="00984519" w:rsidRDefault="005075F8" w:rsidP="005075F8">
      <w:pPr>
        <w:pStyle w:val="libNormal"/>
      </w:pPr>
      <w:r>
        <w:t>Imam Ali (AS) has been reported as saying: “For Iblis, there are kohl, safoof (medicinal powder), and la’ooq (something licked as a sweetmeat or a cure). As for his kohl, it is (man’s) sleeping, his safoof is (man’s) anger, and his la’ooq is (man’s) telling lies.”</w:t>
      </w:r>
      <w:r w:rsidRPr="004F3EEA">
        <w:rPr>
          <w:rStyle w:val="libFootnotenumChar"/>
        </w:rPr>
        <w:t>130</w:t>
      </w:r>
    </w:p>
    <w:p w:rsidR="00984519" w:rsidRDefault="005075F8" w:rsidP="005075F8">
      <w:pPr>
        <w:pStyle w:val="libNormal"/>
      </w:pPr>
      <w:r>
        <w:t>In a sermon called al</w:t>
      </w:r>
      <w:r w:rsidR="00503328">
        <w:t>-</w:t>
      </w:r>
      <w:r>
        <w:t xml:space="preserve">Qasi’ah, in disparagement of Satan, Imam Ali (AS) says: “Take a lesson from what Allah did with Satan. His long deeds and greet efforts went to nothing, after he had been worshiping Allah for six thousand years, and it is not known whether they are from the years of this </w:t>
      </w:r>
      <w:r>
        <w:lastRenderedPageBreak/>
        <w:t>life or the years of the afterlife, because of haughtiness of a moment. Therefore, you should fear, lest Satan infects you with his disease, or leads you astray through his call, or marches on you with his horsemen and footmen, because, (I swear) by my life, he has prepared for you the arrow of (vain) promise, stretched the bow strongly, and aimed at you from a nearby position, and he (Satan) said: “My Lord! Because Thou hast sent me astray, I verily shall adorn the path of error for them in the earth, and shall mislead them all.”</w:t>
      </w:r>
      <w:r w:rsidRPr="004F3EEA">
        <w:rPr>
          <w:rStyle w:val="libFootnotenumChar"/>
        </w:rPr>
        <w:t>131</w:t>
      </w:r>
    </w:p>
    <w:p w:rsidR="00984519" w:rsidRDefault="005075F8" w:rsidP="005075F8">
      <w:pPr>
        <w:pStyle w:val="libNormal"/>
      </w:pPr>
      <w:r>
        <w:t>It is noteworthy that Imam Ali (AS) is teaching us how to fight Satan as if there is a battlefield and the enemy is ready to attack from nearby positions.</w:t>
      </w:r>
    </w:p>
    <w:p w:rsidR="00984519" w:rsidRDefault="005075F8" w:rsidP="005075F8">
      <w:pPr>
        <w:pStyle w:val="libNormal"/>
      </w:pPr>
      <w:r>
        <w:t>Ali ibn al</w:t>
      </w:r>
      <w:r w:rsidR="00503328">
        <w:t>-</w:t>
      </w:r>
      <w:r>
        <w:t>Hossain (Imam Sajjad) (AS) was asked: “How did you begin your day, O son of the Messenger of Allah?” The Imam said: “I began the day while I was indebted for eight things; Allah Almighty asks me for obligations, the Holy Prophet (SAW) asks me for the Sunnah, the family asks me for nourishment, the self asks me for pleasures, Satan asks me for disobedience, the two guardian angels asks me for true deeds, the angel of death asks me for the soul (life), the grave asks me for the body, so I am indebted for all these things.”</w:t>
      </w:r>
    </w:p>
    <w:p w:rsidR="00984519" w:rsidRDefault="005075F8" w:rsidP="005075F8">
      <w:pPr>
        <w:pStyle w:val="libNormal"/>
      </w:pPr>
      <w:r>
        <w:t>There are many traditions on Satan the mentioning of which requires a separate book. I have gathered all those tradition under the title of “Man and Satan”.</w:t>
      </w:r>
    </w:p>
    <w:p w:rsidR="00984519" w:rsidRDefault="005075F8" w:rsidP="005075F8">
      <w:pPr>
        <w:pStyle w:val="libNormal"/>
      </w:pPr>
      <w:r>
        <w:t>What is Satan, who has been reproached so much? What kind of enemy is he whom God has warned man against to this extent? Who is this parasite of corruption whom even the prophets and the friends of God fear? What a dangerous thief and warrior enemy is he that the adhering to him causes all misfortunes of this life and the enmity to him brings happiness and prosperity?</w:t>
      </w:r>
    </w:p>
    <w:p w:rsidR="00984519" w:rsidRDefault="005075F8" w:rsidP="005075F8">
      <w:pPr>
        <w:pStyle w:val="libNormal"/>
      </w:pPr>
      <w:r>
        <w:t>Satan is the implacable enemy, the faithless friend of human beings, the ungrateful creature of God, and the rebellious servant of God Almighty. Satan is an experienced enemy who is cunning, deceitful and wicked with a great number of hosts, who lived among angels and spent his life with them. He learnt servitude from angels and reached a position which was envied by them. He was considered as the chief of angels.</w:t>
      </w:r>
    </w:p>
    <w:p w:rsidR="00984519" w:rsidRDefault="005075F8" w:rsidP="005075F8">
      <w:pPr>
        <w:pStyle w:val="libNormal"/>
      </w:pPr>
      <w:r>
        <w:t>It was later that God created man and ordered the angels to prostrate before him. All the angels did so except Satan who refused to do. Therefore, he was disfavored by God, and from that moment, he tried to tempt the weak human beings. He entered paradise, deceived Adam and Eve by swearing that he wished to promote them to a sublime station, but he made them wretched!</w:t>
      </w:r>
    </w:p>
    <w:p w:rsidR="00984519" w:rsidRDefault="005075F8" w:rsidP="005075F8">
      <w:pPr>
        <w:pStyle w:val="libNormal"/>
      </w:pPr>
      <w:r>
        <w:t>Following this success, he was an accomplice in the murder of Abel by Cain. Then, he challenged the prophets, though he failed to win the battles. He was persistent in his fighting against nations.</w:t>
      </w:r>
    </w:p>
    <w:p w:rsidR="00984519" w:rsidRDefault="005075F8" w:rsidP="005075F8">
      <w:pPr>
        <w:pStyle w:val="libNormal"/>
      </w:pPr>
      <w:r>
        <w:t>In the time of our Holy Prophet (SAW), Satan took part in the battle of Badr. In Dar al</w:t>
      </w:r>
      <w:r w:rsidR="00503328">
        <w:t>-</w:t>
      </w:r>
      <w:r>
        <w:t>Nadwah, he was a member of the advisory council. In Saqeefah, he was the first one who pledged allegiance to the first Caliph, so much so that he divided Muslims into seventy</w:t>
      </w:r>
      <w:r w:rsidR="00503328">
        <w:t>-</w:t>
      </w:r>
      <w:r>
        <w:t xml:space="preserve">three sects. Not only did he </w:t>
      </w:r>
      <w:r>
        <w:lastRenderedPageBreak/>
        <w:t>create division in Islam, but he made people worship him in a way that until now there are people who are Satan worshippers.</w:t>
      </w:r>
    </w:p>
    <w:p w:rsidR="00984519" w:rsidRDefault="005075F8" w:rsidP="005075F8">
      <w:pPr>
        <w:pStyle w:val="libNormal"/>
      </w:pPr>
      <w:r>
        <w:t>Satan interferes in all human affairs. He tries to make people’s belief shaky. He attempts to deviate man from the right path. He even goes further that he takes part in the formation of human foetus. He tempts man to adhere to him. He makes women as trap for men to commit sin, as seen in the states of some worshippers. He raises his banner in the markets everyday. He deceives people, even scholars, in different ways. He does not leave people in ease even at the point of death.</w:t>
      </w:r>
    </w:p>
    <w:p w:rsidR="00984519" w:rsidRDefault="005075F8" w:rsidP="005075F8">
      <w:pPr>
        <w:pStyle w:val="libNormal"/>
      </w:pPr>
      <w:r>
        <w:t>The late Hajji Molla Hashim has related: “A pious scholar from the city of Najaf became sick. As he was about to die, he was asked to recite the shahada by the one who had come to visit him, but he refused to recite it, arguing that: ‘this is the first subject of theology and it has to be proved!’ People were quite surprised to hear this from a scholar. Fortunately, God healed him. Later on when the story was told to him, he said: ‘When you persuaded me to recite the shahada, a man with white beard was standing near me, saying: ‘If you recite the shahada, I will set this promissory note on fire.’ I had lent an amount of five Tomans to some one and I had put the note in a coffer!’</w:t>
      </w:r>
    </w:p>
    <w:p w:rsidR="00984519" w:rsidRDefault="005075F8" w:rsidP="005075F8">
      <w:pPr>
        <w:pStyle w:val="libNormal"/>
      </w:pPr>
      <w:r>
        <w:t>After recovering, the man tore the note into pieces, so that he would not be preoccupied with it. Satan attempts not only to undermine our prayer, but also to nullify our worship. When he fails to do so through hypocrisy, he will carry out his plots by making man forget to perform his prayer.</w:t>
      </w:r>
    </w:p>
    <w:p w:rsidR="00984519" w:rsidRDefault="005075F8" w:rsidP="005075F8">
      <w:pPr>
        <w:pStyle w:val="libNormal"/>
      </w:pPr>
      <w:r>
        <w:t>Satan attempts to cause troubles and quarrels in families, create discord between teachers and students in schools, create division among the ranks of army, between the rulers and the ruled, among nations, and between upper classes and lower classes to make them join his party.</w:t>
      </w:r>
    </w:p>
    <w:p w:rsidR="00984519" w:rsidRDefault="005075F8" w:rsidP="005075F8">
      <w:pPr>
        <w:pStyle w:val="libNormal"/>
      </w:pPr>
      <w:r>
        <w:t>May God save us from the temptations of Satan and make us victorious in the battle against him. We humbly ask the Lord of the universe to make us among the pious and wake us up from slumber.</w:t>
      </w:r>
    </w:p>
    <w:p w:rsidR="00984519" w:rsidRDefault="005075F8" w:rsidP="005075F8">
      <w:pPr>
        <w:pStyle w:val="libNormal"/>
      </w:pPr>
      <w:r>
        <w:t>Amen, O Lord of the worlds and peace be on whoever follows the guidance.</w:t>
      </w:r>
    </w:p>
    <w:p w:rsidR="00141033" w:rsidRDefault="002847ED" w:rsidP="00C8562B">
      <w:pPr>
        <w:pStyle w:val="Heading2"/>
      </w:pPr>
      <w:bookmarkStart w:id="174" w:name="_Toc504380781"/>
      <w:r>
        <w:t>Notes</w:t>
      </w:r>
      <w:bookmarkEnd w:id="174"/>
    </w:p>
    <w:p w:rsidR="00141033" w:rsidRDefault="002847ED" w:rsidP="0099687D">
      <w:pPr>
        <w:pStyle w:val="libFootnote"/>
      </w:pPr>
      <w:r>
        <w:t xml:space="preserve">1. </w:t>
      </w:r>
      <w:r w:rsidR="005075F8">
        <w:t>Qur'an, 2:152.</w:t>
      </w:r>
    </w:p>
    <w:p w:rsidR="00141033" w:rsidRDefault="005075F8" w:rsidP="0099687D">
      <w:pPr>
        <w:pStyle w:val="libFootnote"/>
      </w:pPr>
      <w:r>
        <w:t>2. Qur'an, 33:41.</w:t>
      </w:r>
    </w:p>
    <w:p w:rsidR="00141033" w:rsidRDefault="005075F8" w:rsidP="0099687D">
      <w:pPr>
        <w:pStyle w:val="libFootnote"/>
      </w:pPr>
      <w:r>
        <w:t>3. Bihar al</w:t>
      </w:r>
      <w:r w:rsidR="00503328">
        <w:t>-</w:t>
      </w:r>
      <w:r>
        <w:t>Anwar, vol. 90, p. 155.</w:t>
      </w:r>
    </w:p>
    <w:p w:rsidR="00141033" w:rsidRDefault="005075F8" w:rsidP="0099687D">
      <w:pPr>
        <w:pStyle w:val="libFootnote"/>
      </w:pPr>
      <w:r>
        <w:t>4. Qur'an, 63:9.</w:t>
      </w:r>
    </w:p>
    <w:p w:rsidR="00141033" w:rsidRDefault="005075F8" w:rsidP="0099687D">
      <w:pPr>
        <w:pStyle w:val="libFootnote"/>
      </w:pPr>
      <w:r>
        <w:t>5. Bihar al</w:t>
      </w:r>
      <w:r w:rsidR="00503328">
        <w:t>-</w:t>
      </w:r>
      <w:r>
        <w:t>Anwar, vol. 90, p. 150.</w:t>
      </w:r>
    </w:p>
    <w:p w:rsidR="00141033" w:rsidRDefault="005075F8" w:rsidP="0099687D">
      <w:pPr>
        <w:pStyle w:val="libFootnote"/>
      </w:pPr>
      <w:r>
        <w:t>6. Ibid.</w:t>
      </w:r>
    </w:p>
    <w:p w:rsidR="00141033" w:rsidRDefault="005075F8" w:rsidP="0099687D">
      <w:pPr>
        <w:pStyle w:val="libFootnote"/>
      </w:pPr>
      <w:r>
        <w:t>7. Bihar al</w:t>
      </w:r>
      <w:r w:rsidR="00503328">
        <w:t>-</w:t>
      </w:r>
      <w:r>
        <w:t>Anwar, vol. 90, p. 154.</w:t>
      </w:r>
    </w:p>
    <w:p w:rsidR="00141033" w:rsidRDefault="005075F8" w:rsidP="0099687D">
      <w:pPr>
        <w:pStyle w:val="libFootnote"/>
      </w:pPr>
      <w:r>
        <w:t>8. Safeenat al</w:t>
      </w:r>
      <w:r w:rsidR="00503328">
        <w:t>-</w:t>
      </w:r>
      <w:r>
        <w:t>Bihar, vol. 1, p. 673.</w:t>
      </w:r>
    </w:p>
    <w:p w:rsidR="00141033" w:rsidRDefault="005075F8" w:rsidP="0099687D">
      <w:pPr>
        <w:pStyle w:val="libFootnote"/>
      </w:pPr>
      <w:r>
        <w:t>9. Bihar al</w:t>
      </w:r>
      <w:r w:rsidR="00503328">
        <w:t>-</w:t>
      </w:r>
      <w:r>
        <w:t>Anwar,vol. 90, p. 154.</w:t>
      </w:r>
    </w:p>
    <w:p w:rsidR="00141033" w:rsidRDefault="005075F8" w:rsidP="0099687D">
      <w:pPr>
        <w:pStyle w:val="libFootnote"/>
      </w:pPr>
      <w:r>
        <w:t>10. Ibid., p. 155.</w:t>
      </w:r>
    </w:p>
    <w:p w:rsidR="00141033" w:rsidRDefault="005075F8" w:rsidP="0099687D">
      <w:pPr>
        <w:pStyle w:val="libFootnote"/>
      </w:pPr>
      <w:r>
        <w:t>11. Ibid., p. 163.</w:t>
      </w:r>
    </w:p>
    <w:p w:rsidR="00141033" w:rsidRDefault="005075F8" w:rsidP="0099687D">
      <w:pPr>
        <w:pStyle w:val="libFootnote"/>
      </w:pPr>
      <w:r>
        <w:t>12. Ibid.</w:t>
      </w:r>
    </w:p>
    <w:p w:rsidR="00141033" w:rsidRDefault="005075F8" w:rsidP="0099687D">
      <w:pPr>
        <w:pStyle w:val="libFootnote"/>
      </w:pPr>
      <w:r>
        <w:t>13. Qur'an, 3:191.</w:t>
      </w:r>
    </w:p>
    <w:p w:rsidR="00141033" w:rsidRDefault="005075F8" w:rsidP="0099687D">
      <w:pPr>
        <w:pStyle w:val="libFootnote"/>
      </w:pPr>
      <w:r>
        <w:t>14. Bihar al</w:t>
      </w:r>
      <w:r w:rsidR="00503328">
        <w:t>-</w:t>
      </w:r>
      <w:r>
        <w:t>Anwar, vol. 90, p. 161.</w:t>
      </w:r>
    </w:p>
    <w:p w:rsidR="00141033" w:rsidRDefault="005075F8" w:rsidP="0099687D">
      <w:pPr>
        <w:pStyle w:val="libFootnote"/>
      </w:pPr>
      <w:r>
        <w:t>15. Ibid.</w:t>
      </w:r>
    </w:p>
    <w:p w:rsidR="00141033" w:rsidRDefault="005075F8" w:rsidP="0099687D">
      <w:pPr>
        <w:pStyle w:val="libFootnote"/>
      </w:pPr>
      <w:r>
        <w:t>16. Qur'an, 7:205.</w:t>
      </w:r>
    </w:p>
    <w:p w:rsidR="00141033" w:rsidRDefault="005075F8" w:rsidP="0099687D">
      <w:pPr>
        <w:pStyle w:val="libFootnote"/>
      </w:pPr>
      <w:r>
        <w:t>17. Qur'an, 10:6</w:t>
      </w:r>
      <w:r w:rsidR="00503328">
        <w:t>-</w:t>
      </w:r>
      <w:r>
        <w:t>8.</w:t>
      </w:r>
    </w:p>
    <w:p w:rsidR="00141033" w:rsidRDefault="005075F8" w:rsidP="0099687D">
      <w:pPr>
        <w:pStyle w:val="libFootnote"/>
      </w:pPr>
      <w:r>
        <w:t>18. Qur'an, 10:92.</w:t>
      </w:r>
    </w:p>
    <w:p w:rsidR="00141033" w:rsidRDefault="005075F8" w:rsidP="0099687D">
      <w:pPr>
        <w:pStyle w:val="libFootnote"/>
      </w:pPr>
      <w:r>
        <w:lastRenderedPageBreak/>
        <w:t>19. Bihar al</w:t>
      </w:r>
      <w:r w:rsidR="00503328">
        <w:t>-</w:t>
      </w:r>
      <w:r>
        <w:t>Anwar vol. 70, p. 157.</w:t>
      </w:r>
    </w:p>
    <w:p w:rsidR="00141033" w:rsidRDefault="005075F8" w:rsidP="0099687D">
      <w:pPr>
        <w:pStyle w:val="libFootnote"/>
      </w:pPr>
      <w:r>
        <w:t>20. Safeenat al</w:t>
      </w:r>
      <w:r w:rsidR="00503328">
        <w:t>-</w:t>
      </w:r>
      <w:r>
        <w:t>Bihar, vol. 2, p. 323.</w:t>
      </w:r>
    </w:p>
    <w:p w:rsidR="00141033" w:rsidRDefault="005075F8" w:rsidP="0099687D">
      <w:pPr>
        <w:pStyle w:val="libFootnote"/>
      </w:pPr>
      <w:r>
        <w:t>21. Ibid.</w:t>
      </w:r>
    </w:p>
    <w:p w:rsidR="00141033" w:rsidRDefault="005075F8" w:rsidP="0099687D">
      <w:pPr>
        <w:pStyle w:val="libFootnote"/>
      </w:pPr>
      <w:r>
        <w:t>22. Ibid.</w:t>
      </w:r>
    </w:p>
    <w:p w:rsidR="00141033" w:rsidRDefault="005075F8" w:rsidP="0099687D">
      <w:pPr>
        <w:pStyle w:val="libFootnote"/>
      </w:pPr>
      <w:r>
        <w:t>23. Ibid.</w:t>
      </w:r>
    </w:p>
    <w:p w:rsidR="00141033" w:rsidRDefault="005075F8" w:rsidP="0099687D">
      <w:pPr>
        <w:pStyle w:val="libFootnote"/>
      </w:pPr>
      <w:r>
        <w:t>24. Safeenat al</w:t>
      </w:r>
      <w:r w:rsidR="00503328">
        <w:t>-</w:t>
      </w:r>
      <w:r>
        <w:t>Bihar, vol. 1, p. 100.</w:t>
      </w:r>
    </w:p>
    <w:p w:rsidR="00141033" w:rsidRDefault="005075F8" w:rsidP="0099687D">
      <w:pPr>
        <w:pStyle w:val="libFootnote"/>
      </w:pPr>
      <w:r>
        <w:t>25. Safeenat al</w:t>
      </w:r>
      <w:r w:rsidR="00503328">
        <w:t>-</w:t>
      </w:r>
      <w:r>
        <w:t>Bihar, vol. 1, p. 99.</w:t>
      </w:r>
    </w:p>
    <w:p w:rsidR="00141033" w:rsidRDefault="005075F8" w:rsidP="0099687D">
      <w:pPr>
        <w:pStyle w:val="libFootnote"/>
      </w:pPr>
      <w:r>
        <w:t>26. Hammam Sermon.</w:t>
      </w:r>
    </w:p>
    <w:p w:rsidR="00141033" w:rsidRDefault="005075F8" w:rsidP="0099687D">
      <w:pPr>
        <w:pStyle w:val="libFootnote"/>
      </w:pPr>
      <w:r>
        <w:t>27. Qur'an, 61:2</w:t>
      </w:r>
      <w:r w:rsidR="00503328">
        <w:t>-</w:t>
      </w:r>
      <w:r>
        <w:t>3.</w:t>
      </w:r>
    </w:p>
    <w:p w:rsidR="00141033" w:rsidRDefault="005075F8" w:rsidP="0099687D">
      <w:pPr>
        <w:pStyle w:val="libFootnote"/>
      </w:pPr>
      <w:r>
        <w:t>28. Bihar al</w:t>
      </w:r>
      <w:r w:rsidR="00503328">
        <w:t>-</w:t>
      </w:r>
      <w:r>
        <w:t>Anwar, vol. 66, p. 64.</w:t>
      </w:r>
    </w:p>
    <w:p w:rsidR="00141033" w:rsidRDefault="005075F8" w:rsidP="0099687D">
      <w:pPr>
        <w:pStyle w:val="libFootnote"/>
      </w:pPr>
      <w:r>
        <w:t>29. Ibid., p. 65.</w:t>
      </w:r>
    </w:p>
    <w:p w:rsidR="00141033" w:rsidRDefault="005075F8" w:rsidP="0099687D">
      <w:pPr>
        <w:pStyle w:val="libFootnote"/>
      </w:pPr>
      <w:r>
        <w:t>30. Ibid., p. 67.</w:t>
      </w:r>
    </w:p>
    <w:p w:rsidR="00141033" w:rsidRDefault="005075F8" w:rsidP="0099687D">
      <w:pPr>
        <w:pStyle w:val="libFootnote"/>
      </w:pPr>
      <w:r>
        <w:t>31. Ibid.</w:t>
      </w:r>
    </w:p>
    <w:p w:rsidR="00141033" w:rsidRDefault="005075F8" w:rsidP="0099687D">
      <w:pPr>
        <w:pStyle w:val="libFootnote"/>
      </w:pPr>
      <w:r>
        <w:t>32. Nahj al</w:t>
      </w:r>
      <w:r w:rsidR="00503328">
        <w:t>-</w:t>
      </w:r>
      <w:r>
        <w:t>Balaghah, Sermon 42.</w:t>
      </w:r>
    </w:p>
    <w:p w:rsidR="00141033" w:rsidRDefault="005075F8" w:rsidP="0099687D">
      <w:pPr>
        <w:pStyle w:val="libFootnote"/>
      </w:pPr>
      <w:r>
        <w:t>33. Bihar al</w:t>
      </w:r>
      <w:r w:rsidR="00503328">
        <w:t>-</w:t>
      </w:r>
      <w:r>
        <w:t>Anwar, vol. 70, p. 164.</w:t>
      </w:r>
    </w:p>
    <w:p w:rsidR="00141033" w:rsidRDefault="005075F8" w:rsidP="0099687D">
      <w:pPr>
        <w:pStyle w:val="libFootnote"/>
      </w:pPr>
      <w:r>
        <w:t>34. Ibid., p. 166.</w:t>
      </w:r>
    </w:p>
    <w:p w:rsidR="00141033" w:rsidRDefault="005075F8" w:rsidP="0099687D">
      <w:pPr>
        <w:pStyle w:val="libFootnote"/>
      </w:pPr>
      <w:r>
        <w:t>35. Kashkool, vol. 1, p. 14.</w:t>
      </w:r>
    </w:p>
    <w:p w:rsidR="00141033" w:rsidRDefault="005075F8" w:rsidP="0099687D">
      <w:pPr>
        <w:pStyle w:val="libFootnote"/>
      </w:pPr>
      <w:r>
        <w:t>36. Ibid., p. 35.</w:t>
      </w:r>
    </w:p>
    <w:p w:rsidR="00141033" w:rsidRDefault="005075F8" w:rsidP="0099687D">
      <w:pPr>
        <w:pStyle w:val="libFootnote"/>
      </w:pPr>
      <w:r>
        <w:t>37. Bihar al</w:t>
      </w:r>
      <w:r w:rsidR="00503328">
        <w:t>-</w:t>
      </w:r>
      <w:r>
        <w:t>Anwar, vol. 70, p. 175.</w:t>
      </w:r>
    </w:p>
    <w:p w:rsidR="00141033" w:rsidRDefault="005075F8" w:rsidP="0099687D">
      <w:pPr>
        <w:pStyle w:val="libFootnote"/>
      </w:pPr>
      <w:r>
        <w:t>38. Al</w:t>
      </w:r>
      <w:r w:rsidR="00503328">
        <w:t>-</w:t>
      </w:r>
      <w:r>
        <w:t>Jawahir al</w:t>
      </w:r>
      <w:r w:rsidR="00503328">
        <w:t>-</w:t>
      </w:r>
      <w:r>
        <w:t>Adadiyyah.</w:t>
      </w:r>
    </w:p>
    <w:p w:rsidR="00141033" w:rsidRDefault="005075F8" w:rsidP="0099687D">
      <w:pPr>
        <w:pStyle w:val="libFootnote"/>
      </w:pPr>
      <w:r>
        <w:t>39. Bihar al</w:t>
      </w:r>
      <w:r w:rsidR="00503328">
        <w:t>-</w:t>
      </w:r>
      <w:r>
        <w:t>Anwar, vol. 70, p. 178.</w:t>
      </w:r>
    </w:p>
    <w:p w:rsidR="00141033" w:rsidRDefault="005075F8" w:rsidP="0099687D">
      <w:pPr>
        <w:pStyle w:val="libFootnote"/>
      </w:pPr>
      <w:r>
        <w:t>40. Ibid.</w:t>
      </w:r>
    </w:p>
    <w:p w:rsidR="00141033" w:rsidRDefault="005075F8" w:rsidP="0099687D">
      <w:pPr>
        <w:pStyle w:val="libFootnote"/>
      </w:pPr>
      <w:r>
        <w:t>41. Wasa’il al</w:t>
      </w:r>
      <w:r w:rsidR="00503328">
        <w:t>-</w:t>
      </w:r>
      <w:r>
        <w:t>Shiah, vol. 16, p. 498.</w:t>
      </w:r>
    </w:p>
    <w:p w:rsidR="00141033" w:rsidRDefault="005075F8" w:rsidP="0099687D">
      <w:pPr>
        <w:pStyle w:val="libFootnote"/>
      </w:pPr>
      <w:r>
        <w:t>42. Ibid., p. 497.</w:t>
      </w:r>
    </w:p>
    <w:p w:rsidR="00141033" w:rsidRDefault="005075F8" w:rsidP="0099687D">
      <w:pPr>
        <w:pStyle w:val="libFootnote"/>
      </w:pPr>
      <w:r>
        <w:t>43. Wasa’il al</w:t>
      </w:r>
      <w:r w:rsidR="00503328">
        <w:t>-</w:t>
      </w:r>
      <w:r>
        <w:t>Shiah, vol. 16, p. 497.</w:t>
      </w:r>
    </w:p>
    <w:p w:rsidR="00141033" w:rsidRDefault="005075F8" w:rsidP="0099687D">
      <w:pPr>
        <w:pStyle w:val="libFootnote"/>
      </w:pPr>
      <w:r>
        <w:t>44. Qur'an, 3:134.</w:t>
      </w:r>
    </w:p>
    <w:p w:rsidR="00141033" w:rsidRDefault="005075F8" w:rsidP="0099687D">
      <w:pPr>
        <w:pStyle w:val="libFootnote"/>
      </w:pPr>
      <w:r>
        <w:t>45. Minhaj al</w:t>
      </w:r>
      <w:r w:rsidR="00503328">
        <w:t>-</w:t>
      </w:r>
      <w:r>
        <w:t>Bara’ah, vol. 6, p. 17.</w:t>
      </w:r>
    </w:p>
    <w:p w:rsidR="00141033" w:rsidRDefault="005075F8" w:rsidP="0099687D">
      <w:pPr>
        <w:pStyle w:val="libFootnote"/>
      </w:pPr>
      <w:r>
        <w:t>46. Wasa’il al</w:t>
      </w:r>
      <w:r w:rsidR="00503328">
        <w:t>-</w:t>
      </w:r>
      <w:r>
        <w:t>Shiah, vol. 11, p. 289.</w:t>
      </w:r>
    </w:p>
    <w:p w:rsidR="00141033" w:rsidRDefault="005075F8" w:rsidP="0099687D">
      <w:pPr>
        <w:pStyle w:val="libFootnote"/>
      </w:pPr>
      <w:r>
        <w:t>47. Minhaj al</w:t>
      </w:r>
      <w:r w:rsidR="00503328">
        <w:t>-</w:t>
      </w:r>
      <w:r>
        <w:t>Bara’ah, vol. 6, p. 18.</w:t>
      </w:r>
    </w:p>
    <w:p w:rsidR="00141033" w:rsidRDefault="005075F8" w:rsidP="0099687D">
      <w:pPr>
        <w:pStyle w:val="libFootnote"/>
      </w:pPr>
      <w:r>
        <w:t>48. Hammam Sermon.</w:t>
      </w:r>
    </w:p>
    <w:p w:rsidR="00141033" w:rsidRDefault="005075F8" w:rsidP="0099687D">
      <w:pPr>
        <w:pStyle w:val="libFootnote"/>
      </w:pPr>
      <w:r>
        <w:t>49. Noor al</w:t>
      </w:r>
      <w:r w:rsidR="00503328">
        <w:t>-</w:t>
      </w:r>
      <w:r>
        <w:t>Thaqalain vol.2, p. 111.</w:t>
      </w:r>
    </w:p>
    <w:p w:rsidR="00141033" w:rsidRDefault="005075F8" w:rsidP="0099687D">
      <w:pPr>
        <w:pStyle w:val="libFootnote"/>
      </w:pPr>
      <w:r>
        <w:t>50. Qur'an, 7:199.</w:t>
      </w:r>
    </w:p>
    <w:p w:rsidR="00141033" w:rsidRDefault="005075F8" w:rsidP="0099687D">
      <w:pPr>
        <w:pStyle w:val="libFootnote"/>
      </w:pPr>
      <w:r>
        <w:t>51. Noor al</w:t>
      </w:r>
      <w:r w:rsidR="00503328">
        <w:t>-</w:t>
      </w:r>
      <w:r>
        <w:t>Thaqalain ,vol.2, p. 111.</w:t>
      </w:r>
    </w:p>
    <w:p w:rsidR="00141033" w:rsidRDefault="005075F8" w:rsidP="0099687D">
      <w:pPr>
        <w:pStyle w:val="libFootnote"/>
      </w:pPr>
      <w:r>
        <w:t>52. Ithna Ashariyyah, p. 315.</w:t>
      </w:r>
    </w:p>
    <w:p w:rsidR="00141033" w:rsidRDefault="005075F8" w:rsidP="0099687D">
      <w:pPr>
        <w:pStyle w:val="libFootnote"/>
      </w:pPr>
      <w:r>
        <w:t>53. Bihar al</w:t>
      </w:r>
      <w:r w:rsidR="00503328">
        <w:t>-</w:t>
      </w:r>
      <w:r>
        <w:t>Anwar, vol. 68, p. 420.</w:t>
      </w:r>
    </w:p>
    <w:p w:rsidR="00141033" w:rsidRDefault="005075F8" w:rsidP="0099687D">
      <w:pPr>
        <w:pStyle w:val="libFootnote"/>
      </w:pPr>
      <w:r>
        <w:t>54. Wasa’il al</w:t>
      </w:r>
      <w:r w:rsidR="00503328">
        <w:t>-</w:t>
      </w:r>
      <w:r>
        <w:t>Shiah, vol. 11, p. 327.</w:t>
      </w:r>
    </w:p>
    <w:p w:rsidR="00141033" w:rsidRDefault="005075F8" w:rsidP="0099687D">
      <w:pPr>
        <w:pStyle w:val="libFootnote"/>
      </w:pPr>
      <w:r>
        <w:t>55. Bihar al</w:t>
      </w:r>
      <w:r w:rsidR="00503328">
        <w:t>-</w:t>
      </w:r>
      <w:r>
        <w:t>Anwar, vol. 68, p. 277.</w:t>
      </w:r>
    </w:p>
    <w:p w:rsidR="00141033" w:rsidRDefault="005075F8" w:rsidP="0099687D">
      <w:pPr>
        <w:pStyle w:val="libFootnote"/>
      </w:pPr>
      <w:r>
        <w:t>56. Ibid.</w:t>
      </w:r>
    </w:p>
    <w:p w:rsidR="00141033" w:rsidRDefault="005075F8" w:rsidP="0099687D">
      <w:pPr>
        <w:pStyle w:val="libFootnote"/>
      </w:pPr>
      <w:r>
        <w:t>57. Bihar al</w:t>
      </w:r>
      <w:r w:rsidR="00503328">
        <w:t>-</w:t>
      </w:r>
      <w:r>
        <w:t>Anwar, vol. 68, p. 274</w:t>
      </w:r>
    </w:p>
    <w:p w:rsidR="00141033" w:rsidRDefault="005075F8" w:rsidP="0099687D">
      <w:pPr>
        <w:pStyle w:val="libFootnote"/>
      </w:pPr>
      <w:r>
        <w:t>58. Qur'an, 20:44.</w:t>
      </w:r>
    </w:p>
    <w:p w:rsidR="00141033" w:rsidRDefault="005075F8" w:rsidP="0099687D">
      <w:pPr>
        <w:pStyle w:val="libFootnote"/>
      </w:pPr>
      <w:r>
        <w:t>59. Qur'an, 3:159.</w:t>
      </w:r>
    </w:p>
    <w:p w:rsidR="00141033" w:rsidRDefault="005075F8" w:rsidP="0099687D">
      <w:pPr>
        <w:pStyle w:val="libFootnote"/>
      </w:pPr>
      <w:r>
        <w:t>60. Al</w:t>
      </w:r>
      <w:r w:rsidR="00503328">
        <w:t>-</w:t>
      </w:r>
      <w:r>
        <w:t>Kafi, vol. 3, p. 326.</w:t>
      </w:r>
    </w:p>
    <w:p w:rsidR="00141033" w:rsidRDefault="005075F8" w:rsidP="0099687D">
      <w:pPr>
        <w:pStyle w:val="libFootnote"/>
      </w:pPr>
      <w:r>
        <w:t>61. Hammam Sermon.</w:t>
      </w:r>
    </w:p>
    <w:p w:rsidR="00141033" w:rsidRDefault="005075F8" w:rsidP="0099687D">
      <w:pPr>
        <w:pStyle w:val="libFootnote"/>
      </w:pPr>
      <w:r>
        <w:t>62. Safeenat al</w:t>
      </w:r>
      <w:r w:rsidR="00503328">
        <w:t>-</w:t>
      </w:r>
      <w:r>
        <w:t>Bihar, vol. 1, p. 35.</w:t>
      </w:r>
    </w:p>
    <w:p w:rsidR="00141033" w:rsidRDefault="005075F8" w:rsidP="0099687D">
      <w:pPr>
        <w:pStyle w:val="libFootnote"/>
      </w:pPr>
      <w:r>
        <w:t>63. Ibid., p. 37.</w:t>
      </w:r>
    </w:p>
    <w:p w:rsidR="00141033" w:rsidRDefault="005075F8" w:rsidP="0099687D">
      <w:pPr>
        <w:pStyle w:val="libFootnote"/>
      </w:pPr>
      <w:r>
        <w:t>64. Bihar al</w:t>
      </w:r>
      <w:r w:rsidR="00503328">
        <w:t>-</w:t>
      </w:r>
      <w:r>
        <w:t>Anwar, vol. 14, p. 144.</w:t>
      </w:r>
    </w:p>
    <w:p w:rsidR="00141033" w:rsidRDefault="005075F8" w:rsidP="0099687D">
      <w:pPr>
        <w:pStyle w:val="libFootnote"/>
      </w:pPr>
      <w:r>
        <w:t>65. Ibid., vol. 68, p. 397.</w:t>
      </w:r>
    </w:p>
    <w:p w:rsidR="00141033" w:rsidRDefault="005075F8" w:rsidP="0099687D">
      <w:pPr>
        <w:pStyle w:val="libFootnote"/>
      </w:pPr>
      <w:r>
        <w:t>66. Ibid, p. 337.</w:t>
      </w:r>
    </w:p>
    <w:p w:rsidR="00141033" w:rsidRDefault="005075F8" w:rsidP="0099687D">
      <w:pPr>
        <w:pStyle w:val="libFootnote"/>
      </w:pPr>
      <w:r>
        <w:t>67. Sharh Ibn Abi Al</w:t>
      </w:r>
      <w:r w:rsidR="00503328">
        <w:t>-</w:t>
      </w:r>
      <w:r>
        <w:t>Hadeed, vol. 10, p. 159.</w:t>
      </w:r>
    </w:p>
    <w:p w:rsidR="00141033" w:rsidRDefault="005075F8" w:rsidP="0099687D">
      <w:pPr>
        <w:pStyle w:val="libFootnote"/>
      </w:pPr>
      <w:r>
        <w:t>68. Qur'an, 2:155</w:t>
      </w:r>
      <w:r w:rsidR="00503328">
        <w:t>-</w:t>
      </w:r>
      <w:r>
        <w:t>157.</w:t>
      </w:r>
    </w:p>
    <w:p w:rsidR="00141033" w:rsidRDefault="005075F8" w:rsidP="0099687D">
      <w:pPr>
        <w:pStyle w:val="libFootnote"/>
      </w:pPr>
      <w:r>
        <w:t>69. Majma’ al</w:t>
      </w:r>
      <w:r w:rsidR="00503328">
        <w:t>-</w:t>
      </w:r>
      <w:r>
        <w:t>Bayan, vol. 1, p. 238.</w:t>
      </w:r>
    </w:p>
    <w:p w:rsidR="00141033" w:rsidRDefault="005075F8" w:rsidP="0099687D">
      <w:pPr>
        <w:pStyle w:val="libFootnote"/>
      </w:pPr>
      <w:r>
        <w:t>70. Ibid.</w:t>
      </w:r>
    </w:p>
    <w:p w:rsidR="00141033" w:rsidRDefault="005075F8" w:rsidP="0099687D">
      <w:pPr>
        <w:pStyle w:val="libFootnote"/>
      </w:pPr>
      <w:r>
        <w:t>71. Qur'an, 39:10.</w:t>
      </w:r>
    </w:p>
    <w:p w:rsidR="00141033" w:rsidRDefault="005075F8" w:rsidP="0099687D">
      <w:pPr>
        <w:pStyle w:val="libFootnote"/>
      </w:pPr>
      <w:r>
        <w:t>72. Bihar al</w:t>
      </w:r>
      <w:r w:rsidR="00503328">
        <w:t>-</w:t>
      </w:r>
      <w:r>
        <w:t>Anwar, vol. 68, p. 73.</w:t>
      </w:r>
    </w:p>
    <w:p w:rsidR="00141033" w:rsidRDefault="005075F8" w:rsidP="0099687D">
      <w:pPr>
        <w:pStyle w:val="libFootnote"/>
      </w:pPr>
      <w:r>
        <w:t>73. Ibid., p. 80.</w:t>
      </w:r>
    </w:p>
    <w:p w:rsidR="00141033" w:rsidRDefault="005075F8" w:rsidP="0099687D">
      <w:pPr>
        <w:pStyle w:val="libFootnote"/>
      </w:pPr>
      <w:r>
        <w:t>74. Bihar al</w:t>
      </w:r>
      <w:r w:rsidR="00503328">
        <w:t>-</w:t>
      </w:r>
      <w:r>
        <w:t>Anwar, vol. 68, p. 33.</w:t>
      </w:r>
    </w:p>
    <w:p w:rsidR="00141033" w:rsidRDefault="005075F8" w:rsidP="0099687D">
      <w:pPr>
        <w:pStyle w:val="libFootnote"/>
      </w:pPr>
      <w:r>
        <w:t>75. Bihar al</w:t>
      </w:r>
      <w:r w:rsidR="00503328">
        <w:t>-</w:t>
      </w:r>
      <w:r>
        <w:t>Anwar, vol. 68, p. 359.</w:t>
      </w:r>
    </w:p>
    <w:p w:rsidR="00141033" w:rsidRDefault="005075F8" w:rsidP="0099687D">
      <w:pPr>
        <w:pStyle w:val="libFootnote"/>
      </w:pPr>
      <w:r>
        <w:t>76. Ibid.</w:t>
      </w:r>
    </w:p>
    <w:p w:rsidR="00141033" w:rsidRDefault="005075F8" w:rsidP="0099687D">
      <w:pPr>
        <w:pStyle w:val="libFootnote"/>
      </w:pPr>
      <w:r>
        <w:lastRenderedPageBreak/>
        <w:t>77. Hammam Sermon.</w:t>
      </w:r>
    </w:p>
    <w:p w:rsidR="00141033" w:rsidRDefault="005075F8" w:rsidP="0099687D">
      <w:pPr>
        <w:pStyle w:val="libFootnote"/>
      </w:pPr>
      <w:r>
        <w:t>78. Qur'an,33:72.</w:t>
      </w:r>
    </w:p>
    <w:p w:rsidR="00141033" w:rsidRDefault="005075F8" w:rsidP="0099687D">
      <w:pPr>
        <w:pStyle w:val="libFootnote"/>
      </w:pPr>
      <w:r>
        <w:t>79. Qur'an, 23:9.</w:t>
      </w:r>
    </w:p>
    <w:p w:rsidR="00141033" w:rsidRDefault="005075F8" w:rsidP="0099687D">
      <w:pPr>
        <w:pStyle w:val="libFootnote"/>
      </w:pPr>
      <w:r>
        <w:t>80. Qur'an, 23:8.</w:t>
      </w:r>
    </w:p>
    <w:p w:rsidR="00141033" w:rsidRDefault="005075F8" w:rsidP="0099687D">
      <w:pPr>
        <w:pStyle w:val="libFootnote"/>
      </w:pPr>
      <w:r>
        <w:t>81. Bihar al</w:t>
      </w:r>
      <w:r w:rsidR="00503328">
        <w:t>-</w:t>
      </w:r>
      <w:r>
        <w:t>Anwar, vol. 72, p. 114.</w:t>
      </w:r>
    </w:p>
    <w:p w:rsidR="00141033" w:rsidRDefault="005075F8" w:rsidP="0099687D">
      <w:pPr>
        <w:pStyle w:val="libFootnote"/>
      </w:pPr>
      <w:r>
        <w:t>82. Ibid.</w:t>
      </w:r>
    </w:p>
    <w:p w:rsidR="00141033" w:rsidRDefault="005075F8" w:rsidP="0099687D">
      <w:pPr>
        <w:pStyle w:val="libFootnote"/>
      </w:pPr>
      <w:r>
        <w:t>83. Ibid.</w:t>
      </w:r>
    </w:p>
    <w:p w:rsidR="00141033" w:rsidRDefault="005075F8" w:rsidP="0099687D">
      <w:pPr>
        <w:pStyle w:val="libFootnote"/>
      </w:pPr>
      <w:r>
        <w:t>84. Ibid.</w:t>
      </w:r>
    </w:p>
    <w:p w:rsidR="00141033" w:rsidRDefault="005075F8" w:rsidP="0099687D">
      <w:pPr>
        <w:pStyle w:val="libFootnote"/>
      </w:pPr>
      <w:r>
        <w:t>85. Qur'an, 6: 44.</w:t>
      </w:r>
    </w:p>
    <w:p w:rsidR="00141033" w:rsidRDefault="005075F8" w:rsidP="0099687D">
      <w:pPr>
        <w:pStyle w:val="libFootnote"/>
      </w:pPr>
      <w:r>
        <w:t>86. Qur'an, 7:165.</w:t>
      </w:r>
    </w:p>
    <w:p w:rsidR="00141033" w:rsidRDefault="005075F8" w:rsidP="0099687D">
      <w:pPr>
        <w:pStyle w:val="libFootnote"/>
      </w:pPr>
      <w:r>
        <w:t>87. Qur'an, 49:11.</w:t>
      </w:r>
    </w:p>
    <w:p w:rsidR="00141033" w:rsidRDefault="005075F8" w:rsidP="0099687D">
      <w:pPr>
        <w:pStyle w:val="libFootnote"/>
      </w:pPr>
      <w:r>
        <w:t>88. Bihar al</w:t>
      </w:r>
      <w:r w:rsidR="00503328">
        <w:t>-</w:t>
      </w:r>
      <w:r>
        <w:t>Anwar, vol. 72, p. 144.</w:t>
      </w:r>
    </w:p>
    <w:p w:rsidR="00141033" w:rsidRDefault="005075F8" w:rsidP="0099687D">
      <w:pPr>
        <w:pStyle w:val="libFootnote"/>
      </w:pPr>
      <w:r>
        <w:t>89. Wasa’il al</w:t>
      </w:r>
      <w:r w:rsidR="00503328">
        <w:t>-</w:t>
      </w:r>
      <w:r>
        <w:t>Shiah, vol. 8, p. 448.</w:t>
      </w:r>
    </w:p>
    <w:p w:rsidR="00141033" w:rsidRDefault="005075F8" w:rsidP="0099687D">
      <w:pPr>
        <w:pStyle w:val="libFootnote"/>
      </w:pPr>
      <w:r>
        <w:t>90. Ibid., p. 487.</w:t>
      </w:r>
    </w:p>
    <w:p w:rsidR="00141033" w:rsidRDefault="005075F8" w:rsidP="0099687D">
      <w:pPr>
        <w:pStyle w:val="libFootnote"/>
      </w:pPr>
      <w:r>
        <w:t>91. Wasa’il al</w:t>
      </w:r>
      <w:r w:rsidR="00503328">
        <w:t>-</w:t>
      </w:r>
      <w:r>
        <w:t>Shiah, vol. 8, p. 488.</w:t>
      </w:r>
    </w:p>
    <w:p w:rsidR="00141033" w:rsidRDefault="005075F8" w:rsidP="0099687D">
      <w:pPr>
        <w:pStyle w:val="libFootnote"/>
      </w:pPr>
      <w:r>
        <w:t>92. Zeenat al</w:t>
      </w:r>
      <w:r w:rsidR="00503328">
        <w:t>-</w:t>
      </w:r>
      <w:r>
        <w:t>Majalis.</w:t>
      </w:r>
    </w:p>
    <w:p w:rsidR="00141033" w:rsidRDefault="005075F8" w:rsidP="0099687D">
      <w:pPr>
        <w:pStyle w:val="libFootnote"/>
      </w:pPr>
      <w:r>
        <w:t>93. Minhaj al</w:t>
      </w:r>
      <w:r w:rsidR="00503328">
        <w:t>-</w:t>
      </w:r>
      <w:r>
        <w:t>Bara’ah, vol. 6, p. 20.</w:t>
      </w:r>
    </w:p>
    <w:p w:rsidR="00141033" w:rsidRDefault="005075F8" w:rsidP="0099687D">
      <w:pPr>
        <w:pStyle w:val="libFootnote"/>
      </w:pPr>
      <w:r>
        <w:t>94. Ibid., p. 21.</w:t>
      </w:r>
    </w:p>
    <w:p w:rsidR="00141033" w:rsidRDefault="005075F8" w:rsidP="0099687D">
      <w:pPr>
        <w:pStyle w:val="libFootnote"/>
      </w:pPr>
      <w:r>
        <w:t>95. Minhaj al</w:t>
      </w:r>
      <w:r w:rsidR="00503328">
        <w:t>-</w:t>
      </w:r>
      <w:r>
        <w:t>Bara’ah, vol. 6, p. 21.</w:t>
      </w:r>
    </w:p>
    <w:p w:rsidR="00141033" w:rsidRDefault="005075F8" w:rsidP="0099687D">
      <w:pPr>
        <w:pStyle w:val="libFootnote"/>
      </w:pPr>
      <w:r>
        <w:t>96. Qur'an, 89:14.</w:t>
      </w:r>
    </w:p>
    <w:p w:rsidR="00141033" w:rsidRDefault="005075F8" w:rsidP="0099687D">
      <w:pPr>
        <w:pStyle w:val="libFootnote"/>
      </w:pPr>
      <w:r>
        <w:t>97. Qur'an, 14:42.</w:t>
      </w:r>
    </w:p>
    <w:p w:rsidR="00141033" w:rsidRDefault="005075F8" w:rsidP="0099687D">
      <w:pPr>
        <w:pStyle w:val="libFootnote"/>
      </w:pPr>
      <w:r>
        <w:t>98. Safeenat al</w:t>
      </w:r>
      <w:r w:rsidR="00503328">
        <w:t>-</w:t>
      </w:r>
      <w:r>
        <w:t>Bihar, vol. 2, p. 105.</w:t>
      </w:r>
    </w:p>
    <w:p w:rsidR="00141033" w:rsidRDefault="005075F8" w:rsidP="0099687D">
      <w:pPr>
        <w:pStyle w:val="libFootnote"/>
      </w:pPr>
      <w:r>
        <w:t>99. Ibid.</w:t>
      </w:r>
    </w:p>
    <w:p w:rsidR="00141033" w:rsidRDefault="005075F8" w:rsidP="0099687D">
      <w:pPr>
        <w:pStyle w:val="libFootnote"/>
      </w:pPr>
      <w:r>
        <w:t>100. Ibid.</w:t>
      </w:r>
    </w:p>
    <w:p w:rsidR="00141033" w:rsidRDefault="005075F8" w:rsidP="0099687D">
      <w:pPr>
        <w:pStyle w:val="libFootnote"/>
      </w:pPr>
      <w:r>
        <w:t>101. Ibid.</w:t>
      </w:r>
    </w:p>
    <w:p w:rsidR="00141033" w:rsidRDefault="005075F8" w:rsidP="0099687D">
      <w:pPr>
        <w:pStyle w:val="libFootnote"/>
      </w:pPr>
      <w:r>
        <w:t>102. Safeenat al</w:t>
      </w:r>
      <w:r w:rsidR="00503328">
        <w:t>-</w:t>
      </w:r>
      <w:r>
        <w:t>Bihar, vol. 2, p. 109.</w:t>
      </w:r>
    </w:p>
    <w:p w:rsidR="00141033" w:rsidRDefault="005075F8" w:rsidP="0099687D">
      <w:pPr>
        <w:pStyle w:val="libFootnote"/>
      </w:pPr>
      <w:r>
        <w:t>103. Hammam Sermon.</w:t>
      </w:r>
    </w:p>
    <w:p w:rsidR="00141033" w:rsidRDefault="005075F8" w:rsidP="0099687D">
      <w:pPr>
        <w:pStyle w:val="libFootnote"/>
      </w:pPr>
      <w:r>
        <w:t>104. Safeenat al</w:t>
      </w:r>
      <w:r w:rsidR="00503328">
        <w:t>-</w:t>
      </w:r>
      <w:r>
        <w:t>Bihar, vol. 2, p. 186.</w:t>
      </w:r>
    </w:p>
    <w:p w:rsidR="00141033" w:rsidRDefault="005075F8" w:rsidP="0099687D">
      <w:pPr>
        <w:pStyle w:val="libFootnote"/>
      </w:pPr>
      <w:r>
        <w:t>105. Ibid.</w:t>
      </w:r>
    </w:p>
    <w:p w:rsidR="00141033" w:rsidRDefault="005075F8" w:rsidP="0099687D">
      <w:pPr>
        <w:pStyle w:val="libFootnote"/>
      </w:pPr>
      <w:r>
        <w:t>106. Ibid., p. 185.</w:t>
      </w:r>
    </w:p>
    <w:p w:rsidR="00141033" w:rsidRDefault="005075F8" w:rsidP="0099687D">
      <w:pPr>
        <w:pStyle w:val="libFootnote"/>
      </w:pPr>
      <w:r>
        <w:t>107. Qur'an, 48:29.</w:t>
      </w:r>
    </w:p>
    <w:p w:rsidR="00141033" w:rsidRDefault="005075F8" w:rsidP="0099687D">
      <w:pPr>
        <w:pStyle w:val="libFootnote"/>
      </w:pPr>
      <w:r>
        <w:t>108. Qur'an, 2:14.</w:t>
      </w:r>
    </w:p>
    <w:p w:rsidR="00141033" w:rsidRDefault="005075F8" w:rsidP="0099687D">
      <w:pPr>
        <w:pStyle w:val="libFootnote"/>
      </w:pPr>
      <w:r>
        <w:t>109. Safeenat al</w:t>
      </w:r>
      <w:r w:rsidR="00503328">
        <w:t>-</w:t>
      </w:r>
      <w:r>
        <w:t>Bihar, vol. 1, p. 35.</w:t>
      </w:r>
    </w:p>
    <w:p w:rsidR="00141033" w:rsidRDefault="005075F8" w:rsidP="0099687D">
      <w:pPr>
        <w:pStyle w:val="libFootnote"/>
      </w:pPr>
      <w:r>
        <w:t>110. Hammam Sermon.</w:t>
      </w:r>
    </w:p>
    <w:p w:rsidR="00141033" w:rsidRDefault="005075F8" w:rsidP="0099687D">
      <w:pPr>
        <w:pStyle w:val="libFootnote"/>
      </w:pPr>
      <w:r>
        <w:t>111. Qur'an, 8:2.</w:t>
      </w:r>
    </w:p>
    <w:p w:rsidR="00141033" w:rsidRDefault="005075F8" w:rsidP="0099687D">
      <w:pPr>
        <w:pStyle w:val="libFootnote"/>
      </w:pPr>
      <w:r>
        <w:t>112. Abwab al</w:t>
      </w:r>
      <w:r w:rsidR="00503328">
        <w:t>-</w:t>
      </w:r>
      <w:r>
        <w:t>Jinan, vol. 1, p. 4.</w:t>
      </w:r>
    </w:p>
    <w:p w:rsidR="00141033" w:rsidRDefault="005075F8" w:rsidP="0099687D">
      <w:pPr>
        <w:pStyle w:val="libFootnote"/>
      </w:pPr>
      <w:r>
        <w:t>113. Ibid.</w:t>
      </w:r>
    </w:p>
    <w:p w:rsidR="00141033" w:rsidRDefault="005075F8" w:rsidP="0099687D">
      <w:pPr>
        <w:pStyle w:val="libFootnote"/>
      </w:pPr>
      <w:r>
        <w:t>114. Ibid., p. 7.</w:t>
      </w:r>
    </w:p>
    <w:p w:rsidR="00141033" w:rsidRDefault="005075F8" w:rsidP="0099687D">
      <w:pPr>
        <w:pStyle w:val="libFootnote"/>
      </w:pPr>
      <w:r>
        <w:t>115. Bihar al</w:t>
      </w:r>
      <w:r w:rsidR="00503328">
        <w:t>-</w:t>
      </w:r>
      <w:r>
        <w:t>Anwar, vol. 2, p. 58.</w:t>
      </w:r>
    </w:p>
    <w:p w:rsidR="00141033" w:rsidRDefault="005075F8" w:rsidP="0099687D">
      <w:pPr>
        <w:pStyle w:val="libFootnote"/>
      </w:pPr>
      <w:r>
        <w:t>116. Qur'an, 61:2</w:t>
      </w:r>
      <w:r w:rsidR="00503328">
        <w:t>-</w:t>
      </w:r>
      <w:r>
        <w:t>3.</w:t>
      </w:r>
    </w:p>
    <w:p w:rsidR="00141033" w:rsidRDefault="005075F8" w:rsidP="0099687D">
      <w:pPr>
        <w:pStyle w:val="libFootnote"/>
      </w:pPr>
      <w:r>
        <w:t>117. Abwab al</w:t>
      </w:r>
      <w:r w:rsidR="00503328">
        <w:t>-</w:t>
      </w:r>
      <w:r>
        <w:t>Jinan, vol. 7.</w:t>
      </w:r>
    </w:p>
    <w:p w:rsidR="00141033" w:rsidRDefault="005075F8" w:rsidP="0099687D">
      <w:pPr>
        <w:pStyle w:val="libFootnote"/>
      </w:pPr>
      <w:r>
        <w:t>118. Qur'an, 10:49.</w:t>
      </w:r>
    </w:p>
    <w:p w:rsidR="00141033" w:rsidRDefault="005075F8" w:rsidP="0099687D">
      <w:pPr>
        <w:pStyle w:val="libFootnote"/>
      </w:pPr>
      <w:r>
        <w:t>119. Qur'an, 55:26</w:t>
      </w:r>
      <w:r w:rsidR="00503328">
        <w:t>-</w:t>
      </w:r>
      <w:r>
        <w:t>27.</w:t>
      </w:r>
    </w:p>
    <w:p w:rsidR="00141033" w:rsidRDefault="005075F8" w:rsidP="0099687D">
      <w:pPr>
        <w:pStyle w:val="libFootnote"/>
      </w:pPr>
      <w:r>
        <w:t>120. Qur'an, 36:60</w:t>
      </w:r>
      <w:r w:rsidR="00503328">
        <w:t>-</w:t>
      </w:r>
      <w:r>
        <w:t>62.</w:t>
      </w:r>
    </w:p>
    <w:p w:rsidR="00141033" w:rsidRDefault="005075F8" w:rsidP="0099687D">
      <w:pPr>
        <w:pStyle w:val="libFootnote"/>
      </w:pPr>
      <w:r>
        <w:t>121. Qur'an, 2:168</w:t>
      </w:r>
      <w:r w:rsidR="00503328">
        <w:t>-</w:t>
      </w:r>
      <w:r>
        <w:t>169.</w:t>
      </w:r>
    </w:p>
    <w:p w:rsidR="00141033" w:rsidRDefault="005075F8" w:rsidP="0099687D">
      <w:pPr>
        <w:pStyle w:val="libFootnote"/>
      </w:pPr>
      <w:r>
        <w:t>122. Qur'an, 4:118</w:t>
      </w:r>
      <w:r w:rsidR="00503328">
        <w:t>-</w:t>
      </w:r>
      <w:r>
        <w:t>121.</w:t>
      </w:r>
    </w:p>
    <w:p w:rsidR="00141033" w:rsidRDefault="005075F8" w:rsidP="0099687D">
      <w:pPr>
        <w:pStyle w:val="libFootnote"/>
      </w:pPr>
      <w:r>
        <w:t>123. Qur'an, 5:91.</w:t>
      </w:r>
    </w:p>
    <w:p w:rsidR="00141033" w:rsidRDefault="005075F8" w:rsidP="0099687D">
      <w:pPr>
        <w:pStyle w:val="libFootnote"/>
      </w:pPr>
      <w:r>
        <w:t>124. Qur'an, 7:15.</w:t>
      </w:r>
    </w:p>
    <w:p w:rsidR="00141033" w:rsidRDefault="005075F8" w:rsidP="0099687D">
      <w:pPr>
        <w:pStyle w:val="libFootnote"/>
      </w:pPr>
      <w:r>
        <w:t>125. Qur'an, 7:16</w:t>
      </w:r>
      <w:r w:rsidR="00503328">
        <w:t>-</w:t>
      </w:r>
      <w:r>
        <w:t>17.</w:t>
      </w:r>
    </w:p>
    <w:p w:rsidR="00141033" w:rsidRDefault="005075F8" w:rsidP="0099687D">
      <w:pPr>
        <w:pStyle w:val="libFootnote"/>
      </w:pPr>
      <w:r>
        <w:t>126. Qur'an, 7:27.</w:t>
      </w:r>
    </w:p>
    <w:p w:rsidR="00141033" w:rsidRDefault="005075F8" w:rsidP="0099687D">
      <w:pPr>
        <w:pStyle w:val="libFootnote"/>
      </w:pPr>
      <w:r>
        <w:t>127. Qur'an, 38:82</w:t>
      </w:r>
      <w:r w:rsidR="00503328">
        <w:t>-</w:t>
      </w:r>
      <w:r>
        <w:t>83.</w:t>
      </w:r>
    </w:p>
    <w:p w:rsidR="00141033" w:rsidRDefault="005075F8" w:rsidP="0099687D">
      <w:pPr>
        <w:pStyle w:val="libFootnote"/>
      </w:pPr>
      <w:r>
        <w:t>128. Qur'an, 38:84</w:t>
      </w:r>
      <w:r w:rsidR="00503328">
        <w:t>-</w:t>
      </w:r>
      <w:r>
        <w:t>85.</w:t>
      </w:r>
    </w:p>
    <w:p w:rsidR="00141033" w:rsidRDefault="005075F8" w:rsidP="0099687D">
      <w:pPr>
        <w:pStyle w:val="libFootnote"/>
      </w:pPr>
      <w:r>
        <w:t>129. Qur'an, 50:18.</w:t>
      </w:r>
    </w:p>
    <w:p w:rsidR="00141033" w:rsidRDefault="005075F8" w:rsidP="0099687D">
      <w:pPr>
        <w:pStyle w:val="libFootnote"/>
      </w:pPr>
      <w:r>
        <w:t>130. Safeenat al</w:t>
      </w:r>
      <w:r w:rsidR="00503328">
        <w:t>-</w:t>
      </w:r>
      <w:r>
        <w:t>Bihar, vol. 1, p. 98.</w:t>
      </w:r>
    </w:p>
    <w:p w:rsidR="005075F8" w:rsidRDefault="005075F8" w:rsidP="0099687D">
      <w:pPr>
        <w:pStyle w:val="libFootnote"/>
      </w:pPr>
      <w:r>
        <w:t>131. Qur'an, 15:39.</w:t>
      </w:r>
    </w:p>
    <w:p w:rsidR="00141033" w:rsidRDefault="005075F8" w:rsidP="004C1093">
      <w:pPr>
        <w:pStyle w:val="libNormal"/>
      </w:pPr>
      <w:r>
        <w:br w:type="page"/>
      </w:r>
    </w:p>
    <w:p w:rsidR="00413479" w:rsidRDefault="00413479"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3F0D5D" w:rsidP="00FB1795">
      <w:pPr>
        <w:pStyle w:val="libCenterBold1"/>
      </w:pPr>
    </w:p>
    <w:p w:rsidR="003F0D5D" w:rsidRDefault="00930AED" w:rsidP="00FB1795">
      <w:pPr>
        <w:pStyle w:val="libCenterBold1"/>
      </w:pPr>
      <w:hyperlink r:id="rId12" w:history="1">
        <w:r w:rsidR="003F0D5D" w:rsidRPr="00242654">
          <w:rPr>
            <w:rStyle w:val="Hyperlink"/>
          </w:rPr>
          <w:t>www.alhassanain.org/english</w:t>
        </w:r>
      </w:hyperlink>
    </w:p>
    <w:sectPr w:rsidR="003F0D5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0D4" w:rsidRDefault="00FA10D4" w:rsidP="00113C59">
      <w:r>
        <w:separator/>
      </w:r>
    </w:p>
  </w:endnote>
  <w:endnote w:type="continuationSeparator" w:id="0">
    <w:p w:rsidR="00FA10D4" w:rsidRDefault="00FA10D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0F" w:rsidRDefault="00C5390F" w:rsidP="00745C1D">
    <w:pPr>
      <w:pStyle w:val="Footer"/>
      <w:tabs>
        <w:tab w:val="clear" w:pos="4153"/>
        <w:tab w:val="clear" w:pos="8306"/>
      </w:tabs>
    </w:pPr>
    <w:fldSimple w:instr=" PAGE   \* MERGEFORMAT ">
      <w:r w:rsidR="007B5423">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0F" w:rsidRDefault="00C5390F" w:rsidP="00113C59">
    <w:pPr>
      <w:pStyle w:val="Footer"/>
    </w:pPr>
    <w:fldSimple w:instr=" PAGE   \* MERGEFORMAT ">
      <w:r w:rsidR="007B5423">
        <w:rPr>
          <w:noProof/>
        </w:rPr>
        <w:t>11</w:t>
      </w:r>
    </w:fldSimple>
  </w:p>
  <w:p w:rsidR="00C5390F" w:rsidRDefault="00C5390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0F" w:rsidRDefault="00C5390F" w:rsidP="00745C1D">
    <w:pPr>
      <w:pStyle w:val="Footer"/>
      <w:tabs>
        <w:tab w:val="clear" w:pos="4153"/>
        <w:tab w:val="clear" w:pos="8306"/>
      </w:tabs>
    </w:pPr>
    <w:fldSimple w:instr=" PAGE   \* MERGEFORMAT ">
      <w:r w:rsidR="007B542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0D4" w:rsidRDefault="00FA10D4" w:rsidP="00113C59">
      <w:r>
        <w:separator/>
      </w:r>
    </w:p>
  </w:footnote>
  <w:footnote w:type="continuationSeparator" w:id="0">
    <w:p w:rsidR="00FA10D4" w:rsidRDefault="00FA10D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0F" w:rsidRDefault="00C5390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0F" w:rsidRDefault="00C5390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73E09"/>
    <w:rsid w:val="00005A19"/>
    <w:rsid w:val="000267FE"/>
    <w:rsid w:val="00030713"/>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3D33"/>
    <w:rsid w:val="00115473"/>
    <w:rsid w:val="00115A71"/>
    <w:rsid w:val="001162C9"/>
    <w:rsid w:val="0012268F"/>
    <w:rsid w:val="001243ED"/>
    <w:rsid w:val="00126471"/>
    <w:rsid w:val="00133D3B"/>
    <w:rsid w:val="00133DD1"/>
    <w:rsid w:val="00135E90"/>
    <w:rsid w:val="00136268"/>
    <w:rsid w:val="00136E6F"/>
    <w:rsid w:val="00141033"/>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01B3"/>
    <w:rsid w:val="001A1408"/>
    <w:rsid w:val="001A3110"/>
    <w:rsid w:val="001A4C37"/>
    <w:rsid w:val="001A4D9B"/>
    <w:rsid w:val="001A6EC0"/>
    <w:rsid w:val="001B07B7"/>
    <w:rsid w:val="001B16FD"/>
    <w:rsid w:val="001B577F"/>
    <w:rsid w:val="001B702D"/>
    <w:rsid w:val="001B73BD"/>
    <w:rsid w:val="001B7407"/>
    <w:rsid w:val="001C5EDB"/>
    <w:rsid w:val="001D41A1"/>
    <w:rsid w:val="001E11FF"/>
    <w:rsid w:val="001E25DC"/>
    <w:rsid w:val="001E5959"/>
    <w:rsid w:val="001F0713"/>
    <w:rsid w:val="00202C7B"/>
    <w:rsid w:val="00203EBF"/>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7ED"/>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FE4"/>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33B"/>
    <w:rsid w:val="003D2459"/>
    <w:rsid w:val="003D28ED"/>
    <w:rsid w:val="003D3107"/>
    <w:rsid w:val="003E148D"/>
    <w:rsid w:val="003E3600"/>
    <w:rsid w:val="003F0D5D"/>
    <w:rsid w:val="003F33DE"/>
    <w:rsid w:val="00402C65"/>
    <w:rsid w:val="0040326E"/>
    <w:rsid w:val="00404EB7"/>
    <w:rsid w:val="00407D56"/>
    <w:rsid w:val="00413479"/>
    <w:rsid w:val="00416E2B"/>
    <w:rsid w:val="004209BA"/>
    <w:rsid w:val="00420C44"/>
    <w:rsid w:val="00422F06"/>
    <w:rsid w:val="004241E7"/>
    <w:rsid w:val="00430581"/>
    <w:rsid w:val="00434A97"/>
    <w:rsid w:val="00437035"/>
    <w:rsid w:val="00440C62"/>
    <w:rsid w:val="00446BBA"/>
    <w:rsid w:val="00453381"/>
    <w:rsid w:val="004538D5"/>
    <w:rsid w:val="00455A59"/>
    <w:rsid w:val="0046634E"/>
    <w:rsid w:val="00467E54"/>
    <w:rsid w:val="00470378"/>
    <w:rsid w:val="004722F9"/>
    <w:rsid w:val="00473E09"/>
    <w:rsid w:val="00475E99"/>
    <w:rsid w:val="00481FD0"/>
    <w:rsid w:val="0048221F"/>
    <w:rsid w:val="004919C3"/>
    <w:rsid w:val="004953C3"/>
    <w:rsid w:val="00497042"/>
    <w:rsid w:val="004A0866"/>
    <w:rsid w:val="004A5116"/>
    <w:rsid w:val="004B17F4"/>
    <w:rsid w:val="004B3F28"/>
    <w:rsid w:val="004B7AC2"/>
    <w:rsid w:val="004C1093"/>
    <w:rsid w:val="004C3E90"/>
    <w:rsid w:val="004C4336"/>
    <w:rsid w:val="004C77B5"/>
    <w:rsid w:val="004D7678"/>
    <w:rsid w:val="004D7CD7"/>
    <w:rsid w:val="004E2A9A"/>
    <w:rsid w:val="004E6E95"/>
    <w:rsid w:val="004F3EEA"/>
    <w:rsid w:val="004F58BA"/>
    <w:rsid w:val="005022E5"/>
    <w:rsid w:val="00503328"/>
    <w:rsid w:val="005075F8"/>
    <w:rsid w:val="00512375"/>
    <w:rsid w:val="005254BC"/>
    <w:rsid w:val="00526724"/>
    <w:rsid w:val="00531BF6"/>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47F9F"/>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C17"/>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423"/>
    <w:rsid w:val="007B5CD8"/>
    <w:rsid w:val="007B6D51"/>
    <w:rsid w:val="007C088F"/>
    <w:rsid w:val="007C3DC9"/>
    <w:rsid w:val="007D1D2B"/>
    <w:rsid w:val="007D5FD1"/>
    <w:rsid w:val="007D6A4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6A32"/>
    <w:rsid w:val="00857A7C"/>
    <w:rsid w:val="00864864"/>
    <w:rsid w:val="008656BE"/>
    <w:rsid w:val="008703F4"/>
    <w:rsid w:val="00870D4D"/>
    <w:rsid w:val="00873D57"/>
    <w:rsid w:val="00874112"/>
    <w:rsid w:val="008777DC"/>
    <w:rsid w:val="00880BCE"/>
    <w:rsid w:val="008810AF"/>
    <w:rsid w:val="008830EF"/>
    <w:rsid w:val="00885179"/>
    <w:rsid w:val="008933CF"/>
    <w:rsid w:val="00895362"/>
    <w:rsid w:val="008A225D"/>
    <w:rsid w:val="008A4630"/>
    <w:rsid w:val="008B5A6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AED"/>
    <w:rsid w:val="00932192"/>
    <w:rsid w:val="00932E02"/>
    <w:rsid w:val="0093457F"/>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519"/>
    <w:rsid w:val="00992E31"/>
    <w:rsid w:val="0099687D"/>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57B6"/>
    <w:rsid w:val="00A86979"/>
    <w:rsid w:val="00A91929"/>
    <w:rsid w:val="00A91F7E"/>
    <w:rsid w:val="00A9330B"/>
    <w:rsid w:val="00A971B5"/>
    <w:rsid w:val="00AA378D"/>
    <w:rsid w:val="00AB1F96"/>
    <w:rsid w:val="00AB49D8"/>
    <w:rsid w:val="00AB5AFC"/>
    <w:rsid w:val="00AB5B22"/>
    <w:rsid w:val="00AB6D49"/>
    <w:rsid w:val="00AC28CD"/>
    <w:rsid w:val="00AC2BEF"/>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571"/>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90F"/>
    <w:rsid w:val="00C617E5"/>
    <w:rsid w:val="00C667E4"/>
    <w:rsid w:val="00C76A9C"/>
    <w:rsid w:val="00C81C96"/>
    <w:rsid w:val="00C8562B"/>
    <w:rsid w:val="00C9021F"/>
    <w:rsid w:val="00C9028D"/>
    <w:rsid w:val="00C906FE"/>
    <w:rsid w:val="00C959C9"/>
    <w:rsid w:val="00C9794F"/>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13DC"/>
    <w:rsid w:val="00D33A32"/>
    <w:rsid w:val="00D401D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4692"/>
    <w:rsid w:val="00DA5931"/>
    <w:rsid w:val="00DA722B"/>
    <w:rsid w:val="00DB2424"/>
    <w:rsid w:val="00DB3E84"/>
    <w:rsid w:val="00DC02A0"/>
    <w:rsid w:val="00DC0B08"/>
    <w:rsid w:val="00DC0E27"/>
    <w:rsid w:val="00DD1BB4"/>
    <w:rsid w:val="00DD6547"/>
    <w:rsid w:val="00DD78A5"/>
    <w:rsid w:val="00DE4448"/>
    <w:rsid w:val="00DE49C9"/>
    <w:rsid w:val="00DE545F"/>
    <w:rsid w:val="00DF4D90"/>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5F44"/>
    <w:rsid w:val="00E574E5"/>
    <w:rsid w:val="00E63C51"/>
    <w:rsid w:val="00E65928"/>
    <w:rsid w:val="00E66B7C"/>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2E89"/>
    <w:rsid w:val="00EE5654"/>
    <w:rsid w:val="00EE56E1"/>
    <w:rsid w:val="00EE604B"/>
    <w:rsid w:val="00EE6B33"/>
    <w:rsid w:val="00EF0462"/>
    <w:rsid w:val="00EF6505"/>
    <w:rsid w:val="00EF7A6F"/>
    <w:rsid w:val="00F02C57"/>
    <w:rsid w:val="00F070E5"/>
    <w:rsid w:val="00F07FF2"/>
    <w:rsid w:val="00F1517E"/>
    <w:rsid w:val="00F16678"/>
    <w:rsid w:val="00F26388"/>
    <w:rsid w:val="00F31BE3"/>
    <w:rsid w:val="00F34B21"/>
    <w:rsid w:val="00F34CA5"/>
    <w:rsid w:val="00F41E90"/>
    <w:rsid w:val="00F436BF"/>
    <w:rsid w:val="00F44050"/>
    <w:rsid w:val="00F571FE"/>
    <w:rsid w:val="00F638A5"/>
    <w:rsid w:val="00F715FC"/>
    <w:rsid w:val="00F71859"/>
    <w:rsid w:val="00F74FDC"/>
    <w:rsid w:val="00F82A57"/>
    <w:rsid w:val="00F83A2C"/>
    <w:rsid w:val="00F83E9D"/>
    <w:rsid w:val="00F86C5B"/>
    <w:rsid w:val="00F97A32"/>
    <w:rsid w:val="00FA0105"/>
    <w:rsid w:val="00FA0645"/>
    <w:rsid w:val="00FA10D4"/>
    <w:rsid w:val="00FA3B58"/>
    <w:rsid w:val="00FA5484"/>
    <w:rsid w:val="00FA6127"/>
    <w:rsid w:val="00FB1795"/>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E2E8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C1093"/>
    <w:rPr>
      <w:rFonts w:ascii="Tahoma" w:hAnsi="Tahoma" w:cs="Tahoma"/>
      <w:sz w:val="16"/>
      <w:szCs w:val="16"/>
    </w:rPr>
  </w:style>
  <w:style w:type="character" w:customStyle="1" w:styleId="DocumentMapChar">
    <w:name w:val="Document Map Char"/>
    <w:basedOn w:val="DefaultParagraphFont"/>
    <w:link w:val="DocumentMap"/>
    <w:rsid w:val="004C1093"/>
    <w:rPr>
      <w:rFonts w:ascii="Tahoma" w:hAnsi="Tahoma" w:cs="Tahoma"/>
      <w:color w:val="000000"/>
      <w:sz w:val="16"/>
      <w:szCs w:val="16"/>
    </w:rPr>
  </w:style>
  <w:style w:type="paragraph" w:styleId="TOC6">
    <w:name w:val="toc 6"/>
    <w:basedOn w:val="Normal"/>
    <w:next w:val="Normal"/>
    <w:autoRedefine/>
    <w:uiPriority w:val="39"/>
    <w:unhideWhenUsed/>
    <w:rsid w:val="007B542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B542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B542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B542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99941857">
      <w:bodyDiv w:val="1"/>
      <w:marLeft w:val="0"/>
      <w:marRight w:val="0"/>
      <w:marTop w:val="0"/>
      <w:marBottom w:val="0"/>
      <w:divBdr>
        <w:top w:val="none" w:sz="0" w:space="0" w:color="auto"/>
        <w:left w:val="none" w:sz="0" w:space="0" w:color="auto"/>
        <w:bottom w:val="none" w:sz="0" w:space="0" w:color="auto"/>
        <w:right w:val="none" w:sz="0" w:space="0" w:color="auto"/>
      </w:divBdr>
      <w:divsChild>
        <w:div w:id="1272203177">
          <w:marLeft w:val="0"/>
          <w:marRight w:val="0"/>
          <w:marTop w:val="0"/>
          <w:marBottom w:val="0"/>
          <w:divBdr>
            <w:top w:val="none" w:sz="0" w:space="0" w:color="auto"/>
            <w:left w:val="none" w:sz="0" w:space="0" w:color="auto"/>
            <w:bottom w:val="none" w:sz="0" w:space="0" w:color="auto"/>
            <w:right w:val="none" w:sz="0" w:space="0" w:color="auto"/>
          </w:divBdr>
          <w:divsChild>
            <w:div w:id="132719103">
              <w:marLeft w:val="0"/>
              <w:marRight w:val="0"/>
              <w:marTop w:val="0"/>
              <w:marBottom w:val="0"/>
              <w:divBdr>
                <w:top w:val="none" w:sz="0" w:space="0" w:color="auto"/>
                <w:left w:val="none" w:sz="0" w:space="0" w:color="auto"/>
                <w:bottom w:val="none" w:sz="0" w:space="0" w:color="auto"/>
                <w:right w:val="none" w:sz="0" w:space="0" w:color="auto"/>
              </w:divBdr>
              <w:divsChild>
                <w:div w:id="285703487">
                  <w:marLeft w:val="0"/>
                  <w:marRight w:val="0"/>
                  <w:marTop w:val="0"/>
                  <w:marBottom w:val="0"/>
                  <w:divBdr>
                    <w:top w:val="none" w:sz="0" w:space="0" w:color="auto"/>
                    <w:left w:val="none" w:sz="0" w:space="0" w:color="auto"/>
                    <w:bottom w:val="none" w:sz="0" w:space="0" w:color="auto"/>
                    <w:right w:val="none" w:sz="0" w:space="0" w:color="auto"/>
                  </w:divBdr>
                  <w:divsChild>
                    <w:div w:id="1896698446">
                      <w:marLeft w:val="0"/>
                      <w:marRight w:val="0"/>
                      <w:marTop w:val="0"/>
                      <w:marBottom w:val="0"/>
                      <w:divBdr>
                        <w:top w:val="none" w:sz="0" w:space="0" w:color="auto"/>
                        <w:left w:val="none" w:sz="0" w:space="0" w:color="auto"/>
                        <w:bottom w:val="none" w:sz="0" w:space="0" w:color="auto"/>
                        <w:right w:val="none" w:sz="0" w:space="0" w:color="auto"/>
                      </w:divBdr>
                      <w:divsChild>
                        <w:div w:id="1581327979">
                          <w:marLeft w:val="0"/>
                          <w:marRight w:val="0"/>
                          <w:marTop w:val="0"/>
                          <w:marBottom w:val="0"/>
                          <w:divBdr>
                            <w:top w:val="none" w:sz="0" w:space="0" w:color="auto"/>
                            <w:left w:val="none" w:sz="0" w:space="0" w:color="auto"/>
                            <w:bottom w:val="none" w:sz="0" w:space="0" w:color="auto"/>
                            <w:right w:val="none" w:sz="0" w:space="0" w:color="auto"/>
                          </w:divBdr>
                          <w:divsChild>
                            <w:div w:id="3139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08">
      <w:bodyDiv w:val="1"/>
      <w:marLeft w:val="0"/>
      <w:marRight w:val="0"/>
      <w:marTop w:val="0"/>
      <w:marBottom w:val="0"/>
      <w:divBdr>
        <w:top w:val="none" w:sz="0" w:space="0" w:color="auto"/>
        <w:left w:val="none" w:sz="0" w:space="0" w:color="auto"/>
        <w:bottom w:val="none" w:sz="0" w:space="0" w:color="auto"/>
        <w:right w:val="none" w:sz="0" w:space="0" w:color="auto"/>
      </w:divBdr>
      <w:divsChild>
        <w:div w:id="335424948">
          <w:marLeft w:val="0"/>
          <w:marRight w:val="0"/>
          <w:marTop w:val="0"/>
          <w:marBottom w:val="0"/>
          <w:divBdr>
            <w:top w:val="none" w:sz="0" w:space="0" w:color="auto"/>
            <w:left w:val="none" w:sz="0" w:space="0" w:color="auto"/>
            <w:bottom w:val="none" w:sz="0" w:space="0" w:color="auto"/>
            <w:right w:val="none" w:sz="0" w:space="0" w:color="auto"/>
          </w:divBdr>
          <w:divsChild>
            <w:div w:id="18891935">
              <w:marLeft w:val="0"/>
              <w:marRight w:val="0"/>
              <w:marTop w:val="0"/>
              <w:marBottom w:val="0"/>
              <w:divBdr>
                <w:top w:val="none" w:sz="0" w:space="0" w:color="auto"/>
                <w:left w:val="none" w:sz="0" w:space="0" w:color="auto"/>
                <w:bottom w:val="none" w:sz="0" w:space="0" w:color="auto"/>
                <w:right w:val="none" w:sz="0" w:space="0" w:color="auto"/>
              </w:divBdr>
              <w:divsChild>
                <w:div w:id="38477502">
                  <w:marLeft w:val="0"/>
                  <w:marRight w:val="0"/>
                  <w:marTop w:val="0"/>
                  <w:marBottom w:val="0"/>
                  <w:divBdr>
                    <w:top w:val="none" w:sz="0" w:space="0" w:color="auto"/>
                    <w:left w:val="none" w:sz="0" w:space="0" w:color="auto"/>
                    <w:bottom w:val="none" w:sz="0" w:space="0" w:color="auto"/>
                    <w:right w:val="none" w:sz="0" w:space="0" w:color="auto"/>
                  </w:divBdr>
                  <w:divsChild>
                    <w:div w:id="124932308">
                      <w:marLeft w:val="0"/>
                      <w:marRight w:val="0"/>
                      <w:marTop w:val="0"/>
                      <w:marBottom w:val="0"/>
                      <w:divBdr>
                        <w:top w:val="none" w:sz="0" w:space="0" w:color="auto"/>
                        <w:left w:val="none" w:sz="0" w:space="0" w:color="auto"/>
                        <w:bottom w:val="none" w:sz="0" w:space="0" w:color="auto"/>
                        <w:right w:val="none" w:sz="0" w:space="0" w:color="auto"/>
                      </w:divBdr>
                      <w:divsChild>
                        <w:div w:id="241069918">
                          <w:marLeft w:val="0"/>
                          <w:marRight w:val="0"/>
                          <w:marTop w:val="0"/>
                          <w:marBottom w:val="0"/>
                          <w:divBdr>
                            <w:top w:val="none" w:sz="0" w:space="0" w:color="auto"/>
                            <w:left w:val="none" w:sz="0" w:space="0" w:color="auto"/>
                            <w:bottom w:val="none" w:sz="0" w:space="0" w:color="auto"/>
                            <w:right w:val="none" w:sz="0" w:space="0" w:color="auto"/>
                          </w:divBdr>
                          <w:divsChild>
                            <w:div w:id="2440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A192-6A77-4646-B123-F47CA561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118</TotalTime>
  <Pages>274</Pages>
  <Words>101377</Words>
  <Characters>577849</Characters>
  <Application>Microsoft Office Word</Application>
  <DocSecurity>0</DocSecurity>
  <Lines>4815</Lines>
  <Paragraphs>1355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38</cp:revision>
  <cp:lastPrinted>1601-01-01T00:00:00Z</cp:lastPrinted>
  <dcterms:created xsi:type="dcterms:W3CDTF">2018-01-02T08:47:00Z</dcterms:created>
  <dcterms:modified xsi:type="dcterms:W3CDTF">2018-01-22T07:04:00Z</dcterms:modified>
</cp:coreProperties>
</file>