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6D" w:rsidRDefault="0039734C" w:rsidP="00A054E4">
      <w:pPr>
        <w:pStyle w:val="libCenterBold1"/>
        <w:rPr>
          <w:rtl/>
        </w:rPr>
      </w:pPr>
      <w:r>
        <w:rPr>
          <w:rtl/>
        </w:rPr>
        <w:t>رمضان و شيوه بندگى</w:t>
      </w:r>
    </w:p>
    <w:p w:rsidR="00C42AD2" w:rsidRDefault="00A054E4" w:rsidP="00A054E4">
      <w:pPr>
        <w:pStyle w:val="libCenterBold2"/>
        <w:rPr>
          <w:rtl/>
        </w:rPr>
      </w:pPr>
      <w:r>
        <w:rPr>
          <w:rFonts w:hint="cs"/>
          <w:rtl/>
        </w:rPr>
        <w:t>مؤلف</w:t>
      </w:r>
      <w:r w:rsidR="00241C15">
        <w:rPr>
          <w:rtl/>
        </w:rPr>
        <w:t xml:space="preserve"> :‌ آي</w:t>
      </w:r>
      <w:r w:rsidR="00241C15">
        <w:rPr>
          <w:rFonts w:hint="cs"/>
          <w:rtl/>
        </w:rPr>
        <w:t>ت</w:t>
      </w:r>
      <w:r w:rsidR="0039734C">
        <w:rPr>
          <w:rtl/>
        </w:rPr>
        <w:t xml:space="preserve"> الله العظمى حاج سيد صادق حسينى شيرازى</w:t>
      </w:r>
    </w:p>
    <w:p w:rsidR="00C42AD2" w:rsidRDefault="00C42AD2" w:rsidP="0039734C">
      <w:pPr>
        <w:pStyle w:val="libNormal"/>
        <w:rPr>
          <w:rFonts w:hint="cs"/>
          <w:rtl/>
        </w:rPr>
      </w:pPr>
    </w:p>
    <w:p w:rsidR="000757E6" w:rsidRDefault="000757E6" w:rsidP="0039734C">
      <w:pPr>
        <w:pStyle w:val="libNormal"/>
        <w:rPr>
          <w:rFonts w:hint="cs"/>
          <w:rtl/>
        </w:rPr>
      </w:pPr>
    </w:p>
    <w:p w:rsidR="000757E6" w:rsidRDefault="000757E6" w:rsidP="0039734C">
      <w:pPr>
        <w:pStyle w:val="libNormal"/>
        <w:rPr>
          <w:rtl/>
        </w:rPr>
      </w:pPr>
    </w:p>
    <w:p w:rsidR="00A054E4" w:rsidRPr="006E7FD2" w:rsidRDefault="00A054E4" w:rsidP="00A054E4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A054E4" w:rsidRDefault="00A054E4" w:rsidP="00A054E4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39734C" w:rsidRDefault="00A054E4" w:rsidP="00C42AD2">
      <w:pPr>
        <w:pStyle w:val="Heading2"/>
        <w:rPr>
          <w:rtl/>
        </w:rPr>
      </w:pPr>
      <w:r>
        <w:rPr>
          <w:rtl/>
        </w:rPr>
        <w:br w:type="page"/>
      </w:r>
      <w:bookmarkStart w:id="0" w:name="_Toc423941899"/>
      <w:r w:rsidR="0039734C">
        <w:rPr>
          <w:rtl/>
        </w:rPr>
        <w:lastRenderedPageBreak/>
        <w:t xml:space="preserve">بايسته هاى ماه مبارك رمضان </w:t>
      </w:r>
      <w:r w:rsidR="0039734C"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)</w:t>
      </w:r>
      <w:bookmarkEnd w:id="0"/>
      <w:r w:rsidR="00C42AD2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بسم الله الرّحمن الرّحيم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الحمد لله رب العالمين وصلّى الله على محمد وآله الطاهرين ولعنة الله على أعدائهم أجمعين</w:t>
      </w:r>
    </w:p>
    <w:p w:rsidR="0039734C" w:rsidRDefault="0039734C" w:rsidP="00C42AD2">
      <w:pPr>
        <w:pStyle w:val="Heading2"/>
        <w:rPr>
          <w:rtl/>
        </w:rPr>
      </w:pPr>
      <w:bookmarkStart w:id="1" w:name="_Toc423941900"/>
      <w:r>
        <w:rPr>
          <w:rtl/>
        </w:rPr>
        <w:t>درآمد</w:t>
      </w:r>
      <w:bookmarkEnd w:id="1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قرآن كريم</w:t>
      </w:r>
      <w:r w:rsidR="00440F6D">
        <w:rPr>
          <w:rtl/>
        </w:rPr>
        <w:t xml:space="preserve">، </w:t>
      </w:r>
      <w:r>
        <w:rPr>
          <w:rtl/>
        </w:rPr>
        <w:t>كتاب و اساسنامه زندگى فردى و اجتماعى همه مسلمانان در همه روزگاران است</w:t>
      </w:r>
      <w:r w:rsidR="00440F6D">
        <w:rPr>
          <w:rtl/>
        </w:rPr>
        <w:t xml:space="preserve">. </w:t>
      </w:r>
      <w:r>
        <w:rPr>
          <w:rtl/>
        </w:rPr>
        <w:t>اينك كه در ماه مبارك رمضان قرار داريم سزاوار است هر چه بيشتر بر ارتباط خود با قرآن كريم افزوده</w:t>
      </w:r>
      <w:r w:rsidR="00440F6D">
        <w:rPr>
          <w:rtl/>
        </w:rPr>
        <w:t xml:space="preserve">، </w:t>
      </w:r>
      <w:r>
        <w:rPr>
          <w:rtl/>
        </w:rPr>
        <w:t>آن را استحكام و استوارى بخشيم</w:t>
      </w:r>
      <w:r w:rsidR="00440F6D">
        <w:rPr>
          <w:rtl/>
        </w:rPr>
        <w:t xml:space="preserve">. </w:t>
      </w:r>
      <w:r>
        <w:rPr>
          <w:rtl/>
        </w:rPr>
        <w:t>نقطه شروع اين ارتباط قرائت قرآن است كه البته پاداش اخروى نيز دارد و روايات بسيارى در اين باره آمده است</w:t>
      </w:r>
      <w:r w:rsidR="00440F6D">
        <w:rPr>
          <w:rtl/>
        </w:rPr>
        <w:t xml:space="preserve">، </w:t>
      </w:r>
      <w:r>
        <w:rPr>
          <w:rtl/>
        </w:rPr>
        <w:t>اما چشمگيرتر آن است كه ثواب خواندن هر يك آيه در ماه مبارك رمضان با خواندن تمام قرآن در غير اين ماه برابرى مى كند</w:t>
      </w:r>
      <w:r w:rsidR="00440F6D">
        <w:rPr>
          <w:rtl/>
        </w:rPr>
        <w:t xml:space="preserve">.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2)</w:t>
      </w:r>
      <w:r w:rsidR="00C42AD2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بر اساس اين روايت اگر كسى در هر حالى بِسْمِ اللَّهِ الرَّحْمَنِ الرَّحِيمِ را زير لب زمزمه كند</w:t>
      </w:r>
      <w:r w:rsidR="00440F6D">
        <w:rPr>
          <w:rtl/>
        </w:rPr>
        <w:t xml:space="preserve">، </w:t>
      </w:r>
      <w:r>
        <w:rPr>
          <w:rtl/>
        </w:rPr>
        <w:t xml:space="preserve">گويا قرآن را از آغاز تا پايان خوانده است و به ديگر معنا اگر انسان در ماه مبارك رمضان قرآن را ختم كند بر اساس اين كه قرآن </w:t>
      </w:r>
      <w:r w:rsidR="00C42AD2">
        <w:rPr>
          <w:rtl/>
        </w:rPr>
        <w:t>6666</w:t>
      </w:r>
      <w:r>
        <w:rPr>
          <w:rtl/>
        </w:rPr>
        <w:t xml:space="preserve"> آيه دارد</w:t>
      </w:r>
      <w:r w:rsidR="00440F6D">
        <w:rPr>
          <w:rtl/>
        </w:rPr>
        <w:t xml:space="preserve">، </w:t>
      </w:r>
      <w:r>
        <w:rPr>
          <w:rtl/>
        </w:rPr>
        <w:t xml:space="preserve">چنان است كه در ماه هاى ديگر </w:t>
      </w:r>
      <w:r w:rsidR="00C42AD2">
        <w:rPr>
          <w:rtl/>
        </w:rPr>
        <w:t>6666</w:t>
      </w:r>
      <w:r>
        <w:rPr>
          <w:rtl/>
        </w:rPr>
        <w:t xml:space="preserve"> بار قرآن را ختم كرده باشد</w:t>
      </w:r>
      <w:r w:rsidR="00440F6D">
        <w:rPr>
          <w:rtl/>
        </w:rPr>
        <w:t xml:space="preserve">. </w:t>
      </w:r>
      <w:r>
        <w:rPr>
          <w:rtl/>
        </w:rPr>
        <w:t>در حقيقت اين از اختصاصات ماه مبارك رمضان است و يازده ماه ديگر چنين امتيازى ندارند</w:t>
      </w:r>
      <w:r w:rsidR="00440F6D">
        <w:rPr>
          <w:rtl/>
        </w:rPr>
        <w:t xml:space="preserve">، </w:t>
      </w:r>
      <w:r>
        <w:rPr>
          <w:rtl/>
        </w:rPr>
        <w:t>لذا مى توان گفت كه قرآن و ماه مبارك رمضان ارتباطى گسترده و ناگسستنى دارند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از اين مطلب مى توان دريافت كه احسان و نيكوكارى در ماه مبارك رمضان نيز پاداشى بسيار بيشتر دارند</w:t>
      </w:r>
      <w:r w:rsidR="00440F6D">
        <w:rPr>
          <w:rtl/>
        </w:rPr>
        <w:t xml:space="preserve">. </w:t>
      </w:r>
    </w:p>
    <w:p w:rsidR="0039734C" w:rsidRDefault="0039734C" w:rsidP="00C42AD2">
      <w:pPr>
        <w:pStyle w:val="Heading2"/>
        <w:rPr>
          <w:rtl/>
        </w:rPr>
      </w:pPr>
      <w:bookmarkStart w:id="2" w:name="_Toc423941901"/>
      <w:r>
        <w:rPr>
          <w:rtl/>
        </w:rPr>
        <w:lastRenderedPageBreak/>
        <w:t>مراتب پاداش</w:t>
      </w:r>
      <w:bookmarkEnd w:id="2"/>
    </w:p>
    <w:p w:rsidR="00C42AD2" w:rsidRDefault="0039734C" w:rsidP="00C42AD2">
      <w:pPr>
        <w:pStyle w:val="libNormal"/>
        <w:rPr>
          <w:rFonts w:hint="cs"/>
          <w:rtl/>
        </w:rPr>
      </w:pPr>
      <w:r>
        <w:rPr>
          <w:rtl/>
        </w:rPr>
        <w:t>مرحله دوم و مهم تر از آنچه گفته شد و ارزشمندتر از قرائت آيات قرآن</w:t>
      </w:r>
      <w:r w:rsidR="00440F6D">
        <w:rPr>
          <w:rtl/>
        </w:rPr>
        <w:t xml:space="preserve">، </w:t>
      </w:r>
      <w:r>
        <w:rPr>
          <w:rtl/>
        </w:rPr>
        <w:t>فهم و درك معانى قرآن كريم است و اين كه بدانيم قرآن چه مى گويد و چه مى خواهد</w:t>
      </w:r>
      <w:r w:rsidR="00440F6D">
        <w:rPr>
          <w:rtl/>
        </w:rPr>
        <w:t xml:space="preserve">؟ </w:t>
      </w:r>
      <w:r>
        <w:rPr>
          <w:rtl/>
        </w:rPr>
        <w:t>وقتى انسان از راه مطالعه يا حضور در مجالس آموزش قرآن</w:t>
      </w:r>
      <w:r w:rsidR="00440F6D">
        <w:rPr>
          <w:rtl/>
        </w:rPr>
        <w:t xml:space="preserve">، </w:t>
      </w:r>
      <w:r>
        <w:rPr>
          <w:rtl/>
        </w:rPr>
        <w:t>معنى بِسْمِ اللَّهِ الرَّحْمَنِ الرَّحِيمِ را ياد بگيرد ثواب بالايى را به دست آورده است و البته اين پاداش به پاس شناختى است كه از بِسْمِ اللَّهِ الرَّحْمَنِ الرَّحِيمِ به دست آورده</w:t>
      </w:r>
      <w:r w:rsidR="00440F6D">
        <w:rPr>
          <w:rtl/>
        </w:rPr>
        <w:t xml:space="preserve">، </w:t>
      </w:r>
      <w:r>
        <w:rPr>
          <w:rtl/>
        </w:rPr>
        <w:t>بداند الله كيست</w:t>
      </w:r>
      <w:r w:rsidR="00440F6D">
        <w:rPr>
          <w:rtl/>
        </w:rPr>
        <w:t xml:space="preserve">؟ </w:t>
      </w:r>
      <w:r>
        <w:rPr>
          <w:rtl/>
        </w:rPr>
        <w:t>رحمان و رحيم چيست</w:t>
      </w:r>
      <w:r w:rsidR="00440F6D">
        <w:rPr>
          <w:rtl/>
        </w:rPr>
        <w:t xml:space="preserve">؟ </w:t>
      </w:r>
      <w:r>
        <w:rPr>
          <w:rtl/>
        </w:rPr>
        <w:t>و تفاوت ميان رحمان و رحيم كدام است</w:t>
      </w:r>
      <w:r w:rsidR="00440F6D">
        <w:rPr>
          <w:rtl/>
        </w:rPr>
        <w:t xml:space="preserve">؟ </w:t>
      </w:r>
      <w:r>
        <w:rPr>
          <w:rtl/>
        </w:rPr>
        <w:t>و اين كه چرا سوره هاى قرآن با بسم الله شروع مى شوند</w:t>
      </w:r>
      <w:r w:rsidR="00440F6D">
        <w:rPr>
          <w:rtl/>
        </w:rPr>
        <w:t xml:space="preserve">؟ </w:t>
      </w:r>
    </w:p>
    <w:p w:rsidR="0039734C" w:rsidRDefault="0039734C" w:rsidP="00C42AD2">
      <w:pPr>
        <w:pStyle w:val="libNormal"/>
        <w:rPr>
          <w:rtl/>
        </w:rPr>
      </w:pPr>
      <w:r>
        <w:rPr>
          <w:rtl/>
        </w:rPr>
        <w:t>زمانى كه انسان اين مطالب نورانى را فراگرفت و به اين مرحله از شناخت رسيد</w:t>
      </w:r>
      <w:r w:rsidR="00440F6D">
        <w:rPr>
          <w:rtl/>
        </w:rPr>
        <w:t xml:space="preserve">، </w:t>
      </w:r>
      <w:r>
        <w:rPr>
          <w:rtl/>
        </w:rPr>
        <w:t>در واقع اين مرحله از خواندن قرآن بالاتر و پرارزش تر است</w:t>
      </w:r>
      <w:r w:rsidR="00440F6D">
        <w:rPr>
          <w:rtl/>
        </w:rPr>
        <w:t xml:space="preserve">، </w:t>
      </w:r>
      <w:r>
        <w:rPr>
          <w:rtl/>
        </w:rPr>
        <w:t>پس به جاست هر كس به فراخور دانش خود تفسيرى تهيه كند و روزانه مقدارى از آن را مطالعه كند تا افزون بر برخوردارى از ثواب بسيار بالاى آن</w:t>
      </w:r>
      <w:r w:rsidR="00440F6D">
        <w:rPr>
          <w:rtl/>
        </w:rPr>
        <w:t xml:space="preserve">، </w:t>
      </w:r>
      <w:r>
        <w:rPr>
          <w:rtl/>
        </w:rPr>
        <w:t>به تدريج با معانى شگفت و نورانى قرآن كريم آشنا شود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كسى كه در ماه مبارك رمضان با تأمل و تدبّر قرآن بخواند بى شك ثواب او بيشتر از كسى است كه به همان اندازه</w:t>
      </w:r>
      <w:r w:rsidR="00440F6D">
        <w:rPr>
          <w:rtl/>
        </w:rPr>
        <w:t xml:space="preserve">، </w:t>
      </w:r>
      <w:r>
        <w:rPr>
          <w:rtl/>
        </w:rPr>
        <w:t>اما بدون تأمل قرآن بخواند</w:t>
      </w:r>
      <w:r w:rsidR="00440F6D">
        <w:rPr>
          <w:rtl/>
        </w:rPr>
        <w:t xml:space="preserve">، </w:t>
      </w:r>
      <w:r>
        <w:rPr>
          <w:rtl/>
        </w:rPr>
        <w:t>چه اين كه با در نظر گرفتن حال و هواى معنوى اين ماه و اين كه «رمضان بهار قرآن است»</w:t>
      </w:r>
      <w:r w:rsidR="00440F6D">
        <w:rPr>
          <w:rtl/>
        </w:rPr>
        <w:t xml:space="preserve">،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3)</w:t>
      </w:r>
      <w:r w:rsidR="00C42AD2">
        <w:rPr>
          <w:rtl/>
        </w:rPr>
        <w:t xml:space="preserve"> </w:t>
      </w:r>
      <w:r>
        <w:rPr>
          <w:rtl/>
        </w:rPr>
        <w:t>تأمل و تفكر در آيات قرآن به تمام معنا ارزشمند و كارآمد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مرحله سوم كه والاتر و برتر از دو مرحله پيشين است آن كه انسان به قرآن عمل كند</w:t>
      </w:r>
      <w:r w:rsidR="00440F6D">
        <w:rPr>
          <w:rtl/>
        </w:rPr>
        <w:t xml:space="preserve">، </w:t>
      </w:r>
      <w:r>
        <w:rPr>
          <w:rtl/>
        </w:rPr>
        <w:t>نهى قرآن را بشناسد و از آنها بپرهيزد</w:t>
      </w:r>
      <w:r w:rsidR="00440F6D">
        <w:rPr>
          <w:rtl/>
        </w:rPr>
        <w:t xml:space="preserve">، </w:t>
      </w:r>
      <w:r>
        <w:rPr>
          <w:rtl/>
        </w:rPr>
        <w:t>فرمان آن را به كار بندد و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  <w:r>
        <w:rPr>
          <w:rtl/>
        </w:rPr>
        <w:t>وانگهى نبايد غافل بود يكى از سؤال هاى مهمى كه در عالم برزخ و شب اول قبر از ما مى شود اين است: « كتاب تو چيست</w:t>
      </w:r>
      <w:r w:rsidR="00440F6D">
        <w:rPr>
          <w:rtl/>
        </w:rPr>
        <w:t xml:space="preserve">؟ </w:t>
      </w:r>
      <w:r>
        <w:rPr>
          <w:rtl/>
        </w:rPr>
        <w:t>»</w:t>
      </w:r>
      <w:r w:rsidR="00440F6D">
        <w:rPr>
          <w:rtl/>
        </w:rPr>
        <w:t xml:space="preserve">. </w:t>
      </w:r>
      <w:r>
        <w:rPr>
          <w:rtl/>
        </w:rPr>
        <w:t>پرواضح است كسى مى تواند به اين سؤال پاسخ دهد كه به كتاب خود</w:t>
      </w:r>
      <w:r w:rsidR="00440F6D">
        <w:rPr>
          <w:rtl/>
        </w:rPr>
        <w:t xml:space="preserve">، </w:t>
      </w:r>
      <w:r>
        <w:rPr>
          <w:rtl/>
        </w:rPr>
        <w:t>يعنى قرآن عمل كرده باشد</w:t>
      </w:r>
      <w:r w:rsidR="00440F6D">
        <w:rPr>
          <w:rtl/>
        </w:rPr>
        <w:t xml:space="preserve">. </w:t>
      </w:r>
      <w:r>
        <w:rPr>
          <w:rtl/>
        </w:rPr>
        <w:t xml:space="preserve">اى </w:t>
      </w:r>
      <w:r>
        <w:rPr>
          <w:rtl/>
        </w:rPr>
        <w:lastRenderedPageBreak/>
        <w:t>بسا كسى قرآن را حفظ كرده باشد</w:t>
      </w:r>
      <w:r w:rsidR="00440F6D">
        <w:rPr>
          <w:rtl/>
        </w:rPr>
        <w:t xml:space="preserve">، </w:t>
      </w:r>
      <w:r>
        <w:rPr>
          <w:rtl/>
        </w:rPr>
        <w:t>ولى در پاسخ اين سؤال درمى ماند و نمى تواند چيزى بگويد</w:t>
      </w:r>
      <w:r w:rsidR="00440F6D">
        <w:rPr>
          <w:rtl/>
        </w:rPr>
        <w:t xml:space="preserve">، </w:t>
      </w:r>
      <w:r>
        <w:rPr>
          <w:rtl/>
        </w:rPr>
        <w:t>زيرا او فقط الفاظ قرآن را از بر كرده</w:t>
      </w:r>
      <w:r w:rsidR="00440F6D">
        <w:rPr>
          <w:rtl/>
        </w:rPr>
        <w:t xml:space="preserve">، </w:t>
      </w:r>
      <w:r>
        <w:rPr>
          <w:rtl/>
        </w:rPr>
        <w:t>هرگز به آموزه و مفاهيم آن عمل ننموده است</w:t>
      </w:r>
      <w:r w:rsidR="00440F6D">
        <w:rPr>
          <w:rtl/>
        </w:rPr>
        <w:t xml:space="preserve">. </w:t>
      </w:r>
      <w:r>
        <w:rPr>
          <w:rtl/>
        </w:rPr>
        <w:t>در مقابل</w:t>
      </w:r>
      <w:r w:rsidR="00440F6D">
        <w:rPr>
          <w:rtl/>
        </w:rPr>
        <w:t xml:space="preserve">، </w:t>
      </w:r>
      <w:r>
        <w:rPr>
          <w:rtl/>
        </w:rPr>
        <w:t>اگر در دنيا به معناى واقعى كلمه</w:t>
      </w:r>
      <w:r w:rsidR="00440F6D">
        <w:rPr>
          <w:rtl/>
        </w:rPr>
        <w:t xml:space="preserve">، </w:t>
      </w:r>
      <w:r>
        <w:rPr>
          <w:rtl/>
        </w:rPr>
        <w:t>به قرآن عمل كرده باشد در آن صورت خيلى سريع پاسخ خواهد داد: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قرآن كتاب من است</w:t>
      </w:r>
      <w:r w:rsidR="00440F6D">
        <w:rPr>
          <w:rtl/>
        </w:rPr>
        <w:t xml:space="preserve">. </w:t>
      </w:r>
    </w:p>
    <w:p w:rsidR="0039734C" w:rsidRDefault="0039734C" w:rsidP="00C42AD2">
      <w:pPr>
        <w:pStyle w:val="Heading2"/>
        <w:rPr>
          <w:rtl/>
        </w:rPr>
      </w:pPr>
      <w:bookmarkStart w:id="3" w:name="_Toc423941902"/>
      <w:r>
        <w:rPr>
          <w:rtl/>
        </w:rPr>
        <w:t>ضرورت عمل به قرآن</w:t>
      </w:r>
      <w:bookmarkEnd w:id="3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هر چند قرآن كريم با هيچ چيزى قابل مقايسه و تشبيه نيست</w:t>
      </w:r>
      <w:r w:rsidR="00440F6D">
        <w:rPr>
          <w:rtl/>
        </w:rPr>
        <w:t xml:space="preserve">، </w:t>
      </w:r>
      <w:r>
        <w:rPr>
          <w:rtl/>
        </w:rPr>
        <w:t>اما بنا به ضرورت و به منظور نزديك شدن به ذهن مى توان آن را به نسخه پزشك تشبيه كرد</w:t>
      </w:r>
      <w:r w:rsidR="00440F6D">
        <w:rPr>
          <w:rtl/>
        </w:rPr>
        <w:t xml:space="preserve">. </w:t>
      </w:r>
      <w:r>
        <w:rPr>
          <w:rtl/>
        </w:rPr>
        <w:t>به عنوان مثال</w:t>
      </w:r>
      <w:r w:rsidR="00440F6D">
        <w:rPr>
          <w:rtl/>
        </w:rPr>
        <w:t xml:space="preserve">، </w:t>
      </w:r>
      <w:r>
        <w:rPr>
          <w:rtl/>
        </w:rPr>
        <w:t>فرد بيمار براى درمان نزد پزشك مى رود و پزشك براى او نسخه اى مى نويسد</w:t>
      </w:r>
      <w:r w:rsidR="00440F6D">
        <w:rPr>
          <w:rtl/>
        </w:rPr>
        <w:t xml:space="preserve">، </w:t>
      </w:r>
      <w:r>
        <w:rPr>
          <w:rtl/>
        </w:rPr>
        <w:t>آن گاه براى گرفتن دارو به داروخانه مى رود</w:t>
      </w:r>
      <w:r w:rsidR="00440F6D">
        <w:rPr>
          <w:rtl/>
        </w:rPr>
        <w:t xml:space="preserve">. </w:t>
      </w:r>
      <w:r>
        <w:rPr>
          <w:rtl/>
        </w:rPr>
        <w:t>حال اين پرسش پيش مى آيد كه آيا صِرف خواندن و دانستن نسخه و پى بردن به خواص داروها براى خوب شدن كافى است</w:t>
      </w:r>
      <w:r w:rsidR="00440F6D">
        <w:rPr>
          <w:rtl/>
        </w:rPr>
        <w:t xml:space="preserve">؟ </w:t>
      </w:r>
      <w:r>
        <w:rPr>
          <w:rtl/>
        </w:rPr>
        <w:t>به يقين پاسخ اين خواهد بود كه اقدام هاى يادشده</w:t>
      </w:r>
      <w:r w:rsidR="00440F6D">
        <w:rPr>
          <w:rtl/>
        </w:rPr>
        <w:t xml:space="preserve">، </w:t>
      </w:r>
      <w:r>
        <w:rPr>
          <w:rtl/>
        </w:rPr>
        <w:t>مقدمه است و براى نيل به سلامتى بايد به دستور پزشك عمل كرد و از مواردى كه منع كرده</w:t>
      </w:r>
      <w:r w:rsidR="00440F6D">
        <w:rPr>
          <w:rtl/>
        </w:rPr>
        <w:t xml:space="preserve">، </w:t>
      </w:r>
      <w:r>
        <w:rPr>
          <w:rtl/>
        </w:rPr>
        <w:t>پرهيز نمود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قرآن كريم نيز چنين است و بايد به فرمان ها و بازداشتن هاى آن عمل كرده</w:t>
      </w:r>
      <w:r w:rsidR="00440F6D">
        <w:rPr>
          <w:rtl/>
        </w:rPr>
        <w:t xml:space="preserve">، </w:t>
      </w:r>
      <w:r>
        <w:rPr>
          <w:rtl/>
        </w:rPr>
        <w:t>تمام دستورات آن را در زندگى خود به كار گرفت تا به سعادت دو جهان دست يافت</w:t>
      </w:r>
      <w:r w:rsidR="00440F6D">
        <w:rPr>
          <w:rtl/>
        </w:rPr>
        <w:t xml:space="preserve">. </w:t>
      </w:r>
      <w:r>
        <w:rPr>
          <w:rtl/>
        </w:rPr>
        <w:t>بنابراين</w:t>
      </w:r>
      <w:r w:rsidR="00440F6D">
        <w:rPr>
          <w:rtl/>
        </w:rPr>
        <w:t xml:space="preserve">، </w:t>
      </w:r>
      <w:r>
        <w:rPr>
          <w:rtl/>
        </w:rPr>
        <w:t>قرآن پذيرى و عمل به آن پس ازخواندن و فهميدن</w:t>
      </w:r>
      <w:r w:rsidR="00440F6D">
        <w:rPr>
          <w:rtl/>
        </w:rPr>
        <w:t xml:space="preserve">، </w:t>
      </w:r>
      <w:r>
        <w:rPr>
          <w:rtl/>
        </w:rPr>
        <w:t xml:space="preserve">قرار دارد و البته اهميت عمل به قرآن بارها و بارها در روايات اهل بيت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آمده است</w:t>
      </w:r>
      <w:r w:rsidR="00440F6D">
        <w:rPr>
          <w:rtl/>
        </w:rPr>
        <w:t xml:space="preserve">. </w:t>
      </w:r>
    </w:p>
    <w:p w:rsidR="0039734C" w:rsidRDefault="0039734C" w:rsidP="00C42AD2">
      <w:pPr>
        <w:pStyle w:val="Heading2"/>
        <w:rPr>
          <w:rtl/>
        </w:rPr>
      </w:pPr>
      <w:bookmarkStart w:id="4" w:name="_Toc423941903"/>
      <w:r>
        <w:rPr>
          <w:rtl/>
        </w:rPr>
        <w:t>برترين اعمال</w:t>
      </w:r>
      <w:bookmarkEnd w:id="4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رسول خدا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اوّل هر ماه مبارك رمضان</w:t>
      </w:r>
      <w:r w:rsidR="00440F6D">
        <w:rPr>
          <w:rtl/>
        </w:rPr>
        <w:t xml:space="preserve">، </w:t>
      </w:r>
      <w:r>
        <w:rPr>
          <w:rtl/>
        </w:rPr>
        <w:t xml:space="preserve">خطبه اى مى خواندند و در آن به برخى معارف و آموزه هاى دينى اشاره مى كردند كه در كتاب هاى </w:t>
      </w:r>
      <w:r>
        <w:rPr>
          <w:rtl/>
        </w:rPr>
        <w:lastRenderedPageBreak/>
        <w:t>حديثى آمده است</w:t>
      </w:r>
      <w:r w:rsidR="00440F6D">
        <w:rPr>
          <w:rtl/>
        </w:rPr>
        <w:t xml:space="preserve">. </w:t>
      </w:r>
      <w:r>
        <w:rPr>
          <w:rtl/>
        </w:rPr>
        <w:t xml:space="preserve">يكى از اين خطبه ها كه 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آن را روايت نموده از بقيه معروف تر است</w:t>
      </w:r>
      <w:r w:rsidR="00440F6D">
        <w:rPr>
          <w:rtl/>
        </w:rPr>
        <w:t xml:space="preserve">. </w:t>
      </w:r>
      <w:r>
        <w:rPr>
          <w:rtl/>
        </w:rPr>
        <w:t xml:space="preserve">پس از فراغت رسول خدا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>از همين خطبه</w:t>
      </w:r>
      <w:r w:rsidR="00440F6D">
        <w:rPr>
          <w:rtl/>
        </w:rPr>
        <w:t xml:space="preserve">، </w:t>
      </w:r>
      <w:r>
        <w:rPr>
          <w:rtl/>
        </w:rPr>
        <w:t xml:space="preserve">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از حضرت رسول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پرسيد: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يا رسول الله</w:t>
      </w:r>
      <w:r w:rsidR="00440F6D">
        <w:rPr>
          <w:rtl/>
        </w:rPr>
        <w:t xml:space="preserve">، </w:t>
      </w:r>
      <w:r>
        <w:rPr>
          <w:rtl/>
        </w:rPr>
        <w:t>ما أفضل ألاعمال فى هذا الشهر</w:t>
      </w:r>
      <w:r w:rsidR="00440F6D">
        <w:rPr>
          <w:rtl/>
        </w:rPr>
        <w:t xml:space="preserve">؟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4)</w:t>
      </w:r>
      <w:r w:rsidR="00C42AD2">
        <w:rPr>
          <w:rtl/>
        </w:rPr>
        <w:t xml:space="preserve"> </w:t>
      </w:r>
      <w:r>
        <w:rPr>
          <w:rtl/>
        </w:rPr>
        <w:t>اى رسول خد</w:t>
      </w:r>
      <w:r w:rsidR="00440F6D">
        <w:rPr>
          <w:rtl/>
        </w:rPr>
        <w:t xml:space="preserve">، </w:t>
      </w:r>
      <w:r>
        <w:rPr>
          <w:rtl/>
        </w:rPr>
        <w:t>برترين اعمال در اين ماه كدام است</w:t>
      </w:r>
      <w:r w:rsidR="00440F6D">
        <w:rPr>
          <w:rtl/>
        </w:rPr>
        <w:t xml:space="preserve">؟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5)</w:t>
      </w:r>
      <w:r w:rsidR="00C42AD2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در سؤال اميرمؤمنان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اين معنا نهفته است كه مهم ترينِ «تمام اعمال» در ماه مبارك رمضان كه از نماز</w:t>
      </w:r>
      <w:r w:rsidR="00440F6D">
        <w:rPr>
          <w:rtl/>
        </w:rPr>
        <w:t xml:space="preserve">، </w:t>
      </w:r>
      <w:r>
        <w:rPr>
          <w:rtl/>
        </w:rPr>
        <w:t>روزه</w:t>
      </w:r>
      <w:r w:rsidR="00440F6D">
        <w:rPr>
          <w:rtl/>
        </w:rPr>
        <w:t xml:space="preserve">، </w:t>
      </w:r>
      <w:r>
        <w:rPr>
          <w:rtl/>
        </w:rPr>
        <w:t>قرائت قرآن</w:t>
      </w:r>
      <w:r w:rsidR="00440F6D">
        <w:rPr>
          <w:rtl/>
        </w:rPr>
        <w:t xml:space="preserve">، </w:t>
      </w:r>
      <w:r>
        <w:rPr>
          <w:rtl/>
        </w:rPr>
        <w:t>اطعام</w:t>
      </w:r>
      <w:r w:rsidR="00440F6D">
        <w:rPr>
          <w:rtl/>
        </w:rPr>
        <w:t xml:space="preserve">، </w:t>
      </w:r>
      <w:r>
        <w:rPr>
          <w:rtl/>
        </w:rPr>
        <w:t>ارشاد</w:t>
      </w:r>
      <w:r w:rsidR="00440F6D">
        <w:rPr>
          <w:rtl/>
        </w:rPr>
        <w:t xml:space="preserve">، </w:t>
      </w:r>
      <w:r>
        <w:rPr>
          <w:rtl/>
        </w:rPr>
        <w:t>صله رحم و اعمال ديگر بهتر و مفيدتر است و ثواب و ارزش آن از همه كارهاى خير بيشتر است چيست</w:t>
      </w:r>
      <w:r w:rsidR="00440F6D">
        <w:rPr>
          <w:rtl/>
        </w:rPr>
        <w:t xml:space="preserve">؟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راستى اگر اميرمؤمنان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اين سؤال را نمى كردند</w:t>
      </w:r>
      <w:r w:rsidR="00440F6D">
        <w:rPr>
          <w:rtl/>
        </w:rPr>
        <w:t xml:space="preserve">، </w:t>
      </w:r>
      <w:r>
        <w:rPr>
          <w:rtl/>
        </w:rPr>
        <w:t>از كجا مى دانستيم بهترين عمل در اين ماه چيست</w:t>
      </w:r>
      <w:r w:rsidR="00440F6D">
        <w:rPr>
          <w:rtl/>
        </w:rPr>
        <w:t xml:space="preserve">؟ </w:t>
      </w:r>
      <w:r>
        <w:rPr>
          <w:rtl/>
        </w:rPr>
        <w:t xml:space="preserve">در اين جا توجه تان را به اين سخن 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جلب مى كنم كه فرمود: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ألا وإن لكل مأموم اماماً يقتدى به؛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6)</w:t>
      </w:r>
      <w:r w:rsidR="00C42AD2">
        <w:rPr>
          <w:rtl/>
        </w:rPr>
        <w:t xml:space="preserve"> </w:t>
      </w:r>
      <w:r>
        <w:rPr>
          <w:rtl/>
        </w:rPr>
        <w:t>بدانيد هر مأمومى (پيروى</w:t>
      </w:r>
      <w:r w:rsidR="00C42AD2">
        <w:rPr>
          <w:rtl/>
        </w:rPr>
        <w:t xml:space="preserve">) </w:t>
      </w:r>
      <w:r>
        <w:rPr>
          <w:rtl/>
        </w:rPr>
        <w:t>امامى (راهبرى</w:t>
      </w:r>
      <w:r w:rsidR="00C42AD2">
        <w:rPr>
          <w:rtl/>
        </w:rPr>
        <w:t xml:space="preserve">) </w:t>
      </w:r>
      <w:r>
        <w:rPr>
          <w:rtl/>
        </w:rPr>
        <w:t>دارد كه بدو اقتدا مى كند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لذا بايد تمام اقشار و من طلبه در كارها بدو اقتدا كنيم و آموزه هاى او را آويزه گوش قرار دهيم و به عنوان شيعه و دوستدار آن حضرت</w:t>
      </w:r>
      <w:r w:rsidR="00440F6D">
        <w:rPr>
          <w:rtl/>
        </w:rPr>
        <w:t xml:space="preserve">، </w:t>
      </w:r>
      <w:r>
        <w:rPr>
          <w:rtl/>
        </w:rPr>
        <w:t>همواره در پى تحقق بخشيدن به رهنمودهاى حضرتش باشيم و در عين حالى كه بايد هميشه در پى شناخت اعمال خوب و كارهاى پرپاداش و ثواب برآييم</w:t>
      </w:r>
      <w:r w:rsidR="00440F6D">
        <w:rPr>
          <w:rtl/>
        </w:rPr>
        <w:t xml:space="preserve">، </w:t>
      </w:r>
      <w:r>
        <w:rPr>
          <w:rtl/>
        </w:rPr>
        <w:t>بايد به بهترين و پرثواب ترينِ آنها پاى بند باشيم</w:t>
      </w:r>
      <w:r w:rsidR="00440F6D">
        <w:rPr>
          <w:rtl/>
        </w:rPr>
        <w:t xml:space="preserve">، </w:t>
      </w:r>
      <w:r>
        <w:rPr>
          <w:rtl/>
        </w:rPr>
        <w:t>بكوشيم خوب تر را از خوب بازشناسيم و همان را به كار بنديم</w:t>
      </w:r>
      <w:r w:rsidR="00440F6D">
        <w:rPr>
          <w:rtl/>
        </w:rPr>
        <w:t xml:space="preserve">، </w:t>
      </w:r>
      <w:r>
        <w:rPr>
          <w:rtl/>
        </w:rPr>
        <w:t>چه اين كه عقل نيز همين را مى خواهد</w:t>
      </w:r>
      <w:r w:rsidR="00440F6D">
        <w:rPr>
          <w:rtl/>
        </w:rPr>
        <w:t xml:space="preserve">. </w:t>
      </w:r>
      <w:r>
        <w:rPr>
          <w:rtl/>
        </w:rPr>
        <w:t>به عنوان مثال اگر دو كسبوكار وجود دارد و درآمد يكى از ديگرى بيشتر است</w:t>
      </w:r>
      <w:r w:rsidR="00440F6D">
        <w:rPr>
          <w:rtl/>
        </w:rPr>
        <w:t xml:space="preserve">، </w:t>
      </w:r>
      <w:r>
        <w:rPr>
          <w:rtl/>
        </w:rPr>
        <w:t>يك كارمند يا كاسب خوب</w:t>
      </w:r>
      <w:r w:rsidR="00440F6D">
        <w:rPr>
          <w:rtl/>
        </w:rPr>
        <w:t xml:space="preserve">، </w:t>
      </w:r>
      <w:r>
        <w:rPr>
          <w:rtl/>
        </w:rPr>
        <w:t xml:space="preserve">پرسودتر و پردرآمدتر را انتخاب مى كند و از پذيرش كارى كه </w:t>
      </w:r>
      <w:r>
        <w:rPr>
          <w:rtl/>
        </w:rPr>
        <w:lastRenderedPageBreak/>
        <w:t>سودش كمتر است خوددارى مى كند و اگر خلاف اين عمل كند</w:t>
      </w:r>
      <w:r w:rsidR="00440F6D">
        <w:rPr>
          <w:rtl/>
        </w:rPr>
        <w:t xml:space="preserve">، </w:t>
      </w:r>
      <w:r>
        <w:rPr>
          <w:rtl/>
        </w:rPr>
        <w:t>بى ترديد فاقد قدرت و درك اقتصادى خوانده مى شود</w:t>
      </w:r>
      <w:r w:rsidR="00440F6D">
        <w:rPr>
          <w:rtl/>
        </w:rPr>
        <w:t xml:space="preserve">. </w:t>
      </w:r>
      <w:r>
        <w:rPr>
          <w:rtl/>
        </w:rPr>
        <w:t>بندگان خدا نيز اگر تفاوت مراتب امور عبادى را نشناسند و بهتر را وانهاده</w:t>
      </w:r>
      <w:r w:rsidR="00440F6D">
        <w:rPr>
          <w:rtl/>
        </w:rPr>
        <w:t xml:space="preserve">، </w:t>
      </w:r>
      <w:r>
        <w:rPr>
          <w:rtl/>
        </w:rPr>
        <w:t>خوب را برگزينند</w:t>
      </w:r>
      <w:r w:rsidR="00440F6D">
        <w:rPr>
          <w:rtl/>
        </w:rPr>
        <w:t xml:space="preserve">، </w:t>
      </w:r>
      <w:r>
        <w:rPr>
          <w:rtl/>
        </w:rPr>
        <w:t>به يقين همين گونه اند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دريغ و افسوس كه در امور مادى و دنيوى معمولاً تشخيص درست داريم و كار پرسودتر را برمى گزينيم</w:t>
      </w:r>
      <w:r w:rsidR="00440F6D">
        <w:rPr>
          <w:rtl/>
        </w:rPr>
        <w:t xml:space="preserve">، </w:t>
      </w:r>
      <w:r>
        <w:rPr>
          <w:rtl/>
        </w:rPr>
        <w:t>ولى در امور معنوى و آخرتى گاه دقت نمى كنيم و از اين مسأله غافل مى شويم</w:t>
      </w:r>
      <w:r w:rsidR="00440F6D">
        <w:rPr>
          <w:rtl/>
        </w:rPr>
        <w:t xml:space="preserve">. </w:t>
      </w:r>
      <w:r>
        <w:rPr>
          <w:rtl/>
        </w:rPr>
        <w:t xml:space="preserve">به يقين همگى در پى كسب ثواب بيشتر هستيم و دوست داريم به مقام قرب الهى نزديك تر شويم و خود را به اهل بيت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وابسته تر كنيم</w:t>
      </w:r>
      <w:r w:rsidR="00440F6D">
        <w:rPr>
          <w:rtl/>
        </w:rPr>
        <w:t xml:space="preserve">، </w:t>
      </w:r>
      <w:r>
        <w:rPr>
          <w:rtl/>
        </w:rPr>
        <w:t>ولى در تشخيص بهترين كارها و پسنديده ترين عمل و انتخاب آن</w:t>
      </w:r>
      <w:r w:rsidR="00440F6D">
        <w:rPr>
          <w:rtl/>
        </w:rPr>
        <w:t xml:space="preserve">، </w:t>
      </w:r>
      <w:r>
        <w:rPr>
          <w:rtl/>
        </w:rPr>
        <w:t>دقت نمى كنيم</w:t>
      </w:r>
      <w:r w:rsidR="00440F6D">
        <w:rPr>
          <w:rtl/>
        </w:rPr>
        <w:t xml:space="preserve">. </w:t>
      </w:r>
      <w:r>
        <w:rPr>
          <w:rtl/>
        </w:rPr>
        <w:t xml:space="preserve">چه خوب است انسان دلش را مالامال از مهر اهل بيت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كند و در عين حال در پى انجام دادن بهترين و پرثواب ترين اعمال باشد</w:t>
      </w:r>
      <w:r w:rsidR="00440F6D">
        <w:rPr>
          <w:rtl/>
        </w:rPr>
        <w:t xml:space="preserve">. </w:t>
      </w:r>
    </w:p>
    <w:p w:rsidR="0039734C" w:rsidRDefault="0039734C" w:rsidP="00C42AD2">
      <w:pPr>
        <w:pStyle w:val="Heading2"/>
        <w:rPr>
          <w:rtl/>
        </w:rPr>
      </w:pPr>
      <w:bookmarkStart w:id="5" w:name="_Toc423941904"/>
      <w:r>
        <w:rPr>
          <w:rtl/>
        </w:rPr>
        <w:t>اطعام</w:t>
      </w:r>
      <w:bookmarkEnd w:id="5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جايى از اين خطبه</w:t>
      </w:r>
      <w:r w:rsidR="00440F6D">
        <w:rPr>
          <w:rtl/>
        </w:rPr>
        <w:t xml:space="preserve">، </w:t>
      </w:r>
      <w:r>
        <w:rPr>
          <w:rtl/>
        </w:rPr>
        <w:t xml:space="preserve">حضرت رسول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فرموده اند: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من فَطَّرَ منكم صائماً مؤمناً فى هذا الشهركان له بذلك عند الله عتق نسمة؛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7)</w:t>
      </w:r>
      <w:r w:rsidR="00C42AD2">
        <w:rPr>
          <w:rtl/>
        </w:rPr>
        <w:t xml:space="preserve"> </w:t>
      </w:r>
      <w:r>
        <w:rPr>
          <w:rtl/>
        </w:rPr>
        <w:t>هر يك از شما مؤمن روزه دارى را در اين ماه افطار دهد</w:t>
      </w:r>
      <w:r w:rsidR="00440F6D">
        <w:rPr>
          <w:rtl/>
        </w:rPr>
        <w:t xml:space="preserve">، </w:t>
      </w:r>
      <w:r>
        <w:rPr>
          <w:rtl/>
        </w:rPr>
        <w:t>ثواب آزاد كردن يك بنده خواهد داشت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البته لازم نيست كه اين روزه دار حتماً فقير باشد</w:t>
      </w:r>
      <w:r w:rsidR="00440F6D">
        <w:rPr>
          <w:rtl/>
        </w:rPr>
        <w:t xml:space="preserve">، </w:t>
      </w:r>
      <w:r>
        <w:rPr>
          <w:rtl/>
        </w:rPr>
        <w:t>بلكه مؤمنى از همسايگان و دوستان باشد كفايت مى كند و البته اگر فقيرى را اطعام كند بى ترديد بهتر و خداپسندانه تر است</w:t>
      </w:r>
      <w:r w:rsidR="00440F6D">
        <w:rPr>
          <w:rtl/>
        </w:rPr>
        <w:t xml:space="preserve">. </w:t>
      </w:r>
    </w:p>
    <w:p w:rsidR="0039734C" w:rsidRDefault="0039734C" w:rsidP="00C42AD2">
      <w:pPr>
        <w:pStyle w:val="Heading2"/>
        <w:rPr>
          <w:rtl/>
        </w:rPr>
      </w:pPr>
      <w:bookmarkStart w:id="6" w:name="_Toc423941905"/>
      <w:r>
        <w:rPr>
          <w:rtl/>
        </w:rPr>
        <w:lastRenderedPageBreak/>
        <w:t>استغفار</w:t>
      </w:r>
      <w:bookmarkEnd w:id="6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پيامبر خدا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تمام عمر خود را صرف ابلاغ و آموزش اين تعاليم گذراند تا رسالت خود را كه ارشاد جامعه و نجات بشر از بيراهه ها و تاريكى ها بود به انجام رساند</w:t>
      </w:r>
      <w:r w:rsidR="00440F6D">
        <w:rPr>
          <w:rtl/>
        </w:rPr>
        <w:t xml:space="preserve">. </w:t>
      </w:r>
      <w:r>
        <w:rPr>
          <w:rtl/>
        </w:rPr>
        <w:t>يكى از اين آموزه ها استغفار و از جمله كارهايى است كه در ماه مبارك رمضان به آن سفارش شده و يكى از نام هاى ماه رمضان شهرالاستغفار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رسول خدا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 خطبه شان فرمودند: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إنَّ أنفسكم مرهونة بأعمالكم ففكوها باستغفاركم؛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8)</w:t>
      </w:r>
      <w:r w:rsidR="00C42AD2">
        <w:rPr>
          <w:rtl/>
        </w:rPr>
        <w:t xml:space="preserve"> </w:t>
      </w:r>
      <w:r>
        <w:rPr>
          <w:rtl/>
        </w:rPr>
        <w:t>همگى در گرو اعمال تان هستيد</w:t>
      </w:r>
      <w:r w:rsidR="00440F6D">
        <w:rPr>
          <w:rtl/>
        </w:rPr>
        <w:t xml:space="preserve">، </w:t>
      </w:r>
      <w:r>
        <w:rPr>
          <w:rtl/>
        </w:rPr>
        <w:t>پس با استغفار</w:t>
      </w:r>
      <w:r w:rsidR="00440F6D">
        <w:rPr>
          <w:rtl/>
        </w:rPr>
        <w:t xml:space="preserve">، </w:t>
      </w:r>
      <w:r>
        <w:rPr>
          <w:rtl/>
        </w:rPr>
        <w:t>خويش را آزاد كنيد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به عنوان مثال</w:t>
      </w:r>
      <w:r w:rsidR="00440F6D">
        <w:rPr>
          <w:rtl/>
        </w:rPr>
        <w:t xml:space="preserve">، </w:t>
      </w:r>
      <w:r>
        <w:rPr>
          <w:rtl/>
        </w:rPr>
        <w:t>اگر منزل شخصى شما در رهن ديگرى است</w:t>
      </w:r>
      <w:r w:rsidR="00440F6D">
        <w:rPr>
          <w:rtl/>
        </w:rPr>
        <w:t xml:space="preserve">، </w:t>
      </w:r>
      <w:r>
        <w:rPr>
          <w:rtl/>
        </w:rPr>
        <w:t>آيا مى توانيد خودتان در آن ساكن شويد</w:t>
      </w:r>
      <w:r w:rsidR="00440F6D">
        <w:rPr>
          <w:rtl/>
        </w:rPr>
        <w:t xml:space="preserve">؟ </w:t>
      </w:r>
      <w:r>
        <w:rPr>
          <w:rtl/>
        </w:rPr>
        <w:t>پاسخ منفى است</w:t>
      </w:r>
      <w:r w:rsidR="00440F6D">
        <w:rPr>
          <w:rtl/>
        </w:rPr>
        <w:t xml:space="preserve">، </w:t>
      </w:r>
      <w:r>
        <w:rPr>
          <w:rtl/>
        </w:rPr>
        <w:t>زيرا هر چند خانه يا ملك</w:t>
      </w:r>
      <w:r w:rsidR="00440F6D">
        <w:rPr>
          <w:rtl/>
        </w:rPr>
        <w:t xml:space="preserve">، </w:t>
      </w:r>
      <w:r>
        <w:rPr>
          <w:rtl/>
        </w:rPr>
        <w:t>مال شماست</w:t>
      </w:r>
      <w:r w:rsidR="00440F6D">
        <w:rPr>
          <w:rtl/>
        </w:rPr>
        <w:t xml:space="preserve">، </w:t>
      </w:r>
      <w:r>
        <w:rPr>
          <w:rtl/>
        </w:rPr>
        <w:t>ولى آن را به ديگرى رهن داده ايد</w:t>
      </w:r>
      <w:r w:rsidR="00440F6D">
        <w:rPr>
          <w:rtl/>
        </w:rPr>
        <w:t xml:space="preserve">. </w:t>
      </w:r>
      <w:r>
        <w:rPr>
          <w:rtl/>
        </w:rPr>
        <w:t>پس بايد با پرداخت وجه رهن</w:t>
      </w:r>
      <w:r w:rsidR="00440F6D">
        <w:rPr>
          <w:rtl/>
        </w:rPr>
        <w:t xml:space="preserve">، </w:t>
      </w:r>
      <w:r>
        <w:rPr>
          <w:rtl/>
        </w:rPr>
        <w:t>منزل تان را آزاد كنيد</w:t>
      </w:r>
      <w:r w:rsidR="00440F6D">
        <w:rPr>
          <w:rtl/>
        </w:rPr>
        <w:t xml:space="preserve">. </w:t>
      </w:r>
      <w:r>
        <w:rPr>
          <w:rtl/>
        </w:rPr>
        <w:t>به ياد داشته باشيم كه فرداى قيامت تمام اعضاى ما اعم از چشم</w:t>
      </w:r>
      <w:r w:rsidR="00440F6D">
        <w:rPr>
          <w:rtl/>
        </w:rPr>
        <w:t xml:space="preserve">، </w:t>
      </w:r>
      <w:r>
        <w:rPr>
          <w:rtl/>
        </w:rPr>
        <w:t>گوش</w:t>
      </w:r>
      <w:r w:rsidR="00440F6D">
        <w:rPr>
          <w:rtl/>
        </w:rPr>
        <w:t xml:space="preserve">، </w:t>
      </w:r>
      <w:r>
        <w:rPr>
          <w:rtl/>
        </w:rPr>
        <w:t>قلب</w:t>
      </w:r>
      <w:r w:rsidR="00440F6D">
        <w:rPr>
          <w:rtl/>
        </w:rPr>
        <w:t xml:space="preserve">، </w:t>
      </w:r>
      <w:r>
        <w:rPr>
          <w:rtl/>
        </w:rPr>
        <w:t>روح</w:t>
      </w:r>
      <w:r w:rsidR="00440F6D">
        <w:rPr>
          <w:rtl/>
        </w:rPr>
        <w:t xml:space="preserve">، </w:t>
      </w:r>
      <w:r>
        <w:rPr>
          <w:rtl/>
        </w:rPr>
        <w:t>نفس</w:t>
      </w:r>
      <w:r w:rsidR="00440F6D">
        <w:rPr>
          <w:rtl/>
        </w:rPr>
        <w:t xml:space="preserve">، </w:t>
      </w:r>
      <w:r>
        <w:rPr>
          <w:rtl/>
        </w:rPr>
        <w:t>دست و پا به منظور حساب رسى مورد بازخواست قرار مى گيرند</w:t>
      </w:r>
      <w:r w:rsidR="00440F6D">
        <w:rPr>
          <w:rtl/>
        </w:rPr>
        <w:t xml:space="preserve">، </w:t>
      </w:r>
      <w:r>
        <w:rPr>
          <w:rtl/>
        </w:rPr>
        <w:t>زيرا در گرو اعمالى هستند كه از آنها سرزده است</w:t>
      </w:r>
      <w:r w:rsidR="00440F6D">
        <w:rPr>
          <w:rtl/>
        </w:rPr>
        <w:t xml:space="preserve">. </w:t>
      </w:r>
      <w:r>
        <w:rPr>
          <w:rtl/>
        </w:rPr>
        <w:t xml:space="preserve">بنا به فرموده رسول خدا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بهاى آزاد شدن انسان از رهن اعمال</w:t>
      </w:r>
      <w:r w:rsidR="00440F6D">
        <w:rPr>
          <w:rtl/>
        </w:rPr>
        <w:t xml:space="preserve">، </w:t>
      </w:r>
      <w:r>
        <w:rPr>
          <w:rtl/>
        </w:rPr>
        <w:t>استغفار است</w:t>
      </w:r>
      <w:r w:rsidR="00440F6D">
        <w:rPr>
          <w:rtl/>
        </w:rPr>
        <w:t xml:space="preserve">. </w:t>
      </w:r>
      <w:r>
        <w:rPr>
          <w:rtl/>
        </w:rPr>
        <w:t>لذا بايد بكوشيم با استغفار و پشيمانى از بدكارى هاى گذشته خويش</w:t>
      </w:r>
      <w:r w:rsidR="00440F6D">
        <w:rPr>
          <w:rtl/>
        </w:rPr>
        <w:t xml:space="preserve">، </w:t>
      </w:r>
      <w:r>
        <w:rPr>
          <w:rtl/>
        </w:rPr>
        <w:t>خود را از بند رهن وارهانيم و ديگر بار دست به اعمال ناشايست نيالاييم</w:t>
      </w:r>
      <w:r w:rsidR="00440F6D">
        <w:rPr>
          <w:rtl/>
        </w:rPr>
        <w:t xml:space="preserve">. </w:t>
      </w:r>
    </w:p>
    <w:p w:rsidR="0039734C" w:rsidRDefault="0039734C" w:rsidP="00C42AD2">
      <w:pPr>
        <w:pStyle w:val="Heading2"/>
        <w:rPr>
          <w:rtl/>
        </w:rPr>
      </w:pPr>
      <w:bookmarkStart w:id="7" w:name="_Toc423941906"/>
      <w:r>
        <w:rPr>
          <w:rtl/>
        </w:rPr>
        <w:t xml:space="preserve">پاسخ پيامبر </w:t>
      </w:r>
      <w:r w:rsidR="00F81E5B" w:rsidRPr="00F81E5B">
        <w:rPr>
          <w:rStyle w:val="libAlaemChar"/>
          <w:rtl/>
        </w:rPr>
        <w:t>صلى‌الله‌عليه‌وآله‌وسلم</w:t>
      </w:r>
      <w:bookmarkEnd w:id="7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پيش تر گفته شد كه اميرمؤمنان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از پيامبر اكرم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>پرسيد: بهترين اعمال اين ماه كدامند</w:t>
      </w:r>
      <w:r w:rsidR="00440F6D">
        <w:rPr>
          <w:rtl/>
        </w:rPr>
        <w:t xml:space="preserve">؟ </w:t>
      </w:r>
      <w:r>
        <w:rPr>
          <w:rtl/>
        </w:rPr>
        <w:t xml:space="preserve">در اين جا به پاسخ رسول خدا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توجه كنيم</w:t>
      </w:r>
      <w:r w:rsidR="00440F6D">
        <w:rPr>
          <w:rtl/>
        </w:rPr>
        <w:t xml:space="preserve">. </w:t>
      </w:r>
      <w:r>
        <w:rPr>
          <w:rtl/>
        </w:rPr>
        <w:t>آن حضرت فرمود: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lastRenderedPageBreak/>
        <w:t>يا أبا الحسن</w:t>
      </w:r>
      <w:r w:rsidR="00440F6D">
        <w:rPr>
          <w:rtl/>
        </w:rPr>
        <w:t xml:space="preserve">! </w:t>
      </w:r>
      <w:r>
        <w:rPr>
          <w:rtl/>
        </w:rPr>
        <w:t xml:space="preserve">أفضل الأعمال فى هذا الشهر الورع عن محارم الله؛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9)</w:t>
      </w:r>
      <w:r w:rsidR="00C42AD2">
        <w:rPr>
          <w:rtl/>
        </w:rPr>
        <w:t xml:space="preserve"> </w:t>
      </w:r>
      <w:r>
        <w:rPr>
          <w:rtl/>
        </w:rPr>
        <w:t>اى ابالحسن</w:t>
      </w:r>
      <w:r w:rsidR="00440F6D">
        <w:rPr>
          <w:rtl/>
        </w:rPr>
        <w:t xml:space="preserve">، </w:t>
      </w:r>
      <w:r>
        <w:rPr>
          <w:rtl/>
        </w:rPr>
        <w:t>بهترين كارهاى اين ماه پرهيز از كارهايى است كه خدا حرام كرده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اين پاسخ بدان معناست كه ترك گناه از هر كارى حتى خواندن قرآن و فهم آن</w:t>
      </w:r>
      <w:r w:rsidR="00440F6D">
        <w:rPr>
          <w:rtl/>
        </w:rPr>
        <w:t xml:space="preserve">، </w:t>
      </w:r>
      <w:r>
        <w:rPr>
          <w:rtl/>
        </w:rPr>
        <w:t>صله رحم و افطارى دادن برتر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كلمه ورع از نظر لغوى به معنى احتياط</w:t>
      </w:r>
      <w:r w:rsidR="00440F6D">
        <w:rPr>
          <w:rtl/>
        </w:rPr>
        <w:t xml:space="preserve">، </w:t>
      </w:r>
      <w:r>
        <w:rPr>
          <w:rtl/>
        </w:rPr>
        <w:t>پرهيز و بردبارى است</w:t>
      </w:r>
      <w:r w:rsidR="00440F6D">
        <w:rPr>
          <w:rtl/>
        </w:rPr>
        <w:t xml:space="preserve">. </w:t>
      </w:r>
      <w:r>
        <w:rPr>
          <w:rtl/>
        </w:rPr>
        <w:t>به عنوان مثال</w:t>
      </w:r>
      <w:r w:rsidR="00440F6D">
        <w:rPr>
          <w:rtl/>
        </w:rPr>
        <w:t xml:space="preserve">، </w:t>
      </w:r>
      <w:r>
        <w:rPr>
          <w:rtl/>
        </w:rPr>
        <w:t>اگر كسى وارد جايى تاريك شود</w:t>
      </w:r>
      <w:r w:rsidR="00440F6D">
        <w:rPr>
          <w:rtl/>
        </w:rPr>
        <w:t xml:space="preserve">، </w:t>
      </w:r>
      <w:r>
        <w:rPr>
          <w:rtl/>
        </w:rPr>
        <w:t>بى حساب و بدون احتياط حركت نمى كند</w:t>
      </w:r>
      <w:r w:rsidR="00440F6D">
        <w:rPr>
          <w:rtl/>
        </w:rPr>
        <w:t xml:space="preserve">، </w:t>
      </w:r>
      <w:r>
        <w:rPr>
          <w:rtl/>
        </w:rPr>
        <w:t>بلكه با شنيدن كوچك ترين صدا دقت مى كند تا با بروز هر خطرى با آن مقابله كند و از خطر بگريزد</w:t>
      </w:r>
      <w:r w:rsidR="00440F6D">
        <w:rPr>
          <w:rtl/>
        </w:rPr>
        <w:t xml:space="preserve">. </w:t>
      </w:r>
      <w:r>
        <w:rPr>
          <w:rtl/>
        </w:rPr>
        <w:t>اين حالت را ورع مى گويند</w:t>
      </w:r>
      <w:r w:rsidR="00440F6D">
        <w:rPr>
          <w:rtl/>
        </w:rPr>
        <w:t xml:space="preserve">. </w:t>
      </w:r>
      <w:r>
        <w:rPr>
          <w:rtl/>
        </w:rPr>
        <w:t>در زبان روايات</w:t>
      </w:r>
      <w:r w:rsidR="00440F6D">
        <w:rPr>
          <w:rtl/>
        </w:rPr>
        <w:t xml:space="preserve">، </w:t>
      </w:r>
      <w:r>
        <w:rPr>
          <w:rtl/>
        </w:rPr>
        <w:t>ورع يعنى اين كه انسان هر جايى نرود</w:t>
      </w:r>
      <w:r w:rsidR="00440F6D">
        <w:rPr>
          <w:rtl/>
        </w:rPr>
        <w:t xml:space="preserve">، </w:t>
      </w:r>
      <w:r>
        <w:rPr>
          <w:rtl/>
        </w:rPr>
        <w:t>هر سخنى نگويد و نشنود</w:t>
      </w:r>
      <w:r w:rsidR="00440F6D">
        <w:rPr>
          <w:rtl/>
        </w:rPr>
        <w:t xml:space="preserve">، </w:t>
      </w:r>
      <w:r>
        <w:rPr>
          <w:rtl/>
        </w:rPr>
        <w:t>هر غذايى نخورد و با هر كسى دوست نشود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توضيح بيشتر اين تعبير اين است كه اگر كسى كمى ناراحتى يا حساسيت چشمى پيدا كند به چشم پزشك مراجعه مى كند و پزشك دارويى براى او تجويز مى كند</w:t>
      </w:r>
      <w:r w:rsidR="00440F6D">
        <w:rPr>
          <w:rtl/>
        </w:rPr>
        <w:t xml:space="preserve">. </w:t>
      </w:r>
      <w:r>
        <w:rPr>
          <w:rtl/>
        </w:rPr>
        <w:t>در اين هنگام دوستى از راه مى رسد و مى گويد: فلانى</w:t>
      </w:r>
      <w:r w:rsidR="00440F6D">
        <w:rPr>
          <w:rtl/>
        </w:rPr>
        <w:t xml:space="preserve">، </w:t>
      </w:r>
      <w:r>
        <w:rPr>
          <w:rtl/>
        </w:rPr>
        <w:t>مواظب باش و درباره اين دارو تحقيق كن</w:t>
      </w:r>
      <w:r w:rsidR="00440F6D">
        <w:rPr>
          <w:rtl/>
        </w:rPr>
        <w:t xml:space="preserve">، </w:t>
      </w:r>
      <w:r>
        <w:rPr>
          <w:rtl/>
        </w:rPr>
        <w:t>مبادا براى چشم تو ضرر داشته باشد و پس از آن پشيمان شوى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فرد با شنيدن اين مطلب احتياط كرده و دقت بيشترى به خرج مى دهد كه اين احتياط كردن و تأمل نمودن را ورع مى گويند</w:t>
      </w:r>
      <w:r w:rsidR="00440F6D">
        <w:rPr>
          <w:rtl/>
        </w:rPr>
        <w:t xml:space="preserve">. </w:t>
      </w:r>
    </w:p>
    <w:p w:rsidR="0039734C" w:rsidRDefault="0039734C" w:rsidP="00C42AD2">
      <w:pPr>
        <w:pStyle w:val="Heading2"/>
        <w:rPr>
          <w:rtl/>
        </w:rPr>
      </w:pPr>
      <w:bookmarkStart w:id="8" w:name="_Toc423941907"/>
      <w:r>
        <w:rPr>
          <w:rtl/>
        </w:rPr>
        <w:t>حرمت حريم</w:t>
      </w:r>
      <w:bookmarkEnd w:id="8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«محارم الله» كه در اين خطبه آمده به معناى حرام هاى خداست و با حرم</w:t>
      </w:r>
      <w:r w:rsidR="00440F6D">
        <w:rPr>
          <w:rtl/>
        </w:rPr>
        <w:t xml:space="preserve">، </w:t>
      </w:r>
      <w:r>
        <w:rPr>
          <w:rtl/>
        </w:rPr>
        <w:t>حرمت و احترام هم ريشه است</w:t>
      </w:r>
      <w:r w:rsidR="00440F6D">
        <w:rPr>
          <w:rtl/>
        </w:rPr>
        <w:t xml:space="preserve">. </w:t>
      </w:r>
      <w:r>
        <w:rPr>
          <w:rtl/>
        </w:rPr>
        <w:t xml:space="preserve">حرم حضرت معصومه </w:t>
      </w:r>
      <w:r w:rsidR="00C42AD2" w:rsidRPr="00C42AD2">
        <w:rPr>
          <w:rStyle w:val="libAlaemChar"/>
          <w:rtl/>
        </w:rPr>
        <w:t>عليها‌السلام</w:t>
      </w:r>
      <w:r w:rsidR="00C42AD2">
        <w:rPr>
          <w:rtl/>
        </w:rPr>
        <w:t xml:space="preserve"> </w:t>
      </w:r>
      <w:r>
        <w:rPr>
          <w:rtl/>
        </w:rPr>
        <w:t xml:space="preserve">يعنى جايى كه به احترام حضرت معصومه </w:t>
      </w:r>
      <w:r w:rsidR="00C42AD2" w:rsidRPr="00C42AD2">
        <w:rPr>
          <w:rStyle w:val="libAlaemChar"/>
          <w:rtl/>
        </w:rPr>
        <w:t>عليها‌السلام</w:t>
      </w:r>
      <w:r w:rsidR="00C42AD2">
        <w:rPr>
          <w:rtl/>
        </w:rPr>
        <w:t xml:space="preserve"> </w:t>
      </w:r>
      <w:r>
        <w:rPr>
          <w:rtl/>
        </w:rPr>
        <w:t>محترم است</w:t>
      </w:r>
      <w:r w:rsidR="00440F6D">
        <w:rPr>
          <w:rtl/>
        </w:rPr>
        <w:t xml:space="preserve">. </w:t>
      </w:r>
      <w:r>
        <w:rPr>
          <w:rtl/>
        </w:rPr>
        <w:t>يا</w:t>
      </w:r>
      <w:r w:rsidR="00F81E5B">
        <w:rPr>
          <w:rtl/>
        </w:rPr>
        <w:t xml:space="preserve"> </w:t>
      </w:r>
      <w:r>
        <w:rPr>
          <w:rtl/>
        </w:rPr>
        <w:t>مثلاً</w:t>
      </w:r>
      <w:r w:rsidR="00F81E5B">
        <w:rPr>
          <w:rtl/>
        </w:rPr>
        <w:t xml:space="preserve"> </w:t>
      </w:r>
      <w:r>
        <w:rPr>
          <w:rtl/>
        </w:rPr>
        <w:t>مجلس محترم</w:t>
      </w:r>
      <w:r w:rsidR="00440F6D">
        <w:rPr>
          <w:rtl/>
        </w:rPr>
        <w:t xml:space="preserve">، </w:t>
      </w:r>
      <w:r>
        <w:rPr>
          <w:rtl/>
        </w:rPr>
        <w:t xml:space="preserve">شخص محترم </w:t>
      </w:r>
      <w:r>
        <w:rPr>
          <w:rtl/>
        </w:rPr>
        <w:lastRenderedPageBreak/>
        <w:t>و مكان محترم را به جهت بزرگى و جايگاه والاى شان حرمت مى گذارند</w:t>
      </w:r>
      <w:r w:rsidR="00440F6D">
        <w:rPr>
          <w:rtl/>
        </w:rPr>
        <w:t xml:space="preserve">. </w:t>
      </w:r>
      <w:r>
        <w:rPr>
          <w:rtl/>
        </w:rPr>
        <w:t>محارم الله نيز چيزهايى هستند كه به احترام خدا انجام دادن آنها ممنوع است و در واقع احترام هر كس و چيزى احترام به خداست</w:t>
      </w:r>
      <w:r w:rsidR="00440F6D">
        <w:rPr>
          <w:rtl/>
        </w:rPr>
        <w:t xml:space="preserve">. </w:t>
      </w:r>
      <w:r>
        <w:rPr>
          <w:rtl/>
        </w:rPr>
        <w:t>اگر به عاشور</w:t>
      </w:r>
      <w:r w:rsidR="00440F6D">
        <w:rPr>
          <w:rtl/>
        </w:rPr>
        <w:t xml:space="preserve">، </w:t>
      </w:r>
      <w:r>
        <w:rPr>
          <w:rtl/>
        </w:rPr>
        <w:t>معصومان</w:t>
      </w:r>
      <w:r w:rsidR="00440F6D">
        <w:rPr>
          <w:rtl/>
        </w:rPr>
        <w:t xml:space="preserve">، </w:t>
      </w:r>
      <w:r>
        <w:rPr>
          <w:rtl/>
        </w:rPr>
        <w:t>علما و متدينين احترام مى گذاريم</w:t>
      </w:r>
      <w:r w:rsidR="00440F6D">
        <w:rPr>
          <w:rtl/>
        </w:rPr>
        <w:t xml:space="preserve">، </w:t>
      </w:r>
      <w:r>
        <w:rPr>
          <w:rtl/>
        </w:rPr>
        <w:t>از آن روست كه حريم رقم خورده از سوى خدا را پاس داشته باشيم و در غير اين صورت مرتكب عمل حرام شده ايم</w:t>
      </w:r>
      <w:r w:rsidR="00440F6D">
        <w:rPr>
          <w:rtl/>
        </w:rPr>
        <w:t xml:space="preserve">. </w:t>
      </w:r>
      <w:r>
        <w:rPr>
          <w:rtl/>
        </w:rPr>
        <w:t>به عنوان مثال</w:t>
      </w:r>
      <w:r w:rsidR="00440F6D">
        <w:rPr>
          <w:rtl/>
        </w:rPr>
        <w:t xml:space="preserve">، </w:t>
      </w:r>
      <w:r>
        <w:rPr>
          <w:rtl/>
        </w:rPr>
        <w:t>آن جا كه خدا از عملى بازداشته</w:t>
      </w:r>
      <w:r w:rsidR="00440F6D">
        <w:rPr>
          <w:rtl/>
        </w:rPr>
        <w:t xml:space="preserve">، </w:t>
      </w:r>
      <w:r>
        <w:rPr>
          <w:rtl/>
        </w:rPr>
        <w:t>در حقيقت</w:t>
      </w:r>
      <w:r w:rsidR="00440F6D">
        <w:rPr>
          <w:rtl/>
        </w:rPr>
        <w:t xml:space="preserve">، </w:t>
      </w:r>
      <w:r>
        <w:rPr>
          <w:rtl/>
        </w:rPr>
        <w:t>حريمى را مشخص فرموده كه گذشتن از آن آلوده شدن به محارم الهى است و در نتيجه كيفر به همراه دارد</w:t>
      </w:r>
      <w:r w:rsidR="00440F6D">
        <w:rPr>
          <w:rtl/>
        </w:rPr>
        <w:t xml:space="preserve">. </w:t>
      </w:r>
      <w:r>
        <w:rPr>
          <w:rtl/>
        </w:rPr>
        <w:t>آن جا كه حضرتش از نگاه حرام بازداشته است در واقع از محارم الهى است</w:t>
      </w:r>
      <w:r w:rsidR="00440F6D">
        <w:rPr>
          <w:rtl/>
        </w:rPr>
        <w:t xml:space="preserve">. </w:t>
      </w:r>
      <w:r>
        <w:rPr>
          <w:rtl/>
        </w:rPr>
        <w:t>لذا اگر كسى چشم به حرام بيالايد</w:t>
      </w:r>
      <w:r w:rsidR="00440F6D">
        <w:rPr>
          <w:rtl/>
        </w:rPr>
        <w:t xml:space="preserve">، </w:t>
      </w:r>
      <w:r>
        <w:rPr>
          <w:rtl/>
        </w:rPr>
        <w:t>حريم و حرمت الهى را ناديده گرفته است</w:t>
      </w:r>
      <w:r w:rsidR="00440F6D">
        <w:rPr>
          <w:rtl/>
        </w:rPr>
        <w:t xml:space="preserve">. </w:t>
      </w:r>
      <w:r>
        <w:rPr>
          <w:rtl/>
        </w:rPr>
        <w:t>چنين كسى</w:t>
      </w:r>
      <w:r w:rsidR="00F81E5B">
        <w:rPr>
          <w:rtl/>
        </w:rPr>
        <w:t xml:space="preserve"> </w:t>
      </w:r>
      <w:r>
        <w:rPr>
          <w:rtl/>
        </w:rPr>
        <w:t>خداى ناكرده</w:t>
      </w:r>
      <w:r w:rsidR="00F81E5B">
        <w:rPr>
          <w:rtl/>
        </w:rPr>
        <w:t xml:space="preserve"> </w:t>
      </w:r>
      <w:r>
        <w:rPr>
          <w:rtl/>
        </w:rPr>
        <w:t>اگر از كرده خود توبه نكند</w:t>
      </w:r>
      <w:r w:rsidR="00440F6D">
        <w:rPr>
          <w:rtl/>
        </w:rPr>
        <w:t xml:space="preserve">، </w:t>
      </w:r>
      <w:r>
        <w:rPr>
          <w:rtl/>
        </w:rPr>
        <w:t>در قيامت كيفرى سخت دارد و آن اين كه</w:t>
      </w:r>
      <w:r w:rsidR="00F81E5B">
        <w:rPr>
          <w:rtl/>
        </w:rPr>
        <w:t xml:space="preserve"> </w:t>
      </w:r>
      <w:r>
        <w:rPr>
          <w:rtl/>
        </w:rPr>
        <w:t>بنا به روايات صحيح</w:t>
      </w:r>
      <w:r w:rsidR="00F81E5B">
        <w:rPr>
          <w:rtl/>
        </w:rPr>
        <w:t xml:space="preserve"> </w:t>
      </w:r>
      <w:r>
        <w:rPr>
          <w:rtl/>
        </w:rPr>
        <w:t>ميل آتشين به چشمانش مى كشند</w:t>
      </w:r>
      <w:r w:rsidR="00440F6D">
        <w:rPr>
          <w:rtl/>
        </w:rPr>
        <w:t xml:space="preserve">. </w:t>
      </w:r>
      <w:r>
        <w:rPr>
          <w:rtl/>
        </w:rPr>
        <w:t>ارتكاب ديگر محارم الهى نيز كيفرهاى ديگرى دارند</w:t>
      </w:r>
      <w:r w:rsidR="00440F6D">
        <w:rPr>
          <w:rtl/>
        </w:rPr>
        <w:t xml:space="preserve">. </w:t>
      </w:r>
      <w:r>
        <w:rPr>
          <w:rtl/>
        </w:rPr>
        <w:t>حال اين پرسش در ذهن خطور مى كند</w:t>
      </w:r>
      <w:r w:rsidR="00440F6D">
        <w:rPr>
          <w:rtl/>
        </w:rPr>
        <w:t xml:space="preserve">، </w:t>
      </w:r>
      <w:r>
        <w:rPr>
          <w:rtl/>
        </w:rPr>
        <w:t>آيا انسان خردمند حاضر است در عوض يك نگاه طولانى و سراسر لذت و جان افز</w:t>
      </w:r>
      <w:r w:rsidR="00440F6D">
        <w:rPr>
          <w:rtl/>
        </w:rPr>
        <w:t xml:space="preserve">، </w:t>
      </w:r>
      <w:r>
        <w:rPr>
          <w:rtl/>
        </w:rPr>
        <w:t>خاشاكى را براى چند لحظه در چشم خود تحمل كند</w:t>
      </w:r>
      <w:r w:rsidR="00440F6D">
        <w:rPr>
          <w:rtl/>
        </w:rPr>
        <w:t xml:space="preserve">؟ </w:t>
      </w:r>
      <w:r>
        <w:rPr>
          <w:rtl/>
        </w:rPr>
        <w:t>بى ترديد پاسخ منفى است</w:t>
      </w:r>
      <w:r w:rsidR="00440F6D">
        <w:rPr>
          <w:rtl/>
        </w:rPr>
        <w:t xml:space="preserve">. </w:t>
      </w:r>
      <w:r>
        <w:rPr>
          <w:rtl/>
        </w:rPr>
        <w:t>بنابراين</w:t>
      </w:r>
      <w:r w:rsidR="00440F6D">
        <w:rPr>
          <w:rtl/>
        </w:rPr>
        <w:t xml:space="preserve">، </w:t>
      </w:r>
      <w:r>
        <w:rPr>
          <w:rtl/>
        </w:rPr>
        <w:t>عقل سليم فرمان مى دهد كه بايد احتياط كرد و از حرمت شكنى پرهيز نمود و انسان برخوردار از عقل سليم تسليم فرمان عقل مى باشد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به ديگر سخن</w:t>
      </w:r>
      <w:r w:rsidR="00440F6D">
        <w:rPr>
          <w:rtl/>
        </w:rPr>
        <w:t xml:space="preserve">، </w:t>
      </w:r>
      <w:r>
        <w:rPr>
          <w:rtl/>
        </w:rPr>
        <w:t>احترام به هر محترمى احترام به خداست</w:t>
      </w:r>
      <w:r w:rsidR="00440F6D">
        <w:rPr>
          <w:rtl/>
        </w:rPr>
        <w:t xml:space="preserve">. </w:t>
      </w:r>
      <w:r>
        <w:rPr>
          <w:rtl/>
        </w:rPr>
        <w:t>زمانى كه به عالِم دينى احترام مى گذاريم چون او بيش از ديگران به خدا احترام مى گذارد</w:t>
      </w:r>
      <w:r w:rsidR="00440F6D">
        <w:rPr>
          <w:rtl/>
        </w:rPr>
        <w:t xml:space="preserve">، </w:t>
      </w:r>
      <w:r>
        <w:rPr>
          <w:rtl/>
        </w:rPr>
        <w:t>به انسان زاهد يا عابد احترام مى گذاريم چون او بيش از ما به خدا احترام مى گذارد</w:t>
      </w:r>
      <w:r w:rsidR="00440F6D">
        <w:rPr>
          <w:rtl/>
        </w:rPr>
        <w:t xml:space="preserve">، </w:t>
      </w:r>
      <w:r>
        <w:rPr>
          <w:rtl/>
        </w:rPr>
        <w:t>به امام جماعت</w:t>
      </w:r>
      <w:r w:rsidR="00440F6D">
        <w:rPr>
          <w:rtl/>
        </w:rPr>
        <w:t xml:space="preserve">، </w:t>
      </w:r>
      <w:r>
        <w:rPr>
          <w:rtl/>
        </w:rPr>
        <w:t>به گوينده مذهبى</w:t>
      </w:r>
      <w:r w:rsidR="00440F6D">
        <w:rPr>
          <w:rtl/>
        </w:rPr>
        <w:t xml:space="preserve">، </w:t>
      </w:r>
      <w:r>
        <w:rPr>
          <w:rtl/>
        </w:rPr>
        <w:t>به نويسنده توانايى كه در عرصه دين قلم مى زند احترام مى گذاريم چون آنها بيش از ما به خدا احترام مى گذارند</w:t>
      </w:r>
      <w:r w:rsidR="00440F6D">
        <w:rPr>
          <w:rtl/>
        </w:rPr>
        <w:t xml:space="preserve">، </w:t>
      </w:r>
      <w:r>
        <w:rPr>
          <w:rtl/>
        </w:rPr>
        <w:lastRenderedPageBreak/>
        <w:t>ما نيز با رعايت حريم حرمت آنان</w:t>
      </w:r>
      <w:r w:rsidR="00F81E5B">
        <w:rPr>
          <w:rtl/>
        </w:rPr>
        <w:t xml:space="preserve"> </w:t>
      </w:r>
      <w:r>
        <w:rPr>
          <w:rtl/>
        </w:rPr>
        <w:t>كه شكستن آنها مساوى است با ارتكاب محارم الهى</w:t>
      </w:r>
      <w:r w:rsidR="00F81E5B">
        <w:rPr>
          <w:rtl/>
        </w:rPr>
        <w:t xml:space="preserve"> </w:t>
      </w:r>
      <w:r>
        <w:rPr>
          <w:rtl/>
        </w:rPr>
        <w:t>حرمت فرمان خدا را نگاه داشته ايم</w:t>
      </w:r>
      <w:r w:rsidR="00440F6D">
        <w:rPr>
          <w:rtl/>
        </w:rPr>
        <w:t xml:space="preserve">. </w:t>
      </w:r>
      <w:r>
        <w:rPr>
          <w:rtl/>
        </w:rPr>
        <w:t xml:space="preserve">وقتى مولاى ما رسول خدا و خاتم رسولان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مى فرمايند: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بهترين كار در ماه مبارك رمضان «ورع» و پرهيزورزى نسبت به «محارم الله» است</w:t>
      </w:r>
      <w:r w:rsidR="00440F6D">
        <w:rPr>
          <w:rtl/>
        </w:rPr>
        <w:t xml:space="preserve">،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بدين معناست كه بازداشتن ها و فرمان هاى الهى را به گوش گيريم</w:t>
      </w:r>
      <w:r w:rsidR="00440F6D">
        <w:rPr>
          <w:rtl/>
        </w:rPr>
        <w:t xml:space="preserve">، </w:t>
      </w:r>
      <w:r>
        <w:rPr>
          <w:rtl/>
        </w:rPr>
        <w:t>آنچه را فرمان داده عمل كنيم و از آنچه بازداشته دورى گزينيم</w:t>
      </w:r>
      <w:r w:rsidR="00440F6D">
        <w:rPr>
          <w:rtl/>
        </w:rPr>
        <w:t xml:space="preserve">. </w:t>
      </w:r>
      <w:r>
        <w:rPr>
          <w:rtl/>
        </w:rPr>
        <w:t>به تعبيرى ديگر اگر خداى بزرگ امرى را واجب كرده بايد آن را عملى كنيم و از آنچه حرام خوانده گريزان و رويگردان باشيم</w:t>
      </w:r>
      <w:r w:rsidR="00440F6D">
        <w:rPr>
          <w:rtl/>
        </w:rPr>
        <w:t xml:space="preserve">. </w:t>
      </w:r>
      <w:r>
        <w:rPr>
          <w:rtl/>
        </w:rPr>
        <w:t xml:space="preserve">اين ها مطالبى هستند كه در پاسخ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به 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نهفته و مصاديق ورع اند كه در ماه مبارك رمضان از هر كار ديگرى برتر است</w:t>
      </w:r>
      <w:r w:rsidR="00440F6D">
        <w:rPr>
          <w:rtl/>
        </w:rPr>
        <w:t xml:space="preserve">. </w:t>
      </w:r>
    </w:p>
    <w:p w:rsidR="0039734C" w:rsidRDefault="0039734C" w:rsidP="00D247DB">
      <w:pPr>
        <w:pStyle w:val="Heading2"/>
        <w:rPr>
          <w:rtl/>
        </w:rPr>
      </w:pPr>
      <w:bookmarkStart w:id="9" w:name="_Toc423941908"/>
      <w:r>
        <w:rPr>
          <w:rtl/>
        </w:rPr>
        <w:t>امر به معروف و نهى از منكر</w:t>
      </w:r>
      <w:bookmarkEnd w:id="9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به عنوان نمونه امر به معروف و نهى از منكر از محارم الهى است</w:t>
      </w:r>
      <w:r w:rsidR="00440F6D">
        <w:rPr>
          <w:rtl/>
        </w:rPr>
        <w:t xml:space="preserve">. </w:t>
      </w:r>
      <w:r>
        <w:rPr>
          <w:rtl/>
        </w:rPr>
        <w:t>امر به معروف جنبه اثباتى و امرى و بايدى دارد و نهى از منكر به عكس آن جنبه سلبى و بازدارندگى و نبايدى دارد</w:t>
      </w:r>
      <w:r w:rsidR="00440F6D">
        <w:rPr>
          <w:rtl/>
        </w:rPr>
        <w:t xml:space="preserve">. </w:t>
      </w:r>
      <w:r>
        <w:rPr>
          <w:rtl/>
        </w:rPr>
        <w:t>به معروف و خوبى و نيكى و ارزش هاى دينى امر كنيم</w:t>
      </w:r>
      <w:r w:rsidR="00440F6D">
        <w:rPr>
          <w:rtl/>
        </w:rPr>
        <w:t xml:space="preserve">، </w:t>
      </w:r>
      <w:r>
        <w:rPr>
          <w:rtl/>
        </w:rPr>
        <w:t>دعوت كنيم</w:t>
      </w:r>
      <w:r w:rsidR="00440F6D">
        <w:rPr>
          <w:rtl/>
        </w:rPr>
        <w:t xml:space="preserve">، </w:t>
      </w:r>
      <w:r>
        <w:rPr>
          <w:rtl/>
        </w:rPr>
        <w:t>فرا بخوانيم</w:t>
      </w:r>
      <w:r w:rsidR="00440F6D">
        <w:rPr>
          <w:rtl/>
        </w:rPr>
        <w:t xml:space="preserve">، </w:t>
      </w:r>
      <w:r>
        <w:rPr>
          <w:rtl/>
        </w:rPr>
        <w:t>هدايت كنيم و راهنمايى نماييم</w:t>
      </w:r>
      <w:r w:rsidR="00440F6D">
        <w:rPr>
          <w:rtl/>
        </w:rPr>
        <w:t xml:space="preserve">. </w:t>
      </w:r>
      <w:r>
        <w:rPr>
          <w:rtl/>
        </w:rPr>
        <w:t>از سوى ديگر از منكر</w:t>
      </w:r>
      <w:r w:rsidR="00F81E5B">
        <w:rPr>
          <w:rtl/>
        </w:rPr>
        <w:t xml:space="preserve"> </w:t>
      </w:r>
      <w:r>
        <w:rPr>
          <w:rtl/>
        </w:rPr>
        <w:t>كه ضد معروف است</w:t>
      </w:r>
      <w:r w:rsidR="00F81E5B">
        <w:rPr>
          <w:rtl/>
        </w:rPr>
        <w:t xml:space="preserve"> </w:t>
      </w:r>
      <w:r>
        <w:rPr>
          <w:rtl/>
        </w:rPr>
        <w:t>و به كار بد و نادرست و ناهنجار دينى و ضد ارزش اطلاق مى شود</w:t>
      </w:r>
      <w:r w:rsidR="00440F6D">
        <w:rPr>
          <w:rtl/>
        </w:rPr>
        <w:t xml:space="preserve">، </w:t>
      </w:r>
      <w:r>
        <w:rPr>
          <w:rtl/>
        </w:rPr>
        <w:t>باز داريم</w:t>
      </w:r>
      <w:r w:rsidR="00440F6D">
        <w:rPr>
          <w:rtl/>
        </w:rPr>
        <w:t xml:space="preserve">، </w:t>
      </w:r>
      <w:r>
        <w:rPr>
          <w:rtl/>
        </w:rPr>
        <w:t>نهى نماييم و هشدار دهيم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بر اساس تعاليم اسلام و شرع مقدس اگر شرايط امر به معروف و نهى از منكر فراهم شود</w:t>
      </w:r>
      <w:r w:rsidR="00440F6D">
        <w:rPr>
          <w:rtl/>
        </w:rPr>
        <w:t xml:space="preserve">، </w:t>
      </w:r>
      <w:r>
        <w:rPr>
          <w:rtl/>
        </w:rPr>
        <w:t>نمى توانيم بگوييم: «به ما چه</w:t>
      </w:r>
      <w:r w:rsidR="00440F6D">
        <w:rPr>
          <w:rtl/>
        </w:rPr>
        <w:t xml:space="preserve">؟ </w:t>
      </w:r>
      <w:r>
        <w:rPr>
          <w:rtl/>
        </w:rPr>
        <w:t>»</w:t>
      </w:r>
      <w:r w:rsidR="00440F6D">
        <w:rPr>
          <w:rtl/>
        </w:rPr>
        <w:t xml:space="preserve">. </w:t>
      </w:r>
      <w:r>
        <w:rPr>
          <w:rtl/>
        </w:rPr>
        <w:t>تمام فقيهان شيعه بر اين نكته اتفاق نظر دارند كه امر به معروف و نهى از منكر واجب كفايى است</w:t>
      </w:r>
      <w:r w:rsidR="00440F6D">
        <w:rPr>
          <w:rtl/>
        </w:rPr>
        <w:t xml:space="preserve">. </w:t>
      </w:r>
      <w:r>
        <w:rPr>
          <w:rtl/>
        </w:rPr>
        <w:t>اگر «من فيه الكفاية» (شايسته اى كه اين واجب را انجام دهد</w:t>
      </w:r>
      <w:r w:rsidR="00C42AD2">
        <w:rPr>
          <w:rtl/>
        </w:rPr>
        <w:t xml:space="preserve">) </w:t>
      </w:r>
      <w:r>
        <w:rPr>
          <w:rtl/>
        </w:rPr>
        <w:t>نبود</w:t>
      </w:r>
      <w:r w:rsidR="00440F6D">
        <w:rPr>
          <w:rtl/>
        </w:rPr>
        <w:t xml:space="preserve">، </w:t>
      </w:r>
      <w:r>
        <w:rPr>
          <w:rtl/>
        </w:rPr>
        <w:t xml:space="preserve">بر ما واجب عينى </w:t>
      </w:r>
      <w:r>
        <w:rPr>
          <w:rtl/>
        </w:rPr>
        <w:lastRenderedPageBreak/>
        <w:t>مى شود</w:t>
      </w:r>
      <w:r w:rsidR="00440F6D">
        <w:rPr>
          <w:rtl/>
        </w:rPr>
        <w:t xml:space="preserve">، </w:t>
      </w:r>
      <w:r>
        <w:rPr>
          <w:rtl/>
        </w:rPr>
        <w:t>ولى اگر كسى كه امر به معروف و نهى از منكر كند و در اين كار توانا باشد وجود داشت</w:t>
      </w:r>
      <w:r w:rsidR="00440F6D">
        <w:rPr>
          <w:rtl/>
        </w:rPr>
        <w:t xml:space="preserve">، </w:t>
      </w:r>
      <w:r>
        <w:rPr>
          <w:rtl/>
        </w:rPr>
        <w:t>در آن صورت بر ما واجب نيست</w:t>
      </w:r>
      <w:r w:rsidR="00440F6D">
        <w:rPr>
          <w:rtl/>
        </w:rPr>
        <w:t xml:space="preserve">. </w:t>
      </w:r>
      <w:r>
        <w:rPr>
          <w:rtl/>
        </w:rPr>
        <w:t>به عبارت بهتر</w:t>
      </w:r>
      <w:r w:rsidR="00440F6D">
        <w:rPr>
          <w:rtl/>
        </w:rPr>
        <w:t xml:space="preserve">، </w:t>
      </w:r>
      <w:r>
        <w:rPr>
          <w:rtl/>
        </w:rPr>
        <w:t>اين عمل واجب در هر صورت بايد انجام شود</w:t>
      </w:r>
      <w:r w:rsidR="00440F6D">
        <w:rPr>
          <w:rtl/>
        </w:rPr>
        <w:t xml:space="preserve">. </w:t>
      </w:r>
      <w:r>
        <w:rPr>
          <w:rtl/>
        </w:rPr>
        <w:t>چنانچه ديگران در عين توانايى و درستى آن را انجام دادند از گردن ما ساقط است و اگر نبودند بر ما واجب و بايسته است و در نتيجه اين كه بى توجهى به دو وظيفه امر به معروف و نهى از منكر</w:t>
      </w:r>
      <w:r w:rsidR="00440F6D">
        <w:rPr>
          <w:rtl/>
        </w:rPr>
        <w:t xml:space="preserve">، </w:t>
      </w:r>
      <w:r>
        <w:rPr>
          <w:rtl/>
        </w:rPr>
        <w:t>خود از محرمات الهى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بايد توجه داشت كه امر به معروف و نهى از منكر صرف گفتن نيست</w:t>
      </w:r>
      <w:r w:rsidR="00440F6D">
        <w:rPr>
          <w:rtl/>
        </w:rPr>
        <w:t xml:space="preserve">، </w:t>
      </w:r>
      <w:r>
        <w:rPr>
          <w:rtl/>
        </w:rPr>
        <w:t>بلكه بايد به گونه اى گفت كه تأثيرگذار باشد</w:t>
      </w:r>
      <w:r w:rsidR="00440F6D">
        <w:rPr>
          <w:rtl/>
        </w:rPr>
        <w:t xml:space="preserve">. </w:t>
      </w:r>
      <w:r>
        <w:rPr>
          <w:rtl/>
        </w:rPr>
        <w:t>البته بايد شرايط تحقق امر به معروف و نهى از منكر فراهم شود كه: صبورى</w:t>
      </w:r>
      <w:r w:rsidR="00440F6D">
        <w:rPr>
          <w:rtl/>
        </w:rPr>
        <w:t xml:space="preserve">، </w:t>
      </w:r>
      <w:r>
        <w:rPr>
          <w:rtl/>
        </w:rPr>
        <w:t>بيان زيب</w:t>
      </w:r>
      <w:r w:rsidR="00440F6D">
        <w:rPr>
          <w:rtl/>
        </w:rPr>
        <w:t xml:space="preserve">، </w:t>
      </w:r>
      <w:r>
        <w:rPr>
          <w:rtl/>
        </w:rPr>
        <w:t>اخلاق نيكو و رفتار شايسته</w:t>
      </w:r>
      <w:r w:rsidR="00440F6D">
        <w:rPr>
          <w:rtl/>
        </w:rPr>
        <w:t xml:space="preserve">، </w:t>
      </w:r>
      <w:r>
        <w:rPr>
          <w:rtl/>
        </w:rPr>
        <w:t>شرط امر به معروف است و با چنين شرايطى مى توان فرد بى نماز را با نماز آشتى داد</w:t>
      </w:r>
      <w:r w:rsidR="00440F6D">
        <w:rPr>
          <w:rtl/>
        </w:rPr>
        <w:t xml:space="preserve">، </w:t>
      </w:r>
      <w:r>
        <w:rPr>
          <w:rtl/>
        </w:rPr>
        <w:t>دروغگو را به راستگويى واداشت</w:t>
      </w:r>
      <w:r w:rsidR="00440F6D">
        <w:rPr>
          <w:rtl/>
        </w:rPr>
        <w:t xml:space="preserve">، </w:t>
      </w:r>
      <w:r>
        <w:rPr>
          <w:rtl/>
        </w:rPr>
        <w:t>غيبت كننده را از اين عمل زشت بازداشت و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نكته ديگرى كه گفتن آن ضرورى است اين است كه اين واجب را كسى مى تواند انجام دهد كه با كفايت و توانا باشد</w:t>
      </w:r>
      <w:r w:rsidR="00440F6D">
        <w:rPr>
          <w:rtl/>
        </w:rPr>
        <w:t xml:space="preserve">. </w:t>
      </w:r>
      <w:r>
        <w:rPr>
          <w:rtl/>
        </w:rPr>
        <w:t>چنانچه شخص با كفايتى امر به معروف و نهى از منكر كرد از گردن ما ساقط مى شود</w:t>
      </w:r>
      <w:r w:rsidR="00440F6D">
        <w:rPr>
          <w:rtl/>
        </w:rPr>
        <w:t xml:space="preserve">، </w:t>
      </w:r>
      <w:r>
        <w:rPr>
          <w:rtl/>
        </w:rPr>
        <w:t>اما اگر شخصى از كفايت و توان و آگاهى و تأثير لازم برخوردار نبود</w:t>
      </w:r>
      <w:r w:rsidR="00440F6D">
        <w:rPr>
          <w:rtl/>
        </w:rPr>
        <w:t xml:space="preserve">، </w:t>
      </w:r>
      <w:r>
        <w:rPr>
          <w:rtl/>
        </w:rPr>
        <w:t>همچنان مكلف به انجام اين وظيفه هستم</w:t>
      </w:r>
      <w:r w:rsidR="00440F6D">
        <w:rPr>
          <w:rtl/>
        </w:rPr>
        <w:t xml:space="preserve">. </w:t>
      </w:r>
      <w:r>
        <w:rPr>
          <w:rtl/>
        </w:rPr>
        <w:t>فراموش نكنيم همه ما در اين مورد مسئوليت داريم و بايد توجه داشته باشيم</w:t>
      </w:r>
      <w:r w:rsidR="00440F6D">
        <w:rPr>
          <w:rtl/>
        </w:rPr>
        <w:t xml:space="preserve">، </w:t>
      </w:r>
      <w:r>
        <w:rPr>
          <w:rtl/>
        </w:rPr>
        <w:t>كه هر گاه كسى از ميان جمعى برخاسته</w:t>
      </w:r>
      <w:r w:rsidR="00440F6D">
        <w:rPr>
          <w:rtl/>
        </w:rPr>
        <w:t xml:space="preserve">، </w:t>
      </w:r>
      <w:r>
        <w:rPr>
          <w:rtl/>
        </w:rPr>
        <w:t>با داشتن شايستگى اين كار</w:t>
      </w:r>
      <w:r w:rsidR="00440F6D">
        <w:rPr>
          <w:rtl/>
        </w:rPr>
        <w:t xml:space="preserve">، </w:t>
      </w:r>
      <w:r>
        <w:rPr>
          <w:rtl/>
        </w:rPr>
        <w:t>امر به معروف كند و از منكر بازدارد</w:t>
      </w:r>
      <w:r w:rsidR="00440F6D">
        <w:rPr>
          <w:rtl/>
        </w:rPr>
        <w:t xml:space="preserve">، </w:t>
      </w:r>
      <w:r>
        <w:rPr>
          <w:rtl/>
        </w:rPr>
        <w:t>تكليف از ديگران ساقط است</w:t>
      </w:r>
      <w:r w:rsidR="00440F6D">
        <w:rPr>
          <w:rtl/>
        </w:rPr>
        <w:t xml:space="preserve">، </w:t>
      </w:r>
      <w:r>
        <w:rPr>
          <w:rtl/>
        </w:rPr>
        <w:t>اما اگر چنين نشد يا اين كه فرد ناتوان و ناكارآمدى به اين وظيفه پرداخت</w:t>
      </w:r>
      <w:r w:rsidR="00440F6D">
        <w:rPr>
          <w:rtl/>
        </w:rPr>
        <w:t xml:space="preserve">، </w:t>
      </w:r>
      <w:r>
        <w:rPr>
          <w:rtl/>
        </w:rPr>
        <w:t>همچنان وظيفه دار هستيم و بدانيم كه ناديده گرفتن اين مسئوليت</w:t>
      </w:r>
      <w:r w:rsidR="00440F6D">
        <w:rPr>
          <w:rtl/>
        </w:rPr>
        <w:t xml:space="preserve">، </w:t>
      </w:r>
      <w:r>
        <w:rPr>
          <w:rtl/>
        </w:rPr>
        <w:t>فرجامى بد براى انسان رقم مى زند</w:t>
      </w:r>
      <w:r w:rsidR="00440F6D">
        <w:rPr>
          <w:rtl/>
        </w:rPr>
        <w:t xml:space="preserve">. </w:t>
      </w:r>
      <w:r>
        <w:rPr>
          <w:rtl/>
        </w:rPr>
        <w:t>در روايت آمده است: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lastRenderedPageBreak/>
        <w:t>آن كه گناه مى كند با آن كه مى تواند نهى از منكر كند ولى به وظيفه خود عمل نمى كند در روز قيامت و جهنم با هم شريك هستند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حال شايسته است در اين ماه مبارك براى پرهيز از محارم الله كارى كنيم و به جوانان خود معارف دينى را بياموزيم و راه حق را بنمايانيم</w:t>
      </w:r>
      <w:r w:rsidR="00440F6D">
        <w:rPr>
          <w:rtl/>
        </w:rPr>
        <w:t xml:space="preserve">. </w:t>
      </w:r>
      <w:r>
        <w:rPr>
          <w:rtl/>
        </w:rPr>
        <w:t>بايدها و نبايدهاى دينى را به آنان ياد دهيم كه اين يك واجب مسلّم است و نبايد غافل شويم كه بزرگ تره</w:t>
      </w:r>
      <w:r w:rsidR="00440F6D">
        <w:rPr>
          <w:rtl/>
        </w:rPr>
        <w:t xml:space="preserve">، </w:t>
      </w:r>
      <w:r>
        <w:rPr>
          <w:rtl/>
        </w:rPr>
        <w:t>از طريق مجالس دينى راه يافته اند و مسائل را مى دانند</w:t>
      </w:r>
      <w:r w:rsidR="00440F6D">
        <w:rPr>
          <w:rtl/>
        </w:rPr>
        <w:t xml:space="preserve">، </w:t>
      </w:r>
      <w:r>
        <w:rPr>
          <w:rtl/>
        </w:rPr>
        <w:t>اما جوانان</w:t>
      </w:r>
      <w:r w:rsidR="00440F6D">
        <w:rPr>
          <w:rtl/>
        </w:rPr>
        <w:t xml:space="preserve">، </w:t>
      </w:r>
      <w:r>
        <w:rPr>
          <w:rtl/>
        </w:rPr>
        <w:t>كمتر از اين مسائل آگاهند و اگر اصول دين</w:t>
      </w:r>
      <w:r w:rsidR="00440F6D">
        <w:rPr>
          <w:rtl/>
        </w:rPr>
        <w:t xml:space="preserve">، </w:t>
      </w:r>
      <w:r>
        <w:rPr>
          <w:rtl/>
        </w:rPr>
        <w:t>احكام دين و آداب دين شان را به درستى ندانند</w:t>
      </w:r>
      <w:r w:rsidR="002C104D">
        <w:rPr>
          <w:rtl/>
        </w:rPr>
        <w:t>]</w:t>
      </w:r>
      <w:r>
        <w:rPr>
          <w:rtl/>
        </w:rPr>
        <w:t xml:space="preserve"> و خداى ناكرده به دليل همين نادانى به بيراهه روند [ ما مسئوليم و آنچه معصومان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>درباره وظيفه ما و كيفر بى توجهى به آن فرموده اند</w:t>
      </w:r>
      <w:r w:rsidR="00440F6D">
        <w:rPr>
          <w:rtl/>
        </w:rPr>
        <w:t xml:space="preserve">، </w:t>
      </w:r>
      <w:r>
        <w:rPr>
          <w:rtl/>
        </w:rPr>
        <w:t>در انتظار ماست</w:t>
      </w:r>
      <w:r w:rsidR="00440F6D">
        <w:rPr>
          <w:rtl/>
        </w:rPr>
        <w:t xml:space="preserve">. </w:t>
      </w:r>
      <w:r>
        <w:rPr>
          <w:rtl/>
        </w:rPr>
        <w:t>پس به منظور اداى وظيفه و پرهيز از محارم خد</w:t>
      </w:r>
      <w:r w:rsidR="00440F6D">
        <w:rPr>
          <w:rtl/>
        </w:rPr>
        <w:t xml:space="preserve">، </w:t>
      </w:r>
      <w:r>
        <w:rPr>
          <w:rtl/>
        </w:rPr>
        <w:t>بايد همت كرده</w:t>
      </w:r>
      <w:r w:rsidR="00440F6D">
        <w:rPr>
          <w:rtl/>
        </w:rPr>
        <w:t xml:space="preserve">، </w:t>
      </w:r>
      <w:r>
        <w:rPr>
          <w:rtl/>
        </w:rPr>
        <w:t>با جوانان و نوجوانان</w:t>
      </w:r>
      <w:r w:rsidR="00440F6D">
        <w:rPr>
          <w:rtl/>
        </w:rPr>
        <w:t xml:space="preserve">، </w:t>
      </w:r>
      <w:r>
        <w:rPr>
          <w:rtl/>
        </w:rPr>
        <w:t xml:space="preserve">خويشاوندان و بستگان و همسايگان كه با معارف اهل بيت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و آموزه هاى دينى و محارم الهى آشنا نيستند</w:t>
      </w:r>
      <w:r w:rsidR="00440F6D">
        <w:rPr>
          <w:rtl/>
        </w:rPr>
        <w:t xml:space="preserve">، </w:t>
      </w:r>
      <w:r>
        <w:rPr>
          <w:rtl/>
        </w:rPr>
        <w:t>صحبت كنيم و آنان را از بدى و منكر دور كنيم و به سوى معروف و حقيقت هدايت نماييم</w:t>
      </w:r>
      <w:r w:rsidR="00440F6D">
        <w:rPr>
          <w:rtl/>
        </w:rPr>
        <w:t xml:space="preserve">. </w:t>
      </w:r>
      <w:r>
        <w:rPr>
          <w:rtl/>
        </w:rPr>
        <w:t>با اين كار هم حريم محارم الله حفظ مى شود هم در روز قيامت در شمار معصيت كاران قرار نخواهيم گرفت و نيز به واجب مسلّم امر به معروف و نهى از منكر عمل كرده ايم</w:t>
      </w:r>
      <w:r w:rsidR="00440F6D">
        <w:rPr>
          <w:rtl/>
        </w:rPr>
        <w:t xml:space="preserve">. </w:t>
      </w:r>
      <w:r>
        <w:rPr>
          <w:rtl/>
        </w:rPr>
        <w:t>باز تذكر مى دهم كه خواندن قرآن در اين ماه پسنديده است</w:t>
      </w:r>
      <w:r w:rsidR="00440F6D">
        <w:rPr>
          <w:rtl/>
        </w:rPr>
        <w:t xml:space="preserve">، </w:t>
      </w:r>
      <w:r>
        <w:rPr>
          <w:rtl/>
        </w:rPr>
        <w:t>به ويژه اگر با صداى خوش خوانده شود</w:t>
      </w:r>
      <w:r w:rsidR="00440F6D">
        <w:rPr>
          <w:rtl/>
        </w:rPr>
        <w:t xml:space="preserve">، </w:t>
      </w:r>
      <w:r>
        <w:rPr>
          <w:rtl/>
        </w:rPr>
        <w:t>اما مهم تر از خواندن قرآن و فهميدن آن</w:t>
      </w:r>
      <w:r w:rsidR="00440F6D">
        <w:rPr>
          <w:rtl/>
        </w:rPr>
        <w:t xml:space="preserve">، </w:t>
      </w:r>
      <w:r>
        <w:rPr>
          <w:rtl/>
        </w:rPr>
        <w:t>عمل به آن است و اين عمل ما (امر به معروف و نهى از منكر</w:t>
      </w:r>
      <w:r w:rsidR="00C42AD2">
        <w:rPr>
          <w:rtl/>
        </w:rPr>
        <w:t xml:space="preserve">) </w:t>
      </w:r>
      <w:r>
        <w:rPr>
          <w:rtl/>
        </w:rPr>
        <w:t>عين عمل به قرآن است كه مى فرمايد:</w:t>
      </w:r>
    </w:p>
    <w:p w:rsidR="00440F6D" w:rsidRDefault="0039734C" w:rsidP="0039734C">
      <w:pPr>
        <w:pStyle w:val="libNormal"/>
        <w:rPr>
          <w:rtl/>
        </w:rPr>
      </w:pPr>
      <w:r w:rsidRPr="002C104D">
        <w:rPr>
          <w:rStyle w:val="libAlaemChar"/>
          <w:rtl/>
        </w:rPr>
        <w:t>(</w:t>
      </w:r>
      <w:r w:rsidRPr="002C104D">
        <w:rPr>
          <w:rStyle w:val="libAieChar"/>
          <w:rtl/>
        </w:rPr>
        <w:t>وَلْتَكُن مِّنكُمْ أُمَّةٌ يَدْعُونَ إِلَى الْخَيْرِ وَيَأْمُرُونَ بِالْمَعْرُوفِ وَيَنْهَوْنَ عَنِ الْمُنكَرِ وَأُولَكَ هُمُ الْمُفْلِحُونَ</w:t>
      </w:r>
      <w:r w:rsidR="00C42AD2" w:rsidRPr="002C104D">
        <w:rPr>
          <w:rStyle w:val="libAlaemChar"/>
          <w:rtl/>
        </w:rPr>
        <w:t>)</w:t>
      </w:r>
      <w:r w:rsidR="00C42AD2">
        <w:rPr>
          <w:rtl/>
        </w:rPr>
        <w:t xml:space="preserve"> </w:t>
      </w:r>
      <w:r>
        <w:rPr>
          <w:rtl/>
        </w:rPr>
        <w:t xml:space="preserve">؛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Pr="000757E6">
        <w:rPr>
          <w:rStyle w:val="libFootnotenumChar"/>
          <w:rtl/>
        </w:rPr>
        <w:t>٠</w:t>
      </w:r>
      <w:r w:rsidR="00C42AD2" w:rsidRPr="000757E6">
        <w:rPr>
          <w:rStyle w:val="libFootnotenumChar"/>
          <w:rtl/>
        </w:rPr>
        <w:t>)</w:t>
      </w:r>
      <w:r w:rsidR="00C42AD2">
        <w:rPr>
          <w:rtl/>
        </w:rPr>
        <w:t xml:space="preserve"> </w:t>
      </w:r>
      <w:r>
        <w:rPr>
          <w:rtl/>
        </w:rPr>
        <w:t>بايد از بين شما گروهى [ مردم را</w:t>
      </w:r>
      <w:r w:rsidR="002C104D">
        <w:rPr>
          <w:rtl/>
        </w:rPr>
        <w:t>]</w:t>
      </w:r>
      <w:r>
        <w:rPr>
          <w:rtl/>
        </w:rPr>
        <w:t xml:space="preserve"> به نيكى دعوت كنند و به كار شايسته وادارند و از زشتى بازدارند و آنان همان رستگارانند</w:t>
      </w:r>
      <w:r w:rsidR="00440F6D">
        <w:rPr>
          <w:rtl/>
        </w:rPr>
        <w:t xml:space="preserve">. </w:t>
      </w:r>
    </w:p>
    <w:p w:rsidR="0039734C" w:rsidRDefault="0039734C" w:rsidP="00000BD0">
      <w:pPr>
        <w:pStyle w:val="Heading2"/>
        <w:rPr>
          <w:rtl/>
        </w:rPr>
      </w:pPr>
      <w:bookmarkStart w:id="10" w:name="_Toc423941909"/>
      <w:r>
        <w:rPr>
          <w:rtl/>
        </w:rPr>
        <w:lastRenderedPageBreak/>
        <w:t>چگونگى امر به معروف و نهى از منكر</w:t>
      </w:r>
      <w:bookmarkEnd w:id="10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همان طور كه امر به معروف و نهى از منكر واجب شرعى و وظيفه همگان است</w:t>
      </w:r>
      <w:r w:rsidR="00440F6D">
        <w:rPr>
          <w:rtl/>
        </w:rPr>
        <w:t xml:space="preserve">، </w:t>
      </w:r>
      <w:r>
        <w:rPr>
          <w:rtl/>
        </w:rPr>
        <w:t>لحاظ داشتن شرايط آن نيز لازم است تا اين مسئوليت به سلامت به سرمنزل مقصود برسد</w:t>
      </w:r>
      <w:r w:rsidR="00440F6D">
        <w:rPr>
          <w:rtl/>
        </w:rPr>
        <w:t xml:space="preserve">. </w:t>
      </w:r>
      <w:r>
        <w:rPr>
          <w:rtl/>
        </w:rPr>
        <w:t>پرواضح است كه بدون رعايت شرايط مخاطبان و مكان</w:t>
      </w:r>
      <w:r w:rsidR="00440F6D">
        <w:rPr>
          <w:rtl/>
        </w:rPr>
        <w:t xml:space="preserve">، </w:t>
      </w:r>
      <w:r>
        <w:rPr>
          <w:rtl/>
        </w:rPr>
        <w:t xml:space="preserve">امر به معروف و نهى از منكر نه تنها كارآمد نخواهد بود كه تأثير منفى دارد؛ چيزى كه حتى از نظر معصومان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پنهان نمانده است</w:t>
      </w:r>
      <w:r w:rsidR="00440F6D">
        <w:rPr>
          <w:rtl/>
        </w:rPr>
        <w:t xml:space="preserve">. </w:t>
      </w:r>
      <w:r>
        <w:rPr>
          <w:rtl/>
        </w:rPr>
        <w:t>بسيار نقل كرده اند و شنيده ايم كه: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امام حسن و امام حسين </w:t>
      </w:r>
      <w:r w:rsidR="00F81E5B" w:rsidRPr="00F81E5B">
        <w:rPr>
          <w:rStyle w:val="libAlaemChar"/>
          <w:rtl/>
        </w:rPr>
        <w:t>عليهما‌السلام</w:t>
      </w:r>
      <w:r w:rsidR="00C42AD2">
        <w:rPr>
          <w:rtl/>
        </w:rPr>
        <w:t xml:space="preserve"> </w:t>
      </w:r>
      <w:r>
        <w:rPr>
          <w:rtl/>
        </w:rPr>
        <w:t>در خردسالى</w:t>
      </w:r>
      <w:r w:rsidR="00440F6D">
        <w:rPr>
          <w:rtl/>
        </w:rPr>
        <w:t xml:space="preserve">، </w:t>
      </w:r>
      <w:r>
        <w:rPr>
          <w:rtl/>
        </w:rPr>
        <w:t>مرد كهن سالى را ديدند كه مشغول وضو ساختن</w:t>
      </w:r>
      <w:r w:rsidR="00440F6D">
        <w:rPr>
          <w:rtl/>
        </w:rPr>
        <w:t xml:space="preserve">، </w:t>
      </w:r>
      <w:r>
        <w:rPr>
          <w:rtl/>
        </w:rPr>
        <w:t>اما به صورت نادرست بود</w:t>
      </w:r>
      <w:r w:rsidR="00440F6D">
        <w:rPr>
          <w:rtl/>
        </w:rPr>
        <w:t xml:space="preserve">. </w:t>
      </w:r>
      <w:r>
        <w:rPr>
          <w:rtl/>
        </w:rPr>
        <w:t>آن دو بزرگوار نزد پيرمرد رفته</w:t>
      </w:r>
      <w:r w:rsidR="00440F6D">
        <w:rPr>
          <w:rtl/>
        </w:rPr>
        <w:t xml:space="preserve">، </w:t>
      </w:r>
      <w:r>
        <w:rPr>
          <w:rtl/>
        </w:rPr>
        <w:t>به او فرمودند: ما وضو مى سازيم و تو داورى كن كه وضوى كدام يك صحيح است</w:t>
      </w:r>
      <w:r w:rsidR="00440F6D">
        <w:rPr>
          <w:rtl/>
        </w:rPr>
        <w:t xml:space="preserve">، </w:t>
      </w:r>
      <w:r>
        <w:rPr>
          <w:rtl/>
        </w:rPr>
        <w:t>آن گاه هر دو وضو گرفتند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آن پيرمرد به آنان گفت: فداى تان گردم</w:t>
      </w:r>
      <w:r w:rsidR="00440F6D">
        <w:rPr>
          <w:rtl/>
        </w:rPr>
        <w:t xml:space="preserve">، </w:t>
      </w:r>
      <w:r>
        <w:rPr>
          <w:rtl/>
        </w:rPr>
        <w:t>وضوى هر دوى شما صحيح و وضوى من نادرست است</w:t>
      </w:r>
      <w:r w:rsidR="00440F6D">
        <w:rPr>
          <w:rtl/>
        </w:rPr>
        <w:t xml:space="preserve">.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11</w:t>
      </w:r>
      <w:r w:rsidR="00C42AD2" w:rsidRPr="000757E6">
        <w:rPr>
          <w:rStyle w:val="libFootnotenumChar"/>
          <w:rtl/>
        </w:rPr>
        <w:t>)</w:t>
      </w:r>
      <w:r w:rsidR="00C42AD2">
        <w:rPr>
          <w:rtl/>
        </w:rPr>
        <w:t xml:space="preserve">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 xml:space="preserve">ما نيز به عنوان پيروان امامان معصوم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بايد شيوه امر به معروف و نهى از منكر را از آن بزرگواران بياموزيم و در برخورد با افراد به كار بنديم كه در غير اين صورت كار و تلاش مان</w:t>
      </w:r>
      <w:r w:rsidR="00440F6D">
        <w:rPr>
          <w:rtl/>
        </w:rPr>
        <w:t xml:space="preserve">، </w:t>
      </w:r>
      <w:r>
        <w:rPr>
          <w:rtl/>
        </w:rPr>
        <w:t>بيشتر به مشت بر سِندان كوفتن شبيه خواهد بود</w:t>
      </w:r>
      <w:r w:rsidR="00440F6D">
        <w:rPr>
          <w:rtl/>
        </w:rPr>
        <w:t xml:space="preserve">. </w:t>
      </w:r>
    </w:p>
    <w:p w:rsidR="0039734C" w:rsidRDefault="0039734C" w:rsidP="00000BD0">
      <w:pPr>
        <w:pStyle w:val="Heading2"/>
        <w:rPr>
          <w:rtl/>
        </w:rPr>
      </w:pPr>
      <w:bookmarkStart w:id="11" w:name="_Toc423941910"/>
      <w:r>
        <w:rPr>
          <w:rtl/>
        </w:rPr>
        <w:t>دامنه تكليف</w:t>
      </w:r>
      <w:bookmarkEnd w:id="11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وظيفه ارشاد</w:t>
      </w:r>
      <w:r w:rsidR="00440F6D">
        <w:rPr>
          <w:rtl/>
        </w:rPr>
        <w:t xml:space="preserve">، </w:t>
      </w:r>
      <w:r>
        <w:rPr>
          <w:rtl/>
        </w:rPr>
        <w:t>امر به معروف و نهى از منكر محدود به طبقه خاصى نيست</w:t>
      </w:r>
      <w:r w:rsidR="00440F6D">
        <w:rPr>
          <w:rtl/>
        </w:rPr>
        <w:t xml:space="preserve">، </w:t>
      </w:r>
      <w:r>
        <w:rPr>
          <w:rtl/>
        </w:rPr>
        <w:t>هر چند مسئوليت برخى سنگين است</w:t>
      </w:r>
      <w:r w:rsidR="00440F6D">
        <w:rPr>
          <w:rtl/>
        </w:rPr>
        <w:t xml:space="preserve">، </w:t>
      </w:r>
      <w:r>
        <w:rPr>
          <w:rtl/>
        </w:rPr>
        <w:t>اما زن و مرد و پير و جوان به يك اندازه مسئول هستند و هر دسته و طبقه به فراخور دانسته هاى خود مى توانند تأثير چشمگيرى در اين راه داشته باشند</w:t>
      </w:r>
      <w:r w:rsidR="00440F6D">
        <w:rPr>
          <w:rtl/>
        </w:rPr>
        <w:t xml:space="preserve">. </w:t>
      </w:r>
      <w:r>
        <w:rPr>
          <w:rtl/>
        </w:rPr>
        <w:t>بانوان آشنا به احكام</w:t>
      </w:r>
      <w:r w:rsidR="00440F6D">
        <w:rPr>
          <w:rtl/>
        </w:rPr>
        <w:t xml:space="preserve">، </w:t>
      </w:r>
      <w:r>
        <w:rPr>
          <w:rtl/>
        </w:rPr>
        <w:t>موظفند همگِنان خود را كه با مسائل</w:t>
      </w:r>
      <w:r w:rsidR="00440F6D">
        <w:rPr>
          <w:rtl/>
        </w:rPr>
        <w:t xml:space="preserve">، </w:t>
      </w:r>
      <w:r>
        <w:rPr>
          <w:rtl/>
        </w:rPr>
        <w:t>احكام</w:t>
      </w:r>
      <w:r w:rsidR="00440F6D">
        <w:rPr>
          <w:rtl/>
        </w:rPr>
        <w:t xml:space="preserve">، </w:t>
      </w:r>
      <w:r>
        <w:rPr>
          <w:rtl/>
        </w:rPr>
        <w:t>آداب</w:t>
      </w:r>
      <w:r w:rsidR="00440F6D">
        <w:rPr>
          <w:rtl/>
        </w:rPr>
        <w:t xml:space="preserve">، </w:t>
      </w:r>
      <w:r>
        <w:rPr>
          <w:rtl/>
        </w:rPr>
        <w:t>اخلاق اسلامى و وظايف اجتماعى آشنايى ندارند</w:t>
      </w:r>
      <w:r w:rsidR="00440F6D">
        <w:rPr>
          <w:rtl/>
        </w:rPr>
        <w:t xml:space="preserve">، </w:t>
      </w:r>
      <w:r>
        <w:rPr>
          <w:rtl/>
        </w:rPr>
        <w:lastRenderedPageBreak/>
        <w:t>آموزش دهند</w:t>
      </w:r>
      <w:r w:rsidR="00440F6D">
        <w:rPr>
          <w:rtl/>
        </w:rPr>
        <w:t xml:space="preserve">. </w:t>
      </w:r>
      <w:r>
        <w:rPr>
          <w:rtl/>
        </w:rPr>
        <w:t>مردان نيز همين مسئوليت را دارند</w:t>
      </w:r>
      <w:r w:rsidR="00440F6D">
        <w:rPr>
          <w:rtl/>
        </w:rPr>
        <w:t xml:space="preserve">. </w:t>
      </w:r>
      <w:r>
        <w:rPr>
          <w:rtl/>
        </w:rPr>
        <w:t>از آن جا كه جوانان تأثيرگذارتر و تأثيرپذيرند به جاست كه آشنايان به مسائل اسلامى</w:t>
      </w:r>
      <w:r w:rsidR="00440F6D">
        <w:rPr>
          <w:rtl/>
        </w:rPr>
        <w:t xml:space="preserve">، </w:t>
      </w:r>
      <w:r>
        <w:rPr>
          <w:rtl/>
        </w:rPr>
        <w:t>دوستان و نزديكان جوان خود را كه با اين مقوله فاصله دارند</w:t>
      </w:r>
      <w:r w:rsidR="00440F6D">
        <w:rPr>
          <w:rtl/>
        </w:rPr>
        <w:t xml:space="preserve">، </w:t>
      </w:r>
      <w:r>
        <w:rPr>
          <w:rtl/>
        </w:rPr>
        <w:t>با مفاهيم والاى اسلامى آشنا كرده</w:t>
      </w:r>
      <w:r w:rsidR="00440F6D">
        <w:rPr>
          <w:rtl/>
        </w:rPr>
        <w:t xml:space="preserve">، </w:t>
      </w:r>
      <w:r>
        <w:rPr>
          <w:rtl/>
        </w:rPr>
        <w:t>با محبت و صميميت</w:t>
      </w:r>
      <w:r w:rsidR="00440F6D">
        <w:rPr>
          <w:rtl/>
        </w:rPr>
        <w:t xml:space="preserve">، </w:t>
      </w:r>
      <w:r>
        <w:rPr>
          <w:rtl/>
        </w:rPr>
        <w:t>از دوستان خود بخواهند تا در مجالس دينى شركت كنند</w:t>
      </w:r>
      <w:r w:rsidR="00440F6D">
        <w:rPr>
          <w:rtl/>
        </w:rPr>
        <w:t xml:space="preserve">، </w:t>
      </w:r>
      <w:r>
        <w:rPr>
          <w:rtl/>
        </w:rPr>
        <w:t>زيرا در همين مجالس</w:t>
      </w:r>
      <w:r w:rsidR="00440F6D">
        <w:rPr>
          <w:rtl/>
        </w:rPr>
        <w:t xml:space="preserve">، </w:t>
      </w:r>
      <w:r>
        <w:rPr>
          <w:rtl/>
        </w:rPr>
        <w:t>مبانى اسلام با روح جوانان درآميخته</w:t>
      </w:r>
      <w:r w:rsidR="00440F6D">
        <w:rPr>
          <w:rtl/>
        </w:rPr>
        <w:t xml:space="preserve">، </w:t>
      </w:r>
      <w:r>
        <w:rPr>
          <w:rtl/>
        </w:rPr>
        <w:t>آنان شيفته اسلام و مفاهيم والاى آن خواهند شد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جا دارد پرسيده شود: چرا مى خواهيد تنها شما به بهشت برويد</w:t>
      </w:r>
      <w:r w:rsidR="00440F6D">
        <w:rPr>
          <w:rtl/>
        </w:rPr>
        <w:t xml:space="preserve">؟ </w:t>
      </w:r>
      <w:r>
        <w:rPr>
          <w:rtl/>
        </w:rPr>
        <w:t>حقيقتاً چرا</w:t>
      </w:r>
      <w:r w:rsidR="00440F6D">
        <w:rPr>
          <w:rtl/>
        </w:rPr>
        <w:t xml:space="preserve">؟ </w:t>
      </w:r>
      <w:r>
        <w:rPr>
          <w:rtl/>
        </w:rPr>
        <w:t>بكوشيم سخاوتمندانه</w:t>
      </w:r>
      <w:r w:rsidR="00440F6D">
        <w:rPr>
          <w:rtl/>
        </w:rPr>
        <w:t xml:space="preserve">، </w:t>
      </w:r>
      <w:r>
        <w:rPr>
          <w:rtl/>
        </w:rPr>
        <w:t>دانسته هاى رهايى بخش خود را به ديگران بدهيم تا آنان را نيز در شمار بهشتيان درآوريم</w:t>
      </w:r>
      <w:r w:rsidR="00440F6D">
        <w:rPr>
          <w:rtl/>
        </w:rPr>
        <w:t xml:space="preserve">، </w:t>
      </w:r>
      <w:r>
        <w:rPr>
          <w:rtl/>
        </w:rPr>
        <w:t>چه اين اگر كوتاهى كنيم افزون بر ستمى كه بر آنان روا داشته ايم</w:t>
      </w:r>
      <w:r w:rsidR="00440F6D">
        <w:rPr>
          <w:rtl/>
        </w:rPr>
        <w:t xml:space="preserve">، </w:t>
      </w:r>
      <w:r>
        <w:rPr>
          <w:rtl/>
        </w:rPr>
        <w:t>خود نيز گرفتار خشم خدا شده</w:t>
      </w:r>
      <w:r w:rsidR="00440F6D">
        <w:rPr>
          <w:rtl/>
        </w:rPr>
        <w:t xml:space="preserve">، </w:t>
      </w:r>
      <w:r>
        <w:rPr>
          <w:rtl/>
        </w:rPr>
        <w:t>طعمه آتش دوزخ خواهيم شد</w:t>
      </w:r>
      <w:r w:rsidR="00440F6D">
        <w:rPr>
          <w:rtl/>
        </w:rPr>
        <w:t xml:space="preserve">، </w:t>
      </w:r>
      <w:r>
        <w:rPr>
          <w:rtl/>
        </w:rPr>
        <w:t>هر چند بندگى خدا كرده باشيم</w:t>
      </w:r>
      <w:r w:rsidR="00440F6D">
        <w:rPr>
          <w:rtl/>
        </w:rPr>
        <w:t xml:space="preserve">. </w:t>
      </w:r>
      <w:r>
        <w:rPr>
          <w:rtl/>
        </w:rPr>
        <w:t>همان طور كه پيش از اين گفته شد</w:t>
      </w:r>
      <w:r w:rsidR="00440F6D">
        <w:rPr>
          <w:rtl/>
        </w:rPr>
        <w:t xml:space="preserve">، </w:t>
      </w:r>
      <w:r>
        <w:rPr>
          <w:rtl/>
        </w:rPr>
        <w:t>امر به معروف و نهى از منكر از فروع دين و با فراهم شدن شرايط</w:t>
      </w:r>
      <w:r w:rsidR="00440F6D">
        <w:rPr>
          <w:rtl/>
        </w:rPr>
        <w:t xml:space="preserve">، </w:t>
      </w:r>
      <w:r>
        <w:rPr>
          <w:rtl/>
        </w:rPr>
        <w:t>بر همگان واجب است</w:t>
      </w:r>
      <w:r w:rsidR="00440F6D">
        <w:rPr>
          <w:rtl/>
        </w:rPr>
        <w:t xml:space="preserve">. </w:t>
      </w:r>
      <w:r>
        <w:rPr>
          <w:rtl/>
        </w:rPr>
        <w:t>خوب است در اين امر كوشا باشيم و افراد را به مجالس و محافل قرآنى</w:t>
      </w:r>
      <w:r w:rsidR="00440F6D">
        <w:rPr>
          <w:rtl/>
        </w:rPr>
        <w:t xml:space="preserve">، </w:t>
      </w:r>
      <w:r>
        <w:rPr>
          <w:rtl/>
        </w:rPr>
        <w:t>دينى و حسينى جذب كنيم و مبادا از اين كه يك بار يا دو بار پاسخ منفى شنيديم</w:t>
      </w:r>
      <w:r w:rsidR="00440F6D">
        <w:rPr>
          <w:rtl/>
        </w:rPr>
        <w:t xml:space="preserve">، </w:t>
      </w:r>
      <w:r>
        <w:rPr>
          <w:rtl/>
        </w:rPr>
        <w:t>ميدان را ترك كنيم</w:t>
      </w:r>
      <w:r w:rsidR="00440F6D">
        <w:rPr>
          <w:rtl/>
        </w:rPr>
        <w:t xml:space="preserve">! </w:t>
      </w:r>
      <w:r>
        <w:rPr>
          <w:rtl/>
        </w:rPr>
        <w:t xml:space="preserve">كه امام باقر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فرموده است: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الجنة محفوفة بالمكاره؛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2)</w:t>
      </w:r>
      <w:r w:rsidR="00C42AD2">
        <w:rPr>
          <w:rtl/>
        </w:rPr>
        <w:t xml:space="preserve"> </w:t>
      </w:r>
      <w:r>
        <w:rPr>
          <w:rtl/>
        </w:rPr>
        <w:t>راه رسيدن به بهشت سراسر ناهموارى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به خاطر بسپاريم كه در قيامت از ما خواهند پرسيد: «چرا او (گمراه نادان</w:t>
      </w:r>
      <w:r w:rsidR="00C42AD2">
        <w:rPr>
          <w:rtl/>
        </w:rPr>
        <w:t xml:space="preserve">) </w:t>
      </w:r>
      <w:r>
        <w:rPr>
          <w:rtl/>
        </w:rPr>
        <w:t>را هدايت نكردى</w:t>
      </w:r>
      <w:r w:rsidR="00440F6D">
        <w:rPr>
          <w:rtl/>
        </w:rPr>
        <w:t xml:space="preserve">؟ </w:t>
      </w:r>
      <w:r>
        <w:rPr>
          <w:rtl/>
        </w:rPr>
        <w:t>»</w:t>
      </w:r>
      <w:r w:rsidR="00440F6D">
        <w:rPr>
          <w:rtl/>
        </w:rPr>
        <w:t xml:space="preserve">. </w:t>
      </w:r>
      <w:r>
        <w:rPr>
          <w:rtl/>
        </w:rPr>
        <w:t>پس براى آن روزمان بينديشيم و پاسخى خداپسند بيابيم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وجود جلسات قرآنى و دينى و مجالس وعظ و ارشاد</w:t>
      </w:r>
      <w:r w:rsidR="00440F6D">
        <w:rPr>
          <w:rtl/>
        </w:rPr>
        <w:t xml:space="preserve">، </w:t>
      </w:r>
      <w:r>
        <w:rPr>
          <w:rtl/>
        </w:rPr>
        <w:t>شكرانه دارد و بايد به پاس اين نعمت خداى را شكر گفت</w:t>
      </w:r>
      <w:r w:rsidR="00440F6D">
        <w:rPr>
          <w:rtl/>
        </w:rPr>
        <w:t xml:space="preserve">، </w:t>
      </w:r>
      <w:r>
        <w:rPr>
          <w:rtl/>
        </w:rPr>
        <w:t>اما نياز جامعه بيش از اين مقدار را مى طلبد</w:t>
      </w:r>
      <w:r w:rsidR="00440F6D">
        <w:rPr>
          <w:rtl/>
        </w:rPr>
        <w:t xml:space="preserve">. </w:t>
      </w:r>
      <w:r>
        <w:rPr>
          <w:rtl/>
        </w:rPr>
        <w:t xml:space="preserve">سعى كنيم اين گونه مجالس را با رونق بيشترى برگزار و همگان را به </w:t>
      </w:r>
      <w:r>
        <w:rPr>
          <w:rtl/>
        </w:rPr>
        <w:lastRenderedPageBreak/>
        <w:t xml:space="preserve">شركت در آن تشويق كنيم و مطالب منطبق با واقعيت در آن بيان و سيره معصومان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نقل شود باشد تا: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كسى كه هلاك شود</w:t>
      </w:r>
      <w:r w:rsidR="00440F6D">
        <w:rPr>
          <w:rtl/>
        </w:rPr>
        <w:t xml:space="preserve">، </w:t>
      </w:r>
      <w:r>
        <w:rPr>
          <w:rtl/>
        </w:rPr>
        <w:t>با دليلى روشن هلاك گردد</w:t>
      </w:r>
      <w:r w:rsidR="00440F6D">
        <w:rPr>
          <w:rtl/>
        </w:rPr>
        <w:t xml:space="preserve">، </w:t>
      </w:r>
      <w:r>
        <w:rPr>
          <w:rtl/>
        </w:rPr>
        <w:t>و كسى كه زنده شود با دليلى واضح زنده بماند</w:t>
      </w:r>
      <w:r w:rsidR="00440F6D">
        <w:rPr>
          <w:rtl/>
        </w:rPr>
        <w:t xml:space="preserve">.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3)</w:t>
      </w:r>
      <w:r w:rsidR="00C42AD2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اميدوارم به بركت اهل بيت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همگى مان به آموزه الورع عن محارم الله پاى بند باشيم و خداى سبحان ما را در امر هدايت گرى و ارشاد ديگران موفق بدارد</w:t>
      </w:r>
      <w:r w:rsidR="00440F6D">
        <w:rPr>
          <w:rtl/>
        </w:rPr>
        <w:t xml:space="preserve">، </w:t>
      </w:r>
      <w:r>
        <w:rPr>
          <w:rtl/>
        </w:rPr>
        <w:t>ان شاء الله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وصلى الله على محمد وآله الطاهرين</w:t>
      </w:r>
    </w:p>
    <w:p w:rsidR="0039734C" w:rsidRDefault="00000BD0" w:rsidP="00000BD0">
      <w:pPr>
        <w:pStyle w:val="Heading2"/>
        <w:rPr>
          <w:rtl/>
        </w:rPr>
      </w:pPr>
      <w:r>
        <w:rPr>
          <w:rtl/>
        </w:rPr>
        <w:br w:type="page"/>
      </w:r>
      <w:bookmarkStart w:id="12" w:name="_Toc423941911"/>
      <w:r w:rsidR="0039734C">
        <w:rPr>
          <w:rtl/>
        </w:rPr>
        <w:lastRenderedPageBreak/>
        <w:t>پى نوشت ها :</w:t>
      </w:r>
      <w:bookmarkEnd w:id="12"/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B4171C" w:rsidRPr="008955A5">
        <w:rPr>
          <w:rFonts w:eastAsia="B Badr"/>
          <w:rtl/>
        </w:rPr>
        <w:t>1</w:t>
      </w:r>
      <w:r w:rsidR="00C42AD2" w:rsidRPr="008955A5">
        <w:rPr>
          <w:rFonts w:eastAsia="B Badr"/>
          <w:rtl/>
        </w:rPr>
        <w:t>)</w:t>
      </w:r>
      <w:r w:rsidR="00C42AD2" w:rsidRPr="008955A5">
        <w:rPr>
          <w:rtl/>
        </w:rPr>
        <w:t xml:space="preserve"> </w:t>
      </w:r>
      <w:r w:rsidRPr="008955A5">
        <w:rPr>
          <w:rtl/>
        </w:rPr>
        <w:t>اين گفتار در جمع عده اى از ديداركنندگان ايراد شده است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2)</w:t>
      </w:r>
      <w:r w:rsidR="00C42AD2" w:rsidRPr="008955A5">
        <w:rPr>
          <w:rtl/>
        </w:rPr>
        <w:t xml:space="preserve"> </w:t>
      </w:r>
      <w:r w:rsidRPr="008955A5">
        <w:rPr>
          <w:rtl/>
        </w:rPr>
        <w:t>بحارالانوار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ج </w:t>
      </w:r>
      <w:r w:rsidR="00C42AD2" w:rsidRPr="008955A5">
        <w:rPr>
          <w:rtl/>
        </w:rPr>
        <w:t>93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ص </w:t>
      </w:r>
      <w:r w:rsidR="00C42AD2" w:rsidRPr="008955A5">
        <w:rPr>
          <w:rtl/>
        </w:rPr>
        <w:t>34</w:t>
      </w:r>
      <w:r w:rsidR="00B4171C" w:rsidRPr="008955A5">
        <w:rPr>
          <w:rtl/>
        </w:rPr>
        <w:t>1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3)</w:t>
      </w:r>
      <w:r w:rsidR="00C42AD2" w:rsidRPr="008955A5">
        <w:rPr>
          <w:rtl/>
        </w:rPr>
        <w:t xml:space="preserve"> </w:t>
      </w:r>
      <w:r w:rsidRPr="008955A5">
        <w:rPr>
          <w:rtl/>
        </w:rPr>
        <w:t>كافى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ج </w:t>
      </w:r>
      <w:r w:rsidR="00C42AD2" w:rsidRPr="008955A5">
        <w:rPr>
          <w:rtl/>
        </w:rPr>
        <w:t>2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ص </w:t>
      </w:r>
      <w:r w:rsidR="00C42AD2" w:rsidRPr="008955A5">
        <w:rPr>
          <w:rtl/>
        </w:rPr>
        <w:t>63</w:t>
      </w:r>
      <w:r w:rsidRPr="008955A5">
        <w:rPr>
          <w:rtl/>
        </w:rPr>
        <w:t xml:space="preserve">٠: امام باقر </w:t>
      </w:r>
      <w:r w:rsidR="00C42AD2" w:rsidRPr="00C4515C">
        <w:rPr>
          <w:rtl/>
        </w:rPr>
        <w:t>عليه‌السلام</w:t>
      </w:r>
      <w:r w:rsidRPr="008955A5">
        <w:rPr>
          <w:rtl/>
        </w:rPr>
        <w:t xml:space="preserve"> فرمود: لكل شيء ربيع وربيع القرآن شهر رمضان؛ هر چيزى بهارى دارد و بهار قرآن ماه رمضان است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4)</w:t>
      </w:r>
      <w:r w:rsidR="00C42AD2" w:rsidRPr="008955A5">
        <w:rPr>
          <w:rtl/>
        </w:rPr>
        <w:t xml:space="preserve"> </w:t>
      </w:r>
      <w:r w:rsidRPr="008955A5">
        <w:rPr>
          <w:rtl/>
        </w:rPr>
        <w:t>وسائل الشيعه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ج </w:t>
      </w:r>
      <w:r w:rsidR="00B4171C" w:rsidRPr="008955A5">
        <w:rPr>
          <w:rtl/>
        </w:rPr>
        <w:t>1</w:t>
      </w:r>
      <w:r w:rsidRPr="008955A5">
        <w:rPr>
          <w:rtl/>
        </w:rPr>
        <w:t>٠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ص </w:t>
      </w:r>
      <w:r w:rsidR="00C42AD2" w:rsidRPr="008955A5">
        <w:rPr>
          <w:rtl/>
        </w:rPr>
        <w:t>3</w:t>
      </w:r>
      <w:r w:rsidR="00B4171C" w:rsidRPr="008955A5">
        <w:rPr>
          <w:rtl/>
        </w:rPr>
        <w:t>1</w:t>
      </w:r>
      <w:r w:rsidR="00C42AD2" w:rsidRPr="008955A5">
        <w:rPr>
          <w:rtl/>
        </w:rPr>
        <w:t>4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حديث </w:t>
      </w:r>
      <w:r w:rsidR="00B4171C" w:rsidRPr="008955A5">
        <w:rPr>
          <w:rtl/>
        </w:rPr>
        <w:t>1</w:t>
      </w:r>
      <w:r w:rsidR="00C42AD2" w:rsidRPr="008955A5">
        <w:rPr>
          <w:rtl/>
        </w:rPr>
        <w:t>3494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5)</w:t>
      </w:r>
      <w:r w:rsidR="00C42AD2" w:rsidRPr="008955A5">
        <w:rPr>
          <w:rtl/>
        </w:rPr>
        <w:t xml:space="preserve"> </w:t>
      </w:r>
      <w:r w:rsidRPr="008955A5">
        <w:rPr>
          <w:rtl/>
        </w:rPr>
        <w:t>از نظر ادبى اگر صيغه جمع با الف و لام (ال</w:t>
      </w:r>
      <w:r w:rsidR="00C42AD2" w:rsidRPr="008955A5">
        <w:rPr>
          <w:rtl/>
        </w:rPr>
        <w:t xml:space="preserve">) </w:t>
      </w:r>
      <w:r w:rsidRPr="008955A5">
        <w:rPr>
          <w:rtl/>
        </w:rPr>
        <w:t>بيايد افاده عموم مى كند</w:t>
      </w:r>
      <w:r w:rsidR="00440F6D" w:rsidRPr="008955A5">
        <w:rPr>
          <w:rtl/>
        </w:rPr>
        <w:t xml:space="preserve">. </w:t>
      </w:r>
      <w:r w:rsidRPr="008955A5">
        <w:rPr>
          <w:rtl/>
        </w:rPr>
        <w:t>در اين جا صيغه جمع اعمال با «ال» «اعمال» آمده است كه عموميت و گستردگى را مى رساند و تمام اعمال را در نظر دارد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6)</w:t>
      </w:r>
      <w:r w:rsidR="00C42AD2" w:rsidRPr="008955A5">
        <w:rPr>
          <w:rtl/>
        </w:rPr>
        <w:t xml:space="preserve"> </w:t>
      </w:r>
      <w:r w:rsidRPr="008955A5">
        <w:rPr>
          <w:rtl/>
        </w:rPr>
        <w:t>الصحيح من السيره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ج </w:t>
      </w:r>
      <w:r w:rsidR="00C42AD2" w:rsidRPr="008955A5">
        <w:rPr>
          <w:rtl/>
        </w:rPr>
        <w:t>9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ص </w:t>
      </w:r>
      <w:r w:rsidR="00B4171C" w:rsidRPr="008955A5">
        <w:rPr>
          <w:rtl/>
        </w:rPr>
        <w:t>1</w:t>
      </w:r>
      <w:r w:rsidR="00C42AD2" w:rsidRPr="008955A5">
        <w:rPr>
          <w:rtl/>
        </w:rPr>
        <w:t>6</w:t>
      </w:r>
      <w:r w:rsidRPr="008955A5">
        <w:rPr>
          <w:rtl/>
        </w:rPr>
        <w:t>٠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7)</w:t>
      </w:r>
      <w:r w:rsidR="00C42AD2" w:rsidRPr="008955A5">
        <w:rPr>
          <w:rtl/>
        </w:rPr>
        <w:t xml:space="preserve"> </w:t>
      </w:r>
      <w:r w:rsidRPr="008955A5">
        <w:rPr>
          <w:rtl/>
        </w:rPr>
        <w:t>شيخ صدوق</w:t>
      </w:r>
      <w:r w:rsidR="00440F6D" w:rsidRPr="008955A5">
        <w:rPr>
          <w:rtl/>
        </w:rPr>
        <w:t xml:space="preserve">، </w:t>
      </w:r>
      <w:r w:rsidRPr="008955A5">
        <w:rPr>
          <w:rtl/>
        </w:rPr>
        <w:t>الامالى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ص </w:t>
      </w:r>
      <w:r w:rsidR="00C42AD2" w:rsidRPr="008955A5">
        <w:rPr>
          <w:rtl/>
        </w:rPr>
        <w:t>94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حديث </w:t>
      </w:r>
      <w:r w:rsidR="00C42AD2" w:rsidRPr="008955A5">
        <w:rPr>
          <w:rtl/>
        </w:rPr>
        <w:t>4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8)</w:t>
      </w:r>
      <w:r w:rsidR="00C42AD2" w:rsidRPr="008955A5">
        <w:rPr>
          <w:rtl/>
        </w:rPr>
        <w:t xml:space="preserve"> </w:t>
      </w:r>
      <w:r w:rsidRPr="008955A5">
        <w:rPr>
          <w:rtl/>
        </w:rPr>
        <w:t>همان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ص </w:t>
      </w:r>
      <w:r w:rsidR="00B4171C" w:rsidRPr="008955A5">
        <w:rPr>
          <w:rtl/>
        </w:rPr>
        <w:t>1</w:t>
      </w:r>
      <w:r w:rsidR="00C42AD2" w:rsidRPr="008955A5">
        <w:rPr>
          <w:rtl/>
        </w:rPr>
        <w:t>54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9)</w:t>
      </w:r>
      <w:r w:rsidR="00C42AD2" w:rsidRPr="008955A5">
        <w:rPr>
          <w:rtl/>
        </w:rPr>
        <w:t xml:space="preserve"> </w:t>
      </w:r>
      <w:r w:rsidRPr="008955A5">
        <w:rPr>
          <w:rtl/>
        </w:rPr>
        <w:t>عيون اخبارالرضا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ج </w:t>
      </w:r>
      <w:r w:rsidR="00C42AD2" w:rsidRPr="008955A5">
        <w:rPr>
          <w:rtl/>
        </w:rPr>
        <w:t>2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ص </w:t>
      </w:r>
      <w:r w:rsidR="00C42AD2" w:rsidRPr="008955A5">
        <w:rPr>
          <w:rtl/>
        </w:rPr>
        <w:t>266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B4171C" w:rsidRPr="008955A5">
        <w:rPr>
          <w:rFonts w:eastAsia="B Badr"/>
          <w:rtl/>
        </w:rPr>
        <w:t>1</w:t>
      </w:r>
      <w:r w:rsidRPr="008955A5">
        <w:rPr>
          <w:rFonts w:eastAsia="B Badr"/>
          <w:rtl/>
        </w:rPr>
        <w:t>٠</w:t>
      </w:r>
      <w:r w:rsidR="00C42AD2" w:rsidRPr="008955A5">
        <w:rPr>
          <w:rFonts w:eastAsia="B Badr"/>
          <w:rtl/>
        </w:rPr>
        <w:t>)</w:t>
      </w:r>
      <w:r w:rsidR="00C42AD2" w:rsidRPr="008955A5">
        <w:rPr>
          <w:rtl/>
        </w:rPr>
        <w:t xml:space="preserve"> </w:t>
      </w:r>
      <w:r w:rsidRPr="008955A5">
        <w:rPr>
          <w:rtl/>
        </w:rPr>
        <w:t xml:space="preserve">آل عمران </w:t>
      </w: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3)</w:t>
      </w:r>
      <w:r w:rsidR="00C42AD2" w:rsidRPr="008955A5">
        <w:rPr>
          <w:rtl/>
        </w:rPr>
        <w:t xml:space="preserve"> 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آيه </w:t>
      </w:r>
      <w:r w:rsidR="00B4171C" w:rsidRPr="008955A5">
        <w:rPr>
          <w:rtl/>
        </w:rPr>
        <w:t>1</w:t>
      </w:r>
      <w:r w:rsidRPr="008955A5">
        <w:rPr>
          <w:rtl/>
        </w:rPr>
        <w:t>٠</w:t>
      </w:r>
      <w:r w:rsidR="00C42AD2" w:rsidRPr="008955A5">
        <w:rPr>
          <w:rtl/>
        </w:rPr>
        <w:t>4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B4171C" w:rsidRPr="008955A5">
        <w:rPr>
          <w:rFonts w:eastAsia="B Badr"/>
          <w:rtl/>
        </w:rPr>
        <w:t>11</w:t>
      </w:r>
      <w:r w:rsidR="00C42AD2" w:rsidRPr="008955A5">
        <w:rPr>
          <w:rFonts w:eastAsia="B Badr"/>
          <w:rtl/>
        </w:rPr>
        <w:t>)</w:t>
      </w:r>
      <w:r w:rsidR="00C42AD2" w:rsidRPr="008955A5">
        <w:rPr>
          <w:rtl/>
        </w:rPr>
        <w:t xml:space="preserve"> </w:t>
      </w:r>
      <w:r w:rsidRPr="008955A5">
        <w:rPr>
          <w:rtl/>
        </w:rPr>
        <w:t>بحارالانوار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ج </w:t>
      </w:r>
      <w:r w:rsidR="00C42AD2" w:rsidRPr="008955A5">
        <w:rPr>
          <w:rtl/>
        </w:rPr>
        <w:t>43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ص </w:t>
      </w:r>
      <w:r w:rsidR="00C42AD2" w:rsidRPr="008955A5">
        <w:rPr>
          <w:rtl/>
        </w:rPr>
        <w:t>3</w:t>
      </w:r>
      <w:r w:rsidR="00B4171C" w:rsidRPr="008955A5">
        <w:rPr>
          <w:rtl/>
        </w:rPr>
        <w:t>1</w:t>
      </w:r>
      <w:r w:rsidR="00C42AD2" w:rsidRPr="008955A5">
        <w:rPr>
          <w:rtl/>
        </w:rPr>
        <w:t>9</w:t>
      </w:r>
      <w:r w:rsidR="00440F6D" w:rsidRPr="008955A5">
        <w:rPr>
          <w:rtl/>
        </w:rPr>
        <w:t xml:space="preserve">. </w:t>
      </w:r>
    </w:p>
    <w:p w:rsidR="0039734C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B4171C" w:rsidRPr="008955A5">
        <w:rPr>
          <w:rFonts w:eastAsia="B Badr"/>
          <w:rtl/>
        </w:rPr>
        <w:t>1</w:t>
      </w:r>
      <w:r w:rsidR="00C42AD2" w:rsidRPr="008955A5">
        <w:rPr>
          <w:rFonts w:eastAsia="B Badr"/>
          <w:rtl/>
        </w:rPr>
        <w:t>2)</w:t>
      </w:r>
      <w:r w:rsidR="00C42AD2" w:rsidRPr="008955A5">
        <w:rPr>
          <w:rtl/>
        </w:rPr>
        <w:t xml:space="preserve"> </w:t>
      </w:r>
      <w:r w:rsidRPr="008955A5">
        <w:rPr>
          <w:rtl/>
        </w:rPr>
        <w:t>كافى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ج </w:t>
      </w:r>
      <w:r w:rsidR="00C42AD2" w:rsidRPr="008955A5">
        <w:rPr>
          <w:rtl/>
        </w:rPr>
        <w:t>2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ص </w:t>
      </w:r>
      <w:r w:rsidR="00C42AD2" w:rsidRPr="008955A5">
        <w:rPr>
          <w:rtl/>
        </w:rPr>
        <w:t>89</w:t>
      </w:r>
      <w:r w:rsidR="00440F6D" w:rsidRPr="008955A5">
        <w:rPr>
          <w:rtl/>
        </w:rPr>
        <w:t xml:space="preserve">، </w:t>
      </w:r>
      <w:r w:rsidRPr="008955A5">
        <w:rPr>
          <w:rtl/>
        </w:rPr>
        <w:t>باب صبر</w:t>
      </w:r>
      <w:r w:rsidR="00440F6D" w:rsidRPr="008955A5">
        <w:rPr>
          <w:rtl/>
        </w:rPr>
        <w:t xml:space="preserve">. </w:t>
      </w:r>
    </w:p>
    <w:p w:rsidR="00C42AD2" w:rsidRPr="008955A5" w:rsidRDefault="0039734C" w:rsidP="008955A5">
      <w:pPr>
        <w:pStyle w:val="libFootnote"/>
        <w:rPr>
          <w:rtl/>
        </w:rPr>
      </w:pPr>
      <w:r w:rsidRPr="008955A5">
        <w:rPr>
          <w:rFonts w:eastAsia="B Badr"/>
          <w:rtl/>
        </w:rPr>
        <w:t>(</w:t>
      </w:r>
      <w:r w:rsidR="00B4171C" w:rsidRPr="008955A5">
        <w:rPr>
          <w:rFonts w:eastAsia="B Badr"/>
          <w:rtl/>
        </w:rPr>
        <w:t>1</w:t>
      </w:r>
      <w:r w:rsidR="00C42AD2" w:rsidRPr="008955A5">
        <w:rPr>
          <w:rFonts w:eastAsia="B Badr"/>
          <w:rtl/>
        </w:rPr>
        <w:t>3)</w:t>
      </w:r>
      <w:r w:rsidR="00C42AD2" w:rsidRPr="008955A5">
        <w:rPr>
          <w:rtl/>
        </w:rPr>
        <w:t xml:space="preserve"> </w:t>
      </w:r>
      <w:r w:rsidRPr="008955A5">
        <w:rPr>
          <w:rtl/>
        </w:rPr>
        <w:t xml:space="preserve">انفال </w:t>
      </w:r>
      <w:r w:rsidRPr="008955A5">
        <w:rPr>
          <w:rFonts w:eastAsia="B Badr"/>
          <w:rtl/>
        </w:rPr>
        <w:t>(</w:t>
      </w:r>
      <w:r w:rsidR="00C42AD2" w:rsidRPr="008955A5">
        <w:rPr>
          <w:rFonts w:eastAsia="B Badr"/>
          <w:rtl/>
        </w:rPr>
        <w:t>8)</w:t>
      </w:r>
      <w:r w:rsidR="00C42AD2" w:rsidRPr="008955A5">
        <w:rPr>
          <w:rtl/>
        </w:rPr>
        <w:t xml:space="preserve"> </w:t>
      </w:r>
      <w:r w:rsidR="00440F6D" w:rsidRPr="008955A5">
        <w:rPr>
          <w:rtl/>
        </w:rPr>
        <w:t xml:space="preserve">، </w:t>
      </w:r>
      <w:r w:rsidRPr="008955A5">
        <w:rPr>
          <w:rtl/>
        </w:rPr>
        <w:t xml:space="preserve">آيه </w:t>
      </w:r>
      <w:r w:rsidR="00C42AD2" w:rsidRPr="008955A5">
        <w:rPr>
          <w:rtl/>
        </w:rPr>
        <w:t>42</w:t>
      </w:r>
      <w:r w:rsidR="00440F6D" w:rsidRPr="008955A5">
        <w:rPr>
          <w:rtl/>
        </w:rPr>
        <w:t xml:space="preserve">. </w:t>
      </w:r>
    </w:p>
    <w:p w:rsidR="00440F6D" w:rsidRDefault="00000BD0" w:rsidP="00EA5E7C">
      <w:pPr>
        <w:pStyle w:val="Heading2"/>
        <w:rPr>
          <w:rtl/>
        </w:rPr>
      </w:pPr>
      <w:r>
        <w:rPr>
          <w:rtl/>
        </w:rPr>
        <w:br w:type="page"/>
      </w:r>
      <w:bookmarkStart w:id="13" w:name="_Toc423941912"/>
      <w:r w:rsidR="0039734C">
        <w:rPr>
          <w:rtl/>
        </w:rPr>
        <w:lastRenderedPageBreak/>
        <w:t>اخلاق نيكان</w:t>
      </w:r>
      <w:r w:rsidR="00EA5E7C">
        <w:rPr>
          <w:rFonts w:hint="cs"/>
          <w:rtl/>
        </w:rPr>
        <w:t xml:space="preserve"> </w:t>
      </w:r>
      <w:r w:rsidR="00EA5E7C" w:rsidRPr="000757E6">
        <w:rPr>
          <w:rStyle w:val="libFootnotenumChar"/>
          <w:rtl/>
        </w:rPr>
        <w:t>(1)</w:t>
      </w:r>
      <w:bookmarkEnd w:id="13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بسم الله الرّحمن الرّحيم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الحمد لله رب العالمين وصلّى الله على محمد وآله الطاهرين ولعنة الله على أعدائهم أجمعين</w:t>
      </w:r>
    </w:p>
    <w:p w:rsidR="0039734C" w:rsidRDefault="0039734C" w:rsidP="00EA5E7C">
      <w:pPr>
        <w:pStyle w:val="Heading2"/>
        <w:rPr>
          <w:rtl/>
        </w:rPr>
      </w:pPr>
      <w:bookmarkStart w:id="14" w:name="_Toc423941913"/>
      <w:r>
        <w:rPr>
          <w:rtl/>
        </w:rPr>
        <w:t>درآمد</w:t>
      </w:r>
      <w:bookmarkEnd w:id="14"/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روزهاى آخر ماه مبارك را سپرى مى كنيم كه قرآن مجيد</w:t>
      </w:r>
      <w:r w:rsidR="00440F6D">
        <w:rPr>
          <w:rtl/>
        </w:rPr>
        <w:t xml:space="preserve">، </w:t>
      </w:r>
      <w:r>
        <w:rPr>
          <w:rtl/>
        </w:rPr>
        <w:t>پيامبر اسلام</w:t>
      </w:r>
      <w:r w:rsidR="00440F6D">
        <w:rPr>
          <w:rtl/>
        </w:rPr>
        <w:t xml:space="preserve">، </w:t>
      </w:r>
      <w:r>
        <w:rPr>
          <w:rtl/>
        </w:rPr>
        <w:t>اميرالمؤمنين</w:t>
      </w:r>
      <w:r w:rsidR="00440F6D">
        <w:rPr>
          <w:rtl/>
        </w:rPr>
        <w:t xml:space="preserve">، </w:t>
      </w:r>
      <w:r>
        <w:rPr>
          <w:rtl/>
        </w:rPr>
        <w:t xml:space="preserve">فاطمه زهرا و ائمه معصومين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آن را با اوصاف بلندى</w:t>
      </w:r>
      <w:r w:rsidR="00440F6D">
        <w:rPr>
          <w:rtl/>
        </w:rPr>
        <w:t xml:space="preserve">، </w:t>
      </w:r>
      <w:r>
        <w:rPr>
          <w:rtl/>
        </w:rPr>
        <w:t>چون: ماه رحمت</w:t>
      </w:r>
      <w:r w:rsidR="00440F6D">
        <w:rPr>
          <w:rtl/>
        </w:rPr>
        <w:t xml:space="preserve">، </w:t>
      </w:r>
      <w:r>
        <w:rPr>
          <w:rtl/>
        </w:rPr>
        <w:t>ماه مغفرت</w:t>
      </w:r>
      <w:r w:rsidR="00440F6D">
        <w:rPr>
          <w:rtl/>
        </w:rPr>
        <w:t xml:space="preserve">، </w:t>
      </w:r>
      <w:r>
        <w:rPr>
          <w:rtl/>
        </w:rPr>
        <w:t>ماه كرامت و ماه ضيافت خدا توصيف كرده اند؛ ماه مبارك رمضان</w:t>
      </w:r>
      <w:r w:rsidR="00440F6D">
        <w:rPr>
          <w:rtl/>
        </w:rPr>
        <w:t xml:space="preserve">. </w:t>
      </w:r>
      <w:r>
        <w:rPr>
          <w:rtl/>
        </w:rPr>
        <w:t>اين ماه عظيم</w:t>
      </w:r>
      <w:r w:rsidR="00440F6D">
        <w:rPr>
          <w:rtl/>
        </w:rPr>
        <w:t xml:space="preserve">، </w:t>
      </w:r>
      <w:r>
        <w:rPr>
          <w:rtl/>
        </w:rPr>
        <w:t>بهار رحمت</w:t>
      </w:r>
      <w:r w:rsidR="00440F6D">
        <w:rPr>
          <w:rtl/>
        </w:rPr>
        <w:t xml:space="preserve">، </w:t>
      </w:r>
      <w:r>
        <w:rPr>
          <w:rtl/>
        </w:rPr>
        <w:t>بركت</w:t>
      </w:r>
      <w:r w:rsidR="00440F6D">
        <w:rPr>
          <w:rtl/>
        </w:rPr>
        <w:t xml:space="preserve">، </w:t>
      </w:r>
      <w:r>
        <w:rPr>
          <w:rtl/>
        </w:rPr>
        <w:t>آمرزش و احسان الهى است كه از طرف خداوند</w:t>
      </w:r>
      <w:r w:rsidR="00F81E5B">
        <w:rPr>
          <w:rtl/>
        </w:rPr>
        <w:t xml:space="preserve"> </w:t>
      </w:r>
      <w:r>
        <w:rPr>
          <w:rtl/>
        </w:rPr>
        <w:t>تبارك و تعالى</w:t>
      </w:r>
      <w:r w:rsidR="00F81E5B">
        <w:rPr>
          <w:rtl/>
        </w:rPr>
        <w:t xml:space="preserve"> </w:t>
      </w:r>
      <w:r>
        <w:rPr>
          <w:rtl/>
        </w:rPr>
        <w:t>براى همگان ارزانى مى شود</w:t>
      </w:r>
      <w:r w:rsidR="00440F6D">
        <w:rPr>
          <w:rtl/>
        </w:rPr>
        <w:t xml:space="preserve">، </w:t>
      </w:r>
      <w:r>
        <w:rPr>
          <w:rtl/>
        </w:rPr>
        <w:t>چه بهتر كه از چنين خوان گسترده اى همگان بهره وافى بگيريم</w:t>
      </w:r>
      <w:r w:rsidR="00440F6D">
        <w:rPr>
          <w:rtl/>
        </w:rPr>
        <w:t xml:space="preserve">. </w:t>
      </w:r>
    </w:p>
    <w:p w:rsidR="0039734C" w:rsidRDefault="0039734C" w:rsidP="00EA5E7C">
      <w:pPr>
        <w:pStyle w:val="Heading2"/>
        <w:rPr>
          <w:rtl/>
        </w:rPr>
      </w:pPr>
      <w:bookmarkStart w:id="15" w:name="_Toc423941914"/>
      <w:r>
        <w:rPr>
          <w:rtl/>
        </w:rPr>
        <w:t>مزد آن گرفت</w:t>
      </w:r>
      <w:r w:rsidR="00440F6D">
        <w:rPr>
          <w:rtl/>
        </w:rPr>
        <w:t>.</w:t>
      </w:r>
      <w:r w:rsidR="00C42AD2">
        <w:rPr>
          <w:rtl/>
        </w:rPr>
        <w:t>..</w:t>
      </w:r>
      <w:bookmarkEnd w:id="15"/>
      <w:r w:rsidR="00440F6D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براى دستيابى به عنايات و كرامت هاى الهى ويژه اين ماه</w:t>
      </w:r>
      <w:r w:rsidR="00440F6D">
        <w:rPr>
          <w:rtl/>
        </w:rPr>
        <w:t xml:space="preserve">، </w:t>
      </w:r>
      <w:r>
        <w:rPr>
          <w:rtl/>
        </w:rPr>
        <w:t>بايد به شايستگى هاى خود توجه كنيم و اين كه در برخوردارى از اين نعمت ها چه اندازه توانمنديم</w:t>
      </w:r>
      <w:r w:rsidR="00440F6D">
        <w:rPr>
          <w:rtl/>
        </w:rPr>
        <w:t xml:space="preserve">، </w:t>
      </w:r>
      <w:r>
        <w:rPr>
          <w:rtl/>
        </w:rPr>
        <w:t>چه اين كه نيمى از موفقيت به دست خودمان است</w:t>
      </w:r>
      <w:r w:rsidR="00440F6D">
        <w:rPr>
          <w:rtl/>
        </w:rPr>
        <w:t xml:space="preserve">. </w:t>
      </w:r>
      <w:r>
        <w:rPr>
          <w:rtl/>
        </w:rPr>
        <w:t>قرآن كريم در اين باره به صراحت مى فرمايد:</w:t>
      </w:r>
    </w:p>
    <w:p w:rsidR="0039734C" w:rsidRDefault="0039734C" w:rsidP="0039734C">
      <w:pPr>
        <w:pStyle w:val="libNormal"/>
        <w:rPr>
          <w:rtl/>
        </w:rPr>
      </w:pPr>
      <w:r w:rsidRPr="00EA5E7C">
        <w:rPr>
          <w:rStyle w:val="libAlaemChar"/>
          <w:rtl/>
        </w:rPr>
        <w:t>(</w:t>
      </w:r>
      <w:r w:rsidRPr="00EA5E7C">
        <w:rPr>
          <w:rStyle w:val="libAieChar"/>
          <w:rtl/>
        </w:rPr>
        <w:t>وَ أَن لَّيْسَ لِلاِْنسَنِ إِلاَّ مَا سَعَى</w:t>
      </w:r>
      <w:r w:rsidR="00C42AD2" w:rsidRPr="00EA5E7C">
        <w:rPr>
          <w:rStyle w:val="libAlaemChar"/>
          <w:rtl/>
        </w:rPr>
        <w:t>)</w:t>
      </w:r>
      <w:r w:rsidR="00C42AD2">
        <w:rPr>
          <w:rtl/>
        </w:rPr>
        <w:t xml:space="preserve"> </w:t>
      </w:r>
      <w:r>
        <w:rPr>
          <w:rtl/>
        </w:rPr>
        <w:t xml:space="preserve">؛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2)</w:t>
      </w:r>
      <w:r w:rsidR="00C42AD2">
        <w:rPr>
          <w:rtl/>
        </w:rPr>
        <w:t xml:space="preserve"> </w:t>
      </w:r>
      <w:r>
        <w:rPr>
          <w:rtl/>
        </w:rPr>
        <w:t>و اين كه براى انسان جز حاصل تلاش او نيست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عنايت به كلمه «سعى» در آيه فوق</w:t>
      </w:r>
      <w:r w:rsidR="00440F6D">
        <w:rPr>
          <w:rtl/>
        </w:rPr>
        <w:t xml:space="preserve">، </w:t>
      </w:r>
      <w:r>
        <w:rPr>
          <w:rtl/>
        </w:rPr>
        <w:t>اين حقيقت را آشكار مى كند كه انسان در هر موقعيتى قابليت دارد تا از فضل</w:t>
      </w:r>
      <w:r w:rsidR="00440F6D">
        <w:rPr>
          <w:rtl/>
        </w:rPr>
        <w:t xml:space="preserve">، </w:t>
      </w:r>
      <w:r>
        <w:rPr>
          <w:rtl/>
        </w:rPr>
        <w:t>كرم</w:t>
      </w:r>
      <w:r w:rsidR="00440F6D">
        <w:rPr>
          <w:rtl/>
        </w:rPr>
        <w:t xml:space="preserve">، </w:t>
      </w:r>
      <w:r>
        <w:rPr>
          <w:rtl/>
        </w:rPr>
        <w:t>رحمت و مغفرت الهى برخوردار شود</w:t>
      </w:r>
      <w:r w:rsidR="00440F6D">
        <w:rPr>
          <w:rtl/>
        </w:rPr>
        <w:t xml:space="preserve">، </w:t>
      </w:r>
      <w:r>
        <w:rPr>
          <w:rtl/>
        </w:rPr>
        <w:t>به اين شرط كه به همان نسبت</w:t>
      </w:r>
      <w:r w:rsidR="00440F6D">
        <w:rPr>
          <w:rtl/>
        </w:rPr>
        <w:t xml:space="preserve">، </w:t>
      </w:r>
      <w:r>
        <w:rPr>
          <w:rtl/>
        </w:rPr>
        <w:t>قابليت خود را به فعليت برساند</w:t>
      </w:r>
      <w:r w:rsidR="00440F6D">
        <w:rPr>
          <w:rtl/>
        </w:rPr>
        <w:t xml:space="preserve">. </w:t>
      </w:r>
      <w:r>
        <w:rPr>
          <w:rtl/>
        </w:rPr>
        <w:t xml:space="preserve">شايد به </w:t>
      </w:r>
      <w:r>
        <w:rPr>
          <w:rtl/>
        </w:rPr>
        <w:lastRenderedPageBreak/>
        <w:t>ذهن خطور كند كه قابليت كسب فيض الهى در افراد متفاوت است</w:t>
      </w:r>
      <w:r w:rsidR="00440F6D">
        <w:rPr>
          <w:rtl/>
        </w:rPr>
        <w:t xml:space="preserve">، </w:t>
      </w:r>
      <w:r>
        <w:rPr>
          <w:rtl/>
        </w:rPr>
        <w:t>اما چنين نيست البته در باب رزق</w:t>
      </w:r>
      <w:r w:rsidR="00440F6D">
        <w:rPr>
          <w:rtl/>
        </w:rPr>
        <w:t xml:space="preserve">، </w:t>
      </w:r>
      <w:r>
        <w:rPr>
          <w:rtl/>
        </w:rPr>
        <w:t>خداى منان بنا به حكمت خود ميان بندگان تفاوت قائل شده و خود در اين باره فرموده است:</w:t>
      </w:r>
    </w:p>
    <w:p w:rsidR="0039734C" w:rsidRDefault="0039734C" w:rsidP="0039734C">
      <w:pPr>
        <w:pStyle w:val="libNormal"/>
        <w:rPr>
          <w:rtl/>
        </w:rPr>
      </w:pPr>
      <w:r w:rsidRPr="00EA5E7C">
        <w:rPr>
          <w:rStyle w:val="libAlaemChar"/>
          <w:rtl/>
        </w:rPr>
        <w:t>(</w:t>
      </w:r>
      <w:r w:rsidRPr="00EA5E7C">
        <w:rPr>
          <w:rStyle w:val="libAieChar"/>
          <w:rtl/>
        </w:rPr>
        <w:t>وَ اللَّهُ فَضَّلَ بَعْضَكُمْ عَلَى بَعْض فِى الرِّزْقِ</w:t>
      </w:r>
      <w:r w:rsidR="00440F6D" w:rsidRPr="00EA5E7C">
        <w:rPr>
          <w:rStyle w:val="libAieChar"/>
          <w:rtl/>
        </w:rPr>
        <w:t>.</w:t>
      </w:r>
      <w:r w:rsidR="00C42AD2" w:rsidRPr="00EA5E7C">
        <w:rPr>
          <w:rStyle w:val="libAieChar"/>
          <w:rtl/>
        </w:rPr>
        <w:t>..</w:t>
      </w:r>
      <w:r w:rsidR="006E6BB7">
        <w:rPr>
          <w:rStyle w:val="libAlaemChar"/>
          <w:rtl/>
        </w:rPr>
        <w:t>)</w:t>
      </w:r>
      <w:r w:rsidR="00C42AD2">
        <w:rPr>
          <w:rtl/>
        </w:rPr>
        <w:t xml:space="preserve"> </w:t>
      </w:r>
      <w:r>
        <w:rPr>
          <w:rtl/>
        </w:rPr>
        <w:t xml:space="preserve">؛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3)</w:t>
      </w:r>
      <w:r w:rsidR="00C42AD2">
        <w:rPr>
          <w:rtl/>
        </w:rPr>
        <w:t xml:space="preserve"> </w:t>
      </w:r>
      <w:r>
        <w:rPr>
          <w:rtl/>
        </w:rPr>
        <w:t>و خدا بعضى از شما را در روزى بر بعضى ديگر برترى داده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و اين موضوع با مسأله بهره گيرى از خوان فيض الهى و رحمت بى كرانش متفاوت است و زمينه نيل به كمال انسانى به يك اندازه و براى تمام انسان ها فراهم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به عنوان مثال جناب ابوذر (رحمه الله</w:t>
      </w:r>
      <w:r w:rsidR="00C42AD2">
        <w:rPr>
          <w:rtl/>
        </w:rPr>
        <w:t xml:space="preserve">) </w:t>
      </w:r>
      <w:r>
        <w:rPr>
          <w:rtl/>
        </w:rPr>
        <w:t xml:space="preserve">نيز مانند بسيارى ديگر در شمار اصحاب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بود</w:t>
      </w:r>
      <w:r w:rsidR="00440F6D">
        <w:rPr>
          <w:rtl/>
        </w:rPr>
        <w:t xml:space="preserve">. </w:t>
      </w:r>
      <w:r>
        <w:rPr>
          <w:rtl/>
        </w:rPr>
        <w:t xml:space="preserve">تمام آنچه را كه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بيان مى كردند</w:t>
      </w:r>
      <w:r w:rsidR="00440F6D">
        <w:rPr>
          <w:rtl/>
        </w:rPr>
        <w:t xml:space="preserve">، </w:t>
      </w:r>
      <w:r>
        <w:rPr>
          <w:rtl/>
        </w:rPr>
        <w:t>همگان گوش فرا مى دادند و ابوذر نيز مى شنيد</w:t>
      </w:r>
      <w:r w:rsidR="00440F6D">
        <w:rPr>
          <w:rtl/>
        </w:rPr>
        <w:t xml:space="preserve">، </w:t>
      </w:r>
      <w:r>
        <w:rPr>
          <w:rtl/>
        </w:rPr>
        <w:t>اما چيزى كه ابوذر [و امثال او] را از ميان ديگر صحابه متمايز كرد و او را به چنان مقامى رساند</w:t>
      </w:r>
      <w:r w:rsidR="00440F6D">
        <w:rPr>
          <w:rtl/>
        </w:rPr>
        <w:t xml:space="preserve">، </w:t>
      </w:r>
      <w:r>
        <w:rPr>
          <w:rtl/>
        </w:rPr>
        <w:t>اين بود كه او نه تنها با گوش سر</w:t>
      </w:r>
      <w:r w:rsidR="00440F6D">
        <w:rPr>
          <w:rtl/>
        </w:rPr>
        <w:t xml:space="preserve">، </w:t>
      </w:r>
      <w:r>
        <w:rPr>
          <w:rtl/>
        </w:rPr>
        <w:t xml:space="preserve">كه با گوش جان نيز سخنان پندآموز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مى شنيد و به كار مى بست</w:t>
      </w:r>
      <w:r w:rsidR="00440F6D">
        <w:rPr>
          <w:rtl/>
        </w:rPr>
        <w:t xml:space="preserve">. </w:t>
      </w:r>
      <w:r>
        <w:rPr>
          <w:rtl/>
        </w:rPr>
        <w:t>در واقع ابوذر در اين راه بسيار كوشيد تا قابليت حق پذيرى و پندشنوى خود را به فعليت برساند</w:t>
      </w:r>
      <w:r w:rsidR="00440F6D">
        <w:rPr>
          <w:rtl/>
        </w:rPr>
        <w:t xml:space="preserve">. </w:t>
      </w:r>
      <w:r>
        <w:rPr>
          <w:rtl/>
        </w:rPr>
        <w:t>از همين رو بايد سختى زحمت را بر خويش هموار كرد تا بتوان دانسته ها را به فعليت رساند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توجه داشته باشيم كه تهيه خانه اى دو سه اتاقه با زحمت و رنج فرساينده همراه است و بدون تلاش و زحمت</w:t>
      </w:r>
      <w:r w:rsidR="00440F6D">
        <w:rPr>
          <w:rtl/>
        </w:rPr>
        <w:t xml:space="preserve">، </w:t>
      </w:r>
      <w:r>
        <w:rPr>
          <w:rtl/>
        </w:rPr>
        <w:t>چنين كاشانه اى ميسر نمى شود</w:t>
      </w:r>
      <w:r w:rsidR="00440F6D">
        <w:rPr>
          <w:rtl/>
        </w:rPr>
        <w:t xml:space="preserve">. </w:t>
      </w:r>
      <w:r>
        <w:rPr>
          <w:rtl/>
        </w:rPr>
        <w:t>همچنين نبايد بدون رنج و زحمت و گذشتن از تمايلات و خواسته هاى نفسانى</w:t>
      </w:r>
      <w:r w:rsidR="00440F6D">
        <w:rPr>
          <w:rtl/>
        </w:rPr>
        <w:t xml:space="preserve">، </w:t>
      </w:r>
      <w:r>
        <w:rPr>
          <w:rtl/>
        </w:rPr>
        <w:t xml:space="preserve">اميد دستيابى به بهشت جاودان و همسايگى پيامبران و معصومان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و نيكان را داشت</w:t>
      </w:r>
      <w:r w:rsidR="00440F6D">
        <w:rPr>
          <w:rtl/>
        </w:rPr>
        <w:t xml:space="preserve">. </w:t>
      </w:r>
    </w:p>
    <w:p w:rsidR="0039734C" w:rsidRDefault="0039734C" w:rsidP="00054DE9">
      <w:pPr>
        <w:pStyle w:val="Heading2"/>
        <w:rPr>
          <w:rtl/>
        </w:rPr>
      </w:pPr>
      <w:bookmarkStart w:id="16" w:name="_Toc423941915"/>
      <w:r>
        <w:rPr>
          <w:rtl/>
        </w:rPr>
        <w:lastRenderedPageBreak/>
        <w:t>فرصتِ مانده</w:t>
      </w:r>
      <w:bookmarkEnd w:id="16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اگر انسان از روزهاى اول ماه مبارك رمضان استفاده نكرده</w:t>
      </w:r>
      <w:r w:rsidR="00440F6D">
        <w:rPr>
          <w:rtl/>
        </w:rPr>
        <w:t xml:space="preserve">، </w:t>
      </w:r>
      <w:r>
        <w:rPr>
          <w:rtl/>
        </w:rPr>
        <w:t>نبايد نااميد شود بلكه از روزهاى باقى مانده استفاده كرده</w:t>
      </w:r>
      <w:r w:rsidR="00440F6D">
        <w:rPr>
          <w:rtl/>
        </w:rPr>
        <w:t xml:space="preserve">، </w:t>
      </w:r>
      <w:r>
        <w:rPr>
          <w:rtl/>
        </w:rPr>
        <w:t>چرا كه امكان بهره مندى از رحمت اين ماه مبارك فراهم مى باشد و تمام شنيده هاى آموزنده و آموزه هاى اسلامى براى انسان هاى بيدار دل و روشن ضمير اتمام حجت است</w:t>
      </w:r>
      <w:r w:rsidR="00440F6D">
        <w:rPr>
          <w:rtl/>
        </w:rPr>
        <w:t xml:space="preserve">. </w:t>
      </w:r>
      <w:r>
        <w:rPr>
          <w:rtl/>
        </w:rPr>
        <w:t>حال اگر كسى اين آموزه ها را به كار گيرد</w:t>
      </w:r>
      <w:r w:rsidR="00440F6D">
        <w:rPr>
          <w:rtl/>
        </w:rPr>
        <w:t xml:space="preserve">، </w:t>
      </w:r>
      <w:r>
        <w:rPr>
          <w:rtl/>
        </w:rPr>
        <w:t>چه سعادتمند انسانى است</w:t>
      </w:r>
      <w:r w:rsidR="00440F6D">
        <w:rPr>
          <w:rtl/>
        </w:rPr>
        <w:t xml:space="preserve">، </w:t>
      </w:r>
      <w:r>
        <w:rPr>
          <w:rtl/>
        </w:rPr>
        <w:t>چراكه بر اساس حجت و دليل</w:t>
      </w:r>
      <w:r w:rsidR="00440F6D">
        <w:rPr>
          <w:rtl/>
        </w:rPr>
        <w:t xml:space="preserve">، </w:t>
      </w:r>
      <w:r>
        <w:rPr>
          <w:rtl/>
        </w:rPr>
        <w:t>حيات معنوى يافته است و اگر</w:t>
      </w:r>
      <w:r w:rsidR="00F81E5B">
        <w:rPr>
          <w:rtl/>
        </w:rPr>
        <w:t xml:space="preserve"> </w:t>
      </w:r>
      <w:r>
        <w:rPr>
          <w:rtl/>
        </w:rPr>
        <w:t>خداى ناكرده</w:t>
      </w:r>
      <w:r w:rsidR="00F81E5B">
        <w:rPr>
          <w:rtl/>
        </w:rPr>
        <w:t xml:space="preserve"> </w:t>
      </w:r>
      <w:r>
        <w:rPr>
          <w:rtl/>
        </w:rPr>
        <w:t>در وادى تباهى گرفتار شد</w:t>
      </w:r>
      <w:r w:rsidR="00440F6D">
        <w:rPr>
          <w:rtl/>
        </w:rPr>
        <w:t xml:space="preserve">، </w:t>
      </w:r>
      <w:r>
        <w:rPr>
          <w:rtl/>
        </w:rPr>
        <w:t>در واقع به اختيار خود و على رغم اتمام حجت</w:t>
      </w:r>
      <w:r w:rsidR="00440F6D">
        <w:rPr>
          <w:rtl/>
        </w:rPr>
        <w:t xml:space="preserve">، </w:t>
      </w:r>
      <w:r>
        <w:rPr>
          <w:rtl/>
        </w:rPr>
        <w:t>خويشتن را به هلاكت انداخته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خداى متعال در اين باره مى فرمايد:</w:t>
      </w:r>
    </w:p>
    <w:p w:rsidR="0039734C" w:rsidRDefault="0039734C" w:rsidP="0039734C">
      <w:pPr>
        <w:pStyle w:val="libNormal"/>
        <w:rPr>
          <w:rtl/>
        </w:rPr>
      </w:pPr>
      <w:r w:rsidRPr="00054DE9">
        <w:rPr>
          <w:rStyle w:val="libAlaemChar"/>
          <w:rtl/>
        </w:rPr>
        <w:t>(</w:t>
      </w:r>
      <w:r w:rsidR="00440F6D" w:rsidRPr="00054DE9">
        <w:rPr>
          <w:rStyle w:val="libAieChar"/>
          <w:rtl/>
        </w:rPr>
        <w:t>.</w:t>
      </w:r>
      <w:r w:rsidR="00C42AD2" w:rsidRPr="00054DE9">
        <w:rPr>
          <w:rStyle w:val="libAieChar"/>
          <w:rtl/>
        </w:rPr>
        <w:t>..</w:t>
      </w:r>
      <w:r w:rsidR="00440F6D" w:rsidRPr="00054DE9">
        <w:rPr>
          <w:rStyle w:val="libAieChar"/>
          <w:rtl/>
        </w:rPr>
        <w:t xml:space="preserve"> </w:t>
      </w:r>
      <w:r w:rsidRPr="00054DE9">
        <w:rPr>
          <w:rStyle w:val="libAieChar"/>
          <w:rtl/>
        </w:rPr>
        <w:t>لِّيَهْلِكَ مَنْ هَلَكَ عَن بَيِّنَة وَيَحْيَى مَنْ حَىَّ عَن بَيِّنَة</w:t>
      </w:r>
      <w:r w:rsidR="00440F6D" w:rsidRPr="00054DE9">
        <w:rPr>
          <w:rStyle w:val="libAieChar"/>
          <w:rtl/>
        </w:rPr>
        <w:t>.</w:t>
      </w:r>
      <w:r w:rsidR="00C42AD2" w:rsidRPr="00054DE9">
        <w:rPr>
          <w:rStyle w:val="libAieChar"/>
          <w:rtl/>
        </w:rPr>
        <w:t>..</w:t>
      </w:r>
      <w:r w:rsidR="006E6BB7">
        <w:rPr>
          <w:rStyle w:val="libAlaemChar"/>
          <w:rtl/>
        </w:rPr>
        <w:t>)</w:t>
      </w:r>
      <w:r w:rsidR="00C42AD2">
        <w:rPr>
          <w:rtl/>
        </w:rPr>
        <w:t xml:space="preserve"> </w:t>
      </w:r>
      <w:r>
        <w:rPr>
          <w:rtl/>
        </w:rPr>
        <w:t xml:space="preserve">؛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4)</w:t>
      </w:r>
      <w:r w:rsidR="00C42AD2">
        <w:rPr>
          <w:rtl/>
        </w:rPr>
        <w:t xml:space="preserve"> </w:t>
      </w:r>
      <w:r>
        <w:rPr>
          <w:rtl/>
        </w:rPr>
        <w:t>تا اين كه هلاك شود آن كه هلاك شد از روى دليلى روشن</w:t>
      </w:r>
      <w:r w:rsidR="00440F6D">
        <w:rPr>
          <w:rtl/>
        </w:rPr>
        <w:t xml:space="preserve">، </w:t>
      </w:r>
      <w:r>
        <w:rPr>
          <w:rtl/>
        </w:rPr>
        <w:t>و زنده شود آن كه زنده شد از روى دليلى روشن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 xml:space="preserve">براى اين جهت دعاهاى وداع ماه مبارك رمضان از وسايل ممتازى است كه از معصومان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رسيده است و در كتاب هاى دعا</w:t>
      </w:r>
      <w:r w:rsidR="00440F6D">
        <w:rPr>
          <w:rtl/>
        </w:rPr>
        <w:t xml:space="preserve">، </w:t>
      </w:r>
      <w:r>
        <w:rPr>
          <w:rtl/>
        </w:rPr>
        <w:t xml:space="preserve">از جمله در كتاب الدعاء والزيارة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5)</w:t>
      </w:r>
      <w:r w:rsidR="00C42AD2">
        <w:rPr>
          <w:rtl/>
        </w:rPr>
        <w:t xml:space="preserve"> </w:t>
      </w:r>
      <w:r>
        <w:rPr>
          <w:rtl/>
        </w:rPr>
        <w:t>آمده است</w:t>
      </w:r>
      <w:r w:rsidR="00440F6D">
        <w:rPr>
          <w:rtl/>
        </w:rPr>
        <w:t xml:space="preserve">. </w:t>
      </w:r>
      <w:r>
        <w:rPr>
          <w:rtl/>
        </w:rPr>
        <w:t>نگاهى از سر تأمل در اين دعاها و توجه به نيايش ها و خواسته هاى معصومان از خداوند به هنگام وداع اين ماه</w:t>
      </w:r>
      <w:r w:rsidR="00440F6D">
        <w:rPr>
          <w:rtl/>
        </w:rPr>
        <w:t xml:space="preserve">، </w:t>
      </w:r>
      <w:r>
        <w:rPr>
          <w:rtl/>
        </w:rPr>
        <w:t>ما را در به فعليت درآوردنِ توانِ بهره گرفتن از كرامات اين ماه يارى خواهد كرد</w:t>
      </w:r>
      <w:r w:rsidR="00440F6D">
        <w:rPr>
          <w:rtl/>
        </w:rPr>
        <w:t xml:space="preserve">. </w:t>
      </w:r>
      <w:r>
        <w:rPr>
          <w:rtl/>
        </w:rPr>
        <w:t>مسلماً بسيارند كسانى كه از اين نعمت ها محرومند</w:t>
      </w:r>
      <w:r w:rsidR="00440F6D">
        <w:rPr>
          <w:rtl/>
        </w:rPr>
        <w:t xml:space="preserve">، </w:t>
      </w:r>
      <w:r>
        <w:rPr>
          <w:rtl/>
        </w:rPr>
        <w:t>چراكه چنين آموزه ها و آموزگارانى ندارند</w:t>
      </w:r>
      <w:r w:rsidR="00440F6D">
        <w:rPr>
          <w:rtl/>
        </w:rPr>
        <w:t xml:space="preserve">، </w:t>
      </w:r>
      <w:r>
        <w:rPr>
          <w:rtl/>
        </w:rPr>
        <w:t>پس سعى كنيم از روزها و شب هاى اين ماه استفاده اى در خور و شايسته كنيم</w:t>
      </w:r>
      <w:r w:rsidR="00440F6D">
        <w:rPr>
          <w:rtl/>
        </w:rPr>
        <w:t xml:space="preserve">، </w:t>
      </w:r>
      <w:r>
        <w:rPr>
          <w:rtl/>
        </w:rPr>
        <w:t>زيرا اين فضايل و بركات از اختصاصات ماه مبارك رمضان است و با سرآمدن اين ماه</w:t>
      </w:r>
      <w:r w:rsidR="00440F6D">
        <w:rPr>
          <w:rtl/>
        </w:rPr>
        <w:t xml:space="preserve">، </w:t>
      </w:r>
      <w:r>
        <w:rPr>
          <w:rtl/>
        </w:rPr>
        <w:t>خوان بركت و بالندگى آن نيز برچيده خواهد شد</w:t>
      </w:r>
      <w:r w:rsidR="00440F6D">
        <w:rPr>
          <w:rtl/>
        </w:rPr>
        <w:t xml:space="preserve">. </w:t>
      </w:r>
      <w:r>
        <w:rPr>
          <w:rtl/>
        </w:rPr>
        <w:t xml:space="preserve">البته </w:t>
      </w:r>
      <w:r>
        <w:rPr>
          <w:rtl/>
        </w:rPr>
        <w:lastRenderedPageBreak/>
        <w:t>شب و روز عيد فطر نيز بركات و آثار ويژه اى دارد كه با سرآمدن روز عيد</w:t>
      </w:r>
      <w:r w:rsidR="00440F6D">
        <w:rPr>
          <w:rtl/>
        </w:rPr>
        <w:t xml:space="preserve">، </w:t>
      </w:r>
      <w:r>
        <w:rPr>
          <w:rtl/>
        </w:rPr>
        <w:t>بركات اين روز نيز به سر خواهند آمد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پاداش الهى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خداى منان فرموده است:</w:t>
      </w:r>
    </w:p>
    <w:p w:rsidR="0039734C" w:rsidRDefault="008955A5" w:rsidP="0039734C">
      <w:pPr>
        <w:pStyle w:val="libNormal"/>
        <w:rPr>
          <w:rtl/>
        </w:rPr>
      </w:pPr>
      <w:r w:rsidRPr="008955A5">
        <w:rPr>
          <w:rStyle w:val="libAlaemChar"/>
          <w:rFonts w:eastAsia="KFGQPC Uthman Taha Naskh"/>
          <w:rtl/>
        </w:rPr>
        <w:t>(</w:t>
      </w:r>
      <w:r w:rsidR="0039734C" w:rsidRPr="006E6BB7">
        <w:rPr>
          <w:rStyle w:val="libAieChar"/>
          <w:rtl/>
        </w:rPr>
        <w:t>فَمَن يَعْمَلْ مِثْقَالَ ذَرَّة خَيْرًا يَرَهُ</w:t>
      </w:r>
      <w:r w:rsidRPr="008955A5">
        <w:rPr>
          <w:rStyle w:val="libAlaemChar"/>
          <w:rFonts w:eastAsia="KFGQPC Uthman Taha Naskh"/>
          <w:rtl/>
        </w:rPr>
        <w:t>)</w:t>
      </w:r>
      <w:r w:rsidR="00C42AD2">
        <w:rPr>
          <w:rtl/>
        </w:rPr>
        <w:t xml:space="preserve"> </w:t>
      </w:r>
      <w:r w:rsidR="0039734C">
        <w:rPr>
          <w:rtl/>
        </w:rPr>
        <w:t xml:space="preserve">؛ </w:t>
      </w:r>
      <w:r w:rsidR="0039734C"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6)</w:t>
      </w:r>
      <w:r w:rsidR="00C42AD2">
        <w:rPr>
          <w:rtl/>
        </w:rPr>
        <w:t xml:space="preserve"> </w:t>
      </w:r>
      <w:r w:rsidR="0039734C">
        <w:rPr>
          <w:rtl/>
        </w:rPr>
        <w:t>هر كس هموزن ذره اى نيكى كند [نتيجه] آن را خواهد ديد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آيه ديگر با تصريح به اين كه خداى متعال هيچ چيزى را فراموش نخواهد كرد آمده است:</w:t>
      </w:r>
    </w:p>
    <w:p w:rsidR="0039734C" w:rsidRDefault="008955A5" w:rsidP="0039734C">
      <w:pPr>
        <w:pStyle w:val="libNormal"/>
        <w:rPr>
          <w:rtl/>
        </w:rPr>
      </w:pPr>
      <w:r w:rsidRPr="008955A5">
        <w:rPr>
          <w:rStyle w:val="libAlaemChar"/>
          <w:rFonts w:eastAsia="KFGQPC Uthman Taha Naskh"/>
          <w:rtl/>
        </w:rPr>
        <w:t>(</w:t>
      </w:r>
      <w:r w:rsidR="00440F6D" w:rsidRPr="006E6BB7">
        <w:rPr>
          <w:rStyle w:val="libAieChar"/>
          <w:rtl/>
        </w:rPr>
        <w:t>.</w:t>
      </w:r>
      <w:r w:rsidR="00C42AD2" w:rsidRPr="006E6BB7">
        <w:rPr>
          <w:rStyle w:val="libAieChar"/>
          <w:rtl/>
        </w:rPr>
        <w:t>..</w:t>
      </w:r>
      <w:r w:rsidR="00440F6D" w:rsidRPr="006E6BB7">
        <w:rPr>
          <w:rStyle w:val="libAieChar"/>
          <w:rtl/>
        </w:rPr>
        <w:t xml:space="preserve"> </w:t>
      </w:r>
      <w:r w:rsidR="0039734C" w:rsidRPr="006E6BB7">
        <w:rPr>
          <w:rStyle w:val="libAieChar"/>
          <w:rtl/>
        </w:rPr>
        <w:t>أَحْصهُ اللَّهُ وَ نَسُوهُ</w:t>
      </w:r>
      <w:r w:rsidR="00440F6D" w:rsidRPr="006E6BB7">
        <w:rPr>
          <w:rStyle w:val="libAieChar"/>
          <w:rtl/>
        </w:rPr>
        <w:t>.</w:t>
      </w:r>
      <w:r w:rsidR="00C42AD2" w:rsidRPr="006E6BB7">
        <w:rPr>
          <w:rStyle w:val="libAieChar"/>
          <w:rtl/>
        </w:rPr>
        <w:t>..</w:t>
      </w:r>
      <w:r w:rsidRPr="008955A5">
        <w:rPr>
          <w:rStyle w:val="libAlaemChar"/>
          <w:rFonts w:eastAsia="KFGQPC Uthman Taha Naskh"/>
          <w:rtl/>
        </w:rPr>
        <w:t>)</w:t>
      </w:r>
      <w:r w:rsidR="00C42AD2">
        <w:rPr>
          <w:rtl/>
        </w:rPr>
        <w:t xml:space="preserve"> </w:t>
      </w:r>
      <w:r w:rsidR="0039734C">
        <w:rPr>
          <w:rtl/>
        </w:rPr>
        <w:t xml:space="preserve">؛ </w:t>
      </w:r>
      <w:r w:rsidR="0039734C"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7)</w:t>
      </w:r>
      <w:r w:rsidR="00C42AD2">
        <w:rPr>
          <w:rtl/>
        </w:rPr>
        <w:t xml:space="preserve"> </w:t>
      </w:r>
      <w:r w:rsidR="0039734C">
        <w:rPr>
          <w:rtl/>
        </w:rPr>
        <w:t>برشمرد خدا [كارهاى شان را] و آنها آن را فراموش كردند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خوب است در آيه</w:t>
      </w:r>
      <w:r w:rsidR="00440F6D">
        <w:rPr>
          <w:rtl/>
        </w:rPr>
        <w:t xml:space="preserve">، </w:t>
      </w:r>
      <w:r>
        <w:rPr>
          <w:rtl/>
        </w:rPr>
        <w:t>بيشتر دقت و تأمل كنيم كه: «مثقال ذرة» چه معنايى دارد</w:t>
      </w:r>
      <w:r w:rsidR="00440F6D">
        <w:rPr>
          <w:rtl/>
        </w:rPr>
        <w:t xml:space="preserve">؟ </w:t>
      </w:r>
      <w:r>
        <w:rPr>
          <w:rtl/>
        </w:rPr>
        <w:t>بى ترديد تمام خدماتى كه افراد</w:t>
      </w:r>
      <w:r w:rsidR="00440F6D">
        <w:rPr>
          <w:rtl/>
        </w:rPr>
        <w:t xml:space="preserve">، </w:t>
      </w:r>
      <w:r>
        <w:rPr>
          <w:rtl/>
        </w:rPr>
        <w:t>در مجالس انجام مى دهند</w:t>
      </w:r>
      <w:r w:rsidR="00F81E5B">
        <w:rPr>
          <w:rtl/>
        </w:rPr>
        <w:t xml:space="preserve"> </w:t>
      </w:r>
      <w:r>
        <w:rPr>
          <w:rtl/>
        </w:rPr>
        <w:t>خواه كوچك و خواه بزرگ</w:t>
      </w:r>
      <w:r w:rsidR="00F81E5B">
        <w:rPr>
          <w:rtl/>
        </w:rPr>
        <w:t xml:space="preserve"> </w:t>
      </w:r>
      <w:r>
        <w:rPr>
          <w:rtl/>
        </w:rPr>
        <w:t>در پيشگاه الهى محفوظ است و بر اساس آن</w:t>
      </w:r>
      <w:r w:rsidR="00440F6D">
        <w:rPr>
          <w:rtl/>
        </w:rPr>
        <w:t xml:space="preserve">، </w:t>
      </w:r>
      <w:r>
        <w:rPr>
          <w:rtl/>
        </w:rPr>
        <w:t>به صاحبان اعمال نيك پاداش داده مى شود و در اين امر</w:t>
      </w:r>
      <w:r w:rsidR="00440F6D">
        <w:rPr>
          <w:rtl/>
        </w:rPr>
        <w:t xml:space="preserve">، </w:t>
      </w:r>
      <w:r>
        <w:rPr>
          <w:rtl/>
        </w:rPr>
        <w:t>خادم هميشگى مجلس بودن شرط نيست</w:t>
      </w:r>
      <w:r w:rsidR="00440F6D">
        <w:rPr>
          <w:rtl/>
        </w:rPr>
        <w:t xml:space="preserve">. </w:t>
      </w:r>
      <w:r>
        <w:rPr>
          <w:rtl/>
        </w:rPr>
        <w:t>به ديگر بيان</w:t>
      </w:r>
      <w:r w:rsidR="00440F6D">
        <w:rPr>
          <w:rtl/>
        </w:rPr>
        <w:t xml:space="preserve">، </w:t>
      </w:r>
      <w:r>
        <w:rPr>
          <w:rtl/>
        </w:rPr>
        <w:t>اگر فردى حتى خاشاك كوچكى از مجلس زدوده يا استكانى را از زمين برداشته</w:t>
      </w:r>
      <w:r w:rsidR="00440F6D">
        <w:rPr>
          <w:rtl/>
        </w:rPr>
        <w:t xml:space="preserve">، </w:t>
      </w:r>
      <w:r>
        <w:rPr>
          <w:rtl/>
        </w:rPr>
        <w:t>در سينى خادم مجلس گذارده باشد به همان نسبت از پاداش الهى بهره مند خواهد شد</w:t>
      </w:r>
      <w:r w:rsidR="00440F6D">
        <w:rPr>
          <w:rtl/>
        </w:rPr>
        <w:t xml:space="preserve">. </w:t>
      </w:r>
      <w:r>
        <w:rPr>
          <w:rtl/>
        </w:rPr>
        <w:t>اين مقدار از عمل</w:t>
      </w:r>
      <w:r w:rsidR="00440F6D">
        <w:rPr>
          <w:rtl/>
        </w:rPr>
        <w:t xml:space="preserve">، </w:t>
      </w:r>
      <w:r>
        <w:rPr>
          <w:rtl/>
        </w:rPr>
        <w:t>مثقال ذره نيست كه بيشتر از آن است</w:t>
      </w:r>
      <w:r w:rsidR="00440F6D">
        <w:rPr>
          <w:rtl/>
        </w:rPr>
        <w:t xml:space="preserve">. </w:t>
      </w:r>
      <w:r>
        <w:rPr>
          <w:rtl/>
        </w:rPr>
        <w:t>وانگهى هريك از شما يا هر كس كه خدمتى يا عمل خيرى انجام داده</w:t>
      </w:r>
      <w:r w:rsidR="00440F6D">
        <w:rPr>
          <w:rtl/>
        </w:rPr>
        <w:t xml:space="preserve">، </w:t>
      </w:r>
      <w:r>
        <w:rPr>
          <w:rtl/>
        </w:rPr>
        <w:t>اما آن را از ياد برده باشد</w:t>
      </w:r>
      <w:r w:rsidR="00440F6D">
        <w:rPr>
          <w:rtl/>
        </w:rPr>
        <w:t xml:space="preserve">، </w:t>
      </w:r>
      <w:r>
        <w:rPr>
          <w:rtl/>
        </w:rPr>
        <w:t>به يقين خداى منان آن را بر شمرده و ثبت مى نمايد</w:t>
      </w:r>
      <w:r w:rsidR="00440F6D">
        <w:rPr>
          <w:rtl/>
        </w:rPr>
        <w:t xml:space="preserve">، </w:t>
      </w:r>
      <w:r>
        <w:rPr>
          <w:rtl/>
        </w:rPr>
        <w:t>چه اين كه حضرتش فرموده است: «أحصاه الله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  <w:r>
        <w:rPr>
          <w:rtl/>
        </w:rPr>
        <w:t>»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بنابراين بايد از فرصت ها</w:t>
      </w:r>
      <w:r w:rsidR="00440F6D">
        <w:rPr>
          <w:rtl/>
        </w:rPr>
        <w:t xml:space="preserve">، </w:t>
      </w:r>
      <w:r>
        <w:rPr>
          <w:rtl/>
        </w:rPr>
        <w:t>براى نيل به والايى ها و اندوختن حسنات بهره گرفته</w:t>
      </w:r>
      <w:r w:rsidR="00440F6D">
        <w:rPr>
          <w:rtl/>
        </w:rPr>
        <w:t xml:space="preserve">، </w:t>
      </w:r>
      <w:r>
        <w:rPr>
          <w:rtl/>
        </w:rPr>
        <w:t xml:space="preserve">در حد توان خود بكوشيم و بدانيم كه بهره گرفتن از آموزه هاى </w:t>
      </w:r>
      <w:r>
        <w:rPr>
          <w:rtl/>
        </w:rPr>
        <w:lastRenderedPageBreak/>
        <w:t>معصومان در قالب نيايش هاى توديع ماه مبارك رمضان از مطالب مهم در اين ماه است تا از اين طريق بتوانيم با وظايف خويش آشنا شده</w:t>
      </w:r>
      <w:r w:rsidR="00440F6D">
        <w:rPr>
          <w:rtl/>
        </w:rPr>
        <w:t xml:space="preserve">، </w:t>
      </w:r>
      <w:r>
        <w:rPr>
          <w:rtl/>
        </w:rPr>
        <w:t>بيشترين استفاده را از بركات اين ماه مبارك ببريم</w:t>
      </w:r>
      <w:r w:rsidR="00440F6D">
        <w:rPr>
          <w:rtl/>
        </w:rPr>
        <w:t xml:space="preserve">. </w:t>
      </w:r>
      <w:r>
        <w:rPr>
          <w:rtl/>
        </w:rPr>
        <w:t>البته برخوردارى بيشتر از بركات در گرو به فعليت در آوردن دريافت هاست</w:t>
      </w:r>
      <w:r w:rsidR="00440F6D">
        <w:rPr>
          <w:rtl/>
        </w:rPr>
        <w:t xml:space="preserve">. </w:t>
      </w:r>
      <w:r>
        <w:rPr>
          <w:rtl/>
        </w:rPr>
        <w:t>البته اين امر تا اندازه اى مشكل است</w:t>
      </w:r>
      <w:r w:rsidR="00440F6D">
        <w:rPr>
          <w:rtl/>
        </w:rPr>
        <w:t xml:space="preserve">، </w:t>
      </w:r>
      <w:r>
        <w:rPr>
          <w:rtl/>
        </w:rPr>
        <w:t>اما با آسان گرفتن آن</w:t>
      </w:r>
      <w:r w:rsidR="00440F6D">
        <w:rPr>
          <w:rtl/>
        </w:rPr>
        <w:t xml:space="preserve">، </w:t>
      </w:r>
      <w:r>
        <w:rPr>
          <w:rtl/>
        </w:rPr>
        <w:t>خداوند نيز آن را تسهيل خواهد نمود</w:t>
      </w:r>
      <w:r w:rsidR="00440F6D">
        <w:rPr>
          <w:rtl/>
        </w:rPr>
        <w:t xml:space="preserve">. </w:t>
      </w:r>
      <w:r>
        <w:rPr>
          <w:rtl/>
        </w:rPr>
        <w:t>افراد موفق در اين زمينه</w:t>
      </w:r>
      <w:r w:rsidR="00440F6D">
        <w:rPr>
          <w:rtl/>
        </w:rPr>
        <w:t xml:space="preserve">، </w:t>
      </w:r>
      <w:r>
        <w:rPr>
          <w:rtl/>
        </w:rPr>
        <w:t>مسأله را آسان گرفتند و خدا نيز پيمودن راه را براى آنان آسان نمود</w:t>
      </w:r>
      <w:r w:rsidR="00440F6D">
        <w:rPr>
          <w:rtl/>
        </w:rPr>
        <w:t xml:space="preserve">. </w:t>
      </w:r>
      <w:r>
        <w:rPr>
          <w:rtl/>
        </w:rPr>
        <w:t>ما نيز اگر در اين راه كمى تحمل داشته باشيم و خستگى را برخود هموار كنيم</w:t>
      </w:r>
      <w:r w:rsidR="00440F6D">
        <w:rPr>
          <w:rtl/>
        </w:rPr>
        <w:t xml:space="preserve">، </w:t>
      </w:r>
      <w:r>
        <w:rPr>
          <w:rtl/>
        </w:rPr>
        <w:t>به يقين خداى منان راه را براى ما آسان و هموار خواهد كرد</w:t>
      </w:r>
      <w:r w:rsidR="00440F6D">
        <w:rPr>
          <w:rtl/>
        </w:rPr>
        <w:t xml:space="preserve">، </w:t>
      </w:r>
      <w:r>
        <w:rPr>
          <w:rtl/>
        </w:rPr>
        <w:t>چه اين كه حضرتش خدايى است مهربان و خود در اين باره فرموده است:</w:t>
      </w:r>
    </w:p>
    <w:p w:rsidR="0039734C" w:rsidRDefault="008955A5" w:rsidP="0039734C">
      <w:pPr>
        <w:pStyle w:val="libNormal"/>
        <w:rPr>
          <w:rtl/>
        </w:rPr>
      </w:pPr>
      <w:r w:rsidRPr="008955A5">
        <w:rPr>
          <w:rStyle w:val="libAlaemChar"/>
          <w:rFonts w:eastAsia="KFGQPC Uthman Taha Naskh"/>
          <w:rtl/>
        </w:rPr>
        <w:t>(</w:t>
      </w:r>
      <w:r w:rsidR="0039734C" w:rsidRPr="006E6BB7">
        <w:rPr>
          <w:rStyle w:val="libAieChar"/>
          <w:rtl/>
        </w:rPr>
        <w:t>إِلاَّ مَن رَّحِمَ رَبُّكَ وَ لِذَ لِكَ خَلَقَهُمْ</w:t>
      </w:r>
      <w:r w:rsidR="00440F6D" w:rsidRPr="006E6BB7">
        <w:rPr>
          <w:rStyle w:val="libAieChar"/>
          <w:rtl/>
        </w:rPr>
        <w:t>.</w:t>
      </w:r>
      <w:r w:rsidR="00C42AD2" w:rsidRPr="006E6BB7">
        <w:rPr>
          <w:rStyle w:val="libAieChar"/>
          <w:rtl/>
        </w:rPr>
        <w:t>..</w:t>
      </w:r>
      <w:r w:rsidRPr="008955A5">
        <w:rPr>
          <w:rStyle w:val="libAlaemChar"/>
          <w:rFonts w:eastAsia="KFGQPC Uthman Taha Naskh"/>
          <w:rtl/>
        </w:rPr>
        <w:t>)</w:t>
      </w:r>
      <w:r w:rsidR="00C42AD2">
        <w:rPr>
          <w:rtl/>
        </w:rPr>
        <w:t xml:space="preserve"> </w:t>
      </w:r>
      <w:r w:rsidR="0039734C">
        <w:rPr>
          <w:rtl/>
        </w:rPr>
        <w:t xml:space="preserve">؛ </w:t>
      </w:r>
      <w:r w:rsidR="0039734C"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8)</w:t>
      </w:r>
      <w:r w:rsidR="00C42AD2">
        <w:rPr>
          <w:rtl/>
        </w:rPr>
        <w:t xml:space="preserve"> </w:t>
      </w:r>
      <w:r w:rsidR="0039734C">
        <w:rPr>
          <w:rtl/>
        </w:rPr>
        <w:t>مگر كسانى كه پروردگار تو</w:t>
      </w:r>
      <w:r w:rsidR="00440F6D">
        <w:rPr>
          <w:rtl/>
        </w:rPr>
        <w:t xml:space="preserve">، </w:t>
      </w:r>
      <w:r w:rsidR="0039734C">
        <w:rPr>
          <w:rtl/>
        </w:rPr>
        <w:t>به آنان رحم كرده</w:t>
      </w:r>
      <w:r w:rsidR="00440F6D">
        <w:rPr>
          <w:rtl/>
        </w:rPr>
        <w:t xml:space="preserve">، </w:t>
      </w:r>
      <w:r w:rsidR="0039734C">
        <w:rPr>
          <w:rtl/>
        </w:rPr>
        <w:t>و براى همين آنان را آفريده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جايى ديگر فرموده است:</w:t>
      </w:r>
    </w:p>
    <w:p w:rsidR="0039734C" w:rsidRDefault="008955A5" w:rsidP="0039734C">
      <w:pPr>
        <w:pStyle w:val="libNormal"/>
        <w:rPr>
          <w:rtl/>
        </w:rPr>
      </w:pPr>
      <w:r w:rsidRPr="008955A5">
        <w:rPr>
          <w:rStyle w:val="libAlaemChar"/>
          <w:rFonts w:eastAsia="KFGQPC Uthman Taha Naskh"/>
          <w:rtl/>
        </w:rPr>
        <w:t>(</w:t>
      </w:r>
      <w:r w:rsidR="0039734C" w:rsidRPr="006E6BB7">
        <w:rPr>
          <w:rStyle w:val="libAieChar"/>
          <w:rtl/>
        </w:rPr>
        <w:t>وَ مَا خَلَقْتُ الْجِنَّ وَ الاِْنسَ إِلاَّ لِيَعْبُدُونِ</w:t>
      </w:r>
      <w:r w:rsidRPr="008955A5">
        <w:rPr>
          <w:rStyle w:val="libAlaemChar"/>
          <w:rFonts w:eastAsia="KFGQPC Uthman Taha Naskh"/>
          <w:rtl/>
        </w:rPr>
        <w:t>)</w:t>
      </w:r>
      <w:r w:rsidR="00C42AD2">
        <w:rPr>
          <w:rtl/>
        </w:rPr>
        <w:t xml:space="preserve"> </w:t>
      </w:r>
      <w:r w:rsidR="0039734C">
        <w:rPr>
          <w:rtl/>
        </w:rPr>
        <w:t xml:space="preserve">؛ </w:t>
      </w:r>
      <w:r w:rsidR="0039734C"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9)</w:t>
      </w:r>
      <w:r w:rsidR="00C42AD2">
        <w:rPr>
          <w:rtl/>
        </w:rPr>
        <w:t xml:space="preserve"> </w:t>
      </w:r>
      <w:r w:rsidR="0039734C">
        <w:rPr>
          <w:rtl/>
        </w:rPr>
        <w:t>و جن و انس را نيافريدم جز براى آن كه مرا بپرستند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خداى منان</w:t>
      </w:r>
      <w:r w:rsidR="00440F6D">
        <w:rPr>
          <w:rtl/>
        </w:rPr>
        <w:t xml:space="preserve">، </w:t>
      </w:r>
      <w:r>
        <w:rPr>
          <w:rtl/>
        </w:rPr>
        <w:t>انسان را به پرستش خودش فرمان داد تا بر او ترحم كند و در حقيقت علت غائى خلقت</w:t>
      </w:r>
      <w:r w:rsidR="00440F6D">
        <w:rPr>
          <w:rtl/>
        </w:rPr>
        <w:t xml:space="preserve">، </w:t>
      </w:r>
      <w:r>
        <w:rPr>
          <w:rtl/>
        </w:rPr>
        <w:t xml:space="preserve">اين بوده تا خدا بر ما ترحم نمايد و خود مى فرمايد: </w:t>
      </w:r>
      <w:r w:rsidR="008955A5" w:rsidRPr="008955A5">
        <w:rPr>
          <w:rStyle w:val="libAlaemChar"/>
          <w:rFonts w:eastAsia="KFGQPC Uthman Taha Naskh"/>
          <w:rtl/>
        </w:rPr>
        <w:t>(</w:t>
      </w:r>
      <w:r w:rsidR="00440F6D" w:rsidRPr="006E6BB7">
        <w:rPr>
          <w:rStyle w:val="libAieChar"/>
          <w:rtl/>
        </w:rPr>
        <w:t>.</w:t>
      </w:r>
      <w:r w:rsidR="00C42AD2" w:rsidRPr="006E6BB7">
        <w:rPr>
          <w:rStyle w:val="libAieChar"/>
          <w:rtl/>
        </w:rPr>
        <w:t>..</w:t>
      </w:r>
      <w:r w:rsidR="00440F6D" w:rsidRPr="006E6BB7">
        <w:rPr>
          <w:rStyle w:val="libAieChar"/>
          <w:rtl/>
        </w:rPr>
        <w:t xml:space="preserve"> </w:t>
      </w:r>
      <w:r w:rsidRPr="006E6BB7">
        <w:rPr>
          <w:rStyle w:val="libAieChar"/>
          <w:rtl/>
        </w:rPr>
        <w:t>وَ لِذَ لِكَ خَلَقَهُمْ</w:t>
      </w:r>
      <w:r w:rsidR="00440F6D" w:rsidRPr="006E6BB7">
        <w:rPr>
          <w:rStyle w:val="libAieChar"/>
          <w:rtl/>
        </w:rPr>
        <w:t>.</w:t>
      </w:r>
      <w:r w:rsidR="00C42AD2" w:rsidRPr="006E6BB7">
        <w:rPr>
          <w:rStyle w:val="libAieChar"/>
          <w:rtl/>
        </w:rPr>
        <w:t>..</w:t>
      </w:r>
      <w:r w:rsidR="008955A5" w:rsidRPr="008955A5">
        <w:rPr>
          <w:rStyle w:val="libAlaemChar"/>
          <w:rFonts w:eastAsia="KFGQPC Uthman Taha Naskh"/>
          <w:rtl/>
        </w:rPr>
        <w:t>)</w:t>
      </w:r>
      <w:r w:rsidR="00C42AD2">
        <w:rPr>
          <w:rtl/>
        </w:rPr>
        <w:t xml:space="preserve"> </w:t>
      </w:r>
      <w:r>
        <w:rPr>
          <w:rtl/>
        </w:rPr>
        <w:t>؛ و براى همين آنان را آفريده است»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بنابراين سزاوار است در اين باب سعى كنيم و توانايى خويش را در كسب رحمت و فيض خداوندى به فعليت درآوريم و شايستگى هاى خويش را براى برخوردارى از اين بركات و عنايات الهى به ظهور رسانيم</w:t>
      </w:r>
      <w:r w:rsidR="00440F6D">
        <w:rPr>
          <w:rtl/>
        </w:rPr>
        <w:t xml:space="preserve">. </w:t>
      </w:r>
    </w:p>
    <w:p w:rsidR="0039734C" w:rsidRDefault="0039734C" w:rsidP="006E6BB7">
      <w:pPr>
        <w:pStyle w:val="Heading2"/>
        <w:rPr>
          <w:rtl/>
        </w:rPr>
      </w:pPr>
      <w:bookmarkStart w:id="17" w:name="_Toc423941916"/>
      <w:r>
        <w:rPr>
          <w:rtl/>
        </w:rPr>
        <w:lastRenderedPageBreak/>
        <w:t>نشانه ايمان</w:t>
      </w:r>
      <w:bookmarkEnd w:id="17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كوشش انسان براى به فعليت درآوردن دريافت هاى خود از مواهب الهى</w:t>
      </w:r>
      <w:r w:rsidR="00440F6D">
        <w:rPr>
          <w:rtl/>
        </w:rPr>
        <w:t xml:space="preserve">، </w:t>
      </w:r>
      <w:r>
        <w:rPr>
          <w:rtl/>
        </w:rPr>
        <w:t>دليل ايمان و باورمندى اوست</w:t>
      </w:r>
      <w:r w:rsidR="00440F6D">
        <w:rPr>
          <w:rtl/>
        </w:rPr>
        <w:t xml:space="preserve">. </w:t>
      </w:r>
      <w:r>
        <w:rPr>
          <w:rtl/>
        </w:rPr>
        <w:t>در همين معنا روايات متعددى وجود دارد كه بنا به منطوق آنها</w:t>
      </w:r>
      <w:r w:rsidR="00440F6D">
        <w:rPr>
          <w:rtl/>
        </w:rPr>
        <w:t xml:space="preserve">، </w:t>
      </w:r>
      <w:r>
        <w:rPr>
          <w:rtl/>
        </w:rPr>
        <w:t>در صورتى ايمان انسان كمال مى يابد كه از اوصافى برخوردار باشد و در غير اين صورت</w:t>
      </w:r>
      <w:r w:rsidR="00440F6D">
        <w:rPr>
          <w:rtl/>
        </w:rPr>
        <w:t xml:space="preserve">، </w:t>
      </w:r>
      <w:r>
        <w:rPr>
          <w:rtl/>
        </w:rPr>
        <w:t>به نسبت ويژگى هاى ناداشته</w:t>
      </w:r>
      <w:r w:rsidR="00440F6D">
        <w:rPr>
          <w:rtl/>
        </w:rPr>
        <w:t xml:space="preserve">، </w:t>
      </w:r>
      <w:r>
        <w:rPr>
          <w:rtl/>
        </w:rPr>
        <w:t>ايمان او ضعيف و ناقص است</w:t>
      </w:r>
      <w:r w:rsidR="00440F6D">
        <w:rPr>
          <w:rtl/>
        </w:rPr>
        <w:t xml:space="preserve">. </w:t>
      </w:r>
      <w:r>
        <w:rPr>
          <w:rtl/>
        </w:rPr>
        <w:t xml:space="preserve">در روايتى از امام صادق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آمده است: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ينبغى للمؤمن أن يكون فيه ثمان خصال: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  <w:r>
        <w:rPr>
          <w:rtl/>
        </w:rPr>
        <w:t>نفسه منه فى تعب والناس منه فى راحة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  <w:r>
        <w:rPr>
          <w:rtl/>
        </w:rPr>
        <w:t xml:space="preserve">؛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Pr="000757E6">
        <w:rPr>
          <w:rStyle w:val="libFootnotenumChar"/>
          <w:rtl/>
        </w:rPr>
        <w:t>٠</w:t>
      </w:r>
      <w:r w:rsidR="00C42AD2" w:rsidRPr="000757E6">
        <w:rPr>
          <w:rStyle w:val="libFootnotenumChar"/>
          <w:rtl/>
        </w:rPr>
        <w:t>)</w:t>
      </w:r>
      <w:r w:rsidR="00C42AD2">
        <w:rPr>
          <w:rtl/>
        </w:rPr>
        <w:t xml:space="preserve"> </w:t>
      </w:r>
      <w:r>
        <w:rPr>
          <w:rtl/>
        </w:rPr>
        <w:t>مؤمن بايد از هشت خصلت برخوردار باشد: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  <w:r>
        <w:rPr>
          <w:rtl/>
        </w:rPr>
        <w:t>خويشتن را در سختى نگاه مى دارد</w:t>
      </w:r>
      <w:r w:rsidR="00440F6D">
        <w:rPr>
          <w:rtl/>
        </w:rPr>
        <w:t xml:space="preserve">، </w:t>
      </w:r>
      <w:r>
        <w:rPr>
          <w:rtl/>
        </w:rPr>
        <w:t>ولى مردم از وجودش در آسايش اند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مسلّم اين كه اگر آن سان كه در روايت فوق آمده است</w:t>
      </w:r>
      <w:r w:rsidR="00440F6D">
        <w:rPr>
          <w:rtl/>
        </w:rPr>
        <w:t xml:space="preserve">، </w:t>
      </w:r>
      <w:r>
        <w:rPr>
          <w:rtl/>
        </w:rPr>
        <w:t>نباشيم</w:t>
      </w:r>
      <w:r w:rsidR="00440F6D">
        <w:rPr>
          <w:rtl/>
        </w:rPr>
        <w:t xml:space="preserve">، </w:t>
      </w:r>
      <w:r>
        <w:rPr>
          <w:rtl/>
        </w:rPr>
        <w:t>ايمان مان ناقص است و آن گونه كه بايد</w:t>
      </w:r>
      <w:r w:rsidR="00440F6D">
        <w:rPr>
          <w:rtl/>
        </w:rPr>
        <w:t xml:space="preserve">، </w:t>
      </w:r>
      <w:r>
        <w:rPr>
          <w:rtl/>
        </w:rPr>
        <w:t>در كسب رحمت و فضل خدا موفق نبوده ايم</w:t>
      </w:r>
      <w:r w:rsidR="00440F6D">
        <w:rPr>
          <w:rtl/>
        </w:rPr>
        <w:t xml:space="preserve">. </w:t>
      </w:r>
      <w:r>
        <w:rPr>
          <w:rtl/>
        </w:rPr>
        <w:t>انسان به دليل نابرخوردارى از صفات مؤمنان</w:t>
      </w:r>
      <w:r w:rsidR="00440F6D">
        <w:rPr>
          <w:rtl/>
        </w:rPr>
        <w:t xml:space="preserve">، </w:t>
      </w:r>
      <w:r>
        <w:rPr>
          <w:rtl/>
        </w:rPr>
        <w:t>با ستم به ديگران و اعمالى ديگر</w:t>
      </w:r>
      <w:r w:rsidR="00440F6D">
        <w:rPr>
          <w:rtl/>
        </w:rPr>
        <w:t xml:space="preserve">، </w:t>
      </w:r>
      <w:r>
        <w:rPr>
          <w:rtl/>
        </w:rPr>
        <w:t>مرتكب حرام هم مى شود و هيچ عذر و بهانه اى هم نخواهد داشت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صورتى كه در راه كسب ويژگى هاى مؤمنان نكوشيم و خويش را بدان صفات زينت ندهيم بى ترديد</w:t>
      </w:r>
      <w:r w:rsidR="00440F6D">
        <w:rPr>
          <w:rtl/>
        </w:rPr>
        <w:t xml:space="preserve">، </w:t>
      </w:r>
      <w:r>
        <w:rPr>
          <w:rtl/>
        </w:rPr>
        <w:t>هميشه در معرض خطرِ گرفتار شدن به ستمگرى و تعدى نسبت به ديگران قرار خواهيم داشت</w:t>
      </w:r>
      <w:r w:rsidR="00440F6D">
        <w:rPr>
          <w:rtl/>
        </w:rPr>
        <w:t xml:space="preserve">، </w:t>
      </w:r>
      <w:r>
        <w:rPr>
          <w:rtl/>
        </w:rPr>
        <w:t>زيرا انسان</w:t>
      </w:r>
      <w:r w:rsidR="00440F6D">
        <w:rPr>
          <w:rtl/>
        </w:rPr>
        <w:t xml:space="preserve">، </w:t>
      </w:r>
      <w:r>
        <w:rPr>
          <w:rtl/>
        </w:rPr>
        <w:t>خصلتى اجتماعى داشته و همه روزه صدها بار با افراد خانواده</w:t>
      </w:r>
      <w:r w:rsidR="00440F6D">
        <w:rPr>
          <w:rtl/>
        </w:rPr>
        <w:t xml:space="preserve">، </w:t>
      </w:r>
      <w:r>
        <w:rPr>
          <w:rtl/>
        </w:rPr>
        <w:t>بستگان و ديگر افراد جامعه برخورد دارد</w:t>
      </w:r>
      <w:r w:rsidR="00440F6D">
        <w:rPr>
          <w:rtl/>
        </w:rPr>
        <w:t xml:space="preserve">. </w:t>
      </w:r>
      <w:r>
        <w:rPr>
          <w:rtl/>
        </w:rPr>
        <w:t>فراتر از اين اگر فردى رئيس كارخانه</w:t>
      </w:r>
      <w:r w:rsidR="00440F6D">
        <w:rPr>
          <w:rtl/>
        </w:rPr>
        <w:t xml:space="preserve">، </w:t>
      </w:r>
      <w:r>
        <w:rPr>
          <w:rtl/>
        </w:rPr>
        <w:t>شركت</w:t>
      </w:r>
      <w:r w:rsidR="00440F6D">
        <w:rPr>
          <w:rtl/>
        </w:rPr>
        <w:t xml:space="preserve">، </w:t>
      </w:r>
      <w:r>
        <w:rPr>
          <w:rtl/>
        </w:rPr>
        <w:t>اداره و جز آن باشد به طبيعت حال با افراد بيشترى برخورد خواهد داشت</w:t>
      </w:r>
      <w:r w:rsidR="00440F6D">
        <w:rPr>
          <w:rtl/>
        </w:rPr>
        <w:t xml:space="preserve">. </w:t>
      </w:r>
      <w:r>
        <w:rPr>
          <w:rtl/>
        </w:rPr>
        <w:t>چنين فردى در مقام سرپرست خانواده</w:t>
      </w:r>
      <w:r w:rsidR="00440F6D">
        <w:rPr>
          <w:rtl/>
        </w:rPr>
        <w:t xml:space="preserve">، </w:t>
      </w:r>
      <w:r>
        <w:rPr>
          <w:rtl/>
        </w:rPr>
        <w:t>رئيس شركت و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  <w:r>
        <w:rPr>
          <w:rtl/>
        </w:rPr>
        <w:t>اگر به عدالت و انصاف با زيردستان و عائله خود رفتار كند</w:t>
      </w:r>
      <w:r w:rsidR="00440F6D">
        <w:rPr>
          <w:rtl/>
        </w:rPr>
        <w:t xml:space="preserve">، </w:t>
      </w:r>
      <w:r>
        <w:rPr>
          <w:rtl/>
        </w:rPr>
        <w:t>از عهده امتحان الهى</w:t>
      </w:r>
      <w:r w:rsidR="00F81E5B">
        <w:rPr>
          <w:rtl/>
        </w:rPr>
        <w:t xml:space="preserve"> </w:t>
      </w:r>
      <w:r>
        <w:rPr>
          <w:rtl/>
        </w:rPr>
        <w:t>كه در قالب مقام و قدرت بدو عرضه شده</w:t>
      </w:r>
      <w:r w:rsidR="00F81E5B">
        <w:rPr>
          <w:rtl/>
        </w:rPr>
        <w:t xml:space="preserve"> </w:t>
      </w:r>
      <w:r>
        <w:rPr>
          <w:rtl/>
        </w:rPr>
        <w:t>به نيكى برآمده و سعادتمند شده است</w:t>
      </w:r>
      <w:r w:rsidR="00440F6D">
        <w:rPr>
          <w:rtl/>
        </w:rPr>
        <w:t xml:space="preserve">، </w:t>
      </w:r>
      <w:r>
        <w:rPr>
          <w:rtl/>
        </w:rPr>
        <w:t xml:space="preserve">زيرا به خوبى توانسته صفات مؤمن </w:t>
      </w:r>
      <w:r>
        <w:rPr>
          <w:rtl/>
        </w:rPr>
        <w:lastRenderedPageBreak/>
        <w:t>بودن را در خود تحقق بخشد</w:t>
      </w:r>
      <w:r w:rsidR="00440F6D">
        <w:rPr>
          <w:rtl/>
        </w:rPr>
        <w:t xml:space="preserve">. </w:t>
      </w:r>
      <w:r>
        <w:rPr>
          <w:rtl/>
        </w:rPr>
        <w:t>در مقابل اگر</w:t>
      </w:r>
      <w:r w:rsidR="00F81E5B">
        <w:rPr>
          <w:rtl/>
        </w:rPr>
        <w:t xml:space="preserve"> </w:t>
      </w:r>
      <w:r>
        <w:rPr>
          <w:rtl/>
        </w:rPr>
        <w:t>خداى ناكرده</w:t>
      </w:r>
      <w:r w:rsidR="00F81E5B">
        <w:rPr>
          <w:rtl/>
        </w:rPr>
        <w:t xml:space="preserve"> </w:t>
      </w:r>
      <w:r>
        <w:rPr>
          <w:rtl/>
        </w:rPr>
        <w:t>نسبت به زيردستان ستم روا دارد</w:t>
      </w:r>
      <w:r w:rsidR="00440F6D">
        <w:rPr>
          <w:rtl/>
        </w:rPr>
        <w:t xml:space="preserve">، </w:t>
      </w:r>
      <w:r>
        <w:rPr>
          <w:rtl/>
        </w:rPr>
        <w:t>فرجامى بد براى خويش رقم زده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در روايتى از 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آمده است: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من وُلى رقاب عشرة من المسلمين ولم يعدل فيهم حشره الله يوم القيامة ويداه مغلولتان إلى عنقه</w:t>
      </w:r>
      <w:r w:rsidR="00440F6D">
        <w:rPr>
          <w:rtl/>
        </w:rPr>
        <w:t xml:space="preserve">، </w:t>
      </w:r>
      <w:r>
        <w:rPr>
          <w:rtl/>
        </w:rPr>
        <w:t xml:space="preserve">فلا يفكهما إلاّ عدله فى الدنيا؛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11</w:t>
      </w:r>
      <w:r w:rsidR="00C42AD2" w:rsidRPr="000757E6">
        <w:rPr>
          <w:rStyle w:val="libFootnotenumChar"/>
          <w:rtl/>
        </w:rPr>
        <w:t>)</w:t>
      </w:r>
      <w:r w:rsidR="00C42AD2">
        <w:rPr>
          <w:rtl/>
        </w:rPr>
        <w:t xml:space="preserve"> </w:t>
      </w:r>
      <w:r>
        <w:rPr>
          <w:rtl/>
        </w:rPr>
        <w:t>كسى كه [به هر دليل</w:t>
      </w:r>
      <w:r w:rsidR="00440F6D">
        <w:rPr>
          <w:rtl/>
        </w:rPr>
        <w:t xml:space="preserve">، </w:t>
      </w:r>
      <w:r>
        <w:rPr>
          <w:rtl/>
        </w:rPr>
        <w:t>خواه به جهت توان مالى يا موقعيت اجتماعى يا امرى ديگر] بر ده نفر از مسلمانان حكومت كند</w:t>
      </w:r>
      <w:r w:rsidR="00440F6D">
        <w:rPr>
          <w:rtl/>
        </w:rPr>
        <w:t xml:space="preserve">، </w:t>
      </w:r>
      <w:r>
        <w:rPr>
          <w:rtl/>
        </w:rPr>
        <w:t>اما با آنان به داد رفتار نكند</w:t>
      </w:r>
      <w:r w:rsidR="00440F6D">
        <w:rPr>
          <w:rtl/>
        </w:rPr>
        <w:t xml:space="preserve">، </w:t>
      </w:r>
      <w:r>
        <w:rPr>
          <w:rtl/>
        </w:rPr>
        <w:t>چنين فردى در روز قيامت در حالى كه دستانش بر گردنش بسته شده است و جز دادگرى اش در دنيا</w:t>
      </w:r>
      <w:r w:rsidR="00440F6D">
        <w:rPr>
          <w:rtl/>
        </w:rPr>
        <w:t xml:space="preserve">، </w:t>
      </w:r>
      <w:r>
        <w:rPr>
          <w:rtl/>
        </w:rPr>
        <w:t>چيزى او را نخواهد كرد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البته حبسى كه براى چنين فردى در نظر گرفته مى شود</w:t>
      </w:r>
      <w:r w:rsidR="00440F6D">
        <w:rPr>
          <w:rtl/>
        </w:rPr>
        <w:t xml:space="preserve">، </w:t>
      </w:r>
      <w:r>
        <w:rPr>
          <w:rtl/>
        </w:rPr>
        <w:t>توأم با شكنجه نبوده</w:t>
      </w:r>
      <w:r w:rsidR="00440F6D">
        <w:rPr>
          <w:rtl/>
        </w:rPr>
        <w:t xml:space="preserve">، </w:t>
      </w:r>
      <w:r>
        <w:rPr>
          <w:rtl/>
        </w:rPr>
        <w:t>صرفاً به منظور ايجاد محدوديت براى اوست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چنين بياناتى از يك عالِم معمولى يا مصلح اجتماعىِ با اندوخته ناقص علمى نيامده</w:t>
      </w:r>
      <w:r w:rsidR="00440F6D">
        <w:rPr>
          <w:rtl/>
        </w:rPr>
        <w:t xml:space="preserve">، </w:t>
      </w:r>
      <w:r>
        <w:rPr>
          <w:rtl/>
        </w:rPr>
        <w:t>بلكه آموزه و سخن پاكان و معصومانى است كه جز بر اساس حق چيزى نگفته</w:t>
      </w:r>
      <w:r w:rsidR="00440F6D">
        <w:rPr>
          <w:rtl/>
        </w:rPr>
        <w:t xml:space="preserve">، </w:t>
      </w:r>
      <w:r>
        <w:rPr>
          <w:rtl/>
        </w:rPr>
        <w:t>آخرت را آن سان كه هست توصيف مى كردند</w:t>
      </w:r>
      <w:r w:rsidR="00440F6D">
        <w:rPr>
          <w:rtl/>
        </w:rPr>
        <w:t xml:space="preserve">. </w:t>
      </w:r>
    </w:p>
    <w:p w:rsidR="0039734C" w:rsidRDefault="0039734C" w:rsidP="006E6BB7">
      <w:pPr>
        <w:pStyle w:val="Heading2"/>
        <w:rPr>
          <w:rtl/>
        </w:rPr>
      </w:pPr>
      <w:bookmarkStart w:id="18" w:name="_Toc423941917"/>
      <w:r>
        <w:rPr>
          <w:rtl/>
        </w:rPr>
        <w:t>چرا بى توجهى</w:t>
      </w:r>
      <w:r w:rsidR="00440F6D">
        <w:rPr>
          <w:rtl/>
        </w:rPr>
        <w:t>؟</w:t>
      </w:r>
      <w:bookmarkEnd w:id="18"/>
      <w:r w:rsidR="00440F6D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با تمام اين هشدارها و بشارت هايى كه براى ستمكارى و عدالتورزى رسيده</w:t>
      </w:r>
      <w:r w:rsidR="00440F6D">
        <w:rPr>
          <w:rtl/>
        </w:rPr>
        <w:t xml:space="preserve">، </w:t>
      </w:r>
      <w:r>
        <w:rPr>
          <w:rtl/>
        </w:rPr>
        <w:t>همواره كسانى هستند كه به دليل داشتن مال و مقام و منصب بى توجه به اين مسائل و بدون در نظر داشتن قيامت و حسابرسى سخت و دقيق آن روز</w:t>
      </w:r>
      <w:r w:rsidR="00440F6D">
        <w:rPr>
          <w:rtl/>
        </w:rPr>
        <w:t xml:space="preserve">، </w:t>
      </w:r>
      <w:r>
        <w:rPr>
          <w:rtl/>
        </w:rPr>
        <w:t>به تعدى و ظلم مى پردازند</w:t>
      </w:r>
      <w:r w:rsidR="00440F6D">
        <w:rPr>
          <w:rtl/>
        </w:rPr>
        <w:t xml:space="preserve">. </w:t>
      </w:r>
      <w:r>
        <w:rPr>
          <w:rtl/>
        </w:rPr>
        <w:t>كسانى نيز هستند كه قدرت ندارند</w:t>
      </w:r>
      <w:r w:rsidR="00440F6D">
        <w:rPr>
          <w:rtl/>
        </w:rPr>
        <w:t xml:space="preserve">، </w:t>
      </w:r>
      <w:r>
        <w:rPr>
          <w:rtl/>
        </w:rPr>
        <w:t>اما با داشتن روح سلطه جويى</w:t>
      </w:r>
      <w:r w:rsidR="00440F6D">
        <w:rPr>
          <w:rtl/>
        </w:rPr>
        <w:t xml:space="preserve">، </w:t>
      </w:r>
      <w:r>
        <w:rPr>
          <w:rtl/>
        </w:rPr>
        <w:t>بر ضعيفان زيردست خود ستم روا مى دارند</w:t>
      </w:r>
      <w:r w:rsidR="00440F6D">
        <w:rPr>
          <w:rtl/>
        </w:rPr>
        <w:t xml:space="preserve">. </w:t>
      </w:r>
      <w:r>
        <w:rPr>
          <w:rtl/>
        </w:rPr>
        <w:t>انسان به چه چيزى دل خوش دارد كه در كار خود تجديد نظر يا تأمل نمى كند</w:t>
      </w:r>
      <w:r w:rsidR="00440F6D">
        <w:rPr>
          <w:rtl/>
        </w:rPr>
        <w:t xml:space="preserve">؟ </w:t>
      </w:r>
      <w:r>
        <w:rPr>
          <w:rtl/>
        </w:rPr>
        <w:t xml:space="preserve">تشخيص عدالت از بى عدالتى و بى انصافى چندان دشوار نيست و هر كس كمى تأمل كند مى تواند </w:t>
      </w:r>
      <w:r>
        <w:rPr>
          <w:rtl/>
        </w:rPr>
        <w:lastRenderedPageBreak/>
        <w:t>انصاف و بى انصافى را از يكديگر تمييز دهد و به دليل همين توان در شناخت خوبى و بدى است كه انسان پاداش گرفته يا كيفر خواهد ديد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بى ترديد اگر از هر دوستدار اهل بيت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پرسيده شود: آيا دوست دارى به امام حسين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يا ديگر معصومان برسى</w:t>
      </w:r>
      <w:r w:rsidR="00440F6D">
        <w:rPr>
          <w:rtl/>
        </w:rPr>
        <w:t xml:space="preserve">؟ </w:t>
      </w:r>
      <w:r>
        <w:rPr>
          <w:rtl/>
        </w:rPr>
        <w:t>پاسخ او مثبت خواهد بود و هر كس كه با خويشاوندان و آشنايان و عزيزترين افراد زندگى مى كند</w:t>
      </w:r>
      <w:r w:rsidR="00440F6D">
        <w:rPr>
          <w:rtl/>
        </w:rPr>
        <w:t xml:space="preserve">، </w:t>
      </w:r>
      <w:r>
        <w:rPr>
          <w:rtl/>
        </w:rPr>
        <w:t xml:space="preserve">نهايتاً مشتاق رسيدن به حضور حضرت سيدالشهدا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است</w:t>
      </w:r>
      <w:r w:rsidR="00440F6D">
        <w:rPr>
          <w:rtl/>
        </w:rPr>
        <w:t xml:space="preserve">، </w:t>
      </w:r>
      <w:r>
        <w:rPr>
          <w:rtl/>
        </w:rPr>
        <w:t>اما يكى از شرايط چنين ديدارى اين است كه « خويشتن از خويش در خستگى باشد و مردم از وجودش در آسايش»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روايتى آمده است: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چون در آخرالزمان كسى پاك و وارسته از دنيا برود ملائكه شگفت زده مى شوند كه او چگونه توانسته است در پيچ و خم هاى چنين دنيايى ايمان خود را به سلامت بيرون ببرد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درست است كه سالم از دنيا رفتن هميشه سخت بوده و امروزه هم سخت است</w:t>
      </w:r>
      <w:r w:rsidR="00440F6D">
        <w:rPr>
          <w:rtl/>
        </w:rPr>
        <w:t xml:space="preserve">، </w:t>
      </w:r>
      <w:r>
        <w:rPr>
          <w:rtl/>
        </w:rPr>
        <w:t>اما اگر انسان بخواهد</w:t>
      </w:r>
      <w:r w:rsidR="00440F6D">
        <w:rPr>
          <w:rtl/>
        </w:rPr>
        <w:t xml:space="preserve">، </w:t>
      </w:r>
      <w:r>
        <w:rPr>
          <w:rtl/>
        </w:rPr>
        <w:t>چنين امرى شدنى است و خداى منان نيز يارى اش كرده</w:t>
      </w:r>
      <w:r w:rsidR="00440F6D">
        <w:rPr>
          <w:rtl/>
        </w:rPr>
        <w:t xml:space="preserve">، </w:t>
      </w:r>
      <w:r>
        <w:rPr>
          <w:rtl/>
        </w:rPr>
        <w:t>او را در ادامه دادن راه</w:t>
      </w:r>
      <w:r w:rsidR="00440F6D">
        <w:rPr>
          <w:rtl/>
        </w:rPr>
        <w:t xml:space="preserve">، </w:t>
      </w:r>
      <w:r>
        <w:rPr>
          <w:rtl/>
        </w:rPr>
        <w:t>كمك خواهد كرد</w:t>
      </w:r>
      <w:r w:rsidR="00440F6D">
        <w:rPr>
          <w:rtl/>
        </w:rPr>
        <w:t xml:space="preserve">. </w:t>
      </w:r>
      <w:r>
        <w:rPr>
          <w:rtl/>
        </w:rPr>
        <w:t>جان كلام اين كه اگر انسان خواهان و جوياى چيزى باشد بدان دست خواهد يافت</w:t>
      </w:r>
      <w:r w:rsidR="00440F6D">
        <w:rPr>
          <w:rtl/>
        </w:rPr>
        <w:t xml:space="preserve">، </w:t>
      </w:r>
      <w:r>
        <w:rPr>
          <w:rtl/>
        </w:rPr>
        <w:t>چه اين كه «خواستن توانستن است»</w:t>
      </w:r>
      <w:r w:rsidR="00440F6D">
        <w:rPr>
          <w:rtl/>
        </w:rPr>
        <w:t xml:space="preserve">. </w:t>
      </w:r>
    </w:p>
    <w:p w:rsidR="0039734C" w:rsidRDefault="0039734C" w:rsidP="006E6BB7">
      <w:pPr>
        <w:pStyle w:val="Heading2"/>
        <w:rPr>
          <w:rtl/>
        </w:rPr>
      </w:pPr>
      <w:bookmarkStart w:id="19" w:name="_Toc423941918"/>
      <w:r>
        <w:rPr>
          <w:rtl/>
        </w:rPr>
        <w:t>زيركى مؤمن</w:t>
      </w:r>
      <w:bookmarkEnd w:id="19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روايات معصومين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از زيركى مؤمن مكرر ياد كرده است</w:t>
      </w:r>
      <w:r w:rsidR="00440F6D">
        <w:rPr>
          <w:rtl/>
        </w:rPr>
        <w:t xml:space="preserve">، </w:t>
      </w:r>
      <w:r>
        <w:rPr>
          <w:rtl/>
        </w:rPr>
        <w:t>از جمله</w:t>
      </w:r>
      <w:r w:rsidR="00440F6D">
        <w:rPr>
          <w:rtl/>
        </w:rPr>
        <w:t xml:space="preserve">، </w:t>
      </w:r>
      <w:r>
        <w:rPr>
          <w:rtl/>
        </w:rPr>
        <w:t xml:space="preserve">سخن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كه فرموده اند: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المؤمن كيِّسٌ فَطِن؛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2)</w:t>
      </w:r>
      <w:r w:rsidR="00C42AD2">
        <w:rPr>
          <w:rtl/>
        </w:rPr>
        <w:t xml:space="preserve"> </w:t>
      </w:r>
      <w:r>
        <w:rPr>
          <w:rtl/>
        </w:rPr>
        <w:t>مؤمن</w:t>
      </w:r>
      <w:r w:rsidR="00440F6D">
        <w:rPr>
          <w:rtl/>
        </w:rPr>
        <w:t xml:space="preserve">، </w:t>
      </w:r>
      <w:r>
        <w:rPr>
          <w:rtl/>
        </w:rPr>
        <w:t>زيرك و دانا و بااحتياط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lastRenderedPageBreak/>
        <w:t>حقيقت اين است كه تمام اوصاف انسان ها</w:t>
      </w:r>
      <w:r w:rsidR="00440F6D">
        <w:rPr>
          <w:rtl/>
        </w:rPr>
        <w:t xml:space="preserve">، </w:t>
      </w:r>
      <w:r>
        <w:rPr>
          <w:rtl/>
        </w:rPr>
        <w:t>تبلور دارد ومؤمن كامل نيز از اين قاعده مستثنا نيست ولذا بايد زيركى ودانايى خود را كه از اوصاف برجسته اوست به ظهور برساند</w:t>
      </w:r>
      <w:r w:rsidR="00440F6D">
        <w:rPr>
          <w:rtl/>
        </w:rPr>
        <w:t xml:space="preserve">. </w:t>
      </w:r>
      <w:r>
        <w:rPr>
          <w:rtl/>
        </w:rPr>
        <w:t xml:space="preserve">يكى از اين موارد مطلبى است كه در روايتى از امام صادق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آمده و آن اين كه مؤمن بايد خويشتن را در سختى نگاه دارد تا مردم از گزند او در امان باشند</w:t>
      </w:r>
      <w:r w:rsidR="00440F6D">
        <w:rPr>
          <w:rtl/>
        </w:rPr>
        <w:t xml:space="preserve">. </w:t>
      </w:r>
      <w:r>
        <w:rPr>
          <w:rtl/>
        </w:rPr>
        <w:t>مثلاً انسان با افرادى بافرهنگ و سليقه هاى گوناگون سر و كار دارد</w:t>
      </w:r>
      <w:r w:rsidR="00440F6D">
        <w:rPr>
          <w:rtl/>
        </w:rPr>
        <w:t xml:space="preserve">. </w:t>
      </w:r>
      <w:r>
        <w:rPr>
          <w:rtl/>
        </w:rPr>
        <w:t>حال امر داير بين اين است كه خود را در فشار قرار دهد يا اطرافيان خود را</w:t>
      </w:r>
      <w:r w:rsidR="00440F6D">
        <w:rPr>
          <w:rtl/>
        </w:rPr>
        <w:t xml:space="preserve">. </w:t>
      </w:r>
      <w:r>
        <w:rPr>
          <w:rtl/>
        </w:rPr>
        <w:t>به يقين بايد سختى را براى خود بخواهد و اگر كسى بگويد: آيا هميشه بايد برخود سخت بگيرم</w:t>
      </w:r>
      <w:r w:rsidR="00440F6D">
        <w:rPr>
          <w:rtl/>
        </w:rPr>
        <w:t xml:space="preserve">؟ ، </w:t>
      </w:r>
      <w:r>
        <w:rPr>
          <w:rtl/>
        </w:rPr>
        <w:t>پاسخ «آرى» است</w:t>
      </w:r>
      <w:r w:rsidR="00440F6D">
        <w:rPr>
          <w:rtl/>
        </w:rPr>
        <w:t xml:space="preserve">، </w:t>
      </w:r>
      <w:r>
        <w:rPr>
          <w:rtl/>
        </w:rPr>
        <w:t>زيرا در اين صورت است كه نهاده هاى ايمان در انسان تبلور مى يابد</w:t>
      </w:r>
      <w:r w:rsidR="00440F6D">
        <w:rPr>
          <w:rtl/>
        </w:rPr>
        <w:t xml:space="preserve">. </w:t>
      </w:r>
      <w:r>
        <w:rPr>
          <w:rtl/>
        </w:rPr>
        <w:t xml:space="preserve">ما به عنوان مسلمان و امت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پيرو خاندان رسالت بايد از آن بزرگان الگو بگيريم و اين سخن الهى را سرلوحه كار خود قرار دهيم كه مى فرمايد:</w:t>
      </w:r>
    </w:p>
    <w:p w:rsidR="0039734C" w:rsidRDefault="008955A5" w:rsidP="0039734C">
      <w:pPr>
        <w:pStyle w:val="libNormal"/>
        <w:rPr>
          <w:rtl/>
        </w:rPr>
      </w:pPr>
      <w:r w:rsidRPr="008955A5">
        <w:rPr>
          <w:rStyle w:val="libAlaemChar"/>
          <w:rFonts w:eastAsia="KFGQPC Uthman Taha Naskh"/>
          <w:rtl/>
        </w:rPr>
        <w:t>(</w:t>
      </w:r>
      <w:r w:rsidR="0039734C" w:rsidRPr="006E6BB7">
        <w:rPr>
          <w:rStyle w:val="libAieChar"/>
          <w:rtl/>
        </w:rPr>
        <w:t>لَّقَدْ كَانَ لَكُمْ فِى رَسُولِ اللَّهِ أُسْوَةٌ حَسَنَةٌ لِّمَن كَانَ يَرْجُوا اللَّهَ وَ الْيَوْمَ الاَْخِرَ</w:t>
      </w:r>
      <w:r w:rsidR="00440F6D" w:rsidRPr="006E6BB7">
        <w:rPr>
          <w:rStyle w:val="libAieChar"/>
          <w:rtl/>
        </w:rPr>
        <w:t>.</w:t>
      </w:r>
      <w:r w:rsidR="00C42AD2" w:rsidRPr="006E6BB7">
        <w:rPr>
          <w:rStyle w:val="libAieChar"/>
          <w:rtl/>
        </w:rPr>
        <w:t>..</w:t>
      </w:r>
      <w:r w:rsidRPr="008955A5">
        <w:rPr>
          <w:rStyle w:val="libAlaemChar"/>
          <w:rFonts w:eastAsia="KFGQPC Uthman Taha Naskh"/>
          <w:rtl/>
        </w:rPr>
        <w:t>)</w:t>
      </w:r>
      <w:r w:rsidR="0039734C">
        <w:rPr>
          <w:rtl/>
        </w:rPr>
        <w:t xml:space="preserve">؛ </w:t>
      </w:r>
      <w:r w:rsidR="0039734C"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3)</w:t>
      </w:r>
      <w:r w:rsidR="00C42AD2">
        <w:rPr>
          <w:rtl/>
        </w:rPr>
        <w:t xml:space="preserve"> </w:t>
      </w:r>
      <w:r w:rsidR="0039734C">
        <w:rPr>
          <w:rtl/>
        </w:rPr>
        <w:t>قطعاً براى شما در [اقتدا به] رسول خدا سرمشقى نيكوست</w:t>
      </w:r>
      <w:r w:rsidR="00440F6D">
        <w:rPr>
          <w:rtl/>
        </w:rPr>
        <w:t xml:space="preserve">، </w:t>
      </w:r>
      <w:r w:rsidR="0039734C">
        <w:rPr>
          <w:rtl/>
        </w:rPr>
        <w:t>براى آن كس كه اميد دارد به خدا و روز ديگر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اين آيه شريفه از سوى خداى منان مورد خطاب قرار گرفته ايم كه اگر به رحمت خدا و آخرت اميد بسته ايم بايد در تمام كارها</w:t>
      </w:r>
      <w:r w:rsidR="00440F6D">
        <w:rPr>
          <w:rtl/>
        </w:rPr>
        <w:t xml:space="preserve">، </w:t>
      </w:r>
      <w:r>
        <w:rPr>
          <w:rtl/>
        </w:rPr>
        <w:t>به ويژه در پرهيز از آزار مردم و تحمل ناهموارى هايى كه از سوى مردم به ما مى رسد</w:t>
      </w:r>
      <w:r w:rsidR="00440F6D">
        <w:rPr>
          <w:rtl/>
        </w:rPr>
        <w:t xml:space="preserve">، </w:t>
      </w:r>
      <w:r>
        <w:rPr>
          <w:rtl/>
        </w:rPr>
        <w:t xml:space="preserve">حضرت رسول اكرم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الگوى خويش قرار دهيم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كسى كه راه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پيشوايان معصوم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را مى پيمايد</w:t>
      </w:r>
      <w:r w:rsidR="00440F6D">
        <w:rPr>
          <w:rtl/>
        </w:rPr>
        <w:t xml:space="preserve">، </w:t>
      </w:r>
      <w:r>
        <w:rPr>
          <w:rtl/>
        </w:rPr>
        <w:t>بارزترين مصداق زرنگى و خردمندى است</w:t>
      </w:r>
      <w:r w:rsidR="00440F6D">
        <w:rPr>
          <w:rtl/>
        </w:rPr>
        <w:t xml:space="preserve">، </w:t>
      </w:r>
      <w:r>
        <w:rPr>
          <w:rtl/>
        </w:rPr>
        <w:t>زيرا درمى يابد به چه وسيله و از چه راهى به تجارتى سودمند كه خير دنيا و سعادت آخرت در آن است دست يابد</w:t>
      </w:r>
      <w:r w:rsidR="00440F6D">
        <w:rPr>
          <w:rtl/>
        </w:rPr>
        <w:t xml:space="preserve">. </w:t>
      </w:r>
      <w:r>
        <w:rPr>
          <w:rtl/>
        </w:rPr>
        <w:t xml:space="preserve">آن گاه است كه به پيروى از پيشوايان بزرگ اسلام و به فرموده امام صادق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«نفسه </w:t>
      </w:r>
      <w:r>
        <w:rPr>
          <w:rtl/>
        </w:rPr>
        <w:lastRenderedPageBreak/>
        <w:t>منه فى تعب والناس منه فى راحة؛ خود از دست خود</w:t>
      </w:r>
      <w:r w:rsidR="00440F6D">
        <w:rPr>
          <w:rtl/>
        </w:rPr>
        <w:t xml:space="preserve">، </w:t>
      </w:r>
      <w:r>
        <w:rPr>
          <w:rtl/>
        </w:rPr>
        <w:t>در زحمت و سختى است و مردم از او در آسايش اند»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كلمه «ناس» در روايت شامل همگان مانند: زن و فرزند</w:t>
      </w:r>
      <w:r w:rsidR="00440F6D">
        <w:rPr>
          <w:rtl/>
        </w:rPr>
        <w:t xml:space="preserve">، </w:t>
      </w:r>
      <w:r>
        <w:rPr>
          <w:rtl/>
        </w:rPr>
        <w:t>خويشاوندان</w:t>
      </w:r>
      <w:r w:rsidR="00440F6D">
        <w:rPr>
          <w:rtl/>
        </w:rPr>
        <w:t xml:space="preserve">، </w:t>
      </w:r>
      <w:r>
        <w:rPr>
          <w:rtl/>
        </w:rPr>
        <w:t>مردم كوچه و بازار</w:t>
      </w:r>
      <w:r w:rsidR="00440F6D">
        <w:rPr>
          <w:rtl/>
        </w:rPr>
        <w:t xml:space="preserve">، </w:t>
      </w:r>
      <w:r>
        <w:rPr>
          <w:rtl/>
        </w:rPr>
        <w:t>ارباب رجوع و غيره مى شود</w:t>
      </w:r>
      <w:r w:rsidR="00440F6D">
        <w:rPr>
          <w:rtl/>
        </w:rPr>
        <w:t xml:space="preserve">. </w:t>
      </w:r>
      <w:r>
        <w:rPr>
          <w:rtl/>
        </w:rPr>
        <w:t>در روايت كلمه «ناس» آمده و نه «مؤمنون» و از اين استفاده مى شود كه شرط كمال ايمان اين است كه حتى غيرمسلمانان از جمله: مسيحيان</w:t>
      </w:r>
      <w:r w:rsidR="00440F6D">
        <w:rPr>
          <w:rtl/>
        </w:rPr>
        <w:t xml:space="preserve">، </w:t>
      </w:r>
      <w:r>
        <w:rPr>
          <w:rtl/>
        </w:rPr>
        <w:t>يهوديان و زرتشتيان از گزند انسان مؤمن در امان باشند</w:t>
      </w:r>
      <w:r w:rsidR="00440F6D">
        <w:rPr>
          <w:rtl/>
        </w:rPr>
        <w:t xml:space="preserve">. </w:t>
      </w:r>
      <w:r>
        <w:rPr>
          <w:rtl/>
        </w:rPr>
        <w:t>البته بعضى امور ممكن است از نظر انسان طبيعى باشد</w:t>
      </w:r>
      <w:r w:rsidR="00440F6D">
        <w:rPr>
          <w:rtl/>
        </w:rPr>
        <w:t xml:space="preserve">، </w:t>
      </w:r>
      <w:r>
        <w:rPr>
          <w:rtl/>
        </w:rPr>
        <w:t>اما همين موارد موجب آزردگى اطرافيان مى شوند و اين برخلاف شرطى است كه در روايت آمده است</w:t>
      </w:r>
      <w:r w:rsidR="00440F6D">
        <w:rPr>
          <w:rtl/>
        </w:rPr>
        <w:t xml:space="preserve">. </w:t>
      </w:r>
      <w:r>
        <w:rPr>
          <w:rtl/>
        </w:rPr>
        <w:t>به عنوان مثال انسان خوراكى را مى پسندد كه خانواده و اطرافيان او آن را نمى پسندند</w:t>
      </w:r>
      <w:r w:rsidR="00440F6D">
        <w:rPr>
          <w:rtl/>
        </w:rPr>
        <w:t xml:space="preserve">. </w:t>
      </w:r>
      <w:r>
        <w:rPr>
          <w:rtl/>
        </w:rPr>
        <w:t>در اين صورت</w:t>
      </w:r>
      <w:r w:rsidR="00440F6D">
        <w:rPr>
          <w:rtl/>
        </w:rPr>
        <w:t xml:space="preserve">، </w:t>
      </w:r>
      <w:r>
        <w:rPr>
          <w:rtl/>
        </w:rPr>
        <w:t>انسان مؤمن برخود سخت گرفته</w:t>
      </w:r>
      <w:r w:rsidR="00440F6D">
        <w:rPr>
          <w:rtl/>
        </w:rPr>
        <w:t xml:space="preserve">، </w:t>
      </w:r>
      <w:r>
        <w:rPr>
          <w:rtl/>
        </w:rPr>
        <w:t>بر خلاف ميل و سليقه خود</w:t>
      </w:r>
      <w:r w:rsidR="00F81E5B">
        <w:rPr>
          <w:rtl/>
        </w:rPr>
        <w:t xml:space="preserve"> </w:t>
      </w:r>
      <w:r>
        <w:rPr>
          <w:rtl/>
        </w:rPr>
        <w:t>والبته در موارد حلال نه حرام</w:t>
      </w:r>
      <w:r w:rsidR="00F81E5B">
        <w:rPr>
          <w:rtl/>
        </w:rPr>
        <w:t xml:space="preserve"> </w:t>
      </w:r>
      <w:r>
        <w:rPr>
          <w:rtl/>
        </w:rPr>
        <w:t>با تمايل آنان همراه شده</w:t>
      </w:r>
      <w:r w:rsidR="00440F6D">
        <w:rPr>
          <w:rtl/>
        </w:rPr>
        <w:t xml:space="preserve">، </w:t>
      </w:r>
      <w:r>
        <w:rPr>
          <w:rtl/>
        </w:rPr>
        <w:t>آنچه كه آنان دوست دارند و مى خوردند همان را ميل مى كند</w:t>
      </w:r>
      <w:r w:rsidR="00440F6D">
        <w:rPr>
          <w:rtl/>
        </w:rPr>
        <w:t xml:space="preserve">. </w:t>
      </w:r>
      <w:r>
        <w:rPr>
          <w:rtl/>
        </w:rPr>
        <w:t xml:space="preserve">در اين باره امام صادق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از پيامبر اكرم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نقل كرده اند كه فرمودند: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المؤمن يأكل بشهوة أهله والمنافق يأكل أهله بشهوته؛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4)</w:t>
      </w:r>
      <w:r w:rsidR="00C42AD2">
        <w:rPr>
          <w:rtl/>
        </w:rPr>
        <w:t xml:space="preserve"> </w:t>
      </w:r>
      <w:r>
        <w:rPr>
          <w:rtl/>
        </w:rPr>
        <w:t>مؤمن به ميل و اشتها (سليقه</w:t>
      </w:r>
      <w:r w:rsidR="00C42AD2">
        <w:rPr>
          <w:rtl/>
        </w:rPr>
        <w:t xml:space="preserve">) </w:t>
      </w:r>
      <w:r>
        <w:rPr>
          <w:rtl/>
        </w:rPr>
        <w:t>ى خانواده اش مى خورد و منافق</w:t>
      </w:r>
      <w:r w:rsidR="00440F6D">
        <w:rPr>
          <w:rtl/>
        </w:rPr>
        <w:t xml:space="preserve">، </w:t>
      </w:r>
      <w:r>
        <w:rPr>
          <w:rtl/>
        </w:rPr>
        <w:t>خانواده اش به ميل او غذا مى خورند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براى كمال يافتگى در ايمان بايد تا اين اندازه خواسته مشروع ديگران را لحاظ داشت و به منظور رعايت حال آنان تن به سختى و ناملايمات داد</w:t>
      </w:r>
      <w:r w:rsidR="00440F6D">
        <w:rPr>
          <w:rtl/>
        </w:rPr>
        <w:t xml:space="preserve">. </w:t>
      </w:r>
      <w:r>
        <w:rPr>
          <w:rtl/>
        </w:rPr>
        <w:t>در باب شراكت و موارد مشابه آن نيز انسان مؤمن اسير تمايلات خويش نشده و هرگز به ظلم به ديگران تن نمى دهد و اگر با يك مسيحى</w:t>
      </w:r>
      <w:r w:rsidR="00440F6D">
        <w:rPr>
          <w:rtl/>
        </w:rPr>
        <w:t xml:space="preserve">، </w:t>
      </w:r>
      <w:r>
        <w:rPr>
          <w:rtl/>
        </w:rPr>
        <w:t>يهودى يا پيرو ديگر اديان در كسبوكار شريك باشد</w:t>
      </w:r>
      <w:r w:rsidR="00440F6D">
        <w:rPr>
          <w:rtl/>
        </w:rPr>
        <w:t xml:space="preserve">، </w:t>
      </w:r>
      <w:r>
        <w:rPr>
          <w:rtl/>
        </w:rPr>
        <w:t>هرگز او را نمى فريبد</w:t>
      </w:r>
      <w:r w:rsidR="00440F6D">
        <w:rPr>
          <w:rtl/>
        </w:rPr>
        <w:t xml:space="preserve">، </w:t>
      </w:r>
      <w:r>
        <w:rPr>
          <w:rtl/>
        </w:rPr>
        <w:t>زيرا ايمان مهارِ بازدارنده انسان از تباهى و نامردمى است</w:t>
      </w:r>
      <w:r w:rsidR="00440F6D">
        <w:rPr>
          <w:rtl/>
        </w:rPr>
        <w:t xml:space="preserve">. </w:t>
      </w:r>
      <w:r>
        <w:rPr>
          <w:rtl/>
        </w:rPr>
        <w:t>چنين انسانى به گواهى روايات</w:t>
      </w:r>
      <w:r w:rsidR="00440F6D">
        <w:rPr>
          <w:rtl/>
        </w:rPr>
        <w:t xml:space="preserve">، </w:t>
      </w:r>
      <w:r>
        <w:rPr>
          <w:rtl/>
        </w:rPr>
        <w:t>زيرك</w:t>
      </w:r>
      <w:r w:rsidR="00440F6D">
        <w:rPr>
          <w:rtl/>
        </w:rPr>
        <w:t xml:space="preserve">، </w:t>
      </w:r>
      <w:r>
        <w:rPr>
          <w:rtl/>
        </w:rPr>
        <w:lastRenderedPageBreak/>
        <w:t>خردمند و بااحتياط است</w:t>
      </w:r>
      <w:r w:rsidR="00440F6D">
        <w:rPr>
          <w:rtl/>
        </w:rPr>
        <w:t xml:space="preserve">، </w:t>
      </w:r>
      <w:r>
        <w:rPr>
          <w:rtl/>
        </w:rPr>
        <w:t>زيرا نعمت هاى جاودانه آخرت را با كالاهاى فناپذير دنيا تعويض نمى كند</w:t>
      </w:r>
      <w:r w:rsidR="00440F6D">
        <w:rPr>
          <w:rtl/>
        </w:rPr>
        <w:t xml:space="preserve">. </w:t>
      </w:r>
    </w:p>
    <w:p w:rsidR="0039734C" w:rsidRDefault="0039734C" w:rsidP="00F81E5B">
      <w:pPr>
        <w:pStyle w:val="Heading2"/>
        <w:rPr>
          <w:rtl/>
        </w:rPr>
      </w:pPr>
      <w:bookmarkStart w:id="20" w:name="_Toc423941919"/>
      <w:r>
        <w:rPr>
          <w:rtl/>
        </w:rPr>
        <w:t>داستانى پندآموز</w:t>
      </w:r>
      <w:bookmarkEnd w:id="20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تاريخ و آثار اخلاقى ماجراهاى فراوانى نقل شده كه تماماً عبرت آموز و هشدار دهنده است</w:t>
      </w:r>
      <w:r w:rsidR="00440F6D">
        <w:rPr>
          <w:rtl/>
        </w:rPr>
        <w:t xml:space="preserve">، </w:t>
      </w:r>
      <w:r>
        <w:rPr>
          <w:rtl/>
        </w:rPr>
        <w:t>از جمله آمده است: «دو برادر بودند</w:t>
      </w:r>
      <w:r w:rsidR="00440F6D">
        <w:rPr>
          <w:rtl/>
        </w:rPr>
        <w:t xml:space="preserve">، </w:t>
      </w:r>
      <w:r>
        <w:rPr>
          <w:rtl/>
        </w:rPr>
        <w:t>يكى عائله مند و ديگرى مجرد</w:t>
      </w:r>
      <w:r w:rsidR="00440F6D">
        <w:rPr>
          <w:rtl/>
        </w:rPr>
        <w:t xml:space="preserve">. </w:t>
      </w:r>
      <w:r>
        <w:rPr>
          <w:rtl/>
        </w:rPr>
        <w:t>آن دو زمينى كشاورزى داشتند و در كاشت و برداشت شريك بودند</w:t>
      </w:r>
      <w:r w:rsidR="00440F6D">
        <w:rPr>
          <w:rtl/>
        </w:rPr>
        <w:t xml:space="preserve">. </w:t>
      </w:r>
      <w:r>
        <w:rPr>
          <w:rtl/>
        </w:rPr>
        <w:t>زمان درو فرا رسيد و محصول را برداشتند و هريك سهم خود را جدا كرد</w:t>
      </w:r>
      <w:r w:rsidR="00440F6D">
        <w:rPr>
          <w:rtl/>
        </w:rPr>
        <w:t xml:space="preserve">. </w:t>
      </w:r>
      <w:r>
        <w:rPr>
          <w:rtl/>
        </w:rPr>
        <w:t>نيمه شبى برادر مجرد از خواب برخاست و با خود انديشيد كه برادر من عيالوار است و هزينه زندگى اش سنگين</w:t>
      </w:r>
      <w:r w:rsidR="00440F6D">
        <w:rPr>
          <w:rtl/>
        </w:rPr>
        <w:t xml:space="preserve">، </w:t>
      </w:r>
      <w:r>
        <w:rPr>
          <w:rtl/>
        </w:rPr>
        <w:t>اما من چندان خرجى ندارم</w:t>
      </w:r>
      <w:r w:rsidR="00440F6D">
        <w:rPr>
          <w:rtl/>
        </w:rPr>
        <w:t xml:space="preserve">. </w:t>
      </w:r>
      <w:r>
        <w:rPr>
          <w:rtl/>
        </w:rPr>
        <w:t>آن گاه بدون اين كه برادرش را از قصد خود آگاه كند مقدارى از سهم خود به سهم برادرش افزود</w:t>
      </w:r>
      <w:r w:rsidR="00440F6D">
        <w:rPr>
          <w:rtl/>
        </w:rPr>
        <w:t xml:space="preserve">. </w:t>
      </w:r>
      <w:r>
        <w:rPr>
          <w:rtl/>
        </w:rPr>
        <w:t>همان شب برادر بزرگ تر از خواب برخاسته</w:t>
      </w:r>
      <w:r w:rsidR="00440F6D">
        <w:rPr>
          <w:rtl/>
        </w:rPr>
        <w:t xml:space="preserve">، </w:t>
      </w:r>
      <w:r>
        <w:rPr>
          <w:rtl/>
        </w:rPr>
        <w:t>همانند برادرش در انديشه شد كه بار خود را بسته است</w:t>
      </w:r>
      <w:r w:rsidR="00440F6D">
        <w:rPr>
          <w:rtl/>
        </w:rPr>
        <w:t xml:space="preserve">، </w:t>
      </w:r>
      <w:r>
        <w:rPr>
          <w:rtl/>
        </w:rPr>
        <w:t>اما برادرش در ابتداى راه است و لذا بايد به او كمك كند</w:t>
      </w:r>
      <w:r w:rsidR="00440F6D">
        <w:rPr>
          <w:rtl/>
        </w:rPr>
        <w:t xml:space="preserve">. </w:t>
      </w:r>
      <w:r>
        <w:rPr>
          <w:rtl/>
        </w:rPr>
        <w:t>با اين انگيزه به سراغ محصول خود رفت و مقدارى از آن را برداشت و به خرمن برادر افزود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اين صورت مى بايست تفاوتى در حجم و وزن محصول آنها به وجود نمى آمد</w:t>
      </w:r>
      <w:r w:rsidR="00440F6D">
        <w:rPr>
          <w:rtl/>
        </w:rPr>
        <w:t xml:space="preserve">، </w:t>
      </w:r>
      <w:r>
        <w:rPr>
          <w:rtl/>
        </w:rPr>
        <w:t>زيرا همان مقدار كه از خرمن خود كم كرده بود به آنان اضافه شده بود</w:t>
      </w:r>
      <w:r w:rsidR="00440F6D">
        <w:rPr>
          <w:rtl/>
        </w:rPr>
        <w:t xml:space="preserve">، </w:t>
      </w:r>
      <w:r>
        <w:rPr>
          <w:rtl/>
        </w:rPr>
        <w:t>اما شگفت انگيز اين كه هردو چون محصول خود را بررسى كردند سهم خود را بيش از آن چيزى يافتند كه بود</w:t>
      </w:r>
      <w:r w:rsidR="00440F6D">
        <w:rPr>
          <w:rtl/>
        </w:rPr>
        <w:t xml:space="preserve">. </w:t>
      </w:r>
      <w:r>
        <w:rPr>
          <w:rtl/>
        </w:rPr>
        <w:t>آن دو به وظيفه اخلاقى خود عمل كرده بودند</w:t>
      </w:r>
      <w:r w:rsidR="00440F6D">
        <w:rPr>
          <w:rtl/>
        </w:rPr>
        <w:t xml:space="preserve">، </w:t>
      </w:r>
      <w:r>
        <w:rPr>
          <w:rtl/>
        </w:rPr>
        <w:t xml:space="preserve">اما خداى متعال از نيت آنان آگاه بوده و بنا به وعده تغييرناپذيرِ </w:t>
      </w:r>
      <w:r w:rsidRPr="00C4515C">
        <w:rPr>
          <w:rStyle w:val="libAlaemChar"/>
          <w:rtl/>
        </w:rPr>
        <w:t>(</w:t>
      </w:r>
      <w:r w:rsidRPr="00C4515C">
        <w:rPr>
          <w:rStyle w:val="libAieChar"/>
          <w:rtl/>
        </w:rPr>
        <w:t>فَمَن يَعْمَلْ مِثْقَالَ ذَرَّة خَيْرًا يَرَهُ</w:t>
      </w:r>
      <w:r w:rsidR="00C42AD2" w:rsidRPr="00C4515C">
        <w:rPr>
          <w:rStyle w:val="libAlaemChar"/>
          <w:rtl/>
        </w:rPr>
        <w:t>)</w:t>
      </w:r>
      <w:r w:rsidR="00C42AD2">
        <w:rPr>
          <w:rtl/>
        </w:rPr>
        <w:t xml:space="preserve"> </w:t>
      </w:r>
      <w:r>
        <w:rPr>
          <w:rtl/>
        </w:rPr>
        <w:t xml:space="preserve">؛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5)</w:t>
      </w:r>
      <w:r w:rsidR="00C42AD2">
        <w:rPr>
          <w:rtl/>
        </w:rPr>
        <w:t xml:space="preserve"> </w:t>
      </w:r>
      <w:r>
        <w:rPr>
          <w:rtl/>
        </w:rPr>
        <w:t>پس هركه هموزن ذره اى نيكى كند [نتيجه] آن را خواهد ديد» هردو را در اين جهان پاداش داد و در آخرت نيز از رحمت الهى برخوردار خواهند شد</w:t>
      </w:r>
      <w:r w:rsidR="00440F6D">
        <w:rPr>
          <w:rtl/>
        </w:rPr>
        <w:t xml:space="preserve">. </w:t>
      </w:r>
      <w:r>
        <w:rPr>
          <w:rtl/>
        </w:rPr>
        <w:t xml:space="preserve">البته پاداش اعمال در دنيا گاهى با تأخير همراه است تا </w:t>
      </w:r>
      <w:r>
        <w:rPr>
          <w:rtl/>
        </w:rPr>
        <w:lastRenderedPageBreak/>
        <w:t>تفاوت ميان كسى كه براى خداى كار مى كند و كسى كه براى پاداش كار مى كند معلوم شود</w:t>
      </w:r>
      <w:r w:rsidR="00440F6D">
        <w:rPr>
          <w:rtl/>
        </w:rPr>
        <w:t xml:space="preserve">، </w:t>
      </w:r>
      <w:r>
        <w:rPr>
          <w:rtl/>
        </w:rPr>
        <w:t>چراكه در صورت تأخير در پاداش</w:t>
      </w:r>
      <w:r w:rsidR="00440F6D">
        <w:rPr>
          <w:rtl/>
        </w:rPr>
        <w:t xml:space="preserve">، </w:t>
      </w:r>
      <w:r>
        <w:rPr>
          <w:rtl/>
        </w:rPr>
        <w:t>آن كه براى خدا كار مى كند و اطمينان ندارد كه خدمتش در دنيا جبران خواهد شد</w:t>
      </w:r>
      <w:r w:rsidR="00440F6D">
        <w:rPr>
          <w:rtl/>
        </w:rPr>
        <w:t xml:space="preserve">، </w:t>
      </w:r>
      <w:r>
        <w:rPr>
          <w:rtl/>
        </w:rPr>
        <w:t>با اين حال براى خدمت به ديگران بى دريغ از آبروى خود و غير آن هزينه مى كند معلوم مى شود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مرحوم اخوى</w:t>
      </w:r>
      <w:r w:rsidR="00F81E5B">
        <w:rPr>
          <w:rtl/>
        </w:rPr>
        <w:t xml:space="preserve"> </w:t>
      </w:r>
      <w:r>
        <w:rPr>
          <w:rtl/>
        </w:rPr>
        <w:t>اعلى الله درجاته</w:t>
      </w:r>
      <w:r w:rsidR="00F81E5B">
        <w:rPr>
          <w:rtl/>
        </w:rPr>
        <w:t xml:space="preserve"> </w:t>
      </w:r>
      <w:r>
        <w:rPr>
          <w:rtl/>
        </w:rPr>
        <w:t xml:space="preserve">در تفسير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6)</w:t>
      </w:r>
      <w:r w:rsidR="00C42AD2">
        <w:rPr>
          <w:rtl/>
        </w:rPr>
        <w:t xml:space="preserve"> </w:t>
      </w:r>
      <w:r>
        <w:rPr>
          <w:rtl/>
        </w:rPr>
        <w:t>آيه ذكر شده آورده اند: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انسانى كه به ديگران خدمت كند</w:t>
      </w:r>
      <w:r w:rsidR="00440F6D">
        <w:rPr>
          <w:rtl/>
        </w:rPr>
        <w:t xml:space="preserve">، </w:t>
      </w:r>
      <w:r>
        <w:rPr>
          <w:rtl/>
        </w:rPr>
        <w:t>افزون بر مقامات و پاداش هاى اخروى در اين دنيا نيز پاداش خواهد گرفت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اگر انسان خود را در زحمت بدارد و ناملايمات روزگار و بدرفتارى مردم را بر خود هموار كند</w:t>
      </w:r>
      <w:r w:rsidR="00440F6D">
        <w:rPr>
          <w:rtl/>
        </w:rPr>
        <w:t xml:space="preserve">، </w:t>
      </w:r>
      <w:r>
        <w:rPr>
          <w:rtl/>
        </w:rPr>
        <w:t>اما مردم و اطرافيان را از آزار خويش ايمن سازد</w:t>
      </w:r>
      <w:r w:rsidR="00440F6D">
        <w:rPr>
          <w:rtl/>
        </w:rPr>
        <w:t xml:space="preserve">، </w:t>
      </w:r>
      <w:r>
        <w:rPr>
          <w:rtl/>
        </w:rPr>
        <w:t xml:space="preserve">همانى خواهد بود كه معصومين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فرموده اند و به گواهى آنان مؤمن خواهد بود</w:t>
      </w:r>
      <w:r w:rsidR="00440F6D">
        <w:rPr>
          <w:rtl/>
        </w:rPr>
        <w:t xml:space="preserve">. </w:t>
      </w:r>
    </w:p>
    <w:p w:rsidR="0039734C" w:rsidRDefault="0039734C" w:rsidP="00F81E5B">
      <w:pPr>
        <w:pStyle w:val="Heading2"/>
        <w:rPr>
          <w:rtl/>
        </w:rPr>
      </w:pPr>
      <w:bookmarkStart w:id="21" w:name="_Toc423941920"/>
      <w:r>
        <w:rPr>
          <w:rtl/>
        </w:rPr>
        <w:t>استغفار</w:t>
      </w:r>
      <w:bookmarkEnd w:id="21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از ديگر امور مربوط به ماه مبارك رمضان استغفار است</w:t>
      </w:r>
      <w:r w:rsidR="00440F6D">
        <w:rPr>
          <w:rtl/>
        </w:rPr>
        <w:t xml:space="preserve">، </w:t>
      </w:r>
      <w:r>
        <w:rPr>
          <w:rtl/>
        </w:rPr>
        <w:t>چراكه در دعاى وداع اين ماه چندين بار استغفار به صورت هاى: «استغفر الله ربى وأتوب إليه»</w:t>
      </w:r>
      <w:r w:rsidR="00440F6D">
        <w:rPr>
          <w:rtl/>
        </w:rPr>
        <w:t xml:space="preserve">، </w:t>
      </w:r>
      <w:r>
        <w:rPr>
          <w:rtl/>
        </w:rPr>
        <w:t>«استغفرك اللّهم ربى وأتوب إليك» و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  <w:r>
        <w:rPr>
          <w:rtl/>
        </w:rPr>
        <w:t>آمده است و مفهوم آن به زبان ساده اين است كه: خدايا</w:t>
      </w:r>
      <w:r w:rsidR="00440F6D">
        <w:rPr>
          <w:rtl/>
        </w:rPr>
        <w:t xml:space="preserve">، </w:t>
      </w:r>
      <w:r>
        <w:rPr>
          <w:rtl/>
        </w:rPr>
        <w:t>نسبت به كرده هاى بد خود از پيشگاهت معذرت مى خواهم</w:t>
      </w:r>
      <w:r w:rsidR="00440F6D">
        <w:rPr>
          <w:rtl/>
        </w:rPr>
        <w:t xml:space="preserve">. </w:t>
      </w:r>
      <w:r>
        <w:rPr>
          <w:rtl/>
        </w:rPr>
        <w:t>حال اين سؤال پيش مى آيد كه انسان از چه كارهايى بايد از خدا معذرت بخواهد</w:t>
      </w:r>
      <w:r w:rsidR="00440F6D">
        <w:rPr>
          <w:rtl/>
        </w:rPr>
        <w:t xml:space="preserve">؟ </w:t>
      </w:r>
      <w:r>
        <w:rPr>
          <w:rtl/>
        </w:rPr>
        <w:t>تمايلات نفسانى</w:t>
      </w:r>
      <w:r w:rsidR="00440F6D">
        <w:rPr>
          <w:rtl/>
        </w:rPr>
        <w:t xml:space="preserve">، </w:t>
      </w:r>
      <w:r>
        <w:rPr>
          <w:rtl/>
        </w:rPr>
        <w:t>خشم ناروا</w:t>
      </w:r>
      <w:r w:rsidR="00440F6D">
        <w:rPr>
          <w:rtl/>
        </w:rPr>
        <w:t xml:space="preserve">، </w:t>
      </w:r>
      <w:r>
        <w:rPr>
          <w:rtl/>
        </w:rPr>
        <w:t>دنيادوستى</w:t>
      </w:r>
      <w:r w:rsidR="00440F6D">
        <w:rPr>
          <w:rtl/>
        </w:rPr>
        <w:t xml:space="preserve">، </w:t>
      </w:r>
      <w:r>
        <w:rPr>
          <w:rtl/>
        </w:rPr>
        <w:t>مقام پرستى و زورمدارى از مواردى است كه انسان بايد از آنها به درگاه خداى مهربان عذرخواهى و استغفار كند و البته اين استغفار بايد با حقيقت و راستى همراه باشد</w:t>
      </w:r>
      <w:r w:rsidR="00440F6D">
        <w:rPr>
          <w:rtl/>
        </w:rPr>
        <w:t xml:space="preserve">، </w:t>
      </w:r>
      <w:r>
        <w:rPr>
          <w:rtl/>
        </w:rPr>
        <w:t xml:space="preserve">نه مجرد لفظ؛ استغفارى كه 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شروط آن را برشمرده اند</w:t>
      </w:r>
      <w:r w:rsidR="00440F6D">
        <w:rPr>
          <w:rtl/>
        </w:rPr>
        <w:t xml:space="preserve">. </w:t>
      </w:r>
      <w:r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7)</w:t>
      </w:r>
      <w:r w:rsidR="00C42AD2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lastRenderedPageBreak/>
        <w:t>در شمارى از روايات آمده است كه انسان بايد در روزهاى باقيمانده ماه مبارك رمضان صادقانه استغفار كند تا مشمول رحمت الهى شود</w:t>
      </w:r>
      <w:r w:rsidR="00440F6D">
        <w:rPr>
          <w:rtl/>
        </w:rPr>
        <w:t xml:space="preserve">. </w:t>
      </w:r>
      <w:r>
        <w:rPr>
          <w:rtl/>
        </w:rPr>
        <w:t>در بعضى از روايات نيز آمده است كه انسان بايد تمام رفتارهاى ناشايست و برخوردهاى نادرست خود را يكايك نام ببرد و براى هريك از آنها به درگاه خداى متعال استغفار كند</w:t>
      </w:r>
      <w:r w:rsidR="00440F6D">
        <w:rPr>
          <w:rtl/>
        </w:rPr>
        <w:t xml:space="preserve">. </w:t>
      </w:r>
      <w:r>
        <w:rPr>
          <w:rtl/>
        </w:rPr>
        <w:t xml:space="preserve">مطلب ديگرى كه در سخن 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نيز بدان اشاره شده</w:t>
      </w:r>
      <w:r w:rsidR="00440F6D">
        <w:rPr>
          <w:rtl/>
        </w:rPr>
        <w:t xml:space="preserve">، </w:t>
      </w:r>
      <w:r>
        <w:rPr>
          <w:rtl/>
        </w:rPr>
        <w:t>مسأله حق الناس است كه بسيار مشكل است</w:t>
      </w:r>
      <w:r w:rsidR="00440F6D">
        <w:rPr>
          <w:rtl/>
        </w:rPr>
        <w:t xml:space="preserve">. </w:t>
      </w:r>
      <w:r>
        <w:rPr>
          <w:rtl/>
        </w:rPr>
        <w:t>حق الناس تنها به بيگانگان محدود نيست كه زن و فرزند و پدر و مادر و برادر و خواهر و ديگر خويشاوندان را نيز شامل مى شود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ممكن است يك انسان پس از عمرى گناه و نافرمانى حضرت بارى تعالى</w:t>
      </w:r>
      <w:r w:rsidR="00440F6D">
        <w:rPr>
          <w:rtl/>
        </w:rPr>
        <w:t xml:space="preserve">، </w:t>
      </w:r>
      <w:r>
        <w:rPr>
          <w:rtl/>
        </w:rPr>
        <w:t>در لحظه جان دادن اگر توبه كند و حق الناس برگردن نداشته باشد</w:t>
      </w:r>
      <w:r w:rsidR="00440F6D">
        <w:rPr>
          <w:rtl/>
        </w:rPr>
        <w:t xml:space="preserve">، </w:t>
      </w:r>
      <w:r>
        <w:rPr>
          <w:rtl/>
        </w:rPr>
        <w:t>خدا گناه او را بخشيده</w:t>
      </w:r>
      <w:r w:rsidR="00440F6D">
        <w:rPr>
          <w:rtl/>
        </w:rPr>
        <w:t xml:space="preserve">، </w:t>
      </w:r>
      <w:r>
        <w:rPr>
          <w:rtl/>
        </w:rPr>
        <w:t>توبه او را بپذيرد</w:t>
      </w:r>
      <w:r w:rsidR="00440F6D">
        <w:rPr>
          <w:rtl/>
        </w:rPr>
        <w:t xml:space="preserve">، </w:t>
      </w:r>
      <w:r>
        <w:rPr>
          <w:rtl/>
        </w:rPr>
        <w:t>اما در مورد حق الناس</w:t>
      </w:r>
      <w:r w:rsidR="00440F6D">
        <w:rPr>
          <w:rtl/>
        </w:rPr>
        <w:t xml:space="preserve">، </w:t>
      </w:r>
      <w:r>
        <w:rPr>
          <w:rtl/>
        </w:rPr>
        <w:t>وضع به گونه اى ديگر است و آن طور كه در حديث قدسى آمده</w:t>
      </w:r>
      <w:r w:rsidR="00440F6D">
        <w:rPr>
          <w:rtl/>
        </w:rPr>
        <w:t xml:space="preserve">، </w:t>
      </w:r>
      <w:r>
        <w:rPr>
          <w:rtl/>
        </w:rPr>
        <w:t>خداوند سوگند يادكرده است كه از حق الناس اگرچه به اندازه دانه ارزن باشد نگذرد</w:t>
      </w:r>
      <w:r w:rsidR="00440F6D">
        <w:rPr>
          <w:rtl/>
        </w:rPr>
        <w:t xml:space="preserve">. </w:t>
      </w:r>
      <w:r>
        <w:rPr>
          <w:rtl/>
        </w:rPr>
        <w:t>حق الناس منحصر به مال نيست</w:t>
      </w:r>
      <w:r w:rsidR="00440F6D">
        <w:rPr>
          <w:rtl/>
        </w:rPr>
        <w:t xml:space="preserve">، </w:t>
      </w:r>
      <w:r>
        <w:rPr>
          <w:rtl/>
        </w:rPr>
        <w:t>اگر كسى با زبان و رفتار</w:t>
      </w:r>
      <w:r w:rsidR="00440F6D">
        <w:rPr>
          <w:rtl/>
        </w:rPr>
        <w:t xml:space="preserve">، </w:t>
      </w:r>
      <w:r>
        <w:rPr>
          <w:rtl/>
        </w:rPr>
        <w:t>كوچك ترين ستمى در حق ديگرى روا دارد دربند حق الناس گرفتار خواهد شد و مسلّم است تا صاحب حق رضايت ندهد</w:t>
      </w:r>
      <w:r w:rsidR="00440F6D">
        <w:rPr>
          <w:rtl/>
        </w:rPr>
        <w:t xml:space="preserve">، </w:t>
      </w:r>
      <w:r>
        <w:rPr>
          <w:rtl/>
        </w:rPr>
        <w:t>خدا نيز نخواهد گذشت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ماجرايى كه در جلسات قبلى و به مناسبتى بيان شد مؤيد اين حقيقت است و آن اين است كه شخصى متدين نام همسرش را به گونه اى ادا مى كرد كه مايه رنجش خاطر او مى شد</w:t>
      </w:r>
      <w:r w:rsidR="00440F6D">
        <w:rPr>
          <w:rtl/>
        </w:rPr>
        <w:t xml:space="preserve">. </w:t>
      </w:r>
      <w:r>
        <w:rPr>
          <w:rtl/>
        </w:rPr>
        <w:t>آن مُرد و در عالم رؤيا به خواب فرزندش آمد</w:t>
      </w:r>
      <w:r w:rsidR="00440F6D">
        <w:rPr>
          <w:rtl/>
        </w:rPr>
        <w:t xml:space="preserve">. </w:t>
      </w:r>
      <w:r>
        <w:rPr>
          <w:rtl/>
        </w:rPr>
        <w:t>فرزند</w:t>
      </w:r>
      <w:r w:rsidR="00440F6D">
        <w:rPr>
          <w:rtl/>
        </w:rPr>
        <w:t xml:space="preserve">، </w:t>
      </w:r>
      <w:r>
        <w:rPr>
          <w:rtl/>
        </w:rPr>
        <w:t>جوياى حال برزخى پدر شد</w:t>
      </w:r>
      <w:r w:rsidR="00440F6D">
        <w:rPr>
          <w:rtl/>
        </w:rPr>
        <w:t xml:space="preserve">، </w:t>
      </w:r>
      <w:r>
        <w:rPr>
          <w:rtl/>
        </w:rPr>
        <w:t>او گفت: عقربى به بزرگى قاطر بر من گمارده اند و او به كيفر آن كه مادرت را با چنان نامى صدا مى زدم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lastRenderedPageBreak/>
        <w:t>بنابراين شايسته است تا فرصت باقى است در صدد جبران برآييم</w:t>
      </w:r>
      <w:r w:rsidR="00440F6D">
        <w:rPr>
          <w:rtl/>
        </w:rPr>
        <w:t xml:space="preserve">. </w:t>
      </w:r>
      <w:r>
        <w:rPr>
          <w:rtl/>
        </w:rPr>
        <w:t>مثلاً اگر</w:t>
      </w:r>
      <w:r w:rsidR="00F81E5B">
        <w:rPr>
          <w:rtl/>
        </w:rPr>
        <w:t xml:space="preserve"> </w:t>
      </w:r>
      <w:r>
        <w:rPr>
          <w:rtl/>
        </w:rPr>
        <w:t>خداى ناخواسته</w:t>
      </w:r>
      <w:r w:rsidR="00F81E5B">
        <w:rPr>
          <w:rtl/>
        </w:rPr>
        <w:t xml:space="preserve"> </w:t>
      </w:r>
      <w:r>
        <w:rPr>
          <w:rtl/>
        </w:rPr>
        <w:t>با زبان يا با ابراز قدرت</w:t>
      </w:r>
      <w:r w:rsidR="00440F6D">
        <w:rPr>
          <w:rtl/>
        </w:rPr>
        <w:t xml:space="preserve">، </w:t>
      </w:r>
      <w:r>
        <w:rPr>
          <w:rtl/>
        </w:rPr>
        <w:t>كسى را آزرده ايم</w:t>
      </w:r>
      <w:r w:rsidR="00440F6D">
        <w:rPr>
          <w:rtl/>
        </w:rPr>
        <w:t xml:space="preserve">، </w:t>
      </w:r>
      <w:r>
        <w:rPr>
          <w:rtl/>
        </w:rPr>
        <w:t>بكوشيم نيرنگ شيطان را</w:t>
      </w:r>
      <w:r w:rsidR="00F81E5B">
        <w:rPr>
          <w:rtl/>
        </w:rPr>
        <w:t xml:space="preserve"> </w:t>
      </w:r>
      <w:r>
        <w:rPr>
          <w:rtl/>
        </w:rPr>
        <w:t>كه به صورت ظلم و بى مهرى و در نهايت قهر چهره نموده است</w:t>
      </w:r>
      <w:r w:rsidR="00F81E5B">
        <w:rPr>
          <w:rtl/>
        </w:rPr>
        <w:t xml:space="preserve"> </w:t>
      </w:r>
      <w:r>
        <w:rPr>
          <w:rtl/>
        </w:rPr>
        <w:t>بى رنگ كرده</w:t>
      </w:r>
      <w:r w:rsidR="00440F6D">
        <w:rPr>
          <w:rtl/>
        </w:rPr>
        <w:t xml:space="preserve">، </w:t>
      </w:r>
      <w:r>
        <w:rPr>
          <w:rtl/>
        </w:rPr>
        <w:t>درصدد جلب رضايت او برآييم</w:t>
      </w:r>
      <w:r w:rsidR="00440F6D">
        <w:rPr>
          <w:rtl/>
        </w:rPr>
        <w:t xml:space="preserve">. </w:t>
      </w:r>
      <w:r>
        <w:rPr>
          <w:rtl/>
        </w:rPr>
        <w:t>اين كار ممكن است براى كسانى گران باشد</w:t>
      </w:r>
      <w:r w:rsidR="00440F6D">
        <w:rPr>
          <w:rtl/>
        </w:rPr>
        <w:t xml:space="preserve">، </w:t>
      </w:r>
      <w:r>
        <w:rPr>
          <w:rtl/>
        </w:rPr>
        <w:t>اما در مقابل كيفرهاى سخت خداوند بسياربسيار ناچيز است</w:t>
      </w:r>
      <w:r w:rsidR="00440F6D">
        <w:rPr>
          <w:rtl/>
        </w:rPr>
        <w:t xml:space="preserve">. </w:t>
      </w:r>
      <w:r>
        <w:rPr>
          <w:rtl/>
        </w:rPr>
        <w:t>مثلاً اندكى عرق شرم بر پيشانى آمدن و از صاحب حق رضايت خواستن بهتر از دوزخِ سوزان و بسيار دردناكى است كه قرآن كريم در وصف آن مى فرمايد:</w:t>
      </w:r>
    </w:p>
    <w:p w:rsidR="0039734C" w:rsidRDefault="008955A5" w:rsidP="0039734C">
      <w:pPr>
        <w:pStyle w:val="libNormal"/>
        <w:rPr>
          <w:rtl/>
        </w:rPr>
      </w:pPr>
      <w:r w:rsidRPr="008955A5">
        <w:rPr>
          <w:rStyle w:val="libAlaemChar"/>
          <w:rFonts w:eastAsia="KFGQPC Uthman Taha Naskh"/>
          <w:rtl/>
        </w:rPr>
        <w:t>(</w:t>
      </w:r>
      <w:r w:rsidR="0039734C" w:rsidRPr="00F81E5B">
        <w:rPr>
          <w:rStyle w:val="libAieChar"/>
          <w:rtl/>
        </w:rPr>
        <w:t>وَ مَآ أَدْرَاكَ مَا سَقَرُ * لاَ تُبْقِى وَ لاَ تَذَرُ</w:t>
      </w:r>
      <w:r w:rsidRPr="008955A5">
        <w:rPr>
          <w:rStyle w:val="libAlaemChar"/>
          <w:rFonts w:eastAsia="KFGQPC Uthman Taha Naskh"/>
          <w:rtl/>
        </w:rPr>
        <w:t>)</w:t>
      </w:r>
      <w:r w:rsidR="00C42AD2">
        <w:rPr>
          <w:rtl/>
        </w:rPr>
        <w:t xml:space="preserve"> </w:t>
      </w:r>
      <w:r w:rsidR="0039734C">
        <w:rPr>
          <w:rtl/>
        </w:rPr>
        <w:t xml:space="preserve">؛ </w:t>
      </w:r>
      <w:r w:rsidR="0039734C"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8)</w:t>
      </w:r>
      <w:r w:rsidR="00C42AD2">
        <w:rPr>
          <w:rtl/>
        </w:rPr>
        <w:t xml:space="preserve"> </w:t>
      </w:r>
      <w:r w:rsidR="0039734C">
        <w:rPr>
          <w:rtl/>
        </w:rPr>
        <w:t>و تو چه دانى كه سقر (دوزخ</w:t>
      </w:r>
      <w:r w:rsidR="00C42AD2">
        <w:rPr>
          <w:rtl/>
        </w:rPr>
        <w:t xml:space="preserve">) </w:t>
      </w:r>
      <w:r w:rsidR="0039734C">
        <w:rPr>
          <w:rtl/>
        </w:rPr>
        <w:t>چيست</w:t>
      </w:r>
      <w:r w:rsidR="00440F6D">
        <w:rPr>
          <w:rtl/>
        </w:rPr>
        <w:t xml:space="preserve">؟ </w:t>
      </w:r>
      <w:r w:rsidR="0039734C">
        <w:rPr>
          <w:rtl/>
        </w:rPr>
        <w:t>نه باقى مى گذارد و نه رها مى كند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تأمل در اين آيه و امثال آن عذرخواهى را براى انسان آسان مى كند</w:t>
      </w:r>
      <w:r w:rsidR="00440F6D">
        <w:rPr>
          <w:rtl/>
        </w:rPr>
        <w:t xml:space="preserve">. </w:t>
      </w:r>
      <w:r>
        <w:rPr>
          <w:rtl/>
        </w:rPr>
        <w:t>پس انسان بايد از صاحب حق رضايت بگيرد كه اگر صاحب حق از دنيا برود</w:t>
      </w:r>
      <w:r w:rsidR="00440F6D">
        <w:rPr>
          <w:rtl/>
        </w:rPr>
        <w:t xml:space="preserve">، </w:t>
      </w:r>
      <w:r>
        <w:rPr>
          <w:rtl/>
        </w:rPr>
        <w:t>مديون</w:t>
      </w:r>
      <w:r w:rsidR="00440F6D">
        <w:rPr>
          <w:rtl/>
        </w:rPr>
        <w:t xml:space="preserve">، </w:t>
      </w:r>
      <w:r>
        <w:rPr>
          <w:rtl/>
        </w:rPr>
        <w:t>با مشكل روبه رو خواهد شد و ممكن است حتى با دادن صدقه و خيرات نتواند رضايت او را حاصل كند</w:t>
      </w:r>
      <w:r w:rsidR="00440F6D">
        <w:rPr>
          <w:rtl/>
        </w:rPr>
        <w:t xml:space="preserve">، </w:t>
      </w:r>
      <w:r>
        <w:rPr>
          <w:rtl/>
        </w:rPr>
        <w:t>اما اگر در حال حيات از او رضايت بخواهد</w:t>
      </w:r>
      <w:r w:rsidR="00440F6D">
        <w:rPr>
          <w:rtl/>
        </w:rPr>
        <w:t xml:space="preserve">، </w:t>
      </w:r>
      <w:r>
        <w:rPr>
          <w:rtl/>
        </w:rPr>
        <w:t>با كمى اصرار و معذرت خواهى رضايت او را جلب خواهد كرد</w:t>
      </w:r>
      <w:r w:rsidR="00440F6D">
        <w:rPr>
          <w:rtl/>
        </w:rPr>
        <w:t xml:space="preserve">. </w:t>
      </w:r>
      <w:r>
        <w:rPr>
          <w:rtl/>
        </w:rPr>
        <w:t>برخى را نيز با دادن پول</w:t>
      </w:r>
      <w:r w:rsidR="00440F6D">
        <w:rPr>
          <w:rtl/>
        </w:rPr>
        <w:t xml:space="preserve">، </w:t>
      </w:r>
      <w:r>
        <w:rPr>
          <w:rtl/>
        </w:rPr>
        <w:t>دعوت به ميهمانى يا برطرف كردن مشكلى از او مى توان راضى نمود</w:t>
      </w:r>
      <w:r w:rsidR="00440F6D">
        <w:rPr>
          <w:rtl/>
        </w:rPr>
        <w:t xml:space="preserve">. </w:t>
      </w:r>
      <w:r>
        <w:rPr>
          <w:rtl/>
        </w:rPr>
        <w:t>چنان كه در جلب رضايت صاحبان حق اين گونه عمل شود از گرفتارى هاى آخرت و پاسخگويى در قيامت رهايى حاصل خواهد شد</w:t>
      </w:r>
      <w:r w:rsidR="00440F6D">
        <w:rPr>
          <w:rtl/>
        </w:rPr>
        <w:t xml:space="preserve">. </w:t>
      </w:r>
      <w:r>
        <w:rPr>
          <w:rtl/>
        </w:rPr>
        <w:t>اين مورد هم يكى از شروط ايمان است</w:t>
      </w:r>
      <w:r w:rsidR="00440F6D">
        <w:rPr>
          <w:rtl/>
        </w:rPr>
        <w:t xml:space="preserve">، </w:t>
      </w:r>
      <w:r>
        <w:rPr>
          <w:rtl/>
        </w:rPr>
        <w:t>چراكه انسان مؤمن خود را به سختى و زحمت مى اندازد تا اگر ظلم و آسيبى به ديگران رسانده جبران كند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به ديگر سخن اگر امروز شخصى براى برطرف شدن بيمارى خود به تحمل تلخى دارو تن ندهد فردا بايد خود را براى تحمل تلخى ها و دردهاى زيادى آماده كند كه البته سخت تر است و حتى ممكن است با اندكى تأخير</w:t>
      </w:r>
      <w:r w:rsidR="00440F6D">
        <w:rPr>
          <w:rtl/>
        </w:rPr>
        <w:t xml:space="preserve">، </w:t>
      </w:r>
      <w:r>
        <w:rPr>
          <w:rtl/>
        </w:rPr>
        <w:t xml:space="preserve">ديگر </w:t>
      </w:r>
      <w:r>
        <w:rPr>
          <w:rtl/>
        </w:rPr>
        <w:lastRenderedPageBreak/>
        <w:t>فرصتى براى جبران و درمان نباشد</w:t>
      </w:r>
      <w:r w:rsidR="00440F6D">
        <w:rPr>
          <w:rtl/>
        </w:rPr>
        <w:t xml:space="preserve">. </w:t>
      </w:r>
      <w:r>
        <w:rPr>
          <w:rtl/>
        </w:rPr>
        <w:t>بنابراين بايد دو مسأله استغفار و استرضاء را مورد توجه قرار داد و مطمئن بود كه هردو امر تحقق خواهد يافت</w:t>
      </w:r>
      <w:r w:rsidR="00440F6D">
        <w:rPr>
          <w:rtl/>
        </w:rPr>
        <w:t xml:space="preserve">، </w:t>
      </w:r>
      <w:r>
        <w:rPr>
          <w:rtl/>
        </w:rPr>
        <w:t>منتهى با كمى تواضع و خودشكنى</w:t>
      </w:r>
      <w:r w:rsidR="00440F6D">
        <w:rPr>
          <w:rtl/>
        </w:rPr>
        <w:t xml:space="preserve">، </w:t>
      </w:r>
      <w:r>
        <w:rPr>
          <w:rtl/>
        </w:rPr>
        <w:t>چراكه ممكن است با خودخواهى و غرور شيطانى فرصت ها از دست برود و آن گاه در دنيا به كيفر ظلم به ديگران و در آخرت به عذاب گرفتار شويم</w:t>
      </w:r>
      <w:r w:rsidR="00440F6D">
        <w:rPr>
          <w:rtl/>
        </w:rPr>
        <w:t xml:space="preserve">. </w:t>
      </w:r>
    </w:p>
    <w:p w:rsidR="0039734C" w:rsidRDefault="0039734C" w:rsidP="00F81E5B">
      <w:pPr>
        <w:pStyle w:val="Heading2"/>
        <w:rPr>
          <w:rtl/>
        </w:rPr>
      </w:pPr>
      <w:bookmarkStart w:id="22" w:name="_Toc423941921"/>
      <w:r>
        <w:rPr>
          <w:rtl/>
        </w:rPr>
        <w:t xml:space="preserve">دو سفارش شده معصوم </w:t>
      </w:r>
      <w:r w:rsidR="00C42AD2" w:rsidRPr="00C42AD2">
        <w:rPr>
          <w:rStyle w:val="libAlaemChar"/>
          <w:rtl/>
        </w:rPr>
        <w:t>عليه‌السلام</w:t>
      </w:r>
      <w:bookmarkEnd w:id="22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در ميان سفارش هايى كه از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جانشينان بر حق او</w:t>
      </w:r>
      <w:r w:rsidR="00440F6D">
        <w:rPr>
          <w:rtl/>
        </w:rPr>
        <w:t xml:space="preserve">، </w:t>
      </w:r>
      <w:r>
        <w:rPr>
          <w:rtl/>
        </w:rPr>
        <w:t xml:space="preserve">يعنى امامان معصوم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رسيده</w:t>
      </w:r>
      <w:r w:rsidR="00440F6D">
        <w:rPr>
          <w:rtl/>
        </w:rPr>
        <w:t xml:space="preserve">، </w:t>
      </w:r>
      <w:r>
        <w:rPr>
          <w:rtl/>
        </w:rPr>
        <w:t>سفارش به زنان و جوانان است</w:t>
      </w:r>
      <w:r w:rsidR="00440F6D">
        <w:rPr>
          <w:rtl/>
        </w:rPr>
        <w:t xml:space="preserve">. </w:t>
      </w:r>
      <w:r>
        <w:rPr>
          <w:rtl/>
        </w:rPr>
        <w:t>در اين زمينه</w:t>
      </w:r>
      <w:r w:rsidR="00440F6D">
        <w:rPr>
          <w:rtl/>
        </w:rPr>
        <w:t xml:space="preserve">، </w:t>
      </w:r>
      <w:r>
        <w:rPr>
          <w:rtl/>
        </w:rPr>
        <w:t>مسئوليت پدران و بزرگ ترها سنگين تر است</w:t>
      </w:r>
      <w:r w:rsidR="00440F6D">
        <w:rPr>
          <w:rtl/>
        </w:rPr>
        <w:t xml:space="preserve">. </w:t>
      </w:r>
      <w:r>
        <w:rPr>
          <w:rtl/>
        </w:rPr>
        <w:t xml:space="preserve">در روايت آمده است: هنگامى كه 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در بستر شهادت قرار گرفتند</w:t>
      </w:r>
      <w:r w:rsidR="00440F6D">
        <w:rPr>
          <w:rtl/>
        </w:rPr>
        <w:t xml:space="preserve">، </w:t>
      </w:r>
      <w:r>
        <w:rPr>
          <w:rtl/>
        </w:rPr>
        <w:t>وصيت نامه اى نوشتند به اين شرح:</w:t>
      </w:r>
    </w:p>
    <w:p w:rsidR="0039734C" w:rsidRDefault="00440F6D" w:rsidP="0039734C">
      <w:pPr>
        <w:pStyle w:val="libNormal"/>
        <w:rPr>
          <w:rtl/>
        </w:rPr>
      </w:pPr>
      <w:r>
        <w:rPr>
          <w:rtl/>
        </w:rPr>
        <w:t>.</w:t>
      </w:r>
      <w:r w:rsidR="00C42AD2">
        <w:rPr>
          <w:rtl/>
        </w:rPr>
        <w:t>..</w:t>
      </w:r>
      <w:r>
        <w:rPr>
          <w:rtl/>
        </w:rPr>
        <w:t xml:space="preserve"> </w:t>
      </w:r>
      <w:r w:rsidR="0039734C">
        <w:rPr>
          <w:rtl/>
        </w:rPr>
        <w:t>يا حسن وجميع ولدى وأهل بيتى ومن بلغه كتابى هذا</w:t>
      </w:r>
      <w:r>
        <w:rPr>
          <w:rtl/>
        </w:rPr>
        <w:t>.</w:t>
      </w:r>
      <w:r w:rsidR="00C42AD2">
        <w:rPr>
          <w:rtl/>
        </w:rPr>
        <w:t>..</w:t>
      </w:r>
      <w:r>
        <w:rPr>
          <w:rtl/>
        </w:rPr>
        <w:t xml:space="preserve"> </w:t>
      </w:r>
      <w:r w:rsidR="0039734C">
        <w:rPr>
          <w:rtl/>
        </w:rPr>
        <w:t>الله الله فى النساء وفيما ملكت أيمانكم</w:t>
      </w:r>
      <w:r>
        <w:rPr>
          <w:rtl/>
        </w:rPr>
        <w:t xml:space="preserve">، </w:t>
      </w:r>
      <w:r w:rsidR="0039734C">
        <w:rPr>
          <w:rtl/>
        </w:rPr>
        <w:t xml:space="preserve">فإن آخر ما تكلم به نبيكم </w:t>
      </w:r>
      <w:r w:rsidR="00F81E5B" w:rsidRPr="00F81E5B">
        <w:rPr>
          <w:rStyle w:val="libAlaemChar"/>
          <w:rtl/>
        </w:rPr>
        <w:t>صلى‌الله‌عليه‌وآله‌وسلم</w:t>
      </w:r>
      <w:r w:rsidR="0039734C">
        <w:rPr>
          <w:rtl/>
        </w:rPr>
        <w:t xml:space="preserve"> أن قال: أوصيكم بالضعيفين النساء وما ملكت أيمانكم</w:t>
      </w:r>
      <w:r>
        <w:rPr>
          <w:rtl/>
        </w:rPr>
        <w:t>.</w:t>
      </w:r>
      <w:r w:rsidR="00C42AD2">
        <w:rPr>
          <w:rtl/>
        </w:rPr>
        <w:t>..</w:t>
      </w:r>
      <w:r>
        <w:rPr>
          <w:rtl/>
        </w:rPr>
        <w:t xml:space="preserve"> </w:t>
      </w:r>
      <w:r w:rsidR="0039734C">
        <w:rPr>
          <w:rtl/>
        </w:rPr>
        <w:t xml:space="preserve">؛ </w:t>
      </w:r>
      <w:r w:rsidR="0039734C" w:rsidRPr="000757E6">
        <w:rPr>
          <w:rStyle w:val="libFootnotenumChar"/>
          <w:rtl/>
        </w:rPr>
        <w:t>(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9)</w:t>
      </w:r>
      <w:r w:rsidR="00C42AD2">
        <w:rPr>
          <w:rtl/>
        </w:rPr>
        <w:t xml:space="preserve"> </w:t>
      </w:r>
      <w:r w:rsidR="0039734C">
        <w:rPr>
          <w:rtl/>
        </w:rPr>
        <w:t>اى حسن و همه فرزندان و خاندان من و كسانى كه اين كتاب (وصيت</w:t>
      </w:r>
      <w:r w:rsidR="00C42AD2">
        <w:rPr>
          <w:rtl/>
        </w:rPr>
        <w:t xml:space="preserve">) </w:t>
      </w:r>
      <w:r w:rsidR="0039734C">
        <w:rPr>
          <w:rtl/>
        </w:rPr>
        <w:t>من بدان ها برسد</w:t>
      </w:r>
      <w:r>
        <w:rPr>
          <w:rtl/>
        </w:rPr>
        <w:t xml:space="preserve">، </w:t>
      </w:r>
      <w:r w:rsidR="0039734C">
        <w:rPr>
          <w:rtl/>
        </w:rPr>
        <w:t>خدا را خدا را درباره زنان و زيردستان [در نظر بگيريد] كه آخرين سخن پيامبرتان اين بود: شما را به [رعايت حال] دو ضعيف سفارش مى كنم: زنان و زيردستان</w:t>
      </w:r>
      <w:r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سفارش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درباره دو ضعيف</w:t>
      </w:r>
      <w:r w:rsidR="00440F6D">
        <w:rPr>
          <w:rtl/>
        </w:rPr>
        <w:t xml:space="preserve">، </w:t>
      </w:r>
      <w:r>
        <w:rPr>
          <w:rtl/>
        </w:rPr>
        <w:t>يعنى زنان و زيردستان از آن رو مى باشد كه همگان در برخورد با آنان</w:t>
      </w:r>
      <w:r w:rsidR="00440F6D">
        <w:rPr>
          <w:rtl/>
        </w:rPr>
        <w:t xml:space="preserve">، </w:t>
      </w:r>
      <w:r>
        <w:rPr>
          <w:rtl/>
        </w:rPr>
        <w:t>ضعف شان را لحاظ دارند و موقعيت شان را درك كنند</w:t>
      </w:r>
      <w:r w:rsidR="00440F6D">
        <w:rPr>
          <w:rtl/>
        </w:rPr>
        <w:t xml:space="preserve">. </w:t>
      </w:r>
      <w:r>
        <w:rPr>
          <w:rtl/>
        </w:rPr>
        <w:t>خداوند حكيم بنابه مصالحى كه بعضاً بر بشر پوشيده نيست زن را ضعيف آفريده است و البته بنابه فرموده قرآن كريم:</w:t>
      </w:r>
    </w:p>
    <w:p w:rsidR="0039734C" w:rsidRDefault="008955A5" w:rsidP="0039734C">
      <w:pPr>
        <w:pStyle w:val="libNormal"/>
        <w:rPr>
          <w:rtl/>
        </w:rPr>
      </w:pPr>
      <w:r w:rsidRPr="008955A5">
        <w:rPr>
          <w:rStyle w:val="libAlaemChar"/>
          <w:rFonts w:eastAsia="KFGQPC Uthman Taha Naskh"/>
          <w:rtl/>
        </w:rPr>
        <w:lastRenderedPageBreak/>
        <w:t>(</w:t>
      </w:r>
      <w:r w:rsidR="00440F6D" w:rsidRPr="00F81E5B">
        <w:rPr>
          <w:rStyle w:val="libAieChar"/>
          <w:rtl/>
        </w:rPr>
        <w:t>.</w:t>
      </w:r>
      <w:r w:rsidR="00C42AD2" w:rsidRPr="00F81E5B">
        <w:rPr>
          <w:rStyle w:val="libAieChar"/>
          <w:rtl/>
        </w:rPr>
        <w:t>..</w:t>
      </w:r>
      <w:r w:rsidR="00440F6D" w:rsidRPr="00F81E5B">
        <w:rPr>
          <w:rStyle w:val="libAieChar"/>
          <w:rtl/>
        </w:rPr>
        <w:t xml:space="preserve"> </w:t>
      </w:r>
      <w:r w:rsidR="0039734C" w:rsidRPr="00F81E5B">
        <w:rPr>
          <w:rStyle w:val="libAieChar"/>
          <w:rtl/>
        </w:rPr>
        <w:t>وَخُلِقَ الاِْنسَنُ ضَعِيفًا</w:t>
      </w:r>
      <w:r w:rsidRPr="008955A5">
        <w:rPr>
          <w:rStyle w:val="libAlaemChar"/>
          <w:rFonts w:eastAsia="KFGQPC Uthman Taha Naskh"/>
          <w:rtl/>
        </w:rPr>
        <w:t>)</w:t>
      </w:r>
      <w:r w:rsidR="00C42AD2">
        <w:rPr>
          <w:rtl/>
        </w:rPr>
        <w:t xml:space="preserve"> </w:t>
      </w:r>
      <w:r w:rsidR="0039734C">
        <w:rPr>
          <w:rtl/>
        </w:rPr>
        <w:t xml:space="preserve">؛ </w:t>
      </w:r>
      <w:r w:rsidR="0039734C"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2</w:t>
      </w:r>
      <w:r w:rsidR="0039734C" w:rsidRPr="000757E6">
        <w:rPr>
          <w:rStyle w:val="libFootnotenumChar"/>
          <w:rtl/>
        </w:rPr>
        <w:t>٠</w:t>
      </w:r>
      <w:r w:rsidR="00C42AD2" w:rsidRPr="000757E6">
        <w:rPr>
          <w:rStyle w:val="libFootnotenumChar"/>
          <w:rtl/>
        </w:rPr>
        <w:t>)</w:t>
      </w:r>
      <w:r w:rsidR="00C42AD2">
        <w:rPr>
          <w:rtl/>
        </w:rPr>
        <w:t xml:space="preserve"> </w:t>
      </w:r>
      <w:r w:rsidR="0039734C">
        <w:rPr>
          <w:rtl/>
        </w:rPr>
        <w:t>و انسان ناتوان آفريده شده</w:t>
      </w:r>
      <w:r w:rsidR="00440F6D">
        <w:rPr>
          <w:rtl/>
        </w:rPr>
        <w:t xml:space="preserve">، </w:t>
      </w:r>
      <w:r w:rsidR="0039734C">
        <w:rPr>
          <w:rtl/>
        </w:rPr>
        <w:t>اما زن ضعيف تر است و لذا كم تحمل تر مى باشد</w:t>
      </w:r>
      <w:r w:rsidR="00440F6D">
        <w:rPr>
          <w:rtl/>
        </w:rPr>
        <w:t xml:space="preserve">. </w:t>
      </w:r>
      <w:r w:rsidR="0039734C">
        <w:rPr>
          <w:rtl/>
        </w:rPr>
        <w:t xml:space="preserve">پرواضح است كه سفارش پيامبر </w:t>
      </w:r>
      <w:r w:rsidR="00F81E5B" w:rsidRPr="00F81E5B">
        <w:rPr>
          <w:rStyle w:val="libAlaemChar"/>
          <w:rtl/>
        </w:rPr>
        <w:t>صلى‌الله‌عليه‌وآله‌وسلم</w:t>
      </w:r>
      <w:r w:rsidR="0039734C">
        <w:rPr>
          <w:rtl/>
        </w:rPr>
        <w:t xml:space="preserve">و اميرالمؤمنين </w:t>
      </w:r>
      <w:r w:rsidR="00C42AD2" w:rsidRPr="00C42AD2">
        <w:rPr>
          <w:rStyle w:val="libAlaemChar"/>
          <w:rtl/>
        </w:rPr>
        <w:t>عليه‌السلام</w:t>
      </w:r>
      <w:r w:rsidR="0039734C">
        <w:rPr>
          <w:rtl/>
        </w:rPr>
        <w:t xml:space="preserve"> در آخرين لحظات عمرشان درباره مهر ورزيدن نسبت به زنان</w:t>
      </w:r>
      <w:r w:rsidR="00440F6D">
        <w:rPr>
          <w:rtl/>
        </w:rPr>
        <w:t xml:space="preserve">، </w:t>
      </w:r>
      <w:r w:rsidR="0039734C">
        <w:rPr>
          <w:rtl/>
        </w:rPr>
        <w:t>همين زنان زودرنج مدنظرشان بود</w:t>
      </w:r>
      <w:r w:rsidR="00440F6D">
        <w:rPr>
          <w:rtl/>
        </w:rPr>
        <w:t xml:space="preserve">، </w:t>
      </w:r>
      <w:r w:rsidR="0039734C">
        <w:rPr>
          <w:rtl/>
        </w:rPr>
        <w:t>زيرا آن دسته از بانوانِ مصداق «نفسه منه فى تعب والناس منه فى راحة» خود موقعيت شناس هستند و نسبت به امور</w:t>
      </w:r>
      <w:r w:rsidR="00440F6D">
        <w:rPr>
          <w:rtl/>
        </w:rPr>
        <w:t xml:space="preserve">، </w:t>
      </w:r>
      <w:r w:rsidR="0039734C">
        <w:rPr>
          <w:rtl/>
        </w:rPr>
        <w:t>دركى درخور ستايش دارند</w:t>
      </w:r>
      <w:r w:rsidR="00440F6D">
        <w:rPr>
          <w:rtl/>
        </w:rPr>
        <w:t xml:space="preserve">. </w:t>
      </w:r>
      <w:r w:rsidR="0039734C">
        <w:rPr>
          <w:rtl/>
        </w:rPr>
        <w:t>در مقابل نيز مردانى كه با زنان پرخاش گر و تندخو مدارا مى كنند در شمار مؤمنانى هستند كه «خود را به تحمل سختى وامى دارند و مردم از گزند آنان در آسايش هستند»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سفارش پيامبر اكرم و اميرالمؤمنين </w:t>
      </w:r>
      <w:r w:rsidR="00C42AD2" w:rsidRPr="00C42AD2">
        <w:rPr>
          <w:rStyle w:val="libAlaemChar"/>
          <w:rtl/>
        </w:rPr>
        <w:t>عليهم‌السلام</w:t>
      </w:r>
      <w:r>
        <w:rPr>
          <w:rtl/>
        </w:rPr>
        <w:t xml:space="preserve"> نه از سر اتفاق كه حساب شده است</w:t>
      </w:r>
      <w:r w:rsidR="00440F6D">
        <w:rPr>
          <w:rtl/>
        </w:rPr>
        <w:t xml:space="preserve">، </w:t>
      </w:r>
      <w:r>
        <w:rPr>
          <w:rtl/>
        </w:rPr>
        <w:t>چنان كه همه امور دنيا از سر اتفاق نيست</w:t>
      </w:r>
      <w:r w:rsidR="00440F6D">
        <w:rPr>
          <w:rtl/>
        </w:rPr>
        <w:t xml:space="preserve">. </w:t>
      </w:r>
      <w:r>
        <w:rPr>
          <w:rtl/>
        </w:rPr>
        <w:t>بنابراين بايد با داشتن درك صحيحى از وضعيت زنان و بنا به دستور بزرگان دين با آنان تعامل داشت</w:t>
      </w:r>
      <w:r w:rsidR="00440F6D">
        <w:rPr>
          <w:rtl/>
        </w:rPr>
        <w:t xml:space="preserve">. </w:t>
      </w:r>
      <w:r>
        <w:rPr>
          <w:rtl/>
        </w:rPr>
        <w:t xml:space="preserve">پيامبر اكرم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نيز در برخورد با پرخاش گرى برخى از همسران خويش رفتارى ملايم و مهرآميز داشت</w:t>
      </w:r>
      <w:r w:rsidR="00440F6D">
        <w:rPr>
          <w:rtl/>
        </w:rPr>
        <w:t xml:space="preserve">. </w:t>
      </w:r>
      <w:r>
        <w:rPr>
          <w:rtl/>
        </w:rPr>
        <w:t xml:space="preserve">در روايت آمده است: «يكى از همسران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>غذايى (و شايد آش</w:t>
      </w:r>
      <w:r w:rsidR="00C42AD2">
        <w:rPr>
          <w:rtl/>
        </w:rPr>
        <w:t xml:space="preserve">) </w:t>
      </w:r>
      <w:r>
        <w:rPr>
          <w:rtl/>
        </w:rPr>
        <w:t>پخته بود</w:t>
      </w:r>
      <w:r w:rsidR="00440F6D">
        <w:rPr>
          <w:rtl/>
        </w:rPr>
        <w:t xml:space="preserve">. </w:t>
      </w:r>
      <w:r>
        <w:rPr>
          <w:rtl/>
        </w:rPr>
        <w:t>مقدارى از آن را در ظرفى ريخته</w:t>
      </w:r>
      <w:r w:rsidR="00440F6D">
        <w:rPr>
          <w:rtl/>
        </w:rPr>
        <w:t xml:space="preserve">، </w:t>
      </w:r>
      <w:r>
        <w:rPr>
          <w:rtl/>
        </w:rPr>
        <w:t xml:space="preserve">آن را به كنيزى داد تا براى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كه در خانه ديگر همسرش بود</w:t>
      </w:r>
      <w:r w:rsidR="00440F6D">
        <w:rPr>
          <w:rtl/>
        </w:rPr>
        <w:t xml:space="preserve">، </w:t>
      </w:r>
      <w:r>
        <w:rPr>
          <w:rtl/>
        </w:rPr>
        <w:t>ببرد</w:t>
      </w:r>
      <w:r w:rsidR="00440F6D">
        <w:rPr>
          <w:rtl/>
        </w:rPr>
        <w:t xml:space="preserve">. </w:t>
      </w:r>
      <w:r>
        <w:rPr>
          <w:rtl/>
        </w:rPr>
        <w:t xml:space="preserve">كنيز به فرمان بانويش غذا را براى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برد و چون وارد خانه آن حضرت شد</w:t>
      </w:r>
      <w:r w:rsidR="00440F6D">
        <w:rPr>
          <w:rtl/>
        </w:rPr>
        <w:t xml:space="preserve">، </w:t>
      </w:r>
      <w:r>
        <w:rPr>
          <w:rtl/>
        </w:rPr>
        <w:t xml:space="preserve">آن همسر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برآشفت و ظرف غذا را از كنيز گرفت و به زمين زد و اعتراض كنان گفت: او شرم نمى كند و امروز (يا امشب</w:t>
      </w:r>
      <w:r w:rsidR="00C42AD2">
        <w:rPr>
          <w:rtl/>
        </w:rPr>
        <w:t xml:space="preserve">) </w:t>
      </w:r>
      <w:r>
        <w:rPr>
          <w:rtl/>
        </w:rPr>
        <w:t>كه پيامبر نزد من است</w:t>
      </w:r>
      <w:r w:rsidR="00440F6D">
        <w:rPr>
          <w:rtl/>
        </w:rPr>
        <w:t xml:space="preserve">، </w:t>
      </w:r>
      <w:r>
        <w:rPr>
          <w:rtl/>
        </w:rPr>
        <w:t>براى او غذا فرستاده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بدون اين كه بر او غضبناك شود برخاست و قدرى از غذا كه خاك آلود نشده بود برداشت و تناول نمود</w:t>
      </w:r>
      <w:r w:rsidR="00440F6D">
        <w:rPr>
          <w:rtl/>
        </w:rPr>
        <w:t xml:space="preserve">، </w:t>
      </w:r>
      <w:r>
        <w:rPr>
          <w:rtl/>
        </w:rPr>
        <w:t>آن گاه به آن كنيز فرمود: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lastRenderedPageBreak/>
        <w:t>اگر اين غذا بر زمين نمى ريخت</w:t>
      </w:r>
      <w:r w:rsidR="00440F6D">
        <w:rPr>
          <w:rtl/>
        </w:rPr>
        <w:t xml:space="preserve">، </w:t>
      </w:r>
      <w:r>
        <w:rPr>
          <w:rtl/>
        </w:rPr>
        <w:t>بيش از اين نمى توانستم بخورم</w:t>
      </w:r>
      <w:r w:rsidR="00440F6D">
        <w:rPr>
          <w:rtl/>
        </w:rPr>
        <w:t xml:space="preserve">. </w:t>
      </w:r>
      <w:r>
        <w:rPr>
          <w:rtl/>
        </w:rPr>
        <w:t>آنچه را كه ديدى براى بانويت نقل نكن و از قول من از او تشكر كن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راستى اگر ما با رفتار بسيار كوچك تر از آنچه بيان شده مواجه شويم چه مى كنيم</w:t>
      </w:r>
      <w:r w:rsidR="00440F6D">
        <w:rPr>
          <w:rtl/>
        </w:rPr>
        <w:t xml:space="preserve">؟ </w:t>
      </w:r>
      <w:r>
        <w:rPr>
          <w:rtl/>
        </w:rPr>
        <w:t>انتخاب با خود ماست</w:t>
      </w:r>
      <w:r w:rsidR="00440F6D">
        <w:rPr>
          <w:rtl/>
        </w:rPr>
        <w:t xml:space="preserve">، </w:t>
      </w:r>
      <w:r>
        <w:rPr>
          <w:rtl/>
        </w:rPr>
        <w:t xml:space="preserve">انسان اگر بخواهد مى تواند از پيامبر خدا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الگو گرفته با ملايمت و اخلاق خوش</w:t>
      </w:r>
      <w:r w:rsidR="00440F6D">
        <w:rPr>
          <w:rtl/>
        </w:rPr>
        <w:t xml:space="preserve">، </w:t>
      </w:r>
      <w:r>
        <w:rPr>
          <w:rtl/>
        </w:rPr>
        <w:t>با زن رفتار كند و مطمئن باشد كه خداى متعال پاداش چنين صبرى را ضايع نخواهد كرد</w:t>
      </w:r>
      <w:r w:rsidR="00440F6D">
        <w:rPr>
          <w:rtl/>
        </w:rPr>
        <w:t xml:space="preserve">. </w:t>
      </w:r>
    </w:p>
    <w:p w:rsidR="0039734C" w:rsidRDefault="0039734C" w:rsidP="00F81E5B">
      <w:pPr>
        <w:pStyle w:val="Heading2"/>
        <w:rPr>
          <w:rtl/>
        </w:rPr>
      </w:pPr>
      <w:bookmarkStart w:id="23" w:name="_Toc423941922"/>
      <w:r>
        <w:rPr>
          <w:rtl/>
        </w:rPr>
        <w:t>پاداش احسان به زن</w:t>
      </w:r>
      <w:bookmarkEnd w:id="23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همان گونه كه احسان به زنِ به معناى: همسر</w:t>
      </w:r>
      <w:r w:rsidR="00440F6D">
        <w:rPr>
          <w:rtl/>
        </w:rPr>
        <w:t xml:space="preserve">، </w:t>
      </w:r>
      <w:r>
        <w:rPr>
          <w:rtl/>
        </w:rPr>
        <w:t>خواهر</w:t>
      </w:r>
      <w:r w:rsidR="00440F6D">
        <w:rPr>
          <w:rtl/>
        </w:rPr>
        <w:t xml:space="preserve">، </w:t>
      </w:r>
      <w:r>
        <w:rPr>
          <w:rtl/>
        </w:rPr>
        <w:t>مادر</w:t>
      </w:r>
      <w:r w:rsidR="00440F6D">
        <w:rPr>
          <w:rtl/>
        </w:rPr>
        <w:t xml:space="preserve">، </w:t>
      </w:r>
      <w:r>
        <w:rPr>
          <w:rtl/>
        </w:rPr>
        <w:t>عمه</w:t>
      </w:r>
      <w:r w:rsidR="00440F6D">
        <w:rPr>
          <w:rtl/>
        </w:rPr>
        <w:t xml:space="preserve">، </w:t>
      </w:r>
      <w:r>
        <w:rPr>
          <w:rtl/>
        </w:rPr>
        <w:t>خاله و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  <w:r>
        <w:rPr>
          <w:rtl/>
        </w:rPr>
        <w:t>پاداش درخور دارد</w:t>
      </w:r>
      <w:r w:rsidR="00440F6D">
        <w:rPr>
          <w:rtl/>
        </w:rPr>
        <w:t xml:space="preserve">، </w:t>
      </w:r>
      <w:r>
        <w:rPr>
          <w:rtl/>
        </w:rPr>
        <w:t>ستم به او</w:t>
      </w:r>
      <w:r w:rsidR="00440F6D">
        <w:rPr>
          <w:rtl/>
        </w:rPr>
        <w:t xml:space="preserve">، </w:t>
      </w:r>
      <w:r>
        <w:rPr>
          <w:rtl/>
        </w:rPr>
        <w:t>كيفر دنيايى و اخروى و دوزخ را زودتر براى فرد ظالم فراهم مى كند</w:t>
      </w:r>
      <w:r w:rsidR="00440F6D">
        <w:rPr>
          <w:rtl/>
        </w:rPr>
        <w:t xml:space="preserve">. </w:t>
      </w:r>
      <w:r>
        <w:rPr>
          <w:rtl/>
        </w:rPr>
        <w:t>در روايات آمده است كه احسان به زن</w:t>
      </w:r>
      <w:r w:rsidR="00440F6D">
        <w:rPr>
          <w:rtl/>
        </w:rPr>
        <w:t xml:space="preserve">، </w:t>
      </w:r>
      <w:r>
        <w:rPr>
          <w:rtl/>
        </w:rPr>
        <w:t>عمر انسان را طولانى و زندگى او را آكنده از بركت مى كند و ستم در حق او</w:t>
      </w:r>
      <w:r w:rsidR="00F81E5B">
        <w:rPr>
          <w:rtl/>
        </w:rPr>
        <w:t xml:space="preserve"> </w:t>
      </w:r>
      <w:r>
        <w:rPr>
          <w:rtl/>
        </w:rPr>
        <w:t>طبعاً</w:t>
      </w:r>
      <w:r w:rsidR="00F81E5B">
        <w:rPr>
          <w:rtl/>
        </w:rPr>
        <w:t xml:space="preserve"> </w:t>
      </w:r>
      <w:r>
        <w:rPr>
          <w:rtl/>
        </w:rPr>
        <w:t>عمر را كوتاه مى كند و بركت را مى زدايد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ابوالصلت هروى از امام رضا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نقل مى كند كه فرمودند: «پدرم موسى بن جعفر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بى مقدمه به على بن ابى حمزه فرمود: مردى از سرزمين مغرب درباره من از تو خواهد پرسيد به او بگو: او همان امامى است كه امام صادق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درباره اش خبر داد</w:t>
      </w:r>
      <w:r w:rsidR="00440F6D">
        <w:rPr>
          <w:rtl/>
        </w:rPr>
        <w:t>.</w:t>
      </w:r>
      <w:r w:rsidR="00C42AD2">
        <w:rPr>
          <w:rtl/>
        </w:rPr>
        <w:t>..</w:t>
      </w:r>
      <w:r w:rsidR="00440F6D">
        <w:rPr>
          <w:rtl/>
        </w:rPr>
        <w:t xml:space="preserve"> </w:t>
      </w:r>
      <w:r>
        <w:rPr>
          <w:rtl/>
        </w:rPr>
        <w:t>[على بن ابى حمزه مى گويد:] پس از پايان طواف نزد او رفتم</w:t>
      </w:r>
      <w:r w:rsidR="00440F6D">
        <w:rPr>
          <w:rtl/>
        </w:rPr>
        <w:t xml:space="preserve">، </w:t>
      </w:r>
      <w:r>
        <w:rPr>
          <w:rtl/>
        </w:rPr>
        <w:t>او را مردى عاقل و فهيم يافتم</w:t>
      </w:r>
      <w:r w:rsidR="00440F6D">
        <w:rPr>
          <w:rtl/>
        </w:rPr>
        <w:t xml:space="preserve">. </w:t>
      </w:r>
      <w:r>
        <w:rPr>
          <w:rtl/>
        </w:rPr>
        <w:t xml:space="preserve">از من خواست تا او را به حضور موسى بن جعفر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ببرم</w:t>
      </w:r>
      <w:r w:rsidR="00440F6D">
        <w:rPr>
          <w:rtl/>
        </w:rPr>
        <w:t xml:space="preserve">، </w:t>
      </w:r>
      <w:r>
        <w:rPr>
          <w:rtl/>
        </w:rPr>
        <w:t>من نيز او را نزد آن حضرت بردم</w:t>
      </w:r>
      <w:r w:rsidR="00440F6D">
        <w:rPr>
          <w:rtl/>
        </w:rPr>
        <w:t xml:space="preserve">. </w:t>
      </w:r>
      <w:r>
        <w:rPr>
          <w:rtl/>
        </w:rPr>
        <w:t>چون حضرت او را ديد فرمود: اى يعقوب بن يزيد</w:t>
      </w:r>
      <w:r w:rsidR="00440F6D">
        <w:rPr>
          <w:rtl/>
        </w:rPr>
        <w:t xml:space="preserve">، </w:t>
      </w:r>
      <w:r>
        <w:rPr>
          <w:rtl/>
        </w:rPr>
        <w:t>ديروز به فلان محل رسيدى و ميان تو و برادرت نزاعى درگرفت و به يكديگر دشنام داديد</w:t>
      </w:r>
      <w:r w:rsidR="00440F6D">
        <w:rPr>
          <w:rtl/>
        </w:rPr>
        <w:t xml:space="preserve">. </w:t>
      </w:r>
      <w:r>
        <w:rPr>
          <w:rtl/>
        </w:rPr>
        <w:t>اين رفتار از شيوه من و پدران من نبوده و شيعيان مان را به چنين رفتارى فرمان نداده ايم</w:t>
      </w:r>
      <w:r w:rsidR="00440F6D">
        <w:rPr>
          <w:rtl/>
        </w:rPr>
        <w:t xml:space="preserve">، </w:t>
      </w:r>
      <w:r>
        <w:rPr>
          <w:rtl/>
        </w:rPr>
        <w:t>پس تقواى الهى در پيش گير و [بدان كه] در آينده نزديك</w:t>
      </w:r>
      <w:r w:rsidR="00440F6D">
        <w:rPr>
          <w:rtl/>
        </w:rPr>
        <w:t xml:space="preserve">، </w:t>
      </w:r>
      <w:r>
        <w:rPr>
          <w:rtl/>
        </w:rPr>
        <w:t>مرگ</w:t>
      </w:r>
      <w:r w:rsidR="00440F6D">
        <w:rPr>
          <w:rtl/>
        </w:rPr>
        <w:t xml:space="preserve">، </w:t>
      </w:r>
      <w:r>
        <w:rPr>
          <w:rtl/>
        </w:rPr>
        <w:t xml:space="preserve">ميان شما دو برادر جدايى خواهد </w:t>
      </w:r>
      <w:r>
        <w:rPr>
          <w:rtl/>
        </w:rPr>
        <w:lastRenderedPageBreak/>
        <w:t>افكند و برادرت پيش از آن كه نزد خانواده اش بازگردد خواهد مرد و تو به جهت بدى كه نسبت به او روا داشتى پشيمان خواهى شد</w:t>
      </w:r>
      <w:r w:rsidR="00440F6D">
        <w:rPr>
          <w:rtl/>
        </w:rPr>
        <w:t xml:space="preserve">. </w:t>
      </w:r>
      <w:r>
        <w:rPr>
          <w:rtl/>
        </w:rPr>
        <w:t>همچنين به دليل گسستن پيوند خويشاوندى و روى گردانى از يكديگر</w:t>
      </w:r>
      <w:r w:rsidR="00440F6D">
        <w:rPr>
          <w:rtl/>
        </w:rPr>
        <w:t xml:space="preserve">، </w:t>
      </w:r>
      <w:r>
        <w:rPr>
          <w:rtl/>
        </w:rPr>
        <w:t>خدا عمرتان را كوتاه نمود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يعقوب گفت: يابن رسول الله</w:t>
      </w:r>
      <w:r w:rsidR="00440F6D">
        <w:rPr>
          <w:rtl/>
        </w:rPr>
        <w:t xml:space="preserve">، </w:t>
      </w:r>
      <w:r>
        <w:rPr>
          <w:rtl/>
        </w:rPr>
        <w:t>مرگ من كى خواهد رسيد</w:t>
      </w:r>
      <w:r w:rsidR="00440F6D">
        <w:rPr>
          <w:rtl/>
        </w:rPr>
        <w:t xml:space="preserve">؟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امام فرمود: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مرگ تو نيز رسيده بود</w:t>
      </w:r>
      <w:r w:rsidR="00440F6D">
        <w:rPr>
          <w:rtl/>
        </w:rPr>
        <w:t xml:space="preserve">، </w:t>
      </w:r>
      <w:r>
        <w:rPr>
          <w:rtl/>
        </w:rPr>
        <w:t>اما در فلان منزلگاه به ديدار عمه ات رفته</w:t>
      </w:r>
      <w:r w:rsidR="00440F6D">
        <w:rPr>
          <w:rtl/>
        </w:rPr>
        <w:t xml:space="preserve">، </w:t>
      </w:r>
      <w:r>
        <w:rPr>
          <w:rtl/>
        </w:rPr>
        <w:t>در حق او نيكى كردى</w:t>
      </w:r>
      <w:r w:rsidR="00440F6D">
        <w:rPr>
          <w:rtl/>
        </w:rPr>
        <w:t xml:space="preserve">. </w:t>
      </w:r>
      <w:r>
        <w:rPr>
          <w:rtl/>
        </w:rPr>
        <w:t>از اين رو خدا اجلت را بيست سال به تأخير انداخت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على بن ابى حمزه مى گويد: سال بعد</w:t>
      </w:r>
      <w:r w:rsidR="00440F6D">
        <w:rPr>
          <w:rtl/>
        </w:rPr>
        <w:t xml:space="preserve">، </w:t>
      </w:r>
      <w:r>
        <w:rPr>
          <w:rtl/>
        </w:rPr>
        <w:t>يعقوب را در مكه ديدم [و چون جوياى] احوال برادرش شدم</w:t>
      </w:r>
      <w:r w:rsidR="00440F6D">
        <w:rPr>
          <w:rtl/>
        </w:rPr>
        <w:t xml:space="preserve">، </w:t>
      </w:r>
      <w:r>
        <w:rPr>
          <w:rtl/>
        </w:rPr>
        <w:t>گفت: پيش از آن كه به شهر و ديار و نزد خانواده اش بازگردد</w:t>
      </w:r>
      <w:r w:rsidR="00440F6D">
        <w:rPr>
          <w:rtl/>
        </w:rPr>
        <w:t xml:space="preserve">، </w:t>
      </w:r>
      <w:r>
        <w:rPr>
          <w:rtl/>
        </w:rPr>
        <w:t>در ميان راه جان سپرد و همان جا دفنش كردم»</w:t>
      </w:r>
      <w:r w:rsidR="00440F6D">
        <w:rPr>
          <w:rtl/>
        </w:rPr>
        <w:t xml:space="preserve">.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2</w:t>
      </w:r>
      <w:r w:rsidR="00B4171C" w:rsidRPr="000757E6">
        <w:rPr>
          <w:rStyle w:val="libFootnotenumChar"/>
          <w:rtl/>
        </w:rPr>
        <w:t>1</w:t>
      </w:r>
      <w:r w:rsidR="00C42AD2" w:rsidRPr="000757E6">
        <w:rPr>
          <w:rStyle w:val="libFootnotenumChar"/>
          <w:rtl/>
        </w:rPr>
        <w:t>)</w:t>
      </w:r>
      <w:r w:rsidR="00C42AD2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ببينيد امام كاظم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يعقوب را</w:t>
      </w:r>
      <w:r w:rsidR="00F81E5B">
        <w:rPr>
          <w:rtl/>
        </w:rPr>
        <w:t xml:space="preserve"> </w:t>
      </w:r>
      <w:r>
        <w:rPr>
          <w:rtl/>
        </w:rPr>
        <w:t>كه به دليل حفظ نكردن حرمت خويشاوندى و حقوق برادرى مرگش فرا رسيده بود</w:t>
      </w:r>
      <w:r w:rsidR="00F81E5B">
        <w:rPr>
          <w:rtl/>
        </w:rPr>
        <w:t xml:space="preserve"> </w:t>
      </w:r>
      <w:r>
        <w:rPr>
          <w:rtl/>
        </w:rPr>
        <w:t>هشدار دادند</w:t>
      </w:r>
      <w:r w:rsidR="00440F6D">
        <w:rPr>
          <w:rtl/>
        </w:rPr>
        <w:t xml:space="preserve">، </w:t>
      </w:r>
      <w:r>
        <w:rPr>
          <w:rtl/>
        </w:rPr>
        <w:t>اما از آن رو كه عمه خود را تكريم كرده بود</w:t>
      </w:r>
      <w:r w:rsidR="00440F6D">
        <w:rPr>
          <w:rtl/>
        </w:rPr>
        <w:t xml:space="preserve">، </w:t>
      </w:r>
      <w:r>
        <w:rPr>
          <w:rtl/>
        </w:rPr>
        <w:t>اراده خداوند چنين تعلق گرفت كه بيست سال اجلش تأخير بيفتد و حضرتش او را با اين مژده مورد لطف قرار دادند</w:t>
      </w:r>
      <w:r w:rsidR="00440F6D">
        <w:rPr>
          <w:rtl/>
        </w:rPr>
        <w:t xml:space="preserve">. </w:t>
      </w:r>
      <w:r>
        <w:rPr>
          <w:rtl/>
        </w:rPr>
        <w:t>البته كسى برآن نيست كه زنان را از ظلم كردن به مردان برىء بداند</w:t>
      </w:r>
      <w:r w:rsidR="00440F6D">
        <w:rPr>
          <w:rtl/>
        </w:rPr>
        <w:t xml:space="preserve">، </w:t>
      </w:r>
      <w:r>
        <w:rPr>
          <w:rtl/>
        </w:rPr>
        <w:t xml:space="preserve">اما بايد با تكليف خود آشنا باشيم و به سفارش پيامبر و اميرالمؤمنين </w:t>
      </w:r>
      <w:r w:rsidR="00F81E5B" w:rsidRPr="00F81E5B">
        <w:rPr>
          <w:rStyle w:val="libAlaemChar"/>
          <w:rtl/>
        </w:rPr>
        <w:t>عليهما‌السلام</w:t>
      </w:r>
      <w:r w:rsidR="00C42AD2">
        <w:rPr>
          <w:rtl/>
        </w:rPr>
        <w:t xml:space="preserve"> </w:t>
      </w:r>
      <w:r>
        <w:rPr>
          <w:rtl/>
        </w:rPr>
        <w:t>عمل كنيم تا رستگار شويم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گاهى شنيده مى شود كه برخى از زن خود گلايه كرده</w:t>
      </w:r>
      <w:r w:rsidR="00440F6D">
        <w:rPr>
          <w:rtl/>
        </w:rPr>
        <w:t xml:space="preserve">، </w:t>
      </w:r>
      <w:r>
        <w:rPr>
          <w:rtl/>
        </w:rPr>
        <w:t>او را چنان سرسخت مى دانند كه به هيچ وجه به صراط مستقيم هدايت نمى شود</w:t>
      </w:r>
      <w:r w:rsidR="00440F6D">
        <w:rPr>
          <w:rtl/>
        </w:rPr>
        <w:t xml:space="preserve">. </w:t>
      </w:r>
      <w:r>
        <w:rPr>
          <w:rtl/>
        </w:rPr>
        <w:t>اين ادعا ممكن است در هر هزار زن يك مورد مصداق داشته باشد</w:t>
      </w:r>
      <w:r w:rsidR="00440F6D">
        <w:rPr>
          <w:rtl/>
        </w:rPr>
        <w:t xml:space="preserve">. </w:t>
      </w:r>
      <w:r>
        <w:rPr>
          <w:rtl/>
        </w:rPr>
        <w:t>مضافاً تحول صددرصد خلق و خوى زن نيز انتظار نامعقولى است</w:t>
      </w:r>
      <w:r w:rsidR="00440F6D">
        <w:rPr>
          <w:rtl/>
        </w:rPr>
        <w:t xml:space="preserve">، </w:t>
      </w:r>
      <w:r>
        <w:rPr>
          <w:rtl/>
        </w:rPr>
        <w:t>اما اگر مرد به وظيفه خود عمل كند در منش و رفتار زن پرخاش گر نيز تأثير خواهد گذارد</w:t>
      </w:r>
      <w:r w:rsidR="00440F6D">
        <w:rPr>
          <w:rtl/>
        </w:rPr>
        <w:t xml:space="preserve">. </w:t>
      </w:r>
      <w:r>
        <w:rPr>
          <w:rtl/>
        </w:rPr>
        <w:t xml:space="preserve">به منظور پى بردن به </w:t>
      </w:r>
      <w:r>
        <w:rPr>
          <w:rtl/>
        </w:rPr>
        <w:lastRenderedPageBreak/>
        <w:t>اين حقيقت در حدى كه تجسسِ حرام در زندگى خصوصى افراد نباشد</w:t>
      </w:r>
      <w:r w:rsidR="00440F6D">
        <w:rPr>
          <w:rtl/>
        </w:rPr>
        <w:t xml:space="preserve">، </w:t>
      </w:r>
      <w:r>
        <w:rPr>
          <w:rtl/>
        </w:rPr>
        <w:t>روابط نزديكان و خويشاوندان را ملاحظه كنيد</w:t>
      </w:r>
      <w:r w:rsidR="00440F6D">
        <w:rPr>
          <w:rtl/>
        </w:rPr>
        <w:t xml:space="preserve">، </w:t>
      </w:r>
      <w:r>
        <w:rPr>
          <w:rtl/>
        </w:rPr>
        <w:t>خواهيد ديد مردانى كه با همسران شان برخوردى اخلاقى و مهرآميز دارند</w:t>
      </w:r>
      <w:r w:rsidR="00440F6D">
        <w:rPr>
          <w:rtl/>
        </w:rPr>
        <w:t xml:space="preserve">، </w:t>
      </w:r>
      <w:r>
        <w:rPr>
          <w:rtl/>
        </w:rPr>
        <w:t>ميزان تدين همسران شان بيشتر است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بنابراين نبايد غافل بود كه مرد بد برخورد و زورگو</w:t>
      </w:r>
      <w:r w:rsidR="00440F6D">
        <w:rPr>
          <w:rtl/>
        </w:rPr>
        <w:t xml:space="preserve">، </w:t>
      </w:r>
      <w:r>
        <w:rPr>
          <w:rtl/>
        </w:rPr>
        <w:t>واكنش مشابه رفتار خود از همسرش خواهد ديد</w:t>
      </w:r>
      <w:r w:rsidR="00440F6D">
        <w:rPr>
          <w:rtl/>
        </w:rPr>
        <w:t xml:space="preserve">. </w:t>
      </w:r>
      <w:r>
        <w:rPr>
          <w:rtl/>
        </w:rPr>
        <w:t>خلاصه اين كه زن به حكم خداى متعال</w:t>
      </w:r>
      <w:r w:rsidR="00440F6D">
        <w:rPr>
          <w:rtl/>
        </w:rPr>
        <w:t xml:space="preserve">، </w:t>
      </w:r>
      <w:r>
        <w:rPr>
          <w:rtl/>
        </w:rPr>
        <w:t>ضعيف آفريده شده و از همين رو زودرنج تر و نابردبارتر است</w:t>
      </w:r>
      <w:r w:rsidR="00440F6D">
        <w:rPr>
          <w:rtl/>
        </w:rPr>
        <w:t xml:space="preserve">، </w:t>
      </w:r>
      <w:r>
        <w:rPr>
          <w:rtl/>
        </w:rPr>
        <w:t xml:space="preserve">لذا بايد با لحاظ داشتن آخرين سفارش رسول خدا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 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با او رفتارى مناسب داشت و حرمت او را به عنوان انسان و شريك غم و شادى نگاه داشت تا مصداق «والناس منه فى راحة؛ و مردم از گزند او ايمن هستند» بود</w:t>
      </w:r>
      <w:r w:rsidR="00440F6D">
        <w:rPr>
          <w:rtl/>
        </w:rPr>
        <w:t xml:space="preserve">. </w:t>
      </w:r>
    </w:p>
    <w:p w:rsidR="0039734C" w:rsidRDefault="0039734C" w:rsidP="00F81E5B">
      <w:pPr>
        <w:pStyle w:val="Heading2"/>
        <w:rPr>
          <w:rtl/>
        </w:rPr>
      </w:pPr>
      <w:bookmarkStart w:id="24" w:name="_Toc423941923"/>
      <w:r>
        <w:rPr>
          <w:rtl/>
        </w:rPr>
        <w:t>توجه به جوانان</w:t>
      </w:r>
      <w:bookmarkEnd w:id="24"/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مسئوليت ديگر ما به عنوان پدر</w:t>
      </w:r>
      <w:r w:rsidR="00440F6D">
        <w:rPr>
          <w:rtl/>
        </w:rPr>
        <w:t xml:space="preserve">، </w:t>
      </w:r>
      <w:r>
        <w:rPr>
          <w:rtl/>
        </w:rPr>
        <w:t>مربى</w:t>
      </w:r>
      <w:r w:rsidR="00440F6D">
        <w:rPr>
          <w:rtl/>
        </w:rPr>
        <w:t xml:space="preserve">، </w:t>
      </w:r>
      <w:r>
        <w:rPr>
          <w:rtl/>
        </w:rPr>
        <w:t>معلم و راهنما اين است كه در راه هدايت و نجات جوانان</w:t>
      </w:r>
      <w:r w:rsidR="00F81E5B">
        <w:rPr>
          <w:rtl/>
        </w:rPr>
        <w:t xml:space="preserve"> </w:t>
      </w:r>
      <w:r>
        <w:rPr>
          <w:rtl/>
        </w:rPr>
        <w:t>خواه فرزندان مان باشند</w:t>
      </w:r>
      <w:r w:rsidR="00440F6D">
        <w:rPr>
          <w:rtl/>
        </w:rPr>
        <w:t xml:space="preserve">، </w:t>
      </w:r>
      <w:r>
        <w:rPr>
          <w:rtl/>
        </w:rPr>
        <w:t>خواه فرزندان ديگران</w:t>
      </w:r>
      <w:r w:rsidR="00F81E5B">
        <w:rPr>
          <w:rtl/>
        </w:rPr>
        <w:t xml:space="preserve"> </w:t>
      </w:r>
      <w:r>
        <w:rPr>
          <w:rtl/>
        </w:rPr>
        <w:t>از بيراهه ها و منجلاب فساد و دام هاى شياطين و منحرفان و بدكيشان بكوشيم</w:t>
      </w:r>
      <w:r w:rsidR="00440F6D">
        <w:rPr>
          <w:rtl/>
        </w:rPr>
        <w:t xml:space="preserve">. </w:t>
      </w:r>
      <w:r>
        <w:rPr>
          <w:rtl/>
        </w:rPr>
        <w:t>اين مسئوليتى سنگين است كه در صورت كوتاهى بايد در محضر الهى پاسخ گو باشيم و هيچ عذرى در اين راه از ما پذيرفته نخواهد شد</w:t>
      </w:r>
      <w:r w:rsidR="00440F6D">
        <w:rPr>
          <w:rtl/>
        </w:rPr>
        <w:t xml:space="preserve">. </w:t>
      </w:r>
      <w:r>
        <w:rPr>
          <w:rtl/>
        </w:rPr>
        <w:t>نظر به اهميت اين قشر از جامعه و اين كه صلاح يا فساد جامعه به صلاح و فساد اين قشر بستگى دارد</w:t>
      </w:r>
      <w:r w:rsidR="00440F6D">
        <w:rPr>
          <w:rtl/>
        </w:rPr>
        <w:t xml:space="preserve">، </w:t>
      </w:r>
      <w:r>
        <w:rPr>
          <w:rtl/>
        </w:rPr>
        <w:t xml:space="preserve">مورد تأكيد امام صادق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قرار گرفته است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در روايت آمده است: «امام صادق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>به ابوجعفر احول (يكى از ياران خوب آن حضرت</w:t>
      </w:r>
      <w:r w:rsidR="00C42AD2">
        <w:rPr>
          <w:rtl/>
        </w:rPr>
        <w:t xml:space="preserve">) </w:t>
      </w:r>
      <w:r>
        <w:rPr>
          <w:rtl/>
        </w:rPr>
        <w:t>فرمود:</w:t>
      </w:r>
    </w:p>
    <w:p w:rsidR="0039734C" w:rsidRDefault="00440F6D" w:rsidP="0039734C">
      <w:pPr>
        <w:pStyle w:val="libNormal"/>
        <w:rPr>
          <w:rtl/>
        </w:rPr>
      </w:pPr>
      <w:r>
        <w:rPr>
          <w:rtl/>
        </w:rPr>
        <w:t>.</w:t>
      </w:r>
      <w:r w:rsidR="00C42AD2">
        <w:rPr>
          <w:rtl/>
        </w:rPr>
        <w:t>..</w:t>
      </w:r>
      <w:r>
        <w:rPr>
          <w:rtl/>
        </w:rPr>
        <w:t xml:space="preserve"> </w:t>
      </w:r>
      <w:r w:rsidR="0039734C">
        <w:rPr>
          <w:rtl/>
        </w:rPr>
        <w:t xml:space="preserve">عليك بالأحداث فإنهم أسرع إلى كل خير؛ </w:t>
      </w:r>
      <w:r w:rsidR="0039734C"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22)</w:t>
      </w:r>
      <w:r w:rsidR="00C42AD2">
        <w:rPr>
          <w:rtl/>
        </w:rPr>
        <w:t xml:space="preserve"> </w:t>
      </w:r>
      <w:r w:rsidR="0039734C">
        <w:rPr>
          <w:rtl/>
        </w:rPr>
        <w:t>به نوجوانان و جوانان بپرداز [و در راه تربيت آنان بكوش] كه در رسيدن به خوبى ها و پذيرش آن شتابنده ترند</w:t>
      </w:r>
      <w:r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lastRenderedPageBreak/>
        <w:t>در اين زمينه دو مسئوليت بر دوش داريم كه اگر در به انجام رساندن آن بكوشيم</w:t>
      </w:r>
      <w:r w:rsidR="00440F6D">
        <w:rPr>
          <w:rtl/>
        </w:rPr>
        <w:t xml:space="preserve">، </w:t>
      </w:r>
      <w:r>
        <w:rPr>
          <w:rtl/>
        </w:rPr>
        <w:t>جوانان به مسئوليت خود پى خواهند برد و بدان پاى بند خواهند شد و آن اين است كه جوانان را با اصول دين كه شامل اعتقاد به خدا</w:t>
      </w:r>
      <w:r w:rsidR="00440F6D">
        <w:rPr>
          <w:rtl/>
        </w:rPr>
        <w:t xml:space="preserve">، </w:t>
      </w:r>
      <w:r>
        <w:rPr>
          <w:rtl/>
        </w:rPr>
        <w:t>به اوصاف خدا</w:t>
      </w:r>
      <w:r w:rsidR="00440F6D">
        <w:rPr>
          <w:rtl/>
        </w:rPr>
        <w:t xml:space="preserve">، </w:t>
      </w:r>
      <w:r>
        <w:rPr>
          <w:rtl/>
        </w:rPr>
        <w:t>به پيامبران</w:t>
      </w:r>
      <w:r w:rsidR="00440F6D">
        <w:rPr>
          <w:rtl/>
        </w:rPr>
        <w:t xml:space="preserve">، </w:t>
      </w:r>
      <w:r>
        <w:rPr>
          <w:rtl/>
        </w:rPr>
        <w:t>به امامت و معاد است آشنا كنيم</w:t>
      </w:r>
      <w:r w:rsidR="00440F6D">
        <w:rPr>
          <w:rtl/>
        </w:rPr>
        <w:t xml:space="preserve">. </w:t>
      </w:r>
      <w:r>
        <w:rPr>
          <w:rtl/>
        </w:rPr>
        <w:t>با آشنا كردن جوانان به اصول دين گام مهمى در اين راه برداشته ايم و جوان درمى يابد كه قيامت و دادگاه و عدالت الهى در پيش خواهد داشت</w:t>
      </w:r>
      <w:r w:rsidR="00440F6D">
        <w:rPr>
          <w:rtl/>
        </w:rPr>
        <w:t xml:space="preserve">. </w:t>
      </w:r>
      <w:r>
        <w:rPr>
          <w:rtl/>
        </w:rPr>
        <w:t>ممكن است تمام پدران و بزرگ ترها توان اين كار را نداشته باشند</w:t>
      </w:r>
      <w:r w:rsidR="00440F6D">
        <w:rPr>
          <w:rtl/>
        </w:rPr>
        <w:t xml:space="preserve">، </w:t>
      </w:r>
      <w:r>
        <w:rPr>
          <w:rtl/>
        </w:rPr>
        <w:t>پس چه بايد كرد</w:t>
      </w:r>
      <w:r w:rsidR="00440F6D">
        <w:rPr>
          <w:rtl/>
        </w:rPr>
        <w:t xml:space="preserve">؟ </w:t>
      </w:r>
      <w:r>
        <w:rPr>
          <w:rtl/>
        </w:rPr>
        <w:t>راه هدايت جوان باز است و آن اين كه امر هدايت را به كسى كه توان تبيين اعتقادات را داشته باشد واگذارد تا با تأسيس هيئت مذهبى و تشويق جوانان به حضور در چنين مجالسى</w:t>
      </w:r>
      <w:r w:rsidR="00440F6D">
        <w:rPr>
          <w:rtl/>
        </w:rPr>
        <w:t xml:space="preserve">، </w:t>
      </w:r>
      <w:r>
        <w:rPr>
          <w:rtl/>
        </w:rPr>
        <w:t>زمينه فراگيرى مبانى اعتقادى را براى آنان فراهم كند تا از اين رهگذر جوانان</w:t>
      </w:r>
      <w:r w:rsidR="00440F6D">
        <w:rPr>
          <w:rtl/>
        </w:rPr>
        <w:t xml:space="preserve">، </w:t>
      </w:r>
      <w:r>
        <w:rPr>
          <w:rtl/>
        </w:rPr>
        <w:t>راه راست را از كوره راه گمراهى و انحراف تميز دهند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دوم بالا بردن فضايل اخلاقى در جوانان است</w:t>
      </w:r>
      <w:r w:rsidR="00440F6D">
        <w:rPr>
          <w:rtl/>
        </w:rPr>
        <w:t xml:space="preserve">، </w:t>
      </w:r>
      <w:r>
        <w:rPr>
          <w:rtl/>
        </w:rPr>
        <w:t xml:space="preserve">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بنا به فرموده شان براى كمال بخشيدن به والايى هاى اخلاق فرستاده شده اند</w:t>
      </w:r>
      <w:r w:rsidR="00440F6D">
        <w:rPr>
          <w:rtl/>
        </w:rPr>
        <w:t xml:space="preserve">، </w:t>
      </w:r>
      <w:r>
        <w:rPr>
          <w:rtl/>
        </w:rPr>
        <w:t>آن جا كه مى فرمايند: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 xml:space="preserve">إنما بعثت لأتمم مكارم الأخلاق؛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23)</w:t>
      </w:r>
      <w:r w:rsidR="00C42AD2">
        <w:rPr>
          <w:rtl/>
        </w:rPr>
        <w:t xml:space="preserve"> </w:t>
      </w:r>
      <w:r>
        <w:rPr>
          <w:rtl/>
        </w:rPr>
        <w:t>تنها براى كمال بخشيدن به والايى هاى اخلاق فرستاده شدم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اين فرموده پيامبر كلمه «إنما» آمده است كه «حصر» را مى رساند</w:t>
      </w:r>
      <w:r w:rsidR="00440F6D">
        <w:rPr>
          <w:rtl/>
        </w:rPr>
        <w:t xml:space="preserve">، </w:t>
      </w:r>
      <w:r>
        <w:rPr>
          <w:rtl/>
        </w:rPr>
        <w:t>به اين معنا كه انگيزه بعثت</w:t>
      </w:r>
      <w:r w:rsidR="00440F6D">
        <w:rPr>
          <w:rtl/>
        </w:rPr>
        <w:t xml:space="preserve">، </w:t>
      </w:r>
      <w:r>
        <w:rPr>
          <w:rtl/>
        </w:rPr>
        <w:t>صرفاً كامل كردن والايى هاى اخلاق بوده است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در صورتى كه دو مسئوليت يادشده به خوبى به انجام رسد</w:t>
      </w:r>
      <w:r w:rsidR="00440F6D">
        <w:rPr>
          <w:rtl/>
        </w:rPr>
        <w:t xml:space="preserve">، </w:t>
      </w:r>
      <w:r>
        <w:rPr>
          <w:rtl/>
        </w:rPr>
        <w:t>مسئوليت سوم بر دوش خود جوانان خواهد بود و آنان خود به دنبال آن خواهند رفت و آن</w:t>
      </w:r>
      <w:r w:rsidR="00440F6D">
        <w:rPr>
          <w:rtl/>
        </w:rPr>
        <w:t xml:space="preserve">، </w:t>
      </w:r>
      <w:r>
        <w:rPr>
          <w:rtl/>
        </w:rPr>
        <w:t xml:space="preserve">آشنا شدن با احكام حلال و حرام و مباح و مستحب و مكروه است و اين كه نماز </w:t>
      </w:r>
      <w:r>
        <w:rPr>
          <w:rtl/>
        </w:rPr>
        <w:lastRenderedPageBreak/>
        <w:t>خود را به درستى مى خوانند يا بايد در صدد تصحيح آن باشند و ديگر مسائل شرعى</w:t>
      </w:r>
      <w:r w:rsidR="00440F6D">
        <w:rPr>
          <w:rtl/>
        </w:rPr>
        <w:t xml:space="preserve">. </w:t>
      </w:r>
    </w:p>
    <w:p w:rsidR="0039734C" w:rsidRDefault="0039734C" w:rsidP="00F81E5B">
      <w:pPr>
        <w:pStyle w:val="Heading2"/>
        <w:rPr>
          <w:rtl/>
        </w:rPr>
      </w:pPr>
      <w:bookmarkStart w:id="25" w:name="_Toc423941924"/>
      <w:r>
        <w:rPr>
          <w:rtl/>
        </w:rPr>
        <w:t>چگونه زيستن</w:t>
      </w:r>
      <w:r w:rsidR="00440F6D">
        <w:rPr>
          <w:rtl/>
        </w:rPr>
        <w:t>؟</w:t>
      </w:r>
      <w:bookmarkEnd w:id="25"/>
      <w:r w:rsidR="00440F6D">
        <w:rPr>
          <w:rtl/>
        </w:rPr>
        <w:t xml:space="preserve">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از ديگر مسائل اين است كه بدانيم چگونه زندگى كنيم و چه معيارهايى در زندگى داشته باشيم</w:t>
      </w:r>
      <w:r w:rsidR="00440F6D">
        <w:rPr>
          <w:rtl/>
        </w:rPr>
        <w:t xml:space="preserve">. </w:t>
      </w:r>
      <w:r>
        <w:rPr>
          <w:rtl/>
        </w:rPr>
        <w:t>اگر درصدد يافتن معيارهاى اسلامى و اخلاقى باشيم به موارد فراوانى برمى خوريم كه در روزگار ما زندگى مى كنند يا با فاصله نه چندان زيادى</w:t>
      </w:r>
      <w:r w:rsidR="00440F6D">
        <w:rPr>
          <w:rtl/>
        </w:rPr>
        <w:t xml:space="preserve">، </w:t>
      </w:r>
      <w:r>
        <w:rPr>
          <w:rtl/>
        </w:rPr>
        <w:t>پيش از ما زندگى مى كردند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نگاهى به زندگى آن بزرگان</w:t>
      </w:r>
      <w:r w:rsidR="00440F6D">
        <w:rPr>
          <w:rtl/>
        </w:rPr>
        <w:t xml:space="preserve">، </w:t>
      </w:r>
      <w:r>
        <w:rPr>
          <w:rtl/>
        </w:rPr>
        <w:t>چگونه زيستن را به انسان مى آموزد</w:t>
      </w:r>
      <w:r w:rsidR="00440F6D">
        <w:rPr>
          <w:rtl/>
        </w:rPr>
        <w:t xml:space="preserve">. </w:t>
      </w:r>
      <w:r>
        <w:rPr>
          <w:rtl/>
        </w:rPr>
        <w:t>يكى از اين بزرگان وارسته</w:t>
      </w:r>
      <w:r w:rsidR="00440F6D">
        <w:rPr>
          <w:rtl/>
        </w:rPr>
        <w:t xml:space="preserve">، </w:t>
      </w:r>
      <w:r>
        <w:rPr>
          <w:rtl/>
        </w:rPr>
        <w:t>شيخ مرتضى انصارى (قدس سره</w:t>
      </w:r>
      <w:r w:rsidR="00C42AD2">
        <w:rPr>
          <w:rtl/>
        </w:rPr>
        <w:t xml:space="preserve">) </w:t>
      </w:r>
      <w:r>
        <w:rPr>
          <w:rtl/>
        </w:rPr>
        <w:t>است</w:t>
      </w:r>
      <w:r w:rsidR="00440F6D">
        <w:rPr>
          <w:rtl/>
        </w:rPr>
        <w:t xml:space="preserve">. </w:t>
      </w:r>
      <w:r>
        <w:rPr>
          <w:rtl/>
        </w:rPr>
        <w:t>در احوالات ايشان نوشته اند: «وى مدت شانزده سال مرجعيت عامه شيعه را برعهده داشت و به دليل همين موقعيت</w:t>
      </w:r>
      <w:r w:rsidR="00440F6D">
        <w:rPr>
          <w:rtl/>
        </w:rPr>
        <w:t xml:space="preserve">، </w:t>
      </w:r>
      <w:r>
        <w:rPr>
          <w:rtl/>
        </w:rPr>
        <w:t>سالانه مبالغ هنگفتى از سكه هاى رايج به عنوان وجوه شرعى براى ايشان مى آوردند</w:t>
      </w:r>
      <w:r w:rsidR="00440F6D">
        <w:rPr>
          <w:rtl/>
        </w:rPr>
        <w:t xml:space="preserve">. </w:t>
      </w:r>
      <w:r>
        <w:rPr>
          <w:rtl/>
        </w:rPr>
        <w:t>زمانى كه آن بزرگوار چشم از جهان فروبست و به ديدار حق شتافت</w:t>
      </w:r>
      <w:r w:rsidR="00440F6D">
        <w:rPr>
          <w:rtl/>
        </w:rPr>
        <w:t xml:space="preserve">، </w:t>
      </w:r>
      <w:r>
        <w:rPr>
          <w:rtl/>
        </w:rPr>
        <w:t>پس از انجام مراسم</w:t>
      </w:r>
      <w:r w:rsidR="00440F6D">
        <w:rPr>
          <w:rtl/>
        </w:rPr>
        <w:t xml:space="preserve">، </w:t>
      </w:r>
      <w:r>
        <w:rPr>
          <w:rtl/>
        </w:rPr>
        <w:t>ميراث بَران گرد آمدند تا ارثيه شيخ را تقسيم كنند</w:t>
      </w:r>
      <w:r w:rsidR="00440F6D">
        <w:rPr>
          <w:rtl/>
        </w:rPr>
        <w:t xml:space="preserve">. </w:t>
      </w:r>
      <w:r>
        <w:rPr>
          <w:rtl/>
        </w:rPr>
        <w:t>پس از محاسبه تمام آنچه از او برجاى مانده بود</w:t>
      </w:r>
      <w:r w:rsidR="00440F6D">
        <w:rPr>
          <w:rtl/>
        </w:rPr>
        <w:t xml:space="preserve">، </w:t>
      </w:r>
      <w:r>
        <w:rPr>
          <w:rtl/>
        </w:rPr>
        <w:t>كل ارزش آن هفت تومان شد»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ارزش هفت تومان آن روز</w:t>
      </w:r>
      <w:r w:rsidR="00440F6D">
        <w:rPr>
          <w:rtl/>
        </w:rPr>
        <w:t xml:space="preserve">، </w:t>
      </w:r>
      <w:r>
        <w:rPr>
          <w:rtl/>
        </w:rPr>
        <w:t>به قيمت امروز حداكثر دويست و هشتادهزار تومان مى شود</w:t>
      </w:r>
      <w:r w:rsidR="00440F6D">
        <w:rPr>
          <w:rtl/>
        </w:rPr>
        <w:t xml:space="preserve">، </w:t>
      </w:r>
      <w:r>
        <w:rPr>
          <w:rtl/>
        </w:rPr>
        <w:t>يعنى هريك تومان معادل چهل هزار تومان؛ مبلغى كه با دارايى بينواترين مردم اين روزگار سازگارى ندارد</w:t>
      </w:r>
      <w:r w:rsidR="00440F6D">
        <w:rPr>
          <w:rtl/>
        </w:rPr>
        <w:t xml:space="preserve">. </w:t>
      </w:r>
      <w:r>
        <w:rPr>
          <w:rtl/>
        </w:rPr>
        <w:t>داستان ديگرى از شيخ انصارى نقل شده است كه قابل تأمل است</w:t>
      </w:r>
      <w:r w:rsidR="00440F6D">
        <w:rPr>
          <w:rtl/>
        </w:rPr>
        <w:t xml:space="preserve">. </w:t>
      </w:r>
      <w:r>
        <w:rPr>
          <w:rtl/>
        </w:rPr>
        <w:t>نقل كرده اند: «مبلغ هنگفتى براى شيخ آوردند</w:t>
      </w:r>
      <w:r w:rsidR="00440F6D">
        <w:rPr>
          <w:rtl/>
        </w:rPr>
        <w:t xml:space="preserve">. </w:t>
      </w:r>
      <w:r>
        <w:rPr>
          <w:rtl/>
        </w:rPr>
        <w:t>او بدون اين كه آن را وارسى كند</w:t>
      </w:r>
      <w:r w:rsidR="00440F6D">
        <w:rPr>
          <w:rtl/>
        </w:rPr>
        <w:t xml:space="preserve">، </w:t>
      </w:r>
      <w:r>
        <w:rPr>
          <w:rtl/>
        </w:rPr>
        <w:t>محموله را دست نخورده فرستاد تا ميان مستمندان تقسيم شود»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lastRenderedPageBreak/>
        <w:t>راستى او كه بود</w:t>
      </w:r>
      <w:r w:rsidR="00440F6D">
        <w:rPr>
          <w:rtl/>
        </w:rPr>
        <w:t xml:space="preserve">؟ </w:t>
      </w:r>
      <w:r>
        <w:rPr>
          <w:rtl/>
        </w:rPr>
        <w:t>آيا معصوم بود</w:t>
      </w:r>
      <w:r w:rsidR="00440F6D">
        <w:rPr>
          <w:rtl/>
        </w:rPr>
        <w:t xml:space="preserve">؟ </w:t>
      </w:r>
      <w:r>
        <w:rPr>
          <w:rtl/>
        </w:rPr>
        <w:t>بى ترديد خير</w:t>
      </w:r>
      <w:r w:rsidR="00440F6D">
        <w:rPr>
          <w:rtl/>
        </w:rPr>
        <w:t xml:space="preserve">، </w:t>
      </w:r>
      <w:r>
        <w:rPr>
          <w:rtl/>
        </w:rPr>
        <w:t xml:space="preserve">اما خودساخته و از فريبائى هاى دنيا رهيده بود و مى كوشيد تا از سرور آفرينش حضرت محمدبن عبد الله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پيروى كند؛ پيامبرى كه نيمى از اتاق كوچكش را با حصير و نيمى ديگر را با خاك يا شن فرش كرده بود</w:t>
      </w:r>
      <w:r w:rsidR="00440F6D">
        <w:rPr>
          <w:rtl/>
        </w:rPr>
        <w:t xml:space="preserve">، </w:t>
      </w:r>
      <w:r>
        <w:rPr>
          <w:rtl/>
        </w:rPr>
        <w:t>بر حصير مى خفت و بر خاك اتاق نماز مى گزارد</w:t>
      </w:r>
      <w:r w:rsidR="00440F6D">
        <w:rPr>
          <w:rtl/>
        </w:rPr>
        <w:t xml:space="preserve">. </w:t>
      </w:r>
      <w:r>
        <w:rPr>
          <w:rtl/>
        </w:rPr>
        <w:t xml:space="preserve">اين بزرگان در بخشش نيز راه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را مى پيمودند</w:t>
      </w:r>
      <w:r w:rsidR="00440F6D">
        <w:rPr>
          <w:rtl/>
        </w:rPr>
        <w:t xml:space="preserve">. </w:t>
      </w:r>
      <w:r>
        <w:rPr>
          <w:rtl/>
        </w:rPr>
        <w:t xml:space="preserve">در روايات آمده است كه: «پيامبر خدا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مكرراً در حالى كه سخت گرسنه بودند</w:t>
      </w:r>
      <w:r w:rsidR="00440F6D">
        <w:rPr>
          <w:rtl/>
        </w:rPr>
        <w:t xml:space="preserve">، </w:t>
      </w:r>
      <w:r>
        <w:rPr>
          <w:rtl/>
        </w:rPr>
        <w:t>غذاى اندك خود را به كسانى مى بخشيدند كه به اندازه آن حضرت گرسنه نبودند»</w:t>
      </w:r>
      <w:r w:rsidR="00440F6D">
        <w:rPr>
          <w:rtl/>
        </w:rPr>
        <w:t xml:space="preserve">. 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چكيده سخن</w:t>
      </w:r>
    </w:p>
    <w:p w:rsidR="0039734C" w:rsidRDefault="0039734C" w:rsidP="0039734C">
      <w:pPr>
        <w:pStyle w:val="libNormal"/>
        <w:rPr>
          <w:rtl/>
        </w:rPr>
      </w:pPr>
      <w:r>
        <w:rPr>
          <w:rtl/>
        </w:rPr>
        <w:t>در روزهاى باقى مانده از ماه مبارك رمضان كه روح</w:t>
      </w:r>
      <w:r w:rsidR="00440F6D">
        <w:rPr>
          <w:rtl/>
        </w:rPr>
        <w:t xml:space="preserve">، </w:t>
      </w:r>
      <w:r>
        <w:rPr>
          <w:rtl/>
        </w:rPr>
        <w:t>تزكيه بيشترى يافته است</w:t>
      </w:r>
      <w:r w:rsidR="00440F6D">
        <w:rPr>
          <w:rtl/>
        </w:rPr>
        <w:t xml:space="preserve">، </w:t>
      </w:r>
      <w:r>
        <w:rPr>
          <w:rtl/>
        </w:rPr>
        <w:t>با دعا و تضرع به درگاه الهى</w:t>
      </w:r>
      <w:r w:rsidR="00440F6D">
        <w:rPr>
          <w:rtl/>
        </w:rPr>
        <w:t xml:space="preserve">، </w:t>
      </w:r>
      <w:r>
        <w:rPr>
          <w:rtl/>
        </w:rPr>
        <w:t>مهر مقبوليت بر اعمال مان بزنيم</w:t>
      </w:r>
      <w:r w:rsidR="00440F6D">
        <w:rPr>
          <w:rtl/>
        </w:rPr>
        <w:t xml:space="preserve">، </w:t>
      </w:r>
      <w:r>
        <w:rPr>
          <w:rtl/>
        </w:rPr>
        <w:t>در استغفار سخت بكوشيم و صاحبان حق را از خويش راضى كنيم</w:t>
      </w:r>
      <w:r w:rsidR="00440F6D">
        <w:rPr>
          <w:rtl/>
        </w:rPr>
        <w:t xml:space="preserve">. </w:t>
      </w:r>
      <w:r>
        <w:rPr>
          <w:rtl/>
        </w:rPr>
        <w:t xml:space="preserve">ديگر اين كه در راه تحقق سفارش پيامبر </w:t>
      </w:r>
      <w:r w:rsidR="00F81E5B" w:rsidRPr="00F81E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و اميرالمؤمنين </w:t>
      </w:r>
      <w:r w:rsidR="00C42AD2" w:rsidRPr="00C42AD2">
        <w:rPr>
          <w:rStyle w:val="libAlaemChar"/>
          <w:rtl/>
        </w:rPr>
        <w:t>عليه‌السلام</w:t>
      </w:r>
      <w:r>
        <w:rPr>
          <w:rtl/>
        </w:rPr>
        <w:t xml:space="preserve"> درباره زنان و زيردستان و نيز هدايت جوانان دريغ نكنيم تا در حد توان</w:t>
      </w:r>
      <w:r w:rsidR="00440F6D">
        <w:rPr>
          <w:rtl/>
        </w:rPr>
        <w:t xml:space="preserve">، </w:t>
      </w:r>
      <w:r>
        <w:rPr>
          <w:rtl/>
        </w:rPr>
        <w:t>از عهده مسئوليتى كه نسبت به آنان بردوش داريم برآييم و نزد خدا معذور باشيم</w:t>
      </w:r>
      <w:r w:rsidR="00440F6D">
        <w:rPr>
          <w:rtl/>
        </w:rPr>
        <w:t xml:space="preserve">. </w:t>
      </w:r>
      <w:r>
        <w:rPr>
          <w:rtl/>
        </w:rPr>
        <w:t>پس</w:t>
      </w:r>
      <w:r w:rsidR="00440F6D">
        <w:rPr>
          <w:rtl/>
        </w:rPr>
        <w:t xml:space="preserve">، </w:t>
      </w:r>
      <w:r>
        <w:rPr>
          <w:rtl/>
        </w:rPr>
        <w:t>چند روز مانده از اين ماه رحمت و فضيلت و عظمت را مغتنم بشماريم</w:t>
      </w:r>
      <w:r w:rsidR="00440F6D">
        <w:rPr>
          <w:rtl/>
        </w:rPr>
        <w:t xml:space="preserve">، </w:t>
      </w:r>
      <w:r>
        <w:rPr>
          <w:rtl/>
        </w:rPr>
        <w:t>چراكه ممكن است اين فرصت ديگر به دست نيايد</w:t>
      </w:r>
      <w:r w:rsidR="00440F6D">
        <w:rPr>
          <w:rtl/>
        </w:rPr>
        <w:t xml:space="preserve">. </w:t>
      </w:r>
      <w:r>
        <w:rPr>
          <w:rtl/>
        </w:rPr>
        <w:t>سال گذشته در همين روز و شب ها</w:t>
      </w:r>
      <w:r w:rsidR="00440F6D">
        <w:rPr>
          <w:rtl/>
        </w:rPr>
        <w:t xml:space="preserve">، </w:t>
      </w:r>
      <w:r>
        <w:rPr>
          <w:rtl/>
        </w:rPr>
        <w:t xml:space="preserve">مرحوم اخوى </w:t>
      </w:r>
      <w:r w:rsidRPr="000757E6">
        <w:rPr>
          <w:rStyle w:val="libFootnotenumChar"/>
          <w:rtl/>
        </w:rPr>
        <w:t>(</w:t>
      </w:r>
      <w:r w:rsidR="00C42AD2" w:rsidRPr="000757E6">
        <w:rPr>
          <w:rStyle w:val="libFootnotenumChar"/>
          <w:rtl/>
        </w:rPr>
        <w:t>24)</w:t>
      </w:r>
      <w:r w:rsidR="00F81E5B">
        <w:rPr>
          <w:rtl/>
        </w:rPr>
        <w:t xml:space="preserve"> </w:t>
      </w:r>
      <w:r>
        <w:rPr>
          <w:rtl/>
        </w:rPr>
        <w:t>اعلى الله درجاته</w:t>
      </w:r>
      <w:r w:rsidR="00F81E5B">
        <w:rPr>
          <w:rtl/>
        </w:rPr>
        <w:t xml:space="preserve"> </w:t>
      </w:r>
      <w:r>
        <w:rPr>
          <w:rtl/>
        </w:rPr>
        <w:t>سخنانى ايراد نمودند</w:t>
      </w:r>
      <w:r w:rsidR="00440F6D">
        <w:rPr>
          <w:rtl/>
        </w:rPr>
        <w:t xml:space="preserve">، </w:t>
      </w:r>
      <w:r>
        <w:rPr>
          <w:rtl/>
        </w:rPr>
        <w:t>اما به تقدير الهى ديوان عمر ايشان بسته شد</w:t>
      </w:r>
      <w:r w:rsidR="00440F6D">
        <w:rPr>
          <w:rtl/>
        </w:rPr>
        <w:t xml:space="preserve">. </w:t>
      </w:r>
      <w:r>
        <w:rPr>
          <w:rtl/>
        </w:rPr>
        <w:t>همگى و البته هريك به هنگام رسيدن نداى « الرحيل» بايد اين راه را طى كنيم</w:t>
      </w:r>
      <w:r w:rsidR="00440F6D">
        <w:rPr>
          <w:rtl/>
        </w:rPr>
        <w:t xml:space="preserve">. </w:t>
      </w:r>
      <w:r>
        <w:rPr>
          <w:rtl/>
        </w:rPr>
        <w:t>بنابراين از استرضاى صاحبان حق دچار خجلت نشويم كه خجلتِ روز قيامت در مقابل دادخواهان سخت تر است</w:t>
      </w:r>
      <w:r w:rsidR="00440F6D">
        <w:rPr>
          <w:rtl/>
        </w:rPr>
        <w:t xml:space="preserve">. </w:t>
      </w:r>
      <w:r>
        <w:rPr>
          <w:rtl/>
        </w:rPr>
        <w:t>حق الناس را فراموش نكنيم و به هر صورت كه ممكن باشد در صدد جبران برآييم و اگر صاحب حق چشم از جهان فروبسته</w:t>
      </w:r>
      <w:r w:rsidR="00440F6D">
        <w:rPr>
          <w:rtl/>
        </w:rPr>
        <w:t xml:space="preserve">، </w:t>
      </w:r>
      <w:r>
        <w:rPr>
          <w:rtl/>
        </w:rPr>
        <w:t>در صورتى كه حقى مالى داشته باشد</w:t>
      </w:r>
      <w:r w:rsidR="00440F6D">
        <w:rPr>
          <w:rtl/>
        </w:rPr>
        <w:t xml:space="preserve">، </w:t>
      </w:r>
      <w:r>
        <w:rPr>
          <w:rtl/>
        </w:rPr>
        <w:t xml:space="preserve">با ورثه او از در مصالحه </w:t>
      </w:r>
      <w:r>
        <w:rPr>
          <w:rtl/>
        </w:rPr>
        <w:lastRenderedPageBreak/>
        <w:t>درآييم يا از طرف او رد مظالم بدهيم و اگر</w:t>
      </w:r>
      <w:r w:rsidR="00F81E5B">
        <w:rPr>
          <w:rtl/>
        </w:rPr>
        <w:t xml:space="preserve"> </w:t>
      </w:r>
      <w:r>
        <w:rPr>
          <w:rtl/>
        </w:rPr>
        <w:t>خداى ناكرده</w:t>
      </w:r>
      <w:r w:rsidR="00F81E5B">
        <w:rPr>
          <w:rtl/>
        </w:rPr>
        <w:t xml:space="preserve"> </w:t>
      </w:r>
      <w:r>
        <w:rPr>
          <w:rtl/>
        </w:rPr>
        <w:t>به گونه اى ديگر متوفا برگردن ما حق دارد</w:t>
      </w:r>
      <w:r w:rsidR="00440F6D">
        <w:rPr>
          <w:rtl/>
        </w:rPr>
        <w:t xml:space="preserve">، </w:t>
      </w:r>
      <w:r>
        <w:rPr>
          <w:rtl/>
        </w:rPr>
        <w:t>از خداى منان براى او علو درجات بخواهيم تا از سر بى نيازى از حقوق خويش گذشته</w:t>
      </w:r>
      <w:r w:rsidR="00440F6D">
        <w:rPr>
          <w:rtl/>
        </w:rPr>
        <w:t xml:space="preserve">، </w:t>
      </w:r>
      <w:r>
        <w:rPr>
          <w:rtl/>
        </w:rPr>
        <w:t>ذمه ما را آزاد كند كه شيوه متقين درباره گذشتگان اين گونه بوده است</w:t>
      </w:r>
      <w:r w:rsidR="00440F6D">
        <w:rPr>
          <w:rtl/>
        </w:rPr>
        <w:t xml:space="preserve">. </w:t>
      </w:r>
      <w:r>
        <w:rPr>
          <w:rtl/>
        </w:rPr>
        <w:t>مجدداً يادآورى مى شود كه استغفارِ با شرايط</w:t>
      </w:r>
      <w:r w:rsidR="00440F6D">
        <w:rPr>
          <w:rtl/>
        </w:rPr>
        <w:t xml:space="preserve">، </w:t>
      </w:r>
      <w:r>
        <w:rPr>
          <w:rtl/>
        </w:rPr>
        <w:t>استرضاى صاحبان حق</w:t>
      </w:r>
      <w:r w:rsidR="00440F6D">
        <w:rPr>
          <w:rtl/>
        </w:rPr>
        <w:t xml:space="preserve">، </w:t>
      </w:r>
      <w:r>
        <w:rPr>
          <w:rtl/>
        </w:rPr>
        <w:t>تربيت نوجوانان و جوانان و مداراى با زنان را از ياد نبريد</w:t>
      </w:r>
      <w:r w:rsidR="00440F6D">
        <w:rPr>
          <w:rtl/>
        </w:rPr>
        <w:t xml:space="preserve">. </w:t>
      </w:r>
    </w:p>
    <w:p w:rsidR="00440F6D" w:rsidRDefault="0039734C" w:rsidP="0039734C">
      <w:pPr>
        <w:pStyle w:val="libNormal"/>
        <w:rPr>
          <w:rtl/>
        </w:rPr>
      </w:pPr>
      <w:r>
        <w:rPr>
          <w:rtl/>
        </w:rPr>
        <w:t>اميدوارم خداى منان به بركت اين ماه مبارك</w:t>
      </w:r>
      <w:r w:rsidR="00440F6D">
        <w:rPr>
          <w:rtl/>
        </w:rPr>
        <w:t xml:space="preserve">، </w:t>
      </w:r>
      <w:r>
        <w:rPr>
          <w:rtl/>
        </w:rPr>
        <w:t>بعد از ماه مبارك نيز ما را در انجام بندگى و تحصيل رضايت خودش موفق تر بدارد</w:t>
      </w:r>
      <w:r w:rsidR="00440F6D">
        <w:rPr>
          <w:rtl/>
        </w:rPr>
        <w:t xml:space="preserve">، </w:t>
      </w:r>
      <w:r>
        <w:rPr>
          <w:rtl/>
        </w:rPr>
        <w:t>ان شاء الله</w:t>
      </w:r>
      <w:r w:rsidR="00440F6D">
        <w:rPr>
          <w:rtl/>
        </w:rPr>
        <w:t xml:space="preserve">. </w:t>
      </w:r>
      <w:r>
        <w:rPr>
          <w:rtl/>
        </w:rPr>
        <w:t>وصلى الله على محمد وآله الطاهرين</w:t>
      </w:r>
    </w:p>
    <w:p w:rsidR="0039734C" w:rsidRDefault="00F81E5B" w:rsidP="00F81E5B">
      <w:pPr>
        <w:pStyle w:val="Heading2"/>
        <w:rPr>
          <w:rtl/>
        </w:rPr>
      </w:pPr>
      <w:r>
        <w:rPr>
          <w:rtl/>
        </w:rPr>
        <w:br w:type="page"/>
      </w:r>
      <w:bookmarkStart w:id="26" w:name="_Toc423941925"/>
      <w:r w:rsidR="0039734C">
        <w:rPr>
          <w:rtl/>
        </w:rPr>
        <w:lastRenderedPageBreak/>
        <w:t>پى نوشت ها :</w:t>
      </w:r>
      <w:bookmarkEnd w:id="26"/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) </w:t>
      </w:r>
      <w:r w:rsidRPr="00A200E7">
        <w:rPr>
          <w:rtl/>
        </w:rPr>
        <w:t xml:space="preserve">اين گفتار در </w:t>
      </w:r>
      <w:r w:rsidR="00C42AD2" w:rsidRPr="00A200E7">
        <w:rPr>
          <w:rtl/>
        </w:rPr>
        <w:t>27</w:t>
      </w:r>
      <w:r w:rsidRPr="00A200E7">
        <w:rPr>
          <w:rtl/>
        </w:rPr>
        <w:t xml:space="preserve"> رمضان </w:t>
      </w:r>
      <w:r w:rsidR="00B4171C" w:rsidRPr="00A200E7">
        <w:rPr>
          <w:rtl/>
        </w:rPr>
        <w:t>1</w:t>
      </w:r>
      <w:r w:rsidR="00C42AD2" w:rsidRPr="00A200E7">
        <w:rPr>
          <w:rtl/>
        </w:rPr>
        <w:t>423</w:t>
      </w:r>
      <w:r w:rsidRPr="00A200E7">
        <w:rPr>
          <w:rtl/>
        </w:rPr>
        <w:t xml:space="preserve"> ق</w:t>
      </w:r>
      <w:r w:rsidR="00440F6D" w:rsidRPr="00A200E7">
        <w:rPr>
          <w:rtl/>
        </w:rPr>
        <w:t xml:space="preserve">. </w:t>
      </w:r>
      <w:r w:rsidRPr="00A200E7">
        <w:rPr>
          <w:rtl/>
        </w:rPr>
        <w:t>ايراد شده است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2) </w:t>
      </w:r>
      <w:r w:rsidRPr="00A200E7">
        <w:rPr>
          <w:rtl/>
        </w:rPr>
        <w:t>نجم (</w:t>
      </w:r>
      <w:r w:rsidR="00C42AD2" w:rsidRPr="00A200E7">
        <w:rPr>
          <w:rtl/>
        </w:rPr>
        <w:t xml:space="preserve">53)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39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3) </w:t>
      </w:r>
      <w:r w:rsidRPr="00A200E7">
        <w:rPr>
          <w:rtl/>
        </w:rPr>
        <w:t>نحل 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6)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7</w:t>
      </w:r>
      <w:r w:rsidR="00B4171C" w:rsidRPr="00A200E7">
        <w:rPr>
          <w:rtl/>
        </w:rPr>
        <w:t>1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4) </w:t>
      </w:r>
      <w:r w:rsidRPr="00A200E7">
        <w:rPr>
          <w:rtl/>
        </w:rPr>
        <w:t>انفال (</w:t>
      </w:r>
      <w:r w:rsidR="00C42AD2" w:rsidRPr="00A200E7">
        <w:rPr>
          <w:rtl/>
        </w:rPr>
        <w:t xml:space="preserve">8)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42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5) </w:t>
      </w:r>
      <w:r w:rsidRPr="00A200E7">
        <w:rPr>
          <w:rtl/>
        </w:rPr>
        <w:t>اثر مرجع راحل آية الله العظمى حاج سيد محمد حسينى شيرازى (قدس سره</w:t>
      </w:r>
      <w:r w:rsidR="00C42AD2" w:rsidRPr="00A200E7">
        <w:rPr>
          <w:rtl/>
        </w:rPr>
        <w:t xml:space="preserve">) 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6) </w:t>
      </w:r>
      <w:r w:rsidRPr="00A200E7">
        <w:rPr>
          <w:rtl/>
        </w:rPr>
        <w:t>زلزله (</w:t>
      </w:r>
      <w:r w:rsidR="00C42AD2" w:rsidRPr="00A200E7">
        <w:rPr>
          <w:rtl/>
        </w:rPr>
        <w:t xml:space="preserve">99)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7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7) </w:t>
      </w:r>
      <w:r w:rsidRPr="00A200E7">
        <w:rPr>
          <w:rtl/>
        </w:rPr>
        <w:t>مجادله (</w:t>
      </w:r>
      <w:r w:rsidR="00C42AD2" w:rsidRPr="00A200E7">
        <w:rPr>
          <w:rtl/>
        </w:rPr>
        <w:t xml:space="preserve">58)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6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8) </w:t>
      </w:r>
      <w:r w:rsidRPr="00A200E7">
        <w:rPr>
          <w:rtl/>
        </w:rPr>
        <w:t>هود (</w:t>
      </w:r>
      <w:r w:rsidR="00B4171C" w:rsidRPr="00A200E7">
        <w:rPr>
          <w:rtl/>
        </w:rPr>
        <w:t>11</w:t>
      </w:r>
      <w:r w:rsidR="00C42AD2" w:rsidRPr="00A200E7">
        <w:rPr>
          <w:rtl/>
        </w:rPr>
        <w:t xml:space="preserve">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B4171C" w:rsidRPr="00A200E7">
        <w:rPr>
          <w:rtl/>
        </w:rPr>
        <w:t>11</w:t>
      </w:r>
      <w:r w:rsidR="00C42AD2" w:rsidRPr="00A200E7">
        <w:rPr>
          <w:rtl/>
        </w:rPr>
        <w:t>9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9) </w:t>
      </w:r>
      <w:r w:rsidRPr="00A200E7">
        <w:rPr>
          <w:rtl/>
        </w:rPr>
        <w:t>ذاريات (</w:t>
      </w:r>
      <w:r w:rsidR="00C42AD2" w:rsidRPr="00A200E7">
        <w:rPr>
          <w:rtl/>
        </w:rPr>
        <w:t>5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56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Pr="00A200E7">
        <w:rPr>
          <w:rtl/>
        </w:rPr>
        <w:t>٠</w:t>
      </w:r>
      <w:r w:rsidR="00C42AD2" w:rsidRPr="00A200E7">
        <w:rPr>
          <w:rtl/>
        </w:rPr>
        <w:t xml:space="preserve">) </w:t>
      </w:r>
      <w:r w:rsidRPr="00A200E7">
        <w:rPr>
          <w:rtl/>
        </w:rPr>
        <w:t>كافى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ج </w:t>
      </w:r>
      <w:r w:rsidR="00C42AD2" w:rsidRPr="00A200E7">
        <w:rPr>
          <w:rtl/>
        </w:rPr>
        <w:t>2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C42AD2" w:rsidRPr="00A200E7">
        <w:rPr>
          <w:rtl/>
        </w:rPr>
        <w:t>47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11</w:t>
      </w:r>
      <w:r w:rsidR="00C42AD2" w:rsidRPr="00A200E7">
        <w:rPr>
          <w:rtl/>
        </w:rPr>
        <w:t xml:space="preserve">) </w:t>
      </w:r>
      <w:r w:rsidRPr="00A200E7">
        <w:rPr>
          <w:rtl/>
        </w:rPr>
        <w:t>عوالى اللئالى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ج </w:t>
      </w:r>
      <w:r w:rsidR="00B4171C" w:rsidRPr="00A200E7">
        <w:rPr>
          <w:rtl/>
        </w:rPr>
        <w:t>1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C42AD2" w:rsidRPr="00A200E7">
        <w:rPr>
          <w:rtl/>
        </w:rPr>
        <w:t>366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حديث </w:t>
      </w:r>
      <w:r w:rsidR="00C42AD2" w:rsidRPr="00A200E7">
        <w:rPr>
          <w:rtl/>
        </w:rPr>
        <w:t>6</w:t>
      </w:r>
      <w:r w:rsidRPr="00A200E7">
        <w:rPr>
          <w:rtl/>
        </w:rPr>
        <w:t>٠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2) </w:t>
      </w:r>
      <w:r w:rsidRPr="00A200E7">
        <w:rPr>
          <w:rtl/>
        </w:rPr>
        <w:t>بحارالانوار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ج </w:t>
      </w:r>
      <w:r w:rsidR="00C42AD2" w:rsidRPr="00A200E7">
        <w:rPr>
          <w:rtl/>
        </w:rPr>
        <w:t>64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C42AD2" w:rsidRPr="00A200E7">
        <w:rPr>
          <w:rtl/>
        </w:rPr>
        <w:t>3</w:t>
      </w:r>
      <w:r w:rsidRPr="00A200E7">
        <w:rPr>
          <w:rtl/>
        </w:rPr>
        <w:t>٠</w:t>
      </w:r>
      <w:r w:rsidR="00C42AD2" w:rsidRPr="00A200E7">
        <w:rPr>
          <w:rtl/>
        </w:rPr>
        <w:t>7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حديث </w:t>
      </w:r>
      <w:r w:rsidR="00C42AD2" w:rsidRPr="00A200E7">
        <w:rPr>
          <w:rtl/>
        </w:rPr>
        <w:t>4</w:t>
      </w:r>
      <w:r w:rsidRPr="00A200E7">
        <w:rPr>
          <w:rtl/>
        </w:rPr>
        <w:t>٠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3) </w:t>
      </w:r>
      <w:r w:rsidRPr="00A200E7">
        <w:rPr>
          <w:rtl/>
        </w:rPr>
        <w:t>احزاب (</w:t>
      </w:r>
      <w:r w:rsidR="00C42AD2" w:rsidRPr="00A200E7">
        <w:rPr>
          <w:rtl/>
        </w:rPr>
        <w:t xml:space="preserve">33)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2</w:t>
      </w:r>
      <w:r w:rsidR="00B4171C" w:rsidRPr="00A200E7">
        <w:rPr>
          <w:rtl/>
        </w:rPr>
        <w:t>1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4) </w:t>
      </w:r>
      <w:r w:rsidRPr="00A200E7">
        <w:rPr>
          <w:rtl/>
        </w:rPr>
        <w:t>كافى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ج </w:t>
      </w:r>
      <w:r w:rsidR="00C42AD2" w:rsidRPr="00A200E7">
        <w:rPr>
          <w:rtl/>
        </w:rPr>
        <w:t>4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B4171C" w:rsidRPr="00A200E7">
        <w:rPr>
          <w:rtl/>
        </w:rPr>
        <w:t>1</w:t>
      </w:r>
      <w:r w:rsidR="00C42AD2" w:rsidRPr="00A200E7">
        <w:rPr>
          <w:rtl/>
        </w:rPr>
        <w:t>2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5) </w:t>
      </w:r>
      <w:r w:rsidRPr="00A200E7">
        <w:rPr>
          <w:rtl/>
        </w:rPr>
        <w:t>زلزله (</w:t>
      </w:r>
      <w:r w:rsidR="00C42AD2" w:rsidRPr="00A200E7">
        <w:rPr>
          <w:rtl/>
        </w:rPr>
        <w:t xml:space="preserve">99)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7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6) </w:t>
      </w:r>
      <w:r w:rsidRPr="00A200E7">
        <w:rPr>
          <w:rtl/>
        </w:rPr>
        <w:t>تقريب القرآن إلى الأذهان در سى جلد و به صورت مزجى فراهم آمده است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7) </w:t>
      </w:r>
      <w:r w:rsidRPr="00A200E7">
        <w:rPr>
          <w:rtl/>
        </w:rPr>
        <w:t xml:space="preserve">شخصى در حضور اميرالمؤمنين </w:t>
      </w:r>
      <w:r w:rsidR="00C42AD2" w:rsidRPr="00060EBB">
        <w:rPr>
          <w:rStyle w:val="libAlaemChar"/>
          <w:rtl/>
        </w:rPr>
        <w:t>عليه‌السلام</w:t>
      </w:r>
      <w:r w:rsidRPr="00A200E7">
        <w:rPr>
          <w:rtl/>
        </w:rPr>
        <w:t xml:space="preserve"> گفت: أستغفرالله</w:t>
      </w:r>
      <w:r w:rsidR="00440F6D" w:rsidRPr="00A200E7">
        <w:rPr>
          <w:rtl/>
        </w:rPr>
        <w:t xml:space="preserve">. </w:t>
      </w:r>
      <w:r w:rsidRPr="00A200E7">
        <w:rPr>
          <w:rtl/>
        </w:rPr>
        <w:t xml:space="preserve">امام </w:t>
      </w:r>
      <w:r w:rsidR="00C42AD2" w:rsidRPr="00060EBB">
        <w:rPr>
          <w:rStyle w:val="libAlaemChar"/>
          <w:rtl/>
        </w:rPr>
        <w:t>عليه‌السلام</w:t>
      </w:r>
      <w:r w:rsidRPr="00A200E7">
        <w:rPr>
          <w:rtl/>
        </w:rPr>
        <w:t xml:space="preserve"> بدو فرمودند: واى برتو</w:t>
      </w:r>
      <w:r w:rsidR="00440F6D" w:rsidRPr="00A200E7">
        <w:rPr>
          <w:rtl/>
        </w:rPr>
        <w:t xml:space="preserve">! </w:t>
      </w:r>
      <w:r w:rsidRPr="00A200E7">
        <w:rPr>
          <w:rtl/>
        </w:rPr>
        <w:t>هيچ مى دانى استغفار چيست</w:t>
      </w:r>
      <w:r w:rsidR="00440F6D" w:rsidRPr="00A200E7">
        <w:rPr>
          <w:rtl/>
        </w:rPr>
        <w:t xml:space="preserve">؟ </w:t>
      </w:r>
      <w:r w:rsidRPr="00A200E7">
        <w:rPr>
          <w:rtl/>
        </w:rPr>
        <w:t>[بدان كه] استغفار</w:t>
      </w:r>
      <w:r w:rsidR="00440F6D" w:rsidRPr="00A200E7">
        <w:rPr>
          <w:rtl/>
        </w:rPr>
        <w:t xml:space="preserve">، </w:t>
      </w:r>
      <w:r w:rsidRPr="00A200E7">
        <w:rPr>
          <w:rtl/>
        </w:rPr>
        <w:t>درجه عليين است و [تحقق آن] شش شرط دارد: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اول: پشيمانى بر [گناهان و رفتار ناشايست] گذشته؛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دوم: تصميم هميشگى برعدم بازگشت بدان ها؛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سوم: بازگرداندن حقوق خلق به آنان تا اين كه بدون هيچ مظلمه و حق الناسى به ديدار خدا بروى؛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چهارم: تمام واجباتى را كه تباه كرده</w:t>
      </w:r>
      <w:r w:rsidR="00440F6D" w:rsidRPr="00A200E7">
        <w:rPr>
          <w:rtl/>
        </w:rPr>
        <w:t xml:space="preserve">، </w:t>
      </w:r>
      <w:r w:rsidRPr="00A200E7">
        <w:rPr>
          <w:rtl/>
        </w:rPr>
        <w:t>از دست داده اى به جاى آورى؛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پنجم: [اگر از حرام</w:t>
      </w:r>
      <w:r w:rsidR="00440F6D" w:rsidRPr="00A200E7">
        <w:rPr>
          <w:rtl/>
        </w:rPr>
        <w:t xml:space="preserve">، </w:t>
      </w:r>
      <w:r w:rsidRPr="00A200E7">
        <w:rPr>
          <w:rtl/>
        </w:rPr>
        <w:t>اندام و تن پرورانده اى] گوشت پديدآمده بر تنت را با اندوه بفرسايى تا پوست بر استخوانت قرار گيرد و آن گاه گوشت نو در تن پديد آورى؛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lastRenderedPageBreak/>
        <w:t>ششم: آن سان كه شيرينى [گذراى] معصيت را به تنت چشانده اى</w:t>
      </w:r>
      <w:r w:rsidR="00440F6D" w:rsidRPr="00A200E7">
        <w:rPr>
          <w:rtl/>
        </w:rPr>
        <w:t xml:space="preserve">، </w:t>
      </w:r>
      <w:r w:rsidRPr="00A200E7">
        <w:rPr>
          <w:rtl/>
        </w:rPr>
        <w:t>سختى عبادت را بدان بچشانى</w:t>
      </w:r>
      <w:r w:rsidR="00440F6D" w:rsidRPr="00A200E7">
        <w:rPr>
          <w:rtl/>
        </w:rPr>
        <w:t xml:space="preserve">، </w:t>
      </w:r>
      <w:r w:rsidRPr="00A200E7">
        <w:rPr>
          <w:rtl/>
        </w:rPr>
        <w:t>آن گاه بگو استغفر الله (نهج البلاغه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حكمت </w:t>
      </w:r>
      <w:r w:rsidR="00C42AD2" w:rsidRPr="00A200E7">
        <w:rPr>
          <w:rtl/>
        </w:rPr>
        <w:t>4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7) 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8) </w:t>
      </w:r>
      <w:r w:rsidRPr="00A200E7">
        <w:rPr>
          <w:rtl/>
        </w:rPr>
        <w:t>مدثر (</w:t>
      </w:r>
      <w:r w:rsidR="00C42AD2" w:rsidRPr="00A200E7">
        <w:rPr>
          <w:rtl/>
        </w:rPr>
        <w:t xml:space="preserve">74)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27</w:t>
      </w:r>
      <w:r w:rsidR="00F81E5B" w:rsidRPr="00A200E7">
        <w:rPr>
          <w:rtl/>
        </w:rPr>
        <w:t xml:space="preserve"> </w:t>
      </w:r>
      <w:r w:rsidR="00C42AD2" w:rsidRPr="00A200E7">
        <w:rPr>
          <w:rtl/>
        </w:rPr>
        <w:t>28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9) </w:t>
      </w:r>
      <w:r w:rsidRPr="00A200E7">
        <w:rPr>
          <w:rtl/>
        </w:rPr>
        <w:t>كافى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ج </w:t>
      </w:r>
      <w:r w:rsidR="00C42AD2" w:rsidRPr="00A200E7">
        <w:rPr>
          <w:rtl/>
        </w:rPr>
        <w:t>7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C42AD2" w:rsidRPr="00A200E7">
        <w:rPr>
          <w:rtl/>
        </w:rPr>
        <w:t>5</w:t>
      </w:r>
      <w:r w:rsidR="00B4171C" w:rsidRPr="00A200E7">
        <w:rPr>
          <w:rtl/>
        </w:rPr>
        <w:t>1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>2</w:t>
      </w:r>
      <w:r w:rsidRPr="00A200E7">
        <w:rPr>
          <w:rtl/>
        </w:rPr>
        <w:t>٠</w:t>
      </w:r>
      <w:r w:rsidR="00C42AD2" w:rsidRPr="00A200E7">
        <w:rPr>
          <w:rtl/>
        </w:rPr>
        <w:t xml:space="preserve">) </w:t>
      </w:r>
      <w:r w:rsidRPr="00A200E7">
        <w:rPr>
          <w:rtl/>
        </w:rPr>
        <w:t>نساء (</w:t>
      </w:r>
      <w:r w:rsidR="00C42AD2" w:rsidRPr="00A200E7">
        <w:rPr>
          <w:rtl/>
        </w:rPr>
        <w:t xml:space="preserve">4) 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آيه </w:t>
      </w:r>
      <w:r w:rsidR="00C42AD2" w:rsidRPr="00A200E7">
        <w:rPr>
          <w:rtl/>
        </w:rPr>
        <w:t>28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>2</w:t>
      </w:r>
      <w:r w:rsidR="00B4171C" w:rsidRPr="00A200E7">
        <w:rPr>
          <w:rtl/>
        </w:rPr>
        <w:t>1</w:t>
      </w:r>
      <w:r w:rsidR="00C42AD2" w:rsidRPr="00A200E7">
        <w:rPr>
          <w:rtl/>
        </w:rPr>
        <w:t xml:space="preserve">) </w:t>
      </w:r>
      <w:r w:rsidRPr="00A200E7">
        <w:rPr>
          <w:rtl/>
        </w:rPr>
        <w:t>قطب الدين راوندى</w:t>
      </w:r>
      <w:r w:rsidR="00440F6D" w:rsidRPr="00A200E7">
        <w:rPr>
          <w:rtl/>
        </w:rPr>
        <w:t xml:space="preserve">، </w:t>
      </w:r>
      <w:r w:rsidRPr="00A200E7">
        <w:rPr>
          <w:rtl/>
        </w:rPr>
        <w:t>الخرائج والجرائح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ج </w:t>
      </w:r>
      <w:r w:rsidR="00B4171C" w:rsidRPr="00A200E7">
        <w:rPr>
          <w:rtl/>
        </w:rPr>
        <w:t>1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C42AD2" w:rsidRPr="00A200E7">
        <w:rPr>
          <w:rtl/>
        </w:rPr>
        <w:t>3</w:t>
      </w:r>
      <w:r w:rsidRPr="00A200E7">
        <w:rPr>
          <w:rtl/>
        </w:rPr>
        <w:t>٠</w:t>
      </w:r>
      <w:r w:rsidR="00C42AD2" w:rsidRPr="00A200E7">
        <w:rPr>
          <w:rtl/>
        </w:rPr>
        <w:t>7</w:t>
      </w:r>
      <w:r w:rsidRPr="00A200E7">
        <w:rPr>
          <w:rtl/>
        </w:rPr>
        <w:t xml:space="preserve"> و اربلى</w:t>
      </w:r>
      <w:r w:rsidR="00440F6D" w:rsidRPr="00A200E7">
        <w:rPr>
          <w:rtl/>
        </w:rPr>
        <w:t xml:space="preserve">، </w:t>
      </w:r>
      <w:r w:rsidRPr="00A200E7">
        <w:rPr>
          <w:rtl/>
        </w:rPr>
        <w:t>كشف الغمه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ج </w:t>
      </w:r>
      <w:r w:rsidR="00C42AD2" w:rsidRPr="00A200E7">
        <w:rPr>
          <w:rtl/>
        </w:rPr>
        <w:t>2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C42AD2" w:rsidRPr="00A200E7">
        <w:rPr>
          <w:rtl/>
        </w:rPr>
        <w:t>245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22) </w:t>
      </w:r>
      <w:r w:rsidRPr="00A200E7">
        <w:rPr>
          <w:rtl/>
        </w:rPr>
        <w:t>كافى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ج </w:t>
      </w:r>
      <w:r w:rsidR="00C42AD2" w:rsidRPr="00A200E7">
        <w:rPr>
          <w:rtl/>
        </w:rPr>
        <w:t>8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C42AD2" w:rsidRPr="00A200E7">
        <w:rPr>
          <w:rtl/>
        </w:rPr>
        <w:t>93</w:t>
      </w:r>
      <w:r w:rsidRPr="00A200E7">
        <w:rPr>
          <w:rtl/>
        </w:rPr>
        <w:t xml:space="preserve"> و بحارالانوار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ج </w:t>
      </w:r>
      <w:r w:rsidR="00B4171C" w:rsidRPr="00A200E7">
        <w:rPr>
          <w:rtl/>
        </w:rPr>
        <w:t>1</w:t>
      </w:r>
      <w:r w:rsidRPr="00A200E7">
        <w:rPr>
          <w:rtl/>
        </w:rPr>
        <w:t>٠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B4171C" w:rsidRPr="00A200E7">
        <w:rPr>
          <w:rtl/>
        </w:rPr>
        <w:t>1</w:t>
      </w:r>
      <w:r w:rsidR="00C42AD2" w:rsidRPr="00A200E7">
        <w:rPr>
          <w:rtl/>
        </w:rPr>
        <w:t>66</w:t>
      </w:r>
      <w:r w:rsidR="00440F6D" w:rsidRPr="00A200E7">
        <w:rPr>
          <w:rtl/>
        </w:rPr>
        <w:t xml:space="preserve">. </w:t>
      </w:r>
    </w:p>
    <w:p w:rsidR="0039734C" w:rsidRPr="00A200E7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23) </w:t>
      </w:r>
      <w:r w:rsidRPr="00A200E7">
        <w:rPr>
          <w:rtl/>
        </w:rPr>
        <w:t>مكارم الاخلاق</w:t>
      </w:r>
      <w:r w:rsidR="00440F6D" w:rsidRPr="00A200E7">
        <w:rPr>
          <w:rtl/>
        </w:rPr>
        <w:t xml:space="preserve">، </w:t>
      </w:r>
      <w:r w:rsidRPr="00A200E7">
        <w:rPr>
          <w:rtl/>
        </w:rPr>
        <w:t xml:space="preserve">ص </w:t>
      </w:r>
      <w:r w:rsidR="00C42AD2" w:rsidRPr="00A200E7">
        <w:rPr>
          <w:rtl/>
        </w:rPr>
        <w:t>8</w:t>
      </w:r>
      <w:r w:rsidR="00440F6D" w:rsidRPr="00A200E7">
        <w:rPr>
          <w:rtl/>
        </w:rPr>
        <w:t xml:space="preserve">. </w:t>
      </w:r>
    </w:p>
    <w:p w:rsidR="00060EBB" w:rsidRDefault="0039734C" w:rsidP="00A200E7">
      <w:pPr>
        <w:pStyle w:val="libFootnote"/>
        <w:rPr>
          <w:rtl/>
        </w:rPr>
      </w:pPr>
      <w:r w:rsidRPr="00A200E7">
        <w:rPr>
          <w:rtl/>
        </w:rPr>
        <w:t>(</w:t>
      </w:r>
      <w:r w:rsidR="00C42AD2" w:rsidRPr="00A200E7">
        <w:rPr>
          <w:rtl/>
        </w:rPr>
        <w:t xml:space="preserve">24) </w:t>
      </w:r>
      <w:r w:rsidRPr="00A200E7">
        <w:rPr>
          <w:rtl/>
        </w:rPr>
        <w:t>مرجع راحل آية الله العظمى سيد محمد شيرازى (قدس سره</w:t>
      </w:r>
      <w:r w:rsidR="00C42AD2" w:rsidRPr="00A200E7">
        <w:rPr>
          <w:rtl/>
        </w:rPr>
        <w:t xml:space="preserve">) </w:t>
      </w:r>
      <w:r w:rsidR="00440F6D" w:rsidRPr="00A200E7">
        <w:rPr>
          <w:rtl/>
        </w:rPr>
        <w:t xml:space="preserve">. </w:t>
      </w:r>
    </w:p>
    <w:p w:rsidR="00060EBB" w:rsidRDefault="00060EBB" w:rsidP="00060EBB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27" w:name="_Toc423941926"/>
      <w:r>
        <w:rPr>
          <w:rFonts w:hint="cs"/>
          <w:rtl/>
        </w:rPr>
        <w:lastRenderedPageBreak/>
        <w:t>فهرست مطالب</w:t>
      </w:r>
      <w:bookmarkEnd w:id="27"/>
    </w:p>
    <w:sdt>
      <w:sdtPr>
        <w:id w:val="8512670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060EBB" w:rsidRDefault="00060EBB" w:rsidP="00060EBB">
          <w:pPr>
            <w:pStyle w:val="TOCHeading"/>
          </w:pPr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3941899" w:history="1">
            <w:r w:rsidRPr="003900FD">
              <w:rPr>
                <w:rStyle w:val="Hyperlink"/>
                <w:rFonts w:hint="eastAsia"/>
                <w:noProof/>
                <w:rtl/>
              </w:rPr>
              <w:t>بايسته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هاى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ماه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مبارك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رمضان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0" w:history="1">
            <w:r w:rsidRPr="003900FD">
              <w:rPr>
                <w:rStyle w:val="Hyperlink"/>
                <w:rFonts w:hint="eastAsia"/>
                <w:noProof/>
                <w:rtl/>
              </w:rPr>
              <w:t>درآمد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1" w:history="1">
            <w:r w:rsidRPr="003900FD">
              <w:rPr>
                <w:rStyle w:val="Hyperlink"/>
                <w:rFonts w:hint="eastAsia"/>
                <w:noProof/>
                <w:rtl/>
              </w:rPr>
              <w:t>مراتب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پاداش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2" w:history="1">
            <w:r w:rsidRPr="003900FD">
              <w:rPr>
                <w:rStyle w:val="Hyperlink"/>
                <w:rFonts w:hint="eastAsia"/>
                <w:noProof/>
                <w:rtl/>
              </w:rPr>
              <w:t>ضرورت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عمل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به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3" w:history="1">
            <w:r w:rsidRPr="003900FD">
              <w:rPr>
                <w:rStyle w:val="Hyperlink"/>
                <w:rFonts w:hint="eastAsia"/>
                <w:noProof/>
                <w:rtl/>
              </w:rPr>
              <w:t>برترين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4" w:history="1">
            <w:r w:rsidRPr="003900FD">
              <w:rPr>
                <w:rStyle w:val="Hyperlink"/>
                <w:rFonts w:hint="eastAsia"/>
                <w:noProof/>
                <w:rtl/>
              </w:rPr>
              <w:t>اطعام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5" w:history="1">
            <w:r w:rsidRPr="003900FD">
              <w:rPr>
                <w:rStyle w:val="Hyperlink"/>
                <w:rFonts w:hint="eastAsia"/>
                <w:noProof/>
                <w:rtl/>
              </w:rPr>
              <w:t>استغفار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6" w:history="1">
            <w:r w:rsidRPr="003900FD">
              <w:rPr>
                <w:rStyle w:val="Hyperlink"/>
                <w:rFonts w:hint="eastAsia"/>
                <w:noProof/>
                <w:rtl/>
              </w:rPr>
              <w:t>پاسخ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پيامبر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7" w:history="1">
            <w:r w:rsidRPr="003900FD">
              <w:rPr>
                <w:rStyle w:val="Hyperlink"/>
                <w:rFonts w:hint="eastAsia"/>
                <w:noProof/>
                <w:rtl/>
              </w:rPr>
              <w:t>حرمت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حريم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8" w:history="1">
            <w:r w:rsidRPr="003900FD">
              <w:rPr>
                <w:rStyle w:val="Hyperlink"/>
                <w:rFonts w:hint="eastAsia"/>
                <w:noProof/>
                <w:rtl/>
              </w:rPr>
              <w:t>امر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به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معروف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و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نهى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از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منكر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09" w:history="1">
            <w:r w:rsidRPr="003900FD">
              <w:rPr>
                <w:rStyle w:val="Hyperlink"/>
                <w:rFonts w:hint="eastAsia"/>
                <w:noProof/>
                <w:rtl/>
              </w:rPr>
              <w:t>چگونگى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امر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به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معروف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و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نهى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از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منكر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0" w:history="1">
            <w:r w:rsidRPr="003900FD">
              <w:rPr>
                <w:rStyle w:val="Hyperlink"/>
                <w:rFonts w:hint="eastAsia"/>
                <w:noProof/>
                <w:rtl/>
              </w:rPr>
              <w:t>دامنه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تكليف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1" w:history="1">
            <w:r w:rsidRPr="003900FD">
              <w:rPr>
                <w:rStyle w:val="Hyperlink"/>
                <w:rFonts w:hint="eastAsia"/>
                <w:noProof/>
                <w:rtl/>
              </w:rPr>
              <w:t>پى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نوشت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rStyle w:val="Hyperlink"/>
                <w:noProof/>
                <w:rtl/>
              </w:rPr>
              <w:t xml:space="preserve"> 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2" w:history="1">
            <w:r w:rsidRPr="003900FD">
              <w:rPr>
                <w:rStyle w:val="Hyperlink"/>
                <w:rFonts w:hint="eastAsia"/>
                <w:noProof/>
                <w:rtl/>
              </w:rPr>
              <w:t>اخلاق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نيكان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3" w:history="1">
            <w:r w:rsidRPr="003900FD">
              <w:rPr>
                <w:rStyle w:val="Hyperlink"/>
                <w:rFonts w:hint="eastAsia"/>
                <w:noProof/>
                <w:rtl/>
              </w:rPr>
              <w:t>درآمد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4" w:history="1">
            <w:r w:rsidRPr="003900FD">
              <w:rPr>
                <w:rStyle w:val="Hyperlink"/>
                <w:rFonts w:hint="eastAsia"/>
                <w:noProof/>
                <w:rtl/>
              </w:rPr>
              <w:t>مزد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آن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گرفت</w:t>
            </w:r>
            <w:r w:rsidRPr="003900FD">
              <w:rPr>
                <w:rStyle w:val="Hyperlink"/>
                <w:noProof/>
                <w:rtl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5" w:history="1">
            <w:r w:rsidRPr="003900FD">
              <w:rPr>
                <w:rStyle w:val="Hyperlink"/>
                <w:rFonts w:hint="eastAsia"/>
                <w:noProof/>
                <w:rtl/>
              </w:rPr>
              <w:t>فرصتِ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مانده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6" w:history="1">
            <w:r w:rsidRPr="003900FD">
              <w:rPr>
                <w:rStyle w:val="Hyperlink"/>
                <w:rFonts w:hint="eastAsia"/>
                <w:noProof/>
                <w:rtl/>
              </w:rPr>
              <w:t>نشانه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ايمان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7" w:history="1">
            <w:r w:rsidRPr="003900FD">
              <w:rPr>
                <w:rStyle w:val="Hyperlink"/>
                <w:rFonts w:hint="eastAsia"/>
                <w:noProof/>
                <w:rtl/>
              </w:rPr>
              <w:t>چرا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بى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توجهى؟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8" w:history="1">
            <w:r w:rsidRPr="003900FD">
              <w:rPr>
                <w:rStyle w:val="Hyperlink"/>
                <w:rFonts w:hint="eastAsia"/>
                <w:noProof/>
                <w:rtl/>
              </w:rPr>
              <w:t>زيركى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مؤمن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19" w:history="1">
            <w:r w:rsidRPr="003900FD">
              <w:rPr>
                <w:rStyle w:val="Hyperlink"/>
                <w:rFonts w:hint="eastAsia"/>
                <w:noProof/>
                <w:rtl/>
              </w:rPr>
              <w:t>داستانى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پندآموز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20" w:history="1">
            <w:r w:rsidRPr="003900FD">
              <w:rPr>
                <w:rStyle w:val="Hyperlink"/>
                <w:rFonts w:hint="eastAsia"/>
                <w:noProof/>
                <w:rtl/>
              </w:rPr>
              <w:t>استغفار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21" w:history="1">
            <w:r w:rsidRPr="003900FD">
              <w:rPr>
                <w:rStyle w:val="Hyperlink"/>
                <w:rFonts w:hint="eastAsia"/>
                <w:noProof/>
                <w:rtl/>
              </w:rPr>
              <w:t>دو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سفارش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شده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معصوم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22" w:history="1">
            <w:r w:rsidRPr="003900FD">
              <w:rPr>
                <w:rStyle w:val="Hyperlink"/>
                <w:rFonts w:hint="eastAsia"/>
                <w:noProof/>
                <w:rtl/>
              </w:rPr>
              <w:t>پاداش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احسان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به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23" w:history="1">
            <w:r w:rsidRPr="003900FD">
              <w:rPr>
                <w:rStyle w:val="Hyperlink"/>
                <w:rFonts w:hint="eastAsia"/>
                <w:noProof/>
                <w:rtl/>
              </w:rPr>
              <w:t>توجه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به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جوانان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24" w:history="1">
            <w:r w:rsidRPr="003900FD">
              <w:rPr>
                <w:rStyle w:val="Hyperlink"/>
                <w:rFonts w:hint="eastAsia"/>
                <w:noProof/>
                <w:rtl/>
              </w:rPr>
              <w:t>چگونه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زيستن؟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25" w:history="1">
            <w:r w:rsidRPr="003900FD">
              <w:rPr>
                <w:rStyle w:val="Hyperlink"/>
                <w:rFonts w:hint="eastAsia"/>
                <w:noProof/>
                <w:rtl/>
              </w:rPr>
              <w:t>پى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نوشت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41926" w:history="1">
            <w:r w:rsidRPr="003900FD">
              <w:rPr>
                <w:rStyle w:val="Hyperlink"/>
                <w:rFonts w:hint="eastAsia"/>
                <w:noProof/>
                <w:rtl/>
              </w:rPr>
              <w:t>فهرست</w:t>
            </w:r>
            <w:r w:rsidRPr="003900FD">
              <w:rPr>
                <w:rStyle w:val="Hyperlink"/>
                <w:noProof/>
                <w:rtl/>
              </w:rPr>
              <w:t xml:space="preserve"> </w:t>
            </w:r>
            <w:r w:rsidRPr="003900FD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Toc423941926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0EBB" w:rsidRDefault="00060EBB">
          <w:r>
            <w:fldChar w:fldCharType="end"/>
          </w:r>
        </w:p>
      </w:sdtContent>
    </w:sdt>
    <w:p w:rsidR="00060EBB" w:rsidRPr="00A200E7" w:rsidRDefault="00060EBB" w:rsidP="00060EBB">
      <w:pPr>
        <w:pStyle w:val="libNormal"/>
        <w:rPr>
          <w:rtl/>
        </w:rPr>
      </w:pPr>
    </w:p>
    <w:sectPr w:rsidR="00060EBB" w:rsidRPr="00A2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2FC" w:rsidRDefault="009832FC">
      <w:r>
        <w:separator/>
      </w:r>
    </w:p>
  </w:endnote>
  <w:endnote w:type="continuationSeparator" w:id="1">
    <w:p w:rsidR="009832FC" w:rsidRDefault="00983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D0" w:rsidRDefault="00000BD0">
    <w:pPr>
      <w:pStyle w:val="Footer"/>
    </w:pPr>
    <w:fldSimple w:instr=" PAGE   \* MERGEFORMAT ">
      <w:r w:rsidR="00060EBB">
        <w:rPr>
          <w:noProof/>
          <w:rtl/>
        </w:rPr>
        <w:t>40</w:t>
      </w:r>
    </w:fldSimple>
  </w:p>
  <w:p w:rsidR="00000BD0" w:rsidRDefault="00000B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D0" w:rsidRDefault="00000BD0">
    <w:pPr>
      <w:pStyle w:val="Footer"/>
    </w:pPr>
    <w:fldSimple w:instr=" PAGE   \* MERGEFORMAT ">
      <w:r w:rsidR="00060EBB">
        <w:rPr>
          <w:noProof/>
          <w:rtl/>
        </w:rPr>
        <w:t>41</w:t>
      </w:r>
    </w:fldSimple>
  </w:p>
  <w:p w:rsidR="00000BD0" w:rsidRDefault="00000B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D0" w:rsidRDefault="00000BD0">
    <w:pPr>
      <w:pStyle w:val="Footer"/>
    </w:pPr>
    <w:fldSimple w:instr=" PAGE   \* MERGEFORMAT ">
      <w:r w:rsidR="00060EBB">
        <w:rPr>
          <w:noProof/>
          <w:rtl/>
        </w:rPr>
        <w:t>1</w:t>
      </w:r>
    </w:fldSimple>
  </w:p>
  <w:p w:rsidR="00000BD0" w:rsidRDefault="00000B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2FC" w:rsidRDefault="009832FC">
      <w:r>
        <w:separator/>
      </w:r>
    </w:p>
  </w:footnote>
  <w:footnote w:type="continuationSeparator" w:id="1">
    <w:p w:rsidR="009832FC" w:rsidRDefault="00983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10D"/>
    <w:rsid w:val="00000BD0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54DE9"/>
    <w:rsid w:val="00060EBB"/>
    <w:rsid w:val="0006216A"/>
    <w:rsid w:val="000666F6"/>
    <w:rsid w:val="00067F84"/>
    <w:rsid w:val="00071C97"/>
    <w:rsid w:val="000757E6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C15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104D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34C"/>
    <w:rsid w:val="0039787F"/>
    <w:rsid w:val="00397DC2"/>
    <w:rsid w:val="003A1475"/>
    <w:rsid w:val="003A3298"/>
    <w:rsid w:val="003A4587"/>
    <w:rsid w:val="003A661E"/>
    <w:rsid w:val="003A6B2A"/>
    <w:rsid w:val="003B0913"/>
    <w:rsid w:val="003B1FE0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0F6D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77E7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E6BB7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012C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0976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955A5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32FC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4E4"/>
    <w:rsid w:val="00A05A22"/>
    <w:rsid w:val="00A10F83"/>
    <w:rsid w:val="00A16415"/>
    <w:rsid w:val="00A200E7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10D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D51F0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171C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2AD2"/>
    <w:rsid w:val="00C4515C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7DB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A5E7C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715FC"/>
    <w:rsid w:val="00F71859"/>
    <w:rsid w:val="00F74FDC"/>
    <w:rsid w:val="00F81E5B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71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EBB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60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27E8-969E-4A28-BDA2-4E423861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36</TotalTime>
  <Pages>43</Pages>
  <Words>7929</Words>
  <Characters>45196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17</cp:revision>
  <cp:lastPrinted>1601-01-01T00:00:00Z</cp:lastPrinted>
  <dcterms:created xsi:type="dcterms:W3CDTF">2015-07-05T09:42:00Z</dcterms:created>
  <dcterms:modified xsi:type="dcterms:W3CDTF">2015-07-06T07:00:00Z</dcterms:modified>
</cp:coreProperties>
</file>