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16C" w:rsidRDefault="0067216C" w:rsidP="0067216C">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67216C" w:rsidRDefault="0067216C" w:rsidP="0067216C">
      <w:pPr>
        <w:pStyle w:val="libNotice"/>
        <w:rPr>
          <w:rFonts w:hint="cs"/>
          <w:rtl/>
        </w:rPr>
      </w:pPr>
      <w:r>
        <w:rPr>
          <w:rtl/>
        </w:rPr>
        <w:t>لازم به ذکر است تصحیح اشتباهات تایپی احتمالی، روی این کتاب انجام نگردیده است</w:t>
      </w:r>
      <w:r>
        <w:rPr>
          <w:rFonts w:hint="cs"/>
          <w:rtl/>
        </w:rPr>
        <w:t>.</w:t>
      </w:r>
    </w:p>
    <w:p w:rsidR="0067216C" w:rsidRDefault="0067216C" w:rsidP="002E420A">
      <w:pPr>
        <w:pStyle w:val="libNormal"/>
        <w:rPr>
          <w:rFonts w:hint="cs"/>
          <w:rtl/>
          <w:lang w:bidi="fa-IR"/>
        </w:rPr>
      </w:pPr>
      <w:r>
        <w:rPr>
          <w:rtl/>
          <w:lang w:bidi="fa-IR"/>
        </w:rPr>
        <w:br w:type="page"/>
      </w:r>
    </w:p>
    <w:sdt>
      <w:sdtPr>
        <w:rPr>
          <w:rtl/>
        </w:rPr>
        <w:id w:val="3347407"/>
        <w:docPartObj>
          <w:docPartGallery w:val="Table of Contents"/>
          <w:docPartUnique/>
        </w:docPartObj>
      </w:sdtPr>
      <w:sdtEndPr>
        <w:rPr>
          <w:rFonts w:cs="Traditional Arabic"/>
          <w:b w:val="0"/>
          <w:bCs w:val="0"/>
          <w:sz w:val="24"/>
        </w:rPr>
      </w:sdtEndPr>
      <w:sdtContent>
        <w:p w:rsidR="0067216C" w:rsidRDefault="0067216C" w:rsidP="0067216C">
          <w:pPr>
            <w:pStyle w:val="libBold1"/>
          </w:pPr>
          <w:r>
            <w:rPr>
              <w:rFonts w:hint="cs"/>
              <w:rtl/>
            </w:rPr>
            <w:t>فهرست مطالب</w:t>
          </w:r>
        </w:p>
        <w:p w:rsidR="0067216C" w:rsidRDefault="0067216C" w:rsidP="007558E2">
          <w:pPr>
            <w:pStyle w:val="TOC1"/>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79415032" w:history="1">
            <w:r w:rsidRPr="00C22A2D">
              <w:rPr>
                <w:rStyle w:val="Hyperlink"/>
                <w:rFonts w:hint="eastAsia"/>
                <w:noProof/>
                <w:rtl/>
                <w:lang w:bidi="fa-IR"/>
              </w:rPr>
              <w:t>نگاهى</w:t>
            </w:r>
            <w:r w:rsidRPr="00C22A2D">
              <w:rPr>
                <w:rStyle w:val="Hyperlink"/>
                <w:noProof/>
                <w:rtl/>
                <w:lang w:bidi="fa-IR"/>
              </w:rPr>
              <w:t xml:space="preserve"> </w:t>
            </w:r>
            <w:r w:rsidRPr="00C22A2D">
              <w:rPr>
                <w:rStyle w:val="Hyperlink"/>
                <w:rFonts w:hint="eastAsia"/>
                <w:noProof/>
                <w:rtl/>
                <w:lang w:bidi="fa-IR"/>
              </w:rPr>
              <w:t>به</w:t>
            </w:r>
            <w:r w:rsidRPr="00C22A2D">
              <w:rPr>
                <w:rStyle w:val="Hyperlink"/>
                <w:noProof/>
                <w:rtl/>
                <w:lang w:bidi="fa-IR"/>
              </w:rPr>
              <w:t xml:space="preserve"> </w:t>
            </w:r>
            <w:r w:rsidRPr="00C22A2D">
              <w:rPr>
                <w:rStyle w:val="Hyperlink"/>
                <w:rFonts w:hint="eastAsia"/>
                <w:noProof/>
                <w:rtl/>
                <w:lang w:bidi="fa-IR"/>
              </w:rPr>
              <w:t>زندگانى</w:t>
            </w:r>
            <w:r w:rsidRPr="00C22A2D">
              <w:rPr>
                <w:rStyle w:val="Hyperlink"/>
                <w:noProof/>
                <w:rtl/>
                <w:lang w:bidi="fa-IR"/>
              </w:rPr>
              <w:t xml:space="preserve"> </w:t>
            </w:r>
            <w:r w:rsidRPr="00C22A2D">
              <w:rPr>
                <w:rStyle w:val="Hyperlink"/>
                <w:rFonts w:hint="eastAsia"/>
                <w:noProof/>
                <w:rtl/>
                <w:lang w:bidi="fa-IR"/>
              </w:rPr>
              <w:t>سياسى</w:t>
            </w:r>
            <w:r w:rsidRPr="00C22A2D">
              <w:rPr>
                <w:rStyle w:val="Hyperlink"/>
                <w:noProof/>
                <w:rtl/>
                <w:lang w:bidi="fa-IR"/>
              </w:rPr>
              <w:t xml:space="preserve"> </w:t>
            </w:r>
            <w:r w:rsidRPr="00C22A2D">
              <w:rPr>
                <w:rStyle w:val="Hyperlink"/>
                <w:rFonts w:hint="eastAsia"/>
                <w:noProof/>
                <w:rtl/>
                <w:lang w:bidi="fa-IR"/>
              </w:rPr>
              <w:t>امام</w:t>
            </w:r>
            <w:r w:rsidRPr="00C22A2D">
              <w:rPr>
                <w:rStyle w:val="Hyperlink"/>
                <w:noProof/>
                <w:rtl/>
                <w:lang w:bidi="fa-IR"/>
              </w:rPr>
              <w:t xml:space="preserve"> </w:t>
            </w:r>
            <w:r w:rsidRPr="00C22A2D">
              <w:rPr>
                <w:rStyle w:val="Hyperlink"/>
                <w:rFonts w:hint="eastAsia"/>
                <w:noProof/>
                <w:rtl/>
                <w:lang w:bidi="fa-IR"/>
              </w:rPr>
              <w:t>جواد</w:t>
            </w:r>
            <w:r w:rsidRPr="00C22A2D">
              <w:rPr>
                <w:rStyle w:val="Hyperlink"/>
                <w:noProof/>
                <w:rtl/>
                <w:lang w:bidi="fa-IR"/>
              </w:rPr>
              <w:t xml:space="preserve"> </w:t>
            </w:r>
            <w:r w:rsidRPr="00C22A2D">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Toc479415032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33" w:history="1">
            <w:r w:rsidRPr="00C22A2D">
              <w:rPr>
                <w:rStyle w:val="Hyperlink"/>
                <w:rFonts w:hint="eastAsia"/>
                <w:noProof/>
                <w:rtl/>
                <w:lang w:bidi="fa-IR"/>
              </w:rPr>
              <w:t>سخني</w:t>
            </w:r>
            <w:r w:rsidRPr="00C22A2D">
              <w:rPr>
                <w:rStyle w:val="Hyperlink"/>
                <w:noProof/>
                <w:rtl/>
                <w:lang w:bidi="fa-IR"/>
              </w:rPr>
              <w:t xml:space="preserve"> </w:t>
            </w:r>
            <w:r w:rsidRPr="00C22A2D">
              <w:rPr>
                <w:rStyle w:val="Hyperlink"/>
                <w:rFonts w:hint="eastAsia"/>
                <w:noProof/>
                <w:rtl/>
                <w:lang w:bidi="fa-IR"/>
              </w:rPr>
              <w:t>از</w:t>
            </w:r>
            <w:r w:rsidRPr="00C22A2D">
              <w:rPr>
                <w:rStyle w:val="Hyperlink"/>
                <w:noProof/>
                <w:rtl/>
                <w:lang w:bidi="fa-IR"/>
              </w:rPr>
              <w:t xml:space="preserve"> </w:t>
            </w:r>
            <w:r w:rsidRPr="00C22A2D">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Toc479415033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34" w:history="1">
            <w:r w:rsidRPr="00C22A2D">
              <w:rPr>
                <w:rStyle w:val="Hyperlink"/>
                <w:rFonts w:hint="eastAsia"/>
                <w:noProof/>
                <w:rtl/>
                <w:lang w:bidi="fa-IR"/>
              </w:rPr>
              <w:t>مقدمه</w:t>
            </w:r>
            <w:r w:rsidRPr="00C22A2D">
              <w:rPr>
                <w:rStyle w:val="Hyperlink"/>
                <w:noProof/>
                <w:rtl/>
                <w:lang w:bidi="fa-IR"/>
              </w:rPr>
              <w:t xml:space="preserve"> </w:t>
            </w:r>
            <w:r w:rsidRPr="00C22A2D">
              <w:rPr>
                <w:rStyle w:val="Hyperlink"/>
                <w:rFonts w:hint="eastAsia"/>
                <w:noProof/>
                <w:rtl/>
                <w:lang w:bidi="fa-IR"/>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Toc479415034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35" w:history="1">
            <w:r w:rsidRPr="00C22A2D">
              <w:rPr>
                <w:rStyle w:val="Hyperlink"/>
                <w:rFonts w:hint="eastAsia"/>
                <w:noProof/>
                <w:rtl/>
                <w:lang w:bidi="fa-IR"/>
              </w:rPr>
              <w:t>برنامه</w:t>
            </w:r>
            <w:r w:rsidRPr="00C22A2D">
              <w:rPr>
                <w:rStyle w:val="Hyperlink"/>
                <w:noProof/>
                <w:rtl/>
                <w:lang w:bidi="fa-IR"/>
              </w:rPr>
              <w:t xml:space="preserve"> </w:t>
            </w:r>
            <w:r w:rsidRPr="00C22A2D">
              <w:rPr>
                <w:rStyle w:val="Hyperlink"/>
                <w:rFonts w:hint="eastAsia"/>
                <w:noProof/>
                <w:rtl/>
                <w:lang w:bidi="fa-IR"/>
              </w:rPr>
              <w:t>ريزي،</w:t>
            </w:r>
            <w:r w:rsidRPr="00C22A2D">
              <w:rPr>
                <w:rStyle w:val="Hyperlink"/>
                <w:noProof/>
                <w:rtl/>
                <w:lang w:bidi="fa-IR"/>
              </w:rPr>
              <w:t xml:space="preserve"> </w:t>
            </w:r>
            <w:r w:rsidRPr="00C22A2D">
              <w:rPr>
                <w:rStyle w:val="Hyperlink"/>
                <w:rFonts w:hint="eastAsia"/>
                <w:noProof/>
                <w:rtl/>
                <w:lang w:bidi="fa-IR"/>
              </w:rPr>
              <w:t>در</w:t>
            </w:r>
            <w:r w:rsidRPr="00C22A2D">
              <w:rPr>
                <w:rStyle w:val="Hyperlink"/>
                <w:noProof/>
                <w:rtl/>
                <w:lang w:bidi="fa-IR"/>
              </w:rPr>
              <w:t xml:space="preserve"> </w:t>
            </w:r>
            <w:r w:rsidRPr="00C22A2D">
              <w:rPr>
                <w:rStyle w:val="Hyperlink"/>
                <w:rFonts w:hint="eastAsia"/>
                <w:noProof/>
                <w:rtl/>
                <w:lang w:bidi="fa-IR"/>
              </w:rPr>
              <w:t>خدمت</w:t>
            </w:r>
            <w:r w:rsidRPr="00C22A2D">
              <w:rPr>
                <w:rStyle w:val="Hyperlink"/>
                <w:noProof/>
                <w:rtl/>
                <w:lang w:bidi="fa-IR"/>
              </w:rPr>
              <w:t xml:space="preserve"> </w:t>
            </w:r>
            <w:r w:rsidRPr="00C22A2D">
              <w:rPr>
                <w:rStyle w:val="Hyperlink"/>
                <w:rFonts w:hint="eastAsia"/>
                <w:noProof/>
                <w:rtl/>
                <w:lang w:bidi="fa-IR"/>
              </w:rPr>
              <w:t>رسالت</w:t>
            </w:r>
            <w:r w:rsidRPr="00C22A2D">
              <w:rPr>
                <w:rStyle w:val="Hyperlink"/>
                <w:noProof/>
                <w:rtl/>
                <w:lang w:bidi="fa-IR"/>
              </w:rPr>
              <w:t xml:space="preserve"> </w:t>
            </w:r>
            <w:r w:rsidRPr="00C22A2D">
              <w:rPr>
                <w:rStyle w:val="Hyperlink"/>
                <w:rFonts w:hint="eastAsia"/>
                <w:noProof/>
                <w:rtl/>
                <w:lang w:bidi="fa-IR"/>
              </w:rPr>
              <w:t>و</w:t>
            </w:r>
            <w:r w:rsidRPr="00C22A2D">
              <w:rPr>
                <w:rStyle w:val="Hyperlink"/>
                <w:noProof/>
                <w:rtl/>
                <w:lang w:bidi="fa-IR"/>
              </w:rPr>
              <w:t xml:space="preserve"> </w:t>
            </w:r>
            <w:r w:rsidRPr="00C22A2D">
              <w:rPr>
                <w:rStyle w:val="Hyperlink"/>
                <w:rFonts w:hint="eastAsia"/>
                <w:noProof/>
                <w:rtl/>
                <w:lang w:bidi="fa-IR"/>
              </w:rPr>
              <w:t>پيام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Toc479415035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36" w:history="1">
            <w:r w:rsidRPr="00C22A2D">
              <w:rPr>
                <w:rStyle w:val="Hyperlink"/>
                <w:rFonts w:hint="eastAsia"/>
                <w:noProof/>
                <w:rtl/>
                <w:lang w:bidi="fa-IR"/>
              </w:rPr>
              <w:t>افشاء</w:t>
            </w:r>
            <w:r w:rsidRPr="00C22A2D">
              <w:rPr>
                <w:rStyle w:val="Hyperlink"/>
                <w:noProof/>
                <w:rtl/>
                <w:lang w:bidi="fa-IR"/>
              </w:rPr>
              <w:t xml:space="preserve"> </w:t>
            </w:r>
            <w:r w:rsidRPr="00C22A2D">
              <w:rPr>
                <w:rStyle w:val="Hyperlink"/>
                <w:rFonts w:hint="eastAsia"/>
                <w:noProof/>
                <w:rtl/>
                <w:lang w:bidi="fa-IR"/>
              </w:rPr>
              <w:t>اسرار</w:t>
            </w:r>
            <w:r w:rsidRPr="00C22A2D">
              <w:rPr>
                <w:rStyle w:val="Hyperlink"/>
                <w:noProof/>
                <w:rtl/>
                <w:lang w:bidi="fa-IR"/>
              </w:rPr>
              <w:t xml:space="preserve"> </w:t>
            </w:r>
            <w:r w:rsidRPr="00C22A2D">
              <w:rPr>
                <w:rStyle w:val="Hyperlink"/>
                <w:rFonts w:hint="eastAsia"/>
                <w:noProof/>
                <w:rtl/>
                <w:lang w:bidi="fa-IR"/>
              </w:rPr>
              <w:t>و</w:t>
            </w:r>
            <w:r w:rsidRPr="00C22A2D">
              <w:rPr>
                <w:rStyle w:val="Hyperlink"/>
                <w:noProof/>
                <w:rtl/>
                <w:lang w:bidi="fa-IR"/>
              </w:rPr>
              <w:t xml:space="preserve"> </w:t>
            </w:r>
            <w:r w:rsidRPr="00C22A2D">
              <w:rPr>
                <w:rStyle w:val="Hyperlink"/>
                <w:rFonts w:hint="eastAsia"/>
                <w:noProof/>
                <w:rtl/>
                <w:lang w:bidi="fa-IR"/>
              </w:rPr>
              <w:t>آثار</w:t>
            </w:r>
            <w:r w:rsidRPr="00C22A2D">
              <w:rPr>
                <w:rStyle w:val="Hyperlink"/>
                <w:noProof/>
                <w:rtl/>
                <w:lang w:bidi="fa-IR"/>
              </w:rPr>
              <w:t xml:space="preserve"> </w:t>
            </w:r>
            <w:r w:rsidRPr="00C22A2D">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Toc479415036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37" w:history="1">
            <w:r w:rsidRPr="00C22A2D">
              <w:rPr>
                <w:rStyle w:val="Hyperlink"/>
                <w:rFonts w:hint="eastAsia"/>
                <w:noProof/>
                <w:rtl/>
                <w:lang w:bidi="fa-IR"/>
              </w:rPr>
              <w:t>يك</w:t>
            </w:r>
            <w:r w:rsidRPr="00C22A2D">
              <w:rPr>
                <w:rStyle w:val="Hyperlink"/>
                <w:noProof/>
                <w:rtl/>
                <w:lang w:bidi="fa-IR"/>
              </w:rPr>
              <w:t xml:space="preserve"> </w:t>
            </w:r>
            <w:r w:rsidRPr="00C22A2D">
              <w:rPr>
                <w:rStyle w:val="Hyperlink"/>
                <w:rFonts w:hint="eastAsia"/>
                <w:noProof/>
                <w:rtl/>
                <w:lang w:bidi="fa-IR"/>
              </w:rPr>
              <w:t>مقايسه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Toc479415037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38" w:history="1">
            <w:r w:rsidRPr="00C22A2D">
              <w:rPr>
                <w:rStyle w:val="Hyperlink"/>
                <w:rFonts w:hint="eastAsia"/>
                <w:noProof/>
                <w:rtl/>
                <w:lang w:bidi="fa-IR"/>
              </w:rPr>
              <w:t>جايگاه</w:t>
            </w:r>
            <w:r w:rsidRPr="00C22A2D">
              <w:rPr>
                <w:rStyle w:val="Hyperlink"/>
                <w:noProof/>
                <w:rtl/>
                <w:lang w:bidi="fa-IR"/>
              </w:rPr>
              <w:t xml:space="preserve"> </w:t>
            </w:r>
            <w:r w:rsidRPr="00C22A2D">
              <w:rPr>
                <w:rStyle w:val="Hyperlink"/>
                <w:rFonts w:hint="eastAsia"/>
                <w:noProof/>
                <w:rtl/>
                <w:lang w:bidi="fa-IR"/>
              </w:rPr>
              <w:t>امامان</w:t>
            </w:r>
            <w:r w:rsidRPr="00C22A2D">
              <w:rPr>
                <w:rStyle w:val="Hyperlink"/>
                <w:noProof/>
                <w:rtl/>
                <w:lang w:bidi="fa-IR"/>
              </w:rPr>
              <w:t xml:space="preserve"> </w:t>
            </w:r>
            <w:r w:rsidRPr="00C22A2D">
              <w:rPr>
                <w:rStyle w:val="Hyperlink"/>
                <w:rFonts w:hint="eastAsia"/>
                <w:noProof/>
                <w:rtl/>
                <w:lang w:bidi="fa-IR"/>
              </w:rPr>
              <w:t>در</w:t>
            </w:r>
            <w:r w:rsidRPr="00C22A2D">
              <w:rPr>
                <w:rStyle w:val="Hyperlink"/>
                <w:noProof/>
                <w:rtl/>
                <w:lang w:bidi="fa-IR"/>
              </w:rPr>
              <w:t xml:space="preserve"> </w:t>
            </w:r>
            <w:r w:rsidRPr="00C22A2D">
              <w:rPr>
                <w:rStyle w:val="Hyperlink"/>
                <w:rFonts w:hint="eastAsia"/>
                <w:noProof/>
                <w:rtl/>
                <w:lang w:bidi="fa-IR"/>
              </w:rPr>
              <w:t>ميان</w:t>
            </w:r>
            <w:r w:rsidRPr="00C22A2D">
              <w:rPr>
                <w:rStyle w:val="Hyperlink"/>
                <w:noProof/>
                <w:rtl/>
                <w:lang w:bidi="fa-IR"/>
              </w:rPr>
              <w:t xml:space="preserve"> </w:t>
            </w:r>
            <w:r w:rsidRPr="00C22A2D">
              <w:rPr>
                <w:rStyle w:val="Hyperlink"/>
                <w:rFonts w:hint="eastAsia"/>
                <w:noProof/>
                <w:rtl/>
                <w:lang w:bidi="fa-IR"/>
              </w:rPr>
              <w:t>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Toc479415038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39" w:history="1">
            <w:r w:rsidRPr="00C22A2D">
              <w:rPr>
                <w:rStyle w:val="Hyperlink"/>
                <w:rFonts w:hint="eastAsia"/>
                <w:noProof/>
                <w:rtl/>
                <w:lang w:bidi="fa-IR"/>
              </w:rPr>
              <w:t>پرسشي</w:t>
            </w:r>
            <w:r w:rsidRPr="00C22A2D">
              <w:rPr>
                <w:rStyle w:val="Hyperlink"/>
                <w:noProof/>
                <w:rtl/>
                <w:lang w:bidi="fa-IR"/>
              </w:rPr>
              <w:t xml:space="preserve"> </w:t>
            </w:r>
            <w:r w:rsidRPr="00C22A2D">
              <w:rPr>
                <w:rStyle w:val="Hyperlink"/>
                <w:rFonts w:hint="eastAsia"/>
                <w:noProof/>
                <w:rtl/>
                <w:lang w:bidi="fa-IR"/>
              </w:rPr>
              <w:t>كه</w:t>
            </w:r>
            <w:r w:rsidRPr="00C22A2D">
              <w:rPr>
                <w:rStyle w:val="Hyperlink"/>
                <w:noProof/>
                <w:rtl/>
                <w:lang w:bidi="fa-IR"/>
              </w:rPr>
              <w:t xml:space="preserve"> </w:t>
            </w:r>
            <w:r w:rsidRPr="00C22A2D">
              <w:rPr>
                <w:rStyle w:val="Hyperlink"/>
                <w:rFonts w:hint="eastAsia"/>
                <w:noProof/>
                <w:rtl/>
                <w:lang w:bidi="fa-IR"/>
              </w:rPr>
              <w:t>خود</w:t>
            </w:r>
            <w:r w:rsidRPr="00C22A2D">
              <w:rPr>
                <w:rStyle w:val="Hyperlink"/>
                <w:noProof/>
                <w:rtl/>
                <w:lang w:bidi="fa-IR"/>
              </w:rPr>
              <w:t xml:space="preserve"> </w:t>
            </w:r>
            <w:r w:rsidRPr="00C22A2D">
              <w:rPr>
                <w:rStyle w:val="Hyperlink"/>
                <w:rFonts w:hint="eastAsia"/>
                <w:noProof/>
                <w:rtl/>
                <w:lang w:bidi="fa-IR"/>
              </w:rPr>
              <w:t>به</w:t>
            </w:r>
            <w:r w:rsidRPr="00C22A2D">
              <w:rPr>
                <w:rStyle w:val="Hyperlink"/>
                <w:noProof/>
                <w:rtl/>
                <w:lang w:bidi="fa-IR"/>
              </w:rPr>
              <w:t xml:space="preserve"> </w:t>
            </w:r>
            <w:r w:rsidRPr="00C22A2D">
              <w:rPr>
                <w:rStyle w:val="Hyperlink"/>
                <w:rFonts w:hint="eastAsia"/>
                <w:noProof/>
                <w:rtl/>
                <w:lang w:bidi="fa-IR"/>
              </w:rPr>
              <w:t>خود</w:t>
            </w:r>
            <w:r w:rsidRPr="00C22A2D">
              <w:rPr>
                <w:rStyle w:val="Hyperlink"/>
                <w:noProof/>
                <w:rtl/>
                <w:lang w:bidi="fa-IR"/>
              </w:rPr>
              <w:t xml:space="preserve"> </w:t>
            </w:r>
            <w:r w:rsidRPr="00C22A2D">
              <w:rPr>
                <w:rStyle w:val="Hyperlink"/>
                <w:rFonts w:hint="eastAsia"/>
                <w:noProof/>
                <w:rtl/>
                <w:lang w:bidi="fa-IR"/>
              </w:rPr>
              <w:t>مطرح</w:t>
            </w:r>
            <w:r w:rsidRPr="00C22A2D">
              <w:rPr>
                <w:rStyle w:val="Hyperlink"/>
                <w:noProof/>
                <w:rtl/>
                <w:lang w:bidi="fa-IR"/>
              </w:rPr>
              <w:t xml:space="preserve"> </w:t>
            </w:r>
            <w:r w:rsidRPr="00C22A2D">
              <w:rPr>
                <w:rStyle w:val="Hyperlink"/>
                <w:rFonts w:hint="eastAsia"/>
                <w:noProof/>
                <w:rtl/>
                <w:lang w:bidi="fa-IR"/>
              </w:rPr>
              <w:t>مي</w:t>
            </w:r>
            <w:r w:rsidRPr="00C22A2D">
              <w:rPr>
                <w:rStyle w:val="Hyperlink"/>
                <w:noProof/>
                <w:rtl/>
                <w:lang w:bidi="fa-IR"/>
              </w:rPr>
              <w:t xml:space="preserve"> </w:t>
            </w:r>
            <w:r w:rsidRPr="00C22A2D">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Toc479415039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40" w:history="1">
            <w:r w:rsidRPr="00C22A2D">
              <w:rPr>
                <w:rStyle w:val="Hyperlink"/>
                <w:rFonts w:hint="eastAsia"/>
                <w:noProof/>
                <w:rtl/>
                <w:lang w:bidi="fa-IR"/>
              </w:rPr>
              <w:t>زيديه،</w:t>
            </w:r>
            <w:r w:rsidRPr="00C22A2D">
              <w:rPr>
                <w:rStyle w:val="Hyperlink"/>
                <w:noProof/>
                <w:rtl/>
                <w:lang w:bidi="fa-IR"/>
              </w:rPr>
              <w:t xml:space="preserve"> </w:t>
            </w:r>
            <w:r w:rsidRPr="00C22A2D">
              <w:rPr>
                <w:rStyle w:val="Hyperlink"/>
                <w:rFonts w:hint="eastAsia"/>
                <w:noProof/>
                <w:rtl/>
                <w:lang w:bidi="fa-IR"/>
              </w:rPr>
              <w:t>سرمشق</w:t>
            </w:r>
            <w:r w:rsidRPr="00C22A2D">
              <w:rPr>
                <w:rStyle w:val="Hyperlink"/>
                <w:noProof/>
                <w:rtl/>
                <w:lang w:bidi="fa-IR"/>
              </w:rPr>
              <w:t xml:space="preserve"> </w:t>
            </w:r>
            <w:r w:rsidRPr="00C22A2D">
              <w:rPr>
                <w:rStyle w:val="Hyperlink"/>
                <w:rFonts w:hint="eastAsia"/>
                <w:noProof/>
                <w:rtl/>
                <w:lang w:bidi="fa-IR"/>
              </w:rPr>
              <w:t>و</w:t>
            </w:r>
            <w:r w:rsidRPr="00C22A2D">
              <w:rPr>
                <w:rStyle w:val="Hyperlink"/>
                <w:noProof/>
                <w:rtl/>
                <w:lang w:bidi="fa-IR"/>
              </w:rPr>
              <w:t xml:space="preserve"> </w:t>
            </w:r>
            <w:r w:rsidRPr="00C22A2D">
              <w:rPr>
                <w:rStyle w:val="Hyperlink"/>
                <w:rFonts w:hint="eastAsia"/>
                <w:noProof/>
                <w:rtl/>
                <w:lang w:bidi="fa-IR"/>
              </w:rPr>
              <w:t>الگو،</w:t>
            </w:r>
            <w:r w:rsidRPr="00C22A2D">
              <w:rPr>
                <w:rStyle w:val="Hyperlink"/>
                <w:noProof/>
                <w:rtl/>
                <w:lang w:bidi="fa-IR"/>
              </w:rPr>
              <w:t xml:space="preserve"> </w:t>
            </w:r>
            <w:r w:rsidRPr="00C22A2D">
              <w:rPr>
                <w:rStyle w:val="Hyperlink"/>
                <w:rFonts w:hint="eastAsia"/>
                <w:noProof/>
                <w:rtl/>
                <w:lang w:bidi="fa-IR"/>
              </w:rPr>
              <w:t>يا</w:t>
            </w:r>
            <w:r w:rsidRPr="00C22A2D">
              <w:rPr>
                <w:rStyle w:val="Hyperlink"/>
                <w:noProof/>
                <w:rtl/>
                <w:lang w:bidi="fa-IR"/>
              </w:rPr>
              <w:t xml:space="preserve"> </w:t>
            </w:r>
            <w:r w:rsidRPr="00C22A2D">
              <w:rPr>
                <w:rStyle w:val="Hyperlink"/>
                <w:rFonts w:hint="eastAsia"/>
                <w:noProof/>
                <w:rtl/>
                <w:lang w:bidi="fa-IR"/>
              </w:rPr>
              <w:t>مايه</w:t>
            </w:r>
            <w:r w:rsidRPr="00C22A2D">
              <w:rPr>
                <w:rStyle w:val="Hyperlink"/>
                <w:noProof/>
                <w:rtl/>
                <w:lang w:bidi="fa-IR"/>
              </w:rPr>
              <w:t xml:space="preserve"> </w:t>
            </w:r>
            <w:r w:rsidRPr="00C22A2D">
              <w:rPr>
                <w:rStyle w:val="Hyperlink"/>
                <w:rFonts w:hint="eastAsia"/>
                <w:noProof/>
                <w:rtl/>
                <w:lang w:bidi="fa-IR"/>
              </w:rPr>
              <w:t>ي</w:t>
            </w:r>
            <w:r w:rsidRPr="00C22A2D">
              <w:rPr>
                <w:rStyle w:val="Hyperlink"/>
                <w:noProof/>
                <w:rtl/>
                <w:lang w:bidi="fa-IR"/>
              </w:rPr>
              <w:t xml:space="preserve"> </w:t>
            </w:r>
            <w:r w:rsidRPr="00C22A2D">
              <w:rPr>
                <w:rStyle w:val="Hyperlink"/>
                <w:rFonts w:hint="eastAsia"/>
                <w:noProof/>
                <w:rtl/>
                <w:lang w:bidi="fa-IR"/>
              </w:rPr>
              <w:t>عبرت؟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Toc479415040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41" w:history="1">
            <w:r w:rsidRPr="00C22A2D">
              <w:rPr>
                <w:rStyle w:val="Hyperlink"/>
                <w:rFonts w:hint="eastAsia"/>
                <w:noProof/>
                <w:rtl/>
                <w:lang w:bidi="fa-IR"/>
              </w:rPr>
              <w:t>زلزله</w:t>
            </w:r>
            <w:r w:rsidRPr="00C22A2D">
              <w:rPr>
                <w:rStyle w:val="Hyperlink"/>
                <w:noProof/>
                <w:rtl/>
                <w:lang w:bidi="fa-IR"/>
              </w:rPr>
              <w:t xml:space="preserve"> </w:t>
            </w:r>
            <w:r w:rsidRPr="00C22A2D">
              <w:rPr>
                <w:rStyle w:val="Hyperlink"/>
                <w:rFonts w:hint="eastAsia"/>
                <w:noProof/>
                <w:rtl/>
                <w:lang w:bidi="fa-IR"/>
              </w:rPr>
              <w:t>و</w:t>
            </w:r>
            <w:r w:rsidRPr="00C22A2D">
              <w:rPr>
                <w:rStyle w:val="Hyperlink"/>
                <w:noProof/>
                <w:rtl/>
                <w:lang w:bidi="fa-IR"/>
              </w:rPr>
              <w:t xml:space="preserve"> </w:t>
            </w:r>
            <w:r w:rsidRPr="00C22A2D">
              <w:rPr>
                <w:rStyle w:val="Hyperlink"/>
                <w:rFonts w:hint="eastAsia"/>
                <w:noProof/>
                <w:rtl/>
                <w:lang w:bidi="fa-IR"/>
              </w:rPr>
              <w:t>طوفان</w:t>
            </w:r>
            <w:r w:rsidRPr="00C22A2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Toc479415041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42" w:history="1">
            <w:r w:rsidRPr="00C22A2D">
              <w:rPr>
                <w:rStyle w:val="Hyperlink"/>
                <w:rFonts w:hint="eastAsia"/>
                <w:noProof/>
                <w:rtl/>
                <w:lang w:bidi="fa-IR"/>
              </w:rPr>
              <w:t>از</w:t>
            </w:r>
            <w:r w:rsidRPr="00C22A2D">
              <w:rPr>
                <w:rStyle w:val="Hyperlink"/>
                <w:noProof/>
                <w:rtl/>
                <w:lang w:bidi="fa-IR"/>
              </w:rPr>
              <w:t xml:space="preserve"> </w:t>
            </w:r>
            <w:r w:rsidRPr="00C22A2D">
              <w:rPr>
                <w:rStyle w:val="Hyperlink"/>
                <w:rFonts w:hint="eastAsia"/>
                <w:noProof/>
                <w:rtl/>
                <w:lang w:bidi="fa-IR"/>
              </w:rPr>
              <w:t>ويژگى</w:t>
            </w:r>
            <w:r w:rsidRPr="00C22A2D">
              <w:rPr>
                <w:rStyle w:val="Hyperlink"/>
                <w:noProof/>
                <w:rtl/>
                <w:lang w:bidi="fa-IR"/>
              </w:rPr>
              <w:t xml:space="preserve"> </w:t>
            </w:r>
            <w:r w:rsidRPr="00C22A2D">
              <w:rPr>
                <w:rStyle w:val="Hyperlink"/>
                <w:rFonts w:hint="eastAsia"/>
                <w:noProof/>
                <w:rtl/>
                <w:lang w:bidi="fa-IR"/>
              </w:rPr>
              <w:t>هاى</w:t>
            </w:r>
            <w:r w:rsidRPr="00C22A2D">
              <w:rPr>
                <w:rStyle w:val="Hyperlink"/>
                <w:noProof/>
                <w:rtl/>
                <w:lang w:bidi="fa-IR"/>
              </w:rPr>
              <w:t xml:space="preserve"> </w:t>
            </w:r>
            <w:r w:rsidRPr="00C22A2D">
              <w:rPr>
                <w:rStyle w:val="Hyperlink"/>
                <w:rFonts w:hint="eastAsia"/>
                <w:noProof/>
                <w:rtl/>
                <w:lang w:bidi="fa-IR"/>
              </w:rPr>
              <w:t>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Toc479415042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43" w:history="1">
            <w:r w:rsidRPr="00C22A2D">
              <w:rPr>
                <w:rStyle w:val="Hyperlink"/>
                <w:rFonts w:hint="eastAsia"/>
                <w:noProof/>
                <w:rtl/>
                <w:lang w:bidi="fa-IR"/>
              </w:rPr>
              <w:t>شيعه</w:t>
            </w:r>
            <w:r w:rsidRPr="00C22A2D">
              <w:rPr>
                <w:rStyle w:val="Hyperlink"/>
                <w:noProof/>
                <w:rtl/>
                <w:lang w:bidi="fa-IR"/>
              </w:rPr>
              <w:t xml:space="preserve"> </w:t>
            </w:r>
            <w:r w:rsidRPr="00C22A2D">
              <w:rPr>
                <w:rStyle w:val="Hyperlink"/>
                <w:rFonts w:hint="eastAsia"/>
                <w:noProof/>
                <w:rtl/>
                <w:lang w:bidi="fa-IR"/>
              </w:rPr>
              <w:t>و</w:t>
            </w:r>
            <w:r w:rsidRPr="00C22A2D">
              <w:rPr>
                <w:rStyle w:val="Hyperlink"/>
                <w:noProof/>
                <w:rtl/>
                <w:lang w:bidi="fa-IR"/>
              </w:rPr>
              <w:t xml:space="preserve"> </w:t>
            </w:r>
            <w:r w:rsidRPr="00C22A2D">
              <w:rPr>
                <w:rStyle w:val="Hyperlink"/>
                <w:rFonts w:hint="eastAsia"/>
                <w:noProof/>
                <w:rtl/>
                <w:lang w:bidi="fa-IR"/>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Toc479415043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44" w:history="1">
            <w:r w:rsidRPr="00C22A2D">
              <w:rPr>
                <w:rStyle w:val="Hyperlink"/>
                <w:rFonts w:hint="eastAsia"/>
                <w:noProof/>
                <w:rtl/>
                <w:lang w:bidi="fa-IR"/>
              </w:rPr>
              <w:t>زلزله</w:t>
            </w:r>
            <w:r w:rsidRPr="00C22A2D">
              <w:rPr>
                <w:rStyle w:val="Hyperlink"/>
                <w:noProof/>
                <w:rtl/>
                <w:lang w:bidi="fa-IR"/>
              </w:rPr>
              <w:t xml:space="preserve"> </w:t>
            </w:r>
            <w:r w:rsidRPr="00C22A2D">
              <w:rPr>
                <w:rStyle w:val="Hyperlink"/>
                <w:rFonts w:hint="eastAsia"/>
                <w:noProof/>
                <w:rtl/>
                <w:lang w:bidi="fa-IR"/>
              </w:rPr>
              <w:t>در</w:t>
            </w:r>
            <w:r w:rsidRPr="00C22A2D">
              <w:rPr>
                <w:rStyle w:val="Hyperlink"/>
                <w:noProof/>
                <w:rtl/>
                <w:lang w:bidi="fa-IR"/>
              </w:rPr>
              <w:t xml:space="preserve"> </w:t>
            </w:r>
            <w:r w:rsidRPr="00C22A2D">
              <w:rPr>
                <w:rStyle w:val="Hyperlink"/>
                <w:rFonts w:hint="eastAsia"/>
                <w:noProof/>
                <w:rtl/>
                <w:lang w:bidi="fa-IR"/>
              </w:rPr>
              <w:t>اعماق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Toc479415044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45" w:history="1">
            <w:r w:rsidRPr="00C22A2D">
              <w:rPr>
                <w:rStyle w:val="Hyperlink"/>
                <w:rFonts w:hint="eastAsia"/>
                <w:noProof/>
                <w:rtl/>
                <w:lang w:bidi="fa-IR"/>
              </w:rPr>
              <w:t>باز</w:t>
            </w:r>
            <w:r w:rsidRPr="00C22A2D">
              <w:rPr>
                <w:rStyle w:val="Hyperlink"/>
                <w:noProof/>
                <w:rtl/>
                <w:lang w:bidi="fa-IR"/>
              </w:rPr>
              <w:t xml:space="preserve"> </w:t>
            </w:r>
            <w:r w:rsidRPr="00C22A2D">
              <w:rPr>
                <w:rStyle w:val="Hyperlink"/>
                <w:rFonts w:hint="eastAsia"/>
                <w:noProof/>
                <w:rtl/>
                <w:lang w:bidi="fa-IR"/>
              </w:rPr>
              <w:t>هم</w:t>
            </w:r>
            <w:r w:rsidRPr="00C22A2D">
              <w:rPr>
                <w:rStyle w:val="Hyperlink"/>
                <w:noProof/>
                <w:rtl/>
                <w:lang w:bidi="fa-IR"/>
              </w:rPr>
              <w:t xml:space="preserve"> </w:t>
            </w:r>
            <w:r w:rsidRPr="00C22A2D">
              <w:rPr>
                <w:rStyle w:val="Hyperlink"/>
                <w:rFonts w:hint="eastAsia"/>
                <w:noProof/>
                <w:rtl/>
                <w:lang w:bidi="fa-IR"/>
              </w:rPr>
              <w:t>نمودارهاى</w:t>
            </w:r>
            <w:r w:rsidRPr="00C22A2D">
              <w:rPr>
                <w:rStyle w:val="Hyperlink"/>
                <w:noProof/>
                <w:rtl/>
                <w:lang w:bidi="fa-IR"/>
              </w:rPr>
              <w:t xml:space="preserve"> </w:t>
            </w:r>
            <w:r w:rsidRPr="00C22A2D">
              <w:rPr>
                <w:rStyle w:val="Hyperlink"/>
                <w:rFonts w:hint="eastAsia"/>
                <w:noProof/>
                <w:rtl/>
                <w:lang w:bidi="fa-IR"/>
              </w:rPr>
              <w:t>خطرات</w:t>
            </w:r>
            <w:r w:rsidRPr="00C22A2D">
              <w:rPr>
                <w:rStyle w:val="Hyperlink"/>
                <w:noProof/>
                <w:rtl/>
                <w:lang w:bidi="fa-IR"/>
              </w:rPr>
              <w:t xml:space="preserve"> </w:t>
            </w:r>
            <w:r w:rsidRPr="00C22A2D">
              <w:rPr>
                <w:rStyle w:val="Hyperlink"/>
                <w:rFonts w:hint="eastAsia"/>
                <w:noProof/>
                <w:rtl/>
                <w:lang w:bidi="fa-IR"/>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Toc479415045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46" w:history="1">
            <w:r w:rsidRPr="00C22A2D">
              <w:rPr>
                <w:rStyle w:val="Hyperlink"/>
                <w:rFonts w:hint="eastAsia"/>
                <w:noProof/>
                <w:rtl/>
                <w:lang w:bidi="fa-IR"/>
              </w:rPr>
              <w:t>تند</w:t>
            </w:r>
            <w:r w:rsidRPr="00C22A2D">
              <w:rPr>
                <w:rStyle w:val="Hyperlink"/>
                <w:noProof/>
                <w:rtl/>
                <w:lang w:bidi="fa-IR"/>
              </w:rPr>
              <w:t xml:space="preserve"> </w:t>
            </w:r>
            <w:r w:rsidRPr="00C22A2D">
              <w:rPr>
                <w:rStyle w:val="Hyperlink"/>
                <w:rFonts w:hint="eastAsia"/>
                <w:noProof/>
                <w:rtl/>
                <w:lang w:bidi="fa-IR"/>
              </w:rPr>
              <w:t>بادها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Toc479415046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47" w:history="1">
            <w:r w:rsidRPr="00C22A2D">
              <w:rPr>
                <w:rStyle w:val="Hyperlink"/>
                <w:rFonts w:hint="eastAsia"/>
                <w:noProof/>
                <w:rtl/>
                <w:lang w:bidi="fa-IR"/>
              </w:rPr>
              <w:t>شيعه</w:t>
            </w:r>
            <w:r w:rsidRPr="00C22A2D">
              <w:rPr>
                <w:rStyle w:val="Hyperlink"/>
                <w:noProof/>
                <w:rtl/>
                <w:lang w:bidi="fa-IR"/>
              </w:rPr>
              <w:t xml:space="preserve"> </w:t>
            </w:r>
            <w:r w:rsidRPr="00C22A2D">
              <w:rPr>
                <w:rStyle w:val="Hyperlink"/>
                <w:rFonts w:hint="eastAsia"/>
                <w:noProof/>
                <w:rtl/>
                <w:lang w:bidi="fa-IR"/>
              </w:rPr>
              <w:t>و</w:t>
            </w:r>
            <w:r w:rsidRPr="00C22A2D">
              <w:rPr>
                <w:rStyle w:val="Hyperlink"/>
                <w:noProof/>
                <w:rtl/>
                <w:lang w:bidi="fa-IR"/>
              </w:rPr>
              <w:t xml:space="preserve"> </w:t>
            </w:r>
            <w:r w:rsidRPr="00C22A2D">
              <w:rPr>
                <w:rStyle w:val="Hyperlink"/>
                <w:rFonts w:hint="eastAsia"/>
                <w:noProof/>
                <w:rtl/>
                <w:lang w:bidi="fa-IR"/>
              </w:rPr>
              <w:t>موقعيّت</w:t>
            </w:r>
            <w:r w:rsidRPr="00C22A2D">
              <w:rPr>
                <w:rStyle w:val="Hyperlink"/>
                <w:noProof/>
                <w:rtl/>
                <w:lang w:bidi="fa-IR"/>
              </w:rPr>
              <w:t xml:space="preserve"> </w:t>
            </w:r>
            <w:r w:rsidRPr="00C22A2D">
              <w:rPr>
                <w:rStyle w:val="Hyperlink"/>
                <w:rFonts w:hint="eastAsia"/>
                <w:noProof/>
                <w:rtl/>
                <w:lang w:bidi="fa-IR"/>
              </w:rPr>
              <w:t>آنان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Toc479415047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48" w:history="1">
            <w:r w:rsidRPr="00C22A2D">
              <w:rPr>
                <w:rStyle w:val="Hyperlink"/>
                <w:rFonts w:hint="eastAsia"/>
                <w:noProof/>
                <w:rtl/>
                <w:lang w:bidi="fa-IR"/>
              </w:rPr>
              <w:t>شمشير</w:t>
            </w:r>
            <w:r w:rsidRPr="00C22A2D">
              <w:rPr>
                <w:rStyle w:val="Hyperlink"/>
                <w:noProof/>
                <w:rtl/>
                <w:lang w:bidi="fa-IR"/>
              </w:rPr>
              <w:t xml:space="preserve"> </w:t>
            </w:r>
            <w:r w:rsidRPr="00C22A2D">
              <w:rPr>
                <w:rStyle w:val="Hyperlink"/>
                <w:rFonts w:hint="eastAsia"/>
                <w:noProof/>
                <w:rtl/>
                <w:lang w:bidi="fa-IR"/>
              </w:rPr>
              <w:t>دولبه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Toc479415048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49" w:history="1">
            <w:r w:rsidRPr="00C22A2D">
              <w:rPr>
                <w:rStyle w:val="Hyperlink"/>
                <w:rFonts w:hint="eastAsia"/>
                <w:noProof/>
                <w:rtl/>
                <w:lang w:bidi="fa-IR"/>
              </w:rPr>
              <w:t>از</w:t>
            </w:r>
            <w:r w:rsidRPr="00C22A2D">
              <w:rPr>
                <w:rStyle w:val="Hyperlink"/>
                <w:noProof/>
                <w:rtl/>
                <w:lang w:bidi="fa-IR"/>
              </w:rPr>
              <w:t xml:space="preserve"> </w:t>
            </w:r>
            <w:r w:rsidRPr="00C22A2D">
              <w:rPr>
                <w:rStyle w:val="Hyperlink"/>
                <w:rFonts w:hint="eastAsia"/>
                <w:noProof/>
                <w:rtl/>
                <w:lang w:bidi="fa-IR"/>
              </w:rPr>
              <w:t>سوى</w:t>
            </w:r>
            <w:r w:rsidRPr="00C22A2D">
              <w:rPr>
                <w:rStyle w:val="Hyperlink"/>
                <w:noProof/>
                <w:rtl/>
                <w:lang w:bidi="fa-IR"/>
              </w:rPr>
              <w:t xml:space="preserve"> </w:t>
            </w:r>
            <w:r w:rsidRPr="00C22A2D">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Toc479415049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50" w:history="1">
            <w:r w:rsidRPr="00C22A2D">
              <w:rPr>
                <w:rStyle w:val="Hyperlink"/>
                <w:rFonts w:hint="eastAsia"/>
                <w:noProof/>
                <w:rtl/>
                <w:lang w:bidi="fa-IR"/>
              </w:rPr>
              <w:t>نتيجه</w:t>
            </w:r>
            <w:r w:rsidRPr="00C22A2D">
              <w:rPr>
                <w:rStyle w:val="Hyperlink"/>
                <w:noProof/>
                <w:rtl/>
                <w:lang w:bidi="fa-IR"/>
              </w:rPr>
              <w:t xml:space="preserve"> </w:t>
            </w:r>
            <w:r w:rsidRPr="00C22A2D">
              <w:rPr>
                <w:rStyle w:val="Hyperlink"/>
                <w:rFonts w:hint="eastAsia"/>
                <w:noProof/>
                <w:rtl/>
                <w:lang w:bidi="fa-IR"/>
              </w:rPr>
              <w:t>قاطع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Toc479415050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7216C" w:rsidRDefault="0067216C" w:rsidP="007558E2">
          <w:pPr>
            <w:pStyle w:val="TOC1"/>
            <w:rPr>
              <w:rFonts w:asciiTheme="minorHAnsi" w:eastAsiaTheme="minorEastAsia" w:hAnsiTheme="minorHAnsi" w:cstheme="minorBidi"/>
              <w:noProof/>
              <w:color w:val="auto"/>
              <w:sz w:val="22"/>
              <w:szCs w:val="22"/>
              <w:rtl/>
            </w:rPr>
          </w:pPr>
          <w:hyperlink w:anchor="_Toc479415051" w:history="1">
            <w:r w:rsidRPr="00C22A2D">
              <w:rPr>
                <w:rStyle w:val="Hyperlink"/>
                <w:rFonts w:hint="eastAsia"/>
                <w:noProof/>
                <w:rtl/>
                <w:lang w:bidi="fa-IR"/>
              </w:rPr>
              <w:t>امامت</w:t>
            </w:r>
            <w:r w:rsidRPr="00C22A2D">
              <w:rPr>
                <w:rStyle w:val="Hyperlink"/>
                <w:noProof/>
                <w:rtl/>
                <w:lang w:bidi="fa-IR"/>
              </w:rPr>
              <w:t xml:space="preserve"> </w:t>
            </w:r>
            <w:r w:rsidRPr="00C22A2D">
              <w:rPr>
                <w:rStyle w:val="Hyperlink"/>
                <w:rFonts w:hint="eastAsia"/>
                <w:noProof/>
                <w:rtl/>
                <w:lang w:bidi="fa-IR"/>
              </w:rPr>
              <w:t>در</w:t>
            </w:r>
            <w:r w:rsidRPr="00C22A2D">
              <w:rPr>
                <w:rStyle w:val="Hyperlink"/>
                <w:noProof/>
                <w:rtl/>
                <w:lang w:bidi="fa-IR"/>
              </w:rPr>
              <w:t xml:space="preserve"> </w:t>
            </w:r>
            <w:r w:rsidRPr="00C22A2D">
              <w:rPr>
                <w:rStyle w:val="Hyperlink"/>
                <w:rFonts w:hint="eastAsia"/>
                <w:noProof/>
                <w:rtl/>
                <w:lang w:bidi="fa-IR"/>
              </w:rPr>
              <w:t>معرض</w:t>
            </w:r>
            <w:r w:rsidRPr="00C22A2D">
              <w:rPr>
                <w:rStyle w:val="Hyperlink"/>
                <w:noProof/>
                <w:rtl/>
                <w:lang w:bidi="fa-IR"/>
              </w:rPr>
              <w:t xml:space="preserve"> </w:t>
            </w:r>
            <w:r w:rsidRPr="00C22A2D">
              <w:rPr>
                <w:rStyle w:val="Hyperlink"/>
                <w:rFonts w:hint="eastAsia"/>
                <w:noProof/>
                <w:rtl/>
                <w:lang w:bidi="fa-IR"/>
              </w:rPr>
              <w:t>توطئه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Toc479415051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52" w:history="1">
            <w:r w:rsidRPr="00C22A2D">
              <w:rPr>
                <w:rStyle w:val="Hyperlink"/>
                <w:rFonts w:hint="eastAsia"/>
                <w:noProof/>
                <w:rtl/>
                <w:lang w:bidi="fa-IR"/>
              </w:rPr>
              <w:t>مفهوم</w:t>
            </w:r>
            <w:r w:rsidRPr="00C22A2D">
              <w:rPr>
                <w:rStyle w:val="Hyperlink"/>
                <w:noProof/>
                <w:rtl/>
                <w:lang w:bidi="fa-IR"/>
              </w:rPr>
              <w:t xml:space="preserve"> </w:t>
            </w:r>
            <w:r w:rsidRPr="00C22A2D">
              <w:rPr>
                <w:rStyle w:val="Hyperlink"/>
                <w:rFonts w:hint="eastAsia"/>
                <w:noProof/>
                <w:rtl/>
                <w:lang w:bidi="fa-IR"/>
              </w:rPr>
              <w:t>كلّى</w:t>
            </w:r>
            <w:r w:rsidRPr="00C22A2D">
              <w:rPr>
                <w:rStyle w:val="Hyperlink"/>
                <w:noProof/>
                <w:rtl/>
                <w:lang w:bidi="fa-IR"/>
              </w:rPr>
              <w:t xml:space="preserve"> </w:t>
            </w:r>
            <w:r w:rsidRPr="00C22A2D">
              <w:rPr>
                <w:rStyle w:val="Hyperlink"/>
                <w:rFonts w:hint="eastAsia"/>
                <w:noProof/>
                <w:rtl/>
                <w:lang w:bidi="fa-IR"/>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Toc479415052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53" w:history="1">
            <w:r w:rsidRPr="00C22A2D">
              <w:rPr>
                <w:rStyle w:val="Hyperlink"/>
                <w:rFonts w:hint="eastAsia"/>
                <w:noProof/>
                <w:rtl/>
                <w:lang w:bidi="fa-IR"/>
              </w:rPr>
              <w:t>آشكارى</w:t>
            </w:r>
            <w:r w:rsidRPr="00C22A2D">
              <w:rPr>
                <w:rStyle w:val="Hyperlink"/>
                <w:noProof/>
                <w:rtl/>
                <w:lang w:bidi="fa-IR"/>
              </w:rPr>
              <w:t xml:space="preserve"> </w:t>
            </w:r>
            <w:r w:rsidRPr="00C22A2D">
              <w:rPr>
                <w:rStyle w:val="Hyperlink"/>
                <w:rFonts w:hint="eastAsia"/>
                <w:noProof/>
                <w:rtl/>
                <w:lang w:bidi="fa-IR"/>
              </w:rPr>
              <w:t>نص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Toc479415053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54" w:history="1">
            <w:r w:rsidRPr="00C22A2D">
              <w:rPr>
                <w:rStyle w:val="Hyperlink"/>
                <w:rFonts w:hint="eastAsia"/>
                <w:noProof/>
                <w:rtl/>
                <w:lang w:bidi="fa-IR"/>
              </w:rPr>
              <w:t>برخى،</w:t>
            </w:r>
            <w:r w:rsidRPr="00C22A2D">
              <w:rPr>
                <w:rStyle w:val="Hyperlink"/>
                <w:noProof/>
                <w:rtl/>
                <w:lang w:bidi="fa-IR"/>
              </w:rPr>
              <w:t xml:space="preserve"> </w:t>
            </w:r>
            <w:r w:rsidRPr="00C22A2D">
              <w:rPr>
                <w:rStyle w:val="Hyperlink"/>
                <w:rFonts w:hint="eastAsia"/>
                <w:noProof/>
                <w:rtl/>
                <w:lang w:bidi="fa-IR"/>
              </w:rPr>
              <w:t>مغرض</w:t>
            </w:r>
            <w:r w:rsidRPr="00C22A2D">
              <w:rPr>
                <w:rStyle w:val="Hyperlink"/>
                <w:noProof/>
                <w:rtl/>
                <w:lang w:bidi="fa-IR"/>
              </w:rPr>
              <w:t xml:space="preserve">... </w:t>
            </w:r>
            <w:r w:rsidRPr="00C22A2D">
              <w:rPr>
                <w:rStyle w:val="Hyperlink"/>
                <w:rFonts w:hint="eastAsia"/>
                <w:noProof/>
                <w:rtl/>
                <w:lang w:bidi="fa-IR"/>
              </w:rPr>
              <w:t>و</w:t>
            </w:r>
            <w:r w:rsidRPr="00C22A2D">
              <w:rPr>
                <w:rStyle w:val="Hyperlink"/>
                <w:noProof/>
                <w:rtl/>
                <w:lang w:bidi="fa-IR"/>
              </w:rPr>
              <w:t xml:space="preserve"> </w:t>
            </w:r>
            <w:r w:rsidRPr="00C22A2D">
              <w:rPr>
                <w:rStyle w:val="Hyperlink"/>
                <w:rFonts w:hint="eastAsia"/>
                <w:noProof/>
                <w:rtl/>
                <w:lang w:bidi="fa-IR"/>
              </w:rPr>
              <w:t>برخى،</w:t>
            </w:r>
            <w:r w:rsidRPr="00C22A2D">
              <w:rPr>
                <w:rStyle w:val="Hyperlink"/>
                <w:noProof/>
                <w:rtl/>
                <w:lang w:bidi="fa-IR"/>
              </w:rPr>
              <w:t xml:space="preserve"> </w:t>
            </w:r>
            <w:r w:rsidRPr="00C22A2D">
              <w:rPr>
                <w:rStyle w:val="Hyperlink"/>
                <w:rFonts w:hint="eastAsia"/>
                <w:noProof/>
                <w:rtl/>
                <w:lang w:bidi="fa-IR"/>
              </w:rPr>
              <w:t>منصف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Toc479415054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55" w:history="1">
            <w:r w:rsidRPr="00C22A2D">
              <w:rPr>
                <w:rStyle w:val="Hyperlink"/>
                <w:rFonts w:hint="eastAsia"/>
                <w:noProof/>
                <w:rtl/>
                <w:lang w:bidi="fa-IR"/>
              </w:rPr>
              <w:t>امامت،</w:t>
            </w:r>
            <w:r w:rsidRPr="00C22A2D">
              <w:rPr>
                <w:rStyle w:val="Hyperlink"/>
                <w:noProof/>
                <w:rtl/>
                <w:lang w:bidi="fa-IR"/>
              </w:rPr>
              <w:t xml:space="preserve"> </w:t>
            </w:r>
            <w:r w:rsidRPr="00C22A2D">
              <w:rPr>
                <w:rStyle w:val="Hyperlink"/>
                <w:rFonts w:hint="eastAsia"/>
                <w:noProof/>
                <w:rtl/>
                <w:lang w:bidi="fa-IR"/>
              </w:rPr>
              <w:t>در</w:t>
            </w:r>
            <w:r w:rsidRPr="00C22A2D">
              <w:rPr>
                <w:rStyle w:val="Hyperlink"/>
                <w:noProof/>
                <w:rtl/>
                <w:lang w:bidi="fa-IR"/>
              </w:rPr>
              <w:t xml:space="preserve"> </w:t>
            </w:r>
            <w:r w:rsidRPr="00C22A2D">
              <w:rPr>
                <w:rStyle w:val="Hyperlink"/>
                <w:rFonts w:hint="eastAsia"/>
                <w:noProof/>
                <w:rtl/>
                <w:lang w:bidi="fa-IR"/>
              </w:rPr>
              <w:t>معرض</w:t>
            </w:r>
            <w:r w:rsidRPr="00C22A2D">
              <w:rPr>
                <w:rStyle w:val="Hyperlink"/>
                <w:noProof/>
                <w:rtl/>
                <w:lang w:bidi="fa-IR"/>
              </w:rPr>
              <w:t xml:space="preserve"> </w:t>
            </w:r>
            <w:r w:rsidRPr="00C22A2D">
              <w:rPr>
                <w:rStyle w:val="Hyperlink"/>
                <w:rFonts w:hint="eastAsia"/>
                <w:noProof/>
                <w:rtl/>
                <w:lang w:bidi="fa-IR"/>
              </w:rPr>
              <w:t>سؤ</w:t>
            </w:r>
            <w:r w:rsidRPr="00C22A2D">
              <w:rPr>
                <w:rStyle w:val="Hyperlink"/>
                <w:noProof/>
                <w:rtl/>
                <w:lang w:bidi="fa-IR"/>
              </w:rPr>
              <w:t xml:space="preserve"> </w:t>
            </w:r>
            <w:r w:rsidRPr="00C22A2D">
              <w:rPr>
                <w:rStyle w:val="Hyperlink"/>
                <w:rFonts w:hint="eastAsia"/>
                <w:noProof/>
                <w:rtl/>
                <w:lang w:bidi="fa-IR"/>
              </w:rPr>
              <w:t>قصد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Toc479415055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56" w:history="1">
            <w:r w:rsidRPr="00C22A2D">
              <w:rPr>
                <w:rStyle w:val="Hyperlink"/>
                <w:rFonts w:hint="eastAsia"/>
                <w:noProof/>
                <w:rtl/>
                <w:lang w:bidi="fa-IR"/>
              </w:rPr>
              <w:t>امامت،</w:t>
            </w:r>
            <w:r w:rsidRPr="00C22A2D">
              <w:rPr>
                <w:rStyle w:val="Hyperlink"/>
                <w:noProof/>
                <w:rtl/>
                <w:lang w:bidi="fa-IR"/>
              </w:rPr>
              <w:t xml:space="preserve"> </w:t>
            </w:r>
            <w:r w:rsidRPr="00C22A2D">
              <w:rPr>
                <w:rStyle w:val="Hyperlink"/>
                <w:rFonts w:hint="eastAsia"/>
                <w:noProof/>
                <w:rtl/>
                <w:lang w:bidi="fa-IR"/>
              </w:rPr>
              <w:t>مبارزه</w:t>
            </w:r>
            <w:r w:rsidRPr="00C22A2D">
              <w:rPr>
                <w:rStyle w:val="Hyperlink"/>
                <w:noProof/>
                <w:rtl/>
                <w:lang w:bidi="fa-IR"/>
              </w:rPr>
              <w:t xml:space="preserve"> </w:t>
            </w:r>
            <w:r w:rsidRPr="00C22A2D">
              <w:rPr>
                <w:rStyle w:val="Hyperlink"/>
                <w:rFonts w:hint="eastAsia"/>
                <w:noProof/>
                <w:rtl/>
                <w:lang w:bidi="fa-IR"/>
              </w:rPr>
              <w:t>جويى</w:t>
            </w:r>
            <w:r w:rsidRPr="00C22A2D">
              <w:rPr>
                <w:rStyle w:val="Hyperlink"/>
                <w:noProof/>
                <w:rtl/>
                <w:lang w:bidi="fa-IR"/>
              </w:rPr>
              <w:t xml:space="preserve"> </w:t>
            </w:r>
            <w:r w:rsidRPr="00C22A2D">
              <w:rPr>
                <w:rStyle w:val="Hyperlink"/>
                <w:rFonts w:hint="eastAsia"/>
                <w:noProof/>
                <w:rtl/>
                <w:lang w:bidi="fa-IR"/>
              </w:rPr>
              <w:t>و</w:t>
            </w:r>
            <w:r w:rsidRPr="00C22A2D">
              <w:rPr>
                <w:rStyle w:val="Hyperlink"/>
                <w:noProof/>
                <w:rtl/>
                <w:lang w:bidi="fa-IR"/>
              </w:rPr>
              <w:t xml:space="preserve"> </w:t>
            </w:r>
            <w:r w:rsidRPr="00C22A2D">
              <w:rPr>
                <w:rStyle w:val="Hyperlink"/>
                <w:rFonts w:hint="eastAsia"/>
                <w:noProof/>
                <w:rtl/>
                <w:lang w:bidi="fa-IR"/>
              </w:rPr>
              <w:t>عدم</w:t>
            </w:r>
            <w:r w:rsidRPr="00C22A2D">
              <w:rPr>
                <w:rStyle w:val="Hyperlink"/>
                <w:noProof/>
                <w:rtl/>
                <w:lang w:bidi="fa-IR"/>
              </w:rPr>
              <w:t xml:space="preserve"> </w:t>
            </w:r>
            <w:r w:rsidRPr="00C22A2D">
              <w:rPr>
                <w:rStyle w:val="Hyperlink"/>
                <w:rFonts w:hint="eastAsia"/>
                <w:noProof/>
                <w:rtl/>
                <w:lang w:bidi="fa-IR"/>
              </w:rPr>
              <w:t>سازش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Toc479415056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57" w:history="1">
            <w:r w:rsidRPr="00C22A2D">
              <w:rPr>
                <w:rStyle w:val="Hyperlink"/>
                <w:rFonts w:hint="eastAsia"/>
                <w:noProof/>
                <w:rtl/>
                <w:lang w:bidi="fa-IR"/>
              </w:rPr>
              <w:t>مأمون</w:t>
            </w:r>
            <w:r w:rsidRPr="00C22A2D">
              <w:rPr>
                <w:rStyle w:val="Hyperlink"/>
                <w:noProof/>
                <w:rtl/>
                <w:lang w:bidi="fa-IR"/>
              </w:rPr>
              <w:t xml:space="preserve"> </w:t>
            </w:r>
            <w:r w:rsidRPr="00C22A2D">
              <w:rPr>
                <w:rStyle w:val="Hyperlink"/>
                <w:rFonts w:hint="eastAsia"/>
                <w:noProof/>
                <w:rtl/>
                <w:lang w:bidi="fa-IR"/>
              </w:rPr>
              <w:t>توطئه</w:t>
            </w:r>
            <w:r w:rsidRPr="00C22A2D">
              <w:rPr>
                <w:rStyle w:val="Hyperlink"/>
                <w:noProof/>
                <w:rtl/>
                <w:lang w:bidi="fa-IR"/>
              </w:rPr>
              <w:t xml:space="preserve"> </w:t>
            </w:r>
            <w:r w:rsidRPr="00C22A2D">
              <w:rPr>
                <w:rStyle w:val="Hyperlink"/>
                <w:rFonts w:hint="eastAsia"/>
                <w:noProof/>
                <w:rtl/>
                <w:lang w:bidi="fa-IR"/>
              </w:rPr>
              <w:t>گر</w:t>
            </w:r>
            <w:r w:rsidRPr="00C22A2D">
              <w:rPr>
                <w:rStyle w:val="Hyperlink"/>
                <w:noProof/>
                <w:rtl/>
                <w:lang w:bidi="fa-IR"/>
              </w:rPr>
              <w:t xml:space="preserve"> </w:t>
            </w:r>
            <w:r w:rsidRPr="00C22A2D">
              <w:rPr>
                <w:rStyle w:val="Hyperlink"/>
                <w:rFonts w:hint="eastAsia"/>
                <w:noProof/>
                <w:rtl/>
                <w:lang w:bidi="fa-IR"/>
              </w:rPr>
              <w:t>زيرك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Toc479415057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7216C" w:rsidRDefault="0067216C" w:rsidP="007558E2">
          <w:pPr>
            <w:pStyle w:val="TOC1"/>
            <w:rPr>
              <w:rFonts w:asciiTheme="minorHAnsi" w:eastAsiaTheme="minorEastAsia" w:hAnsiTheme="minorHAnsi" w:cstheme="minorBidi"/>
              <w:noProof/>
              <w:color w:val="auto"/>
              <w:sz w:val="22"/>
              <w:szCs w:val="22"/>
              <w:rtl/>
            </w:rPr>
          </w:pPr>
          <w:hyperlink w:anchor="_Toc479415058" w:history="1">
            <w:r w:rsidRPr="00C22A2D">
              <w:rPr>
                <w:rStyle w:val="Hyperlink"/>
                <w:rFonts w:hint="eastAsia"/>
                <w:noProof/>
                <w:rtl/>
                <w:lang w:bidi="fa-IR"/>
              </w:rPr>
              <w:t>امام</w:t>
            </w:r>
            <w:r w:rsidRPr="00C22A2D">
              <w:rPr>
                <w:rStyle w:val="Hyperlink"/>
                <w:noProof/>
                <w:rtl/>
                <w:lang w:bidi="fa-IR"/>
              </w:rPr>
              <w:t xml:space="preserve"> </w:t>
            </w:r>
            <w:r w:rsidRPr="00C22A2D">
              <w:rPr>
                <w:rStyle w:val="Hyperlink"/>
                <w:rFonts w:hint="eastAsia"/>
                <w:noProof/>
                <w:rtl/>
                <w:lang w:bidi="fa-IR"/>
              </w:rPr>
              <w:t>جواد</w:t>
            </w:r>
            <w:r w:rsidRPr="00C22A2D">
              <w:rPr>
                <w:rStyle w:val="Hyperlink"/>
                <w:rFonts w:cs="Rafed Alaem" w:hint="eastAsia"/>
                <w:noProof/>
                <w:rtl/>
              </w:rPr>
              <w:t>عليه‌السلام</w:t>
            </w:r>
            <w:r w:rsidRPr="00C22A2D">
              <w:rPr>
                <w:rStyle w:val="Hyperlink"/>
                <w:noProof/>
                <w:rtl/>
                <w:lang w:bidi="fa-IR"/>
              </w:rPr>
              <w:t xml:space="preserve"> </w:t>
            </w:r>
            <w:r w:rsidRPr="00C22A2D">
              <w:rPr>
                <w:rStyle w:val="Hyperlink"/>
                <w:rFonts w:hint="eastAsia"/>
                <w:noProof/>
                <w:rtl/>
                <w:lang w:bidi="fa-IR"/>
              </w:rPr>
              <w:t>روياروى</w:t>
            </w:r>
            <w:r w:rsidRPr="00C22A2D">
              <w:rPr>
                <w:rStyle w:val="Hyperlink"/>
                <w:noProof/>
                <w:rtl/>
                <w:lang w:bidi="fa-IR"/>
              </w:rPr>
              <w:t xml:space="preserve"> </w:t>
            </w:r>
            <w:r w:rsidRPr="00C22A2D">
              <w:rPr>
                <w:rStyle w:val="Hyperlink"/>
                <w:rFonts w:hint="eastAsia"/>
                <w:noProof/>
                <w:rtl/>
                <w:lang w:bidi="fa-IR"/>
              </w:rPr>
              <w:t>خطر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Toc479415058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59" w:history="1">
            <w:r w:rsidRPr="00C22A2D">
              <w:rPr>
                <w:rStyle w:val="Hyperlink"/>
                <w:rFonts w:hint="eastAsia"/>
                <w:noProof/>
                <w:rtl/>
                <w:lang w:bidi="fa-IR"/>
              </w:rPr>
              <w:t>سانسور</w:t>
            </w:r>
            <w:r w:rsidRPr="00C22A2D">
              <w:rPr>
                <w:rStyle w:val="Hyperlink"/>
                <w:noProof/>
                <w:rtl/>
                <w:lang w:bidi="fa-IR"/>
              </w:rPr>
              <w:t xml:space="preserve"> </w:t>
            </w:r>
            <w:r w:rsidRPr="00C22A2D">
              <w:rPr>
                <w:rStyle w:val="Hyperlink"/>
                <w:rFonts w:hint="eastAsia"/>
                <w:noProof/>
                <w:rtl/>
                <w:lang w:bidi="fa-IR"/>
              </w:rPr>
              <w:t>حقايق</w:t>
            </w:r>
            <w:r w:rsidRPr="00C22A2D">
              <w:rPr>
                <w:rStyle w:val="Hyperlink"/>
                <w:noProof/>
                <w:rtl/>
                <w:lang w:bidi="fa-IR"/>
              </w:rPr>
              <w:t xml:space="preserve"> </w:t>
            </w:r>
            <w:r w:rsidRPr="00C22A2D">
              <w:rPr>
                <w:rStyle w:val="Hyperlink"/>
                <w:rFonts w:hint="eastAsia"/>
                <w:noProof/>
                <w:rtl/>
                <w:lang w:bidi="fa-IR"/>
              </w:rPr>
              <w:t>توسط</w:t>
            </w:r>
            <w:r w:rsidRPr="00C22A2D">
              <w:rPr>
                <w:rStyle w:val="Hyperlink"/>
                <w:noProof/>
                <w:rtl/>
                <w:lang w:bidi="fa-IR"/>
              </w:rPr>
              <w:t xml:space="preserve"> </w:t>
            </w:r>
            <w:r w:rsidRPr="00C22A2D">
              <w:rPr>
                <w:rStyle w:val="Hyperlink"/>
                <w:rFonts w:hint="eastAsia"/>
                <w:noProof/>
                <w:rtl/>
                <w:lang w:bidi="fa-IR"/>
              </w:rPr>
              <w:t>دستگاه</w:t>
            </w:r>
            <w:r w:rsidRPr="00C22A2D">
              <w:rPr>
                <w:rStyle w:val="Hyperlink"/>
                <w:noProof/>
                <w:rtl/>
                <w:lang w:bidi="fa-IR"/>
              </w:rPr>
              <w:t xml:space="preserve"> </w:t>
            </w:r>
            <w:r w:rsidRPr="00C22A2D">
              <w:rPr>
                <w:rStyle w:val="Hyperlink"/>
                <w:rFonts w:hint="eastAsia"/>
                <w:noProof/>
                <w:rtl/>
                <w:lang w:bidi="fa-IR"/>
              </w:rPr>
              <w:t>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Toc479415059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60" w:history="1">
            <w:r w:rsidRPr="00C22A2D">
              <w:rPr>
                <w:rStyle w:val="Hyperlink"/>
                <w:rFonts w:hint="eastAsia"/>
                <w:noProof/>
                <w:rtl/>
                <w:lang w:bidi="fa-IR"/>
              </w:rPr>
              <w:t>بغداد،</w:t>
            </w:r>
            <w:r w:rsidRPr="00C22A2D">
              <w:rPr>
                <w:rStyle w:val="Hyperlink"/>
                <w:noProof/>
                <w:rtl/>
                <w:lang w:bidi="fa-IR"/>
              </w:rPr>
              <w:t xml:space="preserve"> </w:t>
            </w:r>
            <w:r w:rsidRPr="00C22A2D">
              <w:rPr>
                <w:rStyle w:val="Hyperlink"/>
                <w:rFonts w:hint="eastAsia"/>
                <w:noProof/>
                <w:rtl/>
                <w:lang w:bidi="fa-IR"/>
              </w:rPr>
              <w:t>زندان</w:t>
            </w:r>
            <w:r w:rsidRPr="00C22A2D">
              <w:rPr>
                <w:rStyle w:val="Hyperlink"/>
                <w:noProof/>
                <w:rtl/>
                <w:lang w:bidi="fa-IR"/>
              </w:rPr>
              <w:t xml:space="preserve"> </w:t>
            </w:r>
            <w:r w:rsidRPr="00C22A2D">
              <w:rPr>
                <w:rStyle w:val="Hyperlink"/>
                <w:rFonts w:hint="eastAsia"/>
                <w:noProof/>
                <w:rtl/>
                <w:lang w:bidi="fa-IR"/>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Toc479415060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61" w:history="1">
            <w:r w:rsidRPr="00C22A2D">
              <w:rPr>
                <w:rStyle w:val="Hyperlink"/>
                <w:rFonts w:hint="eastAsia"/>
                <w:noProof/>
                <w:rtl/>
                <w:lang w:bidi="fa-IR"/>
              </w:rPr>
              <w:t>شكل،</w:t>
            </w:r>
            <w:r w:rsidRPr="00C22A2D">
              <w:rPr>
                <w:rStyle w:val="Hyperlink"/>
                <w:noProof/>
                <w:rtl/>
                <w:lang w:bidi="fa-IR"/>
              </w:rPr>
              <w:t xml:space="preserve"> </w:t>
            </w:r>
            <w:r w:rsidRPr="00C22A2D">
              <w:rPr>
                <w:rStyle w:val="Hyperlink"/>
                <w:rFonts w:hint="eastAsia"/>
                <w:noProof/>
                <w:rtl/>
                <w:lang w:bidi="fa-IR"/>
              </w:rPr>
              <w:t>و</w:t>
            </w:r>
            <w:r w:rsidRPr="00C22A2D">
              <w:rPr>
                <w:rStyle w:val="Hyperlink"/>
                <w:noProof/>
                <w:rtl/>
                <w:lang w:bidi="fa-IR"/>
              </w:rPr>
              <w:t xml:space="preserve"> </w:t>
            </w:r>
            <w:r w:rsidRPr="00C22A2D">
              <w:rPr>
                <w:rStyle w:val="Hyperlink"/>
                <w:rFonts w:hint="eastAsia"/>
                <w:noProof/>
                <w:rtl/>
                <w:lang w:bidi="fa-IR"/>
              </w:rPr>
              <w:t>محتواى</w:t>
            </w:r>
            <w:r w:rsidRPr="00C22A2D">
              <w:rPr>
                <w:rStyle w:val="Hyperlink"/>
                <w:noProof/>
                <w:rtl/>
                <w:lang w:bidi="fa-IR"/>
              </w:rPr>
              <w:t xml:space="preserve"> </w:t>
            </w:r>
            <w:r w:rsidRPr="00C22A2D">
              <w:rPr>
                <w:rStyle w:val="Hyperlink"/>
                <w:rFonts w:hint="eastAsia"/>
                <w:noProof/>
                <w:rtl/>
                <w:lang w:bidi="fa-IR"/>
              </w:rPr>
              <w:t>سياسى</w:t>
            </w:r>
            <w:r w:rsidRPr="00C22A2D">
              <w:rPr>
                <w:rStyle w:val="Hyperlink"/>
                <w:noProof/>
                <w:rtl/>
                <w:lang w:bidi="fa-IR"/>
              </w:rPr>
              <w:t xml:space="preserve"> </w:t>
            </w:r>
            <w:r w:rsidRPr="00C22A2D">
              <w:rPr>
                <w:rStyle w:val="Hyperlink"/>
                <w:rFonts w:hint="eastAsia"/>
                <w:noProof/>
                <w:rtl/>
                <w:lang w:bidi="fa-IR"/>
              </w:rPr>
              <w:t>اين</w:t>
            </w:r>
            <w:r w:rsidRPr="00C22A2D">
              <w:rPr>
                <w:rStyle w:val="Hyperlink"/>
                <w:noProof/>
                <w:rtl/>
                <w:lang w:bidi="fa-IR"/>
              </w:rPr>
              <w:t xml:space="preserve"> </w:t>
            </w:r>
            <w:r w:rsidRPr="00C22A2D">
              <w:rPr>
                <w:rStyle w:val="Hyperlink"/>
                <w:rFonts w:hint="eastAsia"/>
                <w:noProof/>
                <w:rtl/>
                <w:lang w:bidi="fa-IR"/>
              </w:rPr>
              <w:t>رويداد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Toc479415061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62" w:history="1">
            <w:r w:rsidRPr="00C22A2D">
              <w:rPr>
                <w:rStyle w:val="Hyperlink"/>
                <w:rFonts w:hint="eastAsia"/>
                <w:noProof/>
                <w:rtl/>
                <w:lang w:bidi="fa-IR"/>
              </w:rPr>
              <w:t>تلاش</w:t>
            </w:r>
            <w:r w:rsidRPr="00C22A2D">
              <w:rPr>
                <w:rStyle w:val="Hyperlink"/>
                <w:noProof/>
                <w:rtl/>
                <w:lang w:bidi="fa-IR"/>
              </w:rPr>
              <w:t xml:space="preserve"> </w:t>
            </w:r>
            <w:r w:rsidRPr="00C22A2D">
              <w:rPr>
                <w:rStyle w:val="Hyperlink"/>
                <w:rFonts w:hint="eastAsia"/>
                <w:noProof/>
                <w:rtl/>
                <w:lang w:bidi="fa-IR"/>
              </w:rPr>
              <w:t>هاى</w:t>
            </w:r>
            <w:r w:rsidRPr="00C22A2D">
              <w:rPr>
                <w:rStyle w:val="Hyperlink"/>
                <w:noProof/>
                <w:rtl/>
                <w:lang w:bidi="fa-IR"/>
              </w:rPr>
              <w:t xml:space="preserve"> </w:t>
            </w:r>
            <w:r w:rsidRPr="00C22A2D">
              <w:rPr>
                <w:rStyle w:val="Hyperlink"/>
                <w:rFonts w:hint="eastAsia"/>
                <w:noProof/>
                <w:rtl/>
                <w:lang w:bidi="fa-IR"/>
              </w:rPr>
              <w:t>مذبوحانه</w:t>
            </w:r>
            <w:r w:rsidRPr="00C22A2D">
              <w:rPr>
                <w:rStyle w:val="Hyperlink"/>
                <w:noProof/>
                <w:rtl/>
                <w:lang w:bidi="fa-IR"/>
              </w:rPr>
              <w:t xml:space="preserve"> </w:t>
            </w:r>
            <w:r w:rsidRPr="00C22A2D">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Toc479415062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63" w:history="1">
            <w:r w:rsidRPr="00C22A2D">
              <w:rPr>
                <w:rStyle w:val="Hyperlink"/>
                <w:rFonts w:hint="eastAsia"/>
                <w:noProof/>
                <w:rtl/>
                <w:lang w:bidi="fa-IR"/>
              </w:rPr>
              <w:t>ملاحظاتى</w:t>
            </w:r>
            <w:r w:rsidRPr="00C22A2D">
              <w:rPr>
                <w:rStyle w:val="Hyperlink"/>
                <w:noProof/>
                <w:rtl/>
                <w:lang w:bidi="fa-IR"/>
              </w:rPr>
              <w:t xml:space="preserve"> </w:t>
            </w:r>
            <w:r w:rsidRPr="00C22A2D">
              <w:rPr>
                <w:rStyle w:val="Hyperlink"/>
                <w:rFonts w:hint="eastAsia"/>
                <w:noProof/>
                <w:rtl/>
                <w:lang w:bidi="fa-IR"/>
              </w:rPr>
              <w:t>داراى</w:t>
            </w:r>
            <w:r w:rsidRPr="00C22A2D">
              <w:rPr>
                <w:rStyle w:val="Hyperlink"/>
                <w:noProof/>
                <w:rtl/>
                <w:lang w:bidi="fa-IR"/>
              </w:rPr>
              <w:t xml:space="preserve"> </w:t>
            </w:r>
            <w:r w:rsidRPr="00C22A2D">
              <w:rPr>
                <w:rStyle w:val="Hyperlink"/>
                <w:rFonts w:hint="eastAsia"/>
                <w:noProof/>
                <w:rtl/>
                <w:lang w:bidi="fa-IR"/>
              </w:rPr>
              <w:t>اهميّت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Toc479415063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64" w:history="1">
            <w:r w:rsidRPr="00C22A2D">
              <w:rPr>
                <w:rStyle w:val="Hyperlink"/>
                <w:rFonts w:hint="eastAsia"/>
                <w:noProof/>
                <w:rtl/>
                <w:lang w:bidi="fa-IR"/>
              </w:rPr>
              <w:t>گاهى،</w:t>
            </w:r>
            <w:r w:rsidRPr="00C22A2D">
              <w:rPr>
                <w:rStyle w:val="Hyperlink"/>
                <w:noProof/>
                <w:rtl/>
                <w:lang w:bidi="fa-IR"/>
              </w:rPr>
              <w:t xml:space="preserve"> </w:t>
            </w:r>
            <w:r w:rsidRPr="00C22A2D">
              <w:rPr>
                <w:rStyle w:val="Hyperlink"/>
                <w:rFonts w:hint="eastAsia"/>
                <w:noProof/>
                <w:rtl/>
                <w:lang w:bidi="fa-IR"/>
              </w:rPr>
              <w:t>سراب</w:t>
            </w:r>
            <w:r w:rsidRPr="00C22A2D">
              <w:rPr>
                <w:rStyle w:val="Hyperlink"/>
                <w:noProof/>
                <w:rtl/>
                <w:lang w:bidi="fa-IR"/>
              </w:rPr>
              <w:t xml:space="preserve"> </w:t>
            </w:r>
            <w:r w:rsidRPr="00C22A2D">
              <w:rPr>
                <w:rStyle w:val="Hyperlink"/>
                <w:rFonts w:hint="eastAsia"/>
                <w:noProof/>
                <w:rtl/>
                <w:lang w:bidi="fa-IR"/>
              </w:rPr>
              <w:t>مى</w:t>
            </w:r>
            <w:r w:rsidRPr="00C22A2D">
              <w:rPr>
                <w:rStyle w:val="Hyperlink"/>
                <w:noProof/>
                <w:rtl/>
                <w:lang w:bidi="fa-IR"/>
              </w:rPr>
              <w:t xml:space="preserve"> </w:t>
            </w:r>
            <w:r w:rsidRPr="00C22A2D">
              <w:rPr>
                <w:rStyle w:val="Hyperlink"/>
                <w:rFonts w:hint="eastAsia"/>
                <w:noProof/>
                <w:rtl/>
                <w:lang w:bidi="fa-IR"/>
              </w:rPr>
              <w:t>فريبد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Toc479415064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65" w:history="1">
            <w:r w:rsidRPr="00C22A2D">
              <w:rPr>
                <w:rStyle w:val="Hyperlink"/>
                <w:rFonts w:hint="eastAsia"/>
                <w:noProof/>
                <w:rtl/>
                <w:lang w:bidi="fa-IR"/>
              </w:rPr>
              <w:t>مولود</w:t>
            </w:r>
            <w:r w:rsidRPr="00C22A2D">
              <w:rPr>
                <w:rStyle w:val="Hyperlink"/>
                <w:noProof/>
                <w:rtl/>
                <w:lang w:bidi="fa-IR"/>
              </w:rPr>
              <w:t xml:space="preserve"> </w:t>
            </w:r>
            <w:r w:rsidRPr="00C22A2D">
              <w:rPr>
                <w:rStyle w:val="Hyperlink"/>
                <w:rFonts w:hint="eastAsia"/>
                <w:noProof/>
                <w:rtl/>
                <w:lang w:bidi="fa-IR"/>
              </w:rPr>
              <w:t>پر</w:t>
            </w:r>
            <w:r w:rsidRPr="00C22A2D">
              <w:rPr>
                <w:rStyle w:val="Hyperlink"/>
                <w:noProof/>
                <w:rtl/>
                <w:lang w:bidi="fa-IR"/>
              </w:rPr>
              <w:t xml:space="preserve"> </w:t>
            </w:r>
            <w:r w:rsidRPr="00C22A2D">
              <w:rPr>
                <w:rStyle w:val="Hyperlink"/>
                <w:rFonts w:hint="eastAsia"/>
                <w:noProof/>
                <w:rtl/>
                <w:lang w:bidi="fa-IR"/>
              </w:rPr>
              <w:t>خير</w:t>
            </w:r>
            <w:r w:rsidRPr="00C22A2D">
              <w:rPr>
                <w:rStyle w:val="Hyperlink"/>
                <w:noProof/>
                <w:rtl/>
                <w:lang w:bidi="fa-IR"/>
              </w:rPr>
              <w:t xml:space="preserve"> </w:t>
            </w:r>
            <w:r w:rsidRPr="00C22A2D">
              <w:rPr>
                <w:rStyle w:val="Hyperlink"/>
                <w:rFonts w:hint="eastAsia"/>
                <w:noProof/>
                <w:rtl/>
                <w:lang w:bidi="fa-IR"/>
              </w:rPr>
              <w:t>و</w:t>
            </w:r>
            <w:r w:rsidRPr="00C22A2D">
              <w:rPr>
                <w:rStyle w:val="Hyperlink"/>
                <w:noProof/>
                <w:rtl/>
                <w:lang w:bidi="fa-IR"/>
              </w:rPr>
              <w:t xml:space="preserve"> </w:t>
            </w:r>
            <w:r w:rsidRPr="00C22A2D">
              <w:rPr>
                <w:rStyle w:val="Hyperlink"/>
                <w:rFonts w:hint="eastAsia"/>
                <w:noProof/>
                <w:rtl/>
                <w:lang w:bidi="fa-IR"/>
              </w:rPr>
              <w:t>بركت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Toc479415065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67216C" w:rsidRDefault="0067216C" w:rsidP="007558E2">
          <w:pPr>
            <w:pStyle w:val="TOC1"/>
            <w:rPr>
              <w:rFonts w:asciiTheme="minorHAnsi" w:eastAsiaTheme="minorEastAsia" w:hAnsiTheme="minorHAnsi" w:cstheme="minorBidi"/>
              <w:noProof/>
              <w:color w:val="auto"/>
              <w:sz w:val="22"/>
              <w:szCs w:val="22"/>
              <w:rtl/>
            </w:rPr>
          </w:pPr>
          <w:hyperlink w:anchor="_Toc479415066" w:history="1">
            <w:r w:rsidRPr="00C22A2D">
              <w:rPr>
                <w:rStyle w:val="Hyperlink"/>
                <w:rFonts w:hint="eastAsia"/>
                <w:noProof/>
                <w:rtl/>
                <w:lang w:bidi="fa-IR"/>
              </w:rPr>
              <w:t>شيوه</w:t>
            </w:r>
            <w:r w:rsidRPr="00C22A2D">
              <w:rPr>
                <w:rStyle w:val="Hyperlink"/>
                <w:noProof/>
                <w:rtl/>
                <w:lang w:bidi="fa-IR"/>
              </w:rPr>
              <w:t xml:space="preserve"> </w:t>
            </w:r>
            <w:r w:rsidRPr="00C22A2D">
              <w:rPr>
                <w:rStyle w:val="Hyperlink"/>
                <w:rFonts w:hint="eastAsia"/>
                <w:noProof/>
                <w:rtl/>
                <w:lang w:bidi="fa-IR"/>
              </w:rPr>
              <w:t>بزدلانه</w:t>
            </w:r>
            <w:r w:rsidRPr="00C22A2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Toc479415066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67" w:history="1">
            <w:r w:rsidRPr="00C22A2D">
              <w:rPr>
                <w:rStyle w:val="Hyperlink"/>
                <w:rFonts w:hint="eastAsia"/>
                <w:noProof/>
                <w:rtl/>
                <w:lang w:bidi="fa-IR"/>
              </w:rPr>
              <w:t>از</w:t>
            </w:r>
            <w:r w:rsidRPr="00C22A2D">
              <w:rPr>
                <w:rStyle w:val="Hyperlink"/>
                <w:noProof/>
                <w:rtl/>
                <w:lang w:bidi="fa-IR"/>
              </w:rPr>
              <w:t xml:space="preserve"> </w:t>
            </w:r>
            <w:r w:rsidRPr="00C22A2D">
              <w:rPr>
                <w:rStyle w:val="Hyperlink"/>
                <w:rFonts w:hint="eastAsia"/>
                <w:noProof/>
                <w:rtl/>
                <w:lang w:bidi="fa-IR"/>
              </w:rPr>
              <w:t>خدا</w:t>
            </w:r>
            <w:r w:rsidRPr="00C22A2D">
              <w:rPr>
                <w:rStyle w:val="Hyperlink"/>
                <w:noProof/>
                <w:rtl/>
                <w:lang w:bidi="fa-IR"/>
              </w:rPr>
              <w:t xml:space="preserve"> </w:t>
            </w:r>
            <w:r w:rsidRPr="00C22A2D">
              <w:rPr>
                <w:rStyle w:val="Hyperlink"/>
                <w:rFonts w:hint="eastAsia"/>
                <w:noProof/>
                <w:rtl/>
                <w:lang w:bidi="fa-IR"/>
              </w:rPr>
              <w:t>پروا</w:t>
            </w:r>
            <w:r w:rsidRPr="00C22A2D">
              <w:rPr>
                <w:rStyle w:val="Hyperlink"/>
                <w:noProof/>
                <w:rtl/>
                <w:lang w:bidi="fa-IR"/>
              </w:rPr>
              <w:t xml:space="preserve"> </w:t>
            </w:r>
            <w:r w:rsidRPr="00C22A2D">
              <w:rPr>
                <w:rStyle w:val="Hyperlink"/>
                <w:rFonts w:hint="eastAsia"/>
                <w:noProof/>
                <w:rtl/>
                <w:lang w:bidi="fa-IR"/>
              </w:rPr>
              <w:t>كن</w:t>
            </w:r>
            <w:r w:rsidRPr="00C22A2D">
              <w:rPr>
                <w:rStyle w:val="Hyperlink"/>
                <w:noProof/>
                <w:rtl/>
                <w:lang w:bidi="fa-IR"/>
              </w:rPr>
              <w:t xml:space="preserve"> </w:t>
            </w:r>
            <w:r w:rsidRPr="00C22A2D">
              <w:rPr>
                <w:rStyle w:val="Hyperlink"/>
                <w:rFonts w:hint="eastAsia"/>
                <w:noProof/>
                <w:rtl/>
                <w:lang w:bidi="fa-IR"/>
              </w:rPr>
              <w:t>اى</w:t>
            </w:r>
            <w:r w:rsidRPr="00C22A2D">
              <w:rPr>
                <w:rStyle w:val="Hyperlink"/>
                <w:noProof/>
                <w:rtl/>
                <w:lang w:bidi="fa-IR"/>
              </w:rPr>
              <w:t xml:space="preserve"> </w:t>
            </w:r>
            <w:r w:rsidRPr="00C22A2D">
              <w:rPr>
                <w:rStyle w:val="Hyperlink"/>
                <w:rFonts w:hint="eastAsia"/>
                <w:noProof/>
                <w:rtl/>
                <w:lang w:bidi="fa-IR"/>
              </w:rPr>
              <w:t>ريش</w:t>
            </w:r>
            <w:r w:rsidRPr="00C22A2D">
              <w:rPr>
                <w:rStyle w:val="Hyperlink"/>
                <w:noProof/>
                <w:rtl/>
                <w:lang w:bidi="fa-IR"/>
              </w:rPr>
              <w:t xml:space="preserve"> </w:t>
            </w:r>
            <w:r w:rsidRPr="00C22A2D">
              <w:rPr>
                <w:rStyle w:val="Hyperlink"/>
                <w:rFonts w:hint="eastAsia"/>
                <w:noProof/>
                <w:rtl/>
                <w:lang w:bidi="fa-IR"/>
              </w:rPr>
              <w:t>دراز</w:t>
            </w:r>
            <w:r w:rsidRPr="00C22A2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Toc479415067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68" w:history="1">
            <w:r w:rsidRPr="00C22A2D">
              <w:rPr>
                <w:rStyle w:val="Hyperlink"/>
                <w:rFonts w:hint="eastAsia"/>
                <w:noProof/>
                <w:rtl/>
                <w:lang w:bidi="fa-IR"/>
              </w:rPr>
              <w:t>يك</w:t>
            </w:r>
            <w:r w:rsidRPr="00C22A2D">
              <w:rPr>
                <w:rStyle w:val="Hyperlink"/>
                <w:noProof/>
                <w:rtl/>
                <w:lang w:bidi="fa-IR"/>
              </w:rPr>
              <w:t xml:space="preserve"> </w:t>
            </w:r>
            <w:r w:rsidRPr="00C22A2D">
              <w:rPr>
                <w:rStyle w:val="Hyperlink"/>
                <w:rFonts w:hint="eastAsia"/>
                <w:noProof/>
                <w:rtl/>
                <w:lang w:bidi="fa-IR"/>
              </w:rPr>
              <w:t>ملاحظه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Toc479415068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69" w:history="1">
            <w:r w:rsidRPr="00C22A2D">
              <w:rPr>
                <w:rStyle w:val="Hyperlink"/>
                <w:rFonts w:hint="eastAsia"/>
                <w:noProof/>
                <w:rtl/>
                <w:lang w:bidi="fa-IR"/>
              </w:rPr>
              <w:t>بار</w:t>
            </w:r>
            <w:r w:rsidRPr="00C22A2D">
              <w:rPr>
                <w:rStyle w:val="Hyperlink"/>
                <w:noProof/>
                <w:rtl/>
                <w:lang w:bidi="fa-IR"/>
              </w:rPr>
              <w:t xml:space="preserve"> </w:t>
            </w:r>
            <w:r w:rsidRPr="00C22A2D">
              <w:rPr>
                <w:rStyle w:val="Hyperlink"/>
                <w:rFonts w:hint="eastAsia"/>
                <w:noProof/>
                <w:rtl/>
                <w:lang w:bidi="fa-IR"/>
              </w:rPr>
              <w:t>ديگر</w:t>
            </w:r>
            <w:r w:rsidRPr="00C22A2D">
              <w:rPr>
                <w:rStyle w:val="Hyperlink"/>
                <w:noProof/>
                <w:rtl/>
                <w:lang w:bidi="fa-IR"/>
              </w:rPr>
              <w:t xml:space="preserve"> </w:t>
            </w:r>
            <w:r w:rsidRPr="00C22A2D">
              <w:rPr>
                <w:rStyle w:val="Hyperlink"/>
                <w:rFonts w:hint="eastAsia"/>
                <w:noProof/>
                <w:rtl/>
                <w:lang w:bidi="fa-IR"/>
              </w:rPr>
              <w:t>نيز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Toc479415069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70" w:history="1">
            <w:r w:rsidRPr="00C22A2D">
              <w:rPr>
                <w:rStyle w:val="Hyperlink"/>
                <w:rFonts w:hint="eastAsia"/>
                <w:noProof/>
                <w:rtl/>
                <w:lang w:bidi="fa-IR"/>
              </w:rPr>
              <w:t>نِعْمَ</w:t>
            </w:r>
            <w:r w:rsidRPr="00C22A2D">
              <w:rPr>
                <w:rStyle w:val="Hyperlink"/>
                <w:noProof/>
                <w:rtl/>
                <w:lang w:bidi="fa-IR"/>
              </w:rPr>
              <w:t xml:space="preserve"> </w:t>
            </w:r>
            <w:r w:rsidRPr="00C22A2D">
              <w:rPr>
                <w:rStyle w:val="Hyperlink"/>
                <w:rFonts w:hint="eastAsia"/>
                <w:noProof/>
                <w:rtl/>
                <w:lang w:bidi="fa-IR"/>
              </w:rPr>
              <w:t>الْقادِ</w:t>
            </w:r>
            <w:r w:rsidRPr="00C22A2D">
              <w:rPr>
                <w:rStyle w:val="Hyperlink"/>
                <w:noProof/>
                <w:rtl/>
                <w:lang w:bidi="fa-IR"/>
              </w:rPr>
              <w:t xml:space="preserve"> </w:t>
            </w:r>
            <w:r w:rsidRPr="00C22A2D">
              <w:rPr>
                <w:rStyle w:val="Hyperlink"/>
                <w:rFonts w:hint="eastAsia"/>
                <w:noProof/>
                <w:rtl/>
                <w:lang w:bidi="fa-IR"/>
              </w:rPr>
              <w:t>رالله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Toc479415070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71" w:history="1">
            <w:r w:rsidRPr="00C22A2D">
              <w:rPr>
                <w:rStyle w:val="Hyperlink"/>
                <w:rFonts w:hint="eastAsia"/>
                <w:noProof/>
                <w:rtl/>
                <w:lang w:bidi="fa-IR"/>
              </w:rPr>
              <w:t>شيوه</w:t>
            </w:r>
            <w:r w:rsidRPr="00C22A2D">
              <w:rPr>
                <w:rStyle w:val="Hyperlink"/>
                <w:noProof/>
                <w:rtl/>
                <w:lang w:bidi="fa-IR"/>
              </w:rPr>
              <w:t xml:space="preserve"> </w:t>
            </w:r>
            <w:r w:rsidRPr="00C22A2D">
              <w:rPr>
                <w:rStyle w:val="Hyperlink"/>
                <w:rFonts w:hint="eastAsia"/>
                <w:noProof/>
                <w:rtl/>
                <w:lang w:bidi="fa-IR"/>
              </w:rPr>
              <w:t>بزدلانه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Toc479415071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67216C" w:rsidRDefault="0067216C">
          <w:pPr>
            <w:pStyle w:val="TOC2"/>
            <w:tabs>
              <w:tab w:val="right" w:leader="dot" w:pos="8360"/>
            </w:tabs>
            <w:rPr>
              <w:rFonts w:asciiTheme="minorHAnsi" w:eastAsiaTheme="minorEastAsia" w:hAnsiTheme="minorHAnsi" w:cstheme="minorBidi"/>
              <w:noProof/>
              <w:color w:val="auto"/>
              <w:sz w:val="22"/>
              <w:szCs w:val="22"/>
              <w:rtl/>
            </w:rPr>
          </w:pPr>
          <w:hyperlink w:anchor="_Toc479415072" w:history="1">
            <w:r w:rsidRPr="00C22A2D">
              <w:rPr>
                <w:rStyle w:val="Hyperlink"/>
                <w:rFonts w:hint="eastAsia"/>
                <w:noProof/>
                <w:rtl/>
                <w:lang w:bidi="fa-IR"/>
              </w:rPr>
              <w:t>چگونگى</w:t>
            </w:r>
            <w:r w:rsidRPr="00C22A2D">
              <w:rPr>
                <w:rStyle w:val="Hyperlink"/>
                <w:noProof/>
                <w:rtl/>
                <w:lang w:bidi="fa-IR"/>
              </w:rPr>
              <w:t xml:space="preserve"> </w:t>
            </w:r>
            <w:r w:rsidRPr="00C22A2D">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Toc479415072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7216C" w:rsidRDefault="0067216C">
          <w:r>
            <w:fldChar w:fldCharType="end"/>
          </w:r>
        </w:p>
      </w:sdtContent>
    </w:sdt>
    <w:p w:rsidR="0067216C" w:rsidRDefault="0067216C" w:rsidP="002E420A">
      <w:pPr>
        <w:pStyle w:val="libNormal"/>
        <w:rPr>
          <w:rFonts w:hint="cs"/>
          <w:rtl/>
          <w:lang w:bidi="fa-IR"/>
        </w:rPr>
      </w:pPr>
    </w:p>
    <w:p w:rsidR="002E420A" w:rsidRPr="002E420A" w:rsidRDefault="0067216C" w:rsidP="002E420A">
      <w:pPr>
        <w:pStyle w:val="libNormal"/>
        <w:rPr>
          <w:rtl/>
          <w:lang w:bidi="fa-IR"/>
        </w:rPr>
      </w:pPr>
      <w:r>
        <w:rPr>
          <w:rtl/>
          <w:lang w:bidi="fa-IR"/>
        </w:rPr>
        <w:br w:type="page"/>
      </w:r>
    </w:p>
    <w:p w:rsidR="002E420A" w:rsidRDefault="002E420A" w:rsidP="0067216C">
      <w:pPr>
        <w:pStyle w:val="Heading1"/>
        <w:rPr>
          <w:rtl/>
          <w:lang w:bidi="fa-IR"/>
        </w:rPr>
      </w:pPr>
      <w:bookmarkStart w:id="0" w:name="_Toc479415032"/>
      <w:r w:rsidRPr="002E420A">
        <w:rPr>
          <w:rtl/>
          <w:lang w:bidi="fa-IR"/>
        </w:rPr>
        <w:t xml:space="preserve">نگاهى به زندگانى سياسى امام جواد </w:t>
      </w:r>
      <w:r w:rsidR="00ED2045" w:rsidRPr="00ED2045">
        <w:rPr>
          <w:rStyle w:val="libAlaemChar"/>
          <w:rtl/>
        </w:rPr>
        <w:t>عليه‌السلام</w:t>
      </w:r>
      <w:bookmarkEnd w:id="0"/>
    </w:p>
    <w:p w:rsidR="002E420A" w:rsidRPr="002E420A" w:rsidRDefault="002E420A" w:rsidP="00BC5353">
      <w:pPr>
        <w:pStyle w:val="libBold2"/>
        <w:rPr>
          <w:lang w:bidi="fa-IR"/>
        </w:rPr>
      </w:pPr>
      <w:r w:rsidRPr="002E420A">
        <w:rPr>
          <w:rtl/>
          <w:lang w:bidi="fa-IR"/>
        </w:rPr>
        <w:t>علامه جعفر مرتضى عاملى</w:t>
      </w:r>
    </w:p>
    <w:p w:rsidR="00284322" w:rsidRDefault="00BC5353" w:rsidP="002E420A">
      <w:pPr>
        <w:pStyle w:val="libNormal"/>
        <w:rPr>
          <w:rtl/>
          <w:lang w:bidi="fa-IR"/>
        </w:rPr>
      </w:pPr>
      <w:r>
        <w:rPr>
          <w:rtl/>
          <w:lang w:bidi="fa-IR"/>
        </w:rPr>
        <w:br w:type="page"/>
      </w:r>
    </w:p>
    <w:p w:rsidR="00284322" w:rsidRDefault="00284322" w:rsidP="00284322">
      <w:pPr>
        <w:pStyle w:val="Heading2"/>
        <w:rPr>
          <w:rtl/>
          <w:lang w:bidi="fa-IR"/>
        </w:rPr>
      </w:pPr>
      <w:bookmarkStart w:id="1" w:name="_Toc479415033"/>
      <w:r>
        <w:rPr>
          <w:rtl/>
          <w:lang w:bidi="fa-IR"/>
        </w:rPr>
        <w:t>سخني از مترجم</w:t>
      </w:r>
      <w:bookmarkEnd w:id="1"/>
    </w:p>
    <w:p w:rsidR="00ED2045" w:rsidRDefault="00284322" w:rsidP="00284322">
      <w:pPr>
        <w:pStyle w:val="libNormal"/>
        <w:rPr>
          <w:rtl/>
          <w:lang w:bidi="fa-IR"/>
        </w:rPr>
      </w:pPr>
      <w:r>
        <w:rPr>
          <w:rtl/>
          <w:lang w:bidi="fa-IR"/>
        </w:rPr>
        <w:t>بسم الله الرحمن الرحيم معرفت تاريخ و شناخت بزرگان و شخصيت هايي كه پيش از ما زيسته اند و وقايع و حوادثي كه در گذشته رخ داده است، مي تواند به دو صورت حاصل گردد.</w:t>
      </w:r>
    </w:p>
    <w:p w:rsidR="00ED2045" w:rsidRDefault="00284322" w:rsidP="00284322">
      <w:pPr>
        <w:pStyle w:val="libNormal"/>
        <w:rPr>
          <w:rtl/>
          <w:lang w:bidi="fa-IR"/>
        </w:rPr>
      </w:pPr>
      <w:r>
        <w:rPr>
          <w:rtl/>
          <w:lang w:bidi="fa-IR"/>
        </w:rPr>
        <w:t>نخست معرفت ابتدائي و سطحي كه داراي جنبه ي صوري مي باشد و در دانستن ويژگي هاي فردي شخصيت تاريخي و سرگذشت ظاهري دوران حيات او يا در علم به ظواهر حوادث و رويدادهاي تاريخي بدون كشف علل و عوامل خلاصه مي شود.</w:t>
      </w:r>
    </w:p>
    <w:p w:rsidR="00ED2045" w:rsidRDefault="00284322" w:rsidP="00ED2045">
      <w:pPr>
        <w:pStyle w:val="libNormal"/>
        <w:rPr>
          <w:rtl/>
          <w:lang w:bidi="fa-IR"/>
        </w:rPr>
      </w:pPr>
      <w:r>
        <w:rPr>
          <w:rtl/>
          <w:lang w:bidi="fa-IR"/>
        </w:rPr>
        <w:t>دومين وجه شناخت تاريخ و شخصيت هاي تاريخي، شناخت عميق و ريشه اي حوادث و زندگاني افراد است. در اين گونه شناخت به مجرد جنبه ي صوري و ظاهري قضايا اكتفا نشده، به ريشه يابي حوادث و كشف ارتباط آنها با يكديگر و تأثير و تأثر رويدادهاي تاريخ پرداخته مي شود.</w:t>
      </w:r>
    </w:p>
    <w:p w:rsidR="00ED2045" w:rsidRDefault="00284322" w:rsidP="00ED2045">
      <w:pPr>
        <w:pStyle w:val="libNormal"/>
        <w:rPr>
          <w:rtl/>
          <w:lang w:bidi="fa-IR"/>
        </w:rPr>
      </w:pPr>
      <w:r>
        <w:rPr>
          <w:rtl/>
          <w:lang w:bidi="fa-IR"/>
        </w:rPr>
        <w:t>از اين نوع علم تاريخي به «فلسفه ي تاريخ»، «تعقل تاريخي» و مانند آن تعبير مي شود. شناخت ابتدائي و سطحي تاريخ، در حد خود، به عنوان يك علم (در مقابل جهل) ارزشمند است ولي براي قضاوت صحيح در مورد آنچه گذشته است و براي استنتاج و بهره برداري از گذشته براي آينده نمي تواند به كار آيد.</w:t>
      </w:r>
    </w:p>
    <w:p w:rsidR="00ED2045" w:rsidRDefault="00284322" w:rsidP="00ED2045">
      <w:pPr>
        <w:pStyle w:val="libNormal"/>
        <w:rPr>
          <w:rtl/>
          <w:lang w:bidi="fa-IR"/>
        </w:rPr>
      </w:pPr>
      <w:r>
        <w:rPr>
          <w:rtl/>
          <w:lang w:bidi="fa-IR"/>
        </w:rPr>
        <w:t>در كتاب وحي الهي، قرآن مجيد در موارد بسياري با نظر به وجه دوم، از سرگذشت پيشينيان سخن رفته است و با ذكر علل و عوامل حوادث، گذشتگان مايه ي عبرت يا اسوه و الگو براي حاضران و آيندگان معرفي شده اند.</w:t>
      </w:r>
    </w:p>
    <w:p w:rsidR="00ED2045" w:rsidRDefault="00284322" w:rsidP="00ED2045">
      <w:pPr>
        <w:pStyle w:val="libNormal"/>
        <w:rPr>
          <w:rtl/>
          <w:lang w:bidi="fa-IR"/>
        </w:rPr>
      </w:pPr>
      <w:r>
        <w:rPr>
          <w:rtl/>
          <w:lang w:bidi="fa-IR"/>
        </w:rPr>
        <w:t xml:space="preserve">ما براي اينكه بتوانيم درباره ي وقايع تاريخي و شخصيت هاي تاريخي قضاوت به حق و واقعگرايانه بنمائيم و نيز براي اينكه بتوانيم از شيرين و تلخ گذشته عبرت بياموزيم بايد </w:t>
      </w:r>
      <w:r>
        <w:rPr>
          <w:rtl/>
          <w:lang w:bidi="fa-IR"/>
        </w:rPr>
        <w:lastRenderedPageBreak/>
        <w:t>به شناختي عميق و همه جانبه از آن امور دست يابيم. شناختي منسجم، قانونمند و براساس رابطه ي عليت كه بر تمام مظاهر وجود حاكم مي باشد.</w:t>
      </w:r>
    </w:p>
    <w:p w:rsidR="00ED2045" w:rsidRDefault="00284322" w:rsidP="00ED2045">
      <w:pPr>
        <w:pStyle w:val="libNormal"/>
        <w:rPr>
          <w:rtl/>
          <w:lang w:bidi="fa-IR"/>
        </w:rPr>
      </w:pPr>
      <w:r>
        <w:rPr>
          <w:rtl/>
          <w:lang w:bidi="fa-IR"/>
        </w:rPr>
        <w:t xml:space="preserve">اگر براي هر فرد يا گروه ديگري، تحصيل اين گونه معرفت نسبت به تاريخ و شخصيت هاي تاريخي جنبه ي الزامي نداشته باشد، براي ما مسلمين و بخصوص براي ما شيعيان اهل بيت </w:t>
      </w:r>
      <w:r w:rsidR="00ED2045" w:rsidRPr="00ED2045">
        <w:rPr>
          <w:rStyle w:val="libAlaemChar"/>
          <w:rtl/>
        </w:rPr>
        <w:t>عليهم‌السلام</w:t>
      </w:r>
      <w:r>
        <w:rPr>
          <w:rtl/>
          <w:lang w:bidi="fa-IR"/>
        </w:rPr>
        <w:t xml:space="preserve"> كه سيره و عمل رهبران معصوم خود را حجت دانسته، نيل به سعادت دنيوي و اخروي را در پيروي آن حضرات </w:t>
      </w:r>
      <w:r w:rsidR="00ED2045" w:rsidRPr="00ED2045">
        <w:rPr>
          <w:rStyle w:val="libAlaemChar"/>
          <w:rtl/>
        </w:rPr>
        <w:t>عليهم‌السلام</w:t>
      </w:r>
      <w:r>
        <w:rPr>
          <w:rtl/>
          <w:lang w:bidi="fa-IR"/>
        </w:rPr>
        <w:t xml:space="preserve"> در همه ي زمينه ها مي دانيم، شناخت محققانه ي تاريخ زندگاني ايشان و مواضعي كه در شرائط مختلف اتخاذ نموده اند و بررسي دقيق سيره و سنت ايشان، در طول شناخت كتاب وحي الهي، قرآن، مهمترين فريضه به شمار مي رود. در زمان ما كه به رهبري قائد بزرگ، فقيه اهل البيت </w:t>
      </w:r>
      <w:r w:rsidR="00ED2045" w:rsidRPr="00ED2045">
        <w:rPr>
          <w:rStyle w:val="libAlaemChar"/>
          <w:rtl/>
        </w:rPr>
        <w:t>عليهم‌السلام</w:t>
      </w:r>
      <w:r>
        <w:rPr>
          <w:rtl/>
          <w:lang w:bidi="fa-IR"/>
        </w:rPr>
        <w:t xml:space="preserve">، امام روح الله موسوي خميني مدظله نظام جمهوري اسلامي برپا گشته و قواي قانونگذاري، قضائي و اجرائي بر مبناي احكام اسلامي بنيان نهاده شده اند و سياست هاي داخلي و خارجي كشور بر محور فقه اهل بيت </w:t>
      </w:r>
      <w:r w:rsidR="00ED2045" w:rsidRPr="00ED2045">
        <w:rPr>
          <w:rStyle w:val="libAlaemChar"/>
          <w:rtl/>
        </w:rPr>
        <w:t>عليهم‌السلام</w:t>
      </w:r>
      <w:r>
        <w:rPr>
          <w:rtl/>
          <w:lang w:bidi="fa-IR"/>
        </w:rPr>
        <w:t xml:space="preserve"> اداره مي شود، شناخت تفصيلي و عميق رهبران معصوم </w:t>
      </w:r>
      <w:r w:rsidR="00ED2045" w:rsidRPr="00ED2045">
        <w:rPr>
          <w:rStyle w:val="libAlaemChar"/>
          <w:rtl/>
        </w:rPr>
        <w:t>عليهم‌السلام</w:t>
      </w:r>
      <w:r>
        <w:rPr>
          <w:rtl/>
          <w:lang w:bidi="fa-IR"/>
        </w:rPr>
        <w:t xml:space="preserve">، براي ما اهميت و ضرورتي ملموس تر دارد، تا برنامه ها و اعمال خود را هر چه دقيق تر با اعمال و رفتار آن امامان هدي منطبق سازيم و در اين راه، نخستين گام عبارت است از شناخت شخصيت واقعي هر يك از ائمه اهل بيت </w:t>
      </w:r>
      <w:r w:rsidR="00ED2045" w:rsidRPr="00ED2045">
        <w:rPr>
          <w:rStyle w:val="libAlaemChar"/>
          <w:rtl/>
        </w:rPr>
        <w:t>عليهم‌السلام</w:t>
      </w:r>
      <w:r>
        <w:rPr>
          <w:rtl/>
          <w:lang w:bidi="fa-IR"/>
        </w:rPr>
        <w:t xml:space="preserve"> و نقش عمده اي كه هر يك در دوران امامت خود در تداوم خط رهبري الهي و استواري جبهه ي نور و هدايت ايفا نمودند و مواضع مختلفي كه بنا به اختلاف شرائط و احوال، در برابر دوستان و دشمنان اتخاذ كردند.</w:t>
      </w:r>
    </w:p>
    <w:p w:rsidR="00ED2045" w:rsidRDefault="00284322" w:rsidP="00ED2045">
      <w:pPr>
        <w:pStyle w:val="libNormal"/>
        <w:rPr>
          <w:rtl/>
          <w:lang w:bidi="fa-IR"/>
        </w:rPr>
      </w:pPr>
      <w:r>
        <w:rPr>
          <w:rtl/>
          <w:lang w:bidi="fa-IR"/>
        </w:rPr>
        <w:t xml:space="preserve">در كتاب حاضر كه ترجمه كتاب: «الحياة السياسية للامام الجواد </w:t>
      </w:r>
      <w:r w:rsidR="00ED2045" w:rsidRPr="00ED2045">
        <w:rPr>
          <w:rStyle w:val="libAlaemChar"/>
          <w:rtl/>
        </w:rPr>
        <w:t>عليه‌السلام</w:t>
      </w:r>
      <w:r>
        <w:rPr>
          <w:rtl/>
          <w:lang w:bidi="fa-IR"/>
        </w:rPr>
        <w:t xml:space="preserve">» نوشته ي محقق متتبع، جعفر مرتضي العاملي مي باشد، در عين اختصار و اجمال، بعد سياسي زندگاني جواد الائمه </w:t>
      </w:r>
      <w:r w:rsidR="00ED2045" w:rsidRPr="00ED2045">
        <w:rPr>
          <w:rStyle w:val="libAlaemChar"/>
          <w:rtl/>
        </w:rPr>
        <w:t>عليه‌السلام</w:t>
      </w:r>
      <w:r>
        <w:rPr>
          <w:rtl/>
          <w:lang w:bidi="fa-IR"/>
        </w:rPr>
        <w:t xml:space="preserve">، به بررسي گذاشته شده و با اشاره به شرائط ويژه ي زمان امامت آن حضرت به خصوص با توجه به خردسالي آن امام بزرگوار نقش بسيار مهم و حساسي كه در تداوم خط رهبري الهي و استمرار هدايت امت و شكست خطوط انحرافي ايفاء نمود بيان گشته </w:t>
      </w:r>
      <w:r>
        <w:rPr>
          <w:rtl/>
          <w:lang w:bidi="fa-IR"/>
        </w:rPr>
        <w:lastRenderedPageBreak/>
        <w:t xml:space="preserve">است. باشد تا در تحصيل معرفت محققانه نسبت به حيات پربركت ائمه اهل البيت </w:t>
      </w:r>
      <w:r w:rsidR="00ED2045" w:rsidRPr="00ED2045">
        <w:rPr>
          <w:rStyle w:val="libAlaemChar"/>
          <w:rtl/>
        </w:rPr>
        <w:t>عليهم‌السلام</w:t>
      </w:r>
      <w:r>
        <w:rPr>
          <w:rtl/>
          <w:lang w:bidi="fa-IR"/>
        </w:rPr>
        <w:t xml:space="preserve"> گامي به شمار آيد و اثري بر جاي گذارد.</w:t>
      </w:r>
    </w:p>
    <w:p w:rsidR="00284322" w:rsidRDefault="00284322" w:rsidP="00ED2045">
      <w:pPr>
        <w:pStyle w:val="libLeftBold"/>
        <w:rPr>
          <w:rtl/>
          <w:lang w:bidi="fa-IR"/>
        </w:rPr>
      </w:pPr>
      <w:r>
        <w:rPr>
          <w:rtl/>
          <w:lang w:bidi="fa-IR"/>
        </w:rPr>
        <w:t>والله المستعان سيد محمد حسيني آذر</w:t>
      </w:r>
      <w:r w:rsidR="00ED2045">
        <w:rPr>
          <w:rFonts w:hint="cs"/>
          <w:rtl/>
          <w:lang w:bidi="fa-IR"/>
        </w:rPr>
        <w:t xml:space="preserve"> </w:t>
      </w:r>
      <w:r>
        <w:rPr>
          <w:rtl/>
          <w:lang w:bidi="fa-IR"/>
        </w:rPr>
        <w:t xml:space="preserve">ماه </w:t>
      </w:r>
      <w:r w:rsidR="00E7465D">
        <w:rPr>
          <w:rtl/>
          <w:lang w:bidi="fa-IR"/>
        </w:rPr>
        <w:t>1364</w:t>
      </w:r>
      <w:r>
        <w:rPr>
          <w:rtl/>
          <w:lang w:bidi="fa-IR"/>
        </w:rPr>
        <w:t xml:space="preserve"> </w:t>
      </w:r>
    </w:p>
    <w:p w:rsidR="00ED2045" w:rsidRDefault="00ED2045" w:rsidP="00ED2045">
      <w:pPr>
        <w:pStyle w:val="libNormal"/>
        <w:rPr>
          <w:rtl/>
          <w:lang w:bidi="fa-IR"/>
        </w:rPr>
      </w:pPr>
      <w:r>
        <w:rPr>
          <w:rtl/>
          <w:lang w:bidi="fa-IR"/>
        </w:rPr>
        <w:br w:type="page"/>
      </w:r>
    </w:p>
    <w:p w:rsidR="00284322" w:rsidRDefault="00284322" w:rsidP="00ED2045">
      <w:pPr>
        <w:pStyle w:val="Heading2"/>
        <w:rPr>
          <w:rtl/>
          <w:lang w:bidi="fa-IR"/>
        </w:rPr>
      </w:pPr>
      <w:bookmarkStart w:id="2" w:name="_Toc479415034"/>
      <w:r>
        <w:rPr>
          <w:rtl/>
          <w:lang w:bidi="fa-IR"/>
        </w:rPr>
        <w:t>مقدمه مؤلف</w:t>
      </w:r>
      <w:bookmarkEnd w:id="2"/>
    </w:p>
    <w:p w:rsidR="00986041" w:rsidRDefault="00284322" w:rsidP="00986041">
      <w:pPr>
        <w:pStyle w:val="libNormal"/>
        <w:rPr>
          <w:rtl/>
          <w:lang w:bidi="fa-IR"/>
        </w:rPr>
      </w:pPr>
      <w:r>
        <w:rPr>
          <w:rtl/>
          <w:lang w:bidi="fa-IR"/>
        </w:rPr>
        <w:t xml:space="preserve">بسم الله الرحمن الرحيم حمد و سپاس خداي را، پروردگار دو جهان و درود و سلام بر بهترين آفريدگانش، محمد </w:t>
      </w:r>
      <w:r w:rsidR="00986041" w:rsidRPr="00986041">
        <w:rPr>
          <w:rStyle w:val="libAlaemChar"/>
          <w:rtl/>
        </w:rPr>
        <w:t>صلى‌الله‌عليه‌وآله‌وسلم</w:t>
      </w:r>
      <w:r>
        <w:rPr>
          <w:rtl/>
          <w:lang w:bidi="fa-IR"/>
        </w:rPr>
        <w:t xml:space="preserve"> و خاندان طيب و طاهر او و نفرين و لعنت بر همه دشمنانشان، از اولين و آخرين، الي قيام يوم الدين. نگارنده، در اين بررسي كوتاه پيرامون زندگاني سياسي امام جواد </w:t>
      </w:r>
      <w:r w:rsidR="00ED2045" w:rsidRPr="00ED2045">
        <w:rPr>
          <w:rStyle w:val="libAlaemChar"/>
          <w:rtl/>
        </w:rPr>
        <w:t>عليه‌السلام</w:t>
      </w:r>
      <w:r>
        <w:rPr>
          <w:rtl/>
          <w:lang w:bidi="fa-IR"/>
        </w:rPr>
        <w:t xml:space="preserve">، در پي آوردن تمام آنچه كه به اين موضوع مرتبط است، نبوده است. چرا كه چنين كاري، مستلزم يك بررسي گسترده پيرامون وضع سياسي، اجتماعي و فكريي كه آن امام همام </w:t>
      </w:r>
      <w:r w:rsidR="00ED2045" w:rsidRPr="00ED2045">
        <w:rPr>
          <w:rStyle w:val="libAlaemChar"/>
          <w:rtl/>
        </w:rPr>
        <w:t>عليه‌السلام</w:t>
      </w:r>
      <w:r>
        <w:rPr>
          <w:rtl/>
          <w:lang w:bidi="fa-IR"/>
        </w:rPr>
        <w:t xml:space="preserve"> در آن احوال زيست و موضع گرفت، مي باشد.</w:t>
      </w:r>
    </w:p>
    <w:p w:rsidR="00366CE9" w:rsidRDefault="00284322" w:rsidP="00986041">
      <w:pPr>
        <w:pStyle w:val="libNormal"/>
        <w:rPr>
          <w:rtl/>
          <w:lang w:bidi="fa-IR"/>
        </w:rPr>
      </w:pPr>
      <w:r>
        <w:rPr>
          <w:rtl/>
          <w:lang w:bidi="fa-IR"/>
        </w:rPr>
        <w:t>همچنين، براي انجام چنين كاري، بايد بررسي كننده، بر ديگر سخنان و مواضع آن امام و رابطه آن حضرت با غلامان، ياران و پيروانش و چگونگي رفتار آن حضرت با آنان، به ويژه در مواردي كه به سر و سامان دادن به امورشان و حل مشكلات داخلي ايشان، در رابطه با مسؤوليت هاي محوله به آنان، مربوط مي شود، و حتي بر رفتارهاي شخصي آن حضرت پرتو انداخته، روشن سازد.</w:t>
      </w:r>
    </w:p>
    <w:p w:rsidR="00986041" w:rsidRDefault="00284322" w:rsidP="00986041">
      <w:pPr>
        <w:pStyle w:val="libNormal"/>
        <w:rPr>
          <w:rtl/>
          <w:lang w:bidi="fa-IR"/>
        </w:rPr>
      </w:pPr>
      <w:r>
        <w:rPr>
          <w:rtl/>
          <w:lang w:bidi="fa-IR"/>
        </w:rPr>
        <w:t xml:space="preserve">براي بررسي تمام جوانب زندگاني سياسي امام جواد </w:t>
      </w:r>
      <w:r w:rsidR="00ED2045" w:rsidRPr="00ED2045">
        <w:rPr>
          <w:rStyle w:val="libAlaemChar"/>
          <w:rtl/>
        </w:rPr>
        <w:t>عليه‌السلام</w:t>
      </w:r>
      <w:r w:rsidR="00986041">
        <w:rPr>
          <w:rFonts w:hint="cs"/>
          <w:rtl/>
        </w:rPr>
        <w:t xml:space="preserve"> </w:t>
      </w:r>
      <w:r>
        <w:rPr>
          <w:rtl/>
          <w:lang w:bidi="fa-IR"/>
        </w:rPr>
        <w:t>نبايد به بررسي چند حادثه ي برجسته و موضع گيري مهم و حساسي كه در</w:t>
      </w:r>
      <w:r w:rsidR="00986041">
        <w:rPr>
          <w:rFonts w:hint="cs"/>
          <w:rtl/>
          <w:lang w:bidi="fa-IR"/>
        </w:rPr>
        <w:t xml:space="preserve"> </w:t>
      </w:r>
      <w:r>
        <w:rPr>
          <w:rtl/>
          <w:lang w:bidi="fa-IR"/>
        </w:rPr>
        <w:t xml:space="preserve">حيات امام </w:t>
      </w:r>
      <w:r w:rsidR="00ED2045" w:rsidRPr="00ED2045">
        <w:rPr>
          <w:rStyle w:val="libAlaemChar"/>
          <w:rtl/>
        </w:rPr>
        <w:t>عليه‌السلام</w:t>
      </w:r>
      <w:r>
        <w:rPr>
          <w:rtl/>
          <w:lang w:bidi="fa-IR"/>
        </w:rPr>
        <w:t xml:space="preserve"> رخ داده است بسنده كرد چرا كه اينگونه حوادث و مواضع، در طول مدت امامت امام جواد </w:t>
      </w:r>
      <w:r w:rsidR="00ED2045" w:rsidRPr="00ED2045">
        <w:rPr>
          <w:rStyle w:val="libAlaemChar"/>
          <w:rtl/>
        </w:rPr>
        <w:t>عليه‌السلام</w:t>
      </w:r>
      <w:r>
        <w:rPr>
          <w:rtl/>
          <w:lang w:bidi="fa-IR"/>
        </w:rPr>
        <w:t xml:space="preserve"> (كه بالغ بر هفده سال بوده است) از شمار انگشتان يك دست تجاوز نمي كند و نمي توان حيات سياسي آن حضرت را در آن چند حادثه خلاصه كرد.</w:t>
      </w:r>
    </w:p>
    <w:p w:rsidR="00366CE9" w:rsidRDefault="00284322" w:rsidP="00986041">
      <w:pPr>
        <w:pStyle w:val="libNormal"/>
        <w:rPr>
          <w:rtl/>
          <w:lang w:bidi="fa-IR"/>
        </w:rPr>
      </w:pPr>
      <w:r>
        <w:rPr>
          <w:rtl/>
          <w:lang w:bidi="fa-IR"/>
        </w:rPr>
        <w:t xml:space="preserve">به خصوص با اين ملاحظه كه چه بسا گفته مي شود كه آن حوادث و مواضع تحت تأثير عوامل مقطعي خاصي پديد آمده اند. اكتفا نمودن به بررسي آن چند حادثه ي انگشت شمار، به معناي اهمال و تجاهل نسبت بخش بزرگي از موضوع است كه مي تواند براي ما </w:t>
      </w:r>
      <w:r>
        <w:rPr>
          <w:rtl/>
          <w:lang w:bidi="fa-IR"/>
        </w:rPr>
        <w:lastRenderedPageBreak/>
        <w:t>روشن كند كه چگونه ممكن است سراسر زندگي انسان جهاد و مبارزه و رويارويي با تمامي مظاهر طاغوت باشد و در جهت هدفي والا و به خاطر آن و در راه آن سپري گردد.</w:t>
      </w:r>
    </w:p>
    <w:p w:rsidR="00366CE9" w:rsidRDefault="00284322" w:rsidP="00366CE9">
      <w:pPr>
        <w:pStyle w:val="libNormal"/>
        <w:rPr>
          <w:rtl/>
          <w:lang w:bidi="fa-IR"/>
        </w:rPr>
      </w:pPr>
      <w:r>
        <w:rPr>
          <w:rtl/>
          <w:lang w:bidi="fa-IR"/>
        </w:rPr>
        <w:t xml:space="preserve">كه حيات سياسي ائمه ي اهل بيت </w:t>
      </w:r>
      <w:r w:rsidR="00ED2045" w:rsidRPr="00ED2045">
        <w:rPr>
          <w:rStyle w:val="libAlaemChar"/>
          <w:rtl/>
        </w:rPr>
        <w:t>عليهم‌السلام</w:t>
      </w:r>
      <w:r>
        <w:rPr>
          <w:rtl/>
          <w:lang w:bidi="fa-IR"/>
        </w:rPr>
        <w:t xml:space="preserve"> كه بايد به بررسي و كنكاش گذاشته شود و از آن بهره گرفته شود، اينچنين بوده است. آري، براي انجام يك بررسي جامع و همه جانبه، لازم است تمامي اين موضوعات و مسائلي جز اينها را روشن نمود و به نحوي فراگير و ژرف، كه با ميزان نقشي كه آن حضرت </w:t>
      </w:r>
      <w:r w:rsidR="00ED2045" w:rsidRPr="00ED2045">
        <w:rPr>
          <w:rStyle w:val="libAlaemChar"/>
          <w:rtl/>
        </w:rPr>
        <w:t>عليه‌السلام</w:t>
      </w:r>
      <w:r>
        <w:rPr>
          <w:rtl/>
          <w:lang w:bidi="fa-IR"/>
        </w:rPr>
        <w:t xml:space="preserve"> در يكي از مقاطع ويژه اي كه از مهمترين مقاطع سياسي، فكري و اجتماعي دوران حيات ائمه </w:t>
      </w:r>
      <w:r w:rsidR="00366CE9" w:rsidRPr="00366CE9">
        <w:rPr>
          <w:rStyle w:val="libAlaemChar"/>
          <w:rtl/>
        </w:rPr>
        <w:t>عليهم‌السلام</w:t>
      </w:r>
      <w:r>
        <w:rPr>
          <w:rtl/>
          <w:lang w:bidi="fa-IR"/>
        </w:rPr>
        <w:t xml:space="preserve"> شمرده مي شود، تناسب داشته باشد، درك كرد.</w:t>
      </w:r>
    </w:p>
    <w:p w:rsidR="00366CE9" w:rsidRDefault="00284322" w:rsidP="00366CE9">
      <w:pPr>
        <w:pStyle w:val="libNormal"/>
        <w:rPr>
          <w:rtl/>
          <w:lang w:bidi="fa-IR"/>
        </w:rPr>
      </w:pPr>
      <w:r>
        <w:rPr>
          <w:rtl/>
          <w:lang w:bidi="fa-IR"/>
        </w:rPr>
        <w:t>ولي من در اين بحث، در پي اشاره اي مختصر به امور چندي كه به نظرم از چنان اهميت و حساسيتي برخوردارند كه مي توانند مدخل مناسبي براي كنكاش گسترده تر و فراگيرتر و ژرف تر، پيرامون زندگاني سياسي اين امام بزرگ، امام محمد تقي الجواد، بر او هزاران درود و سلام، باشند.</w:t>
      </w:r>
    </w:p>
    <w:p w:rsidR="00366CE9" w:rsidRDefault="00284322" w:rsidP="00366CE9">
      <w:pPr>
        <w:pStyle w:val="libNormal"/>
        <w:rPr>
          <w:rtl/>
          <w:lang w:bidi="fa-IR"/>
        </w:rPr>
      </w:pPr>
      <w:r>
        <w:rPr>
          <w:rtl/>
          <w:lang w:bidi="fa-IR"/>
        </w:rPr>
        <w:t xml:space="preserve">در اينجا نكته اي ديگر هست و آن اينكه: در مواضع ائمه </w:t>
      </w:r>
      <w:r w:rsidR="00ED2045" w:rsidRPr="00ED2045">
        <w:rPr>
          <w:rStyle w:val="libAlaemChar"/>
          <w:rtl/>
        </w:rPr>
        <w:t>عليهم‌السلام</w:t>
      </w:r>
      <w:r>
        <w:rPr>
          <w:rtl/>
          <w:lang w:bidi="fa-IR"/>
        </w:rPr>
        <w:t xml:space="preserve"> در برابر حكام و مواضع حكام در مقابل ائمه </w:t>
      </w:r>
      <w:r w:rsidR="00ED2045" w:rsidRPr="00ED2045">
        <w:rPr>
          <w:rStyle w:val="libAlaemChar"/>
          <w:rtl/>
        </w:rPr>
        <w:t>عليهم‌السلام</w:t>
      </w:r>
      <w:r>
        <w:rPr>
          <w:rtl/>
          <w:lang w:bidi="fa-IR"/>
        </w:rPr>
        <w:t xml:space="preserve">، بعد عقيدتي از بعد سياسي جدا نيست. بلكه اين دو بعد همواره توأم و قرين بوده، بر يكديگر اثر مي داشته اند. از اين رو ما ناچاريم در اين مبحث، مسأله ي «امامت» را مطرح نماييم. چرا كه اين مسأله، محور و مدار موضع گيري ائمه </w:t>
      </w:r>
      <w:r w:rsidR="00ED2045" w:rsidRPr="00ED2045">
        <w:rPr>
          <w:rStyle w:val="libAlaemChar"/>
          <w:rtl/>
        </w:rPr>
        <w:t>عليهم‌السلام</w:t>
      </w:r>
      <w:r>
        <w:rPr>
          <w:rtl/>
          <w:lang w:bidi="fa-IR"/>
        </w:rPr>
        <w:t xml:space="preserve"> و موضع گيري ديگران در مقابل ايشان بوده است. به گونه اي كه مسأله ي «امامت» در بطن مواضع متقابل ائمه </w:t>
      </w:r>
      <w:r w:rsidR="00ED2045" w:rsidRPr="00ED2045">
        <w:rPr>
          <w:rStyle w:val="libAlaemChar"/>
          <w:rtl/>
        </w:rPr>
        <w:t>عليهم‌السلام</w:t>
      </w:r>
      <w:r>
        <w:rPr>
          <w:rtl/>
          <w:lang w:bidi="fa-IR"/>
        </w:rPr>
        <w:t xml:space="preserve"> و حكام، جا داشته است.</w:t>
      </w:r>
    </w:p>
    <w:p w:rsidR="00366CE9" w:rsidRDefault="00284322" w:rsidP="00366CE9">
      <w:pPr>
        <w:pStyle w:val="libNormal"/>
        <w:rPr>
          <w:rtl/>
          <w:lang w:bidi="fa-IR"/>
        </w:rPr>
      </w:pPr>
      <w:r>
        <w:rPr>
          <w:rtl/>
          <w:lang w:bidi="fa-IR"/>
        </w:rPr>
        <w:t>و بالأخره: توصيه مي كنم براي شناختن شرائط ويژه ي مقطع زماني حيات امام جواد (</w:t>
      </w:r>
      <w:r w:rsidR="00ED2045" w:rsidRPr="00ED2045">
        <w:rPr>
          <w:rStyle w:val="libAlaemChar"/>
          <w:rtl/>
        </w:rPr>
        <w:t>عليه‌السلام</w:t>
      </w:r>
      <w:r>
        <w:rPr>
          <w:rtl/>
          <w:lang w:bidi="fa-IR"/>
        </w:rPr>
        <w:t xml:space="preserve">) پژوهنده، به نوشته ي ديگر ما، كتاب «زندگاني سياسي امام رضا </w:t>
      </w:r>
      <w:r w:rsidR="00ED2045" w:rsidRPr="00ED2045">
        <w:rPr>
          <w:rStyle w:val="libAlaemChar"/>
          <w:rtl/>
        </w:rPr>
        <w:t>عليه‌السلام</w:t>
      </w:r>
      <w:r>
        <w:rPr>
          <w:rtl/>
          <w:lang w:bidi="fa-IR"/>
        </w:rPr>
        <w:t xml:space="preserve">» نيز مراجعه كند، بسا او را در اين زمينه مفيد افتد... از خدا مي خواهم كه اين نوشته را سودمند و قصد نويسنده را خالص گرداند و پاداش نيك آن را براي شهيدان ابرار اسلام، در ايران اسلامي و </w:t>
      </w:r>
      <w:r>
        <w:rPr>
          <w:rtl/>
          <w:lang w:bidi="fa-IR"/>
        </w:rPr>
        <w:lastRenderedPageBreak/>
        <w:t>انقلابي، و در لبنان، به ويژه جبل عامل مظلوم و ديگر سرزمين هاي اسلامي كه شاهد يورش بي رحمانه و كينه توزانه ي نيروهاي كفر و استكبار جهاني مي باشند، منظور فرمايد.</w:t>
      </w:r>
    </w:p>
    <w:p w:rsidR="00366CE9" w:rsidRDefault="00284322" w:rsidP="00366CE9">
      <w:pPr>
        <w:pStyle w:val="libNormal"/>
        <w:rPr>
          <w:rtl/>
          <w:lang w:bidi="fa-IR"/>
        </w:rPr>
      </w:pPr>
      <w:r>
        <w:rPr>
          <w:rtl/>
          <w:lang w:bidi="fa-IR"/>
        </w:rPr>
        <w:t xml:space="preserve">و خدا است توفيق دهنده و استوار سازنده و او است ياور و راهنما ايران، شهر مقدس قم، </w:t>
      </w:r>
      <w:r w:rsidR="00E7465D">
        <w:rPr>
          <w:rtl/>
          <w:lang w:bidi="fa-IR"/>
        </w:rPr>
        <w:t>29</w:t>
      </w:r>
      <w:r>
        <w:rPr>
          <w:rtl/>
          <w:lang w:bidi="fa-IR"/>
        </w:rPr>
        <w:t xml:space="preserve"> جمادي الأولي </w:t>
      </w:r>
      <w:r w:rsidR="00E7465D">
        <w:rPr>
          <w:rtl/>
          <w:lang w:bidi="fa-IR"/>
        </w:rPr>
        <w:t>1405</w:t>
      </w:r>
      <w:r>
        <w:rPr>
          <w:rtl/>
          <w:lang w:bidi="fa-IR"/>
        </w:rPr>
        <w:t xml:space="preserve"> ه. ق </w:t>
      </w:r>
      <w:r w:rsidR="00E7465D">
        <w:rPr>
          <w:rtl/>
          <w:lang w:bidi="fa-IR"/>
        </w:rPr>
        <w:t>1</w:t>
      </w:r>
      <w:r>
        <w:rPr>
          <w:rtl/>
          <w:lang w:bidi="fa-IR"/>
        </w:rPr>
        <w:t xml:space="preserve"> / </w:t>
      </w:r>
      <w:r w:rsidR="00E7465D">
        <w:rPr>
          <w:rtl/>
          <w:lang w:bidi="fa-IR"/>
        </w:rPr>
        <w:t>11</w:t>
      </w:r>
      <w:r>
        <w:rPr>
          <w:rtl/>
          <w:lang w:bidi="fa-IR"/>
        </w:rPr>
        <w:t xml:space="preserve"> / </w:t>
      </w:r>
      <w:r w:rsidR="00E7465D">
        <w:rPr>
          <w:rtl/>
          <w:lang w:bidi="fa-IR"/>
        </w:rPr>
        <w:t>1363</w:t>
      </w:r>
      <w:r>
        <w:rPr>
          <w:rtl/>
          <w:lang w:bidi="fa-IR"/>
        </w:rPr>
        <w:t xml:space="preserve"> </w:t>
      </w:r>
    </w:p>
    <w:p w:rsidR="00284322" w:rsidRDefault="00284322" w:rsidP="00366CE9">
      <w:pPr>
        <w:pStyle w:val="libLeftBold"/>
        <w:rPr>
          <w:rtl/>
          <w:lang w:bidi="fa-IR"/>
        </w:rPr>
      </w:pPr>
      <w:r>
        <w:rPr>
          <w:rtl/>
          <w:lang w:bidi="fa-IR"/>
        </w:rPr>
        <w:t xml:space="preserve">جعفر مرتضي الحسيني العاملي </w:t>
      </w:r>
    </w:p>
    <w:p w:rsidR="00284322" w:rsidRDefault="00366CE9" w:rsidP="00284322">
      <w:pPr>
        <w:pStyle w:val="libNormal"/>
        <w:rPr>
          <w:rtl/>
          <w:lang w:bidi="fa-IR"/>
        </w:rPr>
      </w:pPr>
      <w:r>
        <w:rPr>
          <w:rtl/>
          <w:lang w:bidi="fa-IR"/>
        </w:rPr>
        <w:br w:type="page"/>
      </w:r>
    </w:p>
    <w:p w:rsidR="00284322" w:rsidRDefault="00284322" w:rsidP="00366CE9">
      <w:pPr>
        <w:pStyle w:val="Heading2"/>
        <w:rPr>
          <w:rtl/>
          <w:lang w:bidi="fa-IR"/>
        </w:rPr>
      </w:pPr>
      <w:bookmarkStart w:id="3" w:name="_Toc479415035"/>
      <w:r>
        <w:rPr>
          <w:rtl/>
          <w:lang w:bidi="fa-IR"/>
        </w:rPr>
        <w:t>برنامه ريزي، در خدمت رسالت و پيام</w:t>
      </w:r>
      <w:bookmarkEnd w:id="3"/>
    </w:p>
    <w:p w:rsidR="00366CE9" w:rsidRDefault="00284322" w:rsidP="00284322">
      <w:pPr>
        <w:pStyle w:val="libNormal"/>
        <w:rPr>
          <w:rtl/>
          <w:lang w:bidi="fa-IR"/>
        </w:rPr>
      </w:pPr>
      <w:r>
        <w:rPr>
          <w:rtl/>
          <w:lang w:bidi="fa-IR"/>
        </w:rPr>
        <w:t>پس از آنكه حكومت كينه ورز اموي، به جنايت رسواي خود در مورد امام حسين (</w:t>
      </w:r>
      <w:r w:rsidR="00ED2045" w:rsidRPr="00ED2045">
        <w:rPr>
          <w:rStyle w:val="libAlaemChar"/>
          <w:rtl/>
        </w:rPr>
        <w:t>عليه‌السلام</w:t>
      </w:r>
      <w:r>
        <w:rPr>
          <w:rtl/>
          <w:lang w:bidi="fa-IR"/>
        </w:rPr>
        <w:t xml:space="preserve">) و فرزندان و خاندان و ياران پاك نهاد آن حضرت رضوان الله تعالي عليهم، دست زد به گونه اي تحريك كننده، عمليات براندازي خود را افزايش داد كه هدف از آن عبارت بود از تصفيه ي خط امامت الهي، كه اهل بيت رسول الله </w:t>
      </w:r>
      <w:r w:rsidR="00ED2045" w:rsidRPr="00ED2045">
        <w:rPr>
          <w:rStyle w:val="libAlaemChar"/>
          <w:rtl/>
        </w:rPr>
        <w:t>عليهم‌السلام</w:t>
      </w:r>
      <w:r>
        <w:rPr>
          <w:rtl/>
          <w:lang w:bidi="fa-IR"/>
        </w:rPr>
        <w:t>، جلوه گاه آن بودند، و تصفيه ي تمامي رهروان اين خط و هر كس كه گرايشي به اين مرام داشته باشد، هر كه باشد و هر كجا يافت شود.</w:t>
      </w:r>
    </w:p>
    <w:p w:rsidR="00366CE9" w:rsidRDefault="00284322" w:rsidP="00284322">
      <w:pPr>
        <w:pStyle w:val="libNormal"/>
        <w:rPr>
          <w:rtl/>
          <w:lang w:bidi="fa-IR"/>
        </w:rPr>
      </w:pPr>
      <w:r>
        <w:rPr>
          <w:rtl/>
          <w:lang w:bidi="fa-IR"/>
        </w:rPr>
        <w:t>امام سجاد (</w:t>
      </w:r>
      <w:r w:rsidR="00ED2045" w:rsidRPr="00ED2045">
        <w:rPr>
          <w:rStyle w:val="libAlaemChar"/>
          <w:rtl/>
        </w:rPr>
        <w:t>عليه‌السلام</w:t>
      </w:r>
      <w:r>
        <w:rPr>
          <w:rtl/>
          <w:lang w:bidi="fa-IR"/>
        </w:rPr>
        <w:t>)، كه در سطحي گسترده و در زماني كه گاه - چنانچه نقل شده - جز سه نفر به امامت آن حضرت معترف نبودند، با انحراف از خط صحيح اسلام، مقابله نمود، توانست در آن فضاي ظلماني، نور بيفشاند و از نو، بذر نيكي بكارد و با محور قرار دادن خط امامت و جا انداختن آن در ميان امت، راه حق را ادامه دهد.</w:t>
      </w:r>
    </w:p>
    <w:p w:rsidR="00366CE9" w:rsidRDefault="00284322" w:rsidP="00366CE9">
      <w:pPr>
        <w:pStyle w:val="libNormal"/>
        <w:rPr>
          <w:rtl/>
          <w:lang w:bidi="fa-IR"/>
        </w:rPr>
      </w:pPr>
      <w:r>
        <w:rPr>
          <w:rtl/>
          <w:lang w:bidi="fa-IR"/>
        </w:rPr>
        <w:t>آن حضرت آنقدر به كوشش هاي بي امان خود ادامه داد تا اينكه توانست شرائط و موقعيت مناسب را براي پيدايش يك جنبش گسترده ديني، علمي، فرهنگي و پرورشي فراهم آورد. جنبشي كه تمامي مردم را به اسلام حقيقي و تعاليم راستين الهي، كه پيوسته كوشش شده بود در ابهام و پيچيدگي بماند، آشنا سازد «... و لوكره ا</w:t>
      </w:r>
      <w:r w:rsidR="00366CE9">
        <w:rPr>
          <w:rtl/>
          <w:lang w:bidi="fa-IR"/>
        </w:rPr>
        <w:t>لكافرون».</w:t>
      </w:r>
    </w:p>
    <w:p w:rsidR="00366CE9" w:rsidRDefault="00284322" w:rsidP="00366CE9">
      <w:pPr>
        <w:pStyle w:val="libNormal"/>
        <w:rPr>
          <w:rtl/>
          <w:lang w:bidi="fa-IR"/>
        </w:rPr>
      </w:pPr>
      <w:r>
        <w:rPr>
          <w:rtl/>
          <w:lang w:bidi="fa-IR"/>
        </w:rPr>
        <w:t xml:space="preserve">و به اين ترتيب، مدرسه و مكتب دو امام بزرگوار، باقر و صادق </w:t>
      </w:r>
      <w:r w:rsidR="00366CE9" w:rsidRPr="00366CE9">
        <w:rPr>
          <w:rStyle w:val="libAlaemChar"/>
          <w:rtl/>
        </w:rPr>
        <w:t>عليهما‌السلام</w:t>
      </w:r>
      <w:r>
        <w:rPr>
          <w:rtl/>
          <w:lang w:bidi="fa-IR"/>
        </w:rPr>
        <w:t xml:space="preserve">، به وجود آمد تا ميوه هاي نيكو و نتيجه ي مطلوب كوشش هاي بي وقفه اي كه امام سجاد </w:t>
      </w:r>
      <w:r w:rsidR="00ED2045" w:rsidRPr="00ED2045">
        <w:rPr>
          <w:rStyle w:val="libAlaemChar"/>
          <w:rtl/>
        </w:rPr>
        <w:t>عليه‌السلام</w:t>
      </w:r>
      <w:r>
        <w:rPr>
          <w:rtl/>
          <w:lang w:bidi="fa-IR"/>
        </w:rPr>
        <w:t xml:space="preserve"> در اين راه مبذول داشت و خون هاي ريخته شده ي امام حسين </w:t>
      </w:r>
      <w:r w:rsidR="00ED2045" w:rsidRPr="00ED2045">
        <w:rPr>
          <w:rStyle w:val="libAlaemChar"/>
          <w:rtl/>
        </w:rPr>
        <w:t>عليه‌السلام</w:t>
      </w:r>
      <w:r>
        <w:rPr>
          <w:rtl/>
          <w:lang w:bidi="fa-IR"/>
        </w:rPr>
        <w:t xml:space="preserve"> و ياران باوفايش در كربلا، آن را تغذيه مي كرد، به وسيله ي آن دو امام بزرگوار به دست آيد. </w:t>
      </w:r>
      <w:r w:rsidR="00366CE9" w:rsidRPr="00E7465D">
        <w:rPr>
          <w:rStyle w:val="libFootnotenumChar"/>
          <w:rtl/>
        </w:rPr>
        <w:t>(</w:t>
      </w:r>
      <w:r w:rsidR="00E7465D">
        <w:rPr>
          <w:rStyle w:val="libFootnotenumChar"/>
          <w:rtl/>
        </w:rPr>
        <w:t>1</w:t>
      </w:r>
      <w:r w:rsidR="00366CE9" w:rsidRPr="00E7465D">
        <w:rPr>
          <w:rStyle w:val="libFootnotenumChar"/>
          <w:rtl/>
        </w:rPr>
        <w:t>)</w:t>
      </w:r>
      <w:r>
        <w:rPr>
          <w:rtl/>
          <w:lang w:bidi="fa-IR"/>
        </w:rPr>
        <w:t xml:space="preserve"> «جهت گيري اين نهضت علمي به سوي تثبيت سه اصل قرآني زير بود.</w:t>
      </w:r>
    </w:p>
    <w:p w:rsidR="00366CE9" w:rsidRDefault="00E7465D" w:rsidP="00366CE9">
      <w:pPr>
        <w:pStyle w:val="libNormal"/>
        <w:rPr>
          <w:rtl/>
          <w:lang w:bidi="fa-IR"/>
        </w:rPr>
      </w:pPr>
      <w:r>
        <w:rPr>
          <w:rtl/>
          <w:lang w:bidi="fa-IR"/>
        </w:rPr>
        <w:t>1</w:t>
      </w:r>
      <w:r w:rsidR="00284322">
        <w:rPr>
          <w:rtl/>
          <w:lang w:bidi="fa-IR"/>
        </w:rPr>
        <w:t xml:space="preserve"> - تعليم احكام دين و نشر معارف آن: «و يعلمهم الكتاب».</w:t>
      </w:r>
    </w:p>
    <w:p w:rsidR="00366CE9" w:rsidRDefault="00E7465D" w:rsidP="00366CE9">
      <w:pPr>
        <w:pStyle w:val="libNormal"/>
        <w:rPr>
          <w:rtl/>
          <w:lang w:bidi="fa-IR"/>
        </w:rPr>
      </w:pPr>
      <w:r>
        <w:rPr>
          <w:rtl/>
          <w:lang w:bidi="fa-IR"/>
        </w:rPr>
        <w:lastRenderedPageBreak/>
        <w:t>2</w:t>
      </w:r>
      <w:r w:rsidR="00284322">
        <w:rPr>
          <w:rtl/>
          <w:lang w:bidi="fa-IR"/>
        </w:rPr>
        <w:t xml:space="preserve"> - برانگيختن گنجينه هاي خرد و دوري گزيدن از جمود فكري و بازگرداندن نقش عقل و اصالت آن: «و الحكمة».</w:t>
      </w:r>
    </w:p>
    <w:p w:rsidR="00366CE9" w:rsidRDefault="00E7465D" w:rsidP="003B00E9">
      <w:pPr>
        <w:pStyle w:val="libNormal"/>
        <w:rPr>
          <w:rtl/>
          <w:lang w:bidi="fa-IR"/>
        </w:rPr>
      </w:pPr>
      <w:r>
        <w:rPr>
          <w:rtl/>
          <w:lang w:bidi="fa-IR"/>
        </w:rPr>
        <w:t>3</w:t>
      </w:r>
      <w:r w:rsidR="00284322">
        <w:rPr>
          <w:rtl/>
          <w:lang w:bidi="fa-IR"/>
        </w:rPr>
        <w:t xml:space="preserve"> - پرورش معنوي و اهتمام ورزيدن به پالايش جان ها و پاكسازي اخلاق: «و يزكيهم». اين سه اصل، در آيه ي شريفه ي قرآني: </w:t>
      </w:r>
      <w:r w:rsidR="003B00E9" w:rsidRPr="003B00E9">
        <w:rPr>
          <w:rStyle w:val="libAlaemChar"/>
          <w:rFonts w:hint="cs"/>
          <w:rtl/>
        </w:rPr>
        <w:t>(</w:t>
      </w:r>
      <w:r w:rsidR="003B00E9" w:rsidRPr="003B00E9">
        <w:rPr>
          <w:rStyle w:val="libAieChar"/>
          <w:rtl/>
          <w:lang w:bidi="fa-IR"/>
        </w:rPr>
        <w:t>هُوَ الَّذِي بَعَثَ فِي الْأُمِّيِّينَ رَسُولًا مِّنْهُمْ يَتْلُو عَلَيْهِمْ آيَاتِهِ وَيُزَكِّيهِمْ وَيُعَلِّمُهُمُ الْكِتَابَ وَالْحِكْمَةَ وَإِن كَانُوا مِن قَبْلُ لَفِي ضَلَالٍ مُّبِينٍ</w:t>
      </w:r>
      <w:r w:rsidR="003B00E9" w:rsidRPr="003B00E9">
        <w:rPr>
          <w:rStyle w:val="libAlaemChar"/>
          <w:rFonts w:hint="cs"/>
          <w:rtl/>
        </w:rPr>
        <w:t>)</w:t>
      </w:r>
      <w:r w:rsidR="00284322">
        <w:rPr>
          <w:rtl/>
          <w:lang w:bidi="fa-IR"/>
        </w:rPr>
        <w:t xml:space="preserve"> </w:t>
      </w:r>
      <w:r w:rsidR="00366CE9" w:rsidRPr="00E7465D">
        <w:rPr>
          <w:rStyle w:val="libFootnotenumChar"/>
          <w:rtl/>
        </w:rPr>
        <w:t>(</w:t>
      </w:r>
      <w:r>
        <w:rPr>
          <w:rStyle w:val="libFootnotenumChar"/>
          <w:rtl/>
        </w:rPr>
        <w:t>2</w:t>
      </w:r>
      <w:r w:rsidR="00366CE9" w:rsidRPr="00E7465D">
        <w:rPr>
          <w:rStyle w:val="libFootnotenumChar"/>
          <w:rtl/>
        </w:rPr>
        <w:t>)</w:t>
      </w:r>
      <w:r w:rsidR="00284322">
        <w:rPr>
          <w:rtl/>
          <w:lang w:bidi="fa-IR"/>
        </w:rPr>
        <w:t xml:space="preserve"> آمده است.</w:t>
      </w:r>
    </w:p>
    <w:p w:rsidR="00366CE9" w:rsidRDefault="00284322" w:rsidP="00366CE9">
      <w:pPr>
        <w:pStyle w:val="libNormal"/>
        <w:rPr>
          <w:rtl/>
          <w:lang w:bidi="fa-IR"/>
        </w:rPr>
      </w:pPr>
      <w:r>
        <w:rPr>
          <w:rtl/>
          <w:lang w:bidi="fa-IR"/>
        </w:rPr>
        <w:t>گذشته از اين سه محور، عمق بخشيدن به روح بندگي و تسليم و خضوع در برابر دستورات الهي، به منظور حفظ دين از تحريف و تأويل غير مسؤولانه ي اين و آن، مورد توجه و اهتمام بود».</w:t>
      </w:r>
      <w:r w:rsidR="00366CE9" w:rsidRPr="00E7465D">
        <w:rPr>
          <w:rStyle w:val="libFootnotenumChar"/>
          <w:rtl/>
        </w:rPr>
        <w:t>(</w:t>
      </w:r>
      <w:r w:rsidR="00E7465D">
        <w:rPr>
          <w:rStyle w:val="libFootnotenumChar"/>
          <w:rtl/>
        </w:rPr>
        <w:t>3</w:t>
      </w:r>
      <w:r w:rsidR="00366CE9" w:rsidRPr="00E7465D">
        <w:rPr>
          <w:rStyle w:val="libFootnotenumChar"/>
          <w:rtl/>
        </w:rPr>
        <w:t>)</w:t>
      </w:r>
      <w:r>
        <w:rPr>
          <w:rtl/>
          <w:lang w:bidi="fa-IR"/>
        </w:rPr>
        <w:t xml:space="preserve"> ائمه </w:t>
      </w:r>
      <w:r w:rsidR="00ED2045" w:rsidRPr="00ED2045">
        <w:rPr>
          <w:rStyle w:val="libAlaemChar"/>
          <w:rtl/>
        </w:rPr>
        <w:t>عليهم‌السلام</w:t>
      </w:r>
      <w:r>
        <w:rPr>
          <w:rtl/>
          <w:lang w:bidi="fa-IR"/>
        </w:rPr>
        <w:t>، در پس برانگيختن اين جنبش، فراهم آوردن زمينه ي مناسب و آماده ساختن امت براي برپايي حكومت خداي سبحان بر زمين را مد نظر داشتند. و به همين جهت كادرهاي روشن بين و گروهي افراد آگاه و مسؤول را پرورش دادند.</w:t>
      </w:r>
    </w:p>
    <w:p w:rsidR="00366CE9" w:rsidRDefault="00284322" w:rsidP="00366CE9">
      <w:pPr>
        <w:pStyle w:val="libNormal"/>
        <w:rPr>
          <w:rtl/>
          <w:lang w:bidi="fa-IR"/>
        </w:rPr>
      </w:pPr>
      <w:r>
        <w:rPr>
          <w:rtl/>
          <w:lang w:bidi="fa-IR"/>
        </w:rPr>
        <w:t xml:space="preserve">به گونه اي كه گروه پيشتاز آگاه و روشنفكري كه امام باقر و امام صادق </w:t>
      </w:r>
      <w:r w:rsidR="00366CE9" w:rsidRPr="00366CE9">
        <w:rPr>
          <w:rStyle w:val="libAlaemChar"/>
          <w:rtl/>
        </w:rPr>
        <w:t>عليهما‌السلام</w:t>
      </w:r>
      <w:r>
        <w:rPr>
          <w:rtl/>
          <w:lang w:bidi="fa-IR"/>
        </w:rPr>
        <w:t xml:space="preserve"> تربيت نمودند نماينده ي جو عمومي حاكم بر تقريبا تمامي سرزمين هاي اسلامي بودند، اين خط فرهنگي تا زمان امام رضا </w:t>
      </w:r>
      <w:r w:rsidR="00ED2045" w:rsidRPr="00ED2045">
        <w:rPr>
          <w:rStyle w:val="libAlaemChar"/>
          <w:rtl/>
        </w:rPr>
        <w:t>عليه‌السلام</w:t>
      </w:r>
      <w:r>
        <w:rPr>
          <w:rtl/>
          <w:lang w:bidi="fa-IR"/>
        </w:rPr>
        <w:t xml:space="preserve"> و بعد از آن حضرت امتداد يافت.</w:t>
      </w:r>
    </w:p>
    <w:p w:rsidR="00366CE9" w:rsidRDefault="00284322" w:rsidP="00366CE9">
      <w:pPr>
        <w:pStyle w:val="libNormal"/>
        <w:rPr>
          <w:rtl/>
          <w:lang w:bidi="fa-IR"/>
        </w:rPr>
      </w:pPr>
      <w:r>
        <w:rPr>
          <w:rtl/>
          <w:lang w:bidi="fa-IR"/>
        </w:rPr>
        <w:t xml:space="preserve">آن حضرات </w:t>
      </w:r>
      <w:r w:rsidR="00ED2045" w:rsidRPr="00ED2045">
        <w:rPr>
          <w:rStyle w:val="libAlaemChar"/>
          <w:rtl/>
        </w:rPr>
        <w:t>عليهم‌السلام</w:t>
      </w:r>
      <w:r>
        <w:rPr>
          <w:rtl/>
          <w:lang w:bidi="fa-IR"/>
        </w:rPr>
        <w:t xml:space="preserve"> اهتمام ورزيدند تا اينگونه فعاليت هايشان در كمال خفا باشد و به طور سري انجام گيرد و در بازداشتن شيعيان خود از انتشار و علني ساختن اين فعاليت ها پافشاري مي فرمودند و آشكار نمودن مسائل و فعاليت ها را گاهي، خروج از دين، و گاهي مساوي با كشتن امام به عمد، و زماني سبب دچار شدن به مصيبت و گرفتار آمدن به داغي آهن و محبوس گشتن در زندان ها و... اعلام مي داشتند.</w:t>
      </w:r>
    </w:p>
    <w:p w:rsidR="00366CE9" w:rsidRDefault="00284322" w:rsidP="00366CE9">
      <w:pPr>
        <w:pStyle w:val="libNormal"/>
        <w:rPr>
          <w:rtl/>
          <w:lang w:bidi="fa-IR"/>
        </w:rPr>
      </w:pPr>
      <w:r>
        <w:rPr>
          <w:rtl/>
          <w:lang w:bidi="fa-IR"/>
        </w:rPr>
        <w:t xml:space="preserve">كه در اين باره نمونه هاي جالب توجه بسياري در دسترس كسي است كه درصدد بررسي برآيد. </w:t>
      </w:r>
      <w:r w:rsidR="00366CE9" w:rsidRPr="00E7465D">
        <w:rPr>
          <w:rStyle w:val="libFootnotenumChar"/>
          <w:rtl/>
        </w:rPr>
        <w:t>(</w:t>
      </w:r>
      <w:r w:rsidR="00E7465D">
        <w:rPr>
          <w:rStyle w:val="libFootnotenumChar"/>
          <w:rtl/>
        </w:rPr>
        <w:t>4</w:t>
      </w:r>
      <w:r w:rsidR="00366CE9" w:rsidRPr="00E7465D">
        <w:rPr>
          <w:rStyle w:val="libFootnotenumChar"/>
          <w:rtl/>
        </w:rPr>
        <w:t>)</w:t>
      </w:r>
      <w:r>
        <w:rPr>
          <w:rtl/>
          <w:lang w:bidi="fa-IR"/>
        </w:rPr>
        <w:t xml:space="preserve"> بيشتر اينگونه روايات (روايات نهي از افشاء اسرار) از امام باقر و صادق </w:t>
      </w:r>
      <w:r w:rsidR="00366CE9" w:rsidRPr="00366CE9">
        <w:rPr>
          <w:rStyle w:val="libAlaemChar"/>
          <w:rtl/>
        </w:rPr>
        <w:lastRenderedPageBreak/>
        <w:t>عليهما‌السلام</w:t>
      </w:r>
      <w:r>
        <w:rPr>
          <w:rtl/>
          <w:lang w:bidi="fa-IR"/>
        </w:rPr>
        <w:t xml:space="preserve"> نقل شده و رواياتي كه از غير اين دو امام بزرگوار نقل گرديده است ناچيز و غير قابل ذكر مي باشد.</w:t>
      </w:r>
    </w:p>
    <w:p w:rsidR="00284322" w:rsidRDefault="00366CE9" w:rsidP="00366CE9">
      <w:pPr>
        <w:pStyle w:val="libNormal"/>
        <w:rPr>
          <w:rtl/>
          <w:lang w:bidi="fa-IR"/>
        </w:rPr>
      </w:pPr>
      <w:r>
        <w:rPr>
          <w:rtl/>
          <w:lang w:bidi="fa-IR"/>
        </w:rPr>
        <w:br w:type="page"/>
      </w:r>
    </w:p>
    <w:p w:rsidR="00284322" w:rsidRDefault="00284322" w:rsidP="00366CE9">
      <w:pPr>
        <w:pStyle w:val="Heading2"/>
        <w:rPr>
          <w:rtl/>
          <w:lang w:bidi="fa-IR"/>
        </w:rPr>
      </w:pPr>
      <w:bookmarkStart w:id="4" w:name="_Toc479415036"/>
      <w:r>
        <w:rPr>
          <w:rtl/>
          <w:lang w:bidi="fa-IR"/>
        </w:rPr>
        <w:t>افشاء اسرار و آثار آن</w:t>
      </w:r>
      <w:bookmarkEnd w:id="4"/>
    </w:p>
    <w:p w:rsidR="00366CE9" w:rsidRDefault="00284322" w:rsidP="00366CE9">
      <w:pPr>
        <w:pStyle w:val="libNormal"/>
        <w:rPr>
          <w:rtl/>
          <w:lang w:bidi="fa-IR"/>
        </w:rPr>
      </w:pPr>
      <w:r>
        <w:rPr>
          <w:rtl/>
          <w:lang w:bidi="fa-IR"/>
        </w:rPr>
        <w:t xml:space="preserve">ناتواني شيعيان در پوشاندن و حفظ اسرار، و اينكه برنامه ي خود را فاش و مسائلشان را به صورت علني و بي پرده مطرح ساختند، نه تنها فرصت را از كف شيعيان و ائمه </w:t>
      </w:r>
      <w:r w:rsidR="00ED2045" w:rsidRPr="00ED2045">
        <w:rPr>
          <w:rStyle w:val="libAlaemChar"/>
          <w:rtl/>
        </w:rPr>
        <w:t>عليهم‌السلام</w:t>
      </w:r>
      <w:r>
        <w:rPr>
          <w:rtl/>
          <w:lang w:bidi="fa-IR"/>
        </w:rPr>
        <w:t xml:space="preserve"> ربود، بلكه خلفاي عباسي را متوجه حقيقت آنچه مي گذشت نمود و آنان به ميزان برد تأثير فكر ائمه </w:t>
      </w:r>
      <w:r w:rsidR="00ED2045" w:rsidRPr="00ED2045">
        <w:rPr>
          <w:rStyle w:val="libAlaemChar"/>
          <w:rtl/>
        </w:rPr>
        <w:t>عليهم‌السلام</w:t>
      </w:r>
      <w:r>
        <w:rPr>
          <w:rtl/>
          <w:lang w:bidi="fa-IR"/>
        </w:rPr>
        <w:t xml:space="preserve"> در ميان مردم واقف شدند... و آنگاه: «نه تنها مراقبت و كنترل حركات شيعيان، بخصوص امامان شيعه را شروع كردند، بلكه ائمه </w:t>
      </w:r>
      <w:r w:rsidR="00ED2045" w:rsidRPr="00ED2045">
        <w:rPr>
          <w:rStyle w:val="libAlaemChar"/>
          <w:rtl/>
        </w:rPr>
        <w:t>عليهم‌السلام</w:t>
      </w:r>
      <w:r>
        <w:rPr>
          <w:rtl/>
          <w:lang w:bidi="fa-IR"/>
        </w:rPr>
        <w:t xml:space="preserve"> و بسياري از شيعيان ايشان، به دست آنان (خلفاي عباسي)، به مصائب و سختي هاي گوناگون گرفتار شدند. عرصه را بر امام صادق </w:t>
      </w:r>
      <w:r w:rsidR="00ED2045" w:rsidRPr="00ED2045">
        <w:rPr>
          <w:rStyle w:val="libAlaemChar"/>
          <w:rtl/>
        </w:rPr>
        <w:t>عليه‌السلام</w:t>
      </w:r>
      <w:r>
        <w:rPr>
          <w:rtl/>
          <w:lang w:bidi="fa-IR"/>
        </w:rPr>
        <w:t xml:space="preserve"> بسيار تنگ كردند و پس از آن حضرت امام كاظم </w:t>
      </w:r>
      <w:r w:rsidR="00ED2045" w:rsidRPr="00ED2045">
        <w:rPr>
          <w:rStyle w:val="libAlaemChar"/>
          <w:rtl/>
        </w:rPr>
        <w:t>عليه‌السلام</w:t>
      </w:r>
      <w:r>
        <w:rPr>
          <w:rtl/>
          <w:lang w:bidi="fa-IR"/>
        </w:rPr>
        <w:t xml:space="preserve"> را در زندانهاي خود محبوس ساختند.</w:t>
      </w:r>
    </w:p>
    <w:p w:rsidR="00366CE9" w:rsidRDefault="00284322" w:rsidP="00366CE9">
      <w:pPr>
        <w:pStyle w:val="libNormal"/>
        <w:rPr>
          <w:rtl/>
          <w:lang w:bidi="fa-IR"/>
        </w:rPr>
      </w:pPr>
      <w:r>
        <w:rPr>
          <w:rtl/>
          <w:lang w:bidi="fa-IR"/>
        </w:rPr>
        <w:t xml:space="preserve">به برپايي مجالس بحث و مناظره اقدام كردند </w:t>
      </w:r>
      <w:r w:rsidR="00366CE9" w:rsidRPr="00E7465D">
        <w:rPr>
          <w:rStyle w:val="libFootnotenumChar"/>
          <w:rtl/>
        </w:rPr>
        <w:t>(</w:t>
      </w:r>
      <w:r w:rsidR="00E7465D">
        <w:rPr>
          <w:rStyle w:val="libFootnotenumChar"/>
          <w:rtl/>
        </w:rPr>
        <w:t>5</w:t>
      </w:r>
      <w:r w:rsidR="00366CE9" w:rsidRPr="00E7465D">
        <w:rPr>
          <w:rStyle w:val="libFootnotenumChar"/>
          <w:rtl/>
        </w:rPr>
        <w:t>)</w:t>
      </w:r>
      <w:r>
        <w:rPr>
          <w:rtl/>
          <w:lang w:bidi="fa-IR"/>
        </w:rPr>
        <w:t xml:space="preserve"> و به شركت در اين گونه محافل تشويق نمودند تا ميزان تأثير افكار شيعي را در سطح عمومي بدانند... و هر گاه متوجه رشد و پيشرفتي در تأثير آن افكار مي شدند، با بدرفتاري با امام كاظم (</w:t>
      </w:r>
      <w:r w:rsidR="00ED2045" w:rsidRPr="00ED2045">
        <w:rPr>
          <w:rStyle w:val="libAlaemChar"/>
          <w:rtl/>
        </w:rPr>
        <w:t>عليه‌السلام</w:t>
      </w:r>
      <w:r>
        <w:rPr>
          <w:rtl/>
          <w:lang w:bidi="fa-IR"/>
        </w:rPr>
        <w:t>) در زندان ها، عكس العمل نشان مي دادند.</w:t>
      </w:r>
    </w:p>
    <w:p w:rsidR="00366CE9" w:rsidRDefault="00284322" w:rsidP="00366CE9">
      <w:pPr>
        <w:pStyle w:val="libNormal"/>
        <w:rPr>
          <w:rtl/>
          <w:lang w:bidi="fa-IR"/>
        </w:rPr>
      </w:pPr>
      <w:r>
        <w:rPr>
          <w:rtl/>
          <w:lang w:bidi="fa-IR"/>
        </w:rPr>
        <w:t xml:space="preserve">و آن امام بزرگوار همچنان از زنداني به زندان ديگر و از رنجي به رنج ديگر منتقل مي شد. در پاره اي روايات مي بينيم كه آن حضرت به اين خاطر كه وضع دشوار و خطرناك است، هشام را از پرداختن به بحث و مناظره نهي مي فرمايد. </w:t>
      </w:r>
      <w:r w:rsidR="00366CE9" w:rsidRPr="00E7465D">
        <w:rPr>
          <w:rStyle w:val="libFootnotenumChar"/>
          <w:rtl/>
        </w:rPr>
        <w:t>(</w:t>
      </w:r>
      <w:r w:rsidR="00E7465D">
        <w:rPr>
          <w:rStyle w:val="libFootnotenumChar"/>
          <w:rtl/>
        </w:rPr>
        <w:t>6</w:t>
      </w:r>
      <w:r w:rsidR="00366CE9" w:rsidRPr="00E7465D">
        <w:rPr>
          <w:rStyle w:val="libFootnotenumChar"/>
          <w:rtl/>
        </w:rPr>
        <w:t>)</w:t>
      </w:r>
    </w:p>
    <w:p w:rsidR="00366CE9" w:rsidRDefault="00284322" w:rsidP="00E7465D">
      <w:pPr>
        <w:pStyle w:val="libNormal"/>
        <w:rPr>
          <w:rtl/>
          <w:lang w:bidi="fa-IR"/>
        </w:rPr>
      </w:pPr>
      <w:r>
        <w:rPr>
          <w:rtl/>
          <w:lang w:bidi="fa-IR"/>
        </w:rPr>
        <w:t>در اينجا كفايت مي كند كه براي نشان دادن ميزان وحشت دستگاه حكومت عباسي از تأثير انديشه ي امام (</w:t>
      </w:r>
      <w:r w:rsidR="00ED2045" w:rsidRPr="00ED2045">
        <w:rPr>
          <w:rStyle w:val="libAlaemChar"/>
          <w:rtl/>
        </w:rPr>
        <w:t>عليه‌السلام</w:t>
      </w:r>
      <w:r>
        <w:rPr>
          <w:rtl/>
          <w:lang w:bidi="fa-IR"/>
        </w:rPr>
        <w:t xml:space="preserve">) در مردم، اشاره كنيم كه: يحيي بن خالد، به هارون الرشيد مي گويد: «او (امام كاظم </w:t>
      </w:r>
      <w:r w:rsidR="00ED2045" w:rsidRPr="00ED2045">
        <w:rPr>
          <w:rStyle w:val="libAlaemChar"/>
          <w:rtl/>
        </w:rPr>
        <w:t>عليه‌السلام</w:t>
      </w:r>
      <w:r>
        <w:rPr>
          <w:rtl/>
          <w:lang w:bidi="fa-IR"/>
        </w:rPr>
        <w:t xml:space="preserve">) دل هاي پيروان عباسيان را تباه و فاسد نموده و عليه آنان برگردانده است» </w:t>
      </w:r>
      <w:r w:rsidR="00366CE9" w:rsidRPr="00E7465D">
        <w:rPr>
          <w:rStyle w:val="libFootnotenumChar"/>
          <w:rtl/>
        </w:rPr>
        <w:t>(</w:t>
      </w:r>
      <w:r w:rsidR="00E7465D">
        <w:rPr>
          <w:rStyle w:val="libFootnotenumChar"/>
          <w:rtl/>
        </w:rPr>
        <w:t>7</w:t>
      </w:r>
      <w:r w:rsidR="00366CE9" w:rsidRPr="00E7465D">
        <w:rPr>
          <w:rStyle w:val="libFootnotenumChar"/>
          <w:rtl/>
        </w:rPr>
        <w:t>)</w:t>
      </w:r>
      <w:r>
        <w:rPr>
          <w:rtl/>
          <w:lang w:bidi="fa-IR"/>
        </w:rPr>
        <w:t>.</w:t>
      </w:r>
    </w:p>
    <w:p w:rsidR="00284322" w:rsidRDefault="00366CE9" w:rsidP="00366CE9">
      <w:pPr>
        <w:pStyle w:val="libNormal"/>
        <w:rPr>
          <w:rtl/>
          <w:lang w:bidi="fa-IR"/>
        </w:rPr>
      </w:pPr>
      <w:r>
        <w:rPr>
          <w:rtl/>
          <w:lang w:bidi="fa-IR"/>
        </w:rPr>
        <w:br w:type="page"/>
      </w:r>
    </w:p>
    <w:p w:rsidR="00284322" w:rsidRDefault="00284322" w:rsidP="00FC547A">
      <w:pPr>
        <w:pStyle w:val="Heading2"/>
        <w:rPr>
          <w:rtl/>
          <w:lang w:bidi="fa-IR"/>
        </w:rPr>
      </w:pPr>
      <w:bookmarkStart w:id="5" w:name="_Toc479415037"/>
      <w:r>
        <w:rPr>
          <w:rtl/>
          <w:lang w:bidi="fa-IR"/>
        </w:rPr>
        <w:t>يك مقايسه</w:t>
      </w:r>
      <w:bookmarkEnd w:id="5"/>
    </w:p>
    <w:p w:rsidR="00FC547A" w:rsidRDefault="00284322" w:rsidP="00284322">
      <w:pPr>
        <w:pStyle w:val="libNormal"/>
        <w:rPr>
          <w:rtl/>
          <w:lang w:bidi="fa-IR"/>
        </w:rPr>
      </w:pPr>
      <w:r>
        <w:rPr>
          <w:rtl/>
          <w:lang w:bidi="fa-IR"/>
        </w:rPr>
        <w:t xml:space="preserve">در حالي كه امام باقر و امام صادق </w:t>
      </w:r>
      <w:r w:rsidR="00366CE9" w:rsidRPr="00366CE9">
        <w:rPr>
          <w:rStyle w:val="libAlaemChar"/>
          <w:rtl/>
        </w:rPr>
        <w:t>عليهما‌السلام</w:t>
      </w:r>
      <w:r>
        <w:rPr>
          <w:rtl/>
          <w:lang w:bidi="fa-IR"/>
        </w:rPr>
        <w:t xml:space="preserve"> در گسترده و فراگيرترين سطح، به مطرح ساختن معارف اسلامي به خصوص در زمينه هاي فقهي، و شناساندن احكام شرعي و معارف الهي در بالاترين حد امكان، اهتمام مي ورزيدند، مي بينيم امام رضا </w:t>
      </w:r>
      <w:r w:rsidR="00FC547A" w:rsidRPr="00FC547A">
        <w:rPr>
          <w:rStyle w:val="libAlaemChar"/>
          <w:rtl/>
        </w:rPr>
        <w:t>عليه‌السلام</w:t>
      </w:r>
      <w:r>
        <w:rPr>
          <w:rtl/>
          <w:lang w:bidi="fa-IR"/>
        </w:rPr>
        <w:t>، بيشترين اهتمام و كوشش خود را در زمينه هاي اعتقادي متمركز مي نمايد و بر استواري و تثبيت اصول و معيارهايي تأكيد مي كند كه مي توانند خط صحيح را محفوظ نگه داشته، توان منطقي آن را در برابر هر انحراف يا كوششي در جهت بهره برداري غير مسؤولانه، توسط سودجويان و هواپرستان بالا ببرند.</w:t>
      </w:r>
    </w:p>
    <w:p w:rsidR="00284322" w:rsidRDefault="00FC547A" w:rsidP="00284322">
      <w:pPr>
        <w:pStyle w:val="libNormal"/>
        <w:rPr>
          <w:rtl/>
          <w:lang w:bidi="fa-IR"/>
        </w:rPr>
      </w:pPr>
      <w:r>
        <w:rPr>
          <w:rtl/>
          <w:lang w:bidi="fa-IR"/>
        </w:rPr>
        <w:br w:type="page"/>
      </w:r>
    </w:p>
    <w:p w:rsidR="00284322" w:rsidRDefault="00284322" w:rsidP="00FC547A">
      <w:pPr>
        <w:pStyle w:val="Heading2"/>
        <w:rPr>
          <w:rtl/>
          <w:lang w:bidi="fa-IR"/>
        </w:rPr>
      </w:pPr>
      <w:bookmarkStart w:id="6" w:name="_Toc479415038"/>
      <w:r>
        <w:rPr>
          <w:rtl/>
          <w:lang w:bidi="fa-IR"/>
        </w:rPr>
        <w:t>جايگاه امامان در ميان امت</w:t>
      </w:r>
      <w:bookmarkEnd w:id="6"/>
    </w:p>
    <w:p w:rsidR="00FC547A" w:rsidRDefault="00284322" w:rsidP="00FC547A">
      <w:pPr>
        <w:pStyle w:val="libNormal"/>
        <w:rPr>
          <w:rtl/>
          <w:lang w:bidi="fa-IR"/>
        </w:rPr>
      </w:pPr>
      <w:r>
        <w:rPr>
          <w:rtl/>
          <w:lang w:bidi="fa-IR"/>
        </w:rPr>
        <w:t xml:space="preserve">به هر حال، آنچه در آن ترديد راه ندارد اين است كه: علي رغم كوشش هاي حكومت براي ضربه زدن به خط ائمه </w:t>
      </w:r>
      <w:r w:rsidR="00ED2045" w:rsidRPr="00ED2045">
        <w:rPr>
          <w:rStyle w:val="libAlaemChar"/>
          <w:rtl/>
        </w:rPr>
        <w:t>عليهم‌السلام</w:t>
      </w:r>
      <w:r>
        <w:rPr>
          <w:rtl/>
          <w:lang w:bidi="fa-IR"/>
        </w:rPr>
        <w:t xml:space="preserve"> و بستن راه ها بر آن، روز به روز بر نيرو و نفوذ آن خط، به خصوص در ميان طبقه ي اهل دانش و فرهنگ، علماء و دانشمندان، افزوده مي شد. ائمه </w:t>
      </w:r>
      <w:r w:rsidR="00FC547A" w:rsidRPr="00FC547A">
        <w:rPr>
          <w:rStyle w:val="libAlaemChar"/>
          <w:rtl/>
        </w:rPr>
        <w:t>عليهم‌السلام</w:t>
      </w:r>
      <w:r>
        <w:rPr>
          <w:rtl/>
          <w:lang w:bidi="fa-IR"/>
        </w:rPr>
        <w:t xml:space="preserve">، منزگاه دل ها و آبشخور انديشه ها بودند، چشم ها به سويشان دوخته شده بود و از احترام و ستايش گروه هاي مختلف برخوردار بودند و همگان به بسياري فضائل و شدت تقوا و والايي و تقدس و پاكي ايشان معترف بودند. </w:t>
      </w:r>
    </w:p>
    <w:p w:rsidR="00FC547A" w:rsidRDefault="00284322" w:rsidP="00FC547A">
      <w:pPr>
        <w:pStyle w:val="libNormal"/>
        <w:rPr>
          <w:rtl/>
          <w:lang w:bidi="fa-IR"/>
        </w:rPr>
      </w:pPr>
      <w:r>
        <w:rPr>
          <w:rtl/>
          <w:lang w:bidi="fa-IR"/>
        </w:rPr>
        <w:t xml:space="preserve">آنچه در نيشابور براي امام رضا </w:t>
      </w:r>
      <w:r w:rsidR="00ED2045" w:rsidRPr="00ED2045">
        <w:rPr>
          <w:rStyle w:val="libAlaemChar"/>
          <w:rtl/>
        </w:rPr>
        <w:t>عليه‌السلام</w:t>
      </w:r>
      <w:r>
        <w:rPr>
          <w:rtl/>
          <w:lang w:bidi="fa-IR"/>
        </w:rPr>
        <w:t xml:space="preserve"> واقع گشت، فقط يكي از شواهد بسياري است كه ميزان گراميداشت و ستايش مردم، نسبت به ائمه </w:t>
      </w:r>
      <w:r w:rsidR="00ED2045" w:rsidRPr="00ED2045">
        <w:rPr>
          <w:rStyle w:val="libAlaemChar"/>
          <w:rtl/>
        </w:rPr>
        <w:t>عليهم‌السلام</w:t>
      </w:r>
      <w:r>
        <w:rPr>
          <w:rtl/>
          <w:lang w:bidi="fa-IR"/>
        </w:rPr>
        <w:t xml:space="preserve"> را نشان مي دهد. مي بينيم در تاريخ آمده است: زماني كه آن حضرت </w:t>
      </w:r>
      <w:r w:rsidR="00ED2045" w:rsidRPr="00ED2045">
        <w:rPr>
          <w:rStyle w:val="libAlaemChar"/>
          <w:rtl/>
        </w:rPr>
        <w:t>عليه‌السلام</w:t>
      </w:r>
      <w:r>
        <w:rPr>
          <w:rtl/>
          <w:lang w:bidi="fa-IR"/>
        </w:rPr>
        <w:t xml:space="preserve"> وارد نيشابور شد، دو تن حافظ حديث: ابوزرعه ي رازي و محمد بن اسلم طوسي به اتفاق گروه بي شماري از طالبان علم بر آن حضرت درآمدند و با عجز و لابه، خواهش كردند آن حضرت به آنان روي بنمايد، پس در حالي كه طبقات مختلف مردم روي پا ايستاده بودند، ديدگانشان به جمال آن جناب روشن گشت.</w:t>
      </w:r>
    </w:p>
    <w:p w:rsidR="00FC547A" w:rsidRDefault="00284322" w:rsidP="00FC547A">
      <w:pPr>
        <w:pStyle w:val="libNormal"/>
        <w:rPr>
          <w:rtl/>
          <w:lang w:bidi="fa-IR"/>
        </w:rPr>
      </w:pPr>
      <w:r>
        <w:rPr>
          <w:rtl/>
          <w:lang w:bidi="fa-IR"/>
        </w:rPr>
        <w:t>در اين ميان، جمعي فغان برآورده، گروهي گريه سر داده، كسي جامه به تن مي دريد، ديگري خود را به خاك انداخته، دسته اي بر سم مركبش بوسه مي زدند، و پاره اي براي تماس با او تا سايبان كجاوه گردن مي كشيدند.</w:t>
      </w:r>
    </w:p>
    <w:p w:rsidR="00FC547A" w:rsidRDefault="00284322" w:rsidP="00FC547A">
      <w:pPr>
        <w:pStyle w:val="libNormal"/>
        <w:rPr>
          <w:rtl/>
          <w:lang w:bidi="fa-IR"/>
        </w:rPr>
      </w:pPr>
      <w:r>
        <w:rPr>
          <w:rtl/>
          <w:lang w:bidi="fa-IR"/>
        </w:rPr>
        <w:t xml:space="preserve">تا آنكه روز به نيمه رسيد و ديدگان چون جويبارها اشك مي ريختند. بزرگان قوم فرياد برآوردند: «اي مردم، آرام گيريد، خاموش شويد و رسول خدا </w:t>
      </w:r>
      <w:r w:rsidR="00986041" w:rsidRPr="00986041">
        <w:rPr>
          <w:rStyle w:val="libAlaemChar"/>
          <w:rtl/>
        </w:rPr>
        <w:t>صلى‌الله‌عليه‌وآله‌وسلم</w:t>
      </w:r>
      <w:r>
        <w:rPr>
          <w:rtl/>
          <w:lang w:bidi="fa-IR"/>
        </w:rPr>
        <w:t xml:space="preserve"> را با آزار عترتش ميازاريد».</w:t>
      </w:r>
    </w:p>
    <w:p w:rsidR="00FC547A" w:rsidRDefault="00284322" w:rsidP="00FC547A">
      <w:pPr>
        <w:pStyle w:val="libNormal"/>
        <w:rPr>
          <w:rtl/>
          <w:lang w:bidi="fa-IR"/>
        </w:rPr>
      </w:pPr>
      <w:r>
        <w:rPr>
          <w:rtl/>
          <w:lang w:bidi="fa-IR"/>
        </w:rPr>
        <w:lastRenderedPageBreak/>
        <w:t xml:space="preserve">و چون پس از آنكه حديث معروف سلسلة الذهب: «كلمة لا اله الا الله حصني فمن دخل حصني امن من عذابي...» را ايراد فرمود، شمارش كردند، بيست هزار كاتب صاحب قلم و دوات شمارش شد </w:t>
      </w:r>
      <w:r w:rsidR="00366CE9" w:rsidRPr="00E7465D">
        <w:rPr>
          <w:rStyle w:val="libFootnotenumChar"/>
          <w:rtl/>
        </w:rPr>
        <w:t>(</w:t>
      </w:r>
      <w:r w:rsidR="00E7465D">
        <w:rPr>
          <w:rStyle w:val="libFootnotenumChar"/>
          <w:rtl/>
        </w:rPr>
        <w:t>8</w:t>
      </w:r>
      <w:r w:rsidR="00366CE9" w:rsidRPr="00E7465D">
        <w:rPr>
          <w:rStyle w:val="libFootnotenumChar"/>
          <w:rtl/>
        </w:rPr>
        <w:t>)</w:t>
      </w:r>
      <w:r>
        <w:rPr>
          <w:rtl/>
          <w:lang w:bidi="fa-IR"/>
        </w:rPr>
        <w:t>.</w:t>
      </w:r>
    </w:p>
    <w:p w:rsidR="00FC547A" w:rsidRDefault="00284322" w:rsidP="00FC547A">
      <w:pPr>
        <w:pStyle w:val="libNormal"/>
        <w:rPr>
          <w:rtl/>
          <w:lang w:bidi="fa-IR"/>
        </w:rPr>
      </w:pPr>
      <w:r>
        <w:rPr>
          <w:rtl/>
          <w:lang w:bidi="fa-IR"/>
        </w:rPr>
        <w:t xml:space="preserve">شواهد مربوط به اين موضوع بسيار است ولي مجال براي آوردن يكايك آنها نيست. آنچه كه از سير حوادث برمي آيد اين است كه بعد از امام كاظم </w:t>
      </w:r>
      <w:r w:rsidR="00ED2045" w:rsidRPr="00ED2045">
        <w:rPr>
          <w:rStyle w:val="libAlaemChar"/>
          <w:rtl/>
        </w:rPr>
        <w:t>عليه‌السلام</w:t>
      </w:r>
      <w:r>
        <w:rPr>
          <w:rtl/>
          <w:lang w:bidi="fa-IR"/>
        </w:rPr>
        <w:t xml:space="preserve"> عظمت منزلت ائمه </w:t>
      </w:r>
      <w:r w:rsidR="00ED2045" w:rsidRPr="00ED2045">
        <w:rPr>
          <w:rStyle w:val="libAlaemChar"/>
          <w:rtl/>
        </w:rPr>
        <w:t>عليهم‌السلام</w:t>
      </w:r>
      <w:r>
        <w:rPr>
          <w:rtl/>
          <w:lang w:bidi="fa-IR"/>
        </w:rPr>
        <w:t xml:space="preserve"> نزد مردم تا بدانجا رسيد كه خلفاي عباسي ديدند نمي توانند به طور علني و بي پرده كه عواطف مردم را برانگيزد و احساساتشان را جريحه دار سازد، به ائمه </w:t>
      </w:r>
      <w:r w:rsidR="00ED2045" w:rsidRPr="00ED2045">
        <w:rPr>
          <w:rStyle w:val="libAlaemChar"/>
          <w:rtl/>
        </w:rPr>
        <w:t>عليهم‌السلام</w:t>
      </w:r>
      <w:r>
        <w:rPr>
          <w:rtl/>
          <w:lang w:bidi="fa-IR"/>
        </w:rPr>
        <w:t xml:space="preserve"> آسيب برسانند، و از طرف ديگر نيز نمي توانستند ايشان را به حال خود واگذارند تا آزادانه و مطابق خواست و اراده ي خود هر چه مي </w:t>
      </w:r>
      <w:r w:rsidR="00FC547A">
        <w:rPr>
          <w:rtl/>
          <w:lang w:bidi="fa-IR"/>
        </w:rPr>
        <w:t>خواهند بكنند</w:t>
      </w:r>
      <w:r>
        <w:rPr>
          <w:rtl/>
          <w:lang w:bidi="fa-IR"/>
        </w:rPr>
        <w:t xml:space="preserve"> </w:t>
      </w:r>
      <w:r w:rsidR="00366CE9" w:rsidRPr="00E7465D">
        <w:rPr>
          <w:rStyle w:val="libFootnotenumChar"/>
          <w:rtl/>
        </w:rPr>
        <w:t>(</w:t>
      </w:r>
      <w:r w:rsidR="00E7465D">
        <w:rPr>
          <w:rStyle w:val="libFootnotenumChar"/>
          <w:rtl/>
        </w:rPr>
        <w:t>9</w:t>
      </w:r>
      <w:r w:rsidR="00366CE9" w:rsidRPr="00E7465D">
        <w:rPr>
          <w:rStyle w:val="libFootnotenumChar"/>
          <w:rtl/>
        </w:rPr>
        <w:t>)</w:t>
      </w:r>
      <w:r>
        <w:rPr>
          <w:rtl/>
          <w:lang w:bidi="fa-IR"/>
        </w:rPr>
        <w:t>.</w:t>
      </w:r>
    </w:p>
    <w:p w:rsidR="00284322" w:rsidRDefault="00284322" w:rsidP="005369D4">
      <w:pPr>
        <w:pStyle w:val="libNormal"/>
        <w:rPr>
          <w:rtl/>
          <w:lang w:bidi="fa-IR"/>
        </w:rPr>
      </w:pPr>
      <w:r>
        <w:rPr>
          <w:rtl/>
          <w:lang w:bidi="fa-IR"/>
        </w:rPr>
        <w:t xml:space="preserve">از اين رو آنان خود را از پيش گرفتن سياستي جديد در برابر آن حضرات </w:t>
      </w:r>
      <w:r w:rsidR="00366CE9" w:rsidRPr="00366CE9">
        <w:rPr>
          <w:rStyle w:val="libAlaemChar"/>
          <w:rtl/>
        </w:rPr>
        <w:t>عليهم‌السلام</w:t>
      </w:r>
      <w:r>
        <w:rPr>
          <w:rtl/>
          <w:lang w:bidi="fa-IR"/>
        </w:rPr>
        <w:t xml:space="preserve"> ناچار ديدند. بازي تفويض ولايت عهدي از جانب مأمون به امام رضا </w:t>
      </w:r>
      <w:r w:rsidR="00ED2045" w:rsidRPr="00ED2045">
        <w:rPr>
          <w:rStyle w:val="libAlaemChar"/>
          <w:rtl/>
        </w:rPr>
        <w:t>عليه‌السلام</w:t>
      </w:r>
      <w:r>
        <w:rPr>
          <w:rtl/>
          <w:lang w:bidi="fa-IR"/>
        </w:rPr>
        <w:t xml:space="preserve"> و سپس رفتار او با امام جواد </w:t>
      </w:r>
      <w:r w:rsidR="00ED2045" w:rsidRPr="00ED2045">
        <w:rPr>
          <w:rStyle w:val="libAlaemChar"/>
          <w:rtl/>
        </w:rPr>
        <w:t>عليه‌السلام</w:t>
      </w:r>
      <w:r>
        <w:rPr>
          <w:rtl/>
          <w:lang w:bidi="fa-IR"/>
        </w:rPr>
        <w:t xml:space="preserve"> و پس از آن، موضع متوكل عباسي كه مردي بسيار تند و سركش بود و از سرسخت ترين كينه ورزان و دشمنان اهل بيت </w:t>
      </w:r>
      <w:r w:rsidR="00ED2045" w:rsidRPr="00ED2045">
        <w:rPr>
          <w:rStyle w:val="libAlaemChar"/>
          <w:rtl/>
        </w:rPr>
        <w:t>عليهم‌السلام</w:t>
      </w:r>
      <w:r>
        <w:rPr>
          <w:rtl/>
          <w:lang w:bidi="fa-IR"/>
        </w:rPr>
        <w:t xml:space="preserve"> بود، در برابر امام هادي </w:t>
      </w:r>
      <w:r w:rsidR="00ED2045" w:rsidRPr="00ED2045">
        <w:rPr>
          <w:rStyle w:val="libAlaemChar"/>
          <w:rtl/>
        </w:rPr>
        <w:t>عليه‌السلام</w:t>
      </w:r>
      <w:r>
        <w:rPr>
          <w:rtl/>
          <w:lang w:bidi="fa-IR"/>
        </w:rPr>
        <w:t xml:space="preserve">، كه آن حضرت را به سامرا آورد تا در نزديكي خودش باشد و او را به ظاهر تكريم و تجليل مي نمود ولي در باطن مقاصد سوئي داشت - ولي خدا به او امكان انجام آن را نداد... </w:t>
      </w:r>
      <w:r w:rsidR="00366CE9" w:rsidRPr="00E7465D">
        <w:rPr>
          <w:rStyle w:val="libFootnotenumChar"/>
          <w:rtl/>
        </w:rPr>
        <w:t>(</w:t>
      </w:r>
      <w:r w:rsidR="00E7465D" w:rsidRPr="00E7465D">
        <w:rPr>
          <w:rStyle w:val="libFootnotenumChar"/>
          <w:rtl/>
        </w:rPr>
        <w:t>10</w:t>
      </w:r>
      <w:r w:rsidR="00366CE9" w:rsidRPr="00E7465D">
        <w:rPr>
          <w:rStyle w:val="libFootnotenumChar"/>
          <w:rtl/>
        </w:rPr>
        <w:t>)</w:t>
      </w:r>
      <w:r>
        <w:rPr>
          <w:rtl/>
          <w:lang w:bidi="fa-IR"/>
        </w:rPr>
        <w:t xml:space="preserve">. تمامي اينها و نمونه هاي ديگري در اين مورد، دليل و شاهد صحت و صدق سخن ما است. </w:t>
      </w:r>
    </w:p>
    <w:p w:rsidR="005369D4" w:rsidRDefault="005369D4" w:rsidP="005369D4">
      <w:pPr>
        <w:pStyle w:val="libNormal"/>
        <w:rPr>
          <w:rtl/>
          <w:lang w:bidi="fa-IR"/>
        </w:rPr>
      </w:pPr>
      <w:r>
        <w:rPr>
          <w:rtl/>
          <w:lang w:bidi="fa-IR"/>
        </w:rPr>
        <w:br w:type="page"/>
      </w:r>
    </w:p>
    <w:p w:rsidR="00284322" w:rsidRDefault="00284322" w:rsidP="005369D4">
      <w:pPr>
        <w:pStyle w:val="Heading2"/>
        <w:rPr>
          <w:rtl/>
          <w:lang w:bidi="fa-IR"/>
        </w:rPr>
      </w:pPr>
      <w:bookmarkStart w:id="7" w:name="_Toc479415039"/>
      <w:r>
        <w:rPr>
          <w:rtl/>
          <w:lang w:bidi="fa-IR"/>
        </w:rPr>
        <w:t>پرسشي كه خود به خود مطرح مي شود</w:t>
      </w:r>
      <w:bookmarkEnd w:id="7"/>
    </w:p>
    <w:p w:rsidR="005369D4" w:rsidRDefault="00284322" w:rsidP="00284322">
      <w:pPr>
        <w:pStyle w:val="libNormal"/>
        <w:rPr>
          <w:rtl/>
          <w:lang w:bidi="fa-IR"/>
        </w:rPr>
      </w:pPr>
      <w:r>
        <w:rPr>
          <w:rtl/>
          <w:lang w:bidi="fa-IR"/>
        </w:rPr>
        <w:t xml:space="preserve">با وجود اينكه عموم مردم يا در خط ائمه </w:t>
      </w:r>
      <w:r w:rsidR="00366CE9" w:rsidRPr="00366CE9">
        <w:rPr>
          <w:rStyle w:val="libAlaemChar"/>
          <w:rtl/>
        </w:rPr>
        <w:t>عليهم‌السلام</w:t>
      </w:r>
      <w:r>
        <w:rPr>
          <w:rtl/>
          <w:lang w:bidi="fa-IR"/>
        </w:rPr>
        <w:t xml:space="preserve"> قرار داشته اند.</w:t>
      </w:r>
    </w:p>
    <w:p w:rsidR="005369D4" w:rsidRDefault="00284322" w:rsidP="00284322">
      <w:pPr>
        <w:pStyle w:val="libNormal"/>
        <w:rPr>
          <w:rtl/>
          <w:lang w:bidi="fa-IR"/>
        </w:rPr>
      </w:pPr>
      <w:r>
        <w:rPr>
          <w:rtl/>
          <w:lang w:bidi="fa-IR"/>
        </w:rPr>
        <w:t xml:space="preserve">يا دست كم در برابر آن خط حساسيت منفي و مخالفتي نداشته اند و از پيروي آن، يا سازش با آن ابايي نمي نمودند... به خصوص با توجه به اينكه قشر بيدار و اهل دانش و فرهنگ كه بر تمام سرزمين هاي اسلامي سلطه ي فكري داشتند - چنانكه پيشتر اشاره شد - و در ساختمان شخصيت، و شكوفايي و رشد معلوماتشان، مديون آن حضرات </w:t>
      </w:r>
      <w:r w:rsidR="00ED2045" w:rsidRPr="00ED2045">
        <w:rPr>
          <w:rStyle w:val="libAlaemChar"/>
          <w:rtl/>
        </w:rPr>
        <w:t>عليهم‌السلام</w:t>
      </w:r>
      <w:r>
        <w:rPr>
          <w:rtl/>
          <w:lang w:bidi="fa-IR"/>
        </w:rPr>
        <w:t xml:space="preserve"> بودند... چرا با اين احوال، ائمه </w:t>
      </w:r>
      <w:r w:rsidR="00ED2045" w:rsidRPr="00ED2045">
        <w:rPr>
          <w:rStyle w:val="libAlaemChar"/>
          <w:rtl/>
        </w:rPr>
        <w:t>عليهم‌السلام</w:t>
      </w:r>
      <w:r>
        <w:rPr>
          <w:rtl/>
          <w:lang w:bidi="fa-IR"/>
        </w:rPr>
        <w:t>، در جهت به دست گرفتن حكومت و فرمانروايي، در عمل، و به صورت نهايي و تعيين كننده، حركت ننمودند؟</w:t>
      </w:r>
    </w:p>
    <w:p w:rsidR="005369D4" w:rsidRDefault="00284322" w:rsidP="00284322">
      <w:pPr>
        <w:pStyle w:val="libNormal"/>
        <w:rPr>
          <w:rtl/>
          <w:lang w:bidi="fa-IR"/>
        </w:rPr>
      </w:pPr>
      <w:r>
        <w:rPr>
          <w:rtl/>
          <w:lang w:bidi="fa-IR"/>
        </w:rPr>
        <w:t xml:space="preserve">ما در متون تاريخي موجود، حتي، نشانه هايي از قاطعيت و جديت از جانب ائمه </w:t>
      </w:r>
      <w:r w:rsidR="00ED2045" w:rsidRPr="00ED2045">
        <w:rPr>
          <w:rStyle w:val="libAlaemChar"/>
          <w:rtl/>
        </w:rPr>
        <w:t>عليهم‌السلام</w:t>
      </w:r>
      <w:r>
        <w:rPr>
          <w:rtl/>
          <w:lang w:bidi="fa-IR"/>
        </w:rPr>
        <w:t xml:space="preserve"> در جهت يك حركت سرنوشت ساز در اين مورد نمي يابيم. پاسخ دادن به اين پرسش، نياز به اين دارد كه با توجه به وقت فراوان، واقعيت شرائطي كه ائمه </w:t>
      </w:r>
      <w:r w:rsidR="00ED2045" w:rsidRPr="00ED2045">
        <w:rPr>
          <w:rStyle w:val="libAlaemChar"/>
          <w:rtl/>
        </w:rPr>
        <w:t>عليهم‌السلام</w:t>
      </w:r>
      <w:r>
        <w:rPr>
          <w:rtl/>
          <w:lang w:bidi="fa-IR"/>
        </w:rPr>
        <w:t xml:space="preserve"> در آن شرائط به سر بردند، و موقعيتي كه ايشان در برابر مسائل و حوادث موضع گرفتند و از سر گذراندند، بررسي شود و شايد نتوان در اين مختصر، حتي حداقل اين بررسي را به انجام رساند.</w:t>
      </w:r>
    </w:p>
    <w:p w:rsidR="005369D4" w:rsidRDefault="00284322" w:rsidP="005369D4">
      <w:pPr>
        <w:pStyle w:val="libNormal"/>
        <w:rPr>
          <w:rtl/>
          <w:lang w:bidi="fa-IR"/>
        </w:rPr>
      </w:pPr>
      <w:r>
        <w:rPr>
          <w:rtl/>
          <w:lang w:bidi="fa-IR"/>
        </w:rPr>
        <w:t>ولي در اينجا گريزي نيست از اينكه به پاسخ فوق، يا دست كم به مقدمات پاسخ كه تصوري هر چند محدود از واقعيت آن مقطع زماني، و از ميزان امكان دست زدن به قيامي سرنوشت ساز در جهت دستيابي به حكوم</w:t>
      </w:r>
      <w:r w:rsidR="005369D4">
        <w:rPr>
          <w:rtl/>
          <w:lang w:bidi="fa-IR"/>
        </w:rPr>
        <w:t>ت، به پژوهنده بدهد، اشاره كنيم:</w:t>
      </w:r>
    </w:p>
    <w:p w:rsidR="00284322" w:rsidRDefault="00284322" w:rsidP="005369D4">
      <w:pPr>
        <w:pStyle w:val="libBold1"/>
        <w:rPr>
          <w:rtl/>
          <w:lang w:bidi="fa-IR"/>
        </w:rPr>
      </w:pPr>
      <w:r>
        <w:rPr>
          <w:rtl/>
          <w:lang w:bidi="fa-IR"/>
        </w:rPr>
        <w:t>انقلاب زودرس، هر چند پيروز شود، شكست خورده است</w:t>
      </w:r>
    </w:p>
    <w:p w:rsidR="005369D4" w:rsidRDefault="00284322" w:rsidP="00284322">
      <w:pPr>
        <w:pStyle w:val="libNormal"/>
        <w:rPr>
          <w:rtl/>
          <w:lang w:bidi="fa-IR"/>
        </w:rPr>
      </w:pPr>
      <w:r>
        <w:rPr>
          <w:rtl/>
          <w:lang w:bidi="fa-IR"/>
        </w:rPr>
        <w:t xml:space="preserve">ما، در نوشته اي به نام «نقش الخواتيم لدي الائمة </w:t>
      </w:r>
      <w:r w:rsidR="00366CE9" w:rsidRPr="00366CE9">
        <w:rPr>
          <w:rStyle w:val="libAlaemChar"/>
          <w:rtl/>
        </w:rPr>
        <w:t>عليهم‌السلام</w:t>
      </w:r>
      <w:r>
        <w:rPr>
          <w:rtl/>
          <w:lang w:bidi="fa-IR"/>
        </w:rPr>
        <w:t>» مطالبي آورده ايم كه شايد در اينجا براي پاسخ دادن به سؤال فوق سودمند باشد.</w:t>
      </w:r>
    </w:p>
    <w:p w:rsidR="005369D4" w:rsidRDefault="00284322" w:rsidP="00284322">
      <w:pPr>
        <w:pStyle w:val="libNormal"/>
        <w:rPr>
          <w:rtl/>
          <w:lang w:bidi="fa-IR"/>
        </w:rPr>
      </w:pPr>
      <w:r>
        <w:rPr>
          <w:rtl/>
          <w:lang w:bidi="fa-IR"/>
        </w:rPr>
        <w:lastRenderedPageBreak/>
        <w:t xml:space="preserve">از اين رو عين آن مطالب را بدون كم و زياد - جز بر سبيل توضيح يا تصحيح - نقل مي كنيم. ما در آن مبحث گفته ايم: اگر چه ائمه </w:t>
      </w:r>
      <w:r w:rsidR="00ED2045" w:rsidRPr="00ED2045">
        <w:rPr>
          <w:rStyle w:val="libAlaemChar"/>
          <w:rtl/>
        </w:rPr>
        <w:t>عليهم‌السلام</w:t>
      </w:r>
      <w:r>
        <w:rPr>
          <w:rtl/>
          <w:lang w:bidi="fa-IR"/>
        </w:rPr>
        <w:t xml:space="preserve"> توانستند بسياري از علماء و برجستگان دانش، و مردان بزرگي را پرورش دهند... و هر چند اين تعليم و تربيت، در نقاط مختلف سرزمين اسلامي انعكاس داشته و اثري غير قابل انكار در ساختار فكري و عاطفي عموم مردم بر جاي گذاشت... ولي اين اثر، از بعد عاطفي و فكري خشك فراتر نرفته، به درجه اي نرسيد كه بنيان مستحكم اعتقادي ايجاد كند، كه بتواند در درون انسان فكر زنده را با احساسات راستين همراه ساخته، وجدان بيداري پديد آورد كه مي تواند در زمينه ي حركت و عمل دگرگوني ايجاد كند و انسان را به موضع تعهد و پيام منتقل سازد.</w:t>
      </w:r>
    </w:p>
    <w:p w:rsidR="005369D4" w:rsidRDefault="00284322" w:rsidP="00284322">
      <w:pPr>
        <w:pStyle w:val="libNormal"/>
        <w:rPr>
          <w:rtl/>
          <w:lang w:bidi="fa-IR"/>
        </w:rPr>
      </w:pPr>
      <w:r>
        <w:rPr>
          <w:rtl/>
          <w:lang w:bidi="fa-IR"/>
        </w:rPr>
        <w:t>بنابراين، براي اقدام به يك قيام ريشه اي و سرنوشت ساز، امكان اعتماد بر آن آگاهي و احساسات سطحي نبود. به ويژه اگر حالت تمايل شديد عمومي به رفاه و زندگي مادي و تسليم همگاني در برابر شهوات و لذائذ را كه نتيجه اش عبارت بود از ضعف و ركود و هراس از هر حركتي به منظور ايجاد دگرگوني در وضع موجود آنان كه بدان مأنوس شده خو گرفته بودند، در نظر بگيريم.</w:t>
      </w:r>
    </w:p>
    <w:p w:rsidR="005369D4" w:rsidRDefault="00284322" w:rsidP="005369D4">
      <w:pPr>
        <w:pStyle w:val="libNormal"/>
        <w:rPr>
          <w:rtl/>
          <w:lang w:bidi="fa-IR"/>
        </w:rPr>
      </w:pPr>
      <w:r>
        <w:rPr>
          <w:rtl/>
          <w:lang w:bidi="fa-IR"/>
        </w:rPr>
        <w:t>و بر فرض اينكه مردمي اينچنين، در اوج هيجان و برانگيختگي عاطفي، موفق به تغيير وضع به سود جبهه ي مخالف بشوند، ولي با چنان زمينه ي فقط فكري و عاطفي و عاري از بعد عقيدتي و شوق وجداني، هرگز نمي توانند پشتيبان استمرار و تداوم سالم و بي خدشه ي انقلاب باشند و نخواهند توانست مسؤوليت هاي مربوط به ايجاد «تغيير» و دگرگونه شدن را كه بخش بزرگ آن به تحول و تغيير در «انفس» و در زندگي خود اين مردم، مربوط مي شود، تحمل كنند.</w:t>
      </w:r>
    </w:p>
    <w:p w:rsidR="005369D4" w:rsidRDefault="00284322" w:rsidP="005369D4">
      <w:pPr>
        <w:pStyle w:val="libNormal"/>
        <w:rPr>
          <w:rtl/>
          <w:lang w:bidi="fa-IR"/>
        </w:rPr>
      </w:pPr>
      <w:r>
        <w:rPr>
          <w:rtl/>
          <w:lang w:bidi="fa-IR"/>
        </w:rPr>
        <w:t>بلكه به زودي چنين حركتي به ضد خود مبدل مي شود و فرزندان خود را به كام مي كشد، مبادي و اصول خود را مي شكند و ناديده مي گيرد و بالأخره، رو به افول و نابودي مي گذارد.</w:t>
      </w:r>
    </w:p>
    <w:p w:rsidR="00284322" w:rsidRDefault="00284322" w:rsidP="005369D4">
      <w:pPr>
        <w:pStyle w:val="libNormal"/>
        <w:rPr>
          <w:rtl/>
          <w:lang w:bidi="fa-IR"/>
        </w:rPr>
      </w:pPr>
      <w:r>
        <w:rPr>
          <w:rtl/>
          <w:lang w:bidi="fa-IR"/>
        </w:rPr>
        <w:lastRenderedPageBreak/>
        <w:t>چرا كه تا زماني كه نيرويي قوي، احساسات را پيوسته برنيانگيزد و شعله ور نسازد، آتش احساسات دوامي نداشته، فروكش مي كند و فكر و انديشه بسان توده اي خاشاك خشك و خاموش كه وزش باد</w:t>
      </w:r>
      <w:r w:rsidR="005369D4">
        <w:rPr>
          <w:rFonts w:hint="cs"/>
          <w:rtl/>
          <w:lang w:bidi="fa-IR"/>
        </w:rPr>
        <w:t xml:space="preserve"> </w:t>
      </w:r>
      <w:r>
        <w:rPr>
          <w:rtl/>
          <w:lang w:bidi="fa-IR"/>
        </w:rPr>
        <w:t>هاي مصلحت انديشي و هوا و شهوت پرستي آن را پراكنده ساخته، اثري از آن برجا نمي گذارد، درمي آيد و اين در صورتي كه انديشه و احساس به خدمت شهوات و هواهاي نفساني درنيايد و در راه استفاده هر چه بيشتر از شهوات و خواهش هاي حيواني و توفير و توجيه انحرافات، به كار گرفته نشود.</w:t>
      </w:r>
    </w:p>
    <w:p w:rsidR="00284322" w:rsidRDefault="00284322" w:rsidP="00284322">
      <w:pPr>
        <w:pStyle w:val="libNormal"/>
        <w:rPr>
          <w:rtl/>
          <w:lang w:bidi="fa-IR"/>
        </w:rPr>
      </w:pPr>
      <w:r>
        <w:rPr>
          <w:rtl/>
          <w:lang w:bidi="fa-IR"/>
        </w:rPr>
        <w:br w:type="page"/>
      </w:r>
    </w:p>
    <w:p w:rsidR="00284322" w:rsidRDefault="00284322" w:rsidP="005369D4">
      <w:pPr>
        <w:pStyle w:val="Heading2"/>
        <w:rPr>
          <w:rtl/>
          <w:lang w:bidi="fa-IR"/>
        </w:rPr>
      </w:pPr>
      <w:bookmarkStart w:id="8" w:name="_Toc479415040"/>
      <w:r>
        <w:rPr>
          <w:rtl/>
          <w:lang w:bidi="fa-IR"/>
        </w:rPr>
        <w:t>زيديه، سرمشق و الگو، يا مايه ي عبرت؟</w:t>
      </w:r>
      <w:bookmarkEnd w:id="8"/>
    </w:p>
    <w:p w:rsidR="005369D4" w:rsidRDefault="00284322" w:rsidP="00284322">
      <w:pPr>
        <w:pStyle w:val="libNormal"/>
        <w:rPr>
          <w:rtl/>
          <w:lang w:bidi="fa-IR"/>
        </w:rPr>
      </w:pPr>
      <w:r>
        <w:rPr>
          <w:rtl/>
          <w:lang w:bidi="fa-IR"/>
        </w:rPr>
        <w:t>اينها همه در صورتي بود كه در چنان اوضاع و احوالي، جنبش و نهضت به تغيير اوضاع به نفع انقلاب توفيق يابد. ولي اين فرض، فرضي بعيد و دور از واقعيت است. چنانچه در بيش از يك قرن، تجربه هاي مكرر، ناكامي چنين جنبش هايي را ثابت نموده است... چرا كه آشكارا ديديم چگونه حركات و قيام هاي بسيار فراوان زيديان به شكست انجاميد و چه آسان سركوب شدند، به طوري كه به زودي از آن همه خروش و قيام، به صورت وقايع گذشته و خاتمه يافته ياد مي شد.</w:t>
      </w:r>
    </w:p>
    <w:p w:rsidR="005369D4" w:rsidRDefault="00284322" w:rsidP="005369D4">
      <w:pPr>
        <w:pStyle w:val="libNormal"/>
        <w:rPr>
          <w:rtl/>
          <w:lang w:bidi="fa-IR"/>
        </w:rPr>
      </w:pPr>
      <w:r>
        <w:rPr>
          <w:rtl/>
          <w:lang w:bidi="fa-IR"/>
        </w:rPr>
        <w:t xml:space="preserve">حتي تو گويي هيچ حادثه اي رخ نداده است و - چنانچه در فصل «بيعت و علل آن» در كتاب «زندگاني سياسي امام رضا </w:t>
      </w:r>
      <w:r w:rsidR="00ED2045" w:rsidRPr="00ED2045">
        <w:rPr>
          <w:rStyle w:val="libAlaemChar"/>
          <w:rtl/>
        </w:rPr>
        <w:t>عليه‌السلام</w:t>
      </w:r>
      <w:r>
        <w:rPr>
          <w:rtl/>
          <w:lang w:bidi="fa-IR"/>
        </w:rPr>
        <w:t xml:space="preserve">» مشروحا آورده ايم - اين همه ناكامي علي رغم آن بود كه زيديه در زمينه هاي مختلف و در همه ي صحنه ها نفوذ گسترده اي داشتند و در امور سياسي، تبليغاتي، فرهنگي و عاطفي سلطه ي كامل داشتند... سبب و علت اين شكست ها جز اين نبود كه قيام هاي زيديه كه در درجه ي اول جنبش هايي سياسي بود و تنها ويژگي آن اين بود كه به پيروي از هر كس از خاندان پيامبر </w:t>
      </w:r>
      <w:r w:rsidR="005369D4" w:rsidRPr="005369D4">
        <w:rPr>
          <w:rStyle w:val="libAlaemChar"/>
          <w:rtl/>
        </w:rPr>
        <w:t>صلى‌الله‌عليه‌وآله‌وسلم</w:t>
      </w:r>
      <w:r>
        <w:rPr>
          <w:rtl/>
          <w:lang w:bidi="fa-IR"/>
        </w:rPr>
        <w:t xml:space="preserve"> كه در برابر حكومت شمشير بركشد، فرامي خواند.</w:t>
      </w:r>
    </w:p>
    <w:p w:rsidR="005369D4" w:rsidRDefault="00284322" w:rsidP="005369D4">
      <w:pPr>
        <w:pStyle w:val="libNormal"/>
        <w:rPr>
          <w:rtl/>
          <w:lang w:bidi="fa-IR"/>
        </w:rPr>
      </w:pPr>
      <w:r>
        <w:rPr>
          <w:rtl/>
          <w:lang w:bidi="fa-IR"/>
        </w:rPr>
        <w:t>و از اصالت فكري و باورهاي عقيدتي نيرومند و برخاسته از عمق جان و جوشيده از ژرفاي وجدان، برخوردار نبود، بر چنان نيروي عاطفي و احساسي تند و چنان آگاهي فرهنگي خشك متكي بود كه به سر حد آميختگي احساس با انديشه، و انديشه با وجدان نرسيده بود، تا زيربناي محكمي از تعهد و رسالت پديد آورد كه به خاطر آن در گرداب ها فرورفته شود، و جان ها در راهش ارزاني گردد.</w:t>
      </w:r>
    </w:p>
    <w:p w:rsidR="009445F2" w:rsidRDefault="00284322" w:rsidP="005369D4">
      <w:pPr>
        <w:pStyle w:val="libNormal"/>
        <w:rPr>
          <w:rtl/>
          <w:lang w:bidi="fa-IR"/>
        </w:rPr>
      </w:pPr>
      <w:r>
        <w:rPr>
          <w:rtl/>
          <w:lang w:bidi="fa-IR"/>
        </w:rPr>
        <w:t>بلكه برعكس، عوامل بازدارنده اي كه از اندرون خود نيروهاي انقلاب مي جوشيد، اعتماد بر آن چنان نيروي عاطفي و فكري را همچون اعتماد تشنه بر سراب مي ساخت.</w:t>
      </w:r>
    </w:p>
    <w:p w:rsidR="009445F2" w:rsidRDefault="00284322" w:rsidP="009445F2">
      <w:pPr>
        <w:pStyle w:val="libNormal"/>
        <w:rPr>
          <w:rtl/>
          <w:lang w:bidi="fa-IR"/>
        </w:rPr>
      </w:pPr>
      <w:r>
        <w:rPr>
          <w:rtl/>
          <w:lang w:bidi="fa-IR"/>
        </w:rPr>
        <w:lastRenderedPageBreak/>
        <w:t xml:space="preserve">و همين نكته است كه روشن مي سازد كه چگونه مردمي كه با حوادث، با قاطعيت و جديت روبرو مي شدند، پس از آنكه آبها از آسياب مي افتاد و زمان رسيدن ميوه نزديك مي شد، به زندگي دنيوي باز مي گشتند و - به گمان خود - به زندگاني بي دردسر و آرام، متمايل مي شدند و به خواهش هاي نفساني روي مي آوردند و به حوادث بعدي نتائجي كه به بار خواهد آمد، نمي انديشيدند... بنابراين، در چنين شرائط و احوالي، ائمه </w:t>
      </w:r>
      <w:r w:rsidR="00ED2045" w:rsidRPr="00ED2045">
        <w:rPr>
          <w:rStyle w:val="libAlaemChar"/>
          <w:rtl/>
        </w:rPr>
        <w:t>عليهم‌السلام</w:t>
      </w:r>
      <w:r>
        <w:rPr>
          <w:rtl/>
          <w:lang w:bidi="fa-IR"/>
        </w:rPr>
        <w:t xml:space="preserve"> نمي توانستند بدون محاسبه، امت را در يك درگيري و نبردي كه هرگز نتيجه اي جز شكست سريع و ناكامي مهلك در پي ندارد وارد سازند.</w:t>
      </w:r>
    </w:p>
    <w:p w:rsidR="00284322" w:rsidRDefault="00284322" w:rsidP="00715E1B">
      <w:pPr>
        <w:pStyle w:val="libNormal"/>
        <w:rPr>
          <w:rtl/>
          <w:lang w:bidi="fa-IR"/>
        </w:rPr>
      </w:pPr>
      <w:r>
        <w:rPr>
          <w:rtl/>
          <w:lang w:bidi="fa-IR"/>
        </w:rPr>
        <w:t>زيرا اين شكست به معناي پايان كار آنان و فروپاشيدن دعوت و پيام ايشان، به آساني به يك سره، بود. چنانچه در م</w:t>
      </w:r>
      <w:r w:rsidR="009445F2">
        <w:rPr>
          <w:rtl/>
          <w:lang w:bidi="fa-IR"/>
        </w:rPr>
        <w:t>ورد زيديه و امثال آنان چنين بود</w:t>
      </w:r>
      <w:r>
        <w:rPr>
          <w:rtl/>
          <w:lang w:bidi="fa-IR"/>
        </w:rPr>
        <w:t xml:space="preserve"> </w:t>
      </w:r>
      <w:r w:rsidR="00366CE9" w:rsidRPr="00E7465D">
        <w:rPr>
          <w:rStyle w:val="libFootnotenumChar"/>
          <w:rtl/>
        </w:rPr>
        <w:t>(</w:t>
      </w:r>
      <w:r w:rsidR="00E7465D" w:rsidRPr="00E7465D">
        <w:rPr>
          <w:rStyle w:val="libFootnotenumChar"/>
          <w:rtl/>
        </w:rPr>
        <w:t>11</w:t>
      </w:r>
      <w:r w:rsidR="00366CE9" w:rsidRPr="00E7465D">
        <w:rPr>
          <w:rStyle w:val="libFootnotenumChar"/>
          <w:rtl/>
        </w:rPr>
        <w:t>)</w:t>
      </w:r>
      <w:r>
        <w:rPr>
          <w:rtl/>
          <w:lang w:bidi="fa-IR"/>
        </w:rPr>
        <w:t xml:space="preserve">. و پايان يافتن امر امت به معناي پايان كار اسلام و امت، و نابودي آن دو و خاتمه بخشيدن به تمام آثار حيات و حركت در اسلام و امت بود. و روشن است كه چنين اقدامي، يك اشتباه بزرگ در سياست و سفاهت در مديريت و بدترين خيانت به شمار مي رفت. در اين باره به همين جا بسنده مي كنيم و در صفحات آينده، به زندگاني سياسي امام جواد </w:t>
      </w:r>
      <w:r w:rsidR="00ED2045" w:rsidRPr="00ED2045">
        <w:rPr>
          <w:rStyle w:val="libAlaemChar"/>
          <w:rtl/>
        </w:rPr>
        <w:t>عليه‌السلام</w:t>
      </w:r>
      <w:r w:rsidR="00715E1B">
        <w:rPr>
          <w:rFonts w:hint="cs"/>
          <w:rtl/>
        </w:rPr>
        <w:t xml:space="preserve"> </w:t>
      </w:r>
      <w:r>
        <w:rPr>
          <w:rtl/>
          <w:lang w:bidi="fa-IR"/>
        </w:rPr>
        <w:t>مي پردازيم.</w:t>
      </w:r>
    </w:p>
    <w:p w:rsidR="00BC5353" w:rsidRDefault="00284322" w:rsidP="002E420A">
      <w:pPr>
        <w:pStyle w:val="libNormal"/>
        <w:rPr>
          <w:rtl/>
          <w:lang w:bidi="fa-IR"/>
        </w:rPr>
      </w:pPr>
      <w:r>
        <w:rPr>
          <w:rtl/>
          <w:lang w:bidi="fa-IR"/>
        </w:rPr>
        <w:br w:type="page"/>
      </w:r>
    </w:p>
    <w:p w:rsidR="002E420A" w:rsidRDefault="002E420A" w:rsidP="00BC5353">
      <w:pPr>
        <w:pStyle w:val="Heading2"/>
        <w:rPr>
          <w:rtl/>
          <w:lang w:bidi="fa-IR"/>
        </w:rPr>
      </w:pPr>
      <w:bookmarkStart w:id="9" w:name="_Toc479415041"/>
      <w:r w:rsidRPr="002E420A">
        <w:rPr>
          <w:rtl/>
          <w:lang w:bidi="fa-IR"/>
        </w:rPr>
        <w:t>زلزله و طوفان!</w:t>
      </w:r>
      <w:bookmarkEnd w:id="9"/>
    </w:p>
    <w:p w:rsidR="002E420A" w:rsidRPr="002E420A" w:rsidRDefault="002E420A" w:rsidP="002E420A">
      <w:pPr>
        <w:pStyle w:val="libNormal"/>
        <w:rPr>
          <w:lang w:bidi="fa-IR"/>
        </w:rPr>
      </w:pPr>
      <w:r w:rsidRPr="002E420A">
        <w:rPr>
          <w:rtl/>
          <w:lang w:bidi="fa-IR"/>
        </w:rPr>
        <w:t xml:space="preserve">آغاز: امام محمد تقى جواد </w:t>
      </w:r>
      <w:r w:rsidR="00ED2045" w:rsidRPr="00ED2045">
        <w:rPr>
          <w:rStyle w:val="libAlaemChar"/>
          <w:rtl/>
        </w:rPr>
        <w:t>عليه‌السلام</w:t>
      </w:r>
      <w:r w:rsidRPr="002E420A">
        <w:rPr>
          <w:rtl/>
          <w:lang w:bidi="fa-IR"/>
        </w:rPr>
        <w:t xml:space="preserve">، در ماه مبارك رمضان سال </w:t>
      </w:r>
      <w:r w:rsidR="00E7465D">
        <w:rPr>
          <w:rtl/>
          <w:lang w:bidi="fa-IR"/>
        </w:rPr>
        <w:t>195</w:t>
      </w:r>
      <w:r w:rsidRPr="002E420A">
        <w:rPr>
          <w:rtl/>
          <w:lang w:bidi="fa-IR"/>
        </w:rPr>
        <w:t xml:space="preserve"> ه'</w:t>
      </w:r>
      <w:r w:rsidR="00B21F51">
        <w:rPr>
          <w:rtl/>
          <w:lang w:bidi="fa-IR"/>
        </w:rPr>
        <w:t>.</w:t>
      </w:r>
      <w:r w:rsidRPr="002E420A">
        <w:rPr>
          <w:rtl/>
          <w:lang w:bidi="fa-IR"/>
        </w:rPr>
        <w:t xml:space="preserve"> ق زاده شد و در ماه ذى القعده سال </w:t>
      </w:r>
      <w:r w:rsidR="00E7465D">
        <w:rPr>
          <w:rtl/>
          <w:lang w:bidi="fa-IR"/>
        </w:rPr>
        <w:t>220</w:t>
      </w:r>
      <w:r w:rsidRPr="002E420A">
        <w:rPr>
          <w:rtl/>
          <w:lang w:bidi="fa-IR"/>
        </w:rPr>
        <w:t xml:space="preserve">، به وسيله همسرش و به تحريك و فرمان معتصم، خليفه عباسى، مسموم گشت و رحلت نمود. پدر گرامى آن حضرت امام رضا </w:t>
      </w:r>
      <w:r w:rsidR="00ED2045" w:rsidRPr="00ED2045">
        <w:rPr>
          <w:rStyle w:val="libAlaemChar"/>
          <w:rtl/>
        </w:rPr>
        <w:t>عليه‌السلام</w:t>
      </w:r>
      <w:r w:rsidRPr="002E420A">
        <w:rPr>
          <w:rtl/>
          <w:lang w:bidi="fa-IR"/>
        </w:rPr>
        <w:t xml:space="preserve"> نيز در سال </w:t>
      </w:r>
      <w:r w:rsidR="00E7465D">
        <w:rPr>
          <w:rtl/>
          <w:lang w:bidi="fa-IR"/>
        </w:rPr>
        <w:t>20</w:t>
      </w:r>
      <w:r w:rsidRPr="002E420A">
        <w:rPr>
          <w:rtl/>
          <w:lang w:bidi="fa-IR"/>
        </w:rPr>
        <w:t>٣ با سمّى كه به دست عبدا مأمون، خليفه عباسى به وى خورانده شد، به شهادت رسيد.</w:t>
      </w:r>
    </w:p>
    <w:p w:rsidR="002E420A" w:rsidRPr="002E420A" w:rsidRDefault="002E420A" w:rsidP="002E420A">
      <w:pPr>
        <w:pStyle w:val="libNormal"/>
        <w:rPr>
          <w:lang w:bidi="fa-IR"/>
        </w:rPr>
      </w:pPr>
      <w:r w:rsidRPr="002E420A">
        <w:rPr>
          <w:rtl/>
          <w:lang w:bidi="fa-IR"/>
        </w:rPr>
        <w:t xml:space="preserve">امام جواد </w:t>
      </w:r>
      <w:r w:rsidR="00ED2045" w:rsidRPr="00ED2045">
        <w:rPr>
          <w:rStyle w:val="libAlaemChar"/>
          <w:rtl/>
        </w:rPr>
        <w:t>عليه‌السلام</w:t>
      </w:r>
      <w:r w:rsidRPr="002E420A">
        <w:rPr>
          <w:rtl/>
          <w:lang w:bidi="fa-IR"/>
        </w:rPr>
        <w:t xml:space="preserve">، نخستين امام ازائمّه دوازده گانه </w:t>
      </w:r>
      <w:r w:rsidR="00366CE9" w:rsidRPr="00366CE9">
        <w:rPr>
          <w:rStyle w:val="libAlaemChar"/>
          <w:rtl/>
        </w:rPr>
        <w:t>عليهم‌السلام</w:t>
      </w:r>
      <w:r w:rsidRPr="002E420A">
        <w:rPr>
          <w:rtl/>
          <w:lang w:bidi="fa-IR"/>
        </w:rPr>
        <w:t xml:space="preserve"> بود كه در خردسالى يعنى تقريباً در هشت سالگى متصدّى شؤون امامت گرديد و مسؤوليّت</w:t>
      </w:r>
      <w:r w:rsidR="00622B68">
        <w:rPr>
          <w:rtl/>
          <w:lang w:bidi="fa-IR"/>
        </w:rPr>
        <w:t xml:space="preserve"> </w:t>
      </w:r>
      <w:r w:rsidRPr="002E420A">
        <w:rPr>
          <w:rtl/>
          <w:lang w:bidi="fa-IR"/>
        </w:rPr>
        <w:t>هاى رهبرى را بر عهده گرفت.</w:t>
      </w:r>
    </w:p>
    <w:p w:rsidR="002E420A" w:rsidRPr="002E420A" w:rsidRDefault="002E420A" w:rsidP="002E420A">
      <w:pPr>
        <w:pStyle w:val="libNormal"/>
        <w:rPr>
          <w:lang w:bidi="fa-IR"/>
        </w:rPr>
      </w:pPr>
      <w:r w:rsidRPr="002E420A">
        <w:rPr>
          <w:rtl/>
          <w:lang w:bidi="fa-IR"/>
        </w:rPr>
        <w:t xml:space="preserve">پس از آن حضرت، فرزندش، امام على هادى </w:t>
      </w:r>
      <w:r w:rsidR="00ED2045" w:rsidRPr="00ED2045">
        <w:rPr>
          <w:rStyle w:val="libAlaemChar"/>
          <w:rtl/>
        </w:rPr>
        <w:t>عليه‌السلام</w:t>
      </w:r>
      <w:r w:rsidRPr="002E420A">
        <w:rPr>
          <w:rtl/>
          <w:lang w:bidi="fa-IR"/>
        </w:rPr>
        <w:t xml:space="preserve"> نيز در همين سنين بلكه در سنين كمتر - هشت يا شش سالگى - متولّى امر امامت گرديد. و بعد از آن، امام مهدى عجّل ا تعالى فرجه الشّريف نيز در حالى كه بيش از پنج سال نداشت به امامت رسيد.</w:t>
      </w:r>
    </w:p>
    <w:p w:rsidR="00BC5353" w:rsidRDefault="002E420A" w:rsidP="002E420A">
      <w:pPr>
        <w:pStyle w:val="libNormal"/>
        <w:rPr>
          <w:rtl/>
          <w:lang w:bidi="fa-IR"/>
        </w:rPr>
      </w:pPr>
      <w:r w:rsidRPr="002E420A">
        <w:rPr>
          <w:rtl/>
          <w:lang w:bidi="fa-IR"/>
        </w:rPr>
        <w:t xml:space="preserve">امام جواد </w:t>
      </w:r>
      <w:r w:rsidR="00ED2045" w:rsidRPr="00ED2045">
        <w:rPr>
          <w:rStyle w:val="libAlaemChar"/>
          <w:rtl/>
        </w:rPr>
        <w:t>عليه‌السلام</w:t>
      </w:r>
      <w:r w:rsidRPr="002E420A">
        <w:rPr>
          <w:rtl/>
          <w:lang w:bidi="fa-IR"/>
        </w:rPr>
        <w:t xml:space="preserve"> - به تعبير برخى- «نخستين نمونه زنده امامتى بود كه شيعه بدان معتقد است، با تمام معناى اين كلمه، و با تمام اوصاف و احوال و شؤونى كه در كتاب و سنّت براى امام آمده است و بر مبناى آن، خدا است كه متولّى تسديد و تربيت مداوم او است».</w:t>
      </w:r>
    </w:p>
    <w:p w:rsidR="002E420A" w:rsidRPr="002E420A" w:rsidRDefault="00BC5353" w:rsidP="002E420A">
      <w:pPr>
        <w:pStyle w:val="libNormal"/>
        <w:rPr>
          <w:lang w:bidi="fa-IR"/>
        </w:rPr>
      </w:pPr>
      <w:r>
        <w:rPr>
          <w:rtl/>
          <w:lang w:bidi="fa-IR"/>
        </w:rPr>
        <w:br w:type="page"/>
      </w:r>
    </w:p>
    <w:p w:rsidR="002E420A" w:rsidRDefault="002E420A" w:rsidP="00BC5353">
      <w:pPr>
        <w:pStyle w:val="Heading2"/>
        <w:rPr>
          <w:rtl/>
          <w:lang w:bidi="fa-IR"/>
        </w:rPr>
      </w:pPr>
      <w:bookmarkStart w:id="10" w:name="_Toc479415042"/>
      <w:r w:rsidRPr="002E420A">
        <w:rPr>
          <w:rtl/>
          <w:lang w:bidi="fa-IR"/>
        </w:rPr>
        <w:t>از ويژگى</w:t>
      </w:r>
      <w:r w:rsidR="00622B68">
        <w:rPr>
          <w:rtl/>
          <w:lang w:bidi="fa-IR"/>
        </w:rPr>
        <w:t xml:space="preserve"> </w:t>
      </w:r>
      <w:r w:rsidRPr="002E420A">
        <w:rPr>
          <w:rtl/>
          <w:lang w:bidi="fa-IR"/>
        </w:rPr>
        <w:t>هاى شيعه</w:t>
      </w:r>
      <w:bookmarkEnd w:id="10"/>
      <w:r w:rsidR="00622B68">
        <w:rPr>
          <w:rtl/>
          <w:lang w:bidi="fa-IR"/>
        </w:rPr>
        <w:t xml:space="preserve"> </w:t>
      </w:r>
    </w:p>
    <w:p w:rsidR="002E420A" w:rsidRPr="002E420A" w:rsidRDefault="002E420A" w:rsidP="002E420A">
      <w:pPr>
        <w:pStyle w:val="libNormal"/>
        <w:rPr>
          <w:lang w:bidi="fa-IR"/>
        </w:rPr>
      </w:pPr>
      <w:r w:rsidRPr="002E420A">
        <w:rPr>
          <w:rtl/>
          <w:lang w:bidi="fa-IR"/>
        </w:rPr>
        <w:t xml:space="preserve">پيش از اشاره به مسائل مربوط به آثار كمى سنّ امام جواد </w:t>
      </w:r>
      <w:r w:rsidR="00ED2045" w:rsidRPr="00ED2045">
        <w:rPr>
          <w:rStyle w:val="libAlaemChar"/>
          <w:rtl/>
        </w:rPr>
        <w:t>عليه‌السلام</w:t>
      </w:r>
      <w:r w:rsidRPr="002E420A">
        <w:rPr>
          <w:rtl/>
          <w:lang w:bidi="fa-IR"/>
        </w:rPr>
        <w:t xml:space="preserve">، خوب است اشاره كنيم به اينكه: شيعه اماميّه، تحت تأثير تعاليم ائمّه اطهار </w:t>
      </w:r>
      <w:r w:rsidR="00366CE9" w:rsidRPr="00366CE9">
        <w:rPr>
          <w:rStyle w:val="libAlaemChar"/>
          <w:rtl/>
        </w:rPr>
        <w:t>عليهم‌السلام</w:t>
      </w:r>
      <w:r w:rsidRPr="002E420A">
        <w:rPr>
          <w:rtl/>
          <w:lang w:bidi="fa-IR"/>
        </w:rPr>
        <w:t xml:space="preserve"> و به جهت پاى بنديشان به روش قرآن، به اعتماد بر عقل، و تسليم در برابر داورى آن و پذيرفتن احكام آن در اعتقاداتشان، ممتاز گشته</w:t>
      </w:r>
      <w:r w:rsidR="00622B68">
        <w:rPr>
          <w:rtl/>
          <w:lang w:bidi="fa-IR"/>
        </w:rPr>
        <w:t xml:space="preserve"> </w:t>
      </w:r>
      <w:r w:rsidRPr="002E420A">
        <w:rPr>
          <w:rtl/>
          <w:lang w:bidi="fa-IR"/>
        </w:rPr>
        <w:t>اند.</w:t>
      </w:r>
    </w:p>
    <w:p w:rsidR="002E420A" w:rsidRPr="002E420A" w:rsidRDefault="002E420A" w:rsidP="002E420A">
      <w:pPr>
        <w:pStyle w:val="libNormal"/>
        <w:rPr>
          <w:lang w:bidi="fa-IR"/>
        </w:rPr>
      </w:pPr>
      <w:r w:rsidRPr="002E420A">
        <w:rPr>
          <w:rtl/>
          <w:lang w:bidi="fa-IR"/>
        </w:rPr>
        <w:t>اين ويژگى، يك امر عارضى يا يك حالت استثنائى در مورد ايشان نبوده، بلكه از امورى است كه در انديشه و تفكّر آنان ريشه داشته و در زواياى مختلف فرهنگ تشيّع و به طور كلى معارف شيعه، نفوذى عميق داشته است.</w:t>
      </w:r>
    </w:p>
    <w:p w:rsidR="002E420A" w:rsidRPr="002E420A" w:rsidRDefault="002E420A" w:rsidP="002E420A">
      <w:pPr>
        <w:pStyle w:val="libNormal"/>
        <w:rPr>
          <w:lang w:bidi="fa-IR"/>
        </w:rPr>
      </w:pPr>
      <w:r w:rsidRPr="002E420A">
        <w:rPr>
          <w:rtl/>
          <w:lang w:bidi="fa-IR"/>
        </w:rPr>
        <w:t>محقّق پژوهشگر، سيد مهدى روحانى در اينجا اضافه مى</w:t>
      </w:r>
      <w:r w:rsidR="00622B68">
        <w:rPr>
          <w:rtl/>
          <w:lang w:bidi="fa-IR"/>
        </w:rPr>
        <w:t xml:space="preserve"> </w:t>
      </w:r>
      <w:r w:rsidRPr="002E420A">
        <w:rPr>
          <w:rtl/>
          <w:lang w:bidi="fa-IR"/>
        </w:rPr>
        <w:t>كنند:</w:t>
      </w:r>
    </w:p>
    <w:p w:rsidR="002E420A" w:rsidRPr="002E420A" w:rsidRDefault="002E420A" w:rsidP="002E420A">
      <w:pPr>
        <w:pStyle w:val="libNormal"/>
        <w:rPr>
          <w:lang w:bidi="fa-IR"/>
        </w:rPr>
      </w:pPr>
      <w:r w:rsidRPr="002E420A">
        <w:rPr>
          <w:rtl/>
          <w:lang w:bidi="fa-IR"/>
        </w:rPr>
        <w:t>«و در ميان شيعه، متكلّمان بزرگ و صاحبان انديشه</w:t>
      </w:r>
      <w:r w:rsidR="00622B68">
        <w:rPr>
          <w:rtl/>
          <w:lang w:bidi="fa-IR"/>
        </w:rPr>
        <w:t xml:space="preserve"> </w:t>
      </w:r>
      <w:r w:rsidRPr="002E420A">
        <w:rPr>
          <w:rtl/>
          <w:lang w:bidi="fa-IR"/>
        </w:rPr>
        <w:t>هاى نو و قريحه</w:t>
      </w:r>
      <w:r w:rsidR="00622B68">
        <w:rPr>
          <w:rtl/>
          <w:lang w:bidi="fa-IR"/>
        </w:rPr>
        <w:t xml:space="preserve"> </w:t>
      </w:r>
      <w:r w:rsidRPr="002E420A">
        <w:rPr>
          <w:rtl/>
          <w:lang w:bidi="fa-IR"/>
        </w:rPr>
        <w:t>هاى زاينده، امثال هشام بن حكم، هشام بن سالم، ابو جعفر محمد بن نعمان احول كه نزد شيعه به «مؤمن الطاق» و نزد اهل سنّت به «شيطان الطّاق» شهرت يافته، و على بن اسمعيل ميثمى و غير ايشان و پس از آنان، شاگردانشان و... برخاستند.</w:t>
      </w:r>
    </w:p>
    <w:p w:rsidR="002E420A" w:rsidRPr="002E420A" w:rsidRDefault="002E420A" w:rsidP="002E420A">
      <w:pPr>
        <w:pStyle w:val="libNormal"/>
        <w:rPr>
          <w:lang w:bidi="fa-IR"/>
        </w:rPr>
      </w:pPr>
      <w:r w:rsidRPr="002E420A">
        <w:rPr>
          <w:rtl/>
          <w:lang w:bidi="fa-IR"/>
        </w:rPr>
        <w:t>بلكه مسلك «اعتزال» كه گفته مى</w:t>
      </w:r>
      <w:r w:rsidR="00622B68">
        <w:rPr>
          <w:rtl/>
          <w:lang w:bidi="fa-IR"/>
        </w:rPr>
        <w:t xml:space="preserve"> </w:t>
      </w:r>
      <w:r w:rsidRPr="002E420A">
        <w:rPr>
          <w:rtl/>
          <w:lang w:bidi="fa-IR"/>
        </w:rPr>
        <w:t xml:space="preserve">شود در اعتماد بر عقل و احكام عقلى تندروى كرده، از سخنان ائمّه شيعه نشأت يافته است. چرا كه دو ركن بزرگ اين مسلك كه عبارتند از توحيد و عدل، از سخنان امير المؤمنين على </w:t>
      </w:r>
      <w:r w:rsidR="00ED2045" w:rsidRPr="00ED2045">
        <w:rPr>
          <w:rStyle w:val="libAlaemChar"/>
          <w:rtl/>
        </w:rPr>
        <w:t>عليه‌السلام</w:t>
      </w:r>
      <w:r w:rsidRPr="002E420A">
        <w:rPr>
          <w:rtl/>
          <w:lang w:bidi="fa-IR"/>
        </w:rPr>
        <w:t xml:space="preserve"> برداشته شده است».</w:t>
      </w:r>
    </w:p>
    <w:p w:rsidR="00ED21C1" w:rsidRDefault="002E420A" w:rsidP="002E420A">
      <w:pPr>
        <w:pStyle w:val="libNormal"/>
        <w:rPr>
          <w:rtl/>
          <w:lang w:bidi="fa-IR"/>
        </w:rPr>
      </w:pPr>
      <w:r w:rsidRPr="002E420A">
        <w:rPr>
          <w:rtl/>
          <w:lang w:bidi="fa-IR"/>
        </w:rPr>
        <w:t>بنابراين، شيعه جز با برهانى روشن و دليلى قاطع كه باورهايشان را خاضع و خردهايشان را تسليم سازد. چيزى را كه عقل بعيد بداند نبايد مى</w:t>
      </w:r>
      <w:r w:rsidR="00622B68">
        <w:rPr>
          <w:rtl/>
          <w:lang w:bidi="fa-IR"/>
        </w:rPr>
        <w:t xml:space="preserve"> </w:t>
      </w:r>
      <w:r w:rsidRPr="002E420A">
        <w:rPr>
          <w:rtl/>
          <w:lang w:bidi="fa-IR"/>
        </w:rPr>
        <w:t>پذيرفتند.</w:t>
      </w:r>
    </w:p>
    <w:p w:rsidR="002E420A" w:rsidRPr="002E420A" w:rsidRDefault="00ED21C1" w:rsidP="002E420A">
      <w:pPr>
        <w:pStyle w:val="libNormal"/>
        <w:rPr>
          <w:lang w:bidi="fa-IR"/>
        </w:rPr>
      </w:pPr>
      <w:r>
        <w:rPr>
          <w:rtl/>
          <w:lang w:bidi="fa-IR"/>
        </w:rPr>
        <w:br w:type="page"/>
      </w:r>
    </w:p>
    <w:p w:rsidR="002E420A" w:rsidRDefault="002E420A" w:rsidP="00ED21C1">
      <w:pPr>
        <w:pStyle w:val="Heading2"/>
        <w:rPr>
          <w:rtl/>
          <w:lang w:bidi="fa-IR"/>
        </w:rPr>
      </w:pPr>
      <w:bookmarkStart w:id="11" w:name="_Toc479415043"/>
      <w:r w:rsidRPr="002E420A">
        <w:rPr>
          <w:rtl/>
          <w:lang w:bidi="fa-IR"/>
        </w:rPr>
        <w:t>شيعه و امامت</w:t>
      </w:r>
      <w:bookmarkEnd w:id="11"/>
      <w:r w:rsidR="00622B68">
        <w:rPr>
          <w:rtl/>
          <w:lang w:bidi="fa-IR"/>
        </w:rPr>
        <w:t xml:space="preserve"> </w:t>
      </w:r>
    </w:p>
    <w:p w:rsidR="002E420A" w:rsidRPr="002E420A" w:rsidRDefault="002E420A" w:rsidP="00063CB7">
      <w:pPr>
        <w:pStyle w:val="libNormal"/>
        <w:rPr>
          <w:lang w:bidi="fa-IR"/>
        </w:rPr>
      </w:pPr>
      <w:r w:rsidRPr="002E420A">
        <w:rPr>
          <w:rtl/>
          <w:lang w:bidi="fa-IR"/>
        </w:rPr>
        <w:t>موضوع امامت، و مسائل و ويژگى</w:t>
      </w:r>
      <w:r w:rsidR="00622B68">
        <w:rPr>
          <w:rtl/>
          <w:lang w:bidi="fa-IR"/>
        </w:rPr>
        <w:t xml:space="preserve"> </w:t>
      </w:r>
      <w:r w:rsidRPr="002E420A">
        <w:rPr>
          <w:rtl/>
          <w:lang w:bidi="fa-IR"/>
        </w:rPr>
        <w:t xml:space="preserve">هاى آن، از زمان رحلت پيغمبر اكرم </w:t>
      </w:r>
      <w:r w:rsidR="00063CB7" w:rsidRPr="005369D4">
        <w:rPr>
          <w:rStyle w:val="libAlaemChar"/>
          <w:rtl/>
        </w:rPr>
        <w:t>صلى‌الله‌عليه‌وآله‌وسلم</w:t>
      </w:r>
      <w:r w:rsidRPr="002E420A">
        <w:rPr>
          <w:rtl/>
          <w:lang w:bidi="fa-IR"/>
        </w:rPr>
        <w:t xml:space="preserve"> از مهمترين موضوعاتى بوده است كه به طور كلّى در انديشه اسلامى و به طور اخصّ در تفكّر شيعى مطرح بوده است.</w:t>
      </w:r>
    </w:p>
    <w:p w:rsidR="002E420A" w:rsidRPr="002E420A" w:rsidRDefault="002E420A" w:rsidP="00063CB7">
      <w:pPr>
        <w:pStyle w:val="libNormal"/>
        <w:rPr>
          <w:lang w:bidi="fa-IR"/>
        </w:rPr>
      </w:pPr>
      <w:r w:rsidRPr="002E420A">
        <w:rPr>
          <w:rtl/>
          <w:lang w:bidi="fa-IR"/>
        </w:rPr>
        <w:t>تمامى شيعيان - چه رسد به متكلّمان و دانشمندان و متفكّران ايشان- به خوبى از موضوع و مسائل امامت آگاهى داشتند و درباره آنچه كه به شؤون و احوال و اوصاف امام مربوط مى</w:t>
      </w:r>
      <w:r w:rsidR="00622B68">
        <w:rPr>
          <w:rtl/>
          <w:lang w:bidi="fa-IR"/>
        </w:rPr>
        <w:t xml:space="preserve"> </w:t>
      </w:r>
      <w:r w:rsidRPr="002E420A">
        <w:rPr>
          <w:rtl/>
          <w:lang w:bidi="fa-IR"/>
        </w:rPr>
        <w:t>شود، از ديدگاه</w:t>
      </w:r>
      <w:r w:rsidR="00622B68">
        <w:rPr>
          <w:rtl/>
          <w:lang w:bidi="fa-IR"/>
        </w:rPr>
        <w:t xml:space="preserve"> </w:t>
      </w:r>
      <w:r w:rsidRPr="002E420A">
        <w:rPr>
          <w:rtl/>
          <w:lang w:bidi="fa-IR"/>
        </w:rPr>
        <w:t>هاى روشنى برخوردار بودند. مانند ديدگاه آنان درباره لزوم عصمت امام و طهارت او از پليدى</w:t>
      </w:r>
      <w:r w:rsidR="00622B68">
        <w:rPr>
          <w:rtl/>
          <w:lang w:bidi="fa-IR"/>
        </w:rPr>
        <w:t xml:space="preserve"> </w:t>
      </w:r>
      <w:r w:rsidRPr="002E420A">
        <w:rPr>
          <w:rtl/>
          <w:lang w:bidi="fa-IR"/>
        </w:rPr>
        <w:t>ها، و داشتن علم همه جانبه</w:t>
      </w:r>
      <w:r w:rsidR="00622B68">
        <w:rPr>
          <w:rtl/>
          <w:lang w:bidi="fa-IR"/>
        </w:rPr>
        <w:t xml:space="preserve"> </w:t>
      </w:r>
      <w:r w:rsidRPr="002E420A">
        <w:rPr>
          <w:rtl/>
          <w:lang w:bidi="fa-IR"/>
        </w:rPr>
        <w:t xml:space="preserve">اى كه خداوند ائمه </w:t>
      </w:r>
      <w:r w:rsidR="00366CE9" w:rsidRPr="00366CE9">
        <w:rPr>
          <w:rStyle w:val="libAlaemChar"/>
          <w:rtl/>
        </w:rPr>
        <w:t>عليهم‌السلام</w:t>
      </w:r>
      <w:r w:rsidRPr="002E420A">
        <w:rPr>
          <w:rtl/>
          <w:lang w:bidi="fa-IR"/>
        </w:rPr>
        <w:t xml:space="preserve"> را به آن علم اختصاص داده است. و شناختن اين دو امر- چنانكه علاّمه محقق، احمدى مى</w:t>
      </w:r>
      <w:r w:rsidR="00622B68">
        <w:rPr>
          <w:rtl/>
          <w:lang w:bidi="fa-IR"/>
        </w:rPr>
        <w:t xml:space="preserve"> </w:t>
      </w:r>
      <w:r w:rsidRPr="002E420A">
        <w:rPr>
          <w:rtl/>
          <w:lang w:bidi="fa-IR"/>
        </w:rPr>
        <w:t xml:space="preserve">گويد - به طور عادّى، محتاج به نصّ و تعيين (از جانب حامل وحى، پيامبر </w:t>
      </w:r>
      <w:r w:rsidR="00063CB7" w:rsidRPr="005369D4">
        <w:rPr>
          <w:rStyle w:val="libAlaemChar"/>
          <w:rtl/>
        </w:rPr>
        <w:t>صلى‌الله‌عليه‌وآله‌وسلم</w:t>
      </w:r>
      <w:r w:rsidRPr="002E420A">
        <w:rPr>
          <w:rtl/>
          <w:lang w:bidi="fa-IR"/>
        </w:rPr>
        <w:t xml:space="preserve"> مى</w:t>
      </w:r>
      <w:r w:rsidR="00622B68">
        <w:rPr>
          <w:rtl/>
          <w:lang w:bidi="fa-IR"/>
        </w:rPr>
        <w:t xml:space="preserve"> </w:t>
      </w:r>
      <w:r w:rsidRPr="002E420A">
        <w:rPr>
          <w:rtl/>
          <w:lang w:bidi="fa-IR"/>
        </w:rPr>
        <w:t>باشد. و در صورتى كه امامت كسى، مشكوك و مورد ترديد باشد، بهترين وسيله براى شناختن امامى كه به امامت تعيين شده و بدو تصريح گشته، عبارت است از آزمايش او با پرسش</w:t>
      </w:r>
      <w:r w:rsidR="00622B68">
        <w:rPr>
          <w:rtl/>
          <w:lang w:bidi="fa-IR"/>
        </w:rPr>
        <w:t xml:space="preserve"> </w:t>
      </w:r>
      <w:r w:rsidRPr="002E420A">
        <w:rPr>
          <w:rtl/>
          <w:lang w:bidi="fa-IR"/>
        </w:rPr>
        <w:t>هاى فقهى و اعتقادى و غير اينها، يا ديدن كرامات از وى، همچون خبر دادن از آنچه كه جز به تعليم الهى، راهى به دانستن آن نيست.</w:t>
      </w:r>
    </w:p>
    <w:p w:rsidR="002E420A" w:rsidRPr="002E420A" w:rsidRDefault="002E420A" w:rsidP="002E420A">
      <w:pPr>
        <w:pStyle w:val="libNormal"/>
        <w:rPr>
          <w:lang w:bidi="fa-IR"/>
        </w:rPr>
      </w:pPr>
      <w:r w:rsidRPr="002E420A">
        <w:rPr>
          <w:rtl/>
          <w:lang w:bidi="fa-IR"/>
        </w:rPr>
        <w:t>به همين جهت كه موضوع و مسائل امامت نزد شيعه روشن بوده است، مى</w:t>
      </w:r>
      <w:r w:rsidR="00622B68">
        <w:rPr>
          <w:rtl/>
          <w:lang w:bidi="fa-IR"/>
        </w:rPr>
        <w:t xml:space="preserve"> </w:t>
      </w:r>
      <w:r w:rsidRPr="002E420A">
        <w:rPr>
          <w:rtl/>
          <w:lang w:bidi="fa-IR"/>
        </w:rPr>
        <w:t>بينيم خيلى زود دروغ و دغل مدّعيان دروغين امامت، نزد ايشان فاش و برملا مى</w:t>
      </w:r>
      <w:r w:rsidR="00622B68">
        <w:rPr>
          <w:rtl/>
          <w:lang w:bidi="fa-IR"/>
        </w:rPr>
        <w:t xml:space="preserve"> </w:t>
      </w:r>
      <w:r w:rsidRPr="002E420A">
        <w:rPr>
          <w:rtl/>
          <w:lang w:bidi="fa-IR"/>
        </w:rPr>
        <w:t>شد و مدّعى، رسوا مى</w:t>
      </w:r>
      <w:r w:rsidR="00622B68">
        <w:rPr>
          <w:rtl/>
          <w:lang w:bidi="fa-IR"/>
        </w:rPr>
        <w:t xml:space="preserve"> </w:t>
      </w:r>
      <w:r w:rsidRPr="002E420A">
        <w:rPr>
          <w:rtl/>
          <w:lang w:bidi="fa-IR"/>
        </w:rPr>
        <w:t xml:space="preserve">گشت. چنانچه در مورد عبدا افطح، پسر امام صادق </w:t>
      </w:r>
      <w:r w:rsidR="00ED2045" w:rsidRPr="00ED2045">
        <w:rPr>
          <w:rStyle w:val="libAlaemChar"/>
          <w:rtl/>
        </w:rPr>
        <w:t>عليه‌السلام</w:t>
      </w:r>
      <w:r w:rsidRPr="002E420A">
        <w:rPr>
          <w:rtl/>
          <w:lang w:bidi="fa-IR"/>
        </w:rPr>
        <w:t xml:space="preserve"> كه پس از آن حضرت براى خود ادّعاى امامت كرد. و در مورد جعفر، فرزند امام هادى </w:t>
      </w:r>
      <w:r w:rsidR="00ED2045" w:rsidRPr="00ED2045">
        <w:rPr>
          <w:rStyle w:val="libAlaemChar"/>
          <w:rtl/>
        </w:rPr>
        <w:t>عليه‌السلام</w:t>
      </w:r>
      <w:r w:rsidRPr="002E420A">
        <w:rPr>
          <w:rtl/>
          <w:lang w:bidi="fa-IR"/>
        </w:rPr>
        <w:t xml:space="preserve"> نيز كه بعد از بردارش امام حسن عسكرى </w:t>
      </w:r>
      <w:r w:rsidR="00ED2045" w:rsidRPr="00ED2045">
        <w:rPr>
          <w:rStyle w:val="libAlaemChar"/>
          <w:rtl/>
        </w:rPr>
        <w:t>عليه‌السلام</w:t>
      </w:r>
      <w:r w:rsidRPr="002E420A">
        <w:rPr>
          <w:rtl/>
          <w:lang w:bidi="fa-IR"/>
        </w:rPr>
        <w:t xml:space="preserve"> مدّعى امامت خود شد، چنين شد و ادعاى آن دو خيلى زود به رسوايى انجاميد، تا آنجا كه حتّى فرزندان خود جعفر امامت او را نپذيرفتند، و به امامت امام مهدى (عجّل ا تعالى فرجه الشريف) قائل شدند و در ميان آنها علماى بسيارى كه </w:t>
      </w:r>
      <w:r w:rsidRPr="002E420A">
        <w:rPr>
          <w:rtl/>
          <w:lang w:bidi="fa-IR"/>
        </w:rPr>
        <w:lastRenderedPageBreak/>
        <w:t>بعضى از آنان از بزرگان اماميّه بوده</w:t>
      </w:r>
      <w:r w:rsidR="00622B68">
        <w:rPr>
          <w:rtl/>
          <w:lang w:bidi="fa-IR"/>
        </w:rPr>
        <w:t xml:space="preserve"> </w:t>
      </w:r>
      <w:r w:rsidRPr="002E420A">
        <w:rPr>
          <w:rtl/>
          <w:lang w:bidi="fa-IR"/>
        </w:rPr>
        <w:t xml:space="preserve">اند، وجود داشته است (به طورى كه در نظرم هست و هم اكنون منبع اين مطلب را به ياد ندارم- شيخ طوسى يا شيخ مفيد </w:t>
      </w:r>
      <w:r w:rsidR="00932479" w:rsidRPr="00932479">
        <w:rPr>
          <w:rStyle w:val="libAlaemChar"/>
          <w:rtl/>
        </w:rPr>
        <w:t>رحمه</w:t>
      </w:r>
      <w:r w:rsidR="00284322">
        <w:rPr>
          <w:rStyle w:val="libAlaemChar"/>
          <w:rtl/>
        </w:rPr>
        <w:t xml:space="preserve"> </w:t>
      </w:r>
      <w:r w:rsidR="00932479" w:rsidRPr="00932479">
        <w:rPr>
          <w:rStyle w:val="libAlaemChar"/>
          <w:rtl/>
        </w:rPr>
        <w:t>الله</w:t>
      </w:r>
      <w:r w:rsidRPr="002E420A">
        <w:rPr>
          <w:rtl/>
          <w:lang w:bidi="fa-IR"/>
        </w:rPr>
        <w:t xml:space="preserve"> به ملاحظه احترام فرزندان جعفر، از بدگويى بسيار از پدرشان خوددارى نموده است</w:t>
      </w:r>
      <w:r w:rsidRPr="00E7465D">
        <w:rPr>
          <w:rStyle w:val="libFootnotenumChar"/>
          <w:rtl/>
        </w:rPr>
        <w:t>(</w:t>
      </w:r>
      <w:r w:rsidR="00E7465D" w:rsidRPr="00E7465D">
        <w:rPr>
          <w:rStyle w:val="libFootnotenumChar"/>
          <w:rtl/>
          <w:lang w:bidi="fa-IR"/>
        </w:rPr>
        <w:t>12</w:t>
      </w:r>
      <w:r w:rsidR="00063CB7" w:rsidRPr="00E7465D">
        <w:rPr>
          <w:rStyle w:val="libFootnotenumChar"/>
          <w:rFonts w:hint="cs"/>
          <w:rtl/>
        </w:rPr>
        <w:t>)</w:t>
      </w:r>
      <w:r w:rsidRPr="002E420A">
        <w:rPr>
          <w:rtl/>
          <w:lang w:bidi="fa-IR"/>
        </w:rPr>
        <w:t>».</w:t>
      </w:r>
    </w:p>
    <w:p w:rsidR="00932479" w:rsidRDefault="002E420A" w:rsidP="00063CB7">
      <w:pPr>
        <w:pStyle w:val="libNormal"/>
        <w:rPr>
          <w:rtl/>
          <w:lang w:bidi="fa-IR"/>
        </w:rPr>
      </w:pPr>
      <w:r w:rsidRPr="002E420A">
        <w:rPr>
          <w:rtl/>
          <w:lang w:bidi="fa-IR"/>
        </w:rPr>
        <w:t>از سوى ديگر مى</w:t>
      </w:r>
      <w:r w:rsidR="00622B68">
        <w:rPr>
          <w:rtl/>
          <w:lang w:bidi="fa-IR"/>
        </w:rPr>
        <w:t xml:space="preserve"> </w:t>
      </w:r>
      <w:r w:rsidRPr="002E420A">
        <w:rPr>
          <w:rtl/>
          <w:lang w:bidi="fa-IR"/>
        </w:rPr>
        <w:t xml:space="preserve">بينيم تمامى شيعيان، امامت امام جواد </w:t>
      </w:r>
      <w:r w:rsidR="00ED2045" w:rsidRPr="00ED2045">
        <w:rPr>
          <w:rStyle w:val="libAlaemChar"/>
          <w:rtl/>
        </w:rPr>
        <w:t>عليه‌السلام</w:t>
      </w:r>
      <w:r w:rsidRPr="002E420A">
        <w:rPr>
          <w:rtl/>
          <w:lang w:bidi="fa-IR"/>
        </w:rPr>
        <w:t xml:space="preserve"> را پذيرفته، در برابر آن تسليم شدند. و با اينكه عموى پدرش، على بن جعفر، از علماى بزرگ بود و منزلتى بالا داشت و پيرمردى كهنسال بود، به اين سبب كه خداوند امام جواد </w:t>
      </w:r>
      <w:r w:rsidR="00ED2045" w:rsidRPr="00ED2045">
        <w:rPr>
          <w:rStyle w:val="libAlaemChar"/>
          <w:rtl/>
        </w:rPr>
        <w:t>عليه‌السلام</w:t>
      </w:r>
      <w:r w:rsidRPr="002E420A">
        <w:rPr>
          <w:rtl/>
          <w:lang w:bidi="fa-IR"/>
        </w:rPr>
        <w:t xml:space="preserve"> را به امامت معين فرموده است او را با وجود خردسالى</w:t>
      </w:r>
      <w:r w:rsidR="00622B68">
        <w:rPr>
          <w:rtl/>
          <w:lang w:bidi="fa-IR"/>
        </w:rPr>
        <w:t xml:space="preserve"> </w:t>
      </w:r>
      <w:r w:rsidRPr="002E420A">
        <w:rPr>
          <w:rtl/>
          <w:lang w:bidi="fa-IR"/>
        </w:rPr>
        <w:t>اش، چنان احترام مى</w:t>
      </w:r>
      <w:r w:rsidR="00622B68">
        <w:rPr>
          <w:rtl/>
          <w:lang w:bidi="fa-IR"/>
        </w:rPr>
        <w:t xml:space="preserve"> </w:t>
      </w:r>
      <w:r w:rsidRPr="002E420A">
        <w:rPr>
          <w:rtl/>
          <w:lang w:bidi="fa-IR"/>
        </w:rPr>
        <w:t>كرد و بزرگ مى</w:t>
      </w:r>
      <w:r w:rsidR="00622B68">
        <w:rPr>
          <w:rtl/>
          <w:lang w:bidi="fa-IR"/>
        </w:rPr>
        <w:t xml:space="preserve"> </w:t>
      </w:r>
      <w:r w:rsidRPr="002E420A">
        <w:rPr>
          <w:rtl/>
          <w:lang w:bidi="fa-IR"/>
        </w:rPr>
        <w:t>داشت كه براى بعضى افراد تعجّب</w:t>
      </w:r>
      <w:r w:rsidR="00622B68">
        <w:rPr>
          <w:rtl/>
          <w:lang w:bidi="fa-IR"/>
        </w:rPr>
        <w:t xml:space="preserve"> </w:t>
      </w:r>
      <w:r w:rsidRPr="002E420A">
        <w:rPr>
          <w:rtl/>
          <w:lang w:bidi="fa-IR"/>
        </w:rPr>
        <w:t>انگيز بود و به خاطر همين رفتار، بر او خرده مى</w:t>
      </w:r>
      <w:r w:rsidR="00622B68">
        <w:rPr>
          <w:rtl/>
          <w:lang w:bidi="fa-IR"/>
        </w:rPr>
        <w:t xml:space="preserve"> </w:t>
      </w:r>
      <w:r w:rsidRPr="002E420A">
        <w:rPr>
          <w:rtl/>
          <w:lang w:bidi="fa-IR"/>
        </w:rPr>
        <w:t>گرفتند. و او در جواب خرده گيران بر صحّت رفتار خود تأكيد مى</w:t>
      </w:r>
      <w:r w:rsidR="00622B68">
        <w:rPr>
          <w:rtl/>
          <w:lang w:bidi="fa-IR"/>
        </w:rPr>
        <w:t xml:space="preserve"> </w:t>
      </w:r>
      <w:r w:rsidRPr="002E420A">
        <w:rPr>
          <w:rtl/>
          <w:lang w:bidi="fa-IR"/>
        </w:rPr>
        <w:t>نمود</w:t>
      </w:r>
      <w:r w:rsidRPr="00E7465D">
        <w:rPr>
          <w:rStyle w:val="libFootnotenumChar"/>
          <w:rtl/>
        </w:rPr>
        <w:t>(</w:t>
      </w:r>
      <w:r w:rsidR="00E7465D" w:rsidRPr="00E7465D">
        <w:rPr>
          <w:rStyle w:val="libFootnotenumChar"/>
          <w:rFonts w:hint="cs"/>
          <w:rtl/>
        </w:rPr>
        <w:t>13</w:t>
      </w:r>
      <w:r w:rsidR="00063CB7" w:rsidRPr="00E7465D">
        <w:rPr>
          <w:rStyle w:val="libFootnotenumChar"/>
          <w:rFonts w:hint="cs"/>
          <w:rtl/>
        </w:rPr>
        <w:t>)</w:t>
      </w:r>
      <w:r w:rsidRPr="002E420A">
        <w:rPr>
          <w:rtl/>
          <w:lang w:bidi="fa-IR"/>
        </w:rPr>
        <w:t>.</w:t>
      </w:r>
    </w:p>
    <w:p w:rsidR="002E420A" w:rsidRPr="002E420A" w:rsidRDefault="00932479" w:rsidP="002E420A">
      <w:pPr>
        <w:pStyle w:val="libNormal"/>
        <w:rPr>
          <w:lang w:bidi="fa-IR"/>
        </w:rPr>
      </w:pPr>
      <w:r>
        <w:rPr>
          <w:rtl/>
          <w:lang w:bidi="fa-IR"/>
        </w:rPr>
        <w:br w:type="page"/>
      </w:r>
    </w:p>
    <w:p w:rsidR="002E420A" w:rsidRDefault="002E420A" w:rsidP="00932479">
      <w:pPr>
        <w:pStyle w:val="Heading2"/>
        <w:rPr>
          <w:rtl/>
          <w:lang w:bidi="fa-IR"/>
        </w:rPr>
      </w:pPr>
      <w:bookmarkStart w:id="12" w:name="_Toc479415044"/>
      <w:r w:rsidRPr="002E420A">
        <w:rPr>
          <w:rtl/>
          <w:lang w:bidi="fa-IR"/>
        </w:rPr>
        <w:t>زلزله در اعماق</w:t>
      </w:r>
      <w:bookmarkEnd w:id="12"/>
      <w:r w:rsidR="00622B68">
        <w:rPr>
          <w:rtl/>
          <w:lang w:bidi="fa-IR"/>
        </w:rPr>
        <w:t xml:space="preserve"> </w:t>
      </w:r>
    </w:p>
    <w:p w:rsidR="002E420A" w:rsidRPr="002E420A" w:rsidRDefault="002E420A" w:rsidP="002E420A">
      <w:pPr>
        <w:pStyle w:val="libNormal"/>
        <w:rPr>
          <w:lang w:bidi="fa-IR"/>
        </w:rPr>
      </w:pPr>
      <w:r w:rsidRPr="002E420A">
        <w:rPr>
          <w:rtl/>
          <w:lang w:bidi="fa-IR"/>
        </w:rPr>
        <w:t>على رغم تمام واقعيّت</w:t>
      </w:r>
      <w:r w:rsidR="00622B68">
        <w:rPr>
          <w:rtl/>
          <w:lang w:bidi="fa-IR"/>
        </w:rPr>
        <w:t xml:space="preserve"> </w:t>
      </w:r>
      <w:r w:rsidRPr="002E420A">
        <w:rPr>
          <w:rtl/>
          <w:lang w:bidi="fa-IR"/>
        </w:rPr>
        <w:t>هايى كه گفته شد، نمى</w:t>
      </w:r>
      <w:r w:rsidR="00622B68">
        <w:rPr>
          <w:rtl/>
          <w:lang w:bidi="fa-IR"/>
        </w:rPr>
        <w:t xml:space="preserve"> </w:t>
      </w:r>
      <w:r w:rsidRPr="002E420A">
        <w:rPr>
          <w:rtl/>
          <w:lang w:bidi="fa-IR"/>
        </w:rPr>
        <w:t xml:space="preserve">توانيم انكار كنيم كه به محض شهادت امام ابوالحسن الرّضا </w:t>
      </w:r>
      <w:r w:rsidR="00ED2045" w:rsidRPr="00ED2045">
        <w:rPr>
          <w:rStyle w:val="libAlaemChar"/>
          <w:rtl/>
        </w:rPr>
        <w:t>عليه‌السلام</w:t>
      </w:r>
      <w:r w:rsidRPr="002E420A">
        <w:rPr>
          <w:rtl/>
          <w:lang w:bidi="fa-IR"/>
        </w:rPr>
        <w:t xml:space="preserve">، و آغاز امامت فرزند خردسالش، امام محمد تقى جواد </w:t>
      </w:r>
      <w:r w:rsidR="00ED2045" w:rsidRPr="00ED2045">
        <w:rPr>
          <w:rStyle w:val="libAlaemChar"/>
          <w:rtl/>
        </w:rPr>
        <w:t>عليه‌السلام</w:t>
      </w:r>
      <w:r w:rsidRPr="002E420A">
        <w:rPr>
          <w:rtl/>
          <w:lang w:bidi="fa-IR"/>
        </w:rPr>
        <w:t>، شيعه، به خصوص شيعيان عامى، با نخستين گرداب عقيدتى بسيار خطير، و در نوع خود بى نظير مواجه مى</w:t>
      </w:r>
      <w:r w:rsidR="00622B68">
        <w:rPr>
          <w:rtl/>
          <w:lang w:bidi="fa-IR"/>
        </w:rPr>
        <w:t xml:space="preserve"> </w:t>
      </w:r>
      <w:r w:rsidRPr="002E420A">
        <w:rPr>
          <w:rtl/>
          <w:lang w:bidi="fa-IR"/>
        </w:rPr>
        <w:t>شوند و در درون خودشان با زلزله فكرى شديدى مواجه مى</w:t>
      </w:r>
      <w:r w:rsidR="00622B68">
        <w:rPr>
          <w:rtl/>
          <w:lang w:bidi="fa-IR"/>
        </w:rPr>
        <w:t xml:space="preserve"> </w:t>
      </w:r>
      <w:r w:rsidRPr="002E420A">
        <w:rPr>
          <w:rtl/>
          <w:lang w:bidi="fa-IR"/>
        </w:rPr>
        <w:t>شوند كه هستى</w:t>
      </w:r>
      <w:r w:rsidR="00622B68">
        <w:rPr>
          <w:rtl/>
          <w:lang w:bidi="fa-IR"/>
        </w:rPr>
        <w:t xml:space="preserve"> </w:t>
      </w:r>
      <w:r w:rsidRPr="002E420A">
        <w:rPr>
          <w:rtl/>
          <w:lang w:bidi="fa-IR"/>
        </w:rPr>
        <w:t>شان را مى</w:t>
      </w:r>
      <w:r w:rsidR="00622B68">
        <w:rPr>
          <w:rtl/>
          <w:lang w:bidi="fa-IR"/>
        </w:rPr>
        <w:t xml:space="preserve"> </w:t>
      </w:r>
      <w:r w:rsidRPr="002E420A">
        <w:rPr>
          <w:rtl/>
          <w:lang w:bidi="fa-IR"/>
        </w:rPr>
        <w:t>لرزاند و اعماق جانشان را مى</w:t>
      </w:r>
      <w:r w:rsidR="00622B68">
        <w:rPr>
          <w:rtl/>
          <w:lang w:bidi="fa-IR"/>
        </w:rPr>
        <w:t xml:space="preserve"> </w:t>
      </w:r>
      <w:r w:rsidRPr="002E420A">
        <w:rPr>
          <w:rtl/>
          <w:lang w:bidi="fa-IR"/>
        </w:rPr>
        <w:t>تكاند.</w:t>
      </w:r>
    </w:p>
    <w:p w:rsidR="002E420A" w:rsidRPr="002E420A" w:rsidRDefault="002E420A" w:rsidP="002E420A">
      <w:pPr>
        <w:pStyle w:val="libNormal"/>
        <w:rPr>
          <w:lang w:bidi="fa-IR"/>
        </w:rPr>
      </w:pPr>
      <w:r w:rsidRPr="002E420A">
        <w:rPr>
          <w:rtl/>
          <w:lang w:bidi="fa-IR"/>
        </w:rPr>
        <w:t>گذشته از اينها، اين حادثه مى</w:t>
      </w:r>
      <w:r w:rsidR="00622B68">
        <w:rPr>
          <w:rtl/>
          <w:lang w:bidi="fa-IR"/>
        </w:rPr>
        <w:t xml:space="preserve"> </w:t>
      </w:r>
      <w:r w:rsidRPr="002E420A">
        <w:rPr>
          <w:rtl/>
          <w:lang w:bidi="fa-IR"/>
        </w:rPr>
        <w:t>تواند در رابطه داخلى شيعيان و در موقعيّت و جايگاه تشيّع در ميان فرقه</w:t>
      </w:r>
      <w:r w:rsidR="00622B68">
        <w:rPr>
          <w:rtl/>
          <w:lang w:bidi="fa-IR"/>
        </w:rPr>
        <w:t xml:space="preserve"> </w:t>
      </w:r>
      <w:r w:rsidRPr="002E420A">
        <w:rPr>
          <w:rtl/>
          <w:lang w:bidi="fa-IR"/>
        </w:rPr>
        <w:t>هاى ديگر اسلامى، در سطح جامعه مسلمانان، خلل ايجاد كند و در پى آن در جهان اسلام موجب پيدايش تحوّلات و تغييراتى فكرى بشود. روشن بودند موضوع «امامت» و مسائل مربوط به آن، نزد شيعه، بدين معنى نيست كه عامّه مردم و ضعيفان آنان به اين زلزله خطير دچار نشوند. بلكه - چنانچه به زودى مى</w:t>
      </w:r>
      <w:r w:rsidR="00622B68">
        <w:rPr>
          <w:rtl/>
          <w:lang w:bidi="fa-IR"/>
        </w:rPr>
        <w:t xml:space="preserve"> </w:t>
      </w:r>
      <w:r w:rsidRPr="002E420A">
        <w:rPr>
          <w:rtl/>
          <w:lang w:bidi="fa-IR"/>
        </w:rPr>
        <w:t>آيد- مى</w:t>
      </w:r>
      <w:r w:rsidR="00622B68">
        <w:rPr>
          <w:rtl/>
          <w:lang w:bidi="fa-IR"/>
        </w:rPr>
        <w:t xml:space="preserve"> </w:t>
      </w:r>
      <w:r w:rsidRPr="002E420A">
        <w:rPr>
          <w:rtl/>
          <w:lang w:bidi="fa-IR"/>
        </w:rPr>
        <w:t xml:space="preserve">بينيم كه اين حادثه حتّى بعضى از بزرگان و علماى شيعه را تحت تأثير قرار داده است. به خصوص كه ائمّه </w:t>
      </w:r>
      <w:r w:rsidR="00ED2045" w:rsidRPr="00ED2045">
        <w:rPr>
          <w:rStyle w:val="libAlaemChar"/>
          <w:rtl/>
        </w:rPr>
        <w:t>عليهم‌السلام</w:t>
      </w:r>
      <w:r w:rsidRPr="002E420A">
        <w:rPr>
          <w:rtl/>
          <w:lang w:bidi="fa-IR"/>
        </w:rPr>
        <w:t xml:space="preserve"> شيعيان خود را به بزرگداشت انديشه و خرد آموزش داده بودند و شيعيان در حدّ بالايى «خرد گرا» بودن.</w:t>
      </w:r>
    </w:p>
    <w:p w:rsidR="002E420A" w:rsidRPr="002E420A" w:rsidRDefault="002E420A" w:rsidP="002E420A">
      <w:pPr>
        <w:pStyle w:val="libNormal"/>
        <w:rPr>
          <w:lang w:bidi="fa-IR"/>
        </w:rPr>
      </w:pPr>
      <w:r w:rsidRPr="002E420A">
        <w:rPr>
          <w:rtl/>
          <w:lang w:bidi="fa-IR"/>
        </w:rPr>
        <w:t>از آنجا كه برخى مسائل باريك در مسأله امامت، به تأمّل و ژرف نگرى و دقّت بيشتر نياز داشت، و اين مقدار توان، براى كسانى كه بهره فراوانى از علم ندارند - چه رسد به توده عامى مردم- فراهم نيست، به هنگام مواجه شدن با واقعيّت</w:t>
      </w:r>
      <w:r w:rsidR="00622B68">
        <w:rPr>
          <w:rtl/>
          <w:lang w:bidi="fa-IR"/>
        </w:rPr>
        <w:t xml:space="preserve"> </w:t>
      </w:r>
      <w:r w:rsidRPr="002E420A">
        <w:rPr>
          <w:rtl/>
          <w:lang w:bidi="fa-IR"/>
        </w:rPr>
        <w:t>ها، آثار آن ضعف پنهان، پديدار گشته، ناگزير - دست كم در آغاز كار- زلزله</w:t>
      </w:r>
      <w:r w:rsidR="00622B68">
        <w:rPr>
          <w:rtl/>
          <w:lang w:bidi="fa-IR"/>
        </w:rPr>
        <w:t xml:space="preserve"> </w:t>
      </w:r>
      <w:r w:rsidRPr="002E420A">
        <w:rPr>
          <w:rtl/>
          <w:lang w:bidi="fa-IR"/>
        </w:rPr>
        <w:t>اى شديد در انديشه</w:t>
      </w:r>
      <w:r w:rsidR="00622B68">
        <w:rPr>
          <w:rtl/>
          <w:lang w:bidi="fa-IR"/>
        </w:rPr>
        <w:t xml:space="preserve"> </w:t>
      </w:r>
      <w:r w:rsidRPr="002E420A">
        <w:rPr>
          <w:rtl/>
          <w:lang w:bidi="fa-IR"/>
        </w:rPr>
        <w:t>ها ايجاد و ضربه</w:t>
      </w:r>
      <w:r w:rsidR="00622B68">
        <w:rPr>
          <w:rtl/>
          <w:lang w:bidi="fa-IR"/>
        </w:rPr>
        <w:t xml:space="preserve"> </w:t>
      </w:r>
      <w:r w:rsidRPr="002E420A">
        <w:rPr>
          <w:rtl/>
          <w:lang w:bidi="fa-IR"/>
        </w:rPr>
        <w:t>اى تند بر دل</w:t>
      </w:r>
      <w:r w:rsidR="00622B68">
        <w:rPr>
          <w:rtl/>
          <w:lang w:bidi="fa-IR"/>
        </w:rPr>
        <w:t xml:space="preserve"> </w:t>
      </w:r>
      <w:r w:rsidRPr="002E420A">
        <w:rPr>
          <w:rtl/>
          <w:lang w:bidi="fa-IR"/>
        </w:rPr>
        <w:t>ها وارد مى</w:t>
      </w:r>
      <w:r w:rsidR="00622B68">
        <w:rPr>
          <w:rtl/>
          <w:lang w:bidi="fa-IR"/>
        </w:rPr>
        <w:t xml:space="preserve"> </w:t>
      </w:r>
      <w:r w:rsidRPr="002E420A">
        <w:rPr>
          <w:rtl/>
          <w:lang w:bidi="fa-IR"/>
        </w:rPr>
        <w:t>شود. و گذشت زمان بايد، تا دوباره انديشه و عقل ابتكار عمل را به دست بگيرد و انسان را رهبرى كند و بر مواضع و رفتارش مسلّط گردد و جانش را تغديه كند و با وجدانش پيوند يابد.</w:t>
      </w:r>
    </w:p>
    <w:p w:rsidR="002E420A" w:rsidRPr="002E420A" w:rsidRDefault="002E420A" w:rsidP="002E420A">
      <w:pPr>
        <w:pStyle w:val="libNormal"/>
        <w:rPr>
          <w:lang w:bidi="fa-IR"/>
        </w:rPr>
      </w:pPr>
      <w:r w:rsidRPr="002E420A">
        <w:rPr>
          <w:rtl/>
          <w:lang w:bidi="fa-IR"/>
        </w:rPr>
        <w:lastRenderedPageBreak/>
        <w:t>به هر حال، در مورد پى آمدهاى داخلى اين حادثه در نوع خود بى نظير، مى</w:t>
      </w:r>
      <w:r w:rsidR="00622B68">
        <w:rPr>
          <w:rtl/>
          <w:lang w:bidi="fa-IR"/>
        </w:rPr>
        <w:t xml:space="preserve"> </w:t>
      </w:r>
      <w:r w:rsidRPr="002E420A">
        <w:rPr>
          <w:rtl/>
          <w:lang w:bidi="fa-IR"/>
        </w:rPr>
        <w:t>توانيم به موارد زير اشاره كنيم:</w:t>
      </w:r>
    </w:p>
    <w:p w:rsidR="002E420A" w:rsidRPr="002E420A" w:rsidRDefault="002E420A" w:rsidP="000C041B">
      <w:pPr>
        <w:pStyle w:val="libNormal"/>
        <w:rPr>
          <w:lang w:bidi="fa-IR"/>
        </w:rPr>
      </w:pPr>
      <w:r w:rsidRPr="002E420A">
        <w:rPr>
          <w:rtl/>
          <w:lang w:bidi="fa-IR"/>
        </w:rPr>
        <w:t>الف: ابن رستم طبرى مى</w:t>
      </w:r>
      <w:r w:rsidR="00622B68">
        <w:rPr>
          <w:rtl/>
          <w:lang w:bidi="fa-IR"/>
        </w:rPr>
        <w:t xml:space="preserve"> </w:t>
      </w:r>
      <w:r w:rsidRPr="002E420A">
        <w:rPr>
          <w:rtl/>
          <w:lang w:bidi="fa-IR"/>
        </w:rPr>
        <w:t xml:space="preserve">گويد: «زمانى كه سنّ او شش سال و چند ماه بود، مأمون پدرش را به قتل رساند و طائفه شيعه در حيرت و سرگردانى بماند و بين مردم اختلاف كلمه پديد آمد و گفته شد ابو جعفر امام جواد </w:t>
      </w:r>
      <w:r w:rsidR="000C041B" w:rsidRPr="000C041B">
        <w:rPr>
          <w:rStyle w:val="libAlaemChar"/>
          <w:rtl/>
        </w:rPr>
        <w:t>عليه‌السلام</w:t>
      </w:r>
      <w:r w:rsidRPr="002E420A">
        <w:rPr>
          <w:rtl/>
          <w:lang w:bidi="fa-IR"/>
        </w:rPr>
        <w:t xml:space="preserve"> خرد سال است و شيعيان در ديگر شهرها متحيّر گشتند»</w:t>
      </w:r>
      <w:r w:rsidRPr="00E7465D">
        <w:rPr>
          <w:rStyle w:val="libFootnotenumChar"/>
          <w:rtl/>
        </w:rPr>
        <w:t>(</w:t>
      </w:r>
      <w:r w:rsidR="00E7465D" w:rsidRPr="00E7465D">
        <w:rPr>
          <w:rStyle w:val="libFootnotenumChar"/>
          <w:rtl/>
          <w:lang w:bidi="fa-IR"/>
        </w:rPr>
        <w:t>14</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و شيخ حسن بن عبدالوّهاب، يا سيد مرتضى علم الهدى عليهما الرّحمْ - ترديد به جهت اختلاف در مودر مؤلف كتاب «عيون المعجزات» است - و ديگر نقل كرده</w:t>
      </w:r>
      <w:r w:rsidR="00622B68">
        <w:rPr>
          <w:rtl/>
          <w:lang w:bidi="fa-IR"/>
        </w:rPr>
        <w:t xml:space="preserve"> </w:t>
      </w:r>
      <w:r w:rsidRPr="002E420A">
        <w:rPr>
          <w:rtl/>
          <w:lang w:bidi="fa-IR"/>
        </w:rPr>
        <w:t xml:space="preserve">اند كه: «... چون امام رضا </w:t>
      </w:r>
      <w:r w:rsidR="00ED2045" w:rsidRPr="00ED2045">
        <w:rPr>
          <w:rStyle w:val="libAlaemChar"/>
          <w:rtl/>
        </w:rPr>
        <w:t>عليه‌السلام</w:t>
      </w:r>
      <w:r w:rsidRPr="002E420A">
        <w:rPr>
          <w:rtl/>
          <w:lang w:bidi="fa-IR"/>
        </w:rPr>
        <w:t xml:space="preserve"> رحلت نمود، سنّ ابو جعفر </w:t>
      </w:r>
      <w:r w:rsidR="00ED2045" w:rsidRPr="00ED2045">
        <w:rPr>
          <w:rStyle w:val="libAlaemChar"/>
          <w:rtl/>
        </w:rPr>
        <w:t>عليه‌السلام</w:t>
      </w:r>
      <w:r w:rsidRPr="002E420A">
        <w:rPr>
          <w:rtl/>
          <w:lang w:bidi="fa-IR"/>
        </w:rPr>
        <w:t xml:space="preserve"> نزديك به هفت سال بود. پس در بغداد و شهرهاى ديگر بين مردم اختلاف كلمه پيش آمد. ريّان بن صلت، صفوان بن يحيى، محمد بن حكيم، عبدالرحمن بن حجّاج و يونس بن عبدالرحمن با جماعتى از بزرگان، و معتمدين شيعه در خانه عبدالرحمن بن حجّاج - در- محلّه (بركْ زلول)- گرد آمدند و در ماتم امام و مصيبت ايّام به گريه و اندوه پرداختند.</w:t>
      </w:r>
    </w:p>
    <w:p w:rsidR="002E420A" w:rsidRPr="002E420A" w:rsidRDefault="002E420A" w:rsidP="002E420A">
      <w:pPr>
        <w:pStyle w:val="libNormal"/>
        <w:rPr>
          <w:lang w:bidi="fa-IR"/>
        </w:rPr>
      </w:pPr>
      <w:r w:rsidRPr="002E420A">
        <w:rPr>
          <w:rtl/>
          <w:lang w:bidi="fa-IR"/>
        </w:rPr>
        <w:t xml:space="preserve">پس يونس بن عبدالرحمن به آنان گفت: «گريه را واگذاريد، اكنون امر امامت را چه كسى است؟ و تا اين (يعنى امام جواد </w:t>
      </w:r>
      <w:r w:rsidR="00ED2045" w:rsidRPr="00ED2045">
        <w:rPr>
          <w:rStyle w:val="libAlaemChar"/>
          <w:rtl/>
        </w:rPr>
        <w:t>عليه‌السلام</w:t>
      </w:r>
      <w:r w:rsidRPr="002E420A">
        <w:rPr>
          <w:rtl/>
          <w:lang w:bidi="fa-IR"/>
        </w:rPr>
        <w:t>) بزرگ شود، مسائل خود را نزد چه كسى ببريم؟.</w:t>
      </w:r>
    </w:p>
    <w:p w:rsidR="000C041B" w:rsidRDefault="002E420A" w:rsidP="002E420A">
      <w:pPr>
        <w:pStyle w:val="libNormal"/>
        <w:rPr>
          <w:rtl/>
          <w:lang w:bidi="fa-IR"/>
        </w:rPr>
      </w:pPr>
      <w:r w:rsidRPr="002E420A">
        <w:rPr>
          <w:rtl/>
          <w:lang w:bidi="fa-IR"/>
        </w:rPr>
        <w:t>ريّان بن صلت برخاست و گلوى او را در پنجه گرفت و با خشم به او گفت: آيا تو نزد ما تظاهر به ايمان مى</w:t>
      </w:r>
      <w:r w:rsidR="00622B68">
        <w:rPr>
          <w:rtl/>
          <w:lang w:bidi="fa-IR"/>
        </w:rPr>
        <w:t xml:space="preserve"> </w:t>
      </w:r>
      <w:r w:rsidRPr="002E420A">
        <w:rPr>
          <w:rtl/>
          <w:lang w:bidi="fa-IR"/>
        </w:rPr>
        <w:t>كنى ودر باطن شكّ و شرك پنهان دارى؟</w:t>
      </w:r>
    </w:p>
    <w:p w:rsidR="002E420A" w:rsidRPr="002E420A" w:rsidRDefault="002E420A" w:rsidP="002E420A">
      <w:pPr>
        <w:pStyle w:val="libNormal"/>
        <w:rPr>
          <w:lang w:bidi="fa-IR"/>
        </w:rPr>
      </w:pPr>
      <w:r w:rsidRPr="002E420A">
        <w:rPr>
          <w:rtl/>
          <w:lang w:bidi="fa-IR"/>
        </w:rPr>
        <w:t xml:space="preserve">اگر امامت او (امام جواد </w:t>
      </w:r>
      <w:r w:rsidR="000C041B" w:rsidRPr="000C041B">
        <w:rPr>
          <w:rStyle w:val="libAlaemChar"/>
          <w:rtl/>
        </w:rPr>
        <w:t>عليه‌السلام</w:t>
      </w:r>
      <w:r w:rsidRPr="002E420A">
        <w:rPr>
          <w:rtl/>
          <w:lang w:bidi="fa-IR"/>
        </w:rPr>
        <w:t>) از ناحيه خدا باشد، حتّى اگر يك روزه باشد، بسان پيرمردى خواهد بود. و اگر از جانب خدا نباشد، حتّى اگر دو هزار سال عمر كند، چون ديگران، يكى از مردم (عادى) خواهد بود، در اين باره شايسته است انديشه شود.</w:t>
      </w:r>
    </w:p>
    <w:p w:rsidR="002E420A" w:rsidRPr="002E420A" w:rsidRDefault="002E420A" w:rsidP="002E420A">
      <w:pPr>
        <w:pStyle w:val="libNormal"/>
        <w:rPr>
          <w:lang w:bidi="fa-IR"/>
        </w:rPr>
      </w:pPr>
      <w:r w:rsidRPr="002E420A">
        <w:rPr>
          <w:rtl/>
          <w:lang w:bidi="fa-IR"/>
        </w:rPr>
        <w:lastRenderedPageBreak/>
        <w:t xml:space="preserve">پس جمعيّت حاضر به يونس بن عبدالرّحمن رو آورده او را نكوهش و توبيخ كردند... و چون موسم حجّ فرا رسيده بود، پس هشتاد تن از فقيهان و علماى بغداد و شهرهاى ديگر مجتمع شدند و راهى حجّ گشتند و به قصد ديدن ابو جعفر امام جواد </w:t>
      </w:r>
      <w:r w:rsidR="00ED2045" w:rsidRPr="00ED2045">
        <w:rPr>
          <w:rStyle w:val="libAlaemChar"/>
          <w:rtl/>
        </w:rPr>
        <w:t>عليه‌السلام</w:t>
      </w:r>
      <w:r w:rsidRPr="002E420A">
        <w:rPr>
          <w:rtl/>
          <w:lang w:bidi="fa-IR"/>
        </w:rPr>
        <w:t xml:space="preserve"> عازم مدينه شدند و چون به مدينه رسيدند... (در اينجا قضيّه آمدن عبدا بن موسى به نزد آنان و پرسش آنان از او و جواب</w:t>
      </w:r>
      <w:r w:rsidR="00622B68">
        <w:rPr>
          <w:rtl/>
          <w:lang w:bidi="fa-IR"/>
        </w:rPr>
        <w:t xml:space="preserve"> </w:t>
      </w:r>
      <w:r w:rsidRPr="002E420A">
        <w:rPr>
          <w:rtl/>
          <w:lang w:bidi="fa-IR"/>
        </w:rPr>
        <w:t>هاى ناصحيح او نقل شده</w:t>
      </w:r>
      <w:r w:rsidR="000C041B">
        <w:rPr>
          <w:rFonts w:hint="cs"/>
          <w:rtl/>
          <w:lang w:bidi="fa-IR"/>
        </w:rPr>
        <w:t xml:space="preserve"> </w:t>
      </w:r>
      <w:r w:rsidRPr="00E7465D">
        <w:rPr>
          <w:rStyle w:val="libFootnotenumChar"/>
          <w:rtl/>
        </w:rPr>
        <w:t>(</w:t>
      </w:r>
      <w:r w:rsidR="00E7465D" w:rsidRPr="00E7465D">
        <w:rPr>
          <w:rStyle w:val="libFootnotenumChar"/>
          <w:rtl/>
          <w:lang w:bidi="fa-IR"/>
        </w:rPr>
        <w:t>15</w:t>
      </w:r>
      <w:r w:rsidRPr="00E7465D">
        <w:rPr>
          <w:rStyle w:val="libFootnotenumChar"/>
          <w:rtl/>
        </w:rPr>
        <w:t>)</w:t>
      </w:r>
      <w:r w:rsidRPr="002E420A">
        <w:rPr>
          <w:rtl/>
          <w:lang w:bidi="fa-IR"/>
        </w:rPr>
        <w:t>، سپس آمده است:)</w:t>
      </w:r>
    </w:p>
    <w:p w:rsidR="002E420A" w:rsidRPr="002E420A" w:rsidRDefault="002E420A" w:rsidP="002E420A">
      <w:pPr>
        <w:pStyle w:val="libNormal"/>
        <w:rPr>
          <w:lang w:bidi="fa-IR"/>
        </w:rPr>
      </w:pPr>
      <w:r w:rsidRPr="002E420A">
        <w:rPr>
          <w:rtl/>
          <w:lang w:bidi="fa-IR"/>
        </w:rPr>
        <w:t>پس شيعيان متحيّر و غمگين شدند و فقها مضطرب گشتند و برخاسته قصد بازگشت نمودند و گفتند اگر ابو جعفر مى</w:t>
      </w:r>
      <w:r w:rsidR="00622B68">
        <w:rPr>
          <w:rtl/>
          <w:lang w:bidi="fa-IR"/>
        </w:rPr>
        <w:t xml:space="preserve"> </w:t>
      </w:r>
      <w:r w:rsidRPr="002E420A">
        <w:rPr>
          <w:rtl/>
          <w:lang w:bidi="fa-IR"/>
        </w:rPr>
        <w:t>توانست جواب مسائل ما را بدهد، عبدا نزد ما نمى</w:t>
      </w:r>
      <w:r w:rsidR="00622B68">
        <w:rPr>
          <w:rtl/>
          <w:lang w:bidi="fa-IR"/>
        </w:rPr>
        <w:t xml:space="preserve"> </w:t>
      </w:r>
      <w:r w:rsidRPr="002E420A">
        <w:rPr>
          <w:rtl/>
          <w:lang w:bidi="fa-IR"/>
        </w:rPr>
        <w:t>آمد و جواب</w:t>
      </w:r>
      <w:r w:rsidR="00622B68">
        <w:rPr>
          <w:rtl/>
          <w:lang w:bidi="fa-IR"/>
        </w:rPr>
        <w:t xml:space="preserve"> </w:t>
      </w:r>
      <w:r w:rsidRPr="002E420A">
        <w:rPr>
          <w:rtl/>
          <w:lang w:bidi="fa-IR"/>
        </w:rPr>
        <w:t>هاى ناصحيح نمى</w:t>
      </w:r>
      <w:r w:rsidR="00622B68">
        <w:rPr>
          <w:rtl/>
          <w:lang w:bidi="fa-IR"/>
        </w:rPr>
        <w:t xml:space="preserve"> </w:t>
      </w:r>
      <w:r w:rsidRPr="002E420A">
        <w:rPr>
          <w:rtl/>
          <w:lang w:bidi="fa-IR"/>
        </w:rPr>
        <w:t xml:space="preserve">داد...» آنگاه در ادامه روايت، آمدن ابو جعفر </w:t>
      </w:r>
      <w:r w:rsidR="000C041B" w:rsidRPr="000C041B">
        <w:rPr>
          <w:rStyle w:val="libAlaemChar"/>
          <w:rtl/>
        </w:rPr>
        <w:t>عليه‌السلام</w:t>
      </w:r>
      <w:r w:rsidRPr="002E420A">
        <w:rPr>
          <w:rtl/>
          <w:lang w:bidi="fa-IR"/>
        </w:rPr>
        <w:t xml:space="preserve"> نزد آنان و پرسش</w:t>
      </w:r>
      <w:r w:rsidR="00622B68">
        <w:rPr>
          <w:rtl/>
          <w:lang w:bidi="fa-IR"/>
        </w:rPr>
        <w:t xml:space="preserve"> </w:t>
      </w:r>
      <w:r w:rsidRPr="002E420A">
        <w:rPr>
          <w:rtl/>
          <w:lang w:bidi="fa-IR"/>
        </w:rPr>
        <w:t>هاى آنان از او و جواب دادن صحيح آن حضرت و اينكه آنان شادمان گشتند و مردم با الحاح و دقّت، مسائل خود را نزد آن حضرت مطرح ساختند، آورده شده، سپس آنچه كه بين آن حضرت و اسحق بن ابراهيم واقع گشت نقل گرديده است.</w:t>
      </w:r>
      <w:r w:rsidRPr="00E7465D">
        <w:rPr>
          <w:rStyle w:val="libFootnotenumChar"/>
          <w:rtl/>
        </w:rPr>
        <w:t>(</w:t>
      </w:r>
      <w:r w:rsidR="00E7465D" w:rsidRPr="00E7465D">
        <w:rPr>
          <w:rStyle w:val="libFootnotenumChar"/>
          <w:rtl/>
          <w:lang w:bidi="fa-IR"/>
        </w:rPr>
        <w:t>16</w:t>
      </w:r>
      <w:r w:rsidRPr="00E7465D">
        <w:rPr>
          <w:rStyle w:val="libFootnotenumChar"/>
          <w:rtl/>
        </w:rPr>
        <w:t>)</w:t>
      </w:r>
      <w:r w:rsidRPr="002E420A">
        <w:rPr>
          <w:rtl/>
          <w:lang w:bidi="fa-IR"/>
        </w:rPr>
        <w:t xml:space="preserve"> براى اطّلاع بيشتر به روايت مراجعه شود.</w:t>
      </w:r>
    </w:p>
    <w:p w:rsidR="002E420A" w:rsidRPr="002E420A" w:rsidRDefault="002E420A" w:rsidP="002E420A">
      <w:pPr>
        <w:pStyle w:val="libNormal"/>
        <w:rPr>
          <w:lang w:bidi="fa-IR"/>
        </w:rPr>
      </w:pPr>
      <w:r w:rsidRPr="002E420A">
        <w:rPr>
          <w:rtl/>
          <w:lang w:bidi="fa-IR"/>
        </w:rPr>
        <w:t>در اين روايت ديديم كه حتّى حال بعضى از علمأ و فقهأ مانند يونس بن عبدالرحمن - كه از اصحاب اجماع يعنى كسانى كه طائفه، بر صحّت منقولات آنان اتّفاق دارند، مى</w:t>
      </w:r>
      <w:r w:rsidR="00622B68">
        <w:rPr>
          <w:rtl/>
          <w:lang w:bidi="fa-IR"/>
        </w:rPr>
        <w:t xml:space="preserve"> </w:t>
      </w:r>
      <w:r w:rsidRPr="002E420A">
        <w:rPr>
          <w:rtl/>
          <w:lang w:bidi="fa-IR"/>
        </w:rPr>
        <w:t xml:space="preserve">باشد - اين مرد بزرگ و ثابت قدم و استوار در دوستى اهل بيت </w:t>
      </w:r>
      <w:r w:rsidR="00366CE9" w:rsidRPr="00366CE9">
        <w:rPr>
          <w:rStyle w:val="libAlaemChar"/>
          <w:rtl/>
        </w:rPr>
        <w:t>عليهم‌السلام</w:t>
      </w:r>
      <w:r w:rsidRPr="002E420A">
        <w:rPr>
          <w:rtl/>
          <w:lang w:bidi="fa-IR"/>
        </w:rPr>
        <w:t>، آنچنان بوده است. پس ديگر چگونه مى</w:t>
      </w:r>
      <w:r w:rsidR="00622B68">
        <w:rPr>
          <w:rtl/>
          <w:lang w:bidi="fa-IR"/>
        </w:rPr>
        <w:t xml:space="preserve"> </w:t>
      </w:r>
      <w:r w:rsidRPr="002E420A">
        <w:rPr>
          <w:rtl/>
          <w:lang w:bidi="fa-IR"/>
        </w:rPr>
        <w:t>توانست باشد حال ديگرانى كه از نور علم بهره نبوده، در بسيارى از اعتقادات خود به ويژه در مسائل جزئى و تفصيلى عقيدتى، نقطه اتكأ ثابت و مستحكمى ندارند؟.</w:t>
      </w:r>
    </w:p>
    <w:p w:rsidR="002E420A" w:rsidRPr="002E420A" w:rsidRDefault="002E420A" w:rsidP="002E420A">
      <w:pPr>
        <w:pStyle w:val="libNormal"/>
        <w:rPr>
          <w:lang w:bidi="fa-IR"/>
        </w:rPr>
      </w:pPr>
      <w:r w:rsidRPr="002E420A">
        <w:rPr>
          <w:rtl/>
          <w:lang w:bidi="fa-IR"/>
        </w:rPr>
        <w:t>چنانچه درجاى ديگر مى</w:t>
      </w:r>
      <w:r w:rsidR="00622B68">
        <w:rPr>
          <w:rtl/>
          <w:lang w:bidi="fa-IR"/>
        </w:rPr>
        <w:t xml:space="preserve"> </w:t>
      </w:r>
      <w:r w:rsidRPr="002E420A">
        <w:rPr>
          <w:rtl/>
          <w:lang w:bidi="fa-IR"/>
        </w:rPr>
        <w:t xml:space="preserve">بينيم - همانطور كه مفيد از ابن قولويه از كلينى از محمّد بن يحيى كه او نيز از اصحاب اجماع و از صحابه بزرگ ائمّه </w:t>
      </w:r>
      <w:r w:rsidR="00ED2045" w:rsidRPr="00ED2045">
        <w:rPr>
          <w:rStyle w:val="libAlaemChar"/>
          <w:rtl/>
        </w:rPr>
        <w:t>عليهم‌السلام</w:t>
      </w:r>
      <w:r w:rsidRPr="002E420A">
        <w:rPr>
          <w:rtl/>
          <w:lang w:bidi="fa-IR"/>
        </w:rPr>
        <w:t xml:space="preserve"> مى</w:t>
      </w:r>
      <w:r w:rsidR="00622B68">
        <w:rPr>
          <w:rtl/>
          <w:lang w:bidi="fa-IR"/>
        </w:rPr>
        <w:t xml:space="preserve"> </w:t>
      </w:r>
      <w:r w:rsidRPr="002E420A">
        <w:rPr>
          <w:rtl/>
          <w:lang w:bidi="fa-IR"/>
        </w:rPr>
        <w:t>باشد، به آسانى نمى</w:t>
      </w:r>
      <w:r w:rsidR="00622B68">
        <w:rPr>
          <w:rtl/>
          <w:lang w:bidi="fa-IR"/>
        </w:rPr>
        <w:t xml:space="preserve"> </w:t>
      </w:r>
      <w:r w:rsidRPr="002E420A">
        <w:rPr>
          <w:rtl/>
          <w:lang w:bidi="fa-IR"/>
        </w:rPr>
        <w:t xml:space="preserve">تواند درك كند كه امام مسلمين كودكى خردسال باشد. تا اينكه امام رضا </w:t>
      </w:r>
      <w:r w:rsidR="00ED2045" w:rsidRPr="00ED2045">
        <w:rPr>
          <w:rStyle w:val="libAlaemChar"/>
          <w:rtl/>
        </w:rPr>
        <w:t>عليه‌السلام</w:t>
      </w:r>
      <w:r w:rsidRPr="002E420A">
        <w:rPr>
          <w:rtl/>
          <w:lang w:bidi="fa-IR"/>
        </w:rPr>
        <w:t xml:space="preserve"> بر امامت او </w:t>
      </w:r>
      <w:r w:rsidRPr="002E420A">
        <w:rPr>
          <w:rtl/>
          <w:lang w:bidi="fa-IR"/>
        </w:rPr>
        <w:lastRenderedPageBreak/>
        <w:t>تأكيد مى</w:t>
      </w:r>
      <w:r w:rsidR="00622B68">
        <w:rPr>
          <w:rtl/>
          <w:lang w:bidi="fa-IR"/>
        </w:rPr>
        <w:t xml:space="preserve"> </w:t>
      </w:r>
      <w:r w:rsidRPr="002E420A">
        <w:rPr>
          <w:rtl/>
          <w:lang w:bidi="fa-IR"/>
        </w:rPr>
        <w:t>كند و برايش دليل آورده مى</w:t>
      </w:r>
      <w:r w:rsidR="00622B68">
        <w:rPr>
          <w:rtl/>
          <w:lang w:bidi="fa-IR"/>
        </w:rPr>
        <w:t xml:space="preserve"> </w:t>
      </w:r>
      <w:r w:rsidRPr="002E420A">
        <w:rPr>
          <w:rtl/>
          <w:lang w:bidi="fa-IR"/>
        </w:rPr>
        <w:t>فرمايد: «خردسالى او چه ضررى دارد؟ همانا عيسى در سه سالگى حجّت اقامه كرد و به احتجاج برخاست».</w:t>
      </w:r>
      <w:r w:rsidRPr="00E7465D">
        <w:rPr>
          <w:rStyle w:val="libFootnotenumChar"/>
          <w:rtl/>
        </w:rPr>
        <w:t>(</w:t>
      </w:r>
      <w:r w:rsidR="00E7465D" w:rsidRPr="00E7465D">
        <w:rPr>
          <w:rStyle w:val="libFootnotenumChar"/>
          <w:rtl/>
          <w:lang w:bidi="fa-IR"/>
        </w:rPr>
        <w:t>17</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 xml:space="preserve">و در روايت ديگرى از على بن محمد بن حسن از عبدا بن جعفر حميرى از احمد بن محمد بن عيسى از احمد بن محمد بن ابى نصر (بزنطى) نقل شده است كه گفت: «من و صفوان بن يحيى بر امام رضا </w:t>
      </w:r>
      <w:r w:rsidR="00ED2045" w:rsidRPr="00ED2045">
        <w:rPr>
          <w:rStyle w:val="libAlaemChar"/>
          <w:rtl/>
        </w:rPr>
        <w:t>عليه‌السلام</w:t>
      </w:r>
      <w:r w:rsidRPr="002E420A">
        <w:rPr>
          <w:rtl/>
          <w:lang w:bidi="fa-IR"/>
        </w:rPr>
        <w:t xml:space="preserve"> وارد شديم در حالى كه ابو جعفر (امام جواد </w:t>
      </w:r>
      <w:r w:rsidR="000C041B" w:rsidRPr="000C041B">
        <w:rPr>
          <w:rStyle w:val="libAlaemChar"/>
          <w:rtl/>
        </w:rPr>
        <w:t>عليه‌السلام</w:t>
      </w:r>
      <w:r w:rsidRPr="002E420A">
        <w:rPr>
          <w:rtl/>
          <w:lang w:bidi="fa-IR"/>
        </w:rPr>
        <w:t xml:space="preserve">) كه سه سال سن داشت ايستاده بود، ما عرض كرديم: فدايت گرديم اگر - پناه بر خدا- اتّفاقى بيفتد بعد از شما چه كسى امام است فرمود: همين پسرم و با دست به ابو جعفر </w:t>
      </w:r>
      <w:r w:rsidR="00ED2045" w:rsidRPr="00ED2045">
        <w:rPr>
          <w:rStyle w:val="libAlaemChar"/>
          <w:rtl/>
        </w:rPr>
        <w:t>عليه‌السلام</w:t>
      </w:r>
      <w:r w:rsidRPr="002E420A">
        <w:rPr>
          <w:rtl/>
          <w:lang w:bidi="fa-IR"/>
        </w:rPr>
        <w:t xml:space="preserve"> اشاره كرد. ما عرض كرديم: با اينكه او در اين سن و سال است؟! فرمود: بلى در همين سن. خداى تبارك و تعالى در حالى كه عيسى </w:t>
      </w:r>
      <w:r w:rsidR="00ED2045" w:rsidRPr="00ED2045">
        <w:rPr>
          <w:rStyle w:val="libAlaemChar"/>
          <w:rtl/>
        </w:rPr>
        <w:t>عليه‌السلام</w:t>
      </w:r>
      <w:r w:rsidRPr="002E420A">
        <w:rPr>
          <w:rtl/>
          <w:lang w:bidi="fa-IR"/>
        </w:rPr>
        <w:t xml:space="preserve"> دو سال داشت به او احتجاج فرمود»</w:t>
      </w:r>
      <w:r w:rsidRPr="00E7465D">
        <w:rPr>
          <w:rStyle w:val="libFootnotenumChar"/>
          <w:rtl/>
        </w:rPr>
        <w:t>(</w:t>
      </w:r>
      <w:r w:rsidR="00E7465D" w:rsidRPr="00E7465D">
        <w:rPr>
          <w:rStyle w:val="libFootnotenumChar"/>
          <w:rtl/>
          <w:lang w:bidi="fa-IR"/>
        </w:rPr>
        <w:t>18</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و در جاى ديگر مى</w:t>
      </w:r>
      <w:r w:rsidR="00622B68">
        <w:rPr>
          <w:rtl/>
          <w:lang w:bidi="fa-IR"/>
        </w:rPr>
        <w:t xml:space="preserve"> </w:t>
      </w:r>
      <w:r w:rsidRPr="002E420A">
        <w:rPr>
          <w:rtl/>
          <w:lang w:bidi="fa-IR"/>
        </w:rPr>
        <w:t xml:space="preserve">بينيم امام رضا </w:t>
      </w:r>
      <w:r w:rsidR="00ED2045" w:rsidRPr="00ED2045">
        <w:rPr>
          <w:rStyle w:val="libAlaemChar"/>
          <w:rtl/>
        </w:rPr>
        <w:t>عليه‌السلام</w:t>
      </w:r>
      <w:r w:rsidRPr="002E420A">
        <w:rPr>
          <w:rtl/>
          <w:lang w:bidi="fa-IR"/>
        </w:rPr>
        <w:t xml:space="preserve"> براى آشنا ساختن اصحاب و شيعيان خود با امامت امام جواد </w:t>
      </w:r>
      <w:r w:rsidR="00ED2045" w:rsidRPr="00ED2045">
        <w:rPr>
          <w:rStyle w:val="libAlaemChar"/>
          <w:rtl/>
        </w:rPr>
        <w:t>عليه‌السلام</w:t>
      </w:r>
      <w:r w:rsidRPr="002E420A">
        <w:rPr>
          <w:rtl/>
          <w:lang w:bidi="fa-IR"/>
        </w:rPr>
        <w:t xml:space="preserve"> بنا به نقل ابن قولويه از كلينى از محمد بن يحيى از احمد بن محمد بن عيسى از معمّر بن خلاّد كه گفت شنيدم، او امام رضا </w:t>
      </w:r>
      <w:r w:rsidR="00ED2045" w:rsidRPr="00ED2045">
        <w:rPr>
          <w:rStyle w:val="libAlaemChar"/>
          <w:rtl/>
        </w:rPr>
        <w:t>عليه‌السلام</w:t>
      </w:r>
      <w:r w:rsidRPr="002E420A">
        <w:rPr>
          <w:rtl/>
          <w:lang w:bidi="fa-IR"/>
        </w:rPr>
        <w:t xml:space="preserve"> بعد از آنكه چيزى را بياد آورد، فرمود: «شما را چه نيازى به آن است اين، ابو جعفر، او را به جاى خود نشاندم و جانشين خود گردانيدم» و فرمود: «ما خانواده</w:t>
      </w:r>
      <w:r w:rsidR="00622B68">
        <w:rPr>
          <w:rtl/>
          <w:lang w:bidi="fa-IR"/>
        </w:rPr>
        <w:t xml:space="preserve"> </w:t>
      </w:r>
      <w:r w:rsidRPr="002E420A">
        <w:rPr>
          <w:rtl/>
          <w:lang w:bidi="fa-IR"/>
        </w:rPr>
        <w:t>اى هستيم كه كودكانمان از بزرگانمان ارث مى</w:t>
      </w:r>
      <w:r w:rsidR="00622B68">
        <w:rPr>
          <w:rtl/>
          <w:lang w:bidi="fa-IR"/>
        </w:rPr>
        <w:t xml:space="preserve"> </w:t>
      </w:r>
      <w:r w:rsidRPr="002E420A">
        <w:rPr>
          <w:rtl/>
          <w:lang w:bidi="fa-IR"/>
        </w:rPr>
        <w:t>برند، مو</w:t>
      </w:r>
      <w:r w:rsidR="000C041B">
        <w:rPr>
          <w:rFonts w:hint="cs"/>
          <w:rtl/>
          <w:lang w:bidi="fa-IR"/>
        </w:rPr>
        <w:t xml:space="preserve"> </w:t>
      </w:r>
      <w:r w:rsidRPr="002E420A">
        <w:rPr>
          <w:rtl/>
          <w:lang w:bidi="fa-IR"/>
        </w:rPr>
        <w:t>به مو!»</w:t>
      </w:r>
      <w:r w:rsidRPr="00E7465D">
        <w:rPr>
          <w:rStyle w:val="libFootnotenumChar"/>
          <w:rtl/>
        </w:rPr>
        <w:t>(</w:t>
      </w:r>
      <w:r w:rsidR="00E7465D" w:rsidRPr="00E7465D">
        <w:rPr>
          <w:rStyle w:val="libFootnotenumChar"/>
          <w:rtl/>
          <w:lang w:bidi="fa-IR"/>
        </w:rPr>
        <w:t>19</w:t>
      </w:r>
      <w:r w:rsidRPr="00E7465D">
        <w:rPr>
          <w:rStyle w:val="libFootnotenumChar"/>
          <w:rtl/>
        </w:rPr>
        <w:t>)</w:t>
      </w:r>
      <w:r w:rsidRPr="002E420A">
        <w:rPr>
          <w:rtl/>
          <w:lang w:bidi="fa-IR"/>
        </w:rPr>
        <w:t>.</w:t>
      </w:r>
    </w:p>
    <w:p w:rsidR="002E420A" w:rsidRPr="002E420A" w:rsidRDefault="002E420A" w:rsidP="000C041B">
      <w:pPr>
        <w:pStyle w:val="libNormal"/>
        <w:rPr>
          <w:lang w:bidi="fa-IR"/>
        </w:rPr>
      </w:pPr>
      <w:r w:rsidRPr="002E420A">
        <w:rPr>
          <w:rtl/>
          <w:lang w:bidi="fa-IR"/>
        </w:rPr>
        <w:t xml:space="preserve">بلكه ظاهراً زمينه سازى براى امامت امام جواد </w:t>
      </w:r>
      <w:r w:rsidR="00ED2045" w:rsidRPr="00ED2045">
        <w:rPr>
          <w:rStyle w:val="libAlaemChar"/>
          <w:rtl/>
        </w:rPr>
        <w:t>عليه‌السلام</w:t>
      </w:r>
      <w:r w:rsidRPr="002E420A">
        <w:rPr>
          <w:rtl/>
          <w:lang w:bidi="fa-IR"/>
        </w:rPr>
        <w:t xml:space="preserve">، از زمان امام صادق </w:t>
      </w:r>
      <w:r w:rsidR="00ED2045" w:rsidRPr="00ED2045">
        <w:rPr>
          <w:rStyle w:val="libAlaemChar"/>
          <w:rtl/>
        </w:rPr>
        <w:t>عليه‌السلام</w:t>
      </w:r>
      <w:r w:rsidRPr="002E420A">
        <w:rPr>
          <w:rtl/>
          <w:lang w:bidi="fa-IR"/>
        </w:rPr>
        <w:t>، شروع شده بود. ابو بصير مى</w:t>
      </w:r>
      <w:r w:rsidR="00622B68">
        <w:rPr>
          <w:rtl/>
          <w:lang w:bidi="fa-IR"/>
        </w:rPr>
        <w:t xml:space="preserve"> </w:t>
      </w:r>
      <w:r w:rsidRPr="002E420A">
        <w:rPr>
          <w:rtl/>
          <w:lang w:bidi="fa-IR"/>
        </w:rPr>
        <w:t xml:space="preserve">گويد: «بر امام صادق </w:t>
      </w:r>
      <w:r w:rsidR="000C041B" w:rsidRPr="000C041B">
        <w:rPr>
          <w:rStyle w:val="libAlaemChar"/>
          <w:rtl/>
        </w:rPr>
        <w:t>عليه‌السلام</w:t>
      </w:r>
      <w:r w:rsidRPr="002E420A">
        <w:rPr>
          <w:rtl/>
          <w:lang w:bidi="fa-IR"/>
        </w:rPr>
        <w:t xml:space="preserve"> وارد شدم در حالى كه پسر بچّه پنج ساله</w:t>
      </w:r>
      <w:r w:rsidR="00622B68">
        <w:rPr>
          <w:rtl/>
          <w:lang w:bidi="fa-IR"/>
        </w:rPr>
        <w:t xml:space="preserve"> </w:t>
      </w:r>
      <w:r w:rsidRPr="002E420A">
        <w:rPr>
          <w:rtl/>
          <w:lang w:bidi="fa-IR"/>
        </w:rPr>
        <w:t>اى دست مرا گرفته بود</w:t>
      </w:r>
      <w:r w:rsidR="000C041B">
        <w:rPr>
          <w:rFonts w:hint="cs"/>
          <w:rtl/>
          <w:lang w:bidi="fa-IR"/>
        </w:rPr>
        <w:t xml:space="preserve"> </w:t>
      </w:r>
      <w:r w:rsidRPr="00E7465D">
        <w:rPr>
          <w:rStyle w:val="libFootnotenumChar"/>
          <w:rtl/>
        </w:rPr>
        <w:t>(</w:t>
      </w:r>
      <w:r w:rsidR="00E7465D" w:rsidRPr="00E7465D">
        <w:rPr>
          <w:rStyle w:val="libFootnotenumChar"/>
          <w:rtl/>
          <w:lang w:bidi="fa-IR"/>
        </w:rPr>
        <w:t>20</w:t>
      </w:r>
      <w:r w:rsidRPr="00E7465D">
        <w:rPr>
          <w:rStyle w:val="libFootnotenumChar"/>
          <w:rtl/>
        </w:rPr>
        <w:t>)</w:t>
      </w:r>
      <w:r w:rsidRPr="002E420A">
        <w:rPr>
          <w:rtl/>
          <w:lang w:bidi="fa-IR"/>
        </w:rPr>
        <w:t>، پس امام فرمود: چگونه خواهيد بود زمانى كه همانند اين پسر، حجّت (خدا) بر شما گردد. يا فرمود: «به زودى در همانند سنين او، كسى بر شما ولايت خواهد يافت»</w:t>
      </w:r>
      <w:r w:rsidR="000C041B">
        <w:rPr>
          <w:rFonts w:hint="cs"/>
          <w:rtl/>
          <w:lang w:bidi="fa-IR"/>
        </w:rPr>
        <w:t xml:space="preserve"> </w:t>
      </w:r>
      <w:r w:rsidRPr="00E7465D">
        <w:rPr>
          <w:rStyle w:val="libFootnotenumChar"/>
          <w:rtl/>
        </w:rPr>
        <w:t>(</w:t>
      </w:r>
      <w:r w:rsidR="00E7465D" w:rsidRPr="00E7465D">
        <w:rPr>
          <w:rStyle w:val="libFootnotenumChar"/>
          <w:rtl/>
          <w:lang w:bidi="fa-IR"/>
        </w:rPr>
        <w:t>21</w:t>
      </w:r>
      <w:r w:rsidRPr="00E7465D">
        <w:rPr>
          <w:rStyle w:val="libFootnotenumChar"/>
          <w:rtl/>
        </w:rPr>
        <w:t>)</w:t>
      </w:r>
      <w:r w:rsidRPr="002E420A">
        <w:rPr>
          <w:rtl/>
          <w:lang w:bidi="fa-IR"/>
        </w:rPr>
        <w:t>.</w:t>
      </w:r>
    </w:p>
    <w:p w:rsidR="002E420A" w:rsidRPr="002E420A" w:rsidRDefault="002E420A" w:rsidP="000C041B">
      <w:pPr>
        <w:pStyle w:val="libNormal"/>
        <w:rPr>
          <w:lang w:bidi="fa-IR"/>
        </w:rPr>
      </w:pPr>
      <w:r w:rsidRPr="002E420A">
        <w:rPr>
          <w:rtl/>
          <w:lang w:bidi="fa-IR"/>
        </w:rPr>
        <w:t xml:space="preserve">و كمى بعد، به استدلال خود امام جواد </w:t>
      </w:r>
      <w:r w:rsidR="00ED2045" w:rsidRPr="00ED2045">
        <w:rPr>
          <w:rStyle w:val="libAlaemChar"/>
          <w:rtl/>
        </w:rPr>
        <w:t>عليه‌السلام</w:t>
      </w:r>
      <w:r w:rsidRPr="002E420A">
        <w:rPr>
          <w:rtl/>
          <w:lang w:bidi="fa-IR"/>
        </w:rPr>
        <w:t xml:space="preserve"> اشاره مى</w:t>
      </w:r>
      <w:r w:rsidR="00622B68">
        <w:rPr>
          <w:rtl/>
          <w:lang w:bidi="fa-IR"/>
        </w:rPr>
        <w:t xml:space="preserve"> </w:t>
      </w:r>
      <w:r w:rsidRPr="002E420A">
        <w:rPr>
          <w:rtl/>
          <w:lang w:bidi="fa-IR"/>
        </w:rPr>
        <w:t xml:space="preserve">كنيم كه استدلال نموده است به اينكه داوود </w:t>
      </w:r>
      <w:r w:rsidR="00ED2045" w:rsidRPr="00ED2045">
        <w:rPr>
          <w:rStyle w:val="libAlaemChar"/>
          <w:rtl/>
        </w:rPr>
        <w:t>عليه‌السلام</w:t>
      </w:r>
      <w:r w:rsidRPr="002E420A">
        <w:rPr>
          <w:rtl/>
          <w:lang w:bidi="fa-IR"/>
        </w:rPr>
        <w:t xml:space="preserve"> سليمان </w:t>
      </w:r>
      <w:r w:rsidR="00ED2045" w:rsidRPr="00ED2045">
        <w:rPr>
          <w:rStyle w:val="libAlaemChar"/>
          <w:rtl/>
        </w:rPr>
        <w:t>عليه‌السلام</w:t>
      </w:r>
      <w:r w:rsidRPr="002E420A">
        <w:rPr>
          <w:rtl/>
          <w:lang w:bidi="fa-IR"/>
        </w:rPr>
        <w:t xml:space="preserve"> را در حالى كه كودكى بود كه گوسفند به چرا مى</w:t>
      </w:r>
      <w:r w:rsidR="00622B68">
        <w:rPr>
          <w:rtl/>
          <w:lang w:bidi="fa-IR"/>
        </w:rPr>
        <w:t xml:space="preserve"> </w:t>
      </w:r>
      <w:r w:rsidRPr="002E420A">
        <w:rPr>
          <w:rtl/>
          <w:lang w:bidi="fa-IR"/>
        </w:rPr>
        <w:t xml:space="preserve">برد، خليفه </w:t>
      </w:r>
      <w:r w:rsidRPr="002E420A">
        <w:rPr>
          <w:rtl/>
          <w:lang w:bidi="fa-IR"/>
        </w:rPr>
        <w:lastRenderedPageBreak/>
        <w:t xml:space="preserve">خود ساخت. و به اينكه على </w:t>
      </w:r>
      <w:r w:rsidR="00ED2045" w:rsidRPr="00ED2045">
        <w:rPr>
          <w:rStyle w:val="libAlaemChar"/>
          <w:rtl/>
        </w:rPr>
        <w:t>عليه‌السلام</w:t>
      </w:r>
      <w:r w:rsidRPr="002E420A">
        <w:rPr>
          <w:rtl/>
          <w:lang w:bidi="fa-IR"/>
        </w:rPr>
        <w:t xml:space="preserve"> در نه سالگى به پيامبر </w:t>
      </w:r>
      <w:r w:rsidR="000C041B" w:rsidRPr="000C041B">
        <w:rPr>
          <w:rStyle w:val="libAlaemChar"/>
          <w:rtl/>
        </w:rPr>
        <w:t>صلى‌الله‌عليه‌وآله‌وسلم</w:t>
      </w:r>
      <w:r w:rsidRPr="002E420A">
        <w:rPr>
          <w:rtl/>
          <w:lang w:bidi="fa-IR"/>
        </w:rPr>
        <w:t xml:space="preserve"> ايمان آورد، و در آيه شريفه تابع رسول </w:t>
      </w:r>
      <w:r w:rsidR="000C041B" w:rsidRPr="000C041B">
        <w:rPr>
          <w:rStyle w:val="libAlaemChar"/>
          <w:rtl/>
        </w:rPr>
        <w:t>صلى‌الله‌عليه‌وآله‌وسلم</w:t>
      </w:r>
      <w:r w:rsidRPr="002E420A">
        <w:rPr>
          <w:rtl/>
          <w:lang w:bidi="fa-IR"/>
        </w:rPr>
        <w:t xml:space="preserve"> شمرده شده است.</w:t>
      </w:r>
    </w:p>
    <w:p w:rsidR="002E420A" w:rsidRPr="002E420A" w:rsidRDefault="002E420A" w:rsidP="002E420A">
      <w:pPr>
        <w:pStyle w:val="libNormal"/>
        <w:rPr>
          <w:lang w:bidi="fa-IR"/>
        </w:rPr>
      </w:pPr>
      <w:r w:rsidRPr="002E420A">
        <w:rPr>
          <w:rtl/>
          <w:lang w:bidi="fa-IR"/>
        </w:rPr>
        <w:t xml:space="preserve">امام جواد </w:t>
      </w:r>
      <w:r w:rsidR="00ED2045" w:rsidRPr="00ED2045">
        <w:rPr>
          <w:rStyle w:val="libAlaemChar"/>
          <w:rtl/>
        </w:rPr>
        <w:t>عليه‌السلام</w:t>
      </w:r>
      <w:r w:rsidRPr="002E420A">
        <w:rPr>
          <w:rtl/>
          <w:lang w:bidi="fa-IR"/>
        </w:rPr>
        <w:t xml:space="preserve"> خود ناچار شده است با همان حجج و براهين به شبهات در مورد امامت خود پاسخ بگويد حسين بن محمد از معلى بن محمّد از على بن اسباط روايت كرده است كه گفت: امام جواد </w:t>
      </w:r>
      <w:r w:rsidR="00ED2045" w:rsidRPr="00ED2045">
        <w:rPr>
          <w:rStyle w:val="libAlaemChar"/>
          <w:rtl/>
        </w:rPr>
        <w:t>عليه‌السلام</w:t>
      </w:r>
      <w:r w:rsidRPr="002E420A">
        <w:rPr>
          <w:rtl/>
          <w:lang w:bidi="fa-IR"/>
        </w:rPr>
        <w:t xml:space="preserve"> به طرف من مى</w:t>
      </w:r>
      <w:r w:rsidR="00622B68">
        <w:rPr>
          <w:rtl/>
          <w:lang w:bidi="fa-IR"/>
        </w:rPr>
        <w:t xml:space="preserve"> </w:t>
      </w:r>
      <w:r w:rsidRPr="002E420A">
        <w:rPr>
          <w:rtl/>
          <w:lang w:bidi="fa-IR"/>
        </w:rPr>
        <w:t>آمد و من به سراپاى او نگاه مى</w:t>
      </w:r>
      <w:r w:rsidR="00622B68">
        <w:rPr>
          <w:rtl/>
          <w:lang w:bidi="fa-IR"/>
        </w:rPr>
        <w:t xml:space="preserve"> </w:t>
      </w:r>
      <w:r w:rsidRPr="002E420A">
        <w:rPr>
          <w:rtl/>
          <w:lang w:bidi="fa-IR"/>
        </w:rPr>
        <w:t>كردم تا وصف اندام او را براى دوستان خود در مصر بگويم. من در اين فكر بودم تا اينكه امام بنشست و فرمود: اى على، همانا خداوند درباره امامت حجّت آورده، چنانكه در باره نبوّت حجّت آورده و فرموده: «و آتيناه الحكم صبيّاً» - در كودكى به او حكمت (داورى) داديم» و فرمود: «ولمّا بلغ اشدّه - چون به حدّ توان رسيد» و نيز: «و بلغ اربعين سنْ - چون به چهل سالگى رسيد» پس روا بود به امام در كودكى «حكم» داده شود، همانطورى كه روا است در چهل سالگى به او حكم داده شود. مانند اين روايت از م</w:t>
      </w:r>
      <w:r w:rsidR="00285673">
        <w:rPr>
          <w:rtl/>
          <w:lang w:bidi="fa-IR"/>
        </w:rPr>
        <w:t>علّى بن محمّد نيز روايت شده است</w:t>
      </w:r>
      <w:r w:rsidR="00285673">
        <w:rPr>
          <w:rFonts w:hint="cs"/>
          <w:rtl/>
          <w:lang w:bidi="fa-IR"/>
        </w:rPr>
        <w:t xml:space="preserve"> </w:t>
      </w:r>
      <w:r w:rsidRPr="00E7465D">
        <w:rPr>
          <w:rStyle w:val="libFootnotenumChar"/>
          <w:rtl/>
        </w:rPr>
        <w:t>(</w:t>
      </w:r>
      <w:r w:rsidR="00E7465D" w:rsidRPr="00E7465D">
        <w:rPr>
          <w:rStyle w:val="libFootnotenumChar"/>
          <w:rtl/>
          <w:lang w:bidi="fa-IR"/>
        </w:rPr>
        <w:t>22</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 xml:space="preserve">شايد همين موقعيّت بسيار استثنائى كه امام جواد </w:t>
      </w:r>
      <w:r w:rsidR="00ED2045" w:rsidRPr="00ED2045">
        <w:rPr>
          <w:rStyle w:val="libAlaemChar"/>
          <w:rtl/>
        </w:rPr>
        <w:t>عليه‌السلام</w:t>
      </w:r>
      <w:r w:rsidRPr="002E420A">
        <w:rPr>
          <w:rtl/>
          <w:lang w:bidi="fa-IR"/>
        </w:rPr>
        <w:t xml:space="preserve"> بدان متمايز بوده است موجب آن بوده كه مردم به مطرح نمودن سؤالات بسيار از آن حضرت، اهتمام بورزند، به طورى كه نقل شده است: «قومى از مردمان اطراف، از ابو جعفر </w:t>
      </w:r>
      <w:r w:rsidR="00ED2045" w:rsidRPr="00ED2045">
        <w:rPr>
          <w:rStyle w:val="libAlaemChar"/>
          <w:rtl/>
        </w:rPr>
        <w:t>عليه‌السلام</w:t>
      </w:r>
      <w:r w:rsidRPr="002E420A">
        <w:rPr>
          <w:rtl/>
          <w:lang w:bidi="fa-IR"/>
        </w:rPr>
        <w:t xml:space="preserve"> اجازه ورود خواستند، پس اجازه داد و داخل شدند و در يك مجلس سى هزار مسأله مطرح كردند و امام </w:t>
      </w:r>
      <w:r w:rsidR="00ED2045" w:rsidRPr="00ED2045">
        <w:rPr>
          <w:rStyle w:val="libAlaemChar"/>
          <w:rtl/>
        </w:rPr>
        <w:t>عليه‌السلام</w:t>
      </w:r>
      <w:r w:rsidRPr="002E420A">
        <w:rPr>
          <w:rtl/>
          <w:lang w:bidi="fa-IR"/>
        </w:rPr>
        <w:t xml:space="preserve"> كه در آن هنگام ده سال داشت، به همه آن مسائل پاسخ داد».(</w:t>
      </w:r>
      <w:r w:rsidR="00E7465D">
        <w:rPr>
          <w:rtl/>
          <w:lang w:bidi="fa-IR"/>
        </w:rPr>
        <w:t>2</w:t>
      </w:r>
      <w:r w:rsidRPr="002E420A">
        <w:rPr>
          <w:rtl/>
          <w:lang w:bidi="fa-IR"/>
        </w:rPr>
        <w:t>٣).</w:t>
      </w:r>
    </w:p>
    <w:p w:rsidR="002E420A" w:rsidRPr="002E420A" w:rsidRDefault="002E420A" w:rsidP="002E420A">
      <w:pPr>
        <w:pStyle w:val="libNormal"/>
        <w:rPr>
          <w:lang w:bidi="fa-IR"/>
        </w:rPr>
      </w:pPr>
      <w:r w:rsidRPr="002E420A">
        <w:rPr>
          <w:rtl/>
          <w:lang w:bidi="fa-IR"/>
        </w:rPr>
        <w:t>شايد اين جماعت، همان گروهى باشند كه پيشتر بدانان اشاره شد و يونس بن عبدالرحمن و ريّان بن صلت جز آن گروه بودند. كه اين مسائل را زمانى كه در موسم حجّ به مدينه آمده بودند، از حضرتش سؤال نموده باشند.</w:t>
      </w:r>
    </w:p>
    <w:p w:rsidR="002E420A" w:rsidRPr="002E420A" w:rsidRDefault="002E420A" w:rsidP="002E420A">
      <w:pPr>
        <w:pStyle w:val="libNormal"/>
        <w:rPr>
          <w:lang w:bidi="fa-IR"/>
        </w:rPr>
      </w:pPr>
      <w:r w:rsidRPr="002E420A">
        <w:rPr>
          <w:rtl/>
          <w:lang w:bidi="fa-IR"/>
        </w:rPr>
        <w:t xml:space="preserve">و بعيد نست كه عدد «سى هزار» در روايت، عدد تقريبى باشد. يا در بيان آن براى بيان فراوانى مسائل مبالغه شده باشد. زيرا در اين مورد و موارد مشابه، شمارش دقيق مسائل </w:t>
      </w:r>
      <w:r w:rsidRPr="002E420A">
        <w:rPr>
          <w:rtl/>
          <w:lang w:bidi="fa-IR"/>
        </w:rPr>
        <w:lastRenderedPageBreak/>
        <w:t>بعيد به نظر مى</w:t>
      </w:r>
      <w:r w:rsidR="00622B68">
        <w:rPr>
          <w:rtl/>
          <w:lang w:bidi="fa-IR"/>
        </w:rPr>
        <w:t xml:space="preserve"> </w:t>
      </w:r>
      <w:r w:rsidRPr="002E420A">
        <w:rPr>
          <w:rtl/>
          <w:lang w:bidi="fa-IR"/>
        </w:rPr>
        <w:t>رسد. همچنين ظاهر قضيّه حاكى از آن است كه آن قوم، مدّتى و چه بسا چند روزى را در يك جا مثلاً در «صريا» يا «قبا» نزد آن حضرت بوده، با او گفتگو مى</w:t>
      </w:r>
      <w:r w:rsidR="00622B68">
        <w:rPr>
          <w:rtl/>
          <w:lang w:bidi="fa-IR"/>
        </w:rPr>
        <w:t xml:space="preserve"> </w:t>
      </w:r>
      <w:r w:rsidRPr="002E420A">
        <w:rPr>
          <w:rtl/>
          <w:lang w:bidi="fa-IR"/>
        </w:rPr>
        <w:t>كرده</w:t>
      </w:r>
      <w:r w:rsidR="00622B68">
        <w:rPr>
          <w:rtl/>
          <w:lang w:bidi="fa-IR"/>
        </w:rPr>
        <w:t xml:space="preserve"> </w:t>
      </w:r>
      <w:r w:rsidRPr="002E420A">
        <w:rPr>
          <w:rtl/>
          <w:lang w:bidi="fa-IR"/>
        </w:rPr>
        <w:t>اند، بنابراين اين مقصود از اينكه در يك مجلس سى هزار مسأله پرسيدند، يك مجلس، به ملاحظه يكى بودن مكان و پرسش شونده و پرسش كننده است.</w:t>
      </w:r>
    </w:p>
    <w:p w:rsidR="002E420A" w:rsidRPr="002E420A" w:rsidRDefault="002E420A" w:rsidP="002E420A">
      <w:pPr>
        <w:pStyle w:val="libNormal"/>
        <w:rPr>
          <w:lang w:bidi="fa-IR"/>
        </w:rPr>
      </w:pPr>
      <w:r w:rsidRPr="002E420A">
        <w:rPr>
          <w:rtl/>
          <w:lang w:bidi="fa-IR"/>
        </w:rPr>
        <w:t>چنانچه احتمال مى</w:t>
      </w:r>
      <w:r w:rsidR="00622B68">
        <w:rPr>
          <w:rtl/>
          <w:lang w:bidi="fa-IR"/>
        </w:rPr>
        <w:t xml:space="preserve"> </w:t>
      </w:r>
      <w:r w:rsidRPr="002E420A">
        <w:rPr>
          <w:rtl/>
          <w:lang w:bidi="fa-IR"/>
        </w:rPr>
        <w:t>رود كه كلمه «هزار» را نويسندگان و نسخه برداران افزوده باشند و شاهد، اينكه مرحوم فيض كاشانى اين حديث را بدون كلمه «هزار» نقل نموده است.</w:t>
      </w:r>
      <w:r w:rsidRPr="00E7465D">
        <w:rPr>
          <w:rStyle w:val="libFootnotenumChar"/>
          <w:rtl/>
        </w:rPr>
        <w:t>(</w:t>
      </w:r>
      <w:r w:rsidR="00E7465D" w:rsidRPr="00E7465D">
        <w:rPr>
          <w:rStyle w:val="libFootnotenumChar"/>
          <w:rtl/>
          <w:lang w:bidi="fa-IR"/>
        </w:rPr>
        <w:t>24</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حقيقت هر چه باشد. و بنابر فرض اينكه در حديث، «سى هزار مسأله» آمده باشد، و شايد اين فرض ارجح باشد زيرا روايت در صدد بيان امرى شگفت</w:t>
      </w:r>
      <w:r w:rsidR="00622B68">
        <w:rPr>
          <w:rtl/>
          <w:lang w:bidi="fa-IR"/>
        </w:rPr>
        <w:t xml:space="preserve"> </w:t>
      </w:r>
      <w:r w:rsidRPr="002E420A">
        <w:rPr>
          <w:rtl/>
          <w:lang w:bidi="fa-IR"/>
        </w:rPr>
        <w:t>انگيز و جالب توّجه است علاّمه مجلسى و جز او وجوه ديگرى را در توضيح مراد اين روايت ذكر كرده</w:t>
      </w:r>
      <w:r w:rsidR="00622B68">
        <w:rPr>
          <w:rtl/>
          <w:lang w:bidi="fa-IR"/>
        </w:rPr>
        <w:t xml:space="preserve"> </w:t>
      </w:r>
      <w:r w:rsidRPr="002E420A">
        <w:rPr>
          <w:rtl/>
          <w:lang w:bidi="fa-IR"/>
        </w:rPr>
        <w:t>اند.</w:t>
      </w:r>
      <w:r w:rsidRPr="00E7465D">
        <w:rPr>
          <w:rStyle w:val="libFootnotenumChar"/>
          <w:rtl/>
        </w:rPr>
        <w:t>(</w:t>
      </w:r>
      <w:r w:rsidR="00E7465D" w:rsidRPr="00E7465D">
        <w:rPr>
          <w:rStyle w:val="libFootnotenumChar"/>
          <w:rtl/>
          <w:lang w:bidi="fa-IR"/>
        </w:rPr>
        <w:t>25</w:t>
      </w:r>
      <w:r w:rsidRPr="00E7465D">
        <w:rPr>
          <w:rStyle w:val="libFootnotenumChar"/>
          <w:rtl/>
        </w:rPr>
        <w:t>)</w:t>
      </w:r>
    </w:p>
    <w:p w:rsidR="002E420A" w:rsidRPr="002E420A" w:rsidRDefault="002E420A" w:rsidP="002E420A">
      <w:pPr>
        <w:pStyle w:val="libNormal"/>
        <w:rPr>
          <w:lang w:bidi="fa-IR"/>
        </w:rPr>
      </w:pPr>
      <w:r w:rsidRPr="002E420A">
        <w:rPr>
          <w:rtl/>
          <w:lang w:bidi="fa-IR"/>
        </w:rPr>
        <w:t>و مى</w:t>
      </w:r>
      <w:r w:rsidR="00622B68">
        <w:rPr>
          <w:rtl/>
          <w:lang w:bidi="fa-IR"/>
        </w:rPr>
        <w:t xml:space="preserve"> </w:t>
      </w:r>
      <w:r w:rsidRPr="002E420A">
        <w:rPr>
          <w:rtl/>
          <w:lang w:bidi="fa-IR"/>
        </w:rPr>
        <w:t>بينيم نظير اين روايت را عبدالوّاهاب ورّاق، درباره امام احمد بن حنبل نقل مى</w:t>
      </w:r>
      <w:r w:rsidR="00622B68">
        <w:rPr>
          <w:rtl/>
          <w:lang w:bidi="fa-IR"/>
        </w:rPr>
        <w:t xml:space="preserve"> </w:t>
      </w:r>
      <w:r w:rsidRPr="002E420A">
        <w:rPr>
          <w:rtl/>
          <w:lang w:bidi="fa-IR"/>
        </w:rPr>
        <w:t>كند كه: «مردى است كه شصت هزار مسأله از او پرسيده شد و او با نقل و روايت حديث و خبر به آن مسائل پاسخ داد».</w:t>
      </w:r>
      <w:r w:rsidRPr="00E7465D">
        <w:rPr>
          <w:rStyle w:val="libFootnotenumChar"/>
          <w:rtl/>
        </w:rPr>
        <w:t>(</w:t>
      </w:r>
      <w:r w:rsidR="00E7465D" w:rsidRPr="00E7465D">
        <w:rPr>
          <w:rStyle w:val="libFootnotenumChar"/>
          <w:rtl/>
          <w:lang w:bidi="fa-IR"/>
        </w:rPr>
        <w:t>26</w:t>
      </w:r>
      <w:r w:rsidRPr="00E7465D">
        <w:rPr>
          <w:rStyle w:val="libFootnotenumChar"/>
          <w:rtl/>
        </w:rPr>
        <w:t>)</w:t>
      </w:r>
    </w:p>
    <w:p w:rsidR="002E420A" w:rsidRPr="002E420A" w:rsidRDefault="002E420A" w:rsidP="002E420A">
      <w:pPr>
        <w:pStyle w:val="libNormal"/>
        <w:rPr>
          <w:lang w:bidi="fa-IR"/>
        </w:rPr>
      </w:pPr>
      <w:r w:rsidRPr="002E420A">
        <w:rPr>
          <w:rtl/>
          <w:lang w:bidi="fa-IR"/>
        </w:rPr>
        <w:t>شكّى نيست در اينكه پرسش از شصت هزار مسأله، در يك مجلس نبوده است، بلكه در مجالس متعددّى صورت گرفته است همچنين روشن است كه - همانطور كه اشاره شد- عدد شصت هزار عدد تقريبى است، نه يك آمار دقيق و شمارش شده</w:t>
      </w:r>
    </w:p>
    <w:p w:rsidR="002E420A" w:rsidRPr="002E420A" w:rsidRDefault="002E420A" w:rsidP="002E420A">
      <w:pPr>
        <w:pStyle w:val="libNormal"/>
        <w:rPr>
          <w:lang w:bidi="fa-IR"/>
        </w:rPr>
      </w:pPr>
      <w:r w:rsidRPr="002E420A">
        <w:rPr>
          <w:rtl/>
          <w:lang w:bidi="fa-IR"/>
        </w:rPr>
        <w:t>در اينجا باز تكرار مى</w:t>
      </w:r>
      <w:r w:rsidR="00622B68">
        <w:rPr>
          <w:rtl/>
          <w:lang w:bidi="fa-IR"/>
        </w:rPr>
        <w:t xml:space="preserve"> </w:t>
      </w:r>
      <w:r w:rsidRPr="002E420A">
        <w:rPr>
          <w:rtl/>
          <w:lang w:bidi="fa-IR"/>
        </w:rPr>
        <w:t xml:space="preserve">كنيم: اينكه در ميان ائمّه </w:t>
      </w:r>
      <w:r w:rsidR="00366CE9" w:rsidRPr="00366CE9">
        <w:rPr>
          <w:rStyle w:val="libAlaemChar"/>
          <w:rtl/>
        </w:rPr>
        <w:t>عليهم‌السلام</w:t>
      </w:r>
      <w:r w:rsidRPr="002E420A">
        <w:rPr>
          <w:rtl/>
          <w:lang w:bidi="fa-IR"/>
        </w:rPr>
        <w:t xml:space="preserve"> فقط از امام جواد </w:t>
      </w:r>
      <w:r w:rsidR="000C041B" w:rsidRPr="000C041B">
        <w:rPr>
          <w:rStyle w:val="libAlaemChar"/>
          <w:rtl/>
        </w:rPr>
        <w:t>عليه‌السلام</w:t>
      </w:r>
      <w:r w:rsidRPr="002E420A">
        <w:rPr>
          <w:rtl/>
          <w:lang w:bidi="fa-IR"/>
        </w:rPr>
        <w:t xml:space="preserve"> با وجود خردسالى</w:t>
      </w:r>
      <w:r w:rsidR="00622B68">
        <w:rPr>
          <w:rtl/>
          <w:lang w:bidi="fa-IR"/>
        </w:rPr>
        <w:t xml:space="preserve"> </w:t>
      </w:r>
      <w:r w:rsidRPr="002E420A">
        <w:rPr>
          <w:rtl/>
          <w:lang w:bidi="fa-IR"/>
        </w:rPr>
        <w:t>اش، اين مسائل فراوان پرسش شده است، نشان اين است كه بدون شك نسبت به خصوص اين امام، به خاطر ويژگى</w:t>
      </w:r>
      <w:r w:rsidR="00622B68">
        <w:rPr>
          <w:rtl/>
          <w:lang w:bidi="fa-IR"/>
        </w:rPr>
        <w:t xml:space="preserve"> </w:t>
      </w:r>
      <w:r w:rsidRPr="002E420A">
        <w:rPr>
          <w:rtl/>
          <w:lang w:bidi="fa-IR"/>
        </w:rPr>
        <w:t>اش (كمى سنّ)</w:t>
      </w:r>
      <w:r w:rsidR="00285673">
        <w:rPr>
          <w:rFonts w:hint="cs"/>
          <w:rtl/>
          <w:lang w:bidi="fa-IR"/>
        </w:rPr>
        <w:t xml:space="preserve"> </w:t>
      </w:r>
      <w:r w:rsidRPr="002E420A">
        <w:rPr>
          <w:rtl/>
          <w:lang w:bidi="fa-IR"/>
        </w:rPr>
        <w:t>تعمّدى در كار بوده است كه مردم را به اين همه پرسش از او واداشته است.</w:t>
      </w:r>
    </w:p>
    <w:p w:rsidR="002E420A" w:rsidRPr="002E420A" w:rsidRDefault="002E420A" w:rsidP="002E420A">
      <w:pPr>
        <w:pStyle w:val="libNormal"/>
        <w:rPr>
          <w:lang w:bidi="fa-IR"/>
        </w:rPr>
      </w:pPr>
      <w:r w:rsidRPr="002E420A">
        <w:rPr>
          <w:rtl/>
          <w:lang w:bidi="fa-IR"/>
        </w:rPr>
        <w:t xml:space="preserve">ولى تأسّف آور اينكه جز مقدارى بسيار ناچيز از مسائلى كه از اين امام همام </w:t>
      </w:r>
      <w:r w:rsidR="000C041B" w:rsidRPr="000C041B">
        <w:rPr>
          <w:rStyle w:val="libAlaemChar"/>
          <w:rtl/>
        </w:rPr>
        <w:t>عليه‌السلام</w:t>
      </w:r>
      <w:r w:rsidRPr="002E420A">
        <w:rPr>
          <w:rtl/>
          <w:lang w:bidi="fa-IR"/>
        </w:rPr>
        <w:t xml:space="preserve"> سؤال شده است، به دست ما نرسيده است. زيرا هدف از آن سؤال</w:t>
      </w:r>
      <w:r w:rsidR="00622B68">
        <w:rPr>
          <w:rtl/>
          <w:lang w:bidi="fa-IR"/>
        </w:rPr>
        <w:t xml:space="preserve"> </w:t>
      </w:r>
      <w:r w:rsidRPr="002E420A">
        <w:rPr>
          <w:rtl/>
          <w:lang w:bidi="fa-IR"/>
        </w:rPr>
        <w:t>ها، اطمينان قلبى يافتن به امامت آن حضرت بوده است و توجّهى به لزوم ثبت و نگاشتن آن مسائل نشده است.</w:t>
      </w:r>
    </w:p>
    <w:p w:rsidR="00285673" w:rsidRDefault="002E420A" w:rsidP="002E420A">
      <w:pPr>
        <w:pStyle w:val="libNormal"/>
        <w:rPr>
          <w:rtl/>
          <w:lang w:bidi="fa-IR"/>
        </w:rPr>
      </w:pPr>
      <w:r w:rsidRPr="002E420A">
        <w:rPr>
          <w:rtl/>
          <w:lang w:bidi="fa-IR"/>
        </w:rPr>
        <w:lastRenderedPageBreak/>
        <w:t xml:space="preserve">ب: ديديم كه بعد از شهادت امام رضا </w:t>
      </w:r>
      <w:r w:rsidR="00ED2045" w:rsidRPr="00ED2045">
        <w:rPr>
          <w:rStyle w:val="libAlaemChar"/>
          <w:rtl/>
        </w:rPr>
        <w:t>عليه‌السلام</w:t>
      </w:r>
      <w:r w:rsidRPr="002E420A">
        <w:rPr>
          <w:rtl/>
          <w:lang w:bidi="fa-IR"/>
        </w:rPr>
        <w:t xml:space="preserve">، جمعى از شيعيان (مؤلّفه) به اعتقاد به توقّف بر امامت امام موسى كاظم </w:t>
      </w:r>
      <w:r w:rsidR="00ED2045" w:rsidRPr="00ED2045">
        <w:rPr>
          <w:rStyle w:val="libAlaemChar"/>
          <w:rtl/>
        </w:rPr>
        <w:t>عليه‌السلام</w:t>
      </w:r>
      <w:r w:rsidRPr="002E420A">
        <w:rPr>
          <w:rtl/>
          <w:lang w:bidi="fa-IR"/>
        </w:rPr>
        <w:t>، باز گشتند (و از اعتقاد به امامت كسى بعد از آن حضرت منصرف شدند).</w:t>
      </w:r>
    </w:p>
    <w:p w:rsidR="002E420A" w:rsidRPr="002E420A" w:rsidRDefault="002E420A" w:rsidP="002E420A">
      <w:pPr>
        <w:pStyle w:val="libNormal"/>
        <w:rPr>
          <w:lang w:bidi="fa-IR"/>
        </w:rPr>
      </w:pPr>
      <w:r w:rsidRPr="002E420A">
        <w:rPr>
          <w:rtl/>
          <w:lang w:bidi="fa-IR"/>
        </w:rPr>
        <w:t>و دسته</w:t>
      </w:r>
      <w:r w:rsidR="00622B68">
        <w:rPr>
          <w:rtl/>
          <w:lang w:bidi="fa-IR"/>
        </w:rPr>
        <w:t xml:space="preserve"> </w:t>
      </w:r>
      <w:r w:rsidRPr="002E420A">
        <w:rPr>
          <w:rtl/>
          <w:lang w:bidi="fa-IR"/>
        </w:rPr>
        <w:t xml:space="preserve">اى ديگر به امامت احمد بن موسى قائل شدند اين دو دسته هر چند نسبت به اكثريت شيعيان كه معتقد به امامت امام جواد </w:t>
      </w:r>
      <w:r w:rsidR="000C041B" w:rsidRPr="000C041B">
        <w:rPr>
          <w:rStyle w:val="libAlaemChar"/>
          <w:rtl/>
        </w:rPr>
        <w:t>عليه‌السلام</w:t>
      </w:r>
      <w:r w:rsidRPr="002E420A">
        <w:rPr>
          <w:rtl/>
          <w:lang w:bidi="fa-IR"/>
        </w:rPr>
        <w:t xml:space="preserve"> شدند و تعدادشان از تمامى فرقه</w:t>
      </w:r>
      <w:r w:rsidR="00622B68">
        <w:rPr>
          <w:rtl/>
          <w:lang w:bidi="fa-IR"/>
        </w:rPr>
        <w:t xml:space="preserve"> </w:t>
      </w:r>
      <w:r w:rsidRPr="002E420A">
        <w:rPr>
          <w:rtl/>
          <w:lang w:bidi="fa-IR"/>
        </w:rPr>
        <w:t>هاى شيعى بيشتر بود،</w:t>
      </w:r>
      <w:r w:rsidRPr="00E7465D">
        <w:rPr>
          <w:rStyle w:val="libFootnotenumChar"/>
          <w:rtl/>
        </w:rPr>
        <w:t>(</w:t>
      </w:r>
      <w:r w:rsidR="00E7465D" w:rsidRPr="00E7465D">
        <w:rPr>
          <w:rStyle w:val="libFootnotenumChar"/>
          <w:rtl/>
          <w:lang w:bidi="fa-IR"/>
        </w:rPr>
        <w:t>27</w:t>
      </w:r>
      <w:r w:rsidRPr="00E7465D">
        <w:rPr>
          <w:rStyle w:val="libFootnotenumChar"/>
          <w:rtl/>
        </w:rPr>
        <w:t>)</w:t>
      </w:r>
      <w:r w:rsidRPr="002E420A">
        <w:rPr>
          <w:rtl/>
          <w:lang w:bidi="fa-IR"/>
        </w:rPr>
        <w:t xml:space="preserve"> و جز آنان، فرقه</w:t>
      </w:r>
      <w:r w:rsidR="00622B68">
        <w:rPr>
          <w:rtl/>
          <w:lang w:bidi="fa-IR"/>
        </w:rPr>
        <w:t xml:space="preserve"> </w:t>
      </w:r>
      <w:r w:rsidRPr="002E420A">
        <w:rPr>
          <w:rtl/>
          <w:lang w:bidi="fa-IR"/>
        </w:rPr>
        <w:t xml:space="preserve">هاى ديگر منقرض شدند، اندك بودند، ولى همين كه چنين عقائدى ظهور كرد علامت و نشانه پديد آمدن تزلزل داخلى در ميان شيعيان، بعد از امام رضا </w:t>
      </w:r>
      <w:r w:rsidR="00ED2045" w:rsidRPr="00ED2045">
        <w:rPr>
          <w:rStyle w:val="libAlaemChar"/>
          <w:rtl/>
        </w:rPr>
        <w:t>عليه‌السلام</w:t>
      </w:r>
      <w:r w:rsidRPr="002E420A">
        <w:rPr>
          <w:rtl/>
          <w:lang w:bidi="fa-IR"/>
        </w:rPr>
        <w:t>، و مؤثّر افتادن آن تزلزل، در ضعفأ و ناآگاهان آنان، مى</w:t>
      </w:r>
      <w:r w:rsidR="00622B68">
        <w:rPr>
          <w:rtl/>
          <w:lang w:bidi="fa-IR"/>
        </w:rPr>
        <w:t xml:space="preserve"> </w:t>
      </w:r>
      <w:r w:rsidRPr="002E420A">
        <w:rPr>
          <w:rtl/>
          <w:lang w:bidi="fa-IR"/>
        </w:rPr>
        <w:t>باشد.</w:t>
      </w:r>
    </w:p>
    <w:p w:rsidR="00285673" w:rsidRDefault="002E420A" w:rsidP="002E420A">
      <w:pPr>
        <w:pStyle w:val="libNormal"/>
        <w:rPr>
          <w:rtl/>
          <w:lang w:bidi="fa-IR"/>
        </w:rPr>
      </w:pPr>
      <w:r w:rsidRPr="002E420A">
        <w:rPr>
          <w:rtl/>
          <w:lang w:bidi="fa-IR"/>
        </w:rPr>
        <w:t>نوبختى و جز او گفته</w:t>
      </w:r>
      <w:r w:rsidR="00622B68">
        <w:rPr>
          <w:rtl/>
          <w:lang w:bidi="fa-IR"/>
        </w:rPr>
        <w:t xml:space="preserve"> </w:t>
      </w:r>
      <w:r w:rsidRPr="002E420A">
        <w:rPr>
          <w:rtl/>
          <w:lang w:bidi="fa-IR"/>
        </w:rPr>
        <w:t>اند: «سبب پيدايش دو فرقه</w:t>
      </w:r>
      <w:r w:rsidR="00622B68">
        <w:rPr>
          <w:rtl/>
          <w:lang w:bidi="fa-IR"/>
        </w:rPr>
        <w:t xml:space="preserve"> </w:t>
      </w:r>
      <w:r w:rsidRPr="002E420A">
        <w:rPr>
          <w:rtl/>
          <w:lang w:bidi="fa-IR"/>
        </w:rPr>
        <w:t xml:space="preserve">اى كه يكى به امامت احمد بن موسى و ديگرى به توقّف در امامت امام كاظم </w:t>
      </w:r>
      <w:r w:rsidR="00ED2045" w:rsidRPr="00ED2045">
        <w:rPr>
          <w:rStyle w:val="libAlaemChar"/>
          <w:rtl/>
        </w:rPr>
        <w:t>عليه‌السلام</w:t>
      </w:r>
      <w:r w:rsidRPr="002E420A">
        <w:rPr>
          <w:rtl/>
          <w:lang w:bidi="fa-IR"/>
        </w:rPr>
        <w:t xml:space="preserve"> قائل شد، اين بود كه ابوالحسن الرّضا </w:t>
      </w:r>
      <w:r w:rsidR="00ED2045" w:rsidRPr="00ED2045">
        <w:rPr>
          <w:rStyle w:val="libAlaemChar"/>
          <w:rtl/>
        </w:rPr>
        <w:t>عليه‌السلام</w:t>
      </w:r>
      <w:r w:rsidRPr="002E420A">
        <w:rPr>
          <w:rtl/>
          <w:lang w:bidi="fa-IR"/>
        </w:rPr>
        <w:t xml:space="preserve"> وفات يافت و پسرش محمد، هفت سال داشت، پس شيعيان، او را كودك و صغير شمردند و گفت</w:t>
      </w:r>
      <w:r w:rsidR="00285673">
        <w:rPr>
          <w:rtl/>
          <w:lang w:bidi="fa-IR"/>
        </w:rPr>
        <w:t>ند: امام بايد بالغ باشد...»</w:t>
      </w:r>
      <w:r w:rsidR="00285673" w:rsidRPr="00E7465D">
        <w:rPr>
          <w:rStyle w:val="libFootnotenumChar"/>
          <w:rtl/>
        </w:rPr>
        <w:t>(</w:t>
      </w:r>
      <w:r w:rsidR="00E7465D" w:rsidRPr="00E7465D">
        <w:rPr>
          <w:rStyle w:val="libFootnotenumChar"/>
          <w:rtl/>
          <w:lang w:bidi="fa-IR"/>
        </w:rPr>
        <w:t>28</w:t>
      </w:r>
      <w:r w:rsidR="00285673" w:rsidRPr="00E7465D">
        <w:rPr>
          <w:rStyle w:val="libFootnotenumChar"/>
          <w:rtl/>
        </w:rPr>
        <w:t>)</w:t>
      </w:r>
    </w:p>
    <w:p w:rsidR="002E420A" w:rsidRPr="002E420A" w:rsidRDefault="002E420A" w:rsidP="002E420A">
      <w:pPr>
        <w:pStyle w:val="libNormal"/>
        <w:rPr>
          <w:lang w:bidi="fa-IR"/>
        </w:rPr>
      </w:pPr>
      <w:r w:rsidRPr="002E420A">
        <w:rPr>
          <w:rtl/>
          <w:lang w:bidi="fa-IR"/>
        </w:rPr>
        <w:t>و به تعبير شهرستانى: «كسانى از شيعه، به امامت احمد بن موسى ابن جعفر- و نه برادرش على بن موسى الرّضا- معتقد شدند. و از كسانى هم كه به امامت على الرّضا قائل بودند، جمعى در امامت محمّد بن على به شك افتادند، زيرا بعد از وفات پدر، خردسال بود و شايسته امامت نبود و به راه و رسم امامت آگاهى نداشت. و گروهى، در اعتقاد به امامت او استوار گشتند...»</w:t>
      </w:r>
      <w:r w:rsidRPr="00E7465D">
        <w:rPr>
          <w:rStyle w:val="libFootnotenumChar"/>
          <w:rtl/>
        </w:rPr>
        <w:t>(</w:t>
      </w:r>
      <w:r w:rsidR="00E7465D" w:rsidRPr="00E7465D">
        <w:rPr>
          <w:rStyle w:val="libFootnotenumChar"/>
          <w:rtl/>
          <w:lang w:bidi="fa-IR"/>
        </w:rPr>
        <w:t>29</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 xml:space="preserve">ج: گذشته از اينها، شيعيانى كه به امامت امام جواد </w:t>
      </w:r>
      <w:r w:rsidR="00ED2045" w:rsidRPr="00ED2045">
        <w:rPr>
          <w:rStyle w:val="libAlaemChar"/>
          <w:rtl/>
        </w:rPr>
        <w:t>عليه‌السلام</w:t>
      </w:r>
      <w:r w:rsidRPr="002E420A">
        <w:rPr>
          <w:rtl/>
          <w:lang w:bidi="fa-IR"/>
        </w:rPr>
        <w:t xml:space="preserve"> معتقد گشتند در اين مورد كه مصدر و منبع علم او چيست؟ اختلاف نمودند. برخى از آنان گفتند آن حضرت علوم خود را از كتاب</w:t>
      </w:r>
      <w:r w:rsidR="00622B68">
        <w:rPr>
          <w:rtl/>
          <w:lang w:bidi="fa-IR"/>
        </w:rPr>
        <w:t xml:space="preserve"> </w:t>
      </w:r>
      <w:r w:rsidRPr="002E420A">
        <w:rPr>
          <w:rtl/>
          <w:lang w:bidi="fa-IR"/>
        </w:rPr>
        <w:t>هاى پدرانش و اصول و فروعى كه در آنها نوشته شده بر مى</w:t>
      </w:r>
      <w:r w:rsidR="00622B68">
        <w:rPr>
          <w:rtl/>
          <w:lang w:bidi="fa-IR"/>
        </w:rPr>
        <w:t xml:space="preserve"> </w:t>
      </w:r>
      <w:r w:rsidRPr="002E420A">
        <w:rPr>
          <w:rtl/>
          <w:lang w:bidi="fa-IR"/>
        </w:rPr>
        <w:t>گيرند. دسته</w:t>
      </w:r>
      <w:r w:rsidR="00622B68">
        <w:rPr>
          <w:rtl/>
          <w:lang w:bidi="fa-IR"/>
        </w:rPr>
        <w:t xml:space="preserve"> </w:t>
      </w:r>
      <w:r w:rsidRPr="002E420A">
        <w:rPr>
          <w:rtl/>
          <w:lang w:bidi="fa-IR"/>
        </w:rPr>
        <w:t xml:space="preserve">اى ديگر گفتند او از پدرش دانش فرا نگرفته، زيرا زمانى كه او چهار سال و چند ماه داشت، پدرش به خراسان گسيل داده شد. بلى، هنگام بلوغ او خداوند وسائل و اسباب علم، مانند </w:t>
      </w:r>
      <w:r w:rsidRPr="002E420A">
        <w:rPr>
          <w:rtl/>
          <w:lang w:bidi="fa-IR"/>
        </w:rPr>
        <w:lastRenderedPageBreak/>
        <w:t>الهام، آگاهى قلبى، رؤياى صادقه و غير اينها را براى وى فراهم مى</w:t>
      </w:r>
      <w:r w:rsidR="00622B68">
        <w:rPr>
          <w:rtl/>
          <w:lang w:bidi="fa-IR"/>
        </w:rPr>
        <w:t xml:space="preserve"> </w:t>
      </w:r>
      <w:r w:rsidRPr="002E420A">
        <w:rPr>
          <w:rtl/>
          <w:lang w:bidi="fa-IR"/>
        </w:rPr>
        <w:t>كند. و فرقه</w:t>
      </w:r>
      <w:r w:rsidR="00622B68">
        <w:rPr>
          <w:rtl/>
          <w:lang w:bidi="fa-IR"/>
        </w:rPr>
        <w:t xml:space="preserve"> </w:t>
      </w:r>
      <w:r w:rsidRPr="002E420A">
        <w:rPr>
          <w:rtl/>
          <w:lang w:bidi="fa-IR"/>
        </w:rPr>
        <w:t>اى ديگر گفتند ممكن است از هر دو راه علم حاصل بكند...(٣</w:t>
      </w:r>
      <w:r w:rsidR="00E7465D">
        <w:rPr>
          <w:rtl/>
          <w:lang w:bidi="fa-IR"/>
        </w:rPr>
        <w:t>0</w:t>
      </w:r>
      <w:r w:rsidRPr="002E420A">
        <w:rPr>
          <w:rtl/>
          <w:lang w:bidi="fa-IR"/>
        </w:rPr>
        <w:t>)</w:t>
      </w:r>
    </w:p>
    <w:p w:rsidR="002E420A" w:rsidRPr="002E420A" w:rsidRDefault="002E420A" w:rsidP="002E420A">
      <w:pPr>
        <w:pStyle w:val="libNormal"/>
        <w:rPr>
          <w:lang w:bidi="fa-IR"/>
        </w:rPr>
      </w:pPr>
      <w:r w:rsidRPr="002E420A">
        <w:rPr>
          <w:rtl/>
          <w:lang w:bidi="fa-IR"/>
        </w:rPr>
        <w:t xml:space="preserve">اين اختلاف، اگر نشانه چيزى باشد، نشانه اين است كه اين حادثه (امامت امام جواد </w:t>
      </w:r>
      <w:r w:rsidR="000C041B" w:rsidRPr="000C041B">
        <w:rPr>
          <w:rStyle w:val="libAlaemChar"/>
          <w:rtl/>
        </w:rPr>
        <w:t>عليه‌السلام</w:t>
      </w:r>
      <w:r w:rsidRPr="002E420A">
        <w:rPr>
          <w:rtl/>
          <w:lang w:bidi="fa-IR"/>
        </w:rPr>
        <w:t>) بر بخش عمده</w:t>
      </w:r>
      <w:r w:rsidR="00622B68">
        <w:rPr>
          <w:rtl/>
          <w:lang w:bidi="fa-IR"/>
        </w:rPr>
        <w:t xml:space="preserve"> </w:t>
      </w:r>
      <w:r w:rsidRPr="002E420A">
        <w:rPr>
          <w:rtl/>
          <w:lang w:bidi="fa-IR"/>
        </w:rPr>
        <w:t>اى از شيعيان، كه تا حدودى از آگاهى و شناخت بهره</w:t>
      </w:r>
      <w:r w:rsidR="00622B68">
        <w:rPr>
          <w:rtl/>
          <w:lang w:bidi="fa-IR"/>
        </w:rPr>
        <w:t xml:space="preserve"> </w:t>
      </w:r>
      <w:r w:rsidRPr="002E420A">
        <w:rPr>
          <w:rtl/>
          <w:lang w:bidi="fa-IR"/>
        </w:rPr>
        <w:t>مند بودند و براى معتقدات خود، به خصوص در مسائل مربوط به امامت، بيّنه و برهان داشتند، اثرى نگذاشته، ولى برگروه اندكى از آنان كه ضعيف و ناآگاه بودند، اثر گذاشته، آنان چون شبكور در شب ظلمانى و ديجور، به اين سوى و آن سوى رفته</w:t>
      </w:r>
      <w:r w:rsidR="00622B68">
        <w:rPr>
          <w:rtl/>
          <w:lang w:bidi="fa-IR"/>
        </w:rPr>
        <w:t xml:space="preserve"> </w:t>
      </w:r>
      <w:r w:rsidRPr="002E420A">
        <w:rPr>
          <w:rtl/>
          <w:lang w:bidi="fa-IR"/>
        </w:rPr>
        <w:t>اند.</w:t>
      </w:r>
    </w:p>
    <w:p w:rsidR="002E420A" w:rsidRPr="002E420A" w:rsidRDefault="002E420A" w:rsidP="002E420A">
      <w:pPr>
        <w:pStyle w:val="libNormal"/>
        <w:rPr>
          <w:lang w:bidi="fa-IR"/>
        </w:rPr>
      </w:pPr>
      <w:r w:rsidRPr="002E420A">
        <w:rPr>
          <w:rtl/>
          <w:lang w:bidi="fa-IR"/>
        </w:rPr>
        <w:t>به هر حال، از سخن ريّان بن صلت و غير او بر مى</w:t>
      </w:r>
      <w:r w:rsidR="00622B68">
        <w:rPr>
          <w:rtl/>
          <w:lang w:bidi="fa-IR"/>
        </w:rPr>
        <w:t xml:space="preserve"> </w:t>
      </w:r>
      <w:r w:rsidRPr="002E420A">
        <w:rPr>
          <w:rtl/>
          <w:lang w:bidi="fa-IR"/>
        </w:rPr>
        <w:t>آيد كه بخش اعظم شيعيان همچنان معتقد بودند كه علم امام، به تعليم الهى، و لدنّى است و كمى سنّ او نمى</w:t>
      </w:r>
      <w:r w:rsidR="00622B68">
        <w:rPr>
          <w:rtl/>
          <w:lang w:bidi="fa-IR"/>
        </w:rPr>
        <w:t xml:space="preserve"> </w:t>
      </w:r>
      <w:r w:rsidRPr="002E420A">
        <w:rPr>
          <w:rtl/>
          <w:lang w:bidi="fa-IR"/>
        </w:rPr>
        <w:t>تواند در قدرت آن حضرت بر دريافت علوم و معارف اثر بگذارد.</w:t>
      </w:r>
    </w:p>
    <w:p w:rsidR="002E420A" w:rsidRPr="002E420A" w:rsidRDefault="002E420A" w:rsidP="002E420A">
      <w:pPr>
        <w:pStyle w:val="libNormal"/>
        <w:rPr>
          <w:lang w:bidi="fa-IR"/>
        </w:rPr>
      </w:pPr>
      <w:r w:rsidRPr="002E420A">
        <w:rPr>
          <w:rtl/>
          <w:lang w:bidi="fa-IR"/>
        </w:rPr>
        <w:t>در بعضى از روايات آمده است كه آن حضرت قسمتى از علوم خود را على رغم خردسالى، مستقيماً از پدر فرا گرفته است.(٣</w:t>
      </w:r>
      <w:r w:rsidR="00E7465D">
        <w:rPr>
          <w:rtl/>
          <w:lang w:bidi="fa-IR"/>
        </w:rPr>
        <w:t>1</w:t>
      </w:r>
      <w:r w:rsidRPr="002E420A">
        <w:rPr>
          <w:rtl/>
          <w:lang w:bidi="fa-IR"/>
        </w:rPr>
        <w:t xml:space="preserve">) و چرا نتواند چنين باشد؟ زيرا خداى سبحان او را برگزيده و همو اهليّت و شايستگى اين مقام بلند را به او عطا فرموده. آنچنان كه عيسى </w:t>
      </w:r>
      <w:r w:rsidR="00ED2045" w:rsidRPr="00ED2045">
        <w:rPr>
          <w:rStyle w:val="libAlaemChar"/>
          <w:rtl/>
        </w:rPr>
        <w:t>عليه‌السلام</w:t>
      </w:r>
      <w:r w:rsidRPr="002E420A">
        <w:rPr>
          <w:rtl/>
          <w:lang w:bidi="fa-IR"/>
        </w:rPr>
        <w:t xml:space="preserve"> توانست پيامبر خدا شود. و خدا به او كتاب داد، در حالى كه در گهواره بود. و خدا در كودكى به يحيى بن زكريّا «حكم» داد.</w:t>
      </w:r>
    </w:p>
    <w:p w:rsidR="002E420A" w:rsidRPr="002E420A" w:rsidRDefault="002E420A" w:rsidP="002E420A">
      <w:pPr>
        <w:pStyle w:val="libNormal"/>
        <w:rPr>
          <w:lang w:bidi="fa-IR"/>
        </w:rPr>
      </w:pPr>
      <w:r w:rsidRPr="002E420A">
        <w:rPr>
          <w:rtl/>
          <w:lang w:bidi="fa-IR"/>
        </w:rPr>
        <w:t>پس چرا خداوند قدرت فرا گرفتن تمامى علوم امامت را از پدر، طىّ چهار سال، به اين امام بزرگ ندهد؟</w:t>
      </w:r>
    </w:p>
    <w:p w:rsidR="002E420A" w:rsidRPr="002E420A" w:rsidRDefault="002E420A" w:rsidP="002E420A">
      <w:pPr>
        <w:pStyle w:val="libNormal"/>
        <w:rPr>
          <w:lang w:bidi="fa-IR"/>
        </w:rPr>
      </w:pPr>
      <w:r w:rsidRPr="002E420A">
        <w:rPr>
          <w:rtl/>
          <w:lang w:bidi="fa-IR"/>
        </w:rPr>
        <w:t>د: اختلاف و چند دستگى در همين حدّى كه گفته شد، نبود. بلكه در باره صلاحيّت</w:t>
      </w:r>
      <w:r w:rsidR="00622B68">
        <w:rPr>
          <w:rtl/>
          <w:lang w:bidi="fa-IR"/>
        </w:rPr>
        <w:t xml:space="preserve"> </w:t>
      </w:r>
      <w:r w:rsidRPr="002E420A">
        <w:rPr>
          <w:rtl/>
          <w:lang w:bidi="fa-IR"/>
        </w:rPr>
        <w:t xml:space="preserve">هاى امام جواد </w:t>
      </w:r>
      <w:r w:rsidR="00ED2045" w:rsidRPr="00ED2045">
        <w:rPr>
          <w:rStyle w:val="libAlaemChar"/>
          <w:rtl/>
        </w:rPr>
        <w:t>عليه‌السلام</w:t>
      </w:r>
      <w:r w:rsidRPr="002E420A">
        <w:rPr>
          <w:rtl/>
          <w:lang w:bidi="fa-IR"/>
        </w:rPr>
        <w:t xml:space="preserve"> نيز اختلاف اقوال و آرأ پديد آمد. گروهى بر آن شدند كه آن حضرت از زمان وفات پدرش، واجب الاطاعه است و هر چه در صلاحيّت ائمّه </w:t>
      </w:r>
      <w:r w:rsidR="00ED2045" w:rsidRPr="00ED2045">
        <w:rPr>
          <w:rStyle w:val="libAlaemChar"/>
          <w:rtl/>
        </w:rPr>
        <w:t>عليهم‌السلام</w:t>
      </w:r>
      <w:r w:rsidRPr="002E420A">
        <w:rPr>
          <w:rtl/>
          <w:lang w:bidi="fa-IR"/>
        </w:rPr>
        <w:t xml:space="preserve"> است، در صلاحيّت او نيز مى</w:t>
      </w:r>
      <w:r w:rsidR="00622B68">
        <w:rPr>
          <w:rtl/>
          <w:lang w:bidi="fa-IR"/>
        </w:rPr>
        <w:t xml:space="preserve"> </w:t>
      </w:r>
      <w:r w:rsidRPr="002E420A">
        <w:rPr>
          <w:rtl/>
          <w:lang w:bidi="fa-IR"/>
        </w:rPr>
        <w:t xml:space="preserve">باشد و خردسالى او مانع و بازدارنده از پرسش از او در باره حوادث و </w:t>
      </w:r>
      <w:r w:rsidRPr="002E420A">
        <w:rPr>
          <w:rtl/>
          <w:lang w:bidi="fa-IR"/>
        </w:rPr>
        <w:lastRenderedPageBreak/>
        <w:t>وقايع، و اقتدأ به او در نماز، نمى</w:t>
      </w:r>
      <w:r w:rsidR="00622B68">
        <w:rPr>
          <w:rtl/>
          <w:lang w:bidi="fa-IR"/>
        </w:rPr>
        <w:t xml:space="preserve"> </w:t>
      </w:r>
      <w:r w:rsidRPr="002E420A">
        <w:rPr>
          <w:rtl/>
          <w:lang w:bidi="fa-IR"/>
        </w:rPr>
        <w:t>شود. اين گروه اكثريّت شيعيان بودند كه مرامشان استوارى و تداوم يافت.</w:t>
      </w:r>
    </w:p>
    <w:p w:rsidR="00285673" w:rsidRDefault="002E420A" w:rsidP="002E420A">
      <w:pPr>
        <w:pStyle w:val="libNormal"/>
        <w:rPr>
          <w:rtl/>
          <w:lang w:bidi="fa-IR"/>
        </w:rPr>
      </w:pPr>
      <w:r w:rsidRPr="002E420A">
        <w:rPr>
          <w:rtl/>
          <w:lang w:bidi="fa-IR"/>
        </w:rPr>
        <w:t>دسته</w:t>
      </w:r>
      <w:r w:rsidR="00622B68">
        <w:rPr>
          <w:rtl/>
          <w:lang w:bidi="fa-IR"/>
        </w:rPr>
        <w:t xml:space="preserve"> </w:t>
      </w:r>
      <w:r w:rsidRPr="002E420A">
        <w:rPr>
          <w:rtl/>
          <w:lang w:bidi="fa-IR"/>
        </w:rPr>
        <w:t>اى ديگر گفتند، آن حضرت از زمان وفات پدر، امام است. يعنى ولايت امر با او، و ادامه ولايت در نسل او است و با وجود او هيچ كس جز او شايسته امامت نيست. ولى اقتدأ به او در نماز صحيح نيست(٣</w:t>
      </w:r>
      <w:r w:rsidR="00E7465D">
        <w:rPr>
          <w:rtl/>
          <w:lang w:bidi="fa-IR"/>
        </w:rPr>
        <w:t>2</w:t>
      </w:r>
      <w:r w:rsidRPr="002E420A">
        <w:rPr>
          <w:rtl/>
          <w:lang w:bidi="fa-IR"/>
        </w:rPr>
        <w:t>)، بلكه امامت جماعت و اجراى احكام را كسى ديگر، از اهل فقه و دين و تقوا بر عهده مى</w:t>
      </w:r>
      <w:r w:rsidR="00622B68">
        <w:rPr>
          <w:rtl/>
          <w:lang w:bidi="fa-IR"/>
        </w:rPr>
        <w:t xml:space="preserve"> </w:t>
      </w:r>
      <w:r w:rsidRPr="002E420A">
        <w:rPr>
          <w:rtl/>
          <w:lang w:bidi="fa-IR"/>
        </w:rPr>
        <w:t>گيرد تا اينكه او بالغ شود.(٣٣)</w:t>
      </w:r>
    </w:p>
    <w:p w:rsidR="002E420A" w:rsidRPr="002E420A" w:rsidRDefault="00285673" w:rsidP="002E420A">
      <w:pPr>
        <w:pStyle w:val="libNormal"/>
        <w:rPr>
          <w:lang w:bidi="fa-IR"/>
        </w:rPr>
      </w:pPr>
      <w:r>
        <w:rPr>
          <w:rtl/>
          <w:lang w:bidi="fa-IR"/>
        </w:rPr>
        <w:br w:type="page"/>
      </w:r>
    </w:p>
    <w:p w:rsidR="002E420A" w:rsidRDefault="002E420A" w:rsidP="00285673">
      <w:pPr>
        <w:pStyle w:val="Heading2"/>
        <w:rPr>
          <w:rtl/>
          <w:lang w:bidi="fa-IR"/>
        </w:rPr>
      </w:pPr>
      <w:bookmarkStart w:id="13" w:name="_Toc479415045"/>
      <w:r w:rsidRPr="002E420A">
        <w:rPr>
          <w:rtl/>
          <w:lang w:bidi="fa-IR"/>
        </w:rPr>
        <w:t>باز هم نمودارهاى خطرات بزرگ</w:t>
      </w:r>
      <w:bookmarkEnd w:id="13"/>
      <w:r w:rsidR="00622B68">
        <w:rPr>
          <w:rtl/>
          <w:lang w:bidi="fa-IR"/>
        </w:rPr>
        <w:t xml:space="preserve"> </w:t>
      </w:r>
    </w:p>
    <w:p w:rsidR="00285673" w:rsidRDefault="002E420A" w:rsidP="002E420A">
      <w:pPr>
        <w:pStyle w:val="libNormal"/>
        <w:rPr>
          <w:rtl/>
          <w:lang w:bidi="fa-IR"/>
        </w:rPr>
      </w:pPr>
      <w:r w:rsidRPr="002E420A">
        <w:rPr>
          <w:rtl/>
          <w:lang w:bidi="fa-IR"/>
        </w:rPr>
        <w:t>گذشته از تمامى آنچه گفته شد، هنگامى كه حتّى برخى از علمأ و فقهاى بزرگ و انديشمندان شيعه، با وضعيّت مخاطره</w:t>
      </w:r>
      <w:r w:rsidR="00622B68">
        <w:rPr>
          <w:rtl/>
          <w:lang w:bidi="fa-IR"/>
        </w:rPr>
        <w:t xml:space="preserve"> </w:t>
      </w:r>
      <w:r w:rsidRPr="002E420A">
        <w:rPr>
          <w:rtl/>
          <w:lang w:bidi="fa-IR"/>
        </w:rPr>
        <w:t xml:space="preserve">آميز بعد از وفات امام رضا </w:t>
      </w:r>
      <w:r w:rsidR="00ED2045" w:rsidRPr="00ED2045">
        <w:rPr>
          <w:rStyle w:val="libAlaemChar"/>
          <w:rtl/>
        </w:rPr>
        <w:t>عليه‌السلام</w:t>
      </w:r>
      <w:r w:rsidRPr="002E420A">
        <w:rPr>
          <w:rtl/>
          <w:lang w:bidi="fa-IR"/>
        </w:rPr>
        <w:t xml:space="preserve"> مواجه شدند و - هر چند به صورت محدود- درباره امور دقيقه و مشكل مربوط به امامت، در بين خود دچار اختلاف گشتند، در چنين موقعيّتى، وضع عمومى مردم كه پيچيده</w:t>
      </w:r>
      <w:r w:rsidR="00622B68">
        <w:rPr>
          <w:rtl/>
          <w:lang w:bidi="fa-IR"/>
        </w:rPr>
        <w:t xml:space="preserve"> </w:t>
      </w:r>
      <w:r w:rsidRPr="002E420A">
        <w:rPr>
          <w:rtl/>
          <w:lang w:bidi="fa-IR"/>
        </w:rPr>
        <w:t>تر و مخاطره آميزتر بوده است، روشن مى</w:t>
      </w:r>
      <w:r w:rsidR="00622B68">
        <w:rPr>
          <w:rtl/>
          <w:lang w:bidi="fa-IR"/>
        </w:rPr>
        <w:t xml:space="preserve"> </w:t>
      </w:r>
      <w:r w:rsidRPr="002E420A">
        <w:rPr>
          <w:rtl/>
          <w:lang w:bidi="fa-IR"/>
        </w:rPr>
        <w:t>شود.</w:t>
      </w:r>
    </w:p>
    <w:p w:rsidR="002E420A" w:rsidRPr="002E420A" w:rsidRDefault="002E420A" w:rsidP="002E420A">
      <w:pPr>
        <w:pStyle w:val="libNormal"/>
        <w:rPr>
          <w:lang w:bidi="fa-IR"/>
        </w:rPr>
      </w:pPr>
      <w:r w:rsidRPr="002E420A">
        <w:rPr>
          <w:rtl/>
          <w:lang w:bidi="fa-IR"/>
        </w:rPr>
        <w:t>زيرا چگونه ممكن بود مردم عادّى را قانع نمود به اينكه كودكى نورسته كه حدّاكثر، عمرش از هشت سال تجاوز نمى</w:t>
      </w:r>
      <w:r w:rsidR="00622B68">
        <w:rPr>
          <w:rtl/>
          <w:lang w:bidi="fa-IR"/>
        </w:rPr>
        <w:t xml:space="preserve"> </w:t>
      </w:r>
      <w:r w:rsidRPr="002E420A">
        <w:rPr>
          <w:rtl/>
          <w:lang w:bidi="fa-IR"/>
        </w:rPr>
        <w:t>كند مسؤوليّت رهبرى و هدايت امّت را بر دوش بگيرد. و بتواند مشكلات و مسائل آنان را به بهترين و كامل</w:t>
      </w:r>
      <w:r w:rsidR="00622B68">
        <w:rPr>
          <w:rtl/>
          <w:lang w:bidi="fa-IR"/>
        </w:rPr>
        <w:t xml:space="preserve"> </w:t>
      </w:r>
      <w:r w:rsidRPr="002E420A">
        <w:rPr>
          <w:rtl/>
          <w:lang w:bidi="fa-IR"/>
        </w:rPr>
        <w:t>ترين صورت حلّ كند، و با مخالفت</w:t>
      </w:r>
      <w:r w:rsidR="00622B68">
        <w:rPr>
          <w:rtl/>
          <w:lang w:bidi="fa-IR"/>
        </w:rPr>
        <w:t xml:space="preserve"> </w:t>
      </w:r>
      <w:r w:rsidRPr="002E420A">
        <w:rPr>
          <w:rtl/>
          <w:lang w:bidi="fa-IR"/>
        </w:rPr>
        <w:t>ها و خطرات، روبرو شود و با دانايى و آگاهى و مسؤوليّت، آنها را از سر بگذراند؟!.</w:t>
      </w:r>
    </w:p>
    <w:p w:rsidR="002E420A" w:rsidRPr="002E420A" w:rsidRDefault="002E420A" w:rsidP="002E420A">
      <w:pPr>
        <w:pStyle w:val="libNormal"/>
        <w:rPr>
          <w:lang w:bidi="fa-IR"/>
        </w:rPr>
      </w:pPr>
      <w:r w:rsidRPr="002E420A">
        <w:rPr>
          <w:rtl/>
          <w:lang w:bidi="fa-IR"/>
        </w:rPr>
        <w:t>بر فرض اينكه نسل حاضر بتواند به خاطر داشتن زمينه عاطفى و رسوبات فكرى و عقيدتى اى كه با آن متولّد شده و رشد نموده</w:t>
      </w:r>
      <w:r w:rsidR="00622B68">
        <w:rPr>
          <w:rtl/>
          <w:lang w:bidi="fa-IR"/>
        </w:rPr>
        <w:t xml:space="preserve"> </w:t>
      </w:r>
      <w:r w:rsidRPr="002E420A">
        <w:rPr>
          <w:rtl/>
          <w:lang w:bidi="fa-IR"/>
        </w:rPr>
        <w:t>اند، به طورى كه آن انديشه</w:t>
      </w:r>
      <w:r w:rsidR="00622B68">
        <w:rPr>
          <w:rtl/>
          <w:lang w:bidi="fa-IR"/>
        </w:rPr>
        <w:t xml:space="preserve"> </w:t>
      </w:r>
      <w:r w:rsidRPr="002E420A">
        <w:rPr>
          <w:rtl/>
          <w:lang w:bidi="fa-IR"/>
        </w:rPr>
        <w:t>ها و عواطف، با ذهنيّت و حيات طبيعى آنان تركيب يافته و يكى شده است، بتواند از اين گرداب هولناك جان بدر بر دولى.</w:t>
      </w:r>
    </w:p>
    <w:p w:rsidR="00285673" w:rsidRDefault="002E420A" w:rsidP="002E420A">
      <w:pPr>
        <w:pStyle w:val="libNormal"/>
        <w:rPr>
          <w:rtl/>
          <w:lang w:bidi="fa-IR"/>
        </w:rPr>
      </w:pPr>
      <w:r w:rsidRPr="002E420A">
        <w:rPr>
          <w:rtl/>
          <w:lang w:bidi="fa-IR"/>
        </w:rPr>
        <w:t>ولى اين وضعيّت، تا سال</w:t>
      </w:r>
      <w:r w:rsidR="00622B68">
        <w:rPr>
          <w:rtl/>
          <w:lang w:bidi="fa-IR"/>
        </w:rPr>
        <w:t xml:space="preserve"> </w:t>
      </w:r>
      <w:r w:rsidRPr="002E420A">
        <w:rPr>
          <w:rtl/>
          <w:lang w:bidi="fa-IR"/>
        </w:rPr>
        <w:t>ها، بلكه تا ده</w:t>
      </w:r>
      <w:r w:rsidR="00622B68">
        <w:rPr>
          <w:rtl/>
          <w:lang w:bidi="fa-IR"/>
        </w:rPr>
        <w:t xml:space="preserve"> </w:t>
      </w:r>
      <w:r w:rsidRPr="002E420A">
        <w:rPr>
          <w:rtl/>
          <w:lang w:bidi="fa-IR"/>
        </w:rPr>
        <w:t xml:space="preserve">ها سال ادامه خواهد داشت. به خصوص اگر ملاحظه كنيم كه به زودى، در مورد امام هادى </w:t>
      </w:r>
      <w:r w:rsidR="00ED2045" w:rsidRPr="00ED2045">
        <w:rPr>
          <w:rStyle w:val="libAlaemChar"/>
          <w:rtl/>
        </w:rPr>
        <w:t>عليه‌السلام</w:t>
      </w:r>
      <w:r w:rsidRPr="002E420A">
        <w:rPr>
          <w:rtl/>
          <w:lang w:bidi="fa-IR"/>
        </w:rPr>
        <w:t xml:space="preserve"> كه جانشين بلاواسطه پدر خواهد بود نيز اين مسأله (خردسالى) دوباره مطرح مى</w:t>
      </w:r>
      <w:r w:rsidR="00622B68">
        <w:rPr>
          <w:rtl/>
          <w:lang w:bidi="fa-IR"/>
        </w:rPr>
        <w:t xml:space="preserve"> </w:t>
      </w:r>
      <w:r w:rsidRPr="002E420A">
        <w:rPr>
          <w:rtl/>
          <w:lang w:bidi="fa-IR"/>
        </w:rPr>
        <w:t>شود.</w:t>
      </w:r>
    </w:p>
    <w:p w:rsidR="002E420A" w:rsidRPr="002E420A" w:rsidRDefault="002E420A" w:rsidP="002E420A">
      <w:pPr>
        <w:pStyle w:val="libNormal"/>
        <w:rPr>
          <w:lang w:bidi="fa-IR"/>
        </w:rPr>
      </w:pPr>
      <w:r w:rsidRPr="002E420A">
        <w:rPr>
          <w:rtl/>
          <w:lang w:bidi="fa-IR"/>
        </w:rPr>
        <w:t>و اين به معناى آن است كه اين حالت استثنائى، از نسل سابق گذشته، به نسل نو منتقل مى</w:t>
      </w:r>
      <w:r w:rsidR="00622B68">
        <w:rPr>
          <w:rtl/>
          <w:lang w:bidi="fa-IR"/>
        </w:rPr>
        <w:t xml:space="preserve"> </w:t>
      </w:r>
      <w:r w:rsidRPr="002E420A">
        <w:rPr>
          <w:rtl/>
          <w:lang w:bidi="fa-IR"/>
        </w:rPr>
        <w:t>گردد. نسلى كه فاقد بنيان</w:t>
      </w:r>
      <w:r w:rsidR="00622B68">
        <w:rPr>
          <w:rtl/>
          <w:lang w:bidi="fa-IR"/>
        </w:rPr>
        <w:t xml:space="preserve"> </w:t>
      </w:r>
      <w:r w:rsidRPr="002E420A">
        <w:rPr>
          <w:rtl/>
          <w:lang w:bidi="fa-IR"/>
        </w:rPr>
        <w:t>هاى جا افتاده عقيدتى است و با مسأله امامت پيوند عاطفى نداشته، بلكه از آغاز آشنايى با آن، با شكّ و ترديد همراهيش كرده</w:t>
      </w:r>
      <w:r w:rsidR="00622B68">
        <w:rPr>
          <w:rtl/>
          <w:lang w:bidi="fa-IR"/>
        </w:rPr>
        <w:t xml:space="preserve"> </w:t>
      </w:r>
      <w:r w:rsidRPr="002E420A">
        <w:rPr>
          <w:rtl/>
          <w:lang w:bidi="fa-IR"/>
        </w:rPr>
        <w:t>اند.</w:t>
      </w:r>
    </w:p>
    <w:p w:rsidR="002E420A" w:rsidRPr="002E420A" w:rsidRDefault="002E420A" w:rsidP="002E420A">
      <w:pPr>
        <w:pStyle w:val="libNormal"/>
        <w:rPr>
          <w:lang w:bidi="fa-IR"/>
        </w:rPr>
      </w:pPr>
      <w:r w:rsidRPr="002E420A">
        <w:rPr>
          <w:rtl/>
          <w:lang w:bidi="fa-IR"/>
        </w:rPr>
        <w:lastRenderedPageBreak/>
        <w:t>چنين نسلى در برابر اين تزلزلى كه در داخل خودشان و مشخصاً در اعماق و ژرفاى وجودشان پديد مى</w:t>
      </w:r>
      <w:r w:rsidR="00622B68">
        <w:rPr>
          <w:rtl/>
          <w:lang w:bidi="fa-IR"/>
        </w:rPr>
        <w:t xml:space="preserve"> </w:t>
      </w:r>
      <w:r w:rsidRPr="002E420A">
        <w:rPr>
          <w:rtl/>
          <w:lang w:bidi="fa-IR"/>
        </w:rPr>
        <w:t>آيد، هيچ پناهگاه و مدافعى نخواهد داشت.</w:t>
      </w:r>
    </w:p>
    <w:p w:rsidR="00285673" w:rsidRDefault="002E420A" w:rsidP="002E420A">
      <w:pPr>
        <w:pStyle w:val="libNormal"/>
        <w:rPr>
          <w:rtl/>
          <w:lang w:bidi="fa-IR"/>
        </w:rPr>
      </w:pPr>
      <w:r w:rsidRPr="002E420A">
        <w:rPr>
          <w:rtl/>
          <w:lang w:bidi="fa-IR"/>
        </w:rPr>
        <w:t>به اين ترتيب، با قطع نظر از مخالفت</w:t>
      </w:r>
      <w:r w:rsidR="00622B68">
        <w:rPr>
          <w:rtl/>
          <w:lang w:bidi="fa-IR"/>
        </w:rPr>
        <w:t xml:space="preserve"> </w:t>
      </w:r>
      <w:r w:rsidRPr="002E420A">
        <w:rPr>
          <w:rtl/>
          <w:lang w:bidi="fa-IR"/>
        </w:rPr>
        <w:t>ها و روياروئى</w:t>
      </w:r>
      <w:r w:rsidR="00622B68">
        <w:rPr>
          <w:rtl/>
          <w:lang w:bidi="fa-IR"/>
        </w:rPr>
        <w:t xml:space="preserve"> </w:t>
      </w:r>
      <w:r w:rsidRPr="002E420A">
        <w:rPr>
          <w:rtl/>
          <w:lang w:bidi="fa-IR"/>
        </w:rPr>
        <w:t>هاى گوناگون و بسيارى كه به زودى از جانب ديگران پيش آورده مى</w:t>
      </w:r>
      <w:r w:rsidR="00622B68">
        <w:rPr>
          <w:rtl/>
          <w:lang w:bidi="fa-IR"/>
        </w:rPr>
        <w:t xml:space="preserve"> </w:t>
      </w:r>
      <w:r w:rsidRPr="002E420A">
        <w:rPr>
          <w:rtl/>
          <w:lang w:bidi="fa-IR"/>
        </w:rPr>
        <w:t>شد، شيعيان با گردابى دامنه دارتر و سخت</w:t>
      </w:r>
      <w:r w:rsidR="00622B68">
        <w:rPr>
          <w:rtl/>
          <w:lang w:bidi="fa-IR"/>
        </w:rPr>
        <w:t xml:space="preserve"> </w:t>
      </w:r>
      <w:r w:rsidRPr="002E420A">
        <w:rPr>
          <w:rtl/>
          <w:lang w:bidi="fa-IR"/>
        </w:rPr>
        <w:t>تر، در درون خودشان مواجه بودند.</w:t>
      </w:r>
    </w:p>
    <w:p w:rsidR="002E420A" w:rsidRPr="002E420A" w:rsidRDefault="00285673" w:rsidP="002E420A">
      <w:pPr>
        <w:pStyle w:val="libNormal"/>
        <w:rPr>
          <w:lang w:bidi="fa-IR"/>
        </w:rPr>
      </w:pPr>
      <w:r>
        <w:rPr>
          <w:rtl/>
          <w:lang w:bidi="fa-IR"/>
        </w:rPr>
        <w:br w:type="page"/>
      </w:r>
    </w:p>
    <w:p w:rsidR="002E420A" w:rsidRDefault="002E420A" w:rsidP="00285673">
      <w:pPr>
        <w:pStyle w:val="Heading2"/>
        <w:rPr>
          <w:rtl/>
          <w:lang w:bidi="fa-IR"/>
        </w:rPr>
      </w:pPr>
      <w:bookmarkStart w:id="14" w:name="_Toc479415046"/>
      <w:r w:rsidRPr="002E420A">
        <w:rPr>
          <w:rtl/>
          <w:lang w:bidi="fa-IR"/>
        </w:rPr>
        <w:t>تند</w:t>
      </w:r>
      <w:r w:rsidR="00285673">
        <w:rPr>
          <w:rFonts w:hint="cs"/>
          <w:rtl/>
          <w:lang w:bidi="fa-IR"/>
        </w:rPr>
        <w:t xml:space="preserve"> </w:t>
      </w:r>
      <w:r w:rsidRPr="002E420A">
        <w:rPr>
          <w:rtl/>
          <w:lang w:bidi="fa-IR"/>
        </w:rPr>
        <w:t>بادها</w:t>
      </w:r>
      <w:bookmarkEnd w:id="14"/>
    </w:p>
    <w:p w:rsidR="002E420A" w:rsidRPr="002E420A" w:rsidRDefault="002E420A" w:rsidP="002E420A">
      <w:pPr>
        <w:pStyle w:val="libNormal"/>
        <w:rPr>
          <w:lang w:bidi="fa-IR"/>
        </w:rPr>
      </w:pPr>
      <w:r w:rsidRPr="002E420A">
        <w:rPr>
          <w:rtl/>
          <w:lang w:bidi="fa-IR"/>
        </w:rPr>
        <w:t xml:space="preserve">بازهم گذشته از آنچه گفتيم، با نگاهى جستجو گر به عصرى كه امام جواد </w:t>
      </w:r>
      <w:r w:rsidR="00ED2045" w:rsidRPr="00ED2045">
        <w:rPr>
          <w:rStyle w:val="libAlaemChar"/>
          <w:rtl/>
        </w:rPr>
        <w:t>عليه‌السلام</w:t>
      </w:r>
      <w:r w:rsidRPr="002E420A">
        <w:rPr>
          <w:rtl/>
          <w:lang w:bidi="fa-IR"/>
        </w:rPr>
        <w:t xml:space="preserve"> و همزمان، طائفه شيعه با آن وضعيّت استثنائى در آن عصر بسر بردند، در مى</w:t>
      </w:r>
      <w:r w:rsidR="00622B68">
        <w:rPr>
          <w:rtl/>
          <w:lang w:bidi="fa-IR"/>
        </w:rPr>
        <w:t xml:space="preserve"> </w:t>
      </w:r>
      <w:r w:rsidRPr="002E420A">
        <w:rPr>
          <w:rtl/>
          <w:lang w:bidi="fa-IR"/>
        </w:rPr>
        <w:t>يابيم كه شيعيان با خطرى جدّى و گردبادهاى براندازنده</w:t>
      </w:r>
      <w:r w:rsidR="00622B68">
        <w:rPr>
          <w:rtl/>
          <w:lang w:bidi="fa-IR"/>
        </w:rPr>
        <w:t xml:space="preserve"> </w:t>
      </w:r>
      <w:r w:rsidRPr="002E420A">
        <w:rPr>
          <w:rtl/>
          <w:lang w:bidi="fa-IR"/>
        </w:rPr>
        <w:t>اى مواجه بوده</w:t>
      </w:r>
      <w:r w:rsidR="00622B68">
        <w:rPr>
          <w:rtl/>
          <w:lang w:bidi="fa-IR"/>
        </w:rPr>
        <w:t xml:space="preserve"> </w:t>
      </w:r>
      <w:r w:rsidRPr="002E420A">
        <w:rPr>
          <w:rtl/>
          <w:lang w:bidi="fa-IR"/>
        </w:rPr>
        <w:t>اند كه مى</w:t>
      </w:r>
      <w:r w:rsidR="00622B68">
        <w:rPr>
          <w:rtl/>
          <w:lang w:bidi="fa-IR"/>
        </w:rPr>
        <w:t xml:space="preserve"> </w:t>
      </w:r>
      <w:r w:rsidRPr="002E420A">
        <w:rPr>
          <w:rtl/>
          <w:lang w:bidi="fa-IR"/>
        </w:rPr>
        <w:t>توانست ريشه آنان را بركند و آن را تا دوردست</w:t>
      </w:r>
      <w:r w:rsidR="00622B68">
        <w:rPr>
          <w:rtl/>
          <w:lang w:bidi="fa-IR"/>
        </w:rPr>
        <w:t xml:space="preserve"> </w:t>
      </w:r>
      <w:r w:rsidRPr="002E420A">
        <w:rPr>
          <w:rtl/>
          <w:lang w:bidi="fa-IR"/>
        </w:rPr>
        <w:t>هاى نيستى، يا در وادى ابهام و تاريكى پرتاب كند. همانطورى كه طوائف ديگرى كه خيلى كمتر از شيعه و با خطراتى ضعيفتر، مواجه شدند، چنين سرنوشتى داشتند.</w:t>
      </w:r>
    </w:p>
    <w:p w:rsidR="002E420A" w:rsidRPr="002E420A" w:rsidRDefault="002E420A" w:rsidP="002E420A">
      <w:pPr>
        <w:pStyle w:val="libNormal"/>
        <w:rPr>
          <w:lang w:bidi="fa-IR"/>
        </w:rPr>
      </w:pPr>
      <w:r w:rsidRPr="002E420A">
        <w:rPr>
          <w:rtl/>
          <w:lang w:bidi="fa-IR"/>
        </w:rPr>
        <w:t>آنچه كه در آن زمان به خصوص در مورد عامّه مردم كه بهره فراوانى از علم و آگاهى نداشتند. بر خطر مى</w:t>
      </w:r>
      <w:r w:rsidR="00622B68">
        <w:rPr>
          <w:rtl/>
          <w:lang w:bidi="fa-IR"/>
        </w:rPr>
        <w:t xml:space="preserve"> </w:t>
      </w:r>
      <w:r w:rsidRPr="002E420A">
        <w:rPr>
          <w:rtl/>
          <w:lang w:bidi="fa-IR"/>
        </w:rPr>
        <w:t>افزود و مشكل را پيچيده</w:t>
      </w:r>
      <w:r w:rsidR="00622B68">
        <w:rPr>
          <w:rtl/>
          <w:lang w:bidi="fa-IR"/>
        </w:rPr>
        <w:t xml:space="preserve"> </w:t>
      </w:r>
      <w:r w:rsidRPr="002E420A">
        <w:rPr>
          <w:rtl/>
          <w:lang w:bidi="fa-IR"/>
        </w:rPr>
        <w:t>تر مى</w:t>
      </w:r>
      <w:r w:rsidR="00622B68">
        <w:rPr>
          <w:rtl/>
          <w:lang w:bidi="fa-IR"/>
        </w:rPr>
        <w:t xml:space="preserve"> </w:t>
      </w:r>
      <w:r w:rsidRPr="002E420A">
        <w:rPr>
          <w:rtl/>
          <w:lang w:bidi="fa-IR"/>
        </w:rPr>
        <w:t>ساخت، عبارت بود از كوشش صاحبان مسالك و مذاهب در جهت بر ملا نمودن ضعف</w:t>
      </w:r>
      <w:r w:rsidR="00622B68">
        <w:rPr>
          <w:rtl/>
          <w:lang w:bidi="fa-IR"/>
        </w:rPr>
        <w:t xml:space="preserve"> </w:t>
      </w:r>
      <w:r w:rsidRPr="002E420A">
        <w:rPr>
          <w:rtl/>
          <w:lang w:bidi="fa-IR"/>
        </w:rPr>
        <w:t>هاى يكديگر، با مطرح نمودن مسائل دقيق فكرى و عقيدتى، و تلاش</w:t>
      </w:r>
      <w:r w:rsidR="00622B68">
        <w:rPr>
          <w:rtl/>
          <w:lang w:bidi="fa-IR"/>
        </w:rPr>
        <w:t xml:space="preserve"> </w:t>
      </w:r>
      <w:r w:rsidRPr="002E420A">
        <w:rPr>
          <w:rtl/>
          <w:lang w:bidi="fa-IR"/>
        </w:rPr>
        <w:t>هاى جدّى آنان براى القأ شبهه و زير سؤال بردن تمامى آنچه كه به عقائد، افكار و تصوّرات ديگران مربوط مى</w:t>
      </w:r>
      <w:r w:rsidR="00622B68">
        <w:rPr>
          <w:rtl/>
          <w:lang w:bidi="fa-IR"/>
        </w:rPr>
        <w:t xml:space="preserve"> </w:t>
      </w:r>
      <w:r w:rsidRPr="002E420A">
        <w:rPr>
          <w:rtl/>
          <w:lang w:bidi="fa-IR"/>
        </w:rPr>
        <w:t>شد.</w:t>
      </w:r>
    </w:p>
    <w:p w:rsidR="002E420A" w:rsidRPr="002E420A" w:rsidRDefault="002E420A" w:rsidP="002E420A">
      <w:pPr>
        <w:pStyle w:val="libNormal"/>
        <w:rPr>
          <w:lang w:bidi="fa-IR"/>
        </w:rPr>
      </w:pPr>
      <w:r w:rsidRPr="002E420A">
        <w:rPr>
          <w:rtl/>
          <w:lang w:bidi="fa-IR"/>
        </w:rPr>
        <w:t>چرا كه آن مقطع زمانى، مقطع شكوفايى و تبلور انديشه</w:t>
      </w:r>
      <w:r w:rsidR="00622B68">
        <w:rPr>
          <w:rtl/>
          <w:lang w:bidi="fa-IR"/>
        </w:rPr>
        <w:t xml:space="preserve"> </w:t>
      </w:r>
      <w:r w:rsidRPr="002E420A">
        <w:rPr>
          <w:rtl/>
          <w:lang w:bidi="fa-IR"/>
        </w:rPr>
        <w:t>ها و جا افتادن و تثبيت افكار و مذاهبى بود كه بتوانند در برابر افكار و مذاهب ديگر، شايستگى خود را ثابت كنند و براى فراگرفتن بخش</w:t>
      </w:r>
      <w:r w:rsidR="00622B68">
        <w:rPr>
          <w:rtl/>
          <w:lang w:bidi="fa-IR"/>
        </w:rPr>
        <w:t xml:space="preserve"> </w:t>
      </w:r>
      <w:r w:rsidRPr="002E420A">
        <w:rPr>
          <w:rtl/>
          <w:lang w:bidi="fa-IR"/>
        </w:rPr>
        <w:t>هاى بزرگ</w:t>
      </w:r>
      <w:r w:rsidR="00622B68">
        <w:rPr>
          <w:rtl/>
          <w:lang w:bidi="fa-IR"/>
        </w:rPr>
        <w:t xml:space="preserve"> </w:t>
      </w:r>
      <w:r w:rsidRPr="002E420A">
        <w:rPr>
          <w:rtl/>
          <w:lang w:bidi="fa-IR"/>
        </w:rPr>
        <w:t>تر و وسيع</w:t>
      </w:r>
      <w:r w:rsidR="00622B68">
        <w:rPr>
          <w:rtl/>
          <w:lang w:bidi="fa-IR"/>
        </w:rPr>
        <w:t xml:space="preserve"> </w:t>
      </w:r>
      <w:r w:rsidRPr="002E420A">
        <w:rPr>
          <w:rtl/>
          <w:lang w:bidi="fa-IR"/>
        </w:rPr>
        <w:t>ترى از مردم توان خود را به كار گيرند.</w:t>
      </w:r>
    </w:p>
    <w:p w:rsidR="002E420A" w:rsidRPr="002E420A" w:rsidRDefault="002E420A" w:rsidP="00285673">
      <w:pPr>
        <w:pStyle w:val="libNormal"/>
        <w:rPr>
          <w:lang w:bidi="fa-IR"/>
        </w:rPr>
      </w:pPr>
      <w:r w:rsidRPr="002E420A">
        <w:rPr>
          <w:rtl/>
          <w:lang w:bidi="fa-IR"/>
        </w:rPr>
        <w:t>موضع حكّام در اين درگيرى در آن هنگام، حاكمان، از صحنه درگيرى دور نبودند، بلكه با دقّت بسيار و مهارت بى نظير صحنه را زير نظر داشتند.</w:t>
      </w:r>
    </w:p>
    <w:p w:rsidR="002E420A" w:rsidRPr="002E420A" w:rsidRDefault="002E420A" w:rsidP="002E420A">
      <w:pPr>
        <w:pStyle w:val="libNormal"/>
        <w:rPr>
          <w:lang w:bidi="fa-IR"/>
        </w:rPr>
      </w:pPr>
      <w:r w:rsidRPr="002E420A">
        <w:rPr>
          <w:rtl/>
          <w:lang w:bidi="fa-IR"/>
        </w:rPr>
        <w:t>بلكه به خاطر توجّه و اهتمامى كه به آينده و سرنوشت خودشان داشتند، به اين درگيرى</w:t>
      </w:r>
      <w:r w:rsidR="00622B68">
        <w:rPr>
          <w:rtl/>
          <w:lang w:bidi="fa-IR"/>
        </w:rPr>
        <w:t xml:space="preserve"> </w:t>
      </w:r>
      <w:r w:rsidRPr="002E420A">
        <w:rPr>
          <w:rtl/>
          <w:lang w:bidi="fa-IR"/>
        </w:rPr>
        <w:t>هاى فكرى و عقيدتى دامن مى</w:t>
      </w:r>
      <w:r w:rsidR="00622B68">
        <w:rPr>
          <w:rtl/>
          <w:lang w:bidi="fa-IR"/>
        </w:rPr>
        <w:t xml:space="preserve"> </w:t>
      </w:r>
      <w:r w:rsidRPr="002E420A">
        <w:rPr>
          <w:rtl/>
          <w:lang w:bidi="fa-IR"/>
        </w:rPr>
        <w:t>زدند و - گاه پنهان و گاه آشكار- با آن گروهى كه مى</w:t>
      </w:r>
      <w:r w:rsidR="00622B68">
        <w:rPr>
          <w:rtl/>
          <w:lang w:bidi="fa-IR"/>
        </w:rPr>
        <w:t xml:space="preserve"> </w:t>
      </w:r>
      <w:r w:rsidRPr="002E420A">
        <w:rPr>
          <w:rtl/>
          <w:lang w:bidi="fa-IR"/>
        </w:rPr>
        <w:t xml:space="preserve">ديدند سازش با آن نه فقط دردسر و مشكلى در پى ندارد، بلكه براى آينده حكومتشان و </w:t>
      </w:r>
      <w:r w:rsidRPr="002E420A">
        <w:rPr>
          <w:rtl/>
          <w:lang w:bidi="fa-IR"/>
        </w:rPr>
        <w:lastRenderedPageBreak/>
        <w:t>بالأخره براى سرنوشت و هستى شان پشتوانه و ضمانتى جدّى فراهم مى</w:t>
      </w:r>
      <w:r w:rsidR="00622B68">
        <w:rPr>
          <w:rtl/>
          <w:lang w:bidi="fa-IR"/>
        </w:rPr>
        <w:t xml:space="preserve"> </w:t>
      </w:r>
      <w:r w:rsidRPr="002E420A">
        <w:rPr>
          <w:rtl/>
          <w:lang w:bidi="fa-IR"/>
        </w:rPr>
        <w:t>كند، سازش و تبانى هم مى</w:t>
      </w:r>
      <w:r w:rsidR="00622B68">
        <w:rPr>
          <w:rtl/>
          <w:lang w:bidi="fa-IR"/>
        </w:rPr>
        <w:t xml:space="preserve"> </w:t>
      </w:r>
      <w:r w:rsidRPr="002E420A">
        <w:rPr>
          <w:rtl/>
          <w:lang w:bidi="fa-IR"/>
        </w:rPr>
        <w:t>كردند.</w:t>
      </w:r>
    </w:p>
    <w:p w:rsidR="002E420A" w:rsidRPr="002E420A" w:rsidRDefault="002E420A" w:rsidP="002E420A">
      <w:pPr>
        <w:pStyle w:val="libNormal"/>
        <w:rPr>
          <w:lang w:bidi="fa-IR"/>
        </w:rPr>
      </w:pPr>
      <w:r w:rsidRPr="002E420A">
        <w:rPr>
          <w:rtl/>
          <w:lang w:bidi="fa-IR"/>
        </w:rPr>
        <w:t>اين حاكمان، و پيشا پيش آنها مأمون عبّاسى، زيرك</w:t>
      </w:r>
      <w:r w:rsidR="00622B68">
        <w:rPr>
          <w:rtl/>
          <w:lang w:bidi="fa-IR"/>
        </w:rPr>
        <w:t xml:space="preserve"> </w:t>
      </w:r>
      <w:r w:rsidRPr="002E420A">
        <w:rPr>
          <w:rtl/>
          <w:lang w:bidi="fa-IR"/>
        </w:rPr>
        <w:t>ترين، داناترين، دورانديش</w:t>
      </w:r>
      <w:r w:rsidR="00622B68">
        <w:rPr>
          <w:rtl/>
          <w:lang w:bidi="fa-IR"/>
        </w:rPr>
        <w:t xml:space="preserve"> </w:t>
      </w:r>
      <w:r w:rsidRPr="002E420A">
        <w:rPr>
          <w:rtl/>
          <w:lang w:bidi="fa-IR"/>
        </w:rPr>
        <w:t>ترين و سياستمدارترين عباسيان</w:t>
      </w:r>
      <w:r w:rsidR="009F424F">
        <w:rPr>
          <w:rFonts w:hint="cs"/>
          <w:rtl/>
          <w:lang w:bidi="fa-IR"/>
        </w:rPr>
        <w:t xml:space="preserve"> </w:t>
      </w:r>
      <w:r w:rsidRPr="002E420A">
        <w:rPr>
          <w:rtl/>
          <w:lang w:bidi="fa-IR"/>
        </w:rPr>
        <w:t>(٣</w:t>
      </w:r>
      <w:r w:rsidR="00E7465D">
        <w:rPr>
          <w:rtl/>
          <w:lang w:bidi="fa-IR"/>
        </w:rPr>
        <w:t>4</w:t>
      </w:r>
      <w:r w:rsidRPr="002E420A">
        <w:rPr>
          <w:rtl/>
          <w:lang w:bidi="fa-IR"/>
        </w:rPr>
        <w:t>)، ديدند حالت مشوّق و ياور انديشه و علم، به خود گرفتن و در جهره حامى و مدافع آزادى بيان و احترام به عقائد، ظاهر گشتن - بنا به علل گوناگونى كه اينجا جاى بررسى آنها نيست - به هدف آنان و ماندنشان بر اريكه قدرت كمك مى</w:t>
      </w:r>
      <w:r w:rsidR="00622B68">
        <w:rPr>
          <w:rtl/>
          <w:lang w:bidi="fa-IR"/>
        </w:rPr>
        <w:t xml:space="preserve"> </w:t>
      </w:r>
      <w:r w:rsidRPr="002E420A">
        <w:rPr>
          <w:rtl/>
          <w:lang w:bidi="fa-IR"/>
        </w:rPr>
        <w:t>كند. و اين پوشش مزوّرانه، نيرنگ</w:t>
      </w:r>
      <w:r w:rsidR="00622B68">
        <w:rPr>
          <w:rtl/>
          <w:lang w:bidi="fa-IR"/>
        </w:rPr>
        <w:t xml:space="preserve"> </w:t>
      </w:r>
      <w:r w:rsidRPr="002E420A">
        <w:rPr>
          <w:rtl/>
          <w:lang w:bidi="fa-IR"/>
        </w:rPr>
        <w:t>ها و گمراهى</w:t>
      </w:r>
      <w:r w:rsidR="00622B68">
        <w:rPr>
          <w:rtl/>
          <w:lang w:bidi="fa-IR"/>
        </w:rPr>
        <w:t xml:space="preserve"> </w:t>
      </w:r>
      <w:r w:rsidRPr="002E420A">
        <w:rPr>
          <w:rtl/>
          <w:lang w:bidi="fa-IR"/>
        </w:rPr>
        <w:t>هاى بسيار نهفته داشت و نتيجه آن عبارت بود از محو بسيارى از حقائق كه با سياست حكّام و منافعشان سازگارى نداشت، با مكر و خدعه.(٣</w:t>
      </w:r>
      <w:r w:rsidR="00E7465D">
        <w:rPr>
          <w:rtl/>
          <w:lang w:bidi="fa-IR"/>
        </w:rPr>
        <w:t>5</w:t>
      </w:r>
      <w:r w:rsidRPr="002E420A">
        <w:rPr>
          <w:rtl/>
          <w:lang w:bidi="fa-IR"/>
        </w:rPr>
        <w:t>)</w:t>
      </w:r>
    </w:p>
    <w:p w:rsidR="002E420A" w:rsidRPr="002E420A" w:rsidRDefault="002E420A" w:rsidP="002E420A">
      <w:pPr>
        <w:pStyle w:val="libNormal"/>
        <w:rPr>
          <w:lang w:bidi="fa-IR"/>
        </w:rPr>
      </w:pPr>
      <w:r w:rsidRPr="002E420A">
        <w:rPr>
          <w:rtl/>
          <w:lang w:bidi="fa-IR"/>
        </w:rPr>
        <w:t>معتزله</w:t>
      </w:r>
      <w:r w:rsidR="00622B68">
        <w:rPr>
          <w:rtl/>
          <w:lang w:bidi="fa-IR"/>
        </w:rPr>
        <w:t xml:space="preserve"> </w:t>
      </w:r>
      <w:r w:rsidRPr="002E420A">
        <w:rPr>
          <w:rtl/>
          <w:lang w:bidi="fa-IR"/>
        </w:rPr>
        <w:t xml:space="preserve"> در اينجا شايسته است به امرى كه از اهميّت ويژه</w:t>
      </w:r>
      <w:r w:rsidR="00622B68">
        <w:rPr>
          <w:rtl/>
          <w:lang w:bidi="fa-IR"/>
        </w:rPr>
        <w:t xml:space="preserve"> </w:t>
      </w:r>
      <w:r w:rsidRPr="002E420A">
        <w:rPr>
          <w:rtl/>
          <w:lang w:bidi="fa-IR"/>
        </w:rPr>
        <w:t>اى برخوردار است اشاره كنيم و آن اينكه معتزله، در آن مقطع زمانى، در مرحله شكوفايى و تكامل يافتن مكتبشان بودند، و حكومت در آن زمان از آنان حمايت و پشتيبانى مى</w:t>
      </w:r>
      <w:r w:rsidR="00622B68">
        <w:rPr>
          <w:rtl/>
          <w:lang w:bidi="fa-IR"/>
        </w:rPr>
        <w:t xml:space="preserve"> </w:t>
      </w:r>
      <w:r w:rsidRPr="002E420A">
        <w:rPr>
          <w:rtl/>
          <w:lang w:bidi="fa-IR"/>
        </w:rPr>
        <w:t>كرد و از سلطه و نفوذ و ديگر امكانات مادّى و معنى حكومتى، براى استحكام و تثبيت خط فكرى آنان و ضربه زدن بر گروه</w:t>
      </w:r>
      <w:r w:rsidR="00622B68">
        <w:rPr>
          <w:rtl/>
          <w:lang w:bidi="fa-IR"/>
        </w:rPr>
        <w:t xml:space="preserve"> </w:t>
      </w:r>
      <w:r w:rsidRPr="002E420A">
        <w:rPr>
          <w:rtl/>
          <w:lang w:bidi="fa-IR"/>
        </w:rPr>
        <w:t>هاى ديگر و تضعيف موقعيّت و نفوذ آنان، به هر شكلى، بهره بردارى مى</w:t>
      </w:r>
      <w:r w:rsidR="00622B68">
        <w:rPr>
          <w:rtl/>
          <w:lang w:bidi="fa-IR"/>
        </w:rPr>
        <w:t xml:space="preserve"> </w:t>
      </w:r>
      <w:r w:rsidRPr="002E420A">
        <w:rPr>
          <w:rtl/>
          <w:lang w:bidi="fa-IR"/>
        </w:rPr>
        <w:t>كرد.</w:t>
      </w:r>
    </w:p>
    <w:p w:rsidR="00285673" w:rsidRDefault="002E420A" w:rsidP="002E420A">
      <w:pPr>
        <w:pStyle w:val="libNormal"/>
        <w:rPr>
          <w:rtl/>
          <w:lang w:bidi="fa-IR"/>
        </w:rPr>
      </w:pPr>
      <w:r w:rsidRPr="002E420A">
        <w:rPr>
          <w:rtl/>
          <w:lang w:bidi="fa-IR"/>
        </w:rPr>
        <w:t>خوب است ناگفته نگذاريم كه خطّ فكرى اعتزال، در حدّ بسيارى در اعتماد بر عقل و احكام عقلى و انكار هر چه كه با عقل سازگار نباشد، تندرو بود. و معتزليان، نصوص و مطالب صريح دينى را به عقل خود عرضه مى</w:t>
      </w:r>
      <w:r w:rsidR="00622B68">
        <w:rPr>
          <w:rtl/>
          <w:lang w:bidi="fa-IR"/>
        </w:rPr>
        <w:t xml:space="preserve"> </w:t>
      </w:r>
      <w:r w:rsidRPr="002E420A">
        <w:rPr>
          <w:rtl/>
          <w:lang w:bidi="fa-IR"/>
        </w:rPr>
        <w:t>كردند و آنچه را كه عقلشان صريحاً تأييد مى</w:t>
      </w:r>
      <w:r w:rsidR="00622B68">
        <w:rPr>
          <w:rtl/>
          <w:lang w:bidi="fa-IR"/>
        </w:rPr>
        <w:t xml:space="preserve"> </w:t>
      </w:r>
      <w:r w:rsidRPr="002E420A">
        <w:rPr>
          <w:rtl/>
          <w:lang w:bidi="fa-IR"/>
        </w:rPr>
        <w:t>كرد مى</w:t>
      </w:r>
      <w:r w:rsidR="00622B68">
        <w:rPr>
          <w:rtl/>
          <w:lang w:bidi="fa-IR"/>
        </w:rPr>
        <w:t xml:space="preserve"> </w:t>
      </w:r>
      <w:r w:rsidRPr="002E420A">
        <w:rPr>
          <w:rtl/>
          <w:lang w:bidi="fa-IR"/>
        </w:rPr>
        <w:t>پذيرفتند و بقيّه را ردّ و انكار مى</w:t>
      </w:r>
      <w:r w:rsidR="00622B68">
        <w:rPr>
          <w:rtl/>
          <w:lang w:bidi="fa-IR"/>
        </w:rPr>
        <w:t xml:space="preserve"> </w:t>
      </w:r>
      <w:r w:rsidRPr="002E420A">
        <w:rPr>
          <w:rtl/>
          <w:lang w:bidi="fa-IR"/>
        </w:rPr>
        <w:t>كردند.</w:t>
      </w:r>
    </w:p>
    <w:p w:rsidR="002E420A" w:rsidRPr="002E420A" w:rsidRDefault="00285673" w:rsidP="002E420A">
      <w:pPr>
        <w:pStyle w:val="libNormal"/>
        <w:rPr>
          <w:lang w:bidi="fa-IR"/>
        </w:rPr>
      </w:pPr>
      <w:r>
        <w:rPr>
          <w:rtl/>
          <w:lang w:bidi="fa-IR"/>
        </w:rPr>
        <w:br w:type="page"/>
      </w:r>
    </w:p>
    <w:p w:rsidR="002E420A" w:rsidRDefault="002E420A" w:rsidP="00285673">
      <w:pPr>
        <w:pStyle w:val="Heading2"/>
        <w:rPr>
          <w:rtl/>
          <w:lang w:bidi="fa-IR"/>
        </w:rPr>
      </w:pPr>
      <w:bookmarkStart w:id="15" w:name="_Toc479415047"/>
      <w:r w:rsidRPr="002E420A">
        <w:rPr>
          <w:rtl/>
          <w:lang w:bidi="fa-IR"/>
        </w:rPr>
        <w:t>شيعه و موقعيّت آنان</w:t>
      </w:r>
      <w:bookmarkEnd w:id="15"/>
      <w:r w:rsidR="00622B68">
        <w:rPr>
          <w:rtl/>
          <w:lang w:bidi="fa-IR"/>
        </w:rPr>
        <w:t xml:space="preserve"> </w:t>
      </w:r>
    </w:p>
    <w:p w:rsidR="002E420A" w:rsidRPr="002E420A" w:rsidRDefault="002E420A" w:rsidP="002E420A">
      <w:pPr>
        <w:pStyle w:val="libNormal"/>
        <w:rPr>
          <w:lang w:bidi="fa-IR"/>
        </w:rPr>
      </w:pPr>
      <w:r w:rsidRPr="002E420A">
        <w:rPr>
          <w:rtl/>
          <w:lang w:bidi="fa-IR"/>
        </w:rPr>
        <w:t>شيعه اماميّه از شناخته شده</w:t>
      </w:r>
      <w:r w:rsidR="00622B68">
        <w:rPr>
          <w:rtl/>
          <w:lang w:bidi="fa-IR"/>
        </w:rPr>
        <w:t xml:space="preserve"> </w:t>
      </w:r>
      <w:r w:rsidRPr="002E420A">
        <w:rPr>
          <w:rtl/>
          <w:lang w:bidi="fa-IR"/>
        </w:rPr>
        <w:t>ترين و مشهورترين فرقه</w:t>
      </w:r>
      <w:r w:rsidR="00622B68">
        <w:rPr>
          <w:rtl/>
          <w:lang w:bidi="fa-IR"/>
        </w:rPr>
        <w:t xml:space="preserve"> </w:t>
      </w:r>
      <w:r w:rsidRPr="002E420A">
        <w:rPr>
          <w:rtl/>
          <w:lang w:bidi="fa-IR"/>
        </w:rPr>
        <w:t>ها، و داراى رساترين برهان و سرسخت</w:t>
      </w:r>
      <w:r w:rsidR="00622B68">
        <w:rPr>
          <w:rtl/>
          <w:lang w:bidi="fa-IR"/>
        </w:rPr>
        <w:t xml:space="preserve"> </w:t>
      </w:r>
      <w:r w:rsidRPr="002E420A">
        <w:rPr>
          <w:rtl/>
          <w:lang w:bidi="fa-IR"/>
        </w:rPr>
        <w:t>ترين مواضع در صحنه درگيرى</w:t>
      </w:r>
      <w:r w:rsidR="00622B68">
        <w:rPr>
          <w:rtl/>
          <w:lang w:bidi="fa-IR"/>
        </w:rPr>
        <w:t xml:space="preserve"> </w:t>
      </w:r>
      <w:r w:rsidRPr="002E420A">
        <w:rPr>
          <w:rtl/>
          <w:lang w:bidi="fa-IR"/>
        </w:rPr>
        <w:t xml:space="preserve">هاى فكرى بود. تا آنجا كه نيرو و عظمت فكرى دعوت شيعى بدان حدّ رسيده بود كه حكومت ناچار شد با رهبر و مقتداى آنان، يعنى امام رضا </w:t>
      </w:r>
      <w:r w:rsidR="00ED2045" w:rsidRPr="00ED2045">
        <w:rPr>
          <w:rStyle w:val="libAlaemChar"/>
          <w:rtl/>
        </w:rPr>
        <w:t>عليه‌السلام</w:t>
      </w:r>
      <w:r w:rsidRPr="002E420A">
        <w:rPr>
          <w:rtl/>
          <w:lang w:bidi="fa-IR"/>
        </w:rPr>
        <w:t xml:space="preserve"> (كه -ديروز- با آن روش مخصوص و بى نظير، يعنى بيعت گرفتن براى ولايت عهدى، او و سپس سر به نيست كردنش با آن روش ترسويانه</w:t>
      </w:r>
      <w:r w:rsidR="00622B68">
        <w:rPr>
          <w:rtl/>
          <w:lang w:bidi="fa-IR"/>
        </w:rPr>
        <w:t xml:space="preserve"> </w:t>
      </w:r>
      <w:r w:rsidRPr="002E420A">
        <w:rPr>
          <w:rtl/>
          <w:lang w:bidi="fa-IR"/>
        </w:rPr>
        <w:t>اى كه همه دانستند و در جاى خود آن را شرح داده</w:t>
      </w:r>
      <w:r w:rsidR="00622B68">
        <w:rPr>
          <w:rtl/>
          <w:lang w:bidi="fa-IR"/>
        </w:rPr>
        <w:t xml:space="preserve"> </w:t>
      </w:r>
      <w:r w:rsidRPr="002E420A">
        <w:rPr>
          <w:rtl/>
          <w:lang w:bidi="fa-IR"/>
        </w:rPr>
        <w:t>ايم) سازش كند.</w:t>
      </w:r>
    </w:p>
    <w:p w:rsidR="002E420A" w:rsidRPr="002E420A" w:rsidRDefault="002E420A" w:rsidP="002E420A">
      <w:pPr>
        <w:pStyle w:val="libNormal"/>
        <w:rPr>
          <w:lang w:bidi="fa-IR"/>
        </w:rPr>
      </w:pPr>
      <w:r w:rsidRPr="002E420A">
        <w:rPr>
          <w:rtl/>
          <w:lang w:bidi="fa-IR"/>
        </w:rPr>
        <w:t>اين سازش اگر نشانه چيزى باشد، نشانه ميزان توان و نفوذ اين فرقه، و تأثير آرأ و اقوال آن در ميان مردم و در احساسات و موضع</w:t>
      </w:r>
      <w:r w:rsidR="00622B68">
        <w:rPr>
          <w:rtl/>
          <w:lang w:bidi="fa-IR"/>
        </w:rPr>
        <w:t xml:space="preserve"> </w:t>
      </w:r>
      <w:r w:rsidRPr="002E420A">
        <w:rPr>
          <w:rtl/>
          <w:lang w:bidi="fa-IR"/>
        </w:rPr>
        <w:t>گيرى</w:t>
      </w:r>
      <w:r w:rsidR="00622B68">
        <w:rPr>
          <w:rtl/>
          <w:lang w:bidi="fa-IR"/>
        </w:rPr>
        <w:t xml:space="preserve"> </w:t>
      </w:r>
      <w:r w:rsidRPr="002E420A">
        <w:rPr>
          <w:rtl/>
          <w:lang w:bidi="fa-IR"/>
        </w:rPr>
        <w:t>هايشان مى</w:t>
      </w:r>
      <w:r w:rsidR="00622B68">
        <w:rPr>
          <w:rtl/>
          <w:lang w:bidi="fa-IR"/>
        </w:rPr>
        <w:t xml:space="preserve"> </w:t>
      </w:r>
      <w:r w:rsidRPr="002E420A">
        <w:rPr>
          <w:rtl/>
          <w:lang w:bidi="fa-IR"/>
        </w:rPr>
        <w:t>باشد، و اينكه فرقه</w:t>
      </w:r>
      <w:r w:rsidR="00622B68">
        <w:rPr>
          <w:rtl/>
          <w:lang w:bidi="fa-IR"/>
        </w:rPr>
        <w:t xml:space="preserve"> </w:t>
      </w:r>
      <w:r w:rsidRPr="002E420A">
        <w:rPr>
          <w:rtl/>
          <w:lang w:bidi="fa-IR"/>
        </w:rPr>
        <w:t>هاى ديگر، اين فرقه را نيرومندترين حريف فكرى و عقيدتى خود، و مجهّز به روشن</w:t>
      </w:r>
      <w:r w:rsidR="00622B68">
        <w:rPr>
          <w:rtl/>
          <w:lang w:bidi="fa-IR"/>
        </w:rPr>
        <w:t xml:space="preserve"> </w:t>
      </w:r>
      <w:r w:rsidRPr="002E420A">
        <w:rPr>
          <w:rtl/>
          <w:lang w:bidi="fa-IR"/>
        </w:rPr>
        <w:t>ترين دليل و برهان مى</w:t>
      </w:r>
      <w:r w:rsidR="00622B68">
        <w:rPr>
          <w:rtl/>
          <w:lang w:bidi="fa-IR"/>
        </w:rPr>
        <w:t xml:space="preserve"> </w:t>
      </w:r>
      <w:r w:rsidRPr="002E420A">
        <w:rPr>
          <w:rtl/>
          <w:lang w:bidi="fa-IR"/>
        </w:rPr>
        <w:t>ديدند كه اگر به آن فرصت داده شود، به زودى صحنه را در اختيار مى</w:t>
      </w:r>
      <w:r w:rsidR="00622B68">
        <w:rPr>
          <w:rtl/>
          <w:lang w:bidi="fa-IR"/>
        </w:rPr>
        <w:t xml:space="preserve"> </w:t>
      </w:r>
      <w:r w:rsidRPr="002E420A">
        <w:rPr>
          <w:rtl/>
          <w:lang w:bidi="fa-IR"/>
        </w:rPr>
        <w:t>گيرد و با انديشه زنده و پوياى خود، و اساس و پايه</w:t>
      </w:r>
      <w:r w:rsidR="00622B68">
        <w:rPr>
          <w:rtl/>
          <w:lang w:bidi="fa-IR"/>
        </w:rPr>
        <w:t xml:space="preserve"> </w:t>
      </w:r>
      <w:r w:rsidRPr="002E420A">
        <w:rPr>
          <w:rtl/>
          <w:lang w:bidi="fa-IR"/>
        </w:rPr>
        <w:t>اى كه در اعماق فكر و فطرت و خرد و وجدان انسانها دارد، گروه</w:t>
      </w:r>
      <w:r w:rsidR="00622B68">
        <w:rPr>
          <w:rtl/>
          <w:lang w:bidi="fa-IR"/>
        </w:rPr>
        <w:t xml:space="preserve"> </w:t>
      </w:r>
      <w:r w:rsidRPr="002E420A">
        <w:rPr>
          <w:rtl/>
          <w:lang w:bidi="fa-IR"/>
        </w:rPr>
        <w:t>هاى مختلف مردم را زير پوشش مى</w:t>
      </w:r>
      <w:r w:rsidR="00622B68">
        <w:rPr>
          <w:rtl/>
          <w:lang w:bidi="fa-IR"/>
        </w:rPr>
        <w:t xml:space="preserve"> </w:t>
      </w:r>
      <w:r w:rsidRPr="002E420A">
        <w:rPr>
          <w:rtl/>
          <w:lang w:bidi="fa-IR"/>
        </w:rPr>
        <w:t>گيرد.</w:t>
      </w:r>
    </w:p>
    <w:p w:rsidR="00285673" w:rsidRDefault="002E420A" w:rsidP="002E420A">
      <w:pPr>
        <w:pStyle w:val="libNormal"/>
        <w:rPr>
          <w:rtl/>
          <w:lang w:bidi="fa-IR"/>
        </w:rPr>
      </w:pPr>
      <w:r w:rsidRPr="002E420A">
        <w:rPr>
          <w:rtl/>
          <w:lang w:bidi="fa-IR"/>
        </w:rPr>
        <w:t>آرى، حادثه</w:t>
      </w:r>
      <w:r w:rsidR="00622B68">
        <w:rPr>
          <w:rtl/>
          <w:lang w:bidi="fa-IR"/>
        </w:rPr>
        <w:t xml:space="preserve"> </w:t>
      </w:r>
      <w:r w:rsidRPr="002E420A">
        <w:rPr>
          <w:rtl/>
          <w:lang w:bidi="fa-IR"/>
        </w:rPr>
        <w:t>اى عقيدتى، و در نوع خود بى</w:t>
      </w:r>
      <w:r w:rsidR="00622B68">
        <w:rPr>
          <w:rtl/>
          <w:lang w:bidi="fa-IR"/>
        </w:rPr>
        <w:t xml:space="preserve"> </w:t>
      </w:r>
      <w:r w:rsidRPr="002E420A">
        <w:rPr>
          <w:rtl/>
          <w:lang w:bidi="fa-IR"/>
        </w:rPr>
        <w:t>نظير و مهمّ، همانند اين رويداد (امامت كودكى نورس!) به خصوص كه براى فرقه</w:t>
      </w:r>
      <w:r w:rsidR="00622B68">
        <w:rPr>
          <w:rtl/>
          <w:lang w:bidi="fa-IR"/>
        </w:rPr>
        <w:t xml:space="preserve"> </w:t>
      </w:r>
      <w:r w:rsidRPr="002E420A">
        <w:rPr>
          <w:rtl/>
          <w:lang w:bidi="fa-IR"/>
        </w:rPr>
        <w:t>اى با آن ويژگى</w:t>
      </w:r>
      <w:r w:rsidR="00622B68">
        <w:rPr>
          <w:rtl/>
          <w:lang w:bidi="fa-IR"/>
        </w:rPr>
        <w:t xml:space="preserve"> </w:t>
      </w:r>
      <w:r w:rsidRPr="002E420A">
        <w:rPr>
          <w:rtl/>
          <w:lang w:bidi="fa-IR"/>
        </w:rPr>
        <w:t>ها و در آن موقعيّت پيش آمده، مى</w:t>
      </w:r>
      <w:r w:rsidR="00622B68">
        <w:rPr>
          <w:rtl/>
          <w:lang w:bidi="fa-IR"/>
        </w:rPr>
        <w:t xml:space="preserve"> </w:t>
      </w:r>
      <w:r w:rsidRPr="002E420A">
        <w:rPr>
          <w:rtl/>
          <w:lang w:bidi="fa-IR"/>
        </w:rPr>
        <w:t>تواند توجّه دشمنان اين فرقه را جلب كند. به ويژه كه تحريك از جانب حكومت و طبيعت ترديد برانگيز خود حادثه، با هم، زمينه را براى بهره بردارى از وضعيّت پيش آمده، براى شروع يورشى سخت و سرنوشت ساز، به منظور ساقط نمودن فكر اعتقادى اين فرقه، فراهم ساخت.</w:t>
      </w:r>
    </w:p>
    <w:p w:rsidR="002E420A" w:rsidRPr="002E420A" w:rsidRDefault="002E420A" w:rsidP="002E420A">
      <w:pPr>
        <w:pStyle w:val="libNormal"/>
        <w:rPr>
          <w:lang w:bidi="fa-IR"/>
        </w:rPr>
      </w:pPr>
      <w:r w:rsidRPr="002E420A">
        <w:rPr>
          <w:rtl/>
          <w:lang w:bidi="fa-IR"/>
        </w:rPr>
        <w:t>بدون ترديد چنين يورشى دل حكومت را خنك مى</w:t>
      </w:r>
      <w:r w:rsidR="00622B68">
        <w:rPr>
          <w:rtl/>
          <w:lang w:bidi="fa-IR"/>
        </w:rPr>
        <w:t xml:space="preserve"> </w:t>
      </w:r>
      <w:r w:rsidRPr="002E420A">
        <w:rPr>
          <w:rtl/>
          <w:lang w:bidi="fa-IR"/>
        </w:rPr>
        <w:t xml:space="preserve">كرد. بنابراين، به زودى با تمام توان به تدارك اين هجوم و به وجود آوردن شرائط مناسب براى موفقيّت هر چه بيشتر طرح </w:t>
      </w:r>
      <w:r w:rsidRPr="002E420A">
        <w:rPr>
          <w:rtl/>
          <w:lang w:bidi="fa-IR"/>
        </w:rPr>
        <w:lastRenderedPageBreak/>
        <w:t>خود كه عبارت بود از: از سر راه برداشتن انديشه عقيدتى اين فرقه و حتى نابود ساختن آن از بيخ و بُن، كمك مى</w:t>
      </w:r>
      <w:r w:rsidR="00622B68">
        <w:rPr>
          <w:rtl/>
          <w:lang w:bidi="fa-IR"/>
        </w:rPr>
        <w:t xml:space="preserve"> </w:t>
      </w:r>
      <w:r w:rsidRPr="002E420A">
        <w:rPr>
          <w:rtl/>
          <w:lang w:bidi="fa-IR"/>
        </w:rPr>
        <w:t>كرد.</w:t>
      </w:r>
    </w:p>
    <w:p w:rsidR="002E420A" w:rsidRPr="002E420A" w:rsidRDefault="002E420A" w:rsidP="002E420A">
      <w:pPr>
        <w:pStyle w:val="libNormal"/>
        <w:rPr>
          <w:lang w:bidi="fa-IR"/>
        </w:rPr>
      </w:pPr>
      <w:r w:rsidRPr="002E420A">
        <w:rPr>
          <w:rtl/>
          <w:lang w:bidi="fa-IR"/>
        </w:rPr>
        <w:t>و اگر به اين هدف خود مى</w:t>
      </w:r>
      <w:r w:rsidR="00622B68">
        <w:rPr>
          <w:rtl/>
          <w:lang w:bidi="fa-IR"/>
        </w:rPr>
        <w:t xml:space="preserve"> </w:t>
      </w:r>
      <w:r w:rsidRPr="002E420A">
        <w:rPr>
          <w:rtl/>
          <w:lang w:bidi="fa-IR"/>
        </w:rPr>
        <w:t>رسيدند، ديگر در تمام زمينه</w:t>
      </w:r>
      <w:r w:rsidR="00622B68">
        <w:rPr>
          <w:rtl/>
          <w:lang w:bidi="fa-IR"/>
        </w:rPr>
        <w:t xml:space="preserve"> </w:t>
      </w:r>
      <w:r w:rsidRPr="002E420A">
        <w:rPr>
          <w:rtl/>
          <w:lang w:bidi="fa-IR"/>
        </w:rPr>
        <w:t>ها و براى بقأ و استحكام حكومت فرصت و مجال موفقّيت به دست آورده بودند. چرا كه ديگر خطرى جدّى كه آينده عقيدتى و سياسى آنان را تهديد كند باقى نمى</w:t>
      </w:r>
      <w:r w:rsidR="00622B68">
        <w:rPr>
          <w:rtl/>
          <w:lang w:bidi="fa-IR"/>
        </w:rPr>
        <w:t xml:space="preserve"> </w:t>
      </w:r>
      <w:r w:rsidRPr="002E420A">
        <w:rPr>
          <w:rtl/>
          <w:lang w:bidi="fa-IR"/>
        </w:rPr>
        <w:t>ماند.</w:t>
      </w:r>
    </w:p>
    <w:p w:rsidR="002E420A" w:rsidRPr="002E420A" w:rsidRDefault="002E420A" w:rsidP="002E420A">
      <w:pPr>
        <w:pStyle w:val="libNormal"/>
        <w:rPr>
          <w:lang w:bidi="fa-IR"/>
        </w:rPr>
      </w:pPr>
      <w:r w:rsidRPr="002E420A">
        <w:rPr>
          <w:rtl/>
          <w:lang w:bidi="fa-IR"/>
        </w:rPr>
        <w:t>آرى، مقارن بودن آن نهضت فكرى بسيار نيرومند، كه از آغاز و در زمانى دراز، در حساس</w:t>
      </w:r>
      <w:r w:rsidR="00622B68">
        <w:rPr>
          <w:rtl/>
          <w:lang w:bidi="fa-IR"/>
        </w:rPr>
        <w:t xml:space="preserve"> </w:t>
      </w:r>
      <w:r w:rsidRPr="002E420A">
        <w:rPr>
          <w:rtl/>
          <w:lang w:bidi="fa-IR"/>
        </w:rPr>
        <w:t xml:space="preserve">ترين مسائل، كه عبارت بود از موضوع امامت و رهبرى، با اماميّه درگيرى داشت، با پديد آمدن شرائط جالب توجّهى كه اين گمان را كه به سبب خردسالى امام جواد و پس از او امام هادى </w:t>
      </w:r>
      <w:r w:rsidR="00285673" w:rsidRPr="00285673">
        <w:rPr>
          <w:rStyle w:val="libAlaemChar"/>
          <w:rtl/>
        </w:rPr>
        <w:t>عليهما‌السلام</w:t>
      </w:r>
      <w:r w:rsidRPr="002E420A">
        <w:rPr>
          <w:rtl/>
          <w:lang w:bidi="fa-IR"/>
        </w:rPr>
        <w:t xml:space="preserve"> و ادامه اين وضع تا سال</w:t>
      </w:r>
      <w:r w:rsidR="00622B68">
        <w:rPr>
          <w:rtl/>
          <w:lang w:bidi="fa-IR"/>
        </w:rPr>
        <w:t xml:space="preserve"> </w:t>
      </w:r>
      <w:r w:rsidRPr="002E420A">
        <w:rPr>
          <w:rtl/>
          <w:lang w:bidi="fa-IR"/>
        </w:rPr>
        <w:t>هاى متمادى، شديدترين سستى و ضعف در پايه</w:t>
      </w:r>
      <w:r w:rsidR="00622B68">
        <w:rPr>
          <w:rtl/>
          <w:lang w:bidi="fa-IR"/>
        </w:rPr>
        <w:t xml:space="preserve"> </w:t>
      </w:r>
      <w:r w:rsidRPr="002E420A">
        <w:rPr>
          <w:rtl/>
          <w:lang w:bidi="fa-IR"/>
        </w:rPr>
        <w:t>هاى اعتقادى اين فرقه به وجود آمده است، در دشمنان ايجاد مى</w:t>
      </w:r>
      <w:r w:rsidR="00622B68">
        <w:rPr>
          <w:rtl/>
          <w:lang w:bidi="fa-IR"/>
        </w:rPr>
        <w:t xml:space="preserve"> </w:t>
      </w:r>
      <w:r w:rsidRPr="002E420A">
        <w:rPr>
          <w:rtl/>
          <w:lang w:bidi="fa-IR"/>
        </w:rPr>
        <w:t>كرد، فرصتى مناسب براى تصفيه حساب فكرى و به اصطلاح افشأ ضعف مبانى عقيدتى تشيّع پديد آورده بود.</w:t>
      </w:r>
    </w:p>
    <w:p w:rsidR="002E420A" w:rsidRPr="002E420A" w:rsidRDefault="002E420A" w:rsidP="002E420A">
      <w:pPr>
        <w:pStyle w:val="libNormal"/>
        <w:rPr>
          <w:lang w:bidi="fa-IR"/>
        </w:rPr>
      </w:pPr>
      <w:r w:rsidRPr="002E420A">
        <w:rPr>
          <w:rtl/>
          <w:lang w:bidi="fa-IR"/>
        </w:rPr>
        <w:t>در چنين زمينه</w:t>
      </w:r>
      <w:r w:rsidR="00622B68">
        <w:rPr>
          <w:rtl/>
          <w:lang w:bidi="fa-IR"/>
        </w:rPr>
        <w:t xml:space="preserve"> </w:t>
      </w:r>
      <w:r w:rsidRPr="002E420A">
        <w:rPr>
          <w:rtl/>
          <w:lang w:bidi="fa-IR"/>
        </w:rPr>
        <w:t>اى، براى طرح سؤالات بسيار، و دامن زدن به شبهات متعدّد در مورد بزرگترين اصل دينى كه به خاطر آن در گرداب</w:t>
      </w:r>
      <w:r w:rsidR="00622B68">
        <w:rPr>
          <w:rtl/>
          <w:lang w:bidi="fa-IR"/>
        </w:rPr>
        <w:t xml:space="preserve"> </w:t>
      </w:r>
      <w:r w:rsidRPr="002E420A">
        <w:rPr>
          <w:rtl/>
          <w:lang w:bidi="fa-IR"/>
        </w:rPr>
        <w:t>هاى مهالك فرو رفته شده و جان</w:t>
      </w:r>
      <w:r w:rsidR="00622B68">
        <w:rPr>
          <w:rtl/>
          <w:lang w:bidi="fa-IR"/>
        </w:rPr>
        <w:t xml:space="preserve"> </w:t>
      </w:r>
      <w:r w:rsidRPr="002E420A">
        <w:rPr>
          <w:rtl/>
          <w:lang w:bidi="fa-IR"/>
        </w:rPr>
        <w:t>ها در باخته شده و مى</w:t>
      </w:r>
      <w:r w:rsidR="00622B68">
        <w:rPr>
          <w:rtl/>
          <w:lang w:bidi="fa-IR"/>
        </w:rPr>
        <w:t xml:space="preserve"> </w:t>
      </w:r>
      <w:r w:rsidRPr="002E420A">
        <w:rPr>
          <w:rtl/>
          <w:lang w:bidi="fa-IR"/>
        </w:rPr>
        <w:t>شود. تا آنجا كه «شهرستانى» مى</w:t>
      </w:r>
      <w:r w:rsidR="00622B68">
        <w:rPr>
          <w:rtl/>
          <w:lang w:bidi="fa-IR"/>
        </w:rPr>
        <w:t xml:space="preserve"> </w:t>
      </w:r>
      <w:r w:rsidRPr="002E420A">
        <w:rPr>
          <w:rtl/>
          <w:lang w:bidi="fa-IR"/>
        </w:rPr>
        <w:t>گويد: «بزرگ</w:t>
      </w:r>
      <w:r w:rsidR="00622B68">
        <w:rPr>
          <w:rtl/>
          <w:lang w:bidi="fa-IR"/>
        </w:rPr>
        <w:t xml:space="preserve"> </w:t>
      </w:r>
      <w:r w:rsidRPr="002E420A">
        <w:rPr>
          <w:rtl/>
          <w:lang w:bidi="fa-IR"/>
        </w:rPr>
        <w:t>ترين اختلاف بين امّت، اختلاف درباره امامت بوده، چرا كه درباره هيچ اصل دينى، به اندازه</w:t>
      </w:r>
      <w:r w:rsidR="00622B68">
        <w:rPr>
          <w:rtl/>
          <w:lang w:bidi="fa-IR"/>
        </w:rPr>
        <w:t xml:space="preserve"> </w:t>
      </w:r>
      <w:r w:rsidRPr="002E420A">
        <w:rPr>
          <w:rtl/>
          <w:lang w:bidi="fa-IR"/>
        </w:rPr>
        <w:t>اى كه همواره در باره امامت شمشير كشيده شده، در اسلام شمشير كشيده نشده است»</w:t>
      </w:r>
      <w:r w:rsidR="00285673">
        <w:rPr>
          <w:rFonts w:hint="cs"/>
          <w:rtl/>
          <w:lang w:bidi="fa-IR"/>
        </w:rPr>
        <w:t xml:space="preserve"> </w:t>
      </w:r>
      <w:r w:rsidRPr="002E420A">
        <w:rPr>
          <w:rtl/>
          <w:lang w:bidi="fa-IR"/>
        </w:rPr>
        <w:t>(٣</w:t>
      </w:r>
      <w:r w:rsidR="00E7465D">
        <w:rPr>
          <w:rtl/>
          <w:lang w:bidi="fa-IR"/>
        </w:rPr>
        <w:t>6</w:t>
      </w:r>
      <w:r w:rsidRPr="002E420A">
        <w:rPr>
          <w:rtl/>
          <w:lang w:bidi="fa-IR"/>
        </w:rPr>
        <w:t>) فرصت فراهم بود.</w:t>
      </w:r>
    </w:p>
    <w:p w:rsidR="002E420A" w:rsidRPr="002E420A" w:rsidRDefault="002E420A" w:rsidP="002E420A">
      <w:pPr>
        <w:pStyle w:val="libNormal"/>
        <w:rPr>
          <w:lang w:bidi="fa-IR"/>
        </w:rPr>
      </w:pPr>
      <w:r w:rsidRPr="002E420A">
        <w:rPr>
          <w:rtl/>
          <w:lang w:bidi="fa-IR"/>
        </w:rPr>
        <w:t xml:space="preserve">آرى، مردم مخالف، در موضوع سنّ امام </w:t>
      </w:r>
      <w:r w:rsidR="00285673" w:rsidRPr="00285673">
        <w:rPr>
          <w:rStyle w:val="libAlaemChar"/>
          <w:rtl/>
        </w:rPr>
        <w:t>عليه‌السلام</w:t>
      </w:r>
      <w:r w:rsidRPr="002E420A">
        <w:rPr>
          <w:rtl/>
          <w:lang w:bidi="fa-IR"/>
        </w:rPr>
        <w:t>، غوطه ور گشتند، و آن را از جمله مدارك و دست آويزهايى كه به آنها امكان مى</w:t>
      </w:r>
      <w:r w:rsidR="00622B68">
        <w:rPr>
          <w:rtl/>
          <w:lang w:bidi="fa-IR"/>
        </w:rPr>
        <w:t xml:space="preserve"> </w:t>
      </w:r>
      <w:r w:rsidRPr="002E420A">
        <w:rPr>
          <w:rtl/>
          <w:lang w:bidi="fa-IR"/>
        </w:rPr>
        <w:t xml:space="preserve">داد در ادّعاى امامت و </w:t>
      </w:r>
      <w:r w:rsidR="00285673">
        <w:rPr>
          <w:rtl/>
          <w:lang w:bidi="fa-IR"/>
        </w:rPr>
        <w:t xml:space="preserve">رهبرى و جانشينى رسول </w:t>
      </w:r>
      <w:r w:rsidR="00285673" w:rsidRPr="00285673">
        <w:rPr>
          <w:rStyle w:val="libAlaemChar"/>
          <w:rtl/>
        </w:rPr>
        <w:t>صلى‌الله‌عليه‌وآله‌وسلم</w:t>
      </w:r>
      <w:r w:rsidRPr="002E420A">
        <w:rPr>
          <w:rtl/>
          <w:lang w:bidi="fa-IR"/>
        </w:rPr>
        <w:t xml:space="preserve"> در زعامت و هدايت امّت، از سوى آن حضرت، شبهه و شكّ ايجاد كنند، قرار دادند.</w:t>
      </w:r>
    </w:p>
    <w:p w:rsidR="002E420A" w:rsidRPr="002E420A" w:rsidRDefault="002E420A" w:rsidP="002E420A">
      <w:pPr>
        <w:pStyle w:val="libNormal"/>
        <w:rPr>
          <w:lang w:bidi="fa-IR"/>
        </w:rPr>
      </w:pPr>
      <w:r w:rsidRPr="002E420A">
        <w:rPr>
          <w:rtl/>
          <w:lang w:bidi="fa-IR"/>
        </w:rPr>
        <w:lastRenderedPageBreak/>
        <w:t>شخصى به حالت پرسش به آن حضرت عرض كرد: «آنها درباره كمى سنّ شما گفتگو مى</w:t>
      </w:r>
      <w:r w:rsidR="00622B68">
        <w:rPr>
          <w:rtl/>
          <w:lang w:bidi="fa-IR"/>
        </w:rPr>
        <w:t xml:space="preserve"> </w:t>
      </w:r>
      <w:r w:rsidRPr="002E420A">
        <w:rPr>
          <w:rtl/>
          <w:lang w:bidi="fa-IR"/>
        </w:rPr>
        <w:t>كنند؟»</w:t>
      </w:r>
    </w:p>
    <w:p w:rsidR="002E420A" w:rsidRPr="002E420A" w:rsidRDefault="002E420A" w:rsidP="002E420A">
      <w:pPr>
        <w:pStyle w:val="libNormal"/>
        <w:rPr>
          <w:lang w:bidi="fa-IR"/>
        </w:rPr>
      </w:pPr>
      <w:r w:rsidRPr="002E420A">
        <w:rPr>
          <w:rtl/>
          <w:lang w:bidi="fa-IR"/>
        </w:rPr>
        <w:t xml:space="preserve">امام </w:t>
      </w:r>
      <w:r w:rsidR="00ED2045" w:rsidRPr="00ED2045">
        <w:rPr>
          <w:rStyle w:val="libAlaemChar"/>
          <w:rtl/>
        </w:rPr>
        <w:t>عليه‌السلام</w:t>
      </w:r>
      <w:r w:rsidRPr="002E420A">
        <w:rPr>
          <w:rtl/>
          <w:lang w:bidi="fa-IR"/>
        </w:rPr>
        <w:t xml:space="preserve"> فرمود: «خداوند به داوود وحى فرستاد كه سليمان را جانشين خود قرار دهد. در حالى كه سليمان كودكى بود كه گوسفند به چرا مى</w:t>
      </w:r>
      <w:r w:rsidR="00622B68">
        <w:rPr>
          <w:rtl/>
          <w:lang w:bidi="fa-IR"/>
        </w:rPr>
        <w:t xml:space="preserve"> </w:t>
      </w:r>
      <w:r w:rsidRPr="002E420A">
        <w:rPr>
          <w:rtl/>
          <w:lang w:bidi="fa-IR"/>
        </w:rPr>
        <w:t>برد»(٣</w:t>
      </w:r>
      <w:r w:rsidR="00E7465D">
        <w:rPr>
          <w:rtl/>
          <w:lang w:bidi="fa-IR"/>
        </w:rPr>
        <w:t>7</w:t>
      </w:r>
      <w:r w:rsidRPr="002E420A">
        <w:rPr>
          <w:rtl/>
          <w:lang w:bidi="fa-IR"/>
        </w:rPr>
        <w:t>).</w:t>
      </w:r>
    </w:p>
    <w:p w:rsidR="002E420A" w:rsidRPr="002E420A" w:rsidRDefault="002E420A" w:rsidP="002E420A">
      <w:pPr>
        <w:pStyle w:val="libNormal"/>
        <w:rPr>
          <w:lang w:bidi="fa-IR"/>
        </w:rPr>
      </w:pPr>
      <w:r w:rsidRPr="002E420A">
        <w:rPr>
          <w:rtl/>
          <w:lang w:bidi="fa-IR"/>
        </w:rPr>
        <w:t>و على بن حسّان به آن حضرت عرض كرد: «آقاى من، مردم، خردسالى شما را بر شما خرده مى</w:t>
      </w:r>
      <w:r w:rsidR="00622B68">
        <w:rPr>
          <w:rtl/>
          <w:lang w:bidi="fa-IR"/>
        </w:rPr>
        <w:t xml:space="preserve"> </w:t>
      </w:r>
      <w:r w:rsidRPr="002E420A">
        <w:rPr>
          <w:rtl/>
          <w:lang w:bidi="fa-IR"/>
        </w:rPr>
        <w:t>گيرند؟!».</w:t>
      </w:r>
    </w:p>
    <w:p w:rsidR="002E420A" w:rsidRPr="002E420A" w:rsidRDefault="002E420A" w:rsidP="009F424F">
      <w:pPr>
        <w:pStyle w:val="libNormal"/>
        <w:rPr>
          <w:lang w:bidi="fa-IR"/>
        </w:rPr>
      </w:pPr>
      <w:r w:rsidRPr="002E420A">
        <w:rPr>
          <w:rtl/>
          <w:lang w:bidi="fa-IR"/>
        </w:rPr>
        <w:t>امام فرمود: «آنها از كلام خداوند چه خرده</w:t>
      </w:r>
      <w:r w:rsidR="00622B68">
        <w:rPr>
          <w:rtl/>
          <w:lang w:bidi="fa-IR"/>
        </w:rPr>
        <w:t xml:space="preserve"> </w:t>
      </w:r>
      <w:r w:rsidRPr="002E420A">
        <w:rPr>
          <w:rtl/>
          <w:lang w:bidi="fa-IR"/>
        </w:rPr>
        <w:t>اى مى</w:t>
      </w:r>
      <w:r w:rsidR="00622B68">
        <w:rPr>
          <w:rtl/>
          <w:lang w:bidi="fa-IR"/>
        </w:rPr>
        <w:t xml:space="preserve"> </w:t>
      </w:r>
      <w:r w:rsidRPr="002E420A">
        <w:rPr>
          <w:rtl/>
          <w:lang w:bidi="fa-IR"/>
        </w:rPr>
        <w:t>گيرند كه مى</w:t>
      </w:r>
      <w:r w:rsidR="00622B68">
        <w:rPr>
          <w:rtl/>
          <w:lang w:bidi="fa-IR"/>
        </w:rPr>
        <w:t xml:space="preserve"> </w:t>
      </w:r>
      <w:r w:rsidRPr="002E420A">
        <w:rPr>
          <w:rtl/>
          <w:lang w:bidi="fa-IR"/>
        </w:rPr>
        <w:t xml:space="preserve">فرمايد: </w:t>
      </w:r>
      <w:r w:rsidR="009F424F" w:rsidRPr="009F424F">
        <w:rPr>
          <w:rStyle w:val="libAlaemChar"/>
          <w:rFonts w:hint="cs"/>
          <w:rtl/>
        </w:rPr>
        <w:t>(</w:t>
      </w:r>
      <w:r w:rsidR="009F424F" w:rsidRPr="009F424F">
        <w:rPr>
          <w:rStyle w:val="libAieChar"/>
          <w:rtl/>
        </w:rPr>
        <w:t>قُلْ هَٰذِهِ سَبِيلِي أَدْعُو إِلَى اللَّهِ عَلَىٰ بَصِيرَةٍ أَنَا وَمَنِ اتَّبَعَنِي</w:t>
      </w:r>
      <w:r w:rsidR="009F424F" w:rsidRPr="009F424F">
        <w:rPr>
          <w:rStyle w:val="libAlaemChar"/>
          <w:rFonts w:hint="cs"/>
          <w:rtl/>
        </w:rPr>
        <w:t>)</w:t>
      </w:r>
      <w:r w:rsidR="009F424F">
        <w:rPr>
          <w:rFonts w:hint="cs"/>
          <w:rtl/>
          <w:lang w:bidi="fa-IR"/>
        </w:rPr>
        <w:t xml:space="preserve"> </w:t>
      </w:r>
      <w:r w:rsidRPr="002E420A">
        <w:rPr>
          <w:rtl/>
          <w:lang w:bidi="fa-IR"/>
        </w:rPr>
        <w:t>(٣</w:t>
      </w:r>
      <w:r w:rsidR="00E7465D">
        <w:rPr>
          <w:rtl/>
          <w:lang w:bidi="fa-IR"/>
        </w:rPr>
        <w:t>8</w:t>
      </w:r>
      <w:r w:rsidRPr="002E420A">
        <w:rPr>
          <w:rtl/>
          <w:lang w:bidi="fa-IR"/>
        </w:rPr>
        <w:t xml:space="preserve">) به خدا قسم، جز على </w:t>
      </w:r>
      <w:r w:rsidR="00ED2045" w:rsidRPr="00ED2045">
        <w:rPr>
          <w:rStyle w:val="libAlaemChar"/>
          <w:rtl/>
        </w:rPr>
        <w:t>عليه‌السلام</w:t>
      </w:r>
      <w:r w:rsidRPr="002E420A">
        <w:rPr>
          <w:rtl/>
          <w:lang w:bidi="fa-IR"/>
        </w:rPr>
        <w:t xml:space="preserve"> كه در آن زمان نه سال داشت كسى از پيامبر </w:t>
      </w:r>
      <w:r w:rsidR="00285673" w:rsidRPr="00285673">
        <w:rPr>
          <w:rStyle w:val="libAlaemChar"/>
          <w:rtl/>
        </w:rPr>
        <w:t>صلى‌الله‌عليه‌وآله‌وسلم</w:t>
      </w:r>
      <w:r w:rsidRPr="002E420A">
        <w:rPr>
          <w:rtl/>
          <w:lang w:bidi="fa-IR"/>
        </w:rPr>
        <w:t xml:space="preserve"> پيروى نكرده بود و من هم نه سال دارم»(٣</w:t>
      </w:r>
      <w:r w:rsidR="00E7465D">
        <w:rPr>
          <w:rtl/>
          <w:lang w:bidi="fa-IR"/>
        </w:rPr>
        <w:t>9</w:t>
      </w:r>
      <w:r w:rsidRPr="002E420A">
        <w:rPr>
          <w:rtl/>
          <w:lang w:bidi="fa-IR"/>
        </w:rPr>
        <w:t>).</w:t>
      </w:r>
    </w:p>
    <w:p w:rsidR="002E420A" w:rsidRPr="002E420A" w:rsidRDefault="002E420A" w:rsidP="002E420A">
      <w:pPr>
        <w:pStyle w:val="libNormal"/>
        <w:rPr>
          <w:lang w:bidi="fa-IR"/>
        </w:rPr>
      </w:pPr>
      <w:r w:rsidRPr="002E420A">
        <w:rPr>
          <w:rtl/>
          <w:lang w:bidi="fa-IR"/>
        </w:rPr>
        <w:t>و بالأخره، در اين خصوص برخى چنين گفته</w:t>
      </w:r>
      <w:r w:rsidR="00622B68">
        <w:rPr>
          <w:rtl/>
          <w:lang w:bidi="fa-IR"/>
        </w:rPr>
        <w:t xml:space="preserve"> </w:t>
      </w:r>
      <w:r w:rsidRPr="002E420A">
        <w:rPr>
          <w:rtl/>
          <w:lang w:bidi="fa-IR"/>
        </w:rPr>
        <w:t>اند:</w:t>
      </w:r>
    </w:p>
    <w:p w:rsidR="009F424F" w:rsidRDefault="002E420A" w:rsidP="002E420A">
      <w:pPr>
        <w:pStyle w:val="libNormal"/>
        <w:rPr>
          <w:rtl/>
          <w:lang w:bidi="fa-IR"/>
        </w:rPr>
      </w:pPr>
      <w:r w:rsidRPr="002E420A">
        <w:rPr>
          <w:rtl/>
          <w:lang w:bidi="fa-IR"/>
        </w:rPr>
        <w:t xml:space="preserve">«پدرش وفات يافت و او در حالى كه هفت سال داشت جانشين پدر در امامت شد. پس عامّه مسلمين، ولايت ائمّه و رجوع به آنان را در حالى كه در سنين كودكى هستند، بر شيعه خرده گرفتند و عيب نهادند. به خصوص كه در عادات و رسوم عربى، در ولايت امر و رهبرى، سنّ اهميّت دارد. به اين جهت، امامت جواد </w:t>
      </w:r>
      <w:r w:rsidR="00ED2045" w:rsidRPr="00ED2045">
        <w:rPr>
          <w:rStyle w:val="libAlaemChar"/>
          <w:rtl/>
        </w:rPr>
        <w:t>عليه‌السلام</w:t>
      </w:r>
      <w:r w:rsidRPr="002E420A">
        <w:rPr>
          <w:rtl/>
          <w:lang w:bidi="fa-IR"/>
        </w:rPr>
        <w:t xml:space="preserve"> كه به سنّ بلوغ و رشد نرسيده بود خطرناك</w:t>
      </w:r>
      <w:r w:rsidR="00622B68">
        <w:rPr>
          <w:rtl/>
          <w:lang w:bidi="fa-IR"/>
        </w:rPr>
        <w:t xml:space="preserve"> </w:t>
      </w:r>
      <w:r w:rsidRPr="002E420A">
        <w:rPr>
          <w:rtl/>
          <w:lang w:bidi="fa-IR"/>
        </w:rPr>
        <w:t>ترين مشكلى بود كه شيعه با آن مواجه شده بود.</w:t>
      </w:r>
      <w:r w:rsidRPr="00E7465D">
        <w:rPr>
          <w:rStyle w:val="libFootnotenumChar"/>
          <w:rtl/>
        </w:rPr>
        <w:t>(</w:t>
      </w:r>
      <w:r w:rsidR="00E7465D" w:rsidRPr="00E7465D">
        <w:rPr>
          <w:rStyle w:val="libFootnotenumChar"/>
          <w:rtl/>
          <w:lang w:bidi="fa-IR"/>
        </w:rPr>
        <w:t>40</w:t>
      </w:r>
      <w:r w:rsidRPr="00E7465D">
        <w:rPr>
          <w:rStyle w:val="libFootnotenumChar"/>
          <w:rtl/>
        </w:rPr>
        <w:t>)</w:t>
      </w:r>
    </w:p>
    <w:p w:rsidR="002E420A" w:rsidRPr="002E420A" w:rsidRDefault="009F424F" w:rsidP="002E420A">
      <w:pPr>
        <w:pStyle w:val="libNormal"/>
        <w:rPr>
          <w:lang w:bidi="fa-IR"/>
        </w:rPr>
      </w:pPr>
      <w:r>
        <w:rPr>
          <w:rtl/>
          <w:lang w:bidi="fa-IR"/>
        </w:rPr>
        <w:br w:type="page"/>
      </w:r>
    </w:p>
    <w:p w:rsidR="002E420A" w:rsidRDefault="002E420A" w:rsidP="009F424F">
      <w:pPr>
        <w:pStyle w:val="Heading2"/>
        <w:rPr>
          <w:rtl/>
          <w:lang w:bidi="fa-IR"/>
        </w:rPr>
      </w:pPr>
      <w:bookmarkStart w:id="16" w:name="_Toc479415048"/>
      <w:r w:rsidRPr="002E420A">
        <w:rPr>
          <w:rtl/>
          <w:lang w:bidi="fa-IR"/>
        </w:rPr>
        <w:t>شمشير دولبه</w:t>
      </w:r>
      <w:bookmarkEnd w:id="16"/>
      <w:r w:rsidR="00622B68">
        <w:rPr>
          <w:rtl/>
          <w:lang w:bidi="fa-IR"/>
        </w:rPr>
        <w:t xml:space="preserve"> </w:t>
      </w:r>
    </w:p>
    <w:p w:rsidR="002E420A" w:rsidRPr="002E420A" w:rsidRDefault="002E420A" w:rsidP="002E420A">
      <w:pPr>
        <w:pStyle w:val="libNormal"/>
        <w:rPr>
          <w:lang w:bidi="fa-IR"/>
        </w:rPr>
      </w:pPr>
      <w:r w:rsidRPr="002E420A">
        <w:rPr>
          <w:rtl/>
          <w:lang w:bidi="fa-IR"/>
        </w:rPr>
        <w:t>ترديدى نيست كه اگر شيعه، كه به اعتبار بخشيدن به عقل و احكام عقلى تا حدّ بسيارى اهتمام مى</w:t>
      </w:r>
      <w:r w:rsidR="00622B68">
        <w:rPr>
          <w:rtl/>
          <w:lang w:bidi="fa-IR"/>
        </w:rPr>
        <w:t xml:space="preserve"> </w:t>
      </w:r>
      <w:r w:rsidRPr="002E420A">
        <w:rPr>
          <w:rtl/>
          <w:lang w:bidi="fa-IR"/>
        </w:rPr>
        <w:t>ورزد، و تمام مسائل و احكام خود را با دليل قاطع و برهان روشن، و با حكم فطرت و عقل و وجدان، منطبق مى</w:t>
      </w:r>
      <w:r w:rsidR="00622B68">
        <w:rPr>
          <w:rtl/>
          <w:lang w:bidi="fa-IR"/>
        </w:rPr>
        <w:t xml:space="preserve"> </w:t>
      </w:r>
      <w:r w:rsidRPr="002E420A">
        <w:rPr>
          <w:rtl/>
          <w:lang w:bidi="fa-IR"/>
        </w:rPr>
        <w:t>داند. و به همين ويژگى مباهات مى</w:t>
      </w:r>
      <w:r w:rsidR="00622B68">
        <w:rPr>
          <w:rtl/>
          <w:lang w:bidi="fa-IR"/>
        </w:rPr>
        <w:t xml:space="preserve"> </w:t>
      </w:r>
      <w:r w:rsidRPr="002E420A">
        <w:rPr>
          <w:rtl/>
          <w:lang w:bidi="fa-IR"/>
        </w:rPr>
        <w:t>كند و بر تمام مخالفانش فخر مى</w:t>
      </w:r>
      <w:r w:rsidR="00622B68">
        <w:rPr>
          <w:rtl/>
          <w:lang w:bidi="fa-IR"/>
        </w:rPr>
        <w:t xml:space="preserve"> </w:t>
      </w:r>
      <w:r w:rsidRPr="002E420A">
        <w:rPr>
          <w:rtl/>
          <w:lang w:bidi="fa-IR"/>
        </w:rPr>
        <w:t>كند و بر ايستادگى بر اين مبنا و كوتاه نيامدن از آن، در هر شرائطى و با هر پيامدى، تأكيد مى</w:t>
      </w:r>
      <w:r w:rsidR="00622B68">
        <w:rPr>
          <w:rtl/>
          <w:lang w:bidi="fa-IR"/>
        </w:rPr>
        <w:t xml:space="preserve"> </w:t>
      </w:r>
      <w:r w:rsidRPr="002E420A">
        <w:rPr>
          <w:rtl/>
          <w:lang w:bidi="fa-IR"/>
        </w:rPr>
        <w:t>كند- اگر چنين جمعيّتى - شكست بخورد.</w:t>
      </w:r>
    </w:p>
    <w:p w:rsidR="002E420A" w:rsidRPr="002E420A" w:rsidRDefault="002E420A" w:rsidP="002E420A">
      <w:pPr>
        <w:pStyle w:val="libNormal"/>
        <w:rPr>
          <w:lang w:bidi="fa-IR"/>
        </w:rPr>
      </w:pPr>
      <w:r w:rsidRPr="002E420A">
        <w:rPr>
          <w:rtl/>
          <w:lang w:bidi="fa-IR"/>
        </w:rPr>
        <w:t>و اگر اين فرقه در شرائطى كه مردم مى</w:t>
      </w:r>
      <w:r w:rsidR="00622B68">
        <w:rPr>
          <w:rtl/>
          <w:lang w:bidi="fa-IR"/>
        </w:rPr>
        <w:t xml:space="preserve"> </w:t>
      </w:r>
      <w:r w:rsidRPr="002E420A">
        <w:rPr>
          <w:rtl/>
          <w:lang w:bidi="fa-IR"/>
        </w:rPr>
        <w:t>بينند از آزادى عمل بر خوردار است و مى</w:t>
      </w:r>
      <w:r w:rsidR="00622B68">
        <w:rPr>
          <w:rtl/>
          <w:lang w:bidi="fa-IR"/>
        </w:rPr>
        <w:t xml:space="preserve"> </w:t>
      </w:r>
      <w:r w:rsidRPr="002E420A">
        <w:rPr>
          <w:rtl/>
          <w:lang w:bidi="fa-IR"/>
        </w:rPr>
        <w:t>تواند حرف خود را بزند، آن هم در مورد حسّاس</w:t>
      </w:r>
      <w:r w:rsidR="00622B68">
        <w:rPr>
          <w:rtl/>
          <w:lang w:bidi="fa-IR"/>
        </w:rPr>
        <w:t xml:space="preserve"> </w:t>
      </w:r>
      <w:r w:rsidRPr="002E420A">
        <w:rPr>
          <w:rtl/>
          <w:lang w:bidi="fa-IR"/>
        </w:rPr>
        <w:t>ترين، مهمترين و دوربردترين مسأله كه محور و مدار اساسى ساير مسائل و در تمام زمينه</w:t>
      </w:r>
      <w:r w:rsidR="00622B68">
        <w:rPr>
          <w:rtl/>
          <w:lang w:bidi="fa-IR"/>
        </w:rPr>
        <w:t xml:space="preserve"> </w:t>
      </w:r>
      <w:r w:rsidRPr="002E420A">
        <w:rPr>
          <w:rtl/>
          <w:lang w:bidi="fa-IR"/>
        </w:rPr>
        <w:t>ها است... ناكام شود، اين شكست، شكستى درهم كوبنده و نهائى خواهد بود. و ديگر نمى</w:t>
      </w:r>
      <w:r w:rsidR="00622B68">
        <w:rPr>
          <w:rtl/>
          <w:lang w:bidi="fa-IR"/>
        </w:rPr>
        <w:t xml:space="preserve"> </w:t>
      </w:r>
      <w:r w:rsidRPr="002E420A">
        <w:rPr>
          <w:rtl/>
          <w:lang w:bidi="fa-IR"/>
        </w:rPr>
        <w:t>تواند قد علم كند. به خصوص در زمانى كه ساير عقائد و فِرق در تلاش براى اثبات موجوديّت و تثبيت خط فكرى خود در گسترده</w:t>
      </w:r>
      <w:r w:rsidR="00622B68">
        <w:rPr>
          <w:rtl/>
          <w:lang w:bidi="fa-IR"/>
        </w:rPr>
        <w:t xml:space="preserve"> </w:t>
      </w:r>
      <w:r w:rsidRPr="002E420A">
        <w:rPr>
          <w:rtl/>
          <w:lang w:bidi="fa-IR"/>
        </w:rPr>
        <w:t>ترين سطح ممكن و در نواحى مختلف جهان اسلام بودند. اين شكست آشكار، مى</w:t>
      </w:r>
      <w:r w:rsidR="00622B68">
        <w:rPr>
          <w:rtl/>
          <w:lang w:bidi="fa-IR"/>
        </w:rPr>
        <w:t xml:space="preserve"> </w:t>
      </w:r>
      <w:r w:rsidRPr="002E420A">
        <w:rPr>
          <w:rtl/>
          <w:lang w:bidi="fa-IR"/>
        </w:rPr>
        <w:t>توانست شيعه را - خواه ناخواه - در برابر سه انتخاب مشكل قرار دهد:</w:t>
      </w:r>
    </w:p>
    <w:p w:rsidR="002E420A" w:rsidRPr="002E420A" w:rsidRDefault="00E7465D" w:rsidP="002E420A">
      <w:pPr>
        <w:pStyle w:val="libNormal"/>
        <w:rPr>
          <w:lang w:bidi="fa-IR"/>
        </w:rPr>
      </w:pPr>
      <w:r>
        <w:rPr>
          <w:rtl/>
          <w:lang w:bidi="fa-IR"/>
        </w:rPr>
        <w:t>1</w:t>
      </w:r>
      <w:r w:rsidR="002E420A" w:rsidRPr="002E420A">
        <w:rPr>
          <w:rtl/>
          <w:lang w:bidi="fa-IR"/>
        </w:rPr>
        <w:t>- به نواحى دور دست و مناطق جهل و محروميّت و بدوى، و دور از نقاط درگيرى و مبارزه</w:t>
      </w:r>
      <w:r w:rsidR="00622B68">
        <w:rPr>
          <w:rtl/>
          <w:lang w:bidi="fa-IR"/>
        </w:rPr>
        <w:t xml:space="preserve"> </w:t>
      </w:r>
      <w:r w:rsidR="002E420A" w:rsidRPr="002E420A">
        <w:rPr>
          <w:rtl/>
          <w:lang w:bidi="fa-IR"/>
        </w:rPr>
        <w:t>طلبى فكرى، انداخته شود. چنانچه تمامى فرقه</w:t>
      </w:r>
      <w:r w:rsidR="00622B68">
        <w:rPr>
          <w:rtl/>
          <w:lang w:bidi="fa-IR"/>
        </w:rPr>
        <w:t xml:space="preserve"> </w:t>
      </w:r>
      <w:r w:rsidR="002E420A" w:rsidRPr="002E420A">
        <w:rPr>
          <w:rtl/>
          <w:lang w:bidi="fa-IR"/>
        </w:rPr>
        <w:t>هاى خوارج كه مبادى و اصولشان با احكام عقل و فطرت و وجدان سازگارى نداشت و نتوانست در برابر فكر و منطق مخالف ايستادگى كند، به چنين سرنوشتى دچار شدند.</w:t>
      </w:r>
    </w:p>
    <w:p w:rsidR="002E420A" w:rsidRPr="002E420A" w:rsidRDefault="00E7465D" w:rsidP="002E420A">
      <w:pPr>
        <w:pStyle w:val="libNormal"/>
        <w:rPr>
          <w:lang w:bidi="fa-IR"/>
        </w:rPr>
      </w:pPr>
      <w:r>
        <w:rPr>
          <w:rtl/>
          <w:lang w:bidi="fa-IR"/>
        </w:rPr>
        <w:t>2</w:t>
      </w:r>
      <w:r w:rsidR="002E420A" w:rsidRPr="002E420A">
        <w:rPr>
          <w:rtl/>
          <w:lang w:bidi="fa-IR"/>
        </w:rPr>
        <w:t>- يا اينكه بسيارى از افكار و عقائد خود را تعديل كند. به نحوى كه با فكر و عقيده همگانى كه از جانب حاكمان براى مردم تجويز شده، با ترور و وحشت. گرسنگى دادن يا تطميع و سپس تزوير، حمايت مى</w:t>
      </w:r>
      <w:r w:rsidR="00622B68">
        <w:rPr>
          <w:rtl/>
          <w:lang w:bidi="fa-IR"/>
        </w:rPr>
        <w:t xml:space="preserve"> </w:t>
      </w:r>
      <w:r w:rsidR="002E420A" w:rsidRPr="002E420A">
        <w:rPr>
          <w:rtl/>
          <w:lang w:bidi="fa-IR"/>
        </w:rPr>
        <w:t>شود، موافق و سازگار درآيد.</w:t>
      </w:r>
    </w:p>
    <w:p w:rsidR="002E420A" w:rsidRPr="002E420A" w:rsidRDefault="002E420A" w:rsidP="002E420A">
      <w:pPr>
        <w:pStyle w:val="libNormal"/>
        <w:rPr>
          <w:lang w:bidi="fa-IR"/>
        </w:rPr>
      </w:pPr>
      <w:r w:rsidRPr="002E420A">
        <w:rPr>
          <w:rtl/>
          <w:lang w:bidi="fa-IR"/>
        </w:rPr>
        <w:lastRenderedPageBreak/>
        <w:t>يا دست كم به نحوى كه مخالف و ناهماهنگ با معتقدات عمومى نباشد، افكار و عقائد خود را تعديل نمايند. چنانچه در مورد فرقه «اباضيّه» از فرق خوارج، چنين شد و ما در پژوهشى پيرامون خوارج (كه از خدا مى</w:t>
      </w:r>
      <w:r w:rsidR="00622B68">
        <w:rPr>
          <w:rtl/>
          <w:lang w:bidi="fa-IR"/>
        </w:rPr>
        <w:t xml:space="preserve"> </w:t>
      </w:r>
      <w:r w:rsidRPr="002E420A">
        <w:rPr>
          <w:rtl/>
          <w:lang w:bidi="fa-IR"/>
        </w:rPr>
        <w:t>خواهد توفيق تكميل و انتشار آن را در وقت مناسب بدهد) توضيح آن را آورده</w:t>
      </w:r>
      <w:r w:rsidR="00622B68">
        <w:rPr>
          <w:rtl/>
          <w:lang w:bidi="fa-IR"/>
        </w:rPr>
        <w:t xml:space="preserve"> </w:t>
      </w:r>
      <w:r w:rsidRPr="002E420A">
        <w:rPr>
          <w:rtl/>
          <w:lang w:bidi="fa-IR"/>
        </w:rPr>
        <w:t>ايم.</w:t>
      </w:r>
    </w:p>
    <w:p w:rsidR="009F424F" w:rsidRDefault="002E420A" w:rsidP="002E420A">
      <w:pPr>
        <w:pStyle w:val="libNormal"/>
        <w:rPr>
          <w:rtl/>
          <w:lang w:bidi="fa-IR"/>
        </w:rPr>
      </w:pPr>
      <w:r w:rsidRPr="002E420A">
        <w:rPr>
          <w:rtl/>
          <w:lang w:bidi="fa-IR"/>
        </w:rPr>
        <w:t>٣- يا اينكه به درون گرايى روى آورده، به عقيده</w:t>
      </w:r>
      <w:r w:rsidR="00622B68">
        <w:rPr>
          <w:rtl/>
          <w:lang w:bidi="fa-IR"/>
        </w:rPr>
        <w:t xml:space="preserve"> </w:t>
      </w:r>
      <w:r w:rsidRPr="002E420A">
        <w:rPr>
          <w:rtl/>
          <w:lang w:bidi="fa-IR"/>
        </w:rPr>
        <w:t>اى درونى كه درها را به روى خود بسته، مبدّل شود. و در تاريكى</w:t>
      </w:r>
      <w:r w:rsidR="00622B68">
        <w:rPr>
          <w:rtl/>
          <w:lang w:bidi="fa-IR"/>
        </w:rPr>
        <w:t xml:space="preserve"> </w:t>
      </w:r>
      <w:r w:rsidRPr="002E420A">
        <w:rPr>
          <w:rtl/>
          <w:lang w:bidi="fa-IR"/>
        </w:rPr>
        <w:t>هاى ابهام و گنگى بسر برد و جرأت ظاهر گشتن در برابر نور، و پايان دادن به شبهات و اشكالات بيشتر افراد خود - شيعيان اسمى يا توارثى- را ندارد، چه رسد به اينكه در سطح همگانى، به پاسخگويى حريفان و مبارزه جويان بپردازد.</w:t>
      </w:r>
    </w:p>
    <w:p w:rsidR="002E420A" w:rsidRPr="002E420A" w:rsidRDefault="009F424F" w:rsidP="002E420A">
      <w:pPr>
        <w:pStyle w:val="libNormal"/>
        <w:rPr>
          <w:lang w:bidi="fa-IR"/>
        </w:rPr>
      </w:pPr>
      <w:r>
        <w:rPr>
          <w:rtl/>
          <w:lang w:bidi="fa-IR"/>
        </w:rPr>
        <w:br w:type="page"/>
      </w:r>
    </w:p>
    <w:p w:rsidR="002E420A" w:rsidRDefault="002E420A" w:rsidP="009F424F">
      <w:pPr>
        <w:pStyle w:val="Heading2"/>
        <w:rPr>
          <w:rtl/>
          <w:lang w:bidi="fa-IR"/>
        </w:rPr>
      </w:pPr>
      <w:bookmarkStart w:id="17" w:name="_Toc479415049"/>
      <w:r w:rsidRPr="002E420A">
        <w:rPr>
          <w:rtl/>
          <w:lang w:bidi="fa-IR"/>
        </w:rPr>
        <w:t>از سوى ديگر</w:t>
      </w:r>
      <w:bookmarkEnd w:id="17"/>
    </w:p>
    <w:p w:rsidR="002E420A" w:rsidRPr="002E420A" w:rsidRDefault="002E420A" w:rsidP="002E420A">
      <w:pPr>
        <w:pStyle w:val="libNormal"/>
        <w:rPr>
          <w:lang w:bidi="fa-IR"/>
        </w:rPr>
      </w:pPr>
      <w:r w:rsidRPr="002E420A">
        <w:rPr>
          <w:rtl/>
          <w:lang w:bidi="fa-IR"/>
        </w:rPr>
        <w:t>از سوى ديگر، اگر شيعه بتواند اين مرحله سرنوشت ساز و بسيار حسّاس را از سر بگذراند و اين پيكار فكرى را به سود خود تمام كند، و نقش پيشتاز خود را در سطح فكرى همگانى، آنچنان كه هست، نگهدارد...، توانسته است حقّانيّت و شايستگى خود را نه فقط براى نسلى كه با آن حادثه ويژه همزمان بود و در زمان اوج آزادى انديشه</w:t>
      </w:r>
      <w:r w:rsidR="00622B68">
        <w:rPr>
          <w:rtl/>
          <w:lang w:bidi="fa-IR"/>
        </w:rPr>
        <w:t xml:space="preserve"> </w:t>
      </w:r>
      <w:r w:rsidRPr="002E420A">
        <w:rPr>
          <w:rtl/>
          <w:lang w:bidi="fa-IR"/>
        </w:rPr>
        <w:t>ها بسر برد، بلكه براى نسل</w:t>
      </w:r>
      <w:r w:rsidR="00622B68">
        <w:rPr>
          <w:rtl/>
          <w:lang w:bidi="fa-IR"/>
        </w:rPr>
        <w:t xml:space="preserve"> </w:t>
      </w:r>
      <w:r w:rsidRPr="002E420A">
        <w:rPr>
          <w:rtl/>
          <w:lang w:bidi="fa-IR"/>
        </w:rPr>
        <w:t>هاى ديگرى هم كه بعدها مى</w:t>
      </w:r>
      <w:r w:rsidR="00622B68">
        <w:rPr>
          <w:rtl/>
          <w:lang w:bidi="fa-IR"/>
        </w:rPr>
        <w:t xml:space="preserve"> </w:t>
      </w:r>
      <w:r w:rsidRPr="002E420A">
        <w:rPr>
          <w:rtl/>
          <w:lang w:bidi="fa-IR"/>
        </w:rPr>
        <w:t>آيند، ثابت و مبرهن سازد.</w:t>
      </w:r>
    </w:p>
    <w:p w:rsidR="009F424F" w:rsidRDefault="002E420A" w:rsidP="002E420A">
      <w:pPr>
        <w:pStyle w:val="libNormal"/>
        <w:rPr>
          <w:rtl/>
          <w:lang w:bidi="fa-IR"/>
        </w:rPr>
      </w:pPr>
      <w:r w:rsidRPr="002E420A">
        <w:rPr>
          <w:rtl/>
          <w:lang w:bidi="fa-IR"/>
        </w:rPr>
        <w:t>زيرا در اين صورت پيروزى اين فرقه، به ويژه در اين شرائط، در زمانى بوده است كه دشمنان آن به خصوص از لحاظ فكرى و سياسى، در بهترين و قوى</w:t>
      </w:r>
      <w:r w:rsidR="00622B68">
        <w:rPr>
          <w:rtl/>
          <w:lang w:bidi="fa-IR"/>
        </w:rPr>
        <w:t xml:space="preserve"> </w:t>
      </w:r>
      <w:r w:rsidRPr="002E420A">
        <w:rPr>
          <w:rtl/>
          <w:lang w:bidi="fa-IR"/>
        </w:rPr>
        <w:t>ترين وضع و موقعيّت بوده</w:t>
      </w:r>
      <w:r w:rsidR="00622B68">
        <w:rPr>
          <w:rtl/>
          <w:lang w:bidi="fa-IR"/>
        </w:rPr>
        <w:t xml:space="preserve"> </w:t>
      </w:r>
      <w:r w:rsidRPr="002E420A">
        <w:rPr>
          <w:rtl/>
          <w:lang w:bidi="fa-IR"/>
        </w:rPr>
        <w:t>اند. و از طرف ديگر همگان مى</w:t>
      </w:r>
      <w:r w:rsidR="00622B68">
        <w:rPr>
          <w:rtl/>
          <w:lang w:bidi="fa-IR"/>
        </w:rPr>
        <w:t xml:space="preserve"> </w:t>
      </w:r>
      <w:r w:rsidRPr="002E420A">
        <w:rPr>
          <w:rtl/>
          <w:lang w:bidi="fa-IR"/>
        </w:rPr>
        <w:t>ديدند كه شيعه در حسّاس</w:t>
      </w:r>
      <w:r w:rsidR="00622B68">
        <w:rPr>
          <w:rtl/>
          <w:lang w:bidi="fa-IR"/>
        </w:rPr>
        <w:t xml:space="preserve"> </w:t>
      </w:r>
      <w:r w:rsidRPr="002E420A">
        <w:rPr>
          <w:rtl/>
          <w:lang w:bidi="fa-IR"/>
        </w:rPr>
        <w:t>ترين و خطرناك</w:t>
      </w:r>
      <w:r w:rsidR="00622B68">
        <w:rPr>
          <w:rtl/>
          <w:lang w:bidi="fa-IR"/>
        </w:rPr>
        <w:t xml:space="preserve"> </w:t>
      </w:r>
      <w:r w:rsidRPr="002E420A">
        <w:rPr>
          <w:rtl/>
          <w:lang w:bidi="fa-IR"/>
        </w:rPr>
        <w:t>ترين مرحله، و در ضعيف</w:t>
      </w:r>
      <w:r w:rsidR="00622B68">
        <w:rPr>
          <w:rtl/>
          <w:lang w:bidi="fa-IR"/>
        </w:rPr>
        <w:t xml:space="preserve"> </w:t>
      </w:r>
      <w:r w:rsidRPr="002E420A">
        <w:rPr>
          <w:rtl/>
          <w:lang w:bidi="fa-IR"/>
        </w:rPr>
        <w:t>ترين موقعيّتى كه ممكن است براى آنان ايجاد شود، به سر مى</w:t>
      </w:r>
      <w:r w:rsidR="00622B68">
        <w:rPr>
          <w:rtl/>
          <w:lang w:bidi="fa-IR"/>
        </w:rPr>
        <w:t xml:space="preserve"> </w:t>
      </w:r>
      <w:r w:rsidRPr="002E420A">
        <w:rPr>
          <w:rtl/>
          <w:lang w:bidi="fa-IR"/>
        </w:rPr>
        <w:t>برد و چاره</w:t>
      </w:r>
      <w:r w:rsidR="00622B68">
        <w:rPr>
          <w:rtl/>
          <w:lang w:bidi="fa-IR"/>
        </w:rPr>
        <w:t xml:space="preserve"> </w:t>
      </w:r>
      <w:r w:rsidRPr="002E420A">
        <w:rPr>
          <w:rtl/>
          <w:lang w:bidi="fa-IR"/>
        </w:rPr>
        <w:t>اى نيز از رو در رو شدن مستقيم و بى پرده با دشمنان، و رو نمودن و نشان دادن تمامى نيرو و توان طرفين، نبود.</w:t>
      </w:r>
    </w:p>
    <w:p w:rsidR="002E420A" w:rsidRPr="002E420A" w:rsidRDefault="009F424F" w:rsidP="002E420A">
      <w:pPr>
        <w:pStyle w:val="libNormal"/>
        <w:rPr>
          <w:lang w:bidi="fa-IR"/>
        </w:rPr>
      </w:pPr>
      <w:r>
        <w:rPr>
          <w:rtl/>
          <w:lang w:bidi="fa-IR"/>
        </w:rPr>
        <w:br w:type="page"/>
      </w:r>
    </w:p>
    <w:p w:rsidR="002E420A" w:rsidRDefault="002E420A" w:rsidP="009F424F">
      <w:pPr>
        <w:pStyle w:val="Heading2"/>
        <w:rPr>
          <w:rtl/>
          <w:lang w:bidi="fa-IR"/>
        </w:rPr>
      </w:pPr>
      <w:bookmarkStart w:id="18" w:name="_Toc479415050"/>
      <w:r w:rsidRPr="002E420A">
        <w:rPr>
          <w:rtl/>
          <w:lang w:bidi="fa-IR"/>
        </w:rPr>
        <w:t>نتيجه قاطع</w:t>
      </w:r>
      <w:bookmarkEnd w:id="18"/>
    </w:p>
    <w:p w:rsidR="002E420A" w:rsidRPr="002E420A" w:rsidRDefault="002E420A" w:rsidP="002E420A">
      <w:pPr>
        <w:pStyle w:val="libNormal"/>
        <w:rPr>
          <w:lang w:bidi="fa-IR"/>
        </w:rPr>
      </w:pPr>
      <w:r w:rsidRPr="002E420A">
        <w:rPr>
          <w:rtl/>
          <w:lang w:bidi="fa-IR"/>
        </w:rPr>
        <w:t>نتيجه و پيآمد قطعى، اين بود كه شيعه و تشيّع از اين گرداب بسيار سخت، با جلوه</w:t>
      </w:r>
      <w:r w:rsidR="00622B68">
        <w:rPr>
          <w:rtl/>
          <w:lang w:bidi="fa-IR"/>
        </w:rPr>
        <w:t xml:space="preserve"> </w:t>
      </w:r>
      <w:r w:rsidRPr="002E420A">
        <w:rPr>
          <w:rtl/>
          <w:lang w:bidi="fa-IR"/>
        </w:rPr>
        <w:t>اى بيشتر و درخششى خيره كننده</w:t>
      </w:r>
      <w:r w:rsidR="00622B68">
        <w:rPr>
          <w:rtl/>
          <w:lang w:bidi="fa-IR"/>
        </w:rPr>
        <w:t xml:space="preserve"> </w:t>
      </w:r>
      <w:r w:rsidRPr="002E420A">
        <w:rPr>
          <w:rtl/>
          <w:lang w:bidi="fa-IR"/>
        </w:rPr>
        <w:t>تر، و استوارى و ثبات سخت</w:t>
      </w:r>
      <w:r w:rsidR="00622B68">
        <w:rPr>
          <w:rtl/>
          <w:lang w:bidi="fa-IR"/>
        </w:rPr>
        <w:t xml:space="preserve"> </w:t>
      </w:r>
      <w:r w:rsidRPr="002E420A">
        <w:rPr>
          <w:rtl/>
          <w:lang w:bidi="fa-IR"/>
        </w:rPr>
        <w:t>تر، به درآمد و تمامى تهديد</w:t>
      </w:r>
      <w:r w:rsidR="009F424F">
        <w:rPr>
          <w:rFonts w:hint="cs"/>
          <w:rtl/>
          <w:lang w:bidi="fa-IR"/>
        </w:rPr>
        <w:t xml:space="preserve"> </w:t>
      </w:r>
      <w:r w:rsidRPr="002E420A">
        <w:rPr>
          <w:rtl/>
          <w:lang w:bidi="fa-IR"/>
        </w:rPr>
        <w:t>ها و سركشى</w:t>
      </w:r>
      <w:r w:rsidR="00622B68">
        <w:rPr>
          <w:rtl/>
          <w:lang w:bidi="fa-IR"/>
        </w:rPr>
        <w:t xml:space="preserve"> </w:t>
      </w:r>
      <w:r w:rsidRPr="002E420A">
        <w:rPr>
          <w:rtl/>
          <w:lang w:bidi="fa-IR"/>
        </w:rPr>
        <w:t>ها را پشت سر گذاشت.</w:t>
      </w:r>
    </w:p>
    <w:p w:rsidR="009F424F" w:rsidRDefault="002E420A" w:rsidP="002E420A">
      <w:pPr>
        <w:pStyle w:val="libNormal"/>
        <w:rPr>
          <w:rtl/>
          <w:lang w:bidi="fa-IR"/>
        </w:rPr>
      </w:pPr>
      <w:r w:rsidRPr="002E420A">
        <w:rPr>
          <w:rtl/>
          <w:lang w:bidi="fa-IR"/>
        </w:rPr>
        <w:t>ولى چيزى كه در اينجا شايان توجه است اين است كه هر چند در زمينه فكرى نتيجه اين بود، ولى اين نتيجه آنچنان قاطع و تمام كننده نبود كه به تصفيه همه جانبه و كامل عقائد و افكار مخالف بيانجامد.</w:t>
      </w:r>
    </w:p>
    <w:p w:rsidR="002E420A" w:rsidRPr="002E420A" w:rsidRDefault="002E420A" w:rsidP="002E420A">
      <w:pPr>
        <w:pStyle w:val="libNormal"/>
        <w:rPr>
          <w:lang w:bidi="fa-IR"/>
        </w:rPr>
      </w:pPr>
      <w:r w:rsidRPr="002E420A">
        <w:rPr>
          <w:rtl/>
          <w:lang w:bidi="fa-IR"/>
        </w:rPr>
        <w:t>زيرا- چنانچه پيشتر اشارت رفت- آن افكار و عقائد، ساخته و پرداخته حكومت بود و مورد حمايت حكّام.</w:t>
      </w:r>
    </w:p>
    <w:p w:rsidR="002E420A" w:rsidRPr="002E420A" w:rsidRDefault="002E420A" w:rsidP="002E420A">
      <w:pPr>
        <w:pStyle w:val="libNormal"/>
        <w:rPr>
          <w:lang w:bidi="fa-IR"/>
        </w:rPr>
      </w:pPr>
      <w:r w:rsidRPr="002E420A">
        <w:rPr>
          <w:rtl/>
          <w:lang w:bidi="fa-IR"/>
        </w:rPr>
        <w:t>امّا جاى ترديد نيست كه اين پيروزى در زمينه عقيدتى و فكرى، توانست در برابر شايستگى و توان خطوط گوناگون ديگر، در ارائه راه حل</w:t>
      </w:r>
      <w:r w:rsidR="00622B68">
        <w:rPr>
          <w:rtl/>
          <w:lang w:bidi="fa-IR"/>
        </w:rPr>
        <w:t xml:space="preserve"> </w:t>
      </w:r>
      <w:r w:rsidRPr="002E420A">
        <w:rPr>
          <w:rtl/>
          <w:lang w:bidi="fa-IR"/>
        </w:rPr>
        <w:t>هاى ريشه</w:t>
      </w:r>
      <w:r w:rsidR="00622B68">
        <w:rPr>
          <w:rtl/>
          <w:lang w:bidi="fa-IR"/>
        </w:rPr>
        <w:t xml:space="preserve"> </w:t>
      </w:r>
      <w:r w:rsidRPr="002E420A">
        <w:rPr>
          <w:rtl/>
          <w:lang w:bidi="fa-IR"/>
        </w:rPr>
        <w:t>اى و اساسى براى مشكلات عمومى، علامت سؤال بزرگى بگذارد. هر چند پيروان آن خطوطى، براى كتمان حقائق، قادر بودند هوچى گرى كنند و هياهو راه بياندازند و طبل و شيپور به صدا درآورند، و آنگاه با تحقير و تزوير و بدنام كردن اين و آن، حقيقت را بپوشانند.</w:t>
      </w:r>
    </w:p>
    <w:p w:rsidR="002E420A" w:rsidRPr="002E420A" w:rsidRDefault="002E420A" w:rsidP="002E420A">
      <w:pPr>
        <w:pStyle w:val="libNormal"/>
        <w:rPr>
          <w:lang w:bidi="fa-IR"/>
        </w:rPr>
      </w:pPr>
      <w:r w:rsidRPr="002E420A">
        <w:rPr>
          <w:rtl/>
          <w:lang w:bidi="fa-IR"/>
        </w:rPr>
        <w:t xml:space="preserve">فقهأ گفتند: ما از ابى جعفر و ابى عبداََ </w:t>
      </w:r>
      <w:r w:rsidR="008D0D36" w:rsidRPr="008D0D36">
        <w:rPr>
          <w:rStyle w:val="libAlaemChar"/>
          <w:rtl/>
        </w:rPr>
        <w:t>عليهما‌السلام</w:t>
      </w:r>
      <w:r w:rsidRPr="002E420A">
        <w:rPr>
          <w:rtl/>
          <w:lang w:bidi="fa-IR"/>
        </w:rPr>
        <w:t xml:space="preserve"> روايت شده</w:t>
      </w:r>
      <w:r w:rsidR="00622B68">
        <w:rPr>
          <w:rtl/>
          <w:lang w:bidi="fa-IR"/>
        </w:rPr>
        <w:t xml:space="preserve"> </w:t>
      </w:r>
      <w:r w:rsidRPr="002E420A">
        <w:rPr>
          <w:rtl/>
          <w:lang w:bidi="fa-IR"/>
        </w:rPr>
        <w:t xml:space="preserve">ايم كه: بعد از حسن و حسين </w:t>
      </w:r>
      <w:r w:rsidR="008D0D36" w:rsidRPr="008D0D36">
        <w:rPr>
          <w:rStyle w:val="libAlaemChar"/>
          <w:rtl/>
        </w:rPr>
        <w:t>عليهما‌السلام</w:t>
      </w:r>
      <w:r w:rsidRPr="002E420A">
        <w:rPr>
          <w:rtl/>
          <w:lang w:bidi="fa-IR"/>
        </w:rPr>
        <w:t>، امامت در دو برادر جمع نمى</w:t>
      </w:r>
      <w:r w:rsidR="00622B68">
        <w:rPr>
          <w:rtl/>
          <w:lang w:bidi="fa-IR"/>
        </w:rPr>
        <w:t xml:space="preserve"> </w:t>
      </w:r>
      <w:r w:rsidRPr="002E420A">
        <w:rPr>
          <w:rtl/>
          <w:lang w:bidi="fa-IR"/>
        </w:rPr>
        <w:t>شود، پس اين امام ما نيست. عبداََ آمد و در صدر مجلس نشست.</w:t>
      </w:r>
    </w:p>
    <w:p w:rsidR="002E420A" w:rsidRPr="002E420A" w:rsidRDefault="002E420A" w:rsidP="002E420A">
      <w:pPr>
        <w:pStyle w:val="libNormal"/>
        <w:rPr>
          <w:lang w:bidi="fa-IR"/>
        </w:rPr>
      </w:pPr>
      <w:r w:rsidRPr="002E420A">
        <w:rPr>
          <w:rtl/>
          <w:lang w:bidi="fa-IR"/>
        </w:rPr>
        <w:t>مردى گفت: خدايت عزيز بدارد، چه مى</w:t>
      </w:r>
      <w:r w:rsidR="00622B68">
        <w:rPr>
          <w:rtl/>
          <w:lang w:bidi="fa-IR"/>
        </w:rPr>
        <w:t xml:space="preserve"> </w:t>
      </w:r>
      <w:r w:rsidRPr="002E420A">
        <w:rPr>
          <w:rtl/>
          <w:lang w:bidi="fa-IR"/>
        </w:rPr>
        <w:t>گوئى در مورد مردى كه با ماده الاغى درآميخته؟ عبداََ گفت: دستش قطع شده، بر او حدّ جارى مى</w:t>
      </w:r>
      <w:r w:rsidR="00622B68">
        <w:rPr>
          <w:rtl/>
          <w:lang w:bidi="fa-IR"/>
        </w:rPr>
        <w:t xml:space="preserve"> </w:t>
      </w:r>
      <w:r w:rsidRPr="002E420A">
        <w:rPr>
          <w:rtl/>
          <w:lang w:bidi="fa-IR"/>
        </w:rPr>
        <w:t>شود و به مدّت يك سال تبعيد مى</w:t>
      </w:r>
      <w:r w:rsidR="00622B68">
        <w:rPr>
          <w:rtl/>
          <w:lang w:bidi="fa-IR"/>
        </w:rPr>
        <w:t xml:space="preserve"> </w:t>
      </w:r>
      <w:r w:rsidRPr="002E420A">
        <w:rPr>
          <w:rtl/>
          <w:lang w:bidi="fa-IR"/>
        </w:rPr>
        <w:t>گردد.</w:t>
      </w:r>
    </w:p>
    <w:p w:rsidR="002E420A" w:rsidRPr="002E420A" w:rsidRDefault="002E420A" w:rsidP="002E420A">
      <w:pPr>
        <w:pStyle w:val="libNormal"/>
        <w:rPr>
          <w:lang w:bidi="fa-IR"/>
        </w:rPr>
      </w:pPr>
      <w:r w:rsidRPr="002E420A">
        <w:rPr>
          <w:rtl/>
          <w:lang w:bidi="fa-IR"/>
        </w:rPr>
        <w:lastRenderedPageBreak/>
        <w:t>ديگرى برخاست و گفت: چه مى</w:t>
      </w:r>
      <w:r w:rsidR="00622B68">
        <w:rPr>
          <w:rtl/>
          <w:lang w:bidi="fa-IR"/>
        </w:rPr>
        <w:t xml:space="preserve"> </w:t>
      </w:r>
      <w:r w:rsidRPr="002E420A">
        <w:rPr>
          <w:rtl/>
          <w:lang w:bidi="fa-IR"/>
        </w:rPr>
        <w:t>گويى درباره مردى كه به تعداد ستارگان آسمان همسرش را طلاق داده است؟.</w:t>
      </w:r>
    </w:p>
    <w:p w:rsidR="002E420A" w:rsidRPr="002E420A" w:rsidRDefault="002E420A" w:rsidP="002E420A">
      <w:pPr>
        <w:pStyle w:val="libNormal"/>
        <w:rPr>
          <w:lang w:bidi="fa-IR"/>
        </w:rPr>
      </w:pPr>
      <w:r w:rsidRPr="002E420A">
        <w:rPr>
          <w:rtl/>
          <w:lang w:bidi="fa-IR"/>
        </w:rPr>
        <w:t>عبداََ گفت: همسرش از او جدا مى</w:t>
      </w:r>
      <w:r w:rsidR="00622B68">
        <w:rPr>
          <w:rtl/>
          <w:lang w:bidi="fa-IR"/>
        </w:rPr>
        <w:t xml:space="preserve"> </w:t>
      </w:r>
      <w:r w:rsidRPr="002E420A">
        <w:rPr>
          <w:rtl/>
          <w:lang w:bidi="fa-IR"/>
        </w:rPr>
        <w:t>شود همچون جدائى برج جوزا و عقاب تيز بال از زمين.</w:t>
      </w:r>
    </w:p>
    <w:p w:rsidR="002E420A" w:rsidRPr="002E420A" w:rsidRDefault="002E420A" w:rsidP="002E420A">
      <w:pPr>
        <w:pStyle w:val="libNormal"/>
        <w:rPr>
          <w:lang w:bidi="fa-IR"/>
        </w:rPr>
      </w:pPr>
      <w:r w:rsidRPr="002E420A">
        <w:rPr>
          <w:rtl/>
          <w:lang w:bidi="fa-IR"/>
        </w:rPr>
        <w:t xml:space="preserve">پس ما از جرأت و جسارت او در خطاگويى متحيّر گشتيم، در اين هنگام ابو جعفر </w:t>
      </w:r>
      <w:r w:rsidR="000C041B" w:rsidRPr="000C041B">
        <w:rPr>
          <w:rStyle w:val="libAlaemChar"/>
          <w:rtl/>
        </w:rPr>
        <w:t>عليه‌السلام</w:t>
      </w:r>
      <w:r w:rsidRPr="002E420A">
        <w:rPr>
          <w:rtl/>
          <w:lang w:bidi="fa-IR"/>
        </w:rPr>
        <w:t xml:space="preserve"> وارد گشت و او را هشت سال سنّ بود، در مقابل او از جا برخاستيم. او بر مردم سلام كرد و عبداََ بن موسى از جاى خود برخاست و ابو جعفر </w:t>
      </w:r>
      <w:r w:rsidR="00ED2045" w:rsidRPr="00ED2045">
        <w:rPr>
          <w:rStyle w:val="libAlaemChar"/>
          <w:rtl/>
        </w:rPr>
        <w:t>عليه‌السلام</w:t>
      </w:r>
      <w:r w:rsidRPr="002E420A">
        <w:rPr>
          <w:rtl/>
          <w:lang w:bidi="fa-IR"/>
        </w:rPr>
        <w:t xml:space="preserve"> در صدر مجلس نشست، سپس گفت: بپرسيد خدايتان رحمت كند.</w:t>
      </w:r>
    </w:p>
    <w:p w:rsidR="002E420A" w:rsidRPr="002E420A" w:rsidRDefault="002E420A" w:rsidP="002E420A">
      <w:pPr>
        <w:pStyle w:val="libNormal"/>
        <w:rPr>
          <w:lang w:bidi="fa-IR"/>
        </w:rPr>
      </w:pPr>
      <w:r w:rsidRPr="002E420A">
        <w:rPr>
          <w:rtl/>
          <w:lang w:bidi="fa-IR"/>
        </w:rPr>
        <w:t>پس مرد اوّلى برخاست و گفت: خدايت اصلاح كند چه مى</w:t>
      </w:r>
      <w:r w:rsidR="00622B68">
        <w:rPr>
          <w:rtl/>
          <w:lang w:bidi="fa-IR"/>
        </w:rPr>
        <w:t xml:space="preserve"> </w:t>
      </w:r>
      <w:r w:rsidRPr="002E420A">
        <w:rPr>
          <w:rtl/>
          <w:lang w:bidi="fa-IR"/>
        </w:rPr>
        <w:t>گوئى در مورد مردى كه با ماده الاغى درآميخته؟ ابو جعفر گفت: آن مرد به كمتر از حدّ شلاق زده مى</w:t>
      </w:r>
      <w:r w:rsidR="00622B68">
        <w:rPr>
          <w:rtl/>
          <w:lang w:bidi="fa-IR"/>
        </w:rPr>
        <w:t xml:space="preserve"> </w:t>
      </w:r>
      <w:r w:rsidRPr="002E420A">
        <w:rPr>
          <w:rtl/>
          <w:lang w:bidi="fa-IR"/>
        </w:rPr>
        <w:t>شود و قيمت الاغ از او گرفته مى</w:t>
      </w:r>
      <w:r w:rsidR="00622B68">
        <w:rPr>
          <w:rtl/>
          <w:lang w:bidi="fa-IR"/>
        </w:rPr>
        <w:t xml:space="preserve"> </w:t>
      </w:r>
      <w:r w:rsidRPr="002E420A">
        <w:rPr>
          <w:rtl/>
          <w:lang w:bidi="fa-IR"/>
        </w:rPr>
        <w:t>شود و سوار شدن بر آن الاغ و نيز بچه آن حرام مى</w:t>
      </w:r>
      <w:r w:rsidR="00622B68">
        <w:rPr>
          <w:rtl/>
          <w:lang w:bidi="fa-IR"/>
        </w:rPr>
        <w:t xml:space="preserve"> </w:t>
      </w:r>
      <w:r w:rsidRPr="002E420A">
        <w:rPr>
          <w:rtl/>
          <w:lang w:bidi="fa-IR"/>
        </w:rPr>
        <w:t>شود و آن حيوان در بيابان رها مى</w:t>
      </w:r>
      <w:r w:rsidR="00622B68">
        <w:rPr>
          <w:rtl/>
          <w:lang w:bidi="fa-IR"/>
        </w:rPr>
        <w:t xml:space="preserve"> </w:t>
      </w:r>
      <w:r w:rsidRPr="002E420A">
        <w:rPr>
          <w:rtl/>
          <w:lang w:bidi="fa-IR"/>
        </w:rPr>
        <w:t>شود تا بميرد يا درنده</w:t>
      </w:r>
      <w:r w:rsidR="00622B68">
        <w:rPr>
          <w:rtl/>
          <w:lang w:bidi="fa-IR"/>
        </w:rPr>
        <w:t xml:space="preserve"> </w:t>
      </w:r>
      <w:r w:rsidRPr="002E420A">
        <w:rPr>
          <w:rtl/>
          <w:lang w:bidi="fa-IR"/>
        </w:rPr>
        <w:t>اى آن را بخورد.</w:t>
      </w:r>
    </w:p>
    <w:p w:rsidR="002E420A" w:rsidRPr="002E420A" w:rsidRDefault="002E420A" w:rsidP="002E420A">
      <w:pPr>
        <w:pStyle w:val="libNormal"/>
        <w:rPr>
          <w:lang w:bidi="fa-IR"/>
        </w:rPr>
      </w:pPr>
      <w:r w:rsidRPr="002E420A">
        <w:rPr>
          <w:rtl/>
          <w:lang w:bidi="fa-IR"/>
        </w:rPr>
        <w:t>سپس بعد از سخنى فرمود: اى مرد، اگر مردى قبر زنى را بشكافد، كفنش را بدزدد و به او تجاوز كند دستش به خاطر سرقت قطع مى</w:t>
      </w:r>
      <w:r w:rsidR="00622B68">
        <w:rPr>
          <w:rtl/>
          <w:lang w:bidi="fa-IR"/>
        </w:rPr>
        <w:t xml:space="preserve"> </w:t>
      </w:r>
      <w:r w:rsidRPr="002E420A">
        <w:rPr>
          <w:rtl/>
          <w:lang w:bidi="fa-IR"/>
        </w:rPr>
        <w:t>شود و به جهت زنا حدّ زنا مى</w:t>
      </w:r>
      <w:r w:rsidR="00622B68">
        <w:rPr>
          <w:rtl/>
          <w:lang w:bidi="fa-IR"/>
        </w:rPr>
        <w:t xml:space="preserve"> </w:t>
      </w:r>
      <w:r w:rsidRPr="002E420A">
        <w:rPr>
          <w:rtl/>
          <w:lang w:bidi="fa-IR"/>
        </w:rPr>
        <w:t>خورد و اگر عزب باشد تبعيد مى</w:t>
      </w:r>
      <w:r w:rsidR="00622B68">
        <w:rPr>
          <w:rtl/>
          <w:lang w:bidi="fa-IR"/>
        </w:rPr>
        <w:t xml:space="preserve"> </w:t>
      </w:r>
      <w:r w:rsidRPr="002E420A">
        <w:rPr>
          <w:rtl/>
          <w:lang w:bidi="fa-IR"/>
        </w:rPr>
        <w:t>شود ولى اگر زن داشته باشد كشته يا سنگسار مى</w:t>
      </w:r>
      <w:r w:rsidR="00622B68">
        <w:rPr>
          <w:rtl/>
          <w:lang w:bidi="fa-IR"/>
        </w:rPr>
        <w:t xml:space="preserve"> </w:t>
      </w:r>
      <w:r w:rsidRPr="002E420A">
        <w:rPr>
          <w:rtl/>
          <w:lang w:bidi="fa-IR"/>
        </w:rPr>
        <w:t>گردد.</w:t>
      </w:r>
    </w:p>
    <w:p w:rsidR="002E420A" w:rsidRPr="002E420A" w:rsidRDefault="002E420A" w:rsidP="008F43AA">
      <w:pPr>
        <w:pStyle w:val="libNormal"/>
        <w:rPr>
          <w:lang w:bidi="fa-IR"/>
        </w:rPr>
      </w:pPr>
      <w:r w:rsidRPr="002E420A">
        <w:rPr>
          <w:rtl/>
          <w:lang w:bidi="fa-IR"/>
        </w:rPr>
        <w:t xml:space="preserve">پس مرد دوّمى برخاست و گفت: يابن رسول </w:t>
      </w:r>
      <w:r w:rsidR="008F43AA">
        <w:rPr>
          <w:rFonts w:hint="cs"/>
          <w:rtl/>
          <w:lang w:bidi="fa-IR"/>
        </w:rPr>
        <w:t>الله</w:t>
      </w:r>
      <w:r w:rsidRPr="002E420A">
        <w:rPr>
          <w:rtl/>
          <w:lang w:bidi="fa-IR"/>
        </w:rPr>
        <w:t xml:space="preserve"> </w:t>
      </w:r>
      <w:r w:rsidR="008F43AA" w:rsidRPr="008F43AA">
        <w:rPr>
          <w:rStyle w:val="libAlaemChar"/>
          <w:rtl/>
        </w:rPr>
        <w:t>صلى‌الله‌عليه‌وآله‌وسلم</w:t>
      </w:r>
      <w:r w:rsidRPr="002E420A">
        <w:rPr>
          <w:rtl/>
          <w:lang w:bidi="fa-IR"/>
        </w:rPr>
        <w:t xml:space="preserve"> چه مى</w:t>
      </w:r>
      <w:r w:rsidR="00622B68">
        <w:rPr>
          <w:rtl/>
          <w:lang w:bidi="fa-IR"/>
        </w:rPr>
        <w:t xml:space="preserve"> </w:t>
      </w:r>
      <w:r w:rsidRPr="002E420A">
        <w:rPr>
          <w:rtl/>
          <w:lang w:bidi="fa-IR"/>
        </w:rPr>
        <w:t>گويى در مورد مردى كه زن خود را به تعداد ستارگان آسمان طلاق داده است؟ فرمود: قرآن مى</w:t>
      </w:r>
      <w:r w:rsidR="00622B68">
        <w:rPr>
          <w:rtl/>
          <w:lang w:bidi="fa-IR"/>
        </w:rPr>
        <w:t xml:space="preserve"> </w:t>
      </w:r>
      <w:r w:rsidRPr="002E420A">
        <w:rPr>
          <w:rtl/>
          <w:lang w:bidi="fa-IR"/>
        </w:rPr>
        <w:t>خوانى؟ گفت: بلى.</w:t>
      </w:r>
    </w:p>
    <w:p w:rsidR="002E420A" w:rsidRPr="002E420A" w:rsidRDefault="002E420A" w:rsidP="00E6559C">
      <w:pPr>
        <w:pStyle w:val="libNormal"/>
        <w:rPr>
          <w:lang w:bidi="fa-IR"/>
        </w:rPr>
      </w:pPr>
      <w:r w:rsidRPr="002E420A">
        <w:rPr>
          <w:rtl/>
          <w:lang w:bidi="fa-IR"/>
        </w:rPr>
        <w:t xml:space="preserve">فرمود: سوره طلاق را بخوان تا: </w:t>
      </w:r>
      <w:r w:rsidR="00E6559C" w:rsidRPr="00E6559C">
        <w:rPr>
          <w:rStyle w:val="libAlaemChar"/>
          <w:rFonts w:hint="cs"/>
          <w:rtl/>
        </w:rPr>
        <w:t>(</w:t>
      </w:r>
      <w:r w:rsidR="00E6559C" w:rsidRPr="00E6559C">
        <w:rPr>
          <w:rStyle w:val="libAieChar"/>
          <w:rtl/>
          <w:lang w:bidi="fa-IR"/>
        </w:rPr>
        <w:t>وَأَقِيمُوا الشَّهَادَةَ لِلَّهِ</w:t>
      </w:r>
      <w:r w:rsidR="00E6559C" w:rsidRPr="00E6559C">
        <w:rPr>
          <w:rStyle w:val="libAlaemChar"/>
          <w:rFonts w:hint="cs"/>
          <w:rtl/>
        </w:rPr>
        <w:t>)</w:t>
      </w:r>
      <w:r w:rsidRPr="002E420A">
        <w:rPr>
          <w:rtl/>
          <w:lang w:bidi="fa-IR"/>
        </w:rPr>
        <w:t>. اى مرد، طلاق جز با پنج شرط حاصل نمى</w:t>
      </w:r>
      <w:r w:rsidR="00622B68">
        <w:rPr>
          <w:rtl/>
          <w:lang w:bidi="fa-IR"/>
        </w:rPr>
        <w:t xml:space="preserve"> </w:t>
      </w:r>
      <w:r w:rsidRPr="002E420A">
        <w:rPr>
          <w:rtl/>
          <w:lang w:bidi="fa-IR"/>
        </w:rPr>
        <w:t>شود: شهادت دو شاهد عادل، وقوع طلاق در حالت پاكى از عادت ماهيانه، عدم وقوع آميزش در آن پاكى، وقوع طلاق به قصد جدّى.</w:t>
      </w:r>
    </w:p>
    <w:p w:rsidR="002E420A" w:rsidRPr="002E420A" w:rsidRDefault="002E420A" w:rsidP="002E420A">
      <w:pPr>
        <w:pStyle w:val="libNormal"/>
        <w:rPr>
          <w:lang w:bidi="fa-IR"/>
        </w:rPr>
      </w:pPr>
      <w:r w:rsidRPr="002E420A">
        <w:rPr>
          <w:rtl/>
          <w:lang w:bidi="fa-IR"/>
        </w:rPr>
        <w:t>آنگاه بعد از سخنى فرمود: اى مرد آيا در قرآن عدد ستارگان آسمان را مى</w:t>
      </w:r>
      <w:r w:rsidR="00622B68">
        <w:rPr>
          <w:rtl/>
          <w:lang w:bidi="fa-IR"/>
        </w:rPr>
        <w:t xml:space="preserve"> </w:t>
      </w:r>
      <w:r w:rsidRPr="002E420A">
        <w:rPr>
          <w:rtl/>
          <w:lang w:bidi="fa-IR"/>
        </w:rPr>
        <w:t>بينى؟ گفت: نه... تا آخر روايت.</w:t>
      </w:r>
    </w:p>
    <w:p w:rsidR="00CD5DC7" w:rsidRDefault="00285673" w:rsidP="002E420A">
      <w:pPr>
        <w:pStyle w:val="libNormal"/>
        <w:rPr>
          <w:rFonts w:hint="cs"/>
          <w:rtl/>
          <w:lang w:bidi="fa-IR"/>
        </w:rPr>
      </w:pPr>
      <w:r>
        <w:rPr>
          <w:rtl/>
          <w:lang w:bidi="fa-IR"/>
        </w:rPr>
        <w:br w:type="page"/>
      </w:r>
    </w:p>
    <w:p w:rsidR="002E420A" w:rsidRDefault="002E420A" w:rsidP="00CD5DC7">
      <w:pPr>
        <w:pStyle w:val="Heading1"/>
        <w:rPr>
          <w:rFonts w:hint="cs"/>
          <w:rtl/>
          <w:lang w:bidi="fa-IR"/>
        </w:rPr>
      </w:pPr>
      <w:bookmarkStart w:id="19" w:name="_Toc479415051"/>
      <w:r w:rsidRPr="002E420A">
        <w:rPr>
          <w:rtl/>
          <w:lang w:bidi="fa-IR"/>
        </w:rPr>
        <w:t>امامت در معرض توطئه</w:t>
      </w:r>
      <w:bookmarkEnd w:id="19"/>
      <w:r w:rsidR="00622B68">
        <w:rPr>
          <w:rtl/>
          <w:lang w:bidi="fa-IR"/>
        </w:rPr>
        <w:t xml:space="preserve"> </w:t>
      </w:r>
    </w:p>
    <w:p w:rsidR="002E420A" w:rsidRDefault="002E420A" w:rsidP="00CD5DC7">
      <w:pPr>
        <w:pStyle w:val="Heading2"/>
        <w:rPr>
          <w:rFonts w:hint="cs"/>
          <w:rtl/>
          <w:lang w:bidi="fa-IR"/>
        </w:rPr>
      </w:pPr>
      <w:bookmarkStart w:id="20" w:name="_Toc479415052"/>
      <w:r w:rsidRPr="002E420A">
        <w:rPr>
          <w:rtl/>
          <w:lang w:bidi="fa-IR"/>
        </w:rPr>
        <w:t>مفهوم كلّى امامت</w:t>
      </w:r>
      <w:bookmarkEnd w:id="20"/>
      <w:r w:rsidR="00622B68">
        <w:rPr>
          <w:rtl/>
          <w:lang w:bidi="fa-IR"/>
        </w:rPr>
        <w:t xml:space="preserve"> </w:t>
      </w:r>
    </w:p>
    <w:p w:rsidR="002E420A" w:rsidRPr="002E420A" w:rsidRDefault="002E420A" w:rsidP="002E420A">
      <w:pPr>
        <w:pStyle w:val="libNormal"/>
        <w:rPr>
          <w:lang w:bidi="fa-IR"/>
        </w:rPr>
      </w:pPr>
      <w:r w:rsidRPr="002E420A">
        <w:rPr>
          <w:rtl/>
          <w:lang w:bidi="fa-IR"/>
        </w:rPr>
        <w:t xml:space="preserve">زمانى كه امامت از ديدگاه اهل بيت </w:t>
      </w:r>
      <w:r w:rsidR="00366CE9" w:rsidRPr="00366CE9">
        <w:rPr>
          <w:rStyle w:val="libAlaemChar"/>
          <w:rtl/>
        </w:rPr>
        <w:t>عليهم‌السلام</w:t>
      </w:r>
      <w:r w:rsidRPr="002E420A">
        <w:rPr>
          <w:rtl/>
          <w:lang w:bidi="fa-IR"/>
        </w:rPr>
        <w:t xml:space="preserve"> و شيعيانشان عبارت است از ادامه خط نبوّت، در رهبرى الهى امت به سوى هدف والاى رسالت. و نيز، سر چشمه هميشه جوشانى است براى انديشه اسلامى اصيل، كه بايد همواره امّت را سيراب كند و زنده نگهدارد و زلالى و گوارايى را از خدا و رسول </w:t>
      </w:r>
      <w:r w:rsidR="00CD5DC7" w:rsidRPr="00CD5DC7">
        <w:rPr>
          <w:rStyle w:val="libAlaemChar"/>
          <w:rtl/>
        </w:rPr>
        <w:t>صلى‌الله‌عليه‌وآله‌وسلم</w:t>
      </w:r>
      <w:r w:rsidRPr="002E420A">
        <w:rPr>
          <w:rtl/>
          <w:lang w:bidi="fa-IR"/>
        </w:rPr>
        <w:t xml:space="preserve"> گرفته است.</w:t>
      </w:r>
    </w:p>
    <w:p w:rsidR="002E420A" w:rsidRPr="002E420A" w:rsidRDefault="002E420A" w:rsidP="002E420A">
      <w:pPr>
        <w:pStyle w:val="libNormal"/>
        <w:rPr>
          <w:lang w:bidi="fa-IR"/>
        </w:rPr>
      </w:pPr>
      <w:r w:rsidRPr="002E420A">
        <w:rPr>
          <w:rtl/>
          <w:lang w:bidi="fa-IR"/>
        </w:rPr>
        <w:t>هنگامى كه امامت چنين مفهومى داشته باشد، طبيعتاً نيازمند به آن است كه از جانب كسى كه داراى چنين حقى است، پذيرش اين امتداد خط، اعلان گردد و سپردن و واگذارى مسؤوليّت</w:t>
      </w:r>
      <w:r w:rsidR="00622B68">
        <w:rPr>
          <w:rtl/>
          <w:lang w:bidi="fa-IR"/>
        </w:rPr>
        <w:t xml:space="preserve"> </w:t>
      </w:r>
      <w:r w:rsidRPr="002E420A">
        <w:rPr>
          <w:rtl/>
          <w:lang w:bidi="fa-IR"/>
        </w:rPr>
        <w:t>هاى رهبرى به كسانى كه كمال شايستگى و لياقت را براى متحمّل شدن مسؤوليّت</w:t>
      </w:r>
      <w:r w:rsidR="00622B68">
        <w:rPr>
          <w:rtl/>
          <w:lang w:bidi="fa-IR"/>
        </w:rPr>
        <w:t xml:space="preserve"> </w:t>
      </w:r>
      <w:r w:rsidRPr="002E420A">
        <w:rPr>
          <w:rtl/>
          <w:lang w:bidi="fa-IR"/>
        </w:rPr>
        <w:t>هاى سنگين آن را دارند، به اطّلاع همگان برسد. همچنان كه با خبر ساختن همه مردم، از منبع پاك و اصيل علوم و معارف، براى تغذيه حركت فكرى و تجهيز آن به آنچه كه در خط تكاملى و پيشرويش به سوى هدف، بدان نياز مى</w:t>
      </w:r>
      <w:r w:rsidR="00622B68">
        <w:rPr>
          <w:rtl/>
          <w:lang w:bidi="fa-IR"/>
        </w:rPr>
        <w:t xml:space="preserve"> </w:t>
      </w:r>
      <w:r w:rsidRPr="002E420A">
        <w:rPr>
          <w:rtl/>
          <w:lang w:bidi="fa-IR"/>
        </w:rPr>
        <w:t>يابد، لازم است.</w:t>
      </w:r>
    </w:p>
    <w:p w:rsidR="002E420A" w:rsidRPr="002E420A" w:rsidRDefault="002E420A" w:rsidP="002E420A">
      <w:pPr>
        <w:pStyle w:val="libNormal"/>
        <w:rPr>
          <w:lang w:bidi="fa-IR"/>
        </w:rPr>
      </w:pPr>
      <w:r w:rsidRPr="002E420A">
        <w:rPr>
          <w:rtl/>
          <w:lang w:bidi="fa-IR"/>
        </w:rPr>
        <w:t>از همين جا است كه طبيعى بود، بناى امامت، بر دو پايه اساسى</w:t>
      </w:r>
      <w:r w:rsidRPr="00E7465D">
        <w:rPr>
          <w:rStyle w:val="libFootnotenumChar"/>
          <w:rtl/>
        </w:rPr>
        <w:t>(</w:t>
      </w:r>
      <w:r w:rsidR="00E7465D" w:rsidRPr="00E7465D">
        <w:rPr>
          <w:rStyle w:val="libFootnotenumChar"/>
          <w:rtl/>
          <w:lang w:bidi="fa-IR"/>
        </w:rPr>
        <w:t>41</w:t>
      </w:r>
      <w:r w:rsidRPr="00E7465D">
        <w:rPr>
          <w:rStyle w:val="libFootnotenumChar"/>
          <w:rtl/>
        </w:rPr>
        <w:t>)</w:t>
      </w:r>
      <w:r w:rsidRPr="002E420A">
        <w:rPr>
          <w:rtl/>
          <w:lang w:bidi="fa-IR"/>
        </w:rPr>
        <w:t xml:space="preserve"> بر پا شود. به طورى كه با نبود هر يك از اين دو پايه، بنا از هم پاشيده، امامت محتواى اصلى خود را از دست بدهد.</w:t>
      </w:r>
    </w:p>
    <w:p w:rsidR="002E420A" w:rsidRPr="002E420A" w:rsidRDefault="002E420A" w:rsidP="002E420A">
      <w:pPr>
        <w:pStyle w:val="libNormal"/>
        <w:rPr>
          <w:lang w:bidi="fa-IR"/>
        </w:rPr>
      </w:pPr>
      <w:r w:rsidRPr="002E420A">
        <w:rPr>
          <w:rtl/>
          <w:lang w:bidi="fa-IR"/>
        </w:rPr>
        <w:t>آن دو ركن و پايه عبارتند از:</w:t>
      </w:r>
    </w:p>
    <w:p w:rsidR="002E420A" w:rsidRPr="002E420A" w:rsidRDefault="00E7465D" w:rsidP="002E420A">
      <w:pPr>
        <w:pStyle w:val="libNormal"/>
        <w:rPr>
          <w:lang w:bidi="fa-IR"/>
        </w:rPr>
      </w:pPr>
      <w:r>
        <w:rPr>
          <w:rtl/>
          <w:lang w:bidi="fa-IR"/>
        </w:rPr>
        <w:t>1</w:t>
      </w:r>
      <w:r w:rsidR="002E420A" w:rsidRPr="002E420A">
        <w:rPr>
          <w:rtl/>
          <w:lang w:bidi="fa-IR"/>
        </w:rPr>
        <w:t>- نص.</w:t>
      </w:r>
    </w:p>
    <w:p w:rsidR="002E420A" w:rsidRPr="002E420A" w:rsidRDefault="00E7465D" w:rsidP="002E420A">
      <w:pPr>
        <w:pStyle w:val="libNormal"/>
        <w:rPr>
          <w:lang w:bidi="fa-IR"/>
        </w:rPr>
      </w:pPr>
      <w:r>
        <w:rPr>
          <w:rtl/>
          <w:lang w:bidi="fa-IR"/>
        </w:rPr>
        <w:t>2</w:t>
      </w:r>
      <w:r w:rsidR="002E420A" w:rsidRPr="002E420A">
        <w:rPr>
          <w:rtl/>
          <w:lang w:bidi="fa-IR"/>
        </w:rPr>
        <w:t xml:space="preserve">- علم مخصوصى، كه خداوند آن را به ائمّه </w:t>
      </w:r>
      <w:r w:rsidR="00366CE9" w:rsidRPr="00366CE9">
        <w:rPr>
          <w:rStyle w:val="libAlaemChar"/>
          <w:rtl/>
        </w:rPr>
        <w:t>عليهم‌السلام</w:t>
      </w:r>
      <w:r w:rsidR="002E420A" w:rsidRPr="002E420A">
        <w:rPr>
          <w:rtl/>
          <w:lang w:bidi="fa-IR"/>
        </w:rPr>
        <w:t xml:space="preserve">، از طريق پدرانشان از پيامبر </w:t>
      </w:r>
      <w:r w:rsidR="00CD5DC7" w:rsidRPr="00CD5DC7">
        <w:rPr>
          <w:rStyle w:val="libAlaemChar"/>
          <w:rtl/>
        </w:rPr>
        <w:t>صلى‌الله‌عليه‌وآله‌وسلم</w:t>
      </w:r>
      <w:r w:rsidR="002E420A" w:rsidRPr="002E420A">
        <w:rPr>
          <w:rtl/>
          <w:lang w:bidi="fa-IR"/>
        </w:rPr>
        <w:t xml:space="preserve"> اختصاص داده است.</w:t>
      </w:r>
    </w:p>
    <w:p w:rsidR="002E420A" w:rsidRPr="002E420A" w:rsidRDefault="002E420A" w:rsidP="002E420A">
      <w:pPr>
        <w:pStyle w:val="libNormal"/>
        <w:rPr>
          <w:lang w:bidi="fa-IR"/>
        </w:rPr>
      </w:pPr>
      <w:r w:rsidRPr="002E420A">
        <w:rPr>
          <w:rtl/>
          <w:lang w:bidi="fa-IR"/>
        </w:rPr>
        <w:lastRenderedPageBreak/>
        <w:t>علاوه بر اين دو ركن، شايستگى و اهليّت براى امامت، كه به معناى دارا بودن خصلت</w:t>
      </w:r>
      <w:r w:rsidR="00622B68">
        <w:rPr>
          <w:rtl/>
          <w:lang w:bidi="fa-IR"/>
        </w:rPr>
        <w:t xml:space="preserve"> </w:t>
      </w:r>
      <w:r w:rsidRPr="002E420A">
        <w:rPr>
          <w:rtl/>
          <w:lang w:bidi="fa-IR"/>
        </w:rPr>
        <w:t>ها و ملكات رهبرى كه بتوانند خط را نگاه دارند و سلامت مسير را تضمين كنند، مى</w:t>
      </w:r>
      <w:r w:rsidR="00622B68">
        <w:rPr>
          <w:rtl/>
          <w:lang w:bidi="fa-IR"/>
        </w:rPr>
        <w:t xml:space="preserve"> </w:t>
      </w:r>
      <w:r w:rsidRPr="002E420A">
        <w:rPr>
          <w:rtl/>
          <w:lang w:bidi="fa-IR"/>
        </w:rPr>
        <w:t>باشد. مانند دارا بودن «عصمت»، شجاعت و بخشندگى و... از شرائط تصدّى اين مقام است.</w:t>
      </w:r>
    </w:p>
    <w:p w:rsidR="002E420A" w:rsidRPr="002E420A" w:rsidRDefault="002E420A" w:rsidP="002E420A">
      <w:pPr>
        <w:pStyle w:val="libNormal"/>
        <w:rPr>
          <w:lang w:bidi="fa-IR"/>
        </w:rPr>
      </w:pPr>
      <w:r w:rsidRPr="002E420A">
        <w:rPr>
          <w:rtl/>
          <w:lang w:bidi="fa-IR"/>
        </w:rPr>
        <w:t>به همين خاطر است كه مى</w:t>
      </w:r>
      <w:r w:rsidR="00622B68">
        <w:rPr>
          <w:rtl/>
          <w:lang w:bidi="fa-IR"/>
        </w:rPr>
        <w:t xml:space="preserve"> </w:t>
      </w:r>
      <w:r w:rsidRPr="002E420A">
        <w:rPr>
          <w:rtl/>
          <w:lang w:bidi="fa-IR"/>
        </w:rPr>
        <w:t xml:space="preserve">بينيم ائمّه اطهار </w:t>
      </w:r>
      <w:r w:rsidR="00CD5DC7" w:rsidRPr="00CD5DC7">
        <w:rPr>
          <w:rStyle w:val="libAlaemChar"/>
          <w:rtl/>
        </w:rPr>
        <w:t>عليهم‌السلام</w:t>
      </w:r>
      <w:r w:rsidRPr="002E420A">
        <w:rPr>
          <w:rtl/>
          <w:lang w:bidi="fa-IR"/>
        </w:rPr>
        <w:t>، در هر مناسبتى، به نشان دادن اين امور، به ويژه، به ارائه آن دو ركن مهمّ، اهتمام مى</w:t>
      </w:r>
      <w:r w:rsidR="00622B68">
        <w:rPr>
          <w:rtl/>
          <w:lang w:bidi="fa-IR"/>
        </w:rPr>
        <w:t xml:space="preserve"> </w:t>
      </w:r>
      <w:r w:rsidRPr="002E420A">
        <w:rPr>
          <w:rtl/>
          <w:lang w:bidi="fa-IR"/>
        </w:rPr>
        <w:t>ورزيده</w:t>
      </w:r>
      <w:r w:rsidR="00622B68">
        <w:rPr>
          <w:rtl/>
          <w:lang w:bidi="fa-IR"/>
        </w:rPr>
        <w:t xml:space="preserve"> </w:t>
      </w:r>
      <w:r w:rsidRPr="002E420A">
        <w:rPr>
          <w:rtl/>
          <w:lang w:bidi="fa-IR"/>
        </w:rPr>
        <w:t>اند، و سختى</w:t>
      </w:r>
      <w:r w:rsidR="00622B68">
        <w:rPr>
          <w:rtl/>
          <w:lang w:bidi="fa-IR"/>
        </w:rPr>
        <w:t xml:space="preserve"> </w:t>
      </w:r>
      <w:r w:rsidRPr="002E420A">
        <w:rPr>
          <w:rtl/>
          <w:lang w:bidi="fa-IR"/>
        </w:rPr>
        <w:t>ها و خطرات هر چند بزرگ كه احياناً به دنبال ابراز و اظهار آن امور، بر آنان وارد مى</w:t>
      </w:r>
      <w:r w:rsidR="00622B68">
        <w:rPr>
          <w:rtl/>
          <w:lang w:bidi="fa-IR"/>
        </w:rPr>
        <w:t xml:space="preserve"> </w:t>
      </w:r>
      <w:r w:rsidRPr="002E420A">
        <w:rPr>
          <w:rtl/>
          <w:lang w:bidi="fa-IR"/>
        </w:rPr>
        <w:t>شد، آنان را از بيان آن حقائق باز نمى</w:t>
      </w:r>
      <w:r w:rsidR="00622B68">
        <w:rPr>
          <w:rtl/>
          <w:lang w:bidi="fa-IR"/>
        </w:rPr>
        <w:t xml:space="preserve"> </w:t>
      </w:r>
      <w:r w:rsidRPr="002E420A">
        <w:rPr>
          <w:rtl/>
          <w:lang w:bidi="fa-IR"/>
        </w:rPr>
        <w:t>داشت.</w:t>
      </w:r>
    </w:p>
    <w:p w:rsidR="002E420A" w:rsidRPr="002E420A" w:rsidRDefault="002E420A" w:rsidP="00CD5DC7">
      <w:pPr>
        <w:pStyle w:val="libNormal"/>
        <w:rPr>
          <w:lang w:bidi="fa-IR"/>
        </w:rPr>
      </w:pPr>
      <w:r w:rsidRPr="002E420A">
        <w:rPr>
          <w:rtl/>
          <w:lang w:bidi="fa-IR"/>
        </w:rPr>
        <w:t xml:space="preserve">شواهد بر اهتمام ائمّه </w:t>
      </w:r>
      <w:r w:rsidR="00ED2045" w:rsidRPr="00ED2045">
        <w:rPr>
          <w:rStyle w:val="libAlaemChar"/>
          <w:rtl/>
        </w:rPr>
        <w:t>عليهم‌السلام</w:t>
      </w:r>
      <w:r w:rsidRPr="002E420A">
        <w:rPr>
          <w:rtl/>
          <w:lang w:bidi="fa-IR"/>
        </w:rPr>
        <w:t xml:space="preserve"> بر اين امر بى شمار است. ما در اينجا فقط اشاره مى</w:t>
      </w:r>
      <w:r w:rsidR="00622B68">
        <w:rPr>
          <w:rtl/>
          <w:lang w:bidi="fa-IR"/>
        </w:rPr>
        <w:t xml:space="preserve"> </w:t>
      </w:r>
      <w:r w:rsidRPr="002E420A">
        <w:rPr>
          <w:rtl/>
          <w:lang w:bidi="fa-IR"/>
        </w:rPr>
        <w:t xml:space="preserve">كنيم به اقدام امير المؤمنين </w:t>
      </w:r>
      <w:r w:rsidR="000C041B" w:rsidRPr="000C041B">
        <w:rPr>
          <w:rStyle w:val="libAlaemChar"/>
          <w:rtl/>
        </w:rPr>
        <w:t>عليه‌السلام</w:t>
      </w:r>
      <w:r w:rsidRPr="002E420A">
        <w:rPr>
          <w:rtl/>
          <w:lang w:bidi="fa-IR"/>
        </w:rPr>
        <w:t xml:space="preserve"> در كوفه، صفّين، روز شورى</w:t>
      </w:r>
      <w:r w:rsidR="00622B68">
        <w:rPr>
          <w:rtl/>
          <w:lang w:bidi="fa-IR"/>
        </w:rPr>
        <w:t xml:space="preserve"> </w:t>
      </w:r>
      <w:r w:rsidRPr="002E420A">
        <w:rPr>
          <w:rtl/>
          <w:lang w:bidi="fa-IR"/>
        </w:rPr>
        <w:t xml:space="preserve">و روز (جنگ) جمل، كه از صحابه پيامبر </w:t>
      </w:r>
      <w:r w:rsidR="00CD5DC7" w:rsidRPr="00CD5DC7">
        <w:rPr>
          <w:rStyle w:val="libAlaemChar"/>
          <w:rtl/>
        </w:rPr>
        <w:t>صلى‌الله‌عليه‌وآله‌وسلم</w:t>
      </w:r>
      <w:r w:rsidRPr="002E420A">
        <w:rPr>
          <w:rtl/>
          <w:lang w:bidi="fa-IR"/>
        </w:rPr>
        <w:t xml:space="preserve"> در مورد حديث غدير، شهادت خواست و شمار بسيارى از آنان بدان گواهى دادند.</w:t>
      </w:r>
    </w:p>
    <w:p w:rsidR="002E420A" w:rsidRPr="002E420A" w:rsidRDefault="002E420A" w:rsidP="002E420A">
      <w:pPr>
        <w:pStyle w:val="libNormal"/>
        <w:rPr>
          <w:lang w:bidi="fa-IR"/>
        </w:rPr>
      </w:pPr>
      <w:r w:rsidRPr="002E420A">
        <w:rPr>
          <w:rtl/>
          <w:lang w:bidi="fa-IR"/>
        </w:rPr>
        <w:t xml:space="preserve">همچنان كه امام حسين </w:t>
      </w:r>
      <w:r w:rsidR="00ED2045" w:rsidRPr="00ED2045">
        <w:rPr>
          <w:rStyle w:val="libAlaemChar"/>
          <w:rtl/>
        </w:rPr>
        <w:t>عليه‌السلام</w:t>
      </w:r>
      <w:r w:rsidRPr="002E420A">
        <w:rPr>
          <w:rtl/>
          <w:lang w:bidi="fa-IR"/>
        </w:rPr>
        <w:t xml:space="preserve"> در منى، صحابه را گرد آورد و فضائل پدرش اميرالمؤمنين </w:t>
      </w:r>
      <w:r w:rsidR="000C041B" w:rsidRPr="000C041B">
        <w:rPr>
          <w:rStyle w:val="libAlaemChar"/>
          <w:rtl/>
        </w:rPr>
        <w:t>عليه‌السلام</w:t>
      </w:r>
      <w:r w:rsidRPr="002E420A">
        <w:rPr>
          <w:rtl/>
          <w:lang w:bidi="fa-IR"/>
        </w:rPr>
        <w:t xml:space="preserve"> و به خصوص حديث غدير را و نيز بدكارى</w:t>
      </w:r>
      <w:r w:rsidR="00622B68">
        <w:rPr>
          <w:rtl/>
          <w:lang w:bidi="fa-IR"/>
        </w:rPr>
        <w:t xml:space="preserve"> </w:t>
      </w:r>
      <w:r w:rsidRPr="002E420A">
        <w:rPr>
          <w:rtl/>
          <w:lang w:bidi="fa-IR"/>
        </w:rPr>
        <w:t>هاى معاويه را به ايشان يادآورى نمود.</w:t>
      </w:r>
      <w:r w:rsidRPr="00E7465D">
        <w:rPr>
          <w:rStyle w:val="libFootnotenumChar"/>
          <w:rtl/>
        </w:rPr>
        <w:t>(</w:t>
      </w:r>
      <w:r w:rsidR="00E7465D" w:rsidRPr="00E7465D">
        <w:rPr>
          <w:rStyle w:val="libFootnotenumChar"/>
          <w:rtl/>
          <w:lang w:bidi="fa-IR"/>
        </w:rPr>
        <w:t>42</w:t>
      </w:r>
      <w:r w:rsidRPr="00E7465D">
        <w:rPr>
          <w:rStyle w:val="libFootnotenumChar"/>
          <w:rtl/>
        </w:rPr>
        <w:t>)</w:t>
      </w:r>
      <w:r w:rsidRPr="002E420A">
        <w:rPr>
          <w:rtl/>
          <w:lang w:bidi="fa-IR"/>
        </w:rPr>
        <w:t xml:space="preserve"> هدف از اين اقدامات و اهتمامات، تثبيت امامت، و جلوگيرى از نابودى و فراموشى نصوص و وقايعى كه آن را ثابت مى</w:t>
      </w:r>
      <w:r w:rsidR="00622B68">
        <w:rPr>
          <w:rtl/>
          <w:lang w:bidi="fa-IR"/>
        </w:rPr>
        <w:t xml:space="preserve"> </w:t>
      </w:r>
      <w:r w:rsidRPr="002E420A">
        <w:rPr>
          <w:rtl/>
          <w:lang w:bidi="fa-IR"/>
        </w:rPr>
        <w:t>كند، بوده است.</w:t>
      </w:r>
    </w:p>
    <w:p w:rsidR="00CD5DC7" w:rsidRDefault="002E420A" w:rsidP="002E420A">
      <w:pPr>
        <w:pStyle w:val="libNormal"/>
        <w:rPr>
          <w:rtl/>
          <w:lang w:bidi="fa-IR"/>
        </w:rPr>
      </w:pPr>
      <w:r w:rsidRPr="002E420A">
        <w:rPr>
          <w:rtl/>
          <w:lang w:bidi="fa-IR"/>
        </w:rPr>
        <w:t xml:space="preserve">علاوه بر تمام اينها، ائمّه </w:t>
      </w:r>
      <w:r w:rsidR="00ED2045" w:rsidRPr="00ED2045">
        <w:rPr>
          <w:rStyle w:val="libAlaemChar"/>
          <w:rtl/>
        </w:rPr>
        <w:t>عليهم‌السلام</w:t>
      </w:r>
      <w:r w:rsidRPr="002E420A">
        <w:rPr>
          <w:rtl/>
          <w:lang w:bidi="fa-IR"/>
        </w:rPr>
        <w:t xml:space="preserve"> در سخنان بسيارى اظهار داشته</w:t>
      </w:r>
      <w:r w:rsidR="00622B68">
        <w:rPr>
          <w:rtl/>
          <w:lang w:bidi="fa-IR"/>
        </w:rPr>
        <w:t xml:space="preserve"> </w:t>
      </w:r>
      <w:r w:rsidRPr="002E420A">
        <w:rPr>
          <w:rtl/>
          <w:lang w:bidi="fa-IR"/>
        </w:rPr>
        <w:t xml:space="preserve">اند كه: علم مخصوصى را كه پيامبر گرامى </w:t>
      </w:r>
      <w:r w:rsidR="00CD5DC7" w:rsidRPr="00CD5DC7">
        <w:rPr>
          <w:rStyle w:val="libAlaemChar"/>
          <w:rtl/>
        </w:rPr>
        <w:t>صلى‌الله‌عليه‌وآله‌وسلم</w:t>
      </w:r>
      <w:r w:rsidRPr="002E420A">
        <w:rPr>
          <w:rtl/>
          <w:lang w:bidi="fa-IR"/>
        </w:rPr>
        <w:t xml:space="preserve"> به امر خدا، آنان را بدان تعليم و اختصاص داده است، دارا هستند. مانند احاديثى كه فرموده</w:t>
      </w:r>
      <w:r w:rsidR="00622B68">
        <w:rPr>
          <w:rtl/>
          <w:lang w:bidi="fa-IR"/>
        </w:rPr>
        <w:t xml:space="preserve"> </w:t>
      </w:r>
      <w:r w:rsidRPr="002E420A">
        <w:rPr>
          <w:rtl/>
          <w:lang w:bidi="fa-IR"/>
        </w:rPr>
        <w:t>اند جفر و جامعه نزد ايشان است و احاديث ديگرى كه جوينده در منابع و مراجع روائى به صورت پراكنده مى</w:t>
      </w:r>
      <w:r w:rsidR="00622B68">
        <w:rPr>
          <w:rtl/>
          <w:lang w:bidi="fa-IR"/>
        </w:rPr>
        <w:t xml:space="preserve"> </w:t>
      </w:r>
      <w:r w:rsidRPr="002E420A">
        <w:rPr>
          <w:rtl/>
          <w:lang w:bidi="fa-IR"/>
        </w:rPr>
        <w:t>يابد.</w:t>
      </w:r>
    </w:p>
    <w:p w:rsidR="002E420A" w:rsidRPr="002E420A" w:rsidRDefault="00CD5DC7" w:rsidP="002E420A">
      <w:pPr>
        <w:pStyle w:val="libNormal"/>
        <w:rPr>
          <w:lang w:bidi="fa-IR"/>
        </w:rPr>
      </w:pPr>
      <w:r>
        <w:rPr>
          <w:rtl/>
          <w:lang w:bidi="fa-IR"/>
        </w:rPr>
        <w:br w:type="page"/>
      </w:r>
    </w:p>
    <w:p w:rsidR="002E420A" w:rsidRDefault="002E420A" w:rsidP="00CD5DC7">
      <w:pPr>
        <w:pStyle w:val="Heading2"/>
        <w:rPr>
          <w:rFonts w:hint="cs"/>
          <w:rtl/>
          <w:lang w:bidi="fa-IR"/>
        </w:rPr>
      </w:pPr>
      <w:bookmarkStart w:id="21" w:name="_Toc479415053"/>
      <w:r w:rsidRPr="002E420A">
        <w:rPr>
          <w:rtl/>
          <w:lang w:bidi="fa-IR"/>
        </w:rPr>
        <w:t>آشكارى نص</w:t>
      </w:r>
      <w:bookmarkEnd w:id="21"/>
      <w:r w:rsidR="00622B68">
        <w:rPr>
          <w:rtl/>
          <w:lang w:bidi="fa-IR"/>
        </w:rPr>
        <w:t xml:space="preserve"> </w:t>
      </w:r>
    </w:p>
    <w:p w:rsidR="002E420A" w:rsidRPr="002E420A" w:rsidRDefault="002E420A" w:rsidP="002E420A">
      <w:pPr>
        <w:pStyle w:val="libNormal"/>
        <w:rPr>
          <w:lang w:bidi="fa-IR"/>
        </w:rPr>
      </w:pPr>
      <w:r w:rsidRPr="002E420A">
        <w:rPr>
          <w:rtl/>
          <w:lang w:bidi="fa-IR"/>
        </w:rPr>
        <w:t xml:space="preserve">هر چند كه دشمنان اهل بيت </w:t>
      </w:r>
      <w:r w:rsidR="00ED2045" w:rsidRPr="00ED2045">
        <w:rPr>
          <w:rStyle w:val="libAlaemChar"/>
          <w:rtl/>
        </w:rPr>
        <w:t>عليهم‌السلام</w:t>
      </w:r>
      <w:r w:rsidRPr="002E420A">
        <w:rPr>
          <w:rtl/>
          <w:lang w:bidi="fa-IR"/>
        </w:rPr>
        <w:t xml:space="preserve"> در انكار وجود نص بر امامت اميرالمؤمنين و ائمّه اطهار از فرزندان او </w:t>
      </w:r>
      <w:r w:rsidR="00CD5DC7" w:rsidRPr="00CD5DC7">
        <w:rPr>
          <w:rStyle w:val="libAlaemChar"/>
          <w:rtl/>
        </w:rPr>
        <w:t>عليهم‌السلام</w:t>
      </w:r>
      <w:r w:rsidRPr="002E420A">
        <w:rPr>
          <w:rtl/>
          <w:lang w:bidi="fa-IR"/>
        </w:rPr>
        <w:t>، و يا در جهت تغيير و تأويل نصوص وارده در اين باره به معانى و وجوهى دور از عقل و ذهن، تلاش و كوشش بنمايند، ولى طبع آدمى زير بار نمى</w:t>
      </w:r>
      <w:r w:rsidR="00622B68">
        <w:rPr>
          <w:rtl/>
          <w:lang w:bidi="fa-IR"/>
        </w:rPr>
        <w:t xml:space="preserve"> </w:t>
      </w:r>
      <w:r w:rsidRPr="002E420A">
        <w:rPr>
          <w:rtl/>
          <w:lang w:bidi="fa-IR"/>
        </w:rPr>
        <w:t>رود و ذوق سليم آن را پس مى</w:t>
      </w:r>
      <w:r w:rsidR="00622B68">
        <w:rPr>
          <w:rtl/>
          <w:lang w:bidi="fa-IR"/>
        </w:rPr>
        <w:t xml:space="preserve"> </w:t>
      </w:r>
      <w:r w:rsidRPr="002E420A">
        <w:rPr>
          <w:rtl/>
          <w:lang w:bidi="fa-IR"/>
        </w:rPr>
        <w:t>زند.</w:t>
      </w:r>
    </w:p>
    <w:p w:rsidR="002E420A" w:rsidRPr="002E420A" w:rsidRDefault="002E420A" w:rsidP="002E420A">
      <w:pPr>
        <w:pStyle w:val="libNormal"/>
        <w:rPr>
          <w:lang w:bidi="fa-IR"/>
        </w:rPr>
      </w:pPr>
      <w:r w:rsidRPr="002E420A">
        <w:rPr>
          <w:rtl/>
          <w:lang w:bidi="fa-IR"/>
        </w:rPr>
        <w:t>آنان نتوانسته و هرگز نمى</w:t>
      </w:r>
      <w:r w:rsidR="00622B68">
        <w:rPr>
          <w:rtl/>
          <w:lang w:bidi="fa-IR"/>
        </w:rPr>
        <w:t xml:space="preserve"> </w:t>
      </w:r>
      <w:r w:rsidRPr="002E420A">
        <w:rPr>
          <w:rtl/>
          <w:lang w:bidi="fa-IR"/>
        </w:rPr>
        <w:t xml:space="preserve">توانند حديثى را كه نزد خودشان به تواتر نقل شده كه پيامبر اكرم </w:t>
      </w:r>
      <w:r w:rsidR="00CD5DC7" w:rsidRPr="00CD5DC7">
        <w:rPr>
          <w:rStyle w:val="libAlaemChar"/>
          <w:rtl/>
        </w:rPr>
        <w:t>صلى‌الله‌عليه‌وآله‌وسلم</w:t>
      </w:r>
      <w:r w:rsidRPr="002E420A">
        <w:rPr>
          <w:rtl/>
          <w:lang w:bidi="fa-IR"/>
        </w:rPr>
        <w:t xml:space="preserve"> فرموده است كه بعد از او دوازده تن جانشين او خواهند بود كه همگى از قريش، يا از بنى هاشم مى</w:t>
      </w:r>
      <w:r w:rsidR="00622B68">
        <w:rPr>
          <w:rtl/>
          <w:lang w:bidi="fa-IR"/>
        </w:rPr>
        <w:t xml:space="preserve"> </w:t>
      </w:r>
      <w:r w:rsidRPr="002E420A">
        <w:rPr>
          <w:rtl/>
          <w:lang w:bidi="fa-IR"/>
        </w:rPr>
        <w:t>باشند... و در بسيارى از روايات نام</w:t>
      </w:r>
      <w:r w:rsidR="00622B68">
        <w:rPr>
          <w:rtl/>
          <w:lang w:bidi="fa-IR"/>
        </w:rPr>
        <w:t xml:space="preserve"> </w:t>
      </w:r>
      <w:r w:rsidRPr="002E420A">
        <w:rPr>
          <w:rtl/>
          <w:lang w:bidi="fa-IR"/>
        </w:rPr>
        <w:t>هاى آنان يا اسامى بعضى از آنان، آمده است، انكار كنند.</w:t>
      </w:r>
    </w:p>
    <w:p w:rsidR="002E420A" w:rsidRPr="002E420A" w:rsidRDefault="002E420A" w:rsidP="002E420A">
      <w:pPr>
        <w:pStyle w:val="libNormal"/>
        <w:rPr>
          <w:lang w:bidi="fa-IR"/>
        </w:rPr>
      </w:pPr>
      <w:r w:rsidRPr="002E420A">
        <w:rPr>
          <w:rtl/>
          <w:lang w:bidi="fa-IR"/>
        </w:rPr>
        <w:t xml:space="preserve">قندوزى حنفى گفته است: «يحيى بن حسن در كتاب «العمدْ» از بيست طريق روائى روايت كرده است كه بعد از پيامبر </w:t>
      </w:r>
      <w:r w:rsidR="00CD5DC7" w:rsidRPr="00CD5DC7">
        <w:rPr>
          <w:rStyle w:val="libAlaemChar"/>
          <w:rtl/>
        </w:rPr>
        <w:t>صلى‌الله‌عليه‌وآله‌وسلم</w:t>
      </w:r>
      <w:r w:rsidRPr="002E420A">
        <w:rPr>
          <w:rtl/>
          <w:lang w:bidi="fa-IR"/>
        </w:rPr>
        <w:t xml:space="preserve"> دوازده نفر كه همگى از قريش هستند، جانشين آن حضرت هستند. بخارى از سه طريق، مسلم از نه طريق، ابوداوود از سه طريق، ترمذى از يك طريق و حميدى از سه طريق اين روايت را آورده</w:t>
      </w:r>
      <w:r w:rsidR="00622B68">
        <w:rPr>
          <w:rtl/>
          <w:lang w:bidi="fa-IR"/>
        </w:rPr>
        <w:t xml:space="preserve"> </w:t>
      </w:r>
      <w:r w:rsidRPr="002E420A">
        <w:rPr>
          <w:rtl/>
          <w:lang w:bidi="fa-IR"/>
        </w:rPr>
        <w:t>اند»</w:t>
      </w:r>
      <w:r w:rsidR="00CD5DC7">
        <w:rPr>
          <w:rFonts w:hint="cs"/>
          <w:rtl/>
          <w:lang w:bidi="fa-IR"/>
        </w:rPr>
        <w:t xml:space="preserve"> </w:t>
      </w:r>
      <w:r w:rsidRPr="002E420A">
        <w:rPr>
          <w:rtl/>
          <w:lang w:bidi="fa-IR"/>
        </w:rPr>
        <w:t>(</w:t>
      </w:r>
      <w:r w:rsidR="00E7465D">
        <w:rPr>
          <w:rtl/>
          <w:lang w:bidi="fa-IR"/>
        </w:rPr>
        <w:t>4</w:t>
      </w:r>
      <w:r w:rsidRPr="002E420A">
        <w:rPr>
          <w:rtl/>
          <w:lang w:bidi="fa-IR"/>
        </w:rPr>
        <w:t xml:space="preserve">٣) و علاّمه محقّق، شيخ لطف الله صافى، در كتاب خود صدها حديث، از طريق بسيار گرد آورده است كه بر خلافت و امامت دوازده تن بعد از رسول الله </w:t>
      </w:r>
      <w:r w:rsidR="00CD5DC7" w:rsidRPr="00CD5DC7">
        <w:rPr>
          <w:rStyle w:val="libAlaemChar"/>
          <w:rtl/>
        </w:rPr>
        <w:t>صلى‌الله‌عليه‌وآله‌وسلم</w:t>
      </w:r>
      <w:r w:rsidRPr="002E420A">
        <w:rPr>
          <w:rtl/>
          <w:lang w:bidi="fa-IR"/>
        </w:rPr>
        <w:t xml:space="preserve"> دلالت و تأكيد دارند.</w:t>
      </w:r>
      <w:r w:rsidRPr="00E7465D">
        <w:rPr>
          <w:rStyle w:val="libFootnotenumChar"/>
          <w:rtl/>
        </w:rPr>
        <w:t>(</w:t>
      </w:r>
      <w:r w:rsidR="00E7465D" w:rsidRPr="00E7465D">
        <w:rPr>
          <w:rStyle w:val="libFootnotenumChar"/>
          <w:rtl/>
          <w:lang w:bidi="fa-IR"/>
        </w:rPr>
        <w:t>44</w:t>
      </w:r>
      <w:r w:rsidRPr="00E7465D">
        <w:rPr>
          <w:rStyle w:val="libFootnotenumChar"/>
          <w:rtl/>
        </w:rPr>
        <w:t>)</w:t>
      </w:r>
    </w:p>
    <w:p w:rsidR="00CD5DC7" w:rsidRDefault="002E420A" w:rsidP="002E420A">
      <w:pPr>
        <w:pStyle w:val="libNormal"/>
        <w:rPr>
          <w:rtl/>
          <w:lang w:bidi="fa-IR"/>
        </w:rPr>
      </w:pPr>
      <w:r w:rsidRPr="002E420A">
        <w:rPr>
          <w:rtl/>
          <w:lang w:bidi="fa-IR"/>
        </w:rPr>
        <w:t>و بالأخره، سيوطى تصريح نموده است به اينكه: «بر صحّت عبارت «بعد از من دوازده خليفه خواهد بود» اجماع شده است و اين عبارت از طرق متعددى روايت شده است».</w:t>
      </w:r>
      <w:r w:rsidRPr="00E7465D">
        <w:rPr>
          <w:rStyle w:val="libFootnotenumChar"/>
          <w:rtl/>
        </w:rPr>
        <w:t>(</w:t>
      </w:r>
      <w:r w:rsidR="00E7465D" w:rsidRPr="00E7465D">
        <w:rPr>
          <w:rStyle w:val="libFootnotenumChar"/>
          <w:rtl/>
          <w:lang w:bidi="fa-IR"/>
        </w:rPr>
        <w:t>45</w:t>
      </w:r>
      <w:r w:rsidRPr="00E7465D">
        <w:rPr>
          <w:rStyle w:val="libFootnotenumChar"/>
          <w:rtl/>
        </w:rPr>
        <w:t>)</w:t>
      </w:r>
    </w:p>
    <w:p w:rsidR="002E420A" w:rsidRPr="002E420A" w:rsidRDefault="00CD5DC7" w:rsidP="002E420A">
      <w:pPr>
        <w:pStyle w:val="libNormal"/>
        <w:rPr>
          <w:lang w:bidi="fa-IR"/>
        </w:rPr>
      </w:pPr>
      <w:r>
        <w:rPr>
          <w:rtl/>
          <w:lang w:bidi="fa-IR"/>
        </w:rPr>
        <w:br w:type="page"/>
      </w:r>
    </w:p>
    <w:p w:rsidR="002E420A" w:rsidRDefault="002E420A" w:rsidP="00CD5DC7">
      <w:pPr>
        <w:pStyle w:val="Heading2"/>
        <w:rPr>
          <w:rFonts w:hint="cs"/>
          <w:rtl/>
          <w:lang w:bidi="fa-IR"/>
        </w:rPr>
      </w:pPr>
      <w:bookmarkStart w:id="22" w:name="_Toc479415054"/>
      <w:r w:rsidRPr="002E420A">
        <w:rPr>
          <w:rtl/>
          <w:lang w:bidi="fa-IR"/>
        </w:rPr>
        <w:t>برخى، مغرض... و برخى، منصف</w:t>
      </w:r>
      <w:bookmarkEnd w:id="22"/>
      <w:r w:rsidR="00622B68">
        <w:rPr>
          <w:rtl/>
          <w:lang w:bidi="fa-IR"/>
        </w:rPr>
        <w:t xml:space="preserve"> </w:t>
      </w:r>
    </w:p>
    <w:p w:rsidR="00CD5DC7" w:rsidRDefault="002E420A" w:rsidP="002E420A">
      <w:pPr>
        <w:pStyle w:val="libNormal"/>
        <w:rPr>
          <w:rFonts w:hint="cs"/>
          <w:rtl/>
          <w:lang w:bidi="fa-IR"/>
        </w:rPr>
      </w:pPr>
      <w:r w:rsidRPr="002E420A">
        <w:rPr>
          <w:rtl/>
          <w:lang w:bidi="fa-IR"/>
        </w:rPr>
        <w:t>برخى از عامّه، به هنگام تعيين و مشخّص نمودن آن خلفأ دوازده گانه، همچون شبكور در شب تاريك و ظلمانى به اين سوى و آن سوى زده</w:t>
      </w:r>
      <w:r w:rsidR="00622B68">
        <w:rPr>
          <w:rtl/>
          <w:lang w:bidi="fa-IR"/>
        </w:rPr>
        <w:t xml:space="preserve"> </w:t>
      </w:r>
      <w:r w:rsidRPr="002E420A">
        <w:rPr>
          <w:rtl/>
          <w:lang w:bidi="fa-IR"/>
        </w:rPr>
        <w:t>اند. چنانچه سيوطى در «تاريخ الخلفا» گفته</w:t>
      </w:r>
      <w:r w:rsidR="00622B68">
        <w:rPr>
          <w:rtl/>
          <w:lang w:bidi="fa-IR"/>
        </w:rPr>
        <w:t xml:space="preserve"> </w:t>
      </w:r>
      <w:r w:rsidRPr="002E420A">
        <w:rPr>
          <w:rtl/>
          <w:lang w:bidi="fa-IR"/>
        </w:rPr>
        <w:t>هاى قاضى عياض و جز او را منعكس نموده ولى خود، به نتيجه و حاصلى قطعى نرسيده است و فقط توانسته هشت خليفه را كه به نظر خودش داراى ويژگى</w:t>
      </w:r>
      <w:r w:rsidR="00622B68">
        <w:rPr>
          <w:rtl/>
          <w:lang w:bidi="fa-IR"/>
        </w:rPr>
        <w:t xml:space="preserve"> </w:t>
      </w:r>
      <w:r w:rsidRPr="002E420A">
        <w:rPr>
          <w:rtl/>
          <w:lang w:bidi="fa-IR"/>
        </w:rPr>
        <w:t>هايى بوده</w:t>
      </w:r>
      <w:r w:rsidR="00622B68">
        <w:rPr>
          <w:rtl/>
          <w:lang w:bidi="fa-IR"/>
        </w:rPr>
        <w:t xml:space="preserve"> </w:t>
      </w:r>
      <w:r w:rsidRPr="002E420A">
        <w:rPr>
          <w:rtl/>
          <w:lang w:bidi="fa-IR"/>
        </w:rPr>
        <w:t xml:space="preserve">اند كه بتوان آنها را از آن دوازده نفر شمرد، بر شمرده كه عبارتند از: خلفأ اربعه، حسن بن على </w:t>
      </w:r>
      <w:r w:rsidR="00ED2045" w:rsidRPr="00ED2045">
        <w:rPr>
          <w:rStyle w:val="libAlaemChar"/>
          <w:rtl/>
        </w:rPr>
        <w:t>عليه‌السلام</w:t>
      </w:r>
      <w:r w:rsidRPr="002E420A">
        <w:rPr>
          <w:rtl/>
          <w:lang w:bidi="fa-IR"/>
        </w:rPr>
        <w:t>، معاويه، عبدالله بن زبير و عمر بن عبدالعزيز.</w:t>
      </w:r>
    </w:p>
    <w:p w:rsidR="002E420A" w:rsidRPr="002E420A" w:rsidRDefault="002E420A" w:rsidP="002E420A">
      <w:pPr>
        <w:pStyle w:val="libNormal"/>
        <w:rPr>
          <w:lang w:bidi="fa-IR"/>
        </w:rPr>
      </w:pPr>
      <w:r w:rsidRPr="002E420A">
        <w:rPr>
          <w:rtl/>
          <w:lang w:bidi="fa-IR"/>
        </w:rPr>
        <w:t>آنگاه گفته است: و احتمال مى</w:t>
      </w:r>
      <w:r w:rsidR="00622B68">
        <w:rPr>
          <w:rtl/>
          <w:lang w:bidi="fa-IR"/>
        </w:rPr>
        <w:t xml:space="preserve"> </w:t>
      </w:r>
      <w:r w:rsidRPr="002E420A">
        <w:rPr>
          <w:rtl/>
          <w:lang w:bidi="fa-IR"/>
        </w:rPr>
        <w:t>رود كه مهتدى، از خلفأ عباسى، بدين جهت كه در ميان عباسيان همانند عمر بن عبدالعزيز در ميان بنى اميه بوده، و نيز «الظّاهر» به خاطر اينكه عادل بوده است، بر آنان افزوده شود، باقى مى</w:t>
      </w:r>
      <w:r w:rsidR="00622B68">
        <w:rPr>
          <w:rtl/>
          <w:lang w:bidi="fa-IR"/>
        </w:rPr>
        <w:t xml:space="preserve"> </w:t>
      </w:r>
      <w:r w:rsidRPr="002E420A">
        <w:rPr>
          <w:rtl/>
          <w:lang w:bidi="fa-IR"/>
        </w:rPr>
        <w:t xml:space="preserve">ماند دو نفر كه يكى از آن دو: مهدى است، زيرا مهدى از اهل بيت محمد </w:t>
      </w:r>
      <w:r w:rsidR="00CD5DC7" w:rsidRPr="00CD5DC7">
        <w:rPr>
          <w:rStyle w:val="libAlaemChar"/>
          <w:rtl/>
        </w:rPr>
        <w:t>صلى‌الله‌عليه‌وآله‌وسلم</w:t>
      </w:r>
      <w:r w:rsidRPr="002E420A">
        <w:rPr>
          <w:rtl/>
          <w:lang w:bidi="fa-IR"/>
        </w:rPr>
        <w:t xml:space="preserve"> مى</w:t>
      </w:r>
      <w:r w:rsidR="00622B68">
        <w:rPr>
          <w:rtl/>
          <w:lang w:bidi="fa-IR"/>
        </w:rPr>
        <w:t xml:space="preserve"> </w:t>
      </w:r>
      <w:r w:rsidRPr="002E420A">
        <w:rPr>
          <w:rtl/>
          <w:lang w:bidi="fa-IR"/>
        </w:rPr>
        <w:t>باشد».</w:t>
      </w:r>
      <w:r w:rsidRPr="00E7465D">
        <w:rPr>
          <w:rStyle w:val="libFootnotenumChar"/>
          <w:rtl/>
        </w:rPr>
        <w:t>(</w:t>
      </w:r>
      <w:r w:rsidR="00E7465D" w:rsidRPr="00E7465D">
        <w:rPr>
          <w:rStyle w:val="libFootnotenumChar"/>
          <w:rtl/>
          <w:lang w:bidi="fa-IR"/>
        </w:rPr>
        <w:t>46</w:t>
      </w:r>
      <w:r w:rsidRPr="00E7465D">
        <w:rPr>
          <w:rStyle w:val="libFootnotenumChar"/>
          <w:rtl/>
        </w:rPr>
        <w:t>)</w:t>
      </w:r>
    </w:p>
    <w:p w:rsidR="002E420A" w:rsidRPr="002E420A" w:rsidRDefault="002E420A" w:rsidP="002E420A">
      <w:pPr>
        <w:pStyle w:val="libNormal"/>
        <w:rPr>
          <w:lang w:bidi="fa-IR"/>
        </w:rPr>
      </w:pPr>
      <w:r w:rsidRPr="002E420A">
        <w:rPr>
          <w:rtl/>
          <w:lang w:bidi="fa-IR"/>
        </w:rPr>
        <w:t>و ما نفهميديم وجه و سبب اين پرش</w:t>
      </w:r>
      <w:r w:rsidR="00622B68">
        <w:rPr>
          <w:rtl/>
          <w:lang w:bidi="fa-IR"/>
        </w:rPr>
        <w:t xml:space="preserve"> </w:t>
      </w:r>
      <w:r w:rsidRPr="002E420A">
        <w:rPr>
          <w:rtl/>
          <w:lang w:bidi="fa-IR"/>
        </w:rPr>
        <w:t xml:space="preserve">هاى بلند، از معاويه تا عمر بن عبدالعزيز... و تا مهدى!! چيست؟. و آيا عرف مردم، چنين معنى و تفسيرى را از آنچنان نصوص و سخنان صريحى كه پيامبر </w:t>
      </w:r>
      <w:r w:rsidR="00CD5DC7" w:rsidRPr="00CD5DC7">
        <w:rPr>
          <w:rStyle w:val="libAlaemChar"/>
          <w:rtl/>
        </w:rPr>
        <w:t>صلى‌الله‌عليه‌وآله‌وسلم</w:t>
      </w:r>
      <w:r w:rsidRPr="002E420A">
        <w:rPr>
          <w:rtl/>
          <w:lang w:bidi="fa-IR"/>
        </w:rPr>
        <w:t xml:space="preserve"> فرموده است، مى</w:t>
      </w:r>
      <w:r w:rsidR="00622B68">
        <w:rPr>
          <w:rtl/>
          <w:lang w:bidi="fa-IR"/>
        </w:rPr>
        <w:t xml:space="preserve"> </w:t>
      </w:r>
      <w:r w:rsidRPr="002E420A">
        <w:rPr>
          <w:rtl/>
          <w:lang w:bidi="fa-IR"/>
        </w:rPr>
        <w:t>پذيرند؟ يا اينكه بين اين افرادى كه نام برده شدند فاصله</w:t>
      </w:r>
      <w:r w:rsidR="00622B68">
        <w:rPr>
          <w:rtl/>
          <w:lang w:bidi="fa-IR"/>
        </w:rPr>
        <w:t xml:space="preserve"> </w:t>
      </w:r>
      <w:r w:rsidRPr="002E420A">
        <w:rPr>
          <w:rtl/>
          <w:lang w:bidi="fa-IR"/>
        </w:rPr>
        <w:t>اى نمى</w:t>
      </w:r>
      <w:r w:rsidR="00622B68">
        <w:rPr>
          <w:rtl/>
          <w:lang w:bidi="fa-IR"/>
        </w:rPr>
        <w:t xml:space="preserve"> </w:t>
      </w:r>
      <w:r w:rsidRPr="002E420A">
        <w:rPr>
          <w:rtl/>
          <w:lang w:bidi="fa-IR"/>
        </w:rPr>
        <w:t>بينند و آنها را متّصل به يكديگر مى</w:t>
      </w:r>
      <w:r w:rsidR="00622B68">
        <w:rPr>
          <w:rtl/>
          <w:lang w:bidi="fa-IR"/>
        </w:rPr>
        <w:t xml:space="preserve"> </w:t>
      </w:r>
      <w:r w:rsidRPr="002E420A">
        <w:rPr>
          <w:rtl/>
          <w:lang w:bidi="fa-IR"/>
        </w:rPr>
        <w:t>دانند؟!.</w:t>
      </w:r>
    </w:p>
    <w:p w:rsidR="002E420A" w:rsidRPr="002E420A" w:rsidRDefault="002E420A" w:rsidP="002E420A">
      <w:pPr>
        <w:pStyle w:val="libNormal"/>
        <w:rPr>
          <w:lang w:bidi="fa-IR"/>
        </w:rPr>
      </w:pPr>
      <w:r w:rsidRPr="002E420A">
        <w:rPr>
          <w:rtl/>
          <w:lang w:bidi="fa-IR"/>
        </w:rPr>
        <w:t>قاضى عياض هم اين حديث متواتر را بر خلفأ اربعه و خلفأ بنى اميه كه يزيد لعنه الله تعالى نيز در شمار آنان است، منطبق ساخته!! و به اين ترتيب تجاهل نموده و صريح بعضى روايات را كه مى</w:t>
      </w:r>
      <w:r w:rsidR="00622B68">
        <w:rPr>
          <w:rtl/>
          <w:lang w:bidi="fa-IR"/>
        </w:rPr>
        <w:t xml:space="preserve"> </w:t>
      </w:r>
      <w:r w:rsidRPr="002E420A">
        <w:rPr>
          <w:rtl/>
          <w:lang w:bidi="fa-IR"/>
        </w:rPr>
        <w:t xml:space="preserve">گويد تمامى آن خلفأ از بنى هاشم هستند، و صريح بعضى ديگر را كه اسامى آنان </w:t>
      </w:r>
      <w:r w:rsidR="00366CE9" w:rsidRPr="00366CE9">
        <w:rPr>
          <w:rStyle w:val="libAlaemChar"/>
          <w:rtl/>
        </w:rPr>
        <w:t>عليهم‌السلام</w:t>
      </w:r>
      <w:r w:rsidRPr="002E420A">
        <w:rPr>
          <w:rtl/>
          <w:lang w:bidi="fa-IR"/>
        </w:rPr>
        <w:t xml:space="preserve"> را ذكر كرده است، ناديده گرفته و در برابر صريح رواياتى ديگر كه مى</w:t>
      </w:r>
      <w:r w:rsidR="00622B68">
        <w:rPr>
          <w:rtl/>
          <w:lang w:bidi="fa-IR"/>
        </w:rPr>
        <w:t xml:space="preserve"> </w:t>
      </w:r>
      <w:r w:rsidRPr="002E420A">
        <w:rPr>
          <w:rtl/>
          <w:lang w:bidi="fa-IR"/>
        </w:rPr>
        <w:t>گويد: «تمامى آن خلفأ بر مبناى هدايت و دين حق رفتار مى</w:t>
      </w:r>
      <w:r w:rsidR="00622B68">
        <w:rPr>
          <w:rtl/>
          <w:lang w:bidi="fa-IR"/>
        </w:rPr>
        <w:t xml:space="preserve"> </w:t>
      </w:r>
      <w:r w:rsidRPr="002E420A">
        <w:rPr>
          <w:rtl/>
          <w:lang w:bidi="fa-IR"/>
        </w:rPr>
        <w:t>كنند»</w:t>
      </w:r>
      <w:r w:rsidR="00CD5DC7">
        <w:rPr>
          <w:rFonts w:hint="cs"/>
          <w:rtl/>
          <w:lang w:bidi="fa-IR"/>
        </w:rPr>
        <w:t xml:space="preserve"> </w:t>
      </w:r>
      <w:r w:rsidRPr="00E7465D">
        <w:rPr>
          <w:rStyle w:val="libFootnotenumChar"/>
          <w:rtl/>
        </w:rPr>
        <w:t>(</w:t>
      </w:r>
      <w:r w:rsidR="00E7465D" w:rsidRPr="00E7465D">
        <w:rPr>
          <w:rStyle w:val="libFootnotenumChar"/>
          <w:rtl/>
          <w:lang w:bidi="fa-IR"/>
        </w:rPr>
        <w:t>47</w:t>
      </w:r>
      <w:r w:rsidRPr="00E7465D">
        <w:rPr>
          <w:rStyle w:val="libFootnotenumChar"/>
          <w:rtl/>
        </w:rPr>
        <w:t>)</w:t>
      </w:r>
      <w:r w:rsidRPr="002E420A">
        <w:rPr>
          <w:rtl/>
          <w:lang w:bidi="fa-IR"/>
        </w:rPr>
        <w:t xml:space="preserve"> و روايات ديگرى </w:t>
      </w:r>
      <w:r w:rsidRPr="002E420A">
        <w:rPr>
          <w:rtl/>
          <w:lang w:bidi="fa-IR"/>
        </w:rPr>
        <w:lastRenderedPageBreak/>
        <w:t>كه بيانگر ويژگى</w:t>
      </w:r>
      <w:r w:rsidR="00622B68">
        <w:rPr>
          <w:rtl/>
          <w:lang w:bidi="fa-IR"/>
        </w:rPr>
        <w:t xml:space="preserve"> </w:t>
      </w:r>
      <w:r w:rsidRPr="002E420A">
        <w:rPr>
          <w:rtl/>
          <w:lang w:bidi="fa-IR"/>
        </w:rPr>
        <w:t>هايى است كه مدّعاى او را تكذيب و رد مى</w:t>
      </w:r>
      <w:r w:rsidR="00622B68">
        <w:rPr>
          <w:rtl/>
          <w:lang w:bidi="fa-IR"/>
        </w:rPr>
        <w:t xml:space="preserve"> </w:t>
      </w:r>
      <w:r w:rsidRPr="002E420A">
        <w:rPr>
          <w:rtl/>
          <w:lang w:bidi="fa-IR"/>
        </w:rPr>
        <w:t>كند، خود را به نادانى زده است.</w:t>
      </w:r>
    </w:p>
    <w:p w:rsidR="002E420A" w:rsidRPr="002E420A" w:rsidRDefault="002E420A" w:rsidP="002E420A">
      <w:pPr>
        <w:pStyle w:val="libNormal"/>
        <w:rPr>
          <w:lang w:bidi="fa-IR"/>
        </w:rPr>
      </w:pPr>
      <w:r w:rsidRPr="002E420A">
        <w:rPr>
          <w:rtl/>
          <w:lang w:bidi="fa-IR"/>
        </w:rPr>
        <w:t>ولى در مقابل، در ميان آنان كسى را هم مى</w:t>
      </w:r>
      <w:r w:rsidR="00622B68">
        <w:rPr>
          <w:rtl/>
          <w:lang w:bidi="fa-IR"/>
        </w:rPr>
        <w:t xml:space="preserve"> </w:t>
      </w:r>
      <w:r w:rsidRPr="002E420A">
        <w:rPr>
          <w:rtl/>
          <w:lang w:bidi="fa-IR"/>
        </w:rPr>
        <w:t>بينيم كه زبان به بيان حق گشوده، و به راستى سخن گفته و در راه خدا، از بدگويى بدگويان، نهراسيده است. قندوزى حنفى مى</w:t>
      </w:r>
      <w:r w:rsidR="00622B68">
        <w:rPr>
          <w:rtl/>
          <w:lang w:bidi="fa-IR"/>
        </w:rPr>
        <w:t xml:space="preserve"> </w:t>
      </w:r>
      <w:r w:rsidRPr="002E420A">
        <w:rPr>
          <w:rtl/>
          <w:lang w:bidi="fa-IR"/>
        </w:rPr>
        <w:t>گويد:</w:t>
      </w:r>
    </w:p>
    <w:p w:rsidR="002E420A" w:rsidRPr="002E420A" w:rsidRDefault="002E420A" w:rsidP="002E420A">
      <w:pPr>
        <w:pStyle w:val="libNormal"/>
        <w:rPr>
          <w:lang w:bidi="fa-IR"/>
        </w:rPr>
      </w:pPr>
      <w:r w:rsidRPr="002E420A">
        <w:rPr>
          <w:rtl/>
          <w:lang w:bidi="fa-IR"/>
        </w:rPr>
        <w:t>«برخى از محققان گفته</w:t>
      </w:r>
      <w:r w:rsidR="00622B68">
        <w:rPr>
          <w:rtl/>
          <w:lang w:bidi="fa-IR"/>
        </w:rPr>
        <w:t xml:space="preserve"> </w:t>
      </w:r>
      <w:r w:rsidRPr="002E420A">
        <w:rPr>
          <w:rtl/>
          <w:lang w:bidi="fa-IR"/>
        </w:rPr>
        <w:t xml:space="preserve">اند: احاديثى كه دلالت دارند بر اينكه جانشينان بعد از رسول الله </w:t>
      </w:r>
      <w:r w:rsidR="00CD5DC7" w:rsidRPr="00CD5DC7">
        <w:rPr>
          <w:rStyle w:val="libAlaemChar"/>
          <w:rtl/>
        </w:rPr>
        <w:t>صلى‌الله‌عليه‌وآله‌وسلم</w:t>
      </w:r>
      <w:r w:rsidRPr="002E420A">
        <w:rPr>
          <w:rtl/>
          <w:lang w:bidi="fa-IR"/>
        </w:rPr>
        <w:t xml:space="preserve"> دوازده نفرند، از طرق بسيار نقل و مشهور گشته است. با گذشت زمان و ديدن و شناختن روزگار، يقين حاصل شده است به اينكه، مقصود و مراد پيامبر </w:t>
      </w:r>
      <w:r w:rsidR="00CD5DC7" w:rsidRPr="00CD5DC7">
        <w:rPr>
          <w:rStyle w:val="libAlaemChar"/>
          <w:rtl/>
        </w:rPr>
        <w:t>صلى‌الله‌عليه‌وآله‌وسلم</w:t>
      </w:r>
      <w:r w:rsidRPr="002E420A">
        <w:rPr>
          <w:rtl/>
          <w:lang w:bidi="fa-IR"/>
        </w:rPr>
        <w:t xml:space="preserve"> امامان دوازده گانه از اهل بيت و عترت خودش مى</w:t>
      </w:r>
      <w:r w:rsidR="00622B68">
        <w:rPr>
          <w:rtl/>
          <w:lang w:bidi="fa-IR"/>
        </w:rPr>
        <w:t xml:space="preserve"> </w:t>
      </w:r>
      <w:r w:rsidRPr="002E420A">
        <w:rPr>
          <w:rtl/>
          <w:lang w:bidi="fa-IR"/>
        </w:rPr>
        <w:t>باشد.</w:t>
      </w:r>
    </w:p>
    <w:p w:rsidR="002E420A" w:rsidRPr="002E420A" w:rsidRDefault="002E420A" w:rsidP="002E420A">
      <w:pPr>
        <w:pStyle w:val="libNormal"/>
        <w:rPr>
          <w:lang w:bidi="fa-IR"/>
        </w:rPr>
      </w:pPr>
      <w:r w:rsidRPr="002E420A">
        <w:rPr>
          <w:rtl/>
          <w:lang w:bidi="fa-IR"/>
        </w:rPr>
        <w:t>زيرا نمى</w:t>
      </w:r>
      <w:r w:rsidR="00622B68">
        <w:rPr>
          <w:rtl/>
          <w:lang w:bidi="fa-IR"/>
        </w:rPr>
        <w:t xml:space="preserve"> </w:t>
      </w:r>
      <w:r w:rsidRPr="002E420A">
        <w:rPr>
          <w:rtl/>
          <w:lang w:bidi="fa-IR"/>
        </w:rPr>
        <w:t>توان اين حديث را بر خلفاى بعد از او، از صحابه، منطبق ساخت، چرا آنان كمتر از دوازده نفر بودند. و نيز نمى</w:t>
      </w:r>
      <w:r w:rsidR="00622B68">
        <w:rPr>
          <w:rtl/>
          <w:lang w:bidi="fa-IR"/>
        </w:rPr>
        <w:t xml:space="preserve"> </w:t>
      </w:r>
      <w:r w:rsidRPr="002E420A">
        <w:rPr>
          <w:rtl/>
          <w:lang w:bidi="fa-IR"/>
        </w:rPr>
        <w:t>توان آن را بر پادشاهان اموى منطبق ساخت، زيرا آنها از دوازده نفر بيشتر بودند، و غير عمر بن عبدالعزيز، تمامى آنان بى پرده ستم روا مى</w:t>
      </w:r>
      <w:r w:rsidR="00622B68">
        <w:rPr>
          <w:rtl/>
          <w:lang w:bidi="fa-IR"/>
        </w:rPr>
        <w:t xml:space="preserve"> </w:t>
      </w:r>
      <w:r w:rsidRPr="002E420A">
        <w:rPr>
          <w:rtl/>
          <w:lang w:bidi="fa-IR"/>
        </w:rPr>
        <w:t xml:space="preserve">داشتند، و همچنين، از بنى هاشم نبودند، زيرا پيامبر </w:t>
      </w:r>
      <w:r w:rsidR="00CD5DC7" w:rsidRPr="00CD5DC7">
        <w:rPr>
          <w:rStyle w:val="libAlaemChar"/>
          <w:rtl/>
        </w:rPr>
        <w:t>صلى‌الله‌عليه‌وآله‌وسلم</w:t>
      </w:r>
      <w:r w:rsidRPr="002E420A">
        <w:rPr>
          <w:rtl/>
          <w:lang w:bidi="fa-IR"/>
        </w:rPr>
        <w:t>، بنا بر روايت عبدالملك از جابر، فرمود: تمامى آنان از بنى هاشم هستند. و اينكه در اين روايت آمده است كه حضرتش اين جمله را آهسته فرمود</w:t>
      </w:r>
      <w:r w:rsidR="007B4D20">
        <w:rPr>
          <w:rFonts w:hint="cs"/>
          <w:rtl/>
          <w:lang w:bidi="fa-IR"/>
        </w:rPr>
        <w:t xml:space="preserve"> </w:t>
      </w:r>
      <w:r w:rsidRPr="00E7465D">
        <w:rPr>
          <w:rStyle w:val="libFootnotenumChar"/>
          <w:rtl/>
        </w:rPr>
        <w:t>(</w:t>
      </w:r>
      <w:r w:rsidR="00E7465D" w:rsidRPr="00E7465D">
        <w:rPr>
          <w:rStyle w:val="libFootnotenumChar"/>
          <w:rtl/>
          <w:lang w:bidi="fa-IR"/>
        </w:rPr>
        <w:t>48</w:t>
      </w:r>
      <w:r w:rsidRPr="00E7465D">
        <w:rPr>
          <w:rStyle w:val="libFootnotenumChar"/>
          <w:rtl/>
        </w:rPr>
        <w:t>)</w:t>
      </w:r>
      <w:r w:rsidRPr="002E420A">
        <w:rPr>
          <w:rtl/>
          <w:lang w:bidi="fa-IR"/>
        </w:rPr>
        <w:t>، اين روايت را بر روايات ديگر ترجيح مى</w:t>
      </w:r>
      <w:r w:rsidR="00622B68">
        <w:rPr>
          <w:rtl/>
          <w:lang w:bidi="fa-IR"/>
        </w:rPr>
        <w:t xml:space="preserve"> </w:t>
      </w:r>
      <w:r w:rsidRPr="002E420A">
        <w:rPr>
          <w:rtl/>
          <w:lang w:bidi="fa-IR"/>
        </w:rPr>
        <w:t>دهد، زيرا خلافت بنى هاشم خوشايند آنان نبود.</w:t>
      </w:r>
    </w:p>
    <w:p w:rsidR="002E420A" w:rsidRPr="002E420A" w:rsidRDefault="002E420A" w:rsidP="007B4D20">
      <w:pPr>
        <w:pStyle w:val="libNormal"/>
        <w:rPr>
          <w:lang w:bidi="fa-IR"/>
        </w:rPr>
      </w:pPr>
      <w:r w:rsidRPr="002E420A">
        <w:rPr>
          <w:rtl/>
          <w:lang w:bidi="fa-IR"/>
        </w:rPr>
        <w:t>همچنين نمى</w:t>
      </w:r>
      <w:r w:rsidR="00622B68">
        <w:rPr>
          <w:rtl/>
          <w:lang w:bidi="fa-IR"/>
        </w:rPr>
        <w:t xml:space="preserve"> </w:t>
      </w:r>
      <w:r w:rsidRPr="002E420A">
        <w:rPr>
          <w:rtl/>
          <w:lang w:bidi="fa-IR"/>
        </w:rPr>
        <w:t xml:space="preserve">توان اين حديث را بر پادشاهان عبّاسى منطبق نمود، زيرا اوّلاً شمار آنان از دوازده نفر بيشتر بود و ثانياً آنها به آيه: </w:t>
      </w:r>
      <w:r w:rsidR="007B4D20" w:rsidRPr="007B4D20">
        <w:rPr>
          <w:rStyle w:val="libAlaemChar"/>
          <w:rFonts w:hint="cs"/>
          <w:rtl/>
        </w:rPr>
        <w:t>(</w:t>
      </w:r>
      <w:r w:rsidRPr="007B4D20">
        <w:rPr>
          <w:rStyle w:val="libAieChar"/>
          <w:rtl/>
        </w:rPr>
        <w:t>قُلْ لا اَسْأَلُكُمْ عَلَيْهِ اَجْراً اِلاّ الْمَوَدَّْ فِى الْقُرْبى</w:t>
      </w:r>
      <w:r w:rsidR="007B4D20" w:rsidRPr="007B4D20">
        <w:rPr>
          <w:rStyle w:val="libAlaemChar"/>
          <w:rFonts w:hint="cs"/>
          <w:rtl/>
        </w:rPr>
        <w:t>)</w:t>
      </w:r>
      <w:r w:rsidR="007B4D20">
        <w:rPr>
          <w:rFonts w:hint="cs"/>
          <w:rtl/>
          <w:lang w:bidi="fa-IR"/>
        </w:rPr>
        <w:t xml:space="preserve"> </w:t>
      </w:r>
      <w:r w:rsidRPr="00E7465D">
        <w:rPr>
          <w:rStyle w:val="libFootnotenumChar"/>
          <w:rtl/>
        </w:rPr>
        <w:t>(</w:t>
      </w:r>
      <w:r w:rsidR="00E7465D" w:rsidRPr="00E7465D">
        <w:rPr>
          <w:rStyle w:val="libFootnotenumChar"/>
          <w:rtl/>
          <w:lang w:bidi="fa-IR"/>
        </w:rPr>
        <w:t>49</w:t>
      </w:r>
      <w:r w:rsidRPr="00E7465D">
        <w:rPr>
          <w:rStyle w:val="libFootnotenumChar"/>
          <w:rtl/>
        </w:rPr>
        <w:t>)</w:t>
      </w:r>
      <w:r w:rsidRPr="002E420A">
        <w:rPr>
          <w:rtl/>
          <w:lang w:bidi="fa-IR"/>
        </w:rPr>
        <w:t xml:space="preserve"> و به حديث كسأ، چندان توجّه و عمل نمى</w:t>
      </w:r>
      <w:r w:rsidR="00622B68">
        <w:rPr>
          <w:rtl/>
          <w:lang w:bidi="fa-IR"/>
        </w:rPr>
        <w:t xml:space="preserve"> </w:t>
      </w:r>
      <w:r w:rsidRPr="002E420A">
        <w:rPr>
          <w:rtl/>
          <w:lang w:bidi="fa-IR"/>
        </w:rPr>
        <w:t>كردند.</w:t>
      </w:r>
    </w:p>
    <w:p w:rsidR="002E420A" w:rsidRPr="002E420A" w:rsidRDefault="002E420A" w:rsidP="002E420A">
      <w:pPr>
        <w:pStyle w:val="libNormal"/>
        <w:rPr>
          <w:lang w:bidi="fa-IR"/>
        </w:rPr>
      </w:pPr>
      <w:r w:rsidRPr="002E420A">
        <w:rPr>
          <w:rtl/>
          <w:lang w:bidi="fa-IR"/>
        </w:rPr>
        <w:t xml:space="preserve">پس ناچار اين حديث منطبق است بر امامان دوازده گانه از اهل بيت و عترت آن حضرت </w:t>
      </w:r>
      <w:r w:rsidR="00CD5DC7" w:rsidRPr="00CD5DC7">
        <w:rPr>
          <w:rStyle w:val="libAlaemChar"/>
          <w:rtl/>
        </w:rPr>
        <w:t>صلى‌الله‌عليه‌وآله‌وسلم</w:t>
      </w:r>
      <w:r w:rsidRPr="002E420A">
        <w:rPr>
          <w:rtl/>
          <w:lang w:bidi="fa-IR"/>
        </w:rPr>
        <w:t>، چرا كه آنان در عصر خود، داناترين، بزرگوارترين، پرهيزكارترين مردم و داراى بهترين نسب و برترين حسب، و نزد خدا، گرامى</w:t>
      </w:r>
      <w:r w:rsidR="00622B68">
        <w:rPr>
          <w:rtl/>
          <w:lang w:bidi="fa-IR"/>
        </w:rPr>
        <w:t xml:space="preserve"> </w:t>
      </w:r>
      <w:r w:rsidRPr="002E420A">
        <w:rPr>
          <w:rtl/>
          <w:lang w:bidi="fa-IR"/>
        </w:rPr>
        <w:t xml:space="preserve">ترين مردم، بودند و علوم آنان به </w:t>
      </w:r>
      <w:r w:rsidRPr="002E420A">
        <w:rPr>
          <w:rtl/>
          <w:lang w:bidi="fa-IR"/>
        </w:rPr>
        <w:lastRenderedPageBreak/>
        <w:t xml:space="preserve">جدّشان </w:t>
      </w:r>
      <w:r w:rsidR="00CD5DC7" w:rsidRPr="00CD5DC7">
        <w:rPr>
          <w:rStyle w:val="libAlaemChar"/>
          <w:rtl/>
        </w:rPr>
        <w:t>صلى‌الله‌عليه‌وآله‌وسلم</w:t>
      </w:r>
      <w:r w:rsidRPr="002E420A">
        <w:rPr>
          <w:rtl/>
          <w:lang w:bidi="fa-IR"/>
        </w:rPr>
        <w:t xml:space="preserve"> پيوستگى داشت، و از وراثت و تعليم الهى، نشأت مى</w:t>
      </w:r>
      <w:r w:rsidR="00622B68">
        <w:rPr>
          <w:rtl/>
          <w:lang w:bidi="fa-IR"/>
        </w:rPr>
        <w:t xml:space="preserve"> </w:t>
      </w:r>
      <w:r w:rsidRPr="002E420A">
        <w:rPr>
          <w:rtl/>
          <w:lang w:bidi="fa-IR"/>
        </w:rPr>
        <w:t>گرفت، اهل علم و تحقيق و ارباب كشف و توفيق، ايشان را چنين شناخته</w:t>
      </w:r>
      <w:r w:rsidR="00622B68">
        <w:rPr>
          <w:rtl/>
          <w:lang w:bidi="fa-IR"/>
        </w:rPr>
        <w:t xml:space="preserve"> </w:t>
      </w:r>
      <w:r w:rsidRPr="002E420A">
        <w:rPr>
          <w:rtl/>
          <w:lang w:bidi="fa-IR"/>
        </w:rPr>
        <w:t>اند.</w:t>
      </w:r>
    </w:p>
    <w:p w:rsidR="002E420A" w:rsidRPr="002E420A" w:rsidRDefault="002E420A" w:rsidP="002E420A">
      <w:pPr>
        <w:pStyle w:val="libNormal"/>
        <w:rPr>
          <w:lang w:bidi="fa-IR"/>
        </w:rPr>
      </w:pPr>
      <w:r w:rsidRPr="002E420A">
        <w:rPr>
          <w:rtl/>
          <w:lang w:bidi="fa-IR"/>
        </w:rPr>
        <w:t>گواه و مؤيّد</w:t>
      </w:r>
      <w:r w:rsidR="007B4D20">
        <w:rPr>
          <w:rFonts w:hint="cs"/>
          <w:rtl/>
          <w:lang w:bidi="fa-IR"/>
        </w:rPr>
        <w:t xml:space="preserve"> </w:t>
      </w:r>
      <w:r w:rsidRPr="00E7465D">
        <w:rPr>
          <w:rStyle w:val="libFootnotenumChar"/>
          <w:rtl/>
        </w:rPr>
        <w:t>(</w:t>
      </w:r>
      <w:r w:rsidR="00E7465D" w:rsidRPr="00E7465D">
        <w:rPr>
          <w:rStyle w:val="libFootnotenumChar"/>
          <w:rtl/>
          <w:lang w:bidi="fa-IR"/>
        </w:rPr>
        <w:t>50</w:t>
      </w:r>
      <w:r w:rsidRPr="00E7465D">
        <w:rPr>
          <w:rStyle w:val="libFootnotenumChar"/>
          <w:rtl/>
        </w:rPr>
        <w:t>)</w:t>
      </w:r>
      <w:r w:rsidRPr="002E420A">
        <w:rPr>
          <w:rtl/>
          <w:lang w:bidi="fa-IR"/>
        </w:rPr>
        <w:t xml:space="preserve"> اين مطلب كه مراد و مقصود پيامبر </w:t>
      </w:r>
      <w:r w:rsidR="00CD5DC7" w:rsidRPr="00CD5DC7">
        <w:rPr>
          <w:rStyle w:val="libAlaemChar"/>
          <w:rtl/>
        </w:rPr>
        <w:t>صلى‌الله‌عليه‌وآله‌وسلم</w:t>
      </w:r>
      <w:r w:rsidRPr="002E420A">
        <w:rPr>
          <w:rtl/>
          <w:lang w:bidi="fa-IR"/>
        </w:rPr>
        <w:t xml:space="preserve"> ائمّه اثناعشر از اهل بيت خود او است و چيزى كه اين معنى را ترجيح مى</w:t>
      </w:r>
      <w:r w:rsidR="00622B68">
        <w:rPr>
          <w:rtl/>
          <w:lang w:bidi="fa-IR"/>
        </w:rPr>
        <w:t xml:space="preserve"> </w:t>
      </w:r>
      <w:r w:rsidRPr="002E420A">
        <w:rPr>
          <w:rtl/>
          <w:lang w:bidi="fa-IR"/>
        </w:rPr>
        <w:t>دهد، عبارت است از: حديث ثقلين، و احاديث بسيار ديگرى كه در اين كتاب و جاهاى ديگر، ذكر گرديده است.</w:t>
      </w:r>
    </w:p>
    <w:p w:rsidR="002E420A" w:rsidRPr="002E420A" w:rsidRDefault="002E420A" w:rsidP="007B4D20">
      <w:pPr>
        <w:pStyle w:val="libNormal"/>
        <w:rPr>
          <w:lang w:bidi="fa-IR"/>
        </w:rPr>
      </w:pPr>
      <w:r w:rsidRPr="002E420A">
        <w:rPr>
          <w:rtl/>
          <w:lang w:bidi="fa-IR"/>
        </w:rPr>
        <w:t xml:space="preserve">امام اينكه در روايت جابر بن سَمُرَه آمده است كه پيامبر </w:t>
      </w:r>
      <w:r w:rsidR="007B4D20" w:rsidRPr="00CD5DC7">
        <w:rPr>
          <w:rStyle w:val="libAlaemChar"/>
          <w:rtl/>
        </w:rPr>
        <w:t>صلى‌الله‌عليه‌وآله‌وسلم</w:t>
      </w:r>
      <w:r w:rsidR="007B4D20" w:rsidRPr="002E420A">
        <w:rPr>
          <w:rtl/>
          <w:lang w:bidi="fa-IR"/>
        </w:rPr>
        <w:t xml:space="preserve"> </w:t>
      </w:r>
      <w:r w:rsidRPr="002E420A">
        <w:rPr>
          <w:rtl/>
          <w:lang w:bidi="fa-IR"/>
        </w:rPr>
        <w:t>اضافه فرموده: امّت بر تمامى آنان اجتماع و اتّفاق مى</w:t>
      </w:r>
      <w:r w:rsidR="00622B68">
        <w:rPr>
          <w:rtl/>
          <w:lang w:bidi="fa-IR"/>
        </w:rPr>
        <w:t xml:space="preserve"> </w:t>
      </w:r>
      <w:r w:rsidRPr="002E420A">
        <w:rPr>
          <w:rtl/>
          <w:lang w:bidi="fa-IR"/>
        </w:rPr>
        <w:t>كنند، به معناى اين است كه به هنگام ظهور قائم آنان، مهدى، امّت به امامت همه آنان اعتراف مى</w:t>
      </w:r>
      <w:r w:rsidR="00622B68">
        <w:rPr>
          <w:rtl/>
          <w:lang w:bidi="fa-IR"/>
        </w:rPr>
        <w:t xml:space="preserve"> </w:t>
      </w:r>
      <w:r w:rsidRPr="002E420A">
        <w:rPr>
          <w:rtl/>
          <w:lang w:bidi="fa-IR"/>
        </w:rPr>
        <w:t>كنند»</w:t>
      </w:r>
      <w:r w:rsidR="00502B24">
        <w:rPr>
          <w:rFonts w:hint="cs"/>
          <w:rtl/>
          <w:lang w:bidi="fa-IR"/>
        </w:rPr>
        <w:t xml:space="preserve"> </w:t>
      </w:r>
      <w:r w:rsidRPr="00E7465D">
        <w:rPr>
          <w:rStyle w:val="libFootnotenumChar"/>
          <w:rtl/>
        </w:rPr>
        <w:t>(</w:t>
      </w:r>
      <w:r w:rsidR="00E7465D" w:rsidRPr="00E7465D">
        <w:rPr>
          <w:rStyle w:val="libFootnotenumChar"/>
          <w:rtl/>
          <w:lang w:bidi="fa-IR"/>
        </w:rPr>
        <w:t>51</w:t>
      </w:r>
      <w:r w:rsidRPr="00E7465D">
        <w:rPr>
          <w:rStyle w:val="libFootnotenumChar"/>
          <w:rtl/>
        </w:rPr>
        <w:t>)</w:t>
      </w:r>
      <w:r w:rsidRPr="002E420A">
        <w:rPr>
          <w:rtl/>
          <w:lang w:bidi="fa-IR"/>
        </w:rPr>
        <w:t xml:space="preserve"> - پايان سخنان قندوزى حنفى- در مورد فراز اخير سخنان قندوزى، همانطور كه به زودى در اواخر فصل سوّم، از جاحظ نقل مى</w:t>
      </w:r>
      <w:r w:rsidR="00622B68">
        <w:rPr>
          <w:rtl/>
          <w:lang w:bidi="fa-IR"/>
        </w:rPr>
        <w:t xml:space="preserve"> </w:t>
      </w:r>
      <w:r w:rsidRPr="002E420A">
        <w:rPr>
          <w:rtl/>
          <w:lang w:bidi="fa-IR"/>
        </w:rPr>
        <w:t xml:space="preserve">كنيم اين معنى محتمل است كه مراد پيامبر </w:t>
      </w:r>
      <w:r w:rsidR="00CD5DC7" w:rsidRPr="00CD5DC7">
        <w:rPr>
          <w:rStyle w:val="libAlaemChar"/>
          <w:rtl/>
        </w:rPr>
        <w:t>صلى‌الله‌عليه‌وآله‌وسلم</w:t>
      </w:r>
      <w:r w:rsidRPr="002E420A">
        <w:rPr>
          <w:rtl/>
          <w:lang w:bidi="fa-IR"/>
        </w:rPr>
        <w:t xml:space="preserve"> اين باشد كه امّت بر اقرار به فضل و علم و تقواى آن امامان </w:t>
      </w:r>
      <w:r w:rsidR="00366CE9" w:rsidRPr="00366CE9">
        <w:rPr>
          <w:rStyle w:val="libAlaemChar"/>
          <w:rtl/>
        </w:rPr>
        <w:t>عليهم‌السلام</w:t>
      </w:r>
      <w:r w:rsidRPr="002E420A">
        <w:rPr>
          <w:rtl/>
          <w:lang w:bidi="fa-IR"/>
        </w:rPr>
        <w:t xml:space="preserve"> متفّق مى</w:t>
      </w:r>
      <w:r w:rsidR="00622B68">
        <w:rPr>
          <w:rtl/>
          <w:lang w:bidi="fa-IR"/>
        </w:rPr>
        <w:t xml:space="preserve"> </w:t>
      </w:r>
      <w:r w:rsidRPr="002E420A">
        <w:rPr>
          <w:rtl/>
          <w:lang w:bidi="fa-IR"/>
        </w:rPr>
        <w:t>شوند.</w:t>
      </w:r>
    </w:p>
    <w:p w:rsidR="00502B24" w:rsidRDefault="002E420A" w:rsidP="002E420A">
      <w:pPr>
        <w:pStyle w:val="libNormal"/>
        <w:rPr>
          <w:rtl/>
          <w:lang w:bidi="fa-IR"/>
        </w:rPr>
      </w:pPr>
      <w:r w:rsidRPr="002E420A">
        <w:rPr>
          <w:rtl/>
          <w:lang w:bidi="fa-IR"/>
        </w:rPr>
        <w:t>در اين باره، آنچه آورديم بس است، بررسى كامل در اين زمينه به مجالى گسترده و نوشتارى مستقل، نياز دارد.</w:t>
      </w:r>
    </w:p>
    <w:p w:rsidR="002E420A" w:rsidRPr="002E420A" w:rsidRDefault="00502B24" w:rsidP="002E420A">
      <w:pPr>
        <w:pStyle w:val="libNormal"/>
        <w:rPr>
          <w:lang w:bidi="fa-IR"/>
        </w:rPr>
      </w:pPr>
      <w:r>
        <w:rPr>
          <w:rtl/>
          <w:lang w:bidi="fa-IR"/>
        </w:rPr>
        <w:br w:type="page"/>
      </w:r>
    </w:p>
    <w:p w:rsidR="002E420A" w:rsidRDefault="002E420A" w:rsidP="00502B24">
      <w:pPr>
        <w:pStyle w:val="Heading2"/>
        <w:rPr>
          <w:rFonts w:hint="cs"/>
          <w:rtl/>
          <w:lang w:bidi="fa-IR"/>
        </w:rPr>
      </w:pPr>
      <w:bookmarkStart w:id="23" w:name="_Toc479415055"/>
      <w:r w:rsidRPr="002E420A">
        <w:rPr>
          <w:rtl/>
          <w:lang w:bidi="fa-IR"/>
        </w:rPr>
        <w:t>امامت، در معرض سؤ قصد</w:t>
      </w:r>
      <w:bookmarkEnd w:id="23"/>
    </w:p>
    <w:p w:rsidR="002E420A" w:rsidRPr="002E420A" w:rsidRDefault="002E420A" w:rsidP="002E420A">
      <w:pPr>
        <w:pStyle w:val="libNormal"/>
        <w:rPr>
          <w:lang w:bidi="fa-IR"/>
        </w:rPr>
      </w:pPr>
      <w:r w:rsidRPr="002E420A">
        <w:rPr>
          <w:rtl/>
          <w:lang w:bidi="fa-IR"/>
        </w:rPr>
        <w:t>همانطور كه مى</w:t>
      </w:r>
      <w:r w:rsidR="00622B68">
        <w:rPr>
          <w:rtl/>
          <w:lang w:bidi="fa-IR"/>
        </w:rPr>
        <w:t xml:space="preserve"> </w:t>
      </w:r>
      <w:r w:rsidRPr="002E420A">
        <w:rPr>
          <w:rtl/>
          <w:lang w:bidi="fa-IR"/>
        </w:rPr>
        <w:t xml:space="preserve">شود روايات و نصوص راجع به امامت ائمّه </w:t>
      </w:r>
      <w:r w:rsidR="00502B24" w:rsidRPr="00502B24">
        <w:rPr>
          <w:rStyle w:val="libAlaemChar"/>
          <w:rtl/>
        </w:rPr>
        <w:t>عليهم‌السلام</w:t>
      </w:r>
      <w:r w:rsidRPr="002E420A">
        <w:rPr>
          <w:rtl/>
          <w:lang w:bidi="fa-IR"/>
        </w:rPr>
        <w:t xml:space="preserve"> را از طريق نقل قطعى از پيامبر گرامى </w:t>
      </w:r>
      <w:r w:rsidR="00CD5DC7" w:rsidRPr="00CD5DC7">
        <w:rPr>
          <w:rStyle w:val="libAlaemChar"/>
          <w:rtl/>
        </w:rPr>
        <w:t>صلى‌الله‌عليه‌وآله‌وسلم</w:t>
      </w:r>
      <w:r w:rsidRPr="002E420A">
        <w:rPr>
          <w:rtl/>
          <w:lang w:bidi="fa-IR"/>
        </w:rPr>
        <w:t>، اثبات نمود، همچنين، در صورتى كه دشمنان عناد و لجاج بورزند، و آن نصوص را انكار كنند و كوشش كنند در برابر سيلاب مهيب نصوص قطعّى الصّدور، بايستند</w:t>
      </w:r>
      <w:r w:rsidR="00502B24">
        <w:rPr>
          <w:rFonts w:hint="cs"/>
          <w:rtl/>
          <w:lang w:bidi="fa-IR"/>
        </w:rPr>
        <w:t xml:space="preserve"> </w:t>
      </w:r>
      <w:r w:rsidRPr="00E7465D">
        <w:rPr>
          <w:rStyle w:val="libFootnotenumChar"/>
          <w:rtl/>
        </w:rPr>
        <w:t>(</w:t>
      </w:r>
      <w:r w:rsidR="00E7465D" w:rsidRPr="00E7465D">
        <w:rPr>
          <w:rStyle w:val="libFootnotenumChar"/>
          <w:rtl/>
          <w:lang w:bidi="fa-IR"/>
        </w:rPr>
        <w:t>52</w:t>
      </w:r>
      <w:r w:rsidRPr="00E7465D">
        <w:rPr>
          <w:rStyle w:val="libFootnotenumChar"/>
          <w:rtl/>
        </w:rPr>
        <w:t>)</w:t>
      </w:r>
      <w:r w:rsidRPr="002E420A">
        <w:rPr>
          <w:rtl/>
          <w:lang w:bidi="fa-IR"/>
        </w:rPr>
        <w:t>، مى</w:t>
      </w:r>
      <w:r w:rsidR="00622B68">
        <w:rPr>
          <w:rtl/>
          <w:lang w:bidi="fa-IR"/>
        </w:rPr>
        <w:t xml:space="preserve"> </w:t>
      </w:r>
      <w:r w:rsidRPr="002E420A">
        <w:rPr>
          <w:rtl/>
          <w:lang w:bidi="fa-IR"/>
        </w:rPr>
        <w:t>توان از راه ارائه و اظهار گوشه</w:t>
      </w:r>
      <w:r w:rsidR="00622B68">
        <w:rPr>
          <w:rtl/>
          <w:lang w:bidi="fa-IR"/>
        </w:rPr>
        <w:t xml:space="preserve"> </w:t>
      </w:r>
      <w:r w:rsidRPr="002E420A">
        <w:rPr>
          <w:rtl/>
          <w:lang w:bidi="fa-IR"/>
        </w:rPr>
        <w:t xml:space="preserve">اى از آن علومى كه مختصّ به آن حضرات </w:t>
      </w:r>
      <w:r w:rsidR="00ED2045" w:rsidRPr="00ED2045">
        <w:rPr>
          <w:rStyle w:val="libAlaemChar"/>
          <w:rtl/>
        </w:rPr>
        <w:t>عليهم‌السلام</w:t>
      </w:r>
      <w:r w:rsidRPr="002E420A">
        <w:rPr>
          <w:rtl/>
          <w:lang w:bidi="fa-IR"/>
        </w:rPr>
        <w:t xml:space="preserve"> مى</w:t>
      </w:r>
      <w:r w:rsidR="00622B68">
        <w:rPr>
          <w:rtl/>
          <w:lang w:bidi="fa-IR"/>
        </w:rPr>
        <w:t xml:space="preserve"> </w:t>
      </w:r>
      <w:r w:rsidRPr="002E420A">
        <w:rPr>
          <w:rtl/>
          <w:lang w:bidi="fa-IR"/>
        </w:rPr>
        <w:t>باشد، امامت را و خود آن روايات و نصوص را اثبات كرد و آن علوم را كه جز از مصدر وحى و منبع رسالت سرچشمه ديگرى نمى</w:t>
      </w:r>
      <w:r w:rsidR="00622B68">
        <w:rPr>
          <w:rtl/>
          <w:lang w:bidi="fa-IR"/>
        </w:rPr>
        <w:t xml:space="preserve"> </w:t>
      </w:r>
      <w:r w:rsidRPr="002E420A">
        <w:rPr>
          <w:rtl/>
          <w:lang w:bidi="fa-IR"/>
        </w:rPr>
        <w:t>تواند داشته باشد، بسان شاهدى صادق بر صحّت آن نصوص و مدلول واقعى آنها، مدرك قرار داد.</w:t>
      </w:r>
    </w:p>
    <w:p w:rsidR="002E420A" w:rsidRPr="002E420A" w:rsidRDefault="002E420A" w:rsidP="002E420A">
      <w:pPr>
        <w:pStyle w:val="libNormal"/>
        <w:rPr>
          <w:lang w:bidi="fa-IR"/>
        </w:rPr>
      </w:pPr>
      <w:r w:rsidRPr="002E420A">
        <w:rPr>
          <w:rtl/>
          <w:lang w:bidi="fa-IR"/>
        </w:rPr>
        <w:t>و همين ويژگى، رمز و سبب اصرار و پافشارى حكّام و ديگر دشمنان، بر نابود ساختن امامت بود، نخست از راه تهى ساختن آن از محتواى فكرى و علمى، و بعد از شكست اين راه، از راه كوبيدن شخصيّت امام، با تزوير، شايعات دروغ، و اتّهام</w:t>
      </w:r>
      <w:r w:rsidR="00622B68">
        <w:rPr>
          <w:rtl/>
          <w:lang w:bidi="fa-IR"/>
        </w:rPr>
        <w:t xml:space="preserve"> </w:t>
      </w:r>
      <w:r w:rsidRPr="002E420A">
        <w:rPr>
          <w:rtl/>
          <w:lang w:bidi="fa-IR"/>
        </w:rPr>
        <w:t>هاى ناروا. و با ناكامى اين روش، روش تصفيه جسمانى، گاهى آشكارا، و گاه پنهانى، به عنوان برداشتن مركز و كانون خطرى كه آنان را تهديد مى</w:t>
      </w:r>
      <w:r w:rsidR="00622B68">
        <w:rPr>
          <w:rtl/>
          <w:lang w:bidi="fa-IR"/>
        </w:rPr>
        <w:t xml:space="preserve"> </w:t>
      </w:r>
      <w:r w:rsidRPr="002E420A">
        <w:rPr>
          <w:rtl/>
          <w:lang w:bidi="fa-IR"/>
        </w:rPr>
        <w:t>كند.</w:t>
      </w:r>
    </w:p>
    <w:p w:rsidR="00430264" w:rsidRDefault="002E420A" w:rsidP="002E420A">
      <w:pPr>
        <w:pStyle w:val="libNormal"/>
        <w:rPr>
          <w:rtl/>
          <w:lang w:bidi="fa-IR"/>
        </w:rPr>
      </w:pPr>
      <w:r w:rsidRPr="002E420A">
        <w:rPr>
          <w:rtl/>
          <w:lang w:bidi="fa-IR"/>
        </w:rPr>
        <w:t>شايد نزديك</w:t>
      </w:r>
      <w:r w:rsidR="00622B68">
        <w:rPr>
          <w:rtl/>
          <w:lang w:bidi="fa-IR"/>
        </w:rPr>
        <w:t xml:space="preserve"> </w:t>
      </w:r>
      <w:r w:rsidRPr="002E420A">
        <w:rPr>
          <w:rtl/>
          <w:lang w:bidi="fa-IR"/>
        </w:rPr>
        <w:t>ترين مثال و نمونه</w:t>
      </w:r>
      <w:r w:rsidR="00622B68">
        <w:rPr>
          <w:rtl/>
          <w:lang w:bidi="fa-IR"/>
        </w:rPr>
        <w:t xml:space="preserve"> </w:t>
      </w:r>
      <w:r w:rsidRPr="002E420A">
        <w:rPr>
          <w:rtl/>
          <w:lang w:bidi="fa-IR"/>
        </w:rPr>
        <w:t>اى كه مى</w:t>
      </w:r>
      <w:r w:rsidR="00622B68">
        <w:rPr>
          <w:rtl/>
          <w:lang w:bidi="fa-IR"/>
        </w:rPr>
        <w:t xml:space="preserve"> </w:t>
      </w:r>
      <w:r w:rsidRPr="002E420A">
        <w:rPr>
          <w:rtl/>
          <w:lang w:bidi="fa-IR"/>
        </w:rPr>
        <w:t xml:space="preserve">توانيم در اينجا بياوريم و با موضوع بحث فعلى نيز رابطه نزديك دارد، رفتار مأمون است نخست با امام رضا </w:t>
      </w:r>
      <w:r w:rsidR="00ED2045" w:rsidRPr="00ED2045">
        <w:rPr>
          <w:rStyle w:val="libAlaemChar"/>
          <w:rtl/>
        </w:rPr>
        <w:t>عليه‌السلام</w:t>
      </w:r>
      <w:r w:rsidRPr="002E420A">
        <w:rPr>
          <w:rtl/>
          <w:lang w:bidi="fa-IR"/>
        </w:rPr>
        <w:t xml:space="preserve"> و سپس با امام جواد </w:t>
      </w:r>
      <w:r w:rsidR="00ED2045" w:rsidRPr="00ED2045">
        <w:rPr>
          <w:rStyle w:val="libAlaemChar"/>
          <w:rtl/>
        </w:rPr>
        <w:t>عليه‌السلام</w:t>
      </w:r>
      <w:r w:rsidRPr="002E420A">
        <w:rPr>
          <w:rtl/>
          <w:lang w:bidi="fa-IR"/>
        </w:rPr>
        <w:t xml:space="preserve">، كه ناچار شد اوّل براى ولايت عهدى امام رضا </w:t>
      </w:r>
      <w:r w:rsidR="00ED2045" w:rsidRPr="00ED2045">
        <w:rPr>
          <w:rStyle w:val="libAlaemChar"/>
          <w:rtl/>
        </w:rPr>
        <w:t>عليه‌السلام</w:t>
      </w:r>
      <w:r w:rsidRPr="002E420A">
        <w:rPr>
          <w:rtl/>
          <w:lang w:bidi="fa-IR"/>
        </w:rPr>
        <w:t xml:space="preserve"> بيعت بگيرد.(</w:t>
      </w:r>
      <w:r w:rsidR="00E7465D">
        <w:rPr>
          <w:rtl/>
          <w:lang w:bidi="fa-IR"/>
        </w:rPr>
        <w:t>5</w:t>
      </w:r>
      <w:r w:rsidRPr="002E420A">
        <w:rPr>
          <w:rtl/>
          <w:lang w:bidi="fa-IR"/>
        </w:rPr>
        <w:t xml:space="preserve">٣) و همچنين دخترش را به همسرى امام جواد </w:t>
      </w:r>
      <w:r w:rsidR="00ED2045" w:rsidRPr="00ED2045">
        <w:rPr>
          <w:rStyle w:val="libAlaemChar"/>
          <w:rtl/>
        </w:rPr>
        <w:t>عليه‌السلام</w:t>
      </w:r>
      <w:r w:rsidRPr="002E420A">
        <w:rPr>
          <w:rtl/>
          <w:lang w:bidi="fa-IR"/>
        </w:rPr>
        <w:t xml:space="preserve"> درآورد، سپس براى درهم كوبيدن شخصيّت و موقعيّت امام روش ويژه و در نوع خود بى نظير خود</w:t>
      </w:r>
      <w:r w:rsidR="00430264">
        <w:rPr>
          <w:rFonts w:hint="cs"/>
          <w:rtl/>
          <w:lang w:bidi="fa-IR"/>
        </w:rPr>
        <w:t xml:space="preserve"> </w:t>
      </w:r>
      <w:r w:rsidRPr="00E7465D">
        <w:rPr>
          <w:rStyle w:val="libFootnotenumChar"/>
          <w:rtl/>
        </w:rPr>
        <w:t>(</w:t>
      </w:r>
      <w:r w:rsidR="00E7465D" w:rsidRPr="00E7465D">
        <w:rPr>
          <w:rStyle w:val="libFootnotenumChar"/>
          <w:rtl/>
          <w:lang w:bidi="fa-IR"/>
        </w:rPr>
        <w:t>54</w:t>
      </w:r>
      <w:r w:rsidRPr="00E7465D">
        <w:rPr>
          <w:rStyle w:val="libFootnotenumChar"/>
          <w:rtl/>
        </w:rPr>
        <w:t>)</w:t>
      </w:r>
      <w:r w:rsidRPr="002E420A">
        <w:rPr>
          <w:rtl/>
          <w:lang w:bidi="fa-IR"/>
        </w:rPr>
        <w:t xml:space="preserve"> را به كار بست، و پس از ناكامى اين دو امام بزرگوار </w:t>
      </w:r>
      <w:r w:rsidR="00430264" w:rsidRPr="00430264">
        <w:rPr>
          <w:rStyle w:val="libAlaemChar"/>
          <w:rtl/>
        </w:rPr>
        <w:t>عليهم‌السلام</w:t>
      </w:r>
      <w:r w:rsidRPr="002E420A">
        <w:rPr>
          <w:rtl/>
          <w:lang w:bidi="fa-IR"/>
        </w:rPr>
        <w:t>، موضعى ديگر اتّخاذ كردند و روشى متفاوت به كار گرفتند.</w:t>
      </w:r>
    </w:p>
    <w:p w:rsidR="002E420A" w:rsidRPr="002E420A" w:rsidRDefault="00430264" w:rsidP="002E420A">
      <w:pPr>
        <w:pStyle w:val="libNormal"/>
        <w:rPr>
          <w:lang w:bidi="fa-IR"/>
        </w:rPr>
      </w:pPr>
      <w:r>
        <w:rPr>
          <w:rtl/>
          <w:lang w:bidi="fa-IR"/>
        </w:rPr>
        <w:br w:type="page"/>
      </w:r>
    </w:p>
    <w:p w:rsidR="002E420A" w:rsidRDefault="002E420A" w:rsidP="00430264">
      <w:pPr>
        <w:pStyle w:val="Heading2"/>
        <w:rPr>
          <w:rFonts w:hint="cs"/>
          <w:rtl/>
          <w:lang w:bidi="fa-IR"/>
        </w:rPr>
      </w:pPr>
      <w:bookmarkStart w:id="24" w:name="_Toc479415056"/>
      <w:r w:rsidRPr="002E420A">
        <w:rPr>
          <w:rtl/>
          <w:lang w:bidi="fa-IR"/>
        </w:rPr>
        <w:t>امامت، مبارزه جويى و عدم سازش</w:t>
      </w:r>
      <w:bookmarkEnd w:id="24"/>
      <w:r w:rsidR="00622B68">
        <w:rPr>
          <w:rtl/>
          <w:lang w:bidi="fa-IR"/>
        </w:rPr>
        <w:t xml:space="preserve"> </w:t>
      </w:r>
    </w:p>
    <w:p w:rsidR="002E420A" w:rsidRPr="002E420A" w:rsidRDefault="002E420A" w:rsidP="002E420A">
      <w:pPr>
        <w:pStyle w:val="libNormal"/>
        <w:rPr>
          <w:lang w:bidi="fa-IR"/>
        </w:rPr>
      </w:pPr>
      <w:r w:rsidRPr="002E420A">
        <w:rPr>
          <w:rtl/>
          <w:lang w:bidi="fa-IR"/>
        </w:rPr>
        <w:t>زمانى كه امامت، -فى نفسه- به دليل اينكه نظام حاكم از راه قهر و غلبه، يا از راه تطميع و تزوير زمام حكومت را كه هيچ حقّى در آن ندارد، به دست گرفته است و مشروعيّت آن لااقل مشكوك است، مخالف نظام حاكم به شمار مى</w:t>
      </w:r>
      <w:r w:rsidR="00622B68">
        <w:rPr>
          <w:rtl/>
          <w:lang w:bidi="fa-IR"/>
        </w:rPr>
        <w:t xml:space="preserve"> </w:t>
      </w:r>
      <w:r w:rsidRPr="002E420A">
        <w:rPr>
          <w:rtl/>
          <w:lang w:bidi="fa-IR"/>
        </w:rPr>
        <w:t>رود، و حكومت را صريحاً محكوم مى</w:t>
      </w:r>
      <w:r w:rsidR="00622B68">
        <w:rPr>
          <w:rtl/>
          <w:lang w:bidi="fa-IR"/>
        </w:rPr>
        <w:t xml:space="preserve"> </w:t>
      </w:r>
      <w:r w:rsidRPr="002E420A">
        <w:rPr>
          <w:rtl/>
          <w:lang w:bidi="fa-IR"/>
        </w:rPr>
        <w:t xml:space="preserve">كند، به طورى كه در مسأله بريدن دست دزد، زمانى كه معتصم قول امام جواد </w:t>
      </w:r>
      <w:r w:rsidR="00ED2045" w:rsidRPr="00ED2045">
        <w:rPr>
          <w:rStyle w:val="libAlaemChar"/>
          <w:rtl/>
        </w:rPr>
        <w:t>عليه‌السلام</w:t>
      </w:r>
      <w:r w:rsidRPr="002E420A">
        <w:rPr>
          <w:rtl/>
          <w:lang w:bidi="fa-IR"/>
        </w:rPr>
        <w:t xml:space="preserve"> را پذيرفت، و اقوال ديگر فقيهان را رها كرد، ابن ابى داوود راجع به او گفت: «...گفته تمام فقيهان را به خاطر قول مردى كه نيمى از مردم به امامت او معتقدند و ادّعا مى</w:t>
      </w:r>
      <w:r w:rsidR="00622B68">
        <w:rPr>
          <w:rtl/>
          <w:lang w:bidi="fa-IR"/>
        </w:rPr>
        <w:t xml:space="preserve"> </w:t>
      </w:r>
      <w:r w:rsidRPr="002E420A">
        <w:rPr>
          <w:rtl/>
          <w:lang w:bidi="fa-IR"/>
        </w:rPr>
        <w:t>كنند او شايسته مقامى است كه معتصم در اختيار گرفته، رها مى</w:t>
      </w:r>
      <w:r w:rsidR="00622B68">
        <w:rPr>
          <w:rtl/>
          <w:lang w:bidi="fa-IR"/>
        </w:rPr>
        <w:t xml:space="preserve"> </w:t>
      </w:r>
      <w:r w:rsidRPr="002E420A">
        <w:rPr>
          <w:rtl/>
          <w:lang w:bidi="fa-IR"/>
        </w:rPr>
        <w:t>كند و به حكم آن مرد حكم مى</w:t>
      </w:r>
      <w:r w:rsidR="00622B68">
        <w:rPr>
          <w:rtl/>
          <w:lang w:bidi="fa-IR"/>
        </w:rPr>
        <w:t xml:space="preserve"> </w:t>
      </w:r>
      <w:r w:rsidRPr="002E420A">
        <w:rPr>
          <w:rtl/>
          <w:lang w:bidi="fa-IR"/>
        </w:rPr>
        <w:t>كند، نه به حكم فقهأ».</w:t>
      </w:r>
    </w:p>
    <w:p w:rsidR="002E420A" w:rsidRPr="002E420A" w:rsidRDefault="002E420A" w:rsidP="002E420A">
      <w:pPr>
        <w:pStyle w:val="libNormal"/>
        <w:rPr>
          <w:lang w:bidi="fa-IR"/>
        </w:rPr>
      </w:pPr>
      <w:r w:rsidRPr="002E420A">
        <w:rPr>
          <w:rtl/>
          <w:lang w:bidi="fa-IR"/>
        </w:rPr>
        <w:t>معتصم با شنيدن سخنان ابن ابى داوود رنگ از چهره</w:t>
      </w:r>
      <w:r w:rsidR="00622B68">
        <w:rPr>
          <w:rtl/>
          <w:lang w:bidi="fa-IR"/>
        </w:rPr>
        <w:t xml:space="preserve"> </w:t>
      </w:r>
      <w:r w:rsidRPr="002E420A">
        <w:rPr>
          <w:rtl/>
          <w:lang w:bidi="fa-IR"/>
        </w:rPr>
        <w:t>اش پريد و به گفته خود ابن ابى داوود از بيدار باش و هشدار من به هوش آمد. روايت اضافه مى</w:t>
      </w:r>
      <w:r w:rsidR="00622B68">
        <w:rPr>
          <w:rtl/>
          <w:lang w:bidi="fa-IR"/>
        </w:rPr>
        <w:t xml:space="preserve"> </w:t>
      </w:r>
      <w:r w:rsidRPr="002E420A">
        <w:rPr>
          <w:rtl/>
          <w:lang w:bidi="fa-IR"/>
        </w:rPr>
        <w:t>كند كه پس از چهار روز به امام زهر خورانيد.</w:t>
      </w:r>
      <w:r w:rsidRPr="00E7465D">
        <w:rPr>
          <w:rStyle w:val="libFootnotenumChar"/>
          <w:rtl/>
        </w:rPr>
        <w:t>(</w:t>
      </w:r>
      <w:r w:rsidR="00E7465D" w:rsidRPr="00E7465D">
        <w:rPr>
          <w:rStyle w:val="libFootnotenumChar"/>
          <w:rtl/>
          <w:lang w:bidi="fa-IR"/>
        </w:rPr>
        <w:t>55</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با چنين وصف و حالى، طبيعى است كه دستگاه حاكم با ديده رضايت و پذيرش بر اين خط عقيدتى خطرناك ننگرد. و ياران و پيروان اين خط را به نشر افكارشان و تبليغ اصول و معتقداتشان تحريك و تشويق ننمايد.</w:t>
      </w:r>
    </w:p>
    <w:p w:rsidR="002E420A" w:rsidRPr="002E420A" w:rsidRDefault="002E420A" w:rsidP="002E420A">
      <w:pPr>
        <w:pStyle w:val="libNormal"/>
        <w:rPr>
          <w:lang w:bidi="fa-IR"/>
        </w:rPr>
      </w:pPr>
      <w:r w:rsidRPr="002E420A">
        <w:rPr>
          <w:rtl/>
          <w:lang w:bidi="fa-IR"/>
        </w:rPr>
        <w:t>بلكه برعكس، حكومت خود را خيلى زود در جهت مقابله و پيكار با اين خط فكرى و پيروان و مبلّغان آن، با انواع وسائل و شيوه</w:t>
      </w:r>
      <w:r w:rsidR="00622B68">
        <w:rPr>
          <w:rtl/>
          <w:lang w:bidi="fa-IR"/>
        </w:rPr>
        <w:t xml:space="preserve"> </w:t>
      </w:r>
      <w:r w:rsidRPr="002E420A">
        <w:rPr>
          <w:rtl/>
          <w:lang w:bidi="fa-IR"/>
        </w:rPr>
        <w:t>هايى كه در اختيار و توان دارد و به نوعى مى</w:t>
      </w:r>
      <w:r w:rsidR="00622B68">
        <w:rPr>
          <w:rtl/>
          <w:lang w:bidi="fa-IR"/>
        </w:rPr>
        <w:t xml:space="preserve"> </w:t>
      </w:r>
      <w:r w:rsidRPr="002E420A">
        <w:rPr>
          <w:rtl/>
          <w:lang w:bidi="fa-IR"/>
        </w:rPr>
        <w:t>تواند از آنها در اين مقابله استفاده كند، مى</w:t>
      </w:r>
      <w:r w:rsidR="00622B68">
        <w:rPr>
          <w:rtl/>
          <w:lang w:bidi="fa-IR"/>
        </w:rPr>
        <w:t xml:space="preserve"> </w:t>
      </w:r>
      <w:r w:rsidRPr="002E420A">
        <w:rPr>
          <w:rtl/>
          <w:lang w:bidi="fa-IR"/>
        </w:rPr>
        <w:t>يابد.</w:t>
      </w:r>
    </w:p>
    <w:p w:rsidR="002E420A" w:rsidRPr="002E420A" w:rsidRDefault="002E420A" w:rsidP="002E420A">
      <w:pPr>
        <w:pStyle w:val="libNormal"/>
        <w:rPr>
          <w:lang w:bidi="fa-IR"/>
        </w:rPr>
      </w:pPr>
      <w:r w:rsidRPr="002E420A">
        <w:rPr>
          <w:rtl/>
          <w:lang w:bidi="fa-IR"/>
        </w:rPr>
        <w:t>و در مورد سمبل و مدار اين خط فكرى (يعنى امام)، تا زمانى كه حكومت، به هر نحو ممكن، او را به طور قطعى و نهائى از ميان برنداشته و از صفحه هستى محو نكرده، هرگز آرامش و قرار نخواهد يافت وقتى چنين باشد، به طور طبيعى نتيجه اين مى</w:t>
      </w:r>
      <w:r w:rsidR="00622B68">
        <w:rPr>
          <w:rtl/>
          <w:lang w:bidi="fa-IR"/>
        </w:rPr>
        <w:t xml:space="preserve"> </w:t>
      </w:r>
      <w:r w:rsidRPr="002E420A">
        <w:rPr>
          <w:rtl/>
          <w:lang w:bidi="fa-IR"/>
        </w:rPr>
        <w:t>شود كه:</w:t>
      </w:r>
    </w:p>
    <w:p w:rsidR="002E420A" w:rsidRPr="002E420A" w:rsidRDefault="002E420A" w:rsidP="002E420A">
      <w:pPr>
        <w:pStyle w:val="libNormal"/>
        <w:rPr>
          <w:lang w:bidi="fa-IR"/>
        </w:rPr>
      </w:pPr>
      <w:r w:rsidRPr="002E420A">
        <w:rPr>
          <w:rtl/>
          <w:lang w:bidi="fa-IR"/>
        </w:rPr>
        <w:lastRenderedPageBreak/>
        <w:t>اگر احياناً ببينيم ميان نظام حاكم و صاحبان آن خط فكرى و گروندگان و مبلّغان آن، تا حدّى سازش و همزيستى به وجود آمده است، خصوصاً اگر اين همزيستى بين رهبرى اين خط فكرى كه مشروعيّت و بنياد وجودى حكومت را به رسميّت نمى</w:t>
      </w:r>
      <w:r w:rsidR="00622B68">
        <w:rPr>
          <w:rtl/>
          <w:lang w:bidi="fa-IR"/>
        </w:rPr>
        <w:t xml:space="preserve"> </w:t>
      </w:r>
      <w:r w:rsidRPr="002E420A">
        <w:rPr>
          <w:rtl/>
          <w:lang w:bidi="fa-IR"/>
        </w:rPr>
        <w:t>شناسد، با حكومت، مشاهده شود، چاره</w:t>
      </w:r>
      <w:r w:rsidR="00622B68">
        <w:rPr>
          <w:rtl/>
          <w:lang w:bidi="fa-IR"/>
        </w:rPr>
        <w:t xml:space="preserve"> </w:t>
      </w:r>
      <w:r w:rsidRPr="002E420A">
        <w:rPr>
          <w:rtl/>
          <w:lang w:bidi="fa-IR"/>
        </w:rPr>
        <w:t>اى جز اين نخواهيم داشت كه يكى از دو طرف را صريحاً متّهم كنيم.</w:t>
      </w:r>
    </w:p>
    <w:p w:rsidR="002E420A" w:rsidRPr="002E420A" w:rsidRDefault="002E420A" w:rsidP="002E420A">
      <w:pPr>
        <w:pStyle w:val="libNormal"/>
        <w:rPr>
          <w:lang w:bidi="fa-IR"/>
        </w:rPr>
      </w:pPr>
      <w:r w:rsidRPr="002E420A">
        <w:rPr>
          <w:rtl/>
          <w:lang w:bidi="fa-IR"/>
        </w:rPr>
        <w:t>يا بايد اين طائفه و فرقه را آن هم در سطح رهبرى، متّهم كنيم به اينكه در اين مقطع، از اصول و معتقدات خود نزول مهمّى كرده و به اصطلاح كوتاه آمده است.</w:t>
      </w:r>
    </w:p>
    <w:p w:rsidR="002E420A" w:rsidRPr="002E420A" w:rsidRDefault="002E420A" w:rsidP="002E420A">
      <w:pPr>
        <w:pStyle w:val="libNormal"/>
        <w:rPr>
          <w:lang w:bidi="fa-IR"/>
        </w:rPr>
      </w:pPr>
      <w:r w:rsidRPr="002E420A">
        <w:rPr>
          <w:rtl/>
          <w:lang w:bidi="fa-IR"/>
        </w:rPr>
        <w:t>البتّه اين در صورتى است كه نتوانيم پى ببريم به اينكه در نتيجه فشار شديد و تهديد صريح حكومت يا بر مبناى «تقيّه» به منظور حفظ اصل مكتب و به دست آوردن موقعيّت براى حمايت و دفع شرّ از آن، اين فرقه، مجبور به همزيستى با حكومت شده است.</w:t>
      </w:r>
    </w:p>
    <w:p w:rsidR="002E420A" w:rsidRPr="002E420A" w:rsidRDefault="002E420A" w:rsidP="002E420A">
      <w:pPr>
        <w:pStyle w:val="libNormal"/>
        <w:rPr>
          <w:lang w:bidi="fa-IR"/>
        </w:rPr>
      </w:pPr>
      <w:r w:rsidRPr="002E420A">
        <w:rPr>
          <w:rtl/>
          <w:lang w:bidi="fa-IR"/>
        </w:rPr>
        <w:t>و يا بايد خود حكومت را متّهم كنيم به اينكه به نيرنگى بزرگ دست زده و درصدد انجام توطئه</w:t>
      </w:r>
      <w:r w:rsidR="00622B68">
        <w:rPr>
          <w:rtl/>
          <w:lang w:bidi="fa-IR"/>
        </w:rPr>
        <w:t xml:space="preserve"> </w:t>
      </w:r>
      <w:r w:rsidRPr="002E420A">
        <w:rPr>
          <w:rtl/>
          <w:lang w:bidi="fa-IR"/>
        </w:rPr>
        <w:t>اى وحشتناك، به منظور ضربه وارد كردن بر فكر و عقيده اين فرقه يا حتّى از ميان برداشتن آن از بيخ و بن است.</w:t>
      </w:r>
    </w:p>
    <w:p w:rsidR="00430264" w:rsidRDefault="002E420A" w:rsidP="002E420A">
      <w:pPr>
        <w:pStyle w:val="libNormal"/>
        <w:rPr>
          <w:rtl/>
          <w:lang w:bidi="fa-IR"/>
        </w:rPr>
      </w:pPr>
      <w:r w:rsidRPr="002E420A">
        <w:rPr>
          <w:rtl/>
          <w:lang w:bidi="fa-IR"/>
        </w:rPr>
        <w:t xml:space="preserve">ولى - همانطور كه در كتاب زندگانى سياسى امام رضا </w:t>
      </w:r>
      <w:r w:rsidR="00ED2045" w:rsidRPr="00ED2045">
        <w:rPr>
          <w:rStyle w:val="libAlaemChar"/>
          <w:rtl/>
        </w:rPr>
        <w:t>عليه‌السلام</w:t>
      </w:r>
      <w:r w:rsidRPr="002E420A">
        <w:rPr>
          <w:rtl/>
          <w:lang w:bidi="fa-IR"/>
        </w:rPr>
        <w:t xml:space="preserve"> توضيح داده</w:t>
      </w:r>
      <w:r w:rsidR="00622B68">
        <w:rPr>
          <w:rtl/>
          <w:lang w:bidi="fa-IR"/>
        </w:rPr>
        <w:t xml:space="preserve"> </w:t>
      </w:r>
      <w:r w:rsidRPr="002E420A">
        <w:rPr>
          <w:rtl/>
          <w:lang w:bidi="fa-IR"/>
        </w:rPr>
        <w:t>ايم- در بازى بيعت</w:t>
      </w:r>
      <w:r w:rsidR="00622B68">
        <w:rPr>
          <w:rtl/>
          <w:lang w:bidi="fa-IR"/>
        </w:rPr>
        <w:t xml:space="preserve"> </w:t>
      </w:r>
      <w:r w:rsidRPr="002E420A">
        <w:rPr>
          <w:rtl/>
          <w:lang w:bidi="fa-IR"/>
        </w:rPr>
        <w:t xml:space="preserve">گيرى براى امام رضا </w:t>
      </w:r>
      <w:r w:rsidR="00ED2045" w:rsidRPr="00ED2045">
        <w:rPr>
          <w:rStyle w:val="libAlaemChar"/>
          <w:rtl/>
        </w:rPr>
        <w:t>عليه‌السلام</w:t>
      </w:r>
      <w:r w:rsidRPr="002E420A">
        <w:rPr>
          <w:rtl/>
          <w:lang w:bidi="fa-IR"/>
        </w:rPr>
        <w:t xml:space="preserve"> براى ولايت عهدى، و نيز در موضع</w:t>
      </w:r>
      <w:r w:rsidR="00622B68">
        <w:rPr>
          <w:rtl/>
          <w:lang w:bidi="fa-IR"/>
        </w:rPr>
        <w:t xml:space="preserve"> </w:t>
      </w:r>
      <w:r w:rsidRPr="002E420A">
        <w:rPr>
          <w:rtl/>
          <w:lang w:bidi="fa-IR"/>
        </w:rPr>
        <w:t xml:space="preserve">گيرى مأمون در مقابل امام جواد </w:t>
      </w:r>
      <w:r w:rsidR="00ED2045" w:rsidRPr="00ED2045">
        <w:rPr>
          <w:rStyle w:val="libAlaemChar"/>
          <w:rtl/>
        </w:rPr>
        <w:t>عليه‌السلام</w:t>
      </w:r>
      <w:r w:rsidRPr="002E420A">
        <w:rPr>
          <w:rtl/>
          <w:lang w:bidi="fa-IR"/>
        </w:rPr>
        <w:t>- كه به زودى به آن اشاره مى</w:t>
      </w:r>
      <w:r w:rsidR="00622B68">
        <w:rPr>
          <w:rtl/>
          <w:lang w:bidi="fa-IR"/>
        </w:rPr>
        <w:t xml:space="preserve"> </w:t>
      </w:r>
      <w:r w:rsidRPr="002E420A">
        <w:rPr>
          <w:rtl/>
          <w:lang w:bidi="fa-IR"/>
        </w:rPr>
        <w:t>شود- به خوبى و روشنى، اتّهام نظام حاكم، عيان است و توطئه و تزوير حكومت، واضح.</w:t>
      </w:r>
    </w:p>
    <w:p w:rsidR="002E420A" w:rsidRPr="002E420A" w:rsidRDefault="00430264" w:rsidP="002E420A">
      <w:pPr>
        <w:pStyle w:val="libNormal"/>
        <w:rPr>
          <w:lang w:bidi="fa-IR"/>
        </w:rPr>
      </w:pPr>
      <w:r>
        <w:rPr>
          <w:rtl/>
          <w:lang w:bidi="fa-IR"/>
        </w:rPr>
        <w:br w:type="page"/>
      </w:r>
    </w:p>
    <w:p w:rsidR="002E420A" w:rsidRDefault="002E420A" w:rsidP="00430264">
      <w:pPr>
        <w:pStyle w:val="Heading2"/>
        <w:rPr>
          <w:rFonts w:hint="cs"/>
          <w:rtl/>
          <w:lang w:bidi="fa-IR"/>
        </w:rPr>
      </w:pPr>
      <w:bookmarkStart w:id="25" w:name="_Toc479415057"/>
      <w:r w:rsidRPr="002E420A">
        <w:rPr>
          <w:rtl/>
          <w:lang w:bidi="fa-IR"/>
        </w:rPr>
        <w:t>مأمون توطئه گر زيرك</w:t>
      </w:r>
      <w:bookmarkEnd w:id="25"/>
      <w:r w:rsidR="00622B68">
        <w:rPr>
          <w:rtl/>
          <w:lang w:bidi="fa-IR"/>
        </w:rPr>
        <w:t xml:space="preserve"> </w:t>
      </w:r>
    </w:p>
    <w:p w:rsidR="002E420A" w:rsidRPr="002E420A" w:rsidRDefault="002E420A" w:rsidP="002E420A">
      <w:pPr>
        <w:pStyle w:val="libNormal"/>
        <w:rPr>
          <w:lang w:bidi="fa-IR"/>
        </w:rPr>
      </w:pPr>
      <w:r w:rsidRPr="002E420A">
        <w:rPr>
          <w:rtl/>
          <w:lang w:bidi="fa-IR"/>
        </w:rPr>
        <w:t>همانطورى كه متون تاريخى تصريح كرده</w:t>
      </w:r>
      <w:r w:rsidR="00622B68">
        <w:rPr>
          <w:rtl/>
          <w:lang w:bidi="fa-IR"/>
        </w:rPr>
        <w:t xml:space="preserve"> </w:t>
      </w:r>
      <w:r w:rsidRPr="002E420A">
        <w:rPr>
          <w:rtl/>
          <w:lang w:bidi="fa-IR"/>
        </w:rPr>
        <w:t>اند</w:t>
      </w:r>
      <w:r w:rsidR="00430264">
        <w:rPr>
          <w:rFonts w:hint="cs"/>
          <w:rtl/>
          <w:lang w:bidi="fa-IR"/>
        </w:rPr>
        <w:t xml:space="preserve"> </w:t>
      </w:r>
      <w:r w:rsidRPr="00E7465D">
        <w:rPr>
          <w:rStyle w:val="libFootnotenumChar"/>
          <w:rtl/>
        </w:rPr>
        <w:t>(</w:t>
      </w:r>
      <w:r w:rsidR="00E7465D" w:rsidRPr="00E7465D">
        <w:rPr>
          <w:rStyle w:val="libFootnotenumChar"/>
          <w:rtl/>
          <w:lang w:bidi="fa-IR"/>
        </w:rPr>
        <w:t>56</w:t>
      </w:r>
      <w:r w:rsidRPr="00E7465D">
        <w:rPr>
          <w:rStyle w:val="libFootnotenumChar"/>
          <w:rtl/>
        </w:rPr>
        <w:t>)</w:t>
      </w:r>
      <w:r w:rsidRPr="002E420A">
        <w:rPr>
          <w:rtl/>
          <w:lang w:bidi="fa-IR"/>
        </w:rPr>
        <w:t>، مأمون بزرگترين و مهمترين خليفه عباسى و داناترين، دورانديش</w:t>
      </w:r>
      <w:r w:rsidR="00622B68">
        <w:rPr>
          <w:rtl/>
          <w:lang w:bidi="fa-IR"/>
        </w:rPr>
        <w:t xml:space="preserve"> </w:t>
      </w:r>
      <w:r w:rsidRPr="002E420A">
        <w:rPr>
          <w:rtl/>
          <w:lang w:bidi="fa-IR"/>
        </w:rPr>
        <w:t>ترين، مكّارترين و دوروترين آنان بوده است.</w:t>
      </w:r>
    </w:p>
    <w:p w:rsidR="00430264" w:rsidRDefault="002E420A" w:rsidP="002E420A">
      <w:pPr>
        <w:pStyle w:val="libNormal"/>
        <w:rPr>
          <w:rFonts w:hint="cs"/>
          <w:rtl/>
          <w:lang w:bidi="fa-IR"/>
        </w:rPr>
      </w:pPr>
      <w:r w:rsidRPr="002E420A">
        <w:rPr>
          <w:rtl/>
          <w:lang w:bidi="fa-IR"/>
        </w:rPr>
        <w:t xml:space="preserve">همين مرد، معاصر امام جواد </w:t>
      </w:r>
      <w:r w:rsidR="00ED2045" w:rsidRPr="00ED2045">
        <w:rPr>
          <w:rStyle w:val="libAlaemChar"/>
          <w:rtl/>
        </w:rPr>
        <w:t>عليه‌السلام</w:t>
      </w:r>
      <w:r w:rsidRPr="002E420A">
        <w:rPr>
          <w:rtl/>
          <w:lang w:bidi="fa-IR"/>
        </w:rPr>
        <w:t xml:space="preserve"> بود و امام بخش بزرگى از زندگانى خود را همزمان با او به سر برد. مأمون كسى است كه كوشش</w:t>
      </w:r>
      <w:r w:rsidR="00622B68">
        <w:rPr>
          <w:rtl/>
          <w:lang w:bidi="fa-IR"/>
        </w:rPr>
        <w:t xml:space="preserve"> </w:t>
      </w:r>
      <w:r w:rsidRPr="002E420A">
        <w:rPr>
          <w:rtl/>
          <w:lang w:bidi="fa-IR"/>
        </w:rPr>
        <w:t xml:space="preserve">هاى متعدّدى به منظور كسب پيروزى نهائى و قطعى بر انديشه شيعه امامى، چه در زمان امامت امام رضا </w:t>
      </w:r>
      <w:r w:rsidR="00ED2045" w:rsidRPr="00ED2045">
        <w:rPr>
          <w:rStyle w:val="libAlaemChar"/>
          <w:rtl/>
        </w:rPr>
        <w:t>عليه‌السلام</w:t>
      </w:r>
      <w:r w:rsidRPr="002E420A">
        <w:rPr>
          <w:rtl/>
          <w:lang w:bidi="fa-IR"/>
        </w:rPr>
        <w:t xml:space="preserve"> و چه در زمان امام جواد </w:t>
      </w:r>
      <w:r w:rsidR="00ED2045" w:rsidRPr="00ED2045">
        <w:rPr>
          <w:rStyle w:val="libAlaemChar"/>
          <w:rtl/>
        </w:rPr>
        <w:t>عليه‌السلام</w:t>
      </w:r>
      <w:r w:rsidRPr="002E420A">
        <w:rPr>
          <w:rtl/>
          <w:lang w:bidi="fa-IR"/>
        </w:rPr>
        <w:t xml:space="preserve">، به عمل آورد. او پس از آنكه به اشتباه گذشتگانش در رفتار با ائمّه اهل بيت </w:t>
      </w:r>
      <w:r w:rsidR="00ED2045" w:rsidRPr="00ED2045">
        <w:rPr>
          <w:rStyle w:val="libAlaemChar"/>
          <w:rtl/>
        </w:rPr>
        <w:t>عليهم‌السلام</w:t>
      </w:r>
      <w:r w:rsidRPr="002E420A">
        <w:rPr>
          <w:rtl/>
          <w:lang w:bidi="fa-IR"/>
        </w:rPr>
        <w:t xml:space="preserve"> پى برد، تلاش نمود كه با آنان به روشى نو، و در نوع خود بى نظير، كه در پس آن نيرنگى سخت</w:t>
      </w:r>
      <w:r w:rsidR="00622B68">
        <w:rPr>
          <w:rtl/>
          <w:lang w:bidi="fa-IR"/>
        </w:rPr>
        <w:t xml:space="preserve"> </w:t>
      </w:r>
      <w:r w:rsidRPr="002E420A">
        <w:rPr>
          <w:rtl/>
          <w:lang w:bidi="fa-IR"/>
        </w:rPr>
        <w:t>تر و توطئه</w:t>
      </w:r>
      <w:r w:rsidR="00622B68">
        <w:rPr>
          <w:rtl/>
          <w:lang w:bidi="fa-IR"/>
        </w:rPr>
        <w:t xml:space="preserve"> </w:t>
      </w:r>
      <w:r w:rsidRPr="002E420A">
        <w:rPr>
          <w:rtl/>
          <w:lang w:bidi="fa-IR"/>
        </w:rPr>
        <w:t>اى بزرگ</w:t>
      </w:r>
      <w:r w:rsidR="00622B68">
        <w:rPr>
          <w:rtl/>
          <w:lang w:bidi="fa-IR"/>
        </w:rPr>
        <w:t xml:space="preserve"> </w:t>
      </w:r>
      <w:r w:rsidRPr="002E420A">
        <w:rPr>
          <w:rtl/>
          <w:lang w:bidi="fa-IR"/>
        </w:rPr>
        <w:t>تر نهفته بود رفتار كند.</w:t>
      </w:r>
    </w:p>
    <w:p w:rsidR="002E420A" w:rsidRPr="002E420A" w:rsidRDefault="002E420A" w:rsidP="002E420A">
      <w:pPr>
        <w:pStyle w:val="libNormal"/>
        <w:rPr>
          <w:lang w:bidi="fa-IR"/>
        </w:rPr>
      </w:pPr>
      <w:r w:rsidRPr="002E420A">
        <w:rPr>
          <w:rtl/>
          <w:lang w:bidi="fa-IR"/>
        </w:rPr>
        <w:t>از اين رو مناسب است در اينجا به پاره</w:t>
      </w:r>
      <w:r w:rsidR="00622B68">
        <w:rPr>
          <w:rtl/>
          <w:lang w:bidi="fa-IR"/>
        </w:rPr>
        <w:t xml:space="preserve"> </w:t>
      </w:r>
      <w:r w:rsidRPr="002E420A">
        <w:rPr>
          <w:rtl/>
          <w:lang w:bidi="fa-IR"/>
        </w:rPr>
        <w:t>اى از روايات تاريخ، كه كوشش</w:t>
      </w:r>
      <w:r w:rsidR="00622B68">
        <w:rPr>
          <w:rtl/>
          <w:lang w:bidi="fa-IR"/>
        </w:rPr>
        <w:t xml:space="preserve"> </w:t>
      </w:r>
      <w:r w:rsidRPr="002E420A">
        <w:rPr>
          <w:rtl/>
          <w:lang w:bidi="fa-IR"/>
        </w:rPr>
        <w:t>هاى مأمون را براى نابودى امامت شيعى نشان مى</w:t>
      </w:r>
      <w:r w:rsidR="00622B68">
        <w:rPr>
          <w:rtl/>
          <w:lang w:bidi="fa-IR"/>
        </w:rPr>
        <w:t xml:space="preserve"> </w:t>
      </w:r>
      <w:r w:rsidRPr="002E420A">
        <w:rPr>
          <w:rtl/>
          <w:lang w:bidi="fa-IR"/>
        </w:rPr>
        <w:t xml:space="preserve">دهد، و ما قسمتى از آن روايات تاريخى را در كتاب: «زندگانى سياسى امام رضا </w:t>
      </w:r>
      <w:r w:rsidR="00ED2045" w:rsidRPr="00ED2045">
        <w:rPr>
          <w:rStyle w:val="libAlaemChar"/>
          <w:rtl/>
        </w:rPr>
        <w:t>عليه‌السلام</w:t>
      </w:r>
      <w:r w:rsidRPr="002E420A">
        <w:rPr>
          <w:rtl/>
          <w:lang w:bidi="fa-IR"/>
        </w:rPr>
        <w:t>» آورده</w:t>
      </w:r>
      <w:r w:rsidR="00622B68">
        <w:rPr>
          <w:rtl/>
          <w:lang w:bidi="fa-IR"/>
        </w:rPr>
        <w:t xml:space="preserve"> </w:t>
      </w:r>
      <w:r w:rsidRPr="002E420A">
        <w:rPr>
          <w:rtl/>
          <w:lang w:bidi="fa-IR"/>
        </w:rPr>
        <w:t>ايم بياوريم.</w:t>
      </w:r>
    </w:p>
    <w:p w:rsidR="002E420A" w:rsidRPr="002E420A" w:rsidRDefault="002E420A" w:rsidP="002E420A">
      <w:pPr>
        <w:pStyle w:val="libNormal"/>
        <w:rPr>
          <w:lang w:bidi="fa-IR"/>
        </w:rPr>
      </w:pPr>
      <w:r w:rsidRPr="002E420A">
        <w:rPr>
          <w:rtl/>
          <w:lang w:bidi="fa-IR"/>
        </w:rPr>
        <w:t>ما در آن كتاب آورده</w:t>
      </w:r>
      <w:r w:rsidR="00622B68">
        <w:rPr>
          <w:rtl/>
          <w:lang w:bidi="fa-IR"/>
        </w:rPr>
        <w:t xml:space="preserve"> </w:t>
      </w:r>
      <w:r w:rsidRPr="002E420A">
        <w:rPr>
          <w:rtl/>
          <w:lang w:bidi="fa-IR"/>
        </w:rPr>
        <w:t>ايم كه: مأمون به گردآوردن علمأ و اهل كلام خصوصاً از معتزله، كه اهل محاجّه و جدل و موشكافى مسائل بودند، اهتمام مى</w:t>
      </w:r>
      <w:r w:rsidR="00622B68">
        <w:rPr>
          <w:rtl/>
          <w:lang w:bidi="fa-IR"/>
        </w:rPr>
        <w:t xml:space="preserve"> </w:t>
      </w:r>
      <w:r w:rsidRPr="002E420A">
        <w:rPr>
          <w:rtl/>
          <w:lang w:bidi="fa-IR"/>
        </w:rPr>
        <w:t xml:space="preserve">ورزيد تا آنان امام رضا </w:t>
      </w:r>
      <w:r w:rsidR="00ED2045" w:rsidRPr="00ED2045">
        <w:rPr>
          <w:rStyle w:val="libAlaemChar"/>
          <w:rtl/>
        </w:rPr>
        <w:t>عليه‌السلام</w:t>
      </w:r>
      <w:r w:rsidRPr="002E420A">
        <w:rPr>
          <w:rtl/>
          <w:lang w:bidi="fa-IR"/>
        </w:rPr>
        <w:t xml:space="preserve"> را محاصره كنند و در گفتگوها و مباحثاتشان، آن حضرت را در خصوص بزرگترين مدّعاى خود و پدرانش كه داشتن علم خاص به علوم و آثار پيامبر اكرم </w:t>
      </w:r>
      <w:r w:rsidR="00CD5DC7" w:rsidRPr="00CD5DC7">
        <w:rPr>
          <w:rStyle w:val="libAlaemChar"/>
          <w:rtl/>
        </w:rPr>
        <w:t>صلى‌الله‌عليه‌وآله‌وسلم</w:t>
      </w:r>
      <w:r w:rsidRPr="002E420A">
        <w:rPr>
          <w:rtl/>
          <w:lang w:bidi="fa-IR"/>
        </w:rPr>
        <w:t xml:space="preserve"> بود، شكست بدهند.</w:t>
      </w:r>
    </w:p>
    <w:p w:rsidR="002E420A" w:rsidRPr="002E420A" w:rsidRDefault="002E420A" w:rsidP="002E420A">
      <w:pPr>
        <w:pStyle w:val="libNormal"/>
        <w:rPr>
          <w:lang w:bidi="fa-IR"/>
        </w:rPr>
      </w:pPr>
      <w:r w:rsidRPr="002E420A">
        <w:rPr>
          <w:rtl/>
          <w:lang w:bidi="fa-IR"/>
        </w:rPr>
        <w:t xml:space="preserve">هدف نهائى او اين بود كه با شكست يافتن امام رضا </w:t>
      </w:r>
      <w:r w:rsidR="00ED2045" w:rsidRPr="00ED2045">
        <w:rPr>
          <w:rStyle w:val="libAlaemChar"/>
          <w:rtl/>
        </w:rPr>
        <w:t>عليه‌السلام</w:t>
      </w:r>
      <w:r w:rsidRPr="002E420A">
        <w:rPr>
          <w:rtl/>
          <w:lang w:bidi="fa-IR"/>
        </w:rPr>
        <w:t xml:space="preserve"> در مسأله امامت، مذهب تشيّع سقوط كند و براى هميشه ستاره شيعه و امامان شيعه خاموش گردد و به اين ترتيب بزرگترين منبع و مصدر مشكلات و خطراتى كه مأمون و ديگر حاكمان غاصب و ستمگر را </w:t>
      </w:r>
      <w:r w:rsidRPr="002E420A">
        <w:rPr>
          <w:rtl/>
          <w:lang w:bidi="fa-IR"/>
        </w:rPr>
        <w:lastRenderedPageBreak/>
        <w:t>تهديد مى</w:t>
      </w:r>
      <w:r w:rsidR="00622B68">
        <w:rPr>
          <w:rtl/>
          <w:lang w:bidi="fa-IR"/>
        </w:rPr>
        <w:t xml:space="preserve"> </w:t>
      </w:r>
      <w:r w:rsidRPr="002E420A">
        <w:rPr>
          <w:rtl/>
          <w:lang w:bidi="fa-IR"/>
        </w:rPr>
        <w:t>كند، از ميان برداشته شود. اينك پاره</w:t>
      </w:r>
      <w:r w:rsidR="00622B68">
        <w:rPr>
          <w:rtl/>
          <w:lang w:bidi="fa-IR"/>
        </w:rPr>
        <w:t xml:space="preserve"> </w:t>
      </w:r>
      <w:r w:rsidRPr="002E420A">
        <w:rPr>
          <w:rtl/>
          <w:lang w:bidi="fa-IR"/>
        </w:rPr>
        <w:t>اى از شواهد تاريخ كه نشان دهنده اين نقشه مزورانه مأمون مى</w:t>
      </w:r>
      <w:r w:rsidR="00622B68">
        <w:rPr>
          <w:rtl/>
          <w:lang w:bidi="fa-IR"/>
        </w:rPr>
        <w:t xml:space="preserve"> </w:t>
      </w:r>
      <w:r w:rsidRPr="002E420A">
        <w:rPr>
          <w:rtl/>
          <w:lang w:bidi="fa-IR"/>
        </w:rPr>
        <w:t>باشند:</w:t>
      </w:r>
    </w:p>
    <w:p w:rsidR="002E420A" w:rsidRPr="002E420A" w:rsidRDefault="00E7465D" w:rsidP="002E420A">
      <w:pPr>
        <w:pStyle w:val="libNormal"/>
        <w:rPr>
          <w:lang w:bidi="fa-IR"/>
        </w:rPr>
      </w:pPr>
      <w:r>
        <w:rPr>
          <w:rtl/>
          <w:lang w:bidi="fa-IR"/>
        </w:rPr>
        <w:t>1</w:t>
      </w:r>
      <w:r w:rsidR="002E420A" w:rsidRPr="002E420A">
        <w:rPr>
          <w:rtl/>
          <w:lang w:bidi="fa-IR"/>
        </w:rPr>
        <w:t>- صدوق مى</w:t>
      </w:r>
      <w:r w:rsidR="00622B68">
        <w:rPr>
          <w:rtl/>
          <w:lang w:bidi="fa-IR"/>
        </w:rPr>
        <w:t xml:space="preserve"> </w:t>
      </w:r>
      <w:r w:rsidR="002E420A" w:rsidRPr="002E420A">
        <w:rPr>
          <w:rtl/>
          <w:lang w:bidi="fa-IR"/>
        </w:rPr>
        <w:t>گويد: «مأمون از متكلّمان فرقه</w:t>
      </w:r>
      <w:r w:rsidR="00622B68">
        <w:rPr>
          <w:rtl/>
          <w:lang w:bidi="fa-IR"/>
        </w:rPr>
        <w:t xml:space="preserve"> </w:t>
      </w:r>
      <w:r w:rsidR="002E420A" w:rsidRPr="002E420A">
        <w:rPr>
          <w:rtl/>
          <w:lang w:bidi="fa-IR"/>
        </w:rPr>
        <w:t>هاى مختلف، و پيروان هوا و هوس</w:t>
      </w:r>
      <w:r w:rsidR="00622B68">
        <w:rPr>
          <w:rtl/>
          <w:lang w:bidi="fa-IR"/>
        </w:rPr>
        <w:t xml:space="preserve"> </w:t>
      </w:r>
      <w:r w:rsidR="002E420A" w:rsidRPr="002E420A">
        <w:rPr>
          <w:rtl/>
          <w:lang w:bidi="fa-IR"/>
        </w:rPr>
        <w:t xml:space="preserve">هاى گمراه كننده، هر كه را كه نامى از او شنيده بود، براى مباحثه با امام رضا </w:t>
      </w:r>
      <w:r w:rsidR="000C041B" w:rsidRPr="000C041B">
        <w:rPr>
          <w:rStyle w:val="libAlaemChar"/>
          <w:rtl/>
        </w:rPr>
        <w:t>عليه‌السلام</w:t>
      </w:r>
      <w:r w:rsidR="002E420A" w:rsidRPr="002E420A">
        <w:rPr>
          <w:rtl/>
          <w:lang w:bidi="fa-IR"/>
        </w:rPr>
        <w:t xml:space="preserve"> احضار مى</w:t>
      </w:r>
      <w:r w:rsidR="00622B68">
        <w:rPr>
          <w:rtl/>
          <w:lang w:bidi="fa-IR"/>
        </w:rPr>
        <w:t xml:space="preserve"> </w:t>
      </w:r>
      <w:r w:rsidR="002E420A" w:rsidRPr="002E420A">
        <w:rPr>
          <w:rtl/>
          <w:lang w:bidi="fa-IR"/>
        </w:rPr>
        <w:t xml:space="preserve">كرد، به اميد اينكه شايد امام </w:t>
      </w:r>
      <w:r w:rsidR="000C041B" w:rsidRPr="000C041B">
        <w:rPr>
          <w:rStyle w:val="libAlaemChar"/>
          <w:rtl/>
        </w:rPr>
        <w:t>عليه‌السلام</w:t>
      </w:r>
      <w:r w:rsidR="002E420A" w:rsidRPr="002E420A">
        <w:rPr>
          <w:rtl/>
          <w:lang w:bidi="fa-IR"/>
        </w:rPr>
        <w:t xml:space="preserve"> در گفتگو با يكى از آنها محكوم شود».</w:t>
      </w:r>
      <w:r w:rsidR="002E420A" w:rsidRPr="00E7465D">
        <w:rPr>
          <w:rStyle w:val="libFootnotenumChar"/>
          <w:rtl/>
        </w:rPr>
        <w:t>(</w:t>
      </w:r>
      <w:r w:rsidRPr="00E7465D">
        <w:rPr>
          <w:rStyle w:val="libFootnotenumChar"/>
          <w:rtl/>
          <w:lang w:bidi="fa-IR"/>
        </w:rPr>
        <w:t>57</w:t>
      </w:r>
      <w:r w:rsidR="002E420A" w:rsidRPr="00E7465D">
        <w:rPr>
          <w:rStyle w:val="libFootnotenumChar"/>
          <w:rtl/>
        </w:rPr>
        <w:t>)</w:t>
      </w:r>
    </w:p>
    <w:p w:rsidR="002E420A" w:rsidRPr="002E420A" w:rsidRDefault="00E7465D" w:rsidP="00430264">
      <w:pPr>
        <w:pStyle w:val="libNormal"/>
        <w:rPr>
          <w:lang w:bidi="fa-IR"/>
        </w:rPr>
      </w:pPr>
      <w:r>
        <w:rPr>
          <w:rtl/>
          <w:lang w:bidi="fa-IR"/>
        </w:rPr>
        <w:t>2</w:t>
      </w:r>
      <w:r w:rsidR="002E420A" w:rsidRPr="002E420A">
        <w:rPr>
          <w:rtl/>
          <w:lang w:bidi="fa-IR"/>
        </w:rPr>
        <w:t>- اباصلت چنين مى</w:t>
      </w:r>
      <w:r w:rsidR="00622B68">
        <w:rPr>
          <w:rtl/>
          <w:lang w:bidi="fa-IR"/>
        </w:rPr>
        <w:t xml:space="preserve"> </w:t>
      </w:r>
      <w:r w:rsidR="002E420A" w:rsidRPr="002E420A">
        <w:rPr>
          <w:rtl/>
          <w:lang w:bidi="fa-IR"/>
        </w:rPr>
        <w:t>گويد: «از شهرهاى مختلف، متكلّمان را احضار مى</w:t>
      </w:r>
      <w:r w:rsidR="00622B68">
        <w:rPr>
          <w:rtl/>
          <w:lang w:bidi="fa-IR"/>
        </w:rPr>
        <w:t xml:space="preserve"> </w:t>
      </w:r>
      <w:r w:rsidR="002E420A" w:rsidRPr="002E420A">
        <w:rPr>
          <w:rtl/>
          <w:lang w:bidi="fa-IR"/>
        </w:rPr>
        <w:t>كرد، به اين آرزو كه يكى از آنان در مباحثه، امام را شكست دهد تا منزلت او نزد علمأ پايين بيايد و به وسيله آنان، نقصان امام در ميان مردم منتشر و شايع گردد. ولى هيچ دشمنى، از يهود و نصارى</w:t>
      </w:r>
      <w:r w:rsidR="00622B68">
        <w:rPr>
          <w:rtl/>
          <w:lang w:bidi="fa-IR"/>
        </w:rPr>
        <w:t xml:space="preserve"> </w:t>
      </w:r>
      <w:r w:rsidR="002E420A" w:rsidRPr="002E420A">
        <w:rPr>
          <w:rtl/>
          <w:lang w:bidi="fa-IR"/>
        </w:rPr>
        <w:t>و مجوس و صابئيان و براهمه و بى دينان و مادّيان، و نه هيچ دشمنى از فرقه</w:t>
      </w:r>
      <w:r w:rsidR="00622B68">
        <w:rPr>
          <w:rtl/>
          <w:lang w:bidi="fa-IR"/>
        </w:rPr>
        <w:t xml:space="preserve"> </w:t>
      </w:r>
      <w:r w:rsidR="002E420A" w:rsidRPr="002E420A">
        <w:rPr>
          <w:rtl/>
          <w:lang w:bidi="fa-IR"/>
        </w:rPr>
        <w:t>هاى مسلمين با آن حضرت سخن نمى</w:t>
      </w:r>
      <w:r w:rsidR="00622B68">
        <w:rPr>
          <w:rtl/>
          <w:lang w:bidi="fa-IR"/>
        </w:rPr>
        <w:t xml:space="preserve"> </w:t>
      </w:r>
      <w:r w:rsidR="002E420A" w:rsidRPr="002E420A">
        <w:rPr>
          <w:rtl/>
          <w:lang w:bidi="fa-IR"/>
        </w:rPr>
        <w:t>گفت مگر آنكه با دليل و برهان محكوم و ساكت مى</w:t>
      </w:r>
      <w:r w:rsidR="00622B68">
        <w:rPr>
          <w:rtl/>
          <w:lang w:bidi="fa-IR"/>
        </w:rPr>
        <w:t xml:space="preserve"> </w:t>
      </w:r>
      <w:r w:rsidR="002E420A" w:rsidRPr="002E420A">
        <w:rPr>
          <w:rtl/>
          <w:lang w:bidi="fa-IR"/>
        </w:rPr>
        <w:t>گشت».</w:t>
      </w:r>
    </w:p>
    <w:p w:rsidR="002E420A" w:rsidRPr="002E420A" w:rsidRDefault="002E420A" w:rsidP="002E420A">
      <w:pPr>
        <w:pStyle w:val="libNormal"/>
        <w:rPr>
          <w:lang w:bidi="fa-IR"/>
        </w:rPr>
      </w:pPr>
      <w:r w:rsidRPr="002E420A">
        <w:rPr>
          <w:rtl/>
          <w:lang w:bidi="fa-IR"/>
        </w:rPr>
        <w:t>تا اينكه مى</w:t>
      </w:r>
      <w:r w:rsidR="00622B68">
        <w:rPr>
          <w:rtl/>
          <w:lang w:bidi="fa-IR"/>
        </w:rPr>
        <w:t xml:space="preserve"> </w:t>
      </w:r>
      <w:r w:rsidRPr="002E420A">
        <w:rPr>
          <w:rtl/>
          <w:lang w:bidi="fa-IR"/>
        </w:rPr>
        <w:t>گويد: «چون اين نيرنگ مأمون به نتيجه نرسيد، به آن حضرت سؤ قصد كرد و با خورانيدن سم او را بكشت».</w:t>
      </w:r>
      <w:r w:rsidRPr="00E7465D">
        <w:rPr>
          <w:rStyle w:val="libFootnotenumChar"/>
          <w:rtl/>
        </w:rPr>
        <w:t>(</w:t>
      </w:r>
      <w:r w:rsidR="00E7465D" w:rsidRPr="00E7465D">
        <w:rPr>
          <w:rStyle w:val="libFootnotenumChar"/>
          <w:rtl/>
          <w:lang w:bidi="fa-IR"/>
        </w:rPr>
        <w:t>58</w:t>
      </w:r>
      <w:r w:rsidRPr="00E7465D">
        <w:rPr>
          <w:rStyle w:val="libFootnotenumChar"/>
          <w:rtl/>
        </w:rPr>
        <w:t>)</w:t>
      </w:r>
    </w:p>
    <w:p w:rsidR="002E420A" w:rsidRPr="002E420A" w:rsidRDefault="002E420A" w:rsidP="002E420A">
      <w:pPr>
        <w:pStyle w:val="libNormal"/>
        <w:rPr>
          <w:lang w:bidi="fa-IR"/>
        </w:rPr>
      </w:pPr>
      <w:r w:rsidRPr="002E420A">
        <w:rPr>
          <w:rtl/>
          <w:lang w:bidi="fa-IR"/>
        </w:rPr>
        <w:t>٣- ابراهيم بن عباس گفته است: «از عباس شنيدم مى</w:t>
      </w:r>
      <w:r w:rsidR="00622B68">
        <w:rPr>
          <w:rtl/>
          <w:lang w:bidi="fa-IR"/>
        </w:rPr>
        <w:t xml:space="preserve"> </w:t>
      </w:r>
      <w:r w:rsidRPr="002E420A">
        <w:rPr>
          <w:rtl/>
          <w:lang w:bidi="fa-IR"/>
        </w:rPr>
        <w:t>گفت: «...مأمون با پرسش</w:t>
      </w:r>
      <w:r w:rsidR="00622B68">
        <w:rPr>
          <w:rtl/>
          <w:lang w:bidi="fa-IR"/>
        </w:rPr>
        <w:t xml:space="preserve"> </w:t>
      </w:r>
      <w:r w:rsidRPr="002E420A">
        <w:rPr>
          <w:rtl/>
          <w:lang w:bidi="fa-IR"/>
        </w:rPr>
        <w:t>هاى مختلف درباره همه چيز، او را امتحان مى</w:t>
      </w:r>
      <w:r w:rsidR="00622B68">
        <w:rPr>
          <w:rtl/>
          <w:lang w:bidi="fa-IR"/>
        </w:rPr>
        <w:t xml:space="preserve"> </w:t>
      </w:r>
      <w:r w:rsidRPr="002E420A">
        <w:rPr>
          <w:rtl/>
          <w:lang w:bidi="fa-IR"/>
        </w:rPr>
        <w:t>كرد، و او به هر سؤال، جواب كافى و شافى مى</w:t>
      </w:r>
      <w:r w:rsidR="00622B68">
        <w:rPr>
          <w:rtl/>
          <w:lang w:bidi="fa-IR"/>
        </w:rPr>
        <w:t xml:space="preserve"> </w:t>
      </w:r>
      <w:r w:rsidRPr="002E420A">
        <w:rPr>
          <w:rtl/>
          <w:lang w:bidi="fa-IR"/>
        </w:rPr>
        <w:t>داد».</w:t>
      </w:r>
      <w:r w:rsidRPr="00E7465D">
        <w:rPr>
          <w:rStyle w:val="libFootnotenumChar"/>
          <w:rtl/>
        </w:rPr>
        <w:t>(</w:t>
      </w:r>
      <w:r w:rsidR="00E7465D" w:rsidRPr="00E7465D">
        <w:rPr>
          <w:rStyle w:val="libFootnotenumChar"/>
          <w:rtl/>
          <w:lang w:bidi="fa-IR"/>
        </w:rPr>
        <w:t>59</w:t>
      </w:r>
      <w:r w:rsidRPr="00E7465D">
        <w:rPr>
          <w:rStyle w:val="libFootnotenumChar"/>
          <w:rtl/>
        </w:rPr>
        <w:t>)</w:t>
      </w:r>
    </w:p>
    <w:p w:rsidR="002E420A" w:rsidRPr="002E420A" w:rsidRDefault="00E7465D" w:rsidP="002E420A">
      <w:pPr>
        <w:pStyle w:val="libNormal"/>
        <w:rPr>
          <w:lang w:bidi="fa-IR"/>
        </w:rPr>
      </w:pPr>
      <w:r>
        <w:rPr>
          <w:rtl/>
          <w:lang w:bidi="fa-IR"/>
        </w:rPr>
        <w:t>4</w:t>
      </w:r>
      <w:r w:rsidR="002E420A" w:rsidRPr="002E420A">
        <w:rPr>
          <w:rtl/>
          <w:lang w:bidi="fa-IR"/>
        </w:rPr>
        <w:t xml:space="preserve">- هنگامى كه حميد بن مهران از مأمون درخواست كرد كه با امام رضا </w:t>
      </w:r>
      <w:r w:rsidR="00ED2045" w:rsidRPr="00ED2045">
        <w:rPr>
          <w:rStyle w:val="libAlaemChar"/>
          <w:rtl/>
        </w:rPr>
        <w:t>عليه‌السلام</w:t>
      </w:r>
      <w:r w:rsidR="002E420A" w:rsidRPr="002E420A">
        <w:rPr>
          <w:rtl/>
          <w:lang w:bidi="fa-IR"/>
        </w:rPr>
        <w:t xml:space="preserve"> مباحثه و مجادله كند تا از منزلت او بكاهد، مأمون به او گفت: «چيزى، از اينكه منزلت او كاسته شود، نزد من محبوب</w:t>
      </w:r>
      <w:r w:rsidR="00622B68">
        <w:rPr>
          <w:rtl/>
          <w:lang w:bidi="fa-IR"/>
        </w:rPr>
        <w:t xml:space="preserve"> </w:t>
      </w:r>
      <w:r w:rsidR="002E420A" w:rsidRPr="002E420A">
        <w:rPr>
          <w:rtl/>
          <w:lang w:bidi="fa-IR"/>
        </w:rPr>
        <w:t>تر نيست».</w:t>
      </w:r>
      <w:r w:rsidR="002E420A" w:rsidRPr="00E7465D">
        <w:rPr>
          <w:rStyle w:val="libFootnotenumChar"/>
          <w:rtl/>
        </w:rPr>
        <w:t>(</w:t>
      </w:r>
      <w:r w:rsidRPr="00E7465D">
        <w:rPr>
          <w:rStyle w:val="libFootnotenumChar"/>
          <w:rtl/>
          <w:lang w:bidi="fa-IR"/>
        </w:rPr>
        <w:t>60</w:t>
      </w:r>
      <w:r w:rsidR="002E420A" w:rsidRPr="00E7465D">
        <w:rPr>
          <w:rStyle w:val="libFootnotenumChar"/>
          <w:rtl/>
        </w:rPr>
        <w:t>)</w:t>
      </w:r>
    </w:p>
    <w:p w:rsidR="002E420A" w:rsidRPr="002E420A" w:rsidRDefault="00E7465D" w:rsidP="002E420A">
      <w:pPr>
        <w:pStyle w:val="libNormal"/>
        <w:rPr>
          <w:lang w:bidi="fa-IR"/>
        </w:rPr>
      </w:pPr>
      <w:r>
        <w:rPr>
          <w:rtl/>
          <w:lang w:bidi="fa-IR"/>
        </w:rPr>
        <w:t>5</w:t>
      </w:r>
      <w:r w:rsidR="002E420A" w:rsidRPr="002E420A">
        <w:rPr>
          <w:rtl/>
          <w:lang w:bidi="fa-IR"/>
        </w:rPr>
        <w:t xml:space="preserve">- و به سليمان مروزى گفت: «به خاطر شناختى كه از قدرت علمى تو دارم، تو را به مباحثه با او (امام </w:t>
      </w:r>
      <w:r w:rsidR="000C041B" w:rsidRPr="000C041B">
        <w:rPr>
          <w:rStyle w:val="libAlaemChar"/>
          <w:rtl/>
        </w:rPr>
        <w:t>عليه‌السلام</w:t>
      </w:r>
      <w:r w:rsidR="002E420A" w:rsidRPr="002E420A">
        <w:rPr>
          <w:rtl/>
          <w:lang w:bidi="fa-IR"/>
        </w:rPr>
        <w:t>) مى</w:t>
      </w:r>
      <w:r w:rsidR="00622B68">
        <w:rPr>
          <w:rtl/>
          <w:lang w:bidi="fa-IR"/>
        </w:rPr>
        <w:t xml:space="preserve"> </w:t>
      </w:r>
      <w:r w:rsidR="002E420A" w:rsidRPr="002E420A">
        <w:rPr>
          <w:rtl/>
          <w:lang w:bidi="fa-IR"/>
        </w:rPr>
        <w:t>فرستم، و هدفى ندارم جز اينكه فقط او را در يك مورد محكوم كنى»</w:t>
      </w:r>
      <w:r w:rsidR="002E420A" w:rsidRPr="00E7465D">
        <w:rPr>
          <w:rStyle w:val="libFootnotenumChar"/>
          <w:rtl/>
        </w:rPr>
        <w:t>(</w:t>
      </w:r>
      <w:r w:rsidRPr="00E7465D">
        <w:rPr>
          <w:rStyle w:val="libFootnotenumChar"/>
          <w:rtl/>
          <w:lang w:bidi="fa-IR"/>
        </w:rPr>
        <w:t>61</w:t>
      </w:r>
      <w:r w:rsidR="002E420A" w:rsidRPr="00E7465D">
        <w:rPr>
          <w:rStyle w:val="libFootnotenumChar"/>
          <w:rtl/>
        </w:rPr>
        <w:t>)</w:t>
      </w:r>
    </w:p>
    <w:p w:rsidR="002E420A" w:rsidRPr="002E420A" w:rsidRDefault="00E7465D" w:rsidP="002E420A">
      <w:pPr>
        <w:pStyle w:val="libNormal"/>
        <w:rPr>
          <w:lang w:bidi="fa-IR"/>
        </w:rPr>
      </w:pPr>
      <w:r>
        <w:rPr>
          <w:rtl/>
          <w:lang w:bidi="fa-IR"/>
        </w:rPr>
        <w:lastRenderedPageBreak/>
        <w:t>6</w:t>
      </w:r>
      <w:r w:rsidR="002E420A" w:rsidRPr="002E420A">
        <w:rPr>
          <w:rtl/>
          <w:lang w:bidi="fa-IR"/>
        </w:rPr>
        <w:t xml:space="preserve">- موقعى كه امام </w:t>
      </w:r>
      <w:r w:rsidR="00ED2045" w:rsidRPr="00ED2045">
        <w:rPr>
          <w:rStyle w:val="libAlaemChar"/>
          <w:rtl/>
        </w:rPr>
        <w:t>عليه‌السلام</w:t>
      </w:r>
      <w:r w:rsidR="002E420A" w:rsidRPr="002E420A">
        <w:rPr>
          <w:rtl/>
          <w:lang w:bidi="fa-IR"/>
        </w:rPr>
        <w:t xml:space="preserve"> اوصاف بچه</w:t>
      </w:r>
      <w:r w:rsidR="00622B68">
        <w:rPr>
          <w:rtl/>
          <w:lang w:bidi="fa-IR"/>
        </w:rPr>
        <w:t xml:space="preserve"> </w:t>
      </w:r>
      <w:r w:rsidR="002E420A" w:rsidRPr="002E420A">
        <w:rPr>
          <w:rtl/>
          <w:lang w:bidi="fa-IR"/>
        </w:rPr>
        <w:t>اى را كه كنيز مأمون بدو حامله بود فرمود، مأمون گفت: پيش خود گفتم، به خدا قسم اين بهترين فرصت است، تا اگر آنچنانكه او گفته نباشد، او را از ولايت عهدى خلع كنم، و همواره در انتظار وضع حمل آن كنيز بودم...» سپس روايت مى</w:t>
      </w:r>
      <w:r w:rsidR="00622B68">
        <w:rPr>
          <w:rtl/>
          <w:lang w:bidi="fa-IR"/>
        </w:rPr>
        <w:t xml:space="preserve"> </w:t>
      </w:r>
      <w:r w:rsidR="002E420A" w:rsidRPr="002E420A">
        <w:rPr>
          <w:rtl/>
          <w:lang w:bidi="fa-IR"/>
        </w:rPr>
        <w:t xml:space="preserve">گويد كه آن بچّه، با همان اوصافى كه امام </w:t>
      </w:r>
      <w:r w:rsidR="00ED2045" w:rsidRPr="00ED2045">
        <w:rPr>
          <w:rStyle w:val="libAlaemChar"/>
          <w:rtl/>
        </w:rPr>
        <w:t>عليه‌السلام</w:t>
      </w:r>
      <w:r w:rsidR="002E420A" w:rsidRPr="002E420A">
        <w:rPr>
          <w:rtl/>
          <w:lang w:bidi="fa-IR"/>
        </w:rPr>
        <w:t xml:space="preserve"> فرموده بود متولّد گشت.</w:t>
      </w:r>
      <w:r w:rsidR="002E420A" w:rsidRPr="00E7465D">
        <w:rPr>
          <w:rStyle w:val="libFootnotenumChar"/>
          <w:rtl/>
        </w:rPr>
        <w:t>(</w:t>
      </w:r>
      <w:r w:rsidRPr="00E7465D">
        <w:rPr>
          <w:rStyle w:val="libFootnotenumChar"/>
          <w:rtl/>
          <w:lang w:bidi="fa-IR"/>
        </w:rPr>
        <w:t>62</w:t>
      </w:r>
      <w:r w:rsidR="002E420A" w:rsidRPr="00E7465D">
        <w:rPr>
          <w:rStyle w:val="libFootnotenumChar"/>
          <w:rtl/>
        </w:rPr>
        <w:t>)</w:t>
      </w:r>
    </w:p>
    <w:p w:rsidR="002E420A" w:rsidRPr="002E420A" w:rsidRDefault="00E7465D" w:rsidP="002E420A">
      <w:pPr>
        <w:pStyle w:val="libNormal"/>
        <w:rPr>
          <w:lang w:bidi="fa-IR"/>
        </w:rPr>
      </w:pPr>
      <w:r>
        <w:rPr>
          <w:rtl/>
          <w:lang w:bidi="fa-IR"/>
        </w:rPr>
        <w:t>7</w:t>
      </w:r>
      <w:r w:rsidR="002E420A" w:rsidRPr="002E420A">
        <w:rPr>
          <w:rtl/>
          <w:lang w:bidi="fa-IR"/>
        </w:rPr>
        <w:t xml:space="preserve">- چنانچه در كتاب «زندگانى سياسى امام رضا </w:t>
      </w:r>
      <w:r w:rsidR="00ED2045" w:rsidRPr="00ED2045">
        <w:rPr>
          <w:rStyle w:val="libAlaemChar"/>
          <w:rtl/>
        </w:rPr>
        <w:t>عليه‌السلام</w:t>
      </w:r>
      <w:r w:rsidR="002E420A" w:rsidRPr="002E420A">
        <w:rPr>
          <w:rtl/>
          <w:lang w:bidi="fa-IR"/>
        </w:rPr>
        <w:t xml:space="preserve"> توضيح داده</w:t>
      </w:r>
      <w:r w:rsidR="00622B68">
        <w:rPr>
          <w:rtl/>
          <w:lang w:bidi="fa-IR"/>
        </w:rPr>
        <w:t xml:space="preserve"> </w:t>
      </w:r>
      <w:r w:rsidR="002E420A" w:rsidRPr="002E420A">
        <w:rPr>
          <w:rtl/>
          <w:lang w:bidi="fa-IR"/>
        </w:rPr>
        <w:t xml:space="preserve">ايم؛ يكى از اهداف مأمون از تفويض ولايت عهد به امام رضا </w:t>
      </w:r>
      <w:r w:rsidR="00ED2045" w:rsidRPr="00ED2045">
        <w:rPr>
          <w:rStyle w:val="libAlaemChar"/>
          <w:rtl/>
        </w:rPr>
        <w:t>عليه‌السلام</w:t>
      </w:r>
      <w:r w:rsidR="002E420A" w:rsidRPr="002E420A">
        <w:rPr>
          <w:rtl/>
          <w:lang w:bidi="fa-IR"/>
        </w:rPr>
        <w:t>، اين بود كه مردم ببينند كه امام، زاهد نيست و به مقامات دنيوى علاقمند است!.</w:t>
      </w:r>
    </w:p>
    <w:p w:rsidR="00430264" w:rsidRDefault="00430264" w:rsidP="002E420A">
      <w:pPr>
        <w:pStyle w:val="libNormal"/>
        <w:rPr>
          <w:rFonts w:hint="cs"/>
          <w:rtl/>
          <w:lang w:bidi="fa-IR"/>
        </w:rPr>
      </w:pPr>
      <w:r>
        <w:rPr>
          <w:rtl/>
          <w:lang w:bidi="fa-IR"/>
        </w:rPr>
        <w:br w:type="page"/>
      </w:r>
    </w:p>
    <w:p w:rsidR="002E420A" w:rsidRDefault="002E420A" w:rsidP="00046FE4">
      <w:pPr>
        <w:pStyle w:val="Heading1"/>
        <w:rPr>
          <w:rFonts w:hint="cs"/>
          <w:rtl/>
          <w:lang w:bidi="fa-IR"/>
        </w:rPr>
      </w:pPr>
      <w:bookmarkStart w:id="26" w:name="_Toc479415058"/>
      <w:r w:rsidRPr="002E420A">
        <w:rPr>
          <w:rtl/>
          <w:lang w:bidi="fa-IR"/>
        </w:rPr>
        <w:t>امام جواد</w:t>
      </w:r>
      <w:r w:rsidR="00ED2045" w:rsidRPr="00ED2045">
        <w:rPr>
          <w:rStyle w:val="libAlaemChar"/>
          <w:rtl/>
        </w:rPr>
        <w:t>عليه‌السلام</w:t>
      </w:r>
      <w:r w:rsidRPr="002E420A">
        <w:rPr>
          <w:rtl/>
          <w:lang w:bidi="fa-IR"/>
        </w:rPr>
        <w:t xml:space="preserve"> روياروى خطر</w:t>
      </w:r>
      <w:bookmarkEnd w:id="26"/>
    </w:p>
    <w:p w:rsidR="002E420A" w:rsidRDefault="002E420A" w:rsidP="00046FE4">
      <w:pPr>
        <w:pStyle w:val="Heading2"/>
        <w:rPr>
          <w:rFonts w:hint="cs"/>
          <w:rtl/>
          <w:lang w:bidi="fa-IR"/>
        </w:rPr>
      </w:pPr>
      <w:bookmarkStart w:id="27" w:name="_Toc479415059"/>
      <w:r w:rsidRPr="002E420A">
        <w:rPr>
          <w:rtl/>
          <w:lang w:bidi="fa-IR"/>
        </w:rPr>
        <w:t>سانسور حقايق توسط دستگاه خلافت</w:t>
      </w:r>
      <w:bookmarkEnd w:id="27"/>
      <w:r w:rsidR="00622B68">
        <w:rPr>
          <w:rtl/>
          <w:lang w:bidi="fa-IR"/>
        </w:rPr>
        <w:t xml:space="preserve"> </w:t>
      </w:r>
    </w:p>
    <w:p w:rsidR="002E420A" w:rsidRPr="002E420A" w:rsidRDefault="002E420A" w:rsidP="002E420A">
      <w:pPr>
        <w:pStyle w:val="libNormal"/>
        <w:rPr>
          <w:lang w:bidi="fa-IR"/>
        </w:rPr>
      </w:pPr>
      <w:r w:rsidRPr="002E420A">
        <w:rPr>
          <w:rtl/>
          <w:lang w:bidi="fa-IR"/>
        </w:rPr>
        <w:t xml:space="preserve">پيشتر، مقاصد و نواياى مأمون را در مورد امام رضا </w:t>
      </w:r>
      <w:r w:rsidR="00ED2045" w:rsidRPr="00ED2045">
        <w:rPr>
          <w:rStyle w:val="libAlaemChar"/>
          <w:rtl/>
        </w:rPr>
        <w:t>عليه‌السلام</w:t>
      </w:r>
      <w:r w:rsidRPr="002E420A">
        <w:rPr>
          <w:rtl/>
          <w:lang w:bidi="fa-IR"/>
        </w:rPr>
        <w:t xml:space="preserve"> و به طور كلى در مورد «امامت» شناختيم. بعد از رحلت امام رضا </w:t>
      </w:r>
      <w:r w:rsidR="00ED2045" w:rsidRPr="00ED2045">
        <w:rPr>
          <w:rStyle w:val="libAlaemChar"/>
          <w:rtl/>
        </w:rPr>
        <w:t>عليه‌السلام</w:t>
      </w:r>
      <w:r w:rsidRPr="002E420A">
        <w:rPr>
          <w:rtl/>
          <w:lang w:bidi="fa-IR"/>
        </w:rPr>
        <w:t xml:space="preserve"> نيز، اين مرد در جهت رسيدن به همان مقاصد، راه خود را ادامه مى</w:t>
      </w:r>
      <w:r w:rsidR="00622B68">
        <w:rPr>
          <w:rtl/>
          <w:lang w:bidi="fa-IR"/>
        </w:rPr>
        <w:t xml:space="preserve"> </w:t>
      </w:r>
      <w:r w:rsidRPr="002E420A">
        <w:rPr>
          <w:rtl/>
          <w:lang w:bidi="fa-IR"/>
        </w:rPr>
        <w:t>دهد و از همان خطّ مشى پيروى مى</w:t>
      </w:r>
      <w:r w:rsidR="00622B68">
        <w:rPr>
          <w:rtl/>
          <w:lang w:bidi="fa-IR"/>
        </w:rPr>
        <w:t xml:space="preserve"> </w:t>
      </w:r>
      <w:r w:rsidRPr="002E420A">
        <w:rPr>
          <w:rtl/>
          <w:lang w:bidi="fa-IR"/>
        </w:rPr>
        <w:t>كند و توطئه</w:t>
      </w:r>
      <w:r w:rsidR="00622B68">
        <w:rPr>
          <w:rtl/>
          <w:lang w:bidi="fa-IR"/>
        </w:rPr>
        <w:t xml:space="preserve"> </w:t>
      </w:r>
      <w:r w:rsidRPr="002E420A">
        <w:rPr>
          <w:rtl/>
          <w:lang w:bidi="fa-IR"/>
        </w:rPr>
        <w:t>هاى خود را عليه حركت تشيّع و موقعيّت اجتماعى آن كه به طور كلّى حكومت عباسيان را تحت تأثير قرار مى</w:t>
      </w:r>
      <w:r w:rsidR="00622B68">
        <w:rPr>
          <w:rtl/>
          <w:lang w:bidi="fa-IR"/>
        </w:rPr>
        <w:t xml:space="preserve"> </w:t>
      </w:r>
      <w:r w:rsidRPr="002E420A">
        <w:rPr>
          <w:rtl/>
          <w:lang w:bidi="fa-IR"/>
        </w:rPr>
        <w:t>داد، تعقيب مى</w:t>
      </w:r>
      <w:r w:rsidR="00622B68">
        <w:rPr>
          <w:rtl/>
          <w:lang w:bidi="fa-IR"/>
        </w:rPr>
        <w:t xml:space="preserve"> </w:t>
      </w:r>
      <w:r w:rsidRPr="002E420A">
        <w:rPr>
          <w:rtl/>
          <w:lang w:bidi="fa-IR"/>
        </w:rPr>
        <w:t>نمايد.</w:t>
      </w:r>
    </w:p>
    <w:p w:rsidR="002E420A" w:rsidRPr="002E420A" w:rsidRDefault="002E420A" w:rsidP="002E420A">
      <w:pPr>
        <w:pStyle w:val="libNormal"/>
        <w:rPr>
          <w:lang w:bidi="fa-IR"/>
        </w:rPr>
      </w:pPr>
      <w:r w:rsidRPr="002E420A">
        <w:rPr>
          <w:rtl/>
          <w:lang w:bidi="fa-IR"/>
        </w:rPr>
        <w:t xml:space="preserve">با نگاهى كنجكاوانه به سير حوادثى كه بين امام جواد </w:t>
      </w:r>
      <w:r w:rsidR="00ED2045" w:rsidRPr="00ED2045">
        <w:rPr>
          <w:rStyle w:val="libAlaemChar"/>
          <w:rtl/>
        </w:rPr>
        <w:t>عليه‌السلام</w:t>
      </w:r>
      <w:r w:rsidRPr="002E420A">
        <w:rPr>
          <w:rtl/>
          <w:lang w:bidi="fa-IR"/>
        </w:rPr>
        <w:t>، از يك سو، و هيأت حاكمه و در رأس آن، خليفه عباسى، مأمون، و پس از مأمون، در مدتّى كوتاه برادرش معتصم، از سوى ديگر جريان يافته است، به ميزان اصرار و حرص شديد حكومت در زدن ريشه «امامت» پى مى</w:t>
      </w:r>
      <w:r w:rsidR="00622B68">
        <w:rPr>
          <w:rtl/>
          <w:lang w:bidi="fa-IR"/>
        </w:rPr>
        <w:t xml:space="preserve"> </w:t>
      </w:r>
      <w:r w:rsidRPr="002E420A">
        <w:rPr>
          <w:rtl/>
          <w:lang w:bidi="fa-IR"/>
        </w:rPr>
        <w:t xml:space="preserve">بريم. كه گاهى از راه تهى جلوه دادن آن از محتواى علمى، كه مهمترين عنصر و بزرگترين پايه و اساس امامت بود. و گاه از راه مخدوش جلوه دادن عصمت ائمّه </w:t>
      </w:r>
      <w:r w:rsidR="00ED2045" w:rsidRPr="00ED2045">
        <w:rPr>
          <w:rStyle w:val="libAlaemChar"/>
          <w:rtl/>
        </w:rPr>
        <w:t>عليهم‌السلام</w:t>
      </w:r>
      <w:r w:rsidRPr="002E420A">
        <w:rPr>
          <w:rtl/>
          <w:lang w:bidi="fa-IR"/>
        </w:rPr>
        <w:t>، با تلاش در جهت بدآوازه كردن آنان و ملكوك ساختن كرامت و قداست آنان نزد مردم. براى رسيدن به اين هدف خود وارد مى</w:t>
      </w:r>
      <w:r w:rsidR="00622B68">
        <w:rPr>
          <w:rtl/>
          <w:lang w:bidi="fa-IR"/>
        </w:rPr>
        <w:t xml:space="preserve"> </w:t>
      </w:r>
      <w:r w:rsidRPr="002E420A">
        <w:rPr>
          <w:rtl/>
          <w:lang w:bidi="fa-IR"/>
        </w:rPr>
        <w:t>شدند.</w:t>
      </w:r>
    </w:p>
    <w:p w:rsidR="002E420A" w:rsidRPr="002E420A" w:rsidRDefault="002E420A" w:rsidP="002E420A">
      <w:pPr>
        <w:pStyle w:val="libNormal"/>
        <w:rPr>
          <w:lang w:bidi="fa-IR"/>
        </w:rPr>
      </w:pPr>
      <w:r w:rsidRPr="002E420A">
        <w:rPr>
          <w:rtl/>
          <w:lang w:bidi="fa-IR"/>
        </w:rPr>
        <w:t>با ملاحظه متون تاريخى به نظر مى</w:t>
      </w:r>
      <w:r w:rsidR="00622B68">
        <w:rPr>
          <w:rtl/>
          <w:lang w:bidi="fa-IR"/>
        </w:rPr>
        <w:t xml:space="preserve"> </w:t>
      </w:r>
      <w:r w:rsidRPr="002E420A">
        <w:rPr>
          <w:rtl/>
          <w:lang w:bidi="fa-IR"/>
        </w:rPr>
        <w:t>رسد كه اين تلاش</w:t>
      </w:r>
      <w:r w:rsidR="00622B68">
        <w:rPr>
          <w:rtl/>
          <w:lang w:bidi="fa-IR"/>
        </w:rPr>
        <w:t xml:space="preserve"> </w:t>
      </w:r>
      <w:r w:rsidRPr="002E420A">
        <w:rPr>
          <w:rtl/>
          <w:lang w:bidi="fa-IR"/>
        </w:rPr>
        <w:t>ها و اقدامات، گوناگون و مداوم بوده است و شايد آنچه كه تمام حقيقت را نشان بدهد به دست ما نرسيده است و شواهدى كه در دسترس ما است فقط نشان دهنده گوشه</w:t>
      </w:r>
      <w:r w:rsidR="00622B68">
        <w:rPr>
          <w:rtl/>
          <w:lang w:bidi="fa-IR"/>
        </w:rPr>
        <w:t xml:space="preserve"> </w:t>
      </w:r>
      <w:r w:rsidRPr="002E420A">
        <w:rPr>
          <w:rtl/>
          <w:lang w:bidi="fa-IR"/>
        </w:rPr>
        <w:t>اى كوچك و جزئى ناچيز از واقعيّت</w:t>
      </w:r>
      <w:r w:rsidR="00622B68">
        <w:rPr>
          <w:rtl/>
          <w:lang w:bidi="fa-IR"/>
        </w:rPr>
        <w:t xml:space="preserve"> </w:t>
      </w:r>
      <w:r w:rsidRPr="002E420A">
        <w:rPr>
          <w:rtl/>
          <w:lang w:bidi="fa-IR"/>
        </w:rPr>
        <w:t>هائى است كه گذشته است.</w:t>
      </w:r>
    </w:p>
    <w:p w:rsidR="002E420A" w:rsidRPr="002E420A" w:rsidRDefault="002E420A" w:rsidP="002E420A">
      <w:pPr>
        <w:pStyle w:val="libNormal"/>
        <w:rPr>
          <w:lang w:bidi="fa-IR"/>
        </w:rPr>
      </w:pPr>
      <w:r w:rsidRPr="002E420A">
        <w:rPr>
          <w:rtl/>
          <w:lang w:bidi="fa-IR"/>
        </w:rPr>
        <w:t>براى تأييد اين برداشت و تأكيد اين احتمال، در اينجا به گفته «محمد بن ريّان» اشاره مى</w:t>
      </w:r>
      <w:r w:rsidR="00622B68">
        <w:rPr>
          <w:rtl/>
          <w:lang w:bidi="fa-IR"/>
        </w:rPr>
        <w:t xml:space="preserve"> </w:t>
      </w:r>
      <w:r w:rsidRPr="002E420A">
        <w:rPr>
          <w:rtl/>
          <w:lang w:bidi="fa-IR"/>
        </w:rPr>
        <w:t xml:space="preserve">كنيم: «مأمون براى نيرنگ زدن به ابو جعفر </w:t>
      </w:r>
      <w:r w:rsidR="00ED2045" w:rsidRPr="00ED2045">
        <w:rPr>
          <w:rStyle w:val="libAlaemChar"/>
          <w:rtl/>
        </w:rPr>
        <w:t>عليه‌السلام</w:t>
      </w:r>
      <w:r w:rsidRPr="002E420A">
        <w:rPr>
          <w:rtl/>
          <w:lang w:bidi="fa-IR"/>
        </w:rPr>
        <w:t xml:space="preserve"> به هر مكر و حيله</w:t>
      </w:r>
      <w:r w:rsidR="00622B68">
        <w:rPr>
          <w:rtl/>
          <w:lang w:bidi="fa-IR"/>
        </w:rPr>
        <w:t xml:space="preserve"> </w:t>
      </w:r>
      <w:r w:rsidRPr="002E420A">
        <w:rPr>
          <w:rtl/>
          <w:lang w:bidi="fa-IR"/>
        </w:rPr>
        <w:t>اى دست زد. و چون عاجز گشت و خواست دخترش را به نكاح او درآورد...»(</w:t>
      </w:r>
      <w:r w:rsidR="00E7465D">
        <w:rPr>
          <w:rtl/>
          <w:lang w:bidi="fa-IR"/>
        </w:rPr>
        <w:t>6</w:t>
      </w:r>
      <w:r w:rsidRPr="002E420A">
        <w:rPr>
          <w:rtl/>
          <w:lang w:bidi="fa-IR"/>
        </w:rPr>
        <w:t>٣)</w:t>
      </w:r>
    </w:p>
    <w:p w:rsidR="002E420A" w:rsidRPr="002E420A" w:rsidRDefault="002E420A" w:rsidP="002E420A">
      <w:pPr>
        <w:pStyle w:val="libNormal"/>
        <w:rPr>
          <w:lang w:bidi="fa-IR"/>
        </w:rPr>
      </w:pPr>
      <w:r w:rsidRPr="002E420A">
        <w:rPr>
          <w:rtl/>
          <w:lang w:bidi="fa-IR"/>
        </w:rPr>
        <w:lastRenderedPageBreak/>
        <w:t xml:space="preserve">اين كلام محمد بن ريّان است ولى ما با مراجعه به متون تاريخى به بيش از دو يا سه كار كه مأمون در مقابل امام جواد </w:t>
      </w:r>
      <w:r w:rsidR="00ED2045" w:rsidRPr="00ED2045">
        <w:rPr>
          <w:rStyle w:val="libAlaemChar"/>
          <w:rtl/>
        </w:rPr>
        <w:t>عليه‌السلام</w:t>
      </w:r>
      <w:r w:rsidRPr="002E420A">
        <w:rPr>
          <w:rtl/>
          <w:lang w:bidi="fa-IR"/>
        </w:rPr>
        <w:t xml:space="preserve"> انجام داد، برنمى</w:t>
      </w:r>
      <w:r w:rsidR="00622B68">
        <w:rPr>
          <w:rtl/>
          <w:lang w:bidi="fa-IR"/>
        </w:rPr>
        <w:t xml:space="preserve"> </w:t>
      </w:r>
      <w:r w:rsidRPr="002E420A">
        <w:rPr>
          <w:rtl/>
          <w:lang w:bidi="fa-IR"/>
        </w:rPr>
        <w:t>خوريم. و اين خود، نشان دهنده شدّت كنترل و مراقبتى مى</w:t>
      </w:r>
      <w:r w:rsidR="00622B68">
        <w:rPr>
          <w:rtl/>
          <w:lang w:bidi="fa-IR"/>
        </w:rPr>
        <w:t xml:space="preserve"> </w:t>
      </w:r>
      <w:r w:rsidRPr="002E420A">
        <w:rPr>
          <w:rtl/>
          <w:lang w:bidi="fa-IR"/>
        </w:rPr>
        <w:t>باشد كه مأمون - يعنى نظام حاكم- در مورد ارباب قلم و تاريخ نگاران معمول مى</w:t>
      </w:r>
      <w:r w:rsidR="00622B68">
        <w:rPr>
          <w:rtl/>
          <w:lang w:bidi="fa-IR"/>
        </w:rPr>
        <w:t xml:space="preserve"> </w:t>
      </w:r>
      <w:r w:rsidRPr="002E420A">
        <w:rPr>
          <w:rtl/>
          <w:lang w:bidi="fa-IR"/>
        </w:rPr>
        <w:t>داشته و از اينكه تمامى حقائق را براى تاريخ و نسل</w:t>
      </w:r>
      <w:r w:rsidR="00622B68">
        <w:rPr>
          <w:rtl/>
          <w:lang w:bidi="fa-IR"/>
        </w:rPr>
        <w:t xml:space="preserve"> </w:t>
      </w:r>
      <w:r w:rsidRPr="002E420A">
        <w:rPr>
          <w:rtl/>
          <w:lang w:bidi="fa-IR"/>
        </w:rPr>
        <w:t>هاى آينده گزارش كنند بازشان مى</w:t>
      </w:r>
      <w:r w:rsidR="00622B68">
        <w:rPr>
          <w:rtl/>
          <w:lang w:bidi="fa-IR"/>
        </w:rPr>
        <w:t xml:space="preserve"> </w:t>
      </w:r>
      <w:r w:rsidRPr="002E420A">
        <w:rPr>
          <w:rtl/>
          <w:lang w:bidi="fa-IR"/>
        </w:rPr>
        <w:t>داشته است.</w:t>
      </w:r>
    </w:p>
    <w:p w:rsidR="00046FE4" w:rsidRDefault="002E420A" w:rsidP="002E420A">
      <w:pPr>
        <w:pStyle w:val="libNormal"/>
        <w:rPr>
          <w:rtl/>
          <w:lang w:bidi="fa-IR"/>
        </w:rPr>
      </w:pPr>
      <w:r w:rsidRPr="002E420A">
        <w:rPr>
          <w:rtl/>
          <w:lang w:bidi="fa-IR"/>
        </w:rPr>
        <w:t>به هر حال، اگر بخواهيم وقايع و حوادثى را كه از موانع مراقبت و سانسور گذشته و به دست ما رسيده</w:t>
      </w:r>
      <w:r w:rsidR="00622B68">
        <w:rPr>
          <w:rtl/>
          <w:lang w:bidi="fa-IR"/>
        </w:rPr>
        <w:t xml:space="preserve"> </w:t>
      </w:r>
      <w:r w:rsidRPr="002E420A">
        <w:rPr>
          <w:rtl/>
          <w:lang w:bidi="fa-IR"/>
        </w:rPr>
        <w:t>اند را خلاصه كنيم، تحت چند عنوان متعرّض آن وقايع مى</w:t>
      </w:r>
      <w:r w:rsidR="00622B68">
        <w:rPr>
          <w:rtl/>
          <w:lang w:bidi="fa-IR"/>
        </w:rPr>
        <w:t xml:space="preserve"> </w:t>
      </w:r>
      <w:r w:rsidRPr="002E420A">
        <w:rPr>
          <w:rtl/>
          <w:lang w:bidi="fa-IR"/>
        </w:rPr>
        <w:t>شويم.</w:t>
      </w:r>
    </w:p>
    <w:p w:rsidR="002E420A" w:rsidRPr="002E420A" w:rsidRDefault="00046FE4" w:rsidP="002E420A">
      <w:pPr>
        <w:pStyle w:val="libNormal"/>
        <w:rPr>
          <w:lang w:bidi="fa-IR"/>
        </w:rPr>
      </w:pPr>
      <w:r>
        <w:rPr>
          <w:rtl/>
          <w:lang w:bidi="fa-IR"/>
        </w:rPr>
        <w:br w:type="page"/>
      </w:r>
    </w:p>
    <w:p w:rsidR="002E420A" w:rsidRDefault="002E420A" w:rsidP="00046FE4">
      <w:pPr>
        <w:pStyle w:val="Heading2"/>
        <w:rPr>
          <w:rFonts w:hint="cs"/>
          <w:rtl/>
          <w:lang w:bidi="fa-IR"/>
        </w:rPr>
      </w:pPr>
      <w:bookmarkStart w:id="28" w:name="_Toc479415060"/>
      <w:r w:rsidRPr="002E420A">
        <w:rPr>
          <w:rtl/>
          <w:lang w:bidi="fa-IR"/>
        </w:rPr>
        <w:t>بغداد، زندان بزرگ</w:t>
      </w:r>
      <w:bookmarkEnd w:id="28"/>
      <w:r w:rsidR="00622B68">
        <w:rPr>
          <w:rtl/>
          <w:lang w:bidi="fa-IR"/>
        </w:rPr>
        <w:t xml:space="preserve"> </w:t>
      </w:r>
    </w:p>
    <w:p w:rsidR="002E420A" w:rsidRPr="002E420A" w:rsidRDefault="002E420A" w:rsidP="002E420A">
      <w:pPr>
        <w:pStyle w:val="libNormal"/>
        <w:rPr>
          <w:lang w:bidi="fa-IR"/>
        </w:rPr>
      </w:pPr>
      <w:r w:rsidRPr="002E420A">
        <w:rPr>
          <w:rtl/>
          <w:lang w:bidi="fa-IR"/>
        </w:rPr>
        <w:t>مأمون، يعنى كسى كه بالاى سر هر كسى يك خبر چين داشت</w:t>
      </w:r>
      <w:r w:rsidR="00046FE4">
        <w:rPr>
          <w:rFonts w:hint="cs"/>
          <w:rtl/>
          <w:lang w:bidi="fa-IR"/>
        </w:rPr>
        <w:t xml:space="preserve"> </w:t>
      </w:r>
      <w:r w:rsidRPr="00E7465D">
        <w:rPr>
          <w:rStyle w:val="libFootnotenumChar"/>
          <w:rtl/>
        </w:rPr>
        <w:t>(</w:t>
      </w:r>
      <w:r w:rsidR="00E7465D" w:rsidRPr="00E7465D">
        <w:rPr>
          <w:rStyle w:val="libFootnotenumChar"/>
          <w:rtl/>
          <w:lang w:bidi="fa-IR"/>
        </w:rPr>
        <w:t>64</w:t>
      </w:r>
      <w:r w:rsidRPr="00E7465D">
        <w:rPr>
          <w:rStyle w:val="libFootnotenumChar"/>
          <w:rtl/>
        </w:rPr>
        <w:t>)</w:t>
      </w:r>
      <w:r w:rsidRPr="002E420A">
        <w:rPr>
          <w:rtl/>
          <w:lang w:bidi="fa-IR"/>
        </w:rPr>
        <w:t>... و كنيزكان را براى جاسوسى به هر كس مى</w:t>
      </w:r>
      <w:r w:rsidR="00622B68">
        <w:rPr>
          <w:rtl/>
          <w:lang w:bidi="fa-IR"/>
        </w:rPr>
        <w:t xml:space="preserve"> </w:t>
      </w:r>
      <w:r w:rsidRPr="002E420A">
        <w:rPr>
          <w:rtl/>
          <w:lang w:bidi="fa-IR"/>
        </w:rPr>
        <w:t>خواست هديّه مى</w:t>
      </w:r>
      <w:r w:rsidR="00622B68">
        <w:rPr>
          <w:rtl/>
          <w:lang w:bidi="fa-IR"/>
        </w:rPr>
        <w:t xml:space="preserve"> </w:t>
      </w:r>
      <w:r w:rsidRPr="002E420A">
        <w:rPr>
          <w:rtl/>
          <w:lang w:bidi="fa-IR"/>
        </w:rPr>
        <w:t>داد</w:t>
      </w:r>
      <w:r w:rsidR="00046FE4">
        <w:rPr>
          <w:rFonts w:hint="cs"/>
          <w:rtl/>
          <w:lang w:bidi="fa-IR"/>
        </w:rPr>
        <w:t xml:space="preserve"> </w:t>
      </w:r>
      <w:r w:rsidRPr="00E7465D">
        <w:rPr>
          <w:rStyle w:val="libFootnotenumChar"/>
          <w:rtl/>
        </w:rPr>
        <w:t>(</w:t>
      </w:r>
      <w:r w:rsidR="00E7465D" w:rsidRPr="00E7465D">
        <w:rPr>
          <w:rStyle w:val="libFootnotenumChar"/>
          <w:rtl/>
          <w:lang w:bidi="fa-IR"/>
        </w:rPr>
        <w:t>65</w:t>
      </w:r>
      <w:r w:rsidRPr="00E7465D">
        <w:rPr>
          <w:rStyle w:val="libFootnotenumChar"/>
          <w:rtl/>
        </w:rPr>
        <w:t>)</w:t>
      </w:r>
      <w:r w:rsidRPr="002E420A">
        <w:rPr>
          <w:rtl/>
          <w:lang w:bidi="fa-IR"/>
        </w:rPr>
        <w:t xml:space="preserve">. و همين عمل را در مورد امام رضا </w:t>
      </w:r>
      <w:r w:rsidR="00ED2045" w:rsidRPr="00ED2045">
        <w:rPr>
          <w:rStyle w:val="libAlaemChar"/>
          <w:rtl/>
        </w:rPr>
        <w:t>عليه‌السلام</w:t>
      </w:r>
      <w:r w:rsidRPr="002E420A">
        <w:rPr>
          <w:rtl/>
          <w:lang w:bidi="fa-IR"/>
        </w:rPr>
        <w:t xml:space="preserve"> نيز تجربه كرد و به زودى نقشه</w:t>
      </w:r>
      <w:r w:rsidR="00622B68">
        <w:rPr>
          <w:rtl/>
          <w:lang w:bidi="fa-IR"/>
        </w:rPr>
        <w:t xml:space="preserve"> </w:t>
      </w:r>
      <w:r w:rsidRPr="002E420A">
        <w:rPr>
          <w:rtl/>
          <w:lang w:bidi="fa-IR"/>
        </w:rPr>
        <w:t>اش شكست خورد.</w:t>
      </w:r>
    </w:p>
    <w:p w:rsidR="002E420A" w:rsidRPr="002E420A" w:rsidRDefault="002E420A" w:rsidP="002E420A">
      <w:pPr>
        <w:pStyle w:val="libNormal"/>
        <w:rPr>
          <w:lang w:bidi="fa-IR"/>
        </w:rPr>
      </w:pPr>
      <w:r w:rsidRPr="002E420A">
        <w:rPr>
          <w:rtl/>
          <w:lang w:bidi="fa-IR"/>
        </w:rPr>
        <w:t xml:space="preserve">چنانچه على الظاهر، بخشى از هدف او از اينكه دخترش را به همسرى امام رضا </w:t>
      </w:r>
      <w:r w:rsidR="00ED2045" w:rsidRPr="00ED2045">
        <w:rPr>
          <w:rStyle w:val="libAlaemChar"/>
          <w:rtl/>
        </w:rPr>
        <w:t>عليه‌السلام</w:t>
      </w:r>
      <w:r w:rsidRPr="002E420A">
        <w:rPr>
          <w:rtl/>
          <w:lang w:bidi="fa-IR"/>
        </w:rPr>
        <w:t xml:space="preserve"> درآورد و سپس دختر ديگرش را به امام جواد </w:t>
      </w:r>
      <w:r w:rsidR="00ED2045" w:rsidRPr="00ED2045">
        <w:rPr>
          <w:rStyle w:val="libAlaemChar"/>
          <w:rtl/>
        </w:rPr>
        <w:t>عليه‌السلام</w:t>
      </w:r>
      <w:r w:rsidRPr="002E420A">
        <w:rPr>
          <w:rtl/>
          <w:lang w:bidi="fa-IR"/>
        </w:rPr>
        <w:t xml:space="preserve"> داد، گماشتن جاسوس در داخل خانه ايشان بوده است.</w:t>
      </w:r>
      <w:r w:rsidRPr="00E7465D">
        <w:rPr>
          <w:rStyle w:val="libFootnotenumChar"/>
          <w:rtl/>
        </w:rPr>
        <w:t>(</w:t>
      </w:r>
      <w:r w:rsidR="00E7465D" w:rsidRPr="00E7465D">
        <w:rPr>
          <w:rStyle w:val="libFootnotenumChar"/>
          <w:rtl/>
          <w:lang w:bidi="fa-IR"/>
        </w:rPr>
        <w:t>66</w:t>
      </w:r>
      <w:r w:rsidRPr="00E7465D">
        <w:rPr>
          <w:rStyle w:val="libFootnotenumChar"/>
          <w:rtl/>
        </w:rPr>
        <w:t>)</w:t>
      </w:r>
    </w:p>
    <w:p w:rsidR="002E420A" w:rsidRPr="002E420A" w:rsidRDefault="002E420A" w:rsidP="00046FE4">
      <w:pPr>
        <w:pStyle w:val="libNormal"/>
        <w:rPr>
          <w:lang w:bidi="fa-IR"/>
        </w:rPr>
      </w:pPr>
      <w:r w:rsidRPr="002E420A">
        <w:rPr>
          <w:rtl/>
          <w:lang w:bidi="fa-IR"/>
        </w:rPr>
        <w:t>اين مأمون با اين خصوصيّات، قطعاً از حركت</w:t>
      </w:r>
      <w:r w:rsidR="00622B68">
        <w:rPr>
          <w:rtl/>
          <w:lang w:bidi="fa-IR"/>
        </w:rPr>
        <w:t xml:space="preserve"> </w:t>
      </w:r>
      <w:r w:rsidRPr="002E420A">
        <w:rPr>
          <w:rtl/>
          <w:lang w:bidi="fa-IR"/>
        </w:rPr>
        <w:t xml:space="preserve">هاى شيعه بعد از امام رضا </w:t>
      </w:r>
      <w:r w:rsidR="00ED2045" w:rsidRPr="00ED2045">
        <w:rPr>
          <w:rStyle w:val="libAlaemChar"/>
          <w:rtl/>
        </w:rPr>
        <w:t>عليه‌السلام</w:t>
      </w:r>
      <w:r w:rsidRPr="002E420A">
        <w:rPr>
          <w:rtl/>
          <w:lang w:bidi="fa-IR"/>
        </w:rPr>
        <w:t xml:space="preserve"> و ارتباطشان با امام جواد </w:t>
      </w:r>
      <w:r w:rsidR="00ED2045" w:rsidRPr="00ED2045">
        <w:rPr>
          <w:rStyle w:val="libAlaemChar"/>
          <w:rtl/>
        </w:rPr>
        <w:t>عليه‌السلام</w:t>
      </w:r>
      <w:r w:rsidRPr="002E420A">
        <w:rPr>
          <w:rtl/>
          <w:lang w:bidi="fa-IR"/>
        </w:rPr>
        <w:t xml:space="preserve"> مطّلع گشته و از پاره</w:t>
      </w:r>
      <w:r w:rsidR="00622B68">
        <w:rPr>
          <w:rtl/>
          <w:lang w:bidi="fa-IR"/>
        </w:rPr>
        <w:t xml:space="preserve"> </w:t>
      </w:r>
      <w:r w:rsidRPr="002E420A">
        <w:rPr>
          <w:rtl/>
          <w:lang w:bidi="fa-IR"/>
        </w:rPr>
        <w:t xml:space="preserve">اى يا تمام كرامات و فضائلى كه از امام جواد </w:t>
      </w:r>
      <w:r w:rsidR="00046FE4" w:rsidRPr="00ED2045">
        <w:rPr>
          <w:rStyle w:val="libAlaemChar"/>
          <w:rtl/>
        </w:rPr>
        <w:t>عليه‌السلام</w:t>
      </w:r>
      <w:r w:rsidRPr="002E420A">
        <w:rPr>
          <w:rtl/>
          <w:lang w:bidi="fa-IR"/>
        </w:rPr>
        <w:t xml:space="preserve"> سر زده و از اينكه على رغم خردسالى، به تمام مسائل دقيق و مشكل مطرح شده، پاسخ داده است، آگاهى يافته است.</w:t>
      </w:r>
    </w:p>
    <w:p w:rsidR="002E420A" w:rsidRPr="002E420A" w:rsidRDefault="002E420A" w:rsidP="002E420A">
      <w:pPr>
        <w:pStyle w:val="libNormal"/>
        <w:rPr>
          <w:lang w:bidi="fa-IR"/>
        </w:rPr>
      </w:pPr>
      <w:r w:rsidRPr="002E420A">
        <w:rPr>
          <w:rtl/>
          <w:lang w:bidi="fa-IR"/>
        </w:rPr>
        <w:t xml:space="preserve">و از آنجا كه وجود امام </w:t>
      </w:r>
      <w:r w:rsidR="00ED2045" w:rsidRPr="00ED2045">
        <w:rPr>
          <w:rStyle w:val="libAlaemChar"/>
          <w:rtl/>
        </w:rPr>
        <w:t>عليه‌السلام</w:t>
      </w:r>
      <w:r w:rsidRPr="002E420A">
        <w:rPr>
          <w:rtl/>
          <w:lang w:bidi="fa-IR"/>
        </w:rPr>
        <w:t xml:space="preserve"> - بخصوص با آن سنّ كم- در مقام امامى كه مسؤوليّت</w:t>
      </w:r>
      <w:r w:rsidR="00622B68">
        <w:rPr>
          <w:rtl/>
          <w:lang w:bidi="fa-IR"/>
        </w:rPr>
        <w:t xml:space="preserve"> </w:t>
      </w:r>
      <w:r w:rsidRPr="002E420A">
        <w:rPr>
          <w:rtl/>
          <w:lang w:bidi="fa-IR"/>
        </w:rPr>
        <w:t>هاى رهبرى را بر عهده دارد، فى حد نفسه و به خودى خود براى نظام حاكم و براى تمام فرقه</w:t>
      </w:r>
      <w:r w:rsidR="00622B68">
        <w:rPr>
          <w:rtl/>
          <w:lang w:bidi="fa-IR"/>
        </w:rPr>
        <w:t xml:space="preserve"> </w:t>
      </w:r>
      <w:r w:rsidRPr="002E420A">
        <w:rPr>
          <w:rtl/>
          <w:lang w:bidi="fa-IR"/>
        </w:rPr>
        <w:t>هاى مختلف، در مؤثّرترين مسأله عقيدتى و مهمترين و حساسّترين موضوعات (يعنى رهبرى امّت) خطرناك مى</w:t>
      </w:r>
      <w:r w:rsidR="00622B68">
        <w:rPr>
          <w:rtl/>
          <w:lang w:bidi="fa-IR"/>
        </w:rPr>
        <w:t xml:space="preserve"> </w:t>
      </w:r>
      <w:r w:rsidRPr="002E420A">
        <w:rPr>
          <w:rtl/>
          <w:lang w:bidi="fa-IR"/>
        </w:rPr>
        <w:t>باشد، بنابراين طبيعى است كه مأمون در اين موقعيّت حزم و احتياط نموده، براى مقابله با هر رويداد ناگهانى محتملى، آمادگى لازم را فراهم نمايد.</w:t>
      </w:r>
    </w:p>
    <w:p w:rsidR="002E420A" w:rsidRPr="002E420A" w:rsidRDefault="002E420A" w:rsidP="002E420A">
      <w:pPr>
        <w:pStyle w:val="libNormal"/>
        <w:rPr>
          <w:lang w:bidi="fa-IR"/>
        </w:rPr>
      </w:pPr>
      <w:r w:rsidRPr="002E420A">
        <w:rPr>
          <w:rtl/>
          <w:lang w:bidi="fa-IR"/>
        </w:rPr>
        <w:t xml:space="preserve">به همين جهت است كه ما معتقديم: آوردن امام جواد </w:t>
      </w:r>
      <w:r w:rsidR="00ED2045" w:rsidRPr="00ED2045">
        <w:rPr>
          <w:rStyle w:val="libAlaemChar"/>
          <w:rtl/>
        </w:rPr>
        <w:t>عليه‌السلام</w:t>
      </w:r>
      <w:r w:rsidRPr="002E420A">
        <w:rPr>
          <w:rtl/>
          <w:lang w:bidi="fa-IR"/>
        </w:rPr>
        <w:t xml:space="preserve"> از مدينه به بغداد به اين منظور بوده است تا آن حضرت را در نزديكى خود نگاه بدارد، تا به اهداف متعدّدى كه به برخى از آنها اشاره خواهيم كرد برسد.</w:t>
      </w:r>
    </w:p>
    <w:p w:rsidR="002E420A" w:rsidRPr="002E420A" w:rsidRDefault="002E420A" w:rsidP="002E420A">
      <w:pPr>
        <w:pStyle w:val="libNormal"/>
        <w:rPr>
          <w:lang w:bidi="fa-IR"/>
        </w:rPr>
      </w:pPr>
      <w:r w:rsidRPr="002E420A">
        <w:rPr>
          <w:rtl/>
          <w:lang w:bidi="fa-IR"/>
        </w:rPr>
        <w:t>به هر حال، على الظّاهر (چنانچه از قصّه باز ابلق معلوم مى</w:t>
      </w:r>
      <w:r w:rsidR="00622B68">
        <w:rPr>
          <w:rtl/>
          <w:lang w:bidi="fa-IR"/>
        </w:rPr>
        <w:t xml:space="preserve"> </w:t>
      </w:r>
      <w:r w:rsidRPr="002E420A">
        <w:rPr>
          <w:rtl/>
          <w:lang w:bidi="fa-IR"/>
        </w:rPr>
        <w:t xml:space="preserve">شود) مأمون در سال </w:t>
      </w:r>
      <w:r w:rsidR="00E7465D">
        <w:rPr>
          <w:rtl/>
          <w:lang w:bidi="fa-IR"/>
        </w:rPr>
        <w:t>204</w:t>
      </w:r>
      <w:r w:rsidRPr="002E420A">
        <w:rPr>
          <w:rtl/>
          <w:lang w:bidi="fa-IR"/>
        </w:rPr>
        <w:t xml:space="preserve"> ه'</w:t>
      </w:r>
      <w:r w:rsidR="00B21F51">
        <w:rPr>
          <w:rtl/>
          <w:lang w:bidi="fa-IR"/>
        </w:rPr>
        <w:t>.</w:t>
      </w:r>
      <w:r w:rsidRPr="002E420A">
        <w:rPr>
          <w:rtl/>
          <w:lang w:bidi="fa-IR"/>
        </w:rPr>
        <w:t xml:space="preserve">ق به محض آمدن از خراسان امام جواد </w:t>
      </w:r>
      <w:r w:rsidR="00ED2045" w:rsidRPr="00ED2045">
        <w:rPr>
          <w:rStyle w:val="libAlaemChar"/>
          <w:rtl/>
        </w:rPr>
        <w:t>عليه‌السلام</w:t>
      </w:r>
      <w:r w:rsidRPr="002E420A">
        <w:rPr>
          <w:rtl/>
          <w:lang w:bidi="fa-IR"/>
        </w:rPr>
        <w:t xml:space="preserve"> را به مدينه آورد.</w:t>
      </w:r>
    </w:p>
    <w:p w:rsidR="002E420A" w:rsidRPr="002E420A" w:rsidRDefault="002E420A" w:rsidP="00046FE4">
      <w:pPr>
        <w:pStyle w:val="libNormal"/>
        <w:rPr>
          <w:lang w:bidi="fa-IR"/>
        </w:rPr>
      </w:pPr>
      <w:r w:rsidRPr="002E420A">
        <w:rPr>
          <w:rtl/>
          <w:lang w:bidi="fa-IR"/>
        </w:rPr>
        <w:lastRenderedPageBreak/>
        <w:t>ولى به طورى كه مى</w:t>
      </w:r>
      <w:r w:rsidR="00622B68">
        <w:rPr>
          <w:rtl/>
          <w:lang w:bidi="fa-IR"/>
        </w:rPr>
        <w:t xml:space="preserve"> </w:t>
      </w:r>
      <w:r w:rsidRPr="002E420A">
        <w:rPr>
          <w:rtl/>
          <w:lang w:bidi="fa-IR"/>
        </w:rPr>
        <w:t>آيد. ابن طيفور مى</w:t>
      </w:r>
      <w:r w:rsidR="00622B68">
        <w:rPr>
          <w:rtl/>
          <w:lang w:bidi="fa-IR"/>
        </w:rPr>
        <w:t xml:space="preserve"> </w:t>
      </w:r>
      <w:r w:rsidRPr="002E420A">
        <w:rPr>
          <w:rtl/>
          <w:lang w:bidi="fa-IR"/>
        </w:rPr>
        <w:t xml:space="preserve">گويد: امام جواد </w:t>
      </w:r>
      <w:r w:rsidR="00046FE4" w:rsidRPr="00ED2045">
        <w:rPr>
          <w:rStyle w:val="libAlaemChar"/>
          <w:rtl/>
        </w:rPr>
        <w:t>عليه‌السلام</w:t>
      </w:r>
      <w:r w:rsidR="00046FE4" w:rsidRPr="002E420A">
        <w:rPr>
          <w:rtl/>
          <w:lang w:bidi="fa-IR"/>
        </w:rPr>
        <w:t xml:space="preserve"> </w:t>
      </w:r>
      <w:r w:rsidRPr="002E420A">
        <w:rPr>
          <w:rtl/>
          <w:lang w:bidi="fa-IR"/>
        </w:rPr>
        <w:t xml:space="preserve">در سال </w:t>
      </w:r>
      <w:r w:rsidR="00E7465D">
        <w:rPr>
          <w:rtl/>
          <w:lang w:bidi="fa-IR"/>
        </w:rPr>
        <w:t>215</w:t>
      </w:r>
      <w:r w:rsidRPr="002E420A">
        <w:rPr>
          <w:rtl/>
          <w:lang w:bidi="fa-IR"/>
        </w:rPr>
        <w:t xml:space="preserve"> ه'</w:t>
      </w:r>
      <w:r w:rsidR="00B21F51">
        <w:rPr>
          <w:rtl/>
          <w:lang w:bidi="fa-IR"/>
        </w:rPr>
        <w:t>.</w:t>
      </w:r>
      <w:r w:rsidRPr="002E420A">
        <w:rPr>
          <w:rtl/>
          <w:lang w:bidi="fa-IR"/>
        </w:rPr>
        <w:t>ق از مدينه به بغداد آمد و در تكريت بر همسرش، ام الفضل درآمد. مأمون در آن زمان به سفر رفته بود.</w:t>
      </w:r>
    </w:p>
    <w:p w:rsidR="002E420A" w:rsidRPr="002E420A" w:rsidRDefault="002E420A" w:rsidP="002E420A">
      <w:pPr>
        <w:pStyle w:val="libNormal"/>
        <w:rPr>
          <w:lang w:bidi="fa-IR"/>
        </w:rPr>
      </w:pPr>
      <w:r w:rsidRPr="002E420A">
        <w:rPr>
          <w:rtl/>
          <w:lang w:bidi="fa-IR"/>
        </w:rPr>
        <w:t xml:space="preserve">و نيز بر آن هستيم كه بنابر تصريح متون تاريخى موجود، بعد از آنكه مأمون، آن حضرت را به بغداد آورد، تلاش نمود او را مجبور به اقامت در بغداد نمايد و جريانات مهمّ و بسيارى در آنجا بين آن دو واقع گشته است، ولى اينكه آيا در اجبار امام </w:t>
      </w:r>
      <w:r w:rsidR="00ED2045" w:rsidRPr="00ED2045">
        <w:rPr>
          <w:rStyle w:val="libAlaemChar"/>
          <w:rtl/>
        </w:rPr>
        <w:t>عليه‌السلام</w:t>
      </w:r>
      <w:r w:rsidRPr="002E420A">
        <w:rPr>
          <w:rtl/>
          <w:lang w:bidi="fa-IR"/>
        </w:rPr>
        <w:t xml:space="preserve"> به اقامت در بغداد توفيق يافت يا نه، بر ما معلوم نيست.</w:t>
      </w:r>
    </w:p>
    <w:p w:rsidR="002E420A" w:rsidRPr="002E420A" w:rsidRDefault="002E420A" w:rsidP="002E420A">
      <w:pPr>
        <w:pStyle w:val="libNormal"/>
        <w:rPr>
          <w:lang w:bidi="fa-IR"/>
        </w:rPr>
      </w:pPr>
      <w:r w:rsidRPr="002E420A">
        <w:rPr>
          <w:rtl/>
          <w:lang w:bidi="fa-IR"/>
        </w:rPr>
        <w:t>بلى، اين مطلب را كه امام مدّتى را در بغداد اقامت نموده، روايت محمد بن ارومه از حسين مكارى تأييد مى</w:t>
      </w:r>
      <w:r w:rsidR="00622B68">
        <w:rPr>
          <w:rtl/>
          <w:lang w:bidi="fa-IR"/>
        </w:rPr>
        <w:t xml:space="preserve"> </w:t>
      </w:r>
      <w:r w:rsidRPr="002E420A">
        <w:rPr>
          <w:rtl/>
          <w:lang w:bidi="fa-IR"/>
        </w:rPr>
        <w:t>كند كه مى</w:t>
      </w:r>
      <w:r w:rsidR="00622B68">
        <w:rPr>
          <w:rtl/>
          <w:lang w:bidi="fa-IR"/>
        </w:rPr>
        <w:t xml:space="preserve"> </w:t>
      </w:r>
      <w:r w:rsidRPr="002E420A">
        <w:rPr>
          <w:rtl/>
          <w:lang w:bidi="fa-IR"/>
        </w:rPr>
        <w:t>گويد: «در بغداد بر ابو جعفر وارد شدم و او را در موقعيّتى كه در آن قرار گرفته بود ديدم با خود گفتم: اين مرد به وطن خود باز نمى</w:t>
      </w:r>
      <w:r w:rsidR="00622B68">
        <w:rPr>
          <w:rtl/>
          <w:lang w:bidi="fa-IR"/>
        </w:rPr>
        <w:t xml:space="preserve"> </w:t>
      </w:r>
      <w:r w:rsidRPr="002E420A">
        <w:rPr>
          <w:rtl/>
          <w:lang w:bidi="fa-IR"/>
        </w:rPr>
        <w:t>گردد، در حالى كه در اينچنين موقعيّت و وضعى از لحاظ خوراك و لذت و آسايش قرار دارد، كه من مى</w:t>
      </w:r>
      <w:r w:rsidR="00622B68">
        <w:rPr>
          <w:rtl/>
          <w:lang w:bidi="fa-IR"/>
        </w:rPr>
        <w:t xml:space="preserve"> </w:t>
      </w:r>
      <w:r w:rsidRPr="002E420A">
        <w:rPr>
          <w:rtl/>
          <w:lang w:bidi="fa-IR"/>
        </w:rPr>
        <w:t>شناسم.</w:t>
      </w:r>
    </w:p>
    <w:p w:rsidR="002E420A" w:rsidRPr="002E420A" w:rsidRDefault="002E420A" w:rsidP="002E420A">
      <w:pPr>
        <w:pStyle w:val="libNormal"/>
        <w:rPr>
          <w:lang w:bidi="fa-IR"/>
        </w:rPr>
      </w:pPr>
      <w:r w:rsidRPr="002E420A">
        <w:rPr>
          <w:rtl/>
          <w:lang w:bidi="fa-IR"/>
        </w:rPr>
        <w:t>حسين مكارى مى</w:t>
      </w:r>
      <w:r w:rsidR="00622B68">
        <w:rPr>
          <w:rtl/>
          <w:lang w:bidi="fa-IR"/>
        </w:rPr>
        <w:t xml:space="preserve"> </w:t>
      </w:r>
      <w:r w:rsidRPr="002E420A">
        <w:rPr>
          <w:rtl/>
          <w:lang w:bidi="fa-IR"/>
        </w:rPr>
        <w:t xml:space="preserve">گويد: امام سرش را پايين انداخت و پس از لختى سر بلند كرد و در حالى كه رنگش پريده بود گفت: «اى حسين! نان جو و نمك نيمكوب در حرم رسول خدا </w:t>
      </w:r>
      <w:r w:rsidR="00CD5DC7" w:rsidRPr="00CD5DC7">
        <w:rPr>
          <w:rStyle w:val="libAlaemChar"/>
          <w:rtl/>
        </w:rPr>
        <w:t>صلى‌الله‌عليه‌وآله‌وسلم</w:t>
      </w:r>
      <w:r w:rsidRPr="002E420A">
        <w:rPr>
          <w:rtl/>
          <w:lang w:bidi="fa-IR"/>
        </w:rPr>
        <w:t xml:space="preserve"> نزد من محبوب</w:t>
      </w:r>
      <w:r w:rsidR="00622B68">
        <w:rPr>
          <w:rtl/>
          <w:lang w:bidi="fa-IR"/>
        </w:rPr>
        <w:t xml:space="preserve"> </w:t>
      </w:r>
      <w:r w:rsidRPr="002E420A">
        <w:rPr>
          <w:rtl/>
          <w:lang w:bidi="fa-IR"/>
        </w:rPr>
        <w:t>تر از وضع فعلى من است»</w:t>
      </w:r>
      <w:r w:rsidR="00046FE4">
        <w:rPr>
          <w:rFonts w:hint="cs"/>
          <w:rtl/>
          <w:lang w:bidi="fa-IR"/>
        </w:rPr>
        <w:t xml:space="preserve"> </w:t>
      </w:r>
      <w:r w:rsidRPr="00E7465D">
        <w:rPr>
          <w:rStyle w:val="libFootnotenumChar"/>
          <w:rtl/>
        </w:rPr>
        <w:t>(</w:t>
      </w:r>
      <w:r w:rsidR="00E7465D" w:rsidRPr="00E7465D">
        <w:rPr>
          <w:rStyle w:val="libFootnotenumChar"/>
          <w:rtl/>
          <w:lang w:bidi="fa-IR"/>
        </w:rPr>
        <w:t>67</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 xml:space="preserve">همچنين اين سخن كه: مأمون پيش از آنكه دخترش را در اختيار امام جواد </w:t>
      </w:r>
      <w:r w:rsidR="00ED2045" w:rsidRPr="00ED2045">
        <w:rPr>
          <w:rStyle w:val="libAlaemChar"/>
          <w:rtl/>
        </w:rPr>
        <w:t>عليه‌السلام</w:t>
      </w:r>
      <w:r w:rsidRPr="002E420A">
        <w:rPr>
          <w:rtl/>
          <w:lang w:bidi="fa-IR"/>
        </w:rPr>
        <w:t xml:space="preserve"> بگذارد، هر حيله و نيرنگى را در مورد او بكار زد، ولى راه به جايى نبرد</w:t>
      </w:r>
      <w:r w:rsidR="00046FE4">
        <w:rPr>
          <w:rFonts w:hint="cs"/>
          <w:rtl/>
          <w:lang w:bidi="fa-IR"/>
        </w:rPr>
        <w:t xml:space="preserve"> </w:t>
      </w:r>
      <w:r w:rsidRPr="00E7465D">
        <w:rPr>
          <w:rStyle w:val="libFootnotenumChar"/>
          <w:rtl/>
        </w:rPr>
        <w:t>(</w:t>
      </w:r>
      <w:r w:rsidR="00E7465D" w:rsidRPr="00E7465D">
        <w:rPr>
          <w:rStyle w:val="libFootnotenumChar"/>
          <w:rtl/>
          <w:lang w:bidi="fa-IR"/>
        </w:rPr>
        <w:t>68</w:t>
      </w:r>
      <w:r w:rsidRPr="00E7465D">
        <w:rPr>
          <w:rStyle w:val="libFootnotenumChar"/>
          <w:rtl/>
        </w:rPr>
        <w:t>)</w:t>
      </w:r>
      <w:r w:rsidRPr="002E420A">
        <w:rPr>
          <w:rtl/>
          <w:lang w:bidi="fa-IR"/>
        </w:rPr>
        <w:t>، مؤيّد ديگرى است براى اينكه امام مدّتى در بغداد اقامت نموده است -آن سخن بزودى نقل مى</w:t>
      </w:r>
      <w:r w:rsidR="00622B68">
        <w:rPr>
          <w:rtl/>
          <w:lang w:bidi="fa-IR"/>
        </w:rPr>
        <w:t xml:space="preserve"> </w:t>
      </w:r>
      <w:r w:rsidRPr="002E420A">
        <w:rPr>
          <w:rtl/>
          <w:lang w:bidi="fa-IR"/>
        </w:rPr>
        <w:t>گردد-.</w:t>
      </w:r>
    </w:p>
    <w:p w:rsidR="00046FE4" w:rsidRDefault="002E420A" w:rsidP="002E420A">
      <w:pPr>
        <w:pStyle w:val="libNormal"/>
        <w:rPr>
          <w:rFonts w:hint="cs"/>
          <w:rtl/>
          <w:lang w:bidi="fa-IR"/>
        </w:rPr>
      </w:pPr>
      <w:r w:rsidRPr="002E420A">
        <w:rPr>
          <w:rtl/>
          <w:lang w:bidi="fa-IR"/>
        </w:rPr>
        <w:t xml:space="preserve">حقيقت هر چه باشد، اگر كوشش مأمون در نگهداشتن امام </w:t>
      </w:r>
      <w:r w:rsidR="00ED2045" w:rsidRPr="00ED2045">
        <w:rPr>
          <w:rStyle w:val="libAlaemChar"/>
          <w:rtl/>
        </w:rPr>
        <w:t>عليه‌السلام</w:t>
      </w:r>
      <w:r w:rsidRPr="002E420A">
        <w:rPr>
          <w:rtl/>
          <w:lang w:bidi="fa-IR"/>
        </w:rPr>
        <w:t xml:space="preserve"> در بغداد، و نزديكى خودش، به نتيجه رسيده باشد - اگر چه ما در متون تاريخى و روائى چيزى كه اين را ثابت كند نيافتيم- اين براى مأمون و دستگاه حكومت او بسيار سودمند مى</w:t>
      </w:r>
      <w:r w:rsidR="00622B68">
        <w:rPr>
          <w:rtl/>
          <w:lang w:bidi="fa-IR"/>
        </w:rPr>
        <w:t xml:space="preserve"> </w:t>
      </w:r>
      <w:r w:rsidRPr="002E420A">
        <w:rPr>
          <w:rtl/>
          <w:lang w:bidi="fa-IR"/>
        </w:rPr>
        <w:t>توانست باشد.</w:t>
      </w:r>
    </w:p>
    <w:p w:rsidR="002E420A" w:rsidRPr="002E420A" w:rsidRDefault="002E420A" w:rsidP="002E420A">
      <w:pPr>
        <w:pStyle w:val="libNormal"/>
        <w:rPr>
          <w:lang w:bidi="fa-IR"/>
        </w:rPr>
      </w:pPr>
      <w:r w:rsidRPr="002E420A">
        <w:rPr>
          <w:rtl/>
          <w:lang w:bidi="fa-IR"/>
        </w:rPr>
        <w:lastRenderedPageBreak/>
        <w:t>براى اينكه به اين ترتيب مأمون مى</w:t>
      </w:r>
      <w:r w:rsidR="00622B68">
        <w:rPr>
          <w:rtl/>
          <w:lang w:bidi="fa-IR"/>
        </w:rPr>
        <w:t xml:space="preserve"> </w:t>
      </w:r>
      <w:r w:rsidRPr="002E420A">
        <w:rPr>
          <w:rtl/>
          <w:lang w:bidi="fa-IR"/>
        </w:rPr>
        <w:t xml:space="preserve">توانست امام </w:t>
      </w:r>
      <w:r w:rsidR="00ED2045" w:rsidRPr="00ED2045">
        <w:rPr>
          <w:rStyle w:val="libAlaemChar"/>
          <w:rtl/>
        </w:rPr>
        <w:t>عليه‌السلام</w:t>
      </w:r>
      <w:r w:rsidRPr="002E420A">
        <w:rPr>
          <w:rtl/>
          <w:lang w:bidi="fa-IR"/>
        </w:rPr>
        <w:t xml:space="preserve"> را مستمرّاً تحت مراقبت داشته باشد و حركات و مواضع او را پيوسته زير نظر بگيرد و هرگاه زيان و خطرى را از ناحيه وى احساس كند، سريعاً تمام راه</w:t>
      </w:r>
      <w:r w:rsidR="00622B68">
        <w:rPr>
          <w:rtl/>
          <w:lang w:bidi="fa-IR"/>
        </w:rPr>
        <w:t xml:space="preserve"> </w:t>
      </w:r>
      <w:r w:rsidRPr="002E420A">
        <w:rPr>
          <w:rtl/>
          <w:lang w:bidi="fa-IR"/>
        </w:rPr>
        <w:t>ها را بر او ببندد.</w:t>
      </w:r>
    </w:p>
    <w:p w:rsidR="002E420A" w:rsidRPr="002E420A" w:rsidRDefault="002E420A" w:rsidP="002E420A">
      <w:pPr>
        <w:pStyle w:val="libNormal"/>
        <w:rPr>
          <w:lang w:bidi="fa-IR"/>
        </w:rPr>
      </w:pPr>
      <w:r w:rsidRPr="002E420A">
        <w:rPr>
          <w:rtl/>
          <w:lang w:bidi="fa-IR"/>
        </w:rPr>
        <w:t xml:space="preserve">همچنين با اجبار امام </w:t>
      </w:r>
      <w:r w:rsidR="00ED2045" w:rsidRPr="00ED2045">
        <w:rPr>
          <w:rStyle w:val="libAlaemChar"/>
          <w:rtl/>
        </w:rPr>
        <w:t>عليه‌السلام</w:t>
      </w:r>
      <w:r w:rsidRPr="002E420A">
        <w:rPr>
          <w:rtl/>
          <w:lang w:bidi="fa-IR"/>
        </w:rPr>
        <w:t xml:space="preserve"> به اقامت دربغداد روابط آن حضرت با شيعيانش و روابط شيعيان با آن حضرت قطع يا دست كم بسيار اندك مى شد، زيرا طبيعى بود كه زمانى كه امام </w:t>
      </w:r>
      <w:r w:rsidR="00ED2045" w:rsidRPr="00ED2045">
        <w:rPr>
          <w:rStyle w:val="libAlaemChar"/>
          <w:rtl/>
        </w:rPr>
        <w:t>عليه‌السلام</w:t>
      </w:r>
      <w:r w:rsidRPr="002E420A">
        <w:rPr>
          <w:rtl/>
          <w:lang w:bidi="fa-IR"/>
        </w:rPr>
        <w:t xml:space="preserve"> در محيطى كه جلال حكومت و ابّهت فرمانروايى بر آن سايه گسترده است، قرار گيرد بسيارى از مردم از برقرار كردن ارتباط به صورت طبيعى با آن حضرت، واهمه مى</w:t>
      </w:r>
      <w:r w:rsidR="00622B68">
        <w:rPr>
          <w:rtl/>
          <w:lang w:bidi="fa-IR"/>
        </w:rPr>
        <w:t xml:space="preserve"> </w:t>
      </w:r>
      <w:r w:rsidRPr="002E420A">
        <w:rPr>
          <w:rtl/>
          <w:lang w:bidi="fa-IR"/>
        </w:rPr>
        <w:t>كنند، به ويژه كه بسيارى از آنان نمى</w:t>
      </w:r>
      <w:r w:rsidR="00622B68">
        <w:rPr>
          <w:rtl/>
          <w:lang w:bidi="fa-IR"/>
        </w:rPr>
        <w:t xml:space="preserve"> </w:t>
      </w:r>
      <w:r w:rsidRPr="002E420A">
        <w:rPr>
          <w:rtl/>
          <w:lang w:bidi="fa-IR"/>
        </w:rPr>
        <w:t xml:space="preserve">خواهند در مقابل ديدگان حكومت و عمّال حكومتى، خودشان را نشان بدهند و روابط خود را با ائمّه </w:t>
      </w:r>
      <w:r w:rsidR="00ED2045" w:rsidRPr="00ED2045">
        <w:rPr>
          <w:rStyle w:val="libAlaemChar"/>
          <w:rtl/>
        </w:rPr>
        <w:t>عليهم‌السلام</w:t>
      </w:r>
      <w:r w:rsidRPr="002E420A">
        <w:rPr>
          <w:rtl/>
          <w:lang w:bidi="fa-IR"/>
        </w:rPr>
        <w:t xml:space="preserve"> آشكار نمايند.</w:t>
      </w:r>
    </w:p>
    <w:p w:rsidR="002E420A" w:rsidRPr="002E420A" w:rsidRDefault="002E420A" w:rsidP="002E420A">
      <w:pPr>
        <w:pStyle w:val="libNormal"/>
        <w:rPr>
          <w:lang w:bidi="fa-IR"/>
        </w:rPr>
      </w:pPr>
      <w:r w:rsidRPr="002E420A">
        <w:rPr>
          <w:rtl/>
          <w:lang w:bidi="fa-IR"/>
        </w:rPr>
        <w:t>و نيز، چه بسا مأمون آرزو داشت كه با تلاش</w:t>
      </w:r>
      <w:r w:rsidR="00622B68">
        <w:rPr>
          <w:rtl/>
          <w:lang w:bidi="fa-IR"/>
        </w:rPr>
        <w:t xml:space="preserve"> </w:t>
      </w:r>
      <w:r w:rsidRPr="002E420A">
        <w:rPr>
          <w:rtl/>
          <w:lang w:bidi="fa-IR"/>
        </w:rPr>
        <w:t xml:space="preserve">ها و شيوه هايش، با فريب دادن يا تهديد امام </w:t>
      </w:r>
      <w:r w:rsidR="00ED2045" w:rsidRPr="00ED2045">
        <w:rPr>
          <w:rStyle w:val="libAlaemChar"/>
          <w:rtl/>
        </w:rPr>
        <w:t>عليه‌السلام</w:t>
      </w:r>
      <w:r w:rsidRPr="002E420A">
        <w:rPr>
          <w:rtl/>
          <w:lang w:bidi="fa-IR"/>
        </w:rPr>
        <w:t xml:space="preserve"> درآينده او را جلب و جذب كرده داعى و مبلّغ خودش و دولتش بگرداند. اين آرزويى بود كه پيشتر در مورد امام رضا </w:t>
      </w:r>
      <w:r w:rsidR="00ED2045" w:rsidRPr="00ED2045">
        <w:rPr>
          <w:rStyle w:val="libAlaemChar"/>
          <w:rtl/>
        </w:rPr>
        <w:t>عليه‌السلام</w:t>
      </w:r>
      <w:r w:rsidRPr="002E420A">
        <w:rPr>
          <w:rtl/>
          <w:lang w:bidi="fa-IR"/>
        </w:rPr>
        <w:t xml:space="preserve"> داشت و به رسيدن به آن مى</w:t>
      </w:r>
      <w:r w:rsidR="00622B68">
        <w:rPr>
          <w:rtl/>
          <w:lang w:bidi="fa-IR"/>
        </w:rPr>
        <w:t xml:space="preserve"> </w:t>
      </w:r>
      <w:r w:rsidRPr="002E420A">
        <w:rPr>
          <w:rtl/>
          <w:lang w:bidi="fa-IR"/>
        </w:rPr>
        <w:t>انديشيد.</w:t>
      </w:r>
      <w:r w:rsidRPr="00E7465D">
        <w:rPr>
          <w:rStyle w:val="libFootnotenumChar"/>
          <w:rtl/>
        </w:rPr>
        <w:t>(</w:t>
      </w:r>
      <w:r w:rsidR="00E7465D" w:rsidRPr="00E7465D">
        <w:rPr>
          <w:rStyle w:val="libFootnotenumChar"/>
          <w:rtl/>
          <w:lang w:bidi="fa-IR"/>
        </w:rPr>
        <w:t>69</w:t>
      </w:r>
      <w:r w:rsidRPr="00E7465D">
        <w:rPr>
          <w:rStyle w:val="libFootnotenumChar"/>
          <w:rtl/>
        </w:rPr>
        <w:t>)</w:t>
      </w:r>
    </w:p>
    <w:p w:rsidR="002E420A" w:rsidRPr="002E420A" w:rsidRDefault="002E420A" w:rsidP="00046FE4">
      <w:pPr>
        <w:pStyle w:val="libNormal"/>
        <w:rPr>
          <w:lang w:bidi="fa-IR"/>
        </w:rPr>
      </w:pPr>
      <w:r w:rsidRPr="002E420A">
        <w:rPr>
          <w:rtl/>
          <w:lang w:bidi="fa-IR"/>
        </w:rPr>
        <w:t xml:space="preserve">گذشته از تمام اينها، با اقامت امام جواد </w:t>
      </w:r>
      <w:r w:rsidR="00ED2045" w:rsidRPr="00ED2045">
        <w:rPr>
          <w:rStyle w:val="libAlaemChar"/>
          <w:rtl/>
        </w:rPr>
        <w:t>عليه‌السلام</w:t>
      </w:r>
      <w:r w:rsidRPr="002E420A">
        <w:rPr>
          <w:rtl/>
          <w:lang w:bidi="fa-IR"/>
        </w:rPr>
        <w:t xml:space="preserve"> در بغداد، مأمون مى</w:t>
      </w:r>
      <w:r w:rsidR="00622B68">
        <w:rPr>
          <w:rtl/>
          <w:lang w:bidi="fa-IR"/>
        </w:rPr>
        <w:t xml:space="preserve"> </w:t>
      </w:r>
      <w:r w:rsidRPr="002E420A">
        <w:rPr>
          <w:rtl/>
          <w:lang w:bidi="fa-IR"/>
        </w:rPr>
        <w:t xml:space="preserve">توانست با تظاهر به دوستى و تكريم و تعظيم آن حضرت، بسيارى از مردم را به حسن نيّتش درباره ائمّه </w:t>
      </w:r>
      <w:r w:rsidR="00366CE9" w:rsidRPr="00366CE9">
        <w:rPr>
          <w:rStyle w:val="libAlaemChar"/>
          <w:rtl/>
        </w:rPr>
        <w:t>عليهم‌السلام</w:t>
      </w:r>
      <w:r w:rsidRPr="002E420A">
        <w:rPr>
          <w:rtl/>
          <w:lang w:bidi="fa-IR"/>
        </w:rPr>
        <w:t xml:space="preserve"> متقاعد كند و تا حدّ زيادى خود را از خون امام رضا </w:t>
      </w:r>
      <w:r w:rsidR="00046FE4" w:rsidRPr="00ED2045">
        <w:rPr>
          <w:rStyle w:val="libAlaemChar"/>
          <w:rtl/>
        </w:rPr>
        <w:t>عليه‌السلام</w:t>
      </w:r>
      <w:r w:rsidR="00046FE4" w:rsidRPr="002E420A">
        <w:rPr>
          <w:rtl/>
          <w:lang w:bidi="fa-IR"/>
        </w:rPr>
        <w:t xml:space="preserve"> </w:t>
      </w:r>
      <w:r w:rsidRPr="002E420A">
        <w:rPr>
          <w:rtl/>
          <w:lang w:bidi="fa-IR"/>
        </w:rPr>
        <w:t>مبرّا جلوه بدهد.</w:t>
      </w:r>
    </w:p>
    <w:p w:rsidR="002E420A" w:rsidRPr="002E420A" w:rsidRDefault="002E420A" w:rsidP="002E420A">
      <w:pPr>
        <w:pStyle w:val="libNormal"/>
        <w:rPr>
          <w:lang w:bidi="fa-IR"/>
        </w:rPr>
      </w:pPr>
      <w:r w:rsidRPr="002E420A">
        <w:rPr>
          <w:rtl/>
          <w:lang w:bidi="fa-IR"/>
        </w:rPr>
        <w:t>چنانچه مى</w:t>
      </w:r>
      <w:r w:rsidR="00622B68">
        <w:rPr>
          <w:rtl/>
          <w:lang w:bidi="fa-IR"/>
        </w:rPr>
        <w:t xml:space="preserve"> </w:t>
      </w:r>
      <w:r w:rsidRPr="002E420A">
        <w:rPr>
          <w:rtl/>
          <w:lang w:bidi="fa-IR"/>
        </w:rPr>
        <w:t xml:space="preserve">توانست به اين ترتيب، براى مردم ثابت كرده باشد كه او هيچ منافات و تضادّى بين خطّ امام </w:t>
      </w:r>
      <w:r w:rsidR="00ED2045" w:rsidRPr="00ED2045">
        <w:rPr>
          <w:rStyle w:val="libAlaemChar"/>
          <w:rtl/>
        </w:rPr>
        <w:t>عليه‌السلام</w:t>
      </w:r>
      <w:r w:rsidRPr="002E420A">
        <w:rPr>
          <w:rtl/>
          <w:lang w:bidi="fa-IR"/>
        </w:rPr>
        <w:t xml:space="preserve"> و راه خود، در مقابل سلطان و به عنوان حاكم، نمى</w:t>
      </w:r>
      <w:r w:rsidR="00622B68">
        <w:rPr>
          <w:rtl/>
          <w:lang w:bidi="fa-IR"/>
        </w:rPr>
        <w:t xml:space="preserve"> </w:t>
      </w:r>
      <w:r w:rsidRPr="002E420A">
        <w:rPr>
          <w:rtl/>
          <w:lang w:bidi="fa-IR"/>
        </w:rPr>
        <w:t>بيند.</w:t>
      </w:r>
    </w:p>
    <w:p w:rsidR="002E420A" w:rsidRPr="002E420A" w:rsidRDefault="002E420A" w:rsidP="002E420A">
      <w:pPr>
        <w:pStyle w:val="libNormal"/>
        <w:rPr>
          <w:lang w:bidi="fa-IR"/>
        </w:rPr>
      </w:pPr>
      <w:r w:rsidRPr="002E420A">
        <w:rPr>
          <w:rtl/>
          <w:lang w:bidi="fa-IR"/>
        </w:rPr>
        <w:t>همچنين، بسا مى</w:t>
      </w:r>
      <w:r w:rsidR="00622B68">
        <w:rPr>
          <w:rtl/>
          <w:lang w:bidi="fa-IR"/>
        </w:rPr>
        <w:t xml:space="preserve"> </w:t>
      </w:r>
      <w:r w:rsidRPr="002E420A">
        <w:rPr>
          <w:rtl/>
          <w:lang w:bidi="fa-IR"/>
        </w:rPr>
        <w:t xml:space="preserve">توانست با اين، كه امام </w:t>
      </w:r>
      <w:r w:rsidR="00ED2045" w:rsidRPr="00ED2045">
        <w:rPr>
          <w:rStyle w:val="libAlaemChar"/>
          <w:rtl/>
        </w:rPr>
        <w:t>عليه‌السلام</w:t>
      </w:r>
      <w:r w:rsidRPr="002E420A">
        <w:rPr>
          <w:rtl/>
          <w:lang w:bidi="fa-IR"/>
        </w:rPr>
        <w:t xml:space="preserve"> را در موقعيّتى قرار دهد كه در لذّت و آسايش زندگى كند - چنانچه در سخن حسين مكارى كه پيشتر نقل شد اشاره شده است- بر آرزوها و آرمان</w:t>
      </w:r>
      <w:r w:rsidR="00622B68">
        <w:rPr>
          <w:rtl/>
          <w:lang w:bidi="fa-IR"/>
        </w:rPr>
        <w:t xml:space="preserve"> </w:t>
      </w:r>
      <w:r w:rsidRPr="002E420A">
        <w:rPr>
          <w:rtl/>
          <w:lang w:bidi="fa-IR"/>
        </w:rPr>
        <w:t>هاى آن حضرت و در پى آن، بر مواضع او و بالأخره بر تصوّرات و انديشه هايش و به طور كلّى در روش زندگى او، به نحو بنيادى اثر بگذارد.</w:t>
      </w:r>
    </w:p>
    <w:p w:rsidR="002E420A" w:rsidRPr="002E420A" w:rsidRDefault="002E420A" w:rsidP="002E420A">
      <w:pPr>
        <w:pStyle w:val="libNormal"/>
        <w:rPr>
          <w:lang w:bidi="fa-IR"/>
        </w:rPr>
      </w:pPr>
      <w:r w:rsidRPr="002E420A">
        <w:rPr>
          <w:rtl/>
          <w:lang w:bidi="fa-IR"/>
        </w:rPr>
        <w:lastRenderedPageBreak/>
        <w:t>آرى، تمام يا برخى از آنچه گفته شد، چه بسا مورد نظر مأمون بوده است... هر چند بطورى كه خواهيم ديد، در برآوردن هيچ يك از آرزوها و اهدافش، موفّق نشده و با شكست مواجه گرديد.</w:t>
      </w:r>
    </w:p>
    <w:p w:rsidR="002E420A" w:rsidRPr="002E420A" w:rsidRDefault="002E420A" w:rsidP="002E420A">
      <w:pPr>
        <w:pStyle w:val="libNormal"/>
        <w:rPr>
          <w:lang w:bidi="fa-IR"/>
        </w:rPr>
      </w:pPr>
      <w:r w:rsidRPr="00046FE4">
        <w:rPr>
          <w:rStyle w:val="libBold1Char"/>
          <w:rtl/>
        </w:rPr>
        <w:t>بازِ ابلق</w:t>
      </w:r>
      <w:r w:rsidRPr="00E7465D">
        <w:rPr>
          <w:rStyle w:val="libFootnotenumChar"/>
          <w:rtl/>
        </w:rPr>
        <w:t>(</w:t>
      </w:r>
      <w:r w:rsidR="00E7465D" w:rsidRPr="00E7465D">
        <w:rPr>
          <w:rStyle w:val="libFootnotenumChar"/>
          <w:rtl/>
          <w:lang w:bidi="fa-IR"/>
        </w:rPr>
        <w:t>70</w:t>
      </w:r>
      <w:r w:rsidRPr="00E7465D">
        <w:rPr>
          <w:rStyle w:val="libFootnotenumChar"/>
          <w:rtl/>
        </w:rPr>
        <w:t>)</w:t>
      </w:r>
    </w:p>
    <w:p w:rsidR="002E420A" w:rsidRPr="002E420A" w:rsidRDefault="002E420A" w:rsidP="002E420A">
      <w:pPr>
        <w:pStyle w:val="libNormal"/>
        <w:rPr>
          <w:lang w:bidi="fa-IR"/>
        </w:rPr>
      </w:pPr>
      <w:r w:rsidRPr="002E420A">
        <w:rPr>
          <w:rtl/>
          <w:lang w:bidi="fa-IR"/>
        </w:rPr>
        <w:t>متن تاريخى مى</w:t>
      </w:r>
      <w:r w:rsidR="00622B68">
        <w:rPr>
          <w:rtl/>
          <w:lang w:bidi="fa-IR"/>
        </w:rPr>
        <w:t xml:space="preserve"> </w:t>
      </w:r>
      <w:r w:rsidRPr="002E420A">
        <w:rPr>
          <w:rtl/>
          <w:lang w:bidi="fa-IR"/>
        </w:rPr>
        <w:t xml:space="preserve">گويد: «چون مأمون، بعد از رحلت امام رضا </w:t>
      </w:r>
      <w:r w:rsidR="00ED2045" w:rsidRPr="00ED2045">
        <w:rPr>
          <w:rStyle w:val="libAlaemChar"/>
          <w:rtl/>
        </w:rPr>
        <w:t>عليه‌السلام</w:t>
      </w:r>
      <w:r w:rsidRPr="002E420A">
        <w:rPr>
          <w:rtl/>
          <w:lang w:bidi="fa-IR"/>
        </w:rPr>
        <w:t xml:space="preserve">، مورد طعن و اتّهام مردم قرار گرفت، خواست خود را از آن اتّهام تبرئه كند. پس زمانى كه از خراسان به بغداد آمد به امام جواد </w:t>
      </w:r>
      <w:r w:rsidR="00ED2045" w:rsidRPr="00ED2045">
        <w:rPr>
          <w:rStyle w:val="libAlaemChar"/>
          <w:rtl/>
        </w:rPr>
        <w:t>عليه‌السلام</w:t>
      </w:r>
      <w:r w:rsidRPr="002E420A">
        <w:rPr>
          <w:rtl/>
          <w:lang w:bidi="fa-IR"/>
        </w:rPr>
        <w:t xml:space="preserve"> نامه نوشت و تقاضا كرد آن حضرت </w:t>
      </w:r>
      <w:r w:rsidR="00ED2045" w:rsidRPr="00ED2045">
        <w:rPr>
          <w:rStyle w:val="libAlaemChar"/>
          <w:rtl/>
        </w:rPr>
        <w:t>عليه‌السلام</w:t>
      </w:r>
      <w:r w:rsidRPr="002E420A">
        <w:rPr>
          <w:rtl/>
          <w:lang w:bidi="fa-IR"/>
        </w:rPr>
        <w:t xml:space="preserve"> با احترام و اكرام به بغداد بيايد. پس هنگامى كه امام به بغداد آمد، اتّفاقاً! مأمون قبل از ديدار امام براى شكار بيرون رفت. در راه بازگشت به شهر...»</w:t>
      </w:r>
      <w:r w:rsidR="00046FE4">
        <w:rPr>
          <w:rFonts w:hint="cs"/>
          <w:rtl/>
          <w:lang w:bidi="fa-IR"/>
        </w:rPr>
        <w:t xml:space="preserve"> </w:t>
      </w:r>
      <w:r w:rsidRPr="00E7465D">
        <w:rPr>
          <w:rStyle w:val="libFootnotenumChar"/>
          <w:rtl/>
        </w:rPr>
        <w:t>(</w:t>
      </w:r>
      <w:r w:rsidR="00E7465D" w:rsidRPr="00E7465D">
        <w:rPr>
          <w:rStyle w:val="libFootnotenumChar"/>
          <w:rtl/>
          <w:lang w:bidi="fa-IR"/>
        </w:rPr>
        <w:t>71</w:t>
      </w:r>
      <w:r w:rsidRPr="00E7465D">
        <w:rPr>
          <w:rStyle w:val="libFootnotenumChar"/>
          <w:rtl/>
        </w:rPr>
        <w:t>)</w:t>
      </w:r>
    </w:p>
    <w:p w:rsidR="002E420A" w:rsidRPr="002E420A" w:rsidRDefault="002E420A" w:rsidP="002E420A">
      <w:pPr>
        <w:pStyle w:val="libNormal"/>
        <w:rPr>
          <w:lang w:bidi="fa-IR"/>
        </w:rPr>
      </w:pPr>
      <w:r w:rsidRPr="002E420A">
        <w:rPr>
          <w:rtl/>
          <w:lang w:bidi="fa-IR"/>
        </w:rPr>
        <w:t xml:space="preserve">اين رويداد، يك سال بعد از وفات امام رضا </w:t>
      </w:r>
      <w:r w:rsidR="00ED2045" w:rsidRPr="00ED2045">
        <w:rPr>
          <w:rStyle w:val="libAlaemChar"/>
          <w:rtl/>
        </w:rPr>
        <w:t>عليه‌السلام</w:t>
      </w:r>
      <w:r w:rsidRPr="002E420A">
        <w:rPr>
          <w:rtl/>
          <w:lang w:bidi="fa-IR"/>
        </w:rPr>
        <w:t xml:space="preserve"> بوده است</w:t>
      </w:r>
      <w:r w:rsidR="00046FE4">
        <w:rPr>
          <w:rFonts w:hint="cs"/>
          <w:rtl/>
          <w:lang w:bidi="fa-IR"/>
        </w:rPr>
        <w:t xml:space="preserve"> </w:t>
      </w:r>
      <w:r w:rsidRPr="00E7465D">
        <w:rPr>
          <w:rStyle w:val="libFootnotenumChar"/>
          <w:rtl/>
        </w:rPr>
        <w:t>(</w:t>
      </w:r>
      <w:r w:rsidR="00E7465D" w:rsidRPr="00E7465D">
        <w:rPr>
          <w:rStyle w:val="libFootnotenumChar"/>
          <w:rtl/>
          <w:lang w:bidi="fa-IR"/>
        </w:rPr>
        <w:t>72</w:t>
      </w:r>
      <w:r w:rsidRPr="00E7465D">
        <w:rPr>
          <w:rStyle w:val="libFootnotenumChar"/>
          <w:rtl/>
        </w:rPr>
        <w:t>)</w:t>
      </w:r>
      <w:r w:rsidRPr="002E420A">
        <w:rPr>
          <w:rtl/>
          <w:lang w:bidi="fa-IR"/>
        </w:rPr>
        <w:t>، در ادامه متن (كه از ابن شهر آشوب است) مى</w:t>
      </w:r>
      <w:r w:rsidR="00622B68">
        <w:rPr>
          <w:rtl/>
          <w:lang w:bidi="fa-IR"/>
        </w:rPr>
        <w:t xml:space="preserve"> </w:t>
      </w:r>
      <w:r w:rsidRPr="002E420A">
        <w:rPr>
          <w:rtl/>
          <w:lang w:bidi="fa-IR"/>
        </w:rPr>
        <w:t>خوانيم: «در راه باز گشت به شهر، گذار او بر ابن الرّضا</w:t>
      </w:r>
      <w:r w:rsidR="00046FE4">
        <w:rPr>
          <w:rFonts w:hint="cs"/>
          <w:rtl/>
          <w:lang w:bidi="fa-IR"/>
        </w:rPr>
        <w:t xml:space="preserve"> </w:t>
      </w:r>
      <w:r w:rsidRPr="002E420A">
        <w:rPr>
          <w:rtl/>
          <w:lang w:bidi="fa-IR"/>
        </w:rPr>
        <w:t>(</w:t>
      </w:r>
      <w:r w:rsidR="00E7465D">
        <w:rPr>
          <w:rtl/>
          <w:lang w:bidi="fa-IR"/>
        </w:rPr>
        <w:t>7</w:t>
      </w:r>
      <w:r w:rsidRPr="002E420A">
        <w:rPr>
          <w:rtl/>
          <w:lang w:bidi="fa-IR"/>
        </w:rPr>
        <w:t xml:space="preserve">٣) «امام جواد </w:t>
      </w:r>
      <w:r w:rsidR="00ED2045" w:rsidRPr="00ED2045">
        <w:rPr>
          <w:rStyle w:val="libAlaemChar"/>
          <w:rtl/>
        </w:rPr>
        <w:t>عليه‌السلام</w:t>
      </w:r>
      <w:r w:rsidRPr="002E420A">
        <w:rPr>
          <w:rtl/>
          <w:lang w:bidi="fa-IR"/>
        </w:rPr>
        <w:t>» افتاد كه در ميان كودكان بود، تمامى كودكان از سر راه گريختند جز او. مأمون گفت او را نزد من بياوريد.</w:t>
      </w:r>
    </w:p>
    <w:p w:rsidR="002E420A" w:rsidRPr="002E420A" w:rsidRDefault="002E420A" w:rsidP="002E420A">
      <w:pPr>
        <w:pStyle w:val="libNormal"/>
        <w:rPr>
          <w:lang w:bidi="fa-IR"/>
        </w:rPr>
      </w:pPr>
      <w:r w:rsidRPr="002E420A">
        <w:rPr>
          <w:rtl/>
          <w:lang w:bidi="fa-IR"/>
        </w:rPr>
        <w:t>پس به او گفت: چرا تو مانند كودكان ديگر فرار نكردى؟</w:t>
      </w:r>
    </w:p>
    <w:p w:rsidR="002E420A" w:rsidRPr="002E420A" w:rsidRDefault="002E420A" w:rsidP="002E420A">
      <w:pPr>
        <w:pStyle w:val="libNormal"/>
        <w:rPr>
          <w:lang w:bidi="fa-IR"/>
        </w:rPr>
      </w:pPr>
      <w:r w:rsidRPr="002E420A">
        <w:rPr>
          <w:rtl/>
          <w:lang w:bidi="fa-IR"/>
        </w:rPr>
        <w:t>امام: نه گناهى داشتم تا از ترس آن بگريزم، و نه راه تنگ بود تا براى تو راه بگشايم. از هر جا مى</w:t>
      </w:r>
      <w:r w:rsidR="00622B68">
        <w:rPr>
          <w:rtl/>
          <w:lang w:bidi="fa-IR"/>
        </w:rPr>
        <w:t xml:space="preserve"> </w:t>
      </w:r>
      <w:r w:rsidRPr="002E420A">
        <w:rPr>
          <w:rtl/>
          <w:lang w:bidi="fa-IR"/>
        </w:rPr>
        <w:t>خواهى عبور كن.</w:t>
      </w:r>
    </w:p>
    <w:p w:rsidR="002E420A" w:rsidRPr="002E420A" w:rsidRDefault="002E420A" w:rsidP="002E420A">
      <w:pPr>
        <w:pStyle w:val="libNormal"/>
        <w:rPr>
          <w:lang w:bidi="fa-IR"/>
        </w:rPr>
      </w:pPr>
      <w:r w:rsidRPr="002E420A">
        <w:rPr>
          <w:rtl/>
          <w:lang w:bidi="fa-IR"/>
        </w:rPr>
        <w:t>مأمون: تو چه كسى باشى؟</w:t>
      </w:r>
    </w:p>
    <w:p w:rsidR="002E420A" w:rsidRPr="002E420A" w:rsidRDefault="002E420A" w:rsidP="002E420A">
      <w:pPr>
        <w:pStyle w:val="libNormal"/>
        <w:rPr>
          <w:lang w:bidi="fa-IR"/>
        </w:rPr>
      </w:pPr>
      <w:r w:rsidRPr="002E420A">
        <w:rPr>
          <w:rtl/>
          <w:lang w:bidi="fa-IR"/>
        </w:rPr>
        <w:t xml:space="preserve">امام: من محمد بن على بن موسى بن جعفر بن محمد بن على بن الحسين بن على بن ابى طالب </w:t>
      </w:r>
      <w:r w:rsidR="00366CE9" w:rsidRPr="00366CE9">
        <w:rPr>
          <w:rStyle w:val="libAlaemChar"/>
          <w:rtl/>
        </w:rPr>
        <w:t>عليهم‌السلام</w:t>
      </w:r>
      <w:r w:rsidRPr="002E420A">
        <w:rPr>
          <w:rtl/>
          <w:lang w:bidi="fa-IR"/>
        </w:rPr>
        <w:t xml:space="preserve"> هستم.</w:t>
      </w:r>
    </w:p>
    <w:p w:rsidR="002E420A" w:rsidRPr="002E420A" w:rsidRDefault="002E420A" w:rsidP="002E420A">
      <w:pPr>
        <w:pStyle w:val="libNormal"/>
        <w:rPr>
          <w:lang w:bidi="fa-IR"/>
        </w:rPr>
      </w:pPr>
      <w:r w:rsidRPr="002E420A">
        <w:rPr>
          <w:rtl/>
          <w:lang w:bidi="fa-IR"/>
        </w:rPr>
        <w:t>مأمون: از علوم چه مى</w:t>
      </w:r>
      <w:r w:rsidR="00622B68">
        <w:rPr>
          <w:rtl/>
          <w:lang w:bidi="fa-IR"/>
        </w:rPr>
        <w:t xml:space="preserve"> </w:t>
      </w:r>
      <w:r w:rsidRPr="002E420A">
        <w:rPr>
          <w:rtl/>
          <w:lang w:bidi="fa-IR"/>
        </w:rPr>
        <w:t>دانى؟</w:t>
      </w:r>
    </w:p>
    <w:p w:rsidR="002E420A" w:rsidRPr="002E420A" w:rsidRDefault="002E420A" w:rsidP="002E420A">
      <w:pPr>
        <w:pStyle w:val="libNormal"/>
        <w:rPr>
          <w:lang w:bidi="fa-IR"/>
        </w:rPr>
      </w:pPr>
      <w:r w:rsidRPr="002E420A">
        <w:rPr>
          <w:rtl/>
          <w:lang w:bidi="fa-IR"/>
        </w:rPr>
        <w:t>امام: اخبار آسمان</w:t>
      </w:r>
      <w:r w:rsidR="00622B68">
        <w:rPr>
          <w:rtl/>
          <w:lang w:bidi="fa-IR"/>
        </w:rPr>
        <w:t xml:space="preserve"> </w:t>
      </w:r>
      <w:r w:rsidRPr="002E420A">
        <w:rPr>
          <w:rtl/>
          <w:lang w:bidi="fa-IR"/>
        </w:rPr>
        <w:t>ها را از من بپرس.</w:t>
      </w:r>
    </w:p>
    <w:p w:rsidR="00046FE4" w:rsidRDefault="002E420A" w:rsidP="002E420A">
      <w:pPr>
        <w:pStyle w:val="libNormal"/>
        <w:rPr>
          <w:rFonts w:hint="cs"/>
          <w:rtl/>
          <w:lang w:bidi="fa-IR"/>
        </w:rPr>
      </w:pPr>
      <w:r w:rsidRPr="002E420A">
        <w:rPr>
          <w:rtl/>
          <w:lang w:bidi="fa-IR"/>
        </w:rPr>
        <w:lastRenderedPageBreak/>
        <w:t>مأمون در اين هنگام، در حالى كه يك بازِ ابلق «سفيد و سياه» براى شكار در دست داشت از امام جدا شد و رفت.</w:t>
      </w:r>
    </w:p>
    <w:p w:rsidR="002E420A" w:rsidRPr="002E420A" w:rsidRDefault="002E420A" w:rsidP="002E420A">
      <w:pPr>
        <w:pStyle w:val="libNormal"/>
        <w:rPr>
          <w:lang w:bidi="fa-IR"/>
        </w:rPr>
      </w:pPr>
      <w:r w:rsidRPr="002E420A">
        <w:rPr>
          <w:rtl/>
          <w:lang w:bidi="fa-IR"/>
        </w:rPr>
        <w:t>چون از امام دور شد، باز، به جنبش افتاد، مأمون به اين سوى و آن سوى نگريست، شكارى نديد، ولى باز همچنان در صدد درآمدن از دست او بود، پس مأمون آن را رها ساخت. باز به طرف آسمان پريد تا آنكه ساعتى از ديدگان پنهان شد و سپس در حالى كه مارى شكار كرده بود بازگشت، مأمون آن مار را در جعبه مخصوص قرار داد، و رو به اطرافيانش گفت: امروز مرگ اين كودك به دست من فرا رسيده است.</w:t>
      </w:r>
      <w:r w:rsidRPr="00E7465D">
        <w:rPr>
          <w:rStyle w:val="libFootnotenumChar"/>
          <w:rtl/>
        </w:rPr>
        <w:t>(</w:t>
      </w:r>
      <w:r w:rsidR="00E7465D" w:rsidRPr="00E7465D">
        <w:rPr>
          <w:rStyle w:val="libFootnotenumChar"/>
          <w:rtl/>
          <w:lang w:bidi="fa-IR"/>
        </w:rPr>
        <w:t>74</w:t>
      </w:r>
      <w:r w:rsidRPr="00E7465D">
        <w:rPr>
          <w:rStyle w:val="libFootnotenumChar"/>
          <w:rtl/>
        </w:rPr>
        <w:t>)</w:t>
      </w:r>
    </w:p>
    <w:p w:rsidR="002E420A" w:rsidRPr="002E420A" w:rsidRDefault="002E420A" w:rsidP="002E420A">
      <w:pPr>
        <w:pStyle w:val="libNormal"/>
        <w:rPr>
          <w:lang w:bidi="fa-IR"/>
        </w:rPr>
      </w:pPr>
      <w:r w:rsidRPr="002E420A">
        <w:rPr>
          <w:rtl/>
          <w:lang w:bidi="fa-IR"/>
        </w:rPr>
        <w:t xml:space="preserve">سپس باز گشت و ابن الرّضا </w:t>
      </w:r>
      <w:r w:rsidR="00ED2045" w:rsidRPr="00ED2045">
        <w:rPr>
          <w:rStyle w:val="libAlaemChar"/>
          <w:rtl/>
        </w:rPr>
        <w:t>عليه‌السلام</w:t>
      </w:r>
      <w:r w:rsidRPr="002E420A">
        <w:rPr>
          <w:rtl/>
          <w:lang w:bidi="fa-IR"/>
        </w:rPr>
        <w:t xml:space="preserve"> را در ميان كودكان ديد، به او گفت: از اخبار آسمان</w:t>
      </w:r>
      <w:r w:rsidR="00622B68">
        <w:rPr>
          <w:rtl/>
          <w:lang w:bidi="fa-IR"/>
        </w:rPr>
        <w:t xml:space="preserve"> </w:t>
      </w:r>
      <w:r w:rsidRPr="002E420A">
        <w:rPr>
          <w:rtl/>
          <w:lang w:bidi="fa-IR"/>
        </w:rPr>
        <w:t>ها چه مى</w:t>
      </w:r>
      <w:r w:rsidR="00622B68">
        <w:rPr>
          <w:rtl/>
          <w:lang w:bidi="fa-IR"/>
        </w:rPr>
        <w:t xml:space="preserve"> </w:t>
      </w:r>
      <w:r w:rsidRPr="002E420A">
        <w:rPr>
          <w:rtl/>
          <w:lang w:bidi="fa-IR"/>
        </w:rPr>
        <w:t>دانى؟</w:t>
      </w:r>
    </w:p>
    <w:p w:rsidR="002E420A" w:rsidRPr="002E420A" w:rsidRDefault="002E420A" w:rsidP="002E420A">
      <w:pPr>
        <w:pStyle w:val="libNormal"/>
        <w:rPr>
          <w:lang w:bidi="fa-IR"/>
        </w:rPr>
      </w:pPr>
      <w:r w:rsidRPr="002E420A">
        <w:rPr>
          <w:rtl/>
          <w:lang w:bidi="fa-IR"/>
        </w:rPr>
        <w:t xml:space="preserve">امام فرمود: بلى اى اميرالمؤمنين، حديث كرد مرا پدرم از پدرانش از پيغمبر </w:t>
      </w:r>
      <w:r w:rsidR="00CD5DC7" w:rsidRPr="00CD5DC7">
        <w:rPr>
          <w:rStyle w:val="libAlaemChar"/>
          <w:rtl/>
        </w:rPr>
        <w:t>صلى‌الله‌عليه‌وآله‌وسلم</w:t>
      </w:r>
      <w:r w:rsidRPr="002E420A">
        <w:rPr>
          <w:rtl/>
          <w:lang w:bidi="fa-IR"/>
        </w:rPr>
        <w:t xml:space="preserve"> و او از جبرئيل و جبرئيل از خداى جهانيان، كه بين آسمان و فضا، دريائى است خروشان با امواج متلاطم، در آن دريا مارهايى هست كه شكمشان سبز رنگ و پشتشان، خالدار است. پادشاهان با بازهاى ابلق آنها را شكار مى</w:t>
      </w:r>
      <w:r w:rsidR="00622B68">
        <w:rPr>
          <w:rtl/>
          <w:lang w:bidi="fa-IR"/>
        </w:rPr>
        <w:t xml:space="preserve"> </w:t>
      </w:r>
      <w:r w:rsidRPr="002E420A">
        <w:rPr>
          <w:rtl/>
          <w:lang w:bidi="fa-IR"/>
        </w:rPr>
        <w:t>كنند و علما را بدان مى</w:t>
      </w:r>
      <w:r w:rsidR="00622B68">
        <w:rPr>
          <w:rtl/>
          <w:lang w:bidi="fa-IR"/>
        </w:rPr>
        <w:t xml:space="preserve"> </w:t>
      </w:r>
      <w:r w:rsidRPr="002E420A">
        <w:rPr>
          <w:rtl/>
          <w:lang w:bidi="fa-IR"/>
        </w:rPr>
        <w:t>آزمايند.</w:t>
      </w:r>
    </w:p>
    <w:p w:rsidR="00046FE4" w:rsidRDefault="002E420A" w:rsidP="00046FE4">
      <w:pPr>
        <w:pStyle w:val="libNormal"/>
        <w:rPr>
          <w:rFonts w:hint="cs"/>
          <w:rtl/>
          <w:lang w:bidi="fa-IR"/>
        </w:rPr>
      </w:pPr>
      <w:r w:rsidRPr="002E420A">
        <w:rPr>
          <w:rtl/>
          <w:lang w:bidi="fa-IR"/>
        </w:rPr>
        <w:t xml:space="preserve">مأمون گفت: «راست گفتى تو و پدرت و جدّت و خدايت راست گفتند. پس او را بر مركب سوار كرد و با خود برد، سپس ام الفضل را بدو تزويج كرد» در جاى ديگر قسمت آخر ماجرا بدين صورت آمده است:«... با آن مارها فرزندان خانواده محمد مصطفى </w:t>
      </w:r>
      <w:r w:rsidR="00CD5DC7" w:rsidRPr="00CD5DC7">
        <w:rPr>
          <w:rStyle w:val="libAlaemChar"/>
          <w:rtl/>
        </w:rPr>
        <w:t>صلى‌الله‌عليه‌وآله‌وسلم</w:t>
      </w:r>
      <w:r w:rsidRPr="002E420A">
        <w:rPr>
          <w:rtl/>
          <w:lang w:bidi="fa-IR"/>
        </w:rPr>
        <w:t xml:space="preserve"> آزمايش مى</w:t>
      </w:r>
      <w:r w:rsidR="00622B68">
        <w:rPr>
          <w:rtl/>
          <w:lang w:bidi="fa-IR"/>
        </w:rPr>
        <w:t xml:space="preserve"> </w:t>
      </w:r>
      <w:r w:rsidRPr="002E420A">
        <w:rPr>
          <w:rtl/>
          <w:lang w:bidi="fa-IR"/>
        </w:rPr>
        <w:t>شوند. پس مأمون شگفت زده شد و لختى دراز در او نگريست و تصميم گرفت دخترش ام</w:t>
      </w:r>
      <w:r w:rsidR="00622B68">
        <w:rPr>
          <w:rtl/>
          <w:lang w:bidi="fa-IR"/>
        </w:rPr>
        <w:t xml:space="preserve"> </w:t>
      </w:r>
      <w:r w:rsidRPr="002E420A">
        <w:rPr>
          <w:rtl/>
          <w:lang w:bidi="fa-IR"/>
        </w:rPr>
        <w:t>الفضل را به او تزويج كند»</w:t>
      </w:r>
      <w:r w:rsidR="00046FE4">
        <w:rPr>
          <w:rFonts w:hint="cs"/>
          <w:rtl/>
          <w:lang w:bidi="fa-IR"/>
        </w:rPr>
        <w:t xml:space="preserve"> </w:t>
      </w:r>
      <w:r w:rsidRPr="00E7465D">
        <w:rPr>
          <w:rStyle w:val="libFootnotenumChar"/>
          <w:rtl/>
        </w:rPr>
        <w:t>(</w:t>
      </w:r>
      <w:r w:rsidR="00E7465D" w:rsidRPr="00E7465D">
        <w:rPr>
          <w:rStyle w:val="libFootnotenumChar"/>
          <w:rtl/>
          <w:lang w:bidi="fa-IR"/>
        </w:rPr>
        <w:t>75</w:t>
      </w:r>
      <w:r w:rsidRPr="00E7465D">
        <w:rPr>
          <w:rStyle w:val="libFootnotenumChar"/>
          <w:rtl/>
        </w:rPr>
        <w:t>)</w:t>
      </w:r>
      <w:r w:rsidRPr="002E420A">
        <w:rPr>
          <w:rtl/>
          <w:lang w:bidi="fa-IR"/>
        </w:rPr>
        <w:t>.</w:t>
      </w:r>
    </w:p>
    <w:p w:rsidR="002E420A" w:rsidRPr="002E420A" w:rsidRDefault="002E420A" w:rsidP="00046FE4">
      <w:pPr>
        <w:pStyle w:val="libNormal"/>
        <w:rPr>
          <w:lang w:bidi="fa-IR"/>
        </w:rPr>
      </w:pPr>
      <w:r w:rsidRPr="002E420A">
        <w:rPr>
          <w:rtl/>
          <w:lang w:bidi="fa-IR"/>
        </w:rPr>
        <w:t>با عبارات ديگرى نيز اين نقل آمده است.</w:t>
      </w:r>
    </w:p>
    <w:p w:rsidR="002E420A" w:rsidRPr="002E420A" w:rsidRDefault="002E420A" w:rsidP="00046FE4">
      <w:pPr>
        <w:pStyle w:val="libBold1"/>
        <w:rPr>
          <w:lang w:bidi="fa-IR"/>
        </w:rPr>
      </w:pPr>
      <w:r w:rsidRPr="002E420A">
        <w:rPr>
          <w:rtl/>
          <w:lang w:bidi="fa-IR"/>
        </w:rPr>
        <w:t>نقد و بررسى اين رويداد</w:t>
      </w:r>
    </w:p>
    <w:p w:rsidR="002E420A" w:rsidRPr="002E420A" w:rsidRDefault="002E420A" w:rsidP="002E420A">
      <w:pPr>
        <w:pStyle w:val="libNormal"/>
        <w:rPr>
          <w:lang w:bidi="fa-IR"/>
        </w:rPr>
      </w:pPr>
      <w:r w:rsidRPr="002E420A">
        <w:rPr>
          <w:rtl/>
          <w:lang w:bidi="fa-IR"/>
        </w:rPr>
        <w:t>در اينجا به امورى چند اشاره مى</w:t>
      </w:r>
      <w:r w:rsidR="00622B68">
        <w:rPr>
          <w:rtl/>
          <w:lang w:bidi="fa-IR"/>
        </w:rPr>
        <w:t xml:space="preserve"> </w:t>
      </w:r>
      <w:r w:rsidRPr="002E420A">
        <w:rPr>
          <w:rtl/>
          <w:lang w:bidi="fa-IR"/>
        </w:rPr>
        <w:t>كنيم:</w:t>
      </w:r>
    </w:p>
    <w:p w:rsidR="002E420A" w:rsidRPr="002E420A" w:rsidRDefault="002E420A" w:rsidP="002E420A">
      <w:pPr>
        <w:pStyle w:val="libNormal"/>
        <w:rPr>
          <w:lang w:bidi="fa-IR"/>
        </w:rPr>
      </w:pPr>
      <w:r w:rsidRPr="002E420A">
        <w:rPr>
          <w:rtl/>
          <w:lang w:bidi="fa-IR"/>
        </w:rPr>
        <w:lastRenderedPageBreak/>
        <w:t>الف: بنابر آنچه از ماجرا برمى</w:t>
      </w:r>
      <w:r w:rsidR="00622B68">
        <w:rPr>
          <w:rtl/>
          <w:lang w:bidi="fa-IR"/>
        </w:rPr>
        <w:t xml:space="preserve"> </w:t>
      </w:r>
      <w:r w:rsidRPr="002E420A">
        <w:rPr>
          <w:rtl/>
          <w:lang w:bidi="fa-IR"/>
        </w:rPr>
        <w:t>آيد، هنگامى كه مأمون از امام پرسيد: «تو چه كسى باشى؟» تجاهل كرده و خود را به نادانى زده نه اينكه واقعاً امام را نمى</w:t>
      </w:r>
      <w:r w:rsidR="00622B68">
        <w:rPr>
          <w:rtl/>
          <w:lang w:bidi="fa-IR"/>
        </w:rPr>
        <w:t xml:space="preserve"> </w:t>
      </w:r>
      <w:r w:rsidRPr="002E420A">
        <w:rPr>
          <w:rtl/>
          <w:lang w:bidi="fa-IR"/>
        </w:rPr>
        <w:t xml:space="preserve">شناخته است، زيرا امام جواد </w:t>
      </w:r>
      <w:r w:rsidR="00ED2045" w:rsidRPr="00ED2045">
        <w:rPr>
          <w:rStyle w:val="libAlaemChar"/>
          <w:rtl/>
        </w:rPr>
        <w:t>عليه‌السلام</w:t>
      </w:r>
      <w:r w:rsidRPr="002E420A">
        <w:rPr>
          <w:rtl/>
          <w:lang w:bidi="fa-IR"/>
        </w:rPr>
        <w:t xml:space="preserve"> دو سال جلوتر يعنى در سال </w:t>
      </w:r>
      <w:r w:rsidR="00E7465D">
        <w:rPr>
          <w:rtl/>
          <w:lang w:bidi="fa-IR"/>
        </w:rPr>
        <w:t>202</w:t>
      </w:r>
      <w:r w:rsidRPr="002E420A">
        <w:rPr>
          <w:rtl/>
          <w:lang w:bidi="fa-IR"/>
        </w:rPr>
        <w:t xml:space="preserve"> ه'</w:t>
      </w:r>
      <w:r w:rsidR="00B21F51">
        <w:rPr>
          <w:rtl/>
          <w:lang w:bidi="fa-IR"/>
        </w:rPr>
        <w:t>.</w:t>
      </w:r>
      <w:r w:rsidRPr="002E420A">
        <w:rPr>
          <w:rtl/>
          <w:lang w:bidi="fa-IR"/>
        </w:rPr>
        <w:t>ق، براى ديدن پدر به خراسان رفته بود.</w:t>
      </w:r>
    </w:p>
    <w:p w:rsidR="002E420A" w:rsidRPr="002E420A" w:rsidRDefault="002E420A" w:rsidP="002E420A">
      <w:pPr>
        <w:pStyle w:val="libNormal"/>
        <w:rPr>
          <w:lang w:bidi="fa-IR"/>
        </w:rPr>
      </w:pPr>
      <w:r w:rsidRPr="002E420A">
        <w:rPr>
          <w:rtl/>
          <w:lang w:bidi="fa-IR"/>
        </w:rPr>
        <w:t>در تاريخ بيهق گفته است: «او از كناره دريا، از راه طبس راه سپرد، زيرا در آن موقع راه «قومس»</w:t>
      </w:r>
      <w:r w:rsidR="00046FE4">
        <w:rPr>
          <w:rFonts w:hint="cs"/>
          <w:rtl/>
          <w:lang w:bidi="fa-IR"/>
        </w:rPr>
        <w:t xml:space="preserve"> </w:t>
      </w:r>
      <w:r w:rsidRPr="00E7465D">
        <w:rPr>
          <w:rStyle w:val="libFootnotenumChar"/>
          <w:rtl/>
        </w:rPr>
        <w:t>(</w:t>
      </w:r>
      <w:r w:rsidR="00E7465D" w:rsidRPr="00E7465D">
        <w:rPr>
          <w:rStyle w:val="libFootnotenumChar"/>
          <w:rtl/>
          <w:lang w:bidi="fa-IR"/>
        </w:rPr>
        <w:t>76</w:t>
      </w:r>
      <w:r w:rsidRPr="00E7465D">
        <w:rPr>
          <w:rStyle w:val="libFootnotenumChar"/>
          <w:rtl/>
        </w:rPr>
        <w:t>)</w:t>
      </w:r>
      <w:r w:rsidRPr="002E420A">
        <w:rPr>
          <w:rtl/>
          <w:lang w:bidi="fa-IR"/>
        </w:rPr>
        <w:t xml:space="preserve"> مورد استفاده نبود و بعدها معبر گشت، پس از ناحيه بيهق آمده، در قريه «ششتمد»</w:t>
      </w:r>
      <w:r w:rsidR="00046FE4">
        <w:rPr>
          <w:rFonts w:hint="cs"/>
          <w:rtl/>
          <w:lang w:bidi="fa-IR"/>
        </w:rPr>
        <w:t xml:space="preserve"> </w:t>
      </w:r>
      <w:r w:rsidRPr="00E7465D">
        <w:rPr>
          <w:rStyle w:val="libFootnotenumChar"/>
          <w:rtl/>
        </w:rPr>
        <w:t>(</w:t>
      </w:r>
      <w:r w:rsidR="00E7465D" w:rsidRPr="00E7465D">
        <w:rPr>
          <w:rStyle w:val="libFootnotenumChar"/>
          <w:rtl/>
          <w:lang w:bidi="fa-IR"/>
        </w:rPr>
        <w:t>77</w:t>
      </w:r>
      <w:r w:rsidRPr="00E7465D">
        <w:rPr>
          <w:rStyle w:val="libFootnotenumChar"/>
          <w:rtl/>
        </w:rPr>
        <w:t>)</w:t>
      </w:r>
      <w:r w:rsidRPr="002E420A">
        <w:rPr>
          <w:rtl/>
          <w:lang w:bidi="fa-IR"/>
        </w:rPr>
        <w:t xml:space="preserve"> توقّف نمود و از آنجا به ديدار پدرش على بن موسى الرضا </w:t>
      </w:r>
      <w:r w:rsidR="00ED2045" w:rsidRPr="00ED2045">
        <w:rPr>
          <w:rStyle w:val="libAlaemChar"/>
          <w:rtl/>
        </w:rPr>
        <w:t>عليه‌السلام</w:t>
      </w:r>
      <w:r w:rsidRPr="002E420A">
        <w:rPr>
          <w:rtl/>
          <w:lang w:bidi="fa-IR"/>
        </w:rPr>
        <w:t xml:space="preserve"> رفت. به سال </w:t>
      </w:r>
      <w:r w:rsidR="00E7465D">
        <w:rPr>
          <w:rtl/>
          <w:lang w:bidi="fa-IR"/>
        </w:rPr>
        <w:t>202</w:t>
      </w:r>
      <w:r w:rsidRPr="002E420A">
        <w:rPr>
          <w:rtl/>
          <w:lang w:bidi="fa-IR"/>
        </w:rPr>
        <w:t xml:space="preserve"> ه'</w:t>
      </w:r>
      <w:r w:rsidR="00B21F51">
        <w:rPr>
          <w:rtl/>
          <w:lang w:bidi="fa-IR"/>
        </w:rPr>
        <w:t>.</w:t>
      </w:r>
      <w:r w:rsidRPr="002E420A">
        <w:rPr>
          <w:rtl/>
          <w:lang w:bidi="fa-IR"/>
        </w:rPr>
        <w:t>ق»</w:t>
      </w:r>
      <w:r w:rsidR="00046FE4">
        <w:rPr>
          <w:rFonts w:hint="cs"/>
          <w:rtl/>
          <w:lang w:bidi="fa-IR"/>
        </w:rPr>
        <w:t xml:space="preserve"> </w:t>
      </w:r>
      <w:r w:rsidRPr="00E7465D">
        <w:rPr>
          <w:rStyle w:val="libFootnotenumChar"/>
          <w:rtl/>
        </w:rPr>
        <w:t>(</w:t>
      </w:r>
      <w:r w:rsidR="00E7465D" w:rsidRPr="00E7465D">
        <w:rPr>
          <w:rStyle w:val="libFootnotenumChar"/>
          <w:rtl/>
          <w:lang w:bidi="fa-IR"/>
        </w:rPr>
        <w:t>78</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بعيد است كه در آن موقع مأمون آن حضرت را نديده باشد در حالى كه پدرش ولى عهد او بود و دخترش را براى خود آن جناب عقد يا نامزد كرده بود.</w:t>
      </w:r>
    </w:p>
    <w:p w:rsidR="002E420A" w:rsidRPr="002E420A" w:rsidRDefault="002E420A" w:rsidP="002E420A">
      <w:pPr>
        <w:pStyle w:val="libNormal"/>
        <w:rPr>
          <w:lang w:bidi="fa-IR"/>
        </w:rPr>
      </w:pPr>
      <w:r w:rsidRPr="002E420A">
        <w:rPr>
          <w:rtl/>
          <w:lang w:bidi="fa-IR"/>
        </w:rPr>
        <w:t>ب: در اين روايت، كه در آن آمده است: كودكان بازى مى</w:t>
      </w:r>
      <w:r w:rsidR="00622B68">
        <w:rPr>
          <w:rtl/>
          <w:lang w:bidi="fa-IR"/>
        </w:rPr>
        <w:t xml:space="preserve"> </w:t>
      </w:r>
      <w:r w:rsidRPr="002E420A">
        <w:rPr>
          <w:rtl/>
          <w:lang w:bidi="fa-IR"/>
        </w:rPr>
        <w:t xml:space="preserve">كردند و او با آنها ايستاده بود تا اينكه مأمون بر آنان گذشت... اشاره شده بود كه امام جواد </w:t>
      </w:r>
      <w:r w:rsidR="00ED2045" w:rsidRPr="00ED2045">
        <w:rPr>
          <w:rStyle w:val="libAlaemChar"/>
          <w:rtl/>
        </w:rPr>
        <w:t>عليه‌السلام</w:t>
      </w:r>
      <w:r w:rsidRPr="002E420A">
        <w:rPr>
          <w:rtl/>
          <w:lang w:bidi="fa-IR"/>
        </w:rPr>
        <w:t xml:space="preserve"> در آن هنگام با كودكان بازى مى</w:t>
      </w:r>
      <w:r w:rsidR="00622B68">
        <w:rPr>
          <w:rtl/>
          <w:lang w:bidi="fa-IR"/>
        </w:rPr>
        <w:t xml:space="preserve"> </w:t>
      </w:r>
      <w:r w:rsidRPr="002E420A">
        <w:rPr>
          <w:rtl/>
          <w:lang w:bidi="fa-IR"/>
        </w:rPr>
        <w:t>كرده است. و پذيرفتن چنين مطلبى ممكن نيست زيرا بازى كردن در شأن امام نبوده است و بعضى، در نقد اين روايت استناد كرده</w:t>
      </w:r>
      <w:r w:rsidR="00622B68">
        <w:rPr>
          <w:rtl/>
          <w:lang w:bidi="fa-IR"/>
        </w:rPr>
        <w:t xml:space="preserve"> </w:t>
      </w:r>
      <w:r w:rsidRPr="002E420A">
        <w:rPr>
          <w:rtl/>
          <w:lang w:bidi="fa-IR"/>
        </w:rPr>
        <w:t>اند به اينكه امام تا زمانى كه مأمون از او بخواهد به بغداد بيايد، در مدينه بوده است.</w:t>
      </w:r>
      <w:r w:rsidRPr="00E7465D">
        <w:rPr>
          <w:rStyle w:val="libFootnotenumChar"/>
          <w:rtl/>
        </w:rPr>
        <w:t>(</w:t>
      </w:r>
      <w:r w:rsidR="00E7465D" w:rsidRPr="00E7465D">
        <w:rPr>
          <w:rStyle w:val="libFootnotenumChar"/>
          <w:rtl/>
          <w:lang w:bidi="fa-IR"/>
        </w:rPr>
        <w:t>79</w:t>
      </w:r>
      <w:r w:rsidRPr="00E7465D">
        <w:rPr>
          <w:rStyle w:val="libFootnotenumChar"/>
          <w:rtl/>
        </w:rPr>
        <w:t>)</w:t>
      </w:r>
      <w:r w:rsidRPr="002E420A">
        <w:rPr>
          <w:rtl/>
          <w:lang w:bidi="fa-IR"/>
        </w:rPr>
        <w:t xml:space="preserve"> (بنابراين نمى</w:t>
      </w:r>
      <w:r w:rsidR="00622B68">
        <w:rPr>
          <w:rtl/>
          <w:lang w:bidi="fa-IR"/>
        </w:rPr>
        <w:t xml:space="preserve"> </w:t>
      </w:r>
      <w:r w:rsidRPr="002E420A">
        <w:rPr>
          <w:rtl/>
          <w:lang w:bidi="fa-IR"/>
        </w:rPr>
        <w:t>تواند اين ماجرا صحيح باشد).</w:t>
      </w:r>
    </w:p>
    <w:p w:rsidR="00046FE4" w:rsidRDefault="002E420A" w:rsidP="002E420A">
      <w:pPr>
        <w:pStyle w:val="libNormal"/>
        <w:rPr>
          <w:rFonts w:hint="cs"/>
          <w:rtl/>
          <w:lang w:bidi="fa-IR"/>
        </w:rPr>
      </w:pPr>
      <w:r w:rsidRPr="002E420A">
        <w:rPr>
          <w:rtl/>
          <w:lang w:bidi="fa-IR"/>
        </w:rPr>
        <w:t>در مورد اوّل بايد گفت: اينكه امام در جايى كه چند كودك هم در آنجا بوده ايستاده باشد به معناى اين نيست كه او با آن كودكان بازى مى</w:t>
      </w:r>
      <w:r w:rsidR="00622B68">
        <w:rPr>
          <w:rtl/>
          <w:lang w:bidi="fa-IR"/>
        </w:rPr>
        <w:t xml:space="preserve"> </w:t>
      </w:r>
      <w:r w:rsidRPr="002E420A">
        <w:rPr>
          <w:rtl/>
          <w:lang w:bidi="fa-IR"/>
        </w:rPr>
        <w:t>كرده است، وگرنه روايت به بازى كردن او تصريح مى</w:t>
      </w:r>
      <w:r w:rsidR="00622B68">
        <w:rPr>
          <w:rtl/>
          <w:lang w:bidi="fa-IR"/>
        </w:rPr>
        <w:t xml:space="preserve"> </w:t>
      </w:r>
      <w:r w:rsidRPr="002E420A">
        <w:rPr>
          <w:rtl/>
          <w:lang w:bidi="fa-IR"/>
        </w:rPr>
        <w:t>كرد و به اين جمله كه: با كودكان بود، بسنده نمى</w:t>
      </w:r>
      <w:r w:rsidR="00622B68">
        <w:rPr>
          <w:rtl/>
          <w:lang w:bidi="fa-IR"/>
        </w:rPr>
        <w:t xml:space="preserve"> </w:t>
      </w:r>
      <w:r w:rsidRPr="002E420A">
        <w:rPr>
          <w:rtl/>
          <w:lang w:bidi="fa-IR"/>
        </w:rPr>
        <w:t>كرد.</w:t>
      </w:r>
    </w:p>
    <w:p w:rsidR="002E420A" w:rsidRPr="002E420A" w:rsidRDefault="002E420A" w:rsidP="002E420A">
      <w:pPr>
        <w:pStyle w:val="libNormal"/>
        <w:rPr>
          <w:lang w:bidi="fa-IR"/>
        </w:rPr>
      </w:pPr>
      <w:r w:rsidRPr="002E420A">
        <w:rPr>
          <w:rtl/>
          <w:lang w:bidi="fa-IR"/>
        </w:rPr>
        <w:t>حتّى اين كه امام عمداً با كودكان و در جمع آنان باشد هم در متن روايت نيست. پس شايد امام مقابل منزل خود ايستاده بوده و اتفاقاً كودكان هم در آنجا بوده</w:t>
      </w:r>
      <w:r w:rsidR="00622B68">
        <w:rPr>
          <w:rtl/>
          <w:lang w:bidi="fa-IR"/>
        </w:rPr>
        <w:t xml:space="preserve"> </w:t>
      </w:r>
      <w:r w:rsidRPr="002E420A">
        <w:rPr>
          <w:rtl/>
          <w:lang w:bidi="fa-IR"/>
        </w:rPr>
        <w:t>اند.</w:t>
      </w:r>
    </w:p>
    <w:p w:rsidR="002E420A" w:rsidRPr="002E420A" w:rsidRDefault="002E420A" w:rsidP="002E420A">
      <w:pPr>
        <w:pStyle w:val="libNormal"/>
        <w:rPr>
          <w:lang w:bidi="fa-IR"/>
        </w:rPr>
      </w:pPr>
      <w:r w:rsidRPr="002E420A">
        <w:rPr>
          <w:rtl/>
          <w:lang w:bidi="fa-IR"/>
        </w:rPr>
        <w:lastRenderedPageBreak/>
        <w:t>بلكه بعيد نيست كه امام در ميان آنان رفته تا مناسب با استعداد و فهم كودكانه</w:t>
      </w:r>
      <w:r w:rsidR="00622B68">
        <w:rPr>
          <w:rtl/>
          <w:lang w:bidi="fa-IR"/>
        </w:rPr>
        <w:t xml:space="preserve"> </w:t>
      </w:r>
      <w:r w:rsidRPr="002E420A">
        <w:rPr>
          <w:rtl/>
          <w:lang w:bidi="fa-IR"/>
        </w:rPr>
        <w:t>شان آنان را تعليم و ارشاد كند و مفاهيم انسانى را بدانان بياموزد. ما در زندگى خود نيز نمونه</w:t>
      </w:r>
      <w:r w:rsidR="00622B68">
        <w:rPr>
          <w:rtl/>
          <w:lang w:bidi="fa-IR"/>
        </w:rPr>
        <w:t xml:space="preserve"> </w:t>
      </w:r>
      <w:r w:rsidRPr="002E420A">
        <w:rPr>
          <w:rtl/>
          <w:lang w:bidi="fa-IR"/>
        </w:rPr>
        <w:t>هاى بسيارى از آموزش كودكان را مى</w:t>
      </w:r>
      <w:r w:rsidR="00622B68">
        <w:rPr>
          <w:rtl/>
          <w:lang w:bidi="fa-IR"/>
        </w:rPr>
        <w:t xml:space="preserve"> </w:t>
      </w:r>
      <w:r w:rsidRPr="002E420A">
        <w:rPr>
          <w:rtl/>
          <w:lang w:bidi="fa-IR"/>
        </w:rPr>
        <w:t>بينيم، كه با افق استعداد و فهم آنان مناسب است.</w:t>
      </w:r>
    </w:p>
    <w:p w:rsidR="002E420A" w:rsidRPr="002E420A" w:rsidRDefault="002E420A" w:rsidP="002E420A">
      <w:pPr>
        <w:pStyle w:val="libNormal"/>
        <w:rPr>
          <w:lang w:bidi="fa-IR"/>
        </w:rPr>
      </w:pPr>
      <w:r w:rsidRPr="002E420A">
        <w:rPr>
          <w:rtl/>
          <w:lang w:bidi="fa-IR"/>
        </w:rPr>
        <w:t>به هر حال، يقيناً، بودن امام با كودكان، براى بازى كردن نبوده است. روايت على بن حسان واسطى كه چند وسيله مخصوص سرگرمى كودكان را از مدينه با خود به بغداد برده بود تا به امام اهدأ كند، شاهد بر اين مطلب است. او مى</w:t>
      </w:r>
      <w:r w:rsidR="00622B68">
        <w:rPr>
          <w:rtl/>
          <w:lang w:bidi="fa-IR"/>
        </w:rPr>
        <w:t xml:space="preserve"> </w:t>
      </w:r>
      <w:r w:rsidRPr="002E420A">
        <w:rPr>
          <w:rtl/>
          <w:lang w:bidi="fa-IR"/>
        </w:rPr>
        <w:t>گويد: «بر او وارد شدم و سلام كردم، با چهره</w:t>
      </w:r>
      <w:r w:rsidR="00622B68">
        <w:rPr>
          <w:rtl/>
          <w:lang w:bidi="fa-IR"/>
        </w:rPr>
        <w:t xml:space="preserve"> </w:t>
      </w:r>
      <w:r w:rsidRPr="002E420A">
        <w:rPr>
          <w:rtl/>
          <w:lang w:bidi="fa-IR"/>
        </w:rPr>
        <w:t>اى حاكى از ناخوشايندى جواب سلام داد و دستور نشستن نداد. به او نزديك شدم و آن وسائل را بيرون آورده پيش رويش نهادم پس نگاهى خشم آلود به من كرد و آنها را به اين سو و آن سو پرتاب كرد، سپس گفت: «خداوند مرا براى اينها نيافريده است، مرا چه به بازى كردن؟!»</w:t>
      </w:r>
    </w:p>
    <w:p w:rsidR="002E420A" w:rsidRPr="002E420A" w:rsidRDefault="002E420A" w:rsidP="002E420A">
      <w:pPr>
        <w:pStyle w:val="libNormal"/>
        <w:rPr>
          <w:lang w:bidi="fa-IR"/>
        </w:rPr>
      </w:pPr>
      <w:r w:rsidRPr="002E420A">
        <w:rPr>
          <w:rtl/>
          <w:lang w:bidi="fa-IR"/>
        </w:rPr>
        <w:t>پس از او طلب بخشودگى كردم، و او از من درگذشت، و از محضرش بيرون شدم</w:t>
      </w:r>
      <w:r w:rsidR="00046FE4">
        <w:rPr>
          <w:rFonts w:hint="cs"/>
          <w:rtl/>
          <w:lang w:bidi="fa-IR"/>
        </w:rPr>
        <w:t>.</w:t>
      </w:r>
      <w:r w:rsidRPr="00E7465D">
        <w:rPr>
          <w:rStyle w:val="libFootnotenumChar"/>
          <w:rtl/>
        </w:rPr>
        <w:t>(</w:t>
      </w:r>
      <w:r w:rsidR="00E7465D" w:rsidRPr="00E7465D">
        <w:rPr>
          <w:rStyle w:val="libFootnotenumChar"/>
          <w:rtl/>
          <w:lang w:bidi="fa-IR"/>
        </w:rPr>
        <w:t>80</w:t>
      </w:r>
      <w:r w:rsidRPr="00E7465D">
        <w:rPr>
          <w:rStyle w:val="libFootnotenumChar"/>
          <w:rtl/>
        </w:rPr>
        <w:t>)</w:t>
      </w:r>
    </w:p>
    <w:p w:rsidR="002E420A" w:rsidRPr="002E420A" w:rsidRDefault="002E420A" w:rsidP="002E420A">
      <w:pPr>
        <w:pStyle w:val="libNormal"/>
        <w:rPr>
          <w:lang w:bidi="fa-IR"/>
        </w:rPr>
      </w:pPr>
      <w:r w:rsidRPr="002E420A">
        <w:rPr>
          <w:rtl/>
          <w:lang w:bidi="fa-IR"/>
        </w:rPr>
        <w:t xml:space="preserve">همچنين، امام صادق </w:t>
      </w:r>
      <w:r w:rsidR="00ED2045" w:rsidRPr="00ED2045">
        <w:rPr>
          <w:rStyle w:val="libAlaemChar"/>
          <w:rtl/>
        </w:rPr>
        <w:t>عليه‌السلام</w:t>
      </w:r>
      <w:r w:rsidRPr="002E420A">
        <w:rPr>
          <w:rtl/>
          <w:lang w:bidi="fa-IR"/>
        </w:rPr>
        <w:t xml:space="preserve"> در پاسخ صفوان جمّال كه درباره صاحب امر ولايت و امامت سؤال نموده بود، فرمود: «صاحب و متولّى اين امر به لهو و لعب نمى</w:t>
      </w:r>
      <w:r w:rsidR="00622B68">
        <w:rPr>
          <w:rtl/>
          <w:lang w:bidi="fa-IR"/>
        </w:rPr>
        <w:t xml:space="preserve"> </w:t>
      </w:r>
      <w:r w:rsidRPr="002E420A">
        <w:rPr>
          <w:rtl/>
          <w:lang w:bidi="fa-IR"/>
        </w:rPr>
        <w:t>پردازد»</w:t>
      </w:r>
      <w:r w:rsidRPr="00E7465D">
        <w:rPr>
          <w:rStyle w:val="libFootnotenumChar"/>
          <w:rtl/>
        </w:rPr>
        <w:t>(</w:t>
      </w:r>
      <w:r w:rsidR="00E7465D" w:rsidRPr="00E7465D">
        <w:rPr>
          <w:rStyle w:val="libFootnotenumChar"/>
          <w:rtl/>
          <w:lang w:bidi="fa-IR"/>
        </w:rPr>
        <w:t>81</w:t>
      </w:r>
      <w:r w:rsidRPr="00E7465D">
        <w:rPr>
          <w:rStyle w:val="libFootnotenumChar"/>
          <w:rtl/>
        </w:rPr>
        <w:t>)</w:t>
      </w:r>
      <w:r w:rsidRPr="002E420A">
        <w:rPr>
          <w:rtl/>
          <w:lang w:bidi="fa-IR"/>
        </w:rPr>
        <w:t>.</w:t>
      </w:r>
    </w:p>
    <w:p w:rsidR="00046FE4" w:rsidRDefault="002E420A" w:rsidP="002E420A">
      <w:pPr>
        <w:pStyle w:val="libNormal"/>
        <w:rPr>
          <w:rFonts w:hint="cs"/>
          <w:rtl/>
          <w:lang w:bidi="fa-IR"/>
        </w:rPr>
      </w:pPr>
      <w:r w:rsidRPr="002E420A">
        <w:rPr>
          <w:rtl/>
          <w:lang w:bidi="fa-IR"/>
        </w:rPr>
        <w:t xml:space="preserve">در مورد آن سخنى كه در نقد روايت، برخى استناد كرده بودند به اينكه امام </w:t>
      </w:r>
      <w:r w:rsidR="00ED2045" w:rsidRPr="00ED2045">
        <w:rPr>
          <w:rStyle w:val="libAlaemChar"/>
          <w:rtl/>
        </w:rPr>
        <w:t>عليه‌السلام</w:t>
      </w:r>
      <w:r w:rsidRPr="002E420A">
        <w:rPr>
          <w:rtl/>
          <w:lang w:bidi="fa-IR"/>
        </w:rPr>
        <w:t xml:space="preserve"> در مدينه بود كه مأمون او را به بغداد دعوت كرد، بايد گفت: اينكه مأمون آن حضرت را به بغداد فرا خواند به اين معنى نيست كه در روز اوّل ورود امام به بغداد، آن حضرت را ديدار كرده است بلكه بسيار مى</w:t>
      </w:r>
      <w:r w:rsidR="00622B68">
        <w:rPr>
          <w:rtl/>
          <w:lang w:bidi="fa-IR"/>
        </w:rPr>
        <w:t xml:space="preserve"> </w:t>
      </w:r>
      <w:r w:rsidRPr="002E420A">
        <w:rPr>
          <w:rtl/>
          <w:lang w:bidi="fa-IR"/>
        </w:rPr>
        <w:t>شد كه خليفه كسانى را به بغداد فرا مى</w:t>
      </w:r>
      <w:r w:rsidR="00622B68">
        <w:rPr>
          <w:rtl/>
          <w:lang w:bidi="fa-IR"/>
        </w:rPr>
        <w:t xml:space="preserve"> </w:t>
      </w:r>
      <w:r w:rsidRPr="002E420A">
        <w:rPr>
          <w:rtl/>
          <w:lang w:bidi="fa-IR"/>
        </w:rPr>
        <w:t>خواند و بعد از گذشت چندين شب و روز و بسا چند ماه و حتى چند سال، فرصت ملاقات با خليفه دست نمى</w:t>
      </w:r>
      <w:r w:rsidR="00622B68">
        <w:rPr>
          <w:rtl/>
          <w:lang w:bidi="fa-IR"/>
        </w:rPr>
        <w:t xml:space="preserve"> </w:t>
      </w:r>
      <w:r w:rsidRPr="002E420A">
        <w:rPr>
          <w:rtl/>
          <w:lang w:bidi="fa-IR"/>
        </w:rPr>
        <w:t>داد</w:t>
      </w:r>
      <w:r w:rsidR="00046FE4">
        <w:rPr>
          <w:rFonts w:hint="cs"/>
          <w:rtl/>
          <w:lang w:bidi="fa-IR"/>
        </w:rPr>
        <w:t xml:space="preserve"> </w:t>
      </w:r>
      <w:r w:rsidRPr="00E7465D">
        <w:rPr>
          <w:rStyle w:val="libFootnotenumChar"/>
          <w:rtl/>
        </w:rPr>
        <w:t>(</w:t>
      </w:r>
      <w:r w:rsidR="00E7465D" w:rsidRPr="00E7465D">
        <w:rPr>
          <w:rStyle w:val="libFootnotenumChar"/>
          <w:rtl/>
          <w:lang w:bidi="fa-IR"/>
        </w:rPr>
        <w:t>82</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علاوه بر اين، در متنى كه آورده شد تصريح شده است كه قبل از آنكه مأمون امام را ديدار كند، براى شكار از شهر خارج شده بوده است.</w:t>
      </w:r>
    </w:p>
    <w:p w:rsidR="002E420A" w:rsidRPr="002E420A" w:rsidRDefault="002E420A" w:rsidP="002E420A">
      <w:pPr>
        <w:pStyle w:val="libNormal"/>
        <w:rPr>
          <w:lang w:bidi="fa-IR"/>
        </w:rPr>
      </w:pPr>
      <w:r w:rsidRPr="002E420A">
        <w:rPr>
          <w:rtl/>
          <w:lang w:bidi="fa-IR"/>
        </w:rPr>
        <w:lastRenderedPageBreak/>
        <w:t xml:space="preserve">مؤيّد سخن ما، اين است كه بدانيم كه يكى از اهداف مهمّ مأمون از آوردن امام جواد </w:t>
      </w:r>
      <w:r w:rsidR="00ED2045" w:rsidRPr="00ED2045">
        <w:rPr>
          <w:rStyle w:val="libAlaemChar"/>
          <w:rtl/>
        </w:rPr>
        <w:t>عليه‌السلام</w:t>
      </w:r>
      <w:r w:rsidRPr="002E420A">
        <w:rPr>
          <w:rtl/>
          <w:lang w:bidi="fa-IR"/>
        </w:rPr>
        <w:t xml:space="preserve"> به مدينه اين بوده است كه امام در نزديكى او باشد تا بتواند به وسيله جواسيس و مأموران مراقبت</w:t>
      </w:r>
      <w:r w:rsidR="00046FE4">
        <w:rPr>
          <w:rFonts w:hint="cs"/>
          <w:rtl/>
          <w:lang w:bidi="fa-IR"/>
        </w:rPr>
        <w:t xml:space="preserve"> </w:t>
      </w:r>
      <w:r w:rsidRPr="002E420A">
        <w:rPr>
          <w:rtl/>
          <w:lang w:bidi="fa-IR"/>
        </w:rPr>
        <w:t>(</w:t>
      </w:r>
      <w:r w:rsidR="00E7465D">
        <w:rPr>
          <w:rtl/>
          <w:lang w:bidi="fa-IR"/>
        </w:rPr>
        <w:t>8</w:t>
      </w:r>
      <w:r w:rsidRPr="002E420A">
        <w:rPr>
          <w:rtl/>
          <w:lang w:bidi="fa-IR"/>
        </w:rPr>
        <w:t xml:space="preserve">٣)، تمامى حركات و روابط امام </w:t>
      </w:r>
      <w:r w:rsidR="00ED2045" w:rsidRPr="00ED2045">
        <w:rPr>
          <w:rStyle w:val="libAlaemChar"/>
          <w:rtl/>
        </w:rPr>
        <w:t>عليه‌السلام</w:t>
      </w:r>
      <w:r w:rsidRPr="002E420A">
        <w:rPr>
          <w:rtl/>
          <w:lang w:bidi="fa-IR"/>
        </w:rPr>
        <w:t xml:space="preserve"> را كه براى مأمون حساسيّت برانگيز است، تحت اشراف و نظر داشته باشد. روشى كه پيشتر، مأمون در قبال امام رضا </w:t>
      </w:r>
      <w:r w:rsidR="00ED2045" w:rsidRPr="00ED2045">
        <w:rPr>
          <w:rStyle w:val="libAlaemChar"/>
          <w:rtl/>
        </w:rPr>
        <w:t>عليه‌السلام</w:t>
      </w:r>
      <w:r w:rsidRPr="002E420A">
        <w:rPr>
          <w:rtl/>
          <w:lang w:bidi="fa-IR"/>
        </w:rPr>
        <w:t xml:space="preserve"> اتّخاذ كرد، مؤيّد داشتن اين هدف مى</w:t>
      </w:r>
      <w:r w:rsidR="00622B68">
        <w:rPr>
          <w:rtl/>
          <w:lang w:bidi="fa-IR"/>
        </w:rPr>
        <w:t xml:space="preserve"> </w:t>
      </w:r>
      <w:r w:rsidRPr="002E420A">
        <w:rPr>
          <w:rtl/>
          <w:lang w:bidi="fa-IR"/>
        </w:rPr>
        <w:t>باشد.</w:t>
      </w:r>
    </w:p>
    <w:p w:rsidR="002E420A" w:rsidRPr="002E420A" w:rsidRDefault="002E420A" w:rsidP="002E420A">
      <w:pPr>
        <w:pStyle w:val="libNormal"/>
        <w:rPr>
          <w:lang w:bidi="fa-IR"/>
        </w:rPr>
      </w:pPr>
      <w:r w:rsidRPr="002E420A">
        <w:rPr>
          <w:rtl/>
          <w:lang w:bidi="fa-IR"/>
        </w:rPr>
        <w:t>مگر نه اينكه اين مأمون، همان مرد عجيبى است كه به مراقبت و نظارت بر تمامى حركات دشمنانش و هر كسى كه احتمال دشمنى</w:t>
      </w:r>
      <w:r w:rsidR="00622B68">
        <w:rPr>
          <w:rtl/>
          <w:lang w:bidi="fa-IR"/>
        </w:rPr>
        <w:t xml:space="preserve"> </w:t>
      </w:r>
      <w:r w:rsidRPr="002E420A">
        <w:rPr>
          <w:rtl/>
          <w:lang w:bidi="fa-IR"/>
        </w:rPr>
        <w:t>اش در آينده مى</w:t>
      </w:r>
      <w:r w:rsidR="00622B68">
        <w:rPr>
          <w:rtl/>
          <w:lang w:bidi="fa-IR"/>
        </w:rPr>
        <w:t xml:space="preserve"> </w:t>
      </w:r>
      <w:r w:rsidRPr="002E420A">
        <w:rPr>
          <w:rtl/>
          <w:lang w:bidi="fa-IR"/>
        </w:rPr>
        <w:t>رفت، اهتمامى ويژه داشت و پيش از اين پاره</w:t>
      </w:r>
      <w:r w:rsidR="00622B68">
        <w:rPr>
          <w:rtl/>
          <w:lang w:bidi="fa-IR"/>
        </w:rPr>
        <w:t xml:space="preserve"> </w:t>
      </w:r>
      <w:r w:rsidRPr="002E420A">
        <w:rPr>
          <w:rtl/>
          <w:lang w:bidi="fa-IR"/>
        </w:rPr>
        <w:t>اى از شواهد آن را آورديم.</w:t>
      </w:r>
    </w:p>
    <w:p w:rsidR="002E420A" w:rsidRPr="002E420A" w:rsidRDefault="002E420A" w:rsidP="002E420A">
      <w:pPr>
        <w:pStyle w:val="libNormal"/>
        <w:rPr>
          <w:lang w:bidi="fa-IR"/>
        </w:rPr>
      </w:pPr>
      <w:r w:rsidRPr="002E420A">
        <w:rPr>
          <w:rtl/>
          <w:lang w:bidi="fa-IR"/>
        </w:rPr>
        <w:t>ج: با بررسى اين رويداد مى</w:t>
      </w:r>
      <w:r w:rsidR="00622B68">
        <w:rPr>
          <w:rtl/>
          <w:lang w:bidi="fa-IR"/>
        </w:rPr>
        <w:t xml:space="preserve"> </w:t>
      </w:r>
      <w:r w:rsidRPr="002E420A">
        <w:rPr>
          <w:rtl/>
          <w:lang w:bidi="fa-IR"/>
        </w:rPr>
        <w:t xml:space="preserve">بينيم اين واقعه چه در مورد موضع امام جواد </w:t>
      </w:r>
      <w:r w:rsidR="00ED2045" w:rsidRPr="00ED2045">
        <w:rPr>
          <w:rStyle w:val="libAlaemChar"/>
          <w:rtl/>
        </w:rPr>
        <w:t>عليه‌السلام</w:t>
      </w:r>
      <w:r w:rsidRPr="002E420A">
        <w:rPr>
          <w:rtl/>
          <w:lang w:bidi="fa-IR"/>
        </w:rPr>
        <w:t xml:space="preserve"> و چه در مورد موضع خليفه، مأمون، متضمّن اشارات مهمّ متعدد مى</w:t>
      </w:r>
      <w:r w:rsidR="00622B68">
        <w:rPr>
          <w:rtl/>
          <w:lang w:bidi="fa-IR"/>
        </w:rPr>
        <w:t xml:space="preserve"> </w:t>
      </w:r>
      <w:r w:rsidRPr="002E420A">
        <w:rPr>
          <w:rtl/>
          <w:lang w:bidi="fa-IR"/>
        </w:rPr>
        <w:t>باشد. ما از آن جمله، به اشاره به چند موضوع بسنده مى</w:t>
      </w:r>
      <w:r w:rsidR="00622B68">
        <w:rPr>
          <w:rtl/>
          <w:lang w:bidi="fa-IR"/>
        </w:rPr>
        <w:t xml:space="preserve"> </w:t>
      </w:r>
      <w:r w:rsidRPr="002E420A">
        <w:rPr>
          <w:rtl/>
          <w:lang w:bidi="fa-IR"/>
        </w:rPr>
        <w:t>كنيم:</w:t>
      </w:r>
    </w:p>
    <w:p w:rsidR="002E420A" w:rsidRPr="002E420A" w:rsidRDefault="002E420A" w:rsidP="002E420A">
      <w:pPr>
        <w:pStyle w:val="libNormal"/>
        <w:rPr>
          <w:lang w:bidi="fa-IR"/>
        </w:rPr>
      </w:pPr>
      <w:r w:rsidRPr="002E420A">
        <w:rPr>
          <w:rtl/>
          <w:lang w:bidi="fa-IR"/>
        </w:rPr>
        <w:t>خليفه، كه از اولين و ساده</w:t>
      </w:r>
      <w:r w:rsidR="00622B68">
        <w:rPr>
          <w:rtl/>
          <w:lang w:bidi="fa-IR"/>
        </w:rPr>
        <w:t xml:space="preserve"> </w:t>
      </w:r>
      <w:r w:rsidRPr="002E420A">
        <w:rPr>
          <w:rtl/>
          <w:lang w:bidi="fa-IR"/>
        </w:rPr>
        <w:t>ترين ويژگى</w:t>
      </w:r>
      <w:r w:rsidR="00622B68">
        <w:rPr>
          <w:rtl/>
          <w:lang w:bidi="fa-IR"/>
        </w:rPr>
        <w:t xml:space="preserve"> </w:t>
      </w:r>
      <w:r w:rsidRPr="002E420A">
        <w:rPr>
          <w:rtl/>
          <w:lang w:bidi="fa-IR"/>
        </w:rPr>
        <w:t>هايش اين بود كه همواره ابّهت و جلال فرمانروايى خود را حفظ كند، نمى</w:t>
      </w:r>
      <w:r w:rsidR="00622B68">
        <w:rPr>
          <w:rtl/>
          <w:lang w:bidi="fa-IR"/>
        </w:rPr>
        <w:t xml:space="preserve"> </w:t>
      </w:r>
      <w:r w:rsidRPr="002E420A">
        <w:rPr>
          <w:rtl/>
          <w:lang w:bidi="fa-IR"/>
        </w:rPr>
        <w:t>بايست براى يك امر عادّى، پيش پا افتاده و ناچيز، آن هم با آن سرعت، از شكار باز گردد، به خصوص كه اين كودك با همسالان خود (كه در نقل مذكور به آنها اشاره شده) و در جمع آنان بود (و نمى</w:t>
      </w:r>
      <w:r w:rsidR="00622B68">
        <w:rPr>
          <w:rtl/>
          <w:lang w:bidi="fa-IR"/>
        </w:rPr>
        <w:t xml:space="preserve"> </w:t>
      </w:r>
      <w:r w:rsidRPr="002E420A">
        <w:rPr>
          <w:rtl/>
          <w:lang w:bidi="fa-IR"/>
        </w:rPr>
        <w:t>توانست مسأله آفرين باشد)!.</w:t>
      </w:r>
    </w:p>
    <w:p w:rsidR="002E420A" w:rsidRPr="002E420A" w:rsidRDefault="002E420A" w:rsidP="002E420A">
      <w:pPr>
        <w:pStyle w:val="libNormal"/>
        <w:rPr>
          <w:lang w:bidi="fa-IR"/>
        </w:rPr>
      </w:pPr>
      <w:r w:rsidRPr="002E420A">
        <w:rPr>
          <w:rtl/>
          <w:lang w:bidi="fa-IR"/>
        </w:rPr>
        <w:t>بلكه بايد مسأله</w:t>
      </w:r>
      <w:r w:rsidR="00622B68">
        <w:rPr>
          <w:rtl/>
          <w:lang w:bidi="fa-IR"/>
        </w:rPr>
        <w:t xml:space="preserve"> </w:t>
      </w:r>
      <w:r w:rsidRPr="002E420A">
        <w:rPr>
          <w:rtl/>
          <w:lang w:bidi="fa-IR"/>
        </w:rPr>
        <w:t>اى بزرگ و موضوع مهمّى كه با پايه</w:t>
      </w:r>
      <w:r w:rsidR="00622B68">
        <w:rPr>
          <w:rtl/>
          <w:lang w:bidi="fa-IR"/>
        </w:rPr>
        <w:t xml:space="preserve"> </w:t>
      </w:r>
      <w:r w:rsidRPr="002E420A">
        <w:rPr>
          <w:rtl/>
          <w:lang w:bidi="fa-IR"/>
        </w:rPr>
        <w:t>هاى حكومت و سرنوشت رژيم او تماس نزديك دارد، او را به بازگشت از مقصد، به اين صورت بى سابقه و هيجانى و با رفتارى همچون رفتار كسى كه چشم بندى و جادو شده!! و براى امتحان كردن كودكى كه با همسالان خود محشور است!!، واداشته باشد.</w:t>
      </w:r>
    </w:p>
    <w:p w:rsidR="002E420A" w:rsidRPr="002E420A" w:rsidRDefault="002E420A" w:rsidP="002E420A">
      <w:pPr>
        <w:pStyle w:val="libNormal"/>
        <w:rPr>
          <w:lang w:bidi="fa-IR"/>
        </w:rPr>
      </w:pPr>
      <w:r w:rsidRPr="002E420A">
        <w:rPr>
          <w:rtl/>
          <w:lang w:bidi="fa-IR"/>
        </w:rPr>
        <w:t xml:space="preserve">اين ماجرا اگر نشانه چيزى باشد، نشانه اين است كه در حقيقت مأمون در پى اين بوده است كه ادّعاى ائمّه اهل بيت </w:t>
      </w:r>
      <w:r w:rsidR="00366CE9" w:rsidRPr="00366CE9">
        <w:rPr>
          <w:rStyle w:val="libAlaemChar"/>
          <w:rtl/>
        </w:rPr>
        <w:t>عليهم‌السلام</w:t>
      </w:r>
      <w:r w:rsidRPr="002E420A">
        <w:rPr>
          <w:rtl/>
          <w:lang w:bidi="fa-IR"/>
        </w:rPr>
        <w:t xml:space="preserve"> را در مورد عصمت، و علم خاصّى كه آن را از طريق پدرانشان، از رسول</w:t>
      </w:r>
      <w:r w:rsidR="00622B68">
        <w:rPr>
          <w:rtl/>
          <w:lang w:bidi="fa-IR"/>
        </w:rPr>
        <w:t xml:space="preserve"> </w:t>
      </w:r>
      <w:r w:rsidRPr="002E420A">
        <w:rPr>
          <w:rtl/>
          <w:lang w:bidi="fa-IR"/>
        </w:rPr>
        <w:t xml:space="preserve">الله </w:t>
      </w:r>
      <w:r w:rsidR="00CD5DC7" w:rsidRPr="00CD5DC7">
        <w:rPr>
          <w:rStyle w:val="libAlaemChar"/>
          <w:rtl/>
        </w:rPr>
        <w:t>صلى‌الله‌عليه‌وآله‌وسلم</w:t>
      </w:r>
      <w:r w:rsidRPr="002E420A">
        <w:rPr>
          <w:rtl/>
          <w:lang w:bidi="fa-IR"/>
        </w:rPr>
        <w:t>، از خداى سبحان آموخته</w:t>
      </w:r>
      <w:r w:rsidR="00622B68">
        <w:rPr>
          <w:rtl/>
          <w:lang w:bidi="fa-IR"/>
        </w:rPr>
        <w:t xml:space="preserve"> </w:t>
      </w:r>
      <w:r w:rsidRPr="002E420A">
        <w:rPr>
          <w:rtl/>
          <w:lang w:bidi="fa-IR"/>
        </w:rPr>
        <w:t>اند، باطل و ناصحيح جلوه بدهد.</w:t>
      </w:r>
    </w:p>
    <w:p w:rsidR="002E420A" w:rsidRPr="002E420A" w:rsidRDefault="002E420A" w:rsidP="002E420A">
      <w:pPr>
        <w:pStyle w:val="libNormal"/>
        <w:rPr>
          <w:lang w:bidi="fa-IR"/>
        </w:rPr>
      </w:pPr>
      <w:r w:rsidRPr="002E420A">
        <w:rPr>
          <w:rtl/>
          <w:lang w:bidi="fa-IR"/>
        </w:rPr>
        <w:lastRenderedPageBreak/>
        <w:t xml:space="preserve">او با اينكه پيش از اين، چنين تلاشى را در برابر امام رضا </w:t>
      </w:r>
      <w:r w:rsidR="00ED2045" w:rsidRPr="00ED2045">
        <w:rPr>
          <w:rStyle w:val="libAlaemChar"/>
          <w:rtl/>
        </w:rPr>
        <w:t>عليه‌السلام</w:t>
      </w:r>
      <w:r w:rsidRPr="002E420A">
        <w:rPr>
          <w:rtl/>
          <w:lang w:bidi="fa-IR"/>
        </w:rPr>
        <w:t xml:space="preserve"> به عمل آورده، تجربه كرده بود و شكست خورده بود، ولى اين بار، شايد با ديدن خردسالى امام جواد </w:t>
      </w:r>
      <w:r w:rsidR="00ED2045" w:rsidRPr="00ED2045">
        <w:rPr>
          <w:rStyle w:val="libAlaemChar"/>
          <w:rtl/>
        </w:rPr>
        <w:t>عليه‌السلام</w:t>
      </w:r>
      <w:r w:rsidRPr="002E420A">
        <w:rPr>
          <w:rtl/>
          <w:lang w:bidi="fa-IR"/>
        </w:rPr>
        <w:t>، بسيار بعيد مى</w:t>
      </w:r>
      <w:r w:rsidR="00622B68">
        <w:rPr>
          <w:rtl/>
          <w:lang w:bidi="fa-IR"/>
        </w:rPr>
        <w:t xml:space="preserve"> </w:t>
      </w:r>
      <w:r w:rsidRPr="002E420A">
        <w:rPr>
          <w:rtl/>
          <w:lang w:bidi="fa-IR"/>
        </w:rPr>
        <w:t>دانست كه آن حضرت - در آن سنين- توانسته باشد علوم و معارفى را كه در مقام محاجّه و مناظره لازم است و موجب ظفر و غلبه بر خصم مى</w:t>
      </w:r>
      <w:r w:rsidR="00622B68">
        <w:rPr>
          <w:rtl/>
          <w:lang w:bidi="fa-IR"/>
        </w:rPr>
        <w:t xml:space="preserve"> </w:t>
      </w:r>
      <w:r w:rsidRPr="002E420A">
        <w:rPr>
          <w:rtl/>
          <w:lang w:bidi="fa-IR"/>
        </w:rPr>
        <w:t>شود، كسب نموده باشد.</w:t>
      </w:r>
    </w:p>
    <w:p w:rsidR="002E420A" w:rsidRPr="002E420A" w:rsidRDefault="002E420A" w:rsidP="002E420A">
      <w:pPr>
        <w:pStyle w:val="libNormal"/>
        <w:rPr>
          <w:lang w:bidi="fa-IR"/>
        </w:rPr>
      </w:pPr>
      <w:r w:rsidRPr="002E420A">
        <w:rPr>
          <w:rtl/>
          <w:lang w:bidi="fa-IR"/>
        </w:rPr>
        <w:t>در اينجا يك سؤال به ذهن مى</w:t>
      </w:r>
      <w:r w:rsidR="00622B68">
        <w:rPr>
          <w:rtl/>
          <w:lang w:bidi="fa-IR"/>
        </w:rPr>
        <w:t xml:space="preserve"> </w:t>
      </w:r>
      <w:r w:rsidRPr="002E420A">
        <w:rPr>
          <w:rtl/>
          <w:lang w:bidi="fa-IR"/>
        </w:rPr>
        <w:t>رسد و آن اينكه اگر اين كودك خردسال نتواند به پرسشى در مورد يك موضوع غيبى - به تمام معنى كلمه - پاسخ كافى و شافى بدهد، مأمون چه عكس العملى از خود نشان مى</w:t>
      </w:r>
      <w:r w:rsidR="00622B68">
        <w:rPr>
          <w:rtl/>
          <w:lang w:bidi="fa-IR"/>
        </w:rPr>
        <w:t xml:space="preserve"> </w:t>
      </w:r>
      <w:r w:rsidRPr="002E420A">
        <w:rPr>
          <w:rtl/>
          <w:lang w:bidi="fa-IR"/>
        </w:rPr>
        <w:t>دهد؟</w:t>
      </w:r>
    </w:p>
    <w:p w:rsidR="00046FE4" w:rsidRDefault="002E420A" w:rsidP="002E420A">
      <w:pPr>
        <w:pStyle w:val="libNormal"/>
        <w:rPr>
          <w:rFonts w:hint="cs"/>
          <w:rtl/>
          <w:lang w:bidi="fa-IR"/>
        </w:rPr>
      </w:pPr>
      <w:r w:rsidRPr="002E420A">
        <w:rPr>
          <w:rtl/>
          <w:lang w:bidi="fa-IR"/>
        </w:rPr>
        <w:t>آيا همانطور كه در نقل گذشته آمد كه گفت: «امروز مرگ اين كودك به دست من فرا رسيده است»، او را مى</w:t>
      </w:r>
      <w:r w:rsidR="00622B68">
        <w:rPr>
          <w:rtl/>
          <w:lang w:bidi="fa-IR"/>
        </w:rPr>
        <w:t xml:space="preserve"> </w:t>
      </w:r>
      <w:r w:rsidRPr="002E420A">
        <w:rPr>
          <w:rtl/>
          <w:lang w:bidi="fa-IR"/>
        </w:rPr>
        <w:t>كشد، تا در تمام سرزمين</w:t>
      </w:r>
      <w:r w:rsidR="00622B68">
        <w:rPr>
          <w:rtl/>
          <w:lang w:bidi="fa-IR"/>
        </w:rPr>
        <w:t xml:space="preserve"> </w:t>
      </w:r>
      <w:r w:rsidRPr="002E420A">
        <w:rPr>
          <w:rtl/>
          <w:lang w:bidi="fa-IR"/>
        </w:rPr>
        <w:t>هاى اسلامى بين همه مردم منتشر گردد كه علّت قتل اين كودك اين بوده است كه جرأت يافته، مدّعى علم به چيزى شده است كه از جواب صحيح به آن عاجز بوده است، و به اين ترتيب وجود چنين علمى را در او و در فرزندانش پس از او و حتى در پدرانش قبل از او، باطل و غير واقعى نشان بدهد.</w:t>
      </w:r>
    </w:p>
    <w:p w:rsidR="002E420A" w:rsidRPr="002E420A" w:rsidRDefault="002E420A" w:rsidP="002E420A">
      <w:pPr>
        <w:pStyle w:val="libNormal"/>
        <w:rPr>
          <w:lang w:bidi="fa-IR"/>
        </w:rPr>
      </w:pPr>
      <w:r w:rsidRPr="002E420A">
        <w:rPr>
          <w:rtl/>
          <w:lang w:bidi="fa-IR"/>
        </w:rPr>
        <w:t>چرا كه هدف اول و آخر او اين است كه وجود چنين علمى را در آنان تكذيب و انكار نمايد، همچنانكه در سخنى كه خطاب به امام گفت: «راست گفتى، پدر، جدّ و خدايت راست گفتند» تلويحاً به اينكه امام حقيقتاً داراى علم خاصّى است كه براى خود مدّعى است، و آن را از پدرش از جدّش از خدا آموخته است، اقرار و اعتراف نمود.</w:t>
      </w:r>
    </w:p>
    <w:p w:rsidR="002E420A" w:rsidRPr="002E420A" w:rsidRDefault="002E420A" w:rsidP="002E420A">
      <w:pPr>
        <w:pStyle w:val="libNormal"/>
        <w:rPr>
          <w:lang w:bidi="fa-IR"/>
        </w:rPr>
      </w:pPr>
      <w:r w:rsidRPr="002E420A">
        <w:rPr>
          <w:rtl/>
          <w:lang w:bidi="fa-IR"/>
        </w:rPr>
        <w:t>يا اينكه او را به قتل نمى</w:t>
      </w:r>
      <w:r w:rsidR="00622B68">
        <w:rPr>
          <w:rtl/>
          <w:lang w:bidi="fa-IR"/>
        </w:rPr>
        <w:t xml:space="preserve"> </w:t>
      </w:r>
      <w:r w:rsidRPr="002E420A">
        <w:rPr>
          <w:rtl/>
          <w:lang w:bidi="fa-IR"/>
        </w:rPr>
        <w:t>رساند و آن كلام كه گفته بود: «امروز مرگ اين كودك به دست من فرا رسيده است» به طورى ناگهانى بر زبان او رانده شده، و منعكس كننده موضع سياسى حساب شده و مناسب با آن مرد نيرنگ باز زيرك نيست و تصميم نهائى او در مورد آن حضرت نمى</w:t>
      </w:r>
      <w:r w:rsidR="00622B68">
        <w:rPr>
          <w:rtl/>
          <w:lang w:bidi="fa-IR"/>
        </w:rPr>
        <w:t xml:space="preserve"> </w:t>
      </w:r>
      <w:r w:rsidRPr="002E420A">
        <w:rPr>
          <w:rtl/>
          <w:lang w:bidi="fa-IR"/>
        </w:rPr>
        <w:t>باشد؟</w:t>
      </w:r>
    </w:p>
    <w:p w:rsidR="002E420A" w:rsidRPr="002E420A" w:rsidRDefault="002E420A" w:rsidP="002E420A">
      <w:pPr>
        <w:pStyle w:val="libNormal"/>
        <w:rPr>
          <w:lang w:bidi="fa-IR"/>
        </w:rPr>
      </w:pPr>
      <w:r w:rsidRPr="002E420A">
        <w:rPr>
          <w:rtl/>
          <w:lang w:bidi="fa-IR"/>
        </w:rPr>
        <w:lastRenderedPageBreak/>
        <w:t>بلكه او را به همان حال تهى از مفهوم امامت و ويژگى</w:t>
      </w:r>
      <w:r w:rsidR="00622B68">
        <w:rPr>
          <w:rtl/>
          <w:lang w:bidi="fa-IR"/>
        </w:rPr>
        <w:t xml:space="preserve"> </w:t>
      </w:r>
      <w:r w:rsidRPr="002E420A">
        <w:rPr>
          <w:rtl/>
          <w:lang w:bidi="fa-IR"/>
        </w:rPr>
        <w:t>هاى آن نگه مى</w:t>
      </w:r>
      <w:r w:rsidR="00622B68">
        <w:rPr>
          <w:rtl/>
          <w:lang w:bidi="fa-IR"/>
        </w:rPr>
        <w:t xml:space="preserve"> </w:t>
      </w:r>
      <w:r w:rsidRPr="002E420A">
        <w:rPr>
          <w:rtl/>
          <w:lang w:bidi="fa-IR"/>
        </w:rPr>
        <w:t>دارد تا در هر شرايط و احوالى، چون سندى قوى و حجّتى قاطع باشد در برابر هر كسى كه بخواهد براى او مدّعى امامت شود. و به اين ترتيب كارش پايان پذيرد. و به صورت طبيعى و بدون هيچ زحمت و مشقّتى، پيروان و دوستدارانش پراكنده گردند و جمعيّتشان نابود شود؟</w:t>
      </w:r>
    </w:p>
    <w:p w:rsidR="002E420A" w:rsidRPr="002E420A" w:rsidRDefault="002E420A" w:rsidP="002E420A">
      <w:pPr>
        <w:pStyle w:val="libNormal"/>
        <w:rPr>
          <w:lang w:bidi="fa-IR"/>
        </w:rPr>
      </w:pPr>
      <w:r w:rsidRPr="002E420A">
        <w:rPr>
          <w:rtl/>
          <w:lang w:bidi="fa-IR"/>
        </w:rPr>
        <w:t>شايد شخص هوشمند و آگاه به نيرنگ</w:t>
      </w:r>
      <w:r w:rsidR="00622B68">
        <w:rPr>
          <w:rtl/>
          <w:lang w:bidi="fa-IR"/>
        </w:rPr>
        <w:t xml:space="preserve"> </w:t>
      </w:r>
      <w:r w:rsidRPr="002E420A">
        <w:rPr>
          <w:rtl/>
          <w:lang w:bidi="fa-IR"/>
        </w:rPr>
        <w:t>ها و حيله</w:t>
      </w:r>
      <w:r w:rsidR="00622B68">
        <w:rPr>
          <w:rtl/>
          <w:lang w:bidi="fa-IR"/>
        </w:rPr>
        <w:t xml:space="preserve"> </w:t>
      </w:r>
      <w:r w:rsidRPr="002E420A">
        <w:rPr>
          <w:rtl/>
          <w:lang w:bidi="fa-IR"/>
        </w:rPr>
        <w:t>هاى مأمون، بداند مأمون كدام راه را انتخاب خواهد كرد.</w:t>
      </w:r>
    </w:p>
    <w:p w:rsidR="002E420A" w:rsidRPr="002E420A" w:rsidRDefault="002E420A" w:rsidP="002E420A">
      <w:pPr>
        <w:pStyle w:val="libNormal"/>
        <w:rPr>
          <w:lang w:bidi="fa-IR"/>
        </w:rPr>
      </w:pPr>
      <w:r w:rsidRPr="002E420A">
        <w:rPr>
          <w:rtl/>
          <w:lang w:bidi="fa-IR"/>
        </w:rPr>
        <w:t>در اين احوال مى</w:t>
      </w:r>
      <w:r w:rsidR="00622B68">
        <w:rPr>
          <w:rtl/>
          <w:lang w:bidi="fa-IR"/>
        </w:rPr>
        <w:t xml:space="preserve"> </w:t>
      </w:r>
      <w:r w:rsidRPr="002E420A">
        <w:rPr>
          <w:rtl/>
          <w:lang w:bidi="fa-IR"/>
        </w:rPr>
        <w:t xml:space="preserve">بينيم امام </w:t>
      </w:r>
      <w:r w:rsidR="00ED2045" w:rsidRPr="00ED2045">
        <w:rPr>
          <w:rStyle w:val="libAlaemChar"/>
          <w:rtl/>
        </w:rPr>
        <w:t>عليه‌السلام</w:t>
      </w:r>
      <w:r w:rsidRPr="002E420A">
        <w:rPr>
          <w:rtl/>
          <w:lang w:bidi="fa-IR"/>
        </w:rPr>
        <w:t xml:space="preserve"> در مناسبت</w:t>
      </w:r>
      <w:r w:rsidR="00622B68">
        <w:rPr>
          <w:rtl/>
          <w:lang w:bidi="fa-IR"/>
        </w:rPr>
        <w:t xml:space="preserve"> </w:t>
      </w:r>
      <w:r w:rsidRPr="002E420A">
        <w:rPr>
          <w:rtl/>
          <w:lang w:bidi="fa-IR"/>
        </w:rPr>
        <w:t>هاى بسيارى اظهار مى</w:t>
      </w:r>
      <w:r w:rsidR="00622B68">
        <w:rPr>
          <w:rtl/>
          <w:lang w:bidi="fa-IR"/>
        </w:rPr>
        <w:t xml:space="preserve"> </w:t>
      </w:r>
      <w:r w:rsidRPr="002E420A">
        <w:rPr>
          <w:rtl/>
          <w:lang w:bidi="fa-IR"/>
        </w:rPr>
        <w:t xml:space="preserve">داشت كه داراى علم امامت است، علمى كه از پدرانش </w:t>
      </w:r>
      <w:r w:rsidR="00366CE9" w:rsidRPr="00366CE9">
        <w:rPr>
          <w:rStyle w:val="libAlaemChar"/>
          <w:rtl/>
        </w:rPr>
        <w:t>عليهم‌السلام</w:t>
      </w:r>
      <w:r w:rsidRPr="002E420A">
        <w:rPr>
          <w:rtl/>
          <w:lang w:bidi="fa-IR"/>
        </w:rPr>
        <w:t xml:space="preserve"> فرا گرفته و آنان از رسول الله </w:t>
      </w:r>
      <w:r w:rsidR="00CD5DC7" w:rsidRPr="00CD5DC7">
        <w:rPr>
          <w:rStyle w:val="libAlaemChar"/>
          <w:rtl/>
        </w:rPr>
        <w:t>صلى‌الله‌عليه‌وآله‌وسلم</w:t>
      </w:r>
      <w:r w:rsidRPr="002E420A">
        <w:rPr>
          <w:rtl/>
          <w:lang w:bidi="fa-IR"/>
        </w:rPr>
        <w:t xml:space="preserve"> و او از جبرئيل </w:t>
      </w:r>
      <w:r w:rsidR="00ED2045" w:rsidRPr="00ED2045">
        <w:rPr>
          <w:rStyle w:val="libAlaemChar"/>
          <w:rtl/>
        </w:rPr>
        <w:t>عليه‌السلام</w:t>
      </w:r>
      <w:r w:rsidRPr="002E420A">
        <w:rPr>
          <w:rtl/>
          <w:lang w:bidi="fa-IR"/>
        </w:rPr>
        <w:t xml:space="preserve"> و او از خداى سبحان، فرا گرفته</w:t>
      </w:r>
      <w:r w:rsidR="00622B68">
        <w:rPr>
          <w:rtl/>
          <w:lang w:bidi="fa-IR"/>
        </w:rPr>
        <w:t xml:space="preserve"> </w:t>
      </w:r>
      <w:r w:rsidRPr="002E420A">
        <w:rPr>
          <w:rtl/>
          <w:lang w:bidi="fa-IR"/>
        </w:rPr>
        <w:t>اند. از اين رو اخبار غيبى بسيار مى</w:t>
      </w:r>
      <w:r w:rsidR="00622B68">
        <w:rPr>
          <w:rtl/>
          <w:lang w:bidi="fa-IR"/>
        </w:rPr>
        <w:t xml:space="preserve"> </w:t>
      </w:r>
      <w:r w:rsidRPr="002E420A">
        <w:rPr>
          <w:rtl/>
          <w:lang w:bidi="fa-IR"/>
        </w:rPr>
        <w:t xml:space="preserve">گفت و بالأخره، شك نيست در اينكه بعد از آنچه كه در اولين ديدار با امام جواد </w:t>
      </w:r>
      <w:r w:rsidR="00ED2045" w:rsidRPr="00ED2045">
        <w:rPr>
          <w:rStyle w:val="libAlaemChar"/>
          <w:rtl/>
        </w:rPr>
        <w:t>عليه‌السلام</w:t>
      </w:r>
      <w:r w:rsidRPr="002E420A">
        <w:rPr>
          <w:rtl/>
          <w:lang w:bidi="fa-IR"/>
        </w:rPr>
        <w:t>، در داستان شكار باز، بين مأمون و آن حضرت واقع گشت، و مأمون از پاسخ چون صاعقه</w:t>
      </w:r>
      <w:r w:rsidR="00622B68">
        <w:rPr>
          <w:rtl/>
          <w:lang w:bidi="fa-IR"/>
        </w:rPr>
        <w:t xml:space="preserve"> </w:t>
      </w:r>
      <w:r w:rsidRPr="002E420A">
        <w:rPr>
          <w:rtl/>
          <w:lang w:bidi="fa-IR"/>
        </w:rPr>
        <w:t>اى كه آن حضرت داد، در هم شكست، اهميّت موقعيّت در برابرش مجّسم شد و از شدّت هراس و بزرگى كار، يكّه خورد و دانست كه ناچار است با كوشش بيشتر و مكر و حيله</w:t>
      </w:r>
      <w:r w:rsidR="00622B68">
        <w:rPr>
          <w:rtl/>
          <w:lang w:bidi="fa-IR"/>
        </w:rPr>
        <w:t xml:space="preserve"> </w:t>
      </w:r>
      <w:r w:rsidRPr="002E420A">
        <w:rPr>
          <w:rtl/>
          <w:lang w:bidi="fa-IR"/>
        </w:rPr>
        <w:t>اى شديدتر، با اين مسأله روبرو شود، تا از آينده و سرنوشت حكومت خود و پدر زادگان عباسى خود مطمئن شود.</w:t>
      </w:r>
    </w:p>
    <w:p w:rsidR="00046FE4" w:rsidRDefault="002E420A" w:rsidP="002E420A">
      <w:pPr>
        <w:pStyle w:val="libNormal"/>
        <w:rPr>
          <w:rFonts w:hint="cs"/>
          <w:rtl/>
          <w:lang w:bidi="fa-IR"/>
        </w:rPr>
      </w:pPr>
      <w:r w:rsidRPr="002E420A">
        <w:rPr>
          <w:rtl/>
          <w:lang w:bidi="fa-IR"/>
        </w:rPr>
        <w:t>تجربه تلخ</w:t>
      </w:r>
      <w:r w:rsidR="00622B68">
        <w:rPr>
          <w:rtl/>
          <w:lang w:bidi="fa-IR"/>
        </w:rPr>
        <w:t xml:space="preserve"> </w:t>
      </w:r>
      <w:r w:rsidRPr="002E420A">
        <w:rPr>
          <w:rtl/>
          <w:lang w:bidi="fa-IR"/>
        </w:rPr>
        <w:t xml:space="preserve"> پيشتر دانستيم كه مأمون به گردآوردن عالمان و متكلّمان از فرقه</w:t>
      </w:r>
      <w:r w:rsidR="00622B68">
        <w:rPr>
          <w:rtl/>
          <w:lang w:bidi="fa-IR"/>
        </w:rPr>
        <w:t xml:space="preserve"> </w:t>
      </w:r>
      <w:r w:rsidRPr="002E420A">
        <w:rPr>
          <w:rtl/>
          <w:lang w:bidi="fa-IR"/>
        </w:rPr>
        <w:t>ها و مسلك</w:t>
      </w:r>
      <w:r w:rsidR="00622B68">
        <w:rPr>
          <w:rtl/>
          <w:lang w:bidi="fa-IR"/>
        </w:rPr>
        <w:t xml:space="preserve"> </w:t>
      </w:r>
      <w:r w:rsidRPr="002E420A">
        <w:rPr>
          <w:rtl/>
          <w:lang w:bidi="fa-IR"/>
        </w:rPr>
        <w:t>هاى مختلف، اهتمام مى</w:t>
      </w:r>
      <w:r w:rsidR="00622B68">
        <w:rPr>
          <w:rtl/>
          <w:lang w:bidi="fa-IR"/>
        </w:rPr>
        <w:t xml:space="preserve"> </w:t>
      </w:r>
      <w:r w:rsidRPr="002E420A">
        <w:rPr>
          <w:rtl/>
          <w:lang w:bidi="fa-IR"/>
        </w:rPr>
        <w:t xml:space="preserve">ورزيد، تا با امام رضا </w:t>
      </w:r>
      <w:r w:rsidR="00ED2045" w:rsidRPr="00ED2045">
        <w:rPr>
          <w:rStyle w:val="libAlaemChar"/>
          <w:rtl/>
        </w:rPr>
        <w:t>عليه‌السلام</w:t>
      </w:r>
      <w:r w:rsidRPr="002E420A">
        <w:rPr>
          <w:rtl/>
          <w:lang w:bidi="fa-IR"/>
        </w:rPr>
        <w:t xml:space="preserve"> مناظره كنند.</w:t>
      </w:r>
    </w:p>
    <w:p w:rsidR="00046FE4" w:rsidRDefault="002E420A" w:rsidP="002E420A">
      <w:pPr>
        <w:pStyle w:val="libNormal"/>
        <w:rPr>
          <w:rFonts w:hint="cs"/>
          <w:rtl/>
          <w:lang w:bidi="fa-IR"/>
        </w:rPr>
      </w:pPr>
      <w:r w:rsidRPr="002E420A">
        <w:rPr>
          <w:rtl/>
          <w:lang w:bidi="fa-IR"/>
        </w:rPr>
        <w:t xml:space="preserve">به اين اميد كه يكى از آنان، هر چند در يك مسأله، آن حضرت را محكوم و مقطوع الحجّْ بكند. و اين مناظرات بسيار شد، و مجالس علنى فزونى يافت... ولى سود برنده واقعى از اين مناظرات امام </w:t>
      </w:r>
      <w:r w:rsidR="00ED2045" w:rsidRPr="00ED2045">
        <w:rPr>
          <w:rStyle w:val="libAlaemChar"/>
          <w:rtl/>
        </w:rPr>
        <w:t>عليه‌السلام</w:t>
      </w:r>
      <w:r w:rsidRPr="002E420A">
        <w:rPr>
          <w:rtl/>
          <w:lang w:bidi="fa-IR"/>
        </w:rPr>
        <w:t xml:space="preserve"> بود و نه مأمون.</w:t>
      </w:r>
    </w:p>
    <w:p w:rsidR="002E420A" w:rsidRPr="002E420A" w:rsidRDefault="002E420A" w:rsidP="002E420A">
      <w:pPr>
        <w:pStyle w:val="libNormal"/>
        <w:rPr>
          <w:lang w:bidi="fa-IR"/>
        </w:rPr>
      </w:pPr>
      <w:r w:rsidRPr="002E420A">
        <w:rPr>
          <w:rtl/>
          <w:lang w:bidi="fa-IR"/>
        </w:rPr>
        <w:lastRenderedPageBreak/>
        <w:t xml:space="preserve">تا اينكه مأمون، خود، در اواخر كار متوجه شد و در زمانى كه پشيمانى سودى نداشت و كار از كار گذشته بود، پشيمان گشت و در مورد امام رضا </w:t>
      </w:r>
      <w:r w:rsidR="00ED2045" w:rsidRPr="00ED2045">
        <w:rPr>
          <w:rStyle w:val="libAlaemChar"/>
          <w:rtl/>
        </w:rPr>
        <w:t>عليه‌السلام</w:t>
      </w:r>
      <w:r w:rsidRPr="002E420A">
        <w:rPr>
          <w:rtl/>
          <w:lang w:bidi="fa-IR"/>
        </w:rPr>
        <w:t xml:space="preserve"> به جنايت زشت خود كه معروف و معلوم همگان است، دست بيالود.</w:t>
      </w:r>
    </w:p>
    <w:p w:rsidR="002E420A" w:rsidRPr="002E420A" w:rsidRDefault="002E420A" w:rsidP="002E420A">
      <w:pPr>
        <w:pStyle w:val="libNormal"/>
        <w:rPr>
          <w:lang w:bidi="fa-IR"/>
        </w:rPr>
      </w:pPr>
      <w:r w:rsidRPr="002E420A">
        <w:rPr>
          <w:rtl/>
          <w:lang w:bidi="fa-IR"/>
        </w:rPr>
        <w:t xml:space="preserve">و اينك چرا بار ديگر با امام جواد </w:t>
      </w:r>
      <w:r w:rsidR="00ED2045" w:rsidRPr="00ED2045">
        <w:rPr>
          <w:rStyle w:val="libAlaemChar"/>
          <w:rtl/>
        </w:rPr>
        <w:t>عليه‌السلام</w:t>
      </w:r>
      <w:r w:rsidRPr="002E420A">
        <w:rPr>
          <w:rtl/>
          <w:lang w:bidi="fa-IR"/>
        </w:rPr>
        <w:t xml:space="preserve"> آن روش و شيوه را تجربه نكند؟ به خصوص كه او كودكى نابالغ است و روش</w:t>
      </w:r>
      <w:r w:rsidR="00622B68">
        <w:rPr>
          <w:rtl/>
          <w:lang w:bidi="fa-IR"/>
        </w:rPr>
        <w:t xml:space="preserve"> </w:t>
      </w:r>
      <w:r w:rsidRPr="002E420A">
        <w:rPr>
          <w:rtl/>
          <w:lang w:bidi="fa-IR"/>
        </w:rPr>
        <w:t>هاى كلام و جدل را نيكو نمى</w:t>
      </w:r>
      <w:r w:rsidR="00622B68">
        <w:rPr>
          <w:rtl/>
          <w:lang w:bidi="fa-IR"/>
        </w:rPr>
        <w:t xml:space="preserve"> </w:t>
      </w:r>
      <w:r w:rsidRPr="002E420A">
        <w:rPr>
          <w:rtl/>
          <w:lang w:bidi="fa-IR"/>
        </w:rPr>
        <w:t>داند و اگر در قضيّه شكار باز، با الهام خدا توانست به سؤال مأمون جواب بگويد، شايد تيرى به تاريكى بوده و به هدف اصابت كرده و شايد اين الهام تكرار نشود، و شايد و شايد.</w:t>
      </w:r>
    </w:p>
    <w:p w:rsidR="002E420A" w:rsidRPr="002E420A" w:rsidRDefault="002E420A" w:rsidP="002E420A">
      <w:pPr>
        <w:pStyle w:val="libNormal"/>
        <w:rPr>
          <w:lang w:bidi="fa-IR"/>
        </w:rPr>
      </w:pPr>
      <w:r w:rsidRPr="002E420A">
        <w:rPr>
          <w:rtl/>
          <w:lang w:bidi="fa-IR"/>
        </w:rPr>
        <w:t>و فقط يك تجربه، اگر با تدبير و دقّت و توجّه، طرح و اجرا شده، موفّق گردد، چه بسا به اين موضوع خاتمه بخشد و پايانى براى تمامى مشكلات باشد و براى هميشه منبع و مصدر تمامى سختى</w:t>
      </w:r>
      <w:r w:rsidR="00622B68">
        <w:rPr>
          <w:rtl/>
          <w:lang w:bidi="fa-IR"/>
        </w:rPr>
        <w:t xml:space="preserve"> </w:t>
      </w:r>
      <w:r w:rsidRPr="002E420A">
        <w:rPr>
          <w:rtl/>
          <w:lang w:bidi="fa-IR"/>
        </w:rPr>
        <w:t>ها و خطرات را از ميان بردارد.</w:t>
      </w:r>
    </w:p>
    <w:p w:rsidR="002E420A" w:rsidRPr="002E420A" w:rsidRDefault="002E420A" w:rsidP="002E420A">
      <w:pPr>
        <w:pStyle w:val="libNormal"/>
        <w:rPr>
          <w:lang w:bidi="fa-IR"/>
        </w:rPr>
      </w:pPr>
      <w:r w:rsidRPr="002E420A">
        <w:rPr>
          <w:rtl/>
          <w:lang w:bidi="fa-IR"/>
        </w:rPr>
        <w:t>اگر آن يك تجربه، اين نتيجه بسيار بزرگ را در پى نداشته باشد، مسلّماً بخش مهمّى از آن را تأمين مى</w:t>
      </w:r>
      <w:r w:rsidR="00622B68">
        <w:rPr>
          <w:rtl/>
          <w:lang w:bidi="fa-IR"/>
        </w:rPr>
        <w:t xml:space="preserve"> </w:t>
      </w:r>
      <w:r w:rsidRPr="002E420A">
        <w:rPr>
          <w:rtl/>
          <w:lang w:bidi="fa-IR"/>
        </w:rPr>
        <w:t>كند.</w:t>
      </w:r>
    </w:p>
    <w:p w:rsidR="002E420A" w:rsidRPr="002E420A" w:rsidRDefault="002E420A" w:rsidP="002E420A">
      <w:pPr>
        <w:pStyle w:val="libNormal"/>
        <w:rPr>
          <w:lang w:bidi="fa-IR"/>
        </w:rPr>
      </w:pPr>
      <w:r w:rsidRPr="002E420A">
        <w:rPr>
          <w:rtl/>
          <w:lang w:bidi="fa-IR"/>
        </w:rPr>
        <w:t>و مأمون، با همه زيرگى و هوشياريش و با بهره جستن از تمامى امكانات معنوى و سياسى اش به اين تجربه دست زد و با توجّه و دقّتى بسيار آن را به اجرا گذاشت.</w:t>
      </w:r>
    </w:p>
    <w:p w:rsidR="002E420A" w:rsidRPr="002E420A" w:rsidRDefault="002E420A" w:rsidP="002E420A">
      <w:pPr>
        <w:pStyle w:val="libNormal"/>
        <w:rPr>
          <w:lang w:bidi="fa-IR"/>
        </w:rPr>
      </w:pPr>
      <w:r w:rsidRPr="002E420A">
        <w:rPr>
          <w:rtl/>
          <w:lang w:bidi="fa-IR"/>
        </w:rPr>
        <w:t>ولى آيا توانست در اين ميدان، حدّاقلّ موفقيّت را به دست آورد؟ در صفحات آينده روشن خواهد شد.</w:t>
      </w:r>
    </w:p>
    <w:p w:rsidR="002E420A" w:rsidRPr="002E420A" w:rsidRDefault="002E420A" w:rsidP="00046FE4">
      <w:pPr>
        <w:pStyle w:val="libBold1"/>
        <w:rPr>
          <w:lang w:bidi="fa-IR"/>
        </w:rPr>
      </w:pPr>
      <w:r w:rsidRPr="002E420A">
        <w:rPr>
          <w:rtl/>
          <w:lang w:bidi="fa-IR"/>
        </w:rPr>
        <w:t>ازدواج؛ توطئه:</w:t>
      </w:r>
    </w:p>
    <w:p w:rsidR="002E420A" w:rsidRPr="002E420A" w:rsidRDefault="002E420A" w:rsidP="002E420A">
      <w:pPr>
        <w:pStyle w:val="libNormal"/>
        <w:rPr>
          <w:lang w:bidi="fa-IR"/>
        </w:rPr>
      </w:pPr>
      <w:r w:rsidRPr="002E420A">
        <w:rPr>
          <w:rtl/>
          <w:lang w:bidi="fa-IR"/>
        </w:rPr>
        <w:t xml:space="preserve">بنا بر تصريح منابع تاريخى، زمانى كه مأمون براى امام رضا </w:t>
      </w:r>
      <w:r w:rsidR="00ED2045" w:rsidRPr="00ED2045">
        <w:rPr>
          <w:rStyle w:val="libAlaemChar"/>
          <w:rtl/>
        </w:rPr>
        <w:t>عليه‌السلام</w:t>
      </w:r>
      <w:r w:rsidRPr="002E420A">
        <w:rPr>
          <w:rtl/>
          <w:lang w:bidi="fa-IR"/>
        </w:rPr>
        <w:t xml:space="preserve"> پيمان ولايت عهدى آن حضرت را منعقد ساخت، دخترش امّ الفضل را به همسرى امام جواد </w:t>
      </w:r>
      <w:r w:rsidR="00ED2045" w:rsidRPr="00ED2045">
        <w:rPr>
          <w:rStyle w:val="libAlaemChar"/>
          <w:rtl/>
        </w:rPr>
        <w:t>عليه‌السلام</w:t>
      </w:r>
      <w:r w:rsidRPr="002E420A">
        <w:rPr>
          <w:rtl/>
          <w:lang w:bidi="fa-IR"/>
        </w:rPr>
        <w:t xml:space="preserve"> درآورد</w:t>
      </w:r>
      <w:r w:rsidR="00046FE4">
        <w:rPr>
          <w:rFonts w:hint="cs"/>
          <w:rtl/>
          <w:lang w:bidi="fa-IR"/>
        </w:rPr>
        <w:t xml:space="preserve"> </w:t>
      </w:r>
      <w:r w:rsidRPr="00E7465D">
        <w:rPr>
          <w:rStyle w:val="libFootnotenumChar"/>
          <w:rtl/>
        </w:rPr>
        <w:t>(</w:t>
      </w:r>
      <w:r w:rsidR="00E7465D" w:rsidRPr="00E7465D">
        <w:rPr>
          <w:rStyle w:val="libFootnotenumChar"/>
          <w:rtl/>
          <w:lang w:bidi="fa-IR"/>
        </w:rPr>
        <w:t>84</w:t>
      </w:r>
      <w:r w:rsidRPr="00E7465D">
        <w:rPr>
          <w:rStyle w:val="libFootnotenumChar"/>
          <w:rtl/>
        </w:rPr>
        <w:t>)</w:t>
      </w:r>
      <w:r w:rsidRPr="002E420A">
        <w:rPr>
          <w:rtl/>
          <w:lang w:bidi="fa-IR"/>
        </w:rPr>
        <w:t xml:space="preserve">، يا حدّاقل او را براى امام جواد </w:t>
      </w:r>
      <w:r w:rsidR="00ED2045" w:rsidRPr="00ED2045">
        <w:rPr>
          <w:rStyle w:val="libAlaemChar"/>
          <w:rtl/>
        </w:rPr>
        <w:t>عليه‌السلام</w:t>
      </w:r>
      <w:r w:rsidRPr="002E420A">
        <w:rPr>
          <w:rtl/>
          <w:lang w:bidi="fa-IR"/>
        </w:rPr>
        <w:t xml:space="preserve"> نامزد كرد.</w:t>
      </w:r>
      <w:r w:rsidRPr="00E7465D">
        <w:rPr>
          <w:rStyle w:val="libFootnotenumChar"/>
          <w:rtl/>
        </w:rPr>
        <w:t>(</w:t>
      </w:r>
      <w:r w:rsidR="00E7465D" w:rsidRPr="00E7465D">
        <w:rPr>
          <w:rStyle w:val="libFootnotenumChar"/>
          <w:rtl/>
          <w:lang w:bidi="fa-IR"/>
        </w:rPr>
        <w:t>85</w:t>
      </w:r>
      <w:r w:rsidRPr="00E7465D">
        <w:rPr>
          <w:rStyle w:val="libFootnotenumChar"/>
          <w:rtl/>
        </w:rPr>
        <w:t>)</w:t>
      </w:r>
    </w:p>
    <w:p w:rsidR="002E420A" w:rsidRPr="002E420A" w:rsidRDefault="002E420A" w:rsidP="002E420A">
      <w:pPr>
        <w:pStyle w:val="libNormal"/>
        <w:rPr>
          <w:lang w:bidi="fa-IR"/>
        </w:rPr>
      </w:pPr>
      <w:r w:rsidRPr="002E420A">
        <w:rPr>
          <w:rtl/>
          <w:lang w:bidi="fa-IR"/>
        </w:rPr>
        <w:lastRenderedPageBreak/>
        <w:t xml:space="preserve">و هدف او اين بود كه با اين اقدام بر مقاصد خود از بيعت گرفتن براى پدر امام جواد، امام رضا </w:t>
      </w:r>
      <w:r w:rsidR="00285673" w:rsidRPr="00285673">
        <w:rPr>
          <w:rStyle w:val="libAlaemChar"/>
          <w:rtl/>
        </w:rPr>
        <w:t>عليهما‌السلام</w:t>
      </w:r>
      <w:r w:rsidRPr="002E420A">
        <w:rPr>
          <w:rtl/>
          <w:lang w:bidi="fa-IR"/>
        </w:rPr>
        <w:t xml:space="preserve"> سر پوش بگذارد و نيز اهداف ديگرى داشت كه در جاى ديگرى به بخشى از آن اهداف اشاره نموده</w:t>
      </w:r>
      <w:r w:rsidR="00622B68">
        <w:rPr>
          <w:rtl/>
          <w:lang w:bidi="fa-IR"/>
        </w:rPr>
        <w:t xml:space="preserve"> </w:t>
      </w:r>
      <w:r w:rsidRPr="002E420A">
        <w:rPr>
          <w:rtl/>
          <w:lang w:bidi="fa-IR"/>
        </w:rPr>
        <w:t>ايم.</w:t>
      </w:r>
      <w:r w:rsidRPr="00E7465D">
        <w:rPr>
          <w:rStyle w:val="libFootnotenumChar"/>
          <w:rtl/>
        </w:rPr>
        <w:t>(</w:t>
      </w:r>
      <w:r w:rsidR="00E7465D" w:rsidRPr="00E7465D">
        <w:rPr>
          <w:rStyle w:val="libFootnotenumChar"/>
          <w:rtl/>
          <w:lang w:bidi="fa-IR"/>
        </w:rPr>
        <w:t>86</w:t>
      </w:r>
      <w:r w:rsidRPr="00E7465D">
        <w:rPr>
          <w:rStyle w:val="libFootnotenumChar"/>
          <w:rtl/>
        </w:rPr>
        <w:t>)</w:t>
      </w:r>
    </w:p>
    <w:p w:rsidR="00046FE4" w:rsidRDefault="002E420A" w:rsidP="002E420A">
      <w:pPr>
        <w:pStyle w:val="libNormal"/>
        <w:rPr>
          <w:rFonts w:hint="cs"/>
          <w:rtl/>
          <w:lang w:bidi="fa-IR"/>
        </w:rPr>
      </w:pPr>
      <w:r w:rsidRPr="002E420A">
        <w:rPr>
          <w:rtl/>
          <w:lang w:bidi="fa-IR"/>
        </w:rPr>
        <w:t>ولى مى</w:t>
      </w:r>
      <w:r w:rsidR="00622B68">
        <w:rPr>
          <w:rtl/>
          <w:lang w:bidi="fa-IR"/>
        </w:rPr>
        <w:t xml:space="preserve"> </w:t>
      </w:r>
      <w:r w:rsidRPr="002E420A">
        <w:rPr>
          <w:rtl/>
          <w:lang w:bidi="fa-IR"/>
        </w:rPr>
        <w:t xml:space="preserve">بينيم بعد از شهادت پدرش، در حالى كه او بيش از هشت سال نداشت و مأمون او را از مدينه به بغداد آورد، به آسانى، مأمون اين خواسته عباسيان را كه از او خواسته بودند قبل از آنكه امام جواد </w:t>
      </w:r>
      <w:r w:rsidR="00ED2045" w:rsidRPr="00ED2045">
        <w:rPr>
          <w:rStyle w:val="libAlaemChar"/>
          <w:rtl/>
        </w:rPr>
        <w:t>عليه‌السلام</w:t>
      </w:r>
      <w:r w:rsidRPr="002E420A">
        <w:rPr>
          <w:rtl/>
          <w:lang w:bidi="fa-IR"/>
        </w:rPr>
        <w:t xml:space="preserve"> را با مسائل مشكلى كه يحيى بن اكثم براى آن حضرت مطرح مى</w:t>
      </w:r>
      <w:r w:rsidR="00622B68">
        <w:rPr>
          <w:rtl/>
          <w:lang w:bidi="fa-IR"/>
        </w:rPr>
        <w:t xml:space="preserve"> </w:t>
      </w:r>
      <w:r w:rsidRPr="002E420A">
        <w:rPr>
          <w:rtl/>
          <w:lang w:bidi="fa-IR"/>
        </w:rPr>
        <w:t xml:space="preserve">كند آزمايش كند، همسر او (امّ الفضل) را در اختيار او نگذارد. بلكه بنا بر متونى كه در دست ما است، خود مأمون به عباسيان پيشنهاد كرد تا امام جواد </w:t>
      </w:r>
      <w:r w:rsidR="00ED2045" w:rsidRPr="00ED2045">
        <w:rPr>
          <w:rStyle w:val="libAlaemChar"/>
          <w:rtl/>
        </w:rPr>
        <w:t>عليه‌السلام</w:t>
      </w:r>
      <w:r w:rsidRPr="002E420A">
        <w:rPr>
          <w:rtl/>
          <w:lang w:bidi="fa-IR"/>
        </w:rPr>
        <w:t xml:space="preserve"> را آزمايش كنند.</w:t>
      </w:r>
    </w:p>
    <w:p w:rsidR="002E420A" w:rsidRPr="002E420A" w:rsidRDefault="002E420A" w:rsidP="002E420A">
      <w:pPr>
        <w:pStyle w:val="libNormal"/>
        <w:rPr>
          <w:lang w:bidi="fa-IR"/>
        </w:rPr>
      </w:pPr>
      <w:r w:rsidRPr="002E420A">
        <w:rPr>
          <w:rtl/>
          <w:lang w:bidi="fa-IR"/>
        </w:rPr>
        <w:t>و از بعضى نصوص تاريخى استفاده مى</w:t>
      </w:r>
      <w:r w:rsidR="00622B68">
        <w:rPr>
          <w:rtl/>
          <w:lang w:bidi="fa-IR"/>
        </w:rPr>
        <w:t xml:space="preserve"> </w:t>
      </w:r>
      <w:r w:rsidRPr="002E420A">
        <w:rPr>
          <w:rtl/>
          <w:lang w:bidi="fa-IR"/>
        </w:rPr>
        <w:t xml:space="preserve">شود كه اگر خود مأمون مسأله امتحان امام </w:t>
      </w:r>
      <w:r w:rsidR="00ED2045" w:rsidRPr="00ED2045">
        <w:rPr>
          <w:rStyle w:val="libAlaemChar"/>
          <w:rtl/>
        </w:rPr>
        <w:t>عليه‌السلام</w:t>
      </w:r>
      <w:r w:rsidRPr="002E420A">
        <w:rPr>
          <w:rtl/>
          <w:lang w:bidi="fa-IR"/>
        </w:rPr>
        <w:t xml:space="preserve"> را نزد عبّاسيان مطرح نمى</w:t>
      </w:r>
      <w:r w:rsidR="00622B68">
        <w:rPr>
          <w:rtl/>
          <w:lang w:bidi="fa-IR"/>
        </w:rPr>
        <w:t xml:space="preserve"> </w:t>
      </w:r>
      <w:r w:rsidRPr="002E420A">
        <w:rPr>
          <w:rtl/>
          <w:lang w:bidi="fa-IR"/>
        </w:rPr>
        <w:t>كرد و آنان را تحريك نمى</w:t>
      </w:r>
      <w:r w:rsidR="00622B68">
        <w:rPr>
          <w:rtl/>
          <w:lang w:bidi="fa-IR"/>
        </w:rPr>
        <w:t xml:space="preserve"> </w:t>
      </w:r>
      <w:r w:rsidRPr="002E420A">
        <w:rPr>
          <w:rtl/>
          <w:lang w:bidi="fa-IR"/>
        </w:rPr>
        <w:t xml:space="preserve">كرد، خود آنها جرأت اينكه چنين پيشنهادى بكنند و از او بخواهند امام </w:t>
      </w:r>
      <w:r w:rsidR="00ED2045" w:rsidRPr="00ED2045">
        <w:rPr>
          <w:rStyle w:val="libAlaemChar"/>
          <w:rtl/>
        </w:rPr>
        <w:t>عليه‌السلام</w:t>
      </w:r>
      <w:r w:rsidRPr="002E420A">
        <w:rPr>
          <w:rtl/>
          <w:lang w:bidi="fa-IR"/>
        </w:rPr>
        <w:t xml:space="preserve"> را نخست بيازمايد را، نداشتند.</w:t>
      </w:r>
    </w:p>
    <w:p w:rsidR="002E420A" w:rsidRPr="002E420A" w:rsidRDefault="002E420A" w:rsidP="002E420A">
      <w:pPr>
        <w:pStyle w:val="libNormal"/>
        <w:rPr>
          <w:lang w:bidi="fa-IR"/>
        </w:rPr>
      </w:pPr>
      <w:r w:rsidRPr="002E420A">
        <w:rPr>
          <w:rtl/>
          <w:lang w:bidi="fa-IR"/>
        </w:rPr>
        <w:t>پيش از آنكه به تحليل و بررسى اين امتحان، كه در نوع خود حادثه</w:t>
      </w:r>
      <w:r w:rsidR="00622B68">
        <w:rPr>
          <w:rtl/>
          <w:lang w:bidi="fa-IR"/>
        </w:rPr>
        <w:t xml:space="preserve"> </w:t>
      </w:r>
      <w:r w:rsidRPr="002E420A">
        <w:rPr>
          <w:rtl/>
          <w:lang w:bidi="fa-IR"/>
        </w:rPr>
        <w:t>اى بى نظير است بپردازيم، مناسب مى</w:t>
      </w:r>
      <w:r w:rsidR="00622B68">
        <w:rPr>
          <w:rtl/>
          <w:lang w:bidi="fa-IR"/>
        </w:rPr>
        <w:t xml:space="preserve"> </w:t>
      </w:r>
      <w:r w:rsidRPr="002E420A">
        <w:rPr>
          <w:rtl/>
          <w:lang w:bidi="fa-IR"/>
        </w:rPr>
        <w:t>بينيم اوّل خلاصه</w:t>
      </w:r>
      <w:r w:rsidR="00622B68">
        <w:rPr>
          <w:rtl/>
          <w:lang w:bidi="fa-IR"/>
        </w:rPr>
        <w:t xml:space="preserve"> </w:t>
      </w:r>
      <w:r w:rsidRPr="002E420A">
        <w:rPr>
          <w:rtl/>
          <w:lang w:bidi="fa-IR"/>
        </w:rPr>
        <w:t>اى از آن ماجرا يا دست كم قسمت</w:t>
      </w:r>
      <w:r w:rsidR="00622B68">
        <w:rPr>
          <w:rtl/>
          <w:lang w:bidi="fa-IR"/>
        </w:rPr>
        <w:t xml:space="preserve"> </w:t>
      </w:r>
      <w:r w:rsidRPr="002E420A">
        <w:rPr>
          <w:rtl/>
          <w:lang w:bidi="fa-IR"/>
        </w:rPr>
        <w:t>هايى از آن را نقل كنيم: متن تاريخى مى</w:t>
      </w:r>
      <w:r w:rsidR="00622B68">
        <w:rPr>
          <w:rtl/>
          <w:lang w:bidi="fa-IR"/>
        </w:rPr>
        <w:t xml:space="preserve"> </w:t>
      </w:r>
      <w:r w:rsidRPr="002E420A">
        <w:rPr>
          <w:rtl/>
          <w:lang w:bidi="fa-IR"/>
        </w:rPr>
        <w:t xml:space="preserve">گويد: زمانى كه مأمون خواست دخترش امّ الفضل را به زوجيّت ابو جعفر </w:t>
      </w:r>
      <w:r w:rsidR="00ED2045" w:rsidRPr="00ED2045">
        <w:rPr>
          <w:rStyle w:val="libAlaemChar"/>
          <w:rtl/>
        </w:rPr>
        <w:t>عليه‌السلام</w:t>
      </w:r>
      <w:r w:rsidRPr="002E420A">
        <w:rPr>
          <w:rtl/>
          <w:lang w:bidi="fa-IR"/>
        </w:rPr>
        <w:t xml:space="preserve"> درآورد، عباسيان به او گفتند:</w:t>
      </w:r>
    </w:p>
    <w:p w:rsidR="002E420A" w:rsidRPr="002E420A" w:rsidRDefault="002E420A" w:rsidP="002E420A">
      <w:pPr>
        <w:pStyle w:val="libNormal"/>
        <w:rPr>
          <w:lang w:bidi="fa-IR"/>
        </w:rPr>
      </w:pPr>
      <w:r w:rsidRPr="002E420A">
        <w:rPr>
          <w:rtl/>
          <w:lang w:bidi="fa-IR"/>
        </w:rPr>
        <w:t>آيا دختر و نورديده ات را به كودكى مى</w:t>
      </w:r>
      <w:r w:rsidR="00622B68">
        <w:rPr>
          <w:rtl/>
          <w:lang w:bidi="fa-IR"/>
        </w:rPr>
        <w:t xml:space="preserve"> </w:t>
      </w:r>
      <w:r w:rsidRPr="002E420A">
        <w:rPr>
          <w:rtl/>
          <w:lang w:bidi="fa-IR"/>
        </w:rPr>
        <w:t>دهى كه تفقّه و علم به دين خدا پيدا نكرده و حلال و حرام دين و واجب و مستحب آن را نمى</w:t>
      </w:r>
      <w:r w:rsidR="00622B68">
        <w:rPr>
          <w:rtl/>
          <w:lang w:bidi="fa-IR"/>
        </w:rPr>
        <w:t xml:space="preserve"> </w:t>
      </w:r>
      <w:r w:rsidRPr="002E420A">
        <w:rPr>
          <w:rtl/>
          <w:lang w:bidi="fa-IR"/>
        </w:rPr>
        <w:t xml:space="preserve">شناسد؟ - در آن زمان امام جواد </w:t>
      </w:r>
      <w:r w:rsidR="00ED2045" w:rsidRPr="00ED2045">
        <w:rPr>
          <w:rStyle w:val="libAlaemChar"/>
          <w:rtl/>
        </w:rPr>
        <w:t>عليه‌السلام</w:t>
      </w:r>
      <w:r w:rsidRPr="002E420A">
        <w:rPr>
          <w:rtl/>
          <w:lang w:bidi="fa-IR"/>
        </w:rPr>
        <w:t xml:space="preserve"> نُه سال داشته است- چه مى</w:t>
      </w:r>
      <w:r w:rsidR="00622B68">
        <w:rPr>
          <w:rtl/>
          <w:lang w:bidi="fa-IR"/>
        </w:rPr>
        <w:t xml:space="preserve"> </w:t>
      </w:r>
      <w:r w:rsidRPr="002E420A">
        <w:rPr>
          <w:rtl/>
          <w:lang w:bidi="fa-IR"/>
        </w:rPr>
        <w:t>شود اگر صبر كنى تا ادب بياموزد و قرآن بخواند و حلال و حرام را بشناسد؟!.</w:t>
      </w:r>
    </w:p>
    <w:p w:rsidR="002E420A" w:rsidRPr="002E420A" w:rsidRDefault="002E420A" w:rsidP="002E420A">
      <w:pPr>
        <w:pStyle w:val="libNormal"/>
        <w:rPr>
          <w:lang w:bidi="fa-IR"/>
        </w:rPr>
      </w:pPr>
      <w:r w:rsidRPr="002E420A">
        <w:rPr>
          <w:rtl/>
          <w:lang w:bidi="fa-IR"/>
        </w:rPr>
        <w:t>مأمون گفت: او فقيه</w:t>
      </w:r>
      <w:r w:rsidR="00622B68">
        <w:rPr>
          <w:rtl/>
          <w:lang w:bidi="fa-IR"/>
        </w:rPr>
        <w:t xml:space="preserve"> </w:t>
      </w:r>
      <w:r w:rsidRPr="002E420A">
        <w:rPr>
          <w:rtl/>
          <w:lang w:bidi="fa-IR"/>
        </w:rPr>
        <w:t>تر از شما است و به خدا و رسول او و سنّت و احكام دين داناتر است. و قرآن خوان</w:t>
      </w:r>
      <w:r w:rsidR="00622B68">
        <w:rPr>
          <w:rtl/>
          <w:lang w:bidi="fa-IR"/>
        </w:rPr>
        <w:t xml:space="preserve"> </w:t>
      </w:r>
      <w:r w:rsidRPr="002E420A">
        <w:rPr>
          <w:rtl/>
          <w:lang w:bidi="fa-IR"/>
        </w:rPr>
        <w:t xml:space="preserve">تر از شما و داناتر به آيات محكم و متشابه، ناسخ و منسوخ، ظاهر و </w:t>
      </w:r>
      <w:r w:rsidRPr="002E420A">
        <w:rPr>
          <w:rtl/>
          <w:lang w:bidi="fa-IR"/>
        </w:rPr>
        <w:lastRenderedPageBreak/>
        <w:t>باطن، خاص و عام و تنزيل و تأويل قرآن مى</w:t>
      </w:r>
      <w:r w:rsidR="00622B68">
        <w:rPr>
          <w:rtl/>
          <w:lang w:bidi="fa-IR"/>
        </w:rPr>
        <w:t xml:space="preserve"> </w:t>
      </w:r>
      <w:r w:rsidRPr="002E420A">
        <w:rPr>
          <w:rtl/>
          <w:lang w:bidi="fa-IR"/>
        </w:rPr>
        <w:t>باشد. پس از او پرسش كنيد، اگر همانطورى كه شما مى</w:t>
      </w:r>
      <w:r w:rsidR="00622B68">
        <w:rPr>
          <w:rtl/>
          <w:lang w:bidi="fa-IR"/>
        </w:rPr>
        <w:t xml:space="preserve"> </w:t>
      </w:r>
      <w:r w:rsidRPr="002E420A">
        <w:rPr>
          <w:rtl/>
          <w:lang w:bidi="fa-IR"/>
        </w:rPr>
        <w:t>گوئيد بود، سخن شما را مى</w:t>
      </w:r>
      <w:r w:rsidR="00622B68">
        <w:rPr>
          <w:rtl/>
          <w:lang w:bidi="fa-IR"/>
        </w:rPr>
        <w:t xml:space="preserve"> </w:t>
      </w:r>
      <w:r w:rsidRPr="002E420A">
        <w:rPr>
          <w:rtl/>
          <w:lang w:bidi="fa-IR"/>
        </w:rPr>
        <w:t>پذيرم.</w:t>
      </w:r>
    </w:p>
    <w:p w:rsidR="002E420A" w:rsidRPr="002E420A" w:rsidRDefault="002E420A" w:rsidP="002E420A">
      <w:pPr>
        <w:pStyle w:val="libNormal"/>
        <w:rPr>
          <w:lang w:bidi="fa-IR"/>
        </w:rPr>
      </w:pPr>
      <w:r w:rsidRPr="002E420A">
        <w:rPr>
          <w:rtl/>
          <w:lang w:bidi="fa-IR"/>
        </w:rPr>
        <w:t>در نقل ديگرى آمده است كه مأمون با آنان گفت: «واى بر شما! من از شما بهتر اين جوان را مى</w:t>
      </w:r>
      <w:r w:rsidR="00622B68">
        <w:rPr>
          <w:rtl/>
          <w:lang w:bidi="fa-IR"/>
        </w:rPr>
        <w:t xml:space="preserve"> </w:t>
      </w:r>
      <w:r w:rsidRPr="002E420A">
        <w:rPr>
          <w:rtl/>
          <w:lang w:bidi="fa-IR"/>
        </w:rPr>
        <w:t>شناسم... تا آنجا كه گفت: اگر خواستيد او را آزمايش كنيد تا آنچه من درباره او گفتم برايتان روشن شود».</w:t>
      </w:r>
    </w:p>
    <w:p w:rsidR="002E420A" w:rsidRPr="002E420A" w:rsidRDefault="002E420A" w:rsidP="002E420A">
      <w:pPr>
        <w:pStyle w:val="libNormal"/>
        <w:rPr>
          <w:lang w:bidi="fa-IR"/>
        </w:rPr>
      </w:pPr>
      <w:r w:rsidRPr="002E420A">
        <w:rPr>
          <w:rtl/>
          <w:lang w:bidi="fa-IR"/>
        </w:rPr>
        <w:t>در متن ديگرى آمده است كه پس از آنكه عباسيان به مأمون گفتند او كودك و خردسال است، به آنان گفت: «گويا شما در سخن من ترديد داريد. اگر خواستيد او را بيازماييد يا كسى را براى آزمايش او بياوريد، آنگاه سرزنش كنيد يا پوزش بطلبيد».</w:t>
      </w:r>
    </w:p>
    <w:p w:rsidR="002E420A" w:rsidRPr="002E420A" w:rsidRDefault="002E420A" w:rsidP="002E420A">
      <w:pPr>
        <w:pStyle w:val="libNormal"/>
        <w:rPr>
          <w:lang w:bidi="fa-IR"/>
        </w:rPr>
      </w:pPr>
      <w:r w:rsidRPr="002E420A">
        <w:rPr>
          <w:rtl/>
          <w:lang w:bidi="fa-IR"/>
        </w:rPr>
        <w:t>گفتند: آيا ما را در اين مورد آزاد مى</w:t>
      </w:r>
      <w:r w:rsidR="00622B68">
        <w:rPr>
          <w:rtl/>
          <w:lang w:bidi="fa-IR"/>
        </w:rPr>
        <w:t xml:space="preserve"> </w:t>
      </w:r>
      <w:r w:rsidRPr="002E420A">
        <w:rPr>
          <w:rtl/>
          <w:lang w:bidi="fa-IR"/>
        </w:rPr>
        <w:t>گذارى؟</w:t>
      </w:r>
    </w:p>
    <w:p w:rsidR="002E420A" w:rsidRPr="002E420A" w:rsidRDefault="002E420A" w:rsidP="002E420A">
      <w:pPr>
        <w:pStyle w:val="libNormal"/>
        <w:rPr>
          <w:lang w:bidi="fa-IR"/>
        </w:rPr>
      </w:pPr>
      <w:r w:rsidRPr="002E420A">
        <w:rPr>
          <w:rtl/>
          <w:lang w:bidi="fa-IR"/>
        </w:rPr>
        <w:t>گفت: آرى</w:t>
      </w:r>
    </w:p>
    <w:p w:rsidR="002E420A" w:rsidRPr="002E420A" w:rsidRDefault="002E420A" w:rsidP="002E420A">
      <w:pPr>
        <w:pStyle w:val="libNormal"/>
        <w:rPr>
          <w:lang w:bidi="fa-IR"/>
        </w:rPr>
      </w:pPr>
      <w:r w:rsidRPr="002E420A">
        <w:rPr>
          <w:rtl/>
          <w:lang w:bidi="fa-IR"/>
        </w:rPr>
        <w:t>گفتند: پس پيش روى تو كسى، از امورى از مسائل شريعت از او مى</w:t>
      </w:r>
      <w:r w:rsidR="00622B68">
        <w:rPr>
          <w:rtl/>
          <w:lang w:bidi="fa-IR"/>
        </w:rPr>
        <w:t xml:space="preserve"> </w:t>
      </w:r>
      <w:r w:rsidRPr="002E420A">
        <w:rPr>
          <w:rtl/>
          <w:lang w:bidi="fa-IR"/>
        </w:rPr>
        <w:t>پرسد، اگر از عهده جواب صحيح برآمد، درباره كار او اعتراضى نخواهيم داشت و براى خاص و عام، استوارى رأى اميرالمؤمنين آشكار مى</w:t>
      </w:r>
      <w:r w:rsidR="00622B68">
        <w:rPr>
          <w:rtl/>
          <w:lang w:bidi="fa-IR"/>
        </w:rPr>
        <w:t xml:space="preserve"> </w:t>
      </w:r>
      <w:r w:rsidRPr="002E420A">
        <w:rPr>
          <w:rtl/>
          <w:lang w:bidi="fa-IR"/>
        </w:rPr>
        <w:t>گردد. و اگر از عهده بر نيامد سخن ما مقدّم، و اميرالمؤمنين عذرى نخواهد داشت.</w:t>
      </w:r>
    </w:p>
    <w:p w:rsidR="002E420A" w:rsidRPr="002E420A" w:rsidRDefault="002E420A" w:rsidP="002E420A">
      <w:pPr>
        <w:pStyle w:val="libNormal"/>
        <w:rPr>
          <w:lang w:bidi="fa-IR"/>
        </w:rPr>
      </w:pPr>
      <w:r w:rsidRPr="002E420A">
        <w:rPr>
          <w:rtl/>
          <w:lang w:bidi="fa-IR"/>
        </w:rPr>
        <w:t>مأمون به آنان گفت: با شما، هر وقت خواستيد چنين كنيد.</w:t>
      </w:r>
    </w:p>
    <w:p w:rsidR="002E420A" w:rsidRPr="002E420A" w:rsidRDefault="002E420A" w:rsidP="002E420A">
      <w:pPr>
        <w:pStyle w:val="libNormal"/>
        <w:rPr>
          <w:lang w:bidi="fa-IR"/>
        </w:rPr>
      </w:pPr>
      <w:r w:rsidRPr="002E420A">
        <w:rPr>
          <w:rtl/>
          <w:lang w:bidi="fa-IR"/>
        </w:rPr>
        <w:t>سپس روايات تاريخى، تطميع يحيى بن اكثم با تحفه</w:t>
      </w:r>
      <w:r w:rsidR="00622B68">
        <w:rPr>
          <w:rtl/>
          <w:lang w:bidi="fa-IR"/>
        </w:rPr>
        <w:t xml:space="preserve"> </w:t>
      </w:r>
      <w:r w:rsidRPr="002E420A">
        <w:rPr>
          <w:rtl/>
          <w:lang w:bidi="fa-IR"/>
        </w:rPr>
        <w:t xml:space="preserve">ها و هدايا، توسط عبّاسيان را براى اينكه با يك مسأله فقهى كه ابو جعفر </w:t>
      </w:r>
      <w:r w:rsidR="00ED2045" w:rsidRPr="00ED2045">
        <w:rPr>
          <w:rStyle w:val="libAlaemChar"/>
          <w:rtl/>
        </w:rPr>
        <w:t>عليه‌السلام</w:t>
      </w:r>
      <w:r w:rsidRPr="002E420A">
        <w:rPr>
          <w:rtl/>
          <w:lang w:bidi="fa-IR"/>
        </w:rPr>
        <w:t xml:space="preserve"> جواب آن را نداند، به او نارو و نيرنگ بزند. ياد مى</w:t>
      </w:r>
      <w:r w:rsidR="00622B68">
        <w:rPr>
          <w:rtl/>
          <w:lang w:bidi="fa-IR"/>
        </w:rPr>
        <w:t xml:space="preserve"> </w:t>
      </w:r>
      <w:r w:rsidRPr="002E420A">
        <w:rPr>
          <w:rtl/>
          <w:lang w:bidi="fa-IR"/>
        </w:rPr>
        <w:t>كند و آنگاه، پرسش او را از امام در حضور خواصّ دولتى و بزرگان و اميران و درباريان و فرماندهان نقل مى</w:t>
      </w:r>
      <w:r w:rsidR="00622B68">
        <w:rPr>
          <w:rtl/>
          <w:lang w:bidi="fa-IR"/>
        </w:rPr>
        <w:t xml:space="preserve"> </w:t>
      </w:r>
      <w:r w:rsidRPr="002E420A">
        <w:rPr>
          <w:rtl/>
          <w:lang w:bidi="fa-IR"/>
        </w:rPr>
        <w:t>كند.</w:t>
      </w:r>
    </w:p>
    <w:p w:rsidR="002E420A" w:rsidRPr="002E420A" w:rsidRDefault="002E420A" w:rsidP="00046FE4">
      <w:pPr>
        <w:pStyle w:val="libNormal"/>
        <w:rPr>
          <w:lang w:bidi="fa-IR"/>
        </w:rPr>
      </w:pPr>
      <w:r w:rsidRPr="002E420A">
        <w:rPr>
          <w:rtl/>
          <w:lang w:bidi="fa-IR"/>
        </w:rPr>
        <w:t xml:space="preserve">سپس، جواب آن حضرت </w:t>
      </w:r>
      <w:r w:rsidR="00046FE4" w:rsidRPr="00ED2045">
        <w:rPr>
          <w:rStyle w:val="libAlaemChar"/>
          <w:rtl/>
        </w:rPr>
        <w:t>عليه‌السلام</w:t>
      </w:r>
      <w:r w:rsidR="00046FE4" w:rsidRPr="002E420A">
        <w:rPr>
          <w:rtl/>
          <w:lang w:bidi="fa-IR"/>
        </w:rPr>
        <w:t xml:space="preserve"> </w:t>
      </w:r>
      <w:r w:rsidRPr="002E420A">
        <w:rPr>
          <w:rtl/>
          <w:lang w:bidi="fa-IR"/>
        </w:rPr>
        <w:t>را كه جواب دقيق و همه جانبه</w:t>
      </w:r>
      <w:r w:rsidR="00622B68">
        <w:rPr>
          <w:rtl/>
          <w:lang w:bidi="fa-IR"/>
        </w:rPr>
        <w:t xml:space="preserve"> </w:t>
      </w:r>
      <w:r w:rsidRPr="002E420A">
        <w:rPr>
          <w:rtl/>
          <w:lang w:bidi="fa-IR"/>
        </w:rPr>
        <w:t>اى بود كه هيچ كس، حتى خود پرسش كننده انتظار شنيدن چنين جوابى را نداشت، و به طورى بود كه يحيى بن اكثم از خود بى خود شد، درمانده گشت و در كار خود حيران ماند، نقل كرده است.</w:t>
      </w:r>
    </w:p>
    <w:p w:rsidR="002E420A" w:rsidRPr="002E420A" w:rsidRDefault="002E420A" w:rsidP="002E420A">
      <w:pPr>
        <w:pStyle w:val="libNormal"/>
        <w:rPr>
          <w:lang w:bidi="fa-IR"/>
        </w:rPr>
      </w:pPr>
      <w:r w:rsidRPr="002E420A">
        <w:rPr>
          <w:rtl/>
          <w:lang w:bidi="fa-IR"/>
        </w:rPr>
        <w:lastRenderedPageBreak/>
        <w:t xml:space="preserve">در روايتى كه در «احتجاج» و جز آن نقل گرديده، آمده است: «ابو جعفر </w:t>
      </w:r>
      <w:r w:rsidR="00ED2045" w:rsidRPr="00ED2045">
        <w:rPr>
          <w:rStyle w:val="libAlaemChar"/>
          <w:rtl/>
        </w:rPr>
        <w:t>عليه‌السلام</w:t>
      </w:r>
      <w:r w:rsidRPr="002E420A">
        <w:rPr>
          <w:rtl/>
          <w:lang w:bidi="fa-IR"/>
        </w:rPr>
        <w:t xml:space="preserve"> كه نُه سال و چند ماه داشت به مجلس درآمد و بين دو بالشى كه قبلاً گذاشته شده بود نشست و يحيى بن اكثم پيش روى آن حضرت نشست و افراد ديگرى هر كدام در جاى خود قرار گرفتند و مأمون نيز روى تشكى كنار تشك امام </w:t>
      </w:r>
      <w:r w:rsidR="00ED2045" w:rsidRPr="00ED2045">
        <w:rPr>
          <w:rStyle w:val="libAlaemChar"/>
          <w:rtl/>
        </w:rPr>
        <w:t>عليه‌السلام</w:t>
      </w:r>
      <w:r w:rsidRPr="002E420A">
        <w:rPr>
          <w:rtl/>
          <w:lang w:bidi="fa-IR"/>
        </w:rPr>
        <w:t xml:space="preserve"> نشسته بود.</w:t>
      </w:r>
    </w:p>
    <w:p w:rsidR="002E420A" w:rsidRPr="002E420A" w:rsidRDefault="002E420A" w:rsidP="002E420A">
      <w:pPr>
        <w:pStyle w:val="libNormal"/>
        <w:rPr>
          <w:lang w:bidi="fa-IR"/>
        </w:rPr>
      </w:pPr>
      <w:r w:rsidRPr="002E420A">
        <w:rPr>
          <w:rtl/>
          <w:lang w:bidi="fa-IR"/>
        </w:rPr>
        <w:t>يحيى بن اكثم رو به مأمون گفت: اى اميرالمؤمنين، آيا اجازه مى</w:t>
      </w:r>
      <w:r w:rsidR="00622B68">
        <w:rPr>
          <w:rtl/>
          <w:lang w:bidi="fa-IR"/>
        </w:rPr>
        <w:t xml:space="preserve"> </w:t>
      </w:r>
      <w:r w:rsidRPr="002E420A">
        <w:rPr>
          <w:rtl/>
          <w:lang w:bidi="fa-IR"/>
        </w:rPr>
        <w:t>دهى از ابى جعفر مسأله</w:t>
      </w:r>
      <w:r w:rsidR="00622B68">
        <w:rPr>
          <w:rtl/>
          <w:lang w:bidi="fa-IR"/>
        </w:rPr>
        <w:t xml:space="preserve"> </w:t>
      </w:r>
      <w:r w:rsidRPr="002E420A">
        <w:rPr>
          <w:rtl/>
          <w:lang w:bidi="fa-IR"/>
        </w:rPr>
        <w:t>اى بپرسم؟</w:t>
      </w:r>
    </w:p>
    <w:p w:rsidR="002E420A" w:rsidRPr="002E420A" w:rsidRDefault="002E420A" w:rsidP="002E420A">
      <w:pPr>
        <w:pStyle w:val="libNormal"/>
        <w:rPr>
          <w:lang w:bidi="fa-IR"/>
        </w:rPr>
      </w:pPr>
      <w:r w:rsidRPr="002E420A">
        <w:rPr>
          <w:rtl/>
          <w:lang w:bidi="fa-IR"/>
        </w:rPr>
        <w:t>مأمون گفت: از خود او اجازه بطلب.</w:t>
      </w:r>
    </w:p>
    <w:p w:rsidR="002E420A" w:rsidRPr="002E420A" w:rsidRDefault="002E420A" w:rsidP="002E420A">
      <w:pPr>
        <w:pStyle w:val="libNormal"/>
        <w:rPr>
          <w:lang w:bidi="fa-IR"/>
        </w:rPr>
      </w:pPr>
      <w:r w:rsidRPr="002E420A">
        <w:rPr>
          <w:rtl/>
          <w:lang w:bidi="fa-IR"/>
        </w:rPr>
        <w:t xml:space="preserve">پس يحيى رو به امام </w:t>
      </w:r>
      <w:r w:rsidR="00ED2045" w:rsidRPr="00ED2045">
        <w:rPr>
          <w:rStyle w:val="libAlaemChar"/>
          <w:rtl/>
        </w:rPr>
        <w:t>عليه‌السلام</w:t>
      </w:r>
      <w:r w:rsidRPr="002E420A">
        <w:rPr>
          <w:rtl/>
          <w:lang w:bidi="fa-IR"/>
        </w:rPr>
        <w:t xml:space="preserve"> كرده گفت: فدايت گردم، آيا اجازه مى</w:t>
      </w:r>
      <w:r w:rsidR="00622B68">
        <w:rPr>
          <w:rtl/>
          <w:lang w:bidi="fa-IR"/>
        </w:rPr>
        <w:t xml:space="preserve"> </w:t>
      </w:r>
      <w:r w:rsidRPr="002E420A">
        <w:rPr>
          <w:rtl/>
          <w:lang w:bidi="fa-IR"/>
        </w:rPr>
        <w:t>دهى مسأله</w:t>
      </w:r>
      <w:r w:rsidR="00622B68">
        <w:rPr>
          <w:rtl/>
          <w:lang w:bidi="fa-IR"/>
        </w:rPr>
        <w:t xml:space="preserve"> </w:t>
      </w:r>
      <w:r w:rsidRPr="002E420A">
        <w:rPr>
          <w:rtl/>
          <w:lang w:bidi="fa-IR"/>
        </w:rPr>
        <w:t>اى سؤال كنم؟</w:t>
      </w:r>
    </w:p>
    <w:p w:rsidR="002E420A" w:rsidRPr="002E420A" w:rsidRDefault="002E420A" w:rsidP="002E420A">
      <w:pPr>
        <w:pStyle w:val="libNormal"/>
        <w:rPr>
          <w:lang w:bidi="fa-IR"/>
        </w:rPr>
      </w:pPr>
      <w:r w:rsidRPr="002E420A">
        <w:rPr>
          <w:rtl/>
          <w:lang w:bidi="fa-IR"/>
        </w:rPr>
        <w:t xml:space="preserve">ابو جعفر </w:t>
      </w:r>
      <w:r w:rsidR="00ED2045" w:rsidRPr="00ED2045">
        <w:rPr>
          <w:rStyle w:val="libAlaemChar"/>
          <w:rtl/>
        </w:rPr>
        <w:t>عليه‌السلام</w:t>
      </w:r>
      <w:r w:rsidRPr="002E420A">
        <w:rPr>
          <w:rtl/>
          <w:lang w:bidi="fa-IR"/>
        </w:rPr>
        <w:t xml:space="preserve"> فرمود: اگر مى</w:t>
      </w:r>
      <w:r w:rsidR="00622B68">
        <w:rPr>
          <w:rtl/>
          <w:lang w:bidi="fa-IR"/>
        </w:rPr>
        <w:t xml:space="preserve"> </w:t>
      </w:r>
      <w:r w:rsidRPr="002E420A">
        <w:rPr>
          <w:rtl/>
          <w:lang w:bidi="fa-IR"/>
        </w:rPr>
        <w:t>خواهى بپرس.</w:t>
      </w:r>
    </w:p>
    <w:p w:rsidR="002E420A" w:rsidRPr="002E420A" w:rsidRDefault="002E420A" w:rsidP="002E420A">
      <w:pPr>
        <w:pStyle w:val="libNormal"/>
        <w:rPr>
          <w:lang w:bidi="fa-IR"/>
        </w:rPr>
      </w:pPr>
      <w:r w:rsidRPr="002E420A">
        <w:rPr>
          <w:rtl/>
          <w:lang w:bidi="fa-IR"/>
        </w:rPr>
        <w:t>سپس يحيى گفت: فدايت شوم، چه مى</w:t>
      </w:r>
      <w:r w:rsidR="00622B68">
        <w:rPr>
          <w:rtl/>
          <w:lang w:bidi="fa-IR"/>
        </w:rPr>
        <w:t xml:space="preserve"> </w:t>
      </w:r>
      <w:r w:rsidRPr="002E420A">
        <w:rPr>
          <w:rtl/>
          <w:lang w:bidi="fa-IR"/>
        </w:rPr>
        <w:t>گويى در مورد شخصى كه در حال احرام شكارى را بكشد؟</w:t>
      </w:r>
    </w:p>
    <w:p w:rsidR="002E420A" w:rsidRPr="002E420A" w:rsidRDefault="002E420A" w:rsidP="002E420A">
      <w:pPr>
        <w:pStyle w:val="libNormal"/>
        <w:rPr>
          <w:lang w:bidi="fa-IR"/>
        </w:rPr>
      </w:pPr>
      <w:r w:rsidRPr="002E420A">
        <w:rPr>
          <w:rtl/>
          <w:lang w:bidi="fa-IR"/>
        </w:rPr>
        <w:t xml:space="preserve">ابو جعفر </w:t>
      </w:r>
      <w:r w:rsidR="00ED2045" w:rsidRPr="00ED2045">
        <w:rPr>
          <w:rStyle w:val="libAlaemChar"/>
          <w:rtl/>
        </w:rPr>
        <w:t>عليه‌السلام</w:t>
      </w:r>
      <w:r w:rsidRPr="002E420A">
        <w:rPr>
          <w:rtl/>
          <w:lang w:bidi="fa-IR"/>
        </w:rPr>
        <w:t xml:space="preserve"> فرمود: آيا در حِلّ (خارج از محدوده حرم) كشته است يا در حرم؟ عالم به حكم حرمت صيد در حال احرام بوده يا جاهل؟ عمداً كشته يا به خطا؟ شخص مُحرم آزاد بوده يا برده؟ صغير بوده يا كبير؟ براى اوّلين بار چنين كارى كرده يا براى چندمين بار؟ شكار او از پرندگان بوده يا غير پرنده؟ از حيوانات كوچك بوده يا بزرگ؟ باز هم از انجام چنين كارى ابا ندارد يا از كرده خود پشيمان است؟ در شب شكار كرده يا در روز؟ در احرام عمره بوده يا احرام حجّ؟!.</w:t>
      </w:r>
    </w:p>
    <w:p w:rsidR="002E420A" w:rsidRPr="002E420A" w:rsidRDefault="002E420A" w:rsidP="002E420A">
      <w:pPr>
        <w:pStyle w:val="libNormal"/>
        <w:rPr>
          <w:lang w:bidi="fa-IR"/>
        </w:rPr>
      </w:pPr>
      <w:r w:rsidRPr="002E420A">
        <w:rPr>
          <w:rtl/>
          <w:lang w:bidi="fa-IR"/>
        </w:rPr>
        <w:t>يحيى بن اكثم متحيّر شد و آثار ناتوانى و زبونى در جهره</w:t>
      </w:r>
      <w:r w:rsidR="00622B68">
        <w:rPr>
          <w:rtl/>
          <w:lang w:bidi="fa-IR"/>
        </w:rPr>
        <w:t xml:space="preserve"> </w:t>
      </w:r>
      <w:r w:rsidRPr="002E420A">
        <w:rPr>
          <w:rtl/>
          <w:lang w:bidi="fa-IR"/>
        </w:rPr>
        <w:t>اش آشكار گرديد و زبانش به لكنت افتاد به طورى كه حاضران در مجلس ناتوانى او را در مقابل آن حضرت فهميدند.</w:t>
      </w:r>
    </w:p>
    <w:p w:rsidR="002E420A" w:rsidRPr="002E420A" w:rsidRDefault="002E420A" w:rsidP="002E420A">
      <w:pPr>
        <w:pStyle w:val="libNormal"/>
        <w:rPr>
          <w:lang w:bidi="fa-IR"/>
        </w:rPr>
      </w:pPr>
      <w:r w:rsidRPr="002E420A">
        <w:rPr>
          <w:rtl/>
          <w:lang w:bidi="fa-IR"/>
        </w:rPr>
        <w:lastRenderedPageBreak/>
        <w:t>مأمون گفت: خداى را بر اين نعمت سپاسگزارم كه آنچه من انديشيده بودم همان شد. سپس به بستگان و افراد خاندان خود نظر انداخت و گفت: آيا اكنون آنچه را كه نمى</w:t>
      </w:r>
      <w:r w:rsidR="00622B68">
        <w:rPr>
          <w:rtl/>
          <w:lang w:bidi="fa-IR"/>
        </w:rPr>
        <w:t xml:space="preserve"> </w:t>
      </w:r>
      <w:r w:rsidRPr="002E420A">
        <w:rPr>
          <w:rtl/>
          <w:lang w:bidi="fa-IR"/>
        </w:rPr>
        <w:t>پذيرفتيد دانستيد؟</w:t>
      </w:r>
    </w:p>
    <w:p w:rsidR="002E420A" w:rsidRPr="002E420A" w:rsidRDefault="002E420A" w:rsidP="002E420A">
      <w:pPr>
        <w:pStyle w:val="libNormal"/>
        <w:rPr>
          <w:lang w:bidi="fa-IR"/>
        </w:rPr>
      </w:pPr>
      <w:r w:rsidRPr="002E420A">
        <w:rPr>
          <w:rtl/>
          <w:lang w:bidi="fa-IR"/>
        </w:rPr>
        <w:t xml:space="preserve">سپس رو به ابو جعفر </w:t>
      </w:r>
      <w:r w:rsidR="00ED2045" w:rsidRPr="00ED2045">
        <w:rPr>
          <w:rStyle w:val="libAlaemChar"/>
          <w:rtl/>
        </w:rPr>
        <w:t>عليه‌السلام</w:t>
      </w:r>
      <w:r w:rsidRPr="002E420A">
        <w:rPr>
          <w:rtl/>
          <w:lang w:bidi="fa-IR"/>
        </w:rPr>
        <w:t xml:space="preserve"> كرده گفت: اى ابو جعفر، آيا براى خود خواستگارى مى</w:t>
      </w:r>
      <w:r w:rsidR="00622B68">
        <w:rPr>
          <w:rtl/>
          <w:lang w:bidi="fa-IR"/>
        </w:rPr>
        <w:t xml:space="preserve"> </w:t>
      </w:r>
      <w:r w:rsidRPr="002E420A">
        <w:rPr>
          <w:rtl/>
          <w:lang w:bidi="fa-IR"/>
        </w:rPr>
        <w:t>كنى؟ بعد از آن، روايت خواستگارى امام و تزويج مأمون دخترش را به آن حضرت متذكّر مى</w:t>
      </w:r>
      <w:r w:rsidR="00622B68">
        <w:rPr>
          <w:rtl/>
          <w:lang w:bidi="fa-IR"/>
        </w:rPr>
        <w:t xml:space="preserve"> </w:t>
      </w:r>
      <w:r w:rsidRPr="002E420A">
        <w:rPr>
          <w:rtl/>
          <w:lang w:bidi="fa-IR"/>
        </w:rPr>
        <w:t>شود تا آنجا كه مى</w:t>
      </w:r>
      <w:r w:rsidR="00622B68">
        <w:rPr>
          <w:rtl/>
          <w:lang w:bidi="fa-IR"/>
        </w:rPr>
        <w:t xml:space="preserve"> </w:t>
      </w:r>
      <w:r w:rsidRPr="002E420A">
        <w:rPr>
          <w:rtl/>
          <w:lang w:bidi="fa-IR"/>
        </w:rPr>
        <w:t xml:space="preserve">گويد: چون (مجلس تمام شد و) مردم پراكنده گشتند و جز نزديكان كسى در مجلس نماند، مأمون رو به امام جواد </w:t>
      </w:r>
      <w:r w:rsidR="00ED2045" w:rsidRPr="00ED2045">
        <w:rPr>
          <w:rStyle w:val="libAlaemChar"/>
          <w:rtl/>
        </w:rPr>
        <w:t>عليه‌السلام</w:t>
      </w:r>
      <w:r w:rsidRPr="002E420A">
        <w:rPr>
          <w:rtl/>
          <w:lang w:bidi="fa-IR"/>
        </w:rPr>
        <w:t xml:space="preserve"> كرد و گفت: قربانت گردم خوبست احكام هر يك از فروضى را كه در مورد كشتن صيد در حال احرام تفصيل داديد بيان كنيد تا استفاده كنيم.</w:t>
      </w:r>
    </w:p>
    <w:p w:rsidR="00046FE4" w:rsidRDefault="002E420A" w:rsidP="002E420A">
      <w:pPr>
        <w:pStyle w:val="libNormal"/>
        <w:rPr>
          <w:rFonts w:hint="cs"/>
          <w:rtl/>
          <w:lang w:bidi="fa-IR"/>
        </w:rPr>
      </w:pPr>
      <w:r w:rsidRPr="002E420A">
        <w:rPr>
          <w:rtl/>
          <w:lang w:bidi="fa-IR"/>
        </w:rPr>
        <w:t xml:space="preserve">ابو جعفر </w:t>
      </w:r>
      <w:r w:rsidR="00ED2045" w:rsidRPr="00ED2045">
        <w:rPr>
          <w:rStyle w:val="libAlaemChar"/>
          <w:rtl/>
        </w:rPr>
        <w:t>عليه‌السلام</w:t>
      </w:r>
      <w:r w:rsidRPr="002E420A">
        <w:rPr>
          <w:rtl/>
          <w:lang w:bidi="fa-IR"/>
        </w:rPr>
        <w:t xml:space="preserve"> فرمود: بلى، اگر شخص محرم در حِلّ (خارج حرم) شكارى بكشد و شكار از پرندگان بزرگ باشد كفّاره</w:t>
      </w:r>
      <w:r w:rsidR="00622B68">
        <w:rPr>
          <w:rtl/>
          <w:lang w:bidi="fa-IR"/>
        </w:rPr>
        <w:t xml:space="preserve"> </w:t>
      </w:r>
      <w:r w:rsidRPr="002E420A">
        <w:rPr>
          <w:rtl/>
          <w:lang w:bidi="fa-IR"/>
        </w:rPr>
        <w:t>اش يك گوسفند است و اگر در حرم بكشد كفّاره</w:t>
      </w:r>
      <w:r w:rsidR="00622B68">
        <w:rPr>
          <w:rtl/>
          <w:lang w:bidi="fa-IR"/>
        </w:rPr>
        <w:t xml:space="preserve"> </w:t>
      </w:r>
      <w:r w:rsidRPr="002E420A">
        <w:rPr>
          <w:rtl/>
          <w:lang w:bidi="fa-IR"/>
        </w:rPr>
        <w:t>اش دو برابر است.</w:t>
      </w:r>
    </w:p>
    <w:p w:rsidR="002E420A" w:rsidRPr="002E420A" w:rsidRDefault="002E420A" w:rsidP="002E420A">
      <w:pPr>
        <w:pStyle w:val="libNormal"/>
        <w:rPr>
          <w:lang w:bidi="fa-IR"/>
        </w:rPr>
      </w:pPr>
      <w:r w:rsidRPr="002E420A">
        <w:rPr>
          <w:rtl/>
          <w:lang w:bidi="fa-IR"/>
        </w:rPr>
        <w:t>و اگر جوجه پرنده</w:t>
      </w:r>
      <w:r w:rsidR="00622B68">
        <w:rPr>
          <w:rtl/>
          <w:lang w:bidi="fa-IR"/>
        </w:rPr>
        <w:t xml:space="preserve"> </w:t>
      </w:r>
      <w:r w:rsidRPr="002E420A">
        <w:rPr>
          <w:rtl/>
          <w:lang w:bidi="fa-IR"/>
        </w:rPr>
        <w:t>اى را در حِلّ بكشد كفّاره</w:t>
      </w:r>
      <w:r w:rsidR="00622B68">
        <w:rPr>
          <w:rtl/>
          <w:lang w:bidi="fa-IR"/>
        </w:rPr>
        <w:t xml:space="preserve"> </w:t>
      </w:r>
      <w:r w:rsidRPr="002E420A">
        <w:rPr>
          <w:rtl/>
          <w:lang w:bidi="fa-IR"/>
        </w:rPr>
        <w:t>اش يك برّه است كه تازه از شير گرفته شده است و اگر در حرم آن را بكشد هم برّه و هم قيمت آن جوجه را بايد بدهد و اگر شكار از حيوانات وحشى باشد، چنانچه گورخر باشد كفاره</w:t>
      </w:r>
      <w:r w:rsidR="00622B68">
        <w:rPr>
          <w:rtl/>
          <w:lang w:bidi="fa-IR"/>
        </w:rPr>
        <w:t xml:space="preserve"> </w:t>
      </w:r>
      <w:r w:rsidRPr="002E420A">
        <w:rPr>
          <w:rtl/>
          <w:lang w:bidi="fa-IR"/>
        </w:rPr>
        <w:t>اش يك گاو است و اگر شتر</w:t>
      </w:r>
      <w:r w:rsidR="00046FE4">
        <w:rPr>
          <w:rFonts w:hint="cs"/>
          <w:rtl/>
          <w:lang w:bidi="fa-IR"/>
        </w:rPr>
        <w:t xml:space="preserve"> </w:t>
      </w:r>
      <w:r w:rsidRPr="002E420A">
        <w:rPr>
          <w:rtl/>
          <w:lang w:bidi="fa-IR"/>
        </w:rPr>
        <w:t>مرغ باشد كفّاره</w:t>
      </w:r>
      <w:r w:rsidR="00622B68">
        <w:rPr>
          <w:rtl/>
          <w:lang w:bidi="fa-IR"/>
        </w:rPr>
        <w:t xml:space="preserve"> </w:t>
      </w:r>
      <w:r w:rsidRPr="002E420A">
        <w:rPr>
          <w:rtl/>
          <w:lang w:bidi="fa-IR"/>
        </w:rPr>
        <w:t>اش يك شتر است و اگر آهو باشد يك گوسفند است و اگر هر يك از اينها را در حرم بكشد كفاره</w:t>
      </w:r>
      <w:r w:rsidR="00622B68">
        <w:rPr>
          <w:rtl/>
          <w:lang w:bidi="fa-IR"/>
        </w:rPr>
        <w:t xml:space="preserve"> </w:t>
      </w:r>
      <w:r w:rsidRPr="002E420A">
        <w:rPr>
          <w:rtl/>
          <w:lang w:bidi="fa-IR"/>
        </w:rPr>
        <w:t>اش دو برابر مى</w:t>
      </w:r>
      <w:r w:rsidR="00622B68">
        <w:rPr>
          <w:rtl/>
          <w:lang w:bidi="fa-IR"/>
        </w:rPr>
        <w:t xml:space="preserve"> </w:t>
      </w:r>
      <w:r w:rsidRPr="002E420A">
        <w:rPr>
          <w:rtl/>
          <w:lang w:bidi="fa-IR"/>
        </w:rPr>
        <w:t>شود بدان قربانى كه به كعبه برسد.</w:t>
      </w:r>
    </w:p>
    <w:p w:rsidR="00046FE4" w:rsidRDefault="002E420A" w:rsidP="002E420A">
      <w:pPr>
        <w:pStyle w:val="libNormal"/>
        <w:rPr>
          <w:rFonts w:hint="cs"/>
          <w:rtl/>
          <w:lang w:bidi="fa-IR"/>
        </w:rPr>
      </w:pPr>
      <w:r w:rsidRPr="002E420A">
        <w:rPr>
          <w:rtl/>
          <w:lang w:bidi="fa-IR"/>
        </w:rPr>
        <w:t>و اگر شخص محرم كارى بكند كه قربانى بر او واجب شود، اگر در احرام حجّ باشد قربانى را در منى ذبح كند و اگر در احرام عمره باشد آن را در مكّه قربانى كند. و كفّاره شكار براى عالم و جاهل به حكم يكسان است و در صورت عمد (علاوه بر كفّاره) گناه نيز كرده ولى در صورت خطا گناه از او برداشته شده.</w:t>
      </w:r>
    </w:p>
    <w:p w:rsidR="002E420A" w:rsidRPr="002E420A" w:rsidRDefault="002E420A" w:rsidP="002E420A">
      <w:pPr>
        <w:pStyle w:val="libNormal"/>
        <w:rPr>
          <w:lang w:bidi="fa-IR"/>
        </w:rPr>
      </w:pPr>
      <w:r w:rsidRPr="002E420A">
        <w:rPr>
          <w:rtl/>
          <w:lang w:bidi="fa-IR"/>
        </w:rPr>
        <w:lastRenderedPageBreak/>
        <w:t>كفّاره شخص آزاد بر عهده خود او است و كفّاره بنده برگردن صاحب او است و بر صغير كفّاره نيست ولى بر كبير واجب است. و عذاب آخرت از كسى كه از كرده</w:t>
      </w:r>
      <w:r w:rsidR="00622B68">
        <w:rPr>
          <w:rtl/>
          <w:lang w:bidi="fa-IR"/>
        </w:rPr>
        <w:t xml:space="preserve"> </w:t>
      </w:r>
      <w:r w:rsidRPr="002E420A">
        <w:rPr>
          <w:rtl/>
          <w:lang w:bidi="fa-IR"/>
        </w:rPr>
        <w:t>اش پشيمان است برداشته مى</w:t>
      </w:r>
      <w:r w:rsidR="00622B68">
        <w:rPr>
          <w:rtl/>
          <w:lang w:bidi="fa-IR"/>
        </w:rPr>
        <w:t xml:space="preserve"> </w:t>
      </w:r>
      <w:r w:rsidRPr="002E420A">
        <w:rPr>
          <w:rtl/>
          <w:lang w:bidi="fa-IR"/>
        </w:rPr>
        <w:t>شود ولى آنكه پشيمان نيست كيفر خواهد شد.</w:t>
      </w:r>
    </w:p>
    <w:p w:rsidR="002E420A" w:rsidRPr="002E420A" w:rsidRDefault="002E420A" w:rsidP="002E420A">
      <w:pPr>
        <w:pStyle w:val="libNormal"/>
        <w:rPr>
          <w:lang w:bidi="fa-IR"/>
        </w:rPr>
      </w:pPr>
      <w:r w:rsidRPr="002E420A">
        <w:rPr>
          <w:rtl/>
          <w:lang w:bidi="fa-IR"/>
        </w:rPr>
        <w:t xml:space="preserve">مأمون گفت: احسنت اى ابا جعفر، خدا به تو نيكى كند. حال خوب است شما نيز از يحيى بن اكثم سؤالى بكنى همانطور كه او از شما پرسيد. پس ابو جعفر </w:t>
      </w:r>
      <w:r w:rsidR="00ED2045" w:rsidRPr="00ED2045">
        <w:rPr>
          <w:rStyle w:val="libAlaemChar"/>
          <w:rtl/>
        </w:rPr>
        <w:t>عليه‌السلام</w:t>
      </w:r>
      <w:r w:rsidRPr="002E420A">
        <w:rPr>
          <w:rtl/>
          <w:lang w:bidi="fa-IR"/>
        </w:rPr>
        <w:t xml:space="preserve"> به يحيى فرمود: بپرسم؟</w:t>
      </w:r>
    </w:p>
    <w:p w:rsidR="002E420A" w:rsidRPr="002E420A" w:rsidRDefault="002E420A" w:rsidP="002E420A">
      <w:pPr>
        <w:pStyle w:val="libNormal"/>
        <w:rPr>
          <w:lang w:bidi="fa-IR"/>
        </w:rPr>
      </w:pPr>
      <w:r w:rsidRPr="002E420A">
        <w:rPr>
          <w:rtl/>
          <w:lang w:bidi="fa-IR"/>
        </w:rPr>
        <w:t>يحيى گفت: اختيار با شما فدايت شوم اگر توانستم پاسخ مى</w:t>
      </w:r>
      <w:r w:rsidR="00622B68">
        <w:rPr>
          <w:rtl/>
          <w:lang w:bidi="fa-IR"/>
        </w:rPr>
        <w:t xml:space="preserve"> </w:t>
      </w:r>
      <w:r w:rsidRPr="002E420A">
        <w:rPr>
          <w:rtl/>
          <w:lang w:bidi="fa-IR"/>
        </w:rPr>
        <w:t>گويم وگرنه از شما بهره</w:t>
      </w:r>
      <w:r w:rsidR="00622B68">
        <w:rPr>
          <w:rtl/>
          <w:lang w:bidi="fa-IR"/>
        </w:rPr>
        <w:t xml:space="preserve"> </w:t>
      </w:r>
      <w:r w:rsidRPr="002E420A">
        <w:rPr>
          <w:rtl/>
          <w:lang w:bidi="fa-IR"/>
        </w:rPr>
        <w:t>مند مى</w:t>
      </w:r>
      <w:r w:rsidR="00622B68">
        <w:rPr>
          <w:rtl/>
          <w:lang w:bidi="fa-IR"/>
        </w:rPr>
        <w:t xml:space="preserve"> </w:t>
      </w:r>
      <w:r w:rsidRPr="002E420A">
        <w:rPr>
          <w:rtl/>
          <w:lang w:bidi="fa-IR"/>
        </w:rPr>
        <w:t>شوم.</w:t>
      </w:r>
    </w:p>
    <w:p w:rsidR="002E420A" w:rsidRPr="002E420A" w:rsidRDefault="002E420A" w:rsidP="002E420A">
      <w:pPr>
        <w:pStyle w:val="libNormal"/>
        <w:rPr>
          <w:lang w:bidi="fa-IR"/>
        </w:rPr>
      </w:pPr>
      <w:r w:rsidRPr="002E420A">
        <w:rPr>
          <w:rtl/>
          <w:lang w:bidi="fa-IR"/>
        </w:rPr>
        <w:t xml:space="preserve">پس ابو جعفر </w:t>
      </w:r>
      <w:r w:rsidR="00ED2045" w:rsidRPr="00ED2045">
        <w:rPr>
          <w:rStyle w:val="libAlaemChar"/>
          <w:rtl/>
        </w:rPr>
        <w:t>عليه‌السلام</w:t>
      </w:r>
      <w:r w:rsidRPr="002E420A">
        <w:rPr>
          <w:rtl/>
          <w:lang w:bidi="fa-IR"/>
        </w:rPr>
        <w:t xml:space="preserve"> فرمود: به من بگو در مورد مردى كه در بامداد به زنى نگاه مى</w:t>
      </w:r>
      <w:r w:rsidR="00622B68">
        <w:rPr>
          <w:rtl/>
          <w:lang w:bidi="fa-IR"/>
        </w:rPr>
        <w:t xml:space="preserve"> </w:t>
      </w:r>
      <w:r w:rsidRPr="002E420A">
        <w:rPr>
          <w:rtl/>
          <w:lang w:bidi="fa-IR"/>
        </w:rPr>
        <w:t>كند و آن نگاه حرام است و چون روز بالا مى</w:t>
      </w:r>
      <w:r w:rsidR="00622B68">
        <w:rPr>
          <w:rtl/>
          <w:lang w:bidi="fa-IR"/>
        </w:rPr>
        <w:t xml:space="preserve"> </w:t>
      </w:r>
      <w:r w:rsidRPr="002E420A">
        <w:rPr>
          <w:rtl/>
          <w:lang w:bidi="fa-IR"/>
        </w:rPr>
        <w:t>آيد بر او حلال شود، و چون ظهر شود باز بر او حرام مى</w:t>
      </w:r>
      <w:r w:rsidR="00622B68">
        <w:rPr>
          <w:rtl/>
          <w:lang w:bidi="fa-IR"/>
        </w:rPr>
        <w:t xml:space="preserve"> </w:t>
      </w:r>
      <w:r w:rsidRPr="002E420A">
        <w:rPr>
          <w:rtl/>
          <w:lang w:bidi="fa-IR"/>
        </w:rPr>
        <w:t>شود و چون وقت عصر مى</w:t>
      </w:r>
      <w:r w:rsidR="00622B68">
        <w:rPr>
          <w:rtl/>
          <w:lang w:bidi="fa-IR"/>
        </w:rPr>
        <w:t xml:space="preserve"> </w:t>
      </w:r>
      <w:r w:rsidRPr="002E420A">
        <w:rPr>
          <w:rtl/>
          <w:lang w:bidi="fa-IR"/>
        </w:rPr>
        <w:t>رسد بر او حلال مى</w:t>
      </w:r>
      <w:r w:rsidR="00622B68">
        <w:rPr>
          <w:rtl/>
          <w:lang w:bidi="fa-IR"/>
        </w:rPr>
        <w:t xml:space="preserve"> </w:t>
      </w:r>
      <w:r w:rsidRPr="002E420A">
        <w:rPr>
          <w:rtl/>
          <w:lang w:bidi="fa-IR"/>
        </w:rPr>
        <w:t>گردد و چون آفتاب غروب كند بر او حرام شود و چون وقت عشأ شود بر او حلال شود و چون شب به نيم رسد بر او حرام شود و به هنگام طلوع فجر بر وى حلال گردد؟ اين چگونه زنى است و با چه چيز حلال و حرام مى</w:t>
      </w:r>
      <w:r w:rsidR="00622B68">
        <w:rPr>
          <w:rtl/>
          <w:lang w:bidi="fa-IR"/>
        </w:rPr>
        <w:t xml:space="preserve"> </w:t>
      </w:r>
      <w:r w:rsidRPr="002E420A">
        <w:rPr>
          <w:rtl/>
          <w:lang w:bidi="fa-IR"/>
        </w:rPr>
        <w:t>شود؟</w:t>
      </w:r>
    </w:p>
    <w:p w:rsidR="002E420A" w:rsidRPr="002E420A" w:rsidRDefault="002E420A" w:rsidP="002E420A">
      <w:pPr>
        <w:pStyle w:val="libNormal"/>
        <w:rPr>
          <w:lang w:bidi="fa-IR"/>
        </w:rPr>
      </w:pPr>
      <w:r w:rsidRPr="002E420A">
        <w:rPr>
          <w:rtl/>
          <w:lang w:bidi="fa-IR"/>
        </w:rPr>
        <w:t>يحيى بدو گفت: نه به خدا قسم، من به پاسخ اين پرسش راه نمى</w:t>
      </w:r>
      <w:r w:rsidR="00622B68">
        <w:rPr>
          <w:rtl/>
          <w:lang w:bidi="fa-IR"/>
        </w:rPr>
        <w:t xml:space="preserve"> </w:t>
      </w:r>
      <w:r w:rsidRPr="002E420A">
        <w:rPr>
          <w:rtl/>
          <w:lang w:bidi="fa-IR"/>
        </w:rPr>
        <w:t>برم و جهت حرام و حلال شدن آن زن را نمى</w:t>
      </w:r>
      <w:r w:rsidR="00622B68">
        <w:rPr>
          <w:rtl/>
          <w:lang w:bidi="fa-IR"/>
        </w:rPr>
        <w:t xml:space="preserve"> </w:t>
      </w:r>
      <w:r w:rsidRPr="002E420A">
        <w:rPr>
          <w:rtl/>
          <w:lang w:bidi="fa-IR"/>
        </w:rPr>
        <w:t>دانم اگر صلاح بدانيد با جواب آن ما را بهره</w:t>
      </w:r>
      <w:r w:rsidR="00622B68">
        <w:rPr>
          <w:rtl/>
          <w:lang w:bidi="fa-IR"/>
        </w:rPr>
        <w:t xml:space="preserve"> </w:t>
      </w:r>
      <w:r w:rsidRPr="002E420A">
        <w:rPr>
          <w:rtl/>
          <w:lang w:bidi="fa-IR"/>
        </w:rPr>
        <w:t>مند سازيد.</w:t>
      </w:r>
    </w:p>
    <w:p w:rsidR="00046FE4" w:rsidRDefault="002E420A" w:rsidP="002E420A">
      <w:pPr>
        <w:pStyle w:val="libNormal"/>
        <w:rPr>
          <w:rFonts w:hint="cs"/>
          <w:rtl/>
          <w:lang w:bidi="fa-IR"/>
        </w:rPr>
      </w:pPr>
      <w:r w:rsidRPr="002E420A">
        <w:rPr>
          <w:rtl/>
          <w:lang w:bidi="fa-IR"/>
        </w:rPr>
        <w:t xml:space="preserve">پس ابو جعفر </w:t>
      </w:r>
      <w:r w:rsidR="00ED2045" w:rsidRPr="00ED2045">
        <w:rPr>
          <w:rStyle w:val="libAlaemChar"/>
          <w:rtl/>
        </w:rPr>
        <w:t>عليه‌السلام</w:t>
      </w:r>
      <w:r w:rsidRPr="002E420A">
        <w:rPr>
          <w:rtl/>
          <w:lang w:bidi="fa-IR"/>
        </w:rPr>
        <w:t>، فرمود: اين زنى است كه كنيز مردى بوده و بامداد، مرد بيگانه ديگرى به او نگاه كرد و آن نگاه حرام بود و چون روز بالا آمد او را از آقايش خريد و بر او حلال شد و چون ظهر شد او را آزاد كرد، پس بر او حرام گرديد و چون عصر شد او را به نكاح خود درآورد و بر او حلال شد و به هنگام مغرب او را ظهار كرد</w:t>
      </w:r>
      <w:r w:rsidR="00046FE4">
        <w:rPr>
          <w:rFonts w:hint="cs"/>
          <w:rtl/>
          <w:lang w:bidi="fa-IR"/>
        </w:rPr>
        <w:t xml:space="preserve"> </w:t>
      </w:r>
      <w:r w:rsidRPr="00E7465D">
        <w:rPr>
          <w:rStyle w:val="libFootnotenumChar"/>
          <w:rtl/>
        </w:rPr>
        <w:t>(</w:t>
      </w:r>
      <w:r w:rsidR="00E7465D" w:rsidRPr="00E7465D">
        <w:rPr>
          <w:rStyle w:val="libFootnotenumChar"/>
          <w:rtl/>
          <w:lang w:bidi="fa-IR"/>
        </w:rPr>
        <w:t>87</w:t>
      </w:r>
      <w:r w:rsidRPr="00E7465D">
        <w:rPr>
          <w:rStyle w:val="libFootnotenumChar"/>
          <w:rtl/>
        </w:rPr>
        <w:t>)</w:t>
      </w:r>
      <w:r w:rsidRPr="002E420A">
        <w:rPr>
          <w:rtl/>
          <w:lang w:bidi="fa-IR"/>
        </w:rPr>
        <w:t xml:space="preserve"> و بر او حرام شد و موقع عشأ كفّاره ظهار داد و بر او حلال شد و چون نيمه شب شد او را يك طلاق داد و بر او حرام شد و به هنگام طلوع فجر رجوع كرد و زن بر او حلال گشت.</w:t>
      </w:r>
    </w:p>
    <w:p w:rsidR="002E420A" w:rsidRPr="002E420A" w:rsidRDefault="002E420A" w:rsidP="002E420A">
      <w:pPr>
        <w:pStyle w:val="libNormal"/>
        <w:rPr>
          <w:lang w:bidi="fa-IR"/>
        </w:rPr>
      </w:pPr>
      <w:r w:rsidRPr="002E420A">
        <w:rPr>
          <w:rtl/>
          <w:lang w:bidi="fa-IR"/>
        </w:rPr>
        <w:lastRenderedPageBreak/>
        <w:t>مأمون گفت: «واى بر شما آيا نمى</w:t>
      </w:r>
      <w:r w:rsidR="00622B68">
        <w:rPr>
          <w:rtl/>
          <w:lang w:bidi="fa-IR"/>
        </w:rPr>
        <w:t xml:space="preserve"> </w:t>
      </w:r>
      <w:r w:rsidRPr="002E420A">
        <w:rPr>
          <w:rtl/>
          <w:lang w:bidi="fa-IR"/>
        </w:rPr>
        <w:t>دانيد كه اين اهل بيت از اين خلق نيستند؟</w:t>
      </w:r>
    </w:p>
    <w:p w:rsidR="002E420A" w:rsidRPr="002E420A" w:rsidRDefault="002E420A" w:rsidP="002E420A">
      <w:pPr>
        <w:pStyle w:val="libNormal"/>
        <w:rPr>
          <w:lang w:bidi="fa-IR"/>
        </w:rPr>
      </w:pPr>
      <w:r w:rsidRPr="002E420A">
        <w:rPr>
          <w:rtl/>
          <w:lang w:bidi="fa-IR"/>
        </w:rPr>
        <w:t>آيا ندانسته</w:t>
      </w:r>
      <w:r w:rsidR="00622B68">
        <w:rPr>
          <w:rtl/>
          <w:lang w:bidi="fa-IR"/>
        </w:rPr>
        <w:t xml:space="preserve"> </w:t>
      </w:r>
      <w:r w:rsidRPr="002E420A">
        <w:rPr>
          <w:rtl/>
          <w:lang w:bidi="fa-IR"/>
        </w:rPr>
        <w:t xml:space="preserve">ايد كه رسول الله </w:t>
      </w:r>
      <w:r w:rsidR="00CD5DC7" w:rsidRPr="00CD5DC7">
        <w:rPr>
          <w:rStyle w:val="libAlaemChar"/>
          <w:rtl/>
        </w:rPr>
        <w:t>صلى‌الله‌عليه‌وآله‌وسلم</w:t>
      </w:r>
      <w:r w:rsidRPr="002E420A">
        <w:rPr>
          <w:rtl/>
          <w:lang w:bidi="fa-IR"/>
        </w:rPr>
        <w:t xml:space="preserve"> دعوت خود را با فراخواندن اميرالمؤمنين على بن ابى طالب </w:t>
      </w:r>
      <w:r w:rsidR="00ED2045" w:rsidRPr="00ED2045">
        <w:rPr>
          <w:rStyle w:val="libAlaemChar"/>
          <w:rtl/>
        </w:rPr>
        <w:t>عليه‌السلام</w:t>
      </w:r>
      <w:r w:rsidRPr="002E420A">
        <w:rPr>
          <w:rtl/>
          <w:lang w:bidi="fa-IR"/>
        </w:rPr>
        <w:t xml:space="preserve"> كه در آن هنگام ده ساله بود، آغاز كرد و اسلام او را پذيرفت و بدان براى او حكم نمود و كس ديگرى را در آن سنّ دعوت نفرمود؟. و با حسن و حسين </w:t>
      </w:r>
      <w:r w:rsidR="008D0D36" w:rsidRPr="008D0D36">
        <w:rPr>
          <w:rStyle w:val="libAlaemChar"/>
          <w:rtl/>
        </w:rPr>
        <w:t>عليهما‌السلام</w:t>
      </w:r>
      <w:r w:rsidRPr="002E420A">
        <w:rPr>
          <w:rtl/>
          <w:lang w:bidi="fa-IR"/>
        </w:rPr>
        <w:t xml:space="preserve"> در زمانى كه كودك بودند و كمتر از شش سال سن داشتند بيعت كرد و با هيچ كودكى غير آن دو بيعت نكرد؟</w:t>
      </w:r>
    </w:p>
    <w:p w:rsidR="002E420A" w:rsidRPr="002E420A" w:rsidRDefault="002E420A" w:rsidP="002E420A">
      <w:pPr>
        <w:pStyle w:val="libNormal"/>
        <w:rPr>
          <w:lang w:bidi="fa-IR"/>
        </w:rPr>
      </w:pPr>
      <w:r w:rsidRPr="002E420A">
        <w:rPr>
          <w:rtl/>
          <w:lang w:bidi="fa-IR"/>
        </w:rPr>
        <w:t>آيا ويژگى و فضيلت اين قوم را نمى</w:t>
      </w:r>
      <w:r w:rsidR="00622B68">
        <w:rPr>
          <w:rtl/>
          <w:lang w:bidi="fa-IR"/>
        </w:rPr>
        <w:t xml:space="preserve"> </w:t>
      </w:r>
      <w:r w:rsidRPr="002E420A">
        <w:rPr>
          <w:rtl/>
          <w:lang w:bidi="fa-IR"/>
        </w:rPr>
        <w:t>دانيد؟ و نمى</w:t>
      </w:r>
      <w:r w:rsidR="00622B68">
        <w:rPr>
          <w:rtl/>
          <w:lang w:bidi="fa-IR"/>
        </w:rPr>
        <w:t xml:space="preserve"> </w:t>
      </w:r>
      <w:r w:rsidRPr="002E420A">
        <w:rPr>
          <w:rtl/>
          <w:lang w:bidi="fa-IR"/>
        </w:rPr>
        <w:t>دانيد كه اين دودمان، دودمانى است كه بعضى از ايشان از بعض ديگر است (همه يك نور هستند) و درباره آخرين ايشان همان جارى است كه درباره نخستين ايشان جارى است؟ گفت: راست گفتى اى اميرالمؤمنين.</w:t>
      </w:r>
    </w:p>
    <w:p w:rsidR="00046FE4" w:rsidRDefault="002E420A" w:rsidP="002E420A">
      <w:pPr>
        <w:pStyle w:val="libNormal"/>
        <w:rPr>
          <w:rFonts w:hint="cs"/>
          <w:rtl/>
          <w:lang w:bidi="fa-IR"/>
        </w:rPr>
      </w:pPr>
      <w:r w:rsidRPr="002E420A">
        <w:rPr>
          <w:rtl/>
          <w:lang w:bidi="fa-IR"/>
        </w:rPr>
        <w:t xml:space="preserve">و در پايان آورده است كه (بعد از جواب امام </w:t>
      </w:r>
      <w:r w:rsidR="000C041B" w:rsidRPr="000C041B">
        <w:rPr>
          <w:rStyle w:val="libAlaemChar"/>
          <w:rtl/>
        </w:rPr>
        <w:t>عليه‌السلام</w:t>
      </w:r>
      <w:r w:rsidRPr="002E420A">
        <w:rPr>
          <w:rtl/>
          <w:lang w:bidi="fa-IR"/>
        </w:rPr>
        <w:t>) مأمون رو به افراد خاندان خود كه از تزويج دخترش به امام اظهار ناخشنودى كرده بودند، كرد و گفت: آيا در ميان شما كسى هست كه همچون اين جواب، سخنى و جوابى بگويد؟! گفتند نه به خدا قسم، نه ما و نه قاضى، احدى سخنى ندارد اى اميرالمؤمنين تو به او از ما داناتر بودى.</w:t>
      </w:r>
    </w:p>
    <w:p w:rsidR="002E420A" w:rsidRPr="002E420A" w:rsidRDefault="002E420A" w:rsidP="002E420A">
      <w:pPr>
        <w:pStyle w:val="libNormal"/>
        <w:rPr>
          <w:lang w:bidi="fa-IR"/>
        </w:rPr>
      </w:pPr>
      <w:r w:rsidRPr="002E420A">
        <w:rPr>
          <w:rtl/>
          <w:lang w:bidi="fa-IR"/>
        </w:rPr>
        <w:t>روايت مى</w:t>
      </w:r>
      <w:r w:rsidR="00622B68">
        <w:rPr>
          <w:rtl/>
          <w:lang w:bidi="fa-IR"/>
        </w:rPr>
        <w:t xml:space="preserve"> </w:t>
      </w:r>
      <w:r w:rsidRPr="002E420A">
        <w:rPr>
          <w:rtl/>
          <w:lang w:bidi="fa-IR"/>
        </w:rPr>
        <w:t xml:space="preserve">گويد: مأمون دختر خود را در همان مجلس به امام </w:t>
      </w:r>
      <w:r w:rsidR="00ED2045" w:rsidRPr="00ED2045">
        <w:rPr>
          <w:rStyle w:val="libAlaemChar"/>
          <w:rtl/>
        </w:rPr>
        <w:t>عليه‌السلام</w:t>
      </w:r>
      <w:r w:rsidRPr="002E420A">
        <w:rPr>
          <w:rtl/>
          <w:lang w:bidi="fa-IR"/>
        </w:rPr>
        <w:t xml:space="preserve"> تزوير كرد.</w:t>
      </w:r>
      <w:r w:rsidRPr="00E7465D">
        <w:rPr>
          <w:rStyle w:val="libFootnotenumChar"/>
          <w:rtl/>
        </w:rPr>
        <w:t>(</w:t>
      </w:r>
      <w:r w:rsidR="00E7465D" w:rsidRPr="00E7465D">
        <w:rPr>
          <w:rStyle w:val="libFootnotenumChar"/>
          <w:rtl/>
          <w:lang w:bidi="fa-IR"/>
        </w:rPr>
        <w:t>88</w:t>
      </w:r>
      <w:r w:rsidRPr="00E7465D">
        <w:rPr>
          <w:rStyle w:val="libFootnotenumChar"/>
          <w:rtl/>
        </w:rPr>
        <w:t>)</w:t>
      </w:r>
      <w:r w:rsidRPr="002E420A">
        <w:rPr>
          <w:rtl/>
          <w:lang w:bidi="fa-IR"/>
        </w:rPr>
        <w:t xml:space="preserve"> امّا انتقال او به امام </w:t>
      </w:r>
      <w:r w:rsidR="00ED2045" w:rsidRPr="00ED2045">
        <w:rPr>
          <w:rStyle w:val="libAlaemChar"/>
          <w:rtl/>
        </w:rPr>
        <w:t>عليه‌السلام</w:t>
      </w:r>
      <w:r w:rsidRPr="002E420A">
        <w:rPr>
          <w:rtl/>
          <w:lang w:bidi="fa-IR"/>
        </w:rPr>
        <w:t xml:space="preserve">، در سال </w:t>
      </w:r>
      <w:r w:rsidR="00E7465D">
        <w:rPr>
          <w:rtl/>
          <w:lang w:bidi="fa-IR"/>
        </w:rPr>
        <w:t>215</w:t>
      </w:r>
      <w:r w:rsidRPr="002E420A">
        <w:rPr>
          <w:rtl/>
          <w:lang w:bidi="fa-IR"/>
        </w:rPr>
        <w:t xml:space="preserve"> ه'</w:t>
      </w:r>
      <w:r w:rsidR="00B21F51">
        <w:rPr>
          <w:rtl/>
          <w:lang w:bidi="fa-IR"/>
        </w:rPr>
        <w:t>.</w:t>
      </w:r>
      <w:r w:rsidRPr="002E420A">
        <w:rPr>
          <w:rtl/>
          <w:lang w:bidi="fa-IR"/>
        </w:rPr>
        <w:t>ق، در «تكريت» صورت گرفته است. ابوالفضل احمد بن ابى طاهر كاتب گفته است:</w:t>
      </w:r>
    </w:p>
    <w:p w:rsidR="002E420A" w:rsidRPr="002E420A" w:rsidRDefault="002E420A" w:rsidP="002E420A">
      <w:pPr>
        <w:pStyle w:val="libNormal"/>
        <w:rPr>
          <w:lang w:bidi="fa-IR"/>
        </w:rPr>
      </w:pPr>
      <w:r w:rsidRPr="002E420A">
        <w:rPr>
          <w:rtl/>
          <w:lang w:bidi="fa-IR"/>
        </w:rPr>
        <w:t xml:space="preserve">«روز پنجشنبه، شش روز به آخر ماه محرّم سال </w:t>
      </w:r>
      <w:r w:rsidR="00E7465D">
        <w:rPr>
          <w:rtl/>
          <w:lang w:bidi="fa-IR"/>
        </w:rPr>
        <w:t>215</w:t>
      </w:r>
      <w:r w:rsidRPr="002E420A">
        <w:rPr>
          <w:rtl/>
          <w:lang w:bidi="fa-IR"/>
        </w:rPr>
        <w:t>كه روز بيست و چهارم آذار بود،</w:t>
      </w:r>
      <w:r w:rsidRPr="00E7465D">
        <w:rPr>
          <w:rStyle w:val="libFootnotenumChar"/>
          <w:rtl/>
        </w:rPr>
        <w:t>(</w:t>
      </w:r>
      <w:r w:rsidR="00E7465D" w:rsidRPr="00E7465D">
        <w:rPr>
          <w:rStyle w:val="libFootnotenumChar"/>
          <w:rtl/>
          <w:lang w:bidi="fa-IR"/>
        </w:rPr>
        <w:t>89</w:t>
      </w:r>
      <w:r w:rsidRPr="00E7465D">
        <w:rPr>
          <w:rStyle w:val="libFootnotenumChar"/>
          <w:rtl/>
        </w:rPr>
        <w:t>)</w:t>
      </w:r>
      <w:r w:rsidRPr="002E420A">
        <w:rPr>
          <w:rtl/>
          <w:lang w:bidi="fa-IR"/>
        </w:rPr>
        <w:t xml:space="preserve"> اميرالمؤمنين به هنگام ظهر از «شماسيه» به «بردان» رفت و سپس به سوى تكريت حركت كرد. در همان سال، ماه صفر، شب جمعه</w:t>
      </w:r>
      <w:r w:rsidR="00622B68">
        <w:rPr>
          <w:rtl/>
          <w:lang w:bidi="fa-IR"/>
        </w:rPr>
        <w:t xml:space="preserve"> </w:t>
      </w:r>
      <w:r w:rsidRPr="002E420A">
        <w:rPr>
          <w:rtl/>
          <w:lang w:bidi="fa-IR"/>
        </w:rPr>
        <w:t>اى، محمد بن على بن موسى بن جعفر بن محمد بن على بن الحسين ابن على بن ابى طالب، از مدينه وارد بغداد گشت.</w:t>
      </w:r>
    </w:p>
    <w:p w:rsidR="00046FE4" w:rsidRDefault="002E420A" w:rsidP="002E420A">
      <w:pPr>
        <w:pStyle w:val="libNormal"/>
        <w:rPr>
          <w:rtl/>
          <w:lang w:bidi="fa-IR"/>
        </w:rPr>
      </w:pPr>
      <w:r w:rsidRPr="002E420A">
        <w:rPr>
          <w:rtl/>
          <w:lang w:bidi="fa-IR"/>
        </w:rPr>
        <w:t xml:space="preserve">پس از بغداد خارج شد تا اينكه در تكريت اميرالمؤمنين را ديدار كرد. پس اميرالمؤمنين به او هديه داد و دستور داد دخترش كه همسر او بود بر او وارد شود، پس در خانه احمد </w:t>
      </w:r>
      <w:r w:rsidRPr="002E420A">
        <w:rPr>
          <w:rtl/>
          <w:lang w:bidi="fa-IR"/>
        </w:rPr>
        <w:lastRenderedPageBreak/>
        <w:t>بن يوسف كه در كنار رود دجله بود، همسرش براى او آورده شد و او در آن خانه اقامت داشت تا اينكه در ايّام حج با اهل و عيال به مكّه رفت، سپس به منزل خود در مدينه رفته در آن اقامت گزيد...»</w:t>
      </w:r>
      <w:r w:rsidRPr="00E7465D">
        <w:rPr>
          <w:rStyle w:val="libFootnotenumChar"/>
          <w:rtl/>
        </w:rPr>
        <w:t>(</w:t>
      </w:r>
      <w:r w:rsidR="00E7465D" w:rsidRPr="00E7465D">
        <w:rPr>
          <w:rStyle w:val="libFootnotenumChar"/>
          <w:rtl/>
          <w:lang w:bidi="fa-IR"/>
        </w:rPr>
        <w:t>90</w:t>
      </w:r>
      <w:r w:rsidRPr="00E7465D">
        <w:rPr>
          <w:rStyle w:val="libFootnotenumChar"/>
          <w:rtl/>
        </w:rPr>
        <w:t>)</w:t>
      </w:r>
    </w:p>
    <w:p w:rsidR="002E420A" w:rsidRPr="002E420A" w:rsidRDefault="00046FE4" w:rsidP="002E420A">
      <w:pPr>
        <w:pStyle w:val="libNormal"/>
        <w:rPr>
          <w:lang w:bidi="fa-IR"/>
        </w:rPr>
      </w:pPr>
      <w:r>
        <w:rPr>
          <w:rtl/>
          <w:lang w:bidi="fa-IR"/>
        </w:rPr>
        <w:br w:type="page"/>
      </w:r>
    </w:p>
    <w:p w:rsidR="002E420A" w:rsidRDefault="002E420A" w:rsidP="00046FE4">
      <w:pPr>
        <w:pStyle w:val="Heading2"/>
        <w:rPr>
          <w:rFonts w:hint="cs"/>
          <w:rtl/>
          <w:lang w:bidi="fa-IR"/>
        </w:rPr>
      </w:pPr>
      <w:bookmarkStart w:id="29" w:name="_Toc479415061"/>
      <w:r w:rsidRPr="002E420A">
        <w:rPr>
          <w:rtl/>
          <w:lang w:bidi="fa-IR"/>
        </w:rPr>
        <w:t>شكل، و محتواى سياسى اين رويداد</w:t>
      </w:r>
      <w:bookmarkEnd w:id="29"/>
    </w:p>
    <w:p w:rsidR="002E420A" w:rsidRPr="002E420A" w:rsidRDefault="002E420A" w:rsidP="00046FE4">
      <w:pPr>
        <w:pStyle w:val="libNormal"/>
        <w:rPr>
          <w:lang w:bidi="fa-IR"/>
        </w:rPr>
      </w:pPr>
      <w:r w:rsidRPr="002E420A">
        <w:rPr>
          <w:rtl/>
          <w:lang w:bidi="fa-IR"/>
        </w:rPr>
        <w:t xml:space="preserve">مأمون مقام ائمّه </w:t>
      </w:r>
      <w:r w:rsidR="00046FE4" w:rsidRPr="00ED2045">
        <w:rPr>
          <w:rStyle w:val="libAlaemChar"/>
          <w:rtl/>
        </w:rPr>
        <w:t>عليه‌السلام</w:t>
      </w:r>
      <w:r w:rsidR="00046FE4" w:rsidRPr="002E420A">
        <w:rPr>
          <w:rtl/>
          <w:lang w:bidi="fa-IR"/>
        </w:rPr>
        <w:t xml:space="preserve"> </w:t>
      </w:r>
      <w:r w:rsidRPr="002E420A">
        <w:rPr>
          <w:rtl/>
          <w:lang w:bidi="fa-IR"/>
        </w:rPr>
        <w:t>و منزلت ايشان را مى</w:t>
      </w:r>
      <w:r w:rsidR="00622B68">
        <w:rPr>
          <w:rtl/>
          <w:lang w:bidi="fa-IR"/>
        </w:rPr>
        <w:t xml:space="preserve"> </w:t>
      </w:r>
      <w:r w:rsidRPr="002E420A">
        <w:rPr>
          <w:rtl/>
          <w:lang w:bidi="fa-IR"/>
        </w:rPr>
        <w:t>شناخت و مى</w:t>
      </w:r>
      <w:r w:rsidR="00622B68">
        <w:rPr>
          <w:rtl/>
          <w:lang w:bidi="fa-IR"/>
        </w:rPr>
        <w:t xml:space="preserve"> </w:t>
      </w:r>
      <w:r w:rsidRPr="002E420A">
        <w:rPr>
          <w:rtl/>
          <w:lang w:bidi="fa-IR"/>
        </w:rPr>
        <w:t>دانست كه حق با آنان است و نه با ديگران، آگاه بود از اينكه آن حضرات امامان هدايت و رشته محكم الهى و حجّت خدا بر مردم دنيا هستند و مى</w:t>
      </w:r>
      <w:r w:rsidR="00622B68">
        <w:rPr>
          <w:rtl/>
          <w:lang w:bidi="fa-IR"/>
        </w:rPr>
        <w:t xml:space="preserve"> </w:t>
      </w:r>
      <w:r w:rsidRPr="002E420A">
        <w:rPr>
          <w:rtl/>
          <w:lang w:bidi="fa-IR"/>
        </w:rPr>
        <w:t xml:space="preserve">دانست كه اين همه اوصاف به تصريح پيامبر گرامى </w:t>
      </w:r>
      <w:r w:rsidR="00CD5DC7" w:rsidRPr="00CD5DC7">
        <w:rPr>
          <w:rStyle w:val="libAlaemChar"/>
          <w:rtl/>
        </w:rPr>
        <w:t>صلى‌الله‌عليه‌وآله‌وسلم</w:t>
      </w:r>
      <w:r w:rsidRPr="002E420A">
        <w:rPr>
          <w:rtl/>
          <w:lang w:bidi="fa-IR"/>
        </w:rPr>
        <w:t>، تأييد قرآن كريم ثابت گرديده است.</w:t>
      </w:r>
    </w:p>
    <w:p w:rsidR="002E420A" w:rsidRPr="002E420A" w:rsidRDefault="002E420A" w:rsidP="002E420A">
      <w:pPr>
        <w:pStyle w:val="libNormal"/>
        <w:rPr>
          <w:lang w:bidi="fa-IR"/>
        </w:rPr>
      </w:pPr>
      <w:r w:rsidRPr="002E420A">
        <w:rPr>
          <w:rtl/>
          <w:lang w:bidi="fa-IR"/>
        </w:rPr>
        <w:t>و نيز مى</w:t>
      </w:r>
      <w:r w:rsidR="00622B68">
        <w:rPr>
          <w:rtl/>
          <w:lang w:bidi="fa-IR"/>
        </w:rPr>
        <w:t xml:space="preserve"> </w:t>
      </w:r>
      <w:r w:rsidRPr="002E420A">
        <w:rPr>
          <w:rtl/>
          <w:lang w:bidi="fa-IR"/>
        </w:rPr>
        <w:t>دانست كه ايشان، داناترين، پارساترين، خداپرست</w:t>
      </w:r>
      <w:r w:rsidR="00622B68">
        <w:rPr>
          <w:rtl/>
          <w:lang w:bidi="fa-IR"/>
        </w:rPr>
        <w:t xml:space="preserve"> </w:t>
      </w:r>
      <w:r w:rsidRPr="002E420A">
        <w:rPr>
          <w:rtl/>
          <w:lang w:bidi="fa-IR"/>
        </w:rPr>
        <w:t>ترين، كامل</w:t>
      </w:r>
      <w:r w:rsidR="00622B68">
        <w:rPr>
          <w:rtl/>
          <w:lang w:bidi="fa-IR"/>
        </w:rPr>
        <w:t xml:space="preserve"> </w:t>
      </w:r>
      <w:r w:rsidRPr="002E420A">
        <w:rPr>
          <w:rtl/>
          <w:lang w:bidi="fa-IR"/>
        </w:rPr>
        <w:t>ترين و با فضيلت</w:t>
      </w:r>
      <w:r w:rsidR="00622B68">
        <w:rPr>
          <w:rtl/>
          <w:lang w:bidi="fa-IR"/>
        </w:rPr>
        <w:t xml:space="preserve"> </w:t>
      </w:r>
      <w:r w:rsidRPr="002E420A">
        <w:rPr>
          <w:rtl/>
          <w:lang w:bidi="fa-IR"/>
        </w:rPr>
        <w:t>ترين مردم روى زمين مى</w:t>
      </w:r>
      <w:r w:rsidR="00622B68">
        <w:rPr>
          <w:rtl/>
          <w:lang w:bidi="fa-IR"/>
        </w:rPr>
        <w:t xml:space="preserve"> </w:t>
      </w:r>
      <w:r w:rsidRPr="002E420A">
        <w:rPr>
          <w:rtl/>
          <w:lang w:bidi="fa-IR"/>
        </w:rPr>
        <w:t>باشند.</w:t>
      </w:r>
    </w:p>
    <w:p w:rsidR="002E420A" w:rsidRPr="002E420A" w:rsidRDefault="002E420A" w:rsidP="002E420A">
      <w:pPr>
        <w:pStyle w:val="libNormal"/>
        <w:rPr>
          <w:lang w:bidi="fa-IR"/>
        </w:rPr>
      </w:pPr>
      <w:r w:rsidRPr="002E420A">
        <w:rPr>
          <w:rtl/>
          <w:lang w:bidi="fa-IR"/>
        </w:rPr>
        <w:t>با اين حال، او براى خاموش كردن نور حق و نابود ساختن آثار و نشانه</w:t>
      </w:r>
      <w:r w:rsidR="00622B68">
        <w:rPr>
          <w:rtl/>
          <w:lang w:bidi="fa-IR"/>
        </w:rPr>
        <w:t xml:space="preserve"> </w:t>
      </w:r>
      <w:r w:rsidRPr="002E420A">
        <w:rPr>
          <w:rtl/>
          <w:lang w:bidi="fa-IR"/>
        </w:rPr>
        <w:t>هاى آن از هر راه و وسيله</w:t>
      </w:r>
      <w:r w:rsidR="00622B68">
        <w:rPr>
          <w:rtl/>
          <w:lang w:bidi="fa-IR"/>
        </w:rPr>
        <w:t xml:space="preserve"> </w:t>
      </w:r>
      <w:r w:rsidRPr="002E420A">
        <w:rPr>
          <w:rtl/>
          <w:lang w:bidi="fa-IR"/>
        </w:rPr>
        <w:t>اى، كوشش مى</w:t>
      </w:r>
      <w:r w:rsidR="00622B68">
        <w:rPr>
          <w:rtl/>
          <w:lang w:bidi="fa-IR"/>
        </w:rPr>
        <w:t xml:space="preserve"> </w:t>
      </w:r>
      <w:r w:rsidRPr="002E420A">
        <w:rPr>
          <w:rtl/>
          <w:lang w:bidi="fa-IR"/>
        </w:rPr>
        <w:t>كند.</w:t>
      </w:r>
    </w:p>
    <w:p w:rsidR="002E420A" w:rsidRPr="002E420A" w:rsidRDefault="002E420A" w:rsidP="002E420A">
      <w:pPr>
        <w:pStyle w:val="libNormal"/>
        <w:rPr>
          <w:lang w:bidi="fa-IR"/>
        </w:rPr>
      </w:pPr>
      <w:r w:rsidRPr="002E420A">
        <w:rPr>
          <w:rtl/>
          <w:lang w:bidi="fa-IR"/>
        </w:rPr>
        <w:t>و اكنون كه مى</w:t>
      </w:r>
      <w:r w:rsidR="00622B68">
        <w:rPr>
          <w:rtl/>
          <w:lang w:bidi="fa-IR"/>
        </w:rPr>
        <w:t xml:space="preserve"> </w:t>
      </w:r>
      <w:r w:rsidRPr="002E420A">
        <w:rPr>
          <w:rtl/>
          <w:lang w:bidi="fa-IR"/>
        </w:rPr>
        <w:t xml:space="preserve">بيند امام از اهل بيت </w:t>
      </w:r>
      <w:r w:rsidR="00ED2045" w:rsidRPr="00ED2045">
        <w:rPr>
          <w:rStyle w:val="libAlaemChar"/>
          <w:rtl/>
        </w:rPr>
        <w:t>عليه‌السلام</w:t>
      </w:r>
      <w:r w:rsidRPr="002E420A">
        <w:rPr>
          <w:rtl/>
          <w:lang w:bidi="fa-IR"/>
        </w:rPr>
        <w:t>، خرد</w:t>
      </w:r>
      <w:r w:rsidR="00046FE4">
        <w:rPr>
          <w:rFonts w:hint="cs"/>
          <w:rtl/>
          <w:lang w:bidi="fa-IR"/>
        </w:rPr>
        <w:t xml:space="preserve"> </w:t>
      </w:r>
      <w:r w:rsidRPr="002E420A">
        <w:rPr>
          <w:rtl/>
          <w:lang w:bidi="fa-IR"/>
        </w:rPr>
        <w:t>سال است و احتمال مى</w:t>
      </w:r>
      <w:r w:rsidR="00622B68">
        <w:rPr>
          <w:rtl/>
          <w:lang w:bidi="fa-IR"/>
        </w:rPr>
        <w:t xml:space="preserve"> </w:t>
      </w:r>
      <w:r w:rsidRPr="002E420A">
        <w:rPr>
          <w:rtl/>
          <w:lang w:bidi="fa-IR"/>
        </w:rPr>
        <w:t>دهد كه نتوانسته باشد از پدرش، كه جز مدّتى ناچيز با او زندگى نكرد، علم و معرفت فرا گرفته باشد. يا اينكه دست كم، گمان مى</w:t>
      </w:r>
      <w:r w:rsidR="00622B68">
        <w:rPr>
          <w:rtl/>
          <w:lang w:bidi="fa-IR"/>
        </w:rPr>
        <w:t xml:space="preserve"> </w:t>
      </w:r>
      <w:r w:rsidRPr="002E420A">
        <w:rPr>
          <w:rtl/>
          <w:lang w:bidi="fa-IR"/>
        </w:rPr>
        <w:t>كند كه او در سطحى نباشد كه بتواند مسائل دقيق و مشكل علمى را بفهمد.</w:t>
      </w:r>
    </w:p>
    <w:p w:rsidR="002E420A" w:rsidRPr="002E420A" w:rsidRDefault="002E420A" w:rsidP="002E420A">
      <w:pPr>
        <w:pStyle w:val="libNormal"/>
        <w:rPr>
          <w:lang w:bidi="fa-IR"/>
        </w:rPr>
      </w:pPr>
      <w:r w:rsidRPr="002E420A">
        <w:rPr>
          <w:rtl/>
          <w:lang w:bidi="fa-IR"/>
        </w:rPr>
        <w:t>بنابراين، مى</w:t>
      </w:r>
      <w:r w:rsidR="00622B68">
        <w:rPr>
          <w:rtl/>
          <w:lang w:bidi="fa-IR"/>
        </w:rPr>
        <w:t xml:space="preserve"> </w:t>
      </w:r>
      <w:r w:rsidRPr="002E420A">
        <w:rPr>
          <w:rtl/>
          <w:lang w:bidi="fa-IR"/>
        </w:rPr>
        <w:t>بايست به تجربه</w:t>
      </w:r>
      <w:r w:rsidR="00622B68">
        <w:rPr>
          <w:rtl/>
          <w:lang w:bidi="fa-IR"/>
        </w:rPr>
        <w:t xml:space="preserve"> </w:t>
      </w:r>
      <w:r w:rsidRPr="002E420A">
        <w:rPr>
          <w:rtl/>
          <w:lang w:bidi="fa-IR"/>
        </w:rPr>
        <w:t>اى كوچك در اين زمينه دست بزند. و چنين هم شد. چرا كه مى</w:t>
      </w:r>
      <w:r w:rsidR="00622B68">
        <w:rPr>
          <w:rtl/>
          <w:lang w:bidi="fa-IR"/>
        </w:rPr>
        <w:t xml:space="preserve"> </w:t>
      </w:r>
      <w:r w:rsidRPr="002E420A">
        <w:rPr>
          <w:rtl/>
          <w:lang w:bidi="fa-IR"/>
        </w:rPr>
        <w:t>بينيم خود او از عباسيان مى</w:t>
      </w:r>
      <w:r w:rsidR="00622B68">
        <w:rPr>
          <w:rtl/>
          <w:lang w:bidi="fa-IR"/>
        </w:rPr>
        <w:t xml:space="preserve"> </w:t>
      </w:r>
      <w:r w:rsidRPr="002E420A">
        <w:rPr>
          <w:rtl/>
          <w:lang w:bidi="fa-IR"/>
        </w:rPr>
        <w:t xml:space="preserve">خواهد كه ابو جعفر </w:t>
      </w:r>
      <w:r w:rsidR="00ED2045" w:rsidRPr="00ED2045">
        <w:rPr>
          <w:rStyle w:val="libAlaemChar"/>
          <w:rtl/>
        </w:rPr>
        <w:t>عليه‌السلام</w:t>
      </w:r>
      <w:r w:rsidRPr="002E420A">
        <w:rPr>
          <w:rtl/>
          <w:lang w:bidi="fa-IR"/>
        </w:rPr>
        <w:t xml:space="preserve"> را بيازمايند و در عين حال، خود را مطمئن به توانائى آن حضرت </w:t>
      </w:r>
      <w:r w:rsidR="00ED2045" w:rsidRPr="00ED2045">
        <w:rPr>
          <w:rStyle w:val="libAlaemChar"/>
          <w:rtl/>
        </w:rPr>
        <w:t>عليه‌السلام</w:t>
      </w:r>
      <w:r w:rsidRPr="002E420A">
        <w:rPr>
          <w:rtl/>
          <w:lang w:bidi="fa-IR"/>
        </w:rPr>
        <w:t xml:space="preserve"> به جواب دادن به سؤالات آنان، على رغم خردساليش، نشان مى</w:t>
      </w:r>
      <w:r w:rsidR="00622B68">
        <w:rPr>
          <w:rtl/>
          <w:lang w:bidi="fa-IR"/>
        </w:rPr>
        <w:t xml:space="preserve"> </w:t>
      </w:r>
      <w:r w:rsidRPr="002E420A">
        <w:rPr>
          <w:rtl/>
          <w:lang w:bidi="fa-IR"/>
        </w:rPr>
        <w:t>دهد.</w:t>
      </w:r>
    </w:p>
    <w:p w:rsidR="002E420A" w:rsidRPr="002E420A" w:rsidRDefault="002E420A" w:rsidP="002E420A">
      <w:pPr>
        <w:pStyle w:val="libNormal"/>
        <w:rPr>
          <w:lang w:bidi="fa-IR"/>
        </w:rPr>
      </w:pPr>
      <w:r w:rsidRPr="002E420A">
        <w:rPr>
          <w:rtl/>
          <w:lang w:bidi="fa-IR"/>
        </w:rPr>
        <w:t>مأمون، با اين تظاهر به اطمينان، علاوه بر اينكه عبّاسيان را تحريك مى</w:t>
      </w:r>
      <w:r w:rsidR="00622B68">
        <w:rPr>
          <w:rtl/>
          <w:lang w:bidi="fa-IR"/>
        </w:rPr>
        <w:t xml:space="preserve"> </w:t>
      </w:r>
      <w:r w:rsidRPr="002E420A">
        <w:rPr>
          <w:rtl/>
          <w:lang w:bidi="fa-IR"/>
        </w:rPr>
        <w:t xml:space="preserve">كرد و بر پافشارى آنان در مورد ساقط نمودن امام </w:t>
      </w:r>
      <w:r w:rsidR="00ED2045" w:rsidRPr="00ED2045">
        <w:rPr>
          <w:rStyle w:val="libAlaemChar"/>
          <w:rtl/>
        </w:rPr>
        <w:t>عليه‌السلام</w:t>
      </w:r>
      <w:r w:rsidRPr="002E420A">
        <w:rPr>
          <w:rtl/>
          <w:lang w:bidi="fa-IR"/>
        </w:rPr>
        <w:t xml:space="preserve"> و كوبيدن شخصيّت او، مى</w:t>
      </w:r>
      <w:r w:rsidR="00622B68">
        <w:rPr>
          <w:rtl/>
          <w:lang w:bidi="fa-IR"/>
        </w:rPr>
        <w:t xml:space="preserve"> </w:t>
      </w:r>
      <w:r w:rsidRPr="002E420A">
        <w:rPr>
          <w:rtl/>
          <w:lang w:bidi="fa-IR"/>
        </w:rPr>
        <w:t>افزود، خود را نيز از مسؤوليّت مستقيم چنين رويدادى با هر نتيجه و پى آمدى، بر كنار ساخته و در صورتى كه نتيجه اين آزمون ناخوشايند او باشد، فرصت و بهانه به دست مى</w:t>
      </w:r>
      <w:r w:rsidR="00622B68">
        <w:rPr>
          <w:rtl/>
          <w:lang w:bidi="fa-IR"/>
        </w:rPr>
        <w:t xml:space="preserve"> </w:t>
      </w:r>
      <w:r w:rsidRPr="002E420A">
        <w:rPr>
          <w:rtl/>
          <w:lang w:bidi="fa-IR"/>
        </w:rPr>
        <w:t xml:space="preserve">آورد تا به </w:t>
      </w:r>
      <w:r w:rsidRPr="002E420A">
        <w:rPr>
          <w:rtl/>
          <w:lang w:bidi="fa-IR"/>
        </w:rPr>
        <w:lastRenderedPageBreak/>
        <w:t xml:space="preserve">خط مشى خود كه محاصره امام </w:t>
      </w:r>
      <w:r w:rsidR="00ED2045" w:rsidRPr="00ED2045">
        <w:rPr>
          <w:rStyle w:val="libAlaemChar"/>
          <w:rtl/>
        </w:rPr>
        <w:t>عليه‌السلام</w:t>
      </w:r>
      <w:r w:rsidRPr="002E420A">
        <w:rPr>
          <w:rtl/>
          <w:lang w:bidi="fa-IR"/>
        </w:rPr>
        <w:t xml:space="preserve"> با مأموران مراقبت، و كنترل حركات و سكنات او ادامه دهد، تا اينكه براى وارد آوردن ضربه آخر، كه تصفيه فيزيكى امام </w:t>
      </w:r>
      <w:r w:rsidR="00ED2045" w:rsidRPr="00ED2045">
        <w:rPr>
          <w:rStyle w:val="libAlaemChar"/>
          <w:rtl/>
        </w:rPr>
        <w:t>عليه‌السلام</w:t>
      </w:r>
      <w:r w:rsidRPr="002E420A">
        <w:rPr>
          <w:rtl/>
          <w:lang w:bidi="fa-IR"/>
        </w:rPr>
        <w:t xml:space="preserve"> بود، فرصت مناسب به دست آورد، و در شرائط مقتضى، آن را به اجرأ آورد.</w:t>
      </w:r>
    </w:p>
    <w:p w:rsidR="002E420A" w:rsidRPr="002E420A" w:rsidRDefault="002E420A" w:rsidP="002E420A">
      <w:pPr>
        <w:pStyle w:val="libNormal"/>
        <w:rPr>
          <w:lang w:bidi="fa-IR"/>
        </w:rPr>
      </w:pPr>
      <w:r w:rsidRPr="002E420A">
        <w:rPr>
          <w:rtl/>
          <w:lang w:bidi="fa-IR"/>
        </w:rPr>
        <w:t>گذشته از تمام اينها، مأمون با اتّخاذ اين شيوه، فرصت را براى استفاده از روش</w:t>
      </w:r>
      <w:r w:rsidR="00622B68">
        <w:rPr>
          <w:rtl/>
          <w:lang w:bidi="fa-IR"/>
        </w:rPr>
        <w:t xml:space="preserve"> </w:t>
      </w:r>
      <w:r w:rsidRPr="002E420A">
        <w:rPr>
          <w:rtl/>
          <w:lang w:bidi="fa-IR"/>
        </w:rPr>
        <w:t xml:space="preserve">هاى ديگر، به منظور كوبيدن و ساقط كردن شخصيّت امام </w:t>
      </w:r>
      <w:r w:rsidR="00ED2045" w:rsidRPr="00ED2045">
        <w:rPr>
          <w:rStyle w:val="libAlaemChar"/>
          <w:rtl/>
        </w:rPr>
        <w:t>عليه‌السلام</w:t>
      </w:r>
      <w:r w:rsidRPr="002E420A">
        <w:rPr>
          <w:rtl/>
          <w:lang w:bidi="fa-IR"/>
        </w:rPr>
        <w:t>، محفوظ نگاه مى</w:t>
      </w:r>
      <w:r w:rsidR="00622B68">
        <w:rPr>
          <w:rtl/>
          <w:lang w:bidi="fa-IR"/>
        </w:rPr>
        <w:t xml:space="preserve"> </w:t>
      </w:r>
      <w:r w:rsidRPr="002E420A">
        <w:rPr>
          <w:rtl/>
          <w:lang w:bidi="fa-IR"/>
        </w:rPr>
        <w:t>داشت، به زودى به آن روش</w:t>
      </w:r>
      <w:r w:rsidR="00622B68">
        <w:rPr>
          <w:rtl/>
          <w:lang w:bidi="fa-IR"/>
        </w:rPr>
        <w:t xml:space="preserve"> </w:t>
      </w:r>
      <w:r w:rsidRPr="002E420A">
        <w:rPr>
          <w:rtl/>
          <w:lang w:bidi="fa-IR"/>
        </w:rPr>
        <w:t>هاى ديگر اشاره مى</w:t>
      </w:r>
      <w:r w:rsidR="00622B68">
        <w:rPr>
          <w:rtl/>
          <w:lang w:bidi="fa-IR"/>
        </w:rPr>
        <w:t xml:space="preserve"> </w:t>
      </w:r>
      <w:r w:rsidRPr="002E420A">
        <w:rPr>
          <w:rtl/>
          <w:lang w:bidi="fa-IR"/>
        </w:rPr>
        <w:t>شود ان شأ الله.</w:t>
      </w:r>
    </w:p>
    <w:p w:rsidR="00046FE4" w:rsidRDefault="002E420A" w:rsidP="002E420A">
      <w:pPr>
        <w:pStyle w:val="libNormal"/>
        <w:rPr>
          <w:rFonts w:hint="cs"/>
          <w:rtl/>
          <w:lang w:bidi="fa-IR"/>
        </w:rPr>
      </w:pPr>
      <w:r w:rsidRPr="002E420A">
        <w:rPr>
          <w:rtl/>
          <w:lang w:bidi="fa-IR"/>
        </w:rPr>
        <w:t xml:space="preserve">مأمون، كسى است كه به آن همه نيرنگ و توطئه، در مقابل امام رضا </w:t>
      </w:r>
      <w:r w:rsidR="00ED2045" w:rsidRPr="00ED2045">
        <w:rPr>
          <w:rStyle w:val="libAlaemChar"/>
          <w:rtl/>
        </w:rPr>
        <w:t>عليه‌السلام</w:t>
      </w:r>
      <w:r w:rsidRPr="002E420A">
        <w:rPr>
          <w:rtl/>
          <w:lang w:bidi="fa-IR"/>
        </w:rPr>
        <w:t xml:space="preserve"> دست زد تا اينكه بالأخره به شيوه</w:t>
      </w:r>
      <w:r w:rsidR="00622B68">
        <w:rPr>
          <w:rtl/>
          <w:lang w:bidi="fa-IR"/>
        </w:rPr>
        <w:t xml:space="preserve"> </w:t>
      </w:r>
      <w:r w:rsidRPr="002E420A">
        <w:rPr>
          <w:rtl/>
          <w:lang w:bidi="fa-IR"/>
        </w:rPr>
        <w:t xml:space="preserve">اى كه كمترين وصف آن اين است كه بگوئيم روش ترسويان و ناتوانان، دست يازيد و ناجوانمردانه امام را به شهادت رسانيد، اين مأمونى كه اكنون در مورد امام جواد </w:t>
      </w:r>
      <w:r w:rsidR="00ED2045" w:rsidRPr="00ED2045">
        <w:rPr>
          <w:rStyle w:val="libAlaemChar"/>
          <w:rtl/>
        </w:rPr>
        <w:t>عليه‌السلام</w:t>
      </w:r>
      <w:r w:rsidRPr="002E420A">
        <w:rPr>
          <w:rtl/>
          <w:lang w:bidi="fa-IR"/>
        </w:rPr>
        <w:t xml:space="preserve"> طرح و نقشه مى</w:t>
      </w:r>
      <w:r w:rsidR="00622B68">
        <w:rPr>
          <w:rtl/>
          <w:lang w:bidi="fa-IR"/>
        </w:rPr>
        <w:t xml:space="preserve"> </w:t>
      </w:r>
      <w:r w:rsidRPr="002E420A">
        <w:rPr>
          <w:rtl/>
          <w:lang w:bidi="fa-IR"/>
        </w:rPr>
        <w:t>ريزد، همان مأمون است.</w:t>
      </w:r>
    </w:p>
    <w:p w:rsidR="002E420A" w:rsidRPr="002E420A" w:rsidRDefault="002E420A" w:rsidP="002E420A">
      <w:pPr>
        <w:pStyle w:val="libNormal"/>
        <w:rPr>
          <w:lang w:bidi="fa-IR"/>
        </w:rPr>
      </w:pPr>
      <w:r w:rsidRPr="002E420A">
        <w:rPr>
          <w:rtl/>
          <w:lang w:bidi="fa-IR"/>
        </w:rPr>
        <w:t>بلكه حالا در تعقيب خطّ مشى مزوّرانه خود با هدف پايان دادن به «امامت» و «امام» كه همچنان آن را خطر جدّى كه هستى و آينده حكومت خود و پدرزادگان عباسى</w:t>
      </w:r>
      <w:r w:rsidR="00622B68">
        <w:rPr>
          <w:rtl/>
          <w:lang w:bidi="fa-IR"/>
        </w:rPr>
        <w:t xml:space="preserve"> </w:t>
      </w:r>
      <w:r w:rsidRPr="002E420A">
        <w:rPr>
          <w:rtl/>
          <w:lang w:bidi="fa-IR"/>
        </w:rPr>
        <w:t>اش را تهديد مى</w:t>
      </w:r>
      <w:r w:rsidR="00622B68">
        <w:rPr>
          <w:rtl/>
          <w:lang w:bidi="fa-IR"/>
        </w:rPr>
        <w:t xml:space="preserve"> </w:t>
      </w:r>
      <w:r w:rsidRPr="002E420A">
        <w:rPr>
          <w:rtl/>
          <w:lang w:bidi="fa-IR"/>
        </w:rPr>
        <w:t>كرد مى</w:t>
      </w:r>
      <w:r w:rsidR="00622B68">
        <w:rPr>
          <w:rtl/>
          <w:lang w:bidi="fa-IR"/>
        </w:rPr>
        <w:t xml:space="preserve"> </w:t>
      </w:r>
      <w:r w:rsidRPr="002E420A">
        <w:rPr>
          <w:rtl/>
          <w:lang w:bidi="fa-IR"/>
        </w:rPr>
        <w:t>ديد، مصرتر شده بيشتر پافشارى مى</w:t>
      </w:r>
      <w:r w:rsidR="00622B68">
        <w:rPr>
          <w:rtl/>
          <w:lang w:bidi="fa-IR"/>
        </w:rPr>
        <w:t xml:space="preserve"> </w:t>
      </w:r>
      <w:r w:rsidRPr="002E420A">
        <w:rPr>
          <w:rtl/>
          <w:lang w:bidi="fa-IR"/>
        </w:rPr>
        <w:t>كند.</w:t>
      </w:r>
    </w:p>
    <w:p w:rsidR="002E420A" w:rsidRPr="002E420A" w:rsidRDefault="002E420A" w:rsidP="002E420A">
      <w:pPr>
        <w:pStyle w:val="libNormal"/>
        <w:rPr>
          <w:lang w:bidi="fa-IR"/>
        </w:rPr>
      </w:pPr>
      <w:r w:rsidRPr="002E420A">
        <w:rPr>
          <w:rtl/>
          <w:lang w:bidi="fa-IR"/>
        </w:rPr>
        <w:t xml:space="preserve">و ما در متون موجود، شاهدى بر اينكه مأمون، يك شبه عوض شده، تقوا پيشه و معتقد به امامت ائمّه </w:t>
      </w:r>
      <w:r w:rsidR="00ED2045" w:rsidRPr="00ED2045">
        <w:rPr>
          <w:rStyle w:val="libAlaemChar"/>
          <w:rtl/>
        </w:rPr>
        <w:t>عليهم‌السلام</w:t>
      </w:r>
      <w:r w:rsidRPr="002E420A">
        <w:rPr>
          <w:rtl/>
          <w:lang w:bidi="fa-IR"/>
        </w:rPr>
        <w:t xml:space="preserve"> و مصمّم به اظهار و اشاعه علوم و معارف آنان كه خداوند متعال ايشان را بدان اختصاص داده است، شده باشد، نمى</w:t>
      </w:r>
      <w:r w:rsidR="00622B68">
        <w:rPr>
          <w:rtl/>
          <w:lang w:bidi="fa-IR"/>
        </w:rPr>
        <w:t xml:space="preserve"> </w:t>
      </w:r>
      <w:r w:rsidRPr="002E420A">
        <w:rPr>
          <w:rtl/>
          <w:lang w:bidi="fa-IR"/>
        </w:rPr>
        <w:t>يابيم.</w:t>
      </w:r>
    </w:p>
    <w:p w:rsidR="00046FE4" w:rsidRDefault="002E420A" w:rsidP="002E420A">
      <w:pPr>
        <w:pStyle w:val="libNormal"/>
        <w:rPr>
          <w:rFonts w:hint="cs"/>
          <w:rtl/>
          <w:lang w:bidi="fa-IR"/>
        </w:rPr>
      </w:pPr>
      <w:r w:rsidRPr="002E420A">
        <w:rPr>
          <w:rtl/>
          <w:lang w:bidi="fa-IR"/>
        </w:rPr>
        <w:t xml:space="preserve">امّا در مورد اقدام مأمون به تزويج دخترش ام الفضل براى امام جواد </w:t>
      </w:r>
      <w:r w:rsidR="00ED2045" w:rsidRPr="00ED2045">
        <w:rPr>
          <w:rStyle w:val="libAlaemChar"/>
          <w:rtl/>
        </w:rPr>
        <w:t>عليه‌السلام</w:t>
      </w:r>
      <w:r w:rsidR="00046FE4" w:rsidRPr="00046FE4">
        <w:rPr>
          <w:rFonts w:hint="cs"/>
          <w:rtl/>
        </w:rPr>
        <w:t xml:space="preserve"> </w:t>
      </w:r>
      <w:r w:rsidRPr="00E7465D">
        <w:rPr>
          <w:rStyle w:val="libFootnotenumChar"/>
          <w:rtl/>
        </w:rPr>
        <w:t>(</w:t>
      </w:r>
      <w:r w:rsidR="00E7465D" w:rsidRPr="00E7465D">
        <w:rPr>
          <w:rStyle w:val="libFootnotenumChar"/>
          <w:rtl/>
          <w:lang w:bidi="fa-IR"/>
        </w:rPr>
        <w:t>91</w:t>
      </w:r>
      <w:r w:rsidRPr="00E7465D">
        <w:rPr>
          <w:rStyle w:val="libFootnotenumChar"/>
          <w:rtl/>
        </w:rPr>
        <w:t>)</w:t>
      </w:r>
      <w:r w:rsidRPr="002E420A">
        <w:rPr>
          <w:rtl/>
          <w:lang w:bidi="fa-IR"/>
        </w:rPr>
        <w:t xml:space="preserve">، و تظاهر به دوستى و احترام آن حضرت، اين رفتار بيش از آن چيزى نيست كه پيش از او، در مورد پدرش امام رضا </w:t>
      </w:r>
      <w:r w:rsidR="00ED2045" w:rsidRPr="00ED2045">
        <w:rPr>
          <w:rStyle w:val="libAlaemChar"/>
          <w:rtl/>
        </w:rPr>
        <w:t>عليه‌السلام</w:t>
      </w:r>
      <w:r w:rsidRPr="002E420A">
        <w:rPr>
          <w:rtl/>
          <w:lang w:bidi="fa-IR"/>
        </w:rPr>
        <w:t xml:space="preserve"> انجام داده بود و دخترش را به همسرى آن حضرت درآورده و به اظهار احترام و تعظيم او مى</w:t>
      </w:r>
      <w:r w:rsidR="00622B68">
        <w:rPr>
          <w:rtl/>
          <w:lang w:bidi="fa-IR"/>
        </w:rPr>
        <w:t xml:space="preserve"> </w:t>
      </w:r>
      <w:r w:rsidRPr="002E420A">
        <w:rPr>
          <w:rtl/>
          <w:lang w:bidi="fa-IR"/>
        </w:rPr>
        <w:t xml:space="preserve">پرداخت تا آنجا كه براى ولايت عهدهى او بيعت گرفت، همانطور كه آن اقدامات و اعمال قطعاً و يقيناً از روى زيركى و تزوير و سؤ نيّت بوده است، </w:t>
      </w:r>
      <w:r w:rsidRPr="002E420A">
        <w:rPr>
          <w:rtl/>
          <w:lang w:bidi="fa-IR"/>
        </w:rPr>
        <w:lastRenderedPageBreak/>
        <w:t>در اين مورد نيز بايد همينطور باشد، به خصوص كه دلائل و توجيهات براى ادامه آن مكر و فريب</w:t>
      </w:r>
      <w:r w:rsidR="00622B68">
        <w:rPr>
          <w:rtl/>
          <w:lang w:bidi="fa-IR"/>
        </w:rPr>
        <w:t xml:space="preserve"> </w:t>
      </w:r>
      <w:r w:rsidRPr="002E420A">
        <w:rPr>
          <w:rtl/>
          <w:lang w:bidi="fa-IR"/>
        </w:rPr>
        <w:t>ها همچنان وجود دارد.</w:t>
      </w:r>
    </w:p>
    <w:p w:rsidR="002E420A" w:rsidRPr="002E420A" w:rsidRDefault="002E420A" w:rsidP="002E420A">
      <w:pPr>
        <w:pStyle w:val="libNormal"/>
        <w:rPr>
          <w:lang w:bidi="fa-IR"/>
        </w:rPr>
      </w:pPr>
      <w:r w:rsidRPr="002E420A">
        <w:rPr>
          <w:rtl/>
          <w:lang w:bidi="fa-IR"/>
        </w:rPr>
        <w:t xml:space="preserve">يكى از قرائن و شواهد اينكه ماجراى آزمودن امام </w:t>
      </w:r>
      <w:r w:rsidR="00ED2045" w:rsidRPr="00ED2045">
        <w:rPr>
          <w:rStyle w:val="libAlaemChar"/>
          <w:rtl/>
        </w:rPr>
        <w:t>عليه‌السلام</w:t>
      </w:r>
      <w:r w:rsidRPr="002E420A">
        <w:rPr>
          <w:rtl/>
          <w:lang w:bidi="fa-IR"/>
        </w:rPr>
        <w:t>، از نقشه</w:t>
      </w:r>
      <w:r w:rsidR="00622B68">
        <w:rPr>
          <w:rtl/>
          <w:lang w:bidi="fa-IR"/>
        </w:rPr>
        <w:t xml:space="preserve"> </w:t>
      </w:r>
      <w:r w:rsidRPr="002E420A">
        <w:rPr>
          <w:rtl/>
          <w:lang w:bidi="fa-IR"/>
        </w:rPr>
        <w:t>ها و نيرنگ</w:t>
      </w:r>
      <w:r w:rsidR="00622B68">
        <w:rPr>
          <w:rtl/>
          <w:lang w:bidi="fa-IR"/>
        </w:rPr>
        <w:t xml:space="preserve"> </w:t>
      </w:r>
      <w:r w:rsidRPr="002E420A">
        <w:rPr>
          <w:rtl/>
          <w:lang w:bidi="fa-IR"/>
        </w:rPr>
        <w:t>هاى مأمون بوده است - و «مكربد، جز در مكّار كارگر نمى</w:t>
      </w:r>
      <w:r w:rsidR="00622B68">
        <w:rPr>
          <w:rtl/>
          <w:lang w:bidi="fa-IR"/>
        </w:rPr>
        <w:t xml:space="preserve"> </w:t>
      </w:r>
      <w:r w:rsidRPr="002E420A">
        <w:rPr>
          <w:rtl/>
          <w:lang w:bidi="fa-IR"/>
        </w:rPr>
        <w:t xml:space="preserve">افتد» همانطور كه در عمل چنين شد- اين است كه خود او نيز به يحيى بن اكثم گفت: نزد ابو جعفر، محمد بن الرّضا </w:t>
      </w:r>
      <w:r w:rsidR="00285673" w:rsidRPr="00285673">
        <w:rPr>
          <w:rStyle w:val="libAlaemChar"/>
          <w:rtl/>
        </w:rPr>
        <w:t>عليهما‌السلام</w:t>
      </w:r>
      <w:r w:rsidRPr="002E420A">
        <w:rPr>
          <w:rtl/>
          <w:lang w:bidi="fa-IR"/>
        </w:rPr>
        <w:t xml:space="preserve"> مسأله</w:t>
      </w:r>
      <w:r w:rsidR="00622B68">
        <w:rPr>
          <w:rtl/>
          <w:lang w:bidi="fa-IR"/>
        </w:rPr>
        <w:t xml:space="preserve"> </w:t>
      </w:r>
      <w:r w:rsidRPr="002E420A">
        <w:rPr>
          <w:rtl/>
          <w:lang w:bidi="fa-IR"/>
        </w:rPr>
        <w:t>اى عنوان كن كه در آن محكوم و ساكتش كنى... پس يحيى گفت: اى ابو جعفر، چه مى</w:t>
      </w:r>
      <w:r w:rsidR="00622B68">
        <w:rPr>
          <w:rtl/>
          <w:lang w:bidi="fa-IR"/>
        </w:rPr>
        <w:t xml:space="preserve"> </w:t>
      </w:r>
      <w:r w:rsidRPr="002E420A">
        <w:rPr>
          <w:rtl/>
          <w:lang w:bidi="fa-IR"/>
        </w:rPr>
        <w:t>گويى درباره مردى كه با زنى زنا كرده، آيا مى</w:t>
      </w:r>
      <w:r w:rsidR="00622B68">
        <w:rPr>
          <w:rtl/>
          <w:lang w:bidi="fa-IR"/>
        </w:rPr>
        <w:t xml:space="preserve"> </w:t>
      </w:r>
      <w:r w:rsidRPr="002E420A">
        <w:rPr>
          <w:rtl/>
          <w:lang w:bidi="fa-IR"/>
        </w:rPr>
        <w:t>تواند با او ازدواج كند؟</w:t>
      </w:r>
    </w:p>
    <w:p w:rsidR="002E420A" w:rsidRPr="002E420A" w:rsidRDefault="002E420A" w:rsidP="002E420A">
      <w:pPr>
        <w:pStyle w:val="libNormal"/>
        <w:rPr>
          <w:lang w:bidi="fa-IR"/>
        </w:rPr>
      </w:pPr>
      <w:r w:rsidRPr="002E420A">
        <w:rPr>
          <w:rtl/>
          <w:lang w:bidi="fa-IR"/>
        </w:rPr>
        <w:t xml:space="preserve">امام </w:t>
      </w:r>
      <w:r w:rsidR="00ED2045" w:rsidRPr="00ED2045">
        <w:rPr>
          <w:rStyle w:val="libAlaemChar"/>
          <w:rtl/>
        </w:rPr>
        <w:t>عليه‌السلام</w:t>
      </w:r>
      <w:r w:rsidRPr="002E420A">
        <w:rPr>
          <w:rtl/>
          <w:lang w:bidi="fa-IR"/>
        </w:rPr>
        <w:t xml:space="preserve"> فرمود: او را رها مى</w:t>
      </w:r>
      <w:r w:rsidR="00622B68">
        <w:rPr>
          <w:rtl/>
          <w:lang w:bidi="fa-IR"/>
        </w:rPr>
        <w:t xml:space="preserve"> </w:t>
      </w:r>
      <w:r w:rsidRPr="002E420A">
        <w:rPr>
          <w:rtl/>
          <w:lang w:bidi="fa-IR"/>
        </w:rPr>
        <w:t>كند تا استبرأ شود</w:t>
      </w:r>
      <w:r w:rsidRPr="00E7465D">
        <w:rPr>
          <w:rStyle w:val="libFootnotenumChar"/>
          <w:rtl/>
        </w:rPr>
        <w:t>(</w:t>
      </w:r>
      <w:r w:rsidR="00E7465D" w:rsidRPr="00E7465D">
        <w:rPr>
          <w:rStyle w:val="libFootnotenumChar"/>
          <w:rtl/>
          <w:lang w:bidi="fa-IR"/>
        </w:rPr>
        <w:t>92</w:t>
      </w:r>
      <w:r w:rsidRPr="00E7465D">
        <w:rPr>
          <w:rStyle w:val="libFootnotenumChar"/>
          <w:rtl/>
        </w:rPr>
        <w:t>)</w:t>
      </w:r>
      <w:r w:rsidRPr="002E420A">
        <w:rPr>
          <w:rtl/>
          <w:lang w:bidi="fa-IR"/>
        </w:rPr>
        <w:t>... تا اينكه روايت مى</w:t>
      </w:r>
      <w:r w:rsidR="00622B68">
        <w:rPr>
          <w:rtl/>
          <w:lang w:bidi="fa-IR"/>
        </w:rPr>
        <w:t xml:space="preserve"> </w:t>
      </w:r>
      <w:r w:rsidRPr="002E420A">
        <w:rPr>
          <w:rtl/>
          <w:lang w:bidi="fa-IR"/>
        </w:rPr>
        <w:t>گويد: پس يحيى از سخن بازماند(</w:t>
      </w:r>
      <w:r w:rsidR="00E7465D">
        <w:rPr>
          <w:rtl/>
          <w:lang w:bidi="fa-IR"/>
        </w:rPr>
        <w:t>9</w:t>
      </w:r>
      <w:r w:rsidRPr="002E420A">
        <w:rPr>
          <w:rtl/>
          <w:lang w:bidi="fa-IR"/>
        </w:rPr>
        <w:t>٣).</w:t>
      </w:r>
    </w:p>
    <w:p w:rsidR="002E420A" w:rsidRPr="002E420A" w:rsidRDefault="002E420A" w:rsidP="002E420A">
      <w:pPr>
        <w:pStyle w:val="libNormal"/>
        <w:rPr>
          <w:lang w:bidi="fa-IR"/>
        </w:rPr>
      </w:pPr>
      <w:r w:rsidRPr="002E420A">
        <w:rPr>
          <w:rtl/>
          <w:lang w:bidi="fa-IR"/>
        </w:rPr>
        <w:t xml:space="preserve">اين به اين معنى است كه خود مأمون در صدد بوده است تا امام </w:t>
      </w:r>
      <w:r w:rsidR="00ED2045" w:rsidRPr="00ED2045">
        <w:rPr>
          <w:rStyle w:val="libAlaemChar"/>
          <w:rtl/>
        </w:rPr>
        <w:t>عليه‌السلام</w:t>
      </w:r>
      <w:r w:rsidRPr="002E420A">
        <w:rPr>
          <w:rtl/>
          <w:lang w:bidi="fa-IR"/>
        </w:rPr>
        <w:t xml:space="preserve">، اگر چه در يك مسأله درمانده و محكوم شود، چنانچه پيشتر - چنانچه توضيح داديم- در مورد پدرش امام رضا </w:t>
      </w:r>
      <w:r w:rsidR="00ED2045" w:rsidRPr="00ED2045">
        <w:rPr>
          <w:rStyle w:val="libAlaemChar"/>
          <w:rtl/>
        </w:rPr>
        <w:t>عليه‌السلام</w:t>
      </w:r>
      <w:r w:rsidRPr="002E420A">
        <w:rPr>
          <w:rtl/>
          <w:lang w:bidi="fa-IR"/>
        </w:rPr>
        <w:t xml:space="preserve"> نيز مأمون چنين مقصدى داشت.</w:t>
      </w:r>
    </w:p>
    <w:p w:rsidR="00046FE4" w:rsidRDefault="002E420A" w:rsidP="002E420A">
      <w:pPr>
        <w:pStyle w:val="libNormal"/>
        <w:rPr>
          <w:rFonts w:hint="cs"/>
          <w:rtl/>
          <w:lang w:bidi="fa-IR"/>
        </w:rPr>
      </w:pPr>
      <w:r w:rsidRPr="002E420A">
        <w:rPr>
          <w:rtl/>
          <w:lang w:bidi="fa-IR"/>
        </w:rPr>
        <w:t>در هر صورت. پيش بينى</w:t>
      </w:r>
      <w:r w:rsidR="00622B68">
        <w:rPr>
          <w:rtl/>
          <w:lang w:bidi="fa-IR"/>
        </w:rPr>
        <w:t xml:space="preserve"> </w:t>
      </w:r>
      <w:r w:rsidRPr="002E420A">
        <w:rPr>
          <w:rtl/>
          <w:lang w:bidi="fa-IR"/>
        </w:rPr>
        <w:t>ها، چه پيش بينى مأمون و يا پيش بينى پدرزادگان عباسى</w:t>
      </w:r>
      <w:r w:rsidR="00622B68">
        <w:rPr>
          <w:rtl/>
          <w:lang w:bidi="fa-IR"/>
        </w:rPr>
        <w:t xml:space="preserve"> </w:t>
      </w:r>
      <w:r w:rsidRPr="002E420A">
        <w:rPr>
          <w:rtl/>
          <w:lang w:bidi="fa-IR"/>
        </w:rPr>
        <w:t>اش، در اين جهت بود كه معتقد بودند، يا لااقلّ احتمال مى</w:t>
      </w:r>
      <w:r w:rsidR="00622B68">
        <w:rPr>
          <w:rtl/>
          <w:lang w:bidi="fa-IR"/>
        </w:rPr>
        <w:t xml:space="preserve"> </w:t>
      </w:r>
      <w:r w:rsidRPr="002E420A">
        <w:rPr>
          <w:rtl/>
          <w:lang w:bidi="fa-IR"/>
        </w:rPr>
        <w:t>دادند كه كودكى در اين سنين - هر چند در قضيّه شكار باز، به حقيقت لب گشود، و شايد آن يكى مورد تيرى به تاريكى بوده يا اينكه همانطور كه در همان جواب بدان اشاره كرد در آن مورد از پدرانش خبرى به او رسيده بوده است - نمى</w:t>
      </w:r>
      <w:r w:rsidR="00622B68">
        <w:rPr>
          <w:rtl/>
          <w:lang w:bidi="fa-IR"/>
        </w:rPr>
        <w:t xml:space="preserve"> </w:t>
      </w:r>
      <w:r w:rsidRPr="002E420A">
        <w:rPr>
          <w:rtl/>
          <w:lang w:bidi="fa-IR"/>
        </w:rPr>
        <w:t>تواند به مسائل پيچيده و مشكل جواب بدهد.</w:t>
      </w:r>
    </w:p>
    <w:p w:rsidR="002E420A" w:rsidRPr="002E420A" w:rsidRDefault="002E420A" w:rsidP="002E420A">
      <w:pPr>
        <w:pStyle w:val="libNormal"/>
        <w:rPr>
          <w:lang w:bidi="fa-IR"/>
        </w:rPr>
      </w:pPr>
      <w:r w:rsidRPr="002E420A">
        <w:rPr>
          <w:rtl/>
          <w:lang w:bidi="fa-IR"/>
        </w:rPr>
        <w:t xml:space="preserve">زيرا- به نظر آنان- بعيد بود كه آن حضرت </w:t>
      </w:r>
      <w:r w:rsidR="00ED2045" w:rsidRPr="00ED2045">
        <w:rPr>
          <w:rStyle w:val="libAlaemChar"/>
          <w:rtl/>
        </w:rPr>
        <w:t>عليه‌السلام</w:t>
      </w:r>
      <w:r w:rsidRPr="002E420A">
        <w:rPr>
          <w:rtl/>
          <w:lang w:bidi="fa-IR"/>
        </w:rPr>
        <w:t xml:space="preserve"> در مدّت ناچيزى كه در كنار پدرش زندگى كرد علوم و معارف كافى كسب كرده باشد، چون از يك طرف آن مدّت بسيار ناچيز بوده و از طرف ديگر بنا بر عادت، و طبق معمول كودكى چون او، قادر به فرا گرفتن همه علوم و معارف نبود.</w:t>
      </w:r>
    </w:p>
    <w:p w:rsidR="002E420A" w:rsidRPr="002E420A" w:rsidRDefault="002E420A" w:rsidP="002E420A">
      <w:pPr>
        <w:pStyle w:val="libNormal"/>
        <w:rPr>
          <w:lang w:bidi="fa-IR"/>
        </w:rPr>
      </w:pPr>
      <w:r w:rsidRPr="002E420A">
        <w:rPr>
          <w:rtl/>
          <w:lang w:bidi="fa-IR"/>
        </w:rPr>
        <w:lastRenderedPageBreak/>
        <w:t>بنابراين اين، چرا فرصت به دست آمده را براى وارد ساختن ضربه شكننده و تعيين كننده و نهائى غنيمت نشمارند؟</w:t>
      </w:r>
    </w:p>
    <w:p w:rsidR="002E420A" w:rsidRPr="002E420A" w:rsidRDefault="002E420A" w:rsidP="002E420A">
      <w:pPr>
        <w:pStyle w:val="libNormal"/>
        <w:rPr>
          <w:lang w:bidi="fa-IR"/>
        </w:rPr>
      </w:pPr>
      <w:r w:rsidRPr="002E420A">
        <w:rPr>
          <w:rtl/>
          <w:lang w:bidi="fa-IR"/>
        </w:rPr>
        <w:t>زمانى كه يحيى بن اكثم پاره</w:t>
      </w:r>
      <w:r w:rsidR="00622B68">
        <w:rPr>
          <w:rtl/>
          <w:lang w:bidi="fa-IR"/>
        </w:rPr>
        <w:t xml:space="preserve"> </w:t>
      </w:r>
      <w:r w:rsidRPr="002E420A">
        <w:rPr>
          <w:rtl/>
          <w:lang w:bidi="fa-IR"/>
        </w:rPr>
        <w:t>اى از مسائل مشكل و پيچيده</w:t>
      </w:r>
      <w:r w:rsidR="00622B68">
        <w:rPr>
          <w:rtl/>
          <w:lang w:bidi="fa-IR"/>
        </w:rPr>
        <w:t xml:space="preserve"> </w:t>
      </w:r>
      <w:r w:rsidRPr="002E420A">
        <w:rPr>
          <w:rtl/>
          <w:lang w:bidi="fa-IR"/>
        </w:rPr>
        <w:t>اش را در حضور بزرگان و فرماندهان و درباريان و ديگران، براى اين امام خردسال مطرح سازد و او از جواب و حلّ مسائل عاجز گردد، به زودى براى همه مردم آشكار مى</w:t>
      </w:r>
      <w:r w:rsidR="00622B68">
        <w:rPr>
          <w:rtl/>
          <w:lang w:bidi="fa-IR"/>
        </w:rPr>
        <w:t xml:space="preserve"> </w:t>
      </w:r>
      <w:r w:rsidRPr="002E420A">
        <w:rPr>
          <w:rtl/>
          <w:lang w:bidi="fa-IR"/>
        </w:rPr>
        <w:t>شود كه امام شيعه و رهبر آنان، كودك خردسالى است كه درك ندارد و چيزى نمى</w:t>
      </w:r>
      <w:r w:rsidR="00622B68">
        <w:rPr>
          <w:rtl/>
          <w:lang w:bidi="fa-IR"/>
        </w:rPr>
        <w:t xml:space="preserve"> </w:t>
      </w:r>
      <w:r w:rsidRPr="002E420A">
        <w:rPr>
          <w:rtl/>
          <w:lang w:bidi="fa-IR"/>
        </w:rPr>
        <w:t>داند، و آنچه شيعيان درباره امامان خود ادّعا مى</w:t>
      </w:r>
      <w:r w:rsidR="00622B68">
        <w:rPr>
          <w:rtl/>
          <w:lang w:bidi="fa-IR"/>
        </w:rPr>
        <w:t xml:space="preserve"> </w:t>
      </w:r>
      <w:r w:rsidRPr="002E420A">
        <w:rPr>
          <w:rtl/>
          <w:lang w:bidi="fa-IR"/>
        </w:rPr>
        <w:t>كنند، بى پايه، بى دوام و عارى از حقيقت و دور از واقعيّت است.</w:t>
      </w:r>
    </w:p>
    <w:p w:rsidR="00046FE4" w:rsidRDefault="002E420A" w:rsidP="002E420A">
      <w:pPr>
        <w:pStyle w:val="libNormal"/>
        <w:rPr>
          <w:rFonts w:hint="cs"/>
          <w:rtl/>
          <w:lang w:bidi="fa-IR"/>
        </w:rPr>
      </w:pPr>
      <w:r w:rsidRPr="002E420A">
        <w:rPr>
          <w:rtl/>
          <w:lang w:bidi="fa-IR"/>
        </w:rPr>
        <w:t>آرى، اين رويداد به شكلى دقيق و جالب، طرح ريزى شده بود، به گونه</w:t>
      </w:r>
      <w:r w:rsidR="00622B68">
        <w:rPr>
          <w:rtl/>
          <w:lang w:bidi="fa-IR"/>
        </w:rPr>
        <w:t xml:space="preserve"> </w:t>
      </w:r>
      <w:r w:rsidRPr="002E420A">
        <w:rPr>
          <w:rtl/>
          <w:lang w:bidi="fa-IR"/>
        </w:rPr>
        <w:t xml:space="preserve">اى كه به مأمون، فرصت و بهانه بدهد تا از تسليم همسر امام جواد </w:t>
      </w:r>
      <w:r w:rsidR="00ED2045" w:rsidRPr="00ED2045">
        <w:rPr>
          <w:rStyle w:val="libAlaemChar"/>
          <w:rtl/>
        </w:rPr>
        <w:t>عليه‌السلام</w:t>
      </w:r>
      <w:r w:rsidRPr="002E420A">
        <w:rPr>
          <w:rtl/>
          <w:lang w:bidi="fa-IR"/>
        </w:rPr>
        <w:t xml:space="preserve"> (امّ الفضل) به او، امتناع ورزد، همسرى كه از سالها پيش او را براى آن حضرت عقد كرده يا حدّاقل در يك محفل عمومى او را برايش نامزد نموده است، حادثه نادرى كه در سرتاسر كشور اسلامى كسى نماند مگر آنكه با آگاهى از آن متعجّب شده و با منتهاى دقّت و حساسيّت، اخبار مربوط به آن را پى</w:t>
      </w:r>
      <w:r w:rsidR="00622B68">
        <w:rPr>
          <w:rtl/>
          <w:lang w:bidi="fa-IR"/>
        </w:rPr>
        <w:t xml:space="preserve"> </w:t>
      </w:r>
      <w:r w:rsidRPr="002E420A">
        <w:rPr>
          <w:rtl/>
          <w:lang w:bidi="fa-IR"/>
        </w:rPr>
        <w:t>گيرى كرد.</w:t>
      </w:r>
    </w:p>
    <w:p w:rsidR="00046FE4" w:rsidRDefault="002E420A" w:rsidP="002E420A">
      <w:pPr>
        <w:pStyle w:val="libNormal"/>
        <w:rPr>
          <w:rFonts w:hint="cs"/>
          <w:rtl/>
          <w:lang w:bidi="fa-IR"/>
        </w:rPr>
      </w:pPr>
      <w:r w:rsidRPr="002E420A">
        <w:rPr>
          <w:rtl/>
          <w:lang w:bidi="fa-IR"/>
        </w:rPr>
        <w:t>هنگامى كه مأمون توانست بهانه</w:t>
      </w:r>
      <w:r w:rsidR="00622B68">
        <w:rPr>
          <w:rtl/>
          <w:lang w:bidi="fa-IR"/>
        </w:rPr>
        <w:t xml:space="preserve"> </w:t>
      </w:r>
      <w:r w:rsidRPr="002E420A">
        <w:rPr>
          <w:rtl/>
          <w:lang w:bidi="fa-IR"/>
        </w:rPr>
        <w:t>اى براى خوددارى از تسليم همسر اين مردى كه نيمى از امّت اسلامى به امامت او معتقدند، به او بيابد، اين خيلى زود بين مردم در همه جا منتشر مى</w:t>
      </w:r>
      <w:r w:rsidR="00622B68">
        <w:rPr>
          <w:rtl/>
          <w:lang w:bidi="fa-IR"/>
        </w:rPr>
        <w:t xml:space="preserve"> </w:t>
      </w:r>
      <w:r w:rsidRPr="002E420A">
        <w:rPr>
          <w:rtl/>
          <w:lang w:bidi="fa-IR"/>
        </w:rPr>
        <w:t>گردد و در همه محافل و مجالس مى</w:t>
      </w:r>
      <w:r w:rsidR="00622B68">
        <w:rPr>
          <w:rtl/>
          <w:lang w:bidi="fa-IR"/>
        </w:rPr>
        <w:t xml:space="preserve"> </w:t>
      </w:r>
      <w:r w:rsidRPr="002E420A">
        <w:rPr>
          <w:rtl/>
          <w:lang w:bidi="fa-IR"/>
        </w:rPr>
        <w:t>گويند: همسر امام شيعه را به او ندادند.</w:t>
      </w:r>
    </w:p>
    <w:p w:rsidR="002E420A" w:rsidRPr="002E420A" w:rsidRDefault="002E420A" w:rsidP="002E420A">
      <w:pPr>
        <w:pStyle w:val="libNormal"/>
        <w:rPr>
          <w:lang w:bidi="fa-IR"/>
        </w:rPr>
      </w:pPr>
      <w:r w:rsidRPr="002E420A">
        <w:rPr>
          <w:rtl/>
          <w:lang w:bidi="fa-IR"/>
        </w:rPr>
        <w:t xml:space="preserve">به خصوص كه همسر امام </w:t>
      </w:r>
      <w:r w:rsidR="00ED2045" w:rsidRPr="00ED2045">
        <w:rPr>
          <w:rStyle w:val="libAlaemChar"/>
          <w:rtl/>
        </w:rPr>
        <w:t>عليه‌السلام</w:t>
      </w:r>
      <w:r w:rsidRPr="002E420A">
        <w:rPr>
          <w:rtl/>
          <w:lang w:bidi="fa-IR"/>
        </w:rPr>
        <w:t xml:space="preserve"> دختر بزرگترين مرد در عالم اسلامى است كه مردم به آنچه براى او اتفاق مى</w:t>
      </w:r>
      <w:r w:rsidR="00622B68">
        <w:rPr>
          <w:rtl/>
          <w:lang w:bidi="fa-IR"/>
        </w:rPr>
        <w:t xml:space="preserve"> </w:t>
      </w:r>
      <w:r w:rsidRPr="002E420A">
        <w:rPr>
          <w:rtl/>
          <w:lang w:bidi="fa-IR"/>
        </w:rPr>
        <w:t>افتد و او انجام مى</w:t>
      </w:r>
      <w:r w:rsidR="00622B68">
        <w:rPr>
          <w:rtl/>
          <w:lang w:bidi="fa-IR"/>
        </w:rPr>
        <w:t xml:space="preserve"> </w:t>
      </w:r>
      <w:r w:rsidRPr="002E420A">
        <w:rPr>
          <w:rtl/>
          <w:lang w:bidi="fa-IR"/>
        </w:rPr>
        <w:t>دهد، توجّه و اهتمام دارند و دستگاه</w:t>
      </w:r>
      <w:r w:rsidR="00622B68">
        <w:rPr>
          <w:rtl/>
          <w:lang w:bidi="fa-IR"/>
        </w:rPr>
        <w:t xml:space="preserve"> </w:t>
      </w:r>
      <w:r w:rsidRPr="002E420A">
        <w:rPr>
          <w:rtl/>
          <w:lang w:bidi="fa-IR"/>
        </w:rPr>
        <w:t>هاى تبليغاتى و شهرت اندوزى در دست او است</w:t>
      </w:r>
      <w:r w:rsidR="00B21F51">
        <w:rPr>
          <w:rtl/>
          <w:lang w:bidi="fa-IR"/>
        </w:rPr>
        <w:t>،</w:t>
      </w:r>
      <w:r w:rsidRPr="002E420A">
        <w:rPr>
          <w:rtl/>
          <w:lang w:bidi="fa-IR"/>
        </w:rPr>
        <w:t xml:space="preserve"> و مى</w:t>
      </w:r>
      <w:r w:rsidR="00622B68">
        <w:rPr>
          <w:rtl/>
          <w:lang w:bidi="fa-IR"/>
        </w:rPr>
        <w:t xml:space="preserve"> </w:t>
      </w:r>
      <w:r w:rsidRPr="002E420A">
        <w:rPr>
          <w:rtl/>
          <w:lang w:bidi="fa-IR"/>
        </w:rPr>
        <w:t>توانند به سرعت در سطح وسيع اين خبر را منتشر سازند علّت آن را ناتوانى و جهل امام در مورد بزرگ</w:t>
      </w:r>
      <w:r w:rsidR="00622B68">
        <w:rPr>
          <w:rtl/>
          <w:lang w:bidi="fa-IR"/>
        </w:rPr>
        <w:t xml:space="preserve"> </w:t>
      </w:r>
      <w:r w:rsidRPr="002E420A">
        <w:rPr>
          <w:rtl/>
          <w:lang w:bidi="fa-IR"/>
        </w:rPr>
        <w:t>ترين چيزى كه براى خود ادّعا مى</w:t>
      </w:r>
      <w:r w:rsidR="00622B68">
        <w:rPr>
          <w:rtl/>
          <w:lang w:bidi="fa-IR"/>
        </w:rPr>
        <w:t xml:space="preserve"> </w:t>
      </w:r>
      <w:r w:rsidRPr="002E420A">
        <w:rPr>
          <w:rtl/>
          <w:lang w:bidi="fa-IR"/>
        </w:rPr>
        <w:t>كند و تمامى پيروان و دوستدارانش براى او مدّعى هستند (علم خاص)، اعلام بكنند، ولى.</w:t>
      </w:r>
    </w:p>
    <w:p w:rsidR="002E420A" w:rsidRPr="002E420A" w:rsidRDefault="002E420A" w:rsidP="002E420A">
      <w:pPr>
        <w:pStyle w:val="libNormal"/>
        <w:rPr>
          <w:lang w:bidi="fa-IR"/>
        </w:rPr>
      </w:pPr>
      <w:r w:rsidRPr="002E420A">
        <w:rPr>
          <w:rtl/>
          <w:lang w:bidi="fa-IR"/>
        </w:rPr>
        <w:lastRenderedPageBreak/>
        <w:t>ولى پاسخ</w:t>
      </w:r>
      <w:r w:rsidR="00622B68">
        <w:rPr>
          <w:rtl/>
          <w:lang w:bidi="fa-IR"/>
        </w:rPr>
        <w:t xml:space="preserve"> </w:t>
      </w:r>
      <w:r w:rsidRPr="002E420A">
        <w:rPr>
          <w:rtl/>
          <w:lang w:bidi="fa-IR"/>
        </w:rPr>
        <w:t xml:space="preserve">هاى همه جانبه، دقيق و قاطع امام </w:t>
      </w:r>
      <w:r w:rsidR="00ED2045" w:rsidRPr="00ED2045">
        <w:rPr>
          <w:rStyle w:val="libAlaemChar"/>
          <w:rtl/>
        </w:rPr>
        <w:t>عليه‌السلام</w:t>
      </w:r>
      <w:r w:rsidRPr="002E420A">
        <w:rPr>
          <w:rtl/>
          <w:lang w:bidi="fa-IR"/>
        </w:rPr>
        <w:t xml:space="preserve"> به مسائل مطرح شده، بر مأمون و پدرزادگانش راه را بست و جريان امور را در جهت مخالف خواست و مصلحتشان و متضادّ با آرزوها و اميال آنان به گردش انداخت.</w:t>
      </w:r>
    </w:p>
    <w:p w:rsidR="002E420A" w:rsidRPr="002E420A" w:rsidRDefault="002E420A" w:rsidP="002E420A">
      <w:pPr>
        <w:pStyle w:val="libNormal"/>
        <w:rPr>
          <w:lang w:bidi="fa-IR"/>
        </w:rPr>
      </w:pPr>
      <w:r w:rsidRPr="002E420A">
        <w:rPr>
          <w:rtl/>
          <w:lang w:bidi="fa-IR"/>
        </w:rPr>
        <w:t>مردم و حتى در ميان غير شيعيان، از نخستين لحظات مقاصد سؤ حكومت را درك مى</w:t>
      </w:r>
      <w:r w:rsidR="00622B68">
        <w:rPr>
          <w:rtl/>
          <w:lang w:bidi="fa-IR"/>
        </w:rPr>
        <w:t xml:space="preserve"> </w:t>
      </w:r>
      <w:r w:rsidRPr="002E420A">
        <w:rPr>
          <w:rtl/>
          <w:lang w:bidi="fa-IR"/>
        </w:rPr>
        <w:t>كردند و مى</w:t>
      </w:r>
      <w:r w:rsidR="00622B68">
        <w:rPr>
          <w:rtl/>
          <w:lang w:bidi="fa-IR"/>
        </w:rPr>
        <w:t xml:space="preserve"> </w:t>
      </w:r>
      <w:r w:rsidRPr="002E420A">
        <w:rPr>
          <w:rtl/>
          <w:lang w:bidi="fa-IR"/>
        </w:rPr>
        <w:t>دانستند كه حكومت در انديشه نابودى امام و خلاص شدن از او است. حتّى در آغاز نمايش ازدواج به اين مقاصد آگاهى داشتند. حسين بن محمّد از معلّى بن محمّد از محمد بن على از محمّد بن حمزه هاشمى از على بن محمّد يا محمد بن على هاشمى روايت مى</w:t>
      </w:r>
      <w:r w:rsidR="00622B68">
        <w:rPr>
          <w:rtl/>
          <w:lang w:bidi="fa-IR"/>
        </w:rPr>
        <w:t xml:space="preserve"> </w:t>
      </w:r>
      <w:r w:rsidRPr="002E420A">
        <w:rPr>
          <w:rtl/>
          <w:lang w:bidi="fa-IR"/>
        </w:rPr>
        <w:t>كند كه گفت:</w:t>
      </w:r>
    </w:p>
    <w:p w:rsidR="002E420A" w:rsidRPr="002E420A" w:rsidRDefault="002E420A" w:rsidP="002E420A">
      <w:pPr>
        <w:pStyle w:val="libNormal"/>
        <w:rPr>
          <w:lang w:bidi="fa-IR"/>
        </w:rPr>
      </w:pPr>
      <w:r w:rsidRPr="002E420A">
        <w:rPr>
          <w:rtl/>
          <w:lang w:bidi="fa-IR"/>
        </w:rPr>
        <w:t xml:space="preserve">«بامداد شبى كه ابو جعفر </w:t>
      </w:r>
      <w:r w:rsidR="00ED2045" w:rsidRPr="00ED2045">
        <w:rPr>
          <w:rStyle w:val="libAlaemChar"/>
          <w:rtl/>
        </w:rPr>
        <w:t>عليه‌السلام</w:t>
      </w:r>
      <w:r w:rsidRPr="002E420A">
        <w:rPr>
          <w:rtl/>
          <w:lang w:bidi="fa-IR"/>
        </w:rPr>
        <w:t xml:space="preserve"> با دختر مأمون عروسى كرد بر آن حضرت وارد شدم و در آن بامداد من اوّلين كس بودم كه بر او وارد شدم. و من در شب دوائى خورده بودم (و بر اثر آن) عطش بر من عارض شده بود ولى نمى</w:t>
      </w:r>
      <w:r w:rsidR="00622B68">
        <w:rPr>
          <w:rtl/>
          <w:lang w:bidi="fa-IR"/>
        </w:rPr>
        <w:t xml:space="preserve"> </w:t>
      </w:r>
      <w:r w:rsidRPr="002E420A">
        <w:rPr>
          <w:rtl/>
          <w:lang w:bidi="fa-IR"/>
        </w:rPr>
        <w:t xml:space="preserve">خواستم آب بخواهم. پس ابو جعفر </w:t>
      </w:r>
      <w:r w:rsidR="00ED2045" w:rsidRPr="00ED2045">
        <w:rPr>
          <w:rStyle w:val="libAlaemChar"/>
          <w:rtl/>
        </w:rPr>
        <w:t>عليه‌السلام</w:t>
      </w:r>
      <w:r w:rsidRPr="002E420A">
        <w:rPr>
          <w:rtl/>
          <w:lang w:bidi="fa-IR"/>
        </w:rPr>
        <w:t xml:space="preserve"> در روى من نگاهى كرد و فرمود: گمان مى</w:t>
      </w:r>
      <w:r w:rsidR="00622B68">
        <w:rPr>
          <w:rtl/>
          <w:lang w:bidi="fa-IR"/>
        </w:rPr>
        <w:t xml:space="preserve"> </w:t>
      </w:r>
      <w:r w:rsidRPr="002E420A">
        <w:rPr>
          <w:rtl/>
          <w:lang w:bidi="fa-IR"/>
        </w:rPr>
        <w:t>كنم تشنه هستى؟</w:t>
      </w:r>
    </w:p>
    <w:p w:rsidR="002E420A" w:rsidRPr="002E420A" w:rsidRDefault="002E420A" w:rsidP="002E420A">
      <w:pPr>
        <w:pStyle w:val="libNormal"/>
        <w:rPr>
          <w:lang w:bidi="fa-IR"/>
        </w:rPr>
      </w:pPr>
      <w:r w:rsidRPr="002E420A">
        <w:rPr>
          <w:rtl/>
          <w:lang w:bidi="fa-IR"/>
        </w:rPr>
        <w:t>گفتم آرى</w:t>
      </w:r>
      <w:r w:rsidR="00622B68">
        <w:rPr>
          <w:rtl/>
          <w:lang w:bidi="fa-IR"/>
        </w:rPr>
        <w:t xml:space="preserve"> </w:t>
      </w:r>
    </w:p>
    <w:p w:rsidR="002E420A" w:rsidRPr="002E420A" w:rsidRDefault="002E420A" w:rsidP="002E420A">
      <w:pPr>
        <w:pStyle w:val="libNormal"/>
        <w:rPr>
          <w:lang w:bidi="fa-IR"/>
        </w:rPr>
      </w:pPr>
      <w:r w:rsidRPr="002E420A">
        <w:rPr>
          <w:rtl/>
          <w:lang w:bidi="fa-IR"/>
        </w:rPr>
        <w:t>فرمود: اى غلام براى ما آب بياور.</w:t>
      </w:r>
    </w:p>
    <w:p w:rsidR="002E420A" w:rsidRPr="002E420A" w:rsidRDefault="002E420A" w:rsidP="002E420A">
      <w:pPr>
        <w:pStyle w:val="libNormal"/>
        <w:rPr>
          <w:lang w:bidi="fa-IR"/>
        </w:rPr>
      </w:pPr>
      <w:r w:rsidRPr="002E420A">
        <w:rPr>
          <w:rtl/>
          <w:lang w:bidi="fa-IR"/>
        </w:rPr>
        <w:t>پس من پيش خود گفتم الاّن آب زهر آلودى برايش مى</w:t>
      </w:r>
      <w:r w:rsidR="00622B68">
        <w:rPr>
          <w:rtl/>
          <w:lang w:bidi="fa-IR"/>
        </w:rPr>
        <w:t xml:space="preserve"> </w:t>
      </w:r>
      <w:r w:rsidRPr="002E420A">
        <w:rPr>
          <w:rtl/>
          <w:lang w:bidi="fa-IR"/>
        </w:rPr>
        <w:t>آورند تا بدان مسمومش كنند و بدين جهت غمناك شدم. غلام آمد و آب آورد.</w:t>
      </w:r>
    </w:p>
    <w:p w:rsidR="002E420A" w:rsidRPr="002E420A" w:rsidRDefault="002E420A" w:rsidP="002E420A">
      <w:pPr>
        <w:pStyle w:val="libNormal"/>
        <w:rPr>
          <w:lang w:bidi="fa-IR"/>
        </w:rPr>
      </w:pPr>
      <w:r w:rsidRPr="002E420A">
        <w:rPr>
          <w:rtl/>
          <w:lang w:bidi="fa-IR"/>
        </w:rPr>
        <w:t>حضرتش لبخندى به روى من زد و به غلام فرمود آب را به من بده، پس از آن آب نوشيد و سپس آب را به من داد و من نوشيدم و زمانى دراز نزد او نشستم، دوباره تشنه شدم، و نخواستم آب طلب كنم. پس او به همان نحو كه پيشتر رفتار كرده بود رفتار كرد و آب خواست.</w:t>
      </w:r>
    </w:p>
    <w:p w:rsidR="002E420A" w:rsidRPr="002E420A" w:rsidRDefault="002E420A" w:rsidP="002E420A">
      <w:pPr>
        <w:pStyle w:val="libNormal"/>
        <w:rPr>
          <w:lang w:bidi="fa-IR"/>
        </w:rPr>
      </w:pPr>
      <w:r w:rsidRPr="002E420A">
        <w:rPr>
          <w:rtl/>
          <w:lang w:bidi="fa-IR"/>
        </w:rPr>
        <w:t>چون غلام آمد و ظرف آب را آورد، باز من آنچه را كه به ذهنم خطور كرده بود با خود گفتم و او ظرف آب را خود گرفت و نوشيد و سپس به من داد و لبخندى برويم زد».</w:t>
      </w:r>
    </w:p>
    <w:p w:rsidR="00046FE4" w:rsidRDefault="002E420A" w:rsidP="002E420A">
      <w:pPr>
        <w:pStyle w:val="libNormal"/>
        <w:rPr>
          <w:rtl/>
          <w:lang w:bidi="fa-IR"/>
        </w:rPr>
      </w:pPr>
      <w:r w:rsidRPr="002E420A">
        <w:rPr>
          <w:rtl/>
          <w:lang w:bidi="fa-IR"/>
        </w:rPr>
        <w:lastRenderedPageBreak/>
        <w:t>محمدبن حمزه گفت: بعد از نقل اين ماجرا محمدبن على هاشمى به من گفت به خدا قسم، همانطور كه رافضى</w:t>
      </w:r>
      <w:r w:rsidR="00622B68">
        <w:rPr>
          <w:rtl/>
          <w:lang w:bidi="fa-IR"/>
        </w:rPr>
        <w:t xml:space="preserve"> </w:t>
      </w:r>
      <w:r w:rsidRPr="002E420A">
        <w:rPr>
          <w:rtl/>
          <w:lang w:bidi="fa-IR"/>
        </w:rPr>
        <w:t>ها(شيعان) مى</w:t>
      </w:r>
      <w:r w:rsidR="00622B68">
        <w:rPr>
          <w:rtl/>
          <w:lang w:bidi="fa-IR"/>
        </w:rPr>
        <w:t xml:space="preserve"> </w:t>
      </w:r>
      <w:r w:rsidRPr="002E420A">
        <w:rPr>
          <w:rtl/>
          <w:lang w:bidi="fa-IR"/>
        </w:rPr>
        <w:t>گويند من يقين دارم ابوجعفر از آنچه در دلها مى</w:t>
      </w:r>
      <w:r w:rsidR="00622B68">
        <w:rPr>
          <w:rtl/>
          <w:lang w:bidi="fa-IR"/>
        </w:rPr>
        <w:t xml:space="preserve"> </w:t>
      </w:r>
      <w:r w:rsidRPr="002E420A">
        <w:rPr>
          <w:rtl/>
          <w:lang w:bidi="fa-IR"/>
        </w:rPr>
        <w:t>گذرد آگاه است.</w:t>
      </w:r>
      <w:r w:rsidRPr="00E7465D">
        <w:rPr>
          <w:rStyle w:val="libFootnotenumChar"/>
          <w:rtl/>
        </w:rPr>
        <w:t>(</w:t>
      </w:r>
      <w:r w:rsidR="00E7465D" w:rsidRPr="00E7465D">
        <w:rPr>
          <w:rStyle w:val="libFootnotenumChar"/>
          <w:rtl/>
          <w:lang w:bidi="fa-IR"/>
        </w:rPr>
        <w:t>94</w:t>
      </w:r>
      <w:r w:rsidRPr="00E7465D">
        <w:rPr>
          <w:rStyle w:val="libFootnotenumChar"/>
          <w:rtl/>
        </w:rPr>
        <w:t>)</w:t>
      </w:r>
    </w:p>
    <w:p w:rsidR="002E420A" w:rsidRPr="002E420A" w:rsidRDefault="00046FE4" w:rsidP="002E420A">
      <w:pPr>
        <w:pStyle w:val="libNormal"/>
        <w:rPr>
          <w:lang w:bidi="fa-IR"/>
        </w:rPr>
      </w:pPr>
      <w:r>
        <w:rPr>
          <w:rtl/>
          <w:lang w:bidi="fa-IR"/>
        </w:rPr>
        <w:br w:type="page"/>
      </w:r>
    </w:p>
    <w:p w:rsidR="00046FE4" w:rsidRDefault="002E420A" w:rsidP="00046FE4">
      <w:pPr>
        <w:pStyle w:val="Heading2"/>
        <w:rPr>
          <w:rFonts w:hint="cs"/>
          <w:rtl/>
          <w:lang w:bidi="fa-IR"/>
        </w:rPr>
      </w:pPr>
      <w:bookmarkStart w:id="30" w:name="_Toc479415062"/>
      <w:r w:rsidRPr="002E420A">
        <w:rPr>
          <w:rtl/>
          <w:lang w:bidi="fa-IR"/>
        </w:rPr>
        <w:t>تلاش</w:t>
      </w:r>
      <w:r w:rsidR="00622B68">
        <w:rPr>
          <w:rtl/>
          <w:lang w:bidi="fa-IR"/>
        </w:rPr>
        <w:t xml:space="preserve"> </w:t>
      </w:r>
      <w:r w:rsidRPr="002E420A">
        <w:rPr>
          <w:rtl/>
          <w:lang w:bidi="fa-IR"/>
        </w:rPr>
        <w:t>هاى مذبوحانه ديگر</w:t>
      </w:r>
      <w:bookmarkEnd w:id="30"/>
    </w:p>
    <w:p w:rsidR="002E420A" w:rsidRPr="002E420A" w:rsidRDefault="002E420A" w:rsidP="00046FE4">
      <w:pPr>
        <w:pStyle w:val="libNormal"/>
        <w:rPr>
          <w:lang w:bidi="fa-IR"/>
        </w:rPr>
      </w:pPr>
      <w:r w:rsidRPr="002E420A">
        <w:rPr>
          <w:rtl/>
          <w:lang w:bidi="fa-IR"/>
        </w:rPr>
        <w:t>زمانى كه مأمون خواست تلاش</w:t>
      </w:r>
      <w:r w:rsidR="00622B68">
        <w:rPr>
          <w:rtl/>
          <w:lang w:bidi="fa-IR"/>
        </w:rPr>
        <w:t xml:space="preserve"> </w:t>
      </w:r>
      <w:r w:rsidRPr="002E420A">
        <w:rPr>
          <w:rtl/>
          <w:lang w:bidi="fa-IR"/>
        </w:rPr>
        <w:t xml:space="preserve">هاى خود را براى شكست «امامت» از راه تهى جلوه دادن آن از محتواى علمى، در تلاشى كه با درخواست از يحيى بن اكثم كه امام </w:t>
      </w:r>
      <w:r w:rsidR="00ED2045" w:rsidRPr="00ED2045">
        <w:rPr>
          <w:rStyle w:val="libAlaemChar"/>
          <w:rtl/>
        </w:rPr>
        <w:t>عليه‌السلام</w:t>
      </w:r>
      <w:r w:rsidRPr="002E420A">
        <w:rPr>
          <w:rtl/>
          <w:lang w:bidi="fa-IR"/>
        </w:rPr>
        <w:t xml:space="preserve"> را در يك مسأله محكوم و مجاب كند، به عمل آورد، تكرار كند، امام </w:t>
      </w:r>
      <w:r w:rsidR="00ED2045" w:rsidRPr="00ED2045">
        <w:rPr>
          <w:rStyle w:val="libAlaemChar"/>
          <w:rtl/>
        </w:rPr>
        <w:t>عليه‌السلام</w:t>
      </w:r>
      <w:r w:rsidRPr="002E420A">
        <w:rPr>
          <w:rtl/>
          <w:lang w:bidi="fa-IR"/>
        </w:rPr>
        <w:t xml:space="preserve"> را مجهّز به جواب قاطع و برهان ساطع يافت. تو گويى امام </w:t>
      </w:r>
      <w:r w:rsidR="00ED2045" w:rsidRPr="00ED2045">
        <w:rPr>
          <w:rStyle w:val="libAlaemChar"/>
          <w:rtl/>
        </w:rPr>
        <w:t>عليه‌السلام</w:t>
      </w:r>
      <w:r w:rsidRPr="002E420A">
        <w:rPr>
          <w:rtl/>
          <w:lang w:bidi="fa-IR"/>
        </w:rPr>
        <w:t xml:space="preserve"> با تبسّمى تلخ و سخريّه</w:t>
      </w:r>
      <w:r w:rsidR="00622B68">
        <w:rPr>
          <w:rtl/>
          <w:lang w:bidi="fa-IR"/>
        </w:rPr>
        <w:t xml:space="preserve"> </w:t>
      </w:r>
      <w:r w:rsidRPr="002E420A">
        <w:rPr>
          <w:rtl/>
          <w:lang w:bidi="fa-IR"/>
        </w:rPr>
        <w:t>آميز، اين زبان حال را دارد:</w:t>
      </w:r>
    </w:p>
    <w:p w:rsidR="002E420A" w:rsidRPr="002E420A" w:rsidRDefault="002E420A" w:rsidP="002E420A">
      <w:pPr>
        <w:pStyle w:val="libNormal"/>
        <w:rPr>
          <w:lang w:bidi="fa-IR"/>
        </w:rPr>
      </w:pPr>
      <w:r w:rsidRPr="002E420A">
        <w:rPr>
          <w:rtl/>
          <w:lang w:bidi="fa-IR"/>
        </w:rPr>
        <w:t>«اگر عقرب به سوى ما بازگردد، ما نيز به سوى او باز مى</w:t>
      </w:r>
      <w:r w:rsidR="00622B68">
        <w:rPr>
          <w:rtl/>
          <w:lang w:bidi="fa-IR"/>
        </w:rPr>
        <w:t xml:space="preserve"> </w:t>
      </w:r>
      <w:r w:rsidRPr="002E420A">
        <w:rPr>
          <w:rtl/>
          <w:lang w:bidi="fa-IR"/>
        </w:rPr>
        <w:t>گرديم. و كفش براى آن آماده است»</w:t>
      </w:r>
      <w:r w:rsidR="00046FE4">
        <w:rPr>
          <w:rFonts w:hint="cs"/>
          <w:rtl/>
          <w:lang w:bidi="fa-IR"/>
        </w:rPr>
        <w:t xml:space="preserve"> </w:t>
      </w:r>
      <w:r w:rsidRPr="00E7465D">
        <w:rPr>
          <w:rStyle w:val="libFootnotenumChar"/>
          <w:rtl/>
        </w:rPr>
        <w:t>(</w:t>
      </w:r>
      <w:r w:rsidR="00E7465D" w:rsidRPr="00E7465D">
        <w:rPr>
          <w:rStyle w:val="libFootnotenumChar"/>
          <w:rtl/>
          <w:lang w:bidi="fa-IR"/>
        </w:rPr>
        <w:t>95</w:t>
      </w:r>
      <w:r w:rsidRPr="00E7465D">
        <w:rPr>
          <w:rStyle w:val="libFootnotenumChar"/>
          <w:rtl/>
        </w:rPr>
        <w:t>)</w:t>
      </w:r>
      <w:r w:rsidRPr="002E420A">
        <w:rPr>
          <w:rtl/>
          <w:lang w:bidi="fa-IR"/>
        </w:rPr>
        <w:t>. و در ماجرايى ديگر نيز، يحيى بن اكثم، در حضور جمع بسيارى از آن جمله مأمون</w:t>
      </w:r>
      <w:r w:rsidR="00046FE4">
        <w:rPr>
          <w:rFonts w:hint="cs"/>
          <w:rtl/>
          <w:lang w:bidi="fa-IR"/>
        </w:rPr>
        <w:t xml:space="preserve"> </w:t>
      </w:r>
      <w:r w:rsidRPr="00E7465D">
        <w:rPr>
          <w:rStyle w:val="libFootnotenumChar"/>
          <w:rtl/>
        </w:rPr>
        <w:t>(</w:t>
      </w:r>
      <w:r w:rsidR="00E7465D" w:rsidRPr="00E7465D">
        <w:rPr>
          <w:rStyle w:val="libFootnotenumChar"/>
          <w:rtl/>
          <w:lang w:bidi="fa-IR"/>
        </w:rPr>
        <w:t>96</w:t>
      </w:r>
      <w:r w:rsidRPr="00E7465D">
        <w:rPr>
          <w:rStyle w:val="libFootnotenumChar"/>
          <w:rtl/>
        </w:rPr>
        <w:t>)</w:t>
      </w:r>
      <w:r w:rsidRPr="002E420A">
        <w:rPr>
          <w:rtl/>
          <w:lang w:bidi="fa-IR"/>
        </w:rPr>
        <w:t xml:space="preserve">، به طرح سؤالاتى مربوط به مناقب ابوبكر و عمر، از امام </w:t>
      </w:r>
      <w:r w:rsidR="00ED2045" w:rsidRPr="00ED2045">
        <w:rPr>
          <w:rStyle w:val="libAlaemChar"/>
          <w:rtl/>
        </w:rPr>
        <w:t>عليه‌السلام</w:t>
      </w:r>
      <w:r w:rsidRPr="002E420A">
        <w:rPr>
          <w:rtl/>
          <w:lang w:bidi="fa-IR"/>
        </w:rPr>
        <w:t>، اقدام مى</w:t>
      </w:r>
      <w:r w:rsidR="00622B68">
        <w:rPr>
          <w:rtl/>
          <w:lang w:bidi="fa-IR"/>
        </w:rPr>
        <w:t xml:space="preserve"> </w:t>
      </w:r>
      <w:r w:rsidRPr="002E420A">
        <w:rPr>
          <w:rtl/>
          <w:lang w:bidi="fa-IR"/>
        </w:rPr>
        <w:t>كند. و ما معتقديم كه اگر او به رضايت مأمون و موافقت او با اين امر، علم و يقين نداشت، جرأت اينكه در حضور مأمون به چنين اقدامى دست بزند نداشت. قضيه از اين قرار است:</w:t>
      </w:r>
    </w:p>
    <w:p w:rsidR="002E420A" w:rsidRPr="002E420A" w:rsidRDefault="002E420A" w:rsidP="002E420A">
      <w:pPr>
        <w:pStyle w:val="libNormal"/>
        <w:rPr>
          <w:lang w:bidi="fa-IR"/>
        </w:rPr>
      </w:pPr>
      <w:r w:rsidRPr="002E420A">
        <w:rPr>
          <w:rtl/>
          <w:lang w:bidi="fa-IR"/>
        </w:rPr>
        <w:t xml:space="preserve">نقل شده است كه مأمون بعد از آنكه دخترش امّ الفضل را به نكاح ابو جعفر جواد </w:t>
      </w:r>
      <w:r w:rsidR="00ED2045" w:rsidRPr="00ED2045">
        <w:rPr>
          <w:rStyle w:val="libAlaemChar"/>
          <w:rtl/>
        </w:rPr>
        <w:t>عليه‌السلام</w:t>
      </w:r>
      <w:r w:rsidRPr="002E420A">
        <w:rPr>
          <w:rtl/>
          <w:lang w:bidi="fa-IR"/>
        </w:rPr>
        <w:t xml:space="preserve"> درآورد، در مجلسى كه ابو جعفر </w:t>
      </w:r>
      <w:r w:rsidR="000C041B" w:rsidRPr="000C041B">
        <w:rPr>
          <w:rStyle w:val="libAlaemChar"/>
          <w:rtl/>
        </w:rPr>
        <w:t>عليه‌السلام</w:t>
      </w:r>
      <w:r w:rsidRPr="002E420A">
        <w:rPr>
          <w:rtl/>
          <w:lang w:bidi="fa-IR"/>
        </w:rPr>
        <w:t xml:space="preserve"> و يحيى بن اكثم و جماعتى بسيار بودند، حضور داشت، يحيى بن اكثم به ابو جعفر </w:t>
      </w:r>
      <w:r w:rsidR="00ED2045" w:rsidRPr="00ED2045">
        <w:rPr>
          <w:rStyle w:val="libAlaemChar"/>
          <w:rtl/>
        </w:rPr>
        <w:t>عليه‌السلام</w:t>
      </w:r>
      <w:r w:rsidRPr="002E420A">
        <w:rPr>
          <w:rtl/>
          <w:lang w:bidi="fa-IR"/>
        </w:rPr>
        <w:t xml:space="preserve"> گفت: «يابن رسول الله چه مى</w:t>
      </w:r>
      <w:r w:rsidR="00622B68">
        <w:rPr>
          <w:rtl/>
          <w:lang w:bidi="fa-IR"/>
        </w:rPr>
        <w:t xml:space="preserve"> </w:t>
      </w:r>
      <w:r w:rsidRPr="002E420A">
        <w:rPr>
          <w:rtl/>
          <w:lang w:bidi="fa-IR"/>
        </w:rPr>
        <w:t xml:space="preserve">گوئى در مورد خبرى كه روايت شده كه «جبرئيل </w:t>
      </w:r>
      <w:r w:rsidR="00ED2045" w:rsidRPr="00ED2045">
        <w:rPr>
          <w:rStyle w:val="libAlaemChar"/>
          <w:rtl/>
        </w:rPr>
        <w:t>عليه‌السلام</w:t>
      </w:r>
      <w:r w:rsidRPr="002E420A">
        <w:rPr>
          <w:rtl/>
          <w:lang w:bidi="fa-IR"/>
        </w:rPr>
        <w:t xml:space="preserve"> بر رسول خدا </w:t>
      </w:r>
      <w:r w:rsidR="00C4694C" w:rsidRPr="00C4694C">
        <w:rPr>
          <w:rStyle w:val="libAlaemChar"/>
          <w:rtl/>
        </w:rPr>
        <w:t>صلى‌الله‌عليه‌وآله‌وسلم</w:t>
      </w:r>
      <w:r w:rsidRPr="002E420A">
        <w:rPr>
          <w:rtl/>
          <w:lang w:bidi="fa-IR"/>
        </w:rPr>
        <w:t xml:space="preserve"> نازل شد و عرض كرد: خدا سلامت مى</w:t>
      </w:r>
      <w:r w:rsidR="00622B68">
        <w:rPr>
          <w:rtl/>
          <w:lang w:bidi="fa-IR"/>
        </w:rPr>
        <w:t xml:space="preserve"> </w:t>
      </w:r>
      <w:r w:rsidRPr="002E420A">
        <w:rPr>
          <w:rtl/>
          <w:lang w:bidi="fa-IR"/>
        </w:rPr>
        <w:t>رساند و به تو مى</w:t>
      </w:r>
      <w:r w:rsidR="00622B68">
        <w:rPr>
          <w:rtl/>
          <w:lang w:bidi="fa-IR"/>
        </w:rPr>
        <w:t xml:space="preserve"> </w:t>
      </w:r>
      <w:r w:rsidRPr="002E420A">
        <w:rPr>
          <w:rtl/>
          <w:lang w:bidi="fa-IR"/>
        </w:rPr>
        <w:t>گويد: من از ابوبكر راضى هستم از او بپرس كه آيا او هم از من راضى هست؟».</w:t>
      </w:r>
    </w:p>
    <w:p w:rsidR="002E420A" w:rsidRPr="002E420A" w:rsidRDefault="002E420A" w:rsidP="002E420A">
      <w:pPr>
        <w:pStyle w:val="libNormal"/>
        <w:rPr>
          <w:lang w:bidi="fa-IR"/>
        </w:rPr>
      </w:pPr>
      <w:r w:rsidRPr="002E420A">
        <w:rPr>
          <w:rtl/>
          <w:lang w:bidi="fa-IR"/>
        </w:rPr>
        <w:t>ابو جعفر گفت: من منكر فضيلت ابوبكر نيستم ولى كسى كه اين خبر را نقل مى</w:t>
      </w:r>
      <w:r w:rsidR="00622B68">
        <w:rPr>
          <w:rtl/>
          <w:lang w:bidi="fa-IR"/>
        </w:rPr>
        <w:t xml:space="preserve"> </w:t>
      </w:r>
      <w:r w:rsidRPr="002E420A">
        <w:rPr>
          <w:rtl/>
          <w:lang w:bidi="fa-IR"/>
        </w:rPr>
        <w:t xml:space="preserve">كند لازم است خبر ديگرى را اخذ كند كه پيغمبر </w:t>
      </w:r>
      <w:r w:rsidR="00CD5DC7" w:rsidRPr="00CD5DC7">
        <w:rPr>
          <w:rStyle w:val="libAlaemChar"/>
          <w:rtl/>
        </w:rPr>
        <w:t>صلى‌الله‌عليه‌وآله‌وسلم</w:t>
      </w:r>
      <w:r w:rsidRPr="002E420A">
        <w:rPr>
          <w:rtl/>
          <w:lang w:bidi="fa-IR"/>
        </w:rPr>
        <w:t xml:space="preserve"> در حجْ الوداع فرمود: «كسانى كه بر من دروغ مى</w:t>
      </w:r>
      <w:r w:rsidR="00622B68">
        <w:rPr>
          <w:rtl/>
          <w:lang w:bidi="fa-IR"/>
        </w:rPr>
        <w:t xml:space="preserve"> </w:t>
      </w:r>
      <w:r w:rsidRPr="002E420A">
        <w:rPr>
          <w:rtl/>
          <w:lang w:bidi="fa-IR"/>
        </w:rPr>
        <w:t>بندند بسيار شده</w:t>
      </w:r>
      <w:r w:rsidR="00622B68">
        <w:rPr>
          <w:rtl/>
          <w:lang w:bidi="fa-IR"/>
        </w:rPr>
        <w:t xml:space="preserve"> </w:t>
      </w:r>
      <w:r w:rsidRPr="002E420A">
        <w:rPr>
          <w:rtl/>
          <w:lang w:bidi="fa-IR"/>
        </w:rPr>
        <w:t>اند</w:t>
      </w:r>
    </w:p>
    <w:p w:rsidR="002E420A" w:rsidRPr="002E420A" w:rsidRDefault="002E420A" w:rsidP="002E420A">
      <w:pPr>
        <w:pStyle w:val="libNormal"/>
        <w:rPr>
          <w:lang w:bidi="fa-IR"/>
        </w:rPr>
      </w:pPr>
      <w:r w:rsidRPr="002E420A">
        <w:rPr>
          <w:rtl/>
          <w:lang w:bidi="fa-IR"/>
        </w:rPr>
        <w:lastRenderedPageBreak/>
        <w:t>و بعد از من نيز بسيار خواهند شد، هر كس بر من دروغ ببندد، جايگاه او از آتش پر مى</w:t>
      </w:r>
      <w:r w:rsidR="00622B68">
        <w:rPr>
          <w:rtl/>
          <w:lang w:bidi="fa-IR"/>
        </w:rPr>
        <w:t xml:space="preserve"> </w:t>
      </w:r>
      <w:r w:rsidRPr="002E420A">
        <w:rPr>
          <w:rtl/>
          <w:lang w:bidi="fa-IR"/>
        </w:rPr>
        <w:t>شود، پس چون حديث از من براى شما نقل شد، آن را بر كتاب خدا و سنّت من عرضه كنيد، آنچه كه موافق كتاب خدا و سنّت من بود بگيريد و آنچه را كه مخالف كتاب و سنّت من بود رها كنيد».</w:t>
      </w:r>
    </w:p>
    <w:p w:rsidR="00C4694C" w:rsidRDefault="002E420A" w:rsidP="002E420A">
      <w:pPr>
        <w:pStyle w:val="libNormal"/>
        <w:rPr>
          <w:rFonts w:hint="cs"/>
          <w:rtl/>
          <w:lang w:bidi="fa-IR"/>
        </w:rPr>
      </w:pPr>
      <w:r w:rsidRPr="002E420A">
        <w:rPr>
          <w:rtl/>
          <w:lang w:bidi="fa-IR"/>
        </w:rPr>
        <w:t>و اين خبر (درباره ابوبكر) با كتاب خدا سازگار نيست. خداوند فرموده است: «ما انسان را آفريديم و مى</w:t>
      </w:r>
      <w:r w:rsidR="00622B68">
        <w:rPr>
          <w:rtl/>
          <w:lang w:bidi="fa-IR"/>
        </w:rPr>
        <w:t xml:space="preserve"> </w:t>
      </w:r>
      <w:r w:rsidRPr="002E420A">
        <w:rPr>
          <w:rtl/>
          <w:lang w:bidi="fa-IR"/>
        </w:rPr>
        <w:t>دانيم در دلش چه چيز مى</w:t>
      </w:r>
      <w:r w:rsidR="00622B68">
        <w:rPr>
          <w:rtl/>
          <w:lang w:bidi="fa-IR"/>
        </w:rPr>
        <w:t xml:space="preserve"> </w:t>
      </w:r>
      <w:r w:rsidRPr="002E420A">
        <w:rPr>
          <w:rtl/>
          <w:lang w:bidi="fa-IR"/>
        </w:rPr>
        <w:t>گذرد و ما از رگ گردن به او نزديك</w:t>
      </w:r>
      <w:r w:rsidR="00622B68">
        <w:rPr>
          <w:rtl/>
          <w:lang w:bidi="fa-IR"/>
        </w:rPr>
        <w:t xml:space="preserve"> </w:t>
      </w:r>
      <w:r w:rsidRPr="002E420A">
        <w:rPr>
          <w:rtl/>
          <w:lang w:bidi="fa-IR"/>
        </w:rPr>
        <w:t xml:space="preserve">تريم - سوره ق، آيه </w:t>
      </w:r>
      <w:r w:rsidR="00E7465D">
        <w:rPr>
          <w:rtl/>
          <w:lang w:bidi="fa-IR"/>
        </w:rPr>
        <w:t>16</w:t>
      </w:r>
      <w:r w:rsidRPr="002E420A">
        <w:rPr>
          <w:rtl/>
          <w:lang w:bidi="fa-IR"/>
        </w:rPr>
        <w:t>». پس آيا خشنودى و ناخشنودى ابوبكر بر خداى عزّ و جلّ پوشيده و مجهول بوده است تا از آن پرسيده باشد؟!</w:t>
      </w:r>
    </w:p>
    <w:p w:rsidR="002E420A" w:rsidRPr="002E420A" w:rsidRDefault="002E420A" w:rsidP="002E420A">
      <w:pPr>
        <w:pStyle w:val="libNormal"/>
        <w:rPr>
          <w:lang w:bidi="fa-IR"/>
        </w:rPr>
      </w:pPr>
      <w:r w:rsidRPr="002E420A">
        <w:rPr>
          <w:rtl/>
          <w:lang w:bidi="fa-IR"/>
        </w:rPr>
        <w:t>اين عقلاً محال است.</w:t>
      </w:r>
    </w:p>
    <w:p w:rsidR="002E420A" w:rsidRPr="002E420A" w:rsidRDefault="002E420A" w:rsidP="002E420A">
      <w:pPr>
        <w:pStyle w:val="libNormal"/>
        <w:rPr>
          <w:lang w:bidi="fa-IR"/>
        </w:rPr>
      </w:pPr>
      <w:r w:rsidRPr="002E420A">
        <w:rPr>
          <w:rtl/>
          <w:lang w:bidi="fa-IR"/>
        </w:rPr>
        <w:t>سپس يحيى بن اكثم گفت: و روايت شده است كه: «مثل ابوبكر و عمر در زمين مانند مثل جبرئيل و ميكائيل است در آسمان».</w:t>
      </w:r>
    </w:p>
    <w:p w:rsidR="002E420A" w:rsidRPr="002E420A" w:rsidRDefault="002E420A" w:rsidP="002E420A">
      <w:pPr>
        <w:pStyle w:val="libNormal"/>
        <w:rPr>
          <w:lang w:bidi="fa-IR"/>
        </w:rPr>
      </w:pPr>
      <w:r w:rsidRPr="002E420A">
        <w:rPr>
          <w:rtl/>
          <w:lang w:bidi="fa-IR"/>
        </w:rPr>
        <w:t xml:space="preserve">ابو جعفر </w:t>
      </w:r>
      <w:r w:rsidR="00ED2045" w:rsidRPr="00ED2045">
        <w:rPr>
          <w:rStyle w:val="libAlaemChar"/>
          <w:rtl/>
        </w:rPr>
        <w:t>عليه‌السلام</w:t>
      </w:r>
      <w:r w:rsidRPr="002E420A">
        <w:rPr>
          <w:rtl/>
          <w:lang w:bidi="fa-IR"/>
        </w:rPr>
        <w:t xml:space="preserve"> فرمود: در اين نيز بايد دقّت شود، چرا كه جبرئيل و ميكائيل دو ملائكه مقرب هستند كه هرگز گناهى از آن دو سر نزده و يك لحظه نيز از دائره طاعت خارج نشده</w:t>
      </w:r>
      <w:r w:rsidR="00622B68">
        <w:rPr>
          <w:rtl/>
          <w:lang w:bidi="fa-IR"/>
        </w:rPr>
        <w:t xml:space="preserve"> </w:t>
      </w:r>
      <w:r w:rsidRPr="002E420A">
        <w:rPr>
          <w:rtl/>
          <w:lang w:bidi="fa-IR"/>
        </w:rPr>
        <w:t>اند، ولى ابوبكر و عمر به خداى عزّ و جلّ شرك ورزيده</w:t>
      </w:r>
      <w:r w:rsidR="00622B68">
        <w:rPr>
          <w:rtl/>
          <w:lang w:bidi="fa-IR"/>
        </w:rPr>
        <w:t xml:space="preserve"> </w:t>
      </w:r>
      <w:r w:rsidRPr="002E420A">
        <w:rPr>
          <w:rtl/>
          <w:lang w:bidi="fa-IR"/>
        </w:rPr>
        <w:t>اند، هر چند بعد از دوران شرك اسلام آوردند، ولى بيشتر دوران زندگى شان را در شرك بسر برده</w:t>
      </w:r>
      <w:r w:rsidR="00622B68">
        <w:rPr>
          <w:rtl/>
          <w:lang w:bidi="fa-IR"/>
        </w:rPr>
        <w:t xml:space="preserve"> </w:t>
      </w:r>
      <w:r w:rsidRPr="002E420A">
        <w:rPr>
          <w:rtl/>
          <w:lang w:bidi="fa-IR"/>
        </w:rPr>
        <w:t>اند، پس محال است كه اين دو به آن دو تشبيه شوند.</w:t>
      </w:r>
    </w:p>
    <w:p w:rsidR="002E420A" w:rsidRPr="002E420A" w:rsidRDefault="002E420A" w:rsidP="002E420A">
      <w:pPr>
        <w:pStyle w:val="libNormal"/>
        <w:rPr>
          <w:lang w:bidi="fa-IR"/>
        </w:rPr>
      </w:pPr>
      <w:r w:rsidRPr="002E420A">
        <w:rPr>
          <w:rtl/>
          <w:lang w:bidi="fa-IR"/>
        </w:rPr>
        <w:t>يحيى گفت: و نيز روايت شده كه: «ابوبكر و عمر دو آقاى پيران بهشند» در اين باره چه مى</w:t>
      </w:r>
      <w:r w:rsidR="00622B68">
        <w:rPr>
          <w:rtl/>
          <w:lang w:bidi="fa-IR"/>
        </w:rPr>
        <w:t xml:space="preserve"> </w:t>
      </w:r>
      <w:r w:rsidRPr="002E420A">
        <w:rPr>
          <w:rtl/>
          <w:lang w:bidi="fa-IR"/>
        </w:rPr>
        <w:t xml:space="preserve">گوئى؟ آن حضرت </w:t>
      </w:r>
      <w:r w:rsidR="00ED2045" w:rsidRPr="00ED2045">
        <w:rPr>
          <w:rStyle w:val="libAlaemChar"/>
          <w:rtl/>
        </w:rPr>
        <w:t>عليه‌السلام</w:t>
      </w:r>
      <w:r w:rsidRPr="002E420A">
        <w:rPr>
          <w:rtl/>
          <w:lang w:bidi="fa-IR"/>
        </w:rPr>
        <w:t xml:space="preserve"> فرمود: اين خبر نيز غير ممكن است زيرا تمامى بهشتيان جوان هستند و پيرى در ميان آنان نيست. اين خبر را بنواميّه در مقابل خبرى (صحيح و مشهور) كه از رسول الله </w:t>
      </w:r>
      <w:r w:rsidR="00CD5DC7" w:rsidRPr="00CD5DC7">
        <w:rPr>
          <w:rStyle w:val="libAlaemChar"/>
          <w:rtl/>
        </w:rPr>
        <w:t>صلى‌الله‌عليه‌وآله‌وسلم</w:t>
      </w:r>
      <w:r w:rsidRPr="002E420A">
        <w:rPr>
          <w:rtl/>
          <w:lang w:bidi="fa-IR"/>
        </w:rPr>
        <w:t xml:space="preserve"> است كه فرمود: «حسن و حسين دو آقاى اهل بهشتند» جعل كرده</w:t>
      </w:r>
      <w:r w:rsidR="00622B68">
        <w:rPr>
          <w:rtl/>
          <w:lang w:bidi="fa-IR"/>
        </w:rPr>
        <w:t xml:space="preserve"> </w:t>
      </w:r>
      <w:r w:rsidRPr="002E420A">
        <w:rPr>
          <w:rtl/>
          <w:lang w:bidi="fa-IR"/>
        </w:rPr>
        <w:t>اند.</w:t>
      </w:r>
    </w:p>
    <w:p w:rsidR="002E420A" w:rsidRPr="002E420A" w:rsidRDefault="002E420A" w:rsidP="002E420A">
      <w:pPr>
        <w:pStyle w:val="libNormal"/>
        <w:rPr>
          <w:lang w:bidi="fa-IR"/>
        </w:rPr>
      </w:pPr>
      <w:r w:rsidRPr="002E420A">
        <w:rPr>
          <w:rtl/>
          <w:lang w:bidi="fa-IR"/>
        </w:rPr>
        <w:t>پس يحيى گفت: و روايت شده كه «عمر بن خطّاب چراغ اهل بهشت است»؟.</w:t>
      </w:r>
    </w:p>
    <w:p w:rsidR="002E420A" w:rsidRPr="002E420A" w:rsidRDefault="002E420A" w:rsidP="002E420A">
      <w:pPr>
        <w:pStyle w:val="libNormal"/>
        <w:rPr>
          <w:lang w:bidi="fa-IR"/>
        </w:rPr>
      </w:pPr>
      <w:r w:rsidRPr="002E420A">
        <w:rPr>
          <w:rtl/>
          <w:lang w:bidi="fa-IR"/>
        </w:rPr>
        <w:lastRenderedPageBreak/>
        <w:t xml:space="preserve">ابو جعفر </w:t>
      </w:r>
      <w:r w:rsidR="00ED2045" w:rsidRPr="00ED2045">
        <w:rPr>
          <w:rStyle w:val="libAlaemChar"/>
          <w:rtl/>
        </w:rPr>
        <w:t>عليه‌السلام</w:t>
      </w:r>
      <w:r w:rsidRPr="002E420A">
        <w:rPr>
          <w:rtl/>
          <w:lang w:bidi="fa-IR"/>
        </w:rPr>
        <w:t xml:space="preserve"> فرمود: اين نيز محال است. زيرا در بهشت ملائكه مقرّب خدا، آدم، محمّد </w:t>
      </w:r>
      <w:r w:rsidR="00CD5DC7" w:rsidRPr="00CD5DC7">
        <w:rPr>
          <w:rStyle w:val="libAlaemChar"/>
          <w:rtl/>
        </w:rPr>
        <w:t>صلى‌الله‌عليه‌وآله‌وسلم</w:t>
      </w:r>
      <w:r w:rsidRPr="002E420A">
        <w:rPr>
          <w:rtl/>
          <w:lang w:bidi="fa-IR"/>
        </w:rPr>
        <w:t xml:space="preserve"> و همه انبيأ و مرسلين حضور دارند. چطور بهشت به نور هيچيك از آنان روشن نمى</w:t>
      </w:r>
      <w:r w:rsidR="00622B68">
        <w:rPr>
          <w:rtl/>
          <w:lang w:bidi="fa-IR"/>
        </w:rPr>
        <w:t xml:space="preserve"> </w:t>
      </w:r>
      <w:r w:rsidRPr="002E420A">
        <w:rPr>
          <w:rtl/>
          <w:lang w:bidi="fa-IR"/>
        </w:rPr>
        <w:t>شود ولى به نور عمر روشن مى</w:t>
      </w:r>
      <w:r w:rsidR="00622B68">
        <w:rPr>
          <w:rtl/>
          <w:lang w:bidi="fa-IR"/>
        </w:rPr>
        <w:t xml:space="preserve"> </w:t>
      </w:r>
      <w:r w:rsidRPr="002E420A">
        <w:rPr>
          <w:rtl/>
          <w:lang w:bidi="fa-IR"/>
        </w:rPr>
        <w:t>شود؟!.</w:t>
      </w:r>
    </w:p>
    <w:p w:rsidR="002E420A" w:rsidRPr="002E420A" w:rsidRDefault="002E420A" w:rsidP="002E420A">
      <w:pPr>
        <w:pStyle w:val="libNormal"/>
        <w:rPr>
          <w:lang w:bidi="fa-IR"/>
        </w:rPr>
      </w:pPr>
      <w:r w:rsidRPr="002E420A">
        <w:rPr>
          <w:rtl/>
          <w:lang w:bidi="fa-IR"/>
        </w:rPr>
        <w:t>يحيى گفت: و روايت شده كه: «سكينْ» به زبان عمر سخن مى</w:t>
      </w:r>
      <w:r w:rsidR="00622B68">
        <w:rPr>
          <w:rtl/>
          <w:lang w:bidi="fa-IR"/>
        </w:rPr>
        <w:t xml:space="preserve"> </w:t>
      </w:r>
      <w:r w:rsidRPr="002E420A">
        <w:rPr>
          <w:rtl/>
          <w:lang w:bidi="fa-IR"/>
        </w:rPr>
        <w:t>گويد.</w:t>
      </w:r>
    </w:p>
    <w:p w:rsidR="002E420A" w:rsidRPr="002E420A" w:rsidRDefault="002E420A" w:rsidP="002E420A">
      <w:pPr>
        <w:pStyle w:val="libNormal"/>
        <w:rPr>
          <w:lang w:bidi="fa-IR"/>
        </w:rPr>
      </w:pPr>
      <w:r w:rsidRPr="002E420A">
        <w:rPr>
          <w:rtl/>
          <w:lang w:bidi="fa-IR"/>
        </w:rPr>
        <w:t>فرمود: من منكر فضائل عمر نيستم ولى ابوبكر افضل از عمر بود و هموبالاى منبر گفت: «من شيطانى دارم كه مرا منحرف مى</w:t>
      </w:r>
      <w:r w:rsidR="00622B68">
        <w:rPr>
          <w:rtl/>
          <w:lang w:bidi="fa-IR"/>
        </w:rPr>
        <w:t xml:space="preserve"> </w:t>
      </w:r>
      <w:r w:rsidRPr="002E420A">
        <w:rPr>
          <w:rtl/>
          <w:lang w:bidi="fa-IR"/>
        </w:rPr>
        <w:t>كند، هرگاه از راه راست منحرف شدم مرا استوار سازيد».</w:t>
      </w:r>
    </w:p>
    <w:p w:rsidR="002E420A" w:rsidRPr="002E420A" w:rsidRDefault="002E420A" w:rsidP="002E420A">
      <w:pPr>
        <w:pStyle w:val="libNormal"/>
        <w:rPr>
          <w:lang w:bidi="fa-IR"/>
        </w:rPr>
      </w:pPr>
      <w:r w:rsidRPr="002E420A">
        <w:rPr>
          <w:rtl/>
          <w:lang w:bidi="fa-IR"/>
        </w:rPr>
        <w:t xml:space="preserve">يحيى گفت: و روايت شده كه: پيغمبر </w:t>
      </w:r>
      <w:r w:rsidR="00CD5DC7" w:rsidRPr="00CD5DC7">
        <w:rPr>
          <w:rStyle w:val="libAlaemChar"/>
          <w:rtl/>
        </w:rPr>
        <w:t>صلى‌الله‌عليه‌وآله‌وسلم</w:t>
      </w:r>
      <w:r w:rsidRPr="002E420A">
        <w:rPr>
          <w:rtl/>
          <w:lang w:bidi="fa-IR"/>
        </w:rPr>
        <w:t xml:space="preserve"> فرمود: «اگر من به پيامبرى مبعوث نمى</w:t>
      </w:r>
      <w:r w:rsidR="00622B68">
        <w:rPr>
          <w:rtl/>
          <w:lang w:bidi="fa-IR"/>
        </w:rPr>
        <w:t xml:space="preserve"> </w:t>
      </w:r>
      <w:r w:rsidRPr="002E420A">
        <w:rPr>
          <w:rtl/>
          <w:lang w:bidi="fa-IR"/>
        </w:rPr>
        <w:t>شدم عمر مبعوث مى</w:t>
      </w:r>
      <w:r w:rsidR="00622B68">
        <w:rPr>
          <w:rtl/>
          <w:lang w:bidi="fa-IR"/>
        </w:rPr>
        <w:t xml:space="preserve"> </w:t>
      </w:r>
      <w:r w:rsidRPr="002E420A">
        <w:rPr>
          <w:rtl/>
          <w:lang w:bidi="fa-IR"/>
        </w:rPr>
        <w:t>شد»؟</w:t>
      </w:r>
    </w:p>
    <w:p w:rsidR="00C4694C" w:rsidRDefault="002E420A" w:rsidP="002E420A">
      <w:pPr>
        <w:pStyle w:val="libNormal"/>
        <w:rPr>
          <w:rFonts w:hint="cs"/>
          <w:rtl/>
          <w:lang w:bidi="fa-IR"/>
        </w:rPr>
      </w:pPr>
      <w:r w:rsidRPr="002E420A">
        <w:rPr>
          <w:rtl/>
          <w:lang w:bidi="fa-IR"/>
        </w:rPr>
        <w:t>فرمود: كتاب خدا از اين خبر راست</w:t>
      </w:r>
      <w:r w:rsidR="00622B68">
        <w:rPr>
          <w:rtl/>
          <w:lang w:bidi="fa-IR"/>
        </w:rPr>
        <w:t xml:space="preserve"> </w:t>
      </w:r>
      <w:r w:rsidRPr="002E420A">
        <w:rPr>
          <w:rtl/>
          <w:lang w:bidi="fa-IR"/>
        </w:rPr>
        <w:t>تر است. خداى تعالى مى</w:t>
      </w:r>
      <w:r w:rsidR="00622B68">
        <w:rPr>
          <w:rtl/>
          <w:lang w:bidi="fa-IR"/>
        </w:rPr>
        <w:t xml:space="preserve"> </w:t>
      </w:r>
      <w:r w:rsidRPr="002E420A">
        <w:rPr>
          <w:rtl/>
          <w:lang w:bidi="fa-IR"/>
        </w:rPr>
        <w:t xml:space="preserve">فرمايد: «و آنگاه كه از پيامبران پيمان گرفتيم و از تو و از نوح - احزاب، </w:t>
      </w:r>
      <w:r w:rsidR="00E7465D">
        <w:rPr>
          <w:rtl/>
          <w:lang w:bidi="fa-IR"/>
        </w:rPr>
        <w:t>7</w:t>
      </w:r>
      <w:r w:rsidRPr="002E420A">
        <w:rPr>
          <w:rtl/>
          <w:lang w:bidi="fa-IR"/>
        </w:rPr>
        <w:t>» پس خداوند از پيامبران پيمان گرفته است پس چگونه پيمان خود را عوض مى</w:t>
      </w:r>
      <w:r w:rsidR="00622B68">
        <w:rPr>
          <w:rtl/>
          <w:lang w:bidi="fa-IR"/>
        </w:rPr>
        <w:t xml:space="preserve"> </w:t>
      </w:r>
      <w:r w:rsidRPr="002E420A">
        <w:rPr>
          <w:rtl/>
          <w:lang w:bidi="fa-IR"/>
        </w:rPr>
        <w:t>كند؟!</w:t>
      </w:r>
    </w:p>
    <w:p w:rsidR="002E420A" w:rsidRPr="002E420A" w:rsidRDefault="002E420A" w:rsidP="002E420A">
      <w:pPr>
        <w:pStyle w:val="libNormal"/>
        <w:rPr>
          <w:lang w:bidi="fa-IR"/>
        </w:rPr>
      </w:pPr>
      <w:r w:rsidRPr="002E420A">
        <w:rPr>
          <w:rtl/>
          <w:lang w:bidi="fa-IR"/>
        </w:rPr>
        <w:t>و هيچ يك از انبيأ به اندازه چشم بر هم زدنى به خدا شرك نورزيده</w:t>
      </w:r>
      <w:r w:rsidR="00622B68">
        <w:rPr>
          <w:rtl/>
          <w:lang w:bidi="fa-IR"/>
        </w:rPr>
        <w:t xml:space="preserve"> </w:t>
      </w:r>
      <w:r w:rsidRPr="002E420A">
        <w:rPr>
          <w:rtl/>
          <w:lang w:bidi="fa-IR"/>
        </w:rPr>
        <w:t xml:space="preserve">اند، پس چگونه خدا كسى را به پيامبرى مبعوث كند كه به خدا شرك ورزيده و بيشتر روزگار خود را با شرك به خدا گذرانده است. و نيز پيغمبر خدا </w:t>
      </w:r>
      <w:r w:rsidR="00CD5DC7" w:rsidRPr="00CD5DC7">
        <w:rPr>
          <w:rStyle w:val="libAlaemChar"/>
          <w:rtl/>
        </w:rPr>
        <w:t>صلى‌الله‌عليه‌وآله‌وسلم</w:t>
      </w:r>
      <w:r w:rsidRPr="002E420A">
        <w:rPr>
          <w:rtl/>
          <w:lang w:bidi="fa-IR"/>
        </w:rPr>
        <w:t xml:space="preserve"> فرمود: «در حالى كه آدم بين روح و جسد بود (هنوز آفريده نشده بود) من پيامبر شدم».</w:t>
      </w:r>
    </w:p>
    <w:p w:rsidR="002E420A" w:rsidRPr="002E420A" w:rsidRDefault="002E420A" w:rsidP="002E420A">
      <w:pPr>
        <w:pStyle w:val="libNormal"/>
        <w:rPr>
          <w:lang w:bidi="fa-IR"/>
        </w:rPr>
      </w:pPr>
      <w:r w:rsidRPr="002E420A">
        <w:rPr>
          <w:rtl/>
          <w:lang w:bidi="fa-IR"/>
        </w:rPr>
        <w:t xml:space="preserve">يحيى گفت: و روايت شده كه پيغمبر </w:t>
      </w:r>
      <w:r w:rsidR="00CD5DC7" w:rsidRPr="00CD5DC7">
        <w:rPr>
          <w:rStyle w:val="libAlaemChar"/>
          <w:rtl/>
        </w:rPr>
        <w:t>صلى‌الله‌عليه‌وآله‌وسلم</w:t>
      </w:r>
      <w:r w:rsidRPr="002E420A">
        <w:rPr>
          <w:rtl/>
          <w:lang w:bidi="fa-IR"/>
        </w:rPr>
        <w:t xml:space="preserve"> فرمود: «هرگز وحى از من قطع نشد مگر آنكه گمان بردم كه بر آل خطّاب نازل شده است - يعنى اگر وحى بر من نازل نمى</w:t>
      </w:r>
      <w:r w:rsidR="00622B68">
        <w:rPr>
          <w:rtl/>
          <w:lang w:bidi="fa-IR"/>
        </w:rPr>
        <w:t xml:space="preserve"> </w:t>
      </w:r>
      <w:r w:rsidRPr="002E420A">
        <w:rPr>
          <w:rtl/>
          <w:lang w:bidi="fa-IR"/>
        </w:rPr>
        <w:t>شد بر آل خطاب نازل مى</w:t>
      </w:r>
      <w:r w:rsidR="00622B68">
        <w:rPr>
          <w:rtl/>
          <w:lang w:bidi="fa-IR"/>
        </w:rPr>
        <w:t xml:space="preserve"> </w:t>
      </w:r>
      <w:r w:rsidRPr="002E420A">
        <w:rPr>
          <w:rtl/>
          <w:lang w:bidi="fa-IR"/>
        </w:rPr>
        <w:t>شد-».</w:t>
      </w:r>
    </w:p>
    <w:p w:rsidR="002E420A" w:rsidRPr="002E420A" w:rsidRDefault="002E420A" w:rsidP="002E420A">
      <w:pPr>
        <w:pStyle w:val="libNormal"/>
        <w:rPr>
          <w:lang w:bidi="fa-IR"/>
        </w:rPr>
      </w:pPr>
      <w:r w:rsidRPr="002E420A">
        <w:rPr>
          <w:rtl/>
          <w:lang w:bidi="fa-IR"/>
        </w:rPr>
        <w:t xml:space="preserve">ابو جعفر </w:t>
      </w:r>
      <w:r w:rsidR="00ED2045" w:rsidRPr="00ED2045">
        <w:rPr>
          <w:rStyle w:val="libAlaemChar"/>
          <w:rtl/>
        </w:rPr>
        <w:t>عليه‌السلام</w:t>
      </w:r>
      <w:r w:rsidRPr="002E420A">
        <w:rPr>
          <w:rtl/>
          <w:lang w:bidi="fa-IR"/>
        </w:rPr>
        <w:t xml:space="preserve"> فرمود: اين نيز محال است: زيرا جايز نيست كه پيغمبر </w:t>
      </w:r>
      <w:r w:rsidR="00CD5DC7" w:rsidRPr="00CD5DC7">
        <w:rPr>
          <w:rStyle w:val="libAlaemChar"/>
          <w:rtl/>
        </w:rPr>
        <w:t>صلى‌الله‌عليه‌وآله‌وسلم</w:t>
      </w:r>
      <w:r w:rsidRPr="002E420A">
        <w:rPr>
          <w:rtl/>
          <w:lang w:bidi="fa-IR"/>
        </w:rPr>
        <w:t xml:space="preserve"> در نبوّت خود شك كرده باشد، خداى تعالى فرمود: «خدا از ملائكه و از مردم پيامبرانى بر مى</w:t>
      </w:r>
      <w:r w:rsidR="00622B68">
        <w:rPr>
          <w:rtl/>
          <w:lang w:bidi="fa-IR"/>
        </w:rPr>
        <w:t xml:space="preserve"> </w:t>
      </w:r>
      <w:r w:rsidRPr="002E420A">
        <w:rPr>
          <w:rtl/>
          <w:lang w:bidi="fa-IR"/>
        </w:rPr>
        <w:lastRenderedPageBreak/>
        <w:t xml:space="preserve">گزيند - حجّ، </w:t>
      </w:r>
      <w:r w:rsidR="00E7465D">
        <w:rPr>
          <w:rtl/>
          <w:lang w:bidi="fa-IR"/>
        </w:rPr>
        <w:t>75</w:t>
      </w:r>
      <w:r w:rsidRPr="002E420A">
        <w:rPr>
          <w:rtl/>
          <w:lang w:bidi="fa-IR"/>
        </w:rPr>
        <w:t>» پس چگونه ممن است كه نبوّت از كسى كه خدايش برگزيده به كسى كه به خدا شرك ورزيده منتقل شود؟!</w:t>
      </w:r>
    </w:p>
    <w:p w:rsidR="002E420A" w:rsidRPr="002E420A" w:rsidRDefault="002E420A" w:rsidP="002E420A">
      <w:pPr>
        <w:pStyle w:val="libNormal"/>
        <w:rPr>
          <w:lang w:bidi="fa-IR"/>
        </w:rPr>
      </w:pPr>
      <w:r w:rsidRPr="002E420A">
        <w:rPr>
          <w:rtl/>
          <w:lang w:bidi="fa-IR"/>
        </w:rPr>
        <w:t xml:space="preserve">يحيى گفت: روايت شده كه پيغمبر </w:t>
      </w:r>
      <w:r w:rsidR="00CD5DC7" w:rsidRPr="00CD5DC7">
        <w:rPr>
          <w:rStyle w:val="libAlaemChar"/>
          <w:rtl/>
        </w:rPr>
        <w:t>صلى‌الله‌عليه‌وآله‌وسلم</w:t>
      </w:r>
      <w:r w:rsidRPr="002E420A">
        <w:rPr>
          <w:rtl/>
          <w:lang w:bidi="fa-IR"/>
        </w:rPr>
        <w:t xml:space="preserve"> فرموده است: «اگر عذاب فرود مى</w:t>
      </w:r>
      <w:r w:rsidR="00622B68">
        <w:rPr>
          <w:rtl/>
          <w:lang w:bidi="fa-IR"/>
        </w:rPr>
        <w:t xml:space="preserve"> </w:t>
      </w:r>
      <w:r w:rsidRPr="002E420A">
        <w:rPr>
          <w:rtl/>
          <w:lang w:bidi="fa-IR"/>
        </w:rPr>
        <w:t>آمد كسى جز عمر از آن نجات نمى</w:t>
      </w:r>
      <w:r w:rsidR="00622B68">
        <w:rPr>
          <w:rtl/>
          <w:lang w:bidi="fa-IR"/>
        </w:rPr>
        <w:t xml:space="preserve"> </w:t>
      </w:r>
      <w:r w:rsidRPr="002E420A">
        <w:rPr>
          <w:rtl/>
          <w:lang w:bidi="fa-IR"/>
        </w:rPr>
        <w:t>يافت».</w:t>
      </w:r>
    </w:p>
    <w:p w:rsidR="002E420A" w:rsidRPr="002E420A" w:rsidRDefault="002E420A" w:rsidP="002E420A">
      <w:pPr>
        <w:pStyle w:val="libNormal"/>
        <w:rPr>
          <w:lang w:bidi="fa-IR"/>
        </w:rPr>
      </w:pPr>
      <w:r w:rsidRPr="002E420A">
        <w:rPr>
          <w:rtl/>
          <w:lang w:bidi="fa-IR"/>
        </w:rPr>
        <w:t xml:space="preserve">حضرتش </w:t>
      </w:r>
      <w:r w:rsidR="00ED2045" w:rsidRPr="00ED2045">
        <w:rPr>
          <w:rStyle w:val="libAlaemChar"/>
          <w:rtl/>
        </w:rPr>
        <w:t>عليه‌السلام</w:t>
      </w:r>
      <w:r w:rsidRPr="002E420A">
        <w:rPr>
          <w:rtl/>
          <w:lang w:bidi="fa-IR"/>
        </w:rPr>
        <w:t xml:space="preserve"> فرمود: اين هم محال است، زيرا خداى تعالى مى</w:t>
      </w:r>
      <w:r w:rsidR="00622B68">
        <w:rPr>
          <w:rtl/>
          <w:lang w:bidi="fa-IR"/>
        </w:rPr>
        <w:t xml:space="preserve"> </w:t>
      </w:r>
      <w:r w:rsidRPr="002E420A">
        <w:rPr>
          <w:rtl/>
          <w:lang w:bidi="fa-IR"/>
        </w:rPr>
        <w:t>گويد: «خداوند آنان را عذاب نمى</w:t>
      </w:r>
      <w:r w:rsidR="00622B68">
        <w:rPr>
          <w:rtl/>
          <w:lang w:bidi="fa-IR"/>
        </w:rPr>
        <w:t xml:space="preserve"> </w:t>
      </w:r>
      <w:r w:rsidRPr="002E420A">
        <w:rPr>
          <w:rtl/>
          <w:lang w:bidi="fa-IR"/>
        </w:rPr>
        <w:t>كند در حالى كه تو در ميان آنان هستى و خداوند آنان را عذاب نمى</w:t>
      </w:r>
      <w:r w:rsidR="00622B68">
        <w:rPr>
          <w:rtl/>
          <w:lang w:bidi="fa-IR"/>
        </w:rPr>
        <w:t xml:space="preserve"> </w:t>
      </w:r>
      <w:r w:rsidRPr="002E420A">
        <w:rPr>
          <w:rtl/>
          <w:lang w:bidi="fa-IR"/>
        </w:rPr>
        <w:t>كند تا زمانى كه از خداوند طلب بخشش مى</w:t>
      </w:r>
      <w:r w:rsidR="00622B68">
        <w:rPr>
          <w:rtl/>
          <w:lang w:bidi="fa-IR"/>
        </w:rPr>
        <w:t xml:space="preserve"> </w:t>
      </w:r>
      <w:r w:rsidRPr="002E420A">
        <w:rPr>
          <w:rtl/>
          <w:lang w:bidi="fa-IR"/>
        </w:rPr>
        <w:t>كنند - انفال، ٣٣» پس خداى سبحان خبر داده است كه تا زمانى كه پيغمبر در ميان آنان است و تا زمانى كه استغفار مى</w:t>
      </w:r>
      <w:r w:rsidR="00622B68">
        <w:rPr>
          <w:rtl/>
          <w:lang w:bidi="fa-IR"/>
        </w:rPr>
        <w:t xml:space="preserve"> </w:t>
      </w:r>
      <w:r w:rsidRPr="002E420A">
        <w:rPr>
          <w:rtl/>
          <w:lang w:bidi="fa-IR"/>
        </w:rPr>
        <w:t>كنند ايشان را عذاب نمى</w:t>
      </w:r>
      <w:r w:rsidR="00622B68">
        <w:rPr>
          <w:rtl/>
          <w:lang w:bidi="fa-IR"/>
        </w:rPr>
        <w:t xml:space="preserve"> </w:t>
      </w:r>
      <w:r w:rsidRPr="002E420A">
        <w:rPr>
          <w:rtl/>
          <w:lang w:bidi="fa-IR"/>
        </w:rPr>
        <w:t>كند».</w:t>
      </w:r>
    </w:p>
    <w:p w:rsidR="002E420A" w:rsidRPr="002E420A" w:rsidRDefault="002E420A" w:rsidP="002E420A">
      <w:pPr>
        <w:pStyle w:val="libNormal"/>
        <w:rPr>
          <w:lang w:bidi="fa-IR"/>
        </w:rPr>
      </w:pPr>
      <w:r w:rsidRPr="002E420A">
        <w:rPr>
          <w:rtl/>
          <w:lang w:bidi="fa-IR"/>
        </w:rPr>
        <w:t xml:space="preserve">طبيعى بود كه اگر امام </w:t>
      </w:r>
      <w:r w:rsidR="00ED2045" w:rsidRPr="00ED2045">
        <w:rPr>
          <w:rStyle w:val="libAlaemChar"/>
          <w:rtl/>
        </w:rPr>
        <w:t>عليه‌السلام</w:t>
      </w:r>
      <w:r w:rsidRPr="002E420A">
        <w:rPr>
          <w:rtl/>
          <w:lang w:bidi="fa-IR"/>
        </w:rPr>
        <w:t xml:space="preserve"> در جواب به آن سؤالات، آن كرامات و فضائلى را كه به ابوبكر و عمر نسبت داده مى</w:t>
      </w:r>
      <w:r w:rsidR="00622B68">
        <w:rPr>
          <w:rtl/>
          <w:lang w:bidi="fa-IR"/>
        </w:rPr>
        <w:t xml:space="preserve"> </w:t>
      </w:r>
      <w:r w:rsidRPr="002E420A">
        <w:rPr>
          <w:rtl/>
          <w:lang w:bidi="fa-IR"/>
        </w:rPr>
        <w:t>شود بپذيرد، شيعيان و پيروان او دچار شك و ترديد مى</w:t>
      </w:r>
      <w:r w:rsidR="00622B68">
        <w:rPr>
          <w:rtl/>
          <w:lang w:bidi="fa-IR"/>
        </w:rPr>
        <w:t xml:space="preserve"> </w:t>
      </w:r>
      <w:r w:rsidRPr="002E420A">
        <w:rPr>
          <w:rtl/>
          <w:lang w:bidi="fa-IR"/>
        </w:rPr>
        <w:t xml:space="preserve">شوند، زيرا يقيناً اين خلاف آن چيزى است كه تاكنون از خود آن حضرت و از پدران او </w:t>
      </w:r>
      <w:r w:rsidR="00366CE9" w:rsidRPr="00366CE9">
        <w:rPr>
          <w:rStyle w:val="libAlaemChar"/>
          <w:rtl/>
        </w:rPr>
        <w:t>عليهم‌السلام</w:t>
      </w:r>
      <w:r w:rsidRPr="002E420A">
        <w:rPr>
          <w:rtl/>
          <w:lang w:bidi="fa-IR"/>
        </w:rPr>
        <w:t xml:space="preserve"> فرا گرفته</w:t>
      </w:r>
      <w:r w:rsidR="00622B68">
        <w:rPr>
          <w:rtl/>
          <w:lang w:bidi="fa-IR"/>
        </w:rPr>
        <w:t xml:space="preserve"> </w:t>
      </w:r>
      <w:r w:rsidRPr="002E420A">
        <w:rPr>
          <w:rtl/>
          <w:lang w:bidi="fa-IR"/>
        </w:rPr>
        <w:t>اند و شناخته</w:t>
      </w:r>
      <w:r w:rsidR="00622B68">
        <w:rPr>
          <w:rtl/>
          <w:lang w:bidi="fa-IR"/>
        </w:rPr>
        <w:t xml:space="preserve"> </w:t>
      </w:r>
      <w:r w:rsidRPr="002E420A">
        <w:rPr>
          <w:rtl/>
          <w:lang w:bidi="fa-IR"/>
        </w:rPr>
        <w:t>اند و مخالف چيزى است كه در اين مورد براى آنان ثابت شده است. بنابراين به زودى تناقضى آشكار بين امام با شيعيانش پديد مى</w:t>
      </w:r>
      <w:r w:rsidR="00622B68">
        <w:rPr>
          <w:rtl/>
          <w:lang w:bidi="fa-IR"/>
        </w:rPr>
        <w:t xml:space="preserve"> </w:t>
      </w:r>
      <w:r w:rsidRPr="002E420A">
        <w:rPr>
          <w:rtl/>
          <w:lang w:bidi="fa-IR"/>
        </w:rPr>
        <w:t>آمد.</w:t>
      </w:r>
    </w:p>
    <w:p w:rsidR="00C4694C" w:rsidRDefault="002E420A" w:rsidP="002E420A">
      <w:pPr>
        <w:pStyle w:val="libNormal"/>
        <w:rPr>
          <w:rFonts w:hint="cs"/>
          <w:rtl/>
          <w:lang w:bidi="fa-IR"/>
        </w:rPr>
      </w:pPr>
      <w:r w:rsidRPr="002E420A">
        <w:rPr>
          <w:rtl/>
          <w:lang w:bidi="fa-IR"/>
        </w:rPr>
        <w:t>و اگر آن كرامات انتسابى را منكر شود و ردّ كند، عامّه مردم و پيروان فرقه</w:t>
      </w:r>
      <w:r w:rsidR="00622B68">
        <w:rPr>
          <w:rtl/>
          <w:lang w:bidi="fa-IR"/>
        </w:rPr>
        <w:t xml:space="preserve"> </w:t>
      </w:r>
      <w:r w:rsidRPr="002E420A">
        <w:rPr>
          <w:rtl/>
          <w:lang w:bidi="fa-IR"/>
        </w:rPr>
        <w:t>هاى ديگر، و شايد به تحريكات پشت پرده خود مأمون- عليه او مى</w:t>
      </w:r>
      <w:r w:rsidR="00622B68">
        <w:rPr>
          <w:rtl/>
          <w:lang w:bidi="fa-IR"/>
        </w:rPr>
        <w:t xml:space="preserve"> </w:t>
      </w:r>
      <w:r w:rsidRPr="002E420A">
        <w:rPr>
          <w:rtl/>
          <w:lang w:bidi="fa-IR"/>
        </w:rPr>
        <w:t>شورند و در چنين شرايطى، ديگر مردم به اينكه امام از موقعيّتى كه حكومت به ناچار او را در آن موقعيّت و مكانت قرار داده است، بر كنار شود راضى نمى</w:t>
      </w:r>
      <w:r w:rsidR="00622B68">
        <w:rPr>
          <w:rtl/>
          <w:lang w:bidi="fa-IR"/>
        </w:rPr>
        <w:t xml:space="preserve"> </w:t>
      </w:r>
      <w:r w:rsidRPr="002E420A">
        <w:rPr>
          <w:rtl/>
          <w:lang w:bidi="fa-IR"/>
        </w:rPr>
        <w:t>شوند و اقدامات شديد</w:t>
      </w:r>
      <w:r w:rsidR="00C4694C">
        <w:rPr>
          <w:rFonts w:hint="cs"/>
          <w:rtl/>
          <w:lang w:bidi="fa-IR"/>
        </w:rPr>
        <w:t xml:space="preserve"> </w:t>
      </w:r>
      <w:r w:rsidRPr="002E420A">
        <w:rPr>
          <w:rtl/>
          <w:lang w:bidi="fa-IR"/>
        </w:rPr>
        <w:t>تر و مهم</w:t>
      </w:r>
      <w:r w:rsidR="00622B68">
        <w:rPr>
          <w:rtl/>
          <w:lang w:bidi="fa-IR"/>
        </w:rPr>
        <w:t xml:space="preserve"> </w:t>
      </w:r>
      <w:r w:rsidRPr="002E420A">
        <w:rPr>
          <w:rtl/>
          <w:lang w:bidi="fa-IR"/>
        </w:rPr>
        <w:t xml:space="preserve">ترى را نه فقط عليه شخص امام جواد </w:t>
      </w:r>
      <w:r w:rsidR="00ED2045" w:rsidRPr="00ED2045">
        <w:rPr>
          <w:rStyle w:val="libAlaemChar"/>
          <w:rtl/>
        </w:rPr>
        <w:t>عليه‌السلام</w:t>
      </w:r>
      <w:r w:rsidRPr="002E420A">
        <w:rPr>
          <w:rtl/>
          <w:lang w:bidi="fa-IR"/>
        </w:rPr>
        <w:t xml:space="preserve"> بلكه عليه تمامى پيروان و دوستان او در همه جا خواستار مى</w:t>
      </w:r>
      <w:r w:rsidR="00622B68">
        <w:rPr>
          <w:rtl/>
          <w:lang w:bidi="fa-IR"/>
        </w:rPr>
        <w:t xml:space="preserve"> </w:t>
      </w:r>
      <w:r w:rsidRPr="002E420A">
        <w:rPr>
          <w:rtl/>
          <w:lang w:bidi="fa-IR"/>
        </w:rPr>
        <w:t>گردند.</w:t>
      </w:r>
    </w:p>
    <w:p w:rsidR="002E420A" w:rsidRPr="002E420A" w:rsidRDefault="002E420A" w:rsidP="002E420A">
      <w:pPr>
        <w:pStyle w:val="libNormal"/>
        <w:rPr>
          <w:lang w:bidi="fa-IR"/>
        </w:rPr>
      </w:pPr>
      <w:r w:rsidRPr="002E420A">
        <w:rPr>
          <w:rtl/>
          <w:lang w:bidi="fa-IR"/>
        </w:rPr>
        <w:t>ولى مى</w:t>
      </w:r>
      <w:r w:rsidR="00622B68">
        <w:rPr>
          <w:rtl/>
          <w:lang w:bidi="fa-IR"/>
        </w:rPr>
        <w:t xml:space="preserve"> </w:t>
      </w:r>
      <w:r w:rsidRPr="002E420A">
        <w:rPr>
          <w:rtl/>
          <w:lang w:bidi="fa-IR"/>
        </w:rPr>
        <w:t xml:space="preserve">بينيم كه امام </w:t>
      </w:r>
      <w:r w:rsidR="00ED2045" w:rsidRPr="00ED2045">
        <w:rPr>
          <w:rStyle w:val="libAlaemChar"/>
          <w:rtl/>
        </w:rPr>
        <w:t>عليه‌السلام</w:t>
      </w:r>
      <w:r w:rsidRPr="002E420A">
        <w:rPr>
          <w:rtl/>
          <w:lang w:bidi="fa-IR"/>
        </w:rPr>
        <w:t xml:space="preserve"> در جواب هايش به آن پرسش</w:t>
      </w:r>
      <w:r w:rsidR="00622B68">
        <w:rPr>
          <w:rtl/>
          <w:lang w:bidi="fa-IR"/>
        </w:rPr>
        <w:t xml:space="preserve"> </w:t>
      </w:r>
      <w:r w:rsidRPr="002E420A">
        <w:rPr>
          <w:rtl/>
          <w:lang w:bidi="fa-IR"/>
        </w:rPr>
        <w:t xml:space="preserve">ها، از يك سو توانست خطّ صحيح خود را حفظ كند. و از طرف ديگر، در مورد امور مطرح شده، رأى صحيح خود را </w:t>
      </w:r>
      <w:r w:rsidRPr="002E420A">
        <w:rPr>
          <w:rtl/>
          <w:lang w:bidi="fa-IR"/>
        </w:rPr>
        <w:lastRenderedPageBreak/>
        <w:t>ارائه دهد. و نيز توانست راه را بر بروز هرگونه تشنّج غير مسؤولانه، چه در سطح عموم مردم و چه در سطح اهل علم و معرفت، آنانكه در اين مسائل، مخالف رأى اويند، بست.</w:t>
      </w:r>
    </w:p>
    <w:p w:rsidR="002E420A" w:rsidRPr="002E420A" w:rsidRDefault="002E420A" w:rsidP="002E420A">
      <w:pPr>
        <w:pStyle w:val="libNormal"/>
        <w:rPr>
          <w:lang w:bidi="fa-IR"/>
        </w:rPr>
      </w:pPr>
      <w:r w:rsidRPr="002E420A">
        <w:rPr>
          <w:rtl/>
          <w:lang w:bidi="fa-IR"/>
        </w:rPr>
        <w:t>علاوه بر اينها هيچ فرصتى را براى بهره بردارى مغرضانه، از سوى كسانى كه مترصّد چنين فرصتى بودند، و شخص مأمون در رأس آنان بود، باقى نگذاشت.</w:t>
      </w:r>
    </w:p>
    <w:p w:rsidR="00C4694C" w:rsidRDefault="002E420A" w:rsidP="002E420A">
      <w:pPr>
        <w:pStyle w:val="libNormal"/>
        <w:rPr>
          <w:rtl/>
          <w:lang w:bidi="fa-IR"/>
        </w:rPr>
      </w:pPr>
      <w:r w:rsidRPr="002E420A">
        <w:rPr>
          <w:rtl/>
          <w:lang w:bidi="fa-IR"/>
        </w:rPr>
        <w:t>چرا كه آن حضرت عليه الصلاْ و السّلام، مسأله را به صورت علمى و دور از هيجان، و متكّى بر منطق و برهان، به گونه</w:t>
      </w:r>
      <w:r w:rsidR="00622B68">
        <w:rPr>
          <w:rtl/>
          <w:lang w:bidi="fa-IR"/>
        </w:rPr>
        <w:t xml:space="preserve"> </w:t>
      </w:r>
      <w:r w:rsidRPr="002E420A">
        <w:rPr>
          <w:rtl/>
          <w:lang w:bidi="fa-IR"/>
        </w:rPr>
        <w:t>اى كه براى احدى راه گريز نماند، مطرح نمود. و بيانات خود را با رعايت ادب و استحكام سخن و روانى و ساده گوئى و با شرح صدر و خوى نيكو ادا كرد.</w:t>
      </w:r>
    </w:p>
    <w:p w:rsidR="002E420A" w:rsidRPr="002E420A" w:rsidRDefault="00C4694C" w:rsidP="002E420A">
      <w:pPr>
        <w:pStyle w:val="libNormal"/>
        <w:rPr>
          <w:lang w:bidi="fa-IR"/>
        </w:rPr>
      </w:pPr>
      <w:r>
        <w:rPr>
          <w:rtl/>
          <w:lang w:bidi="fa-IR"/>
        </w:rPr>
        <w:br w:type="page"/>
      </w:r>
    </w:p>
    <w:p w:rsidR="002E420A" w:rsidRDefault="002E420A" w:rsidP="00C4694C">
      <w:pPr>
        <w:pStyle w:val="Heading2"/>
        <w:rPr>
          <w:rFonts w:hint="cs"/>
          <w:rtl/>
          <w:lang w:bidi="fa-IR"/>
        </w:rPr>
      </w:pPr>
      <w:bookmarkStart w:id="31" w:name="_Toc479415063"/>
      <w:r w:rsidRPr="002E420A">
        <w:rPr>
          <w:rtl/>
          <w:lang w:bidi="fa-IR"/>
        </w:rPr>
        <w:t>ملاحظاتى داراى اهميّت</w:t>
      </w:r>
      <w:bookmarkEnd w:id="31"/>
      <w:r w:rsidR="00622B68">
        <w:rPr>
          <w:rtl/>
          <w:lang w:bidi="fa-IR"/>
        </w:rPr>
        <w:t xml:space="preserve"> </w:t>
      </w:r>
    </w:p>
    <w:p w:rsidR="002E420A" w:rsidRPr="002E420A" w:rsidRDefault="002E420A" w:rsidP="002E420A">
      <w:pPr>
        <w:pStyle w:val="libNormal"/>
        <w:rPr>
          <w:lang w:bidi="fa-IR"/>
        </w:rPr>
      </w:pPr>
      <w:r w:rsidRPr="002E420A">
        <w:rPr>
          <w:rtl/>
          <w:lang w:bidi="fa-IR"/>
        </w:rPr>
        <w:t>ما، از مناظرات علمى</w:t>
      </w:r>
      <w:r w:rsidR="00622B68">
        <w:rPr>
          <w:rtl/>
          <w:lang w:bidi="fa-IR"/>
        </w:rPr>
        <w:t xml:space="preserve"> </w:t>
      </w:r>
      <w:r w:rsidRPr="002E420A">
        <w:rPr>
          <w:rtl/>
          <w:lang w:bidi="fa-IR"/>
        </w:rPr>
        <w:t xml:space="preserve">اى كه مأمون در زمان امام رضا </w:t>
      </w:r>
      <w:r w:rsidR="00ED2045" w:rsidRPr="00ED2045">
        <w:rPr>
          <w:rStyle w:val="libAlaemChar"/>
          <w:rtl/>
        </w:rPr>
        <w:t>عليه‌السلام</w:t>
      </w:r>
      <w:r w:rsidR="00C4694C" w:rsidRPr="00C4694C">
        <w:rPr>
          <w:rFonts w:hint="cs"/>
          <w:rtl/>
        </w:rPr>
        <w:t xml:space="preserve"> </w:t>
      </w:r>
      <w:r w:rsidRPr="002E420A">
        <w:rPr>
          <w:rtl/>
          <w:lang w:bidi="fa-IR"/>
        </w:rPr>
        <w:t>بدان اهتمام فوق</w:t>
      </w:r>
      <w:r w:rsidR="00622B68">
        <w:rPr>
          <w:rtl/>
          <w:lang w:bidi="fa-IR"/>
        </w:rPr>
        <w:t xml:space="preserve"> </w:t>
      </w:r>
      <w:r w:rsidRPr="002E420A">
        <w:rPr>
          <w:rtl/>
          <w:lang w:bidi="fa-IR"/>
        </w:rPr>
        <w:t>العاده داشت، بعد از آن زمان، جز اين سه قضيّه</w:t>
      </w:r>
      <w:r w:rsidR="00622B68">
        <w:rPr>
          <w:rtl/>
          <w:lang w:bidi="fa-IR"/>
        </w:rPr>
        <w:t xml:space="preserve"> </w:t>
      </w:r>
      <w:r w:rsidRPr="002E420A">
        <w:rPr>
          <w:rtl/>
          <w:lang w:bidi="fa-IR"/>
        </w:rPr>
        <w:t xml:space="preserve">اى كه پيشتر بدان اشاره شد و با تحريك گاه پنهان و گاه آشكار مأمون، بين يحيى بن اكثم و امام جواد </w:t>
      </w:r>
      <w:r w:rsidR="00ED2045" w:rsidRPr="00ED2045">
        <w:rPr>
          <w:rStyle w:val="libAlaemChar"/>
          <w:rtl/>
        </w:rPr>
        <w:t>عليه‌السلام</w:t>
      </w:r>
      <w:r w:rsidRPr="002E420A">
        <w:rPr>
          <w:rtl/>
          <w:lang w:bidi="fa-IR"/>
        </w:rPr>
        <w:t xml:space="preserve"> گذشت، اثرى نمى</w:t>
      </w:r>
      <w:r w:rsidR="00622B68">
        <w:rPr>
          <w:rtl/>
          <w:lang w:bidi="fa-IR"/>
        </w:rPr>
        <w:t xml:space="preserve"> </w:t>
      </w:r>
      <w:r w:rsidRPr="002E420A">
        <w:rPr>
          <w:rtl/>
          <w:lang w:bidi="fa-IR"/>
        </w:rPr>
        <w:t>بينيم.</w:t>
      </w:r>
    </w:p>
    <w:p w:rsidR="002E420A" w:rsidRPr="002E420A" w:rsidRDefault="002E420A" w:rsidP="002E420A">
      <w:pPr>
        <w:pStyle w:val="libNormal"/>
        <w:rPr>
          <w:lang w:bidi="fa-IR"/>
        </w:rPr>
      </w:pPr>
      <w:r w:rsidRPr="002E420A">
        <w:rPr>
          <w:rtl/>
          <w:lang w:bidi="fa-IR"/>
        </w:rPr>
        <w:t xml:space="preserve">يك باره و به طور ناگهانى، و از بيخ و بن، علاقه مأمون به گردآوردن علمأ و بر پا نمودن مجالس مناظره با ائمّه </w:t>
      </w:r>
      <w:r w:rsidR="00ED2045" w:rsidRPr="00ED2045">
        <w:rPr>
          <w:rStyle w:val="libAlaemChar"/>
          <w:rtl/>
        </w:rPr>
        <w:t>عليه‌السلام</w:t>
      </w:r>
      <w:r w:rsidRPr="002E420A">
        <w:rPr>
          <w:rtl/>
          <w:lang w:bidi="fa-IR"/>
        </w:rPr>
        <w:t>، از ميان رفت! منزّه است خدائى كه از سرائر و ضمائر با خبر است!</w:t>
      </w:r>
    </w:p>
    <w:p w:rsidR="00C4694C" w:rsidRDefault="002E420A" w:rsidP="002E420A">
      <w:pPr>
        <w:pStyle w:val="libNormal"/>
        <w:rPr>
          <w:rtl/>
          <w:lang w:bidi="fa-IR"/>
        </w:rPr>
      </w:pPr>
      <w:r w:rsidRPr="002E420A">
        <w:rPr>
          <w:rtl/>
          <w:lang w:bidi="fa-IR"/>
        </w:rPr>
        <w:t>«</w:t>
      </w:r>
      <w:r w:rsidRPr="00C4694C">
        <w:rPr>
          <w:rStyle w:val="libHadeesChar"/>
          <w:rtl/>
        </w:rPr>
        <w:t>وَ عَلاّم الغيوب و ستّار العيوب و كاشف الكروب</w:t>
      </w:r>
      <w:r w:rsidRPr="002E420A">
        <w:rPr>
          <w:rtl/>
          <w:lang w:bidi="fa-IR"/>
        </w:rPr>
        <w:t>» است!!</w:t>
      </w:r>
    </w:p>
    <w:p w:rsidR="002E420A" w:rsidRPr="002E420A" w:rsidRDefault="00C4694C" w:rsidP="002E420A">
      <w:pPr>
        <w:pStyle w:val="libNormal"/>
        <w:rPr>
          <w:lang w:bidi="fa-IR"/>
        </w:rPr>
      </w:pPr>
      <w:r>
        <w:rPr>
          <w:rtl/>
          <w:lang w:bidi="fa-IR"/>
        </w:rPr>
        <w:br w:type="page"/>
      </w:r>
    </w:p>
    <w:p w:rsidR="002E420A" w:rsidRDefault="002E420A" w:rsidP="00C4694C">
      <w:pPr>
        <w:pStyle w:val="Heading2"/>
        <w:rPr>
          <w:rFonts w:hint="cs"/>
          <w:rtl/>
          <w:lang w:bidi="fa-IR"/>
        </w:rPr>
      </w:pPr>
      <w:bookmarkStart w:id="32" w:name="_Toc479415064"/>
      <w:r w:rsidRPr="002E420A">
        <w:rPr>
          <w:rtl/>
          <w:lang w:bidi="fa-IR"/>
        </w:rPr>
        <w:t>گاهى، سراب مى</w:t>
      </w:r>
      <w:r w:rsidR="00622B68">
        <w:rPr>
          <w:rtl/>
          <w:lang w:bidi="fa-IR"/>
        </w:rPr>
        <w:t xml:space="preserve"> </w:t>
      </w:r>
      <w:r w:rsidRPr="002E420A">
        <w:rPr>
          <w:rtl/>
          <w:lang w:bidi="fa-IR"/>
        </w:rPr>
        <w:t>فريبد</w:t>
      </w:r>
      <w:bookmarkEnd w:id="32"/>
    </w:p>
    <w:p w:rsidR="002E420A" w:rsidRPr="002E420A" w:rsidRDefault="002E420A" w:rsidP="002E420A">
      <w:pPr>
        <w:pStyle w:val="libNormal"/>
        <w:rPr>
          <w:lang w:bidi="fa-IR"/>
        </w:rPr>
      </w:pPr>
      <w:r w:rsidRPr="002E420A">
        <w:rPr>
          <w:rtl/>
          <w:lang w:bidi="fa-IR"/>
        </w:rPr>
        <w:t>بعد از آنچه گفته شد، دانستيم كه سخن آن كه گفته است:</w:t>
      </w:r>
    </w:p>
    <w:p w:rsidR="002E420A" w:rsidRPr="002E420A" w:rsidRDefault="002E420A" w:rsidP="002E420A">
      <w:pPr>
        <w:pStyle w:val="libNormal"/>
        <w:rPr>
          <w:lang w:bidi="fa-IR"/>
        </w:rPr>
      </w:pPr>
      <w:r w:rsidRPr="002E420A">
        <w:rPr>
          <w:rtl/>
          <w:lang w:bidi="fa-IR"/>
        </w:rPr>
        <w:t xml:space="preserve">«منظور مأمون از بر پا ساختن مجالس مناظره با امام رضا </w:t>
      </w:r>
      <w:r w:rsidR="00ED2045" w:rsidRPr="00ED2045">
        <w:rPr>
          <w:rStyle w:val="libAlaemChar"/>
          <w:rtl/>
        </w:rPr>
        <w:t>عليه‌السلام</w:t>
      </w:r>
      <w:r w:rsidRPr="002E420A">
        <w:rPr>
          <w:rtl/>
          <w:lang w:bidi="fa-IR"/>
        </w:rPr>
        <w:t xml:space="preserve"> اين بود كه موقعيّت او را متزلزل و او را ساقط كند، ولى منظور او از ترتيب دادن مناظره با امام ابو جعفر </w:t>
      </w:r>
      <w:r w:rsidR="00ED2045" w:rsidRPr="00ED2045">
        <w:rPr>
          <w:rStyle w:val="libAlaemChar"/>
          <w:rtl/>
        </w:rPr>
        <w:t>عليه‌السلام</w:t>
      </w:r>
      <w:r w:rsidRPr="002E420A">
        <w:rPr>
          <w:rtl/>
          <w:lang w:bidi="fa-IR"/>
        </w:rPr>
        <w:t xml:space="preserve"> اين بوده است كه علم و فضل او نزد همگان آشكار گردد</w:t>
      </w:r>
      <w:r w:rsidRPr="00E7465D">
        <w:rPr>
          <w:rStyle w:val="libFootnotenumChar"/>
          <w:rtl/>
        </w:rPr>
        <w:t>(</w:t>
      </w:r>
      <w:r w:rsidR="00E7465D" w:rsidRPr="00E7465D">
        <w:rPr>
          <w:rStyle w:val="libFootnotenumChar"/>
          <w:rtl/>
          <w:lang w:bidi="fa-IR"/>
        </w:rPr>
        <w:t>97</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-اين سخن- بر پايه</w:t>
      </w:r>
      <w:r w:rsidR="00622B68">
        <w:rPr>
          <w:rtl/>
          <w:lang w:bidi="fa-IR"/>
        </w:rPr>
        <w:t xml:space="preserve"> </w:t>
      </w:r>
      <w:r w:rsidRPr="002E420A">
        <w:rPr>
          <w:rtl/>
          <w:lang w:bidi="fa-IR"/>
        </w:rPr>
        <w:t>اى قوى و اساسى محكم، متّكى نيست. چون مأمون، همان مأمون بود و تغيير و تبدّلى نيافته بود تا روزى شيطان و روز ديگر انسان شده باشد. بلكه در هر دو زمان يكى از آن دو بود. و وقايع و حوادثى كه پيشتر و بعدها پيش آمد، ثابت كرد كه كدام يك (انسان يا شيطان) بوده است!!.</w:t>
      </w:r>
    </w:p>
    <w:p w:rsidR="00C4694C" w:rsidRDefault="002E420A" w:rsidP="002E420A">
      <w:pPr>
        <w:pStyle w:val="libNormal"/>
        <w:rPr>
          <w:rtl/>
          <w:lang w:bidi="fa-IR"/>
        </w:rPr>
      </w:pPr>
      <w:r w:rsidRPr="002E420A">
        <w:rPr>
          <w:rtl/>
          <w:lang w:bidi="fa-IR"/>
        </w:rPr>
        <w:t>به هر حال ظاهر حال مأمون، بسيارى از صاحبان علم و فضيلت را فريب داده، گمان كرده</w:t>
      </w:r>
      <w:r w:rsidR="00622B68">
        <w:rPr>
          <w:rtl/>
          <w:lang w:bidi="fa-IR"/>
        </w:rPr>
        <w:t xml:space="preserve"> </w:t>
      </w:r>
      <w:r w:rsidRPr="002E420A">
        <w:rPr>
          <w:rtl/>
          <w:lang w:bidi="fa-IR"/>
        </w:rPr>
        <w:t xml:space="preserve">اند كه او حقيقتاً امام جواد </w:t>
      </w:r>
      <w:r w:rsidR="00ED2045" w:rsidRPr="00ED2045">
        <w:rPr>
          <w:rStyle w:val="libAlaemChar"/>
          <w:rtl/>
        </w:rPr>
        <w:t>عليه‌السلام</w:t>
      </w:r>
      <w:r w:rsidRPr="002E420A">
        <w:rPr>
          <w:rtl/>
          <w:lang w:bidi="fa-IR"/>
        </w:rPr>
        <w:t xml:space="preserve"> را اكرام و تعظيم مى</w:t>
      </w:r>
      <w:r w:rsidR="00622B68">
        <w:rPr>
          <w:rtl/>
          <w:lang w:bidi="fa-IR"/>
        </w:rPr>
        <w:t xml:space="preserve"> </w:t>
      </w:r>
      <w:r w:rsidRPr="002E420A">
        <w:rPr>
          <w:rtl/>
          <w:lang w:bidi="fa-IR"/>
        </w:rPr>
        <w:t>كرده و به فضل و علم او معتقد بوده و او را دوست مى</w:t>
      </w:r>
      <w:r w:rsidR="00622B68">
        <w:rPr>
          <w:rtl/>
          <w:lang w:bidi="fa-IR"/>
        </w:rPr>
        <w:t xml:space="preserve"> </w:t>
      </w:r>
      <w:r w:rsidRPr="002E420A">
        <w:rPr>
          <w:rtl/>
          <w:lang w:bidi="fa-IR"/>
        </w:rPr>
        <w:t>داشته است</w:t>
      </w:r>
      <w:r w:rsidRPr="00E7465D">
        <w:rPr>
          <w:rStyle w:val="libFootnotenumChar"/>
          <w:rtl/>
        </w:rPr>
        <w:t>(</w:t>
      </w:r>
      <w:r w:rsidR="00E7465D" w:rsidRPr="00E7465D">
        <w:rPr>
          <w:rStyle w:val="libFootnotenumChar"/>
          <w:rtl/>
          <w:lang w:bidi="fa-IR"/>
        </w:rPr>
        <w:t>98</w:t>
      </w:r>
      <w:r w:rsidRPr="00E7465D">
        <w:rPr>
          <w:rStyle w:val="libFootnotenumChar"/>
          <w:rtl/>
        </w:rPr>
        <w:t>)</w:t>
      </w:r>
      <w:r w:rsidRPr="002E420A">
        <w:rPr>
          <w:rtl/>
          <w:lang w:bidi="fa-IR"/>
        </w:rPr>
        <w:t>.</w:t>
      </w:r>
    </w:p>
    <w:p w:rsidR="002E420A" w:rsidRPr="002E420A" w:rsidRDefault="00C4694C" w:rsidP="002E420A">
      <w:pPr>
        <w:pStyle w:val="libNormal"/>
        <w:rPr>
          <w:lang w:bidi="fa-IR"/>
        </w:rPr>
      </w:pPr>
      <w:r>
        <w:rPr>
          <w:rtl/>
          <w:lang w:bidi="fa-IR"/>
        </w:rPr>
        <w:br w:type="page"/>
      </w:r>
    </w:p>
    <w:p w:rsidR="002E420A" w:rsidRDefault="002E420A" w:rsidP="00C4694C">
      <w:pPr>
        <w:pStyle w:val="Heading2"/>
        <w:rPr>
          <w:rFonts w:hint="cs"/>
          <w:rtl/>
          <w:lang w:bidi="fa-IR"/>
        </w:rPr>
      </w:pPr>
      <w:bookmarkStart w:id="33" w:name="_Toc479415065"/>
      <w:r w:rsidRPr="002E420A">
        <w:rPr>
          <w:rtl/>
          <w:lang w:bidi="fa-IR"/>
        </w:rPr>
        <w:t>مولود پر خير و بركت</w:t>
      </w:r>
      <w:bookmarkEnd w:id="33"/>
      <w:r w:rsidR="00622B68">
        <w:rPr>
          <w:rtl/>
          <w:lang w:bidi="fa-IR"/>
        </w:rPr>
        <w:t xml:space="preserve"> </w:t>
      </w:r>
    </w:p>
    <w:p w:rsidR="002E420A" w:rsidRPr="002E420A" w:rsidRDefault="002E420A" w:rsidP="002E420A">
      <w:pPr>
        <w:pStyle w:val="libNormal"/>
        <w:rPr>
          <w:lang w:bidi="fa-IR"/>
        </w:rPr>
      </w:pPr>
      <w:r w:rsidRPr="002E420A">
        <w:rPr>
          <w:rtl/>
          <w:lang w:bidi="fa-IR"/>
        </w:rPr>
        <w:t>على رغم آن همه تلاش</w:t>
      </w:r>
      <w:r w:rsidR="00622B68">
        <w:rPr>
          <w:rtl/>
          <w:lang w:bidi="fa-IR"/>
        </w:rPr>
        <w:t xml:space="preserve"> </w:t>
      </w:r>
      <w:r w:rsidRPr="002E420A">
        <w:rPr>
          <w:rtl/>
          <w:lang w:bidi="fa-IR"/>
        </w:rPr>
        <w:t>ها و كوشش</w:t>
      </w:r>
      <w:r w:rsidR="00622B68">
        <w:rPr>
          <w:rtl/>
          <w:lang w:bidi="fa-IR"/>
        </w:rPr>
        <w:t xml:space="preserve"> </w:t>
      </w:r>
      <w:r w:rsidRPr="002E420A">
        <w:rPr>
          <w:rtl/>
          <w:lang w:bidi="fa-IR"/>
        </w:rPr>
        <w:t xml:space="preserve">هايى كه در هر مناسبتى به منظور كوبيدن شخصيّت امام جواد </w:t>
      </w:r>
      <w:r w:rsidR="00ED2045" w:rsidRPr="00ED2045">
        <w:rPr>
          <w:rStyle w:val="libAlaemChar"/>
          <w:rtl/>
        </w:rPr>
        <w:t>عليه‌السلام</w:t>
      </w:r>
      <w:r w:rsidRPr="002E420A">
        <w:rPr>
          <w:rtl/>
          <w:lang w:bidi="fa-IR"/>
        </w:rPr>
        <w:t xml:space="preserve"> به عمل مى</w:t>
      </w:r>
      <w:r w:rsidR="00622B68">
        <w:rPr>
          <w:rtl/>
          <w:lang w:bidi="fa-IR"/>
        </w:rPr>
        <w:t xml:space="preserve"> </w:t>
      </w:r>
      <w:r w:rsidRPr="002E420A">
        <w:rPr>
          <w:rtl/>
          <w:lang w:bidi="fa-IR"/>
        </w:rPr>
        <w:t>آمد، تا آنجا كه گفته</w:t>
      </w:r>
      <w:r w:rsidR="00622B68">
        <w:rPr>
          <w:rtl/>
          <w:lang w:bidi="fa-IR"/>
        </w:rPr>
        <w:t xml:space="preserve"> </w:t>
      </w:r>
      <w:r w:rsidRPr="002E420A">
        <w:rPr>
          <w:rtl/>
          <w:lang w:bidi="fa-IR"/>
        </w:rPr>
        <w:t>اند:</w:t>
      </w:r>
    </w:p>
    <w:p w:rsidR="002E420A" w:rsidRPr="002E420A" w:rsidRDefault="002E420A" w:rsidP="002E420A">
      <w:pPr>
        <w:pStyle w:val="libNormal"/>
        <w:rPr>
          <w:lang w:bidi="fa-IR"/>
        </w:rPr>
      </w:pPr>
      <w:r w:rsidRPr="002E420A">
        <w:rPr>
          <w:rtl/>
          <w:lang w:bidi="fa-IR"/>
        </w:rPr>
        <w:t xml:space="preserve">«مأمون، درباره ابو جعفر </w:t>
      </w:r>
      <w:r w:rsidR="00ED2045" w:rsidRPr="00ED2045">
        <w:rPr>
          <w:rStyle w:val="libAlaemChar"/>
          <w:rtl/>
        </w:rPr>
        <w:t>عليه‌السلام</w:t>
      </w:r>
      <w:r w:rsidRPr="002E420A">
        <w:rPr>
          <w:rtl/>
          <w:lang w:bidi="fa-IR"/>
        </w:rPr>
        <w:t xml:space="preserve"> دست به هر حيله</w:t>
      </w:r>
      <w:r w:rsidR="00622B68">
        <w:rPr>
          <w:rtl/>
          <w:lang w:bidi="fa-IR"/>
        </w:rPr>
        <w:t xml:space="preserve"> </w:t>
      </w:r>
      <w:r w:rsidRPr="002E420A">
        <w:rPr>
          <w:rtl/>
          <w:lang w:bidi="fa-IR"/>
        </w:rPr>
        <w:t>اى زد، ولى به هيچ نتيجه</w:t>
      </w:r>
      <w:r w:rsidR="00622B68">
        <w:rPr>
          <w:rtl/>
          <w:lang w:bidi="fa-IR"/>
        </w:rPr>
        <w:t xml:space="preserve"> </w:t>
      </w:r>
      <w:r w:rsidRPr="002E420A">
        <w:rPr>
          <w:rtl/>
          <w:lang w:bidi="fa-IR"/>
        </w:rPr>
        <w:t>اى نرسيد»</w:t>
      </w:r>
      <w:r w:rsidRPr="00E7465D">
        <w:rPr>
          <w:rStyle w:val="libFootnotenumChar"/>
          <w:rtl/>
        </w:rPr>
        <w:t>(</w:t>
      </w:r>
      <w:r w:rsidR="00E7465D" w:rsidRPr="00E7465D">
        <w:rPr>
          <w:rStyle w:val="libFootnotenumChar"/>
          <w:rtl/>
          <w:lang w:bidi="fa-IR"/>
        </w:rPr>
        <w:t>99</w:t>
      </w:r>
      <w:r w:rsidRPr="00E7465D">
        <w:rPr>
          <w:rStyle w:val="libFootnotenumChar"/>
          <w:rtl/>
        </w:rPr>
        <w:t>)</w:t>
      </w:r>
      <w:r w:rsidRPr="002E420A">
        <w:rPr>
          <w:rtl/>
          <w:lang w:bidi="fa-IR"/>
        </w:rPr>
        <w:t>.</w:t>
      </w:r>
    </w:p>
    <w:p w:rsidR="002E420A" w:rsidRPr="002E420A" w:rsidRDefault="002E420A" w:rsidP="00C4694C">
      <w:pPr>
        <w:pStyle w:val="libNormal"/>
        <w:rPr>
          <w:lang w:bidi="fa-IR"/>
        </w:rPr>
      </w:pPr>
      <w:r w:rsidRPr="002E420A">
        <w:rPr>
          <w:rtl/>
          <w:lang w:bidi="fa-IR"/>
        </w:rPr>
        <w:t xml:space="preserve">آرى، على رغم اين همه تلاش، مأمون راه به جايى نبرد. و امام </w:t>
      </w:r>
      <w:r w:rsidR="00ED2045" w:rsidRPr="00ED2045">
        <w:rPr>
          <w:rStyle w:val="libAlaemChar"/>
          <w:rtl/>
        </w:rPr>
        <w:t>عليه‌السلام</w:t>
      </w:r>
      <w:r w:rsidRPr="002E420A">
        <w:rPr>
          <w:rtl/>
          <w:lang w:bidi="fa-IR"/>
        </w:rPr>
        <w:t>، عظمت و نفوذ بيشترى مى</w:t>
      </w:r>
      <w:r w:rsidR="00622B68">
        <w:rPr>
          <w:rtl/>
          <w:lang w:bidi="fa-IR"/>
        </w:rPr>
        <w:t xml:space="preserve"> </w:t>
      </w:r>
      <w:r w:rsidRPr="002E420A">
        <w:rPr>
          <w:rtl/>
          <w:lang w:bidi="fa-IR"/>
        </w:rPr>
        <w:t>يافت، و به گونه</w:t>
      </w:r>
      <w:r w:rsidR="00622B68">
        <w:rPr>
          <w:rtl/>
          <w:lang w:bidi="fa-IR"/>
        </w:rPr>
        <w:t xml:space="preserve"> </w:t>
      </w:r>
      <w:r w:rsidRPr="002E420A">
        <w:rPr>
          <w:rtl/>
          <w:lang w:bidi="fa-IR"/>
        </w:rPr>
        <w:t>اى كه براى نظام حاكم، كه زمام امور را در دست داشت، هراس آور بود، ريشه مى</w:t>
      </w:r>
      <w:r w:rsidR="00622B68">
        <w:rPr>
          <w:rtl/>
          <w:lang w:bidi="fa-IR"/>
        </w:rPr>
        <w:t xml:space="preserve"> </w:t>
      </w:r>
      <w:r w:rsidRPr="002E420A">
        <w:rPr>
          <w:rtl/>
          <w:lang w:bidi="fa-IR"/>
        </w:rPr>
        <w:t>دوانيد... و به بهترين وجه ممكن، امّت و امامت را از آن گرداب سخت و هولناكى كه با آن روبرو شده بود، عبور داد. پايه</w:t>
      </w:r>
      <w:r w:rsidR="00622B68">
        <w:rPr>
          <w:rtl/>
          <w:lang w:bidi="fa-IR"/>
        </w:rPr>
        <w:t xml:space="preserve"> </w:t>
      </w:r>
      <w:r w:rsidRPr="002E420A">
        <w:rPr>
          <w:rtl/>
          <w:lang w:bidi="fa-IR"/>
        </w:rPr>
        <w:t xml:space="preserve">هاى دين را مستحكم نمود، حجّت و برهان اقامه كرد و راه را براى شبروان روشن ساخت. و به صورت كامل و آشكار سخن پدرش امام رضا </w:t>
      </w:r>
      <w:r w:rsidR="00C4694C" w:rsidRPr="00ED2045">
        <w:rPr>
          <w:rStyle w:val="libAlaemChar"/>
          <w:rtl/>
        </w:rPr>
        <w:t>عليه‌السلام</w:t>
      </w:r>
      <w:r w:rsidRPr="002E420A">
        <w:rPr>
          <w:rtl/>
          <w:lang w:bidi="fa-IR"/>
        </w:rPr>
        <w:t xml:space="preserve"> را درباره او كه فرمود:</w:t>
      </w:r>
    </w:p>
    <w:p w:rsidR="002E420A" w:rsidRPr="002E420A" w:rsidRDefault="002E420A" w:rsidP="002E420A">
      <w:pPr>
        <w:pStyle w:val="libNormal"/>
        <w:rPr>
          <w:lang w:bidi="fa-IR"/>
        </w:rPr>
      </w:pPr>
      <w:r w:rsidRPr="002E420A">
        <w:rPr>
          <w:rtl/>
          <w:lang w:bidi="fa-IR"/>
        </w:rPr>
        <w:t>«اين مولودى است كه در اسلام پرخيز و بركت</w:t>
      </w:r>
      <w:r w:rsidR="00622B68">
        <w:rPr>
          <w:rtl/>
          <w:lang w:bidi="fa-IR"/>
        </w:rPr>
        <w:t xml:space="preserve"> </w:t>
      </w:r>
      <w:r w:rsidRPr="002E420A">
        <w:rPr>
          <w:rtl/>
          <w:lang w:bidi="fa-IR"/>
        </w:rPr>
        <w:t>تر از او زائيده نشده است»</w:t>
      </w:r>
      <w:r w:rsidR="00C4694C">
        <w:rPr>
          <w:rFonts w:hint="cs"/>
          <w:rtl/>
          <w:lang w:bidi="fa-IR"/>
        </w:rPr>
        <w:t xml:space="preserve"> </w:t>
      </w:r>
      <w:r w:rsidRPr="00E7465D">
        <w:rPr>
          <w:rStyle w:val="libFootnotenumChar"/>
          <w:rtl/>
        </w:rPr>
        <w:t>(</w:t>
      </w:r>
      <w:r w:rsidR="00E7465D" w:rsidRPr="00E7465D">
        <w:rPr>
          <w:rStyle w:val="libFootnotenumChar"/>
          <w:rtl/>
          <w:lang w:bidi="fa-IR"/>
        </w:rPr>
        <w:t>100</w:t>
      </w:r>
      <w:r w:rsidRPr="00E7465D">
        <w:rPr>
          <w:rStyle w:val="libFootnotenumChar"/>
          <w:rtl/>
        </w:rPr>
        <w:t>)</w:t>
      </w:r>
      <w:r w:rsidRPr="002E420A">
        <w:rPr>
          <w:rtl/>
          <w:lang w:bidi="fa-IR"/>
        </w:rPr>
        <w:t xml:space="preserve"> مجسمّ نمود در متنى ديگر، فرمود:</w:t>
      </w:r>
    </w:p>
    <w:p w:rsidR="002E420A" w:rsidRPr="002E420A" w:rsidRDefault="002E420A" w:rsidP="002E420A">
      <w:pPr>
        <w:pStyle w:val="libNormal"/>
        <w:rPr>
          <w:lang w:bidi="fa-IR"/>
        </w:rPr>
      </w:pPr>
      <w:r w:rsidRPr="002E420A">
        <w:rPr>
          <w:rtl/>
          <w:lang w:bidi="fa-IR"/>
        </w:rPr>
        <w:t>«اين نو رسيده، آن است كه براى شيعيان ما، از او با بركت</w:t>
      </w:r>
      <w:r w:rsidR="00622B68">
        <w:rPr>
          <w:rtl/>
          <w:lang w:bidi="fa-IR"/>
        </w:rPr>
        <w:t xml:space="preserve"> </w:t>
      </w:r>
      <w:r w:rsidRPr="002E420A">
        <w:rPr>
          <w:rtl/>
          <w:lang w:bidi="fa-IR"/>
        </w:rPr>
        <w:t>تر مولودى زاده نشده است»</w:t>
      </w:r>
      <w:r w:rsidR="00C4694C">
        <w:rPr>
          <w:rFonts w:hint="cs"/>
          <w:rtl/>
          <w:lang w:bidi="fa-IR"/>
        </w:rPr>
        <w:t xml:space="preserve"> </w:t>
      </w:r>
      <w:r w:rsidRPr="00E7465D">
        <w:rPr>
          <w:rStyle w:val="libFootnotenumChar"/>
          <w:rtl/>
        </w:rPr>
        <w:t>(</w:t>
      </w:r>
      <w:r w:rsidR="00E7465D" w:rsidRPr="00E7465D">
        <w:rPr>
          <w:rStyle w:val="libFootnotenumChar"/>
          <w:rtl/>
          <w:lang w:bidi="fa-IR"/>
        </w:rPr>
        <w:t>101</w:t>
      </w:r>
      <w:r w:rsidRPr="00E7465D">
        <w:rPr>
          <w:rStyle w:val="libFootnotenumChar"/>
          <w:rtl/>
        </w:rPr>
        <w:t>)</w:t>
      </w:r>
      <w:r w:rsidRPr="002E420A">
        <w:rPr>
          <w:rtl/>
          <w:lang w:bidi="fa-IR"/>
        </w:rPr>
        <w:t xml:space="preserve"> و در زيارت آن حضرت </w:t>
      </w:r>
      <w:r w:rsidR="00ED2045" w:rsidRPr="00ED2045">
        <w:rPr>
          <w:rStyle w:val="libAlaemChar"/>
          <w:rtl/>
        </w:rPr>
        <w:t>عليه‌السلام</w:t>
      </w:r>
      <w:r w:rsidRPr="002E420A">
        <w:rPr>
          <w:rtl/>
          <w:lang w:bidi="fa-IR"/>
        </w:rPr>
        <w:t xml:space="preserve"> مى</w:t>
      </w:r>
      <w:r w:rsidR="00622B68">
        <w:rPr>
          <w:rtl/>
          <w:lang w:bidi="fa-IR"/>
        </w:rPr>
        <w:t xml:space="preserve"> </w:t>
      </w:r>
      <w:r w:rsidRPr="002E420A">
        <w:rPr>
          <w:rtl/>
          <w:lang w:bidi="fa-IR"/>
        </w:rPr>
        <w:t>خوانيم:</w:t>
      </w:r>
    </w:p>
    <w:p w:rsidR="002E420A" w:rsidRPr="002E420A" w:rsidRDefault="002E420A" w:rsidP="002E420A">
      <w:pPr>
        <w:pStyle w:val="libNormal"/>
        <w:rPr>
          <w:lang w:bidi="fa-IR"/>
        </w:rPr>
      </w:pPr>
      <w:r w:rsidRPr="002E420A">
        <w:rPr>
          <w:rtl/>
          <w:lang w:bidi="fa-IR"/>
        </w:rPr>
        <w:t>هادى امّت، وارث ائمّه، گنج رحمت، سر چشمه حكمت، قائد بركت، همتاى قرآن در وجوب اطاعت، در شمار اوصيأ در اخلاص و عبادت. راهنماى به سوى تو، آنكه او را پرچم و نشانه براى بندگانت، و بيانگر كتاب خودت و حاكم به امرت، و ياور دينت و حجّت بر خلقت، و نورى كه بدان تاريكى</w:t>
      </w:r>
      <w:r w:rsidR="00622B68">
        <w:rPr>
          <w:rtl/>
          <w:lang w:bidi="fa-IR"/>
        </w:rPr>
        <w:t xml:space="preserve"> </w:t>
      </w:r>
      <w:r w:rsidRPr="002E420A">
        <w:rPr>
          <w:rtl/>
          <w:lang w:bidi="fa-IR"/>
        </w:rPr>
        <w:t>ها شكافته شود، و پيشوايى كه بدان به هدايت رسيده شود، و واسطه</w:t>
      </w:r>
      <w:r w:rsidR="00622B68">
        <w:rPr>
          <w:rtl/>
          <w:lang w:bidi="fa-IR"/>
        </w:rPr>
        <w:t xml:space="preserve"> </w:t>
      </w:r>
      <w:r w:rsidRPr="002E420A">
        <w:rPr>
          <w:rtl/>
          <w:lang w:bidi="fa-IR"/>
        </w:rPr>
        <w:t>اى كه بدو به بهشت راه برده شود، قرار دادى»</w:t>
      </w:r>
      <w:r w:rsidR="007009EB">
        <w:rPr>
          <w:rFonts w:hint="cs"/>
          <w:rtl/>
          <w:lang w:bidi="fa-IR"/>
        </w:rPr>
        <w:t xml:space="preserve"> </w:t>
      </w:r>
      <w:r w:rsidRPr="00E7465D">
        <w:rPr>
          <w:rStyle w:val="libFootnotenumChar"/>
          <w:rtl/>
        </w:rPr>
        <w:t>(</w:t>
      </w:r>
      <w:r w:rsidR="00E7465D" w:rsidRPr="00E7465D">
        <w:rPr>
          <w:rStyle w:val="libFootnotenumChar"/>
          <w:rtl/>
          <w:lang w:bidi="fa-IR"/>
        </w:rPr>
        <w:t>102</w:t>
      </w:r>
      <w:r w:rsidRPr="00E7465D">
        <w:rPr>
          <w:rStyle w:val="libFootnotenumChar"/>
          <w:rtl/>
        </w:rPr>
        <w:t>)</w:t>
      </w:r>
      <w:r w:rsidRPr="002E420A">
        <w:rPr>
          <w:rtl/>
          <w:lang w:bidi="fa-IR"/>
        </w:rPr>
        <w:t>.</w:t>
      </w:r>
    </w:p>
    <w:p w:rsidR="007009EB" w:rsidRDefault="002E420A" w:rsidP="002E420A">
      <w:pPr>
        <w:pStyle w:val="libNormal"/>
        <w:rPr>
          <w:rFonts w:hint="cs"/>
          <w:rtl/>
          <w:lang w:bidi="fa-IR"/>
        </w:rPr>
      </w:pPr>
      <w:r w:rsidRPr="002E420A">
        <w:rPr>
          <w:rtl/>
          <w:lang w:bidi="fa-IR"/>
        </w:rPr>
        <w:lastRenderedPageBreak/>
        <w:t>آرى، همچنان كار امام بالا مى</w:t>
      </w:r>
      <w:r w:rsidR="00622B68">
        <w:rPr>
          <w:rtl/>
          <w:lang w:bidi="fa-IR"/>
        </w:rPr>
        <w:t xml:space="preserve"> </w:t>
      </w:r>
      <w:r w:rsidRPr="002E420A">
        <w:rPr>
          <w:rtl/>
          <w:lang w:bidi="fa-IR"/>
        </w:rPr>
        <w:t>گرفت و ستاره</w:t>
      </w:r>
      <w:r w:rsidR="00622B68">
        <w:rPr>
          <w:rtl/>
          <w:lang w:bidi="fa-IR"/>
        </w:rPr>
        <w:t xml:space="preserve"> </w:t>
      </w:r>
      <w:r w:rsidRPr="002E420A">
        <w:rPr>
          <w:rtl/>
          <w:lang w:bidi="fa-IR"/>
        </w:rPr>
        <w:t>اش مى</w:t>
      </w:r>
      <w:r w:rsidR="00622B68">
        <w:rPr>
          <w:rtl/>
          <w:lang w:bidi="fa-IR"/>
        </w:rPr>
        <w:t xml:space="preserve"> </w:t>
      </w:r>
      <w:r w:rsidRPr="002E420A">
        <w:rPr>
          <w:rtl/>
          <w:lang w:bidi="fa-IR"/>
        </w:rPr>
        <w:t>درخشيد، تا آنكه - با اين كه خردسال بود- انگشت نما شده، موافق و مخالف و دوست و دشمن به علم و فضل او معترف شدند.</w:t>
      </w:r>
    </w:p>
    <w:p w:rsidR="002E420A" w:rsidRPr="002E420A" w:rsidRDefault="002E420A" w:rsidP="002E420A">
      <w:pPr>
        <w:pStyle w:val="libNormal"/>
        <w:rPr>
          <w:lang w:bidi="fa-IR"/>
        </w:rPr>
      </w:pPr>
      <w:r w:rsidRPr="002E420A">
        <w:rPr>
          <w:rtl/>
          <w:lang w:bidi="fa-IR"/>
        </w:rPr>
        <w:t>و چه بسا همان مجالس و محافلى كه حكومت در بر پايى آن نقش داشت، سهم بسيارى در آشكار شدن فضل او و در بلند آوازه شدنش داشت.</w:t>
      </w:r>
    </w:p>
    <w:p w:rsidR="002E420A" w:rsidRPr="002E420A" w:rsidRDefault="002E420A" w:rsidP="002E420A">
      <w:pPr>
        <w:pStyle w:val="libNormal"/>
        <w:rPr>
          <w:lang w:bidi="fa-IR"/>
        </w:rPr>
      </w:pPr>
      <w:r w:rsidRPr="002E420A">
        <w:rPr>
          <w:rtl/>
          <w:lang w:bidi="fa-IR"/>
        </w:rPr>
        <w:t xml:space="preserve">كسى كه به حادثه تزويج دختر مأمون به امام </w:t>
      </w:r>
      <w:r w:rsidR="00ED2045" w:rsidRPr="00ED2045">
        <w:rPr>
          <w:rStyle w:val="libAlaemChar"/>
          <w:rtl/>
        </w:rPr>
        <w:t>عليه‌السلام</w:t>
      </w:r>
      <w:r w:rsidRPr="002E420A">
        <w:rPr>
          <w:rtl/>
          <w:lang w:bidi="fa-IR"/>
        </w:rPr>
        <w:t xml:space="preserve"> بنگرد، با تمجيد و ثناى بسيارى درباره او مواجه مى</w:t>
      </w:r>
      <w:r w:rsidR="00622B68">
        <w:rPr>
          <w:rtl/>
          <w:lang w:bidi="fa-IR"/>
        </w:rPr>
        <w:t xml:space="preserve"> </w:t>
      </w:r>
      <w:r w:rsidRPr="002E420A">
        <w:rPr>
          <w:rtl/>
          <w:lang w:bidi="fa-IR"/>
        </w:rPr>
        <w:t>شود، با اينكه آن حضرت در آن زمان هفت ساله بود.</w:t>
      </w:r>
    </w:p>
    <w:p w:rsidR="002E420A" w:rsidRPr="002E420A" w:rsidRDefault="002E420A" w:rsidP="002E420A">
      <w:pPr>
        <w:pStyle w:val="libNormal"/>
        <w:rPr>
          <w:lang w:bidi="fa-IR"/>
        </w:rPr>
      </w:pPr>
      <w:r w:rsidRPr="002E420A">
        <w:rPr>
          <w:rtl/>
          <w:lang w:bidi="fa-IR"/>
        </w:rPr>
        <w:t>گفته</w:t>
      </w:r>
      <w:r w:rsidR="00622B68">
        <w:rPr>
          <w:rtl/>
          <w:lang w:bidi="fa-IR"/>
        </w:rPr>
        <w:t xml:space="preserve"> </w:t>
      </w:r>
      <w:r w:rsidRPr="002E420A">
        <w:rPr>
          <w:rtl/>
          <w:lang w:bidi="fa-IR"/>
        </w:rPr>
        <w:t>اند: «او را به دامادى انتخاب كرد، زيرا با كمى سنّ، او جهت علم و معرفت و حلم برجسته</w:t>
      </w:r>
      <w:r w:rsidR="00622B68">
        <w:rPr>
          <w:rtl/>
          <w:lang w:bidi="fa-IR"/>
        </w:rPr>
        <w:t xml:space="preserve"> </w:t>
      </w:r>
      <w:r w:rsidRPr="002E420A">
        <w:rPr>
          <w:rtl/>
          <w:lang w:bidi="fa-IR"/>
        </w:rPr>
        <w:t>ترين اهل فضل بود...» و «به خاطر اينكه با كمى سنّ، فضل و علم از خود نشان داد و كمال عظمت و روشنى برهان او را ديد، همچنان شيفته او بود».</w:t>
      </w:r>
      <w:r w:rsidR="007009EB">
        <w:rPr>
          <w:rFonts w:hint="cs"/>
          <w:rtl/>
          <w:lang w:bidi="fa-IR"/>
        </w:rPr>
        <w:t xml:space="preserve"> </w:t>
      </w:r>
      <w:r w:rsidRPr="002E420A">
        <w:rPr>
          <w:rtl/>
          <w:lang w:bidi="fa-IR"/>
        </w:rPr>
        <w:t>(</w:t>
      </w:r>
      <w:r w:rsidR="00E7465D">
        <w:rPr>
          <w:rtl/>
          <w:lang w:bidi="fa-IR"/>
        </w:rPr>
        <w:t>10</w:t>
      </w:r>
      <w:r w:rsidRPr="002E420A">
        <w:rPr>
          <w:rtl/>
          <w:lang w:bidi="fa-IR"/>
        </w:rPr>
        <w:t>٣)</w:t>
      </w:r>
    </w:p>
    <w:p w:rsidR="002E420A" w:rsidRPr="002E420A" w:rsidRDefault="002E420A" w:rsidP="002E420A">
      <w:pPr>
        <w:pStyle w:val="libNormal"/>
        <w:rPr>
          <w:lang w:bidi="fa-IR"/>
        </w:rPr>
      </w:pPr>
      <w:r w:rsidRPr="002E420A">
        <w:rPr>
          <w:rtl/>
          <w:lang w:bidi="fa-IR"/>
        </w:rPr>
        <w:t>و سبط بن جوزى مى</w:t>
      </w:r>
      <w:r w:rsidR="00622B68">
        <w:rPr>
          <w:rtl/>
          <w:lang w:bidi="fa-IR"/>
        </w:rPr>
        <w:t xml:space="preserve"> </w:t>
      </w:r>
      <w:r w:rsidRPr="002E420A">
        <w:rPr>
          <w:rtl/>
          <w:lang w:bidi="fa-IR"/>
        </w:rPr>
        <w:t>گويد: «در علم و تقوا و زهد و بخشش، بر روش پدرش بود».</w:t>
      </w:r>
      <w:r w:rsidR="007009EB">
        <w:rPr>
          <w:rFonts w:hint="cs"/>
          <w:rtl/>
          <w:lang w:bidi="fa-IR"/>
        </w:rPr>
        <w:t xml:space="preserve"> </w:t>
      </w:r>
      <w:r w:rsidRPr="00E7465D">
        <w:rPr>
          <w:rStyle w:val="libFootnotenumChar"/>
          <w:rtl/>
        </w:rPr>
        <w:t>(</w:t>
      </w:r>
      <w:r w:rsidR="00E7465D" w:rsidRPr="00E7465D">
        <w:rPr>
          <w:rStyle w:val="libFootnotenumChar"/>
          <w:rtl/>
          <w:lang w:bidi="fa-IR"/>
        </w:rPr>
        <w:t>104</w:t>
      </w:r>
      <w:r w:rsidRPr="00E7465D">
        <w:rPr>
          <w:rStyle w:val="libFootnotenumChar"/>
          <w:rtl/>
        </w:rPr>
        <w:t>)</w:t>
      </w:r>
    </w:p>
    <w:p w:rsidR="002E420A" w:rsidRPr="002E420A" w:rsidRDefault="002E420A" w:rsidP="002E420A">
      <w:pPr>
        <w:pStyle w:val="libNormal"/>
        <w:rPr>
          <w:lang w:bidi="fa-IR"/>
        </w:rPr>
      </w:pPr>
      <w:r w:rsidRPr="002E420A">
        <w:rPr>
          <w:rtl/>
          <w:lang w:bidi="fa-IR"/>
        </w:rPr>
        <w:t xml:space="preserve">چنانچه جاحظ معتزلى عثمانى، كه از راه على </w:t>
      </w:r>
      <w:r w:rsidR="00ED2045" w:rsidRPr="00ED2045">
        <w:rPr>
          <w:rStyle w:val="libAlaemChar"/>
          <w:rtl/>
        </w:rPr>
        <w:t>عليه‌السلام</w:t>
      </w:r>
      <w:r w:rsidRPr="002E420A">
        <w:rPr>
          <w:rtl/>
          <w:lang w:bidi="fa-IR"/>
        </w:rPr>
        <w:t xml:space="preserve"> و اهل بيتش منحرف بود و در بصره مى</w:t>
      </w:r>
      <w:r w:rsidR="00622B68">
        <w:rPr>
          <w:rtl/>
          <w:lang w:bidi="fa-IR"/>
        </w:rPr>
        <w:t xml:space="preserve"> </w:t>
      </w:r>
      <w:r w:rsidRPr="002E420A">
        <w:rPr>
          <w:rtl/>
          <w:lang w:bidi="fa-IR"/>
        </w:rPr>
        <w:t>زيست، و يد طولائى در علم داشت و داراى اطّلاعات سرشارى بود و درباره بسيارى از علوم و فنون شايع در عصر خود، كتاب</w:t>
      </w:r>
      <w:r w:rsidR="00622B68">
        <w:rPr>
          <w:rtl/>
          <w:lang w:bidi="fa-IR"/>
        </w:rPr>
        <w:t xml:space="preserve"> </w:t>
      </w:r>
      <w:r w:rsidRPr="002E420A">
        <w:rPr>
          <w:rtl/>
          <w:lang w:bidi="fa-IR"/>
        </w:rPr>
        <w:t xml:space="preserve">هايى نوشته و معاصر امام جواد </w:t>
      </w:r>
      <w:r w:rsidR="00ED2045" w:rsidRPr="00ED2045">
        <w:rPr>
          <w:rStyle w:val="libAlaemChar"/>
          <w:rtl/>
        </w:rPr>
        <w:t>عليه‌السلام</w:t>
      </w:r>
      <w:r w:rsidRPr="002E420A">
        <w:rPr>
          <w:rtl/>
          <w:lang w:bidi="fa-IR"/>
        </w:rPr>
        <w:t xml:space="preserve"> و پس از او معاصر فرزندانش بوده است -اين جاحظ - امام جواد </w:t>
      </w:r>
      <w:r w:rsidR="00ED2045" w:rsidRPr="00ED2045">
        <w:rPr>
          <w:rStyle w:val="libAlaemChar"/>
          <w:rtl/>
        </w:rPr>
        <w:t>عليه‌السلام</w:t>
      </w:r>
      <w:r w:rsidRPr="002E420A">
        <w:rPr>
          <w:rtl/>
          <w:lang w:bidi="fa-IR"/>
        </w:rPr>
        <w:t xml:space="preserve"> را در شمار ده تن از «طالبيوّنى» آورده است كه درباره آنان گفته است: «هر يك از آنان، عالم، زاهد، ناسك، شجاع، بخشنده، پاك و پاك نهادند، برخى از ايشان خليفه و برخى نامزد خلافت، هر يك متصّل به ديگرى تا ده تن. و ايشان عبارتند از: حسن بن على بن محمد بن على بن موسى بن جعفر بن محمد بن على بن الحسين بن على. و چنين نسبى شريف و والا براى هيچ يك از خاندان</w:t>
      </w:r>
      <w:r w:rsidR="00622B68">
        <w:rPr>
          <w:rtl/>
          <w:lang w:bidi="fa-IR"/>
        </w:rPr>
        <w:t xml:space="preserve"> </w:t>
      </w:r>
      <w:r w:rsidRPr="002E420A">
        <w:rPr>
          <w:rtl/>
          <w:lang w:bidi="fa-IR"/>
        </w:rPr>
        <w:t>هاى عرب و عجم نيست...»</w:t>
      </w:r>
      <w:r w:rsidR="007009EB">
        <w:rPr>
          <w:rFonts w:hint="cs"/>
          <w:rtl/>
          <w:lang w:bidi="fa-IR"/>
        </w:rPr>
        <w:t xml:space="preserve"> </w:t>
      </w:r>
      <w:r w:rsidRPr="00E7465D">
        <w:rPr>
          <w:rStyle w:val="libFootnotenumChar"/>
          <w:rtl/>
        </w:rPr>
        <w:t>(</w:t>
      </w:r>
      <w:r w:rsidR="00E7465D" w:rsidRPr="00E7465D">
        <w:rPr>
          <w:rStyle w:val="libFootnotenumChar"/>
          <w:rtl/>
          <w:lang w:bidi="fa-IR"/>
        </w:rPr>
        <w:t>105</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و على جلال حسينى گفته است: «با اينكه خردسال بود، در علم و فضل مبرّزترين اهل زمان خود شد».</w:t>
      </w:r>
      <w:r w:rsidRPr="00E7465D">
        <w:rPr>
          <w:rStyle w:val="libFootnotenumChar"/>
          <w:rtl/>
        </w:rPr>
        <w:t>(</w:t>
      </w:r>
      <w:r w:rsidR="00E7465D" w:rsidRPr="00E7465D">
        <w:rPr>
          <w:rStyle w:val="libFootnotenumChar"/>
          <w:rtl/>
          <w:lang w:bidi="fa-IR"/>
        </w:rPr>
        <w:t>106</w:t>
      </w:r>
      <w:r w:rsidRPr="00E7465D">
        <w:rPr>
          <w:rStyle w:val="libFootnotenumChar"/>
          <w:rtl/>
        </w:rPr>
        <w:t>)</w:t>
      </w:r>
    </w:p>
    <w:p w:rsidR="002E420A" w:rsidRPr="002E420A" w:rsidRDefault="002E420A" w:rsidP="002E420A">
      <w:pPr>
        <w:pStyle w:val="libNormal"/>
        <w:rPr>
          <w:lang w:bidi="fa-IR"/>
        </w:rPr>
      </w:pPr>
      <w:r w:rsidRPr="002E420A">
        <w:rPr>
          <w:rtl/>
          <w:lang w:bidi="fa-IR"/>
        </w:rPr>
        <w:lastRenderedPageBreak/>
        <w:t>و محمود بن وهيب بغدادى حنفى گفته: «او وارث علم و فضل پدر، و در قدر و كمال بزرگترين برادران خود است»</w:t>
      </w:r>
      <w:r w:rsidR="007009EB">
        <w:rPr>
          <w:rFonts w:hint="cs"/>
          <w:rtl/>
          <w:lang w:bidi="fa-IR"/>
        </w:rPr>
        <w:t xml:space="preserve"> </w:t>
      </w:r>
      <w:r w:rsidRPr="00E7465D">
        <w:rPr>
          <w:rStyle w:val="libFootnotenumChar"/>
          <w:rtl/>
        </w:rPr>
        <w:t>(</w:t>
      </w:r>
      <w:r w:rsidR="00E7465D" w:rsidRPr="00E7465D">
        <w:rPr>
          <w:rStyle w:val="libFootnotenumChar"/>
          <w:rtl/>
          <w:lang w:bidi="fa-IR"/>
        </w:rPr>
        <w:t>107</w:t>
      </w:r>
      <w:r w:rsidRPr="00E7465D">
        <w:rPr>
          <w:rStyle w:val="libFootnotenumChar"/>
          <w:rtl/>
        </w:rPr>
        <w:t>)</w:t>
      </w:r>
      <w:r w:rsidRPr="002E420A">
        <w:rPr>
          <w:rtl/>
          <w:lang w:bidi="fa-IR"/>
        </w:rPr>
        <w:t>. و سخنان دانشمندان در اين زمينه بسيار است كه مجال براى نقل و تتبّع تمامى آنها نيست.</w:t>
      </w:r>
      <w:r w:rsidRPr="00E7465D">
        <w:rPr>
          <w:rStyle w:val="libFootnotenumChar"/>
          <w:rtl/>
        </w:rPr>
        <w:t>(</w:t>
      </w:r>
      <w:r w:rsidR="00E7465D" w:rsidRPr="00E7465D">
        <w:rPr>
          <w:rStyle w:val="libFootnotenumChar"/>
          <w:rtl/>
          <w:lang w:bidi="fa-IR"/>
        </w:rPr>
        <w:t>108</w:t>
      </w:r>
      <w:r w:rsidRPr="00E7465D">
        <w:rPr>
          <w:rStyle w:val="libFootnotenumChar"/>
          <w:rtl/>
        </w:rPr>
        <w:t>)</w:t>
      </w:r>
    </w:p>
    <w:p w:rsidR="002E420A" w:rsidRPr="002E420A" w:rsidRDefault="002E420A" w:rsidP="002E420A">
      <w:pPr>
        <w:pStyle w:val="libNormal"/>
        <w:rPr>
          <w:lang w:bidi="fa-IR"/>
        </w:rPr>
      </w:pPr>
      <w:r w:rsidRPr="002E420A">
        <w:rPr>
          <w:rtl/>
          <w:lang w:bidi="fa-IR"/>
        </w:rPr>
        <w:t xml:space="preserve">به هر حال، امام </w:t>
      </w:r>
      <w:r w:rsidR="00ED2045" w:rsidRPr="00ED2045">
        <w:rPr>
          <w:rStyle w:val="libAlaemChar"/>
          <w:rtl/>
        </w:rPr>
        <w:t>عليه‌السلام</w:t>
      </w:r>
      <w:r w:rsidRPr="002E420A">
        <w:rPr>
          <w:rtl/>
          <w:lang w:bidi="fa-IR"/>
        </w:rPr>
        <w:t xml:space="preserve"> مورد احترام و توجّه خاصّ و عام بود و دوستى و شيفتگى و شوق آنان به ديدن سيماى نورانى او آنچنان بود كه زمانى كه به خيابان</w:t>
      </w:r>
      <w:r w:rsidR="00622B68">
        <w:rPr>
          <w:rtl/>
          <w:lang w:bidi="fa-IR"/>
        </w:rPr>
        <w:t xml:space="preserve"> </w:t>
      </w:r>
      <w:r w:rsidRPr="002E420A">
        <w:rPr>
          <w:rtl/>
          <w:lang w:bidi="fa-IR"/>
        </w:rPr>
        <w:t>هاى بغداد كه پايتخت بود وارد مى</w:t>
      </w:r>
      <w:r w:rsidR="00622B68">
        <w:rPr>
          <w:rtl/>
          <w:lang w:bidi="fa-IR"/>
        </w:rPr>
        <w:t xml:space="preserve"> </w:t>
      </w:r>
      <w:r w:rsidRPr="002E420A">
        <w:rPr>
          <w:rtl/>
          <w:lang w:bidi="fa-IR"/>
        </w:rPr>
        <w:t>شد مردم از اطراف مى</w:t>
      </w:r>
      <w:r w:rsidR="00622B68">
        <w:rPr>
          <w:rtl/>
          <w:lang w:bidi="fa-IR"/>
        </w:rPr>
        <w:t xml:space="preserve"> </w:t>
      </w:r>
      <w:r w:rsidRPr="002E420A">
        <w:rPr>
          <w:rtl/>
          <w:lang w:bidi="fa-IR"/>
        </w:rPr>
        <w:t>دويدند و به جاهاى مرتفع مى</w:t>
      </w:r>
      <w:r w:rsidR="00622B68">
        <w:rPr>
          <w:rtl/>
          <w:lang w:bidi="fa-IR"/>
        </w:rPr>
        <w:t xml:space="preserve"> </w:t>
      </w:r>
      <w:r w:rsidRPr="002E420A">
        <w:rPr>
          <w:rtl/>
          <w:lang w:bidi="fa-IR"/>
        </w:rPr>
        <w:t>رفتند و مى</w:t>
      </w:r>
      <w:r w:rsidR="00622B68">
        <w:rPr>
          <w:rtl/>
          <w:lang w:bidi="fa-IR"/>
        </w:rPr>
        <w:t xml:space="preserve"> </w:t>
      </w:r>
      <w:r w:rsidRPr="002E420A">
        <w:rPr>
          <w:rtl/>
          <w:lang w:bidi="fa-IR"/>
        </w:rPr>
        <w:t>ايستادند تا او را ببينند، به گونه</w:t>
      </w:r>
      <w:r w:rsidR="00622B68">
        <w:rPr>
          <w:rtl/>
          <w:lang w:bidi="fa-IR"/>
        </w:rPr>
        <w:t xml:space="preserve"> </w:t>
      </w:r>
      <w:r w:rsidRPr="002E420A">
        <w:rPr>
          <w:rtl/>
          <w:lang w:bidi="fa-IR"/>
        </w:rPr>
        <w:t>اى كه ديدن او براى آنان رويدادى مهمّ به شمار مى</w:t>
      </w:r>
      <w:r w:rsidR="00622B68">
        <w:rPr>
          <w:rtl/>
          <w:lang w:bidi="fa-IR"/>
        </w:rPr>
        <w:t xml:space="preserve"> </w:t>
      </w:r>
      <w:r w:rsidRPr="002E420A">
        <w:rPr>
          <w:rtl/>
          <w:lang w:bidi="fa-IR"/>
        </w:rPr>
        <w:t>رفت.</w:t>
      </w:r>
    </w:p>
    <w:p w:rsidR="00813D28" w:rsidRDefault="002E420A" w:rsidP="002E420A">
      <w:pPr>
        <w:pStyle w:val="libNormal"/>
        <w:rPr>
          <w:rFonts w:hint="cs"/>
          <w:rtl/>
          <w:lang w:bidi="fa-IR"/>
        </w:rPr>
      </w:pPr>
      <w:r w:rsidRPr="002E420A">
        <w:rPr>
          <w:rtl/>
          <w:lang w:bidi="fa-IR"/>
        </w:rPr>
        <w:t>«قاسم بن عبدالرحمن- كه فردى زيدى بود- مى</w:t>
      </w:r>
      <w:r w:rsidR="00622B68">
        <w:rPr>
          <w:rtl/>
          <w:lang w:bidi="fa-IR"/>
        </w:rPr>
        <w:t xml:space="preserve"> </w:t>
      </w:r>
      <w:r w:rsidRPr="002E420A">
        <w:rPr>
          <w:rtl/>
          <w:lang w:bidi="fa-IR"/>
        </w:rPr>
        <w:t>گويد: به بغداد رفتم، روزى ديدم مردم مى</w:t>
      </w:r>
      <w:r w:rsidR="00622B68">
        <w:rPr>
          <w:rtl/>
          <w:lang w:bidi="fa-IR"/>
        </w:rPr>
        <w:t xml:space="preserve"> </w:t>
      </w:r>
      <w:r w:rsidRPr="002E420A">
        <w:rPr>
          <w:rtl/>
          <w:lang w:bidi="fa-IR"/>
        </w:rPr>
        <w:t>دوند و بر بلندى</w:t>
      </w:r>
      <w:r w:rsidR="00622B68">
        <w:rPr>
          <w:rtl/>
          <w:lang w:bidi="fa-IR"/>
        </w:rPr>
        <w:t xml:space="preserve"> </w:t>
      </w:r>
      <w:r w:rsidRPr="002E420A">
        <w:rPr>
          <w:rtl/>
          <w:lang w:bidi="fa-IR"/>
        </w:rPr>
        <w:t>ها مى</w:t>
      </w:r>
      <w:r w:rsidR="00622B68">
        <w:rPr>
          <w:rtl/>
          <w:lang w:bidi="fa-IR"/>
        </w:rPr>
        <w:t xml:space="preserve"> </w:t>
      </w:r>
      <w:r w:rsidRPr="002E420A">
        <w:rPr>
          <w:rtl/>
          <w:lang w:bidi="fa-IR"/>
        </w:rPr>
        <w:t>روند و مى</w:t>
      </w:r>
      <w:r w:rsidR="00622B68">
        <w:rPr>
          <w:rtl/>
          <w:lang w:bidi="fa-IR"/>
        </w:rPr>
        <w:t xml:space="preserve"> </w:t>
      </w:r>
      <w:r w:rsidRPr="002E420A">
        <w:rPr>
          <w:rtl/>
          <w:lang w:bidi="fa-IR"/>
        </w:rPr>
        <w:t>ايستند، گفتم: چه خبر است؟ گفتند: ابن الرّضا. گفتم به خدا قسم بايد او را ببينم. پس بر استرى سوار شد، من گفتم خدا لعنت كند معتقدين به امامت را كه مى</w:t>
      </w:r>
      <w:r w:rsidR="00622B68">
        <w:rPr>
          <w:rtl/>
          <w:lang w:bidi="fa-IR"/>
        </w:rPr>
        <w:t xml:space="preserve"> </w:t>
      </w:r>
      <w:r w:rsidRPr="002E420A">
        <w:rPr>
          <w:rtl/>
          <w:lang w:bidi="fa-IR"/>
        </w:rPr>
        <w:t>گويند خدا پيروى از اين (كودك خردسال) را واجب كرده است. پس او به سوى من برگشت و گفت: اى قاسم بن عبدالرحمان، «</w:t>
      </w:r>
      <w:r w:rsidR="007009EB">
        <w:rPr>
          <w:rFonts w:hint="cs"/>
          <w:rtl/>
          <w:lang w:bidi="fa-IR"/>
        </w:rPr>
        <w:t xml:space="preserve"> </w:t>
      </w:r>
      <w:r w:rsidR="007009EB" w:rsidRPr="007009EB">
        <w:rPr>
          <w:rStyle w:val="libAlaemChar"/>
          <w:rFonts w:hint="cs"/>
          <w:rtl/>
        </w:rPr>
        <w:t>(</w:t>
      </w:r>
      <w:r w:rsidRPr="007009EB">
        <w:rPr>
          <w:rStyle w:val="libAieChar"/>
          <w:rtl/>
        </w:rPr>
        <w:t>اَبَشَراً مِنّا واحِداً نَتّبِعُهُ اِنّا اِذَنْ لَفى ضَلالٍ وَ سُعُرٍ</w:t>
      </w:r>
      <w:r w:rsidR="007009EB" w:rsidRPr="007009EB">
        <w:rPr>
          <w:rStyle w:val="libAlaemChar"/>
          <w:rFonts w:hint="cs"/>
          <w:rtl/>
        </w:rPr>
        <w:t>)</w:t>
      </w:r>
      <w:r w:rsidRPr="002E420A">
        <w:rPr>
          <w:rtl/>
          <w:lang w:bidi="fa-IR"/>
        </w:rPr>
        <w:t xml:space="preserve"> - آيا يكتن بشر از خودمان را پيروى كنيم؟ ما در اين هنگام در گمراهى و آتش خواهيم بود - سوره قمر، </w:t>
      </w:r>
      <w:r w:rsidR="00E7465D">
        <w:rPr>
          <w:rtl/>
          <w:lang w:bidi="fa-IR"/>
        </w:rPr>
        <w:t>24</w:t>
      </w:r>
      <w:r w:rsidRPr="002E420A">
        <w:rPr>
          <w:rtl/>
          <w:lang w:bidi="fa-IR"/>
        </w:rPr>
        <w:t>».</w:t>
      </w:r>
    </w:p>
    <w:p w:rsidR="002E420A" w:rsidRPr="002E420A" w:rsidRDefault="002E420A" w:rsidP="002E420A">
      <w:pPr>
        <w:pStyle w:val="libNormal"/>
        <w:rPr>
          <w:lang w:bidi="fa-IR"/>
        </w:rPr>
      </w:pPr>
      <w:r w:rsidRPr="002E420A">
        <w:rPr>
          <w:rtl/>
          <w:lang w:bidi="fa-IR"/>
        </w:rPr>
        <w:t xml:space="preserve"> پيش خود گفتم به خدا قسم ساحر است! باز به سوى من برگشت و گفت: «</w:t>
      </w:r>
      <w:r w:rsidR="00813D28">
        <w:rPr>
          <w:rFonts w:hint="cs"/>
          <w:rtl/>
          <w:lang w:bidi="fa-IR"/>
        </w:rPr>
        <w:t xml:space="preserve"> </w:t>
      </w:r>
      <w:r w:rsidR="00813D28" w:rsidRPr="00813D28">
        <w:rPr>
          <w:rStyle w:val="libAlaemChar"/>
          <w:rFonts w:hint="cs"/>
          <w:rtl/>
        </w:rPr>
        <w:t>(</w:t>
      </w:r>
      <w:r w:rsidRPr="00813D28">
        <w:rPr>
          <w:rStyle w:val="libAieChar"/>
          <w:rtl/>
        </w:rPr>
        <w:t>أَ</w:t>
      </w:r>
      <w:r w:rsidR="00813D28" w:rsidRPr="00813D28">
        <w:rPr>
          <w:rStyle w:val="libAieChar"/>
          <w:rFonts w:hint="cs"/>
          <w:rtl/>
        </w:rPr>
        <w:t xml:space="preserve"> </w:t>
      </w:r>
      <w:r w:rsidRPr="00813D28">
        <w:rPr>
          <w:rStyle w:val="libAieChar"/>
          <w:rtl/>
        </w:rPr>
        <w:t>أُلْقِىَ الذّكْرُ عَلَيْهِ مِنْ بَيْنِنا بَلْ هُوَ كَذّابٌ اَشِرٌ</w:t>
      </w:r>
      <w:r w:rsidR="00813D28" w:rsidRPr="00813D28">
        <w:rPr>
          <w:rStyle w:val="libAlaemChar"/>
          <w:rFonts w:hint="cs"/>
          <w:rtl/>
        </w:rPr>
        <w:t>)</w:t>
      </w:r>
      <w:r w:rsidR="00813D28">
        <w:rPr>
          <w:rFonts w:hint="cs"/>
          <w:rtl/>
          <w:lang w:bidi="fa-IR"/>
        </w:rPr>
        <w:t xml:space="preserve"> </w:t>
      </w:r>
      <w:r w:rsidRPr="002E420A">
        <w:rPr>
          <w:rtl/>
          <w:lang w:bidi="fa-IR"/>
        </w:rPr>
        <w:t xml:space="preserve">- آيا در ميان ما ذكر (وحى) بر او فرود آمده؟ بلكه او دروغگويى برترى جوى است- سوره قمر، </w:t>
      </w:r>
      <w:r w:rsidR="00E7465D">
        <w:rPr>
          <w:rtl/>
          <w:lang w:bidi="fa-IR"/>
        </w:rPr>
        <w:t>25</w:t>
      </w:r>
      <w:r w:rsidRPr="002E420A">
        <w:rPr>
          <w:rtl/>
          <w:lang w:bidi="fa-IR"/>
        </w:rPr>
        <w:t>» در اين هنگام من از عقيده سابق خود برگشتم و به امامت معتقد گشتم و به اينكه او حجّت خدا است بر خلق گواهى داده معتقد شدم».</w:t>
      </w:r>
      <w:r w:rsidRPr="00E7465D">
        <w:rPr>
          <w:rStyle w:val="libFootnotenumChar"/>
          <w:rtl/>
        </w:rPr>
        <w:t>(</w:t>
      </w:r>
      <w:r w:rsidR="00E7465D" w:rsidRPr="00E7465D">
        <w:rPr>
          <w:rStyle w:val="libFootnotenumChar"/>
          <w:rtl/>
          <w:lang w:bidi="fa-IR"/>
        </w:rPr>
        <w:t>109</w:t>
      </w:r>
      <w:r w:rsidRPr="00E7465D">
        <w:rPr>
          <w:rStyle w:val="libFootnotenumChar"/>
          <w:rtl/>
        </w:rPr>
        <w:t>)</w:t>
      </w:r>
    </w:p>
    <w:p w:rsidR="002E420A" w:rsidRPr="002E420A" w:rsidRDefault="002E420A" w:rsidP="002E420A">
      <w:pPr>
        <w:pStyle w:val="libNormal"/>
        <w:rPr>
          <w:lang w:bidi="fa-IR"/>
        </w:rPr>
      </w:pPr>
      <w:r w:rsidRPr="002E420A">
        <w:rPr>
          <w:rtl/>
          <w:lang w:bidi="fa-IR"/>
        </w:rPr>
        <w:t>مى</w:t>
      </w:r>
      <w:r w:rsidR="00622B68">
        <w:rPr>
          <w:rtl/>
          <w:lang w:bidi="fa-IR"/>
        </w:rPr>
        <w:t xml:space="preserve"> </w:t>
      </w:r>
      <w:r w:rsidRPr="002E420A">
        <w:rPr>
          <w:rtl/>
          <w:lang w:bidi="fa-IR"/>
        </w:rPr>
        <w:t xml:space="preserve">توان ميزان عظمت امام جواد </w:t>
      </w:r>
      <w:r w:rsidR="00ED2045" w:rsidRPr="00ED2045">
        <w:rPr>
          <w:rStyle w:val="libAlaemChar"/>
          <w:rtl/>
        </w:rPr>
        <w:t>عليه‌السلام</w:t>
      </w:r>
      <w:r w:rsidRPr="002E420A">
        <w:rPr>
          <w:rtl/>
          <w:lang w:bidi="fa-IR"/>
        </w:rPr>
        <w:t xml:space="preserve"> را از شدّت احترام و تعظيم عمومى پدرش، على بن جعفر الصّادق </w:t>
      </w:r>
      <w:r w:rsidR="00ED2045" w:rsidRPr="00ED2045">
        <w:rPr>
          <w:rStyle w:val="libAlaemChar"/>
          <w:rtl/>
        </w:rPr>
        <w:t>عليه‌السلام</w:t>
      </w:r>
      <w:r w:rsidRPr="002E420A">
        <w:rPr>
          <w:rtl/>
          <w:lang w:bidi="fa-IR"/>
        </w:rPr>
        <w:t>، نسبت به آن حضرت، دانست. و على بن جعفر، خود از علمأ بزرگ و محدثين شناخته شده بود.</w:t>
      </w:r>
    </w:p>
    <w:p w:rsidR="002E420A" w:rsidRPr="002E420A" w:rsidRDefault="002E420A" w:rsidP="002E420A">
      <w:pPr>
        <w:pStyle w:val="libNormal"/>
        <w:rPr>
          <w:lang w:bidi="fa-IR"/>
        </w:rPr>
      </w:pPr>
      <w:r w:rsidRPr="002E420A">
        <w:rPr>
          <w:rtl/>
          <w:lang w:bidi="fa-IR"/>
        </w:rPr>
        <w:lastRenderedPageBreak/>
        <w:t xml:space="preserve">حسين بن موسى بن جعفر </w:t>
      </w:r>
      <w:r w:rsidR="008D0D36" w:rsidRPr="008D0D36">
        <w:rPr>
          <w:rStyle w:val="libAlaemChar"/>
          <w:rtl/>
        </w:rPr>
        <w:t>عليهما‌السلام</w:t>
      </w:r>
      <w:r w:rsidRPr="002E420A">
        <w:rPr>
          <w:rtl/>
          <w:lang w:bidi="fa-IR"/>
        </w:rPr>
        <w:t xml:space="preserve"> روايت مى</w:t>
      </w:r>
      <w:r w:rsidR="00622B68">
        <w:rPr>
          <w:rtl/>
          <w:lang w:bidi="fa-IR"/>
        </w:rPr>
        <w:t xml:space="preserve"> </w:t>
      </w:r>
      <w:r w:rsidRPr="002E420A">
        <w:rPr>
          <w:rtl/>
          <w:lang w:bidi="fa-IR"/>
        </w:rPr>
        <w:t xml:space="preserve">كند كه در مدينه، نزد ابى جعفر (امام جواد </w:t>
      </w:r>
      <w:r w:rsidR="00ED2045" w:rsidRPr="00ED2045">
        <w:rPr>
          <w:rStyle w:val="libAlaemChar"/>
          <w:rtl/>
        </w:rPr>
        <w:t>عليه‌السلام</w:t>
      </w:r>
      <w:r w:rsidRPr="002E420A">
        <w:rPr>
          <w:rtl/>
          <w:lang w:bidi="fa-IR"/>
        </w:rPr>
        <w:t xml:space="preserve">) بودم، على بن جعفر نيز نزد آن حضرت بود، طبيب براى حجامت امام </w:t>
      </w:r>
      <w:r w:rsidR="00ED2045" w:rsidRPr="00ED2045">
        <w:rPr>
          <w:rStyle w:val="libAlaemChar"/>
          <w:rtl/>
        </w:rPr>
        <w:t>عليه‌السلام</w:t>
      </w:r>
      <w:r w:rsidRPr="002E420A">
        <w:rPr>
          <w:rtl/>
          <w:lang w:bidi="fa-IR"/>
        </w:rPr>
        <w:t xml:space="preserve"> به وى نزديك شد، على بن جعفر برخاست و گفت: آقاى من، از من شروع كند تا من قبل از تو تيزى آهن را بچشم.</w:t>
      </w:r>
    </w:p>
    <w:p w:rsidR="002E420A" w:rsidRPr="002E420A" w:rsidRDefault="002E420A" w:rsidP="002E420A">
      <w:pPr>
        <w:pStyle w:val="libNormal"/>
        <w:rPr>
          <w:lang w:bidi="fa-IR"/>
        </w:rPr>
      </w:pPr>
      <w:r w:rsidRPr="002E420A">
        <w:rPr>
          <w:rtl/>
          <w:lang w:bidi="fa-IR"/>
        </w:rPr>
        <w:t xml:space="preserve">و چون ابو جعفر </w:t>
      </w:r>
      <w:r w:rsidR="00ED2045" w:rsidRPr="00ED2045">
        <w:rPr>
          <w:rStyle w:val="libAlaemChar"/>
          <w:rtl/>
        </w:rPr>
        <w:t>عليه‌السلام</w:t>
      </w:r>
      <w:r w:rsidRPr="002E420A">
        <w:rPr>
          <w:rtl/>
          <w:lang w:bidi="fa-IR"/>
        </w:rPr>
        <w:t xml:space="preserve"> برخاست برود، على بن جعفر بلند شد و كفش</w:t>
      </w:r>
      <w:r w:rsidR="00622B68">
        <w:rPr>
          <w:rtl/>
          <w:lang w:bidi="fa-IR"/>
        </w:rPr>
        <w:t xml:space="preserve"> </w:t>
      </w:r>
      <w:r w:rsidRPr="002E420A">
        <w:rPr>
          <w:rtl/>
          <w:lang w:bidi="fa-IR"/>
        </w:rPr>
        <w:t>هاى او را جفت كرد تا آن حضرت بپوشد.</w:t>
      </w:r>
      <w:r w:rsidRPr="00E7465D">
        <w:rPr>
          <w:rStyle w:val="libFootnotenumChar"/>
          <w:rtl/>
        </w:rPr>
        <w:t>(</w:t>
      </w:r>
      <w:r w:rsidR="00E7465D" w:rsidRPr="00E7465D">
        <w:rPr>
          <w:rStyle w:val="libFootnotenumChar"/>
          <w:rtl/>
          <w:lang w:bidi="fa-IR"/>
        </w:rPr>
        <w:t>110</w:t>
      </w:r>
      <w:r w:rsidRPr="00E7465D">
        <w:rPr>
          <w:rStyle w:val="libFootnotenumChar"/>
          <w:rtl/>
        </w:rPr>
        <w:t>)</w:t>
      </w:r>
    </w:p>
    <w:p w:rsidR="002E420A" w:rsidRPr="002E420A" w:rsidRDefault="002E420A" w:rsidP="002E420A">
      <w:pPr>
        <w:pStyle w:val="libNormal"/>
        <w:rPr>
          <w:lang w:bidi="fa-IR"/>
        </w:rPr>
      </w:pPr>
      <w:r w:rsidRPr="002E420A">
        <w:rPr>
          <w:rtl/>
          <w:lang w:bidi="fa-IR"/>
        </w:rPr>
        <w:t xml:space="preserve">و از محمد بن حسن بن عمّار نقل شده كه گفت: دو سال نزد على بن جعفر بن محمّد، آنچه را كه او از برادرش (يعنى اباالحسن، موسى بن جعفر </w:t>
      </w:r>
      <w:r w:rsidR="000C041B" w:rsidRPr="000C041B">
        <w:rPr>
          <w:rStyle w:val="libAlaemChar"/>
          <w:rtl/>
        </w:rPr>
        <w:t>عليه‌السلام</w:t>
      </w:r>
      <w:r w:rsidRPr="002E420A">
        <w:rPr>
          <w:rtl/>
          <w:lang w:bidi="fa-IR"/>
        </w:rPr>
        <w:t>) شنيده بود، مى</w:t>
      </w:r>
      <w:r w:rsidR="00622B68">
        <w:rPr>
          <w:rtl/>
          <w:lang w:bidi="fa-IR"/>
        </w:rPr>
        <w:t xml:space="preserve"> </w:t>
      </w:r>
      <w:r w:rsidRPr="002E420A">
        <w:rPr>
          <w:rtl/>
          <w:lang w:bidi="fa-IR"/>
        </w:rPr>
        <w:t xml:space="preserve">نوشتم، در آن ايّام روزى در مدينه نزد وى نشسته بودم، در اين هنگام ابو جعفر محمّد بن على الرّضا </w:t>
      </w:r>
      <w:r w:rsidR="008D0D36" w:rsidRPr="008D0D36">
        <w:rPr>
          <w:rStyle w:val="libAlaemChar"/>
          <w:rtl/>
        </w:rPr>
        <w:t>عليهما‌السلام</w:t>
      </w:r>
      <w:r w:rsidRPr="002E420A">
        <w:rPr>
          <w:rtl/>
          <w:lang w:bidi="fa-IR"/>
        </w:rPr>
        <w:t xml:space="preserve"> وارد مسجد (مسجد النبّى </w:t>
      </w:r>
      <w:r w:rsidR="0081715D" w:rsidRPr="0081715D">
        <w:rPr>
          <w:rStyle w:val="libAlaemChar"/>
          <w:rtl/>
        </w:rPr>
        <w:t>صلى‌الله‌عليه‌وآله‌وسلم</w:t>
      </w:r>
      <w:r w:rsidRPr="002E420A">
        <w:rPr>
          <w:rtl/>
          <w:lang w:bidi="fa-IR"/>
        </w:rPr>
        <w:t>) شد. علىّ بن جعفر بدون كفش و ردأ از جا پريد و بر دست او بوسه زد و او را تعظيم نمود.</w:t>
      </w:r>
    </w:p>
    <w:p w:rsidR="002E420A" w:rsidRPr="002E420A" w:rsidRDefault="002E420A" w:rsidP="002E420A">
      <w:pPr>
        <w:pStyle w:val="libNormal"/>
        <w:rPr>
          <w:lang w:bidi="fa-IR"/>
        </w:rPr>
      </w:pPr>
      <w:r w:rsidRPr="002E420A">
        <w:rPr>
          <w:rtl/>
          <w:lang w:bidi="fa-IR"/>
        </w:rPr>
        <w:t xml:space="preserve">ابو جعفر </w:t>
      </w:r>
      <w:r w:rsidR="00ED2045" w:rsidRPr="00ED2045">
        <w:rPr>
          <w:rStyle w:val="libAlaemChar"/>
          <w:rtl/>
        </w:rPr>
        <w:t>عليه‌السلام</w:t>
      </w:r>
      <w:r w:rsidRPr="002E420A">
        <w:rPr>
          <w:rtl/>
          <w:lang w:bidi="fa-IR"/>
        </w:rPr>
        <w:t xml:space="preserve"> به او گفت: عمو، بنشين، خداى تو را رحمت كند.</w:t>
      </w:r>
    </w:p>
    <w:p w:rsidR="002E420A" w:rsidRPr="002E420A" w:rsidRDefault="002E420A" w:rsidP="002E420A">
      <w:pPr>
        <w:pStyle w:val="libNormal"/>
        <w:rPr>
          <w:lang w:bidi="fa-IR"/>
        </w:rPr>
      </w:pPr>
      <w:r w:rsidRPr="002E420A">
        <w:rPr>
          <w:rtl/>
          <w:lang w:bidi="fa-IR"/>
        </w:rPr>
        <w:t>على بن جعفر گفت: آقاى من، چگونه بنشينم در حالى كه شما ايستاده</w:t>
      </w:r>
      <w:r w:rsidR="00622B68">
        <w:rPr>
          <w:rtl/>
          <w:lang w:bidi="fa-IR"/>
        </w:rPr>
        <w:t xml:space="preserve"> </w:t>
      </w:r>
      <w:r w:rsidRPr="002E420A">
        <w:rPr>
          <w:rtl/>
          <w:lang w:bidi="fa-IR"/>
        </w:rPr>
        <w:t>ايد؟</w:t>
      </w:r>
    </w:p>
    <w:p w:rsidR="002E420A" w:rsidRPr="002E420A" w:rsidRDefault="002E420A" w:rsidP="002E420A">
      <w:pPr>
        <w:pStyle w:val="libNormal"/>
        <w:rPr>
          <w:lang w:bidi="fa-IR"/>
        </w:rPr>
      </w:pPr>
      <w:r w:rsidRPr="002E420A">
        <w:rPr>
          <w:rtl/>
          <w:lang w:bidi="fa-IR"/>
        </w:rPr>
        <w:t>پس چون على بن جعفر به مجلس خود بازگشت، اطرافيانش شروع به سرزنش او كردند و به او مى</w:t>
      </w:r>
      <w:r w:rsidR="00622B68">
        <w:rPr>
          <w:rtl/>
          <w:lang w:bidi="fa-IR"/>
        </w:rPr>
        <w:t xml:space="preserve"> </w:t>
      </w:r>
      <w:r w:rsidRPr="002E420A">
        <w:rPr>
          <w:rtl/>
          <w:lang w:bidi="fa-IR"/>
        </w:rPr>
        <w:t>گفتند: تو عموى پدر او هستى و اينگونه رفتار مى</w:t>
      </w:r>
      <w:r w:rsidR="00622B68">
        <w:rPr>
          <w:rtl/>
          <w:lang w:bidi="fa-IR"/>
        </w:rPr>
        <w:t xml:space="preserve"> </w:t>
      </w:r>
      <w:r w:rsidRPr="002E420A">
        <w:rPr>
          <w:rtl/>
          <w:lang w:bidi="fa-IR"/>
        </w:rPr>
        <w:t>كنى؟!</w:t>
      </w:r>
    </w:p>
    <w:p w:rsidR="002E420A" w:rsidRPr="002E420A" w:rsidRDefault="002E420A" w:rsidP="002E420A">
      <w:pPr>
        <w:pStyle w:val="libNormal"/>
        <w:rPr>
          <w:lang w:bidi="fa-IR"/>
        </w:rPr>
      </w:pPr>
      <w:r w:rsidRPr="002E420A">
        <w:rPr>
          <w:rtl/>
          <w:lang w:bidi="fa-IR"/>
        </w:rPr>
        <w:t>على بن جعفر به آنان گفت: خاموش باشيد! - و در حالى كه با دست محاسن خود را گرفت ادامه داد: - زمانى كه خدا اين ريش سفيد را اهل و شايسته ننموده است ولى اين جوان را شايسته ساخته است و او را در منزلتى كه دارد قرار داده، آيا من فضيلت او را منكر شوم؟!</w:t>
      </w:r>
    </w:p>
    <w:p w:rsidR="002E420A" w:rsidRPr="002E420A" w:rsidRDefault="002E420A" w:rsidP="002E420A">
      <w:pPr>
        <w:pStyle w:val="libNormal"/>
        <w:rPr>
          <w:lang w:bidi="fa-IR"/>
        </w:rPr>
      </w:pPr>
      <w:r w:rsidRPr="002E420A">
        <w:rPr>
          <w:rtl/>
          <w:lang w:bidi="fa-IR"/>
        </w:rPr>
        <w:t>از آنچه شما مى</w:t>
      </w:r>
      <w:r w:rsidR="00622B68">
        <w:rPr>
          <w:rtl/>
          <w:lang w:bidi="fa-IR"/>
        </w:rPr>
        <w:t xml:space="preserve"> </w:t>
      </w:r>
      <w:r w:rsidRPr="002E420A">
        <w:rPr>
          <w:rtl/>
          <w:lang w:bidi="fa-IR"/>
        </w:rPr>
        <w:t>گوييد به خدا پناه مى</w:t>
      </w:r>
      <w:r w:rsidR="00622B68">
        <w:rPr>
          <w:rtl/>
          <w:lang w:bidi="fa-IR"/>
        </w:rPr>
        <w:t xml:space="preserve"> </w:t>
      </w:r>
      <w:r w:rsidRPr="002E420A">
        <w:rPr>
          <w:rtl/>
          <w:lang w:bidi="fa-IR"/>
        </w:rPr>
        <w:t>برم. بلكه من بنده اويم.</w:t>
      </w:r>
      <w:r w:rsidRPr="00E7465D">
        <w:rPr>
          <w:rStyle w:val="libFootnotenumChar"/>
          <w:rtl/>
        </w:rPr>
        <w:t>(</w:t>
      </w:r>
      <w:r w:rsidR="00E7465D" w:rsidRPr="00E7465D">
        <w:rPr>
          <w:rStyle w:val="libFootnotenumChar"/>
          <w:rtl/>
          <w:lang w:bidi="fa-IR"/>
        </w:rPr>
        <w:t>111</w:t>
      </w:r>
      <w:r w:rsidRPr="00E7465D">
        <w:rPr>
          <w:rStyle w:val="libFootnotenumChar"/>
          <w:rtl/>
        </w:rPr>
        <w:t>)</w:t>
      </w:r>
    </w:p>
    <w:p w:rsidR="002E420A" w:rsidRPr="002E420A" w:rsidRDefault="002E420A" w:rsidP="002E420A">
      <w:pPr>
        <w:pStyle w:val="libNormal"/>
        <w:rPr>
          <w:lang w:bidi="fa-IR"/>
        </w:rPr>
      </w:pPr>
      <w:r w:rsidRPr="002E420A">
        <w:rPr>
          <w:rtl/>
          <w:lang w:bidi="fa-IR"/>
        </w:rPr>
        <w:t xml:space="preserve">و در نقلى ديگر، مردى از او درباره ابوالحسن، موسى بن جعفر </w:t>
      </w:r>
      <w:r w:rsidR="008D0D36" w:rsidRPr="008D0D36">
        <w:rPr>
          <w:rStyle w:val="libAlaemChar"/>
          <w:rtl/>
        </w:rPr>
        <w:t>عليهما‌السلام</w:t>
      </w:r>
      <w:r w:rsidRPr="002E420A">
        <w:rPr>
          <w:rtl/>
          <w:lang w:bidi="fa-IR"/>
        </w:rPr>
        <w:t xml:space="preserve"> و بعد از او از امام رضا </w:t>
      </w:r>
      <w:r w:rsidR="00ED2045" w:rsidRPr="00ED2045">
        <w:rPr>
          <w:rStyle w:val="libAlaemChar"/>
          <w:rtl/>
        </w:rPr>
        <w:t>عليه‌السلام</w:t>
      </w:r>
      <w:r w:rsidRPr="002E420A">
        <w:rPr>
          <w:rtl/>
          <w:lang w:bidi="fa-IR"/>
        </w:rPr>
        <w:t xml:space="preserve"> سراغ گرفت و او خبر رحلت آن دو را به او گفت.</w:t>
      </w:r>
    </w:p>
    <w:p w:rsidR="002E420A" w:rsidRPr="002E420A" w:rsidRDefault="002E420A" w:rsidP="002E420A">
      <w:pPr>
        <w:pStyle w:val="libNormal"/>
        <w:rPr>
          <w:lang w:bidi="fa-IR"/>
        </w:rPr>
      </w:pPr>
      <w:r w:rsidRPr="002E420A">
        <w:rPr>
          <w:rtl/>
          <w:lang w:bidi="fa-IR"/>
        </w:rPr>
        <w:lastRenderedPageBreak/>
        <w:t xml:space="preserve">آن مرد گفت: بعد از امام رضا </w:t>
      </w:r>
      <w:r w:rsidR="00ED2045" w:rsidRPr="00ED2045">
        <w:rPr>
          <w:rStyle w:val="libAlaemChar"/>
          <w:rtl/>
        </w:rPr>
        <w:t>عليه‌السلام</w:t>
      </w:r>
      <w:r w:rsidRPr="002E420A">
        <w:rPr>
          <w:rtl/>
          <w:lang w:bidi="fa-IR"/>
        </w:rPr>
        <w:t xml:space="preserve"> ناطق (به حق) كيست؟ على بن جعفر گفت: پسرش، ابو جعفر.</w:t>
      </w:r>
    </w:p>
    <w:p w:rsidR="002E420A" w:rsidRPr="002E420A" w:rsidRDefault="002E420A" w:rsidP="002E420A">
      <w:pPr>
        <w:pStyle w:val="libNormal"/>
        <w:rPr>
          <w:lang w:bidi="fa-IR"/>
        </w:rPr>
      </w:pPr>
      <w:r w:rsidRPr="002E420A">
        <w:rPr>
          <w:rtl/>
          <w:lang w:bidi="fa-IR"/>
        </w:rPr>
        <w:t>سائل به على بن جعفر گفت: آيا درباره اين پسر بچّه اين سخن را مى</w:t>
      </w:r>
      <w:r w:rsidR="00622B68">
        <w:rPr>
          <w:rtl/>
          <w:lang w:bidi="fa-IR"/>
        </w:rPr>
        <w:t xml:space="preserve"> </w:t>
      </w:r>
      <w:r w:rsidRPr="002E420A">
        <w:rPr>
          <w:rtl/>
          <w:lang w:bidi="fa-IR"/>
        </w:rPr>
        <w:t>گويى در حالى كه تو در اين سنين، و داراى چنين قدر و منزلتى هستى و پسر جعفر بن محمد مى</w:t>
      </w:r>
      <w:r w:rsidR="00622B68">
        <w:rPr>
          <w:rtl/>
          <w:lang w:bidi="fa-IR"/>
        </w:rPr>
        <w:t xml:space="preserve"> </w:t>
      </w:r>
      <w:r w:rsidRPr="002E420A">
        <w:rPr>
          <w:rtl/>
          <w:lang w:bidi="fa-IR"/>
        </w:rPr>
        <w:t>باشى؟!.</w:t>
      </w:r>
    </w:p>
    <w:p w:rsidR="002E420A" w:rsidRPr="002E420A" w:rsidRDefault="002E420A" w:rsidP="002E420A">
      <w:pPr>
        <w:pStyle w:val="libNormal"/>
        <w:rPr>
          <w:lang w:bidi="fa-IR"/>
        </w:rPr>
      </w:pPr>
      <w:r w:rsidRPr="002E420A">
        <w:rPr>
          <w:rtl/>
          <w:lang w:bidi="fa-IR"/>
        </w:rPr>
        <w:t>على بن جعفر به او گفت: تو را جز شيطان چيزى نمى</w:t>
      </w:r>
      <w:r w:rsidR="00622B68">
        <w:rPr>
          <w:rtl/>
          <w:lang w:bidi="fa-IR"/>
        </w:rPr>
        <w:t xml:space="preserve"> </w:t>
      </w:r>
      <w:r w:rsidRPr="002E420A">
        <w:rPr>
          <w:rtl/>
          <w:lang w:bidi="fa-IR"/>
        </w:rPr>
        <w:t>بينم، و ادامه داد: چه كنم كه خداوند او را اهل و شايسته اين مقام دانسته، و اين ريش سفيد را شايسته ندانسته است.</w:t>
      </w:r>
      <w:r w:rsidRPr="00E7465D">
        <w:rPr>
          <w:rStyle w:val="libFootnotenumChar"/>
          <w:rtl/>
        </w:rPr>
        <w:t>(</w:t>
      </w:r>
      <w:r w:rsidR="00E7465D" w:rsidRPr="00E7465D">
        <w:rPr>
          <w:rStyle w:val="libFootnotenumChar"/>
          <w:rtl/>
          <w:lang w:bidi="fa-IR"/>
        </w:rPr>
        <w:t>112</w:t>
      </w:r>
      <w:r w:rsidRPr="00E7465D">
        <w:rPr>
          <w:rStyle w:val="libFootnotenumChar"/>
          <w:rtl/>
        </w:rPr>
        <w:t>)</w:t>
      </w:r>
    </w:p>
    <w:p w:rsidR="002208FA" w:rsidRDefault="00697CD6" w:rsidP="002208FA">
      <w:pPr>
        <w:pStyle w:val="libNormal"/>
        <w:rPr>
          <w:rFonts w:hint="cs"/>
          <w:rtl/>
          <w:lang w:bidi="fa-IR"/>
        </w:rPr>
      </w:pPr>
      <w:r>
        <w:rPr>
          <w:rtl/>
          <w:lang w:bidi="fa-IR"/>
        </w:rPr>
        <w:br w:type="page"/>
      </w:r>
    </w:p>
    <w:p w:rsidR="002E420A" w:rsidRDefault="002E420A" w:rsidP="002208FA">
      <w:pPr>
        <w:pStyle w:val="Heading1"/>
        <w:rPr>
          <w:rFonts w:hint="cs"/>
          <w:rtl/>
          <w:lang w:bidi="fa-IR"/>
        </w:rPr>
      </w:pPr>
      <w:bookmarkStart w:id="34" w:name="_Toc479415066"/>
      <w:r w:rsidRPr="002E420A">
        <w:rPr>
          <w:rtl/>
          <w:lang w:bidi="fa-IR"/>
        </w:rPr>
        <w:t>شيوه بزدلانه!</w:t>
      </w:r>
      <w:bookmarkEnd w:id="34"/>
    </w:p>
    <w:p w:rsidR="002E420A" w:rsidRDefault="002E420A" w:rsidP="002208FA">
      <w:pPr>
        <w:pStyle w:val="Heading2"/>
        <w:rPr>
          <w:rFonts w:hint="cs"/>
          <w:rtl/>
          <w:lang w:bidi="fa-IR"/>
        </w:rPr>
      </w:pPr>
      <w:bookmarkStart w:id="35" w:name="_Toc479415067"/>
      <w:r w:rsidRPr="002E420A">
        <w:rPr>
          <w:rtl/>
          <w:lang w:bidi="fa-IR"/>
        </w:rPr>
        <w:t>از خدا پروا كن اى ريش دراز!</w:t>
      </w:r>
      <w:bookmarkEnd w:id="35"/>
    </w:p>
    <w:p w:rsidR="002E420A" w:rsidRPr="002E420A" w:rsidRDefault="002E420A" w:rsidP="002E420A">
      <w:pPr>
        <w:pStyle w:val="libNormal"/>
        <w:rPr>
          <w:lang w:bidi="fa-IR"/>
        </w:rPr>
      </w:pPr>
      <w:r w:rsidRPr="002E420A">
        <w:rPr>
          <w:rtl/>
          <w:lang w:bidi="fa-IR"/>
        </w:rPr>
        <w:t>محمّد بن ريّان گفته است:</w:t>
      </w:r>
    </w:p>
    <w:p w:rsidR="002E420A" w:rsidRPr="002E420A" w:rsidRDefault="002E420A" w:rsidP="002E420A">
      <w:pPr>
        <w:pStyle w:val="libNormal"/>
        <w:rPr>
          <w:lang w:bidi="fa-IR"/>
        </w:rPr>
      </w:pPr>
      <w:r w:rsidRPr="002E420A">
        <w:rPr>
          <w:rtl/>
          <w:lang w:bidi="fa-IR"/>
        </w:rPr>
        <w:t xml:space="preserve">«مأمون درباره ابو جعفر </w:t>
      </w:r>
      <w:r w:rsidR="00ED2045" w:rsidRPr="00ED2045">
        <w:rPr>
          <w:rStyle w:val="libAlaemChar"/>
          <w:rtl/>
        </w:rPr>
        <w:t>عليه‌السلام</w:t>
      </w:r>
      <w:r w:rsidRPr="002E420A">
        <w:rPr>
          <w:rtl/>
          <w:lang w:bidi="fa-IR"/>
        </w:rPr>
        <w:t xml:space="preserve"> به هر نيرنگى دست زد، ولى به نتيجه</w:t>
      </w:r>
      <w:r w:rsidR="00622B68">
        <w:rPr>
          <w:rtl/>
          <w:lang w:bidi="fa-IR"/>
        </w:rPr>
        <w:t xml:space="preserve"> </w:t>
      </w:r>
      <w:r w:rsidRPr="002E420A">
        <w:rPr>
          <w:rtl/>
          <w:lang w:bidi="fa-IR"/>
        </w:rPr>
        <w:t>اى نرسيد، پس چون عاجز گشت و خواست دخترش را به او تسليم كند. صد كنيزك، از زيباترين كنيزكان را، در دست هر يك جامى جواهرنشان، بگمارد، تا زمانى كه ابو جعفر براى حضور در مجلس دامادى وارد مى</w:t>
      </w:r>
      <w:r w:rsidR="00622B68">
        <w:rPr>
          <w:rtl/>
          <w:lang w:bidi="fa-IR"/>
        </w:rPr>
        <w:t xml:space="preserve"> </w:t>
      </w:r>
      <w:r w:rsidRPr="002E420A">
        <w:rPr>
          <w:rtl/>
          <w:lang w:bidi="fa-IR"/>
        </w:rPr>
        <w:t>شود، از او استقبال كنند.</w:t>
      </w:r>
    </w:p>
    <w:p w:rsidR="002E420A" w:rsidRPr="002E420A" w:rsidRDefault="002E420A" w:rsidP="002E420A">
      <w:pPr>
        <w:pStyle w:val="libNormal"/>
        <w:rPr>
          <w:lang w:bidi="fa-IR"/>
        </w:rPr>
      </w:pPr>
      <w:r w:rsidRPr="002E420A">
        <w:rPr>
          <w:rtl/>
          <w:lang w:bidi="fa-IR"/>
        </w:rPr>
        <w:t>پس ابو جعفر به آنان توجّهى ننمود.</w:t>
      </w:r>
    </w:p>
    <w:p w:rsidR="002E420A" w:rsidRPr="002E420A" w:rsidRDefault="002E420A" w:rsidP="002E420A">
      <w:pPr>
        <w:pStyle w:val="libNormal"/>
        <w:rPr>
          <w:lang w:bidi="fa-IR"/>
        </w:rPr>
      </w:pPr>
      <w:r w:rsidRPr="002E420A">
        <w:rPr>
          <w:rtl/>
          <w:lang w:bidi="fa-IR"/>
        </w:rPr>
        <w:t>مردى بود كه به او «مخارق» مى</w:t>
      </w:r>
      <w:r w:rsidR="00622B68">
        <w:rPr>
          <w:rtl/>
          <w:lang w:bidi="fa-IR"/>
        </w:rPr>
        <w:t xml:space="preserve"> </w:t>
      </w:r>
      <w:r w:rsidRPr="002E420A">
        <w:rPr>
          <w:rtl/>
          <w:lang w:bidi="fa-IR"/>
        </w:rPr>
        <w:t>گفتند، آوازه خوان بود و عود و بربط نواز و ريشى دراز داشت.</w:t>
      </w:r>
    </w:p>
    <w:p w:rsidR="002E420A" w:rsidRPr="002E420A" w:rsidRDefault="002E420A" w:rsidP="002E420A">
      <w:pPr>
        <w:pStyle w:val="libNormal"/>
        <w:rPr>
          <w:lang w:bidi="fa-IR"/>
        </w:rPr>
      </w:pPr>
      <w:r w:rsidRPr="002E420A">
        <w:rPr>
          <w:rtl/>
          <w:lang w:bidi="fa-IR"/>
        </w:rPr>
        <w:t>مأمون او را فرا خواند</w:t>
      </w:r>
      <w:r w:rsidR="002208FA">
        <w:rPr>
          <w:rFonts w:hint="cs"/>
          <w:rtl/>
          <w:lang w:bidi="fa-IR"/>
        </w:rPr>
        <w:t>.</w:t>
      </w:r>
    </w:p>
    <w:p w:rsidR="002E420A" w:rsidRPr="002E420A" w:rsidRDefault="002E420A" w:rsidP="002E420A">
      <w:pPr>
        <w:pStyle w:val="libNormal"/>
        <w:rPr>
          <w:lang w:bidi="fa-IR"/>
        </w:rPr>
      </w:pPr>
      <w:r w:rsidRPr="002E420A">
        <w:rPr>
          <w:rtl/>
          <w:lang w:bidi="fa-IR"/>
        </w:rPr>
        <w:t xml:space="preserve">او به مأمون گفت اگر او (ابو جعفر </w:t>
      </w:r>
      <w:r w:rsidR="00ED2045" w:rsidRPr="00ED2045">
        <w:rPr>
          <w:rStyle w:val="libAlaemChar"/>
          <w:rtl/>
        </w:rPr>
        <w:t>عليه‌السلام</w:t>
      </w:r>
      <w:r w:rsidRPr="002E420A">
        <w:rPr>
          <w:rtl/>
          <w:lang w:bidi="fa-IR"/>
        </w:rPr>
        <w:t>) كمترين علاقه</w:t>
      </w:r>
      <w:r w:rsidR="00622B68">
        <w:rPr>
          <w:rtl/>
          <w:lang w:bidi="fa-IR"/>
        </w:rPr>
        <w:t xml:space="preserve"> </w:t>
      </w:r>
      <w:r w:rsidRPr="002E420A">
        <w:rPr>
          <w:rtl/>
          <w:lang w:bidi="fa-IR"/>
        </w:rPr>
        <w:t>اى به امور دنيوى داشته باشد، من به تنهايى مقصود تو را تأمين مى</w:t>
      </w:r>
      <w:r w:rsidR="00622B68">
        <w:rPr>
          <w:rtl/>
          <w:lang w:bidi="fa-IR"/>
        </w:rPr>
        <w:t xml:space="preserve"> </w:t>
      </w:r>
      <w:r w:rsidRPr="002E420A">
        <w:rPr>
          <w:rtl/>
          <w:lang w:bidi="fa-IR"/>
        </w:rPr>
        <w:t>كنم.</w:t>
      </w:r>
    </w:p>
    <w:p w:rsidR="002E420A" w:rsidRPr="002E420A" w:rsidRDefault="002E420A" w:rsidP="002E420A">
      <w:pPr>
        <w:pStyle w:val="libNormal"/>
        <w:rPr>
          <w:lang w:bidi="fa-IR"/>
        </w:rPr>
      </w:pPr>
      <w:r w:rsidRPr="002E420A">
        <w:rPr>
          <w:rtl/>
          <w:lang w:bidi="fa-IR"/>
        </w:rPr>
        <w:t xml:space="preserve">پس بيامد و در برابر ابو جعفر </w:t>
      </w:r>
      <w:r w:rsidR="00ED2045" w:rsidRPr="00ED2045">
        <w:rPr>
          <w:rStyle w:val="libAlaemChar"/>
          <w:rtl/>
        </w:rPr>
        <w:t>عليه‌السلام</w:t>
      </w:r>
      <w:r w:rsidRPr="002E420A">
        <w:rPr>
          <w:rtl/>
          <w:lang w:bidi="fa-IR"/>
        </w:rPr>
        <w:t xml:space="preserve"> بنشست و صيحه</w:t>
      </w:r>
      <w:r w:rsidR="00622B68">
        <w:rPr>
          <w:rtl/>
          <w:lang w:bidi="fa-IR"/>
        </w:rPr>
        <w:t xml:space="preserve"> </w:t>
      </w:r>
      <w:r w:rsidRPr="002E420A">
        <w:rPr>
          <w:rtl/>
          <w:lang w:bidi="fa-IR"/>
        </w:rPr>
        <w:t xml:space="preserve">اى بركشيد كه اهل خانه دورش گرد آمدند و شروع كرد به نواختن عود و آواز خوانى ساعتى چنين كرد ولى ابو جعفر </w:t>
      </w:r>
      <w:r w:rsidR="00ED2045" w:rsidRPr="00ED2045">
        <w:rPr>
          <w:rStyle w:val="libAlaemChar"/>
          <w:rtl/>
        </w:rPr>
        <w:t>عليه‌السلام</w:t>
      </w:r>
      <w:r w:rsidRPr="002E420A">
        <w:rPr>
          <w:rtl/>
          <w:lang w:bidi="fa-IR"/>
        </w:rPr>
        <w:t xml:space="preserve"> نه به او و نه به راست و چپ خود، هيچ توجهى ننمود. سپس سر برداشت و رو به آن مرد كرد و گفت:</w:t>
      </w:r>
    </w:p>
    <w:p w:rsidR="002E420A" w:rsidRPr="002E420A" w:rsidRDefault="002E420A" w:rsidP="002E420A">
      <w:pPr>
        <w:pStyle w:val="libNormal"/>
        <w:rPr>
          <w:lang w:bidi="fa-IR"/>
        </w:rPr>
      </w:pPr>
      <w:r w:rsidRPr="002E420A">
        <w:rPr>
          <w:rtl/>
          <w:lang w:bidi="fa-IR"/>
        </w:rPr>
        <w:t>از خدا پروا كن، اى ريش دراز!</w:t>
      </w:r>
    </w:p>
    <w:p w:rsidR="002E420A" w:rsidRPr="002E420A" w:rsidRDefault="002E420A" w:rsidP="002E420A">
      <w:pPr>
        <w:pStyle w:val="libNormal"/>
        <w:rPr>
          <w:lang w:bidi="fa-IR"/>
        </w:rPr>
      </w:pPr>
      <w:r w:rsidRPr="002E420A">
        <w:rPr>
          <w:rtl/>
          <w:lang w:bidi="fa-IR"/>
        </w:rPr>
        <w:t>پس عود و بربط از دست آن مرد فرو افتاد و دستش از كار افتاد تا آنكه بمرد.</w:t>
      </w:r>
    </w:p>
    <w:p w:rsidR="002E420A" w:rsidRPr="002E420A" w:rsidRDefault="002E420A" w:rsidP="002E420A">
      <w:pPr>
        <w:pStyle w:val="libNormal"/>
        <w:rPr>
          <w:lang w:bidi="fa-IR"/>
        </w:rPr>
      </w:pPr>
      <w:r w:rsidRPr="002E420A">
        <w:rPr>
          <w:rtl/>
          <w:lang w:bidi="fa-IR"/>
        </w:rPr>
        <w:t xml:space="preserve">و چون مأمون حال او را پرسيد، به مأمون گفت: زمانى كه ابو جعفر </w:t>
      </w:r>
      <w:r w:rsidR="00ED2045" w:rsidRPr="00ED2045">
        <w:rPr>
          <w:rStyle w:val="libAlaemChar"/>
          <w:rtl/>
        </w:rPr>
        <w:t>عليه‌السلام</w:t>
      </w:r>
      <w:r w:rsidRPr="002E420A">
        <w:rPr>
          <w:rtl/>
          <w:lang w:bidi="fa-IR"/>
        </w:rPr>
        <w:t xml:space="preserve"> فرياد بركشيد، آنچنان هراسيدم كه هرگز به حالت عادّى باز نمى</w:t>
      </w:r>
      <w:r w:rsidR="00622B68">
        <w:rPr>
          <w:rtl/>
          <w:lang w:bidi="fa-IR"/>
        </w:rPr>
        <w:t xml:space="preserve"> </w:t>
      </w:r>
      <w:r w:rsidRPr="002E420A">
        <w:rPr>
          <w:rtl/>
          <w:lang w:bidi="fa-IR"/>
        </w:rPr>
        <w:t>گردم.(</w:t>
      </w:r>
      <w:r w:rsidR="00E7465D">
        <w:rPr>
          <w:rtl/>
          <w:lang w:bidi="fa-IR"/>
        </w:rPr>
        <w:t>11</w:t>
      </w:r>
      <w:r w:rsidRPr="002E420A">
        <w:rPr>
          <w:rtl/>
          <w:lang w:bidi="fa-IR"/>
        </w:rPr>
        <w:t>٣)</w:t>
      </w:r>
    </w:p>
    <w:p w:rsidR="002208FA" w:rsidRDefault="002E420A" w:rsidP="002E420A">
      <w:pPr>
        <w:pStyle w:val="libNormal"/>
        <w:rPr>
          <w:rtl/>
          <w:lang w:bidi="fa-IR"/>
        </w:rPr>
      </w:pPr>
      <w:r w:rsidRPr="002E420A">
        <w:rPr>
          <w:rtl/>
          <w:lang w:bidi="fa-IR"/>
        </w:rPr>
        <w:lastRenderedPageBreak/>
        <w:t>آرى، اين جلال و ابّهت ايمان، و عظمت و وقار اسلام است كه اينچنين اثرى دارد.</w:t>
      </w:r>
    </w:p>
    <w:p w:rsidR="002E420A" w:rsidRPr="002E420A" w:rsidRDefault="002208FA" w:rsidP="002E420A">
      <w:pPr>
        <w:pStyle w:val="libNormal"/>
        <w:rPr>
          <w:lang w:bidi="fa-IR"/>
        </w:rPr>
      </w:pPr>
      <w:r>
        <w:rPr>
          <w:rtl/>
          <w:lang w:bidi="fa-IR"/>
        </w:rPr>
        <w:br w:type="page"/>
      </w:r>
    </w:p>
    <w:p w:rsidR="002E420A" w:rsidRDefault="002E420A" w:rsidP="002208FA">
      <w:pPr>
        <w:pStyle w:val="Heading2"/>
        <w:rPr>
          <w:rFonts w:hint="cs"/>
          <w:rtl/>
          <w:lang w:bidi="fa-IR"/>
        </w:rPr>
      </w:pPr>
      <w:bookmarkStart w:id="36" w:name="_Toc479415068"/>
      <w:r w:rsidRPr="002E420A">
        <w:rPr>
          <w:rtl/>
          <w:lang w:bidi="fa-IR"/>
        </w:rPr>
        <w:t>يك ملاحظه</w:t>
      </w:r>
      <w:bookmarkEnd w:id="36"/>
      <w:r w:rsidR="00622B68">
        <w:rPr>
          <w:rtl/>
          <w:lang w:bidi="fa-IR"/>
        </w:rPr>
        <w:t xml:space="preserve"> </w:t>
      </w:r>
    </w:p>
    <w:p w:rsidR="002208FA" w:rsidRDefault="002E420A" w:rsidP="002E420A">
      <w:pPr>
        <w:pStyle w:val="libNormal"/>
        <w:rPr>
          <w:rFonts w:hint="cs"/>
          <w:rtl/>
          <w:lang w:bidi="fa-IR"/>
        </w:rPr>
      </w:pPr>
      <w:r w:rsidRPr="002E420A">
        <w:rPr>
          <w:rtl/>
          <w:lang w:bidi="fa-IR"/>
        </w:rPr>
        <w:t>در اين روايت تصريح شده بود كه مخارق تا وقتى كه مرد، دستش از كار افتاده بود، ولى ما در متونى كه در دست داريم، اشاره</w:t>
      </w:r>
      <w:r w:rsidR="00622B68">
        <w:rPr>
          <w:rtl/>
          <w:lang w:bidi="fa-IR"/>
        </w:rPr>
        <w:t xml:space="preserve"> </w:t>
      </w:r>
      <w:r w:rsidRPr="002E420A">
        <w:rPr>
          <w:rtl/>
          <w:lang w:bidi="fa-IR"/>
        </w:rPr>
        <w:t>اى به اينكه دست مخارق فلج بوده است نمى</w:t>
      </w:r>
      <w:r w:rsidR="00622B68">
        <w:rPr>
          <w:rtl/>
          <w:lang w:bidi="fa-IR"/>
        </w:rPr>
        <w:t xml:space="preserve"> </w:t>
      </w:r>
      <w:r w:rsidRPr="002E420A">
        <w:rPr>
          <w:rtl/>
          <w:lang w:bidi="fa-IR"/>
        </w:rPr>
        <w:t>بينيم. شايد تاريخ، اهمال و مسامحه كرده و متعرّض اين مطلب نشده، زيرا انگيزه</w:t>
      </w:r>
      <w:r w:rsidR="00622B68">
        <w:rPr>
          <w:rtl/>
          <w:lang w:bidi="fa-IR"/>
        </w:rPr>
        <w:t xml:space="preserve"> </w:t>
      </w:r>
      <w:r w:rsidRPr="002E420A">
        <w:rPr>
          <w:rtl/>
          <w:lang w:bidi="fa-IR"/>
        </w:rPr>
        <w:t>اى براى اشاره به آن نيافته.</w:t>
      </w:r>
    </w:p>
    <w:p w:rsidR="002208FA" w:rsidRDefault="002E420A" w:rsidP="002E420A">
      <w:pPr>
        <w:pStyle w:val="libNormal"/>
        <w:rPr>
          <w:rFonts w:hint="cs"/>
          <w:rtl/>
          <w:lang w:bidi="fa-IR"/>
        </w:rPr>
      </w:pPr>
      <w:r w:rsidRPr="002E420A">
        <w:rPr>
          <w:rtl/>
          <w:lang w:bidi="fa-IR"/>
        </w:rPr>
        <w:t>يا اينكه همانطور كه در بسيارى از امور ديگر مى</w:t>
      </w:r>
      <w:r w:rsidR="00622B68">
        <w:rPr>
          <w:rtl/>
          <w:lang w:bidi="fa-IR"/>
        </w:rPr>
        <w:t xml:space="preserve"> </w:t>
      </w:r>
      <w:r w:rsidRPr="002E420A">
        <w:rPr>
          <w:rtl/>
          <w:lang w:bidi="fa-IR"/>
        </w:rPr>
        <w:t>بينيم، انگيزه</w:t>
      </w:r>
      <w:r w:rsidR="00622B68">
        <w:rPr>
          <w:rtl/>
          <w:lang w:bidi="fa-IR"/>
        </w:rPr>
        <w:t xml:space="preserve"> </w:t>
      </w:r>
      <w:r w:rsidRPr="002E420A">
        <w:rPr>
          <w:rtl/>
          <w:lang w:bidi="fa-IR"/>
        </w:rPr>
        <w:t>اى براى پنهان كردن اين موضوع وجود داشته است. يا اينكه شايد نام «مخارق» به غلط و اشتباه در روايت آمده است و آن مرد شخص ديگرى بوده است، به خصوص كه مى</w:t>
      </w:r>
      <w:r w:rsidR="00622B68">
        <w:rPr>
          <w:rtl/>
          <w:lang w:bidi="fa-IR"/>
        </w:rPr>
        <w:t xml:space="preserve"> </w:t>
      </w:r>
      <w:r w:rsidRPr="002E420A">
        <w:rPr>
          <w:rtl/>
          <w:lang w:bidi="fa-IR"/>
        </w:rPr>
        <w:t>بينيم در روايت كوشش شده با ذكر اوصاف آن مرد، او را معرّفى كند. در حالى كه «مخارق» مشهور و شناخته شده بوده، و براى شناساندن او نيازى به ذكر اوصاف او نبوده است.</w:t>
      </w:r>
    </w:p>
    <w:p w:rsidR="002208FA" w:rsidRDefault="002E420A" w:rsidP="002E420A">
      <w:pPr>
        <w:pStyle w:val="libNormal"/>
        <w:rPr>
          <w:rtl/>
          <w:lang w:bidi="fa-IR"/>
        </w:rPr>
      </w:pPr>
      <w:r w:rsidRPr="002E420A">
        <w:rPr>
          <w:rtl/>
          <w:lang w:bidi="fa-IR"/>
        </w:rPr>
        <w:t>و نيز احتمال اين هست كه آن شخص «هارون بن مخارق» بوده است و نسخه برداران سهو كرده فقط نام مخارق را آورده</w:t>
      </w:r>
      <w:r w:rsidR="00622B68">
        <w:rPr>
          <w:rtl/>
          <w:lang w:bidi="fa-IR"/>
        </w:rPr>
        <w:t xml:space="preserve"> </w:t>
      </w:r>
      <w:r w:rsidRPr="002E420A">
        <w:rPr>
          <w:rtl/>
          <w:lang w:bidi="fa-IR"/>
        </w:rPr>
        <w:t>اند. ولى بر نگارنده معلوم نيست كه اين هارون بن مخارق ازآواز خوانان بوده است يا نه؟</w:t>
      </w:r>
    </w:p>
    <w:p w:rsidR="002E420A" w:rsidRPr="002E420A" w:rsidRDefault="002208FA" w:rsidP="002E420A">
      <w:pPr>
        <w:pStyle w:val="libNormal"/>
        <w:rPr>
          <w:lang w:bidi="fa-IR"/>
        </w:rPr>
      </w:pPr>
      <w:r>
        <w:rPr>
          <w:rtl/>
          <w:lang w:bidi="fa-IR"/>
        </w:rPr>
        <w:br w:type="page"/>
      </w:r>
    </w:p>
    <w:p w:rsidR="002E420A" w:rsidRDefault="002E420A" w:rsidP="002208FA">
      <w:pPr>
        <w:pStyle w:val="Heading2"/>
        <w:rPr>
          <w:rFonts w:hint="cs"/>
          <w:rtl/>
          <w:lang w:bidi="fa-IR"/>
        </w:rPr>
      </w:pPr>
      <w:bookmarkStart w:id="37" w:name="_Toc479415069"/>
      <w:r w:rsidRPr="002E420A">
        <w:rPr>
          <w:rtl/>
          <w:lang w:bidi="fa-IR"/>
        </w:rPr>
        <w:t>بار ديگر نيز</w:t>
      </w:r>
      <w:bookmarkEnd w:id="37"/>
    </w:p>
    <w:p w:rsidR="002E420A" w:rsidRPr="002E420A" w:rsidRDefault="002E420A" w:rsidP="002E420A">
      <w:pPr>
        <w:pStyle w:val="libNormal"/>
        <w:rPr>
          <w:lang w:bidi="fa-IR"/>
        </w:rPr>
      </w:pPr>
      <w:r w:rsidRPr="002E420A">
        <w:rPr>
          <w:rtl/>
          <w:lang w:bidi="fa-IR"/>
        </w:rPr>
        <w:t>بار ديگر مى</w:t>
      </w:r>
      <w:r w:rsidR="00622B68">
        <w:rPr>
          <w:rtl/>
          <w:lang w:bidi="fa-IR"/>
        </w:rPr>
        <w:t xml:space="preserve"> </w:t>
      </w:r>
      <w:r w:rsidRPr="002E420A">
        <w:rPr>
          <w:rtl/>
          <w:lang w:bidi="fa-IR"/>
        </w:rPr>
        <w:t>بينيم خليفه به اين فكر مى</w:t>
      </w:r>
      <w:r w:rsidR="00622B68">
        <w:rPr>
          <w:rtl/>
          <w:lang w:bidi="fa-IR"/>
        </w:rPr>
        <w:t xml:space="preserve"> </w:t>
      </w:r>
      <w:r w:rsidRPr="002E420A">
        <w:rPr>
          <w:rtl/>
          <w:lang w:bidi="fa-IR"/>
        </w:rPr>
        <w:t xml:space="preserve">افتد كه ابو جعفر </w:t>
      </w:r>
      <w:r w:rsidR="00ED2045" w:rsidRPr="00ED2045">
        <w:rPr>
          <w:rStyle w:val="libAlaemChar"/>
          <w:rtl/>
        </w:rPr>
        <w:t>عليه‌السلام</w:t>
      </w:r>
      <w:r w:rsidRPr="002E420A">
        <w:rPr>
          <w:rtl/>
          <w:lang w:bidi="fa-IR"/>
        </w:rPr>
        <w:t xml:space="preserve"> را براى شيعيان و پيروانش به صورتى زشت -مست نا متعادل و آلوده به عطر مخصوص زنان- نمودار كند. ولى چون به او گفته شد كه: شيعيان مى</w:t>
      </w:r>
      <w:r w:rsidR="00622B68">
        <w:rPr>
          <w:rtl/>
          <w:lang w:bidi="fa-IR"/>
        </w:rPr>
        <w:t xml:space="preserve"> </w:t>
      </w:r>
      <w:r w:rsidRPr="002E420A">
        <w:rPr>
          <w:rtl/>
          <w:lang w:bidi="fa-IR"/>
        </w:rPr>
        <w:t>گويند در هر زمانى بايد حجّتى الهى باشد... و هرگاه حكومت متعرّض كسى كه چنين مقامى نزد آنان دارد بشود، تا از شأن و منزلت او بكاهد، اين خود براى آنان بهترين دليل مى</w:t>
      </w:r>
      <w:r w:rsidR="00622B68">
        <w:rPr>
          <w:rtl/>
          <w:lang w:bidi="fa-IR"/>
        </w:rPr>
        <w:t xml:space="preserve"> </w:t>
      </w:r>
      <w:r w:rsidRPr="002E420A">
        <w:rPr>
          <w:rtl/>
          <w:lang w:bidi="fa-IR"/>
        </w:rPr>
        <w:t>شود براى اينكه او حجّت خداست»</w:t>
      </w:r>
    </w:p>
    <w:p w:rsidR="002E420A" w:rsidRPr="002E420A" w:rsidRDefault="002E420A" w:rsidP="002E420A">
      <w:pPr>
        <w:pStyle w:val="libNormal"/>
        <w:rPr>
          <w:lang w:bidi="fa-IR"/>
        </w:rPr>
      </w:pPr>
      <w:r w:rsidRPr="002E420A">
        <w:rPr>
          <w:rtl/>
          <w:lang w:bidi="fa-IR"/>
        </w:rPr>
        <w:t>گفت: «امروز درباره اينان چاره و حيله</w:t>
      </w:r>
      <w:r w:rsidR="00622B68">
        <w:rPr>
          <w:rtl/>
          <w:lang w:bidi="fa-IR"/>
        </w:rPr>
        <w:t xml:space="preserve"> </w:t>
      </w:r>
      <w:r w:rsidRPr="002E420A">
        <w:rPr>
          <w:rtl/>
          <w:lang w:bidi="fa-IR"/>
        </w:rPr>
        <w:t>اى وجود ندارد، ابو جعفر را ميازاريد».</w:t>
      </w:r>
      <w:r w:rsidRPr="00E7465D">
        <w:rPr>
          <w:rStyle w:val="libFootnotenumChar"/>
          <w:rtl/>
        </w:rPr>
        <w:t>(</w:t>
      </w:r>
      <w:r w:rsidR="00E7465D" w:rsidRPr="00E7465D">
        <w:rPr>
          <w:rStyle w:val="libFootnotenumChar"/>
          <w:rtl/>
          <w:lang w:bidi="fa-IR"/>
        </w:rPr>
        <w:t>114</w:t>
      </w:r>
      <w:r w:rsidRPr="00E7465D">
        <w:rPr>
          <w:rStyle w:val="libFootnotenumChar"/>
          <w:rtl/>
        </w:rPr>
        <w:t>)</w:t>
      </w:r>
    </w:p>
    <w:p w:rsidR="002E420A" w:rsidRPr="002E420A" w:rsidRDefault="002E420A" w:rsidP="002E420A">
      <w:pPr>
        <w:pStyle w:val="libNormal"/>
        <w:rPr>
          <w:lang w:bidi="fa-IR"/>
        </w:rPr>
      </w:pPr>
      <w:r w:rsidRPr="002E420A">
        <w:rPr>
          <w:rtl/>
          <w:lang w:bidi="fa-IR"/>
        </w:rPr>
        <w:t>و ابن سنان مى</w:t>
      </w:r>
      <w:r w:rsidR="00622B68">
        <w:rPr>
          <w:rtl/>
          <w:lang w:bidi="fa-IR"/>
        </w:rPr>
        <w:t xml:space="preserve"> </w:t>
      </w:r>
      <w:r w:rsidRPr="002E420A">
        <w:rPr>
          <w:rtl/>
          <w:lang w:bidi="fa-IR"/>
        </w:rPr>
        <w:t>گويد:</w:t>
      </w:r>
    </w:p>
    <w:p w:rsidR="002E420A" w:rsidRPr="002E420A" w:rsidRDefault="002E420A" w:rsidP="002E420A">
      <w:pPr>
        <w:pStyle w:val="libNormal"/>
        <w:rPr>
          <w:lang w:bidi="fa-IR"/>
        </w:rPr>
      </w:pPr>
      <w:r w:rsidRPr="002E420A">
        <w:rPr>
          <w:rtl/>
          <w:lang w:bidi="fa-IR"/>
        </w:rPr>
        <w:t xml:space="preserve">خدمت ابى الحسن (امام هادى </w:t>
      </w:r>
      <w:r w:rsidR="00ED2045" w:rsidRPr="00ED2045">
        <w:rPr>
          <w:rStyle w:val="libAlaemChar"/>
          <w:rtl/>
        </w:rPr>
        <w:t>عليه‌السلام</w:t>
      </w:r>
      <w:r w:rsidRPr="002E420A">
        <w:rPr>
          <w:rtl/>
          <w:lang w:bidi="fa-IR"/>
        </w:rPr>
        <w:t>) رسيدم، فرمود: اى محمّد، آيا براى آل فرج اتّفاقى رخ داده است؟</w:t>
      </w:r>
    </w:p>
    <w:p w:rsidR="002E420A" w:rsidRPr="002E420A" w:rsidRDefault="002E420A" w:rsidP="002E420A">
      <w:pPr>
        <w:pStyle w:val="libNormal"/>
        <w:rPr>
          <w:lang w:bidi="fa-IR"/>
        </w:rPr>
      </w:pPr>
      <w:r w:rsidRPr="002E420A">
        <w:rPr>
          <w:rtl/>
          <w:lang w:bidi="fa-IR"/>
        </w:rPr>
        <w:t>گفتم: عمر مرد</w:t>
      </w:r>
      <w:r w:rsidR="002208FA">
        <w:rPr>
          <w:rFonts w:hint="cs"/>
          <w:rtl/>
          <w:lang w:bidi="fa-IR"/>
        </w:rPr>
        <w:t>.</w:t>
      </w:r>
    </w:p>
    <w:p w:rsidR="002E420A" w:rsidRPr="002E420A" w:rsidRDefault="002E420A" w:rsidP="002E420A">
      <w:pPr>
        <w:pStyle w:val="libNormal"/>
        <w:rPr>
          <w:lang w:bidi="fa-IR"/>
        </w:rPr>
      </w:pPr>
      <w:r w:rsidRPr="002E420A">
        <w:rPr>
          <w:rtl/>
          <w:lang w:bidi="fa-IR"/>
        </w:rPr>
        <w:t>گفت: الحمد الله</w:t>
      </w:r>
      <w:r w:rsidR="002208FA">
        <w:rPr>
          <w:rFonts w:hint="cs"/>
          <w:rtl/>
          <w:lang w:bidi="fa-IR"/>
        </w:rPr>
        <w:t>.</w:t>
      </w:r>
    </w:p>
    <w:p w:rsidR="002E420A" w:rsidRPr="002E420A" w:rsidRDefault="002E420A" w:rsidP="002E420A">
      <w:pPr>
        <w:pStyle w:val="libNormal"/>
        <w:rPr>
          <w:lang w:bidi="fa-IR"/>
        </w:rPr>
      </w:pPr>
      <w:r w:rsidRPr="002E420A">
        <w:rPr>
          <w:rtl/>
          <w:lang w:bidi="fa-IR"/>
        </w:rPr>
        <w:t>و من شمردم، بيست و چهار بار اين جمله را تكرار كرد و سپس فرمود مگر نمى</w:t>
      </w:r>
      <w:r w:rsidR="00622B68">
        <w:rPr>
          <w:rtl/>
          <w:lang w:bidi="fa-IR"/>
        </w:rPr>
        <w:t xml:space="preserve"> </w:t>
      </w:r>
      <w:r w:rsidRPr="002E420A">
        <w:rPr>
          <w:rtl/>
          <w:lang w:bidi="fa-IR"/>
        </w:rPr>
        <w:t>دانى او با پدرم محمّد بن على چه گفته بود؟</w:t>
      </w:r>
    </w:p>
    <w:p w:rsidR="002E420A" w:rsidRPr="002E420A" w:rsidRDefault="002E420A" w:rsidP="002E420A">
      <w:pPr>
        <w:pStyle w:val="libNormal"/>
        <w:rPr>
          <w:lang w:bidi="fa-IR"/>
        </w:rPr>
      </w:pPr>
      <w:r w:rsidRPr="002E420A">
        <w:rPr>
          <w:rtl/>
          <w:lang w:bidi="fa-IR"/>
        </w:rPr>
        <w:t>فرمود: درباره موضوعى پدرم با او گفتگو مى</w:t>
      </w:r>
      <w:r w:rsidR="00622B68">
        <w:rPr>
          <w:rtl/>
          <w:lang w:bidi="fa-IR"/>
        </w:rPr>
        <w:t xml:space="preserve"> </w:t>
      </w:r>
      <w:r w:rsidRPr="002E420A">
        <w:rPr>
          <w:rtl/>
          <w:lang w:bidi="fa-IR"/>
        </w:rPr>
        <w:t>كرد، او به پدرم گفت بگمانم مست هستى.</w:t>
      </w:r>
    </w:p>
    <w:p w:rsidR="002E420A" w:rsidRPr="002E420A" w:rsidRDefault="002E420A" w:rsidP="002E420A">
      <w:pPr>
        <w:pStyle w:val="libNormal"/>
        <w:rPr>
          <w:lang w:bidi="fa-IR"/>
        </w:rPr>
      </w:pPr>
      <w:r w:rsidRPr="002E420A">
        <w:rPr>
          <w:rtl/>
          <w:lang w:bidi="fa-IR"/>
        </w:rPr>
        <w:t>پدرم گفت: خداوندا اگر تو مى</w:t>
      </w:r>
      <w:r w:rsidR="00622B68">
        <w:rPr>
          <w:rtl/>
          <w:lang w:bidi="fa-IR"/>
        </w:rPr>
        <w:t xml:space="preserve"> </w:t>
      </w:r>
      <w:r w:rsidRPr="002E420A">
        <w:rPr>
          <w:rtl/>
          <w:lang w:bidi="fa-IR"/>
        </w:rPr>
        <w:t>دانى كه من امروز را براى رضاى تو روزه داشته</w:t>
      </w:r>
      <w:r w:rsidR="00622B68">
        <w:rPr>
          <w:rtl/>
          <w:lang w:bidi="fa-IR"/>
        </w:rPr>
        <w:t xml:space="preserve"> </w:t>
      </w:r>
      <w:r w:rsidRPr="002E420A">
        <w:rPr>
          <w:rtl/>
          <w:lang w:bidi="fa-IR"/>
        </w:rPr>
        <w:t>ام، مزه غارت شدن و خوارى اسارت را به او بچشان.</w:t>
      </w:r>
    </w:p>
    <w:p w:rsidR="002208FA" w:rsidRDefault="002E420A" w:rsidP="002E420A">
      <w:pPr>
        <w:pStyle w:val="libNormal"/>
        <w:rPr>
          <w:rtl/>
          <w:lang w:bidi="fa-IR"/>
        </w:rPr>
      </w:pPr>
      <w:r w:rsidRPr="002E420A">
        <w:rPr>
          <w:rtl/>
          <w:lang w:bidi="fa-IR"/>
        </w:rPr>
        <w:t>به خدا سوگند كه بعد از گشت چند روز اموال و دارائيش غارت شد و به اسارت برده شد و هم اكنون مرده است.</w:t>
      </w:r>
      <w:r w:rsidRPr="00E7465D">
        <w:rPr>
          <w:rStyle w:val="libFootnotenumChar"/>
          <w:rtl/>
        </w:rPr>
        <w:t>(</w:t>
      </w:r>
      <w:r w:rsidR="00E7465D" w:rsidRPr="00E7465D">
        <w:rPr>
          <w:rStyle w:val="libFootnotenumChar"/>
          <w:rtl/>
          <w:lang w:bidi="fa-IR"/>
        </w:rPr>
        <w:t>115</w:t>
      </w:r>
      <w:r w:rsidRPr="00E7465D">
        <w:rPr>
          <w:rStyle w:val="libFootnotenumChar"/>
          <w:rtl/>
        </w:rPr>
        <w:t>)</w:t>
      </w:r>
    </w:p>
    <w:p w:rsidR="002E420A" w:rsidRPr="002E420A" w:rsidRDefault="002208FA" w:rsidP="002E420A">
      <w:pPr>
        <w:pStyle w:val="libNormal"/>
        <w:rPr>
          <w:lang w:bidi="fa-IR"/>
        </w:rPr>
      </w:pPr>
      <w:r>
        <w:rPr>
          <w:rtl/>
          <w:lang w:bidi="fa-IR"/>
        </w:rPr>
        <w:br w:type="page"/>
      </w:r>
    </w:p>
    <w:p w:rsidR="002E420A" w:rsidRDefault="002E420A" w:rsidP="002208FA">
      <w:pPr>
        <w:pStyle w:val="Heading2"/>
        <w:rPr>
          <w:rFonts w:hint="cs"/>
          <w:rtl/>
          <w:lang w:bidi="fa-IR"/>
        </w:rPr>
      </w:pPr>
      <w:bookmarkStart w:id="38" w:name="_Toc479415070"/>
      <w:r w:rsidRPr="002E420A">
        <w:rPr>
          <w:rtl/>
          <w:lang w:bidi="fa-IR"/>
        </w:rPr>
        <w:t>نِعْمَ الْقادِ</w:t>
      </w:r>
      <w:r w:rsidR="002208FA">
        <w:rPr>
          <w:rFonts w:hint="cs"/>
          <w:rtl/>
          <w:lang w:bidi="fa-IR"/>
        </w:rPr>
        <w:t xml:space="preserve"> </w:t>
      </w:r>
      <w:r w:rsidRPr="002E420A">
        <w:rPr>
          <w:rtl/>
          <w:lang w:bidi="fa-IR"/>
        </w:rPr>
        <w:t>رالله</w:t>
      </w:r>
      <w:bookmarkEnd w:id="38"/>
    </w:p>
    <w:p w:rsidR="002E420A" w:rsidRPr="002E420A" w:rsidRDefault="002E420A" w:rsidP="002E420A">
      <w:pPr>
        <w:pStyle w:val="libNormal"/>
        <w:rPr>
          <w:lang w:bidi="fa-IR"/>
        </w:rPr>
      </w:pPr>
      <w:r w:rsidRPr="002E420A">
        <w:rPr>
          <w:rtl/>
          <w:lang w:bidi="fa-IR"/>
        </w:rPr>
        <w:t xml:space="preserve">مبارزه سياسى ائمّه </w:t>
      </w:r>
      <w:r w:rsidR="00ED2045" w:rsidRPr="00ED2045">
        <w:rPr>
          <w:rStyle w:val="libAlaemChar"/>
          <w:rtl/>
        </w:rPr>
        <w:t>عليهم‌السلام</w:t>
      </w:r>
      <w:r w:rsidRPr="002E420A">
        <w:rPr>
          <w:rtl/>
          <w:lang w:bidi="fa-IR"/>
        </w:rPr>
        <w:t xml:space="preserve"> در پاره</w:t>
      </w:r>
      <w:r w:rsidR="00622B68">
        <w:rPr>
          <w:rtl/>
          <w:lang w:bidi="fa-IR"/>
        </w:rPr>
        <w:t xml:space="preserve"> </w:t>
      </w:r>
      <w:r w:rsidRPr="002E420A">
        <w:rPr>
          <w:rtl/>
          <w:lang w:bidi="fa-IR"/>
        </w:rPr>
        <w:t>اى مواضع و اقدامات برجسته و قوى كه با جسارت و جرأت فراوان از خود نشان داده</w:t>
      </w:r>
      <w:r w:rsidR="00622B68">
        <w:rPr>
          <w:rtl/>
          <w:lang w:bidi="fa-IR"/>
        </w:rPr>
        <w:t xml:space="preserve"> </w:t>
      </w:r>
      <w:r w:rsidRPr="002E420A">
        <w:rPr>
          <w:rtl/>
          <w:lang w:bidi="fa-IR"/>
        </w:rPr>
        <w:t>اند و داراى جنبه مبارزاتى قوى با دستگاههاى حاكمه و مراكز سياسى و عقيدتى آنها بوده است، منحصر نبوده است.</w:t>
      </w:r>
    </w:p>
    <w:p w:rsidR="002E420A" w:rsidRPr="002E420A" w:rsidRDefault="002E420A" w:rsidP="002E420A">
      <w:pPr>
        <w:pStyle w:val="libNormal"/>
        <w:rPr>
          <w:lang w:bidi="fa-IR"/>
        </w:rPr>
      </w:pPr>
      <w:r w:rsidRPr="002E420A">
        <w:rPr>
          <w:rtl/>
          <w:lang w:bidi="fa-IR"/>
        </w:rPr>
        <w:t xml:space="preserve">بلكه كلّ حيات ائمّه </w:t>
      </w:r>
      <w:r w:rsidR="00ED2045" w:rsidRPr="00ED2045">
        <w:rPr>
          <w:rStyle w:val="libAlaemChar"/>
          <w:rtl/>
        </w:rPr>
        <w:t>عليه‌السلام</w:t>
      </w:r>
      <w:r w:rsidRPr="002E420A">
        <w:rPr>
          <w:rtl/>
          <w:lang w:bidi="fa-IR"/>
        </w:rPr>
        <w:t xml:space="preserve"> داراى طبيعت مبارزاتى بوده است، به صورتى كه تمام حركات و كلمات و جهت</w:t>
      </w:r>
      <w:r w:rsidR="00622B68">
        <w:rPr>
          <w:rtl/>
          <w:lang w:bidi="fa-IR"/>
        </w:rPr>
        <w:t xml:space="preserve"> </w:t>
      </w:r>
      <w:r w:rsidRPr="002E420A">
        <w:rPr>
          <w:rtl/>
          <w:lang w:bidi="fa-IR"/>
        </w:rPr>
        <w:t>گيرى</w:t>
      </w:r>
      <w:r w:rsidR="00622B68">
        <w:rPr>
          <w:rtl/>
          <w:lang w:bidi="fa-IR"/>
        </w:rPr>
        <w:t xml:space="preserve"> </w:t>
      </w:r>
      <w:r w:rsidRPr="002E420A">
        <w:rPr>
          <w:rtl/>
          <w:lang w:bidi="fa-IR"/>
        </w:rPr>
        <w:t>هاى آن حضرات و سراپاى روش زندگى آنان، حتى اكل و شرب، مشى و ركوب و رنگ لباسشان و حتّى القاب آنان و نقش انگشترى هايشان، معنى دار و پر از پيام بوده است.</w:t>
      </w:r>
    </w:p>
    <w:p w:rsidR="002E420A" w:rsidRPr="002E420A" w:rsidRDefault="002E420A" w:rsidP="002E420A">
      <w:pPr>
        <w:pStyle w:val="libNormal"/>
        <w:rPr>
          <w:lang w:bidi="fa-IR"/>
        </w:rPr>
      </w:pPr>
      <w:r w:rsidRPr="002E420A">
        <w:rPr>
          <w:rtl/>
          <w:lang w:bidi="fa-IR"/>
        </w:rPr>
        <w:t xml:space="preserve">ما در كتابى تحت عنوان: «نقش الخواتيم لدى الائمّه </w:t>
      </w:r>
      <w:r w:rsidR="00366CE9" w:rsidRPr="00366CE9">
        <w:rPr>
          <w:rStyle w:val="libAlaemChar"/>
          <w:rtl/>
        </w:rPr>
        <w:t>عليهم‌السلام</w:t>
      </w:r>
      <w:r w:rsidRPr="002E420A">
        <w:rPr>
          <w:rtl/>
          <w:lang w:bidi="fa-IR"/>
        </w:rPr>
        <w:t>» به برخى از معانى و پيام</w:t>
      </w:r>
      <w:r w:rsidR="00622B68">
        <w:rPr>
          <w:rtl/>
          <w:lang w:bidi="fa-IR"/>
        </w:rPr>
        <w:t xml:space="preserve"> </w:t>
      </w:r>
      <w:r w:rsidRPr="002E420A">
        <w:rPr>
          <w:rtl/>
          <w:lang w:bidi="fa-IR"/>
        </w:rPr>
        <w:t xml:space="preserve">هايى كه مقصود ائمّه </w:t>
      </w:r>
      <w:r w:rsidR="00366CE9" w:rsidRPr="00366CE9">
        <w:rPr>
          <w:rStyle w:val="libAlaemChar"/>
          <w:rtl/>
        </w:rPr>
        <w:t>عليهم‌السلام</w:t>
      </w:r>
      <w:r w:rsidRPr="002E420A">
        <w:rPr>
          <w:rtl/>
          <w:lang w:bidi="fa-IR"/>
        </w:rPr>
        <w:t xml:space="preserve"> از نقش انگشترى هايشان بوده است اشاره كرده</w:t>
      </w:r>
      <w:r w:rsidR="00622B68">
        <w:rPr>
          <w:rtl/>
          <w:lang w:bidi="fa-IR"/>
        </w:rPr>
        <w:t xml:space="preserve"> </w:t>
      </w:r>
      <w:r w:rsidRPr="002E420A">
        <w:rPr>
          <w:rtl/>
          <w:lang w:bidi="fa-IR"/>
        </w:rPr>
        <w:t xml:space="preserve">ايم. تا اينكه به امام جواد </w:t>
      </w:r>
      <w:r w:rsidR="00ED2045" w:rsidRPr="00ED2045">
        <w:rPr>
          <w:rStyle w:val="libAlaemChar"/>
          <w:rtl/>
        </w:rPr>
        <w:t>عليه‌السلام</w:t>
      </w:r>
      <w:r w:rsidRPr="002E420A">
        <w:rPr>
          <w:rtl/>
          <w:lang w:bidi="fa-IR"/>
        </w:rPr>
        <w:t xml:space="preserve"> رسيده چنين گفته</w:t>
      </w:r>
      <w:r w:rsidR="00622B68">
        <w:rPr>
          <w:rtl/>
          <w:lang w:bidi="fa-IR"/>
        </w:rPr>
        <w:t xml:space="preserve"> </w:t>
      </w:r>
      <w:r w:rsidRPr="002E420A">
        <w:rPr>
          <w:rtl/>
          <w:lang w:bidi="fa-IR"/>
        </w:rPr>
        <w:t>ايم:</w:t>
      </w:r>
    </w:p>
    <w:p w:rsidR="002E420A" w:rsidRPr="002E420A" w:rsidRDefault="002E420A" w:rsidP="002E420A">
      <w:pPr>
        <w:pStyle w:val="libNormal"/>
        <w:rPr>
          <w:lang w:bidi="fa-IR"/>
        </w:rPr>
      </w:pPr>
      <w:r w:rsidRPr="002E420A">
        <w:rPr>
          <w:rtl/>
          <w:lang w:bidi="fa-IR"/>
        </w:rPr>
        <w:t xml:space="preserve">«پس از آنكه مأمون با اجبار امام رضا </w:t>
      </w:r>
      <w:r w:rsidR="00ED2045" w:rsidRPr="00ED2045">
        <w:rPr>
          <w:rStyle w:val="libAlaemChar"/>
          <w:rtl/>
        </w:rPr>
        <w:t>عليه‌السلام</w:t>
      </w:r>
      <w:r w:rsidRPr="002E420A">
        <w:rPr>
          <w:rtl/>
          <w:lang w:bidi="fa-IR"/>
        </w:rPr>
        <w:t xml:space="preserve"> به قبول ولايتعهدى و بيعت گرفتن از مردم براى او و سپس تصفيه جسمانى حضرتش با خورانيدن سمّ به او، توانست مسير حوادث و امور را به نفع خود و در جهت تثبيت پايه</w:t>
      </w:r>
      <w:r w:rsidR="00622B68">
        <w:rPr>
          <w:rtl/>
          <w:lang w:bidi="fa-IR"/>
        </w:rPr>
        <w:t xml:space="preserve"> </w:t>
      </w:r>
      <w:r w:rsidRPr="002E420A">
        <w:rPr>
          <w:rtl/>
          <w:lang w:bidi="fa-IR"/>
        </w:rPr>
        <w:t>هاى حكومت عباسى تغيير دهد.</w:t>
      </w:r>
    </w:p>
    <w:p w:rsidR="002E420A" w:rsidRPr="002E420A" w:rsidRDefault="002E420A" w:rsidP="002E420A">
      <w:pPr>
        <w:pStyle w:val="libNormal"/>
        <w:rPr>
          <w:lang w:bidi="fa-IR"/>
        </w:rPr>
      </w:pPr>
      <w:r w:rsidRPr="002E420A">
        <w:rPr>
          <w:rtl/>
          <w:lang w:bidi="fa-IR"/>
        </w:rPr>
        <w:t>و بعد از آنكه همه انقلابات را سركوب نموده، و تمامى صداها را خفه كرده و موانع موجود بين مأمون و پدرزادگان عبّاسى</w:t>
      </w:r>
      <w:r w:rsidR="00622B68">
        <w:rPr>
          <w:rtl/>
          <w:lang w:bidi="fa-IR"/>
        </w:rPr>
        <w:t xml:space="preserve"> </w:t>
      </w:r>
      <w:r w:rsidRPr="002E420A">
        <w:rPr>
          <w:rtl/>
          <w:lang w:bidi="fa-IR"/>
        </w:rPr>
        <w:t>اش برداشته شده، طبيعى بود كه مأمون و عباسيان و يارانشان احساس كنند كه به نهايت آرزوهايشان رسيده و به ارزشمندترين آرمان</w:t>
      </w:r>
      <w:r w:rsidR="00622B68">
        <w:rPr>
          <w:rtl/>
          <w:lang w:bidi="fa-IR"/>
        </w:rPr>
        <w:t xml:space="preserve"> </w:t>
      </w:r>
      <w:r w:rsidRPr="002E420A">
        <w:rPr>
          <w:rtl/>
          <w:lang w:bidi="fa-IR"/>
        </w:rPr>
        <w:t>هايشان كه عبارت بود از محكم ساختن پايه</w:t>
      </w:r>
      <w:r w:rsidR="00622B68">
        <w:rPr>
          <w:rtl/>
          <w:lang w:bidi="fa-IR"/>
        </w:rPr>
        <w:t xml:space="preserve"> </w:t>
      </w:r>
      <w:r w:rsidRPr="002E420A">
        <w:rPr>
          <w:rtl/>
          <w:lang w:bidi="fa-IR"/>
        </w:rPr>
        <w:t>هاى حكومت و سلطنتشان بطورى كه ديگر هيچ نيرويى توان ايستادن در برابر جبروت و سركشى آنان نداشته باشد، دست يافته</w:t>
      </w:r>
      <w:r w:rsidR="00622B68">
        <w:rPr>
          <w:rtl/>
          <w:lang w:bidi="fa-IR"/>
        </w:rPr>
        <w:t xml:space="preserve"> </w:t>
      </w:r>
      <w:r w:rsidRPr="002E420A">
        <w:rPr>
          <w:rtl/>
          <w:lang w:bidi="fa-IR"/>
        </w:rPr>
        <w:t>اند.</w:t>
      </w:r>
    </w:p>
    <w:p w:rsidR="002E420A" w:rsidRPr="002E420A" w:rsidRDefault="002E420A" w:rsidP="002208FA">
      <w:pPr>
        <w:pStyle w:val="libNormal"/>
        <w:rPr>
          <w:lang w:bidi="fa-IR"/>
        </w:rPr>
      </w:pPr>
      <w:r w:rsidRPr="002E420A">
        <w:rPr>
          <w:rtl/>
          <w:lang w:bidi="fa-IR"/>
        </w:rPr>
        <w:t>ولى مى</w:t>
      </w:r>
      <w:r w:rsidR="00622B68">
        <w:rPr>
          <w:rtl/>
          <w:lang w:bidi="fa-IR"/>
        </w:rPr>
        <w:t xml:space="preserve"> </w:t>
      </w:r>
      <w:r w:rsidRPr="002E420A">
        <w:rPr>
          <w:rtl/>
          <w:lang w:bidi="fa-IR"/>
        </w:rPr>
        <w:t xml:space="preserve">بينيم كه بعد از اين همه، نقش انگشترى امام جواد </w:t>
      </w:r>
      <w:r w:rsidR="00ED2045" w:rsidRPr="00ED2045">
        <w:rPr>
          <w:rStyle w:val="libAlaemChar"/>
          <w:rtl/>
        </w:rPr>
        <w:t>عليه‌السلام</w:t>
      </w:r>
      <w:r w:rsidRPr="002E420A">
        <w:rPr>
          <w:rtl/>
          <w:lang w:bidi="fa-IR"/>
        </w:rPr>
        <w:t xml:space="preserve"> در برابر تمامى تصوّرات آنان قد علم مى</w:t>
      </w:r>
      <w:r w:rsidR="00622B68">
        <w:rPr>
          <w:rtl/>
          <w:lang w:bidi="fa-IR"/>
        </w:rPr>
        <w:t xml:space="preserve"> </w:t>
      </w:r>
      <w:r w:rsidRPr="002E420A">
        <w:rPr>
          <w:rtl/>
          <w:lang w:bidi="fa-IR"/>
        </w:rPr>
        <w:t>كند و تمامى مظاهر سركشى و ستم آنان را محكوم مى</w:t>
      </w:r>
      <w:r w:rsidR="00622B68">
        <w:rPr>
          <w:rtl/>
          <w:lang w:bidi="fa-IR"/>
        </w:rPr>
        <w:t xml:space="preserve"> </w:t>
      </w:r>
      <w:r w:rsidRPr="002E420A">
        <w:rPr>
          <w:rtl/>
          <w:lang w:bidi="fa-IR"/>
        </w:rPr>
        <w:t xml:space="preserve">كند، آن نقش اين </w:t>
      </w:r>
      <w:r w:rsidRPr="002E420A">
        <w:rPr>
          <w:rtl/>
          <w:lang w:bidi="fa-IR"/>
        </w:rPr>
        <w:lastRenderedPageBreak/>
        <w:t>جمله است: «</w:t>
      </w:r>
      <w:r w:rsidRPr="002208FA">
        <w:rPr>
          <w:rStyle w:val="libHadeesChar"/>
          <w:rtl/>
        </w:rPr>
        <w:t>نِعْمَ الْقادِرُ الله</w:t>
      </w:r>
      <w:r w:rsidRPr="002E420A">
        <w:rPr>
          <w:rtl/>
          <w:lang w:bidi="fa-IR"/>
        </w:rPr>
        <w:t xml:space="preserve"> - چه نيكو توانمندى است خدا»! اين جمله پيشتر نقش يكى از انگشترى</w:t>
      </w:r>
      <w:r w:rsidR="00622B68">
        <w:rPr>
          <w:rtl/>
          <w:lang w:bidi="fa-IR"/>
        </w:rPr>
        <w:t xml:space="preserve"> </w:t>
      </w:r>
      <w:r w:rsidRPr="002E420A">
        <w:rPr>
          <w:rtl/>
          <w:lang w:bidi="fa-IR"/>
        </w:rPr>
        <w:t xml:space="preserve">هاى اميرالمؤمنين </w:t>
      </w:r>
      <w:r w:rsidR="00ED2045" w:rsidRPr="00ED2045">
        <w:rPr>
          <w:rStyle w:val="libAlaemChar"/>
          <w:rtl/>
        </w:rPr>
        <w:t>عليه‌السلام</w:t>
      </w:r>
      <w:r w:rsidRPr="002E420A">
        <w:rPr>
          <w:rtl/>
          <w:lang w:bidi="fa-IR"/>
        </w:rPr>
        <w:t xml:space="preserve"> بوده است.</w:t>
      </w:r>
    </w:p>
    <w:p w:rsidR="002E420A" w:rsidRPr="002E420A" w:rsidRDefault="002E420A" w:rsidP="002208FA">
      <w:pPr>
        <w:pStyle w:val="libNormal"/>
        <w:rPr>
          <w:lang w:bidi="fa-IR"/>
        </w:rPr>
      </w:pPr>
      <w:r w:rsidRPr="002E420A">
        <w:rPr>
          <w:rtl/>
          <w:lang w:bidi="fa-IR"/>
        </w:rPr>
        <w:t>نيرنگ معتصمى! ما مى</w:t>
      </w:r>
      <w:r w:rsidR="00622B68">
        <w:rPr>
          <w:rtl/>
          <w:lang w:bidi="fa-IR"/>
        </w:rPr>
        <w:t xml:space="preserve"> </w:t>
      </w:r>
      <w:r w:rsidRPr="002E420A">
        <w:rPr>
          <w:rtl/>
          <w:lang w:bidi="fa-IR"/>
        </w:rPr>
        <w:t xml:space="preserve">بينيم پس از آنكه براى خلافت معتصم عبّاسى بيعت گرفته شد، بلافاصله «از احوال او (امام جواد </w:t>
      </w:r>
      <w:r w:rsidR="000C041B" w:rsidRPr="000C041B">
        <w:rPr>
          <w:rStyle w:val="libAlaemChar"/>
          <w:rtl/>
        </w:rPr>
        <w:t>عليه‌السلام</w:t>
      </w:r>
      <w:r w:rsidRPr="002E420A">
        <w:rPr>
          <w:rtl/>
          <w:lang w:bidi="fa-IR"/>
        </w:rPr>
        <w:t>) جويا شده</w:t>
      </w:r>
      <w:r w:rsidR="00B21F51">
        <w:rPr>
          <w:rtl/>
          <w:lang w:bidi="fa-IR"/>
        </w:rPr>
        <w:t>،</w:t>
      </w:r>
      <w:r w:rsidRPr="002E420A">
        <w:rPr>
          <w:rtl/>
          <w:lang w:bidi="fa-IR"/>
        </w:rPr>
        <w:t xml:space="preserve"> به عبدالملك زيات نوشت</w:t>
      </w:r>
      <w:r w:rsidR="00B21F51">
        <w:rPr>
          <w:rtl/>
          <w:lang w:bidi="fa-IR"/>
        </w:rPr>
        <w:t>:</w:t>
      </w:r>
      <w:r w:rsidRPr="002E420A">
        <w:rPr>
          <w:rtl/>
          <w:lang w:bidi="fa-IR"/>
        </w:rPr>
        <w:t xml:space="preserve"> تقى </w:t>
      </w:r>
      <w:r w:rsidR="002208FA" w:rsidRPr="000C041B">
        <w:rPr>
          <w:rStyle w:val="libAlaemChar"/>
          <w:rtl/>
        </w:rPr>
        <w:t>عليه‌السلام</w:t>
      </w:r>
      <w:r w:rsidR="002208FA" w:rsidRPr="002E420A">
        <w:rPr>
          <w:rtl/>
          <w:lang w:bidi="fa-IR"/>
        </w:rPr>
        <w:t xml:space="preserve"> </w:t>
      </w:r>
      <w:r w:rsidRPr="002E420A">
        <w:rPr>
          <w:rtl/>
          <w:lang w:bidi="fa-IR"/>
        </w:rPr>
        <w:t>و ام الفضل را به سوى او بفرستد. پس ابن الزّيّات على بن يقطين</w:t>
      </w:r>
      <w:r w:rsidRPr="00E7465D">
        <w:rPr>
          <w:rStyle w:val="libFootnotenumChar"/>
          <w:rtl/>
        </w:rPr>
        <w:t>(</w:t>
      </w:r>
      <w:r w:rsidR="00E7465D" w:rsidRPr="00E7465D">
        <w:rPr>
          <w:rStyle w:val="libFootnotenumChar"/>
          <w:rtl/>
          <w:lang w:bidi="fa-IR"/>
        </w:rPr>
        <w:t>116</w:t>
      </w:r>
      <w:r w:rsidRPr="00E7465D">
        <w:rPr>
          <w:rStyle w:val="libFootnotenumChar"/>
          <w:rtl/>
        </w:rPr>
        <w:t>)</w:t>
      </w:r>
      <w:r w:rsidRPr="002E420A">
        <w:rPr>
          <w:rtl/>
          <w:lang w:bidi="fa-IR"/>
        </w:rPr>
        <w:t xml:space="preserve"> را نزد اما جواد </w:t>
      </w:r>
      <w:r w:rsidR="00ED2045" w:rsidRPr="00ED2045">
        <w:rPr>
          <w:rStyle w:val="libAlaemChar"/>
          <w:rtl/>
        </w:rPr>
        <w:t>عليه‌السلام</w:t>
      </w:r>
      <w:r w:rsidRPr="002E420A">
        <w:rPr>
          <w:rtl/>
          <w:lang w:bidi="fa-IR"/>
        </w:rPr>
        <w:t xml:space="preserve"> فرستاد، پس امام آماده شد و به بغداد رفت. پس معتصم او را اكرم و تعظيم نمود و «اشناس» را با هدايايى براى او و براى ام الفضل، به سوى وى فرستاد».</w:t>
      </w:r>
      <w:r w:rsidR="002208FA">
        <w:rPr>
          <w:rFonts w:hint="cs"/>
          <w:rtl/>
          <w:lang w:bidi="fa-IR"/>
        </w:rPr>
        <w:t xml:space="preserve"> </w:t>
      </w:r>
      <w:r w:rsidRPr="00E7465D">
        <w:rPr>
          <w:rStyle w:val="libFootnotenumChar"/>
          <w:rtl/>
        </w:rPr>
        <w:t>(</w:t>
      </w:r>
      <w:r w:rsidR="00E7465D" w:rsidRPr="00E7465D">
        <w:rPr>
          <w:rStyle w:val="libFootnotenumChar"/>
          <w:rtl/>
          <w:lang w:bidi="fa-IR"/>
        </w:rPr>
        <w:t>117</w:t>
      </w:r>
      <w:r w:rsidRPr="00E7465D">
        <w:rPr>
          <w:rStyle w:val="libFootnotenumChar"/>
          <w:rtl/>
        </w:rPr>
        <w:t>)</w:t>
      </w:r>
    </w:p>
    <w:p w:rsidR="002E420A" w:rsidRPr="002E420A" w:rsidRDefault="002E420A" w:rsidP="002E420A">
      <w:pPr>
        <w:pStyle w:val="libNormal"/>
        <w:rPr>
          <w:lang w:bidi="fa-IR"/>
        </w:rPr>
      </w:pPr>
      <w:r w:rsidRPr="002E420A">
        <w:rPr>
          <w:rtl/>
          <w:lang w:bidi="fa-IR"/>
        </w:rPr>
        <w:t xml:space="preserve">معتصم در آغاز همان سالى كه امام جواد </w:t>
      </w:r>
      <w:r w:rsidR="00ED2045" w:rsidRPr="00ED2045">
        <w:rPr>
          <w:rStyle w:val="libAlaemChar"/>
          <w:rtl/>
        </w:rPr>
        <w:t>عليه‌السلام</w:t>
      </w:r>
      <w:r w:rsidRPr="002E420A">
        <w:rPr>
          <w:rtl/>
          <w:lang w:bidi="fa-IR"/>
        </w:rPr>
        <w:t xml:space="preserve"> در آن سال رحلت نمود، آن حضرت را به بغداد طلبيد.</w:t>
      </w:r>
      <w:r w:rsidRPr="00E7465D">
        <w:rPr>
          <w:rStyle w:val="libFootnotenumChar"/>
          <w:rtl/>
        </w:rPr>
        <w:t>(</w:t>
      </w:r>
      <w:r w:rsidR="00E7465D" w:rsidRPr="00E7465D">
        <w:rPr>
          <w:rStyle w:val="libFootnotenumChar"/>
          <w:rtl/>
          <w:lang w:bidi="fa-IR"/>
        </w:rPr>
        <w:t>118</w:t>
      </w:r>
      <w:r w:rsidRPr="00E7465D">
        <w:rPr>
          <w:rStyle w:val="libFootnotenumChar"/>
          <w:rtl/>
        </w:rPr>
        <w:t>)</w:t>
      </w:r>
    </w:p>
    <w:p w:rsidR="002E420A" w:rsidRPr="002E420A" w:rsidRDefault="002E420A" w:rsidP="002E420A">
      <w:pPr>
        <w:pStyle w:val="libNormal"/>
        <w:rPr>
          <w:lang w:bidi="fa-IR"/>
        </w:rPr>
      </w:pPr>
      <w:r w:rsidRPr="002E420A">
        <w:rPr>
          <w:rtl/>
          <w:lang w:bidi="fa-IR"/>
        </w:rPr>
        <w:t xml:space="preserve">اين رويداد، اگر نشانه چيزى باشد، نشانه اين است كه نفوذ اجتماعى امام </w:t>
      </w:r>
      <w:r w:rsidR="00ED2045" w:rsidRPr="00ED2045">
        <w:rPr>
          <w:rStyle w:val="libAlaemChar"/>
          <w:rtl/>
        </w:rPr>
        <w:t>عليه‌السلام</w:t>
      </w:r>
      <w:r w:rsidRPr="002E420A">
        <w:rPr>
          <w:rtl/>
          <w:lang w:bidi="fa-IR"/>
        </w:rPr>
        <w:t xml:space="preserve"> گسترده و عظيم شده بوده است به گونه</w:t>
      </w:r>
      <w:r w:rsidR="00622B68">
        <w:rPr>
          <w:rtl/>
          <w:lang w:bidi="fa-IR"/>
        </w:rPr>
        <w:t xml:space="preserve"> </w:t>
      </w:r>
      <w:r w:rsidRPr="002E420A">
        <w:rPr>
          <w:rtl/>
          <w:lang w:bidi="fa-IR"/>
        </w:rPr>
        <w:t>اى كه معتصم را واداشته به مجرّد رسيدن به خلافت از احوال وى جويا شود و او را تحت نظر داشته باشد.</w:t>
      </w:r>
    </w:p>
    <w:p w:rsidR="002E420A" w:rsidRPr="002E420A" w:rsidRDefault="002E420A" w:rsidP="002E420A">
      <w:pPr>
        <w:pStyle w:val="libNormal"/>
        <w:rPr>
          <w:lang w:bidi="fa-IR"/>
        </w:rPr>
      </w:pPr>
      <w:r w:rsidRPr="002E420A">
        <w:rPr>
          <w:rtl/>
          <w:lang w:bidi="fa-IR"/>
        </w:rPr>
        <w:t>و بالأخره، چاره</w:t>
      </w:r>
      <w:r w:rsidR="00622B68">
        <w:rPr>
          <w:rtl/>
          <w:lang w:bidi="fa-IR"/>
        </w:rPr>
        <w:t xml:space="preserve"> </w:t>
      </w:r>
      <w:r w:rsidRPr="002E420A">
        <w:rPr>
          <w:rtl/>
          <w:lang w:bidi="fa-IR"/>
        </w:rPr>
        <w:t>اى نمى</w:t>
      </w:r>
      <w:r w:rsidR="00622B68">
        <w:rPr>
          <w:rtl/>
          <w:lang w:bidi="fa-IR"/>
        </w:rPr>
        <w:t xml:space="preserve"> </w:t>
      </w:r>
      <w:r w:rsidRPr="002E420A">
        <w:rPr>
          <w:rtl/>
          <w:lang w:bidi="fa-IR"/>
        </w:rPr>
        <w:t>يابد جز اينكه به همان منظورهايى كه پيشتر، مأمون آن حضرت و پدرش را نزد خود آورد، او را نزد خود بياورد.</w:t>
      </w:r>
    </w:p>
    <w:p w:rsidR="002E420A" w:rsidRPr="002E420A" w:rsidRDefault="002E420A" w:rsidP="002E420A">
      <w:pPr>
        <w:pStyle w:val="libNormal"/>
        <w:rPr>
          <w:lang w:bidi="fa-IR"/>
        </w:rPr>
      </w:pPr>
      <w:r w:rsidRPr="002E420A">
        <w:rPr>
          <w:rtl/>
          <w:lang w:bidi="fa-IR"/>
        </w:rPr>
        <w:t xml:space="preserve">و ما ترديدى نداريم در اينكه حكومت از نفوذ شخصيّت امام </w:t>
      </w:r>
      <w:r w:rsidR="00ED2045" w:rsidRPr="00ED2045">
        <w:rPr>
          <w:rStyle w:val="libAlaemChar"/>
          <w:rtl/>
        </w:rPr>
        <w:t>عليه‌السلام</w:t>
      </w:r>
      <w:r w:rsidRPr="002E420A">
        <w:rPr>
          <w:rtl/>
          <w:lang w:bidi="fa-IR"/>
        </w:rPr>
        <w:t xml:space="preserve"> مى</w:t>
      </w:r>
      <w:r w:rsidR="00622B68">
        <w:rPr>
          <w:rtl/>
          <w:lang w:bidi="fa-IR"/>
        </w:rPr>
        <w:t xml:space="preserve"> </w:t>
      </w:r>
      <w:r w:rsidRPr="002E420A">
        <w:rPr>
          <w:rtl/>
          <w:lang w:bidi="fa-IR"/>
        </w:rPr>
        <w:t>ترسيد. چرا كه مى</w:t>
      </w:r>
      <w:r w:rsidR="00622B68">
        <w:rPr>
          <w:rtl/>
          <w:lang w:bidi="fa-IR"/>
        </w:rPr>
        <w:t xml:space="preserve"> </w:t>
      </w:r>
      <w:r w:rsidRPr="002E420A">
        <w:rPr>
          <w:rtl/>
          <w:lang w:bidi="fa-IR"/>
        </w:rPr>
        <w:t>ديد امام توانسته است آنچه را كه نقطه ضعف براى او به شمار مى</w:t>
      </w:r>
      <w:r w:rsidR="00622B68">
        <w:rPr>
          <w:rtl/>
          <w:lang w:bidi="fa-IR"/>
        </w:rPr>
        <w:t xml:space="preserve"> </w:t>
      </w:r>
      <w:r w:rsidRPr="002E420A">
        <w:rPr>
          <w:rtl/>
          <w:lang w:bidi="fa-IR"/>
        </w:rPr>
        <w:t>رفت و حكومت مى</w:t>
      </w:r>
      <w:r w:rsidR="00622B68">
        <w:rPr>
          <w:rtl/>
          <w:lang w:bidi="fa-IR"/>
        </w:rPr>
        <w:t xml:space="preserve"> </w:t>
      </w:r>
      <w:r w:rsidRPr="002E420A">
        <w:rPr>
          <w:rtl/>
          <w:lang w:bidi="fa-IR"/>
        </w:rPr>
        <w:t>توانست در جهت خواست خود از آنها بهره بردارى كند، نقطه قوّت خود قرار داده است و حتّى در ميان رجال دولتى كسانى دلباخته او گشته در دل، شيعه اويند.</w:t>
      </w:r>
    </w:p>
    <w:p w:rsidR="002E420A" w:rsidRPr="002E420A" w:rsidRDefault="002E420A" w:rsidP="002E420A">
      <w:pPr>
        <w:pStyle w:val="libNormal"/>
        <w:rPr>
          <w:lang w:bidi="fa-IR"/>
        </w:rPr>
      </w:pPr>
      <w:r w:rsidRPr="002E420A">
        <w:rPr>
          <w:rtl/>
          <w:lang w:bidi="fa-IR"/>
        </w:rPr>
        <w:t xml:space="preserve">كلينى روايت كرده است از محمد بن يحيى و محمد بن احمد از سباوى از احمد بن زكريّاى صيدلانى از مردى از بنى حنيفه از اهالى «بُست» و «سيستان» كه او گفت: در آغاز خلافت معتصم در سالى كه ابوجعفر به حجّ رفته بود، من با او همراه بودم. روزى كه با هم بر سر سفره نشسته بوديم و جمعى از درباريان سلطان نيز حاضر بودند به وى گفتم: </w:t>
      </w:r>
      <w:r w:rsidRPr="002E420A">
        <w:rPr>
          <w:rtl/>
          <w:lang w:bidi="fa-IR"/>
        </w:rPr>
        <w:lastRenderedPageBreak/>
        <w:t>فدايت شوم حاكم ما مردى است كه دوستدار شما اهل بيت است و در ديوان او براى من مالياتى مقرر شده است، اگر صلاح بدانيد براى او نامه</w:t>
      </w:r>
      <w:r w:rsidR="00622B68">
        <w:rPr>
          <w:rtl/>
          <w:lang w:bidi="fa-IR"/>
        </w:rPr>
        <w:t xml:space="preserve"> </w:t>
      </w:r>
      <w:r w:rsidRPr="002E420A">
        <w:rPr>
          <w:rtl/>
          <w:lang w:bidi="fa-IR"/>
        </w:rPr>
        <w:t>اى بنويسيد و سفارش كنيد به من نيكى كند.</w:t>
      </w:r>
    </w:p>
    <w:p w:rsidR="002E420A" w:rsidRPr="002E420A" w:rsidRDefault="002E420A" w:rsidP="002E420A">
      <w:pPr>
        <w:pStyle w:val="libNormal"/>
        <w:rPr>
          <w:lang w:bidi="fa-IR"/>
        </w:rPr>
      </w:pPr>
      <w:r w:rsidRPr="002E420A">
        <w:rPr>
          <w:rtl/>
          <w:lang w:bidi="fa-IR"/>
        </w:rPr>
        <w:t>ابو جعفر فرمود: من او را نمى</w:t>
      </w:r>
      <w:r w:rsidR="00622B68">
        <w:rPr>
          <w:rtl/>
          <w:lang w:bidi="fa-IR"/>
        </w:rPr>
        <w:t xml:space="preserve"> </w:t>
      </w:r>
      <w:r w:rsidRPr="002E420A">
        <w:rPr>
          <w:rtl/>
          <w:lang w:bidi="fa-IR"/>
        </w:rPr>
        <w:t>شناسم.</w:t>
      </w:r>
    </w:p>
    <w:p w:rsidR="002E420A" w:rsidRPr="002E420A" w:rsidRDefault="002E420A" w:rsidP="002E420A">
      <w:pPr>
        <w:pStyle w:val="libNormal"/>
        <w:rPr>
          <w:lang w:bidi="fa-IR"/>
        </w:rPr>
      </w:pPr>
      <w:r w:rsidRPr="002E420A">
        <w:rPr>
          <w:rtl/>
          <w:lang w:bidi="fa-IR"/>
        </w:rPr>
        <w:t>من عرض كردم: فدايت گردم، همانطورى كه گفتم او از دوستداران شما اهل بيت مى</w:t>
      </w:r>
      <w:r w:rsidR="00622B68">
        <w:rPr>
          <w:rtl/>
          <w:lang w:bidi="fa-IR"/>
        </w:rPr>
        <w:t xml:space="preserve"> </w:t>
      </w:r>
      <w:r w:rsidRPr="002E420A">
        <w:rPr>
          <w:rtl/>
          <w:lang w:bidi="fa-IR"/>
        </w:rPr>
        <w:t>باشد و نامه شما براى او به نفع من خواهد بود.</w:t>
      </w:r>
    </w:p>
    <w:p w:rsidR="002E420A" w:rsidRPr="002E420A" w:rsidRDefault="002E420A" w:rsidP="002E420A">
      <w:pPr>
        <w:pStyle w:val="libNormal"/>
        <w:rPr>
          <w:lang w:bidi="fa-IR"/>
        </w:rPr>
      </w:pPr>
      <w:r w:rsidRPr="002E420A">
        <w:rPr>
          <w:rtl/>
          <w:lang w:bidi="fa-IR"/>
        </w:rPr>
        <w:t>پس كاغد گرفت و نوشت:</w:t>
      </w:r>
    </w:p>
    <w:p w:rsidR="002E420A" w:rsidRPr="002E420A" w:rsidRDefault="002E420A" w:rsidP="002E420A">
      <w:pPr>
        <w:pStyle w:val="libNormal"/>
        <w:rPr>
          <w:lang w:bidi="fa-IR"/>
        </w:rPr>
      </w:pPr>
      <w:r w:rsidRPr="002E420A">
        <w:rPr>
          <w:rtl/>
          <w:lang w:bidi="fa-IR"/>
        </w:rPr>
        <w:t>بسم الله الرحمن الرحيم</w:t>
      </w:r>
      <w:r w:rsidR="00622B68">
        <w:rPr>
          <w:rtl/>
          <w:lang w:bidi="fa-IR"/>
        </w:rPr>
        <w:t xml:space="preserve"> </w:t>
      </w:r>
    </w:p>
    <w:p w:rsidR="002E420A" w:rsidRPr="002E420A" w:rsidRDefault="002E420A" w:rsidP="002E420A">
      <w:pPr>
        <w:pStyle w:val="libNormal"/>
        <w:rPr>
          <w:lang w:bidi="fa-IR"/>
        </w:rPr>
      </w:pPr>
      <w:r w:rsidRPr="002E420A">
        <w:rPr>
          <w:rtl/>
          <w:lang w:bidi="fa-IR"/>
        </w:rPr>
        <w:t>اما بعد، رساننده اين نامه مذهب و مرامى جميل از تو ياد كرد. همانا آن عملى براى تو (مفيد) است كه در آن نيكى انجام دهى، به برادرانت نيكى كن و بدان كه خداى عز و جل حتّى از سنگينى يك ذرّه و يك خردل از تو سؤال مى</w:t>
      </w:r>
      <w:r w:rsidR="00622B68">
        <w:rPr>
          <w:rtl/>
          <w:lang w:bidi="fa-IR"/>
        </w:rPr>
        <w:t xml:space="preserve"> </w:t>
      </w:r>
      <w:r w:rsidRPr="002E420A">
        <w:rPr>
          <w:rtl/>
          <w:lang w:bidi="fa-IR"/>
        </w:rPr>
        <w:t>كند.</w:t>
      </w:r>
    </w:p>
    <w:p w:rsidR="002E420A" w:rsidRPr="002E420A" w:rsidRDefault="002E420A" w:rsidP="002E420A">
      <w:pPr>
        <w:pStyle w:val="libNormal"/>
        <w:rPr>
          <w:lang w:bidi="fa-IR"/>
        </w:rPr>
      </w:pPr>
      <w:r w:rsidRPr="002E420A">
        <w:rPr>
          <w:rtl/>
          <w:lang w:bidi="fa-IR"/>
        </w:rPr>
        <w:t>آن مرد گفت: چون وارد سيستان شدم، قبلاً خبر به حاكم، حسين بن عبدالله نيشابورى رسيده بود، دو فرسخ به شهر مانده به پيشواز من آمد و من نامه را به او دادم، نامه را بوسيد و بر چشمانش گذاشت و به من گفت: خواسته</w:t>
      </w:r>
      <w:r w:rsidR="00622B68">
        <w:rPr>
          <w:rtl/>
          <w:lang w:bidi="fa-IR"/>
        </w:rPr>
        <w:t xml:space="preserve"> </w:t>
      </w:r>
      <w:r w:rsidRPr="002E420A">
        <w:rPr>
          <w:rtl/>
          <w:lang w:bidi="fa-IR"/>
        </w:rPr>
        <w:t>ات چيست؟</w:t>
      </w:r>
    </w:p>
    <w:p w:rsidR="002E420A" w:rsidRPr="002E420A" w:rsidRDefault="002E420A" w:rsidP="002E420A">
      <w:pPr>
        <w:pStyle w:val="libNormal"/>
        <w:rPr>
          <w:lang w:bidi="fa-IR"/>
        </w:rPr>
      </w:pPr>
      <w:r w:rsidRPr="002E420A">
        <w:rPr>
          <w:rtl/>
          <w:lang w:bidi="fa-IR"/>
        </w:rPr>
        <w:t>گفتم: در ديوان تو بر من مالياتى مقرر شده است.</w:t>
      </w:r>
    </w:p>
    <w:p w:rsidR="002E420A" w:rsidRPr="002E420A" w:rsidRDefault="002E420A" w:rsidP="002E420A">
      <w:pPr>
        <w:pStyle w:val="libNormal"/>
        <w:rPr>
          <w:lang w:bidi="fa-IR"/>
        </w:rPr>
      </w:pPr>
      <w:r w:rsidRPr="002E420A">
        <w:rPr>
          <w:rtl/>
          <w:lang w:bidi="fa-IR"/>
        </w:rPr>
        <w:t>دستور داد آن ماليات را از من بردارند و گفت تا زمانى كه من حاكم هستم مالياتى پرداخت نكن. آنگاه از افراد خانواده</w:t>
      </w:r>
      <w:r w:rsidR="00622B68">
        <w:rPr>
          <w:rtl/>
          <w:lang w:bidi="fa-IR"/>
        </w:rPr>
        <w:t xml:space="preserve"> </w:t>
      </w:r>
      <w:r w:rsidRPr="002E420A">
        <w:rPr>
          <w:rtl/>
          <w:lang w:bidi="fa-IR"/>
        </w:rPr>
        <w:t>ام پرسيد، تعداد آنها را به او گفتم، دستور داد مقدارى بيش از هزينه زندگيمان براى من و آنان مقرر گرديد. پس مادام كه او زنده بود مالياتى نپرداختم و تا زمان مرگش مقرّرى ما را قطع نكرد.</w:t>
      </w:r>
      <w:r w:rsidRPr="00E7465D">
        <w:rPr>
          <w:rStyle w:val="libFootnotenumChar"/>
          <w:rtl/>
        </w:rPr>
        <w:t>(</w:t>
      </w:r>
      <w:r w:rsidR="00E7465D" w:rsidRPr="00E7465D">
        <w:rPr>
          <w:rStyle w:val="libFootnotenumChar"/>
          <w:rtl/>
          <w:lang w:bidi="fa-IR"/>
        </w:rPr>
        <w:t>119</w:t>
      </w:r>
      <w:r w:rsidRPr="00E7465D">
        <w:rPr>
          <w:rStyle w:val="libFootnotenumChar"/>
          <w:rtl/>
        </w:rPr>
        <w:t>)</w:t>
      </w:r>
    </w:p>
    <w:p w:rsidR="002E420A" w:rsidRPr="002E420A" w:rsidRDefault="002E420A" w:rsidP="002E420A">
      <w:pPr>
        <w:pStyle w:val="libNormal"/>
        <w:rPr>
          <w:lang w:bidi="fa-IR"/>
        </w:rPr>
      </w:pPr>
      <w:r w:rsidRPr="002E420A">
        <w:rPr>
          <w:rtl/>
          <w:lang w:bidi="fa-IR"/>
        </w:rPr>
        <w:t>در اينجا مى</w:t>
      </w:r>
      <w:r w:rsidR="00622B68">
        <w:rPr>
          <w:rtl/>
          <w:lang w:bidi="fa-IR"/>
        </w:rPr>
        <w:t xml:space="preserve"> </w:t>
      </w:r>
      <w:r w:rsidRPr="002E420A">
        <w:rPr>
          <w:rtl/>
          <w:lang w:bidi="fa-IR"/>
        </w:rPr>
        <w:t xml:space="preserve">بينيم اين مرد تا چه حدّ دلباخته امام جواد و اهل بيت </w:t>
      </w:r>
      <w:r w:rsidR="00ED2045" w:rsidRPr="00ED2045">
        <w:rPr>
          <w:rStyle w:val="libAlaemChar"/>
          <w:rtl/>
        </w:rPr>
        <w:t>عليهم‌السلام</w:t>
      </w:r>
      <w:r w:rsidRPr="002E420A">
        <w:rPr>
          <w:rtl/>
          <w:lang w:bidi="fa-IR"/>
        </w:rPr>
        <w:t xml:space="preserve"> است و نيز مى</w:t>
      </w:r>
      <w:r w:rsidR="00622B68">
        <w:rPr>
          <w:rtl/>
          <w:lang w:bidi="fa-IR"/>
        </w:rPr>
        <w:t xml:space="preserve"> </w:t>
      </w:r>
      <w:r w:rsidRPr="002E420A">
        <w:rPr>
          <w:rtl/>
          <w:lang w:bidi="fa-IR"/>
        </w:rPr>
        <w:t xml:space="preserve">بينيم كه امام </w:t>
      </w:r>
      <w:r w:rsidR="00ED2045" w:rsidRPr="00ED2045">
        <w:rPr>
          <w:rStyle w:val="libAlaemChar"/>
          <w:rtl/>
        </w:rPr>
        <w:t>عليه‌السلام</w:t>
      </w:r>
      <w:r w:rsidRPr="002E420A">
        <w:rPr>
          <w:rtl/>
          <w:lang w:bidi="fa-IR"/>
        </w:rPr>
        <w:t xml:space="preserve"> نخست فرمود من او را نمى</w:t>
      </w:r>
      <w:r w:rsidR="00622B68">
        <w:rPr>
          <w:rtl/>
          <w:lang w:bidi="fa-IR"/>
        </w:rPr>
        <w:t xml:space="preserve"> </w:t>
      </w:r>
      <w:r w:rsidRPr="002E420A">
        <w:rPr>
          <w:rtl/>
          <w:lang w:bidi="fa-IR"/>
        </w:rPr>
        <w:t>شناسم تا به او آسيبى نرسانند، زيرا مى</w:t>
      </w:r>
      <w:r w:rsidR="00622B68">
        <w:rPr>
          <w:rtl/>
          <w:lang w:bidi="fa-IR"/>
        </w:rPr>
        <w:t xml:space="preserve"> </w:t>
      </w:r>
      <w:r w:rsidRPr="002E420A">
        <w:rPr>
          <w:rtl/>
          <w:lang w:bidi="fa-IR"/>
        </w:rPr>
        <w:t>دانست كه در مجلس، از ياران سلطان كسانى حضور دارند. مطلب ديگر اينكه مى</w:t>
      </w:r>
      <w:r w:rsidR="00622B68">
        <w:rPr>
          <w:rtl/>
          <w:lang w:bidi="fa-IR"/>
        </w:rPr>
        <w:t xml:space="preserve"> </w:t>
      </w:r>
      <w:r w:rsidRPr="002E420A">
        <w:rPr>
          <w:rtl/>
          <w:lang w:bidi="fa-IR"/>
        </w:rPr>
        <w:t xml:space="preserve">بينيم در </w:t>
      </w:r>
      <w:r w:rsidRPr="002E420A">
        <w:rPr>
          <w:rtl/>
          <w:lang w:bidi="fa-IR"/>
        </w:rPr>
        <w:lastRenderedPageBreak/>
        <w:t>نامه امام به آن حاكم، دستور خاصّى داده نشده است و فقط امام او را موعظه كرده و از حساب و محاسبه خدا او را بيم داده و به او فهمانده است كه عملى براى او سودمند است كه در آن نيكى كند، چنانچه در نامه اشاره شده است كه حامل نامه، مذهب جميل او را حكايت كرده است و چيزى كه تأييد صحت اين خبر توسّط امام را برساند در نامه نيامده است.</w:t>
      </w:r>
    </w:p>
    <w:p w:rsidR="002E420A" w:rsidRPr="002E420A" w:rsidRDefault="002E420A" w:rsidP="002E420A">
      <w:pPr>
        <w:pStyle w:val="libNormal"/>
        <w:rPr>
          <w:lang w:bidi="fa-IR"/>
        </w:rPr>
      </w:pPr>
      <w:r w:rsidRPr="002E420A">
        <w:rPr>
          <w:rtl/>
          <w:lang w:bidi="fa-IR"/>
        </w:rPr>
        <w:t>متعصم تلاشى حيله گرانه به عمل مى</w:t>
      </w:r>
      <w:r w:rsidR="00622B68">
        <w:rPr>
          <w:rtl/>
          <w:lang w:bidi="fa-IR"/>
        </w:rPr>
        <w:t xml:space="preserve"> </w:t>
      </w:r>
      <w:r w:rsidRPr="002E420A">
        <w:rPr>
          <w:rtl/>
          <w:lang w:bidi="fa-IR"/>
        </w:rPr>
        <w:t>آورد تا بهانه</w:t>
      </w:r>
      <w:r w:rsidR="00622B68">
        <w:rPr>
          <w:rtl/>
          <w:lang w:bidi="fa-IR"/>
        </w:rPr>
        <w:t xml:space="preserve"> </w:t>
      </w:r>
      <w:r w:rsidRPr="002E420A">
        <w:rPr>
          <w:rtl/>
          <w:lang w:bidi="fa-IR"/>
        </w:rPr>
        <w:t>اى براى از ميان برداشتن امام به دست بياورد.</w:t>
      </w:r>
    </w:p>
    <w:p w:rsidR="002E420A" w:rsidRPr="002E420A" w:rsidRDefault="002E420A" w:rsidP="002E420A">
      <w:pPr>
        <w:pStyle w:val="libNormal"/>
        <w:rPr>
          <w:lang w:bidi="fa-IR"/>
        </w:rPr>
      </w:pPr>
      <w:r w:rsidRPr="002E420A">
        <w:rPr>
          <w:rtl/>
          <w:lang w:bidi="fa-IR"/>
        </w:rPr>
        <w:t>ولى سحر ساحر به خود او باز مى</w:t>
      </w:r>
      <w:r w:rsidR="00622B68">
        <w:rPr>
          <w:rtl/>
          <w:lang w:bidi="fa-IR"/>
        </w:rPr>
        <w:t xml:space="preserve"> </w:t>
      </w:r>
      <w:r w:rsidRPr="002E420A">
        <w:rPr>
          <w:rtl/>
          <w:lang w:bidi="fa-IR"/>
        </w:rPr>
        <w:t>گردد و تلاش او به شكستى سريع منتهى شده، به يأس و نوميدى كشنده</w:t>
      </w:r>
      <w:r w:rsidR="00622B68">
        <w:rPr>
          <w:rtl/>
          <w:lang w:bidi="fa-IR"/>
        </w:rPr>
        <w:t xml:space="preserve"> </w:t>
      </w:r>
      <w:r w:rsidRPr="002E420A">
        <w:rPr>
          <w:rtl/>
          <w:lang w:bidi="fa-IR"/>
        </w:rPr>
        <w:t>اى مى</w:t>
      </w:r>
      <w:r w:rsidR="00622B68">
        <w:rPr>
          <w:rtl/>
          <w:lang w:bidi="fa-IR"/>
        </w:rPr>
        <w:t xml:space="preserve"> </w:t>
      </w:r>
      <w:r w:rsidRPr="002E420A">
        <w:rPr>
          <w:rtl/>
          <w:lang w:bidi="fa-IR"/>
        </w:rPr>
        <w:t>انجامد.</w:t>
      </w:r>
    </w:p>
    <w:p w:rsidR="002E420A" w:rsidRPr="002E420A" w:rsidRDefault="002E420A" w:rsidP="002E420A">
      <w:pPr>
        <w:pStyle w:val="libNormal"/>
        <w:rPr>
          <w:lang w:bidi="fa-IR"/>
        </w:rPr>
      </w:pPr>
      <w:r w:rsidRPr="002E420A">
        <w:rPr>
          <w:rtl/>
          <w:lang w:bidi="fa-IR"/>
        </w:rPr>
        <w:t>خلاصه اين تلاش حيله گرانه بى ارزش اين است كه: «معتصم گروهى از وزراى خود را طلبيد و به آنان گفت: به دروغ، نزد من عليه محمد بن على بن موسى گواهى بدهيد و بنويسيد كه اوقصد خروج عليه حكومت را داشته است.</w:t>
      </w:r>
    </w:p>
    <w:p w:rsidR="002E420A" w:rsidRPr="002E420A" w:rsidRDefault="002E420A" w:rsidP="002E420A">
      <w:pPr>
        <w:pStyle w:val="libNormal"/>
        <w:rPr>
          <w:lang w:bidi="fa-IR"/>
        </w:rPr>
      </w:pPr>
      <w:r w:rsidRPr="002E420A">
        <w:rPr>
          <w:rtl/>
          <w:lang w:bidi="fa-IR"/>
        </w:rPr>
        <w:t xml:space="preserve">آنگاه، امام </w:t>
      </w:r>
      <w:r w:rsidR="00ED2045" w:rsidRPr="00ED2045">
        <w:rPr>
          <w:rStyle w:val="libAlaemChar"/>
          <w:rtl/>
        </w:rPr>
        <w:t>عليه‌السلام</w:t>
      </w:r>
      <w:r w:rsidRPr="002E420A">
        <w:rPr>
          <w:rtl/>
          <w:lang w:bidi="fa-IR"/>
        </w:rPr>
        <w:t xml:space="preserve"> را فرا خواند و به او گفت:</w:t>
      </w:r>
    </w:p>
    <w:p w:rsidR="002E420A" w:rsidRPr="002E420A" w:rsidRDefault="002E420A" w:rsidP="002E420A">
      <w:pPr>
        <w:pStyle w:val="libNormal"/>
        <w:rPr>
          <w:lang w:bidi="fa-IR"/>
        </w:rPr>
      </w:pPr>
      <w:r w:rsidRPr="002E420A">
        <w:rPr>
          <w:rtl/>
          <w:lang w:bidi="fa-IR"/>
        </w:rPr>
        <w:t>تو مى</w:t>
      </w:r>
      <w:r w:rsidR="00622B68">
        <w:rPr>
          <w:rtl/>
          <w:lang w:bidi="fa-IR"/>
        </w:rPr>
        <w:t xml:space="preserve"> </w:t>
      </w:r>
      <w:r w:rsidRPr="002E420A">
        <w:rPr>
          <w:rtl/>
          <w:lang w:bidi="fa-IR"/>
        </w:rPr>
        <w:t>خواسته</w:t>
      </w:r>
      <w:r w:rsidR="00622B68">
        <w:rPr>
          <w:rtl/>
          <w:lang w:bidi="fa-IR"/>
        </w:rPr>
        <w:t xml:space="preserve"> </w:t>
      </w:r>
      <w:r w:rsidRPr="002E420A">
        <w:rPr>
          <w:rtl/>
          <w:lang w:bidi="fa-IR"/>
        </w:rPr>
        <w:t>اى عليه من قيام كنى؟!</w:t>
      </w:r>
    </w:p>
    <w:p w:rsidR="002E420A" w:rsidRPr="002E420A" w:rsidRDefault="002E420A" w:rsidP="002E420A">
      <w:pPr>
        <w:pStyle w:val="libNormal"/>
        <w:rPr>
          <w:lang w:bidi="fa-IR"/>
        </w:rPr>
      </w:pPr>
      <w:r w:rsidRPr="002E420A">
        <w:rPr>
          <w:rtl/>
          <w:lang w:bidi="fa-IR"/>
        </w:rPr>
        <w:t>امام فرمود:</w:t>
      </w:r>
    </w:p>
    <w:p w:rsidR="002E420A" w:rsidRPr="002E420A" w:rsidRDefault="002E420A" w:rsidP="002E420A">
      <w:pPr>
        <w:pStyle w:val="libNormal"/>
        <w:rPr>
          <w:lang w:bidi="fa-IR"/>
        </w:rPr>
      </w:pPr>
      <w:r w:rsidRPr="002E420A">
        <w:rPr>
          <w:rtl/>
          <w:lang w:bidi="fa-IR"/>
        </w:rPr>
        <w:t>به خدا سوگند چيزى از اينكه مى</w:t>
      </w:r>
      <w:r w:rsidR="00622B68">
        <w:rPr>
          <w:rtl/>
          <w:lang w:bidi="fa-IR"/>
        </w:rPr>
        <w:t xml:space="preserve"> </w:t>
      </w:r>
      <w:r w:rsidRPr="002E420A">
        <w:rPr>
          <w:rtl/>
          <w:lang w:bidi="fa-IR"/>
        </w:rPr>
        <w:t>گويى، انجام نداده</w:t>
      </w:r>
      <w:r w:rsidR="00622B68">
        <w:rPr>
          <w:rtl/>
          <w:lang w:bidi="fa-IR"/>
        </w:rPr>
        <w:t xml:space="preserve"> </w:t>
      </w:r>
      <w:r w:rsidRPr="002E420A">
        <w:rPr>
          <w:rtl/>
          <w:lang w:bidi="fa-IR"/>
        </w:rPr>
        <w:t>ام.</w:t>
      </w:r>
    </w:p>
    <w:p w:rsidR="002E420A" w:rsidRPr="002E420A" w:rsidRDefault="002E420A" w:rsidP="002E420A">
      <w:pPr>
        <w:pStyle w:val="libNormal"/>
        <w:rPr>
          <w:lang w:bidi="fa-IR"/>
        </w:rPr>
      </w:pPr>
      <w:r w:rsidRPr="002E420A">
        <w:rPr>
          <w:rtl/>
          <w:lang w:bidi="fa-IR"/>
        </w:rPr>
        <w:t>معتصم گفت: فلانى و فلانى عليه تو شهادت داده</w:t>
      </w:r>
      <w:r w:rsidR="00622B68">
        <w:rPr>
          <w:rtl/>
          <w:lang w:bidi="fa-IR"/>
        </w:rPr>
        <w:t xml:space="preserve"> </w:t>
      </w:r>
      <w:r w:rsidRPr="002E420A">
        <w:rPr>
          <w:rtl/>
          <w:lang w:bidi="fa-IR"/>
        </w:rPr>
        <w:t>اند.</w:t>
      </w:r>
    </w:p>
    <w:p w:rsidR="002E420A" w:rsidRPr="002E420A" w:rsidRDefault="002E420A" w:rsidP="002E420A">
      <w:pPr>
        <w:pStyle w:val="libNormal"/>
        <w:rPr>
          <w:lang w:bidi="fa-IR"/>
        </w:rPr>
      </w:pPr>
      <w:r w:rsidRPr="002E420A">
        <w:rPr>
          <w:rtl/>
          <w:lang w:bidi="fa-IR"/>
        </w:rPr>
        <w:t>پس آنان احضار شده، گفتند: بلى، ما اين نامه</w:t>
      </w:r>
      <w:r w:rsidR="00622B68">
        <w:rPr>
          <w:rtl/>
          <w:lang w:bidi="fa-IR"/>
        </w:rPr>
        <w:t xml:space="preserve"> </w:t>
      </w:r>
      <w:r w:rsidRPr="002E420A">
        <w:rPr>
          <w:rtl/>
          <w:lang w:bidi="fa-IR"/>
        </w:rPr>
        <w:t>ها را از برخى غلامان تو به دست آورده</w:t>
      </w:r>
      <w:r w:rsidR="00622B68">
        <w:rPr>
          <w:rtl/>
          <w:lang w:bidi="fa-IR"/>
        </w:rPr>
        <w:t xml:space="preserve"> </w:t>
      </w:r>
      <w:r w:rsidRPr="002E420A">
        <w:rPr>
          <w:rtl/>
          <w:lang w:bidi="fa-IR"/>
        </w:rPr>
        <w:t>ايم</w:t>
      </w:r>
      <w:r w:rsidRPr="00E7465D">
        <w:rPr>
          <w:rStyle w:val="libFootnotenumChar"/>
          <w:rtl/>
        </w:rPr>
        <w:t>(</w:t>
      </w:r>
      <w:r w:rsidR="00E7465D" w:rsidRPr="00E7465D">
        <w:rPr>
          <w:rStyle w:val="libFootnotenumChar"/>
          <w:rtl/>
          <w:lang w:bidi="fa-IR"/>
        </w:rPr>
        <w:t>120</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 xml:space="preserve">آنگاه در روايت آمده است كه امام </w:t>
      </w:r>
      <w:r w:rsidR="00ED2045" w:rsidRPr="00ED2045">
        <w:rPr>
          <w:rStyle w:val="libAlaemChar"/>
          <w:rtl/>
        </w:rPr>
        <w:t>عليه‌السلام</w:t>
      </w:r>
      <w:r w:rsidRPr="002E420A">
        <w:rPr>
          <w:rtl/>
          <w:lang w:bidi="fa-IR"/>
        </w:rPr>
        <w:t xml:space="preserve"> به آنان نفرين كرد، پس آنچنان شدند كه تالار، دور سرشان مى</w:t>
      </w:r>
      <w:r w:rsidR="00622B68">
        <w:rPr>
          <w:rtl/>
          <w:lang w:bidi="fa-IR"/>
        </w:rPr>
        <w:t xml:space="preserve"> </w:t>
      </w:r>
      <w:r w:rsidRPr="002E420A">
        <w:rPr>
          <w:rtl/>
          <w:lang w:bidi="fa-IR"/>
        </w:rPr>
        <w:t xml:space="preserve">چرخيد. پس معتصم از آن حضرت خواست كه از خدا بخواهد كه تالار آرام شود! و امام </w:t>
      </w:r>
      <w:r w:rsidR="00ED2045" w:rsidRPr="00ED2045">
        <w:rPr>
          <w:rStyle w:val="libAlaemChar"/>
          <w:rtl/>
        </w:rPr>
        <w:t>عليه‌السلام</w:t>
      </w:r>
      <w:r w:rsidRPr="002E420A">
        <w:rPr>
          <w:rtl/>
          <w:lang w:bidi="fa-IR"/>
        </w:rPr>
        <w:t xml:space="preserve"> دعا كرد و وضع به حالت عادى بازگشت.</w:t>
      </w:r>
    </w:p>
    <w:p w:rsidR="002E420A" w:rsidRPr="002E420A" w:rsidRDefault="002E420A" w:rsidP="002E420A">
      <w:pPr>
        <w:pStyle w:val="libNormal"/>
        <w:rPr>
          <w:lang w:bidi="fa-IR"/>
        </w:rPr>
      </w:pPr>
      <w:r w:rsidRPr="002E420A">
        <w:rPr>
          <w:rtl/>
          <w:lang w:bidi="fa-IR"/>
        </w:rPr>
        <w:lastRenderedPageBreak/>
        <w:t>به اين ترتيب معتصم ديد كه مكر و حيله</w:t>
      </w:r>
      <w:r w:rsidR="00622B68">
        <w:rPr>
          <w:rtl/>
          <w:lang w:bidi="fa-IR"/>
        </w:rPr>
        <w:t xml:space="preserve"> </w:t>
      </w:r>
      <w:r w:rsidRPr="002E420A">
        <w:rPr>
          <w:rtl/>
          <w:lang w:bidi="fa-IR"/>
        </w:rPr>
        <w:t>اش به خودش بازگشت و تدبيرش نتيجه عكس داد. پس ناگزير بايد روشى ديگر را كه خطرى كمتر و اثرى بيشتر داشته باشد در پيش بگيرد تا از يك طرف مردم، چه رافضيان (شيعيان) و چه ديگران، عليه او نشورند.</w:t>
      </w:r>
    </w:p>
    <w:p w:rsidR="002E420A" w:rsidRPr="002E420A" w:rsidRDefault="002E420A" w:rsidP="002E420A">
      <w:pPr>
        <w:pStyle w:val="libNormal"/>
        <w:rPr>
          <w:lang w:bidi="fa-IR"/>
        </w:rPr>
      </w:pPr>
      <w:r w:rsidRPr="002E420A">
        <w:rPr>
          <w:rtl/>
          <w:lang w:bidi="fa-IR"/>
        </w:rPr>
        <w:t>و از طرف ديگر وجود حكومت و ادامه آن را براى خود نگه بدارد و به خطر جدى اى كه خود و رژيمش را تهديد مى</w:t>
      </w:r>
      <w:r w:rsidR="00622B68">
        <w:rPr>
          <w:rtl/>
          <w:lang w:bidi="fa-IR"/>
        </w:rPr>
        <w:t xml:space="preserve"> </w:t>
      </w:r>
      <w:r w:rsidRPr="002E420A">
        <w:rPr>
          <w:rtl/>
          <w:lang w:bidi="fa-IR"/>
        </w:rPr>
        <w:t>كند پايان ببخشد.</w:t>
      </w:r>
    </w:p>
    <w:p w:rsidR="002E420A" w:rsidRPr="002E420A" w:rsidRDefault="002E420A" w:rsidP="002E420A">
      <w:pPr>
        <w:pStyle w:val="libNormal"/>
        <w:rPr>
          <w:lang w:bidi="fa-IR"/>
        </w:rPr>
      </w:pPr>
      <w:r w:rsidRPr="002E420A">
        <w:rPr>
          <w:rtl/>
          <w:lang w:bidi="fa-IR"/>
        </w:rPr>
        <w:t>اين روش عبارت بود از: توطئه و سپس جنايت، جنايتى كه نبود، جز بيانگر شكست شرم آور و ذليلانه نظام حاكمى كه در مقابل نور حق و بزرگى انديشه و منطق و ايمان و جلال و عظمت اسلام، تمام وسائل زور و قدرت را در اختيار داشت.</w:t>
      </w:r>
    </w:p>
    <w:p w:rsidR="002E420A" w:rsidRPr="002E420A" w:rsidRDefault="002E420A" w:rsidP="002E420A">
      <w:pPr>
        <w:pStyle w:val="libNormal"/>
        <w:rPr>
          <w:lang w:bidi="fa-IR"/>
        </w:rPr>
      </w:pPr>
      <w:r w:rsidRPr="002E420A">
        <w:rPr>
          <w:rtl/>
          <w:lang w:bidi="fa-IR"/>
        </w:rPr>
        <w:t>لكن سخت</w:t>
      </w:r>
      <w:r w:rsidR="00622B68">
        <w:rPr>
          <w:rtl/>
          <w:lang w:bidi="fa-IR"/>
        </w:rPr>
        <w:t xml:space="preserve"> </w:t>
      </w:r>
      <w:r w:rsidRPr="002E420A">
        <w:rPr>
          <w:rtl/>
          <w:lang w:bidi="fa-IR"/>
        </w:rPr>
        <w:t>گيرى</w:t>
      </w:r>
      <w:r w:rsidR="00622B68">
        <w:rPr>
          <w:rtl/>
          <w:lang w:bidi="fa-IR"/>
        </w:rPr>
        <w:t xml:space="preserve"> </w:t>
      </w:r>
      <w:r w:rsidRPr="002E420A">
        <w:rPr>
          <w:rtl/>
          <w:lang w:bidi="fa-IR"/>
        </w:rPr>
        <w:t xml:space="preserve">هاى حكومت در مورد امام جواد </w:t>
      </w:r>
      <w:r w:rsidR="00ED2045" w:rsidRPr="00ED2045">
        <w:rPr>
          <w:rStyle w:val="libAlaemChar"/>
          <w:rtl/>
        </w:rPr>
        <w:t>عليه‌السلام</w:t>
      </w:r>
      <w:r w:rsidRPr="002E420A">
        <w:rPr>
          <w:rtl/>
          <w:lang w:bidi="fa-IR"/>
        </w:rPr>
        <w:t xml:space="preserve"> طاقت فرسا بود. تا آنجا كه از ابن بزيع عطّار روايت شده كه گفت: امام جواد </w:t>
      </w:r>
      <w:r w:rsidR="00ED2045" w:rsidRPr="00ED2045">
        <w:rPr>
          <w:rStyle w:val="libAlaemChar"/>
          <w:rtl/>
        </w:rPr>
        <w:t>عليه‌السلام</w:t>
      </w:r>
      <w:r w:rsidRPr="002E420A">
        <w:rPr>
          <w:rtl/>
          <w:lang w:bidi="fa-IR"/>
        </w:rPr>
        <w:t xml:space="preserve"> گفت: «سى ماه بعد از مأمون فرج و گشايش حاصل مى</w:t>
      </w:r>
      <w:r w:rsidR="00622B68">
        <w:rPr>
          <w:rtl/>
          <w:lang w:bidi="fa-IR"/>
        </w:rPr>
        <w:t xml:space="preserve"> </w:t>
      </w:r>
      <w:r w:rsidRPr="002E420A">
        <w:rPr>
          <w:rtl/>
          <w:lang w:bidi="fa-IR"/>
        </w:rPr>
        <w:t>شود» و ما منتظر شديم، بعد از سى ماه امام رحلت نمود.</w:t>
      </w:r>
      <w:r w:rsidR="000E0FA9">
        <w:rPr>
          <w:rFonts w:hint="cs"/>
          <w:rtl/>
          <w:lang w:bidi="fa-IR"/>
        </w:rPr>
        <w:t xml:space="preserve"> </w:t>
      </w:r>
      <w:r w:rsidRPr="00E7465D">
        <w:rPr>
          <w:rStyle w:val="libFootnotenumChar"/>
          <w:rtl/>
        </w:rPr>
        <w:t>(</w:t>
      </w:r>
      <w:r w:rsidR="00E7465D" w:rsidRPr="00E7465D">
        <w:rPr>
          <w:rStyle w:val="libFootnotenumChar"/>
          <w:rtl/>
          <w:lang w:bidi="fa-IR"/>
        </w:rPr>
        <w:t>121</w:t>
      </w:r>
      <w:r w:rsidRPr="00E7465D">
        <w:rPr>
          <w:rStyle w:val="libFootnotenumChar"/>
          <w:rtl/>
        </w:rPr>
        <w:t>)</w:t>
      </w:r>
    </w:p>
    <w:p w:rsidR="002E420A" w:rsidRPr="002E420A" w:rsidRDefault="002E420A" w:rsidP="002E420A">
      <w:pPr>
        <w:pStyle w:val="libNormal"/>
        <w:rPr>
          <w:lang w:bidi="fa-IR"/>
        </w:rPr>
      </w:pPr>
      <w:r w:rsidRPr="002E420A">
        <w:rPr>
          <w:rtl/>
          <w:lang w:bidi="fa-IR"/>
        </w:rPr>
        <w:t>ولى على رغم تمام اين سختى</w:t>
      </w:r>
      <w:r w:rsidR="00622B68">
        <w:rPr>
          <w:rtl/>
          <w:lang w:bidi="fa-IR"/>
        </w:rPr>
        <w:t xml:space="preserve"> </w:t>
      </w:r>
      <w:r w:rsidRPr="002E420A">
        <w:rPr>
          <w:rtl/>
          <w:lang w:bidi="fa-IR"/>
        </w:rPr>
        <w:t xml:space="preserve">هاى غير قابل تحمّل، امام </w:t>
      </w:r>
      <w:r w:rsidR="00ED2045" w:rsidRPr="00ED2045">
        <w:rPr>
          <w:rStyle w:val="libAlaemChar"/>
          <w:rtl/>
        </w:rPr>
        <w:t>عليه‌السلام</w:t>
      </w:r>
      <w:r w:rsidRPr="002E420A">
        <w:rPr>
          <w:rtl/>
          <w:lang w:bidi="fa-IR"/>
        </w:rPr>
        <w:t xml:space="preserve"> حتّى به اندازه سر انگشتى از موضع خود مبنى بر تسليم نشدن در برابر جائر و ردّ هر نوع سازش و تفاهم با آنان، تكان نخورد.</w:t>
      </w:r>
    </w:p>
    <w:p w:rsidR="002E420A" w:rsidRPr="002E420A" w:rsidRDefault="002E420A" w:rsidP="002E420A">
      <w:pPr>
        <w:pStyle w:val="libNormal"/>
        <w:rPr>
          <w:lang w:bidi="fa-IR"/>
        </w:rPr>
      </w:pPr>
      <w:r w:rsidRPr="002E420A">
        <w:rPr>
          <w:rtl/>
          <w:lang w:bidi="fa-IR"/>
        </w:rPr>
        <w:t>مى</w:t>
      </w:r>
      <w:r w:rsidR="00622B68">
        <w:rPr>
          <w:rtl/>
          <w:lang w:bidi="fa-IR"/>
        </w:rPr>
        <w:t xml:space="preserve"> </w:t>
      </w:r>
      <w:r w:rsidRPr="002E420A">
        <w:rPr>
          <w:rtl/>
          <w:lang w:bidi="fa-IR"/>
        </w:rPr>
        <w:t>بينيم نقل شده است كه «خيران خادم قراطيسى» گفته است:</w:t>
      </w:r>
    </w:p>
    <w:p w:rsidR="002E420A" w:rsidRPr="002E420A" w:rsidRDefault="002E420A" w:rsidP="002E420A">
      <w:pPr>
        <w:pStyle w:val="libNormal"/>
        <w:rPr>
          <w:lang w:bidi="fa-IR"/>
        </w:rPr>
      </w:pPr>
      <w:r w:rsidRPr="002E420A">
        <w:rPr>
          <w:rtl/>
          <w:lang w:bidi="fa-IR"/>
        </w:rPr>
        <w:t xml:space="preserve">«ريّان بن شبيب به من گفت اگر خدمت ابو جعفر </w:t>
      </w:r>
      <w:r w:rsidR="00ED2045" w:rsidRPr="00ED2045">
        <w:rPr>
          <w:rStyle w:val="libAlaemChar"/>
          <w:rtl/>
        </w:rPr>
        <w:t>عليه‌السلام</w:t>
      </w:r>
      <w:r w:rsidRPr="002E420A">
        <w:rPr>
          <w:rtl/>
          <w:lang w:bidi="fa-IR"/>
        </w:rPr>
        <w:t xml:space="preserve"> رسيدى به او بگو غلامت ريّان بن شبيب سلام مى</w:t>
      </w:r>
      <w:r w:rsidR="00622B68">
        <w:rPr>
          <w:rtl/>
          <w:lang w:bidi="fa-IR"/>
        </w:rPr>
        <w:t xml:space="preserve"> </w:t>
      </w:r>
      <w:r w:rsidRPr="002E420A">
        <w:rPr>
          <w:rtl/>
          <w:lang w:bidi="fa-IR"/>
        </w:rPr>
        <w:t>رساند و تقاضا مى</w:t>
      </w:r>
      <w:r w:rsidR="00622B68">
        <w:rPr>
          <w:rtl/>
          <w:lang w:bidi="fa-IR"/>
        </w:rPr>
        <w:t xml:space="preserve"> </w:t>
      </w:r>
      <w:r w:rsidRPr="002E420A">
        <w:rPr>
          <w:rtl/>
          <w:lang w:bidi="fa-IR"/>
        </w:rPr>
        <w:t>كند به او و پسرش دعا كنيد.</w:t>
      </w:r>
    </w:p>
    <w:p w:rsidR="002E420A" w:rsidRPr="002E420A" w:rsidRDefault="002E420A" w:rsidP="002E420A">
      <w:pPr>
        <w:pStyle w:val="libNormal"/>
        <w:rPr>
          <w:lang w:bidi="fa-IR"/>
        </w:rPr>
      </w:pPr>
      <w:r w:rsidRPr="002E420A">
        <w:rPr>
          <w:rtl/>
          <w:lang w:bidi="fa-IR"/>
        </w:rPr>
        <w:t xml:space="preserve">من پيغام او را به امام </w:t>
      </w:r>
      <w:r w:rsidR="00ED2045" w:rsidRPr="00ED2045">
        <w:rPr>
          <w:rStyle w:val="libAlaemChar"/>
          <w:rtl/>
        </w:rPr>
        <w:t>عليه‌السلام</w:t>
      </w:r>
      <w:r w:rsidRPr="002E420A">
        <w:rPr>
          <w:rtl/>
          <w:lang w:bidi="fa-IR"/>
        </w:rPr>
        <w:t xml:space="preserve"> رساندم و امام براى خود او دعا كرد ولى براى پسرش دعا نكرد.</w:t>
      </w:r>
    </w:p>
    <w:p w:rsidR="002E420A" w:rsidRPr="002E420A" w:rsidRDefault="002E420A" w:rsidP="002E420A">
      <w:pPr>
        <w:pStyle w:val="libNormal"/>
        <w:rPr>
          <w:lang w:bidi="fa-IR"/>
        </w:rPr>
      </w:pPr>
      <w:r w:rsidRPr="002E420A">
        <w:rPr>
          <w:rtl/>
          <w:lang w:bidi="fa-IR"/>
        </w:rPr>
        <w:t>بار دوّم گفتم، باز به خودش دعا كرد و به پسرش دعا نكرد.</w:t>
      </w:r>
    </w:p>
    <w:p w:rsidR="002E420A" w:rsidRPr="002E420A" w:rsidRDefault="002E420A" w:rsidP="002E420A">
      <w:pPr>
        <w:pStyle w:val="libNormal"/>
        <w:rPr>
          <w:lang w:bidi="fa-IR"/>
        </w:rPr>
      </w:pPr>
      <w:r w:rsidRPr="002E420A">
        <w:rPr>
          <w:rtl/>
          <w:lang w:bidi="fa-IR"/>
        </w:rPr>
        <w:t>براى بار سوّم نيز كه تقاضاى او را تكرار كردم به پسرش دعا نكرد.</w:t>
      </w:r>
    </w:p>
    <w:p w:rsidR="002E420A" w:rsidRPr="002E420A" w:rsidRDefault="002E420A" w:rsidP="002E420A">
      <w:pPr>
        <w:pStyle w:val="libNormal"/>
        <w:rPr>
          <w:lang w:bidi="fa-IR"/>
        </w:rPr>
      </w:pPr>
      <w:r w:rsidRPr="002E420A">
        <w:rPr>
          <w:rtl/>
          <w:lang w:bidi="fa-IR"/>
        </w:rPr>
        <w:lastRenderedPageBreak/>
        <w:t>پس خداحافظى كردم و برخاستم. به نزديك در رسيده بودم كه سخنى از امام شنيدم ولى نفهميدم چه گفت. خادم بعد از من از حضور امام آمد. از او پرسيدم: وقتى من برخاستم سرورم چه گفت؟</w:t>
      </w:r>
    </w:p>
    <w:p w:rsidR="002E420A" w:rsidRPr="002E420A" w:rsidRDefault="002E420A" w:rsidP="002E420A">
      <w:pPr>
        <w:pStyle w:val="libNormal"/>
        <w:rPr>
          <w:lang w:bidi="fa-IR"/>
        </w:rPr>
      </w:pPr>
      <w:r w:rsidRPr="002E420A">
        <w:rPr>
          <w:rtl/>
          <w:lang w:bidi="fa-IR"/>
        </w:rPr>
        <w:t>گفت: او گفت: اين كيست كه خود را هادى خود مى</w:t>
      </w:r>
      <w:r w:rsidR="00622B68">
        <w:rPr>
          <w:rtl/>
          <w:lang w:bidi="fa-IR"/>
        </w:rPr>
        <w:t xml:space="preserve"> </w:t>
      </w:r>
      <w:r w:rsidRPr="002E420A">
        <w:rPr>
          <w:rtl/>
          <w:lang w:bidi="fa-IR"/>
        </w:rPr>
        <w:t>بيند. اين در سرزمين شرك زاده شد و چون از آن سرزمين بيرون آورده شد به سوى گروهى بدتر از آنان رفت، پس چون خدا خواست هدايتش كند،</w:t>
      </w:r>
      <w:r w:rsidRPr="00E7465D">
        <w:rPr>
          <w:rStyle w:val="libFootnotenumChar"/>
          <w:rtl/>
        </w:rPr>
        <w:t>(</w:t>
      </w:r>
      <w:r w:rsidR="00E7465D" w:rsidRPr="00E7465D">
        <w:rPr>
          <w:rStyle w:val="libFootnotenumChar"/>
          <w:rtl/>
          <w:lang w:bidi="fa-IR"/>
        </w:rPr>
        <w:t>122</w:t>
      </w:r>
      <w:r w:rsidRPr="00E7465D">
        <w:rPr>
          <w:rStyle w:val="libFootnotenumChar"/>
          <w:rtl/>
        </w:rPr>
        <w:t>)</w:t>
      </w:r>
      <w:r w:rsidRPr="002E420A">
        <w:rPr>
          <w:rtl/>
          <w:lang w:bidi="fa-IR"/>
        </w:rPr>
        <w:t xml:space="preserve"> مى</w:t>
      </w:r>
      <w:r w:rsidR="00622B68">
        <w:rPr>
          <w:rtl/>
          <w:lang w:bidi="fa-IR"/>
        </w:rPr>
        <w:t xml:space="preserve"> </w:t>
      </w:r>
      <w:r w:rsidRPr="002E420A">
        <w:rPr>
          <w:rtl/>
          <w:lang w:bidi="fa-IR"/>
        </w:rPr>
        <w:t>كند.</w:t>
      </w:r>
    </w:p>
    <w:p w:rsidR="002E420A" w:rsidRPr="002E420A" w:rsidRDefault="002E420A" w:rsidP="002E420A">
      <w:pPr>
        <w:pStyle w:val="libNormal"/>
        <w:rPr>
          <w:lang w:bidi="fa-IR"/>
        </w:rPr>
      </w:pPr>
      <w:r w:rsidRPr="002E420A">
        <w:rPr>
          <w:rtl/>
          <w:lang w:bidi="fa-IR"/>
        </w:rPr>
        <w:t>و ما مى</w:t>
      </w:r>
      <w:r w:rsidR="00622B68">
        <w:rPr>
          <w:rtl/>
          <w:lang w:bidi="fa-IR"/>
        </w:rPr>
        <w:t xml:space="preserve"> </w:t>
      </w:r>
      <w:r w:rsidRPr="002E420A">
        <w:rPr>
          <w:rtl/>
          <w:lang w:bidi="fa-IR"/>
        </w:rPr>
        <w:t xml:space="preserve">بينيم كه امام </w:t>
      </w:r>
      <w:r w:rsidR="00ED2045" w:rsidRPr="00ED2045">
        <w:rPr>
          <w:rStyle w:val="libAlaemChar"/>
          <w:rtl/>
        </w:rPr>
        <w:t>عليه‌السلام</w:t>
      </w:r>
      <w:r w:rsidRPr="002E420A">
        <w:rPr>
          <w:rtl/>
          <w:lang w:bidi="fa-IR"/>
        </w:rPr>
        <w:t xml:space="preserve"> پيوسته به كنايه و تصريح ظلم و ظالمين و ياران آنان و كسانى كه به ظلم راضى هستند را محكوم مى</w:t>
      </w:r>
      <w:r w:rsidR="00622B68">
        <w:rPr>
          <w:rtl/>
          <w:lang w:bidi="fa-IR"/>
        </w:rPr>
        <w:t xml:space="preserve"> </w:t>
      </w:r>
      <w:r w:rsidRPr="002E420A">
        <w:rPr>
          <w:rtl/>
          <w:lang w:bidi="fa-IR"/>
        </w:rPr>
        <w:t>كند. آن حضرت فرموده است.</w:t>
      </w:r>
    </w:p>
    <w:p w:rsidR="002E420A" w:rsidRPr="002E420A" w:rsidRDefault="002E420A" w:rsidP="002E420A">
      <w:pPr>
        <w:pStyle w:val="libNormal"/>
        <w:rPr>
          <w:lang w:bidi="fa-IR"/>
        </w:rPr>
      </w:pPr>
      <w:r w:rsidRPr="002E420A">
        <w:rPr>
          <w:rtl/>
          <w:lang w:bidi="fa-IR"/>
        </w:rPr>
        <w:t>«ستمكار و كمك كننده به او و راضى به عمل او، شريك يكديگرند»</w:t>
      </w:r>
      <w:r w:rsidR="005004AB">
        <w:rPr>
          <w:rFonts w:hint="cs"/>
          <w:rtl/>
          <w:lang w:bidi="fa-IR"/>
        </w:rPr>
        <w:t xml:space="preserve"> </w:t>
      </w:r>
      <w:r w:rsidRPr="002E420A">
        <w:rPr>
          <w:rtl/>
          <w:lang w:bidi="fa-IR"/>
        </w:rPr>
        <w:t>(</w:t>
      </w:r>
      <w:r w:rsidR="00E7465D">
        <w:rPr>
          <w:rtl/>
          <w:lang w:bidi="fa-IR"/>
        </w:rPr>
        <w:t>12</w:t>
      </w:r>
      <w:r w:rsidRPr="002E420A">
        <w:rPr>
          <w:rtl/>
          <w:lang w:bidi="fa-IR"/>
        </w:rPr>
        <w:t>٣)</w:t>
      </w:r>
    </w:p>
    <w:p w:rsidR="002E420A" w:rsidRPr="002E420A" w:rsidRDefault="002E420A" w:rsidP="002E420A">
      <w:pPr>
        <w:pStyle w:val="libNormal"/>
        <w:rPr>
          <w:lang w:bidi="fa-IR"/>
        </w:rPr>
      </w:pPr>
      <w:r w:rsidRPr="002E420A">
        <w:rPr>
          <w:rtl/>
          <w:lang w:bidi="fa-IR"/>
        </w:rPr>
        <w:t>و فرمود: «روز اجراى عدالت درباره ظالم سخت</w:t>
      </w:r>
      <w:r w:rsidR="00622B68">
        <w:rPr>
          <w:rtl/>
          <w:lang w:bidi="fa-IR"/>
        </w:rPr>
        <w:t xml:space="preserve"> </w:t>
      </w:r>
      <w:r w:rsidRPr="002E420A">
        <w:rPr>
          <w:rtl/>
          <w:lang w:bidi="fa-IR"/>
        </w:rPr>
        <w:t>تر است از روز ستمكارى ظالم بر مظلوم».</w:t>
      </w:r>
      <w:r w:rsidRPr="00E7465D">
        <w:rPr>
          <w:rStyle w:val="libFootnotenumChar"/>
          <w:rtl/>
        </w:rPr>
        <w:t>(</w:t>
      </w:r>
      <w:r w:rsidR="00E7465D" w:rsidRPr="00E7465D">
        <w:rPr>
          <w:rStyle w:val="libFootnotenumChar"/>
          <w:rtl/>
          <w:lang w:bidi="fa-IR"/>
        </w:rPr>
        <w:t>124</w:t>
      </w:r>
      <w:r w:rsidRPr="00E7465D">
        <w:rPr>
          <w:rStyle w:val="libFootnotenumChar"/>
          <w:rtl/>
        </w:rPr>
        <w:t>)</w:t>
      </w:r>
    </w:p>
    <w:p w:rsidR="002E420A" w:rsidRPr="002E420A" w:rsidRDefault="002E420A" w:rsidP="002E420A">
      <w:pPr>
        <w:pStyle w:val="libNormal"/>
        <w:rPr>
          <w:lang w:bidi="fa-IR"/>
        </w:rPr>
      </w:pPr>
      <w:r w:rsidRPr="002E420A">
        <w:rPr>
          <w:rtl/>
          <w:lang w:bidi="fa-IR"/>
        </w:rPr>
        <w:t xml:space="preserve">و نيز از آن حضرت روايت شده است كه على </w:t>
      </w:r>
      <w:r w:rsidR="00ED2045" w:rsidRPr="00ED2045">
        <w:rPr>
          <w:rStyle w:val="libAlaemChar"/>
          <w:rtl/>
        </w:rPr>
        <w:t>عليه‌السلام</w:t>
      </w:r>
      <w:r w:rsidRPr="002E420A">
        <w:rPr>
          <w:rtl/>
          <w:lang w:bidi="fa-IR"/>
        </w:rPr>
        <w:t xml:space="preserve"> به ابوذر (رضى الله عنه) فرمود: «تو به خاطر خدا خشمگين شدى پس به همان كسى كه به خاطر رضاى او خشمگين شدى اميد داشته باش. اين مردم به خاطر دنيايشان از تو ترسيدند، و تو براى دينت از آنها ترسيدى، به خدا سوگند اگر آسمانها و زمين</w:t>
      </w:r>
      <w:r w:rsidR="00622B68">
        <w:rPr>
          <w:rtl/>
          <w:lang w:bidi="fa-IR"/>
        </w:rPr>
        <w:t xml:space="preserve"> </w:t>
      </w:r>
      <w:r w:rsidRPr="002E420A">
        <w:rPr>
          <w:rtl/>
          <w:lang w:bidi="fa-IR"/>
        </w:rPr>
        <w:t>ها بر بنده</w:t>
      </w:r>
      <w:r w:rsidR="00622B68">
        <w:rPr>
          <w:rtl/>
          <w:lang w:bidi="fa-IR"/>
        </w:rPr>
        <w:t xml:space="preserve"> </w:t>
      </w:r>
      <w:r w:rsidRPr="002E420A">
        <w:rPr>
          <w:rtl/>
          <w:lang w:bidi="fa-IR"/>
        </w:rPr>
        <w:t>اى بسته شوند و او تقوا پيشه كند خداوند براى او راه باز خواهد كرد. جز با حق انس مگير و جز از باطل از چيزى مهراس».</w:t>
      </w:r>
    </w:p>
    <w:p w:rsidR="002E420A" w:rsidRPr="002E420A" w:rsidRDefault="002E420A" w:rsidP="002E420A">
      <w:pPr>
        <w:pStyle w:val="libNormal"/>
        <w:rPr>
          <w:lang w:bidi="fa-IR"/>
        </w:rPr>
      </w:pPr>
      <w:r w:rsidRPr="002E420A">
        <w:rPr>
          <w:rtl/>
          <w:lang w:bidi="fa-IR"/>
        </w:rPr>
        <w:t>و نيز فرمود: «باصلاح زمامدار، مردم اصلاح مى</w:t>
      </w:r>
      <w:r w:rsidR="00622B68">
        <w:rPr>
          <w:rtl/>
          <w:lang w:bidi="fa-IR"/>
        </w:rPr>
        <w:t xml:space="preserve"> </w:t>
      </w:r>
      <w:r w:rsidRPr="002E420A">
        <w:rPr>
          <w:rtl/>
          <w:lang w:bidi="fa-IR"/>
        </w:rPr>
        <w:t>شوند».</w:t>
      </w:r>
    </w:p>
    <w:p w:rsidR="002E420A" w:rsidRPr="002E420A" w:rsidRDefault="002E420A" w:rsidP="002E420A">
      <w:pPr>
        <w:pStyle w:val="libNormal"/>
        <w:rPr>
          <w:lang w:bidi="fa-IR"/>
        </w:rPr>
      </w:pPr>
      <w:r w:rsidRPr="002E420A">
        <w:rPr>
          <w:rtl/>
          <w:lang w:bidi="fa-IR"/>
        </w:rPr>
        <w:t>و فرمود: «هر كس كار زشتى را نيكو بشمارد، در آن شريك است».</w:t>
      </w:r>
    </w:p>
    <w:p w:rsidR="002E420A" w:rsidRPr="002E420A" w:rsidRDefault="002E420A" w:rsidP="002E420A">
      <w:pPr>
        <w:pStyle w:val="libNormal"/>
        <w:rPr>
          <w:lang w:bidi="fa-IR"/>
        </w:rPr>
      </w:pPr>
      <w:r w:rsidRPr="002E420A">
        <w:rPr>
          <w:rtl/>
          <w:lang w:bidi="fa-IR"/>
        </w:rPr>
        <w:t xml:space="preserve">و در مورد اينكه بايد در پى فرصت و شرائط مناسب بود و با زيركى و هوشيارى با مسائل برخورد كرد از جدّش على </w:t>
      </w:r>
      <w:r w:rsidR="00ED2045" w:rsidRPr="00ED2045">
        <w:rPr>
          <w:rStyle w:val="libAlaemChar"/>
          <w:rtl/>
        </w:rPr>
        <w:t>عليه‌السلام</w:t>
      </w:r>
      <w:r w:rsidRPr="002E420A">
        <w:rPr>
          <w:rtl/>
          <w:lang w:bidi="fa-IR"/>
        </w:rPr>
        <w:t xml:space="preserve"> نقل مى</w:t>
      </w:r>
      <w:r w:rsidR="00622B68">
        <w:rPr>
          <w:rtl/>
          <w:lang w:bidi="fa-IR"/>
        </w:rPr>
        <w:t xml:space="preserve"> </w:t>
      </w:r>
      <w:r w:rsidRPr="002E420A">
        <w:rPr>
          <w:rtl/>
          <w:lang w:bidi="fa-IR"/>
        </w:rPr>
        <w:t xml:space="preserve">كند كه به قيس بن سعد كه از مصر به نزدش آمده بود فرمود: «اى قيس، گرفتاريها پايانى دارند كه بايد بدان منتهى شوند، </w:t>
      </w:r>
      <w:r w:rsidRPr="002E420A">
        <w:rPr>
          <w:rtl/>
          <w:lang w:bidi="fa-IR"/>
        </w:rPr>
        <w:lastRenderedPageBreak/>
        <w:t>خردمند بايد مترصّد گرفتارى باشد تا پايان پذيرد، زمانى كه محنت روى آورد، چاره انديشى موجب فزونى آن خواهد شد».</w:t>
      </w:r>
    </w:p>
    <w:p w:rsidR="002E420A" w:rsidRPr="002E420A" w:rsidRDefault="002E420A" w:rsidP="002E420A">
      <w:pPr>
        <w:pStyle w:val="libNormal"/>
        <w:rPr>
          <w:lang w:bidi="fa-IR"/>
        </w:rPr>
      </w:pPr>
      <w:r w:rsidRPr="002E420A">
        <w:rPr>
          <w:rtl/>
          <w:lang w:bidi="fa-IR"/>
        </w:rPr>
        <w:t>و فرمود: «پيش از آن كه موقع كارى برسد در پى چاره جويى آن برنياييد كه پشيمان مى</w:t>
      </w:r>
      <w:r w:rsidR="00622B68">
        <w:rPr>
          <w:rtl/>
          <w:lang w:bidi="fa-IR"/>
        </w:rPr>
        <w:t xml:space="preserve"> </w:t>
      </w:r>
      <w:r w:rsidRPr="002E420A">
        <w:rPr>
          <w:rtl/>
          <w:lang w:bidi="fa-IR"/>
        </w:rPr>
        <w:t>شويد».</w:t>
      </w:r>
    </w:p>
    <w:p w:rsidR="005004AB" w:rsidRDefault="002E420A" w:rsidP="002E420A">
      <w:pPr>
        <w:pStyle w:val="libNormal"/>
        <w:rPr>
          <w:rtl/>
          <w:lang w:bidi="fa-IR"/>
        </w:rPr>
      </w:pPr>
      <w:r w:rsidRPr="002E420A">
        <w:rPr>
          <w:rtl/>
          <w:lang w:bidi="fa-IR"/>
        </w:rPr>
        <w:t>و فرمود: «كسى كه بر مركب صبر سوار شود به مقصد پيروزى خواهد رسيد».</w:t>
      </w:r>
    </w:p>
    <w:p w:rsidR="002E420A" w:rsidRPr="002E420A" w:rsidRDefault="005004AB" w:rsidP="002E420A">
      <w:pPr>
        <w:pStyle w:val="libNormal"/>
        <w:rPr>
          <w:lang w:bidi="fa-IR"/>
        </w:rPr>
      </w:pPr>
      <w:r>
        <w:rPr>
          <w:rtl/>
          <w:lang w:bidi="fa-IR"/>
        </w:rPr>
        <w:br w:type="page"/>
      </w:r>
    </w:p>
    <w:p w:rsidR="005004AB" w:rsidRDefault="002E420A" w:rsidP="005004AB">
      <w:pPr>
        <w:pStyle w:val="Heading2"/>
        <w:rPr>
          <w:rFonts w:hint="cs"/>
          <w:rtl/>
          <w:lang w:bidi="fa-IR"/>
        </w:rPr>
      </w:pPr>
      <w:bookmarkStart w:id="39" w:name="_Toc479415071"/>
      <w:r w:rsidRPr="002E420A">
        <w:rPr>
          <w:rtl/>
          <w:lang w:bidi="fa-IR"/>
        </w:rPr>
        <w:t>شيوه بزدلانه</w:t>
      </w:r>
      <w:bookmarkEnd w:id="39"/>
      <w:r w:rsidR="005004AB">
        <w:rPr>
          <w:rFonts w:hint="cs"/>
          <w:rtl/>
          <w:lang w:bidi="fa-IR"/>
        </w:rPr>
        <w:t xml:space="preserve"> </w:t>
      </w:r>
    </w:p>
    <w:p w:rsidR="002E420A" w:rsidRPr="002E420A" w:rsidRDefault="002E420A" w:rsidP="005004AB">
      <w:pPr>
        <w:pStyle w:val="libNormal"/>
        <w:rPr>
          <w:lang w:bidi="fa-IR"/>
        </w:rPr>
      </w:pPr>
      <w:r w:rsidRPr="002E420A">
        <w:rPr>
          <w:rtl/>
          <w:lang w:bidi="fa-IR"/>
        </w:rPr>
        <w:t xml:space="preserve">بعد از آنكه حكومت دانست كه روش تهى نشان دادن امامت از محتواى علمى، با استفاده از مجالس مباحثه و مناظره، به منظور از پا درآوردن امامت، براى دعوت اهل بيت </w:t>
      </w:r>
      <w:r w:rsidR="00ED2045" w:rsidRPr="00ED2045">
        <w:rPr>
          <w:rStyle w:val="libAlaemChar"/>
          <w:rtl/>
        </w:rPr>
        <w:t>عليهم‌السلام</w:t>
      </w:r>
      <w:r w:rsidRPr="002E420A">
        <w:rPr>
          <w:rtl/>
          <w:lang w:bidi="fa-IR"/>
        </w:rPr>
        <w:t xml:space="preserve"> و خطّ ايشان بسيار سودمند بوده است، و حكومت با فراهم آوردن فضاى استدلال و محاجّه، به دست خود گور خود را مى</w:t>
      </w:r>
      <w:r w:rsidR="00622B68">
        <w:rPr>
          <w:rtl/>
          <w:lang w:bidi="fa-IR"/>
        </w:rPr>
        <w:t xml:space="preserve"> </w:t>
      </w:r>
      <w:r w:rsidRPr="002E420A">
        <w:rPr>
          <w:rtl/>
          <w:lang w:bidi="fa-IR"/>
        </w:rPr>
        <w:t xml:space="preserve">كنده و وسائل گسترش پيام اهل بيت </w:t>
      </w:r>
      <w:r w:rsidR="00ED2045" w:rsidRPr="00ED2045">
        <w:rPr>
          <w:rStyle w:val="libAlaemChar"/>
          <w:rtl/>
        </w:rPr>
        <w:t>عليهم‌السلام</w:t>
      </w:r>
      <w:r w:rsidRPr="002E420A">
        <w:rPr>
          <w:rtl/>
          <w:lang w:bidi="fa-IR"/>
        </w:rPr>
        <w:t xml:space="preserve"> و نفوذ آن، و شناخته شدن بيشتر آن توسط مردم را فراهم مى</w:t>
      </w:r>
      <w:r w:rsidR="00622B68">
        <w:rPr>
          <w:rtl/>
          <w:lang w:bidi="fa-IR"/>
        </w:rPr>
        <w:t xml:space="preserve"> </w:t>
      </w:r>
      <w:r w:rsidRPr="002E420A">
        <w:rPr>
          <w:rtl/>
          <w:lang w:bidi="fa-IR"/>
        </w:rPr>
        <w:t>ساخته، يعنى چيزى كه خطرى بزرگ بشمار مى</w:t>
      </w:r>
      <w:r w:rsidR="00622B68">
        <w:rPr>
          <w:rtl/>
          <w:lang w:bidi="fa-IR"/>
        </w:rPr>
        <w:t xml:space="preserve"> </w:t>
      </w:r>
      <w:r w:rsidRPr="002E420A">
        <w:rPr>
          <w:rtl/>
          <w:lang w:bidi="fa-IR"/>
        </w:rPr>
        <w:t>رفت و زيان و ورشكستگى آشكار و بزرگى در زمينه مناظره و استدلال مبتنى بر منطق و عقل و برهان براى آنان در پى داشت، و اين شكست در صحنه</w:t>
      </w:r>
      <w:r w:rsidR="00622B68">
        <w:rPr>
          <w:rtl/>
          <w:lang w:bidi="fa-IR"/>
        </w:rPr>
        <w:t xml:space="preserve"> </w:t>
      </w:r>
      <w:r w:rsidRPr="002E420A">
        <w:rPr>
          <w:rtl/>
          <w:lang w:bidi="fa-IR"/>
        </w:rPr>
        <w:t>هاى ديگر درگيرى، به خصوص در زمينه سياسى اثر حتمى داشت، به دست خود آنان ايجاد مى</w:t>
      </w:r>
      <w:r w:rsidR="00622B68">
        <w:rPr>
          <w:rtl/>
          <w:lang w:bidi="fa-IR"/>
        </w:rPr>
        <w:t xml:space="preserve"> </w:t>
      </w:r>
      <w:r w:rsidRPr="002E420A">
        <w:rPr>
          <w:rtl/>
          <w:lang w:bidi="fa-IR"/>
        </w:rPr>
        <w:t>شده است.</w:t>
      </w:r>
    </w:p>
    <w:p w:rsidR="002E420A" w:rsidRPr="002E420A" w:rsidRDefault="002E420A" w:rsidP="002E420A">
      <w:pPr>
        <w:pStyle w:val="libNormal"/>
        <w:rPr>
          <w:lang w:bidi="fa-IR"/>
        </w:rPr>
      </w:pPr>
      <w:r w:rsidRPr="002E420A">
        <w:rPr>
          <w:rtl/>
          <w:lang w:bidi="fa-IR"/>
        </w:rPr>
        <w:t xml:space="preserve">و نيز پس از آنكه نظام حاكم فهميد كه تكيه بر روش ترور شخصيّت امام </w:t>
      </w:r>
      <w:r w:rsidR="000C041B" w:rsidRPr="000C041B">
        <w:rPr>
          <w:rStyle w:val="libAlaemChar"/>
          <w:rtl/>
        </w:rPr>
        <w:t>عليه‌السلام</w:t>
      </w:r>
      <w:r w:rsidRPr="002E420A">
        <w:rPr>
          <w:rtl/>
          <w:lang w:bidi="fa-IR"/>
        </w:rPr>
        <w:t xml:space="preserve"> و تقّدس و كرامت او نزد مردم، نمى</w:t>
      </w:r>
      <w:r w:rsidR="00622B68">
        <w:rPr>
          <w:rtl/>
          <w:lang w:bidi="fa-IR"/>
        </w:rPr>
        <w:t xml:space="preserve"> </w:t>
      </w:r>
      <w:r w:rsidRPr="002E420A">
        <w:rPr>
          <w:rtl/>
          <w:lang w:bidi="fa-IR"/>
        </w:rPr>
        <w:t>تواند چندان نتيجه بخش باشد، بلكه چه بسا در نتيجه تعقيب اين روش، بسيارى از ويژگى</w:t>
      </w:r>
      <w:r w:rsidR="00622B68">
        <w:rPr>
          <w:rtl/>
          <w:lang w:bidi="fa-IR"/>
        </w:rPr>
        <w:t xml:space="preserve"> </w:t>
      </w:r>
      <w:r w:rsidRPr="002E420A">
        <w:rPr>
          <w:rtl/>
          <w:lang w:bidi="fa-IR"/>
        </w:rPr>
        <w:t xml:space="preserve">ها و امتيازات آن حضرت </w:t>
      </w:r>
      <w:r w:rsidR="000C041B" w:rsidRPr="000C041B">
        <w:rPr>
          <w:rStyle w:val="libAlaemChar"/>
          <w:rtl/>
        </w:rPr>
        <w:t>عليه‌السلام</w:t>
      </w:r>
      <w:r w:rsidRPr="002E420A">
        <w:rPr>
          <w:rtl/>
          <w:lang w:bidi="fa-IR"/>
        </w:rPr>
        <w:t xml:space="preserve"> كه اين حاكمان در مخفى نگاه داشتن و محو آنها در حد امكان، كوشا بوده</w:t>
      </w:r>
      <w:r w:rsidR="00622B68">
        <w:rPr>
          <w:rtl/>
          <w:lang w:bidi="fa-IR"/>
        </w:rPr>
        <w:t xml:space="preserve"> </w:t>
      </w:r>
      <w:r w:rsidRPr="002E420A">
        <w:rPr>
          <w:rtl/>
          <w:lang w:bidi="fa-IR"/>
        </w:rPr>
        <w:t>اند، آشكار مى</w:t>
      </w:r>
      <w:r w:rsidR="00622B68">
        <w:rPr>
          <w:rtl/>
          <w:lang w:bidi="fa-IR"/>
        </w:rPr>
        <w:t xml:space="preserve"> </w:t>
      </w:r>
      <w:r w:rsidRPr="002E420A">
        <w:rPr>
          <w:rtl/>
          <w:lang w:bidi="fa-IR"/>
        </w:rPr>
        <w:t>گردد.</w:t>
      </w:r>
    </w:p>
    <w:p w:rsidR="002E420A" w:rsidRPr="002E420A" w:rsidRDefault="002E420A" w:rsidP="002E420A">
      <w:pPr>
        <w:pStyle w:val="libNormal"/>
        <w:rPr>
          <w:lang w:bidi="fa-IR"/>
        </w:rPr>
      </w:pPr>
      <w:r w:rsidRPr="002E420A">
        <w:rPr>
          <w:rtl/>
          <w:lang w:bidi="fa-IR"/>
        </w:rPr>
        <w:t xml:space="preserve">و همچنين بعد از آنكه در تزوير خود و متّهم ساختن امام </w:t>
      </w:r>
      <w:r w:rsidR="00ED2045" w:rsidRPr="00ED2045">
        <w:rPr>
          <w:rStyle w:val="libAlaemChar"/>
          <w:rtl/>
        </w:rPr>
        <w:t>عليه‌السلام</w:t>
      </w:r>
      <w:r w:rsidRPr="002E420A">
        <w:rPr>
          <w:rtl/>
          <w:lang w:bidi="fa-IR"/>
        </w:rPr>
        <w:t>، به منظور پيدا كردن بهانه</w:t>
      </w:r>
      <w:r w:rsidR="00622B68">
        <w:rPr>
          <w:rtl/>
          <w:lang w:bidi="fa-IR"/>
        </w:rPr>
        <w:t xml:space="preserve"> </w:t>
      </w:r>
      <w:r w:rsidRPr="002E420A">
        <w:rPr>
          <w:rtl/>
          <w:lang w:bidi="fa-IR"/>
        </w:rPr>
        <w:t>اى براى نابود ساختن امام به صورت علنى و آشكارا، به گونه</w:t>
      </w:r>
      <w:r w:rsidR="00622B68">
        <w:rPr>
          <w:rtl/>
          <w:lang w:bidi="fa-IR"/>
        </w:rPr>
        <w:t xml:space="preserve"> </w:t>
      </w:r>
      <w:r w:rsidRPr="002E420A">
        <w:rPr>
          <w:rtl/>
          <w:lang w:bidi="fa-IR"/>
        </w:rPr>
        <w:t>اى كه مجال داشته باشند بعد از آن، با يك هجوم تبليغاتى، او را بدنام كرده به تقدّس او نزد مردم ضربه بزنند، شكست خوردند.</w:t>
      </w:r>
    </w:p>
    <w:p w:rsidR="002E420A" w:rsidRPr="002E420A" w:rsidRDefault="002E420A" w:rsidP="002E420A">
      <w:pPr>
        <w:pStyle w:val="libNormal"/>
        <w:rPr>
          <w:lang w:bidi="fa-IR"/>
        </w:rPr>
      </w:pPr>
      <w:r w:rsidRPr="002E420A">
        <w:rPr>
          <w:rtl/>
          <w:lang w:bidi="fa-IR"/>
        </w:rPr>
        <w:t xml:space="preserve">بعد از تمام اينها، به اين نتيجه رسيدند كه با همان روشى كه پيشينيانشان، با سلف صالح آن حضرت </w:t>
      </w:r>
      <w:r w:rsidR="00ED2045" w:rsidRPr="00ED2045">
        <w:rPr>
          <w:rStyle w:val="libAlaemChar"/>
          <w:rtl/>
        </w:rPr>
        <w:t>عليه‌السلام</w:t>
      </w:r>
      <w:r w:rsidRPr="002E420A">
        <w:rPr>
          <w:rtl/>
          <w:lang w:bidi="fa-IR"/>
        </w:rPr>
        <w:t xml:space="preserve"> عمل كردند، از او رهايى يابند. و آن روش، خورانيدن سمّ به آن جناب بود. اين تنها راهى بود كه مى</w:t>
      </w:r>
      <w:r w:rsidR="00622B68">
        <w:rPr>
          <w:rtl/>
          <w:lang w:bidi="fa-IR"/>
        </w:rPr>
        <w:t xml:space="preserve"> </w:t>
      </w:r>
      <w:r w:rsidRPr="002E420A">
        <w:rPr>
          <w:rtl/>
          <w:lang w:bidi="fa-IR"/>
        </w:rPr>
        <w:t xml:space="preserve">توانستند در آن گام بگذارند، بدون آنكه خود را در معرض </w:t>
      </w:r>
      <w:r w:rsidRPr="002E420A">
        <w:rPr>
          <w:rtl/>
          <w:lang w:bidi="fa-IR"/>
        </w:rPr>
        <w:lastRenderedPageBreak/>
        <w:t>مشكلات و خطرات قرار دهند، مشكلات و خطراتى كه چه بسا حكومتشان نمى</w:t>
      </w:r>
      <w:r w:rsidR="00622B68">
        <w:rPr>
          <w:rtl/>
          <w:lang w:bidi="fa-IR"/>
        </w:rPr>
        <w:t xml:space="preserve"> </w:t>
      </w:r>
      <w:r w:rsidRPr="002E420A">
        <w:rPr>
          <w:rtl/>
          <w:lang w:bidi="fa-IR"/>
        </w:rPr>
        <w:t>توانست در برابر آن مقاومت كند يا اينكه به آسانى از آن بگذرد.</w:t>
      </w:r>
    </w:p>
    <w:p w:rsidR="002E420A" w:rsidRPr="002E420A" w:rsidRDefault="002E420A" w:rsidP="002E420A">
      <w:pPr>
        <w:pStyle w:val="libNormal"/>
        <w:rPr>
          <w:lang w:bidi="fa-IR"/>
        </w:rPr>
      </w:pPr>
      <w:r w:rsidRPr="002E420A">
        <w:rPr>
          <w:rtl/>
          <w:lang w:bidi="fa-IR"/>
        </w:rPr>
        <w:t>و وسيله</w:t>
      </w:r>
      <w:r w:rsidR="00622B68">
        <w:rPr>
          <w:rtl/>
          <w:lang w:bidi="fa-IR"/>
        </w:rPr>
        <w:t xml:space="preserve"> </w:t>
      </w:r>
      <w:r w:rsidRPr="002E420A">
        <w:rPr>
          <w:rtl/>
          <w:lang w:bidi="fa-IR"/>
        </w:rPr>
        <w:t>اى كه در اين راه به كار گرفتند همان دختر مأمون بود، كه همسر آن حضرت و به اعتقاد ما، مأمور آنان در مراقبت و كنترل آن حضرت، و ابزارى بود كه براى اجراى چنين كارى و با دقّت و در وقت مناسب، پيش</w:t>
      </w:r>
      <w:r w:rsidR="00622B68">
        <w:rPr>
          <w:rtl/>
          <w:lang w:bidi="fa-IR"/>
        </w:rPr>
        <w:t xml:space="preserve"> </w:t>
      </w:r>
      <w:r w:rsidRPr="002E420A">
        <w:rPr>
          <w:rtl/>
          <w:lang w:bidi="fa-IR"/>
        </w:rPr>
        <w:t>بينى شده بود.</w:t>
      </w:r>
    </w:p>
    <w:p w:rsidR="002E420A" w:rsidRPr="002E420A" w:rsidRDefault="002E420A" w:rsidP="002E420A">
      <w:pPr>
        <w:pStyle w:val="libNormal"/>
        <w:rPr>
          <w:lang w:bidi="fa-IR"/>
        </w:rPr>
      </w:pPr>
      <w:r w:rsidRPr="002E420A">
        <w:rPr>
          <w:rtl/>
          <w:lang w:bidi="fa-IR"/>
        </w:rPr>
        <w:t>و با اينكه بسيار در مخفى ساختن اين نقشه و جنايت خود كوشيدند، به طورى كه شيخ مفيد رضوان الله عليه كه مردى بزرگ و نكته سنج بوده، در اينكه آنان اين جنايت زشت را مرتكب شده باشند ترديد مى</w:t>
      </w:r>
      <w:r w:rsidR="00622B68">
        <w:rPr>
          <w:rtl/>
          <w:lang w:bidi="fa-IR"/>
        </w:rPr>
        <w:t xml:space="preserve"> </w:t>
      </w:r>
      <w:r w:rsidRPr="002E420A">
        <w:rPr>
          <w:rtl/>
          <w:lang w:bidi="fa-IR"/>
        </w:rPr>
        <w:t>كند، و مى</w:t>
      </w:r>
      <w:r w:rsidR="00622B68">
        <w:rPr>
          <w:rtl/>
          <w:lang w:bidi="fa-IR"/>
        </w:rPr>
        <w:t xml:space="preserve"> </w:t>
      </w:r>
      <w:r w:rsidRPr="002E420A">
        <w:rPr>
          <w:rtl/>
          <w:lang w:bidi="fa-IR"/>
        </w:rPr>
        <w:t>گويد: «گفته شده كه آن حضرت مسموماً رحلت نمود ولى در اين باره خبرى نزد من ثابت نگشته تا بدان شهادت دهم».</w:t>
      </w:r>
      <w:r w:rsidRPr="00E7465D">
        <w:rPr>
          <w:rStyle w:val="libFootnotenumChar"/>
          <w:rtl/>
        </w:rPr>
        <w:t>(</w:t>
      </w:r>
      <w:r w:rsidR="00E7465D" w:rsidRPr="00E7465D">
        <w:rPr>
          <w:rStyle w:val="libFootnotenumChar"/>
          <w:rtl/>
          <w:lang w:bidi="fa-IR"/>
        </w:rPr>
        <w:t>125</w:t>
      </w:r>
      <w:r w:rsidRPr="00E7465D">
        <w:rPr>
          <w:rStyle w:val="libFootnotenumChar"/>
          <w:rtl/>
        </w:rPr>
        <w:t>)</w:t>
      </w:r>
    </w:p>
    <w:p w:rsidR="002E420A" w:rsidRPr="002E420A" w:rsidRDefault="002E420A" w:rsidP="002E420A">
      <w:pPr>
        <w:pStyle w:val="libNormal"/>
        <w:rPr>
          <w:lang w:bidi="fa-IR"/>
        </w:rPr>
      </w:pPr>
      <w:r w:rsidRPr="002E420A">
        <w:rPr>
          <w:rtl/>
          <w:lang w:bidi="fa-IR"/>
        </w:rPr>
        <w:t>ولى مى</w:t>
      </w:r>
      <w:r w:rsidR="00622B68">
        <w:rPr>
          <w:rtl/>
          <w:lang w:bidi="fa-IR"/>
        </w:rPr>
        <w:t xml:space="preserve"> </w:t>
      </w:r>
      <w:r w:rsidRPr="002E420A">
        <w:rPr>
          <w:rtl/>
          <w:lang w:bidi="fa-IR"/>
        </w:rPr>
        <w:t>بينيم، بسيارى، گاه به صراحت و گاه به اشارت، گفته</w:t>
      </w:r>
      <w:r w:rsidR="00622B68">
        <w:rPr>
          <w:rtl/>
          <w:lang w:bidi="fa-IR"/>
        </w:rPr>
        <w:t xml:space="preserve"> </w:t>
      </w:r>
      <w:r w:rsidRPr="002E420A">
        <w:rPr>
          <w:rtl/>
          <w:lang w:bidi="fa-IR"/>
        </w:rPr>
        <w:t>اند كه آنان به اين جنايت دست زده</w:t>
      </w:r>
      <w:r w:rsidR="00622B68">
        <w:rPr>
          <w:rtl/>
          <w:lang w:bidi="fa-IR"/>
        </w:rPr>
        <w:t xml:space="preserve"> </w:t>
      </w:r>
      <w:r w:rsidRPr="002E420A">
        <w:rPr>
          <w:rtl/>
          <w:lang w:bidi="fa-IR"/>
        </w:rPr>
        <w:t>اند.</w:t>
      </w:r>
      <w:r w:rsidRPr="00E7465D">
        <w:rPr>
          <w:rStyle w:val="libFootnotenumChar"/>
          <w:rtl/>
        </w:rPr>
        <w:t>(</w:t>
      </w:r>
      <w:r w:rsidR="00E7465D" w:rsidRPr="00E7465D">
        <w:rPr>
          <w:rStyle w:val="libFootnotenumChar"/>
          <w:rtl/>
          <w:lang w:bidi="fa-IR"/>
        </w:rPr>
        <w:t>126</w:t>
      </w:r>
      <w:r w:rsidRPr="00E7465D">
        <w:rPr>
          <w:rStyle w:val="libFootnotenumChar"/>
          <w:rtl/>
        </w:rPr>
        <w:t>)</w:t>
      </w:r>
      <w:r w:rsidRPr="002E420A">
        <w:rPr>
          <w:rtl/>
          <w:lang w:bidi="fa-IR"/>
        </w:rPr>
        <w:t xml:space="preserve"> بلكه همانطور كه قبلاً گفته شد اين جنايت از نخستين ساعاتى كه ازدواج امام با دختر مأمون صورت گرفت، انتظارش مى</w:t>
      </w:r>
      <w:r w:rsidR="00622B68">
        <w:rPr>
          <w:rtl/>
          <w:lang w:bidi="fa-IR"/>
        </w:rPr>
        <w:t xml:space="preserve"> </w:t>
      </w:r>
      <w:r w:rsidRPr="002E420A">
        <w:rPr>
          <w:rtl/>
          <w:lang w:bidi="fa-IR"/>
        </w:rPr>
        <w:t>رفت.</w:t>
      </w:r>
    </w:p>
    <w:p w:rsidR="002E420A" w:rsidRPr="002E420A" w:rsidRDefault="002E420A" w:rsidP="002E420A">
      <w:pPr>
        <w:pStyle w:val="libNormal"/>
        <w:rPr>
          <w:lang w:bidi="fa-IR"/>
        </w:rPr>
      </w:pPr>
      <w:r w:rsidRPr="002E420A">
        <w:rPr>
          <w:rtl/>
          <w:lang w:bidi="fa-IR"/>
        </w:rPr>
        <w:t xml:space="preserve">تا آنجا كه امام جواد </w:t>
      </w:r>
      <w:r w:rsidR="00ED2045" w:rsidRPr="00ED2045">
        <w:rPr>
          <w:rStyle w:val="libAlaemChar"/>
          <w:rtl/>
        </w:rPr>
        <w:t>عليه‌السلام</w:t>
      </w:r>
      <w:r w:rsidRPr="002E420A">
        <w:rPr>
          <w:rtl/>
          <w:lang w:bidi="fa-IR"/>
        </w:rPr>
        <w:t xml:space="preserve"> در شمار هشت نفر دشمن معتصم -كه چنانچه گفته</w:t>
      </w:r>
      <w:r w:rsidR="00622B68">
        <w:rPr>
          <w:rtl/>
          <w:lang w:bidi="fa-IR"/>
        </w:rPr>
        <w:t xml:space="preserve"> </w:t>
      </w:r>
      <w:r w:rsidRPr="002E420A">
        <w:rPr>
          <w:rtl/>
          <w:lang w:bidi="fa-IR"/>
        </w:rPr>
        <w:t>اند به خاطر اتفاقات بسيارى كه توأم با عدد هشت بوده و براى او رخ داده است به او «مثمن» گفته شده- كه او آنان را به قتل رسانيده آورده شده است.</w:t>
      </w:r>
    </w:p>
    <w:p w:rsidR="002E420A" w:rsidRPr="002E420A" w:rsidRDefault="002E420A" w:rsidP="005004AB">
      <w:pPr>
        <w:pStyle w:val="libNormal"/>
        <w:rPr>
          <w:lang w:bidi="fa-IR"/>
        </w:rPr>
      </w:pPr>
      <w:r w:rsidRPr="002E420A">
        <w:rPr>
          <w:rtl/>
          <w:lang w:bidi="fa-IR"/>
        </w:rPr>
        <w:t>صفدى و ابن شاكر كتبى مى</w:t>
      </w:r>
      <w:r w:rsidR="00622B68">
        <w:rPr>
          <w:rtl/>
          <w:lang w:bidi="fa-IR"/>
        </w:rPr>
        <w:t xml:space="preserve"> </w:t>
      </w:r>
      <w:r w:rsidRPr="002E420A">
        <w:rPr>
          <w:rtl/>
          <w:lang w:bidi="fa-IR"/>
        </w:rPr>
        <w:t>گويند: «معتصم هشت دشمن را بكشت: بابك، باتيش، مازيار، افشين، عجيف، قاروت، رهبر رافضيان! و رئيس زنديق</w:t>
      </w:r>
      <w:r w:rsidR="00622B68">
        <w:rPr>
          <w:rtl/>
          <w:lang w:bidi="fa-IR"/>
        </w:rPr>
        <w:t xml:space="preserve"> </w:t>
      </w:r>
      <w:r w:rsidRPr="002E420A">
        <w:rPr>
          <w:rtl/>
          <w:lang w:bidi="fa-IR"/>
        </w:rPr>
        <w:t>ها»</w:t>
      </w:r>
      <w:r w:rsidR="00E7465D">
        <w:rPr>
          <w:rFonts w:hint="cs"/>
          <w:rtl/>
          <w:lang w:bidi="fa-IR"/>
        </w:rPr>
        <w:t xml:space="preserve"> </w:t>
      </w:r>
      <w:r w:rsidRPr="00E7465D">
        <w:rPr>
          <w:rStyle w:val="libFootnotenumChar"/>
          <w:rtl/>
        </w:rPr>
        <w:t>(</w:t>
      </w:r>
      <w:r w:rsidR="00E7465D" w:rsidRPr="00E7465D">
        <w:rPr>
          <w:rStyle w:val="libFootnotenumChar"/>
          <w:rtl/>
          <w:lang w:bidi="fa-IR"/>
        </w:rPr>
        <w:t>127</w:t>
      </w:r>
      <w:r w:rsidRPr="00E7465D">
        <w:rPr>
          <w:rStyle w:val="libFootnotenumChar"/>
          <w:rtl/>
        </w:rPr>
        <w:t>)</w:t>
      </w:r>
      <w:r w:rsidRPr="002E420A">
        <w:rPr>
          <w:rtl/>
          <w:lang w:bidi="fa-IR"/>
        </w:rPr>
        <w:t>.</w:t>
      </w:r>
    </w:p>
    <w:p w:rsidR="002E420A" w:rsidRPr="002E420A" w:rsidRDefault="002E420A" w:rsidP="002E420A">
      <w:pPr>
        <w:pStyle w:val="libNormal"/>
        <w:rPr>
          <w:lang w:bidi="fa-IR"/>
        </w:rPr>
      </w:pPr>
      <w:r w:rsidRPr="002E420A">
        <w:rPr>
          <w:rtl/>
          <w:lang w:bidi="fa-IR"/>
        </w:rPr>
        <w:t>و ابن طاووس عليه الرحمه در دعاى روزهاى ماه رمضان آورده است:</w:t>
      </w:r>
    </w:p>
    <w:p w:rsidR="002E420A" w:rsidRPr="002E420A" w:rsidRDefault="002E420A" w:rsidP="002E420A">
      <w:pPr>
        <w:pStyle w:val="libNormal"/>
        <w:rPr>
          <w:lang w:bidi="fa-IR"/>
        </w:rPr>
      </w:pPr>
      <w:r w:rsidRPr="002E420A">
        <w:rPr>
          <w:rtl/>
          <w:lang w:bidi="fa-IR"/>
        </w:rPr>
        <w:t>«پروردگارا، بر محمّد بن على، امام مسلمين درود بفرست و آنكه را دوستش داشت دوست بدار و آنكه را كه با او دشمنى ورزيد، دشمن بدار، و بر كسى كه در خون او شركت جست عذاب مضاعف فرود آر. و او معتصم است»</w:t>
      </w:r>
      <w:r w:rsidR="00E7465D">
        <w:rPr>
          <w:rFonts w:hint="cs"/>
          <w:rtl/>
          <w:lang w:bidi="fa-IR"/>
        </w:rPr>
        <w:t xml:space="preserve"> </w:t>
      </w:r>
      <w:r w:rsidRPr="00E7465D">
        <w:rPr>
          <w:rStyle w:val="libFootnotenumChar"/>
          <w:rtl/>
        </w:rPr>
        <w:t>(</w:t>
      </w:r>
      <w:r w:rsidR="00E7465D" w:rsidRPr="00E7465D">
        <w:rPr>
          <w:rStyle w:val="libFootnotenumChar"/>
          <w:rtl/>
          <w:lang w:bidi="fa-IR"/>
        </w:rPr>
        <w:t>128</w:t>
      </w:r>
      <w:r w:rsidRPr="00E7465D">
        <w:rPr>
          <w:rStyle w:val="libFootnotenumChar"/>
          <w:rtl/>
        </w:rPr>
        <w:t>)</w:t>
      </w:r>
      <w:r w:rsidRPr="002E420A">
        <w:rPr>
          <w:rtl/>
          <w:lang w:bidi="fa-IR"/>
        </w:rPr>
        <w:t>.</w:t>
      </w:r>
    </w:p>
    <w:p w:rsidR="005004AB" w:rsidRDefault="002E420A" w:rsidP="002E420A">
      <w:pPr>
        <w:pStyle w:val="libNormal"/>
        <w:rPr>
          <w:rtl/>
          <w:lang w:bidi="fa-IR"/>
        </w:rPr>
      </w:pPr>
      <w:r w:rsidRPr="002E420A">
        <w:rPr>
          <w:rtl/>
          <w:lang w:bidi="fa-IR"/>
        </w:rPr>
        <w:lastRenderedPageBreak/>
        <w:t>و ما مى</w:t>
      </w:r>
      <w:r w:rsidR="00622B68">
        <w:rPr>
          <w:rtl/>
          <w:lang w:bidi="fa-IR"/>
        </w:rPr>
        <w:t xml:space="preserve"> </w:t>
      </w:r>
      <w:r w:rsidRPr="002E420A">
        <w:rPr>
          <w:rtl/>
          <w:lang w:bidi="fa-IR"/>
        </w:rPr>
        <w:t xml:space="preserve">بينيم امام </w:t>
      </w:r>
      <w:r w:rsidR="00ED2045" w:rsidRPr="00ED2045">
        <w:rPr>
          <w:rStyle w:val="libAlaemChar"/>
          <w:rtl/>
        </w:rPr>
        <w:t>عليه‌السلام</w:t>
      </w:r>
      <w:r w:rsidRPr="002E420A">
        <w:rPr>
          <w:rtl/>
          <w:lang w:bidi="fa-IR"/>
        </w:rPr>
        <w:t xml:space="preserve"> حتّى در شب وفاتش به طور غير مستقيم دو موضوع را به مردم اعلام مى</w:t>
      </w:r>
      <w:r w:rsidR="00622B68">
        <w:rPr>
          <w:rtl/>
          <w:lang w:bidi="fa-IR"/>
        </w:rPr>
        <w:t xml:space="preserve"> </w:t>
      </w:r>
      <w:r w:rsidRPr="002E420A">
        <w:rPr>
          <w:rtl/>
          <w:lang w:bidi="fa-IR"/>
        </w:rPr>
        <w:t>كند يكى اينكه او علم غيب دارد، دوم اينكه با خداى تعالى ارتباط دارد و اينكه او از جماعتى است كه خصوصيّتى دارند كه ديگران فاقد آن خصوصيّت هستند. به طورى كه روايت شده در شبى كه رحلت نمود فرمود: «من امشب وفات مى</w:t>
      </w:r>
      <w:r w:rsidR="00622B68">
        <w:rPr>
          <w:rtl/>
          <w:lang w:bidi="fa-IR"/>
        </w:rPr>
        <w:t xml:space="preserve"> </w:t>
      </w:r>
      <w:r w:rsidRPr="002E420A">
        <w:rPr>
          <w:rtl/>
          <w:lang w:bidi="fa-IR"/>
        </w:rPr>
        <w:t>كنم» و سپس اضافه كرد: «ما جماعتى هستيم كه هرگاه خدا دنيا را براى ما نخواهد ما را منتقل مى</w:t>
      </w:r>
      <w:r w:rsidR="00622B68">
        <w:rPr>
          <w:rtl/>
          <w:lang w:bidi="fa-IR"/>
        </w:rPr>
        <w:t xml:space="preserve"> </w:t>
      </w:r>
      <w:r w:rsidRPr="002E420A">
        <w:rPr>
          <w:rtl/>
          <w:lang w:bidi="fa-IR"/>
        </w:rPr>
        <w:t>سازد».</w:t>
      </w:r>
      <w:r w:rsidR="00E7465D">
        <w:rPr>
          <w:rFonts w:hint="cs"/>
          <w:rtl/>
          <w:lang w:bidi="fa-IR"/>
        </w:rPr>
        <w:t xml:space="preserve"> </w:t>
      </w:r>
      <w:r w:rsidRPr="00E7465D">
        <w:rPr>
          <w:rStyle w:val="libFootnotenumChar"/>
          <w:rtl/>
        </w:rPr>
        <w:t>(</w:t>
      </w:r>
      <w:r w:rsidR="00E7465D" w:rsidRPr="00E7465D">
        <w:rPr>
          <w:rStyle w:val="libFootnotenumChar"/>
          <w:rtl/>
          <w:lang w:bidi="fa-IR"/>
        </w:rPr>
        <w:t>129</w:t>
      </w:r>
      <w:r w:rsidRPr="00E7465D">
        <w:rPr>
          <w:rStyle w:val="libFootnotenumChar"/>
          <w:rtl/>
        </w:rPr>
        <w:t>)</w:t>
      </w:r>
    </w:p>
    <w:p w:rsidR="002E420A" w:rsidRPr="002E420A" w:rsidRDefault="005004AB" w:rsidP="002E420A">
      <w:pPr>
        <w:pStyle w:val="libNormal"/>
        <w:rPr>
          <w:lang w:bidi="fa-IR"/>
        </w:rPr>
      </w:pPr>
      <w:r>
        <w:rPr>
          <w:rtl/>
          <w:lang w:bidi="fa-IR"/>
        </w:rPr>
        <w:br w:type="page"/>
      </w:r>
    </w:p>
    <w:p w:rsidR="002E420A" w:rsidRDefault="002E420A" w:rsidP="005004AB">
      <w:pPr>
        <w:pStyle w:val="Heading2"/>
        <w:rPr>
          <w:rFonts w:hint="cs"/>
          <w:rtl/>
          <w:lang w:bidi="fa-IR"/>
        </w:rPr>
      </w:pPr>
      <w:bookmarkStart w:id="40" w:name="_Toc479415072"/>
      <w:r w:rsidRPr="002E420A">
        <w:rPr>
          <w:rtl/>
          <w:lang w:bidi="fa-IR"/>
        </w:rPr>
        <w:t>چگونگى شهادت</w:t>
      </w:r>
      <w:bookmarkEnd w:id="40"/>
      <w:r w:rsidR="00622B68">
        <w:rPr>
          <w:rtl/>
          <w:lang w:bidi="fa-IR"/>
        </w:rPr>
        <w:t xml:space="preserve"> </w:t>
      </w:r>
    </w:p>
    <w:p w:rsidR="002E420A" w:rsidRPr="002E420A" w:rsidRDefault="002E420A" w:rsidP="002E420A">
      <w:pPr>
        <w:pStyle w:val="libNormal"/>
        <w:rPr>
          <w:lang w:bidi="fa-IR"/>
        </w:rPr>
      </w:pPr>
      <w:r w:rsidRPr="002E420A">
        <w:rPr>
          <w:rtl/>
          <w:lang w:bidi="fa-IR"/>
        </w:rPr>
        <w:t xml:space="preserve">در مورد شهادت امام جواد </w:t>
      </w:r>
      <w:r w:rsidR="00ED2045" w:rsidRPr="00ED2045">
        <w:rPr>
          <w:rStyle w:val="libAlaemChar"/>
          <w:rtl/>
        </w:rPr>
        <w:t>عليه‌السلام</w:t>
      </w:r>
      <w:r w:rsidRPr="002E420A">
        <w:rPr>
          <w:rtl/>
          <w:lang w:bidi="fa-IR"/>
        </w:rPr>
        <w:t xml:space="preserve"> يك دسته از روايات مى</w:t>
      </w:r>
      <w:r w:rsidR="00622B68">
        <w:rPr>
          <w:rtl/>
          <w:lang w:bidi="fa-IR"/>
        </w:rPr>
        <w:t xml:space="preserve"> </w:t>
      </w:r>
      <w:r w:rsidRPr="002E420A">
        <w:rPr>
          <w:rtl/>
          <w:lang w:bidi="fa-IR"/>
        </w:rPr>
        <w:t>گويند آن حضرت به دست همسرش ام</w:t>
      </w:r>
      <w:r w:rsidR="00622B68">
        <w:rPr>
          <w:rtl/>
          <w:lang w:bidi="fa-IR"/>
        </w:rPr>
        <w:t xml:space="preserve"> </w:t>
      </w:r>
      <w:r w:rsidRPr="002E420A">
        <w:rPr>
          <w:rtl/>
          <w:lang w:bidi="fa-IR"/>
        </w:rPr>
        <w:t>الفضل، دختر مأمون، به اشاره معتصم مسموم گشت.</w:t>
      </w:r>
    </w:p>
    <w:p w:rsidR="002E420A" w:rsidRPr="002E420A" w:rsidRDefault="002E420A" w:rsidP="002E420A">
      <w:pPr>
        <w:pStyle w:val="libNormal"/>
        <w:rPr>
          <w:lang w:bidi="fa-IR"/>
        </w:rPr>
      </w:pPr>
      <w:r w:rsidRPr="002E420A">
        <w:rPr>
          <w:rtl/>
          <w:lang w:bidi="fa-IR"/>
        </w:rPr>
        <w:t>ولى روايتى ديگر مى</w:t>
      </w:r>
      <w:r w:rsidR="00622B68">
        <w:rPr>
          <w:rtl/>
          <w:lang w:bidi="fa-IR"/>
        </w:rPr>
        <w:t xml:space="preserve"> </w:t>
      </w:r>
      <w:r w:rsidRPr="002E420A">
        <w:rPr>
          <w:rtl/>
          <w:lang w:bidi="fa-IR"/>
        </w:rPr>
        <w:t>گويد: بعد از آنكه معتصم امام را به بغداد طلبيد... به وسيله «اشناس» شربتى از پرتقال براى امام فرستاد و اشناس به او گفت: پيش از شما اميرالمؤمنين به احمد بن ابى داوود و سعيد بن خضيب و گروهى از بزرگان از اين شربت نوشانيده و امر كرده است شما هم آن را با آب يخ بنوشيد. اين بگفت و يخ آماده كرد. امام فرمود: در شب آن را مى</w:t>
      </w:r>
      <w:r w:rsidR="00622B68">
        <w:rPr>
          <w:rtl/>
          <w:lang w:bidi="fa-IR"/>
        </w:rPr>
        <w:t xml:space="preserve"> </w:t>
      </w:r>
      <w:r w:rsidRPr="002E420A">
        <w:rPr>
          <w:rtl/>
          <w:lang w:bidi="fa-IR"/>
        </w:rPr>
        <w:t>نوشم. اشناس گفت: بايد خنك نوشيده شود و الان يخ آن آب مى</w:t>
      </w:r>
      <w:r w:rsidR="00622B68">
        <w:rPr>
          <w:rtl/>
          <w:lang w:bidi="fa-IR"/>
        </w:rPr>
        <w:t xml:space="preserve"> </w:t>
      </w:r>
      <w:r w:rsidRPr="002E420A">
        <w:rPr>
          <w:rtl/>
          <w:lang w:bidi="fa-IR"/>
        </w:rPr>
        <w:t xml:space="preserve">شود و اصرار كرد و امام </w:t>
      </w:r>
      <w:r w:rsidR="00ED2045" w:rsidRPr="00ED2045">
        <w:rPr>
          <w:rStyle w:val="libAlaemChar"/>
          <w:rtl/>
        </w:rPr>
        <w:t>عليه‌السلام</w:t>
      </w:r>
      <w:r w:rsidRPr="002E420A">
        <w:rPr>
          <w:rtl/>
          <w:lang w:bidi="fa-IR"/>
        </w:rPr>
        <w:t xml:space="preserve"> با علم به عمل آنان آن را نوشيد».(</w:t>
      </w:r>
      <w:r w:rsidR="00E7465D">
        <w:rPr>
          <w:rtl/>
          <w:lang w:bidi="fa-IR"/>
        </w:rPr>
        <w:t>1</w:t>
      </w:r>
      <w:r w:rsidRPr="002E420A">
        <w:rPr>
          <w:rtl/>
          <w:lang w:bidi="fa-IR"/>
        </w:rPr>
        <w:t>٣</w:t>
      </w:r>
      <w:r w:rsidR="00E7465D">
        <w:rPr>
          <w:rtl/>
          <w:lang w:bidi="fa-IR"/>
        </w:rPr>
        <w:t>0</w:t>
      </w:r>
      <w:r w:rsidRPr="002E420A">
        <w:rPr>
          <w:rtl/>
          <w:lang w:bidi="fa-IR"/>
        </w:rPr>
        <w:t>)</w:t>
      </w:r>
    </w:p>
    <w:p w:rsidR="002E420A" w:rsidRPr="002E420A" w:rsidRDefault="002E420A" w:rsidP="002E420A">
      <w:pPr>
        <w:pStyle w:val="libNormal"/>
        <w:rPr>
          <w:lang w:bidi="fa-IR"/>
        </w:rPr>
      </w:pPr>
      <w:r w:rsidRPr="002E420A">
        <w:rPr>
          <w:rtl/>
          <w:lang w:bidi="fa-IR"/>
        </w:rPr>
        <w:t xml:space="preserve">و در جاى ديگرى آمده است كه ابن ابى داوود بعد از ماجرايى مربوط به قطع دست سارق كه امام </w:t>
      </w:r>
      <w:r w:rsidR="00ED2045" w:rsidRPr="00ED2045">
        <w:rPr>
          <w:rStyle w:val="libAlaemChar"/>
          <w:rtl/>
        </w:rPr>
        <w:t>عليه‌السلام</w:t>
      </w:r>
      <w:r w:rsidRPr="002E420A">
        <w:rPr>
          <w:rtl/>
          <w:lang w:bidi="fa-IR"/>
        </w:rPr>
        <w:t xml:space="preserve"> ديگران را مجاب كرد و معتصم به سخن امام عمل كرد و حرف ديگران را رد كرد، معتصم را به كشتن امام تحريك كرد.</w:t>
      </w:r>
    </w:p>
    <w:p w:rsidR="002E420A" w:rsidRPr="002E420A" w:rsidRDefault="002E420A" w:rsidP="002E420A">
      <w:pPr>
        <w:pStyle w:val="libNormal"/>
        <w:rPr>
          <w:lang w:bidi="fa-IR"/>
        </w:rPr>
      </w:pPr>
      <w:r w:rsidRPr="002E420A">
        <w:rPr>
          <w:rtl/>
          <w:lang w:bidi="fa-IR"/>
        </w:rPr>
        <w:t>ابن ابى داوود مى</w:t>
      </w:r>
      <w:r w:rsidR="00622B68">
        <w:rPr>
          <w:rtl/>
          <w:lang w:bidi="fa-IR"/>
        </w:rPr>
        <w:t xml:space="preserve"> </w:t>
      </w:r>
      <w:r w:rsidRPr="002E420A">
        <w:rPr>
          <w:rtl/>
          <w:lang w:bidi="fa-IR"/>
        </w:rPr>
        <w:t>گويد: «... پس به معتصم گفتم: خيرخواهى براى اميرالمؤمنين بر من واجب است و من در اين جهت سخنى مى</w:t>
      </w:r>
      <w:r w:rsidR="00622B68">
        <w:rPr>
          <w:rtl/>
          <w:lang w:bidi="fa-IR"/>
        </w:rPr>
        <w:t xml:space="preserve"> </w:t>
      </w:r>
      <w:r w:rsidRPr="002E420A">
        <w:rPr>
          <w:rtl/>
          <w:lang w:bidi="fa-IR"/>
        </w:rPr>
        <w:t>گويم كه مى</w:t>
      </w:r>
      <w:r w:rsidR="00622B68">
        <w:rPr>
          <w:rtl/>
          <w:lang w:bidi="fa-IR"/>
        </w:rPr>
        <w:t xml:space="preserve"> </w:t>
      </w:r>
      <w:r w:rsidRPr="002E420A">
        <w:rPr>
          <w:rtl/>
          <w:lang w:bidi="fa-IR"/>
        </w:rPr>
        <w:t>دانم با آن به آتش (جهنّم) مى</w:t>
      </w:r>
      <w:r w:rsidR="00622B68">
        <w:rPr>
          <w:rtl/>
          <w:lang w:bidi="fa-IR"/>
        </w:rPr>
        <w:t xml:space="preserve"> </w:t>
      </w:r>
      <w:r w:rsidRPr="002E420A">
        <w:rPr>
          <w:rtl/>
          <w:lang w:bidi="fa-IR"/>
        </w:rPr>
        <w:t>افتم!</w:t>
      </w:r>
    </w:p>
    <w:p w:rsidR="002E420A" w:rsidRPr="002E420A" w:rsidRDefault="002E420A" w:rsidP="002E420A">
      <w:pPr>
        <w:pStyle w:val="libNormal"/>
        <w:rPr>
          <w:lang w:bidi="fa-IR"/>
        </w:rPr>
      </w:pPr>
      <w:r w:rsidRPr="002E420A">
        <w:rPr>
          <w:rtl/>
          <w:lang w:bidi="fa-IR"/>
        </w:rPr>
        <w:t>معتصم گفت: آن سخن چيست؟</w:t>
      </w:r>
    </w:p>
    <w:p w:rsidR="002E420A" w:rsidRPr="002E420A" w:rsidRDefault="002E420A" w:rsidP="002E420A">
      <w:pPr>
        <w:pStyle w:val="libNormal"/>
        <w:rPr>
          <w:lang w:bidi="fa-IR"/>
        </w:rPr>
      </w:pPr>
      <w:r w:rsidRPr="002E420A">
        <w:rPr>
          <w:rtl/>
          <w:lang w:bidi="fa-IR"/>
        </w:rPr>
        <w:t>گتم: (چگونه) اميرالمؤمنين براى امرى از امور دينى كه اتّفاق افتاده است فقهأ و علمأ مردم را جمع كرد و حكم آن حادثه را از آنان پرسيد و آنان حكم آن را به طورى كه مى</w:t>
      </w:r>
      <w:r w:rsidR="00622B68">
        <w:rPr>
          <w:rtl/>
          <w:lang w:bidi="fa-IR"/>
        </w:rPr>
        <w:t xml:space="preserve"> </w:t>
      </w:r>
      <w:r w:rsidRPr="002E420A">
        <w:rPr>
          <w:rtl/>
          <w:lang w:bidi="fa-IR"/>
        </w:rPr>
        <w:t>دانستند گفتند و در مجلس، اعضاى خانواده اميرالمؤمنين و فرماندهان و وزرأ و دبيران حضور داشتند و مردم از پشت در به آنچه كه در مجلس مى</w:t>
      </w:r>
      <w:r w:rsidR="00622B68">
        <w:rPr>
          <w:rtl/>
          <w:lang w:bidi="fa-IR"/>
        </w:rPr>
        <w:t xml:space="preserve"> </w:t>
      </w:r>
      <w:r w:rsidRPr="002E420A">
        <w:rPr>
          <w:rtl/>
          <w:lang w:bidi="fa-IR"/>
        </w:rPr>
        <w:t>گذشت گوش مى</w:t>
      </w:r>
      <w:r w:rsidR="00622B68">
        <w:rPr>
          <w:rtl/>
          <w:lang w:bidi="fa-IR"/>
        </w:rPr>
        <w:t xml:space="preserve"> </w:t>
      </w:r>
      <w:r w:rsidRPr="002E420A">
        <w:rPr>
          <w:rtl/>
          <w:lang w:bidi="fa-IR"/>
        </w:rPr>
        <w:t>دادند... آنگاه به خاطر گفته مردى كه نيمى از مردم به امامت او معتقدند و ادّعا مى</w:t>
      </w:r>
      <w:r w:rsidR="00622B68">
        <w:rPr>
          <w:rtl/>
          <w:lang w:bidi="fa-IR"/>
        </w:rPr>
        <w:t xml:space="preserve"> </w:t>
      </w:r>
      <w:r w:rsidRPr="002E420A">
        <w:rPr>
          <w:rtl/>
          <w:lang w:bidi="fa-IR"/>
        </w:rPr>
        <w:t xml:space="preserve">كنند او از </w:t>
      </w:r>
      <w:r w:rsidRPr="002E420A">
        <w:rPr>
          <w:rtl/>
          <w:lang w:bidi="fa-IR"/>
        </w:rPr>
        <w:lastRenderedPageBreak/>
        <w:t>اميرالمؤمنين شايسته</w:t>
      </w:r>
      <w:r w:rsidR="00622B68">
        <w:rPr>
          <w:rtl/>
          <w:lang w:bidi="fa-IR"/>
        </w:rPr>
        <w:t xml:space="preserve"> </w:t>
      </w:r>
      <w:r w:rsidRPr="002E420A">
        <w:rPr>
          <w:rtl/>
          <w:lang w:bidi="fa-IR"/>
        </w:rPr>
        <w:t>تر به مقام او است، تمامى سخنان آن علمأ و فقهأ را رها كرد و به حكم آن مرد حكم كرد؟!</w:t>
      </w:r>
    </w:p>
    <w:p w:rsidR="002E420A" w:rsidRPr="002E420A" w:rsidRDefault="002E420A" w:rsidP="002E420A">
      <w:pPr>
        <w:pStyle w:val="libNormal"/>
        <w:rPr>
          <w:lang w:bidi="fa-IR"/>
        </w:rPr>
      </w:pPr>
      <w:r w:rsidRPr="002E420A">
        <w:rPr>
          <w:rtl/>
          <w:lang w:bidi="fa-IR"/>
        </w:rPr>
        <w:t>پس رنگ معتصم تغيير كرد و متوجّه هشدار من شد و گفت: خدا در برابر اين خيرخواهيت به تو پاداش نيك عطا كند!</w:t>
      </w:r>
    </w:p>
    <w:p w:rsidR="002E420A" w:rsidRPr="002E420A" w:rsidRDefault="002E420A" w:rsidP="002E420A">
      <w:pPr>
        <w:pStyle w:val="libNormal"/>
        <w:rPr>
          <w:lang w:bidi="fa-IR"/>
        </w:rPr>
      </w:pPr>
      <w:r w:rsidRPr="002E420A">
        <w:rPr>
          <w:rtl/>
          <w:lang w:bidi="fa-IR"/>
        </w:rPr>
        <w:t xml:space="preserve">پس در روز چهارم يكى از دبيران وزرايش را مأمور كرد تا ابو جعفر </w:t>
      </w:r>
      <w:r w:rsidR="00ED2045" w:rsidRPr="00ED2045">
        <w:rPr>
          <w:rStyle w:val="libAlaemChar"/>
          <w:rtl/>
        </w:rPr>
        <w:t>عليه‌السلام</w:t>
      </w:r>
      <w:r w:rsidRPr="002E420A">
        <w:rPr>
          <w:rtl/>
          <w:lang w:bidi="fa-IR"/>
        </w:rPr>
        <w:t xml:space="preserve"> را به منزل خود دعوت كند، او چنين كرد ولى ابو جعفر نپذيرفت و گفت:</w:t>
      </w:r>
    </w:p>
    <w:p w:rsidR="002E420A" w:rsidRPr="002E420A" w:rsidRDefault="002E420A" w:rsidP="002E420A">
      <w:pPr>
        <w:pStyle w:val="libNormal"/>
        <w:rPr>
          <w:lang w:bidi="fa-IR"/>
        </w:rPr>
      </w:pPr>
      <w:r w:rsidRPr="002E420A">
        <w:rPr>
          <w:rtl/>
          <w:lang w:bidi="fa-IR"/>
        </w:rPr>
        <w:t>تو مى</w:t>
      </w:r>
      <w:r w:rsidR="00622B68">
        <w:rPr>
          <w:rtl/>
          <w:lang w:bidi="fa-IR"/>
        </w:rPr>
        <w:t xml:space="preserve"> </w:t>
      </w:r>
      <w:r w:rsidRPr="002E420A">
        <w:rPr>
          <w:rtl/>
          <w:lang w:bidi="fa-IR"/>
        </w:rPr>
        <w:t>دانى كه من در مجالس شما حاضر نمى</w:t>
      </w:r>
      <w:r w:rsidR="00622B68">
        <w:rPr>
          <w:rtl/>
          <w:lang w:bidi="fa-IR"/>
        </w:rPr>
        <w:t xml:space="preserve"> </w:t>
      </w:r>
      <w:r w:rsidRPr="002E420A">
        <w:rPr>
          <w:rtl/>
          <w:lang w:bidi="fa-IR"/>
        </w:rPr>
        <w:t>شوم. آن شخص گفت: من شما را براى ضيافتى دعوت مى</w:t>
      </w:r>
      <w:r w:rsidR="00622B68">
        <w:rPr>
          <w:rtl/>
          <w:lang w:bidi="fa-IR"/>
        </w:rPr>
        <w:t xml:space="preserve"> </w:t>
      </w:r>
      <w:r w:rsidRPr="002E420A">
        <w:rPr>
          <w:rtl/>
          <w:lang w:bidi="fa-IR"/>
        </w:rPr>
        <w:t>كنم و دوست دارم بر فرش خانه من قدم بگذارى و من با ورود شما به منزلم متبرّك شوم. و فلان بن فلان- از وزراى خليفه- دوست دارد خدمت شما برسد.</w:t>
      </w:r>
    </w:p>
    <w:p w:rsidR="002E420A" w:rsidRPr="002E420A" w:rsidRDefault="002E420A" w:rsidP="002E420A">
      <w:pPr>
        <w:pStyle w:val="libNormal"/>
        <w:rPr>
          <w:lang w:bidi="fa-IR"/>
        </w:rPr>
      </w:pPr>
      <w:r w:rsidRPr="002E420A">
        <w:rPr>
          <w:rtl/>
          <w:lang w:bidi="fa-IR"/>
        </w:rPr>
        <w:t xml:space="preserve">پس آن حضرت </w:t>
      </w:r>
      <w:r w:rsidR="00ED2045" w:rsidRPr="00ED2045">
        <w:rPr>
          <w:rStyle w:val="libAlaemChar"/>
          <w:rtl/>
        </w:rPr>
        <w:t>عليه‌السلام</w:t>
      </w:r>
      <w:r w:rsidRPr="002E420A">
        <w:rPr>
          <w:rtl/>
          <w:lang w:bidi="fa-IR"/>
        </w:rPr>
        <w:t xml:space="preserve"> به منزل او رفت و چون غذا خورد احساس مسموميّت كرد و مركب خود را طلبيد. صاحب خانه از او خواست نرود، ابو جعفر </w:t>
      </w:r>
      <w:r w:rsidR="00ED2045" w:rsidRPr="00ED2045">
        <w:rPr>
          <w:rStyle w:val="libAlaemChar"/>
          <w:rtl/>
        </w:rPr>
        <w:t>عليه‌السلام</w:t>
      </w:r>
      <w:r w:rsidRPr="002E420A">
        <w:rPr>
          <w:rtl/>
          <w:lang w:bidi="fa-IR"/>
        </w:rPr>
        <w:t xml:space="preserve"> فرمود: بيرون رفتن من از خانه تو براى تو بهتر است!</w:t>
      </w:r>
    </w:p>
    <w:p w:rsidR="002E420A" w:rsidRPr="002E420A" w:rsidRDefault="002E420A" w:rsidP="002E420A">
      <w:pPr>
        <w:pStyle w:val="libNormal"/>
        <w:rPr>
          <w:lang w:bidi="fa-IR"/>
        </w:rPr>
      </w:pPr>
      <w:r w:rsidRPr="002E420A">
        <w:rPr>
          <w:rtl/>
          <w:lang w:bidi="fa-IR"/>
        </w:rPr>
        <w:t>پس در آن روز و شب حال او منقلب بود تا اينكه رحلت نمود».(</w:t>
      </w:r>
      <w:r w:rsidR="00E7465D">
        <w:rPr>
          <w:rtl/>
          <w:lang w:bidi="fa-IR"/>
        </w:rPr>
        <w:t>1</w:t>
      </w:r>
      <w:r w:rsidRPr="002E420A">
        <w:rPr>
          <w:rtl/>
          <w:lang w:bidi="fa-IR"/>
        </w:rPr>
        <w:t>٣</w:t>
      </w:r>
      <w:r w:rsidR="00E7465D">
        <w:rPr>
          <w:rtl/>
          <w:lang w:bidi="fa-IR"/>
        </w:rPr>
        <w:t>1</w:t>
      </w:r>
      <w:r w:rsidRPr="002E420A">
        <w:rPr>
          <w:rtl/>
          <w:lang w:bidi="fa-IR"/>
        </w:rPr>
        <w:t>)</w:t>
      </w:r>
    </w:p>
    <w:p w:rsidR="002E420A" w:rsidRPr="002E420A" w:rsidRDefault="002E420A" w:rsidP="002E420A">
      <w:pPr>
        <w:pStyle w:val="libNormal"/>
        <w:rPr>
          <w:lang w:bidi="fa-IR"/>
        </w:rPr>
      </w:pPr>
      <w:r w:rsidRPr="002E420A">
        <w:rPr>
          <w:rtl/>
          <w:lang w:bidi="fa-IR"/>
        </w:rPr>
        <w:t xml:space="preserve">و شايد معتصم در يك روز سه بار به مسموم ساختن امام </w:t>
      </w:r>
      <w:r w:rsidR="00ED2045" w:rsidRPr="00ED2045">
        <w:rPr>
          <w:rStyle w:val="libAlaemChar"/>
          <w:rtl/>
        </w:rPr>
        <w:t>عليه‌السلام</w:t>
      </w:r>
      <w:r w:rsidRPr="002E420A">
        <w:rPr>
          <w:rtl/>
          <w:lang w:bidi="fa-IR"/>
        </w:rPr>
        <w:t xml:space="preserve"> اقدام كرده است تا مطمئن شود به هدف خود مى</w:t>
      </w:r>
      <w:r w:rsidR="00622B68">
        <w:rPr>
          <w:rtl/>
          <w:lang w:bidi="fa-IR"/>
        </w:rPr>
        <w:t xml:space="preserve"> </w:t>
      </w:r>
      <w:r w:rsidRPr="002E420A">
        <w:rPr>
          <w:rtl/>
          <w:lang w:bidi="fa-IR"/>
        </w:rPr>
        <w:t xml:space="preserve">رسد، چنانچه در روايت اشناس نيامده بود كه امام </w:t>
      </w:r>
      <w:r w:rsidR="00ED2045" w:rsidRPr="00ED2045">
        <w:rPr>
          <w:rStyle w:val="libAlaemChar"/>
          <w:rtl/>
        </w:rPr>
        <w:t>عليه‌السلام</w:t>
      </w:r>
      <w:r w:rsidRPr="002E420A">
        <w:rPr>
          <w:rtl/>
          <w:lang w:bidi="fa-IR"/>
        </w:rPr>
        <w:t xml:space="preserve"> با نوشيدن آن شربت به شهادت رسيد.</w:t>
      </w:r>
    </w:p>
    <w:p w:rsidR="002E420A" w:rsidRPr="002E420A" w:rsidRDefault="002E420A" w:rsidP="002E420A">
      <w:pPr>
        <w:pStyle w:val="libNormal"/>
        <w:rPr>
          <w:lang w:bidi="fa-IR"/>
        </w:rPr>
      </w:pPr>
      <w:r w:rsidRPr="002E420A">
        <w:rPr>
          <w:rtl/>
          <w:lang w:bidi="fa-IR"/>
        </w:rPr>
        <w:t xml:space="preserve">و در مورد اين پندار كه امام </w:t>
      </w:r>
      <w:r w:rsidR="00ED2045" w:rsidRPr="00ED2045">
        <w:rPr>
          <w:rStyle w:val="libAlaemChar"/>
          <w:rtl/>
        </w:rPr>
        <w:t>عليه‌السلام</w:t>
      </w:r>
      <w:r w:rsidRPr="002E420A">
        <w:rPr>
          <w:rtl/>
          <w:lang w:bidi="fa-IR"/>
        </w:rPr>
        <w:t xml:space="preserve"> در زمان «الواثق بالله» رحلت نموده است به بحارالانوار، ج </w:t>
      </w:r>
      <w:r w:rsidR="00E7465D">
        <w:rPr>
          <w:rtl/>
          <w:lang w:bidi="fa-IR"/>
        </w:rPr>
        <w:t>50</w:t>
      </w:r>
      <w:r w:rsidRPr="002E420A">
        <w:rPr>
          <w:rtl/>
          <w:lang w:bidi="fa-IR"/>
        </w:rPr>
        <w:t xml:space="preserve">، صفحات </w:t>
      </w:r>
      <w:r w:rsidR="00E7465D">
        <w:rPr>
          <w:rtl/>
          <w:lang w:bidi="fa-IR"/>
        </w:rPr>
        <w:t>1</w:t>
      </w:r>
      <w:r w:rsidRPr="002E420A">
        <w:rPr>
          <w:rtl/>
          <w:lang w:bidi="fa-IR"/>
        </w:rPr>
        <w:t>٣-</w:t>
      </w:r>
      <w:r w:rsidR="00E7465D">
        <w:rPr>
          <w:rtl/>
          <w:lang w:bidi="fa-IR"/>
        </w:rPr>
        <w:t>11</w:t>
      </w:r>
      <w:r w:rsidRPr="002E420A">
        <w:rPr>
          <w:rtl/>
          <w:lang w:bidi="fa-IR"/>
        </w:rPr>
        <w:t xml:space="preserve"> و </w:t>
      </w:r>
      <w:r w:rsidR="00E7465D">
        <w:rPr>
          <w:rtl/>
          <w:lang w:bidi="fa-IR"/>
        </w:rPr>
        <w:t>8</w:t>
      </w:r>
      <w:r w:rsidRPr="002E420A">
        <w:rPr>
          <w:rtl/>
          <w:lang w:bidi="fa-IR"/>
        </w:rPr>
        <w:t xml:space="preserve"> مراجعه شود كه همانطور كه علامه مجلسى رحمْ الله متذكّر شده است منشأ اين توّهم، نمازگزاردن واثق بر جنازه امام </w:t>
      </w:r>
      <w:r w:rsidR="00ED2045" w:rsidRPr="00ED2045">
        <w:rPr>
          <w:rStyle w:val="libAlaemChar"/>
          <w:rtl/>
        </w:rPr>
        <w:t>عليه‌السلام</w:t>
      </w:r>
      <w:r w:rsidRPr="002E420A">
        <w:rPr>
          <w:rtl/>
          <w:lang w:bidi="fa-IR"/>
        </w:rPr>
        <w:t xml:space="preserve"> مى</w:t>
      </w:r>
      <w:r w:rsidR="00622B68">
        <w:rPr>
          <w:rtl/>
          <w:lang w:bidi="fa-IR"/>
        </w:rPr>
        <w:t xml:space="preserve"> </w:t>
      </w:r>
      <w:r w:rsidRPr="002E420A">
        <w:rPr>
          <w:rtl/>
          <w:lang w:bidi="fa-IR"/>
        </w:rPr>
        <w:t>باشد.</w:t>
      </w:r>
    </w:p>
    <w:p w:rsidR="002E420A" w:rsidRPr="002E420A" w:rsidRDefault="002E420A" w:rsidP="002E420A">
      <w:pPr>
        <w:pStyle w:val="libNormal"/>
        <w:rPr>
          <w:lang w:bidi="fa-IR"/>
        </w:rPr>
      </w:pPr>
      <w:r w:rsidRPr="002E420A">
        <w:rPr>
          <w:rtl/>
          <w:lang w:bidi="fa-IR"/>
        </w:rPr>
        <w:t>گفتار علاّمه مظفّر:</w:t>
      </w:r>
    </w:p>
    <w:p w:rsidR="002E420A" w:rsidRPr="002E420A" w:rsidRDefault="002E420A" w:rsidP="002E420A">
      <w:pPr>
        <w:pStyle w:val="libNormal"/>
        <w:rPr>
          <w:lang w:bidi="fa-IR"/>
        </w:rPr>
      </w:pPr>
      <w:r w:rsidRPr="002E420A">
        <w:rPr>
          <w:rtl/>
          <w:lang w:bidi="fa-IR"/>
        </w:rPr>
        <w:t>مرحوم، علاّمه شيخ محمّد حسين مظفّر گفته است:</w:t>
      </w:r>
    </w:p>
    <w:p w:rsidR="002E420A" w:rsidRPr="002E420A" w:rsidRDefault="002E420A" w:rsidP="002E420A">
      <w:pPr>
        <w:pStyle w:val="libNormal"/>
        <w:rPr>
          <w:lang w:bidi="fa-IR"/>
        </w:rPr>
      </w:pPr>
      <w:r w:rsidRPr="002E420A">
        <w:rPr>
          <w:rtl/>
          <w:lang w:bidi="fa-IR"/>
        </w:rPr>
        <w:lastRenderedPageBreak/>
        <w:t>«...خليفه، علمأ را گرد مى</w:t>
      </w:r>
      <w:r w:rsidR="00622B68">
        <w:rPr>
          <w:rtl/>
          <w:lang w:bidi="fa-IR"/>
        </w:rPr>
        <w:t xml:space="preserve"> </w:t>
      </w:r>
      <w:r w:rsidRPr="002E420A">
        <w:rPr>
          <w:rtl/>
          <w:lang w:bidi="fa-IR"/>
        </w:rPr>
        <w:t xml:space="preserve">آورد تا با آن حضرت </w:t>
      </w:r>
      <w:r w:rsidR="00ED2045" w:rsidRPr="00ED2045">
        <w:rPr>
          <w:rStyle w:val="libAlaemChar"/>
          <w:rtl/>
        </w:rPr>
        <w:t>عليه‌السلام</w:t>
      </w:r>
      <w:r w:rsidRPr="002E420A">
        <w:rPr>
          <w:rtl/>
          <w:lang w:bidi="fa-IR"/>
        </w:rPr>
        <w:t xml:space="preserve"> مباحثه و محاجّه كنند. به اين گمان كه در او لغزشى بيابد پس او را مورد بازخواست قرار دهد يا بدان وسيله مقام و منزلت او را پايين بياورد.</w:t>
      </w:r>
    </w:p>
    <w:p w:rsidR="005004AB" w:rsidRDefault="002E420A" w:rsidP="002E420A">
      <w:pPr>
        <w:pStyle w:val="libNormal"/>
        <w:rPr>
          <w:rFonts w:hint="cs"/>
          <w:rtl/>
          <w:lang w:bidi="fa-IR"/>
        </w:rPr>
      </w:pPr>
      <w:r w:rsidRPr="002E420A">
        <w:rPr>
          <w:rtl/>
          <w:lang w:bidi="fa-IR"/>
        </w:rPr>
        <w:t>و يك بار، نامه</w:t>
      </w:r>
      <w:r w:rsidR="00622B68">
        <w:rPr>
          <w:rtl/>
          <w:lang w:bidi="fa-IR"/>
        </w:rPr>
        <w:t xml:space="preserve"> </w:t>
      </w:r>
      <w:r w:rsidRPr="002E420A">
        <w:rPr>
          <w:rtl/>
          <w:lang w:bidi="fa-IR"/>
        </w:rPr>
        <w:t>هايى كه مردم را به بيعت براى آن حضرت فرا مى</w:t>
      </w:r>
      <w:r w:rsidR="00622B68">
        <w:rPr>
          <w:rtl/>
          <w:lang w:bidi="fa-IR"/>
        </w:rPr>
        <w:t xml:space="preserve"> </w:t>
      </w:r>
      <w:r w:rsidRPr="002E420A">
        <w:rPr>
          <w:rtl/>
          <w:lang w:bidi="fa-IR"/>
        </w:rPr>
        <w:t xml:space="preserve">خواند، جعل كرد تا به آن بهانه به امام </w:t>
      </w:r>
      <w:r w:rsidR="00ED2045" w:rsidRPr="00ED2045">
        <w:rPr>
          <w:rStyle w:val="libAlaemChar"/>
          <w:rtl/>
        </w:rPr>
        <w:t>عليه‌السلام</w:t>
      </w:r>
      <w:r w:rsidRPr="002E420A">
        <w:rPr>
          <w:rtl/>
          <w:lang w:bidi="fa-IR"/>
        </w:rPr>
        <w:t xml:space="preserve"> سؤ قصد كند، ولى اين توطئه جز بالا رفتن شأن و مرتبت ابوجعفر </w:t>
      </w:r>
      <w:r w:rsidR="00ED2045" w:rsidRPr="00ED2045">
        <w:rPr>
          <w:rStyle w:val="libAlaemChar"/>
          <w:rtl/>
        </w:rPr>
        <w:t>عليه‌السلام</w:t>
      </w:r>
      <w:r w:rsidRPr="002E420A">
        <w:rPr>
          <w:rtl/>
          <w:lang w:bidi="fa-IR"/>
        </w:rPr>
        <w:t xml:space="preserve"> و نمودار شدن كرامت و فضل بيشتر او، نتيجه</w:t>
      </w:r>
      <w:r w:rsidR="00622B68">
        <w:rPr>
          <w:rtl/>
          <w:lang w:bidi="fa-IR"/>
        </w:rPr>
        <w:t xml:space="preserve"> </w:t>
      </w:r>
      <w:r w:rsidRPr="002E420A">
        <w:rPr>
          <w:rtl/>
          <w:lang w:bidi="fa-IR"/>
        </w:rPr>
        <w:t>اى نداشت. از اين رو كينه و خشم معتصم بيشتر مى</w:t>
      </w:r>
      <w:r w:rsidR="00622B68">
        <w:rPr>
          <w:rtl/>
          <w:lang w:bidi="fa-IR"/>
        </w:rPr>
        <w:t xml:space="preserve"> </w:t>
      </w:r>
      <w:r w:rsidRPr="002E420A">
        <w:rPr>
          <w:rtl/>
          <w:lang w:bidi="fa-IR"/>
        </w:rPr>
        <w:t xml:space="preserve">شد و قادر به كتمان حقد و حسد درونى خود نسبت به امام </w:t>
      </w:r>
      <w:r w:rsidR="00ED2045" w:rsidRPr="00ED2045">
        <w:rPr>
          <w:rStyle w:val="libAlaemChar"/>
          <w:rtl/>
        </w:rPr>
        <w:t>عليه‌السلام</w:t>
      </w:r>
      <w:r w:rsidRPr="002E420A">
        <w:rPr>
          <w:rtl/>
          <w:lang w:bidi="fa-IR"/>
        </w:rPr>
        <w:t xml:space="preserve"> نبود.</w:t>
      </w:r>
    </w:p>
    <w:p w:rsidR="005004AB" w:rsidRDefault="002E420A" w:rsidP="002E420A">
      <w:pPr>
        <w:pStyle w:val="libNormal"/>
        <w:rPr>
          <w:rFonts w:hint="cs"/>
          <w:rtl/>
          <w:lang w:bidi="fa-IR"/>
        </w:rPr>
      </w:pPr>
      <w:r w:rsidRPr="002E420A">
        <w:rPr>
          <w:rtl/>
          <w:lang w:bidi="fa-IR"/>
        </w:rPr>
        <w:t xml:space="preserve">پس يك بار او را به زندان افكند و زمانى كه تصميم به قتل او گرفت او را از زندان درآورد، و به همسر او كه دختر مأمون بود زهرى داده از او خواست آن زهر را به خورد امام </w:t>
      </w:r>
      <w:r w:rsidR="00ED2045" w:rsidRPr="00ED2045">
        <w:rPr>
          <w:rStyle w:val="libAlaemChar"/>
          <w:rtl/>
        </w:rPr>
        <w:t>عليه‌السلام</w:t>
      </w:r>
      <w:r w:rsidRPr="002E420A">
        <w:rPr>
          <w:rtl/>
          <w:lang w:bidi="fa-IR"/>
        </w:rPr>
        <w:t xml:space="preserve"> بدهد.</w:t>
      </w:r>
    </w:p>
    <w:p w:rsidR="002E420A" w:rsidRPr="002E420A" w:rsidRDefault="002E420A" w:rsidP="002E420A">
      <w:pPr>
        <w:pStyle w:val="libNormal"/>
        <w:rPr>
          <w:lang w:bidi="fa-IR"/>
        </w:rPr>
      </w:pPr>
      <w:r w:rsidRPr="002E420A">
        <w:rPr>
          <w:rtl/>
          <w:lang w:bidi="fa-IR"/>
        </w:rPr>
        <w:t xml:space="preserve">همسر امام خواسته او را اجابت كرد و امام </w:t>
      </w:r>
      <w:r w:rsidR="00ED2045" w:rsidRPr="00ED2045">
        <w:rPr>
          <w:rStyle w:val="libAlaemChar"/>
          <w:rtl/>
        </w:rPr>
        <w:t>عليه‌السلام</w:t>
      </w:r>
      <w:r w:rsidRPr="002E420A">
        <w:rPr>
          <w:rtl/>
          <w:lang w:bidi="fa-IR"/>
        </w:rPr>
        <w:t xml:space="preserve"> با زهر معتصم مسموم گرديد. و هنگامى كه همسر او آثار كارگر افتادن زهر را در بدن امام ديد، او را در خانه تنها گذاشت و رفت، تا اينكه امام رحلت فرمود.</w:t>
      </w:r>
    </w:p>
    <w:p w:rsidR="002E420A" w:rsidRPr="002E420A" w:rsidRDefault="002E420A" w:rsidP="002E420A">
      <w:pPr>
        <w:pStyle w:val="libNormal"/>
        <w:rPr>
          <w:lang w:bidi="fa-IR"/>
        </w:rPr>
      </w:pPr>
      <w:r w:rsidRPr="002E420A">
        <w:rPr>
          <w:rtl/>
          <w:lang w:bidi="fa-IR"/>
        </w:rPr>
        <w:t>پس شيعيان، اطراف خانه او مجتمع گشتند و چون معتصم درصدد برآمده بود آنان را از تشييع جنازه آن حضرت باز بدارد، شمشيرهايشان را آويخته، براى ايستادگى تاپاى مرگ، هم پيمان شده بودند.</w:t>
      </w:r>
    </w:p>
    <w:p w:rsidR="002E420A" w:rsidRPr="002E420A" w:rsidRDefault="002E420A" w:rsidP="002E420A">
      <w:pPr>
        <w:pStyle w:val="libNormal"/>
        <w:rPr>
          <w:lang w:bidi="fa-IR"/>
        </w:rPr>
      </w:pPr>
      <w:r w:rsidRPr="002E420A">
        <w:rPr>
          <w:rtl/>
          <w:lang w:bidi="fa-IR"/>
        </w:rPr>
        <w:t>از چنين رويدادى، بسيار بودن تعداد شيعيان در آن زمان، در بغداد، و سخت كوشى آنان، دانسته مى</w:t>
      </w:r>
      <w:r w:rsidR="00622B68">
        <w:rPr>
          <w:rtl/>
          <w:lang w:bidi="fa-IR"/>
        </w:rPr>
        <w:t xml:space="preserve"> </w:t>
      </w:r>
      <w:r w:rsidRPr="002E420A">
        <w:rPr>
          <w:rtl/>
          <w:lang w:bidi="fa-IR"/>
        </w:rPr>
        <w:t>شود. و از وجود راويان زياد، بسيارى علم در آنان، معلوم مى</w:t>
      </w:r>
      <w:r w:rsidR="00622B68">
        <w:rPr>
          <w:rtl/>
          <w:lang w:bidi="fa-IR"/>
        </w:rPr>
        <w:t xml:space="preserve"> </w:t>
      </w:r>
      <w:r w:rsidRPr="002E420A">
        <w:rPr>
          <w:rtl/>
          <w:lang w:bidi="fa-IR"/>
        </w:rPr>
        <w:t>گردد و از فراوانى مباحثات و مناظرات ايشان، با مخالفين، به خصوص در مسأله امامت، نيرومندى منطق آنان و قدرتشان بر دفاع از مذهب و روشنى مبانى آنان، شناخته مى</w:t>
      </w:r>
      <w:r w:rsidR="00622B68">
        <w:rPr>
          <w:rtl/>
          <w:lang w:bidi="fa-IR"/>
        </w:rPr>
        <w:t xml:space="preserve"> </w:t>
      </w:r>
      <w:r w:rsidRPr="002E420A">
        <w:rPr>
          <w:rtl/>
          <w:lang w:bidi="fa-IR"/>
        </w:rPr>
        <w:t>شود...»(</w:t>
      </w:r>
      <w:r w:rsidR="00E7465D">
        <w:rPr>
          <w:rtl/>
          <w:lang w:bidi="fa-IR"/>
        </w:rPr>
        <w:t>1</w:t>
      </w:r>
      <w:r w:rsidRPr="002E420A">
        <w:rPr>
          <w:rtl/>
          <w:lang w:bidi="fa-IR"/>
        </w:rPr>
        <w:t>٣</w:t>
      </w:r>
      <w:r w:rsidR="00E7465D">
        <w:rPr>
          <w:rtl/>
          <w:lang w:bidi="fa-IR"/>
        </w:rPr>
        <w:t>2</w:t>
      </w:r>
      <w:r w:rsidRPr="002E420A">
        <w:rPr>
          <w:rtl/>
          <w:lang w:bidi="fa-IR"/>
        </w:rPr>
        <w:t>).</w:t>
      </w:r>
    </w:p>
    <w:p w:rsidR="002E420A" w:rsidRPr="002E420A" w:rsidRDefault="002E420A" w:rsidP="002E420A">
      <w:pPr>
        <w:pStyle w:val="libNormal"/>
        <w:rPr>
          <w:lang w:bidi="fa-IR"/>
        </w:rPr>
      </w:pPr>
      <w:r w:rsidRPr="002E420A">
        <w:rPr>
          <w:rtl/>
          <w:lang w:bidi="fa-IR"/>
        </w:rPr>
        <w:t>آخرين برداشت</w:t>
      </w:r>
      <w:r w:rsidR="00622B68">
        <w:rPr>
          <w:rtl/>
          <w:lang w:bidi="fa-IR"/>
        </w:rPr>
        <w:t xml:space="preserve"> </w:t>
      </w:r>
      <w:r w:rsidRPr="002E420A">
        <w:rPr>
          <w:rtl/>
          <w:lang w:bidi="fa-IR"/>
        </w:rPr>
        <w:t>ها: بعد از تمامى آنچه تاكنون گفتيم، اينك مى</w:t>
      </w:r>
      <w:r w:rsidR="00622B68">
        <w:rPr>
          <w:rtl/>
          <w:lang w:bidi="fa-IR"/>
        </w:rPr>
        <w:t xml:space="preserve"> </w:t>
      </w:r>
      <w:r w:rsidRPr="002E420A">
        <w:rPr>
          <w:rtl/>
          <w:lang w:bidi="fa-IR"/>
        </w:rPr>
        <w:t>توانيم حقيقت زير را بيان كنيم:</w:t>
      </w:r>
    </w:p>
    <w:p w:rsidR="002E420A" w:rsidRPr="002E420A" w:rsidRDefault="002E420A" w:rsidP="002E420A">
      <w:pPr>
        <w:pStyle w:val="libNormal"/>
        <w:rPr>
          <w:lang w:bidi="fa-IR"/>
        </w:rPr>
      </w:pPr>
      <w:r w:rsidRPr="002E420A">
        <w:rPr>
          <w:rtl/>
          <w:lang w:bidi="fa-IR"/>
        </w:rPr>
        <w:lastRenderedPageBreak/>
        <w:t xml:space="preserve">حقيقت اين است كه امام جواد </w:t>
      </w:r>
      <w:r w:rsidR="00ED2045" w:rsidRPr="00ED2045">
        <w:rPr>
          <w:rStyle w:val="libAlaemChar"/>
          <w:rtl/>
        </w:rPr>
        <w:t>عليه‌السلام</w:t>
      </w:r>
      <w:r w:rsidRPr="002E420A">
        <w:rPr>
          <w:rtl/>
          <w:lang w:bidi="fa-IR"/>
        </w:rPr>
        <w:t>، بزرگ</w:t>
      </w:r>
      <w:r w:rsidR="00622B68">
        <w:rPr>
          <w:rtl/>
          <w:lang w:bidi="fa-IR"/>
        </w:rPr>
        <w:t xml:space="preserve"> </w:t>
      </w:r>
      <w:r w:rsidRPr="002E420A">
        <w:rPr>
          <w:rtl/>
          <w:lang w:bidi="fa-IR"/>
        </w:rPr>
        <w:t>ترين و مهمترين كار را انجام داد. و اگر در طول زندگى پر بركتش، هيچ كارى نكرده بود جز همينكه پايه</w:t>
      </w:r>
      <w:r w:rsidR="00622B68">
        <w:rPr>
          <w:rtl/>
          <w:lang w:bidi="fa-IR"/>
        </w:rPr>
        <w:t xml:space="preserve"> </w:t>
      </w:r>
      <w:r w:rsidRPr="002E420A">
        <w:rPr>
          <w:rtl/>
          <w:lang w:bidi="fa-IR"/>
        </w:rPr>
        <w:t xml:space="preserve">هاى امامت را استوار ساخت و خطّ وصايت و رهبرى را در اهل بيت </w:t>
      </w:r>
      <w:r w:rsidR="00ED2045" w:rsidRPr="00ED2045">
        <w:rPr>
          <w:rStyle w:val="libAlaemChar"/>
          <w:rtl/>
        </w:rPr>
        <w:t>عليهم‌السلام</w:t>
      </w:r>
      <w:r w:rsidRPr="002E420A">
        <w:rPr>
          <w:rtl/>
          <w:lang w:bidi="fa-IR"/>
        </w:rPr>
        <w:t xml:space="preserve"> ادامه داد و حفظ كرد، همين بس است براى اثبات رفعت و والائى و عظمت و مجد مقام آن حضرت در طول زندگى.</w:t>
      </w:r>
    </w:p>
    <w:p w:rsidR="002E420A" w:rsidRPr="002E420A" w:rsidRDefault="002E420A" w:rsidP="004D703A">
      <w:pPr>
        <w:pStyle w:val="libNormal"/>
        <w:rPr>
          <w:lang w:bidi="fa-IR"/>
        </w:rPr>
      </w:pPr>
      <w:r w:rsidRPr="002E420A">
        <w:rPr>
          <w:rtl/>
          <w:lang w:bidi="fa-IR"/>
        </w:rPr>
        <w:t xml:space="preserve">چرا كه مجرّد وجود آن حضرت </w:t>
      </w:r>
      <w:r w:rsidR="004D703A" w:rsidRPr="000C041B">
        <w:rPr>
          <w:rStyle w:val="libAlaemChar"/>
          <w:rtl/>
        </w:rPr>
        <w:t>عليه‌السلام</w:t>
      </w:r>
      <w:r w:rsidRPr="002E420A">
        <w:rPr>
          <w:rtl/>
          <w:lang w:bidi="fa-IR"/>
        </w:rPr>
        <w:t xml:space="preserve"> به عنوان زعيم و قائد و وصّى و امامى كه تمامى دشمنان، از اينكه بتوانند به مقام و شخصيّت او آسيبى برسانند عاجز گشتند و على رغم خردسالى او و اينكه از هيچ كس جز پدرش كه مدّتى كم و غير قابل ذكر را با او به سر برد، علم و معرفتى فرا نگرفته بود، نتوانستند در بزرگ</w:t>
      </w:r>
      <w:r w:rsidR="00622B68">
        <w:rPr>
          <w:rtl/>
          <w:lang w:bidi="fa-IR"/>
        </w:rPr>
        <w:t xml:space="preserve"> </w:t>
      </w:r>
      <w:r w:rsidRPr="002E420A">
        <w:rPr>
          <w:rtl/>
          <w:lang w:bidi="fa-IR"/>
        </w:rPr>
        <w:t>ترين ادّعايى كه داشت (داشتن علم جامع) با او مقابله كنند.</w:t>
      </w:r>
    </w:p>
    <w:p w:rsidR="002E420A" w:rsidRPr="002E420A" w:rsidRDefault="002E420A" w:rsidP="002E420A">
      <w:pPr>
        <w:pStyle w:val="libNormal"/>
        <w:rPr>
          <w:lang w:bidi="fa-IR"/>
        </w:rPr>
      </w:pPr>
      <w:r w:rsidRPr="002E420A">
        <w:rPr>
          <w:rtl/>
          <w:lang w:bidi="fa-IR"/>
        </w:rPr>
        <w:t>و نيز قبول امامت و رهبرى او از جانب شيعيان و ملتزم شدن آنان به وصايت و زعامت آن حضرت، در حالى كه شيعه متعهّد بود به پيروى مطلق از عقل و منطق و همراه با دليل قاطع و برهان روشن، در هرگونه شرائط و با هر پيامدى.</w:t>
      </w:r>
    </w:p>
    <w:p w:rsidR="002E420A" w:rsidRPr="002E420A" w:rsidRDefault="002E420A" w:rsidP="002E420A">
      <w:pPr>
        <w:pStyle w:val="libNormal"/>
        <w:rPr>
          <w:lang w:bidi="fa-IR"/>
        </w:rPr>
      </w:pPr>
      <w:r w:rsidRPr="002E420A">
        <w:rPr>
          <w:rtl/>
          <w:lang w:bidi="fa-IR"/>
        </w:rPr>
        <w:t>اين دو موضوع، از بزرگ</w:t>
      </w:r>
      <w:r w:rsidR="00622B68">
        <w:rPr>
          <w:rtl/>
          <w:lang w:bidi="fa-IR"/>
        </w:rPr>
        <w:t xml:space="preserve"> </w:t>
      </w:r>
      <w:r w:rsidRPr="002E420A">
        <w:rPr>
          <w:rtl/>
          <w:lang w:bidi="fa-IR"/>
        </w:rPr>
        <w:t>ترين و قاطع</w:t>
      </w:r>
      <w:r w:rsidR="00622B68">
        <w:rPr>
          <w:rtl/>
          <w:lang w:bidi="fa-IR"/>
        </w:rPr>
        <w:t xml:space="preserve"> </w:t>
      </w:r>
      <w:r w:rsidRPr="002E420A">
        <w:rPr>
          <w:rtl/>
          <w:lang w:bidi="fa-IR"/>
        </w:rPr>
        <w:t>ترين ادلّه و براهين حقّانيّت اين خط، و سلامت اين راه و روشنى اين مسير مى</w:t>
      </w:r>
      <w:r w:rsidR="00622B68">
        <w:rPr>
          <w:rtl/>
          <w:lang w:bidi="fa-IR"/>
        </w:rPr>
        <w:t xml:space="preserve"> </w:t>
      </w:r>
      <w:r w:rsidRPr="002E420A">
        <w:rPr>
          <w:rtl/>
          <w:lang w:bidi="fa-IR"/>
        </w:rPr>
        <w:t>باشد.</w:t>
      </w:r>
    </w:p>
    <w:p w:rsidR="002E420A" w:rsidRPr="002E420A" w:rsidRDefault="002E420A" w:rsidP="002E420A">
      <w:pPr>
        <w:pStyle w:val="libNormal"/>
        <w:rPr>
          <w:lang w:bidi="fa-IR"/>
        </w:rPr>
      </w:pPr>
      <w:r w:rsidRPr="002E420A">
        <w:rPr>
          <w:rtl/>
          <w:lang w:bidi="fa-IR"/>
        </w:rPr>
        <w:t>و حتّى مى</w:t>
      </w:r>
      <w:r w:rsidR="00622B68">
        <w:rPr>
          <w:rtl/>
          <w:lang w:bidi="fa-IR"/>
        </w:rPr>
        <w:t xml:space="preserve"> </w:t>
      </w:r>
      <w:r w:rsidRPr="002E420A">
        <w:rPr>
          <w:rtl/>
          <w:lang w:bidi="fa-IR"/>
        </w:rPr>
        <w:t>بينيم زمانى كه با آن شيوه عاجزانه و بزدلانه، در حالى كه امام، جز اندكى، بيش از بيست و پنج سال، عمر نداشت او را به شهادت رساندند، جانشين و وصىّ او، باز، يكى ديگر است كه در حدود پنج سال عمر دارد. و با همان وضعيّت و حالتى كه پيشتر، پدرش در برابر دشمنان ايستاد و مقهورشان نمود، در برابر آنان مى</w:t>
      </w:r>
      <w:r w:rsidR="00622B68">
        <w:rPr>
          <w:rtl/>
          <w:lang w:bidi="fa-IR"/>
        </w:rPr>
        <w:t xml:space="preserve"> </w:t>
      </w:r>
      <w:r w:rsidRPr="002E420A">
        <w:rPr>
          <w:rtl/>
          <w:lang w:bidi="fa-IR"/>
        </w:rPr>
        <w:t>ايستد تا بر آنان چيره گردد... و به اين ترتيب در او نيز، بزرگ</w:t>
      </w:r>
      <w:r w:rsidR="00622B68">
        <w:rPr>
          <w:rtl/>
          <w:lang w:bidi="fa-IR"/>
        </w:rPr>
        <w:t xml:space="preserve"> </w:t>
      </w:r>
      <w:r w:rsidRPr="002E420A">
        <w:rPr>
          <w:rtl/>
          <w:lang w:bidi="fa-IR"/>
        </w:rPr>
        <w:t>ترين نشانه</w:t>
      </w:r>
      <w:r w:rsidR="00622B68">
        <w:rPr>
          <w:rtl/>
          <w:lang w:bidi="fa-IR"/>
        </w:rPr>
        <w:t xml:space="preserve"> </w:t>
      </w:r>
      <w:r w:rsidRPr="002E420A">
        <w:rPr>
          <w:rtl/>
          <w:lang w:bidi="fa-IR"/>
        </w:rPr>
        <w:t>ها و روشن</w:t>
      </w:r>
      <w:r w:rsidR="00622B68">
        <w:rPr>
          <w:rtl/>
          <w:lang w:bidi="fa-IR"/>
        </w:rPr>
        <w:t xml:space="preserve"> </w:t>
      </w:r>
      <w:r w:rsidRPr="002E420A">
        <w:rPr>
          <w:rtl/>
          <w:lang w:bidi="fa-IR"/>
        </w:rPr>
        <w:t>ترين راه</w:t>
      </w:r>
      <w:r w:rsidR="00622B68">
        <w:rPr>
          <w:rtl/>
          <w:lang w:bidi="fa-IR"/>
        </w:rPr>
        <w:t xml:space="preserve"> </w:t>
      </w:r>
      <w:r w:rsidRPr="002E420A">
        <w:rPr>
          <w:rtl/>
          <w:lang w:bidi="fa-IR"/>
        </w:rPr>
        <w:t>ها براى اثبات حقّانيّت خطّ و مسيرى كه دشمنان خواستند نشانه</w:t>
      </w:r>
      <w:r w:rsidR="00622B68">
        <w:rPr>
          <w:rtl/>
          <w:lang w:bidi="fa-IR"/>
        </w:rPr>
        <w:t xml:space="preserve"> </w:t>
      </w:r>
      <w:r w:rsidRPr="002E420A">
        <w:rPr>
          <w:rtl/>
          <w:lang w:bidi="fa-IR"/>
        </w:rPr>
        <w:t>هاى آن را كور كنند و راه</w:t>
      </w:r>
      <w:r w:rsidR="00622B68">
        <w:rPr>
          <w:rtl/>
          <w:lang w:bidi="fa-IR"/>
        </w:rPr>
        <w:t xml:space="preserve"> </w:t>
      </w:r>
      <w:r w:rsidRPr="002E420A">
        <w:rPr>
          <w:rtl/>
          <w:lang w:bidi="fa-IR"/>
        </w:rPr>
        <w:t>هاى منتهى به آن را نابود سازند، نمودار گردد.</w:t>
      </w:r>
    </w:p>
    <w:p w:rsidR="004D703A" w:rsidRDefault="002E420A" w:rsidP="002E420A">
      <w:pPr>
        <w:pStyle w:val="libNormal"/>
        <w:rPr>
          <w:rFonts w:hint="cs"/>
          <w:rtl/>
          <w:lang w:bidi="fa-IR"/>
        </w:rPr>
      </w:pPr>
      <w:r w:rsidRPr="002E420A">
        <w:rPr>
          <w:rtl/>
          <w:lang w:bidi="fa-IR"/>
        </w:rPr>
        <w:lastRenderedPageBreak/>
        <w:t xml:space="preserve">اين قضيّه، يعنى امامت امام جواد </w:t>
      </w:r>
      <w:r w:rsidR="00ED2045" w:rsidRPr="00ED2045">
        <w:rPr>
          <w:rStyle w:val="libAlaemChar"/>
          <w:rtl/>
        </w:rPr>
        <w:t>عليه‌السلام</w:t>
      </w:r>
      <w:r w:rsidRPr="002E420A">
        <w:rPr>
          <w:rtl/>
          <w:lang w:bidi="fa-IR"/>
        </w:rPr>
        <w:t xml:space="preserve"> در خردسالى، از بزرگ</w:t>
      </w:r>
      <w:r w:rsidR="00622B68">
        <w:rPr>
          <w:rtl/>
          <w:lang w:bidi="fa-IR"/>
        </w:rPr>
        <w:t xml:space="preserve"> </w:t>
      </w:r>
      <w:r w:rsidRPr="002E420A">
        <w:rPr>
          <w:rtl/>
          <w:lang w:bidi="fa-IR"/>
        </w:rPr>
        <w:t>ترين قضايايى بود كه زمينه را براى وقوع رويداد بزرگى كه شيعه با آن مواجه گشت، آماده ساخت و آن رويداد، امامت امام مهدى (عجّل الله تعالى فرجه) در سنينى كه از پنج سال تجاوز نمى</w:t>
      </w:r>
      <w:r w:rsidR="00622B68">
        <w:rPr>
          <w:rtl/>
          <w:lang w:bidi="fa-IR"/>
        </w:rPr>
        <w:t xml:space="preserve"> </w:t>
      </w:r>
      <w:r w:rsidRPr="002E420A">
        <w:rPr>
          <w:rtl/>
          <w:lang w:bidi="fa-IR"/>
        </w:rPr>
        <w:t>كرد، و سپس غيبت صغرى و بعد از آن غيبت كبراى آن حضرت بود.</w:t>
      </w:r>
    </w:p>
    <w:p w:rsidR="002E420A" w:rsidRPr="002E420A" w:rsidRDefault="002E420A" w:rsidP="002E420A">
      <w:pPr>
        <w:pStyle w:val="libNormal"/>
        <w:rPr>
          <w:lang w:bidi="fa-IR"/>
        </w:rPr>
      </w:pPr>
      <w:r w:rsidRPr="002E420A">
        <w:rPr>
          <w:rtl/>
          <w:lang w:bidi="fa-IR"/>
        </w:rPr>
        <w:t>عجل الله تعالى فرجه و سهّل مخرجه و جعلنا من اعوانه و انصاره و المجاهدين و المستشهدين بين يديه، انّه خير مأمول و اكرم مسؤول.</w:t>
      </w:r>
    </w:p>
    <w:p w:rsidR="002E420A" w:rsidRPr="002E420A" w:rsidRDefault="002E420A" w:rsidP="002E420A">
      <w:pPr>
        <w:pStyle w:val="libNormal"/>
        <w:rPr>
          <w:lang w:bidi="fa-IR"/>
        </w:rPr>
      </w:pPr>
      <w:r w:rsidRPr="002E420A">
        <w:rPr>
          <w:rtl/>
          <w:lang w:bidi="fa-IR"/>
        </w:rPr>
        <w:t xml:space="preserve">و ما معتقديم كه پيامبر بزرگ </w:t>
      </w:r>
      <w:r w:rsidR="00CD5DC7" w:rsidRPr="00CD5DC7">
        <w:rPr>
          <w:rStyle w:val="libAlaemChar"/>
          <w:rtl/>
        </w:rPr>
        <w:t>صلى‌الله‌عليه‌وآله‌وسلم</w:t>
      </w:r>
      <w:r w:rsidRPr="002E420A">
        <w:rPr>
          <w:rtl/>
          <w:lang w:bidi="fa-IR"/>
        </w:rPr>
        <w:t xml:space="preserve"> نخست، زمينه را براى پيش آمدن چنين حالتى آماده فرموده بود، آنجا كه در بيعت رضوان با حسنين بيعت فرمود و با هيچ كودكى جز حسن و حسين بيعت نكرد - و مأمون نيز در سخنى كه از او نقل كرديم بدان اشاره كرده بود- و نيز آنجا كه حسن </w:t>
      </w:r>
      <w:r w:rsidR="00ED2045" w:rsidRPr="00ED2045">
        <w:rPr>
          <w:rStyle w:val="libAlaemChar"/>
          <w:rtl/>
        </w:rPr>
        <w:t>عليه‌السلام</w:t>
      </w:r>
      <w:r w:rsidRPr="002E420A">
        <w:rPr>
          <w:rtl/>
          <w:lang w:bidi="fa-IR"/>
        </w:rPr>
        <w:t xml:space="preserve"> را براى نامه «ثقيف» به شهادت گرفت و نيز به هنگامى كه حسن و حسين را براى مباهله با كفّار با خود برد و در غير اين موارد نيز.</w:t>
      </w:r>
    </w:p>
    <w:p w:rsidR="002E420A" w:rsidRPr="002E420A" w:rsidRDefault="002E420A" w:rsidP="002E420A">
      <w:pPr>
        <w:pStyle w:val="libNormal"/>
        <w:rPr>
          <w:lang w:bidi="fa-IR"/>
        </w:rPr>
      </w:pPr>
      <w:r w:rsidRPr="002E420A">
        <w:rPr>
          <w:rtl/>
          <w:lang w:bidi="fa-IR"/>
        </w:rPr>
        <w:t xml:space="preserve">و پس از پيامبر </w:t>
      </w:r>
      <w:r w:rsidR="00CD5DC7" w:rsidRPr="00CD5DC7">
        <w:rPr>
          <w:rStyle w:val="libAlaemChar"/>
          <w:rtl/>
        </w:rPr>
        <w:t>صلى‌الله‌عليه‌وآله‌وسلم</w:t>
      </w:r>
      <w:r w:rsidRPr="002E420A">
        <w:rPr>
          <w:rtl/>
          <w:lang w:bidi="fa-IR"/>
        </w:rPr>
        <w:t xml:space="preserve">، ماجراى شاهد آوردن فاطمه زهرا (سلام الله و صلواته عليها) حسن و حسين </w:t>
      </w:r>
      <w:r w:rsidR="008D0D36" w:rsidRPr="008D0D36">
        <w:rPr>
          <w:rStyle w:val="libAlaemChar"/>
          <w:rtl/>
        </w:rPr>
        <w:t>عليهما‌السلام</w:t>
      </w:r>
      <w:r w:rsidRPr="002E420A">
        <w:rPr>
          <w:rtl/>
          <w:lang w:bidi="fa-IR"/>
        </w:rPr>
        <w:t xml:space="preserve"> را (در قضيّْ مطالبه فدك) پيش آمد- توضيح اين قضيّه را در كتاب «</w:t>
      </w:r>
      <w:r w:rsidRPr="004D703A">
        <w:rPr>
          <w:rStyle w:val="libHadeesChar"/>
          <w:rtl/>
        </w:rPr>
        <w:t>الحياْ السياسيّْ للامام الحسن</w:t>
      </w:r>
      <w:r w:rsidRPr="002E420A">
        <w:rPr>
          <w:rtl/>
          <w:lang w:bidi="fa-IR"/>
        </w:rPr>
        <w:t xml:space="preserve"> </w:t>
      </w:r>
      <w:r w:rsidR="000C041B" w:rsidRPr="000C041B">
        <w:rPr>
          <w:rStyle w:val="libAlaemChar"/>
          <w:rtl/>
        </w:rPr>
        <w:t>عليه‌السلام</w:t>
      </w:r>
      <w:r w:rsidRPr="002E420A">
        <w:rPr>
          <w:rtl/>
          <w:lang w:bidi="fa-IR"/>
        </w:rPr>
        <w:t>» آورده</w:t>
      </w:r>
      <w:r w:rsidR="00622B68">
        <w:rPr>
          <w:rtl/>
          <w:lang w:bidi="fa-IR"/>
        </w:rPr>
        <w:t xml:space="preserve"> </w:t>
      </w:r>
      <w:r w:rsidRPr="002E420A">
        <w:rPr>
          <w:rtl/>
          <w:lang w:bidi="fa-IR"/>
        </w:rPr>
        <w:t>ايم-.</w:t>
      </w:r>
    </w:p>
    <w:p w:rsidR="002E420A" w:rsidRPr="002E420A" w:rsidRDefault="002E420A" w:rsidP="002E420A">
      <w:pPr>
        <w:pStyle w:val="libNormal"/>
        <w:rPr>
          <w:lang w:bidi="fa-IR"/>
        </w:rPr>
      </w:pPr>
      <w:r w:rsidRPr="002E420A">
        <w:rPr>
          <w:rtl/>
          <w:lang w:bidi="fa-IR"/>
        </w:rPr>
        <w:t xml:space="preserve">و اين بود آخرين سخن ما پيرامون زندگانى سياسى امام تقّى الجواد </w:t>
      </w:r>
      <w:r w:rsidR="00ED2045" w:rsidRPr="00ED2045">
        <w:rPr>
          <w:rStyle w:val="libAlaemChar"/>
          <w:rtl/>
        </w:rPr>
        <w:t>عليه‌السلام</w:t>
      </w:r>
      <w:r w:rsidRPr="002E420A">
        <w:rPr>
          <w:rtl/>
          <w:lang w:bidi="fa-IR"/>
        </w:rPr>
        <w:t>.</w:t>
      </w:r>
    </w:p>
    <w:p w:rsidR="002E420A" w:rsidRPr="002E420A" w:rsidRDefault="002E420A" w:rsidP="002E420A">
      <w:pPr>
        <w:pStyle w:val="libNormal"/>
        <w:rPr>
          <w:lang w:bidi="fa-IR"/>
        </w:rPr>
      </w:pPr>
      <w:r w:rsidRPr="002E420A">
        <w:rPr>
          <w:rtl/>
          <w:lang w:bidi="fa-IR"/>
        </w:rPr>
        <w:t>و از اينكه در اين زمينه تمام سخن را نگفتيم پوزش مى</w:t>
      </w:r>
      <w:r w:rsidR="00622B68">
        <w:rPr>
          <w:rtl/>
          <w:lang w:bidi="fa-IR"/>
        </w:rPr>
        <w:t xml:space="preserve"> </w:t>
      </w:r>
      <w:r w:rsidRPr="002E420A">
        <w:rPr>
          <w:rtl/>
          <w:lang w:bidi="fa-IR"/>
        </w:rPr>
        <w:t>طلبيم... كه چنين كارى به لوازم بسيار و وقتى دراز نياز دارد... «</w:t>
      </w:r>
      <w:r w:rsidRPr="004D703A">
        <w:rPr>
          <w:rStyle w:val="libHadeesChar"/>
          <w:rtl/>
        </w:rPr>
        <w:t>وَ ما لايُدْرَكُ كُلّهُ لا يُتْرَكُ كُلّهُ</w:t>
      </w:r>
      <w:r w:rsidRPr="002E420A">
        <w:rPr>
          <w:rtl/>
          <w:lang w:bidi="fa-IR"/>
        </w:rPr>
        <w:t>...».</w:t>
      </w:r>
    </w:p>
    <w:p w:rsidR="002E420A" w:rsidRPr="002E420A" w:rsidRDefault="002E420A" w:rsidP="002E420A">
      <w:pPr>
        <w:pStyle w:val="libNormal"/>
        <w:rPr>
          <w:lang w:bidi="fa-IR"/>
        </w:rPr>
      </w:pPr>
      <w:r w:rsidRPr="002E420A">
        <w:rPr>
          <w:rtl/>
          <w:lang w:bidi="fa-IR"/>
        </w:rPr>
        <w:t>آب دريا را اگر نتوان كشيد ليك قدر تشنگى بايدچشيد</w:t>
      </w:r>
    </w:p>
    <w:p w:rsidR="002E420A" w:rsidRPr="002E420A" w:rsidRDefault="002E420A" w:rsidP="002E420A">
      <w:pPr>
        <w:pStyle w:val="libNormal"/>
        <w:rPr>
          <w:lang w:bidi="fa-IR"/>
        </w:rPr>
      </w:pPr>
      <w:r w:rsidRPr="002E420A">
        <w:rPr>
          <w:rtl/>
          <w:lang w:bidi="fa-IR"/>
        </w:rPr>
        <w:t>والحمدالله والصّلاة و السّلام على عباده الذين اصطفى، محمّدٍ و الهِ الطّيّبينَ الطّاهِرين.</w:t>
      </w:r>
    </w:p>
    <w:p w:rsidR="002E420A" w:rsidRPr="002E420A" w:rsidRDefault="002E420A" w:rsidP="002E420A">
      <w:pPr>
        <w:pStyle w:val="libNormal"/>
        <w:rPr>
          <w:lang w:bidi="fa-IR"/>
        </w:rPr>
      </w:pPr>
      <w:r w:rsidRPr="002E420A">
        <w:rPr>
          <w:rtl/>
          <w:lang w:bidi="fa-IR"/>
        </w:rPr>
        <w:t xml:space="preserve">جمعه هشتم جمادى الاولى </w:t>
      </w:r>
      <w:r w:rsidR="00E7465D">
        <w:rPr>
          <w:rtl/>
          <w:lang w:bidi="fa-IR"/>
        </w:rPr>
        <w:t>1405</w:t>
      </w:r>
      <w:r w:rsidRPr="002E420A">
        <w:rPr>
          <w:rtl/>
          <w:lang w:bidi="fa-IR"/>
        </w:rPr>
        <w:t xml:space="preserve"> ه'</w:t>
      </w:r>
      <w:r w:rsidR="00B21F51">
        <w:rPr>
          <w:rtl/>
          <w:lang w:bidi="fa-IR"/>
        </w:rPr>
        <w:t>.</w:t>
      </w:r>
      <w:r w:rsidRPr="002E420A">
        <w:rPr>
          <w:rtl/>
          <w:lang w:bidi="fa-IR"/>
        </w:rPr>
        <w:t xml:space="preserve">ق- </w:t>
      </w:r>
      <w:r w:rsidR="00E7465D">
        <w:rPr>
          <w:rtl/>
          <w:lang w:bidi="fa-IR"/>
        </w:rPr>
        <w:t>10</w:t>
      </w:r>
      <w:r w:rsidRPr="002E420A">
        <w:rPr>
          <w:rtl/>
          <w:lang w:bidi="fa-IR"/>
        </w:rPr>
        <w:t>/</w:t>
      </w:r>
      <w:r w:rsidR="00E7465D">
        <w:rPr>
          <w:rtl/>
          <w:lang w:bidi="fa-IR"/>
        </w:rPr>
        <w:t>12</w:t>
      </w:r>
      <w:r w:rsidRPr="002E420A">
        <w:rPr>
          <w:rtl/>
          <w:lang w:bidi="fa-IR"/>
        </w:rPr>
        <w:t>/</w:t>
      </w:r>
      <w:r w:rsidR="00E7465D">
        <w:rPr>
          <w:rtl/>
          <w:lang w:bidi="fa-IR"/>
        </w:rPr>
        <w:t>1</w:t>
      </w:r>
      <w:r w:rsidRPr="002E420A">
        <w:rPr>
          <w:rtl/>
          <w:lang w:bidi="fa-IR"/>
        </w:rPr>
        <w:t>٣</w:t>
      </w:r>
      <w:r w:rsidR="00E7465D">
        <w:rPr>
          <w:rtl/>
          <w:lang w:bidi="fa-IR"/>
        </w:rPr>
        <w:t>6</w:t>
      </w:r>
      <w:r w:rsidRPr="002E420A">
        <w:rPr>
          <w:rtl/>
          <w:lang w:bidi="fa-IR"/>
        </w:rPr>
        <w:t>٣ ه'</w:t>
      </w:r>
      <w:r w:rsidR="00B21F51">
        <w:rPr>
          <w:rtl/>
          <w:lang w:bidi="fa-IR"/>
        </w:rPr>
        <w:t>.</w:t>
      </w:r>
      <w:r w:rsidRPr="002E420A">
        <w:rPr>
          <w:rtl/>
          <w:lang w:bidi="fa-IR"/>
        </w:rPr>
        <w:t xml:space="preserve">ش- </w:t>
      </w:r>
      <w:r w:rsidR="00E7465D">
        <w:rPr>
          <w:rtl/>
          <w:lang w:bidi="fa-IR"/>
        </w:rPr>
        <w:t>1</w:t>
      </w:r>
      <w:r w:rsidRPr="002E420A">
        <w:rPr>
          <w:rtl/>
          <w:lang w:bidi="fa-IR"/>
        </w:rPr>
        <w:t>/٣/</w:t>
      </w:r>
      <w:r w:rsidR="00E7465D">
        <w:rPr>
          <w:rtl/>
          <w:lang w:bidi="fa-IR"/>
        </w:rPr>
        <w:t>1985</w:t>
      </w:r>
      <w:r w:rsidRPr="002E420A">
        <w:rPr>
          <w:rtl/>
          <w:lang w:bidi="fa-IR"/>
        </w:rPr>
        <w:t xml:space="preserve"> ميلادى</w:t>
      </w:r>
      <w:r w:rsidR="00622B68">
        <w:rPr>
          <w:rtl/>
          <w:lang w:bidi="fa-IR"/>
        </w:rPr>
        <w:t xml:space="preserve"> </w:t>
      </w:r>
    </w:p>
    <w:p w:rsidR="002E420A" w:rsidRPr="002E420A" w:rsidRDefault="002E420A" w:rsidP="002E420A">
      <w:pPr>
        <w:pStyle w:val="libNormal"/>
        <w:rPr>
          <w:lang w:bidi="fa-IR"/>
        </w:rPr>
      </w:pPr>
      <w:r w:rsidRPr="002E420A">
        <w:rPr>
          <w:rtl/>
          <w:lang w:bidi="fa-IR"/>
        </w:rPr>
        <w:t>جعفر مرتضى الحسينى العاملى</w:t>
      </w:r>
      <w:r w:rsidR="00622B68">
        <w:rPr>
          <w:rtl/>
          <w:lang w:bidi="fa-IR"/>
        </w:rPr>
        <w:t xml:space="preserve"> </w:t>
      </w:r>
    </w:p>
    <w:p w:rsidR="00173BE6" w:rsidRDefault="00285673" w:rsidP="00634BD2">
      <w:pPr>
        <w:pStyle w:val="libFootnote0"/>
        <w:rPr>
          <w:rtl/>
          <w:lang w:bidi="fa-IR"/>
        </w:rPr>
      </w:pPr>
      <w:r>
        <w:rPr>
          <w:rtl/>
          <w:lang w:bidi="fa-IR"/>
        </w:rPr>
        <w:br w:type="page"/>
      </w:r>
      <w:r w:rsidR="00E7465D">
        <w:rPr>
          <w:rFonts w:hint="cs"/>
          <w:rtl/>
          <w:lang w:bidi="fa-IR"/>
        </w:rPr>
        <w:lastRenderedPageBreak/>
        <w:t>1</w:t>
      </w:r>
      <w:r w:rsidR="00173BE6">
        <w:rPr>
          <w:rFonts w:hint="cs"/>
          <w:rtl/>
          <w:lang w:bidi="fa-IR"/>
        </w:rPr>
        <w:t>-</w:t>
      </w:r>
      <w:r w:rsidR="00173BE6">
        <w:rPr>
          <w:rtl/>
          <w:lang w:bidi="fa-IR"/>
        </w:rPr>
        <w:t xml:space="preserve"> در اين باره و براي آگاهي از بخشي از نقشي كه امام سجاد (عليه‌السلام) ايفا نمود، به مقاله‌ي ما زير عنوان «امام سجاد، زنده كننده‌ي دوباره‌ي اسلام» در كتاب «دراسات و بحوث في التاريخ و الاسلام» ج </w:t>
      </w:r>
      <w:r w:rsidR="00E7465D">
        <w:rPr>
          <w:rtl/>
          <w:lang w:bidi="fa-IR"/>
        </w:rPr>
        <w:t>1</w:t>
      </w:r>
      <w:r w:rsidR="00173BE6">
        <w:rPr>
          <w:rtl/>
          <w:lang w:bidi="fa-IR"/>
        </w:rPr>
        <w:t>، به همين قلم، مراجعه شود.</w:t>
      </w:r>
    </w:p>
    <w:p w:rsidR="00173BE6" w:rsidRDefault="00E7465D" w:rsidP="00634BD2">
      <w:pPr>
        <w:pStyle w:val="libFootnote0"/>
        <w:rPr>
          <w:rtl/>
          <w:lang w:bidi="fa-IR"/>
        </w:rPr>
      </w:pPr>
      <w:r>
        <w:rPr>
          <w:rFonts w:hint="cs"/>
          <w:rtl/>
          <w:lang w:bidi="fa-IR"/>
        </w:rPr>
        <w:t>2</w:t>
      </w:r>
      <w:r w:rsidR="00173BE6">
        <w:rPr>
          <w:rFonts w:hint="cs"/>
          <w:rtl/>
          <w:lang w:bidi="fa-IR"/>
        </w:rPr>
        <w:t>-</w:t>
      </w:r>
      <w:r w:rsidR="00173BE6">
        <w:rPr>
          <w:rtl/>
          <w:lang w:bidi="fa-IR"/>
        </w:rPr>
        <w:t xml:space="preserve"> او است كه در ميان مردم بي‌دانش، از خودشان فرستاده‌اي برانگيخت تا آيات او را بر آنان بخواند و آنان را تزكيه نمايد و كتاب و حكمتشان بياموزد. اگر چه پيش از اين در گمراهي آشكار بودند - سوره جمعه آيه </w:t>
      </w:r>
      <w:r>
        <w:rPr>
          <w:rtl/>
          <w:lang w:bidi="fa-IR"/>
        </w:rPr>
        <w:t>2</w:t>
      </w:r>
      <w:r w:rsidR="00173BE6">
        <w:rPr>
          <w:rtl/>
          <w:lang w:bidi="fa-IR"/>
        </w:rPr>
        <w:t>.</w:t>
      </w:r>
    </w:p>
    <w:p w:rsidR="00173BE6" w:rsidRDefault="00E7465D" w:rsidP="00634BD2">
      <w:pPr>
        <w:pStyle w:val="libFootnote0"/>
        <w:rPr>
          <w:rtl/>
          <w:lang w:bidi="fa-IR"/>
        </w:rPr>
      </w:pPr>
      <w:r>
        <w:rPr>
          <w:rFonts w:hint="cs"/>
          <w:rtl/>
          <w:lang w:bidi="fa-IR"/>
        </w:rPr>
        <w:t>3</w:t>
      </w:r>
      <w:r w:rsidR="00173BE6">
        <w:rPr>
          <w:rFonts w:hint="cs"/>
          <w:rtl/>
          <w:lang w:bidi="fa-IR"/>
        </w:rPr>
        <w:t>-</w:t>
      </w:r>
      <w:r w:rsidR="00173BE6">
        <w:rPr>
          <w:rtl/>
          <w:lang w:bidi="fa-IR"/>
        </w:rPr>
        <w:t xml:space="preserve"> آنچه در اين فراز آمد از اشارات محقق پژوهشگر، شيخ علي احمدي است.</w:t>
      </w:r>
    </w:p>
    <w:p w:rsidR="00173BE6" w:rsidRDefault="00E7465D" w:rsidP="00634BD2">
      <w:pPr>
        <w:pStyle w:val="libFootnote0"/>
        <w:rPr>
          <w:rtl/>
          <w:lang w:bidi="fa-IR"/>
        </w:rPr>
      </w:pPr>
      <w:r>
        <w:rPr>
          <w:rFonts w:hint="cs"/>
          <w:rtl/>
          <w:lang w:bidi="fa-IR"/>
        </w:rPr>
        <w:t>4</w:t>
      </w:r>
      <w:r w:rsidR="00173BE6">
        <w:rPr>
          <w:rFonts w:hint="cs"/>
          <w:rtl/>
          <w:lang w:bidi="fa-IR"/>
        </w:rPr>
        <w:t>-</w:t>
      </w:r>
      <w:r w:rsidR="00173BE6">
        <w:rPr>
          <w:rtl/>
          <w:lang w:bidi="fa-IR"/>
        </w:rPr>
        <w:t xml:space="preserve"> اين احاديث را كه بسيار فراوان هستند، در: بحارالانوار، ج </w:t>
      </w:r>
      <w:r>
        <w:rPr>
          <w:rtl/>
          <w:lang w:bidi="fa-IR"/>
        </w:rPr>
        <w:t>72</w:t>
      </w:r>
      <w:r w:rsidR="00173BE6">
        <w:rPr>
          <w:rtl/>
          <w:lang w:bidi="fa-IR"/>
        </w:rPr>
        <w:t xml:space="preserve">، ص </w:t>
      </w:r>
      <w:r>
        <w:rPr>
          <w:rtl/>
          <w:lang w:bidi="fa-IR"/>
        </w:rPr>
        <w:t>68</w:t>
      </w:r>
      <w:r w:rsidR="00173BE6">
        <w:rPr>
          <w:rtl/>
          <w:lang w:bidi="fa-IR"/>
        </w:rPr>
        <w:t xml:space="preserve"> - </w:t>
      </w:r>
      <w:r>
        <w:rPr>
          <w:rtl/>
          <w:lang w:bidi="fa-IR"/>
        </w:rPr>
        <w:t>82</w:t>
      </w:r>
      <w:r w:rsidR="00173BE6">
        <w:rPr>
          <w:rtl/>
          <w:lang w:bidi="fa-IR"/>
        </w:rPr>
        <w:t xml:space="preserve"> و ج </w:t>
      </w:r>
      <w:r>
        <w:rPr>
          <w:rtl/>
          <w:lang w:bidi="fa-IR"/>
        </w:rPr>
        <w:t>2</w:t>
      </w:r>
      <w:r w:rsidR="00173BE6">
        <w:rPr>
          <w:rtl/>
          <w:lang w:bidi="fa-IR"/>
        </w:rPr>
        <w:t xml:space="preserve">، ص </w:t>
      </w:r>
      <w:r>
        <w:rPr>
          <w:rtl/>
          <w:lang w:bidi="fa-IR"/>
        </w:rPr>
        <w:t>74</w:t>
      </w:r>
      <w:r w:rsidR="00173BE6">
        <w:rPr>
          <w:rtl/>
          <w:lang w:bidi="fa-IR"/>
        </w:rPr>
        <w:t xml:space="preserve"> - </w:t>
      </w:r>
      <w:r>
        <w:rPr>
          <w:rtl/>
          <w:lang w:bidi="fa-IR"/>
        </w:rPr>
        <w:t>75</w:t>
      </w:r>
      <w:r w:rsidR="00173BE6">
        <w:rPr>
          <w:rtl/>
          <w:lang w:bidi="fa-IR"/>
        </w:rPr>
        <w:t xml:space="preserve"> - </w:t>
      </w:r>
      <w:r>
        <w:rPr>
          <w:rtl/>
          <w:lang w:bidi="fa-IR"/>
        </w:rPr>
        <w:t>79</w:t>
      </w:r>
      <w:r w:rsidR="00173BE6">
        <w:rPr>
          <w:rtl/>
          <w:lang w:bidi="fa-IR"/>
        </w:rPr>
        <w:t xml:space="preserve">، و سفينة البحار، ج </w:t>
      </w:r>
      <w:r>
        <w:rPr>
          <w:rtl/>
          <w:lang w:bidi="fa-IR"/>
        </w:rPr>
        <w:t>1</w:t>
      </w:r>
      <w:r w:rsidR="00173BE6">
        <w:rPr>
          <w:rtl/>
          <w:lang w:bidi="fa-IR"/>
        </w:rPr>
        <w:t xml:space="preserve">، ص </w:t>
      </w:r>
      <w:r>
        <w:rPr>
          <w:rtl/>
          <w:lang w:bidi="fa-IR"/>
        </w:rPr>
        <w:t>490</w:t>
      </w:r>
      <w:r w:rsidR="00173BE6">
        <w:rPr>
          <w:rtl/>
          <w:lang w:bidi="fa-IR"/>
        </w:rPr>
        <w:t xml:space="preserve"> - </w:t>
      </w:r>
      <w:r>
        <w:rPr>
          <w:rtl/>
          <w:lang w:bidi="fa-IR"/>
        </w:rPr>
        <w:t>491</w:t>
      </w:r>
      <w:r w:rsidR="00173BE6">
        <w:rPr>
          <w:rtl/>
          <w:lang w:bidi="fa-IR"/>
        </w:rPr>
        <w:t xml:space="preserve"> و قصار الجمل، ص </w:t>
      </w:r>
      <w:r>
        <w:rPr>
          <w:rtl/>
          <w:lang w:bidi="fa-IR"/>
        </w:rPr>
        <w:t>225</w:t>
      </w:r>
      <w:r w:rsidR="00173BE6">
        <w:rPr>
          <w:rtl/>
          <w:lang w:bidi="fa-IR"/>
        </w:rPr>
        <w:t xml:space="preserve"> - </w:t>
      </w:r>
      <w:r>
        <w:rPr>
          <w:rtl/>
          <w:lang w:bidi="fa-IR"/>
        </w:rPr>
        <w:t>227</w:t>
      </w:r>
      <w:r w:rsidR="00173BE6">
        <w:rPr>
          <w:rtl/>
          <w:lang w:bidi="fa-IR"/>
        </w:rPr>
        <w:t xml:space="preserve"> بنگريد.</w:t>
      </w:r>
    </w:p>
    <w:p w:rsidR="00173BE6" w:rsidRDefault="00E7465D" w:rsidP="00634BD2">
      <w:pPr>
        <w:pStyle w:val="libFootnote0"/>
        <w:rPr>
          <w:rtl/>
          <w:lang w:bidi="fa-IR"/>
        </w:rPr>
      </w:pPr>
      <w:r>
        <w:rPr>
          <w:rFonts w:hint="cs"/>
          <w:rtl/>
          <w:lang w:bidi="fa-IR"/>
        </w:rPr>
        <w:t>5</w:t>
      </w:r>
      <w:r w:rsidR="00173BE6">
        <w:rPr>
          <w:rFonts w:hint="cs"/>
          <w:rtl/>
          <w:lang w:bidi="fa-IR"/>
        </w:rPr>
        <w:t>-</w:t>
      </w:r>
      <w:r w:rsidR="00173BE6">
        <w:rPr>
          <w:rtl/>
          <w:lang w:bidi="fa-IR"/>
        </w:rPr>
        <w:t xml:space="preserve"> به شرح حال هشام بن حكم در كتبي مانند قاموس الرجال، ج </w:t>
      </w:r>
      <w:r>
        <w:rPr>
          <w:rtl/>
          <w:lang w:bidi="fa-IR"/>
        </w:rPr>
        <w:t>9</w:t>
      </w:r>
      <w:r w:rsidR="00173BE6">
        <w:rPr>
          <w:rtl/>
          <w:lang w:bidi="fa-IR"/>
        </w:rPr>
        <w:t xml:space="preserve"> مراجعه شود.</w:t>
      </w:r>
    </w:p>
    <w:p w:rsidR="00173BE6" w:rsidRDefault="00E7465D" w:rsidP="00634BD2">
      <w:pPr>
        <w:pStyle w:val="libFootnote0"/>
        <w:rPr>
          <w:rtl/>
          <w:lang w:bidi="fa-IR"/>
        </w:rPr>
      </w:pPr>
      <w:r>
        <w:rPr>
          <w:rFonts w:hint="cs"/>
          <w:rtl/>
          <w:lang w:bidi="fa-IR"/>
        </w:rPr>
        <w:t>6</w:t>
      </w:r>
      <w:r w:rsidR="00173BE6">
        <w:rPr>
          <w:rFonts w:hint="cs"/>
          <w:rtl/>
          <w:lang w:bidi="fa-IR"/>
        </w:rPr>
        <w:t>-</w:t>
      </w:r>
      <w:r w:rsidR="00173BE6">
        <w:rPr>
          <w:rtl/>
          <w:lang w:bidi="fa-IR"/>
        </w:rPr>
        <w:t xml:space="preserve"> به احوالات هشام مراجعه شود. نكته‌ي اخير را محقق متتبع، شيخ علي احمدي متذكر گرديده است.</w:t>
      </w:r>
    </w:p>
    <w:p w:rsidR="00173BE6" w:rsidRDefault="00E7465D" w:rsidP="00634BD2">
      <w:pPr>
        <w:pStyle w:val="libFootnote0"/>
        <w:rPr>
          <w:rtl/>
          <w:lang w:bidi="fa-IR"/>
        </w:rPr>
      </w:pPr>
      <w:r>
        <w:rPr>
          <w:rFonts w:hint="cs"/>
          <w:rtl/>
          <w:lang w:bidi="fa-IR"/>
        </w:rPr>
        <w:t>7</w:t>
      </w:r>
      <w:r w:rsidR="00173BE6">
        <w:rPr>
          <w:rFonts w:hint="cs"/>
          <w:rtl/>
          <w:lang w:bidi="fa-IR"/>
        </w:rPr>
        <w:t>-</w:t>
      </w:r>
      <w:r w:rsidR="00173BE6">
        <w:rPr>
          <w:rtl/>
          <w:lang w:bidi="fa-IR"/>
        </w:rPr>
        <w:t xml:space="preserve"> الغيبة - شيخ طوسي، ص </w:t>
      </w:r>
      <w:r>
        <w:rPr>
          <w:rtl/>
          <w:lang w:bidi="fa-IR"/>
        </w:rPr>
        <w:t>20</w:t>
      </w:r>
      <w:r w:rsidR="00173BE6">
        <w:rPr>
          <w:rtl/>
          <w:lang w:bidi="fa-IR"/>
        </w:rPr>
        <w:t>، و بحارالانوار و....</w:t>
      </w:r>
    </w:p>
    <w:p w:rsidR="00173BE6" w:rsidRDefault="00E7465D" w:rsidP="00634BD2">
      <w:pPr>
        <w:pStyle w:val="libFootnote0"/>
        <w:rPr>
          <w:rtl/>
          <w:lang w:bidi="fa-IR"/>
        </w:rPr>
      </w:pPr>
      <w:r>
        <w:rPr>
          <w:rFonts w:hint="cs"/>
          <w:rtl/>
          <w:lang w:bidi="fa-IR"/>
        </w:rPr>
        <w:t>8</w:t>
      </w:r>
      <w:r w:rsidR="00173BE6">
        <w:rPr>
          <w:rFonts w:hint="cs"/>
          <w:rtl/>
          <w:lang w:bidi="fa-IR"/>
        </w:rPr>
        <w:t>-</w:t>
      </w:r>
      <w:r w:rsidR="00173BE6">
        <w:rPr>
          <w:rtl/>
          <w:lang w:bidi="fa-IR"/>
        </w:rPr>
        <w:t xml:space="preserve"> مراجعه كنيد به: عيون اخبار الرضا </w:t>
      </w:r>
      <w:r w:rsidR="00634BD2" w:rsidRPr="000C041B">
        <w:rPr>
          <w:rStyle w:val="libAlaemChar"/>
          <w:rtl/>
        </w:rPr>
        <w:t>عليه‌السلام</w:t>
      </w:r>
      <w:r w:rsidR="00634BD2">
        <w:rPr>
          <w:rtl/>
          <w:lang w:bidi="fa-IR"/>
        </w:rPr>
        <w:t xml:space="preserve"> </w:t>
      </w:r>
      <w:r w:rsidR="00173BE6">
        <w:rPr>
          <w:rtl/>
          <w:lang w:bidi="fa-IR"/>
        </w:rPr>
        <w:t xml:space="preserve">، ج </w:t>
      </w:r>
      <w:r>
        <w:rPr>
          <w:rtl/>
          <w:lang w:bidi="fa-IR"/>
        </w:rPr>
        <w:t>2</w:t>
      </w:r>
      <w:r w:rsidR="00173BE6">
        <w:rPr>
          <w:rtl/>
          <w:lang w:bidi="fa-IR"/>
        </w:rPr>
        <w:t xml:space="preserve">، ص </w:t>
      </w:r>
      <w:r>
        <w:rPr>
          <w:rtl/>
          <w:lang w:bidi="fa-IR"/>
        </w:rPr>
        <w:t>135</w:t>
      </w:r>
      <w:r w:rsidR="00173BE6">
        <w:rPr>
          <w:rtl/>
          <w:lang w:bidi="fa-IR"/>
        </w:rPr>
        <w:t xml:space="preserve">. مجله‌ي مدينة العلم، سال اول، ص </w:t>
      </w:r>
      <w:r>
        <w:rPr>
          <w:rtl/>
          <w:lang w:bidi="fa-IR"/>
        </w:rPr>
        <w:t>415</w:t>
      </w:r>
      <w:r w:rsidR="00173BE6">
        <w:rPr>
          <w:rtl/>
          <w:lang w:bidi="fa-IR"/>
        </w:rPr>
        <w:t xml:space="preserve">. به نقل از نويسنده‌ي تاريخ نيشابوري و المناوي در شرح جامع صغير. و الصواعق المحرقه، ص </w:t>
      </w:r>
      <w:r>
        <w:rPr>
          <w:rtl/>
          <w:lang w:bidi="fa-IR"/>
        </w:rPr>
        <w:t>202</w:t>
      </w:r>
      <w:r w:rsidR="00173BE6">
        <w:rPr>
          <w:rtl/>
          <w:lang w:bidi="fa-IR"/>
        </w:rPr>
        <w:t xml:space="preserve">. ينابيع المودة، ص </w:t>
      </w:r>
      <w:r>
        <w:rPr>
          <w:rtl/>
          <w:lang w:bidi="fa-IR"/>
        </w:rPr>
        <w:t>364</w:t>
      </w:r>
      <w:r w:rsidR="00173BE6">
        <w:rPr>
          <w:rtl/>
          <w:lang w:bidi="fa-IR"/>
        </w:rPr>
        <w:t xml:space="preserve"> و </w:t>
      </w:r>
      <w:r>
        <w:rPr>
          <w:rtl/>
          <w:lang w:bidi="fa-IR"/>
        </w:rPr>
        <w:t>385</w:t>
      </w:r>
      <w:r w:rsidR="00173BE6">
        <w:rPr>
          <w:rtl/>
          <w:lang w:bidi="fa-IR"/>
        </w:rPr>
        <w:t xml:space="preserve">. بحارالانوار، ج </w:t>
      </w:r>
      <w:r>
        <w:rPr>
          <w:rtl/>
          <w:lang w:bidi="fa-IR"/>
        </w:rPr>
        <w:t>49</w:t>
      </w:r>
      <w:r w:rsidR="00173BE6">
        <w:rPr>
          <w:rtl/>
          <w:lang w:bidi="fa-IR"/>
        </w:rPr>
        <w:t xml:space="preserve">، صفحات </w:t>
      </w:r>
      <w:r>
        <w:rPr>
          <w:rtl/>
          <w:lang w:bidi="fa-IR"/>
        </w:rPr>
        <w:t>123</w:t>
      </w:r>
      <w:r w:rsidR="00173BE6">
        <w:rPr>
          <w:rtl/>
          <w:lang w:bidi="fa-IR"/>
        </w:rPr>
        <w:t xml:space="preserve"> - </w:t>
      </w:r>
      <w:r>
        <w:rPr>
          <w:rtl/>
          <w:lang w:bidi="fa-IR"/>
        </w:rPr>
        <w:t>126</w:t>
      </w:r>
      <w:r w:rsidR="00173BE6">
        <w:rPr>
          <w:rtl/>
          <w:lang w:bidi="fa-IR"/>
        </w:rPr>
        <w:t xml:space="preserve"> - </w:t>
      </w:r>
      <w:r>
        <w:rPr>
          <w:rtl/>
          <w:lang w:bidi="fa-IR"/>
        </w:rPr>
        <w:t>127</w:t>
      </w:r>
      <w:r w:rsidR="00173BE6">
        <w:rPr>
          <w:rtl/>
          <w:lang w:bidi="fa-IR"/>
        </w:rPr>
        <w:t xml:space="preserve">. الفصول المهمة - ابن‌صباغ مالكي، ص </w:t>
      </w:r>
      <w:r>
        <w:rPr>
          <w:rtl/>
          <w:lang w:bidi="fa-IR"/>
        </w:rPr>
        <w:t>240</w:t>
      </w:r>
      <w:r w:rsidR="00173BE6">
        <w:rPr>
          <w:rtl/>
          <w:lang w:bidi="fa-IR"/>
        </w:rPr>
        <w:t xml:space="preserve">. نورالابصار، ص </w:t>
      </w:r>
      <w:r>
        <w:rPr>
          <w:rtl/>
          <w:lang w:bidi="fa-IR"/>
        </w:rPr>
        <w:t>154</w:t>
      </w:r>
      <w:r w:rsidR="00173BE6">
        <w:rPr>
          <w:rtl/>
          <w:lang w:bidi="fa-IR"/>
        </w:rPr>
        <w:t xml:space="preserve">. كشف الغمه، ج </w:t>
      </w:r>
      <w:r>
        <w:rPr>
          <w:rtl/>
          <w:lang w:bidi="fa-IR"/>
        </w:rPr>
        <w:t>3</w:t>
      </w:r>
      <w:r w:rsidR="00173BE6">
        <w:rPr>
          <w:rtl/>
          <w:lang w:bidi="fa-IR"/>
        </w:rPr>
        <w:t xml:space="preserve">، ص </w:t>
      </w:r>
      <w:r>
        <w:rPr>
          <w:rtl/>
          <w:lang w:bidi="fa-IR"/>
        </w:rPr>
        <w:t>98</w:t>
      </w:r>
      <w:r w:rsidR="00173BE6">
        <w:rPr>
          <w:rtl/>
          <w:lang w:bidi="fa-IR"/>
        </w:rPr>
        <w:t xml:space="preserve">. و مسند الامام الرضا </w:t>
      </w:r>
      <w:r w:rsidR="00634BD2" w:rsidRPr="000C041B">
        <w:rPr>
          <w:rStyle w:val="libAlaemChar"/>
          <w:rtl/>
        </w:rPr>
        <w:t>عليه‌السلام</w:t>
      </w:r>
      <w:r w:rsidR="00634BD2">
        <w:rPr>
          <w:rtl/>
          <w:lang w:bidi="fa-IR"/>
        </w:rPr>
        <w:t xml:space="preserve"> </w:t>
      </w:r>
      <w:r w:rsidR="00173BE6">
        <w:rPr>
          <w:rtl/>
          <w:lang w:bidi="fa-IR"/>
        </w:rPr>
        <w:t xml:space="preserve">، ج </w:t>
      </w:r>
      <w:r>
        <w:rPr>
          <w:rtl/>
          <w:lang w:bidi="fa-IR"/>
        </w:rPr>
        <w:t>1</w:t>
      </w:r>
      <w:r w:rsidR="00173BE6">
        <w:rPr>
          <w:rtl/>
          <w:lang w:bidi="fa-IR"/>
        </w:rPr>
        <w:t xml:space="preserve">، ص </w:t>
      </w:r>
      <w:r>
        <w:rPr>
          <w:rtl/>
          <w:lang w:bidi="fa-IR"/>
        </w:rPr>
        <w:t>43</w:t>
      </w:r>
      <w:r w:rsidR="00173BE6">
        <w:rPr>
          <w:rtl/>
          <w:lang w:bidi="fa-IR"/>
        </w:rPr>
        <w:t xml:space="preserve"> - </w:t>
      </w:r>
      <w:r>
        <w:rPr>
          <w:rtl/>
          <w:lang w:bidi="fa-IR"/>
        </w:rPr>
        <w:t>44</w:t>
      </w:r>
      <w:r w:rsidR="00173BE6">
        <w:rPr>
          <w:rtl/>
          <w:lang w:bidi="fa-IR"/>
        </w:rPr>
        <w:t xml:space="preserve">. به نقل از كتاب توحيد، و معاني الاخبار، و نيز مراجعه شود به: نزهة المجالس، ج </w:t>
      </w:r>
      <w:r>
        <w:rPr>
          <w:rtl/>
          <w:lang w:bidi="fa-IR"/>
        </w:rPr>
        <w:t>1</w:t>
      </w:r>
      <w:r w:rsidR="00173BE6">
        <w:rPr>
          <w:rtl/>
          <w:lang w:bidi="fa-IR"/>
        </w:rPr>
        <w:t xml:space="preserve">، ص </w:t>
      </w:r>
      <w:r>
        <w:rPr>
          <w:rtl/>
          <w:lang w:bidi="fa-IR"/>
        </w:rPr>
        <w:t>22</w:t>
      </w:r>
      <w:r w:rsidR="00173BE6">
        <w:rPr>
          <w:rtl/>
          <w:lang w:bidi="fa-IR"/>
        </w:rPr>
        <w:t xml:space="preserve">. حلية الاولياء، ج </w:t>
      </w:r>
      <w:r>
        <w:rPr>
          <w:rtl/>
          <w:lang w:bidi="fa-IR"/>
        </w:rPr>
        <w:t>3</w:t>
      </w:r>
      <w:r w:rsidR="00173BE6">
        <w:rPr>
          <w:rtl/>
          <w:lang w:bidi="fa-IR"/>
        </w:rPr>
        <w:t xml:space="preserve">، ص </w:t>
      </w:r>
      <w:r>
        <w:rPr>
          <w:rtl/>
          <w:lang w:bidi="fa-IR"/>
        </w:rPr>
        <w:t>192</w:t>
      </w:r>
      <w:r w:rsidR="00173BE6">
        <w:rPr>
          <w:rtl/>
          <w:lang w:bidi="fa-IR"/>
        </w:rPr>
        <w:t xml:space="preserve">. و امالي صدوق، ص </w:t>
      </w:r>
      <w:r>
        <w:rPr>
          <w:rtl/>
          <w:lang w:bidi="fa-IR"/>
        </w:rPr>
        <w:t>208</w:t>
      </w:r>
      <w:r w:rsidR="00173BE6">
        <w:rPr>
          <w:rtl/>
          <w:lang w:bidi="fa-IR"/>
        </w:rPr>
        <w:t xml:space="preserve"> - </w:t>
      </w:r>
      <w:r>
        <w:rPr>
          <w:rtl/>
          <w:lang w:bidi="fa-IR"/>
        </w:rPr>
        <w:t>209</w:t>
      </w:r>
      <w:r w:rsidR="00173BE6">
        <w:rPr>
          <w:rtl/>
          <w:lang w:bidi="fa-IR"/>
        </w:rPr>
        <w:t>.</w:t>
      </w:r>
    </w:p>
    <w:p w:rsidR="00173BE6" w:rsidRDefault="00E7465D" w:rsidP="00634BD2">
      <w:pPr>
        <w:pStyle w:val="libFootnote0"/>
        <w:rPr>
          <w:rtl/>
          <w:lang w:bidi="fa-IR"/>
        </w:rPr>
      </w:pPr>
      <w:r>
        <w:rPr>
          <w:rFonts w:hint="cs"/>
          <w:rtl/>
          <w:lang w:bidi="fa-IR"/>
        </w:rPr>
        <w:t>9</w:t>
      </w:r>
      <w:r w:rsidR="00173BE6">
        <w:rPr>
          <w:rFonts w:hint="cs"/>
          <w:rtl/>
          <w:lang w:bidi="fa-IR"/>
        </w:rPr>
        <w:t>-</w:t>
      </w:r>
      <w:r w:rsidR="00173BE6">
        <w:rPr>
          <w:rtl/>
          <w:lang w:bidi="fa-IR"/>
        </w:rPr>
        <w:t xml:space="preserve"> پاره‌اي از آنچه گذشت، از اشارات علامه، احمدي حفظه الله است. [</w:t>
      </w:r>
    </w:p>
    <w:p w:rsidR="00173BE6" w:rsidRDefault="00E7465D" w:rsidP="00634BD2">
      <w:pPr>
        <w:pStyle w:val="libFootnote0"/>
        <w:rPr>
          <w:rtl/>
          <w:lang w:bidi="fa-IR"/>
        </w:rPr>
      </w:pPr>
      <w:r>
        <w:rPr>
          <w:rFonts w:hint="cs"/>
          <w:rtl/>
          <w:lang w:bidi="fa-IR"/>
        </w:rPr>
        <w:t>10</w:t>
      </w:r>
      <w:r w:rsidR="00173BE6">
        <w:rPr>
          <w:rFonts w:hint="cs"/>
          <w:rtl/>
          <w:lang w:bidi="fa-IR"/>
        </w:rPr>
        <w:t>-</w:t>
      </w:r>
      <w:r w:rsidR="00173BE6">
        <w:rPr>
          <w:rtl/>
          <w:lang w:bidi="fa-IR"/>
        </w:rPr>
        <w:t xml:space="preserve"> الفصول المهمه - ابن‌صباغ مالكي، ص </w:t>
      </w:r>
      <w:r>
        <w:rPr>
          <w:rtl/>
          <w:lang w:bidi="fa-IR"/>
        </w:rPr>
        <w:t>226</w:t>
      </w:r>
      <w:r w:rsidR="00173BE6">
        <w:rPr>
          <w:rtl/>
          <w:lang w:bidi="fa-IR"/>
        </w:rPr>
        <w:t xml:space="preserve">. الارشاد - مفيد، ص </w:t>
      </w:r>
      <w:r>
        <w:rPr>
          <w:rtl/>
          <w:lang w:bidi="fa-IR"/>
        </w:rPr>
        <w:t>314</w:t>
      </w:r>
      <w:r w:rsidR="00173BE6">
        <w:rPr>
          <w:rtl/>
          <w:lang w:bidi="fa-IR"/>
        </w:rPr>
        <w:t xml:space="preserve">. و بحارالانوار، ج </w:t>
      </w:r>
      <w:r>
        <w:rPr>
          <w:rtl/>
          <w:lang w:bidi="fa-IR"/>
        </w:rPr>
        <w:t>50</w:t>
      </w:r>
      <w:r w:rsidR="00173BE6">
        <w:rPr>
          <w:rtl/>
          <w:lang w:bidi="fa-IR"/>
        </w:rPr>
        <w:t xml:space="preserve">، ص </w:t>
      </w:r>
      <w:r>
        <w:rPr>
          <w:rtl/>
          <w:lang w:bidi="fa-IR"/>
        </w:rPr>
        <w:t>203</w:t>
      </w:r>
      <w:r w:rsidR="00173BE6">
        <w:rPr>
          <w:rtl/>
          <w:lang w:bidi="fa-IR"/>
        </w:rPr>
        <w:t>.</w:t>
      </w:r>
    </w:p>
    <w:p w:rsidR="009F424F" w:rsidRDefault="00E7465D" w:rsidP="00634BD2">
      <w:pPr>
        <w:pStyle w:val="libFootnote0"/>
        <w:rPr>
          <w:rtl/>
          <w:lang w:bidi="fa-IR"/>
        </w:rPr>
      </w:pPr>
      <w:r>
        <w:rPr>
          <w:rFonts w:hint="cs"/>
          <w:rtl/>
          <w:lang w:bidi="fa-IR"/>
        </w:rPr>
        <w:t>11</w:t>
      </w:r>
      <w:r w:rsidR="00173BE6">
        <w:rPr>
          <w:rFonts w:hint="cs"/>
          <w:rtl/>
          <w:lang w:bidi="fa-IR"/>
        </w:rPr>
        <w:t>-</w:t>
      </w:r>
      <w:r w:rsidR="00173BE6">
        <w:rPr>
          <w:rtl/>
          <w:lang w:bidi="fa-IR"/>
        </w:rPr>
        <w:t xml:space="preserve"> «نقش الخواتيم لدي الأئمه </w:t>
      </w:r>
      <w:r w:rsidR="00634BD2" w:rsidRPr="000C041B">
        <w:rPr>
          <w:rStyle w:val="libAlaemChar"/>
          <w:rtl/>
        </w:rPr>
        <w:t>عليه</w:t>
      </w:r>
      <w:r w:rsidR="00634BD2">
        <w:rPr>
          <w:rStyle w:val="libAlaemChar"/>
          <w:rFonts w:hint="cs"/>
          <w:rtl/>
        </w:rPr>
        <w:t>م</w:t>
      </w:r>
      <w:r w:rsidR="00634BD2" w:rsidRPr="000C041B">
        <w:rPr>
          <w:rStyle w:val="libAlaemChar"/>
          <w:rtl/>
        </w:rPr>
        <w:t>‌السلام</w:t>
      </w:r>
      <w:r w:rsidR="00634BD2">
        <w:rPr>
          <w:rtl/>
          <w:lang w:bidi="fa-IR"/>
        </w:rPr>
        <w:t xml:space="preserve"> </w:t>
      </w:r>
      <w:r w:rsidR="00173BE6">
        <w:rPr>
          <w:rtl/>
          <w:lang w:bidi="fa-IR"/>
        </w:rPr>
        <w:t xml:space="preserve">» ص </w:t>
      </w:r>
      <w:r>
        <w:rPr>
          <w:rtl/>
          <w:lang w:bidi="fa-IR"/>
        </w:rPr>
        <w:t>38</w:t>
      </w:r>
      <w:r w:rsidR="00173BE6">
        <w:rPr>
          <w:rtl/>
          <w:lang w:bidi="fa-IR"/>
        </w:rPr>
        <w:t xml:space="preserve"> - </w:t>
      </w:r>
      <w:r>
        <w:rPr>
          <w:rtl/>
          <w:lang w:bidi="fa-IR"/>
        </w:rPr>
        <w:t>39</w:t>
      </w:r>
      <w:r w:rsidR="00173BE6">
        <w:rPr>
          <w:rtl/>
          <w:lang w:bidi="fa-IR"/>
        </w:rPr>
        <w:t xml:space="preserve"> مراجعه شود.</w:t>
      </w:r>
    </w:p>
    <w:p w:rsidR="009F424F" w:rsidRPr="002E420A" w:rsidRDefault="00E7465D" w:rsidP="00634BD2">
      <w:pPr>
        <w:pStyle w:val="libFootnote0"/>
        <w:rPr>
          <w:lang w:bidi="fa-IR"/>
        </w:rPr>
      </w:pPr>
      <w:r>
        <w:rPr>
          <w:rtl/>
          <w:lang w:bidi="fa-IR"/>
        </w:rPr>
        <w:t>12</w:t>
      </w:r>
      <w:r w:rsidR="009F424F" w:rsidRPr="002E420A">
        <w:rPr>
          <w:rtl/>
          <w:lang w:bidi="fa-IR"/>
        </w:rPr>
        <w:t>- قسمت داخل پردانتز از محقّق متتبّع، سيد مهدى روحانى حفظّهُ اََ مى</w:t>
      </w:r>
      <w:r w:rsidR="009F424F">
        <w:rPr>
          <w:rtl/>
          <w:lang w:bidi="fa-IR"/>
        </w:rPr>
        <w:t xml:space="preserve"> </w:t>
      </w:r>
      <w:r w:rsidR="009F424F" w:rsidRPr="002E420A">
        <w:rPr>
          <w:rtl/>
          <w:lang w:bidi="fa-IR"/>
        </w:rPr>
        <w:t>باشد.</w:t>
      </w:r>
    </w:p>
    <w:p w:rsidR="009F424F" w:rsidRPr="002E420A" w:rsidRDefault="00E7465D" w:rsidP="00634BD2">
      <w:pPr>
        <w:pStyle w:val="libFootnote0"/>
        <w:rPr>
          <w:lang w:bidi="fa-IR"/>
        </w:rPr>
      </w:pPr>
      <w:r>
        <w:rPr>
          <w:rtl/>
          <w:lang w:bidi="fa-IR"/>
        </w:rPr>
        <w:t>1</w:t>
      </w:r>
      <w:r w:rsidR="009F424F" w:rsidRPr="002E420A">
        <w:rPr>
          <w:rtl/>
          <w:lang w:bidi="fa-IR"/>
        </w:rPr>
        <w:t xml:space="preserve">٣- مراجعه كنيد به: بحارالانوار، ج </w:t>
      </w:r>
      <w:r>
        <w:rPr>
          <w:rtl/>
          <w:lang w:bidi="fa-IR"/>
        </w:rPr>
        <w:t>50</w:t>
      </w:r>
      <w:r w:rsidR="009F424F" w:rsidRPr="002E420A">
        <w:rPr>
          <w:rtl/>
          <w:lang w:bidi="fa-IR"/>
        </w:rPr>
        <w:t>، ص ٣</w:t>
      </w:r>
      <w:r>
        <w:rPr>
          <w:rtl/>
          <w:lang w:bidi="fa-IR"/>
        </w:rPr>
        <w:t>6</w:t>
      </w:r>
      <w:r w:rsidR="009F424F" w:rsidRPr="002E420A">
        <w:rPr>
          <w:rtl/>
          <w:lang w:bidi="fa-IR"/>
        </w:rPr>
        <w:t xml:space="preserve"> و</w:t>
      </w:r>
      <w:r w:rsidR="009F424F">
        <w:rPr>
          <w:rtl/>
          <w:lang w:bidi="fa-IR"/>
        </w:rPr>
        <w:t>.</w:t>
      </w:r>
      <w:r>
        <w:rPr>
          <w:rtl/>
          <w:lang w:bidi="fa-IR"/>
        </w:rPr>
        <w:t>104</w:t>
      </w:r>
      <w:r w:rsidR="009F424F" w:rsidRPr="002E420A">
        <w:rPr>
          <w:rtl/>
          <w:lang w:bidi="fa-IR"/>
        </w:rPr>
        <w:t xml:space="preserve"> كافى، ج </w:t>
      </w:r>
      <w:r>
        <w:rPr>
          <w:rtl/>
          <w:lang w:bidi="fa-IR"/>
        </w:rPr>
        <w:t>1</w:t>
      </w:r>
      <w:r w:rsidR="009F424F" w:rsidRPr="002E420A">
        <w:rPr>
          <w:rtl/>
          <w:lang w:bidi="fa-IR"/>
        </w:rPr>
        <w:t>، ص</w:t>
      </w:r>
      <w:r w:rsidR="009F424F">
        <w:rPr>
          <w:rtl/>
          <w:lang w:bidi="fa-IR"/>
        </w:rPr>
        <w:t>.</w:t>
      </w:r>
      <w:r>
        <w:rPr>
          <w:rtl/>
          <w:lang w:bidi="fa-IR"/>
        </w:rPr>
        <w:t>258</w:t>
      </w:r>
      <w:r w:rsidR="009F424F" w:rsidRPr="002E420A">
        <w:rPr>
          <w:rtl/>
          <w:lang w:bidi="fa-IR"/>
        </w:rPr>
        <w:t xml:space="preserve"> رجال كشى، ص </w:t>
      </w:r>
      <w:r>
        <w:rPr>
          <w:rtl/>
          <w:lang w:bidi="fa-IR"/>
        </w:rPr>
        <w:t>4</w:t>
      </w:r>
      <w:r w:rsidR="009F424F" w:rsidRPr="002E420A">
        <w:rPr>
          <w:rtl/>
          <w:lang w:bidi="fa-IR"/>
        </w:rPr>
        <w:t>٣</w:t>
      </w:r>
      <w:r>
        <w:rPr>
          <w:rtl/>
          <w:lang w:bidi="fa-IR"/>
        </w:rPr>
        <w:t>0</w:t>
      </w:r>
      <w:r w:rsidR="009F424F" w:rsidRPr="002E420A">
        <w:rPr>
          <w:rtl/>
          <w:lang w:bidi="fa-IR"/>
        </w:rPr>
        <w:t>-.</w:t>
      </w:r>
      <w:r>
        <w:rPr>
          <w:rtl/>
          <w:lang w:bidi="fa-IR"/>
        </w:rPr>
        <w:t>429</w:t>
      </w:r>
      <w:r w:rsidR="009F424F" w:rsidRPr="002E420A">
        <w:rPr>
          <w:rtl/>
          <w:lang w:bidi="fa-IR"/>
        </w:rPr>
        <w:t xml:space="preserve"> و قاموس الرّجال، ج </w:t>
      </w:r>
      <w:r>
        <w:rPr>
          <w:rtl/>
          <w:lang w:bidi="fa-IR"/>
        </w:rPr>
        <w:t>6</w:t>
      </w:r>
      <w:r w:rsidR="009F424F" w:rsidRPr="002E420A">
        <w:rPr>
          <w:rtl/>
          <w:lang w:bidi="fa-IR"/>
        </w:rPr>
        <w:t xml:space="preserve">، ص </w:t>
      </w:r>
      <w:r>
        <w:rPr>
          <w:rtl/>
          <w:lang w:bidi="fa-IR"/>
        </w:rPr>
        <w:t>4</w:t>
      </w:r>
      <w:r w:rsidR="009F424F" w:rsidRPr="002E420A">
        <w:rPr>
          <w:rtl/>
          <w:lang w:bidi="fa-IR"/>
        </w:rPr>
        <w:t>٣</w:t>
      </w:r>
      <w:r>
        <w:rPr>
          <w:rtl/>
          <w:lang w:bidi="fa-IR"/>
        </w:rPr>
        <w:t>7</w:t>
      </w:r>
      <w:r w:rsidR="009F424F" w:rsidRPr="002E420A">
        <w:rPr>
          <w:rtl/>
          <w:lang w:bidi="fa-IR"/>
        </w:rPr>
        <w:t>-.</w:t>
      </w:r>
      <w:r>
        <w:rPr>
          <w:rtl/>
          <w:lang w:bidi="fa-IR"/>
        </w:rPr>
        <w:t>4</w:t>
      </w:r>
      <w:r w:rsidR="009F424F" w:rsidRPr="002E420A">
        <w:rPr>
          <w:rtl/>
          <w:lang w:bidi="fa-IR"/>
        </w:rPr>
        <w:t>٣</w:t>
      </w:r>
      <w:r>
        <w:rPr>
          <w:rtl/>
          <w:lang w:bidi="fa-IR"/>
        </w:rPr>
        <w:t>6</w:t>
      </w:r>
      <w:r w:rsidR="009F424F" w:rsidRPr="002E420A">
        <w:rPr>
          <w:rtl/>
          <w:lang w:bidi="fa-IR"/>
        </w:rPr>
        <w:t xml:space="preserve"> متن كامل مربوط به اين مطلب در آخر فصل سوّم آورده مى</w:t>
      </w:r>
      <w:r w:rsidR="009F424F">
        <w:rPr>
          <w:rtl/>
          <w:lang w:bidi="fa-IR"/>
        </w:rPr>
        <w:t xml:space="preserve"> </w:t>
      </w:r>
      <w:r w:rsidR="009F424F" w:rsidRPr="002E420A">
        <w:rPr>
          <w:rtl/>
          <w:lang w:bidi="fa-IR"/>
        </w:rPr>
        <w:t>شود.</w:t>
      </w:r>
    </w:p>
    <w:p w:rsidR="009F424F" w:rsidRPr="002E420A" w:rsidRDefault="00E7465D" w:rsidP="00634BD2">
      <w:pPr>
        <w:pStyle w:val="libFootnote0"/>
        <w:rPr>
          <w:lang w:bidi="fa-IR"/>
        </w:rPr>
      </w:pPr>
      <w:r>
        <w:rPr>
          <w:rtl/>
          <w:lang w:bidi="fa-IR"/>
        </w:rPr>
        <w:t>14</w:t>
      </w:r>
      <w:r w:rsidR="009F424F" w:rsidRPr="002E420A">
        <w:rPr>
          <w:rtl/>
          <w:lang w:bidi="fa-IR"/>
        </w:rPr>
        <w:t xml:space="preserve">- دلائل الامامْ، ص </w:t>
      </w:r>
      <w:r>
        <w:rPr>
          <w:rtl/>
          <w:lang w:bidi="fa-IR"/>
        </w:rPr>
        <w:t>204</w:t>
      </w:r>
      <w:r w:rsidR="009F424F" w:rsidRPr="002E420A">
        <w:rPr>
          <w:rtl/>
          <w:lang w:bidi="fa-IR"/>
        </w:rPr>
        <w:t>.</w:t>
      </w:r>
    </w:p>
    <w:p w:rsidR="009F424F" w:rsidRPr="002E420A" w:rsidRDefault="00E7465D" w:rsidP="00634BD2">
      <w:pPr>
        <w:pStyle w:val="libFootnote0"/>
        <w:rPr>
          <w:lang w:bidi="fa-IR"/>
        </w:rPr>
      </w:pPr>
      <w:r>
        <w:rPr>
          <w:rtl/>
          <w:lang w:bidi="fa-IR"/>
        </w:rPr>
        <w:t>15</w:t>
      </w:r>
      <w:r w:rsidR="009F424F" w:rsidRPr="002E420A">
        <w:rPr>
          <w:rtl/>
          <w:lang w:bidi="fa-IR"/>
        </w:rPr>
        <w:t xml:space="preserve">- در روايتى كه در كتاب مناقب، ج </w:t>
      </w:r>
      <w:r>
        <w:rPr>
          <w:rtl/>
          <w:lang w:bidi="fa-IR"/>
        </w:rPr>
        <w:t>4</w:t>
      </w:r>
      <w:r w:rsidR="009F424F" w:rsidRPr="002E420A">
        <w:rPr>
          <w:rtl/>
          <w:lang w:bidi="fa-IR"/>
        </w:rPr>
        <w:t>، ص ٣</w:t>
      </w:r>
      <w:r>
        <w:rPr>
          <w:rtl/>
          <w:lang w:bidi="fa-IR"/>
        </w:rPr>
        <w:t>84</w:t>
      </w:r>
      <w:r w:rsidR="009F424F" w:rsidRPr="002E420A">
        <w:rPr>
          <w:rtl/>
          <w:lang w:bidi="fa-IR"/>
        </w:rPr>
        <w:t>-٣</w:t>
      </w:r>
      <w:r>
        <w:rPr>
          <w:rtl/>
          <w:lang w:bidi="fa-IR"/>
        </w:rPr>
        <w:t>82</w:t>
      </w:r>
      <w:r w:rsidR="009F424F" w:rsidRPr="002E420A">
        <w:rPr>
          <w:rtl/>
          <w:lang w:bidi="fa-IR"/>
        </w:rPr>
        <w:t xml:space="preserve"> و بحارالانوار، ج </w:t>
      </w:r>
      <w:r>
        <w:rPr>
          <w:rtl/>
          <w:lang w:bidi="fa-IR"/>
        </w:rPr>
        <w:t>50</w:t>
      </w:r>
      <w:r w:rsidR="009F424F" w:rsidRPr="002E420A">
        <w:rPr>
          <w:rtl/>
          <w:lang w:bidi="fa-IR"/>
        </w:rPr>
        <w:t xml:space="preserve">، ص </w:t>
      </w:r>
      <w:r>
        <w:rPr>
          <w:rtl/>
          <w:lang w:bidi="fa-IR"/>
        </w:rPr>
        <w:t>91</w:t>
      </w:r>
      <w:r w:rsidR="009F424F" w:rsidRPr="002E420A">
        <w:rPr>
          <w:rtl/>
          <w:lang w:bidi="fa-IR"/>
        </w:rPr>
        <w:t>-</w:t>
      </w:r>
      <w:r>
        <w:rPr>
          <w:rtl/>
          <w:lang w:bidi="fa-IR"/>
        </w:rPr>
        <w:t>90</w:t>
      </w:r>
      <w:r w:rsidR="009F424F" w:rsidRPr="002E420A">
        <w:rPr>
          <w:rtl/>
          <w:lang w:bidi="fa-IR"/>
        </w:rPr>
        <w:t xml:space="preserve"> و </w:t>
      </w:r>
      <w:r>
        <w:rPr>
          <w:rtl/>
          <w:lang w:bidi="fa-IR"/>
        </w:rPr>
        <w:t>85</w:t>
      </w:r>
      <w:r w:rsidR="009F424F" w:rsidRPr="002E420A">
        <w:rPr>
          <w:rtl/>
          <w:lang w:bidi="fa-IR"/>
        </w:rPr>
        <w:t>-</w:t>
      </w:r>
      <w:r>
        <w:rPr>
          <w:rtl/>
          <w:lang w:bidi="fa-IR"/>
        </w:rPr>
        <w:t>80</w:t>
      </w:r>
      <w:r w:rsidR="009F424F" w:rsidRPr="002E420A">
        <w:rPr>
          <w:rtl/>
          <w:lang w:bidi="fa-IR"/>
        </w:rPr>
        <w:t xml:space="preserve"> نقل گرديده آمده است: «وارد مدينه شديم و به محل اجتماع مردم وارد شديم، مردم جمع بودند ما نيز با آنان نشستيم. در اين هنگام عبداََ بن موسى كه پيرمردى بود وارد گشت، پس مردم بگفتند: اين است امام ما.</w:t>
      </w:r>
    </w:p>
    <w:p w:rsidR="00285673" w:rsidRPr="002E420A" w:rsidRDefault="00E7465D" w:rsidP="00634BD2">
      <w:pPr>
        <w:pStyle w:val="libFootnote0"/>
        <w:rPr>
          <w:lang w:bidi="fa-IR"/>
        </w:rPr>
      </w:pPr>
      <w:r>
        <w:rPr>
          <w:rtl/>
          <w:lang w:bidi="fa-IR"/>
        </w:rPr>
        <w:lastRenderedPageBreak/>
        <w:t>16</w:t>
      </w:r>
      <w:r w:rsidR="00285673" w:rsidRPr="002E420A">
        <w:rPr>
          <w:rtl/>
          <w:lang w:bidi="fa-IR"/>
        </w:rPr>
        <w:t xml:space="preserve">- عيون المعجزات، ص </w:t>
      </w:r>
      <w:r>
        <w:rPr>
          <w:rtl/>
          <w:lang w:bidi="fa-IR"/>
        </w:rPr>
        <w:t>121</w:t>
      </w:r>
      <w:r w:rsidR="00285673" w:rsidRPr="002E420A">
        <w:rPr>
          <w:rtl/>
          <w:lang w:bidi="fa-IR"/>
        </w:rPr>
        <w:t>-.</w:t>
      </w:r>
      <w:r>
        <w:rPr>
          <w:rtl/>
          <w:lang w:bidi="fa-IR"/>
        </w:rPr>
        <w:t>119</w:t>
      </w:r>
      <w:r w:rsidR="00285673" w:rsidRPr="002E420A">
        <w:rPr>
          <w:rtl/>
          <w:lang w:bidi="fa-IR"/>
        </w:rPr>
        <w:t xml:space="preserve"> اثبات الوصيّْ، ص </w:t>
      </w:r>
      <w:r>
        <w:rPr>
          <w:rtl/>
          <w:lang w:bidi="fa-IR"/>
        </w:rPr>
        <w:t>215</w:t>
      </w:r>
      <w:r w:rsidR="00285673" w:rsidRPr="002E420A">
        <w:rPr>
          <w:rtl/>
          <w:lang w:bidi="fa-IR"/>
        </w:rPr>
        <w:t>،</w:t>
      </w:r>
      <w:r w:rsidR="00285673">
        <w:rPr>
          <w:rtl/>
          <w:lang w:bidi="fa-IR"/>
        </w:rPr>
        <w:t>.</w:t>
      </w:r>
      <w:r>
        <w:rPr>
          <w:rtl/>
          <w:lang w:bidi="fa-IR"/>
        </w:rPr>
        <w:t>21</w:t>
      </w:r>
      <w:r w:rsidR="00285673" w:rsidRPr="002E420A">
        <w:rPr>
          <w:rtl/>
          <w:lang w:bidi="fa-IR"/>
        </w:rPr>
        <w:t xml:space="preserve">٣ دلائل الامامْ، ص </w:t>
      </w:r>
      <w:r>
        <w:rPr>
          <w:rtl/>
          <w:lang w:bidi="fa-IR"/>
        </w:rPr>
        <w:t>206</w:t>
      </w:r>
      <w:r w:rsidR="00285673" w:rsidRPr="002E420A">
        <w:rPr>
          <w:rtl/>
          <w:lang w:bidi="fa-IR"/>
        </w:rPr>
        <w:t>-</w:t>
      </w:r>
      <w:r>
        <w:rPr>
          <w:rtl/>
          <w:lang w:bidi="fa-IR"/>
        </w:rPr>
        <w:t>204</w:t>
      </w:r>
      <w:r w:rsidR="00285673" w:rsidRPr="002E420A">
        <w:rPr>
          <w:rtl/>
          <w:lang w:bidi="fa-IR"/>
        </w:rPr>
        <w:t xml:space="preserve"> و</w:t>
      </w:r>
      <w:r w:rsidR="00285673">
        <w:rPr>
          <w:rtl/>
          <w:lang w:bidi="fa-IR"/>
        </w:rPr>
        <w:t>.</w:t>
      </w:r>
      <w:r>
        <w:rPr>
          <w:rtl/>
          <w:lang w:bidi="fa-IR"/>
        </w:rPr>
        <w:t>212</w:t>
      </w:r>
      <w:r w:rsidR="00285673" w:rsidRPr="002E420A">
        <w:rPr>
          <w:rtl/>
          <w:lang w:bidi="fa-IR"/>
        </w:rPr>
        <w:t xml:space="preserve"> بحارالانوار، ج </w:t>
      </w:r>
      <w:r>
        <w:rPr>
          <w:rtl/>
          <w:lang w:bidi="fa-IR"/>
        </w:rPr>
        <w:t>50</w:t>
      </w:r>
      <w:r w:rsidR="00285673" w:rsidRPr="002E420A">
        <w:rPr>
          <w:rtl/>
          <w:lang w:bidi="fa-IR"/>
        </w:rPr>
        <w:t xml:space="preserve">، ص </w:t>
      </w:r>
      <w:r>
        <w:rPr>
          <w:rtl/>
          <w:lang w:bidi="fa-IR"/>
        </w:rPr>
        <w:t>100</w:t>
      </w:r>
      <w:r w:rsidR="00285673" w:rsidRPr="002E420A">
        <w:rPr>
          <w:rtl/>
          <w:lang w:bidi="fa-IR"/>
        </w:rPr>
        <w:t>-.</w:t>
      </w:r>
      <w:r>
        <w:rPr>
          <w:rtl/>
          <w:lang w:bidi="fa-IR"/>
        </w:rPr>
        <w:t>99</w:t>
      </w:r>
      <w:r w:rsidR="00285673" w:rsidRPr="002E420A">
        <w:rPr>
          <w:rtl/>
          <w:lang w:bidi="fa-IR"/>
        </w:rPr>
        <w:t xml:space="preserve"> قاموس الرّجال، ج </w:t>
      </w:r>
      <w:r>
        <w:rPr>
          <w:rtl/>
          <w:lang w:bidi="fa-IR"/>
        </w:rPr>
        <w:t>9</w:t>
      </w:r>
      <w:r w:rsidR="00285673" w:rsidRPr="002E420A">
        <w:rPr>
          <w:rtl/>
          <w:lang w:bidi="fa-IR"/>
        </w:rPr>
        <w:t>، ص</w:t>
      </w:r>
      <w:r w:rsidR="00285673">
        <w:rPr>
          <w:rtl/>
          <w:lang w:bidi="fa-IR"/>
        </w:rPr>
        <w:t>.</w:t>
      </w:r>
      <w:r>
        <w:rPr>
          <w:rtl/>
          <w:lang w:bidi="fa-IR"/>
        </w:rPr>
        <w:t>499</w:t>
      </w:r>
      <w:r w:rsidR="00285673" w:rsidRPr="002E420A">
        <w:rPr>
          <w:rtl/>
          <w:lang w:bidi="fa-IR"/>
        </w:rPr>
        <w:t xml:space="preserve"> و بخشى از قضيه بالا در اين منابع نيز آورده شده: بحارالانوار، ج </w:t>
      </w:r>
      <w:r>
        <w:rPr>
          <w:rtl/>
          <w:lang w:bidi="fa-IR"/>
        </w:rPr>
        <w:t>50</w:t>
      </w:r>
      <w:r w:rsidR="00285673" w:rsidRPr="002E420A">
        <w:rPr>
          <w:rtl/>
          <w:lang w:bidi="fa-IR"/>
        </w:rPr>
        <w:t xml:space="preserve">، صفحات </w:t>
      </w:r>
      <w:r>
        <w:rPr>
          <w:rtl/>
          <w:lang w:bidi="fa-IR"/>
        </w:rPr>
        <w:t>92</w:t>
      </w:r>
      <w:r w:rsidR="00285673" w:rsidRPr="002E420A">
        <w:rPr>
          <w:rtl/>
          <w:lang w:bidi="fa-IR"/>
        </w:rPr>
        <w:t>-</w:t>
      </w:r>
      <w:r>
        <w:rPr>
          <w:rtl/>
          <w:lang w:bidi="fa-IR"/>
        </w:rPr>
        <w:t>91</w:t>
      </w:r>
      <w:r w:rsidR="00285673" w:rsidRPr="002E420A">
        <w:rPr>
          <w:rtl/>
          <w:lang w:bidi="fa-IR"/>
        </w:rPr>
        <w:t xml:space="preserve"> و </w:t>
      </w:r>
      <w:r>
        <w:rPr>
          <w:rtl/>
          <w:lang w:bidi="fa-IR"/>
        </w:rPr>
        <w:t>86</w:t>
      </w:r>
      <w:r w:rsidR="00285673" w:rsidRPr="002E420A">
        <w:rPr>
          <w:rtl/>
          <w:lang w:bidi="fa-IR"/>
        </w:rPr>
        <w:t xml:space="preserve"> و </w:t>
      </w:r>
      <w:r>
        <w:rPr>
          <w:rtl/>
          <w:lang w:bidi="fa-IR"/>
        </w:rPr>
        <w:t>85</w:t>
      </w:r>
      <w:r w:rsidR="00285673" w:rsidRPr="002E420A">
        <w:rPr>
          <w:rtl/>
          <w:lang w:bidi="fa-IR"/>
        </w:rPr>
        <w:t>-</w:t>
      </w:r>
      <w:r>
        <w:rPr>
          <w:rtl/>
          <w:lang w:bidi="fa-IR"/>
        </w:rPr>
        <w:t>58</w:t>
      </w:r>
      <w:r w:rsidR="00285673" w:rsidRPr="002E420A">
        <w:rPr>
          <w:rtl/>
          <w:lang w:bidi="fa-IR"/>
        </w:rPr>
        <w:t xml:space="preserve">، مناقب ابن شهر آشوب، ج </w:t>
      </w:r>
      <w:r>
        <w:rPr>
          <w:rtl/>
          <w:lang w:bidi="fa-IR"/>
        </w:rPr>
        <w:t>4</w:t>
      </w:r>
      <w:r w:rsidR="00285673" w:rsidRPr="002E420A">
        <w:rPr>
          <w:rtl/>
          <w:lang w:bidi="fa-IR"/>
        </w:rPr>
        <w:t>، ص ٣</w:t>
      </w:r>
      <w:r>
        <w:rPr>
          <w:rtl/>
          <w:lang w:bidi="fa-IR"/>
        </w:rPr>
        <w:t>8</w:t>
      </w:r>
      <w:r w:rsidR="00285673" w:rsidRPr="002E420A">
        <w:rPr>
          <w:rtl/>
          <w:lang w:bidi="fa-IR"/>
        </w:rPr>
        <w:t>٣-.٣</w:t>
      </w:r>
      <w:r>
        <w:rPr>
          <w:rtl/>
          <w:lang w:bidi="fa-IR"/>
        </w:rPr>
        <w:t>82</w:t>
      </w:r>
      <w:r w:rsidR="00285673" w:rsidRPr="002E420A">
        <w:rPr>
          <w:rtl/>
          <w:lang w:bidi="fa-IR"/>
        </w:rPr>
        <w:t xml:space="preserve"> به نقل از: الجلأ و الشّفأ و اختصاص شيخ مفيد، ص </w:t>
      </w:r>
      <w:r>
        <w:rPr>
          <w:rtl/>
          <w:lang w:bidi="fa-IR"/>
        </w:rPr>
        <w:t>102</w:t>
      </w:r>
      <w:r w:rsidR="00285673" w:rsidRPr="002E420A">
        <w:rPr>
          <w:rtl/>
          <w:lang w:bidi="fa-IR"/>
        </w:rPr>
        <w:t>.</w:t>
      </w:r>
    </w:p>
    <w:p w:rsidR="00285673" w:rsidRPr="002E420A" w:rsidRDefault="00E7465D" w:rsidP="00634BD2">
      <w:pPr>
        <w:pStyle w:val="libFootnote0"/>
        <w:rPr>
          <w:lang w:bidi="fa-IR"/>
        </w:rPr>
      </w:pPr>
      <w:r>
        <w:rPr>
          <w:rtl/>
          <w:lang w:bidi="fa-IR"/>
        </w:rPr>
        <w:t>17</w:t>
      </w:r>
      <w:r w:rsidR="00285673" w:rsidRPr="002E420A">
        <w:rPr>
          <w:rtl/>
          <w:lang w:bidi="fa-IR"/>
        </w:rPr>
        <w:t>- ارشاد مفيد، ص ٣</w:t>
      </w:r>
      <w:r>
        <w:rPr>
          <w:rtl/>
          <w:lang w:bidi="fa-IR"/>
        </w:rPr>
        <w:t>58</w:t>
      </w:r>
      <w:r w:rsidR="00285673" w:rsidRPr="002E420A">
        <w:rPr>
          <w:rtl/>
          <w:lang w:bidi="fa-IR"/>
        </w:rPr>
        <w:t>-٣</w:t>
      </w:r>
      <w:r>
        <w:rPr>
          <w:rtl/>
          <w:lang w:bidi="fa-IR"/>
        </w:rPr>
        <w:t>57</w:t>
      </w:r>
      <w:r w:rsidR="00285673" w:rsidRPr="002E420A">
        <w:rPr>
          <w:rtl/>
          <w:lang w:bidi="fa-IR"/>
        </w:rPr>
        <w:t>، اعلام الورى، ص ٣</w:t>
      </w:r>
      <w:r>
        <w:rPr>
          <w:rtl/>
          <w:lang w:bidi="fa-IR"/>
        </w:rPr>
        <w:t>66</w:t>
      </w:r>
      <w:r w:rsidR="00285673" w:rsidRPr="002E420A">
        <w:rPr>
          <w:rtl/>
          <w:lang w:bidi="fa-IR"/>
        </w:rPr>
        <w:t xml:space="preserve">، كافى، ج </w:t>
      </w:r>
      <w:r>
        <w:rPr>
          <w:rtl/>
          <w:lang w:bidi="fa-IR"/>
        </w:rPr>
        <w:t>1</w:t>
      </w:r>
      <w:r w:rsidR="00285673" w:rsidRPr="002E420A">
        <w:rPr>
          <w:rtl/>
          <w:lang w:bidi="fa-IR"/>
        </w:rPr>
        <w:t>، ص ٣</w:t>
      </w:r>
      <w:r>
        <w:rPr>
          <w:rtl/>
          <w:lang w:bidi="fa-IR"/>
        </w:rPr>
        <w:t>14</w:t>
      </w:r>
      <w:r w:rsidR="00285673" w:rsidRPr="002E420A">
        <w:rPr>
          <w:rtl/>
          <w:lang w:bidi="fa-IR"/>
        </w:rPr>
        <w:t xml:space="preserve"> و ٣</w:t>
      </w:r>
      <w:r>
        <w:rPr>
          <w:rtl/>
          <w:lang w:bidi="fa-IR"/>
        </w:rPr>
        <w:t>58</w:t>
      </w:r>
      <w:r w:rsidR="00285673" w:rsidRPr="002E420A">
        <w:rPr>
          <w:rtl/>
          <w:lang w:bidi="fa-IR"/>
        </w:rPr>
        <w:t xml:space="preserve"> و </w:t>
      </w:r>
      <w:r>
        <w:rPr>
          <w:rtl/>
          <w:lang w:bidi="fa-IR"/>
        </w:rPr>
        <w:t>41</w:t>
      </w:r>
      <w:r w:rsidR="00285673" w:rsidRPr="002E420A">
        <w:rPr>
          <w:rtl/>
          <w:lang w:bidi="fa-IR"/>
        </w:rPr>
        <w:t>٣ و ٣</w:t>
      </w:r>
      <w:r>
        <w:rPr>
          <w:rtl/>
          <w:lang w:bidi="fa-IR"/>
        </w:rPr>
        <w:t>59</w:t>
      </w:r>
      <w:r w:rsidR="00285673" w:rsidRPr="002E420A">
        <w:rPr>
          <w:rtl/>
          <w:lang w:bidi="fa-IR"/>
        </w:rPr>
        <w:t xml:space="preserve"> و</w:t>
      </w:r>
      <w:r w:rsidR="00285673">
        <w:rPr>
          <w:rtl/>
          <w:lang w:bidi="fa-IR"/>
        </w:rPr>
        <w:t>.</w:t>
      </w:r>
      <w:r w:rsidR="00285673" w:rsidRPr="002E420A">
        <w:rPr>
          <w:rtl/>
          <w:lang w:bidi="fa-IR"/>
        </w:rPr>
        <w:t>٣</w:t>
      </w:r>
      <w:r>
        <w:rPr>
          <w:rtl/>
          <w:lang w:bidi="fa-IR"/>
        </w:rPr>
        <w:t>15</w:t>
      </w:r>
      <w:r w:rsidR="00285673" w:rsidRPr="002E420A">
        <w:rPr>
          <w:rtl/>
          <w:lang w:bidi="fa-IR"/>
        </w:rPr>
        <w:t xml:space="preserve"> عيون المعجزات، ص</w:t>
      </w:r>
      <w:r w:rsidR="00285673">
        <w:rPr>
          <w:rtl/>
          <w:lang w:bidi="fa-IR"/>
        </w:rPr>
        <w:t>.</w:t>
      </w:r>
      <w:r>
        <w:rPr>
          <w:rtl/>
          <w:lang w:bidi="fa-IR"/>
        </w:rPr>
        <w:t>119</w:t>
      </w:r>
      <w:r w:rsidR="00285673" w:rsidRPr="002E420A">
        <w:rPr>
          <w:rtl/>
          <w:lang w:bidi="fa-IR"/>
        </w:rPr>
        <w:t xml:space="preserve"> روضْ الواعظين، ص</w:t>
      </w:r>
      <w:r w:rsidR="00285673">
        <w:rPr>
          <w:rtl/>
          <w:lang w:bidi="fa-IR"/>
        </w:rPr>
        <w:t>.</w:t>
      </w:r>
      <w:r>
        <w:rPr>
          <w:rtl/>
          <w:lang w:bidi="fa-IR"/>
        </w:rPr>
        <w:t>2</w:t>
      </w:r>
      <w:r w:rsidR="00285673" w:rsidRPr="002E420A">
        <w:rPr>
          <w:rtl/>
          <w:lang w:bidi="fa-IR"/>
        </w:rPr>
        <w:t>٣</w:t>
      </w:r>
      <w:r>
        <w:rPr>
          <w:rtl/>
          <w:lang w:bidi="fa-IR"/>
        </w:rPr>
        <w:t>7</w:t>
      </w:r>
      <w:r w:rsidR="00285673" w:rsidRPr="002E420A">
        <w:rPr>
          <w:rtl/>
          <w:lang w:bidi="fa-IR"/>
        </w:rPr>
        <w:t xml:space="preserve"> الصّراط المستقيم، ج </w:t>
      </w:r>
      <w:r>
        <w:rPr>
          <w:rtl/>
          <w:lang w:bidi="fa-IR"/>
        </w:rPr>
        <w:t>2</w:t>
      </w:r>
      <w:r w:rsidR="00285673" w:rsidRPr="002E420A">
        <w:rPr>
          <w:rtl/>
          <w:lang w:bidi="fa-IR"/>
        </w:rPr>
        <w:t xml:space="preserve">، ص </w:t>
      </w:r>
      <w:r>
        <w:rPr>
          <w:rtl/>
          <w:lang w:bidi="fa-IR"/>
        </w:rPr>
        <w:t>166</w:t>
      </w:r>
      <w:r w:rsidR="00285673" w:rsidRPr="002E420A">
        <w:rPr>
          <w:rtl/>
          <w:lang w:bidi="fa-IR"/>
        </w:rPr>
        <w:t xml:space="preserve">، اثبات الوصيّْ، ص </w:t>
      </w:r>
      <w:r>
        <w:rPr>
          <w:rtl/>
          <w:lang w:bidi="fa-IR"/>
        </w:rPr>
        <w:t>21</w:t>
      </w:r>
      <w:r w:rsidR="00285673" w:rsidRPr="002E420A">
        <w:rPr>
          <w:rtl/>
          <w:lang w:bidi="fa-IR"/>
        </w:rPr>
        <w:t>٣-.</w:t>
      </w:r>
      <w:r>
        <w:rPr>
          <w:rtl/>
          <w:lang w:bidi="fa-IR"/>
        </w:rPr>
        <w:t>212</w:t>
      </w:r>
      <w:r w:rsidR="00285673" w:rsidRPr="002E420A">
        <w:rPr>
          <w:rtl/>
          <w:lang w:bidi="fa-IR"/>
        </w:rPr>
        <w:t xml:space="preserve"> بحارالانوار، ج </w:t>
      </w:r>
      <w:r>
        <w:rPr>
          <w:rtl/>
          <w:lang w:bidi="fa-IR"/>
        </w:rPr>
        <w:t>50</w:t>
      </w:r>
      <w:r w:rsidR="00285673" w:rsidRPr="002E420A">
        <w:rPr>
          <w:rtl/>
          <w:lang w:bidi="fa-IR"/>
        </w:rPr>
        <w:t xml:space="preserve">، ص </w:t>
      </w:r>
      <w:r>
        <w:rPr>
          <w:rtl/>
          <w:lang w:bidi="fa-IR"/>
        </w:rPr>
        <w:t>21</w:t>
      </w:r>
      <w:r w:rsidR="00285673" w:rsidRPr="002E420A">
        <w:rPr>
          <w:rtl/>
          <w:lang w:bidi="fa-IR"/>
        </w:rPr>
        <w:t xml:space="preserve"> و </w:t>
      </w:r>
      <w:r>
        <w:rPr>
          <w:rtl/>
          <w:lang w:bidi="fa-IR"/>
        </w:rPr>
        <w:t>2</w:t>
      </w:r>
      <w:r w:rsidR="00285673" w:rsidRPr="002E420A">
        <w:rPr>
          <w:rtl/>
          <w:lang w:bidi="fa-IR"/>
        </w:rPr>
        <w:t>٣ و</w:t>
      </w:r>
      <w:r w:rsidR="00285673">
        <w:rPr>
          <w:rtl/>
          <w:lang w:bidi="fa-IR"/>
        </w:rPr>
        <w:t>.</w:t>
      </w:r>
      <w:r w:rsidR="00285673" w:rsidRPr="002E420A">
        <w:rPr>
          <w:rtl/>
          <w:lang w:bidi="fa-IR"/>
        </w:rPr>
        <w:t>٣</w:t>
      </w:r>
      <w:r>
        <w:rPr>
          <w:rtl/>
          <w:lang w:bidi="fa-IR"/>
        </w:rPr>
        <w:t>4</w:t>
      </w:r>
      <w:r w:rsidR="00285673" w:rsidRPr="002E420A">
        <w:rPr>
          <w:rtl/>
          <w:lang w:bidi="fa-IR"/>
        </w:rPr>
        <w:t xml:space="preserve"> دلائل الامامْ، ص</w:t>
      </w:r>
      <w:r w:rsidR="00285673">
        <w:rPr>
          <w:rtl/>
          <w:lang w:bidi="fa-IR"/>
        </w:rPr>
        <w:t>.</w:t>
      </w:r>
      <w:r>
        <w:rPr>
          <w:rtl/>
          <w:lang w:bidi="fa-IR"/>
        </w:rPr>
        <w:t>204</w:t>
      </w:r>
      <w:r w:rsidR="00285673" w:rsidRPr="002E420A">
        <w:rPr>
          <w:rtl/>
          <w:lang w:bidi="fa-IR"/>
        </w:rPr>
        <w:t xml:space="preserve"> كفايْ الأثر، ص </w:t>
      </w:r>
      <w:r>
        <w:rPr>
          <w:rtl/>
          <w:lang w:bidi="fa-IR"/>
        </w:rPr>
        <w:t>275</w:t>
      </w:r>
      <w:r w:rsidR="00285673" w:rsidRPr="002E420A">
        <w:rPr>
          <w:rtl/>
          <w:lang w:bidi="fa-IR"/>
        </w:rPr>
        <w:t>-.</w:t>
      </w:r>
      <w:r>
        <w:rPr>
          <w:rtl/>
          <w:lang w:bidi="fa-IR"/>
        </w:rPr>
        <w:t>274</w:t>
      </w:r>
      <w:r w:rsidR="00285673" w:rsidRPr="002E420A">
        <w:rPr>
          <w:rtl/>
          <w:lang w:bidi="fa-IR"/>
        </w:rPr>
        <w:t xml:space="preserve"> كشف الغمّه، ج ٣، ص </w:t>
      </w:r>
      <w:r>
        <w:rPr>
          <w:rtl/>
          <w:lang w:bidi="fa-IR"/>
        </w:rPr>
        <w:t>14</w:t>
      </w:r>
      <w:r w:rsidR="00285673" w:rsidRPr="002E420A">
        <w:rPr>
          <w:rtl/>
          <w:lang w:bidi="fa-IR"/>
        </w:rPr>
        <w:t xml:space="preserve">٣ - </w:t>
      </w:r>
      <w:r>
        <w:rPr>
          <w:rtl/>
          <w:lang w:bidi="fa-IR"/>
        </w:rPr>
        <w:t>141</w:t>
      </w:r>
      <w:r w:rsidR="00285673" w:rsidRPr="002E420A">
        <w:rPr>
          <w:rtl/>
          <w:lang w:bidi="fa-IR"/>
        </w:rPr>
        <w:t xml:space="preserve">.الامام محمّد الجواد- محمد على دخيل، ص </w:t>
      </w:r>
      <w:r>
        <w:rPr>
          <w:rtl/>
          <w:lang w:bidi="fa-IR"/>
        </w:rPr>
        <w:t>1</w:t>
      </w:r>
      <w:r w:rsidR="00285673" w:rsidRPr="002E420A">
        <w:rPr>
          <w:rtl/>
          <w:lang w:bidi="fa-IR"/>
        </w:rPr>
        <w:t>٣، از الارشاد.</w:t>
      </w:r>
    </w:p>
    <w:p w:rsidR="00285673" w:rsidRPr="002E420A" w:rsidRDefault="00E7465D" w:rsidP="00634BD2">
      <w:pPr>
        <w:pStyle w:val="libFootnote0"/>
        <w:rPr>
          <w:lang w:bidi="fa-IR"/>
        </w:rPr>
      </w:pPr>
      <w:r>
        <w:rPr>
          <w:rtl/>
          <w:lang w:bidi="fa-IR"/>
        </w:rPr>
        <w:t>18</w:t>
      </w:r>
      <w:r w:rsidR="00285673" w:rsidRPr="002E420A">
        <w:rPr>
          <w:rtl/>
          <w:lang w:bidi="fa-IR"/>
        </w:rPr>
        <w:t xml:space="preserve">- كفايْ الاثر، ص </w:t>
      </w:r>
      <w:r>
        <w:rPr>
          <w:rtl/>
          <w:lang w:bidi="fa-IR"/>
        </w:rPr>
        <w:t>275</w:t>
      </w:r>
      <w:r w:rsidR="00285673" w:rsidRPr="002E420A">
        <w:rPr>
          <w:rtl/>
          <w:lang w:bidi="fa-IR"/>
        </w:rPr>
        <w:t xml:space="preserve"> و بحارالانوار، ج </w:t>
      </w:r>
      <w:r>
        <w:rPr>
          <w:rtl/>
          <w:lang w:bidi="fa-IR"/>
        </w:rPr>
        <w:t>50</w:t>
      </w:r>
      <w:r w:rsidR="00285673" w:rsidRPr="002E420A">
        <w:rPr>
          <w:rtl/>
          <w:lang w:bidi="fa-IR"/>
        </w:rPr>
        <w:t>، ص ٣</w:t>
      </w:r>
      <w:r>
        <w:rPr>
          <w:rtl/>
          <w:lang w:bidi="fa-IR"/>
        </w:rPr>
        <w:t>5</w:t>
      </w:r>
      <w:r w:rsidR="00285673" w:rsidRPr="002E420A">
        <w:rPr>
          <w:rtl/>
          <w:lang w:bidi="fa-IR"/>
        </w:rPr>
        <w:t>.</w:t>
      </w:r>
    </w:p>
    <w:p w:rsidR="00285673" w:rsidRPr="002E420A" w:rsidRDefault="00E7465D" w:rsidP="00634BD2">
      <w:pPr>
        <w:pStyle w:val="libFootnote0"/>
        <w:rPr>
          <w:lang w:bidi="fa-IR"/>
        </w:rPr>
      </w:pPr>
      <w:r>
        <w:rPr>
          <w:rtl/>
          <w:lang w:bidi="fa-IR"/>
        </w:rPr>
        <w:t>19</w:t>
      </w:r>
      <w:r w:rsidR="00285673" w:rsidRPr="002E420A">
        <w:rPr>
          <w:rtl/>
          <w:lang w:bidi="fa-IR"/>
        </w:rPr>
        <w:t>- ارشاد مفيد رحمه اََ تعالى، ص</w:t>
      </w:r>
      <w:r w:rsidR="00285673">
        <w:rPr>
          <w:rtl/>
          <w:lang w:bidi="fa-IR"/>
        </w:rPr>
        <w:t>.</w:t>
      </w:r>
      <w:r w:rsidR="00285673" w:rsidRPr="002E420A">
        <w:rPr>
          <w:rtl/>
          <w:lang w:bidi="fa-IR"/>
        </w:rPr>
        <w:t>٣</w:t>
      </w:r>
      <w:r>
        <w:rPr>
          <w:rtl/>
          <w:lang w:bidi="fa-IR"/>
        </w:rPr>
        <w:t>57</w:t>
      </w:r>
      <w:r w:rsidR="00285673" w:rsidRPr="002E420A">
        <w:rPr>
          <w:rtl/>
          <w:lang w:bidi="fa-IR"/>
        </w:rPr>
        <w:t xml:space="preserve"> كافى، ج </w:t>
      </w:r>
      <w:r>
        <w:rPr>
          <w:rtl/>
          <w:lang w:bidi="fa-IR"/>
        </w:rPr>
        <w:t>1</w:t>
      </w:r>
      <w:r w:rsidR="00285673" w:rsidRPr="002E420A">
        <w:rPr>
          <w:rtl/>
          <w:lang w:bidi="fa-IR"/>
        </w:rPr>
        <w:t xml:space="preserve">، ص </w:t>
      </w:r>
      <w:r>
        <w:rPr>
          <w:rtl/>
          <w:lang w:bidi="fa-IR"/>
        </w:rPr>
        <w:t>257</w:t>
      </w:r>
      <w:r w:rsidR="00285673" w:rsidRPr="002E420A">
        <w:rPr>
          <w:rtl/>
          <w:lang w:bidi="fa-IR"/>
        </w:rPr>
        <w:t>-.</w:t>
      </w:r>
      <w:r>
        <w:rPr>
          <w:rtl/>
          <w:lang w:bidi="fa-IR"/>
        </w:rPr>
        <w:t>256</w:t>
      </w:r>
      <w:r w:rsidR="00285673" w:rsidRPr="002E420A">
        <w:rPr>
          <w:rtl/>
          <w:lang w:bidi="fa-IR"/>
        </w:rPr>
        <w:t xml:space="preserve"> بحارالانوار، ج </w:t>
      </w:r>
      <w:r>
        <w:rPr>
          <w:rtl/>
          <w:lang w:bidi="fa-IR"/>
        </w:rPr>
        <w:t>50</w:t>
      </w:r>
      <w:r w:rsidR="00285673" w:rsidRPr="002E420A">
        <w:rPr>
          <w:rtl/>
          <w:lang w:bidi="fa-IR"/>
        </w:rPr>
        <w:t>، ص</w:t>
      </w:r>
      <w:r w:rsidR="00285673">
        <w:rPr>
          <w:rtl/>
          <w:lang w:bidi="fa-IR"/>
        </w:rPr>
        <w:t>.</w:t>
      </w:r>
      <w:r>
        <w:rPr>
          <w:rtl/>
          <w:lang w:bidi="fa-IR"/>
        </w:rPr>
        <w:t>21</w:t>
      </w:r>
      <w:r w:rsidR="00285673" w:rsidRPr="002E420A">
        <w:rPr>
          <w:rtl/>
          <w:lang w:bidi="fa-IR"/>
        </w:rPr>
        <w:t xml:space="preserve"> اعلام الورى، ص</w:t>
      </w:r>
      <w:r w:rsidR="00285673">
        <w:rPr>
          <w:rtl/>
          <w:lang w:bidi="fa-IR"/>
        </w:rPr>
        <w:t>.</w:t>
      </w:r>
      <w:r w:rsidR="00285673" w:rsidRPr="002E420A">
        <w:rPr>
          <w:rtl/>
          <w:lang w:bidi="fa-IR"/>
        </w:rPr>
        <w:t>٣</w:t>
      </w:r>
      <w:r>
        <w:rPr>
          <w:rtl/>
          <w:lang w:bidi="fa-IR"/>
        </w:rPr>
        <w:t>46</w:t>
      </w:r>
      <w:r w:rsidR="00285673" w:rsidRPr="002E420A">
        <w:rPr>
          <w:rtl/>
          <w:lang w:bidi="fa-IR"/>
        </w:rPr>
        <w:t xml:space="preserve"> و كشف الغمّه، ج ٣، ص </w:t>
      </w:r>
      <w:r>
        <w:rPr>
          <w:rtl/>
          <w:lang w:bidi="fa-IR"/>
        </w:rPr>
        <w:t>141</w:t>
      </w:r>
      <w:r w:rsidR="00285673" w:rsidRPr="002E420A">
        <w:rPr>
          <w:rtl/>
          <w:lang w:bidi="fa-IR"/>
        </w:rPr>
        <w:t>.</w:t>
      </w:r>
    </w:p>
    <w:p w:rsidR="00285673" w:rsidRPr="002E420A" w:rsidRDefault="00E7465D" w:rsidP="00634BD2">
      <w:pPr>
        <w:pStyle w:val="libFootnote0"/>
        <w:rPr>
          <w:lang w:bidi="fa-IR"/>
        </w:rPr>
      </w:pPr>
      <w:r>
        <w:rPr>
          <w:rtl/>
          <w:lang w:bidi="fa-IR"/>
        </w:rPr>
        <w:t>20</w:t>
      </w:r>
      <w:r w:rsidR="00285673" w:rsidRPr="002E420A">
        <w:rPr>
          <w:rtl/>
          <w:lang w:bidi="fa-IR"/>
        </w:rPr>
        <w:t>- ابو بصير نابينا بوده است.</w:t>
      </w:r>
    </w:p>
    <w:p w:rsidR="00285673" w:rsidRPr="002E420A" w:rsidRDefault="00E7465D" w:rsidP="00634BD2">
      <w:pPr>
        <w:pStyle w:val="libFootnote0"/>
        <w:rPr>
          <w:lang w:bidi="fa-IR"/>
        </w:rPr>
      </w:pPr>
      <w:r>
        <w:rPr>
          <w:rtl/>
          <w:lang w:bidi="fa-IR"/>
        </w:rPr>
        <w:t>21</w:t>
      </w:r>
      <w:r w:rsidR="00285673" w:rsidRPr="002E420A">
        <w:rPr>
          <w:rtl/>
          <w:lang w:bidi="fa-IR"/>
        </w:rPr>
        <w:t xml:space="preserve">- كافى، ج </w:t>
      </w:r>
      <w:r>
        <w:rPr>
          <w:rtl/>
          <w:lang w:bidi="fa-IR"/>
        </w:rPr>
        <w:t>1</w:t>
      </w:r>
      <w:r w:rsidR="00285673" w:rsidRPr="002E420A">
        <w:rPr>
          <w:rtl/>
          <w:lang w:bidi="fa-IR"/>
        </w:rPr>
        <w:t>، ص ٣</w:t>
      </w:r>
      <w:r>
        <w:rPr>
          <w:rtl/>
          <w:lang w:bidi="fa-IR"/>
        </w:rPr>
        <w:t>14</w:t>
      </w:r>
      <w:r w:rsidR="00285673" w:rsidRPr="002E420A">
        <w:rPr>
          <w:rtl/>
          <w:lang w:bidi="fa-IR"/>
        </w:rPr>
        <w:t>.</w:t>
      </w:r>
    </w:p>
    <w:p w:rsidR="00285673" w:rsidRPr="002E420A" w:rsidRDefault="00E7465D" w:rsidP="00634BD2">
      <w:pPr>
        <w:pStyle w:val="libFootnote0"/>
        <w:rPr>
          <w:lang w:bidi="fa-IR"/>
        </w:rPr>
      </w:pPr>
      <w:r>
        <w:rPr>
          <w:rtl/>
          <w:lang w:bidi="fa-IR"/>
        </w:rPr>
        <w:t>22</w:t>
      </w:r>
      <w:r w:rsidR="00285673" w:rsidRPr="002E420A">
        <w:rPr>
          <w:rtl/>
          <w:lang w:bidi="fa-IR"/>
        </w:rPr>
        <w:t xml:space="preserve">- كافى، ج </w:t>
      </w:r>
      <w:r>
        <w:rPr>
          <w:rtl/>
          <w:lang w:bidi="fa-IR"/>
        </w:rPr>
        <w:t>1</w:t>
      </w:r>
      <w:r w:rsidR="00285673" w:rsidRPr="002E420A">
        <w:rPr>
          <w:rtl/>
          <w:lang w:bidi="fa-IR"/>
        </w:rPr>
        <w:t>، ص ٣</w:t>
      </w:r>
      <w:r>
        <w:rPr>
          <w:rtl/>
          <w:lang w:bidi="fa-IR"/>
        </w:rPr>
        <w:t>15</w:t>
      </w:r>
      <w:r w:rsidR="00285673" w:rsidRPr="002E420A">
        <w:rPr>
          <w:rtl/>
          <w:lang w:bidi="fa-IR"/>
        </w:rPr>
        <w:t xml:space="preserve"> و</w:t>
      </w:r>
      <w:r w:rsidR="00285673">
        <w:rPr>
          <w:rtl/>
          <w:lang w:bidi="fa-IR"/>
        </w:rPr>
        <w:t>.</w:t>
      </w:r>
      <w:r>
        <w:rPr>
          <w:rtl/>
          <w:lang w:bidi="fa-IR"/>
        </w:rPr>
        <w:t>41</w:t>
      </w:r>
      <w:r w:rsidR="00285673" w:rsidRPr="002E420A">
        <w:rPr>
          <w:rtl/>
          <w:lang w:bidi="fa-IR"/>
        </w:rPr>
        <w:t>٣ اعلام الورى، ص ٣</w:t>
      </w:r>
      <w:r>
        <w:rPr>
          <w:rtl/>
          <w:lang w:bidi="fa-IR"/>
        </w:rPr>
        <w:t>50</w:t>
      </w:r>
      <w:r w:rsidR="00285673" w:rsidRPr="002E420A">
        <w:rPr>
          <w:rtl/>
          <w:lang w:bidi="fa-IR"/>
        </w:rPr>
        <w:t>-.٣</w:t>
      </w:r>
      <w:r>
        <w:rPr>
          <w:rtl/>
          <w:lang w:bidi="fa-IR"/>
        </w:rPr>
        <w:t>49</w:t>
      </w:r>
      <w:r w:rsidR="00285673" w:rsidRPr="002E420A">
        <w:rPr>
          <w:rtl/>
          <w:lang w:bidi="fa-IR"/>
        </w:rPr>
        <w:t xml:space="preserve"> كشف الغمّه، ج ٣، ص </w:t>
      </w:r>
      <w:r>
        <w:rPr>
          <w:rtl/>
          <w:lang w:bidi="fa-IR"/>
        </w:rPr>
        <w:t>151</w:t>
      </w:r>
      <w:r w:rsidR="00285673" w:rsidRPr="002E420A">
        <w:rPr>
          <w:rtl/>
          <w:lang w:bidi="fa-IR"/>
        </w:rPr>
        <w:t>-.</w:t>
      </w:r>
      <w:r>
        <w:rPr>
          <w:rtl/>
          <w:lang w:bidi="fa-IR"/>
        </w:rPr>
        <w:t>150</w:t>
      </w:r>
      <w:r w:rsidR="00285673" w:rsidRPr="002E420A">
        <w:rPr>
          <w:rtl/>
          <w:lang w:bidi="fa-IR"/>
        </w:rPr>
        <w:t xml:space="preserve"> الصّراط المستقيم، ج </w:t>
      </w:r>
      <w:r>
        <w:rPr>
          <w:rtl/>
          <w:lang w:bidi="fa-IR"/>
        </w:rPr>
        <w:t>2</w:t>
      </w:r>
      <w:r w:rsidR="00285673" w:rsidRPr="002E420A">
        <w:rPr>
          <w:rtl/>
          <w:lang w:bidi="fa-IR"/>
        </w:rPr>
        <w:t>، ص</w:t>
      </w:r>
      <w:r w:rsidR="00285673">
        <w:rPr>
          <w:rtl/>
          <w:lang w:bidi="fa-IR"/>
        </w:rPr>
        <w:t>.</w:t>
      </w:r>
      <w:r>
        <w:rPr>
          <w:rtl/>
          <w:lang w:bidi="fa-IR"/>
        </w:rPr>
        <w:t>166</w:t>
      </w:r>
      <w:r w:rsidR="00285673" w:rsidRPr="002E420A">
        <w:rPr>
          <w:rtl/>
          <w:lang w:bidi="fa-IR"/>
        </w:rPr>
        <w:t xml:space="preserve"> اثبات الوصيّته، ص</w:t>
      </w:r>
      <w:r w:rsidR="00285673">
        <w:rPr>
          <w:rtl/>
          <w:lang w:bidi="fa-IR"/>
        </w:rPr>
        <w:t>.</w:t>
      </w:r>
      <w:r>
        <w:rPr>
          <w:rtl/>
          <w:lang w:bidi="fa-IR"/>
        </w:rPr>
        <w:t>211</w:t>
      </w:r>
      <w:r w:rsidR="00285673" w:rsidRPr="002E420A">
        <w:rPr>
          <w:rtl/>
          <w:lang w:bidi="fa-IR"/>
        </w:rPr>
        <w:t xml:space="preserve"> بحارالانوار، ج </w:t>
      </w:r>
      <w:r>
        <w:rPr>
          <w:rtl/>
          <w:lang w:bidi="fa-IR"/>
        </w:rPr>
        <w:t>50</w:t>
      </w:r>
      <w:r w:rsidR="00285673" w:rsidRPr="002E420A">
        <w:rPr>
          <w:rtl/>
          <w:lang w:bidi="fa-IR"/>
        </w:rPr>
        <w:t xml:space="preserve">، ص </w:t>
      </w:r>
      <w:r>
        <w:rPr>
          <w:rtl/>
          <w:lang w:bidi="fa-IR"/>
        </w:rPr>
        <w:t>20</w:t>
      </w:r>
      <w:r w:rsidR="00285673" w:rsidRPr="002E420A">
        <w:rPr>
          <w:rtl/>
          <w:lang w:bidi="fa-IR"/>
        </w:rPr>
        <w:t xml:space="preserve"> و</w:t>
      </w:r>
      <w:r w:rsidR="00285673">
        <w:rPr>
          <w:rtl/>
          <w:lang w:bidi="fa-IR"/>
        </w:rPr>
        <w:t>.</w:t>
      </w:r>
      <w:r w:rsidR="00285673" w:rsidRPr="002E420A">
        <w:rPr>
          <w:rtl/>
          <w:lang w:bidi="fa-IR"/>
        </w:rPr>
        <w:t>٣</w:t>
      </w:r>
      <w:r>
        <w:rPr>
          <w:rtl/>
          <w:lang w:bidi="fa-IR"/>
        </w:rPr>
        <w:t>7</w:t>
      </w:r>
      <w:r w:rsidR="00285673" w:rsidRPr="002E420A">
        <w:rPr>
          <w:rtl/>
          <w:lang w:bidi="fa-IR"/>
        </w:rPr>
        <w:t xml:space="preserve"> الخرائج، و الجرائح، ص ٣</w:t>
      </w:r>
      <w:r>
        <w:rPr>
          <w:rtl/>
          <w:lang w:bidi="fa-IR"/>
        </w:rPr>
        <w:t>46</w:t>
      </w:r>
      <w:r w:rsidR="00285673" w:rsidRPr="002E420A">
        <w:rPr>
          <w:rtl/>
          <w:lang w:bidi="fa-IR"/>
        </w:rPr>
        <w:t xml:space="preserve"> و</w:t>
      </w:r>
      <w:r w:rsidR="00285673">
        <w:rPr>
          <w:rtl/>
          <w:lang w:bidi="fa-IR"/>
        </w:rPr>
        <w:t>.</w:t>
      </w:r>
      <w:r w:rsidR="00285673" w:rsidRPr="002E420A">
        <w:rPr>
          <w:rtl/>
          <w:lang w:bidi="fa-IR"/>
        </w:rPr>
        <w:t>٣</w:t>
      </w:r>
      <w:r>
        <w:rPr>
          <w:rtl/>
          <w:lang w:bidi="fa-IR"/>
        </w:rPr>
        <w:t>45</w:t>
      </w:r>
      <w:r w:rsidR="00285673" w:rsidRPr="002E420A">
        <w:rPr>
          <w:rtl/>
          <w:lang w:bidi="fa-IR"/>
        </w:rPr>
        <w:t xml:space="preserve"> بصائر الدّرجات، ص </w:t>
      </w:r>
      <w:r>
        <w:rPr>
          <w:rtl/>
          <w:lang w:bidi="fa-IR"/>
        </w:rPr>
        <w:t>2</w:t>
      </w:r>
      <w:r w:rsidR="00285673" w:rsidRPr="002E420A">
        <w:rPr>
          <w:rtl/>
          <w:lang w:bidi="fa-IR"/>
        </w:rPr>
        <w:t>٣</w:t>
      </w:r>
      <w:r>
        <w:rPr>
          <w:rtl/>
          <w:lang w:bidi="fa-IR"/>
        </w:rPr>
        <w:t>8</w:t>
      </w:r>
      <w:r w:rsidR="00285673" w:rsidRPr="002E420A">
        <w:rPr>
          <w:rtl/>
          <w:lang w:bidi="fa-IR"/>
        </w:rPr>
        <w:t>، ارشاد مفيد، ص</w:t>
      </w:r>
      <w:r w:rsidR="00285673">
        <w:rPr>
          <w:rtl/>
          <w:lang w:bidi="fa-IR"/>
        </w:rPr>
        <w:t>.</w:t>
      </w:r>
      <w:r w:rsidR="00285673" w:rsidRPr="002E420A">
        <w:rPr>
          <w:rtl/>
          <w:lang w:bidi="fa-IR"/>
        </w:rPr>
        <w:t>٣</w:t>
      </w:r>
      <w:r>
        <w:rPr>
          <w:rtl/>
          <w:lang w:bidi="fa-IR"/>
        </w:rPr>
        <w:t>67</w:t>
      </w:r>
      <w:r w:rsidR="00285673" w:rsidRPr="002E420A">
        <w:rPr>
          <w:rtl/>
          <w:lang w:bidi="fa-IR"/>
        </w:rPr>
        <w:t xml:space="preserve"> و مناقب ابن شهر آشوب، ج </w:t>
      </w:r>
      <w:r>
        <w:rPr>
          <w:rtl/>
          <w:lang w:bidi="fa-IR"/>
        </w:rPr>
        <w:t>4</w:t>
      </w:r>
      <w:r w:rsidR="00285673" w:rsidRPr="002E420A">
        <w:rPr>
          <w:rtl/>
          <w:lang w:bidi="fa-IR"/>
        </w:rPr>
        <w:t>، ص ٣</w:t>
      </w:r>
      <w:r>
        <w:rPr>
          <w:rtl/>
          <w:lang w:bidi="fa-IR"/>
        </w:rPr>
        <w:t>89</w:t>
      </w:r>
      <w:r w:rsidR="00285673" w:rsidRPr="002E420A">
        <w:rPr>
          <w:rtl/>
          <w:lang w:bidi="fa-IR"/>
        </w:rPr>
        <w:t>.</w:t>
      </w:r>
    </w:p>
    <w:p w:rsidR="00285673" w:rsidRPr="002E420A" w:rsidRDefault="00E7465D" w:rsidP="00634BD2">
      <w:pPr>
        <w:pStyle w:val="libFootnote0"/>
        <w:rPr>
          <w:lang w:bidi="fa-IR"/>
        </w:rPr>
      </w:pPr>
      <w:r>
        <w:rPr>
          <w:rtl/>
          <w:lang w:bidi="fa-IR"/>
        </w:rPr>
        <w:t>2</w:t>
      </w:r>
      <w:r w:rsidR="00285673" w:rsidRPr="002E420A">
        <w:rPr>
          <w:rtl/>
          <w:lang w:bidi="fa-IR"/>
        </w:rPr>
        <w:t xml:space="preserve">٣- كافى، ج </w:t>
      </w:r>
      <w:r>
        <w:rPr>
          <w:rtl/>
          <w:lang w:bidi="fa-IR"/>
        </w:rPr>
        <w:t>1</w:t>
      </w:r>
      <w:r w:rsidR="00285673" w:rsidRPr="002E420A">
        <w:rPr>
          <w:rtl/>
          <w:lang w:bidi="fa-IR"/>
        </w:rPr>
        <w:t>، ص</w:t>
      </w:r>
      <w:r w:rsidR="00285673">
        <w:rPr>
          <w:rtl/>
          <w:lang w:bidi="fa-IR"/>
        </w:rPr>
        <w:t>.</w:t>
      </w:r>
      <w:r>
        <w:rPr>
          <w:rtl/>
          <w:lang w:bidi="fa-IR"/>
        </w:rPr>
        <w:t>415</w:t>
      </w:r>
      <w:r w:rsidR="00285673" w:rsidRPr="002E420A">
        <w:rPr>
          <w:rtl/>
          <w:lang w:bidi="fa-IR"/>
        </w:rPr>
        <w:t xml:space="preserve"> الاختصاص، ص</w:t>
      </w:r>
      <w:r w:rsidR="00285673">
        <w:rPr>
          <w:rtl/>
          <w:lang w:bidi="fa-IR"/>
        </w:rPr>
        <w:t>.</w:t>
      </w:r>
      <w:r>
        <w:rPr>
          <w:rtl/>
          <w:lang w:bidi="fa-IR"/>
        </w:rPr>
        <w:t>102</w:t>
      </w:r>
      <w:r w:rsidR="00285673" w:rsidRPr="002E420A">
        <w:rPr>
          <w:rtl/>
          <w:lang w:bidi="fa-IR"/>
        </w:rPr>
        <w:t xml:space="preserve"> بحارالانوار، ج </w:t>
      </w:r>
      <w:r>
        <w:rPr>
          <w:rtl/>
          <w:lang w:bidi="fa-IR"/>
        </w:rPr>
        <w:t>50</w:t>
      </w:r>
      <w:r w:rsidR="00285673" w:rsidRPr="002E420A">
        <w:rPr>
          <w:rtl/>
          <w:lang w:bidi="fa-IR"/>
        </w:rPr>
        <w:t xml:space="preserve">، ص </w:t>
      </w:r>
      <w:r>
        <w:rPr>
          <w:rtl/>
          <w:lang w:bidi="fa-IR"/>
        </w:rPr>
        <w:t>86</w:t>
      </w:r>
      <w:r w:rsidR="00285673" w:rsidRPr="002E420A">
        <w:rPr>
          <w:rtl/>
          <w:lang w:bidi="fa-IR"/>
        </w:rPr>
        <w:t xml:space="preserve"> و</w:t>
      </w:r>
      <w:r w:rsidR="00285673">
        <w:rPr>
          <w:rtl/>
          <w:lang w:bidi="fa-IR"/>
        </w:rPr>
        <w:t>.</w:t>
      </w:r>
      <w:r>
        <w:rPr>
          <w:rtl/>
          <w:lang w:bidi="fa-IR"/>
        </w:rPr>
        <w:t>9</w:t>
      </w:r>
      <w:r w:rsidR="00285673" w:rsidRPr="002E420A">
        <w:rPr>
          <w:rtl/>
          <w:lang w:bidi="fa-IR"/>
        </w:rPr>
        <w:t>٣ كشف الغمّه، ج ٣، ص</w:t>
      </w:r>
      <w:r w:rsidR="00285673">
        <w:rPr>
          <w:rtl/>
          <w:lang w:bidi="fa-IR"/>
        </w:rPr>
        <w:t>.</w:t>
      </w:r>
      <w:r>
        <w:rPr>
          <w:rtl/>
          <w:lang w:bidi="fa-IR"/>
        </w:rPr>
        <w:t>154</w:t>
      </w:r>
      <w:r w:rsidR="00285673" w:rsidRPr="002E420A">
        <w:rPr>
          <w:rtl/>
          <w:lang w:bidi="fa-IR"/>
        </w:rPr>
        <w:t xml:space="preserve"> مناقب ابن شهر آشوب، ج </w:t>
      </w:r>
      <w:r>
        <w:rPr>
          <w:rtl/>
          <w:lang w:bidi="fa-IR"/>
        </w:rPr>
        <w:t>4</w:t>
      </w:r>
      <w:r w:rsidR="00285673" w:rsidRPr="002E420A">
        <w:rPr>
          <w:rtl/>
          <w:lang w:bidi="fa-IR"/>
        </w:rPr>
        <w:t>، ص</w:t>
      </w:r>
      <w:r w:rsidR="00285673">
        <w:rPr>
          <w:rtl/>
          <w:lang w:bidi="fa-IR"/>
        </w:rPr>
        <w:t>.</w:t>
      </w:r>
      <w:r w:rsidR="00285673" w:rsidRPr="002E420A">
        <w:rPr>
          <w:rtl/>
          <w:lang w:bidi="fa-IR"/>
        </w:rPr>
        <w:t>٣</w:t>
      </w:r>
      <w:r>
        <w:rPr>
          <w:rtl/>
          <w:lang w:bidi="fa-IR"/>
        </w:rPr>
        <w:t>84</w:t>
      </w:r>
      <w:r w:rsidR="00285673" w:rsidRPr="002E420A">
        <w:rPr>
          <w:rtl/>
          <w:lang w:bidi="fa-IR"/>
        </w:rPr>
        <w:t xml:space="preserve"> المجالس السنيّه، ج </w:t>
      </w:r>
      <w:r>
        <w:rPr>
          <w:rtl/>
          <w:lang w:bidi="fa-IR"/>
        </w:rPr>
        <w:t>5</w:t>
      </w:r>
      <w:r w:rsidR="00285673" w:rsidRPr="002E420A">
        <w:rPr>
          <w:rtl/>
          <w:lang w:bidi="fa-IR"/>
        </w:rPr>
        <w:t xml:space="preserve">، ص </w:t>
      </w:r>
      <w:r>
        <w:rPr>
          <w:rtl/>
          <w:lang w:bidi="fa-IR"/>
        </w:rPr>
        <w:t>62</w:t>
      </w:r>
      <w:r w:rsidR="00285673" w:rsidRPr="002E420A">
        <w:rPr>
          <w:rtl/>
          <w:lang w:bidi="fa-IR"/>
        </w:rPr>
        <w:t>٣ و الامام الجواد- محمّد على دخيل به نقل از پاره</w:t>
      </w:r>
      <w:r w:rsidR="00285673">
        <w:rPr>
          <w:rtl/>
          <w:lang w:bidi="fa-IR"/>
        </w:rPr>
        <w:t xml:space="preserve"> </w:t>
      </w:r>
      <w:r w:rsidR="00285673" w:rsidRPr="002E420A">
        <w:rPr>
          <w:rtl/>
          <w:lang w:bidi="fa-IR"/>
        </w:rPr>
        <w:t xml:space="preserve">اى از منابع ياد شده و از: صحيفْ الابرار، ج </w:t>
      </w:r>
      <w:r>
        <w:rPr>
          <w:rtl/>
          <w:lang w:bidi="fa-IR"/>
        </w:rPr>
        <w:t>2</w:t>
      </w:r>
      <w:r w:rsidR="00285673" w:rsidRPr="002E420A">
        <w:rPr>
          <w:rtl/>
          <w:lang w:bidi="fa-IR"/>
        </w:rPr>
        <w:t>، ص</w:t>
      </w:r>
      <w:r w:rsidR="00285673">
        <w:rPr>
          <w:rtl/>
          <w:lang w:bidi="fa-IR"/>
        </w:rPr>
        <w:t>.</w:t>
      </w:r>
      <w:r w:rsidR="00285673" w:rsidRPr="002E420A">
        <w:rPr>
          <w:rtl/>
          <w:lang w:bidi="fa-IR"/>
        </w:rPr>
        <w:t>٣</w:t>
      </w:r>
      <w:r>
        <w:rPr>
          <w:rtl/>
          <w:lang w:bidi="fa-IR"/>
        </w:rPr>
        <w:t>00</w:t>
      </w:r>
      <w:r w:rsidR="00285673" w:rsidRPr="002E420A">
        <w:rPr>
          <w:rtl/>
          <w:lang w:bidi="fa-IR"/>
        </w:rPr>
        <w:t xml:space="preserve"> الانوار البهيّه، ص</w:t>
      </w:r>
      <w:r w:rsidR="00285673">
        <w:rPr>
          <w:rtl/>
          <w:lang w:bidi="fa-IR"/>
        </w:rPr>
        <w:t>.</w:t>
      </w:r>
      <w:r>
        <w:rPr>
          <w:rtl/>
          <w:lang w:bidi="fa-IR"/>
        </w:rPr>
        <w:t>1</w:t>
      </w:r>
      <w:r w:rsidR="00285673" w:rsidRPr="002E420A">
        <w:rPr>
          <w:rtl/>
          <w:lang w:bidi="fa-IR"/>
        </w:rPr>
        <w:t>٣</w:t>
      </w:r>
      <w:r>
        <w:rPr>
          <w:rtl/>
          <w:lang w:bidi="fa-IR"/>
        </w:rPr>
        <w:t>0</w:t>
      </w:r>
      <w:r w:rsidR="00285673" w:rsidRPr="002E420A">
        <w:rPr>
          <w:rtl/>
          <w:lang w:bidi="fa-IR"/>
        </w:rPr>
        <w:t xml:space="preserve"> وفاْ الامام الجواد، ص</w:t>
      </w:r>
      <w:r w:rsidR="00285673">
        <w:rPr>
          <w:rtl/>
          <w:lang w:bidi="fa-IR"/>
        </w:rPr>
        <w:t>.</w:t>
      </w:r>
      <w:r>
        <w:rPr>
          <w:rtl/>
          <w:lang w:bidi="fa-IR"/>
        </w:rPr>
        <w:t>58</w:t>
      </w:r>
      <w:r w:rsidR="00285673" w:rsidRPr="002E420A">
        <w:rPr>
          <w:rtl/>
          <w:lang w:bidi="fa-IR"/>
        </w:rPr>
        <w:t xml:space="preserve"> الدّمعْ الساكته، ج ٣، ص</w:t>
      </w:r>
      <w:r w:rsidR="00285673">
        <w:rPr>
          <w:rtl/>
          <w:lang w:bidi="fa-IR"/>
        </w:rPr>
        <w:t>.</w:t>
      </w:r>
      <w:r>
        <w:rPr>
          <w:rtl/>
          <w:lang w:bidi="fa-IR"/>
        </w:rPr>
        <w:t>11</w:t>
      </w:r>
      <w:r w:rsidR="00285673" w:rsidRPr="002E420A">
        <w:rPr>
          <w:rtl/>
          <w:lang w:bidi="fa-IR"/>
        </w:rPr>
        <w:t xml:space="preserve">٣ جلأ العيون، ج ٣، ص </w:t>
      </w:r>
      <w:r>
        <w:rPr>
          <w:rtl/>
          <w:lang w:bidi="fa-IR"/>
        </w:rPr>
        <w:t>106</w:t>
      </w:r>
      <w:r w:rsidR="00285673" w:rsidRPr="002E420A">
        <w:rPr>
          <w:rtl/>
          <w:lang w:bidi="fa-IR"/>
        </w:rPr>
        <w:t xml:space="preserve"> و اثبات الهداْ، ج </w:t>
      </w:r>
      <w:r>
        <w:rPr>
          <w:rtl/>
          <w:lang w:bidi="fa-IR"/>
        </w:rPr>
        <w:t>6</w:t>
      </w:r>
      <w:r w:rsidR="00285673" w:rsidRPr="002E420A">
        <w:rPr>
          <w:rtl/>
          <w:lang w:bidi="fa-IR"/>
        </w:rPr>
        <w:t xml:space="preserve">، ص </w:t>
      </w:r>
      <w:r>
        <w:rPr>
          <w:rtl/>
          <w:lang w:bidi="fa-IR"/>
        </w:rPr>
        <w:t>175</w:t>
      </w:r>
      <w:r w:rsidR="00285673" w:rsidRPr="002E420A">
        <w:rPr>
          <w:rtl/>
          <w:lang w:bidi="fa-IR"/>
        </w:rPr>
        <w:t>.</w:t>
      </w:r>
    </w:p>
    <w:p w:rsidR="00285673" w:rsidRPr="002E420A" w:rsidRDefault="00E7465D" w:rsidP="00634BD2">
      <w:pPr>
        <w:pStyle w:val="libFootnote0"/>
        <w:rPr>
          <w:lang w:bidi="fa-IR"/>
        </w:rPr>
      </w:pPr>
      <w:r>
        <w:rPr>
          <w:rtl/>
          <w:lang w:bidi="fa-IR"/>
        </w:rPr>
        <w:t>24</w:t>
      </w:r>
      <w:r w:rsidR="00285673" w:rsidRPr="002E420A">
        <w:rPr>
          <w:rtl/>
          <w:lang w:bidi="fa-IR"/>
        </w:rPr>
        <w:t xml:space="preserve">- محجْ البيضأ، ج </w:t>
      </w:r>
      <w:r>
        <w:rPr>
          <w:rtl/>
          <w:lang w:bidi="fa-IR"/>
        </w:rPr>
        <w:t>4</w:t>
      </w:r>
      <w:r w:rsidR="00285673" w:rsidRPr="002E420A">
        <w:rPr>
          <w:rtl/>
          <w:lang w:bidi="fa-IR"/>
        </w:rPr>
        <w:t>، ص ٣</w:t>
      </w:r>
      <w:r>
        <w:rPr>
          <w:rtl/>
          <w:lang w:bidi="fa-IR"/>
        </w:rPr>
        <w:t>06</w:t>
      </w:r>
      <w:r w:rsidR="00285673" w:rsidRPr="002E420A">
        <w:rPr>
          <w:rtl/>
          <w:lang w:bidi="fa-IR"/>
        </w:rPr>
        <w:t>.</w:t>
      </w:r>
    </w:p>
    <w:p w:rsidR="00285673" w:rsidRPr="002E420A" w:rsidRDefault="00E7465D" w:rsidP="00634BD2">
      <w:pPr>
        <w:pStyle w:val="libFootnote0"/>
        <w:rPr>
          <w:lang w:bidi="fa-IR"/>
        </w:rPr>
      </w:pPr>
      <w:r>
        <w:rPr>
          <w:rtl/>
          <w:lang w:bidi="fa-IR"/>
        </w:rPr>
        <w:t>25</w:t>
      </w:r>
      <w:r w:rsidR="00285673" w:rsidRPr="002E420A">
        <w:rPr>
          <w:rtl/>
          <w:lang w:bidi="fa-IR"/>
        </w:rPr>
        <w:t xml:space="preserve">- به: بحارالانوار، ج </w:t>
      </w:r>
      <w:r>
        <w:rPr>
          <w:rtl/>
          <w:lang w:bidi="fa-IR"/>
        </w:rPr>
        <w:t>50</w:t>
      </w:r>
      <w:r w:rsidR="00285673" w:rsidRPr="002E420A">
        <w:rPr>
          <w:rtl/>
          <w:lang w:bidi="fa-IR"/>
        </w:rPr>
        <w:t xml:space="preserve">، ص </w:t>
      </w:r>
      <w:r>
        <w:rPr>
          <w:rtl/>
          <w:lang w:bidi="fa-IR"/>
        </w:rPr>
        <w:t>94</w:t>
      </w:r>
      <w:r w:rsidR="00285673" w:rsidRPr="002E420A">
        <w:rPr>
          <w:rtl/>
          <w:lang w:bidi="fa-IR"/>
        </w:rPr>
        <w:t>-</w:t>
      </w:r>
      <w:r>
        <w:rPr>
          <w:rtl/>
          <w:lang w:bidi="fa-IR"/>
        </w:rPr>
        <w:t>9</w:t>
      </w:r>
      <w:r w:rsidR="00285673" w:rsidRPr="002E420A">
        <w:rPr>
          <w:rtl/>
          <w:lang w:bidi="fa-IR"/>
        </w:rPr>
        <w:t xml:space="preserve">٣ و الامام الجواد- محمد على دخيل، ص </w:t>
      </w:r>
      <w:r>
        <w:rPr>
          <w:rtl/>
          <w:lang w:bidi="fa-IR"/>
        </w:rPr>
        <w:t>48</w:t>
      </w:r>
      <w:r w:rsidR="00285673" w:rsidRPr="002E420A">
        <w:rPr>
          <w:rtl/>
          <w:lang w:bidi="fa-IR"/>
        </w:rPr>
        <w:t>-</w:t>
      </w:r>
      <w:r>
        <w:rPr>
          <w:rtl/>
          <w:lang w:bidi="fa-IR"/>
        </w:rPr>
        <w:t>46</w:t>
      </w:r>
      <w:r w:rsidR="00285673" w:rsidRPr="002E420A">
        <w:rPr>
          <w:rtl/>
          <w:lang w:bidi="fa-IR"/>
        </w:rPr>
        <w:t xml:space="preserve"> مراجعه كنيد.</w:t>
      </w:r>
    </w:p>
    <w:p w:rsidR="00285673" w:rsidRPr="002E420A" w:rsidRDefault="00E7465D" w:rsidP="00634BD2">
      <w:pPr>
        <w:pStyle w:val="libFootnote0"/>
        <w:rPr>
          <w:lang w:bidi="fa-IR"/>
        </w:rPr>
      </w:pPr>
      <w:r>
        <w:rPr>
          <w:rtl/>
          <w:lang w:bidi="fa-IR"/>
        </w:rPr>
        <w:t>26</w:t>
      </w:r>
      <w:r w:rsidR="00285673" w:rsidRPr="002E420A">
        <w:rPr>
          <w:rtl/>
          <w:lang w:bidi="fa-IR"/>
        </w:rPr>
        <w:t xml:space="preserve">- مناقب الامام احمد بن حنبل، ص </w:t>
      </w:r>
      <w:r>
        <w:rPr>
          <w:rtl/>
          <w:lang w:bidi="fa-IR"/>
        </w:rPr>
        <w:t>142</w:t>
      </w:r>
      <w:r w:rsidR="00285673" w:rsidRPr="002E420A">
        <w:rPr>
          <w:rtl/>
          <w:lang w:bidi="fa-IR"/>
        </w:rPr>
        <w:t>.</w:t>
      </w:r>
    </w:p>
    <w:p w:rsidR="00285673" w:rsidRPr="002E420A" w:rsidRDefault="00E7465D" w:rsidP="00634BD2">
      <w:pPr>
        <w:pStyle w:val="libFootnote0"/>
        <w:rPr>
          <w:lang w:bidi="fa-IR"/>
        </w:rPr>
      </w:pPr>
      <w:r>
        <w:rPr>
          <w:rtl/>
          <w:lang w:bidi="fa-IR"/>
        </w:rPr>
        <w:t>27</w:t>
      </w:r>
      <w:r w:rsidR="00285673" w:rsidRPr="002E420A">
        <w:rPr>
          <w:rtl/>
          <w:lang w:bidi="fa-IR"/>
        </w:rPr>
        <w:t xml:space="preserve">- الفصول المختارْ من العيون و المحاسن، ص </w:t>
      </w:r>
      <w:r>
        <w:rPr>
          <w:rtl/>
          <w:lang w:bidi="fa-IR"/>
        </w:rPr>
        <w:t>256</w:t>
      </w:r>
      <w:r w:rsidR="00285673" w:rsidRPr="002E420A">
        <w:rPr>
          <w:rtl/>
          <w:lang w:bidi="fa-IR"/>
        </w:rPr>
        <w:t>.</w:t>
      </w:r>
    </w:p>
    <w:p w:rsidR="00285673" w:rsidRPr="002E420A" w:rsidRDefault="00E7465D" w:rsidP="00634BD2">
      <w:pPr>
        <w:pStyle w:val="libFootnote0"/>
        <w:rPr>
          <w:lang w:bidi="fa-IR"/>
        </w:rPr>
      </w:pPr>
      <w:r>
        <w:rPr>
          <w:rtl/>
          <w:lang w:bidi="fa-IR"/>
        </w:rPr>
        <w:t>28</w:t>
      </w:r>
      <w:r w:rsidR="00285673" w:rsidRPr="002E420A">
        <w:rPr>
          <w:rtl/>
          <w:lang w:bidi="fa-IR"/>
        </w:rPr>
        <w:t xml:space="preserve">- فِرَقُ الشيعه، ص </w:t>
      </w:r>
      <w:r>
        <w:rPr>
          <w:rtl/>
          <w:lang w:bidi="fa-IR"/>
        </w:rPr>
        <w:t>98</w:t>
      </w:r>
      <w:r w:rsidR="00285673" w:rsidRPr="002E420A">
        <w:rPr>
          <w:rtl/>
          <w:lang w:bidi="fa-IR"/>
        </w:rPr>
        <w:t>-.</w:t>
      </w:r>
      <w:r>
        <w:rPr>
          <w:rtl/>
          <w:lang w:bidi="fa-IR"/>
        </w:rPr>
        <w:t>97</w:t>
      </w:r>
      <w:r w:rsidR="00285673" w:rsidRPr="002E420A">
        <w:rPr>
          <w:rtl/>
          <w:lang w:bidi="fa-IR"/>
        </w:rPr>
        <w:t xml:space="preserve"> المقالات و الفِرَق، ص</w:t>
      </w:r>
      <w:r w:rsidR="00285673">
        <w:rPr>
          <w:rtl/>
          <w:lang w:bidi="fa-IR"/>
        </w:rPr>
        <w:t>.</w:t>
      </w:r>
      <w:r>
        <w:rPr>
          <w:rtl/>
          <w:lang w:bidi="fa-IR"/>
        </w:rPr>
        <w:t>95</w:t>
      </w:r>
      <w:r w:rsidR="00285673" w:rsidRPr="002E420A">
        <w:rPr>
          <w:rtl/>
          <w:lang w:bidi="fa-IR"/>
        </w:rPr>
        <w:t xml:space="preserve"> الفصول المختارْ، ص </w:t>
      </w:r>
      <w:r>
        <w:rPr>
          <w:rtl/>
          <w:lang w:bidi="fa-IR"/>
        </w:rPr>
        <w:t>256</w:t>
      </w:r>
      <w:r w:rsidR="00285673" w:rsidRPr="002E420A">
        <w:rPr>
          <w:rtl/>
          <w:lang w:bidi="fa-IR"/>
        </w:rPr>
        <w:t xml:space="preserve"> و نظريّه الاًّمامْ - نوبختى، ص ٣</w:t>
      </w:r>
      <w:r>
        <w:rPr>
          <w:rtl/>
          <w:lang w:bidi="fa-IR"/>
        </w:rPr>
        <w:t>90</w:t>
      </w:r>
      <w:r w:rsidR="00285673" w:rsidRPr="002E420A">
        <w:rPr>
          <w:rtl/>
          <w:lang w:bidi="fa-IR"/>
        </w:rPr>
        <w:t>.</w:t>
      </w:r>
    </w:p>
    <w:p w:rsidR="00285673" w:rsidRPr="002E420A" w:rsidRDefault="00285673" w:rsidP="00634BD2">
      <w:pPr>
        <w:pStyle w:val="libFootnote0"/>
        <w:rPr>
          <w:lang w:bidi="fa-IR"/>
        </w:rPr>
      </w:pPr>
      <w:r w:rsidRPr="002E420A">
        <w:rPr>
          <w:rtl/>
          <w:lang w:bidi="fa-IR"/>
        </w:rPr>
        <w:t>و به طورى كه در منابع فوق الذّكر آمده است، آنها براى سخن خود استدالال كرده</w:t>
      </w:r>
      <w:r>
        <w:rPr>
          <w:rtl/>
          <w:lang w:bidi="fa-IR"/>
        </w:rPr>
        <w:t xml:space="preserve"> </w:t>
      </w:r>
      <w:r w:rsidRPr="002E420A">
        <w:rPr>
          <w:rtl/>
          <w:lang w:bidi="fa-IR"/>
        </w:rPr>
        <w:t xml:space="preserve">اند به اينكه: «اگر جايز باشد كه خداوند به فرمانبردارى از شخصى نابالغ امر بكند، بايد جايز باشد كه نابالغ را مكلّف سازد. پس همانطور كه </w:t>
      </w:r>
      <w:r w:rsidRPr="002E420A">
        <w:rPr>
          <w:rtl/>
          <w:lang w:bidi="fa-IR"/>
        </w:rPr>
        <w:lastRenderedPageBreak/>
        <w:t xml:space="preserve">معقول نيست فرد نابالغ بار تكليف را بر دوش بكشد، دستور به اطاعت از او هم معقول نيست. همچنين كودك نابالغ، قضاوت بين مردم و جزئيّات و كليّات آن، احكام پيچيده و شرايع دينى و آنچه پيامبر </w:t>
      </w:r>
      <w:r w:rsidR="008F43AA" w:rsidRPr="008F43AA">
        <w:rPr>
          <w:rStyle w:val="libAlaemChar"/>
          <w:rtl/>
        </w:rPr>
        <w:t>صلى‌الله‌عليه‌وآله‌وسلم</w:t>
      </w:r>
      <w:r w:rsidRPr="002E420A">
        <w:rPr>
          <w:rtl/>
          <w:lang w:bidi="fa-IR"/>
        </w:rPr>
        <w:t xml:space="preserve"> آورده است و امور دنيوى و دينى مورد نياز مردم در روز رستاخيز را درك نمى</w:t>
      </w:r>
      <w:r>
        <w:rPr>
          <w:rtl/>
          <w:lang w:bidi="fa-IR"/>
        </w:rPr>
        <w:t xml:space="preserve"> </w:t>
      </w:r>
      <w:r w:rsidRPr="002E420A">
        <w:rPr>
          <w:rtl/>
          <w:lang w:bidi="fa-IR"/>
        </w:rPr>
        <w:t>كند. و اگر كسى كه يك درجه از حدّ بلوغ پايين</w:t>
      </w:r>
      <w:r>
        <w:rPr>
          <w:rtl/>
          <w:lang w:bidi="fa-IR"/>
        </w:rPr>
        <w:t xml:space="preserve"> </w:t>
      </w:r>
      <w:r w:rsidRPr="002E420A">
        <w:rPr>
          <w:rtl/>
          <w:lang w:bidi="fa-IR"/>
        </w:rPr>
        <w:t>تر است بتواند اين مسائل را بفهمد، بايد كسى كه دو درجه يا سه، چهار... درجه از حدّ بلوغ پايين</w:t>
      </w:r>
      <w:r>
        <w:rPr>
          <w:rtl/>
          <w:lang w:bidi="fa-IR"/>
        </w:rPr>
        <w:t xml:space="preserve"> </w:t>
      </w:r>
      <w:r w:rsidRPr="002E420A">
        <w:rPr>
          <w:rtl/>
          <w:lang w:bidi="fa-IR"/>
        </w:rPr>
        <w:t>تر است و حتى كودك قنداقه</w:t>
      </w:r>
      <w:r>
        <w:rPr>
          <w:rtl/>
          <w:lang w:bidi="fa-IR"/>
        </w:rPr>
        <w:t xml:space="preserve"> </w:t>
      </w:r>
      <w:r w:rsidRPr="002E420A">
        <w:rPr>
          <w:rtl/>
          <w:lang w:bidi="fa-IR"/>
        </w:rPr>
        <w:t>اى در گهواره نيز، بفهمد. و چنين چيزى عادّى، معقول و قابل فهم نيست...».</w:t>
      </w:r>
    </w:p>
    <w:p w:rsidR="00285673" w:rsidRPr="002E420A" w:rsidRDefault="00285673" w:rsidP="00634BD2">
      <w:pPr>
        <w:pStyle w:val="libFootnote0"/>
        <w:rPr>
          <w:lang w:bidi="fa-IR"/>
        </w:rPr>
      </w:pPr>
      <w:r w:rsidRPr="002E420A">
        <w:rPr>
          <w:rtl/>
          <w:lang w:bidi="fa-IR"/>
        </w:rPr>
        <w:t xml:space="preserve">ولى جواب دليل آنان خيلى آسان و روشن است. چرا كه عيسى </w:t>
      </w:r>
      <w:r w:rsidRPr="00ED2045">
        <w:rPr>
          <w:rStyle w:val="libAlaemChar"/>
          <w:rtl/>
        </w:rPr>
        <w:t>عليه‌السلام</w:t>
      </w:r>
      <w:r w:rsidRPr="002E420A">
        <w:rPr>
          <w:rtl/>
          <w:lang w:bidi="fa-IR"/>
        </w:rPr>
        <w:t xml:space="preserve"> در كمتر از سه سالگى، حجّت اقامه كرد و گفت: انى عبداََ آتانى الكتاب و جعلنى نبيّاً، من بنده خدايم به من كتاب داده و مرا پيامبر گردانيده» (مريم، ٣</w:t>
      </w:r>
      <w:r w:rsidR="00E7465D">
        <w:rPr>
          <w:rtl/>
          <w:lang w:bidi="fa-IR"/>
        </w:rPr>
        <w:t>0</w:t>
      </w:r>
      <w:r w:rsidRPr="002E420A">
        <w:rPr>
          <w:rtl/>
          <w:lang w:bidi="fa-IR"/>
        </w:rPr>
        <w:t>). و خداى تعالى درباره زكريّا مى</w:t>
      </w:r>
      <w:r>
        <w:rPr>
          <w:rtl/>
          <w:lang w:bidi="fa-IR"/>
        </w:rPr>
        <w:t xml:space="preserve"> </w:t>
      </w:r>
      <w:r w:rsidRPr="002E420A">
        <w:rPr>
          <w:rtl/>
          <w:lang w:bidi="fa-IR"/>
        </w:rPr>
        <w:t xml:space="preserve">فرمايد: «و آتيناه الحكم صبيّاً - به او در كودكى «حكم» داديم (مريم، </w:t>
      </w:r>
      <w:r w:rsidR="00E7465D">
        <w:rPr>
          <w:rtl/>
          <w:lang w:bidi="fa-IR"/>
        </w:rPr>
        <w:t>12</w:t>
      </w:r>
      <w:r w:rsidRPr="002E420A">
        <w:rPr>
          <w:rtl/>
          <w:lang w:bidi="fa-IR"/>
        </w:rPr>
        <w:t xml:space="preserve">)». و نيز داوود </w:t>
      </w:r>
      <w:r w:rsidRPr="000C041B">
        <w:rPr>
          <w:rStyle w:val="libAlaemChar"/>
          <w:rtl/>
        </w:rPr>
        <w:t>عليه‌السلام</w:t>
      </w:r>
      <w:r w:rsidRPr="002E420A">
        <w:rPr>
          <w:rtl/>
          <w:lang w:bidi="fa-IR"/>
        </w:rPr>
        <w:t xml:space="preserve">، سليمان </w:t>
      </w:r>
      <w:r w:rsidRPr="00ED2045">
        <w:rPr>
          <w:rStyle w:val="libAlaemChar"/>
          <w:rtl/>
        </w:rPr>
        <w:t>عليه‌السلام</w:t>
      </w:r>
      <w:r w:rsidRPr="002E420A">
        <w:rPr>
          <w:rtl/>
          <w:lang w:bidi="fa-IR"/>
        </w:rPr>
        <w:t xml:space="preserve"> را كه كودك بود و گوسفند مى</w:t>
      </w:r>
      <w:r>
        <w:rPr>
          <w:rtl/>
          <w:lang w:bidi="fa-IR"/>
        </w:rPr>
        <w:t xml:space="preserve"> </w:t>
      </w:r>
      <w:r w:rsidRPr="002E420A">
        <w:rPr>
          <w:rtl/>
          <w:lang w:bidi="fa-IR"/>
        </w:rPr>
        <w:t>چرانيد، جانشين خود نمود، و در آيه شريفه: «قل هذه سبيلى ادعو الى اََ على بصيرْ انا و من اتّبعى - (اى پيامبر) بگو اين راه من است، با بينايى به سوى خدا دعوت مى</w:t>
      </w:r>
      <w:r>
        <w:rPr>
          <w:rtl/>
          <w:lang w:bidi="fa-IR"/>
        </w:rPr>
        <w:t xml:space="preserve"> </w:t>
      </w:r>
      <w:r w:rsidRPr="002E420A">
        <w:rPr>
          <w:rtl/>
          <w:lang w:bidi="fa-IR"/>
        </w:rPr>
        <w:t xml:space="preserve">كنم، من و كسى كه از من پيروى كرد (يوسف، </w:t>
      </w:r>
      <w:r w:rsidR="00E7465D">
        <w:rPr>
          <w:rtl/>
          <w:lang w:bidi="fa-IR"/>
        </w:rPr>
        <w:t>108</w:t>
      </w:r>
      <w:r w:rsidRPr="002E420A">
        <w:rPr>
          <w:rtl/>
          <w:lang w:bidi="fa-IR"/>
        </w:rPr>
        <w:t xml:space="preserve">)» على </w:t>
      </w:r>
      <w:r w:rsidRPr="00ED2045">
        <w:rPr>
          <w:rStyle w:val="libAlaemChar"/>
          <w:rtl/>
        </w:rPr>
        <w:t>عليه‌السلام</w:t>
      </w:r>
      <w:r w:rsidRPr="002E420A">
        <w:rPr>
          <w:rtl/>
          <w:lang w:bidi="fa-IR"/>
        </w:rPr>
        <w:t xml:space="preserve"> كه در نه سالگى به رسول اََ (صلّى اََ عليه و آله وسلّم) ايمان آورد. «پيرو» رسول خدا </w:t>
      </w:r>
      <w:r w:rsidR="008F43AA" w:rsidRPr="008F43AA">
        <w:rPr>
          <w:rStyle w:val="libAlaemChar"/>
          <w:rtl/>
        </w:rPr>
        <w:t>صلى‌الله‌عليه‌وآله‌وسلم</w:t>
      </w:r>
      <w:r w:rsidRPr="002E420A">
        <w:rPr>
          <w:rtl/>
          <w:lang w:bidi="fa-IR"/>
        </w:rPr>
        <w:t xml:space="preserve"> معرّفى شده است.</w:t>
      </w:r>
    </w:p>
    <w:p w:rsidR="00285673" w:rsidRPr="002E420A" w:rsidRDefault="00E7465D" w:rsidP="00634BD2">
      <w:pPr>
        <w:pStyle w:val="libFootnote0"/>
        <w:rPr>
          <w:lang w:bidi="fa-IR"/>
        </w:rPr>
      </w:pPr>
      <w:r>
        <w:rPr>
          <w:rtl/>
          <w:lang w:bidi="fa-IR"/>
        </w:rPr>
        <w:t>29</w:t>
      </w:r>
      <w:r w:rsidR="00285673" w:rsidRPr="002E420A">
        <w:rPr>
          <w:rtl/>
          <w:lang w:bidi="fa-IR"/>
        </w:rPr>
        <w:t xml:space="preserve">- الملل و النّحل، ج </w:t>
      </w:r>
      <w:r>
        <w:rPr>
          <w:rtl/>
          <w:lang w:bidi="fa-IR"/>
        </w:rPr>
        <w:t>1</w:t>
      </w:r>
      <w:r w:rsidR="00285673" w:rsidRPr="002E420A">
        <w:rPr>
          <w:rtl/>
          <w:lang w:bidi="fa-IR"/>
        </w:rPr>
        <w:t xml:space="preserve">، ص </w:t>
      </w:r>
      <w:r>
        <w:rPr>
          <w:rtl/>
          <w:lang w:bidi="fa-IR"/>
        </w:rPr>
        <w:t>169</w:t>
      </w:r>
      <w:r w:rsidR="00285673" w:rsidRPr="002E420A">
        <w:rPr>
          <w:rtl/>
          <w:lang w:bidi="fa-IR"/>
        </w:rPr>
        <w:t>.</w:t>
      </w:r>
    </w:p>
    <w:p w:rsidR="00285673" w:rsidRPr="002E420A" w:rsidRDefault="00285673" w:rsidP="00634BD2">
      <w:pPr>
        <w:pStyle w:val="libFootnote0"/>
        <w:rPr>
          <w:lang w:bidi="fa-IR"/>
        </w:rPr>
      </w:pPr>
      <w:r w:rsidRPr="002E420A">
        <w:rPr>
          <w:rtl/>
          <w:lang w:bidi="fa-IR"/>
        </w:rPr>
        <w:t>٣</w:t>
      </w:r>
      <w:r w:rsidR="00E7465D">
        <w:rPr>
          <w:rtl/>
          <w:lang w:bidi="fa-IR"/>
        </w:rPr>
        <w:t>0</w:t>
      </w:r>
      <w:r w:rsidRPr="002E420A">
        <w:rPr>
          <w:rtl/>
          <w:lang w:bidi="fa-IR"/>
        </w:rPr>
        <w:t xml:space="preserve">- نگاه كنيد به: فرق الشيعه، ص </w:t>
      </w:r>
      <w:r w:rsidR="00E7465D">
        <w:rPr>
          <w:rtl/>
          <w:lang w:bidi="fa-IR"/>
        </w:rPr>
        <w:t>99</w:t>
      </w:r>
      <w:r w:rsidRPr="002E420A">
        <w:rPr>
          <w:rtl/>
          <w:lang w:bidi="fa-IR"/>
        </w:rPr>
        <w:t>-.</w:t>
      </w:r>
      <w:r w:rsidR="00E7465D">
        <w:rPr>
          <w:rtl/>
          <w:lang w:bidi="fa-IR"/>
        </w:rPr>
        <w:t>98</w:t>
      </w:r>
      <w:r w:rsidRPr="002E420A">
        <w:rPr>
          <w:rtl/>
          <w:lang w:bidi="fa-IR"/>
        </w:rPr>
        <w:t xml:space="preserve"> المقالات و الفرق، ص </w:t>
      </w:r>
      <w:r w:rsidR="00E7465D">
        <w:rPr>
          <w:rtl/>
          <w:lang w:bidi="fa-IR"/>
        </w:rPr>
        <w:t>98</w:t>
      </w:r>
      <w:r w:rsidRPr="002E420A">
        <w:rPr>
          <w:rtl/>
          <w:lang w:bidi="fa-IR"/>
        </w:rPr>
        <w:t>-</w:t>
      </w:r>
      <w:r w:rsidR="00E7465D">
        <w:rPr>
          <w:rtl/>
          <w:lang w:bidi="fa-IR"/>
        </w:rPr>
        <w:t>97</w:t>
      </w:r>
      <w:r w:rsidRPr="002E420A">
        <w:rPr>
          <w:rtl/>
          <w:lang w:bidi="fa-IR"/>
        </w:rPr>
        <w:t xml:space="preserve"> و نظريّْ الامامْ، ص ٣</w:t>
      </w:r>
      <w:r w:rsidR="00E7465D">
        <w:rPr>
          <w:rtl/>
          <w:lang w:bidi="fa-IR"/>
        </w:rPr>
        <w:t>92</w:t>
      </w:r>
      <w:r w:rsidRPr="002E420A">
        <w:rPr>
          <w:rtl/>
          <w:lang w:bidi="fa-IR"/>
        </w:rPr>
        <w:t>-٣</w:t>
      </w:r>
      <w:r w:rsidR="00E7465D">
        <w:rPr>
          <w:rtl/>
          <w:lang w:bidi="fa-IR"/>
        </w:rPr>
        <w:t>91</w:t>
      </w:r>
      <w:r w:rsidRPr="002E420A">
        <w:rPr>
          <w:rtl/>
          <w:lang w:bidi="fa-IR"/>
        </w:rPr>
        <w:t>.</w:t>
      </w:r>
    </w:p>
    <w:p w:rsidR="00285673" w:rsidRPr="002E420A" w:rsidRDefault="00285673" w:rsidP="00634BD2">
      <w:pPr>
        <w:pStyle w:val="libFootnote0"/>
        <w:rPr>
          <w:lang w:bidi="fa-IR"/>
        </w:rPr>
      </w:pPr>
      <w:r w:rsidRPr="002E420A">
        <w:rPr>
          <w:rtl/>
          <w:lang w:bidi="fa-IR"/>
        </w:rPr>
        <w:t>٣</w:t>
      </w:r>
      <w:r w:rsidR="00E7465D">
        <w:rPr>
          <w:rtl/>
          <w:lang w:bidi="fa-IR"/>
        </w:rPr>
        <w:t>1</w:t>
      </w:r>
      <w:r w:rsidRPr="002E420A">
        <w:rPr>
          <w:rtl/>
          <w:lang w:bidi="fa-IR"/>
        </w:rPr>
        <w:t xml:space="preserve">- اثبات الوصيْ، ص </w:t>
      </w:r>
      <w:r w:rsidR="00E7465D">
        <w:rPr>
          <w:rtl/>
          <w:lang w:bidi="fa-IR"/>
        </w:rPr>
        <w:t>210</w:t>
      </w:r>
      <w:r w:rsidRPr="002E420A">
        <w:rPr>
          <w:rtl/>
          <w:lang w:bidi="fa-IR"/>
        </w:rPr>
        <w:t>.</w:t>
      </w:r>
    </w:p>
    <w:p w:rsidR="00285673" w:rsidRPr="002E420A" w:rsidRDefault="00285673" w:rsidP="00634BD2">
      <w:pPr>
        <w:pStyle w:val="libFootnote0"/>
        <w:rPr>
          <w:lang w:bidi="fa-IR"/>
        </w:rPr>
      </w:pPr>
      <w:r w:rsidRPr="002E420A">
        <w:rPr>
          <w:rtl/>
          <w:lang w:bidi="fa-IR"/>
        </w:rPr>
        <w:t>٣</w:t>
      </w:r>
      <w:r w:rsidR="00E7465D">
        <w:rPr>
          <w:rtl/>
          <w:lang w:bidi="fa-IR"/>
        </w:rPr>
        <w:t>2</w:t>
      </w:r>
      <w:r w:rsidRPr="002E420A">
        <w:rPr>
          <w:rtl/>
          <w:lang w:bidi="fa-IR"/>
        </w:rPr>
        <w:t xml:space="preserve">- در بعضى روايات صحّت امامت بچّه در نماز وارد شده است. مانند روايت معتبره طلحْ بن زيد از امام صادق </w:t>
      </w:r>
      <w:r w:rsidRPr="00ED2045">
        <w:rPr>
          <w:rStyle w:val="libAlaemChar"/>
          <w:rtl/>
        </w:rPr>
        <w:t>عليه‌السلام</w:t>
      </w:r>
      <w:r w:rsidRPr="002E420A">
        <w:rPr>
          <w:rtl/>
          <w:lang w:bidi="fa-IR"/>
        </w:rPr>
        <w:t xml:space="preserve">، از پدرش از على (على </w:t>
      </w:r>
      <w:r w:rsidRPr="00ED2045">
        <w:rPr>
          <w:rStyle w:val="libAlaemChar"/>
          <w:rtl/>
        </w:rPr>
        <w:t>عليه‌السلام</w:t>
      </w:r>
      <w:r w:rsidRPr="002E420A">
        <w:rPr>
          <w:rtl/>
          <w:lang w:bidi="fa-IR"/>
        </w:rPr>
        <w:t>) كه فرمود: مانعى ندارد پسر بچّه</w:t>
      </w:r>
      <w:r>
        <w:rPr>
          <w:rtl/>
          <w:lang w:bidi="fa-IR"/>
        </w:rPr>
        <w:t xml:space="preserve"> </w:t>
      </w:r>
      <w:r w:rsidRPr="002E420A">
        <w:rPr>
          <w:rtl/>
          <w:lang w:bidi="fa-IR"/>
        </w:rPr>
        <w:t xml:space="preserve">اى كه بالغ نشده اذان بگويد و براى جماعت، در نماز امامت كند - وسائل، ج </w:t>
      </w:r>
      <w:r w:rsidR="00E7465D">
        <w:rPr>
          <w:rtl/>
          <w:lang w:bidi="fa-IR"/>
        </w:rPr>
        <w:t>5</w:t>
      </w:r>
      <w:r w:rsidRPr="002E420A">
        <w:rPr>
          <w:rtl/>
          <w:lang w:bidi="fa-IR"/>
        </w:rPr>
        <w:t xml:space="preserve"> ص</w:t>
      </w:r>
      <w:r>
        <w:rPr>
          <w:rtl/>
          <w:lang w:bidi="fa-IR"/>
        </w:rPr>
        <w:t>.</w:t>
      </w:r>
      <w:r w:rsidRPr="002E420A">
        <w:rPr>
          <w:rtl/>
          <w:lang w:bidi="fa-IR"/>
        </w:rPr>
        <w:t>٣</w:t>
      </w:r>
      <w:r w:rsidR="00E7465D">
        <w:rPr>
          <w:rtl/>
          <w:lang w:bidi="fa-IR"/>
        </w:rPr>
        <w:t>98</w:t>
      </w:r>
      <w:r w:rsidRPr="002E420A">
        <w:rPr>
          <w:rtl/>
          <w:lang w:bidi="fa-IR"/>
        </w:rPr>
        <w:t xml:space="preserve"> و در حاشيه وسائل به نقل از تهذيب ج </w:t>
      </w:r>
      <w:r w:rsidR="00E7465D">
        <w:rPr>
          <w:rtl/>
          <w:lang w:bidi="fa-IR"/>
        </w:rPr>
        <w:t>1</w:t>
      </w:r>
      <w:r w:rsidRPr="002E420A">
        <w:rPr>
          <w:rtl/>
          <w:lang w:bidi="fa-IR"/>
        </w:rPr>
        <w:t xml:space="preserve">، ص </w:t>
      </w:r>
      <w:r w:rsidR="00E7465D">
        <w:rPr>
          <w:rtl/>
          <w:lang w:bidi="fa-IR"/>
        </w:rPr>
        <w:t>254</w:t>
      </w:r>
      <w:r w:rsidRPr="002E420A">
        <w:rPr>
          <w:rtl/>
          <w:lang w:bidi="fa-IR"/>
        </w:rPr>
        <w:t xml:space="preserve"> و استبصار، ج </w:t>
      </w:r>
      <w:r w:rsidR="00E7465D">
        <w:rPr>
          <w:rtl/>
          <w:lang w:bidi="fa-IR"/>
        </w:rPr>
        <w:t>1</w:t>
      </w:r>
      <w:r w:rsidRPr="002E420A">
        <w:rPr>
          <w:rtl/>
          <w:lang w:bidi="fa-IR"/>
        </w:rPr>
        <w:t xml:space="preserve">، ص </w:t>
      </w:r>
      <w:r w:rsidR="00E7465D">
        <w:rPr>
          <w:rtl/>
          <w:lang w:bidi="fa-IR"/>
        </w:rPr>
        <w:t>212</w:t>
      </w:r>
      <w:r w:rsidRPr="002E420A">
        <w:rPr>
          <w:rtl/>
          <w:lang w:bidi="fa-IR"/>
        </w:rPr>
        <w:t xml:space="preserve"> همين روايت نقل شده است.</w:t>
      </w:r>
    </w:p>
    <w:p w:rsidR="00285673" w:rsidRPr="002E420A" w:rsidRDefault="00285673" w:rsidP="00634BD2">
      <w:pPr>
        <w:pStyle w:val="libFootnote0"/>
        <w:rPr>
          <w:lang w:bidi="fa-IR"/>
        </w:rPr>
      </w:pPr>
      <w:r w:rsidRPr="002E420A">
        <w:rPr>
          <w:rtl/>
          <w:lang w:bidi="fa-IR"/>
        </w:rPr>
        <w:t xml:space="preserve">و نيز مانند روايت مؤثّقه غياث بن ابراهيم از امام صادق </w:t>
      </w:r>
      <w:r w:rsidRPr="00ED2045">
        <w:rPr>
          <w:rStyle w:val="libAlaemChar"/>
          <w:rtl/>
        </w:rPr>
        <w:t>عليه‌السلام</w:t>
      </w:r>
      <w:r w:rsidRPr="002E420A">
        <w:rPr>
          <w:rtl/>
          <w:lang w:bidi="fa-IR"/>
        </w:rPr>
        <w:t xml:space="preserve"> كه فرمود: مانعى ندارد پسر بچه</w:t>
      </w:r>
      <w:r>
        <w:rPr>
          <w:rtl/>
          <w:lang w:bidi="fa-IR"/>
        </w:rPr>
        <w:t xml:space="preserve"> </w:t>
      </w:r>
      <w:r w:rsidRPr="002E420A">
        <w:rPr>
          <w:rtl/>
          <w:lang w:bidi="fa-IR"/>
        </w:rPr>
        <w:t xml:space="preserve">اى كه به سنّ احتلام (بلوغ) نرسيده، بر مردم (در نماز) امامت كند و اذان بگويد - وسائل، ج </w:t>
      </w:r>
      <w:r w:rsidR="00E7465D">
        <w:rPr>
          <w:rtl/>
          <w:lang w:bidi="fa-IR"/>
        </w:rPr>
        <w:t>5</w:t>
      </w:r>
      <w:r w:rsidRPr="002E420A">
        <w:rPr>
          <w:rtl/>
          <w:lang w:bidi="fa-IR"/>
        </w:rPr>
        <w:t>، ص ٣</w:t>
      </w:r>
      <w:r w:rsidR="00E7465D">
        <w:rPr>
          <w:rtl/>
          <w:lang w:bidi="fa-IR"/>
        </w:rPr>
        <w:t>97</w:t>
      </w:r>
      <w:r w:rsidRPr="002E420A">
        <w:rPr>
          <w:rtl/>
          <w:lang w:bidi="fa-IR"/>
        </w:rPr>
        <w:t xml:space="preserve">، و در حاشيه وسائل به نقل ازفروع كافى، ج </w:t>
      </w:r>
      <w:r w:rsidR="00E7465D">
        <w:rPr>
          <w:rtl/>
          <w:lang w:bidi="fa-IR"/>
        </w:rPr>
        <w:t>1</w:t>
      </w:r>
      <w:r>
        <w:rPr>
          <w:rtl/>
          <w:lang w:bidi="fa-IR"/>
        </w:rPr>
        <w:t>،</w:t>
      </w:r>
      <w:r w:rsidRPr="002E420A">
        <w:rPr>
          <w:rtl/>
          <w:lang w:bidi="fa-IR"/>
        </w:rPr>
        <w:t xml:space="preserve"> ص</w:t>
      </w:r>
      <w:r>
        <w:rPr>
          <w:rtl/>
          <w:lang w:bidi="fa-IR"/>
        </w:rPr>
        <w:t>.</w:t>
      </w:r>
      <w:r w:rsidRPr="002E420A">
        <w:rPr>
          <w:rtl/>
          <w:lang w:bidi="fa-IR"/>
        </w:rPr>
        <w:t xml:space="preserve"> </w:t>
      </w:r>
      <w:r w:rsidR="00E7465D">
        <w:rPr>
          <w:rtl/>
          <w:lang w:bidi="fa-IR"/>
        </w:rPr>
        <w:t>105</w:t>
      </w:r>
      <w:r w:rsidRPr="002E420A">
        <w:rPr>
          <w:rtl/>
          <w:lang w:bidi="fa-IR"/>
        </w:rPr>
        <w:t xml:space="preserve"> و در روايت موثقه سماعْ</w:t>
      </w:r>
      <w:r>
        <w:rPr>
          <w:rtl/>
          <w:lang w:bidi="fa-IR"/>
        </w:rPr>
        <w:t>،</w:t>
      </w:r>
      <w:r w:rsidRPr="002E420A">
        <w:rPr>
          <w:rtl/>
          <w:lang w:bidi="fa-IR"/>
        </w:rPr>
        <w:t xml:space="preserve"> از امام صادق (ع) آمده است كه فرمود: «اگر بچه ده سال داشته باشد صدقه دادنش</w:t>
      </w:r>
      <w:r>
        <w:rPr>
          <w:rtl/>
          <w:lang w:bidi="fa-IR"/>
        </w:rPr>
        <w:t>،</w:t>
      </w:r>
      <w:r w:rsidRPr="002E420A">
        <w:rPr>
          <w:rtl/>
          <w:lang w:bidi="fa-IR"/>
        </w:rPr>
        <w:t xml:space="preserve"> بنده آزاد كردنش صحيح است و مى</w:t>
      </w:r>
      <w:r>
        <w:rPr>
          <w:rtl/>
          <w:lang w:bidi="fa-IR"/>
        </w:rPr>
        <w:t xml:space="preserve"> </w:t>
      </w:r>
      <w:r w:rsidRPr="002E420A">
        <w:rPr>
          <w:rtl/>
          <w:lang w:bidi="fa-IR"/>
        </w:rPr>
        <w:t>تواند براى مردم در (نماز) امامت كند» وسائل</w:t>
      </w:r>
      <w:r>
        <w:rPr>
          <w:rtl/>
          <w:lang w:bidi="fa-IR"/>
        </w:rPr>
        <w:t>،</w:t>
      </w:r>
      <w:r w:rsidRPr="002E420A">
        <w:rPr>
          <w:rtl/>
          <w:lang w:bidi="fa-IR"/>
        </w:rPr>
        <w:t xml:space="preserve"> ج </w:t>
      </w:r>
      <w:r w:rsidR="00E7465D">
        <w:rPr>
          <w:rtl/>
          <w:lang w:bidi="fa-IR"/>
        </w:rPr>
        <w:t>5</w:t>
      </w:r>
      <w:r w:rsidRPr="002E420A">
        <w:rPr>
          <w:rtl/>
          <w:lang w:bidi="fa-IR"/>
        </w:rPr>
        <w:t>، ص</w:t>
      </w:r>
      <w:r>
        <w:rPr>
          <w:rtl/>
          <w:lang w:bidi="fa-IR"/>
        </w:rPr>
        <w:t>.</w:t>
      </w:r>
      <w:r w:rsidRPr="002E420A">
        <w:rPr>
          <w:rtl/>
          <w:lang w:bidi="fa-IR"/>
        </w:rPr>
        <w:t>٣</w:t>
      </w:r>
      <w:r w:rsidR="00E7465D">
        <w:rPr>
          <w:rtl/>
          <w:lang w:bidi="fa-IR"/>
        </w:rPr>
        <w:t>97</w:t>
      </w:r>
      <w:r w:rsidRPr="002E420A">
        <w:rPr>
          <w:rtl/>
          <w:lang w:bidi="fa-IR"/>
        </w:rPr>
        <w:t xml:space="preserve"> و در حاشيه آن به نقل از من لايحضر ج</w:t>
      </w:r>
      <w:r>
        <w:rPr>
          <w:rtl/>
          <w:lang w:bidi="fa-IR"/>
        </w:rPr>
        <w:t xml:space="preserve"> </w:t>
      </w:r>
      <w:r w:rsidR="00E7465D">
        <w:rPr>
          <w:rtl/>
          <w:lang w:bidi="fa-IR"/>
        </w:rPr>
        <w:t>1</w:t>
      </w:r>
      <w:r w:rsidRPr="002E420A">
        <w:rPr>
          <w:rtl/>
          <w:lang w:bidi="fa-IR"/>
        </w:rPr>
        <w:t>، ص</w:t>
      </w:r>
      <w:r>
        <w:rPr>
          <w:rtl/>
          <w:lang w:bidi="fa-IR"/>
        </w:rPr>
        <w:t>.</w:t>
      </w:r>
      <w:r w:rsidR="00E7465D">
        <w:rPr>
          <w:rtl/>
          <w:lang w:bidi="fa-IR"/>
        </w:rPr>
        <w:t>18</w:t>
      </w:r>
      <w:r w:rsidRPr="002E420A">
        <w:rPr>
          <w:rtl/>
          <w:lang w:bidi="fa-IR"/>
        </w:rPr>
        <w:t xml:space="preserve">٣ ولى فتواى مشهور فقهأ (رضوان اََ عليهم) و خبر اسحق بن عمّار با اين دسته روايات تعارض دارد. در روايت اسحق آمده است كه على </w:t>
      </w:r>
      <w:r w:rsidRPr="00ED2045">
        <w:rPr>
          <w:rStyle w:val="libAlaemChar"/>
          <w:rtl/>
        </w:rPr>
        <w:t>عليه‌السلام</w:t>
      </w:r>
      <w:r w:rsidRPr="002E420A">
        <w:rPr>
          <w:rtl/>
          <w:lang w:bidi="fa-IR"/>
        </w:rPr>
        <w:t xml:space="preserve"> مى</w:t>
      </w:r>
      <w:r>
        <w:rPr>
          <w:rtl/>
          <w:lang w:bidi="fa-IR"/>
        </w:rPr>
        <w:t xml:space="preserve"> </w:t>
      </w:r>
      <w:r w:rsidRPr="002E420A">
        <w:rPr>
          <w:rtl/>
          <w:lang w:bidi="fa-IR"/>
        </w:rPr>
        <w:t xml:space="preserve">فرمود: «اذان گفتن بچّه نا بالغ مانعى ندارد. ولى نبايد قبل از بلوغ امامت جماع كند. و اگر امامت كرد، نماز خودش صحيح است ولى نماز مأمومين او باطل است». وسائل، ج </w:t>
      </w:r>
      <w:r w:rsidR="00E7465D">
        <w:rPr>
          <w:rtl/>
          <w:lang w:bidi="fa-IR"/>
        </w:rPr>
        <w:t>5</w:t>
      </w:r>
      <w:r w:rsidRPr="002E420A">
        <w:rPr>
          <w:rtl/>
          <w:lang w:bidi="fa-IR"/>
        </w:rPr>
        <w:t>، ص ٣</w:t>
      </w:r>
      <w:r w:rsidR="00E7465D">
        <w:rPr>
          <w:rtl/>
          <w:lang w:bidi="fa-IR"/>
        </w:rPr>
        <w:t>98</w:t>
      </w:r>
      <w:r w:rsidRPr="002E420A">
        <w:rPr>
          <w:rtl/>
          <w:lang w:bidi="fa-IR"/>
        </w:rPr>
        <w:t xml:space="preserve"> و در حاشيه آن به نقل از </w:t>
      </w:r>
      <w:r w:rsidRPr="002E420A">
        <w:rPr>
          <w:rtl/>
          <w:lang w:bidi="fa-IR"/>
        </w:rPr>
        <w:lastRenderedPageBreak/>
        <w:t xml:space="preserve">تهذيب، ج </w:t>
      </w:r>
      <w:r w:rsidR="00E7465D">
        <w:rPr>
          <w:rtl/>
          <w:lang w:bidi="fa-IR"/>
        </w:rPr>
        <w:t>1</w:t>
      </w:r>
      <w:r w:rsidRPr="002E420A">
        <w:rPr>
          <w:rtl/>
          <w:lang w:bidi="fa-IR"/>
        </w:rPr>
        <w:t xml:space="preserve">، ص </w:t>
      </w:r>
      <w:r w:rsidR="00E7465D">
        <w:rPr>
          <w:rtl/>
          <w:lang w:bidi="fa-IR"/>
        </w:rPr>
        <w:t>254</w:t>
      </w:r>
      <w:r w:rsidRPr="002E420A">
        <w:rPr>
          <w:rtl/>
          <w:lang w:bidi="fa-IR"/>
        </w:rPr>
        <w:t xml:space="preserve"> و استبصار، ج </w:t>
      </w:r>
      <w:r w:rsidR="00E7465D">
        <w:rPr>
          <w:rtl/>
          <w:lang w:bidi="fa-IR"/>
        </w:rPr>
        <w:t>1</w:t>
      </w:r>
      <w:r w:rsidRPr="002E420A">
        <w:rPr>
          <w:rtl/>
          <w:lang w:bidi="fa-IR"/>
        </w:rPr>
        <w:t>، ص</w:t>
      </w:r>
      <w:r>
        <w:rPr>
          <w:rtl/>
          <w:lang w:bidi="fa-IR"/>
        </w:rPr>
        <w:t>.</w:t>
      </w:r>
      <w:r w:rsidR="00E7465D">
        <w:rPr>
          <w:rtl/>
          <w:lang w:bidi="fa-IR"/>
        </w:rPr>
        <w:t>212</w:t>
      </w:r>
      <w:r w:rsidRPr="002E420A">
        <w:rPr>
          <w:rtl/>
          <w:lang w:bidi="fa-IR"/>
        </w:rPr>
        <w:t xml:space="preserve"> و قسمت اولّ اين خبر در من لايحضر، ج </w:t>
      </w:r>
      <w:r w:rsidR="00E7465D">
        <w:rPr>
          <w:rtl/>
          <w:lang w:bidi="fa-IR"/>
        </w:rPr>
        <w:t>1</w:t>
      </w:r>
      <w:r w:rsidRPr="002E420A">
        <w:rPr>
          <w:rtl/>
          <w:lang w:bidi="fa-IR"/>
        </w:rPr>
        <w:t xml:space="preserve">، ص </w:t>
      </w:r>
      <w:r w:rsidR="00E7465D">
        <w:rPr>
          <w:rtl/>
          <w:lang w:bidi="fa-IR"/>
        </w:rPr>
        <w:t>1</w:t>
      </w:r>
      <w:r w:rsidRPr="002E420A">
        <w:rPr>
          <w:rtl/>
          <w:lang w:bidi="fa-IR"/>
        </w:rPr>
        <w:t>٣</w:t>
      </w:r>
      <w:r w:rsidR="00E7465D">
        <w:rPr>
          <w:rtl/>
          <w:lang w:bidi="fa-IR"/>
        </w:rPr>
        <w:t>0</w:t>
      </w:r>
      <w:r w:rsidRPr="002E420A">
        <w:rPr>
          <w:rtl/>
          <w:lang w:bidi="fa-IR"/>
        </w:rPr>
        <w:t xml:space="preserve"> باب اذان آمده است، گذشته از اينها چه بسا ائمّه </w:t>
      </w:r>
      <w:r w:rsidRPr="00ED2045">
        <w:rPr>
          <w:rStyle w:val="libAlaemChar"/>
          <w:rtl/>
        </w:rPr>
        <w:t>عليهم‌السلام</w:t>
      </w:r>
      <w:r w:rsidRPr="002E420A">
        <w:rPr>
          <w:rtl/>
          <w:lang w:bidi="fa-IR"/>
        </w:rPr>
        <w:t xml:space="preserve"> داراى خصوصيّتى باشند كه ديگران ندارند.</w:t>
      </w:r>
    </w:p>
    <w:p w:rsidR="00285673" w:rsidRPr="002E420A" w:rsidRDefault="00285673" w:rsidP="00634BD2">
      <w:pPr>
        <w:pStyle w:val="libFootnote0"/>
        <w:rPr>
          <w:lang w:bidi="fa-IR"/>
        </w:rPr>
      </w:pPr>
      <w:r w:rsidRPr="002E420A">
        <w:rPr>
          <w:rtl/>
          <w:lang w:bidi="fa-IR"/>
        </w:rPr>
        <w:t xml:space="preserve">٣٣- نگاه كنيد به: الحورالعين، ص </w:t>
      </w:r>
      <w:r w:rsidR="00E7465D">
        <w:rPr>
          <w:rtl/>
          <w:lang w:bidi="fa-IR"/>
        </w:rPr>
        <w:t>165</w:t>
      </w:r>
      <w:r w:rsidRPr="002E420A">
        <w:rPr>
          <w:rtl/>
          <w:lang w:bidi="fa-IR"/>
        </w:rPr>
        <w:t xml:space="preserve">، مقالات الاسلاميّين، ج </w:t>
      </w:r>
      <w:r w:rsidR="00E7465D">
        <w:rPr>
          <w:rtl/>
          <w:lang w:bidi="fa-IR"/>
        </w:rPr>
        <w:t>1</w:t>
      </w:r>
      <w:r w:rsidRPr="002E420A">
        <w:rPr>
          <w:rtl/>
          <w:lang w:bidi="fa-IR"/>
        </w:rPr>
        <w:t xml:space="preserve">، ص </w:t>
      </w:r>
      <w:r w:rsidR="00E7465D">
        <w:rPr>
          <w:rtl/>
          <w:lang w:bidi="fa-IR"/>
        </w:rPr>
        <w:t>102</w:t>
      </w:r>
      <w:r w:rsidRPr="002E420A">
        <w:rPr>
          <w:rtl/>
          <w:lang w:bidi="fa-IR"/>
        </w:rPr>
        <w:t xml:space="preserve">، المقالات والفرق، ص </w:t>
      </w:r>
      <w:r w:rsidR="00E7465D">
        <w:rPr>
          <w:rtl/>
          <w:lang w:bidi="fa-IR"/>
        </w:rPr>
        <w:t>97</w:t>
      </w:r>
      <w:r w:rsidRPr="002E420A">
        <w:rPr>
          <w:rtl/>
          <w:lang w:bidi="fa-IR"/>
        </w:rPr>
        <w:t xml:space="preserve">، فرق الشيعه - نوبختى، ص </w:t>
      </w:r>
      <w:r w:rsidR="00E7465D">
        <w:rPr>
          <w:rtl/>
          <w:lang w:bidi="fa-IR"/>
        </w:rPr>
        <w:t>99</w:t>
      </w:r>
      <w:r w:rsidRPr="002E420A">
        <w:rPr>
          <w:rtl/>
          <w:lang w:bidi="fa-IR"/>
        </w:rPr>
        <w:t>-</w:t>
      </w:r>
      <w:r w:rsidR="00E7465D">
        <w:rPr>
          <w:rtl/>
          <w:lang w:bidi="fa-IR"/>
        </w:rPr>
        <w:t>98</w:t>
      </w:r>
      <w:r w:rsidRPr="002E420A">
        <w:rPr>
          <w:rtl/>
          <w:lang w:bidi="fa-IR"/>
        </w:rPr>
        <w:t xml:space="preserve"> و نظريّْ الامامْ ص ٣</w:t>
      </w:r>
      <w:r w:rsidR="00E7465D">
        <w:rPr>
          <w:rtl/>
          <w:lang w:bidi="fa-IR"/>
        </w:rPr>
        <w:t>91</w:t>
      </w:r>
      <w:r w:rsidRPr="002E420A">
        <w:rPr>
          <w:rtl/>
          <w:lang w:bidi="fa-IR"/>
        </w:rPr>
        <w:t>.</w:t>
      </w:r>
    </w:p>
    <w:p w:rsidR="00285673" w:rsidRPr="002E420A" w:rsidRDefault="00285673" w:rsidP="00634BD2">
      <w:pPr>
        <w:pStyle w:val="libFootnote0"/>
        <w:rPr>
          <w:lang w:bidi="fa-IR"/>
        </w:rPr>
      </w:pPr>
      <w:r w:rsidRPr="002E420A">
        <w:rPr>
          <w:rtl/>
          <w:lang w:bidi="fa-IR"/>
        </w:rPr>
        <w:t>٣</w:t>
      </w:r>
      <w:r w:rsidR="00E7465D">
        <w:rPr>
          <w:rtl/>
          <w:lang w:bidi="fa-IR"/>
        </w:rPr>
        <w:t>4</w:t>
      </w:r>
      <w:r w:rsidRPr="002E420A">
        <w:rPr>
          <w:rtl/>
          <w:lang w:bidi="fa-IR"/>
        </w:rPr>
        <w:t xml:space="preserve">- به كتاب: زندگانى سياسى امام رضا </w:t>
      </w:r>
      <w:r w:rsidRPr="00ED2045">
        <w:rPr>
          <w:rStyle w:val="libAlaemChar"/>
          <w:rtl/>
        </w:rPr>
        <w:t>عليه‌السلام</w:t>
      </w:r>
      <w:r w:rsidRPr="002E420A">
        <w:rPr>
          <w:rtl/>
          <w:lang w:bidi="fa-IR"/>
        </w:rPr>
        <w:t>، فصل «مأمون كيست؟... به همين قلم، مراجعه شود.</w:t>
      </w:r>
    </w:p>
    <w:p w:rsidR="00285673" w:rsidRPr="002E420A" w:rsidRDefault="00285673" w:rsidP="00634BD2">
      <w:pPr>
        <w:pStyle w:val="libFootnote0"/>
        <w:rPr>
          <w:lang w:bidi="fa-IR"/>
        </w:rPr>
      </w:pPr>
      <w:r w:rsidRPr="002E420A">
        <w:rPr>
          <w:rtl/>
          <w:lang w:bidi="fa-IR"/>
        </w:rPr>
        <w:t>٣</w:t>
      </w:r>
      <w:r w:rsidR="00E7465D">
        <w:rPr>
          <w:rtl/>
          <w:lang w:bidi="fa-IR"/>
        </w:rPr>
        <w:t>5</w:t>
      </w:r>
      <w:r w:rsidRPr="002E420A">
        <w:rPr>
          <w:rtl/>
          <w:lang w:bidi="fa-IR"/>
        </w:rPr>
        <w:t xml:space="preserve">- به منبع سابق، ص </w:t>
      </w:r>
      <w:r w:rsidR="00E7465D">
        <w:rPr>
          <w:rtl/>
          <w:lang w:bidi="fa-IR"/>
        </w:rPr>
        <w:t>408</w:t>
      </w:r>
      <w:r w:rsidRPr="002E420A">
        <w:rPr>
          <w:rtl/>
          <w:lang w:bidi="fa-IR"/>
        </w:rPr>
        <w:t>-</w:t>
      </w:r>
      <w:r w:rsidR="00E7465D">
        <w:rPr>
          <w:rtl/>
          <w:lang w:bidi="fa-IR"/>
        </w:rPr>
        <w:t>405</w:t>
      </w:r>
      <w:r w:rsidRPr="002E420A">
        <w:rPr>
          <w:rtl/>
          <w:lang w:bidi="fa-IR"/>
        </w:rPr>
        <w:t xml:space="preserve"> مراجعه شود كه در آنجا برخى مطالب مربوط به اين موضوع آورده شده است. ولى همين مدّعيان حمايت از فكر و علم و آزادى بيان، شاگردان امام رضا </w:t>
      </w:r>
      <w:r w:rsidRPr="00ED2045">
        <w:rPr>
          <w:rStyle w:val="libAlaemChar"/>
          <w:rtl/>
        </w:rPr>
        <w:t>عليه‌السلام</w:t>
      </w:r>
      <w:r w:rsidRPr="002E420A">
        <w:rPr>
          <w:rtl/>
          <w:lang w:bidi="fa-IR"/>
        </w:rPr>
        <w:t xml:space="preserve"> را متفرّق مى</w:t>
      </w:r>
      <w:r>
        <w:rPr>
          <w:rtl/>
          <w:lang w:bidi="fa-IR"/>
        </w:rPr>
        <w:t xml:space="preserve"> </w:t>
      </w:r>
      <w:r w:rsidRPr="002E420A">
        <w:rPr>
          <w:rtl/>
          <w:lang w:bidi="fa-IR"/>
        </w:rPr>
        <w:t>كنند - و چنانچه بعضى اشاره كرده اند- ابن عباس را از تفسير و كلام منع مى</w:t>
      </w:r>
      <w:r>
        <w:rPr>
          <w:rtl/>
          <w:lang w:bidi="fa-IR"/>
        </w:rPr>
        <w:t xml:space="preserve"> </w:t>
      </w:r>
      <w:r w:rsidRPr="002E420A">
        <w:rPr>
          <w:rtl/>
          <w:lang w:bidi="fa-IR"/>
        </w:rPr>
        <w:t>نمايند.</w:t>
      </w:r>
    </w:p>
    <w:p w:rsidR="00285673" w:rsidRPr="002E420A" w:rsidRDefault="00285673" w:rsidP="00634BD2">
      <w:pPr>
        <w:pStyle w:val="libFootnote0"/>
        <w:rPr>
          <w:lang w:bidi="fa-IR"/>
        </w:rPr>
      </w:pPr>
      <w:r w:rsidRPr="002E420A">
        <w:rPr>
          <w:rtl/>
          <w:lang w:bidi="fa-IR"/>
        </w:rPr>
        <w:t>٣</w:t>
      </w:r>
      <w:r w:rsidR="00E7465D">
        <w:rPr>
          <w:rtl/>
          <w:lang w:bidi="fa-IR"/>
        </w:rPr>
        <w:t>6</w:t>
      </w:r>
      <w:r w:rsidRPr="002E420A">
        <w:rPr>
          <w:rtl/>
          <w:lang w:bidi="fa-IR"/>
        </w:rPr>
        <w:t xml:space="preserve">- الملل و النّحل، ج </w:t>
      </w:r>
      <w:r w:rsidR="00E7465D">
        <w:rPr>
          <w:rtl/>
          <w:lang w:bidi="fa-IR"/>
        </w:rPr>
        <w:t>1</w:t>
      </w:r>
      <w:r w:rsidRPr="002E420A">
        <w:rPr>
          <w:rtl/>
          <w:lang w:bidi="fa-IR"/>
        </w:rPr>
        <w:t xml:space="preserve">، ص </w:t>
      </w:r>
      <w:r w:rsidR="00E7465D">
        <w:rPr>
          <w:rtl/>
          <w:lang w:bidi="fa-IR"/>
        </w:rPr>
        <w:t>24</w:t>
      </w:r>
      <w:r w:rsidRPr="002E420A">
        <w:rPr>
          <w:rtl/>
          <w:lang w:bidi="fa-IR"/>
        </w:rPr>
        <w:t>.</w:t>
      </w:r>
    </w:p>
    <w:p w:rsidR="00285673" w:rsidRPr="002E420A" w:rsidRDefault="00285673" w:rsidP="00634BD2">
      <w:pPr>
        <w:pStyle w:val="libFootnote0"/>
        <w:rPr>
          <w:lang w:bidi="fa-IR"/>
        </w:rPr>
      </w:pPr>
      <w:r w:rsidRPr="002E420A">
        <w:rPr>
          <w:rtl/>
          <w:lang w:bidi="fa-IR"/>
        </w:rPr>
        <w:t>٣</w:t>
      </w:r>
      <w:r w:rsidR="00E7465D">
        <w:rPr>
          <w:rtl/>
          <w:lang w:bidi="fa-IR"/>
        </w:rPr>
        <w:t>7</w:t>
      </w:r>
      <w:r w:rsidRPr="002E420A">
        <w:rPr>
          <w:rtl/>
          <w:lang w:bidi="fa-IR"/>
        </w:rPr>
        <w:t xml:space="preserve">- كافى، ج </w:t>
      </w:r>
      <w:r w:rsidR="00E7465D">
        <w:rPr>
          <w:rtl/>
          <w:lang w:bidi="fa-IR"/>
        </w:rPr>
        <w:t>1</w:t>
      </w:r>
      <w:r w:rsidRPr="002E420A">
        <w:rPr>
          <w:rtl/>
          <w:lang w:bidi="fa-IR"/>
        </w:rPr>
        <w:t>، ص ٣</w:t>
      </w:r>
      <w:r w:rsidR="00E7465D">
        <w:rPr>
          <w:rtl/>
          <w:lang w:bidi="fa-IR"/>
        </w:rPr>
        <w:t>14</w:t>
      </w:r>
      <w:r w:rsidRPr="002E420A">
        <w:rPr>
          <w:rtl/>
          <w:lang w:bidi="fa-IR"/>
        </w:rPr>
        <w:t>.</w:t>
      </w:r>
    </w:p>
    <w:p w:rsidR="00285673" w:rsidRPr="002E420A" w:rsidRDefault="00285673" w:rsidP="00634BD2">
      <w:pPr>
        <w:pStyle w:val="libFootnote0"/>
        <w:rPr>
          <w:lang w:bidi="fa-IR"/>
        </w:rPr>
      </w:pPr>
      <w:r w:rsidRPr="002E420A">
        <w:rPr>
          <w:rtl/>
          <w:lang w:bidi="fa-IR"/>
        </w:rPr>
        <w:t>٣</w:t>
      </w:r>
      <w:r w:rsidR="00E7465D">
        <w:rPr>
          <w:rtl/>
          <w:lang w:bidi="fa-IR"/>
        </w:rPr>
        <w:t>8</w:t>
      </w:r>
      <w:r w:rsidRPr="002E420A">
        <w:rPr>
          <w:rtl/>
          <w:lang w:bidi="fa-IR"/>
        </w:rPr>
        <w:t>- استدلال به اين آيه شريفه، پيشتر نيز نقل شد.</w:t>
      </w:r>
    </w:p>
    <w:p w:rsidR="00285673" w:rsidRPr="002E420A" w:rsidRDefault="00285673" w:rsidP="00634BD2">
      <w:pPr>
        <w:pStyle w:val="libFootnote0"/>
        <w:rPr>
          <w:lang w:bidi="fa-IR"/>
        </w:rPr>
      </w:pPr>
      <w:r w:rsidRPr="002E420A">
        <w:rPr>
          <w:rtl/>
          <w:lang w:bidi="fa-IR"/>
        </w:rPr>
        <w:t>٣</w:t>
      </w:r>
      <w:r w:rsidR="00E7465D">
        <w:rPr>
          <w:rtl/>
          <w:lang w:bidi="fa-IR"/>
        </w:rPr>
        <w:t>9</w:t>
      </w:r>
      <w:r w:rsidRPr="002E420A">
        <w:rPr>
          <w:rtl/>
          <w:lang w:bidi="fa-IR"/>
        </w:rPr>
        <w:t xml:space="preserve">- كافى، ج </w:t>
      </w:r>
      <w:r w:rsidR="00E7465D">
        <w:rPr>
          <w:rtl/>
          <w:lang w:bidi="fa-IR"/>
        </w:rPr>
        <w:t>1</w:t>
      </w:r>
      <w:r w:rsidRPr="002E420A">
        <w:rPr>
          <w:rtl/>
          <w:lang w:bidi="fa-IR"/>
        </w:rPr>
        <w:t>، ص</w:t>
      </w:r>
      <w:r>
        <w:rPr>
          <w:rtl/>
          <w:lang w:bidi="fa-IR"/>
        </w:rPr>
        <w:t>.</w:t>
      </w:r>
      <w:r w:rsidR="00E7465D">
        <w:rPr>
          <w:rtl/>
          <w:lang w:bidi="fa-IR"/>
        </w:rPr>
        <w:t>415</w:t>
      </w:r>
      <w:r w:rsidRPr="002E420A">
        <w:rPr>
          <w:rtl/>
          <w:lang w:bidi="fa-IR"/>
        </w:rPr>
        <w:t xml:space="preserve"> اين استدلال امام </w:t>
      </w:r>
      <w:r w:rsidRPr="00ED2045">
        <w:rPr>
          <w:rStyle w:val="libAlaemChar"/>
          <w:rtl/>
        </w:rPr>
        <w:t>عليه‌السلام</w:t>
      </w:r>
      <w:r w:rsidRPr="002E420A">
        <w:rPr>
          <w:rtl/>
          <w:lang w:bidi="fa-IR"/>
        </w:rPr>
        <w:t xml:space="preserve"> ناظر به چيزى است كه نزد غير شيعيان هم معروف است و آن خردسالى على </w:t>
      </w:r>
      <w:r w:rsidRPr="00ED2045">
        <w:rPr>
          <w:rStyle w:val="libAlaemChar"/>
          <w:rtl/>
        </w:rPr>
        <w:t>عليه‌السلام</w:t>
      </w:r>
      <w:r w:rsidRPr="002E420A">
        <w:rPr>
          <w:rtl/>
          <w:lang w:bidi="fa-IR"/>
        </w:rPr>
        <w:t xml:space="preserve"> در زمان اسلام آوردن او است. پس اين استدلال در مرحله اوّل استدلال جدلى است.</w:t>
      </w:r>
    </w:p>
    <w:p w:rsidR="00285673" w:rsidRPr="002E420A" w:rsidRDefault="00E7465D" w:rsidP="00634BD2">
      <w:pPr>
        <w:pStyle w:val="libFootnote0"/>
        <w:rPr>
          <w:lang w:bidi="fa-IR"/>
        </w:rPr>
      </w:pPr>
      <w:r>
        <w:rPr>
          <w:rtl/>
          <w:lang w:bidi="fa-IR"/>
        </w:rPr>
        <w:t>40</w:t>
      </w:r>
      <w:r w:rsidR="00285673" w:rsidRPr="002E420A">
        <w:rPr>
          <w:rtl/>
          <w:lang w:bidi="fa-IR"/>
        </w:rPr>
        <w:t>- نظريّْ الامامْ، ص ٣</w:t>
      </w:r>
      <w:r>
        <w:rPr>
          <w:rtl/>
          <w:lang w:bidi="fa-IR"/>
        </w:rPr>
        <w:t>90</w:t>
      </w:r>
      <w:r w:rsidR="00285673" w:rsidRPr="002E420A">
        <w:rPr>
          <w:rtl/>
          <w:lang w:bidi="fa-IR"/>
        </w:rPr>
        <w:t>.</w:t>
      </w:r>
    </w:p>
    <w:p w:rsidR="00430264" w:rsidRPr="002E420A" w:rsidRDefault="00E7465D" w:rsidP="00634BD2">
      <w:pPr>
        <w:pStyle w:val="libFootnote0"/>
        <w:rPr>
          <w:lang w:bidi="fa-IR"/>
        </w:rPr>
      </w:pPr>
      <w:r>
        <w:rPr>
          <w:rtl/>
          <w:lang w:bidi="fa-IR"/>
        </w:rPr>
        <w:t>41</w:t>
      </w:r>
      <w:r w:rsidR="00430264" w:rsidRPr="002E420A">
        <w:rPr>
          <w:rtl/>
          <w:lang w:bidi="fa-IR"/>
        </w:rPr>
        <w:t>- محقق متتبّع، شيخ على احمدى حفظ اََ، هنگامى كه اين بحث را بر او عرضه كردم، ركن سومى را كه «عصمت» است بر اين دو افزود. بدون شكّ او مُحِقّ است. ولى منظور ما فقط اركانى است كه در مقام اثبات امامت و استحكام بناى آن، در مقابل دشمن و دوست (به طور كلّى)، جاى هيچ مناقشه و چون و چرايى نداشته باشد چرا كه هر كسى ناگزير است در هر شرائط و احوالى در برابر دو ركنى كه ما گفته</w:t>
      </w:r>
      <w:r w:rsidR="00430264">
        <w:rPr>
          <w:rtl/>
          <w:lang w:bidi="fa-IR"/>
        </w:rPr>
        <w:t xml:space="preserve"> </w:t>
      </w:r>
      <w:r w:rsidR="00430264" w:rsidRPr="002E420A">
        <w:rPr>
          <w:rtl/>
          <w:lang w:bidi="fa-IR"/>
        </w:rPr>
        <w:t>ايم سر تسليم فرود آورده بپذيرد.</w:t>
      </w:r>
    </w:p>
    <w:p w:rsidR="00430264" w:rsidRPr="002E420A" w:rsidRDefault="00E7465D" w:rsidP="00634BD2">
      <w:pPr>
        <w:pStyle w:val="libFootnote0"/>
        <w:rPr>
          <w:lang w:bidi="fa-IR"/>
        </w:rPr>
      </w:pPr>
      <w:r>
        <w:rPr>
          <w:rtl/>
          <w:lang w:bidi="fa-IR"/>
        </w:rPr>
        <w:t>42</w:t>
      </w:r>
      <w:r w:rsidR="00430264" w:rsidRPr="002E420A">
        <w:rPr>
          <w:rtl/>
          <w:lang w:bidi="fa-IR"/>
        </w:rPr>
        <w:t xml:space="preserve">- مراجعه كنيد به: الغدير، علامه امينى، ج </w:t>
      </w:r>
      <w:r>
        <w:rPr>
          <w:rtl/>
          <w:lang w:bidi="fa-IR"/>
        </w:rPr>
        <w:t>1</w:t>
      </w:r>
      <w:r w:rsidR="00430264" w:rsidRPr="002E420A">
        <w:rPr>
          <w:rtl/>
          <w:lang w:bidi="fa-IR"/>
        </w:rPr>
        <w:t xml:space="preserve">، ص </w:t>
      </w:r>
      <w:r>
        <w:rPr>
          <w:rtl/>
          <w:lang w:bidi="fa-IR"/>
        </w:rPr>
        <w:t>21</w:t>
      </w:r>
      <w:r w:rsidR="00430264" w:rsidRPr="002E420A">
        <w:rPr>
          <w:rtl/>
          <w:lang w:bidi="fa-IR"/>
        </w:rPr>
        <w:t>٣-</w:t>
      </w:r>
      <w:r>
        <w:rPr>
          <w:rtl/>
          <w:lang w:bidi="fa-IR"/>
        </w:rPr>
        <w:t>159</w:t>
      </w:r>
      <w:r w:rsidR="00430264" w:rsidRPr="002E420A">
        <w:rPr>
          <w:rtl/>
          <w:lang w:bidi="fa-IR"/>
        </w:rPr>
        <w:t xml:space="preserve"> و كتاب الحياْ السياسيْ للامام الحسن </w:t>
      </w:r>
      <w:r w:rsidR="00430264" w:rsidRPr="000C041B">
        <w:rPr>
          <w:rStyle w:val="libAlaemChar"/>
          <w:rtl/>
        </w:rPr>
        <w:t>عليه‌السلام</w:t>
      </w:r>
      <w:r w:rsidR="00430264" w:rsidRPr="002E420A">
        <w:rPr>
          <w:rtl/>
          <w:lang w:bidi="fa-IR"/>
        </w:rPr>
        <w:t xml:space="preserve">، ص </w:t>
      </w:r>
      <w:r>
        <w:rPr>
          <w:rtl/>
          <w:lang w:bidi="fa-IR"/>
        </w:rPr>
        <w:t>90</w:t>
      </w:r>
      <w:r w:rsidR="00430264" w:rsidRPr="002E420A">
        <w:rPr>
          <w:rtl/>
          <w:lang w:bidi="fa-IR"/>
        </w:rPr>
        <w:t xml:space="preserve"> به بعد و نيز به ساير كتبى كه مسأله امامت را آورده</w:t>
      </w:r>
      <w:r w:rsidR="00430264">
        <w:rPr>
          <w:rtl/>
          <w:lang w:bidi="fa-IR"/>
        </w:rPr>
        <w:t xml:space="preserve"> </w:t>
      </w:r>
      <w:r w:rsidR="00430264" w:rsidRPr="002E420A">
        <w:rPr>
          <w:rtl/>
          <w:lang w:bidi="fa-IR"/>
        </w:rPr>
        <w:t xml:space="preserve">اند و كتب حديثى كه فضائل ائمّه </w:t>
      </w:r>
      <w:r w:rsidR="00430264" w:rsidRPr="00366CE9">
        <w:rPr>
          <w:rStyle w:val="libAlaemChar"/>
          <w:rtl/>
        </w:rPr>
        <w:t>عليهم‌السلام</w:t>
      </w:r>
      <w:r w:rsidR="00430264" w:rsidRPr="002E420A">
        <w:rPr>
          <w:rtl/>
          <w:lang w:bidi="fa-IR"/>
        </w:rPr>
        <w:t xml:space="preserve"> و سخنان نبوى </w:t>
      </w:r>
      <w:r w:rsidR="00430264" w:rsidRPr="008F43AA">
        <w:rPr>
          <w:rStyle w:val="libAlaemChar"/>
          <w:rtl/>
        </w:rPr>
        <w:t>صلى‌الله‌عليه‌وآله‌وسلم</w:t>
      </w:r>
      <w:r w:rsidR="00430264" w:rsidRPr="002E420A">
        <w:rPr>
          <w:rtl/>
          <w:lang w:bidi="fa-IR"/>
        </w:rPr>
        <w:t xml:space="preserve"> مربوط به امامت را ذكر كرده</w:t>
      </w:r>
      <w:r w:rsidR="00430264">
        <w:rPr>
          <w:rtl/>
          <w:lang w:bidi="fa-IR"/>
        </w:rPr>
        <w:t xml:space="preserve"> </w:t>
      </w:r>
      <w:r w:rsidR="00430264" w:rsidRPr="002E420A">
        <w:rPr>
          <w:rtl/>
          <w:lang w:bidi="fa-IR"/>
        </w:rPr>
        <w:t>اند و به كتب تاريخ و رجال و ديگر منابع، مراجعه شود.</w:t>
      </w:r>
    </w:p>
    <w:p w:rsidR="00430264" w:rsidRPr="002E420A" w:rsidRDefault="00E7465D" w:rsidP="00634BD2">
      <w:pPr>
        <w:pStyle w:val="libFootnote0"/>
        <w:rPr>
          <w:lang w:bidi="fa-IR"/>
        </w:rPr>
      </w:pPr>
      <w:r>
        <w:rPr>
          <w:rtl/>
          <w:lang w:bidi="fa-IR"/>
        </w:rPr>
        <w:t>4</w:t>
      </w:r>
      <w:r w:rsidR="00430264" w:rsidRPr="002E420A">
        <w:rPr>
          <w:rtl/>
          <w:lang w:bidi="fa-IR"/>
        </w:rPr>
        <w:t xml:space="preserve">٣- ينابيع الموّدْ، ص </w:t>
      </w:r>
      <w:r>
        <w:rPr>
          <w:rtl/>
          <w:lang w:bidi="fa-IR"/>
        </w:rPr>
        <w:t>444</w:t>
      </w:r>
      <w:r w:rsidR="00430264" w:rsidRPr="002E420A">
        <w:rPr>
          <w:rtl/>
          <w:lang w:bidi="fa-IR"/>
        </w:rPr>
        <w:t>.</w:t>
      </w:r>
    </w:p>
    <w:p w:rsidR="00430264" w:rsidRPr="002E420A" w:rsidRDefault="00E7465D" w:rsidP="00634BD2">
      <w:pPr>
        <w:pStyle w:val="libFootnote0"/>
        <w:rPr>
          <w:lang w:bidi="fa-IR"/>
        </w:rPr>
      </w:pPr>
      <w:r>
        <w:rPr>
          <w:rtl/>
          <w:lang w:bidi="fa-IR"/>
        </w:rPr>
        <w:t>44</w:t>
      </w:r>
      <w:r w:rsidR="00430264" w:rsidRPr="002E420A">
        <w:rPr>
          <w:rtl/>
          <w:lang w:bidi="fa-IR"/>
        </w:rPr>
        <w:t xml:space="preserve">- نگاه كنيد به: منتخب الاثر، از ص </w:t>
      </w:r>
      <w:r>
        <w:rPr>
          <w:rtl/>
          <w:lang w:bidi="fa-IR"/>
        </w:rPr>
        <w:t>10</w:t>
      </w:r>
      <w:r w:rsidR="00430264" w:rsidRPr="002E420A">
        <w:rPr>
          <w:rtl/>
          <w:lang w:bidi="fa-IR"/>
        </w:rPr>
        <w:t xml:space="preserve"> تا ص</w:t>
      </w:r>
      <w:r w:rsidR="00430264">
        <w:rPr>
          <w:rtl/>
          <w:lang w:bidi="fa-IR"/>
        </w:rPr>
        <w:t>.</w:t>
      </w:r>
      <w:r>
        <w:rPr>
          <w:rtl/>
          <w:lang w:bidi="fa-IR"/>
        </w:rPr>
        <w:t>140</w:t>
      </w:r>
      <w:r w:rsidR="00430264" w:rsidRPr="002E420A">
        <w:rPr>
          <w:rtl/>
          <w:lang w:bidi="fa-IR"/>
        </w:rPr>
        <w:t xml:space="preserve"> و اعلام الورى، ص ٣</w:t>
      </w:r>
      <w:r>
        <w:rPr>
          <w:rtl/>
          <w:lang w:bidi="fa-IR"/>
        </w:rPr>
        <w:t>86</w:t>
      </w:r>
      <w:r w:rsidR="00430264" w:rsidRPr="002E420A">
        <w:rPr>
          <w:rtl/>
          <w:lang w:bidi="fa-IR"/>
        </w:rPr>
        <w:t>-٣</w:t>
      </w:r>
      <w:r>
        <w:rPr>
          <w:rtl/>
          <w:lang w:bidi="fa-IR"/>
        </w:rPr>
        <w:t>81</w:t>
      </w:r>
      <w:r w:rsidR="00430264" w:rsidRPr="002E420A">
        <w:rPr>
          <w:rtl/>
          <w:lang w:bidi="fa-IR"/>
        </w:rPr>
        <w:t>.</w:t>
      </w:r>
    </w:p>
    <w:p w:rsidR="00430264" w:rsidRPr="002E420A" w:rsidRDefault="00E7465D" w:rsidP="00634BD2">
      <w:pPr>
        <w:pStyle w:val="libFootnote0"/>
        <w:rPr>
          <w:lang w:bidi="fa-IR"/>
        </w:rPr>
      </w:pPr>
      <w:r>
        <w:rPr>
          <w:rtl/>
          <w:lang w:bidi="fa-IR"/>
        </w:rPr>
        <w:t>45</w:t>
      </w:r>
      <w:r w:rsidR="00430264" w:rsidRPr="002E420A">
        <w:rPr>
          <w:rtl/>
          <w:lang w:bidi="fa-IR"/>
        </w:rPr>
        <w:t xml:space="preserve">- تاريخ الخلفأ، سيوطى، ص </w:t>
      </w:r>
      <w:r>
        <w:rPr>
          <w:rtl/>
          <w:lang w:bidi="fa-IR"/>
        </w:rPr>
        <w:t>61</w:t>
      </w:r>
      <w:r w:rsidR="00430264" w:rsidRPr="002E420A">
        <w:rPr>
          <w:rtl/>
          <w:lang w:bidi="fa-IR"/>
        </w:rPr>
        <w:t>.</w:t>
      </w:r>
    </w:p>
    <w:p w:rsidR="00430264" w:rsidRPr="002E420A" w:rsidRDefault="00E7465D" w:rsidP="00634BD2">
      <w:pPr>
        <w:pStyle w:val="libFootnote0"/>
        <w:rPr>
          <w:lang w:bidi="fa-IR"/>
        </w:rPr>
      </w:pPr>
      <w:r>
        <w:rPr>
          <w:rtl/>
          <w:lang w:bidi="fa-IR"/>
        </w:rPr>
        <w:t>46</w:t>
      </w:r>
      <w:r w:rsidR="00430264" w:rsidRPr="002E420A">
        <w:rPr>
          <w:rtl/>
          <w:lang w:bidi="fa-IR"/>
        </w:rPr>
        <w:t xml:space="preserve">- تاريخ الخلفأ، سيوطى، ص </w:t>
      </w:r>
      <w:r>
        <w:rPr>
          <w:rtl/>
          <w:lang w:bidi="fa-IR"/>
        </w:rPr>
        <w:t>12</w:t>
      </w:r>
      <w:r w:rsidR="00430264" w:rsidRPr="002E420A">
        <w:rPr>
          <w:rtl/>
          <w:lang w:bidi="fa-IR"/>
        </w:rPr>
        <w:t>.</w:t>
      </w:r>
    </w:p>
    <w:p w:rsidR="00430264" w:rsidRPr="002E420A" w:rsidRDefault="00E7465D" w:rsidP="00634BD2">
      <w:pPr>
        <w:pStyle w:val="libFootnote0"/>
        <w:rPr>
          <w:lang w:bidi="fa-IR"/>
        </w:rPr>
      </w:pPr>
      <w:r>
        <w:rPr>
          <w:rtl/>
          <w:lang w:bidi="fa-IR"/>
        </w:rPr>
        <w:t>47</w:t>
      </w:r>
      <w:r w:rsidR="00430264" w:rsidRPr="002E420A">
        <w:rPr>
          <w:rtl/>
          <w:lang w:bidi="fa-IR"/>
        </w:rPr>
        <w:t xml:space="preserve">- همان منبع، ص </w:t>
      </w:r>
      <w:r>
        <w:rPr>
          <w:rtl/>
          <w:lang w:bidi="fa-IR"/>
        </w:rPr>
        <w:t>12</w:t>
      </w:r>
      <w:r w:rsidR="00430264" w:rsidRPr="002E420A">
        <w:rPr>
          <w:rtl/>
          <w:lang w:bidi="fa-IR"/>
        </w:rPr>
        <w:t>.</w:t>
      </w:r>
    </w:p>
    <w:p w:rsidR="00430264" w:rsidRPr="002E420A" w:rsidRDefault="00E7465D" w:rsidP="00634BD2">
      <w:pPr>
        <w:pStyle w:val="libFootnote0"/>
        <w:rPr>
          <w:lang w:bidi="fa-IR"/>
        </w:rPr>
      </w:pPr>
      <w:r>
        <w:rPr>
          <w:rtl/>
          <w:lang w:bidi="fa-IR"/>
        </w:rPr>
        <w:t>48</w:t>
      </w:r>
      <w:r w:rsidR="00430264" w:rsidRPr="002E420A">
        <w:rPr>
          <w:rtl/>
          <w:lang w:bidi="fa-IR"/>
        </w:rPr>
        <w:t>- چنانچه اين مطلب در بعضى از رواياتى كه پيشتر گفتيم در «ينابيع المودْ» آمده است، نقل شده است.</w:t>
      </w:r>
    </w:p>
    <w:p w:rsidR="00430264" w:rsidRPr="002E420A" w:rsidRDefault="00E7465D" w:rsidP="00634BD2">
      <w:pPr>
        <w:pStyle w:val="libFootnote0"/>
        <w:rPr>
          <w:lang w:bidi="fa-IR"/>
        </w:rPr>
      </w:pPr>
      <w:r>
        <w:rPr>
          <w:rtl/>
          <w:lang w:bidi="fa-IR"/>
        </w:rPr>
        <w:lastRenderedPageBreak/>
        <w:t>49</w:t>
      </w:r>
      <w:r w:rsidR="00430264" w:rsidRPr="002E420A">
        <w:rPr>
          <w:rtl/>
          <w:lang w:bidi="fa-IR"/>
        </w:rPr>
        <w:t>- «بگو، در برابر انجام رسالت، جز دوستى و محبّت به نزديكانم، از شما مزدى نمى</w:t>
      </w:r>
      <w:r w:rsidR="00430264">
        <w:rPr>
          <w:rtl/>
          <w:lang w:bidi="fa-IR"/>
        </w:rPr>
        <w:t xml:space="preserve"> </w:t>
      </w:r>
      <w:r w:rsidR="00430264" w:rsidRPr="002E420A">
        <w:rPr>
          <w:rtl/>
          <w:lang w:bidi="fa-IR"/>
        </w:rPr>
        <w:t xml:space="preserve">خواهم» سوره شورى آيه </w:t>
      </w:r>
      <w:r>
        <w:rPr>
          <w:rtl/>
          <w:lang w:bidi="fa-IR"/>
        </w:rPr>
        <w:t>2</w:t>
      </w:r>
      <w:r w:rsidR="00430264" w:rsidRPr="002E420A">
        <w:rPr>
          <w:rtl/>
          <w:lang w:bidi="fa-IR"/>
        </w:rPr>
        <w:t>٣.</w:t>
      </w:r>
    </w:p>
    <w:p w:rsidR="00430264" w:rsidRPr="002E420A" w:rsidRDefault="00E7465D" w:rsidP="00634BD2">
      <w:pPr>
        <w:pStyle w:val="libFootnote0"/>
        <w:rPr>
          <w:lang w:bidi="fa-IR"/>
        </w:rPr>
      </w:pPr>
      <w:r>
        <w:rPr>
          <w:rtl/>
          <w:lang w:bidi="fa-IR"/>
        </w:rPr>
        <w:t>50</w:t>
      </w:r>
      <w:r w:rsidR="00430264" w:rsidRPr="002E420A">
        <w:rPr>
          <w:rtl/>
          <w:lang w:bidi="fa-IR"/>
        </w:rPr>
        <w:t>- ظاهراً سخن محققّ مشاراليه تا اينجا است و از اينجا به بعد سخنان خود قندوزى حنفى است.</w:t>
      </w:r>
    </w:p>
    <w:p w:rsidR="00430264" w:rsidRPr="002E420A" w:rsidRDefault="00E7465D" w:rsidP="00634BD2">
      <w:pPr>
        <w:pStyle w:val="libFootnote0"/>
        <w:rPr>
          <w:lang w:bidi="fa-IR"/>
        </w:rPr>
      </w:pPr>
      <w:r>
        <w:rPr>
          <w:rtl/>
          <w:lang w:bidi="fa-IR"/>
        </w:rPr>
        <w:t>51</w:t>
      </w:r>
      <w:r w:rsidR="00430264" w:rsidRPr="002E420A">
        <w:rPr>
          <w:rtl/>
          <w:lang w:bidi="fa-IR"/>
        </w:rPr>
        <w:t xml:space="preserve">- ينابيع المودّْ -قندوزى حنفى، ص </w:t>
      </w:r>
      <w:r>
        <w:rPr>
          <w:rtl/>
          <w:lang w:bidi="fa-IR"/>
        </w:rPr>
        <w:t>446</w:t>
      </w:r>
      <w:r w:rsidR="00430264" w:rsidRPr="002E420A">
        <w:rPr>
          <w:rtl/>
          <w:lang w:bidi="fa-IR"/>
        </w:rPr>
        <w:t>.</w:t>
      </w:r>
    </w:p>
    <w:p w:rsidR="00430264" w:rsidRPr="002E420A" w:rsidRDefault="00E7465D" w:rsidP="00634BD2">
      <w:pPr>
        <w:pStyle w:val="libFootnote0"/>
        <w:rPr>
          <w:lang w:bidi="fa-IR"/>
        </w:rPr>
      </w:pPr>
      <w:r>
        <w:rPr>
          <w:rtl/>
          <w:lang w:bidi="fa-IR"/>
        </w:rPr>
        <w:t>52</w:t>
      </w:r>
      <w:r w:rsidR="00430264" w:rsidRPr="002E420A">
        <w:rPr>
          <w:rtl/>
          <w:lang w:bidi="fa-IR"/>
        </w:rPr>
        <w:t>- شاهد بر اين ايستادگى و لجاج، حوادث بسيارى است كه دلالت مى</w:t>
      </w:r>
      <w:r w:rsidR="00430264">
        <w:rPr>
          <w:rtl/>
          <w:lang w:bidi="fa-IR"/>
        </w:rPr>
        <w:t xml:space="preserve"> </w:t>
      </w:r>
      <w:r w:rsidR="00430264" w:rsidRPr="002E420A">
        <w:rPr>
          <w:rtl/>
          <w:lang w:bidi="fa-IR"/>
        </w:rPr>
        <w:t xml:space="preserve">كند بر ممنوع ساختن ذكر فضائل اميرالمؤمنين </w:t>
      </w:r>
      <w:r w:rsidR="00430264" w:rsidRPr="000C041B">
        <w:rPr>
          <w:rStyle w:val="libAlaemChar"/>
          <w:rtl/>
        </w:rPr>
        <w:t>عليه‌السلام</w:t>
      </w:r>
      <w:r w:rsidR="00430264" w:rsidRPr="002E420A">
        <w:rPr>
          <w:rtl/>
          <w:lang w:bidi="fa-IR"/>
        </w:rPr>
        <w:t xml:space="preserve"> و انتساب آن فضائل به ديگران.</w:t>
      </w:r>
    </w:p>
    <w:p w:rsidR="00430264" w:rsidRPr="002E420A" w:rsidRDefault="00E7465D" w:rsidP="00634BD2">
      <w:pPr>
        <w:pStyle w:val="libFootnote0"/>
        <w:rPr>
          <w:lang w:bidi="fa-IR"/>
        </w:rPr>
      </w:pPr>
      <w:r>
        <w:rPr>
          <w:rtl/>
          <w:lang w:bidi="fa-IR"/>
        </w:rPr>
        <w:t>5</w:t>
      </w:r>
      <w:r w:rsidR="00430264" w:rsidRPr="002E420A">
        <w:rPr>
          <w:rtl/>
          <w:lang w:bidi="fa-IR"/>
        </w:rPr>
        <w:t>٣- درباره اين موضوع به كتاب «زندگانى سياسى امام رضا» به همين قلم مراجعه كنيد.</w:t>
      </w:r>
    </w:p>
    <w:p w:rsidR="00430264" w:rsidRPr="002E420A" w:rsidRDefault="00E7465D" w:rsidP="00634BD2">
      <w:pPr>
        <w:pStyle w:val="libFootnote0"/>
        <w:rPr>
          <w:lang w:bidi="fa-IR"/>
        </w:rPr>
      </w:pPr>
      <w:r>
        <w:rPr>
          <w:rtl/>
          <w:lang w:bidi="fa-IR"/>
        </w:rPr>
        <w:t>54</w:t>
      </w:r>
      <w:r w:rsidR="00430264" w:rsidRPr="002E420A">
        <w:rPr>
          <w:rtl/>
          <w:lang w:bidi="fa-IR"/>
        </w:rPr>
        <w:t>- به زودى پاره</w:t>
      </w:r>
      <w:r w:rsidR="00430264">
        <w:rPr>
          <w:rtl/>
          <w:lang w:bidi="fa-IR"/>
        </w:rPr>
        <w:t xml:space="preserve"> </w:t>
      </w:r>
      <w:r w:rsidR="00430264" w:rsidRPr="002E420A">
        <w:rPr>
          <w:rtl/>
          <w:lang w:bidi="fa-IR"/>
        </w:rPr>
        <w:t xml:space="preserve">اى از آنچه به امام جواد </w:t>
      </w:r>
      <w:r w:rsidR="00430264" w:rsidRPr="00ED2045">
        <w:rPr>
          <w:rStyle w:val="libAlaemChar"/>
          <w:rtl/>
        </w:rPr>
        <w:t>عليه‌السلام</w:t>
      </w:r>
      <w:r w:rsidR="00430264" w:rsidRPr="002E420A">
        <w:rPr>
          <w:rtl/>
          <w:lang w:bidi="fa-IR"/>
        </w:rPr>
        <w:t xml:space="preserve"> مربوط مى</w:t>
      </w:r>
      <w:r w:rsidR="00430264">
        <w:rPr>
          <w:rtl/>
          <w:lang w:bidi="fa-IR"/>
        </w:rPr>
        <w:t xml:space="preserve"> </w:t>
      </w:r>
      <w:r w:rsidR="00430264" w:rsidRPr="002E420A">
        <w:rPr>
          <w:rtl/>
          <w:lang w:bidi="fa-IR"/>
        </w:rPr>
        <w:t>شود، آورده مى</w:t>
      </w:r>
      <w:r w:rsidR="00430264">
        <w:rPr>
          <w:rtl/>
          <w:lang w:bidi="fa-IR"/>
        </w:rPr>
        <w:t xml:space="preserve"> </w:t>
      </w:r>
      <w:r w:rsidR="00430264" w:rsidRPr="002E420A">
        <w:rPr>
          <w:rtl/>
          <w:lang w:bidi="fa-IR"/>
        </w:rPr>
        <w:t xml:space="preserve">شود، ولى درباره آنچه كه به امام رضا </w:t>
      </w:r>
      <w:r w:rsidR="00430264" w:rsidRPr="00ED2045">
        <w:rPr>
          <w:rStyle w:val="libAlaemChar"/>
          <w:rtl/>
        </w:rPr>
        <w:t>عليه‌السلام</w:t>
      </w:r>
      <w:r w:rsidR="00430264" w:rsidRPr="002E420A">
        <w:rPr>
          <w:rtl/>
          <w:lang w:bidi="fa-IR"/>
        </w:rPr>
        <w:t xml:space="preserve"> مربوط مى</w:t>
      </w:r>
      <w:r w:rsidR="00430264">
        <w:rPr>
          <w:rtl/>
          <w:lang w:bidi="fa-IR"/>
        </w:rPr>
        <w:t xml:space="preserve"> </w:t>
      </w:r>
      <w:r w:rsidR="00430264" w:rsidRPr="002E420A">
        <w:rPr>
          <w:rtl/>
          <w:lang w:bidi="fa-IR"/>
        </w:rPr>
        <w:t xml:space="preserve">شود، در كتاب «زندگانى سياسى امام رضا </w:t>
      </w:r>
      <w:r w:rsidR="00430264" w:rsidRPr="00ED2045">
        <w:rPr>
          <w:rStyle w:val="libAlaemChar"/>
          <w:rtl/>
        </w:rPr>
        <w:t>عليه‌السلام</w:t>
      </w:r>
      <w:r w:rsidR="00430264" w:rsidRPr="002E420A">
        <w:rPr>
          <w:rtl/>
          <w:lang w:bidi="fa-IR"/>
        </w:rPr>
        <w:t>» شرح داده</w:t>
      </w:r>
      <w:r w:rsidR="00430264">
        <w:rPr>
          <w:rtl/>
          <w:lang w:bidi="fa-IR"/>
        </w:rPr>
        <w:t xml:space="preserve"> </w:t>
      </w:r>
      <w:r w:rsidR="00430264" w:rsidRPr="002E420A">
        <w:rPr>
          <w:rtl/>
          <w:lang w:bidi="fa-IR"/>
        </w:rPr>
        <w:t>ايم.</w:t>
      </w:r>
    </w:p>
    <w:p w:rsidR="00430264" w:rsidRPr="002E420A" w:rsidRDefault="00E7465D" w:rsidP="00634BD2">
      <w:pPr>
        <w:pStyle w:val="libFootnote0"/>
        <w:rPr>
          <w:lang w:bidi="fa-IR"/>
        </w:rPr>
      </w:pPr>
      <w:r>
        <w:rPr>
          <w:rtl/>
          <w:lang w:bidi="fa-IR"/>
        </w:rPr>
        <w:t>55</w:t>
      </w:r>
      <w:r w:rsidR="00430264" w:rsidRPr="002E420A">
        <w:rPr>
          <w:rtl/>
          <w:lang w:bidi="fa-IR"/>
        </w:rPr>
        <w:t xml:space="preserve">- بحارالانوار، ج </w:t>
      </w:r>
      <w:r>
        <w:rPr>
          <w:rtl/>
          <w:lang w:bidi="fa-IR"/>
        </w:rPr>
        <w:t>50</w:t>
      </w:r>
      <w:r w:rsidR="00430264" w:rsidRPr="002E420A">
        <w:rPr>
          <w:rtl/>
          <w:lang w:bidi="fa-IR"/>
        </w:rPr>
        <w:t xml:space="preserve">، ص </w:t>
      </w:r>
      <w:r>
        <w:rPr>
          <w:rtl/>
          <w:lang w:bidi="fa-IR"/>
        </w:rPr>
        <w:t>7</w:t>
      </w:r>
      <w:r w:rsidR="00430264" w:rsidRPr="002E420A">
        <w:rPr>
          <w:rtl/>
          <w:lang w:bidi="fa-IR"/>
        </w:rPr>
        <w:t>-.</w:t>
      </w:r>
      <w:r>
        <w:rPr>
          <w:rtl/>
          <w:lang w:bidi="fa-IR"/>
        </w:rPr>
        <w:t>6</w:t>
      </w:r>
      <w:r w:rsidR="00430264" w:rsidRPr="002E420A">
        <w:rPr>
          <w:rtl/>
          <w:lang w:bidi="fa-IR"/>
        </w:rPr>
        <w:t xml:space="preserve"> تفسير عياشى، ج </w:t>
      </w:r>
      <w:r>
        <w:rPr>
          <w:rtl/>
          <w:lang w:bidi="fa-IR"/>
        </w:rPr>
        <w:t>1</w:t>
      </w:r>
      <w:r w:rsidR="00430264" w:rsidRPr="002E420A">
        <w:rPr>
          <w:rtl/>
          <w:lang w:bidi="fa-IR"/>
        </w:rPr>
        <w:t>، ص ٣</w:t>
      </w:r>
      <w:r>
        <w:rPr>
          <w:rtl/>
          <w:lang w:bidi="fa-IR"/>
        </w:rPr>
        <w:t>20</w:t>
      </w:r>
      <w:r w:rsidR="00430264" w:rsidRPr="002E420A">
        <w:rPr>
          <w:rtl/>
          <w:lang w:bidi="fa-IR"/>
        </w:rPr>
        <w:t>-٣</w:t>
      </w:r>
      <w:r>
        <w:rPr>
          <w:rtl/>
          <w:lang w:bidi="fa-IR"/>
        </w:rPr>
        <w:t>19</w:t>
      </w:r>
      <w:r w:rsidR="00430264" w:rsidRPr="002E420A">
        <w:rPr>
          <w:rtl/>
          <w:lang w:bidi="fa-IR"/>
        </w:rPr>
        <w:t>.</w:t>
      </w:r>
    </w:p>
    <w:p w:rsidR="00430264" w:rsidRPr="002E420A" w:rsidRDefault="00E7465D" w:rsidP="00634BD2">
      <w:pPr>
        <w:pStyle w:val="libFootnote0"/>
        <w:rPr>
          <w:lang w:bidi="fa-IR"/>
        </w:rPr>
      </w:pPr>
      <w:r>
        <w:rPr>
          <w:rtl/>
          <w:lang w:bidi="fa-IR"/>
        </w:rPr>
        <w:t>56</w:t>
      </w:r>
      <w:r w:rsidR="00430264" w:rsidRPr="002E420A">
        <w:rPr>
          <w:rtl/>
          <w:lang w:bidi="fa-IR"/>
        </w:rPr>
        <w:t xml:space="preserve">- مراجعه كنيد به كتاب: زندگانى سياسى امام رضا </w:t>
      </w:r>
      <w:r w:rsidR="00430264" w:rsidRPr="00ED2045">
        <w:rPr>
          <w:rStyle w:val="libAlaemChar"/>
          <w:rtl/>
        </w:rPr>
        <w:t>عليه‌السلام</w:t>
      </w:r>
      <w:r w:rsidR="00430264" w:rsidRPr="002E420A">
        <w:rPr>
          <w:rtl/>
          <w:lang w:bidi="fa-IR"/>
        </w:rPr>
        <w:t xml:space="preserve"> فضل: مأمون كيست؟ </w:t>
      </w:r>
      <w:r>
        <w:rPr>
          <w:rtl/>
          <w:lang w:bidi="fa-IR"/>
        </w:rPr>
        <w:t>57</w:t>
      </w:r>
      <w:r w:rsidR="00430264" w:rsidRPr="002E420A">
        <w:rPr>
          <w:rtl/>
          <w:lang w:bidi="fa-IR"/>
        </w:rPr>
        <w:t>- والحياْ السياسيّْ للامام الرّضا، ص ٣</w:t>
      </w:r>
      <w:r>
        <w:rPr>
          <w:rtl/>
          <w:lang w:bidi="fa-IR"/>
        </w:rPr>
        <w:t>78</w:t>
      </w:r>
      <w:r w:rsidR="00430264" w:rsidRPr="002E420A">
        <w:rPr>
          <w:rtl/>
          <w:lang w:bidi="fa-IR"/>
        </w:rPr>
        <w:t>-٣</w:t>
      </w:r>
      <w:r>
        <w:rPr>
          <w:rtl/>
          <w:lang w:bidi="fa-IR"/>
        </w:rPr>
        <w:t>77</w:t>
      </w:r>
      <w:r w:rsidR="00430264" w:rsidRPr="002E420A">
        <w:rPr>
          <w:rtl/>
          <w:lang w:bidi="fa-IR"/>
        </w:rPr>
        <w:t>.</w:t>
      </w:r>
    </w:p>
    <w:p w:rsidR="00430264" w:rsidRPr="002E420A" w:rsidRDefault="00E7465D" w:rsidP="00634BD2">
      <w:pPr>
        <w:pStyle w:val="libFootnote0"/>
        <w:rPr>
          <w:lang w:bidi="fa-IR"/>
        </w:rPr>
      </w:pPr>
      <w:r>
        <w:rPr>
          <w:rtl/>
          <w:lang w:bidi="fa-IR"/>
        </w:rPr>
        <w:t>58</w:t>
      </w:r>
      <w:r w:rsidR="00430264" w:rsidRPr="002E420A">
        <w:rPr>
          <w:rtl/>
          <w:lang w:bidi="fa-IR"/>
        </w:rPr>
        <w:t xml:space="preserve">- عيون اخبار الرّضا، ج </w:t>
      </w:r>
      <w:r>
        <w:rPr>
          <w:rtl/>
          <w:lang w:bidi="fa-IR"/>
        </w:rPr>
        <w:t>2</w:t>
      </w:r>
      <w:r w:rsidR="00430264" w:rsidRPr="002E420A">
        <w:rPr>
          <w:rtl/>
          <w:lang w:bidi="fa-IR"/>
        </w:rPr>
        <w:t xml:space="preserve">، ص </w:t>
      </w:r>
      <w:r>
        <w:rPr>
          <w:rtl/>
          <w:lang w:bidi="fa-IR"/>
        </w:rPr>
        <w:t>2</w:t>
      </w:r>
      <w:r w:rsidR="00430264" w:rsidRPr="002E420A">
        <w:rPr>
          <w:rtl/>
          <w:lang w:bidi="fa-IR"/>
        </w:rPr>
        <w:t>٣</w:t>
      </w:r>
      <w:r>
        <w:rPr>
          <w:rtl/>
          <w:lang w:bidi="fa-IR"/>
        </w:rPr>
        <w:t>9</w:t>
      </w:r>
      <w:r w:rsidR="00430264" w:rsidRPr="002E420A">
        <w:rPr>
          <w:rtl/>
          <w:lang w:bidi="fa-IR"/>
        </w:rPr>
        <w:t xml:space="preserve">، مثيرالاحزان ص </w:t>
      </w:r>
      <w:r>
        <w:rPr>
          <w:rtl/>
          <w:lang w:bidi="fa-IR"/>
        </w:rPr>
        <w:t>26</w:t>
      </w:r>
      <w:r w:rsidR="00430264" w:rsidRPr="002E420A">
        <w:rPr>
          <w:rtl/>
          <w:lang w:bidi="fa-IR"/>
        </w:rPr>
        <w:t xml:space="preserve">٣، بحارالانوار ج </w:t>
      </w:r>
      <w:r>
        <w:rPr>
          <w:rtl/>
          <w:lang w:bidi="fa-IR"/>
        </w:rPr>
        <w:t>49</w:t>
      </w:r>
      <w:r w:rsidR="00430264" w:rsidRPr="002E420A">
        <w:rPr>
          <w:rtl/>
          <w:lang w:bidi="fa-IR"/>
        </w:rPr>
        <w:t xml:space="preserve">، ص </w:t>
      </w:r>
      <w:r>
        <w:rPr>
          <w:rtl/>
          <w:lang w:bidi="fa-IR"/>
        </w:rPr>
        <w:t>290</w:t>
      </w:r>
      <w:r w:rsidR="00430264" w:rsidRPr="002E420A">
        <w:rPr>
          <w:rtl/>
          <w:lang w:bidi="fa-IR"/>
        </w:rPr>
        <w:t xml:space="preserve">، مسند الامام الرضا، ج </w:t>
      </w:r>
      <w:r>
        <w:rPr>
          <w:rtl/>
          <w:lang w:bidi="fa-IR"/>
        </w:rPr>
        <w:t>2</w:t>
      </w:r>
      <w:r w:rsidR="00430264" w:rsidRPr="002E420A">
        <w:rPr>
          <w:rtl/>
          <w:lang w:bidi="fa-IR"/>
        </w:rPr>
        <w:t xml:space="preserve">، ص </w:t>
      </w:r>
      <w:r>
        <w:rPr>
          <w:rtl/>
          <w:lang w:bidi="fa-IR"/>
        </w:rPr>
        <w:t>128</w:t>
      </w:r>
      <w:r w:rsidR="00430264" w:rsidRPr="002E420A">
        <w:rPr>
          <w:rtl/>
          <w:lang w:bidi="fa-IR"/>
        </w:rPr>
        <w:t xml:space="preserve">، شرح ميميّه ابى فراس، ص </w:t>
      </w:r>
      <w:r>
        <w:rPr>
          <w:rtl/>
          <w:lang w:bidi="fa-IR"/>
        </w:rPr>
        <w:t>204</w:t>
      </w:r>
      <w:r w:rsidR="00430264" w:rsidRPr="002E420A">
        <w:rPr>
          <w:rtl/>
          <w:lang w:bidi="fa-IR"/>
        </w:rPr>
        <w:t>.</w:t>
      </w:r>
    </w:p>
    <w:p w:rsidR="00430264" w:rsidRPr="002E420A" w:rsidRDefault="00E7465D" w:rsidP="00634BD2">
      <w:pPr>
        <w:pStyle w:val="libFootnote0"/>
        <w:rPr>
          <w:lang w:bidi="fa-IR"/>
        </w:rPr>
      </w:pPr>
      <w:r>
        <w:rPr>
          <w:rtl/>
          <w:lang w:bidi="fa-IR"/>
        </w:rPr>
        <w:t>59</w:t>
      </w:r>
      <w:r w:rsidR="00430264" w:rsidRPr="002E420A">
        <w:rPr>
          <w:rtl/>
          <w:lang w:bidi="fa-IR"/>
        </w:rPr>
        <w:t xml:space="preserve">- الفصول المهمّه - ابن صباغ مالكى، ص </w:t>
      </w:r>
      <w:r>
        <w:rPr>
          <w:rtl/>
          <w:lang w:bidi="fa-IR"/>
        </w:rPr>
        <w:t>2</w:t>
      </w:r>
      <w:r w:rsidR="00430264" w:rsidRPr="002E420A">
        <w:rPr>
          <w:rtl/>
          <w:lang w:bidi="fa-IR"/>
        </w:rPr>
        <w:t>٣</w:t>
      </w:r>
      <w:r>
        <w:rPr>
          <w:rtl/>
          <w:lang w:bidi="fa-IR"/>
        </w:rPr>
        <w:t>7</w:t>
      </w:r>
      <w:r w:rsidR="00430264" w:rsidRPr="002E420A">
        <w:rPr>
          <w:rtl/>
          <w:lang w:bidi="fa-IR"/>
        </w:rPr>
        <w:t>، اعلام الورى، ص ٣</w:t>
      </w:r>
      <w:r>
        <w:rPr>
          <w:rtl/>
          <w:lang w:bidi="fa-IR"/>
        </w:rPr>
        <w:t>14</w:t>
      </w:r>
      <w:r w:rsidR="00430264" w:rsidRPr="002E420A">
        <w:rPr>
          <w:rtl/>
          <w:lang w:bidi="fa-IR"/>
        </w:rPr>
        <w:t xml:space="preserve">، اعيان الشيعه، ج </w:t>
      </w:r>
      <w:r>
        <w:rPr>
          <w:rtl/>
          <w:lang w:bidi="fa-IR"/>
        </w:rPr>
        <w:t>4</w:t>
      </w:r>
      <w:r w:rsidR="00430264" w:rsidRPr="002E420A">
        <w:rPr>
          <w:rtl/>
          <w:lang w:bidi="fa-IR"/>
        </w:rPr>
        <w:t xml:space="preserve">، بخش </w:t>
      </w:r>
      <w:r>
        <w:rPr>
          <w:rtl/>
          <w:lang w:bidi="fa-IR"/>
        </w:rPr>
        <w:t>2</w:t>
      </w:r>
      <w:r w:rsidR="00430264" w:rsidRPr="002E420A">
        <w:rPr>
          <w:rtl/>
          <w:lang w:bidi="fa-IR"/>
        </w:rPr>
        <w:t xml:space="preserve">، ص </w:t>
      </w:r>
      <w:r>
        <w:rPr>
          <w:rtl/>
          <w:lang w:bidi="fa-IR"/>
        </w:rPr>
        <w:t>107</w:t>
      </w:r>
      <w:r w:rsidR="00430264" w:rsidRPr="002E420A">
        <w:rPr>
          <w:rtl/>
          <w:lang w:bidi="fa-IR"/>
        </w:rPr>
        <w:t xml:space="preserve">، مناقب ابن شهر آشوب، ج </w:t>
      </w:r>
      <w:r>
        <w:rPr>
          <w:rtl/>
          <w:lang w:bidi="fa-IR"/>
        </w:rPr>
        <w:t>4</w:t>
      </w:r>
      <w:r w:rsidR="00430264" w:rsidRPr="002E420A">
        <w:rPr>
          <w:rtl/>
          <w:lang w:bidi="fa-IR"/>
        </w:rPr>
        <w:t>، ص ٣</w:t>
      </w:r>
      <w:r>
        <w:rPr>
          <w:rtl/>
          <w:lang w:bidi="fa-IR"/>
        </w:rPr>
        <w:t>50</w:t>
      </w:r>
      <w:r w:rsidR="00430264" w:rsidRPr="002E420A">
        <w:rPr>
          <w:rtl/>
          <w:lang w:bidi="fa-IR"/>
        </w:rPr>
        <w:t xml:space="preserve"> و الحياْ السياسيّْ للامام الرضا (ع)، ص ٣</w:t>
      </w:r>
      <w:r>
        <w:rPr>
          <w:rtl/>
          <w:lang w:bidi="fa-IR"/>
        </w:rPr>
        <w:t>77</w:t>
      </w:r>
      <w:r w:rsidR="00430264" w:rsidRPr="002E420A">
        <w:rPr>
          <w:rtl/>
          <w:lang w:bidi="fa-IR"/>
        </w:rPr>
        <w:t>، به نقل از آن منابع.</w:t>
      </w:r>
    </w:p>
    <w:p w:rsidR="00430264" w:rsidRPr="002E420A" w:rsidRDefault="00E7465D" w:rsidP="00634BD2">
      <w:pPr>
        <w:pStyle w:val="libFootnote0"/>
        <w:rPr>
          <w:lang w:bidi="fa-IR"/>
        </w:rPr>
      </w:pPr>
      <w:r>
        <w:rPr>
          <w:rtl/>
          <w:lang w:bidi="fa-IR"/>
        </w:rPr>
        <w:t>60</w:t>
      </w:r>
      <w:r w:rsidR="00430264" w:rsidRPr="002E420A">
        <w:rPr>
          <w:rtl/>
          <w:lang w:bidi="fa-IR"/>
        </w:rPr>
        <w:t xml:space="preserve">- به: «الحياْ السياسيْ للامام الرضا </w:t>
      </w:r>
      <w:r w:rsidR="00634BD2" w:rsidRPr="000C041B">
        <w:rPr>
          <w:rStyle w:val="libAlaemChar"/>
          <w:rtl/>
        </w:rPr>
        <w:t>عليه‌السلام</w:t>
      </w:r>
      <w:r w:rsidR="00430264" w:rsidRPr="002E420A">
        <w:rPr>
          <w:rtl/>
          <w:lang w:bidi="fa-IR"/>
        </w:rPr>
        <w:t>، ص ٣</w:t>
      </w:r>
      <w:r>
        <w:rPr>
          <w:rtl/>
          <w:lang w:bidi="fa-IR"/>
        </w:rPr>
        <w:t>78</w:t>
      </w:r>
      <w:r w:rsidR="00430264" w:rsidRPr="002E420A">
        <w:rPr>
          <w:rtl/>
          <w:lang w:bidi="fa-IR"/>
        </w:rPr>
        <w:t>، و دلائل الامامْ، طبرى مراجعه شود.</w:t>
      </w:r>
    </w:p>
    <w:p w:rsidR="00430264" w:rsidRPr="002E420A" w:rsidRDefault="00E7465D" w:rsidP="00634BD2">
      <w:pPr>
        <w:pStyle w:val="libFootnote0"/>
        <w:rPr>
          <w:lang w:bidi="fa-IR"/>
        </w:rPr>
      </w:pPr>
      <w:r>
        <w:rPr>
          <w:rtl/>
          <w:lang w:bidi="fa-IR"/>
        </w:rPr>
        <w:t>61</w:t>
      </w:r>
      <w:r w:rsidR="00430264" w:rsidRPr="002E420A">
        <w:rPr>
          <w:rtl/>
          <w:lang w:bidi="fa-IR"/>
        </w:rPr>
        <w:t xml:space="preserve">- عيون اخبار الرضا، ج </w:t>
      </w:r>
      <w:r>
        <w:rPr>
          <w:rtl/>
          <w:lang w:bidi="fa-IR"/>
        </w:rPr>
        <w:t>1</w:t>
      </w:r>
      <w:r w:rsidR="00430264" w:rsidRPr="002E420A">
        <w:rPr>
          <w:rtl/>
          <w:lang w:bidi="fa-IR"/>
        </w:rPr>
        <w:t xml:space="preserve">، ص </w:t>
      </w:r>
      <w:r>
        <w:rPr>
          <w:rtl/>
          <w:lang w:bidi="fa-IR"/>
        </w:rPr>
        <w:t>179</w:t>
      </w:r>
      <w:r w:rsidR="00430264" w:rsidRPr="002E420A">
        <w:rPr>
          <w:rtl/>
          <w:lang w:bidi="fa-IR"/>
        </w:rPr>
        <w:t xml:space="preserve">، بحارالانوار، ج </w:t>
      </w:r>
      <w:r>
        <w:rPr>
          <w:rtl/>
          <w:lang w:bidi="fa-IR"/>
        </w:rPr>
        <w:t>49</w:t>
      </w:r>
      <w:r w:rsidR="00430264" w:rsidRPr="002E420A">
        <w:rPr>
          <w:rtl/>
          <w:lang w:bidi="fa-IR"/>
        </w:rPr>
        <w:t xml:space="preserve">، ص </w:t>
      </w:r>
      <w:r>
        <w:rPr>
          <w:rtl/>
          <w:lang w:bidi="fa-IR"/>
        </w:rPr>
        <w:t>178</w:t>
      </w:r>
      <w:r w:rsidR="00430264" w:rsidRPr="002E420A">
        <w:rPr>
          <w:rtl/>
          <w:lang w:bidi="fa-IR"/>
        </w:rPr>
        <w:t xml:space="preserve">، مسندالامام الرّضا، ج </w:t>
      </w:r>
      <w:r>
        <w:rPr>
          <w:rtl/>
          <w:lang w:bidi="fa-IR"/>
        </w:rPr>
        <w:t>1</w:t>
      </w:r>
      <w:r w:rsidR="00430264" w:rsidRPr="002E420A">
        <w:rPr>
          <w:rtl/>
          <w:lang w:bidi="fa-IR"/>
        </w:rPr>
        <w:t xml:space="preserve">، ص </w:t>
      </w:r>
      <w:r>
        <w:rPr>
          <w:rtl/>
          <w:lang w:bidi="fa-IR"/>
        </w:rPr>
        <w:t>97</w:t>
      </w:r>
      <w:r w:rsidR="00430264" w:rsidRPr="002E420A">
        <w:rPr>
          <w:rtl/>
          <w:lang w:bidi="fa-IR"/>
        </w:rPr>
        <w:t xml:space="preserve"> و الحياْ السياسيْ للامام الرضا، ص ٣</w:t>
      </w:r>
      <w:r>
        <w:rPr>
          <w:rtl/>
          <w:lang w:bidi="fa-IR"/>
        </w:rPr>
        <w:t>78</w:t>
      </w:r>
      <w:r w:rsidR="00430264" w:rsidRPr="002E420A">
        <w:rPr>
          <w:rtl/>
          <w:lang w:bidi="fa-IR"/>
        </w:rPr>
        <w:t>.</w:t>
      </w:r>
    </w:p>
    <w:p w:rsidR="00430264" w:rsidRPr="002E420A" w:rsidRDefault="00E7465D" w:rsidP="00634BD2">
      <w:pPr>
        <w:pStyle w:val="libFootnote0"/>
        <w:rPr>
          <w:lang w:bidi="fa-IR"/>
        </w:rPr>
      </w:pPr>
      <w:r>
        <w:rPr>
          <w:rtl/>
          <w:lang w:bidi="fa-IR"/>
        </w:rPr>
        <w:t>62</w:t>
      </w:r>
      <w:r w:rsidR="00430264" w:rsidRPr="002E420A">
        <w:rPr>
          <w:rtl/>
          <w:lang w:bidi="fa-IR"/>
        </w:rPr>
        <w:t xml:space="preserve">- غيبْ شيخ طوسى، ص </w:t>
      </w:r>
      <w:r>
        <w:rPr>
          <w:rtl/>
          <w:lang w:bidi="fa-IR"/>
        </w:rPr>
        <w:t>49</w:t>
      </w:r>
      <w:r w:rsidR="00430264" w:rsidRPr="002E420A">
        <w:rPr>
          <w:rtl/>
          <w:lang w:bidi="fa-IR"/>
        </w:rPr>
        <w:t xml:space="preserve">، عيون اخبار الرضا، ج </w:t>
      </w:r>
      <w:r>
        <w:rPr>
          <w:rtl/>
          <w:lang w:bidi="fa-IR"/>
        </w:rPr>
        <w:t>2</w:t>
      </w:r>
      <w:r w:rsidR="00430264" w:rsidRPr="002E420A">
        <w:rPr>
          <w:rtl/>
          <w:lang w:bidi="fa-IR"/>
        </w:rPr>
        <w:t xml:space="preserve">، ص </w:t>
      </w:r>
      <w:r>
        <w:rPr>
          <w:rtl/>
          <w:lang w:bidi="fa-IR"/>
        </w:rPr>
        <w:t>224</w:t>
      </w:r>
      <w:r w:rsidR="00430264" w:rsidRPr="002E420A">
        <w:rPr>
          <w:rtl/>
          <w:lang w:bidi="fa-IR"/>
        </w:rPr>
        <w:t xml:space="preserve">، بحارالانوار، ج </w:t>
      </w:r>
      <w:r>
        <w:rPr>
          <w:rtl/>
          <w:lang w:bidi="fa-IR"/>
        </w:rPr>
        <w:t>49</w:t>
      </w:r>
      <w:r w:rsidR="00430264" w:rsidRPr="002E420A">
        <w:rPr>
          <w:rtl/>
          <w:lang w:bidi="fa-IR"/>
        </w:rPr>
        <w:t>، ص ٣</w:t>
      </w:r>
      <w:r>
        <w:rPr>
          <w:rtl/>
          <w:lang w:bidi="fa-IR"/>
        </w:rPr>
        <w:t>07</w:t>
      </w:r>
      <w:r w:rsidR="00430264" w:rsidRPr="002E420A">
        <w:rPr>
          <w:rtl/>
          <w:lang w:bidi="fa-IR"/>
        </w:rPr>
        <w:t xml:space="preserve">، و مناقب آل ابى طالب، ج </w:t>
      </w:r>
      <w:r>
        <w:rPr>
          <w:rtl/>
          <w:lang w:bidi="fa-IR"/>
        </w:rPr>
        <w:t>4</w:t>
      </w:r>
      <w:r w:rsidR="00430264" w:rsidRPr="002E420A">
        <w:rPr>
          <w:rtl/>
          <w:lang w:bidi="fa-IR"/>
        </w:rPr>
        <w:t>، ص ٣٣٣، به نقل از: الجلأ و الشفأ.</w:t>
      </w:r>
    </w:p>
    <w:p w:rsidR="00697CD6" w:rsidRPr="002E420A" w:rsidRDefault="00E7465D" w:rsidP="00634BD2">
      <w:pPr>
        <w:pStyle w:val="libFootnote0"/>
        <w:rPr>
          <w:lang w:bidi="fa-IR"/>
        </w:rPr>
      </w:pPr>
      <w:r>
        <w:rPr>
          <w:rtl/>
          <w:lang w:bidi="fa-IR"/>
        </w:rPr>
        <w:t>6</w:t>
      </w:r>
      <w:r w:rsidR="00697CD6" w:rsidRPr="002E420A">
        <w:rPr>
          <w:rtl/>
          <w:lang w:bidi="fa-IR"/>
        </w:rPr>
        <w:t xml:space="preserve">٣- مراجعه كنيد به: بحارالانوار، ج </w:t>
      </w:r>
      <w:r>
        <w:rPr>
          <w:rtl/>
          <w:lang w:bidi="fa-IR"/>
        </w:rPr>
        <w:t>50</w:t>
      </w:r>
      <w:r w:rsidR="00697CD6" w:rsidRPr="002E420A">
        <w:rPr>
          <w:rtl/>
          <w:lang w:bidi="fa-IR"/>
        </w:rPr>
        <w:t xml:space="preserve">، ص </w:t>
      </w:r>
      <w:r>
        <w:rPr>
          <w:rtl/>
          <w:lang w:bidi="fa-IR"/>
        </w:rPr>
        <w:t>61</w:t>
      </w:r>
      <w:r w:rsidR="00697CD6" w:rsidRPr="002E420A">
        <w:rPr>
          <w:rtl/>
          <w:lang w:bidi="fa-IR"/>
        </w:rPr>
        <w:t xml:space="preserve">، كافى، ج </w:t>
      </w:r>
      <w:r>
        <w:rPr>
          <w:rtl/>
          <w:lang w:bidi="fa-IR"/>
        </w:rPr>
        <w:t>1</w:t>
      </w:r>
      <w:r w:rsidR="00697CD6" w:rsidRPr="002E420A">
        <w:rPr>
          <w:rtl/>
          <w:lang w:bidi="fa-IR"/>
        </w:rPr>
        <w:t xml:space="preserve">، ص </w:t>
      </w:r>
      <w:r>
        <w:rPr>
          <w:rtl/>
          <w:lang w:bidi="fa-IR"/>
        </w:rPr>
        <w:t>41</w:t>
      </w:r>
      <w:r w:rsidR="00697CD6" w:rsidRPr="002E420A">
        <w:rPr>
          <w:rtl/>
          <w:lang w:bidi="fa-IR"/>
        </w:rPr>
        <w:t xml:space="preserve">٣ و مناقب ابن شهر آشوب، ج </w:t>
      </w:r>
      <w:r>
        <w:rPr>
          <w:rtl/>
          <w:lang w:bidi="fa-IR"/>
        </w:rPr>
        <w:t>4</w:t>
      </w:r>
      <w:r w:rsidR="00697CD6" w:rsidRPr="002E420A">
        <w:rPr>
          <w:rtl/>
          <w:lang w:bidi="fa-IR"/>
        </w:rPr>
        <w:t>، ص ٣</w:t>
      </w:r>
      <w:r>
        <w:rPr>
          <w:rtl/>
          <w:lang w:bidi="fa-IR"/>
        </w:rPr>
        <w:t>96</w:t>
      </w:r>
      <w:r w:rsidR="00697CD6" w:rsidRPr="002E420A">
        <w:rPr>
          <w:rtl/>
          <w:lang w:bidi="fa-IR"/>
        </w:rPr>
        <w:t>.</w:t>
      </w:r>
    </w:p>
    <w:p w:rsidR="00697CD6" w:rsidRPr="002E420A" w:rsidRDefault="00E7465D" w:rsidP="00634BD2">
      <w:pPr>
        <w:pStyle w:val="libFootnote0"/>
        <w:rPr>
          <w:lang w:bidi="fa-IR"/>
        </w:rPr>
      </w:pPr>
      <w:r>
        <w:rPr>
          <w:rtl/>
          <w:lang w:bidi="fa-IR"/>
        </w:rPr>
        <w:t>64</w:t>
      </w:r>
      <w:r w:rsidR="00697CD6" w:rsidRPr="002E420A">
        <w:rPr>
          <w:rtl/>
          <w:lang w:bidi="fa-IR"/>
        </w:rPr>
        <w:t xml:space="preserve">- تاريخ التمدن الاسلامى، ج </w:t>
      </w:r>
      <w:r>
        <w:rPr>
          <w:rtl/>
          <w:lang w:bidi="fa-IR"/>
        </w:rPr>
        <w:t>2</w:t>
      </w:r>
      <w:r w:rsidR="00697CD6" w:rsidRPr="002E420A">
        <w:rPr>
          <w:rtl/>
          <w:lang w:bidi="fa-IR"/>
        </w:rPr>
        <w:t xml:space="preserve">، ص </w:t>
      </w:r>
      <w:r>
        <w:rPr>
          <w:rtl/>
          <w:lang w:bidi="fa-IR"/>
        </w:rPr>
        <w:t>441</w:t>
      </w:r>
      <w:r w:rsidR="00697CD6" w:rsidRPr="002E420A">
        <w:rPr>
          <w:rtl/>
          <w:lang w:bidi="fa-IR"/>
        </w:rPr>
        <w:t xml:space="preserve"> و حاشيه آن به نقل از: مروج الذّهب مسعودى، ج </w:t>
      </w:r>
      <w:r>
        <w:rPr>
          <w:rtl/>
          <w:lang w:bidi="fa-IR"/>
        </w:rPr>
        <w:t>2</w:t>
      </w:r>
      <w:r w:rsidR="00697CD6" w:rsidRPr="002E420A">
        <w:rPr>
          <w:rtl/>
          <w:lang w:bidi="fa-IR"/>
        </w:rPr>
        <w:t xml:space="preserve">، ص </w:t>
      </w:r>
      <w:r>
        <w:rPr>
          <w:rtl/>
          <w:lang w:bidi="fa-IR"/>
        </w:rPr>
        <w:t>225</w:t>
      </w:r>
      <w:r w:rsidR="00697CD6" w:rsidRPr="002E420A">
        <w:rPr>
          <w:rtl/>
          <w:lang w:bidi="fa-IR"/>
        </w:rPr>
        <w:t xml:space="preserve"> و از طبقات الاطبّأ، ج </w:t>
      </w:r>
      <w:r>
        <w:rPr>
          <w:rtl/>
          <w:lang w:bidi="fa-IR"/>
        </w:rPr>
        <w:t>1</w:t>
      </w:r>
      <w:r w:rsidR="00697CD6" w:rsidRPr="002E420A">
        <w:rPr>
          <w:rtl/>
          <w:lang w:bidi="fa-IR"/>
        </w:rPr>
        <w:t xml:space="preserve">، ص </w:t>
      </w:r>
      <w:r>
        <w:rPr>
          <w:rtl/>
          <w:lang w:bidi="fa-IR"/>
        </w:rPr>
        <w:t>171</w:t>
      </w:r>
      <w:r w:rsidR="00697CD6" w:rsidRPr="002E420A">
        <w:rPr>
          <w:rtl/>
          <w:lang w:bidi="fa-IR"/>
        </w:rPr>
        <w:t>.</w:t>
      </w:r>
    </w:p>
    <w:p w:rsidR="00697CD6" w:rsidRPr="002E420A" w:rsidRDefault="00E7465D" w:rsidP="00634BD2">
      <w:pPr>
        <w:pStyle w:val="libFootnote0"/>
        <w:rPr>
          <w:lang w:bidi="fa-IR"/>
        </w:rPr>
      </w:pPr>
      <w:r>
        <w:rPr>
          <w:rtl/>
          <w:lang w:bidi="fa-IR"/>
        </w:rPr>
        <w:t>65</w:t>
      </w:r>
      <w:r w:rsidR="00697CD6" w:rsidRPr="002E420A">
        <w:rPr>
          <w:rtl/>
          <w:lang w:bidi="fa-IR"/>
        </w:rPr>
        <w:t xml:space="preserve">- تاريخ التمدن الاسلامى، ج </w:t>
      </w:r>
      <w:r>
        <w:rPr>
          <w:rtl/>
          <w:lang w:bidi="fa-IR"/>
        </w:rPr>
        <w:t>2</w:t>
      </w:r>
      <w:r w:rsidR="00697CD6" w:rsidRPr="002E420A">
        <w:rPr>
          <w:rtl/>
          <w:lang w:bidi="fa-IR"/>
        </w:rPr>
        <w:t xml:space="preserve">، ص </w:t>
      </w:r>
      <w:r>
        <w:rPr>
          <w:rtl/>
          <w:lang w:bidi="fa-IR"/>
        </w:rPr>
        <w:t>549</w:t>
      </w:r>
      <w:r w:rsidR="00697CD6" w:rsidRPr="002E420A">
        <w:rPr>
          <w:rtl/>
          <w:lang w:bidi="fa-IR"/>
        </w:rPr>
        <w:t xml:space="preserve">، به نقل از العقد الفريد، ج </w:t>
      </w:r>
      <w:r>
        <w:rPr>
          <w:rtl/>
          <w:lang w:bidi="fa-IR"/>
        </w:rPr>
        <w:t>1</w:t>
      </w:r>
      <w:r w:rsidR="00697CD6" w:rsidRPr="002E420A">
        <w:rPr>
          <w:rtl/>
          <w:lang w:bidi="fa-IR"/>
        </w:rPr>
        <w:t xml:space="preserve">، ص </w:t>
      </w:r>
      <w:r>
        <w:rPr>
          <w:rtl/>
          <w:lang w:bidi="fa-IR"/>
        </w:rPr>
        <w:t>148</w:t>
      </w:r>
      <w:r w:rsidR="00697CD6" w:rsidRPr="002E420A">
        <w:rPr>
          <w:rtl/>
          <w:lang w:bidi="fa-IR"/>
        </w:rPr>
        <w:t>.</w:t>
      </w:r>
    </w:p>
    <w:p w:rsidR="00697CD6" w:rsidRPr="002E420A" w:rsidRDefault="00E7465D" w:rsidP="00634BD2">
      <w:pPr>
        <w:pStyle w:val="libFootnote0"/>
        <w:rPr>
          <w:lang w:bidi="fa-IR"/>
        </w:rPr>
      </w:pPr>
      <w:r>
        <w:rPr>
          <w:rtl/>
          <w:lang w:bidi="fa-IR"/>
        </w:rPr>
        <w:t>66</w:t>
      </w:r>
      <w:r w:rsidR="00697CD6" w:rsidRPr="002E420A">
        <w:rPr>
          <w:rtl/>
          <w:lang w:bidi="fa-IR"/>
        </w:rPr>
        <w:t xml:space="preserve">- به كتاب الحياْ السياسيّْ للامام الرضا </w:t>
      </w:r>
      <w:r w:rsidR="00697CD6" w:rsidRPr="00ED2045">
        <w:rPr>
          <w:rStyle w:val="libAlaemChar"/>
          <w:rtl/>
        </w:rPr>
        <w:t>عليه‌السلام</w:t>
      </w:r>
      <w:r w:rsidR="00697CD6" w:rsidRPr="002E420A">
        <w:rPr>
          <w:rtl/>
          <w:lang w:bidi="fa-IR"/>
        </w:rPr>
        <w:t xml:space="preserve">، ص </w:t>
      </w:r>
      <w:r>
        <w:rPr>
          <w:rtl/>
          <w:lang w:bidi="fa-IR"/>
        </w:rPr>
        <w:t>214</w:t>
      </w:r>
      <w:r w:rsidR="00697CD6" w:rsidRPr="002E420A">
        <w:rPr>
          <w:rtl/>
          <w:lang w:bidi="fa-IR"/>
        </w:rPr>
        <w:t>-</w:t>
      </w:r>
      <w:r>
        <w:rPr>
          <w:rtl/>
          <w:lang w:bidi="fa-IR"/>
        </w:rPr>
        <w:t>21</w:t>
      </w:r>
      <w:r w:rsidR="00697CD6" w:rsidRPr="002E420A">
        <w:rPr>
          <w:rtl/>
          <w:lang w:bidi="fa-IR"/>
        </w:rPr>
        <w:t>٣ مراجعه كنيد.</w:t>
      </w:r>
    </w:p>
    <w:p w:rsidR="00697CD6" w:rsidRPr="002E420A" w:rsidRDefault="00E7465D" w:rsidP="00634BD2">
      <w:pPr>
        <w:pStyle w:val="libFootnote0"/>
        <w:rPr>
          <w:lang w:bidi="fa-IR"/>
        </w:rPr>
      </w:pPr>
      <w:r>
        <w:rPr>
          <w:rtl/>
          <w:lang w:bidi="fa-IR"/>
        </w:rPr>
        <w:t>67</w:t>
      </w:r>
      <w:r w:rsidR="00697CD6" w:rsidRPr="002E420A">
        <w:rPr>
          <w:rtl/>
          <w:lang w:bidi="fa-IR"/>
        </w:rPr>
        <w:t>- الخرائج، والجرائح، ص ٣</w:t>
      </w:r>
      <w:r>
        <w:rPr>
          <w:rtl/>
          <w:lang w:bidi="fa-IR"/>
        </w:rPr>
        <w:t>44</w:t>
      </w:r>
      <w:r w:rsidR="00697CD6" w:rsidRPr="002E420A">
        <w:rPr>
          <w:rtl/>
          <w:lang w:bidi="fa-IR"/>
        </w:rPr>
        <w:t xml:space="preserve">، و بحارالانوار، ج </w:t>
      </w:r>
      <w:r>
        <w:rPr>
          <w:rtl/>
          <w:lang w:bidi="fa-IR"/>
        </w:rPr>
        <w:t>50</w:t>
      </w:r>
      <w:r w:rsidR="00697CD6" w:rsidRPr="002E420A">
        <w:rPr>
          <w:rtl/>
          <w:lang w:bidi="fa-IR"/>
        </w:rPr>
        <w:t xml:space="preserve">، ص </w:t>
      </w:r>
      <w:r>
        <w:rPr>
          <w:rtl/>
          <w:lang w:bidi="fa-IR"/>
        </w:rPr>
        <w:t>48</w:t>
      </w:r>
      <w:r w:rsidR="00697CD6" w:rsidRPr="002E420A">
        <w:rPr>
          <w:rtl/>
          <w:lang w:bidi="fa-IR"/>
        </w:rPr>
        <w:t>.</w:t>
      </w:r>
    </w:p>
    <w:p w:rsidR="00697CD6" w:rsidRPr="002E420A" w:rsidRDefault="00E7465D" w:rsidP="00634BD2">
      <w:pPr>
        <w:pStyle w:val="libFootnote0"/>
        <w:rPr>
          <w:lang w:bidi="fa-IR"/>
        </w:rPr>
      </w:pPr>
      <w:r>
        <w:rPr>
          <w:rtl/>
          <w:lang w:bidi="fa-IR"/>
        </w:rPr>
        <w:lastRenderedPageBreak/>
        <w:t>68</w:t>
      </w:r>
      <w:r w:rsidR="00697CD6" w:rsidRPr="002E420A">
        <w:rPr>
          <w:rtl/>
          <w:lang w:bidi="fa-IR"/>
        </w:rPr>
        <w:t>- ما اين سخن را به عنوان مؤيّد اقامت امام در بغداد، آورديم نه به عنوان دليل. زيرا ممكن است منظور گوينده اين باشد كه در زمانى كه امام در مدينه بوده مأمون حيله</w:t>
      </w:r>
      <w:r w:rsidR="00697CD6">
        <w:rPr>
          <w:rtl/>
          <w:lang w:bidi="fa-IR"/>
        </w:rPr>
        <w:t xml:space="preserve"> </w:t>
      </w:r>
      <w:r w:rsidR="00697CD6" w:rsidRPr="002E420A">
        <w:rPr>
          <w:rtl/>
          <w:lang w:bidi="fa-IR"/>
        </w:rPr>
        <w:t>هاى بسيارى به كار برده است. هر چند اين احتمال بسيار بعيد است.</w:t>
      </w:r>
    </w:p>
    <w:p w:rsidR="00697CD6" w:rsidRPr="002E420A" w:rsidRDefault="00E7465D" w:rsidP="00634BD2">
      <w:pPr>
        <w:pStyle w:val="libFootnote0"/>
        <w:rPr>
          <w:lang w:bidi="fa-IR"/>
        </w:rPr>
      </w:pPr>
      <w:r>
        <w:rPr>
          <w:rtl/>
          <w:lang w:bidi="fa-IR"/>
        </w:rPr>
        <w:t>69</w:t>
      </w:r>
      <w:r w:rsidR="00697CD6" w:rsidRPr="002E420A">
        <w:rPr>
          <w:rtl/>
          <w:lang w:bidi="fa-IR"/>
        </w:rPr>
        <w:t xml:space="preserve">- توضيح اين مطلب در كتاب «زندگانى سياسى امام رضا </w:t>
      </w:r>
      <w:r w:rsidR="00697CD6" w:rsidRPr="00ED2045">
        <w:rPr>
          <w:rStyle w:val="libAlaemChar"/>
          <w:rtl/>
        </w:rPr>
        <w:t>عليه‌السلام</w:t>
      </w:r>
      <w:r w:rsidR="00697CD6" w:rsidRPr="002E420A">
        <w:rPr>
          <w:rtl/>
          <w:lang w:bidi="fa-IR"/>
        </w:rPr>
        <w:t>» به همين قلم، آمده است.</w:t>
      </w:r>
    </w:p>
    <w:p w:rsidR="00697CD6" w:rsidRPr="002E420A" w:rsidRDefault="00E7465D" w:rsidP="00634BD2">
      <w:pPr>
        <w:pStyle w:val="libFootnote0"/>
        <w:rPr>
          <w:lang w:bidi="fa-IR"/>
        </w:rPr>
      </w:pPr>
      <w:r>
        <w:rPr>
          <w:rtl/>
          <w:lang w:bidi="fa-IR"/>
        </w:rPr>
        <w:t>70</w:t>
      </w:r>
      <w:r w:rsidR="00697CD6" w:rsidRPr="002E420A">
        <w:rPr>
          <w:rtl/>
          <w:lang w:bidi="fa-IR"/>
        </w:rPr>
        <w:t>- باز يا قوش، پرنده</w:t>
      </w:r>
      <w:r w:rsidR="00697CD6">
        <w:rPr>
          <w:rtl/>
          <w:lang w:bidi="fa-IR"/>
        </w:rPr>
        <w:t xml:space="preserve"> </w:t>
      </w:r>
      <w:r w:rsidR="00697CD6" w:rsidRPr="002E420A">
        <w:rPr>
          <w:rtl/>
          <w:lang w:bidi="fa-IR"/>
        </w:rPr>
        <w:t>اى قوى پنجه كه پرندگان ديگر را شكار مى</w:t>
      </w:r>
      <w:r w:rsidR="00697CD6">
        <w:rPr>
          <w:rtl/>
          <w:lang w:bidi="fa-IR"/>
        </w:rPr>
        <w:t xml:space="preserve"> </w:t>
      </w:r>
      <w:r w:rsidR="00697CD6" w:rsidRPr="002E420A">
        <w:rPr>
          <w:rtl/>
          <w:lang w:bidi="fa-IR"/>
        </w:rPr>
        <w:t>كند و در قديم، امرا و سلاطين براى شكار آن را تربيت مى</w:t>
      </w:r>
      <w:r w:rsidR="00697CD6">
        <w:rPr>
          <w:rtl/>
          <w:lang w:bidi="fa-IR"/>
        </w:rPr>
        <w:t xml:space="preserve"> </w:t>
      </w:r>
      <w:r w:rsidR="00697CD6" w:rsidRPr="002E420A">
        <w:rPr>
          <w:rtl/>
          <w:lang w:bidi="fa-IR"/>
        </w:rPr>
        <w:t>كردند.</w:t>
      </w:r>
    </w:p>
    <w:p w:rsidR="00697CD6" w:rsidRPr="002E420A" w:rsidRDefault="00E7465D" w:rsidP="00634BD2">
      <w:pPr>
        <w:pStyle w:val="libFootnote0"/>
        <w:rPr>
          <w:lang w:bidi="fa-IR"/>
        </w:rPr>
      </w:pPr>
      <w:r>
        <w:rPr>
          <w:rtl/>
          <w:lang w:bidi="fa-IR"/>
        </w:rPr>
        <w:t>71</w:t>
      </w:r>
      <w:r w:rsidR="00697CD6" w:rsidRPr="002E420A">
        <w:rPr>
          <w:rtl/>
          <w:lang w:bidi="fa-IR"/>
        </w:rPr>
        <w:t xml:space="preserve">- جلأ العيون، ج ٣، ص </w:t>
      </w:r>
      <w:r>
        <w:rPr>
          <w:rtl/>
          <w:lang w:bidi="fa-IR"/>
        </w:rPr>
        <w:t>106</w:t>
      </w:r>
      <w:r w:rsidR="00697CD6" w:rsidRPr="002E420A">
        <w:rPr>
          <w:rtl/>
          <w:lang w:bidi="fa-IR"/>
        </w:rPr>
        <w:t>.</w:t>
      </w:r>
    </w:p>
    <w:p w:rsidR="00697CD6" w:rsidRPr="002E420A" w:rsidRDefault="00E7465D" w:rsidP="00634BD2">
      <w:pPr>
        <w:pStyle w:val="libFootnote0"/>
        <w:rPr>
          <w:lang w:bidi="fa-IR"/>
        </w:rPr>
      </w:pPr>
      <w:r>
        <w:rPr>
          <w:rtl/>
          <w:lang w:bidi="fa-IR"/>
        </w:rPr>
        <w:t>72</w:t>
      </w:r>
      <w:r w:rsidR="00697CD6" w:rsidRPr="002E420A">
        <w:rPr>
          <w:rtl/>
          <w:lang w:bidi="fa-IR"/>
        </w:rPr>
        <w:t xml:space="preserve">- بحارالانوار، ج </w:t>
      </w:r>
      <w:r>
        <w:rPr>
          <w:rtl/>
          <w:lang w:bidi="fa-IR"/>
        </w:rPr>
        <w:t>50</w:t>
      </w:r>
      <w:r w:rsidR="00697CD6" w:rsidRPr="002E420A">
        <w:rPr>
          <w:rtl/>
          <w:lang w:bidi="fa-IR"/>
        </w:rPr>
        <w:t xml:space="preserve">، ص </w:t>
      </w:r>
      <w:r>
        <w:rPr>
          <w:rtl/>
          <w:lang w:bidi="fa-IR"/>
        </w:rPr>
        <w:t>91</w:t>
      </w:r>
      <w:r w:rsidR="00697CD6" w:rsidRPr="002E420A">
        <w:rPr>
          <w:rtl/>
          <w:lang w:bidi="fa-IR"/>
        </w:rPr>
        <w:t xml:space="preserve"> از كشف الغمّه.</w:t>
      </w:r>
    </w:p>
    <w:p w:rsidR="00697CD6" w:rsidRPr="002E420A" w:rsidRDefault="00E7465D" w:rsidP="00634BD2">
      <w:pPr>
        <w:pStyle w:val="libFootnote0"/>
        <w:rPr>
          <w:lang w:bidi="fa-IR"/>
        </w:rPr>
      </w:pPr>
      <w:r>
        <w:rPr>
          <w:rtl/>
          <w:lang w:bidi="fa-IR"/>
        </w:rPr>
        <w:t>7</w:t>
      </w:r>
      <w:r w:rsidR="00697CD6" w:rsidRPr="002E420A">
        <w:rPr>
          <w:rtl/>
          <w:lang w:bidi="fa-IR"/>
        </w:rPr>
        <w:t xml:space="preserve">٣- عمر آن حضرت در آن هنگام در حدود يازده سال بوده است - بحارالانوار، ج </w:t>
      </w:r>
      <w:r>
        <w:rPr>
          <w:rtl/>
          <w:lang w:bidi="fa-IR"/>
        </w:rPr>
        <w:t>50</w:t>
      </w:r>
      <w:r w:rsidR="00697CD6" w:rsidRPr="002E420A">
        <w:rPr>
          <w:rtl/>
          <w:lang w:bidi="fa-IR"/>
        </w:rPr>
        <w:t xml:space="preserve">، ص </w:t>
      </w:r>
      <w:r>
        <w:rPr>
          <w:rtl/>
          <w:lang w:bidi="fa-IR"/>
        </w:rPr>
        <w:t>91</w:t>
      </w:r>
      <w:r w:rsidR="00697CD6" w:rsidRPr="002E420A">
        <w:rPr>
          <w:rtl/>
          <w:lang w:bidi="fa-IR"/>
        </w:rPr>
        <w:t>.</w:t>
      </w:r>
    </w:p>
    <w:p w:rsidR="00697CD6" w:rsidRPr="002E420A" w:rsidRDefault="00E7465D" w:rsidP="00634BD2">
      <w:pPr>
        <w:pStyle w:val="libFootnote0"/>
        <w:rPr>
          <w:lang w:bidi="fa-IR"/>
        </w:rPr>
      </w:pPr>
      <w:r>
        <w:rPr>
          <w:rtl/>
          <w:lang w:bidi="fa-IR"/>
        </w:rPr>
        <w:t>74</w:t>
      </w:r>
      <w:r w:rsidR="00697CD6" w:rsidRPr="002E420A">
        <w:rPr>
          <w:rtl/>
          <w:lang w:bidi="fa-IR"/>
        </w:rPr>
        <w:t>- در منابع ديگر، اين جمله نيامده است.</w:t>
      </w:r>
    </w:p>
    <w:p w:rsidR="00697CD6" w:rsidRPr="002E420A" w:rsidRDefault="00E7465D" w:rsidP="00634BD2">
      <w:pPr>
        <w:pStyle w:val="libFootnote0"/>
        <w:rPr>
          <w:lang w:bidi="fa-IR"/>
        </w:rPr>
      </w:pPr>
      <w:r>
        <w:rPr>
          <w:rtl/>
          <w:lang w:bidi="fa-IR"/>
        </w:rPr>
        <w:t>75</w:t>
      </w:r>
      <w:r w:rsidR="00697CD6" w:rsidRPr="002E420A">
        <w:rPr>
          <w:rtl/>
          <w:lang w:bidi="fa-IR"/>
        </w:rPr>
        <w:t xml:space="preserve">- مناقب ابن شهر آشوب، ج </w:t>
      </w:r>
      <w:r>
        <w:rPr>
          <w:rtl/>
          <w:lang w:bidi="fa-IR"/>
        </w:rPr>
        <w:t>4</w:t>
      </w:r>
      <w:r w:rsidR="00697CD6" w:rsidRPr="002E420A">
        <w:rPr>
          <w:rtl/>
          <w:lang w:bidi="fa-IR"/>
        </w:rPr>
        <w:t>، ص ٣</w:t>
      </w:r>
      <w:r>
        <w:rPr>
          <w:rtl/>
          <w:lang w:bidi="fa-IR"/>
        </w:rPr>
        <w:t>89</w:t>
      </w:r>
      <w:r w:rsidR="00697CD6" w:rsidRPr="002E420A">
        <w:rPr>
          <w:rtl/>
          <w:lang w:bidi="fa-IR"/>
        </w:rPr>
        <w:t>-٣</w:t>
      </w:r>
      <w:r>
        <w:rPr>
          <w:rtl/>
          <w:lang w:bidi="fa-IR"/>
        </w:rPr>
        <w:t>88</w:t>
      </w:r>
      <w:r w:rsidR="00697CD6" w:rsidRPr="002E420A">
        <w:rPr>
          <w:rtl/>
          <w:lang w:bidi="fa-IR"/>
        </w:rPr>
        <w:t xml:space="preserve">، بحارالانوار، ج </w:t>
      </w:r>
      <w:r>
        <w:rPr>
          <w:rtl/>
          <w:lang w:bidi="fa-IR"/>
        </w:rPr>
        <w:t>50</w:t>
      </w:r>
      <w:r w:rsidR="00697CD6" w:rsidRPr="002E420A">
        <w:rPr>
          <w:rtl/>
          <w:lang w:bidi="fa-IR"/>
        </w:rPr>
        <w:t xml:space="preserve">، ص </w:t>
      </w:r>
      <w:r>
        <w:rPr>
          <w:rtl/>
          <w:lang w:bidi="fa-IR"/>
        </w:rPr>
        <w:t>56</w:t>
      </w:r>
      <w:r w:rsidR="00697CD6" w:rsidRPr="002E420A">
        <w:rPr>
          <w:rtl/>
          <w:lang w:bidi="fa-IR"/>
        </w:rPr>
        <w:t xml:space="preserve"> و</w:t>
      </w:r>
      <w:r w:rsidR="00697CD6">
        <w:rPr>
          <w:rtl/>
          <w:lang w:bidi="fa-IR"/>
        </w:rPr>
        <w:t>.</w:t>
      </w:r>
      <w:r>
        <w:rPr>
          <w:rtl/>
          <w:lang w:bidi="fa-IR"/>
        </w:rPr>
        <w:t>92</w:t>
      </w:r>
      <w:r w:rsidR="00697CD6" w:rsidRPr="002E420A">
        <w:rPr>
          <w:rtl/>
          <w:lang w:bidi="fa-IR"/>
        </w:rPr>
        <w:t xml:space="preserve"> همچنين اين ماجرا با كمى اختلاف در كتاب الامام الجواد- محمد على دخيل، ص </w:t>
      </w:r>
      <w:r>
        <w:rPr>
          <w:rtl/>
          <w:lang w:bidi="fa-IR"/>
        </w:rPr>
        <w:t>74</w:t>
      </w:r>
      <w:r w:rsidR="00697CD6" w:rsidRPr="002E420A">
        <w:rPr>
          <w:rtl/>
          <w:lang w:bidi="fa-IR"/>
        </w:rPr>
        <w:t xml:space="preserve"> به نقل از اخبار الدّول ص </w:t>
      </w:r>
      <w:r>
        <w:rPr>
          <w:rtl/>
          <w:lang w:bidi="fa-IR"/>
        </w:rPr>
        <w:t>116</w:t>
      </w:r>
      <w:r w:rsidR="00697CD6" w:rsidRPr="002E420A">
        <w:rPr>
          <w:rtl/>
          <w:lang w:bidi="fa-IR"/>
        </w:rPr>
        <w:t xml:space="preserve">، آمده است، نيز، به كتب زير مراجعه شود: كشف الغمّه، ج ٣، ص </w:t>
      </w:r>
      <w:r>
        <w:rPr>
          <w:rtl/>
          <w:lang w:bidi="fa-IR"/>
        </w:rPr>
        <w:t>1</w:t>
      </w:r>
      <w:r w:rsidR="00697CD6" w:rsidRPr="002E420A">
        <w:rPr>
          <w:rtl/>
          <w:lang w:bidi="fa-IR"/>
        </w:rPr>
        <w:t>٣</w:t>
      </w:r>
      <w:r>
        <w:rPr>
          <w:rtl/>
          <w:lang w:bidi="fa-IR"/>
        </w:rPr>
        <w:t>4</w:t>
      </w:r>
      <w:r w:rsidR="00697CD6" w:rsidRPr="002E420A">
        <w:rPr>
          <w:rtl/>
          <w:lang w:bidi="fa-IR"/>
        </w:rPr>
        <w:t xml:space="preserve"> به نقل از ابن طلحْ و در ص </w:t>
      </w:r>
      <w:r>
        <w:rPr>
          <w:rtl/>
          <w:lang w:bidi="fa-IR"/>
        </w:rPr>
        <w:t>1</w:t>
      </w:r>
      <w:r w:rsidR="00697CD6" w:rsidRPr="002E420A">
        <w:rPr>
          <w:rtl/>
          <w:lang w:bidi="fa-IR"/>
        </w:rPr>
        <w:t>٣</w:t>
      </w:r>
      <w:r>
        <w:rPr>
          <w:rtl/>
          <w:lang w:bidi="fa-IR"/>
        </w:rPr>
        <w:t>5</w:t>
      </w:r>
      <w:r w:rsidR="00697CD6" w:rsidRPr="002E420A">
        <w:rPr>
          <w:rtl/>
          <w:lang w:bidi="fa-IR"/>
        </w:rPr>
        <w:t>، به نقل از كتابى كه در زمان نگارش نام آن فراموشش شده، جلأ العيون، ج ٣، ص</w:t>
      </w:r>
      <w:r w:rsidR="00697CD6">
        <w:rPr>
          <w:rtl/>
          <w:lang w:bidi="fa-IR"/>
        </w:rPr>
        <w:t>.</w:t>
      </w:r>
      <w:r>
        <w:rPr>
          <w:rtl/>
          <w:lang w:bidi="fa-IR"/>
        </w:rPr>
        <w:t>107</w:t>
      </w:r>
      <w:r w:rsidR="00697CD6" w:rsidRPr="002E420A">
        <w:rPr>
          <w:rtl/>
          <w:lang w:bidi="fa-IR"/>
        </w:rPr>
        <w:t xml:space="preserve"> الصواعق المحرقه، ص </w:t>
      </w:r>
      <w:r>
        <w:rPr>
          <w:rtl/>
          <w:lang w:bidi="fa-IR"/>
        </w:rPr>
        <w:t>204</w:t>
      </w:r>
      <w:r w:rsidR="00697CD6" w:rsidRPr="002E420A">
        <w:rPr>
          <w:rtl/>
          <w:lang w:bidi="fa-IR"/>
        </w:rPr>
        <w:t xml:space="preserve">، نور الابصار، ص </w:t>
      </w:r>
      <w:r>
        <w:rPr>
          <w:rtl/>
          <w:lang w:bidi="fa-IR"/>
        </w:rPr>
        <w:t>161</w:t>
      </w:r>
      <w:r w:rsidR="00697CD6" w:rsidRPr="002E420A">
        <w:rPr>
          <w:rtl/>
          <w:lang w:bidi="fa-IR"/>
        </w:rPr>
        <w:t xml:space="preserve">، الصّراط المستقيم، ج </w:t>
      </w:r>
      <w:r>
        <w:rPr>
          <w:rtl/>
          <w:lang w:bidi="fa-IR"/>
        </w:rPr>
        <w:t>2</w:t>
      </w:r>
      <w:r w:rsidR="00697CD6" w:rsidRPr="002E420A">
        <w:rPr>
          <w:rtl/>
          <w:lang w:bidi="fa-IR"/>
        </w:rPr>
        <w:t>، ص</w:t>
      </w:r>
      <w:r w:rsidR="00697CD6">
        <w:rPr>
          <w:rtl/>
          <w:lang w:bidi="fa-IR"/>
        </w:rPr>
        <w:t>.</w:t>
      </w:r>
      <w:r>
        <w:rPr>
          <w:rtl/>
          <w:lang w:bidi="fa-IR"/>
        </w:rPr>
        <w:t>202</w:t>
      </w:r>
      <w:r w:rsidR="00697CD6" w:rsidRPr="002E420A">
        <w:rPr>
          <w:rtl/>
          <w:lang w:bidi="fa-IR"/>
        </w:rPr>
        <w:t xml:space="preserve"> ينابيع المودّْ، ص ٣</w:t>
      </w:r>
      <w:r>
        <w:rPr>
          <w:rtl/>
          <w:lang w:bidi="fa-IR"/>
        </w:rPr>
        <w:t>65</w:t>
      </w:r>
      <w:r w:rsidR="00697CD6" w:rsidRPr="002E420A">
        <w:rPr>
          <w:rtl/>
          <w:lang w:bidi="fa-IR"/>
        </w:rPr>
        <w:t xml:space="preserve"> و الاتحاف بحبّ الاشراف، ص </w:t>
      </w:r>
      <w:r>
        <w:rPr>
          <w:rtl/>
          <w:lang w:bidi="fa-IR"/>
        </w:rPr>
        <w:t>170</w:t>
      </w:r>
      <w:r w:rsidR="00697CD6" w:rsidRPr="002E420A">
        <w:rPr>
          <w:rtl/>
          <w:lang w:bidi="fa-IR"/>
        </w:rPr>
        <w:t>-</w:t>
      </w:r>
      <w:r>
        <w:rPr>
          <w:rtl/>
          <w:lang w:bidi="fa-IR"/>
        </w:rPr>
        <w:t>168</w:t>
      </w:r>
      <w:r w:rsidR="00697CD6" w:rsidRPr="002E420A">
        <w:rPr>
          <w:rtl/>
          <w:lang w:bidi="fa-IR"/>
        </w:rPr>
        <w:t>.</w:t>
      </w:r>
    </w:p>
    <w:p w:rsidR="00697CD6" w:rsidRPr="002E420A" w:rsidRDefault="00E7465D" w:rsidP="00634BD2">
      <w:pPr>
        <w:pStyle w:val="libFootnote0"/>
        <w:rPr>
          <w:lang w:bidi="fa-IR"/>
        </w:rPr>
      </w:pPr>
      <w:r>
        <w:rPr>
          <w:rtl/>
          <w:lang w:bidi="fa-IR"/>
        </w:rPr>
        <w:t>76</w:t>
      </w:r>
      <w:r w:rsidR="00697CD6" w:rsidRPr="002E420A">
        <w:rPr>
          <w:rtl/>
          <w:lang w:bidi="fa-IR"/>
        </w:rPr>
        <w:t>- قومس = كومش، نام ناحيه وسيعى واقع در ذيل كوه</w:t>
      </w:r>
      <w:r w:rsidR="00697CD6">
        <w:rPr>
          <w:rtl/>
          <w:lang w:bidi="fa-IR"/>
        </w:rPr>
        <w:t xml:space="preserve"> </w:t>
      </w:r>
      <w:r w:rsidR="00697CD6" w:rsidRPr="002E420A">
        <w:rPr>
          <w:rtl/>
          <w:lang w:bidi="fa-IR"/>
        </w:rPr>
        <w:t>هاى طبرستان، در بين رى و نيشابور مى</w:t>
      </w:r>
      <w:r w:rsidR="00697CD6">
        <w:rPr>
          <w:rtl/>
          <w:lang w:bidi="fa-IR"/>
        </w:rPr>
        <w:t xml:space="preserve"> </w:t>
      </w:r>
      <w:r w:rsidR="00697CD6" w:rsidRPr="002E420A">
        <w:rPr>
          <w:rtl/>
          <w:lang w:bidi="fa-IR"/>
        </w:rPr>
        <w:t>باشد، قصبه مشهور آن دامغان است. شهرهاى معروفش بسطام و بيار است و برخى سمنان را نيز جزو اين ناحيه دانسته</w:t>
      </w:r>
      <w:r w:rsidR="00697CD6">
        <w:rPr>
          <w:rtl/>
          <w:lang w:bidi="fa-IR"/>
        </w:rPr>
        <w:t xml:space="preserve"> </w:t>
      </w:r>
      <w:r w:rsidR="00697CD6" w:rsidRPr="002E420A">
        <w:rPr>
          <w:rtl/>
          <w:lang w:bidi="fa-IR"/>
        </w:rPr>
        <w:t>اند - فرهنگ فارسى معين.</w:t>
      </w:r>
    </w:p>
    <w:p w:rsidR="00697CD6" w:rsidRPr="002E420A" w:rsidRDefault="00E7465D" w:rsidP="00634BD2">
      <w:pPr>
        <w:pStyle w:val="libFootnote0"/>
        <w:rPr>
          <w:lang w:bidi="fa-IR"/>
        </w:rPr>
      </w:pPr>
      <w:r>
        <w:rPr>
          <w:rtl/>
          <w:lang w:bidi="fa-IR"/>
        </w:rPr>
        <w:t>77</w:t>
      </w:r>
      <w:r w:rsidR="00697CD6" w:rsidRPr="002E420A">
        <w:rPr>
          <w:rtl/>
          <w:lang w:bidi="fa-IR"/>
        </w:rPr>
        <w:t>- بخشى است از شهرستان سبزوار - فرهنگ فارسى معين.</w:t>
      </w:r>
    </w:p>
    <w:p w:rsidR="00697CD6" w:rsidRPr="002E420A" w:rsidRDefault="00E7465D" w:rsidP="00634BD2">
      <w:pPr>
        <w:pStyle w:val="libFootnote0"/>
        <w:rPr>
          <w:lang w:bidi="fa-IR"/>
        </w:rPr>
      </w:pPr>
      <w:r>
        <w:rPr>
          <w:rtl/>
          <w:lang w:bidi="fa-IR"/>
        </w:rPr>
        <w:t>78</w:t>
      </w:r>
      <w:r w:rsidR="00697CD6" w:rsidRPr="002E420A">
        <w:rPr>
          <w:rtl/>
          <w:lang w:bidi="fa-IR"/>
        </w:rPr>
        <w:t xml:space="preserve">- اعيان الشيّعه، ج </w:t>
      </w:r>
      <w:r>
        <w:rPr>
          <w:rtl/>
          <w:lang w:bidi="fa-IR"/>
        </w:rPr>
        <w:t>2</w:t>
      </w:r>
      <w:r w:rsidR="00697CD6" w:rsidRPr="002E420A">
        <w:rPr>
          <w:rtl/>
          <w:lang w:bidi="fa-IR"/>
        </w:rPr>
        <w:t>، ص ٣٣.</w:t>
      </w:r>
    </w:p>
    <w:p w:rsidR="00697CD6" w:rsidRPr="002E420A" w:rsidRDefault="00E7465D" w:rsidP="00634BD2">
      <w:pPr>
        <w:pStyle w:val="libFootnote0"/>
        <w:rPr>
          <w:lang w:bidi="fa-IR"/>
        </w:rPr>
      </w:pPr>
      <w:r>
        <w:rPr>
          <w:rtl/>
          <w:lang w:bidi="fa-IR"/>
        </w:rPr>
        <w:t>79</w:t>
      </w:r>
      <w:r w:rsidR="00697CD6" w:rsidRPr="002E420A">
        <w:rPr>
          <w:rtl/>
          <w:lang w:bidi="fa-IR"/>
        </w:rPr>
        <w:t xml:space="preserve">- مراجعه شود به حاشيه بحارالانوار، ج </w:t>
      </w:r>
      <w:r>
        <w:rPr>
          <w:rtl/>
          <w:lang w:bidi="fa-IR"/>
        </w:rPr>
        <w:t>50</w:t>
      </w:r>
      <w:r w:rsidR="00697CD6" w:rsidRPr="002E420A">
        <w:rPr>
          <w:rtl/>
          <w:lang w:bidi="fa-IR"/>
        </w:rPr>
        <w:t xml:space="preserve">، ص </w:t>
      </w:r>
      <w:r>
        <w:rPr>
          <w:rtl/>
          <w:lang w:bidi="fa-IR"/>
        </w:rPr>
        <w:t>92</w:t>
      </w:r>
      <w:r w:rsidR="00697CD6" w:rsidRPr="002E420A">
        <w:rPr>
          <w:rtl/>
          <w:lang w:bidi="fa-IR"/>
        </w:rPr>
        <w:t>.</w:t>
      </w:r>
    </w:p>
    <w:p w:rsidR="00697CD6" w:rsidRPr="002E420A" w:rsidRDefault="00E7465D" w:rsidP="00634BD2">
      <w:pPr>
        <w:pStyle w:val="libFootnote0"/>
        <w:rPr>
          <w:lang w:bidi="fa-IR"/>
        </w:rPr>
      </w:pPr>
      <w:r>
        <w:rPr>
          <w:rtl/>
          <w:lang w:bidi="fa-IR"/>
        </w:rPr>
        <w:t>80</w:t>
      </w:r>
      <w:r w:rsidR="00697CD6" w:rsidRPr="002E420A">
        <w:rPr>
          <w:rtl/>
          <w:lang w:bidi="fa-IR"/>
        </w:rPr>
        <w:t xml:space="preserve">- دلائل الاًّمامْ، ص </w:t>
      </w:r>
      <w:r>
        <w:rPr>
          <w:rtl/>
          <w:lang w:bidi="fa-IR"/>
        </w:rPr>
        <w:t>21</w:t>
      </w:r>
      <w:r w:rsidR="00697CD6" w:rsidRPr="002E420A">
        <w:rPr>
          <w:rtl/>
          <w:lang w:bidi="fa-IR"/>
        </w:rPr>
        <w:t>٣-</w:t>
      </w:r>
      <w:r>
        <w:rPr>
          <w:rtl/>
          <w:lang w:bidi="fa-IR"/>
        </w:rPr>
        <w:t>212</w:t>
      </w:r>
      <w:r w:rsidR="00697CD6" w:rsidRPr="002E420A">
        <w:rPr>
          <w:rtl/>
          <w:lang w:bidi="fa-IR"/>
        </w:rPr>
        <w:t xml:space="preserve">، بحار الانوار، ج </w:t>
      </w:r>
      <w:r>
        <w:rPr>
          <w:rtl/>
          <w:lang w:bidi="fa-IR"/>
        </w:rPr>
        <w:t>50</w:t>
      </w:r>
      <w:r w:rsidR="00697CD6" w:rsidRPr="002E420A">
        <w:rPr>
          <w:rtl/>
          <w:lang w:bidi="fa-IR"/>
        </w:rPr>
        <w:t xml:space="preserve">، ص </w:t>
      </w:r>
      <w:r>
        <w:rPr>
          <w:rtl/>
          <w:lang w:bidi="fa-IR"/>
        </w:rPr>
        <w:t>59</w:t>
      </w:r>
      <w:r w:rsidR="00697CD6" w:rsidRPr="002E420A">
        <w:rPr>
          <w:rtl/>
          <w:lang w:bidi="fa-IR"/>
        </w:rPr>
        <w:t xml:space="preserve">، اثبات الوصيّْ، ص </w:t>
      </w:r>
      <w:r>
        <w:rPr>
          <w:rtl/>
          <w:lang w:bidi="fa-IR"/>
        </w:rPr>
        <w:t>215</w:t>
      </w:r>
      <w:r w:rsidR="00697CD6" w:rsidRPr="002E420A">
        <w:rPr>
          <w:rtl/>
          <w:lang w:bidi="fa-IR"/>
        </w:rPr>
        <w:t>.</w:t>
      </w:r>
    </w:p>
    <w:p w:rsidR="00697CD6" w:rsidRPr="002E420A" w:rsidRDefault="00E7465D" w:rsidP="00634BD2">
      <w:pPr>
        <w:pStyle w:val="libFootnote0"/>
        <w:rPr>
          <w:lang w:bidi="fa-IR"/>
        </w:rPr>
      </w:pPr>
      <w:r>
        <w:rPr>
          <w:rtl/>
          <w:lang w:bidi="fa-IR"/>
        </w:rPr>
        <w:t>81</w:t>
      </w:r>
      <w:r w:rsidR="00697CD6" w:rsidRPr="002E420A">
        <w:rPr>
          <w:rtl/>
          <w:lang w:bidi="fa-IR"/>
        </w:rPr>
        <w:t xml:space="preserve">- مناقب ابن شهر آشوب، ج </w:t>
      </w:r>
      <w:r>
        <w:rPr>
          <w:rtl/>
          <w:lang w:bidi="fa-IR"/>
        </w:rPr>
        <w:t>4</w:t>
      </w:r>
      <w:r w:rsidR="00697CD6" w:rsidRPr="002E420A">
        <w:rPr>
          <w:rtl/>
          <w:lang w:bidi="fa-IR"/>
        </w:rPr>
        <w:t>، ص ٣</w:t>
      </w:r>
      <w:r>
        <w:rPr>
          <w:rtl/>
          <w:lang w:bidi="fa-IR"/>
        </w:rPr>
        <w:t>17</w:t>
      </w:r>
    </w:p>
    <w:p w:rsidR="00697CD6" w:rsidRPr="002E420A" w:rsidRDefault="00E7465D" w:rsidP="00634BD2">
      <w:pPr>
        <w:pStyle w:val="libFootnote0"/>
        <w:rPr>
          <w:lang w:bidi="fa-IR"/>
        </w:rPr>
      </w:pPr>
      <w:r>
        <w:rPr>
          <w:rtl/>
          <w:lang w:bidi="fa-IR"/>
        </w:rPr>
        <w:t>82</w:t>
      </w:r>
      <w:r w:rsidR="00697CD6" w:rsidRPr="002E420A">
        <w:rPr>
          <w:rtl/>
          <w:lang w:bidi="fa-IR"/>
        </w:rPr>
        <w:t xml:space="preserve">- موسى مبرقع فرزند امام جواد </w:t>
      </w:r>
      <w:r w:rsidR="00697CD6" w:rsidRPr="00ED2045">
        <w:rPr>
          <w:rStyle w:val="libAlaemChar"/>
          <w:rtl/>
        </w:rPr>
        <w:t>عليه‌السلام</w:t>
      </w:r>
      <w:r w:rsidR="00697CD6" w:rsidRPr="002E420A">
        <w:rPr>
          <w:rtl/>
          <w:lang w:bidi="fa-IR"/>
        </w:rPr>
        <w:t xml:space="preserve"> سه سال متوالى هر روز صبح به در كاخ متوكّل مى</w:t>
      </w:r>
      <w:r w:rsidR="00697CD6">
        <w:rPr>
          <w:rtl/>
          <w:lang w:bidi="fa-IR"/>
        </w:rPr>
        <w:t xml:space="preserve"> </w:t>
      </w:r>
      <w:r w:rsidR="00697CD6" w:rsidRPr="002E420A">
        <w:rPr>
          <w:rtl/>
          <w:lang w:bidi="fa-IR"/>
        </w:rPr>
        <w:t>آمد و به او اجازه ورود نمى</w:t>
      </w:r>
      <w:r w:rsidR="00697CD6">
        <w:rPr>
          <w:rtl/>
          <w:lang w:bidi="fa-IR"/>
        </w:rPr>
        <w:t xml:space="preserve"> </w:t>
      </w:r>
      <w:r w:rsidR="00697CD6" w:rsidRPr="002E420A">
        <w:rPr>
          <w:rtl/>
          <w:lang w:bidi="fa-IR"/>
        </w:rPr>
        <w:t>دادند و مى</w:t>
      </w:r>
      <w:r w:rsidR="00697CD6">
        <w:rPr>
          <w:rtl/>
          <w:lang w:bidi="fa-IR"/>
        </w:rPr>
        <w:t xml:space="preserve"> </w:t>
      </w:r>
      <w:r w:rsidR="00697CD6" w:rsidRPr="002E420A">
        <w:rPr>
          <w:rtl/>
          <w:lang w:bidi="fa-IR"/>
        </w:rPr>
        <w:t>گفتند خليفه كار دارد. روز ديگر مى</w:t>
      </w:r>
      <w:r w:rsidR="00697CD6">
        <w:rPr>
          <w:rtl/>
          <w:lang w:bidi="fa-IR"/>
        </w:rPr>
        <w:t xml:space="preserve"> </w:t>
      </w:r>
      <w:r w:rsidR="00697CD6" w:rsidRPr="002E420A">
        <w:rPr>
          <w:rtl/>
          <w:lang w:bidi="fa-IR"/>
        </w:rPr>
        <w:t>آمد مى</w:t>
      </w:r>
      <w:r w:rsidR="00697CD6">
        <w:rPr>
          <w:rtl/>
          <w:lang w:bidi="fa-IR"/>
        </w:rPr>
        <w:t xml:space="preserve"> </w:t>
      </w:r>
      <w:r w:rsidR="00697CD6" w:rsidRPr="002E420A">
        <w:rPr>
          <w:rtl/>
          <w:lang w:bidi="fa-IR"/>
        </w:rPr>
        <w:t xml:space="preserve">گفتند خليفه مست است و به همين منوال گذشت تا متوكّل كشته شد - بحارالانوار، ج </w:t>
      </w:r>
      <w:r>
        <w:rPr>
          <w:rtl/>
          <w:lang w:bidi="fa-IR"/>
        </w:rPr>
        <w:t>50</w:t>
      </w:r>
      <w:r w:rsidR="00697CD6" w:rsidRPr="002E420A">
        <w:rPr>
          <w:rtl/>
          <w:lang w:bidi="fa-IR"/>
        </w:rPr>
        <w:t xml:space="preserve">، ص </w:t>
      </w:r>
      <w:r>
        <w:rPr>
          <w:rtl/>
          <w:lang w:bidi="fa-IR"/>
        </w:rPr>
        <w:t>4</w:t>
      </w:r>
      <w:r w:rsidR="00697CD6" w:rsidRPr="002E420A">
        <w:rPr>
          <w:rtl/>
          <w:lang w:bidi="fa-IR"/>
        </w:rPr>
        <w:t>، به نقل از ارشاد مفيد.</w:t>
      </w:r>
    </w:p>
    <w:p w:rsidR="00697CD6" w:rsidRPr="002E420A" w:rsidRDefault="00E7465D" w:rsidP="00634BD2">
      <w:pPr>
        <w:pStyle w:val="libFootnote0"/>
        <w:rPr>
          <w:lang w:bidi="fa-IR"/>
        </w:rPr>
      </w:pPr>
      <w:r>
        <w:rPr>
          <w:rtl/>
          <w:lang w:bidi="fa-IR"/>
        </w:rPr>
        <w:t>8</w:t>
      </w:r>
      <w:r w:rsidR="00697CD6" w:rsidRPr="002E420A">
        <w:rPr>
          <w:rtl/>
          <w:lang w:bidi="fa-IR"/>
        </w:rPr>
        <w:t xml:space="preserve">٣- محققّ متتّبع، شيخ على احمدى بر اين است كه چه بسا تاخير در ملاقات مأمون با امام </w:t>
      </w:r>
      <w:r w:rsidR="00697CD6" w:rsidRPr="00ED2045">
        <w:rPr>
          <w:rStyle w:val="libAlaemChar"/>
          <w:rtl/>
        </w:rPr>
        <w:t>عليه‌السلام</w:t>
      </w:r>
      <w:r w:rsidR="00697CD6" w:rsidRPr="002E420A">
        <w:rPr>
          <w:rtl/>
          <w:lang w:bidi="fa-IR"/>
        </w:rPr>
        <w:t xml:space="preserve"> به اين منظور بوده است كه حركات امام و روابط او را با مردم، در اوّل ورود به بغداد، تحت نظر داشته، ضبط كنند. و نيز به </w:t>
      </w:r>
      <w:r w:rsidR="00697CD6" w:rsidRPr="002E420A">
        <w:rPr>
          <w:rtl/>
          <w:lang w:bidi="fa-IR"/>
        </w:rPr>
        <w:lastRenderedPageBreak/>
        <w:t>اين جهت كه تأخير در ملاقات و به تعويق انداختن آن، نوعى سبك شمارى و اهانت به شمار مى</w:t>
      </w:r>
      <w:r w:rsidR="00697CD6">
        <w:rPr>
          <w:rtl/>
          <w:lang w:bidi="fa-IR"/>
        </w:rPr>
        <w:t xml:space="preserve"> </w:t>
      </w:r>
      <w:r w:rsidR="00697CD6" w:rsidRPr="002E420A">
        <w:rPr>
          <w:rtl/>
          <w:lang w:bidi="fa-IR"/>
        </w:rPr>
        <w:t xml:space="preserve">رود چنانچه متوكّل چنين كرد وزمانى كه امام هادى </w:t>
      </w:r>
      <w:r w:rsidR="00697CD6" w:rsidRPr="00ED2045">
        <w:rPr>
          <w:rStyle w:val="libAlaemChar"/>
          <w:rtl/>
        </w:rPr>
        <w:t>عليه‌السلام</w:t>
      </w:r>
      <w:r w:rsidR="00697CD6" w:rsidRPr="002E420A">
        <w:rPr>
          <w:rtl/>
          <w:lang w:bidi="fa-IR"/>
        </w:rPr>
        <w:t xml:space="preserve"> را به سامرأ فراخواند، او را در محلّ مخصوص ضعفأ و فقرأ، منزل داد. نتيجه اين استخفاف و اهانت اين خواهد بود كه طرف، خود را ضعيف و سبك ببيند، و در نتيجه در تعقيب اهداف و مقاصدش سست گردد.</w:t>
      </w:r>
    </w:p>
    <w:p w:rsidR="00697CD6" w:rsidRPr="002E420A" w:rsidRDefault="00E7465D" w:rsidP="00634BD2">
      <w:pPr>
        <w:pStyle w:val="libFootnote0"/>
        <w:rPr>
          <w:lang w:bidi="fa-IR"/>
        </w:rPr>
      </w:pPr>
      <w:r>
        <w:rPr>
          <w:rtl/>
          <w:lang w:bidi="fa-IR"/>
        </w:rPr>
        <w:t>84</w:t>
      </w:r>
      <w:r w:rsidR="00697CD6" w:rsidRPr="002E420A">
        <w:rPr>
          <w:rtl/>
          <w:lang w:bidi="fa-IR"/>
        </w:rPr>
        <w:t xml:space="preserve">- البدايْ و النّهايه، ج </w:t>
      </w:r>
      <w:r>
        <w:rPr>
          <w:rtl/>
          <w:lang w:bidi="fa-IR"/>
        </w:rPr>
        <w:t>10</w:t>
      </w:r>
      <w:r w:rsidR="00697CD6" w:rsidRPr="002E420A">
        <w:rPr>
          <w:rtl/>
          <w:lang w:bidi="fa-IR"/>
        </w:rPr>
        <w:t xml:space="preserve">، ص </w:t>
      </w:r>
      <w:r>
        <w:rPr>
          <w:rtl/>
          <w:lang w:bidi="fa-IR"/>
        </w:rPr>
        <w:t>269</w:t>
      </w:r>
      <w:r w:rsidR="00697CD6" w:rsidRPr="002E420A">
        <w:rPr>
          <w:rtl/>
          <w:lang w:bidi="fa-IR"/>
        </w:rPr>
        <w:t xml:space="preserve">، تاريخ طبرى، ط استقامت، ج </w:t>
      </w:r>
      <w:r>
        <w:rPr>
          <w:rtl/>
          <w:lang w:bidi="fa-IR"/>
        </w:rPr>
        <w:t>7</w:t>
      </w:r>
      <w:r w:rsidR="00697CD6" w:rsidRPr="002E420A">
        <w:rPr>
          <w:rtl/>
          <w:lang w:bidi="fa-IR"/>
        </w:rPr>
        <w:t xml:space="preserve">، ص </w:t>
      </w:r>
      <w:r>
        <w:rPr>
          <w:rtl/>
          <w:lang w:bidi="fa-IR"/>
        </w:rPr>
        <w:t>149</w:t>
      </w:r>
      <w:r w:rsidR="00697CD6" w:rsidRPr="002E420A">
        <w:rPr>
          <w:rtl/>
          <w:lang w:bidi="fa-IR"/>
        </w:rPr>
        <w:t xml:space="preserve">، مروج الذهب، ج ٣، ص </w:t>
      </w:r>
      <w:r>
        <w:rPr>
          <w:rtl/>
          <w:lang w:bidi="fa-IR"/>
        </w:rPr>
        <w:t>441</w:t>
      </w:r>
      <w:r w:rsidR="00697CD6" w:rsidRPr="002E420A">
        <w:rPr>
          <w:rtl/>
          <w:lang w:bidi="fa-IR"/>
        </w:rPr>
        <w:t xml:space="preserve">، عيون اخبار الرضا، ج </w:t>
      </w:r>
      <w:r>
        <w:rPr>
          <w:rtl/>
          <w:lang w:bidi="fa-IR"/>
        </w:rPr>
        <w:t>2</w:t>
      </w:r>
      <w:r w:rsidR="00697CD6" w:rsidRPr="002E420A">
        <w:rPr>
          <w:rtl/>
          <w:lang w:bidi="fa-IR"/>
        </w:rPr>
        <w:t xml:space="preserve">، ص </w:t>
      </w:r>
      <w:r>
        <w:rPr>
          <w:rtl/>
          <w:lang w:bidi="fa-IR"/>
        </w:rPr>
        <w:t>147</w:t>
      </w:r>
      <w:r w:rsidR="00697CD6" w:rsidRPr="002E420A">
        <w:rPr>
          <w:rtl/>
          <w:lang w:bidi="fa-IR"/>
        </w:rPr>
        <w:t xml:space="preserve">، بحارالانوار، ج </w:t>
      </w:r>
      <w:r>
        <w:rPr>
          <w:rtl/>
          <w:lang w:bidi="fa-IR"/>
        </w:rPr>
        <w:t>49</w:t>
      </w:r>
      <w:r w:rsidR="00697CD6" w:rsidRPr="002E420A">
        <w:rPr>
          <w:rtl/>
          <w:lang w:bidi="fa-IR"/>
        </w:rPr>
        <w:t xml:space="preserve">، ص </w:t>
      </w:r>
      <w:r>
        <w:rPr>
          <w:rtl/>
          <w:lang w:bidi="fa-IR"/>
        </w:rPr>
        <w:t>1</w:t>
      </w:r>
      <w:r w:rsidR="00697CD6" w:rsidRPr="002E420A">
        <w:rPr>
          <w:rtl/>
          <w:lang w:bidi="fa-IR"/>
        </w:rPr>
        <w:t>٣</w:t>
      </w:r>
      <w:r>
        <w:rPr>
          <w:rtl/>
          <w:lang w:bidi="fa-IR"/>
        </w:rPr>
        <w:t>2</w:t>
      </w:r>
      <w:r w:rsidR="00697CD6" w:rsidRPr="002E420A">
        <w:rPr>
          <w:rtl/>
          <w:lang w:bidi="fa-IR"/>
        </w:rPr>
        <w:t xml:space="preserve"> و تذكرْ الخواص، ص ٣</w:t>
      </w:r>
      <w:r>
        <w:rPr>
          <w:rtl/>
          <w:lang w:bidi="fa-IR"/>
        </w:rPr>
        <w:t>52</w:t>
      </w:r>
      <w:r w:rsidR="00697CD6" w:rsidRPr="002E420A">
        <w:rPr>
          <w:rtl/>
          <w:lang w:bidi="fa-IR"/>
        </w:rPr>
        <w:t>، به نقل از «صولى» و غير او.</w:t>
      </w:r>
    </w:p>
    <w:p w:rsidR="00697CD6" w:rsidRPr="002E420A" w:rsidRDefault="00E7465D" w:rsidP="00634BD2">
      <w:pPr>
        <w:pStyle w:val="libFootnote0"/>
        <w:rPr>
          <w:lang w:bidi="fa-IR"/>
        </w:rPr>
      </w:pPr>
      <w:r>
        <w:rPr>
          <w:rtl/>
          <w:lang w:bidi="fa-IR"/>
        </w:rPr>
        <w:t>85</w:t>
      </w:r>
      <w:r w:rsidR="00697CD6" w:rsidRPr="002E420A">
        <w:rPr>
          <w:rtl/>
          <w:lang w:bidi="fa-IR"/>
        </w:rPr>
        <w:t xml:space="preserve">- اعيان الشيعه، ج </w:t>
      </w:r>
      <w:r>
        <w:rPr>
          <w:rtl/>
          <w:lang w:bidi="fa-IR"/>
        </w:rPr>
        <w:t>2</w:t>
      </w:r>
      <w:r w:rsidR="00697CD6" w:rsidRPr="002E420A">
        <w:rPr>
          <w:rtl/>
          <w:lang w:bidi="fa-IR"/>
        </w:rPr>
        <w:t>، ص ٣٣.</w:t>
      </w:r>
    </w:p>
    <w:p w:rsidR="00697CD6" w:rsidRPr="002E420A" w:rsidRDefault="00E7465D" w:rsidP="00634BD2">
      <w:pPr>
        <w:pStyle w:val="libFootnote0"/>
        <w:rPr>
          <w:lang w:bidi="fa-IR"/>
        </w:rPr>
      </w:pPr>
      <w:r>
        <w:rPr>
          <w:rtl/>
          <w:lang w:bidi="fa-IR"/>
        </w:rPr>
        <w:t>86</w:t>
      </w:r>
      <w:r w:rsidR="00697CD6" w:rsidRPr="002E420A">
        <w:rPr>
          <w:rtl/>
          <w:lang w:bidi="fa-IR"/>
        </w:rPr>
        <w:t xml:space="preserve">- به: الحياْ السياسيّْ للامام الرضا </w:t>
      </w:r>
      <w:r w:rsidR="00697CD6" w:rsidRPr="00ED2045">
        <w:rPr>
          <w:rStyle w:val="libAlaemChar"/>
          <w:rtl/>
        </w:rPr>
        <w:t>عليه‌السلام</w:t>
      </w:r>
      <w:r w:rsidR="00697CD6" w:rsidRPr="002E420A">
        <w:rPr>
          <w:rtl/>
          <w:lang w:bidi="fa-IR"/>
        </w:rPr>
        <w:t xml:space="preserve">، ص </w:t>
      </w:r>
      <w:r>
        <w:rPr>
          <w:rtl/>
          <w:lang w:bidi="fa-IR"/>
        </w:rPr>
        <w:t>210</w:t>
      </w:r>
      <w:r w:rsidR="00697CD6" w:rsidRPr="002E420A">
        <w:rPr>
          <w:rtl/>
          <w:lang w:bidi="fa-IR"/>
        </w:rPr>
        <w:t>-</w:t>
      </w:r>
      <w:r>
        <w:rPr>
          <w:rtl/>
          <w:lang w:bidi="fa-IR"/>
        </w:rPr>
        <w:t>209</w:t>
      </w:r>
      <w:r w:rsidR="00697CD6" w:rsidRPr="002E420A">
        <w:rPr>
          <w:rtl/>
          <w:lang w:bidi="fa-IR"/>
        </w:rPr>
        <w:t xml:space="preserve"> مراجعه شود.</w:t>
      </w:r>
    </w:p>
    <w:p w:rsidR="00697CD6" w:rsidRPr="002E420A" w:rsidRDefault="00E7465D" w:rsidP="00634BD2">
      <w:pPr>
        <w:pStyle w:val="libFootnote0"/>
        <w:rPr>
          <w:lang w:bidi="fa-IR"/>
        </w:rPr>
      </w:pPr>
      <w:r>
        <w:rPr>
          <w:rtl/>
          <w:lang w:bidi="fa-IR"/>
        </w:rPr>
        <w:t>87</w:t>
      </w:r>
      <w:r w:rsidR="00697CD6" w:rsidRPr="002E420A">
        <w:rPr>
          <w:rtl/>
          <w:lang w:bidi="fa-IR"/>
        </w:rPr>
        <w:t>- ظهار اينست كه مردى به زن خود بگويد پشت تو مانند پشت مادر من است.</w:t>
      </w:r>
    </w:p>
    <w:p w:rsidR="00697CD6" w:rsidRPr="002E420A" w:rsidRDefault="00E7465D" w:rsidP="00634BD2">
      <w:pPr>
        <w:pStyle w:val="libFootnote0"/>
        <w:rPr>
          <w:lang w:bidi="fa-IR"/>
        </w:rPr>
      </w:pPr>
      <w:r>
        <w:rPr>
          <w:rtl/>
          <w:lang w:bidi="fa-IR"/>
        </w:rPr>
        <w:t>88</w:t>
      </w:r>
      <w:r w:rsidR="00697CD6" w:rsidRPr="002E420A">
        <w:rPr>
          <w:rtl/>
          <w:lang w:bidi="fa-IR"/>
        </w:rPr>
        <w:t xml:space="preserve">- درباره مطالبى كه گذشت مراجعه كنيد به: الاتحاف بحبّ الاشراف، ص </w:t>
      </w:r>
      <w:r>
        <w:rPr>
          <w:rtl/>
          <w:lang w:bidi="fa-IR"/>
        </w:rPr>
        <w:t>172</w:t>
      </w:r>
      <w:r w:rsidR="00697CD6" w:rsidRPr="002E420A">
        <w:rPr>
          <w:rtl/>
          <w:lang w:bidi="fa-IR"/>
        </w:rPr>
        <w:t>-.</w:t>
      </w:r>
      <w:r>
        <w:rPr>
          <w:rtl/>
          <w:lang w:bidi="fa-IR"/>
        </w:rPr>
        <w:t>171</w:t>
      </w:r>
      <w:r w:rsidR="00697CD6" w:rsidRPr="002E420A">
        <w:rPr>
          <w:rtl/>
          <w:lang w:bidi="fa-IR"/>
        </w:rPr>
        <w:t xml:space="preserve"> تحف العقول، ص </w:t>
      </w:r>
      <w:r>
        <w:rPr>
          <w:rtl/>
          <w:lang w:bidi="fa-IR"/>
        </w:rPr>
        <w:t>45</w:t>
      </w:r>
      <w:r w:rsidR="00697CD6" w:rsidRPr="002E420A">
        <w:rPr>
          <w:rtl/>
          <w:lang w:bidi="fa-IR"/>
        </w:rPr>
        <w:t>٣-.</w:t>
      </w:r>
      <w:r>
        <w:rPr>
          <w:rtl/>
          <w:lang w:bidi="fa-IR"/>
        </w:rPr>
        <w:t>451</w:t>
      </w:r>
      <w:r w:rsidR="00697CD6" w:rsidRPr="002E420A">
        <w:rPr>
          <w:rtl/>
          <w:lang w:bidi="fa-IR"/>
        </w:rPr>
        <w:t xml:space="preserve"> الاختصاص، ص </w:t>
      </w:r>
      <w:r>
        <w:rPr>
          <w:rtl/>
          <w:lang w:bidi="fa-IR"/>
        </w:rPr>
        <w:t>101</w:t>
      </w:r>
      <w:r w:rsidR="00697CD6" w:rsidRPr="002E420A">
        <w:rPr>
          <w:rtl/>
          <w:lang w:bidi="fa-IR"/>
        </w:rPr>
        <w:t>-.</w:t>
      </w:r>
      <w:r>
        <w:rPr>
          <w:rtl/>
          <w:lang w:bidi="fa-IR"/>
        </w:rPr>
        <w:t>98</w:t>
      </w:r>
      <w:r w:rsidR="00697CD6" w:rsidRPr="002E420A">
        <w:rPr>
          <w:rtl/>
          <w:lang w:bidi="fa-IR"/>
        </w:rPr>
        <w:t xml:space="preserve"> الاحتجاج، ج </w:t>
      </w:r>
      <w:r>
        <w:rPr>
          <w:rtl/>
          <w:lang w:bidi="fa-IR"/>
        </w:rPr>
        <w:t>2</w:t>
      </w:r>
      <w:r w:rsidR="00697CD6" w:rsidRPr="002E420A">
        <w:rPr>
          <w:rtl/>
          <w:lang w:bidi="fa-IR"/>
        </w:rPr>
        <w:t xml:space="preserve">، ص </w:t>
      </w:r>
      <w:r>
        <w:rPr>
          <w:rtl/>
          <w:lang w:bidi="fa-IR"/>
        </w:rPr>
        <w:t>245</w:t>
      </w:r>
      <w:r w:rsidR="00697CD6" w:rsidRPr="002E420A">
        <w:rPr>
          <w:rtl/>
          <w:lang w:bidi="fa-IR"/>
        </w:rPr>
        <w:t>-.</w:t>
      </w:r>
      <w:r>
        <w:rPr>
          <w:rtl/>
          <w:lang w:bidi="fa-IR"/>
        </w:rPr>
        <w:t>240</w:t>
      </w:r>
      <w:r w:rsidR="00697CD6" w:rsidRPr="002E420A">
        <w:rPr>
          <w:rtl/>
          <w:lang w:bidi="fa-IR"/>
        </w:rPr>
        <w:t xml:space="preserve"> كشف الغمه، ج ٣، ص</w:t>
      </w:r>
      <w:r w:rsidR="00697CD6">
        <w:rPr>
          <w:rtl/>
          <w:lang w:bidi="fa-IR"/>
        </w:rPr>
        <w:t>.</w:t>
      </w:r>
      <w:r>
        <w:rPr>
          <w:rtl/>
          <w:lang w:bidi="fa-IR"/>
        </w:rPr>
        <w:t>144</w:t>
      </w:r>
      <w:r w:rsidR="00697CD6" w:rsidRPr="002E420A">
        <w:rPr>
          <w:rtl/>
          <w:lang w:bidi="fa-IR"/>
        </w:rPr>
        <w:t xml:space="preserve"> مناقب ابن شهر آشوب. ج </w:t>
      </w:r>
      <w:r>
        <w:rPr>
          <w:rtl/>
          <w:lang w:bidi="fa-IR"/>
        </w:rPr>
        <w:t>4</w:t>
      </w:r>
      <w:r w:rsidR="00697CD6" w:rsidRPr="002E420A">
        <w:rPr>
          <w:rtl/>
          <w:lang w:bidi="fa-IR"/>
        </w:rPr>
        <w:t>، ص</w:t>
      </w:r>
      <w:r w:rsidR="00697CD6">
        <w:rPr>
          <w:rtl/>
          <w:lang w:bidi="fa-IR"/>
        </w:rPr>
        <w:t>.</w:t>
      </w:r>
      <w:r w:rsidR="00697CD6" w:rsidRPr="002E420A">
        <w:rPr>
          <w:rtl/>
          <w:lang w:bidi="fa-IR"/>
        </w:rPr>
        <w:t>٣</w:t>
      </w:r>
      <w:r>
        <w:rPr>
          <w:rtl/>
          <w:lang w:bidi="fa-IR"/>
        </w:rPr>
        <w:t>81</w:t>
      </w:r>
      <w:r w:rsidR="00697CD6" w:rsidRPr="002E420A">
        <w:rPr>
          <w:rtl/>
          <w:lang w:bidi="fa-IR"/>
        </w:rPr>
        <w:t xml:space="preserve"> جلأ العيون، ج ٣، ص</w:t>
      </w:r>
      <w:r w:rsidR="00697CD6">
        <w:rPr>
          <w:rtl/>
          <w:lang w:bidi="fa-IR"/>
        </w:rPr>
        <w:t>.</w:t>
      </w:r>
      <w:r>
        <w:rPr>
          <w:rtl/>
          <w:lang w:bidi="fa-IR"/>
        </w:rPr>
        <w:t>108</w:t>
      </w:r>
      <w:r w:rsidR="00697CD6" w:rsidRPr="002E420A">
        <w:rPr>
          <w:rtl/>
          <w:lang w:bidi="fa-IR"/>
        </w:rPr>
        <w:t xml:space="preserve"> الصّواعق المحرقْ، ص</w:t>
      </w:r>
      <w:r w:rsidR="00697CD6">
        <w:rPr>
          <w:rtl/>
          <w:lang w:bidi="fa-IR"/>
        </w:rPr>
        <w:t>.</w:t>
      </w:r>
      <w:r>
        <w:rPr>
          <w:rtl/>
          <w:lang w:bidi="fa-IR"/>
        </w:rPr>
        <w:t>204</w:t>
      </w:r>
      <w:r w:rsidR="00697CD6" w:rsidRPr="002E420A">
        <w:rPr>
          <w:rtl/>
          <w:lang w:bidi="fa-IR"/>
        </w:rPr>
        <w:t xml:space="preserve"> نورالابصار، ص</w:t>
      </w:r>
      <w:r w:rsidR="00697CD6">
        <w:rPr>
          <w:rtl/>
          <w:lang w:bidi="fa-IR"/>
        </w:rPr>
        <w:t>.</w:t>
      </w:r>
      <w:r>
        <w:rPr>
          <w:rtl/>
          <w:lang w:bidi="fa-IR"/>
        </w:rPr>
        <w:t>161</w:t>
      </w:r>
      <w:r w:rsidR="00697CD6" w:rsidRPr="002E420A">
        <w:rPr>
          <w:rtl/>
          <w:lang w:bidi="fa-IR"/>
        </w:rPr>
        <w:t xml:space="preserve"> دلائل الامامْ، ص </w:t>
      </w:r>
      <w:r>
        <w:rPr>
          <w:rtl/>
          <w:lang w:bidi="fa-IR"/>
        </w:rPr>
        <w:t>208</w:t>
      </w:r>
      <w:r w:rsidR="00697CD6" w:rsidRPr="002E420A">
        <w:rPr>
          <w:rtl/>
          <w:lang w:bidi="fa-IR"/>
        </w:rPr>
        <w:t>-.</w:t>
      </w:r>
      <w:r>
        <w:rPr>
          <w:rtl/>
          <w:lang w:bidi="fa-IR"/>
        </w:rPr>
        <w:t>202</w:t>
      </w:r>
      <w:r w:rsidR="00697CD6" w:rsidRPr="002E420A">
        <w:rPr>
          <w:rtl/>
          <w:lang w:bidi="fa-IR"/>
        </w:rPr>
        <w:t xml:space="preserve"> روضْ الواعظين، ص ٣</w:t>
      </w:r>
      <w:r>
        <w:rPr>
          <w:rtl/>
          <w:lang w:bidi="fa-IR"/>
        </w:rPr>
        <w:t>8</w:t>
      </w:r>
      <w:r w:rsidR="00697CD6" w:rsidRPr="002E420A">
        <w:rPr>
          <w:rtl/>
          <w:lang w:bidi="fa-IR"/>
        </w:rPr>
        <w:t xml:space="preserve"> به بعد، ارشاد مفيد، ص ٣</w:t>
      </w:r>
      <w:r>
        <w:rPr>
          <w:rtl/>
          <w:lang w:bidi="fa-IR"/>
        </w:rPr>
        <w:t>60</w:t>
      </w:r>
      <w:r w:rsidR="00697CD6" w:rsidRPr="002E420A">
        <w:rPr>
          <w:rtl/>
          <w:lang w:bidi="fa-IR"/>
        </w:rPr>
        <w:t>-٣</w:t>
      </w:r>
      <w:r>
        <w:rPr>
          <w:rtl/>
          <w:lang w:bidi="fa-IR"/>
        </w:rPr>
        <w:t>59</w:t>
      </w:r>
      <w:r w:rsidR="00697CD6" w:rsidRPr="002E420A">
        <w:rPr>
          <w:rtl/>
          <w:lang w:bidi="fa-IR"/>
        </w:rPr>
        <w:t>، اعلام الورى ص ٣</w:t>
      </w:r>
      <w:r>
        <w:rPr>
          <w:rtl/>
          <w:lang w:bidi="fa-IR"/>
        </w:rPr>
        <w:t>51</w:t>
      </w:r>
      <w:r w:rsidR="00697CD6" w:rsidRPr="002E420A">
        <w:rPr>
          <w:rtl/>
          <w:lang w:bidi="fa-IR"/>
        </w:rPr>
        <w:t xml:space="preserve"> به بعد. بحارالانوار، ج </w:t>
      </w:r>
      <w:r>
        <w:rPr>
          <w:rtl/>
          <w:lang w:bidi="fa-IR"/>
        </w:rPr>
        <w:t>50</w:t>
      </w:r>
      <w:r w:rsidR="00697CD6" w:rsidRPr="002E420A">
        <w:rPr>
          <w:rtl/>
          <w:lang w:bidi="fa-IR"/>
        </w:rPr>
        <w:t xml:space="preserve">، ص </w:t>
      </w:r>
      <w:r>
        <w:rPr>
          <w:rtl/>
          <w:lang w:bidi="fa-IR"/>
        </w:rPr>
        <w:t>59</w:t>
      </w:r>
      <w:r w:rsidR="00697CD6" w:rsidRPr="002E420A">
        <w:rPr>
          <w:rtl/>
          <w:lang w:bidi="fa-IR"/>
        </w:rPr>
        <w:t xml:space="preserve"> به نقل از الاحتجاج و تفسير قمىّ، الامام الجواد - محمد على دخيل، ص </w:t>
      </w:r>
      <w:r>
        <w:rPr>
          <w:rtl/>
          <w:lang w:bidi="fa-IR"/>
        </w:rPr>
        <w:t>41</w:t>
      </w:r>
      <w:r w:rsidR="00697CD6" w:rsidRPr="002E420A">
        <w:rPr>
          <w:rtl/>
          <w:lang w:bidi="fa-IR"/>
        </w:rPr>
        <w:t>-٣</w:t>
      </w:r>
      <w:r>
        <w:rPr>
          <w:rtl/>
          <w:lang w:bidi="fa-IR"/>
        </w:rPr>
        <w:t>7</w:t>
      </w:r>
      <w:r w:rsidR="00697CD6" w:rsidRPr="002E420A">
        <w:rPr>
          <w:rtl/>
          <w:lang w:bidi="fa-IR"/>
        </w:rPr>
        <w:t xml:space="preserve"> و اعيان الشيعه، ج </w:t>
      </w:r>
      <w:r>
        <w:rPr>
          <w:rtl/>
          <w:lang w:bidi="fa-IR"/>
        </w:rPr>
        <w:t>2</w:t>
      </w:r>
      <w:r w:rsidR="00697CD6" w:rsidRPr="002E420A">
        <w:rPr>
          <w:rtl/>
          <w:lang w:bidi="fa-IR"/>
        </w:rPr>
        <w:t>، ص ٣</w:t>
      </w:r>
      <w:r>
        <w:rPr>
          <w:rtl/>
          <w:lang w:bidi="fa-IR"/>
        </w:rPr>
        <w:t>4</w:t>
      </w:r>
      <w:r w:rsidR="00697CD6" w:rsidRPr="002E420A">
        <w:rPr>
          <w:rtl/>
          <w:lang w:bidi="fa-IR"/>
        </w:rPr>
        <w:t>-٣٣.</w:t>
      </w:r>
    </w:p>
    <w:p w:rsidR="00697CD6" w:rsidRPr="002E420A" w:rsidRDefault="00E7465D" w:rsidP="00634BD2">
      <w:pPr>
        <w:pStyle w:val="libFootnote0"/>
        <w:rPr>
          <w:lang w:bidi="fa-IR"/>
        </w:rPr>
      </w:pPr>
      <w:r>
        <w:rPr>
          <w:rtl/>
          <w:lang w:bidi="fa-IR"/>
        </w:rPr>
        <w:t>89</w:t>
      </w:r>
      <w:r w:rsidR="00697CD6" w:rsidRPr="002E420A">
        <w:rPr>
          <w:rtl/>
          <w:lang w:bidi="fa-IR"/>
        </w:rPr>
        <w:t>- سومين ماه سال شمسى، خرداد ماه، م.</w:t>
      </w:r>
    </w:p>
    <w:p w:rsidR="00697CD6" w:rsidRPr="002E420A" w:rsidRDefault="00E7465D" w:rsidP="00634BD2">
      <w:pPr>
        <w:pStyle w:val="libFootnote0"/>
        <w:rPr>
          <w:lang w:bidi="fa-IR"/>
        </w:rPr>
      </w:pPr>
      <w:r>
        <w:rPr>
          <w:rtl/>
          <w:lang w:bidi="fa-IR"/>
        </w:rPr>
        <w:t>90</w:t>
      </w:r>
      <w:r w:rsidR="00697CD6" w:rsidRPr="002E420A">
        <w:rPr>
          <w:rtl/>
          <w:lang w:bidi="fa-IR"/>
        </w:rPr>
        <w:t xml:space="preserve">- بغداد، ص </w:t>
      </w:r>
      <w:r>
        <w:rPr>
          <w:rtl/>
          <w:lang w:bidi="fa-IR"/>
        </w:rPr>
        <w:t>14</w:t>
      </w:r>
      <w:r w:rsidR="00697CD6" w:rsidRPr="002E420A">
        <w:rPr>
          <w:rtl/>
          <w:lang w:bidi="fa-IR"/>
        </w:rPr>
        <w:t>٣-.</w:t>
      </w:r>
      <w:r>
        <w:rPr>
          <w:rtl/>
          <w:lang w:bidi="fa-IR"/>
        </w:rPr>
        <w:t>142</w:t>
      </w:r>
      <w:r w:rsidR="00697CD6" w:rsidRPr="002E420A">
        <w:rPr>
          <w:rtl/>
          <w:lang w:bidi="fa-IR"/>
        </w:rPr>
        <w:t xml:space="preserve"> يكى از محقّقان مرا به وجود اين نصّ در اين منبع آگاه ساخت.</w:t>
      </w:r>
    </w:p>
    <w:p w:rsidR="00697CD6" w:rsidRPr="002E420A" w:rsidRDefault="00E7465D" w:rsidP="00634BD2">
      <w:pPr>
        <w:pStyle w:val="libFootnote0"/>
        <w:rPr>
          <w:lang w:bidi="fa-IR"/>
        </w:rPr>
      </w:pPr>
      <w:r>
        <w:rPr>
          <w:rtl/>
          <w:lang w:bidi="fa-IR"/>
        </w:rPr>
        <w:t>91</w:t>
      </w:r>
      <w:r w:rsidR="00697CD6" w:rsidRPr="002E420A">
        <w:rPr>
          <w:rtl/>
          <w:lang w:bidi="fa-IR"/>
        </w:rPr>
        <w:t xml:space="preserve">- از آنجا كه ما شكّى نداريم در اينكه امام </w:t>
      </w:r>
      <w:r w:rsidR="00697CD6" w:rsidRPr="00ED2045">
        <w:rPr>
          <w:rStyle w:val="libAlaemChar"/>
          <w:rtl/>
        </w:rPr>
        <w:t>عليه‌السلام</w:t>
      </w:r>
      <w:r w:rsidR="00697CD6" w:rsidRPr="002E420A">
        <w:rPr>
          <w:rtl/>
          <w:lang w:bidi="fa-IR"/>
        </w:rPr>
        <w:t xml:space="preserve"> مقاصد و اهداف واقعى مأمون را از اين گونه كارها مى</w:t>
      </w:r>
      <w:r w:rsidR="00697CD6">
        <w:rPr>
          <w:rtl/>
          <w:lang w:bidi="fa-IR"/>
        </w:rPr>
        <w:t xml:space="preserve"> </w:t>
      </w:r>
      <w:r w:rsidR="00697CD6" w:rsidRPr="002E420A">
        <w:rPr>
          <w:rtl/>
          <w:lang w:bidi="fa-IR"/>
        </w:rPr>
        <w:t>دانست و نيز مى</w:t>
      </w:r>
      <w:r w:rsidR="00697CD6">
        <w:rPr>
          <w:rtl/>
          <w:lang w:bidi="fa-IR"/>
        </w:rPr>
        <w:t xml:space="preserve"> </w:t>
      </w:r>
      <w:r w:rsidR="00697CD6" w:rsidRPr="002E420A">
        <w:rPr>
          <w:rtl/>
          <w:lang w:bidi="fa-IR"/>
        </w:rPr>
        <w:t xml:space="preserve">دانست كه اين مرد همان كسى است كه ديروز مرتكب جنايت قتل پدرش امام رضا </w:t>
      </w:r>
      <w:r w:rsidR="00697CD6" w:rsidRPr="00ED2045">
        <w:rPr>
          <w:rStyle w:val="libAlaemChar"/>
          <w:rtl/>
        </w:rPr>
        <w:t>عليه‌السلام</w:t>
      </w:r>
      <w:r w:rsidR="00697CD6" w:rsidRPr="002E420A">
        <w:rPr>
          <w:rtl/>
          <w:lang w:bidi="fa-IR"/>
        </w:rPr>
        <w:t xml:space="preserve"> شد، در اينجا محقّق پژوهنده، شيخ على احمدى، پرسشى مطرح كرده كه بايد بدان جواب داد. سؤال اين است:</w:t>
      </w:r>
    </w:p>
    <w:p w:rsidR="00697CD6" w:rsidRPr="002E420A" w:rsidRDefault="00697CD6" w:rsidP="00634BD2">
      <w:pPr>
        <w:pStyle w:val="libFootnote0"/>
        <w:rPr>
          <w:lang w:bidi="fa-IR"/>
        </w:rPr>
      </w:pPr>
      <w:r w:rsidRPr="002E420A">
        <w:rPr>
          <w:rtl/>
          <w:lang w:bidi="fa-IR"/>
        </w:rPr>
        <w:t xml:space="preserve">آيا تن دادن امام </w:t>
      </w:r>
      <w:r w:rsidRPr="000C041B">
        <w:rPr>
          <w:rStyle w:val="libAlaemChar"/>
          <w:rtl/>
        </w:rPr>
        <w:t>عليه‌السلام</w:t>
      </w:r>
      <w:r w:rsidRPr="002E420A">
        <w:rPr>
          <w:rtl/>
          <w:lang w:bidi="fa-IR"/>
        </w:rPr>
        <w:t xml:space="preserve"> به اين ازدواج بر اثر فشارى بوده است كه از پيش مأمون بر امام وارد كرده است؟ يا اينكه خود امام مصلحت در انجام چنين ازدواجى مى</w:t>
      </w:r>
      <w:r>
        <w:rPr>
          <w:rtl/>
          <w:lang w:bidi="fa-IR"/>
        </w:rPr>
        <w:t xml:space="preserve"> </w:t>
      </w:r>
      <w:r w:rsidRPr="002E420A">
        <w:rPr>
          <w:rtl/>
          <w:lang w:bidi="fa-IR"/>
        </w:rPr>
        <w:t>دانسته است، مانند ازدواج پيامبر اكرم (صلّى اََ عليه وآله) با عايشه و جز او؟</w:t>
      </w:r>
    </w:p>
    <w:p w:rsidR="00697CD6" w:rsidRPr="002E420A" w:rsidRDefault="00697CD6" w:rsidP="00634BD2">
      <w:pPr>
        <w:pStyle w:val="libFootnote0"/>
        <w:rPr>
          <w:lang w:bidi="fa-IR"/>
        </w:rPr>
      </w:pPr>
      <w:r w:rsidRPr="002E420A">
        <w:rPr>
          <w:rtl/>
          <w:lang w:bidi="fa-IR"/>
        </w:rPr>
        <w:t>ما در جواب مى</w:t>
      </w:r>
      <w:r>
        <w:rPr>
          <w:rtl/>
          <w:lang w:bidi="fa-IR"/>
        </w:rPr>
        <w:t xml:space="preserve"> </w:t>
      </w:r>
      <w:r w:rsidRPr="002E420A">
        <w:rPr>
          <w:rtl/>
          <w:lang w:bidi="fa-IR"/>
        </w:rPr>
        <w:t xml:space="preserve">گوئيم: شايد قسمت اوّل سؤال به حقيقت نزديكتر باشد. زيرا ازدواجى اينچنين، آشكارا به مصلحت مأمون بوده است، نه به مصلحت امام </w:t>
      </w:r>
      <w:r w:rsidRPr="00ED2045">
        <w:rPr>
          <w:rStyle w:val="libAlaemChar"/>
          <w:rtl/>
        </w:rPr>
        <w:t>عليه‌السلام</w:t>
      </w:r>
      <w:r w:rsidRPr="002E420A">
        <w:rPr>
          <w:rtl/>
          <w:lang w:bidi="fa-IR"/>
        </w:rPr>
        <w:t xml:space="preserve"> به كتاب «الحياْ السياسيه الامام الرّضا </w:t>
      </w:r>
      <w:r w:rsidRPr="00ED2045">
        <w:rPr>
          <w:rStyle w:val="libAlaemChar"/>
          <w:rtl/>
        </w:rPr>
        <w:t>عليه‌السلام</w:t>
      </w:r>
      <w:r w:rsidRPr="002E420A">
        <w:rPr>
          <w:rtl/>
          <w:lang w:bidi="fa-IR"/>
        </w:rPr>
        <w:t xml:space="preserve"> ص </w:t>
      </w:r>
      <w:r w:rsidR="00E7465D">
        <w:rPr>
          <w:rtl/>
          <w:lang w:bidi="fa-IR"/>
        </w:rPr>
        <w:t>211</w:t>
      </w:r>
      <w:r w:rsidRPr="002E420A">
        <w:rPr>
          <w:rtl/>
          <w:lang w:bidi="fa-IR"/>
        </w:rPr>
        <w:t>-</w:t>
      </w:r>
      <w:r w:rsidR="00E7465D">
        <w:rPr>
          <w:rtl/>
          <w:lang w:bidi="fa-IR"/>
        </w:rPr>
        <w:t>208</w:t>
      </w:r>
      <w:r w:rsidRPr="002E420A">
        <w:rPr>
          <w:rtl/>
          <w:lang w:bidi="fa-IR"/>
        </w:rPr>
        <w:t>» مراجعه شود.</w:t>
      </w:r>
    </w:p>
    <w:p w:rsidR="00697CD6" w:rsidRPr="002E420A" w:rsidRDefault="00E7465D" w:rsidP="00634BD2">
      <w:pPr>
        <w:pStyle w:val="libFootnote0"/>
        <w:rPr>
          <w:lang w:bidi="fa-IR"/>
        </w:rPr>
      </w:pPr>
      <w:r>
        <w:rPr>
          <w:rtl/>
          <w:lang w:bidi="fa-IR"/>
        </w:rPr>
        <w:lastRenderedPageBreak/>
        <w:t>92</w:t>
      </w:r>
      <w:r w:rsidR="00697CD6" w:rsidRPr="002E420A">
        <w:rPr>
          <w:rtl/>
          <w:lang w:bidi="fa-IR"/>
        </w:rPr>
        <w:t>- استبرأ زن زانيه به اين است كه بعد از آخرين آميزش، يك حيض ببيند، آنگاه مى</w:t>
      </w:r>
      <w:r w:rsidR="00697CD6">
        <w:rPr>
          <w:rtl/>
          <w:lang w:bidi="fa-IR"/>
        </w:rPr>
        <w:t xml:space="preserve"> </w:t>
      </w:r>
      <w:r w:rsidR="00697CD6" w:rsidRPr="002E420A">
        <w:rPr>
          <w:rtl/>
          <w:lang w:bidi="fa-IR"/>
        </w:rPr>
        <w:t>تواند به زوجيّت شخص زانى يا ديگرى درآيد. اين در صورتى است كه باردار نباشد وگرنه استبرأ ندارد.م</w:t>
      </w:r>
      <w:r w:rsidR="00697CD6">
        <w:rPr>
          <w:rtl/>
          <w:lang w:bidi="fa-IR"/>
        </w:rPr>
        <w:t xml:space="preserve"> </w:t>
      </w:r>
    </w:p>
    <w:p w:rsidR="00697CD6" w:rsidRPr="002E420A" w:rsidRDefault="00E7465D" w:rsidP="00634BD2">
      <w:pPr>
        <w:pStyle w:val="libFootnote0"/>
        <w:rPr>
          <w:lang w:bidi="fa-IR"/>
        </w:rPr>
      </w:pPr>
      <w:r>
        <w:rPr>
          <w:rtl/>
          <w:lang w:bidi="fa-IR"/>
        </w:rPr>
        <w:t>9</w:t>
      </w:r>
      <w:r w:rsidR="00697CD6" w:rsidRPr="002E420A">
        <w:rPr>
          <w:rtl/>
          <w:lang w:bidi="fa-IR"/>
        </w:rPr>
        <w:t>٣- تحف العقول، ص</w:t>
      </w:r>
      <w:r w:rsidR="00697CD6">
        <w:rPr>
          <w:rtl/>
          <w:lang w:bidi="fa-IR"/>
        </w:rPr>
        <w:t>.</w:t>
      </w:r>
      <w:r>
        <w:rPr>
          <w:rtl/>
          <w:lang w:bidi="fa-IR"/>
        </w:rPr>
        <w:t>454</w:t>
      </w:r>
      <w:r w:rsidR="00697CD6" w:rsidRPr="002E420A">
        <w:rPr>
          <w:rtl/>
          <w:lang w:bidi="fa-IR"/>
        </w:rPr>
        <w:t xml:space="preserve"> بعد از اين، روايت سؤال امام </w:t>
      </w:r>
      <w:r w:rsidR="00697CD6" w:rsidRPr="000C041B">
        <w:rPr>
          <w:rStyle w:val="libAlaemChar"/>
          <w:rtl/>
        </w:rPr>
        <w:t>عليه‌السلام</w:t>
      </w:r>
      <w:r w:rsidR="00697CD6" w:rsidRPr="002E420A">
        <w:rPr>
          <w:rtl/>
          <w:lang w:bidi="fa-IR"/>
        </w:rPr>
        <w:t xml:space="preserve"> را از يحيى، در باره زنى كه بر مردى حلال مى</w:t>
      </w:r>
      <w:r w:rsidR="00697CD6">
        <w:rPr>
          <w:rtl/>
          <w:lang w:bidi="fa-IR"/>
        </w:rPr>
        <w:t xml:space="preserve"> </w:t>
      </w:r>
      <w:r w:rsidR="00697CD6" w:rsidRPr="002E420A">
        <w:rPr>
          <w:rtl/>
          <w:lang w:bidi="fa-IR"/>
        </w:rPr>
        <w:t>شود و سپس بيش از يك بار بر او حرام مى</w:t>
      </w:r>
      <w:r w:rsidR="00697CD6">
        <w:rPr>
          <w:rtl/>
          <w:lang w:bidi="fa-IR"/>
        </w:rPr>
        <w:t xml:space="preserve"> </w:t>
      </w:r>
      <w:r w:rsidR="00697CD6" w:rsidRPr="002E420A">
        <w:rPr>
          <w:rtl/>
          <w:lang w:bidi="fa-IR"/>
        </w:rPr>
        <w:t>شود... نقل كرده است.</w:t>
      </w:r>
    </w:p>
    <w:p w:rsidR="00697CD6" w:rsidRPr="002E420A" w:rsidRDefault="00E7465D" w:rsidP="00634BD2">
      <w:pPr>
        <w:pStyle w:val="libFootnote0"/>
        <w:rPr>
          <w:lang w:bidi="fa-IR"/>
        </w:rPr>
      </w:pPr>
      <w:r>
        <w:rPr>
          <w:rtl/>
          <w:lang w:bidi="fa-IR"/>
        </w:rPr>
        <w:t>94</w:t>
      </w:r>
      <w:r w:rsidR="00697CD6" w:rsidRPr="002E420A">
        <w:rPr>
          <w:rtl/>
          <w:lang w:bidi="fa-IR"/>
        </w:rPr>
        <w:t xml:space="preserve">- كافى، ج </w:t>
      </w:r>
      <w:r>
        <w:rPr>
          <w:rtl/>
          <w:lang w:bidi="fa-IR"/>
        </w:rPr>
        <w:t>1</w:t>
      </w:r>
      <w:r w:rsidR="00697CD6" w:rsidRPr="002E420A">
        <w:rPr>
          <w:rtl/>
          <w:lang w:bidi="fa-IR"/>
        </w:rPr>
        <w:t xml:space="preserve">، ص </w:t>
      </w:r>
      <w:r>
        <w:rPr>
          <w:rtl/>
          <w:lang w:bidi="fa-IR"/>
        </w:rPr>
        <w:t>415</w:t>
      </w:r>
      <w:r w:rsidR="00697CD6" w:rsidRPr="002E420A">
        <w:rPr>
          <w:rtl/>
          <w:lang w:bidi="fa-IR"/>
        </w:rPr>
        <w:t>-</w:t>
      </w:r>
      <w:r>
        <w:rPr>
          <w:rtl/>
          <w:lang w:bidi="fa-IR"/>
        </w:rPr>
        <w:t>414</w:t>
      </w:r>
      <w:r w:rsidR="00697CD6" w:rsidRPr="002E420A">
        <w:rPr>
          <w:rtl/>
          <w:lang w:bidi="fa-IR"/>
        </w:rPr>
        <w:t>، ارشاد مفيد، ص ٣</w:t>
      </w:r>
      <w:r>
        <w:rPr>
          <w:rtl/>
          <w:lang w:bidi="fa-IR"/>
        </w:rPr>
        <w:t>66</w:t>
      </w:r>
      <w:r w:rsidR="00697CD6" w:rsidRPr="002E420A">
        <w:rPr>
          <w:rtl/>
          <w:lang w:bidi="fa-IR"/>
        </w:rPr>
        <w:t xml:space="preserve"> و بحارالانوار، ج </w:t>
      </w:r>
      <w:r>
        <w:rPr>
          <w:rtl/>
          <w:lang w:bidi="fa-IR"/>
        </w:rPr>
        <w:t>50</w:t>
      </w:r>
      <w:r w:rsidR="00697CD6" w:rsidRPr="002E420A">
        <w:rPr>
          <w:rtl/>
          <w:lang w:bidi="fa-IR"/>
        </w:rPr>
        <w:t xml:space="preserve">، ص </w:t>
      </w:r>
      <w:r>
        <w:rPr>
          <w:rtl/>
          <w:lang w:bidi="fa-IR"/>
        </w:rPr>
        <w:t>54</w:t>
      </w:r>
      <w:r w:rsidR="00697CD6" w:rsidRPr="002E420A">
        <w:rPr>
          <w:rtl/>
          <w:lang w:bidi="fa-IR"/>
        </w:rPr>
        <w:t>.</w:t>
      </w:r>
    </w:p>
    <w:p w:rsidR="00697CD6" w:rsidRPr="002E420A" w:rsidRDefault="00697CD6" w:rsidP="00634BD2">
      <w:pPr>
        <w:pStyle w:val="libFootnote0"/>
        <w:rPr>
          <w:lang w:bidi="fa-IR"/>
        </w:rPr>
      </w:pPr>
      <w:r w:rsidRPr="002E420A">
        <w:rPr>
          <w:rtl/>
          <w:lang w:bidi="fa-IR"/>
        </w:rPr>
        <w:t>وَ كانَتِ النّعْلُ لَها حاضِرَْ</w:t>
      </w:r>
    </w:p>
    <w:p w:rsidR="00697CD6" w:rsidRPr="002E420A" w:rsidRDefault="00697CD6" w:rsidP="00634BD2">
      <w:pPr>
        <w:pStyle w:val="libFootnote0"/>
        <w:rPr>
          <w:lang w:bidi="fa-IR"/>
        </w:rPr>
      </w:pPr>
      <w:r w:rsidRPr="002E420A">
        <w:rPr>
          <w:rtl/>
          <w:lang w:bidi="fa-IR"/>
        </w:rPr>
        <w:t>م</w:t>
      </w:r>
      <w:r>
        <w:rPr>
          <w:rtl/>
          <w:lang w:bidi="fa-IR"/>
        </w:rPr>
        <w:t xml:space="preserve"> </w:t>
      </w:r>
      <w:r w:rsidRPr="002E420A">
        <w:rPr>
          <w:rtl/>
          <w:lang w:bidi="fa-IR"/>
        </w:rPr>
        <w:t>ش- اِنْ عادَتِ الْعَقْرَبُ عُدْنالَهُ</w:t>
      </w:r>
      <w:r>
        <w:rPr>
          <w:rtl/>
          <w:lang w:bidi="fa-IR"/>
        </w:rPr>
        <w:t xml:space="preserve"> </w:t>
      </w:r>
    </w:p>
    <w:p w:rsidR="00697CD6" w:rsidRPr="002E420A" w:rsidRDefault="00E7465D" w:rsidP="00634BD2">
      <w:pPr>
        <w:pStyle w:val="libFootnote0"/>
        <w:rPr>
          <w:lang w:bidi="fa-IR"/>
        </w:rPr>
      </w:pPr>
      <w:r>
        <w:rPr>
          <w:rtl/>
          <w:lang w:bidi="fa-IR"/>
        </w:rPr>
        <w:t>96</w:t>
      </w:r>
      <w:r w:rsidR="00697CD6" w:rsidRPr="002E420A">
        <w:rPr>
          <w:rtl/>
          <w:lang w:bidi="fa-IR"/>
        </w:rPr>
        <w:t xml:space="preserve">- نگاه كنيد به: الاحتجاج، ج </w:t>
      </w:r>
      <w:r>
        <w:rPr>
          <w:rtl/>
          <w:lang w:bidi="fa-IR"/>
        </w:rPr>
        <w:t>2</w:t>
      </w:r>
      <w:r w:rsidR="00697CD6" w:rsidRPr="002E420A">
        <w:rPr>
          <w:rtl/>
          <w:lang w:bidi="fa-IR"/>
        </w:rPr>
        <w:t xml:space="preserve">، ص </w:t>
      </w:r>
      <w:r>
        <w:rPr>
          <w:rtl/>
          <w:lang w:bidi="fa-IR"/>
        </w:rPr>
        <w:t>248</w:t>
      </w:r>
      <w:r w:rsidR="00697CD6" w:rsidRPr="002E420A">
        <w:rPr>
          <w:rtl/>
          <w:lang w:bidi="fa-IR"/>
        </w:rPr>
        <w:t>-.</w:t>
      </w:r>
      <w:r>
        <w:rPr>
          <w:rtl/>
          <w:lang w:bidi="fa-IR"/>
        </w:rPr>
        <w:t>245</w:t>
      </w:r>
      <w:r w:rsidR="00697CD6" w:rsidRPr="002E420A">
        <w:rPr>
          <w:rtl/>
          <w:lang w:bidi="fa-IR"/>
        </w:rPr>
        <w:t xml:space="preserve"> و بحارالانوار، ج </w:t>
      </w:r>
      <w:r>
        <w:rPr>
          <w:rtl/>
          <w:lang w:bidi="fa-IR"/>
        </w:rPr>
        <w:t>50</w:t>
      </w:r>
      <w:r w:rsidR="00697CD6" w:rsidRPr="002E420A">
        <w:rPr>
          <w:rtl/>
          <w:lang w:bidi="fa-IR"/>
        </w:rPr>
        <w:t xml:space="preserve">، ص </w:t>
      </w:r>
      <w:r>
        <w:rPr>
          <w:rtl/>
          <w:lang w:bidi="fa-IR"/>
        </w:rPr>
        <w:t>8</w:t>
      </w:r>
      <w:r w:rsidR="00697CD6" w:rsidRPr="002E420A">
        <w:rPr>
          <w:rtl/>
          <w:lang w:bidi="fa-IR"/>
        </w:rPr>
        <w:t>٣-</w:t>
      </w:r>
      <w:r>
        <w:rPr>
          <w:rtl/>
          <w:lang w:bidi="fa-IR"/>
        </w:rPr>
        <w:t>80</w:t>
      </w:r>
      <w:r w:rsidR="00697CD6" w:rsidRPr="002E420A">
        <w:rPr>
          <w:rtl/>
          <w:lang w:bidi="fa-IR"/>
        </w:rPr>
        <w:t>.</w:t>
      </w:r>
    </w:p>
    <w:p w:rsidR="00697CD6" w:rsidRPr="002E420A" w:rsidRDefault="00E7465D" w:rsidP="00634BD2">
      <w:pPr>
        <w:pStyle w:val="libFootnote0"/>
        <w:rPr>
          <w:lang w:bidi="fa-IR"/>
        </w:rPr>
      </w:pPr>
      <w:r>
        <w:rPr>
          <w:rtl/>
          <w:lang w:bidi="fa-IR"/>
        </w:rPr>
        <w:t>97</w:t>
      </w:r>
      <w:r w:rsidR="00697CD6" w:rsidRPr="002E420A">
        <w:rPr>
          <w:rtl/>
          <w:lang w:bidi="fa-IR"/>
        </w:rPr>
        <w:t xml:space="preserve">- الامام الجواد - محمد على دخيل، ص </w:t>
      </w:r>
      <w:r>
        <w:rPr>
          <w:rtl/>
          <w:lang w:bidi="fa-IR"/>
        </w:rPr>
        <w:t>65</w:t>
      </w:r>
      <w:r w:rsidR="00697CD6" w:rsidRPr="002E420A">
        <w:rPr>
          <w:rtl/>
          <w:lang w:bidi="fa-IR"/>
        </w:rPr>
        <w:t>.</w:t>
      </w:r>
    </w:p>
    <w:p w:rsidR="00697CD6" w:rsidRPr="002E420A" w:rsidRDefault="00E7465D" w:rsidP="00634BD2">
      <w:pPr>
        <w:pStyle w:val="libFootnote0"/>
        <w:rPr>
          <w:lang w:bidi="fa-IR"/>
        </w:rPr>
      </w:pPr>
      <w:r>
        <w:rPr>
          <w:rtl/>
          <w:lang w:bidi="fa-IR"/>
        </w:rPr>
        <w:t>98</w:t>
      </w:r>
      <w:r w:rsidR="00697CD6" w:rsidRPr="002E420A">
        <w:rPr>
          <w:rtl/>
          <w:lang w:bidi="fa-IR"/>
        </w:rPr>
        <w:t xml:space="preserve">- نگاه كنيد به: ارشاد مفيد و اعلام الورى و منابع ديگرى كه در قضيّه ازدواج امام جواد </w:t>
      </w:r>
      <w:r w:rsidR="00697CD6" w:rsidRPr="00ED2045">
        <w:rPr>
          <w:rStyle w:val="libAlaemChar"/>
          <w:rtl/>
        </w:rPr>
        <w:t>عليه‌السلام</w:t>
      </w:r>
      <w:r w:rsidR="00697CD6" w:rsidRPr="002E420A">
        <w:rPr>
          <w:rtl/>
          <w:lang w:bidi="fa-IR"/>
        </w:rPr>
        <w:t xml:space="preserve"> نام برده شده</w:t>
      </w:r>
      <w:r w:rsidR="00697CD6">
        <w:rPr>
          <w:rtl/>
          <w:lang w:bidi="fa-IR"/>
        </w:rPr>
        <w:t xml:space="preserve"> </w:t>
      </w:r>
      <w:r w:rsidR="00697CD6" w:rsidRPr="002E420A">
        <w:rPr>
          <w:rtl/>
          <w:lang w:bidi="fa-IR"/>
        </w:rPr>
        <w:t xml:space="preserve">اند، و نيز به اعيان الشيعه، ج </w:t>
      </w:r>
      <w:r>
        <w:rPr>
          <w:rtl/>
          <w:lang w:bidi="fa-IR"/>
        </w:rPr>
        <w:t>2</w:t>
      </w:r>
      <w:r w:rsidR="00697CD6" w:rsidRPr="002E420A">
        <w:rPr>
          <w:rtl/>
          <w:lang w:bidi="fa-IR"/>
        </w:rPr>
        <w:t>، ص ٣</w:t>
      </w:r>
      <w:r>
        <w:rPr>
          <w:rtl/>
          <w:lang w:bidi="fa-IR"/>
        </w:rPr>
        <w:t>6</w:t>
      </w:r>
      <w:r w:rsidR="00697CD6" w:rsidRPr="002E420A">
        <w:rPr>
          <w:rtl/>
          <w:lang w:bidi="fa-IR"/>
        </w:rPr>
        <w:t>-٣٣ مراجعه شود. و به زودى، در عنوان بعدى بعد از ذكر قسمت</w:t>
      </w:r>
      <w:r w:rsidR="00697CD6">
        <w:rPr>
          <w:rtl/>
          <w:lang w:bidi="fa-IR"/>
        </w:rPr>
        <w:t xml:space="preserve"> </w:t>
      </w:r>
      <w:r w:rsidR="00697CD6" w:rsidRPr="002E420A">
        <w:rPr>
          <w:rtl/>
          <w:lang w:bidi="fa-IR"/>
        </w:rPr>
        <w:t xml:space="preserve">هايى از زيارت آن حضرت </w:t>
      </w:r>
      <w:r w:rsidR="00697CD6" w:rsidRPr="00ED2045">
        <w:rPr>
          <w:rStyle w:val="libAlaemChar"/>
          <w:rtl/>
        </w:rPr>
        <w:t>عليه‌السلام</w:t>
      </w:r>
      <w:r w:rsidR="00697CD6" w:rsidRPr="002E420A">
        <w:rPr>
          <w:rtl/>
          <w:lang w:bidi="fa-IR"/>
        </w:rPr>
        <w:t>، در اين مورد اشاراتى مى</w:t>
      </w:r>
      <w:r w:rsidR="00697CD6">
        <w:rPr>
          <w:rtl/>
          <w:lang w:bidi="fa-IR"/>
        </w:rPr>
        <w:t xml:space="preserve"> </w:t>
      </w:r>
      <w:r w:rsidR="00697CD6" w:rsidRPr="002E420A">
        <w:rPr>
          <w:rtl/>
          <w:lang w:bidi="fa-IR"/>
        </w:rPr>
        <w:t>شود.</w:t>
      </w:r>
    </w:p>
    <w:p w:rsidR="00697CD6" w:rsidRPr="002E420A" w:rsidRDefault="00E7465D" w:rsidP="00634BD2">
      <w:pPr>
        <w:pStyle w:val="libFootnote0"/>
        <w:rPr>
          <w:lang w:bidi="fa-IR"/>
        </w:rPr>
      </w:pPr>
      <w:r>
        <w:rPr>
          <w:rtl/>
          <w:lang w:bidi="fa-IR"/>
        </w:rPr>
        <w:t>99</w:t>
      </w:r>
      <w:r w:rsidR="00697CD6" w:rsidRPr="002E420A">
        <w:rPr>
          <w:rtl/>
          <w:lang w:bidi="fa-IR"/>
        </w:rPr>
        <w:t xml:space="preserve">- كافى، ج </w:t>
      </w:r>
      <w:r>
        <w:rPr>
          <w:rtl/>
          <w:lang w:bidi="fa-IR"/>
        </w:rPr>
        <w:t>1</w:t>
      </w:r>
      <w:r w:rsidR="00697CD6" w:rsidRPr="002E420A">
        <w:rPr>
          <w:rtl/>
          <w:lang w:bidi="fa-IR"/>
        </w:rPr>
        <w:t>، ص</w:t>
      </w:r>
      <w:r w:rsidR="00697CD6">
        <w:rPr>
          <w:rtl/>
          <w:lang w:bidi="fa-IR"/>
        </w:rPr>
        <w:t>.</w:t>
      </w:r>
      <w:r>
        <w:rPr>
          <w:rtl/>
          <w:lang w:bidi="fa-IR"/>
        </w:rPr>
        <w:t>41</w:t>
      </w:r>
      <w:r w:rsidR="00697CD6" w:rsidRPr="002E420A">
        <w:rPr>
          <w:rtl/>
          <w:lang w:bidi="fa-IR"/>
        </w:rPr>
        <w:t xml:space="preserve">٣ مناقب ابن شهر آشوب، ج </w:t>
      </w:r>
      <w:r>
        <w:rPr>
          <w:rtl/>
          <w:lang w:bidi="fa-IR"/>
        </w:rPr>
        <w:t>4</w:t>
      </w:r>
      <w:r w:rsidR="00697CD6" w:rsidRPr="002E420A">
        <w:rPr>
          <w:rtl/>
          <w:lang w:bidi="fa-IR"/>
        </w:rPr>
        <w:t>، ص ٣</w:t>
      </w:r>
      <w:r>
        <w:rPr>
          <w:rtl/>
          <w:lang w:bidi="fa-IR"/>
        </w:rPr>
        <w:t>96</w:t>
      </w:r>
      <w:r w:rsidR="00697CD6" w:rsidRPr="002E420A">
        <w:rPr>
          <w:rtl/>
          <w:lang w:bidi="fa-IR"/>
        </w:rPr>
        <w:t xml:space="preserve"> و بحارالانوار، ج </w:t>
      </w:r>
      <w:r>
        <w:rPr>
          <w:rtl/>
          <w:lang w:bidi="fa-IR"/>
        </w:rPr>
        <w:t>50</w:t>
      </w:r>
      <w:r w:rsidR="00697CD6" w:rsidRPr="002E420A">
        <w:rPr>
          <w:rtl/>
          <w:lang w:bidi="fa-IR"/>
        </w:rPr>
        <w:t xml:space="preserve">، ص </w:t>
      </w:r>
      <w:r>
        <w:rPr>
          <w:rtl/>
          <w:lang w:bidi="fa-IR"/>
        </w:rPr>
        <w:t>61</w:t>
      </w:r>
      <w:r w:rsidR="00697CD6" w:rsidRPr="002E420A">
        <w:rPr>
          <w:rtl/>
          <w:lang w:bidi="fa-IR"/>
        </w:rPr>
        <w:t>.</w:t>
      </w:r>
    </w:p>
    <w:p w:rsidR="00697CD6" w:rsidRPr="002E420A" w:rsidRDefault="00E7465D" w:rsidP="00634BD2">
      <w:pPr>
        <w:pStyle w:val="libFootnote0"/>
        <w:rPr>
          <w:lang w:bidi="fa-IR"/>
        </w:rPr>
      </w:pPr>
      <w:r>
        <w:rPr>
          <w:rtl/>
          <w:lang w:bidi="fa-IR"/>
        </w:rPr>
        <w:t>100</w:t>
      </w:r>
      <w:r w:rsidR="00697CD6" w:rsidRPr="002E420A">
        <w:rPr>
          <w:rtl/>
          <w:lang w:bidi="fa-IR"/>
        </w:rPr>
        <w:t xml:space="preserve">- بحارالانوار، ج </w:t>
      </w:r>
      <w:r>
        <w:rPr>
          <w:rtl/>
          <w:lang w:bidi="fa-IR"/>
        </w:rPr>
        <w:t>50</w:t>
      </w:r>
      <w:r w:rsidR="00697CD6" w:rsidRPr="002E420A">
        <w:rPr>
          <w:rtl/>
          <w:lang w:bidi="fa-IR"/>
        </w:rPr>
        <w:t xml:space="preserve">، ص </w:t>
      </w:r>
      <w:r>
        <w:rPr>
          <w:rtl/>
          <w:lang w:bidi="fa-IR"/>
        </w:rPr>
        <w:t>20</w:t>
      </w:r>
      <w:r w:rsidR="00697CD6" w:rsidRPr="002E420A">
        <w:rPr>
          <w:rtl/>
          <w:lang w:bidi="fa-IR"/>
        </w:rPr>
        <w:t>، به نقل از الخرائج و الجرائج.</w:t>
      </w:r>
    </w:p>
    <w:p w:rsidR="00697CD6" w:rsidRPr="002E420A" w:rsidRDefault="00E7465D" w:rsidP="00634BD2">
      <w:pPr>
        <w:pStyle w:val="libFootnote0"/>
        <w:rPr>
          <w:lang w:bidi="fa-IR"/>
        </w:rPr>
      </w:pPr>
      <w:r>
        <w:rPr>
          <w:rtl/>
          <w:lang w:bidi="fa-IR"/>
        </w:rPr>
        <w:t>101</w:t>
      </w:r>
      <w:r w:rsidR="00697CD6" w:rsidRPr="002E420A">
        <w:rPr>
          <w:rtl/>
          <w:lang w:bidi="fa-IR"/>
        </w:rPr>
        <w:t>- اعلام الورى، ص ٣</w:t>
      </w:r>
      <w:r>
        <w:rPr>
          <w:rtl/>
          <w:lang w:bidi="fa-IR"/>
        </w:rPr>
        <w:t>47</w:t>
      </w:r>
      <w:r w:rsidR="00697CD6" w:rsidRPr="002E420A">
        <w:rPr>
          <w:rtl/>
          <w:lang w:bidi="fa-IR"/>
        </w:rPr>
        <w:t>، ارشاد مفيد، ص</w:t>
      </w:r>
      <w:r w:rsidR="00697CD6">
        <w:rPr>
          <w:rtl/>
          <w:lang w:bidi="fa-IR"/>
        </w:rPr>
        <w:t>.</w:t>
      </w:r>
      <w:r w:rsidR="00697CD6" w:rsidRPr="002E420A">
        <w:rPr>
          <w:rtl/>
          <w:lang w:bidi="fa-IR"/>
        </w:rPr>
        <w:t>٣</w:t>
      </w:r>
      <w:r>
        <w:rPr>
          <w:rtl/>
          <w:lang w:bidi="fa-IR"/>
        </w:rPr>
        <w:t>58</w:t>
      </w:r>
      <w:r w:rsidR="00697CD6" w:rsidRPr="002E420A">
        <w:rPr>
          <w:rtl/>
          <w:lang w:bidi="fa-IR"/>
        </w:rPr>
        <w:t xml:space="preserve"> كافى، ج </w:t>
      </w:r>
      <w:r>
        <w:rPr>
          <w:rtl/>
          <w:lang w:bidi="fa-IR"/>
        </w:rPr>
        <w:t>1</w:t>
      </w:r>
      <w:r w:rsidR="00697CD6" w:rsidRPr="002E420A">
        <w:rPr>
          <w:rtl/>
          <w:lang w:bidi="fa-IR"/>
        </w:rPr>
        <w:t>، ص</w:t>
      </w:r>
      <w:r w:rsidR="00697CD6">
        <w:rPr>
          <w:rtl/>
          <w:lang w:bidi="fa-IR"/>
        </w:rPr>
        <w:t>.</w:t>
      </w:r>
      <w:r>
        <w:rPr>
          <w:rtl/>
          <w:lang w:bidi="fa-IR"/>
        </w:rPr>
        <w:t>258</w:t>
      </w:r>
      <w:r w:rsidR="00697CD6" w:rsidRPr="002E420A">
        <w:rPr>
          <w:rtl/>
          <w:lang w:bidi="fa-IR"/>
        </w:rPr>
        <w:t xml:space="preserve"> بحارالانوار، ج </w:t>
      </w:r>
      <w:r>
        <w:rPr>
          <w:rtl/>
          <w:lang w:bidi="fa-IR"/>
        </w:rPr>
        <w:t>50</w:t>
      </w:r>
      <w:r w:rsidR="00697CD6" w:rsidRPr="002E420A">
        <w:rPr>
          <w:rtl/>
          <w:lang w:bidi="fa-IR"/>
        </w:rPr>
        <w:t xml:space="preserve">، ص </w:t>
      </w:r>
      <w:r>
        <w:rPr>
          <w:rtl/>
          <w:lang w:bidi="fa-IR"/>
        </w:rPr>
        <w:t>2</w:t>
      </w:r>
      <w:r w:rsidR="00697CD6" w:rsidRPr="002E420A">
        <w:rPr>
          <w:rtl/>
          <w:lang w:bidi="fa-IR"/>
        </w:rPr>
        <w:t>٣ و ٣</w:t>
      </w:r>
      <w:r>
        <w:rPr>
          <w:rtl/>
          <w:lang w:bidi="fa-IR"/>
        </w:rPr>
        <w:t>5</w:t>
      </w:r>
      <w:r w:rsidR="00697CD6" w:rsidRPr="002E420A">
        <w:rPr>
          <w:rtl/>
          <w:lang w:bidi="fa-IR"/>
        </w:rPr>
        <w:t xml:space="preserve"> به نقل سابق، روضْ الواعظين، ص</w:t>
      </w:r>
      <w:r w:rsidR="00697CD6">
        <w:rPr>
          <w:rtl/>
          <w:lang w:bidi="fa-IR"/>
        </w:rPr>
        <w:t>.</w:t>
      </w:r>
      <w:r>
        <w:rPr>
          <w:rtl/>
          <w:lang w:bidi="fa-IR"/>
        </w:rPr>
        <w:t>2</w:t>
      </w:r>
      <w:r w:rsidR="00697CD6" w:rsidRPr="002E420A">
        <w:rPr>
          <w:rtl/>
          <w:lang w:bidi="fa-IR"/>
        </w:rPr>
        <w:t>٣</w:t>
      </w:r>
      <w:r>
        <w:rPr>
          <w:rtl/>
          <w:lang w:bidi="fa-IR"/>
        </w:rPr>
        <w:t>7</w:t>
      </w:r>
      <w:r w:rsidR="00697CD6" w:rsidRPr="002E420A">
        <w:rPr>
          <w:rtl/>
          <w:lang w:bidi="fa-IR"/>
        </w:rPr>
        <w:t xml:space="preserve"> الصراط المستقيم، ج </w:t>
      </w:r>
      <w:r>
        <w:rPr>
          <w:rtl/>
          <w:lang w:bidi="fa-IR"/>
        </w:rPr>
        <w:t>2</w:t>
      </w:r>
      <w:r w:rsidR="00697CD6" w:rsidRPr="002E420A">
        <w:rPr>
          <w:rtl/>
          <w:lang w:bidi="fa-IR"/>
        </w:rPr>
        <w:t xml:space="preserve">، ص </w:t>
      </w:r>
      <w:r>
        <w:rPr>
          <w:rtl/>
          <w:lang w:bidi="fa-IR"/>
        </w:rPr>
        <w:t>167</w:t>
      </w:r>
      <w:r w:rsidR="00697CD6" w:rsidRPr="002E420A">
        <w:rPr>
          <w:rtl/>
          <w:lang w:bidi="fa-IR"/>
        </w:rPr>
        <w:t xml:space="preserve"> و اثبات الوصيه، ص </w:t>
      </w:r>
      <w:r>
        <w:rPr>
          <w:rtl/>
          <w:lang w:bidi="fa-IR"/>
        </w:rPr>
        <w:t>211</w:t>
      </w:r>
      <w:r w:rsidR="00697CD6" w:rsidRPr="002E420A">
        <w:rPr>
          <w:rtl/>
          <w:lang w:bidi="fa-IR"/>
        </w:rPr>
        <w:t>.</w:t>
      </w:r>
    </w:p>
    <w:p w:rsidR="00697CD6" w:rsidRPr="002E420A" w:rsidRDefault="00E7465D" w:rsidP="00634BD2">
      <w:pPr>
        <w:pStyle w:val="libFootnote0"/>
        <w:rPr>
          <w:lang w:bidi="fa-IR"/>
        </w:rPr>
      </w:pPr>
      <w:r>
        <w:rPr>
          <w:rtl/>
          <w:lang w:bidi="fa-IR"/>
        </w:rPr>
        <w:t>102</w:t>
      </w:r>
      <w:r w:rsidR="00697CD6" w:rsidRPr="002E420A">
        <w:rPr>
          <w:rtl/>
          <w:lang w:bidi="fa-IR"/>
        </w:rPr>
        <w:t xml:space="preserve">- مفاتيح الجنان، ص </w:t>
      </w:r>
      <w:r>
        <w:rPr>
          <w:rtl/>
          <w:lang w:bidi="fa-IR"/>
        </w:rPr>
        <w:t>481</w:t>
      </w:r>
      <w:r w:rsidR="00697CD6" w:rsidRPr="002E420A">
        <w:rPr>
          <w:rtl/>
          <w:lang w:bidi="fa-IR"/>
        </w:rPr>
        <w:t>، به نقل از ابن طاووس در «المزار». و مصابيح الجنان، ص ٣</w:t>
      </w:r>
      <w:r>
        <w:rPr>
          <w:rtl/>
          <w:lang w:bidi="fa-IR"/>
        </w:rPr>
        <w:t>2</w:t>
      </w:r>
      <w:r w:rsidR="00697CD6" w:rsidRPr="002E420A">
        <w:rPr>
          <w:rtl/>
          <w:lang w:bidi="fa-IR"/>
        </w:rPr>
        <w:t>٣.</w:t>
      </w:r>
    </w:p>
    <w:p w:rsidR="00697CD6" w:rsidRPr="002E420A" w:rsidRDefault="00E7465D" w:rsidP="00634BD2">
      <w:pPr>
        <w:pStyle w:val="libFootnote0"/>
        <w:rPr>
          <w:lang w:bidi="fa-IR"/>
        </w:rPr>
      </w:pPr>
      <w:r>
        <w:rPr>
          <w:rtl/>
          <w:lang w:bidi="fa-IR"/>
        </w:rPr>
        <w:t>10</w:t>
      </w:r>
      <w:r w:rsidR="00697CD6" w:rsidRPr="002E420A">
        <w:rPr>
          <w:rtl/>
          <w:lang w:bidi="fa-IR"/>
        </w:rPr>
        <w:t>٣- نگاه كنيد به: الصّواعق المحرقه، ص</w:t>
      </w:r>
      <w:r w:rsidR="00697CD6">
        <w:rPr>
          <w:rtl/>
          <w:lang w:bidi="fa-IR"/>
        </w:rPr>
        <w:t>.</w:t>
      </w:r>
      <w:r>
        <w:rPr>
          <w:rtl/>
          <w:lang w:bidi="fa-IR"/>
        </w:rPr>
        <w:t>204</w:t>
      </w:r>
      <w:r w:rsidR="00697CD6" w:rsidRPr="002E420A">
        <w:rPr>
          <w:rtl/>
          <w:lang w:bidi="fa-IR"/>
        </w:rPr>
        <w:t xml:space="preserve"> نورالابصار، ص</w:t>
      </w:r>
      <w:r w:rsidR="00697CD6">
        <w:rPr>
          <w:rtl/>
          <w:lang w:bidi="fa-IR"/>
        </w:rPr>
        <w:t>.</w:t>
      </w:r>
      <w:r>
        <w:rPr>
          <w:rtl/>
          <w:lang w:bidi="fa-IR"/>
        </w:rPr>
        <w:t>161</w:t>
      </w:r>
      <w:r w:rsidR="00697CD6" w:rsidRPr="002E420A">
        <w:rPr>
          <w:rtl/>
          <w:lang w:bidi="fa-IR"/>
        </w:rPr>
        <w:t xml:space="preserve"> روضْ الواعظين، ص</w:t>
      </w:r>
      <w:r w:rsidR="00697CD6">
        <w:rPr>
          <w:rtl/>
          <w:lang w:bidi="fa-IR"/>
        </w:rPr>
        <w:t>.</w:t>
      </w:r>
      <w:r>
        <w:rPr>
          <w:rtl/>
          <w:lang w:bidi="fa-IR"/>
        </w:rPr>
        <w:t>2</w:t>
      </w:r>
      <w:r w:rsidR="00697CD6" w:rsidRPr="002E420A">
        <w:rPr>
          <w:rtl/>
          <w:lang w:bidi="fa-IR"/>
        </w:rPr>
        <w:t>٣</w:t>
      </w:r>
      <w:r>
        <w:rPr>
          <w:rtl/>
          <w:lang w:bidi="fa-IR"/>
        </w:rPr>
        <w:t>7</w:t>
      </w:r>
      <w:r w:rsidR="00697CD6" w:rsidRPr="002E420A">
        <w:rPr>
          <w:rtl/>
          <w:lang w:bidi="fa-IR"/>
        </w:rPr>
        <w:t xml:space="preserve"> كشف الغمّه، ج ٣، ص </w:t>
      </w:r>
      <w:r>
        <w:rPr>
          <w:rtl/>
          <w:lang w:bidi="fa-IR"/>
        </w:rPr>
        <w:t>14</w:t>
      </w:r>
      <w:r w:rsidR="00697CD6" w:rsidRPr="002E420A">
        <w:rPr>
          <w:rtl/>
          <w:lang w:bidi="fa-IR"/>
        </w:rPr>
        <w:t>٣ و</w:t>
      </w:r>
      <w:r w:rsidR="00697CD6">
        <w:rPr>
          <w:rtl/>
          <w:lang w:bidi="fa-IR"/>
        </w:rPr>
        <w:t>.</w:t>
      </w:r>
      <w:r>
        <w:rPr>
          <w:rtl/>
          <w:lang w:bidi="fa-IR"/>
        </w:rPr>
        <w:t>160</w:t>
      </w:r>
      <w:r w:rsidR="00697CD6" w:rsidRPr="002E420A">
        <w:rPr>
          <w:rtl/>
          <w:lang w:bidi="fa-IR"/>
        </w:rPr>
        <w:t xml:space="preserve"> اعلام الورى، ص ٣</w:t>
      </w:r>
      <w:r>
        <w:rPr>
          <w:rtl/>
          <w:lang w:bidi="fa-IR"/>
        </w:rPr>
        <w:t>50</w:t>
      </w:r>
      <w:r w:rsidR="00697CD6" w:rsidRPr="002E420A">
        <w:rPr>
          <w:rtl/>
          <w:lang w:bidi="fa-IR"/>
        </w:rPr>
        <w:t xml:space="preserve"> /٣</w:t>
      </w:r>
      <w:r>
        <w:rPr>
          <w:rtl/>
          <w:lang w:bidi="fa-IR"/>
        </w:rPr>
        <w:t>51</w:t>
      </w:r>
      <w:r w:rsidR="00697CD6" w:rsidRPr="002E420A">
        <w:rPr>
          <w:rtl/>
          <w:lang w:bidi="fa-IR"/>
        </w:rPr>
        <w:t xml:space="preserve"> و ارشاد مفيد و منابع ديگرى كه در عنوان ازدواج امام </w:t>
      </w:r>
      <w:r w:rsidR="00697CD6" w:rsidRPr="00ED2045">
        <w:rPr>
          <w:rStyle w:val="libAlaemChar"/>
          <w:rtl/>
        </w:rPr>
        <w:t>عليه‌السلام</w:t>
      </w:r>
      <w:r w:rsidR="00697CD6" w:rsidRPr="002E420A">
        <w:rPr>
          <w:rtl/>
          <w:lang w:bidi="fa-IR"/>
        </w:rPr>
        <w:t xml:space="preserve"> نام برده شدند.</w:t>
      </w:r>
    </w:p>
    <w:p w:rsidR="00697CD6" w:rsidRPr="002E420A" w:rsidRDefault="00E7465D" w:rsidP="00634BD2">
      <w:pPr>
        <w:pStyle w:val="libFootnote0"/>
        <w:rPr>
          <w:lang w:bidi="fa-IR"/>
        </w:rPr>
      </w:pPr>
      <w:r>
        <w:rPr>
          <w:rtl/>
          <w:lang w:bidi="fa-IR"/>
        </w:rPr>
        <w:t>104</w:t>
      </w:r>
      <w:r w:rsidR="00697CD6" w:rsidRPr="002E420A">
        <w:rPr>
          <w:rtl/>
          <w:lang w:bidi="fa-IR"/>
        </w:rPr>
        <w:t>- تذكرْ الخواص، ص ٣</w:t>
      </w:r>
      <w:r>
        <w:rPr>
          <w:rtl/>
          <w:lang w:bidi="fa-IR"/>
        </w:rPr>
        <w:t>59</w:t>
      </w:r>
      <w:r w:rsidR="00697CD6" w:rsidRPr="002E420A">
        <w:rPr>
          <w:rtl/>
          <w:lang w:bidi="fa-IR"/>
        </w:rPr>
        <w:t>-٣</w:t>
      </w:r>
      <w:r>
        <w:rPr>
          <w:rtl/>
          <w:lang w:bidi="fa-IR"/>
        </w:rPr>
        <w:t>58</w:t>
      </w:r>
      <w:r w:rsidR="00697CD6" w:rsidRPr="002E420A">
        <w:rPr>
          <w:rtl/>
          <w:lang w:bidi="fa-IR"/>
        </w:rPr>
        <w:t xml:space="preserve"> و الامام الجواد </w:t>
      </w:r>
      <w:r w:rsidR="00697CD6" w:rsidRPr="00ED2045">
        <w:rPr>
          <w:rStyle w:val="libAlaemChar"/>
          <w:rtl/>
        </w:rPr>
        <w:t>عليه‌السلام</w:t>
      </w:r>
      <w:r w:rsidR="00697CD6" w:rsidRPr="002E420A">
        <w:rPr>
          <w:rtl/>
          <w:lang w:bidi="fa-IR"/>
        </w:rPr>
        <w:t xml:space="preserve"> - محمد على دخيل، ص </w:t>
      </w:r>
      <w:r>
        <w:rPr>
          <w:rtl/>
          <w:lang w:bidi="fa-IR"/>
        </w:rPr>
        <w:t>72</w:t>
      </w:r>
      <w:r w:rsidR="00697CD6" w:rsidRPr="002E420A">
        <w:rPr>
          <w:rtl/>
          <w:lang w:bidi="fa-IR"/>
        </w:rPr>
        <w:t xml:space="preserve"> به نقل از تذكرْ الخواصّ.</w:t>
      </w:r>
    </w:p>
    <w:p w:rsidR="00697CD6" w:rsidRPr="002E420A" w:rsidRDefault="00E7465D" w:rsidP="00634BD2">
      <w:pPr>
        <w:pStyle w:val="libFootnote0"/>
        <w:rPr>
          <w:lang w:bidi="fa-IR"/>
        </w:rPr>
      </w:pPr>
      <w:r>
        <w:rPr>
          <w:rtl/>
          <w:lang w:bidi="fa-IR"/>
        </w:rPr>
        <w:t>105</w:t>
      </w:r>
      <w:r w:rsidR="00697CD6" w:rsidRPr="002E420A">
        <w:rPr>
          <w:rtl/>
          <w:lang w:bidi="fa-IR"/>
        </w:rPr>
        <w:t>- آثار الجاحظ، ص</w:t>
      </w:r>
      <w:r w:rsidR="00697CD6">
        <w:rPr>
          <w:rtl/>
          <w:lang w:bidi="fa-IR"/>
        </w:rPr>
        <w:t>.</w:t>
      </w:r>
      <w:r>
        <w:rPr>
          <w:rtl/>
          <w:lang w:bidi="fa-IR"/>
        </w:rPr>
        <w:t>2</w:t>
      </w:r>
      <w:r w:rsidR="00697CD6" w:rsidRPr="002E420A">
        <w:rPr>
          <w:rtl/>
          <w:lang w:bidi="fa-IR"/>
        </w:rPr>
        <w:t>٣</w:t>
      </w:r>
      <w:r>
        <w:rPr>
          <w:rtl/>
          <w:lang w:bidi="fa-IR"/>
        </w:rPr>
        <w:t>5</w:t>
      </w:r>
      <w:r w:rsidR="00697CD6" w:rsidRPr="002E420A">
        <w:rPr>
          <w:rtl/>
          <w:lang w:bidi="fa-IR"/>
        </w:rPr>
        <w:t xml:space="preserve"> و توضيحى در اين مورد در كتاب الحياْ السياسيّْ للامام الرّضا، ص </w:t>
      </w:r>
      <w:r>
        <w:rPr>
          <w:rtl/>
          <w:lang w:bidi="fa-IR"/>
        </w:rPr>
        <w:t>40</w:t>
      </w:r>
      <w:r w:rsidR="00697CD6" w:rsidRPr="002E420A">
        <w:rPr>
          <w:rtl/>
          <w:lang w:bidi="fa-IR"/>
        </w:rPr>
        <w:t>٣ دبده شود.</w:t>
      </w:r>
    </w:p>
    <w:p w:rsidR="00697CD6" w:rsidRPr="002E420A" w:rsidRDefault="00E7465D" w:rsidP="00634BD2">
      <w:pPr>
        <w:pStyle w:val="libFootnote0"/>
        <w:rPr>
          <w:lang w:bidi="fa-IR"/>
        </w:rPr>
      </w:pPr>
      <w:r>
        <w:rPr>
          <w:rtl/>
          <w:lang w:bidi="fa-IR"/>
        </w:rPr>
        <w:t>106</w:t>
      </w:r>
      <w:r w:rsidR="00697CD6" w:rsidRPr="002E420A">
        <w:rPr>
          <w:rtl/>
          <w:lang w:bidi="fa-IR"/>
        </w:rPr>
        <w:t xml:space="preserve">- الامام محمّد الجواد- محمد على دخيل، ص </w:t>
      </w:r>
      <w:r>
        <w:rPr>
          <w:rtl/>
          <w:lang w:bidi="fa-IR"/>
        </w:rPr>
        <w:t>76</w:t>
      </w:r>
      <w:r w:rsidR="00697CD6" w:rsidRPr="002E420A">
        <w:rPr>
          <w:rtl/>
          <w:lang w:bidi="fa-IR"/>
        </w:rPr>
        <w:t xml:space="preserve"> به نقل از «الحسين»، ج </w:t>
      </w:r>
      <w:r>
        <w:rPr>
          <w:rtl/>
          <w:lang w:bidi="fa-IR"/>
        </w:rPr>
        <w:t>2</w:t>
      </w:r>
      <w:r w:rsidR="00697CD6" w:rsidRPr="002E420A">
        <w:rPr>
          <w:rtl/>
          <w:lang w:bidi="fa-IR"/>
        </w:rPr>
        <w:t xml:space="preserve">، ص </w:t>
      </w:r>
      <w:r>
        <w:rPr>
          <w:rtl/>
          <w:lang w:bidi="fa-IR"/>
        </w:rPr>
        <w:t>207</w:t>
      </w:r>
      <w:r w:rsidR="00697CD6" w:rsidRPr="002E420A">
        <w:rPr>
          <w:rtl/>
          <w:lang w:bidi="fa-IR"/>
        </w:rPr>
        <w:t>.</w:t>
      </w:r>
    </w:p>
    <w:p w:rsidR="00697CD6" w:rsidRPr="002E420A" w:rsidRDefault="00E7465D" w:rsidP="00634BD2">
      <w:pPr>
        <w:pStyle w:val="libFootnote0"/>
        <w:rPr>
          <w:lang w:bidi="fa-IR"/>
        </w:rPr>
      </w:pPr>
      <w:r>
        <w:rPr>
          <w:rtl/>
          <w:lang w:bidi="fa-IR"/>
        </w:rPr>
        <w:t>107</w:t>
      </w:r>
      <w:r w:rsidR="00697CD6" w:rsidRPr="002E420A">
        <w:rPr>
          <w:rtl/>
          <w:lang w:bidi="fa-IR"/>
        </w:rPr>
        <w:t xml:space="preserve">- مدرك سابق به نقل از «جوهرْ الكلام» ص </w:t>
      </w:r>
      <w:r>
        <w:rPr>
          <w:rtl/>
          <w:lang w:bidi="fa-IR"/>
        </w:rPr>
        <w:t>147</w:t>
      </w:r>
      <w:r w:rsidR="00697CD6" w:rsidRPr="002E420A">
        <w:rPr>
          <w:rtl/>
          <w:lang w:bidi="fa-IR"/>
        </w:rPr>
        <w:t>.</w:t>
      </w:r>
    </w:p>
    <w:p w:rsidR="00697CD6" w:rsidRPr="002E420A" w:rsidRDefault="00E7465D" w:rsidP="00634BD2">
      <w:pPr>
        <w:pStyle w:val="libFootnote0"/>
        <w:rPr>
          <w:lang w:bidi="fa-IR"/>
        </w:rPr>
      </w:pPr>
      <w:r>
        <w:rPr>
          <w:rtl/>
          <w:lang w:bidi="fa-IR"/>
        </w:rPr>
        <w:t>108</w:t>
      </w:r>
      <w:r w:rsidR="00697CD6" w:rsidRPr="002E420A">
        <w:rPr>
          <w:rtl/>
          <w:lang w:bidi="fa-IR"/>
        </w:rPr>
        <w:t xml:space="preserve">- از باب مثال مراجعه شود به: ارشاد مفيد، اعلام الورى، و اعيان الشيعه، ج </w:t>
      </w:r>
      <w:r>
        <w:rPr>
          <w:rtl/>
          <w:lang w:bidi="fa-IR"/>
        </w:rPr>
        <w:t>2</w:t>
      </w:r>
      <w:r w:rsidR="00697CD6" w:rsidRPr="002E420A">
        <w:rPr>
          <w:rtl/>
          <w:lang w:bidi="fa-IR"/>
        </w:rPr>
        <w:t>، ص ٣٣.</w:t>
      </w:r>
    </w:p>
    <w:p w:rsidR="00697CD6" w:rsidRPr="002E420A" w:rsidRDefault="00E7465D" w:rsidP="00634BD2">
      <w:pPr>
        <w:pStyle w:val="libFootnote0"/>
        <w:rPr>
          <w:lang w:bidi="fa-IR"/>
        </w:rPr>
      </w:pPr>
      <w:r>
        <w:rPr>
          <w:rtl/>
          <w:lang w:bidi="fa-IR"/>
        </w:rPr>
        <w:t>109</w:t>
      </w:r>
      <w:r w:rsidR="00697CD6" w:rsidRPr="002E420A">
        <w:rPr>
          <w:rtl/>
          <w:lang w:bidi="fa-IR"/>
        </w:rPr>
        <w:t xml:space="preserve">- بحارالانوار، ج </w:t>
      </w:r>
      <w:r>
        <w:rPr>
          <w:rtl/>
          <w:lang w:bidi="fa-IR"/>
        </w:rPr>
        <w:t>50</w:t>
      </w:r>
      <w:r w:rsidR="00697CD6" w:rsidRPr="002E420A">
        <w:rPr>
          <w:rtl/>
          <w:lang w:bidi="fa-IR"/>
        </w:rPr>
        <w:t>، ص</w:t>
      </w:r>
      <w:r w:rsidR="00697CD6">
        <w:rPr>
          <w:rtl/>
          <w:lang w:bidi="fa-IR"/>
        </w:rPr>
        <w:t>.</w:t>
      </w:r>
      <w:r>
        <w:rPr>
          <w:rtl/>
          <w:lang w:bidi="fa-IR"/>
        </w:rPr>
        <w:t>64</w:t>
      </w:r>
      <w:r w:rsidR="00697CD6" w:rsidRPr="002E420A">
        <w:rPr>
          <w:rtl/>
          <w:lang w:bidi="fa-IR"/>
        </w:rPr>
        <w:t xml:space="preserve"> و كشف الغمّه، ج ٣، ص </w:t>
      </w:r>
      <w:r>
        <w:rPr>
          <w:rtl/>
          <w:lang w:bidi="fa-IR"/>
        </w:rPr>
        <w:t>15</w:t>
      </w:r>
      <w:r w:rsidR="00697CD6" w:rsidRPr="002E420A">
        <w:rPr>
          <w:rtl/>
          <w:lang w:bidi="fa-IR"/>
        </w:rPr>
        <w:t>٣.</w:t>
      </w:r>
    </w:p>
    <w:p w:rsidR="00697CD6" w:rsidRPr="002E420A" w:rsidRDefault="00E7465D" w:rsidP="00634BD2">
      <w:pPr>
        <w:pStyle w:val="libFootnote0"/>
        <w:rPr>
          <w:lang w:bidi="fa-IR"/>
        </w:rPr>
      </w:pPr>
      <w:r>
        <w:rPr>
          <w:rtl/>
          <w:lang w:bidi="fa-IR"/>
        </w:rPr>
        <w:lastRenderedPageBreak/>
        <w:t>110</w:t>
      </w:r>
      <w:r w:rsidR="00697CD6" w:rsidRPr="002E420A">
        <w:rPr>
          <w:rtl/>
          <w:lang w:bidi="fa-IR"/>
        </w:rPr>
        <w:t xml:space="preserve">- بحارالانوار، ج </w:t>
      </w:r>
      <w:r>
        <w:rPr>
          <w:rtl/>
          <w:lang w:bidi="fa-IR"/>
        </w:rPr>
        <w:t>50</w:t>
      </w:r>
      <w:r w:rsidR="00697CD6" w:rsidRPr="002E420A">
        <w:rPr>
          <w:rtl/>
          <w:lang w:bidi="fa-IR"/>
        </w:rPr>
        <w:t>، ص</w:t>
      </w:r>
      <w:r w:rsidR="00697CD6">
        <w:rPr>
          <w:rtl/>
          <w:lang w:bidi="fa-IR"/>
        </w:rPr>
        <w:t>.</w:t>
      </w:r>
      <w:r>
        <w:rPr>
          <w:rtl/>
          <w:lang w:bidi="fa-IR"/>
        </w:rPr>
        <w:t>104</w:t>
      </w:r>
      <w:r w:rsidR="00697CD6" w:rsidRPr="002E420A">
        <w:rPr>
          <w:rtl/>
          <w:lang w:bidi="fa-IR"/>
        </w:rPr>
        <w:t xml:space="preserve"> رجال كشى، ص </w:t>
      </w:r>
      <w:r>
        <w:rPr>
          <w:rtl/>
          <w:lang w:bidi="fa-IR"/>
        </w:rPr>
        <w:t>4</w:t>
      </w:r>
      <w:r w:rsidR="00697CD6" w:rsidRPr="002E420A">
        <w:rPr>
          <w:rtl/>
          <w:lang w:bidi="fa-IR"/>
        </w:rPr>
        <w:t>٣</w:t>
      </w:r>
      <w:r>
        <w:rPr>
          <w:rtl/>
          <w:lang w:bidi="fa-IR"/>
        </w:rPr>
        <w:t>0</w:t>
      </w:r>
      <w:r w:rsidR="00697CD6" w:rsidRPr="002E420A">
        <w:rPr>
          <w:rtl/>
          <w:lang w:bidi="fa-IR"/>
        </w:rPr>
        <w:t xml:space="preserve"> و قاموس الرّجال، ج </w:t>
      </w:r>
      <w:r>
        <w:rPr>
          <w:rtl/>
          <w:lang w:bidi="fa-IR"/>
        </w:rPr>
        <w:t>6</w:t>
      </w:r>
      <w:r w:rsidR="00697CD6" w:rsidRPr="002E420A">
        <w:rPr>
          <w:rtl/>
          <w:lang w:bidi="fa-IR"/>
        </w:rPr>
        <w:t xml:space="preserve">، ص </w:t>
      </w:r>
      <w:r>
        <w:rPr>
          <w:rtl/>
          <w:lang w:bidi="fa-IR"/>
        </w:rPr>
        <w:t>4</w:t>
      </w:r>
      <w:r w:rsidR="00697CD6" w:rsidRPr="002E420A">
        <w:rPr>
          <w:rtl/>
          <w:lang w:bidi="fa-IR"/>
        </w:rPr>
        <w:t>٣</w:t>
      </w:r>
      <w:r>
        <w:rPr>
          <w:rtl/>
          <w:lang w:bidi="fa-IR"/>
        </w:rPr>
        <w:t>7</w:t>
      </w:r>
      <w:r w:rsidR="00697CD6" w:rsidRPr="002E420A">
        <w:rPr>
          <w:rtl/>
          <w:lang w:bidi="fa-IR"/>
        </w:rPr>
        <w:t>.</w:t>
      </w:r>
    </w:p>
    <w:p w:rsidR="00697CD6" w:rsidRPr="002E420A" w:rsidRDefault="00E7465D" w:rsidP="00634BD2">
      <w:pPr>
        <w:pStyle w:val="libFootnote0"/>
        <w:rPr>
          <w:lang w:bidi="fa-IR"/>
        </w:rPr>
      </w:pPr>
      <w:r>
        <w:rPr>
          <w:rtl/>
          <w:lang w:bidi="fa-IR"/>
        </w:rPr>
        <w:t>111</w:t>
      </w:r>
      <w:r w:rsidR="00697CD6" w:rsidRPr="002E420A">
        <w:rPr>
          <w:rtl/>
          <w:lang w:bidi="fa-IR"/>
        </w:rPr>
        <w:t xml:space="preserve">- بحارالانوار، ج </w:t>
      </w:r>
      <w:r>
        <w:rPr>
          <w:rtl/>
          <w:lang w:bidi="fa-IR"/>
        </w:rPr>
        <w:t>50</w:t>
      </w:r>
      <w:r w:rsidR="00697CD6" w:rsidRPr="002E420A">
        <w:rPr>
          <w:rtl/>
          <w:lang w:bidi="fa-IR"/>
        </w:rPr>
        <w:t>، ص ٣</w:t>
      </w:r>
      <w:r>
        <w:rPr>
          <w:rtl/>
          <w:lang w:bidi="fa-IR"/>
        </w:rPr>
        <w:t>6</w:t>
      </w:r>
      <w:r w:rsidR="00697CD6" w:rsidRPr="002E420A">
        <w:rPr>
          <w:rtl/>
          <w:lang w:bidi="fa-IR"/>
        </w:rPr>
        <w:t xml:space="preserve">، كافى، ج </w:t>
      </w:r>
      <w:r>
        <w:rPr>
          <w:rtl/>
          <w:lang w:bidi="fa-IR"/>
        </w:rPr>
        <w:t>1</w:t>
      </w:r>
      <w:r w:rsidR="00697CD6" w:rsidRPr="002E420A">
        <w:rPr>
          <w:rtl/>
          <w:lang w:bidi="fa-IR"/>
        </w:rPr>
        <w:t xml:space="preserve">، ص </w:t>
      </w:r>
      <w:r>
        <w:rPr>
          <w:rtl/>
          <w:lang w:bidi="fa-IR"/>
        </w:rPr>
        <w:t>258</w:t>
      </w:r>
      <w:r w:rsidR="00697CD6" w:rsidRPr="002E420A">
        <w:rPr>
          <w:rtl/>
          <w:lang w:bidi="fa-IR"/>
        </w:rPr>
        <w:t xml:space="preserve">، و قاموس الرّجال، ج </w:t>
      </w:r>
      <w:r>
        <w:rPr>
          <w:rtl/>
          <w:lang w:bidi="fa-IR"/>
        </w:rPr>
        <w:t>6</w:t>
      </w:r>
      <w:r w:rsidR="00697CD6" w:rsidRPr="002E420A">
        <w:rPr>
          <w:rtl/>
          <w:lang w:bidi="fa-IR"/>
        </w:rPr>
        <w:t xml:space="preserve">، ص </w:t>
      </w:r>
      <w:r>
        <w:rPr>
          <w:rtl/>
          <w:lang w:bidi="fa-IR"/>
        </w:rPr>
        <w:t>4</w:t>
      </w:r>
      <w:r w:rsidR="00697CD6" w:rsidRPr="002E420A">
        <w:rPr>
          <w:rtl/>
          <w:lang w:bidi="fa-IR"/>
        </w:rPr>
        <w:t>٣</w:t>
      </w:r>
      <w:r>
        <w:rPr>
          <w:rtl/>
          <w:lang w:bidi="fa-IR"/>
        </w:rPr>
        <w:t>7</w:t>
      </w:r>
      <w:r w:rsidR="00697CD6" w:rsidRPr="002E420A">
        <w:rPr>
          <w:rtl/>
          <w:lang w:bidi="fa-IR"/>
        </w:rPr>
        <w:t>.</w:t>
      </w:r>
    </w:p>
    <w:p w:rsidR="00697CD6" w:rsidRPr="002E420A" w:rsidRDefault="00E7465D" w:rsidP="00634BD2">
      <w:pPr>
        <w:pStyle w:val="libFootnote0"/>
        <w:rPr>
          <w:lang w:bidi="fa-IR"/>
        </w:rPr>
      </w:pPr>
      <w:r>
        <w:rPr>
          <w:rtl/>
          <w:lang w:bidi="fa-IR"/>
        </w:rPr>
        <w:t>112</w:t>
      </w:r>
      <w:r w:rsidR="00697CD6" w:rsidRPr="002E420A">
        <w:rPr>
          <w:rtl/>
          <w:lang w:bidi="fa-IR"/>
        </w:rPr>
        <w:t xml:space="preserve">- اختيار معرفْ الرجال (معروف به: رجال كشى)، ص </w:t>
      </w:r>
      <w:r>
        <w:rPr>
          <w:rtl/>
          <w:lang w:bidi="fa-IR"/>
        </w:rPr>
        <w:t>429</w:t>
      </w:r>
      <w:r w:rsidR="00697CD6" w:rsidRPr="002E420A">
        <w:rPr>
          <w:rtl/>
          <w:lang w:bidi="fa-IR"/>
        </w:rPr>
        <w:t xml:space="preserve"> و قاموس الرّجال، ج </w:t>
      </w:r>
      <w:r>
        <w:rPr>
          <w:rtl/>
          <w:lang w:bidi="fa-IR"/>
        </w:rPr>
        <w:t>6</w:t>
      </w:r>
      <w:r w:rsidR="00697CD6" w:rsidRPr="002E420A">
        <w:rPr>
          <w:rtl/>
          <w:lang w:bidi="fa-IR"/>
        </w:rPr>
        <w:t xml:space="preserve">، ص </w:t>
      </w:r>
      <w:r>
        <w:rPr>
          <w:rtl/>
          <w:lang w:bidi="fa-IR"/>
        </w:rPr>
        <w:t>4</w:t>
      </w:r>
      <w:r w:rsidR="00697CD6" w:rsidRPr="002E420A">
        <w:rPr>
          <w:rtl/>
          <w:lang w:bidi="fa-IR"/>
        </w:rPr>
        <w:t>٣</w:t>
      </w:r>
      <w:r>
        <w:rPr>
          <w:rtl/>
          <w:lang w:bidi="fa-IR"/>
        </w:rPr>
        <w:t>6</w:t>
      </w:r>
      <w:r w:rsidR="00697CD6" w:rsidRPr="002E420A">
        <w:rPr>
          <w:rtl/>
          <w:lang w:bidi="fa-IR"/>
        </w:rPr>
        <w:t>.</w:t>
      </w:r>
    </w:p>
    <w:p w:rsidR="004D703A" w:rsidRPr="002E420A" w:rsidRDefault="00E7465D" w:rsidP="00634BD2">
      <w:pPr>
        <w:pStyle w:val="libFootnote0"/>
        <w:rPr>
          <w:lang w:bidi="fa-IR"/>
        </w:rPr>
      </w:pPr>
      <w:r>
        <w:rPr>
          <w:rtl/>
          <w:lang w:bidi="fa-IR"/>
        </w:rPr>
        <w:t>11</w:t>
      </w:r>
      <w:r w:rsidR="004D703A" w:rsidRPr="002E420A">
        <w:rPr>
          <w:rtl/>
          <w:lang w:bidi="fa-IR"/>
        </w:rPr>
        <w:t xml:space="preserve">٣- كافى، ج </w:t>
      </w:r>
      <w:r>
        <w:rPr>
          <w:rtl/>
          <w:lang w:bidi="fa-IR"/>
        </w:rPr>
        <w:t>1</w:t>
      </w:r>
      <w:r w:rsidR="004D703A" w:rsidRPr="002E420A">
        <w:rPr>
          <w:rtl/>
          <w:lang w:bidi="fa-IR"/>
        </w:rPr>
        <w:t xml:space="preserve">، ص </w:t>
      </w:r>
      <w:r>
        <w:rPr>
          <w:rtl/>
          <w:lang w:bidi="fa-IR"/>
        </w:rPr>
        <w:t>414</w:t>
      </w:r>
      <w:r w:rsidR="004D703A" w:rsidRPr="002E420A">
        <w:rPr>
          <w:rtl/>
          <w:lang w:bidi="fa-IR"/>
        </w:rPr>
        <w:t>-.</w:t>
      </w:r>
      <w:r>
        <w:rPr>
          <w:rtl/>
          <w:lang w:bidi="fa-IR"/>
        </w:rPr>
        <w:t>41</w:t>
      </w:r>
      <w:r w:rsidR="004D703A" w:rsidRPr="002E420A">
        <w:rPr>
          <w:rtl/>
          <w:lang w:bidi="fa-IR"/>
        </w:rPr>
        <w:t xml:space="preserve">٣ مناقب ابن شهر آشوب، ج </w:t>
      </w:r>
      <w:r>
        <w:rPr>
          <w:rtl/>
          <w:lang w:bidi="fa-IR"/>
        </w:rPr>
        <w:t>4</w:t>
      </w:r>
      <w:r w:rsidR="004D703A" w:rsidRPr="002E420A">
        <w:rPr>
          <w:rtl/>
          <w:lang w:bidi="fa-IR"/>
        </w:rPr>
        <w:t>، ص ٣</w:t>
      </w:r>
      <w:r>
        <w:rPr>
          <w:rtl/>
          <w:lang w:bidi="fa-IR"/>
        </w:rPr>
        <w:t>96</w:t>
      </w:r>
      <w:r w:rsidR="004D703A" w:rsidRPr="002E420A">
        <w:rPr>
          <w:rtl/>
          <w:lang w:bidi="fa-IR"/>
        </w:rPr>
        <w:t xml:space="preserve"> و بحارالانوار، ج </w:t>
      </w:r>
      <w:r>
        <w:rPr>
          <w:rtl/>
          <w:lang w:bidi="fa-IR"/>
        </w:rPr>
        <w:t>50</w:t>
      </w:r>
      <w:r w:rsidR="004D703A" w:rsidRPr="002E420A">
        <w:rPr>
          <w:rtl/>
          <w:lang w:bidi="fa-IR"/>
        </w:rPr>
        <w:t xml:space="preserve">، ص </w:t>
      </w:r>
      <w:r>
        <w:rPr>
          <w:rtl/>
          <w:lang w:bidi="fa-IR"/>
        </w:rPr>
        <w:t>62</w:t>
      </w:r>
      <w:r w:rsidR="004D703A" w:rsidRPr="002E420A">
        <w:rPr>
          <w:rtl/>
          <w:lang w:bidi="fa-IR"/>
        </w:rPr>
        <w:t>-</w:t>
      </w:r>
      <w:r>
        <w:rPr>
          <w:rtl/>
          <w:lang w:bidi="fa-IR"/>
        </w:rPr>
        <w:t>61</w:t>
      </w:r>
      <w:r w:rsidR="004D703A" w:rsidRPr="002E420A">
        <w:rPr>
          <w:rtl/>
          <w:lang w:bidi="fa-IR"/>
        </w:rPr>
        <w:t>.</w:t>
      </w:r>
    </w:p>
    <w:p w:rsidR="004D703A" w:rsidRPr="002E420A" w:rsidRDefault="00E7465D" w:rsidP="00634BD2">
      <w:pPr>
        <w:pStyle w:val="libFootnote0"/>
        <w:rPr>
          <w:lang w:bidi="fa-IR"/>
        </w:rPr>
      </w:pPr>
      <w:r>
        <w:rPr>
          <w:rtl/>
          <w:lang w:bidi="fa-IR"/>
        </w:rPr>
        <w:t>114</w:t>
      </w:r>
      <w:r w:rsidR="004D703A" w:rsidRPr="002E420A">
        <w:rPr>
          <w:rtl/>
          <w:lang w:bidi="fa-IR"/>
        </w:rPr>
        <w:t xml:space="preserve">- رجال كشى، ص </w:t>
      </w:r>
      <w:r>
        <w:rPr>
          <w:rtl/>
          <w:lang w:bidi="fa-IR"/>
        </w:rPr>
        <w:t>561</w:t>
      </w:r>
      <w:r w:rsidR="004D703A" w:rsidRPr="002E420A">
        <w:rPr>
          <w:rtl/>
          <w:lang w:bidi="fa-IR"/>
        </w:rPr>
        <w:t>-.</w:t>
      </w:r>
      <w:r>
        <w:rPr>
          <w:rtl/>
          <w:lang w:bidi="fa-IR"/>
        </w:rPr>
        <w:t>560</w:t>
      </w:r>
      <w:r w:rsidR="004D703A" w:rsidRPr="002E420A">
        <w:rPr>
          <w:rtl/>
          <w:lang w:bidi="fa-IR"/>
        </w:rPr>
        <w:t xml:space="preserve"> بحارالانوار، ج </w:t>
      </w:r>
      <w:r>
        <w:rPr>
          <w:rtl/>
          <w:lang w:bidi="fa-IR"/>
        </w:rPr>
        <w:t>50</w:t>
      </w:r>
      <w:r w:rsidR="004D703A" w:rsidRPr="002E420A">
        <w:rPr>
          <w:rtl/>
          <w:lang w:bidi="fa-IR"/>
        </w:rPr>
        <w:t xml:space="preserve">، ص </w:t>
      </w:r>
      <w:r>
        <w:rPr>
          <w:rtl/>
          <w:lang w:bidi="fa-IR"/>
        </w:rPr>
        <w:t>95</w:t>
      </w:r>
      <w:r w:rsidR="004D703A" w:rsidRPr="002E420A">
        <w:rPr>
          <w:rtl/>
          <w:lang w:bidi="fa-IR"/>
        </w:rPr>
        <w:t>-</w:t>
      </w:r>
      <w:r>
        <w:rPr>
          <w:rtl/>
          <w:lang w:bidi="fa-IR"/>
        </w:rPr>
        <w:t>94</w:t>
      </w:r>
      <w:r w:rsidR="004D703A" w:rsidRPr="002E420A">
        <w:rPr>
          <w:rtl/>
          <w:lang w:bidi="fa-IR"/>
        </w:rPr>
        <w:t xml:space="preserve"> و قاموس الرّجال، ج </w:t>
      </w:r>
      <w:r>
        <w:rPr>
          <w:rtl/>
          <w:lang w:bidi="fa-IR"/>
        </w:rPr>
        <w:t>1</w:t>
      </w:r>
      <w:r w:rsidR="004D703A" w:rsidRPr="002E420A">
        <w:rPr>
          <w:rtl/>
          <w:lang w:bidi="fa-IR"/>
        </w:rPr>
        <w:t xml:space="preserve">، ص </w:t>
      </w:r>
      <w:r>
        <w:rPr>
          <w:rtl/>
          <w:lang w:bidi="fa-IR"/>
        </w:rPr>
        <w:t>299</w:t>
      </w:r>
      <w:r w:rsidR="004D703A" w:rsidRPr="002E420A">
        <w:rPr>
          <w:rtl/>
          <w:lang w:bidi="fa-IR"/>
        </w:rPr>
        <w:t>.</w:t>
      </w:r>
    </w:p>
    <w:p w:rsidR="004D703A" w:rsidRPr="002E420A" w:rsidRDefault="00E7465D" w:rsidP="00634BD2">
      <w:pPr>
        <w:pStyle w:val="libFootnote0"/>
        <w:rPr>
          <w:lang w:bidi="fa-IR"/>
        </w:rPr>
      </w:pPr>
      <w:r>
        <w:rPr>
          <w:rtl/>
          <w:lang w:bidi="fa-IR"/>
        </w:rPr>
        <w:t>115</w:t>
      </w:r>
      <w:r w:rsidR="004D703A" w:rsidRPr="002E420A">
        <w:rPr>
          <w:rtl/>
          <w:lang w:bidi="fa-IR"/>
        </w:rPr>
        <w:t xml:space="preserve">- كافى، ج </w:t>
      </w:r>
      <w:r>
        <w:rPr>
          <w:rtl/>
          <w:lang w:bidi="fa-IR"/>
        </w:rPr>
        <w:t>1</w:t>
      </w:r>
      <w:r w:rsidR="004D703A" w:rsidRPr="002E420A">
        <w:rPr>
          <w:rtl/>
          <w:lang w:bidi="fa-IR"/>
        </w:rPr>
        <w:t xml:space="preserve">، ص </w:t>
      </w:r>
      <w:r>
        <w:rPr>
          <w:rtl/>
          <w:lang w:bidi="fa-IR"/>
        </w:rPr>
        <w:t>415</w:t>
      </w:r>
      <w:r w:rsidR="004D703A" w:rsidRPr="002E420A">
        <w:rPr>
          <w:rtl/>
          <w:lang w:bidi="fa-IR"/>
        </w:rPr>
        <w:t xml:space="preserve">، مناقب ابن شهر آشوب، ج </w:t>
      </w:r>
      <w:r>
        <w:rPr>
          <w:rtl/>
          <w:lang w:bidi="fa-IR"/>
        </w:rPr>
        <w:t>4</w:t>
      </w:r>
      <w:r w:rsidR="004D703A" w:rsidRPr="002E420A">
        <w:rPr>
          <w:rtl/>
          <w:lang w:bidi="fa-IR"/>
        </w:rPr>
        <w:t>، ص</w:t>
      </w:r>
      <w:r w:rsidR="004D703A">
        <w:rPr>
          <w:rtl/>
          <w:lang w:bidi="fa-IR"/>
        </w:rPr>
        <w:t>.</w:t>
      </w:r>
      <w:r w:rsidR="004D703A" w:rsidRPr="002E420A">
        <w:rPr>
          <w:rtl/>
          <w:lang w:bidi="fa-IR"/>
        </w:rPr>
        <w:t>٣</w:t>
      </w:r>
      <w:r>
        <w:rPr>
          <w:rtl/>
          <w:lang w:bidi="fa-IR"/>
        </w:rPr>
        <w:t>97</w:t>
      </w:r>
      <w:r w:rsidR="004D703A" w:rsidRPr="002E420A">
        <w:rPr>
          <w:rtl/>
          <w:lang w:bidi="fa-IR"/>
        </w:rPr>
        <w:t xml:space="preserve"> و بحارالانوار، ج </w:t>
      </w:r>
      <w:r>
        <w:rPr>
          <w:rtl/>
          <w:lang w:bidi="fa-IR"/>
        </w:rPr>
        <w:t>50</w:t>
      </w:r>
      <w:r w:rsidR="004D703A" w:rsidRPr="002E420A">
        <w:rPr>
          <w:rtl/>
          <w:lang w:bidi="fa-IR"/>
        </w:rPr>
        <w:t xml:space="preserve">، ص </w:t>
      </w:r>
      <w:r>
        <w:rPr>
          <w:rtl/>
          <w:lang w:bidi="fa-IR"/>
        </w:rPr>
        <w:t>62</w:t>
      </w:r>
      <w:r w:rsidR="004D703A" w:rsidRPr="002E420A">
        <w:rPr>
          <w:rtl/>
          <w:lang w:bidi="fa-IR"/>
        </w:rPr>
        <w:t>.</w:t>
      </w:r>
    </w:p>
    <w:p w:rsidR="004D703A" w:rsidRPr="002E420A" w:rsidRDefault="00E7465D" w:rsidP="00634BD2">
      <w:pPr>
        <w:pStyle w:val="libFootnote0"/>
        <w:rPr>
          <w:lang w:bidi="fa-IR"/>
        </w:rPr>
      </w:pPr>
      <w:r>
        <w:rPr>
          <w:rtl/>
          <w:lang w:bidi="fa-IR"/>
        </w:rPr>
        <w:t>116</w:t>
      </w:r>
      <w:r w:rsidR="004D703A" w:rsidRPr="002E420A">
        <w:rPr>
          <w:rtl/>
          <w:lang w:bidi="fa-IR"/>
        </w:rPr>
        <w:t xml:space="preserve">- به گفته محقّق پژوهشگر، سيّد مهدى روحانى حفظه اََ، على بن يقطين مدّتى پيش از اين واقعه، يعنى در سال </w:t>
      </w:r>
      <w:r>
        <w:rPr>
          <w:rtl/>
          <w:lang w:bidi="fa-IR"/>
        </w:rPr>
        <w:t>182</w:t>
      </w:r>
      <w:r w:rsidR="004D703A" w:rsidRPr="002E420A">
        <w:rPr>
          <w:rtl/>
          <w:lang w:bidi="fa-IR"/>
        </w:rPr>
        <w:t xml:space="preserve"> ه'</w:t>
      </w:r>
      <w:r w:rsidR="004D703A">
        <w:rPr>
          <w:rtl/>
          <w:lang w:bidi="fa-IR"/>
        </w:rPr>
        <w:t>.</w:t>
      </w:r>
      <w:r w:rsidR="004D703A" w:rsidRPr="002E420A">
        <w:rPr>
          <w:rtl/>
          <w:lang w:bidi="fa-IR"/>
        </w:rPr>
        <w:t>ق وفات كرده است.</w:t>
      </w:r>
    </w:p>
    <w:p w:rsidR="004D703A" w:rsidRPr="002E420A" w:rsidRDefault="004D703A" w:rsidP="00634BD2">
      <w:pPr>
        <w:pStyle w:val="libFootnote0"/>
        <w:rPr>
          <w:lang w:bidi="fa-IR"/>
        </w:rPr>
      </w:pPr>
      <w:r w:rsidRPr="002E420A">
        <w:rPr>
          <w:rtl/>
          <w:lang w:bidi="fa-IR"/>
        </w:rPr>
        <w:t>ما مى</w:t>
      </w:r>
      <w:r>
        <w:rPr>
          <w:rtl/>
          <w:lang w:bidi="fa-IR"/>
        </w:rPr>
        <w:t xml:space="preserve"> </w:t>
      </w:r>
      <w:r w:rsidRPr="002E420A">
        <w:rPr>
          <w:rtl/>
          <w:lang w:bidi="fa-IR"/>
        </w:rPr>
        <w:t>گوئيم: اين صحيح است و شايد صحيح، «حسن بن على بن يقطين» يا برادرش «حسين بن على بن يقطين» باشد. در اين صورت در روايت از قلم افتادگى وجود دارد كه بايد ملاحظه شود.</w:t>
      </w:r>
    </w:p>
    <w:p w:rsidR="004D703A" w:rsidRPr="002E420A" w:rsidRDefault="00E7465D" w:rsidP="00634BD2">
      <w:pPr>
        <w:pStyle w:val="libFootnote0"/>
        <w:rPr>
          <w:lang w:bidi="fa-IR"/>
        </w:rPr>
      </w:pPr>
      <w:r>
        <w:rPr>
          <w:rtl/>
          <w:lang w:bidi="fa-IR"/>
        </w:rPr>
        <w:t>117</w:t>
      </w:r>
      <w:r w:rsidR="004D703A" w:rsidRPr="002E420A">
        <w:rPr>
          <w:rtl/>
          <w:lang w:bidi="fa-IR"/>
        </w:rPr>
        <w:t xml:space="preserve">- مناقب ابن شهر آشوب، ج </w:t>
      </w:r>
      <w:r>
        <w:rPr>
          <w:rtl/>
          <w:lang w:bidi="fa-IR"/>
        </w:rPr>
        <w:t>4</w:t>
      </w:r>
      <w:r w:rsidR="004D703A" w:rsidRPr="002E420A">
        <w:rPr>
          <w:rtl/>
          <w:lang w:bidi="fa-IR"/>
        </w:rPr>
        <w:t>، ص ٣</w:t>
      </w:r>
      <w:r>
        <w:rPr>
          <w:rtl/>
          <w:lang w:bidi="fa-IR"/>
        </w:rPr>
        <w:t>84</w:t>
      </w:r>
      <w:r w:rsidR="004D703A" w:rsidRPr="002E420A">
        <w:rPr>
          <w:rtl/>
          <w:lang w:bidi="fa-IR"/>
        </w:rPr>
        <w:t xml:space="preserve"> و بحارالانوار، ج </w:t>
      </w:r>
      <w:r>
        <w:rPr>
          <w:rtl/>
          <w:lang w:bidi="fa-IR"/>
        </w:rPr>
        <w:t>50</w:t>
      </w:r>
      <w:r w:rsidR="004D703A" w:rsidRPr="002E420A">
        <w:rPr>
          <w:rtl/>
          <w:lang w:bidi="fa-IR"/>
        </w:rPr>
        <w:t xml:space="preserve">، ص </w:t>
      </w:r>
      <w:r>
        <w:rPr>
          <w:rtl/>
          <w:lang w:bidi="fa-IR"/>
        </w:rPr>
        <w:t>8</w:t>
      </w:r>
      <w:r w:rsidR="004D703A" w:rsidRPr="002E420A">
        <w:rPr>
          <w:rtl/>
          <w:lang w:bidi="fa-IR"/>
        </w:rPr>
        <w:t>.</w:t>
      </w:r>
    </w:p>
    <w:p w:rsidR="004D703A" w:rsidRPr="002E420A" w:rsidRDefault="00E7465D" w:rsidP="00634BD2">
      <w:pPr>
        <w:pStyle w:val="libFootnote0"/>
        <w:rPr>
          <w:lang w:bidi="fa-IR"/>
        </w:rPr>
      </w:pPr>
      <w:r>
        <w:rPr>
          <w:rtl/>
          <w:lang w:bidi="fa-IR"/>
        </w:rPr>
        <w:t>118</w:t>
      </w:r>
      <w:r w:rsidR="004D703A" w:rsidRPr="002E420A">
        <w:rPr>
          <w:rtl/>
          <w:lang w:bidi="fa-IR"/>
        </w:rPr>
        <w:t xml:space="preserve">- كافى، ج </w:t>
      </w:r>
      <w:r>
        <w:rPr>
          <w:rtl/>
          <w:lang w:bidi="fa-IR"/>
        </w:rPr>
        <w:t>1</w:t>
      </w:r>
      <w:r w:rsidR="004D703A" w:rsidRPr="002E420A">
        <w:rPr>
          <w:rtl/>
          <w:lang w:bidi="fa-IR"/>
        </w:rPr>
        <w:t>، ص</w:t>
      </w:r>
      <w:r w:rsidR="004D703A">
        <w:rPr>
          <w:rtl/>
          <w:lang w:bidi="fa-IR"/>
        </w:rPr>
        <w:t>.</w:t>
      </w:r>
      <w:r>
        <w:rPr>
          <w:rtl/>
          <w:lang w:bidi="fa-IR"/>
        </w:rPr>
        <w:t>411</w:t>
      </w:r>
      <w:r w:rsidR="004D703A" w:rsidRPr="002E420A">
        <w:rPr>
          <w:rtl/>
          <w:lang w:bidi="fa-IR"/>
        </w:rPr>
        <w:t xml:space="preserve"> بحارالانوار، ج </w:t>
      </w:r>
      <w:r>
        <w:rPr>
          <w:rtl/>
          <w:lang w:bidi="fa-IR"/>
        </w:rPr>
        <w:t>50</w:t>
      </w:r>
      <w:r w:rsidR="004D703A" w:rsidRPr="002E420A">
        <w:rPr>
          <w:rtl/>
          <w:lang w:bidi="fa-IR"/>
        </w:rPr>
        <w:t xml:space="preserve">، ص </w:t>
      </w:r>
      <w:r>
        <w:rPr>
          <w:rtl/>
          <w:lang w:bidi="fa-IR"/>
        </w:rPr>
        <w:t>1</w:t>
      </w:r>
      <w:r w:rsidR="004D703A" w:rsidRPr="002E420A">
        <w:rPr>
          <w:rtl/>
          <w:lang w:bidi="fa-IR"/>
        </w:rPr>
        <w:t>٣-</w:t>
      </w:r>
      <w:r>
        <w:rPr>
          <w:rtl/>
          <w:lang w:bidi="fa-IR"/>
        </w:rPr>
        <w:t>8</w:t>
      </w:r>
      <w:r w:rsidR="004D703A" w:rsidRPr="002E420A">
        <w:rPr>
          <w:rtl/>
          <w:lang w:bidi="fa-IR"/>
        </w:rPr>
        <w:t>-</w:t>
      </w:r>
      <w:r>
        <w:rPr>
          <w:rtl/>
          <w:lang w:bidi="fa-IR"/>
        </w:rPr>
        <w:t>2</w:t>
      </w:r>
      <w:r w:rsidR="004D703A" w:rsidRPr="002E420A">
        <w:rPr>
          <w:rtl/>
          <w:lang w:bidi="fa-IR"/>
        </w:rPr>
        <w:t>-.</w:t>
      </w:r>
      <w:r>
        <w:rPr>
          <w:rtl/>
          <w:lang w:bidi="fa-IR"/>
        </w:rPr>
        <w:t>1</w:t>
      </w:r>
      <w:r w:rsidR="004D703A" w:rsidRPr="002E420A">
        <w:rPr>
          <w:rtl/>
          <w:lang w:bidi="fa-IR"/>
        </w:rPr>
        <w:t xml:space="preserve"> ارشاد مفيد، ص</w:t>
      </w:r>
      <w:r w:rsidR="004D703A">
        <w:rPr>
          <w:rtl/>
          <w:lang w:bidi="fa-IR"/>
        </w:rPr>
        <w:t>.</w:t>
      </w:r>
      <w:r w:rsidR="004D703A" w:rsidRPr="002E420A">
        <w:rPr>
          <w:rtl/>
          <w:lang w:bidi="fa-IR"/>
        </w:rPr>
        <w:t>٣</w:t>
      </w:r>
      <w:r>
        <w:rPr>
          <w:rtl/>
          <w:lang w:bidi="fa-IR"/>
        </w:rPr>
        <w:t>68</w:t>
      </w:r>
      <w:r w:rsidR="004D703A" w:rsidRPr="002E420A">
        <w:rPr>
          <w:rtl/>
          <w:lang w:bidi="fa-IR"/>
        </w:rPr>
        <w:t xml:space="preserve"> مناقب ابن شهر آشوب، ج </w:t>
      </w:r>
      <w:r>
        <w:rPr>
          <w:rtl/>
          <w:lang w:bidi="fa-IR"/>
        </w:rPr>
        <w:t>4</w:t>
      </w:r>
      <w:r w:rsidR="004D703A" w:rsidRPr="002E420A">
        <w:rPr>
          <w:rtl/>
          <w:lang w:bidi="fa-IR"/>
        </w:rPr>
        <w:t>، ص</w:t>
      </w:r>
      <w:r w:rsidR="004D703A">
        <w:rPr>
          <w:rtl/>
          <w:lang w:bidi="fa-IR"/>
        </w:rPr>
        <w:t>.</w:t>
      </w:r>
      <w:r w:rsidR="004D703A" w:rsidRPr="002E420A">
        <w:rPr>
          <w:rtl/>
          <w:lang w:bidi="fa-IR"/>
        </w:rPr>
        <w:t>٣</w:t>
      </w:r>
      <w:r>
        <w:rPr>
          <w:rtl/>
          <w:lang w:bidi="fa-IR"/>
        </w:rPr>
        <w:t>80</w:t>
      </w:r>
      <w:r w:rsidR="004D703A" w:rsidRPr="002E420A">
        <w:rPr>
          <w:rtl/>
          <w:lang w:bidi="fa-IR"/>
        </w:rPr>
        <w:t xml:space="preserve"> و اعلام الورى، ص ٣</w:t>
      </w:r>
      <w:r>
        <w:rPr>
          <w:rtl/>
          <w:lang w:bidi="fa-IR"/>
        </w:rPr>
        <w:t>54</w:t>
      </w:r>
      <w:r w:rsidR="004D703A" w:rsidRPr="002E420A">
        <w:rPr>
          <w:rtl/>
          <w:lang w:bidi="fa-IR"/>
        </w:rPr>
        <w:t>.</w:t>
      </w:r>
    </w:p>
    <w:p w:rsidR="004D703A" w:rsidRPr="002E420A" w:rsidRDefault="00E7465D" w:rsidP="00634BD2">
      <w:pPr>
        <w:pStyle w:val="libFootnote0"/>
        <w:rPr>
          <w:lang w:bidi="fa-IR"/>
        </w:rPr>
      </w:pPr>
      <w:r>
        <w:rPr>
          <w:rtl/>
          <w:lang w:bidi="fa-IR"/>
        </w:rPr>
        <w:t>119</w:t>
      </w:r>
      <w:r w:rsidR="004D703A" w:rsidRPr="002E420A">
        <w:rPr>
          <w:rtl/>
          <w:lang w:bidi="fa-IR"/>
        </w:rPr>
        <w:t xml:space="preserve">- بحارالانوار، ج </w:t>
      </w:r>
      <w:r>
        <w:rPr>
          <w:rtl/>
          <w:lang w:bidi="fa-IR"/>
        </w:rPr>
        <w:t>50</w:t>
      </w:r>
      <w:r w:rsidR="004D703A" w:rsidRPr="002E420A">
        <w:rPr>
          <w:rtl/>
          <w:lang w:bidi="fa-IR"/>
        </w:rPr>
        <w:t xml:space="preserve">، ص </w:t>
      </w:r>
      <w:r>
        <w:rPr>
          <w:rtl/>
          <w:lang w:bidi="fa-IR"/>
        </w:rPr>
        <w:t>87</w:t>
      </w:r>
      <w:r w:rsidR="004D703A" w:rsidRPr="002E420A">
        <w:rPr>
          <w:rtl/>
          <w:lang w:bidi="fa-IR"/>
        </w:rPr>
        <w:t>-.</w:t>
      </w:r>
      <w:r>
        <w:rPr>
          <w:rtl/>
          <w:lang w:bidi="fa-IR"/>
        </w:rPr>
        <w:t>86</w:t>
      </w:r>
      <w:r w:rsidR="004D703A" w:rsidRPr="002E420A">
        <w:rPr>
          <w:rtl/>
          <w:lang w:bidi="fa-IR"/>
        </w:rPr>
        <w:t xml:space="preserve"> و كافى، ج </w:t>
      </w:r>
      <w:r>
        <w:rPr>
          <w:rtl/>
          <w:lang w:bidi="fa-IR"/>
        </w:rPr>
        <w:t>5</w:t>
      </w:r>
      <w:r w:rsidR="004D703A" w:rsidRPr="002E420A">
        <w:rPr>
          <w:rtl/>
          <w:lang w:bidi="fa-IR"/>
        </w:rPr>
        <w:t xml:space="preserve">، ص </w:t>
      </w:r>
      <w:r>
        <w:rPr>
          <w:rtl/>
          <w:lang w:bidi="fa-IR"/>
        </w:rPr>
        <w:t>118</w:t>
      </w:r>
      <w:r w:rsidR="004D703A" w:rsidRPr="002E420A">
        <w:rPr>
          <w:rtl/>
          <w:lang w:bidi="fa-IR"/>
        </w:rPr>
        <w:t xml:space="preserve"> و </w:t>
      </w:r>
      <w:r>
        <w:rPr>
          <w:rtl/>
          <w:lang w:bidi="fa-IR"/>
        </w:rPr>
        <w:t>112</w:t>
      </w:r>
      <w:r w:rsidR="004D703A" w:rsidRPr="002E420A">
        <w:rPr>
          <w:rtl/>
          <w:lang w:bidi="fa-IR"/>
        </w:rPr>
        <w:t>.</w:t>
      </w:r>
    </w:p>
    <w:p w:rsidR="004D703A" w:rsidRPr="002E420A" w:rsidRDefault="00E7465D" w:rsidP="00634BD2">
      <w:pPr>
        <w:pStyle w:val="libFootnote0"/>
        <w:rPr>
          <w:lang w:bidi="fa-IR"/>
        </w:rPr>
      </w:pPr>
      <w:r>
        <w:rPr>
          <w:rtl/>
          <w:lang w:bidi="fa-IR"/>
        </w:rPr>
        <w:t>120</w:t>
      </w:r>
      <w:r w:rsidR="004D703A" w:rsidRPr="002E420A">
        <w:rPr>
          <w:rtl/>
          <w:lang w:bidi="fa-IR"/>
        </w:rPr>
        <w:t xml:space="preserve">- بحارالانوار، ج </w:t>
      </w:r>
      <w:r>
        <w:rPr>
          <w:rtl/>
          <w:lang w:bidi="fa-IR"/>
        </w:rPr>
        <w:t>50</w:t>
      </w:r>
      <w:r w:rsidR="004D703A" w:rsidRPr="002E420A">
        <w:rPr>
          <w:rtl/>
          <w:lang w:bidi="fa-IR"/>
        </w:rPr>
        <w:t xml:space="preserve">، ص </w:t>
      </w:r>
      <w:r>
        <w:rPr>
          <w:rtl/>
          <w:lang w:bidi="fa-IR"/>
        </w:rPr>
        <w:t>46</w:t>
      </w:r>
      <w:r w:rsidR="004D703A" w:rsidRPr="002E420A">
        <w:rPr>
          <w:rtl/>
          <w:lang w:bidi="fa-IR"/>
        </w:rPr>
        <w:t>-.</w:t>
      </w:r>
      <w:r>
        <w:rPr>
          <w:rtl/>
          <w:lang w:bidi="fa-IR"/>
        </w:rPr>
        <w:t>45</w:t>
      </w:r>
      <w:r w:rsidR="004D703A" w:rsidRPr="002E420A">
        <w:rPr>
          <w:rtl/>
          <w:lang w:bidi="fa-IR"/>
        </w:rPr>
        <w:t xml:space="preserve"> و در حاشيه آن به نقل از الخرائج و الجرائح، ص </w:t>
      </w:r>
      <w:r>
        <w:rPr>
          <w:rtl/>
          <w:lang w:bidi="fa-IR"/>
        </w:rPr>
        <w:t>2</w:t>
      </w:r>
      <w:r w:rsidR="004D703A" w:rsidRPr="002E420A">
        <w:rPr>
          <w:rtl/>
          <w:lang w:bidi="fa-IR"/>
        </w:rPr>
        <w:t>٣</w:t>
      </w:r>
      <w:r>
        <w:rPr>
          <w:rtl/>
          <w:lang w:bidi="fa-IR"/>
        </w:rPr>
        <w:t>7</w:t>
      </w:r>
      <w:r w:rsidR="004D703A" w:rsidRPr="002E420A">
        <w:rPr>
          <w:rtl/>
          <w:lang w:bidi="fa-IR"/>
        </w:rPr>
        <w:t>.</w:t>
      </w:r>
    </w:p>
    <w:p w:rsidR="004D703A" w:rsidRPr="002E420A" w:rsidRDefault="00E7465D" w:rsidP="00634BD2">
      <w:pPr>
        <w:pStyle w:val="libFootnote0"/>
        <w:rPr>
          <w:lang w:bidi="fa-IR"/>
        </w:rPr>
      </w:pPr>
      <w:r>
        <w:rPr>
          <w:rtl/>
          <w:lang w:bidi="fa-IR"/>
        </w:rPr>
        <w:t>121</w:t>
      </w:r>
      <w:r w:rsidR="004D703A" w:rsidRPr="002E420A">
        <w:rPr>
          <w:rtl/>
          <w:lang w:bidi="fa-IR"/>
        </w:rPr>
        <w:t>- كشف الغمّه، ج ٣، ص</w:t>
      </w:r>
      <w:r w:rsidR="004D703A">
        <w:rPr>
          <w:rtl/>
          <w:lang w:bidi="fa-IR"/>
        </w:rPr>
        <w:t>.</w:t>
      </w:r>
      <w:r>
        <w:rPr>
          <w:rtl/>
          <w:lang w:bidi="fa-IR"/>
        </w:rPr>
        <w:t>15</w:t>
      </w:r>
      <w:r w:rsidR="004D703A" w:rsidRPr="002E420A">
        <w:rPr>
          <w:rtl/>
          <w:lang w:bidi="fa-IR"/>
        </w:rPr>
        <w:t xml:space="preserve">٣ و بحارالانوار، ج </w:t>
      </w:r>
      <w:r>
        <w:rPr>
          <w:rtl/>
          <w:lang w:bidi="fa-IR"/>
        </w:rPr>
        <w:t>50</w:t>
      </w:r>
      <w:r w:rsidR="004D703A" w:rsidRPr="002E420A">
        <w:rPr>
          <w:rtl/>
          <w:lang w:bidi="fa-IR"/>
        </w:rPr>
        <w:t xml:space="preserve">، ص </w:t>
      </w:r>
      <w:r>
        <w:rPr>
          <w:rtl/>
          <w:lang w:bidi="fa-IR"/>
        </w:rPr>
        <w:t>64</w:t>
      </w:r>
      <w:r w:rsidR="004D703A" w:rsidRPr="002E420A">
        <w:rPr>
          <w:rtl/>
          <w:lang w:bidi="fa-IR"/>
        </w:rPr>
        <w:t xml:space="preserve"> از همان كتاب.</w:t>
      </w:r>
    </w:p>
    <w:p w:rsidR="004D703A" w:rsidRPr="002E420A" w:rsidRDefault="00E7465D" w:rsidP="00634BD2">
      <w:pPr>
        <w:pStyle w:val="libFootnote0"/>
        <w:rPr>
          <w:lang w:bidi="fa-IR"/>
        </w:rPr>
      </w:pPr>
      <w:r>
        <w:rPr>
          <w:rtl/>
          <w:lang w:bidi="fa-IR"/>
        </w:rPr>
        <w:t>122</w:t>
      </w:r>
      <w:r w:rsidR="004D703A" w:rsidRPr="002E420A">
        <w:rPr>
          <w:rtl/>
          <w:lang w:bidi="fa-IR"/>
        </w:rPr>
        <w:t xml:space="preserve">- رجال كشى، ص </w:t>
      </w:r>
      <w:r>
        <w:rPr>
          <w:rtl/>
          <w:lang w:bidi="fa-IR"/>
        </w:rPr>
        <w:t>610</w:t>
      </w:r>
      <w:r w:rsidR="004D703A" w:rsidRPr="002E420A">
        <w:rPr>
          <w:rtl/>
          <w:lang w:bidi="fa-IR"/>
        </w:rPr>
        <w:t>-.</w:t>
      </w:r>
      <w:r>
        <w:rPr>
          <w:rtl/>
          <w:lang w:bidi="fa-IR"/>
        </w:rPr>
        <w:t>609</w:t>
      </w:r>
      <w:r w:rsidR="004D703A" w:rsidRPr="002E420A">
        <w:rPr>
          <w:rtl/>
          <w:lang w:bidi="fa-IR"/>
        </w:rPr>
        <w:t xml:space="preserve"> و بحارالانوار، ج </w:t>
      </w:r>
      <w:r>
        <w:rPr>
          <w:rtl/>
          <w:lang w:bidi="fa-IR"/>
        </w:rPr>
        <w:t>50</w:t>
      </w:r>
      <w:r w:rsidR="004D703A" w:rsidRPr="002E420A">
        <w:rPr>
          <w:rtl/>
          <w:lang w:bidi="fa-IR"/>
        </w:rPr>
        <w:t xml:space="preserve">، ص </w:t>
      </w:r>
      <w:r>
        <w:rPr>
          <w:rtl/>
          <w:lang w:bidi="fa-IR"/>
        </w:rPr>
        <w:t>107</w:t>
      </w:r>
      <w:r w:rsidR="004D703A" w:rsidRPr="002E420A">
        <w:rPr>
          <w:rtl/>
          <w:lang w:bidi="fa-IR"/>
        </w:rPr>
        <w:t>.</w:t>
      </w:r>
    </w:p>
    <w:p w:rsidR="004D703A" w:rsidRPr="002E420A" w:rsidRDefault="00E7465D" w:rsidP="00634BD2">
      <w:pPr>
        <w:pStyle w:val="libFootnote0"/>
        <w:rPr>
          <w:lang w:bidi="fa-IR"/>
        </w:rPr>
      </w:pPr>
      <w:r>
        <w:rPr>
          <w:rtl/>
          <w:lang w:bidi="fa-IR"/>
        </w:rPr>
        <w:t>12</w:t>
      </w:r>
      <w:r w:rsidR="004D703A" w:rsidRPr="002E420A">
        <w:rPr>
          <w:rtl/>
          <w:lang w:bidi="fa-IR"/>
        </w:rPr>
        <w:t xml:space="preserve">٣- كشف الغمّه، ج ٣، ص </w:t>
      </w:r>
      <w:r>
        <w:rPr>
          <w:rtl/>
          <w:lang w:bidi="fa-IR"/>
        </w:rPr>
        <w:t>1</w:t>
      </w:r>
      <w:r w:rsidR="004D703A" w:rsidRPr="002E420A">
        <w:rPr>
          <w:rtl/>
          <w:lang w:bidi="fa-IR"/>
        </w:rPr>
        <w:t>٣</w:t>
      </w:r>
      <w:r>
        <w:rPr>
          <w:rtl/>
          <w:lang w:bidi="fa-IR"/>
        </w:rPr>
        <w:t>8</w:t>
      </w:r>
      <w:r w:rsidR="004D703A" w:rsidRPr="002E420A">
        <w:rPr>
          <w:rtl/>
          <w:lang w:bidi="fa-IR"/>
        </w:rPr>
        <w:t>.</w:t>
      </w:r>
    </w:p>
    <w:p w:rsidR="004D703A" w:rsidRPr="002E420A" w:rsidRDefault="00E7465D" w:rsidP="00634BD2">
      <w:pPr>
        <w:pStyle w:val="libFootnote0"/>
        <w:rPr>
          <w:lang w:bidi="fa-IR"/>
        </w:rPr>
      </w:pPr>
      <w:r>
        <w:rPr>
          <w:rtl/>
          <w:lang w:bidi="fa-IR"/>
        </w:rPr>
        <w:t>124</w:t>
      </w:r>
      <w:r w:rsidR="004D703A" w:rsidRPr="002E420A">
        <w:rPr>
          <w:rtl/>
          <w:lang w:bidi="fa-IR"/>
        </w:rPr>
        <w:t>- همان منبع.</w:t>
      </w:r>
    </w:p>
    <w:p w:rsidR="004D703A" w:rsidRPr="002E420A" w:rsidRDefault="00E7465D" w:rsidP="00634BD2">
      <w:pPr>
        <w:pStyle w:val="libFootnote0"/>
        <w:rPr>
          <w:lang w:bidi="fa-IR"/>
        </w:rPr>
      </w:pPr>
      <w:r>
        <w:rPr>
          <w:rtl/>
          <w:lang w:bidi="fa-IR"/>
        </w:rPr>
        <w:t>125</w:t>
      </w:r>
      <w:r w:rsidR="004D703A" w:rsidRPr="002E420A">
        <w:rPr>
          <w:rtl/>
          <w:lang w:bidi="fa-IR"/>
        </w:rPr>
        <w:t>- مراجعه كنيد به: الارشاد، ص ٣</w:t>
      </w:r>
      <w:r>
        <w:rPr>
          <w:rtl/>
          <w:lang w:bidi="fa-IR"/>
        </w:rPr>
        <w:t>68</w:t>
      </w:r>
      <w:r w:rsidR="004D703A" w:rsidRPr="002E420A">
        <w:rPr>
          <w:rtl/>
          <w:lang w:bidi="fa-IR"/>
        </w:rPr>
        <w:t>.</w:t>
      </w:r>
    </w:p>
    <w:p w:rsidR="004D703A" w:rsidRPr="002E420A" w:rsidRDefault="00E7465D" w:rsidP="00634BD2">
      <w:pPr>
        <w:pStyle w:val="libFootnote0"/>
        <w:rPr>
          <w:lang w:bidi="fa-IR"/>
        </w:rPr>
      </w:pPr>
      <w:r>
        <w:rPr>
          <w:rtl/>
          <w:lang w:bidi="fa-IR"/>
        </w:rPr>
        <w:t>126</w:t>
      </w:r>
      <w:r w:rsidR="004D703A" w:rsidRPr="002E420A">
        <w:rPr>
          <w:rtl/>
          <w:lang w:bidi="fa-IR"/>
        </w:rPr>
        <w:t xml:space="preserve">- مراجعه كنيد به: مناقب ابن شهر آشوب، ج </w:t>
      </w:r>
      <w:r>
        <w:rPr>
          <w:rtl/>
          <w:lang w:bidi="fa-IR"/>
        </w:rPr>
        <w:t>4</w:t>
      </w:r>
      <w:r w:rsidR="004D703A" w:rsidRPr="002E420A">
        <w:rPr>
          <w:rtl/>
          <w:lang w:bidi="fa-IR"/>
        </w:rPr>
        <w:t>، ص</w:t>
      </w:r>
      <w:r w:rsidR="004D703A">
        <w:rPr>
          <w:rtl/>
          <w:lang w:bidi="fa-IR"/>
        </w:rPr>
        <w:t>.</w:t>
      </w:r>
      <w:r w:rsidR="004D703A" w:rsidRPr="002E420A">
        <w:rPr>
          <w:rtl/>
          <w:lang w:bidi="fa-IR"/>
        </w:rPr>
        <w:t>٣</w:t>
      </w:r>
      <w:r>
        <w:rPr>
          <w:rtl/>
          <w:lang w:bidi="fa-IR"/>
        </w:rPr>
        <w:t>80</w:t>
      </w:r>
      <w:r w:rsidR="004D703A" w:rsidRPr="002E420A">
        <w:rPr>
          <w:rtl/>
          <w:lang w:bidi="fa-IR"/>
        </w:rPr>
        <w:t xml:space="preserve"> به نقل از ابن بابويه، و ص</w:t>
      </w:r>
      <w:r w:rsidR="004D703A">
        <w:rPr>
          <w:rtl/>
          <w:lang w:bidi="fa-IR"/>
        </w:rPr>
        <w:t>.</w:t>
      </w:r>
      <w:r w:rsidR="004D703A" w:rsidRPr="002E420A">
        <w:rPr>
          <w:rtl/>
          <w:lang w:bidi="fa-IR"/>
        </w:rPr>
        <w:t>٣</w:t>
      </w:r>
      <w:r>
        <w:rPr>
          <w:rtl/>
          <w:lang w:bidi="fa-IR"/>
        </w:rPr>
        <w:t>84</w:t>
      </w:r>
      <w:r w:rsidR="004D703A" w:rsidRPr="002E420A">
        <w:rPr>
          <w:rtl/>
          <w:lang w:bidi="fa-IR"/>
        </w:rPr>
        <w:t xml:space="preserve"> اثبات الوصيْ، ص </w:t>
      </w:r>
      <w:r>
        <w:rPr>
          <w:rtl/>
          <w:lang w:bidi="fa-IR"/>
        </w:rPr>
        <w:t>220</w:t>
      </w:r>
      <w:r w:rsidR="004D703A" w:rsidRPr="002E420A">
        <w:rPr>
          <w:rtl/>
          <w:lang w:bidi="fa-IR"/>
        </w:rPr>
        <w:t>-.</w:t>
      </w:r>
      <w:r>
        <w:rPr>
          <w:rtl/>
          <w:lang w:bidi="fa-IR"/>
        </w:rPr>
        <w:t>219</w:t>
      </w:r>
      <w:r w:rsidR="004D703A" w:rsidRPr="002E420A">
        <w:rPr>
          <w:rtl/>
          <w:lang w:bidi="fa-IR"/>
        </w:rPr>
        <w:t xml:space="preserve"> عيون المعجزات، ص</w:t>
      </w:r>
      <w:r w:rsidR="004D703A">
        <w:rPr>
          <w:rtl/>
          <w:lang w:bidi="fa-IR"/>
        </w:rPr>
        <w:t>.</w:t>
      </w:r>
      <w:r>
        <w:rPr>
          <w:rtl/>
          <w:lang w:bidi="fa-IR"/>
        </w:rPr>
        <w:t>129</w:t>
      </w:r>
      <w:r w:rsidR="004D703A" w:rsidRPr="002E420A">
        <w:rPr>
          <w:rtl/>
          <w:lang w:bidi="fa-IR"/>
        </w:rPr>
        <w:t xml:space="preserve"> تاريخ الشيعه، ص </w:t>
      </w:r>
      <w:r>
        <w:rPr>
          <w:rtl/>
          <w:lang w:bidi="fa-IR"/>
        </w:rPr>
        <w:t>55</w:t>
      </w:r>
      <w:r w:rsidR="004D703A" w:rsidRPr="002E420A">
        <w:rPr>
          <w:rtl/>
          <w:lang w:bidi="fa-IR"/>
        </w:rPr>
        <w:t xml:space="preserve"> و</w:t>
      </w:r>
      <w:r w:rsidR="004D703A">
        <w:rPr>
          <w:rtl/>
          <w:lang w:bidi="fa-IR"/>
        </w:rPr>
        <w:t>.</w:t>
      </w:r>
      <w:r>
        <w:rPr>
          <w:rtl/>
          <w:lang w:bidi="fa-IR"/>
        </w:rPr>
        <w:t>57</w:t>
      </w:r>
      <w:r w:rsidR="004D703A" w:rsidRPr="002E420A">
        <w:rPr>
          <w:rtl/>
          <w:lang w:bidi="fa-IR"/>
        </w:rPr>
        <w:t xml:space="preserve"> نورالابصار، ص</w:t>
      </w:r>
      <w:r w:rsidR="004D703A">
        <w:rPr>
          <w:rtl/>
          <w:lang w:bidi="fa-IR"/>
        </w:rPr>
        <w:t>.</w:t>
      </w:r>
      <w:r>
        <w:rPr>
          <w:rtl/>
          <w:lang w:bidi="fa-IR"/>
        </w:rPr>
        <w:t>16</w:t>
      </w:r>
      <w:r w:rsidR="004D703A" w:rsidRPr="002E420A">
        <w:rPr>
          <w:rtl/>
          <w:lang w:bidi="fa-IR"/>
        </w:rPr>
        <w:t xml:space="preserve">٣ جلأ العيون، ج ٣، ص </w:t>
      </w:r>
      <w:r>
        <w:rPr>
          <w:rtl/>
          <w:lang w:bidi="fa-IR"/>
        </w:rPr>
        <w:t>112</w:t>
      </w:r>
      <w:r w:rsidR="004D703A" w:rsidRPr="002E420A">
        <w:rPr>
          <w:rtl/>
          <w:lang w:bidi="fa-IR"/>
        </w:rPr>
        <w:t xml:space="preserve"> به نقل از المناقب و عيون المعجزات، و عياشى، سرالسلسْ العلويه، ص</w:t>
      </w:r>
      <w:r w:rsidR="004D703A">
        <w:rPr>
          <w:rtl/>
          <w:lang w:bidi="fa-IR"/>
        </w:rPr>
        <w:t>.</w:t>
      </w:r>
      <w:r w:rsidR="004D703A" w:rsidRPr="002E420A">
        <w:rPr>
          <w:rtl/>
          <w:lang w:bidi="fa-IR"/>
        </w:rPr>
        <w:t>٣</w:t>
      </w:r>
      <w:r>
        <w:rPr>
          <w:rtl/>
          <w:lang w:bidi="fa-IR"/>
        </w:rPr>
        <w:t>8</w:t>
      </w:r>
      <w:r w:rsidR="004D703A" w:rsidRPr="002E420A">
        <w:rPr>
          <w:rtl/>
          <w:lang w:bidi="fa-IR"/>
        </w:rPr>
        <w:t xml:space="preserve"> تفسير عياشى، ج </w:t>
      </w:r>
      <w:r>
        <w:rPr>
          <w:rtl/>
          <w:lang w:bidi="fa-IR"/>
        </w:rPr>
        <w:t>1</w:t>
      </w:r>
      <w:r w:rsidR="004D703A" w:rsidRPr="002E420A">
        <w:rPr>
          <w:rtl/>
          <w:lang w:bidi="fa-IR"/>
        </w:rPr>
        <w:t>، ص ٣</w:t>
      </w:r>
      <w:r>
        <w:rPr>
          <w:rtl/>
          <w:lang w:bidi="fa-IR"/>
        </w:rPr>
        <w:t>20</w:t>
      </w:r>
      <w:r w:rsidR="004D703A" w:rsidRPr="002E420A">
        <w:rPr>
          <w:rtl/>
          <w:lang w:bidi="fa-IR"/>
        </w:rPr>
        <w:t>-.٣</w:t>
      </w:r>
      <w:r>
        <w:rPr>
          <w:rtl/>
          <w:lang w:bidi="fa-IR"/>
        </w:rPr>
        <w:t>19</w:t>
      </w:r>
      <w:r w:rsidR="004D703A" w:rsidRPr="002E420A">
        <w:rPr>
          <w:rtl/>
          <w:lang w:bidi="fa-IR"/>
        </w:rPr>
        <w:t xml:space="preserve"> تذكرْ الخواص، ٣</w:t>
      </w:r>
      <w:r>
        <w:rPr>
          <w:rtl/>
          <w:lang w:bidi="fa-IR"/>
        </w:rPr>
        <w:t>59</w:t>
      </w:r>
      <w:r w:rsidR="004D703A" w:rsidRPr="002E420A">
        <w:rPr>
          <w:rtl/>
          <w:lang w:bidi="fa-IR"/>
        </w:rPr>
        <w:t xml:space="preserve"> به اماميّه نسبت داده، بحارالانوار، ج </w:t>
      </w:r>
      <w:r>
        <w:rPr>
          <w:rtl/>
          <w:lang w:bidi="fa-IR"/>
        </w:rPr>
        <w:t>50</w:t>
      </w:r>
      <w:r w:rsidR="004D703A" w:rsidRPr="002E420A">
        <w:rPr>
          <w:rtl/>
          <w:lang w:bidi="fa-IR"/>
        </w:rPr>
        <w:t xml:space="preserve">، ص </w:t>
      </w:r>
      <w:r>
        <w:rPr>
          <w:rtl/>
          <w:lang w:bidi="fa-IR"/>
        </w:rPr>
        <w:t>2</w:t>
      </w:r>
      <w:r w:rsidR="004D703A" w:rsidRPr="002E420A">
        <w:rPr>
          <w:rtl/>
          <w:lang w:bidi="fa-IR"/>
        </w:rPr>
        <w:t xml:space="preserve"> و </w:t>
      </w:r>
      <w:r>
        <w:rPr>
          <w:rtl/>
          <w:lang w:bidi="fa-IR"/>
        </w:rPr>
        <w:t>9</w:t>
      </w:r>
      <w:r w:rsidR="004D703A" w:rsidRPr="002E420A">
        <w:rPr>
          <w:rtl/>
          <w:lang w:bidi="fa-IR"/>
        </w:rPr>
        <w:t>-</w:t>
      </w:r>
      <w:r>
        <w:rPr>
          <w:rtl/>
          <w:lang w:bidi="fa-IR"/>
        </w:rPr>
        <w:t>7</w:t>
      </w:r>
      <w:r w:rsidR="004D703A" w:rsidRPr="002E420A">
        <w:rPr>
          <w:rtl/>
          <w:lang w:bidi="fa-IR"/>
        </w:rPr>
        <w:t xml:space="preserve"> و </w:t>
      </w:r>
      <w:r>
        <w:rPr>
          <w:rtl/>
          <w:lang w:bidi="fa-IR"/>
        </w:rPr>
        <w:t>17</w:t>
      </w:r>
      <w:r w:rsidR="004D703A" w:rsidRPr="002E420A">
        <w:rPr>
          <w:rtl/>
          <w:lang w:bidi="fa-IR"/>
        </w:rPr>
        <w:t xml:space="preserve"> به نقل از پاره</w:t>
      </w:r>
      <w:r w:rsidR="004D703A">
        <w:rPr>
          <w:rtl/>
          <w:lang w:bidi="fa-IR"/>
        </w:rPr>
        <w:t xml:space="preserve"> </w:t>
      </w:r>
      <w:r w:rsidR="004D703A" w:rsidRPr="002E420A">
        <w:rPr>
          <w:rtl/>
          <w:lang w:bidi="fa-IR"/>
        </w:rPr>
        <w:t xml:space="preserve">اى از منابعى كه ذكر شده و از الروضْ، مروج الذّهب، ج ٣، ص </w:t>
      </w:r>
      <w:r>
        <w:rPr>
          <w:rtl/>
          <w:lang w:bidi="fa-IR"/>
        </w:rPr>
        <w:t>464</w:t>
      </w:r>
      <w:r w:rsidR="004D703A" w:rsidRPr="002E420A">
        <w:rPr>
          <w:rtl/>
          <w:lang w:bidi="fa-IR"/>
        </w:rPr>
        <w:t xml:space="preserve">، اعيان الشيعه، ج </w:t>
      </w:r>
      <w:r>
        <w:rPr>
          <w:rtl/>
          <w:lang w:bidi="fa-IR"/>
        </w:rPr>
        <w:t>2</w:t>
      </w:r>
      <w:r w:rsidR="004D703A" w:rsidRPr="002E420A">
        <w:rPr>
          <w:rtl/>
          <w:lang w:bidi="fa-IR"/>
        </w:rPr>
        <w:t>، ص ٣</w:t>
      </w:r>
      <w:r>
        <w:rPr>
          <w:rtl/>
          <w:lang w:bidi="fa-IR"/>
        </w:rPr>
        <w:t>5</w:t>
      </w:r>
      <w:r w:rsidR="004D703A" w:rsidRPr="002E420A">
        <w:rPr>
          <w:rtl/>
          <w:lang w:bidi="fa-IR"/>
        </w:rPr>
        <w:t xml:space="preserve"> و روضْ الواعظين، ص </w:t>
      </w:r>
      <w:r>
        <w:rPr>
          <w:rtl/>
          <w:lang w:bidi="fa-IR"/>
        </w:rPr>
        <w:t>24</w:t>
      </w:r>
      <w:r w:rsidR="004D703A" w:rsidRPr="002E420A">
        <w:rPr>
          <w:rtl/>
          <w:lang w:bidi="fa-IR"/>
        </w:rPr>
        <w:t>٣.</w:t>
      </w:r>
    </w:p>
    <w:p w:rsidR="004D703A" w:rsidRPr="002E420A" w:rsidRDefault="00E7465D" w:rsidP="00634BD2">
      <w:pPr>
        <w:pStyle w:val="libFootnote0"/>
        <w:rPr>
          <w:lang w:bidi="fa-IR"/>
        </w:rPr>
      </w:pPr>
      <w:r>
        <w:rPr>
          <w:rtl/>
          <w:lang w:bidi="fa-IR"/>
        </w:rPr>
        <w:t>127</w:t>
      </w:r>
      <w:r w:rsidR="004D703A" w:rsidRPr="002E420A">
        <w:rPr>
          <w:rtl/>
          <w:lang w:bidi="fa-IR"/>
        </w:rPr>
        <w:t xml:space="preserve">- الوافى بالوفيات، ج </w:t>
      </w:r>
      <w:r>
        <w:rPr>
          <w:rtl/>
          <w:lang w:bidi="fa-IR"/>
        </w:rPr>
        <w:t>5</w:t>
      </w:r>
      <w:r w:rsidR="004D703A" w:rsidRPr="002E420A">
        <w:rPr>
          <w:rtl/>
          <w:lang w:bidi="fa-IR"/>
        </w:rPr>
        <w:t xml:space="preserve">، ص </w:t>
      </w:r>
      <w:r>
        <w:rPr>
          <w:rtl/>
          <w:lang w:bidi="fa-IR"/>
        </w:rPr>
        <w:t>1</w:t>
      </w:r>
      <w:r w:rsidR="004D703A" w:rsidRPr="002E420A">
        <w:rPr>
          <w:rtl/>
          <w:lang w:bidi="fa-IR"/>
        </w:rPr>
        <w:t>٣</w:t>
      </w:r>
      <w:r>
        <w:rPr>
          <w:rtl/>
          <w:lang w:bidi="fa-IR"/>
        </w:rPr>
        <w:t>9</w:t>
      </w:r>
      <w:r w:rsidR="004D703A" w:rsidRPr="002E420A">
        <w:rPr>
          <w:rtl/>
          <w:lang w:bidi="fa-IR"/>
        </w:rPr>
        <w:t xml:space="preserve"> و فوات الوفيات، ج </w:t>
      </w:r>
      <w:r>
        <w:rPr>
          <w:rtl/>
          <w:lang w:bidi="fa-IR"/>
        </w:rPr>
        <w:t>4</w:t>
      </w:r>
      <w:r w:rsidR="004D703A" w:rsidRPr="002E420A">
        <w:rPr>
          <w:rtl/>
          <w:lang w:bidi="fa-IR"/>
        </w:rPr>
        <w:t xml:space="preserve">، ص </w:t>
      </w:r>
      <w:r>
        <w:rPr>
          <w:rtl/>
          <w:lang w:bidi="fa-IR"/>
        </w:rPr>
        <w:t>48</w:t>
      </w:r>
      <w:r w:rsidR="004D703A" w:rsidRPr="002E420A">
        <w:rPr>
          <w:rtl/>
          <w:lang w:bidi="fa-IR"/>
        </w:rPr>
        <w:t>.</w:t>
      </w:r>
    </w:p>
    <w:p w:rsidR="004D703A" w:rsidRPr="002E420A" w:rsidRDefault="00E7465D" w:rsidP="00634BD2">
      <w:pPr>
        <w:pStyle w:val="libFootnote0"/>
        <w:rPr>
          <w:lang w:bidi="fa-IR"/>
        </w:rPr>
      </w:pPr>
      <w:r>
        <w:rPr>
          <w:rtl/>
          <w:lang w:bidi="fa-IR"/>
        </w:rPr>
        <w:t>128</w:t>
      </w:r>
      <w:r w:rsidR="004D703A" w:rsidRPr="002E420A">
        <w:rPr>
          <w:rtl/>
          <w:lang w:bidi="fa-IR"/>
        </w:rPr>
        <w:t xml:space="preserve">- اقبال الاعمال، ص </w:t>
      </w:r>
      <w:r>
        <w:rPr>
          <w:rtl/>
          <w:lang w:bidi="fa-IR"/>
        </w:rPr>
        <w:t>97</w:t>
      </w:r>
      <w:r w:rsidR="004D703A" w:rsidRPr="002E420A">
        <w:rPr>
          <w:rtl/>
          <w:lang w:bidi="fa-IR"/>
        </w:rPr>
        <w:t xml:space="preserve"> و بحارالانوار، ج </w:t>
      </w:r>
      <w:r>
        <w:rPr>
          <w:rtl/>
          <w:lang w:bidi="fa-IR"/>
        </w:rPr>
        <w:t>50</w:t>
      </w:r>
      <w:r w:rsidR="004D703A" w:rsidRPr="002E420A">
        <w:rPr>
          <w:rtl/>
          <w:lang w:bidi="fa-IR"/>
        </w:rPr>
        <w:t xml:space="preserve">، ص </w:t>
      </w:r>
      <w:r>
        <w:rPr>
          <w:rtl/>
          <w:lang w:bidi="fa-IR"/>
        </w:rPr>
        <w:t>15</w:t>
      </w:r>
      <w:r w:rsidR="004D703A" w:rsidRPr="002E420A">
        <w:rPr>
          <w:rtl/>
          <w:lang w:bidi="fa-IR"/>
        </w:rPr>
        <w:t>.</w:t>
      </w:r>
    </w:p>
    <w:p w:rsidR="004D703A" w:rsidRPr="002E420A" w:rsidRDefault="00E7465D" w:rsidP="00634BD2">
      <w:pPr>
        <w:pStyle w:val="libFootnote0"/>
        <w:rPr>
          <w:lang w:bidi="fa-IR"/>
        </w:rPr>
      </w:pPr>
      <w:r>
        <w:rPr>
          <w:rtl/>
          <w:lang w:bidi="fa-IR"/>
        </w:rPr>
        <w:lastRenderedPageBreak/>
        <w:t>129</w:t>
      </w:r>
      <w:r w:rsidR="004D703A" w:rsidRPr="002E420A">
        <w:rPr>
          <w:rtl/>
          <w:lang w:bidi="fa-IR"/>
        </w:rPr>
        <w:t xml:space="preserve">- بحارالانوار، ج </w:t>
      </w:r>
      <w:r>
        <w:rPr>
          <w:rtl/>
          <w:lang w:bidi="fa-IR"/>
        </w:rPr>
        <w:t>50</w:t>
      </w:r>
      <w:r w:rsidR="004D703A" w:rsidRPr="002E420A">
        <w:rPr>
          <w:rtl/>
          <w:lang w:bidi="fa-IR"/>
        </w:rPr>
        <w:t xml:space="preserve">، ص </w:t>
      </w:r>
      <w:r>
        <w:rPr>
          <w:rtl/>
          <w:lang w:bidi="fa-IR"/>
        </w:rPr>
        <w:t>2</w:t>
      </w:r>
      <w:r w:rsidR="004D703A" w:rsidRPr="002E420A">
        <w:rPr>
          <w:rtl/>
          <w:lang w:bidi="fa-IR"/>
        </w:rPr>
        <w:t>.</w:t>
      </w:r>
    </w:p>
    <w:p w:rsidR="004D703A" w:rsidRPr="002E420A" w:rsidRDefault="00E7465D" w:rsidP="00634BD2">
      <w:pPr>
        <w:pStyle w:val="libFootnote0"/>
        <w:rPr>
          <w:lang w:bidi="fa-IR"/>
        </w:rPr>
      </w:pPr>
      <w:r>
        <w:rPr>
          <w:rtl/>
          <w:lang w:bidi="fa-IR"/>
        </w:rPr>
        <w:t>1</w:t>
      </w:r>
      <w:r w:rsidR="004D703A" w:rsidRPr="002E420A">
        <w:rPr>
          <w:rtl/>
          <w:lang w:bidi="fa-IR"/>
        </w:rPr>
        <w:t>٣</w:t>
      </w:r>
      <w:r>
        <w:rPr>
          <w:rtl/>
          <w:lang w:bidi="fa-IR"/>
        </w:rPr>
        <w:t>0</w:t>
      </w:r>
      <w:r w:rsidR="004D703A" w:rsidRPr="002E420A">
        <w:rPr>
          <w:rtl/>
          <w:lang w:bidi="fa-IR"/>
        </w:rPr>
        <w:t xml:space="preserve">- مناقب ابن شهر آشوب، ج </w:t>
      </w:r>
      <w:r>
        <w:rPr>
          <w:rtl/>
          <w:lang w:bidi="fa-IR"/>
        </w:rPr>
        <w:t>4</w:t>
      </w:r>
      <w:r w:rsidR="004D703A" w:rsidRPr="002E420A">
        <w:rPr>
          <w:rtl/>
          <w:lang w:bidi="fa-IR"/>
        </w:rPr>
        <w:t>، ص ٣</w:t>
      </w:r>
      <w:r>
        <w:rPr>
          <w:rtl/>
          <w:lang w:bidi="fa-IR"/>
        </w:rPr>
        <w:t>84</w:t>
      </w:r>
      <w:r w:rsidR="004D703A" w:rsidRPr="002E420A">
        <w:rPr>
          <w:rtl/>
          <w:lang w:bidi="fa-IR"/>
        </w:rPr>
        <w:t xml:space="preserve"> و بحار، ج </w:t>
      </w:r>
      <w:r>
        <w:rPr>
          <w:rtl/>
          <w:lang w:bidi="fa-IR"/>
        </w:rPr>
        <w:t>50</w:t>
      </w:r>
      <w:r w:rsidR="004D703A" w:rsidRPr="002E420A">
        <w:rPr>
          <w:rtl/>
          <w:lang w:bidi="fa-IR"/>
        </w:rPr>
        <w:t xml:space="preserve">، ص </w:t>
      </w:r>
      <w:r>
        <w:rPr>
          <w:rtl/>
          <w:lang w:bidi="fa-IR"/>
        </w:rPr>
        <w:t>8</w:t>
      </w:r>
      <w:r w:rsidR="004D703A" w:rsidRPr="002E420A">
        <w:rPr>
          <w:rtl/>
          <w:lang w:bidi="fa-IR"/>
        </w:rPr>
        <w:t>.</w:t>
      </w:r>
    </w:p>
    <w:p w:rsidR="004D703A" w:rsidRPr="002E420A" w:rsidRDefault="00E7465D" w:rsidP="00634BD2">
      <w:pPr>
        <w:pStyle w:val="libFootnote0"/>
        <w:rPr>
          <w:lang w:bidi="fa-IR"/>
        </w:rPr>
      </w:pPr>
      <w:r>
        <w:rPr>
          <w:rtl/>
          <w:lang w:bidi="fa-IR"/>
        </w:rPr>
        <w:t>1</w:t>
      </w:r>
      <w:r w:rsidR="004D703A" w:rsidRPr="002E420A">
        <w:rPr>
          <w:rtl/>
          <w:lang w:bidi="fa-IR"/>
        </w:rPr>
        <w:t>٣</w:t>
      </w:r>
      <w:r>
        <w:rPr>
          <w:rtl/>
          <w:lang w:bidi="fa-IR"/>
        </w:rPr>
        <w:t>1</w:t>
      </w:r>
      <w:r w:rsidR="004D703A" w:rsidRPr="002E420A">
        <w:rPr>
          <w:rtl/>
          <w:lang w:bidi="fa-IR"/>
        </w:rPr>
        <w:t xml:space="preserve">- بحارالانوار، ج </w:t>
      </w:r>
      <w:r>
        <w:rPr>
          <w:rtl/>
          <w:lang w:bidi="fa-IR"/>
        </w:rPr>
        <w:t>50</w:t>
      </w:r>
      <w:r w:rsidR="004D703A" w:rsidRPr="002E420A">
        <w:rPr>
          <w:rtl/>
          <w:lang w:bidi="fa-IR"/>
        </w:rPr>
        <w:t xml:space="preserve">، ص </w:t>
      </w:r>
      <w:r>
        <w:rPr>
          <w:rtl/>
          <w:lang w:bidi="fa-IR"/>
        </w:rPr>
        <w:t>7</w:t>
      </w:r>
      <w:r w:rsidR="004D703A" w:rsidRPr="002E420A">
        <w:rPr>
          <w:rtl/>
          <w:lang w:bidi="fa-IR"/>
        </w:rPr>
        <w:t>-</w:t>
      </w:r>
      <w:r>
        <w:rPr>
          <w:rtl/>
          <w:lang w:bidi="fa-IR"/>
        </w:rPr>
        <w:t>6</w:t>
      </w:r>
      <w:r w:rsidR="004D703A" w:rsidRPr="002E420A">
        <w:rPr>
          <w:rtl/>
          <w:lang w:bidi="fa-IR"/>
        </w:rPr>
        <w:t xml:space="preserve">، تفسير عياشى، ج </w:t>
      </w:r>
      <w:r>
        <w:rPr>
          <w:rtl/>
          <w:lang w:bidi="fa-IR"/>
        </w:rPr>
        <w:t>1</w:t>
      </w:r>
      <w:r w:rsidR="004D703A" w:rsidRPr="002E420A">
        <w:rPr>
          <w:rtl/>
          <w:lang w:bidi="fa-IR"/>
        </w:rPr>
        <w:t>، ص</w:t>
      </w:r>
      <w:r w:rsidR="004D703A">
        <w:rPr>
          <w:rtl/>
          <w:lang w:bidi="fa-IR"/>
        </w:rPr>
        <w:t>.</w:t>
      </w:r>
      <w:r w:rsidR="004D703A" w:rsidRPr="002E420A">
        <w:rPr>
          <w:rtl/>
          <w:lang w:bidi="fa-IR"/>
        </w:rPr>
        <w:t>٣</w:t>
      </w:r>
      <w:r>
        <w:rPr>
          <w:rtl/>
          <w:lang w:bidi="fa-IR"/>
        </w:rPr>
        <w:t>20</w:t>
      </w:r>
      <w:r w:rsidR="004D703A" w:rsidRPr="002E420A">
        <w:rPr>
          <w:rtl/>
          <w:lang w:bidi="fa-IR"/>
        </w:rPr>
        <w:t xml:space="preserve"> تفسير برهان، ج </w:t>
      </w:r>
      <w:r>
        <w:rPr>
          <w:rtl/>
          <w:lang w:bidi="fa-IR"/>
        </w:rPr>
        <w:t>1</w:t>
      </w:r>
      <w:r w:rsidR="004D703A" w:rsidRPr="002E420A">
        <w:rPr>
          <w:rtl/>
          <w:lang w:bidi="fa-IR"/>
        </w:rPr>
        <w:t>، ص</w:t>
      </w:r>
      <w:r w:rsidR="004D703A">
        <w:rPr>
          <w:rtl/>
          <w:lang w:bidi="fa-IR"/>
        </w:rPr>
        <w:t>.</w:t>
      </w:r>
      <w:r>
        <w:rPr>
          <w:rtl/>
          <w:lang w:bidi="fa-IR"/>
        </w:rPr>
        <w:t>471</w:t>
      </w:r>
      <w:r w:rsidR="004D703A" w:rsidRPr="002E420A">
        <w:rPr>
          <w:rtl/>
          <w:lang w:bidi="fa-IR"/>
        </w:rPr>
        <w:t xml:space="preserve"> و در وسائل، ج </w:t>
      </w:r>
      <w:r>
        <w:rPr>
          <w:rtl/>
          <w:lang w:bidi="fa-IR"/>
        </w:rPr>
        <w:t>18</w:t>
      </w:r>
      <w:r w:rsidR="004D703A" w:rsidRPr="002E420A">
        <w:rPr>
          <w:rtl/>
          <w:lang w:bidi="fa-IR"/>
        </w:rPr>
        <w:t>، ص</w:t>
      </w:r>
      <w:r w:rsidR="004D703A">
        <w:rPr>
          <w:rtl/>
          <w:lang w:bidi="fa-IR"/>
        </w:rPr>
        <w:t>.</w:t>
      </w:r>
      <w:r>
        <w:rPr>
          <w:rtl/>
          <w:lang w:bidi="fa-IR"/>
        </w:rPr>
        <w:t>490</w:t>
      </w:r>
      <w:r w:rsidR="004D703A" w:rsidRPr="002E420A">
        <w:rPr>
          <w:rtl/>
          <w:lang w:bidi="fa-IR"/>
        </w:rPr>
        <w:t xml:space="preserve"> قسمتى از روايت نقل شده.</w:t>
      </w:r>
    </w:p>
    <w:p w:rsidR="004D703A" w:rsidRDefault="00E7465D" w:rsidP="00634BD2">
      <w:pPr>
        <w:pStyle w:val="libFootnote0"/>
        <w:rPr>
          <w:rtl/>
          <w:lang w:bidi="fa-IR"/>
        </w:rPr>
      </w:pPr>
      <w:r>
        <w:rPr>
          <w:rtl/>
          <w:lang w:bidi="fa-IR"/>
        </w:rPr>
        <w:t>1</w:t>
      </w:r>
      <w:r w:rsidR="004D703A" w:rsidRPr="002E420A">
        <w:rPr>
          <w:rtl/>
          <w:lang w:bidi="fa-IR"/>
        </w:rPr>
        <w:t>٣</w:t>
      </w:r>
      <w:r>
        <w:rPr>
          <w:rtl/>
          <w:lang w:bidi="fa-IR"/>
        </w:rPr>
        <w:t>2</w:t>
      </w:r>
      <w:r w:rsidR="004D703A" w:rsidRPr="002E420A">
        <w:rPr>
          <w:rtl/>
          <w:lang w:bidi="fa-IR"/>
        </w:rPr>
        <w:t xml:space="preserve">- تاريخ الشيعه، ص </w:t>
      </w:r>
      <w:r>
        <w:rPr>
          <w:rtl/>
          <w:lang w:bidi="fa-IR"/>
        </w:rPr>
        <w:t>57</w:t>
      </w:r>
      <w:r w:rsidR="004D703A" w:rsidRPr="002E420A">
        <w:rPr>
          <w:rtl/>
          <w:lang w:bidi="fa-IR"/>
        </w:rPr>
        <w:t>-.</w:t>
      </w:r>
      <w:r>
        <w:rPr>
          <w:rtl/>
          <w:lang w:bidi="fa-IR"/>
        </w:rPr>
        <w:t>56</w:t>
      </w:r>
      <w:r w:rsidR="004D703A" w:rsidRPr="002E420A">
        <w:rPr>
          <w:rtl/>
          <w:lang w:bidi="fa-IR"/>
        </w:rPr>
        <w:t xml:space="preserve"> ليكن من آنچه را كه آن مرحوم در مورد زندانى شدن امام </w:t>
      </w:r>
      <w:r w:rsidR="004D703A" w:rsidRPr="00ED2045">
        <w:rPr>
          <w:rStyle w:val="libAlaemChar"/>
          <w:rtl/>
        </w:rPr>
        <w:t>عليه‌السلام</w:t>
      </w:r>
      <w:r w:rsidR="004D703A" w:rsidRPr="002E420A">
        <w:rPr>
          <w:rtl/>
          <w:lang w:bidi="fa-IR"/>
        </w:rPr>
        <w:t xml:space="preserve"> و رفتار شيعيان بعد از شهادت او آورده است، در منبعى نيافتم. ولى او بدانچه گفته است داناتر بوده، چرا كه او پوينده و پژوهنده بوده است. شايد آن مرحوم اين مطالب را در منابع ديگرى كه در دسترس من نبوده يا بوده و به آن برخورد نكرده</w:t>
      </w:r>
      <w:r w:rsidR="004D703A">
        <w:rPr>
          <w:rtl/>
          <w:lang w:bidi="fa-IR"/>
        </w:rPr>
        <w:t xml:space="preserve"> </w:t>
      </w:r>
      <w:r w:rsidR="004D703A" w:rsidRPr="002E420A">
        <w:rPr>
          <w:rtl/>
          <w:lang w:bidi="fa-IR"/>
        </w:rPr>
        <w:t>ام برديده است.</w:t>
      </w:r>
    </w:p>
    <w:p w:rsidR="00285673" w:rsidRPr="00B300E7" w:rsidRDefault="00285673" w:rsidP="002E420A">
      <w:pPr>
        <w:pStyle w:val="libNormal"/>
        <w:rPr>
          <w:lang w:bidi="fa-IR"/>
        </w:rPr>
      </w:pPr>
    </w:p>
    <w:sectPr w:rsidR="00285673" w:rsidRPr="00B300E7" w:rsidSect="0067216C">
      <w:footerReference w:type="even" r:id="rId8"/>
      <w:footerReference w:type="default" r:id="rId9"/>
      <w:footerReference w:type="first" r:id="rId10"/>
      <w:type w:val="continuous"/>
      <w:pgSz w:w="11907" w:h="16840" w:code="9"/>
      <w:pgMar w:top="1701" w:right="1737" w:bottom="1701" w:left="180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3CD" w:rsidRDefault="00EB03CD">
      <w:r>
        <w:separator/>
      </w:r>
    </w:p>
  </w:endnote>
  <w:endnote w:type="continuationSeparator" w:id="0">
    <w:p w:rsidR="00EB03CD" w:rsidRDefault="00EB0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E4" w:rsidRDefault="00046FE4">
    <w:pPr>
      <w:pStyle w:val="Footer"/>
    </w:pPr>
    <w:fldSimple w:instr=" PAGE   \* MERGEFORMAT ">
      <w:r w:rsidR="007558E2">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E4" w:rsidRDefault="00046FE4">
    <w:pPr>
      <w:pStyle w:val="Footer"/>
    </w:pPr>
    <w:fldSimple w:instr=" PAGE   \* MERGEFORMAT ">
      <w:r w:rsidR="007558E2">
        <w:rPr>
          <w:noProof/>
          <w:rtl/>
        </w:rPr>
        <w:t>125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E4" w:rsidRDefault="00046FE4">
    <w:pPr>
      <w:pStyle w:val="Footer"/>
    </w:pPr>
    <w:fldSimple w:instr=" PAGE   \* MERGEFORMAT ">
      <w:r w:rsidR="007558E2">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3CD" w:rsidRDefault="00EB03CD">
      <w:r>
        <w:separator/>
      </w:r>
    </w:p>
  </w:footnote>
  <w:footnote w:type="continuationSeparator" w:id="0">
    <w:p w:rsidR="00EB03CD" w:rsidRDefault="00EB0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5353"/>
    <w:rsid w:val="00005A19"/>
    <w:rsid w:val="00010942"/>
    <w:rsid w:val="000217A6"/>
    <w:rsid w:val="00024AA0"/>
    <w:rsid w:val="000267FE"/>
    <w:rsid w:val="0002706E"/>
    <w:rsid w:val="00030622"/>
    <w:rsid w:val="00040272"/>
    <w:rsid w:val="00040798"/>
    <w:rsid w:val="00043023"/>
    <w:rsid w:val="00046FE4"/>
    <w:rsid w:val="00054406"/>
    <w:rsid w:val="0006216A"/>
    <w:rsid w:val="00063CB7"/>
    <w:rsid w:val="00067F84"/>
    <w:rsid w:val="00071C97"/>
    <w:rsid w:val="000761F7"/>
    <w:rsid w:val="00076A3A"/>
    <w:rsid w:val="00092805"/>
    <w:rsid w:val="00092A0C"/>
    <w:rsid w:val="00096C12"/>
    <w:rsid w:val="000A7750"/>
    <w:rsid w:val="000B3A56"/>
    <w:rsid w:val="000B77AC"/>
    <w:rsid w:val="000C041B"/>
    <w:rsid w:val="000C0A89"/>
    <w:rsid w:val="000C7722"/>
    <w:rsid w:val="000D0932"/>
    <w:rsid w:val="000D180B"/>
    <w:rsid w:val="000D1BDF"/>
    <w:rsid w:val="000D1D47"/>
    <w:rsid w:val="000D71B7"/>
    <w:rsid w:val="000E0FA9"/>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3BE6"/>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08FA"/>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84322"/>
    <w:rsid w:val="00285673"/>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20A"/>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66CE9"/>
    <w:rsid w:val="00373085"/>
    <w:rsid w:val="003854C8"/>
    <w:rsid w:val="0038683D"/>
    <w:rsid w:val="003963F3"/>
    <w:rsid w:val="0039787F"/>
    <w:rsid w:val="00397DC2"/>
    <w:rsid w:val="003A1475"/>
    <w:rsid w:val="003A15F0"/>
    <w:rsid w:val="003A3298"/>
    <w:rsid w:val="003A4587"/>
    <w:rsid w:val="003A661E"/>
    <w:rsid w:val="003A6B2A"/>
    <w:rsid w:val="003B00E9"/>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26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03A"/>
    <w:rsid w:val="004D7678"/>
    <w:rsid w:val="004D7CD7"/>
    <w:rsid w:val="004E6E95"/>
    <w:rsid w:val="004F4B1F"/>
    <w:rsid w:val="004F58BA"/>
    <w:rsid w:val="005004AB"/>
    <w:rsid w:val="005022E5"/>
    <w:rsid w:val="00502651"/>
    <w:rsid w:val="00502B24"/>
    <w:rsid w:val="005077E7"/>
    <w:rsid w:val="0051305D"/>
    <w:rsid w:val="00520645"/>
    <w:rsid w:val="005254BC"/>
    <w:rsid w:val="005261CF"/>
    <w:rsid w:val="00526724"/>
    <w:rsid w:val="005358E7"/>
    <w:rsid w:val="005369D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2B68"/>
    <w:rsid w:val="00625C71"/>
    <w:rsid w:val="00627A7B"/>
    <w:rsid w:val="00634BD2"/>
    <w:rsid w:val="006357C1"/>
    <w:rsid w:val="00641A2D"/>
    <w:rsid w:val="00643F5E"/>
    <w:rsid w:val="00646D08"/>
    <w:rsid w:val="00651640"/>
    <w:rsid w:val="00651ADF"/>
    <w:rsid w:val="006574EA"/>
    <w:rsid w:val="00663284"/>
    <w:rsid w:val="00665B79"/>
    <w:rsid w:val="006702C6"/>
    <w:rsid w:val="0067216C"/>
    <w:rsid w:val="006726F6"/>
    <w:rsid w:val="00672E5A"/>
    <w:rsid w:val="006747DF"/>
    <w:rsid w:val="00682902"/>
    <w:rsid w:val="00684527"/>
    <w:rsid w:val="0068652E"/>
    <w:rsid w:val="00687928"/>
    <w:rsid w:val="0069163F"/>
    <w:rsid w:val="00691DBB"/>
    <w:rsid w:val="00697257"/>
    <w:rsid w:val="00697CD6"/>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09EB"/>
    <w:rsid w:val="00701353"/>
    <w:rsid w:val="0070524C"/>
    <w:rsid w:val="00710619"/>
    <w:rsid w:val="00713634"/>
    <w:rsid w:val="00713B2B"/>
    <w:rsid w:val="00715E1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3EAD"/>
    <w:rsid w:val="0074517B"/>
    <w:rsid w:val="0074654C"/>
    <w:rsid w:val="007515BE"/>
    <w:rsid w:val="007558E2"/>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4D20"/>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13D28"/>
    <w:rsid w:val="0081715D"/>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0D36"/>
    <w:rsid w:val="008D1B93"/>
    <w:rsid w:val="008D5FE6"/>
    <w:rsid w:val="008D6657"/>
    <w:rsid w:val="008E1FA7"/>
    <w:rsid w:val="008E4D2E"/>
    <w:rsid w:val="008F1A24"/>
    <w:rsid w:val="008F24C2"/>
    <w:rsid w:val="008F258C"/>
    <w:rsid w:val="008F3BB8"/>
    <w:rsid w:val="008F43AA"/>
    <w:rsid w:val="008F4513"/>
    <w:rsid w:val="008F5B45"/>
    <w:rsid w:val="009006DA"/>
    <w:rsid w:val="009036AC"/>
    <w:rsid w:val="009046DF"/>
    <w:rsid w:val="0091682D"/>
    <w:rsid w:val="00922370"/>
    <w:rsid w:val="0092388A"/>
    <w:rsid w:val="009257A0"/>
    <w:rsid w:val="00927601"/>
    <w:rsid w:val="00927D62"/>
    <w:rsid w:val="00931D57"/>
    <w:rsid w:val="00932192"/>
    <w:rsid w:val="00932479"/>
    <w:rsid w:val="0094272F"/>
    <w:rsid w:val="00943412"/>
    <w:rsid w:val="00943B2E"/>
    <w:rsid w:val="009445F2"/>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041"/>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24F"/>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1F51"/>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5353"/>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4694C"/>
    <w:rsid w:val="00C554CC"/>
    <w:rsid w:val="00C617E5"/>
    <w:rsid w:val="00C64098"/>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5DC7"/>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83F"/>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6559C"/>
    <w:rsid w:val="00E71139"/>
    <w:rsid w:val="00E7465D"/>
    <w:rsid w:val="00E74F63"/>
    <w:rsid w:val="00E7602E"/>
    <w:rsid w:val="00E90664"/>
    <w:rsid w:val="00E917D6"/>
    <w:rsid w:val="00E93A84"/>
    <w:rsid w:val="00E96F05"/>
    <w:rsid w:val="00EA340E"/>
    <w:rsid w:val="00EA3B1F"/>
    <w:rsid w:val="00EB03CD"/>
    <w:rsid w:val="00EB55D0"/>
    <w:rsid w:val="00EB5646"/>
    <w:rsid w:val="00EB5ADB"/>
    <w:rsid w:val="00EB61F4"/>
    <w:rsid w:val="00EC0F78"/>
    <w:rsid w:val="00EC1A32"/>
    <w:rsid w:val="00EC1A39"/>
    <w:rsid w:val="00EC381F"/>
    <w:rsid w:val="00EC5C01"/>
    <w:rsid w:val="00ED0DD0"/>
    <w:rsid w:val="00ED2045"/>
    <w:rsid w:val="00ED21C1"/>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547A"/>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7558E2"/>
    <w:pPr>
      <w:tabs>
        <w:tab w:val="right" w:leader="dot" w:pos="8370"/>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7558E2"/>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67216C"/>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0A1F3-C04C-45E0-82D8-E7B5C8F7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106</TotalTime>
  <Pages>126</Pages>
  <Words>23911</Words>
  <Characters>136298</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40</cp:revision>
  <cp:lastPrinted>1601-01-01T00:00:00Z</cp:lastPrinted>
  <dcterms:created xsi:type="dcterms:W3CDTF">2017-04-08T05:14:00Z</dcterms:created>
  <dcterms:modified xsi:type="dcterms:W3CDTF">2017-04-08T07:11:00Z</dcterms:modified>
</cp:coreProperties>
</file>