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CBB" w:rsidRDefault="00546998" w:rsidP="00546998">
      <w:pPr>
        <w:pStyle w:val="libCenterBold1"/>
        <w:rPr>
          <w:rtl/>
          <w:lang w:bidi="fa-IR"/>
        </w:rPr>
      </w:pPr>
      <w:r>
        <w:rPr>
          <w:rtl/>
          <w:lang w:bidi="fa-IR"/>
        </w:rPr>
        <w:t>چهره هاى درخشان سامرا</w:t>
      </w:r>
      <w:r w:rsidR="00275CBB">
        <w:rPr>
          <w:rtl/>
          <w:lang w:bidi="fa-IR"/>
        </w:rPr>
        <w:t xml:space="preserve"> حضرت امام هادى و امام عسكرى </w:t>
      </w:r>
      <w:r w:rsidR="000C67AA" w:rsidRPr="000C67AA">
        <w:rPr>
          <w:rStyle w:val="libAlaemChar"/>
          <w:rtl/>
        </w:rPr>
        <w:t>عليهما‌السلام</w:t>
      </w:r>
    </w:p>
    <w:p w:rsidR="00FE2BD4" w:rsidRDefault="00275CBB" w:rsidP="00546998">
      <w:pPr>
        <w:pStyle w:val="libCenterBold2"/>
        <w:rPr>
          <w:lang w:bidi="fa-IR"/>
        </w:rPr>
      </w:pPr>
      <w:r>
        <w:rPr>
          <w:rtl/>
          <w:lang w:bidi="fa-IR"/>
        </w:rPr>
        <w:t xml:space="preserve">نام </w:t>
      </w:r>
      <w:r w:rsidR="00546998">
        <w:rPr>
          <w:rFonts w:hint="cs"/>
          <w:rtl/>
          <w:lang w:bidi="fa-IR"/>
        </w:rPr>
        <w:t>مؤلف</w:t>
      </w:r>
      <w:r w:rsidR="003C3CF2">
        <w:rPr>
          <w:rtl/>
          <w:lang w:bidi="fa-IR"/>
        </w:rPr>
        <w:t xml:space="preserve">: </w:t>
      </w:r>
      <w:r w:rsidR="00453985">
        <w:rPr>
          <w:rtl/>
          <w:lang w:bidi="fa-IR"/>
        </w:rPr>
        <w:t>حج</w:t>
      </w:r>
      <w:r w:rsidR="00453985">
        <w:rPr>
          <w:rFonts w:hint="cs"/>
          <w:rtl/>
          <w:lang w:bidi="fa-IR"/>
        </w:rPr>
        <w:t>ت</w:t>
      </w:r>
      <w:r>
        <w:rPr>
          <w:rtl/>
          <w:lang w:bidi="fa-IR"/>
        </w:rPr>
        <w:t xml:space="preserve"> الاسلام والمسلمين شيخ ‌على ربانى خلخالى</w:t>
      </w:r>
    </w:p>
    <w:p w:rsidR="00FE2BD4" w:rsidRDefault="00FE2BD4" w:rsidP="00275CBB">
      <w:pPr>
        <w:pStyle w:val="libNormal"/>
        <w:rPr>
          <w:rtl/>
          <w:lang w:bidi="fa-IR"/>
        </w:rPr>
      </w:pPr>
    </w:p>
    <w:p w:rsidR="0058359B" w:rsidRDefault="0058359B" w:rsidP="00275CBB">
      <w:pPr>
        <w:pStyle w:val="libNormal"/>
        <w:rPr>
          <w:rtl/>
          <w:lang w:bidi="fa-IR"/>
        </w:rPr>
      </w:pPr>
    </w:p>
    <w:p w:rsidR="0058359B" w:rsidRDefault="0058359B" w:rsidP="00275CBB">
      <w:pPr>
        <w:pStyle w:val="libNormal"/>
        <w:rPr>
          <w:rtl/>
          <w:lang w:bidi="fa-IR"/>
        </w:rPr>
      </w:pPr>
    </w:p>
    <w:p w:rsidR="0058359B" w:rsidRDefault="0058359B" w:rsidP="00275CBB">
      <w:pPr>
        <w:pStyle w:val="libNormal"/>
        <w:rPr>
          <w:lang w:bidi="fa-IR"/>
        </w:rPr>
      </w:pPr>
    </w:p>
    <w:p w:rsidR="00233356" w:rsidRPr="006E7FD2" w:rsidRDefault="00233356" w:rsidP="00233356">
      <w:pPr>
        <w:pStyle w:val="libNotice"/>
        <w:rPr>
          <w:rtl/>
        </w:rPr>
      </w:pPr>
      <w:r w:rsidRPr="006E7FD2">
        <w:rPr>
          <w:rFonts w:hint="cs"/>
          <w:rtl/>
        </w:rPr>
        <w:t xml:space="preserve">این کتاب توسط مؤسسه فرهنگی - اسلامی شبکة الامامین الحسنین </w:t>
      </w:r>
      <w:r w:rsidR="000C67AA" w:rsidRPr="000C67AA">
        <w:rPr>
          <w:rStyle w:val="libAlaemChar"/>
          <w:rtl/>
        </w:rPr>
        <w:t>عليهما‌السلام</w:t>
      </w:r>
      <w:r w:rsidRPr="006E7FD2">
        <w:rPr>
          <w:rFonts w:hint="cs"/>
          <w:rtl/>
        </w:rPr>
        <w:t xml:space="preserve"> بصورت الکترونیکی برای مخاطبین گرامی منتشر شده است.</w:t>
      </w:r>
    </w:p>
    <w:p w:rsidR="00546998" w:rsidRDefault="00233356" w:rsidP="00233356">
      <w:pPr>
        <w:pStyle w:val="libNotice"/>
        <w:rPr>
          <w:rtl/>
        </w:rPr>
      </w:pPr>
      <w:r w:rsidRPr="006E7FD2">
        <w:rPr>
          <w:rFonts w:hint="cs"/>
          <w:rtl/>
        </w:rPr>
        <w:t xml:space="preserve">لازم به ذکر است تصحیح اشتباهات تایپی احتمالی، روی این کتاب انجام نگردیده است. </w:t>
      </w:r>
    </w:p>
    <w:p w:rsidR="00FE2BD4" w:rsidRDefault="00546998" w:rsidP="00453985">
      <w:pPr>
        <w:pStyle w:val="Heading2"/>
        <w:rPr>
          <w:rtl/>
          <w:lang w:bidi="fa-IR"/>
        </w:rPr>
      </w:pPr>
      <w:r>
        <w:rPr>
          <w:rtl/>
          <w:lang w:bidi="fa-IR"/>
        </w:rPr>
        <w:br w:type="page"/>
      </w:r>
      <w:bookmarkStart w:id="0" w:name="_Toc411024868"/>
      <w:r w:rsidR="00275CBB">
        <w:rPr>
          <w:rtl/>
          <w:lang w:bidi="fa-IR"/>
        </w:rPr>
        <w:lastRenderedPageBreak/>
        <w:t>نشسته خون به قلب قطب عالم</w:t>
      </w:r>
      <w:bookmarkEnd w:id="0"/>
    </w:p>
    <w:tbl>
      <w:tblPr>
        <w:tblStyle w:val="TableGrid"/>
        <w:bidiVisual/>
        <w:tblW w:w="5000" w:type="pct"/>
        <w:tblLook w:val="01E0"/>
      </w:tblPr>
      <w:tblGrid>
        <w:gridCol w:w="3674"/>
        <w:gridCol w:w="268"/>
        <w:gridCol w:w="3645"/>
      </w:tblGrid>
      <w:tr w:rsidR="000C67AA" w:rsidTr="008314E4">
        <w:trPr>
          <w:trHeight w:val="350"/>
        </w:trPr>
        <w:tc>
          <w:tcPr>
            <w:tcW w:w="4288" w:type="dxa"/>
            <w:shd w:val="clear" w:color="auto" w:fill="auto"/>
          </w:tcPr>
          <w:p w:rsidR="000C67AA" w:rsidRDefault="000C67AA" w:rsidP="008314E4">
            <w:pPr>
              <w:pStyle w:val="libPoem"/>
              <w:rPr>
                <w:rtl/>
              </w:rPr>
            </w:pPr>
            <w:r>
              <w:rPr>
                <w:rtl/>
                <w:lang w:bidi="fa-IR"/>
              </w:rPr>
              <w:t>شنيدم سامره آماج غم شد</w:t>
            </w:r>
            <w:r w:rsidRPr="00725071">
              <w:rPr>
                <w:rStyle w:val="libPoemTiniChar0"/>
                <w:rtl/>
              </w:rPr>
              <w:br/>
              <w:t> </w:t>
            </w:r>
          </w:p>
        </w:tc>
        <w:tc>
          <w:tcPr>
            <w:tcW w:w="280" w:type="dxa"/>
            <w:shd w:val="clear" w:color="auto" w:fill="auto"/>
          </w:tcPr>
          <w:p w:rsidR="000C67AA" w:rsidRDefault="000C67AA" w:rsidP="008314E4">
            <w:pPr>
              <w:pStyle w:val="libPoem"/>
              <w:rPr>
                <w:rtl/>
              </w:rPr>
            </w:pPr>
          </w:p>
        </w:tc>
        <w:tc>
          <w:tcPr>
            <w:tcW w:w="4288" w:type="dxa"/>
            <w:shd w:val="clear" w:color="auto" w:fill="auto"/>
          </w:tcPr>
          <w:p w:rsidR="000C67AA" w:rsidRDefault="000C67AA" w:rsidP="008314E4">
            <w:pPr>
              <w:pStyle w:val="libPoem"/>
              <w:rPr>
                <w:rtl/>
              </w:rPr>
            </w:pPr>
            <w:r>
              <w:rPr>
                <w:rtl/>
                <w:lang w:bidi="fa-IR"/>
              </w:rPr>
              <w:t>اسير كينه و ظلم و ستم شد</w:t>
            </w:r>
            <w:r w:rsidRPr="00725071">
              <w:rPr>
                <w:rStyle w:val="libPoemTiniChar0"/>
                <w:rtl/>
              </w:rPr>
              <w:br/>
              <w:t> </w:t>
            </w:r>
          </w:p>
        </w:tc>
      </w:tr>
      <w:tr w:rsidR="000C67AA" w:rsidTr="008314E4">
        <w:trPr>
          <w:trHeight w:val="350"/>
        </w:trPr>
        <w:tc>
          <w:tcPr>
            <w:tcW w:w="4288" w:type="dxa"/>
          </w:tcPr>
          <w:p w:rsidR="000C67AA" w:rsidRDefault="000C67AA" w:rsidP="008314E4">
            <w:pPr>
              <w:pStyle w:val="libPoem"/>
              <w:rPr>
                <w:rtl/>
              </w:rPr>
            </w:pPr>
            <w:r>
              <w:rPr>
                <w:rtl/>
                <w:lang w:bidi="fa-IR"/>
              </w:rPr>
              <w:t>شنيدم سامره شد غرق ماتم</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نشسته خون به قلب قطب عالم</w:t>
            </w:r>
            <w:r w:rsidRPr="00725071">
              <w:rPr>
                <w:rStyle w:val="libPoemTiniChar0"/>
                <w:rtl/>
              </w:rPr>
              <w:br/>
              <w:t> </w:t>
            </w:r>
          </w:p>
        </w:tc>
      </w:tr>
      <w:tr w:rsidR="000C67AA" w:rsidTr="008314E4">
        <w:trPr>
          <w:trHeight w:val="350"/>
        </w:trPr>
        <w:tc>
          <w:tcPr>
            <w:tcW w:w="4288" w:type="dxa"/>
          </w:tcPr>
          <w:p w:rsidR="000C67AA" w:rsidRDefault="000C67AA" w:rsidP="008314E4">
            <w:pPr>
              <w:pStyle w:val="libPoem"/>
              <w:rPr>
                <w:rtl/>
              </w:rPr>
            </w:pPr>
            <w:r>
              <w:rPr>
                <w:rtl/>
                <w:lang w:bidi="fa-IR"/>
              </w:rPr>
              <w:t>دريغا بارگاه عسگريين</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امامين همامين شريفين</w:t>
            </w:r>
            <w:r w:rsidRPr="00725071">
              <w:rPr>
                <w:rStyle w:val="libPoemTiniChar0"/>
                <w:rtl/>
              </w:rPr>
              <w:br/>
              <w:t> </w:t>
            </w:r>
          </w:p>
        </w:tc>
      </w:tr>
      <w:tr w:rsidR="000C67AA" w:rsidTr="008314E4">
        <w:trPr>
          <w:trHeight w:val="350"/>
        </w:trPr>
        <w:tc>
          <w:tcPr>
            <w:tcW w:w="4288" w:type="dxa"/>
          </w:tcPr>
          <w:p w:rsidR="000C67AA" w:rsidRDefault="000C67AA" w:rsidP="008314E4">
            <w:pPr>
              <w:pStyle w:val="libPoem"/>
              <w:rPr>
                <w:rtl/>
              </w:rPr>
            </w:pPr>
            <w:r>
              <w:rPr>
                <w:rtl/>
                <w:lang w:bidi="fa-IR"/>
              </w:rPr>
              <w:t>شده ويران به دست قوم خونخوار</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گروه ناجوانمرد ستمكار</w:t>
            </w:r>
            <w:r w:rsidRPr="00725071">
              <w:rPr>
                <w:rStyle w:val="libPoemTiniChar0"/>
                <w:rtl/>
              </w:rPr>
              <w:br/>
              <w:t> </w:t>
            </w:r>
          </w:p>
        </w:tc>
      </w:tr>
      <w:tr w:rsidR="000C67AA" w:rsidTr="008314E4">
        <w:trPr>
          <w:trHeight w:val="350"/>
        </w:trPr>
        <w:tc>
          <w:tcPr>
            <w:tcW w:w="4288" w:type="dxa"/>
          </w:tcPr>
          <w:p w:rsidR="000C67AA" w:rsidRDefault="000C67AA" w:rsidP="008314E4">
            <w:pPr>
              <w:pStyle w:val="libPoem"/>
              <w:rPr>
                <w:rtl/>
              </w:rPr>
            </w:pPr>
            <w:r>
              <w:rPr>
                <w:rtl/>
                <w:lang w:bidi="fa-IR"/>
              </w:rPr>
              <w:t>روا باشد كه اشك خون بباريم</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فغان از سينه و از دل برآريم</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دريغا اى دريغا اى دريغا</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كه شد آزرده خاطر صاحب ما</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همان شيطان پرستانى كه پستند</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دل مهدى زهرا را شكستند</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فداى ديدگان اشكبارش</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به قربان دل خونين و زارش</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اَلا اى خسرو خوبان عالم!</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دلت هرگز نگردد خانه غم</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تو را مى گويم اى محبوب داور!</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نگردد خاطرات هرگز مكدّر</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تو آرام دل ما شيعيانى</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چراغ افروز بزم عاشقانى</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الهى خصم غدّارت بميرد</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گل رويت غبار غم نگيرد</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بيا مولا جهان در انتظار است</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بيا مهدى كه دل ها بى قرار است</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بيا اى مرد ميدان عدالت!</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درآور ريشه ظلم و ضلالت</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بيا با ذوالفقار مرتضايى</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بپا كن پرچم عدل خدايى</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بيا با نغمه «الله اكبر»</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بگير از روسياهان داد مادر</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بيا اى دشمن دنياپرستان!</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فدك را باز بستان از پليدان</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بيا آقا كه وقت انتقام است</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بيا هنگام شمشير و قيام است</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يقين دان «محسن صافى» كه يزدان</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زند آتش به جان كينه توزان</w:t>
            </w:r>
            <w:r w:rsidRPr="00725071">
              <w:rPr>
                <w:rStyle w:val="libPoemTiniChar0"/>
                <w:rtl/>
              </w:rPr>
              <w:br/>
              <w:t> </w:t>
            </w:r>
          </w:p>
        </w:tc>
      </w:tr>
    </w:tbl>
    <w:p w:rsidR="00275CBB" w:rsidRDefault="00275CBB" w:rsidP="00275CBB">
      <w:pPr>
        <w:pStyle w:val="libNormal"/>
        <w:rPr>
          <w:rtl/>
          <w:lang w:bidi="fa-IR"/>
        </w:rPr>
      </w:pPr>
      <w:r>
        <w:rPr>
          <w:rtl/>
          <w:lang w:bidi="fa-IR"/>
        </w:rPr>
        <w:t xml:space="preserve">4/12/84 مطابق 24 محرم الحرام 1427 - محسن صافى </w:t>
      </w:r>
    </w:p>
    <w:p w:rsidR="000C67AA" w:rsidRDefault="00C40416" w:rsidP="00C40416">
      <w:pPr>
        <w:pStyle w:val="Heading2"/>
        <w:rPr>
          <w:rtl/>
          <w:lang w:bidi="fa-IR"/>
        </w:rPr>
      </w:pPr>
      <w:r>
        <w:rPr>
          <w:rtl/>
          <w:lang w:bidi="fa-IR"/>
        </w:rPr>
        <w:br w:type="page"/>
      </w:r>
      <w:bookmarkStart w:id="1" w:name="_Toc411024869"/>
      <w:r w:rsidR="00275CBB">
        <w:rPr>
          <w:rtl/>
          <w:lang w:bidi="fa-IR"/>
        </w:rPr>
        <w:lastRenderedPageBreak/>
        <w:t>پيشگفتار</w:t>
      </w:r>
      <w:bookmarkEnd w:id="1"/>
    </w:p>
    <w:p w:rsidR="00275CBB" w:rsidRDefault="00275CBB" w:rsidP="00275CBB">
      <w:pPr>
        <w:pStyle w:val="libNormal"/>
        <w:rPr>
          <w:rtl/>
          <w:lang w:bidi="fa-IR"/>
        </w:rPr>
      </w:pPr>
      <w:r>
        <w:rPr>
          <w:rtl/>
          <w:lang w:bidi="fa-IR"/>
        </w:rPr>
        <w:t xml:space="preserve">بسم الله الرحمن الرحيم </w:t>
      </w:r>
    </w:p>
    <w:p w:rsidR="00C40416" w:rsidRPr="00C40416" w:rsidRDefault="00C40416" w:rsidP="00275CBB">
      <w:pPr>
        <w:pStyle w:val="libNormal"/>
        <w:rPr>
          <w:rStyle w:val="libHadeesChar"/>
          <w:rtl/>
        </w:rPr>
      </w:pPr>
      <w:r w:rsidRPr="00C40416">
        <w:rPr>
          <w:rStyle w:val="libAlaemChar"/>
          <w:rFonts w:eastAsia="KFGQPC Uthman Taha Naskh"/>
          <w:rtl/>
        </w:rPr>
        <w:t>(</w:t>
      </w:r>
      <w:r w:rsidRPr="00C40416">
        <w:rPr>
          <w:rStyle w:val="libHadeesChar"/>
          <w:rtl/>
        </w:rPr>
        <w:t>الحمدلله رب العالمين و صلى الله على محمد و آله الطاهرين</w:t>
      </w:r>
    </w:p>
    <w:p w:rsidR="00C40416" w:rsidRPr="00C40416" w:rsidRDefault="00C40416" w:rsidP="00275CBB">
      <w:pPr>
        <w:pStyle w:val="libNormal"/>
        <w:rPr>
          <w:rStyle w:val="libHadeesChar"/>
          <w:rtl/>
        </w:rPr>
      </w:pPr>
      <w:r w:rsidRPr="00C40416">
        <w:rPr>
          <w:rStyle w:val="libHadeesChar"/>
          <w:rtl/>
        </w:rPr>
        <w:t>و لعنة الله على اعدائهم و غاصبى حقوقهم و منكرى فضائلهم و مناقبهم</w:t>
      </w:r>
    </w:p>
    <w:p w:rsidR="00275CBB" w:rsidRDefault="00C40416" w:rsidP="00275CBB">
      <w:pPr>
        <w:pStyle w:val="libNormal"/>
        <w:rPr>
          <w:rtl/>
          <w:lang w:bidi="fa-IR"/>
        </w:rPr>
      </w:pPr>
      <w:r w:rsidRPr="00C40416">
        <w:rPr>
          <w:rStyle w:val="libHadeesChar"/>
          <w:rtl/>
        </w:rPr>
        <w:t xml:space="preserve">من الجن و </w:t>
      </w:r>
      <w:r w:rsidR="00F61F7F">
        <w:rPr>
          <w:rStyle w:val="libHadeesChar"/>
          <w:rtl/>
        </w:rPr>
        <w:t>الان</w:t>
      </w:r>
      <w:r w:rsidRPr="00C40416">
        <w:rPr>
          <w:rStyle w:val="libHadeesChar"/>
          <w:rtl/>
        </w:rPr>
        <w:t>س اجمعين من الاولين و الآخرين الى يوم الدين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استعمارگران از خدا بى خبر از روز اول بناى مخالفت گذاشتند</w:t>
      </w:r>
      <w:r w:rsidR="003C3CF2">
        <w:rPr>
          <w:rtl/>
          <w:lang w:bidi="fa-IR"/>
        </w:rPr>
        <w:t xml:space="preserve">. </w:t>
      </w:r>
      <w:r>
        <w:rPr>
          <w:rtl/>
          <w:lang w:bidi="fa-IR"/>
        </w:rPr>
        <w:t>آنگاه كه قصه سقيفه بنى ساعده را پى ريزى كردند</w:t>
      </w:r>
      <w:r w:rsidR="003C3CF2">
        <w:rPr>
          <w:rtl/>
          <w:lang w:bidi="fa-IR"/>
        </w:rPr>
        <w:t xml:space="preserve">، </w:t>
      </w:r>
      <w:r>
        <w:rPr>
          <w:rtl/>
          <w:lang w:bidi="fa-IR"/>
        </w:rPr>
        <w:t xml:space="preserve">بنايشان بر اين بود كه از محمد و آل محمد </w:t>
      </w:r>
      <w:r w:rsidR="000C67AA" w:rsidRPr="000C67AA">
        <w:rPr>
          <w:rStyle w:val="libAlaemChar"/>
          <w:rtl/>
        </w:rPr>
        <w:t>عليهم‌السلام</w:t>
      </w:r>
      <w:r>
        <w:rPr>
          <w:rtl/>
          <w:lang w:bidi="fa-IR"/>
        </w:rPr>
        <w:t xml:space="preserve"> كسى را زنده نگذارند و همه را از صحنه روزگار بردارند</w:t>
      </w:r>
      <w:r w:rsidR="003C3CF2">
        <w:rPr>
          <w:rtl/>
          <w:lang w:bidi="fa-IR"/>
        </w:rPr>
        <w:t xml:space="preserve">. </w:t>
      </w:r>
      <w:r>
        <w:rPr>
          <w:rtl/>
          <w:lang w:bidi="fa-IR"/>
        </w:rPr>
        <w:t xml:space="preserve">بعد از آن قصه بود كه دشمنان اهل بيت </w:t>
      </w:r>
      <w:r w:rsidR="000C67AA" w:rsidRPr="000C67AA">
        <w:rPr>
          <w:rStyle w:val="libAlaemChar"/>
          <w:rtl/>
        </w:rPr>
        <w:t>عليهم‌السلام</w:t>
      </w:r>
      <w:r>
        <w:rPr>
          <w:rtl/>
          <w:lang w:bidi="fa-IR"/>
        </w:rPr>
        <w:t xml:space="preserve"> در طول تاريخ همواره دست به جنايات هولناكى براى تخريب و از بين بردن آثار جاودان و ماندگار اهل بيت </w:t>
      </w:r>
      <w:r w:rsidR="000C67AA" w:rsidRPr="000C67AA">
        <w:rPr>
          <w:rStyle w:val="libAlaemChar"/>
          <w:rtl/>
        </w:rPr>
        <w:t>عليهم‌السلام</w:t>
      </w:r>
      <w:r>
        <w:rPr>
          <w:rtl/>
          <w:lang w:bidi="fa-IR"/>
        </w:rPr>
        <w:t xml:space="preserve"> زده اند</w:t>
      </w:r>
      <w:r w:rsidR="003C3CF2">
        <w:rPr>
          <w:rtl/>
          <w:lang w:bidi="fa-IR"/>
        </w:rPr>
        <w:t xml:space="preserve">... </w:t>
      </w:r>
      <w:r>
        <w:rPr>
          <w:rtl/>
          <w:lang w:bidi="fa-IR"/>
        </w:rPr>
        <w:t xml:space="preserve">تا اين كه نوبت به تخريب بارگاه ائمه </w:t>
      </w:r>
      <w:r w:rsidR="000C67AA" w:rsidRPr="000C67AA">
        <w:rPr>
          <w:rStyle w:val="libAlaemChar"/>
          <w:rtl/>
        </w:rPr>
        <w:t>عليهم‌السلام</w:t>
      </w:r>
      <w:r>
        <w:rPr>
          <w:rtl/>
          <w:lang w:bidi="fa-IR"/>
        </w:rPr>
        <w:t xml:space="preserve"> در بقيع رسيد</w:t>
      </w:r>
      <w:r w:rsidR="003C3CF2">
        <w:rPr>
          <w:rtl/>
          <w:lang w:bidi="fa-IR"/>
        </w:rPr>
        <w:t xml:space="preserve">. </w:t>
      </w:r>
    </w:p>
    <w:p w:rsidR="00275CBB" w:rsidRDefault="00275CBB" w:rsidP="00275CBB">
      <w:pPr>
        <w:pStyle w:val="libNormal"/>
        <w:rPr>
          <w:rtl/>
          <w:lang w:bidi="fa-IR"/>
        </w:rPr>
      </w:pPr>
      <w:r>
        <w:rPr>
          <w:rtl/>
          <w:lang w:bidi="fa-IR"/>
        </w:rPr>
        <w:t>در تعاليم اسلامى حفظ آثار و معالم اسلامى باقى مانده از گذشته توصيه شده است</w:t>
      </w:r>
      <w:r w:rsidR="003C3CF2">
        <w:rPr>
          <w:rtl/>
          <w:lang w:bidi="fa-IR"/>
        </w:rPr>
        <w:t xml:space="preserve">. </w:t>
      </w:r>
    </w:p>
    <w:p w:rsidR="00275CBB" w:rsidRDefault="00275CBB" w:rsidP="00275CBB">
      <w:pPr>
        <w:pStyle w:val="libNormal"/>
        <w:rPr>
          <w:rtl/>
          <w:lang w:bidi="fa-IR"/>
        </w:rPr>
      </w:pPr>
      <w:r>
        <w:rPr>
          <w:rtl/>
          <w:lang w:bidi="fa-IR"/>
        </w:rPr>
        <w:t>گورستان بقيع كه يكى از مهمترين و مقدسترين مقابر نزد مسلمانان مى باشد</w:t>
      </w:r>
      <w:r w:rsidR="003C3CF2">
        <w:rPr>
          <w:rtl/>
          <w:lang w:bidi="fa-IR"/>
        </w:rPr>
        <w:t xml:space="preserve">. </w:t>
      </w:r>
      <w:r>
        <w:rPr>
          <w:rtl/>
          <w:lang w:bidi="fa-IR"/>
        </w:rPr>
        <w:t>اين مقبره پوشيده از بوته هاى خاردار بود</w:t>
      </w:r>
      <w:r w:rsidR="003C3CF2">
        <w:rPr>
          <w:rtl/>
          <w:lang w:bidi="fa-IR"/>
        </w:rPr>
        <w:t xml:space="preserve">. </w:t>
      </w:r>
      <w:r>
        <w:rPr>
          <w:rtl/>
          <w:lang w:bidi="fa-IR"/>
        </w:rPr>
        <w:t>نخستين شخصى كه در آن به خاك سپرده شد</w:t>
      </w:r>
      <w:r w:rsidR="003C3CF2">
        <w:rPr>
          <w:rtl/>
          <w:lang w:bidi="fa-IR"/>
        </w:rPr>
        <w:t xml:space="preserve">، </w:t>
      </w:r>
      <w:r>
        <w:rPr>
          <w:rtl/>
          <w:lang w:bidi="fa-IR"/>
        </w:rPr>
        <w:t>عثمان بن مظعون بود كه در مراسم خاك سپارى اين صحابى</w:t>
      </w:r>
      <w:r w:rsidR="003C3CF2">
        <w:rPr>
          <w:rtl/>
          <w:lang w:bidi="fa-IR"/>
        </w:rPr>
        <w:t xml:space="preserve">، </w:t>
      </w:r>
      <w:r>
        <w:rPr>
          <w:rtl/>
          <w:lang w:bidi="fa-IR"/>
        </w:rPr>
        <w:t xml:space="preserve">پيامبر خدا </w:t>
      </w:r>
      <w:r w:rsidR="00E442ED" w:rsidRPr="00E442ED">
        <w:rPr>
          <w:rStyle w:val="libAlaemChar"/>
          <w:rtl/>
        </w:rPr>
        <w:t>صلى‌الله‌عليه‌وآله</w:t>
      </w:r>
      <w:r w:rsidR="000C67AA" w:rsidRPr="000C67AA">
        <w:rPr>
          <w:rStyle w:val="libAlaemChar"/>
          <w:rtl/>
        </w:rPr>
        <w:t>‌وسلم</w:t>
      </w:r>
      <w:r>
        <w:rPr>
          <w:rtl/>
          <w:lang w:bidi="fa-IR"/>
        </w:rPr>
        <w:t xml:space="preserve"> شركت نموده بود</w:t>
      </w:r>
      <w:r w:rsidR="003C3CF2">
        <w:rPr>
          <w:rtl/>
          <w:lang w:bidi="fa-IR"/>
        </w:rPr>
        <w:t xml:space="preserve">. </w:t>
      </w:r>
    </w:p>
    <w:p w:rsidR="00275CBB" w:rsidRDefault="00275CBB" w:rsidP="00275CBB">
      <w:pPr>
        <w:pStyle w:val="libNormal"/>
        <w:rPr>
          <w:rtl/>
          <w:lang w:bidi="fa-IR"/>
        </w:rPr>
      </w:pPr>
      <w:r>
        <w:rPr>
          <w:rtl/>
          <w:lang w:bidi="fa-IR"/>
        </w:rPr>
        <w:t xml:space="preserve">سپس در كنارش ابراهيم فرزند پيامبر گرامى </w:t>
      </w:r>
      <w:r w:rsidR="00E442ED" w:rsidRPr="00E442ED">
        <w:rPr>
          <w:rStyle w:val="libAlaemChar"/>
          <w:rtl/>
        </w:rPr>
        <w:t>صلى‌الله‌عليه‌وآله</w:t>
      </w:r>
      <w:r w:rsidR="000C67AA" w:rsidRPr="000C67AA">
        <w:rPr>
          <w:rStyle w:val="libAlaemChar"/>
          <w:rtl/>
        </w:rPr>
        <w:t>‌وسلم</w:t>
      </w:r>
      <w:r>
        <w:rPr>
          <w:rtl/>
          <w:lang w:bidi="fa-IR"/>
        </w:rPr>
        <w:t xml:space="preserve"> دفن شد</w:t>
      </w:r>
      <w:r w:rsidR="003C3CF2">
        <w:rPr>
          <w:rtl/>
          <w:lang w:bidi="fa-IR"/>
        </w:rPr>
        <w:t xml:space="preserve">، </w:t>
      </w:r>
      <w:r>
        <w:rPr>
          <w:rtl/>
          <w:lang w:bidi="fa-IR"/>
        </w:rPr>
        <w:t>از اين رو مسلمانان جهت دفن مردگان خود در آن تمايل نمودند</w:t>
      </w:r>
      <w:r w:rsidR="003C3CF2">
        <w:rPr>
          <w:rtl/>
          <w:lang w:bidi="fa-IR"/>
        </w:rPr>
        <w:t xml:space="preserve">. </w:t>
      </w:r>
    </w:p>
    <w:p w:rsidR="00275CBB" w:rsidRDefault="00275CBB" w:rsidP="00275CBB">
      <w:pPr>
        <w:pStyle w:val="libNormal"/>
        <w:rPr>
          <w:rtl/>
          <w:lang w:bidi="fa-IR"/>
        </w:rPr>
      </w:pPr>
      <w:r>
        <w:rPr>
          <w:rtl/>
          <w:lang w:bidi="fa-IR"/>
        </w:rPr>
        <w:t>بوته ها را قطع كردند و آن را به گورستان تبديل نمودند</w:t>
      </w:r>
      <w:r w:rsidR="003C3CF2">
        <w:rPr>
          <w:rtl/>
          <w:lang w:bidi="fa-IR"/>
        </w:rPr>
        <w:t xml:space="preserve">. </w:t>
      </w:r>
      <w:r>
        <w:rPr>
          <w:rtl/>
          <w:lang w:bidi="fa-IR"/>
        </w:rPr>
        <w:t xml:space="preserve">پيامبر گرامى </w:t>
      </w:r>
      <w:r w:rsidR="00E442ED" w:rsidRPr="00E442ED">
        <w:rPr>
          <w:rStyle w:val="libAlaemChar"/>
          <w:rtl/>
        </w:rPr>
        <w:t>صلى‌الله‌عليه‌وآله</w:t>
      </w:r>
      <w:r w:rsidR="000C67AA" w:rsidRPr="000C67AA">
        <w:rPr>
          <w:rStyle w:val="libAlaemChar"/>
          <w:rtl/>
        </w:rPr>
        <w:t>‌وسلم</w:t>
      </w:r>
      <w:r>
        <w:rPr>
          <w:rtl/>
          <w:lang w:bidi="fa-IR"/>
        </w:rPr>
        <w:t xml:space="preserve"> براى دفن شدگان در بقيع آمرزش مى طلبيد و مى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السلام عليكم دار قوم </w:t>
      </w:r>
      <w:r w:rsidR="000C67AA">
        <w:rPr>
          <w:rStyle w:val="libHadeesChar"/>
          <w:rtl/>
        </w:rPr>
        <w:t>مؤمن</w:t>
      </w:r>
      <w:r w:rsidRPr="00C40416">
        <w:rPr>
          <w:rStyle w:val="libHadeesChar"/>
          <w:rtl/>
        </w:rPr>
        <w:t>ين و اءتاكم ما تدعون غدا مؤ جلون و اءنّا اءن شاء الله بكم لاحقون</w:t>
      </w:r>
      <w:r w:rsidR="003C3CF2">
        <w:rPr>
          <w:rStyle w:val="libHadeesChar"/>
          <w:rtl/>
        </w:rPr>
        <w:t xml:space="preserve">. </w:t>
      </w:r>
      <w:r w:rsidRPr="00C40416">
        <w:rPr>
          <w:rStyle w:val="libHadeesChar"/>
          <w:rtl/>
        </w:rPr>
        <w:t>اللهم اغفر لاءهل بقيع الغرقد</w:t>
      </w:r>
      <w:r w:rsidR="003C3CF2">
        <w:rPr>
          <w:rStyle w:val="libHadeesChar"/>
          <w:rtl/>
        </w:rPr>
        <w:t xml:space="preserve">. </w:t>
      </w:r>
      <w:r w:rsidRPr="00C40416">
        <w:rPr>
          <w:rStyle w:val="libAlaemChar"/>
          <w:rFonts w:eastAsia="KFGQPC Uthman Taha Naskh"/>
          <w:rtl/>
        </w:rPr>
        <w:t>)</w:t>
      </w:r>
    </w:p>
    <w:p w:rsidR="00275CBB" w:rsidRDefault="00275CBB" w:rsidP="00155F0E">
      <w:pPr>
        <w:pStyle w:val="libNormal"/>
        <w:rPr>
          <w:rtl/>
          <w:lang w:bidi="fa-IR"/>
        </w:rPr>
      </w:pPr>
      <w:r>
        <w:rPr>
          <w:rtl/>
          <w:lang w:bidi="fa-IR"/>
        </w:rPr>
        <w:lastRenderedPageBreak/>
        <w:t>شاخص</w:t>
      </w:r>
      <w:r w:rsidR="00155F0E">
        <w:rPr>
          <w:rFonts w:hint="cs"/>
          <w:rtl/>
          <w:lang w:bidi="fa-IR"/>
        </w:rPr>
        <w:t xml:space="preserve"> ت</w:t>
      </w:r>
      <w:r>
        <w:rPr>
          <w:rtl/>
          <w:lang w:bidi="fa-IR"/>
        </w:rPr>
        <w:t>رين و مشهورترين شخصيت هاى مذهبى كه در بقيع دفن شده اند عبارتند از</w:t>
      </w:r>
      <w:r w:rsidR="003C3CF2">
        <w:rPr>
          <w:rtl/>
          <w:lang w:bidi="fa-IR"/>
        </w:rPr>
        <w:t xml:space="preserve">: </w:t>
      </w:r>
    </w:p>
    <w:p w:rsidR="00275CBB" w:rsidRDefault="00275CBB" w:rsidP="00275CBB">
      <w:pPr>
        <w:pStyle w:val="libNormal"/>
        <w:rPr>
          <w:rtl/>
          <w:lang w:bidi="fa-IR"/>
        </w:rPr>
      </w:pPr>
      <w:r>
        <w:rPr>
          <w:rtl/>
          <w:lang w:bidi="fa-IR"/>
        </w:rPr>
        <w:t xml:space="preserve">1 - حضرت امام حسن مجتبى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 xml:space="preserve">2 - حضرت امام على بن الحسين زين العابدين </w:t>
      </w:r>
      <w:r w:rsidR="000C67AA" w:rsidRPr="000C67AA">
        <w:rPr>
          <w:rStyle w:val="libAlaemChar"/>
          <w:rtl/>
        </w:rPr>
        <w:t>عليهما‌السلام</w:t>
      </w:r>
      <w:r w:rsidR="003C3CF2">
        <w:rPr>
          <w:rtl/>
          <w:lang w:bidi="fa-IR"/>
        </w:rPr>
        <w:t xml:space="preserve">. </w:t>
      </w:r>
    </w:p>
    <w:p w:rsidR="00275CBB" w:rsidRDefault="00275CBB" w:rsidP="00275CBB">
      <w:pPr>
        <w:pStyle w:val="libNormal"/>
        <w:rPr>
          <w:rtl/>
          <w:lang w:bidi="fa-IR"/>
        </w:rPr>
      </w:pPr>
      <w:r>
        <w:rPr>
          <w:rtl/>
          <w:lang w:bidi="fa-IR"/>
        </w:rPr>
        <w:t xml:space="preserve">3 - حضرت امام محمد باقر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 xml:space="preserve">4 - حضرت امام جعفر صادق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 xml:space="preserve">5 - به روايتى حضرت فاطمه </w:t>
      </w:r>
      <w:r w:rsidR="000C67AA" w:rsidRPr="000C67AA">
        <w:rPr>
          <w:rStyle w:val="libAlaemChar"/>
          <w:rtl/>
        </w:rPr>
        <w:t>عليها‌السلام</w:t>
      </w:r>
      <w:r w:rsidR="003C3CF2">
        <w:rPr>
          <w:rtl/>
          <w:lang w:bidi="fa-IR"/>
        </w:rPr>
        <w:t xml:space="preserve">. </w:t>
      </w:r>
    </w:p>
    <w:p w:rsidR="00275CBB" w:rsidRDefault="00275CBB" w:rsidP="00275CBB">
      <w:pPr>
        <w:pStyle w:val="libNormal"/>
        <w:rPr>
          <w:rtl/>
          <w:lang w:bidi="fa-IR"/>
        </w:rPr>
      </w:pPr>
      <w:r>
        <w:rPr>
          <w:rtl/>
          <w:lang w:bidi="fa-IR"/>
        </w:rPr>
        <w:t xml:space="preserve">6 - حضرت فاطمه بنت اسد </w:t>
      </w:r>
      <w:r w:rsidR="000C67AA" w:rsidRPr="000C67AA">
        <w:rPr>
          <w:rStyle w:val="libAlaemChar"/>
          <w:rtl/>
        </w:rPr>
        <w:t>عليها‌السلام</w:t>
      </w:r>
      <w:r w:rsidR="003C3CF2">
        <w:rPr>
          <w:rtl/>
          <w:lang w:bidi="fa-IR"/>
        </w:rPr>
        <w:t xml:space="preserve">. </w:t>
      </w:r>
    </w:p>
    <w:p w:rsidR="00275CBB" w:rsidRDefault="00275CBB" w:rsidP="00275CBB">
      <w:pPr>
        <w:pStyle w:val="libNormal"/>
        <w:rPr>
          <w:rtl/>
          <w:lang w:bidi="fa-IR"/>
        </w:rPr>
      </w:pPr>
      <w:r>
        <w:rPr>
          <w:rtl/>
          <w:lang w:bidi="fa-IR"/>
        </w:rPr>
        <w:t xml:space="preserve">7 - دختران پيامبر خدا </w:t>
      </w:r>
      <w:r w:rsidR="00E442ED" w:rsidRPr="00E442ED">
        <w:rPr>
          <w:rStyle w:val="libAlaemChar"/>
          <w:rtl/>
        </w:rPr>
        <w:t>صلى‌الله‌عليه‌وآله</w:t>
      </w:r>
      <w:r w:rsidR="000C67AA" w:rsidRPr="000C67AA">
        <w:rPr>
          <w:rStyle w:val="libAlaemChar"/>
          <w:rtl/>
        </w:rPr>
        <w:t>‌وسلم</w:t>
      </w:r>
      <w:r w:rsidR="003C3CF2">
        <w:rPr>
          <w:rtl/>
          <w:lang w:bidi="fa-IR"/>
        </w:rPr>
        <w:t xml:space="preserve">. </w:t>
      </w:r>
    </w:p>
    <w:p w:rsidR="00275CBB" w:rsidRDefault="00275CBB" w:rsidP="00275CBB">
      <w:pPr>
        <w:pStyle w:val="libNormal"/>
        <w:rPr>
          <w:rtl/>
          <w:lang w:bidi="fa-IR"/>
        </w:rPr>
      </w:pPr>
      <w:r>
        <w:rPr>
          <w:rtl/>
          <w:lang w:bidi="fa-IR"/>
        </w:rPr>
        <w:t>بقيع بر مبناى سيستم معمارى اسلامى و به شيوه اسلامى جالب و زيبايى بنا شده بود و هر بيننده اى شيفته آن مى گشت</w:t>
      </w:r>
      <w:r w:rsidR="003C3CF2">
        <w:rPr>
          <w:rtl/>
          <w:lang w:bidi="fa-IR"/>
        </w:rPr>
        <w:t xml:space="preserve">، </w:t>
      </w:r>
      <w:r>
        <w:rPr>
          <w:rtl/>
          <w:lang w:bidi="fa-IR"/>
        </w:rPr>
        <w:t>عده اى از سفرنامه نويسان مسلمان و عرب همچون ابن بطوطه و ابن جبير و سفرنامه نويسان خارجى و مستشرق</w:t>
      </w:r>
      <w:r w:rsidR="003C3CF2">
        <w:rPr>
          <w:rtl/>
          <w:lang w:bidi="fa-IR"/>
        </w:rPr>
        <w:t xml:space="preserve">، </w:t>
      </w:r>
      <w:r>
        <w:rPr>
          <w:rtl/>
          <w:lang w:bidi="fa-IR"/>
        </w:rPr>
        <w:t>در كتاب هاى خود آن را به زيبايى توصيف كرده اند</w:t>
      </w:r>
      <w:r w:rsidR="003C3CF2">
        <w:rPr>
          <w:rtl/>
          <w:lang w:bidi="fa-IR"/>
        </w:rPr>
        <w:t xml:space="preserve">، </w:t>
      </w:r>
      <w:r>
        <w:rPr>
          <w:rtl/>
          <w:lang w:bidi="fa-IR"/>
        </w:rPr>
        <w:t>و زمامداران مدينه منوره در طول تاريخ به آبادانى آن اهميت ويژه اى مبذول مى داشتند</w:t>
      </w:r>
      <w:r w:rsidR="003C3CF2">
        <w:rPr>
          <w:rtl/>
          <w:lang w:bidi="fa-IR"/>
        </w:rPr>
        <w:t xml:space="preserve">. </w:t>
      </w:r>
    </w:p>
    <w:p w:rsidR="00275CBB" w:rsidRDefault="00275CBB" w:rsidP="00275CBB">
      <w:pPr>
        <w:pStyle w:val="libNormal"/>
        <w:rPr>
          <w:rtl/>
          <w:lang w:bidi="fa-IR"/>
        </w:rPr>
      </w:pPr>
      <w:r>
        <w:rPr>
          <w:rtl/>
          <w:lang w:bidi="fa-IR"/>
        </w:rPr>
        <w:t>هنگام برپايى نخستين دولت سعودى</w:t>
      </w:r>
      <w:r w:rsidR="003C3CF2">
        <w:rPr>
          <w:rtl/>
          <w:lang w:bidi="fa-IR"/>
        </w:rPr>
        <w:t xml:space="preserve">، </w:t>
      </w:r>
      <w:r>
        <w:rPr>
          <w:rtl/>
          <w:lang w:bidi="fa-IR"/>
        </w:rPr>
        <w:t>آل سعود در سال 1220 هجرى قمرى (1805 م)</w:t>
      </w:r>
      <w:r w:rsidR="003C3CF2">
        <w:rPr>
          <w:rtl/>
          <w:lang w:bidi="fa-IR"/>
        </w:rPr>
        <w:t xml:space="preserve">، </w:t>
      </w:r>
      <w:r>
        <w:rPr>
          <w:rtl/>
          <w:lang w:bidi="fa-IR"/>
        </w:rPr>
        <w:t>براى نخستين بار بقيع را ويران كردند</w:t>
      </w:r>
      <w:r w:rsidR="003C3CF2">
        <w:rPr>
          <w:rtl/>
          <w:lang w:bidi="fa-IR"/>
        </w:rPr>
        <w:t xml:space="preserve">. </w:t>
      </w:r>
      <w:r>
        <w:rPr>
          <w:rtl/>
          <w:lang w:bidi="fa-IR"/>
        </w:rPr>
        <w:t>هنگامى كه اين دولت توسط دولت عثمانى سرنگون شد</w:t>
      </w:r>
      <w:r w:rsidR="003C3CF2">
        <w:rPr>
          <w:rtl/>
          <w:lang w:bidi="fa-IR"/>
        </w:rPr>
        <w:t xml:space="preserve">، </w:t>
      </w:r>
      <w:r>
        <w:rPr>
          <w:rtl/>
          <w:lang w:bidi="fa-IR"/>
        </w:rPr>
        <w:t>آنها با بهره گيرى از هميارى مسلمانان سرتاسر جهان</w:t>
      </w:r>
      <w:r w:rsidR="003C3CF2">
        <w:rPr>
          <w:rtl/>
          <w:lang w:bidi="fa-IR"/>
        </w:rPr>
        <w:t xml:space="preserve">، </w:t>
      </w:r>
      <w:r>
        <w:rPr>
          <w:rtl/>
          <w:lang w:bidi="fa-IR"/>
        </w:rPr>
        <w:t>بقيع را به شكل زيبايى بازسازى كردند</w:t>
      </w:r>
      <w:r w:rsidR="003C3CF2">
        <w:rPr>
          <w:rtl/>
          <w:lang w:bidi="fa-IR"/>
        </w:rPr>
        <w:t xml:space="preserve">. </w:t>
      </w:r>
    </w:p>
    <w:p w:rsidR="00275CBB" w:rsidRDefault="00275CBB" w:rsidP="00275CBB">
      <w:pPr>
        <w:pStyle w:val="libNormal"/>
        <w:rPr>
          <w:rtl/>
          <w:lang w:bidi="fa-IR"/>
        </w:rPr>
      </w:pPr>
      <w:r>
        <w:rPr>
          <w:rtl/>
          <w:lang w:bidi="fa-IR"/>
        </w:rPr>
        <w:t>در سال 1344 هجرى قمرى (1926 م) آل سعود پس از برپا نمودن سومين دولت خود</w:t>
      </w:r>
      <w:r w:rsidR="003C3CF2">
        <w:rPr>
          <w:rtl/>
          <w:lang w:bidi="fa-IR"/>
        </w:rPr>
        <w:t xml:space="preserve">، </w:t>
      </w:r>
      <w:r>
        <w:rPr>
          <w:rtl/>
          <w:lang w:bidi="fa-IR"/>
        </w:rPr>
        <w:t>شهر مدينه منوره را مورد يورش خود قرار دادند</w:t>
      </w:r>
      <w:r w:rsidR="003C3CF2">
        <w:rPr>
          <w:rtl/>
          <w:lang w:bidi="fa-IR"/>
        </w:rPr>
        <w:t xml:space="preserve">، </w:t>
      </w:r>
      <w:r>
        <w:rPr>
          <w:rtl/>
          <w:lang w:bidi="fa-IR"/>
        </w:rPr>
        <w:t>به فتواى وعاظ سلاطين</w:t>
      </w:r>
      <w:r w:rsidR="003C3CF2">
        <w:rPr>
          <w:rtl/>
          <w:lang w:bidi="fa-IR"/>
        </w:rPr>
        <w:t xml:space="preserve">، </w:t>
      </w:r>
      <w:r>
        <w:rPr>
          <w:rtl/>
          <w:lang w:bidi="fa-IR"/>
        </w:rPr>
        <w:t>پس از اهانت به ساحت مقدس ائمه اطهار مزارهاى مقدس</w:t>
      </w:r>
      <w:r w:rsidR="00085123">
        <w:rPr>
          <w:rtl/>
          <w:lang w:bidi="fa-IR"/>
        </w:rPr>
        <w:t xml:space="preserve"> </w:t>
      </w:r>
      <w:r>
        <w:rPr>
          <w:rtl/>
          <w:lang w:bidi="fa-IR"/>
        </w:rPr>
        <w:t xml:space="preserve">ائمه اطهار و اهل بيت </w:t>
      </w:r>
      <w:r w:rsidR="000C67AA" w:rsidRPr="000C67AA">
        <w:rPr>
          <w:rStyle w:val="libAlaemChar"/>
          <w:rtl/>
        </w:rPr>
        <w:t>عليهم‌السلام</w:t>
      </w:r>
      <w:r>
        <w:rPr>
          <w:rtl/>
          <w:lang w:bidi="fa-IR"/>
        </w:rPr>
        <w:t xml:space="preserve"> را ويران كردند</w:t>
      </w:r>
      <w:r w:rsidR="003C3CF2">
        <w:rPr>
          <w:rtl/>
          <w:lang w:bidi="fa-IR"/>
        </w:rPr>
        <w:t xml:space="preserve">. </w:t>
      </w:r>
      <w:r>
        <w:rPr>
          <w:rtl/>
          <w:lang w:bidi="fa-IR"/>
        </w:rPr>
        <w:t xml:space="preserve">اين حادثه منجر به عكس العمل شديد </w:t>
      </w:r>
      <w:r>
        <w:rPr>
          <w:rtl/>
          <w:lang w:bidi="fa-IR"/>
        </w:rPr>
        <w:lastRenderedPageBreak/>
        <w:t>مسلمانان در داخل جزيرة العرب</w:t>
      </w:r>
      <w:r w:rsidR="003C3CF2">
        <w:rPr>
          <w:rtl/>
          <w:lang w:bidi="fa-IR"/>
        </w:rPr>
        <w:t xml:space="preserve">، </w:t>
      </w:r>
      <w:r>
        <w:rPr>
          <w:rtl/>
          <w:lang w:bidi="fa-IR"/>
        </w:rPr>
        <w:t>عراق</w:t>
      </w:r>
      <w:r w:rsidR="003C3CF2">
        <w:rPr>
          <w:rtl/>
          <w:lang w:bidi="fa-IR"/>
        </w:rPr>
        <w:t xml:space="preserve">، </w:t>
      </w:r>
      <w:r>
        <w:rPr>
          <w:rtl/>
          <w:lang w:bidi="fa-IR"/>
        </w:rPr>
        <w:t>ايران</w:t>
      </w:r>
      <w:r w:rsidR="003C3CF2">
        <w:rPr>
          <w:rtl/>
          <w:lang w:bidi="fa-IR"/>
        </w:rPr>
        <w:t xml:space="preserve">، </w:t>
      </w:r>
      <w:r>
        <w:rPr>
          <w:rtl/>
          <w:lang w:bidi="fa-IR"/>
        </w:rPr>
        <w:t>مصر</w:t>
      </w:r>
      <w:r w:rsidR="003C3CF2">
        <w:rPr>
          <w:rtl/>
          <w:lang w:bidi="fa-IR"/>
        </w:rPr>
        <w:t xml:space="preserve">، </w:t>
      </w:r>
      <w:r>
        <w:rPr>
          <w:rtl/>
          <w:lang w:bidi="fa-IR"/>
        </w:rPr>
        <w:t>هند</w:t>
      </w:r>
      <w:r w:rsidR="003C3CF2">
        <w:rPr>
          <w:rtl/>
          <w:lang w:bidi="fa-IR"/>
        </w:rPr>
        <w:t xml:space="preserve">، </w:t>
      </w:r>
      <w:r>
        <w:rPr>
          <w:rtl/>
          <w:lang w:bidi="fa-IR"/>
        </w:rPr>
        <w:t>پاكستان و ديگر مناطق جهان گشت و مسلمانان خواهان بازسازى بقيع شدند</w:t>
      </w:r>
      <w:r w:rsidR="003C3CF2">
        <w:rPr>
          <w:rtl/>
          <w:lang w:bidi="fa-IR"/>
        </w:rPr>
        <w:t xml:space="preserve">. </w:t>
      </w:r>
      <w:r>
        <w:rPr>
          <w:rtl/>
          <w:lang w:bidi="fa-IR"/>
        </w:rPr>
        <w:t>ابن سعود به دليل فشار مسلمانان وعده بازسازى بقيع را نمود</w:t>
      </w:r>
      <w:r w:rsidR="003C3CF2">
        <w:rPr>
          <w:rtl/>
          <w:lang w:bidi="fa-IR"/>
        </w:rPr>
        <w:t xml:space="preserve">، </w:t>
      </w:r>
      <w:r>
        <w:rPr>
          <w:rtl/>
          <w:lang w:bidi="fa-IR"/>
        </w:rPr>
        <w:t>اما عملا هيچ گونه اقدامى در اين راستا ننمود</w:t>
      </w:r>
      <w:r w:rsidR="003C3CF2">
        <w:rPr>
          <w:rtl/>
          <w:lang w:bidi="fa-IR"/>
        </w:rPr>
        <w:t xml:space="preserve">. </w:t>
      </w:r>
    </w:p>
    <w:p w:rsidR="00275CBB" w:rsidRDefault="00275CBB" w:rsidP="00275CBB">
      <w:pPr>
        <w:pStyle w:val="libNormal"/>
        <w:rPr>
          <w:rtl/>
          <w:lang w:bidi="fa-IR"/>
        </w:rPr>
      </w:pPr>
      <w:r>
        <w:rPr>
          <w:rtl/>
          <w:lang w:bidi="fa-IR"/>
        </w:rPr>
        <w:t xml:space="preserve">بازگرداندن احترام و شكوه به مزار اهل بيت </w:t>
      </w:r>
      <w:r w:rsidR="000C67AA" w:rsidRPr="000C67AA">
        <w:rPr>
          <w:rStyle w:val="libAlaemChar"/>
          <w:rtl/>
        </w:rPr>
        <w:t>عليهم‌السلام</w:t>
      </w:r>
      <w:r>
        <w:rPr>
          <w:rtl/>
          <w:lang w:bidi="fa-IR"/>
        </w:rPr>
        <w:t xml:space="preserve"> و اصحاب پيامبر در بقيع و بازسازى آن مسئوليتى است كه برعهده تمام مسلمانان است</w:t>
      </w:r>
      <w:r w:rsidR="003C3CF2">
        <w:rPr>
          <w:rtl/>
          <w:lang w:bidi="fa-IR"/>
        </w:rPr>
        <w:t xml:space="preserve">.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آن گاه كه فاجعه جانگداز سامرّا و تخريب حرم آل الله رخ داد</w:t>
      </w:r>
      <w:r w:rsidR="003C3CF2">
        <w:rPr>
          <w:rtl/>
          <w:lang w:bidi="fa-IR"/>
        </w:rPr>
        <w:t xml:space="preserve">، </w:t>
      </w:r>
      <w:r>
        <w:rPr>
          <w:rtl/>
          <w:lang w:bidi="fa-IR"/>
        </w:rPr>
        <w:t>حرمت خدا را شكستند</w:t>
      </w:r>
      <w:r w:rsidR="003C3CF2">
        <w:rPr>
          <w:rtl/>
          <w:lang w:bidi="fa-IR"/>
        </w:rPr>
        <w:t xml:space="preserve">، </w:t>
      </w:r>
      <w:r>
        <w:rPr>
          <w:rtl/>
          <w:lang w:bidi="fa-IR"/>
        </w:rPr>
        <w:t>آن روز كه جسارت به بقيع به گوش جهان اسلام رسيد</w:t>
      </w:r>
      <w:r w:rsidR="003C3CF2">
        <w:rPr>
          <w:rtl/>
          <w:lang w:bidi="fa-IR"/>
        </w:rPr>
        <w:t xml:space="preserve">، </w:t>
      </w:r>
      <w:r>
        <w:rPr>
          <w:rtl/>
          <w:lang w:bidi="fa-IR"/>
        </w:rPr>
        <w:t>بسيارى بر اين باور بودند كه اين جنايت هولناك افراطى متعصبانه ديگر تكرار نخواهد شد</w:t>
      </w:r>
      <w:r w:rsidR="003C3CF2">
        <w:rPr>
          <w:rtl/>
          <w:lang w:bidi="fa-IR"/>
        </w:rPr>
        <w:t xml:space="preserve">. </w:t>
      </w:r>
    </w:p>
    <w:p w:rsidR="00275CBB" w:rsidRDefault="00275CBB" w:rsidP="00275CBB">
      <w:pPr>
        <w:pStyle w:val="libNormal"/>
        <w:rPr>
          <w:rtl/>
          <w:lang w:bidi="fa-IR"/>
        </w:rPr>
      </w:pPr>
      <w:r>
        <w:rPr>
          <w:rtl/>
          <w:lang w:bidi="fa-IR"/>
        </w:rPr>
        <w:t>اما باز اين حادثه دردناك تكرار شد</w:t>
      </w:r>
      <w:r w:rsidR="003C3CF2">
        <w:rPr>
          <w:rtl/>
          <w:lang w:bidi="fa-IR"/>
        </w:rPr>
        <w:t xml:space="preserve">، </w:t>
      </w:r>
      <w:r>
        <w:rPr>
          <w:rtl/>
          <w:lang w:bidi="fa-IR"/>
        </w:rPr>
        <w:t xml:space="preserve">ولى جنايتكاران و دشمنان اهل بيت </w:t>
      </w:r>
      <w:r w:rsidR="000C67AA" w:rsidRPr="000C67AA">
        <w:rPr>
          <w:rStyle w:val="libAlaemChar"/>
          <w:rtl/>
        </w:rPr>
        <w:t>عليهم‌السلام</w:t>
      </w:r>
      <w:r>
        <w:rPr>
          <w:rtl/>
          <w:lang w:bidi="fa-IR"/>
        </w:rPr>
        <w:t xml:space="preserve"> به زودى از چنين جنايات خود پشيمان خواهند شد و از حوادث مشابه در عراق پرهيز خواهند كرد</w:t>
      </w:r>
      <w:r w:rsidR="003C3CF2">
        <w:rPr>
          <w:rtl/>
          <w:lang w:bidi="fa-IR"/>
        </w:rPr>
        <w:t xml:space="preserve">. </w:t>
      </w:r>
      <w:r>
        <w:rPr>
          <w:rtl/>
          <w:lang w:bidi="fa-IR"/>
        </w:rPr>
        <w:t xml:space="preserve">اما رخدادهاى سال هاى اخير در برخى از كشورهاى اسلامى بويژه عراق نشان داد كه وهابى هاى پست مى خواهند با دين خدا عناد و لجاجت كنند و به خانه دو امام معصوم و مظلوم </w:t>
      </w:r>
      <w:r w:rsidR="000C67AA" w:rsidRPr="000C67AA">
        <w:rPr>
          <w:rStyle w:val="libAlaemChar"/>
          <w:rtl/>
        </w:rPr>
        <w:t>عليهما‌السلام</w:t>
      </w:r>
      <w:r>
        <w:rPr>
          <w:rtl/>
          <w:lang w:bidi="fa-IR"/>
        </w:rPr>
        <w:t xml:space="preserve"> جسارت نمودند و حرمت خانه حضرت ولى عصر عجل الله تعالى فرجه الشريف را شكستند</w:t>
      </w:r>
      <w:r w:rsidR="003C3CF2">
        <w:rPr>
          <w:rtl/>
          <w:lang w:bidi="fa-IR"/>
        </w:rPr>
        <w:t xml:space="preserve">. </w:t>
      </w:r>
    </w:p>
    <w:p w:rsidR="00275CBB" w:rsidRDefault="00275CBB" w:rsidP="00275CBB">
      <w:pPr>
        <w:pStyle w:val="libNormal"/>
        <w:rPr>
          <w:rtl/>
          <w:lang w:bidi="fa-IR"/>
        </w:rPr>
      </w:pPr>
      <w:r>
        <w:rPr>
          <w:rtl/>
          <w:lang w:bidi="fa-IR"/>
        </w:rPr>
        <w:t>خداوند اين دشمنان قسم خورده را رسوا</w:t>
      </w:r>
      <w:r w:rsidR="003C3CF2">
        <w:rPr>
          <w:rtl/>
          <w:lang w:bidi="fa-IR"/>
        </w:rPr>
        <w:t xml:space="preserve">، </w:t>
      </w:r>
      <w:r>
        <w:rPr>
          <w:rtl/>
          <w:lang w:bidi="fa-IR"/>
        </w:rPr>
        <w:t>سپس نابود خواهد فرمود</w:t>
      </w:r>
      <w:r w:rsidR="003C3CF2">
        <w:rPr>
          <w:rtl/>
          <w:lang w:bidi="fa-IR"/>
        </w:rPr>
        <w:t xml:space="preserve">. </w:t>
      </w:r>
    </w:p>
    <w:p w:rsidR="00275CBB" w:rsidRDefault="00275CBB" w:rsidP="00275CBB">
      <w:pPr>
        <w:pStyle w:val="libNormal"/>
        <w:rPr>
          <w:rtl/>
          <w:lang w:bidi="fa-IR"/>
        </w:rPr>
      </w:pPr>
      <w:r>
        <w:rPr>
          <w:rtl/>
          <w:lang w:bidi="fa-IR"/>
        </w:rPr>
        <w:t>ان شاء الله</w:t>
      </w:r>
      <w:r w:rsidR="003C3CF2">
        <w:rPr>
          <w:rtl/>
          <w:lang w:bidi="fa-IR"/>
        </w:rPr>
        <w:t xml:space="preserve">. </w:t>
      </w:r>
    </w:p>
    <w:p w:rsidR="00275CBB" w:rsidRDefault="00275CBB" w:rsidP="00275CBB">
      <w:pPr>
        <w:pStyle w:val="libNormal"/>
        <w:rPr>
          <w:rtl/>
          <w:lang w:bidi="fa-IR"/>
        </w:rPr>
      </w:pPr>
      <w:r>
        <w:rPr>
          <w:rtl/>
          <w:lang w:bidi="fa-IR"/>
        </w:rPr>
        <w:t>اين حوادث ما را بر آن داشت كه در اين مورد و براى آشنايى مسلمانان با آن بارگاه هاى باشكوه كتابى بنگاريم</w:t>
      </w:r>
      <w:r w:rsidR="003C3CF2">
        <w:rPr>
          <w:rtl/>
          <w:lang w:bidi="fa-IR"/>
        </w:rPr>
        <w:t xml:space="preserve">، </w:t>
      </w:r>
      <w:r>
        <w:rPr>
          <w:rtl/>
          <w:lang w:bidi="fa-IR"/>
        </w:rPr>
        <w:t>كتابى كه پيش روى شماست تلاشى در اين زمينه است</w:t>
      </w:r>
      <w:r w:rsidR="003C3CF2">
        <w:rPr>
          <w:rtl/>
          <w:lang w:bidi="fa-IR"/>
        </w:rPr>
        <w:t xml:space="preserve">. </w:t>
      </w:r>
    </w:p>
    <w:p w:rsidR="00275CBB" w:rsidRDefault="00275CBB" w:rsidP="00275CBB">
      <w:pPr>
        <w:pStyle w:val="libNormal"/>
        <w:rPr>
          <w:rtl/>
          <w:lang w:bidi="fa-IR"/>
        </w:rPr>
      </w:pPr>
      <w:r>
        <w:rPr>
          <w:rtl/>
          <w:lang w:bidi="fa-IR"/>
        </w:rPr>
        <w:lastRenderedPageBreak/>
        <w:t>اين كتاب در نه بخش تنظيم شده است</w:t>
      </w:r>
      <w:r w:rsidR="003C3CF2">
        <w:rPr>
          <w:rtl/>
          <w:lang w:bidi="fa-IR"/>
        </w:rPr>
        <w:t xml:space="preserve">: </w:t>
      </w:r>
    </w:p>
    <w:p w:rsidR="00275CBB" w:rsidRDefault="00275CBB" w:rsidP="00275CBB">
      <w:pPr>
        <w:pStyle w:val="libNormal"/>
        <w:rPr>
          <w:rtl/>
          <w:lang w:bidi="fa-IR"/>
        </w:rPr>
      </w:pPr>
      <w:r>
        <w:rPr>
          <w:rtl/>
          <w:lang w:bidi="fa-IR"/>
        </w:rPr>
        <w:t>بخش يكم</w:t>
      </w:r>
      <w:r w:rsidR="003C3CF2">
        <w:rPr>
          <w:rtl/>
          <w:lang w:bidi="fa-IR"/>
        </w:rPr>
        <w:t xml:space="preserve">: </w:t>
      </w:r>
      <w:r>
        <w:rPr>
          <w:rtl/>
          <w:lang w:bidi="fa-IR"/>
        </w:rPr>
        <w:t xml:space="preserve">نگاهى كوتاه به زندگانى حضرت امام هادى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بخش دوم</w:t>
      </w:r>
      <w:r w:rsidR="003C3CF2">
        <w:rPr>
          <w:rtl/>
          <w:lang w:bidi="fa-IR"/>
        </w:rPr>
        <w:t xml:space="preserve">: </w:t>
      </w:r>
      <w:r>
        <w:rPr>
          <w:rtl/>
          <w:lang w:bidi="fa-IR"/>
        </w:rPr>
        <w:t xml:space="preserve">نگاهى كوتاه به زندگانى حضرت امام حسن عسكرى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بخش سوم</w:t>
      </w:r>
      <w:r w:rsidR="003C3CF2">
        <w:rPr>
          <w:rtl/>
          <w:lang w:bidi="fa-IR"/>
        </w:rPr>
        <w:t xml:space="preserve">: </w:t>
      </w:r>
      <w:r>
        <w:rPr>
          <w:rtl/>
          <w:lang w:bidi="fa-IR"/>
        </w:rPr>
        <w:t xml:space="preserve">نگاهى كوتاه به زندگانى حضرت امام مهدى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بخش چهارم</w:t>
      </w:r>
      <w:r w:rsidR="003C3CF2">
        <w:rPr>
          <w:rtl/>
          <w:lang w:bidi="fa-IR"/>
        </w:rPr>
        <w:t xml:space="preserve">: </w:t>
      </w:r>
      <w:r>
        <w:rPr>
          <w:rtl/>
          <w:lang w:bidi="fa-IR"/>
        </w:rPr>
        <w:t>نگاهى به فضايل بانوى بزرگوار حضرت نرجس</w:t>
      </w:r>
      <w:r w:rsidR="00085123">
        <w:rPr>
          <w:rtl/>
          <w:lang w:bidi="fa-IR"/>
        </w:rPr>
        <w:t xml:space="preserve"> </w:t>
      </w:r>
      <w:r w:rsidR="000C67AA" w:rsidRPr="000C67AA">
        <w:rPr>
          <w:rStyle w:val="libAlaemChar"/>
          <w:rtl/>
        </w:rPr>
        <w:t>عليها‌السلام</w:t>
      </w:r>
      <w:r w:rsidR="003C3CF2">
        <w:rPr>
          <w:rtl/>
          <w:lang w:bidi="fa-IR"/>
        </w:rPr>
        <w:t xml:space="preserve">. </w:t>
      </w:r>
    </w:p>
    <w:p w:rsidR="00275CBB" w:rsidRDefault="00275CBB" w:rsidP="00275CBB">
      <w:pPr>
        <w:pStyle w:val="libNormal"/>
        <w:rPr>
          <w:rtl/>
          <w:lang w:bidi="fa-IR"/>
        </w:rPr>
      </w:pPr>
      <w:r>
        <w:rPr>
          <w:rtl/>
          <w:lang w:bidi="fa-IR"/>
        </w:rPr>
        <w:t>بخش پنجم</w:t>
      </w:r>
      <w:r w:rsidR="003C3CF2">
        <w:rPr>
          <w:rtl/>
          <w:lang w:bidi="fa-IR"/>
        </w:rPr>
        <w:t xml:space="preserve">: </w:t>
      </w:r>
      <w:r>
        <w:rPr>
          <w:rtl/>
          <w:lang w:bidi="fa-IR"/>
        </w:rPr>
        <w:t>كراماتى از آستانه سامرّا</w:t>
      </w:r>
      <w:r w:rsidR="003C3CF2">
        <w:rPr>
          <w:rtl/>
          <w:lang w:bidi="fa-IR"/>
        </w:rPr>
        <w:t xml:space="preserve">. </w:t>
      </w:r>
    </w:p>
    <w:p w:rsidR="00275CBB" w:rsidRDefault="00275CBB" w:rsidP="00275CBB">
      <w:pPr>
        <w:pStyle w:val="libNormal"/>
        <w:rPr>
          <w:rtl/>
          <w:lang w:bidi="fa-IR"/>
        </w:rPr>
      </w:pPr>
      <w:r>
        <w:rPr>
          <w:rtl/>
          <w:lang w:bidi="fa-IR"/>
        </w:rPr>
        <w:t>بخش ششم</w:t>
      </w:r>
      <w:r w:rsidR="003C3CF2">
        <w:rPr>
          <w:rtl/>
          <w:lang w:bidi="fa-IR"/>
        </w:rPr>
        <w:t xml:space="preserve">: </w:t>
      </w:r>
      <w:r>
        <w:rPr>
          <w:rtl/>
          <w:lang w:bidi="fa-IR"/>
        </w:rPr>
        <w:t>نگاهى كوتاه به كارنامه سياه ستمگران در هتك حرمت بارگاه امامان</w:t>
      </w:r>
      <w:r w:rsidR="003C3CF2">
        <w:rPr>
          <w:rtl/>
          <w:lang w:bidi="fa-IR"/>
        </w:rPr>
        <w:t xml:space="preserve">. </w:t>
      </w:r>
    </w:p>
    <w:p w:rsidR="00275CBB" w:rsidRDefault="00275CBB" w:rsidP="00275CBB">
      <w:pPr>
        <w:pStyle w:val="libNormal"/>
        <w:rPr>
          <w:rtl/>
          <w:lang w:bidi="fa-IR"/>
        </w:rPr>
      </w:pPr>
      <w:r>
        <w:rPr>
          <w:rtl/>
          <w:lang w:bidi="fa-IR"/>
        </w:rPr>
        <w:t>بخش هفتم</w:t>
      </w:r>
      <w:r w:rsidR="003C3CF2">
        <w:rPr>
          <w:rtl/>
          <w:lang w:bidi="fa-IR"/>
        </w:rPr>
        <w:t xml:space="preserve">: </w:t>
      </w:r>
      <w:r>
        <w:rPr>
          <w:rtl/>
          <w:lang w:bidi="fa-IR"/>
        </w:rPr>
        <w:t>نگاهى كوتاه به تاريخچه سامرّا از گذشته تاكنون</w:t>
      </w:r>
      <w:r w:rsidR="003C3CF2">
        <w:rPr>
          <w:rtl/>
          <w:lang w:bidi="fa-IR"/>
        </w:rPr>
        <w:t xml:space="preserve">. </w:t>
      </w:r>
    </w:p>
    <w:p w:rsidR="00275CBB" w:rsidRDefault="00275CBB" w:rsidP="00275CBB">
      <w:pPr>
        <w:pStyle w:val="libNormal"/>
        <w:rPr>
          <w:rtl/>
          <w:lang w:bidi="fa-IR"/>
        </w:rPr>
      </w:pPr>
      <w:r>
        <w:rPr>
          <w:rtl/>
          <w:lang w:bidi="fa-IR"/>
        </w:rPr>
        <w:t>بخش هشتم</w:t>
      </w:r>
      <w:r w:rsidR="003C3CF2">
        <w:rPr>
          <w:rtl/>
          <w:lang w:bidi="fa-IR"/>
        </w:rPr>
        <w:t xml:space="preserve">: </w:t>
      </w:r>
      <w:r>
        <w:rPr>
          <w:rtl/>
          <w:lang w:bidi="fa-IR"/>
        </w:rPr>
        <w:t>آستانه مقدسه سامرّا از گذشته تاكنون</w:t>
      </w:r>
      <w:r w:rsidR="003C3CF2">
        <w:rPr>
          <w:rtl/>
          <w:lang w:bidi="fa-IR"/>
        </w:rPr>
        <w:t xml:space="preserve">. </w:t>
      </w:r>
    </w:p>
    <w:p w:rsidR="00275CBB" w:rsidRDefault="00275CBB" w:rsidP="00275CBB">
      <w:pPr>
        <w:pStyle w:val="libNormal"/>
        <w:rPr>
          <w:rtl/>
          <w:lang w:bidi="fa-IR"/>
        </w:rPr>
      </w:pPr>
      <w:r>
        <w:rPr>
          <w:rtl/>
          <w:lang w:bidi="fa-IR"/>
        </w:rPr>
        <w:t>بخش نهم</w:t>
      </w:r>
      <w:r w:rsidR="003C3CF2">
        <w:rPr>
          <w:rtl/>
          <w:lang w:bidi="fa-IR"/>
        </w:rPr>
        <w:t xml:space="preserve">: </w:t>
      </w:r>
      <w:r>
        <w:rPr>
          <w:rtl/>
          <w:lang w:bidi="fa-IR"/>
        </w:rPr>
        <w:t>ادب زائر در آستانه مقدسه سامرّا</w:t>
      </w:r>
      <w:r w:rsidR="003C3CF2">
        <w:rPr>
          <w:rtl/>
          <w:lang w:bidi="fa-IR"/>
        </w:rPr>
        <w:t xml:space="preserve">. </w:t>
      </w:r>
    </w:p>
    <w:p w:rsidR="00275CBB" w:rsidRDefault="00275CBB" w:rsidP="00275CBB">
      <w:pPr>
        <w:pStyle w:val="libNormal"/>
        <w:rPr>
          <w:rtl/>
          <w:lang w:bidi="fa-IR"/>
        </w:rPr>
      </w:pPr>
      <w:r>
        <w:rPr>
          <w:rtl/>
          <w:lang w:bidi="fa-IR"/>
        </w:rPr>
        <w:t>اميد است اين عرض ارادت كوچك مورد قبول مهدى موعود حجت بن الحسن العسكرى - عجل الله تعالى فرجه الشريف - واقع گردد</w:t>
      </w:r>
      <w:r w:rsidR="003C3CF2">
        <w:rPr>
          <w:rtl/>
          <w:lang w:bidi="fa-IR"/>
        </w:rPr>
        <w:t xml:space="preserve">، </w:t>
      </w:r>
      <w:r>
        <w:rPr>
          <w:rtl/>
          <w:lang w:bidi="fa-IR"/>
        </w:rPr>
        <w:t>آمين رب العالمين</w:t>
      </w:r>
      <w:r w:rsidR="003C3CF2">
        <w:rPr>
          <w:rtl/>
          <w:lang w:bidi="fa-IR"/>
        </w:rPr>
        <w:t xml:space="preserve">. </w:t>
      </w:r>
    </w:p>
    <w:p w:rsidR="00275CBB" w:rsidRDefault="00275CBB" w:rsidP="00275CBB">
      <w:pPr>
        <w:pStyle w:val="libNormal"/>
        <w:rPr>
          <w:rtl/>
          <w:lang w:bidi="fa-IR"/>
        </w:rPr>
      </w:pPr>
      <w:r>
        <w:rPr>
          <w:rtl/>
          <w:lang w:bidi="fa-IR"/>
        </w:rPr>
        <w:t xml:space="preserve">اربعين حسينى </w:t>
      </w:r>
      <w:r w:rsidR="004E6912" w:rsidRPr="004E6912">
        <w:rPr>
          <w:rStyle w:val="libAlaemChar"/>
          <w:rtl/>
        </w:rPr>
        <w:t>عليه‌السلام</w:t>
      </w:r>
      <w:r>
        <w:rPr>
          <w:rtl/>
          <w:lang w:bidi="fa-IR"/>
        </w:rPr>
        <w:t xml:space="preserve"> سال 1428 ه</w:t>
      </w:r>
      <w:r w:rsidR="003C3CF2">
        <w:rPr>
          <w:rtl/>
          <w:lang w:bidi="fa-IR"/>
        </w:rPr>
        <w:t xml:space="preserve">. </w:t>
      </w:r>
      <w:r>
        <w:rPr>
          <w:rtl/>
          <w:lang w:bidi="fa-IR"/>
        </w:rPr>
        <w:t>ق مطابق با اسفندماه سال 1385ه</w:t>
      </w:r>
      <w:r w:rsidR="003C3CF2">
        <w:rPr>
          <w:rtl/>
          <w:lang w:bidi="fa-IR"/>
        </w:rPr>
        <w:t xml:space="preserve">. </w:t>
      </w:r>
      <w:r>
        <w:rPr>
          <w:rtl/>
          <w:lang w:bidi="fa-IR"/>
        </w:rPr>
        <w:t>ش</w:t>
      </w:r>
    </w:p>
    <w:p w:rsidR="00275CBB" w:rsidRDefault="00275CBB" w:rsidP="00275CBB">
      <w:pPr>
        <w:pStyle w:val="libNormal"/>
        <w:rPr>
          <w:rtl/>
          <w:lang w:bidi="fa-IR"/>
        </w:rPr>
      </w:pPr>
      <w:r>
        <w:rPr>
          <w:rtl/>
          <w:lang w:bidi="fa-IR"/>
        </w:rPr>
        <w:t xml:space="preserve">قم - حرم اهل بيت </w:t>
      </w:r>
      <w:r w:rsidR="000C67AA" w:rsidRPr="000C67AA">
        <w:rPr>
          <w:rStyle w:val="libAlaemChar"/>
          <w:rtl/>
        </w:rPr>
        <w:t>عليهم‌السلام</w:t>
      </w:r>
      <w:r>
        <w:rPr>
          <w:rtl/>
          <w:lang w:bidi="fa-IR"/>
        </w:rPr>
        <w:t xml:space="preserve"> </w:t>
      </w:r>
    </w:p>
    <w:p w:rsidR="00275CBB" w:rsidRDefault="00275CBB" w:rsidP="00275CBB">
      <w:pPr>
        <w:pStyle w:val="libNormal"/>
        <w:rPr>
          <w:rtl/>
          <w:lang w:bidi="fa-IR"/>
        </w:rPr>
      </w:pPr>
      <w:r>
        <w:rPr>
          <w:rtl/>
          <w:lang w:bidi="fa-IR"/>
        </w:rPr>
        <w:t xml:space="preserve">على ربانى خلخالى </w:t>
      </w:r>
    </w:p>
    <w:p w:rsidR="00FE2BD4" w:rsidRDefault="000C67AA" w:rsidP="000C67AA">
      <w:pPr>
        <w:pStyle w:val="Heading2"/>
        <w:rPr>
          <w:rtl/>
          <w:lang w:bidi="fa-IR"/>
        </w:rPr>
      </w:pPr>
      <w:r>
        <w:rPr>
          <w:rtl/>
          <w:lang w:bidi="fa-IR"/>
        </w:rPr>
        <w:br w:type="page"/>
      </w:r>
      <w:bookmarkStart w:id="2" w:name="_Toc411024870"/>
      <w:r w:rsidR="00275CBB">
        <w:rPr>
          <w:rtl/>
          <w:lang w:bidi="fa-IR"/>
        </w:rPr>
        <w:lastRenderedPageBreak/>
        <w:t>گشت ويران خانه صاحب زمان</w:t>
      </w:r>
      <w:bookmarkEnd w:id="2"/>
    </w:p>
    <w:tbl>
      <w:tblPr>
        <w:tblStyle w:val="TableGrid"/>
        <w:bidiVisual/>
        <w:tblW w:w="5000" w:type="pct"/>
        <w:tblLook w:val="01E0"/>
      </w:tblPr>
      <w:tblGrid>
        <w:gridCol w:w="3648"/>
        <w:gridCol w:w="269"/>
        <w:gridCol w:w="3670"/>
      </w:tblGrid>
      <w:tr w:rsidR="000C67AA" w:rsidTr="008314E4">
        <w:trPr>
          <w:trHeight w:val="350"/>
        </w:trPr>
        <w:tc>
          <w:tcPr>
            <w:tcW w:w="4288" w:type="dxa"/>
            <w:shd w:val="clear" w:color="auto" w:fill="auto"/>
          </w:tcPr>
          <w:p w:rsidR="000C67AA" w:rsidRDefault="000C67AA" w:rsidP="008314E4">
            <w:pPr>
              <w:pStyle w:val="libPoem"/>
              <w:rPr>
                <w:rtl/>
              </w:rPr>
            </w:pPr>
            <w:r>
              <w:rPr>
                <w:rtl/>
                <w:lang w:bidi="fa-IR"/>
              </w:rPr>
              <w:t>قلب قلب عالم امكان شكست</w:t>
            </w:r>
            <w:r w:rsidRPr="00725071">
              <w:rPr>
                <w:rStyle w:val="libPoemTiniChar0"/>
                <w:rtl/>
              </w:rPr>
              <w:br/>
              <w:t> </w:t>
            </w:r>
          </w:p>
        </w:tc>
        <w:tc>
          <w:tcPr>
            <w:tcW w:w="280" w:type="dxa"/>
            <w:shd w:val="clear" w:color="auto" w:fill="auto"/>
          </w:tcPr>
          <w:p w:rsidR="000C67AA" w:rsidRDefault="000C67AA" w:rsidP="008314E4">
            <w:pPr>
              <w:pStyle w:val="libPoem"/>
              <w:rPr>
                <w:rtl/>
              </w:rPr>
            </w:pPr>
          </w:p>
        </w:tc>
        <w:tc>
          <w:tcPr>
            <w:tcW w:w="4288" w:type="dxa"/>
            <w:shd w:val="clear" w:color="auto" w:fill="auto"/>
          </w:tcPr>
          <w:p w:rsidR="000C67AA" w:rsidRDefault="000C67AA" w:rsidP="008314E4">
            <w:pPr>
              <w:pStyle w:val="libPoem"/>
              <w:rPr>
                <w:rtl/>
              </w:rPr>
            </w:pPr>
            <w:r>
              <w:rPr>
                <w:rtl/>
                <w:lang w:bidi="fa-IR"/>
              </w:rPr>
              <w:t>داربست خانه ايمان شكست</w:t>
            </w:r>
            <w:r w:rsidRPr="00725071">
              <w:rPr>
                <w:rStyle w:val="libPoemTiniChar0"/>
                <w:rtl/>
              </w:rPr>
              <w:br/>
              <w:t> </w:t>
            </w:r>
          </w:p>
        </w:tc>
      </w:tr>
      <w:tr w:rsidR="000C67AA" w:rsidTr="008314E4">
        <w:trPr>
          <w:trHeight w:val="350"/>
        </w:trPr>
        <w:tc>
          <w:tcPr>
            <w:tcW w:w="4288" w:type="dxa"/>
          </w:tcPr>
          <w:p w:rsidR="000C67AA" w:rsidRDefault="000C67AA" w:rsidP="008314E4">
            <w:pPr>
              <w:pStyle w:val="libPoem"/>
              <w:rPr>
                <w:rtl/>
              </w:rPr>
            </w:pPr>
            <w:r>
              <w:rPr>
                <w:rtl/>
                <w:lang w:bidi="fa-IR"/>
              </w:rPr>
              <w:t>انبيا و اوليا در اضطراب</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بارگاه عسكريين شد خراب</w:t>
            </w:r>
            <w:r w:rsidRPr="00725071">
              <w:rPr>
                <w:rStyle w:val="libPoemTiniChar0"/>
                <w:rtl/>
              </w:rPr>
              <w:br/>
              <w:t> </w:t>
            </w:r>
          </w:p>
        </w:tc>
      </w:tr>
      <w:tr w:rsidR="000C67AA" w:rsidTr="008314E4">
        <w:trPr>
          <w:trHeight w:val="350"/>
        </w:trPr>
        <w:tc>
          <w:tcPr>
            <w:tcW w:w="4288" w:type="dxa"/>
          </w:tcPr>
          <w:p w:rsidR="000C67AA" w:rsidRDefault="000C67AA" w:rsidP="008314E4">
            <w:pPr>
              <w:pStyle w:val="libPoem"/>
              <w:rPr>
                <w:rtl/>
              </w:rPr>
            </w:pPr>
            <w:r>
              <w:rPr>
                <w:rtl/>
                <w:lang w:bidi="fa-IR"/>
              </w:rPr>
              <w:t>منهدم شد بيت رب العالمين</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كعبه آمال خير المرسلين</w:t>
            </w:r>
            <w:r w:rsidRPr="00725071">
              <w:rPr>
                <w:rStyle w:val="libPoemTiniChar0"/>
                <w:rtl/>
              </w:rPr>
              <w:br/>
              <w:t> </w:t>
            </w:r>
          </w:p>
        </w:tc>
      </w:tr>
      <w:tr w:rsidR="000C67AA" w:rsidTr="008314E4">
        <w:trPr>
          <w:trHeight w:val="350"/>
        </w:trPr>
        <w:tc>
          <w:tcPr>
            <w:tcW w:w="4288" w:type="dxa"/>
          </w:tcPr>
          <w:p w:rsidR="000C67AA" w:rsidRDefault="000C67AA" w:rsidP="008314E4">
            <w:pPr>
              <w:pStyle w:val="libPoem"/>
              <w:rPr>
                <w:rtl/>
              </w:rPr>
            </w:pPr>
            <w:r>
              <w:rPr>
                <w:rtl/>
                <w:lang w:bidi="fa-IR"/>
              </w:rPr>
              <w:t>گشت ويران مخزن كنز وجود</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مدفن گنجينه غيب و شهود</w:t>
            </w:r>
            <w:r w:rsidRPr="00725071">
              <w:rPr>
                <w:rStyle w:val="libPoemTiniChar0"/>
                <w:rtl/>
              </w:rPr>
              <w:br/>
              <w:t> </w:t>
            </w:r>
          </w:p>
        </w:tc>
      </w:tr>
      <w:tr w:rsidR="000C67AA" w:rsidTr="008314E4">
        <w:trPr>
          <w:trHeight w:val="350"/>
        </w:trPr>
        <w:tc>
          <w:tcPr>
            <w:tcW w:w="4288" w:type="dxa"/>
          </w:tcPr>
          <w:p w:rsidR="000C67AA" w:rsidRDefault="000C67AA" w:rsidP="008314E4">
            <w:pPr>
              <w:pStyle w:val="libPoem"/>
              <w:rPr>
                <w:rtl/>
              </w:rPr>
            </w:pPr>
            <w:r>
              <w:rPr>
                <w:rtl/>
                <w:lang w:bidi="fa-IR"/>
              </w:rPr>
              <w:t>زين مصيبت مى تپد عرش برين</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گرد غم بنشسته بر رخسار دين</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كاين خرابه مركز علم و هدى است</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خانه مهدى موعود خداست</w:t>
            </w:r>
            <w:r w:rsidRPr="00725071">
              <w:rPr>
                <w:rStyle w:val="libPoemTiniChar0"/>
                <w:rtl/>
              </w:rPr>
              <w:br/>
              <w:t> </w:t>
            </w:r>
          </w:p>
        </w:tc>
      </w:tr>
      <w:tr w:rsidR="000C67AA" w:rsidTr="008314E4">
        <w:tblPrEx>
          <w:tblLook w:val="04A0"/>
        </w:tblPrEx>
        <w:trPr>
          <w:trHeight w:val="350"/>
        </w:trPr>
        <w:tc>
          <w:tcPr>
            <w:tcW w:w="4288" w:type="dxa"/>
          </w:tcPr>
          <w:p w:rsidR="000C67AA" w:rsidRDefault="000C67AA" w:rsidP="008314E4">
            <w:pPr>
              <w:pStyle w:val="libPoem"/>
              <w:rPr>
                <w:rtl/>
              </w:rPr>
            </w:pPr>
            <w:r>
              <w:rPr>
                <w:rtl/>
                <w:lang w:bidi="fa-IR"/>
              </w:rPr>
              <w:t>الاءمان از اين مصيبت، الاءمان</w:t>
            </w:r>
            <w:r w:rsidRPr="00725071">
              <w:rPr>
                <w:rStyle w:val="libPoemTiniChar0"/>
                <w:rtl/>
              </w:rPr>
              <w:br/>
              <w:t> </w:t>
            </w:r>
          </w:p>
        </w:tc>
        <w:tc>
          <w:tcPr>
            <w:tcW w:w="280" w:type="dxa"/>
          </w:tcPr>
          <w:p w:rsidR="000C67AA" w:rsidRDefault="000C67AA" w:rsidP="008314E4">
            <w:pPr>
              <w:pStyle w:val="libPoem"/>
              <w:rPr>
                <w:rtl/>
              </w:rPr>
            </w:pPr>
          </w:p>
        </w:tc>
        <w:tc>
          <w:tcPr>
            <w:tcW w:w="4288" w:type="dxa"/>
          </w:tcPr>
          <w:p w:rsidR="000C67AA" w:rsidRDefault="000C67AA" w:rsidP="008314E4">
            <w:pPr>
              <w:pStyle w:val="libPoem"/>
              <w:rPr>
                <w:rtl/>
              </w:rPr>
            </w:pPr>
            <w:r>
              <w:rPr>
                <w:rtl/>
                <w:lang w:bidi="fa-IR"/>
              </w:rPr>
              <w:t>گشت ويران خانه صاحب زمان</w:t>
            </w:r>
            <w:r w:rsidRPr="00725071">
              <w:rPr>
                <w:rStyle w:val="libPoemTiniChar0"/>
                <w:rtl/>
              </w:rPr>
              <w:br/>
              <w:t> </w:t>
            </w:r>
          </w:p>
        </w:tc>
      </w:tr>
    </w:tbl>
    <w:p w:rsidR="00275CBB" w:rsidRDefault="00275CBB" w:rsidP="00275CBB">
      <w:pPr>
        <w:pStyle w:val="libNormal"/>
        <w:rPr>
          <w:rtl/>
          <w:lang w:bidi="fa-IR"/>
        </w:rPr>
      </w:pPr>
      <w:r>
        <w:rPr>
          <w:rtl/>
          <w:lang w:bidi="fa-IR"/>
        </w:rPr>
        <w:t>سراينده</w:t>
      </w:r>
      <w:r w:rsidR="003C3CF2">
        <w:rPr>
          <w:rtl/>
          <w:lang w:bidi="fa-IR"/>
        </w:rPr>
        <w:t xml:space="preserve">: </w:t>
      </w:r>
      <w:r>
        <w:rPr>
          <w:rtl/>
          <w:lang w:bidi="fa-IR"/>
        </w:rPr>
        <w:t xml:space="preserve">حضرت آيت الله العظمى وحيد خراسانى «مدظلّه» </w:t>
      </w:r>
      <w:r w:rsidRPr="00233356">
        <w:rPr>
          <w:rStyle w:val="libFootnotenumChar"/>
          <w:rtl/>
        </w:rPr>
        <w:t>(1)</w:t>
      </w:r>
    </w:p>
    <w:p w:rsidR="00275CBB" w:rsidRDefault="00275CBB" w:rsidP="00275CBB">
      <w:pPr>
        <w:pStyle w:val="libNormal"/>
        <w:rPr>
          <w:rtl/>
          <w:lang w:bidi="fa-IR"/>
        </w:rPr>
      </w:pPr>
      <w:r>
        <w:rPr>
          <w:rtl/>
          <w:lang w:bidi="fa-IR"/>
        </w:rPr>
        <w:t>گاهى به جمكران و زمانى به سامره</w:t>
      </w:r>
    </w:p>
    <w:tbl>
      <w:tblPr>
        <w:tblStyle w:val="TableGrid"/>
        <w:bidiVisual/>
        <w:tblW w:w="5000" w:type="pct"/>
        <w:tblLook w:val="01E0"/>
      </w:tblPr>
      <w:tblGrid>
        <w:gridCol w:w="3660"/>
        <w:gridCol w:w="269"/>
        <w:gridCol w:w="3658"/>
      </w:tblGrid>
      <w:tr w:rsidR="000C67AA" w:rsidTr="008314E4">
        <w:trPr>
          <w:trHeight w:val="350"/>
        </w:trPr>
        <w:tc>
          <w:tcPr>
            <w:tcW w:w="4288" w:type="dxa"/>
            <w:shd w:val="clear" w:color="auto" w:fill="auto"/>
          </w:tcPr>
          <w:p w:rsidR="000C67AA" w:rsidRDefault="000C67AA" w:rsidP="000C67AA">
            <w:pPr>
              <w:pStyle w:val="libPoemFootnote"/>
              <w:rPr>
                <w:rtl/>
              </w:rPr>
            </w:pPr>
            <w:r>
              <w:rPr>
                <w:rtl/>
                <w:lang w:bidi="fa-IR"/>
              </w:rPr>
              <w:t>هر مؤمنى كه عاشق ديدار حضرت است</w:t>
            </w:r>
            <w:r w:rsidRPr="00725071">
              <w:rPr>
                <w:rStyle w:val="libPoemTiniChar0"/>
                <w:rtl/>
              </w:rPr>
              <w:br/>
              <w:t> </w:t>
            </w:r>
          </w:p>
        </w:tc>
        <w:tc>
          <w:tcPr>
            <w:tcW w:w="280" w:type="dxa"/>
            <w:shd w:val="clear" w:color="auto" w:fill="auto"/>
          </w:tcPr>
          <w:p w:rsidR="000C67AA" w:rsidRDefault="000C67AA" w:rsidP="000C67AA">
            <w:pPr>
              <w:pStyle w:val="libPoemFootnote"/>
              <w:rPr>
                <w:rtl/>
              </w:rPr>
            </w:pPr>
          </w:p>
        </w:tc>
        <w:tc>
          <w:tcPr>
            <w:tcW w:w="4288" w:type="dxa"/>
            <w:shd w:val="clear" w:color="auto" w:fill="auto"/>
          </w:tcPr>
          <w:p w:rsidR="000C67AA" w:rsidRDefault="000C67AA" w:rsidP="000C67AA">
            <w:pPr>
              <w:pStyle w:val="libPoemFootnote"/>
              <w:rPr>
                <w:rtl/>
              </w:rPr>
            </w:pPr>
            <w:r>
              <w:rPr>
                <w:rtl/>
                <w:lang w:bidi="fa-IR"/>
              </w:rPr>
              <w:t>آزاد از خود است و گرفتار حضرت است</w:t>
            </w:r>
            <w:r w:rsidRPr="00725071">
              <w:rPr>
                <w:rStyle w:val="libPoemTiniChar0"/>
                <w:rtl/>
              </w:rPr>
              <w:br/>
              <w:t> </w:t>
            </w:r>
          </w:p>
        </w:tc>
      </w:tr>
      <w:tr w:rsidR="000C67AA" w:rsidTr="008314E4">
        <w:trPr>
          <w:trHeight w:val="350"/>
        </w:trPr>
        <w:tc>
          <w:tcPr>
            <w:tcW w:w="4288" w:type="dxa"/>
          </w:tcPr>
          <w:p w:rsidR="000C67AA" w:rsidRDefault="000C67AA" w:rsidP="000C67AA">
            <w:pPr>
              <w:pStyle w:val="libPoemFootnote"/>
              <w:rPr>
                <w:rtl/>
              </w:rPr>
            </w:pPr>
            <w:r>
              <w:rPr>
                <w:rtl/>
                <w:lang w:bidi="fa-IR"/>
              </w:rPr>
              <w:t>در خواب اگر كه يار نمايد عنايتى</w:t>
            </w:r>
            <w:r w:rsidRPr="00725071">
              <w:rPr>
                <w:rStyle w:val="libPoemTiniChar0"/>
                <w:rtl/>
              </w:rPr>
              <w:br/>
              <w:t> </w:t>
            </w:r>
          </w:p>
        </w:tc>
        <w:tc>
          <w:tcPr>
            <w:tcW w:w="280" w:type="dxa"/>
          </w:tcPr>
          <w:p w:rsidR="000C67AA" w:rsidRDefault="000C67AA" w:rsidP="000C67AA">
            <w:pPr>
              <w:pStyle w:val="libPoemFootnote"/>
              <w:rPr>
                <w:rtl/>
              </w:rPr>
            </w:pPr>
          </w:p>
        </w:tc>
        <w:tc>
          <w:tcPr>
            <w:tcW w:w="4288" w:type="dxa"/>
          </w:tcPr>
          <w:p w:rsidR="000C67AA" w:rsidRDefault="000C67AA" w:rsidP="000C67AA">
            <w:pPr>
              <w:pStyle w:val="libPoemFootnote"/>
              <w:rPr>
                <w:rtl/>
              </w:rPr>
            </w:pPr>
            <w:r>
              <w:rPr>
                <w:rtl/>
                <w:lang w:bidi="fa-IR"/>
              </w:rPr>
              <w:t>عمرى رهين دولت بيدار حضرت است</w:t>
            </w:r>
            <w:r w:rsidRPr="00725071">
              <w:rPr>
                <w:rStyle w:val="libPoemTiniChar0"/>
                <w:rtl/>
              </w:rPr>
              <w:br/>
              <w:t> </w:t>
            </w:r>
          </w:p>
        </w:tc>
      </w:tr>
      <w:tr w:rsidR="000C67AA" w:rsidTr="008314E4">
        <w:trPr>
          <w:trHeight w:val="350"/>
        </w:trPr>
        <w:tc>
          <w:tcPr>
            <w:tcW w:w="4288" w:type="dxa"/>
          </w:tcPr>
          <w:p w:rsidR="000C67AA" w:rsidRDefault="000C67AA" w:rsidP="000C67AA">
            <w:pPr>
              <w:pStyle w:val="libPoemFootnote"/>
              <w:rPr>
                <w:rtl/>
              </w:rPr>
            </w:pPr>
            <w:r>
              <w:rPr>
                <w:rtl/>
                <w:lang w:bidi="fa-IR"/>
              </w:rPr>
              <w:t>پروانه وار در بر شمع وجود بار</w:t>
            </w:r>
            <w:r w:rsidRPr="00725071">
              <w:rPr>
                <w:rStyle w:val="libPoemTiniChar0"/>
                <w:rtl/>
              </w:rPr>
              <w:br/>
              <w:t> </w:t>
            </w:r>
          </w:p>
        </w:tc>
        <w:tc>
          <w:tcPr>
            <w:tcW w:w="280" w:type="dxa"/>
          </w:tcPr>
          <w:p w:rsidR="000C67AA" w:rsidRDefault="000C67AA" w:rsidP="000C67AA">
            <w:pPr>
              <w:pStyle w:val="libPoemFootnote"/>
              <w:rPr>
                <w:rtl/>
              </w:rPr>
            </w:pPr>
          </w:p>
        </w:tc>
        <w:tc>
          <w:tcPr>
            <w:tcW w:w="4288" w:type="dxa"/>
          </w:tcPr>
          <w:p w:rsidR="000C67AA" w:rsidRDefault="000C67AA" w:rsidP="000C67AA">
            <w:pPr>
              <w:pStyle w:val="libPoemFootnote"/>
              <w:rPr>
                <w:rtl/>
              </w:rPr>
            </w:pPr>
            <w:r>
              <w:rPr>
                <w:rtl/>
                <w:lang w:bidi="fa-IR"/>
              </w:rPr>
              <w:t>خدمت گزار و ناشر آثار حضرت است</w:t>
            </w:r>
            <w:r w:rsidRPr="00725071">
              <w:rPr>
                <w:rStyle w:val="libPoemTiniChar0"/>
                <w:rtl/>
              </w:rPr>
              <w:br/>
              <w:t> </w:t>
            </w:r>
          </w:p>
        </w:tc>
      </w:tr>
      <w:tr w:rsidR="000C67AA" w:rsidTr="008314E4">
        <w:trPr>
          <w:trHeight w:val="350"/>
        </w:trPr>
        <w:tc>
          <w:tcPr>
            <w:tcW w:w="4288" w:type="dxa"/>
          </w:tcPr>
          <w:p w:rsidR="000C67AA" w:rsidRDefault="000C67AA" w:rsidP="000C67AA">
            <w:pPr>
              <w:pStyle w:val="libPoemFootnote"/>
              <w:rPr>
                <w:rtl/>
              </w:rPr>
            </w:pPr>
            <w:r>
              <w:rPr>
                <w:rtl/>
                <w:lang w:bidi="fa-IR"/>
              </w:rPr>
              <w:t>گاهى به جمكران و زمانى به سامره</w:t>
            </w:r>
            <w:r w:rsidRPr="00725071">
              <w:rPr>
                <w:rStyle w:val="libPoemTiniChar0"/>
                <w:rtl/>
              </w:rPr>
              <w:br/>
              <w:t> </w:t>
            </w:r>
          </w:p>
        </w:tc>
        <w:tc>
          <w:tcPr>
            <w:tcW w:w="280" w:type="dxa"/>
          </w:tcPr>
          <w:p w:rsidR="000C67AA" w:rsidRDefault="000C67AA" w:rsidP="000C67AA">
            <w:pPr>
              <w:pStyle w:val="libPoemFootnote"/>
              <w:rPr>
                <w:rtl/>
              </w:rPr>
            </w:pPr>
          </w:p>
        </w:tc>
        <w:tc>
          <w:tcPr>
            <w:tcW w:w="4288" w:type="dxa"/>
          </w:tcPr>
          <w:p w:rsidR="000C67AA" w:rsidRDefault="000C67AA" w:rsidP="000C67AA">
            <w:pPr>
              <w:pStyle w:val="libPoemFootnote"/>
              <w:rPr>
                <w:rtl/>
              </w:rPr>
            </w:pPr>
            <w:r>
              <w:rPr>
                <w:rtl/>
                <w:lang w:bidi="fa-IR"/>
              </w:rPr>
              <w:t>چشمش به خانه و در و ديوار حضرت است</w:t>
            </w:r>
            <w:r w:rsidRPr="00725071">
              <w:rPr>
                <w:rStyle w:val="libPoemTiniChar0"/>
                <w:rtl/>
              </w:rPr>
              <w:br/>
              <w:t> </w:t>
            </w:r>
          </w:p>
        </w:tc>
      </w:tr>
      <w:tr w:rsidR="000C67AA" w:rsidTr="008314E4">
        <w:trPr>
          <w:trHeight w:val="350"/>
        </w:trPr>
        <w:tc>
          <w:tcPr>
            <w:tcW w:w="4288" w:type="dxa"/>
          </w:tcPr>
          <w:p w:rsidR="000C67AA" w:rsidRDefault="000C67AA" w:rsidP="000C67AA">
            <w:pPr>
              <w:pStyle w:val="libPoemFootnote"/>
              <w:rPr>
                <w:rtl/>
              </w:rPr>
            </w:pPr>
            <w:r>
              <w:rPr>
                <w:rtl/>
                <w:lang w:bidi="fa-IR"/>
              </w:rPr>
              <w:t>دار و ندار عاشق مهدى نه مال اوست</w:t>
            </w:r>
            <w:r w:rsidRPr="00725071">
              <w:rPr>
                <w:rStyle w:val="libPoemTiniChar0"/>
                <w:rtl/>
              </w:rPr>
              <w:br/>
              <w:t> </w:t>
            </w:r>
          </w:p>
        </w:tc>
        <w:tc>
          <w:tcPr>
            <w:tcW w:w="280" w:type="dxa"/>
          </w:tcPr>
          <w:p w:rsidR="000C67AA" w:rsidRDefault="000C67AA" w:rsidP="000C67AA">
            <w:pPr>
              <w:pStyle w:val="libPoemFootnote"/>
              <w:rPr>
                <w:rtl/>
              </w:rPr>
            </w:pPr>
          </w:p>
        </w:tc>
        <w:tc>
          <w:tcPr>
            <w:tcW w:w="4288" w:type="dxa"/>
          </w:tcPr>
          <w:p w:rsidR="000C67AA" w:rsidRDefault="000C67AA" w:rsidP="000C67AA">
            <w:pPr>
              <w:pStyle w:val="libPoemFootnote"/>
              <w:rPr>
                <w:rtl/>
              </w:rPr>
            </w:pPr>
            <w:r>
              <w:rPr>
                <w:rtl/>
                <w:lang w:bidi="fa-IR"/>
              </w:rPr>
              <w:t>هر جا كه ساكن است سردار حضرت است</w:t>
            </w:r>
            <w:r w:rsidRPr="00725071">
              <w:rPr>
                <w:rStyle w:val="libPoemTiniChar0"/>
                <w:rtl/>
              </w:rPr>
              <w:br/>
              <w:t> </w:t>
            </w:r>
          </w:p>
        </w:tc>
      </w:tr>
    </w:tbl>
    <w:p w:rsidR="00275CBB" w:rsidRDefault="00275CBB" w:rsidP="00275CBB">
      <w:pPr>
        <w:pStyle w:val="libNormal"/>
        <w:rPr>
          <w:rtl/>
          <w:lang w:bidi="fa-IR"/>
        </w:rPr>
      </w:pPr>
      <w:r>
        <w:rPr>
          <w:rtl/>
          <w:lang w:bidi="fa-IR"/>
        </w:rPr>
        <w:t>حبيب چايچيان - حسان</w:t>
      </w:r>
    </w:p>
    <w:p w:rsidR="000C67AA" w:rsidRDefault="00233356" w:rsidP="004E6268">
      <w:pPr>
        <w:pStyle w:val="Heading1Center"/>
        <w:rPr>
          <w:rtl/>
          <w:lang w:bidi="fa-IR"/>
        </w:rPr>
      </w:pPr>
      <w:r>
        <w:rPr>
          <w:rtl/>
          <w:lang w:bidi="fa-IR"/>
        </w:rPr>
        <w:br w:type="page"/>
      </w:r>
      <w:bookmarkStart w:id="3" w:name="_Toc411024871"/>
      <w:r w:rsidR="004E6268">
        <w:rPr>
          <w:rtl/>
          <w:lang w:bidi="fa-IR"/>
        </w:rPr>
        <w:lastRenderedPageBreak/>
        <w:t>بخش يكم</w:t>
      </w:r>
      <w:r w:rsidR="003C3CF2">
        <w:rPr>
          <w:rtl/>
          <w:lang w:bidi="fa-IR"/>
        </w:rPr>
        <w:t xml:space="preserve">: </w:t>
      </w:r>
      <w:r w:rsidR="004E6268">
        <w:rPr>
          <w:rtl/>
          <w:lang w:bidi="fa-IR"/>
        </w:rPr>
        <w:t xml:space="preserve">نگاهى كوتاه به زندگانى حضرت امام هادى </w:t>
      </w:r>
      <w:r w:rsidR="004E6912" w:rsidRPr="004E6912">
        <w:rPr>
          <w:rStyle w:val="libAlaemChar"/>
          <w:rtl/>
        </w:rPr>
        <w:t>عليه‌السلام</w:t>
      </w:r>
      <w:r w:rsidR="003C3CF2">
        <w:rPr>
          <w:rtl/>
          <w:lang w:bidi="fa-IR"/>
        </w:rPr>
        <w:t>.</w:t>
      </w:r>
      <w:bookmarkEnd w:id="3"/>
      <w:r w:rsidR="003C3CF2">
        <w:rPr>
          <w:rtl/>
          <w:lang w:bidi="fa-IR"/>
        </w:rPr>
        <w:t xml:space="preserve"> </w:t>
      </w:r>
    </w:p>
    <w:p w:rsidR="00275CBB" w:rsidRDefault="00275CBB" w:rsidP="00275CBB">
      <w:pPr>
        <w:pStyle w:val="libNormal"/>
        <w:rPr>
          <w:rtl/>
          <w:lang w:bidi="fa-IR"/>
        </w:rPr>
      </w:pPr>
      <w:r>
        <w:rPr>
          <w:rtl/>
          <w:lang w:bidi="fa-IR"/>
        </w:rPr>
        <w:t xml:space="preserve">شخصيت والاى امام هادى </w:t>
      </w:r>
      <w:r w:rsidR="004E6912" w:rsidRPr="004E6912">
        <w:rPr>
          <w:rStyle w:val="libAlaemChar"/>
          <w:rtl/>
        </w:rPr>
        <w:t>عليه‌السلام</w:t>
      </w:r>
    </w:p>
    <w:p w:rsidR="00275CBB" w:rsidRDefault="00275CBB" w:rsidP="00275CBB">
      <w:pPr>
        <w:pStyle w:val="libNormal"/>
        <w:rPr>
          <w:rtl/>
          <w:lang w:bidi="fa-IR"/>
        </w:rPr>
      </w:pPr>
      <w:r>
        <w:rPr>
          <w:rtl/>
          <w:lang w:bidi="fa-IR"/>
        </w:rPr>
        <w:t xml:space="preserve">گوشه اى از كرامت ها و شگفتى هاى امام هادى </w:t>
      </w:r>
      <w:r w:rsidR="004E6912" w:rsidRPr="004E6912">
        <w:rPr>
          <w:rStyle w:val="libAlaemChar"/>
          <w:rtl/>
        </w:rPr>
        <w:t>عليه‌السلام</w:t>
      </w:r>
    </w:p>
    <w:p w:rsidR="00275CBB" w:rsidRDefault="00275CBB" w:rsidP="00275CBB">
      <w:pPr>
        <w:pStyle w:val="libNormal"/>
        <w:rPr>
          <w:rtl/>
          <w:lang w:bidi="fa-IR"/>
        </w:rPr>
      </w:pPr>
      <w:r>
        <w:rPr>
          <w:rtl/>
          <w:lang w:bidi="fa-IR"/>
        </w:rPr>
        <w:t>آغاز امامت</w:t>
      </w:r>
    </w:p>
    <w:p w:rsidR="00275CBB" w:rsidRDefault="00275CBB" w:rsidP="00275CBB">
      <w:pPr>
        <w:pStyle w:val="libNormal"/>
        <w:rPr>
          <w:rtl/>
          <w:lang w:bidi="fa-IR"/>
        </w:rPr>
      </w:pPr>
      <w:r>
        <w:rPr>
          <w:rtl/>
          <w:lang w:bidi="fa-IR"/>
        </w:rPr>
        <w:t>اجراى تقديرات الهى</w:t>
      </w:r>
    </w:p>
    <w:p w:rsidR="00275CBB" w:rsidRDefault="00275CBB" w:rsidP="00275CBB">
      <w:pPr>
        <w:pStyle w:val="libNormal"/>
        <w:rPr>
          <w:rtl/>
          <w:lang w:bidi="fa-IR"/>
        </w:rPr>
      </w:pPr>
      <w:r>
        <w:rPr>
          <w:rtl/>
          <w:lang w:bidi="fa-IR"/>
        </w:rPr>
        <w:t>هنوز تو در معرفت ما در اين پايه اى</w:t>
      </w:r>
      <w:r w:rsidR="003C3CF2">
        <w:rPr>
          <w:rtl/>
          <w:lang w:bidi="fa-IR"/>
        </w:rPr>
        <w:t>؟</w:t>
      </w:r>
      <w:r>
        <w:rPr>
          <w:rtl/>
          <w:lang w:bidi="fa-IR"/>
        </w:rPr>
        <w:t>!</w:t>
      </w:r>
    </w:p>
    <w:p w:rsidR="00275CBB" w:rsidRDefault="00275CBB" w:rsidP="00275CBB">
      <w:pPr>
        <w:pStyle w:val="libNormal"/>
        <w:rPr>
          <w:rtl/>
          <w:lang w:bidi="fa-IR"/>
        </w:rPr>
      </w:pPr>
      <w:r>
        <w:rPr>
          <w:rtl/>
          <w:lang w:bidi="fa-IR"/>
        </w:rPr>
        <w:t>و</w:t>
      </w:r>
      <w:r w:rsidR="003C3CF2">
        <w:rPr>
          <w:rtl/>
          <w:lang w:bidi="fa-IR"/>
        </w:rPr>
        <w:t xml:space="preserve">... </w:t>
      </w:r>
    </w:p>
    <w:p w:rsidR="000C67AA" w:rsidRDefault="004E6268" w:rsidP="004E6268">
      <w:pPr>
        <w:pStyle w:val="Heading2"/>
        <w:rPr>
          <w:rtl/>
          <w:lang w:bidi="fa-IR"/>
        </w:rPr>
      </w:pPr>
      <w:bookmarkStart w:id="4" w:name="_Toc411024872"/>
      <w:r>
        <w:rPr>
          <w:rtl/>
          <w:lang w:bidi="fa-IR"/>
        </w:rPr>
        <w:t xml:space="preserve">شخصيت والاى امام هادى </w:t>
      </w:r>
      <w:r w:rsidR="004E6912" w:rsidRPr="004E6912">
        <w:rPr>
          <w:rStyle w:val="libAlaemChar"/>
          <w:rtl/>
        </w:rPr>
        <w:t>عليه‌السلام</w:t>
      </w:r>
      <w:bookmarkEnd w:id="4"/>
    </w:p>
    <w:p w:rsidR="00275CBB" w:rsidRDefault="00275CBB" w:rsidP="00275CBB">
      <w:pPr>
        <w:pStyle w:val="libNormal"/>
        <w:rPr>
          <w:rtl/>
          <w:lang w:bidi="fa-IR"/>
        </w:rPr>
      </w:pPr>
      <w:r>
        <w:rPr>
          <w:rtl/>
          <w:lang w:bidi="fa-IR"/>
        </w:rPr>
        <w:t xml:space="preserve">نخستين فرزند امام جواد </w:t>
      </w:r>
      <w:r w:rsidR="004E6912" w:rsidRPr="004E6912">
        <w:rPr>
          <w:rStyle w:val="libAlaemChar"/>
          <w:rtl/>
        </w:rPr>
        <w:t>عليه‌السلام</w:t>
      </w:r>
      <w:r>
        <w:rPr>
          <w:rtl/>
          <w:lang w:bidi="fa-IR"/>
        </w:rPr>
        <w:t xml:space="preserve"> در نيمه ماه ذى الحجه سال 212 هجرى ديده به گيتى گشود</w:t>
      </w:r>
      <w:r w:rsidR="003C3CF2">
        <w:rPr>
          <w:rtl/>
          <w:lang w:bidi="fa-IR"/>
        </w:rPr>
        <w:t xml:space="preserve">. </w:t>
      </w:r>
    </w:p>
    <w:p w:rsidR="00275CBB" w:rsidRDefault="00275CBB" w:rsidP="00275CBB">
      <w:pPr>
        <w:pStyle w:val="libNormal"/>
        <w:rPr>
          <w:rtl/>
          <w:lang w:bidi="fa-IR"/>
        </w:rPr>
      </w:pPr>
      <w:r>
        <w:rPr>
          <w:rtl/>
          <w:lang w:bidi="fa-IR"/>
        </w:rPr>
        <w:t>پس از پدر</w:t>
      </w:r>
      <w:r w:rsidR="003C3CF2">
        <w:rPr>
          <w:rtl/>
          <w:lang w:bidi="fa-IR"/>
        </w:rPr>
        <w:t xml:space="preserve">، </w:t>
      </w:r>
      <w:r>
        <w:rPr>
          <w:rtl/>
          <w:lang w:bidi="fa-IR"/>
        </w:rPr>
        <w:t>درخشان ترين و شامخ ‌ترين شخصيت اسلام بود</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معاصر با خلفا و زمامدارانى بود كه آنان را محوشدگان مى نامند</w:t>
      </w:r>
      <w:r w:rsidR="003C3CF2">
        <w:rPr>
          <w:rtl/>
          <w:lang w:bidi="fa-IR"/>
        </w:rPr>
        <w:t xml:space="preserve">. </w:t>
      </w:r>
    </w:p>
    <w:p w:rsidR="00275CBB" w:rsidRDefault="00275CBB" w:rsidP="00275CBB">
      <w:pPr>
        <w:pStyle w:val="libNormal"/>
        <w:rPr>
          <w:rtl/>
          <w:lang w:bidi="fa-IR"/>
        </w:rPr>
      </w:pPr>
      <w:r>
        <w:rPr>
          <w:rtl/>
          <w:lang w:bidi="fa-IR"/>
        </w:rPr>
        <w:t>معتصم عباسى محو در خونريزى</w:t>
      </w:r>
      <w:r w:rsidR="003C3CF2">
        <w:rPr>
          <w:rtl/>
          <w:lang w:bidi="fa-IR"/>
        </w:rPr>
        <w:t xml:space="preserve">، </w:t>
      </w:r>
      <w:r>
        <w:rPr>
          <w:rtl/>
          <w:lang w:bidi="fa-IR"/>
        </w:rPr>
        <w:t>هارون و واثق پسرش محو در لذت طلبى و جعفر و متوكّل برادر وى</w:t>
      </w:r>
      <w:r w:rsidR="003C3CF2">
        <w:rPr>
          <w:rtl/>
          <w:lang w:bidi="fa-IR"/>
        </w:rPr>
        <w:t xml:space="preserve">، </w:t>
      </w:r>
      <w:r>
        <w:rPr>
          <w:rtl/>
          <w:lang w:bidi="fa-IR"/>
        </w:rPr>
        <w:t>محو در عقده هاى روانى بودند</w:t>
      </w:r>
      <w:r w:rsidR="003C3CF2">
        <w:rPr>
          <w:rtl/>
          <w:lang w:bidi="fa-IR"/>
        </w:rPr>
        <w:t xml:space="preserve">. </w:t>
      </w:r>
    </w:p>
    <w:p w:rsidR="00275CBB" w:rsidRDefault="00275CBB" w:rsidP="00275CBB">
      <w:pPr>
        <w:pStyle w:val="libNormal"/>
        <w:rPr>
          <w:lang w:bidi="fa-IR"/>
        </w:rPr>
      </w:pPr>
      <w:r>
        <w:rPr>
          <w:rtl/>
          <w:lang w:bidi="fa-IR"/>
        </w:rPr>
        <w:t>اسم شريف آن حضرت «على» و كنيه او «ابوالحسن» بود و چون در ائمه مكنى به اين كنيت بودند به جهت تعيين آن جناب را «ابوالحسن الثالث» مى گويند</w:t>
      </w:r>
      <w:r w:rsidR="003C3CF2">
        <w:rPr>
          <w:rtl/>
          <w:lang w:bidi="fa-IR"/>
        </w:rPr>
        <w:t xml:space="preserve">. </w:t>
      </w:r>
      <w:r>
        <w:rPr>
          <w:rtl/>
          <w:lang w:bidi="fa-IR"/>
        </w:rPr>
        <w:t>القاب شريفه زياد و اشهر آنها «نقى» و «هادى» است</w:t>
      </w:r>
      <w:r w:rsidR="003C3CF2">
        <w:rPr>
          <w:rtl/>
          <w:lang w:bidi="fa-IR"/>
        </w:rPr>
        <w:t xml:space="preserve">. </w:t>
      </w:r>
      <w:r>
        <w:rPr>
          <w:rtl/>
          <w:lang w:bidi="fa-IR"/>
        </w:rPr>
        <w:t>گاهى آن حضرت را «نجيب» عالم</w:t>
      </w:r>
      <w:r w:rsidR="003C3CF2">
        <w:rPr>
          <w:rtl/>
          <w:lang w:bidi="fa-IR"/>
        </w:rPr>
        <w:t xml:space="preserve">، </w:t>
      </w:r>
      <w:r>
        <w:rPr>
          <w:rtl/>
          <w:lang w:bidi="fa-IR"/>
        </w:rPr>
        <w:t>فقيه</w:t>
      </w:r>
      <w:r w:rsidR="003C3CF2">
        <w:rPr>
          <w:rtl/>
          <w:lang w:bidi="fa-IR"/>
        </w:rPr>
        <w:t xml:space="preserve">، </w:t>
      </w:r>
      <w:r>
        <w:rPr>
          <w:rtl/>
          <w:lang w:bidi="fa-IR"/>
        </w:rPr>
        <w:t>ناصح</w:t>
      </w:r>
      <w:r w:rsidR="003C3CF2">
        <w:rPr>
          <w:rtl/>
          <w:lang w:bidi="fa-IR"/>
        </w:rPr>
        <w:t xml:space="preserve">، </w:t>
      </w:r>
      <w:r>
        <w:rPr>
          <w:rtl/>
          <w:lang w:bidi="fa-IR"/>
        </w:rPr>
        <w:t>طيب</w:t>
      </w:r>
      <w:r w:rsidR="003C3CF2">
        <w:rPr>
          <w:rtl/>
          <w:lang w:bidi="fa-IR"/>
        </w:rPr>
        <w:t xml:space="preserve">، </w:t>
      </w:r>
      <w:r>
        <w:rPr>
          <w:rtl/>
          <w:lang w:bidi="fa-IR"/>
        </w:rPr>
        <w:t>و مؤ تمن</w:t>
      </w:r>
      <w:r w:rsidR="003C3CF2">
        <w:rPr>
          <w:rtl/>
          <w:lang w:bidi="fa-IR"/>
        </w:rPr>
        <w:t xml:space="preserve">، </w:t>
      </w:r>
      <w:r>
        <w:rPr>
          <w:rtl/>
          <w:lang w:bidi="fa-IR"/>
        </w:rPr>
        <w:t>مى گفتند</w:t>
      </w:r>
      <w:r w:rsidR="003C3CF2">
        <w:rPr>
          <w:rtl/>
          <w:lang w:bidi="fa-IR"/>
        </w:rPr>
        <w:t xml:space="preserve">. </w:t>
      </w:r>
    </w:p>
    <w:p w:rsidR="00275CBB" w:rsidRDefault="00275CBB" w:rsidP="00275CBB">
      <w:pPr>
        <w:pStyle w:val="libNormal"/>
        <w:rPr>
          <w:rtl/>
          <w:lang w:bidi="fa-IR"/>
        </w:rPr>
      </w:pPr>
      <w:r>
        <w:rPr>
          <w:rtl/>
          <w:lang w:bidi="fa-IR"/>
        </w:rPr>
        <w:t xml:space="preserve">چون آن حضرت و فرزندش امام حسن </w:t>
      </w:r>
      <w:r w:rsidR="004E6912" w:rsidRPr="004E6912">
        <w:rPr>
          <w:rStyle w:val="libAlaemChar"/>
          <w:rtl/>
        </w:rPr>
        <w:t>عليه‌السلام</w:t>
      </w:r>
      <w:r>
        <w:rPr>
          <w:rtl/>
          <w:lang w:bidi="fa-IR"/>
        </w:rPr>
        <w:t xml:space="preserve"> در سامرّا سكنى فرمودند و در محله عسكر بدين سبب آن بزرگواران به آن مكان منسوب شدند و «عسكرى» نام گرفتند</w:t>
      </w:r>
      <w:r w:rsidR="003C3CF2">
        <w:rPr>
          <w:rtl/>
          <w:lang w:bidi="fa-IR"/>
        </w:rPr>
        <w:t xml:space="preserve">. </w:t>
      </w:r>
    </w:p>
    <w:p w:rsidR="00275CBB" w:rsidRDefault="00275CBB" w:rsidP="00275CBB">
      <w:pPr>
        <w:pStyle w:val="libNormal"/>
        <w:rPr>
          <w:rtl/>
          <w:lang w:bidi="fa-IR"/>
        </w:rPr>
      </w:pPr>
      <w:r>
        <w:rPr>
          <w:rtl/>
          <w:lang w:bidi="fa-IR"/>
        </w:rPr>
        <w:lastRenderedPageBreak/>
        <w:t>آن حضرت در سال 254 هجرى (طبق روايات شيعه) به دست پليد معتز</w:t>
      </w:r>
      <w:r w:rsidR="003C3CF2">
        <w:rPr>
          <w:rtl/>
          <w:lang w:bidi="fa-IR"/>
        </w:rPr>
        <w:t xml:space="preserve">، </w:t>
      </w:r>
      <w:r>
        <w:rPr>
          <w:rtl/>
          <w:lang w:bidi="fa-IR"/>
        </w:rPr>
        <w:t>خليفه عباسى با سم به شهادت رسيده است</w:t>
      </w:r>
      <w:r w:rsidR="003C3CF2">
        <w:rPr>
          <w:rtl/>
          <w:lang w:bidi="fa-IR"/>
        </w:rPr>
        <w:t xml:space="preserve">. </w:t>
      </w:r>
      <w:r w:rsidRPr="00233356">
        <w:rPr>
          <w:rStyle w:val="libFootnotenumChar"/>
          <w:rtl/>
        </w:rPr>
        <w:t>(2)</w:t>
      </w:r>
    </w:p>
    <w:p w:rsidR="00275CBB" w:rsidRDefault="00275CBB" w:rsidP="002747D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در ايام خود با هفت تن از خلفاى عباسى</w:t>
      </w:r>
      <w:r w:rsidR="003C3CF2">
        <w:rPr>
          <w:rtl/>
          <w:lang w:bidi="fa-IR"/>
        </w:rPr>
        <w:t xml:space="preserve">: </w:t>
      </w:r>
      <w:r w:rsidR="002747DB">
        <w:rPr>
          <w:rtl/>
          <w:lang w:bidi="fa-IR"/>
        </w:rPr>
        <w:t>مأمون</w:t>
      </w:r>
      <w:r w:rsidR="003C3CF2">
        <w:rPr>
          <w:rtl/>
          <w:lang w:bidi="fa-IR"/>
        </w:rPr>
        <w:t xml:space="preserve">، </w:t>
      </w:r>
      <w:r>
        <w:rPr>
          <w:rtl/>
          <w:lang w:bidi="fa-IR"/>
        </w:rPr>
        <w:t>معتصم</w:t>
      </w:r>
      <w:r w:rsidR="003C3CF2">
        <w:rPr>
          <w:rtl/>
          <w:lang w:bidi="fa-IR"/>
        </w:rPr>
        <w:t xml:space="preserve">، </w:t>
      </w:r>
      <w:r>
        <w:rPr>
          <w:rtl/>
          <w:lang w:bidi="fa-IR"/>
        </w:rPr>
        <w:t>واثق</w:t>
      </w:r>
      <w:r w:rsidR="003C3CF2">
        <w:rPr>
          <w:rtl/>
          <w:lang w:bidi="fa-IR"/>
        </w:rPr>
        <w:t xml:space="preserve">، </w:t>
      </w:r>
      <w:r>
        <w:rPr>
          <w:rtl/>
          <w:lang w:bidi="fa-IR"/>
        </w:rPr>
        <w:t>متوكّل</w:t>
      </w:r>
      <w:r w:rsidR="003C3CF2">
        <w:rPr>
          <w:rtl/>
          <w:lang w:bidi="fa-IR"/>
        </w:rPr>
        <w:t xml:space="preserve">، </w:t>
      </w:r>
      <w:r>
        <w:rPr>
          <w:rtl/>
          <w:lang w:bidi="fa-IR"/>
        </w:rPr>
        <w:t>منتصر</w:t>
      </w:r>
      <w:r w:rsidR="003C3CF2">
        <w:rPr>
          <w:rtl/>
          <w:lang w:bidi="fa-IR"/>
        </w:rPr>
        <w:t xml:space="preserve">، </w:t>
      </w:r>
      <w:r>
        <w:rPr>
          <w:rtl/>
          <w:lang w:bidi="fa-IR"/>
        </w:rPr>
        <w:t>مستعين و معتز معاصر بوده است</w:t>
      </w:r>
      <w:r w:rsidR="003C3CF2">
        <w:rPr>
          <w:rtl/>
          <w:lang w:bidi="fa-IR"/>
        </w:rPr>
        <w:t xml:space="preserve">. </w:t>
      </w:r>
    </w:p>
    <w:p w:rsidR="00275CBB" w:rsidRDefault="00275CBB" w:rsidP="00275CBB">
      <w:pPr>
        <w:pStyle w:val="libNormal"/>
        <w:rPr>
          <w:rtl/>
          <w:lang w:bidi="fa-IR"/>
        </w:rPr>
      </w:pPr>
      <w:r>
        <w:rPr>
          <w:rtl/>
          <w:lang w:bidi="fa-IR"/>
        </w:rPr>
        <w:t>در عهد معتصم</w:t>
      </w:r>
      <w:r w:rsidR="003C3CF2">
        <w:rPr>
          <w:rtl/>
          <w:lang w:bidi="fa-IR"/>
        </w:rPr>
        <w:t xml:space="preserve">، </w:t>
      </w:r>
      <w:r>
        <w:rPr>
          <w:rtl/>
          <w:lang w:bidi="fa-IR"/>
        </w:rPr>
        <w:t>سال 220 بود كه پدر بزرگوارش در بغداد با سم شهيد شد</w:t>
      </w:r>
      <w:r w:rsidR="003C3CF2">
        <w:rPr>
          <w:rtl/>
          <w:lang w:bidi="fa-IR"/>
        </w:rPr>
        <w:t xml:space="preserve">. </w:t>
      </w:r>
    </w:p>
    <w:p w:rsidR="00275CBB" w:rsidRDefault="00275CBB" w:rsidP="00275CBB">
      <w:pPr>
        <w:pStyle w:val="libNormal"/>
        <w:rPr>
          <w:rtl/>
          <w:lang w:bidi="fa-IR"/>
        </w:rPr>
      </w:pPr>
      <w:r>
        <w:rPr>
          <w:rtl/>
          <w:lang w:bidi="fa-IR"/>
        </w:rPr>
        <w:t>حضرتش در مدينه بود و به امر خدا و معرفى امامان گذشته به امامت رسيد و به نشر تعاليم دينى مى پرداخت تا زمان متوكّل فرارسيد</w:t>
      </w:r>
      <w:r w:rsidR="003C3CF2">
        <w:rPr>
          <w:rtl/>
          <w:lang w:bidi="fa-IR"/>
        </w:rPr>
        <w:t xml:space="preserve">. </w:t>
      </w:r>
    </w:p>
    <w:p w:rsidR="00275CBB" w:rsidRDefault="00275CBB" w:rsidP="002747DB">
      <w:pPr>
        <w:pStyle w:val="libNormal"/>
        <w:rPr>
          <w:rtl/>
          <w:lang w:bidi="fa-IR"/>
        </w:rPr>
      </w:pPr>
      <w:r>
        <w:rPr>
          <w:rtl/>
          <w:lang w:bidi="fa-IR"/>
        </w:rPr>
        <w:t>متوكّل در سال 243 در اثر سعايت هايى كه كرده بودند</w:t>
      </w:r>
      <w:r w:rsidR="003C3CF2">
        <w:rPr>
          <w:rtl/>
          <w:lang w:bidi="fa-IR"/>
        </w:rPr>
        <w:t xml:space="preserve">، </w:t>
      </w:r>
      <w:r>
        <w:rPr>
          <w:rtl/>
          <w:lang w:bidi="fa-IR"/>
        </w:rPr>
        <w:t xml:space="preserve">به يكى از امراى دولت خود </w:t>
      </w:r>
      <w:r w:rsidR="002747DB">
        <w:rPr>
          <w:rtl/>
          <w:lang w:bidi="fa-IR"/>
        </w:rPr>
        <w:t>مأمور</w:t>
      </w:r>
      <w:r>
        <w:rPr>
          <w:rtl/>
          <w:lang w:bidi="fa-IR"/>
        </w:rPr>
        <w:t>يت داد كه آن حضرت را از مدينه به سامرّا - كه آن روز پايتخت و عاصمه خلافت بود - جلب كند و نامه اى مهرآميز با كمال تعظيم (!!) به آن حضرت نوشت و تقاضاى حركت و ملاقات نمود</w:t>
      </w:r>
      <w:r w:rsidR="003C3CF2">
        <w:rPr>
          <w:rtl/>
          <w:lang w:bidi="fa-IR"/>
        </w:rPr>
        <w:t xml:space="preserve">. </w:t>
      </w:r>
      <w:r w:rsidRPr="00233356">
        <w:rPr>
          <w:rStyle w:val="libFootnotenumChar"/>
          <w:rtl/>
        </w:rPr>
        <w:t>(3)</w:t>
      </w:r>
    </w:p>
    <w:p w:rsidR="00275CBB" w:rsidRDefault="00275CBB" w:rsidP="00275CBB">
      <w:pPr>
        <w:pStyle w:val="libNormal"/>
        <w:rPr>
          <w:rtl/>
          <w:lang w:bidi="fa-IR"/>
        </w:rPr>
      </w:pPr>
      <w:r>
        <w:rPr>
          <w:rtl/>
          <w:lang w:bidi="fa-IR"/>
        </w:rPr>
        <w:t>البته پس از ورود آن حضرت به سامرّا</w:t>
      </w:r>
      <w:r w:rsidR="003C3CF2">
        <w:rPr>
          <w:rtl/>
          <w:lang w:bidi="fa-IR"/>
        </w:rPr>
        <w:t xml:space="preserve">، </w:t>
      </w:r>
      <w:r>
        <w:rPr>
          <w:rtl/>
          <w:lang w:bidi="fa-IR"/>
        </w:rPr>
        <w:t>در ظاهر اقداماتى به عمل نيامد</w:t>
      </w:r>
      <w:r w:rsidR="003C3CF2">
        <w:rPr>
          <w:rtl/>
          <w:lang w:bidi="fa-IR"/>
        </w:rPr>
        <w:t xml:space="preserve">. </w:t>
      </w:r>
      <w:r>
        <w:rPr>
          <w:rtl/>
          <w:lang w:bidi="fa-IR"/>
        </w:rPr>
        <w:t>ولى در عين حال آنچه مى توانست در فراهم آوردن وسايل اذيت و هتك آن حضرت كوتاهى نمى كرد و بارها به منظور قتل يا هتك</w:t>
      </w:r>
      <w:r w:rsidR="003C3CF2">
        <w:rPr>
          <w:rtl/>
          <w:lang w:bidi="fa-IR"/>
        </w:rPr>
        <w:t xml:space="preserve">، </w:t>
      </w:r>
      <w:r>
        <w:rPr>
          <w:rtl/>
          <w:lang w:bidi="fa-IR"/>
        </w:rPr>
        <w:t>امام را احضار كرده و به امر وى خانه اش را تفتيش نمودند</w:t>
      </w:r>
      <w:r w:rsidR="003C3CF2">
        <w:rPr>
          <w:rtl/>
          <w:lang w:bidi="fa-IR"/>
        </w:rPr>
        <w:t xml:space="preserve">. </w:t>
      </w:r>
    </w:p>
    <w:p w:rsidR="00275CBB" w:rsidRDefault="00275CBB" w:rsidP="00275CBB">
      <w:pPr>
        <w:pStyle w:val="libNormal"/>
        <w:rPr>
          <w:rtl/>
          <w:lang w:bidi="fa-IR"/>
        </w:rPr>
      </w:pPr>
      <w:r>
        <w:rPr>
          <w:rtl/>
          <w:lang w:bidi="fa-IR"/>
        </w:rPr>
        <w:t>متوكّل در دشمنى با خاندان رسالت در ميان خلفاى عباسى نظير نداشت</w:t>
      </w:r>
      <w:r w:rsidR="003C3CF2">
        <w:rPr>
          <w:rtl/>
          <w:lang w:bidi="fa-IR"/>
        </w:rPr>
        <w:t xml:space="preserve">. </w:t>
      </w:r>
      <w:r>
        <w:rPr>
          <w:rtl/>
          <w:lang w:bidi="fa-IR"/>
        </w:rPr>
        <w:t xml:space="preserve">به ويژه با حضرت اميرمومنان على </w:t>
      </w:r>
      <w:r w:rsidR="004E6912" w:rsidRPr="004E6912">
        <w:rPr>
          <w:rStyle w:val="libAlaemChar"/>
          <w:rtl/>
        </w:rPr>
        <w:t>عليه‌السلام</w:t>
      </w:r>
      <w:r>
        <w:rPr>
          <w:rtl/>
          <w:lang w:bidi="fa-IR"/>
        </w:rPr>
        <w:t xml:space="preserve"> دشمن سرسخت بود و آشكارا به حضرتش ناسزا مى گفت و مرد مقلّدى را موظف داشت كه در بزم هاى عيش تقليد آن حضرت را درمى آورد و خليفه مى خنديد</w:t>
      </w:r>
      <w:r w:rsidR="003C3CF2">
        <w:rPr>
          <w:rtl/>
          <w:lang w:bidi="fa-IR"/>
        </w:rPr>
        <w:t xml:space="preserve">. </w:t>
      </w:r>
    </w:p>
    <w:p w:rsidR="00275CBB" w:rsidRDefault="00275CBB" w:rsidP="00275CBB">
      <w:pPr>
        <w:pStyle w:val="libNormal"/>
        <w:rPr>
          <w:rtl/>
          <w:lang w:bidi="fa-IR"/>
        </w:rPr>
      </w:pPr>
      <w:r>
        <w:rPr>
          <w:rtl/>
          <w:lang w:bidi="fa-IR"/>
        </w:rPr>
        <w:t xml:space="preserve">وى در سال 237 هجرى امر كرد قبه و ضريح حضرت امام حسين </w:t>
      </w:r>
      <w:r w:rsidR="004E6912" w:rsidRPr="004E6912">
        <w:rPr>
          <w:rStyle w:val="libAlaemChar"/>
          <w:rtl/>
        </w:rPr>
        <w:t>عليه‌السلام</w:t>
      </w:r>
      <w:r>
        <w:rPr>
          <w:rtl/>
          <w:lang w:bidi="fa-IR"/>
        </w:rPr>
        <w:t xml:space="preserve"> را در كربلا</w:t>
      </w:r>
      <w:r w:rsidR="003C3CF2">
        <w:rPr>
          <w:rtl/>
          <w:lang w:bidi="fa-IR"/>
        </w:rPr>
        <w:t xml:space="preserve">، </w:t>
      </w:r>
      <w:r>
        <w:rPr>
          <w:rtl/>
          <w:lang w:bidi="fa-IR"/>
        </w:rPr>
        <w:t>هم چنين خانه هاى بسيارى كه در اطرافش ساخته بودند</w:t>
      </w:r>
      <w:r w:rsidR="003C3CF2">
        <w:rPr>
          <w:rtl/>
          <w:lang w:bidi="fa-IR"/>
        </w:rPr>
        <w:t xml:space="preserve">، </w:t>
      </w:r>
      <w:r>
        <w:rPr>
          <w:rtl/>
          <w:lang w:bidi="fa-IR"/>
        </w:rPr>
        <w:t xml:space="preserve">ويران و با </w:t>
      </w:r>
      <w:r>
        <w:rPr>
          <w:rtl/>
          <w:lang w:bidi="fa-IR"/>
        </w:rPr>
        <w:lastRenderedPageBreak/>
        <w:t>زمين يكسان نمودند و دستور داد كه آب به حرم امام بستند و زمين قبر مطهر را شخم و زراعت كنند تا به كلى اسم و رسم مزار فراموش شود</w:t>
      </w:r>
      <w:r w:rsidR="003C3CF2">
        <w:rPr>
          <w:rtl/>
          <w:lang w:bidi="fa-IR"/>
        </w:rPr>
        <w:t xml:space="preserve">. </w:t>
      </w:r>
      <w:r w:rsidRPr="00233356">
        <w:rPr>
          <w:rStyle w:val="libFootnotenumChar"/>
          <w:rtl/>
        </w:rPr>
        <w:t>(4)</w:t>
      </w:r>
    </w:p>
    <w:p w:rsidR="00275CBB" w:rsidRDefault="00275CBB" w:rsidP="00275CBB">
      <w:pPr>
        <w:pStyle w:val="libNormal"/>
        <w:rPr>
          <w:rtl/>
          <w:lang w:bidi="fa-IR"/>
        </w:rPr>
      </w:pPr>
      <w:r>
        <w:rPr>
          <w:rtl/>
          <w:lang w:bidi="fa-IR"/>
        </w:rPr>
        <w:t>در زمان متوكّل وضع زندگى سادات علوى - كه در حجاز بودند - به مرحله رقت بارى رسيده بود</w:t>
      </w:r>
      <w:r w:rsidR="003C3CF2">
        <w:rPr>
          <w:rtl/>
          <w:lang w:bidi="fa-IR"/>
        </w:rPr>
        <w:t xml:space="preserve">، </w:t>
      </w:r>
      <w:r>
        <w:rPr>
          <w:rtl/>
          <w:lang w:bidi="fa-IR"/>
        </w:rPr>
        <w:t>چنان كه زن هاى ايشان هيچ گونه ساتر نداشتند و عده اى از ايشان يك چادر كهنه داشتند كه در اوقات نماز آن را به نوبت مى پوشيدند و نماز مى خواندند</w:t>
      </w:r>
      <w:r w:rsidR="003C3CF2">
        <w:rPr>
          <w:rtl/>
          <w:lang w:bidi="fa-IR"/>
        </w:rPr>
        <w:t xml:space="preserve">. </w:t>
      </w:r>
      <w:r w:rsidRPr="00233356">
        <w:rPr>
          <w:rStyle w:val="libFootnotenumChar"/>
          <w:rtl/>
        </w:rPr>
        <w:t>(5)</w:t>
      </w:r>
    </w:p>
    <w:p w:rsidR="00275CBB" w:rsidRDefault="00275CBB" w:rsidP="00275CBB">
      <w:pPr>
        <w:pStyle w:val="libNormal"/>
        <w:rPr>
          <w:rtl/>
          <w:lang w:bidi="fa-IR"/>
        </w:rPr>
      </w:pPr>
      <w:r>
        <w:rPr>
          <w:rtl/>
          <w:lang w:bidi="fa-IR"/>
        </w:rPr>
        <w:t>نظير اين فشارها را به سادات علوى - كه در مصر بودند - نيز وارد مى ساخت</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به شكنجه و آزار متوكّل صبر مى فرمود تا آن خليفه نابه حق در گذشت</w:t>
      </w:r>
      <w:r w:rsidR="003C3CF2">
        <w:rPr>
          <w:rtl/>
          <w:lang w:bidi="fa-IR"/>
        </w:rPr>
        <w:t xml:space="preserve">. </w:t>
      </w:r>
      <w:r>
        <w:rPr>
          <w:rtl/>
          <w:lang w:bidi="fa-IR"/>
        </w:rPr>
        <w:t>و پس از وى</w:t>
      </w:r>
      <w:r w:rsidR="003C3CF2">
        <w:rPr>
          <w:rtl/>
          <w:lang w:bidi="fa-IR"/>
        </w:rPr>
        <w:t xml:space="preserve">، </w:t>
      </w:r>
      <w:r>
        <w:rPr>
          <w:rtl/>
          <w:lang w:bidi="fa-IR"/>
        </w:rPr>
        <w:t>منتصر</w:t>
      </w:r>
      <w:r w:rsidR="003C3CF2">
        <w:rPr>
          <w:rtl/>
          <w:lang w:bidi="fa-IR"/>
        </w:rPr>
        <w:t xml:space="preserve">، </w:t>
      </w:r>
      <w:r>
        <w:rPr>
          <w:rtl/>
          <w:lang w:bidi="fa-IR"/>
        </w:rPr>
        <w:t>مستعين و معتز روى كار آمدند و به دسيسه معتز</w:t>
      </w:r>
      <w:r w:rsidR="003C3CF2">
        <w:rPr>
          <w:rtl/>
          <w:lang w:bidi="fa-IR"/>
        </w:rPr>
        <w:t xml:space="preserve">، </w:t>
      </w:r>
      <w:r>
        <w:rPr>
          <w:rtl/>
          <w:lang w:bidi="fa-IR"/>
        </w:rPr>
        <w:t>آن حضرت مسموم و شهيد شد</w:t>
      </w:r>
      <w:r w:rsidR="003C3CF2">
        <w:rPr>
          <w:rtl/>
          <w:lang w:bidi="fa-IR"/>
        </w:rPr>
        <w:t xml:space="preserve">. </w:t>
      </w:r>
    </w:p>
    <w:p w:rsidR="00275CBB" w:rsidRDefault="00275CBB" w:rsidP="00275CBB">
      <w:pPr>
        <w:pStyle w:val="libNormal"/>
        <w:rPr>
          <w:rtl/>
          <w:lang w:bidi="fa-IR"/>
        </w:rPr>
      </w:pPr>
      <w:r>
        <w:rPr>
          <w:rtl/>
          <w:lang w:bidi="fa-IR"/>
        </w:rPr>
        <w:t>اغلب روات و مورخين گويند</w:t>
      </w:r>
      <w:r w:rsidR="003C3CF2">
        <w:rPr>
          <w:rtl/>
          <w:lang w:bidi="fa-IR"/>
        </w:rPr>
        <w:t xml:space="preserve">: </w:t>
      </w:r>
      <w:r>
        <w:rPr>
          <w:rtl/>
          <w:lang w:bidi="fa-IR"/>
        </w:rPr>
        <w:t>آن حضرت در نيمه ذى حجه سال 212 در «صريا» - موضعى در حوالى مدينه - دنيا را به نور خود منور فرمود</w:t>
      </w:r>
      <w:r w:rsidR="003C3CF2">
        <w:rPr>
          <w:rtl/>
          <w:lang w:bidi="fa-IR"/>
        </w:rPr>
        <w:t xml:space="preserve">. </w:t>
      </w:r>
      <w:r>
        <w:rPr>
          <w:rtl/>
          <w:lang w:bidi="fa-IR"/>
        </w:rPr>
        <w:t>بعضى دوم - يا پنجم - رجب را ذكر كرده است</w:t>
      </w:r>
      <w:r w:rsidR="003C3CF2">
        <w:rPr>
          <w:rtl/>
          <w:lang w:bidi="fa-IR"/>
        </w:rPr>
        <w:t xml:space="preserve">. </w:t>
      </w:r>
    </w:p>
    <w:p w:rsidR="00275CBB" w:rsidRDefault="00275CBB" w:rsidP="00275CBB">
      <w:pPr>
        <w:pStyle w:val="libNormal"/>
        <w:rPr>
          <w:rtl/>
          <w:lang w:bidi="fa-IR"/>
        </w:rPr>
      </w:pPr>
      <w:r>
        <w:rPr>
          <w:rtl/>
          <w:lang w:bidi="fa-IR"/>
        </w:rPr>
        <w:t xml:space="preserve">والده معظمه اش «سمانه» مغربيه و معروف به سيّده است كه </w:t>
      </w:r>
      <w:r w:rsidR="00C40416" w:rsidRPr="00C40416">
        <w:rPr>
          <w:rStyle w:val="libAlaemChar"/>
          <w:rFonts w:eastAsia="KFGQPC Uthman Taha Naskh"/>
          <w:rtl/>
        </w:rPr>
        <w:t>(</w:t>
      </w:r>
      <w:r w:rsidR="00C40416" w:rsidRPr="00C40416">
        <w:rPr>
          <w:rStyle w:val="libHadeesChar"/>
          <w:rtl/>
        </w:rPr>
        <w:t>و كانت من القانتات</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محدث قمى رحمة الله از «جنات الخلود» نقل مى نمايد كه آن مخدره در زهد و تقوى مثل و مانندى نداشت و بيشتر اوقات روزه بود</w:t>
      </w:r>
      <w:r w:rsidR="003C3CF2">
        <w:rPr>
          <w:rtl/>
          <w:lang w:bidi="fa-IR"/>
        </w:rPr>
        <w:t xml:space="preserve">. </w:t>
      </w:r>
    </w:p>
    <w:p w:rsidR="00275CBB" w:rsidRDefault="00275CBB" w:rsidP="00275CBB">
      <w:pPr>
        <w:pStyle w:val="libNormal"/>
        <w:rPr>
          <w:rtl/>
          <w:lang w:bidi="fa-IR"/>
        </w:rPr>
      </w:pPr>
      <w:r>
        <w:rPr>
          <w:rtl/>
          <w:lang w:bidi="fa-IR"/>
        </w:rPr>
        <w:t xml:space="preserve">شمائل امام هادى </w:t>
      </w:r>
      <w:r w:rsidR="004E6912" w:rsidRPr="004E6912">
        <w:rPr>
          <w:rStyle w:val="libAlaemChar"/>
          <w:rtl/>
        </w:rPr>
        <w:t>عليه‌السلام</w:t>
      </w:r>
      <w:r>
        <w:rPr>
          <w:rtl/>
          <w:lang w:bidi="fa-IR"/>
        </w:rPr>
        <w:t xml:space="preserve"> را اين گونه توصيف كرده اند</w:t>
      </w:r>
      <w:r w:rsidR="003C3CF2">
        <w:rPr>
          <w:rtl/>
          <w:lang w:bidi="fa-IR"/>
        </w:rPr>
        <w:t xml:space="preserve">: </w:t>
      </w:r>
    </w:p>
    <w:p w:rsidR="00275CBB" w:rsidRDefault="00275CBB" w:rsidP="00275CBB">
      <w:pPr>
        <w:pStyle w:val="libNormal"/>
        <w:rPr>
          <w:rtl/>
          <w:lang w:bidi="fa-IR"/>
        </w:rPr>
      </w:pPr>
      <w:r>
        <w:rPr>
          <w:rtl/>
          <w:lang w:bidi="fa-IR"/>
        </w:rPr>
        <w:t>حضرت متوسط</w:t>
      </w:r>
      <w:r w:rsidR="008E41E2">
        <w:rPr>
          <w:rFonts w:hint="cs"/>
          <w:rtl/>
          <w:lang w:bidi="fa-IR"/>
        </w:rPr>
        <w:t xml:space="preserve"> </w:t>
      </w:r>
      <w:r>
        <w:rPr>
          <w:rtl/>
          <w:lang w:bidi="fa-IR"/>
        </w:rPr>
        <w:t>القامة بود</w:t>
      </w:r>
      <w:r w:rsidR="003C3CF2">
        <w:rPr>
          <w:rtl/>
          <w:lang w:bidi="fa-IR"/>
        </w:rPr>
        <w:t xml:space="preserve">، </w:t>
      </w:r>
      <w:r>
        <w:rPr>
          <w:rtl/>
          <w:lang w:bidi="fa-IR"/>
        </w:rPr>
        <w:t>روى سرخ و سفيد</w:t>
      </w:r>
      <w:r w:rsidR="003C3CF2">
        <w:rPr>
          <w:rtl/>
          <w:lang w:bidi="fa-IR"/>
        </w:rPr>
        <w:t xml:space="preserve">، </w:t>
      </w:r>
      <w:r>
        <w:rPr>
          <w:rtl/>
          <w:lang w:bidi="fa-IR"/>
        </w:rPr>
        <w:t>چشم هاى فراخ</w:t>
      </w:r>
      <w:r w:rsidR="003C3CF2">
        <w:rPr>
          <w:rtl/>
          <w:lang w:bidi="fa-IR"/>
        </w:rPr>
        <w:t xml:space="preserve">، </w:t>
      </w:r>
      <w:r>
        <w:rPr>
          <w:rtl/>
          <w:lang w:bidi="fa-IR"/>
        </w:rPr>
        <w:t>ابروهاى گشاده و چهره دلنشين داشت</w:t>
      </w:r>
      <w:r w:rsidR="003C3CF2">
        <w:rPr>
          <w:rtl/>
          <w:lang w:bidi="fa-IR"/>
        </w:rPr>
        <w:t xml:space="preserve">، </w:t>
      </w:r>
      <w:r>
        <w:rPr>
          <w:rtl/>
          <w:lang w:bidi="fa-IR"/>
        </w:rPr>
        <w:t>كه هر مغمومى كه بر روى مباركش نظر مى كرد</w:t>
      </w:r>
      <w:r w:rsidR="003C3CF2">
        <w:rPr>
          <w:rtl/>
          <w:lang w:bidi="fa-IR"/>
        </w:rPr>
        <w:t xml:space="preserve">، </w:t>
      </w:r>
      <w:r>
        <w:rPr>
          <w:rtl/>
          <w:lang w:bidi="fa-IR"/>
        </w:rPr>
        <w:t>غم او زايل مى گشت و محبوب القلوب و صاحب هيبت بود</w:t>
      </w:r>
      <w:r w:rsidR="003C3CF2">
        <w:rPr>
          <w:rtl/>
          <w:lang w:bidi="fa-IR"/>
        </w:rPr>
        <w:t xml:space="preserve">، </w:t>
      </w:r>
      <w:r>
        <w:rPr>
          <w:rtl/>
          <w:lang w:bidi="fa-IR"/>
        </w:rPr>
        <w:t>و در راه رفتن قدم ها را كوچك مى گذاشت</w:t>
      </w:r>
      <w:r w:rsidR="003C3CF2">
        <w:rPr>
          <w:rtl/>
          <w:lang w:bidi="fa-IR"/>
        </w:rPr>
        <w:t xml:space="preserve">، </w:t>
      </w:r>
      <w:r>
        <w:rPr>
          <w:rtl/>
          <w:lang w:bidi="fa-IR"/>
        </w:rPr>
        <w:t>و پياده رفتن بر آن حضرت دشوار بود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نقش خاتم آن حضرت </w:t>
      </w:r>
      <w:r w:rsidR="004E6912" w:rsidRPr="004E6912">
        <w:rPr>
          <w:rStyle w:val="libAlaemChar"/>
          <w:rtl/>
        </w:rPr>
        <w:t>عليه‌السلام</w:t>
      </w:r>
      <w:r>
        <w:rPr>
          <w:rtl/>
          <w:lang w:bidi="fa-IR"/>
        </w:rPr>
        <w:t xml:space="preserve"> </w:t>
      </w:r>
      <w:r w:rsidR="00C40416" w:rsidRPr="00C40416">
        <w:rPr>
          <w:rStyle w:val="libAlaemChar"/>
          <w:rFonts w:eastAsia="KFGQPC Uthman Taha Naskh"/>
          <w:rtl/>
        </w:rPr>
        <w:t>(</w:t>
      </w:r>
      <w:r w:rsidR="00C40416" w:rsidRPr="00C40416">
        <w:rPr>
          <w:rStyle w:val="libHadeesChar"/>
          <w:rtl/>
        </w:rPr>
        <w:t>الله ربى و هو عصمتى من خلقه</w:t>
      </w:r>
      <w:r w:rsidR="00C40416" w:rsidRPr="00C40416">
        <w:rPr>
          <w:rStyle w:val="libAlaemChar"/>
          <w:rFonts w:eastAsia="KFGQPC Uthman Taha Naskh"/>
          <w:rtl/>
        </w:rPr>
        <w:t>)</w:t>
      </w:r>
      <w:r>
        <w:rPr>
          <w:rtl/>
          <w:lang w:bidi="fa-IR"/>
        </w:rPr>
        <w:t xml:space="preserve"> بود</w:t>
      </w:r>
      <w:r w:rsidR="003C3CF2">
        <w:rPr>
          <w:rtl/>
          <w:lang w:bidi="fa-IR"/>
        </w:rPr>
        <w:t xml:space="preserve">. </w:t>
      </w:r>
      <w:r>
        <w:rPr>
          <w:rtl/>
          <w:lang w:bidi="fa-IR"/>
        </w:rPr>
        <w:t xml:space="preserve">انگشتر ديگرى داشت كه در آن نقش بود </w:t>
      </w:r>
      <w:r w:rsidR="00C40416" w:rsidRPr="00C40416">
        <w:rPr>
          <w:rStyle w:val="libAlaemChar"/>
          <w:rFonts w:eastAsia="KFGQPC Uthman Taha Naskh"/>
          <w:rtl/>
        </w:rPr>
        <w:t>(</w:t>
      </w:r>
      <w:r w:rsidR="00C40416" w:rsidRPr="00C40416">
        <w:rPr>
          <w:rStyle w:val="libHadeesChar"/>
          <w:rtl/>
        </w:rPr>
        <w:t>حفظ العهود من اخلاق المعبود</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سيد بن طاووس رحمة الله روايت كرده كه جناب عبدالعظيم حسنى گويد</w:t>
      </w:r>
      <w:r w:rsidR="003C3CF2">
        <w:rPr>
          <w:rtl/>
          <w:lang w:bidi="fa-IR"/>
        </w:rPr>
        <w:t xml:space="preserve">: </w:t>
      </w:r>
    </w:p>
    <w:p w:rsidR="00275CBB" w:rsidRDefault="00275CBB" w:rsidP="00275CBB">
      <w:pPr>
        <w:pStyle w:val="libNormal"/>
        <w:rPr>
          <w:rtl/>
          <w:lang w:bidi="fa-IR"/>
        </w:rPr>
      </w:pPr>
      <w:r>
        <w:rPr>
          <w:rtl/>
          <w:lang w:bidi="fa-IR"/>
        </w:rPr>
        <w:t xml:space="preserve">حضرت امام محمد تقى </w:t>
      </w:r>
      <w:r w:rsidR="004E6912" w:rsidRPr="004E6912">
        <w:rPr>
          <w:rStyle w:val="libAlaemChar"/>
          <w:rtl/>
        </w:rPr>
        <w:t>عليه‌السلام</w:t>
      </w:r>
      <w:r>
        <w:rPr>
          <w:rtl/>
          <w:lang w:bidi="fa-IR"/>
        </w:rPr>
        <w:t xml:space="preserve"> اين حرز را براى پسرش حضرت امام على النقى </w:t>
      </w:r>
      <w:r w:rsidR="004E6912" w:rsidRPr="004E6912">
        <w:rPr>
          <w:rStyle w:val="libAlaemChar"/>
          <w:rtl/>
        </w:rPr>
        <w:t>عليه‌السلام</w:t>
      </w:r>
      <w:r>
        <w:rPr>
          <w:rtl/>
          <w:lang w:bidi="fa-IR"/>
        </w:rPr>
        <w:t xml:space="preserve"> آنگاه كه آن حضرت كودك بوده و در گهواره جاى داشت نوشت و او را تعويذ مى كرد و آن حضرت اين تعويذ را به اصحاب خود امر مى كرد و آن حرز چنين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بسم الله الرحمن الرحيم لا حول و لا قوة الا بالله العلى العظيم</w:t>
      </w:r>
      <w:r w:rsidR="003C3CF2">
        <w:rPr>
          <w:rStyle w:val="libHadeesChar"/>
          <w:rtl/>
        </w:rPr>
        <w:t xml:space="preserve">. </w:t>
      </w:r>
      <w:r w:rsidRPr="00C40416">
        <w:rPr>
          <w:rStyle w:val="libHadeesChar"/>
          <w:rtl/>
        </w:rPr>
        <w:t>اللهم رب الملائكة و الروح</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تمام اين تعويذ در «مهج الدعوات» آمده است و تسبيح آن حضرت هم اين گونه بود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سبحان من هو دائم لا يسهو</w:t>
      </w:r>
      <w:r w:rsidR="003C3CF2">
        <w:rPr>
          <w:rStyle w:val="libHadeesChar"/>
          <w:rtl/>
        </w:rPr>
        <w:t xml:space="preserve">، </w:t>
      </w:r>
      <w:r w:rsidRPr="00C40416">
        <w:rPr>
          <w:rStyle w:val="libHadeesChar"/>
          <w:rtl/>
        </w:rPr>
        <w:t>سبحان من هو قائم لا يلهو</w:t>
      </w:r>
      <w:r w:rsidR="003C3CF2">
        <w:rPr>
          <w:rStyle w:val="libHadeesChar"/>
          <w:rtl/>
        </w:rPr>
        <w:t xml:space="preserve">، </w:t>
      </w:r>
      <w:r w:rsidRPr="00C40416">
        <w:rPr>
          <w:rStyle w:val="libHadeesChar"/>
          <w:rtl/>
        </w:rPr>
        <w:t>سبحان من هو غنى لا يفتقر</w:t>
      </w:r>
      <w:r w:rsidR="003C3CF2">
        <w:rPr>
          <w:rStyle w:val="libHadeesChar"/>
          <w:rtl/>
        </w:rPr>
        <w:t xml:space="preserve">، </w:t>
      </w:r>
      <w:r w:rsidRPr="00C40416">
        <w:rPr>
          <w:rStyle w:val="libHadeesChar"/>
          <w:rtl/>
        </w:rPr>
        <w:t>سبحان الله و بحمده</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(6)</w:t>
      </w:r>
    </w:p>
    <w:p w:rsidR="000C67AA" w:rsidRDefault="00B2204B" w:rsidP="004E6268">
      <w:pPr>
        <w:pStyle w:val="Heading2"/>
        <w:rPr>
          <w:rtl/>
          <w:lang w:bidi="fa-IR"/>
        </w:rPr>
      </w:pPr>
      <w:bookmarkStart w:id="5" w:name="_Toc411024873"/>
      <w:r>
        <w:rPr>
          <w:rFonts w:hint="cs"/>
          <w:rtl/>
          <w:lang w:bidi="fa-IR"/>
        </w:rPr>
        <w:t>گ</w:t>
      </w:r>
      <w:r w:rsidR="004E6268">
        <w:rPr>
          <w:rtl/>
          <w:lang w:bidi="fa-IR"/>
        </w:rPr>
        <w:t xml:space="preserve">وشه اى از كرامت ها و شگفتى هاى امام هادى </w:t>
      </w:r>
      <w:r w:rsidR="004E6912" w:rsidRPr="004E6912">
        <w:rPr>
          <w:rStyle w:val="libAlaemChar"/>
          <w:rtl/>
        </w:rPr>
        <w:t>عليه‌السلام</w:t>
      </w:r>
      <w:bookmarkEnd w:id="5"/>
    </w:p>
    <w:p w:rsidR="00275CBB" w:rsidRDefault="00275CBB" w:rsidP="00275CBB">
      <w:pPr>
        <w:pStyle w:val="libNormal"/>
        <w:rPr>
          <w:rtl/>
          <w:lang w:bidi="fa-IR"/>
        </w:rPr>
      </w:pPr>
      <w:r>
        <w:rPr>
          <w:rtl/>
          <w:lang w:bidi="fa-IR"/>
        </w:rPr>
        <w:t xml:space="preserve">امامان معصوم </w:t>
      </w:r>
      <w:r w:rsidR="000C67AA" w:rsidRPr="000C67AA">
        <w:rPr>
          <w:rStyle w:val="libAlaemChar"/>
          <w:rtl/>
        </w:rPr>
        <w:t>عليهم‌السلام</w:t>
      </w:r>
      <w:r>
        <w:rPr>
          <w:rtl/>
          <w:lang w:bidi="fa-IR"/>
        </w:rPr>
        <w:t xml:space="preserve"> به جهت مقام عصمت و امامت</w:t>
      </w:r>
      <w:r w:rsidR="003C3CF2">
        <w:rPr>
          <w:rtl/>
          <w:lang w:bidi="fa-IR"/>
        </w:rPr>
        <w:t xml:space="preserve">، </w:t>
      </w:r>
      <w:r>
        <w:rPr>
          <w:rtl/>
          <w:lang w:bidi="fa-IR"/>
        </w:rPr>
        <w:t>از ارتباط ويژه با خداى متعال و جهان غيب برخوردار بوده اند و مانند پيامبران الهى معجزات و كراماتى داشته اند كه مؤ يّد مقام امامت و ارتباط آنان با خدا مى بود</w:t>
      </w:r>
      <w:r w:rsidR="003C3CF2">
        <w:rPr>
          <w:rtl/>
          <w:lang w:bidi="fa-IR"/>
        </w:rPr>
        <w:t xml:space="preserve">. </w:t>
      </w:r>
      <w:r>
        <w:rPr>
          <w:rtl/>
          <w:lang w:bidi="fa-IR"/>
        </w:rPr>
        <w:t>نمونه هايى از علم و قدرت الهى آن بزرگواران در موارد مناسب - باذن الله - بروز و ظهور مى كرد</w:t>
      </w:r>
      <w:r w:rsidR="003C3CF2">
        <w:rPr>
          <w:rtl/>
          <w:lang w:bidi="fa-IR"/>
        </w:rPr>
        <w:t xml:space="preserve">، </w:t>
      </w:r>
      <w:r>
        <w:rPr>
          <w:rtl/>
          <w:lang w:bidi="fa-IR"/>
        </w:rPr>
        <w:t>و موجب پرورش و تربيت پيروان و اطمينان خاطر آنان مى شد و نيز حجت و دليل آشكارى بر حقانيت آن گراميان محسوب مى گرديد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از امام هادى </w:t>
      </w:r>
      <w:r w:rsidR="004E6912" w:rsidRPr="004E6912">
        <w:rPr>
          <w:rStyle w:val="libAlaemChar"/>
          <w:rtl/>
        </w:rPr>
        <w:t>عليه‌السلام</w:t>
      </w:r>
      <w:r>
        <w:rPr>
          <w:rtl/>
          <w:lang w:bidi="fa-IR"/>
        </w:rPr>
        <w:t xml:space="preserve"> نيز كرامات و معجزات بسيارى مشاهده شد كه در كتاب هاى تاريخ و حديث ثبت شده است و نقل همه آنها به كتابى جداگانه نياز دارد</w:t>
      </w:r>
      <w:r w:rsidR="003C3CF2">
        <w:rPr>
          <w:rtl/>
          <w:lang w:bidi="fa-IR"/>
        </w:rPr>
        <w:t xml:space="preserve">. </w:t>
      </w:r>
      <w:r>
        <w:rPr>
          <w:rtl/>
          <w:lang w:bidi="fa-IR"/>
        </w:rPr>
        <w:t>ما براى رعايت اختصار چند نمونه را ذكر مى كنيم</w:t>
      </w:r>
      <w:r w:rsidR="003C3CF2">
        <w:rPr>
          <w:rtl/>
          <w:lang w:bidi="fa-IR"/>
        </w:rPr>
        <w:t xml:space="preserve">. </w:t>
      </w:r>
    </w:p>
    <w:p w:rsidR="000C67AA" w:rsidRDefault="004E6268" w:rsidP="004E6268">
      <w:pPr>
        <w:pStyle w:val="Heading3"/>
        <w:rPr>
          <w:rtl/>
          <w:lang w:bidi="fa-IR"/>
        </w:rPr>
      </w:pPr>
      <w:bookmarkStart w:id="6" w:name="_Toc411024874"/>
      <w:r>
        <w:rPr>
          <w:rtl/>
          <w:lang w:bidi="fa-IR"/>
        </w:rPr>
        <w:t>آغاز امامت</w:t>
      </w:r>
      <w:bookmarkEnd w:id="6"/>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پس از شهادت پدر گراميش</w:t>
      </w:r>
      <w:r w:rsidR="003C3CF2">
        <w:rPr>
          <w:rtl/>
          <w:lang w:bidi="fa-IR"/>
        </w:rPr>
        <w:t xml:space="preserve">، </w:t>
      </w:r>
      <w:r>
        <w:rPr>
          <w:rtl/>
          <w:lang w:bidi="fa-IR"/>
        </w:rPr>
        <w:t>در سن هشت سالگى بر مسند امامت قرار گرفت و اين خود از روشن ترين كرامات و معجزات است</w:t>
      </w:r>
      <w:r w:rsidR="003C3CF2">
        <w:rPr>
          <w:rtl/>
          <w:lang w:bidi="fa-IR"/>
        </w:rPr>
        <w:t xml:space="preserve">؛ </w:t>
      </w:r>
      <w:r>
        <w:rPr>
          <w:rtl/>
          <w:lang w:bidi="fa-IR"/>
        </w:rPr>
        <w:t>چرا كه حيازت چنين مقام و مسئوليت خطيرى كه صرفا الهى است نه تنها از كودك كه حتى از مردان عاقل و بالغ نيز ساخته نيست</w:t>
      </w:r>
      <w:r w:rsidR="003C3CF2">
        <w:rPr>
          <w:rtl/>
          <w:lang w:bidi="fa-IR"/>
        </w:rPr>
        <w:t xml:space="preserve">. </w:t>
      </w:r>
      <w:r>
        <w:rPr>
          <w:rtl/>
          <w:lang w:bidi="fa-IR"/>
        </w:rPr>
        <w:t>با توجه به اين كه علما و محدثان شيعه پس از شهادت و درگذشت هر يك از ائمه در مسائل گوناگون به امام بعدى مراجعه مى نمودند و حتى گاهى او را آزمايش</w:t>
      </w:r>
      <w:r w:rsidR="00085123">
        <w:rPr>
          <w:rtl/>
          <w:lang w:bidi="fa-IR"/>
        </w:rPr>
        <w:t xml:space="preserve"> </w:t>
      </w:r>
      <w:r>
        <w:rPr>
          <w:rtl/>
          <w:lang w:bidi="fa-IR"/>
        </w:rPr>
        <w:t>مى كردند</w:t>
      </w:r>
      <w:r w:rsidR="003C3CF2">
        <w:rPr>
          <w:rtl/>
          <w:lang w:bidi="fa-IR"/>
        </w:rPr>
        <w:t xml:space="preserve">. </w:t>
      </w:r>
    </w:p>
    <w:p w:rsidR="00275CBB" w:rsidRDefault="00275CBB" w:rsidP="00275CBB">
      <w:pPr>
        <w:pStyle w:val="libNormal"/>
        <w:rPr>
          <w:rtl/>
          <w:lang w:bidi="fa-IR"/>
        </w:rPr>
      </w:pPr>
      <w:r>
        <w:rPr>
          <w:rtl/>
          <w:lang w:bidi="fa-IR"/>
        </w:rPr>
        <w:t>همچنين بزرگان از علويان و اقوام امام كه در سن كمال بودند به خانه امام رفت و آمد و با آن حضرت معاشرت داشتند</w:t>
      </w:r>
      <w:r w:rsidR="003C3CF2">
        <w:rPr>
          <w:rtl/>
          <w:lang w:bidi="fa-IR"/>
        </w:rPr>
        <w:t xml:space="preserve">؛ </w:t>
      </w:r>
      <w:r>
        <w:rPr>
          <w:rtl/>
          <w:lang w:bidi="fa-IR"/>
        </w:rPr>
        <w:t xml:space="preserve">غيرممكن است جز به خواست و </w:t>
      </w:r>
      <w:r w:rsidR="00B77614">
        <w:rPr>
          <w:rtl/>
          <w:lang w:bidi="fa-IR"/>
        </w:rPr>
        <w:t>تأئید</w:t>
      </w:r>
      <w:r>
        <w:rPr>
          <w:rtl/>
          <w:lang w:bidi="fa-IR"/>
        </w:rPr>
        <w:t xml:space="preserve"> خدا و جز در ارتباط با عصمت و علم و قدرت الهى</w:t>
      </w:r>
      <w:r w:rsidR="003C3CF2">
        <w:rPr>
          <w:rtl/>
          <w:lang w:bidi="fa-IR"/>
        </w:rPr>
        <w:t xml:space="preserve">، </w:t>
      </w:r>
      <w:r>
        <w:rPr>
          <w:rtl/>
          <w:lang w:bidi="fa-IR"/>
        </w:rPr>
        <w:t>كودكى بتواند اين مقام و مسند را در دست بگيرد و به همه سوالات پاسخ صحيح دهد و در مشكلات رهبرى كامل نمايد</w:t>
      </w:r>
      <w:r w:rsidR="003C3CF2">
        <w:rPr>
          <w:rtl/>
          <w:lang w:bidi="fa-IR"/>
        </w:rPr>
        <w:t xml:space="preserve">. </w:t>
      </w:r>
    </w:p>
    <w:p w:rsidR="00275CBB" w:rsidRDefault="00275CBB" w:rsidP="00275CBB">
      <w:pPr>
        <w:pStyle w:val="libNormal"/>
        <w:rPr>
          <w:rtl/>
          <w:lang w:bidi="fa-IR"/>
        </w:rPr>
      </w:pPr>
      <w:r>
        <w:rPr>
          <w:rtl/>
          <w:lang w:bidi="fa-IR"/>
        </w:rPr>
        <w:t>بديهى است كه حتى مردم عادى نيز كودك خردسال معمولى را از يك امام آگاه راهبر تميز و تشخيص مى دهند</w:t>
      </w:r>
      <w:r w:rsidR="003C3CF2">
        <w:rPr>
          <w:rtl/>
          <w:lang w:bidi="fa-IR"/>
        </w:rPr>
        <w:t xml:space="preserve">. </w:t>
      </w:r>
    </w:p>
    <w:p w:rsidR="000C67AA" w:rsidRDefault="004E6268" w:rsidP="004E6268">
      <w:pPr>
        <w:pStyle w:val="Heading3"/>
        <w:rPr>
          <w:rtl/>
          <w:lang w:bidi="fa-IR"/>
        </w:rPr>
      </w:pPr>
      <w:bookmarkStart w:id="7" w:name="_Toc411024875"/>
      <w:r>
        <w:rPr>
          <w:rtl/>
          <w:lang w:bidi="fa-IR"/>
        </w:rPr>
        <w:t>اجراى تقديرات الهى</w:t>
      </w:r>
      <w:bookmarkEnd w:id="7"/>
    </w:p>
    <w:p w:rsidR="00275CBB" w:rsidRDefault="00275CBB" w:rsidP="00275CBB">
      <w:pPr>
        <w:pStyle w:val="libNormal"/>
        <w:rPr>
          <w:rtl/>
          <w:lang w:bidi="fa-IR"/>
        </w:rPr>
      </w:pPr>
      <w:r>
        <w:rPr>
          <w:rtl/>
          <w:lang w:bidi="fa-IR"/>
        </w:rPr>
        <w:t>خيران اسباطى مى گويد</w:t>
      </w:r>
      <w:r w:rsidR="003C3CF2">
        <w:rPr>
          <w:rtl/>
          <w:lang w:bidi="fa-IR"/>
        </w:rPr>
        <w:t xml:space="preserve">: </w:t>
      </w:r>
      <w:r>
        <w:rPr>
          <w:rtl/>
          <w:lang w:bidi="fa-IR"/>
        </w:rPr>
        <w:t xml:space="preserve">از عراق به مدينه رفتم و خدمت امام هادى </w:t>
      </w:r>
      <w:r w:rsidR="004E6912" w:rsidRPr="004E6912">
        <w:rPr>
          <w:rStyle w:val="libAlaemChar"/>
          <w:rtl/>
        </w:rPr>
        <w:t>عليه‌السلام</w:t>
      </w:r>
      <w:r>
        <w:rPr>
          <w:rtl/>
          <w:lang w:bidi="fa-IR"/>
        </w:rPr>
        <w:t xml:space="preserve"> شرفياب شدم</w:t>
      </w:r>
      <w:r w:rsidR="003C3CF2">
        <w:rPr>
          <w:rtl/>
          <w:lang w:bidi="fa-IR"/>
        </w:rPr>
        <w:t xml:space="preserve">. </w:t>
      </w:r>
      <w:r>
        <w:rPr>
          <w:rtl/>
          <w:lang w:bidi="fa-IR"/>
        </w:rPr>
        <w:t>آن گرامى از من پرسيد</w:t>
      </w:r>
      <w:r w:rsidR="003C3CF2">
        <w:rPr>
          <w:rtl/>
          <w:lang w:bidi="fa-IR"/>
        </w:rPr>
        <w:t xml:space="preserve">: </w:t>
      </w:r>
      <w:r>
        <w:rPr>
          <w:rtl/>
          <w:lang w:bidi="fa-IR"/>
        </w:rPr>
        <w:t>واثق چگونه بود؟</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فدايت شوم در عافيت بود و من از ديگران اطلاع و آگاهى بيشترى دارم</w:t>
      </w:r>
      <w:r w:rsidR="003C3CF2">
        <w:rPr>
          <w:rtl/>
          <w:lang w:bidi="fa-IR"/>
        </w:rPr>
        <w:t xml:space="preserve">، </w:t>
      </w:r>
      <w:r>
        <w:rPr>
          <w:rtl/>
          <w:lang w:bidi="fa-IR"/>
        </w:rPr>
        <w:t>زيرا هم اكنون از راه مى رسم</w:t>
      </w:r>
      <w:r w:rsidR="003C3CF2">
        <w:rPr>
          <w:rtl/>
          <w:lang w:bidi="fa-IR"/>
        </w:rPr>
        <w:t xml:space="preserve">. </w:t>
      </w:r>
    </w:p>
    <w:p w:rsidR="00275CBB" w:rsidRDefault="00275CBB" w:rsidP="00275CBB">
      <w:pPr>
        <w:pStyle w:val="libNormal"/>
        <w:rPr>
          <w:rtl/>
          <w:lang w:bidi="fa-IR"/>
        </w:rPr>
      </w:pPr>
      <w:r>
        <w:rPr>
          <w:rtl/>
          <w:lang w:bidi="fa-IR"/>
        </w:rPr>
        <w:lastRenderedPageBreak/>
        <w:t>فرمود</w:t>
      </w:r>
      <w:r w:rsidR="003C3CF2">
        <w:rPr>
          <w:rtl/>
          <w:lang w:bidi="fa-IR"/>
        </w:rPr>
        <w:t xml:space="preserve">: </w:t>
      </w:r>
      <w:r>
        <w:rPr>
          <w:rtl/>
          <w:lang w:bidi="fa-IR"/>
        </w:rPr>
        <w:t>مردم مى گويند</w:t>
      </w:r>
      <w:r w:rsidR="003C3CF2">
        <w:rPr>
          <w:rtl/>
          <w:lang w:bidi="fa-IR"/>
        </w:rPr>
        <w:t xml:space="preserve">: </w:t>
      </w:r>
      <w:r>
        <w:rPr>
          <w:rtl/>
          <w:lang w:bidi="fa-IR"/>
        </w:rPr>
        <w:t>او مرده است</w:t>
      </w:r>
      <w:r w:rsidR="003C3CF2">
        <w:rPr>
          <w:rtl/>
          <w:lang w:bidi="fa-IR"/>
        </w:rPr>
        <w:t xml:space="preserve">. </w:t>
      </w:r>
    </w:p>
    <w:p w:rsidR="00275CBB" w:rsidRDefault="00275CBB" w:rsidP="00275CBB">
      <w:pPr>
        <w:pStyle w:val="libNormal"/>
        <w:rPr>
          <w:rtl/>
          <w:lang w:bidi="fa-IR"/>
        </w:rPr>
      </w:pPr>
      <w:r>
        <w:rPr>
          <w:rtl/>
          <w:lang w:bidi="fa-IR"/>
        </w:rPr>
        <w:t>چون اين موضوع را فرمود</w:t>
      </w:r>
      <w:r w:rsidR="003C3CF2">
        <w:rPr>
          <w:rtl/>
          <w:lang w:bidi="fa-IR"/>
        </w:rPr>
        <w:t xml:space="preserve">، </w:t>
      </w:r>
      <w:r>
        <w:rPr>
          <w:rtl/>
          <w:lang w:bidi="fa-IR"/>
        </w:rPr>
        <w:t>دريافتم منظور از مردم خود امام مى باشد</w:t>
      </w:r>
      <w:r w:rsidR="003C3CF2">
        <w:rPr>
          <w:rtl/>
          <w:lang w:bidi="fa-IR"/>
        </w:rPr>
        <w:t xml:space="preserve">. </w:t>
      </w:r>
    </w:p>
    <w:p w:rsidR="00275CBB" w:rsidRDefault="00275CBB" w:rsidP="00275CBB">
      <w:pPr>
        <w:pStyle w:val="libNormal"/>
        <w:rPr>
          <w:rtl/>
          <w:lang w:bidi="fa-IR"/>
        </w:rPr>
      </w:pPr>
      <w:r>
        <w:rPr>
          <w:rtl/>
          <w:lang w:bidi="fa-IR"/>
        </w:rPr>
        <w:t>آن گاه به من فرمود</w:t>
      </w:r>
      <w:r w:rsidR="003C3CF2">
        <w:rPr>
          <w:rtl/>
          <w:lang w:bidi="fa-IR"/>
        </w:rPr>
        <w:t xml:space="preserve">: </w:t>
      </w:r>
      <w:r>
        <w:rPr>
          <w:rtl/>
          <w:lang w:bidi="fa-IR"/>
        </w:rPr>
        <w:t>جعفر متوكّل چه كرد؟</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به بدترين وضعى در زندان بود</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او خليفه خواهد شد</w:t>
      </w:r>
      <w:r w:rsidR="003C3CF2">
        <w:rPr>
          <w:rtl/>
          <w:lang w:bidi="fa-IR"/>
        </w:rPr>
        <w:t xml:space="preserve">. </w:t>
      </w:r>
    </w:p>
    <w:p w:rsidR="00275CBB" w:rsidRDefault="00275CBB" w:rsidP="00275CBB">
      <w:pPr>
        <w:pStyle w:val="libNormal"/>
        <w:rPr>
          <w:rtl/>
          <w:lang w:bidi="fa-IR"/>
        </w:rPr>
      </w:pPr>
      <w:r>
        <w:rPr>
          <w:rtl/>
          <w:lang w:bidi="fa-IR"/>
        </w:rPr>
        <w:t>آنگاه فرمود</w:t>
      </w:r>
      <w:r w:rsidR="003C3CF2">
        <w:rPr>
          <w:rtl/>
          <w:lang w:bidi="fa-IR"/>
        </w:rPr>
        <w:t xml:space="preserve">: </w:t>
      </w:r>
      <w:r>
        <w:rPr>
          <w:rtl/>
          <w:lang w:bidi="fa-IR"/>
        </w:rPr>
        <w:t>ابن زيّات چه كرد؟</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مردم با او بودند و امر</w:t>
      </w:r>
      <w:r w:rsidR="003C3CF2">
        <w:rPr>
          <w:rtl/>
          <w:lang w:bidi="fa-IR"/>
        </w:rPr>
        <w:t xml:space="preserve">، </w:t>
      </w:r>
      <w:r>
        <w:rPr>
          <w:rtl/>
          <w:lang w:bidi="fa-IR"/>
        </w:rPr>
        <w:t>امر او بود</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رياست بر او شوم است</w:t>
      </w:r>
      <w:r w:rsidR="003C3CF2">
        <w:rPr>
          <w:rtl/>
          <w:lang w:bidi="fa-IR"/>
        </w:rPr>
        <w:t xml:space="preserve">. </w:t>
      </w:r>
    </w:p>
    <w:p w:rsidR="00275CBB" w:rsidRDefault="00275CBB" w:rsidP="00275CBB">
      <w:pPr>
        <w:pStyle w:val="libNormal"/>
        <w:rPr>
          <w:rtl/>
          <w:lang w:bidi="fa-IR"/>
        </w:rPr>
      </w:pPr>
      <w:r>
        <w:rPr>
          <w:rtl/>
          <w:lang w:bidi="fa-IR"/>
        </w:rPr>
        <w:t>سپس قدرى سكوت كرد و فرمود</w:t>
      </w:r>
      <w:r w:rsidR="003C3CF2">
        <w:rPr>
          <w:rtl/>
          <w:lang w:bidi="fa-IR"/>
        </w:rPr>
        <w:t xml:space="preserve">: </w:t>
      </w:r>
      <w:r>
        <w:rPr>
          <w:rtl/>
          <w:lang w:bidi="fa-IR"/>
        </w:rPr>
        <w:t>چاره اى جز اجراى تقديرات و احكام الهى نيست</w:t>
      </w:r>
      <w:r w:rsidR="003C3CF2">
        <w:rPr>
          <w:rtl/>
          <w:lang w:bidi="fa-IR"/>
        </w:rPr>
        <w:t xml:space="preserve">. </w:t>
      </w:r>
      <w:r>
        <w:rPr>
          <w:rtl/>
          <w:lang w:bidi="fa-IR"/>
        </w:rPr>
        <w:t>اى خيران</w:t>
      </w:r>
      <w:r w:rsidR="003C3CF2">
        <w:rPr>
          <w:rtl/>
          <w:lang w:bidi="fa-IR"/>
        </w:rPr>
        <w:t>!</w:t>
      </w:r>
      <w:r>
        <w:rPr>
          <w:rtl/>
          <w:lang w:bidi="fa-IR"/>
        </w:rPr>
        <w:t xml:space="preserve"> بدان كه واثق مرد</w:t>
      </w:r>
      <w:r w:rsidR="003C3CF2">
        <w:rPr>
          <w:rtl/>
          <w:lang w:bidi="fa-IR"/>
        </w:rPr>
        <w:t xml:space="preserve">، </w:t>
      </w:r>
      <w:r>
        <w:rPr>
          <w:rtl/>
          <w:lang w:bidi="fa-IR"/>
        </w:rPr>
        <w:t>جعفر متوكّل بر جاى او نشست و ابن زيّات كشته شد</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فدايت شوم چه وقت</w:t>
      </w:r>
      <w:r w:rsidR="003C3CF2">
        <w:rPr>
          <w:rtl/>
          <w:lang w:bidi="fa-IR"/>
        </w:rPr>
        <w:t>؟</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شش روز پس از بيرون آمدن تو</w:t>
      </w:r>
      <w:r w:rsidR="003C3CF2">
        <w:rPr>
          <w:rtl/>
          <w:lang w:bidi="fa-IR"/>
        </w:rPr>
        <w:t xml:space="preserve">. </w:t>
      </w:r>
    </w:p>
    <w:p w:rsidR="00275CBB" w:rsidRDefault="00275CBB" w:rsidP="00275CBB">
      <w:pPr>
        <w:pStyle w:val="libNormal"/>
        <w:rPr>
          <w:rtl/>
          <w:lang w:bidi="fa-IR"/>
        </w:rPr>
      </w:pPr>
      <w:r>
        <w:rPr>
          <w:rtl/>
          <w:lang w:bidi="fa-IR"/>
        </w:rPr>
        <w:t xml:space="preserve">هنوز بيش از چند روز نگذشته بود كه قاصد متوكّل به مدينه رسيد و جريان همان طور بود كه امام هادى </w:t>
      </w:r>
      <w:r w:rsidR="004E6912" w:rsidRPr="004E6912">
        <w:rPr>
          <w:rStyle w:val="libAlaemChar"/>
          <w:rtl/>
        </w:rPr>
        <w:t>عليه‌السلام</w:t>
      </w:r>
      <w:r>
        <w:rPr>
          <w:rtl/>
          <w:lang w:bidi="fa-IR"/>
        </w:rPr>
        <w:t xml:space="preserve"> فرموده بود</w:t>
      </w:r>
      <w:r w:rsidR="003C3CF2">
        <w:rPr>
          <w:rtl/>
          <w:lang w:bidi="fa-IR"/>
        </w:rPr>
        <w:t xml:space="preserve">. </w:t>
      </w:r>
      <w:r w:rsidRPr="00233356">
        <w:rPr>
          <w:rStyle w:val="libFootnotenumChar"/>
          <w:rtl/>
        </w:rPr>
        <w:t>(7)</w:t>
      </w:r>
    </w:p>
    <w:p w:rsidR="000C67AA" w:rsidRDefault="004E6268" w:rsidP="004E6268">
      <w:pPr>
        <w:pStyle w:val="Heading3"/>
        <w:rPr>
          <w:rtl/>
          <w:lang w:bidi="fa-IR"/>
        </w:rPr>
      </w:pPr>
      <w:bookmarkStart w:id="8" w:name="_Toc411024876"/>
      <w:r>
        <w:rPr>
          <w:rtl/>
          <w:lang w:bidi="fa-IR"/>
        </w:rPr>
        <w:t>دعوت يا تبعيد؟</w:t>
      </w:r>
      <w:bookmarkEnd w:id="8"/>
    </w:p>
    <w:p w:rsidR="00275CBB" w:rsidRDefault="00275CBB" w:rsidP="00275CBB">
      <w:pPr>
        <w:pStyle w:val="libNormal"/>
        <w:rPr>
          <w:rtl/>
          <w:lang w:bidi="fa-IR"/>
        </w:rPr>
      </w:pPr>
      <w:r>
        <w:rPr>
          <w:rtl/>
          <w:lang w:bidi="fa-IR"/>
        </w:rPr>
        <w:t xml:space="preserve">بديهى است با ترسى كه خلفاى ستمگر از نفوذ ائمه </w:t>
      </w:r>
      <w:r w:rsidR="000C67AA" w:rsidRPr="000C67AA">
        <w:rPr>
          <w:rStyle w:val="libAlaemChar"/>
          <w:rtl/>
        </w:rPr>
        <w:t>عليهم‌السلام</w:t>
      </w:r>
      <w:r>
        <w:rPr>
          <w:rtl/>
          <w:lang w:bidi="fa-IR"/>
        </w:rPr>
        <w:t xml:space="preserve"> در جامعه و توجه و علاقه مردم به آن بزرگواران</w:t>
      </w:r>
      <w:r w:rsidR="003C3CF2">
        <w:rPr>
          <w:rtl/>
          <w:lang w:bidi="fa-IR"/>
        </w:rPr>
        <w:t xml:space="preserve">، </w:t>
      </w:r>
      <w:r>
        <w:rPr>
          <w:rtl/>
          <w:lang w:bidi="fa-IR"/>
        </w:rPr>
        <w:t>داشتند ممكن نبود دست از امامان بزرگوار ما بردارند و آنان را به حال خود بگذارند</w:t>
      </w:r>
      <w:r w:rsidR="003C3CF2">
        <w:rPr>
          <w:rtl/>
          <w:lang w:bidi="fa-IR"/>
        </w:rPr>
        <w:t xml:space="preserve">. </w:t>
      </w:r>
      <w:r>
        <w:rPr>
          <w:rtl/>
          <w:lang w:bidi="fa-IR"/>
        </w:rPr>
        <w:t>در مورد متوكّل اضافه بر اين هراس كه دامنگير همه گذشتگان او بود</w:t>
      </w:r>
      <w:r w:rsidR="003C3CF2">
        <w:rPr>
          <w:rtl/>
          <w:lang w:bidi="fa-IR"/>
        </w:rPr>
        <w:t xml:space="preserve">؛ </w:t>
      </w:r>
      <w:r>
        <w:rPr>
          <w:rtl/>
          <w:lang w:bidi="fa-IR"/>
        </w:rPr>
        <w:t xml:space="preserve">كينه و دشمنى ويژه اش نسبت به خاندان اميرمومنان </w:t>
      </w:r>
      <w:r w:rsidR="004E6912" w:rsidRPr="004E6912">
        <w:rPr>
          <w:rStyle w:val="libAlaemChar"/>
          <w:rtl/>
        </w:rPr>
        <w:t>عليه‌السلام</w:t>
      </w:r>
      <w:r>
        <w:rPr>
          <w:rtl/>
          <w:lang w:bidi="fa-IR"/>
        </w:rPr>
        <w:t xml:space="preserve"> نيز بر مخالفت و سخت گيريش مى افزود</w:t>
      </w:r>
      <w:r w:rsidR="003C3CF2">
        <w:rPr>
          <w:rtl/>
          <w:lang w:bidi="fa-IR"/>
        </w:rPr>
        <w:t xml:space="preserve">؛ </w:t>
      </w:r>
      <w:r>
        <w:rPr>
          <w:rtl/>
          <w:lang w:bidi="fa-IR"/>
        </w:rPr>
        <w:t xml:space="preserve">به همين جهت بر آن شد كه امام هادى </w:t>
      </w:r>
      <w:r w:rsidR="004E6912" w:rsidRPr="004E6912">
        <w:rPr>
          <w:rStyle w:val="libAlaemChar"/>
          <w:rtl/>
        </w:rPr>
        <w:t>عليه‌السلام</w:t>
      </w:r>
      <w:r>
        <w:rPr>
          <w:rtl/>
          <w:lang w:bidi="fa-IR"/>
        </w:rPr>
        <w:t xml:space="preserve"> را از مدينه نزد خود بياورد و از نزديك مراقب او باشد</w:t>
      </w:r>
      <w:r w:rsidR="003C3CF2">
        <w:rPr>
          <w:rtl/>
          <w:lang w:bidi="fa-IR"/>
        </w:rPr>
        <w:t xml:space="preserve">. </w:t>
      </w:r>
    </w:p>
    <w:p w:rsidR="00275CBB" w:rsidRDefault="00275CBB" w:rsidP="00275CBB">
      <w:pPr>
        <w:pStyle w:val="libNormal"/>
        <w:rPr>
          <w:rtl/>
          <w:lang w:bidi="fa-IR"/>
        </w:rPr>
      </w:pPr>
      <w:r>
        <w:rPr>
          <w:rtl/>
          <w:lang w:bidi="fa-IR"/>
        </w:rPr>
        <w:lastRenderedPageBreak/>
        <w:t>متوكّل در سال 243 هجرى امام را محترمانه از مدينه به سامرّا تبعيد كرد و آن گرامى را در منزلى در كنار اردوگاه نظامى خويش جاى داد</w:t>
      </w:r>
      <w:r w:rsidR="003C3CF2">
        <w:rPr>
          <w:rtl/>
          <w:lang w:bidi="fa-IR"/>
        </w:rPr>
        <w:t xml:space="preserve">. </w:t>
      </w:r>
      <w:r>
        <w:rPr>
          <w:rtl/>
          <w:lang w:bidi="fa-IR"/>
        </w:rPr>
        <w:t>امام تا پايان عمر يعنى تا سال 254 در همان محل اقامت داشت و او همواره امام را تحت مراقبت شديد خود نگهداشت</w:t>
      </w:r>
      <w:r w:rsidR="003C3CF2">
        <w:rPr>
          <w:rtl/>
          <w:lang w:bidi="fa-IR"/>
        </w:rPr>
        <w:t xml:space="preserve">، </w:t>
      </w:r>
      <w:r>
        <w:rPr>
          <w:rtl/>
          <w:lang w:bidi="fa-IR"/>
        </w:rPr>
        <w:t>خلفاى پس از او نيز يكى پس از ديگرى آن بزرگوار را زير نظر داشتند تا آنگاه كه به شهادت رسيد</w:t>
      </w:r>
      <w:r w:rsidR="003C3CF2">
        <w:rPr>
          <w:rtl/>
          <w:lang w:bidi="fa-IR"/>
        </w:rPr>
        <w:t xml:space="preserve">. </w:t>
      </w:r>
      <w:r w:rsidRPr="00233356">
        <w:rPr>
          <w:rStyle w:val="libFootnotenumChar"/>
          <w:rtl/>
        </w:rPr>
        <w:t>(8)</w:t>
      </w:r>
    </w:p>
    <w:p w:rsidR="00275CBB" w:rsidRDefault="00275CBB" w:rsidP="00275CBB">
      <w:pPr>
        <w:pStyle w:val="libNormal"/>
        <w:rPr>
          <w:rtl/>
          <w:lang w:bidi="fa-IR"/>
        </w:rPr>
      </w:pPr>
      <w:r>
        <w:rPr>
          <w:rtl/>
          <w:lang w:bidi="fa-IR"/>
        </w:rPr>
        <w:t>جريان تبعيد امام بدين گونه بود كه در زمان متوكّل شخصى به نام عبدالله بن محمد متصدى امور نظامى و نماز در مدينه بود</w:t>
      </w:r>
      <w:r w:rsidR="003C3CF2">
        <w:rPr>
          <w:rtl/>
          <w:lang w:bidi="fa-IR"/>
        </w:rPr>
        <w:t xml:space="preserve">. </w:t>
      </w:r>
      <w:r>
        <w:rPr>
          <w:rtl/>
          <w:lang w:bidi="fa-IR"/>
        </w:rPr>
        <w:t xml:space="preserve">او به آزار امام هادى </w:t>
      </w:r>
      <w:r w:rsidR="004E6912" w:rsidRPr="004E6912">
        <w:rPr>
          <w:rStyle w:val="libAlaemChar"/>
          <w:rtl/>
        </w:rPr>
        <w:t>عليه‌السلام</w:t>
      </w:r>
      <w:r>
        <w:rPr>
          <w:rtl/>
          <w:lang w:bidi="fa-IR"/>
        </w:rPr>
        <w:t xml:space="preserve"> مى پرداخت و نزد متوكّل از آن گرامى سعايت مى كرد</w:t>
      </w:r>
      <w:r w:rsidR="003C3CF2">
        <w:rPr>
          <w:rtl/>
          <w:lang w:bidi="fa-IR"/>
        </w:rPr>
        <w:t xml:space="preserve">. </w:t>
      </w:r>
      <w:r>
        <w:rPr>
          <w:rtl/>
          <w:lang w:bidi="fa-IR"/>
        </w:rPr>
        <w:t>امام از سعايت او مطلع شد و در نامه اى</w:t>
      </w:r>
      <w:r w:rsidR="003C3CF2">
        <w:rPr>
          <w:rtl/>
          <w:lang w:bidi="fa-IR"/>
        </w:rPr>
        <w:t xml:space="preserve">، </w:t>
      </w:r>
      <w:r>
        <w:rPr>
          <w:rtl/>
          <w:lang w:bidi="fa-IR"/>
        </w:rPr>
        <w:t>دروغ و دشمنى عبدالله بن محمد را به متوكّل تذكر داد</w:t>
      </w:r>
      <w:r w:rsidR="003C3CF2">
        <w:rPr>
          <w:rtl/>
          <w:lang w:bidi="fa-IR"/>
        </w:rPr>
        <w:t xml:space="preserve">. </w:t>
      </w:r>
      <w:r>
        <w:rPr>
          <w:rtl/>
          <w:lang w:bidi="fa-IR"/>
        </w:rPr>
        <w:t>متوكّل دستور داد به نامه امام پاسخ دهند و او را محترمانه به سامرّا دعوت كنند</w:t>
      </w:r>
      <w:r w:rsidR="003C3CF2">
        <w:rPr>
          <w:rtl/>
          <w:lang w:bidi="fa-IR"/>
        </w:rPr>
        <w:t xml:space="preserve">. </w:t>
      </w:r>
    </w:p>
    <w:p w:rsidR="00275CBB" w:rsidRDefault="00275CBB" w:rsidP="00275CBB">
      <w:pPr>
        <w:pStyle w:val="libNormal"/>
        <w:rPr>
          <w:rtl/>
          <w:lang w:bidi="fa-IR"/>
        </w:rPr>
      </w:pPr>
      <w:r>
        <w:rPr>
          <w:rtl/>
          <w:lang w:bidi="fa-IR"/>
        </w:rPr>
        <w:t>متن پاسخى كه به امام نوشتند چنين است</w:t>
      </w:r>
      <w:r w:rsidR="003C3CF2">
        <w:rPr>
          <w:rtl/>
          <w:lang w:bidi="fa-IR"/>
        </w:rPr>
        <w:t xml:space="preserve">: </w:t>
      </w:r>
    </w:p>
    <w:p w:rsidR="00275CBB" w:rsidRDefault="00275CBB" w:rsidP="00275CBB">
      <w:pPr>
        <w:pStyle w:val="libNormal"/>
        <w:rPr>
          <w:rtl/>
          <w:lang w:bidi="fa-IR"/>
        </w:rPr>
      </w:pPr>
      <w:r>
        <w:rPr>
          <w:rtl/>
          <w:lang w:bidi="fa-IR"/>
        </w:rPr>
        <w:t>بسم الله الرحمن الرحيم</w:t>
      </w:r>
    </w:p>
    <w:p w:rsidR="00275CBB" w:rsidRDefault="00275CBB" w:rsidP="00275CBB">
      <w:pPr>
        <w:pStyle w:val="libNormal"/>
        <w:rPr>
          <w:rtl/>
          <w:lang w:bidi="fa-IR"/>
        </w:rPr>
      </w:pPr>
      <w:r>
        <w:rPr>
          <w:rtl/>
          <w:lang w:bidi="fa-IR"/>
        </w:rPr>
        <w:t>اما بعد همانا امير مقام شما را مى شناسد و خويشاونديت را مراعات مى كند و حقت را لازم مى داند</w:t>
      </w:r>
      <w:r w:rsidR="003C3CF2">
        <w:rPr>
          <w:rtl/>
          <w:lang w:bidi="fa-IR"/>
        </w:rPr>
        <w:t xml:space="preserve">... </w:t>
      </w:r>
      <w:r>
        <w:rPr>
          <w:rtl/>
          <w:lang w:bidi="fa-IR"/>
        </w:rPr>
        <w:t>امير</w:t>
      </w:r>
      <w:r w:rsidR="003C3CF2">
        <w:rPr>
          <w:rtl/>
          <w:lang w:bidi="fa-IR"/>
        </w:rPr>
        <w:t xml:space="preserve">، </w:t>
      </w:r>
      <w:r>
        <w:rPr>
          <w:rtl/>
          <w:lang w:bidi="fa-IR"/>
        </w:rPr>
        <w:t>عبدالله بن محمد را به جهت جهالتش به حق شما و بى احترامى و اتهام نسبت به شما از مقامش در مدينه عزل كرد</w:t>
      </w:r>
      <w:r w:rsidR="003C3CF2">
        <w:rPr>
          <w:rtl/>
          <w:lang w:bidi="fa-IR"/>
        </w:rPr>
        <w:t xml:space="preserve">. </w:t>
      </w:r>
      <w:r>
        <w:rPr>
          <w:rtl/>
          <w:lang w:bidi="fa-IR"/>
        </w:rPr>
        <w:t>امير مى داند شما از اين اتهامات بركنار هستيد و در گفتار و كردار نيكتان صدق نيت داريد و خود را براى انجام موارد اتهام آماده نكرده ايد</w:t>
      </w:r>
      <w:r w:rsidR="003C3CF2">
        <w:rPr>
          <w:rtl/>
          <w:lang w:bidi="fa-IR"/>
        </w:rPr>
        <w:t xml:space="preserve">، </w:t>
      </w:r>
      <w:r>
        <w:rPr>
          <w:rtl/>
          <w:lang w:bidi="fa-IR"/>
        </w:rPr>
        <w:t>و به جاى او محمد بن فضل را قرار داد و به او دستور اكرام و احترام و اطاعت از فرمان و نظر شما را داده است</w:t>
      </w:r>
      <w:r w:rsidR="003C3CF2">
        <w:rPr>
          <w:rtl/>
          <w:lang w:bidi="fa-IR"/>
        </w:rPr>
        <w:t xml:space="preserve">. </w:t>
      </w:r>
      <w:r>
        <w:rPr>
          <w:rtl/>
          <w:lang w:bidi="fa-IR"/>
        </w:rPr>
        <w:t>ولى امير مشتاق شماست و دوست دارد با شما تجديد عهد نمايد</w:t>
      </w:r>
      <w:r w:rsidR="003C3CF2">
        <w:rPr>
          <w:rtl/>
          <w:lang w:bidi="fa-IR"/>
        </w:rPr>
        <w:t xml:space="preserve">. </w:t>
      </w:r>
    </w:p>
    <w:p w:rsidR="00275CBB" w:rsidRDefault="00275CBB" w:rsidP="00275CBB">
      <w:pPr>
        <w:pStyle w:val="libNormal"/>
        <w:rPr>
          <w:rtl/>
          <w:lang w:bidi="fa-IR"/>
        </w:rPr>
      </w:pPr>
      <w:r>
        <w:rPr>
          <w:rtl/>
          <w:lang w:bidi="fa-IR"/>
        </w:rPr>
        <w:t>پس اگر شما هم ملاقات و ماندن نزد او را دوست داريد</w:t>
      </w:r>
      <w:r w:rsidR="003C3CF2">
        <w:rPr>
          <w:rtl/>
          <w:lang w:bidi="fa-IR"/>
        </w:rPr>
        <w:t xml:space="preserve">، </w:t>
      </w:r>
      <w:r>
        <w:rPr>
          <w:rtl/>
          <w:lang w:bidi="fa-IR"/>
        </w:rPr>
        <w:t xml:space="preserve">خود و هر كس از اهل بيت و دوستان و خادمان را كه مايل هستيد برگزينيد و در فرصت و وقت </w:t>
      </w:r>
      <w:r>
        <w:rPr>
          <w:rtl/>
          <w:lang w:bidi="fa-IR"/>
        </w:rPr>
        <w:lastRenderedPageBreak/>
        <w:t>مناسب به سوى ما بياييد</w:t>
      </w:r>
      <w:r w:rsidR="003C3CF2">
        <w:rPr>
          <w:rtl/>
          <w:lang w:bidi="fa-IR"/>
        </w:rPr>
        <w:t xml:space="preserve">، </w:t>
      </w:r>
      <w:r>
        <w:rPr>
          <w:rtl/>
          <w:lang w:bidi="fa-IR"/>
        </w:rPr>
        <w:t>وقت سفر و توقف در بين راه و انتخاب راه همه به اختيار شماست</w:t>
      </w:r>
      <w:r w:rsidR="003C3CF2">
        <w:rPr>
          <w:rtl/>
          <w:lang w:bidi="fa-IR"/>
        </w:rPr>
        <w:t xml:space="preserve">. </w:t>
      </w:r>
    </w:p>
    <w:p w:rsidR="00275CBB" w:rsidRDefault="00275CBB" w:rsidP="00275CBB">
      <w:pPr>
        <w:pStyle w:val="libNormal"/>
        <w:rPr>
          <w:rtl/>
          <w:lang w:bidi="fa-IR"/>
        </w:rPr>
      </w:pPr>
      <w:r>
        <w:rPr>
          <w:rtl/>
          <w:lang w:bidi="fa-IR"/>
        </w:rPr>
        <w:t>اگر مايل باشيد يحيى بن هرثمه</w:t>
      </w:r>
      <w:r w:rsidR="003C3CF2">
        <w:rPr>
          <w:rtl/>
          <w:lang w:bidi="fa-IR"/>
        </w:rPr>
        <w:t xml:space="preserve">، </w:t>
      </w:r>
      <w:r>
        <w:rPr>
          <w:rtl/>
          <w:lang w:bidi="fa-IR"/>
        </w:rPr>
        <w:t>دوست امير و سپاهيانش در خدمت شما حركت كنند</w:t>
      </w:r>
      <w:r w:rsidR="003C3CF2">
        <w:rPr>
          <w:rtl/>
          <w:lang w:bidi="fa-IR"/>
        </w:rPr>
        <w:t xml:space="preserve">، </w:t>
      </w:r>
      <w:r>
        <w:rPr>
          <w:rtl/>
          <w:lang w:bidi="fa-IR"/>
        </w:rPr>
        <w:t>هر طور صلاح بدانيد</w:t>
      </w:r>
      <w:r w:rsidR="003C3CF2">
        <w:rPr>
          <w:rtl/>
          <w:lang w:bidi="fa-IR"/>
        </w:rPr>
        <w:t xml:space="preserve">، </w:t>
      </w:r>
      <w:r>
        <w:rPr>
          <w:rtl/>
          <w:lang w:bidi="fa-IR"/>
        </w:rPr>
        <w:t>به او دستور داده ام از شما اطاعت نمايد</w:t>
      </w:r>
      <w:r w:rsidR="003C3CF2">
        <w:rPr>
          <w:rtl/>
          <w:lang w:bidi="fa-IR"/>
        </w:rPr>
        <w:t xml:space="preserve">. </w:t>
      </w:r>
    </w:p>
    <w:p w:rsidR="00275CBB" w:rsidRDefault="00275CBB" w:rsidP="00275CBB">
      <w:pPr>
        <w:pStyle w:val="libNormal"/>
        <w:rPr>
          <w:rtl/>
          <w:lang w:bidi="fa-IR"/>
        </w:rPr>
      </w:pPr>
      <w:r>
        <w:rPr>
          <w:rtl/>
          <w:lang w:bidi="fa-IR"/>
        </w:rPr>
        <w:t>پس از خدا طلب خير كن تا امير را ملاقات كنى</w:t>
      </w:r>
      <w:r w:rsidR="003C3CF2">
        <w:rPr>
          <w:rtl/>
          <w:lang w:bidi="fa-IR"/>
        </w:rPr>
        <w:t xml:space="preserve">. </w:t>
      </w:r>
      <w:r>
        <w:rPr>
          <w:rtl/>
          <w:lang w:bidi="fa-IR"/>
        </w:rPr>
        <w:t>هيچ كس از برادران و فرزندان و افراد خاندان و نزديكانش نزد او از شما عزيزتر نيست</w:t>
      </w:r>
      <w:r w:rsidR="003C3CF2">
        <w:rPr>
          <w:rtl/>
          <w:lang w:bidi="fa-IR"/>
        </w:rPr>
        <w:t xml:space="preserve">. </w:t>
      </w:r>
      <w:r>
        <w:rPr>
          <w:rtl/>
          <w:lang w:bidi="fa-IR"/>
        </w:rPr>
        <w:t>والسلام</w:t>
      </w:r>
    </w:p>
    <w:p w:rsidR="00275CBB" w:rsidRDefault="00275CBB" w:rsidP="00275CBB">
      <w:pPr>
        <w:pStyle w:val="libNormal"/>
        <w:rPr>
          <w:rtl/>
          <w:lang w:bidi="fa-IR"/>
        </w:rPr>
      </w:pPr>
      <w:r>
        <w:rPr>
          <w:rtl/>
          <w:lang w:bidi="fa-IR"/>
        </w:rPr>
        <w:t>بدون ترديد امام از سوء نيت متوكّل آگاه بود</w:t>
      </w:r>
      <w:r w:rsidR="003C3CF2">
        <w:rPr>
          <w:rtl/>
          <w:lang w:bidi="fa-IR"/>
        </w:rPr>
        <w:t xml:space="preserve">؛ </w:t>
      </w:r>
      <w:r>
        <w:rPr>
          <w:rtl/>
          <w:lang w:bidi="fa-IR"/>
        </w:rPr>
        <w:t>ولى چاره اى جز رفتن به سامرّا نداشت</w:t>
      </w:r>
      <w:r w:rsidR="003C3CF2">
        <w:rPr>
          <w:rtl/>
          <w:lang w:bidi="fa-IR"/>
        </w:rPr>
        <w:t xml:space="preserve">، </w:t>
      </w:r>
      <w:r>
        <w:rPr>
          <w:rtl/>
          <w:lang w:bidi="fa-IR"/>
        </w:rPr>
        <w:t>زيرا سرباز زدن از دعوت متوكّل</w:t>
      </w:r>
      <w:r w:rsidR="003C3CF2">
        <w:rPr>
          <w:rtl/>
          <w:lang w:bidi="fa-IR"/>
        </w:rPr>
        <w:t xml:space="preserve">، </w:t>
      </w:r>
      <w:r>
        <w:rPr>
          <w:rtl/>
          <w:lang w:bidi="fa-IR"/>
        </w:rPr>
        <w:t>سندى براى سعايت كنندگان مى شد و متوكّل را بيشتر تحريك مى كرد و بهانه مناسبى به دست او مى داد</w:t>
      </w:r>
      <w:r w:rsidR="003C3CF2">
        <w:rPr>
          <w:rtl/>
          <w:lang w:bidi="fa-IR"/>
        </w:rPr>
        <w:t xml:space="preserve">. </w:t>
      </w:r>
      <w:r>
        <w:rPr>
          <w:rtl/>
          <w:lang w:bidi="fa-IR"/>
        </w:rPr>
        <w:t>گواه آن كه امام از نيات متوكّل آگاه بوده و ناچار به اين سفر رفت چنانكه خود بعدها در سامرّا مى فرمود</w:t>
      </w:r>
      <w:r w:rsidR="003C3CF2">
        <w:rPr>
          <w:rtl/>
          <w:lang w:bidi="fa-IR"/>
        </w:rPr>
        <w:t xml:space="preserve">: </w:t>
      </w:r>
    </w:p>
    <w:p w:rsidR="00275CBB" w:rsidRDefault="00275CBB" w:rsidP="00275CBB">
      <w:pPr>
        <w:pStyle w:val="libNormal"/>
        <w:rPr>
          <w:rtl/>
          <w:lang w:bidi="fa-IR"/>
        </w:rPr>
      </w:pPr>
      <w:r>
        <w:rPr>
          <w:rtl/>
          <w:lang w:bidi="fa-IR"/>
        </w:rPr>
        <w:t>مرا از مدينه با اكراه به سامرّا آوردند</w:t>
      </w:r>
      <w:r w:rsidR="003C3CF2">
        <w:rPr>
          <w:rtl/>
          <w:lang w:bidi="fa-IR"/>
        </w:rPr>
        <w:t xml:space="preserve">. </w:t>
      </w:r>
      <w:r w:rsidRPr="00233356">
        <w:rPr>
          <w:rStyle w:val="libFootnotenumChar"/>
          <w:rtl/>
        </w:rPr>
        <w:t>(9)</w:t>
      </w:r>
    </w:p>
    <w:p w:rsidR="00275CBB" w:rsidRDefault="00275CBB" w:rsidP="00275CBB">
      <w:pPr>
        <w:pStyle w:val="libNormal"/>
        <w:rPr>
          <w:rtl/>
          <w:lang w:bidi="fa-IR"/>
        </w:rPr>
      </w:pPr>
      <w:r>
        <w:rPr>
          <w:rtl/>
          <w:lang w:bidi="fa-IR"/>
        </w:rPr>
        <w:t>به هر حال امام نامه را دريافت كرد و عازم سامرّا شد</w:t>
      </w:r>
      <w:r w:rsidR="003C3CF2">
        <w:rPr>
          <w:rtl/>
          <w:lang w:bidi="fa-IR"/>
        </w:rPr>
        <w:t xml:space="preserve">. </w:t>
      </w:r>
      <w:r>
        <w:rPr>
          <w:rtl/>
          <w:lang w:bidi="fa-IR"/>
        </w:rPr>
        <w:t>يحيى بن هرثمه نيز با آن گرامى همراه بود</w:t>
      </w:r>
      <w:r w:rsidR="003C3CF2">
        <w:rPr>
          <w:rtl/>
          <w:lang w:bidi="fa-IR"/>
        </w:rPr>
        <w:t xml:space="preserve">. </w:t>
      </w:r>
      <w:r>
        <w:rPr>
          <w:rtl/>
          <w:lang w:bidi="fa-IR"/>
        </w:rPr>
        <w:t>و چون به سامرّا رسيدند</w:t>
      </w:r>
      <w:r w:rsidR="003C3CF2">
        <w:rPr>
          <w:rtl/>
          <w:lang w:bidi="fa-IR"/>
        </w:rPr>
        <w:t xml:space="preserve">، </w:t>
      </w:r>
      <w:r>
        <w:rPr>
          <w:rtl/>
          <w:lang w:bidi="fa-IR"/>
        </w:rPr>
        <w:t>متوكّل نگذاشت امام همان روز داخل شهر شود و دستور داد او را در جاى نامناسبى به نام «خان الصعاليك» كه جايگاه گدايان و مستمندان بود جاى دهند</w:t>
      </w:r>
      <w:r w:rsidR="003C3CF2">
        <w:rPr>
          <w:rtl/>
          <w:lang w:bidi="fa-IR"/>
        </w:rPr>
        <w:t xml:space="preserve">. </w:t>
      </w:r>
      <w:r>
        <w:rPr>
          <w:rtl/>
          <w:lang w:bidi="fa-IR"/>
        </w:rPr>
        <w:t>آن روز امام در آن جا ماند</w:t>
      </w:r>
      <w:r w:rsidR="003C3CF2">
        <w:rPr>
          <w:rtl/>
          <w:lang w:bidi="fa-IR"/>
        </w:rPr>
        <w:t xml:space="preserve">، </w:t>
      </w:r>
      <w:r>
        <w:rPr>
          <w:rtl/>
          <w:lang w:bidi="fa-IR"/>
        </w:rPr>
        <w:t>آنگاه متوكّل خانه اى جداگانه براى آن حضرت در نظر گرفت و امام را به آنجا منتقل ساخت و به ظاهر او را مورد احترام قرار داد و پنهانى در صدد تضعيف و بدنام كردن امام بود</w:t>
      </w:r>
      <w:r w:rsidR="003C3CF2">
        <w:rPr>
          <w:rtl/>
          <w:lang w:bidi="fa-IR"/>
        </w:rPr>
        <w:t xml:space="preserve">؛ </w:t>
      </w:r>
      <w:r>
        <w:rPr>
          <w:rtl/>
          <w:lang w:bidi="fa-IR"/>
        </w:rPr>
        <w:t>ولى توانايى آن را نداشت</w:t>
      </w:r>
      <w:r w:rsidR="003C3CF2">
        <w:rPr>
          <w:rtl/>
          <w:lang w:bidi="fa-IR"/>
        </w:rPr>
        <w:t xml:space="preserve">. </w:t>
      </w:r>
      <w:r w:rsidRPr="00233356">
        <w:rPr>
          <w:rStyle w:val="libFootnotenumChar"/>
          <w:rtl/>
        </w:rPr>
        <w:t>(10)</w:t>
      </w:r>
    </w:p>
    <w:p w:rsidR="00275CBB" w:rsidRDefault="00275CBB" w:rsidP="00275CBB">
      <w:pPr>
        <w:pStyle w:val="libNormal"/>
        <w:rPr>
          <w:rtl/>
          <w:lang w:bidi="fa-IR"/>
        </w:rPr>
      </w:pPr>
      <w:r>
        <w:rPr>
          <w:rtl/>
          <w:lang w:bidi="fa-IR"/>
        </w:rPr>
        <w:t>آن حضرت رنج هاى بسيار ديد</w:t>
      </w:r>
      <w:r w:rsidR="003C3CF2">
        <w:rPr>
          <w:rtl/>
          <w:lang w:bidi="fa-IR"/>
        </w:rPr>
        <w:t xml:space="preserve">؛ </w:t>
      </w:r>
      <w:r>
        <w:rPr>
          <w:rtl/>
          <w:lang w:bidi="fa-IR"/>
        </w:rPr>
        <w:t>به ويژه از سوى متوكّل همواره مورد تهديد و آزار قرار مى گرفت و با خطر رو به رو بود</w:t>
      </w:r>
      <w:r w:rsidR="003C3CF2">
        <w:rPr>
          <w:rtl/>
          <w:lang w:bidi="fa-IR"/>
        </w:rPr>
        <w:t xml:space="preserve">. </w:t>
      </w:r>
    </w:p>
    <w:p w:rsidR="00275CBB" w:rsidRDefault="00275CBB" w:rsidP="00275CBB">
      <w:pPr>
        <w:pStyle w:val="libNormal"/>
        <w:rPr>
          <w:rtl/>
          <w:lang w:bidi="fa-IR"/>
        </w:rPr>
      </w:pPr>
      <w:r>
        <w:rPr>
          <w:rtl/>
          <w:lang w:bidi="fa-IR"/>
        </w:rPr>
        <w:lastRenderedPageBreak/>
        <w:t>نمونه هايى كه ذيلا ذكر مى شود حاكى از وضع خطير امام در سامرّا و گواه بر تحمل و استقامت و سرسختى آن عزيز در برابر طاغوت هاى ستمگر است</w:t>
      </w:r>
      <w:r w:rsidR="003C3CF2">
        <w:rPr>
          <w:rtl/>
          <w:lang w:bidi="fa-IR"/>
        </w:rPr>
        <w:t xml:space="preserve">. </w:t>
      </w:r>
    </w:p>
    <w:p w:rsidR="00275CBB" w:rsidRDefault="00275CBB" w:rsidP="00275CBB">
      <w:pPr>
        <w:pStyle w:val="libNormal"/>
        <w:rPr>
          <w:rtl/>
          <w:lang w:bidi="fa-IR"/>
        </w:rPr>
      </w:pPr>
      <w:r>
        <w:rPr>
          <w:rtl/>
          <w:lang w:bidi="fa-IR"/>
        </w:rPr>
        <w:t>صفر بن ابى دلف مى گويد</w:t>
      </w:r>
      <w:r w:rsidR="003C3CF2">
        <w:rPr>
          <w:rtl/>
          <w:lang w:bidi="fa-IR"/>
        </w:rPr>
        <w:t xml:space="preserve">: </w:t>
      </w:r>
      <w:r>
        <w:rPr>
          <w:rtl/>
          <w:lang w:bidi="fa-IR"/>
        </w:rPr>
        <w:t xml:space="preserve">هنگامى كه امام هادى </w:t>
      </w:r>
      <w:r w:rsidR="004E6912" w:rsidRPr="004E6912">
        <w:rPr>
          <w:rStyle w:val="libAlaemChar"/>
          <w:rtl/>
        </w:rPr>
        <w:t>عليه‌السلام</w:t>
      </w:r>
      <w:r>
        <w:rPr>
          <w:rtl/>
          <w:lang w:bidi="fa-IR"/>
        </w:rPr>
        <w:t xml:space="preserve"> را به سامرّا آوردند</w:t>
      </w:r>
      <w:r w:rsidR="003C3CF2">
        <w:rPr>
          <w:rtl/>
          <w:lang w:bidi="fa-IR"/>
        </w:rPr>
        <w:t xml:space="preserve">، </w:t>
      </w:r>
      <w:r>
        <w:rPr>
          <w:rtl/>
          <w:lang w:bidi="fa-IR"/>
        </w:rPr>
        <w:t>من رفتم از حال او جويا شدم</w:t>
      </w:r>
      <w:r w:rsidR="003C3CF2">
        <w:rPr>
          <w:rtl/>
          <w:lang w:bidi="fa-IR"/>
        </w:rPr>
        <w:t xml:space="preserve">. </w:t>
      </w:r>
      <w:r>
        <w:rPr>
          <w:rtl/>
          <w:lang w:bidi="fa-IR"/>
        </w:rPr>
        <w:t>زرّاقى دربان متوكّل مرا ديد و دستور داد وارد شوم</w:t>
      </w:r>
      <w:r w:rsidR="003C3CF2">
        <w:rPr>
          <w:rtl/>
          <w:lang w:bidi="fa-IR"/>
        </w:rPr>
        <w:t xml:space="preserve">. </w:t>
      </w:r>
    </w:p>
    <w:p w:rsidR="00275CBB" w:rsidRDefault="00275CBB" w:rsidP="00275CBB">
      <w:pPr>
        <w:pStyle w:val="libNormal"/>
        <w:rPr>
          <w:rtl/>
          <w:lang w:bidi="fa-IR"/>
        </w:rPr>
      </w:pPr>
      <w:r>
        <w:rPr>
          <w:rtl/>
          <w:lang w:bidi="fa-IR"/>
        </w:rPr>
        <w:t>من وارد شدم</w:t>
      </w:r>
      <w:r w:rsidR="003C3CF2">
        <w:rPr>
          <w:rtl/>
          <w:lang w:bidi="fa-IR"/>
        </w:rPr>
        <w:t xml:space="preserve">. </w:t>
      </w:r>
      <w:r>
        <w:rPr>
          <w:rtl/>
          <w:lang w:bidi="fa-IR"/>
        </w:rPr>
        <w:t>پرسيد</w:t>
      </w:r>
      <w:r w:rsidR="003C3CF2">
        <w:rPr>
          <w:rtl/>
          <w:lang w:bidi="fa-IR"/>
        </w:rPr>
        <w:t xml:space="preserve">: </w:t>
      </w:r>
      <w:r>
        <w:rPr>
          <w:rtl/>
          <w:lang w:bidi="fa-IR"/>
        </w:rPr>
        <w:t>براى چه كار آمده اى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خير است</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بنشين</w:t>
      </w:r>
      <w:r w:rsidR="003C3CF2">
        <w:rPr>
          <w:rtl/>
          <w:lang w:bidi="fa-IR"/>
        </w:rPr>
        <w:t xml:space="preserve">. </w:t>
      </w:r>
    </w:p>
    <w:p w:rsidR="00275CBB" w:rsidRDefault="00275CBB" w:rsidP="00275CBB">
      <w:pPr>
        <w:pStyle w:val="libNormal"/>
        <w:rPr>
          <w:rtl/>
          <w:lang w:bidi="fa-IR"/>
        </w:rPr>
      </w:pPr>
      <w:r>
        <w:rPr>
          <w:rtl/>
          <w:lang w:bidi="fa-IR"/>
        </w:rPr>
        <w:t>نشستم</w:t>
      </w:r>
      <w:r w:rsidR="003C3CF2">
        <w:rPr>
          <w:rtl/>
          <w:lang w:bidi="fa-IR"/>
        </w:rPr>
        <w:t xml:space="preserve">، </w:t>
      </w:r>
      <w:r>
        <w:rPr>
          <w:rtl/>
          <w:lang w:bidi="fa-IR"/>
        </w:rPr>
        <w:t>ولى هراسان شدم و سخت در انديشه رفتم و به خود گفتم اشتباه كرده ام كه به چنين كار خطرناكى اقدام كرده و براى ديدار امام آمده ام</w:t>
      </w:r>
      <w:r w:rsidR="003C3CF2">
        <w:rPr>
          <w:rtl/>
          <w:lang w:bidi="fa-IR"/>
        </w:rPr>
        <w:t xml:space="preserve">. </w:t>
      </w:r>
    </w:p>
    <w:p w:rsidR="00275CBB" w:rsidRDefault="00275CBB" w:rsidP="00275CBB">
      <w:pPr>
        <w:pStyle w:val="libNormal"/>
        <w:rPr>
          <w:rtl/>
          <w:lang w:bidi="fa-IR"/>
        </w:rPr>
      </w:pPr>
      <w:r>
        <w:rPr>
          <w:rtl/>
          <w:lang w:bidi="fa-IR"/>
        </w:rPr>
        <w:t>زرّاقى مردم را دور كرد و چون خلوت شد</w:t>
      </w:r>
      <w:r w:rsidR="003C3CF2">
        <w:rPr>
          <w:rtl/>
          <w:lang w:bidi="fa-IR"/>
        </w:rPr>
        <w:t xml:space="preserve">، </w:t>
      </w:r>
      <w:r>
        <w:rPr>
          <w:rtl/>
          <w:lang w:bidi="fa-IR"/>
        </w:rPr>
        <w:t>گفت</w:t>
      </w:r>
      <w:r w:rsidR="003C3CF2">
        <w:rPr>
          <w:rtl/>
          <w:lang w:bidi="fa-IR"/>
        </w:rPr>
        <w:t xml:space="preserve">: </w:t>
      </w:r>
      <w:r>
        <w:rPr>
          <w:rtl/>
          <w:lang w:bidi="fa-IR"/>
        </w:rPr>
        <w:t>چه كار دارى</w:t>
      </w:r>
      <w:r w:rsidR="003C3CF2">
        <w:rPr>
          <w:rtl/>
          <w:lang w:bidi="fa-IR"/>
        </w:rPr>
        <w:t>؟</w:t>
      </w:r>
      <w:r>
        <w:rPr>
          <w:rtl/>
          <w:lang w:bidi="fa-IR"/>
        </w:rPr>
        <w:t xml:space="preserve"> و براى چه آمده اى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براى كار خيرى</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گويا آمده اى از حال مولاى خود خبر بگيرى</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مولاى من كيست</w:t>
      </w:r>
      <w:r w:rsidR="003C3CF2">
        <w:rPr>
          <w:rtl/>
          <w:lang w:bidi="fa-IR"/>
        </w:rPr>
        <w:t>؟</w:t>
      </w:r>
      <w:r>
        <w:rPr>
          <w:rtl/>
          <w:lang w:bidi="fa-IR"/>
        </w:rPr>
        <w:t xml:space="preserve"> مولاى من خليفه است</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ساكت شو</w:t>
      </w:r>
      <w:r w:rsidR="003C3CF2">
        <w:rPr>
          <w:rtl/>
          <w:lang w:bidi="fa-IR"/>
        </w:rPr>
        <w:t xml:space="preserve">، </w:t>
      </w:r>
      <w:r>
        <w:rPr>
          <w:rtl/>
          <w:lang w:bidi="fa-IR"/>
        </w:rPr>
        <w:t>مولاى تو بر حق است و مترس كه من نيز بر اعتقاد تو هستم و او را امام مى دانم</w:t>
      </w:r>
      <w:r w:rsidR="003C3CF2">
        <w:rPr>
          <w:rtl/>
          <w:lang w:bidi="fa-IR"/>
        </w:rPr>
        <w:t xml:space="preserve">. </w:t>
      </w:r>
    </w:p>
    <w:p w:rsidR="00275CBB" w:rsidRDefault="00275CBB" w:rsidP="00275CBB">
      <w:pPr>
        <w:pStyle w:val="libNormal"/>
        <w:rPr>
          <w:rtl/>
          <w:lang w:bidi="fa-IR"/>
        </w:rPr>
      </w:pPr>
      <w:r>
        <w:rPr>
          <w:rtl/>
          <w:lang w:bidi="fa-IR"/>
        </w:rPr>
        <w:t>من خداى را سپاس گفتم</w:t>
      </w:r>
      <w:r w:rsidR="003C3CF2">
        <w:rPr>
          <w:rtl/>
          <w:lang w:bidi="fa-IR"/>
        </w:rPr>
        <w:t xml:space="preserve">، </w:t>
      </w:r>
      <w:r>
        <w:rPr>
          <w:rtl/>
          <w:lang w:bidi="fa-IR"/>
        </w:rPr>
        <w:t>و آنگاه او گفت</w:t>
      </w:r>
      <w:r w:rsidR="003C3CF2">
        <w:rPr>
          <w:rtl/>
          <w:lang w:bidi="fa-IR"/>
        </w:rPr>
        <w:t xml:space="preserve">: </w:t>
      </w:r>
      <w:r>
        <w:rPr>
          <w:rtl/>
          <w:lang w:bidi="fa-IR"/>
        </w:rPr>
        <w:t>آيا مى خواهى نزد او بروى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آرى</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ساعتى بنشين تا صاحب البريد (پستچى</w:t>
      </w:r>
      <w:r w:rsidR="003C3CF2">
        <w:rPr>
          <w:rtl/>
          <w:lang w:bidi="fa-IR"/>
        </w:rPr>
        <w:t xml:space="preserve">، </w:t>
      </w:r>
      <w:r>
        <w:rPr>
          <w:rtl/>
          <w:lang w:bidi="fa-IR"/>
        </w:rPr>
        <w:t>پيام آور) بيرون رود</w:t>
      </w:r>
      <w:r w:rsidR="003C3CF2">
        <w:rPr>
          <w:rtl/>
          <w:lang w:bidi="fa-IR"/>
        </w:rPr>
        <w:t xml:space="preserve">. </w:t>
      </w:r>
      <w:r>
        <w:rPr>
          <w:rtl/>
          <w:lang w:bidi="fa-IR"/>
        </w:rPr>
        <w:t>وقتى كه او بيرون رفت به غلامش گفت</w:t>
      </w:r>
      <w:r w:rsidR="003C3CF2">
        <w:rPr>
          <w:rtl/>
          <w:lang w:bidi="fa-IR"/>
        </w:rPr>
        <w:t xml:space="preserve">: </w:t>
      </w:r>
      <w:r>
        <w:rPr>
          <w:rtl/>
          <w:lang w:bidi="fa-IR"/>
        </w:rPr>
        <w:t>او را به حجره اى كه آن علوى در آن زندانى است ببر</w:t>
      </w:r>
      <w:r w:rsidR="003C3CF2">
        <w:rPr>
          <w:rtl/>
          <w:lang w:bidi="fa-IR"/>
        </w:rPr>
        <w:t xml:space="preserve">... </w:t>
      </w:r>
    </w:p>
    <w:p w:rsidR="00275CBB" w:rsidRDefault="00275CBB" w:rsidP="00275CBB">
      <w:pPr>
        <w:pStyle w:val="libNormal"/>
        <w:rPr>
          <w:rtl/>
          <w:lang w:bidi="fa-IR"/>
        </w:rPr>
      </w:pPr>
      <w:r>
        <w:rPr>
          <w:rtl/>
          <w:lang w:bidi="fa-IR"/>
        </w:rPr>
        <w:lastRenderedPageBreak/>
        <w:t>آرى</w:t>
      </w:r>
      <w:r w:rsidR="003C3CF2">
        <w:rPr>
          <w:rtl/>
          <w:lang w:bidi="fa-IR"/>
        </w:rPr>
        <w:t xml:space="preserve">، </w:t>
      </w:r>
      <w:r>
        <w:rPr>
          <w:rtl/>
          <w:lang w:bidi="fa-IR"/>
        </w:rPr>
        <w:t>سرانجام حكومت ننگين متوكّل پايان يافت و به تحريك پسرش</w:t>
      </w:r>
      <w:r w:rsidR="003C3CF2">
        <w:rPr>
          <w:rtl/>
          <w:lang w:bidi="fa-IR"/>
        </w:rPr>
        <w:t xml:space="preserve">، </w:t>
      </w:r>
      <w:r>
        <w:rPr>
          <w:rtl/>
          <w:lang w:bidi="fa-IR"/>
        </w:rPr>
        <w:t>منتصر</w:t>
      </w:r>
      <w:r w:rsidR="003C3CF2">
        <w:rPr>
          <w:rtl/>
          <w:lang w:bidi="fa-IR"/>
        </w:rPr>
        <w:t xml:space="preserve">، </w:t>
      </w:r>
      <w:r>
        <w:rPr>
          <w:rtl/>
          <w:lang w:bidi="fa-IR"/>
        </w:rPr>
        <w:t>گروهى از سپاهيان ترك</w:t>
      </w:r>
      <w:r w:rsidR="003C3CF2">
        <w:rPr>
          <w:rtl/>
          <w:lang w:bidi="fa-IR"/>
        </w:rPr>
        <w:t xml:space="preserve">، </w:t>
      </w:r>
      <w:r>
        <w:rPr>
          <w:rtl/>
          <w:lang w:bidi="fa-IR"/>
        </w:rPr>
        <w:t xml:space="preserve">او را به همراه وزيرش فتح بن خاقان در حالى كه به عيش و ميگسارى مشغول بودند به قتل رساندند </w:t>
      </w:r>
      <w:r w:rsidRPr="00233356">
        <w:rPr>
          <w:rStyle w:val="libFootnotenumChar"/>
          <w:rtl/>
        </w:rPr>
        <w:t>(11)</w:t>
      </w:r>
      <w:r>
        <w:rPr>
          <w:rtl/>
          <w:lang w:bidi="fa-IR"/>
        </w:rPr>
        <w:t xml:space="preserve"> و جهان را از وجود پليدش پاك ساختند</w:t>
      </w:r>
      <w:r w:rsidR="003C3CF2">
        <w:rPr>
          <w:rtl/>
          <w:lang w:bidi="fa-IR"/>
        </w:rPr>
        <w:t xml:space="preserve">. </w:t>
      </w:r>
    </w:p>
    <w:p w:rsidR="00275CBB" w:rsidRDefault="00275CBB" w:rsidP="00275CBB">
      <w:pPr>
        <w:pStyle w:val="libNormal"/>
        <w:rPr>
          <w:rtl/>
          <w:lang w:bidi="fa-IR"/>
        </w:rPr>
      </w:pPr>
      <w:r>
        <w:rPr>
          <w:rtl/>
          <w:lang w:bidi="fa-IR"/>
        </w:rPr>
        <w:t>منتصر</w:t>
      </w:r>
      <w:r w:rsidR="003C3CF2">
        <w:rPr>
          <w:rtl/>
          <w:lang w:bidi="fa-IR"/>
        </w:rPr>
        <w:t xml:space="preserve">، </w:t>
      </w:r>
      <w:r>
        <w:rPr>
          <w:rtl/>
          <w:lang w:bidi="fa-IR"/>
        </w:rPr>
        <w:t>صبح همان شبى كه متوكّل به قتل رسيد</w:t>
      </w:r>
      <w:r w:rsidR="003C3CF2">
        <w:rPr>
          <w:rtl/>
          <w:lang w:bidi="fa-IR"/>
        </w:rPr>
        <w:t xml:space="preserve">، </w:t>
      </w:r>
      <w:r>
        <w:rPr>
          <w:rtl/>
          <w:lang w:bidi="fa-IR"/>
        </w:rPr>
        <w:t xml:space="preserve">خلافت را در دست گرفت و دستور داد برخى از كاخ ‌هاى پدرش را خراب كردند </w:t>
      </w:r>
      <w:r w:rsidRPr="00233356">
        <w:rPr>
          <w:rStyle w:val="libFootnotenumChar"/>
          <w:rtl/>
        </w:rPr>
        <w:t>(12)</w:t>
      </w:r>
      <w:r>
        <w:rPr>
          <w:rtl/>
          <w:lang w:bidi="fa-IR"/>
        </w:rPr>
        <w:t xml:space="preserve"> او نسبت به علويان آزارى نداشت و راءفت و عطوفت از خود نشان داد و اجازه داد به زيارت قبر امام حسين </w:t>
      </w:r>
      <w:r w:rsidR="004E6912" w:rsidRPr="004E6912">
        <w:rPr>
          <w:rStyle w:val="libAlaemChar"/>
          <w:rtl/>
        </w:rPr>
        <w:t>عليه‌السلام</w:t>
      </w:r>
      <w:r>
        <w:rPr>
          <w:rtl/>
          <w:lang w:bidi="fa-IR"/>
        </w:rPr>
        <w:t xml:space="preserve"> بروند و به آنان نيكى و احسان مى كرد </w:t>
      </w:r>
      <w:r w:rsidRPr="00233356">
        <w:rPr>
          <w:rStyle w:val="libFootnotenumChar"/>
          <w:rtl/>
        </w:rPr>
        <w:t>(13)</w:t>
      </w:r>
      <w:r>
        <w:rPr>
          <w:rtl/>
          <w:lang w:bidi="fa-IR"/>
        </w:rPr>
        <w:t xml:space="preserve"> و نيز دستور داد فدك را به اولاد امام حسن و امام حسين </w:t>
      </w:r>
      <w:r w:rsidR="000C67AA" w:rsidRPr="000C67AA">
        <w:rPr>
          <w:rStyle w:val="libAlaemChar"/>
          <w:rtl/>
        </w:rPr>
        <w:t>عليهما‌السلام</w:t>
      </w:r>
      <w:r>
        <w:rPr>
          <w:rtl/>
          <w:lang w:bidi="fa-IR"/>
        </w:rPr>
        <w:t xml:space="preserve"> بازگردانند و اوقاف مربوط به آل ابى طالب را آزاد سازند</w:t>
      </w:r>
      <w:r w:rsidR="003C3CF2">
        <w:rPr>
          <w:rtl/>
          <w:lang w:bidi="fa-IR"/>
        </w:rPr>
        <w:t xml:space="preserve">. </w:t>
      </w:r>
      <w:r w:rsidRPr="00233356">
        <w:rPr>
          <w:rStyle w:val="libFootnotenumChar"/>
          <w:rtl/>
        </w:rPr>
        <w:t>(14)</w:t>
      </w:r>
    </w:p>
    <w:p w:rsidR="00551712" w:rsidRDefault="00275CBB" w:rsidP="00275CBB">
      <w:pPr>
        <w:pStyle w:val="libNormal"/>
        <w:rPr>
          <w:rtl/>
          <w:lang w:bidi="fa-IR"/>
        </w:rPr>
      </w:pPr>
      <w:r>
        <w:rPr>
          <w:rtl/>
          <w:lang w:bidi="fa-IR"/>
        </w:rPr>
        <w:t>پس از او پسرعمويش مستعين</w:t>
      </w:r>
      <w:r w:rsidR="003C3CF2">
        <w:rPr>
          <w:rtl/>
          <w:lang w:bidi="fa-IR"/>
        </w:rPr>
        <w:t xml:space="preserve">، </w:t>
      </w:r>
      <w:r>
        <w:rPr>
          <w:rtl/>
          <w:lang w:bidi="fa-IR"/>
        </w:rPr>
        <w:t>نوه معتصم</w:t>
      </w:r>
      <w:r w:rsidR="003C3CF2">
        <w:rPr>
          <w:rtl/>
          <w:lang w:bidi="fa-IR"/>
        </w:rPr>
        <w:t xml:space="preserve">، </w:t>
      </w:r>
      <w:r>
        <w:rPr>
          <w:rtl/>
          <w:lang w:bidi="fa-IR"/>
        </w:rPr>
        <w:t>به خلافت رسيد و همان روش</w:t>
      </w:r>
      <w:r w:rsidR="00085123">
        <w:rPr>
          <w:rtl/>
          <w:lang w:bidi="fa-IR"/>
        </w:rPr>
        <w:t xml:space="preserve"> </w:t>
      </w:r>
      <w:r>
        <w:rPr>
          <w:rtl/>
          <w:lang w:bidi="fa-IR"/>
        </w:rPr>
        <w:t>خلفاى سابق را در پيش گرفت</w:t>
      </w:r>
      <w:r w:rsidR="003C3CF2">
        <w:rPr>
          <w:rtl/>
          <w:lang w:bidi="fa-IR"/>
        </w:rPr>
        <w:t xml:space="preserve">؛ </w:t>
      </w:r>
      <w:r>
        <w:rPr>
          <w:rtl/>
          <w:lang w:bidi="fa-IR"/>
        </w:rPr>
        <w:t>در حكومت او گروهى از علويان قيام كردند و كشته شدند</w:t>
      </w:r>
      <w:r w:rsidR="003C3CF2">
        <w:rPr>
          <w:rtl/>
          <w:lang w:bidi="fa-IR"/>
        </w:rPr>
        <w:t xml:space="preserve">. </w:t>
      </w:r>
    </w:p>
    <w:p w:rsidR="00275CBB" w:rsidRDefault="00275CBB" w:rsidP="00275CBB">
      <w:pPr>
        <w:pStyle w:val="libNormal"/>
        <w:rPr>
          <w:rtl/>
          <w:lang w:bidi="fa-IR"/>
        </w:rPr>
      </w:pPr>
      <w:r>
        <w:rPr>
          <w:rtl/>
          <w:lang w:bidi="fa-IR"/>
        </w:rPr>
        <w:t>مستعين در برابر شورش سپاهيان ترك خود نتوانست مقاومت كند و شورشيان معتز را از زندان بيرون آوردند و با او بيعت كردند</w:t>
      </w:r>
      <w:r w:rsidR="003C3CF2">
        <w:rPr>
          <w:rtl/>
          <w:lang w:bidi="fa-IR"/>
        </w:rPr>
        <w:t xml:space="preserve">. </w:t>
      </w:r>
      <w:r>
        <w:rPr>
          <w:rtl/>
          <w:lang w:bidi="fa-IR"/>
        </w:rPr>
        <w:t>كار معتز بالا گرفت و سرانجام مستعين حاضر به صلح با معتز شد و معتز به ظاهر با او صلح كرد و او را به سامرّا فراخواند و فرمان داد در بين راه او را كشتند</w:t>
      </w:r>
      <w:r w:rsidR="003C3CF2">
        <w:rPr>
          <w:rtl/>
          <w:lang w:bidi="fa-IR"/>
        </w:rPr>
        <w:t xml:space="preserve">. </w:t>
      </w:r>
      <w:r w:rsidRPr="00233356">
        <w:rPr>
          <w:rStyle w:val="libFootnotenumChar"/>
          <w:rtl/>
        </w:rPr>
        <w:t>(15)</w:t>
      </w:r>
    </w:p>
    <w:p w:rsidR="00275CBB" w:rsidRDefault="00275CBB" w:rsidP="00275CBB">
      <w:pPr>
        <w:pStyle w:val="libNormal"/>
        <w:rPr>
          <w:rtl/>
          <w:lang w:bidi="fa-IR"/>
        </w:rPr>
      </w:pPr>
      <w:r>
        <w:rPr>
          <w:rtl/>
          <w:lang w:bidi="fa-IR"/>
        </w:rPr>
        <w:t xml:space="preserve">مستعين دست برخى از نزديكان خود و سران ترك را در حيف و ميل بيت المال باز گذاشته بود </w:t>
      </w:r>
      <w:r w:rsidRPr="00233356">
        <w:rPr>
          <w:rStyle w:val="libFootnotenumChar"/>
          <w:rtl/>
        </w:rPr>
        <w:t>(16)</w:t>
      </w:r>
      <w:r>
        <w:rPr>
          <w:rtl/>
          <w:lang w:bidi="fa-IR"/>
        </w:rPr>
        <w:t xml:space="preserve"> و نسبت به امامان معصوم </w:t>
      </w:r>
      <w:r w:rsidR="000C67AA" w:rsidRPr="000C67AA">
        <w:rPr>
          <w:rStyle w:val="libAlaemChar"/>
          <w:rtl/>
        </w:rPr>
        <w:t>عليهم‌السلام</w:t>
      </w:r>
      <w:r>
        <w:rPr>
          <w:rtl/>
          <w:lang w:bidi="fa-IR"/>
        </w:rPr>
        <w:t xml:space="preserve"> ما رفتارى بسيار ناروا داشت</w:t>
      </w:r>
      <w:r w:rsidR="003C3CF2">
        <w:rPr>
          <w:rtl/>
          <w:lang w:bidi="fa-IR"/>
        </w:rPr>
        <w:t xml:space="preserve">، </w:t>
      </w:r>
      <w:r>
        <w:rPr>
          <w:rtl/>
          <w:lang w:bidi="fa-IR"/>
        </w:rPr>
        <w:t xml:space="preserve">بنابر برخى روايات مورد نفرين امام حسن عسكرى </w:t>
      </w:r>
      <w:r w:rsidR="004E6912" w:rsidRPr="004E6912">
        <w:rPr>
          <w:rStyle w:val="libAlaemChar"/>
          <w:rtl/>
        </w:rPr>
        <w:t>عليه‌السلام</w:t>
      </w:r>
      <w:r>
        <w:rPr>
          <w:rtl/>
          <w:lang w:bidi="fa-IR"/>
        </w:rPr>
        <w:t xml:space="preserve"> قرار گرفت و از بين رفت</w:t>
      </w:r>
      <w:r w:rsidR="003C3CF2">
        <w:rPr>
          <w:rtl/>
          <w:lang w:bidi="fa-IR"/>
        </w:rPr>
        <w:t xml:space="preserve">. </w:t>
      </w:r>
      <w:r w:rsidRPr="00233356">
        <w:rPr>
          <w:rStyle w:val="libFootnotenumChar"/>
          <w:rtl/>
        </w:rPr>
        <w:t>(17)</w:t>
      </w:r>
    </w:p>
    <w:p w:rsidR="00275CBB" w:rsidRDefault="00275CBB" w:rsidP="00275CBB">
      <w:pPr>
        <w:pStyle w:val="libNormal"/>
        <w:rPr>
          <w:rtl/>
          <w:lang w:bidi="fa-IR"/>
        </w:rPr>
      </w:pPr>
      <w:r>
        <w:rPr>
          <w:rtl/>
          <w:lang w:bidi="fa-IR"/>
        </w:rPr>
        <w:lastRenderedPageBreak/>
        <w:t>پس از مستعين</w:t>
      </w:r>
      <w:r w:rsidR="003C3CF2">
        <w:rPr>
          <w:rtl/>
          <w:lang w:bidi="fa-IR"/>
        </w:rPr>
        <w:t xml:space="preserve">، </w:t>
      </w:r>
      <w:r>
        <w:rPr>
          <w:rtl/>
          <w:lang w:bidi="fa-IR"/>
        </w:rPr>
        <w:t>معتز</w:t>
      </w:r>
      <w:r w:rsidR="003C3CF2">
        <w:rPr>
          <w:rtl/>
          <w:lang w:bidi="fa-IR"/>
        </w:rPr>
        <w:t xml:space="preserve">، </w:t>
      </w:r>
      <w:r>
        <w:rPr>
          <w:rtl/>
          <w:lang w:bidi="fa-IR"/>
        </w:rPr>
        <w:t xml:space="preserve">پسر متوكّل و برادر منتصر خلافت را به دست گرفت رفتار او نيز نسبت به علويان بسيار بد بود در حكومت او گروهى از علويان كشته يا مسموم شدند و امام هادى </w:t>
      </w:r>
      <w:r w:rsidR="004E6912" w:rsidRPr="004E6912">
        <w:rPr>
          <w:rStyle w:val="libAlaemChar"/>
          <w:rtl/>
        </w:rPr>
        <w:t>عليه‌السلام</w:t>
      </w:r>
      <w:r>
        <w:rPr>
          <w:rtl/>
          <w:lang w:bidi="fa-IR"/>
        </w:rPr>
        <w:t xml:space="preserve"> نيز در زمان او به شهادت رسيد</w:t>
      </w:r>
      <w:r w:rsidR="003C3CF2">
        <w:rPr>
          <w:rtl/>
          <w:lang w:bidi="fa-IR"/>
        </w:rPr>
        <w:t xml:space="preserve">. </w:t>
      </w:r>
    </w:p>
    <w:p w:rsidR="00275CBB" w:rsidRDefault="00275CBB" w:rsidP="00275CBB">
      <w:pPr>
        <w:pStyle w:val="libNormal"/>
        <w:rPr>
          <w:rtl/>
          <w:lang w:bidi="fa-IR"/>
        </w:rPr>
      </w:pPr>
      <w:r>
        <w:rPr>
          <w:rtl/>
          <w:lang w:bidi="fa-IR"/>
        </w:rPr>
        <w:t>معتز سرانجام با شورش سران ترك و ديگران روبه رو شد و شورشيان او را از كار بركنار كرده و پس از ضرب و جرح در سردابى افكندند و در آن مسدود ساختند تا در همانجا به هلاكت رسيد</w:t>
      </w:r>
      <w:r w:rsidR="003C3CF2">
        <w:rPr>
          <w:rtl/>
          <w:lang w:bidi="fa-IR"/>
        </w:rPr>
        <w:t xml:space="preserve">. </w:t>
      </w:r>
      <w:r w:rsidRPr="00233356">
        <w:rPr>
          <w:rStyle w:val="libFootnotenumChar"/>
          <w:rtl/>
        </w:rPr>
        <w:t>(18)</w:t>
      </w:r>
    </w:p>
    <w:p w:rsidR="000C67AA" w:rsidRDefault="004E6268" w:rsidP="004E6268">
      <w:pPr>
        <w:pStyle w:val="Heading3"/>
        <w:rPr>
          <w:rtl/>
          <w:lang w:bidi="fa-IR"/>
        </w:rPr>
      </w:pPr>
      <w:bookmarkStart w:id="9" w:name="_Toc411024877"/>
      <w:r>
        <w:rPr>
          <w:rtl/>
          <w:lang w:bidi="fa-IR"/>
        </w:rPr>
        <w:t>هنوز تو در معرفت ما در اين پايه اى</w:t>
      </w:r>
      <w:r w:rsidR="003C3CF2">
        <w:rPr>
          <w:rtl/>
          <w:lang w:bidi="fa-IR"/>
        </w:rPr>
        <w:t>؟</w:t>
      </w:r>
      <w:r>
        <w:rPr>
          <w:rtl/>
          <w:lang w:bidi="fa-IR"/>
        </w:rPr>
        <w:t>!</w:t>
      </w:r>
      <w:bookmarkEnd w:id="9"/>
    </w:p>
    <w:p w:rsidR="00275CBB" w:rsidRDefault="00275CBB" w:rsidP="00275CBB">
      <w:pPr>
        <w:pStyle w:val="libNormal"/>
        <w:rPr>
          <w:rtl/>
          <w:lang w:bidi="fa-IR"/>
        </w:rPr>
      </w:pPr>
      <w:r>
        <w:rPr>
          <w:rtl/>
          <w:lang w:bidi="fa-IR"/>
        </w:rPr>
        <w:t>كلينى و ابن شهرآشوب اينگونه نقل كرده اند</w:t>
      </w:r>
      <w:r w:rsidR="003C3CF2">
        <w:rPr>
          <w:rtl/>
          <w:lang w:bidi="fa-IR"/>
        </w:rPr>
        <w:t xml:space="preserve">: </w:t>
      </w:r>
    </w:p>
    <w:p w:rsidR="00275CBB" w:rsidRDefault="00275CBB" w:rsidP="00275CBB">
      <w:pPr>
        <w:pStyle w:val="libNormal"/>
        <w:rPr>
          <w:rtl/>
          <w:lang w:bidi="fa-IR"/>
        </w:rPr>
      </w:pPr>
      <w:r>
        <w:rPr>
          <w:rtl/>
          <w:lang w:bidi="fa-IR"/>
        </w:rPr>
        <w:t>صالح بن سعيد مى گويد</w:t>
      </w:r>
      <w:r w:rsidR="003C3CF2">
        <w:rPr>
          <w:rtl/>
          <w:lang w:bidi="fa-IR"/>
        </w:rPr>
        <w:t xml:space="preserve">: </w:t>
      </w:r>
      <w:r>
        <w:rPr>
          <w:rtl/>
          <w:lang w:bidi="fa-IR"/>
        </w:rPr>
        <w:t xml:space="preserve">در سامرّا خدمت حضرت امام هادى </w:t>
      </w:r>
      <w:r w:rsidR="004E6912" w:rsidRPr="004E6912">
        <w:rPr>
          <w:rStyle w:val="libAlaemChar"/>
          <w:rtl/>
        </w:rPr>
        <w:t>عليه‌السلام</w:t>
      </w:r>
      <w:r>
        <w:rPr>
          <w:rtl/>
          <w:lang w:bidi="fa-IR"/>
        </w:rPr>
        <w:t xml:space="preserve"> شرفياب شدم</w:t>
      </w:r>
      <w:r w:rsidR="003C3CF2">
        <w:rPr>
          <w:rtl/>
          <w:lang w:bidi="fa-IR"/>
        </w:rPr>
        <w:t xml:space="preserve">. </w:t>
      </w:r>
    </w:p>
    <w:p w:rsidR="00275CBB" w:rsidRDefault="00275CBB" w:rsidP="00275CBB">
      <w:pPr>
        <w:pStyle w:val="libNormal"/>
        <w:rPr>
          <w:rtl/>
          <w:lang w:bidi="fa-IR"/>
        </w:rPr>
      </w:pPr>
      <w:r>
        <w:rPr>
          <w:rtl/>
          <w:lang w:bidi="fa-IR"/>
        </w:rPr>
        <w:t>آن جناب را در «خان الصعاليك» فرود آورده بودند</w:t>
      </w:r>
      <w:r w:rsidR="003C3CF2">
        <w:rPr>
          <w:rtl/>
          <w:lang w:bidi="fa-IR"/>
        </w:rPr>
        <w:t xml:space="preserve">. </w:t>
      </w:r>
      <w:r>
        <w:rPr>
          <w:rtl/>
          <w:lang w:bidi="fa-IR"/>
        </w:rPr>
        <w:t>آن محل</w:t>
      </w:r>
      <w:r w:rsidR="003C3CF2">
        <w:rPr>
          <w:rtl/>
          <w:lang w:bidi="fa-IR"/>
        </w:rPr>
        <w:t xml:space="preserve">، </w:t>
      </w:r>
      <w:r>
        <w:rPr>
          <w:rtl/>
          <w:lang w:bidi="fa-IR"/>
        </w:rPr>
        <w:t>نزول فقرا و غريبان بى نام و نشان بود</w:t>
      </w:r>
      <w:r w:rsidR="003C3CF2">
        <w:rPr>
          <w:rtl/>
          <w:lang w:bidi="fa-IR"/>
        </w:rPr>
        <w:t xml:space="preserve">. </w:t>
      </w:r>
      <w:r>
        <w:rPr>
          <w:rtl/>
          <w:lang w:bidi="fa-IR"/>
        </w:rPr>
        <w:t xml:space="preserve">با </w:t>
      </w:r>
      <w:r w:rsidR="001310EB">
        <w:rPr>
          <w:rtl/>
          <w:lang w:bidi="fa-IR"/>
        </w:rPr>
        <w:t>تأثر</w:t>
      </w:r>
      <w:r>
        <w:rPr>
          <w:rtl/>
          <w:lang w:bidi="fa-IR"/>
        </w:rPr>
        <w:t xml:space="preserve"> شديد عرض كردم</w:t>
      </w:r>
      <w:r w:rsidR="003C3CF2">
        <w:rPr>
          <w:rtl/>
          <w:lang w:bidi="fa-IR"/>
        </w:rPr>
        <w:t xml:space="preserve">: </w:t>
      </w:r>
      <w:r>
        <w:rPr>
          <w:rtl/>
          <w:lang w:bidi="fa-IR"/>
        </w:rPr>
        <w:t>قربانت گردم</w:t>
      </w:r>
      <w:r w:rsidR="003C3CF2">
        <w:rPr>
          <w:rtl/>
          <w:lang w:bidi="fa-IR"/>
        </w:rPr>
        <w:t>!</w:t>
      </w:r>
      <w:r>
        <w:rPr>
          <w:rtl/>
          <w:lang w:bidi="fa-IR"/>
        </w:rPr>
        <w:t xml:space="preserve"> اين ستمكاران در همه امور سعى در اطفاى نور شما كردند تا آن كه شما را در چنين جايى وارد نمودند</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اى پسر سعيد! هنوز تو در معرفت ما در اين پايه اى</w:t>
      </w:r>
      <w:r w:rsidR="003C3CF2">
        <w:rPr>
          <w:rtl/>
          <w:lang w:bidi="fa-IR"/>
        </w:rPr>
        <w:t>؟</w:t>
      </w:r>
      <w:r>
        <w:rPr>
          <w:rtl/>
          <w:lang w:bidi="fa-IR"/>
        </w:rPr>
        <w:t>!</w:t>
      </w:r>
    </w:p>
    <w:p w:rsidR="00275CBB" w:rsidRDefault="00275CBB" w:rsidP="00275CBB">
      <w:pPr>
        <w:pStyle w:val="libNormal"/>
        <w:rPr>
          <w:rtl/>
          <w:lang w:bidi="fa-IR"/>
        </w:rPr>
      </w:pPr>
      <w:r>
        <w:rPr>
          <w:rtl/>
          <w:lang w:bidi="fa-IR"/>
        </w:rPr>
        <w:t>آنگاه حضرتش با دست مباركش اشاره فرمود</w:t>
      </w:r>
      <w:r w:rsidR="003C3CF2">
        <w:rPr>
          <w:rtl/>
          <w:lang w:bidi="fa-IR"/>
        </w:rPr>
        <w:t xml:space="preserve">، </w:t>
      </w:r>
      <w:r>
        <w:rPr>
          <w:rtl/>
          <w:lang w:bidi="fa-IR"/>
        </w:rPr>
        <w:t>بستان هايى را با انواع رياحين و باغ هاى معطر به اقسام ميوه هايى ديدم كه نهرها جارى و قصرهاى مرتفع و غلامان و حوريان خوشرو كه تاكنون ديده نشده است</w:t>
      </w:r>
      <w:r w:rsidR="003C3CF2">
        <w:rPr>
          <w:rtl/>
          <w:lang w:bidi="fa-IR"/>
        </w:rPr>
        <w:t xml:space="preserve">. </w:t>
      </w:r>
      <w:r>
        <w:rPr>
          <w:rtl/>
          <w:lang w:bidi="fa-IR"/>
        </w:rPr>
        <w:t>از مشاهده اين احوال حيران و عقلم پريشان شد</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اى پسر سعيد! اين از آنِ ماست</w:t>
      </w:r>
      <w:r w:rsidR="003C3CF2">
        <w:rPr>
          <w:rtl/>
          <w:lang w:bidi="fa-IR"/>
        </w:rPr>
        <w:t xml:space="preserve">. </w:t>
      </w:r>
    </w:p>
    <w:p w:rsidR="000C67AA" w:rsidRDefault="004E6268" w:rsidP="004E6268">
      <w:pPr>
        <w:pStyle w:val="Heading3"/>
        <w:rPr>
          <w:rtl/>
          <w:lang w:bidi="fa-IR"/>
        </w:rPr>
      </w:pPr>
      <w:bookmarkStart w:id="10" w:name="_Toc411024878"/>
      <w:r>
        <w:rPr>
          <w:rtl/>
          <w:lang w:bidi="fa-IR"/>
        </w:rPr>
        <w:t>پاسخ به ادّعاى بى مورد</w:t>
      </w:r>
      <w:bookmarkEnd w:id="10"/>
    </w:p>
    <w:p w:rsidR="00275CBB" w:rsidRDefault="00275CBB" w:rsidP="00275CBB">
      <w:pPr>
        <w:pStyle w:val="libNormal"/>
        <w:rPr>
          <w:rtl/>
          <w:lang w:bidi="fa-IR"/>
        </w:rPr>
      </w:pPr>
      <w:r>
        <w:rPr>
          <w:rtl/>
          <w:lang w:bidi="fa-IR"/>
        </w:rPr>
        <w:t>قطب راوندى گويد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در دوران متوكّل زنى ادعا كرد كه من زينب دختر فاطمه زهرا </w:t>
      </w:r>
      <w:r w:rsidR="000C67AA" w:rsidRPr="000C67AA">
        <w:rPr>
          <w:rStyle w:val="libAlaemChar"/>
          <w:rtl/>
        </w:rPr>
        <w:t>عليها‌السلام</w:t>
      </w:r>
      <w:r>
        <w:rPr>
          <w:rtl/>
          <w:lang w:bidi="fa-IR"/>
        </w:rPr>
        <w:t xml:space="preserve"> مى باشم</w:t>
      </w:r>
      <w:r w:rsidR="003C3CF2">
        <w:rPr>
          <w:rtl/>
          <w:lang w:bidi="fa-IR"/>
        </w:rPr>
        <w:t xml:space="preserve">. </w:t>
      </w:r>
    </w:p>
    <w:p w:rsidR="00275CBB" w:rsidRDefault="00275CBB" w:rsidP="00275CBB">
      <w:pPr>
        <w:pStyle w:val="libNormal"/>
        <w:rPr>
          <w:rtl/>
          <w:lang w:bidi="fa-IR"/>
        </w:rPr>
      </w:pPr>
      <w:r>
        <w:rPr>
          <w:rtl/>
          <w:lang w:bidi="fa-IR"/>
        </w:rPr>
        <w:t>متوكّل گفت</w:t>
      </w:r>
      <w:r w:rsidR="003C3CF2">
        <w:rPr>
          <w:rtl/>
          <w:lang w:bidi="fa-IR"/>
        </w:rPr>
        <w:t xml:space="preserve">: </w:t>
      </w:r>
      <w:r>
        <w:rPr>
          <w:rtl/>
          <w:lang w:bidi="fa-IR"/>
        </w:rPr>
        <w:t>از زمان زينب تا به حال سال ها گذشته و تو جوانى</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 xml:space="preserve">رسول خدا </w:t>
      </w:r>
      <w:r w:rsidR="00E442ED" w:rsidRPr="00E442ED">
        <w:rPr>
          <w:rStyle w:val="libAlaemChar"/>
          <w:rtl/>
        </w:rPr>
        <w:t>صلى‌الله‌عليه‌وآله</w:t>
      </w:r>
      <w:r>
        <w:rPr>
          <w:rtl/>
          <w:lang w:bidi="fa-IR"/>
        </w:rPr>
        <w:t xml:space="preserve"> دست بر سر من كشيد و دعا كرد كه در هر چهل سال جوانى من باز گردد</w:t>
      </w:r>
      <w:r w:rsidR="003C3CF2">
        <w:rPr>
          <w:rtl/>
          <w:lang w:bidi="fa-IR"/>
        </w:rPr>
        <w:t xml:space="preserve">. </w:t>
      </w:r>
    </w:p>
    <w:p w:rsidR="00275CBB" w:rsidRDefault="00275CBB" w:rsidP="00275CBB">
      <w:pPr>
        <w:pStyle w:val="libNormal"/>
        <w:rPr>
          <w:rtl/>
          <w:lang w:bidi="fa-IR"/>
        </w:rPr>
      </w:pPr>
      <w:r>
        <w:rPr>
          <w:rtl/>
          <w:lang w:bidi="fa-IR"/>
        </w:rPr>
        <w:t>متوكّل مشايخ آل ابوطالب و اولاد عباس و قريش را طلبيد</w:t>
      </w:r>
      <w:r w:rsidR="003C3CF2">
        <w:rPr>
          <w:rtl/>
          <w:lang w:bidi="fa-IR"/>
        </w:rPr>
        <w:t xml:space="preserve">. </w:t>
      </w:r>
      <w:r>
        <w:rPr>
          <w:rtl/>
          <w:lang w:bidi="fa-IR"/>
        </w:rPr>
        <w:t>همه گفتند</w:t>
      </w:r>
      <w:r w:rsidR="003C3CF2">
        <w:rPr>
          <w:rtl/>
          <w:lang w:bidi="fa-IR"/>
        </w:rPr>
        <w:t xml:space="preserve">: </w:t>
      </w:r>
      <w:r>
        <w:rPr>
          <w:rtl/>
          <w:lang w:bidi="fa-IR"/>
        </w:rPr>
        <w:t>او دروغ مى گويد</w:t>
      </w:r>
      <w:r w:rsidR="003C3CF2">
        <w:rPr>
          <w:rtl/>
          <w:lang w:bidi="fa-IR"/>
        </w:rPr>
        <w:t xml:space="preserve">، </w:t>
      </w:r>
      <w:r>
        <w:rPr>
          <w:rtl/>
          <w:lang w:bidi="fa-IR"/>
        </w:rPr>
        <w:t>زينب در فلان سال وفات كرده است</w:t>
      </w:r>
      <w:r w:rsidR="003C3CF2">
        <w:rPr>
          <w:rtl/>
          <w:lang w:bidi="fa-IR"/>
        </w:rPr>
        <w:t xml:space="preserve">. </w:t>
      </w:r>
    </w:p>
    <w:p w:rsidR="00275CBB" w:rsidRDefault="00275CBB" w:rsidP="00275CBB">
      <w:pPr>
        <w:pStyle w:val="libNormal"/>
        <w:rPr>
          <w:rtl/>
          <w:lang w:bidi="fa-IR"/>
        </w:rPr>
      </w:pPr>
      <w:r>
        <w:rPr>
          <w:rtl/>
          <w:lang w:bidi="fa-IR"/>
        </w:rPr>
        <w:t>آن زن گفت</w:t>
      </w:r>
      <w:r w:rsidR="003C3CF2">
        <w:rPr>
          <w:rtl/>
          <w:lang w:bidi="fa-IR"/>
        </w:rPr>
        <w:t xml:space="preserve">: </w:t>
      </w:r>
      <w:r>
        <w:rPr>
          <w:rtl/>
          <w:lang w:bidi="fa-IR"/>
        </w:rPr>
        <w:t>آنها دروغ مى گويند من پنهان بودم</w:t>
      </w:r>
      <w:r w:rsidR="003C3CF2">
        <w:rPr>
          <w:rtl/>
          <w:lang w:bidi="fa-IR"/>
        </w:rPr>
        <w:t xml:space="preserve">، </w:t>
      </w:r>
      <w:r>
        <w:rPr>
          <w:rtl/>
          <w:lang w:bidi="fa-IR"/>
        </w:rPr>
        <w:t>كسى از حال من مطلع نبود اكنون كه ظاهر شدم</w:t>
      </w:r>
      <w:r w:rsidR="003C3CF2">
        <w:rPr>
          <w:rtl/>
          <w:lang w:bidi="fa-IR"/>
        </w:rPr>
        <w:t xml:space="preserve">. </w:t>
      </w:r>
    </w:p>
    <w:p w:rsidR="00275CBB" w:rsidRDefault="00275CBB" w:rsidP="00275CBB">
      <w:pPr>
        <w:pStyle w:val="libNormal"/>
        <w:rPr>
          <w:rtl/>
          <w:lang w:bidi="fa-IR"/>
        </w:rPr>
      </w:pPr>
      <w:r>
        <w:rPr>
          <w:rtl/>
          <w:lang w:bidi="fa-IR"/>
        </w:rPr>
        <w:t>متوكّل قسم خورد كه بايد از روى جهت و دليل ادعاى او را باطل كرد</w:t>
      </w:r>
      <w:r w:rsidR="003C3CF2">
        <w:rPr>
          <w:rtl/>
          <w:lang w:bidi="fa-IR"/>
        </w:rPr>
        <w:t xml:space="preserve">. </w:t>
      </w:r>
    </w:p>
    <w:p w:rsidR="00275CBB" w:rsidRDefault="00275CBB" w:rsidP="00275CBB">
      <w:pPr>
        <w:pStyle w:val="libNormal"/>
        <w:rPr>
          <w:rtl/>
          <w:lang w:bidi="fa-IR"/>
        </w:rPr>
      </w:pPr>
      <w:r>
        <w:rPr>
          <w:rtl/>
          <w:lang w:bidi="fa-IR"/>
        </w:rPr>
        <w:t>آنها گفتند</w:t>
      </w:r>
      <w:r w:rsidR="003C3CF2">
        <w:rPr>
          <w:rtl/>
          <w:lang w:bidi="fa-IR"/>
        </w:rPr>
        <w:t xml:space="preserve">: </w:t>
      </w:r>
      <w:r>
        <w:rPr>
          <w:rtl/>
          <w:lang w:bidi="fa-IR"/>
        </w:rPr>
        <w:t>كسى را نزد ابن الرضا بفرست تا او را حاضر كنند</w:t>
      </w:r>
      <w:r w:rsidR="003C3CF2">
        <w:rPr>
          <w:rtl/>
          <w:lang w:bidi="fa-IR"/>
        </w:rPr>
        <w:t xml:space="preserve">، </w:t>
      </w:r>
      <w:r>
        <w:rPr>
          <w:rtl/>
          <w:lang w:bidi="fa-IR"/>
        </w:rPr>
        <w:t>شايد او كلام اين زن را باطل كند</w:t>
      </w:r>
      <w:r w:rsidR="003C3CF2">
        <w:rPr>
          <w:rtl/>
          <w:lang w:bidi="fa-IR"/>
        </w:rPr>
        <w:t xml:space="preserve">. </w:t>
      </w:r>
    </w:p>
    <w:p w:rsidR="00275CBB" w:rsidRDefault="00275CBB" w:rsidP="00275CBB">
      <w:pPr>
        <w:pStyle w:val="libNormal"/>
        <w:rPr>
          <w:rtl/>
          <w:lang w:bidi="fa-IR"/>
        </w:rPr>
      </w:pPr>
      <w:r>
        <w:rPr>
          <w:rtl/>
          <w:lang w:bidi="fa-IR"/>
        </w:rPr>
        <w:t>متوكّل آن حضرت را طلبيد</w:t>
      </w:r>
      <w:r w:rsidR="003C3CF2">
        <w:rPr>
          <w:rtl/>
          <w:lang w:bidi="fa-IR"/>
        </w:rPr>
        <w:t xml:space="preserve">، </w:t>
      </w:r>
      <w:r>
        <w:rPr>
          <w:rtl/>
          <w:lang w:bidi="fa-IR"/>
        </w:rPr>
        <w:t>حكايت را به وى گفت</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دروغ مى گويد</w:t>
      </w:r>
      <w:r w:rsidR="003C3CF2">
        <w:rPr>
          <w:rtl/>
          <w:lang w:bidi="fa-IR"/>
        </w:rPr>
        <w:t xml:space="preserve">، </w:t>
      </w:r>
      <w:r>
        <w:rPr>
          <w:rtl/>
          <w:lang w:bidi="fa-IR"/>
        </w:rPr>
        <w:t>زينب در فلان سال وفات كرد</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اين را گفتند</w:t>
      </w:r>
      <w:r w:rsidR="003C3CF2">
        <w:rPr>
          <w:rtl/>
          <w:lang w:bidi="fa-IR"/>
        </w:rPr>
        <w:t xml:space="preserve">. </w:t>
      </w:r>
      <w:r>
        <w:rPr>
          <w:rtl/>
          <w:lang w:bidi="fa-IR"/>
        </w:rPr>
        <w:t>حجتى بر بطلان قول او بيان كن</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 xml:space="preserve">حجت بر بطلان او اين است كه گوشت فرزندان فاطمه </w:t>
      </w:r>
      <w:r w:rsidR="000C67AA" w:rsidRPr="000C67AA">
        <w:rPr>
          <w:rStyle w:val="libAlaemChar"/>
          <w:rtl/>
        </w:rPr>
        <w:t>عليها‌السلام</w:t>
      </w:r>
      <w:r>
        <w:rPr>
          <w:rtl/>
          <w:lang w:bidi="fa-IR"/>
        </w:rPr>
        <w:t xml:space="preserve"> بر درندگان حرام است</w:t>
      </w:r>
      <w:r w:rsidR="003C3CF2">
        <w:rPr>
          <w:rtl/>
          <w:lang w:bidi="fa-IR"/>
        </w:rPr>
        <w:t xml:space="preserve">. </w:t>
      </w:r>
      <w:r>
        <w:rPr>
          <w:rtl/>
          <w:lang w:bidi="fa-IR"/>
        </w:rPr>
        <w:t>او را به جايگاه شيرها بفرستيد</w:t>
      </w:r>
      <w:r w:rsidR="003C3CF2">
        <w:rPr>
          <w:rtl/>
          <w:lang w:bidi="fa-IR"/>
        </w:rPr>
        <w:t xml:space="preserve">. </w:t>
      </w:r>
      <w:r>
        <w:rPr>
          <w:rtl/>
          <w:lang w:bidi="fa-IR"/>
        </w:rPr>
        <w:t>اگر راست مى گويد</w:t>
      </w:r>
      <w:r w:rsidR="003C3CF2">
        <w:rPr>
          <w:rtl/>
          <w:lang w:bidi="fa-IR"/>
        </w:rPr>
        <w:t xml:space="preserve">، </w:t>
      </w:r>
      <w:r>
        <w:rPr>
          <w:rtl/>
          <w:lang w:bidi="fa-IR"/>
        </w:rPr>
        <w:t>نبايد شيرها او را بخورند</w:t>
      </w:r>
      <w:r w:rsidR="003C3CF2">
        <w:rPr>
          <w:rtl/>
          <w:lang w:bidi="fa-IR"/>
        </w:rPr>
        <w:t xml:space="preserve">. </w:t>
      </w:r>
    </w:p>
    <w:p w:rsidR="00275CBB" w:rsidRDefault="00275CBB" w:rsidP="00275CBB">
      <w:pPr>
        <w:pStyle w:val="libNormal"/>
        <w:rPr>
          <w:rtl/>
          <w:lang w:bidi="fa-IR"/>
        </w:rPr>
      </w:pPr>
      <w:r>
        <w:rPr>
          <w:rtl/>
          <w:lang w:bidi="fa-IR"/>
        </w:rPr>
        <w:t>متوكّل به آن زن گفت</w:t>
      </w:r>
      <w:r w:rsidR="003C3CF2">
        <w:rPr>
          <w:rtl/>
          <w:lang w:bidi="fa-IR"/>
        </w:rPr>
        <w:t xml:space="preserve">: </w:t>
      </w:r>
      <w:r>
        <w:rPr>
          <w:rtl/>
          <w:lang w:bidi="fa-IR"/>
        </w:rPr>
        <w:t>چه مى گويى</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مى خواهد مرا به اين سبب بكشد</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اين ها جماعتى از اولاد فاطمه مى باشند</w:t>
      </w:r>
      <w:r w:rsidR="003C3CF2">
        <w:rPr>
          <w:rtl/>
          <w:lang w:bidi="fa-IR"/>
        </w:rPr>
        <w:t xml:space="preserve">. </w:t>
      </w:r>
      <w:r>
        <w:rPr>
          <w:rtl/>
          <w:lang w:bidi="fa-IR"/>
        </w:rPr>
        <w:t>هر كدام را خواهى بفرست تا اين مطلب بر تو معلوم شود</w:t>
      </w:r>
      <w:r w:rsidR="003C3CF2">
        <w:rPr>
          <w:rtl/>
          <w:lang w:bidi="fa-IR"/>
        </w:rPr>
        <w:t xml:space="preserve">. </w:t>
      </w:r>
    </w:p>
    <w:p w:rsidR="00275CBB" w:rsidRDefault="00275CBB" w:rsidP="00275CBB">
      <w:pPr>
        <w:pStyle w:val="libNormal"/>
        <w:rPr>
          <w:rtl/>
          <w:lang w:bidi="fa-IR"/>
        </w:rPr>
      </w:pPr>
      <w:r>
        <w:rPr>
          <w:rtl/>
          <w:lang w:bidi="fa-IR"/>
        </w:rPr>
        <w:t>راوى گفت</w:t>
      </w:r>
      <w:r w:rsidR="003C3CF2">
        <w:rPr>
          <w:rtl/>
          <w:lang w:bidi="fa-IR"/>
        </w:rPr>
        <w:t xml:space="preserve">: </w:t>
      </w:r>
      <w:r>
        <w:rPr>
          <w:rtl/>
          <w:lang w:bidi="fa-IR"/>
        </w:rPr>
        <w:t>صورت هاى همه در اين وقت تغيير يافت</w:t>
      </w:r>
      <w:r w:rsidR="003C3CF2">
        <w:rPr>
          <w:rtl/>
          <w:lang w:bidi="fa-IR"/>
        </w:rPr>
        <w:t xml:space="preserve">. </w:t>
      </w:r>
    </w:p>
    <w:p w:rsidR="00275CBB" w:rsidRDefault="00275CBB" w:rsidP="00275CBB">
      <w:pPr>
        <w:pStyle w:val="libNormal"/>
        <w:rPr>
          <w:rtl/>
          <w:lang w:bidi="fa-IR"/>
        </w:rPr>
      </w:pPr>
      <w:r>
        <w:rPr>
          <w:rtl/>
          <w:lang w:bidi="fa-IR"/>
        </w:rPr>
        <w:lastRenderedPageBreak/>
        <w:t>بعضى گفتند</w:t>
      </w:r>
      <w:r w:rsidR="003C3CF2">
        <w:rPr>
          <w:rtl/>
          <w:lang w:bidi="fa-IR"/>
        </w:rPr>
        <w:t xml:space="preserve">: </w:t>
      </w:r>
      <w:r>
        <w:rPr>
          <w:rtl/>
          <w:lang w:bidi="fa-IR"/>
        </w:rPr>
        <w:t>چرا حواله بر ديگرى مى كند</w:t>
      </w:r>
      <w:r w:rsidR="003C3CF2">
        <w:rPr>
          <w:rtl/>
          <w:lang w:bidi="fa-IR"/>
        </w:rPr>
        <w:t xml:space="preserve">، </w:t>
      </w:r>
      <w:r>
        <w:rPr>
          <w:rtl/>
          <w:lang w:bidi="fa-IR"/>
        </w:rPr>
        <w:t>خودش نمى رود</w:t>
      </w:r>
      <w:r w:rsidR="003C3CF2">
        <w:rPr>
          <w:rtl/>
          <w:lang w:bidi="fa-IR"/>
        </w:rPr>
        <w:t xml:space="preserve">. </w:t>
      </w:r>
    </w:p>
    <w:p w:rsidR="00275CBB" w:rsidRDefault="00275CBB" w:rsidP="00275CBB">
      <w:pPr>
        <w:pStyle w:val="libNormal"/>
        <w:rPr>
          <w:rtl/>
          <w:lang w:bidi="fa-IR"/>
        </w:rPr>
      </w:pPr>
      <w:r>
        <w:rPr>
          <w:rtl/>
          <w:lang w:bidi="fa-IR"/>
        </w:rPr>
        <w:t>متوكّل گفت</w:t>
      </w:r>
      <w:r w:rsidR="003C3CF2">
        <w:rPr>
          <w:rtl/>
          <w:lang w:bidi="fa-IR"/>
        </w:rPr>
        <w:t xml:space="preserve">: </w:t>
      </w:r>
      <w:r>
        <w:rPr>
          <w:rtl/>
          <w:lang w:bidi="fa-IR"/>
        </w:rPr>
        <w:t>خود شما نزد درندگان برويد</w:t>
      </w:r>
      <w:r w:rsidR="003C3CF2">
        <w:rPr>
          <w:rtl/>
          <w:lang w:bidi="fa-IR"/>
        </w:rPr>
        <w:t xml:space="preserve">. </w:t>
      </w:r>
    </w:p>
    <w:p w:rsidR="00275CBB" w:rsidRDefault="00275CBB" w:rsidP="00275CBB">
      <w:pPr>
        <w:pStyle w:val="libNormal"/>
        <w:rPr>
          <w:rtl/>
          <w:lang w:bidi="fa-IR"/>
        </w:rPr>
      </w:pPr>
      <w:r>
        <w:rPr>
          <w:rtl/>
          <w:lang w:bidi="fa-IR"/>
        </w:rPr>
        <w:t>پس نردبانى نهادند و حضرتش وارد جايگاه درندگان شد و در آنجا نشست</w:t>
      </w:r>
      <w:r w:rsidR="003C3CF2">
        <w:rPr>
          <w:rtl/>
          <w:lang w:bidi="fa-IR"/>
        </w:rPr>
        <w:t xml:space="preserve">. </w:t>
      </w:r>
    </w:p>
    <w:p w:rsidR="00275CBB" w:rsidRDefault="00275CBB" w:rsidP="00275CBB">
      <w:pPr>
        <w:pStyle w:val="libNormal"/>
        <w:rPr>
          <w:rtl/>
          <w:lang w:bidi="fa-IR"/>
        </w:rPr>
      </w:pPr>
      <w:r>
        <w:rPr>
          <w:rtl/>
          <w:lang w:bidi="fa-IR"/>
        </w:rPr>
        <w:t>شيرها خدمت آن حضرت آمدند و از روى خضوع سر خود را در پيش روى آن حضرت بر زمين مى نهادند</w:t>
      </w:r>
      <w:r w:rsidR="003C3CF2">
        <w:rPr>
          <w:rtl/>
          <w:lang w:bidi="fa-IR"/>
        </w:rPr>
        <w:t xml:space="preserve">. </w:t>
      </w:r>
    </w:p>
    <w:p w:rsidR="00275CBB" w:rsidRDefault="00275CBB" w:rsidP="00275CBB">
      <w:pPr>
        <w:pStyle w:val="libNormal"/>
        <w:rPr>
          <w:rtl/>
          <w:lang w:bidi="fa-IR"/>
        </w:rPr>
      </w:pPr>
      <w:r>
        <w:rPr>
          <w:rtl/>
          <w:lang w:bidi="fa-IR"/>
        </w:rPr>
        <w:t>آن حضرت دست بر سر آن حيوانات ماليد و امر كرد كه كنار روند</w:t>
      </w:r>
      <w:r w:rsidR="003C3CF2">
        <w:rPr>
          <w:rtl/>
          <w:lang w:bidi="fa-IR"/>
        </w:rPr>
        <w:t xml:space="preserve">. </w:t>
      </w:r>
    </w:p>
    <w:p w:rsidR="00275CBB" w:rsidRDefault="00275CBB" w:rsidP="00275CBB">
      <w:pPr>
        <w:pStyle w:val="libNormal"/>
        <w:rPr>
          <w:rtl/>
          <w:lang w:bidi="fa-IR"/>
        </w:rPr>
      </w:pPr>
      <w:r>
        <w:rPr>
          <w:rtl/>
          <w:lang w:bidi="fa-IR"/>
        </w:rPr>
        <w:t>وزير متوكّل گفت</w:t>
      </w:r>
      <w:r w:rsidR="003C3CF2">
        <w:rPr>
          <w:rtl/>
          <w:lang w:bidi="fa-IR"/>
        </w:rPr>
        <w:t xml:space="preserve">: </w:t>
      </w:r>
      <w:r>
        <w:rPr>
          <w:rtl/>
          <w:lang w:bidi="fa-IR"/>
        </w:rPr>
        <w:t>اين كار از روى صواب نيست</w:t>
      </w:r>
      <w:r w:rsidR="003C3CF2">
        <w:rPr>
          <w:rtl/>
          <w:lang w:bidi="fa-IR"/>
        </w:rPr>
        <w:t xml:space="preserve">. </w:t>
      </w:r>
      <w:r>
        <w:rPr>
          <w:rtl/>
          <w:lang w:bidi="fa-IR"/>
        </w:rPr>
        <w:t>آن جناب را زود بطلب تا مردم اين معجزه را از او مشاهده نكنند</w:t>
      </w:r>
      <w:r w:rsidR="003C3CF2">
        <w:rPr>
          <w:rtl/>
          <w:lang w:bidi="fa-IR"/>
        </w:rPr>
        <w:t xml:space="preserve">. </w:t>
      </w:r>
    </w:p>
    <w:p w:rsidR="00275CBB" w:rsidRDefault="00275CBB" w:rsidP="00275CBB">
      <w:pPr>
        <w:pStyle w:val="libNormal"/>
        <w:rPr>
          <w:rtl/>
          <w:lang w:bidi="fa-IR"/>
        </w:rPr>
      </w:pPr>
      <w:r>
        <w:rPr>
          <w:rtl/>
          <w:lang w:bidi="fa-IR"/>
        </w:rPr>
        <w:t>آن جناب را طلبيدند</w:t>
      </w:r>
      <w:r w:rsidR="003C3CF2">
        <w:rPr>
          <w:rtl/>
          <w:lang w:bidi="fa-IR"/>
        </w:rPr>
        <w:t xml:space="preserve">، </w:t>
      </w:r>
      <w:r>
        <w:rPr>
          <w:rtl/>
          <w:lang w:bidi="fa-IR"/>
        </w:rPr>
        <w:t>همين كه آن حضرت پا بر نردبان نهاد شيرها دور آن حضرت جمع شدند و خود را بر لباس آن حضرت مى ماليدند</w:t>
      </w:r>
      <w:r w:rsidR="003C3CF2">
        <w:rPr>
          <w:rtl/>
          <w:lang w:bidi="fa-IR"/>
        </w:rPr>
        <w:t xml:space="preserve">. </w:t>
      </w:r>
      <w:r>
        <w:rPr>
          <w:rtl/>
          <w:lang w:bidi="fa-IR"/>
        </w:rPr>
        <w:t>حضرت اشاره كرد كه برگردند</w:t>
      </w:r>
      <w:r w:rsidR="003C3CF2">
        <w:rPr>
          <w:rtl/>
          <w:lang w:bidi="fa-IR"/>
        </w:rPr>
        <w:t xml:space="preserve">، </w:t>
      </w:r>
      <w:r>
        <w:rPr>
          <w:rtl/>
          <w:lang w:bidi="fa-IR"/>
        </w:rPr>
        <w:t>برگشتند</w:t>
      </w:r>
      <w:r w:rsidR="003C3CF2">
        <w:rPr>
          <w:rtl/>
          <w:lang w:bidi="fa-IR"/>
        </w:rPr>
        <w:t xml:space="preserve">. </w:t>
      </w:r>
    </w:p>
    <w:p w:rsidR="00275CBB" w:rsidRDefault="00275CBB" w:rsidP="00275CBB">
      <w:pPr>
        <w:pStyle w:val="libNormal"/>
        <w:rPr>
          <w:rtl/>
          <w:lang w:bidi="fa-IR"/>
        </w:rPr>
      </w:pPr>
      <w:r>
        <w:rPr>
          <w:rtl/>
          <w:lang w:bidi="fa-IR"/>
        </w:rPr>
        <w:t>حضرتش بالا آمد و فرمود</w:t>
      </w:r>
      <w:r w:rsidR="003C3CF2">
        <w:rPr>
          <w:rtl/>
          <w:lang w:bidi="fa-IR"/>
        </w:rPr>
        <w:t xml:space="preserve">: </w:t>
      </w:r>
      <w:r>
        <w:rPr>
          <w:rtl/>
          <w:lang w:bidi="fa-IR"/>
        </w:rPr>
        <w:t xml:space="preserve">هر كس گمان مى كند كه اولاد فاطمه </w:t>
      </w:r>
      <w:r w:rsidR="000C67AA" w:rsidRPr="000C67AA">
        <w:rPr>
          <w:rStyle w:val="libAlaemChar"/>
          <w:rtl/>
        </w:rPr>
        <w:t>عليها‌السلام</w:t>
      </w:r>
      <w:r>
        <w:rPr>
          <w:rtl/>
          <w:lang w:bidi="fa-IR"/>
        </w:rPr>
        <w:t xml:space="preserve"> است</w:t>
      </w:r>
      <w:r w:rsidR="003C3CF2">
        <w:rPr>
          <w:rtl/>
          <w:lang w:bidi="fa-IR"/>
        </w:rPr>
        <w:t xml:space="preserve">، </w:t>
      </w:r>
      <w:r>
        <w:rPr>
          <w:rtl/>
          <w:lang w:bidi="fa-IR"/>
        </w:rPr>
        <w:t>پس وارد اين جايگاه شود</w:t>
      </w:r>
      <w:r w:rsidR="003C3CF2">
        <w:rPr>
          <w:rtl/>
          <w:lang w:bidi="fa-IR"/>
        </w:rPr>
        <w:t xml:space="preserve">. </w:t>
      </w:r>
    </w:p>
    <w:p w:rsidR="00275CBB" w:rsidRDefault="00275CBB" w:rsidP="00275CBB">
      <w:pPr>
        <w:pStyle w:val="libNormal"/>
        <w:rPr>
          <w:rtl/>
          <w:lang w:bidi="fa-IR"/>
        </w:rPr>
      </w:pPr>
      <w:r>
        <w:rPr>
          <w:rtl/>
          <w:lang w:bidi="fa-IR"/>
        </w:rPr>
        <w:t>آن زن گفت</w:t>
      </w:r>
      <w:r w:rsidR="003C3CF2">
        <w:rPr>
          <w:rtl/>
          <w:lang w:bidi="fa-IR"/>
        </w:rPr>
        <w:t xml:space="preserve">: </w:t>
      </w:r>
      <w:r>
        <w:rPr>
          <w:rtl/>
          <w:lang w:bidi="fa-IR"/>
        </w:rPr>
        <w:t>من ادعاى باطل كردم</w:t>
      </w:r>
      <w:r w:rsidR="003C3CF2">
        <w:rPr>
          <w:rtl/>
          <w:lang w:bidi="fa-IR"/>
        </w:rPr>
        <w:t xml:space="preserve">، </w:t>
      </w:r>
      <w:r>
        <w:rPr>
          <w:rtl/>
          <w:lang w:bidi="fa-IR"/>
        </w:rPr>
        <w:t>من دختر فلانى هستم</w:t>
      </w:r>
      <w:r w:rsidR="003C3CF2">
        <w:rPr>
          <w:rtl/>
          <w:lang w:bidi="fa-IR"/>
        </w:rPr>
        <w:t xml:space="preserve">، </w:t>
      </w:r>
      <w:r>
        <w:rPr>
          <w:rtl/>
          <w:lang w:bidi="fa-IR"/>
        </w:rPr>
        <w:t>نادارى و فقر باعث شد كه اين حيله را به كار ببرم</w:t>
      </w:r>
      <w:r w:rsidR="003C3CF2">
        <w:rPr>
          <w:rtl/>
          <w:lang w:bidi="fa-IR"/>
        </w:rPr>
        <w:t xml:space="preserve">. </w:t>
      </w:r>
    </w:p>
    <w:p w:rsidR="00275CBB" w:rsidRDefault="00275CBB" w:rsidP="00275CBB">
      <w:pPr>
        <w:pStyle w:val="libNormal"/>
        <w:rPr>
          <w:rtl/>
          <w:lang w:bidi="fa-IR"/>
        </w:rPr>
      </w:pPr>
      <w:r>
        <w:rPr>
          <w:rtl/>
          <w:lang w:bidi="fa-IR"/>
        </w:rPr>
        <w:t>متوكّل گفت</w:t>
      </w:r>
      <w:r w:rsidR="003C3CF2">
        <w:rPr>
          <w:rtl/>
          <w:lang w:bidi="fa-IR"/>
        </w:rPr>
        <w:t xml:space="preserve">: </w:t>
      </w:r>
      <w:r>
        <w:rPr>
          <w:rtl/>
          <w:lang w:bidi="fa-IR"/>
        </w:rPr>
        <w:t>او را نزد شيرها بيفكنيد</w:t>
      </w:r>
      <w:r w:rsidR="003C3CF2">
        <w:rPr>
          <w:rtl/>
          <w:lang w:bidi="fa-IR"/>
        </w:rPr>
        <w:t xml:space="preserve">. </w:t>
      </w:r>
    </w:p>
    <w:p w:rsidR="00275CBB" w:rsidRDefault="00275CBB" w:rsidP="00275CBB">
      <w:pPr>
        <w:pStyle w:val="libNormal"/>
        <w:rPr>
          <w:rtl/>
          <w:lang w:bidi="fa-IR"/>
        </w:rPr>
      </w:pPr>
      <w:r>
        <w:rPr>
          <w:rtl/>
          <w:lang w:bidi="fa-IR"/>
        </w:rPr>
        <w:t>مادر متوكّل شفاعت كرد و متوكّل او را بخشيد</w:t>
      </w:r>
      <w:r w:rsidR="003C3CF2">
        <w:rPr>
          <w:rtl/>
          <w:lang w:bidi="fa-IR"/>
        </w:rPr>
        <w:t xml:space="preserve">. </w:t>
      </w:r>
    </w:p>
    <w:p w:rsidR="000C67AA" w:rsidRDefault="004E6268" w:rsidP="004E6268">
      <w:pPr>
        <w:pStyle w:val="Heading3"/>
        <w:rPr>
          <w:rtl/>
          <w:lang w:bidi="fa-IR"/>
        </w:rPr>
      </w:pPr>
      <w:bookmarkStart w:id="11" w:name="_Toc411024879"/>
      <w:r>
        <w:rPr>
          <w:rtl/>
          <w:lang w:bidi="fa-IR"/>
        </w:rPr>
        <w:t>رفتار متفاوت</w:t>
      </w:r>
      <w:bookmarkEnd w:id="11"/>
    </w:p>
    <w:p w:rsidR="00275CBB" w:rsidRDefault="00275CBB" w:rsidP="00275CBB">
      <w:pPr>
        <w:pStyle w:val="libNormal"/>
        <w:rPr>
          <w:rtl/>
          <w:lang w:bidi="fa-IR"/>
        </w:rPr>
      </w:pPr>
      <w:r>
        <w:rPr>
          <w:rtl/>
          <w:lang w:bidi="fa-IR"/>
        </w:rPr>
        <w:t>در كتاب «مناقب» آمده است</w:t>
      </w:r>
      <w:r w:rsidR="003C3CF2">
        <w:rPr>
          <w:rtl/>
          <w:lang w:bidi="fa-IR"/>
        </w:rPr>
        <w:t xml:space="preserve">: </w:t>
      </w:r>
    </w:p>
    <w:p w:rsidR="00275CBB" w:rsidRDefault="00275CBB" w:rsidP="00275CBB">
      <w:pPr>
        <w:pStyle w:val="libNormal"/>
        <w:rPr>
          <w:rtl/>
          <w:lang w:bidi="fa-IR"/>
        </w:rPr>
      </w:pPr>
      <w:r>
        <w:rPr>
          <w:rtl/>
          <w:lang w:bidi="fa-IR"/>
        </w:rPr>
        <w:t>سليمه كاتب گويد</w:t>
      </w:r>
      <w:r w:rsidR="003C3CF2">
        <w:rPr>
          <w:rtl/>
          <w:lang w:bidi="fa-IR"/>
        </w:rPr>
        <w:t xml:space="preserve">: </w:t>
      </w:r>
      <w:r>
        <w:rPr>
          <w:rtl/>
          <w:lang w:bidi="fa-IR"/>
        </w:rPr>
        <w:t>يكى از خطباى متوكّل ملقب به «هريسه» به متوكّل گفت</w:t>
      </w:r>
      <w:r w:rsidR="003C3CF2">
        <w:rPr>
          <w:rtl/>
          <w:lang w:bidi="fa-IR"/>
        </w:rPr>
        <w:t xml:space="preserve">: </w:t>
      </w:r>
      <w:r>
        <w:rPr>
          <w:rtl/>
          <w:lang w:bidi="fa-IR"/>
        </w:rPr>
        <w:t>تو با هيچ كس آنگونه كه در مورد على بن محمد رفتار مى نمايى</w:t>
      </w:r>
      <w:r w:rsidR="003C3CF2">
        <w:rPr>
          <w:rtl/>
          <w:lang w:bidi="fa-IR"/>
        </w:rPr>
        <w:t xml:space="preserve">، </w:t>
      </w:r>
      <w:r>
        <w:rPr>
          <w:rtl/>
          <w:lang w:bidi="fa-IR"/>
        </w:rPr>
        <w:t xml:space="preserve">رفتار نمى </w:t>
      </w:r>
      <w:r>
        <w:rPr>
          <w:rtl/>
          <w:lang w:bidi="fa-IR"/>
        </w:rPr>
        <w:lastRenderedPageBreak/>
        <w:t>كنى</w:t>
      </w:r>
      <w:r w:rsidR="003C3CF2">
        <w:rPr>
          <w:rtl/>
          <w:lang w:bidi="fa-IR"/>
        </w:rPr>
        <w:t xml:space="preserve">. </w:t>
      </w:r>
      <w:r>
        <w:rPr>
          <w:rtl/>
          <w:lang w:bidi="fa-IR"/>
        </w:rPr>
        <w:t>وقتى او وارد خانه تو مى شود همه به او خدمت مى نمايند و همواره براى ورود او پرده را كنار مى زنند</w:t>
      </w:r>
      <w:r w:rsidR="003C3CF2">
        <w:rPr>
          <w:rtl/>
          <w:lang w:bidi="fa-IR"/>
        </w:rPr>
        <w:t xml:space="preserve">. </w:t>
      </w:r>
    </w:p>
    <w:p w:rsidR="00275CBB" w:rsidRDefault="00275CBB" w:rsidP="00275CBB">
      <w:pPr>
        <w:pStyle w:val="libNormal"/>
        <w:rPr>
          <w:rtl/>
          <w:lang w:bidi="fa-IR"/>
        </w:rPr>
      </w:pPr>
      <w:r>
        <w:rPr>
          <w:rtl/>
          <w:lang w:bidi="fa-IR"/>
        </w:rPr>
        <w:t>متوكّل به همه درباريان دستور داد كه براى آن حضرت خدمتى نكرده و پرده را كنار نزنند</w:t>
      </w:r>
      <w:r w:rsidR="003C3CF2">
        <w:rPr>
          <w:rtl/>
          <w:lang w:bidi="fa-IR"/>
        </w:rPr>
        <w:t xml:space="preserve">. </w:t>
      </w:r>
    </w:p>
    <w:p w:rsidR="00275CBB" w:rsidRDefault="00275CBB" w:rsidP="00275CBB">
      <w:pPr>
        <w:pStyle w:val="libNormal"/>
        <w:rPr>
          <w:rtl/>
          <w:lang w:bidi="fa-IR"/>
        </w:rPr>
      </w:pPr>
      <w:r>
        <w:rPr>
          <w:rtl/>
          <w:lang w:bidi="fa-IR"/>
        </w:rPr>
        <w:t xml:space="preserve">كسى خبر داد كه على بن محمد </w:t>
      </w:r>
      <w:r w:rsidR="000C67AA" w:rsidRPr="000C67AA">
        <w:rPr>
          <w:rStyle w:val="libAlaemChar"/>
          <w:rtl/>
        </w:rPr>
        <w:t>عليهما‌السلام</w:t>
      </w:r>
      <w:r>
        <w:rPr>
          <w:rtl/>
          <w:lang w:bidi="fa-IR"/>
        </w:rPr>
        <w:t xml:space="preserve"> وارد خانه مى شود</w:t>
      </w:r>
      <w:r w:rsidR="003C3CF2">
        <w:rPr>
          <w:rtl/>
          <w:lang w:bidi="fa-IR"/>
        </w:rPr>
        <w:t xml:space="preserve">، </w:t>
      </w:r>
      <w:r>
        <w:rPr>
          <w:rtl/>
          <w:lang w:bidi="fa-IR"/>
        </w:rPr>
        <w:t>پس كسى بر آن حضرت خدمت نكرده و پرده را در برابرش كنار نزد</w:t>
      </w:r>
      <w:r w:rsidR="003C3CF2">
        <w:rPr>
          <w:rtl/>
          <w:lang w:bidi="fa-IR"/>
        </w:rPr>
        <w:t xml:space="preserve">. </w:t>
      </w:r>
      <w:r>
        <w:rPr>
          <w:rtl/>
          <w:lang w:bidi="fa-IR"/>
        </w:rPr>
        <w:t xml:space="preserve">وقتى امام هادى </w:t>
      </w:r>
      <w:r w:rsidR="004E6912" w:rsidRPr="004E6912">
        <w:rPr>
          <w:rStyle w:val="libAlaemChar"/>
          <w:rtl/>
        </w:rPr>
        <w:t>عليه‌السلام</w:t>
      </w:r>
      <w:r>
        <w:rPr>
          <w:rtl/>
          <w:lang w:bidi="fa-IR"/>
        </w:rPr>
        <w:t xml:space="preserve"> وارد شد</w:t>
      </w:r>
      <w:r w:rsidR="003C3CF2">
        <w:rPr>
          <w:rtl/>
          <w:lang w:bidi="fa-IR"/>
        </w:rPr>
        <w:t xml:space="preserve">، </w:t>
      </w:r>
      <w:r>
        <w:rPr>
          <w:rtl/>
          <w:lang w:bidi="fa-IR"/>
        </w:rPr>
        <w:t>بادى وزيد و پرده را كنار زد و حضرت وارد شد و موقع خروج هم</w:t>
      </w:r>
      <w:r w:rsidR="003C3CF2">
        <w:rPr>
          <w:rtl/>
          <w:lang w:bidi="fa-IR"/>
        </w:rPr>
        <w:t xml:space="preserve">، </w:t>
      </w:r>
      <w:r>
        <w:rPr>
          <w:rtl/>
          <w:lang w:bidi="fa-IR"/>
        </w:rPr>
        <w:t>چنين شد</w:t>
      </w:r>
      <w:r w:rsidR="003C3CF2">
        <w:rPr>
          <w:rtl/>
          <w:lang w:bidi="fa-IR"/>
        </w:rPr>
        <w:t xml:space="preserve">. </w:t>
      </w:r>
    </w:p>
    <w:p w:rsidR="00275CBB" w:rsidRDefault="00275CBB" w:rsidP="00275CBB">
      <w:pPr>
        <w:pStyle w:val="libNormal"/>
        <w:rPr>
          <w:rtl/>
          <w:lang w:bidi="fa-IR"/>
        </w:rPr>
      </w:pPr>
      <w:r>
        <w:rPr>
          <w:rtl/>
          <w:lang w:bidi="fa-IR"/>
        </w:rPr>
        <w:t>متوكّل گفت</w:t>
      </w:r>
      <w:r w:rsidR="003C3CF2">
        <w:rPr>
          <w:rtl/>
          <w:lang w:bidi="fa-IR"/>
        </w:rPr>
        <w:t xml:space="preserve">: </w:t>
      </w:r>
      <w:r>
        <w:rPr>
          <w:rtl/>
          <w:lang w:bidi="fa-IR"/>
        </w:rPr>
        <w:t>پس از اين براى او پرده ها را كنار بزنيد</w:t>
      </w:r>
      <w:r w:rsidR="003C3CF2">
        <w:rPr>
          <w:rtl/>
          <w:lang w:bidi="fa-IR"/>
        </w:rPr>
        <w:t xml:space="preserve">، </w:t>
      </w:r>
      <w:r>
        <w:rPr>
          <w:rtl/>
          <w:lang w:bidi="fa-IR"/>
        </w:rPr>
        <w:t>ديگر نمى خواهم باد براى او پرده را كنار بزند</w:t>
      </w:r>
      <w:r w:rsidR="003C3CF2">
        <w:rPr>
          <w:rtl/>
          <w:lang w:bidi="fa-IR"/>
        </w:rPr>
        <w:t xml:space="preserve">. </w:t>
      </w:r>
    </w:p>
    <w:p w:rsidR="000C67AA" w:rsidRDefault="004E6268" w:rsidP="004E6268">
      <w:pPr>
        <w:pStyle w:val="Heading3"/>
        <w:rPr>
          <w:rtl/>
          <w:lang w:bidi="fa-IR"/>
        </w:rPr>
      </w:pPr>
      <w:bookmarkStart w:id="12" w:name="_Toc411024880"/>
      <w:r>
        <w:rPr>
          <w:rtl/>
          <w:lang w:bidi="fa-IR"/>
        </w:rPr>
        <w:t>مجلس عيش و نوش بهم ريخت</w:t>
      </w:r>
      <w:bookmarkEnd w:id="12"/>
    </w:p>
    <w:p w:rsidR="00275CBB" w:rsidRDefault="00275CBB" w:rsidP="00275CBB">
      <w:pPr>
        <w:pStyle w:val="libNormal"/>
        <w:rPr>
          <w:rtl/>
          <w:lang w:bidi="fa-IR"/>
        </w:rPr>
      </w:pPr>
      <w:r>
        <w:rPr>
          <w:rtl/>
          <w:lang w:bidi="fa-IR"/>
        </w:rPr>
        <w:t>مسعودى در «مروج الذهب» مى نويسد</w:t>
      </w:r>
      <w:r w:rsidR="003C3CF2">
        <w:rPr>
          <w:rtl/>
          <w:lang w:bidi="fa-IR"/>
        </w:rPr>
        <w:t xml:space="preserve">: </w:t>
      </w:r>
    </w:p>
    <w:p w:rsidR="00275CBB" w:rsidRDefault="00275CBB" w:rsidP="00275CBB">
      <w:pPr>
        <w:pStyle w:val="libNormal"/>
        <w:rPr>
          <w:rtl/>
          <w:lang w:bidi="fa-IR"/>
        </w:rPr>
      </w:pPr>
      <w:r>
        <w:rPr>
          <w:rtl/>
          <w:lang w:bidi="fa-IR"/>
        </w:rPr>
        <w:t xml:space="preserve">به متوكّل گزارش دادند كه امام هادى </w:t>
      </w:r>
      <w:r w:rsidR="004E6912" w:rsidRPr="004E6912">
        <w:rPr>
          <w:rStyle w:val="libAlaemChar"/>
          <w:rtl/>
        </w:rPr>
        <w:t>عليه‌السلام</w:t>
      </w:r>
      <w:r>
        <w:rPr>
          <w:rtl/>
          <w:lang w:bidi="fa-IR"/>
        </w:rPr>
        <w:t xml:space="preserve"> در منزلش نامه ها و سلاح هايى دارد كه شيعيان قم برايش فرستاده اند و او تصميم دارد بر دولت و حكومت متوكّل قيام كند</w:t>
      </w:r>
      <w:r w:rsidR="003C3CF2">
        <w:rPr>
          <w:rtl/>
          <w:lang w:bidi="fa-IR"/>
        </w:rPr>
        <w:t xml:space="preserve">. </w:t>
      </w:r>
    </w:p>
    <w:p w:rsidR="00275CBB" w:rsidRDefault="00275CBB" w:rsidP="00275CBB">
      <w:pPr>
        <w:pStyle w:val="libNormal"/>
        <w:rPr>
          <w:rtl/>
          <w:lang w:bidi="fa-IR"/>
        </w:rPr>
      </w:pPr>
      <w:r>
        <w:rPr>
          <w:rtl/>
          <w:lang w:bidi="fa-IR"/>
        </w:rPr>
        <w:t xml:space="preserve">متوكّل عده اى از </w:t>
      </w:r>
      <w:r w:rsidR="002747DB">
        <w:rPr>
          <w:rtl/>
          <w:lang w:bidi="fa-IR"/>
        </w:rPr>
        <w:t>مأمور</w:t>
      </w:r>
      <w:r>
        <w:rPr>
          <w:rtl/>
          <w:lang w:bidi="fa-IR"/>
        </w:rPr>
        <w:t>ان ترك را به خانه حضرت اعزام كرد</w:t>
      </w:r>
      <w:r w:rsidR="003C3CF2">
        <w:rPr>
          <w:rtl/>
          <w:lang w:bidi="fa-IR"/>
        </w:rPr>
        <w:t xml:space="preserve">، </w:t>
      </w:r>
      <w:r>
        <w:rPr>
          <w:rtl/>
          <w:lang w:bidi="fa-IR"/>
        </w:rPr>
        <w:t>آنان شبانه به خانه حضرتش هجوم آوردند و همه جاى خانه را تفتيش كردند و چيزى نيافتند</w:t>
      </w:r>
      <w:r w:rsidR="003C3CF2">
        <w:rPr>
          <w:rtl/>
          <w:lang w:bidi="fa-IR"/>
        </w:rPr>
        <w:t xml:space="preserve">. </w:t>
      </w:r>
      <w:r>
        <w:rPr>
          <w:rtl/>
          <w:lang w:bidi="fa-IR"/>
        </w:rPr>
        <w:t xml:space="preserve">آنها امام هادى </w:t>
      </w:r>
      <w:r w:rsidR="004E6912" w:rsidRPr="004E6912">
        <w:rPr>
          <w:rStyle w:val="libAlaemChar"/>
          <w:rtl/>
        </w:rPr>
        <w:t>عليه‌السلام</w:t>
      </w:r>
      <w:r>
        <w:rPr>
          <w:rtl/>
          <w:lang w:bidi="fa-IR"/>
        </w:rPr>
        <w:t xml:space="preserve"> را تنها در اتاقى ديدند كه در به روى خود بسته و لباس پشمينه اى بر تن دارد و بر روى ريگ ها نشسته و به عبادت خداوند متعال و قرائت آياتى از قرآن مشغول است</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را با همان حال به نزد متوكّل بردند و به او گفتند</w:t>
      </w:r>
      <w:r w:rsidR="003C3CF2">
        <w:rPr>
          <w:rtl/>
          <w:lang w:bidi="fa-IR"/>
        </w:rPr>
        <w:t xml:space="preserve">: </w:t>
      </w:r>
      <w:r>
        <w:rPr>
          <w:rtl/>
          <w:lang w:bidi="fa-IR"/>
        </w:rPr>
        <w:t>در خانه وى چيزى نيافتيم جز آن كه ديديم رو به قبله نشسته و مشغول قرائت قرآن بود</w:t>
      </w:r>
      <w:r w:rsidR="003C3CF2">
        <w:rPr>
          <w:rtl/>
          <w:lang w:bidi="fa-IR"/>
        </w:rPr>
        <w:t xml:space="preserve">. </w:t>
      </w:r>
    </w:p>
    <w:p w:rsidR="00275CBB" w:rsidRDefault="00275CBB" w:rsidP="00275CBB">
      <w:pPr>
        <w:pStyle w:val="libNormal"/>
        <w:rPr>
          <w:rtl/>
          <w:lang w:bidi="fa-IR"/>
        </w:rPr>
      </w:pPr>
      <w:r>
        <w:rPr>
          <w:rtl/>
          <w:lang w:bidi="fa-IR"/>
        </w:rPr>
        <w:lastRenderedPageBreak/>
        <w:t>متوكّل كه مجلس شرابى تشكيل داده و نشسته بود</w:t>
      </w:r>
      <w:r w:rsidR="003C3CF2">
        <w:rPr>
          <w:rtl/>
          <w:lang w:bidi="fa-IR"/>
        </w:rPr>
        <w:t xml:space="preserve">، </w:t>
      </w:r>
      <w:r>
        <w:rPr>
          <w:rtl/>
          <w:lang w:bidi="fa-IR"/>
        </w:rPr>
        <w:t>آن حضرت را بزرگ شمرد و تعظيم نمود و در كنار خود جاى داد و آن جامى كه در دستش بود به آن حضرت تعارف كرد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سوگند به خدا! هرگز گوشت و خونم با چنين چيزى آميخته نشده</w:t>
      </w:r>
      <w:r w:rsidR="003C3CF2">
        <w:rPr>
          <w:rtl/>
          <w:lang w:bidi="fa-IR"/>
        </w:rPr>
        <w:t xml:space="preserve">، </w:t>
      </w:r>
      <w:r>
        <w:rPr>
          <w:rtl/>
          <w:lang w:bidi="fa-IR"/>
        </w:rPr>
        <w:t>عذر مرا بپذير</w:t>
      </w:r>
      <w:r w:rsidR="003C3CF2">
        <w:rPr>
          <w:rtl/>
          <w:lang w:bidi="fa-IR"/>
        </w:rPr>
        <w:t xml:space="preserve">. </w:t>
      </w:r>
    </w:p>
    <w:p w:rsidR="00275CBB" w:rsidRDefault="00275CBB" w:rsidP="00275CBB">
      <w:pPr>
        <w:pStyle w:val="libNormal"/>
        <w:rPr>
          <w:rtl/>
          <w:lang w:bidi="fa-IR"/>
        </w:rPr>
      </w:pPr>
      <w:r>
        <w:rPr>
          <w:rtl/>
          <w:lang w:bidi="fa-IR"/>
        </w:rPr>
        <w:t>متوكّل عذر حضرت را پذيرفت و دست از او برداشت</w:t>
      </w:r>
      <w:r w:rsidR="003C3CF2">
        <w:rPr>
          <w:rtl/>
          <w:lang w:bidi="fa-IR"/>
        </w:rPr>
        <w:t xml:space="preserve">، </w:t>
      </w:r>
      <w:r>
        <w:rPr>
          <w:rtl/>
          <w:lang w:bidi="fa-IR"/>
        </w:rPr>
        <w:t>آنگاه گفت</w:t>
      </w:r>
      <w:r w:rsidR="003C3CF2">
        <w:rPr>
          <w:rtl/>
          <w:lang w:bidi="fa-IR"/>
        </w:rPr>
        <w:t xml:space="preserve">: </w:t>
      </w:r>
      <w:r>
        <w:rPr>
          <w:rtl/>
          <w:lang w:bidi="fa-IR"/>
        </w:rPr>
        <w:t>شعرى بخوان</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من كم شعر مى خوانم</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بايد بخوانى</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اين اشعار را خواند</w:t>
      </w:r>
      <w:r w:rsidR="003C3CF2">
        <w:rPr>
          <w:rtl/>
          <w:lang w:bidi="fa-IR"/>
        </w:rPr>
        <w:t xml:space="preserve">: </w:t>
      </w:r>
    </w:p>
    <w:tbl>
      <w:tblPr>
        <w:tblStyle w:val="TableGrid"/>
        <w:bidiVisual/>
        <w:tblW w:w="5000" w:type="pct"/>
        <w:tblLook w:val="01E0"/>
      </w:tblPr>
      <w:tblGrid>
        <w:gridCol w:w="3661"/>
        <w:gridCol w:w="269"/>
        <w:gridCol w:w="3657"/>
      </w:tblGrid>
      <w:tr w:rsidR="0069338A" w:rsidTr="008314E4">
        <w:trPr>
          <w:trHeight w:val="350"/>
        </w:trPr>
        <w:tc>
          <w:tcPr>
            <w:tcW w:w="4288" w:type="dxa"/>
            <w:shd w:val="clear" w:color="auto" w:fill="auto"/>
          </w:tcPr>
          <w:p w:rsidR="0069338A" w:rsidRDefault="0069338A" w:rsidP="008314E4">
            <w:pPr>
              <w:pStyle w:val="libPoem"/>
              <w:rPr>
                <w:rtl/>
              </w:rPr>
            </w:pPr>
            <w:r>
              <w:rPr>
                <w:rtl/>
                <w:lang w:bidi="fa-IR"/>
              </w:rPr>
              <w:t>باتو على قلل الاءجبال تحرسهم</w:t>
            </w:r>
            <w:r w:rsidRPr="00725071">
              <w:rPr>
                <w:rStyle w:val="libPoemTiniChar0"/>
                <w:rtl/>
              </w:rPr>
              <w:br/>
              <w:t> </w:t>
            </w:r>
          </w:p>
        </w:tc>
        <w:tc>
          <w:tcPr>
            <w:tcW w:w="280" w:type="dxa"/>
            <w:shd w:val="clear" w:color="auto" w:fill="auto"/>
          </w:tcPr>
          <w:p w:rsidR="0069338A" w:rsidRDefault="0069338A" w:rsidP="008314E4">
            <w:pPr>
              <w:pStyle w:val="libPoem"/>
              <w:rPr>
                <w:rtl/>
              </w:rPr>
            </w:pPr>
          </w:p>
        </w:tc>
        <w:tc>
          <w:tcPr>
            <w:tcW w:w="4288" w:type="dxa"/>
            <w:shd w:val="clear" w:color="auto" w:fill="auto"/>
          </w:tcPr>
          <w:p w:rsidR="0069338A" w:rsidRDefault="0069338A" w:rsidP="008314E4">
            <w:pPr>
              <w:pStyle w:val="libPoem"/>
              <w:rPr>
                <w:rtl/>
              </w:rPr>
            </w:pPr>
            <w:r>
              <w:rPr>
                <w:rtl/>
                <w:lang w:bidi="fa-IR"/>
              </w:rPr>
              <w:t>غلب الرجال فلم تنفعهم القلل</w:t>
            </w:r>
            <w:r w:rsidRPr="00725071">
              <w:rPr>
                <w:rStyle w:val="libPoemTiniChar0"/>
                <w:rtl/>
              </w:rPr>
              <w:br/>
              <w:t> </w:t>
            </w:r>
          </w:p>
        </w:tc>
      </w:tr>
      <w:tr w:rsidR="0069338A" w:rsidTr="008314E4">
        <w:trPr>
          <w:trHeight w:val="350"/>
        </w:trPr>
        <w:tc>
          <w:tcPr>
            <w:tcW w:w="4288" w:type="dxa"/>
          </w:tcPr>
          <w:p w:rsidR="0069338A" w:rsidRDefault="0069338A" w:rsidP="008314E4">
            <w:pPr>
              <w:pStyle w:val="libPoem"/>
              <w:rPr>
                <w:rtl/>
              </w:rPr>
            </w:pPr>
            <w:r>
              <w:rPr>
                <w:rtl/>
                <w:lang w:bidi="fa-IR"/>
              </w:rPr>
              <w:t>واستنزلوا بعد عز عن معاقلهم</w:t>
            </w:r>
            <w:r w:rsidRPr="00725071">
              <w:rPr>
                <w:rStyle w:val="libPoemTiniChar0"/>
                <w:rtl/>
              </w:rPr>
              <w:br/>
              <w:t> </w:t>
            </w:r>
          </w:p>
        </w:tc>
        <w:tc>
          <w:tcPr>
            <w:tcW w:w="280" w:type="dxa"/>
          </w:tcPr>
          <w:p w:rsidR="0069338A" w:rsidRDefault="0069338A" w:rsidP="008314E4">
            <w:pPr>
              <w:pStyle w:val="libPoem"/>
              <w:rPr>
                <w:rtl/>
              </w:rPr>
            </w:pPr>
          </w:p>
        </w:tc>
        <w:tc>
          <w:tcPr>
            <w:tcW w:w="4288" w:type="dxa"/>
          </w:tcPr>
          <w:p w:rsidR="0069338A" w:rsidRDefault="0069338A" w:rsidP="008314E4">
            <w:pPr>
              <w:pStyle w:val="libPoem"/>
              <w:rPr>
                <w:rtl/>
              </w:rPr>
            </w:pPr>
            <w:r>
              <w:rPr>
                <w:rtl/>
                <w:lang w:bidi="fa-IR"/>
              </w:rPr>
              <w:t>فاودعوا حفرا يا بئس ما نزلوا</w:t>
            </w:r>
            <w:r w:rsidRPr="00725071">
              <w:rPr>
                <w:rStyle w:val="libPoemTiniChar0"/>
                <w:rtl/>
              </w:rPr>
              <w:br/>
              <w:t> </w:t>
            </w:r>
          </w:p>
        </w:tc>
      </w:tr>
      <w:tr w:rsidR="0069338A" w:rsidTr="008314E4">
        <w:trPr>
          <w:trHeight w:val="350"/>
        </w:trPr>
        <w:tc>
          <w:tcPr>
            <w:tcW w:w="4288" w:type="dxa"/>
          </w:tcPr>
          <w:p w:rsidR="0069338A" w:rsidRDefault="0069338A" w:rsidP="008314E4">
            <w:pPr>
              <w:pStyle w:val="libPoem"/>
              <w:rPr>
                <w:rtl/>
              </w:rPr>
            </w:pPr>
            <w:r>
              <w:rPr>
                <w:rtl/>
                <w:lang w:bidi="fa-IR"/>
              </w:rPr>
              <w:t>ناداهم صارخ من بعد دفنهم</w:t>
            </w:r>
            <w:r w:rsidRPr="00725071">
              <w:rPr>
                <w:rStyle w:val="libPoemTiniChar0"/>
                <w:rtl/>
              </w:rPr>
              <w:br/>
              <w:t> </w:t>
            </w:r>
          </w:p>
        </w:tc>
        <w:tc>
          <w:tcPr>
            <w:tcW w:w="280" w:type="dxa"/>
          </w:tcPr>
          <w:p w:rsidR="0069338A" w:rsidRDefault="0069338A" w:rsidP="008314E4">
            <w:pPr>
              <w:pStyle w:val="libPoem"/>
              <w:rPr>
                <w:rtl/>
              </w:rPr>
            </w:pPr>
          </w:p>
        </w:tc>
        <w:tc>
          <w:tcPr>
            <w:tcW w:w="4288" w:type="dxa"/>
          </w:tcPr>
          <w:p w:rsidR="0069338A" w:rsidRDefault="0069338A" w:rsidP="008314E4">
            <w:pPr>
              <w:pStyle w:val="libPoem"/>
              <w:rPr>
                <w:rtl/>
              </w:rPr>
            </w:pPr>
            <w:r>
              <w:rPr>
                <w:rtl/>
                <w:lang w:bidi="fa-IR"/>
              </w:rPr>
              <w:t>اءين الاءساور و التّيجان و الحلل؟</w:t>
            </w:r>
            <w:r w:rsidRPr="00725071">
              <w:rPr>
                <w:rStyle w:val="libPoemTiniChar0"/>
                <w:rtl/>
              </w:rPr>
              <w:br/>
              <w:t> </w:t>
            </w:r>
          </w:p>
        </w:tc>
      </w:tr>
      <w:tr w:rsidR="0069338A" w:rsidTr="008314E4">
        <w:trPr>
          <w:trHeight w:val="350"/>
        </w:trPr>
        <w:tc>
          <w:tcPr>
            <w:tcW w:w="4288" w:type="dxa"/>
          </w:tcPr>
          <w:p w:rsidR="0069338A" w:rsidRDefault="0069338A" w:rsidP="008314E4">
            <w:pPr>
              <w:pStyle w:val="libPoem"/>
              <w:rPr>
                <w:rtl/>
              </w:rPr>
            </w:pPr>
            <w:r>
              <w:rPr>
                <w:rtl/>
                <w:lang w:bidi="fa-IR"/>
              </w:rPr>
              <w:t>اءين الوجوه التى كانت محجبة</w:t>
            </w:r>
            <w:r w:rsidRPr="00725071">
              <w:rPr>
                <w:rStyle w:val="libPoemTiniChar0"/>
                <w:rtl/>
              </w:rPr>
              <w:br/>
              <w:t> </w:t>
            </w:r>
          </w:p>
        </w:tc>
        <w:tc>
          <w:tcPr>
            <w:tcW w:w="280" w:type="dxa"/>
          </w:tcPr>
          <w:p w:rsidR="0069338A" w:rsidRDefault="0069338A" w:rsidP="008314E4">
            <w:pPr>
              <w:pStyle w:val="libPoem"/>
              <w:rPr>
                <w:rtl/>
              </w:rPr>
            </w:pPr>
          </w:p>
        </w:tc>
        <w:tc>
          <w:tcPr>
            <w:tcW w:w="4288" w:type="dxa"/>
          </w:tcPr>
          <w:p w:rsidR="0069338A" w:rsidRDefault="0069338A" w:rsidP="008314E4">
            <w:pPr>
              <w:pStyle w:val="libPoem"/>
              <w:rPr>
                <w:rtl/>
              </w:rPr>
            </w:pPr>
            <w:r>
              <w:rPr>
                <w:rtl/>
                <w:lang w:bidi="fa-IR"/>
              </w:rPr>
              <w:t>من دونها تضرب الاستار و الكلل؟</w:t>
            </w:r>
            <w:r w:rsidRPr="00725071">
              <w:rPr>
                <w:rStyle w:val="libPoemTiniChar0"/>
                <w:rtl/>
              </w:rPr>
              <w:br/>
              <w:t> </w:t>
            </w:r>
          </w:p>
        </w:tc>
      </w:tr>
      <w:tr w:rsidR="0069338A" w:rsidTr="008314E4">
        <w:trPr>
          <w:trHeight w:val="350"/>
        </w:trPr>
        <w:tc>
          <w:tcPr>
            <w:tcW w:w="4288" w:type="dxa"/>
          </w:tcPr>
          <w:p w:rsidR="0069338A" w:rsidRDefault="0069338A" w:rsidP="008314E4">
            <w:pPr>
              <w:pStyle w:val="libPoem"/>
              <w:rPr>
                <w:rtl/>
              </w:rPr>
            </w:pPr>
            <w:r>
              <w:rPr>
                <w:rtl/>
                <w:lang w:bidi="fa-IR"/>
              </w:rPr>
              <w:t>قد طال ما اءكلوا دهر! و ماشربوا</w:t>
            </w:r>
            <w:r w:rsidRPr="00725071">
              <w:rPr>
                <w:rStyle w:val="libPoemTiniChar0"/>
                <w:rtl/>
              </w:rPr>
              <w:br/>
              <w:t> </w:t>
            </w:r>
          </w:p>
        </w:tc>
        <w:tc>
          <w:tcPr>
            <w:tcW w:w="280" w:type="dxa"/>
          </w:tcPr>
          <w:p w:rsidR="0069338A" w:rsidRDefault="0069338A" w:rsidP="008314E4">
            <w:pPr>
              <w:pStyle w:val="libPoem"/>
              <w:rPr>
                <w:rtl/>
              </w:rPr>
            </w:pPr>
          </w:p>
        </w:tc>
        <w:tc>
          <w:tcPr>
            <w:tcW w:w="4288" w:type="dxa"/>
          </w:tcPr>
          <w:p w:rsidR="0069338A" w:rsidRDefault="0069338A" w:rsidP="008314E4">
            <w:pPr>
              <w:pStyle w:val="libPoem"/>
              <w:rPr>
                <w:rtl/>
              </w:rPr>
            </w:pPr>
            <w:r>
              <w:rPr>
                <w:rtl/>
                <w:lang w:bidi="fa-IR"/>
              </w:rPr>
              <w:t>فاصبحوا اليوم بعدا الاكل قد اءكلوا</w:t>
            </w:r>
            <w:r w:rsidRPr="00725071">
              <w:rPr>
                <w:rStyle w:val="libPoemTiniChar0"/>
                <w:rtl/>
              </w:rPr>
              <w:br/>
              <w:t> </w:t>
            </w:r>
          </w:p>
        </w:tc>
      </w:tr>
      <w:tr w:rsidR="0069338A" w:rsidTr="008314E4">
        <w:tblPrEx>
          <w:tblLook w:val="04A0"/>
        </w:tblPrEx>
        <w:trPr>
          <w:trHeight w:val="350"/>
        </w:trPr>
        <w:tc>
          <w:tcPr>
            <w:tcW w:w="4288" w:type="dxa"/>
          </w:tcPr>
          <w:p w:rsidR="0069338A" w:rsidRDefault="0069338A" w:rsidP="008314E4">
            <w:pPr>
              <w:pStyle w:val="libPoem"/>
              <w:rPr>
                <w:rtl/>
              </w:rPr>
            </w:pPr>
            <w:r>
              <w:rPr>
                <w:rtl/>
                <w:lang w:bidi="fa-IR"/>
              </w:rPr>
              <w:t>فاءصفح القبر عنهم حين سائلهم</w:t>
            </w:r>
            <w:r w:rsidRPr="00725071">
              <w:rPr>
                <w:rStyle w:val="libPoemTiniChar0"/>
                <w:rtl/>
              </w:rPr>
              <w:br/>
              <w:t> </w:t>
            </w:r>
          </w:p>
        </w:tc>
        <w:tc>
          <w:tcPr>
            <w:tcW w:w="280" w:type="dxa"/>
          </w:tcPr>
          <w:p w:rsidR="0069338A" w:rsidRDefault="0069338A" w:rsidP="008314E4">
            <w:pPr>
              <w:pStyle w:val="libPoem"/>
              <w:rPr>
                <w:rtl/>
              </w:rPr>
            </w:pPr>
          </w:p>
        </w:tc>
        <w:tc>
          <w:tcPr>
            <w:tcW w:w="4288" w:type="dxa"/>
          </w:tcPr>
          <w:p w:rsidR="0069338A" w:rsidRDefault="0069338A" w:rsidP="008314E4">
            <w:pPr>
              <w:pStyle w:val="libPoem"/>
              <w:rPr>
                <w:rtl/>
              </w:rPr>
            </w:pPr>
            <w:r>
              <w:rPr>
                <w:rtl/>
                <w:lang w:bidi="fa-IR"/>
              </w:rPr>
              <w:t>تلك الوجوه عليها الدّود تنتقل</w:t>
            </w:r>
            <w:r w:rsidRPr="00725071">
              <w:rPr>
                <w:rStyle w:val="libPoemTiniChar0"/>
                <w:rtl/>
              </w:rPr>
              <w:br/>
              <w:t> </w:t>
            </w:r>
          </w:p>
        </w:tc>
      </w:tr>
    </w:tbl>
    <w:p w:rsidR="00275CBB" w:rsidRDefault="00275CBB" w:rsidP="00275CBB">
      <w:pPr>
        <w:pStyle w:val="libNormal"/>
        <w:rPr>
          <w:rtl/>
          <w:lang w:bidi="fa-IR"/>
        </w:rPr>
      </w:pPr>
      <w:r>
        <w:rPr>
          <w:rtl/>
          <w:lang w:bidi="fa-IR"/>
        </w:rPr>
        <w:t>بر قله هاى كوه ها شب را به روز آوردند</w:t>
      </w:r>
      <w:r w:rsidR="003C3CF2">
        <w:rPr>
          <w:rtl/>
          <w:lang w:bidi="fa-IR"/>
        </w:rPr>
        <w:t xml:space="preserve">، </w:t>
      </w:r>
      <w:r>
        <w:rPr>
          <w:rtl/>
          <w:lang w:bidi="fa-IR"/>
        </w:rPr>
        <w:t>در حالى كه مردان نيرومند از آنان پاسدارى مى كردند</w:t>
      </w:r>
      <w:r w:rsidR="003C3CF2">
        <w:rPr>
          <w:rtl/>
          <w:lang w:bidi="fa-IR"/>
        </w:rPr>
        <w:t xml:space="preserve">، </w:t>
      </w:r>
      <w:r>
        <w:rPr>
          <w:rtl/>
          <w:lang w:bidi="fa-IR"/>
        </w:rPr>
        <w:t>ولى قله ها نتوانستند آنها را از خطر مرگ نجات دهند</w:t>
      </w:r>
      <w:r w:rsidR="003C3CF2">
        <w:rPr>
          <w:rtl/>
          <w:lang w:bidi="fa-IR"/>
        </w:rPr>
        <w:t xml:space="preserve">. </w:t>
      </w:r>
    </w:p>
    <w:p w:rsidR="00275CBB" w:rsidRDefault="00275CBB" w:rsidP="00275CBB">
      <w:pPr>
        <w:pStyle w:val="libNormal"/>
        <w:rPr>
          <w:rtl/>
          <w:lang w:bidi="fa-IR"/>
        </w:rPr>
      </w:pPr>
      <w:r>
        <w:rPr>
          <w:rtl/>
          <w:lang w:bidi="fa-IR"/>
        </w:rPr>
        <w:t>آنان پس از عزت از جايگاه هاى امن خويش به پايين كشيده شدند و در گودى هاى گور جايشان دادند</w:t>
      </w:r>
      <w:r w:rsidR="003C3CF2">
        <w:rPr>
          <w:rtl/>
          <w:lang w:bidi="fa-IR"/>
        </w:rPr>
        <w:t xml:space="preserve">، </w:t>
      </w:r>
      <w:r>
        <w:rPr>
          <w:rtl/>
          <w:lang w:bidi="fa-IR"/>
        </w:rPr>
        <w:t>به چه جايگاه ناپسندى فرود آمدند</w:t>
      </w:r>
      <w:r w:rsidR="003C3CF2">
        <w:rPr>
          <w:rtl/>
          <w:lang w:bidi="fa-IR"/>
        </w:rPr>
        <w:t xml:space="preserve">. </w:t>
      </w:r>
    </w:p>
    <w:p w:rsidR="00275CBB" w:rsidRDefault="00275CBB" w:rsidP="00275CBB">
      <w:pPr>
        <w:pStyle w:val="libNormal"/>
        <w:rPr>
          <w:rtl/>
          <w:lang w:bidi="fa-IR"/>
        </w:rPr>
      </w:pPr>
      <w:r>
        <w:rPr>
          <w:rtl/>
          <w:lang w:bidi="fa-IR"/>
        </w:rPr>
        <w:t>آنگاه كه در گورها دفن شدند فريادگرى فرياد برآورد</w:t>
      </w:r>
      <w:r w:rsidR="003C3CF2">
        <w:rPr>
          <w:rtl/>
          <w:lang w:bidi="fa-IR"/>
        </w:rPr>
        <w:t xml:space="preserve">: </w:t>
      </w:r>
      <w:r>
        <w:rPr>
          <w:rtl/>
          <w:lang w:bidi="fa-IR"/>
        </w:rPr>
        <w:t>كجاست آن دست بندها و تاج ها و لباسهاى فاخر؟</w:t>
      </w:r>
    </w:p>
    <w:p w:rsidR="00275CBB" w:rsidRDefault="00275CBB" w:rsidP="00275CBB">
      <w:pPr>
        <w:pStyle w:val="libNormal"/>
        <w:rPr>
          <w:rtl/>
          <w:lang w:bidi="fa-IR"/>
        </w:rPr>
      </w:pPr>
      <w:r>
        <w:rPr>
          <w:rtl/>
          <w:lang w:bidi="fa-IR"/>
        </w:rPr>
        <w:lastRenderedPageBreak/>
        <w:t>كجاست آن چهره هايى كه در ناز و نعمت پروريده شدند و به خاطر آنها پرده ها مى آويختند؟</w:t>
      </w:r>
    </w:p>
    <w:p w:rsidR="00275CBB" w:rsidRDefault="00275CBB" w:rsidP="00275CBB">
      <w:pPr>
        <w:pStyle w:val="libNormal"/>
        <w:rPr>
          <w:rtl/>
          <w:lang w:bidi="fa-IR"/>
        </w:rPr>
      </w:pPr>
      <w:r>
        <w:rPr>
          <w:rtl/>
          <w:lang w:bidi="fa-IR"/>
        </w:rPr>
        <w:t>گور به جاى آنان با زبان فصيح پاسخ مى دهد</w:t>
      </w:r>
      <w:r w:rsidR="003C3CF2">
        <w:rPr>
          <w:rtl/>
          <w:lang w:bidi="fa-IR"/>
        </w:rPr>
        <w:t xml:space="preserve">: </w:t>
      </w:r>
      <w:r>
        <w:rPr>
          <w:rtl/>
          <w:lang w:bidi="fa-IR"/>
        </w:rPr>
        <w:t>اكنون بر آن چهره ها كرم ها راه مى روند</w:t>
      </w:r>
      <w:r w:rsidR="003C3CF2">
        <w:rPr>
          <w:rtl/>
          <w:lang w:bidi="fa-IR"/>
        </w:rPr>
        <w:t xml:space="preserve">. </w:t>
      </w:r>
      <w:r>
        <w:rPr>
          <w:rtl/>
          <w:lang w:bidi="fa-IR"/>
        </w:rPr>
        <w:t>آنان روزگارى به خوردن مشغول بودند</w:t>
      </w:r>
      <w:r w:rsidR="003C3CF2">
        <w:rPr>
          <w:rtl/>
          <w:lang w:bidi="fa-IR"/>
        </w:rPr>
        <w:t xml:space="preserve">، </w:t>
      </w:r>
      <w:r>
        <w:rPr>
          <w:rtl/>
          <w:lang w:bidi="fa-IR"/>
        </w:rPr>
        <w:t>ولى اينك خودشان خورده مى شوند</w:t>
      </w:r>
      <w:r w:rsidR="003C3CF2">
        <w:rPr>
          <w:rtl/>
          <w:lang w:bidi="fa-IR"/>
        </w:rPr>
        <w:t xml:space="preserve">. </w:t>
      </w:r>
    </w:p>
    <w:p w:rsidR="00275CBB" w:rsidRDefault="00275CBB" w:rsidP="00275CBB">
      <w:pPr>
        <w:pStyle w:val="libNormal"/>
        <w:rPr>
          <w:rtl/>
          <w:lang w:bidi="fa-IR"/>
        </w:rPr>
      </w:pPr>
      <w:r>
        <w:rPr>
          <w:rtl/>
          <w:lang w:bidi="fa-IR"/>
        </w:rPr>
        <w:t>راوى مى گويد</w:t>
      </w:r>
      <w:r w:rsidR="003C3CF2">
        <w:rPr>
          <w:rtl/>
          <w:lang w:bidi="fa-IR"/>
        </w:rPr>
        <w:t xml:space="preserve">: </w:t>
      </w:r>
      <w:r>
        <w:rPr>
          <w:rtl/>
          <w:lang w:bidi="fa-IR"/>
        </w:rPr>
        <w:t>وقتى متوكّل اين اشعار را شنيد</w:t>
      </w:r>
      <w:r w:rsidR="003C3CF2">
        <w:rPr>
          <w:rtl/>
          <w:lang w:bidi="fa-IR"/>
        </w:rPr>
        <w:t xml:space="preserve">، </w:t>
      </w:r>
      <w:r>
        <w:rPr>
          <w:rtl/>
          <w:lang w:bidi="fa-IR"/>
        </w:rPr>
        <w:t>منقلب شد و گريست به گونه اى كه صورتش از اشك چشمش خيس شد</w:t>
      </w:r>
      <w:r w:rsidR="003C3CF2">
        <w:rPr>
          <w:rtl/>
          <w:lang w:bidi="fa-IR"/>
        </w:rPr>
        <w:t xml:space="preserve">، </w:t>
      </w:r>
      <w:r>
        <w:rPr>
          <w:rtl/>
          <w:lang w:bidi="fa-IR"/>
        </w:rPr>
        <w:t>حاضران در مجلس هم گريستند</w:t>
      </w:r>
      <w:r w:rsidR="003C3CF2">
        <w:rPr>
          <w:rtl/>
          <w:lang w:bidi="fa-IR"/>
        </w:rPr>
        <w:t xml:space="preserve">. </w:t>
      </w:r>
      <w:r>
        <w:rPr>
          <w:rtl/>
          <w:lang w:bidi="fa-IR"/>
        </w:rPr>
        <w:t xml:space="preserve">آنگاه متوكّل چهارهزار دينار به امام هادى </w:t>
      </w:r>
      <w:r w:rsidR="004E6912" w:rsidRPr="004E6912">
        <w:rPr>
          <w:rStyle w:val="libAlaemChar"/>
          <w:rtl/>
        </w:rPr>
        <w:t>عليه‌السلام</w:t>
      </w:r>
      <w:r>
        <w:rPr>
          <w:rtl/>
          <w:lang w:bidi="fa-IR"/>
        </w:rPr>
        <w:t xml:space="preserve"> تقديم كرد و آن حضرت را با احترام به منزلش بازگرداند</w:t>
      </w:r>
      <w:r w:rsidR="003C3CF2">
        <w:rPr>
          <w:rtl/>
          <w:lang w:bidi="fa-IR"/>
        </w:rPr>
        <w:t xml:space="preserve">. </w:t>
      </w:r>
    </w:p>
    <w:p w:rsidR="00275CBB" w:rsidRDefault="00275CBB" w:rsidP="00275CBB">
      <w:pPr>
        <w:pStyle w:val="libNormal"/>
        <w:rPr>
          <w:rtl/>
          <w:lang w:bidi="fa-IR"/>
        </w:rPr>
      </w:pPr>
      <w:r>
        <w:rPr>
          <w:rtl/>
          <w:lang w:bidi="fa-IR"/>
        </w:rPr>
        <w:t>كراجكى در كتاب «كنز» در ادامه اين روايت چنين مى نويسد</w:t>
      </w:r>
      <w:r w:rsidR="003C3CF2">
        <w:rPr>
          <w:rtl/>
          <w:lang w:bidi="fa-IR"/>
        </w:rPr>
        <w:t xml:space="preserve">: </w:t>
      </w:r>
    </w:p>
    <w:p w:rsidR="00275CBB" w:rsidRDefault="00275CBB" w:rsidP="00275CBB">
      <w:pPr>
        <w:pStyle w:val="libNormal"/>
        <w:rPr>
          <w:rtl/>
          <w:lang w:bidi="fa-IR"/>
        </w:rPr>
      </w:pPr>
      <w:r>
        <w:rPr>
          <w:rtl/>
          <w:lang w:bidi="fa-IR"/>
        </w:rPr>
        <w:t>وقتى متوكّل اين اشعار را شنيد</w:t>
      </w:r>
      <w:r w:rsidR="003C3CF2">
        <w:rPr>
          <w:rtl/>
          <w:lang w:bidi="fa-IR"/>
        </w:rPr>
        <w:t xml:space="preserve">، </w:t>
      </w:r>
      <w:r>
        <w:rPr>
          <w:rtl/>
          <w:lang w:bidi="fa-IR"/>
        </w:rPr>
        <w:t>دگرگون شد و جام شراب بر زمين زد و مجلس عيش و نوش در اين روز به هم خورد</w:t>
      </w:r>
      <w:r w:rsidR="003C3CF2">
        <w:rPr>
          <w:rtl/>
          <w:lang w:bidi="fa-IR"/>
        </w:rPr>
        <w:t xml:space="preserve">. </w:t>
      </w:r>
      <w:r w:rsidRPr="00233356">
        <w:rPr>
          <w:rStyle w:val="libFootnotenumChar"/>
          <w:rtl/>
        </w:rPr>
        <w:t>(19)</w:t>
      </w:r>
    </w:p>
    <w:p w:rsidR="000C67AA" w:rsidRDefault="004E6268" w:rsidP="004E6268">
      <w:pPr>
        <w:pStyle w:val="Heading3"/>
        <w:rPr>
          <w:rtl/>
          <w:lang w:bidi="fa-IR"/>
        </w:rPr>
      </w:pPr>
      <w:bookmarkStart w:id="13" w:name="_Toc411024881"/>
      <w:r>
        <w:rPr>
          <w:rtl/>
          <w:lang w:bidi="fa-IR"/>
        </w:rPr>
        <w:t>شيحه اسب</w:t>
      </w:r>
      <w:bookmarkEnd w:id="13"/>
    </w:p>
    <w:p w:rsidR="00275CBB" w:rsidRDefault="00275CBB" w:rsidP="00275CBB">
      <w:pPr>
        <w:pStyle w:val="libNormal"/>
        <w:rPr>
          <w:rtl/>
          <w:lang w:bidi="fa-IR"/>
        </w:rPr>
      </w:pPr>
      <w:r>
        <w:rPr>
          <w:rtl/>
          <w:lang w:bidi="fa-IR"/>
        </w:rPr>
        <w:t>در كتاب «الصراط المستقيم» آمده است</w:t>
      </w:r>
      <w:r w:rsidR="003C3CF2">
        <w:rPr>
          <w:rtl/>
          <w:lang w:bidi="fa-IR"/>
        </w:rPr>
        <w:t xml:space="preserve">: </w:t>
      </w:r>
    </w:p>
    <w:p w:rsidR="00275CBB" w:rsidRDefault="00275CBB" w:rsidP="00275CBB">
      <w:pPr>
        <w:pStyle w:val="libNormal"/>
        <w:rPr>
          <w:rtl/>
          <w:lang w:bidi="fa-IR"/>
        </w:rPr>
      </w:pPr>
      <w:r>
        <w:rPr>
          <w:rtl/>
          <w:lang w:bidi="fa-IR"/>
        </w:rPr>
        <w:t>احمد بن هارون گويد</w:t>
      </w:r>
      <w:r w:rsidR="003C3CF2">
        <w:rPr>
          <w:rtl/>
          <w:lang w:bidi="fa-IR"/>
        </w:rPr>
        <w:t xml:space="preserve">: </w:t>
      </w:r>
      <w:r>
        <w:rPr>
          <w:rtl/>
          <w:lang w:bidi="fa-IR"/>
        </w:rPr>
        <w:t xml:space="preserve">من خدمت امام هادى </w:t>
      </w:r>
      <w:r w:rsidR="004E6912" w:rsidRPr="004E6912">
        <w:rPr>
          <w:rStyle w:val="libAlaemChar"/>
          <w:rtl/>
        </w:rPr>
        <w:t>عليه‌السلام</w:t>
      </w:r>
      <w:r>
        <w:rPr>
          <w:rtl/>
          <w:lang w:bidi="fa-IR"/>
        </w:rPr>
        <w:t xml:space="preserve"> بودم</w:t>
      </w:r>
      <w:r w:rsidR="003C3CF2">
        <w:rPr>
          <w:rtl/>
          <w:lang w:bidi="fa-IR"/>
        </w:rPr>
        <w:t xml:space="preserve">، </w:t>
      </w:r>
      <w:r>
        <w:rPr>
          <w:rtl/>
          <w:lang w:bidi="fa-IR"/>
        </w:rPr>
        <w:t>حضرت از اسب فرود آمد تا چيزى بنويسد</w:t>
      </w:r>
      <w:r w:rsidR="003C3CF2">
        <w:rPr>
          <w:rtl/>
          <w:lang w:bidi="fa-IR"/>
        </w:rPr>
        <w:t xml:space="preserve">. </w:t>
      </w:r>
      <w:r>
        <w:rPr>
          <w:rtl/>
          <w:lang w:bidi="fa-IR"/>
        </w:rPr>
        <w:t>در اين هنگام اسب سه بار شيحه كشيد</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به زبان فارسى به او فرمود</w:t>
      </w:r>
      <w:r w:rsidR="003C3CF2">
        <w:rPr>
          <w:rtl/>
          <w:lang w:bidi="fa-IR"/>
        </w:rPr>
        <w:t xml:space="preserve">: </w:t>
      </w:r>
      <w:r>
        <w:rPr>
          <w:rtl/>
          <w:lang w:bidi="fa-IR"/>
        </w:rPr>
        <w:t>برو فلان جا</w:t>
      </w:r>
      <w:r w:rsidR="003C3CF2">
        <w:rPr>
          <w:rtl/>
          <w:lang w:bidi="fa-IR"/>
        </w:rPr>
        <w:t xml:space="preserve">، </w:t>
      </w:r>
      <w:r>
        <w:rPr>
          <w:rtl/>
          <w:lang w:bidi="fa-IR"/>
        </w:rPr>
        <w:t>بول و غايط نموده و برگرد</w:t>
      </w:r>
      <w:r w:rsidR="003C3CF2">
        <w:rPr>
          <w:rtl/>
          <w:lang w:bidi="fa-IR"/>
        </w:rPr>
        <w:t xml:space="preserve">. </w:t>
      </w:r>
    </w:p>
    <w:p w:rsidR="00275CBB" w:rsidRDefault="00275CBB" w:rsidP="00275CBB">
      <w:pPr>
        <w:pStyle w:val="libNormal"/>
        <w:rPr>
          <w:rtl/>
          <w:lang w:bidi="fa-IR"/>
        </w:rPr>
      </w:pPr>
      <w:r>
        <w:rPr>
          <w:rtl/>
          <w:lang w:bidi="fa-IR"/>
        </w:rPr>
        <w:t>اسب چنين نمود</w:t>
      </w:r>
      <w:r w:rsidR="003C3CF2">
        <w:rPr>
          <w:rtl/>
          <w:lang w:bidi="fa-IR"/>
        </w:rPr>
        <w:t xml:space="preserve">. </w:t>
      </w:r>
      <w:r>
        <w:rPr>
          <w:rtl/>
          <w:lang w:bidi="fa-IR"/>
        </w:rPr>
        <w:t>من شاهد اين صحنه بودم</w:t>
      </w:r>
      <w:r w:rsidR="003C3CF2">
        <w:rPr>
          <w:rtl/>
          <w:lang w:bidi="fa-IR"/>
        </w:rPr>
        <w:t xml:space="preserve">، </w:t>
      </w:r>
      <w:r>
        <w:rPr>
          <w:rtl/>
          <w:lang w:bidi="fa-IR"/>
        </w:rPr>
        <w:t>شيطان در دلم وسوسه نمود و اين امر را بزرگ شمردم</w:t>
      </w:r>
      <w:r w:rsidR="003C3CF2">
        <w:rPr>
          <w:rtl/>
          <w:lang w:bidi="fa-IR"/>
        </w:rPr>
        <w:t xml:space="preserve">. </w:t>
      </w:r>
    </w:p>
    <w:p w:rsidR="00275CBB" w:rsidRDefault="00275CBB" w:rsidP="00275CBB">
      <w:pPr>
        <w:pStyle w:val="libNormal"/>
        <w:rPr>
          <w:rtl/>
          <w:lang w:bidi="fa-IR"/>
        </w:rPr>
      </w:pPr>
      <w:r>
        <w:rPr>
          <w:rtl/>
          <w:lang w:bidi="fa-IR"/>
        </w:rPr>
        <w:lastRenderedPageBreak/>
        <w:t xml:space="preserve">در اين حال امام هادى </w:t>
      </w:r>
      <w:r w:rsidR="004E6912" w:rsidRPr="004E6912">
        <w:rPr>
          <w:rStyle w:val="libAlaemChar"/>
          <w:rtl/>
        </w:rPr>
        <w:t>عليه‌السلام</w:t>
      </w:r>
      <w:r>
        <w:rPr>
          <w:rtl/>
          <w:lang w:bidi="fa-IR"/>
        </w:rPr>
        <w:t xml:space="preserve"> رو به من كرد و فرمود</w:t>
      </w:r>
      <w:r w:rsidR="003C3CF2">
        <w:rPr>
          <w:rtl/>
          <w:lang w:bidi="fa-IR"/>
        </w:rPr>
        <w:t xml:space="preserve">: </w:t>
      </w:r>
      <w:r>
        <w:rPr>
          <w:rtl/>
          <w:lang w:bidi="fa-IR"/>
        </w:rPr>
        <w:t>اين امر را بزرگ نشمار</w:t>
      </w:r>
      <w:r w:rsidR="003C3CF2">
        <w:rPr>
          <w:rtl/>
          <w:lang w:bidi="fa-IR"/>
        </w:rPr>
        <w:t xml:space="preserve">، </w:t>
      </w:r>
      <w:r>
        <w:rPr>
          <w:rtl/>
          <w:lang w:bidi="fa-IR"/>
        </w:rPr>
        <w:t xml:space="preserve">چرا كه خداوند براى آل محمد </w:t>
      </w:r>
      <w:r w:rsidR="000C67AA" w:rsidRPr="000C67AA">
        <w:rPr>
          <w:rStyle w:val="libAlaemChar"/>
          <w:rtl/>
        </w:rPr>
        <w:t>عليهم‌السلام</w:t>
      </w:r>
      <w:r>
        <w:rPr>
          <w:rtl/>
          <w:lang w:bidi="fa-IR"/>
        </w:rPr>
        <w:t xml:space="preserve"> بزرگتر از آنچه به حضرت داوود و سليمان </w:t>
      </w:r>
      <w:r w:rsidR="000C67AA" w:rsidRPr="000C67AA">
        <w:rPr>
          <w:rStyle w:val="libAlaemChar"/>
          <w:rtl/>
        </w:rPr>
        <w:t>عليهما‌السلام</w:t>
      </w:r>
      <w:r>
        <w:rPr>
          <w:rtl/>
          <w:lang w:bidi="fa-IR"/>
        </w:rPr>
        <w:t xml:space="preserve"> داده</w:t>
      </w:r>
      <w:r w:rsidR="003C3CF2">
        <w:rPr>
          <w:rtl/>
          <w:lang w:bidi="fa-IR"/>
        </w:rPr>
        <w:t xml:space="preserve">، </w:t>
      </w:r>
      <w:r>
        <w:rPr>
          <w:rtl/>
          <w:lang w:bidi="fa-IR"/>
        </w:rPr>
        <w:t>عنايت فرموده است</w:t>
      </w:r>
      <w:r w:rsidR="003C3CF2">
        <w:rPr>
          <w:rtl/>
          <w:lang w:bidi="fa-IR"/>
        </w:rPr>
        <w:t xml:space="preserve">. </w:t>
      </w:r>
      <w:r w:rsidRPr="00233356">
        <w:rPr>
          <w:rStyle w:val="libFootnotenumChar"/>
          <w:rtl/>
        </w:rPr>
        <w:t>(20)</w:t>
      </w:r>
    </w:p>
    <w:p w:rsidR="000C67AA" w:rsidRDefault="004E6268" w:rsidP="004E6268">
      <w:pPr>
        <w:pStyle w:val="Heading3"/>
        <w:rPr>
          <w:rtl/>
          <w:lang w:bidi="fa-IR"/>
        </w:rPr>
      </w:pPr>
      <w:bookmarkStart w:id="14" w:name="_Toc411024882"/>
      <w:r>
        <w:rPr>
          <w:rtl/>
          <w:lang w:bidi="fa-IR"/>
        </w:rPr>
        <w:t>غلامان حبشى</w:t>
      </w:r>
      <w:bookmarkEnd w:id="14"/>
    </w:p>
    <w:p w:rsidR="00275CBB" w:rsidRDefault="00275CBB" w:rsidP="00275CBB">
      <w:pPr>
        <w:pStyle w:val="libNormal"/>
        <w:rPr>
          <w:rtl/>
          <w:lang w:bidi="fa-IR"/>
        </w:rPr>
      </w:pPr>
      <w:r>
        <w:rPr>
          <w:rtl/>
          <w:lang w:bidi="fa-IR"/>
        </w:rPr>
        <w:t>در «دمعة الساكبه» به نقل از «ثاقب المناقب» آمده است</w:t>
      </w:r>
      <w:r w:rsidR="003C3CF2">
        <w:rPr>
          <w:rtl/>
          <w:lang w:bidi="fa-IR"/>
        </w:rPr>
        <w:t xml:space="preserve">: </w:t>
      </w:r>
    </w:p>
    <w:p w:rsidR="00275CBB" w:rsidRDefault="00275CBB" w:rsidP="00275CBB">
      <w:pPr>
        <w:pStyle w:val="libNormal"/>
        <w:rPr>
          <w:rtl/>
          <w:lang w:bidi="fa-IR"/>
        </w:rPr>
      </w:pPr>
      <w:r>
        <w:rPr>
          <w:rtl/>
          <w:lang w:bidi="fa-IR"/>
        </w:rPr>
        <w:t>بلطون حاجب گويد</w:t>
      </w:r>
      <w:r w:rsidR="003C3CF2">
        <w:rPr>
          <w:rtl/>
          <w:lang w:bidi="fa-IR"/>
        </w:rPr>
        <w:t xml:space="preserve">: </w:t>
      </w:r>
    </w:p>
    <w:p w:rsidR="00275CBB" w:rsidRDefault="00275CBB" w:rsidP="00275CBB">
      <w:pPr>
        <w:pStyle w:val="libNormal"/>
        <w:rPr>
          <w:rtl/>
          <w:lang w:bidi="fa-IR"/>
        </w:rPr>
      </w:pPr>
      <w:r>
        <w:rPr>
          <w:rtl/>
          <w:lang w:bidi="fa-IR"/>
        </w:rPr>
        <w:t>براى متوكّل پنجاه غلام از حبشه آوردند</w:t>
      </w:r>
      <w:r w:rsidR="003C3CF2">
        <w:rPr>
          <w:rtl/>
          <w:lang w:bidi="fa-IR"/>
        </w:rPr>
        <w:t xml:space="preserve">، </w:t>
      </w:r>
      <w:r>
        <w:rPr>
          <w:rtl/>
          <w:lang w:bidi="fa-IR"/>
        </w:rPr>
        <w:t>او دستور داد با آنها نيكى كنند</w:t>
      </w:r>
      <w:r w:rsidR="003C3CF2">
        <w:rPr>
          <w:rtl/>
          <w:lang w:bidi="fa-IR"/>
        </w:rPr>
        <w:t xml:space="preserve">. </w:t>
      </w:r>
    </w:p>
    <w:p w:rsidR="00275CBB" w:rsidRDefault="00275CBB" w:rsidP="00275CBB">
      <w:pPr>
        <w:pStyle w:val="libNormal"/>
        <w:rPr>
          <w:rtl/>
          <w:lang w:bidi="fa-IR"/>
        </w:rPr>
      </w:pPr>
      <w:r>
        <w:rPr>
          <w:rtl/>
          <w:lang w:bidi="fa-IR"/>
        </w:rPr>
        <w:t>بعد از يك سال حاجب گفت</w:t>
      </w:r>
      <w:r w:rsidR="003C3CF2">
        <w:rPr>
          <w:rtl/>
          <w:lang w:bidi="fa-IR"/>
        </w:rPr>
        <w:t xml:space="preserve">: </w:t>
      </w:r>
      <w:r>
        <w:rPr>
          <w:rtl/>
          <w:lang w:bidi="fa-IR"/>
        </w:rPr>
        <w:t>من در مقابل متوكّل ايستاده بودم</w:t>
      </w:r>
      <w:r w:rsidR="003C3CF2">
        <w:rPr>
          <w:rtl/>
          <w:lang w:bidi="fa-IR"/>
        </w:rPr>
        <w:t xml:space="preserve">، </w:t>
      </w:r>
      <w:r>
        <w:rPr>
          <w:rtl/>
          <w:lang w:bidi="fa-IR"/>
        </w:rPr>
        <w:t xml:space="preserve">حضرت امام هادى </w:t>
      </w:r>
      <w:r w:rsidR="004E6912" w:rsidRPr="004E6912">
        <w:rPr>
          <w:rStyle w:val="libAlaemChar"/>
          <w:rtl/>
        </w:rPr>
        <w:t>عليه‌السلام</w:t>
      </w:r>
      <w:r>
        <w:rPr>
          <w:rtl/>
          <w:lang w:bidi="fa-IR"/>
        </w:rPr>
        <w:t xml:space="preserve"> وارد شد و در مجلس نشست</w:t>
      </w:r>
      <w:r w:rsidR="003C3CF2">
        <w:rPr>
          <w:rtl/>
          <w:lang w:bidi="fa-IR"/>
        </w:rPr>
        <w:t xml:space="preserve">. </w:t>
      </w:r>
      <w:r>
        <w:rPr>
          <w:rtl/>
          <w:lang w:bidi="fa-IR"/>
        </w:rPr>
        <w:t>متوكّل دستور داد آن پنجاه غلام حبشى را حاضر كردند</w:t>
      </w:r>
      <w:r w:rsidR="003C3CF2">
        <w:rPr>
          <w:rtl/>
          <w:lang w:bidi="fa-IR"/>
        </w:rPr>
        <w:t xml:space="preserve">. </w:t>
      </w:r>
      <w:r>
        <w:rPr>
          <w:rtl/>
          <w:lang w:bidi="fa-IR"/>
        </w:rPr>
        <w:t xml:space="preserve">وقتى چشمانشان به حضرت امام هادى </w:t>
      </w:r>
      <w:r w:rsidR="004E6912" w:rsidRPr="004E6912">
        <w:rPr>
          <w:rStyle w:val="libAlaemChar"/>
          <w:rtl/>
        </w:rPr>
        <w:t>عليه‌السلام</w:t>
      </w:r>
      <w:r>
        <w:rPr>
          <w:rtl/>
          <w:lang w:bidi="fa-IR"/>
        </w:rPr>
        <w:t xml:space="preserve"> افتاد</w:t>
      </w:r>
      <w:r w:rsidR="003C3CF2">
        <w:rPr>
          <w:rtl/>
          <w:lang w:bidi="fa-IR"/>
        </w:rPr>
        <w:t xml:space="preserve">، </w:t>
      </w:r>
      <w:r>
        <w:rPr>
          <w:rtl/>
          <w:lang w:bidi="fa-IR"/>
        </w:rPr>
        <w:t>همه به سجده افتادند</w:t>
      </w:r>
      <w:r w:rsidR="003C3CF2">
        <w:rPr>
          <w:rtl/>
          <w:lang w:bidi="fa-IR"/>
        </w:rPr>
        <w:t xml:space="preserve">. </w:t>
      </w:r>
    </w:p>
    <w:p w:rsidR="00275CBB" w:rsidRDefault="00275CBB" w:rsidP="00275CBB">
      <w:pPr>
        <w:pStyle w:val="libNormal"/>
        <w:rPr>
          <w:rtl/>
          <w:lang w:bidi="fa-IR"/>
        </w:rPr>
      </w:pPr>
      <w:r>
        <w:rPr>
          <w:rtl/>
          <w:lang w:bidi="fa-IR"/>
        </w:rPr>
        <w:t xml:space="preserve">متوكّل فورى از جاى خود حركت كرد و پشت پرده پنهان شد و حضرت امام هادى </w:t>
      </w:r>
      <w:r w:rsidR="004E6912" w:rsidRPr="004E6912">
        <w:rPr>
          <w:rStyle w:val="libAlaemChar"/>
          <w:rtl/>
        </w:rPr>
        <w:t>عليه‌السلام</w:t>
      </w:r>
      <w:r>
        <w:rPr>
          <w:rtl/>
          <w:lang w:bidi="fa-IR"/>
        </w:rPr>
        <w:t xml:space="preserve"> نيز حركت فرمود و تشريف برد</w:t>
      </w:r>
      <w:r w:rsidR="003C3CF2">
        <w:rPr>
          <w:rtl/>
          <w:lang w:bidi="fa-IR"/>
        </w:rPr>
        <w:t xml:space="preserve">. </w:t>
      </w:r>
    </w:p>
    <w:p w:rsidR="00275CBB" w:rsidRDefault="00275CBB" w:rsidP="00275CBB">
      <w:pPr>
        <w:pStyle w:val="libNormal"/>
        <w:rPr>
          <w:rtl/>
          <w:lang w:bidi="fa-IR"/>
        </w:rPr>
      </w:pPr>
      <w:r>
        <w:rPr>
          <w:rtl/>
          <w:lang w:bidi="fa-IR"/>
        </w:rPr>
        <w:t>متوكّل گفت</w:t>
      </w:r>
      <w:r w:rsidR="003C3CF2">
        <w:rPr>
          <w:rtl/>
          <w:lang w:bidi="fa-IR"/>
        </w:rPr>
        <w:t xml:space="preserve">: </w:t>
      </w:r>
      <w:r>
        <w:rPr>
          <w:rtl/>
          <w:lang w:bidi="fa-IR"/>
        </w:rPr>
        <w:t>واى بر تو اى بلطون</w:t>
      </w:r>
      <w:r w:rsidR="003C3CF2">
        <w:rPr>
          <w:rtl/>
          <w:lang w:bidi="fa-IR"/>
        </w:rPr>
        <w:t>!</w:t>
      </w:r>
      <w:r>
        <w:rPr>
          <w:rtl/>
          <w:lang w:bidi="fa-IR"/>
        </w:rPr>
        <w:t xml:space="preserve"> اين غلامان چه كردند؟!</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به خدا سوگند! من ندانستم</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 xml:space="preserve">از خود آنها </w:t>
      </w:r>
      <w:r w:rsidR="00B20FD7">
        <w:rPr>
          <w:rtl/>
          <w:lang w:bidi="fa-IR"/>
        </w:rPr>
        <w:t>سئوال</w:t>
      </w:r>
      <w:r>
        <w:rPr>
          <w:rtl/>
          <w:lang w:bidi="fa-IR"/>
        </w:rPr>
        <w:t xml:space="preserve"> كن</w:t>
      </w:r>
      <w:r w:rsidR="003C3CF2">
        <w:rPr>
          <w:rtl/>
          <w:lang w:bidi="fa-IR"/>
        </w:rPr>
        <w:t xml:space="preserve">. </w:t>
      </w:r>
    </w:p>
    <w:p w:rsidR="00275CBB" w:rsidRDefault="00275CBB" w:rsidP="00275CBB">
      <w:pPr>
        <w:pStyle w:val="libNormal"/>
        <w:rPr>
          <w:rtl/>
          <w:lang w:bidi="fa-IR"/>
        </w:rPr>
      </w:pPr>
      <w:r>
        <w:rPr>
          <w:rtl/>
          <w:lang w:bidi="fa-IR"/>
        </w:rPr>
        <w:t>وقتى از غلامان سئوال كردم</w:t>
      </w:r>
      <w:r w:rsidR="003C3CF2">
        <w:rPr>
          <w:rtl/>
          <w:lang w:bidi="fa-IR"/>
        </w:rPr>
        <w:t xml:space="preserve">، </w:t>
      </w:r>
      <w:r>
        <w:rPr>
          <w:rtl/>
          <w:lang w:bidi="fa-IR"/>
        </w:rPr>
        <w:t>گفتند</w:t>
      </w:r>
      <w:r w:rsidR="003C3CF2">
        <w:rPr>
          <w:rtl/>
          <w:lang w:bidi="fa-IR"/>
        </w:rPr>
        <w:t xml:space="preserve">: </w:t>
      </w:r>
      <w:r>
        <w:rPr>
          <w:rtl/>
          <w:lang w:bidi="fa-IR"/>
        </w:rPr>
        <w:t>اين همان كسى است كه سالى يك مرتبه نزد ما مى آيد و معالم دين ما را به ما تعليم مى دهد و ده روز نزد ما مى ماند</w:t>
      </w:r>
      <w:r w:rsidR="003C3CF2">
        <w:rPr>
          <w:rtl/>
          <w:lang w:bidi="fa-IR"/>
        </w:rPr>
        <w:t xml:space="preserve">. </w:t>
      </w:r>
    </w:p>
    <w:p w:rsidR="00275CBB" w:rsidRDefault="00275CBB" w:rsidP="00275CBB">
      <w:pPr>
        <w:pStyle w:val="libNormal"/>
        <w:rPr>
          <w:rtl/>
          <w:lang w:bidi="fa-IR"/>
        </w:rPr>
      </w:pPr>
      <w:r>
        <w:rPr>
          <w:rtl/>
          <w:lang w:bidi="fa-IR"/>
        </w:rPr>
        <w:t>متوكّل دستور داد كه همه آنها را سر بريدند</w:t>
      </w:r>
      <w:r w:rsidR="003C3CF2">
        <w:rPr>
          <w:rtl/>
          <w:lang w:bidi="fa-IR"/>
        </w:rPr>
        <w:t xml:space="preserve">. </w:t>
      </w:r>
    </w:p>
    <w:p w:rsidR="00275CBB" w:rsidRDefault="00275CBB" w:rsidP="00275CBB">
      <w:pPr>
        <w:pStyle w:val="libNormal"/>
        <w:rPr>
          <w:rtl/>
          <w:lang w:bidi="fa-IR"/>
        </w:rPr>
      </w:pPr>
      <w:r>
        <w:rPr>
          <w:rtl/>
          <w:lang w:bidi="fa-IR"/>
        </w:rPr>
        <w:t>بلطون گفت</w:t>
      </w:r>
      <w:r w:rsidR="003C3CF2">
        <w:rPr>
          <w:rtl/>
          <w:lang w:bidi="fa-IR"/>
        </w:rPr>
        <w:t xml:space="preserve">: </w:t>
      </w:r>
      <w:r>
        <w:rPr>
          <w:rtl/>
          <w:lang w:bidi="fa-IR"/>
        </w:rPr>
        <w:t xml:space="preserve">شب هنگام خدمت حضرت امام هادى </w:t>
      </w:r>
      <w:r w:rsidR="004E6912" w:rsidRPr="004E6912">
        <w:rPr>
          <w:rStyle w:val="libAlaemChar"/>
          <w:rtl/>
        </w:rPr>
        <w:t>عليه‌السلام</w:t>
      </w:r>
      <w:r>
        <w:rPr>
          <w:rtl/>
          <w:lang w:bidi="fa-IR"/>
        </w:rPr>
        <w:t xml:space="preserve"> رسيدم</w:t>
      </w:r>
      <w:r w:rsidR="003C3CF2">
        <w:rPr>
          <w:rtl/>
          <w:lang w:bidi="fa-IR"/>
        </w:rPr>
        <w:t xml:space="preserve">، </w:t>
      </w:r>
      <w:r>
        <w:rPr>
          <w:rtl/>
          <w:lang w:bidi="fa-IR"/>
        </w:rPr>
        <w:t>فرمود</w:t>
      </w:r>
      <w:r w:rsidR="003C3CF2">
        <w:rPr>
          <w:rtl/>
          <w:lang w:bidi="fa-IR"/>
        </w:rPr>
        <w:t xml:space="preserve">: </w:t>
      </w:r>
      <w:r>
        <w:rPr>
          <w:rtl/>
          <w:lang w:bidi="fa-IR"/>
        </w:rPr>
        <w:t>امروز متوكّل با آن غلامان چه كرد؟</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تمام آنها را به قتل رسانيد</w:t>
      </w:r>
      <w:r w:rsidR="003C3CF2">
        <w:rPr>
          <w:rtl/>
          <w:lang w:bidi="fa-IR"/>
        </w:rPr>
        <w:t xml:space="preserve">. </w:t>
      </w:r>
    </w:p>
    <w:p w:rsidR="00275CBB" w:rsidRDefault="00275CBB" w:rsidP="00275CBB">
      <w:pPr>
        <w:pStyle w:val="libNormal"/>
        <w:rPr>
          <w:rtl/>
          <w:lang w:bidi="fa-IR"/>
        </w:rPr>
      </w:pPr>
      <w:r>
        <w:rPr>
          <w:rtl/>
          <w:lang w:bidi="fa-IR"/>
        </w:rPr>
        <w:lastRenderedPageBreak/>
        <w:t>فرمود</w:t>
      </w:r>
      <w:r w:rsidR="003C3CF2">
        <w:rPr>
          <w:rtl/>
          <w:lang w:bidi="fa-IR"/>
        </w:rPr>
        <w:t xml:space="preserve">: </w:t>
      </w:r>
      <w:r>
        <w:rPr>
          <w:rtl/>
          <w:lang w:bidi="fa-IR"/>
        </w:rPr>
        <w:t>ميلى دارى آنها را ببينى</w:t>
      </w:r>
      <w:r w:rsidR="003C3CF2">
        <w:rPr>
          <w:rtl/>
          <w:lang w:bidi="fa-IR"/>
        </w:rPr>
        <w:t>؟</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آرى</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در پس پرده داخل شو</w:t>
      </w:r>
      <w:r w:rsidR="003C3CF2">
        <w:rPr>
          <w:rtl/>
          <w:lang w:bidi="fa-IR"/>
        </w:rPr>
        <w:t xml:space="preserve">. </w:t>
      </w:r>
    </w:p>
    <w:p w:rsidR="00275CBB" w:rsidRDefault="00275CBB" w:rsidP="00275CBB">
      <w:pPr>
        <w:pStyle w:val="libNormal"/>
        <w:rPr>
          <w:rtl/>
          <w:lang w:bidi="fa-IR"/>
        </w:rPr>
      </w:pPr>
      <w:r>
        <w:rPr>
          <w:rtl/>
          <w:lang w:bidi="fa-IR"/>
        </w:rPr>
        <w:t>چون داخل شدم</w:t>
      </w:r>
      <w:r w:rsidR="003C3CF2">
        <w:rPr>
          <w:rtl/>
          <w:lang w:bidi="fa-IR"/>
        </w:rPr>
        <w:t xml:space="preserve">، </w:t>
      </w:r>
      <w:r>
        <w:rPr>
          <w:rtl/>
          <w:lang w:bidi="fa-IR"/>
        </w:rPr>
        <w:t>ديدم تمام آنها نشسته اند و مقابلشان ميوه است و ميل مى نمايند</w:t>
      </w:r>
      <w:r w:rsidR="003C3CF2">
        <w:rPr>
          <w:rtl/>
          <w:lang w:bidi="fa-IR"/>
        </w:rPr>
        <w:t xml:space="preserve">. </w:t>
      </w:r>
    </w:p>
    <w:p w:rsidR="000C67AA" w:rsidRDefault="004E6268" w:rsidP="004E6268">
      <w:pPr>
        <w:pStyle w:val="Heading3"/>
        <w:rPr>
          <w:rtl/>
          <w:lang w:bidi="fa-IR"/>
        </w:rPr>
      </w:pPr>
      <w:bookmarkStart w:id="15" w:name="_Toc411024883"/>
      <w:r>
        <w:rPr>
          <w:rtl/>
          <w:lang w:bidi="fa-IR"/>
        </w:rPr>
        <w:t>عظمت و جلالت باشكوه</w:t>
      </w:r>
      <w:bookmarkEnd w:id="15"/>
    </w:p>
    <w:p w:rsidR="00275CBB" w:rsidRDefault="00275CBB" w:rsidP="00275CBB">
      <w:pPr>
        <w:pStyle w:val="libNormal"/>
        <w:rPr>
          <w:rtl/>
          <w:lang w:bidi="fa-IR"/>
        </w:rPr>
      </w:pPr>
      <w:r>
        <w:rPr>
          <w:rtl/>
          <w:lang w:bidi="fa-IR"/>
        </w:rPr>
        <w:t>قطب راوندى رحمة الله مى نويسد</w:t>
      </w:r>
      <w:r w:rsidR="003C3CF2">
        <w:rPr>
          <w:rtl/>
          <w:lang w:bidi="fa-IR"/>
        </w:rPr>
        <w:t xml:space="preserve">: </w:t>
      </w:r>
    </w:p>
    <w:p w:rsidR="00275CBB" w:rsidRDefault="00275CBB" w:rsidP="00275CBB">
      <w:pPr>
        <w:pStyle w:val="libNormal"/>
        <w:rPr>
          <w:rtl/>
          <w:lang w:bidi="fa-IR"/>
        </w:rPr>
      </w:pPr>
      <w:r>
        <w:rPr>
          <w:rtl/>
          <w:lang w:bidi="fa-IR"/>
        </w:rPr>
        <w:t>متوكّل - با واثق - به لشكر خود دستور داد كه نود هزار از اتراك را كه در سامرّا بودند - هر كدام توبره اسب خود را از گِل سرخ پر كنند و در ميان بيابان وسيعى در موضعى روى هم بريزند</w:t>
      </w:r>
      <w:r w:rsidR="003C3CF2">
        <w:rPr>
          <w:rtl/>
          <w:lang w:bidi="fa-IR"/>
        </w:rPr>
        <w:t xml:space="preserve">. </w:t>
      </w:r>
    </w:p>
    <w:p w:rsidR="00275CBB" w:rsidRDefault="00275CBB" w:rsidP="00275CBB">
      <w:pPr>
        <w:pStyle w:val="libNormal"/>
        <w:rPr>
          <w:rtl/>
          <w:lang w:bidi="fa-IR"/>
        </w:rPr>
      </w:pPr>
      <w:r>
        <w:rPr>
          <w:rtl/>
          <w:lang w:bidi="fa-IR"/>
        </w:rPr>
        <w:t>آنان دستور خليفه را اجرا كردند و به منزله كوه بزرگى شد</w:t>
      </w:r>
      <w:r w:rsidR="003C3CF2">
        <w:rPr>
          <w:rtl/>
          <w:lang w:bidi="fa-IR"/>
        </w:rPr>
        <w:t xml:space="preserve">، </w:t>
      </w:r>
      <w:r>
        <w:rPr>
          <w:rtl/>
          <w:lang w:bidi="fa-IR"/>
        </w:rPr>
        <w:t xml:space="preserve">آن گاه بالاى آن رفت و و حضرت امام هادى </w:t>
      </w:r>
      <w:r w:rsidR="004E6912" w:rsidRPr="004E6912">
        <w:rPr>
          <w:rStyle w:val="libAlaemChar"/>
          <w:rtl/>
        </w:rPr>
        <w:t>عليه‌السلام</w:t>
      </w:r>
      <w:r>
        <w:rPr>
          <w:rtl/>
          <w:lang w:bidi="fa-IR"/>
        </w:rPr>
        <w:t xml:space="preserve"> را نيز به آنجا طلبيد و دستور داد كه لشكريان با زينت و مسلح حاضر باشند و غرضش آن بود كه شوكت و اقتدار خود را بنمايد</w:t>
      </w:r>
      <w:r w:rsidR="003C3CF2">
        <w:rPr>
          <w:rtl/>
          <w:lang w:bidi="fa-IR"/>
        </w:rPr>
        <w:t xml:space="preserve">؛ </w:t>
      </w:r>
      <w:r>
        <w:rPr>
          <w:rtl/>
          <w:lang w:bidi="fa-IR"/>
        </w:rPr>
        <w:t xml:space="preserve">چرا كه از حضرت امام هادى </w:t>
      </w:r>
      <w:r w:rsidR="004E6912" w:rsidRPr="004E6912">
        <w:rPr>
          <w:rStyle w:val="libAlaemChar"/>
          <w:rtl/>
        </w:rPr>
        <w:t>عليه‌السلام</w:t>
      </w:r>
      <w:r>
        <w:rPr>
          <w:rtl/>
          <w:lang w:bidi="fa-IR"/>
        </w:rPr>
        <w:t xml:space="preserve"> خائف بود و مبادا آن حضرت اراده خروج نمايد</w:t>
      </w:r>
      <w:r w:rsidR="003C3CF2">
        <w:rPr>
          <w:rtl/>
          <w:lang w:bidi="fa-IR"/>
        </w:rPr>
        <w:t xml:space="preserve">. </w:t>
      </w:r>
      <w:r>
        <w:rPr>
          <w:rtl/>
          <w:lang w:bidi="fa-IR"/>
        </w:rPr>
        <w:t xml:space="preserve">آنگاه رو به امام هادى </w:t>
      </w:r>
      <w:r w:rsidR="004E6912" w:rsidRPr="004E6912">
        <w:rPr>
          <w:rStyle w:val="libAlaemChar"/>
          <w:rtl/>
        </w:rPr>
        <w:t>عليه‌السلام</w:t>
      </w:r>
      <w:r>
        <w:rPr>
          <w:rtl/>
          <w:lang w:bidi="fa-IR"/>
        </w:rPr>
        <w:t xml:space="preserve"> كرد و گفت</w:t>
      </w:r>
      <w:r w:rsidR="003C3CF2">
        <w:rPr>
          <w:rtl/>
          <w:lang w:bidi="fa-IR"/>
        </w:rPr>
        <w:t xml:space="preserve">: </w:t>
      </w:r>
      <w:r>
        <w:rPr>
          <w:rtl/>
          <w:lang w:bidi="fa-IR"/>
        </w:rPr>
        <w:t>شما را به اين جا خواستم تا لشكريان مرا مشاهده كنى</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 هل تريد اءن اءعرض عليك عسكرى</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آيا مى خواهى من هم لشكر خود را بر تو ظاهر كنم</w:t>
      </w:r>
      <w:r w:rsidR="003C3CF2">
        <w:rPr>
          <w:rtl/>
          <w:lang w:bidi="fa-IR"/>
        </w:rPr>
        <w:t>؟</w:t>
      </w:r>
    </w:p>
    <w:p w:rsidR="00275CBB" w:rsidRDefault="00275CBB" w:rsidP="00275CBB">
      <w:pPr>
        <w:pStyle w:val="libNormal"/>
        <w:rPr>
          <w:rtl/>
          <w:lang w:bidi="fa-IR"/>
        </w:rPr>
      </w:pPr>
      <w:r>
        <w:rPr>
          <w:rtl/>
          <w:lang w:bidi="fa-IR"/>
        </w:rPr>
        <w:t>عرض كرد</w:t>
      </w:r>
      <w:r w:rsidR="003C3CF2">
        <w:rPr>
          <w:rtl/>
          <w:lang w:bidi="fa-IR"/>
        </w:rPr>
        <w:t xml:space="preserve">: </w:t>
      </w:r>
      <w:r>
        <w:rPr>
          <w:rtl/>
          <w:lang w:bidi="fa-IR"/>
        </w:rPr>
        <w:t>آرى</w:t>
      </w:r>
      <w:r w:rsidR="003C3CF2">
        <w:rPr>
          <w:rtl/>
          <w:lang w:bidi="fa-IR"/>
        </w:rPr>
        <w:t xml:space="preserve">. </w:t>
      </w:r>
    </w:p>
    <w:p w:rsidR="00275CBB" w:rsidRDefault="00275CBB" w:rsidP="00275CBB">
      <w:pPr>
        <w:pStyle w:val="libNormal"/>
        <w:rPr>
          <w:rtl/>
          <w:lang w:bidi="fa-IR"/>
        </w:rPr>
      </w:pPr>
      <w:r>
        <w:rPr>
          <w:rtl/>
          <w:lang w:bidi="fa-IR"/>
        </w:rPr>
        <w:t xml:space="preserve">حضرتش </w:t>
      </w:r>
      <w:r w:rsidR="004E6912" w:rsidRPr="004E6912">
        <w:rPr>
          <w:rStyle w:val="libAlaemChar"/>
          <w:rtl/>
        </w:rPr>
        <w:t>عليه‌السلام</w:t>
      </w:r>
      <w:r>
        <w:rPr>
          <w:rtl/>
          <w:lang w:bidi="fa-IR"/>
        </w:rPr>
        <w:t xml:space="preserve"> دعا كرد و فرمود</w:t>
      </w:r>
      <w:r w:rsidR="003C3CF2">
        <w:rPr>
          <w:rtl/>
          <w:lang w:bidi="fa-IR"/>
        </w:rPr>
        <w:t xml:space="preserve">: </w:t>
      </w:r>
      <w:r>
        <w:rPr>
          <w:rtl/>
          <w:lang w:bidi="fa-IR"/>
        </w:rPr>
        <w:t>نگاه كن</w:t>
      </w:r>
      <w:r w:rsidR="003C3CF2">
        <w:rPr>
          <w:rtl/>
          <w:lang w:bidi="fa-IR"/>
        </w:rPr>
        <w:t>!</w:t>
      </w:r>
    </w:p>
    <w:p w:rsidR="00275CBB" w:rsidRDefault="00275CBB" w:rsidP="00275CBB">
      <w:pPr>
        <w:pStyle w:val="libNormal"/>
        <w:rPr>
          <w:rtl/>
          <w:lang w:bidi="fa-IR"/>
        </w:rPr>
      </w:pPr>
      <w:r>
        <w:rPr>
          <w:rtl/>
          <w:lang w:bidi="fa-IR"/>
        </w:rPr>
        <w:lastRenderedPageBreak/>
        <w:t>چون نظر كرد</w:t>
      </w:r>
      <w:r w:rsidR="003C3CF2">
        <w:rPr>
          <w:rtl/>
          <w:lang w:bidi="fa-IR"/>
        </w:rPr>
        <w:t xml:space="preserve">، </w:t>
      </w:r>
      <w:r>
        <w:rPr>
          <w:rtl/>
          <w:lang w:bidi="fa-IR"/>
        </w:rPr>
        <w:t>ديد بين آسمان و زمين از مشرق تا مغرب از فرشته پر است و همه مسلح هستند</w:t>
      </w:r>
      <w:r w:rsidR="003C3CF2">
        <w:rPr>
          <w:rtl/>
          <w:lang w:bidi="fa-IR"/>
        </w:rPr>
        <w:t xml:space="preserve">، </w:t>
      </w:r>
      <w:r>
        <w:rPr>
          <w:rtl/>
          <w:lang w:bidi="fa-IR"/>
        </w:rPr>
        <w:t>خليفه از وحشت بيهوش شد</w:t>
      </w:r>
      <w:r w:rsidR="003C3CF2">
        <w:rPr>
          <w:rtl/>
          <w:lang w:bidi="fa-IR"/>
        </w:rPr>
        <w:t xml:space="preserve">. </w:t>
      </w:r>
    </w:p>
    <w:p w:rsidR="00275CBB" w:rsidRDefault="00275CBB" w:rsidP="00275CBB">
      <w:pPr>
        <w:pStyle w:val="libNormal"/>
        <w:rPr>
          <w:rtl/>
          <w:lang w:bidi="fa-IR"/>
        </w:rPr>
      </w:pPr>
      <w:r>
        <w:rPr>
          <w:rtl/>
          <w:lang w:bidi="fa-IR"/>
        </w:rPr>
        <w:t>وقتى به هوش آمد</w:t>
      </w:r>
      <w:r w:rsidR="003C3CF2">
        <w:rPr>
          <w:rtl/>
          <w:lang w:bidi="fa-IR"/>
        </w:rPr>
        <w:t xml:space="preserve">، </w:t>
      </w:r>
      <w:r>
        <w:rPr>
          <w:rtl/>
          <w:lang w:bidi="fa-IR"/>
        </w:rPr>
        <w:t>حضرت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نحن لا نناقشكم فى الدنيا فنحن مشتغلون باءمر الآخرة فلا عليك منّى ممّا تظنّ باءس</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ما با دنياى شما كارى نداريم</w:t>
      </w:r>
      <w:r w:rsidR="003C3CF2">
        <w:rPr>
          <w:rtl/>
          <w:lang w:bidi="fa-IR"/>
        </w:rPr>
        <w:t xml:space="preserve">، </w:t>
      </w:r>
      <w:r>
        <w:rPr>
          <w:rtl/>
          <w:lang w:bidi="fa-IR"/>
        </w:rPr>
        <w:t>ما مشغول به امر جهان آخرت هستيم</w:t>
      </w:r>
      <w:r w:rsidR="003C3CF2">
        <w:rPr>
          <w:rtl/>
          <w:lang w:bidi="fa-IR"/>
        </w:rPr>
        <w:t xml:space="preserve">، </w:t>
      </w:r>
      <w:r>
        <w:rPr>
          <w:rtl/>
          <w:lang w:bidi="fa-IR"/>
        </w:rPr>
        <w:t>بر تو بيمى از من - از آنچه گمان كرده اى - نيست</w:t>
      </w:r>
      <w:r w:rsidR="003C3CF2">
        <w:rPr>
          <w:rtl/>
          <w:lang w:bidi="fa-IR"/>
        </w:rPr>
        <w:t xml:space="preserve">. </w:t>
      </w:r>
    </w:p>
    <w:p w:rsidR="00275CBB" w:rsidRDefault="00275CBB" w:rsidP="00275CBB">
      <w:pPr>
        <w:pStyle w:val="libNormal"/>
        <w:rPr>
          <w:rtl/>
          <w:lang w:bidi="fa-IR"/>
        </w:rPr>
      </w:pPr>
      <w:r>
        <w:rPr>
          <w:rtl/>
          <w:lang w:bidi="fa-IR"/>
        </w:rPr>
        <w:t>منظور حضرت اين بود كه اگر گمان مى كنى ما بر تو خروج مى كنيم از اين خيال</w:t>
      </w:r>
      <w:r w:rsidR="003C3CF2">
        <w:rPr>
          <w:rtl/>
          <w:lang w:bidi="fa-IR"/>
        </w:rPr>
        <w:t xml:space="preserve">، </w:t>
      </w:r>
      <w:r>
        <w:rPr>
          <w:rtl/>
          <w:lang w:bidi="fa-IR"/>
        </w:rPr>
        <w:t>راحت باش ما اين اراده را نداريم</w:t>
      </w:r>
      <w:r w:rsidR="003C3CF2">
        <w:rPr>
          <w:rtl/>
          <w:lang w:bidi="fa-IR"/>
        </w:rPr>
        <w:t xml:space="preserve">. </w:t>
      </w:r>
    </w:p>
    <w:p w:rsidR="000C67AA" w:rsidRDefault="004E6268" w:rsidP="004E6268">
      <w:pPr>
        <w:pStyle w:val="Heading3"/>
        <w:rPr>
          <w:rtl/>
          <w:lang w:bidi="fa-IR"/>
        </w:rPr>
      </w:pPr>
      <w:bookmarkStart w:id="16" w:name="_Toc411024884"/>
      <w:r>
        <w:rPr>
          <w:rtl/>
          <w:lang w:bidi="fa-IR"/>
        </w:rPr>
        <w:t>نجات جوان مهرورز</w:t>
      </w:r>
      <w:bookmarkEnd w:id="16"/>
    </w:p>
    <w:p w:rsidR="00275CBB" w:rsidRDefault="00275CBB" w:rsidP="00275CBB">
      <w:pPr>
        <w:pStyle w:val="libNormal"/>
        <w:rPr>
          <w:rtl/>
          <w:lang w:bidi="fa-IR"/>
        </w:rPr>
      </w:pPr>
      <w:r>
        <w:rPr>
          <w:rtl/>
          <w:lang w:bidi="fa-IR"/>
        </w:rPr>
        <w:t>ابن شهرآشوب رحمة الله روايت مى كند</w:t>
      </w:r>
      <w:r w:rsidR="003C3CF2">
        <w:rPr>
          <w:rtl/>
          <w:lang w:bidi="fa-IR"/>
        </w:rPr>
        <w:t xml:space="preserve">: </w:t>
      </w:r>
    </w:p>
    <w:p w:rsidR="00275CBB" w:rsidRDefault="00275CBB" w:rsidP="00275CBB">
      <w:pPr>
        <w:pStyle w:val="libNormal"/>
        <w:rPr>
          <w:rtl/>
          <w:lang w:bidi="fa-IR"/>
        </w:rPr>
      </w:pPr>
      <w:r>
        <w:rPr>
          <w:rtl/>
          <w:lang w:bidi="fa-IR"/>
        </w:rPr>
        <w:t xml:space="preserve">مردى مضطرب و ترسان خدمت امام هادى </w:t>
      </w:r>
      <w:r w:rsidR="004E6912" w:rsidRPr="004E6912">
        <w:rPr>
          <w:rStyle w:val="libAlaemChar"/>
          <w:rtl/>
        </w:rPr>
        <w:t>عليه‌السلام</w:t>
      </w:r>
      <w:r>
        <w:rPr>
          <w:rtl/>
          <w:lang w:bidi="fa-IR"/>
        </w:rPr>
        <w:t xml:space="preserve"> رسيد و عرض كرد</w:t>
      </w:r>
      <w:r w:rsidR="003C3CF2">
        <w:rPr>
          <w:rtl/>
          <w:lang w:bidi="fa-IR"/>
        </w:rPr>
        <w:t xml:space="preserve">: </w:t>
      </w:r>
      <w:r>
        <w:rPr>
          <w:rtl/>
          <w:lang w:bidi="fa-IR"/>
        </w:rPr>
        <w:t>پسرم را به سبب محبت شما گرفته اند و امشب او را از فلان جا خواهند افكند و در زير آن محل دفن خواهند كرد</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چه مى خواهى</w:t>
      </w:r>
      <w:r w:rsidR="003C3CF2">
        <w:rPr>
          <w:rtl/>
          <w:lang w:bidi="fa-IR"/>
        </w:rPr>
        <w:t>؟</w:t>
      </w:r>
      <w:r>
        <w:rPr>
          <w:rtl/>
          <w:lang w:bidi="fa-IR"/>
        </w:rPr>
        <w:t>!</w:t>
      </w:r>
    </w:p>
    <w:p w:rsidR="00275CBB" w:rsidRDefault="00275CBB" w:rsidP="00275CBB">
      <w:pPr>
        <w:pStyle w:val="libNormal"/>
        <w:rPr>
          <w:rtl/>
          <w:lang w:bidi="fa-IR"/>
        </w:rPr>
      </w:pPr>
      <w:r>
        <w:rPr>
          <w:rtl/>
          <w:lang w:bidi="fa-IR"/>
        </w:rPr>
        <w:t>عرض كرد</w:t>
      </w:r>
      <w:r w:rsidR="003C3CF2">
        <w:rPr>
          <w:rtl/>
          <w:lang w:bidi="fa-IR"/>
        </w:rPr>
        <w:t xml:space="preserve">: </w:t>
      </w:r>
      <w:r>
        <w:rPr>
          <w:rtl/>
          <w:lang w:bidi="fa-IR"/>
        </w:rPr>
        <w:t>سلامتى فرزندم را</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لا باءس عليه</w:t>
      </w:r>
      <w:r w:rsidR="003C3CF2">
        <w:rPr>
          <w:rStyle w:val="libHadeesChar"/>
          <w:rtl/>
        </w:rPr>
        <w:t xml:space="preserve">، </w:t>
      </w:r>
      <w:r w:rsidRPr="00C40416">
        <w:rPr>
          <w:rStyle w:val="libHadeesChar"/>
          <w:rtl/>
        </w:rPr>
        <w:t>اذهب فانّ ابنك ياءتيك غدا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ضررى بر او نيست</w:t>
      </w:r>
      <w:r w:rsidR="003C3CF2">
        <w:rPr>
          <w:rtl/>
          <w:lang w:bidi="fa-IR"/>
        </w:rPr>
        <w:t xml:space="preserve">، </w:t>
      </w:r>
      <w:r>
        <w:rPr>
          <w:rtl/>
          <w:lang w:bidi="fa-IR"/>
        </w:rPr>
        <w:t>برو فردا پسرت مى آيد</w:t>
      </w:r>
      <w:r w:rsidR="003C3CF2">
        <w:rPr>
          <w:rtl/>
          <w:lang w:bidi="fa-IR"/>
        </w:rPr>
        <w:t xml:space="preserve">. </w:t>
      </w:r>
    </w:p>
    <w:p w:rsidR="00275CBB" w:rsidRDefault="00275CBB" w:rsidP="00275CBB">
      <w:pPr>
        <w:pStyle w:val="libNormal"/>
        <w:rPr>
          <w:rtl/>
          <w:lang w:bidi="fa-IR"/>
        </w:rPr>
      </w:pPr>
      <w:r>
        <w:rPr>
          <w:rtl/>
          <w:lang w:bidi="fa-IR"/>
        </w:rPr>
        <w:t>چون صبح شد پسرش آمد</w:t>
      </w:r>
      <w:r w:rsidR="003C3CF2">
        <w:rPr>
          <w:rtl/>
          <w:lang w:bidi="fa-IR"/>
        </w:rPr>
        <w:t xml:space="preserve">، </w:t>
      </w:r>
      <w:r>
        <w:rPr>
          <w:rtl/>
          <w:lang w:bidi="fa-IR"/>
        </w:rPr>
        <w:t>پدر بسيار مسرور شد</w:t>
      </w:r>
      <w:r w:rsidR="003C3CF2">
        <w:rPr>
          <w:rtl/>
          <w:lang w:bidi="fa-IR"/>
        </w:rPr>
        <w:t xml:space="preserve">. </w:t>
      </w:r>
      <w:r>
        <w:rPr>
          <w:rtl/>
          <w:lang w:bidi="fa-IR"/>
        </w:rPr>
        <w:t>از پسرش چگونگى نجاتش را پرسيد</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چون قبر مرا كندند</w:t>
      </w:r>
      <w:r w:rsidR="003C3CF2">
        <w:rPr>
          <w:rtl/>
          <w:lang w:bidi="fa-IR"/>
        </w:rPr>
        <w:t xml:space="preserve">، </w:t>
      </w:r>
      <w:r>
        <w:rPr>
          <w:rtl/>
          <w:lang w:bidi="fa-IR"/>
        </w:rPr>
        <w:t>دست هاى مرا بستند</w:t>
      </w:r>
      <w:r w:rsidR="003C3CF2">
        <w:rPr>
          <w:rtl/>
          <w:lang w:bidi="fa-IR"/>
        </w:rPr>
        <w:t xml:space="preserve">، </w:t>
      </w:r>
      <w:r>
        <w:rPr>
          <w:rtl/>
          <w:lang w:bidi="fa-IR"/>
        </w:rPr>
        <w:t>من گريه مى كردم</w:t>
      </w:r>
      <w:r w:rsidR="003C3CF2">
        <w:rPr>
          <w:rtl/>
          <w:lang w:bidi="fa-IR"/>
        </w:rPr>
        <w:t xml:space="preserve">، </w:t>
      </w:r>
      <w:r>
        <w:rPr>
          <w:rtl/>
          <w:lang w:bidi="fa-IR"/>
        </w:rPr>
        <w:t>ده تن پاكيزه و معطر به نزد من آمدند و از سبب گريه ام پرسيدند</w:t>
      </w:r>
      <w:r w:rsidR="003C3CF2">
        <w:rPr>
          <w:rtl/>
          <w:lang w:bidi="fa-IR"/>
        </w:rPr>
        <w:t xml:space="preserve">. </w:t>
      </w:r>
    </w:p>
    <w:p w:rsidR="00275CBB" w:rsidRDefault="00275CBB" w:rsidP="00275CBB">
      <w:pPr>
        <w:pStyle w:val="libNormal"/>
        <w:rPr>
          <w:rtl/>
          <w:lang w:bidi="fa-IR"/>
        </w:rPr>
      </w:pPr>
      <w:r>
        <w:rPr>
          <w:rtl/>
          <w:lang w:bidi="fa-IR"/>
        </w:rPr>
        <w:lastRenderedPageBreak/>
        <w:t>من جريان را بازگفتم</w:t>
      </w:r>
      <w:r w:rsidR="003C3CF2">
        <w:rPr>
          <w:rtl/>
          <w:lang w:bidi="fa-IR"/>
        </w:rPr>
        <w:t xml:space="preserve">. </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اگر آن كسى كه بخواهد تو را هلاك كند</w:t>
      </w:r>
      <w:r w:rsidR="003C3CF2">
        <w:rPr>
          <w:rtl/>
          <w:lang w:bidi="fa-IR"/>
        </w:rPr>
        <w:t xml:space="preserve">، </w:t>
      </w:r>
      <w:r>
        <w:rPr>
          <w:rtl/>
          <w:lang w:bidi="fa-IR"/>
        </w:rPr>
        <w:t xml:space="preserve">او هلاك شود تو تجرّد اختيار مى كنى و از شهر بيرون مى روى و ملازمت مزار پيامبر </w:t>
      </w:r>
      <w:r w:rsidR="00E442ED" w:rsidRPr="00E442ED">
        <w:rPr>
          <w:rStyle w:val="libAlaemChar"/>
          <w:rtl/>
        </w:rPr>
        <w:t>صلى‌الله‌عليه‌وآله</w:t>
      </w:r>
      <w:r>
        <w:rPr>
          <w:rtl/>
          <w:lang w:bidi="fa-IR"/>
        </w:rPr>
        <w:t xml:space="preserve"> را اختيار مى كنى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آرى</w:t>
      </w:r>
      <w:r w:rsidR="003C3CF2">
        <w:rPr>
          <w:rtl/>
          <w:lang w:bidi="fa-IR"/>
        </w:rPr>
        <w:t xml:space="preserve">. </w:t>
      </w:r>
    </w:p>
    <w:p w:rsidR="00275CBB" w:rsidRDefault="00275CBB" w:rsidP="00275CBB">
      <w:pPr>
        <w:pStyle w:val="libNormal"/>
        <w:rPr>
          <w:rtl/>
          <w:lang w:bidi="fa-IR"/>
        </w:rPr>
      </w:pPr>
      <w:r>
        <w:rPr>
          <w:rtl/>
          <w:lang w:bidi="fa-IR"/>
        </w:rPr>
        <w:t>پس آنها را گرفتند و از بلندى كوه به پايين افكندند</w:t>
      </w:r>
      <w:r w:rsidR="003C3CF2">
        <w:rPr>
          <w:rtl/>
          <w:lang w:bidi="fa-IR"/>
        </w:rPr>
        <w:t xml:space="preserve">، </w:t>
      </w:r>
      <w:r>
        <w:rPr>
          <w:rtl/>
          <w:lang w:bidi="fa-IR"/>
        </w:rPr>
        <w:t>كسى فرياد آنها را نشنيد و آنها را نديد</w:t>
      </w:r>
      <w:r w:rsidR="003C3CF2">
        <w:rPr>
          <w:rtl/>
          <w:lang w:bidi="fa-IR"/>
        </w:rPr>
        <w:t xml:space="preserve">. </w:t>
      </w:r>
      <w:r>
        <w:rPr>
          <w:rtl/>
          <w:lang w:bidi="fa-IR"/>
        </w:rPr>
        <w:t>آنگاه آنها مرا نزد تو آوردند</w:t>
      </w:r>
      <w:r w:rsidR="003C3CF2">
        <w:rPr>
          <w:rtl/>
          <w:lang w:bidi="fa-IR"/>
        </w:rPr>
        <w:t xml:space="preserve">، </w:t>
      </w:r>
      <w:r>
        <w:rPr>
          <w:rtl/>
          <w:lang w:bidi="fa-IR"/>
        </w:rPr>
        <w:t>اينك منتظر من هستند</w:t>
      </w:r>
      <w:r w:rsidR="003C3CF2">
        <w:rPr>
          <w:rtl/>
          <w:lang w:bidi="fa-IR"/>
        </w:rPr>
        <w:t xml:space="preserve">. </w:t>
      </w:r>
    </w:p>
    <w:p w:rsidR="00275CBB" w:rsidRDefault="00275CBB" w:rsidP="00275CBB">
      <w:pPr>
        <w:pStyle w:val="libNormal"/>
        <w:rPr>
          <w:rtl/>
          <w:lang w:bidi="fa-IR"/>
        </w:rPr>
      </w:pPr>
      <w:r>
        <w:rPr>
          <w:rtl/>
          <w:lang w:bidi="fa-IR"/>
        </w:rPr>
        <w:t>پدرش با او وداع كرد و رفت</w:t>
      </w:r>
      <w:r w:rsidR="003C3CF2">
        <w:rPr>
          <w:rtl/>
          <w:lang w:bidi="fa-IR"/>
        </w:rPr>
        <w:t xml:space="preserve">. </w:t>
      </w:r>
      <w:r>
        <w:rPr>
          <w:rtl/>
          <w:lang w:bidi="fa-IR"/>
        </w:rPr>
        <w:t xml:space="preserve">آنگاه به حضور امام هادى </w:t>
      </w:r>
      <w:r w:rsidR="004E6912" w:rsidRPr="004E6912">
        <w:rPr>
          <w:rStyle w:val="libAlaemChar"/>
          <w:rtl/>
        </w:rPr>
        <w:t>عليه‌السلام</w:t>
      </w:r>
      <w:r>
        <w:rPr>
          <w:rtl/>
          <w:lang w:bidi="fa-IR"/>
        </w:rPr>
        <w:t xml:space="preserve"> آمد و قصه پسر خود را به حضرتش </w:t>
      </w:r>
      <w:r w:rsidR="004E6912" w:rsidRPr="004E6912">
        <w:rPr>
          <w:rStyle w:val="libAlaemChar"/>
          <w:rtl/>
        </w:rPr>
        <w:t>عليه‌السلام</w:t>
      </w:r>
      <w:r>
        <w:rPr>
          <w:rtl/>
          <w:lang w:bidi="fa-IR"/>
        </w:rPr>
        <w:t xml:space="preserve"> بازگو كرد</w:t>
      </w:r>
      <w:r w:rsidR="003C3CF2">
        <w:rPr>
          <w:rtl/>
          <w:lang w:bidi="fa-IR"/>
        </w:rPr>
        <w:t xml:space="preserve">. </w:t>
      </w:r>
      <w:r>
        <w:rPr>
          <w:rtl/>
          <w:lang w:bidi="fa-IR"/>
        </w:rPr>
        <w:t>مردم سفله مى رفتند و با هم مى گفتند كه فلان جوان را پرتاب نمودند و هلاك شد</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تبسم مى نمود و مى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انّهم لا يعلمون ما نعلم</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آنها نمى دانند آنچه را كه ما مى دانيم</w:t>
      </w:r>
      <w:r w:rsidR="003C3CF2">
        <w:rPr>
          <w:rtl/>
          <w:lang w:bidi="fa-IR"/>
        </w:rPr>
        <w:t xml:space="preserve">. </w:t>
      </w:r>
      <w:r w:rsidRPr="00233356">
        <w:rPr>
          <w:rStyle w:val="libFootnotenumChar"/>
          <w:rtl/>
        </w:rPr>
        <w:t>(21)</w:t>
      </w:r>
    </w:p>
    <w:p w:rsidR="000C67AA" w:rsidRDefault="004E6268" w:rsidP="004E6268">
      <w:pPr>
        <w:pStyle w:val="Heading3"/>
        <w:rPr>
          <w:rtl/>
          <w:lang w:bidi="fa-IR"/>
        </w:rPr>
      </w:pPr>
      <w:bookmarkStart w:id="17" w:name="_Toc411024885"/>
      <w:r>
        <w:rPr>
          <w:rtl/>
          <w:lang w:bidi="fa-IR"/>
        </w:rPr>
        <w:t>هيبت باشكوه</w:t>
      </w:r>
      <w:bookmarkEnd w:id="17"/>
    </w:p>
    <w:p w:rsidR="00275CBB" w:rsidRDefault="00275CBB" w:rsidP="00275CBB">
      <w:pPr>
        <w:pStyle w:val="libNormal"/>
        <w:rPr>
          <w:rtl/>
          <w:lang w:bidi="fa-IR"/>
        </w:rPr>
      </w:pPr>
      <w:r>
        <w:rPr>
          <w:rtl/>
          <w:lang w:bidi="fa-IR"/>
        </w:rPr>
        <w:t>قطب راوندى رحمة الله مى نويسد</w:t>
      </w:r>
      <w:r w:rsidR="003C3CF2">
        <w:rPr>
          <w:rtl/>
          <w:lang w:bidi="fa-IR"/>
        </w:rPr>
        <w:t xml:space="preserve">: </w:t>
      </w:r>
    </w:p>
    <w:p w:rsidR="00275CBB" w:rsidRDefault="00275CBB" w:rsidP="00275CBB">
      <w:pPr>
        <w:pStyle w:val="libNormal"/>
        <w:rPr>
          <w:rtl/>
          <w:lang w:bidi="fa-IR"/>
        </w:rPr>
      </w:pPr>
      <w:r>
        <w:rPr>
          <w:rtl/>
          <w:lang w:bidi="fa-IR"/>
        </w:rPr>
        <w:t>فضل بن احمد</w:t>
      </w:r>
      <w:r w:rsidR="003C3CF2">
        <w:rPr>
          <w:rtl/>
          <w:lang w:bidi="fa-IR"/>
        </w:rPr>
        <w:t xml:space="preserve">، </w:t>
      </w:r>
      <w:r>
        <w:rPr>
          <w:rtl/>
          <w:lang w:bidi="fa-IR"/>
        </w:rPr>
        <w:t>كاتب معتزّ بالله گويد</w:t>
      </w:r>
      <w:r w:rsidR="003C3CF2">
        <w:rPr>
          <w:rtl/>
          <w:lang w:bidi="fa-IR"/>
        </w:rPr>
        <w:t xml:space="preserve">: </w:t>
      </w:r>
      <w:r>
        <w:rPr>
          <w:rtl/>
          <w:lang w:bidi="fa-IR"/>
        </w:rPr>
        <w:t>روزى با معتزّ به مجلس متوكّل وارد شديم</w:t>
      </w:r>
      <w:r w:rsidR="003C3CF2">
        <w:rPr>
          <w:rtl/>
          <w:lang w:bidi="fa-IR"/>
        </w:rPr>
        <w:t xml:space="preserve">، </w:t>
      </w:r>
      <w:r>
        <w:rPr>
          <w:rtl/>
          <w:lang w:bidi="fa-IR"/>
        </w:rPr>
        <w:t>ديديم غضب آلود و پريشان است</w:t>
      </w:r>
      <w:r w:rsidR="003C3CF2">
        <w:rPr>
          <w:rtl/>
          <w:lang w:bidi="fa-IR"/>
        </w:rPr>
        <w:t xml:space="preserve">. </w:t>
      </w:r>
      <w:r>
        <w:rPr>
          <w:rtl/>
          <w:lang w:bidi="fa-IR"/>
        </w:rPr>
        <w:t>او به فتح بن خاقان گفت</w:t>
      </w:r>
      <w:r w:rsidR="003C3CF2">
        <w:rPr>
          <w:rtl/>
          <w:lang w:bidi="fa-IR"/>
        </w:rPr>
        <w:t xml:space="preserve">: </w:t>
      </w:r>
      <w:r>
        <w:rPr>
          <w:rtl/>
          <w:lang w:bidi="fa-IR"/>
        </w:rPr>
        <w:t>به خدا! او را خواهم كشت</w:t>
      </w:r>
      <w:r w:rsidR="003C3CF2">
        <w:rPr>
          <w:rtl/>
          <w:lang w:bidi="fa-IR"/>
        </w:rPr>
        <w:t xml:space="preserve">، </w:t>
      </w:r>
      <w:r>
        <w:rPr>
          <w:rtl/>
          <w:lang w:bidi="fa-IR"/>
        </w:rPr>
        <w:t>چرا كه به دولت من تفرقه مى افكند</w:t>
      </w:r>
      <w:r w:rsidR="003C3CF2">
        <w:rPr>
          <w:rtl/>
          <w:lang w:bidi="fa-IR"/>
        </w:rPr>
        <w:t xml:space="preserve">. </w:t>
      </w:r>
    </w:p>
    <w:p w:rsidR="00275CBB" w:rsidRDefault="00275CBB" w:rsidP="00275CBB">
      <w:pPr>
        <w:pStyle w:val="libNormal"/>
        <w:rPr>
          <w:rtl/>
          <w:lang w:bidi="fa-IR"/>
        </w:rPr>
      </w:pPr>
      <w:r>
        <w:rPr>
          <w:rtl/>
          <w:lang w:bidi="fa-IR"/>
        </w:rPr>
        <w:t>آنگاه دستور داد چهار نفر از غلامان جلف را حاضر كردند و آن ها را در پى حضرت فرستاد</w:t>
      </w:r>
      <w:r w:rsidR="003C3CF2">
        <w:rPr>
          <w:rtl/>
          <w:lang w:bidi="fa-IR"/>
        </w:rPr>
        <w:t xml:space="preserve">. </w:t>
      </w:r>
    </w:p>
    <w:p w:rsidR="00275CBB" w:rsidRDefault="00275CBB" w:rsidP="00275CBB">
      <w:pPr>
        <w:pStyle w:val="libNormal"/>
        <w:rPr>
          <w:rtl/>
          <w:lang w:bidi="fa-IR"/>
        </w:rPr>
      </w:pPr>
      <w:r>
        <w:rPr>
          <w:rtl/>
          <w:lang w:bidi="fa-IR"/>
        </w:rPr>
        <w:t xml:space="preserve">ناگاه امام هادى </w:t>
      </w:r>
      <w:r w:rsidR="004E6912" w:rsidRPr="004E6912">
        <w:rPr>
          <w:rStyle w:val="libAlaemChar"/>
          <w:rtl/>
        </w:rPr>
        <w:t>عليه‌السلام</w:t>
      </w:r>
      <w:r>
        <w:rPr>
          <w:rtl/>
          <w:lang w:bidi="fa-IR"/>
        </w:rPr>
        <w:t xml:space="preserve"> وارد شد</w:t>
      </w:r>
      <w:r w:rsidR="003C3CF2">
        <w:rPr>
          <w:rtl/>
          <w:lang w:bidi="fa-IR"/>
        </w:rPr>
        <w:t xml:space="preserve">، </w:t>
      </w:r>
      <w:r>
        <w:rPr>
          <w:rtl/>
          <w:lang w:bidi="fa-IR"/>
        </w:rPr>
        <w:t xml:space="preserve">لب هاى مباركش به دعا حركت مى كرد و ابدا اثر اضطراب و وحشت در آن حضرت </w:t>
      </w:r>
      <w:r w:rsidR="004E6912" w:rsidRPr="004E6912">
        <w:rPr>
          <w:rStyle w:val="libAlaemChar"/>
          <w:rtl/>
        </w:rPr>
        <w:t>عليه‌السلام</w:t>
      </w:r>
      <w:r>
        <w:rPr>
          <w:rtl/>
          <w:lang w:bidi="fa-IR"/>
        </w:rPr>
        <w:t xml:space="preserve"> نبود</w:t>
      </w:r>
      <w:r w:rsidR="003C3CF2">
        <w:rPr>
          <w:rtl/>
          <w:lang w:bidi="fa-IR"/>
        </w:rPr>
        <w:t xml:space="preserve">. </w:t>
      </w:r>
      <w:r>
        <w:rPr>
          <w:rtl/>
          <w:lang w:bidi="fa-IR"/>
        </w:rPr>
        <w:t xml:space="preserve">چون نظر متوكّل بر آن </w:t>
      </w:r>
      <w:r>
        <w:rPr>
          <w:rtl/>
          <w:lang w:bidi="fa-IR"/>
        </w:rPr>
        <w:lastRenderedPageBreak/>
        <w:t>حضرت افتاد يك مرتبه خود را از تخت به زير افكند و به استقبال حضرت شتافت و با اضطراب او را در برگرفت</w:t>
      </w:r>
      <w:r w:rsidR="003C3CF2">
        <w:rPr>
          <w:rtl/>
          <w:lang w:bidi="fa-IR"/>
        </w:rPr>
        <w:t xml:space="preserve">، </w:t>
      </w:r>
      <w:r>
        <w:rPr>
          <w:rtl/>
          <w:lang w:bidi="fa-IR"/>
        </w:rPr>
        <w:t>دست هاى مبارك و ميان دو ديده اش را بوسيد و شمشيرى را كه در دستش بود به زمين انداخت و گفت</w:t>
      </w:r>
      <w:r w:rsidR="003C3CF2">
        <w:rPr>
          <w:rtl/>
          <w:lang w:bidi="fa-IR"/>
        </w:rPr>
        <w:t xml:space="preserve">: </w:t>
      </w:r>
      <w:r>
        <w:rPr>
          <w:rtl/>
          <w:lang w:bidi="fa-IR"/>
        </w:rPr>
        <w:t>اى آقاى من</w:t>
      </w:r>
      <w:r w:rsidR="003C3CF2">
        <w:rPr>
          <w:rtl/>
          <w:lang w:bidi="fa-IR"/>
        </w:rPr>
        <w:t>!</w:t>
      </w:r>
      <w:r>
        <w:rPr>
          <w:rtl/>
          <w:lang w:bidi="fa-IR"/>
        </w:rPr>
        <w:t xml:space="preserve"> اى بهترين خلق خدا! براى چه در اين وقت آمده اى</w:t>
      </w:r>
      <w:r w:rsidR="003C3CF2">
        <w:rPr>
          <w:rtl/>
          <w:lang w:bidi="fa-IR"/>
        </w:rPr>
        <w:t>؟</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پيك تو آمد و گفت</w:t>
      </w:r>
      <w:r w:rsidR="003C3CF2">
        <w:rPr>
          <w:rtl/>
          <w:lang w:bidi="fa-IR"/>
        </w:rPr>
        <w:t xml:space="preserve">: </w:t>
      </w:r>
      <w:r>
        <w:rPr>
          <w:rtl/>
          <w:lang w:bidi="fa-IR"/>
        </w:rPr>
        <w:t>متوكّل تو را طلبيده است</w:t>
      </w:r>
      <w:r w:rsidR="003C3CF2">
        <w:rPr>
          <w:rtl/>
          <w:lang w:bidi="fa-IR"/>
        </w:rPr>
        <w:t xml:space="preserve">. </w:t>
      </w:r>
    </w:p>
    <w:p w:rsidR="00275CBB" w:rsidRDefault="00275CBB" w:rsidP="00275CBB">
      <w:pPr>
        <w:pStyle w:val="libNormal"/>
        <w:rPr>
          <w:rtl/>
          <w:lang w:bidi="fa-IR"/>
        </w:rPr>
      </w:pPr>
      <w:r>
        <w:rPr>
          <w:rtl/>
          <w:lang w:bidi="fa-IR"/>
        </w:rPr>
        <w:t>متوكّل گفت</w:t>
      </w:r>
      <w:r w:rsidR="003C3CF2">
        <w:rPr>
          <w:rtl/>
          <w:lang w:bidi="fa-IR"/>
        </w:rPr>
        <w:t xml:space="preserve">: </w:t>
      </w:r>
      <w:r>
        <w:rPr>
          <w:rtl/>
          <w:lang w:bidi="fa-IR"/>
        </w:rPr>
        <w:t>آن زنازاده دروغ گفته است</w:t>
      </w:r>
      <w:r w:rsidR="003C3CF2">
        <w:rPr>
          <w:rtl/>
          <w:lang w:bidi="fa-IR"/>
        </w:rPr>
        <w:t xml:space="preserve">، </w:t>
      </w:r>
      <w:r>
        <w:rPr>
          <w:rtl/>
          <w:lang w:bidi="fa-IR"/>
        </w:rPr>
        <w:t>اى آقاى من</w:t>
      </w:r>
      <w:r w:rsidR="003C3CF2">
        <w:rPr>
          <w:rtl/>
          <w:lang w:bidi="fa-IR"/>
        </w:rPr>
        <w:t>!</w:t>
      </w:r>
      <w:r>
        <w:rPr>
          <w:rtl/>
          <w:lang w:bidi="fa-IR"/>
        </w:rPr>
        <w:t xml:space="preserve"> به همان جايى كه آمدى بازگرد!</w:t>
      </w:r>
    </w:p>
    <w:p w:rsidR="00275CBB" w:rsidRDefault="00275CBB" w:rsidP="00275CBB">
      <w:pPr>
        <w:pStyle w:val="libNormal"/>
        <w:rPr>
          <w:rtl/>
          <w:lang w:bidi="fa-IR"/>
        </w:rPr>
      </w:pPr>
      <w:r>
        <w:rPr>
          <w:rtl/>
          <w:lang w:bidi="fa-IR"/>
        </w:rPr>
        <w:t>آنگاه گفت</w:t>
      </w:r>
      <w:r w:rsidR="003C3CF2">
        <w:rPr>
          <w:rtl/>
          <w:lang w:bidi="fa-IR"/>
        </w:rPr>
        <w:t xml:space="preserve">: </w:t>
      </w:r>
      <w:r>
        <w:rPr>
          <w:rtl/>
          <w:lang w:bidi="fa-IR"/>
        </w:rPr>
        <w:t>اى فتح بن خاقان</w:t>
      </w:r>
      <w:r w:rsidR="003C3CF2">
        <w:rPr>
          <w:rtl/>
          <w:lang w:bidi="fa-IR"/>
        </w:rPr>
        <w:t>!</w:t>
      </w:r>
      <w:r>
        <w:rPr>
          <w:rtl/>
          <w:lang w:bidi="fa-IR"/>
        </w:rPr>
        <w:t xml:space="preserve"> اى عبدالله</w:t>
      </w:r>
      <w:r w:rsidR="003C3CF2">
        <w:rPr>
          <w:rtl/>
          <w:lang w:bidi="fa-IR"/>
        </w:rPr>
        <w:t>!</w:t>
      </w:r>
      <w:r>
        <w:rPr>
          <w:rtl/>
          <w:lang w:bidi="fa-IR"/>
        </w:rPr>
        <w:t xml:space="preserve"> اى معتز! آقاى خودتان و آقاى مرا بدرقه كنيد</w:t>
      </w:r>
      <w:r w:rsidR="003C3CF2">
        <w:rPr>
          <w:rtl/>
          <w:lang w:bidi="fa-IR"/>
        </w:rPr>
        <w:t xml:space="preserve">. </w:t>
      </w:r>
    </w:p>
    <w:p w:rsidR="00275CBB" w:rsidRDefault="00275CBB" w:rsidP="00275CBB">
      <w:pPr>
        <w:pStyle w:val="libNormal"/>
        <w:rPr>
          <w:rtl/>
          <w:lang w:bidi="fa-IR"/>
        </w:rPr>
      </w:pPr>
      <w:r>
        <w:rPr>
          <w:rtl/>
          <w:lang w:bidi="fa-IR"/>
        </w:rPr>
        <w:t xml:space="preserve">وقتى نظر آن غلامان خزر بر آن حضرت </w:t>
      </w:r>
      <w:r w:rsidR="004E6912" w:rsidRPr="004E6912">
        <w:rPr>
          <w:rStyle w:val="libAlaemChar"/>
          <w:rtl/>
        </w:rPr>
        <w:t>عليه‌السلام</w:t>
      </w:r>
      <w:r>
        <w:rPr>
          <w:rtl/>
          <w:lang w:bidi="fa-IR"/>
        </w:rPr>
        <w:t xml:space="preserve"> افتاد</w:t>
      </w:r>
      <w:r w:rsidR="003C3CF2">
        <w:rPr>
          <w:rtl/>
          <w:lang w:bidi="fa-IR"/>
        </w:rPr>
        <w:t xml:space="preserve">؛ </w:t>
      </w:r>
      <w:r>
        <w:rPr>
          <w:rtl/>
          <w:lang w:bidi="fa-IR"/>
        </w:rPr>
        <w:t>همگى نزد آن حضرت بر زمين افتادند</w:t>
      </w:r>
      <w:r w:rsidR="003C3CF2">
        <w:rPr>
          <w:rtl/>
          <w:lang w:bidi="fa-IR"/>
        </w:rPr>
        <w:t xml:space="preserve">. </w:t>
      </w:r>
      <w:r>
        <w:rPr>
          <w:rtl/>
          <w:lang w:bidi="fa-IR"/>
        </w:rPr>
        <w:t>و بر حضرتش تعظيم كردند</w:t>
      </w:r>
      <w:r w:rsidR="003C3CF2">
        <w:rPr>
          <w:rtl/>
          <w:lang w:bidi="fa-IR"/>
        </w:rPr>
        <w:t xml:space="preserve">. </w:t>
      </w:r>
    </w:p>
    <w:p w:rsidR="00275CBB" w:rsidRDefault="00275CBB" w:rsidP="00275CBB">
      <w:pPr>
        <w:pStyle w:val="libNormal"/>
        <w:rPr>
          <w:rtl/>
          <w:lang w:bidi="fa-IR"/>
        </w:rPr>
      </w:pPr>
      <w:r>
        <w:rPr>
          <w:rtl/>
          <w:lang w:bidi="fa-IR"/>
        </w:rPr>
        <w:t xml:space="preserve">وقتى امام هادى </w:t>
      </w:r>
      <w:r w:rsidR="004E6912" w:rsidRPr="004E6912">
        <w:rPr>
          <w:rStyle w:val="libAlaemChar"/>
          <w:rtl/>
        </w:rPr>
        <w:t>عليه‌السلام</w:t>
      </w:r>
      <w:r>
        <w:rPr>
          <w:rtl/>
          <w:lang w:bidi="fa-IR"/>
        </w:rPr>
        <w:t xml:space="preserve"> بيرون رفت</w:t>
      </w:r>
      <w:r w:rsidR="003C3CF2">
        <w:rPr>
          <w:rtl/>
          <w:lang w:bidi="fa-IR"/>
        </w:rPr>
        <w:t xml:space="preserve">. </w:t>
      </w:r>
      <w:r>
        <w:rPr>
          <w:rtl/>
          <w:lang w:bidi="fa-IR"/>
        </w:rPr>
        <w:t>متوكّل غلامان را طلبيد و به مترجم گفت</w:t>
      </w:r>
      <w:r w:rsidR="003C3CF2">
        <w:rPr>
          <w:rtl/>
          <w:lang w:bidi="fa-IR"/>
        </w:rPr>
        <w:t xml:space="preserve">: </w:t>
      </w:r>
      <w:r>
        <w:rPr>
          <w:rtl/>
          <w:lang w:bidi="fa-IR"/>
        </w:rPr>
        <w:t>از آنها سوال كن چرا از امر من اطاعت نكردند؟</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چون آن بزرگوار نمايان شد از مهابتش بى اختيار شديم</w:t>
      </w:r>
      <w:r w:rsidR="003C3CF2">
        <w:rPr>
          <w:rtl/>
          <w:lang w:bidi="fa-IR"/>
        </w:rPr>
        <w:t xml:space="preserve">، </w:t>
      </w:r>
      <w:r>
        <w:rPr>
          <w:rtl/>
          <w:lang w:bidi="fa-IR"/>
        </w:rPr>
        <w:t>ديديم در اطراف او بيش از صد شمشير برهنه و شمشيردار ايستاده اند</w:t>
      </w:r>
      <w:r w:rsidR="003C3CF2">
        <w:rPr>
          <w:rtl/>
          <w:lang w:bidi="fa-IR"/>
        </w:rPr>
        <w:t xml:space="preserve">، </w:t>
      </w:r>
      <w:r>
        <w:rPr>
          <w:rtl/>
          <w:lang w:bidi="fa-IR"/>
        </w:rPr>
        <w:t>مشاهده اين وضع مانع شد كه از امر تو اطاعت كنيم و دل ما پر از خوف و رعب شد</w:t>
      </w:r>
      <w:r w:rsidR="003C3CF2">
        <w:rPr>
          <w:rtl/>
          <w:lang w:bidi="fa-IR"/>
        </w:rPr>
        <w:t xml:space="preserve">. </w:t>
      </w:r>
    </w:p>
    <w:p w:rsidR="00275CBB" w:rsidRDefault="00275CBB" w:rsidP="00275CBB">
      <w:pPr>
        <w:pStyle w:val="libNormal"/>
        <w:rPr>
          <w:rtl/>
          <w:lang w:bidi="fa-IR"/>
        </w:rPr>
      </w:pPr>
      <w:r>
        <w:rPr>
          <w:rtl/>
          <w:lang w:bidi="fa-IR"/>
        </w:rPr>
        <w:t>متوكّل رو به فتح نمود و گفت</w:t>
      </w:r>
      <w:r w:rsidR="003C3CF2">
        <w:rPr>
          <w:rtl/>
          <w:lang w:bidi="fa-IR"/>
        </w:rPr>
        <w:t xml:space="preserve">: </w:t>
      </w:r>
      <w:r>
        <w:rPr>
          <w:rtl/>
          <w:lang w:bidi="fa-IR"/>
        </w:rPr>
        <w:t>اين امام توست و خنديد</w:t>
      </w:r>
      <w:r w:rsidR="003C3CF2">
        <w:rPr>
          <w:rtl/>
          <w:lang w:bidi="fa-IR"/>
        </w:rPr>
        <w:t xml:space="preserve">. </w:t>
      </w:r>
    </w:p>
    <w:p w:rsidR="00275CBB" w:rsidRDefault="00275CBB" w:rsidP="00275CBB">
      <w:pPr>
        <w:pStyle w:val="libNormal"/>
        <w:rPr>
          <w:rtl/>
          <w:lang w:bidi="fa-IR"/>
        </w:rPr>
      </w:pPr>
      <w:r>
        <w:rPr>
          <w:rtl/>
          <w:lang w:bidi="fa-IR"/>
        </w:rPr>
        <w:t>فتح به خاطر آن بلايى كه از آن حضرت گذشت شادمان شد و خدا را حمد نمود</w:t>
      </w:r>
      <w:r w:rsidR="003C3CF2">
        <w:rPr>
          <w:rtl/>
          <w:lang w:bidi="fa-IR"/>
        </w:rPr>
        <w:t xml:space="preserve">. </w:t>
      </w:r>
    </w:p>
    <w:p w:rsidR="000C67AA" w:rsidRDefault="004E6268" w:rsidP="004E6268">
      <w:pPr>
        <w:pStyle w:val="Heading3"/>
        <w:rPr>
          <w:rtl/>
          <w:lang w:bidi="fa-IR"/>
        </w:rPr>
      </w:pPr>
      <w:bookmarkStart w:id="18" w:name="_Toc411024886"/>
      <w:r>
        <w:rPr>
          <w:rtl/>
          <w:lang w:bidi="fa-IR"/>
        </w:rPr>
        <w:t>عنايت به دشمن</w:t>
      </w:r>
      <w:bookmarkEnd w:id="18"/>
    </w:p>
    <w:p w:rsidR="00275CBB" w:rsidRDefault="00275CBB" w:rsidP="00275CBB">
      <w:pPr>
        <w:pStyle w:val="libNormal"/>
        <w:rPr>
          <w:rtl/>
          <w:lang w:bidi="fa-IR"/>
        </w:rPr>
      </w:pPr>
      <w:r>
        <w:rPr>
          <w:rtl/>
          <w:lang w:bidi="fa-IR"/>
        </w:rPr>
        <w:t>در روايتى آمده است</w:t>
      </w:r>
      <w:r w:rsidR="003C3CF2">
        <w:rPr>
          <w:rtl/>
          <w:lang w:bidi="fa-IR"/>
        </w:rPr>
        <w:t xml:space="preserve">: </w:t>
      </w:r>
      <w:r>
        <w:rPr>
          <w:rtl/>
          <w:lang w:bidi="fa-IR"/>
        </w:rPr>
        <w:t>متوكّل گرفتار دمل و قرحه اى شد به طورى كه مشرف به مرگ شد و كسى جراءت نمى كرد كه بر آن دمل نيشتر بزند</w:t>
      </w:r>
      <w:r w:rsidR="003C3CF2">
        <w:rPr>
          <w:rtl/>
          <w:lang w:bidi="fa-IR"/>
        </w:rPr>
        <w:t xml:space="preserve">. </w:t>
      </w:r>
    </w:p>
    <w:p w:rsidR="00275CBB" w:rsidRDefault="00275CBB" w:rsidP="00275CBB">
      <w:pPr>
        <w:pStyle w:val="libNormal"/>
        <w:rPr>
          <w:rtl/>
          <w:lang w:bidi="fa-IR"/>
        </w:rPr>
      </w:pPr>
      <w:r>
        <w:rPr>
          <w:rtl/>
          <w:lang w:bidi="fa-IR"/>
        </w:rPr>
        <w:lastRenderedPageBreak/>
        <w:t>مادرش نذر كرد كه اگر پسرم از اين مرض شفا يابد</w:t>
      </w:r>
      <w:r w:rsidR="003C3CF2">
        <w:rPr>
          <w:rtl/>
          <w:lang w:bidi="fa-IR"/>
        </w:rPr>
        <w:t xml:space="preserve">، </w:t>
      </w:r>
      <w:r>
        <w:rPr>
          <w:rtl/>
          <w:lang w:bidi="fa-IR"/>
        </w:rPr>
        <w:t xml:space="preserve">پول زيادى را براى امام هادى </w:t>
      </w:r>
      <w:r w:rsidR="004E6912" w:rsidRPr="004E6912">
        <w:rPr>
          <w:rStyle w:val="libAlaemChar"/>
          <w:rtl/>
        </w:rPr>
        <w:t>عليه‌السلام</w:t>
      </w:r>
      <w:r>
        <w:rPr>
          <w:rtl/>
          <w:lang w:bidi="fa-IR"/>
        </w:rPr>
        <w:t xml:space="preserve"> بفرستد</w:t>
      </w:r>
      <w:r w:rsidR="003C3CF2">
        <w:rPr>
          <w:rtl/>
          <w:lang w:bidi="fa-IR"/>
        </w:rPr>
        <w:t xml:space="preserve">. </w:t>
      </w:r>
      <w:r>
        <w:rPr>
          <w:rtl/>
          <w:lang w:bidi="fa-IR"/>
        </w:rPr>
        <w:t>اين در حالى بود كه طبيبان و جراحان از درمان متوكّل عاجز و متحير شده بودند</w:t>
      </w:r>
      <w:r w:rsidR="003C3CF2">
        <w:rPr>
          <w:rtl/>
          <w:lang w:bidi="fa-IR"/>
        </w:rPr>
        <w:t xml:space="preserve">. </w:t>
      </w:r>
    </w:p>
    <w:p w:rsidR="00275CBB" w:rsidRDefault="00275CBB" w:rsidP="00275CBB">
      <w:pPr>
        <w:pStyle w:val="libNormal"/>
        <w:rPr>
          <w:rtl/>
          <w:lang w:bidi="fa-IR"/>
        </w:rPr>
      </w:pPr>
      <w:r>
        <w:rPr>
          <w:rtl/>
          <w:lang w:bidi="fa-IR"/>
        </w:rPr>
        <w:t>در اين ميان فتح بن خاقان كه انيس</w:t>
      </w:r>
      <w:r w:rsidR="003C3CF2">
        <w:rPr>
          <w:rtl/>
          <w:lang w:bidi="fa-IR"/>
        </w:rPr>
        <w:t xml:space="preserve">، </w:t>
      </w:r>
      <w:r>
        <w:rPr>
          <w:rtl/>
          <w:lang w:bidi="fa-IR"/>
        </w:rPr>
        <w:t>طبيب</w:t>
      </w:r>
      <w:r w:rsidR="003C3CF2">
        <w:rPr>
          <w:rtl/>
          <w:lang w:bidi="fa-IR"/>
        </w:rPr>
        <w:t xml:space="preserve">، </w:t>
      </w:r>
      <w:r>
        <w:rPr>
          <w:rtl/>
          <w:lang w:bidi="fa-IR"/>
        </w:rPr>
        <w:t>وزير و مشير متوكّل بود گفت</w:t>
      </w:r>
      <w:r w:rsidR="003C3CF2">
        <w:rPr>
          <w:rtl/>
          <w:lang w:bidi="fa-IR"/>
        </w:rPr>
        <w:t xml:space="preserve">: </w:t>
      </w:r>
      <w:r>
        <w:rPr>
          <w:rtl/>
          <w:lang w:bidi="fa-IR"/>
        </w:rPr>
        <w:t>اگر از ابوالحسن مى پرسيديد</w:t>
      </w:r>
      <w:r w:rsidR="003C3CF2">
        <w:rPr>
          <w:rtl/>
          <w:lang w:bidi="fa-IR"/>
        </w:rPr>
        <w:t xml:space="preserve">، </w:t>
      </w:r>
      <w:r>
        <w:rPr>
          <w:rtl/>
          <w:lang w:bidi="fa-IR"/>
        </w:rPr>
        <w:t>خوب بود</w:t>
      </w:r>
      <w:r w:rsidR="003C3CF2">
        <w:rPr>
          <w:rtl/>
          <w:lang w:bidi="fa-IR"/>
        </w:rPr>
        <w:t xml:space="preserve">. </w:t>
      </w:r>
      <w:r>
        <w:rPr>
          <w:rtl/>
          <w:lang w:bidi="fa-IR"/>
        </w:rPr>
        <w:t>شايد او دارو و علاجى براى اين دمل بفرمايد</w:t>
      </w:r>
      <w:r w:rsidR="003C3CF2">
        <w:rPr>
          <w:rtl/>
          <w:lang w:bidi="fa-IR"/>
        </w:rPr>
        <w:t xml:space="preserve">. </w:t>
      </w:r>
    </w:p>
    <w:p w:rsidR="00275CBB" w:rsidRDefault="00275CBB" w:rsidP="00275CBB">
      <w:pPr>
        <w:pStyle w:val="libNormal"/>
        <w:rPr>
          <w:rtl/>
          <w:lang w:bidi="fa-IR"/>
        </w:rPr>
      </w:pPr>
      <w:r>
        <w:rPr>
          <w:rtl/>
          <w:lang w:bidi="fa-IR"/>
        </w:rPr>
        <w:t xml:space="preserve">كسى را نزد امام هادى </w:t>
      </w:r>
      <w:r w:rsidR="004E6912" w:rsidRPr="004E6912">
        <w:rPr>
          <w:rStyle w:val="libAlaemChar"/>
          <w:rtl/>
        </w:rPr>
        <w:t>عليه‌السلام</w:t>
      </w:r>
      <w:r>
        <w:rPr>
          <w:rtl/>
          <w:lang w:bidi="fa-IR"/>
        </w:rPr>
        <w:t xml:space="preserve"> فرستادند</w:t>
      </w:r>
      <w:r w:rsidR="003C3CF2">
        <w:rPr>
          <w:rtl/>
          <w:lang w:bidi="fa-IR"/>
        </w:rPr>
        <w:t xml:space="preserve">، </w:t>
      </w:r>
      <w:r>
        <w:rPr>
          <w:rtl/>
          <w:lang w:bidi="fa-IR"/>
        </w:rPr>
        <w:t>آن حضرت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خذوا كسب الغنم و دقّقوه بماء الورد و وضعوه على الخراج</w:t>
      </w:r>
      <w:r w:rsidR="003C3CF2">
        <w:rPr>
          <w:rStyle w:val="libHadeesChar"/>
          <w:rtl/>
        </w:rPr>
        <w:t xml:space="preserve">، </w:t>
      </w:r>
      <w:r w:rsidRPr="00C40416">
        <w:rPr>
          <w:rStyle w:val="libHadeesChar"/>
          <w:rtl/>
        </w:rPr>
        <w:t>فانّه نافع باذن الله ان شاءالله تعالى</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پشكل گوسفند را در گلاب نرم كرده</w:t>
      </w:r>
      <w:r w:rsidR="003C3CF2">
        <w:rPr>
          <w:rtl/>
          <w:lang w:bidi="fa-IR"/>
        </w:rPr>
        <w:t xml:space="preserve">، </w:t>
      </w:r>
      <w:r>
        <w:rPr>
          <w:rtl/>
          <w:lang w:bidi="fa-IR"/>
        </w:rPr>
        <w:t>بر دملش گذاريد كه نافع است ان شاءالله</w:t>
      </w:r>
      <w:r w:rsidR="003C3CF2">
        <w:rPr>
          <w:rtl/>
          <w:lang w:bidi="fa-IR"/>
        </w:rPr>
        <w:t xml:space="preserve">. </w:t>
      </w:r>
    </w:p>
    <w:p w:rsidR="00275CBB" w:rsidRDefault="00275CBB" w:rsidP="00275CBB">
      <w:pPr>
        <w:pStyle w:val="libNormal"/>
        <w:rPr>
          <w:rtl/>
          <w:lang w:bidi="fa-IR"/>
        </w:rPr>
      </w:pPr>
      <w:r>
        <w:rPr>
          <w:rtl/>
          <w:lang w:bidi="fa-IR"/>
        </w:rPr>
        <w:t>چون فرستاده برگشت و آن دوا را گفت</w:t>
      </w:r>
      <w:r w:rsidR="003C3CF2">
        <w:rPr>
          <w:rtl/>
          <w:lang w:bidi="fa-IR"/>
        </w:rPr>
        <w:t xml:space="preserve">: </w:t>
      </w:r>
      <w:r>
        <w:rPr>
          <w:rtl/>
          <w:lang w:bidi="fa-IR"/>
        </w:rPr>
        <w:t>حضار شروع كردند به خنديدن و استهزاء نمودن</w:t>
      </w:r>
      <w:r w:rsidR="003C3CF2">
        <w:rPr>
          <w:rtl/>
          <w:lang w:bidi="fa-IR"/>
        </w:rPr>
        <w:t xml:space="preserve">. </w:t>
      </w:r>
    </w:p>
    <w:p w:rsidR="00275CBB" w:rsidRDefault="00275CBB" w:rsidP="00275CBB">
      <w:pPr>
        <w:pStyle w:val="libNormal"/>
        <w:rPr>
          <w:rtl/>
          <w:lang w:bidi="fa-IR"/>
        </w:rPr>
      </w:pPr>
      <w:r>
        <w:rPr>
          <w:rtl/>
          <w:lang w:bidi="fa-IR"/>
        </w:rPr>
        <w:t>فتح بن خاقان گفت</w:t>
      </w:r>
      <w:r w:rsidR="003C3CF2">
        <w:rPr>
          <w:rtl/>
          <w:lang w:bidi="fa-IR"/>
        </w:rPr>
        <w:t xml:space="preserve">: </w:t>
      </w:r>
      <w:r>
        <w:rPr>
          <w:rtl/>
          <w:lang w:bidi="fa-IR"/>
        </w:rPr>
        <w:t>اين دستور اگر نفع نداشته باشد</w:t>
      </w:r>
      <w:r w:rsidR="003C3CF2">
        <w:rPr>
          <w:rtl/>
          <w:lang w:bidi="fa-IR"/>
        </w:rPr>
        <w:t xml:space="preserve">، </w:t>
      </w:r>
      <w:r>
        <w:rPr>
          <w:rtl/>
          <w:lang w:bidi="fa-IR"/>
        </w:rPr>
        <w:t>ضرر هم ندارد و بايد امتحان كرد</w:t>
      </w:r>
      <w:r w:rsidR="003C3CF2">
        <w:rPr>
          <w:rtl/>
          <w:lang w:bidi="fa-IR"/>
        </w:rPr>
        <w:t xml:space="preserve">، </w:t>
      </w:r>
      <w:r>
        <w:rPr>
          <w:rtl/>
          <w:lang w:bidi="fa-IR"/>
        </w:rPr>
        <w:t>من اميدوارم نافع باشد</w:t>
      </w:r>
      <w:r w:rsidR="003C3CF2">
        <w:rPr>
          <w:rtl/>
          <w:lang w:bidi="fa-IR"/>
        </w:rPr>
        <w:t xml:space="preserve">. </w:t>
      </w:r>
    </w:p>
    <w:p w:rsidR="00275CBB" w:rsidRDefault="00275CBB" w:rsidP="00275CBB">
      <w:pPr>
        <w:pStyle w:val="libNormal"/>
        <w:rPr>
          <w:rtl/>
          <w:lang w:bidi="fa-IR"/>
        </w:rPr>
      </w:pPr>
      <w:r>
        <w:rPr>
          <w:rtl/>
          <w:lang w:bidi="fa-IR"/>
        </w:rPr>
        <w:t>پس طبق دستور حضرتش عمل كردند و مرهم را روى دمل قرار دادند</w:t>
      </w:r>
      <w:r w:rsidR="003C3CF2">
        <w:rPr>
          <w:rtl/>
          <w:lang w:bidi="fa-IR"/>
        </w:rPr>
        <w:t xml:space="preserve">، </w:t>
      </w:r>
      <w:r>
        <w:rPr>
          <w:rtl/>
          <w:lang w:bidi="fa-IR"/>
        </w:rPr>
        <w:t>طولى نكشيد كه فورى درد تسكين يافت و متوكّل خوابيد و با فاصله كمى دمل سر باز كرد و زخم خوب شد و متوكّل از مرگ نجات يافت</w:t>
      </w:r>
      <w:r w:rsidR="003C3CF2">
        <w:rPr>
          <w:rtl/>
          <w:lang w:bidi="fa-IR"/>
        </w:rPr>
        <w:t xml:space="preserve">. </w:t>
      </w:r>
    </w:p>
    <w:p w:rsidR="00275CBB" w:rsidRDefault="00275CBB" w:rsidP="00275CBB">
      <w:pPr>
        <w:pStyle w:val="libNormal"/>
        <w:rPr>
          <w:rtl/>
          <w:lang w:bidi="fa-IR"/>
        </w:rPr>
      </w:pPr>
      <w:r>
        <w:rPr>
          <w:rtl/>
          <w:lang w:bidi="fa-IR"/>
        </w:rPr>
        <w:t>مادرش خوشحال شد و مبلغ دوهزار دينار در كيسه گذاشت و مهر نموده</w:t>
      </w:r>
      <w:r w:rsidR="003C3CF2">
        <w:rPr>
          <w:rtl/>
          <w:lang w:bidi="fa-IR"/>
        </w:rPr>
        <w:t xml:space="preserve">، </w:t>
      </w:r>
      <w:r>
        <w:rPr>
          <w:rtl/>
          <w:lang w:bidi="fa-IR"/>
        </w:rPr>
        <w:t>خدمت آن حضرت فرستاد</w:t>
      </w:r>
      <w:r w:rsidR="003C3CF2">
        <w:rPr>
          <w:rtl/>
          <w:lang w:bidi="fa-IR"/>
        </w:rPr>
        <w:t xml:space="preserve">. </w:t>
      </w:r>
    </w:p>
    <w:p w:rsidR="00275CBB" w:rsidRDefault="00275CBB" w:rsidP="00275CBB">
      <w:pPr>
        <w:pStyle w:val="libNormal"/>
        <w:rPr>
          <w:rtl/>
          <w:lang w:bidi="fa-IR"/>
        </w:rPr>
      </w:pPr>
      <w:r>
        <w:rPr>
          <w:rtl/>
          <w:lang w:bidi="fa-IR"/>
        </w:rPr>
        <w:t>وقتى متوكّل خوب شد و چند روزى از اين حادثه گذشت</w:t>
      </w:r>
      <w:r w:rsidR="003C3CF2">
        <w:rPr>
          <w:rtl/>
          <w:lang w:bidi="fa-IR"/>
        </w:rPr>
        <w:t xml:space="preserve">، </w:t>
      </w:r>
      <w:r>
        <w:rPr>
          <w:rtl/>
          <w:lang w:bidi="fa-IR"/>
        </w:rPr>
        <w:t xml:space="preserve">دشمنان اهل بيت </w:t>
      </w:r>
      <w:r w:rsidR="000C67AA" w:rsidRPr="000C67AA">
        <w:rPr>
          <w:rStyle w:val="libAlaemChar"/>
          <w:rtl/>
        </w:rPr>
        <w:t>عليهم‌السلام</w:t>
      </w:r>
      <w:r>
        <w:rPr>
          <w:rtl/>
          <w:lang w:bidi="fa-IR"/>
        </w:rPr>
        <w:t xml:space="preserve"> به قصد سخن چينى به متوكّل گفتند</w:t>
      </w:r>
      <w:r w:rsidR="003C3CF2">
        <w:rPr>
          <w:rtl/>
          <w:lang w:bidi="fa-IR"/>
        </w:rPr>
        <w:t xml:space="preserve">: </w:t>
      </w:r>
      <w:r>
        <w:rPr>
          <w:rtl/>
          <w:lang w:bidi="fa-IR"/>
        </w:rPr>
        <w:t xml:space="preserve">ابوالحسن </w:t>
      </w:r>
      <w:r w:rsidR="004E6912" w:rsidRPr="004E6912">
        <w:rPr>
          <w:rStyle w:val="libAlaemChar"/>
          <w:rtl/>
        </w:rPr>
        <w:t>عليه‌السلام</w:t>
      </w:r>
      <w:r>
        <w:rPr>
          <w:rtl/>
          <w:lang w:bidi="fa-IR"/>
        </w:rPr>
        <w:t xml:space="preserve"> مال و سلاح بسيار تدارك ديده و به فكر خروج است</w:t>
      </w:r>
      <w:r w:rsidR="003C3CF2">
        <w:rPr>
          <w:rtl/>
          <w:lang w:bidi="fa-IR"/>
        </w:rPr>
        <w:t xml:space="preserve">. </w:t>
      </w:r>
    </w:p>
    <w:p w:rsidR="00275CBB" w:rsidRDefault="00275CBB" w:rsidP="00275CBB">
      <w:pPr>
        <w:pStyle w:val="libNormal"/>
        <w:rPr>
          <w:rtl/>
          <w:lang w:bidi="fa-IR"/>
        </w:rPr>
      </w:pPr>
      <w:r>
        <w:rPr>
          <w:rtl/>
          <w:lang w:bidi="fa-IR"/>
        </w:rPr>
        <w:lastRenderedPageBreak/>
        <w:t>متوكّل باور كرد و به سعيد حاجب امر نمود كه شبانه و بى خبر</w:t>
      </w:r>
      <w:r w:rsidR="003C3CF2">
        <w:rPr>
          <w:rtl/>
          <w:lang w:bidi="fa-IR"/>
        </w:rPr>
        <w:t xml:space="preserve">، </w:t>
      </w:r>
      <w:r>
        <w:rPr>
          <w:rtl/>
          <w:lang w:bidi="fa-IR"/>
        </w:rPr>
        <w:t>به خانه آن حضرت بروند و هر مال و سلاحى كه ديدند بياورند</w:t>
      </w:r>
      <w:r w:rsidR="003C3CF2">
        <w:rPr>
          <w:rtl/>
          <w:lang w:bidi="fa-IR"/>
        </w:rPr>
        <w:t xml:space="preserve">. </w:t>
      </w:r>
    </w:p>
    <w:p w:rsidR="00275CBB" w:rsidRDefault="00275CBB" w:rsidP="00275CBB">
      <w:pPr>
        <w:pStyle w:val="libNormal"/>
        <w:rPr>
          <w:rtl/>
          <w:lang w:bidi="fa-IR"/>
        </w:rPr>
      </w:pPr>
      <w:r>
        <w:rPr>
          <w:rtl/>
          <w:lang w:bidi="fa-IR"/>
        </w:rPr>
        <w:t xml:space="preserve">نصف شب سعيد حاجب با جمعى به خانه امام هادى </w:t>
      </w:r>
      <w:r w:rsidR="004E6912" w:rsidRPr="004E6912">
        <w:rPr>
          <w:rStyle w:val="libAlaemChar"/>
          <w:rtl/>
        </w:rPr>
        <w:t>عليه‌السلام</w:t>
      </w:r>
      <w:r>
        <w:rPr>
          <w:rtl/>
          <w:lang w:bidi="fa-IR"/>
        </w:rPr>
        <w:t xml:space="preserve"> ريختند و چون تاريك بود راه را گم كردند و متحير بودند كه ناگاه آن حضرت صدا زد</w:t>
      </w:r>
      <w:r w:rsidR="003C3CF2">
        <w:rPr>
          <w:rtl/>
          <w:lang w:bidi="fa-IR"/>
        </w:rPr>
        <w:t xml:space="preserve">: </w:t>
      </w:r>
      <w:r>
        <w:rPr>
          <w:rtl/>
          <w:lang w:bidi="fa-IR"/>
        </w:rPr>
        <w:t>اى سعيد! صبر كن تا چراغ بياورم و خود حضرت راهنمايى نمود</w:t>
      </w:r>
      <w:r w:rsidR="003C3CF2">
        <w:rPr>
          <w:rtl/>
          <w:lang w:bidi="fa-IR"/>
        </w:rPr>
        <w:t xml:space="preserve">، </w:t>
      </w:r>
      <w:r>
        <w:rPr>
          <w:rtl/>
          <w:lang w:bidi="fa-IR"/>
        </w:rPr>
        <w:t>سعيد ديد حضرت لباس پشمى پوشيده و روى حصيرى مشغول نماز است</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بگرد و تفحص كن</w:t>
      </w:r>
      <w:r w:rsidR="003C3CF2">
        <w:rPr>
          <w:rtl/>
          <w:lang w:bidi="fa-IR"/>
        </w:rPr>
        <w:t xml:space="preserve">. </w:t>
      </w:r>
    </w:p>
    <w:p w:rsidR="00275CBB" w:rsidRDefault="00275CBB" w:rsidP="00275CBB">
      <w:pPr>
        <w:pStyle w:val="libNormal"/>
        <w:rPr>
          <w:rtl/>
          <w:lang w:bidi="fa-IR"/>
        </w:rPr>
      </w:pPr>
      <w:r>
        <w:rPr>
          <w:rtl/>
          <w:lang w:bidi="fa-IR"/>
        </w:rPr>
        <w:t>سعيد گشت و در طاقچه كيسه اى ديد كه به مهر مادر متوكّل مهر شده بود</w:t>
      </w:r>
      <w:r w:rsidR="003C3CF2">
        <w:rPr>
          <w:rtl/>
          <w:lang w:bidi="fa-IR"/>
        </w:rPr>
        <w:t xml:space="preserve">. </w:t>
      </w:r>
      <w:r>
        <w:rPr>
          <w:rtl/>
          <w:lang w:bidi="fa-IR"/>
        </w:rPr>
        <w:t>سعيد آن را نزد متوكّل آورد و او در مورد آن كيسه از مادرش سوال كرد</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هنگام بيمارى تو من به حضرت متوسل شده و براى تو نذر كرده بودم</w:t>
      </w:r>
      <w:r w:rsidR="003C3CF2">
        <w:rPr>
          <w:rtl/>
          <w:lang w:bidi="fa-IR"/>
        </w:rPr>
        <w:t xml:space="preserve">. </w:t>
      </w:r>
    </w:p>
    <w:p w:rsidR="00275CBB" w:rsidRDefault="00275CBB" w:rsidP="00275CBB">
      <w:pPr>
        <w:pStyle w:val="libNormal"/>
        <w:rPr>
          <w:rtl/>
          <w:lang w:bidi="fa-IR"/>
        </w:rPr>
      </w:pPr>
      <w:r>
        <w:rPr>
          <w:rtl/>
          <w:lang w:bidi="fa-IR"/>
        </w:rPr>
        <w:t>متوكّل نيز كيسه اى اضافه كرد و نزد آن حضرت فرستاد و عذرخواهى كرد</w:t>
      </w:r>
      <w:r w:rsidR="003C3CF2">
        <w:rPr>
          <w:rtl/>
          <w:lang w:bidi="fa-IR"/>
        </w:rPr>
        <w:t xml:space="preserve">. </w:t>
      </w:r>
      <w:r w:rsidRPr="00233356">
        <w:rPr>
          <w:rStyle w:val="libFootnotenumChar"/>
          <w:rtl/>
        </w:rPr>
        <w:t>(22)</w:t>
      </w:r>
    </w:p>
    <w:p w:rsidR="000C67AA" w:rsidRDefault="004E6268" w:rsidP="004E6268">
      <w:pPr>
        <w:pStyle w:val="Heading3"/>
        <w:rPr>
          <w:rtl/>
          <w:lang w:bidi="fa-IR"/>
        </w:rPr>
      </w:pPr>
      <w:bookmarkStart w:id="19" w:name="_Toc411024887"/>
      <w:r>
        <w:rPr>
          <w:rtl/>
          <w:lang w:bidi="fa-IR"/>
        </w:rPr>
        <w:t>دعا براى نوزاد پسر</w:t>
      </w:r>
      <w:bookmarkEnd w:id="19"/>
    </w:p>
    <w:p w:rsidR="00275CBB" w:rsidRDefault="00275CBB" w:rsidP="00275CBB">
      <w:pPr>
        <w:pStyle w:val="libNormal"/>
        <w:rPr>
          <w:rtl/>
          <w:lang w:bidi="fa-IR"/>
        </w:rPr>
      </w:pPr>
      <w:r>
        <w:rPr>
          <w:rtl/>
          <w:lang w:bidi="fa-IR"/>
        </w:rPr>
        <w:t>ايوب بن نوح گويد</w:t>
      </w:r>
      <w:r w:rsidR="003C3CF2">
        <w:rPr>
          <w:rtl/>
          <w:lang w:bidi="fa-IR"/>
        </w:rPr>
        <w:t xml:space="preserve">: </w:t>
      </w:r>
    </w:p>
    <w:p w:rsidR="00275CBB" w:rsidRDefault="00275CBB" w:rsidP="00275CBB">
      <w:pPr>
        <w:pStyle w:val="libNormal"/>
        <w:rPr>
          <w:rtl/>
          <w:lang w:bidi="fa-IR"/>
        </w:rPr>
      </w:pPr>
      <w:r>
        <w:rPr>
          <w:rtl/>
          <w:lang w:bidi="fa-IR"/>
        </w:rPr>
        <w:t xml:space="preserve">طى نامه اى به امام هادى </w:t>
      </w:r>
      <w:r w:rsidR="004E6912" w:rsidRPr="004E6912">
        <w:rPr>
          <w:rStyle w:val="libAlaemChar"/>
          <w:rtl/>
        </w:rPr>
        <w:t>عليه‌السلام</w:t>
      </w:r>
      <w:r>
        <w:rPr>
          <w:rtl/>
          <w:lang w:bidi="fa-IR"/>
        </w:rPr>
        <w:t xml:space="preserve"> نوشتم</w:t>
      </w:r>
      <w:r w:rsidR="003C3CF2">
        <w:rPr>
          <w:rtl/>
          <w:lang w:bidi="fa-IR"/>
        </w:rPr>
        <w:t xml:space="preserve">: </w:t>
      </w:r>
      <w:r>
        <w:rPr>
          <w:rtl/>
          <w:lang w:bidi="fa-IR"/>
        </w:rPr>
        <w:t>همسرم باردار است و از شما مى خواهم دعا كنيد كه خداوند پسرى به من عنايت فرمايد</w:t>
      </w:r>
      <w:r w:rsidR="003C3CF2">
        <w:rPr>
          <w:rtl/>
          <w:lang w:bidi="fa-IR"/>
        </w:rPr>
        <w:t xml:space="preserve">. </w:t>
      </w:r>
    </w:p>
    <w:p w:rsidR="00275CBB" w:rsidRDefault="00275CBB" w:rsidP="00275CBB">
      <w:pPr>
        <w:pStyle w:val="libNormal"/>
        <w:rPr>
          <w:rtl/>
          <w:lang w:bidi="fa-IR"/>
        </w:rPr>
      </w:pPr>
      <w:r>
        <w:rPr>
          <w:rtl/>
          <w:lang w:bidi="fa-IR"/>
        </w:rPr>
        <w:t>حضرت در جواب نوشتند</w:t>
      </w:r>
      <w:r w:rsidR="003C3CF2">
        <w:rPr>
          <w:rtl/>
          <w:lang w:bidi="fa-IR"/>
        </w:rPr>
        <w:t xml:space="preserve">: </w:t>
      </w:r>
      <w:r>
        <w:rPr>
          <w:rtl/>
          <w:lang w:bidi="fa-IR"/>
        </w:rPr>
        <w:t>خداوند به تو پسرى عطا مى كند</w:t>
      </w:r>
      <w:r w:rsidR="003C3CF2">
        <w:rPr>
          <w:rtl/>
          <w:lang w:bidi="fa-IR"/>
        </w:rPr>
        <w:t xml:space="preserve">، </w:t>
      </w:r>
      <w:r>
        <w:rPr>
          <w:rtl/>
          <w:lang w:bidi="fa-IR"/>
        </w:rPr>
        <w:t>نام او را محمد بگذار</w:t>
      </w:r>
      <w:r w:rsidR="003C3CF2">
        <w:rPr>
          <w:rtl/>
          <w:lang w:bidi="fa-IR"/>
        </w:rPr>
        <w:t xml:space="preserve">. </w:t>
      </w:r>
    </w:p>
    <w:p w:rsidR="00275CBB" w:rsidRDefault="00275CBB" w:rsidP="00275CBB">
      <w:pPr>
        <w:pStyle w:val="libNormal"/>
        <w:rPr>
          <w:rtl/>
          <w:lang w:bidi="fa-IR"/>
        </w:rPr>
      </w:pPr>
      <w:r>
        <w:rPr>
          <w:rtl/>
          <w:lang w:bidi="fa-IR"/>
        </w:rPr>
        <w:t>طولى نكشيد كه صاحب فرزند پسرى شدم و نام او را محمد نهادم</w:t>
      </w:r>
      <w:r w:rsidR="003C3CF2">
        <w:rPr>
          <w:rtl/>
          <w:lang w:bidi="fa-IR"/>
        </w:rPr>
        <w:t xml:space="preserve">. </w:t>
      </w:r>
      <w:r w:rsidRPr="00233356">
        <w:rPr>
          <w:rStyle w:val="libFootnotenumChar"/>
          <w:rtl/>
        </w:rPr>
        <w:t>(23)</w:t>
      </w:r>
    </w:p>
    <w:p w:rsidR="00275CBB" w:rsidRDefault="00275CBB" w:rsidP="00275CBB">
      <w:pPr>
        <w:pStyle w:val="libNormal"/>
        <w:rPr>
          <w:rtl/>
          <w:lang w:bidi="fa-IR"/>
        </w:rPr>
      </w:pPr>
      <w:r>
        <w:rPr>
          <w:rtl/>
          <w:lang w:bidi="fa-IR"/>
        </w:rPr>
        <w:t>همچنين ايوب بن نوح گويد</w:t>
      </w:r>
      <w:r w:rsidR="003C3CF2">
        <w:rPr>
          <w:rtl/>
          <w:lang w:bidi="fa-IR"/>
        </w:rPr>
        <w:t xml:space="preserve">: </w:t>
      </w:r>
    </w:p>
    <w:p w:rsidR="00275CBB" w:rsidRDefault="00275CBB" w:rsidP="00275CBB">
      <w:pPr>
        <w:pStyle w:val="libNormal"/>
        <w:rPr>
          <w:rtl/>
          <w:lang w:bidi="fa-IR"/>
        </w:rPr>
      </w:pPr>
      <w:r>
        <w:rPr>
          <w:rtl/>
          <w:lang w:bidi="fa-IR"/>
        </w:rPr>
        <w:t>از قاضى بغداد و دشمنى او در آزار بودم</w:t>
      </w:r>
      <w:r w:rsidR="003C3CF2">
        <w:rPr>
          <w:rtl/>
          <w:lang w:bidi="fa-IR"/>
        </w:rPr>
        <w:t xml:space="preserve">. </w:t>
      </w:r>
      <w:r>
        <w:rPr>
          <w:rtl/>
          <w:lang w:bidi="fa-IR"/>
        </w:rPr>
        <w:t xml:space="preserve">ناچار متوسل به امام هادى </w:t>
      </w:r>
      <w:r w:rsidR="004E6912" w:rsidRPr="004E6912">
        <w:rPr>
          <w:rStyle w:val="libAlaemChar"/>
          <w:rtl/>
        </w:rPr>
        <w:t>عليه‌السلام</w:t>
      </w:r>
      <w:r>
        <w:rPr>
          <w:rtl/>
          <w:lang w:bidi="fa-IR"/>
        </w:rPr>
        <w:t xml:space="preserve"> شدم و نامه اى به حضرتش نوشتم كه از جانب قاضى مورد اذيت و آزار هستم و به شما پناه آورده ام</w:t>
      </w:r>
      <w:r w:rsidR="003C3CF2">
        <w:rPr>
          <w:rtl/>
          <w:lang w:bidi="fa-IR"/>
        </w:rPr>
        <w:t xml:space="preserve">. </w:t>
      </w:r>
    </w:p>
    <w:p w:rsidR="00275CBB" w:rsidRDefault="00275CBB" w:rsidP="00275CBB">
      <w:pPr>
        <w:pStyle w:val="libNormal"/>
        <w:rPr>
          <w:rtl/>
          <w:lang w:bidi="fa-IR"/>
        </w:rPr>
      </w:pPr>
      <w:r>
        <w:rPr>
          <w:rtl/>
          <w:lang w:bidi="fa-IR"/>
        </w:rPr>
        <w:lastRenderedPageBreak/>
        <w:t>حضرت در جواب نوشتند</w:t>
      </w:r>
      <w:r w:rsidR="003C3CF2">
        <w:rPr>
          <w:rtl/>
          <w:lang w:bidi="fa-IR"/>
        </w:rPr>
        <w:t xml:space="preserve">: </w:t>
      </w:r>
      <w:r>
        <w:rPr>
          <w:rtl/>
          <w:lang w:bidi="fa-IR"/>
        </w:rPr>
        <w:t>دو ماه ديگر از اين غم خلاص خواهى شد</w:t>
      </w:r>
      <w:r w:rsidR="003C3CF2">
        <w:rPr>
          <w:rtl/>
          <w:lang w:bidi="fa-IR"/>
        </w:rPr>
        <w:t xml:space="preserve">. </w:t>
      </w:r>
    </w:p>
    <w:p w:rsidR="00275CBB" w:rsidRDefault="00275CBB" w:rsidP="00275CBB">
      <w:pPr>
        <w:pStyle w:val="libNormal"/>
        <w:rPr>
          <w:rtl/>
          <w:lang w:bidi="fa-IR"/>
        </w:rPr>
      </w:pPr>
      <w:r>
        <w:rPr>
          <w:rtl/>
          <w:lang w:bidi="fa-IR"/>
        </w:rPr>
        <w:t>چون شصت روز گذشت</w:t>
      </w:r>
      <w:r w:rsidR="003C3CF2">
        <w:rPr>
          <w:rtl/>
          <w:lang w:bidi="fa-IR"/>
        </w:rPr>
        <w:t xml:space="preserve">، </w:t>
      </w:r>
      <w:r>
        <w:rPr>
          <w:rtl/>
          <w:lang w:bidi="fa-IR"/>
        </w:rPr>
        <w:t>آن قاضى عزل شد و ظلمش به پايان رسيد</w:t>
      </w:r>
      <w:r w:rsidR="003C3CF2">
        <w:rPr>
          <w:rtl/>
          <w:lang w:bidi="fa-IR"/>
        </w:rPr>
        <w:t xml:space="preserve">. </w:t>
      </w:r>
      <w:r w:rsidRPr="00233356">
        <w:rPr>
          <w:rStyle w:val="libFootnotenumChar"/>
          <w:rtl/>
        </w:rPr>
        <w:t>(24)</w:t>
      </w:r>
    </w:p>
    <w:p w:rsidR="000C67AA" w:rsidRDefault="004E6268" w:rsidP="004E6268">
      <w:pPr>
        <w:pStyle w:val="Heading3"/>
        <w:rPr>
          <w:rtl/>
          <w:lang w:bidi="fa-IR"/>
        </w:rPr>
      </w:pPr>
      <w:bookmarkStart w:id="20" w:name="_Toc411024888"/>
      <w:r>
        <w:rPr>
          <w:rtl/>
          <w:lang w:bidi="fa-IR"/>
        </w:rPr>
        <w:t>انديشه در دفع دشمن</w:t>
      </w:r>
      <w:bookmarkEnd w:id="20"/>
    </w:p>
    <w:p w:rsidR="00275CBB" w:rsidRDefault="00275CBB" w:rsidP="00275CBB">
      <w:pPr>
        <w:pStyle w:val="libNormal"/>
        <w:rPr>
          <w:rtl/>
          <w:lang w:bidi="fa-IR"/>
        </w:rPr>
      </w:pPr>
      <w:r>
        <w:rPr>
          <w:rtl/>
          <w:lang w:bidi="fa-IR"/>
        </w:rPr>
        <w:t>محمد بن صلت گويد</w:t>
      </w:r>
      <w:r w:rsidR="003C3CF2">
        <w:rPr>
          <w:rtl/>
          <w:lang w:bidi="fa-IR"/>
        </w:rPr>
        <w:t xml:space="preserve">: </w:t>
      </w:r>
      <w:r>
        <w:rPr>
          <w:rtl/>
          <w:lang w:bidi="fa-IR"/>
        </w:rPr>
        <w:t xml:space="preserve">به حضرت هادى </w:t>
      </w:r>
      <w:r w:rsidR="004E6912" w:rsidRPr="004E6912">
        <w:rPr>
          <w:rStyle w:val="libAlaemChar"/>
          <w:rtl/>
        </w:rPr>
        <w:t>عليه‌السلام</w:t>
      </w:r>
      <w:r>
        <w:rPr>
          <w:rtl/>
          <w:lang w:bidi="fa-IR"/>
        </w:rPr>
        <w:t xml:space="preserve"> نامه نوشتم كه شخصى با من دشمنى مى كند و من به فكر چاره اى افتاده ام كه آن را اجرا كنم</w:t>
      </w:r>
      <w:r w:rsidR="003C3CF2">
        <w:rPr>
          <w:rtl/>
          <w:lang w:bidi="fa-IR"/>
        </w:rPr>
        <w:t xml:space="preserve">. </w:t>
      </w:r>
    </w:p>
    <w:p w:rsidR="00275CBB" w:rsidRDefault="00275CBB" w:rsidP="00275CBB">
      <w:pPr>
        <w:pStyle w:val="libNormal"/>
        <w:rPr>
          <w:rtl/>
          <w:lang w:bidi="fa-IR"/>
        </w:rPr>
      </w:pPr>
      <w:r>
        <w:rPr>
          <w:rtl/>
          <w:lang w:bidi="fa-IR"/>
        </w:rPr>
        <w:t>حضرت در جواب نوشتند</w:t>
      </w:r>
      <w:r w:rsidR="003C3CF2">
        <w:rPr>
          <w:rtl/>
          <w:lang w:bidi="fa-IR"/>
        </w:rPr>
        <w:t xml:space="preserve">: </w:t>
      </w:r>
      <w:r>
        <w:rPr>
          <w:rtl/>
          <w:lang w:bidi="fa-IR"/>
        </w:rPr>
        <w:t>احتياج به آن فكر نيست</w:t>
      </w:r>
      <w:r w:rsidR="003C3CF2">
        <w:rPr>
          <w:rtl/>
          <w:lang w:bidi="fa-IR"/>
        </w:rPr>
        <w:t xml:space="preserve">. </w:t>
      </w:r>
    </w:p>
    <w:p w:rsidR="00275CBB" w:rsidRDefault="00275CBB" w:rsidP="00275CBB">
      <w:pPr>
        <w:pStyle w:val="libNormal"/>
        <w:rPr>
          <w:rtl/>
          <w:lang w:bidi="fa-IR"/>
        </w:rPr>
      </w:pPr>
      <w:r>
        <w:rPr>
          <w:rtl/>
          <w:lang w:bidi="fa-IR"/>
        </w:rPr>
        <w:t>طولى نكشيد كه آن شخص به بدترين وجهى از دنيا رفت و من از شرّ او خلاص شدم</w:t>
      </w:r>
      <w:r w:rsidR="003C3CF2">
        <w:rPr>
          <w:rtl/>
          <w:lang w:bidi="fa-IR"/>
        </w:rPr>
        <w:t xml:space="preserve">. </w:t>
      </w:r>
      <w:r w:rsidRPr="00233356">
        <w:rPr>
          <w:rStyle w:val="libFootnotenumChar"/>
          <w:rtl/>
        </w:rPr>
        <w:t>(25)</w:t>
      </w:r>
    </w:p>
    <w:p w:rsidR="000C67AA" w:rsidRDefault="004E6268" w:rsidP="004E6268">
      <w:pPr>
        <w:pStyle w:val="Heading3"/>
        <w:rPr>
          <w:rtl/>
          <w:lang w:bidi="fa-IR"/>
        </w:rPr>
      </w:pPr>
      <w:bookmarkStart w:id="21" w:name="_Toc411024889"/>
      <w:r>
        <w:rPr>
          <w:rtl/>
          <w:lang w:bidi="fa-IR"/>
        </w:rPr>
        <w:t>مرد نصرانى و نجات او از مرگ</w:t>
      </w:r>
      <w:bookmarkEnd w:id="21"/>
    </w:p>
    <w:p w:rsidR="00275CBB" w:rsidRDefault="00275CBB" w:rsidP="00275CBB">
      <w:pPr>
        <w:pStyle w:val="libNormal"/>
        <w:rPr>
          <w:rtl/>
          <w:lang w:bidi="fa-IR"/>
        </w:rPr>
      </w:pPr>
      <w:r>
        <w:rPr>
          <w:rtl/>
          <w:lang w:bidi="fa-IR"/>
        </w:rPr>
        <w:t>هبة بن منصور موصلى گويد</w:t>
      </w:r>
      <w:r w:rsidR="003C3CF2">
        <w:rPr>
          <w:rtl/>
          <w:lang w:bidi="fa-IR"/>
        </w:rPr>
        <w:t xml:space="preserve">: </w:t>
      </w:r>
      <w:r>
        <w:rPr>
          <w:rtl/>
          <w:lang w:bidi="fa-IR"/>
        </w:rPr>
        <w:t>در ديار ربيعه مردى نصرانى به نام يوسف بن يعقوب زندگى مى كرد كه با پدر من آشنايى داشت</w:t>
      </w:r>
      <w:r w:rsidR="003C3CF2">
        <w:rPr>
          <w:rtl/>
          <w:lang w:bidi="fa-IR"/>
        </w:rPr>
        <w:t xml:space="preserve">. </w:t>
      </w:r>
      <w:r>
        <w:rPr>
          <w:rtl/>
          <w:lang w:bidi="fa-IR"/>
        </w:rPr>
        <w:t>روزى به خانه ما آمد و اين داستان را نقل كرد</w:t>
      </w:r>
      <w:r w:rsidR="003C3CF2">
        <w:rPr>
          <w:rtl/>
          <w:lang w:bidi="fa-IR"/>
        </w:rPr>
        <w:t xml:space="preserve">: </w:t>
      </w:r>
    </w:p>
    <w:p w:rsidR="00275CBB" w:rsidRDefault="00275CBB" w:rsidP="00275CBB">
      <w:pPr>
        <w:pStyle w:val="libNormal"/>
        <w:rPr>
          <w:rtl/>
          <w:lang w:bidi="fa-IR"/>
        </w:rPr>
      </w:pPr>
      <w:r>
        <w:rPr>
          <w:rtl/>
          <w:lang w:bidi="fa-IR"/>
        </w:rPr>
        <w:t>از طرف متوكّل مرا به سامرّا جلب كردند</w:t>
      </w:r>
      <w:r w:rsidR="003C3CF2">
        <w:rPr>
          <w:rtl/>
          <w:lang w:bidi="fa-IR"/>
        </w:rPr>
        <w:t xml:space="preserve">. </w:t>
      </w:r>
      <w:r>
        <w:rPr>
          <w:rtl/>
          <w:lang w:bidi="fa-IR"/>
        </w:rPr>
        <w:t xml:space="preserve">چون از زندگى ماءيوس شدم و از آن طرف بزرگوارى و عظمت على بن محمد الرضا </w:t>
      </w:r>
      <w:r w:rsidR="000C67AA" w:rsidRPr="000C67AA">
        <w:rPr>
          <w:rStyle w:val="libAlaemChar"/>
          <w:rtl/>
        </w:rPr>
        <w:t>عليهما‌السلام</w:t>
      </w:r>
      <w:r>
        <w:rPr>
          <w:rtl/>
          <w:lang w:bidi="fa-IR"/>
        </w:rPr>
        <w:t xml:space="preserve"> را شنيده بودم</w:t>
      </w:r>
      <w:r w:rsidR="003C3CF2">
        <w:rPr>
          <w:rtl/>
          <w:lang w:bidi="fa-IR"/>
        </w:rPr>
        <w:t xml:space="preserve">، </w:t>
      </w:r>
      <w:r>
        <w:rPr>
          <w:rtl/>
          <w:lang w:bidi="fa-IR"/>
        </w:rPr>
        <w:t>متوسل به آن حضرت شدم و صد دينار به آن حضرت نذر نمودم</w:t>
      </w:r>
      <w:r w:rsidR="003C3CF2">
        <w:rPr>
          <w:rtl/>
          <w:lang w:bidi="fa-IR"/>
        </w:rPr>
        <w:t xml:space="preserve">. </w:t>
      </w:r>
    </w:p>
    <w:p w:rsidR="00275CBB" w:rsidRDefault="00275CBB" w:rsidP="00275CBB">
      <w:pPr>
        <w:pStyle w:val="libNormal"/>
        <w:rPr>
          <w:rtl/>
          <w:lang w:bidi="fa-IR"/>
        </w:rPr>
      </w:pPr>
      <w:r>
        <w:rPr>
          <w:rtl/>
          <w:lang w:bidi="fa-IR"/>
        </w:rPr>
        <w:t>وقتى به پدرم گفتم</w:t>
      </w:r>
      <w:r w:rsidR="003C3CF2">
        <w:rPr>
          <w:rtl/>
          <w:lang w:bidi="fa-IR"/>
        </w:rPr>
        <w:t xml:space="preserve">، </w:t>
      </w:r>
      <w:r>
        <w:rPr>
          <w:rtl/>
          <w:lang w:bidi="fa-IR"/>
        </w:rPr>
        <w:t>مرا تشويق كرد و گفت</w:t>
      </w:r>
      <w:r w:rsidR="003C3CF2">
        <w:rPr>
          <w:rtl/>
          <w:lang w:bidi="fa-IR"/>
        </w:rPr>
        <w:t xml:space="preserve">: </w:t>
      </w:r>
      <w:r>
        <w:rPr>
          <w:rtl/>
          <w:lang w:bidi="fa-IR"/>
        </w:rPr>
        <w:t>اگر چيزى باعث نجات تو باشد</w:t>
      </w:r>
      <w:r w:rsidR="003C3CF2">
        <w:rPr>
          <w:rtl/>
          <w:lang w:bidi="fa-IR"/>
        </w:rPr>
        <w:t xml:space="preserve">، </w:t>
      </w:r>
      <w:r>
        <w:rPr>
          <w:rtl/>
          <w:lang w:bidi="fa-IR"/>
        </w:rPr>
        <w:t>همين نذر خواهد بود</w:t>
      </w:r>
      <w:r w:rsidR="003C3CF2">
        <w:rPr>
          <w:rtl/>
          <w:lang w:bidi="fa-IR"/>
        </w:rPr>
        <w:t xml:space="preserve">. </w:t>
      </w:r>
    </w:p>
    <w:p w:rsidR="00275CBB" w:rsidRDefault="00275CBB" w:rsidP="00275CBB">
      <w:pPr>
        <w:pStyle w:val="libNormal"/>
        <w:rPr>
          <w:rtl/>
          <w:lang w:bidi="fa-IR"/>
        </w:rPr>
      </w:pPr>
      <w:r>
        <w:rPr>
          <w:rtl/>
          <w:lang w:bidi="fa-IR"/>
        </w:rPr>
        <w:t>وقتى به سامرّا رسيدم با خود گفتم</w:t>
      </w:r>
      <w:r w:rsidR="003C3CF2">
        <w:rPr>
          <w:rtl/>
          <w:lang w:bidi="fa-IR"/>
        </w:rPr>
        <w:t xml:space="preserve">: </w:t>
      </w:r>
      <w:r>
        <w:rPr>
          <w:rtl/>
          <w:lang w:bidi="fa-IR"/>
        </w:rPr>
        <w:t>تا كسى از آمدن من مطلع نشده به نذرم عمل كنم</w:t>
      </w:r>
      <w:r w:rsidR="003C3CF2">
        <w:rPr>
          <w:rtl/>
          <w:lang w:bidi="fa-IR"/>
        </w:rPr>
        <w:t xml:space="preserve">، </w:t>
      </w:r>
      <w:r>
        <w:rPr>
          <w:rtl/>
          <w:lang w:bidi="fa-IR"/>
        </w:rPr>
        <w:t>ولى اولين دفعه بود كه به سامرّا رفته بودم</w:t>
      </w:r>
      <w:r w:rsidR="003C3CF2">
        <w:rPr>
          <w:rtl/>
          <w:lang w:bidi="fa-IR"/>
        </w:rPr>
        <w:t xml:space="preserve">، </w:t>
      </w:r>
      <w:r>
        <w:rPr>
          <w:rtl/>
          <w:lang w:bidi="fa-IR"/>
        </w:rPr>
        <w:t>نه آشنايى داشتم و نه جايى را مى شناختم</w:t>
      </w:r>
      <w:r w:rsidR="003C3CF2">
        <w:rPr>
          <w:rtl/>
          <w:lang w:bidi="fa-IR"/>
        </w:rPr>
        <w:t xml:space="preserve">. </w:t>
      </w:r>
      <w:r>
        <w:rPr>
          <w:rtl/>
          <w:lang w:bidi="fa-IR"/>
        </w:rPr>
        <w:t xml:space="preserve">به مركب خود سوار بودم و مى ترسيدم خانه امام </w:t>
      </w:r>
      <w:r w:rsidR="004E6912" w:rsidRPr="004E6912">
        <w:rPr>
          <w:rStyle w:val="libAlaemChar"/>
          <w:rtl/>
        </w:rPr>
        <w:t>عليه‌السلام</w:t>
      </w:r>
      <w:r>
        <w:rPr>
          <w:rtl/>
          <w:lang w:bidi="fa-IR"/>
        </w:rPr>
        <w:t xml:space="preserve"> را از كسى سوال كنم</w:t>
      </w:r>
      <w:r w:rsidR="003C3CF2">
        <w:rPr>
          <w:rtl/>
          <w:lang w:bidi="fa-IR"/>
        </w:rPr>
        <w:t xml:space="preserve">؛ </w:t>
      </w:r>
      <w:r>
        <w:rPr>
          <w:rtl/>
          <w:lang w:bidi="fa-IR"/>
        </w:rPr>
        <w:t>چون نصرانى بودن من ظاهر بود</w:t>
      </w:r>
      <w:r w:rsidR="003C3CF2">
        <w:rPr>
          <w:rtl/>
          <w:lang w:bidi="fa-IR"/>
        </w:rPr>
        <w:t xml:space="preserve">. </w:t>
      </w:r>
      <w:r>
        <w:rPr>
          <w:rtl/>
          <w:lang w:bidi="fa-IR"/>
        </w:rPr>
        <w:t xml:space="preserve">عنان مركب را واگذاشتم كه به هر طرف كه مى خواهد برود و متحير بودم كه چه كنم و مركب </w:t>
      </w:r>
      <w:r>
        <w:rPr>
          <w:rtl/>
          <w:lang w:bidi="fa-IR"/>
        </w:rPr>
        <w:lastRenderedPageBreak/>
        <w:t>را به كجا ببرم</w:t>
      </w:r>
      <w:r w:rsidR="003C3CF2">
        <w:rPr>
          <w:rtl/>
          <w:lang w:bidi="fa-IR"/>
        </w:rPr>
        <w:t xml:space="preserve">. </w:t>
      </w:r>
      <w:r>
        <w:rPr>
          <w:rtl/>
          <w:lang w:bidi="fa-IR"/>
        </w:rPr>
        <w:t>تا اين كه به در خانه شخصى رسيدم</w:t>
      </w:r>
      <w:r w:rsidR="003C3CF2">
        <w:rPr>
          <w:rtl/>
          <w:lang w:bidi="fa-IR"/>
        </w:rPr>
        <w:t xml:space="preserve">، </w:t>
      </w:r>
      <w:r>
        <w:rPr>
          <w:rtl/>
          <w:lang w:bidi="fa-IR"/>
        </w:rPr>
        <w:t>از او پرسيدم</w:t>
      </w:r>
      <w:r w:rsidR="003C3CF2">
        <w:rPr>
          <w:rtl/>
          <w:lang w:bidi="fa-IR"/>
        </w:rPr>
        <w:t xml:space="preserve">: </w:t>
      </w:r>
      <w:r>
        <w:rPr>
          <w:rtl/>
          <w:lang w:bidi="fa-IR"/>
        </w:rPr>
        <w:t>اين خانه كيست</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 xml:space="preserve">على بن محمد الرضا </w:t>
      </w:r>
      <w:r w:rsidR="004E6912" w:rsidRPr="004E6912">
        <w:rPr>
          <w:rStyle w:val="libAlaemChar"/>
          <w:rtl/>
        </w:rPr>
        <w:t>عليه‌السلام</w:t>
      </w:r>
      <w:r>
        <w:rPr>
          <w:rtl/>
          <w:lang w:bidi="fa-IR"/>
        </w:rPr>
        <w:t xml:space="preserve"> است</w:t>
      </w:r>
      <w:r w:rsidR="003C3CF2">
        <w:rPr>
          <w:rtl/>
          <w:lang w:bidi="fa-IR"/>
        </w:rPr>
        <w:t xml:space="preserve">. </w:t>
      </w:r>
    </w:p>
    <w:p w:rsidR="00275CBB" w:rsidRDefault="00275CBB" w:rsidP="00275CBB">
      <w:pPr>
        <w:pStyle w:val="libNormal"/>
        <w:rPr>
          <w:rtl/>
          <w:lang w:bidi="fa-IR"/>
        </w:rPr>
      </w:pPr>
      <w:r>
        <w:rPr>
          <w:rtl/>
          <w:lang w:bidi="fa-IR"/>
        </w:rPr>
        <w:t>تعجب كردم و «الله اكبر» گفتم و اين را يك علامت دانستم</w:t>
      </w:r>
      <w:r w:rsidR="003C3CF2">
        <w:rPr>
          <w:rtl/>
          <w:lang w:bidi="fa-IR"/>
        </w:rPr>
        <w:t xml:space="preserve">. </w:t>
      </w:r>
      <w:r>
        <w:rPr>
          <w:rtl/>
          <w:lang w:bidi="fa-IR"/>
        </w:rPr>
        <w:t>لحظه اى توقف نكرده بودم كه خادمى بيرون آمد و گفت</w:t>
      </w:r>
      <w:r w:rsidR="003C3CF2">
        <w:rPr>
          <w:rtl/>
          <w:lang w:bidi="fa-IR"/>
        </w:rPr>
        <w:t xml:space="preserve">: </w:t>
      </w:r>
      <w:r>
        <w:rPr>
          <w:rtl/>
          <w:lang w:bidi="fa-IR"/>
        </w:rPr>
        <w:t>يوسف بن يعقوبى تويى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آرى</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داخل شو و در اين دهليز بنشين</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اين هم علامت ديگر</w:t>
      </w:r>
      <w:r w:rsidR="003C3CF2">
        <w:rPr>
          <w:rtl/>
          <w:lang w:bidi="fa-IR"/>
        </w:rPr>
        <w:t xml:space="preserve">. </w:t>
      </w:r>
      <w:r>
        <w:rPr>
          <w:rtl/>
          <w:lang w:bidi="fa-IR"/>
        </w:rPr>
        <w:t>نام و نام پدر مرا از كجا مى دانست و حال آن كه من در اين شهر آشنايى ندارم</w:t>
      </w:r>
      <w:r w:rsidR="003C3CF2">
        <w:rPr>
          <w:rtl/>
          <w:lang w:bidi="fa-IR"/>
        </w:rPr>
        <w:t xml:space="preserve">. </w:t>
      </w:r>
    </w:p>
    <w:p w:rsidR="00275CBB" w:rsidRDefault="00275CBB" w:rsidP="00275CBB">
      <w:pPr>
        <w:pStyle w:val="libNormal"/>
        <w:rPr>
          <w:rtl/>
          <w:lang w:bidi="fa-IR"/>
        </w:rPr>
      </w:pPr>
      <w:r>
        <w:rPr>
          <w:rtl/>
          <w:lang w:bidi="fa-IR"/>
        </w:rPr>
        <w:t>نشستم و فكر مى كردم</w:t>
      </w:r>
      <w:r w:rsidR="003C3CF2">
        <w:rPr>
          <w:rtl/>
          <w:lang w:bidi="fa-IR"/>
        </w:rPr>
        <w:t xml:space="preserve">، </w:t>
      </w:r>
      <w:r>
        <w:rPr>
          <w:rtl/>
          <w:lang w:bidi="fa-IR"/>
        </w:rPr>
        <w:t>ناگاه خادم بيرون آمد و گفت</w:t>
      </w:r>
      <w:r w:rsidR="003C3CF2">
        <w:rPr>
          <w:rtl/>
          <w:lang w:bidi="fa-IR"/>
        </w:rPr>
        <w:t xml:space="preserve">: </w:t>
      </w:r>
      <w:r>
        <w:rPr>
          <w:rtl/>
          <w:lang w:bidi="fa-IR"/>
        </w:rPr>
        <w:t>صد دينارى كه در آستين دارى بده</w:t>
      </w:r>
      <w:r w:rsidR="003C3CF2">
        <w:rPr>
          <w:rtl/>
          <w:lang w:bidi="fa-IR"/>
        </w:rPr>
        <w:t xml:space="preserve">. </w:t>
      </w:r>
    </w:p>
    <w:p w:rsidR="00275CBB" w:rsidRDefault="00275CBB" w:rsidP="00275CBB">
      <w:pPr>
        <w:pStyle w:val="libNormal"/>
        <w:rPr>
          <w:rtl/>
          <w:lang w:bidi="fa-IR"/>
        </w:rPr>
      </w:pPr>
      <w:r>
        <w:rPr>
          <w:rtl/>
          <w:lang w:bidi="fa-IR"/>
        </w:rPr>
        <w:t>صد دينار را دادم و گفتم</w:t>
      </w:r>
      <w:r w:rsidR="003C3CF2">
        <w:rPr>
          <w:rtl/>
          <w:lang w:bidi="fa-IR"/>
        </w:rPr>
        <w:t xml:space="preserve">: </w:t>
      </w:r>
      <w:r>
        <w:rPr>
          <w:rtl/>
          <w:lang w:bidi="fa-IR"/>
        </w:rPr>
        <w:t>اين هم علامت ديگر</w:t>
      </w:r>
      <w:r w:rsidR="003C3CF2">
        <w:rPr>
          <w:rtl/>
          <w:lang w:bidi="fa-IR"/>
        </w:rPr>
        <w:t xml:space="preserve">. </w:t>
      </w:r>
    </w:p>
    <w:p w:rsidR="00275CBB" w:rsidRDefault="00275CBB" w:rsidP="00275CBB">
      <w:pPr>
        <w:pStyle w:val="libNormal"/>
        <w:rPr>
          <w:rtl/>
          <w:lang w:bidi="fa-IR"/>
        </w:rPr>
      </w:pPr>
      <w:r>
        <w:rPr>
          <w:rtl/>
          <w:lang w:bidi="fa-IR"/>
        </w:rPr>
        <w:t>طولى نكشيد مرا صدا زد</w:t>
      </w:r>
      <w:r w:rsidR="003C3CF2">
        <w:rPr>
          <w:rtl/>
          <w:lang w:bidi="fa-IR"/>
        </w:rPr>
        <w:t xml:space="preserve">، </w:t>
      </w:r>
      <w:r>
        <w:rPr>
          <w:rtl/>
          <w:lang w:bidi="fa-IR"/>
        </w:rPr>
        <w:t xml:space="preserve">وارد شدم و ديدم امام </w:t>
      </w:r>
      <w:r w:rsidR="004E6912" w:rsidRPr="004E6912">
        <w:rPr>
          <w:rStyle w:val="libAlaemChar"/>
          <w:rtl/>
        </w:rPr>
        <w:t>عليه‌السلام</w:t>
      </w:r>
      <w:r>
        <w:rPr>
          <w:rtl/>
          <w:lang w:bidi="fa-IR"/>
        </w:rPr>
        <w:t xml:space="preserve"> تنها نشسته</w:t>
      </w:r>
      <w:r w:rsidR="003C3CF2">
        <w:rPr>
          <w:rtl/>
          <w:lang w:bidi="fa-IR"/>
        </w:rPr>
        <w:t xml:space="preserve">، </w:t>
      </w:r>
      <w:r>
        <w:rPr>
          <w:rtl/>
          <w:lang w:bidi="fa-IR"/>
        </w:rPr>
        <w:t>چون مرا ديد</w:t>
      </w:r>
      <w:r w:rsidR="003C3CF2">
        <w:rPr>
          <w:rtl/>
          <w:lang w:bidi="fa-IR"/>
        </w:rPr>
        <w:t xml:space="preserve">، </w:t>
      </w:r>
      <w:r>
        <w:rPr>
          <w:rtl/>
          <w:lang w:bidi="fa-IR"/>
        </w:rPr>
        <w:t>فرمود</w:t>
      </w:r>
      <w:r w:rsidR="003C3CF2">
        <w:rPr>
          <w:rtl/>
          <w:lang w:bidi="fa-IR"/>
        </w:rPr>
        <w:t xml:space="preserve">: </w:t>
      </w:r>
      <w:r>
        <w:rPr>
          <w:rtl/>
          <w:lang w:bidi="fa-IR"/>
        </w:rPr>
        <w:t>خاطرجمع شدى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بلى</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وقت آن نشده كه به دين اسلام برگردى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ديگر احتياج به دليلى نيست و كسى كه اهل دليل باشد همين دلايل براى او كافى است</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هيهات كه تو مسلمان نخواهى شد و از اسلام نصيبى ندارى</w:t>
      </w:r>
      <w:r w:rsidR="003C3CF2">
        <w:rPr>
          <w:rtl/>
          <w:lang w:bidi="fa-IR"/>
        </w:rPr>
        <w:t xml:space="preserve">، </w:t>
      </w:r>
      <w:r>
        <w:rPr>
          <w:rtl/>
          <w:lang w:bidi="fa-IR"/>
        </w:rPr>
        <w:t>لكن پسرت مسلمان مى شود و از شيعيان ما خواهد بود</w:t>
      </w:r>
      <w:r w:rsidR="003C3CF2">
        <w:rPr>
          <w:rtl/>
          <w:lang w:bidi="fa-IR"/>
        </w:rPr>
        <w:t xml:space="preserve">. </w:t>
      </w:r>
    </w:p>
    <w:p w:rsidR="00275CBB" w:rsidRDefault="00275CBB" w:rsidP="00275CBB">
      <w:pPr>
        <w:pStyle w:val="libNormal"/>
        <w:rPr>
          <w:rtl/>
          <w:lang w:bidi="fa-IR"/>
        </w:rPr>
      </w:pPr>
      <w:r>
        <w:rPr>
          <w:rtl/>
          <w:lang w:bidi="fa-IR"/>
        </w:rPr>
        <w:t>سپس فرمود</w:t>
      </w:r>
      <w:r w:rsidR="003C3CF2">
        <w:rPr>
          <w:rtl/>
          <w:lang w:bidi="fa-IR"/>
        </w:rPr>
        <w:t xml:space="preserve">: </w:t>
      </w:r>
      <w:r>
        <w:rPr>
          <w:rtl/>
          <w:lang w:bidi="fa-IR"/>
        </w:rPr>
        <w:t>اى يوسف</w:t>
      </w:r>
      <w:r w:rsidR="003C3CF2">
        <w:rPr>
          <w:rtl/>
          <w:lang w:bidi="fa-IR"/>
        </w:rPr>
        <w:t>!</w:t>
      </w:r>
      <w:r>
        <w:rPr>
          <w:rtl/>
          <w:lang w:bidi="fa-IR"/>
        </w:rPr>
        <w:t xml:space="preserve"> گروهى گمان مى كنند كه دوستى ما نفعى ندارد</w:t>
      </w:r>
      <w:r w:rsidR="003C3CF2">
        <w:rPr>
          <w:rtl/>
          <w:lang w:bidi="fa-IR"/>
        </w:rPr>
        <w:t xml:space="preserve">، </w:t>
      </w:r>
      <w:r>
        <w:rPr>
          <w:rtl/>
          <w:lang w:bidi="fa-IR"/>
        </w:rPr>
        <w:t>به خدا سوگند! كه دوستى ما نافع ترين چيز براى همه است</w:t>
      </w:r>
      <w:r w:rsidR="003C3CF2">
        <w:rPr>
          <w:rtl/>
          <w:lang w:bidi="fa-IR"/>
        </w:rPr>
        <w:t xml:space="preserve">. </w:t>
      </w:r>
    </w:p>
    <w:p w:rsidR="00275CBB" w:rsidRDefault="00275CBB" w:rsidP="00275CBB">
      <w:pPr>
        <w:pStyle w:val="libNormal"/>
        <w:rPr>
          <w:rtl/>
          <w:lang w:bidi="fa-IR"/>
        </w:rPr>
      </w:pPr>
      <w:r>
        <w:rPr>
          <w:rtl/>
          <w:lang w:bidi="fa-IR"/>
        </w:rPr>
        <w:lastRenderedPageBreak/>
        <w:t>آن گاه فرمود</w:t>
      </w:r>
      <w:r w:rsidR="003C3CF2">
        <w:rPr>
          <w:rtl/>
          <w:lang w:bidi="fa-IR"/>
        </w:rPr>
        <w:t xml:space="preserve">: </w:t>
      </w:r>
      <w:r>
        <w:rPr>
          <w:rtl/>
          <w:lang w:bidi="fa-IR"/>
        </w:rPr>
        <w:t>برو كه از متوكّل به تو مكروهى نمى رسد</w:t>
      </w:r>
      <w:r w:rsidR="003C3CF2">
        <w:rPr>
          <w:rtl/>
          <w:lang w:bidi="fa-IR"/>
        </w:rPr>
        <w:t xml:space="preserve">. </w:t>
      </w:r>
    </w:p>
    <w:p w:rsidR="00275CBB" w:rsidRDefault="00275CBB" w:rsidP="00275CBB">
      <w:pPr>
        <w:pStyle w:val="libNormal"/>
        <w:rPr>
          <w:rtl/>
          <w:lang w:bidi="fa-IR"/>
        </w:rPr>
      </w:pPr>
      <w:r>
        <w:rPr>
          <w:rtl/>
          <w:lang w:bidi="fa-IR"/>
        </w:rPr>
        <w:t>همان گونه كه فرموده بود</w:t>
      </w:r>
      <w:r w:rsidR="003C3CF2">
        <w:rPr>
          <w:rtl/>
          <w:lang w:bidi="fa-IR"/>
        </w:rPr>
        <w:t xml:space="preserve">، </w:t>
      </w:r>
      <w:r>
        <w:rPr>
          <w:rtl/>
          <w:lang w:bidi="fa-IR"/>
        </w:rPr>
        <w:t>من نزد متوكّل رفتم و به خير و خوبى از دست او نجات پيدا كردم</w:t>
      </w:r>
      <w:r w:rsidR="003C3CF2">
        <w:rPr>
          <w:rtl/>
          <w:lang w:bidi="fa-IR"/>
        </w:rPr>
        <w:t xml:space="preserve">. </w:t>
      </w:r>
    </w:p>
    <w:p w:rsidR="00275CBB" w:rsidRDefault="00275CBB" w:rsidP="00275CBB">
      <w:pPr>
        <w:pStyle w:val="libNormal"/>
        <w:rPr>
          <w:rtl/>
          <w:lang w:bidi="fa-IR"/>
        </w:rPr>
      </w:pPr>
      <w:r>
        <w:rPr>
          <w:rtl/>
          <w:lang w:bidi="fa-IR"/>
        </w:rPr>
        <w:t>هبة الله گويد</w:t>
      </w:r>
      <w:r w:rsidR="003C3CF2">
        <w:rPr>
          <w:rtl/>
          <w:lang w:bidi="fa-IR"/>
        </w:rPr>
        <w:t xml:space="preserve">: </w:t>
      </w:r>
      <w:r>
        <w:rPr>
          <w:rtl/>
          <w:lang w:bidi="fa-IR"/>
        </w:rPr>
        <w:t>من بعد از مدتى پسرش را ديدم كه شيعه شده بود و از اكثر شيعيان در اخلاق قوى تر و در اعتقاد و محبت بالاتر بود</w:t>
      </w:r>
      <w:r w:rsidR="003C3CF2">
        <w:rPr>
          <w:rtl/>
          <w:lang w:bidi="fa-IR"/>
        </w:rPr>
        <w:t xml:space="preserve">. </w:t>
      </w:r>
    </w:p>
    <w:p w:rsidR="00275CBB" w:rsidRDefault="00275CBB" w:rsidP="00275CBB">
      <w:pPr>
        <w:pStyle w:val="libNormal"/>
        <w:rPr>
          <w:rtl/>
          <w:lang w:bidi="fa-IR"/>
        </w:rPr>
      </w:pPr>
      <w:r>
        <w:rPr>
          <w:rtl/>
          <w:lang w:bidi="fa-IR"/>
        </w:rPr>
        <w:t>او مى گفت</w:t>
      </w:r>
      <w:r w:rsidR="003C3CF2">
        <w:rPr>
          <w:rtl/>
          <w:lang w:bidi="fa-IR"/>
        </w:rPr>
        <w:t xml:space="preserve">: </w:t>
      </w:r>
      <w:r>
        <w:rPr>
          <w:rtl/>
          <w:lang w:bidi="fa-IR"/>
        </w:rPr>
        <w:t>پدرم به دين نصارا مرد و من بعد از پدرم به اسلام مشرف شدم</w:t>
      </w:r>
      <w:r w:rsidR="003C3CF2">
        <w:rPr>
          <w:rtl/>
          <w:lang w:bidi="fa-IR"/>
        </w:rPr>
        <w:t xml:space="preserve">. </w:t>
      </w:r>
      <w:r w:rsidRPr="00233356">
        <w:rPr>
          <w:rStyle w:val="libFootnotenumChar"/>
          <w:rtl/>
        </w:rPr>
        <w:t>(26)</w:t>
      </w:r>
    </w:p>
    <w:p w:rsidR="000C67AA" w:rsidRDefault="004E6268" w:rsidP="004E6268">
      <w:pPr>
        <w:pStyle w:val="Heading3"/>
        <w:rPr>
          <w:rtl/>
          <w:lang w:bidi="fa-IR"/>
        </w:rPr>
      </w:pPr>
      <w:bookmarkStart w:id="22" w:name="_Toc411024890"/>
      <w:r>
        <w:rPr>
          <w:rtl/>
          <w:lang w:bidi="fa-IR"/>
        </w:rPr>
        <w:t>يونس نقاش و عنايت مولا</w:t>
      </w:r>
      <w:bookmarkEnd w:id="22"/>
    </w:p>
    <w:p w:rsidR="00275CBB" w:rsidRDefault="00275CBB" w:rsidP="00275CBB">
      <w:pPr>
        <w:pStyle w:val="libNormal"/>
        <w:rPr>
          <w:rtl/>
          <w:lang w:bidi="fa-IR"/>
        </w:rPr>
      </w:pPr>
      <w:r>
        <w:rPr>
          <w:rtl/>
          <w:lang w:bidi="fa-IR"/>
        </w:rPr>
        <w:t>در «امالى ابن شيخ» آمده است</w:t>
      </w:r>
      <w:r w:rsidR="003C3CF2">
        <w:rPr>
          <w:rtl/>
          <w:lang w:bidi="fa-IR"/>
        </w:rPr>
        <w:t xml:space="preserve">: </w:t>
      </w:r>
    </w:p>
    <w:p w:rsidR="00275CBB" w:rsidRDefault="00275CBB" w:rsidP="00275CBB">
      <w:pPr>
        <w:pStyle w:val="libNormal"/>
        <w:rPr>
          <w:rtl/>
          <w:lang w:bidi="fa-IR"/>
        </w:rPr>
      </w:pPr>
      <w:r>
        <w:rPr>
          <w:rtl/>
          <w:lang w:bidi="fa-IR"/>
        </w:rPr>
        <w:t>منصورى</w:t>
      </w:r>
      <w:r w:rsidR="003C3CF2">
        <w:rPr>
          <w:rtl/>
          <w:lang w:bidi="fa-IR"/>
        </w:rPr>
        <w:t xml:space="preserve">، </w:t>
      </w:r>
      <w:r>
        <w:rPr>
          <w:rtl/>
          <w:lang w:bidi="fa-IR"/>
        </w:rPr>
        <w:t>از كافور خادم</w:t>
      </w:r>
      <w:r w:rsidR="003C3CF2">
        <w:rPr>
          <w:rtl/>
          <w:lang w:bidi="fa-IR"/>
        </w:rPr>
        <w:t xml:space="preserve">، </w:t>
      </w:r>
      <w:r>
        <w:rPr>
          <w:rtl/>
          <w:lang w:bidi="fa-IR"/>
        </w:rPr>
        <w:t>روايت كرده كه گويد</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در سامرّا همسايه اى داشت كه او را يونس نقّاش</w:t>
      </w:r>
      <w:r w:rsidR="00085123">
        <w:rPr>
          <w:rtl/>
          <w:lang w:bidi="fa-IR"/>
        </w:rPr>
        <w:t xml:space="preserve"> </w:t>
      </w:r>
      <w:r>
        <w:rPr>
          <w:rtl/>
          <w:lang w:bidi="fa-IR"/>
        </w:rPr>
        <w:t>مى گفتند و بيشتر اوقات حضور آن بزرگوار مى رسيد و خدمت مى نمود</w:t>
      </w:r>
      <w:r w:rsidR="003C3CF2">
        <w:rPr>
          <w:rtl/>
          <w:lang w:bidi="fa-IR"/>
        </w:rPr>
        <w:t xml:space="preserve">. </w:t>
      </w:r>
    </w:p>
    <w:p w:rsidR="00275CBB" w:rsidRDefault="00275CBB" w:rsidP="00275CBB">
      <w:pPr>
        <w:pStyle w:val="libNormal"/>
        <w:rPr>
          <w:rtl/>
          <w:lang w:bidi="fa-IR"/>
        </w:rPr>
      </w:pPr>
      <w:r>
        <w:rPr>
          <w:rtl/>
          <w:lang w:bidi="fa-IR"/>
        </w:rPr>
        <w:t>روزى در حالى كه بدنش مى لرزيد</w:t>
      </w:r>
      <w:r w:rsidR="003C3CF2">
        <w:rPr>
          <w:rtl/>
          <w:lang w:bidi="fa-IR"/>
        </w:rPr>
        <w:t xml:space="preserve">، </w:t>
      </w:r>
      <w:r>
        <w:rPr>
          <w:rtl/>
          <w:lang w:bidi="fa-IR"/>
        </w:rPr>
        <w:t>خدمت حضرت رسيد و عرض كرد</w:t>
      </w:r>
      <w:r w:rsidR="003C3CF2">
        <w:rPr>
          <w:rtl/>
          <w:lang w:bidi="fa-IR"/>
        </w:rPr>
        <w:t xml:space="preserve">: </w:t>
      </w:r>
      <w:r>
        <w:rPr>
          <w:rtl/>
          <w:lang w:bidi="fa-IR"/>
        </w:rPr>
        <w:t>اى سيد من</w:t>
      </w:r>
      <w:r w:rsidR="003C3CF2">
        <w:rPr>
          <w:rtl/>
          <w:lang w:bidi="fa-IR"/>
        </w:rPr>
        <w:t>!</w:t>
      </w:r>
      <w:r>
        <w:rPr>
          <w:rtl/>
          <w:lang w:bidi="fa-IR"/>
        </w:rPr>
        <w:t xml:space="preserve"> وصيت مى كنم كه با اهل بيت من خوب رفتار كنى</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مگر چه شده</w:t>
      </w:r>
      <w:r w:rsidR="003C3CF2">
        <w:rPr>
          <w:rtl/>
          <w:lang w:bidi="fa-IR"/>
        </w:rPr>
        <w:t>؟</w:t>
      </w:r>
      <w:r>
        <w:rPr>
          <w:rtl/>
          <w:lang w:bidi="fa-IR"/>
        </w:rPr>
        <w:t xml:space="preserve"> و تبسّم فرمود</w:t>
      </w:r>
      <w:r w:rsidR="003C3CF2">
        <w:rPr>
          <w:rtl/>
          <w:lang w:bidi="fa-IR"/>
        </w:rPr>
        <w:t xml:space="preserve">. </w:t>
      </w:r>
    </w:p>
    <w:p w:rsidR="00275CBB" w:rsidRDefault="00275CBB" w:rsidP="00275CBB">
      <w:pPr>
        <w:pStyle w:val="libNormal"/>
        <w:rPr>
          <w:rtl/>
          <w:lang w:bidi="fa-IR"/>
        </w:rPr>
      </w:pPr>
      <w:r>
        <w:rPr>
          <w:rtl/>
          <w:lang w:bidi="fa-IR"/>
        </w:rPr>
        <w:t>يونس عرض كرد</w:t>
      </w:r>
      <w:r w:rsidR="003C3CF2">
        <w:rPr>
          <w:rtl/>
          <w:lang w:bidi="fa-IR"/>
        </w:rPr>
        <w:t xml:space="preserve">: </w:t>
      </w:r>
      <w:r>
        <w:rPr>
          <w:rtl/>
          <w:lang w:bidi="fa-IR"/>
        </w:rPr>
        <w:t>موسى بن بغا نگينى به من داده بود كه آن را نقش كنم و آن نگين از خوبى</w:t>
      </w:r>
      <w:r w:rsidR="003C3CF2">
        <w:rPr>
          <w:rtl/>
          <w:lang w:bidi="fa-IR"/>
        </w:rPr>
        <w:t xml:space="preserve">، </w:t>
      </w:r>
      <w:r>
        <w:rPr>
          <w:rtl/>
          <w:lang w:bidi="fa-IR"/>
        </w:rPr>
        <w:t>قيمت نداشت</w:t>
      </w:r>
      <w:r w:rsidR="003C3CF2">
        <w:rPr>
          <w:rtl/>
          <w:lang w:bidi="fa-IR"/>
        </w:rPr>
        <w:t xml:space="preserve">. </w:t>
      </w:r>
      <w:r>
        <w:rPr>
          <w:rtl/>
          <w:lang w:bidi="fa-IR"/>
        </w:rPr>
        <w:t>وقتى كه خواستم آن نگين را نقش كنم</w:t>
      </w:r>
      <w:r w:rsidR="003C3CF2">
        <w:rPr>
          <w:rtl/>
          <w:lang w:bidi="fa-IR"/>
        </w:rPr>
        <w:t xml:space="preserve">، </w:t>
      </w:r>
      <w:r>
        <w:rPr>
          <w:rtl/>
          <w:lang w:bidi="fa-IR"/>
        </w:rPr>
        <w:t>شكست و دو قسمت شد</w:t>
      </w:r>
      <w:r w:rsidR="003C3CF2">
        <w:rPr>
          <w:rtl/>
          <w:lang w:bidi="fa-IR"/>
        </w:rPr>
        <w:t xml:space="preserve">، </w:t>
      </w:r>
      <w:r>
        <w:rPr>
          <w:rtl/>
          <w:lang w:bidi="fa-IR"/>
        </w:rPr>
        <w:t>روز وعده فردا است و موسى بن بغا يا مرا هزار تازيانه مى زند و يا مى كشد</w:t>
      </w:r>
      <w:r w:rsidR="003C3CF2">
        <w:rPr>
          <w:rtl/>
          <w:lang w:bidi="fa-IR"/>
        </w:rPr>
        <w:t xml:space="preserve">. </w:t>
      </w:r>
    </w:p>
    <w:p w:rsidR="00275CBB" w:rsidRDefault="00275CBB" w:rsidP="00275CBB">
      <w:pPr>
        <w:pStyle w:val="libNormal"/>
        <w:rPr>
          <w:rtl/>
          <w:lang w:bidi="fa-IR"/>
        </w:rPr>
      </w:pPr>
      <w:r>
        <w:rPr>
          <w:rtl/>
          <w:lang w:bidi="fa-IR"/>
        </w:rPr>
        <w:t>حضرت فرمودند</w:t>
      </w:r>
      <w:r w:rsidR="003C3CF2">
        <w:rPr>
          <w:rtl/>
          <w:lang w:bidi="fa-IR"/>
        </w:rPr>
        <w:t xml:space="preserve">: </w:t>
      </w:r>
      <w:r>
        <w:rPr>
          <w:rtl/>
          <w:lang w:bidi="fa-IR"/>
        </w:rPr>
        <w:t>اكنون به منزل خود برو و بدان كه فردا جز خوبى نخواهى ديد</w:t>
      </w:r>
      <w:r w:rsidR="003C3CF2">
        <w:rPr>
          <w:rtl/>
          <w:lang w:bidi="fa-IR"/>
        </w:rPr>
        <w:t xml:space="preserve">. </w:t>
      </w:r>
    </w:p>
    <w:p w:rsidR="00275CBB" w:rsidRDefault="00275CBB" w:rsidP="00275CBB">
      <w:pPr>
        <w:pStyle w:val="libNormal"/>
        <w:rPr>
          <w:rtl/>
          <w:lang w:bidi="fa-IR"/>
        </w:rPr>
      </w:pPr>
      <w:r>
        <w:rPr>
          <w:rtl/>
          <w:lang w:bidi="fa-IR"/>
        </w:rPr>
        <w:t>روز ديگر</w:t>
      </w:r>
      <w:r w:rsidR="003C3CF2">
        <w:rPr>
          <w:rtl/>
          <w:lang w:bidi="fa-IR"/>
        </w:rPr>
        <w:t xml:space="preserve">، </w:t>
      </w:r>
      <w:r>
        <w:rPr>
          <w:rtl/>
          <w:lang w:bidi="fa-IR"/>
        </w:rPr>
        <w:t xml:space="preserve">بامدادان خدمت امام </w:t>
      </w:r>
      <w:r w:rsidR="004E6912" w:rsidRPr="004E6912">
        <w:rPr>
          <w:rStyle w:val="libAlaemChar"/>
          <w:rtl/>
        </w:rPr>
        <w:t>عليه‌السلام</w:t>
      </w:r>
      <w:r>
        <w:rPr>
          <w:rtl/>
          <w:lang w:bidi="fa-IR"/>
        </w:rPr>
        <w:t xml:space="preserve"> رسيد و گفت</w:t>
      </w:r>
      <w:r w:rsidR="003C3CF2">
        <w:rPr>
          <w:rtl/>
          <w:lang w:bidi="fa-IR"/>
        </w:rPr>
        <w:t xml:space="preserve">: </w:t>
      </w:r>
      <w:r>
        <w:rPr>
          <w:rtl/>
          <w:lang w:bidi="fa-IR"/>
        </w:rPr>
        <w:t>قاصد موسى براى نگين آمده</w:t>
      </w:r>
      <w:r w:rsidR="003C3CF2">
        <w:rPr>
          <w:rtl/>
          <w:lang w:bidi="fa-IR"/>
        </w:rPr>
        <w:t xml:space="preserve">. </w:t>
      </w:r>
    </w:p>
    <w:p w:rsidR="00275CBB" w:rsidRDefault="00275CBB" w:rsidP="00275CBB">
      <w:pPr>
        <w:pStyle w:val="libNormal"/>
        <w:rPr>
          <w:rtl/>
          <w:lang w:bidi="fa-IR"/>
        </w:rPr>
      </w:pPr>
      <w:r>
        <w:rPr>
          <w:rtl/>
          <w:lang w:bidi="fa-IR"/>
        </w:rPr>
        <w:lastRenderedPageBreak/>
        <w:t>حضرت فرمود</w:t>
      </w:r>
      <w:r w:rsidR="003C3CF2">
        <w:rPr>
          <w:rtl/>
          <w:lang w:bidi="fa-IR"/>
        </w:rPr>
        <w:t xml:space="preserve">: </w:t>
      </w:r>
      <w:r>
        <w:rPr>
          <w:rtl/>
          <w:lang w:bidi="fa-IR"/>
        </w:rPr>
        <w:t>وقتى رفتى ساكت باش و گوش كن به تو چه مى گويد</w:t>
      </w:r>
      <w:r w:rsidR="003C3CF2">
        <w:rPr>
          <w:rtl/>
          <w:lang w:bidi="fa-IR"/>
        </w:rPr>
        <w:t xml:space="preserve">. </w:t>
      </w:r>
    </w:p>
    <w:p w:rsidR="00275CBB" w:rsidRDefault="00275CBB" w:rsidP="00275CBB">
      <w:pPr>
        <w:pStyle w:val="libNormal"/>
        <w:rPr>
          <w:rtl/>
          <w:lang w:bidi="fa-IR"/>
        </w:rPr>
      </w:pPr>
      <w:r>
        <w:rPr>
          <w:rtl/>
          <w:lang w:bidi="fa-IR"/>
        </w:rPr>
        <w:t>مرد نقّاش رفت و بعد از زمانى خندان برگشت و عرض كرد</w:t>
      </w:r>
      <w:r w:rsidR="003C3CF2">
        <w:rPr>
          <w:rtl/>
          <w:lang w:bidi="fa-IR"/>
        </w:rPr>
        <w:t xml:space="preserve">: </w:t>
      </w:r>
      <w:r>
        <w:rPr>
          <w:rtl/>
          <w:lang w:bidi="fa-IR"/>
        </w:rPr>
        <w:t>اى سيد من</w:t>
      </w:r>
      <w:r w:rsidR="003C3CF2">
        <w:rPr>
          <w:rtl/>
          <w:lang w:bidi="fa-IR"/>
        </w:rPr>
        <w:t>!</w:t>
      </w:r>
      <w:r>
        <w:rPr>
          <w:rtl/>
          <w:lang w:bidi="fa-IR"/>
        </w:rPr>
        <w:t xml:space="preserve"> وقتى رفتم و نشستم</w:t>
      </w:r>
      <w:r w:rsidR="003C3CF2">
        <w:rPr>
          <w:rtl/>
          <w:lang w:bidi="fa-IR"/>
        </w:rPr>
        <w:t xml:space="preserve">، </w:t>
      </w:r>
      <w:r>
        <w:rPr>
          <w:rtl/>
          <w:lang w:bidi="fa-IR"/>
        </w:rPr>
        <w:t>خطاب به من گفت</w:t>
      </w:r>
      <w:r w:rsidR="003C3CF2">
        <w:rPr>
          <w:rtl/>
          <w:lang w:bidi="fa-IR"/>
        </w:rPr>
        <w:t xml:space="preserve">: </w:t>
      </w:r>
      <w:r>
        <w:rPr>
          <w:rtl/>
          <w:lang w:bidi="fa-IR"/>
        </w:rPr>
        <w:t>كنيزان من درباره آن نگين با هم دشمنى دارند</w:t>
      </w:r>
      <w:r w:rsidR="003C3CF2">
        <w:rPr>
          <w:rtl/>
          <w:lang w:bidi="fa-IR"/>
        </w:rPr>
        <w:t xml:space="preserve">، </w:t>
      </w:r>
      <w:r>
        <w:rPr>
          <w:rtl/>
          <w:lang w:bidi="fa-IR"/>
        </w:rPr>
        <w:t>مى شود كه شما آن دو نگين را دو نصف كنى تا هر دوى آنها راضى شوند و دست از مخاصمه بردارند و نزاع نكنند؟</w:t>
      </w:r>
    </w:p>
    <w:p w:rsidR="00275CBB" w:rsidRDefault="00275CBB" w:rsidP="00275CBB">
      <w:pPr>
        <w:pStyle w:val="libNormal"/>
        <w:rPr>
          <w:rtl/>
          <w:lang w:bidi="fa-IR"/>
        </w:rPr>
      </w:pPr>
      <w:r>
        <w:rPr>
          <w:rtl/>
          <w:lang w:bidi="fa-IR"/>
        </w:rPr>
        <w:t>حضرت حمد خدا را به جا آورد و پرسيد</w:t>
      </w:r>
      <w:r w:rsidR="003C3CF2">
        <w:rPr>
          <w:rtl/>
          <w:lang w:bidi="fa-IR"/>
        </w:rPr>
        <w:t xml:space="preserve">: </w:t>
      </w:r>
      <w:r>
        <w:rPr>
          <w:rtl/>
          <w:lang w:bidi="fa-IR"/>
        </w:rPr>
        <w:t>تو در جواب او چه گفتى</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گفتم</w:t>
      </w:r>
      <w:r w:rsidR="003C3CF2">
        <w:rPr>
          <w:rtl/>
          <w:lang w:bidi="fa-IR"/>
        </w:rPr>
        <w:t xml:space="preserve">: </w:t>
      </w:r>
      <w:r>
        <w:rPr>
          <w:rtl/>
          <w:lang w:bidi="fa-IR"/>
        </w:rPr>
        <w:t>مرا مهلت بده تا فكرى بكنم و ببينم چاره اى هست يا نه</w:t>
      </w:r>
      <w:r w:rsidR="003C3CF2">
        <w:rPr>
          <w:rtl/>
          <w:lang w:bidi="fa-IR"/>
        </w:rPr>
        <w:t>؟</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خوب جواب دادى</w:t>
      </w:r>
      <w:r w:rsidR="003C3CF2">
        <w:rPr>
          <w:rtl/>
          <w:lang w:bidi="fa-IR"/>
        </w:rPr>
        <w:t>؟</w:t>
      </w:r>
      <w:r>
        <w:rPr>
          <w:rtl/>
          <w:lang w:bidi="fa-IR"/>
        </w:rPr>
        <w:t xml:space="preserve"> </w:t>
      </w:r>
      <w:r w:rsidRPr="00233356">
        <w:rPr>
          <w:rStyle w:val="libFootnotenumChar"/>
          <w:rtl/>
        </w:rPr>
        <w:t>(27)</w:t>
      </w:r>
    </w:p>
    <w:p w:rsidR="000C67AA" w:rsidRDefault="004E6268" w:rsidP="004E6268">
      <w:pPr>
        <w:pStyle w:val="Heading3"/>
        <w:rPr>
          <w:rtl/>
          <w:lang w:bidi="fa-IR"/>
        </w:rPr>
      </w:pPr>
      <w:bookmarkStart w:id="23" w:name="_Toc411024891"/>
      <w:r>
        <w:rPr>
          <w:rtl/>
          <w:lang w:bidi="fa-IR"/>
        </w:rPr>
        <w:t>آشنايى با زبان ها</w:t>
      </w:r>
      <w:bookmarkEnd w:id="23"/>
    </w:p>
    <w:p w:rsidR="00275CBB" w:rsidRDefault="00275CBB" w:rsidP="00275CBB">
      <w:pPr>
        <w:pStyle w:val="libNormal"/>
        <w:rPr>
          <w:rtl/>
          <w:lang w:bidi="fa-IR"/>
        </w:rPr>
      </w:pPr>
      <w:r>
        <w:rPr>
          <w:rtl/>
          <w:lang w:bidi="fa-IR"/>
        </w:rPr>
        <w:t>ابوهاشم جعفرى مى گويد</w:t>
      </w:r>
      <w:r w:rsidR="003C3CF2">
        <w:rPr>
          <w:rtl/>
          <w:lang w:bidi="fa-IR"/>
        </w:rPr>
        <w:t xml:space="preserve">: </w:t>
      </w:r>
      <w:r>
        <w:rPr>
          <w:rtl/>
          <w:lang w:bidi="fa-IR"/>
        </w:rPr>
        <w:t>هنگامى كه «بغا» سردار سپاه واثق</w:t>
      </w:r>
      <w:r w:rsidR="003C3CF2">
        <w:rPr>
          <w:rtl/>
          <w:lang w:bidi="fa-IR"/>
        </w:rPr>
        <w:t xml:space="preserve">، </w:t>
      </w:r>
      <w:r>
        <w:rPr>
          <w:rtl/>
          <w:lang w:bidi="fa-IR"/>
        </w:rPr>
        <w:t>براى دستگيرى اعراب از مدينه عبور مى كرد</w:t>
      </w:r>
      <w:r w:rsidR="003C3CF2">
        <w:rPr>
          <w:rtl/>
          <w:lang w:bidi="fa-IR"/>
        </w:rPr>
        <w:t xml:space="preserve">، </w:t>
      </w:r>
      <w:r>
        <w:rPr>
          <w:rtl/>
          <w:lang w:bidi="fa-IR"/>
        </w:rPr>
        <w:t>در مدينه بودم</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به ما فرمود</w:t>
      </w:r>
      <w:r w:rsidR="003C3CF2">
        <w:rPr>
          <w:rtl/>
          <w:lang w:bidi="fa-IR"/>
        </w:rPr>
        <w:t xml:space="preserve">: </w:t>
      </w:r>
      <w:r>
        <w:rPr>
          <w:rtl/>
          <w:lang w:bidi="fa-IR"/>
        </w:rPr>
        <w:t>برويم تجهيزات اين ترك را ببينيم</w:t>
      </w:r>
      <w:r w:rsidR="003C3CF2">
        <w:rPr>
          <w:rtl/>
          <w:lang w:bidi="fa-IR"/>
        </w:rPr>
        <w:t xml:space="preserve">. </w:t>
      </w:r>
    </w:p>
    <w:p w:rsidR="00275CBB" w:rsidRDefault="00275CBB" w:rsidP="00275CBB">
      <w:pPr>
        <w:pStyle w:val="libNormal"/>
        <w:rPr>
          <w:rtl/>
          <w:lang w:bidi="fa-IR"/>
        </w:rPr>
      </w:pPr>
      <w:r>
        <w:rPr>
          <w:rtl/>
          <w:lang w:bidi="fa-IR"/>
        </w:rPr>
        <w:t>بيرون آمديم و توقف كرديم</w:t>
      </w:r>
      <w:r w:rsidR="003C3CF2">
        <w:rPr>
          <w:rtl/>
          <w:lang w:bidi="fa-IR"/>
        </w:rPr>
        <w:t xml:space="preserve">، </w:t>
      </w:r>
      <w:r>
        <w:rPr>
          <w:rtl/>
          <w:lang w:bidi="fa-IR"/>
        </w:rPr>
        <w:t>سپاه آماده او از نزد ما گذشتند و تركى سر رسيد</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با او چند كلمه به زبان تركى صحبت كردند</w:t>
      </w:r>
      <w:r w:rsidR="003C3CF2">
        <w:rPr>
          <w:rtl/>
          <w:lang w:bidi="fa-IR"/>
        </w:rPr>
        <w:t xml:space="preserve">. </w:t>
      </w:r>
      <w:r>
        <w:rPr>
          <w:rtl/>
          <w:lang w:bidi="fa-IR"/>
        </w:rPr>
        <w:t>او از اسب پياده شد و پاى مركوب امام را بوسيد</w:t>
      </w:r>
      <w:r w:rsidR="003C3CF2">
        <w:rPr>
          <w:rtl/>
          <w:lang w:bidi="fa-IR"/>
        </w:rPr>
        <w:t xml:space="preserve">. </w:t>
      </w:r>
    </w:p>
    <w:p w:rsidR="00275CBB" w:rsidRDefault="00275CBB" w:rsidP="00275CBB">
      <w:pPr>
        <w:pStyle w:val="libNormal"/>
        <w:rPr>
          <w:rtl/>
          <w:lang w:bidi="fa-IR"/>
        </w:rPr>
      </w:pPr>
      <w:r>
        <w:rPr>
          <w:rtl/>
          <w:lang w:bidi="fa-IR"/>
        </w:rPr>
        <w:t>ابوهاشم مى گويد</w:t>
      </w:r>
      <w:r w:rsidR="003C3CF2">
        <w:rPr>
          <w:rtl/>
          <w:lang w:bidi="fa-IR"/>
        </w:rPr>
        <w:t xml:space="preserve">: </w:t>
      </w:r>
      <w:r>
        <w:rPr>
          <w:rtl/>
          <w:lang w:bidi="fa-IR"/>
        </w:rPr>
        <w:t>ترك را قسم دادم كه او با تو چه گفت</w:t>
      </w:r>
      <w:r w:rsidR="003C3CF2">
        <w:rPr>
          <w:rtl/>
          <w:lang w:bidi="fa-IR"/>
        </w:rPr>
        <w:t>؟</w:t>
      </w:r>
    </w:p>
    <w:p w:rsidR="00275CBB" w:rsidRDefault="00275CBB" w:rsidP="00275CBB">
      <w:pPr>
        <w:pStyle w:val="libNormal"/>
        <w:rPr>
          <w:rtl/>
          <w:lang w:bidi="fa-IR"/>
        </w:rPr>
      </w:pPr>
      <w:r>
        <w:rPr>
          <w:rtl/>
          <w:lang w:bidi="fa-IR"/>
        </w:rPr>
        <w:t>ترك پرسيد</w:t>
      </w:r>
      <w:r w:rsidR="003C3CF2">
        <w:rPr>
          <w:rtl/>
          <w:lang w:bidi="fa-IR"/>
        </w:rPr>
        <w:t xml:space="preserve">: </w:t>
      </w:r>
      <w:r>
        <w:rPr>
          <w:rtl/>
          <w:lang w:bidi="fa-IR"/>
        </w:rPr>
        <w:t>اين مرد پيامبر است</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نه</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مرا به اسمى خواند كه در كوچكى در بلاد ترك به آن ناميده مى شدم و تا اين ساعت هيچ كس از اين نام اطلاع نداشت</w:t>
      </w:r>
      <w:r w:rsidR="003C3CF2">
        <w:rPr>
          <w:rtl/>
          <w:lang w:bidi="fa-IR"/>
        </w:rPr>
        <w:t xml:space="preserve">. </w:t>
      </w:r>
    </w:p>
    <w:p w:rsidR="000C67AA" w:rsidRDefault="004E6268" w:rsidP="004E6268">
      <w:pPr>
        <w:pStyle w:val="Heading3"/>
        <w:rPr>
          <w:rtl/>
          <w:lang w:bidi="fa-IR"/>
        </w:rPr>
      </w:pPr>
      <w:bookmarkStart w:id="24" w:name="_Toc411024892"/>
      <w:r>
        <w:rPr>
          <w:rtl/>
          <w:lang w:bidi="fa-IR"/>
        </w:rPr>
        <w:lastRenderedPageBreak/>
        <w:t>فروتنى درندگان</w:t>
      </w:r>
      <w:bookmarkEnd w:id="24"/>
    </w:p>
    <w:p w:rsidR="00275CBB" w:rsidRDefault="00275CBB" w:rsidP="00275CBB">
      <w:pPr>
        <w:pStyle w:val="libNormal"/>
        <w:rPr>
          <w:rtl/>
          <w:lang w:bidi="fa-IR"/>
        </w:rPr>
      </w:pPr>
      <w:r>
        <w:rPr>
          <w:rtl/>
          <w:lang w:bidi="fa-IR"/>
        </w:rPr>
        <w:t>شيخ سلمان بلخى قندوزى</w:t>
      </w:r>
      <w:r w:rsidR="003C3CF2">
        <w:rPr>
          <w:rtl/>
          <w:lang w:bidi="fa-IR"/>
        </w:rPr>
        <w:t xml:space="preserve">، </w:t>
      </w:r>
      <w:r>
        <w:rPr>
          <w:rtl/>
          <w:lang w:bidi="fa-IR"/>
        </w:rPr>
        <w:t>از علماى اهل تسنن</w:t>
      </w:r>
      <w:r w:rsidR="003C3CF2">
        <w:rPr>
          <w:rtl/>
          <w:lang w:bidi="fa-IR"/>
        </w:rPr>
        <w:t xml:space="preserve">، </w:t>
      </w:r>
      <w:r>
        <w:rPr>
          <w:rtl/>
          <w:lang w:bidi="fa-IR"/>
        </w:rPr>
        <w:t>در كتاب «ينابيع المودة» مى نويسد</w:t>
      </w:r>
      <w:r w:rsidR="003C3CF2">
        <w:rPr>
          <w:rtl/>
          <w:lang w:bidi="fa-IR"/>
        </w:rPr>
        <w:t xml:space="preserve">: </w:t>
      </w:r>
    </w:p>
    <w:p w:rsidR="00275CBB" w:rsidRDefault="00275CBB" w:rsidP="00275CBB">
      <w:pPr>
        <w:pStyle w:val="libNormal"/>
        <w:rPr>
          <w:rtl/>
          <w:lang w:bidi="fa-IR"/>
        </w:rPr>
      </w:pPr>
      <w:r>
        <w:rPr>
          <w:rtl/>
          <w:lang w:bidi="fa-IR"/>
        </w:rPr>
        <w:t xml:space="preserve">مسعودى نقل كرده است كه متوكّل فرمان داد كه سه </w:t>
      </w:r>
      <w:r w:rsidR="00F61F7F">
        <w:rPr>
          <w:rtl/>
          <w:lang w:bidi="fa-IR"/>
        </w:rPr>
        <w:t>رأس</w:t>
      </w:r>
      <w:r>
        <w:rPr>
          <w:rtl/>
          <w:lang w:bidi="fa-IR"/>
        </w:rPr>
        <w:t xml:space="preserve"> درندگان را به محوطه كاخ او آوردند</w:t>
      </w:r>
      <w:r w:rsidR="003C3CF2">
        <w:rPr>
          <w:rtl/>
          <w:lang w:bidi="fa-IR"/>
        </w:rPr>
        <w:t xml:space="preserve">، </w:t>
      </w:r>
      <w:r>
        <w:rPr>
          <w:rtl/>
          <w:lang w:bidi="fa-IR"/>
        </w:rPr>
        <w:t xml:space="preserve">آنگاه امام هادى </w:t>
      </w:r>
      <w:r w:rsidR="004E6912" w:rsidRPr="004E6912">
        <w:rPr>
          <w:rStyle w:val="libAlaemChar"/>
          <w:rtl/>
        </w:rPr>
        <w:t>عليه‌السلام</w:t>
      </w:r>
      <w:r>
        <w:rPr>
          <w:rtl/>
          <w:lang w:bidi="fa-IR"/>
        </w:rPr>
        <w:t xml:space="preserve"> را به كاخ خود دعوت كرد و چون آن گرامى وارد محوطه كاخ شد</w:t>
      </w:r>
      <w:r w:rsidR="003C3CF2">
        <w:rPr>
          <w:rtl/>
          <w:lang w:bidi="fa-IR"/>
        </w:rPr>
        <w:t xml:space="preserve">، </w:t>
      </w:r>
      <w:r>
        <w:rPr>
          <w:rtl/>
          <w:lang w:bidi="fa-IR"/>
        </w:rPr>
        <w:t>دستور داد در كاخ را ببندند</w:t>
      </w:r>
      <w:r w:rsidR="003C3CF2">
        <w:rPr>
          <w:rtl/>
          <w:lang w:bidi="fa-IR"/>
        </w:rPr>
        <w:t xml:space="preserve">. </w:t>
      </w:r>
      <w:r>
        <w:rPr>
          <w:rtl/>
          <w:lang w:bidi="fa-IR"/>
        </w:rPr>
        <w:t>اما درندگان دور امام مى گشتند و نسبت به او اظهار فروتنى مى كردند و امام با آستين خويش آنان را نوازش مى كرد</w:t>
      </w:r>
      <w:r w:rsidR="003C3CF2">
        <w:rPr>
          <w:rtl/>
          <w:lang w:bidi="fa-IR"/>
        </w:rPr>
        <w:t xml:space="preserve">. </w:t>
      </w:r>
    </w:p>
    <w:p w:rsidR="00275CBB" w:rsidRDefault="00275CBB" w:rsidP="00275CBB">
      <w:pPr>
        <w:pStyle w:val="libNormal"/>
        <w:rPr>
          <w:rtl/>
          <w:lang w:bidi="fa-IR"/>
        </w:rPr>
      </w:pPr>
      <w:r>
        <w:rPr>
          <w:rtl/>
          <w:lang w:bidi="fa-IR"/>
        </w:rPr>
        <w:t xml:space="preserve">سپس امام </w:t>
      </w:r>
      <w:r w:rsidR="004E6912" w:rsidRPr="004E6912">
        <w:rPr>
          <w:rStyle w:val="libAlaemChar"/>
          <w:rtl/>
        </w:rPr>
        <w:t>عليه‌السلام</w:t>
      </w:r>
      <w:r>
        <w:rPr>
          <w:rtl/>
          <w:lang w:bidi="fa-IR"/>
        </w:rPr>
        <w:t xml:space="preserve"> به بالا نزد متوكّل رفت و مدتى با او صحبت كرد و بعد پايين آمد و باز درندگان همان رفتار قبلى را با امام تكرار كردند</w:t>
      </w:r>
      <w:r w:rsidR="003C3CF2">
        <w:rPr>
          <w:rtl/>
          <w:lang w:bidi="fa-IR"/>
        </w:rPr>
        <w:t xml:space="preserve">، </w:t>
      </w:r>
      <w:r>
        <w:rPr>
          <w:rtl/>
          <w:lang w:bidi="fa-IR"/>
        </w:rPr>
        <w:t>تا امام از كاخ خارج شد</w:t>
      </w:r>
      <w:r w:rsidR="003C3CF2">
        <w:rPr>
          <w:rtl/>
          <w:lang w:bidi="fa-IR"/>
        </w:rPr>
        <w:t xml:space="preserve">. </w:t>
      </w:r>
      <w:r>
        <w:rPr>
          <w:rtl/>
          <w:lang w:bidi="fa-IR"/>
        </w:rPr>
        <w:t>بعد متوكّل هديه بزرگى براى امام فرستاد</w:t>
      </w:r>
      <w:r w:rsidR="003C3CF2">
        <w:rPr>
          <w:rtl/>
          <w:lang w:bidi="fa-IR"/>
        </w:rPr>
        <w:t xml:space="preserve">. </w:t>
      </w:r>
    </w:p>
    <w:p w:rsidR="00275CBB" w:rsidRDefault="00275CBB" w:rsidP="00275CBB">
      <w:pPr>
        <w:pStyle w:val="libNormal"/>
        <w:rPr>
          <w:rtl/>
          <w:lang w:bidi="fa-IR"/>
        </w:rPr>
      </w:pPr>
      <w:r>
        <w:rPr>
          <w:rtl/>
          <w:lang w:bidi="fa-IR"/>
        </w:rPr>
        <w:t>به متوكّل گفتند</w:t>
      </w:r>
      <w:r w:rsidR="003C3CF2">
        <w:rPr>
          <w:rtl/>
          <w:lang w:bidi="fa-IR"/>
        </w:rPr>
        <w:t xml:space="preserve">: </w:t>
      </w:r>
      <w:r>
        <w:rPr>
          <w:rtl/>
          <w:lang w:bidi="fa-IR"/>
        </w:rPr>
        <w:t xml:space="preserve">پسرعموى تو امام هادى </w:t>
      </w:r>
      <w:r w:rsidR="004E6912" w:rsidRPr="004E6912">
        <w:rPr>
          <w:rStyle w:val="libAlaemChar"/>
          <w:rtl/>
        </w:rPr>
        <w:t>عليه‌السلام</w:t>
      </w:r>
      <w:r>
        <w:rPr>
          <w:rtl/>
          <w:lang w:bidi="fa-IR"/>
        </w:rPr>
        <w:t xml:space="preserve"> با درندگان چنان رفتار كرد كه ديدى</w:t>
      </w:r>
      <w:r w:rsidR="003C3CF2">
        <w:rPr>
          <w:rtl/>
          <w:lang w:bidi="fa-IR"/>
        </w:rPr>
        <w:t xml:space="preserve">، </w:t>
      </w:r>
      <w:r>
        <w:rPr>
          <w:rtl/>
          <w:lang w:bidi="fa-IR"/>
        </w:rPr>
        <w:t>تو نيز همين كار را بكن</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شما قصد قتل مرا داريد! و فرمان داد اين جريان را فاش</w:t>
      </w:r>
      <w:r w:rsidR="00085123">
        <w:rPr>
          <w:rtl/>
          <w:lang w:bidi="fa-IR"/>
        </w:rPr>
        <w:t xml:space="preserve"> </w:t>
      </w:r>
      <w:r>
        <w:rPr>
          <w:rtl/>
          <w:lang w:bidi="fa-IR"/>
        </w:rPr>
        <w:t>نسازند</w:t>
      </w:r>
      <w:r w:rsidR="003C3CF2">
        <w:rPr>
          <w:rtl/>
          <w:lang w:bidi="fa-IR"/>
        </w:rPr>
        <w:t xml:space="preserve">. </w:t>
      </w:r>
    </w:p>
    <w:p w:rsidR="000C67AA" w:rsidRDefault="004E6268" w:rsidP="004E6268">
      <w:pPr>
        <w:pStyle w:val="Heading3"/>
        <w:rPr>
          <w:rtl/>
          <w:lang w:bidi="fa-IR"/>
        </w:rPr>
      </w:pPr>
      <w:bookmarkStart w:id="25" w:name="_Toc411024893"/>
      <w:r>
        <w:rPr>
          <w:rtl/>
          <w:lang w:bidi="fa-IR"/>
        </w:rPr>
        <w:t>هيبت و عظمت</w:t>
      </w:r>
      <w:bookmarkEnd w:id="25"/>
    </w:p>
    <w:p w:rsidR="00275CBB" w:rsidRDefault="00275CBB" w:rsidP="00275CBB">
      <w:pPr>
        <w:pStyle w:val="libNormal"/>
        <w:rPr>
          <w:rtl/>
          <w:lang w:bidi="fa-IR"/>
        </w:rPr>
      </w:pPr>
      <w:r>
        <w:rPr>
          <w:rtl/>
          <w:lang w:bidi="fa-IR"/>
        </w:rPr>
        <w:t>اشتر علوى مى گويد</w:t>
      </w:r>
      <w:r w:rsidR="003C3CF2">
        <w:rPr>
          <w:rtl/>
          <w:lang w:bidi="fa-IR"/>
        </w:rPr>
        <w:t xml:space="preserve">: </w:t>
      </w:r>
      <w:r>
        <w:rPr>
          <w:rtl/>
          <w:lang w:bidi="fa-IR"/>
        </w:rPr>
        <w:t>با پدرم در خانه متوكّل بوديم</w:t>
      </w:r>
      <w:r w:rsidR="003C3CF2">
        <w:rPr>
          <w:rtl/>
          <w:lang w:bidi="fa-IR"/>
        </w:rPr>
        <w:t xml:space="preserve">. </w:t>
      </w:r>
      <w:r>
        <w:rPr>
          <w:rtl/>
          <w:lang w:bidi="fa-IR"/>
        </w:rPr>
        <w:t>من در آن هنگام طفل بودم و جماعتى از آل ابوطالب</w:t>
      </w:r>
      <w:r w:rsidR="003C3CF2">
        <w:rPr>
          <w:rtl/>
          <w:lang w:bidi="fa-IR"/>
        </w:rPr>
        <w:t xml:space="preserve">، </w:t>
      </w:r>
      <w:r>
        <w:rPr>
          <w:rtl/>
          <w:lang w:bidi="fa-IR"/>
        </w:rPr>
        <w:t>آل عباس و آل جعفر حضور داشتند</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وارد شد همه آنان كه در خانه متوكّل بودند به احترام او پياده شدند آن حضرت وارد خانه شد</w:t>
      </w:r>
      <w:r w:rsidR="003C3CF2">
        <w:rPr>
          <w:rtl/>
          <w:lang w:bidi="fa-IR"/>
        </w:rPr>
        <w:t xml:space="preserve">. </w:t>
      </w:r>
    </w:p>
    <w:p w:rsidR="00275CBB" w:rsidRDefault="00275CBB" w:rsidP="00275CBB">
      <w:pPr>
        <w:pStyle w:val="libNormal"/>
        <w:rPr>
          <w:rtl/>
          <w:lang w:bidi="fa-IR"/>
        </w:rPr>
      </w:pPr>
      <w:r>
        <w:rPr>
          <w:rtl/>
          <w:lang w:bidi="fa-IR"/>
        </w:rPr>
        <w:t>برخى از حاضران به يكديگر گفتند</w:t>
      </w:r>
      <w:r w:rsidR="003C3CF2">
        <w:rPr>
          <w:rtl/>
          <w:lang w:bidi="fa-IR"/>
        </w:rPr>
        <w:t xml:space="preserve">: </w:t>
      </w:r>
      <w:r>
        <w:rPr>
          <w:rtl/>
          <w:lang w:bidi="fa-IR"/>
        </w:rPr>
        <w:t>چرا براى اين جوان پياده شويم نه شريف تر از ماست و نه سنش بيشتر است</w:t>
      </w:r>
      <w:r w:rsidR="003C3CF2">
        <w:rPr>
          <w:rtl/>
          <w:lang w:bidi="fa-IR"/>
        </w:rPr>
        <w:t xml:space="preserve">. </w:t>
      </w:r>
      <w:r>
        <w:rPr>
          <w:rtl/>
          <w:lang w:bidi="fa-IR"/>
        </w:rPr>
        <w:t>به خدا سوگند براى او پياده نخواهيم شد (!!)</w:t>
      </w:r>
    </w:p>
    <w:p w:rsidR="00275CBB" w:rsidRDefault="00275CBB" w:rsidP="00275CBB">
      <w:pPr>
        <w:pStyle w:val="libNormal"/>
        <w:rPr>
          <w:rtl/>
          <w:lang w:bidi="fa-IR"/>
        </w:rPr>
      </w:pPr>
      <w:r>
        <w:rPr>
          <w:rtl/>
          <w:lang w:bidi="fa-IR"/>
        </w:rPr>
        <w:lastRenderedPageBreak/>
        <w:t>ابوهاشم جعفرى كه در آنجا حاضر بود گفت</w:t>
      </w:r>
      <w:r w:rsidR="003C3CF2">
        <w:rPr>
          <w:rtl/>
          <w:lang w:bidi="fa-IR"/>
        </w:rPr>
        <w:t xml:space="preserve">: </w:t>
      </w:r>
      <w:r>
        <w:rPr>
          <w:rtl/>
          <w:lang w:bidi="fa-IR"/>
        </w:rPr>
        <w:t>به خدا سوگند! وقتى او را ببينيد همگى به احترام او با حقارت پياده خواهيد شد</w:t>
      </w:r>
      <w:r w:rsidR="003C3CF2">
        <w:rPr>
          <w:rtl/>
          <w:lang w:bidi="fa-IR"/>
        </w:rPr>
        <w:t xml:space="preserve">. </w:t>
      </w:r>
    </w:p>
    <w:p w:rsidR="00275CBB" w:rsidRDefault="00275CBB" w:rsidP="00275CBB">
      <w:pPr>
        <w:pStyle w:val="libNormal"/>
        <w:rPr>
          <w:rtl/>
          <w:lang w:bidi="fa-IR"/>
        </w:rPr>
      </w:pPr>
      <w:r>
        <w:rPr>
          <w:rtl/>
          <w:lang w:bidi="fa-IR"/>
        </w:rPr>
        <w:t>طولى نكشيد كه آن حضرت از منزل متوكّل بيرون آمد</w:t>
      </w:r>
      <w:r w:rsidR="003C3CF2">
        <w:rPr>
          <w:rtl/>
          <w:lang w:bidi="fa-IR"/>
        </w:rPr>
        <w:t xml:space="preserve">، </w:t>
      </w:r>
      <w:r>
        <w:rPr>
          <w:rtl/>
          <w:lang w:bidi="fa-IR"/>
        </w:rPr>
        <w:t>چون چشم حاضران به آن گرامى افتاد</w:t>
      </w:r>
      <w:r w:rsidR="003C3CF2">
        <w:rPr>
          <w:rtl/>
          <w:lang w:bidi="fa-IR"/>
        </w:rPr>
        <w:t xml:space="preserve">، </w:t>
      </w:r>
      <w:r>
        <w:rPr>
          <w:rtl/>
          <w:lang w:bidi="fa-IR"/>
        </w:rPr>
        <w:t>همگان پياده شدند</w:t>
      </w:r>
      <w:r w:rsidR="003C3CF2">
        <w:rPr>
          <w:rtl/>
          <w:lang w:bidi="fa-IR"/>
        </w:rPr>
        <w:t xml:space="preserve">. </w:t>
      </w:r>
    </w:p>
    <w:p w:rsidR="00275CBB" w:rsidRDefault="00275CBB" w:rsidP="00275CBB">
      <w:pPr>
        <w:pStyle w:val="libNormal"/>
        <w:rPr>
          <w:rtl/>
          <w:lang w:bidi="fa-IR"/>
        </w:rPr>
      </w:pPr>
      <w:r>
        <w:rPr>
          <w:rtl/>
          <w:lang w:bidi="fa-IR"/>
        </w:rPr>
        <w:t>ابوهشام گفت</w:t>
      </w:r>
      <w:r w:rsidR="003C3CF2">
        <w:rPr>
          <w:rtl/>
          <w:lang w:bidi="fa-IR"/>
        </w:rPr>
        <w:t xml:space="preserve">: </w:t>
      </w:r>
      <w:r>
        <w:rPr>
          <w:rtl/>
          <w:lang w:bidi="fa-IR"/>
        </w:rPr>
        <w:t>مگر نگفتيد</w:t>
      </w:r>
      <w:r w:rsidR="003C3CF2">
        <w:rPr>
          <w:rtl/>
          <w:lang w:bidi="fa-IR"/>
        </w:rPr>
        <w:t xml:space="preserve">: </w:t>
      </w:r>
      <w:r>
        <w:rPr>
          <w:rtl/>
          <w:lang w:bidi="fa-IR"/>
        </w:rPr>
        <w:t>پياده نمى شويم</w:t>
      </w:r>
      <w:r w:rsidR="003C3CF2">
        <w:rPr>
          <w:rtl/>
          <w:lang w:bidi="fa-IR"/>
        </w:rPr>
        <w:t>؟</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به خدا سوگند! نتوانستيم خوددارى كنيم</w:t>
      </w:r>
      <w:r w:rsidR="003C3CF2">
        <w:rPr>
          <w:rtl/>
          <w:lang w:bidi="fa-IR"/>
        </w:rPr>
        <w:t xml:space="preserve">، </w:t>
      </w:r>
      <w:r>
        <w:rPr>
          <w:rtl/>
          <w:lang w:bidi="fa-IR"/>
        </w:rPr>
        <w:t>طورى كه بى اختيار پياده شديم</w:t>
      </w:r>
      <w:r w:rsidR="003C3CF2">
        <w:rPr>
          <w:rtl/>
          <w:lang w:bidi="fa-IR"/>
        </w:rPr>
        <w:t xml:space="preserve">. </w:t>
      </w:r>
    </w:p>
    <w:p w:rsidR="000C67AA" w:rsidRDefault="004E6268" w:rsidP="004E6268">
      <w:pPr>
        <w:pStyle w:val="Heading3"/>
        <w:rPr>
          <w:rtl/>
          <w:lang w:bidi="fa-IR"/>
        </w:rPr>
      </w:pPr>
      <w:bookmarkStart w:id="26" w:name="_Toc411024894"/>
      <w:r>
        <w:rPr>
          <w:rtl/>
          <w:lang w:bidi="fa-IR"/>
        </w:rPr>
        <w:t>دعاى مستجاب</w:t>
      </w:r>
      <w:bookmarkEnd w:id="26"/>
    </w:p>
    <w:p w:rsidR="00275CBB" w:rsidRDefault="00275CBB" w:rsidP="00275CBB">
      <w:pPr>
        <w:pStyle w:val="libNormal"/>
        <w:rPr>
          <w:rtl/>
          <w:lang w:bidi="fa-IR"/>
        </w:rPr>
      </w:pPr>
      <w:r>
        <w:rPr>
          <w:rtl/>
          <w:lang w:bidi="fa-IR"/>
        </w:rPr>
        <w:t>در اصفهان مردى شيعى به نام عبدالرحمن مى زيست</w:t>
      </w:r>
      <w:r w:rsidR="003C3CF2">
        <w:rPr>
          <w:rtl/>
          <w:lang w:bidi="fa-IR"/>
        </w:rPr>
        <w:t xml:space="preserve">، </w:t>
      </w:r>
      <w:r>
        <w:rPr>
          <w:rtl/>
          <w:lang w:bidi="fa-IR"/>
        </w:rPr>
        <w:t>از او پرسيدند</w:t>
      </w:r>
      <w:r w:rsidR="003C3CF2">
        <w:rPr>
          <w:rtl/>
          <w:lang w:bidi="fa-IR"/>
        </w:rPr>
        <w:t xml:space="preserve">: </w:t>
      </w:r>
      <w:r>
        <w:rPr>
          <w:rtl/>
          <w:lang w:bidi="fa-IR"/>
        </w:rPr>
        <w:t xml:space="preserve">چرا اين مذهب را برگزيده و به امامت امام هادى </w:t>
      </w:r>
      <w:r w:rsidR="004E6912" w:rsidRPr="004E6912">
        <w:rPr>
          <w:rStyle w:val="libAlaemChar"/>
          <w:rtl/>
        </w:rPr>
        <w:t>عليه‌السلام</w:t>
      </w:r>
      <w:r>
        <w:rPr>
          <w:rtl/>
          <w:lang w:bidi="fa-IR"/>
        </w:rPr>
        <w:t xml:space="preserve"> معتقد شده اى</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به دليل معجزه اى كه از او ديدم</w:t>
      </w:r>
      <w:r w:rsidR="003C3CF2">
        <w:rPr>
          <w:rtl/>
          <w:lang w:bidi="fa-IR"/>
        </w:rPr>
        <w:t xml:space="preserve">؛ </w:t>
      </w:r>
      <w:r>
        <w:rPr>
          <w:rtl/>
          <w:lang w:bidi="fa-IR"/>
        </w:rPr>
        <w:t>داستان چنين بود كه من مردى فقير و بى چيز بودم</w:t>
      </w:r>
      <w:r w:rsidR="003C3CF2">
        <w:rPr>
          <w:rtl/>
          <w:lang w:bidi="fa-IR"/>
        </w:rPr>
        <w:t xml:space="preserve">، </w:t>
      </w:r>
      <w:r>
        <w:rPr>
          <w:rtl/>
          <w:lang w:bidi="fa-IR"/>
        </w:rPr>
        <w:t>ولى چون زبان و جراءت داشتم</w:t>
      </w:r>
      <w:r w:rsidR="003C3CF2">
        <w:rPr>
          <w:rtl/>
          <w:lang w:bidi="fa-IR"/>
        </w:rPr>
        <w:t xml:space="preserve">، </w:t>
      </w:r>
      <w:r>
        <w:rPr>
          <w:rtl/>
          <w:lang w:bidi="fa-IR"/>
        </w:rPr>
        <w:t>اهالى اصفهان در يكى از سالها مرا همراه گروهى نزد متوكّل فرستادند تا دادخواهى كنم</w:t>
      </w:r>
      <w:r w:rsidR="003C3CF2">
        <w:rPr>
          <w:rtl/>
          <w:lang w:bidi="fa-IR"/>
        </w:rPr>
        <w:t xml:space="preserve">. </w:t>
      </w:r>
    </w:p>
    <w:p w:rsidR="00275CBB" w:rsidRDefault="00275CBB" w:rsidP="00275CBB">
      <w:pPr>
        <w:pStyle w:val="libNormal"/>
        <w:rPr>
          <w:rtl/>
          <w:lang w:bidi="fa-IR"/>
        </w:rPr>
      </w:pPr>
      <w:r>
        <w:rPr>
          <w:rtl/>
          <w:lang w:bidi="fa-IR"/>
        </w:rPr>
        <w:t xml:space="preserve">روزى بيرون خانه متوكّل ايستاده بوديم كه دستور احضار على بن محمد بن رضا </w:t>
      </w:r>
      <w:r w:rsidR="000C67AA" w:rsidRPr="000C67AA">
        <w:rPr>
          <w:rStyle w:val="libAlaemChar"/>
          <w:rtl/>
        </w:rPr>
        <w:t>عليهم‌السلام</w:t>
      </w:r>
      <w:r>
        <w:rPr>
          <w:rtl/>
          <w:lang w:bidi="fa-IR"/>
        </w:rPr>
        <w:t xml:space="preserve"> از سوى متوكّل صادر شد</w:t>
      </w:r>
      <w:r w:rsidR="003C3CF2">
        <w:rPr>
          <w:rtl/>
          <w:lang w:bidi="fa-IR"/>
        </w:rPr>
        <w:t xml:space="preserve">. </w:t>
      </w:r>
    </w:p>
    <w:p w:rsidR="00275CBB" w:rsidRDefault="00275CBB" w:rsidP="00275CBB">
      <w:pPr>
        <w:pStyle w:val="libNormal"/>
        <w:rPr>
          <w:rtl/>
          <w:lang w:bidi="fa-IR"/>
        </w:rPr>
      </w:pPr>
      <w:r>
        <w:rPr>
          <w:rtl/>
          <w:lang w:bidi="fa-IR"/>
        </w:rPr>
        <w:t>من به يكى از حاضران گفتم</w:t>
      </w:r>
      <w:r w:rsidR="003C3CF2">
        <w:rPr>
          <w:rtl/>
          <w:lang w:bidi="fa-IR"/>
        </w:rPr>
        <w:t xml:space="preserve">: </w:t>
      </w:r>
      <w:r>
        <w:rPr>
          <w:rtl/>
          <w:lang w:bidi="fa-IR"/>
        </w:rPr>
        <w:t>اين مرد كيست كه دستور احضارش صادر شد؟</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اين مرد علوى است و رافضيان او را امام مى دانند - و اضافه كرد كه - ممكن است خليفه براى قتل دستور احضارش را داده باشد</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از جاى خود حركت نمى كنم تا اين مرد علوى بيايد و او را ببينم</w:t>
      </w:r>
      <w:r w:rsidR="003C3CF2">
        <w:rPr>
          <w:rtl/>
          <w:lang w:bidi="fa-IR"/>
        </w:rPr>
        <w:t xml:space="preserve">. </w:t>
      </w:r>
      <w:r>
        <w:rPr>
          <w:rtl/>
          <w:lang w:bidi="fa-IR"/>
        </w:rPr>
        <w:t>ناگهان ديدم شخصى سوار بر اسب به سوى خانه متوكّل مى آيد</w:t>
      </w:r>
      <w:r w:rsidR="003C3CF2">
        <w:rPr>
          <w:rtl/>
          <w:lang w:bidi="fa-IR"/>
        </w:rPr>
        <w:t xml:space="preserve">، </w:t>
      </w:r>
      <w:r>
        <w:rPr>
          <w:rtl/>
          <w:lang w:bidi="fa-IR"/>
        </w:rPr>
        <w:t>مردم به نشانه احترام در دو طرف مسير او صف كشيدند و او را تماشا مى كردند</w:t>
      </w:r>
      <w:r w:rsidR="003C3CF2">
        <w:rPr>
          <w:rtl/>
          <w:lang w:bidi="fa-IR"/>
        </w:rPr>
        <w:t xml:space="preserve">. </w:t>
      </w:r>
      <w:r>
        <w:rPr>
          <w:rtl/>
          <w:lang w:bidi="fa-IR"/>
        </w:rPr>
        <w:t xml:space="preserve">چون نگاهم </w:t>
      </w:r>
      <w:r>
        <w:rPr>
          <w:rtl/>
          <w:lang w:bidi="fa-IR"/>
        </w:rPr>
        <w:lastRenderedPageBreak/>
        <w:t>بر او افتاد</w:t>
      </w:r>
      <w:r w:rsidR="003C3CF2">
        <w:rPr>
          <w:rtl/>
          <w:lang w:bidi="fa-IR"/>
        </w:rPr>
        <w:t xml:space="preserve">، </w:t>
      </w:r>
      <w:r>
        <w:rPr>
          <w:rtl/>
          <w:lang w:bidi="fa-IR"/>
        </w:rPr>
        <w:t>مهرش در دلم جاى گرفت و نزد خود به دعاى او مشغول شدم تا خدا شر متوكّل را از او دفع نمايد</w:t>
      </w:r>
      <w:r w:rsidR="003C3CF2">
        <w:rPr>
          <w:rtl/>
          <w:lang w:bidi="fa-IR"/>
        </w:rPr>
        <w:t xml:space="preserve">. </w:t>
      </w:r>
    </w:p>
    <w:p w:rsidR="00275CBB" w:rsidRDefault="00275CBB" w:rsidP="00275CBB">
      <w:pPr>
        <w:pStyle w:val="libNormal"/>
        <w:rPr>
          <w:rtl/>
          <w:lang w:bidi="fa-IR"/>
        </w:rPr>
      </w:pPr>
      <w:r>
        <w:rPr>
          <w:rtl/>
          <w:lang w:bidi="fa-IR"/>
        </w:rPr>
        <w:t>آن حضرت از ميان مردم مى گذشت و نگاهش بر يال اسب خود بود و چپ و راست را نگاه نمى كرد و من پيوسته به دعاى او مشغول بودم</w:t>
      </w:r>
      <w:r w:rsidR="003C3CF2">
        <w:rPr>
          <w:rtl/>
          <w:lang w:bidi="fa-IR"/>
        </w:rPr>
        <w:t xml:space="preserve">، </w:t>
      </w:r>
      <w:r>
        <w:rPr>
          <w:rtl/>
          <w:lang w:bidi="fa-IR"/>
        </w:rPr>
        <w:t>چون به من رسيد با تمام رو به سوى من متوجه شد و فرمود</w:t>
      </w:r>
      <w:r w:rsidR="003C3CF2">
        <w:rPr>
          <w:rtl/>
          <w:lang w:bidi="fa-IR"/>
        </w:rPr>
        <w:t xml:space="preserve">: </w:t>
      </w:r>
    </w:p>
    <w:p w:rsidR="00275CBB" w:rsidRDefault="00275CBB" w:rsidP="00275CBB">
      <w:pPr>
        <w:pStyle w:val="libNormal"/>
        <w:rPr>
          <w:rtl/>
          <w:lang w:bidi="fa-IR"/>
        </w:rPr>
      </w:pPr>
      <w:r>
        <w:rPr>
          <w:rtl/>
          <w:lang w:bidi="fa-IR"/>
        </w:rPr>
        <w:t>خدا دعاى تو را پذيرفت</w:t>
      </w:r>
      <w:r w:rsidR="003C3CF2">
        <w:rPr>
          <w:rtl/>
          <w:lang w:bidi="fa-IR"/>
        </w:rPr>
        <w:t xml:space="preserve">، </w:t>
      </w:r>
      <w:r>
        <w:rPr>
          <w:rtl/>
          <w:lang w:bidi="fa-IR"/>
        </w:rPr>
        <w:t>به تو طول عمر داد و مال و فرزندان تو را زياد كرد</w:t>
      </w:r>
      <w:r w:rsidR="003C3CF2">
        <w:rPr>
          <w:rtl/>
          <w:lang w:bidi="fa-IR"/>
        </w:rPr>
        <w:t xml:space="preserve">. </w:t>
      </w:r>
    </w:p>
    <w:p w:rsidR="00275CBB" w:rsidRDefault="00275CBB" w:rsidP="00275CBB">
      <w:pPr>
        <w:pStyle w:val="libNormal"/>
        <w:rPr>
          <w:rtl/>
          <w:lang w:bidi="fa-IR"/>
        </w:rPr>
      </w:pPr>
      <w:r>
        <w:rPr>
          <w:rtl/>
          <w:lang w:bidi="fa-IR"/>
        </w:rPr>
        <w:t>چون اين را مشاهده كردم</w:t>
      </w:r>
      <w:r w:rsidR="003C3CF2">
        <w:rPr>
          <w:rtl/>
          <w:lang w:bidi="fa-IR"/>
        </w:rPr>
        <w:t xml:space="preserve">، </w:t>
      </w:r>
      <w:r>
        <w:rPr>
          <w:rtl/>
          <w:lang w:bidi="fa-IR"/>
        </w:rPr>
        <w:t>مرا لرزه فراگرفت و در ميان دوستانم افتادم</w:t>
      </w:r>
      <w:r w:rsidR="003C3CF2">
        <w:rPr>
          <w:rtl/>
          <w:lang w:bidi="fa-IR"/>
        </w:rPr>
        <w:t xml:space="preserve">. </w:t>
      </w:r>
      <w:r>
        <w:rPr>
          <w:rtl/>
          <w:lang w:bidi="fa-IR"/>
        </w:rPr>
        <w:t>دوستانم پرسيدند</w:t>
      </w:r>
      <w:r w:rsidR="003C3CF2">
        <w:rPr>
          <w:rtl/>
          <w:lang w:bidi="fa-IR"/>
        </w:rPr>
        <w:t xml:space="preserve">: </w:t>
      </w:r>
      <w:r>
        <w:rPr>
          <w:rtl/>
          <w:lang w:bidi="fa-IR"/>
        </w:rPr>
        <w:t>چه شد؟</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خير است</w:t>
      </w:r>
      <w:r w:rsidR="003C3CF2">
        <w:rPr>
          <w:rtl/>
          <w:lang w:bidi="fa-IR"/>
        </w:rPr>
        <w:t xml:space="preserve">. </w:t>
      </w:r>
    </w:p>
    <w:p w:rsidR="00275CBB" w:rsidRDefault="00275CBB" w:rsidP="00275CBB">
      <w:pPr>
        <w:pStyle w:val="libNormal"/>
        <w:rPr>
          <w:rtl/>
          <w:lang w:bidi="fa-IR"/>
        </w:rPr>
      </w:pPr>
      <w:r>
        <w:rPr>
          <w:rtl/>
          <w:lang w:bidi="fa-IR"/>
        </w:rPr>
        <w:t>و چيزى نگفتم</w:t>
      </w:r>
      <w:r w:rsidR="003C3CF2">
        <w:rPr>
          <w:rtl/>
          <w:lang w:bidi="fa-IR"/>
        </w:rPr>
        <w:t xml:space="preserve">. </w:t>
      </w:r>
      <w:r>
        <w:rPr>
          <w:rtl/>
          <w:lang w:bidi="fa-IR"/>
        </w:rPr>
        <w:t>هنگامى كه به اصفهان بازگشتم خدا مال فراوان به من عطا كرد و امروز از اموال</w:t>
      </w:r>
      <w:r w:rsidR="003C3CF2">
        <w:rPr>
          <w:rtl/>
          <w:lang w:bidi="fa-IR"/>
        </w:rPr>
        <w:t xml:space="preserve">، </w:t>
      </w:r>
      <w:r>
        <w:rPr>
          <w:rtl/>
          <w:lang w:bidi="fa-IR"/>
        </w:rPr>
        <w:t>آنچه كه در خانه دارم</w:t>
      </w:r>
      <w:r w:rsidR="003C3CF2">
        <w:rPr>
          <w:rtl/>
          <w:lang w:bidi="fa-IR"/>
        </w:rPr>
        <w:t xml:space="preserve">، </w:t>
      </w:r>
      <w:r>
        <w:rPr>
          <w:rtl/>
          <w:lang w:bidi="fa-IR"/>
        </w:rPr>
        <w:t>به هزارهزار درهم مى رسد</w:t>
      </w:r>
      <w:r w:rsidR="003C3CF2">
        <w:rPr>
          <w:rtl/>
          <w:lang w:bidi="fa-IR"/>
        </w:rPr>
        <w:t xml:space="preserve">، </w:t>
      </w:r>
      <w:r>
        <w:rPr>
          <w:rtl/>
          <w:lang w:bidi="fa-IR"/>
        </w:rPr>
        <w:t>غير از آنچه بيرون از خانه دارم</w:t>
      </w:r>
      <w:r w:rsidR="003C3CF2">
        <w:rPr>
          <w:rtl/>
          <w:lang w:bidi="fa-IR"/>
        </w:rPr>
        <w:t xml:space="preserve">، </w:t>
      </w:r>
      <w:r>
        <w:rPr>
          <w:rtl/>
          <w:lang w:bidi="fa-IR"/>
        </w:rPr>
        <w:t>و ده فرزند يافته ام و عمرم نيز از هفتاد سال گذشته است</w:t>
      </w:r>
      <w:r w:rsidR="003C3CF2">
        <w:rPr>
          <w:rtl/>
          <w:lang w:bidi="fa-IR"/>
        </w:rPr>
        <w:t xml:space="preserve">. </w:t>
      </w:r>
      <w:r>
        <w:rPr>
          <w:rtl/>
          <w:lang w:bidi="fa-IR"/>
        </w:rPr>
        <w:t>من به امامت آن مردى معتقدم كه از دلم خبر داشت و دعايش</w:t>
      </w:r>
      <w:r w:rsidR="00085123">
        <w:rPr>
          <w:rtl/>
          <w:lang w:bidi="fa-IR"/>
        </w:rPr>
        <w:t xml:space="preserve"> </w:t>
      </w:r>
      <w:r>
        <w:rPr>
          <w:rtl/>
          <w:lang w:bidi="fa-IR"/>
        </w:rPr>
        <w:t>در حق من مستجاب گرديد</w:t>
      </w:r>
      <w:r w:rsidR="003C3CF2">
        <w:rPr>
          <w:rtl/>
          <w:lang w:bidi="fa-IR"/>
        </w:rPr>
        <w:t xml:space="preserve">. </w:t>
      </w:r>
      <w:r w:rsidRPr="00233356">
        <w:rPr>
          <w:rStyle w:val="libFootnotenumChar"/>
          <w:rtl/>
        </w:rPr>
        <w:t>(28)</w:t>
      </w:r>
    </w:p>
    <w:p w:rsidR="000C67AA" w:rsidRDefault="004E6268" w:rsidP="004E6268">
      <w:pPr>
        <w:pStyle w:val="Heading3"/>
        <w:rPr>
          <w:rtl/>
          <w:lang w:bidi="fa-IR"/>
        </w:rPr>
      </w:pPr>
      <w:bookmarkStart w:id="27" w:name="_Toc411024895"/>
      <w:r>
        <w:rPr>
          <w:rtl/>
          <w:lang w:bidi="fa-IR"/>
        </w:rPr>
        <w:t>سپاس از نعمت ها</w:t>
      </w:r>
      <w:bookmarkEnd w:id="27"/>
    </w:p>
    <w:p w:rsidR="00275CBB" w:rsidRDefault="00275CBB" w:rsidP="00275CBB">
      <w:pPr>
        <w:pStyle w:val="libNormal"/>
        <w:rPr>
          <w:rtl/>
          <w:lang w:bidi="fa-IR"/>
        </w:rPr>
      </w:pPr>
      <w:r>
        <w:rPr>
          <w:rtl/>
          <w:lang w:bidi="fa-IR"/>
        </w:rPr>
        <w:t>ابوهاشم جعفرى مى گويد</w:t>
      </w:r>
      <w:r w:rsidR="003C3CF2">
        <w:rPr>
          <w:rtl/>
          <w:lang w:bidi="fa-IR"/>
        </w:rPr>
        <w:t xml:space="preserve">: </w:t>
      </w:r>
      <w:r>
        <w:rPr>
          <w:rtl/>
          <w:lang w:bidi="fa-IR"/>
        </w:rPr>
        <w:t>يك بار فقر شديدى به من روى آورد</w:t>
      </w:r>
      <w:r w:rsidR="003C3CF2">
        <w:rPr>
          <w:rtl/>
          <w:lang w:bidi="fa-IR"/>
        </w:rPr>
        <w:t xml:space="preserve">، </w:t>
      </w:r>
      <w:r>
        <w:rPr>
          <w:rtl/>
          <w:lang w:bidi="fa-IR"/>
        </w:rPr>
        <w:t xml:space="preserve">خدمت امام هادى </w:t>
      </w:r>
      <w:r w:rsidR="004E6912" w:rsidRPr="004E6912">
        <w:rPr>
          <w:rStyle w:val="libAlaemChar"/>
          <w:rtl/>
        </w:rPr>
        <w:t>عليه‌السلام</w:t>
      </w:r>
      <w:r>
        <w:rPr>
          <w:rtl/>
          <w:lang w:bidi="fa-IR"/>
        </w:rPr>
        <w:t xml:space="preserve"> شرفياب شدم و چون اجازه دادند نشستم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اى اباهاشم</w:t>
      </w:r>
      <w:r w:rsidR="003C3CF2">
        <w:rPr>
          <w:rtl/>
          <w:lang w:bidi="fa-IR"/>
        </w:rPr>
        <w:t>!</w:t>
      </w:r>
      <w:r>
        <w:rPr>
          <w:rtl/>
          <w:lang w:bidi="fa-IR"/>
        </w:rPr>
        <w:t xml:space="preserve"> شكر كدام يك از نعمت هاى خدا را كه به تو عطا فرموده</w:t>
      </w:r>
      <w:r w:rsidR="003C3CF2">
        <w:rPr>
          <w:rtl/>
          <w:lang w:bidi="fa-IR"/>
        </w:rPr>
        <w:t xml:space="preserve">، </w:t>
      </w:r>
      <w:r>
        <w:rPr>
          <w:rtl/>
          <w:lang w:bidi="fa-IR"/>
        </w:rPr>
        <w:t>مى توانى به جاى آورى</w:t>
      </w:r>
      <w:r w:rsidR="003C3CF2">
        <w:rPr>
          <w:rtl/>
          <w:lang w:bidi="fa-IR"/>
        </w:rPr>
        <w:t>؟</w:t>
      </w:r>
    </w:p>
    <w:p w:rsidR="00275CBB" w:rsidRDefault="00275CBB" w:rsidP="00275CBB">
      <w:pPr>
        <w:pStyle w:val="libNormal"/>
        <w:rPr>
          <w:rtl/>
          <w:lang w:bidi="fa-IR"/>
        </w:rPr>
      </w:pPr>
      <w:r>
        <w:rPr>
          <w:rtl/>
          <w:lang w:bidi="fa-IR"/>
        </w:rPr>
        <w:t>من سكوت كردم و ندانستم چه بگويم</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امام </w:t>
      </w:r>
      <w:r w:rsidR="004E6912" w:rsidRPr="004E6912">
        <w:rPr>
          <w:rStyle w:val="libAlaemChar"/>
          <w:rtl/>
        </w:rPr>
        <w:t>عليه‌السلام</w:t>
      </w:r>
      <w:r>
        <w:rPr>
          <w:rtl/>
          <w:lang w:bidi="fa-IR"/>
        </w:rPr>
        <w:t xml:space="preserve"> خود فرمود</w:t>
      </w:r>
      <w:r w:rsidR="003C3CF2">
        <w:rPr>
          <w:rtl/>
          <w:lang w:bidi="fa-IR"/>
        </w:rPr>
        <w:t xml:space="preserve">: </w:t>
      </w:r>
      <w:r>
        <w:rPr>
          <w:rtl/>
          <w:lang w:bidi="fa-IR"/>
        </w:rPr>
        <w:t>خدا به تو ايمان عطا كرد و به جهت آن بدنت را از آتش دوزخ بازداشت</w:t>
      </w:r>
      <w:r w:rsidR="003C3CF2">
        <w:rPr>
          <w:rtl/>
          <w:lang w:bidi="fa-IR"/>
        </w:rPr>
        <w:t xml:space="preserve">. </w:t>
      </w:r>
      <w:r>
        <w:rPr>
          <w:rtl/>
          <w:lang w:bidi="fa-IR"/>
        </w:rPr>
        <w:t>خدا به تو صحت و عافيت عطا كرد و تو را بر اطاعت خود يارى فرمود</w:t>
      </w:r>
      <w:r w:rsidR="003C3CF2">
        <w:rPr>
          <w:rtl/>
          <w:lang w:bidi="fa-IR"/>
        </w:rPr>
        <w:t xml:space="preserve">. </w:t>
      </w:r>
      <w:r>
        <w:rPr>
          <w:rtl/>
          <w:lang w:bidi="fa-IR"/>
        </w:rPr>
        <w:t>خدا به تو قناعت عطا كرد و بدين وسيله آبروى تو را حفظ نمود</w:t>
      </w:r>
      <w:r w:rsidR="003C3CF2">
        <w:rPr>
          <w:rtl/>
          <w:lang w:bidi="fa-IR"/>
        </w:rPr>
        <w:t xml:space="preserve">. </w:t>
      </w:r>
    </w:p>
    <w:p w:rsidR="00275CBB" w:rsidRDefault="00275CBB" w:rsidP="00275CBB">
      <w:pPr>
        <w:pStyle w:val="libNormal"/>
        <w:rPr>
          <w:rtl/>
          <w:lang w:bidi="fa-IR"/>
        </w:rPr>
      </w:pPr>
      <w:r>
        <w:rPr>
          <w:rtl/>
          <w:lang w:bidi="fa-IR"/>
        </w:rPr>
        <w:t>آنگاه فرمود</w:t>
      </w:r>
      <w:r w:rsidR="003C3CF2">
        <w:rPr>
          <w:rtl/>
          <w:lang w:bidi="fa-IR"/>
        </w:rPr>
        <w:t xml:space="preserve">: </w:t>
      </w:r>
      <w:r>
        <w:rPr>
          <w:rtl/>
          <w:lang w:bidi="fa-IR"/>
        </w:rPr>
        <w:t>اى اباهاشم</w:t>
      </w:r>
      <w:r w:rsidR="003C3CF2">
        <w:rPr>
          <w:rtl/>
          <w:lang w:bidi="fa-IR"/>
        </w:rPr>
        <w:t>!</w:t>
      </w:r>
      <w:r>
        <w:rPr>
          <w:rtl/>
          <w:lang w:bidi="fa-IR"/>
        </w:rPr>
        <w:t xml:space="preserve"> من به اين مطلب آغاز كردم</w:t>
      </w:r>
      <w:r w:rsidR="003C3CF2">
        <w:rPr>
          <w:rtl/>
          <w:lang w:bidi="fa-IR"/>
        </w:rPr>
        <w:t xml:space="preserve">؛ </w:t>
      </w:r>
      <w:r>
        <w:rPr>
          <w:rtl/>
          <w:lang w:bidi="fa-IR"/>
        </w:rPr>
        <w:t>چون گمان مى كنم تو مى خواهى از كسى كه اين همه نعمت به تو عطا كرده است نزد من شكوه كنى</w:t>
      </w:r>
      <w:r w:rsidR="003C3CF2">
        <w:rPr>
          <w:rtl/>
          <w:lang w:bidi="fa-IR"/>
        </w:rPr>
        <w:t xml:space="preserve">. </w:t>
      </w:r>
      <w:r>
        <w:rPr>
          <w:rtl/>
          <w:lang w:bidi="fa-IR"/>
        </w:rPr>
        <w:t>من دستور دادم صد دينار طلا به تو بدهند</w:t>
      </w:r>
      <w:r w:rsidR="003C3CF2">
        <w:rPr>
          <w:rtl/>
          <w:lang w:bidi="fa-IR"/>
        </w:rPr>
        <w:t xml:space="preserve">، </w:t>
      </w:r>
      <w:r>
        <w:rPr>
          <w:rtl/>
          <w:lang w:bidi="fa-IR"/>
        </w:rPr>
        <w:t>آن را بگير</w:t>
      </w:r>
      <w:r w:rsidR="003C3CF2">
        <w:rPr>
          <w:rtl/>
          <w:lang w:bidi="fa-IR"/>
        </w:rPr>
        <w:t xml:space="preserve">. </w:t>
      </w:r>
      <w:r w:rsidRPr="00233356">
        <w:rPr>
          <w:rStyle w:val="libFootnotenumChar"/>
          <w:rtl/>
        </w:rPr>
        <w:t>(29)</w:t>
      </w:r>
    </w:p>
    <w:p w:rsidR="000C67AA" w:rsidRDefault="004E6268" w:rsidP="004E6268">
      <w:pPr>
        <w:pStyle w:val="Heading3"/>
        <w:rPr>
          <w:rtl/>
          <w:lang w:bidi="fa-IR"/>
        </w:rPr>
      </w:pPr>
      <w:bookmarkStart w:id="28" w:name="_Toc411024896"/>
      <w:r>
        <w:rPr>
          <w:rtl/>
          <w:lang w:bidi="fa-IR"/>
        </w:rPr>
        <w:t>روح خشنودى</w:t>
      </w:r>
      <w:bookmarkEnd w:id="28"/>
    </w:p>
    <w:p w:rsidR="00275CBB" w:rsidRDefault="00275CBB" w:rsidP="00275CBB">
      <w:pPr>
        <w:pStyle w:val="libNormal"/>
        <w:rPr>
          <w:rtl/>
          <w:lang w:bidi="fa-IR"/>
        </w:rPr>
      </w:pPr>
      <w:r>
        <w:rPr>
          <w:rtl/>
          <w:lang w:bidi="fa-IR"/>
        </w:rPr>
        <w:t>شيخ طوسى رحمة الله مى نويسد</w:t>
      </w:r>
      <w:r w:rsidR="003C3CF2">
        <w:rPr>
          <w:rtl/>
          <w:lang w:bidi="fa-IR"/>
        </w:rPr>
        <w:t xml:space="preserve">: </w:t>
      </w:r>
      <w:r>
        <w:rPr>
          <w:rtl/>
          <w:lang w:bidi="fa-IR"/>
        </w:rPr>
        <w:t>ابوموسى عيسى بن احمد بن عيسى بن المنصور گويد</w:t>
      </w:r>
      <w:r w:rsidR="003C3CF2">
        <w:rPr>
          <w:rtl/>
          <w:lang w:bidi="fa-IR"/>
        </w:rPr>
        <w:t xml:space="preserve">: </w:t>
      </w:r>
    </w:p>
    <w:p w:rsidR="00275CBB" w:rsidRDefault="00275CBB" w:rsidP="00275CBB">
      <w:pPr>
        <w:pStyle w:val="libNormal"/>
        <w:rPr>
          <w:rtl/>
          <w:lang w:bidi="fa-IR"/>
        </w:rPr>
      </w:pPr>
      <w:r>
        <w:rPr>
          <w:rtl/>
          <w:lang w:bidi="fa-IR"/>
        </w:rPr>
        <w:t xml:space="preserve">روزى خدمت امام هادى </w:t>
      </w:r>
      <w:r w:rsidR="004E6912" w:rsidRPr="004E6912">
        <w:rPr>
          <w:rStyle w:val="libAlaemChar"/>
          <w:rtl/>
        </w:rPr>
        <w:t>عليه‌السلام</w:t>
      </w:r>
      <w:r>
        <w:rPr>
          <w:rtl/>
          <w:lang w:bidi="fa-IR"/>
        </w:rPr>
        <w:t xml:space="preserve"> مشرف شدم</w:t>
      </w:r>
      <w:r w:rsidR="003C3CF2">
        <w:rPr>
          <w:rtl/>
          <w:lang w:bidi="fa-IR"/>
        </w:rPr>
        <w:t xml:space="preserve">، </w:t>
      </w:r>
      <w:r>
        <w:rPr>
          <w:rtl/>
          <w:lang w:bidi="fa-IR"/>
        </w:rPr>
        <w:t>عرض كردم</w:t>
      </w:r>
      <w:r w:rsidR="003C3CF2">
        <w:rPr>
          <w:rtl/>
          <w:lang w:bidi="fa-IR"/>
        </w:rPr>
        <w:t xml:space="preserve">: </w:t>
      </w:r>
      <w:r>
        <w:rPr>
          <w:rtl/>
          <w:lang w:bidi="fa-IR"/>
        </w:rPr>
        <w:t>اى آقاى من</w:t>
      </w:r>
      <w:r w:rsidR="003C3CF2">
        <w:rPr>
          <w:rtl/>
          <w:lang w:bidi="fa-IR"/>
        </w:rPr>
        <w:t>!</w:t>
      </w:r>
      <w:r>
        <w:rPr>
          <w:rtl/>
          <w:lang w:bidi="fa-IR"/>
        </w:rPr>
        <w:t xml:space="preserve"> اين مرد - يعنى متوكّل - مرا از خود دور گردانيد و روزى مرا قطع كرده و از من ملول شده است</w:t>
      </w:r>
      <w:r w:rsidR="003C3CF2">
        <w:rPr>
          <w:rtl/>
          <w:lang w:bidi="fa-IR"/>
        </w:rPr>
        <w:t xml:space="preserve">. </w:t>
      </w:r>
      <w:r>
        <w:rPr>
          <w:rtl/>
          <w:lang w:bidi="fa-IR"/>
        </w:rPr>
        <w:t>من علت آن را فقط به واسطه آن كه از ارادتم به خدمت شما و ملازمت من به شما آگاه شده نمى دانم</w:t>
      </w:r>
      <w:r w:rsidR="003C3CF2">
        <w:rPr>
          <w:rtl/>
          <w:lang w:bidi="fa-IR"/>
        </w:rPr>
        <w:t xml:space="preserve">. </w:t>
      </w:r>
      <w:r>
        <w:rPr>
          <w:rtl/>
          <w:lang w:bidi="fa-IR"/>
        </w:rPr>
        <w:t>پس هرگاه از او خواهشى فرمايى كه او قبول كند تفضل فرما و آن خواهش را براى من قرار ده</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درست خواهد شد ان شاءالله</w:t>
      </w:r>
      <w:r w:rsidR="003C3CF2">
        <w:rPr>
          <w:rtl/>
          <w:lang w:bidi="fa-IR"/>
        </w:rPr>
        <w:t xml:space="preserve">. </w:t>
      </w:r>
    </w:p>
    <w:p w:rsidR="00275CBB" w:rsidRDefault="00275CBB" w:rsidP="00275CBB">
      <w:pPr>
        <w:pStyle w:val="libNormal"/>
        <w:rPr>
          <w:rtl/>
          <w:lang w:bidi="fa-IR"/>
        </w:rPr>
      </w:pPr>
      <w:r>
        <w:rPr>
          <w:rtl/>
          <w:lang w:bidi="fa-IR"/>
        </w:rPr>
        <w:t>چون شب فرارسيد چند نفر از جانب متوكّل پى در پى به طلب من آمدند و مرا نزد متوكّل بردند</w:t>
      </w:r>
      <w:r w:rsidR="003C3CF2">
        <w:rPr>
          <w:rtl/>
          <w:lang w:bidi="fa-IR"/>
        </w:rPr>
        <w:t xml:space="preserve">. </w:t>
      </w:r>
      <w:r>
        <w:rPr>
          <w:rtl/>
          <w:lang w:bidi="fa-IR"/>
        </w:rPr>
        <w:t>هنگامى كه نزديك منزل متوكّل رسيدم</w:t>
      </w:r>
      <w:r w:rsidR="003C3CF2">
        <w:rPr>
          <w:rtl/>
          <w:lang w:bidi="fa-IR"/>
        </w:rPr>
        <w:t xml:space="preserve">، </w:t>
      </w:r>
      <w:r>
        <w:rPr>
          <w:rtl/>
          <w:lang w:bidi="fa-IR"/>
        </w:rPr>
        <w:t>ديدم فتح بن خاقان كنار در سرا ايستاده است</w:t>
      </w:r>
      <w:r w:rsidR="003C3CF2">
        <w:rPr>
          <w:rtl/>
          <w:lang w:bidi="fa-IR"/>
        </w:rPr>
        <w:t xml:space="preserve">. </w:t>
      </w:r>
      <w:r>
        <w:rPr>
          <w:rtl/>
          <w:lang w:bidi="fa-IR"/>
        </w:rPr>
        <w:t>گفت</w:t>
      </w:r>
      <w:r w:rsidR="003C3CF2">
        <w:rPr>
          <w:rtl/>
          <w:lang w:bidi="fa-IR"/>
        </w:rPr>
        <w:t xml:space="preserve">: </w:t>
      </w:r>
      <w:r>
        <w:rPr>
          <w:rtl/>
          <w:lang w:bidi="fa-IR"/>
        </w:rPr>
        <w:t>اى مرد! شب در منزل خود قرار نمى گيرى</w:t>
      </w:r>
      <w:r w:rsidR="003C3CF2">
        <w:rPr>
          <w:rtl/>
          <w:lang w:bidi="fa-IR"/>
        </w:rPr>
        <w:t xml:space="preserve">، </w:t>
      </w:r>
      <w:r>
        <w:rPr>
          <w:rtl/>
          <w:lang w:bidi="fa-IR"/>
        </w:rPr>
        <w:t>ما را به زحمت مى اندازى</w:t>
      </w:r>
      <w:r w:rsidR="003C3CF2">
        <w:rPr>
          <w:rtl/>
          <w:lang w:bidi="fa-IR"/>
        </w:rPr>
        <w:t>؟</w:t>
      </w:r>
      <w:r>
        <w:rPr>
          <w:rtl/>
          <w:lang w:bidi="fa-IR"/>
        </w:rPr>
        <w:t xml:space="preserve"> متوكّل به جهت طلب تو مرا به رنج و سختى افكنده است</w:t>
      </w:r>
      <w:r w:rsidR="003C3CF2">
        <w:rPr>
          <w:rtl/>
          <w:lang w:bidi="fa-IR"/>
        </w:rPr>
        <w:t xml:space="preserve">. </w:t>
      </w:r>
    </w:p>
    <w:p w:rsidR="00275CBB" w:rsidRDefault="00275CBB" w:rsidP="00275CBB">
      <w:pPr>
        <w:pStyle w:val="libNormal"/>
        <w:rPr>
          <w:rtl/>
          <w:lang w:bidi="fa-IR"/>
        </w:rPr>
      </w:pPr>
      <w:r>
        <w:rPr>
          <w:rtl/>
          <w:lang w:bidi="fa-IR"/>
        </w:rPr>
        <w:lastRenderedPageBreak/>
        <w:t>من نزد متوكّل داخل شدم</w:t>
      </w:r>
      <w:r w:rsidR="003C3CF2">
        <w:rPr>
          <w:rtl/>
          <w:lang w:bidi="fa-IR"/>
        </w:rPr>
        <w:t xml:space="preserve">. </w:t>
      </w:r>
      <w:r>
        <w:rPr>
          <w:rtl/>
          <w:lang w:bidi="fa-IR"/>
        </w:rPr>
        <w:t>او را بر فراش خود ديدم</w:t>
      </w:r>
      <w:r w:rsidR="003C3CF2">
        <w:rPr>
          <w:rtl/>
          <w:lang w:bidi="fa-IR"/>
        </w:rPr>
        <w:t xml:space="preserve">. </w:t>
      </w:r>
      <w:r>
        <w:rPr>
          <w:rtl/>
          <w:lang w:bidi="fa-IR"/>
        </w:rPr>
        <w:t>گفت</w:t>
      </w:r>
      <w:r w:rsidR="003C3CF2">
        <w:rPr>
          <w:rtl/>
          <w:lang w:bidi="fa-IR"/>
        </w:rPr>
        <w:t xml:space="preserve">: </w:t>
      </w:r>
      <w:r>
        <w:rPr>
          <w:rtl/>
          <w:lang w:bidi="fa-IR"/>
        </w:rPr>
        <w:t>اى ابوموسى</w:t>
      </w:r>
      <w:r w:rsidR="003C3CF2">
        <w:rPr>
          <w:rtl/>
          <w:lang w:bidi="fa-IR"/>
        </w:rPr>
        <w:t>!</w:t>
      </w:r>
      <w:r>
        <w:rPr>
          <w:rtl/>
          <w:lang w:bidi="fa-IR"/>
        </w:rPr>
        <w:t xml:space="preserve"> آيا ما از تو غفلت مى كنيم يا تو ما را فراموش مى كنى و حقوق خود را ياد نمى آورى</w:t>
      </w:r>
      <w:r w:rsidR="003C3CF2">
        <w:rPr>
          <w:rtl/>
          <w:lang w:bidi="fa-IR"/>
        </w:rPr>
        <w:t xml:space="preserve">. </w:t>
      </w:r>
      <w:r>
        <w:rPr>
          <w:rtl/>
          <w:lang w:bidi="fa-IR"/>
        </w:rPr>
        <w:t>الحال بگو چه در نزد ما داشتى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فلان صله و عطا و رزق فلانى و چند چيزى نام بردم</w:t>
      </w:r>
      <w:r w:rsidR="003C3CF2">
        <w:rPr>
          <w:rtl/>
          <w:lang w:bidi="fa-IR"/>
        </w:rPr>
        <w:t xml:space="preserve">. </w:t>
      </w:r>
    </w:p>
    <w:p w:rsidR="00275CBB" w:rsidRDefault="00275CBB" w:rsidP="00275CBB">
      <w:pPr>
        <w:pStyle w:val="libNormal"/>
        <w:rPr>
          <w:rtl/>
          <w:lang w:bidi="fa-IR"/>
        </w:rPr>
      </w:pPr>
      <w:r>
        <w:rPr>
          <w:rtl/>
          <w:lang w:bidi="fa-IR"/>
        </w:rPr>
        <w:t>متوكّل دستور داد</w:t>
      </w:r>
      <w:r w:rsidR="003C3CF2">
        <w:rPr>
          <w:rtl/>
          <w:lang w:bidi="fa-IR"/>
        </w:rPr>
        <w:t xml:space="preserve">: </w:t>
      </w:r>
      <w:r>
        <w:rPr>
          <w:rtl/>
          <w:lang w:bidi="fa-IR"/>
        </w:rPr>
        <w:t>آنها را به چندين برابر به من بدهند</w:t>
      </w:r>
      <w:r w:rsidR="003C3CF2">
        <w:rPr>
          <w:rtl/>
          <w:lang w:bidi="fa-IR"/>
        </w:rPr>
        <w:t xml:space="preserve">. </w:t>
      </w:r>
    </w:p>
    <w:p w:rsidR="00275CBB" w:rsidRDefault="00275CBB" w:rsidP="00275CBB">
      <w:pPr>
        <w:pStyle w:val="libNormal"/>
        <w:rPr>
          <w:rtl/>
          <w:lang w:bidi="fa-IR"/>
        </w:rPr>
      </w:pPr>
      <w:r>
        <w:rPr>
          <w:rtl/>
          <w:lang w:bidi="fa-IR"/>
        </w:rPr>
        <w:t>به فتح بن خاقان گفتم</w:t>
      </w:r>
      <w:r w:rsidR="003C3CF2">
        <w:rPr>
          <w:rtl/>
          <w:lang w:bidi="fa-IR"/>
        </w:rPr>
        <w:t xml:space="preserve">: </w:t>
      </w:r>
      <w:r>
        <w:rPr>
          <w:rtl/>
          <w:lang w:bidi="fa-IR"/>
        </w:rPr>
        <w:t xml:space="preserve">آيا امام هادى </w:t>
      </w:r>
      <w:r w:rsidR="004E6912" w:rsidRPr="004E6912">
        <w:rPr>
          <w:rStyle w:val="libAlaemChar"/>
          <w:rtl/>
        </w:rPr>
        <w:t>عليه‌السلام</w:t>
      </w:r>
      <w:r>
        <w:rPr>
          <w:rtl/>
          <w:lang w:bidi="fa-IR"/>
        </w:rPr>
        <w:t xml:space="preserve"> به اين جا آمده بود؟</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نه</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آيا نامه اى براى متوكّل نوشته بود؟</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نه</w:t>
      </w:r>
      <w:r w:rsidR="003C3CF2">
        <w:rPr>
          <w:rtl/>
          <w:lang w:bidi="fa-IR"/>
        </w:rPr>
        <w:t xml:space="preserve">. </w:t>
      </w:r>
    </w:p>
    <w:p w:rsidR="00275CBB" w:rsidRDefault="00275CBB" w:rsidP="00275CBB">
      <w:pPr>
        <w:pStyle w:val="libNormal"/>
        <w:rPr>
          <w:rtl/>
          <w:lang w:bidi="fa-IR"/>
        </w:rPr>
      </w:pPr>
      <w:r>
        <w:rPr>
          <w:rtl/>
          <w:lang w:bidi="fa-IR"/>
        </w:rPr>
        <w:t>وقتى بيرون آمدم و از آن جا دور شدم</w:t>
      </w:r>
      <w:r w:rsidR="003C3CF2">
        <w:rPr>
          <w:rtl/>
          <w:lang w:bidi="fa-IR"/>
        </w:rPr>
        <w:t xml:space="preserve">، </w:t>
      </w:r>
      <w:r>
        <w:rPr>
          <w:rtl/>
          <w:lang w:bidi="fa-IR"/>
        </w:rPr>
        <w:t>فتح پشت سر من آمد و گفت</w:t>
      </w:r>
      <w:r w:rsidR="003C3CF2">
        <w:rPr>
          <w:rtl/>
          <w:lang w:bidi="fa-IR"/>
        </w:rPr>
        <w:t xml:space="preserve">: </w:t>
      </w:r>
      <w:r>
        <w:rPr>
          <w:rtl/>
          <w:lang w:bidi="fa-IR"/>
        </w:rPr>
        <w:t xml:space="preserve">شك ندارم كه تو از امام هادى </w:t>
      </w:r>
      <w:r w:rsidR="004E6912" w:rsidRPr="004E6912">
        <w:rPr>
          <w:rStyle w:val="libAlaemChar"/>
          <w:rtl/>
        </w:rPr>
        <w:t>عليه‌السلام</w:t>
      </w:r>
      <w:r>
        <w:rPr>
          <w:rtl/>
          <w:lang w:bidi="fa-IR"/>
        </w:rPr>
        <w:t xml:space="preserve"> دعايى طلب كرده اى پس براى من نيز از او دعايى بخواه</w:t>
      </w:r>
      <w:r w:rsidR="003C3CF2">
        <w:rPr>
          <w:rtl/>
          <w:lang w:bidi="fa-IR"/>
        </w:rPr>
        <w:t xml:space="preserve">. </w:t>
      </w:r>
    </w:p>
    <w:p w:rsidR="00275CBB" w:rsidRDefault="00275CBB" w:rsidP="00275CBB">
      <w:pPr>
        <w:pStyle w:val="libNormal"/>
        <w:rPr>
          <w:rtl/>
          <w:lang w:bidi="fa-IR"/>
        </w:rPr>
      </w:pPr>
      <w:r>
        <w:rPr>
          <w:rtl/>
          <w:lang w:bidi="fa-IR"/>
        </w:rPr>
        <w:t>وقتى خدمت آن حضرت رسيدم</w:t>
      </w:r>
      <w:r w:rsidR="003C3CF2">
        <w:rPr>
          <w:rtl/>
          <w:lang w:bidi="fa-IR"/>
        </w:rPr>
        <w:t xml:space="preserve">، </w:t>
      </w:r>
      <w:r>
        <w:rPr>
          <w:rtl/>
          <w:lang w:bidi="fa-IR"/>
        </w:rPr>
        <w:t>فرمود</w:t>
      </w:r>
      <w:r w:rsidR="003C3CF2">
        <w:rPr>
          <w:rtl/>
          <w:lang w:bidi="fa-IR"/>
        </w:rPr>
        <w:t xml:space="preserve">: </w:t>
      </w:r>
      <w:r>
        <w:rPr>
          <w:rtl/>
          <w:lang w:bidi="fa-IR"/>
        </w:rPr>
        <w:t>اى ابوموسى</w:t>
      </w:r>
      <w:r w:rsidR="003C3CF2">
        <w:rPr>
          <w:rtl/>
          <w:lang w:bidi="fa-IR"/>
        </w:rPr>
        <w:t>!</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هذا وجه الرّضا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اين روز خشنودى و رضا است</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بلى به بركت تو اى سيد من</w:t>
      </w:r>
      <w:r w:rsidR="003C3CF2">
        <w:rPr>
          <w:rtl/>
          <w:lang w:bidi="fa-IR"/>
        </w:rPr>
        <w:t>!</w:t>
      </w:r>
      <w:r>
        <w:rPr>
          <w:rtl/>
          <w:lang w:bidi="fa-IR"/>
        </w:rPr>
        <w:t xml:space="preserve"> ولى به من گفتند</w:t>
      </w:r>
      <w:r w:rsidR="003C3CF2">
        <w:rPr>
          <w:rtl/>
          <w:lang w:bidi="fa-IR"/>
        </w:rPr>
        <w:t xml:space="preserve">: </w:t>
      </w:r>
      <w:r>
        <w:rPr>
          <w:rtl/>
          <w:lang w:bidi="fa-IR"/>
        </w:rPr>
        <w:t>شما نزد او نرفتيد و از او خواهش نفرموديد</w:t>
      </w:r>
      <w:r w:rsidR="003C3CF2">
        <w:rPr>
          <w:rtl/>
          <w:lang w:bidi="fa-IR"/>
        </w:rPr>
        <w:t xml:space="preserve">. </w:t>
      </w:r>
    </w:p>
    <w:p w:rsidR="00275CBB" w:rsidRDefault="00275CBB" w:rsidP="00275CBB">
      <w:pPr>
        <w:pStyle w:val="libNormal"/>
        <w:rPr>
          <w:lang w:bidi="fa-IR"/>
        </w:rPr>
      </w:pPr>
      <w:r>
        <w:rPr>
          <w:rtl/>
          <w:lang w:bidi="fa-IR"/>
        </w:rPr>
        <w:t>فرمود</w:t>
      </w:r>
      <w:r w:rsidR="003C3CF2">
        <w:rPr>
          <w:rtl/>
          <w:lang w:bidi="fa-IR"/>
        </w:rPr>
        <w:t xml:space="preserve">: </w:t>
      </w:r>
      <w:r>
        <w:rPr>
          <w:rtl/>
          <w:lang w:bidi="fa-IR"/>
        </w:rPr>
        <w:t>خداوند تعالى مى داند كه ما در مهمات فقط به او پناه مى بريم و در سختى ها و بلاها فقط بر او توكل مى كنيم</w:t>
      </w:r>
      <w:r w:rsidR="003C3CF2">
        <w:rPr>
          <w:rtl/>
          <w:lang w:bidi="fa-IR"/>
        </w:rPr>
        <w:t xml:space="preserve">. </w:t>
      </w:r>
      <w:r>
        <w:rPr>
          <w:rtl/>
          <w:lang w:bidi="fa-IR"/>
        </w:rPr>
        <w:t xml:space="preserve">او ما را عادت داده كه هرگاه از او </w:t>
      </w:r>
      <w:r w:rsidR="00B20FD7">
        <w:rPr>
          <w:rtl/>
          <w:lang w:bidi="fa-IR"/>
        </w:rPr>
        <w:t>سئوال</w:t>
      </w:r>
      <w:r>
        <w:rPr>
          <w:rtl/>
          <w:lang w:bidi="fa-IR"/>
        </w:rPr>
        <w:t xml:space="preserve"> كنيم</w:t>
      </w:r>
      <w:r w:rsidR="003C3CF2">
        <w:rPr>
          <w:rtl/>
          <w:lang w:bidi="fa-IR"/>
        </w:rPr>
        <w:t xml:space="preserve">، </w:t>
      </w:r>
      <w:r>
        <w:rPr>
          <w:rtl/>
          <w:lang w:bidi="fa-IR"/>
        </w:rPr>
        <w:t>اجابت فرمايد و بيم آن داريم كه اگر از حق تعالى عدول كنيم</w:t>
      </w:r>
      <w:r w:rsidR="003C3CF2">
        <w:rPr>
          <w:rtl/>
          <w:lang w:bidi="fa-IR"/>
        </w:rPr>
        <w:t xml:space="preserve">، </w:t>
      </w:r>
      <w:r>
        <w:rPr>
          <w:rtl/>
          <w:lang w:bidi="fa-IR"/>
        </w:rPr>
        <w:t>خدا نيز از ما عدول فرمايد</w:t>
      </w:r>
      <w:r w:rsidR="003C3CF2">
        <w:rPr>
          <w:rtl/>
          <w:lang w:bidi="fa-IR"/>
        </w:rPr>
        <w:t xml:space="preserve">. </w:t>
      </w:r>
      <w:r w:rsidRPr="00233356">
        <w:rPr>
          <w:rStyle w:val="libFootnotenumChar"/>
          <w:rtl/>
        </w:rPr>
        <w:t>(30)</w:t>
      </w:r>
    </w:p>
    <w:p w:rsidR="000C67AA" w:rsidRDefault="0015156F" w:rsidP="004E6268">
      <w:pPr>
        <w:pStyle w:val="Heading3"/>
        <w:rPr>
          <w:rtl/>
          <w:lang w:bidi="fa-IR"/>
        </w:rPr>
      </w:pPr>
      <w:r>
        <w:rPr>
          <w:rtl/>
          <w:lang w:bidi="fa-IR"/>
        </w:rPr>
        <w:br w:type="page"/>
      </w:r>
      <w:bookmarkStart w:id="29" w:name="_Toc411024897"/>
      <w:r w:rsidR="004E6268">
        <w:rPr>
          <w:rtl/>
          <w:lang w:bidi="fa-IR"/>
        </w:rPr>
        <w:lastRenderedPageBreak/>
        <w:t>پرداخت بدهى سنگين</w:t>
      </w:r>
      <w:bookmarkEnd w:id="29"/>
    </w:p>
    <w:p w:rsidR="00275CBB" w:rsidRDefault="00275CBB" w:rsidP="00275CBB">
      <w:pPr>
        <w:pStyle w:val="libNormal"/>
        <w:rPr>
          <w:rtl/>
          <w:lang w:bidi="fa-IR"/>
        </w:rPr>
      </w:pPr>
      <w:r>
        <w:rPr>
          <w:rtl/>
          <w:lang w:bidi="fa-IR"/>
        </w:rPr>
        <w:t>شيخ اربلى رحمة الله مى نويسد</w:t>
      </w:r>
      <w:r w:rsidR="003C3CF2">
        <w:rPr>
          <w:rtl/>
          <w:lang w:bidi="fa-IR"/>
        </w:rPr>
        <w:t xml:space="preserve">: </w:t>
      </w:r>
    </w:p>
    <w:p w:rsidR="00275CBB" w:rsidRDefault="00275CBB" w:rsidP="00275CBB">
      <w:pPr>
        <w:pStyle w:val="libNormal"/>
        <w:rPr>
          <w:rtl/>
          <w:lang w:bidi="fa-IR"/>
        </w:rPr>
      </w:pPr>
      <w:r>
        <w:rPr>
          <w:rtl/>
          <w:lang w:bidi="fa-IR"/>
        </w:rPr>
        <w:t xml:space="preserve">روزى امام هادى </w:t>
      </w:r>
      <w:r w:rsidR="004E6912" w:rsidRPr="004E6912">
        <w:rPr>
          <w:rStyle w:val="libAlaemChar"/>
          <w:rtl/>
        </w:rPr>
        <w:t>عليه‌السلام</w:t>
      </w:r>
      <w:r>
        <w:rPr>
          <w:rtl/>
          <w:lang w:bidi="fa-IR"/>
        </w:rPr>
        <w:t xml:space="preserve"> از سامرّا جهت امر مهمى به طرف قريه اى رفت</w:t>
      </w:r>
      <w:r w:rsidR="003C3CF2">
        <w:rPr>
          <w:rtl/>
          <w:lang w:bidi="fa-IR"/>
        </w:rPr>
        <w:t xml:space="preserve">. </w:t>
      </w:r>
      <w:r>
        <w:rPr>
          <w:rtl/>
          <w:lang w:bidi="fa-IR"/>
        </w:rPr>
        <w:t>مرد اعرابى به طلب آن حضرت به سامرّا آمد</w:t>
      </w:r>
      <w:r w:rsidR="003C3CF2">
        <w:rPr>
          <w:rtl/>
          <w:lang w:bidi="fa-IR"/>
        </w:rPr>
        <w:t xml:space="preserve">. </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حضرت به فلان قريه رفته است</w:t>
      </w:r>
      <w:r w:rsidR="003C3CF2">
        <w:rPr>
          <w:rtl/>
          <w:lang w:bidi="fa-IR"/>
        </w:rPr>
        <w:t xml:space="preserve">. </w:t>
      </w:r>
    </w:p>
    <w:p w:rsidR="00275CBB" w:rsidRDefault="00275CBB" w:rsidP="00275CBB">
      <w:pPr>
        <w:pStyle w:val="libNormal"/>
        <w:rPr>
          <w:rtl/>
          <w:lang w:bidi="fa-IR"/>
        </w:rPr>
      </w:pPr>
      <w:r>
        <w:rPr>
          <w:rtl/>
          <w:lang w:bidi="fa-IR"/>
        </w:rPr>
        <w:t>آن عرب به قصد آن حضرت به آن قريه رفت</w:t>
      </w:r>
      <w:r w:rsidR="003C3CF2">
        <w:rPr>
          <w:rtl/>
          <w:lang w:bidi="fa-IR"/>
        </w:rPr>
        <w:t xml:space="preserve">. </w:t>
      </w:r>
      <w:r>
        <w:rPr>
          <w:rtl/>
          <w:lang w:bidi="fa-IR"/>
        </w:rPr>
        <w:t>چون به خدمت آن جناب رسيد</w:t>
      </w:r>
      <w:r w:rsidR="003C3CF2">
        <w:rPr>
          <w:rtl/>
          <w:lang w:bidi="fa-IR"/>
        </w:rPr>
        <w:t xml:space="preserve">، </w:t>
      </w:r>
      <w:r>
        <w:rPr>
          <w:rtl/>
          <w:lang w:bidi="fa-IR"/>
        </w:rPr>
        <w:t>حضرت از او پرسيد</w:t>
      </w:r>
      <w:r w:rsidR="003C3CF2">
        <w:rPr>
          <w:rtl/>
          <w:lang w:bidi="fa-IR"/>
        </w:rPr>
        <w:t xml:space="preserve">: </w:t>
      </w:r>
      <w:r>
        <w:rPr>
          <w:rtl/>
          <w:lang w:bidi="fa-IR"/>
        </w:rPr>
        <w:t>چه حاجت دارى</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من مرد عربى از متمسكين به ولايت جدّت حضرت اميرال</w:t>
      </w:r>
      <w:r w:rsidR="000C67AA">
        <w:rPr>
          <w:rtl/>
          <w:lang w:bidi="fa-IR"/>
        </w:rPr>
        <w:t>مؤمن</w:t>
      </w:r>
      <w:r>
        <w:rPr>
          <w:rtl/>
          <w:lang w:bidi="fa-IR"/>
        </w:rPr>
        <w:t xml:space="preserve">ين </w:t>
      </w:r>
      <w:r w:rsidR="004E6912" w:rsidRPr="004E6912">
        <w:rPr>
          <w:rStyle w:val="libAlaemChar"/>
          <w:rtl/>
        </w:rPr>
        <w:t>عليه‌السلام</w:t>
      </w:r>
      <w:r>
        <w:rPr>
          <w:rtl/>
          <w:lang w:bidi="fa-IR"/>
        </w:rPr>
        <w:t xml:space="preserve"> هستم</w:t>
      </w:r>
      <w:r w:rsidR="003C3CF2">
        <w:rPr>
          <w:rtl/>
          <w:lang w:bidi="fa-IR"/>
        </w:rPr>
        <w:t xml:space="preserve">. </w:t>
      </w:r>
      <w:r>
        <w:rPr>
          <w:rtl/>
          <w:lang w:bidi="fa-IR"/>
        </w:rPr>
        <w:t>گرفتار بدهكارى سنگينى شده ام كه كسى جز تو آن را ادا نمى كند</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خوش باش و شاد باش</w:t>
      </w:r>
      <w:r w:rsidR="003C3CF2">
        <w:rPr>
          <w:rtl/>
          <w:lang w:bidi="fa-IR"/>
        </w:rPr>
        <w:t xml:space="preserve">. </w:t>
      </w:r>
    </w:p>
    <w:p w:rsidR="00275CBB" w:rsidRDefault="00275CBB" w:rsidP="00275CBB">
      <w:pPr>
        <w:pStyle w:val="libNormal"/>
        <w:rPr>
          <w:rtl/>
          <w:lang w:bidi="fa-IR"/>
        </w:rPr>
      </w:pPr>
      <w:r>
        <w:rPr>
          <w:rtl/>
          <w:lang w:bidi="fa-IR"/>
        </w:rPr>
        <w:t>آنگاه مرد عرب در همان جا ماند</w:t>
      </w:r>
      <w:r w:rsidR="003C3CF2">
        <w:rPr>
          <w:rtl/>
          <w:lang w:bidi="fa-IR"/>
        </w:rPr>
        <w:t xml:space="preserve">، </w:t>
      </w:r>
      <w:r>
        <w:rPr>
          <w:rtl/>
          <w:lang w:bidi="fa-IR"/>
        </w:rPr>
        <w:t>هنگامى كه صبح شد حضرت به او فرمود</w:t>
      </w:r>
      <w:r w:rsidR="003C3CF2">
        <w:rPr>
          <w:rtl/>
          <w:lang w:bidi="fa-IR"/>
        </w:rPr>
        <w:t xml:space="preserve">: </w:t>
      </w:r>
    </w:p>
    <w:p w:rsidR="00275CBB" w:rsidRDefault="00275CBB" w:rsidP="00275CBB">
      <w:pPr>
        <w:pStyle w:val="libNormal"/>
        <w:rPr>
          <w:rtl/>
          <w:lang w:bidi="fa-IR"/>
        </w:rPr>
      </w:pPr>
      <w:r>
        <w:rPr>
          <w:rtl/>
          <w:lang w:bidi="fa-IR"/>
        </w:rPr>
        <w:t>من نيز حاجتى به تو دارم كه تو را به خدا قسم كه خلاف آن انجام ندهى</w:t>
      </w:r>
      <w:r w:rsidR="003C3CF2">
        <w:rPr>
          <w:rtl/>
          <w:lang w:bidi="fa-IR"/>
        </w:rPr>
        <w:t xml:space="preserve">. </w:t>
      </w:r>
    </w:p>
    <w:p w:rsidR="00275CBB" w:rsidRDefault="00275CBB" w:rsidP="00275CBB">
      <w:pPr>
        <w:pStyle w:val="libNormal"/>
        <w:rPr>
          <w:rtl/>
          <w:lang w:bidi="fa-IR"/>
        </w:rPr>
      </w:pPr>
      <w:r>
        <w:rPr>
          <w:rtl/>
          <w:lang w:bidi="fa-IR"/>
        </w:rPr>
        <w:t>اعرابى گفت</w:t>
      </w:r>
      <w:r w:rsidR="003C3CF2">
        <w:rPr>
          <w:rtl/>
          <w:lang w:bidi="fa-IR"/>
        </w:rPr>
        <w:t xml:space="preserve">: </w:t>
      </w:r>
      <w:r>
        <w:rPr>
          <w:rtl/>
          <w:lang w:bidi="fa-IR"/>
        </w:rPr>
        <w:t>مخالفت نمى كنم</w:t>
      </w:r>
      <w:r w:rsidR="003C3CF2">
        <w:rPr>
          <w:rtl/>
          <w:lang w:bidi="fa-IR"/>
        </w:rPr>
        <w:t xml:space="preserve">. </w:t>
      </w:r>
    </w:p>
    <w:p w:rsidR="00275CBB" w:rsidRDefault="00275CBB" w:rsidP="00275CBB">
      <w:pPr>
        <w:pStyle w:val="libNormal"/>
        <w:rPr>
          <w:rtl/>
          <w:lang w:bidi="fa-IR"/>
        </w:rPr>
      </w:pPr>
      <w:r>
        <w:rPr>
          <w:rtl/>
          <w:lang w:bidi="fa-IR"/>
        </w:rPr>
        <w:t>آن حضرت به خط خود نامه اى نوشت و در آن اعتراف كرد كه به اعرابى بدهكار است و مقدار آن را در آن نامه تعيين كرده بود كه زيادتر از دينى كه او داشت و فرمود</w:t>
      </w:r>
      <w:r w:rsidR="003C3CF2">
        <w:rPr>
          <w:rtl/>
          <w:lang w:bidi="fa-IR"/>
        </w:rPr>
        <w:t xml:space="preserve">: </w:t>
      </w:r>
      <w:r>
        <w:rPr>
          <w:rtl/>
          <w:lang w:bidi="fa-IR"/>
        </w:rPr>
        <w:t>اين نامه را بگير</w:t>
      </w:r>
      <w:r w:rsidR="003C3CF2">
        <w:rPr>
          <w:rtl/>
          <w:lang w:bidi="fa-IR"/>
        </w:rPr>
        <w:t xml:space="preserve">. </w:t>
      </w:r>
      <w:r>
        <w:rPr>
          <w:rtl/>
          <w:lang w:bidi="fa-IR"/>
        </w:rPr>
        <w:t>وقتى من به سامرّا رسيدم</w:t>
      </w:r>
      <w:r w:rsidR="003C3CF2">
        <w:rPr>
          <w:rtl/>
          <w:lang w:bidi="fa-IR"/>
        </w:rPr>
        <w:t xml:space="preserve">، </w:t>
      </w:r>
      <w:r>
        <w:rPr>
          <w:rtl/>
          <w:lang w:bidi="fa-IR"/>
        </w:rPr>
        <w:t>نزد من بيا در آن هنگامى كه نزد من جماعتى از مردم باشند و اين وجه را از من مطالبه نما و بر من تندى كن و تو را به خدا قسم كه خلاف اين نكنى</w:t>
      </w:r>
      <w:r w:rsidR="003C3CF2">
        <w:rPr>
          <w:rtl/>
          <w:lang w:bidi="fa-IR"/>
        </w:rPr>
        <w:t xml:space="preserve">. </w:t>
      </w:r>
    </w:p>
    <w:p w:rsidR="00275CBB" w:rsidRDefault="00275CBB" w:rsidP="00275CBB">
      <w:pPr>
        <w:pStyle w:val="libNormal"/>
        <w:rPr>
          <w:rtl/>
          <w:lang w:bidi="fa-IR"/>
        </w:rPr>
      </w:pPr>
      <w:r>
        <w:rPr>
          <w:rtl/>
          <w:lang w:bidi="fa-IR"/>
        </w:rPr>
        <w:t>عرب گفت</w:t>
      </w:r>
      <w:r w:rsidR="003C3CF2">
        <w:rPr>
          <w:rtl/>
          <w:lang w:bidi="fa-IR"/>
        </w:rPr>
        <w:t xml:space="preserve">: </w:t>
      </w:r>
      <w:r>
        <w:rPr>
          <w:rtl/>
          <w:lang w:bidi="fa-IR"/>
        </w:rPr>
        <w:t>چنين كنم و نامه را گرفت</w:t>
      </w:r>
      <w:r w:rsidR="003C3CF2">
        <w:rPr>
          <w:rtl/>
          <w:lang w:bidi="fa-IR"/>
        </w:rPr>
        <w:t xml:space="preserve">. </w:t>
      </w:r>
    </w:p>
    <w:p w:rsidR="00275CBB" w:rsidRDefault="00275CBB" w:rsidP="00275CBB">
      <w:pPr>
        <w:pStyle w:val="libNormal"/>
        <w:rPr>
          <w:rtl/>
          <w:lang w:bidi="fa-IR"/>
        </w:rPr>
      </w:pPr>
      <w:r>
        <w:rPr>
          <w:rtl/>
          <w:lang w:bidi="fa-IR"/>
        </w:rPr>
        <w:t>آنگاه كه حضرتش به سامرّا رسيد</w:t>
      </w:r>
      <w:r w:rsidR="003C3CF2">
        <w:rPr>
          <w:rtl/>
          <w:lang w:bidi="fa-IR"/>
        </w:rPr>
        <w:t xml:space="preserve">، </w:t>
      </w:r>
      <w:r>
        <w:rPr>
          <w:rtl/>
          <w:lang w:bidi="fa-IR"/>
        </w:rPr>
        <w:t>و نزد آن حضرت جماعت بسيارى از اصحاب خليفه و غيرايشان حاضر شدند</w:t>
      </w:r>
      <w:r w:rsidR="003C3CF2">
        <w:rPr>
          <w:rtl/>
          <w:lang w:bidi="fa-IR"/>
        </w:rPr>
        <w:t xml:space="preserve">. </w:t>
      </w:r>
      <w:r>
        <w:rPr>
          <w:rtl/>
          <w:lang w:bidi="fa-IR"/>
        </w:rPr>
        <w:t xml:space="preserve">مرد عرب آمد و آن نامه را بيرون </w:t>
      </w:r>
      <w:r>
        <w:rPr>
          <w:rtl/>
          <w:lang w:bidi="fa-IR"/>
        </w:rPr>
        <w:lastRenderedPageBreak/>
        <w:t>آورد و بدهى خود را مطالبه كرد و همان گونه كه حضرت به او امر فرموده بود</w:t>
      </w:r>
      <w:r w:rsidR="003C3CF2">
        <w:rPr>
          <w:rtl/>
          <w:lang w:bidi="fa-IR"/>
        </w:rPr>
        <w:t xml:space="preserve">، </w:t>
      </w:r>
      <w:r>
        <w:rPr>
          <w:rtl/>
          <w:lang w:bidi="fa-IR"/>
        </w:rPr>
        <w:t>رفتار كرد</w:t>
      </w:r>
      <w:r w:rsidR="003C3CF2">
        <w:rPr>
          <w:rtl/>
          <w:lang w:bidi="fa-IR"/>
        </w:rPr>
        <w:t xml:space="preserve">. </w:t>
      </w:r>
    </w:p>
    <w:p w:rsidR="00275CBB" w:rsidRDefault="00275CBB" w:rsidP="00275CBB">
      <w:pPr>
        <w:pStyle w:val="libNormal"/>
        <w:rPr>
          <w:rtl/>
          <w:lang w:bidi="fa-IR"/>
        </w:rPr>
      </w:pPr>
      <w:r>
        <w:rPr>
          <w:rtl/>
          <w:lang w:bidi="fa-IR"/>
        </w:rPr>
        <w:t>حضرت به نرمى و ملايمت با او تكلم كرد و عذرخواهى نمود و وعده داد كه وفا خواهم كرد و تو را خوشحال خواهم ساخت</w:t>
      </w:r>
      <w:r w:rsidR="003C3CF2">
        <w:rPr>
          <w:rtl/>
          <w:lang w:bidi="fa-IR"/>
        </w:rPr>
        <w:t xml:space="preserve">. </w:t>
      </w:r>
    </w:p>
    <w:p w:rsidR="00275CBB" w:rsidRDefault="00275CBB" w:rsidP="00275CBB">
      <w:pPr>
        <w:pStyle w:val="libNormal"/>
        <w:rPr>
          <w:rtl/>
          <w:lang w:bidi="fa-IR"/>
        </w:rPr>
      </w:pPr>
      <w:r>
        <w:rPr>
          <w:rtl/>
          <w:lang w:bidi="fa-IR"/>
        </w:rPr>
        <w:t>اين خبر به متوكّل رسيد</w:t>
      </w:r>
      <w:r w:rsidR="003C3CF2">
        <w:rPr>
          <w:rtl/>
          <w:lang w:bidi="fa-IR"/>
        </w:rPr>
        <w:t xml:space="preserve">. </w:t>
      </w:r>
      <w:r>
        <w:rPr>
          <w:rtl/>
          <w:lang w:bidi="fa-IR"/>
        </w:rPr>
        <w:t>دستور داد كه سى هزار درهم به آن حضرت بپردازند</w:t>
      </w:r>
      <w:r w:rsidR="003C3CF2">
        <w:rPr>
          <w:rtl/>
          <w:lang w:bidi="fa-IR"/>
        </w:rPr>
        <w:t xml:space="preserve">. </w:t>
      </w:r>
    </w:p>
    <w:p w:rsidR="00275CBB" w:rsidRDefault="00275CBB" w:rsidP="00275CBB">
      <w:pPr>
        <w:pStyle w:val="libNormal"/>
        <w:rPr>
          <w:rtl/>
          <w:lang w:bidi="fa-IR"/>
        </w:rPr>
      </w:pPr>
      <w:r>
        <w:rPr>
          <w:rtl/>
          <w:lang w:bidi="fa-IR"/>
        </w:rPr>
        <w:t>وقتى آن پول ها به آن حضرت رسيد</w:t>
      </w:r>
      <w:r w:rsidR="003C3CF2">
        <w:rPr>
          <w:rtl/>
          <w:lang w:bidi="fa-IR"/>
        </w:rPr>
        <w:t xml:space="preserve">، </w:t>
      </w:r>
      <w:r>
        <w:rPr>
          <w:rtl/>
          <w:lang w:bidi="fa-IR"/>
        </w:rPr>
        <w:t>گذاشت تا آن مرد آمد</w:t>
      </w:r>
      <w:r w:rsidR="003C3CF2">
        <w:rPr>
          <w:rtl/>
          <w:lang w:bidi="fa-IR"/>
        </w:rPr>
        <w:t xml:space="preserve">. </w:t>
      </w:r>
      <w:r>
        <w:rPr>
          <w:rtl/>
          <w:lang w:bidi="fa-IR"/>
        </w:rPr>
        <w:t>فرمود</w:t>
      </w:r>
      <w:r w:rsidR="003C3CF2">
        <w:rPr>
          <w:rtl/>
          <w:lang w:bidi="fa-IR"/>
        </w:rPr>
        <w:t xml:space="preserve">: </w:t>
      </w:r>
      <w:r>
        <w:rPr>
          <w:rtl/>
          <w:lang w:bidi="fa-IR"/>
        </w:rPr>
        <w:t>اين مبلغ را بگير و دين خود را ادا كن و مابقى آن را خرج اهل و عيال خود كن و ما را معذور دار</w:t>
      </w:r>
      <w:r w:rsidR="003C3CF2">
        <w:rPr>
          <w:rtl/>
          <w:lang w:bidi="fa-IR"/>
        </w:rPr>
        <w:t xml:space="preserve">. </w:t>
      </w:r>
    </w:p>
    <w:p w:rsidR="00275CBB" w:rsidRDefault="00275CBB" w:rsidP="00275CBB">
      <w:pPr>
        <w:pStyle w:val="libNormal"/>
        <w:rPr>
          <w:rtl/>
          <w:lang w:bidi="fa-IR"/>
        </w:rPr>
      </w:pPr>
      <w:r>
        <w:rPr>
          <w:rtl/>
          <w:lang w:bidi="fa-IR"/>
        </w:rPr>
        <w:t>اعرابى گفت</w:t>
      </w:r>
      <w:r w:rsidR="003C3CF2">
        <w:rPr>
          <w:rtl/>
          <w:lang w:bidi="fa-IR"/>
        </w:rPr>
        <w:t xml:space="preserve">: </w:t>
      </w:r>
      <w:r>
        <w:rPr>
          <w:rtl/>
          <w:lang w:bidi="fa-IR"/>
        </w:rPr>
        <w:t>يابن رسول الله</w:t>
      </w:r>
      <w:r w:rsidR="003C3CF2">
        <w:rPr>
          <w:rtl/>
          <w:lang w:bidi="fa-IR"/>
        </w:rPr>
        <w:t>!</w:t>
      </w:r>
      <w:r>
        <w:rPr>
          <w:rtl/>
          <w:lang w:bidi="fa-IR"/>
        </w:rPr>
        <w:t xml:space="preserve"> به خدا سوگند! آرزوى من كمتر از يك سوم اين مال بود</w:t>
      </w:r>
      <w:r w:rsidR="003C3CF2">
        <w:rPr>
          <w:rtl/>
          <w:lang w:bidi="fa-IR"/>
        </w:rPr>
        <w:t xml:space="preserve">، </w:t>
      </w:r>
      <w:r>
        <w:rPr>
          <w:rtl/>
          <w:lang w:bidi="fa-IR"/>
        </w:rPr>
        <w:t xml:space="preserve">ولى </w:t>
      </w:r>
      <w:r w:rsidR="00C40416" w:rsidRPr="00C40416">
        <w:rPr>
          <w:rStyle w:val="libAlaemChar"/>
          <w:rFonts w:eastAsia="KFGQPC Uthman Taha Naskh"/>
          <w:rtl/>
        </w:rPr>
        <w:t>(</w:t>
      </w:r>
      <w:r w:rsidR="00C40416" w:rsidRPr="00C40416">
        <w:rPr>
          <w:rStyle w:val="libHadeesChar"/>
          <w:rtl/>
        </w:rPr>
        <w:t>الله اعلم حيث يجعل رسالته</w:t>
      </w:r>
      <w:r w:rsidR="003C3CF2">
        <w:rPr>
          <w:rStyle w:val="libHadeesChar"/>
          <w:rtl/>
        </w:rPr>
        <w:t xml:space="preserve">. </w:t>
      </w:r>
      <w:r w:rsidR="00C40416" w:rsidRPr="00C40416">
        <w:rPr>
          <w:rStyle w:val="libAlaemChar"/>
          <w:rFonts w:eastAsia="KFGQPC Uthman Taha Naskh"/>
          <w:rtl/>
        </w:rPr>
        <w:t>)</w:t>
      </w:r>
      <w:r>
        <w:rPr>
          <w:rtl/>
          <w:lang w:bidi="fa-IR"/>
        </w:rPr>
        <w:t xml:space="preserve"> آن مبلغ را گرفت و رفت</w:t>
      </w:r>
      <w:r w:rsidR="003C3CF2">
        <w:rPr>
          <w:rtl/>
          <w:lang w:bidi="fa-IR"/>
        </w:rPr>
        <w:t xml:space="preserve">. </w:t>
      </w:r>
      <w:r w:rsidRPr="00233356">
        <w:rPr>
          <w:rStyle w:val="libFootnotenumChar"/>
          <w:rtl/>
        </w:rPr>
        <w:t>(31)</w:t>
      </w:r>
    </w:p>
    <w:p w:rsidR="000C67AA" w:rsidRDefault="004E6268" w:rsidP="004E6268">
      <w:pPr>
        <w:pStyle w:val="Heading3"/>
        <w:rPr>
          <w:rtl/>
          <w:lang w:bidi="fa-IR"/>
        </w:rPr>
      </w:pPr>
      <w:bookmarkStart w:id="30" w:name="_Toc411024898"/>
      <w:r>
        <w:rPr>
          <w:rtl/>
          <w:lang w:bidi="fa-IR"/>
        </w:rPr>
        <w:t>شير درنده سر راه قافله</w:t>
      </w:r>
      <w:bookmarkEnd w:id="30"/>
    </w:p>
    <w:p w:rsidR="00275CBB" w:rsidRDefault="00275CBB" w:rsidP="00275CBB">
      <w:pPr>
        <w:pStyle w:val="libNormal"/>
        <w:rPr>
          <w:rtl/>
          <w:lang w:bidi="fa-IR"/>
        </w:rPr>
      </w:pPr>
      <w:r>
        <w:rPr>
          <w:rtl/>
          <w:lang w:bidi="fa-IR"/>
        </w:rPr>
        <w:t>ابن طاووس رحمة الله به روايت قاسم بن علا اينگونه نقل مى كند</w:t>
      </w:r>
      <w:r w:rsidR="003C3CF2">
        <w:rPr>
          <w:rtl/>
          <w:lang w:bidi="fa-IR"/>
        </w:rPr>
        <w:t xml:space="preserve">: </w:t>
      </w:r>
    </w:p>
    <w:p w:rsidR="00275CBB" w:rsidRDefault="00275CBB" w:rsidP="00275CBB">
      <w:pPr>
        <w:pStyle w:val="libNormal"/>
        <w:rPr>
          <w:rtl/>
          <w:lang w:bidi="fa-IR"/>
        </w:rPr>
      </w:pPr>
      <w:r>
        <w:rPr>
          <w:rtl/>
          <w:lang w:bidi="fa-IR"/>
        </w:rPr>
        <w:t xml:space="preserve">صافى خادم امام هادى </w:t>
      </w:r>
      <w:r w:rsidR="004E6912" w:rsidRPr="004E6912">
        <w:rPr>
          <w:rStyle w:val="libAlaemChar"/>
          <w:rtl/>
        </w:rPr>
        <w:t>عليه‌السلام</w:t>
      </w:r>
      <w:r>
        <w:rPr>
          <w:rtl/>
          <w:lang w:bidi="fa-IR"/>
        </w:rPr>
        <w:t xml:space="preserve"> گويد</w:t>
      </w:r>
      <w:r w:rsidR="003C3CF2">
        <w:rPr>
          <w:rtl/>
          <w:lang w:bidi="fa-IR"/>
        </w:rPr>
        <w:t xml:space="preserve">: </w:t>
      </w:r>
      <w:r>
        <w:rPr>
          <w:rtl/>
          <w:lang w:bidi="fa-IR"/>
        </w:rPr>
        <w:t xml:space="preserve">از امام رخصت طلبيدم كه به زيارت جدش حضرت رضا </w:t>
      </w:r>
      <w:r w:rsidR="004E6912" w:rsidRPr="004E6912">
        <w:rPr>
          <w:rStyle w:val="libAlaemChar"/>
          <w:rtl/>
        </w:rPr>
        <w:t>عليه‌السلام</w:t>
      </w:r>
      <w:r>
        <w:rPr>
          <w:rtl/>
          <w:lang w:bidi="fa-IR"/>
        </w:rPr>
        <w:t xml:space="preserve"> بروم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 xml:space="preserve">انگشترى كه نگينش عقيق زرد و نقش آن </w:t>
      </w:r>
      <w:r w:rsidR="00C40416" w:rsidRPr="00C40416">
        <w:rPr>
          <w:rStyle w:val="libAlaemChar"/>
          <w:rFonts w:eastAsia="KFGQPC Uthman Taha Naskh"/>
          <w:rtl/>
        </w:rPr>
        <w:t>(</w:t>
      </w:r>
      <w:r w:rsidR="00C40416" w:rsidRPr="00C40416">
        <w:rPr>
          <w:rStyle w:val="libHadeesChar"/>
          <w:rtl/>
        </w:rPr>
        <w:t>ماشاءالله لا حول و لا قوّة الا بالله استغفر الله</w:t>
      </w:r>
      <w:r w:rsidR="00C40416" w:rsidRPr="00C40416">
        <w:rPr>
          <w:rStyle w:val="libAlaemChar"/>
          <w:rFonts w:eastAsia="KFGQPC Uthman Taha Naskh"/>
          <w:rtl/>
        </w:rPr>
        <w:t>)</w:t>
      </w:r>
      <w:r>
        <w:rPr>
          <w:rtl/>
          <w:lang w:bidi="fa-IR"/>
        </w:rPr>
        <w:t xml:space="preserve"> است و بر روى ديگرش</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 xml:space="preserve">محمّد </w:t>
      </w:r>
      <w:r w:rsidR="00E442ED" w:rsidRPr="00E442ED">
        <w:rPr>
          <w:rStyle w:val="libAlaemChar"/>
          <w:rFonts w:eastAsia="KFGQPC Uthman Taha Naskh"/>
          <w:rtl/>
        </w:rPr>
        <w:t>صلى‌الله‌عليه‌وآله</w:t>
      </w:r>
      <w:r w:rsidR="00C40416" w:rsidRPr="00C40416">
        <w:rPr>
          <w:rStyle w:val="libHadeesChar"/>
          <w:rtl/>
        </w:rPr>
        <w:t xml:space="preserve"> و على </w:t>
      </w:r>
      <w:r w:rsidR="004E6912" w:rsidRPr="004E6912">
        <w:rPr>
          <w:rStyle w:val="libAlaemChar"/>
          <w:rFonts w:eastAsia="KFGQPC Uthman Taha Naskh"/>
          <w:rtl/>
        </w:rPr>
        <w:t>عليه‌السلام</w:t>
      </w:r>
      <w:r w:rsidR="00C40416" w:rsidRPr="00C40416">
        <w:rPr>
          <w:rStyle w:val="libAlaemChar"/>
          <w:rFonts w:eastAsia="KFGQPC Uthman Taha Naskh"/>
          <w:rtl/>
        </w:rPr>
        <w:t>)</w:t>
      </w:r>
      <w:r>
        <w:rPr>
          <w:rtl/>
          <w:lang w:bidi="fa-IR"/>
        </w:rPr>
        <w:t xml:space="preserve"> نقش بسته با خود بردار تا از شر دزدان و راهزنان ايمن باشى و براى سلامتى تو تمام تر و دين تو را حفظكننده تر است</w:t>
      </w:r>
      <w:r w:rsidR="003C3CF2">
        <w:rPr>
          <w:rtl/>
          <w:lang w:bidi="fa-IR"/>
        </w:rPr>
        <w:t xml:space="preserve">. </w:t>
      </w:r>
    </w:p>
    <w:p w:rsidR="00275CBB" w:rsidRDefault="00275CBB" w:rsidP="00275CBB">
      <w:pPr>
        <w:pStyle w:val="libNormal"/>
        <w:rPr>
          <w:rtl/>
          <w:lang w:bidi="fa-IR"/>
        </w:rPr>
      </w:pPr>
      <w:r>
        <w:rPr>
          <w:rtl/>
          <w:lang w:bidi="fa-IR"/>
        </w:rPr>
        <w:t>خادم گفت</w:t>
      </w:r>
      <w:r w:rsidR="003C3CF2">
        <w:rPr>
          <w:rtl/>
          <w:lang w:bidi="fa-IR"/>
        </w:rPr>
        <w:t xml:space="preserve">: </w:t>
      </w:r>
      <w:r>
        <w:rPr>
          <w:rtl/>
          <w:lang w:bidi="fa-IR"/>
        </w:rPr>
        <w:t>انگشترى كه حضرت فرموده بود</w:t>
      </w:r>
      <w:r w:rsidR="003C3CF2">
        <w:rPr>
          <w:rtl/>
          <w:lang w:bidi="fa-IR"/>
        </w:rPr>
        <w:t xml:space="preserve">، </w:t>
      </w:r>
      <w:r>
        <w:rPr>
          <w:rtl/>
          <w:lang w:bidi="fa-IR"/>
        </w:rPr>
        <w:t>تهيه كردم و خدمتش رفتم تا وداع كنم</w:t>
      </w:r>
      <w:r w:rsidR="003C3CF2">
        <w:rPr>
          <w:rtl/>
          <w:lang w:bidi="fa-IR"/>
        </w:rPr>
        <w:t xml:space="preserve">. </w:t>
      </w:r>
      <w:r>
        <w:rPr>
          <w:rtl/>
          <w:lang w:bidi="fa-IR"/>
        </w:rPr>
        <w:t>چون وداع كردم و دور شدم حضرت دستور فرمود كه مرا برگردانند</w:t>
      </w:r>
      <w:r w:rsidR="003C3CF2">
        <w:rPr>
          <w:rtl/>
          <w:lang w:bidi="fa-IR"/>
        </w:rPr>
        <w:t xml:space="preserve">. </w:t>
      </w:r>
    </w:p>
    <w:p w:rsidR="00275CBB" w:rsidRDefault="00275CBB" w:rsidP="00275CBB">
      <w:pPr>
        <w:pStyle w:val="libNormal"/>
        <w:rPr>
          <w:rtl/>
          <w:lang w:bidi="fa-IR"/>
        </w:rPr>
      </w:pPr>
      <w:r>
        <w:rPr>
          <w:rtl/>
          <w:lang w:bidi="fa-IR"/>
        </w:rPr>
        <w:lastRenderedPageBreak/>
        <w:t>چون برگشتم</w:t>
      </w:r>
      <w:r w:rsidR="003C3CF2">
        <w:rPr>
          <w:rtl/>
          <w:lang w:bidi="fa-IR"/>
        </w:rPr>
        <w:t xml:space="preserve">، </w:t>
      </w:r>
      <w:r>
        <w:rPr>
          <w:rtl/>
          <w:lang w:bidi="fa-IR"/>
        </w:rPr>
        <w:t>فرمود</w:t>
      </w:r>
      <w:r w:rsidR="003C3CF2">
        <w:rPr>
          <w:rtl/>
          <w:lang w:bidi="fa-IR"/>
        </w:rPr>
        <w:t xml:space="preserve">: </w:t>
      </w:r>
      <w:r>
        <w:rPr>
          <w:rtl/>
          <w:lang w:bidi="fa-IR"/>
        </w:rPr>
        <w:t>انگشتر فيروزه هم با خود بردار</w:t>
      </w:r>
      <w:r w:rsidR="003C3CF2">
        <w:rPr>
          <w:rtl/>
          <w:lang w:bidi="fa-IR"/>
        </w:rPr>
        <w:t xml:space="preserve">، </w:t>
      </w:r>
      <w:r>
        <w:rPr>
          <w:rtl/>
          <w:lang w:bidi="fa-IR"/>
        </w:rPr>
        <w:t>زيرا در ميان طوس و نيشابور شيرى خواهد بود كه قافله را از رفتن منع خواهد كرد</w:t>
      </w:r>
      <w:r w:rsidR="003C3CF2">
        <w:rPr>
          <w:rtl/>
          <w:lang w:bidi="fa-IR"/>
        </w:rPr>
        <w:t xml:space="preserve">، </w:t>
      </w:r>
      <w:r>
        <w:rPr>
          <w:rtl/>
          <w:lang w:bidi="fa-IR"/>
        </w:rPr>
        <w:t>تو پيش برو و اين انگشتر را به او نشان بده و بگو</w:t>
      </w:r>
      <w:r w:rsidR="003C3CF2">
        <w:rPr>
          <w:rtl/>
          <w:lang w:bidi="fa-IR"/>
        </w:rPr>
        <w:t xml:space="preserve">: </w:t>
      </w:r>
      <w:r>
        <w:rPr>
          <w:rtl/>
          <w:lang w:bidi="fa-IR"/>
        </w:rPr>
        <w:t>مولاى من مى فرمايد</w:t>
      </w:r>
      <w:r w:rsidR="003C3CF2">
        <w:rPr>
          <w:rtl/>
          <w:lang w:bidi="fa-IR"/>
        </w:rPr>
        <w:t xml:space="preserve">: </w:t>
      </w:r>
      <w:r>
        <w:rPr>
          <w:rtl/>
          <w:lang w:bidi="fa-IR"/>
        </w:rPr>
        <w:t>دور شو</w:t>
      </w:r>
      <w:r w:rsidR="003C3CF2">
        <w:rPr>
          <w:rtl/>
          <w:lang w:bidi="fa-IR"/>
        </w:rPr>
        <w:t xml:space="preserve">. </w:t>
      </w:r>
    </w:p>
    <w:p w:rsidR="00275CBB" w:rsidRDefault="00275CBB" w:rsidP="00096DC4">
      <w:pPr>
        <w:pStyle w:val="libNormal"/>
        <w:rPr>
          <w:rtl/>
          <w:lang w:bidi="fa-IR"/>
        </w:rPr>
      </w:pPr>
      <w:r>
        <w:rPr>
          <w:rtl/>
          <w:lang w:bidi="fa-IR"/>
        </w:rPr>
        <w:t xml:space="preserve">بايد بر يك طرف فيروزه </w:t>
      </w:r>
      <w:r w:rsidR="00C40416" w:rsidRPr="00C40416">
        <w:rPr>
          <w:rStyle w:val="libAlaemChar"/>
          <w:rFonts w:eastAsia="KFGQPC Uthman Taha Naskh"/>
          <w:rtl/>
        </w:rPr>
        <w:t>(</w:t>
      </w:r>
      <w:r w:rsidR="00C40416" w:rsidRPr="00C40416">
        <w:rPr>
          <w:rStyle w:val="libHadeesChar"/>
          <w:rtl/>
        </w:rPr>
        <w:t>الملك لله</w:t>
      </w:r>
      <w:r w:rsidR="00C40416" w:rsidRPr="00C40416">
        <w:rPr>
          <w:rStyle w:val="libAlaemChar"/>
          <w:rFonts w:eastAsia="KFGQPC Uthman Taha Naskh"/>
          <w:rtl/>
        </w:rPr>
        <w:t>)</w:t>
      </w:r>
      <w:r>
        <w:rPr>
          <w:rtl/>
          <w:lang w:bidi="fa-IR"/>
        </w:rPr>
        <w:t xml:space="preserve"> نقش كنى و بر طرف ديگرش </w:t>
      </w:r>
      <w:r w:rsidR="00C40416" w:rsidRPr="00C40416">
        <w:rPr>
          <w:rStyle w:val="libAlaemChar"/>
          <w:rFonts w:eastAsia="KFGQPC Uthman Taha Naskh"/>
          <w:rtl/>
        </w:rPr>
        <w:t>(</w:t>
      </w:r>
      <w:r w:rsidR="00C40416" w:rsidRPr="00C40416">
        <w:rPr>
          <w:rStyle w:val="libHadeesChar"/>
          <w:rtl/>
        </w:rPr>
        <w:t>الملك لله الواحد القهار</w:t>
      </w:r>
      <w:r w:rsidR="003C3CF2">
        <w:rPr>
          <w:rStyle w:val="libHadeesChar"/>
          <w:rtl/>
        </w:rPr>
        <w:t xml:space="preserve">، </w:t>
      </w:r>
      <w:r w:rsidR="00C40416" w:rsidRPr="00C40416">
        <w:rPr>
          <w:rStyle w:val="libAlaemChar"/>
          <w:rFonts w:eastAsia="KFGQPC Uthman Taha Naskh"/>
          <w:rtl/>
        </w:rPr>
        <w:t>)</w:t>
      </w:r>
      <w:r>
        <w:rPr>
          <w:rtl/>
          <w:lang w:bidi="fa-IR"/>
        </w:rPr>
        <w:t xml:space="preserve"> زيرا كه نقش انگشتر على </w:t>
      </w:r>
      <w:r w:rsidR="004E6912" w:rsidRPr="004E6912">
        <w:rPr>
          <w:rStyle w:val="libAlaemChar"/>
          <w:rtl/>
        </w:rPr>
        <w:t>عليه‌السلام</w:t>
      </w:r>
      <w:r>
        <w:rPr>
          <w:rtl/>
          <w:lang w:bidi="fa-IR"/>
        </w:rPr>
        <w:t xml:space="preserve"> </w:t>
      </w:r>
      <w:r w:rsidR="00C40416" w:rsidRPr="00C40416">
        <w:rPr>
          <w:rStyle w:val="libAlaemChar"/>
          <w:rFonts w:eastAsia="KFGQPC Uthman Taha Naskh"/>
          <w:rtl/>
        </w:rPr>
        <w:t>(</w:t>
      </w:r>
      <w:r w:rsidR="00C40416" w:rsidRPr="00C40416">
        <w:rPr>
          <w:rStyle w:val="libHadeesChar"/>
          <w:rtl/>
        </w:rPr>
        <w:t>الملك لله</w:t>
      </w:r>
      <w:r w:rsidR="00C40416" w:rsidRPr="00C40416">
        <w:rPr>
          <w:rStyle w:val="libAlaemChar"/>
          <w:rFonts w:eastAsia="KFGQPC Uthman Taha Naskh"/>
          <w:rtl/>
        </w:rPr>
        <w:t>)</w:t>
      </w:r>
      <w:r>
        <w:rPr>
          <w:rtl/>
          <w:lang w:bidi="fa-IR"/>
        </w:rPr>
        <w:t xml:space="preserve"> بود و چون خلافت به آن جناب برگشت</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الملك لله الواحد القهار</w:t>
      </w:r>
      <w:r w:rsidR="00C40416" w:rsidRPr="00C40416">
        <w:rPr>
          <w:rStyle w:val="libAlaemChar"/>
          <w:rFonts w:eastAsia="KFGQPC Uthman Taha Naskh"/>
          <w:rtl/>
        </w:rPr>
        <w:t>)</w:t>
      </w:r>
      <w:r>
        <w:rPr>
          <w:rtl/>
          <w:lang w:bidi="fa-IR"/>
        </w:rPr>
        <w:t xml:space="preserve"> نقش كرد</w:t>
      </w:r>
      <w:r w:rsidR="003C3CF2">
        <w:rPr>
          <w:rtl/>
          <w:lang w:bidi="fa-IR"/>
        </w:rPr>
        <w:t xml:space="preserve">. </w:t>
      </w:r>
      <w:r>
        <w:rPr>
          <w:rtl/>
          <w:lang w:bidi="fa-IR"/>
        </w:rPr>
        <w:t>نگينش فيروزه بود و چون چنين كنى موجب ايمنى از حيوانات درنده و باعث ظفر و غلبه در جنگ ها خواهد شد</w:t>
      </w:r>
      <w:r w:rsidR="003C3CF2">
        <w:rPr>
          <w:rtl/>
          <w:lang w:bidi="fa-IR"/>
        </w:rPr>
        <w:t xml:space="preserve">. </w:t>
      </w:r>
    </w:p>
    <w:p w:rsidR="00275CBB" w:rsidRDefault="00275CBB" w:rsidP="00275CBB">
      <w:pPr>
        <w:pStyle w:val="libNormal"/>
        <w:rPr>
          <w:rtl/>
          <w:lang w:bidi="fa-IR"/>
        </w:rPr>
      </w:pPr>
      <w:r>
        <w:rPr>
          <w:rtl/>
          <w:lang w:bidi="fa-IR"/>
        </w:rPr>
        <w:t>خادم گفت</w:t>
      </w:r>
      <w:r w:rsidR="003C3CF2">
        <w:rPr>
          <w:rtl/>
          <w:lang w:bidi="fa-IR"/>
        </w:rPr>
        <w:t xml:space="preserve">: </w:t>
      </w:r>
      <w:r>
        <w:rPr>
          <w:rtl/>
          <w:lang w:bidi="fa-IR"/>
        </w:rPr>
        <w:t>به سفر رفتم و به خدا سوگند! كه در همان مكان كه حضرت فرموده بود</w:t>
      </w:r>
      <w:r w:rsidR="003C3CF2">
        <w:rPr>
          <w:rtl/>
          <w:lang w:bidi="fa-IR"/>
        </w:rPr>
        <w:t xml:space="preserve">، </w:t>
      </w:r>
      <w:r>
        <w:rPr>
          <w:rtl/>
          <w:lang w:bidi="fa-IR"/>
        </w:rPr>
        <w:t>شيرى بر سر راه آمد و آنچه فرموده بود به عمل آوردم</w:t>
      </w:r>
      <w:r w:rsidR="003C3CF2">
        <w:rPr>
          <w:rtl/>
          <w:lang w:bidi="fa-IR"/>
        </w:rPr>
        <w:t xml:space="preserve">. </w:t>
      </w:r>
      <w:r>
        <w:rPr>
          <w:rtl/>
          <w:lang w:bidi="fa-IR"/>
        </w:rPr>
        <w:t>شير برگشت</w:t>
      </w:r>
      <w:r w:rsidR="003C3CF2">
        <w:rPr>
          <w:rtl/>
          <w:lang w:bidi="fa-IR"/>
        </w:rPr>
        <w:t xml:space="preserve">. </w:t>
      </w:r>
    </w:p>
    <w:p w:rsidR="00275CBB" w:rsidRDefault="00275CBB" w:rsidP="00275CBB">
      <w:pPr>
        <w:pStyle w:val="libNormal"/>
        <w:rPr>
          <w:rtl/>
          <w:lang w:bidi="fa-IR"/>
        </w:rPr>
      </w:pPr>
      <w:r>
        <w:rPr>
          <w:rtl/>
          <w:lang w:bidi="fa-IR"/>
        </w:rPr>
        <w:t>هنگامى كه از زيارت برگشتم قضايا را خدمت حضرت عرض كردم</w:t>
      </w:r>
      <w:r w:rsidR="003C3CF2">
        <w:rPr>
          <w:rtl/>
          <w:lang w:bidi="fa-IR"/>
        </w:rPr>
        <w:t xml:space="preserve">. </w:t>
      </w:r>
    </w:p>
    <w:p w:rsidR="00275CBB" w:rsidRDefault="00275CBB" w:rsidP="00275CBB">
      <w:pPr>
        <w:pStyle w:val="libNormal"/>
        <w:rPr>
          <w:rtl/>
          <w:lang w:bidi="fa-IR"/>
        </w:rPr>
      </w:pPr>
      <w:r>
        <w:rPr>
          <w:rtl/>
          <w:lang w:bidi="fa-IR"/>
        </w:rPr>
        <w:t>آن حضرت فرمود</w:t>
      </w:r>
      <w:r w:rsidR="003C3CF2">
        <w:rPr>
          <w:rtl/>
          <w:lang w:bidi="fa-IR"/>
        </w:rPr>
        <w:t xml:space="preserve">: </w:t>
      </w:r>
      <w:r>
        <w:rPr>
          <w:rtl/>
          <w:lang w:bidi="fa-IR"/>
        </w:rPr>
        <w:t>يك چيز مانده كه نقل نكردى</w:t>
      </w:r>
      <w:r w:rsidR="003C3CF2">
        <w:rPr>
          <w:rtl/>
          <w:lang w:bidi="fa-IR"/>
        </w:rPr>
        <w:t xml:space="preserve">، </w:t>
      </w:r>
      <w:r>
        <w:rPr>
          <w:rtl/>
          <w:lang w:bidi="fa-IR"/>
        </w:rPr>
        <w:t>اگر مى خواهى من نقل كنم</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آقا! شايد فراموش كرده باشم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 xml:space="preserve">شبى در طوس نزديكى روضه امام رضا </w:t>
      </w:r>
      <w:r w:rsidR="004E6912" w:rsidRPr="004E6912">
        <w:rPr>
          <w:rStyle w:val="libAlaemChar"/>
          <w:rtl/>
        </w:rPr>
        <w:t>عليه‌السلام</w:t>
      </w:r>
      <w:r>
        <w:rPr>
          <w:rtl/>
          <w:lang w:bidi="fa-IR"/>
        </w:rPr>
        <w:t xml:space="preserve"> خوابيده بودى</w:t>
      </w:r>
      <w:r w:rsidR="003C3CF2">
        <w:rPr>
          <w:rtl/>
          <w:lang w:bidi="fa-IR"/>
        </w:rPr>
        <w:t xml:space="preserve">. </w:t>
      </w:r>
      <w:r>
        <w:rPr>
          <w:rtl/>
          <w:lang w:bidi="fa-IR"/>
        </w:rPr>
        <w:t xml:space="preserve">گروهى از جنيان به زيارت قبر امام رضا </w:t>
      </w:r>
      <w:r w:rsidR="004E6912" w:rsidRPr="004E6912">
        <w:rPr>
          <w:rStyle w:val="libAlaemChar"/>
          <w:rtl/>
        </w:rPr>
        <w:t>عليه‌السلام</w:t>
      </w:r>
      <w:r>
        <w:rPr>
          <w:rtl/>
          <w:lang w:bidi="fa-IR"/>
        </w:rPr>
        <w:t xml:space="preserve"> مى رفتند</w:t>
      </w:r>
      <w:r w:rsidR="003C3CF2">
        <w:rPr>
          <w:rtl/>
          <w:lang w:bidi="fa-IR"/>
        </w:rPr>
        <w:t xml:space="preserve">. </w:t>
      </w:r>
      <w:r>
        <w:rPr>
          <w:rtl/>
          <w:lang w:bidi="fa-IR"/>
        </w:rPr>
        <w:t>آن نگين را در دست تو ديدند و نقش آن را خواندند</w:t>
      </w:r>
      <w:r w:rsidR="003C3CF2">
        <w:rPr>
          <w:rtl/>
          <w:lang w:bidi="fa-IR"/>
        </w:rPr>
        <w:t xml:space="preserve">. </w:t>
      </w:r>
      <w:r>
        <w:rPr>
          <w:rtl/>
          <w:lang w:bidi="fa-IR"/>
        </w:rPr>
        <w:t>پس از دست تو بيرون كردند</w:t>
      </w:r>
      <w:r w:rsidR="003C3CF2">
        <w:rPr>
          <w:rtl/>
          <w:lang w:bidi="fa-IR"/>
        </w:rPr>
        <w:t xml:space="preserve">. </w:t>
      </w:r>
      <w:r>
        <w:rPr>
          <w:rtl/>
          <w:lang w:bidi="fa-IR"/>
        </w:rPr>
        <w:t>نزد بيمارى بردند و آن را در آب شستند و آب را به بيمار خورانيدند و بيمارشان صحت يافت</w:t>
      </w:r>
      <w:r w:rsidR="003C3CF2">
        <w:rPr>
          <w:rtl/>
          <w:lang w:bidi="fa-IR"/>
        </w:rPr>
        <w:t xml:space="preserve">. </w:t>
      </w:r>
      <w:r>
        <w:rPr>
          <w:rtl/>
          <w:lang w:bidi="fa-IR"/>
        </w:rPr>
        <w:t>پس انگشتر را برگرداندند و تو در دست راست خود كرده بودى</w:t>
      </w:r>
      <w:r w:rsidR="003C3CF2">
        <w:rPr>
          <w:rtl/>
          <w:lang w:bidi="fa-IR"/>
        </w:rPr>
        <w:t xml:space="preserve">، </w:t>
      </w:r>
      <w:r>
        <w:rPr>
          <w:rtl/>
          <w:lang w:bidi="fa-IR"/>
        </w:rPr>
        <w:t>آنان در دست چپ تو كردند</w:t>
      </w:r>
      <w:r w:rsidR="003C3CF2">
        <w:rPr>
          <w:rtl/>
          <w:lang w:bidi="fa-IR"/>
        </w:rPr>
        <w:t xml:space="preserve">. </w:t>
      </w:r>
      <w:r>
        <w:rPr>
          <w:rtl/>
          <w:lang w:bidi="fa-IR"/>
        </w:rPr>
        <w:t>چون بيدار شدى بسيار تعجب كردى و سببش را ندانستى و بر بالين خود ياقوتى ديدى</w:t>
      </w:r>
      <w:r w:rsidR="003C3CF2">
        <w:rPr>
          <w:rtl/>
          <w:lang w:bidi="fa-IR"/>
        </w:rPr>
        <w:t xml:space="preserve">. </w:t>
      </w:r>
      <w:r>
        <w:rPr>
          <w:rtl/>
          <w:lang w:bidi="fa-IR"/>
        </w:rPr>
        <w:t>آن را برداشتى</w:t>
      </w:r>
      <w:r w:rsidR="003C3CF2">
        <w:rPr>
          <w:rtl/>
          <w:lang w:bidi="fa-IR"/>
        </w:rPr>
        <w:t xml:space="preserve">. </w:t>
      </w:r>
      <w:r>
        <w:rPr>
          <w:rtl/>
          <w:lang w:bidi="fa-IR"/>
        </w:rPr>
        <w:t>الحال همراه توست</w:t>
      </w:r>
      <w:r w:rsidR="003C3CF2">
        <w:rPr>
          <w:rtl/>
          <w:lang w:bidi="fa-IR"/>
        </w:rPr>
        <w:t xml:space="preserve">. </w:t>
      </w:r>
      <w:r>
        <w:rPr>
          <w:rtl/>
          <w:lang w:bidi="fa-IR"/>
        </w:rPr>
        <w:t xml:space="preserve">به بازار ببر و آن را به </w:t>
      </w:r>
      <w:r>
        <w:rPr>
          <w:rtl/>
          <w:lang w:bidi="fa-IR"/>
        </w:rPr>
        <w:lastRenderedPageBreak/>
        <w:t>هشتاد اشرفى خواهى فروخت و اين ياقوت هديه آن جنيان است كه براى تو آورده اند</w:t>
      </w:r>
      <w:r w:rsidR="003C3CF2">
        <w:rPr>
          <w:rtl/>
          <w:lang w:bidi="fa-IR"/>
        </w:rPr>
        <w:t xml:space="preserve">. </w:t>
      </w:r>
    </w:p>
    <w:p w:rsidR="00275CBB" w:rsidRDefault="00275CBB" w:rsidP="00275CBB">
      <w:pPr>
        <w:pStyle w:val="libNormal"/>
        <w:rPr>
          <w:rtl/>
          <w:lang w:bidi="fa-IR"/>
        </w:rPr>
      </w:pPr>
      <w:r>
        <w:rPr>
          <w:rtl/>
          <w:lang w:bidi="fa-IR"/>
        </w:rPr>
        <w:t>خادم گفت</w:t>
      </w:r>
      <w:r w:rsidR="003C3CF2">
        <w:rPr>
          <w:rtl/>
          <w:lang w:bidi="fa-IR"/>
        </w:rPr>
        <w:t xml:space="preserve">: </w:t>
      </w:r>
      <w:r>
        <w:rPr>
          <w:rtl/>
          <w:lang w:bidi="fa-IR"/>
        </w:rPr>
        <w:t>ياقوت را به بازار بردم و هشتاد اشرفى فروختم</w:t>
      </w:r>
      <w:r w:rsidR="003C3CF2">
        <w:rPr>
          <w:rtl/>
          <w:lang w:bidi="fa-IR"/>
        </w:rPr>
        <w:t xml:space="preserve">. </w:t>
      </w:r>
      <w:r w:rsidRPr="00233356">
        <w:rPr>
          <w:rStyle w:val="libFootnotenumChar"/>
          <w:rtl/>
        </w:rPr>
        <w:t>(32)</w:t>
      </w:r>
    </w:p>
    <w:p w:rsidR="000C67AA" w:rsidRDefault="004E6268" w:rsidP="004E6268">
      <w:pPr>
        <w:pStyle w:val="Heading3"/>
        <w:rPr>
          <w:rtl/>
          <w:lang w:bidi="fa-IR"/>
        </w:rPr>
      </w:pPr>
      <w:bookmarkStart w:id="31" w:name="_Toc411024899"/>
      <w:r>
        <w:rPr>
          <w:rtl/>
          <w:lang w:bidi="fa-IR"/>
        </w:rPr>
        <w:t xml:space="preserve">دعا براى بيمار در حرم امام حسين </w:t>
      </w:r>
      <w:r w:rsidR="004E6912" w:rsidRPr="004E6912">
        <w:rPr>
          <w:rStyle w:val="libAlaemChar"/>
          <w:rtl/>
        </w:rPr>
        <w:t>عليه‌السلام</w:t>
      </w:r>
      <w:bookmarkEnd w:id="31"/>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در سامرّا بيمار شدند</w:t>
      </w:r>
      <w:r w:rsidR="003C3CF2">
        <w:rPr>
          <w:rtl/>
          <w:lang w:bidi="fa-IR"/>
        </w:rPr>
        <w:t xml:space="preserve">، </w:t>
      </w:r>
      <w:r>
        <w:rPr>
          <w:rtl/>
          <w:lang w:bidi="fa-IR"/>
        </w:rPr>
        <w:t>به ابوهاشم جعفرى فرمود</w:t>
      </w:r>
      <w:r w:rsidR="003C3CF2">
        <w:rPr>
          <w:rtl/>
          <w:lang w:bidi="fa-IR"/>
        </w:rPr>
        <w:t xml:space="preserve">: </w:t>
      </w:r>
      <w:r>
        <w:rPr>
          <w:rtl/>
          <w:lang w:bidi="fa-IR"/>
        </w:rPr>
        <w:t xml:space="preserve">كسى را به كربلا بفرست تا در حرم مقدس امام حسين </w:t>
      </w:r>
      <w:r w:rsidR="004E6912" w:rsidRPr="004E6912">
        <w:rPr>
          <w:rStyle w:val="libAlaemChar"/>
          <w:rtl/>
        </w:rPr>
        <w:t>عليه‌السلام</w:t>
      </w:r>
      <w:r>
        <w:rPr>
          <w:rtl/>
          <w:lang w:bidi="fa-IR"/>
        </w:rPr>
        <w:t xml:space="preserve"> براى سلامتى من دعا كند</w:t>
      </w:r>
      <w:r w:rsidR="003C3CF2">
        <w:rPr>
          <w:rtl/>
          <w:lang w:bidi="fa-IR"/>
        </w:rPr>
        <w:t xml:space="preserve">. </w:t>
      </w:r>
    </w:p>
    <w:p w:rsidR="00275CBB" w:rsidRDefault="00275CBB" w:rsidP="00275CBB">
      <w:pPr>
        <w:pStyle w:val="libNormal"/>
        <w:rPr>
          <w:rtl/>
          <w:lang w:bidi="fa-IR"/>
        </w:rPr>
      </w:pPr>
      <w:r>
        <w:rPr>
          <w:rtl/>
          <w:lang w:bidi="fa-IR"/>
        </w:rPr>
        <w:t>على بن هلال چون اين سخن را شنيد</w:t>
      </w:r>
      <w:r w:rsidR="003C3CF2">
        <w:rPr>
          <w:rtl/>
          <w:lang w:bidi="fa-IR"/>
        </w:rPr>
        <w:t xml:space="preserve">، </w:t>
      </w:r>
      <w:r>
        <w:rPr>
          <w:rtl/>
          <w:lang w:bidi="fa-IR"/>
        </w:rPr>
        <w:t>گفت</w:t>
      </w:r>
      <w:r w:rsidR="003C3CF2">
        <w:rPr>
          <w:rtl/>
          <w:lang w:bidi="fa-IR"/>
        </w:rPr>
        <w:t xml:space="preserve">: </w:t>
      </w:r>
      <w:r>
        <w:rPr>
          <w:rtl/>
          <w:lang w:bidi="fa-IR"/>
        </w:rPr>
        <w:t>از حائر و حرم حسينى چه مى خواهند در حالى كه خودشان امام هستند؟</w:t>
      </w:r>
    </w:p>
    <w:p w:rsidR="00275CBB" w:rsidRDefault="00275CBB" w:rsidP="00275CBB">
      <w:pPr>
        <w:pStyle w:val="libNormal"/>
        <w:rPr>
          <w:rtl/>
          <w:lang w:bidi="fa-IR"/>
        </w:rPr>
      </w:pPr>
      <w:r>
        <w:rPr>
          <w:rtl/>
          <w:lang w:bidi="fa-IR"/>
        </w:rPr>
        <w:t>ابوهاشم كه نتوانسته بود پاسخ وى را دهد</w:t>
      </w:r>
      <w:r w:rsidR="003C3CF2">
        <w:rPr>
          <w:rtl/>
          <w:lang w:bidi="fa-IR"/>
        </w:rPr>
        <w:t xml:space="preserve">، </w:t>
      </w:r>
      <w:r>
        <w:rPr>
          <w:rtl/>
          <w:lang w:bidi="fa-IR"/>
        </w:rPr>
        <w:t xml:space="preserve">مطلب و گفته وى را براى امام هادى </w:t>
      </w:r>
      <w:r w:rsidR="004E6912" w:rsidRPr="004E6912">
        <w:rPr>
          <w:rStyle w:val="libAlaemChar"/>
          <w:rtl/>
        </w:rPr>
        <w:t>عليه‌السلام</w:t>
      </w:r>
      <w:r>
        <w:rPr>
          <w:rtl/>
          <w:lang w:bidi="fa-IR"/>
        </w:rPr>
        <w:t xml:space="preserve"> نقل كرد</w:t>
      </w:r>
      <w:r w:rsidR="003C3CF2">
        <w:rPr>
          <w:rtl/>
          <w:lang w:bidi="fa-IR"/>
        </w:rPr>
        <w:t xml:space="preserve">. </w:t>
      </w:r>
    </w:p>
    <w:p w:rsidR="00275CBB" w:rsidRDefault="00275CBB" w:rsidP="00275CBB">
      <w:pPr>
        <w:pStyle w:val="libNormal"/>
        <w:rPr>
          <w:rtl/>
          <w:lang w:bidi="fa-IR"/>
        </w:rPr>
      </w:pPr>
      <w:r>
        <w:rPr>
          <w:rtl/>
          <w:lang w:bidi="fa-IR"/>
        </w:rPr>
        <w:t>حضرتش فرمود</w:t>
      </w:r>
      <w:r w:rsidR="003C3CF2">
        <w:rPr>
          <w:rtl/>
          <w:lang w:bidi="fa-IR"/>
        </w:rPr>
        <w:t xml:space="preserve">: </w:t>
      </w:r>
      <w:r>
        <w:rPr>
          <w:rtl/>
          <w:lang w:bidi="fa-IR"/>
        </w:rPr>
        <w:t xml:space="preserve">آيا به او نگفتى كه پيامبر خدا </w:t>
      </w:r>
      <w:r w:rsidR="00E442ED" w:rsidRPr="00E442ED">
        <w:rPr>
          <w:rStyle w:val="libAlaemChar"/>
          <w:rtl/>
        </w:rPr>
        <w:t>صلى‌الله‌عليه‌وآله</w:t>
      </w:r>
      <w:r>
        <w:rPr>
          <w:rtl/>
          <w:lang w:bidi="fa-IR"/>
        </w:rPr>
        <w:t xml:space="preserve"> خانه خدا را طواف مى كرد و حجرالاسود را مى بوسيد</w:t>
      </w:r>
      <w:r w:rsidR="003C3CF2">
        <w:rPr>
          <w:rtl/>
          <w:lang w:bidi="fa-IR"/>
        </w:rPr>
        <w:t xml:space="preserve">، </w:t>
      </w:r>
      <w:r>
        <w:rPr>
          <w:rtl/>
          <w:lang w:bidi="fa-IR"/>
        </w:rPr>
        <w:t>در حالى كه حرمت پيامبر و مومن از حرمت خانه خدا بيشتر است</w:t>
      </w:r>
      <w:r w:rsidR="003C3CF2">
        <w:rPr>
          <w:rtl/>
          <w:lang w:bidi="fa-IR"/>
        </w:rPr>
        <w:t xml:space="preserve">. </w:t>
      </w:r>
      <w:r>
        <w:rPr>
          <w:rtl/>
          <w:lang w:bidi="fa-IR"/>
        </w:rPr>
        <w:t xml:space="preserve">و خداوند پيامبر </w:t>
      </w:r>
      <w:r w:rsidR="00E442ED" w:rsidRPr="00E442ED">
        <w:rPr>
          <w:rStyle w:val="libAlaemChar"/>
          <w:rtl/>
        </w:rPr>
        <w:t>صلى‌الله‌عليه‌وآله</w:t>
      </w:r>
      <w:r>
        <w:rPr>
          <w:rtl/>
          <w:lang w:bidi="fa-IR"/>
        </w:rPr>
        <w:t xml:space="preserve"> را امر فرموده</w:t>
      </w:r>
      <w:r w:rsidR="003C3CF2">
        <w:rPr>
          <w:rtl/>
          <w:lang w:bidi="fa-IR"/>
        </w:rPr>
        <w:t xml:space="preserve">: </w:t>
      </w:r>
      <w:r>
        <w:rPr>
          <w:rtl/>
          <w:lang w:bidi="fa-IR"/>
        </w:rPr>
        <w:t>در عرفات وقوف نمايد</w:t>
      </w:r>
      <w:r w:rsidR="003C3CF2">
        <w:rPr>
          <w:rtl/>
          <w:lang w:bidi="fa-IR"/>
        </w:rPr>
        <w:t xml:space="preserve">، </w:t>
      </w:r>
      <w:r>
        <w:rPr>
          <w:rtl/>
          <w:lang w:bidi="fa-IR"/>
        </w:rPr>
        <w:t>زيرا خداوند متعال دوست دارد در مكان ها و مواضع مخصوصى وى را ياد كنند و من علاقمندم در جايى كه خداوند دوست دارد در آنجا دعا شود</w:t>
      </w:r>
      <w:r w:rsidR="003C3CF2">
        <w:rPr>
          <w:rtl/>
          <w:lang w:bidi="fa-IR"/>
        </w:rPr>
        <w:t xml:space="preserve">، </w:t>
      </w:r>
      <w:r>
        <w:rPr>
          <w:rtl/>
          <w:lang w:bidi="fa-IR"/>
        </w:rPr>
        <w:t>مرا دعا كنند</w:t>
      </w:r>
      <w:r w:rsidR="003C3CF2">
        <w:rPr>
          <w:rtl/>
          <w:lang w:bidi="fa-IR"/>
        </w:rPr>
        <w:t xml:space="preserve">. </w:t>
      </w:r>
    </w:p>
    <w:p w:rsidR="00275CBB" w:rsidRDefault="00275CBB" w:rsidP="00275CBB">
      <w:pPr>
        <w:pStyle w:val="libNormal"/>
        <w:rPr>
          <w:rtl/>
          <w:lang w:bidi="fa-IR"/>
        </w:rPr>
      </w:pPr>
      <w:r>
        <w:rPr>
          <w:rtl/>
          <w:lang w:bidi="fa-IR"/>
        </w:rPr>
        <w:t xml:space="preserve">شايد منظور اين است كه در موضوعات تكوينى و امور عادى كارها بايد بر اساس عادى و اسباب و عوامى طبيعى آنها جريان يابد و هيچ كس را چاره اى جز اين نيست و ائمه هدى </w:t>
      </w:r>
      <w:r w:rsidR="000C67AA" w:rsidRPr="000C67AA">
        <w:rPr>
          <w:rStyle w:val="libAlaemChar"/>
          <w:rtl/>
        </w:rPr>
        <w:t>عليهم‌السلام</w:t>
      </w:r>
      <w:r>
        <w:rPr>
          <w:rtl/>
          <w:lang w:bidi="fa-IR"/>
        </w:rPr>
        <w:t xml:space="preserve"> نيز اگرچه آنگونه كه خداوند به آنان قدرت داده است</w:t>
      </w:r>
      <w:r w:rsidR="003C3CF2">
        <w:rPr>
          <w:rtl/>
          <w:lang w:bidi="fa-IR"/>
        </w:rPr>
        <w:t xml:space="preserve">، </w:t>
      </w:r>
      <w:r>
        <w:rPr>
          <w:rtl/>
          <w:lang w:bidi="fa-IR"/>
        </w:rPr>
        <w:t>مى توانستند به طور دلخواه در امور تصرف نمايند</w:t>
      </w:r>
      <w:r w:rsidR="003C3CF2">
        <w:rPr>
          <w:rtl/>
          <w:lang w:bidi="fa-IR"/>
        </w:rPr>
        <w:t xml:space="preserve">، </w:t>
      </w:r>
      <w:r>
        <w:rPr>
          <w:rtl/>
          <w:lang w:bidi="fa-IR"/>
        </w:rPr>
        <w:t>ولى آنان كه هميشه پيشواى امت در امور دينى و دنيا هستند</w:t>
      </w:r>
      <w:r w:rsidR="003C3CF2">
        <w:rPr>
          <w:rtl/>
          <w:lang w:bidi="fa-IR"/>
        </w:rPr>
        <w:t xml:space="preserve">، </w:t>
      </w:r>
      <w:r>
        <w:rPr>
          <w:rtl/>
          <w:lang w:bidi="fa-IR"/>
        </w:rPr>
        <w:t xml:space="preserve">به همين صورت رفتار مى </w:t>
      </w:r>
      <w:r>
        <w:rPr>
          <w:rtl/>
          <w:lang w:bidi="fa-IR"/>
        </w:rPr>
        <w:lastRenderedPageBreak/>
        <w:t>كردند و مردم نيز به آنان تاءسّى و بر اساس</w:t>
      </w:r>
      <w:r w:rsidR="00085123">
        <w:rPr>
          <w:rtl/>
          <w:lang w:bidi="fa-IR"/>
        </w:rPr>
        <w:t xml:space="preserve"> </w:t>
      </w:r>
      <w:r>
        <w:rPr>
          <w:rtl/>
          <w:lang w:bidi="fa-IR"/>
        </w:rPr>
        <w:t>برنامه هاى آنان حركت مى كردند و با راهنمايى هاى آنها پندارهاى باطل آنان زدوده مى شد</w:t>
      </w:r>
      <w:r w:rsidR="003C3CF2">
        <w:rPr>
          <w:rtl/>
          <w:lang w:bidi="fa-IR"/>
        </w:rPr>
        <w:t xml:space="preserve">. </w:t>
      </w:r>
    </w:p>
    <w:p w:rsidR="00275CBB" w:rsidRDefault="00275CBB" w:rsidP="00275CBB">
      <w:pPr>
        <w:pStyle w:val="libNormal"/>
        <w:rPr>
          <w:rtl/>
          <w:lang w:bidi="fa-IR"/>
        </w:rPr>
      </w:pPr>
      <w:r>
        <w:rPr>
          <w:rtl/>
          <w:lang w:bidi="fa-IR"/>
        </w:rPr>
        <w:t xml:space="preserve">اميرمومنان على </w:t>
      </w:r>
      <w:r w:rsidR="004E6912" w:rsidRPr="004E6912">
        <w:rPr>
          <w:rStyle w:val="libAlaemChar"/>
          <w:rtl/>
        </w:rPr>
        <w:t>عليه‌السلام</w:t>
      </w:r>
      <w:r>
        <w:rPr>
          <w:rtl/>
          <w:lang w:bidi="fa-IR"/>
        </w:rPr>
        <w:t xml:space="preserve"> هم نيز در انتخاب حضرت امّالبنين </w:t>
      </w:r>
      <w:r w:rsidR="000C67AA" w:rsidRPr="000C67AA">
        <w:rPr>
          <w:rStyle w:val="libAlaemChar"/>
          <w:rtl/>
        </w:rPr>
        <w:t>عليها‌السلام</w:t>
      </w:r>
      <w:r>
        <w:rPr>
          <w:rtl/>
          <w:lang w:bidi="fa-IR"/>
        </w:rPr>
        <w:t xml:space="preserve"> همين گونه عمل كردند</w:t>
      </w:r>
      <w:r w:rsidR="003C3CF2">
        <w:rPr>
          <w:rtl/>
          <w:lang w:bidi="fa-IR"/>
        </w:rPr>
        <w:t xml:space="preserve">. </w:t>
      </w:r>
      <w:r>
        <w:rPr>
          <w:rtl/>
          <w:lang w:bidi="fa-IR"/>
        </w:rPr>
        <w:t>البته از فرمايش ايشان به حضرت عقيل معلوم مى شود كه با وى مشورت نكرد</w:t>
      </w:r>
      <w:r w:rsidR="003C3CF2">
        <w:rPr>
          <w:rtl/>
          <w:lang w:bidi="fa-IR"/>
        </w:rPr>
        <w:t xml:space="preserve">، </w:t>
      </w:r>
      <w:r>
        <w:rPr>
          <w:rtl/>
          <w:lang w:bidi="fa-IR"/>
        </w:rPr>
        <w:t>بلكه از او خواست تا با توجه به آشنايى او به انساب و آگاهى وى نسبت به خاندان هاى محترم عرب</w:t>
      </w:r>
      <w:r w:rsidR="003C3CF2">
        <w:rPr>
          <w:rtl/>
          <w:lang w:bidi="fa-IR"/>
        </w:rPr>
        <w:t xml:space="preserve">، </w:t>
      </w:r>
      <w:r>
        <w:rPr>
          <w:rtl/>
          <w:lang w:bidi="fa-IR"/>
        </w:rPr>
        <w:t>بانويى شايسته از شجاع زادگان را برايشان خواستگارى كنند</w:t>
      </w:r>
      <w:r w:rsidR="003C3CF2">
        <w:rPr>
          <w:rtl/>
          <w:lang w:bidi="fa-IR"/>
        </w:rPr>
        <w:t xml:space="preserve">. </w:t>
      </w:r>
    </w:p>
    <w:p w:rsidR="000C67AA" w:rsidRDefault="004E6268" w:rsidP="004E6268">
      <w:pPr>
        <w:pStyle w:val="Heading3"/>
        <w:rPr>
          <w:rtl/>
          <w:lang w:bidi="fa-IR"/>
        </w:rPr>
      </w:pPr>
      <w:bookmarkStart w:id="32" w:name="_Toc411024900"/>
      <w:r>
        <w:rPr>
          <w:rtl/>
          <w:lang w:bidi="fa-IR"/>
        </w:rPr>
        <w:t>هفتاد و سه زبان را فراگرفتم</w:t>
      </w:r>
      <w:bookmarkEnd w:id="32"/>
    </w:p>
    <w:p w:rsidR="00275CBB" w:rsidRDefault="00275CBB" w:rsidP="00275CBB">
      <w:pPr>
        <w:pStyle w:val="libNormal"/>
        <w:rPr>
          <w:rtl/>
          <w:lang w:bidi="fa-IR"/>
        </w:rPr>
      </w:pPr>
      <w:r>
        <w:rPr>
          <w:rtl/>
          <w:lang w:bidi="fa-IR"/>
        </w:rPr>
        <w:t>علّامه طبرسى رحمة الله مى نويسد</w:t>
      </w:r>
      <w:r w:rsidR="003C3CF2">
        <w:rPr>
          <w:rtl/>
          <w:lang w:bidi="fa-IR"/>
        </w:rPr>
        <w:t xml:space="preserve">: </w:t>
      </w:r>
      <w:r>
        <w:rPr>
          <w:rtl/>
          <w:lang w:bidi="fa-IR"/>
        </w:rPr>
        <w:t>ابوهاشم گويد</w:t>
      </w:r>
      <w:r w:rsidR="003C3CF2">
        <w:rPr>
          <w:rtl/>
          <w:lang w:bidi="fa-IR"/>
        </w:rPr>
        <w:t xml:space="preserve">: </w:t>
      </w:r>
    </w:p>
    <w:p w:rsidR="00275CBB" w:rsidRDefault="00275CBB" w:rsidP="00275CBB">
      <w:pPr>
        <w:pStyle w:val="libNormal"/>
        <w:rPr>
          <w:rtl/>
          <w:lang w:bidi="fa-IR"/>
        </w:rPr>
      </w:pPr>
      <w:r>
        <w:rPr>
          <w:rtl/>
          <w:lang w:bidi="fa-IR"/>
        </w:rPr>
        <w:t xml:space="preserve">نزد امام هادى </w:t>
      </w:r>
      <w:r w:rsidR="004E6912" w:rsidRPr="004E6912">
        <w:rPr>
          <w:rStyle w:val="libAlaemChar"/>
          <w:rtl/>
        </w:rPr>
        <w:t>عليه‌السلام</w:t>
      </w:r>
      <w:r>
        <w:rPr>
          <w:rtl/>
          <w:lang w:bidi="fa-IR"/>
        </w:rPr>
        <w:t xml:space="preserve"> رفتم</w:t>
      </w:r>
      <w:r w:rsidR="003C3CF2">
        <w:rPr>
          <w:rtl/>
          <w:lang w:bidi="fa-IR"/>
        </w:rPr>
        <w:t xml:space="preserve">. </w:t>
      </w:r>
      <w:r>
        <w:rPr>
          <w:rtl/>
          <w:lang w:bidi="fa-IR"/>
        </w:rPr>
        <w:t>آن حضرت به زبان هندى</w:t>
      </w:r>
      <w:r w:rsidR="003C3CF2">
        <w:rPr>
          <w:rtl/>
          <w:lang w:bidi="fa-IR"/>
        </w:rPr>
        <w:t xml:space="preserve">، </w:t>
      </w:r>
      <w:r>
        <w:rPr>
          <w:rtl/>
          <w:lang w:bidi="fa-IR"/>
        </w:rPr>
        <w:t>با من سخن گفت</w:t>
      </w:r>
      <w:r w:rsidR="003C3CF2">
        <w:rPr>
          <w:rtl/>
          <w:lang w:bidi="fa-IR"/>
        </w:rPr>
        <w:t xml:space="preserve">، </w:t>
      </w:r>
      <w:r>
        <w:rPr>
          <w:rtl/>
          <w:lang w:bidi="fa-IR"/>
        </w:rPr>
        <w:t>نتوانستم به خوبى جواب آن حضرت را بدهم</w:t>
      </w:r>
      <w:r w:rsidR="003C3CF2">
        <w:rPr>
          <w:rtl/>
          <w:lang w:bidi="fa-IR"/>
        </w:rPr>
        <w:t xml:space="preserve">. </w:t>
      </w:r>
    </w:p>
    <w:p w:rsidR="00275CBB" w:rsidRDefault="00275CBB" w:rsidP="00275CBB">
      <w:pPr>
        <w:pStyle w:val="libNormal"/>
        <w:rPr>
          <w:rtl/>
          <w:lang w:bidi="fa-IR"/>
        </w:rPr>
      </w:pPr>
      <w:r>
        <w:rPr>
          <w:rtl/>
          <w:lang w:bidi="fa-IR"/>
        </w:rPr>
        <w:t>در نزد آن حضرت</w:t>
      </w:r>
      <w:r w:rsidR="003C3CF2">
        <w:rPr>
          <w:rtl/>
          <w:lang w:bidi="fa-IR"/>
        </w:rPr>
        <w:t xml:space="preserve">، </w:t>
      </w:r>
      <w:r>
        <w:rPr>
          <w:rtl/>
          <w:lang w:bidi="fa-IR"/>
        </w:rPr>
        <w:t>ظرفى پر از سنگريزه بود</w:t>
      </w:r>
      <w:r w:rsidR="003C3CF2">
        <w:rPr>
          <w:rtl/>
          <w:lang w:bidi="fa-IR"/>
        </w:rPr>
        <w:t xml:space="preserve">. </w:t>
      </w:r>
      <w:r>
        <w:rPr>
          <w:rtl/>
          <w:lang w:bidi="fa-IR"/>
        </w:rPr>
        <w:t>يكى از آن سنگ ريزه ها را به دهانش نهاد و مدتى آن را مكيد</w:t>
      </w:r>
      <w:r w:rsidR="003C3CF2">
        <w:rPr>
          <w:rtl/>
          <w:lang w:bidi="fa-IR"/>
        </w:rPr>
        <w:t xml:space="preserve">، </w:t>
      </w:r>
      <w:r>
        <w:rPr>
          <w:rtl/>
          <w:lang w:bidi="fa-IR"/>
        </w:rPr>
        <w:t>سپس آن را به طرف من انداخت</w:t>
      </w:r>
      <w:r w:rsidR="003C3CF2">
        <w:rPr>
          <w:rtl/>
          <w:lang w:bidi="fa-IR"/>
        </w:rPr>
        <w:t xml:space="preserve">. </w:t>
      </w:r>
    </w:p>
    <w:p w:rsidR="00275CBB" w:rsidRDefault="00275CBB" w:rsidP="00275CBB">
      <w:pPr>
        <w:pStyle w:val="libNormal"/>
        <w:rPr>
          <w:rtl/>
          <w:lang w:bidi="fa-IR"/>
        </w:rPr>
      </w:pPr>
      <w:r>
        <w:rPr>
          <w:rtl/>
          <w:lang w:bidi="fa-IR"/>
        </w:rPr>
        <w:t>من آن را برداشتم و به دهانم نهادم و مكيدم</w:t>
      </w:r>
      <w:r w:rsidR="003C3CF2">
        <w:rPr>
          <w:rtl/>
          <w:lang w:bidi="fa-IR"/>
        </w:rPr>
        <w:t xml:space="preserve">. </w:t>
      </w:r>
      <w:r>
        <w:rPr>
          <w:rtl/>
          <w:lang w:bidi="fa-IR"/>
        </w:rPr>
        <w:t>سوگند به خدا! از نزد آن حضرت</w:t>
      </w:r>
      <w:r w:rsidR="003C3CF2">
        <w:rPr>
          <w:rtl/>
          <w:lang w:bidi="fa-IR"/>
        </w:rPr>
        <w:t xml:space="preserve">، </w:t>
      </w:r>
      <w:r>
        <w:rPr>
          <w:rtl/>
          <w:lang w:bidi="fa-IR"/>
        </w:rPr>
        <w:t>بيرون نرفتم</w:t>
      </w:r>
      <w:r w:rsidR="003C3CF2">
        <w:rPr>
          <w:rtl/>
          <w:lang w:bidi="fa-IR"/>
        </w:rPr>
        <w:t xml:space="preserve">، </w:t>
      </w:r>
      <w:r>
        <w:rPr>
          <w:rtl/>
          <w:lang w:bidi="fa-IR"/>
        </w:rPr>
        <w:t>تا اين كه به هفتاد و سه زبان</w:t>
      </w:r>
      <w:r w:rsidR="003C3CF2">
        <w:rPr>
          <w:rtl/>
          <w:lang w:bidi="fa-IR"/>
        </w:rPr>
        <w:t xml:space="preserve">، </w:t>
      </w:r>
      <w:r>
        <w:rPr>
          <w:rtl/>
          <w:lang w:bidi="fa-IR"/>
        </w:rPr>
        <w:t>كه نخستين آنها زبان هندى بود</w:t>
      </w:r>
      <w:r w:rsidR="003C3CF2">
        <w:rPr>
          <w:rtl/>
          <w:lang w:bidi="fa-IR"/>
        </w:rPr>
        <w:t xml:space="preserve">، </w:t>
      </w:r>
      <w:r>
        <w:rPr>
          <w:rtl/>
          <w:lang w:bidi="fa-IR"/>
        </w:rPr>
        <w:t>سخن مى گفتم</w:t>
      </w:r>
      <w:r w:rsidR="003C3CF2">
        <w:rPr>
          <w:rtl/>
          <w:lang w:bidi="fa-IR"/>
        </w:rPr>
        <w:t xml:space="preserve">. </w:t>
      </w:r>
    </w:p>
    <w:p w:rsidR="000C67AA" w:rsidRDefault="004E6268" w:rsidP="004E6268">
      <w:pPr>
        <w:pStyle w:val="Heading3"/>
        <w:rPr>
          <w:rtl/>
          <w:lang w:bidi="fa-IR"/>
        </w:rPr>
      </w:pPr>
      <w:bookmarkStart w:id="33" w:name="_Toc411024901"/>
      <w:r>
        <w:rPr>
          <w:rtl/>
          <w:lang w:bidi="fa-IR"/>
        </w:rPr>
        <w:t>امداد غيبى</w:t>
      </w:r>
      <w:bookmarkEnd w:id="33"/>
    </w:p>
    <w:p w:rsidR="00275CBB" w:rsidRDefault="00275CBB" w:rsidP="00275CBB">
      <w:pPr>
        <w:pStyle w:val="libNormal"/>
        <w:rPr>
          <w:rtl/>
          <w:lang w:bidi="fa-IR"/>
        </w:rPr>
      </w:pPr>
      <w:r>
        <w:rPr>
          <w:rtl/>
          <w:lang w:bidi="fa-IR"/>
        </w:rPr>
        <w:t>شيخ طوسى رحمة الله مى نويسد</w:t>
      </w:r>
      <w:r w:rsidR="003C3CF2">
        <w:rPr>
          <w:rtl/>
          <w:lang w:bidi="fa-IR"/>
        </w:rPr>
        <w:t xml:space="preserve">: </w:t>
      </w:r>
      <w:r>
        <w:rPr>
          <w:rtl/>
          <w:lang w:bidi="fa-IR"/>
        </w:rPr>
        <w:t>كافور خادم گويد</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به من فرمود</w:t>
      </w:r>
      <w:r w:rsidR="003C3CF2">
        <w:rPr>
          <w:rtl/>
          <w:lang w:bidi="fa-IR"/>
        </w:rPr>
        <w:t xml:space="preserve">: </w:t>
      </w:r>
      <w:r>
        <w:rPr>
          <w:rtl/>
          <w:lang w:bidi="fa-IR"/>
        </w:rPr>
        <w:t>فلان سطل را در فلان جا بگذار</w:t>
      </w:r>
      <w:r w:rsidR="003C3CF2">
        <w:rPr>
          <w:rtl/>
          <w:lang w:bidi="fa-IR"/>
        </w:rPr>
        <w:t xml:space="preserve">، </w:t>
      </w:r>
      <w:r>
        <w:rPr>
          <w:rtl/>
          <w:lang w:bidi="fa-IR"/>
        </w:rPr>
        <w:t>تا من با آب آن براى نماز</w:t>
      </w:r>
      <w:r w:rsidR="003C3CF2">
        <w:rPr>
          <w:rtl/>
          <w:lang w:bidi="fa-IR"/>
        </w:rPr>
        <w:t xml:space="preserve">، </w:t>
      </w:r>
      <w:r>
        <w:rPr>
          <w:rtl/>
          <w:lang w:bidi="fa-IR"/>
        </w:rPr>
        <w:t>وضو بسازم</w:t>
      </w:r>
      <w:r w:rsidR="003C3CF2">
        <w:rPr>
          <w:rtl/>
          <w:lang w:bidi="fa-IR"/>
        </w:rPr>
        <w:t xml:space="preserve">. </w:t>
      </w:r>
    </w:p>
    <w:p w:rsidR="00275CBB" w:rsidRDefault="00275CBB" w:rsidP="00275CBB">
      <w:pPr>
        <w:pStyle w:val="libNormal"/>
        <w:rPr>
          <w:rtl/>
          <w:lang w:bidi="fa-IR"/>
        </w:rPr>
      </w:pPr>
      <w:r>
        <w:rPr>
          <w:rtl/>
          <w:lang w:bidi="fa-IR"/>
        </w:rPr>
        <w:lastRenderedPageBreak/>
        <w:t>سپس مرا دنبال كارى فرستاد</w:t>
      </w:r>
      <w:r w:rsidR="003C3CF2">
        <w:rPr>
          <w:rtl/>
          <w:lang w:bidi="fa-IR"/>
        </w:rPr>
        <w:t xml:space="preserve">، </w:t>
      </w:r>
      <w:r>
        <w:rPr>
          <w:rtl/>
          <w:lang w:bidi="fa-IR"/>
        </w:rPr>
        <w:t>و فرمود</w:t>
      </w:r>
      <w:r w:rsidR="003C3CF2">
        <w:rPr>
          <w:rtl/>
          <w:lang w:bidi="fa-IR"/>
        </w:rPr>
        <w:t xml:space="preserve">: </w:t>
      </w:r>
      <w:r>
        <w:rPr>
          <w:rtl/>
          <w:lang w:bidi="fa-IR"/>
        </w:rPr>
        <w:t>وقتى كه بازگشتى اين كار را انجام بده</w:t>
      </w:r>
      <w:r w:rsidR="003C3CF2">
        <w:rPr>
          <w:rtl/>
          <w:lang w:bidi="fa-IR"/>
        </w:rPr>
        <w:t xml:space="preserve">، </w:t>
      </w:r>
      <w:r>
        <w:rPr>
          <w:rtl/>
          <w:lang w:bidi="fa-IR"/>
        </w:rPr>
        <w:t>تا وقتى كه براى نماز</w:t>
      </w:r>
      <w:r w:rsidR="003C3CF2">
        <w:rPr>
          <w:rtl/>
          <w:lang w:bidi="fa-IR"/>
        </w:rPr>
        <w:t xml:space="preserve">، </w:t>
      </w:r>
      <w:r>
        <w:rPr>
          <w:rtl/>
          <w:lang w:bidi="fa-IR"/>
        </w:rPr>
        <w:t>آماده شدم</w:t>
      </w:r>
      <w:r w:rsidR="003C3CF2">
        <w:rPr>
          <w:rtl/>
          <w:lang w:bidi="fa-IR"/>
        </w:rPr>
        <w:t xml:space="preserve">، </w:t>
      </w:r>
      <w:r>
        <w:rPr>
          <w:rtl/>
          <w:lang w:bidi="fa-IR"/>
        </w:rPr>
        <w:t>آب حاضر باشد (و اين موضوع در شب بود)</w:t>
      </w:r>
      <w:r w:rsidR="003C3CF2">
        <w:rPr>
          <w:rtl/>
          <w:lang w:bidi="fa-IR"/>
        </w:rPr>
        <w:t xml:space="preserve">. </w:t>
      </w:r>
    </w:p>
    <w:p w:rsidR="00275CBB" w:rsidRDefault="00275CBB" w:rsidP="00275CBB">
      <w:pPr>
        <w:pStyle w:val="libNormal"/>
        <w:rPr>
          <w:rtl/>
          <w:lang w:bidi="fa-IR"/>
        </w:rPr>
      </w:pPr>
      <w:r>
        <w:rPr>
          <w:rtl/>
          <w:lang w:bidi="fa-IR"/>
        </w:rPr>
        <w:t>آن حضرت به پشت دراز كشيد كه بخوابد</w:t>
      </w:r>
      <w:r w:rsidR="003C3CF2">
        <w:rPr>
          <w:rtl/>
          <w:lang w:bidi="fa-IR"/>
        </w:rPr>
        <w:t xml:space="preserve">، </w:t>
      </w:r>
      <w:r>
        <w:rPr>
          <w:rtl/>
          <w:lang w:bidi="fa-IR"/>
        </w:rPr>
        <w:t>و من آنچه را كه فرموده بود</w:t>
      </w:r>
      <w:r w:rsidR="003C3CF2">
        <w:rPr>
          <w:rtl/>
          <w:lang w:bidi="fa-IR"/>
        </w:rPr>
        <w:t xml:space="preserve">، </w:t>
      </w:r>
      <w:r>
        <w:rPr>
          <w:rtl/>
          <w:lang w:bidi="fa-IR"/>
        </w:rPr>
        <w:t>فراموش كردم</w:t>
      </w:r>
      <w:r w:rsidR="003C3CF2">
        <w:rPr>
          <w:rtl/>
          <w:lang w:bidi="fa-IR"/>
        </w:rPr>
        <w:t xml:space="preserve">. </w:t>
      </w:r>
      <w:r>
        <w:rPr>
          <w:rtl/>
          <w:lang w:bidi="fa-IR"/>
        </w:rPr>
        <w:t>شب سردى بود</w:t>
      </w:r>
      <w:r w:rsidR="003C3CF2">
        <w:rPr>
          <w:rtl/>
          <w:lang w:bidi="fa-IR"/>
        </w:rPr>
        <w:t xml:space="preserve">، </w:t>
      </w:r>
      <w:r>
        <w:rPr>
          <w:rtl/>
          <w:lang w:bidi="fa-IR"/>
        </w:rPr>
        <w:t>احساس كردم كه آن حضرت براى نماز برخاسته است</w:t>
      </w:r>
      <w:r w:rsidR="003C3CF2">
        <w:rPr>
          <w:rtl/>
          <w:lang w:bidi="fa-IR"/>
        </w:rPr>
        <w:t xml:space="preserve">، </w:t>
      </w:r>
      <w:r>
        <w:rPr>
          <w:rtl/>
          <w:lang w:bidi="fa-IR"/>
        </w:rPr>
        <w:t>ناگاه يادم آمد كه سطل آب را در محل خود كه فرموده بود</w:t>
      </w:r>
      <w:r w:rsidR="003C3CF2">
        <w:rPr>
          <w:rtl/>
          <w:lang w:bidi="fa-IR"/>
        </w:rPr>
        <w:t xml:space="preserve">، </w:t>
      </w:r>
      <w:r>
        <w:rPr>
          <w:rtl/>
          <w:lang w:bidi="fa-IR"/>
        </w:rPr>
        <w:t>ننهاده ام</w:t>
      </w:r>
      <w:r w:rsidR="003C3CF2">
        <w:rPr>
          <w:rtl/>
          <w:lang w:bidi="fa-IR"/>
        </w:rPr>
        <w:t xml:space="preserve">، </w:t>
      </w:r>
      <w:r>
        <w:rPr>
          <w:rtl/>
          <w:lang w:bidi="fa-IR"/>
        </w:rPr>
        <w:t>از ترس سرزنش آن حضرت</w:t>
      </w:r>
      <w:r w:rsidR="003C3CF2">
        <w:rPr>
          <w:rtl/>
          <w:lang w:bidi="fa-IR"/>
        </w:rPr>
        <w:t xml:space="preserve">، </w:t>
      </w:r>
      <w:r>
        <w:rPr>
          <w:rtl/>
          <w:lang w:bidi="fa-IR"/>
        </w:rPr>
        <w:t>از آن محل دور شدم</w:t>
      </w:r>
      <w:r w:rsidR="003C3CF2">
        <w:rPr>
          <w:rtl/>
          <w:lang w:bidi="fa-IR"/>
        </w:rPr>
        <w:t xml:space="preserve">، </w:t>
      </w:r>
      <w:r>
        <w:rPr>
          <w:rtl/>
          <w:lang w:bidi="fa-IR"/>
        </w:rPr>
        <w:t>و ناراحت بودم كه امام در مورد تحصيل آب</w:t>
      </w:r>
      <w:r w:rsidR="003C3CF2">
        <w:rPr>
          <w:rtl/>
          <w:lang w:bidi="fa-IR"/>
        </w:rPr>
        <w:t xml:space="preserve">، </w:t>
      </w:r>
      <w:r>
        <w:rPr>
          <w:rtl/>
          <w:lang w:bidi="fa-IR"/>
        </w:rPr>
        <w:t>به زحمت مى افتد</w:t>
      </w:r>
      <w:r w:rsidR="003C3CF2">
        <w:rPr>
          <w:rtl/>
          <w:lang w:bidi="fa-IR"/>
        </w:rPr>
        <w:t xml:space="preserve">. </w:t>
      </w:r>
    </w:p>
    <w:p w:rsidR="00275CBB" w:rsidRDefault="00275CBB" w:rsidP="00275CBB">
      <w:pPr>
        <w:pStyle w:val="libNormal"/>
        <w:rPr>
          <w:rtl/>
          <w:lang w:bidi="fa-IR"/>
        </w:rPr>
      </w:pPr>
      <w:r>
        <w:rPr>
          <w:rtl/>
          <w:lang w:bidi="fa-IR"/>
        </w:rPr>
        <w:t>ناگاه آن حضرت با صداى خشم آلود مرا صدا زد</w:t>
      </w:r>
      <w:r w:rsidR="003C3CF2">
        <w:rPr>
          <w:rtl/>
          <w:lang w:bidi="fa-IR"/>
        </w:rPr>
        <w:t xml:space="preserve">، </w:t>
      </w:r>
      <w:r>
        <w:rPr>
          <w:rtl/>
          <w:lang w:bidi="fa-IR"/>
        </w:rPr>
        <w:t>با خود گفتم</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انّا لله</w:t>
      </w:r>
      <w:r w:rsidR="00C40416" w:rsidRPr="00C40416">
        <w:rPr>
          <w:rStyle w:val="libAlaemChar"/>
          <w:rFonts w:eastAsia="KFGQPC Uthman Taha Naskh"/>
          <w:rtl/>
        </w:rPr>
        <w:t>)</w:t>
      </w:r>
      <w:r>
        <w:rPr>
          <w:rtl/>
          <w:lang w:bidi="fa-IR"/>
        </w:rPr>
        <w:t xml:space="preserve"> عذر من چيست</w:t>
      </w:r>
      <w:r w:rsidR="003C3CF2">
        <w:rPr>
          <w:rtl/>
          <w:lang w:bidi="fa-IR"/>
        </w:rPr>
        <w:t>؟</w:t>
      </w:r>
      <w:r>
        <w:rPr>
          <w:rtl/>
          <w:lang w:bidi="fa-IR"/>
        </w:rPr>
        <w:t xml:space="preserve"> اگر بگويم</w:t>
      </w:r>
      <w:r w:rsidR="003C3CF2">
        <w:rPr>
          <w:rtl/>
          <w:lang w:bidi="fa-IR"/>
        </w:rPr>
        <w:t xml:space="preserve">: </w:t>
      </w:r>
      <w:r>
        <w:rPr>
          <w:rtl/>
          <w:lang w:bidi="fa-IR"/>
        </w:rPr>
        <w:t>فراموش كردم</w:t>
      </w:r>
      <w:r w:rsidR="003C3CF2">
        <w:rPr>
          <w:rtl/>
          <w:lang w:bidi="fa-IR"/>
        </w:rPr>
        <w:t xml:space="preserve">، </w:t>
      </w:r>
      <w:r>
        <w:rPr>
          <w:rtl/>
          <w:lang w:bidi="fa-IR"/>
        </w:rPr>
        <w:t>و چاره اى جز جواب نداشتم</w:t>
      </w:r>
      <w:r w:rsidR="003C3CF2">
        <w:rPr>
          <w:rtl/>
          <w:lang w:bidi="fa-IR"/>
        </w:rPr>
        <w:t xml:space="preserve">، </w:t>
      </w:r>
      <w:r>
        <w:rPr>
          <w:rtl/>
          <w:lang w:bidi="fa-IR"/>
        </w:rPr>
        <w:t>ترسان نزد آن حضرت رفتم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واى بر تو! آيا عادت مرا نمى دانى كه من با آب سرد وضو مى گيرم</w:t>
      </w:r>
      <w:r w:rsidR="003C3CF2">
        <w:rPr>
          <w:rtl/>
          <w:lang w:bidi="fa-IR"/>
        </w:rPr>
        <w:t xml:space="preserve">، </w:t>
      </w:r>
      <w:r>
        <w:rPr>
          <w:rtl/>
          <w:lang w:bidi="fa-IR"/>
        </w:rPr>
        <w:t>تو آب را گرم كرده اى و در سطل ريخته اى</w:t>
      </w:r>
      <w:r w:rsidR="003C3CF2">
        <w:rPr>
          <w:rtl/>
          <w:lang w:bidi="fa-IR"/>
        </w:rPr>
        <w:t>؟</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سوگند به خدا! اى آقاى من</w:t>
      </w:r>
      <w:r w:rsidR="003C3CF2">
        <w:rPr>
          <w:rtl/>
          <w:lang w:bidi="fa-IR"/>
        </w:rPr>
        <w:t xml:space="preserve">، </w:t>
      </w:r>
      <w:r>
        <w:rPr>
          <w:rtl/>
          <w:lang w:bidi="fa-IR"/>
        </w:rPr>
        <w:t>نه سطل را</w:t>
      </w:r>
      <w:r w:rsidR="003C3CF2">
        <w:rPr>
          <w:rtl/>
          <w:lang w:bidi="fa-IR"/>
        </w:rPr>
        <w:t xml:space="preserve">، </w:t>
      </w:r>
      <w:r>
        <w:rPr>
          <w:rtl/>
          <w:lang w:bidi="fa-IR"/>
        </w:rPr>
        <w:t>و نه آب را</w:t>
      </w:r>
      <w:r w:rsidR="003C3CF2">
        <w:rPr>
          <w:rtl/>
          <w:lang w:bidi="fa-IR"/>
        </w:rPr>
        <w:t xml:space="preserve">، </w:t>
      </w:r>
      <w:r>
        <w:rPr>
          <w:rtl/>
          <w:lang w:bidi="fa-IR"/>
        </w:rPr>
        <w:t>من به جايى نگذاشتم</w:t>
      </w:r>
      <w:r w:rsidR="003C3CF2">
        <w:rPr>
          <w:rtl/>
          <w:lang w:bidi="fa-IR"/>
        </w:rPr>
        <w:t xml:space="preserve">. </w:t>
      </w:r>
    </w:p>
    <w:p w:rsidR="00275CBB" w:rsidRDefault="00275CBB" w:rsidP="00275CBB">
      <w:pPr>
        <w:pStyle w:val="libNormal"/>
        <w:rPr>
          <w:rtl/>
          <w:lang w:bidi="fa-IR"/>
        </w:rPr>
      </w:pPr>
      <w:r>
        <w:rPr>
          <w:rtl/>
          <w:lang w:bidi="fa-IR"/>
        </w:rPr>
        <w:t>آن حضرت در اين هنگام دريافت كه امداد غيبى</w:t>
      </w:r>
      <w:r w:rsidR="003C3CF2">
        <w:rPr>
          <w:rtl/>
          <w:lang w:bidi="fa-IR"/>
        </w:rPr>
        <w:t xml:space="preserve">، </w:t>
      </w:r>
      <w:r>
        <w:rPr>
          <w:rtl/>
          <w:lang w:bidi="fa-IR"/>
        </w:rPr>
        <w:t>اين كار را كرده است</w:t>
      </w:r>
      <w:r w:rsidR="003C3CF2">
        <w:rPr>
          <w:rtl/>
          <w:lang w:bidi="fa-IR"/>
        </w:rPr>
        <w:t xml:space="preserve">، </w:t>
      </w:r>
      <w:r>
        <w:rPr>
          <w:rtl/>
          <w:lang w:bidi="fa-IR"/>
        </w:rPr>
        <w:t>به شكر الهى پرداخت و فرمود</w:t>
      </w:r>
      <w:r w:rsidR="003C3CF2">
        <w:rPr>
          <w:rtl/>
          <w:lang w:bidi="fa-IR"/>
        </w:rPr>
        <w:t xml:space="preserve">: </w:t>
      </w:r>
      <w:r>
        <w:rPr>
          <w:rtl/>
          <w:lang w:bidi="fa-IR"/>
        </w:rPr>
        <w:t>حمد و سپاس مخصوص خداوند است</w:t>
      </w:r>
      <w:r w:rsidR="003C3CF2">
        <w:rPr>
          <w:rtl/>
          <w:lang w:bidi="fa-IR"/>
        </w:rPr>
        <w:t xml:space="preserve">، </w:t>
      </w:r>
      <w:r>
        <w:rPr>
          <w:rtl/>
          <w:lang w:bidi="fa-IR"/>
        </w:rPr>
        <w:t>سوگند به خدا! كارى را كه خداوند بر ما آسان نموده</w:t>
      </w:r>
      <w:r w:rsidR="003C3CF2">
        <w:rPr>
          <w:rtl/>
          <w:lang w:bidi="fa-IR"/>
        </w:rPr>
        <w:t xml:space="preserve">، </w:t>
      </w:r>
      <w:r>
        <w:rPr>
          <w:rtl/>
          <w:lang w:bidi="fa-IR"/>
        </w:rPr>
        <w:t>ترك نخواهم كرد</w:t>
      </w:r>
      <w:r w:rsidR="003C3CF2">
        <w:rPr>
          <w:rtl/>
          <w:lang w:bidi="fa-IR"/>
        </w:rPr>
        <w:t xml:space="preserve">. </w:t>
      </w:r>
      <w:r>
        <w:rPr>
          <w:rtl/>
          <w:lang w:bidi="fa-IR"/>
        </w:rPr>
        <w:t>حمد و سپاس خداوندى را كه ما را از اهل اطاعت خود گردانيد</w:t>
      </w:r>
      <w:r w:rsidR="003C3CF2">
        <w:rPr>
          <w:rtl/>
          <w:lang w:bidi="fa-IR"/>
        </w:rPr>
        <w:t xml:space="preserve">، </w:t>
      </w:r>
      <w:r>
        <w:rPr>
          <w:rtl/>
          <w:lang w:bidi="fa-IR"/>
        </w:rPr>
        <w:t>و ما را براى كمك بر عبادتش موفق نمود</w:t>
      </w:r>
      <w:r w:rsidR="003C3CF2">
        <w:rPr>
          <w:rtl/>
          <w:lang w:bidi="fa-IR"/>
        </w:rPr>
        <w:t xml:space="preserve">، </w:t>
      </w:r>
      <w:r>
        <w:rPr>
          <w:rtl/>
          <w:lang w:bidi="fa-IR"/>
        </w:rPr>
        <w:t xml:space="preserve">پيامبر اكرم </w:t>
      </w:r>
      <w:r w:rsidR="00E442ED" w:rsidRPr="00E442ED">
        <w:rPr>
          <w:rStyle w:val="libAlaemChar"/>
          <w:rtl/>
        </w:rPr>
        <w:t>صلى‌الله‌عليه‌وآله</w:t>
      </w:r>
      <w:r>
        <w:rPr>
          <w:rtl/>
          <w:lang w:bidi="fa-IR"/>
        </w:rPr>
        <w:t xml:space="preserve">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 الله يغضب على من لا يقبل رخصته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همانا خداوند خشم مى كند بر كسى كه كار آسان كرده او را نپذيرد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اين يك درس و پند بزرگ از پيامبر خدا </w:t>
      </w:r>
      <w:r w:rsidR="00E442ED" w:rsidRPr="00E442ED">
        <w:rPr>
          <w:rStyle w:val="libAlaemChar"/>
          <w:rtl/>
        </w:rPr>
        <w:t>صلى‌الله‌عليه‌وآله</w:t>
      </w:r>
      <w:r>
        <w:rPr>
          <w:rtl/>
          <w:lang w:bidi="fa-IR"/>
        </w:rPr>
        <w:t xml:space="preserve"> و امام هادى </w:t>
      </w:r>
      <w:r w:rsidR="004E6912" w:rsidRPr="004E6912">
        <w:rPr>
          <w:rStyle w:val="libAlaemChar"/>
          <w:rtl/>
        </w:rPr>
        <w:t>عليه‌السلام</w:t>
      </w:r>
      <w:r>
        <w:rPr>
          <w:rtl/>
          <w:lang w:bidi="fa-IR"/>
        </w:rPr>
        <w:t xml:space="preserve"> است كه ما در مواردى كه خداوند رخصت داده و آسان گرفته</w:t>
      </w:r>
      <w:r w:rsidR="003C3CF2">
        <w:rPr>
          <w:rtl/>
          <w:lang w:bidi="fa-IR"/>
        </w:rPr>
        <w:t xml:space="preserve">، </w:t>
      </w:r>
      <w:r>
        <w:rPr>
          <w:rtl/>
          <w:lang w:bidi="fa-IR"/>
        </w:rPr>
        <w:t>بر خود سخت نگيريم</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با همان آب گرمى كه دست غيبى آن را برايش آماده كرده بود</w:t>
      </w:r>
      <w:r w:rsidR="003C3CF2">
        <w:rPr>
          <w:rtl/>
          <w:lang w:bidi="fa-IR"/>
        </w:rPr>
        <w:t xml:space="preserve">، </w:t>
      </w:r>
      <w:r>
        <w:rPr>
          <w:rtl/>
          <w:lang w:bidi="fa-IR"/>
        </w:rPr>
        <w:t>وضو ساخت</w:t>
      </w:r>
      <w:r w:rsidR="003C3CF2">
        <w:rPr>
          <w:rtl/>
          <w:lang w:bidi="fa-IR"/>
        </w:rPr>
        <w:t xml:space="preserve">، </w:t>
      </w:r>
      <w:r>
        <w:rPr>
          <w:rtl/>
          <w:lang w:bidi="fa-IR"/>
        </w:rPr>
        <w:t>و آسان گيرى خدا را ترك ننمود</w:t>
      </w:r>
      <w:r w:rsidR="003C3CF2">
        <w:rPr>
          <w:rtl/>
          <w:lang w:bidi="fa-IR"/>
        </w:rPr>
        <w:t xml:space="preserve">. </w:t>
      </w:r>
    </w:p>
    <w:p w:rsidR="000C67AA" w:rsidRDefault="004E6268" w:rsidP="004E6268">
      <w:pPr>
        <w:pStyle w:val="Heading3"/>
        <w:rPr>
          <w:rtl/>
          <w:lang w:bidi="fa-IR"/>
        </w:rPr>
      </w:pPr>
      <w:bookmarkStart w:id="34" w:name="_Toc411024902"/>
      <w:r>
        <w:rPr>
          <w:rtl/>
          <w:lang w:bidi="fa-IR"/>
        </w:rPr>
        <w:t>سر به نيست شدن</w:t>
      </w:r>
      <w:r w:rsidR="003C3CF2">
        <w:rPr>
          <w:rtl/>
          <w:lang w:bidi="fa-IR"/>
        </w:rPr>
        <w:t xml:space="preserve">، </w:t>
      </w:r>
      <w:r>
        <w:rPr>
          <w:rtl/>
          <w:lang w:bidi="fa-IR"/>
        </w:rPr>
        <w:t>شعبده باز گستاخ</w:t>
      </w:r>
      <w:bookmarkEnd w:id="34"/>
    </w:p>
    <w:p w:rsidR="00275CBB" w:rsidRDefault="00275CBB" w:rsidP="00275CBB">
      <w:pPr>
        <w:pStyle w:val="libNormal"/>
        <w:rPr>
          <w:rtl/>
          <w:lang w:bidi="fa-IR"/>
        </w:rPr>
      </w:pPr>
      <w:r>
        <w:rPr>
          <w:rtl/>
          <w:lang w:bidi="fa-IR"/>
        </w:rPr>
        <w:t>از زرافه - يا زراره - دربان متوكّل نقل شده است</w:t>
      </w:r>
      <w:r w:rsidR="003C3CF2">
        <w:rPr>
          <w:rtl/>
          <w:lang w:bidi="fa-IR"/>
        </w:rPr>
        <w:t xml:space="preserve">: </w:t>
      </w:r>
    </w:p>
    <w:p w:rsidR="00275CBB" w:rsidRDefault="00275CBB" w:rsidP="00275CBB">
      <w:pPr>
        <w:pStyle w:val="libNormal"/>
        <w:rPr>
          <w:rtl/>
          <w:lang w:bidi="fa-IR"/>
        </w:rPr>
      </w:pPr>
      <w:r>
        <w:rPr>
          <w:rtl/>
          <w:lang w:bidi="fa-IR"/>
        </w:rPr>
        <w:t>شعبده بازى از هند نزد متوكّل دهمين خليفه عباسى آمد</w:t>
      </w:r>
      <w:r w:rsidR="003C3CF2">
        <w:rPr>
          <w:rtl/>
          <w:lang w:bidi="fa-IR"/>
        </w:rPr>
        <w:t xml:space="preserve">، </w:t>
      </w:r>
      <w:r>
        <w:rPr>
          <w:rtl/>
          <w:lang w:bidi="fa-IR"/>
        </w:rPr>
        <w:t>و تردستى هاى بى نظير و عجيبى از خود نشان مى داد</w:t>
      </w:r>
      <w:r w:rsidR="003C3CF2">
        <w:rPr>
          <w:rtl/>
          <w:lang w:bidi="fa-IR"/>
        </w:rPr>
        <w:t xml:space="preserve">. </w:t>
      </w:r>
      <w:r>
        <w:rPr>
          <w:rtl/>
          <w:lang w:bidi="fa-IR"/>
        </w:rPr>
        <w:t xml:space="preserve">متوكّل بازى كردن را بسيار دوست داشت و خواست از وجود شعبده باز بر ضد امام هادى </w:t>
      </w:r>
      <w:r w:rsidR="004E6912" w:rsidRPr="004E6912">
        <w:rPr>
          <w:rStyle w:val="libAlaemChar"/>
          <w:rtl/>
        </w:rPr>
        <w:t>عليه‌السلام</w:t>
      </w:r>
      <w:r w:rsidR="003C3CF2">
        <w:rPr>
          <w:rtl/>
          <w:lang w:bidi="fa-IR"/>
        </w:rPr>
        <w:t xml:space="preserve">، </w:t>
      </w:r>
      <w:r>
        <w:rPr>
          <w:rtl/>
          <w:lang w:bidi="fa-IR"/>
        </w:rPr>
        <w:t>سوءاستفاده كند</w:t>
      </w:r>
      <w:r w:rsidR="003C3CF2">
        <w:rPr>
          <w:rtl/>
          <w:lang w:bidi="fa-IR"/>
        </w:rPr>
        <w:t xml:space="preserve">. </w:t>
      </w:r>
    </w:p>
    <w:p w:rsidR="00275CBB" w:rsidRDefault="00275CBB" w:rsidP="00275CBB">
      <w:pPr>
        <w:pStyle w:val="libNormal"/>
        <w:rPr>
          <w:rtl/>
          <w:lang w:bidi="fa-IR"/>
        </w:rPr>
      </w:pPr>
      <w:r>
        <w:rPr>
          <w:rtl/>
          <w:lang w:bidi="fa-IR"/>
        </w:rPr>
        <w:t>به شعبده باز گفت</w:t>
      </w:r>
      <w:r w:rsidR="003C3CF2">
        <w:rPr>
          <w:rtl/>
          <w:lang w:bidi="fa-IR"/>
        </w:rPr>
        <w:t xml:space="preserve">: </w:t>
      </w:r>
      <w:r>
        <w:rPr>
          <w:rtl/>
          <w:lang w:bidi="fa-IR"/>
        </w:rPr>
        <w:t>اگر طورى كنى كه در يك مجلس عمومى</w:t>
      </w:r>
      <w:r w:rsidR="003C3CF2">
        <w:rPr>
          <w:rtl/>
          <w:lang w:bidi="fa-IR"/>
        </w:rPr>
        <w:t xml:space="preserve">، </w:t>
      </w:r>
      <w:r>
        <w:rPr>
          <w:rtl/>
          <w:lang w:bidi="fa-IR"/>
        </w:rPr>
        <w:t>على بن محمد را شرمنده كنى</w:t>
      </w:r>
      <w:r w:rsidR="003C3CF2">
        <w:rPr>
          <w:rtl/>
          <w:lang w:bidi="fa-IR"/>
        </w:rPr>
        <w:t xml:space="preserve">، </w:t>
      </w:r>
      <w:r>
        <w:rPr>
          <w:rtl/>
          <w:lang w:bidi="fa-IR"/>
        </w:rPr>
        <w:t>هزار اشرفى ناب به تو جايزه مى دهم</w:t>
      </w:r>
      <w:r w:rsidR="003C3CF2">
        <w:rPr>
          <w:rtl/>
          <w:lang w:bidi="fa-IR"/>
        </w:rPr>
        <w:t xml:space="preserve">. </w:t>
      </w:r>
    </w:p>
    <w:p w:rsidR="00275CBB" w:rsidRDefault="00275CBB" w:rsidP="00275CBB">
      <w:pPr>
        <w:pStyle w:val="libNormal"/>
        <w:rPr>
          <w:rtl/>
          <w:lang w:bidi="fa-IR"/>
        </w:rPr>
      </w:pPr>
      <w:r>
        <w:rPr>
          <w:rtl/>
          <w:lang w:bidi="fa-IR"/>
        </w:rPr>
        <w:t>شعبده باز گفت</w:t>
      </w:r>
      <w:r w:rsidR="003C3CF2">
        <w:rPr>
          <w:rtl/>
          <w:lang w:bidi="fa-IR"/>
        </w:rPr>
        <w:t xml:space="preserve">: </w:t>
      </w:r>
      <w:r>
        <w:rPr>
          <w:rtl/>
          <w:lang w:bidi="fa-IR"/>
        </w:rPr>
        <w:t>سفره غذا را پهن كن</w:t>
      </w:r>
      <w:r w:rsidR="003C3CF2">
        <w:rPr>
          <w:rtl/>
          <w:lang w:bidi="fa-IR"/>
        </w:rPr>
        <w:t xml:space="preserve">، </w:t>
      </w:r>
      <w:r>
        <w:rPr>
          <w:rtl/>
          <w:lang w:bidi="fa-IR"/>
        </w:rPr>
        <w:t>و قدرى نان تازه نازك در سفره بگذار و مرا كنار آن حضرت جاى بده</w:t>
      </w:r>
      <w:r w:rsidR="003C3CF2">
        <w:rPr>
          <w:rtl/>
          <w:lang w:bidi="fa-IR"/>
        </w:rPr>
        <w:t xml:space="preserve">، </w:t>
      </w:r>
      <w:r>
        <w:rPr>
          <w:rtl/>
          <w:lang w:bidi="fa-IR"/>
        </w:rPr>
        <w:t>به تو قول مى دهم كه او را نزد حاضران سرافكنده و شرمنده سازم</w:t>
      </w:r>
      <w:r w:rsidR="003C3CF2">
        <w:rPr>
          <w:rtl/>
          <w:lang w:bidi="fa-IR"/>
        </w:rPr>
        <w:t xml:space="preserve">. </w:t>
      </w:r>
    </w:p>
    <w:p w:rsidR="00275CBB" w:rsidRDefault="00275CBB" w:rsidP="00275CBB">
      <w:pPr>
        <w:pStyle w:val="libNormal"/>
        <w:rPr>
          <w:rtl/>
          <w:lang w:bidi="fa-IR"/>
        </w:rPr>
      </w:pPr>
      <w:r>
        <w:rPr>
          <w:rtl/>
          <w:lang w:bidi="fa-IR"/>
        </w:rPr>
        <w:t>متوكّل</w:t>
      </w:r>
      <w:r w:rsidR="003C3CF2">
        <w:rPr>
          <w:rtl/>
          <w:lang w:bidi="fa-IR"/>
        </w:rPr>
        <w:t xml:space="preserve">، </w:t>
      </w:r>
      <w:r>
        <w:rPr>
          <w:rtl/>
          <w:lang w:bidi="fa-IR"/>
        </w:rPr>
        <w:t>دستور او را اجرا كرد</w:t>
      </w:r>
      <w:r w:rsidR="003C3CF2">
        <w:rPr>
          <w:rtl/>
          <w:lang w:bidi="fa-IR"/>
        </w:rPr>
        <w:t xml:space="preserve">، </w:t>
      </w:r>
      <w:r>
        <w:rPr>
          <w:rtl/>
          <w:lang w:bidi="fa-IR"/>
        </w:rPr>
        <w:t>جمعى در كنار سفره نشستند</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را نيز احضار نمود</w:t>
      </w:r>
      <w:r w:rsidR="003C3CF2">
        <w:rPr>
          <w:rtl/>
          <w:lang w:bidi="fa-IR"/>
        </w:rPr>
        <w:t xml:space="preserve">، </w:t>
      </w:r>
      <w:r>
        <w:rPr>
          <w:rtl/>
          <w:lang w:bidi="fa-IR"/>
        </w:rPr>
        <w:t xml:space="preserve">مقدارى نان در نزديك امام هادى </w:t>
      </w:r>
      <w:r w:rsidR="004E6912" w:rsidRPr="004E6912">
        <w:rPr>
          <w:rStyle w:val="libAlaemChar"/>
          <w:rtl/>
        </w:rPr>
        <w:t>عليه‌السلام</w:t>
      </w:r>
      <w:r>
        <w:rPr>
          <w:rtl/>
          <w:lang w:bidi="fa-IR"/>
        </w:rPr>
        <w:t xml:space="preserve"> گذاشتند</w:t>
      </w:r>
      <w:r w:rsidR="003C3CF2">
        <w:rPr>
          <w:rtl/>
          <w:lang w:bidi="fa-IR"/>
        </w:rPr>
        <w:t xml:space="preserve">، </w:t>
      </w:r>
      <w:r>
        <w:rPr>
          <w:rtl/>
          <w:lang w:bidi="fa-IR"/>
        </w:rPr>
        <w:t xml:space="preserve">امام </w:t>
      </w:r>
      <w:r w:rsidR="004E6912" w:rsidRPr="004E6912">
        <w:rPr>
          <w:rStyle w:val="libAlaemChar"/>
          <w:rtl/>
        </w:rPr>
        <w:t>عليه‌السلام</w:t>
      </w:r>
      <w:r>
        <w:rPr>
          <w:rtl/>
          <w:lang w:bidi="fa-IR"/>
        </w:rPr>
        <w:t xml:space="preserve"> دست به طرف نان دراز كرد تا بردارد</w:t>
      </w:r>
      <w:r w:rsidR="003C3CF2">
        <w:rPr>
          <w:rtl/>
          <w:lang w:bidi="fa-IR"/>
        </w:rPr>
        <w:t xml:space="preserve">، </w:t>
      </w:r>
      <w:r>
        <w:rPr>
          <w:rtl/>
          <w:lang w:bidi="fa-IR"/>
        </w:rPr>
        <w:t>هماندم شعبده باز كارى كرد كه نان به جانب ديگر پريد</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دست به طرف نان ديگر دراز كرد</w:t>
      </w:r>
      <w:r w:rsidR="003C3CF2">
        <w:rPr>
          <w:rtl/>
          <w:lang w:bidi="fa-IR"/>
        </w:rPr>
        <w:t xml:space="preserve">، </w:t>
      </w:r>
      <w:r>
        <w:rPr>
          <w:rtl/>
          <w:lang w:bidi="fa-IR"/>
        </w:rPr>
        <w:t>باز آن نان به سوى ديگر پريد</w:t>
      </w:r>
      <w:r w:rsidR="003C3CF2">
        <w:rPr>
          <w:rtl/>
          <w:lang w:bidi="fa-IR"/>
        </w:rPr>
        <w:t xml:space="preserve">، </w:t>
      </w:r>
      <w:r>
        <w:rPr>
          <w:rtl/>
          <w:lang w:bidi="fa-IR"/>
        </w:rPr>
        <w:t>و حاضران خنديدند</w:t>
      </w:r>
      <w:r w:rsidR="003C3CF2">
        <w:rPr>
          <w:rtl/>
          <w:lang w:bidi="fa-IR"/>
        </w:rPr>
        <w:t xml:space="preserve">، </w:t>
      </w:r>
      <w:r>
        <w:rPr>
          <w:rtl/>
          <w:lang w:bidi="fa-IR"/>
        </w:rPr>
        <w:t>اين حادثه چندبار تكرار شد</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كه خشمگين شده بود</w:t>
      </w:r>
      <w:r w:rsidR="003C3CF2">
        <w:rPr>
          <w:rtl/>
          <w:lang w:bidi="fa-IR"/>
        </w:rPr>
        <w:t xml:space="preserve">، </w:t>
      </w:r>
      <w:r>
        <w:rPr>
          <w:rtl/>
          <w:lang w:bidi="fa-IR"/>
        </w:rPr>
        <w:t>دستش را بر صورت شكل شيرى كه در روى پاچه متكايى نقش بسته بود و در آنجا بود</w:t>
      </w:r>
      <w:r w:rsidR="003C3CF2">
        <w:rPr>
          <w:rtl/>
          <w:lang w:bidi="fa-IR"/>
        </w:rPr>
        <w:t xml:space="preserve">، </w:t>
      </w:r>
      <w:r>
        <w:rPr>
          <w:rtl/>
          <w:lang w:bidi="fa-IR"/>
        </w:rPr>
        <w:t>زد و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خذ عدوّ الله</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دشمن خدا را بگير!</w:t>
      </w:r>
    </w:p>
    <w:p w:rsidR="00275CBB" w:rsidRDefault="00275CBB" w:rsidP="00275CBB">
      <w:pPr>
        <w:pStyle w:val="libNormal"/>
        <w:rPr>
          <w:rtl/>
          <w:lang w:bidi="fa-IR"/>
        </w:rPr>
      </w:pPr>
      <w:r>
        <w:rPr>
          <w:rtl/>
          <w:lang w:bidi="fa-IR"/>
        </w:rPr>
        <w:t>همان دم آن صورت</w:t>
      </w:r>
      <w:r w:rsidR="003C3CF2">
        <w:rPr>
          <w:rtl/>
          <w:lang w:bidi="fa-IR"/>
        </w:rPr>
        <w:t xml:space="preserve">، </w:t>
      </w:r>
      <w:r>
        <w:rPr>
          <w:rtl/>
          <w:lang w:bidi="fa-IR"/>
        </w:rPr>
        <w:t>به شكل شيرى زنده درآمد</w:t>
      </w:r>
      <w:r w:rsidR="003C3CF2">
        <w:rPr>
          <w:rtl/>
          <w:lang w:bidi="fa-IR"/>
        </w:rPr>
        <w:t xml:space="preserve">، </w:t>
      </w:r>
      <w:r>
        <w:rPr>
          <w:rtl/>
          <w:lang w:bidi="fa-IR"/>
        </w:rPr>
        <w:t>و به شعبده باز حمله كرد و او را دريد و خورد</w:t>
      </w:r>
      <w:r w:rsidR="003C3CF2">
        <w:rPr>
          <w:rtl/>
          <w:lang w:bidi="fa-IR"/>
        </w:rPr>
        <w:t xml:space="preserve">، </w:t>
      </w:r>
      <w:r>
        <w:rPr>
          <w:rtl/>
          <w:lang w:bidi="fa-IR"/>
        </w:rPr>
        <w:t>سپس به جاى اولش به همان صورت و نقش شير</w:t>
      </w:r>
      <w:r w:rsidR="003C3CF2">
        <w:rPr>
          <w:rtl/>
          <w:lang w:bidi="fa-IR"/>
        </w:rPr>
        <w:t xml:space="preserve">، </w:t>
      </w:r>
      <w:r>
        <w:rPr>
          <w:rtl/>
          <w:lang w:bidi="fa-IR"/>
        </w:rPr>
        <w:t>در پارچه متكا بازگشت</w:t>
      </w:r>
      <w:r w:rsidR="003C3CF2">
        <w:rPr>
          <w:rtl/>
          <w:lang w:bidi="fa-IR"/>
        </w:rPr>
        <w:t xml:space="preserve">. </w:t>
      </w:r>
    </w:p>
    <w:p w:rsidR="00275CBB" w:rsidRDefault="00275CBB" w:rsidP="00275CBB">
      <w:pPr>
        <w:pStyle w:val="libNormal"/>
        <w:rPr>
          <w:rtl/>
          <w:lang w:bidi="fa-IR"/>
        </w:rPr>
      </w:pPr>
      <w:r>
        <w:rPr>
          <w:rtl/>
          <w:lang w:bidi="fa-IR"/>
        </w:rPr>
        <w:t>همه حاضران</w:t>
      </w:r>
      <w:r w:rsidR="003C3CF2">
        <w:rPr>
          <w:rtl/>
          <w:lang w:bidi="fa-IR"/>
        </w:rPr>
        <w:t xml:space="preserve">، </w:t>
      </w:r>
      <w:r>
        <w:rPr>
          <w:rtl/>
          <w:lang w:bidi="fa-IR"/>
        </w:rPr>
        <w:t>حيرت زده شدند</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برخاست كه برود</w:t>
      </w:r>
      <w:r w:rsidR="003C3CF2">
        <w:rPr>
          <w:rtl/>
          <w:lang w:bidi="fa-IR"/>
        </w:rPr>
        <w:t xml:space="preserve">، </w:t>
      </w:r>
      <w:r>
        <w:rPr>
          <w:rtl/>
          <w:lang w:bidi="fa-IR"/>
        </w:rPr>
        <w:t>متوكّل از آن حضرت التماس كرد كه بنشيند</w:t>
      </w:r>
      <w:r w:rsidR="003C3CF2">
        <w:rPr>
          <w:rtl/>
          <w:lang w:bidi="fa-IR"/>
        </w:rPr>
        <w:t xml:space="preserve">، </w:t>
      </w:r>
      <w:r>
        <w:rPr>
          <w:rtl/>
          <w:lang w:bidi="fa-IR"/>
        </w:rPr>
        <w:t>و آن شعبده باز را بازگرداند</w:t>
      </w:r>
      <w:r w:rsidR="003C3CF2">
        <w:rPr>
          <w:rtl/>
          <w:lang w:bidi="fa-IR"/>
        </w:rPr>
        <w:t xml:space="preserve">، </w:t>
      </w:r>
      <w:r>
        <w:rPr>
          <w:rtl/>
          <w:lang w:bidi="fa-IR"/>
        </w:rPr>
        <w:t>آن حضرت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والله</w:t>
      </w:r>
      <w:r w:rsidR="003C3CF2">
        <w:rPr>
          <w:rStyle w:val="libHadeesChar"/>
          <w:rtl/>
        </w:rPr>
        <w:t>!</w:t>
      </w:r>
      <w:r w:rsidRPr="00C40416">
        <w:rPr>
          <w:rStyle w:val="libHadeesChar"/>
          <w:rtl/>
        </w:rPr>
        <w:t xml:space="preserve"> لا يرى بعدها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سوگند به خدا! او پس از اين</w:t>
      </w:r>
      <w:r w:rsidR="003C3CF2">
        <w:rPr>
          <w:rtl/>
          <w:lang w:bidi="fa-IR"/>
        </w:rPr>
        <w:t xml:space="preserve">، </w:t>
      </w:r>
      <w:r>
        <w:rPr>
          <w:rtl/>
          <w:lang w:bidi="fa-IR"/>
        </w:rPr>
        <w:t>ديده نخواهد شد</w:t>
      </w:r>
      <w:r w:rsidR="003C3CF2">
        <w:rPr>
          <w:rtl/>
          <w:lang w:bidi="fa-IR"/>
        </w:rPr>
        <w:t xml:space="preserve">، </w:t>
      </w:r>
      <w:r>
        <w:rPr>
          <w:rtl/>
          <w:lang w:bidi="fa-IR"/>
        </w:rPr>
        <w:t>آيا تو دشمنان خدا را بر دوستانش مسلط مى كنى</w:t>
      </w:r>
      <w:r w:rsidR="003C3CF2">
        <w:rPr>
          <w:rtl/>
          <w:lang w:bidi="fa-IR"/>
        </w:rPr>
        <w:t>؟</w:t>
      </w:r>
    </w:p>
    <w:p w:rsidR="00275CBB" w:rsidRDefault="00275CBB" w:rsidP="00275CBB">
      <w:pPr>
        <w:pStyle w:val="libNormal"/>
        <w:rPr>
          <w:rtl/>
          <w:lang w:bidi="fa-IR"/>
        </w:rPr>
      </w:pPr>
      <w:r>
        <w:rPr>
          <w:rtl/>
          <w:lang w:bidi="fa-IR"/>
        </w:rPr>
        <w:t>حاضران نيز</w:t>
      </w:r>
      <w:r w:rsidR="003C3CF2">
        <w:rPr>
          <w:rtl/>
          <w:lang w:bidi="fa-IR"/>
        </w:rPr>
        <w:t xml:space="preserve">، </w:t>
      </w:r>
      <w:r>
        <w:rPr>
          <w:rtl/>
          <w:lang w:bidi="fa-IR"/>
        </w:rPr>
        <w:t>از آنجا رفتند</w:t>
      </w:r>
      <w:r w:rsidR="003C3CF2">
        <w:rPr>
          <w:rtl/>
          <w:lang w:bidi="fa-IR"/>
        </w:rPr>
        <w:t xml:space="preserve">، </w:t>
      </w:r>
      <w:r>
        <w:rPr>
          <w:rtl/>
          <w:lang w:bidi="fa-IR"/>
        </w:rPr>
        <w:t>و ديگر آن شعبده باز ديده نشد</w:t>
      </w:r>
      <w:r w:rsidR="003C3CF2">
        <w:rPr>
          <w:rtl/>
          <w:lang w:bidi="fa-IR"/>
        </w:rPr>
        <w:t xml:space="preserve">. </w:t>
      </w:r>
    </w:p>
    <w:p w:rsidR="000C67AA" w:rsidRDefault="004E6268" w:rsidP="004E6268">
      <w:pPr>
        <w:pStyle w:val="Heading3"/>
        <w:rPr>
          <w:rtl/>
          <w:lang w:bidi="fa-IR"/>
        </w:rPr>
      </w:pPr>
      <w:bookmarkStart w:id="35" w:name="_Toc411024903"/>
      <w:r>
        <w:rPr>
          <w:rtl/>
          <w:lang w:bidi="fa-IR"/>
        </w:rPr>
        <w:t>هلاكت مرد گستاخ و بدزبان</w:t>
      </w:r>
      <w:bookmarkEnd w:id="35"/>
    </w:p>
    <w:p w:rsidR="00275CBB" w:rsidRDefault="00275CBB" w:rsidP="00275CBB">
      <w:pPr>
        <w:pStyle w:val="libNormal"/>
        <w:rPr>
          <w:rtl/>
          <w:lang w:bidi="fa-IR"/>
        </w:rPr>
      </w:pPr>
      <w:r>
        <w:rPr>
          <w:rtl/>
          <w:lang w:bidi="fa-IR"/>
        </w:rPr>
        <w:t>در كتاب «اثبات الوصيّة» روايت شده است</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به خانه متوكّل وارد گرديد</w:t>
      </w:r>
      <w:r w:rsidR="003C3CF2">
        <w:rPr>
          <w:rtl/>
          <w:lang w:bidi="fa-IR"/>
        </w:rPr>
        <w:t xml:space="preserve">، </w:t>
      </w:r>
      <w:r>
        <w:rPr>
          <w:rtl/>
          <w:lang w:bidi="fa-IR"/>
        </w:rPr>
        <w:t>و به نماز ايستاد</w:t>
      </w:r>
      <w:r w:rsidR="003C3CF2">
        <w:rPr>
          <w:rtl/>
          <w:lang w:bidi="fa-IR"/>
        </w:rPr>
        <w:t xml:space="preserve">. </w:t>
      </w:r>
      <w:r>
        <w:rPr>
          <w:rtl/>
          <w:lang w:bidi="fa-IR"/>
        </w:rPr>
        <w:t>يكى از مخالفان نزديك آمد و با كمال گستاخى</w:t>
      </w:r>
      <w:r w:rsidR="003C3CF2">
        <w:rPr>
          <w:rtl/>
          <w:lang w:bidi="fa-IR"/>
        </w:rPr>
        <w:t xml:space="preserve">، </w:t>
      </w:r>
      <w:r>
        <w:rPr>
          <w:rtl/>
          <w:lang w:bidi="fa-IR"/>
        </w:rPr>
        <w:t>به حضرتش دهن كجى كرد و گفت</w:t>
      </w:r>
      <w:r w:rsidR="003C3CF2">
        <w:rPr>
          <w:rtl/>
          <w:lang w:bidi="fa-IR"/>
        </w:rPr>
        <w:t xml:space="preserve">: </w:t>
      </w:r>
      <w:r>
        <w:rPr>
          <w:rtl/>
          <w:lang w:bidi="fa-IR"/>
        </w:rPr>
        <w:t>چقدر رياكارى مى كنى</w:t>
      </w:r>
      <w:r w:rsidR="003C3CF2">
        <w:rPr>
          <w:rtl/>
          <w:lang w:bidi="fa-IR"/>
        </w:rPr>
        <w:t>؟</w:t>
      </w:r>
    </w:p>
    <w:p w:rsidR="00275CBB" w:rsidRDefault="00275CBB" w:rsidP="00275CBB">
      <w:pPr>
        <w:pStyle w:val="libNormal"/>
        <w:rPr>
          <w:rtl/>
          <w:lang w:bidi="fa-IR"/>
        </w:rPr>
      </w:pPr>
      <w:r>
        <w:rPr>
          <w:rtl/>
          <w:lang w:bidi="fa-IR"/>
        </w:rPr>
        <w:t>آن حضرت</w:t>
      </w:r>
      <w:r w:rsidR="003C3CF2">
        <w:rPr>
          <w:rtl/>
          <w:lang w:bidi="fa-IR"/>
        </w:rPr>
        <w:t xml:space="preserve">، </w:t>
      </w:r>
      <w:r>
        <w:rPr>
          <w:rtl/>
          <w:lang w:bidi="fa-IR"/>
        </w:rPr>
        <w:t>نمازش را به سرعت به پايان رسانيد</w:t>
      </w:r>
      <w:r w:rsidR="003C3CF2">
        <w:rPr>
          <w:rtl/>
          <w:lang w:bidi="fa-IR"/>
        </w:rPr>
        <w:t xml:space="preserve">، </w:t>
      </w:r>
      <w:r>
        <w:rPr>
          <w:rtl/>
          <w:lang w:bidi="fa-IR"/>
        </w:rPr>
        <w:t>و پس از سلام نماز</w:t>
      </w:r>
      <w:r w:rsidR="003C3CF2">
        <w:rPr>
          <w:rtl/>
          <w:lang w:bidi="fa-IR"/>
        </w:rPr>
        <w:t xml:space="preserve">، </w:t>
      </w:r>
      <w:r>
        <w:rPr>
          <w:rtl/>
          <w:lang w:bidi="fa-IR"/>
        </w:rPr>
        <w:t>به او رو كرد و فرمود</w:t>
      </w:r>
      <w:r w:rsidR="003C3CF2">
        <w:rPr>
          <w:rtl/>
          <w:lang w:bidi="fa-IR"/>
        </w:rPr>
        <w:t xml:space="preserve">: </w:t>
      </w:r>
      <w:r>
        <w:rPr>
          <w:rtl/>
          <w:lang w:bidi="fa-IR"/>
        </w:rPr>
        <w:t>اگر در اين نسبتى كه به من دادى</w:t>
      </w:r>
      <w:r w:rsidR="003C3CF2">
        <w:rPr>
          <w:rtl/>
          <w:lang w:bidi="fa-IR"/>
        </w:rPr>
        <w:t xml:space="preserve">، </w:t>
      </w:r>
      <w:r>
        <w:rPr>
          <w:rtl/>
          <w:lang w:bidi="fa-IR"/>
        </w:rPr>
        <w:t>دروغ گو هستى</w:t>
      </w:r>
      <w:r w:rsidR="003C3CF2">
        <w:rPr>
          <w:rtl/>
          <w:lang w:bidi="fa-IR"/>
        </w:rPr>
        <w:t xml:space="preserve">، </w:t>
      </w:r>
      <w:r>
        <w:rPr>
          <w:rtl/>
          <w:lang w:bidi="fa-IR"/>
        </w:rPr>
        <w:t>خداوند</w:t>
      </w:r>
      <w:r w:rsidR="003C3CF2">
        <w:rPr>
          <w:rtl/>
          <w:lang w:bidi="fa-IR"/>
        </w:rPr>
        <w:t xml:space="preserve">، </w:t>
      </w:r>
      <w:r>
        <w:rPr>
          <w:rtl/>
          <w:lang w:bidi="fa-IR"/>
        </w:rPr>
        <w:t>تو را نابود كند</w:t>
      </w:r>
      <w:r w:rsidR="003C3CF2">
        <w:rPr>
          <w:rtl/>
          <w:lang w:bidi="fa-IR"/>
        </w:rPr>
        <w:t xml:space="preserve">. </w:t>
      </w:r>
    </w:p>
    <w:p w:rsidR="00275CBB" w:rsidRDefault="00275CBB" w:rsidP="00275CBB">
      <w:pPr>
        <w:pStyle w:val="libNormal"/>
        <w:rPr>
          <w:rtl/>
          <w:lang w:bidi="fa-IR"/>
        </w:rPr>
      </w:pPr>
      <w:r>
        <w:rPr>
          <w:rtl/>
          <w:lang w:bidi="fa-IR"/>
        </w:rPr>
        <w:t>همان دم او به زمين افتاد و مرد</w:t>
      </w:r>
      <w:r w:rsidR="003C3CF2">
        <w:rPr>
          <w:rtl/>
          <w:lang w:bidi="fa-IR"/>
        </w:rPr>
        <w:t xml:space="preserve">، </w:t>
      </w:r>
      <w:r>
        <w:rPr>
          <w:rtl/>
          <w:lang w:bidi="fa-IR"/>
        </w:rPr>
        <w:t>و همين موضوع</w:t>
      </w:r>
      <w:r w:rsidR="003C3CF2">
        <w:rPr>
          <w:rtl/>
          <w:lang w:bidi="fa-IR"/>
        </w:rPr>
        <w:t xml:space="preserve">، </w:t>
      </w:r>
      <w:r>
        <w:rPr>
          <w:rtl/>
          <w:lang w:bidi="fa-IR"/>
        </w:rPr>
        <w:t>خبر تازه اى در كاخ متوكّل گرديد</w:t>
      </w:r>
      <w:r w:rsidR="003C3CF2">
        <w:rPr>
          <w:rtl/>
          <w:lang w:bidi="fa-IR"/>
        </w:rPr>
        <w:t xml:space="preserve">. </w:t>
      </w:r>
    </w:p>
    <w:p w:rsidR="00275CBB" w:rsidRDefault="00275CBB" w:rsidP="00275CBB">
      <w:pPr>
        <w:pStyle w:val="libNormal"/>
        <w:rPr>
          <w:rtl/>
          <w:lang w:bidi="fa-IR"/>
        </w:rPr>
      </w:pPr>
      <w:r>
        <w:rPr>
          <w:rtl/>
          <w:lang w:bidi="fa-IR"/>
        </w:rPr>
        <w:t>روايت شده است</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فرمود</w:t>
      </w:r>
      <w:r w:rsidR="003C3CF2">
        <w:rPr>
          <w:rtl/>
          <w:lang w:bidi="fa-IR"/>
        </w:rPr>
        <w:t xml:space="preserve">: </w:t>
      </w:r>
    </w:p>
    <w:p w:rsidR="00275CBB" w:rsidRDefault="00275CBB" w:rsidP="00275CBB">
      <w:pPr>
        <w:pStyle w:val="libNormal"/>
        <w:rPr>
          <w:rtl/>
          <w:lang w:bidi="fa-IR"/>
        </w:rPr>
      </w:pPr>
      <w:r>
        <w:rPr>
          <w:rtl/>
          <w:lang w:bidi="fa-IR"/>
        </w:rPr>
        <w:lastRenderedPageBreak/>
        <w:t>به اجبار از مدينه به سامرّا آمدم</w:t>
      </w:r>
      <w:r w:rsidR="003C3CF2">
        <w:rPr>
          <w:rtl/>
          <w:lang w:bidi="fa-IR"/>
        </w:rPr>
        <w:t xml:space="preserve">، </w:t>
      </w:r>
      <w:r>
        <w:rPr>
          <w:rtl/>
          <w:lang w:bidi="fa-IR"/>
        </w:rPr>
        <w:t>و اگر از سامرّا بيرون روم</w:t>
      </w:r>
      <w:r w:rsidR="003C3CF2">
        <w:rPr>
          <w:rtl/>
          <w:lang w:bidi="fa-IR"/>
        </w:rPr>
        <w:t xml:space="preserve">، </w:t>
      </w:r>
      <w:r>
        <w:rPr>
          <w:rtl/>
          <w:lang w:bidi="fa-IR"/>
        </w:rPr>
        <w:t>نيز از روى اجبار است</w:t>
      </w:r>
      <w:r w:rsidR="003C3CF2">
        <w:rPr>
          <w:rtl/>
          <w:lang w:bidi="fa-IR"/>
        </w:rPr>
        <w:t xml:space="preserve">. </w:t>
      </w:r>
    </w:p>
    <w:p w:rsidR="00275CBB" w:rsidRDefault="00275CBB" w:rsidP="00275CBB">
      <w:pPr>
        <w:pStyle w:val="libNormal"/>
        <w:rPr>
          <w:rtl/>
          <w:lang w:bidi="fa-IR"/>
        </w:rPr>
      </w:pPr>
      <w:r>
        <w:rPr>
          <w:rtl/>
          <w:lang w:bidi="fa-IR"/>
        </w:rPr>
        <w:t>شخصى پرسيد</w:t>
      </w:r>
      <w:r w:rsidR="003C3CF2">
        <w:rPr>
          <w:rtl/>
          <w:lang w:bidi="fa-IR"/>
        </w:rPr>
        <w:t xml:space="preserve">: </w:t>
      </w:r>
      <w:r>
        <w:rPr>
          <w:rtl/>
          <w:lang w:bidi="fa-IR"/>
        </w:rPr>
        <w:t>چرا؟</w:t>
      </w:r>
    </w:p>
    <w:p w:rsidR="00275CBB" w:rsidRDefault="00275CBB" w:rsidP="00275CBB">
      <w:pPr>
        <w:pStyle w:val="libNormal"/>
        <w:rPr>
          <w:rtl/>
          <w:lang w:bidi="fa-IR"/>
        </w:rPr>
      </w:pPr>
      <w:r>
        <w:rPr>
          <w:rtl/>
          <w:lang w:bidi="fa-IR"/>
        </w:rPr>
        <w:t>آن حضرت پاسخ داد</w:t>
      </w:r>
      <w:r w:rsidR="003C3CF2">
        <w:rPr>
          <w:rtl/>
          <w:lang w:bidi="fa-IR"/>
        </w:rPr>
        <w:t xml:space="preserve">: </w:t>
      </w:r>
      <w:r>
        <w:rPr>
          <w:rtl/>
          <w:lang w:bidi="fa-IR"/>
        </w:rPr>
        <w:t>زيرا اين شهر</w:t>
      </w:r>
      <w:r w:rsidR="003C3CF2">
        <w:rPr>
          <w:rtl/>
          <w:lang w:bidi="fa-IR"/>
        </w:rPr>
        <w:t xml:space="preserve">، </w:t>
      </w:r>
      <w:r>
        <w:rPr>
          <w:rtl/>
          <w:lang w:bidi="fa-IR"/>
        </w:rPr>
        <w:t>خوش آب و هوا است</w:t>
      </w:r>
      <w:r w:rsidR="003C3CF2">
        <w:rPr>
          <w:rtl/>
          <w:lang w:bidi="fa-IR"/>
        </w:rPr>
        <w:t xml:space="preserve">، </w:t>
      </w:r>
      <w:r>
        <w:rPr>
          <w:rtl/>
          <w:lang w:bidi="fa-IR"/>
        </w:rPr>
        <w:t>و بيمارى در آن</w:t>
      </w:r>
      <w:r w:rsidR="003C3CF2">
        <w:rPr>
          <w:rtl/>
          <w:lang w:bidi="fa-IR"/>
        </w:rPr>
        <w:t xml:space="preserve">، </w:t>
      </w:r>
      <w:r>
        <w:rPr>
          <w:rtl/>
          <w:lang w:bidi="fa-IR"/>
        </w:rPr>
        <w:t>كم است</w:t>
      </w:r>
      <w:r w:rsidR="003C3CF2">
        <w:rPr>
          <w:rtl/>
          <w:lang w:bidi="fa-IR"/>
        </w:rPr>
        <w:t xml:space="preserve">. </w:t>
      </w:r>
      <w:r w:rsidRPr="00233356">
        <w:rPr>
          <w:rStyle w:val="libFootnotenumChar"/>
          <w:rtl/>
        </w:rPr>
        <w:t>(33)</w:t>
      </w:r>
    </w:p>
    <w:p w:rsidR="000C67AA" w:rsidRDefault="004E6268" w:rsidP="004E6268">
      <w:pPr>
        <w:pStyle w:val="Heading3"/>
        <w:rPr>
          <w:rtl/>
          <w:lang w:bidi="fa-IR"/>
        </w:rPr>
      </w:pPr>
      <w:bookmarkStart w:id="36" w:name="_Toc411024904"/>
      <w:r>
        <w:rPr>
          <w:rtl/>
          <w:lang w:bidi="fa-IR"/>
        </w:rPr>
        <w:t>كرامتى ديگر</w:t>
      </w:r>
      <w:bookmarkEnd w:id="36"/>
    </w:p>
    <w:p w:rsidR="00275CBB" w:rsidRDefault="00275CBB" w:rsidP="00275CBB">
      <w:pPr>
        <w:pStyle w:val="libNormal"/>
        <w:rPr>
          <w:rtl/>
          <w:lang w:bidi="fa-IR"/>
        </w:rPr>
      </w:pPr>
      <w:r>
        <w:rPr>
          <w:rtl/>
          <w:lang w:bidi="fa-IR"/>
        </w:rPr>
        <w:t>هارون بن فضل گويد</w:t>
      </w:r>
      <w:r w:rsidR="003C3CF2">
        <w:rPr>
          <w:rtl/>
          <w:lang w:bidi="fa-IR"/>
        </w:rPr>
        <w:t xml:space="preserve">: </w:t>
      </w:r>
      <w:r>
        <w:rPr>
          <w:rtl/>
          <w:lang w:bidi="fa-IR"/>
        </w:rPr>
        <w:t xml:space="preserve">آن روزى كه امام جواد </w:t>
      </w:r>
      <w:r w:rsidR="004E6912" w:rsidRPr="004E6912">
        <w:rPr>
          <w:rStyle w:val="libAlaemChar"/>
          <w:rtl/>
        </w:rPr>
        <w:t>عليه‌السلام</w:t>
      </w:r>
      <w:r>
        <w:rPr>
          <w:rtl/>
          <w:lang w:bidi="fa-IR"/>
        </w:rPr>
        <w:t xml:space="preserve"> از دنيا رفت</w:t>
      </w:r>
      <w:r w:rsidR="003C3CF2">
        <w:rPr>
          <w:rtl/>
          <w:lang w:bidi="fa-IR"/>
        </w:rPr>
        <w:t xml:space="preserve">، </w:t>
      </w:r>
      <w:r>
        <w:rPr>
          <w:rtl/>
          <w:lang w:bidi="fa-IR"/>
        </w:rPr>
        <w:t xml:space="preserve">شنيدم كه امام هادى </w:t>
      </w:r>
      <w:r w:rsidR="004E6912" w:rsidRPr="004E6912">
        <w:rPr>
          <w:rStyle w:val="libAlaemChar"/>
          <w:rtl/>
        </w:rPr>
        <w:t>عليه‌السلام</w:t>
      </w:r>
      <w:r>
        <w:rPr>
          <w:rtl/>
          <w:lang w:bidi="fa-IR"/>
        </w:rPr>
        <w:t xml:space="preserve"> اين آيه را تلاوت مى فرمود</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انّا لله و انّا اليه راجعون</w:t>
      </w:r>
      <w:r w:rsidR="00C40416" w:rsidRPr="00C40416">
        <w:rPr>
          <w:rStyle w:val="libAlaemChar"/>
          <w:rFonts w:eastAsia="KFGQPC Uthman Taha Naskh"/>
          <w:rtl/>
        </w:rPr>
        <w:t>)</w:t>
      </w:r>
      <w:r>
        <w:rPr>
          <w:rtl/>
          <w:lang w:bidi="fa-IR"/>
        </w:rPr>
        <w:t xml:space="preserve"> (پدرم) امام جواد </w:t>
      </w:r>
      <w:r w:rsidR="004E6912" w:rsidRPr="004E6912">
        <w:rPr>
          <w:rStyle w:val="libAlaemChar"/>
          <w:rtl/>
        </w:rPr>
        <w:t>عليه‌السلام</w:t>
      </w:r>
      <w:r>
        <w:rPr>
          <w:rtl/>
          <w:lang w:bidi="fa-IR"/>
        </w:rPr>
        <w:t xml:space="preserve"> از دنيا رحلت كرد</w:t>
      </w:r>
      <w:r w:rsidR="003C3CF2">
        <w:rPr>
          <w:rtl/>
          <w:lang w:bidi="fa-IR"/>
        </w:rPr>
        <w:t xml:space="preserve">. </w:t>
      </w:r>
    </w:p>
    <w:p w:rsidR="00275CBB" w:rsidRDefault="00275CBB" w:rsidP="00275CBB">
      <w:pPr>
        <w:pStyle w:val="libNormal"/>
        <w:rPr>
          <w:rtl/>
          <w:lang w:bidi="fa-IR"/>
        </w:rPr>
      </w:pPr>
      <w:r>
        <w:rPr>
          <w:rtl/>
          <w:lang w:bidi="fa-IR"/>
        </w:rPr>
        <w:t>از آن حضرت پرسيدند</w:t>
      </w:r>
      <w:r w:rsidR="003C3CF2">
        <w:rPr>
          <w:rtl/>
          <w:lang w:bidi="fa-IR"/>
        </w:rPr>
        <w:t xml:space="preserve">: </w:t>
      </w:r>
      <w:r>
        <w:rPr>
          <w:rtl/>
          <w:lang w:bidi="fa-IR"/>
        </w:rPr>
        <w:t>شما از كجا مى دانى</w:t>
      </w:r>
      <w:r w:rsidR="003C3CF2">
        <w:rPr>
          <w:rtl/>
          <w:lang w:bidi="fa-IR"/>
        </w:rPr>
        <w:t>؟</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ضعف و سستى دچار من شد كه سابقه آن را نداشتم</w:t>
      </w:r>
      <w:r w:rsidR="003C3CF2">
        <w:rPr>
          <w:rtl/>
          <w:lang w:bidi="fa-IR"/>
        </w:rPr>
        <w:t xml:space="preserve">. </w:t>
      </w:r>
    </w:p>
    <w:p w:rsidR="00275CBB" w:rsidRDefault="00275CBB" w:rsidP="00275CBB">
      <w:pPr>
        <w:pStyle w:val="libNormal"/>
        <w:rPr>
          <w:rtl/>
          <w:lang w:bidi="fa-IR"/>
        </w:rPr>
      </w:pPr>
      <w:r>
        <w:rPr>
          <w:rtl/>
          <w:lang w:bidi="fa-IR"/>
        </w:rPr>
        <w:t>حسن بن على وشّا از مادر محمد</w:t>
      </w:r>
      <w:r w:rsidR="003C3CF2">
        <w:rPr>
          <w:rtl/>
          <w:lang w:bidi="fa-IR"/>
        </w:rPr>
        <w:t xml:space="preserve">، </w:t>
      </w:r>
      <w:r>
        <w:rPr>
          <w:rtl/>
          <w:lang w:bidi="fa-IR"/>
        </w:rPr>
        <w:t xml:space="preserve">غلام امام رضا </w:t>
      </w:r>
      <w:r w:rsidR="004E6912" w:rsidRPr="004E6912">
        <w:rPr>
          <w:rStyle w:val="libAlaemChar"/>
          <w:rtl/>
        </w:rPr>
        <w:t>عليه‌السلام</w:t>
      </w:r>
      <w:r>
        <w:rPr>
          <w:rtl/>
          <w:lang w:bidi="fa-IR"/>
        </w:rPr>
        <w:t xml:space="preserve"> روايت كرده كه گويد</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در حالى كه ترسان بود آمد و در كنار عمه پدر خود نشست</w:t>
      </w:r>
      <w:r w:rsidR="003C3CF2">
        <w:rPr>
          <w:rtl/>
          <w:lang w:bidi="fa-IR"/>
        </w:rPr>
        <w:t xml:space="preserve">، </w:t>
      </w:r>
      <w:r>
        <w:rPr>
          <w:rtl/>
          <w:lang w:bidi="fa-IR"/>
        </w:rPr>
        <w:t>عمه پدرش به آن حضرت گفت</w:t>
      </w:r>
      <w:r w:rsidR="003C3CF2">
        <w:rPr>
          <w:rtl/>
          <w:lang w:bidi="fa-IR"/>
        </w:rPr>
        <w:t xml:space="preserve">: </w:t>
      </w:r>
      <w:r>
        <w:rPr>
          <w:rtl/>
          <w:lang w:bidi="fa-IR"/>
        </w:rPr>
        <w:t>چرا اين طور ناراحتى</w:t>
      </w:r>
      <w:r w:rsidR="003C3CF2">
        <w:rPr>
          <w:rtl/>
          <w:lang w:bidi="fa-IR"/>
        </w:rPr>
        <w:t>؟</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پدرم از دنيا رفته است</w:t>
      </w:r>
      <w:r w:rsidR="003C3CF2">
        <w:rPr>
          <w:rtl/>
          <w:lang w:bidi="fa-IR"/>
        </w:rPr>
        <w:t xml:space="preserve">. </w:t>
      </w:r>
    </w:p>
    <w:p w:rsidR="00275CBB" w:rsidRDefault="00275CBB" w:rsidP="00275CBB">
      <w:pPr>
        <w:pStyle w:val="libNormal"/>
        <w:rPr>
          <w:rtl/>
          <w:lang w:bidi="fa-IR"/>
        </w:rPr>
      </w:pPr>
      <w:r>
        <w:rPr>
          <w:rtl/>
          <w:lang w:bidi="fa-IR"/>
        </w:rPr>
        <w:t>او در جواب گفت</w:t>
      </w:r>
      <w:r w:rsidR="003C3CF2">
        <w:rPr>
          <w:rtl/>
          <w:lang w:bidi="fa-IR"/>
        </w:rPr>
        <w:t xml:space="preserve">: </w:t>
      </w:r>
      <w:r>
        <w:rPr>
          <w:rtl/>
          <w:lang w:bidi="fa-IR"/>
        </w:rPr>
        <w:t>اين خبر را به ما بده</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به خدا قسم</w:t>
      </w:r>
      <w:r w:rsidR="003C3CF2">
        <w:rPr>
          <w:rtl/>
          <w:lang w:bidi="fa-IR"/>
        </w:rPr>
        <w:t>!</w:t>
      </w:r>
      <w:r>
        <w:rPr>
          <w:rtl/>
          <w:lang w:bidi="fa-IR"/>
        </w:rPr>
        <w:t xml:space="preserve"> همين طور است كه مى گويم</w:t>
      </w:r>
      <w:r w:rsidR="003C3CF2">
        <w:rPr>
          <w:rtl/>
          <w:lang w:bidi="fa-IR"/>
        </w:rPr>
        <w:t xml:space="preserve">. </w:t>
      </w:r>
    </w:p>
    <w:p w:rsidR="00275CBB" w:rsidRDefault="00275CBB" w:rsidP="00275CBB">
      <w:pPr>
        <w:pStyle w:val="libNormal"/>
        <w:rPr>
          <w:rtl/>
          <w:lang w:bidi="fa-IR"/>
        </w:rPr>
      </w:pPr>
      <w:r>
        <w:rPr>
          <w:rtl/>
          <w:lang w:bidi="fa-IR"/>
        </w:rPr>
        <w:t>ما آن وقت و آن روز را يادداشت كرديم</w:t>
      </w:r>
      <w:r w:rsidR="003C3CF2">
        <w:rPr>
          <w:rtl/>
          <w:lang w:bidi="fa-IR"/>
        </w:rPr>
        <w:t xml:space="preserve">، </w:t>
      </w:r>
      <w:r>
        <w:rPr>
          <w:rtl/>
          <w:lang w:bidi="fa-IR"/>
        </w:rPr>
        <w:t xml:space="preserve">وقتى كه خبر وفات امام جواد </w:t>
      </w:r>
      <w:r w:rsidR="004E6912" w:rsidRPr="004E6912">
        <w:rPr>
          <w:rStyle w:val="libAlaemChar"/>
          <w:rtl/>
        </w:rPr>
        <w:t>عليه‌السلام</w:t>
      </w:r>
      <w:r>
        <w:rPr>
          <w:rtl/>
          <w:lang w:bidi="fa-IR"/>
        </w:rPr>
        <w:t xml:space="preserve"> آمد</w:t>
      </w:r>
      <w:r w:rsidR="003C3CF2">
        <w:rPr>
          <w:rtl/>
          <w:lang w:bidi="fa-IR"/>
        </w:rPr>
        <w:t xml:space="preserve">. </w:t>
      </w:r>
      <w:r>
        <w:rPr>
          <w:rtl/>
          <w:lang w:bidi="fa-IR"/>
        </w:rPr>
        <w:t>ديديم همان طور است كه آن حضرت فرموده بود</w:t>
      </w:r>
      <w:r w:rsidR="003C3CF2">
        <w:rPr>
          <w:rtl/>
          <w:lang w:bidi="fa-IR"/>
        </w:rPr>
        <w:t xml:space="preserve">. </w:t>
      </w:r>
    </w:p>
    <w:p w:rsidR="00275CBB" w:rsidRDefault="00275CBB" w:rsidP="00275CBB">
      <w:pPr>
        <w:pStyle w:val="libNormal"/>
        <w:rPr>
          <w:rtl/>
          <w:lang w:bidi="fa-IR"/>
        </w:rPr>
      </w:pPr>
      <w:r>
        <w:rPr>
          <w:rtl/>
          <w:lang w:bidi="fa-IR"/>
        </w:rPr>
        <w:t xml:space="preserve">بعد از امام جواد </w:t>
      </w:r>
      <w:r w:rsidR="004E6912" w:rsidRPr="004E6912">
        <w:rPr>
          <w:rStyle w:val="libAlaemChar"/>
          <w:rtl/>
        </w:rPr>
        <w:t>عليه‌السلام</w:t>
      </w:r>
      <w:r>
        <w:rPr>
          <w:rtl/>
          <w:lang w:bidi="fa-IR"/>
        </w:rPr>
        <w:t xml:space="preserve"> فرزند بزرگوارش امام على النقى </w:t>
      </w:r>
      <w:r w:rsidR="004E6912" w:rsidRPr="004E6912">
        <w:rPr>
          <w:rStyle w:val="libAlaemChar"/>
          <w:rtl/>
        </w:rPr>
        <w:t>عليه‌السلام</w:t>
      </w:r>
      <w:r>
        <w:rPr>
          <w:rtl/>
          <w:lang w:bidi="fa-IR"/>
        </w:rPr>
        <w:t xml:space="preserve"> براى امر خداى سبحان در سال 220 هجرى به امامت رسيد</w:t>
      </w:r>
      <w:r w:rsidR="003C3CF2">
        <w:rPr>
          <w:rtl/>
          <w:lang w:bidi="fa-IR"/>
        </w:rPr>
        <w:t xml:space="preserve">. </w:t>
      </w:r>
      <w:r>
        <w:rPr>
          <w:rtl/>
          <w:lang w:bidi="fa-IR"/>
        </w:rPr>
        <w:t xml:space="preserve">در آن موقع شش سال و چند ماه از سن شريف امام على النقى </w:t>
      </w:r>
      <w:r w:rsidR="004E6912" w:rsidRPr="004E6912">
        <w:rPr>
          <w:rStyle w:val="libAlaemChar"/>
          <w:rtl/>
        </w:rPr>
        <w:t>عليه‌السلام</w:t>
      </w:r>
      <w:r>
        <w:rPr>
          <w:rtl/>
          <w:lang w:bidi="fa-IR"/>
        </w:rPr>
        <w:t xml:space="preserve"> گذشته بود</w:t>
      </w:r>
      <w:r w:rsidR="003C3CF2">
        <w:rPr>
          <w:rtl/>
          <w:lang w:bidi="fa-IR"/>
        </w:rPr>
        <w:t xml:space="preserve">. </w:t>
      </w:r>
      <w:r>
        <w:rPr>
          <w:rtl/>
          <w:lang w:bidi="fa-IR"/>
        </w:rPr>
        <w:t xml:space="preserve">چنان كه پدر بزرگوارش امام </w:t>
      </w:r>
      <w:r>
        <w:rPr>
          <w:rtl/>
          <w:lang w:bidi="fa-IR"/>
        </w:rPr>
        <w:lastRenderedPageBreak/>
        <w:t xml:space="preserve">جواد </w:t>
      </w:r>
      <w:r w:rsidR="004E6912" w:rsidRPr="004E6912">
        <w:rPr>
          <w:rStyle w:val="libAlaemChar"/>
          <w:rtl/>
        </w:rPr>
        <w:t>عليه‌السلام</w:t>
      </w:r>
      <w:r>
        <w:rPr>
          <w:rtl/>
          <w:lang w:bidi="fa-IR"/>
        </w:rPr>
        <w:t xml:space="preserve"> نيز همين گونه بود</w:t>
      </w:r>
      <w:r w:rsidR="003C3CF2">
        <w:rPr>
          <w:rtl/>
          <w:lang w:bidi="fa-IR"/>
        </w:rPr>
        <w:t xml:space="preserve">. </w:t>
      </w:r>
      <w:r>
        <w:rPr>
          <w:rtl/>
          <w:lang w:bidi="fa-IR"/>
        </w:rPr>
        <w:t>هم چنين در آن زمان كه مقام امامت به آن حضرت رسيد</w:t>
      </w:r>
      <w:r w:rsidR="003C3CF2">
        <w:rPr>
          <w:rtl/>
          <w:lang w:bidi="fa-IR"/>
        </w:rPr>
        <w:t xml:space="preserve">، </w:t>
      </w:r>
      <w:r>
        <w:rPr>
          <w:rtl/>
          <w:lang w:bidi="fa-IR"/>
        </w:rPr>
        <w:t>مدت دو سال از سلطنت معتصم عباسى گذشته بود</w:t>
      </w:r>
      <w:r w:rsidR="003C3CF2">
        <w:rPr>
          <w:rtl/>
          <w:lang w:bidi="fa-IR"/>
        </w:rPr>
        <w:t xml:space="preserve">. </w:t>
      </w:r>
    </w:p>
    <w:p w:rsidR="000C67AA" w:rsidRDefault="004E6268" w:rsidP="004E6268">
      <w:pPr>
        <w:pStyle w:val="Heading3"/>
        <w:rPr>
          <w:rtl/>
          <w:lang w:bidi="fa-IR"/>
        </w:rPr>
      </w:pPr>
      <w:bookmarkStart w:id="37" w:name="_Toc411024905"/>
      <w:r>
        <w:rPr>
          <w:rtl/>
          <w:lang w:bidi="fa-IR"/>
        </w:rPr>
        <w:t>سجده بر شيشه</w:t>
      </w:r>
      <w:bookmarkEnd w:id="37"/>
    </w:p>
    <w:p w:rsidR="00275CBB" w:rsidRDefault="00275CBB" w:rsidP="00275CBB">
      <w:pPr>
        <w:pStyle w:val="libNormal"/>
        <w:rPr>
          <w:rtl/>
          <w:lang w:bidi="fa-IR"/>
        </w:rPr>
      </w:pPr>
      <w:r>
        <w:rPr>
          <w:rtl/>
          <w:lang w:bidi="fa-IR"/>
        </w:rPr>
        <w:t>حسن بن مصعب مدائنى گويد</w:t>
      </w:r>
      <w:r w:rsidR="003C3CF2">
        <w:rPr>
          <w:rtl/>
          <w:lang w:bidi="fa-IR"/>
        </w:rPr>
        <w:t xml:space="preserve">: </w:t>
      </w:r>
      <w:r>
        <w:rPr>
          <w:rtl/>
          <w:lang w:bidi="fa-IR"/>
        </w:rPr>
        <w:t xml:space="preserve">مسئله سجده بر شيشه را به وسيله نامه اى كه نوشته بودم از امام هادى </w:t>
      </w:r>
      <w:r w:rsidR="004E6912" w:rsidRPr="004E6912">
        <w:rPr>
          <w:rStyle w:val="libAlaemChar"/>
          <w:rtl/>
        </w:rPr>
        <w:t>عليه‌السلام</w:t>
      </w:r>
      <w:r>
        <w:rPr>
          <w:rtl/>
          <w:lang w:bidi="fa-IR"/>
        </w:rPr>
        <w:t xml:space="preserve"> پرسش نمودم</w:t>
      </w:r>
      <w:r w:rsidR="003C3CF2">
        <w:rPr>
          <w:rtl/>
          <w:lang w:bidi="fa-IR"/>
        </w:rPr>
        <w:t xml:space="preserve">. </w:t>
      </w:r>
      <w:r>
        <w:rPr>
          <w:rtl/>
          <w:lang w:bidi="fa-IR"/>
        </w:rPr>
        <w:t>چون نامه را فرستادم با خودم گفتم</w:t>
      </w:r>
      <w:r w:rsidR="003C3CF2">
        <w:rPr>
          <w:rtl/>
          <w:lang w:bidi="fa-IR"/>
        </w:rPr>
        <w:t xml:space="preserve">: </w:t>
      </w:r>
      <w:r>
        <w:rPr>
          <w:rtl/>
          <w:lang w:bidi="fa-IR"/>
        </w:rPr>
        <w:t>شيشه هم از چيزهايى است كه زمين آن را مى روياند و گفتند</w:t>
      </w:r>
      <w:r w:rsidR="003C3CF2">
        <w:rPr>
          <w:rtl/>
          <w:lang w:bidi="fa-IR"/>
        </w:rPr>
        <w:t xml:space="preserve">: </w:t>
      </w:r>
      <w:r>
        <w:rPr>
          <w:rtl/>
          <w:lang w:bidi="fa-IR"/>
        </w:rPr>
        <w:t>آنچه را كه زمين مى روياند مى شود بر آن سجده كرد</w:t>
      </w:r>
      <w:r w:rsidR="003C3CF2">
        <w:rPr>
          <w:rtl/>
          <w:lang w:bidi="fa-IR"/>
        </w:rPr>
        <w:t xml:space="preserve">. </w:t>
      </w:r>
    </w:p>
    <w:p w:rsidR="00275CBB" w:rsidRDefault="00275CBB" w:rsidP="00275CBB">
      <w:pPr>
        <w:pStyle w:val="libNormal"/>
        <w:rPr>
          <w:rtl/>
          <w:lang w:bidi="fa-IR"/>
        </w:rPr>
      </w:pPr>
      <w:r>
        <w:rPr>
          <w:rtl/>
          <w:lang w:bidi="fa-IR"/>
        </w:rPr>
        <w:t>از طرف آن حضرت جواب آمد</w:t>
      </w:r>
      <w:r w:rsidR="003C3CF2">
        <w:rPr>
          <w:rtl/>
          <w:lang w:bidi="fa-IR"/>
        </w:rPr>
        <w:t xml:space="preserve">: </w:t>
      </w:r>
      <w:r>
        <w:rPr>
          <w:rtl/>
          <w:lang w:bidi="fa-IR"/>
        </w:rPr>
        <w:t>بر شيشه سجده نكن</w:t>
      </w:r>
      <w:r w:rsidR="003C3CF2">
        <w:rPr>
          <w:rtl/>
          <w:lang w:bidi="fa-IR"/>
        </w:rPr>
        <w:t xml:space="preserve">، </w:t>
      </w:r>
      <w:r>
        <w:rPr>
          <w:rtl/>
          <w:lang w:bidi="fa-IR"/>
        </w:rPr>
        <w:t>اگر گمان مى كنى كه آن هم از اشيايى است كه زمين آن را مى روياند</w:t>
      </w:r>
      <w:r w:rsidR="003C3CF2">
        <w:rPr>
          <w:rtl/>
          <w:lang w:bidi="fa-IR"/>
        </w:rPr>
        <w:t xml:space="preserve">، </w:t>
      </w:r>
      <w:r>
        <w:rPr>
          <w:rtl/>
          <w:lang w:bidi="fa-IR"/>
        </w:rPr>
        <w:t>درست است</w:t>
      </w:r>
      <w:r w:rsidR="003C3CF2">
        <w:rPr>
          <w:rtl/>
          <w:lang w:bidi="fa-IR"/>
        </w:rPr>
        <w:t xml:space="preserve">، </w:t>
      </w:r>
      <w:r>
        <w:rPr>
          <w:rtl/>
          <w:lang w:bidi="fa-IR"/>
        </w:rPr>
        <w:t>ولى استحاله شده است</w:t>
      </w:r>
      <w:r w:rsidR="003C3CF2">
        <w:rPr>
          <w:rtl/>
          <w:lang w:bidi="fa-IR"/>
        </w:rPr>
        <w:t xml:space="preserve">. </w:t>
      </w:r>
      <w:r>
        <w:rPr>
          <w:rtl/>
          <w:lang w:bidi="fa-IR"/>
        </w:rPr>
        <w:t>زيرا شيشه از ريگ و نمك است</w:t>
      </w:r>
      <w:r w:rsidR="003C3CF2">
        <w:rPr>
          <w:rtl/>
          <w:lang w:bidi="fa-IR"/>
        </w:rPr>
        <w:t xml:space="preserve">، </w:t>
      </w:r>
      <w:r>
        <w:rPr>
          <w:rtl/>
          <w:lang w:bidi="fa-IR"/>
        </w:rPr>
        <w:t>نمك هم از زمين شوره زار است و به زمين شوره زار هم نمى شود سجده كرد</w:t>
      </w:r>
      <w:r w:rsidR="003C3CF2">
        <w:rPr>
          <w:rtl/>
          <w:lang w:bidi="fa-IR"/>
        </w:rPr>
        <w:t xml:space="preserve">. </w:t>
      </w:r>
    </w:p>
    <w:p w:rsidR="000C67AA" w:rsidRDefault="004E6268" w:rsidP="004E6268">
      <w:pPr>
        <w:pStyle w:val="Heading3"/>
        <w:rPr>
          <w:rtl/>
          <w:lang w:bidi="fa-IR"/>
        </w:rPr>
      </w:pPr>
      <w:bookmarkStart w:id="38" w:name="_Toc411024906"/>
      <w:r>
        <w:rPr>
          <w:rtl/>
          <w:lang w:bidi="fa-IR"/>
        </w:rPr>
        <w:t>مواظب خود باش</w:t>
      </w:r>
      <w:r w:rsidR="003C3CF2">
        <w:rPr>
          <w:rtl/>
          <w:lang w:bidi="fa-IR"/>
        </w:rPr>
        <w:t>!</w:t>
      </w:r>
      <w:bookmarkEnd w:id="38"/>
    </w:p>
    <w:p w:rsidR="00275CBB" w:rsidRDefault="00275CBB" w:rsidP="00275CBB">
      <w:pPr>
        <w:pStyle w:val="libNormal"/>
        <w:rPr>
          <w:rtl/>
          <w:lang w:bidi="fa-IR"/>
        </w:rPr>
      </w:pPr>
      <w:r>
        <w:rPr>
          <w:rtl/>
          <w:lang w:bidi="fa-IR"/>
        </w:rPr>
        <w:t>از على بن محمد نوفلى روايت شده كه گفت</w:t>
      </w:r>
      <w:r w:rsidR="003C3CF2">
        <w:rPr>
          <w:rtl/>
          <w:lang w:bidi="fa-IR"/>
        </w:rPr>
        <w:t xml:space="preserve">: </w:t>
      </w:r>
      <w:r>
        <w:rPr>
          <w:rtl/>
          <w:lang w:bidi="fa-IR"/>
        </w:rPr>
        <w:t>محمد بن فرج به من گفت</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به من نوشت</w:t>
      </w:r>
      <w:r w:rsidR="003C3CF2">
        <w:rPr>
          <w:rtl/>
          <w:lang w:bidi="fa-IR"/>
        </w:rPr>
        <w:t xml:space="preserve">: </w:t>
      </w:r>
      <w:r>
        <w:rPr>
          <w:rtl/>
          <w:lang w:bidi="fa-IR"/>
        </w:rPr>
        <w:t>مواظب خود باش</w:t>
      </w:r>
      <w:r w:rsidR="003C3CF2">
        <w:rPr>
          <w:rtl/>
          <w:lang w:bidi="fa-IR"/>
        </w:rPr>
        <w:t xml:space="preserve">، </w:t>
      </w:r>
      <w:r>
        <w:rPr>
          <w:rtl/>
          <w:lang w:bidi="fa-IR"/>
        </w:rPr>
        <w:t>برحذر باش</w:t>
      </w:r>
      <w:r w:rsidR="003C3CF2">
        <w:rPr>
          <w:rtl/>
          <w:lang w:bidi="fa-IR"/>
        </w:rPr>
        <w:t xml:space="preserve">، </w:t>
      </w:r>
      <w:r>
        <w:rPr>
          <w:rtl/>
          <w:lang w:bidi="fa-IR"/>
        </w:rPr>
        <w:t>من هم مواظب كار خود هستم</w:t>
      </w:r>
      <w:r w:rsidR="003C3CF2">
        <w:rPr>
          <w:rtl/>
          <w:lang w:bidi="fa-IR"/>
        </w:rPr>
        <w:t xml:space="preserve">. </w:t>
      </w:r>
    </w:p>
    <w:p w:rsidR="00275CBB" w:rsidRDefault="00275CBB" w:rsidP="00275CBB">
      <w:pPr>
        <w:pStyle w:val="libNormal"/>
        <w:rPr>
          <w:rtl/>
          <w:lang w:bidi="fa-IR"/>
        </w:rPr>
      </w:pPr>
      <w:r>
        <w:rPr>
          <w:rtl/>
          <w:lang w:bidi="fa-IR"/>
        </w:rPr>
        <w:t>راوى گويد</w:t>
      </w:r>
      <w:r w:rsidR="003C3CF2">
        <w:rPr>
          <w:rtl/>
          <w:lang w:bidi="fa-IR"/>
        </w:rPr>
        <w:t xml:space="preserve">: </w:t>
      </w:r>
      <w:r>
        <w:rPr>
          <w:rtl/>
          <w:lang w:bidi="fa-IR"/>
        </w:rPr>
        <w:t xml:space="preserve">من معناى حرف امام هادى </w:t>
      </w:r>
      <w:r w:rsidR="004E6912" w:rsidRPr="004E6912">
        <w:rPr>
          <w:rStyle w:val="libAlaemChar"/>
          <w:rtl/>
        </w:rPr>
        <w:t>عليه‌السلام</w:t>
      </w:r>
      <w:r>
        <w:rPr>
          <w:rtl/>
          <w:lang w:bidi="fa-IR"/>
        </w:rPr>
        <w:t xml:space="preserve"> را نفهميدم تا آن موقعى كه قاصدى آمد و مرا با دست بسته به مصر آورد و كليه اموال مرا توقيف كرد و من مدت هشت سال زندانى بودم</w:t>
      </w:r>
      <w:r w:rsidR="003C3CF2">
        <w:rPr>
          <w:rtl/>
          <w:lang w:bidi="fa-IR"/>
        </w:rPr>
        <w:t xml:space="preserve">. </w:t>
      </w:r>
    </w:p>
    <w:p w:rsidR="00275CBB" w:rsidRDefault="00275CBB" w:rsidP="00275CBB">
      <w:pPr>
        <w:pStyle w:val="libNormal"/>
        <w:rPr>
          <w:rtl/>
          <w:lang w:bidi="fa-IR"/>
        </w:rPr>
      </w:pPr>
      <w:r>
        <w:rPr>
          <w:rtl/>
          <w:lang w:bidi="fa-IR"/>
        </w:rPr>
        <w:t xml:space="preserve">بعد از آن دوباره نامه اى از امام هادى </w:t>
      </w:r>
      <w:r w:rsidR="004E6912" w:rsidRPr="004E6912">
        <w:rPr>
          <w:rStyle w:val="libAlaemChar"/>
          <w:rtl/>
        </w:rPr>
        <w:t>عليه‌السلام</w:t>
      </w:r>
      <w:r>
        <w:rPr>
          <w:rtl/>
          <w:lang w:bidi="fa-IR"/>
        </w:rPr>
        <w:t xml:space="preserve"> براى من آمد</w:t>
      </w:r>
      <w:r w:rsidR="003C3CF2">
        <w:rPr>
          <w:rtl/>
          <w:lang w:bidi="fa-IR"/>
        </w:rPr>
        <w:t xml:space="preserve">، </w:t>
      </w:r>
      <w:r>
        <w:rPr>
          <w:rtl/>
          <w:lang w:bidi="fa-IR"/>
        </w:rPr>
        <w:t>در آن نامه نوشته بود</w:t>
      </w:r>
      <w:r w:rsidR="003C3CF2">
        <w:rPr>
          <w:rtl/>
          <w:lang w:bidi="fa-IR"/>
        </w:rPr>
        <w:t xml:space="preserve">: </w:t>
      </w:r>
      <w:r>
        <w:rPr>
          <w:rtl/>
          <w:lang w:bidi="fa-IR"/>
        </w:rPr>
        <w:t>اى محمد! در ناحيه غرب ساكن مشو</w:t>
      </w:r>
      <w:r w:rsidR="003C3CF2">
        <w:rPr>
          <w:rtl/>
          <w:lang w:bidi="fa-IR"/>
        </w:rPr>
        <w:t xml:space="preserve">. </w:t>
      </w:r>
    </w:p>
    <w:p w:rsidR="00275CBB" w:rsidRDefault="00275CBB" w:rsidP="00275CBB">
      <w:pPr>
        <w:pStyle w:val="libNormal"/>
        <w:rPr>
          <w:rtl/>
          <w:lang w:bidi="fa-IR"/>
        </w:rPr>
      </w:pPr>
      <w:r>
        <w:rPr>
          <w:rtl/>
          <w:lang w:bidi="fa-IR"/>
        </w:rPr>
        <w:t>چون آن نامه را قرائت كردم با خودم گفتم</w:t>
      </w:r>
      <w:r w:rsidR="003C3CF2">
        <w:rPr>
          <w:rtl/>
          <w:lang w:bidi="fa-IR"/>
        </w:rPr>
        <w:t xml:space="preserve">: </w:t>
      </w:r>
      <w:r>
        <w:rPr>
          <w:rtl/>
          <w:lang w:bidi="fa-IR"/>
        </w:rPr>
        <w:t>من فعلا در زندانم</w:t>
      </w:r>
      <w:r w:rsidR="003C3CF2">
        <w:rPr>
          <w:rtl/>
          <w:lang w:bidi="fa-IR"/>
        </w:rPr>
        <w:t xml:space="preserve">، </w:t>
      </w:r>
      <w:r>
        <w:rPr>
          <w:rtl/>
          <w:lang w:bidi="fa-IR"/>
        </w:rPr>
        <w:t>امام براى من اين طور نوشته</w:t>
      </w:r>
      <w:r w:rsidR="003C3CF2">
        <w:rPr>
          <w:rtl/>
          <w:lang w:bidi="fa-IR"/>
        </w:rPr>
        <w:t xml:space="preserve">، </w:t>
      </w:r>
      <w:r>
        <w:rPr>
          <w:rtl/>
          <w:lang w:bidi="fa-IR"/>
        </w:rPr>
        <w:t>يعنى چه</w:t>
      </w:r>
      <w:r w:rsidR="003C3CF2">
        <w:rPr>
          <w:rtl/>
          <w:lang w:bidi="fa-IR"/>
        </w:rPr>
        <w:t xml:space="preserve">، </w:t>
      </w:r>
      <w:r>
        <w:rPr>
          <w:rtl/>
          <w:lang w:bidi="fa-IR"/>
        </w:rPr>
        <w:t>موضوع تعجب آورى است</w:t>
      </w:r>
      <w:r w:rsidR="003C3CF2">
        <w:rPr>
          <w:rtl/>
          <w:lang w:bidi="fa-IR"/>
        </w:rPr>
        <w:t>؟</w:t>
      </w:r>
      <w:r>
        <w:rPr>
          <w:rtl/>
          <w:lang w:bidi="fa-IR"/>
        </w:rPr>
        <w:t>!</w:t>
      </w:r>
    </w:p>
    <w:p w:rsidR="00275CBB" w:rsidRDefault="00275CBB" w:rsidP="00275CBB">
      <w:pPr>
        <w:pStyle w:val="libNormal"/>
        <w:rPr>
          <w:rtl/>
          <w:lang w:bidi="fa-IR"/>
        </w:rPr>
      </w:pPr>
      <w:r>
        <w:rPr>
          <w:rtl/>
          <w:lang w:bidi="fa-IR"/>
        </w:rPr>
        <w:lastRenderedPageBreak/>
        <w:t>بعد از آن چند روزى بيشتر طول نكشيد كه من آزاد شدم</w:t>
      </w:r>
      <w:r w:rsidR="003C3CF2">
        <w:rPr>
          <w:rtl/>
          <w:lang w:bidi="fa-IR"/>
        </w:rPr>
        <w:t xml:space="preserve">. </w:t>
      </w:r>
    </w:p>
    <w:p w:rsidR="000C67AA" w:rsidRDefault="004E6268" w:rsidP="004E6268">
      <w:pPr>
        <w:pStyle w:val="Heading3"/>
        <w:rPr>
          <w:rtl/>
          <w:lang w:bidi="fa-IR"/>
        </w:rPr>
      </w:pPr>
      <w:bookmarkStart w:id="39" w:name="_Toc411024907"/>
      <w:r>
        <w:rPr>
          <w:rtl/>
          <w:lang w:bidi="fa-IR"/>
        </w:rPr>
        <w:t>خليفه بعدى كيست</w:t>
      </w:r>
      <w:r w:rsidR="003C3CF2">
        <w:rPr>
          <w:rtl/>
          <w:lang w:bidi="fa-IR"/>
        </w:rPr>
        <w:t>؟</w:t>
      </w:r>
      <w:bookmarkEnd w:id="39"/>
    </w:p>
    <w:p w:rsidR="00275CBB" w:rsidRDefault="00275CBB" w:rsidP="00275CBB">
      <w:pPr>
        <w:pStyle w:val="libNormal"/>
        <w:rPr>
          <w:rtl/>
          <w:lang w:bidi="fa-IR"/>
        </w:rPr>
      </w:pPr>
      <w:r>
        <w:rPr>
          <w:rtl/>
          <w:lang w:bidi="fa-IR"/>
        </w:rPr>
        <w:t>خيران - يا خيزران - خادم</w:t>
      </w:r>
      <w:r w:rsidR="003C3CF2">
        <w:rPr>
          <w:rtl/>
          <w:lang w:bidi="fa-IR"/>
        </w:rPr>
        <w:t xml:space="preserve">، </w:t>
      </w:r>
      <w:r>
        <w:rPr>
          <w:rtl/>
          <w:lang w:bidi="fa-IR"/>
        </w:rPr>
        <w:t>غلام فراطيس - مادر واثق بالله - گويد</w:t>
      </w:r>
      <w:r w:rsidR="003C3CF2">
        <w:rPr>
          <w:rtl/>
          <w:lang w:bidi="fa-IR"/>
        </w:rPr>
        <w:t xml:space="preserve">: </w:t>
      </w:r>
    </w:p>
    <w:p w:rsidR="00275CBB" w:rsidRDefault="00275CBB" w:rsidP="00275CBB">
      <w:pPr>
        <w:pStyle w:val="libNormal"/>
        <w:rPr>
          <w:rtl/>
          <w:lang w:bidi="fa-IR"/>
        </w:rPr>
      </w:pPr>
      <w:r>
        <w:rPr>
          <w:rtl/>
          <w:lang w:bidi="fa-IR"/>
        </w:rPr>
        <w:t xml:space="preserve">من در سال 232 هجرى به حج مشرف شدم و خدمت امام هادى </w:t>
      </w:r>
      <w:r w:rsidR="004E6912" w:rsidRPr="004E6912">
        <w:rPr>
          <w:rStyle w:val="libAlaemChar"/>
          <w:rtl/>
        </w:rPr>
        <w:t>عليه‌السلام</w:t>
      </w:r>
      <w:r>
        <w:rPr>
          <w:rtl/>
          <w:lang w:bidi="fa-IR"/>
        </w:rPr>
        <w:t xml:space="preserve"> مشرف شدم</w:t>
      </w:r>
      <w:r w:rsidR="003C3CF2">
        <w:rPr>
          <w:rtl/>
          <w:lang w:bidi="fa-IR"/>
        </w:rPr>
        <w:t xml:space="preserve">. </w:t>
      </w:r>
    </w:p>
    <w:p w:rsidR="00275CBB" w:rsidRDefault="00275CBB" w:rsidP="00275CBB">
      <w:pPr>
        <w:pStyle w:val="libNormal"/>
        <w:rPr>
          <w:rtl/>
          <w:lang w:bidi="fa-IR"/>
        </w:rPr>
      </w:pPr>
      <w:r>
        <w:rPr>
          <w:rtl/>
          <w:lang w:bidi="fa-IR"/>
        </w:rPr>
        <w:t>حضرتش فرمود</w:t>
      </w:r>
      <w:r w:rsidR="003C3CF2">
        <w:rPr>
          <w:rtl/>
          <w:lang w:bidi="fa-IR"/>
        </w:rPr>
        <w:t xml:space="preserve">: </w:t>
      </w:r>
      <w:r>
        <w:rPr>
          <w:rtl/>
          <w:lang w:bidi="fa-IR"/>
        </w:rPr>
        <w:t>حال صاحب تو - يعنى واثق بالله - چگونه بود؟</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دردمند است و شايد مرده باشد</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نمرده</w:t>
      </w:r>
      <w:r w:rsidR="003C3CF2">
        <w:rPr>
          <w:rtl/>
          <w:lang w:bidi="fa-IR"/>
        </w:rPr>
        <w:t xml:space="preserve">، </w:t>
      </w:r>
      <w:r>
        <w:rPr>
          <w:rtl/>
          <w:lang w:bidi="fa-IR"/>
        </w:rPr>
        <w:t>ولى دچار مريضى خود مى باشد</w:t>
      </w:r>
      <w:r w:rsidR="003C3CF2">
        <w:rPr>
          <w:rtl/>
          <w:lang w:bidi="fa-IR"/>
        </w:rPr>
        <w:t xml:space="preserve">. </w:t>
      </w:r>
    </w:p>
    <w:p w:rsidR="00275CBB" w:rsidRDefault="00275CBB" w:rsidP="00275CBB">
      <w:pPr>
        <w:pStyle w:val="libNormal"/>
        <w:rPr>
          <w:rtl/>
          <w:lang w:bidi="fa-IR"/>
        </w:rPr>
      </w:pPr>
      <w:r>
        <w:rPr>
          <w:rtl/>
          <w:lang w:bidi="fa-IR"/>
        </w:rPr>
        <w:t xml:space="preserve">بعد از آن امام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بعد از واثق بالله چه كسى جانشين او خواهد بود؟</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پسرش</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مردم اين طور گمان مى كنند كه جعفر باشد؟</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نه</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چرا همين طور است كه من به تو مى گويم</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خدا و رسول و فرزند رسول راست مى گويند</w:t>
      </w:r>
      <w:r w:rsidR="003C3CF2">
        <w:rPr>
          <w:rtl/>
          <w:lang w:bidi="fa-IR"/>
        </w:rPr>
        <w:t xml:space="preserve">. </w:t>
      </w:r>
    </w:p>
    <w:p w:rsidR="00275CBB" w:rsidRDefault="00275CBB" w:rsidP="00275CBB">
      <w:pPr>
        <w:pStyle w:val="libNormal"/>
        <w:rPr>
          <w:rtl/>
          <w:lang w:bidi="fa-IR"/>
        </w:rPr>
      </w:pPr>
      <w:r>
        <w:rPr>
          <w:rtl/>
          <w:lang w:bidi="fa-IR"/>
        </w:rPr>
        <w:t>پس از آن همان طور شد كه امام فرموده بود</w:t>
      </w:r>
      <w:r w:rsidR="003C3CF2">
        <w:rPr>
          <w:rtl/>
          <w:lang w:bidi="fa-IR"/>
        </w:rPr>
        <w:t xml:space="preserve">. </w:t>
      </w:r>
    </w:p>
    <w:p w:rsidR="00275CBB" w:rsidRDefault="00275CBB" w:rsidP="00275CBB">
      <w:pPr>
        <w:pStyle w:val="libNormal"/>
        <w:rPr>
          <w:rtl/>
          <w:lang w:bidi="fa-IR"/>
        </w:rPr>
      </w:pPr>
      <w:r>
        <w:rPr>
          <w:rtl/>
          <w:lang w:bidi="fa-IR"/>
        </w:rPr>
        <w:t>ابوعلى بن راشد گويد</w:t>
      </w:r>
      <w:r w:rsidR="003C3CF2">
        <w:rPr>
          <w:rtl/>
          <w:lang w:bidi="fa-IR"/>
        </w:rPr>
        <w:t xml:space="preserve">: </w:t>
      </w:r>
      <w:r>
        <w:rPr>
          <w:rtl/>
          <w:lang w:bidi="fa-IR"/>
        </w:rPr>
        <w:t xml:space="preserve">در سال 232 هجرى امام هادى </w:t>
      </w:r>
      <w:r w:rsidR="004E6912" w:rsidRPr="004E6912">
        <w:rPr>
          <w:rStyle w:val="libAlaemChar"/>
          <w:rtl/>
        </w:rPr>
        <w:t>عليه‌السلام</w:t>
      </w:r>
      <w:r>
        <w:rPr>
          <w:rtl/>
          <w:lang w:bidi="fa-IR"/>
        </w:rPr>
        <w:t xml:space="preserve"> به من فرمود</w:t>
      </w:r>
      <w:r w:rsidR="003C3CF2">
        <w:rPr>
          <w:rtl/>
          <w:lang w:bidi="fa-IR"/>
        </w:rPr>
        <w:t xml:space="preserve">: </w:t>
      </w:r>
      <w:r>
        <w:rPr>
          <w:rtl/>
          <w:lang w:bidi="fa-IR"/>
        </w:rPr>
        <w:t>اين مرد - يعنى واثق بالله - چكار مى كند؟</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مريض است و شايد مرده باشد</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نمرده است ولى طولى نمى كشد كه خواهد مرد</w:t>
      </w:r>
      <w:r w:rsidR="003C3CF2">
        <w:rPr>
          <w:rtl/>
          <w:lang w:bidi="fa-IR"/>
        </w:rPr>
        <w:t xml:space="preserve">. </w:t>
      </w:r>
    </w:p>
    <w:p w:rsidR="000C67AA" w:rsidRDefault="004E6268" w:rsidP="004E6268">
      <w:pPr>
        <w:pStyle w:val="Heading3"/>
        <w:rPr>
          <w:rtl/>
          <w:lang w:bidi="fa-IR"/>
        </w:rPr>
      </w:pPr>
      <w:bookmarkStart w:id="40" w:name="_Toc411024908"/>
      <w:r>
        <w:rPr>
          <w:rtl/>
          <w:lang w:bidi="fa-IR"/>
        </w:rPr>
        <w:t>سزاى سوگند دروغ</w:t>
      </w:r>
      <w:bookmarkEnd w:id="40"/>
    </w:p>
    <w:p w:rsidR="00275CBB" w:rsidRDefault="00275CBB" w:rsidP="00275CBB">
      <w:pPr>
        <w:pStyle w:val="libNormal"/>
        <w:rPr>
          <w:rtl/>
          <w:lang w:bidi="fa-IR"/>
        </w:rPr>
      </w:pPr>
      <w:r>
        <w:rPr>
          <w:rtl/>
          <w:lang w:bidi="fa-IR"/>
        </w:rPr>
        <w:t>على بن جعفر گويد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امام هادى </w:t>
      </w:r>
      <w:r w:rsidR="004E6912" w:rsidRPr="004E6912">
        <w:rPr>
          <w:rStyle w:val="libAlaemChar"/>
          <w:rtl/>
        </w:rPr>
        <w:t>عليه‌السلام</w:t>
      </w:r>
      <w:r>
        <w:rPr>
          <w:rtl/>
          <w:lang w:bidi="fa-IR"/>
        </w:rPr>
        <w:t xml:space="preserve"> شب جمعه به مسجد آمد</w:t>
      </w:r>
      <w:r w:rsidR="003C3CF2">
        <w:rPr>
          <w:rtl/>
          <w:lang w:bidi="fa-IR"/>
        </w:rPr>
        <w:t xml:space="preserve">، </w:t>
      </w:r>
      <w:r>
        <w:rPr>
          <w:rtl/>
          <w:lang w:bidi="fa-IR"/>
        </w:rPr>
        <w:t xml:space="preserve">نزديك آن ستونى كه مقابل خانه فاطمه زهرا </w:t>
      </w:r>
      <w:r w:rsidR="000C67AA" w:rsidRPr="000C67AA">
        <w:rPr>
          <w:rStyle w:val="libAlaemChar"/>
          <w:rtl/>
        </w:rPr>
        <w:t>عليها‌السلام</w:t>
      </w:r>
      <w:r>
        <w:rPr>
          <w:rtl/>
          <w:lang w:bidi="fa-IR"/>
        </w:rPr>
        <w:t xml:space="preserve"> بود نماز خواند</w:t>
      </w:r>
      <w:r w:rsidR="003C3CF2">
        <w:rPr>
          <w:rtl/>
          <w:lang w:bidi="fa-IR"/>
        </w:rPr>
        <w:t xml:space="preserve">. </w:t>
      </w:r>
      <w:r>
        <w:rPr>
          <w:rtl/>
          <w:lang w:bidi="fa-IR"/>
        </w:rPr>
        <w:t xml:space="preserve">چون امام </w:t>
      </w:r>
      <w:r w:rsidR="004E6912" w:rsidRPr="004E6912">
        <w:rPr>
          <w:rStyle w:val="libAlaemChar"/>
          <w:rtl/>
        </w:rPr>
        <w:t>عليه‌السلام</w:t>
      </w:r>
      <w:r>
        <w:rPr>
          <w:rtl/>
          <w:lang w:bidi="fa-IR"/>
        </w:rPr>
        <w:t xml:space="preserve"> از نماز فارغ گرديد و براى تعقيب نماز نشست</w:t>
      </w:r>
      <w:r w:rsidR="003C3CF2">
        <w:rPr>
          <w:rtl/>
          <w:lang w:bidi="fa-IR"/>
        </w:rPr>
        <w:t xml:space="preserve">، </w:t>
      </w:r>
      <w:r>
        <w:rPr>
          <w:rtl/>
          <w:lang w:bidi="fa-IR"/>
        </w:rPr>
        <w:t>مردى از اهل بيتش - كه او را معروف مى گفتند و على بن جعفر و ديگران هم او را مى شناختند - آمد و پهلوى آن بزرگوار نشست و امام را سرزنش كرد و به امام گفت</w:t>
      </w:r>
      <w:r w:rsidR="003C3CF2">
        <w:rPr>
          <w:rtl/>
          <w:lang w:bidi="fa-IR"/>
        </w:rPr>
        <w:t xml:space="preserve">: </w:t>
      </w:r>
      <w:r>
        <w:rPr>
          <w:rtl/>
          <w:lang w:bidi="fa-IR"/>
        </w:rPr>
        <w:t>من نزد شما آمدم و شما به من اجازه نداديد؟!</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شايد تو در موقعى آمده باشى كه امكان نداشته به تو اجازه داده شود؟ من هم كه منزل تو را نمى دانستم</w:t>
      </w:r>
      <w:r w:rsidR="003C3CF2">
        <w:rPr>
          <w:rtl/>
          <w:lang w:bidi="fa-IR"/>
        </w:rPr>
        <w:t xml:space="preserve">، </w:t>
      </w:r>
      <w:r>
        <w:rPr>
          <w:rtl/>
          <w:lang w:bidi="fa-IR"/>
        </w:rPr>
        <w:t>به من خبر رسيده كه تو از من راجع به موضوعى كه سزاوار نبود</w:t>
      </w:r>
      <w:r w:rsidR="003C3CF2">
        <w:rPr>
          <w:rtl/>
          <w:lang w:bidi="fa-IR"/>
        </w:rPr>
        <w:t xml:space="preserve">، </w:t>
      </w:r>
      <w:r>
        <w:rPr>
          <w:rtl/>
          <w:lang w:bidi="fa-IR"/>
        </w:rPr>
        <w:t>شكايت كردى</w:t>
      </w:r>
      <w:r w:rsidR="003C3CF2">
        <w:rPr>
          <w:rtl/>
          <w:lang w:bidi="fa-IR"/>
        </w:rPr>
        <w:t>؟</w:t>
      </w:r>
    </w:p>
    <w:p w:rsidR="00275CBB" w:rsidRDefault="00275CBB" w:rsidP="00275CBB">
      <w:pPr>
        <w:pStyle w:val="libNormal"/>
        <w:rPr>
          <w:rtl/>
          <w:lang w:bidi="fa-IR"/>
        </w:rPr>
      </w:pPr>
      <w:r>
        <w:rPr>
          <w:rtl/>
          <w:lang w:bidi="fa-IR"/>
        </w:rPr>
        <w:t>آن مرد گفت</w:t>
      </w:r>
      <w:r w:rsidR="003C3CF2">
        <w:rPr>
          <w:rtl/>
          <w:lang w:bidi="fa-IR"/>
        </w:rPr>
        <w:t xml:space="preserve">: </w:t>
      </w:r>
      <w:r>
        <w:rPr>
          <w:rtl/>
          <w:lang w:bidi="fa-IR"/>
        </w:rPr>
        <w:t>به خدا قسم</w:t>
      </w:r>
      <w:r w:rsidR="003C3CF2">
        <w:rPr>
          <w:rtl/>
          <w:lang w:bidi="fa-IR"/>
        </w:rPr>
        <w:t>!</w:t>
      </w:r>
      <w:r>
        <w:rPr>
          <w:rtl/>
          <w:lang w:bidi="fa-IR"/>
        </w:rPr>
        <w:t xml:space="preserve"> من اين طور عملى را انجام نداده ام</w:t>
      </w:r>
      <w:r w:rsidR="003C3CF2">
        <w:rPr>
          <w:rtl/>
          <w:lang w:bidi="fa-IR"/>
        </w:rPr>
        <w:t xml:space="preserve">، </w:t>
      </w:r>
      <w:r>
        <w:rPr>
          <w:rtl/>
          <w:lang w:bidi="fa-IR"/>
        </w:rPr>
        <w:t>كسى كه اين كار را كرده باشد صاحب اين قبر از او بيزار باشد</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من فهميدم كه او قسم دروغ خورد</w:t>
      </w:r>
      <w:r w:rsidR="003C3CF2">
        <w:rPr>
          <w:rtl/>
          <w:lang w:bidi="fa-IR"/>
        </w:rPr>
        <w:t xml:space="preserve">، </w:t>
      </w:r>
      <w:r>
        <w:rPr>
          <w:rtl/>
          <w:lang w:bidi="fa-IR"/>
        </w:rPr>
        <w:t>تو از او انتقام بگير</w:t>
      </w:r>
      <w:r w:rsidR="003C3CF2">
        <w:rPr>
          <w:rtl/>
          <w:lang w:bidi="fa-IR"/>
        </w:rPr>
        <w:t xml:space="preserve">، </w:t>
      </w:r>
      <w:r>
        <w:rPr>
          <w:rtl/>
          <w:lang w:bidi="fa-IR"/>
        </w:rPr>
        <w:t>آن شخص فرداى آن روز از دنيا رفت و براى مردم مدينه عبرتى شد</w:t>
      </w:r>
      <w:r w:rsidR="003C3CF2">
        <w:rPr>
          <w:rtl/>
          <w:lang w:bidi="fa-IR"/>
        </w:rPr>
        <w:t xml:space="preserve">. </w:t>
      </w:r>
    </w:p>
    <w:p w:rsidR="000C67AA" w:rsidRDefault="004E6268" w:rsidP="004E6268">
      <w:pPr>
        <w:pStyle w:val="Heading3"/>
        <w:rPr>
          <w:rtl/>
          <w:lang w:bidi="fa-IR"/>
        </w:rPr>
      </w:pPr>
      <w:bookmarkStart w:id="41" w:name="_Toc411024909"/>
      <w:r>
        <w:rPr>
          <w:rtl/>
          <w:lang w:bidi="fa-IR"/>
        </w:rPr>
        <w:t>عفو بى كران</w:t>
      </w:r>
      <w:bookmarkEnd w:id="41"/>
    </w:p>
    <w:p w:rsidR="00275CBB" w:rsidRDefault="00275CBB" w:rsidP="00275CBB">
      <w:pPr>
        <w:pStyle w:val="libNormal"/>
        <w:rPr>
          <w:rtl/>
          <w:lang w:bidi="fa-IR"/>
        </w:rPr>
      </w:pPr>
      <w:r>
        <w:rPr>
          <w:rtl/>
          <w:lang w:bidi="fa-IR"/>
        </w:rPr>
        <w:t>راوى گويد</w:t>
      </w:r>
      <w:r w:rsidR="003C3CF2">
        <w:rPr>
          <w:rtl/>
          <w:lang w:bidi="fa-IR"/>
        </w:rPr>
        <w:t xml:space="preserve">: </w:t>
      </w:r>
      <w:r>
        <w:rPr>
          <w:rtl/>
          <w:lang w:bidi="fa-IR"/>
        </w:rPr>
        <w:t>بريحه عباسى كه در مكه و مدينه اهل نماز و دعا بود</w:t>
      </w:r>
      <w:r w:rsidR="003C3CF2">
        <w:rPr>
          <w:rtl/>
          <w:lang w:bidi="fa-IR"/>
        </w:rPr>
        <w:t xml:space="preserve">، </w:t>
      </w:r>
      <w:r>
        <w:rPr>
          <w:rtl/>
          <w:lang w:bidi="fa-IR"/>
        </w:rPr>
        <w:t>براى متوكّل نوشت</w:t>
      </w:r>
      <w:r w:rsidR="003C3CF2">
        <w:rPr>
          <w:rtl/>
          <w:lang w:bidi="fa-IR"/>
        </w:rPr>
        <w:t xml:space="preserve">: </w:t>
      </w:r>
      <w:r>
        <w:rPr>
          <w:rtl/>
          <w:lang w:bidi="fa-IR"/>
        </w:rPr>
        <w:t xml:space="preserve">اگر تو را به مكه و مدينه احتياجى هست امر كن تا امام هادى </w:t>
      </w:r>
      <w:r w:rsidR="004E6912" w:rsidRPr="004E6912">
        <w:rPr>
          <w:rStyle w:val="libAlaemChar"/>
          <w:rtl/>
        </w:rPr>
        <w:t>عليه‌السلام</w:t>
      </w:r>
      <w:r>
        <w:rPr>
          <w:rtl/>
          <w:lang w:bidi="fa-IR"/>
        </w:rPr>
        <w:t xml:space="preserve"> را از اين جا خارج كنند</w:t>
      </w:r>
      <w:r w:rsidR="003C3CF2">
        <w:rPr>
          <w:rtl/>
          <w:lang w:bidi="fa-IR"/>
        </w:rPr>
        <w:t xml:space="preserve">. </w:t>
      </w:r>
      <w:r>
        <w:rPr>
          <w:rtl/>
          <w:lang w:bidi="fa-IR"/>
        </w:rPr>
        <w:t>زيرا او مردم را به سوى خود دعوت مى كند و جمعيت زيادى تابع او شده اند</w:t>
      </w:r>
      <w:r w:rsidR="003C3CF2">
        <w:rPr>
          <w:rtl/>
          <w:lang w:bidi="fa-IR"/>
        </w:rPr>
        <w:t xml:space="preserve">. </w:t>
      </w:r>
    </w:p>
    <w:p w:rsidR="00275CBB" w:rsidRDefault="00275CBB" w:rsidP="00275CBB">
      <w:pPr>
        <w:pStyle w:val="libNormal"/>
        <w:rPr>
          <w:rtl/>
          <w:lang w:bidi="fa-IR"/>
        </w:rPr>
      </w:pPr>
      <w:r>
        <w:rPr>
          <w:rtl/>
          <w:lang w:bidi="fa-IR"/>
        </w:rPr>
        <w:t>بريحه چند نامه بدين مضمون براى متوكّل نوشت</w:t>
      </w:r>
      <w:r w:rsidR="003C3CF2">
        <w:rPr>
          <w:rtl/>
          <w:lang w:bidi="fa-IR"/>
        </w:rPr>
        <w:t xml:space="preserve">، </w:t>
      </w:r>
      <w:r>
        <w:rPr>
          <w:rtl/>
          <w:lang w:bidi="fa-IR"/>
        </w:rPr>
        <w:t xml:space="preserve">متوكّل يحيى بن هرثمه را با نامه اى به حضور امام هادى </w:t>
      </w:r>
      <w:r w:rsidR="004E6912" w:rsidRPr="004E6912">
        <w:rPr>
          <w:rStyle w:val="libAlaemChar"/>
          <w:rtl/>
        </w:rPr>
        <w:t>عليه‌السلام</w:t>
      </w:r>
      <w:r>
        <w:rPr>
          <w:rtl/>
          <w:lang w:bidi="fa-IR"/>
        </w:rPr>
        <w:t xml:space="preserve"> فرستاد</w:t>
      </w:r>
      <w:r w:rsidR="003C3CF2">
        <w:rPr>
          <w:rtl/>
          <w:lang w:bidi="fa-IR"/>
        </w:rPr>
        <w:t xml:space="preserve">، </w:t>
      </w:r>
      <w:r>
        <w:rPr>
          <w:rtl/>
          <w:lang w:bidi="fa-IR"/>
        </w:rPr>
        <w:t>در آن نامه نوشت</w:t>
      </w:r>
      <w:r w:rsidR="003C3CF2">
        <w:rPr>
          <w:rtl/>
          <w:lang w:bidi="fa-IR"/>
        </w:rPr>
        <w:t xml:space="preserve">: </w:t>
      </w:r>
      <w:r>
        <w:rPr>
          <w:rtl/>
          <w:lang w:bidi="fa-IR"/>
        </w:rPr>
        <w:t>من مشتاق لقاى تو هستم</w:t>
      </w:r>
      <w:r w:rsidR="003C3CF2">
        <w:rPr>
          <w:rtl/>
          <w:lang w:bidi="fa-IR"/>
        </w:rPr>
        <w:t xml:space="preserve">، </w:t>
      </w:r>
      <w:r>
        <w:rPr>
          <w:rtl/>
          <w:lang w:bidi="fa-IR"/>
        </w:rPr>
        <w:t>تقاضا دارم نزد من بيايى</w:t>
      </w:r>
      <w:r w:rsidR="003C3CF2">
        <w:rPr>
          <w:rtl/>
          <w:lang w:bidi="fa-IR"/>
        </w:rPr>
        <w:t xml:space="preserve">. </w:t>
      </w:r>
    </w:p>
    <w:p w:rsidR="00275CBB" w:rsidRDefault="00275CBB" w:rsidP="00275CBB">
      <w:pPr>
        <w:pStyle w:val="libNormal"/>
        <w:rPr>
          <w:rtl/>
          <w:lang w:bidi="fa-IR"/>
        </w:rPr>
      </w:pPr>
      <w:r>
        <w:rPr>
          <w:rtl/>
          <w:lang w:bidi="fa-IR"/>
        </w:rPr>
        <w:t>متوكّل به يحيى دستور داد</w:t>
      </w:r>
      <w:r w:rsidR="003C3CF2">
        <w:rPr>
          <w:rtl/>
          <w:lang w:bidi="fa-IR"/>
        </w:rPr>
        <w:t xml:space="preserve">: </w:t>
      </w:r>
      <w:r>
        <w:rPr>
          <w:rtl/>
          <w:lang w:bidi="fa-IR"/>
        </w:rPr>
        <w:t>طورى با امام مسافرت كن كه مطابق ميل او باشد</w:t>
      </w:r>
      <w:r w:rsidR="003C3CF2">
        <w:rPr>
          <w:rtl/>
          <w:lang w:bidi="fa-IR"/>
        </w:rPr>
        <w:t xml:space="preserve">. </w:t>
      </w:r>
    </w:p>
    <w:p w:rsidR="00275CBB" w:rsidRDefault="00275CBB" w:rsidP="00275CBB">
      <w:pPr>
        <w:pStyle w:val="libNormal"/>
        <w:rPr>
          <w:rtl/>
          <w:lang w:bidi="fa-IR"/>
        </w:rPr>
      </w:pPr>
      <w:r>
        <w:rPr>
          <w:rtl/>
          <w:lang w:bidi="fa-IR"/>
        </w:rPr>
        <w:lastRenderedPageBreak/>
        <w:t>نامه اى هم براى بريحه نوشت كه منظور متوكّل را به عرض امام برساند</w:t>
      </w:r>
      <w:r w:rsidR="003C3CF2">
        <w:rPr>
          <w:rtl/>
          <w:lang w:bidi="fa-IR"/>
        </w:rPr>
        <w:t xml:space="preserve">. </w:t>
      </w:r>
    </w:p>
    <w:p w:rsidR="00275CBB" w:rsidRDefault="00275CBB" w:rsidP="00275CBB">
      <w:pPr>
        <w:pStyle w:val="libNormal"/>
        <w:rPr>
          <w:rtl/>
          <w:lang w:bidi="fa-IR"/>
        </w:rPr>
      </w:pPr>
      <w:r>
        <w:rPr>
          <w:rtl/>
          <w:lang w:bidi="fa-IR"/>
        </w:rPr>
        <w:t>يحيى بن هرثمه به مدينه آمد و نامه متوكّل را به بريحه داد</w:t>
      </w:r>
      <w:r w:rsidR="003C3CF2">
        <w:rPr>
          <w:rtl/>
          <w:lang w:bidi="fa-IR"/>
        </w:rPr>
        <w:t xml:space="preserve">. </w:t>
      </w:r>
      <w:r>
        <w:rPr>
          <w:rtl/>
          <w:lang w:bidi="fa-IR"/>
        </w:rPr>
        <w:t xml:space="preserve">يحيى و بريحه هر دو سوار بر مركب شدند و به حضور امام هادى </w:t>
      </w:r>
      <w:r w:rsidR="004E6912" w:rsidRPr="004E6912">
        <w:rPr>
          <w:rStyle w:val="libAlaemChar"/>
          <w:rtl/>
        </w:rPr>
        <w:t>عليه‌السلام</w:t>
      </w:r>
      <w:r>
        <w:rPr>
          <w:rtl/>
          <w:lang w:bidi="fa-IR"/>
        </w:rPr>
        <w:t xml:space="preserve"> مشرف شدند</w:t>
      </w:r>
      <w:r w:rsidR="003C3CF2">
        <w:rPr>
          <w:rtl/>
          <w:lang w:bidi="fa-IR"/>
        </w:rPr>
        <w:t xml:space="preserve">، </w:t>
      </w:r>
      <w:r>
        <w:rPr>
          <w:rtl/>
          <w:lang w:bidi="fa-IR"/>
        </w:rPr>
        <w:t>نامه متوكّل را به آن حضرت تقديم كردند</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مدت سه روز از آنان مهلت خواست</w:t>
      </w:r>
      <w:r w:rsidR="003C3CF2">
        <w:rPr>
          <w:rtl/>
          <w:lang w:bidi="fa-IR"/>
        </w:rPr>
        <w:t xml:space="preserve">. </w:t>
      </w:r>
      <w:r>
        <w:rPr>
          <w:rtl/>
          <w:lang w:bidi="fa-IR"/>
        </w:rPr>
        <w:t>بعد از سه روز به سوى منزل خود برگشت</w:t>
      </w:r>
      <w:r w:rsidR="003C3CF2">
        <w:rPr>
          <w:rtl/>
          <w:lang w:bidi="fa-IR"/>
        </w:rPr>
        <w:t xml:space="preserve">، </w:t>
      </w:r>
      <w:r>
        <w:rPr>
          <w:rtl/>
          <w:lang w:bidi="fa-IR"/>
        </w:rPr>
        <w:t>اسب ها را زين كرده و بارها را بسته ديد</w:t>
      </w:r>
      <w:r w:rsidR="003C3CF2">
        <w:rPr>
          <w:rtl/>
          <w:lang w:bidi="fa-IR"/>
        </w:rPr>
        <w:t xml:space="preserve">، </w:t>
      </w:r>
      <w:r>
        <w:rPr>
          <w:rtl/>
          <w:lang w:bidi="fa-IR"/>
        </w:rPr>
        <w:t>و آن حضرت به جانب عراق حركت كرد</w:t>
      </w:r>
      <w:r w:rsidR="003C3CF2">
        <w:rPr>
          <w:rtl/>
          <w:lang w:bidi="fa-IR"/>
        </w:rPr>
        <w:t xml:space="preserve">. </w:t>
      </w:r>
      <w:r>
        <w:rPr>
          <w:rtl/>
          <w:lang w:bidi="fa-IR"/>
        </w:rPr>
        <w:t>بريحه براى بدرقه آن حضرت آمد</w:t>
      </w:r>
      <w:r w:rsidR="003C3CF2">
        <w:rPr>
          <w:rtl/>
          <w:lang w:bidi="fa-IR"/>
        </w:rPr>
        <w:t xml:space="preserve">، </w:t>
      </w:r>
      <w:r>
        <w:rPr>
          <w:rtl/>
          <w:lang w:bidi="fa-IR"/>
        </w:rPr>
        <w:t>وقتى كه مقدارى از راه طى شد</w:t>
      </w:r>
      <w:r w:rsidR="003C3CF2">
        <w:rPr>
          <w:rtl/>
          <w:lang w:bidi="fa-IR"/>
        </w:rPr>
        <w:t xml:space="preserve">، </w:t>
      </w:r>
      <w:r>
        <w:rPr>
          <w:rtl/>
          <w:lang w:bidi="fa-IR"/>
        </w:rPr>
        <w:t>بريحه به امام عرض كرد</w:t>
      </w:r>
      <w:r w:rsidR="003C3CF2">
        <w:rPr>
          <w:rtl/>
          <w:lang w:bidi="fa-IR"/>
        </w:rPr>
        <w:t xml:space="preserve">: </w:t>
      </w:r>
      <w:r>
        <w:rPr>
          <w:rtl/>
          <w:lang w:bidi="fa-IR"/>
        </w:rPr>
        <w:t>مى دانم شما واقفى كه من باعث شدم تا شما را به عراق ببرند</w:t>
      </w:r>
      <w:r w:rsidR="003C3CF2">
        <w:rPr>
          <w:rtl/>
          <w:lang w:bidi="fa-IR"/>
        </w:rPr>
        <w:t xml:space="preserve">، </w:t>
      </w:r>
      <w:r>
        <w:rPr>
          <w:rtl/>
          <w:lang w:bidi="fa-IR"/>
        </w:rPr>
        <w:t>من قسم مى خورم كه اگر شكايت مرا به متوكّل يا يكى از ياران خصوصى او يا پسرانش بكنى</w:t>
      </w:r>
      <w:r w:rsidR="003C3CF2">
        <w:rPr>
          <w:rtl/>
          <w:lang w:bidi="fa-IR"/>
        </w:rPr>
        <w:t xml:space="preserve">، </w:t>
      </w:r>
      <w:r>
        <w:rPr>
          <w:rtl/>
          <w:lang w:bidi="fa-IR"/>
        </w:rPr>
        <w:t>من هم خرماهاى تو را قطع مى كنم</w:t>
      </w:r>
      <w:r w:rsidR="003C3CF2">
        <w:rPr>
          <w:rtl/>
          <w:lang w:bidi="fa-IR"/>
        </w:rPr>
        <w:t xml:space="preserve">، </w:t>
      </w:r>
      <w:r>
        <w:rPr>
          <w:rtl/>
          <w:lang w:bidi="fa-IR"/>
        </w:rPr>
        <w:t>دوستان تو را مى كشم</w:t>
      </w:r>
      <w:r w:rsidR="003C3CF2">
        <w:rPr>
          <w:rtl/>
          <w:lang w:bidi="fa-IR"/>
        </w:rPr>
        <w:t xml:space="preserve">، </w:t>
      </w:r>
      <w:r>
        <w:rPr>
          <w:rtl/>
          <w:lang w:bidi="fa-IR"/>
        </w:rPr>
        <w:t>چشمه و قنات هاى زمين هاى تو را از بين خواهم برد</w:t>
      </w:r>
      <w:r w:rsidR="003C3CF2">
        <w:rPr>
          <w:rtl/>
          <w:lang w:bidi="fa-IR"/>
        </w:rPr>
        <w:t xml:space="preserve">، </w:t>
      </w:r>
      <w:r>
        <w:rPr>
          <w:rtl/>
          <w:lang w:bidi="fa-IR"/>
        </w:rPr>
        <w:t>اين كارها را حتما انجام خواهد داد</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متوجه بريحه شد و فرمود</w:t>
      </w:r>
      <w:r w:rsidR="003C3CF2">
        <w:rPr>
          <w:rtl/>
          <w:lang w:bidi="fa-IR"/>
        </w:rPr>
        <w:t xml:space="preserve">: </w:t>
      </w:r>
      <w:r>
        <w:rPr>
          <w:rtl/>
          <w:lang w:bidi="fa-IR"/>
        </w:rPr>
        <w:t>اول شكايتى كه من از تو به خدا بكنم امشب است</w:t>
      </w:r>
      <w:r w:rsidR="003C3CF2">
        <w:rPr>
          <w:rtl/>
          <w:lang w:bidi="fa-IR"/>
        </w:rPr>
        <w:t xml:space="preserve">، </w:t>
      </w:r>
      <w:r>
        <w:rPr>
          <w:rtl/>
          <w:lang w:bidi="fa-IR"/>
        </w:rPr>
        <w:t>وقتى كه شكايت تو را به خدا بكنم</w:t>
      </w:r>
      <w:r w:rsidR="003C3CF2">
        <w:rPr>
          <w:rtl/>
          <w:lang w:bidi="fa-IR"/>
        </w:rPr>
        <w:t xml:space="preserve">، </w:t>
      </w:r>
      <w:r>
        <w:rPr>
          <w:rtl/>
          <w:lang w:bidi="fa-IR"/>
        </w:rPr>
        <w:t>هرگز به خلق خدا از تو شكايت نخواهم كرد</w:t>
      </w:r>
      <w:r w:rsidR="003C3CF2">
        <w:rPr>
          <w:rtl/>
          <w:lang w:bidi="fa-IR"/>
        </w:rPr>
        <w:t xml:space="preserve">. </w:t>
      </w:r>
    </w:p>
    <w:p w:rsidR="00275CBB" w:rsidRDefault="00275CBB" w:rsidP="00275CBB">
      <w:pPr>
        <w:pStyle w:val="libNormal"/>
        <w:rPr>
          <w:rtl/>
          <w:lang w:bidi="fa-IR"/>
        </w:rPr>
      </w:pPr>
      <w:r>
        <w:rPr>
          <w:rtl/>
          <w:lang w:bidi="fa-IR"/>
        </w:rPr>
        <w:t>بريحه به دست و پاى امام افتاد</w:t>
      </w:r>
      <w:r w:rsidR="003C3CF2">
        <w:rPr>
          <w:rtl/>
          <w:lang w:bidi="fa-IR"/>
        </w:rPr>
        <w:t xml:space="preserve">، </w:t>
      </w:r>
      <w:r>
        <w:rPr>
          <w:rtl/>
          <w:lang w:bidi="fa-IR"/>
        </w:rPr>
        <w:t>گريه و زارى كرد</w:t>
      </w:r>
      <w:r w:rsidR="003C3CF2">
        <w:rPr>
          <w:rtl/>
          <w:lang w:bidi="fa-IR"/>
        </w:rPr>
        <w:t xml:space="preserve">، </w:t>
      </w:r>
      <w:r>
        <w:rPr>
          <w:rtl/>
          <w:lang w:bidi="fa-IR"/>
        </w:rPr>
        <w:t>طلب عفو نمود</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تو را عفو كردم</w:t>
      </w:r>
      <w:r w:rsidR="003C3CF2">
        <w:rPr>
          <w:rtl/>
          <w:lang w:bidi="fa-IR"/>
        </w:rPr>
        <w:t xml:space="preserve">. </w:t>
      </w:r>
    </w:p>
    <w:p w:rsidR="000C67AA" w:rsidRDefault="004E6268" w:rsidP="004E6268">
      <w:pPr>
        <w:pStyle w:val="Heading3"/>
        <w:rPr>
          <w:rtl/>
          <w:lang w:bidi="fa-IR"/>
        </w:rPr>
      </w:pPr>
      <w:bookmarkStart w:id="42" w:name="_Toc411024910"/>
      <w:r>
        <w:rPr>
          <w:rtl/>
          <w:lang w:bidi="fa-IR"/>
        </w:rPr>
        <w:t>معجزه هايى در سفر</w:t>
      </w:r>
      <w:bookmarkEnd w:id="42"/>
    </w:p>
    <w:p w:rsidR="00275CBB" w:rsidRDefault="00275CBB" w:rsidP="00275CBB">
      <w:pPr>
        <w:pStyle w:val="libNormal"/>
        <w:rPr>
          <w:rtl/>
          <w:lang w:bidi="fa-IR"/>
        </w:rPr>
      </w:pPr>
      <w:r>
        <w:rPr>
          <w:rtl/>
          <w:lang w:bidi="fa-IR"/>
        </w:rPr>
        <w:t>يحيى بن هرثمه گويد</w:t>
      </w:r>
      <w:r w:rsidR="003C3CF2">
        <w:rPr>
          <w:rtl/>
          <w:lang w:bidi="fa-IR"/>
        </w:rPr>
        <w:t xml:space="preserve">: </w:t>
      </w:r>
      <w:r>
        <w:rPr>
          <w:rtl/>
          <w:lang w:bidi="fa-IR"/>
        </w:rPr>
        <w:t xml:space="preserve">من در بين راه معجزه هايى عجيب و غريبى از امام هادى </w:t>
      </w:r>
      <w:r w:rsidR="004E6912" w:rsidRPr="004E6912">
        <w:rPr>
          <w:rStyle w:val="libAlaemChar"/>
          <w:rtl/>
        </w:rPr>
        <w:t>عليه‌السلام</w:t>
      </w:r>
      <w:r>
        <w:rPr>
          <w:rtl/>
          <w:lang w:bidi="fa-IR"/>
        </w:rPr>
        <w:t xml:space="preserve"> ديدم كه از آن جمله اين است</w:t>
      </w:r>
      <w:r w:rsidR="003C3CF2">
        <w:rPr>
          <w:rtl/>
          <w:lang w:bidi="fa-IR"/>
        </w:rPr>
        <w:t xml:space="preserve">: </w:t>
      </w:r>
    </w:p>
    <w:p w:rsidR="00275CBB" w:rsidRDefault="00275CBB" w:rsidP="00275CBB">
      <w:pPr>
        <w:pStyle w:val="libNormal"/>
        <w:rPr>
          <w:rtl/>
          <w:lang w:bidi="fa-IR"/>
        </w:rPr>
      </w:pPr>
      <w:r>
        <w:rPr>
          <w:rtl/>
          <w:lang w:bidi="fa-IR"/>
        </w:rPr>
        <w:lastRenderedPageBreak/>
        <w:t>در يكى از منزل گاه ها باراندازى كرديم كه آب نبود</w:t>
      </w:r>
      <w:r w:rsidR="003C3CF2">
        <w:rPr>
          <w:rtl/>
          <w:lang w:bidi="fa-IR"/>
        </w:rPr>
        <w:t xml:space="preserve">. </w:t>
      </w:r>
      <w:r>
        <w:rPr>
          <w:rtl/>
          <w:lang w:bidi="fa-IR"/>
        </w:rPr>
        <w:t>ما ترسيديم كه خودمان و مركب هاى سوارى و شترانمان از تشنگى تلف شويم</w:t>
      </w:r>
      <w:r w:rsidR="003C3CF2">
        <w:rPr>
          <w:rtl/>
          <w:lang w:bidi="fa-IR"/>
        </w:rPr>
        <w:t xml:space="preserve">، </w:t>
      </w:r>
      <w:r>
        <w:rPr>
          <w:rtl/>
          <w:lang w:bidi="fa-IR"/>
        </w:rPr>
        <w:t>جمعيت ديگرى از اهل مدينه نيز با ما حركت كرده بودند</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گويا در اين مكان به فاصله چند ميل ديگر آب يافت مى شود؟</w:t>
      </w:r>
    </w:p>
    <w:p w:rsidR="00275CBB" w:rsidRDefault="00275CBB" w:rsidP="00275CBB">
      <w:pPr>
        <w:pStyle w:val="libNormal"/>
        <w:rPr>
          <w:rtl/>
          <w:lang w:bidi="fa-IR"/>
        </w:rPr>
      </w:pPr>
      <w:r>
        <w:rPr>
          <w:rtl/>
          <w:lang w:bidi="fa-IR"/>
        </w:rPr>
        <w:t>ما گفتيم</w:t>
      </w:r>
      <w:r w:rsidR="003C3CF2">
        <w:rPr>
          <w:rtl/>
          <w:lang w:bidi="fa-IR"/>
        </w:rPr>
        <w:t xml:space="preserve">: </w:t>
      </w:r>
      <w:r>
        <w:rPr>
          <w:rtl/>
          <w:lang w:bidi="fa-IR"/>
        </w:rPr>
        <w:t>اگر تفضلى مى فرمايى</w:t>
      </w:r>
      <w:r w:rsidR="003C3CF2">
        <w:rPr>
          <w:rtl/>
          <w:lang w:bidi="fa-IR"/>
        </w:rPr>
        <w:t xml:space="preserve">، </w:t>
      </w:r>
      <w:r>
        <w:rPr>
          <w:rtl/>
          <w:lang w:bidi="fa-IR"/>
        </w:rPr>
        <w:t>ما را از اين وادى به آنجا هدايت كن</w:t>
      </w:r>
      <w:r w:rsidR="003C3CF2">
        <w:rPr>
          <w:rtl/>
          <w:lang w:bidi="fa-IR"/>
        </w:rPr>
        <w:t xml:space="preserve">. </w:t>
      </w:r>
    </w:p>
    <w:p w:rsidR="00275CBB" w:rsidRDefault="00275CBB" w:rsidP="00275CBB">
      <w:pPr>
        <w:pStyle w:val="libNormal"/>
        <w:rPr>
          <w:rtl/>
          <w:lang w:bidi="fa-IR"/>
        </w:rPr>
      </w:pPr>
      <w:r>
        <w:rPr>
          <w:rtl/>
          <w:lang w:bidi="fa-IR"/>
        </w:rPr>
        <w:t>امام ما را از جاده خارج كرد</w:t>
      </w:r>
      <w:r w:rsidR="003C3CF2">
        <w:rPr>
          <w:rtl/>
          <w:lang w:bidi="fa-IR"/>
        </w:rPr>
        <w:t xml:space="preserve">، </w:t>
      </w:r>
      <w:r>
        <w:rPr>
          <w:rtl/>
          <w:lang w:bidi="fa-IR"/>
        </w:rPr>
        <w:t>وقتى كه به قدر شش ميل راه رفتيم در يك وادى وارد شديم كه داراى گل ها</w:t>
      </w:r>
      <w:r w:rsidR="003C3CF2">
        <w:rPr>
          <w:rtl/>
          <w:lang w:bidi="fa-IR"/>
        </w:rPr>
        <w:t xml:space="preserve">، </w:t>
      </w:r>
      <w:r>
        <w:rPr>
          <w:rtl/>
          <w:lang w:bidi="fa-IR"/>
        </w:rPr>
        <w:t>باغچه ها</w:t>
      </w:r>
      <w:r w:rsidR="003C3CF2">
        <w:rPr>
          <w:rtl/>
          <w:lang w:bidi="fa-IR"/>
        </w:rPr>
        <w:t xml:space="preserve">، </w:t>
      </w:r>
      <w:r>
        <w:rPr>
          <w:rtl/>
          <w:lang w:bidi="fa-IR"/>
        </w:rPr>
        <w:t>چشمه ها</w:t>
      </w:r>
      <w:r w:rsidR="003C3CF2">
        <w:rPr>
          <w:rtl/>
          <w:lang w:bidi="fa-IR"/>
        </w:rPr>
        <w:t xml:space="preserve">، </w:t>
      </w:r>
      <w:r>
        <w:rPr>
          <w:rtl/>
          <w:lang w:bidi="fa-IR"/>
        </w:rPr>
        <w:t>درخت ها و زراعت هايى بود</w:t>
      </w:r>
      <w:r w:rsidR="003C3CF2">
        <w:rPr>
          <w:rtl/>
          <w:lang w:bidi="fa-IR"/>
        </w:rPr>
        <w:t xml:space="preserve">، </w:t>
      </w:r>
      <w:r>
        <w:rPr>
          <w:rtl/>
          <w:lang w:bidi="fa-IR"/>
        </w:rPr>
        <w:t>در آن مكان زارع و فلاح و احدى از مردم وجود نداشت</w:t>
      </w:r>
      <w:r w:rsidR="003C3CF2">
        <w:rPr>
          <w:rtl/>
          <w:lang w:bidi="fa-IR"/>
        </w:rPr>
        <w:t xml:space="preserve">، </w:t>
      </w:r>
      <w:r>
        <w:rPr>
          <w:rtl/>
          <w:lang w:bidi="fa-IR"/>
        </w:rPr>
        <w:t>پياده شديم</w:t>
      </w:r>
      <w:r w:rsidR="003C3CF2">
        <w:rPr>
          <w:rtl/>
          <w:lang w:bidi="fa-IR"/>
        </w:rPr>
        <w:t xml:space="preserve">، </w:t>
      </w:r>
      <w:r>
        <w:rPr>
          <w:rtl/>
          <w:lang w:bidi="fa-IR"/>
        </w:rPr>
        <w:t>آب آشاميديم</w:t>
      </w:r>
      <w:r w:rsidR="003C3CF2">
        <w:rPr>
          <w:rtl/>
          <w:lang w:bidi="fa-IR"/>
        </w:rPr>
        <w:t xml:space="preserve">، </w:t>
      </w:r>
      <w:r>
        <w:rPr>
          <w:rtl/>
          <w:lang w:bidi="fa-IR"/>
        </w:rPr>
        <w:t>مركب هاى سوارى را سيراب كرديم</w:t>
      </w:r>
      <w:r w:rsidR="003C3CF2">
        <w:rPr>
          <w:rtl/>
          <w:lang w:bidi="fa-IR"/>
        </w:rPr>
        <w:t xml:space="preserve">، </w:t>
      </w:r>
      <w:r>
        <w:rPr>
          <w:rtl/>
          <w:lang w:bidi="fa-IR"/>
        </w:rPr>
        <w:t>تا بعد از عصر در آنجا استراحت كرديم</w:t>
      </w:r>
      <w:r w:rsidR="003C3CF2">
        <w:rPr>
          <w:rtl/>
          <w:lang w:bidi="fa-IR"/>
        </w:rPr>
        <w:t xml:space="preserve">. </w:t>
      </w:r>
    </w:p>
    <w:p w:rsidR="00275CBB" w:rsidRDefault="00275CBB" w:rsidP="00275CBB">
      <w:pPr>
        <w:pStyle w:val="libNormal"/>
        <w:rPr>
          <w:rtl/>
          <w:lang w:bidi="fa-IR"/>
        </w:rPr>
      </w:pPr>
      <w:r>
        <w:rPr>
          <w:rtl/>
          <w:lang w:bidi="fa-IR"/>
        </w:rPr>
        <w:t>بعد از آن توشه برداشتيم</w:t>
      </w:r>
      <w:r w:rsidR="003C3CF2">
        <w:rPr>
          <w:rtl/>
          <w:lang w:bidi="fa-IR"/>
        </w:rPr>
        <w:t xml:space="preserve">، </w:t>
      </w:r>
      <w:r>
        <w:rPr>
          <w:rtl/>
          <w:lang w:bidi="fa-IR"/>
        </w:rPr>
        <w:t>خود را سيراب كرديم</w:t>
      </w:r>
      <w:r w:rsidR="003C3CF2">
        <w:rPr>
          <w:rtl/>
          <w:lang w:bidi="fa-IR"/>
        </w:rPr>
        <w:t xml:space="preserve">، </w:t>
      </w:r>
      <w:r>
        <w:rPr>
          <w:rtl/>
          <w:lang w:bidi="fa-IR"/>
        </w:rPr>
        <w:t>مشك ها را پر از آب نموديم</w:t>
      </w:r>
      <w:r w:rsidR="003C3CF2">
        <w:rPr>
          <w:rtl/>
          <w:lang w:bidi="fa-IR"/>
        </w:rPr>
        <w:t xml:space="preserve">، </w:t>
      </w:r>
      <w:r>
        <w:rPr>
          <w:rtl/>
          <w:lang w:bidi="fa-IR"/>
        </w:rPr>
        <w:t>وقتى كه مقدارى راه رفتيم نزديك بود من تشنه شوم</w:t>
      </w:r>
      <w:r w:rsidR="003C3CF2">
        <w:rPr>
          <w:rtl/>
          <w:lang w:bidi="fa-IR"/>
        </w:rPr>
        <w:t xml:space="preserve">، </w:t>
      </w:r>
      <w:r>
        <w:rPr>
          <w:rtl/>
          <w:lang w:bidi="fa-IR"/>
        </w:rPr>
        <w:t>ظرف آب نقره اى من همراه يكى از فرزندانم بود كه آن را به كمربند خود مى بست</w:t>
      </w:r>
      <w:r w:rsidR="003C3CF2">
        <w:rPr>
          <w:rtl/>
          <w:lang w:bidi="fa-IR"/>
        </w:rPr>
        <w:t xml:space="preserve">، </w:t>
      </w:r>
      <w:r>
        <w:rPr>
          <w:rtl/>
          <w:lang w:bidi="fa-IR"/>
        </w:rPr>
        <w:t>من از پسرم آب خواستم</w:t>
      </w:r>
      <w:r w:rsidR="003C3CF2">
        <w:rPr>
          <w:rtl/>
          <w:lang w:bidi="fa-IR"/>
        </w:rPr>
        <w:t xml:space="preserve">. </w:t>
      </w:r>
    </w:p>
    <w:p w:rsidR="00275CBB" w:rsidRDefault="00275CBB" w:rsidP="00275CBB">
      <w:pPr>
        <w:pStyle w:val="libNormal"/>
        <w:rPr>
          <w:rtl/>
          <w:lang w:bidi="fa-IR"/>
        </w:rPr>
      </w:pPr>
      <w:r>
        <w:rPr>
          <w:rtl/>
          <w:lang w:bidi="fa-IR"/>
        </w:rPr>
        <w:t>ديدم زبانش گرفت و لكنت پيدا كرد</w:t>
      </w:r>
      <w:r w:rsidR="003C3CF2">
        <w:rPr>
          <w:rtl/>
          <w:lang w:bidi="fa-IR"/>
        </w:rPr>
        <w:t xml:space="preserve">، </w:t>
      </w:r>
      <w:r>
        <w:rPr>
          <w:rtl/>
          <w:lang w:bidi="fa-IR"/>
        </w:rPr>
        <w:t>نگاه كردم ديدم ظرف آب را فراموش</w:t>
      </w:r>
      <w:r w:rsidR="00085123">
        <w:rPr>
          <w:rtl/>
          <w:lang w:bidi="fa-IR"/>
        </w:rPr>
        <w:t xml:space="preserve"> </w:t>
      </w:r>
      <w:r>
        <w:rPr>
          <w:rtl/>
          <w:lang w:bidi="fa-IR"/>
        </w:rPr>
        <w:t>كرده و در منزل قبلى كه بوديم به جاى نهاده</w:t>
      </w:r>
      <w:r w:rsidR="003C3CF2">
        <w:rPr>
          <w:rtl/>
          <w:lang w:bidi="fa-IR"/>
        </w:rPr>
        <w:t xml:space="preserve">، </w:t>
      </w:r>
      <w:r>
        <w:rPr>
          <w:rtl/>
          <w:lang w:bidi="fa-IR"/>
        </w:rPr>
        <w:t>من با تازيانه به اسب تيزرو خود زدم</w:t>
      </w:r>
      <w:r w:rsidR="003C3CF2">
        <w:rPr>
          <w:rtl/>
          <w:lang w:bidi="fa-IR"/>
        </w:rPr>
        <w:t xml:space="preserve">، </w:t>
      </w:r>
      <w:r>
        <w:rPr>
          <w:rtl/>
          <w:lang w:bidi="fa-IR"/>
        </w:rPr>
        <w:t>آن اسب به سرعت تمام رفت تا به آن موضع رسيدم</w:t>
      </w:r>
      <w:r w:rsidR="003C3CF2">
        <w:rPr>
          <w:rtl/>
          <w:lang w:bidi="fa-IR"/>
        </w:rPr>
        <w:t xml:space="preserve">. </w:t>
      </w:r>
      <w:r>
        <w:rPr>
          <w:rtl/>
          <w:lang w:bidi="fa-IR"/>
        </w:rPr>
        <w:t>وقتى كه در آن موضع رسيدم</w:t>
      </w:r>
      <w:r w:rsidR="003C3CF2">
        <w:rPr>
          <w:rtl/>
          <w:lang w:bidi="fa-IR"/>
        </w:rPr>
        <w:t xml:space="preserve">، </w:t>
      </w:r>
      <w:r>
        <w:rPr>
          <w:rtl/>
          <w:lang w:bidi="fa-IR"/>
        </w:rPr>
        <w:t>ديدم آن وادى بيابانى خشك و بى آب و گياه شده</w:t>
      </w:r>
      <w:r w:rsidR="003C3CF2">
        <w:rPr>
          <w:rtl/>
          <w:lang w:bidi="fa-IR"/>
        </w:rPr>
        <w:t xml:space="preserve">، </w:t>
      </w:r>
      <w:r>
        <w:rPr>
          <w:rtl/>
          <w:lang w:bidi="fa-IR"/>
        </w:rPr>
        <w:t>نه زراعتى</w:t>
      </w:r>
      <w:r w:rsidR="003C3CF2">
        <w:rPr>
          <w:rtl/>
          <w:lang w:bidi="fa-IR"/>
        </w:rPr>
        <w:t xml:space="preserve">، </w:t>
      </w:r>
      <w:r>
        <w:rPr>
          <w:rtl/>
          <w:lang w:bidi="fa-IR"/>
        </w:rPr>
        <w:t>نه سبزه اى</w:t>
      </w:r>
      <w:r w:rsidR="003C3CF2">
        <w:rPr>
          <w:rtl/>
          <w:lang w:bidi="fa-IR"/>
        </w:rPr>
        <w:t>!</w:t>
      </w:r>
    </w:p>
    <w:p w:rsidR="00275CBB" w:rsidRDefault="00275CBB" w:rsidP="00275CBB">
      <w:pPr>
        <w:pStyle w:val="libNormal"/>
        <w:rPr>
          <w:rtl/>
          <w:lang w:bidi="fa-IR"/>
        </w:rPr>
      </w:pPr>
      <w:r>
        <w:rPr>
          <w:rtl/>
          <w:lang w:bidi="fa-IR"/>
        </w:rPr>
        <w:lastRenderedPageBreak/>
        <w:t>مكان پياده شدن خودمان را ديدم</w:t>
      </w:r>
      <w:r w:rsidR="003C3CF2">
        <w:rPr>
          <w:rtl/>
          <w:lang w:bidi="fa-IR"/>
        </w:rPr>
        <w:t xml:space="preserve">، </w:t>
      </w:r>
      <w:r>
        <w:rPr>
          <w:rtl/>
          <w:lang w:bidi="fa-IR"/>
        </w:rPr>
        <w:t>پشگل اسب ها و شترها و محل خوابيدن آنها را مشاهده كردم</w:t>
      </w:r>
      <w:r w:rsidR="003C3CF2">
        <w:rPr>
          <w:rtl/>
          <w:lang w:bidi="fa-IR"/>
        </w:rPr>
        <w:t xml:space="preserve">، </w:t>
      </w:r>
      <w:r>
        <w:rPr>
          <w:rtl/>
          <w:lang w:bidi="fa-IR"/>
        </w:rPr>
        <w:t>ظرف آب هم در همان موضعى بود كه پسرم نهاده بود</w:t>
      </w:r>
      <w:r w:rsidR="003C3CF2">
        <w:rPr>
          <w:rtl/>
          <w:lang w:bidi="fa-IR"/>
        </w:rPr>
        <w:t xml:space="preserve">، </w:t>
      </w:r>
      <w:r>
        <w:rPr>
          <w:rtl/>
          <w:lang w:bidi="fa-IR"/>
        </w:rPr>
        <w:t>ظرف آب را برداشتم و برگشتم</w:t>
      </w:r>
      <w:r w:rsidR="003C3CF2">
        <w:rPr>
          <w:rtl/>
          <w:lang w:bidi="fa-IR"/>
        </w:rPr>
        <w:t xml:space="preserve">. </w:t>
      </w:r>
    </w:p>
    <w:p w:rsidR="00275CBB" w:rsidRDefault="00275CBB" w:rsidP="00275CBB">
      <w:pPr>
        <w:pStyle w:val="libNormal"/>
        <w:rPr>
          <w:rtl/>
          <w:lang w:bidi="fa-IR"/>
        </w:rPr>
      </w:pPr>
      <w:r>
        <w:rPr>
          <w:rtl/>
          <w:lang w:bidi="fa-IR"/>
        </w:rPr>
        <w:t>از اين جريان چيزى نفهميدم</w:t>
      </w:r>
      <w:r w:rsidR="003C3CF2">
        <w:rPr>
          <w:rtl/>
          <w:lang w:bidi="fa-IR"/>
        </w:rPr>
        <w:t xml:space="preserve">، </w:t>
      </w:r>
      <w:r>
        <w:rPr>
          <w:rtl/>
          <w:lang w:bidi="fa-IR"/>
        </w:rPr>
        <w:t>وقتى كه به قافله رسيدم</w:t>
      </w:r>
      <w:r w:rsidR="003C3CF2">
        <w:rPr>
          <w:rtl/>
          <w:lang w:bidi="fa-IR"/>
        </w:rPr>
        <w:t xml:space="preserve">، </w:t>
      </w:r>
      <w:r>
        <w:rPr>
          <w:rtl/>
          <w:lang w:bidi="fa-IR"/>
        </w:rPr>
        <w:t xml:space="preserve">ديدم امام هادى </w:t>
      </w:r>
      <w:r w:rsidR="004E6912" w:rsidRPr="004E6912">
        <w:rPr>
          <w:rStyle w:val="libAlaemChar"/>
          <w:rtl/>
        </w:rPr>
        <w:t>عليه‌السلام</w:t>
      </w:r>
      <w:r>
        <w:rPr>
          <w:rtl/>
          <w:lang w:bidi="fa-IR"/>
        </w:rPr>
        <w:t xml:space="preserve"> در انتظار من است</w:t>
      </w:r>
      <w:r w:rsidR="003C3CF2">
        <w:rPr>
          <w:rtl/>
          <w:lang w:bidi="fa-IR"/>
        </w:rPr>
        <w:t xml:space="preserve">. </w:t>
      </w:r>
      <w:r>
        <w:rPr>
          <w:rtl/>
          <w:lang w:bidi="fa-IR"/>
        </w:rPr>
        <w:t>آن حضرت لبخندى زد و به من چيزى نفرمود</w:t>
      </w:r>
      <w:r w:rsidR="003C3CF2">
        <w:rPr>
          <w:rtl/>
          <w:lang w:bidi="fa-IR"/>
        </w:rPr>
        <w:t xml:space="preserve">، </w:t>
      </w:r>
      <w:r>
        <w:rPr>
          <w:rtl/>
          <w:lang w:bidi="fa-IR"/>
        </w:rPr>
        <w:t>من هم چيزى به آن بزرگوار نگفتم</w:t>
      </w:r>
      <w:r w:rsidR="003C3CF2">
        <w:rPr>
          <w:rtl/>
          <w:lang w:bidi="fa-IR"/>
        </w:rPr>
        <w:t xml:space="preserve">، </w:t>
      </w:r>
      <w:r>
        <w:rPr>
          <w:rtl/>
          <w:lang w:bidi="fa-IR"/>
        </w:rPr>
        <w:t>فقط از جريان ظرف آب پرسش</w:t>
      </w:r>
      <w:r w:rsidR="00085123">
        <w:rPr>
          <w:rtl/>
          <w:lang w:bidi="fa-IR"/>
        </w:rPr>
        <w:t xml:space="preserve"> </w:t>
      </w:r>
      <w:r>
        <w:rPr>
          <w:rtl/>
          <w:lang w:bidi="fa-IR"/>
        </w:rPr>
        <w:t>كرد</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آن را پيدا كردم</w:t>
      </w:r>
      <w:r w:rsidR="003C3CF2">
        <w:rPr>
          <w:rtl/>
          <w:lang w:bidi="fa-IR"/>
        </w:rPr>
        <w:t xml:space="preserve">. </w:t>
      </w:r>
    </w:p>
    <w:p w:rsidR="00275CBB" w:rsidRDefault="00275CBB" w:rsidP="00275CBB">
      <w:pPr>
        <w:pStyle w:val="libNormal"/>
        <w:rPr>
          <w:rtl/>
          <w:lang w:bidi="fa-IR"/>
        </w:rPr>
      </w:pPr>
      <w:r>
        <w:rPr>
          <w:rtl/>
          <w:lang w:bidi="fa-IR"/>
        </w:rPr>
        <w:t>يحيى بن هرثمه مى گويد</w:t>
      </w:r>
      <w:r w:rsidR="003C3CF2">
        <w:rPr>
          <w:rtl/>
          <w:lang w:bidi="fa-IR"/>
        </w:rPr>
        <w:t xml:space="preserve">: </w:t>
      </w:r>
      <w:r>
        <w:rPr>
          <w:rtl/>
          <w:lang w:bidi="fa-IR"/>
        </w:rPr>
        <w:t>روز ديگرى كه هوا آفتابى و بسيار گرم بود و ما زير آفتاب بسيار سوزنده اى بوديم</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از جاى خود حركت كرد</w:t>
      </w:r>
      <w:r w:rsidR="003C3CF2">
        <w:rPr>
          <w:rtl/>
          <w:lang w:bidi="fa-IR"/>
        </w:rPr>
        <w:t xml:space="preserve">، </w:t>
      </w:r>
      <w:r>
        <w:rPr>
          <w:rtl/>
          <w:lang w:bidi="fa-IR"/>
        </w:rPr>
        <w:t>لباس بارانى را پوشيد</w:t>
      </w:r>
      <w:r w:rsidR="003C3CF2">
        <w:rPr>
          <w:rtl/>
          <w:lang w:bidi="fa-IR"/>
        </w:rPr>
        <w:t xml:space="preserve">، </w:t>
      </w:r>
      <w:r>
        <w:rPr>
          <w:rtl/>
          <w:lang w:bidi="fa-IR"/>
        </w:rPr>
        <w:t>دم اسب آن حضرت گرده زده بود</w:t>
      </w:r>
      <w:r w:rsidR="003C3CF2">
        <w:rPr>
          <w:rtl/>
          <w:lang w:bidi="fa-IR"/>
        </w:rPr>
        <w:t xml:space="preserve">، </w:t>
      </w:r>
      <w:r>
        <w:rPr>
          <w:rtl/>
          <w:lang w:bidi="fa-IR"/>
        </w:rPr>
        <w:t>زير آن بزرگوار - يعنى به پشت اسب - نمدى گسترده بود</w:t>
      </w:r>
      <w:r w:rsidR="003C3CF2">
        <w:rPr>
          <w:rtl/>
          <w:lang w:bidi="fa-IR"/>
        </w:rPr>
        <w:t xml:space="preserve">، </w:t>
      </w:r>
      <w:r>
        <w:rPr>
          <w:rtl/>
          <w:lang w:bidi="fa-IR"/>
        </w:rPr>
        <w:t>اهل قافله از عمل آن حضرت تعجب كرده خنديدند</w:t>
      </w:r>
      <w:r w:rsidR="003C3CF2">
        <w:rPr>
          <w:rtl/>
          <w:lang w:bidi="fa-IR"/>
        </w:rPr>
        <w:t xml:space="preserve">، </w:t>
      </w:r>
      <w:r>
        <w:rPr>
          <w:rtl/>
          <w:lang w:bidi="fa-IR"/>
        </w:rPr>
        <w:t>گفتند</w:t>
      </w:r>
      <w:r w:rsidR="003C3CF2">
        <w:rPr>
          <w:rtl/>
          <w:lang w:bidi="fa-IR"/>
        </w:rPr>
        <w:t xml:space="preserve">: </w:t>
      </w:r>
      <w:r>
        <w:rPr>
          <w:rtl/>
          <w:lang w:bidi="fa-IR"/>
        </w:rPr>
        <w:t>اين مرد حجازى موقع آمدن باران را نمى داند؟!</w:t>
      </w:r>
    </w:p>
    <w:p w:rsidR="00275CBB" w:rsidRDefault="00275CBB" w:rsidP="00275CBB">
      <w:pPr>
        <w:pStyle w:val="libNormal"/>
        <w:rPr>
          <w:rtl/>
          <w:lang w:bidi="fa-IR"/>
        </w:rPr>
      </w:pPr>
      <w:r>
        <w:rPr>
          <w:rtl/>
          <w:lang w:bidi="fa-IR"/>
        </w:rPr>
        <w:t>همين كه چند ميلى راه رفتيم</w:t>
      </w:r>
      <w:r w:rsidR="003C3CF2">
        <w:rPr>
          <w:rtl/>
          <w:lang w:bidi="fa-IR"/>
        </w:rPr>
        <w:t xml:space="preserve">، </w:t>
      </w:r>
      <w:r>
        <w:rPr>
          <w:rtl/>
          <w:lang w:bidi="fa-IR"/>
        </w:rPr>
        <w:t>ابر تاريكى از طرف قبله پيدا شد</w:t>
      </w:r>
      <w:r w:rsidR="003C3CF2">
        <w:rPr>
          <w:rtl/>
          <w:lang w:bidi="fa-IR"/>
        </w:rPr>
        <w:t xml:space="preserve">. </w:t>
      </w:r>
      <w:r>
        <w:rPr>
          <w:rtl/>
          <w:lang w:bidi="fa-IR"/>
        </w:rPr>
        <w:t>به سرعت بالاى سر ما قرار گرفت</w:t>
      </w:r>
      <w:r w:rsidR="003C3CF2">
        <w:rPr>
          <w:rtl/>
          <w:lang w:bidi="fa-IR"/>
        </w:rPr>
        <w:t xml:space="preserve">، </w:t>
      </w:r>
      <w:r>
        <w:rPr>
          <w:rtl/>
          <w:lang w:bidi="fa-IR"/>
        </w:rPr>
        <w:t>باران شديدى نظير دهانه مشك بر سر ما ريزش كرد كه نزديك بود تلف و غرق شديم</w:t>
      </w:r>
      <w:r w:rsidR="003C3CF2">
        <w:rPr>
          <w:rtl/>
          <w:lang w:bidi="fa-IR"/>
        </w:rPr>
        <w:t xml:space="preserve">؛ </w:t>
      </w:r>
      <w:r>
        <w:rPr>
          <w:rtl/>
          <w:lang w:bidi="fa-IR"/>
        </w:rPr>
        <w:t>باران به نحوى شديد شد كه آب از لباس هاى ما به بدنمان سرايت كرد</w:t>
      </w:r>
      <w:r w:rsidR="003C3CF2">
        <w:rPr>
          <w:rtl/>
          <w:lang w:bidi="fa-IR"/>
        </w:rPr>
        <w:t xml:space="preserve">، </w:t>
      </w:r>
      <w:r>
        <w:rPr>
          <w:rtl/>
          <w:lang w:bidi="fa-IR"/>
        </w:rPr>
        <w:t>كفش هاى ما پر از آب باران شد</w:t>
      </w:r>
      <w:r w:rsidR="003C3CF2">
        <w:rPr>
          <w:rtl/>
          <w:lang w:bidi="fa-IR"/>
        </w:rPr>
        <w:t xml:space="preserve">، </w:t>
      </w:r>
      <w:r>
        <w:rPr>
          <w:rtl/>
          <w:lang w:bidi="fa-IR"/>
        </w:rPr>
        <w:t>باران از آن سريع تر بود كه ما بتوانيم پياده شويم و نمد اسب ها را برداريم</w:t>
      </w:r>
      <w:r w:rsidR="003C3CF2">
        <w:rPr>
          <w:rtl/>
          <w:lang w:bidi="fa-IR"/>
        </w:rPr>
        <w:t xml:space="preserve">. </w:t>
      </w:r>
      <w:r>
        <w:rPr>
          <w:rtl/>
          <w:lang w:bidi="fa-IR"/>
        </w:rPr>
        <w:t xml:space="preserve">ما نزد امام </w:t>
      </w:r>
      <w:r w:rsidR="004E6912" w:rsidRPr="004E6912">
        <w:rPr>
          <w:rStyle w:val="libAlaemChar"/>
          <w:rtl/>
        </w:rPr>
        <w:t>عليه‌السلام</w:t>
      </w:r>
      <w:r>
        <w:rPr>
          <w:rtl/>
          <w:lang w:bidi="fa-IR"/>
        </w:rPr>
        <w:t xml:space="preserve"> رسوا شديم</w:t>
      </w:r>
      <w:r w:rsidR="003C3CF2">
        <w:rPr>
          <w:rtl/>
          <w:lang w:bidi="fa-IR"/>
        </w:rPr>
        <w:t xml:space="preserve">، </w:t>
      </w:r>
      <w:r>
        <w:rPr>
          <w:rtl/>
          <w:lang w:bidi="fa-IR"/>
        </w:rPr>
        <w:t>آن حضرت از روى تعجب به كار ما لبخند مى زد</w:t>
      </w:r>
      <w:r w:rsidR="003C3CF2">
        <w:rPr>
          <w:rtl/>
          <w:lang w:bidi="fa-IR"/>
        </w:rPr>
        <w:t xml:space="preserve">. </w:t>
      </w:r>
    </w:p>
    <w:p w:rsidR="000C67AA" w:rsidRDefault="004E6268" w:rsidP="004E6268">
      <w:pPr>
        <w:pStyle w:val="Heading3"/>
        <w:rPr>
          <w:rtl/>
          <w:lang w:bidi="fa-IR"/>
        </w:rPr>
      </w:pPr>
      <w:bookmarkStart w:id="43" w:name="_Toc411024911"/>
      <w:r>
        <w:rPr>
          <w:rtl/>
          <w:lang w:bidi="fa-IR"/>
        </w:rPr>
        <w:t>دعا براى چشم كور</w:t>
      </w:r>
      <w:bookmarkEnd w:id="43"/>
    </w:p>
    <w:p w:rsidR="00275CBB" w:rsidRDefault="00275CBB" w:rsidP="00275CBB">
      <w:pPr>
        <w:pStyle w:val="libNormal"/>
        <w:rPr>
          <w:rtl/>
          <w:lang w:bidi="fa-IR"/>
        </w:rPr>
      </w:pPr>
      <w:r>
        <w:rPr>
          <w:rtl/>
          <w:lang w:bidi="fa-IR"/>
        </w:rPr>
        <w:t>يحيى بن هرثمه گويد</w:t>
      </w:r>
      <w:r w:rsidR="003C3CF2">
        <w:rPr>
          <w:rtl/>
          <w:lang w:bidi="fa-IR"/>
        </w:rPr>
        <w:t xml:space="preserve">: </w:t>
      </w:r>
    </w:p>
    <w:p w:rsidR="00275CBB" w:rsidRDefault="00275CBB" w:rsidP="00275CBB">
      <w:pPr>
        <w:pStyle w:val="libNormal"/>
        <w:rPr>
          <w:rtl/>
          <w:lang w:bidi="fa-IR"/>
        </w:rPr>
      </w:pPr>
      <w:r>
        <w:rPr>
          <w:rtl/>
          <w:lang w:bidi="fa-IR"/>
        </w:rPr>
        <w:lastRenderedPageBreak/>
        <w:t>در يكى از منزل ها</w:t>
      </w:r>
      <w:r w:rsidR="003C3CF2">
        <w:rPr>
          <w:rtl/>
          <w:lang w:bidi="fa-IR"/>
        </w:rPr>
        <w:t xml:space="preserve">، </w:t>
      </w:r>
      <w:r>
        <w:rPr>
          <w:rtl/>
          <w:lang w:bidi="fa-IR"/>
        </w:rPr>
        <w:t>زنى كه پسرش دچار چشم درد شده بود دائما اظهار ذلت مى كرد و مى گفت</w:t>
      </w:r>
      <w:r w:rsidR="003C3CF2">
        <w:rPr>
          <w:rtl/>
          <w:lang w:bidi="fa-IR"/>
        </w:rPr>
        <w:t xml:space="preserve">: </w:t>
      </w:r>
      <w:r>
        <w:rPr>
          <w:rtl/>
          <w:lang w:bidi="fa-IR"/>
        </w:rPr>
        <w:t>مرا نزد آن مرد علوى كه با شما مى باشد راهنمايى كنيد تا براى چشم پسر من دعا كند!</w:t>
      </w:r>
    </w:p>
    <w:p w:rsidR="00275CBB" w:rsidRDefault="00275CBB" w:rsidP="00275CBB">
      <w:pPr>
        <w:pStyle w:val="libNormal"/>
        <w:rPr>
          <w:rtl/>
          <w:lang w:bidi="fa-IR"/>
        </w:rPr>
      </w:pPr>
      <w:r>
        <w:rPr>
          <w:rtl/>
          <w:lang w:bidi="fa-IR"/>
        </w:rPr>
        <w:t>ما آن زن را به حضور آن حضرت برديم</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چشم آن كودك را به طورى باز كرد كه من هم ديدم</w:t>
      </w:r>
      <w:r w:rsidR="003C3CF2">
        <w:rPr>
          <w:rtl/>
          <w:lang w:bidi="fa-IR"/>
        </w:rPr>
        <w:t xml:space="preserve">، </w:t>
      </w:r>
      <w:r>
        <w:rPr>
          <w:rtl/>
          <w:lang w:bidi="fa-IR"/>
        </w:rPr>
        <w:t>وقتى كه دقيقا به چشم آن كودك نگاه كردم شكى براى من نماند در اين كه كور شده بود</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دست خود را لحظه اى روى چشم آن كودك نهاد</w:t>
      </w:r>
      <w:r w:rsidR="003C3CF2">
        <w:rPr>
          <w:rtl/>
          <w:lang w:bidi="fa-IR"/>
        </w:rPr>
        <w:t xml:space="preserve">، </w:t>
      </w:r>
      <w:r>
        <w:rPr>
          <w:rtl/>
          <w:lang w:bidi="fa-IR"/>
        </w:rPr>
        <w:t>لب هاى مبارك خود را حركت داد</w:t>
      </w:r>
      <w:r w:rsidR="003C3CF2">
        <w:rPr>
          <w:rtl/>
          <w:lang w:bidi="fa-IR"/>
        </w:rPr>
        <w:t xml:space="preserve">، </w:t>
      </w:r>
      <w:r>
        <w:rPr>
          <w:rtl/>
          <w:lang w:bidi="fa-IR"/>
        </w:rPr>
        <w:t>همين كه دست خود را برداشت ديدم كه چشم آن بچه باز و صحيح شده و كوچك ترين عيبى ندارد</w:t>
      </w:r>
      <w:r w:rsidR="003C3CF2">
        <w:rPr>
          <w:rtl/>
          <w:lang w:bidi="fa-IR"/>
        </w:rPr>
        <w:t xml:space="preserve">. </w:t>
      </w:r>
    </w:p>
    <w:p w:rsidR="000C67AA" w:rsidRDefault="004E6268" w:rsidP="004E6268">
      <w:pPr>
        <w:pStyle w:val="Heading3"/>
        <w:rPr>
          <w:rtl/>
          <w:lang w:bidi="fa-IR"/>
        </w:rPr>
      </w:pPr>
      <w:bookmarkStart w:id="44" w:name="_Toc411024912"/>
      <w:r>
        <w:rPr>
          <w:rtl/>
          <w:lang w:bidi="fa-IR"/>
        </w:rPr>
        <w:t>كعبه دل ها</w:t>
      </w:r>
      <w:bookmarkEnd w:id="44"/>
    </w:p>
    <w:p w:rsidR="00275CBB" w:rsidRDefault="00275CBB" w:rsidP="00275CBB">
      <w:pPr>
        <w:pStyle w:val="libNormal"/>
        <w:rPr>
          <w:rtl/>
          <w:lang w:bidi="fa-IR"/>
        </w:rPr>
      </w:pPr>
      <w:r>
        <w:rPr>
          <w:rtl/>
          <w:lang w:bidi="fa-IR"/>
        </w:rPr>
        <w:t>خضر بن محمد بزاز گويد</w:t>
      </w:r>
      <w:r w:rsidR="003C3CF2">
        <w:rPr>
          <w:rtl/>
          <w:lang w:bidi="fa-IR"/>
        </w:rPr>
        <w:t xml:space="preserve">: </w:t>
      </w:r>
    </w:p>
    <w:p w:rsidR="00275CBB" w:rsidRDefault="00275CBB" w:rsidP="00275CBB">
      <w:pPr>
        <w:pStyle w:val="libNormal"/>
        <w:rPr>
          <w:rtl/>
          <w:lang w:bidi="fa-IR"/>
        </w:rPr>
      </w:pPr>
      <w:r>
        <w:rPr>
          <w:rtl/>
          <w:lang w:bidi="fa-IR"/>
        </w:rPr>
        <w:t>در خواب ديدم در كنار حجله مدينة السلام كاظمين كنار پل ايستاده بودم</w:t>
      </w:r>
      <w:r w:rsidR="003C3CF2">
        <w:rPr>
          <w:rtl/>
          <w:lang w:bidi="fa-IR"/>
        </w:rPr>
        <w:t xml:space="preserve">. </w:t>
      </w:r>
      <w:r>
        <w:rPr>
          <w:rtl/>
          <w:lang w:bidi="fa-IR"/>
        </w:rPr>
        <w:t>جمعيت زيادى هم اجتماع كرده بودند</w:t>
      </w:r>
      <w:r w:rsidR="003C3CF2">
        <w:rPr>
          <w:rtl/>
          <w:lang w:bidi="fa-IR"/>
        </w:rPr>
        <w:t xml:space="preserve">، </w:t>
      </w:r>
      <w:r>
        <w:rPr>
          <w:rtl/>
          <w:lang w:bidi="fa-IR"/>
        </w:rPr>
        <w:t>مزاحم يكديگر مى شدند و مى گفتند</w:t>
      </w:r>
      <w:r w:rsidR="003C3CF2">
        <w:rPr>
          <w:rtl/>
          <w:lang w:bidi="fa-IR"/>
        </w:rPr>
        <w:t xml:space="preserve">: </w:t>
      </w:r>
      <w:r>
        <w:rPr>
          <w:rtl/>
          <w:lang w:bidi="fa-IR"/>
        </w:rPr>
        <w:t>خانه كعبه به جانب ما آمده</w:t>
      </w:r>
      <w:r w:rsidR="003C3CF2">
        <w:rPr>
          <w:rtl/>
          <w:lang w:bidi="fa-IR"/>
        </w:rPr>
        <w:t xml:space="preserve">، </w:t>
      </w:r>
      <w:r>
        <w:rPr>
          <w:rtl/>
          <w:lang w:bidi="fa-IR"/>
        </w:rPr>
        <w:t>ناگاه در آن حال بودم كه ديدم خانه كعبه با پرده و پارچه هايى كه دارد آمد</w:t>
      </w:r>
      <w:r w:rsidR="003C3CF2">
        <w:rPr>
          <w:rtl/>
          <w:lang w:bidi="fa-IR"/>
        </w:rPr>
        <w:t xml:space="preserve">، </w:t>
      </w:r>
      <w:r>
        <w:rPr>
          <w:rtl/>
          <w:lang w:bidi="fa-IR"/>
        </w:rPr>
        <w:t>از روى زمين عبور كرد تا از طرف غربى پل به طرف شرقى پل رفت</w:t>
      </w:r>
      <w:r w:rsidR="003C3CF2">
        <w:rPr>
          <w:rtl/>
          <w:lang w:bidi="fa-IR"/>
        </w:rPr>
        <w:t xml:space="preserve">، </w:t>
      </w:r>
      <w:r>
        <w:rPr>
          <w:rtl/>
          <w:lang w:bidi="fa-IR"/>
        </w:rPr>
        <w:t>مردم به دور آن طواف مى كردند و در جلو آن بودند تا داخل خانه خزيمه گرديد</w:t>
      </w:r>
      <w:r w:rsidR="003C3CF2">
        <w:rPr>
          <w:rtl/>
          <w:lang w:bidi="fa-IR"/>
        </w:rPr>
        <w:t xml:space="preserve">. </w:t>
      </w:r>
    </w:p>
    <w:p w:rsidR="00275CBB" w:rsidRDefault="00275CBB" w:rsidP="00275CBB">
      <w:pPr>
        <w:pStyle w:val="libNormal"/>
        <w:rPr>
          <w:rtl/>
          <w:lang w:bidi="fa-IR"/>
        </w:rPr>
      </w:pPr>
      <w:r>
        <w:rPr>
          <w:rtl/>
          <w:lang w:bidi="fa-IR"/>
        </w:rPr>
        <w:t>پس از چند روز من براى انجام كارى از منزل خارج شدم</w:t>
      </w:r>
      <w:r w:rsidR="003C3CF2">
        <w:rPr>
          <w:rtl/>
          <w:lang w:bidi="fa-IR"/>
        </w:rPr>
        <w:t xml:space="preserve">، </w:t>
      </w:r>
      <w:r>
        <w:rPr>
          <w:rtl/>
          <w:lang w:bidi="fa-IR"/>
        </w:rPr>
        <w:t>نزديك همان پل رسيدم</w:t>
      </w:r>
      <w:r w:rsidR="003C3CF2">
        <w:rPr>
          <w:rtl/>
          <w:lang w:bidi="fa-IR"/>
        </w:rPr>
        <w:t xml:space="preserve">. </w:t>
      </w:r>
      <w:r>
        <w:rPr>
          <w:rtl/>
          <w:lang w:bidi="fa-IR"/>
        </w:rPr>
        <w:t>مردم را ديدم كه اجتماع كرده بودند</w:t>
      </w:r>
      <w:r w:rsidR="003C3CF2">
        <w:rPr>
          <w:rtl/>
          <w:lang w:bidi="fa-IR"/>
        </w:rPr>
        <w:t xml:space="preserve">، </w:t>
      </w:r>
      <w:r>
        <w:rPr>
          <w:rtl/>
          <w:lang w:bidi="fa-IR"/>
        </w:rPr>
        <w:t>مى گفتند</w:t>
      </w:r>
      <w:r w:rsidR="003C3CF2">
        <w:rPr>
          <w:rtl/>
          <w:lang w:bidi="fa-IR"/>
        </w:rPr>
        <w:t xml:space="preserve">: </w:t>
      </w:r>
      <w:r>
        <w:rPr>
          <w:rtl/>
          <w:lang w:bidi="fa-IR"/>
        </w:rPr>
        <w:t xml:space="preserve">ابن الرضا </w:t>
      </w:r>
      <w:r w:rsidR="004E6912" w:rsidRPr="004E6912">
        <w:rPr>
          <w:rStyle w:val="libAlaemChar"/>
          <w:rtl/>
        </w:rPr>
        <w:t>عليه‌السلام</w:t>
      </w:r>
      <w:r>
        <w:rPr>
          <w:rtl/>
          <w:lang w:bidi="fa-IR"/>
        </w:rPr>
        <w:t xml:space="preserve"> از مدينه آمد</w:t>
      </w:r>
      <w:r w:rsidR="003C3CF2">
        <w:rPr>
          <w:rtl/>
          <w:lang w:bidi="fa-IR"/>
        </w:rPr>
        <w:t xml:space="preserve">. </w:t>
      </w:r>
      <w:r>
        <w:rPr>
          <w:rtl/>
          <w:lang w:bidi="fa-IR"/>
        </w:rPr>
        <w:t>من ديدم آن حضرت بر اسب بزرگى سوار است و به طور آهسته از پل عبور مى كند</w:t>
      </w:r>
      <w:r w:rsidR="003C3CF2">
        <w:rPr>
          <w:rtl/>
          <w:lang w:bidi="fa-IR"/>
        </w:rPr>
        <w:t xml:space="preserve">. </w:t>
      </w:r>
      <w:r>
        <w:rPr>
          <w:rtl/>
          <w:lang w:bidi="fa-IR"/>
        </w:rPr>
        <w:t>مردم هم در پيشاپيش و پشت سر آن بزرگوار مى رفتند</w:t>
      </w:r>
      <w:r w:rsidR="003C3CF2">
        <w:rPr>
          <w:rtl/>
          <w:lang w:bidi="fa-IR"/>
        </w:rPr>
        <w:t xml:space="preserve">، </w:t>
      </w:r>
      <w:r>
        <w:rPr>
          <w:rtl/>
          <w:lang w:bidi="fa-IR"/>
        </w:rPr>
        <w:t>آمد تا داخل خانه خزيمة بن هازم شد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من دانستم آمدن امام هادى </w:t>
      </w:r>
      <w:r w:rsidR="004E6912" w:rsidRPr="004E6912">
        <w:rPr>
          <w:rStyle w:val="libAlaemChar"/>
          <w:rtl/>
        </w:rPr>
        <w:t>عليه‌السلام</w:t>
      </w:r>
      <w:r>
        <w:rPr>
          <w:rtl/>
          <w:lang w:bidi="fa-IR"/>
        </w:rPr>
        <w:t xml:space="preserve"> تعبير همان خوابى است كه ديده بودم</w:t>
      </w:r>
      <w:r w:rsidR="003C3CF2">
        <w:rPr>
          <w:rtl/>
          <w:lang w:bidi="fa-IR"/>
        </w:rPr>
        <w:t xml:space="preserve">. </w:t>
      </w:r>
      <w:r>
        <w:rPr>
          <w:rtl/>
          <w:lang w:bidi="fa-IR"/>
        </w:rPr>
        <w:t>بعدا آن حضرت به جانب سامرّا حركت كرد</w:t>
      </w:r>
      <w:r w:rsidR="003C3CF2">
        <w:rPr>
          <w:rtl/>
          <w:lang w:bidi="fa-IR"/>
        </w:rPr>
        <w:t xml:space="preserve">، </w:t>
      </w:r>
      <w:r>
        <w:rPr>
          <w:rtl/>
          <w:lang w:bidi="fa-IR"/>
        </w:rPr>
        <w:t xml:space="preserve">عده اى از ياران متوكّل با آن بزرگوار ملاقات كردند و امام </w:t>
      </w:r>
      <w:r w:rsidR="004E6912" w:rsidRPr="004E6912">
        <w:rPr>
          <w:rStyle w:val="libAlaemChar"/>
          <w:rtl/>
        </w:rPr>
        <w:t>عليه‌السلام</w:t>
      </w:r>
      <w:r>
        <w:rPr>
          <w:rtl/>
          <w:lang w:bidi="fa-IR"/>
        </w:rPr>
        <w:t xml:space="preserve"> بر آنان وارد شد</w:t>
      </w:r>
      <w:r w:rsidR="003C3CF2">
        <w:rPr>
          <w:rtl/>
          <w:lang w:bidi="fa-IR"/>
        </w:rPr>
        <w:t xml:space="preserve">، </w:t>
      </w:r>
      <w:r>
        <w:rPr>
          <w:rtl/>
          <w:lang w:bidi="fa-IR"/>
        </w:rPr>
        <w:t>متوكّل از آن حضرت احترام و پذيرايى كرد</w:t>
      </w:r>
      <w:r w:rsidR="003C3CF2">
        <w:rPr>
          <w:rtl/>
          <w:lang w:bidi="fa-IR"/>
        </w:rPr>
        <w:t xml:space="preserve">، </w:t>
      </w:r>
      <w:r>
        <w:rPr>
          <w:rtl/>
          <w:lang w:bidi="fa-IR"/>
        </w:rPr>
        <w:t>بعد از آن از نزد متوكّل به جانب منزلى كه برايش آماده كرده بودند</w:t>
      </w:r>
      <w:r w:rsidR="003C3CF2">
        <w:rPr>
          <w:rtl/>
          <w:lang w:bidi="fa-IR"/>
        </w:rPr>
        <w:t xml:space="preserve">، </w:t>
      </w:r>
      <w:r>
        <w:rPr>
          <w:rtl/>
          <w:lang w:bidi="fa-IR"/>
        </w:rPr>
        <w:t>مراجعت كرد</w:t>
      </w:r>
      <w:r w:rsidR="003C3CF2">
        <w:rPr>
          <w:rtl/>
          <w:lang w:bidi="fa-IR"/>
        </w:rPr>
        <w:t xml:space="preserve">. </w:t>
      </w:r>
    </w:p>
    <w:p w:rsidR="000C67AA" w:rsidRDefault="004E6268" w:rsidP="004E6268">
      <w:pPr>
        <w:pStyle w:val="Heading3"/>
        <w:rPr>
          <w:rtl/>
          <w:lang w:bidi="fa-IR"/>
        </w:rPr>
      </w:pPr>
      <w:bookmarkStart w:id="45" w:name="_Toc411024913"/>
      <w:r>
        <w:rPr>
          <w:rtl/>
          <w:lang w:bidi="fa-IR"/>
        </w:rPr>
        <w:t>فردا به قتل خواهد رسيد</w:t>
      </w:r>
      <w:bookmarkEnd w:id="45"/>
    </w:p>
    <w:p w:rsidR="00275CBB" w:rsidRDefault="00275CBB" w:rsidP="00275CBB">
      <w:pPr>
        <w:pStyle w:val="libNormal"/>
        <w:rPr>
          <w:rtl/>
          <w:lang w:bidi="fa-IR"/>
        </w:rPr>
      </w:pPr>
      <w:r>
        <w:rPr>
          <w:rtl/>
          <w:lang w:bidi="fa-IR"/>
        </w:rPr>
        <w:t>قطب راوندى رحمة الله اينگونه روايت مى كند</w:t>
      </w:r>
      <w:r w:rsidR="003C3CF2">
        <w:rPr>
          <w:rtl/>
          <w:lang w:bidi="fa-IR"/>
        </w:rPr>
        <w:t xml:space="preserve">: </w:t>
      </w:r>
    </w:p>
    <w:p w:rsidR="00275CBB" w:rsidRDefault="00275CBB" w:rsidP="00275CBB">
      <w:pPr>
        <w:pStyle w:val="libNormal"/>
        <w:rPr>
          <w:rtl/>
          <w:lang w:bidi="fa-IR"/>
        </w:rPr>
      </w:pPr>
      <w:r>
        <w:rPr>
          <w:rtl/>
          <w:lang w:bidi="fa-IR"/>
        </w:rPr>
        <w:t>ابن اورمه گويد</w:t>
      </w:r>
      <w:r w:rsidR="003C3CF2">
        <w:rPr>
          <w:rtl/>
          <w:lang w:bidi="fa-IR"/>
        </w:rPr>
        <w:t xml:space="preserve">: </w:t>
      </w:r>
      <w:r>
        <w:rPr>
          <w:rtl/>
          <w:lang w:bidi="fa-IR"/>
        </w:rPr>
        <w:t>در زمان متوكّل به سامرّا رفتم</w:t>
      </w:r>
      <w:r w:rsidR="003C3CF2">
        <w:rPr>
          <w:rtl/>
          <w:lang w:bidi="fa-IR"/>
        </w:rPr>
        <w:t xml:space="preserve">، </w:t>
      </w:r>
      <w:r>
        <w:rPr>
          <w:rtl/>
          <w:lang w:bidi="fa-IR"/>
        </w:rPr>
        <w:t xml:space="preserve">شنيدم كه متوكّل لعين حضرت امام هادى </w:t>
      </w:r>
      <w:r w:rsidR="004E6912" w:rsidRPr="004E6912">
        <w:rPr>
          <w:rStyle w:val="libAlaemChar"/>
          <w:rtl/>
        </w:rPr>
        <w:t>عليه‌السلام</w:t>
      </w:r>
      <w:r>
        <w:rPr>
          <w:rtl/>
          <w:lang w:bidi="fa-IR"/>
        </w:rPr>
        <w:t xml:space="preserve"> را در خانه سعيد حاجب محبوس كرده است</w:t>
      </w:r>
      <w:r w:rsidR="003C3CF2">
        <w:rPr>
          <w:rtl/>
          <w:lang w:bidi="fa-IR"/>
        </w:rPr>
        <w:t xml:space="preserve">. </w:t>
      </w:r>
    </w:p>
    <w:p w:rsidR="00275CBB" w:rsidRDefault="00275CBB" w:rsidP="00275CBB">
      <w:pPr>
        <w:pStyle w:val="libNormal"/>
        <w:rPr>
          <w:rtl/>
          <w:lang w:bidi="fa-IR"/>
        </w:rPr>
      </w:pPr>
      <w:r>
        <w:rPr>
          <w:rtl/>
          <w:lang w:bidi="fa-IR"/>
        </w:rPr>
        <w:t>براى استعلام احوال آن حضرت به خانه سعيد رفتم</w:t>
      </w:r>
      <w:r w:rsidR="003C3CF2">
        <w:rPr>
          <w:rtl/>
          <w:lang w:bidi="fa-IR"/>
        </w:rPr>
        <w:t xml:space="preserve">، </w:t>
      </w:r>
      <w:r>
        <w:rPr>
          <w:rtl/>
          <w:lang w:bidi="fa-IR"/>
        </w:rPr>
        <w:t>چون نظرش بر من افتاد گفت</w:t>
      </w:r>
      <w:r w:rsidR="003C3CF2">
        <w:rPr>
          <w:rtl/>
          <w:lang w:bidi="fa-IR"/>
        </w:rPr>
        <w:t xml:space="preserve">: </w:t>
      </w:r>
      <w:r>
        <w:rPr>
          <w:rtl/>
          <w:lang w:bidi="fa-IR"/>
        </w:rPr>
        <w:t>آيا مى خواهى خداى خود را ببينى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منزه است خدا از آن كه ديده ها او را دريابد</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آن كسى را مى گويم كه شما امام مى دانيد</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مى خواهم</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به من امر به كشتن او كرده اند و فردا او را به قتل خواهم رسانيد</w:t>
      </w:r>
      <w:r w:rsidR="003C3CF2">
        <w:rPr>
          <w:rtl/>
          <w:lang w:bidi="fa-IR"/>
        </w:rPr>
        <w:t xml:space="preserve">. </w:t>
      </w:r>
    </w:p>
    <w:p w:rsidR="00275CBB" w:rsidRDefault="00275CBB" w:rsidP="00275CBB">
      <w:pPr>
        <w:pStyle w:val="libNormal"/>
        <w:rPr>
          <w:rtl/>
          <w:lang w:bidi="fa-IR"/>
        </w:rPr>
      </w:pPr>
      <w:r>
        <w:rPr>
          <w:rtl/>
          <w:lang w:bidi="fa-IR"/>
        </w:rPr>
        <w:t>آن گاه رخصت داد كه به خدمت آن حضرت رفتم</w:t>
      </w:r>
      <w:r w:rsidR="003C3CF2">
        <w:rPr>
          <w:rtl/>
          <w:lang w:bidi="fa-IR"/>
        </w:rPr>
        <w:t xml:space="preserve">، </w:t>
      </w:r>
      <w:r>
        <w:rPr>
          <w:rtl/>
          <w:lang w:bidi="fa-IR"/>
        </w:rPr>
        <w:t>چون داخل شدم ديدم كه آن امام معصوم در حجره نشسته است و پيش روى او قبرى مى كنند</w:t>
      </w:r>
      <w:r w:rsidR="003C3CF2">
        <w:rPr>
          <w:rtl/>
          <w:lang w:bidi="fa-IR"/>
        </w:rPr>
        <w:t xml:space="preserve">. </w:t>
      </w:r>
      <w:r>
        <w:rPr>
          <w:rtl/>
          <w:lang w:bidi="fa-IR"/>
        </w:rPr>
        <w:t>چون سلام كردم و جواب شنيدم و آن قبر را مشاهده كردم بى تاب شدم و گريستم</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سبب گريه تو چيست</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چگونه نگريم و تو را بر اين حال مى بينم و براى تو قبر حفر مى نمايند؟!</w:t>
      </w:r>
    </w:p>
    <w:p w:rsidR="00275CBB" w:rsidRDefault="00275CBB" w:rsidP="00275CBB">
      <w:pPr>
        <w:pStyle w:val="libNormal"/>
        <w:rPr>
          <w:rtl/>
          <w:lang w:bidi="fa-IR"/>
        </w:rPr>
      </w:pPr>
      <w:r>
        <w:rPr>
          <w:rtl/>
          <w:lang w:bidi="fa-IR"/>
        </w:rPr>
        <w:lastRenderedPageBreak/>
        <w:t>حضرت فرمود</w:t>
      </w:r>
      <w:r w:rsidR="003C3CF2">
        <w:rPr>
          <w:rtl/>
          <w:lang w:bidi="fa-IR"/>
        </w:rPr>
        <w:t xml:space="preserve">: </w:t>
      </w:r>
      <w:r>
        <w:rPr>
          <w:rtl/>
          <w:lang w:bidi="fa-IR"/>
        </w:rPr>
        <w:t>گريه مكن</w:t>
      </w:r>
      <w:r w:rsidR="003C3CF2">
        <w:rPr>
          <w:rtl/>
          <w:lang w:bidi="fa-IR"/>
        </w:rPr>
        <w:t xml:space="preserve">، </w:t>
      </w:r>
      <w:r>
        <w:rPr>
          <w:rtl/>
          <w:lang w:bidi="fa-IR"/>
        </w:rPr>
        <w:t>ايشان نخواهند توانست تا دو روز ديگر خون متوكّل و حاجب هر دو ريخته خواهد شد و چنان شد كه حضرت فرمود</w:t>
      </w:r>
      <w:r w:rsidR="003C3CF2">
        <w:rPr>
          <w:rtl/>
          <w:lang w:bidi="fa-IR"/>
        </w:rPr>
        <w:t xml:space="preserve">. </w:t>
      </w:r>
    </w:p>
    <w:p w:rsidR="000C67AA" w:rsidRDefault="004E6268" w:rsidP="004E6268">
      <w:pPr>
        <w:pStyle w:val="Heading2"/>
        <w:rPr>
          <w:rtl/>
          <w:lang w:bidi="fa-IR"/>
        </w:rPr>
      </w:pPr>
      <w:bookmarkStart w:id="46" w:name="_Toc411024914"/>
      <w:r>
        <w:rPr>
          <w:rtl/>
          <w:lang w:bidi="fa-IR"/>
        </w:rPr>
        <w:t xml:space="preserve">گوشه اى از شخصيت علمى امام هادى </w:t>
      </w:r>
      <w:r w:rsidR="004E6912" w:rsidRPr="004E6912">
        <w:rPr>
          <w:rStyle w:val="libAlaemChar"/>
          <w:rtl/>
        </w:rPr>
        <w:t>عليه‌السلام</w:t>
      </w:r>
      <w:bookmarkEnd w:id="46"/>
    </w:p>
    <w:p w:rsidR="000C67AA" w:rsidRDefault="004E6268" w:rsidP="004E6268">
      <w:pPr>
        <w:pStyle w:val="Heading3"/>
        <w:rPr>
          <w:rtl/>
          <w:lang w:bidi="fa-IR"/>
        </w:rPr>
      </w:pPr>
      <w:bookmarkStart w:id="47" w:name="_Toc411024915"/>
      <w:r>
        <w:rPr>
          <w:rtl/>
          <w:lang w:bidi="fa-IR"/>
        </w:rPr>
        <w:t xml:space="preserve">امام شناسى در گفتار امام هادى </w:t>
      </w:r>
      <w:r w:rsidR="004E6912" w:rsidRPr="004E6912">
        <w:rPr>
          <w:rStyle w:val="libAlaemChar"/>
          <w:rtl/>
        </w:rPr>
        <w:t>عليه‌السلام</w:t>
      </w:r>
      <w:bookmarkEnd w:id="47"/>
    </w:p>
    <w:p w:rsidR="00275CBB" w:rsidRDefault="00275CBB" w:rsidP="00275CBB">
      <w:pPr>
        <w:pStyle w:val="libNormal"/>
        <w:rPr>
          <w:rtl/>
          <w:lang w:bidi="fa-IR"/>
        </w:rPr>
      </w:pPr>
      <w:r>
        <w:rPr>
          <w:rtl/>
          <w:lang w:bidi="fa-IR"/>
        </w:rPr>
        <w:t>هر يك از ائمه دوازده گانه ما - كه همواره درودهاى خداوند بر انوار مقدس</w:t>
      </w:r>
      <w:r w:rsidR="00085123">
        <w:rPr>
          <w:rtl/>
          <w:lang w:bidi="fa-IR"/>
        </w:rPr>
        <w:t xml:space="preserve"> </w:t>
      </w:r>
      <w:r>
        <w:rPr>
          <w:rtl/>
          <w:lang w:bidi="fa-IR"/>
        </w:rPr>
        <w:t>ايشان باد - نه تنها راهبر امت و بيانگر احكام اسلام و قرآن بودند كه امام معصوم در فرهنگ شيعى</w:t>
      </w:r>
      <w:r w:rsidR="003C3CF2">
        <w:rPr>
          <w:rtl/>
          <w:lang w:bidi="fa-IR"/>
        </w:rPr>
        <w:t xml:space="preserve">، </w:t>
      </w:r>
      <w:r>
        <w:rPr>
          <w:rtl/>
          <w:lang w:bidi="fa-IR"/>
        </w:rPr>
        <w:t>نور الهى در زمين</w:t>
      </w:r>
      <w:r w:rsidR="003C3CF2">
        <w:rPr>
          <w:rtl/>
          <w:lang w:bidi="fa-IR"/>
        </w:rPr>
        <w:t xml:space="preserve">، </w:t>
      </w:r>
      <w:r>
        <w:rPr>
          <w:rtl/>
          <w:lang w:bidi="fa-IR"/>
        </w:rPr>
        <w:t>حجت كامله حق بر همه جهانيان و محور كاينات هستى</w:t>
      </w:r>
      <w:r w:rsidR="003C3CF2">
        <w:rPr>
          <w:rtl/>
          <w:lang w:bidi="fa-IR"/>
        </w:rPr>
        <w:t xml:space="preserve">، </w:t>
      </w:r>
      <w:r>
        <w:rPr>
          <w:rtl/>
          <w:lang w:bidi="fa-IR"/>
        </w:rPr>
        <w:t>واسطه فيض ميان آفريدگار و آفريدگان</w:t>
      </w:r>
      <w:r w:rsidR="003C3CF2">
        <w:rPr>
          <w:rtl/>
          <w:lang w:bidi="fa-IR"/>
        </w:rPr>
        <w:t xml:space="preserve">، </w:t>
      </w:r>
      <w:r>
        <w:rPr>
          <w:rtl/>
          <w:lang w:bidi="fa-IR"/>
        </w:rPr>
        <w:t>آيينه نورانى كمالات ماورايى</w:t>
      </w:r>
      <w:r w:rsidR="003C3CF2">
        <w:rPr>
          <w:rtl/>
          <w:lang w:bidi="fa-IR"/>
        </w:rPr>
        <w:t xml:space="preserve">، </w:t>
      </w:r>
      <w:r>
        <w:rPr>
          <w:rtl/>
          <w:lang w:bidi="fa-IR"/>
        </w:rPr>
        <w:t>برترين قله فضايل انسانى</w:t>
      </w:r>
      <w:r w:rsidR="003C3CF2">
        <w:rPr>
          <w:rtl/>
          <w:lang w:bidi="fa-IR"/>
        </w:rPr>
        <w:t xml:space="preserve">، </w:t>
      </w:r>
      <w:r>
        <w:rPr>
          <w:rtl/>
          <w:lang w:bidi="fa-IR"/>
        </w:rPr>
        <w:t>مجموعه همه خيرها و نيكى ها</w:t>
      </w:r>
      <w:r w:rsidR="003C3CF2">
        <w:rPr>
          <w:rtl/>
          <w:lang w:bidi="fa-IR"/>
        </w:rPr>
        <w:t xml:space="preserve">، </w:t>
      </w:r>
      <w:r>
        <w:rPr>
          <w:rtl/>
          <w:lang w:bidi="fa-IR"/>
        </w:rPr>
        <w:t>تجلى گاه علم و قدرت خداى متعال</w:t>
      </w:r>
      <w:r w:rsidR="003C3CF2">
        <w:rPr>
          <w:rtl/>
          <w:lang w:bidi="fa-IR"/>
        </w:rPr>
        <w:t xml:space="preserve">، </w:t>
      </w:r>
      <w:r>
        <w:rPr>
          <w:rtl/>
          <w:lang w:bidi="fa-IR"/>
        </w:rPr>
        <w:t>نمونه كامل انسان واصل به خدا</w:t>
      </w:r>
      <w:r w:rsidR="003C3CF2">
        <w:rPr>
          <w:rtl/>
          <w:lang w:bidi="fa-IR"/>
        </w:rPr>
        <w:t xml:space="preserve">، </w:t>
      </w:r>
      <w:r>
        <w:rPr>
          <w:rtl/>
          <w:lang w:bidi="fa-IR"/>
        </w:rPr>
        <w:t>معصوم و برى از سهو و نسيان و خطا در ارتباط با ملكوت گيتى و جهان غيب و فرشتگان</w:t>
      </w:r>
      <w:r w:rsidR="003C3CF2">
        <w:rPr>
          <w:rtl/>
          <w:lang w:bidi="fa-IR"/>
        </w:rPr>
        <w:t xml:space="preserve">، </w:t>
      </w:r>
      <w:r>
        <w:rPr>
          <w:rtl/>
          <w:lang w:bidi="fa-IR"/>
        </w:rPr>
        <w:t>آگاه به ماكان (مايكون) دنيا و جهان آخرت و گنجينه اسرار الهى و وارث همه كمالات انبياست</w:t>
      </w:r>
      <w:r w:rsidR="003C3CF2">
        <w:rPr>
          <w:rtl/>
          <w:lang w:bidi="fa-IR"/>
        </w:rPr>
        <w:t xml:space="preserve">. </w:t>
      </w:r>
    </w:p>
    <w:p w:rsidR="00275CBB" w:rsidRDefault="00275CBB" w:rsidP="00275CBB">
      <w:pPr>
        <w:pStyle w:val="libNormal"/>
        <w:rPr>
          <w:rtl/>
          <w:lang w:bidi="fa-IR"/>
        </w:rPr>
      </w:pPr>
      <w:r>
        <w:rPr>
          <w:rtl/>
          <w:lang w:bidi="fa-IR"/>
        </w:rPr>
        <w:t xml:space="preserve">آرى وجود مبارك محمد و آل محمد </w:t>
      </w:r>
      <w:r w:rsidR="000C67AA" w:rsidRPr="000C67AA">
        <w:rPr>
          <w:rStyle w:val="libAlaemChar"/>
          <w:rtl/>
        </w:rPr>
        <w:t>عليهم‌السلام</w:t>
      </w:r>
      <w:r>
        <w:rPr>
          <w:rtl/>
          <w:lang w:bidi="fa-IR"/>
        </w:rPr>
        <w:t xml:space="preserve"> مركز پرگار وجود</w:t>
      </w:r>
      <w:r w:rsidR="003C3CF2">
        <w:rPr>
          <w:rtl/>
          <w:lang w:bidi="fa-IR"/>
        </w:rPr>
        <w:t xml:space="preserve">، </w:t>
      </w:r>
      <w:r>
        <w:rPr>
          <w:rtl/>
          <w:lang w:bidi="fa-IR"/>
        </w:rPr>
        <w:t xml:space="preserve">و سيطره ولايت ارجمندشان فوق ولايت انبيا و مرسلان چنان است كه براى غير ايشان قابل درك نيست و به جعل خداى سبحان ويژه پيامبر </w:t>
      </w:r>
      <w:r w:rsidR="00E442ED" w:rsidRPr="00E442ED">
        <w:rPr>
          <w:rStyle w:val="libAlaemChar"/>
          <w:rtl/>
        </w:rPr>
        <w:t>صلى‌الله‌عليه‌وآله</w:t>
      </w:r>
      <w:r w:rsidR="000C67AA" w:rsidRPr="000C67AA">
        <w:rPr>
          <w:rStyle w:val="libAlaemChar"/>
          <w:rtl/>
        </w:rPr>
        <w:t>‌وسلم</w:t>
      </w:r>
      <w:r>
        <w:rPr>
          <w:rtl/>
          <w:lang w:bidi="fa-IR"/>
        </w:rPr>
        <w:t xml:space="preserve"> و اهل بيت معصومين اوست و هيچ طمع كننده اى در آن امكان طمع ندارد</w:t>
      </w:r>
      <w:r w:rsidR="003C3CF2">
        <w:rPr>
          <w:rtl/>
          <w:lang w:bidi="fa-IR"/>
        </w:rPr>
        <w:t xml:space="preserve">. </w:t>
      </w:r>
    </w:p>
    <w:p w:rsidR="00275CBB" w:rsidRDefault="00275CBB" w:rsidP="00275CBB">
      <w:pPr>
        <w:pStyle w:val="libNormal"/>
        <w:rPr>
          <w:rtl/>
          <w:lang w:bidi="fa-IR"/>
        </w:rPr>
      </w:pPr>
      <w:r>
        <w:rPr>
          <w:rtl/>
          <w:lang w:bidi="fa-IR"/>
        </w:rPr>
        <w:t>آنچه در منزلت و مقام واقعى امامان معصوم برشمرديم و بيش از آن</w:t>
      </w:r>
      <w:r w:rsidR="003C3CF2">
        <w:rPr>
          <w:rtl/>
          <w:lang w:bidi="fa-IR"/>
        </w:rPr>
        <w:t xml:space="preserve">، </w:t>
      </w:r>
      <w:r>
        <w:rPr>
          <w:rtl/>
          <w:lang w:bidi="fa-IR"/>
        </w:rPr>
        <w:t xml:space="preserve">بنابر نص كتاب الهى و روايات معتبر از پيامبر و ائمه </w:t>
      </w:r>
      <w:r w:rsidR="000C67AA" w:rsidRPr="000C67AA">
        <w:rPr>
          <w:rStyle w:val="libAlaemChar"/>
          <w:rtl/>
        </w:rPr>
        <w:t>عليهم‌السلام</w:t>
      </w:r>
      <w:r>
        <w:rPr>
          <w:rtl/>
          <w:lang w:bidi="fa-IR"/>
        </w:rPr>
        <w:t xml:space="preserve"> قابل اثبات است و در كتاب هاى مختلف شيعه</w:t>
      </w:r>
      <w:r w:rsidR="003C3CF2">
        <w:rPr>
          <w:rtl/>
          <w:lang w:bidi="fa-IR"/>
        </w:rPr>
        <w:t xml:space="preserve">، </w:t>
      </w:r>
      <w:r>
        <w:rPr>
          <w:rtl/>
          <w:lang w:bidi="fa-IR"/>
        </w:rPr>
        <w:t>بررسى و بيان شده است و اين مختصر را مجال تطويل و ايراد دليل نيست</w:t>
      </w:r>
      <w:r w:rsidR="003C3CF2">
        <w:rPr>
          <w:rtl/>
          <w:lang w:bidi="fa-IR"/>
        </w:rPr>
        <w:t xml:space="preserve">. </w:t>
      </w:r>
    </w:p>
    <w:p w:rsidR="00275CBB" w:rsidRDefault="00275CBB" w:rsidP="00275CBB">
      <w:pPr>
        <w:pStyle w:val="libNormal"/>
        <w:rPr>
          <w:rtl/>
          <w:lang w:bidi="fa-IR"/>
        </w:rPr>
      </w:pPr>
      <w:r>
        <w:rPr>
          <w:rtl/>
          <w:lang w:bidi="fa-IR"/>
        </w:rPr>
        <w:lastRenderedPageBreak/>
        <w:t>مولاى مكرم ما</w:t>
      </w:r>
      <w:r w:rsidR="003C3CF2">
        <w:rPr>
          <w:rtl/>
          <w:lang w:bidi="fa-IR"/>
        </w:rPr>
        <w:t xml:space="preserve">، </w:t>
      </w:r>
      <w:r>
        <w:rPr>
          <w:rtl/>
          <w:lang w:bidi="fa-IR"/>
        </w:rPr>
        <w:t>دهمين خورشيد آسمان امامت</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بر ما شيعيان منت نهاده و انعام فرموده است كه در گفتار شگرف و ژرف خويش در زيارتى به نام «زيارت جامعه» تكاور سخن را در مرغزارى از معارف جان پرور الهى به جولان درآورده و از درياى دانش خود بارانى از درّ و گهر بر تارك دوستان راستين سلسله عزيز امامت نثار نموده و در خور عقول ما</w:t>
      </w:r>
      <w:r w:rsidR="003C3CF2">
        <w:rPr>
          <w:rtl/>
          <w:lang w:bidi="fa-IR"/>
        </w:rPr>
        <w:t xml:space="preserve">، </w:t>
      </w:r>
      <w:r>
        <w:rPr>
          <w:rtl/>
          <w:lang w:bidi="fa-IR"/>
        </w:rPr>
        <w:t>و نه سزاوار حقيقت امام</w:t>
      </w:r>
      <w:r w:rsidR="003C3CF2">
        <w:rPr>
          <w:rtl/>
          <w:lang w:bidi="fa-IR"/>
        </w:rPr>
        <w:t xml:space="preserve">، </w:t>
      </w:r>
      <w:r>
        <w:rPr>
          <w:rtl/>
          <w:lang w:bidi="fa-IR"/>
        </w:rPr>
        <w:t>گوشه هايى از طرائف بوستان خدا را حكايت فرموده است</w:t>
      </w:r>
      <w:r w:rsidR="003C3CF2">
        <w:rPr>
          <w:rtl/>
          <w:lang w:bidi="fa-IR"/>
        </w:rPr>
        <w:t xml:space="preserve">؛ </w:t>
      </w:r>
      <w:r>
        <w:rPr>
          <w:rtl/>
          <w:lang w:bidi="fa-IR"/>
        </w:rPr>
        <w:t>و جان ما فداى خاك او باد كه ما خاكيان را به شعاع فروزان سخن خويش با آسمان عظمت و جلال الهى آشنا ساخته و ما تشنگان زلال ولاى آن گراميان را به سرچشمه هاى بهشتى كوثر خدا رهنمون گشته است</w:t>
      </w:r>
      <w:r w:rsidR="003C3CF2">
        <w:rPr>
          <w:rtl/>
          <w:lang w:bidi="fa-IR"/>
        </w:rPr>
        <w:t xml:space="preserve">. </w:t>
      </w:r>
    </w:p>
    <w:p w:rsidR="00275CBB" w:rsidRDefault="00275CBB" w:rsidP="00275CBB">
      <w:pPr>
        <w:pStyle w:val="libNormal"/>
        <w:rPr>
          <w:rtl/>
          <w:lang w:bidi="fa-IR"/>
        </w:rPr>
      </w:pPr>
      <w:r>
        <w:rPr>
          <w:rtl/>
          <w:lang w:bidi="fa-IR"/>
        </w:rPr>
        <w:t xml:space="preserve">امام عزيز حضرت هادى </w:t>
      </w:r>
      <w:r w:rsidR="004E6912" w:rsidRPr="004E6912">
        <w:rPr>
          <w:rStyle w:val="libAlaemChar"/>
          <w:rtl/>
        </w:rPr>
        <w:t>عليه‌السلام</w:t>
      </w:r>
      <w:r>
        <w:rPr>
          <w:rtl/>
          <w:lang w:bidi="fa-IR"/>
        </w:rPr>
        <w:t xml:space="preserve"> به خواهش يكى از دوستان و شيعيان</w:t>
      </w:r>
      <w:r w:rsidR="003C3CF2">
        <w:rPr>
          <w:rtl/>
          <w:lang w:bidi="fa-IR"/>
        </w:rPr>
        <w:t xml:space="preserve">، </w:t>
      </w:r>
      <w:r>
        <w:rPr>
          <w:rtl/>
          <w:lang w:bidi="fa-IR"/>
        </w:rPr>
        <w:t xml:space="preserve">براى زيارت امامان معصوم </w:t>
      </w:r>
      <w:r w:rsidR="000C67AA" w:rsidRPr="000C67AA">
        <w:rPr>
          <w:rStyle w:val="libAlaemChar"/>
          <w:rtl/>
        </w:rPr>
        <w:t>عليهم‌السلام</w:t>
      </w:r>
      <w:r>
        <w:rPr>
          <w:rtl/>
          <w:lang w:bidi="fa-IR"/>
        </w:rPr>
        <w:t xml:space="preserve"> كلماتى را تعليم فرمودند كه دريغمان مى آيد در اين كتاب كه از زندگى آن بزرگوار سخن مى گوييم</w:t>
      </w:r>
      <w:r w:rsidR="003C3CF2">
        <w:rPr>
          <w:rtl/>
          <w:lang w:bidi="fa-IR"/>
        </w:rPr>
        <w:t xml:space="preserve">، </w:t>
      </w:r>
      <w:r>
        <w:rPr>
          <w:rtl/>
          <w:lang w:bidi="fa-IR"/>
        </w:rPr>
        <w:t>خوانندگان را از ذكر آن كه در واقع آموزنده فهرستى از امام شناسى است</w:t>
      </w:r>
      <w:r w:rsidR="003C3CF2">
        <w:rPr>
          <w:rtl/>
          <w:lang w:bidi="fa-IR"/>
        </w:rPr>
        <w:t xml:space="preserve">، </w:t>
      </w:r>
      <w:r>
        <w:rPr>
          <w:rtl/>
          <w:lang w:bidi="fa-IR"/>
        </w:rPr>
        <w:t>محروم بداريم</w:t>
      </w:r>
      <w:r w:rsidR="003C3CF2">
        <w:rPr>
          <w:rtl/>
          <w:lang w:bidi="fa-IR"/>
        </w:rPr>
        <w:t xml:space="preserve">. </w:t>
      </w:r>
    </w:p>
    <w:p w:rsidR="00275CBB" w:rsidRDefault="00275CBB" w:rsidP="00275CBB">
      <w:pPr>
        <w:pStyle w:val="libNormal"/>
        <w:rPr>
          <w:rtl/>
          <w:lang w:bidi="fa-IR"/>
        </w:rPr>
      </w:pPr>
      <w:r>
        <w:rPr>
          <w:rtl/>
          <w:lang w:bidi="fa-IR"/>
        </w:rPr>
        <w:t>برخى از بزرگان علما اين زيارت را بهترين زيارات جامعه دانسته اند</w:t>
      </w:r>
      <w:r w:rsidR="003C3CF2">
        <w:rPr>
          <w:rtl/>
          <w:lang w:bidi="fa-IR"/>
        </w:rPr>
        <w:t xml:space="preserve">. </w:t>
      </w:r>
      <w:r>
        <w:rPr>
          <w:rtl/>
          <w:lang w:bidi="fa-IR"/>
        </w:rPr>
        <w:t xml:space="preserve">بزرگ مردانى چون شيخ صدوق (متوفاى 381 قمرى) آن را در كتاب «من لا يحضره الفقيه» </w:t>
      </w:r>
      <w:r w:rsidRPr="00233356">
        <w:rPr>
          <w:rStyle w:val="libFootnotenumChar"/>
          <w:rtl/>
        </w:rPr>
        <w:t>(34)</w:t>
      </w:r>
      <w:r>
        <w:rPr>
          <w:rtl/>
          <w:lang w:bidi="fa-IR"/>
        </w:rPr>
        <w:t xml:space="preserve"> و كتاب «عيون اخبار الرضا </w:t>
      </w:r>
      <w:r w:rsidR="004E6912" w:rsidRPr="004E6912">
        <w:rPr>
          <w:rStyle w:val="libAlaemChar"/>
          <w:rtl/>
        </w:rPr>
        <w:t>عليه‌السلام</w:t>
      </w:r>
      <w:r>
        <w:rPr>
          <w:rtl/>
          <w:lang w:bidi="fa-IR"/>
        </w:rPr>
        <w:t xml:space="preserve">» </w:t>
      </w:r>
      <w:r w:rsidRPr="00233356">
        <w:rPr>
          <w:rStyle w:val="libFootnotenumChar"/>
          <w:rtl/>
        </w:rPr>
        <w:t>(35)</w:t>
      </w:r>
      <w:r>
        <w:rPr>
          <w:rtl/>
          <w:lang w:bidi="fa-IR"/>
        </w:rPr>
        <w:t xml:space="preserve"> و شيخ طوسى (متوفاى 460 قمرى) در كتاب «تهذيب الاحكام» </w:t>
      </w:r>
      <w:r w:rsidRPr="00233356">
        <w:rPr>
          <w:rStyle w:val="libFootnotenumChar"/>
          <w:rtl/>
        </w:rPr>
        <w:t>(36)</w:t>
      </w:r>
      <w:r>
        <w:rPr>
          <w:rtl/>
          <w:lang w:bidi="fa-IR"/>
        </w:rPr>
        <w:t xml:space="preserve"> نقل كرده اند</w:t>
      </w:r>
      <w:r w:rsidR="003C3CF2">
        <w:rPr>
          <w:rtl/>
          <w:lang w:bidi="fa-IR"/>
        </w:rPr>
        <w:t xml:space="preserve">. </w:t>
      </w:r>
      <w:r w:rsidRPr="00233356">
        <w:rPr>
          <w:rStyle w:val="libFootnotenumChar"/>
          <w:rtl/>
        </w:rPr>
        <w:t>(37)</w:t>
      </w:r>
    </w:p>
    <w:p w:rsidR="00275CBB" w:rsidRDefault="00275CBB" w:rsidP="00275CBB">
      <w:pPr>
        <w:pStyle w:val="libNormal"/>
        <w:rPr>
          <w:rtl/>
          <w:lang w:bidi="fa-IR"/>
        </w:rPr>
      </w:pPr>
      <w:r>
        <w:rPr>
          <w:rtl/>
          <w:lang w:bidi="fa-IR"/>
        </w:rPr>
        <w:t>شيوايى كلام و والايى مضمون و دانش و معرفتى كه در آن موج مى زند خود گوياى اصالت اين زيارت و معرف دانش ارجمند و الهى گوينده آن است</w:t>
      </w:r>
      <w:r w:rsidR="003C3CF2">
        <w:rPr>
          <w:rtl/>
          <w:lang w:bidi="fa-IR"/>
        </w:rPr>
        <w:t xml:space="preserve">. </w:t>
      </w:r>
      <w:r>
        <w:rPr>
          <w:rtl/>
          <w:lang w:bidi="fa-IR"/>
        </w:rPr>
        <w:t xml:space="preserve">اميد آنكه رهروان راه ائمه </w:t>
      </w:r>
      <w:r w:rsidR="000C67AA" w:rsidRPr="000C67AA">
        <w:rPr>
          <w:rStyle w:val="libAlaemChar"/>
          <w:rtl/>
        </w:rPr>
        <w:t>عليهم‌السلام</w:t>
      </w:r>
      <w:r>
        <w:rPr>
          <w:rtl/>
          <w:lang w:bidi="fa-IR"/>
        </w:rPr>
        <w:t xml:space="preserve"> از اين گوهر فروزان گنجينه معارف شيعه غفلت ننمايند و در زيارت امامان بزرگوار چه در حرم آن عزيزان و چه از راه دور با اين كلمات پرنور زيارت كنند</w:t>
      </w:r>
      <w:r w:rsidR="003C3CF2">
        <w:rPr>
          <w:rtl/>
          <w:lang w:bidi="fa-IR"/>
        </w:rPr>
        <w:t xml:space="preserve">. </w:t>
      </w:r>
    </w:p>
    <w:p w:rsidR="00275CBB" w:rsidRDefault="00275CBB" w:rsidP="00275CBB">
      <w:pPr>
        <w:pStyle w:val="libNormal"/>
        <w:rPr>
          <w:rtl/>
          <w:lang w:bidi="fa-IR"/>
        </w:rPr>
      </w:pPr>
      <w:r>
        <w:rPr>
          <w:rtl/>
          <w:lang w:bidi="fa-IR"/>
        </w:rPr>
        <w:lastRenderedPageBreak/>
        <w:t>گفتنى است كه ما متن و ترجمه اين زيارت را در بخش «ادب زائر در آستانه مقدسه سامرّا» خواهيم آورد</w:t>
      </w:r>
      <w:r w:rsidR="003C3CF2">
        <w:rPr>
          <w:rtl/>
          <w:lang w:bidi="fa-IR"/>
        </w:rPr>
        <w:t xml:space="preserve">. </w:t>
      </w:r>
    </w:p>
    <w:p w:rsidR="000C67AA" w:rsidRDefault="004E6268" w:rsidP="004E6268">
      <w:pPr>
        <w:pStyle w:val="Heading3"/>
        <w:rPr>
          <w:rtl/>
          <w:lang w:bidi="fa-IR"/>
        </w:rPr>
      </w:pPr>
      <w:bookmarkStart w:id="48" w:name="_Toc411024916"/>
      <w:r>
        <w:rPr>
          <w:rtl/>
          <w:lang w:bidi="fa-IR"/>
        </w:rPr>
        <w:t>برترين اهل زمين</w:t>
      </w:r>
      <w:bookmarkEnd w:id="48"/>
    </w:p>
    <w:p w:rsidR="00275CBB" w:rsidRDefault="00275CBB" w:rsidP="00275CBB">
      <w:pPr>
        <w:pStyle w:val="libNormal"/>
        <w:rPr>
          <w:rtl/>
          <w:lang w:bidi="fa-IR"/>
        </w:rPr>
      </w:pPr>
      <w:r>
        <w:rPr>
          <w:rtl/>
          <w:lang w:bidi="fa-IR"/>
        </w:rPr>
        <w:t>محمد بن سعيد گويد</w:t>
      </w:r>
      <w:r w:rsidR="003C3CF2">
        <w:rPr>
          <w:rtl/>
          <w:lang w:bidi="fa-IR"/>
        </w:rPr>
        <w:t xml:space="preserve">: </w:t>
      </w:r>
    </w:p>
    <w:p w:rsidR="00275CBB" w:rsidRDefault="00275CBB" w:rsidP="00275CBB">
      <w:pPr>
        <w:pStyle w:val="libNormal"/>
        <w:rPr>
          <w:rtl/>
          <w:lang w:bidi="fa-IR"/>
        </w:rPr>
      </w:pPr>
      <w:r>
        <w:rPr>
          <w:rtl/>
          <w:lang w:bidi="fa-IR"/>
        </w:rPr>
        <w:t xml:space="preserve">عمر بن فرج بعد از وفات امام جواد </w:t>
      </w:r>
      <w:r w:rsidR="004E6912" w:rsidRPr="004E6912">
        <w:rPr>
          <w:rStyle w:val="libAlaemChar"/>
          <w:rtl/>
        </w:rPr>
        <w:t>عليه‌السلام</w:t>
      </w:r>
      <w:r>
        <w:rPr>
          <w:rtl/>
          <w:lang w:bidi="fa-IR"/>
        </w:rPr>
        <w:t xml:space="preserve"> براى رفتن به حج به مدينه آمد</w:t>
      </w:r>
      <w:r w:rsidR="003C3CF2">
        <w:rPr>
          <w:rtl/>
          <w:lang w:bidi="fa-IR"/>
        </w:rPr>
        <w:t xml:space="preserve">. </w:t>
      </w:r>
      <w:r>
        <w:rPr>
          <w:rtl/>
          <w:lang w:bidi="fa-IR"/>
        </w:rPr>
        <w:t xml:space="preserve">جمعيتى را از اهل مدينه - كه با اهل بيت پيامبر خدا </w:t>
      </w:r>
      <w:r w:rsidR="00E442ED" w:rsidRPr="00E442ED">
        <w:rPr>
          <w:rStyle w:val="libAlaemChar"/>
          <w:rtl/>
        </w:rPr>
        <w:t>صلى‌الله‌عليه‌وآله</w:t>
      </w:r>
      <w:r>
        <w:rPr>
          <w:rtl/>
          <w:lang w:bidi="fa-IR"/>
        </w:rPr>
        <w:t xml:space="preserve"> مخالف و معاند بودند - احضار كرد و به آنان گفت</w:t>
      </w:r>
      <w:r w:rsidR="003C3CF2">
        <w:rPr>
          <w:rtl/>
          <w:lang w:bidi="fa-IR"/>
        </w:rPr>
        <w:t xml:space="preserve">: </w:t>
      </w:r>
      <w:r>
        <w:rPr>
          <w:rtl/>
          <w:lang w:bidi="fa-IR"/>
        </w:rPr>
        <w:t>مردى را براى من طلب كنيد كه اهل علم و ادب و قرآن باشد</w:t>
      </w:r>
      <w:r w:rsidR="003C3CF2">
        <w:rPr>
          <w:rtl/>
          <w:lang w:bidi="fa-IR"/>
        </w:rPr>
        <w:t xml:space="preserve">، </w:t>
      </w:r>
      <w:r>
        <w:rPr>
          <w:rtl/>
          <w:lang w:bidi="fa-IR"/>
        </w:rPr>
        <w:t xml:space="preserve">ولى دوستدار اهل بيت پيامبر </w:t>
      </w:r>
      <w:r w:rsidR="00E442ED" w:rsidRPr="00E442ED">
        <w:rPr>
          <w:rStyle w:val="libAlaemChar"/>
          <w:rtl/>
        </w:rPr>
        <w:t>صلى‌الله‌عليه‌وآله</w:t>
      </w:r>
      <w:r>
        <w:rPr>
          <w:rtl/>
          <w:lang w:bidi="fa-IR"/>
        </w:rPr>
        <w:t xml:space="preserve"> نباشد را تا من او را موكّل تعليم اين كودك نمايم</w:t>
      </w:r>
      <w:r w:rsidR="003C3CF2">
        <w:rPr>
          <w:rtl/>
          <w:lang w:bidi="fa-IR"/>
        </w:rPr>
        <w:t xml:space="preserve">، </w:t>
      </w:r>
      <w:r>
        <w:rPr>
          <w:rtl/>
          <w:lang w:bidi="fa-IR"/>
        </w:rPr>
        <w:t>او را مواظب اين كودك قرار دهم تا از آمدن شيعيانى كه در اطراف او مى آيند و او را نگاهدارى مى كنند</w:t>
      </w:r>
      <w:r w:rsidR="003C3CF2">
        <w:rPr>
          <w:rtl/>
          <w:lang w:bidi="fa-IR"/>
        </w:rPr>
        <w:t xml:space="preserve">، </w:t>
      </w:r>
      <w:r>
        <w:rPr>
          <w:rtl/>
          <w:lang w:bidi="fa-IR"/>
        </w:rPr>
        <w:t>جلوگيرى كند</w:t>
      </w:r>
      <w:r w:rsidR="003C3CF2">
        <w:rPr>
          <w:rtl/>
          <w:lang w:bidi="fa-IR"/>
        </w:rPr>
        <w:t xml:space="preserve">. </w:t>
      </w:r>
    </w:p>
    <w:p w:rsidR="00275CBB" w:rsidRDefault="00275CBB" w:rsidP="00275CBB">
      <w:pPr>
        <w:pStyle w:val="libNormal"/>
        <w:rPr>
          <w:rtl/>
          <w:lang w:bidi="fa-IR"/>
        </w:rPr>
      </w:pPr>
      <w:r>
        <w:rPr>
          <w:rtl/>
          <w:lang w:bidi="fa-IR"/>
        </w:rPr>
        <w:t>مردى را به او معرفى كردند كه به او جنيدى مى گفتند</w:t>
      </w:r>
      <w:r w:rsidR="003C3CF2">
        <w:rPr>
          <w:rtl/>
          <w:lang w:bidi="fa-IR"/>
        </w:rPr>
        <w:t xml:space="preserve">. </w:t>
      </w:r>
      <w:r>
        <w:rPr>
          <w:rtl/>
          <w:lang w:bidi="fa-IR"/>
        </w:rPr>
        <w:t>جنيدى مردى بود كه نزد اهل مدينه در فهم</w:t>
      </w:r>
      <w:r w:rsidR="003C3CF2">
        <w:rPr>
          <w:rtl/>
          <w:lang w:bidi="fa-IR"/>
        </w:rPr>
        <w:t xml:space="preserve">، </w:t>
      </w:r>
      <w:r>
        <w:rPr>
          <w:rtl/>
          <w:lang w:bidi="fa-IR"/>
        </w:rPr>
        <w:t>ادب</w:t>
      </w:r>
      <w:r w:rsidR="003C3CF2">
        <w:rPr>
          <w:rtl/>
          <w:lang w:bidi="fa-IR"/>
        </w:rPr>
        <w:t xml:space="preserve">، </w:t>
      </w:r>
      <w:r>
        <w:rPr>
          <w:rtl/>
          <w:lang w:bidi="fa-IR"/>
        </w:rPr>
        <w:t xml:space="preserve">غضب و دشمنى نسبت به اهل بيت پيامبر خدا </w:t>
      </w:r>
      <w:r w:rsidR="00E442ED" w:rsidRPr="00E442ED">
        <w:rPr>
          <w:rStyle w:val="libAlaemChar"/>
          <w:rtl/>
        </w:rPr>
        <w:t>صلى‌الله‌عليه‌وآله</w:t>
      </w:r>
      <w:r>
        <w:rPr>
          <w:rtl/>
          <w:lang w:bidi="fa-IR"/>
        </w:rPr>
        <w:t xml:space="preserve"> سابقه دار بود</w:t>
      </w:r>
      <w:r w:rsidR="003C3CF2">
        <w:rPr>
          <w:rtl/>
          <w:lang w:bidi="fa-IR"/>
        </w:rPr>
        <w:t xml:space="preserve">. </w:t>
      </w:r>
    </w:p>
    <w:p w:rsidR="00275CBB" w:rsidRDefault="00275CBB" w:rsidP="00275CBB">
      <w:pPr>
        <w:pStyle w:val="libNormal"/>
        <w:rPr>
          <w:rtl/>
          <w:lang w:bidi="fa-IR"/>
        </w:rPr>
      </w:pPr>
      <w:r>
        <w:rPr>
          <w:rtl/>
          <w:lang w:bidi="fa-IR"/>
        </w:rPr>
        <w:t>عمر بن فرج او را خواست</w:t>
      </w:r>
      <w:r w:rsidR="003C3CF2">
        <w:rPr>
          <w:rtl/>
          <w:lang w:bidi="fa-IR"/>
        </w:rPr>
        <w:t xml:space="preserve">، </w:t>
      </w:r>
      <w:r>
        <w:rPr>
          <w:rtl/>
          <w:lang w:bidi="fa-IR"/>
        </w:rPr>
        <w:t>از مال پادشاه</w:t>
      </w:r>
      <w:r w:rsidR="003C3CF2">
        <w:rPr>
          <w:rtl/>
          <w:lang w:bidi="fa-IR"/>
        </w:rPr>
        <w:t xml:space="preserve">، </w:t>
      </w:r>
      <w:r>
        <w:rPr>
          <w:rtl/>
          <w:lang w:bidi="fa-IR"/>
        </w:rPr>
        <w:t>براى او حقوق س</w:t>
      </w:r>
      <w:r w:rsidR="00F61F7F">
        <w:rPr>
          <w:rtl/>
          <w:lang w:bidi="fa-IR"/>
        </w:rPr>
        <w:t>الان</w:t>
      </w:r>
      <w:r>
        <w:rPr>
          <w:rtl/>
          <w:lang w:bidi="fa-IR"/>
        </w:rPr>
        <w:t>ه مقرر كرد</w:t>
      </w:r>
      <w:r w:rsidR="003C3CF2">
        <w:rPr>
          <w:rtl/>
          <w:lang w:bidi="fa-IR"/>
        </w:rPr>
        <w:t xml:space="preserve">، </w:t>
      </w:r>
      <w:r>
        <w:rPr>
          <w:rtl/>
          <w:lang w:bidi="fa-IR"/>
        </w:rPr>
        <w:t>مقدمات زندگى او را فراهم نمود</w:t>
      </w:r>
      <w:r w:rsidR="003C3CF2">
        <w:rPr>
          <w:rtl/>
          <w:lang w:bidi="fa-IR"/>
        </w:rPr>
        <w:t xml:space="preserve">، </w:t>
      </w:r>
      <w:r>
        <w:rPr>
          <w:rtl/>
          <w:lang w:bidi="fa-IR"/>
        </w:rPr>
        <w:t>براى او تعريف كرد كه پادشاه به من دستور داده كه شخصى مانند تو را به اين كودك موكل نمايم</w:t>
      </w:r>
      <w:r w:rsidR="003C3CF2">
        <w:rPr>
          <w:rtl/>
          <w:lang w:bidi="fa-IR"/>
        </w:rPr>
        <w:t xml:space="preserve">. </w:t>
      </w:r>
    </w:p>
    <w:p w:rsidR="00275CBB" w:rsidRDefault="00275CBB" w:rsidP="00275CBB">
      <w:pPr>
        <w:pStyle w:val="libNormal"/>
        <w:rPr>
          <w:rtl/>
          <w:lang w:bidi="fa-IR"/>
        </w:rPr>
      </w:pPr>
      <w:r>
        <w:rPr>
          <w:rtl/>
          <w:lang w:bidi="fa-IR"/>
        </w:rPr>
        <w:t>راوى گويد</w:t>
      </w:r>
      <w:r w:rsidR="003C3CF2">
        <w:rPr>
          <w:rtl/>
          <w:lang w:bidi="fa-IR"/>
        </w:rPr>
        <w:t xml:space="preserve">: </w:t>
      </w:r>
      <w:r>
        <w:rPr>
          <w:rtl/>
          <w:lang w:bidi="fa-IR"/>
        </w:rPr>
        <w:t xml:space="preserve">جنيدى در قصر «بصريا» مواظب امام هادى </w:t>
      </w:r>
      <w:r w:rsidR="004E6912" w:rsidRPr="004E6912">
        <w:rPr>
          <w:rStyle w:val="libAlaemChar"/>
          <w:rtl/>
        </w:rPr>
        <w:t>عليه‌السلام</w:t>
      </w:r>
      <w:r>
        <w:rPr>
          <w:rtl/>
          <w:lang w:bidi="fa-IR"/>
        </w:rPr>
        <w:t xml:space="preserve"> بود</w:t>
      </w:r>
      <w:r w:rsidR="003C3CF2">
        <w:rPr>
          <w:rtl/>
          <w:lang w:bidi="fa-IR"/>
        </w:rPr>
        <w:t xml:space="preserve">. </w:t>
      </w:r>
      <w:r>
        <w:rPr>
          <w:rtl/>
          <w:lang w:bidi="fa-IR"/>
        </w:rPr>
        <w:t>همين كه شب مى شد درب را مى بست و كليد را با خود نگه مى داشت</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مدتى را به همين حال به سر برد</w:t>
      </w:r>
      <w:r w:rsidR="003C3CF2">
        <w:rPr>
          <w:rtl/>
          <w:lang w:bidi="fa-IR"/>
        </w:rPr>
        <w:t xml:space="preserve">، </w:t>
      </w:r>
      <w:r>
        <w:rPr>
          <w:rtl/>
          <w:lang w:bidi="fa-IR"/>
        </w:rPr>
        <w:t>دست شيعيان از دامن آن حضرت كوتاه شد</w:t>
      </w:r>
      <w:r w:rsidR="003C3CF2">
        <w:rPr>
          <w:rtl/>
          <w:lang w:bidi="fa-IR"/>
        </w:rPr>
        <w:t xml:space="preserve">، </w:t>
      </w:r>
      <w:r>
        <w:rPr>
          <w:rtl/>
          <w:lang w:bidi="fa-IR"/>
        </w:rPr>
        <w:t>شيعه از گوش دادن به بيانات آن بزرگوار و قرائت در حضور آن حضرت محروم گرديد</w:t>
      </w:r>
      <w:r w:rsidR="003C3CF2">
        <w:rPr>
          <w:rtl/>
          <w:lang w:bidi="fa-IR"/>
        </w:rPr>
        <w:t xml:space="preserve">. </w:t>
      </w:r>
    </w:p>
    <w:p w:rsidR="00275CBB" w:rsidRDefault="00275CBB" w:rsidP="00275CBB">
      <w:pPr>
        <w:pStyle w:val="libNormal"/>
        <w:rPr>
          <w:rtl/>
          <w:lang w:bidi="fa-IR"/>
        </w:rPr>
      </w:pPr>
      <w:r>
        <w:rPr>
          <w:rtl/>
          <w:lang w:bidi="fa-IR"/>
        </w:rPr>
        <w:lastRenderedPageBreak/>
        <w:t>محمد بن سعيد گويد</w:t>
      </w:r>
      <w:r w:rsidR="003C3CF2">
        <w:rPr>
          <w:rtl/>
          <w:lang w:bidi="fa-IR"/>
        </w:rPr>
        <w:t xml:space="preserve">: </w:t>
      </w:r>
      <w:r>
        <w:rPr>
          <w:rtl/>
          <w:lang w:bidi="fa-IR"/>
        </w:rPr>
        <w:t>من جنيدى را در روز جمعه ملاقات نمودم</w:t>
      </w:r>
      <w:r w:rsidR="003C3CF2">
        <w:rPr>
          <w:rtl/>
          <w:lang w:bidi="fa-IR"/>
        </w:rPr>
        <w:t xml:space="preserve">، </w:t>
      </w:r>
      <w:r>
        <w:rPr>
          <w:rtl/>
          <w:lang w:bidi="fa-IR"/>
        </w:rPr>
        <w:t>سلام كردم و گفتم</w:t>
      </w:r>
      <w:r w:rsidR="003C3CF2">
        <w:rPr>
          <w:rtl/>
          <w:lang w:bidi="fa-IR"/>
        </w:rPr>
        <w:t xml:space="preserve">: </w:t>
      </w:r>
      <w:r>
        <w:rPr>
          <w:rtl/>
          <w:lang w:bidi="fa-IR"/>
        </w:rPr>
        <w:t>اين كودك هاشمى كه تو مراقب او هستى چه مى گويد؟</w:t>
      </w:r>
    </w:p>
    <w:p w:rsidR="00275CBB" w:rsidRDefault="00275CBB" w:rsidP="00275CBB">
      <w:pPr>
        <w:pStyle w:val="libNormal"/>
        <w:rPr>
          <w:rtl/>
          <w:lang w:bidi="fa-IR"/>
        </w:rPr>
      </w:pPr>
      <w:r>
        <w:rPr>
          <w:rtl/>
          <w:lang w:bidi="fa-IR"/>
        </w:rPr>
        <w:t>ديدم قول مرا انكار كرد و گفت</w:t>
      </w:r>
      <w:r w:rsidR="003C3CF2">
        <w:rPr>
          <w:rtl/>
          <w:lang w:bidi="fa-IR"/>
        </w:rPr>
        <w:t xml:space="preserve">: </w:t>
      </w:r>
      <w:r>
        <w:rPr>
          <w:rtl/>
          <w:lang w:bidi="fa-IR"/>
        </w:rPr>
        <w:t>چرا مى گويى كودك هاشمى و نمى گويى بزرگ هاشمى</w:t>
      </w:r>
      <w:r w:rsidR="003C3CF2">
        <w:rPr>
          <w:rtl/>
          <w:lang w:bidi="fa-IR"/>
        </w:rPr>
        <w:t>؟</w:t>
      </w:r>
      <w:r>
        <w:rPr>
          <w:rtl/>
          <w:lang w:bidi="fa-IR"/>
        </w:rPr>
        <w:t>!</w:t>
      </w:r>
    </w:p>
    <w:p w:rsidR="00275CBB" w:rsidRDefault="00275CBB" w:rsidP="00275CBB">
      <w:pPr>
        <w:pStyle w:val="libNormal"/>
        <w:rPr>
          <w:rtl/>
          <w:lang w:bidi="fa-IR"/>
        </w:rPr>
      </w:pPr>
      <w:r>
        <w:rPr>
          <w:rtl/>
          <w:lang w:bidi="fa-IR"/>
        </w:rPr>
        <w:t>آن گاه به من گفت</w:t>
      </w:r>
      <w:r w:rsidR="003C3CF2">
        <w:rPr>
          <w:rtl/>
          <w:lang w:bidi="fa-IR"/>
        </w:rPr>
        <w:t xml:space="preserve">: </w:t>
      </w:r>
      <w:r>
        <w:rPr>
          <w:rtl/>
          <w:lang w:bidi="fa-IR"/>
        </w:rPr>
        <w:t>تو را به خدا سوگند مى دهم</w:t>
      </w:r>
      <w:r w:rsidR="003C3CF2">
        <w:rPr>
          <w:rtl/>
          <w:lang w:bidi="fa-IR"/>
        </w:rPr>
        <w:t>!</w:t>
      </w:r>
      <w:r>
        <w:rPr>
          <w:rtl/>
          <w:lang w:bidi="fa-IR"/>
        </w:rPr>
        <w:t xml:space="preserve"> آيا در مدينه كسى را كه از من عالم تر باشد سراغ دارى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نه</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به خدا سوگند! من يك قسمت از ادبيات را كه گمان مى كردم مبالغه كاملى در آن كرده ام براى آن بزرگوار مى گويم و آن حضرت همان گفته هاى مرا طورى بر من املا و تعليم مى كند كه من از بيان او استفاده مى نمايم و مردم گمان مى كنند كه من به اين برگزيده خدا علم و ادب مى آموزم</w:t>
      </w:r>
      <w:r w:rsidR="003C3CF2">
        <w:rPr>
          <w:rtl/>
          <w:lang w:bidi="fa-IR"/>
        </w:rPr>
        <w:t xml:space="preserve">، </w:t>
      </w:r>
      <w:r>
        <w:rPr>
          <w:rtl/>
          <w:lang w:bidi="fa-IR"/>
        </w:rPr>
        <w:t>ولى به خدا سوگند! كه من از آن حضرت علم مى آموزم</w:t>
      </w:r>
      <w:r w:rsidR="003C3CF2">
        <w:rPr>
          <w:rtl/>
          <w:lang w:bidi="fa-IR"/>
        </w:rPr>
        <w:t xml:space="preserve">. </w:t>
      </w:r>
    </w:p>
    <w:p w:rsidR="00275CBB" w:rsidRDefault="00275CBB" w:rsidP="00275CBB">
      <w:pPr>
        <w:pStyle w:val="libNormal"/>
        <w:rPr>
          <w:rtl/>
          <w:lang w:bidi="fa-IR"/>
        </w:rPr>
      </w:pPr>
      <w:r>
        <w:rPr>
          <w:rtl/>
          <w:lang w:bidi="fa-IR"/>
        </w:rPr>
        <w:t>راوى گويد</w:t>
      </w:r>
      <w:r w:rsidR="003C3CF2">
        <w:rPr>
          <w:rtl/>
          <w:lang w:bidi="fa-IR"/>
        </w:rPr>
        <w:t xml:space="preserve">: </w:t>
      </w:r>
      <w:r>
        <w:rPr>
          <w:rtl/>
          <w:lang w:bidi="fa-IR"/>
        </w:rPr>
        <w:t>من كلام جنيدى را به نحوى فراموش كردم كه گويا سخن او را نشنيده بودم تا اين كه بعد از آن</w:t>
      </w:r>
      <w:r w:rsidR="003C3CF2">
        <w:rPr>
          <w:rtl/>
          <w:lang w:bidi="fa-IR"/>
        </w:rPr>
        <w:t xml:space="preserve">، </w:t>
      </w:r>
      <w:r>
        <w:rPr>
          <w:rtl/>
          <w:lang w:bidi="fa-IR"/>
        </w:rPr>
        <w:t>دوباره جنيدى را ملاقات كردم</w:t>
      </w:r>
      <w:r w:rsidR="003C3CF2">
        <w:rPr>
          <w:rtl/>
          <w:lang w:bidi="fa-IR"/>
        </w:rPr>
        <w:t xml:space="preserve">. </w:t>
      </w:r>
      <w:r>
        <w:rPr>
          <w:rtl/>
          <w:lang w:bidi="fa-IR"/>
        </w:rPr>
        <w:t>سلام كردم و از حال او پرسش نمودم</w:t>
      </w:r>
      <w:r w:rsidR="003C3CF2">
        <w:rPr>
          <w:rtl/>
          <w:lang w:bidi="fa-IR"/>
        </w:rPr>
        <w:t xml:space="preserve">. </w:t>
      </w:r>
    </w:p>
    <w:p w:rsidR="00275CBB" w:rsidRDefault="00275CBB" w:rsidP="00275CBB">
      <w:pPr>
        <w:pStyle w:val="libNormal"/>
        <w:rPr>
          <w:rtl/>
          <w:lang w:bidi="fa-IR"/>
        </w:rPr>
      </w:pPr>
      <w:r>
        <w:rPr>
          <w:rtl/>
          <w:lang w:bidi="fa-IR"/>
        </w:rPr>
        <w:t>آنگاه گفتم</w:t>
      </w:r>
      <w:r w:rsidR="003C3CF2">
        <w:rPr>
          <w:rtl/>
          <w:lang w:bidi="fa-IR"/>
        </w:rPr>
        <w:t xml:space="preserve">: </w:t>
      </w:r>
      <w:r>
        <w:rPr>
          <w:rtl/>
          <w:lang w:bidi="fa-IR"/>
        </w:rPr>
        <w:t>حال آن جوان هاشمى چگونه است</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اين حرف را نزن</w:t>
      </w:r>
      <w:r w:rsidR="003C3CF2">
        <w:rPr>
          <w:rtl/>
          <w:lang w:bidi="fa-IR"/>
        </w:rPr>
        <w:t xml:space="preserve">، </w:t>
      </w:r>
      <w:r>
        <w:rPr>
          <w:rtl/>
          <w:lang w:bidi="fa-IR"/>
        </w:rPr>
        <w:t>به خدا كه او بهترين اهل زمين و بزرگوارترين خلق خدا است</w:t>
      </w:r>
      <w:r w:rsidR="003C3CF2">
        <w:rPr>
          <w:rtl/>
          <w:lang w:bidi="fa-IR"/>
        </w:rPr>
        <w:t xml:space="preserve">. </w:t>
      </w:r>
      <w:r>
        <w:rPr>
          <w:rtl/>
          <w:lang w:bidi="fa-IR"/>
        </w:rPr>
        <w:t>چه بسا مى شود كه آن حضرت مى خواهد داخل شود من به او مى گويم</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تنظر حتّى تقراء عشرك</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آن بزرگوار مى فرمايد</w:t>
      </w:r>
      <w:r w:rsidR="003C3CF2">
        <w:rPr>
          <w:rtl/>
          <w:lang w:bidi="fa-IR"/>
        </w:rPr>
        <w:t xml:space="preserve">: </w:t>
      </w:r>
      <w:r>
        <w:rPr>
          <w:rtl/>
          <w:lang w:bidi="fa-IR"/>
        </w:rPr>
        <w:t>كدام سوره هاى قرآن را دوست دارى قرائت كنم</w:t>
      </w:r>
      <w:r w:rsidR="003C3CF2">
        <w:rPr>
          <w:rtl/>
          <w:lang w:bidi="fa-IR"/>
        </w:rPr>
        <w:t>؟</w:t>
      </w:r>
    </w:p>
    <w:p w:rsidR="00275CBB" w:rsidRDefault="00275CBB" w:rsidP="00275CBB">
      <w:pPr>
        <w:pStyle w:val="libNormal"/>
        <w:rPr>
          <w:rtl/>
          <w:lang w:bidi="fa-IR"/>
        </w:rPr>
      </w:pPr>
      <w:r>
        <w:rPr>
          <w:rtl/>
          <w:lang w:bidi="fa-IR"/>
        </w:rPr>
        <w:t>من يكى از سوره هاى طولانى قرآن را پيشنهاد مى كنم</w:t>
      </w:r>
      <w:r w:rsidR="003C3CF2">
        <w:rPr>
          <w:rtl/>
          <w:lang w:bidi="fa-IR"/>
        </w:rPr>
        <w:t xml:space="preserve">. </w:t>
      </w:r>
      <w:r>
        <w:rPr>
          <w:rtl/>
          <w:lang w:bidi="fa-IR"/>
        </w:rPr>
        <w:t xml:space="preserve">آن حضرت با سرعت تمام آن سوره را به طورى صحيح مى خواند كه من صحيح تر از آن را </w:t>
      </w:r>
      <w:r>
        <w:rPr>
          <w:rtl/>
          <w:lang w:bidi="fa-IR"/>
        </w:rPr>
        <w:lastRenderedPageBreak/>
        <w:t>از احدى نشنيده ام</w:t>
      </w:r>
      <w:r w:rsidR="003C3CF2">
        <w:rPr>
          <w:rtl/>
          <w:lang w:bidi="fa-IR"/>
        </w:rPr>
        <w:t xml:space="preserve">، </w:t>
      </w:r>
      <w:r>
        <w:rPr>
          <w:rtl/>
          <w:lang w:bidi="fa-IR"/>
        </w:rPr>
        <w:t xml:space="preserve">نيكوتر از سرودهاى داوود </w:t>
      </w:r>
      <w:r w:rsidR="004E6912" w:rsidRPr="004E6912">
        <w:rPr>
          <w:rStyle w:val="libAlaemChar"/>
          <w:rtl/>
        </w:rPr>
        <w:t>عليه‌السلام</w:t>
      </w:r>
      <w:r>
        <w:rPr>
          <w:rtl/>
          <w:lang w:bidi="fa-IR"/>
        </w:rPr>
        <w:t xml:space="preserve"> - كه آنها را ضرب المثل مى زنند - تلاوت مى كند</w:t>
      </w:r>
      <w:r w:rsidR="003C3CF2">
        <w:rPr>
          <w:rtl/>
          <w:lang w:bidi="fa-IR"/>
        </w:rPr>
        <w:t xml:space="preserve">. </w:t>
      </w:r>
    </w:p>
    <w:p w:rsidR="00275CBB" w:rsidRDefault="00275CBB" w:rsidP="00275CBB">
      <w:pPr>
        <w:pStyle w:val="libNormal"/>
        <w:rPr>
          <w:rtl/>
          <w:lang w:bidi="fa-IR"/>
        </w:rPr>
      </w:pPr>
      <w:r>
        <w:rPr>
          <w:rtl/>
          <w:lang w:bidi="fa-IR"/>
        </w:rPr>
        <w:t>راوى گويد</w:t>
      </w:r>
      <w:r w:rsidR="003C3CF2">
        <w:rPr>
          <w:rtl/>
          <w:lang w:bidi="fa-IR"/>
        </w:rPr>
        <w:t xml:space="preserve">: </w:t>
      </w:r>
      <w:r>
        <w:rPr>
          <w:rtl/>
          <w:lang w:bidi="fa-IR"/>
        </w:rPr>
        <w:t>جنيدى گفت</w:t>
      </w:r>
      <w:r w:rsidR="003C3CF2">
        <w:rPr>
          <w:rtl/>
          <w:lang w:bidi="fa-IR"/>
        </w:rPr>
        <w:t xml:space="preserve">: </w:t>
      </w:r>
      <w:r>
        <w:rPr>
          <w:rtl/>
          <w:lang w:bidi="fa-IR"/>
        </w:rPr>
        <w:t>اين كودك پدرش در عراق از دنيا رفته و خودش</w:t>
      </w:r>
      <w:r w:rsidR="00085123">
        <w:rPr>
          <w:rtl/>
          <w:lang w:bidi="fa-IR"/>
        </w:rPr>
        <w:t xml:space="preserve"> </w:t>
      </w:r>
      <w:r>
        <w:rPr>
          <w:rtl/>
          <w:lang w:bidi="fa-IR"/>
        </w:rPr>
        <w:t>در مدينه در بين اين كنيزهاى سياه نشو و نماى مى كند</w:t>
      </w:r>
      <w:r w:rsidR="003C3CF2">
        <w:rPr>
          <w:rtl/>
          <w:lang w:bidi="fa-IR"/>
        </w:rPr>
        <w:t xml:space="preserve">، </w:t>
      </w:r>
      <w:r>
        <w:rPr>
          <w:rtl/>
          <w:lang w:bidi="fa-IR"/>
        </w:rPr>
        <w:t>اين علم را از كجا آموخته است</w:t>
      </w:r>
      <w:r w:rsidR="003C3CF2">
        <w:rPr>
          <w:rtl/>
          <w:lang w:bidi="fa-IR"/>
        </w:rPr>
        <w:t>؟</w:t>
      </w:r>
    </w:p>
    <w:p w:rsidR="00275CBB" w:rsidRDefault="00275CBB" w:rsidP="00275CBB">
      <w:pPr>
        <w:pStyle w:val="libNormal"/>
        <w:rPr>
          <w:rtl/>
          <w:lang w:bidi="fa-IR"/>
        </w:rPr>
      </w:pPr>
      <w:r>
        <w:rPr>
          <w:rtl/>
          <w:lang w:bidi="fa-IR"/>
        </w:rPr>
        <w:t>راوى گويد</w:t>
      </w:r>
      <w:r w:rsidR="003C3CF2">
        <w:rPr>
          <w:rtl/>
          <w:lang w:bidi="fa-IR"/>
        </w:rPr>
        <w:t xml:space="preserve">: </w:t>
      </w:r>
      <w:r>
        <w:rPr>
          <w:rtl/>
          <w:lang w:bidi="fa-IR"/>
        </w:rPr>
        <w:t>پس از چند روز ديگر كه جنيدى را ملاقات كردم</w:t>
      </w:r>
      <w:r w:rsidR="003C3CF2">
        <w:rPr>
          <w:rtl/>
          <w:lang w:bidi="fa-IR"/>
        </w:rPr>
        <w:t xml:space="preserve">، </w:t>
      </w:r>
      <w:r>
        <w:rPr>
          <w:rtl/>
          <w:lang w:bidi="fa-IR"/>
        </w:rPr>
        <w:t xml:space="preserve">ديدم حق را شناخته و به امامت امام هادى </w:t>
      </w:r>
      <w:r w:rsidR="004E6912" w:rsidRPr="004E6912">
        <w:rPr>
          <w:rStyle w:val="libAlaemChar"/>
          <w:rtl/>
        </w:rPr>
        <w:t>عليه‌السلام</w:t>
      </w:r>
      <w:r>
        <w:rPr>
          <w:rtl/>
          <w:lang w:bidi="fa-IR"/>
        </w:rPr>
        <w:t xml:space="preserve"> قائل شده است</w:t>
      </w:r>
      <w:r w:rsidR="003C3CF2">
        <w:rPr>
          <w:rtl/>
          <w:lang w:bidi="fa-IR"/>
        </w:rPr>
        <w:t xml:space="preserve">. </w:t>
      </w:r>
    </w:p>
    <w:p w:rsidR="00275CBB" w:rsidRDefault="00275CBB" w:rsidP="00275CBB">
      <w:pPr>
        <w:pStyle w:val="libNormal"/>
        <w:rPr>
          <w:rtl/>
          <w:lang w:bidi="fa-IR"/>
        </w:rPr>
      </w:pPr>
      <w:r>
        <w:rPr>
          <w:rtl/>
          <w:lang w:bidi="fa-IR"/>
        </w:rPr>
        <w:t>هفت سال كه از امامت آن حضرت گذشت</w:t>
      </w:r>
      <w:r w:rsidR="003C3CF2">
        <w:rPr>
          <w:rtl/>
          <w:lang w:bidi="fa-IR"/>
        </w:rPr>
        <w:t xml:space="preserve">، </w:t>
      </w:r>
      <w:r>
        <w:rPr>
          <w:rtl/>
          <w:lang w:bidi="fa-IR"/>
        </w:rPr>
        <w:t>معتصم عباسى در سال 227 هجرى وفات يافت</w:t>
      </w:r>
      <w:r w:rsidR="003C3CF2">
        <w:rPr>
          <w:rtl/>
          <w:lang w:bidi="fa-IR"/>
        </w:rPr>
        <w:t xml:space="preserve">. </w:t>
      </w:r>
      <w:r>
        <w:rPr>
          <w:rtl/>
          <w:lang w:bidi="fa-IR"/>
        </w:rPr>
        <w:t xml:space="preserve">در آن موقع امام هادى </w:t>
      </w:r>
      <w:r w:rsidR="004E6912" w:rsidRPr="004E6912">
        <w:rPr>
          <w:rStyle w:val="libAlaemChar"/>
          <w:rtl/>
        </w:rPr>
        <w:t>عليه‌السلام</w:t>
      </w:r>
      <w:r>
        <w:rPr>
          <w:rtl/>
          <w:lang w:bidi="fa-IR"/>
        </w:rPr>
        <w:t xml:space="preserve"> 14 ساله بود</w:t>
      </w:r>
      <w:r w:rsidR="003C3CF2">
        <w:rPr>
          <w:rtl/>
          <w:lang w:bidi="fa-IR"/>
        </w:rPr>
        <w:t xml:space="preserve">. </w:t>
      </w:r>
    </w:p>
    <w:p w:rsidR="00275CBB" w:rsidRDefault="00275CBB" w:rsidP="00275CBB">
      <w:pPr>
        <w:pStyle w:val="libNormal"/>
        <w:rPr>
          <w:rtl/>
          <w:lang w:bidi="fa-IR"/>
        </w:rPr>
      </w:pPr>
      <w:r>
        <w:rPr>
          <w:rtl/>
          <w:lang w:bidi="fa-IR"/>
        </w:rPr>
        <w:t>مردم بعد از معتصم با واثق بن معتصم بيعت كردند</w:t>
      </w:r>
      <w:r w:rsidR="003C3CF2">
        <w:rPr>
          <w:rtl/>
          <w:lang w:bidi="fa-IR"/>
        </w:rPr>
        <w:t xml:space="preserve">. </w:t>
      </w:r>
      <w:r>
        <w:rPr>
          <w:rtl/>
          <w:lang w:bidi="fa-IR"/>
        </w:rPr>
        <w:t xml:space="preserve">مدت 12 سال از امامت امام هادى </w:t>
      </w:r>
      <w:r w:rsidR="004E6912" w:rsidRPr="004E6912">
        <w:rPr>
          <w:rStyle w:val="libAlaemChar"/>
          <w:rtl/>
        </w:rPr>
        <w:t>عليه‌السلام</w:t>
      </w:r>
      <w:r>
        <w:rPr>
          <w:rtl/>
          <w:lang w:bidi="fa-IR"/>
        </w:rPr>
        <w:t xml:space="preserve"> كه گذشت واثق در سال 232 هجرى مرد و مردم با متوكّل بيعت كردند</w:t>
      </w:r>
      <w:r w:rsidR="003C3CF2">
        <w:rPr>
          <w:rtl/>
          <w:lang w:bidi="fa-IR"/>
        </w:rPr>
        <w:t xml:space="preserve">. </w:t>
      </w:r>
    </w:p>
    <w:p w:rsidR="000C67AA" w:rsidRDefault="004E6268" w:rsidP="004E6268">
      <w:pPr>
        <w:pStyle w:val="Heading3"/>
        <w:rPr>
          <w:rtl/>
          <w:lang w:bidi="fa-IR"/>
        </w:rPr>
      </w:pPr>
      <w:bookmarkStart w:id="49" w:name="_Toc411024917"/>
      <w:r>
        <w:rPr>
          <w:rtl/>
          <w:lang w:bidi="fa-IR"/>
        </w:rPr>
        <w:t xml:space="preserve">فرمان امام هادى </w:t>
      </w:r>
      <w:r w:rsidR="004E6912" w:rsidRPr="004E6912">
        <w:rPr>
          <w:rStyle w:val="libAlaemChar"/>
          <w:rtl/>
        </w:rPr>
        <w:t>عليه‌السلام</w:t>
      </w:r>
      <w:r>
        <w:rPr>
          <w:rtl/>
          <w:lang w:bidi="fa-IR"/>
        </w:rPr>
        <w:t xml:space="preserve"> به ساخت ساعت</w:t>
      </w:r>
      <w:bookmarkEnd w:id="49"/>
    </w:p>
    <w:p w:rsidR="00275CBB" w:rsidRDefault="00275CBB" w:rsidP="00275CBB">
      <w:pPr>
        <w:pStyle w:val="libNormal"/>
        <w:rPr>
          <w:rtl/>
          <w:lang w:bidi="fa-IR"/>
        </w:rPr>
      </w:pPr>
      <w:r>
        <w:rPr>
          <w:rtl/>
          <w:lang w:bidi="fa-IR"/>
        </w:rPr>
        <w:t xml:space="preserve">على بن مهزيار اهوازى كه از اصحاب و وكلاى حضرت امام على النقى </w:t>
      </w:r>
      <w:r w:rsidR="004E6912" w:rsidRPr="004E6912">
        <w:rPr>
          <w:rStyle w:val="libAlaemChar"/>
          <w:rtl/>
        </w:rPr>
        <w:t>عليه‌السلام</w:t>
      </w:r>
      <w:r>
        <w:rPr>
          <w:rtl/>
          <w:lang w:bidi="fa-IR"/>
        </w:rPr>
        <w:t xml:space="preserve"> و مردى موثّق</w:t>
      </w:r>
      <w:r w:rsidR="003C3CF2">
        <w:rPr>
          <w:rtl/>
          <w:lang w:bidi="fa-IR"/>
        </w:rPr>
        <w:t xml:space="preserve">، </w:t>
      </w:r>
      <w:r>
        <w:rPr>
          <w:rtl/>
          <w:lang w:bidi="fa-IR"/>
        </w:rPr>
        <w:t xml:space="preserve">صحيح العقيده و صاحب كتاب هاى متنوع در علوم اسلامى است نامه اى از امام هادى </w:t>
      </w:r>
      <w:r w:rsidR="004E6912" w:rsidRPr="004E6912">
        <w:rPr>
          <w:rStyle w:val="libAlaemChar"/>
          <w:rtl/>
        </w:rPr>
        <w:t>عليه‌السلام</w:t>
      </w:r>
      <w:r>
        <w:rPr>
          <w:rtl/>
          <w:lang w:bidi="fa-IR"/>
        </w:rPr>
        <w:t xml:space="preserve"> دريافت مى دارد كه به او دستور ساختن ساعت را صادر فرموده است</w:t>
      </w:r>
      <w:r w:rsidR="003C3CF2">
        <w:rPr>
          <w:rtl/>
          <w:lang w:bidi="fa-IR"/>
        </w:rPr>
        <w:t xml:space="preserve">. </w:t>
      </w:r>
    </w:p>
    <w:p w:rsidR="00275CBB" w:rsidRDefault="00275CBB" w:rsidP="00275CBB">
      <w:pPr>
        <w:pStyle w:val="libNormal"/>
        <w:rPr>
          <w:rtl/>
          <w:lang w:bidi="fa-IR"/>
        </w:rPr>
      </w:pPr>
      <w:r>
        <w:rPr>
          <w:rtl/>
          <w:lang w:bidi="fa-IR"/>
        </w:rPr>
        <w:t>ابراهيم بن مهزيار « برادر على بن مهزيار» گويد</w:t>
      </w:r>
      <w:r w:rsidR="003C3CF2">
        <w:rPr>
          <w:rtl/>
          <w:lang w:bidi="fa-IR"/>
        </w:rPr>
        <w:t xml:space="preserve">: </w:t>
      </w:r>
    </w:p>
    <w:p w:rsidR="00275CBB" w:rsidRDefault="00275CBB" w:rsidP="00275CBB">
      <w:pPr>
        <w:pStyle w:val="libNormal"/>
        <w:rPr>
          <w:rtl/>
          <w:lang w:bidi="fa-IR"/>
        </w:rPr>
      </w:pPr>
      <w:r>
        <w:rPr>
          <w:rtl/>
          <w:lang w:bidi="fa-IR"/>
        </w:rPr>
        <w:t>در سال 28 - ظاهرا 228 - ساعت را به جانب سامرّا حمل كرديم</w:t>
      </w:r>
      <w:r w:rsidR="003C3CF2">
        <w:rPr>
          <w:rtl/>
          <w:lang w:bidi="fa-IR"/>
        </w:rPr>
        <w:t xml:space="preserve">، </w:t>
      </w:r>
      <w:r>
        <w:rPr>
          <w:rtl/>
          <w:lang w:bidi="fa-IR"/>
        </w:rPr>
        <w:t xml:space="preserve">چون به «سياهه» رسيديم على بن مهزيار طى نامه اى امام </w:t>
      </w:r>
      <w:r w:rsidR="004E6912" w:rsidRPr="004E6912">
        <w:rPr>
          <w:rStyle w:val="libAlaemChar"/>
          <w:rtl/>
        </w:rPr>
        <w:t>عليه‌السلام</w:t>
      </w:r>
      <w:r>
        <w:rPr>
          <w:rtl/>
          <w:lang w:bidi="fa-IR"/>
        </w:rPr>
        <w:t xml:space="preserve"> را از جريان امر آگاه ساخت</w:t>
      </w:r>
      <w:r w:rsidR="003C3CF2">
        <w:rPr>
          <w:rtl/>
          <w:lang w:bidi="fa-IR"/>
        </w:rPr>
        <w:t xml:space="preserve">، </w:t>
      </w:r>
      <w:r>
        <w:rPr>
          <w:rtl/>
          <w:lang w:bidi="fa-IR"/>
        </w:rPr>
        <w:t>اجازه ورود خواست و وقت ملاقات گرفت</w:t>
      </w:r>
      <w:r w:rsidR="003C3CF2">
        <w:rPr>
          <w:rtl/>
          <w:lang w:bidi="fa-IR"/>
        </w:rPr>
        <w:t xml:space="preserve">، </w:t>
      </w:r>
      <w:r>
        <w:rPr>
          <w:rtl/>
          <w:lang w:bidi="fa-IR"/>
        </w:rPr>
        <w:t>براى ابراهيم نيز وقت گرفت</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امام </w:t>
      </w:r>
      <w:r w:rsidR="004E6912" w:rsidRPr="004E6912">
        <w:rPr>
          <w:rStyle w:val="libAlaemChar"/>
          <w:rtl/>
        </w:rPr>
        <w:t>عليه‌السلام</w:t>
      </w:r>
      <w:r>
        <w:rPr>
          <w:rtl/>
          <w:lang w:bidi="fa-IR"/>
        </w:rPr>
        <w:t xml:space="preserve"> اجازه فرمود كه بعد از ظهر فلان روز</w:t>
      </w:r>
      <w:r w:rsidR="003C3CF2">
        <w:rPr>
          <w:rtl/>
          <w:lang w:bidi="fa-IR"/>
        </w:rPr>
        <w:t xml:space="preserve">، </w:t>
      </w:r>
      <w:r>
        <w:rPr>
          <w:rtl/>
          <w:lang w:bidi="fa-IR"/>
        </w:rPr>
        <w:t>خدمتش شرفياب گرديم</w:t>
      </w:r>
      <w:r w:rsidR="003C3CF2">
        <w:rPr>
          <w:rtl/>
          <w:lang w:bidi="fa-IR"/>
        </w:rPr>
        <w:t xml:space="preserve">. </w:t>
      </w:r>
      <w:r>
        <w:rPr>
          <w:rtl/>
          <w:lang w:bidi="fa-IR"/>
        </w:rPr>
        <w:t>در روزى تابستانى كه هوا به شدت گرم بوده همگى به خدمت او رسيديم</w:t>
      </w:r>
      <w:r w:rsidR="003C3CF2">
        <w:rPr>
          <w:rtl/>
          <w:lang w:bidi="fa-IR"/>
        </w:rPr>
        <w:t xml:space="preserve">. </w:t>
      </w:r>
      <w:r>
        <w:rPr>
          <w:rtl/>
          <w:lang w:bidi="fa-IR"/>
        </w:rPr>
        <w:t>در ضمن «مسرور»</w:t>
      </w:r>
      <w:r w:rsidR="003C3CF2">
        <w:rPr>
          <w:rtl/>
          <w:lang w:bidi="fa-IR"/>
        </w:rPr>
        <w:t xml:space="preserve">، </w:t>
      </w:r>
      <w:r>
        <w:rPr>
          <w:rtl/>
          <w:lang w:bidi="fa-IR"/>
        </w:rPr>
        <w:t>خادم على بن مهزيار نيز همراه بود</w:t>
      </w:r>
      <w:r w:rsidR="003C3CF2">
        <w:rPr>
          <w:rtl/>
          <w:lang w:bidi="fa-IR"/>
        </w:rPr>
        <w:t xml:space="preserve">، </w:t>
      </w:r>
      <w:r>
        <w:rPr>
          <w:rtl/>
          <w:lang w:bidi="fa-IR"/>
        </w:rPr>
        <w:t>چون به نزديكى هاى ساختمان آن حضرت رسيديم</w:t>
      </w:r>
      <w:r w:rsidR="003C3CF2">
        <w:rPr>
          <w:rtl/>
          <w:lang w:bidi="fa-IR"/>
        </w:rPr>
        <w:t xml:space="preserve">، </w:t>
      </w:r>
      <w:r>
        <w:rPr>
          <w:rtl/>
          <w:lang w:bidi="fa-IR"/>
        </w:rPr>
        <w:t>بلال غلام آن حضرت منتظر ما بود و ما را به اتاقى راهنمايى كرد</w:t>
      </w:r>
      <w:r w:rsidR="003C3CF2">
        <w:rPr>
          <w:rtl/>
          <w:lang w:bidi="fa-IR"/>
        </w:rPr>
        <w:t xml:space="preserve">. </w:t>
      </w:r>
      <w:r>
        <w:rPr>
          <w:rtl/>
          <w:lang w:bidi="fa-IR"/>
        </w:rPr>
        <w:t>در آن وقت ما دچار تشنگى طاقت فرسايى گشته بوديم</w:t>
      </w:r>
      <w:r w:rsidR="003C3CF2">
        <w:rPr>
          <w:rtl/>
          <w:lang w:bidi="fa-IR"/>
        </w:rPr>
        <w:t xml:space="preserve">. </w:t>
      </w:r>
      <w:r>
        <w:rPr>
          <w:rtl/>
          <w:lang w:bidi="fa-IR"/>
        </w:rPr>
        <w:t>اما هنوز درست جاگير نشده بوديم كه يكى از خادمان آن حضرت ظرف چوبين پر از آب خنك آورد و ما نوشيديم</w:t>
      </w:r>
      <w:r w:rsidR="003C3CF2">
        <w:rPr>
          <w:rtl/>
          <w:lang w:bidi="fa-IR"/>
        </w:rPr>
        <w:t xml:space="preserve">. </w:t>
      </w:r>
    </w:p>
    <w:p w:rsidR="00275CBB" w:rsidRDefault="00275CBB" w:rsidP="00275CBB">
      <w:pPr>
        <w:pStyle w:val="libNormal"/>
        <w:rPr>
          <w:rtl/>
          <w:lang w:bidi="fa-IR"/>
        </w:rPr>
      </w:pPr>
      <w:r>
        <w:rPr>
          <w:rtl/>
          <w:lang w:bidi="fa-IR"/>
        </w:rPr>
        <w:t xml:space="preserve">سپس امام </w:t>
      </w:r>
      <w:r w:rsidR="004E6912" w:rsidRPr="004E6912">
        <w:rPr>
          <w:rStyle w:val="libAlaemChar"/>
          <w:rtl/>
        </w:rPr>
        <w:t>عليه‌السلام</w:t>
      </w:r>
      <w:r>
        <w:rPr>
          <w:rtl/>
          <w:lang w:bidi="fa-IR"/>
        </w:rPr>
        <w:t xml:space="preserve"> على بن مهزيار را به حضور پذيرفت و بعد از آن مرا پيش خود خواند</w:t>
      </w:r>
      <w:r w:rsidR="003C3CF2">
        <w:rPr>
          <w:rtl/>
          <w:lang w:bidi="fa-IR"/>
        </w:rPr>
        <w:t xml:space="preserve">. </w:t>
      </w:r>
      <w:r>
        <w:rPr>
          <w:rtl/>
          <w:lang w:bidi="fa-IR"/>
        </w:rPr>
        <w:t>من از او درخواست دست بوسى كرده</w:t>
      </w:r>
      <w:r w:rsidR="003C3CF2">
        <w:rPr>
          <w:rtl/>
          <w:lang w:bidi="fa-IR"/>
        </w:rPr>
        <w:t xml:space="preserve">، </w:t>
      </w:r>
      <w:r>
        <w:rPr>
          <w:rtl/>
          <w:lang w:bidi="fa-IR"/>
        </w:rPr>
        <w:t>دست شريفش را بوسه زدم</w:t>
      </w:r>
      <w:r w:rsidR="003C3CF2">
        <w:rPr>
          <w:rtl/>
          <w:lang w:bidi="fa-IR"/>
        </w:rPr>
        <w:t xml:space="preserve">. </w:t>
      </w:r>
      <w:r>
        <w:rPr>
          <w:rtl/>
          <w:lang w:bidi="fa-IR"/>
        </w:rPr>
        <w:t>مدتى نزد او نشستم</w:t>
      </w:r>
      <w:r w:rsidR="003C3CF2">
        <w:rPr>
          <w:rtl/>
          <w:lang w:bidi="fa-IR"/>
        </w:rPr>
        <w:t xml:space="preserve">، </w:t>
      </w:r>
      <w:r>
        <w:rPr>
          <w:rtl/>
          <w:lang w:bidi="fa-IR"/>
        </w:rPr>
        <w:t>سپس وداع گفتم</w:t>
      </w:r>
      <w:r w:rsidR="003C3CF2">
        <w:rPr>
          <w:rtl/>
          <w:lang w:bidi="fa-IR"/>
        </w:rPr>
        <w:t xml:space="preserve">. </w:t>
      </w:r>
    </w:p>
    <w:p w:rsidR="00275CBB" w:rsidRDefault="00275CBB" w:rsidP="00275CBB">
      <w:pPr>
        <w:pStyle w:val="libNormal"/>
        <w:rPr>
          <w:rtl/>
          <w:lang w:bidi="fa-IR"/>
        </w:rPr>
      </w:pPr>
      <w:r>
        <w:rPr>
          <w:rtl/>
          <w:lang w:bidi="fa-IR"/>
        </w:rPr>
        <w:t>چون از اتاق خارج شدم</w:t>
      </w:r>
      <w:r w:rsidR="003C3CF2">
        <w:rPr>
          <w:rtl/>
          <w:lang w:bidi="fa-IR"/>
        </w:rPr>
        <w:t xml:space="preserve">، </w:t>
      </w:r>
      <w:r>
        <w:rPr>
          <w:rtl/>
          <w:lang w:bidi="fa-IR"/>
        </w:rPr>
        <w:t>صدايم كرده و فرمود</w:t>
      </w:r>
      <w:r w:rsidR="003C3CF2">
        <w:rPr>
          <w:rtl/>
          <w:lang w:bidi="fa-IR"/>
        </w:rPr>
        <w:t xml:space="preserve">: </w:t>
      </w:r>
      <w:r>
        <w:rPr>
          <w:rtl/>
          <w:lang w:bidi="fa-IR"/>
        </w:rPr>
        <w:t>اينجا باش</w:t>
      </w:r>
      <w:r w:rsidR="003C3CF2">
        <w:rPr>
          <w:rtl/>
          <w:lang w:bidi="fa-IR"/>
        </w:rPr>
        <w:t xml:space="preserve">. </w:t>
      </w:r>
    </w:p>
    <w:p w:rsidR="00275CBB" w:rsidRDefault="00275CBB" w:rsidP="00275CBB">
      <w:pPr>
        <w:pStyle w:val="libNormal"/>
        <w:rPr>
          <w:rtl/>
          <w:lang w:bidi="fa-IR"/>
        </w:rPr>
      </w:pPr>
      <w:r>
        <w:rPr>
          <w:rtl/>
          <w:lang w:bidi="fa-IR"/>
        </w:rPr>
        <w:t>من با مسرور خادم آنجا ماندم و ايشان دستور فرمود كه ساعت نصب شود</w:t>
      </w:r>
      <w:r w:rsidR="003C3CF2">
        <w:rPr>
          <w:rtl/>
          <w:lang w:bidi="fa-IR"/>
        </w:rPr>
        <w:t xml:space="preserve">. </w:t>
      </w:r>
    </w:p>
    <w:p w:rsidR="00275CBB" w:rsidRDefault="00275CBB" w:rsidP="00275CBB">
      <w:pPr>
        <w:pStyle w:val="libNormal"/>
        <w:rPr>
          <w:rtl/>
          <w:lang w:bidi="fa-IR"/>
        </w:rPr>
      </w:pPr>
      <w:r>
        <w:rPr>
          <w:rtl/>
          <w:lang w:bidi="fa-IR"/>
        </w:rPr>
        <w:t>آن گاه يك كرسى بر آن حضرت گذاشتند روى آن جلوس فرمودند</w:t>
      </w:r>
      <w:r w:rsidR="003C3CF2">
        <w:rPr>
          <w:rtl/>
          <w:lang w:bidi="fa-IR"/>
        </w:rPr>
        <w:t xml:space="preserve">، </w:t>
      </w:r>
      <w:r>
        <w:rPr>
          <w:rtl/>
          <w:lang w:bidi="fa-IR"/>
        </w:rPr>
        <w:t>كرسى ديگرى در جانب چپ او جهت على بن مهزيار گذاشتند</w:t>
      </w:r>
      <w:r w:rsidR="003C3CF2">
        <w:rPr>
          <w:rtl/>
          <w:lang w:bidi="fa-IR"/>
        </w:rPr>
        <w:t xml:space="preserve">. </w:t>
      </w:r>
      <w:r>
        <w:rPr>
          <w:rtl/>
          <w:lang w:bidi="fa-IR"/>
        </w:rPr>
        <w:t>على نيز بر آن نشست و من كنار ساعت ايستادم كه يك سنگريزه از ساعت سقوط كرد</w:t>
      </w:r>
      <w:r w:rsidR="003C3CF2">
        <w:rPr>
          <w:rtl/>
          <w:lang w:bidi="fa-IR"/>
        </w:rPr>
        <w:t xml:space="preserve">. </w:t>
      </w:r>
    </w:p>
    <w:p w:rsidR="00275CBB" w:rsidRDefault="00275CBB" w:rsidP="00275CBB">
      <w:pPr>
        <w:pStyle w:val="libNormal"/>
        <w:rPr>
          <w:rtl/>
          <w:lang w:bidi="fa-IR"/>
        </w:rPr>
      </w:pPr>
      <w:r>
        <w:rPr>
          <w:rtl/>
          <w:lang w:bidi="fa-IR"/>
        </w:rPr>
        <w:t>مسرور خادم گفت</w:t>
      </w:r>
      <w:r w:rsidR="003C3CF2">
        <w:rPr>
          <w:rtl/>
          <w:lang w:bidi="fa-IR"/>
        </w:rPr>
        <w:t xml:space="preserve">: </w:t>
      </w:r>
      <w:r>
        <w:rPr>
          <w:rtl/>
          <w:lang w:bidi="fa-IR"/>
        </w:rPr>
        <w:t>هشت</w:t>
      </w:r>
      <w:r w:rsidR="003C3CF2">
        <w:rPr>
          <w:rtl/>
          <w:lang w:bidi="fa-IR"/>
        </w:rPr>
        <w:t xml:space="preserve">. </w:t>
      </w:r>
    </w:p>
    <w:p w:rsidR="00275CBB" w:rsidRDefault="00275CBB" w:rsidP="00275CBB">
      <w:pPr>
        <w:pStyle w:val="libNormal"/>
        <w:rPr>
          <w:rtl/>
          <w:lang w:bidi="fa-IR"/>
        </w:rPr>
      </w:pPr>
      <w:r>
        <w:rPr>
          <w:rtl/>
          <w:lang w:bidi="fa-IR"/>
        </w:rPr>
        <w:t>امام فرمود</w:t>
      </w:r>
      <w:r w:rsidR="003C3CF2">
        <w:rPr>
          <w:rtl/>
          <w:lang w:bidi="fa-IR"/>
        </w:rPr>
        <w:t xml:space="preserve">: </w:t>
      </w:r>
      <w:r>
        <w:rPr>
          <w:rtl/>
          <w:lang w:bidi="fa-IR"/>
        </w:rPr>
        <w:t>هشت</w:t>
      </w:r>
      <w:r w:rsidR="003C3CF2">
        <w:rPr>
          <w:rtl/>
          <w:lang w:bidi="fa-IR"/>
        </w:rPr>
        <w:t xml:space="preserve">، </w:t>
      </w:r>
      <w:r>
        <w:rPr>
          <w:rtl/>
          <w:lang w:bidi="fa-IR"/>
        </w:rPr>
        <w:t>همان ثمانيه است</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بلى آقاى ما</w:t>
      </w:r>
      <w:r w:rsidR="003C3CF2">
        <w:rPr>
          <w:rtl/>
          <w:lang w:bidi="fa-IR"/>
        </w:rPr>
        <w:t xml:space="preserve">. </w:t>
      </w:r>
      <w:r w:rsidRPr="00233356">
        <w:rPr>
          <w:rStyle w:val="libFootnotenumChar"/>
          <w:rtl/>
        </w:rPr>
        <w:t>(38)</w:t>
      </w:r>
    </w:p>
    <w:p w:rsidR="00275CBB" w:rsidRDefault="00275CBB" w:rsidP="00275CBB">
      <w:pPr>
        <w:pStyle w:val="libNormal"/>
        <w:rPr>
          <w:rtl/>
          <w:lang w:bidi="fa-IR"/>
        </w:rPr>
      </w:pPr>
      <w:r>
        <w:rPr>
          <w:rtl/>
          <w:lang w:bidi="fa-IR"/>
        </w:rPr>
        <w:t>ما تا شب هنگام نزد او مانديم و چون خارج شديم به على بن مهزيار فرمود</w:t>
      </w:r>
      <w:r w:rsidR="003C3CF2">
        <w:rPr>
          <w:rtl/>
          <w:lang w:bidi="fa-IR"/>
        </w:rPr>
        <w:t xml:space="preserve">: </w:t>
      </w:r>
      <w:r>
        <w:rPr>
          <w:rtl/>
          <w:lang w:bidi="fa-IR"/>
        </w:rPr>
        <w:t>صبح زود مسرور خادم را نزد ما بفرست</w:t>
      </w:r>
      <w:r w:rsidR="003C3CF2">
        <w:rPr>
          <w:rtl/>
          <w:lang w:bidi="fa-IR"/>
        </w:rPr>
        <w:t xml:space="preserve">. </w:t>
      </w:r>
    </w:p>
    <w:p w:rsidR="00275CBB" w:rsidRDefault="00275CBB" w:rsidP="00275CBB">
      <w:pPr>
        <w:pStyle w:val="libNormal"/>
        <w:rPr>
          <w:rtl/>
          <w:lang w:bidi="fa-IR"/>
        </w:rPr>
      </w:pPr>
      <w:r>
        <w:rPr>
          <w:rtl/>
          <w:lang w:bidi="fa-IR"/>
        </w:rPr>
        <w:t>على صبحگاهان مسرور را نزد آن حضرت فرستاد و چون داخل شد</w:t>
      </w:r>
      <w:r w:rsidR="003C3CF2">
        <w:rPr>
          <w:rtl/>
          <w:lang w:bidi="fa-IR"/>
        </w:rPr>
        <w:t xml:space="preserve">، </w:t>
      </w:r>
      <w:r>
        <w:rPr>
          <w:rtl/>
          <w:lang w:bidi="fa-IR"/>
        </w:rPr>
        <w:t>فرمود</w:t>
      </w:r>
      <w:r w:rsidR="003C3CF2">
        <w:rPr>
          <w:rtl/>
          <w:lang w:bidi="fa-IR"/>
        </w:rPr>
        <w:t xml:space="preserve">: </w:t>
      </w:r>
      <w:r>
        <w:rPr>
          <w:rtl/>
          <w:lang w:bidi="fa-IR"/>
        </w:rPr>
        <w:t>بار خدايا چون</w:t>
      </w:r>
      <w:r w:rsidR="003C3CF2">
        <w:rPr>
          <w:rtl/>
          <w:lang w:bidi="fa-IR"/>
        </w:rPr>
        <w:t xml:space="preserve">... </w:t>
      </w:r>
    </w:p>
    <w:p w:rsidR="00275CBB" w:rsidRDefault="00275CBB" w:rsidP="00275CBB">
      <w:pPr>
        <w:pStyle w:val="libNormal"/>
        <w:rPr>
          <w:rtl/>
          <w:lang w:bidi="fa-IR"/>
        </w:rPr>
      </w:pPr>
      <w:r>
        <w:rPr>
          <w:rtl/>
          <w:lang w:bidi="fa-IR"/>
        </w:rPr>
        <w:lastRenderedPageBreak/>
        <w:t>گفتم</w:t>
      </w:r>
      <w:r w:rsidR="003C3CF2">
        <w:rPr>
          <w:rtl/>
          <w:lang w:bidi="fa-IR"/>
        </w:rPr>
        <w:t xml:space="preserve">: </w:t>
      </w:r>
      <w:r>
        <w:rPr>
          <w:rtl/>
          <w:lang w:bidi="fa-IR"/>
        </w:rPr>
        <w:t>نيك</w:t>
      </w:r>
      <w:r w:rsidR="003C3CF2">
        <w:rPr>
          <w:rtl/>
          <w:lang w:bidi="fa-IR"/>
        </w:rPr>
        <w:t xml:space="preserve">. </w:t>
      </w:r>
    </w:p>
    <w:p w:rsidR="00275CBB" w:rsidRDefault="00275CBB" w:rsidP="00275CBB">
      <w:pPr>
        <w:pStyle w:val="libNormal"/>
        <w:rPr>
          <w:rtl/>
          <w:lang w:bidi="fa-IR"/>
        </w:rPr>
      </w:pPr>
      <w:r>
        <w:rPr>
          <w:rtl/>
          <w:lang w:bidi="fa-IR"/>
        </w:rPr>
        <w:t>در اين وقت نصر از آنجا مى گذشت كه حضرت فرمود</w:t>
      </w:r>
      <w:r w:rsidR="003C3CF2">
        <w:rPr>
          <w:rtl/>
          <w:lang w:bidi="fa-IR"/>
        </w:rPr>
        <w:t xml:space="preserve">: </w:t>
      </w:r>
      <w:r>
        <w:rPr>
          <w:rtl/>
          <w:lang w:bidi="fa-IR"/>
        </w:rPr>
        <w:t>در را ببند</w:t>
      </w:r>
      <w:r w:rsidR="003C3CF2">
        <w:rPr>
          <w:rtl/>
          <w:lang w:bidi="fa-IR"/>
        </w:rPr>
        <w:t xml:space="preserve">. </w:t>
      </w:r>
      <w:r>
        <w:rPr>
          <w:rtl/>
          <w:lang w:bidi="fa-IR"/>
        </w:rPr>
        <w:t>در را ببند</w:t>
      </w:r>
      <w:r w:rsidR="003C3CF2">
        <w:rPr>
          <w:rtl/>
          <w:lang w:bidi="fa-IR"/>
        </w:rPr>
        <w:t xml:space="preserve">. </w:t>
      </w:r>
    </w:p>
    <w:p w:rsidR="00275CBB" w:rsidRDefault="00275CBB" w:rsidP="00275CBB">
      <w:pPr>
        <w:pStyle w:val="libNormal"/>
        <w:rPr>
          <w:rtl/>
          <w:lang w:bidi="fa-IR"/>
        </w:rPr>
      </w:pPr>
      <w:r>
        <w:rPr>
          <w:rtl/>
          <w:lang w:bidi="fa-IR"/>
        </w:rPr>
        <w:t>آنگاه در را بست و رداى خود را روى من انداخت و از ديد نصر مخفى گرداند تا از كار ما نپرسد</w:t>
      </w:r>
      <w:r w:rsidR="003C3CF2">
        <w:rPr>
          <w:rtl/>
          <w:lang w:bidi="fa-IR"/>
        </w:rPr>
        <w:t xml:space="preserve">. </w:t>
      </w:r>
    </w:p>
    <w:p w:rsidR="00275CBB" w:rsidRDefault="00275CBB" w:rsidP="00275CBB">
      <w:pPr>
        <w:pStyle w:val="libNormal"/>
        <w:rPr>
          <w:rtl/>
          <w:lang w:bidi="fa-IR"/>
        </w:rPr>
      </w:pPr>
      <w:r>
        <w:rPr>
          <w:rtl/>
          <w:lang w:bidi="fa-IR"/>
        </w:rPr>
        <w:t xml:space="preserve">با </w:t>
      </w:r>
      <w:r w:rsidR="004E6912">
        <w:rPr>
          <w:rtl/>
          <w:lang w:bidi="fa-IR"/>
        </w:rPr>
        <w:t>تأمل</w:t>
      </w:r>
      <w:r>
        <w:rPr>
          <w:rtl/>
          <w:lang w:bidi="fa-IR"/>
        </w:rPr>
        <w:t>ى ريشه نگر در اين داستان زيبا به چند نكته مى توان اشاره كرد</w:t>
      </w:r>
      <w:r w:rsidR="003C3CF2">
        <w:rPr>
          <w:rtl/>
          <w:lang w:bidi="fa-IR"/>
        </w:rPr>
        <w:t xml:space="preserve">: </w:t>
      </w:r>
    </w:p>
    <w:p w:rsidR="00275CBB" w:rsidRDefault="00275CBB" w:rsidP="00275CBB">
      <w:pPr>
        <w:pStyle w:val="libNormal"/>
        <w:rPr>
          <w:rtl/>
          <w:lang w:bidi="fa-IR"/>
        </w:rPr>
      </w:pPr>
      <w:r>
        <w:rPr>
          <w:rtl/>
          <w:lang w:bidi="fa-IR"/>
        </w:rPr>
        <w:t>1 - پيشوايان دين به همه واژه ها و گويش ها آشنا بوده و با آنها تكلم داشته اند</w:t>
      </w:r>
      <w:r w:rsidR="003C3CF2">
        <w:rPr>
          <w:rtl/>
          <w:lang w:bidi="fa-IR"/>
        </w:rPr>
        <w:t xml:space="preserve">. </w:t>
      </w:r>
    </w:p>
    <w:p w:rsidR="00275CBB" w:rsidRDefault="00275CBB" w:rsidP="00275CBB">
      <w:pPr>
        <w:pStyle w:val="libNormal"/>
        <w:rPr>
          <w:rtl/>
          <w:lang w:bidi="fa-IR"/>
        </w:rPr>
      </w:pPr>
      <w:r>
        <w:rPr>
          <w:rtl/>
          <w:lang w:bidi="fa-IR"/>
        </w:rPr>
        <w:t>2 - چنين استنباط مى شود كه خاندان مهزيار اهوازى در صنعت ساعت سازى مهارت داشته اند</w:t>
      </w:r>
      <w:r w:rsidR="003C3CF2">
        <w:rPr>
          <w:rtl/>
          <w:lang w:bidi="fa-IR"/>
        </w:rPr>
        <w:t xml:space="preserve">، </w:t>
      </w:r>
      <w:r>
        <w:rPr>
          <w:rtl/>
          <w:lang w:bidi="fa-IR"/>
        </w:rPr>
        <w:t>طبعا اين به مقتضاى سابقه و پيشينه ديرين هياءت و نجوم در سرزمين بابل (خوزستان و عراق كنونى) بوده است</w:t>
      </w:r>
      <w:r w:rsidR="003C3CF2">
        <w:rPr>
          <w:rtl/>
          <w:lang w:bidi="fa-IR"/>
        </w:rPr>
        <w:t xml:space="preserve">. </w:t>
      </w:r>
    </w:p>
    <w:p w:rsidR="00275CBB" w:rsidRDefault="00275CBB" w:rsidP="00275CBB">
      <w:pPr>
        <w:pStyle w:val="libNormal"/>
        <w:rPr>
          <w:rtl/>
          <w:lang w:bidi="fa-IR"/>
        </w:rPr>
      </w:pPr>
      <w:r>
        <w:rPr>
          <w:rtl/>
          <w:lang w:bidi="fa-IR"/>
        </w:rPr>
        <w:t xml:space="preserve">3 - پيشوايان دين </w:t>
      </w:r>
      <w:r w:rsidR="000C67AA" w:rsidRPr="000C67AA">
        <w:rPr>
          <w:rStyle w:val="libAlaemChar"/>
          <w:rtl/>
        </w:rPr>
        <w:t>عليهم‌السلام</w:t>
      </w:r>
      <w:r>
        <w:rPr>
          <w:rtl/>
          <w:lang w:bidi="fa-IR"/>
        </w:rPr>
        <w:t xml:space="preserve"> از تكنيك سودمند استقبال كرده و تشويق مى نمودند</w:t>
      </w:r>
      <w:r w:rsidR="003C3CF2">
        <w:rPr>
          <w:rtl/>
          <w:lang w:bidi="fa-IR"/>
        </w:rPr>
        <w:t xml:space="preserve">. </w:t>
      </w:r>
    </w:p>
    <w:p w:rsidR="00275CBB" w:rsidRDefault="00275CBB" w:rsidP="00275CBB">
      <w:pPr>
        <w:pStyle w:val="libNormal"/>
        <w:rPr>
          <w:rtl/>
          <w:lang w:bidi="fa-IR"/>
        </w:rPr>
      </w:pPr>
      <w:r>
        <w:rPr>
          <w:rtl/>
          <w:lang w:bidi="fa-IR"/>
        </w:rPr>
        <w:t xml:space="preserve">4 - ساعتى كه براى امام على النقى </w:t>
      </w:r>
      <w:r w:rsidR="004E6912" w:rsidRPr="004E6912">
        <w:rPr>
          <w:rStyle w:val="libAlaemChar"/>
          <w:rtl/>
        </w:rPr>
        <w:t>عليه‌السلام</w:t>
      </w:r>
      <w:r>
        <w:rPr>
          <w:rtl/>
          <w:lang w:bidi="fa-IR"/>
        </w:rPr>
        <w:t xml:space="preserve"> ساخته اند از نوع شنى و ماسه اى بوده كه يكى از انواع ساعت هاى رايج آن زمان</w:t>
      </w:r>
      <w:r w:rsidR="003C3CF2">
        <w:rPr>
          <w:rtl/>
          <w:lang w:bidi="fa-IR"/>
        </w:rPr>
        <w:t xml:space="preserve">، </w:t>
      </w:r>
      <w:r>
        <w:rPr>
          <w:rtl/>
          <w:lang w:bidi="fa-IR"/>
        </w:rPr>
        <w:t>يعنى آبى</w:t>
      </w:r>
      <w:r w:rsidR="003C3CF2">
        <w:rPr>
          <w:rtl/>
          <w:lang w:bidi="fa-IR"/>
        </w:rPr>
        <w:t xml:space="preserve">، </w:t>
      </w:r>
      <w:r>
        <w:rPr>
          <w:rtl/>
          <w:lang w:bidi="fa-IR"/>
        </w:rPr>
        <w:t>آفتابى و شنى به شمار مى رفت</w:t>
      </w:r>
      <w:r w:rsidR="003C3CF2">
        <w:rPr>
          <w:rtl/>
          <w:lang w:bidi="fa-IR"/>
        </w:rPr>
        <w:t xml:space="preserve">. </w:t>
      </w:r>
    </w:p>
    <w:p w:rsidR="000C67AA" w:rsidRDefault="004E6268" w:rsidP="004E6268">
      <w:pPr>
        <w:pStyle w:val="Heading3"/>
        <w:rPr>
          <w:rtl/>
          <w:lang w:bidi="fa-IR"/>
        </w:rPr>
      </w:pPr>
      <w:bookmarkStart w:id="50" w:name="_Toc411024918"/>
      <w:r>
        <w:rPr>
          <w:rtl/>
          <w:lang w:bidi="fa-IR"/>
        </w:rPr>
        <w:t>چهار روز مهم</w:t>
      </w:r>
      <w:bookmarkEnd w:id="50"/>
    </w:p>
    <w:p w:rsidR="00275CBB" w:rsidRDefault="00275CBB" w:rsidP="00275CBB">
      <w:pPr>
        <w:pStyle w:val="libNormal"/>
        <w:rPr>
          <w:rtl/>
          <w:lang w:bidi="fa-IR"/>
        </w:rPr>
      </w:pPr>
      <w:r>
        <w:rPr>
          <w:rtl/>
          <w:lang w:bidi="fa-IR"/>
        </w:rPr>
        <w:t>شيخ طوسى رحمة الله و ديگران اين گونه روايت كرده اند</w:t>
      </w:r>
      <w:r w:rsidR="003C3CF2">
        <w:rPr>
          <w:rtl/>
          <w:lang w:bidi="fa-IR"/>
        </w:rPr>
        <w:t xml:space="preserve">: </w:t>
      </w:r>
    </w:p>
    <w:p w:rsidR="00275CBB" w:rsidRDefault="00275CBB" w:rsidP="00275CBB">
      <w:pPr>
        <w:pStyle w:val="libNormal"/>
        <w:rPr>
          <w:rtl/>
          <w:lang w:bidi="fa-IR"/>
        </w:rPr>
      </w:pPr>
      <w:r>
        <w:rPr>
          <w:rtl/>
          <w:lang w:bidi="fa-IR"/>
        </w:rPr>
        <w:t>اسحاق بن عبدالله علوى عريضى گويد</w:t>
      </w:r>
      <w:r w:rsidR="003C3CF2">
        <w:rPr>
          <w:rtl/>
          <w:lang w:bidi="fa-IR"/>
        </w:rPr>
        <w:t xml:space="preserve">: </w:t>
      </w:r>
      <w:r>
        <w:rPr>
          <w:rtl/>
          <w:lang w:bidi="fa-IR"/>
        </w:rPr>
        <w:t>بين پدرم و عموهايم در ميان چهار روزى كه مستحب است در سال روزه گرفته شود</w:t>
      </w:r>
      <w:r w:rsidR="003C3CF2">
        <w:rPr>
          <w:rtl/>
          <w:lang w:bidi="fa-IR"/>
        </w:rPr>
        <w:t xml:space="preserve">، </w:t>
      </w:r>
      <w:r>
        <w:rPr>
          <w:rtl/>
          <w:lang w:bidi="fa-IR"/>
        </w:rPr>
        <w:t>اختلاف نظر شد</w:t>
      </w:r>
      <w:r w:rsidR="003C3CF2">
        <w:rPr>
          <w:rtl/>
          <w:lang w:bidi="fa-IR"/>
        </w:rPr>
        <w:t xml:space="preserve">. </w:t>
      </w:r>
      <w:r>
        <w:rPr>
          <w:rtl/>
          <w:lang w:bidi="fa-IR"/>
        </w:rPr>
        <w:t>پس</w:t>
      </w:r>
      <w:r w:rsidR="00085123">
        <w:rPr>
          <w:rtl/>
          <w:lang w:bidi="fa-IR"/>
        </w:rPr>
        <w:t xml:space="preserve"> </w:t>
      </w:r>
      <w:r>
        <w:rPr>
          <w:rtl/>
          <w:lang w:bidi="fa-IR"/>
        </w:rPr>
        <w:t xml:space="preserve">سوار بر مركب شدند و خدمت حضرت على النقى </w:t>
      </w:r>
      <w:r w:rsidR="004E6912" w:rsidRPr="004E6912">
        <w:rPr>
          <w:rStyle w:val="libAlaemChar"/>
          <w:rtl/>
        </w:rPr>
        <w:t>عليه‌السلام</w:t>
      </w:r>
      <w:r>
        <w:rPr>
          <w:rtl/>
          <w:lang w:bidi="fa-IR"/>
        </w:rPr>
        <w:t xml:space="preserve"> شرفياب شدند</w:t>
      </w:r>
      <w:r w:rsidR="003C3CF2">
        <w:rPr>
          <w:rtl/>
          <w:lang w:bidi="fa-IR"/>
        </w:rPr>
        <w:t xml:space="preserve">، </w:t>
      </w:r>
      <w:r>
        <w:rPr>
          <w:rtl/>
          <w:lang w:bidi="fa-IR"/>
        </w:rPr>
        <w:t>در آن هنگام حضرتش در «صريا» مقيم بود</w:t>
      </w:r>
      <w:r w:rsidR="003C3CF2">
        <w:rPr>
          <w:rtl/>
          <w:lang w:bidi="fa-IR"/>
        </w:rPr>
        <w:t xml:space="preserve">. </w:t>
      </w:r>
      <w:r>
        <w:rPr>
          <w:rtl/>
          <w:lang w:bidi="fa-IR"/>
        </w:rPr>
        <w:t>پيش از آن كه به سرّ من راءى رود</w:t>
      </w:r>
      <w:r w:rsidR="003C3CF2">
        <w:rPr>
          <w:rtl/>
          <w:lang w:bidi="fa-IR"/>
        </w:rPr>
        <w:t xml:space="preserve">. </w:t>
      </w:r>
      <w:r>
        <w:rPr>
          <w:rtl/>
          <w:lang w:bidi="fa-IR"/>
        </w:rPr>
        <w:t xml:space="preserve">پس از </w:t>
      </w:r>
      <w:r>
        <w:rPr>
          <w:rtl/>
          <w:lang w:bidi="fa-IR"/>
        </w:rPr>
        <w:lastRenderedPageBreak/>
        <w:t>آنكه ايشان خدمت آن جناب رسيدند</w:t>
      </w:r>
      <w:r w:rsidR="003C3CF2">
        <w:rPr>
          <w:rtl/>
          <w:lang w:bidi="fa-IR"/>
        </w:rPr>
        <w:t xml:space="preserve">. </w:t>
      </w:r>
      <w:r>
        <w:rPr>
          <w:rtl/>
          <w:lang w:bidi="fa-IR"/>
        </w:rPr>
        <w:t>آن حضرت فرمود</w:t>
      </w:r>
      <w:r w:rsidR="003C3CF2">
        <w:rPr>
          <w:rtl/>
          <w:lang w:bidi="fa-IR"/>
        </w:rPr>
        <w:t xml:space="preserve">: </w:t>
      </w:r>
      <w:r>
        <w:rPr>
          <w:rtl/>
          <w:lang w:bidi="fa-IR"/>
        </w:rPr>
        <w:t>آمده ايد كه از من سوال كنيد درباره ايّامى كه در سال روزه اش</w:t>
      </w:r>
      <w:r w:rsidR="00085123">
        <w:rPr>
          <w:rtl/>
          <w:lang w:bidi="fa-IR"/>
        </w:rPr>
        <w:t xml:space="preserve"> </w:t>
      </w:r>
      <w:r>
        <w:rPr>
          <w:rtl/>
          <w:lang w:bidi="fa-IR"/>
        </w:rPr>
        <w:t>مستحب است</w:t>
      </w:r>
      <w:r w:rsidR="003C3CF2">
        <w:rPr>
          <w:rtl/>
          <w:lang w:bidi="fa-IR"/>
        </w:rPr>
        <w:t>؟</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بلى</w:t>
      </w:r>
      <w:r w:rsidR="003C3CF2">
        <w:rPr>
          <w:rtl/>
          <w:lang w:bidi="fa-IR"/>
        </w:rPr>
        <w:t xml:space="preserve">، </w:t>
      </w:r>
      <w:r>
        <w:rPr>
          <w:rtl/>
          <w:lang w:bidi="fa-IR"/>
        </w:rPr>
        <w:t>ما نيامديم مگر براى اين مطلب</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 xml:space="preserve">آن چهار روز يكى هفدهم ربيع الاول است و آن روزى است كه رسول خدا </w:t>
      </w:r>
      <w:r w:rsidR="00E442ED" w:rsidRPr="00E442ED">
        <w:rPr>
          <w:rStyle w:val="libAlaemChar"/>
          <w:rtl/>
        </w:rPr>
        <w:t>صلى‌الله‌عليه‌وآله</w:t>
      </w:r>
      <w:r>
        <w:rPr>
          <w:rtl/>
          <w:lang w:bidi="fa-IR"/>
        </w:rPr>
        <w:t xml:space="preserve"> در آن متولد شده است</w:t>
      </w:r>
      <w:r w:rsidR="003C3CF2">
        <w:rPr>
          <w:rtl/>
          <w:lang w:bidi="fa-IR"/>
        </w:rPr>
        <w:t xml:space="preserve">. </w:t>
      </w:r>
    </w:p>
    <w:p w:rsidR="00275CBB" w:rsidRDefault="00275CBB" w:rsidP="00275CBB">
      <w:pPr>
        <w:pStyle w:val="libNormal"/>
        <w:rPr>
          <w:rtl/>
          <w:lang w:bidi="fa-IR"/>
        </w:rPr>
      </w:pPr>
      <w:r>
        <w:rPr>
          <w:rtl/>
          <w:lang w:bidi="fa-IR"/>
        </w:rPr>
        <w:t xml:space="preserve">و ديگرى روز بيست و هفتم رجب است و آن روزى است كه رسول خدا </w:t>
      </w:r>
      <w:r w:rsidR="00E442ED" w:rsidRPr="00E442ED">
        <w:rPr>
          <w:rStyle w:val="libAlaemChar"/>
          <w:rtl/>
        </w:rPr>
        <w:t>صلى‌الله‌عليه‌وآله</w:t>
      </w:r>
      <w:r>
        <w:rPr>
          <w:rtl/>
          <w:lang w:bidi="fa-IR"/>
        </w:rPr>
        <w:t xml:space="preserve"> به پيامبرى مبعوث شده است</w:t>
      </w:r>
      <w:r w:rsidR="003C3CF2">
        <w:rPr>
          <w:rtl/>
          <w:lang w:bidi="fa-IR"/>
        </w:rPr>
        <w:t xml:space="preserve">. </w:t>
      </w:r>
    </w:p>
    <w:p w:rsidR="00275CBB" w:rsidRDefault="00275CBB" w:rsidP="00275CBB">
      <w:pPr>
        <w:pStyle w:val="libNormal"/>
        <w:rPr>
          <w:rtl/>
          <w:lang w:bidi="fa-IR"/>
        </w:rPr>
      </w:pPr>
      <w:r>
        <w:rPr>
          <w:rtl/>
          <w:lang w:bidi="fa-IR"/>
        </w:rPr>
        <w:t>و سوم روز بيست و پنجم ذى القعده است و آن روزى است كه در آن</w:t>
      </w:r>
      <w:r w:rsidR="003C3CF2">
        <w:rPr>
          <w:rtl/>
          <w:lang w:bidi="fa-IR"/>
        </w:rPr>
        <w:t xml:space="preserve">، </w:t>
      </w:r>
      <w:r>
        <w:rPr>
          <w:rtl/>
          <w:lang w:bidi="fa-IR"/>
        </w:rPr>
        <w:t>زمين پهن شده است</w:t>
      </w:r>
      <w:r w:rsidR="003C3CF2">
        <w:rPr>
          <w:rtl/>
          <w:lang w:bidi="fa-IR"/>
        </w:rPr>
        <w:t xml:space="preserve">. </w:t>
      </w:r>
    </w:p>
    <w:p w:rsidR="00275CBB" w:rsidRDefault="00275CBB" w:rsidP="00275CBB">
      <w:pPr>
        <w:pStyle w:val="libNormal"/>
        <w:rPr>
          <w:rtl/>
          <w:lang w:bidi="fa-IR"/>
        </w:rPr>
      </w:pPr>
      <w:r>
        <w:rPr>
          <w:rtl/>
          <w:lang w:bidi="fa-IR"/>
        </w:rPr>
        <w:t>و چهارم روز هجدهم ذى الحجه است و آن روز غدير است</w:t>
      </w:r>
      <w:r w:rsidR="003C3CF2">
        <w:rPr>
          <w:rtl/>
          <w:lang w:bidi="fa-IR"/>
        </w:rPr>
        <w:t xml:space="preserve">. </w:t>
      </w:r>
      <w:r w:rsidRPr="00233356">
        <w:rPr>
          <w:rStyle w:val="libFootnotenumChar"/>
          <w:rtl/>
        </w:rPr>
        <w:t>(39)</w:t>
      </w:r>
    </w:p>
    <w:p w:rsidR="000C67AA" w:rsidRDefault="004E6268" w:rsidP="004E6268">
      <w:pPr>
        <w:pStyle w:val="Heading3"/>
        <w:rPr>
          <w:rtl/>
          <w:lang w:bidi="fa-IR"/>
        </w:rPr>
      </w:pPr>
      <w:bookmarkStart w:id="51" w:name="_Toc411024919"/>
      <w:r>
        <w:rPr>
          <w:rtl/>
          <w:lang w:bidi="fa-IR"/>
        </w:rPr>
        <w:t xml:space="preserve">شاگردان حوزه امام هادى </w:t>
      </w:r>
      <w:r w:rsidR="004E6912" w:rsidRPr="004E6912">
        <w:rPr>
          <w:rStyle w:val="libAlaemChar"/>
          <w:rtl/>
        </w:rPr>
        <w:t>عليه‌السلام</w:t>
      </w:r>
      <w:bookmarkEnd w:id="51"/>
    </w:p>
    <w:p w:rsidR="00275CBB" w:rsidRDefault="00275CBB" w:rsidP="00275CBB">
      <w:pPr>
        <w:pStyle w:val="libNormal"/>
        <w:rPr>
          <w:rtl/>
          <w:lang w:bidi="fa-IR"/>
        </w:rPr>
      </w:pPr>
      <w:r>
        <w:rPr>
          <w:rtl/>
          <w:lang w:bidi="fa-IR"/>
        </w:rPr>
        <w:t xml:space="preserve">با تدريس و همت ارجمند امام هادى </w:t>
      </w:r>
      <w:r w:rsidR="004E6912" w:rsidRPr="004E6912">
        <w:rPr>
          <w:rStyle w:val="libAlaemChar"/>
          <w:rtl/>
        </w:rPr>
        <w:t>عليه‌السلام</w:t>
      </w:r>
      <w:r>
        <w:rPr>
          <w:rtl/>
          <w:lang w:bidi="fa-IR"/>
        </w:rPr>
        <w:t xml:space="preserve"> آن هم در شرايط بسيار سخت رژيم هاى فاسد عباسى</w:t>
      </w:r>
      <w:r w:rsidR="003C3CF2">
        <w:rPr>
          <w:rtl/>
          <w:lang w:bidi="fa-IR"/>
        </w:rPr>
        <w:t xml:space="preserve">، </w:t>
      </w:r>
      <w:r>
        <w:rPr>
          <w:rtl/>
          <w:lang w:bidi="fa-IR"/>
        </w:rPr>
        <w:t>شاگردان بسيار و برجسته اى تربيت و بروز كردند</w:t>
      </w:r>
      <w:r w:rsidR="003C3CF2">
        <w:rPr>
          <w:rtl/>
          <w:lang w:bidi="fa-IR"/>
        </w:rPr>
        <w:t xml:space="preserve">، </w:t>
      </w:r>
      <w:r>
        <w:rPr>
          <w:rtl/>
          <w:lang w:bidi="fa-IR"/>
        </w:rPr>
        <w:t>علامه باقر شريف قرشى</w:t>
      </w:r>
      <w:r w:rsidR="003C3CF2">
        <w:rPr>
          <w:rtl/>
          <w:lang w:bidi="fa-IR"/>
        </w:rPr>
        <w:t xml:space="preserve">، </w:t>
      </w:r>
      <w:r>
        <w:rPr>
          <w:rtl/>
          <w:lang w:bidi="fa-IR"/>
        </w:rPr>
        <w:t xml:space="preserve">178 نفر از شاگردان و اصحاب امام هادى </w:t>
      </w:r>
      <w:r w:rsidR="004E6912" w:rsidRPr="004E6912">
        <w:rPr>
          <w:rStyle w:val="libAlaemChar"/>
          <w:rtl/>
        </w:rPr>
        <w:t>عليه‌السلام</w:t>
      </w:r>
      <w:r>
        <w:rPr>
          <w:rtl/>
          <w:lang w:bidi="fa-IR"/>
        </w:rPr>
        <w:t xml:space="preserve"> را نام مى برد</w:t>
      </w:r>
      <w:r w:rsidR="003C3CF2">
        <w:rPr>
          <w:rtl/>
          <w:lang w:bidi="fa-IR"/>
        </w:rPr>
        <w:t xml:space="preserve">، </w:t>
      </w:r>
      <w:r>
        <w:rPr>
          <w:rtl/>
          <w:lang w:bidi="fa-IR"/>
        </w:rPr>
        <w:t>كه به طور مستقيم از آن حضرت نقل روايت مى كردند و مطلب علمى را گرفته و به ديگران منتقل مى نمودند</w:t>
      </w:r>
      <w:r w:rsidR="003C3CF2">
        <w:rPr>
          <w:rtl/>
          <w:lang w:bidi="fa-IR"/>
        </w:rPr>
        <w:t xml:space="preserve">. </w:t>
      </w:r>
    </w:p>
    <w:p w:rsidR="00275CBB" w:rsidRDefault="00275CBB" w:rsidP="00275CBB">
      <w:pPr>
        <w:pStyle w:val="libNormal"/>
        <w:rPr>
          <w:rtl/>
          <w:lang w:bidi="fa-IR"/>
        </w:rPr>
      </w:pPr>
      <w:r>
        <w:rPr>
          <w:rtl/>
          <w:lang w:bidi="fa-IR"/>
        </w:rPr>
        <w:t>در اين بخش به شرح كوتاه دو تن از دانش آموختگان برجسته آن حضرت</w:t>
      </w:r>
      <w:r w:rsidR="003C3CF2">
        <w:rPr>
          <w:rtl/>
          <w:lang w:bidi="fa-IR"/>
        </w:rPr>
        <w:t xml:space="preserve">، </w:t>
      </w:r>
      <w:r>
        <w:rPr>
          <w:rtl/>
          <w:lang w:bidi="fa-IR"/>
        </w:rPr>
        <w:t>مى پردازيم</w:t>
      </w:r>
      <w:r w:rsidR="003C3CF2">
        <w:rPr>
          <w:rtl/>
          <w:lang w:bidi="fa-IR"/>
        </w:rPr>
        <w:t xml:space="preserve">: </w:t>
      </w:r>
    </w:p>
    <w:p w:rsidR="00275CBB" w:rsidRDefault="00275CBB" w:rsidP="00096DC4">
      <w:pPr>
        <w:pStyle w:val="libBold1"/>
        <w:rPr>
          <w:rtl/>
          <w:lang w:bidi="fa-IR"/>
        </w:rPr>
      </w:pPr>
      <w:r>
        <w:rPr>
          <w:rtl/>
          <w:lang w:bidi="fa-IR"/>
        </w:rPr>
        <w:t xml:space="preserve">حضرت عبدالعظيم حسنى </w:t>
      </w:r>
      <w:r w:rsidR="004E6912" w:rsidRPr="004E6912">
        <w:rPr>
          <w:rStyle w:val="libAlaemChar"/>
          <w:rtl/>
        </w:rPr>
        <w:t>عليه‌السلام</w:t>
      </w:r>
      <w:r>
        <w:rPr>
          <w:rtl/>
          <w:lang w:bidi="fa-IR"/>
        </w:rPr>
        <w:t xml:space="preserve"> </w:t>
      </w:r>
    </w:p>
    <w:p w:rsidR="00275CBB" w:rsidRDefault="00275CBB" w:rsidP="00275CBB">
      <w:pPr>
        <w:pStyle w:val="libNormal"/>
        <w:rPr>
          <w:rtl/>
          <w:lang w:bidi="fa-IR"/>
        </w:rPr>
      </w:pPr>
      <w:r>
        <w:rPr>
          <w:rtl/>
          <w:lang w:bidi="fa-IR"/>
        </w:rPr>
        <w:t xml:space="preserve">حضرت عبدالعظيم </w:t>
      </w:r>
      <w:r w:rsidR="004E6912" w:rsidRPr="004E6912">
        <w:rPr>
          <w:rStyle w:val="libAlaemChar"/>
          <w:rtl/>
        </w:rPr>
        <w:t>عليه‌السلام</w:t>
      </w:r>
      <w:r>
        <w:rPr>
          <w:rtl/>
          <w:lang w:bidi="fa-IR"/>
        </w:rPr>
        <w:t xml:space="preserve"> از نواده هاى امام حسن مجتبى </w:t>
      </w:r>
      <w:r w:rsidR="004E6912" w:rsidRPr="004E6912">
        <w:rPr>
          <w:rStyle w:val="libAlaemChar"/>
          <w:rtl/>
        </w:rPr>
        <w:t>عليه‌السلام</w:t>
      </w:r>
      <w:r>
        <w:rPr>
          <w:rtl/>
          <w:lang w:bidi="fa-IR"/>
        </w:rPr>
        <w:t xml:space="preserve"> است كه با چهار واسطه به امام حسن </w:t>
      </w:r>
      <w:r w:rsidR="004E6912" w:rsidRPr="004E6912">
        <w:rPr>
          <w:rStyle w:val="libAlaemChar"/>
          <w:rtl/>
        </w:rPr>
        <w:t>عليه‌السلام</w:t>
      </w:r>
      <w:r>
        <w:rPr>
          <w:rtl/>
          <w:lang w:bidi="fa-IR"/>
        </w:rPr>
        <w:t xml:space="preserve"> مى رسد</w:t>
      </w:r>
      <w:r w:rsidR="003C3CF2">
        <w:rPr>
          <w:rtl/>
          <w:lang w:bidi="fa-IR"/>
        </w:rPr>
        <w:t xml:space="preserve">، </w:t>
      </w:r>
      <w:r>
        <w:rPr>
          <w:rtl/>
          <w:lang w:bidi="fa-IR"/>
        </w:rPr>
        <w:t>به اين ترتيب</w:t>
      </w:r>
      <w:r w:rsidR="003C3CF2">
        <w:rPr>
          <w:rtl/>
          <w:lang w:bidi="fa-IR"/>
        </w:rPr>
        <w:t xml:space="preserve">: </w:t>
      </w:r>
    </w:p>
    <w:p w:rsidR="00275CBB" w:rsidRDefault="00275CBB" w:rsidP="00275CBB">
      <w:pPr>
        <w:pStyle w:val="libNormal"/>
        <w:rPr>
          <w:rtl/>
          <w:lang w:bidi="fa-IR"/>
        </w:rPr>
      </w:pPr>
      <w:r>
        <w:rPr>
          <w:rtl/>
          <w:lang w:bidi="fa-IR"/>
        </w:rPr>
        <w:t xml:space="preserve">عبدالعظيم فرزند عبدالله بن على بن حسن بن زيد بن امام حسن مجتبى </w:t>
      </w:r>
      <w:r w:rsidR="004E6912" w:rsidRPr="004E6912">
        <w:rPr>
          <w:rStyle w:val="libAlaemChar"/>
          <w:rtl/>
        </w:rPr>
        <w:t>عليه‌السلام</w:t>
      </w:r>
      <w:r w:rsidR="003C3CF2">
        <w:rPr>
          <w:rtl/>
          <w:lang w:bidi="fa-IR"/>
        </w:rPr>
        <w:t xml:space="preserve">. </w:t>
      </w:r>
      <w:r w:rsidRPr="00233356">
        <w:rPr>
          <w:rStyle w:val="libFootnotenumChar"/>
          <w:rtl/>
        </w:rPr>
        <w:t>(40)</w:t>
      </w:r>
    </w:p>
    <w:p w:rsidR="00275CBB" w:rsidRDefault="00275CBB" w:rsidP="00275CBB">
      <w:pPr>
        <w:pStyle w:val="libNormal"/>
        <w:rPr>
          <w:rtl/>
          <w:lang w:bidi="fa-IR"/>
        </w:rPr>
      </w:pPr>
      <w:r>
        <w:rPr>
          <w:rtl/>
          <w:lang w:bidi="fa-IR"/>
        </w:rPr>
        <w:lastRenderedPageBreak/>
        <w:t>اين مرد بزرگ از فقها و علماى با همت و برجسته اى بود كه خود داراى حوزه درس بود و مؤ سّس حوزه علميه در شهر رى و اطراف آن گرديد</w:t>
      </w:r>
      <w:r w:rsidR="003C3CF2">
        <w:rPr>
          <w:rtl/>
          <w:lang w:bidi="fa-IR"/>
        </w:rPr>
        <w:t xml:space="preserve">. </w:t>
      </w:r>
    </w:p>
    <w:p w:rsidR="00275CBB" w:rsidRDefault="00275CBB" w:rsidP="00275CBB">
      <w:pPr>
        <w:pStyle w:val="libNormal"/>
        <w:rPr>
          <w:rtl/>
          <w:lang w:bidi="fa-IR"/>
        </w:rPr>
      </w:pPr>
      <w:r>
        <w:rPr>
          <w:rtl/>
          <w:lang w:bidi="fa-IR"/>
        </w:rPr>
        <w:t xml:space="preserve">او در محضر امام هادى </w:t>
      </w:r>
      <w:r w:rsidR="004E6912" w:rsidRPr="004E6912">
        <w:rPr>
          <w:rStyle w:val="libAlaemChar"/>
          <w:rtl/>
        </w:rPr>
        <w:t>عليه‌السلام</w:t>
      </w:r>
      <w:r>
        <w:rPr>
          <w:rtl/>
          <w:lang w:bidi="fa-IR"/>
        </w:rPr>
        <w:t xml:space="preserve"> به مرتبه اى از علم و اجتهاد و وثوق رسيد كه آن حضرت به ابوحماد رازى فرمود</w:t>
      </w:r>
      <w:r w:rsidR="003C3CF2">
        <w:rPr>
          <w:rtl/>
          <w:lang w:bidi="fa-IR"/>
        </w:rPr>
        <w:t xml:space="preserve">: </w:t>
      </w:r>
      <w:r>
        <w:rPr>
          <w:rtl/>
          <w:lang w:bidi="fa-IR"/>
        </w:rPr>
        <w:t>اى حمّاد! اگر در شهر و محل سكونت خود شهر رى در مسائل دينى به مشكلى برخوردى</w:t>
      </w:r>
      <w:r w:rsidR="003C3CF2">
        <w:rPr>
          <w:rtl/>
          <w:lang w:bidi="fa-IR"/>
        </w:rPr>
        <w:t xml:space="preserve">، </w:t>
      </w:r>
      <w:r>
        <w:rPr>
          <w:rtl/>
          <w:lang w:bidi="fa-IR"/>
        </w:rPr>
        <w:t xml:space="preserve">از حضرت عبدالعظيم </w:t>
      </w:r>
      <w:r w:rsidR="004E6912" w:rsidRPr="004E6912">
        <w:rPr>
          <w:rStyle w:val="libAlaemChar"/>
          <w:rtl/>
        </w:rPr>
        <w:t>عليه‌السلام</w:t>
      </w:r>
      <w:r>
        <w:rPr>
          <w:rtl/>
          <w:lang w:bidi="fa-IR"/>
        </w:rPr>
        <w:t xml:space="preserve"> بپرس و سلام مرا به او برسان</w:t>
      </w:r>
      <w:r w:rsidR="003C3CF2">
        <w:rPr>
          <w:rtl/>
          <w:lang w:bidi="fa-IR"/>
        </w:rPr>
        <w:t xml:space="preserve">. </w:t>
      </w:r>
    </w:p>
    <w:p w:rsidR="00275CBB" w:rsidRDefault="00275CBB" w:rsidP="00275CBB">
      <w:pPr>
        <w:pStyle w:val="libNormal"/>
        <w:rPr>
          <w:rtl/>
          <w:lang w:bidi="fa-IR"/>
        </w:rPr>
      </w:pPr>
      <w:r>
        <w:rPr>
          <w:rtl/>
          <w:lang w:bidi="fa-IR"/>
        </w:rPr>
        <w:t xml:space="preserve">حضرت عبدالعظيم </w:t>
      </w:r>
      <w:r w:rsidR="004E6912" w:rsidRPr="004E6912">
        <w:rPr>
          <w:rStyle w:val="libAlaemChar"/>
          <w:rtl/>
        </w:rPr>
        <w:t>عليه‌السلام</w:t>
      </w:r>
      <w:r>
        <w:rPr>
          <w:rtl/>
          <w:lang w:bidi="fa-IR"/>
        </w:rPr>
        <w:t xml:space="preserve"> از شاگردان و اصحاب امام رضا </w:t>
      </w:r>
      <w:r w:rsidR="004E6912" w:rsidRPr="004E6912">
        <w:rPr>
          <w:rStyle w:val="libAlaemChar"/>
          <w:rtl/>
        </w:rPr>
        <w:t>عليه‌السلام</w:t>
      </w:r>
      <w:r>
        <w:rPr>
          <w:rtl/>
          <w:lang w:bidi="fa-IR"/>
        </w:rPr>
        <w:t xml:space="preserve"> و امام جواد </w:t>
      </w:r>
      <w:r w:rsidR="004E6912" w:rsidRPr="004E6912">
        <w:rPr>
          <w:rStyle w:val="libAlaemChar"/>
          <w:rtl/>
        </w:rPr>
        <w:t>عليه‌السلام</w:t>
      </w:r>
      <w:r>
        <w:rPr>
          <w:rtl/>
          <w:lang w:bidi="fa-IR"/>
        </w:rPr>
        <w:t xml:space="preserve"> و سپس امام هادى </w:t>
      </w:r>
      <w:r w:rsidR="004E6912" w:rsidRPr="004E6912">
        <w:rPr>
          <w:rStyle w:val="libAlaemChar"/>
          <w:rtl/>
        </w:rPr>
        <w:t>عليه‌السلام</w:t>
      </w:r>
      <w:r>
        <w:rPr>
          <w:rtl/>
          <w:lang w:bidi="fa-IR"/>
        </w:rPr>
        <w:t xml:space="preserve"> بود</w:t>
      </w:r>
      <w:r w:rsidR="003C3CF2">
        <w:rPr>
          <w:rtl/>
          <w:lang w:bidi="fa-IR"/>
        </w:rPr>
        <w:t xml:space="preserve">، </w:t>
      </w:r>
      <w:r>
        <w:rPr>
          <w:rtl/>
          <w:lang w:bidi="fa-IR"/>
        </w:rPr>
        <w:t xml:space="preserve">نامه هاى بسيارى را بين امام جواد </w:t>
      </w:r>
      <w:r w:rsidR="004E6912" w:rsidRPr="004E6912">
        <w:rPr>
          <w:rStyle w:val="libAlaemChar"/>
          <w:rtl/>
        </w:rPr>
        <w:t>عليه‌السلام</w:t>
      </w:r>
      <w:r>
        <w:rPr>
          <w:rtl/>
          <w:lang w:bidi="fa-IR"/>
        </w:rPr>
        <w:t xml:space="preserve"> و پسرش امام هادى </w:t>
      </w:r>
      <w:r w:rsidR="004E6912" w:rsidRPr="004E6912">
        <w:rPr>
          <w:rStyle w:val="libAlaemChar"/>
          <w:rtl/>
        </w:rPr>
        <w:t>عليه‌السلام</w:t>
      </w:r>
      <w:r w:rsidR="003C3CF2">
        <w:rPr>
          <w:rtl/>
          <w:lang w:bidi="fa-IR"/>
        </w:rPr>
        <w:t xml:space="preserve">، </w:t>
      </w:r>
      <w:r>
        <w:rPr>
          <w:rtl/>
          <w:lang w:bidi="fa-IR"/>
        </w:rPr>
        <w:t>رد و بدل كرد</w:t>
      </w:r>
      <w:r w:rsidR="003C3CF2">
        <w:rPr>
          <w:rtl/>
          <w:lang w:bidi="fa-IR"/>
        </w:rPr>
        <w:t xml:space="preserve">. </w:t>
      </w:r>
      <w:r w:rsidRPr="00233356">
        <w:rPr>
          <w:rStyle w:val="libFootnotenumChar"/>
          <w:rtl/>
        </w:rPr>
        <w:t>(41)</w:t>
      </w:r>
    </w:p>
    <w:p w:rsidR="00275CBB" w:rsidRDefault="00275CBB" w:rsidP="00275CBB">
      <w:pPr>
        <w:pStyle w:val="libNormal"/>
        <w:rPr>
          <w:rtl/>
          <w:lang w:bidi="fa-IR"/>
        </w:rPr>
      </w:pPr>
      <w:r>
        <w:rPr>
          <w:rtl/>
          <w:lang w:bidi="fa-IR"/>
        </w:rPr>
        <w:t xml:space="preserve">حضرت عبدالعظيم </w:t>
      </w:r>
      <w:r w:rsidR="004E6912" w:rsidRPr="004E6912">
        <w:rPr>
          <w:rStyle w:val="libAlaemChar"/>
          <w:rtl/>
        </w:rPr>
        <w:t>عليه‌السلام</w:t>
      </w:r>
      <w:r>
        <w:rPr>
          <w:rtl/>
          <w:lang w:bidi="fa-IR"/>
        </w:rPr>
        <w:t xml:space="preserve"> كتاب هايى </w:t>
      </w:r>
      <w:r w:rsidR="00655B17">
        <w:rPr>
          <w:rtl/>
          <w:lang w:bidi="fa-IR"/>
        </w:rPr>
        <w:t>تألیف</w:t>
      </w:r>
      <w:r>
        <w:rPr>
          <w:rtl/>
          <w:lang w:bidi="fa-IR"/>
        </w:rPr>
        <w:t xml:space="preserve"> كرد</w:t>
      </w:r>
      <w:r w:rsidR="003C3CF2">
        <w:rPr>
          <w:rtl/>
          <w:lang w:bidi="fa-IR"/>
        </w:rPr>
        <w:t xml:space="preserve">؛ </w:t>
      </w:r>
      <w:r>
        <w:rPr>
          <w:rtl/>
          <w:lang w:bidi="fa-IR"/>
        </w:rPr>
        <w:t>مانند</w:t>
      </w:r>
      <w:r w:rsidR="003C3CF2">
        <w:rPr>
          <w:rtl/>
          <w:lang w:bidi="fa-IR"/>
        </w:rPr>
        <w:t xml:space="preserve">: </w:t>
      </w:r>
      <w:r>
        <w:rPr>
          <w:rtl/>
          <w:lang w:bidi="fa-IR"/>
        </w:rPr>
        <w:t>كتاب «يوم و ليلة» و كتاب «خطب اميرال</w:t>
      </w:r>
      <w:r w:rsidR="000C67AA">
        <w:rPr>
          <w:rtl/>
          <w:lang w:bidi="fa-IR"/>
        </w:rPr>
        <w:t>مؤمن</w:t>
      </w:r>
      <w:r>
        <w:rPr>
          <w:rtl/>
          <w:lang w:bidi="fa-IR"/>
        </w:rPr>
        <w:t xml:space="preserve">ين </w:t>
      </w:r>
      <w:r w:rsidR="004E6912" w:rsidRPr="004E6912">
        <w:rPr>
          <w:rStyle w:val="libAlaemChar"/>
          <w:rtl/>
        </w:rPr>
        <w:t>عليه‌السلام</w:t>
      </w:r>
      <w:r>
        <w:rPr>
          <w:rtl/>
          <w:lang w:bidi="fa-IR"/>
        </w:rPr>
        <w:t>» و كتاب «روايات عبدالعظيم بن عبدالله الحسنى» و</w:t>
      </w:r>
      <w:r w:rsidR="003C3CF2">
        <w:rPr>
          <w:rtl/>
          <w:lang w:bidi="fa-IR"/>
        </w:rPr>
        <w:t xml:space="preserve">... </w:t>
      </w:r>
    </w:p>
    <w:p w:rsidR="00275CBB" w:rsidRDefault="00275CBB" w:rsidP="00275CBB">
      <w:pPr>
        <w:pStyle w:val="libNormal"/>
        <w:rPr>
          <w:rtl/>
          <w:lang w:bidi="fa-IR"/>
        </w:rPr>
      </w:pPr>
      <w:r>
        <w:rPr>
          <w:rtl/>
          <w:lang w:bidi="fa-IR"/>
        </w:rPr>
        <w:t xml:space="preserve">حضرت عبدالعظيم </w:t>
      </w:r>
      <w:r w:rsidR="004E6912" w:rsidRPr="004E6912">
        <w:rPr>
          <w:rStyle w:val="libAlaemChar"/>
          <w:rtl/>
        </w:rPr>
        <w:t>عليه‌السلام</w:t>
      </w:r>
      <w:r>
        <w:rPr>
          <w:rtl/>
          <w:lang w:bidi="fa-IR"/>
        </w:rPr>
        <w:t xml:space="preserve"> در شهر سامرّا به محضر امام هادى </w:t>
      </w:r>
      <w:r w:rsidR="004E6912" w:rsidRPr="004E6912">
        <w:rPr>
          <w:rStyle w:val="libAlaemChar"/>
          <w:rtl/>
        </w:rPr>
        <w:t>عليه‌السلام</w:t>
      </w:r>
      <w:r>
        <w:rPr>
          <w:rtl/>
          <w:lang w:bidi="fa-IR"/>
        </w:rPr>
        <w:t xml:space="preserve"> مى رسيد</w:t>
      </w:r>
      <w:r w:rsidR="003C3CF2">
        <w:rPr>
          <w:rtl/>
          <w:lang w:bidi="fa-IR"/>
        </w:rPr>
        <w:t xml:space="preserve">، </w:t>
      </w:r>
      <w:r>
        <w:rPr>
          <w:rtl/>
          <w:lang w:bidi="fa-IR"/>
        </w:rPr>
        <w:t>متوكّل عباسى نسبت به او ظنين شد</w:t>
      </w:r>
      <w:r w:rsidR="003C3CF2">
        <w:rPr>
          <w:rtl/>
          <w:lang w:bidi="fa-IR"/>
        </w:rPr>
        <w:t xml:space="preserve">، </w:t>
      </w:r>
      <w:r>
        <w:rPr>
          <w:rtl/>
          <w:lang w:bidi="fa-IR"/>
        </w:rPr>
        <w:t xml:space="preserve">او به دستور امام هادى </w:t>
      </w:r>
      <w:r w:rsidR="004E6912" w:rsidRPr="004E6912">
        <w:rPr>
          <w:rStyle w:val="libAlaemChar"/>
          <w:rtl/>
        </w:rPr>
        <w:t>عليه‌السلام</w:t>
      </w:r>
      <w:r w:rsidR="003C3CF2">
        <w:rPr>
          <w:rtl/>
          <w:lang w:bidi="fa-IR"/>
        </w:rPr>
        <w:t xml:space="preserve">، </w:t>
      </w:r>
      <w:r>
        <w:rPr>
          <w:rtl/>
          <w:lang w:bidi="fa-IR"/>
        </w:rPr>
        <w:t>براى حفظ جان خود از گزند متوكّل</w:t>
      </w:r>
      <w:r w:rsidR="003C3CF2">
        <w:rPr>
          <w:rtl/>
          <w:lang w:bidi="fa-IR"/>
        </w:rPr>
        <w:t xml:space="preserve">، </w:t>
      </w:r>
      <w:r>
        <w:rPr>
          <w:rtl/>
          <w:lang w:bidi="fa-IR"/>
        </w:rPr>
        <w:t>مخفيانه از شهر سامرّا بيرون رفت و به صورت پيك پستچى از راه طبرستان مازندران به شهر رى آمد و در آن جا در سرداب خانه يكى از شيعيان مخفى گرديد و كم كم شيعيان از ورود او آگاه شدند و به محضرش مى رفتند</w:t>
      </w:r>
      <w:r w:rsidR="003C3CF2">
        <w:rPr>
          <w:rtl/>
          <w:lang w:bidi="fa-IR"/>
        </w:rPr>
        <w:t xml:space="preserve">. </w:t>
      </w:r>
    </w:p>
    <w:p w:rsidR="00275CBB" w:rsidRDefault="00275CBB" w:rsidP="00275CBB">
      <w:pPr>
        <w:pStyle w:val="libNormal"/>
        <w:rPr>
          <w:rtl/>
          <w:lang w:bidi="fa-IR"/>
        </w:rPr>
      </w:pPr>
      <w:r>
        <w:rPr>
          <w:rtl/>
          <w:lang w:bidi="fa-IR"/>
        </w:rPr>
        <w:t>همين ملاقات ها موجب تحكيم و گسترش تشيع در شهر رى آن روز گرديد</w:t>
      </w:r>
      <w:r w:rsidR="003C3CF2">
        <w:rPr>
          <w:rtl/>
          <w:lang w:bidi="fa-IR"/>
        </w:rPr>
        <w:t xml:space="preserve">. </w:t>
      </w:r>
    </w:p>
    <w:p w:rsidR="00275CBB" w:rsidRDefault="00275CBB" w:rsidP="00275CBB">
      <w:pPr>
        <w:pStyle w:val="libNormal"/>
        <w:rPr>
          <w:rtl/>
          <w:lang w:bidi="fa-IR"/>
        </w:rPr>
      </w:pPr>
      <w:r>
        <w:rPr>
          <w:rtl/>
          <w:lang w:bidi="fa-IR"/>
        </w:rPr>
        <w:t>مردم شهر رى</w:t>
      </w:r>
      <w:r w:rsidR="003C3CF2">
        <w:rPr>
          <w:rtl/>
          <w:lang w:bidi="fa-IR"/>
        </w:rPr>
        <w:t xml:space="preserve">، </w:t>
      </w:r>
      <w:r>
        <w:rPr>
          <w:rtl/>
          <w:lang w:bidi="fa-IR"/>
        </w:rPr>
        <w:t>در آن عصر</w:t>
      </w:r>
      <w:r w:rsidR="003C3CF2">
        <w:rPr>
          <w:rtl/>
          <w:lang w:bidi="fa-IR"/>
        </w:rPr>
        <w:t xml:space="preserve">، </w:t>
      </w:r>
      <w:r>
        <w:rPr>
          <w:rtl/>
          <w:lang w:bidi="fa-IR"/>
        </w:rPr>
        <w:t>از اهل تسنن بودند و سنى هاى ناصبى نيز در ميان آنها نفوذ داشتند</w:t>
      </w:r>
      <w:r w:rsidR="003C3CF2">
        <w:rPr>
          <w:rtl/>
          <w:lang w:bidi="fa-IR"/>
        </w:rPr>
        <w:t xml:space="preserve">، </w:t>
      </w:r>
      <w:r>
        <w:rPr>
          <w:rtl/>
          <w:lang w:bidi="fa-IR"/>
        </w:rPr>
        <w:t xml:space="preserve">چرا كه شهر رى در سال 22 عصر خلافت عمر به دست </w:t>
      </w:r>
      <w:r>
        <w:rPr>
          <w:rtl/>
          <w:lang w:bidi="fa-IR"/>
        </w:rPr>
        <w:lastRenderedPageBreak/>
        <w:t>مسلمين فتح شد و حاكمان آنجا همه از اهل تسنن بودند كه از طرف خليفه</w:t>
      </w:r>
      <w:r w:rsidR="003C3CF2">
        <w:rPr>
          <w:rtl/>
          <w:lang w:bidi="fa-IR"/>
        </w:rPr>
        <w:t xml:space="preserve">، </w:t>
      </w:r>
      <w:r>
        <w:rPr>
          <w:rtl/>
          <w:lang w:bidi="fa-IR"/>
        </w:rPr>
        <w:t>نصب شده بودند</w:t>
      </w:r>
      <w:r w:rsidR="003C3CF2">
        <w:rPr>
          <w:rtl/>
          <w:lang w:bidi="fa-IR"/>
        </w:rPr>
        <w:t xml:space="preserve">. </w:t>
      </w:r>
      <w:r w:rsidRPr="00233356">
        <w:rPr>
          <w:rStyle w:val="libFootnotenumChar"/>
          <w:rtl/>
        </w:rPr>
        <w:t>(42)</w:t>
      </w:r>
    </w:p>
    <w:p w:rsidR="00275CBB" w:rsidRDefault="00275CBB" w:rsidP="00275CBB">
      <w:pPr>
        <w:pStyle w:val="libNormal"/>
        <w:rPr>
          <w:rtl/>
          <w:lang w:bidi="fa-IR"/>
        </w:rPr>
      </w:pPr>
      <w:r>
        <w:rPr>
          <w:rtl/>
          <w:lang w:bidi="fa-IR"/>
        </w:rPr>
        <w:t xml:space="preserve">مهاجرت حضرت حمزة بن امام كاظم </w:t>
      </w:r>
      <w:r w:rsidR="004E6912" w:rsidRPr="004E6912">
        <w:rPr>
          <w:rStyle w:val="libAlaemChar"/>
          <w:rtl/>
        </w:rPr>
        <w:t>عليه‌السلام</w:t>
      </w:r>
      <w:r>
        <w:rPr>
          <w:rtl/>
          <w:lang w:bidi="fa-IR"/>
        </w:rPr>
        <w:t xml:space="preserve"> به اين شهر</w:t>
      </w:r>
      <w:r w:rsidR="003C3CF2">
        <w:rPr>
          <w:rtl/>
          <w:lang w:bidi="fa-IR"/>
        </w:rPr>
        <w:t xml:space="preserve">، </w:t>
      </w:r>
      <w:r>
        <w:rPr>
          <w:rtl/>
          <w:lang w:bidi="fa-IR"/>
        </w:rPr>
        <w:t xml:space="preserve">سپس ورود حضرت عبدالعظيم </w:t>
      </w:r>
      <w:r w:rsidR="004E6912" w:rsidRPr="004E6912">
        <w:rPr>
          <w:rStyle w:val="libAlaemChar"/>
          <w:rtl/>
        </w:rPr>
        <w:t>عليه‌السلام</w:t>
      </w:r>
      <w:r>
        <w:rPr>
          <w:rtl/>
          <w:lang w:bidi="fa-IR"/>
        </w:rPr>
        <w:t xml:space="preserve"> به آنجا</w:t>
      </w:r>
      <w:r w:rsidR="003C3CF2">
        <w:rPr>
          <w:rtl/>
          <w:lang w:bidi="fa-IR"/>
        </w:rPr>
        <w:t xml:space="preserve">، </w:t>
      </w:r>
      <w:r>
        <w:rPr>
          <w:rtl/>
          <w:lang w:bidi="fa-IR"/>
        </w:rPr>
        <w:t>نقش بسيارى در گرايش مردم آنجا به تشيع داشت</w:t>
      </w:r>
      <w:r w:rsidR="003C3CF2">
        <w:rPr>
          <w:rtl/>
          <w:lang w:bidi="fa-IR"/>
        </w:rPr>
        <w:t xml:space="preserve">. </w:t>
      </w:r>
    </w:p>
    <w:p w:rsidR="00275CBB" w:rsidRDefault="00275CBB" w:rsidP="00275CBB">
      <w:pPr>
        <w:pStyle w:val="libNormal"/>
        <w:rPr>
          <w:rtl/>
          <w:lang w:bidi="fa-IR"/>
        </w:rPr>
      </w:pPr>
      <w:r>
        <w:rPr>
          <w:rtl/>
          <w:lang w:bidi="fa-IR"/>
        </w:rPr>
        <w:t>علامه نجاشى رحمة الله روايت كرده است</w:t>
      </w:r>
      <w:r w:rsidR="003C3CF2">
        <w:rPr>
          <w:rtl/>
          <w:lang w:bidi="fa-IR"/>
        </w:rPr>
        <w:t xml:space="preserve">: </w:t>
      </w:r>
      <w:r>
        <w:rPr>
          <w:rtl/>
          <w:lang w:bidi="fa-IR"/>
        </w:rPr>
        <w:t xml:space="preserve">حضرت عبدالعظيم </w:t>
      </w:r>
      <w:r w:rsidR="004E6912" w:rsidRPr="004E6912">
        <w:rPr>
          <w:rStyle w:val="libAlaemChar"/>
          <w:rtl/>
        </w:rPr>
        <w:t>عليه‌السلام</w:t>
      </w:r>
      <w:r>
        <w:rPr>
          <w:rtl/>
          <w:lang w:bidi="fa-IR"/>
        </w:rPr>
        <w:t xml:space="preserve"> در شهر رى مخفى بود</w:t>
      </w:r>
      <w:r w:rsidR="003C3CF2">
        <w:rPr>
          <w:rtl/>
          <w:lang w:bidi="fa-IR"/>
        </w:rPr>
        <w:t xml:space="preserve">، </w:t>
      </w:r>
      <w:r>
        <w:rPr>
          <w:rtl/>
          <w:lang w:bidi="fa-IR"/>
        </w:rPr>
        <w:t xml:space="preserve">روزها روزه مى گرفت و شب ها را به عبادت به سر مى آورد و مخفيانه بيرون مى آمد و كنار قبر حضرت حمزه </w:t>
      </w:r>
      <w:r w:rsidR="004E6912" w:rsidRPr="004E6912">
        <w:rPr>
          <w:rStyle w:val="libAlaemChar"/>
          <w:rtl/>
        </w:rPr>
        <w:t>عليه‌السلام</w:t>
      </w:r>
      <w:r>
        <w:rPr>
          <w:rtl/>
          <w:lang w:bidi="fa-IR"/>
        </w:rPr>
        <w:t xml:space="preserve"> مى رفت و آن را زيارت مى كرد</w:t>
      </w:r>
      <w:r w:rsidR="003C3CF2">
        <w:rPr>
          <w:rtl/>
          <w:lang w:bidi="fa-IR"/>
        </w:rPr>
        <w:t xml:space="preserve">. </w:t>
      </w:r>
      <w:r w:rsidRPr="00233356">
        <w:rPr>
          <w:rStyle w:val="libFootnotenumChar"/>
          <w:rtl/>
        </w:rPr>
        <w:t>(43)</w:t>
      </w:r>
    </w:p>
    <w:p w:rsidR="00275CBB" w:rsidRDefault="00275CBB" w:rsidP="00096DC4">
      <w:pPr>
        <w:pStyle w:val="libBold1"/>
        <w:rPr>
          <w:rtl/>
          <w:lang w:bidi="fa-IR"/>
        </w:rPr>
      </w:pPr>
      <w:r>
        <w:rPr>
          <w:rtl/>
          <w:lang w:bidi="fa-IR"/>
        </w:rPr>
        <w:t xml:space="preserve">پذيرش آيين عبدالعظيم </w:t>
      </w:r>
      <w:r w:rsidR="004E6912" w:rsidRPr="004E6912">
        <w:rPr>
          <w:rStyle w:val="libAlaemChar"/>
          <w:rtl/>
        </w:rPr>
        <w:t>عليه‌السلام</w:t>
      </w:r>
      <w:r>
        <w:rPr>
          <w:rtl/>
          <w:lang w:bidi="fa-IR"/>
        </w:rPr>
        <w:t xml:space="preserve"> </w:t>
      </w:r>
    </w:p>
    <w:p w:rsidR="00275CBB" w:rsidRDefault="00275CBB" w:rsidP="00275CBB">
      <w:pPr>
        <w:pStyle w:val="libNormal"/>
        <w:rPr>
          <w:rtl/>
          <w:lang w:bidi="fa-IR"/>
        </w:rPr>
      </w:pPr>
      <w:r>
        <w:rPr>
          <w:rtl/>
          <w:lang w:bidi="fa-IR"/>
        </w:rPr>
        <w:t xml:space="preserve">روزى حضرت عبدالعظيم </w:t>
      </w:r>
      <w:r w:rsidR="004E6912" w:rsidRPr="004E6912">
        <w:rPr>
          <w:rStyle w:val="libAlaemChar"/>
          <w:rtl/>
        </w:rPr>
        <w:t>عليه‌السلام</w:t>
      </w:r>
      <w:r>
        <w:rPr>
          <w:rtl/>
          <w:lang w:bidi="fa-IR"/>
        </w:rPr>
        <w:t xml:space="preserve"> به حضور امام هادى </w:t>
      </w:r>
      <w:r w:rsidR="004E6912" w:rsidRPr="004E6912">
        <w:rPr>
          <w:rStyle w:val="libAlaemChar"/>
          <w:rtl/>
        </w:rPr>
        <w:t>عليه‌السلام</w:t>
      </w:r>
      <w:r>
        <w:rPr>
          <w:rtl/>
          <w:lang w:bidi="fa-IR"/>
        </w:rPr>
        <w:t xml:space="preserve"> رفت</w:t>
      </w:r>
      <w:r w:rsidR="003C3CF2">
        <w:rPr>
          <w:rtl/>
          <w:lang w:bidi="fa-IR"/>
        </w:rPr>
        <w:t xml:space="preserve">، </w:t>
      </w:r>
      <w:r>
        <w:rPr>
          <w:rtl/>
          <w:lang w:bidi="fa-IR"/>
        </w:rPr>
        <w:t>وقتى كه آن حضرت او را ديد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مرحبا بك يا ابالقاسم</w:t>
      </w:r>
      <w:r w:rsidR="003C3CF2">
        <w:rPr>
          <w:rStyle w:val="libHadeesChar"/>
          <w:rtl/>
        </w:rPr>
        <w:t>!</w:t>
      </w:r>
      <w:r w:rsidRPr="00C40416">
        <w:rPr>
          <w:rStyle w:val="libHadeesChar"/>
          <w:rtl/>
        </w:rPr>
        <w:t xml:space="preserve"> اءنت وليّنا حقا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آفرين بر تو اى ابوالقاسم</w:t>
      </w:r>
      <w:r w:rsidR="003C3CF2">
        <w:rPr>
          <w:rtl/>
          <w:lang w:bidi="fa-IR"/>
        </w:rPr>
        <w:t>!</w:t>
      </w:r>
      <w:r>
        <w:rPr>
          <w:rtl/>
          <w:lang w:bidi="fa-IR"/>
        </w:rPr>
        <w:t xml:space="preserve"> تو به حق ولى ما و دوست ما هستى</w:t>
      </w:r>
      <w:r w:rsidR="003C3CF2">
        <w:rPr>
          <w:rtl/>
          <w:lang w:bidi="fa-IR"/>
        </w:rPr>
        <w:t xml:space="preserve">. </w:t>
      </w:r>
    </w:p>
    <w:p w:rsidR="00275CBB" w:rsidRDefault="00275CBB" w:rsidP="00275CBB">
      <w:pPr>
        <w:pStyle w:val="libNormal"/>
        <w:rPr>
          <w:rtl/>
          <w:lang w:bidi="fa-IR"/>
        </w:rPr>
      </w:pPr>
      <w:r>
        <w:rPr>
          <w:rtl/>
          <w:lang w:bidi="fa-IR"/>
        </w:rPr>
        <w:t xml:space="preserve">آن گاه حضرت عبدالعظيم </w:t>
      </w:r>
      <w:r w:rsidR="004E6912" w:rsidRPr="004E6912">
        <w:rPr>
          <w:rStyle w:val="libAlaemChar"/>
          <w:rtl/>
        </w:rPr>
        <w:t>عليه‌السلام</w:t>
      </w:r>
      <w:r>
        <w:rPr>
          <w:rtl/>
          <w:lang w:bidi="fa-IR"/>
        </w:rPr>
        <w:t xml:space="preserve"> خلاصه اى از اعتقادات خود را از توحيد</w:t>
      </w:r>
      <w:r w:rsidR="003C3CF2">
        <w:rPr>
          <w:rtl/>
          <w:lang w:bidi="fa-IR"/>
        </w:rPr>
        <w:t xml:space="preserve">، </w:t>
      </w:r>
      <w:r>
        <w:rPr>
          <w:rtl/>
          <w:lang w:bidi="fa-IR"/>
        </w:rPr>
        <w:t>عدل</w:t>
      </w:r>
      <w:r w:rsidR="003C3CF2">
        <w:rPr>
          <w:rtl/>
          <w:lang w:bidi="fa-IR"/>
        </w:rPr>
        <w:t xml:space="preserve">، </w:t>
      </w:r>
      <w:r>
        <w:rPr>
          <w:rtl/>
          <w:lang w:bidi="fa-IR"/>
        </w:rPr>
        <w:t xml:space="preserve">معاد و عقيده به دوازده امام </w:t>
      </w:r>
      <w:r w:rsidR="000C67AA" w:rsidRPr="000C67AA">
        <w:rPr>
          <w:rStyle w:val="libAlaemChar"/>
          <w:rtl/>
        </w:rPr>
        <w:t>عليهم‌السلام</w:t>
      </w:r>
      <w:r>
        <w:rPr>
          <w:rtl/>
          <w:lang w:bidi="fa-IR"/>
        </w:rPr>
        <w:t xml:space="preserve"> بيان كرد</w:t>
      </w:r>
      <w:r w:rsidR="003C3CF2">
        <w:rPr>
          <w:rtl/>
          <w:lang w:bidi="fa-IR"/>
        </w:rPr>
        <w:t xml:space="preserve">، </w:t>
      </w:r>
      <w:r>
        <w:rPr>
          <w:rtl/>
          <w:lang w:bidi="fa-IR"/>
        </w:rPr>
        <w:t xml:space="preserve">نام امامان معصوم </w:t>
      </w:r>
      <w:r w:rsidR="000C67AA" w:rsidRPr="000C67AA">
        <w:rPr>
          <w:rStyle w:val="libAlaemChar"/>
          <w:rtl/>
        </w:rPr>
        <w:t>عليهم‌السلام</w:t>
      </w:r>
      <w:r>
        <w:rPr>
          <w:rtl/>
          <w:lang w:bidi="fa-IR"/>
        </w:rPr>
        <w:t xml:space="preserve"> را يك به يك شمرد و پس از ذكر امام جواد </w:t>
      </w:r>
      <w:r w:rsidR="004E6912" w:rsidRPr="004E6912">
        <w:rPr>
          <w:rStyle w:val="libAlaemChar"/>
          <w:rtl/>
        </w:rPr>
        <w:t>عليه‌السلام</w:t>
      </w:r>
      <w:r>
        <w:rPr>
          <w:rtl/>
          <w:lang w:bidi="fa-IR"/>
        </w:rPr>
        <w:t xml:space="preserve"> عرض كرد</w:t>
      </w:r>
      <w:r w:rsidR="003C3CF2">
        <w:rPr>
          <w:rtl/>
          <w:lang w:bidi="fa-IR"/>
        </w:rPr>
        <w:t xml:space="preserve">: </w:t>
      </w:r>
      <w:r>
        <w:rPr>
          <w:rtl/>
          <w:lang w:bidi="fa-IR"/>
        </w:rPr>
        <w:t>اكنون امام ما تو هستى</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به او فرمود</w:t>
      </w:r>
      <w:r w:rsidR="003C3CF2">
        <w:rPr>
          <w:rtl/>
          <w:lang w:bidi="fa-IR"/>
        </w:rPr>
        <w:t xml:space="preserve">: </w:t>
      </w:r>
      <w:r>
        <w:rPr>
          <w:rtl/>
          <w:lang w:bidi="fa-IR"/>
        </w:rPr>
        <w:t xml:space="preserve">پس از من فرزندم حسن </w:t>
      </w:r>
      <w:r w:rsidR="004E6912" w:rsidRPr="004E6912">
        <w:rPr>
          <w:rStyle w:val="libAlaemChar"/>
          <w:rtl/>
        </w:rPr>
        <w:t>عليه‌السلام</w:t>
      </w:r>
      <w:r>
        <w:rPr>
          <w:rtl/>
          <w:lang w:bidi="fa-IR"/>
        </w:rPr>
        <w:t xml:space="preserve"> امام است</w:t>
      </w:r>
      <w:r w:rsidR="003C3CF2">
        <w:rPr>
          <w:rtl/>
          <w:lang w:bidi="fa-IR"/>
        </w:rPr>
        <w:t xml:space="preserve">، </w:t>
      </w:r>
      <w:r>
        <w:rPr>
          <w:rtl/>
          <w:lang w:bidi="fa-IR"/>
        </w:rPr>
        <w:t xml:space="preserve">سپس ذكرى از امام مهدى </w:t>
      </w:r>
      <w:r w:rsidR="004E6912" w:rsidRPr="004E6912">
        <w:rPr>
          <w:rStyle w:val="libAlaemChar"/>
          <w:rtl/>
        </w:rPr>
        <w:t>عليه‌السلام</w:t>
      </w:r>
      <w:r>
        <w:rPr>
          <w:rtl/>
          <w:lang w:bidi="fa-IR"/>
        </w:rPr>
        <w:t xml:space="preserve"> به ميان آمد و حضرت عبدالعظيم </w:t>
      </w:r>
      <w:r w:rsidR="004E6912" w:rsidRPr="004E6912">
        <w:rPr>
          <w:rStyle w:val="libAlaemChar"/>
          <w:rtl/>
        </w:rPr>
        <w:t>عليه‌السلام</w:t>
      </w:r>
      <w:r>
        <w:rPr>
          <w:rtl/>
          <w:lang w:bidi="fa-IR"/>
        </w:rPr>
        <w:t xml:space="preserve"> اعتقاد خود را به همه اقرار و ابراز نمود</w:t>
      </w:r>
      <w:r w:rsidR="003C3CF2">
        <w:rPr>
          <w:rtl/>
          <w:lang w:bidi="fa-IR"/>
        </w:rPr>
        <w:t xml:space="preserve">. </w:t>
      </w:r>
      <w:r>
        <w:rPr>
          <w:rtl/>
          <w:lang w:bidi="fa-IR"/>
        </w:rPr>
        <w:t>سپس از فروع و عبادات سخن به ميان آورد و اعتقاد خود به همه آنها را اقرار كرد</w:t>
      </w:r>
      <w:r w:rsidR="003C3CF2">
        <w:rPr>
          <w:rtl/>
          <w:lang w:bidi="fa-IR"/>
        </w:rPr>
        <w:t xml:space="preserve">. </w:t>
      </w:r>
      <w:r>
        <w:rPr>
          <w:rtl/>
          <w:lang w:bidi="fa-IR"/>
        </w:rPr>
        <w:t xml:space="preserve">در اين هنگام امام هادى </w:t>
      </w:r>
      <w:r w:rsidR="004E6912" w:rsidRPr="004E6912">
        <w:rPr>
          <w:rStyle w:val="libAlaemChar"/>
          <w:rtl/>
        </w:rPr>
        <w:t>عليه‌السلام</w:t>
      </w:r>
      <w:r>
        <w:rPr>
          <w:rtl/>
          <w:lang w:bidi="fa-IR"/>
        </w:rPr>
        <w:t xml:space="preserve"> به او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اى ابوالقاسم</w:t>
      </w:r>
      <w:r w:rsidR="003C3CF2">
        <w:rPr>
          <w:rStyle w:val="libHadeesChar"/>
          <w:rtl/>
        </w:rPr>
        <w:t>!</w:t>
      </w:r>
      <w:r w:rsidRPr="00C40416">
        <w:rPr>
          <w:rStyle w:val="libHadeesChar"/>
          <w:rtl/>
        </w:rPr>
        <w:t xml:space="preserve"> هذا والله دينى و دين الذى ارتضاه لعبادهِ</w:t>
      </w:r>
      <w:r w:rsidR="003C3CF2">
        <w:rPr>
          <w:rStyle w:val="libHadeesChar"/>
          <w:rtl/>
        </w:rPr>
        <w:t xml:space="preserve">، </w:t>
      </w:r>
      <w:r w:rsidRPr="00C40416">
        <w:rPr>
          <w:rStyle w:val="libHadeesChar"/>
          <w:rtl/>
        </w:rPr>
        <w:t>فاثبت عليه ثبَّتك الله بالقول الثابت فى الحيوة الدُّنيا و الآخرة</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اى ابوالقاسم</w:t>
      </w:r>
      <w:r w:rsidR="003C3CF2">
        <w:rPr>
          <w:rtl/>
          <w:lang w:bidi="fa-IR"/>
        </w:rPr>
        <w:t>!</w:t>
      </w:r>
      <w:r>
        <w:rPr>
          <w:rtl/>
          <w:lang w:bidi="fa-IR"/>
        </w:rPr>
        <w:t xml:space="preserve"> سوگند به خدا! اين همان دين من و دين كسانى است كه خداوند آن را براى بندگانش پذيرفته است</w:t>
      </w:r>
      <w:r w:rsidR="003C3CF2">
        <w:rPr>
          <w:rtl/>
          <w:lang w:bidi="fa-IR"/>
        </w:rPr>
        <w:t xml:space="preserve">، </w:t>
      </w:r>
      <w:r>
        <w:rPr>
          <w:rtl/>
          <w:lang w:bidi="fa-IR"/>
        </w:rPr>
        <w:t>بر آن استوار باش</w:t>
      </w:r>
      <w:r w:rsidR="003C3CF2">
        <w:rPr>
          <w:rtl/>
          <w:lang w:bidi="fa-IR"/>
        </w:rPr>
        <w:t xml:space="preserve">، </w:t>
      </w:r>
      <w:r>
        <w:rPr>
          <w:rtl/>
          <w:lang w:bidi="fa-IR"/>
        </w:rPr>
        <w:t>خداوند تو را در گفتار ثابت در دنيا و آخرت استوار بدارد!</w:t>
      </w:r>
    </w:p>
    <w:p w:rsidR="00275CBB" w:rsidRDefault="00275CBB" w:rsidP="00096DC4">
      <w:pPr>
        <w:pStyle w:val="libBold1"/>
        <w:rPr>
          <w:rtl/>
          <w:lang w:bidi="fa-IR"/>
        </w:rPr>
      </w:pPr>
      <w:r>
        <w:rPr>
          <w:rtl/>
          <w:lang w:bidi="fa-IR"/>
        </w:rPr>
        <w:t xml:space="preserve">ابوهاشم جعفرى </w:t>
      </w:r>
    </w:p>
    <w:p w:rsidR="00275CBB" w:rsidRDefault="00275CBB" w:rsidP="00275CBB">
      <w:pPr>
        <w:pStyle w:val="libNormal"/>
        <w:rPr>
          <w:rtl/>
          <w:lang w:bidi="fa-IR"/>
        </w:rPr>
      </w:pPr>
      <w:r>
        <w:rPr>
          <w:rtl/>
          <w:lang w:bidi="fa-IR"/>
        </w:rPr>
        <w:t xml:space="preserve">ابوهاشم جعفرى همان «داوود بن قاسم بن اسحاق بن عبدالله بن جعفر بن ابى طالب </w:t>
      </w:r>
      <w:r w:rsidR="000C67AA" w:rsidRPr="000C67AA">
        <w:rPr>
          <w:rStyle w:val="libAlaemChar"/>
          <w:rtl/>
        </w:rPr>
        <w:t>عليهم‌السلام</w:t>
      </w:r>
      <w:r>
        <w:rPr>
          <w:rtl/>
          <w:lang w:bidi="fa-IR"/>
        </w:rPr>
        <w:t>» است</w:t>
      </w:r>
      <w:r w:rsidR="003C3CF2">
        <w:rPr>
          <w:rtl/>
          <w:lang w:bidi="fa-IR"/>
        </w:rPr>
        <w:t xml:space="preserve">، </w:t>
      </w:r>
      <w:r>
        <w:rPr>
          <w:rtl/>
          <w:lang w:bidi="fa-IR"/>
        </w:rPr>
        <w:t>از اهالى بغداد بود</w:t>
      </w:r>
      <w:r w:rsidR="003C3CF2">
        <w:rPr>
          <w:rtl/>
          <w:lang w:bidi="fa-IR"/>
        </w:rPr>
        <w:t xml:space="preserve">، </w:t>
      </w:r>
      <w:r>
        <w:rPr>
          <w:rtl/>
          <w:lang w:bidi="fa-IR"/>
        </w:rPr>
        <w:t>مردى واثق و عالى مقام است كه از محضر حضرت رضا</w:t>
      </w:r>
      <w:r w:rsidR="003C3CF2">
        <w:rPr>
          <w:rtl/>
          <w:lang w:bidi="fa-IR"/>
        </w:rPr>
        <w:t xml:space="preserve">، </w:t>
      </w:r>
      <w:r>
        <w:rPr>
          <w:rtl/>
          <w:lang w:bidi="fa-IR"/>
        </w:rPr>
        <w:t>حضرت جواد</w:t>
      </w:r>
      <w:r w:rsidR="003C3CF2">
        <w:rPr>
          <w:rtl/>
          <w:lang w:bidi="fa-IR"/>
        </w:rPr>
        <w:t xml:space="preserve">، </w:t>
      </w:r>
      <w:r>
        <w:rPr>
          <w:rtl/>
          <w:lang w:bidi="fa-IR"/>
        </w:rPr>
        <w:t>حضرت هادى</w:t>
      </w:r>
      <w:r w:rsidR="003C3CF2">
        <w:rPr>
          <w:rtl/>
          <w:lang w:bidi="fa-IR"/>
        </w:rPr>
        <w:t xml:space="preserve">، </w:t>
      </w:r>
      <w:r>
        <w:rPr>
          <w:rtl/>
          <w:lang w:bidi="fa-IR"/>
        </w:rPr>
        <w:t xml:space="preserve">حضرت امام حسن عسكرى </w:t>
      </w:r>
      <w:r w:rsidR="000C67AA" w:rsidRPr="000C67AA">
        <w:rPr>
          <w:rStyle w:val="libAlaemChar"/>
          <w:rtl/>
        </w:rPr>
        <w:t>عليهم‌السلام</w:t>
      </w:r>
      <w:r>
        <w:rPr>
          <w:rtl/>
          <w:lang w:bidi="fa-IR"/>
        </w:rPr>
        <w:t xml:space="preserve"> و حضرت صاحب الامر عجل الله تعالى فرجه الشريف بهره مند شده است</w:t>
      </w:r>
      <w:r w:rsidR="003C3CF2">
        <w:rPr>
          <w:rtl/>
          <w:lang w:bidi="fa-IR"/>
        </w:rPr>
        <w:t xml:space="preserve">. </w:t>
      </w:r>
    </w:p>
    <w:p w:rsidR="00275CBB" w:rsidRDefault="00275CBB" w:rsidP="00275CBB">
      <w:pPr>
        <w:pStyle w:val="libNormal"/>
        <w:rPr>
          <w:rtl/>
          <w:lang w:bidi="fa-IR"/>
        </w:rPr>
      </w:pPr>
      <w:r>
        <w:rPr>
          <w:rtl/>
          <w:lang w:bidi="fa-IR"/>
        </w:rPr>
        <w:t xml:space="preserve">او در پيشگاه امامان </w:t>
      </w:r>
      <w:r w:rsidR="000C67AA" w:rsidRPr="000C67AA">
        <w:rPr>
          <w:rStyle w:val="libAlaemChar"/>
          <w:rtl/>
        </w:rPr>
        <w:t>عليهم‌السلام</w:t>
      </w:r>
      <w:r>
        <w:rPr>
          <w:rtl/>
          <w:lang w:bidi="fa-IR"/>
        </w:rPr>
        <w:t xml:space="preserve"> بزرگ مردى بلندمقام بود</w:t>
      </w:r>
      <w:r w:rsidR="003C3CF2">
        <w:rPr>
          <w:rtl/>
          <w:lang w:bidi="fa-IR"/>
        </w:rPr>
        <w:t xml:space="preserve">، </w:t>
      </w:r>
      <w:r>
        <w:rPr>
          <w:rtl/>
          <w:lang w:bidi="fa-IR"/>
        </w:rPr>
        <w:t xml:space="preserve">و از همه امامان مذكور </w:t>
      </w:r>
      <w:r w:rsidR="000C67AA" w:rsidRPr="000C67AA">
        <w:rPr>
          <w:rStyle w:val="libAlaemChar"/>
          <w:rtl/>
        </w:rPr>
        <w:t>عليهم‌السلام</w:t>
      </w:r>
      <w:r w:rsidR="003C3CF2">
        <w:rPr>
          <w:rtl/>
          <w:lang w:bidi="fa-IR"/>
        </w:rPr>
        <w:t xml:space="preserve">، </w:t>
      </w:r>
      <w:r>
        <w:rPr>
          <w:rtl/>
          <w:lang w:bidi="fa-IR"/>
        </w:rPr>
        <w:t>نقل روايت مى كند</w:t>
      </w:r>
      <w:r w:rsidR="003C3CF2">
        <w:rPr>
          <w:rtl/>
          <w:lang w:bidi="fa-IR"/>
        </w:rPr>
        <w:t xml:space="preserve">. </w:t>
      </w:r>
      <w:r>
        <w:rPr>
          <w:rtl/>
          <w:lang w:bidi="fa-IR"/>
        </w:rPr>
        <w:t>داراى اخبار</w:t>
      </w:r>
      <w:r w:rsidR="003C3CF2">
        <w:rPr>
          <w:rtl/>
          <w:lang w:bidi="fa-IR"/>
        </w:rPr>
        <w:t xml:space="preserve">، </w:t>
      </w:r>
      <w:r>
        <w:rPr>
          <w:rtl/>
          <w:lang w:bidi="fa-IR"/>
        </w:rPr>
        <w:t xml:space="preserve">مسائل و شعرهاى زيبا در شاءن امامان </w:t>
      </w:r>
      <w:r w:rsidR="000C67AA" w:rsidRPr="000C67AA">
        <w:rPr>
          <w:rStyle w:val="libAlaemChar"/>
          <w:rtl/>
        </w:rPr>
        <w:t>عليهم‌السلام</w:t>
      </w:r>
      <w:r>
        <w:rPr>
          <w:rtl/>
          <w:lang w:bidi="fa-IR"/>
        </w:rPr>
        <w:t xml:space="preserve"> است</w:t>
      </w:r>
      <w:r w:rsidR="003C3CF2">
        <w:rPr>
          <w:rtl/>
          <w:lang w:bidi="fa-IR"/>
        </w:rPr>
        <w:t xml:space="preserve">. </w:t>
      </w:r>
    </w:p>
    <w:p w:rsidR="00275CBB" w:rsidRDefault="00275CBB" w:rsidP="00275CBB">
      <w:pPr>
        <w:pStyle w:val="libNormal"/>
        <w:rPr>
          <w:rtl/>
          <w:lang w:bidi="fa-IR"/>
        </w:rPr>
      </w:pPr>
      <w:r>
        <w:rPr>
          <w:rtl/>
          <w:lang w:bidi="fa-IR"/>
        </w:rPr>
        <w:t xml:space="preserve">اشعار زير را در آن هنگام كه امام هادى </w:t>
      </w:r>
      <w:r w:rsidR="004E6912" w:rsidRPr="004E6912">
        <w:rPr>
          <w:rStyle w:val="libAlaemChar"/>
          <w:rtl/>
        </w:rPr>
        <w:t>عليه‌السلام</w:t>
      </w:r>
      <w:r>
        <w:rPr>
          <w:rtl/>
          <w:lang w:bidi="fa-IR"/>
        </w:rPr>
        <w:t xml:space="preserve"> بيمار شده بود</w:t>
      </w:r>
      <w:r w:rsidR="003C3CF2">
        <w:rPr>
          <w:rtl/>
          <w:lang w:bidi="fa-IR"/>
        </w:rPr>
        <w:t xml:space="preserve">، </w:t>
      </w:r>
      <w:r>
        <w:rPr>
          <w:rtl/>
          <w:lang w:bidi="fa-IR"/>
        </w:rPr>
        <w:t>سروده است</w:t>
      </w:r>
      <w:r w:rsidR="003C3CF2">
        <w:rPr>
          <w:rtl/>
          <w:lang w:bidi="fa-IR"/>
        </w:rPr>
        <w:t xml:space="preserve">: </w:t>
      </w:r>
    </w:p>
    <w:tbl>
      <w:tblPr>
        <w:tblStyle w:val="TableGrid"/>
        <w:bidiVisual/>
        <w:tblW w:w="5000" w:type="pct"/>
        <w:tblLook w:val="01E0"/>
      </w:tblPr>
      <w:tblGrid>
        <w:gridCol w:w="3664"/>
        <w:gridCol w:w="269"/>
        <w:gridCol w:w="3654"/>
      </w:tblGrid>
      <w:tr w:rsidR="00096DC4" w:rsidTr="008314E4">
        <w:trPr>
          <w:trHeight w:val="350"/>
        </w:trPr>
        <w:tc>
          <w:tcPr>
            <w:tcW w:w="4288" w:type="dxa"/>
            <w:shd w:val="clear" w:color="auto" w:fill="auto"/>
          </w:tcPr>
          <w:p w:rsidR="00096DC4" w:rsidRDefault="00096DC4" w:rsidP="008314E4">
            <w:pPr>
              <w:pStyle w:val="libPoem"/>
              <w:rPr>
                <w:rtl/>
              </w:rPr>
            </w:pPr>
            <w:r>
              <w:rPr>
                <w:rtl/>
                <w:lang w:bidi="fa-IR"/>
              </w:rPr>
              <w:t>مادت الاءرض بى وادّت فؤ ادى</w:t>
            </w:r>
            <w:r w:rsidRPr="00725071">
              <w:rPr>
                <w:rStyle w:val="libPoemTiniChar0"/>
                <w:rtl/>
              </w:rPr>
              <w:br/>
              <w:t> </w:t>
            </w:r>
          </w:p>
        </w:tc>
        <w:tc>
          <w:tcPr>
            <w:tcW w:w="280" w:type="dxa"/>
            <w:shd w:val="clear" w:color="auto" w:fill="auto"/>
          </w:tcPr>
          <w:p w:rsidR="00096DC4" w:rsidRDefault="00096DC4" w:rsidP="008314E4">
            <w:pPr>
              <w:pStyle w:val="libPoem"/>
              <w:rPr>
                <w:rtl/>
              </w:rPr>
            </w:pPr>
          </w:p>
        </w:tc>
        <w:tc>
          <w:tcPr>
            <w:tcW w:w="4288" w:type="dxa"/>
            <w:shd w:val="clear" w:color="auto" w:fill="auto"/>
          </w:tcPr>
          <w:p w:rsidR="00096DC4" w:rsidRDefault="00096DC4" w:rsidP="008314E4">
            <w:pPr>
              <w:pStyle w:val="libPoem"/>
              <w:rPr>
                <w:rtl/>
              </w:rPr>
            </w:pPr>
            <w:r>
              <w:rPr>
                <w:rtl/>
                <w:lang w:bidi="fa-IR"/>
              </w:rPr>
              <w:t>واعترتنى موارد العرواء</w:t>
            </w:r>
            <w:r w:rsidRPr="00725071">
              <w:rPr>
                <w:rStyle w:val="libPoemTiniChar0"/>
                <w:rtl/>
              </w:rPr>
              <w:br/>
              <w:t> </w:t>
            </w:r>
          </w:p>
        </w:tc>
      </w:tr>
      <w:tr w:rsidR="00096DC4" w:rsidTr="008314E4">
        <w:trPr>
          <w:trHeight w:val="350"/>
        </w:trPr>
        <w:tc>
          <w:tcPr>
            <w:tcW w:w="4288" w:type="dxa"/>
          </w:tcPr>
          <w:p w:rsidR="00096DC4" w:rsidRDefault="00096DC4" w:rsidP="008314E4">
            <w:pPr>
              <w:pStyle w:val="libPoem"/>
              <w:rPr>
                <w:rtl/>
              </w:rPr>
            </w:pPr>
            <w:r>
              <w:rPr>
                <w:rtl/>
                <w:lang w:bidi="fa-IR"/>
              </w:rPr>
              <w:t>حين قيل الامام نضو عليل</w:t>
            </w:r>
            <w:r w:rsidRPr="00725071">
              <w:rPr>
                <w:rStyle w:val="libPoemTiniChar0"/>
                <w:rtl/>
              </w:rPr>
              <w:br/>
              <w:t> </w:t>
            </w:r>
          </w:p>
        </w:tc>
        <w:tc>
          <w:tcPr>
            <w:tcW w:w="280" w:type="dxa"/>
          </w:tcPr>
          <w:p w:rsidR="00096DC4" w:rsidRDefault="00096DC4" w:rsidP="008314E4">
            <w:pPr>
              <w:pStyle w:val="libPoem"/>
              <w:rPr>
                <w:rtl/>
              </w:rPr>
            </w:pPr>
          </w:p>
        </w:tc>
        <w:tc>
          <w:tcPr>
            <w:tcW w:w="4288" w:type="dxa"/>
          </w:tcPr>
          <w:p w:rsidR="00096DC4" w:rsidRDefault="00096DC4" w:rsidP="008314E4">
            <w:pPr>
              <w:pStyle w:val="libPoem"/>
              <w:rPr>
                <w:rtl/>
              </w:rPr>
            </w:pPr>
            <w:r>
              <w:rPr>
                <w:rtl/>
                <w:lang w:bidi="fa-IR"/>
              </w:rPr>
              <w:t>قلت نفسى فدته كلّ الفداء</w:t>
            </w:r>
            <w:r w:rsidRPr="00725071">
              <w:rPr>
                <w:rStyle w:val="libPoemTiniChar0"/>
                <w:rtl/>
              </w:rPr>
              <w:br/>
              <w:t> </w:t>
            </w:r>
          </w:p>
        </w:tc>
      </w:tr>
      <w:tr w:rsidR="00096DC4" w:rsidTr="008314E4">
        <w:trPr>
          <w:trHeight w:val="350"/>
        </w:trPr>
        <w:tc>
          <w:tcPr>
            <w:tcW w:w="4288" w:type="dxa"/>
          </w:tcPr>
          <w:p w:rsidR="00096DC4" w:rsidRDefault="00096DC4" w:rsidP="008314E4">
            <w:pPr>
              <w:pStyle w:val="libPoem"/>
              <w:rPr>
                <w:rtl/>
              </w:rPr>
            </w:pPr>
            <w:r>
              <w:rPr>
                <w:rtl/>
                <w:lang w:bidi="fa-IR"/>
              </w:rPr>
              <w:t>مرض الدّين لاعتدالك واعتلّ</w:t>
            </w:r>
            <w:r w:rsidRPr="00725071">
              <w:rPr>
                <w:rStyle w:val="libPoemTiniChar0"/>
                <w:rtl/>
              </w:rPr>
              <w:br/>
              <w:t> </w:t>
            </w:r>
          </w:p>
        </w:tc>
        <w:tc>
          <w:tcPr>
            <w:tcW w:w="280" w:type="dxa"/>
          </w:tcPr>
          <w:p w:rsidR="00096DC4" w:rsidRDefault="00096DC4" w:rsidP="008314E4">
            <w:pPr>
              <w:pStyle w:val="libPoem"/>
              <w:rPr>
                <w:rtl/>
              </w:rPr>
            </w:pPr>
          </w:p>
        </w:tc>
        <w:tc>
          <w:tcPr>
            <w:tcW w:w="4288" w:type="dxa"/>
          </w:tcPr>
          <w:p w:rsidR="00096DC4" w:rsidRDefault="00096DC4" w:rsidP="008314E4">
            <w:pPr>
              <w:pStyle w:val="libPoem"/>
              <w:rPr>
                <w:rtl/>
              </w:rPr>
            </w:pPr>
            <w:r>
              <w:rPr>
                <w:rtl/>
                <w:lang w:bidi="fa-IR"/>
              </w:rPr>
              <w:t>و غارت له نجوم السّماء</w:t>
            </w:r>
            <w:r w:rsidRPr="00725071">
              <w:rPr>
                <w:rStyle w:val="libPoemTiniChar0"/>
                <w:rtl/>
              </w:rPr>
              <w:br/>
              <w:t> </w:t>
            </w:r>
          </w:p>
        </w:tc>
      </w:tr>
      <w:tr w:rsidR="00096DC4" w:rsidTr="008314E4">
        <w:trPr>
          <w:trHeight w:val="350"/>
        </w:trPr>
        <w:tc>
          <w:tcPr>
            <w:tcW w:w="4288" w:type="dxa"/>
          </w:tcPr>
          <w:p w:rsidR="00096DC4" w:rsidRDefault="00096DC4" w:rsidP="008314E4">
            <w:pPr>
              <w:pStyle w:val="libPoem"/>
              <w:rPr>
                <w:rtl/>
              </w:rPr>
            </w:pPr>
            <w:r>
              <w:rPr>
                <w:rtl/>
                <w:lang w:bidi="fa-IR"/>
              </w:rPr>
              <w:t>عجبا ان منيت بالدّاء والسّقم</w:t>
            </w:r>
            <w:r w:rsidRPr="00725071">
              <w:rPr>
                <w:rStyle w:val="libPoemTiniChar0"/>
                <w:rtl/>
              </w:rPr>
              <w:br/>
              <w:t> </w:t>
            </w:r>
          </w:p>
        </w:tc>
        <w:tc>
          <w:tcPr>
            <w:tcW w:w="280" w:type="dxa"/>
          </w:tcPr>
          <w:p w:rsidR="00096DC4" w:rsidRDefault="00096DC4" w:rsidP="008314E4">
            <w:pPr>
              <w:pStyle w:val="libPoem"/>
              <w:rPr>
                <w:rtl/>
              </w:rPr>
            </w:pPr>
          </w:p>
        </w:tc>
        <w:tc>
          <w:tcPr>
            <w:tcW w:w="4288" w:type="dxa"/>
          </w:tcPr>
          <w:p w:rsidR="00096DC4" w:rsidRDefault="00096DC4" w:rsidP="008314E4">
            <w:pPr>
              <w:pStyle w:val="libPoem"/>
              <w:rPr>
                <w:rtl/>
              </w:rPr>
            </w:pPr>
            <w:r>
              <w:rPr>
                <w:rtl/>
                <w:lang w:bidi="fa-IR"/>
              </w:rPr>
              <w:t>و اءنت الامام حسم الدّاء</w:t>
            </w:r>
            <w:r w:rsidRPr="00725071">
              <w:rPr>
                <w:rStyle w:val="libPoemTiniChar0"/>
                <w:rtl/>
              </w:rPr>
              <w:br/>
              <w:t> </w:t>
            </w:r>
          </w:p>
        </w:tc>
      </w:tr>
      <w:tr w:rsidR="00096DC4" w:rsidTr="008314E4">
        <w:trPr>
          <w:trHeight w:val="350"/>
        </w:trPr>
        <w:tc>
          <w:tcPr>
            <w:tcW w:w="4288" w:type="dxa"/>
          </w:tcPr>
          <w:p w:rsidR="00096DC4" w:rsidRDefault="00096DC4" w:rsidP="008314E4">
            <w:pPr>
              <w:pStyle w:val="libPoem"/>
              <w:rPr>
                <w:rtl/>
              </w:rPr>
            </w:pPr>
            <w:r>
              <w:rPr>
                <w:rtl/>
                <w:lang w:bidi="fa-IR"/>
              </w:rPr>
              <w:t>اءنت آسى الّا دواء فى الدّين</w:t>
            </w:r>
            <w:r w:rsidRPr="00725071">
              <w:rPr>
                <w:rStyle w:val="libPoemTiniChar0"/>
                <w:rtl/>
              </w:rPr>
              <w:br/>
              <w:t> </w:t>
            </w:r>
          </w:p>
        </w:tc>
        <w:tc>
          <w:tcPr>
            <w:tcW w:w="280" w:type="dxa"/>
          </w:tcPr>
          <w:p w:rsidR="00096DC4" w:rsidRDefault="00096DC4" w:rsidP="008314E4">
            <w:pPr>
              <w:pStyle w:val="libPoem"/>
              <w:rPr>
                <w:rtl/>
              </w:rPr>
            </w:pPr>
          </w:p>
        </w:tc>
        <w:tc>
          <w:tcPr>
            <w:tcW w:w="4288" w:type="dxa"/>
          </w:tcPr>
          <w:p w:rsidR="00096DC4" w:rsidRDefault="00096DC4" w:rsidP="008314E4">
            <w:pPr>
              <w:pStyle w:val="libPoem"/>
              <w:rPr>
                <w:rtl/>
              </w:rPr>
            </w:pPr>
            <w:r>
              <w:rPr>
                <w:rtl/>
                <w:lang w:bidi="fa-IR"/>
              </w:rPr>
              <w:t>و الدّنيا و محيى الاءموات و الاءحياء</w:t>
            </w:r>
            <w:r w:rsidRPr="00725071">
              <w:rPr>
                <w:rStyle w:val="libPoemTiniChar0"/>
                <w:rtl/>
              </w:rPr>
              <w:br/>
              <w:t> </w:t>
            </w:r>
          </w:p>
        </w:tc>
      </w:tr>
    </w:tbl>
    <w:p w:rsidR="00275CBB" w:rsidRDefault="00275CBB" w:rsidP="00275CBB">
      <w:pPr>
        <w:pStyle w:val="libNormal"/>
        <w:rPr>
          <w:rtl/>
          <w:lang w:bidi="fa-IR"/>
        </w:rPr>
      </w:pPr>
      <w:r>
        <w:rPr>
          <w:rtl/>
          <w:lang w:bidi="fa-IR"/>
        </w:rPr>
        <w:t>زمين به خاطر بيمارى شما بر من پريشان شد</w:t>
      </w:r>
      <w:r w:rsidR="003C3CF2">
        <w:rPr>
          <w:rtl/>
          <w:lang w:bidi="fa-IR"/>
        </w:rPr>
        <w:t xml:space="preserve">، </w:t>
      </w:r>
      <w:r>
        <w:rPr>
          <w:rtl/>
          <w:lang w:bidi="fa-IR"/>
        </w:rPr>
        <w:t>و قلبم سنگين گرديد</w:t>
      </w:r>
      <w:r w:rsidR="003C3CF2">
        <w:rPr>
          <w:rtl/>
          <w:lang w:bidi="fa-IR"/>
        </w:rPr>
        <w:t xml:space="preserve">. </w:t>
      </w:r>
    </w:p>
    <w:p w:rsidR="00275CBB" w:rsidRDefault="00275CBB" w:rsidP="00275CBB">
      <w:pPr>
        <w:pStyle w:val="libNormal"/>
        <w:rPr>
          <w:rtl/>
          <w:lang w:bidi="fa-IR"/>
        </w:rPr>
      </w:pPr>
      <w:r>
        <w:rPr>
          <w:rtl/>
          <w:lang w:bidi="fa-IR"/>
        </w:rPr>
        <w:t>و در آن هنگام كه گفته شد</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لاغر و رنجور شده است</w:t>
      </w:r>
      <w:r w:rsidR="003C3CF2">
        <w:rPr>
          <w:rtl/>
          <w:lang w:bidi="fa-IR"/>
        </w:rPr>
        <w:t xml:space="preserve">، </w:t>
      </w:r>
      <w:r>
        <w:rPr>
          <w:rtl/>
          <w:lang w:bidi="fa-IR"/>
        </w:rPr>
        <w:t>گفتم همه جانم فداى او گردد</w:t>
      </w:r>
      <w:r w:rsidR="003C3CF2">
        <w:rPr>
          <w:rtl/>
          <w:lang w:bidi="fa-IR"/>
        </w:rPr>
        <w:t xml:space="preserve">. </w:t>
      </w:r>
    </w:p>
    <w:p w:rsidR="00275CBB" w:rsidRDefault="00275CBB" w:rsidP="00275CBB">
      <w:pPr>
        <w:pStyle w:val="libNormal"/>
        <w:rPr>
          <w:rtl/>
          <w:lang w:bidi="fa-IR"/>
        </w:rPr>
      </w:pPr>
      <w:r>
        <w:rPr>
          <w:rtl/>
          <w:lang w:bidi="fa-IR"/>
        </w:rPr>
        <w:lastRenderedPageBreak/>
        <w:t>دين اسلام به خاطر بيمارى تو</w:t>
      </w:r>
      <w:r w:rsidR="003C3CF2">
        <w:rPr>
          <w:rtl/>
          <w:lang w:bidi="fa-IR"/>
        </w:rPr>
        <w:t xml:space="preserve">، </w:t>
      </w:r>
      <w:r>
        <w:rPr>
          <w:rtl/>
          <w:lang w:bidi="fa-IR"/>
        </w:rPr>
        <w:t>بيمار و رنجور شد</w:t>
      </w:r>
      <w:r w:rsidR="003C3CF2">
        <w:rPr>
          <w:rtl/>
          <w:lang w:bidi="fa-IR"/>
        </w:rPr>
        <w:t xml:space="preserve">، </w:t>
      </w:r>
      <w:r>
        <w:rPr>
          <w:rtl/>
          <w:lang w:bidi="fa-IR"/>
        </w:rPr>
        <w:t>و ستارگان آسمان به خاطر آن</w:t>
      </w:r>
      <w:r w:rsidR="003C3CF2">
        <w:rPr>
          <w:rtl/>
          <w:lang w:bidi="fa-IR"/>
        </w:rPr>
        <w:t xml:space="preserve">، </w:t>
      </w:r>
      <w:r>
        <w:rPr>
          <w:rtl/>
          <w:lang w:bidi="fa-IR"/>
        </w:rPr>
        <w:t>بى فروغ شدند</w:t>
      </w:r>
      <w:r w:rsidR="003C3CF2">
        <w:rPr>
          <w:rtl/>
          <w:lang w:bidi="fa-IR"/>
        </w:rPr>
        <w:t xml:space="preserve">. </w:t>
      </w:r>
    </w:p>
    <w:p w:rsidR="00275CBB" w:rsidRDefault="00275CBB" w:rsidP="00275CBB">
      <w:pPr>
        <w:pStyle w:val="libNormal"/>
        <w:rPr>
          <w:rtl/>
          <w:lang w:bidi="fa-IR"/>
        </w:rPr>
      </w:pPr>
      <w:r>
        <w:rPr>
          <w:rtl/>
          <w:lang w:bidi="fa-IR"/>
        </w:rPr>
        <w:t>شگفتا! كه دستخوش درد و بيمارى شدى</w:t>
      </w:r>
      <w:r w:rsidR="003C3CF2">
        <w:rPr>
          <w:rtl/>
          <w:lang w:bidi="fa-IR"/>
        </w:rPr>
        <w:t xml:space="preserve">، </w:t>
      </w:r>
      <w:r>
        <w:rPr>
          <w:rtl/>
          <w:lang w:bidi="fa-IR"/>
        </w:rPr>
        <w:t>با اين كه تو امام زداينده هر دردى هستى</w:t>
      </w:r>
      <w:r w:rsidR="003C3CF2">
        <w:rPr>
          <w:rtl/>
          <w:lang w:bidi="fa-IR"/>
        </w:rPr>
        <w:t xml:space="preserve">. </w:t>
      </w:r>
    </w:p>
    <w:p w:rsidR="00275CBB" w:rsidRDefault="00275CBB" w:rsidP="00275CBB">
      <w:pPr>
        <w:pStyle w:val="libNormal"/>
        <w:rPr>
          <w:rtl/>
          <w:lang w:bidi="fa-IR"/>
        </w:rPr>
      </w:pPr>
      <w:r>
        <w:rPr>
          <w:rtl/>
          <w:lang w:bidi="fa-IR"/>
        </w:rPr>
        <w:t>تو طبيب و درمان بخش دردها</w:t>
      </w:r>
      <w:r w:rsidR="003C3CF2">
        <w:rPr>
          <w:rtl/>
          <w:lang w:bidi="fa-IR"/>
        </w:rPr>
        <w:t xml:space="preserve">، </w:t>
      </w:r>
      <w:r>
        <w:rPr>
          <w:rtl/>
          <w:lang w:bidi="fa-IR"/>
        </w:rPr>
        <w:t>و زندگى بخش مردگان و زندگان در دنيا و جهان آخرت هستى</w:t>
      </w:r>
      <w:r w:rsidR="003C3CF2">
        <w:rPr>
          <w:rtl/>
          <w:lang w:bidi="fa-IR"/>
        </w:rPr>
        <w:t xml:space="preserve">. </w:t>
      </w:r>
    </w:p>
    <w:p w:rsidR="000C67AA" w:rsidRDefault="004E6268" w:rsidP="004E6268">
      <w:pPr>
        <w:pStyle w:val="Heading3"/>
        <w:rPr>
          <w:rtl/>
          <w:lang w:bidi="fa-IR"/>
        </w:rPr>
      </w:pPr>
      <w:bookmarkStart w:id="52" w:name="_Toc411024920"/>
      <w:r>
        <w:rPr>
          <w:rtl/>
          <w:lang w:bidi="fa-IR"/>
        </w:rPr>
        <w:t xml:space="preserve">فرقه هاى صوفيه از ديدگاه امام هادى </w:t>
      </w:r>
      <w:r w:rsidR="004E6912" w:rsidRPr="004E6912">
        <w:rPr>
          <w:rStyle w:val="libAlaemChar"/>
          <w:rtl/>
        </w:rPr>
        <w:t>عليه‌السلام</w:t>
      </w:r>
      <w:bookmarkEnd w:id="52"/>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فرمود</w:t>
      </w:r>
      <w:r w:rsidR="003C3CF2">
        <w:rPr>
          <w:rtl/>
          <w:lang w:bidi="fa-IR"/>
        </w:rPr>
        <w:t xml:space="preserve">: </w:t>
      </w:r>
    </w:p>
    <w:p w:rsidR="00275CBB" w:rsidRDefault="00275CBB" w:rsidP="00275CBB">
      <w:pPr>
        <w:pStyle w:val="libNormal"/>
        <w:rPr>
          <w:rtl/>
          <w:lang w:bidi="fa-IR"/>
        </w:rPr>
      </w:pPr>
      <w:r>
        <w:rPr>
          <w:rtl/>
          <w:lang w:bidi="fa-IR"/>
        </w:rPr>
        <w:t>اين فرقه هاى صوفيه</w:t>
      </w:r>
      <w:r w:rsidR="003C3CF2">
        <w:rPr>
          <w:rtl/>
          <w:lang w:bidi="fa-IR"/>
        </w:rPr>
        <w:t xml:space="preserve">، </w:t>
      </w:r>
      <w:r>
        <w:rPr>
          <w:rtl/>
          <w:lang w:bidi="fa-IR"/>
        </w:rPr>
        <w:t xml:space="preserve">همگى مخالف ما اهل بيت </w:t>
      </w:r>
      <w:r w:rsidR="000C67AA" w:rsidRPr="000C67AA">
        <w:rPr>
          <w:rStyle w:val="libAlaemChar"/>
          <w:rtl/>
        </w:rPr>
        <w:t>عليهم‌السلام</w:t>
      </w:r>
      <w:r>
        <w:rPr>
          <w:rtl/>
          <w:lang w:bidi="fa-IR"/>
        </w:rPr>
        <w:t xml:space="preserve"> هستند و راه و طريقه آن ها باطل و بر خلاف طريقه ماست</w:t>
      </w:r>
      <w:r w:rsidR="003C3CF2">
        <w:rPr>
          <w:rtl/>
          <w:lang w:bidi="fa-IR"/>
        </w:rPr>
        <w:t xml:space="preserve">. </w:t>
      </w:r>
      <w:r>
        <w:rPr>
          <w:rtl/>
          <w:lang w:bidi="fa-IR"/>
        </w:rPr>
        <w:t>اين گروه به منزله نصارا و مجوس اين امت هستند</w:t>
      </w:r>
      <w:r w:rsidR="003C3CF2">
        <w:rPr>
          <w:rtl/>
          <w:lang w:bidi="fa-IR"/>
        </w:rPr>
        <w:t xml:space="preserve">. </w:t>
      </w:r>
    </w:p>
    <w:p w:rsidR="00275CBB" w:rsidRDefault="00275CBB" w:rsidP="00275CBB">
      <w:pPr>
        <w:pStyle w:val="libNormal"/>
        <w:rPr>
          <w:lang w:bidi="fa-IR"/>
        </w:rPr>
      </w:pPr>
      <w:r>
        <w:rPr>
          <w:rtl/>
          <w:lang w:bidi="fa-IR"/>
        </w:rPr>
        <w:t>در روايت آمده است</w:t>
      </w:r>
      <w:r w:rsidR="003C3CF2">
        <w:rPr>
          <w:rtl/>
          <w:lang w:bidi="fa-IR"/>
        </w:rPr>
        <w:t xml:space="preserve">: </w:t>
      </w:r>
      <w:r>
        <w:rPr>
          <w:rtl/>
          <w:lang w:bidi="fa-IR"/>
        </w:rPr>
        <w:t>در آن زمان</w:t>
      </w:r>
      <w:r w:rsidR="003C3CF2">
        <w:rPr>
          <w:rtl/>
          <w:lang w:bidi="fa-IR"/>
        </w:rPr>
        <w:t xml:space="preserve">، </w:t>
      </w:r>
      <w:r>
        <w:rPr>
          <w:rtl/>
          <w:lang w:bidi="fa-IR"/>
        </w:rPr>
        <w:t>مانند دوران جاهليت شعرا زياد مى شوند</w:t>
      </w:r>
      <w:r w:rsidR="003C3CF2">
        <w:rPr>
          <w:rtl/>
          <w:lang w:bidi="fa-IR"/>
        </w:rPr>
        <w:t xml:space="preserve">، </w:t>
      </w:r>
      <w:r>
        <w:rPr>
          <w:rtl/>
          <w:lang w:bidi="fa-IR"/>
        </w:rPr>
        <w:t>مردم قبرهاى ايشان را به عنوان مساجد اتخاذ مى كنند</w:t>
      </w:r>
      <w:r w:rsidR="003C3CF2">
        <w:rPr>
          <w:rtl/>
          <w:lang w:bidi="fa-IR"/>
        </w:rPr>
        <w:t xml:space="preserve">، </w:t>
      </w:r>
      <w:r>
        <w:rPr>
          <w:rtl/>
          <w:lang w:bidi="fa-IR"/>
        </w:rPr>
        <w:t>مانند فرقه مذموم صوفيه كه قبور شعراى خود را خانقاه ساخته و بقعه خويش</w:t>
      </w:r>
      <w:r w:rsidR="00085123">
        <w:rPr>
          <w:rtl/>
          <w:lang w:bidi="fa-IR"/>
        </w:rPr>
        <w:t xml:space="preserve"> </w:t>
      </w:r>
      <w:r>
        <w:rPr>
          <w:rtl/>
          <w:lang w:bidi="fa-IR"/>
        </w:rPr>
        <w:t>قرار داده اند هم چنين در اين زمان افسانه ها را حلال مى شمارند</w:t>
      </w:r>
      <w:r w:rsidR="003C3CF2">
        <w:rPr>
          <w:rtl/>
          <w:lang w:bidi="fa-IR"/>
        </w:rPr>
        <w:t xml:space="preserve">. </w:t>
      </w:r>
    </w:p>
    <w:p w:rsidR="00275CBB" w:rsidRDefault="00275CBB" w:rsidP="00275CBB">
      <w:pPr>
        <w:pStyle w:val="libNormal"/>
        <w:rPr>
          <w:rtl/>
          <w:lang w:bidi="fa-IR"/>
        </w:rPr>
      </w:pPr>
      <w:r>
        <w:rPr>
          <w:rtl/>
          <w:lang w:bidi="fa-IR"/>
        </w:rPr>
        <w:t>به درستى كه براى رسيدن به سعادت دنيوى و اخروى رقص و سماع كه از عقايد باطل صوفيان مى باشد</w:t>
      </w:r>
      <w:r w:rsidR="003C3CF2">
        <w:rPr>
          <w:rtl/>
          <w:lang w:bidi="fa-IR"/>
        </w:rPr>
        <w:t xml:space="preserve">، </w:t>
      </w:r>
      <w:r>
        <w:rPr>
          <w:rtl/>
          <w:lang w:bidi="fa-IR"/>
        </w:rPr>
        <w:t>راه گشاى انوار حقيقى الهى نبوده و جز افزودن بر گمراهى و شقاوت ارمغان ديگرى براى انسان ندارد</w:t>
      </w:r>
      <w:r w:rsidR="003C3CF2">
        <w:rPr>
          <w:rtl/>
          <w:lang w:bidi="fa-IR"/>
        </w:rPr>
        <w:t xml:space="preserve">. </w:t>
      </w:r>
    </w:p>
    <w:p w:rsidR="00275CBB" w:rsidRDefault="00275CBB" w:rsidP="00275CBB">
      <w:pPr>
        <w:pStyle w:val="libNormal"/>
        <w:rPr>
          <w:rtl/>
          <w:lang w:bidi="fa-IR"/>
        </w:rPr>
      </w:pPr>
      <w:r>
        <w:rPr>
          <w:rtl/>
          <w:lang w:bidi="fa-IR"/>
        </w:rPr>
        <w:t xml:space="preserve">اما امروزه </w:t>
      </w:r>
      <w:r w:rsidR="00085123">
        <w:rPr>
          <w:rtl/>
          <w:lang w:bidi="fa-IR"/>
        </w:rPr>
        <w:t>متأسف</w:t>
      </w:r>
      <w:r>
        <w:rPr>
          <w:rtl/>
          <w:lang w:bidi="fa-IR"/>
        </w:rPr>
        <w:t xml:space="preserve">انه همان گونه كه در حديث نبوى </w:t>
      </w:r>
      <w:r w:rsidR="00E442ED" w:rsidRPr="00E442ED">
        <w:rPr>
          <w:rStyle w:val="libAlaemChar"/>
          <w:rtl/>
        </w:rPr>
        <w:t>صلى‌الله‌عليه‌وآله</w:t>
      </w:r>
      <w:r>
        <w:rPr>
          <w:rtl/>
          <w:lang w:bidi="fa-IR"/>
        </w:rPr>
        <w:t xml:space="preserve"> آمده</w:t>
      </w:r>
      <w:r w:rsidR="003C3CF2">
        <w:rPr>
          <w:rtl/>
          <w:lang w:bidi="fa-IR"/>
        </w:rPr>
        <w:t xml:space="preserve">، </w:t>
      </w:r>
      <w:r>
        <w:rPr>
          <w:rtl/>
          <w:lang w:bidi="fa-IR"/>
        </w:rPr>
        <w:t>مردم ما و شيعيان</w:t>
      </w:r>
      <w:r w:rsidR="003C3CF2">
        <w:rPr>
          <w:rtl/>
          <w:lang w:bidi="fa-IR"/>
        </w:rPr>
        <w:t xml:space="preserve">، </w:t>
      </w:r>
      <w:r>
        <w:rPr>
          <w:rtl/>
          <w:lang w:bidi="fa-IR"/>
        </w:rPr>
        <w:t xml:space="preserve">تمايل زيادى به آثار صوفيه پيدا نموده اند و خواندن آن ها را بر كرامات و آثار نورانى اهل بيت </w:t>
      </w:r>
      <w:r w:rsidR="000C67AA" w:rsidRPr="000C67AA">
        <w:rPr>
          <w:rStyle w:val="libAlaemChar"/>
          <w:rtl/>
        </w:rPr>
        <w:t>عليهم‌السلام</w:t>
      </w:r>
      <w:r>
        <w:rPr>
          <w:rtl/>
          <w:lang w:bidi="fa-IR"/>
        </w:rPr>
        <w:t xml:space="preserve"> ترجيح مى دهند</w:t>
      </w:r>
      <w:r w:rsidR="003C3CF2">
        <w:rPr>
          <w:rtl/>
          <w:lang w:bidi="fa-IR"/>
        </w:rPr>
        <w:t xml:space="preserve">، </w:t>
      </w:r>
      <w:r>
        <w:rPr>
          <w:rtl/>
          <w:lang w:bidi="fa-IR"/>
        </w:rPr>
        <w:t xml:space="preserve">مانند ديوان شاعران </w:t>
      </w:r>
      <w:r>
        <w:rPr>
          <w:rtl/>
          <w:lang w:bidi="fa-IR"/>
        </w:rPr>
        <w:lastRenderedPageBreak/>
        <w:t>فارسى زبان كه خود از بزرگان و مؤ سسان فرقه صوفيه در قرن هاى گذشته بوده اند</w:t>
      </w:r>
      <w:r w:rsidR="003C3CF2">
        <w:rPr>
          <w:rtl/>
          <w:lang w:bidi="fa-IR"/>
        </w:rPr>
        <w:t xml:space="preserve">. </w:t>
      </w:r>
    </w:p>
    <w:p w:rsidR="00275CBB" w:rsidRDefault="00275CBB" w:rsidP="00275CBB">
      <w:pPr>
        <w:pStyle w:val="libNormal"/>
        <w:rPr>
          <w:rtl/>
          <w:lang w:bidi="fa-IR"/>
        </w:rPr>
      </w:pPr>
      <w:r>
        <w:rPr>
          <w:rtl/>
          <w:lang w:bidi="fa-IR"/>
        </w:rPr>
        <w:t xml:space="preserve">شايد برخى بگويند كه ما آثار و علوم اهل بيت </w:t>
      </w:r>
      <w:r w:rsidR="000C67AA" w:rsidRPr="000C67AA">
        <w:rPr>
          <w:rStyle w:val="libAlaemChar"/>
          <w:rtl/>
        </w:rPr>
        <w:t>عليهم‌السلام</w:t>
      </w:r>
      <w:r>
        <w:rPr>
          <w:rtl/>
          <w:lang w:bidi="fa-IR"/>
        </w:rPr>
        <w:t xml:space="preserve"> را مى خوانيم و چيزهاى مفيد و آموزنده آن را برداشت مى كنيم</w:t>
      </w:r>
      <w:r w:rsidR="003C3CF2">
        <w:rPr>
          <w:rtl/>
          <w:lang w:bidi="fa-IR"/>
        </w:rPr>
        <w:t xml:space="preserve">، </w:t>
      </w:r>
      <w:r>
        <w:rPr>
          <w:rtl/>
          <w:lang w:bidi="fa-IR"/>
        </w:rPr>
        <w:t xml:space="preserve">اما امام محمد باقر </w:t>
      </w:r>
      <w:r w:rsidR="004E6912" w:rsidRPr="004E6912">
        <w:rPr>
          <w:rStyle w:val="libAlaemChar"/>
          <w:rtl/>
        </w:rPr>
        <w:t>عليه‌السلام</w:t>
      </w:r>
      <w:r>
        <w:rPr>
          <w:rtl/>
          <w:lang w:bidi="fa-IR"/>
        </w:rPr>
        <w:t xml:space="preserve"> فرمودند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فكلّ ما لم يخرج من هذا البيت و هو باطل</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(44)</w:t>
      </w:r>
    </w:p>
    <w:p w:rsidR="00275CBB" w:rsidRDefault="00275CBB" w:rsidP="00275CBB">
      <w:pPr>
        <w:pStyle w:val="libNormal"/>
        <w:rPr>
          <w:rtl/>
          <w:lang w:bidi="fa-IR"/>
        </w:rPr>
      </w:pPr>
      <w:r>
        <w:rPr>
          <w:rtl/>
          <w:lang w:bidi="fa-IR"/>
        </w:rPr>
        <w:t>پس تمامى آنچه كه از غير ما خاندان صادر شده باطل است</w:t>
      </w:r>
      <w:r w:rsidR="003C3CF2">
        <w:rPr>
          <w:rtl/>
          <w:lang w:bidi="fa-IR"/>
        </w:rPr>
        <w:t xml:space="preserve">. </w:t>
      </w:r>
    </w:p>
    <w:p w:rsidR="00275CBB" w:rsidRDefault="00275CBB" w:rsidP="00275CBB">
      <w:pPr>
        <w:pStyle w:val="libNormal"/>
        <w:rPr>
          <w:rtl/>
          <w:lang w:bidi="fa-IR"/>
        </w:rPr>
      </w:pPr>
      <w:r>
        <w:rPr>
          <w:rtl/>
          <w:lang w:bidi="fa-IR"/>
        </w:rPr>
        <w:t xml:space="preserve">همچنين مولاى ما امام كاظم </w:t>
      </w:r>
      <w:r w:rsidR="004E6912" w:rsidRPr="004E6912">
        <w:rPr>
          <w:rStyle w:val="libAlaemChar"/>
          <w:rtl/>
        </w:rPr>
        <w:t>عليه‌السلام</w:t>
      </w:r>
      <w:r>
        <w:rPr>
          <w:rtl/>
          <w:lang w:bidi="fa-IR"/>
        </w:rPr>
        <w:t xml:space="preserve"> خطاب به يكى از اصحاب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لا تاءخذ معالم دينك عن غير شيعتنا</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(45)</w:t>
      </w:r>
    </w:p>
    <w:p w:rsidR="00275CBB" w:rsidRDefault="00275CBB" w:rsidP="00275CBB">
      <w:pPr>
        <w:pStyle w:val="libNormal"/>
        <w:rPr>
          <w:rtl/>
          <w:lang w:bidi="fa-IR"/>
        </w:rPr>
      </w:pPr>
      <w:r>
        <w:rPr>
          <w:rtl/>
          <w:lang w:bidi="fa-IR"/>
        </w:rPr>
        <w:t>علوم دين خود را از غير شيعيان ما كسب مكن</w:t>
      </w:r>
      <w:r w:rsidR="003C3CF2">
        <w:rPr>
          <w:rtl/>
          <w:lang w:bidi="fa-IR"/>
        </w:rPr>
        <w:t xml:space="preserve">. </w:t>
      </w:r>
    </w:p>
    <w:p w:rsidR="00275CBB" w:rsidRDefault="00275CBB" w:rsidP="00275CBB">
      <w:pPr>
        <w:pStyle w:val="libNormal"/>
        <w:rPr>
          <w:rtl/>
          <w:lang w:bidi="fa-IR"/>
        </w:rPr>
      </w:pPr>
      <w:r>
        <w:rPr>
          <w:rtl/>
          <w:lang w:bidi="fa-IR"/>
        </w:rPr>
        <w:t>و همچنين امير</w:t>
      </w:r>
      <w:r w:rsidR="000C67AA">
        <w:rPr>
          <w:rtl/>
          <w:lang w:bidi="fa-IR"/>
        </w:rPr>
        <w:t>مؤمن</w:t>
      </w:r>
      <w:r>
        <w:rPr>
          <w:rtl/>
          <w:lang w:bidi="fa-IR"/>
        </w:rPr>
        <w:t xml:space="preserve">ان على </w:t>
      </w:r>
      <w:r w:rsidR="004E6912" w:rsidRPr="004E6912">
        <w:rPr>
          <w:rStyle w:val="libAlaemChar"/>
          <w:rtl/>
        </w:rPr>
        <w:t>عليه‌السلام</w:t>
      </w:r>
      <w:r>
        <w:rPr>
          <w:rtl/>
          <w:lang w:bidi="fa-IR"/>
        </w:rPr>
        <w:t xml:space="preserve"> در سخنى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لا تاءخذ الّا عنّا تكن منّا</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(46)</w:t>
      </w:r>
    </w:p>
    <w:p w:rsidR="00275CBB" w:rsidRDefault="00275CBB" w:rsidP="00275CBB">
      <w:pPr>
        <w:pStyle w:val="libNormal"/>
        <w:rPr>
          <w:rtl/>
          <w:lang w:bidi="fa-IR"/>
        </w:rPr>
      </w:pPr>
      <w:r>
        <w:rPr>
          <w:rtl/>
          <w:lang w:bidi="fa-IR"/>
        </w:rPr>
        <w:t xml:space="preserve">علوم دينى و دانش خود را از غير ما اهل بيت </w:t>
      </w:r>
      <w:r w:rsidR="000C67AA" w:rsidRPr="000C67AA">
        <w:rPr>
          <w:rStyle w:val="libAlaemChar"/>
          <w:rtl/>
        </w:rPr>
        <w:t>عليهم‌السلام</w:t>
      </w:r>
      <w:r>
        <w:rPr>
          <w:rtl/>
          <w:lang w:bidi="fa-IR"/>
        </w:rPr>
        <w:t xml:space="preserve"> مگير تا از ما باشى</w:t>
      </w:r>
      <w:r w:rsidR="003C3CF2">
        <w:rPr>
          <w:rtl/>
          <w:lang w:bidi="fa-IR"/>
        </w:rPr>
        <w:t xml:space="preserve">. </w:t>
      </w:r>
    </w:p>
    <w:p w:rsidR="00275CBB" w:rsidRDefault="00275CBB" w:rsidP="00275CBB">
      <w:pPr>
        <w:pStyle w:val="libNormal"/>
        <w:rPr>
          <w:rtl/>
          <w:lang w:bidi="fa-IR"/>
        </w:rPr>
      </w:pPr>
      <w:r>
        <w:rPr>
          <w:rtl/>
          <w:lang w:bidi="fa-IR"/>
        </w:rPr>
        <w:t xml:space="preserve">حديث رياكارى </w:t>
      </w:r>
    </w:p>
    <w:p w:rsidR="00275CBB" w:rsidRDefault="00275CBB" w:rsidP="00275CBB">
      <w:pPr>
        <w:pStyle w:val="libNormal"/>
        <w:rPr>
          <w:rtl/>
          <w:lang w:bidi="fa-IR"/>
        </w:rPr>
      </w:pPr>
      <w:r>
        <w:rPr>
          <w:rtl/>
          <w:lang w:bidi="fa-IR"/>
        </w:rPr>
        <w:t>شيخ مفيد رحمة الله مى نويسد</w:t>
      </w:r>
      <w:r w:rsidR="003C3CF2">
        <w:rPr>
          <w:rtl/>
          <w:lang w:bidi="fa-IR"/>
        </w:rPr>
        <w:t xml:space="preserve">: </w:t>
      </w:r>
    </w:p>
    <w:p w:rsidR="00275CBB" w:rsidRDefault="00275CBB" w:rsidP="00275CBB">
      <w:pPr>
        <w:pStyle w:val="libNormal"/>
        <w:rPr>
          <w:rtl/>
          <w:lang w:bidi="fa-IR"/>
        </w:rPr>
      </w:pPr>
      <w:r>
        <w:rPr>
          <w:rtl/>
          <w:lang w:bidi="fa-IR"/>
        </w:rPr>
        <w:t>محمد بن الحسين بن خطاب گويد</w:t>
      </w:r>
      <w:r w:rsidR="003C3CF2">
        <w:rPr>
          <w:rtl/>
          <w:lang w:bidi="fa-IR"/>
        </w:rPr>
        <w:t xml:space="preserve">: </w:t>
      </w:r>
      <w:r>
        <w:rPr>
          <w:rtl/>
          <w:lang w:bidi="fa-IR"/>
        </w:rPr>
        <w:t xml:space="preserve">با حضرت امام هادى </w:t>
      </w:r>
      <w:r w:rsidR="004E6912" w:rsidRPr="004E6912">
        <w:rPr>
          <w:rStyle w:val="libAlaemChar"/>
          <w:rtl/>
        </w:rPr>
        <w:t>عليه‌السلام</w:t>
      </w:r>
      <w:r>
        <w:rPr>
          <w:rtl/>
          <w:lang w:bidi="fa-IR"/>
        </w:rPr>
        <w:t xml:space="preserve"> در مسجد پيامبر خدا </w:t>
      </w:r>
      <w:r w:rsidR="00E442ED" w:rsidRPr="00E442ED">
        <w:rPr>
          <w:rStyle w:val="libAlaemChar"/>
          <w:rtl/>
        </w:rPr>
        <w:t>صلى‌الله‌عليه‌وآله</w:t>
      </w:r>
      <w:r>
        <w:rPr>
          <w:rtl/>
          <w:lang w:bidi="fa-IR"/>
        </w:rPr>
        <w:t xml:space="preserve"> در مدينه نشسته بودم</w:t>
      </w:r>
      <w:r w:rsidR="003C3CF2">
        <w:rPr>
          <w:rtl/>
          <w:lang w:bidi="fa-IR"/>
        </w:rPr>
        <w:t xml:space="preserve">، </w:t>
      </w:r>
      <w:r>
        <w:rPr>
          <w:rtl/>
          <w:lang w:bidi="fa-IR"/>
        </w:rPr>
        <w:t>جماعتى از اصحاب حضرت آمدند</w:t>
      </w:r>
      <w:r w:rsidR="003C3CF2">
        <w:rPr>
          <w:rtl/>
          <w:lang w:bidi="fa-IR"/>
        </w:rPr>
        <w:t xml:space="preserve">، </w:t>
      </w:r>
      <w:r>
        <w:rPr>
          <w:rtl/>
          <w:lang w:bidi="fa-IR"/>
        </w:rPr>
        <w:t>ابوهاشم جعفرى نيز كه مردى فصيح و بليغ و نزد حضرت منزلتى عظيم داشت آمد</w:t>
      </w:r>
      <w:r w:rsidR="003C3CF2">
        <w:rPr>
          <w:rtl/>
          <w:lang w:bidi="fa-IR"/>
        </w:rPr>
        <w:t xml:space="preserve">، </w:t>
      </w:r>
      <w:r>
        <w:rPr>
          <w:rtl/>
          <w:lang w:bidi="fa-IR"/>
        </w:rPr>
        <w:t xml:space="preserve">سپس جماعتى از صوفيه داخل شدند در جاى نبى حلقه زدند و نشستند و به </w:t>
      </w:r>
      <w:r w:rsidR="00C40416" w:rsidRPr="00C40416">
        <w:rPr>
          <w:rStyle w:val="libAlaemChar"/>
          <w:rFonts w:eastAsia="KFGQPC Uthman Taha Naskh"/>
          <w:rtl/>
        </w:rPr>
        <w:t>(</w:t>
      </w:r>
      <w:r w:rsidR="00C40416" w:rsidRPr="00C40416">
        <w:rPr>
          <w:rStyle w:val="libHadeesChar"/>
          <w:rtl/>
        </w:rPr>
        <w:t>لا اله الا الله</w:t>
      </w:r>
      <w:r w:rsidR="00C40416" w:rsidRPr="00C40416">
        <w:rPr>
          <w:rStyle w:val="libAlaemChar"/>
          <w:rFonts w:eastAsia="KFGQPC Uthman Taha Naskh"/>
          <w:rtl/>
        </w:rPr>
        <w:t>)</w:t>
      </w:r>
      <w:r>
        <w:rPr>
          <w:rtl/>
          <w:lang w:bidi="fa-IR"/>
        </w:rPr>
        <w:t xml:space="preserve"> گفتن مشغول شدند</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به اصحاب خود فرمود</w:t>
      </w:r>
      <w:r w:rsidR="003C3CF2">
        <w:rPr>
          <w:rtl/>
          <w:lang w:bidi="fa-IR"/>
        </w:rPr>
        <w:t xml:space="preserve">: </w:t>
      </w:r>
      <w:r>
        <w:rPr>
          <w:rtl/>
          <w:lang w:bidi="fa-IR"/>
        </w:rPr>
        <w:t>به اين فريبندگان التفات نكنيد كه ايشان خليفه هاى شياطين</w:t>
      </w:r>
      <w:r w:rsidR="003C3CF2">
        <w:rPr>
          <w:rtl/>
          <w:lang w:bidi="fa-IR"/>
        </w:rPr>
        <w:t xml:space="preserve">، </w:t>
      </w:r>
      <w:r>
        <w:rPr>
          <w:rtl/>
          <w:lang w:bidi="fa-IR"/>
        </w:rPr>
        <w:t>و مخربين قواعد دين اند</w:t>
      </w:r>
      <w:r w:rsidR="003C3CF2">
        <w:rPr>
          <w:rtl/>
          <w:lang w:bidi="fa-IR"/>
        </w:rPr>
        <w:t xml:space="preserve">. </w:t>
      </w:r>
      <w:r>
        <w:rPr>
          <w:rtl/>
          <w:lang w:bidi="fa-IR"/>
        </w:rPr>
        <w:t xml:space="preserve">براى آرايش دادن چشم ها اظهار </w:t>
      </w:r>
      <w:r>
        <w:rPr>
          <w:rtl/>
          <w:lang w:bidi="fa-IR"/>
        </w:rPr>
        <w:lastRenderedPageBreak/>
        <w:t>زهد مى كنند و به جهت شكار چهارپايان شب بيدارى مى كشند (تا جهّالى را فريب دهند) چنان كه حق تعالى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096DC4">
        <w:rPr>
          <w:rStyle w:val="libAieChar"/>
          <w:rtl/>
        </w:rPr>
        <w:t>اِن هم كَ</w:t>
      </w:r>
      <w:r w:rsidR="00F61F7F">
        <w:rPr>
          <w:rStyle w:val="libAieChar"/>
          <w:rtl/>
        </w:rPr>
        <w:t>الان</w:t>
      </w:r>
      <w:r w:rsidRPr="00096DC4">
        <w:rPr>
          <w:rStyle w:val="libAieChar"/>
          <w:rtl/>
        </w:rPr>
        <w:t>عام بل هم اضلّ سبيلا</w:t>
      </w:r>
      <w:r w:rsidRPr="00C40416">
        <w:rPr>
          <w:rStyle w:val="libAlaemChar"/>
          <w:rFonts w:eastAsia="KFGQPC Uthman Taha Naskh"/>
          <w:rtl/>
        </w:rPr>
        <w:t>)</w:t>
      </w:r>
    </w:p>
    <w:p w:rsidR="00275CBB" w:rsidRDefault="00275CBB" w:rsidP="00275CBB">
      <w:pPr>
        <w:pStyle w:val="libNormal"/>
        <w:rPr>
          <w:rtl/>
          <w:lang w:bidi="fa-IR"/>
        </w:rPr>
      </w:pPr>
      <w:r>
        <w:rPr>
          <w:rtl/>
          <w:lang w:bidi="fa-IR"/>
        </w:rPr>
        <w:t>آنان عمرى گرسنگى مى كشند تا براى پ</w:t>
      </w:r>
      <w:r w:rsidR="00F61F7F">
        <w:rPr>
          <w:rtl/>
          <w:lang w:bidi="fa-IR"/>
        </w:rPr>
        <w:t>الان</w:t>
      </w:r>
      <w:r>
        <w:rPr>
          <w:rtl/>
          <w:lang w:bidi="fa-IR"/>
        </w:rPr>
        <w:t xml:space="preserve"> كردن چند خرى را رام كنند</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لا اله الا الله</w:t>
      </w:r>
      <w:r w:rsidR="00C40416" w:rsidRPr="00C40416">
        <w:rPr>
          <w:rStyle w:val="libAlaemChar"/>
          <w:rFonts w:eastAsia="KFGQPC Uthman Taha Naskh"/>
          <w:rtl/>
        </w:rPr>
        <w:t>)</w:t>
      </w:r>
      <w:r>
        <w:rPr>
          <w:rtl/>
          <w:lang w:bidi="fa-IR"/>
        </w:rPr>
        <w:t xml:space="preserve"> نمى گويند مگر براى فريب</w:t>
      </w:r>
      <w:r w:rsidR="003C3CF2">
        <w:rPr>
          <w:rtl/>
          <w:lang w:bidi="fa-IR"/>
        </w:rPr>
        <w:t xml:space="preserve">، </w:t>
      </w:r>
      <w:r>
        <w:rPr>
          <w:rtl/>
          <w:lang w:bidi="fa-IR"/>
        </w:rPr>
        <w:t>كم نمى خورند مگر از براى پر كردن كاسه هاى بزرگ و ربودن دل مردمان احمق</w:t>
      </w:r>
      <w:r w:rsidR="003C3CF2">
        <w:rPr>
          <w:rtl/>
          <w:lang w:bidi="fa-IR"/>
        </w:rPr>
        <w:t xml:space="preserve">. </w:t>
      </w:r>
      <w:r>
        <w:rPr>
          <w:rtl/>
          <w:lang w:bidi="fa-IR"/>
        </w:rPr>
        <w:t>در آشكار در دوستى خدا سخن گويند</w:t>
      </w:r>
      <w:r w:rsidR="003C3CF2">
        <w:rPr>
          <w:rtl/>
          <w:lang w:bidi="fa-IR"/>
        </w:rPr>
        <w:t xml:space="preserve">، </w:t>
      </w:r>
      <w:r>
        <w:rPr>
          <w:rtl/>
          <w:lang w:bidi="fa-IR"/>
        </w:rPr>
        <w:t>و در پنهان خود ايشان را به چاه بلا مى اندازد</w:t>
      </w:r>
      <w:r w:rsidR="003C3CF2">
        <w:rPr>
          <w:rtl/>
          <w:lang w:bidi="fa-IR"/>
        </w:rPr>
        <w:t xml:space="preserve">، </w:t>
      </w:r>
      <w:r>
        <w:rPr>
          <w:rtl/>
          <w:lang w:bidi="fa-IR"/>
        </w:rPr>
        <w:t>اوراد ايشان رقص و دست زدن است و اذكارشان سراييدن و غنا است</w:t>
      </w:r>
      <w:r w:rsidR="003C3CF2">
        <w:rPr>
          <w:rtl/>
          <w:lang w:bidi="fa-IR"/>
        </w:rPr>
        <w:t xml:space="preserve">. </w:t>
      </w:r>
      <w:r>
        <w:rPr>
          <w:rtl/>
          <w:lang w:bidi="fa-IR"/>
        </w:rPr>
        <w:t>جز سفيهان از آنان پيروى نمى كنند و به آنان جز بى خردان و احمقان اعتقاد ندارند</w:t>
      </w:r>
      <w:r w:rsidR="003C3CF2">
        <w:rPr>
          <w:rtl/>
          <w:lang w:bidi="fa-IR"/>
        </w:rPr>
        <w:t xml:space="preserve">. </w:t>
      </w:r>
    </w:p>
    <w:p w:rsidR="00275CBB" w:rsidRDefault="00275CBB" w:rsidP="00275CBB">
      <w:pPr>
        <w:pStyle w:val="libNormal"/>
        <w:rPr>
          <w:lang w:bidi="fa-IR"/>
        </w:rPr>
      </w:pPr>
      <w:r>
        <w:rPr>
          <w:rtl/>
          <w:lang w:bidi="fa-IR"/>
        </w:rPr>
        <w:t>هر كس در زندگى به ديدن يكى از آنها رود</w:t>
      </w:r>
      <w:r w:rsidR="003C3CF2">
        <w:rPr>
          <w:rtl/>
          <w:lang w:bidi="fa-IR"/>
        </w:rPr>
        <w:t xml:space="preserve">، </w:t>
      </w:r>
      <w:r>
        <w:rPr>
          <w:rtl/>
          <w:lang w:bidi="fa-IR"/>
        </w:rPr>
        <w:t>يا به زيارت يكى از ايشان كه مرده است (بر سر قبر آنها) برود حكم آن را دارد كه به زيارت شيطان و عبادت بتان رفته است</w:t>
      </w:r>
      <w:r w:rsidR="003C3CF2">
        <w:rPr>
          <w:rtl/>
          <w:lang w:bidi="fa-IR"/>
        </w:rPr>
        <w:t xml:space="preserve">. </w:t>
      </w:r>
      <w:r>
        <w:rPr>
          <w:rtl/>
          <w:lang w:bidi="fa-IR"/>
        </w:rPr>
        <w:t>هر كس يكى از آنها را يارى</w:t>
      </w:r>
      <w:r w:rsidR="003C3CF2">
        <w:rPr>
          <w:rtl/>
          <w:lang w:bidi="fa-IR"/>
        </w:rPr>
        <w:t xml:space="preserve">، </w:t>
      </w:r>
      <w:r>
        <w:rPr>
          <w:rtl/>
          <w:lang w:bidi="fa-IR"/>
        </w:rPr>
        <w:t>يا مدد نمايد</w:t>
      </w:r>
      <w:r w:rsidR="003C3CF2">
        <w:rPr>
          <w:rtl/>
          <w:lang w:bidi="fa-IR"/>
        </w:rPr>
        <w:t xml:space="preserve">، </w:t>
      </w:r>
      <w:r>
        <w:rPr>
          <w:rtl/>
          <w:lang w:bidi="fa-IR"/>
        </w:rPr>
        <w:t>حكم آن را دارد كه يزيد</w:t>
      </w:r>
      <w:r w:rsidR="003C3CF2">
        <w:rPr>
          <w:rtl/>
          <w:lang w:bidi="fa-IR"/>
        </w:rPr>
        <w:t xml:space="preserve">، </w:t>
      </w:r>
      <w:r>
        <w:rPr>
          <w:rtl/>
          <w:lang w:bidi="fa-IR"/>
        </w:rPr>
        <w:t>معاويه و ابوسفيان را مدد كرده است</w:t>
      </w:r>
      <w:r w:rsidR="003C3CF2">
        <w:rPr>
          <w:rtl/>
          <w:lang w:bidi="fa-IR"/>
        </w:rPr>
        <w:t xml:space="preserve">. </w:t>
      </w:r>
    </w:p>
    <w:p w:rsidR="00275CBB" w:rsidRDefault="00275CBB" w:rsidP="00275CBB">
      <w:pPr>
        <w:pStyle w:val="libNormal"/>
        <w:rPr>
          <w:rtl/>
          <w:lang w:bidi="fa-IR"/>
        </w:rPr>
      </w:pPr>
      <w:r>
        <w:rPr>
          <w:rtl/>
          <w:lang w:bidi="fa-IR"/>
        </w:rPr>
        <w:t>مردى از اصحاب آن حضرت گفت</w:t>
      </w:r>
      <w:r w:rsidR="003C3CF2">
        <w:rPr>
          <w:rtl/>
          <w:lang w:bidi="fa-IR"/>
        </w:rPr>
        <w:t xml:space="preserve">: </w:t>
      </w:r>
      <w:r>
        <w:rPr>
          <w:rtl/>
          <w:lang w:bidi="fa-IR"/>
        </w:rPr>
        <w:t>اگر چه آن كس به حقوق شما معترف باشد؟!</w:t>
      </w:r>
    </w:p>
    <w:p w:rsidR="00275CBB" w:rsidRDefault="00275CBB" w:rsidP="00275CBB">
      <w:pPr>
        <w:pStyle w:val="libNormal"/>
        <w:rPr>
          <w:rtl/>
          <w:lang w:bidi="fa-IR"/>
        </w:rPr>
      </w:pPr>
      <w:r>
        <w:rPr>
          <w:rtl/>
          <w:lang w:bidi="fa-IR"/>
        </w:rPr>
        <w:t>آن حضرت خشمناك به او نگريست و فرمود</w:t>
      </w:r>
      <w:r w:rsidR="003C3CF2">
        <w:rPr>
          <w:rtl/>
          <w:lang w:bidi="fa-IR"/>
        </w:rPr>
        <w:t xml:space="preserve">: </w:t>
      </w:r>
      <w:r>
        <w:rPr>
          <w:rtl/>
          <w:lang w:bidi="fa-IR"/>
        </w:rPr>
        <w:t>اين گفتار را واگذار</w:t>
      </w:r>
      <w:r w:rsidR="003C3CF2">
        <w:rPr>
          <w:rtl/>
          <w:lang w:bidi="fa-IR"/>
        </w:rPr>
        <w:t xml:space="preserve">، </w:t>
      </w:r>
      <w:r>
        <w:rPr>
          <w:rtl/>
          <w:lang w:bidi="fa-IR"/>
        </w:rPr>
        <w:t>آن كس كه به حقوق ما معترف باشد به راه نافرمانى و مخالفت ما نمى رود</w:t>
      </w:r>
      <w:r w:rsidR="003C3CF2">
        <w:rPr>
          <w:rtl/>
          <w:lang w:bidi="fa-IR"/>
        </w:rPr>
        <w:t xml:space="preserve">. </w:t>
      </w:r>
      <w:r>
        <w:rPr>
          <w:rtl/>
          <w:lang w:bidi="fa-IR"/>
        </w:rPr>
        <w:t>آيا نمى دانى كه اين طايفه خسيس ترين طايفه صوفيه اند و صوفيه همه از مخالفان ما هستند و راه و روش ايشان غير از راه و روش ماست و ايشان نيستند مگر نصارى و مجوس اين امت</w:t>
      </w:r>
      <w:r w:rsidR="003C3CF2">
        <w:rPr>
          <w:rtl/>
          <w:lang w:bidi="fa-IR"/>
        </w:rPr>
        <w:t xml:space="preserve">. </w:t>
      </w:r>
    </w:p>
    <w:p w:rsidR="00275CBB" w:rsidRDefault="00275CBB" w:rsidP="00275CBB">
      <w:pPr>
        <w:pStyle w:val="libNormal"/>
        <w:rPr>
          <w:rtl/>
          <w:lang w:bidi="fa-IR"/>
        </w:rPr>
      </w:pPr>
      <w:r>
        <w:rPr>
          <w:rtl/>
          <w:lang w:bidi="fa-IR"/>
        </w:rPr>
        <w:t>بعد فرمود</w:t>
      </w:r>
      <w:r w:rsidR="003C3CF2">
        <w:rPr>
          <w:rtl/>
          <w:lang w:bidi="fa-IR"/>
        </w:rPr>
        <w:t xml:space="preserve">: </w:t>
      </w:r>
      <w:r>
        <w:rPr>
          <w:rtl/>
          <w:lang w:bidi="fa-IR"/>
        </w:rPr>
        <w:t>آنها كسانى هستند كه در فرونشاندن نور خدا سعى مى كنند و خدا نور خود را تمام مى كند</w:t>
      </w:r>
      <w:r w:rsidR="003C3CF2">
        <w:rPr>
          <w:rtl/>
          <w:lang w:bidi="fa-IR"/>
        </w:rPr>
        <w:t xml:space="preserve">، </w:t>
      </w:r>
      <w:r>
        <w:rPr>
          <w:rtl/>
          <w:lang w:bidi="fa-IR"/>
        </w:rPr>
        <w:t>اگر چه كافران مكروه دارند</w:t>
      </w:r>
      <w:r w:rsidR="003C3CF2">
        <w:rPr>
          <w:rtl/>
          <w:lang w:bidi="fa-IR"/>
        </w:rPr>
        <w:t xml:space="preserve">. </w:t>
      </w:r>
      <w:r w:rsidRPr="00233356">
        <w:rPr>
          <w:rStyle w:val="libFootnotenumChar"/>
          <w:rtl/>
        </w:rPr>
        <w:t>(47)</w:t>
      </w:r>
    </w:p>
    <w:p w:rsidR="000C67AA" w:rsidRDefault="004E6268" w:rsidP="004E6268">
      <w:pPr>
        <w:pStyle w:val="Heading3"/>
        <w:rPr>
          <w:rtl/>
          <w:lang w:bidi="fa-IR"/>
        </w:rPr>
      </w:pPr>
      <w:bookmarkStart w:id="53" w:name="_Toc411024921"/>
      <w:r>
        <w:rPr>
          <w:rtl/>
          <w:lang w:bidi="fa-IR"/>
        </w:rPr>
        <w:lastRenderedPageBreak/>
        <w:t>سخنان حكيمانه</w:t>
      </w:r>
      <w:bookmarkEnd w:id="53"/>
    </w:p>
    <w:p w:rsidR="00275CBB" w:rsidRDefault="00275CBB" w:rsidP="00275CBB">
      <w:pPr>
        <w:pStyle w:val="libNormal"/>
        <w:rPr>
          <w:rtl/>
          <w:lang w:bidi="fa-IR"/>
        </w:rPr>
      </w:pPr>
      <w:r>
        <w:rPr>
          <w:rtl/>
          <w:lang w:bidi="fa-IR"/>
        </w:rPr>
        <w:t>فتح بن يزيد جرجانى گويد</w:t>
      </w:r>
      <w:r w:rsidR="003C3CF2">
        <w:rPr>
          <w:rtl/>
          <w:lang w:bidi="fa-IR"/>
        </w:rPr>
        <w:t xml:space="preserve">: </w:t>
      </w:r>
    </w:p>
    <w:p w:rsidR="00275CBB" w:rsidRDefault="00275CBB" w:rsidP="00275CBB">
      <w:pPr>
        <w:pStyle w:val="libNormal"/>
        <w:rPr>
          <w:rtl/>
          <w:lang w:bidi="fa-IR"/>
        </w:rPr>
      </w:pPr>
      <w:r>
        <w:rPr>
          <w:rtl/>
          <w:lang w:bidi="fa-IR"/>
        </w:rPr>
        <w:t xml:space="preserve">در آن مسافرتى كه امام هادى </w:t>
      </w:r>
      <w:r w:rsidR="004E6912" w:rsidRPr="004E6912">
        <w:rPr>
          <w:rStyle w:val="libAlaemChar"/>
          <w:rtl/>
        </w:rPr>
        <w:t>عليه‌السلام</w:t>
      </w:r>
      <w:r>
        <w:rPr>
          <w:rtl/>
          <w:lang w:bidi="fa-IR"/>
        </w:rPr>
        <w:t xml:space="preserve"> از مدينه آمد</w:t>
      </w:r>
      <w:r w:rsidR="003C3CF2">
        <w:rPr>
          <w:rtl/>
          <w:lang w:bidi="fa-IR"/>
        </w:rPr>
        <w:t xml:space="preserve">، </w:t>
      </w:r>
      <w:r>
        <w:rPr>
          <w:rtl/>
          <w:lang w:bidi="fa-IR"/>
        </w:rPr>
        <w:t>من هم از پشت سر آن حضرت مى آمدم</w:t>
      </w:r>
      <w:r w:rsidR="003C3CF2">
        <w:rPr>
          <w:rtl/>
          <w:lang w:bidi="fa-IR"/>
        </w:rPr>
        <w:t xml:space="preserve">. </w:t>
      </w:r>
      <w:r>
        <w:rPr>
          <w:rtl/>
          <w:lang w:bidi="fa-IR"/>
        </w:rPr>
        <w:t>در بين راه مى شنيدم كه آن بزرگوار مى فرمود</w:t>
      </w:r>
      <w:r w:rsidR="003C3CF2">
        <w:rPr>
          <w:rtl/>
          <w:lang w:bidi="fa-IR"/>
        </w:rPr>
        <w:t xml:space="preserve">: </w:t>
      </w:r>
    </w:p>
    <w:p w:rsidR="00275CBB" w:rsidRDefault="00275CBB" w:rsidP="00275CBB">
      <w:pPr>
        <w:pStyle w:val="libNormal"/>
        <w:rPr>
          <w:rtl/>
          <w:lang w:bidi="fa-IR"/>
        </w:rPr>
      </w:pPr>
      <w:r>
        <w:rPr>
          <w:rtl/>
          <w:lang w:bidi="fa-IR"/>
        </w:rPr>
        <w:t>كسى كه از خدا بترسد مردم از او مى ترسند و كسى كه از خدا اطاعت كند مردم از او اطاعت مى كنند</w:t>
      </w:r>
      <w:r w:rsidR="003C3CF2">
        <w:rPr>
          <w:rtl/>
          <w:lang w:bidi="fa-IR"/>
        </w:rPr>
        <w:t xml:space="preserve">. </w:t>
      </w:r>
    </w:p>
    <w:p w:rsidR="00275CBB" w:rsidRDefault="00275CBB" w:rsidP="00275CBB">
      <w:pPr>
        <w:pStyle w:val="libNormal"/>
        <w:rPr>
          <w:rtl/>
          <w:lang w:bidi="fa-IR"/>
        </w:rPr>
      </w:pPr>
      <w:r>
        <w:rPr>
          <w:rtl/>
          <w:lang w:bidi="fa-IR"/>
        </w:rPr>
        <w:t>من آهسته آهسته رفتم تا به امام رسيدم</w:t>
      </w:r>
      <w:r w:rsidR="003C3CF2">
        <w:rPr>
          <w:rtl/>
          <w:lang w:bidi="fa-IR"/>
        </w:rPr>
        <w:t xml:space="preserve">، </w:t>
      </w:r>
      <w:r>
        <w:rPr>
          <w:rtl/>
          <w:lang w:bidi="fa-IR"/>
        </w:rPr>
        <w:t>سلام كردم</w:t>
      </w:r>
      <w:r w:rsidR="003C3CF2">
        <w:rPr>
          <w:rtl/>
          <w:lang w:bidi="fa-IR"/>
        </w:rPr>
        <w:t xml:space="preserve">، </w:t>
      </w:r>
      <w:r>
        <w:rPr>
          <w:rtl/>
          <w:lang w:bidi="fa-IR"/>
        </w:rPr>
        <w:t>جواب سلام مرا رد كرد</w:t>
      </w:r>
      <w:r w:rsidR="003C3CF2">
        <w:rPr>
          <w:rtl/>
          <w:lang w:bidi="fa-IR"/>
        </w:rPr>
        <w:t xml:space="preserve">. </w:t>
      </w:r>
    </w:p>
    <w:p w:rsidR="00275CBB" w:rsidRDefault="00275CBB" w:rsidP="00275CBB">
      <w:pPr>
        <w:pStyle w:val="libNormal"/>
        <w:rPr>
          <w:rtl/>
          <w:lang w:bidi="fa-IR"/>
        </w:rPr>
      </w:pPr>
      <w:r>
        <w:rPr>
          <w:rtl/>
          <w:lang w:bidi="fa-IR"/>
        </w:rPr>
        <w:t>اول سخنى كه به من فرمود اين بود</w:t>
      </w:r>
      <w:r w:rsidR="003C3CF2">
        <w:rPr>
          <w:rtl/>
          <w:lang w:bidi="fa-IR"/>
        </w:rPr>
        <w:t xml:space="preserve">: </w:t>
      </w:r>
      <w:r>
        <w:rPr>
          <w:rtl/>
          <w:lang w:bidi="fa-IR"/>
        </w:rPr>
        <w:t>اى فتح</w:t>
      </w:r>
      <w:r w:rsidR="003C3CF2">
        <w:rPr>
          <w:rtl/>
          <w:lang w:bidi="fa-IR"/>
        </w:rPr>
        <w:t>!</w:t>
      </w:r>
      <w:r>
        <w:rPr>
          <w:rtl/>
          <w:lang w:bidi="fa-IR"/>
        </w:rPr>
        <w:t xml:space="preserve"> كسى كه خدا را اطاعت كند باكى از غضب مخلوقين نخواهد داشت</w:t>
      </w:r>
      <w:r w:rsidR="003C3CF2">
        <w:rPr>
          <w:rtl/>
          <w:lang w:bidi="fa-IR"/>
        </w:rPr>
        <w:t xml:space="preserve">، </w:t>
      </w:r>
      <w:r>
        <w:rPr>
          <w:rtl/>
          <w:lang w:bidi="fa-IR"/>
        </w:rPr>
        <w:t>كسى كه خدا را به غضب آورد بايد يقين كند كه غضب مخلوقين نصيب او خواهد شد</w:t>
      </w:r>
      <w:r w:rsidR="003C3CF2">
        <w:rPr>
          <w:rtl/>
          <w:lang w:bidi="fa-IR"/>
        </w:rPr>
        <w:t xml:space="preserve">. </w:t>
      </w:r>
    </w:p>
    <w:p w:rsidR="00275CBB" w:rsidRDefault="00275CBB" w:rsidP="00275CBB">
      <w:pPr>
        <w:pStyle w:val="libNormal"/>
        <w:rPr>
          <w:rtl/>
          <w:lang w:bidi="fa-IR"/>
        </w:rPr>
      </w:pPr>
      <w:r>
        <w:rPr>
          <w:rtl/>
          <w:lang w:bidi="fa-IR"/>
        </w:rPr>
        <w:t>اى فتح</w:t>
      </w:r>
      <w:r w:rsidR="003C3CF2">
        <w:rPr>
          <w:rtl/>
          <w:lang w:bidi="fa-IR"/>
        </w:rPr>
        <w:t>!</w:t>
      </w:r>
      <w:r>
        <w:rPr>
          <w:rtl/>
          <w:lang w:bidi="fa-IR"/>
        </w:rPr>
        <w:t xml:space="preserve"> خدا را نمى توان وصف كرد مگر آن طور كه خودش نفس خود را وصف كرده</w:t>
      </w:r>
      <w:r w:rsidR="003C3CF2">
        <w:rPr>
          <w:rtl/>
          <w:lang w:bidi="fa-IR"/>
        </w:rPr>
        <w:t xml:space="preserve">، </w:t>
      </w:r>
      <w:r>
        <w:rPr>
          <w:rtl/>
          <w:lang w:bidi="fa-IR"/>
        </w:rPr>
        <w:t>كجا وصف كرده مى شود آن كسى كه حواس انسان از درك او عاجزند</w:t>
      </w:r>
      <w:r w:rsidR="003C3CF2">
        <w:rPr>
          <w:rtl/>
          <w:lang w:bidi="fa-IR"/>
        </w:rPr>
        <w:t xml:space="preserve">، </w:t>
      </w:r>
      <w:r>
        <w:rPr>
          <w:rtl/>
          <w:lang w:bidi="fa-IR"/>
        </w:rPr>
        <w:t>قوه واهمه ها عاجزند كه به او برسند</w:t>
      </w:r>
      <w:r w:rsidR="003C3CF2">
        <w:rPr>
          <w:rtl/>
          <w:lang w:bidi="fa-IR"/>
        </w:rPr>
        <w:t xml:space="preserve">، </w:t>
      </w:r>
      <w:r>
        <w:rPr>
          <w:rtl/>
          <w:lang w:bidi="fa-IR"/>
        </w:rPr>
        <w:t>قوه چشم ها از احاطه به او عاجزند</w:t>
      </w:r>
      <w:r w:rsidR="003C3CF2">
        <w:rPr>
          <w:rtl/>
          <w:lang w:bidi="fa-IR"/>
        </w:rPr>
        <w:t xml:space="preserve">، </w:t>
      </w:r>
      <w:r>
        <w:rPr>
          <w:rtl/>
          <w:lang w:bidi="fa-IR"/>
        </w:rPr>
        <w:t>خدا از آن بزرگتر است كه وصف كنندگان او را وصف مى كنند</w:t>
      </w:r>
      <w:r w:rsidR="003C3CF2">
        <w:rPr>
          <w:rtl/>
          <w:lang w:bidi="fa-IR"/>
        </w:rPr>
        <w:t xml:space="preserve">، </w:t>
      </w:r>
      <w:r>
        <w:rPr>
          <w:rtl/>
          <w:lang w:bidi="fa-IR"/>
        </w:rPr>
        <w:t>مقام او عالى تر از آن است كه صفت او را شرح بدهند</w:t>
      </w:r>
      <w:r w:rsidR="003C3CF2">
        <w:rPr>
          <w:rtl/>
          <w:lang w:bidi="fa-IR"/>
        </w:rPr>
        <w:t xml:space="preserve">، </w:t>
      </w:r>
      <w:r>
        <w:rPr>
          <w:rtl/>
          <w:lang w:bidi="fa-IR"/>
        </w:rPr>
        <w:t>در عين حال نزديكى دور و در عين حال دورى نزديك است</w:t>
      </w:r>
      <w:r w:rsidR="003C3CF2">
        <w:rPr>
          <w:rtl/>
          <w:lang w:bidi="fa-IR"/>
        </w:rPr>
        <w:t xml:space="preserve">، </w:t>
      </w:r>
      <w:r>
        <w:rPr>
          <w:rtl/>
          <w:lang w:bidi="fa-IR"/>
        </w:rPr>
        <w:t>خدا چگونگى را خلق كرده</w:t>
      </w:r>
      <w:r w:rsidR="003C3CF2">
        <w:rPr>
          <w:rtl/>
          <w:lang w:bidi="fa-IR"/>
        </w:rPr>
        <w:t xml:space="preserve">، </w:t>
      </w:r>
      <w:r>
        <w:rPr>
          <w:rtl/>
          <w:lang w:bidi="fa-IR"/>
        </w:rPr>
        <w:t>پس</w:t>
      </w:r>
      <w:r w:rsidR="00085123">
        <w:rPr>
          <w:rtl/>
          <w:lang w:bidi="fa-IR"/>
        </w:rPr>
        <w:t xml:space="preserve"> </w:t>
      </w:r>
      <w:r>
        <w:rPr>
          <w:rtl/>
          <w:lang w:bidi="fa-IR"/>
        </w:rPr>
        <w:t>نمى توان گفت</w:t>
      </w:r>
      <w:r w:rsidR="003C3CF2">
        <w:rPr>
          <w:rtl/>
          <w:lang w:bidi="fa-IR"/>
        </w:rPr>
        <w:t xml:space="preserve">: </w:t>
      </w:r>
      <w:r>
        <w:rPr>
          <w:rtl/>
          <w:lang w:bidi="fa-IR"/>
        </w:rPr>
        <w:t>خدا در چه مكانى است</w:t>
      </w:r>
      <w:r w:rsidR="003C3CF2">
        <w:rPr>
          <w:rtl/>
          <w:lang w:bidi="fa-IR"/>
        </w:rPr>
        <w:t>؟</w:t>
      </w:r>
      <w:r>
        <w:rPr>
          <w:rtl/>
          <w:lang w:bidi="fa-IR"/>
        </w:rPr>
        <w:t xml:space="preserve"> زيرا خدا پاك و منزه است از اين كه داراى چگونگى بودن و در مكان معلومى باشد</w:t>
      </w:r>
      <w:r w:rsidR="003C3CF2">
        <w:rPr>
          <w:rtl/>
          <w:lang w:bidi="fa-IR"/>
        </w:rPr>
        <w:t xml:space="preserve">. </w:t>
      </w:r>
    </w:p>
    <w:p w:rsidR="00275CBB" w:rsidRDefault="00275CBB" w:rsidP="00275CBB">
      <w:pPr>
        <w:pStyle w:val="libNormal"/>
        <w:rPr>
          <w:rtl/>
          <w:lang w:bidi="fa-IR"/>
        </w:rPr>
      </w:pPr>
      <w:r>
        <w:rPr>
          <w:rtl/>
          <w:lang w:bidi="fa-IR"/>
        </w:rPr>
        <w:t>خدا را كه نمى توان وصف كرد به جاى خود</w:t>
      </w:r>
      <w:r w:rsidR="003C3CF2">
        <w:rPr>
          <w:rtl/>
          <w:lang w:bidi="fa-IR"/>
        </w:rPr>
        <w:t xml:space="preserve">، </w:t>
      </w:r>
      <w:r>
        <w:rPr>
          <w:rtl/>
          <w:lang w:bidi="fa-IR"/>
        </w:rPr>
        <w:t xml:space="preserve">بلكه كنه و حقيقت رسول خدا </w:t>
      </w:r>
      <w:r w:rsidR="00E442ED" w:rsidRPr="00E442ED">
        <w:rPr>
          <w:rStyle w:val="libAlaemChar"/>
          <w:rtl/>
        </w:rPr>
        <w:t>صلى‌الله‌عليه‌وآله</w:t>
      </w:r>
      <w:r>
        <w:rPr>
          <w:rtl/>
          <w:lang w:bidi="fa-IR"/>
        </w:rPr>
        <w:t xml:space="preserve"> را هم نمى توان وصف كرد</w:t>
      </w:r>
      <w:r w:rsidR="003C3CF2">
        <w:rPr>
          <w:rtl/>
          <w:lang w:bidi="fa-IR"/>
        </w:rPr>
        <w:t xml:space="preserve">، </w:t>
      </w:r>
      <w:r>
        <w:rPr>
          <w:rtl/>
          <w:lang w:bidi="fa-IR"/>
        </w:rPr>
        <w:t>زيرا كه خداى جليل نام آن حضرت را با نام مبارك خود قرين كرده است</w:t>
      </w:r>
      <w:r w:rsidR="003C3CF2">
        <w:rPr>
          <w:rtl/>
          <w:lang w:bidi="fa-IR"/>
        </w:rPr>
        <w:t xml:space="preserve">. </w:t>
      </w:r>
      <w:r>
        <w:rPr>
          <w:rtl/>
          <w:lang w:bidi="fa-IR"/>
        </w:rPr>
        <w:t>پيامبر خود را در وجوب فرمان بردارى شريك خود نموده است</w:t>
      </w:r>
      <w:r w:rsidR="003C3CF2">
        <w:rPr>
          <w:rtl/>
          <w:lang w:bidi="fa-IR"/>
        </w:rPr>
        <w:t xml:space="preserve">. </w:t>
      </w:r>
    </w:p>
    <w:p w:rsidR="00275CBB" w:rsidRDefault="00275CBB" w:rsidP="00275CBB">
      <w:pPr>
        <w:pStyle w:val="libNormal"/>
        <w:rPr>
          <w:rtl/>
          <w:lang w:bidi="fa-IR"/>
        </w:rPr>
      </w:pPr>
      <w:r>
        <w:rPr>
          <w:rtl/>
          <w:lang w:bidi="fa-IR"/>
        </w:rPr>
        <w:lastRenderedPageBreak/>
        <w:t>جزاى آن كسى را كه از پيامبر اطاعت كند</w:t>
      </w:r>
      <w:r w:rsidR="003C3CF2">
        <w:rPr>
          <w:rtl/>
          <w:lang w:bidi="fa-IR"/>
        </w:rPr>
        <w:t xml:space="preserve">، </w:t>
      </w:r>
      <w:r>
        <w:rPr>
          <w:rtl/>
          <w:lang w:bidi="fa-IR"/>
        </w:rPr>
        <w:t>نظير جزاى كسى قرار داده است كه از خدا اطاعت كرده باشد</w:t>
      </w:r>
      <w:r w:rsidR="003C3CF2">
        <w:rPr>
          <w:rtl/>
          <w:lang w:bidi="fa-IR"/>
        </w:rPr>
        <w:t xml:space="preserve">، </w:t>
      </w:r>
      <w:r>
        <w:rPr>
          <w:rtl/>
          <w:lang w:bidi="fa-IR"/>
        </w:rPr>
        <w:t>چنان كه در قرآن فرموده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096DC4">
        <w:rPr>
          <w:rStyle w:val="libAieChar"/>
          <w:rtl/>
        </w:rPr>
        <w:t>و ما نقموا منه اءلّا اءن اءغناهم الله و رسوله من فضله</w:t>
      </w:r>
      <w:r w:rsidR="003C3CF2" w:rsidRPr="00096DC4">
        <w:rPr>
          <w:rStyle w:val="libAieChar"/>
          <w:rtl/>
        </w:rPr>
        <w:t>.</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(48)</w:t>
      </w:r>
    </w:p>
    <w:p w:rsidR="00275CBB" w:rsidRDefault="00275CBB" w:rsidP="00275CBB">
      <w:pPr>
        <w:pStyle w:val="libNormal"/>
        <w:rPr>
          <w:rtl/>
          <w:lang w:bidi="fa-IR"/>
        </w:rPr>
      </w:pPr>
      <w:r>
        <w:rPr>
          <w:rtl/>
          <w:lang w:bidi="fa-IR"/>
        </w:rPr>
        <w:t>«از او كينه ورزى نكردند مگر اين كه خدا و رسول آنان را از فضل خود بى نياز كردند»</w:t>
      </w:r>
      <w:r w:rsidR="003C3CF2">
        <w:rPr>
          <w:rtl/>
          <w:lang w:bidi="fa-IR"/>
        </w:rPr>
        <w:t xml:space="preserve">. </w:t>
      </w:r>
    </w:p>
    <w:p w:rsidR="00275CBB" w:rsidRDefault="00275CBB" w:rsidP="00275CBB">
      <w:pPr>
        <w:pStyle w:val="libNormal"/>
        <w:rPr>
          <w:rtl/>
          <w:lang w:bidi="fa-IR"/>
        </w:rPr>
      </w:pPr>
      <w:r>
        <w:rPr>
          <w:rtl/>
          <w:lang w:bidi="fa-IR"/>
        </w:rPr>
        <w:t>همچنين از قول آن اشخاصى كه از پيامبر اطاعت نكردند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096DC4">
        <w:rPr>
          <w:rStyle w:val="libAieChar"/>
          <w:rtl/>
        </w:rPr>
        <w:t>يا ليتنا اءطعنا الله و اءطعنا الرسول</w:t>
      </w:r>
      <w:r w:rsidR="003C3CF2" w:rsidRPr="00096DC4">
        <w:rPr>
          <w:rStyle w:val="libAieChar"/>
          <w:rtl/>
        </w:rPr>
        <w:t>.</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(49)</w:t>
      </w:r>
    </w:p>
    <w:p w:rsidR="00275CBB" w:rsidRDefault="00275CBB" w:rsidP="00275CBB">
      <w:pPr>
        <w:pStyle w:val="libNormal"/>
        <w:rPr>
          <w:rtl/>
          <w:lang w:bidi="fa-IR"/>
        </w:rPr>
      </w:pPr>
      <w:r>
        <w:rPr>
          <w:rtl/>
          <w:lang w:bidi="fa-IR"/>
        </w:rPr>
        <w:t>«اى كاش ما خدا و رسول را اطاعت مى كرديم»</w:t>
      </w:r>
      <w:r w:rsidR="003C3CF2">
        <w:rPr>
          <w:rtl/>
          <w:lang w:bidi="fa-IR"/>
        </w:rPr>
        <w:t xml:space="preserve">. </w:t>
      </w:r>
    </w:p>
    <w:p w:rsidR="00275CBB" w:rsidRDefault="00275CBB" w:rsidP="00275CBB">
      <w:pPr>
        <w:pStyle w:val="libNormal"/>
        <w:rPr>
          <w:rtl/>
          <w:lang w:bidi="fa-IR"/>
        </w:rPr>
      </w:pPr>
      <w:r>
        <w:rPr>
          <w:rtl/>
          <w:lang w:bidi="fa-IR"/>
        </w:rPr>
        <w:t>يا اين كه چگونه مى توان آن كسى را وصف كرد كه خداى حكيم اطاعت از او را - يعنى امام - با اطاعت پيامبر خود قرين كرده است</w:t>
      </w:r>
      <w:r w:rsidR="003C3CF2">
        <w:rPr>
          <w:rtl/>
          <w:lang w:bidi="fa-IR"/>
        </w:rPr>
        <w:t>؟</w:t>
      </w:r>
      <w:r>
        <w:rPr>
          <w:rtl/>
          <w:lang w:bidi="fa-IR"/>
        </w:rPr>
        <w:t xml:space="preserve"> چنان كه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096DC4">
        <w:rPr>
          <w:rStyle w:val="libAieChar"/>
          <w:rtl/>
        </w:rPr>
        <w:t>اءطيعوا الله و اءطيعوا الرسول و اولى الاءمر منكم</w:t>
      </w:r>
      <w:r w:rsidR="003C3CF2" w:rsidRPr="00096DC4">
        <w:rPr>
          <w:rStyle w:val="libAieChar"/>
          <w:rtl/>
        </w:rPr>
        <w:t>.</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(50)</w:t>
      </w:r>
    </w:p>
    <w:p w:rsidR="00275CBB" w:rsidRDefault="00275CBB" w:rsidP="00275CBB">
      <w:pPr>
        <w:pStyle w:val="libNormal"/>
        <w:rPr>
          <w:rtl/>
          <w:lang w:bidi="fa-IR"/>
        </w:rPr>
      </w:pPr>
      <w:r>
        <w:rPr>
          <w:rtl/>
          <w:lang w:bidi="fa-IR"/>
        </w:rPr>
        <w:t>«خدا و رسول و صاحبان امر (يعنى دوازده امام) خود را اطاعت نماييد»</w:t>
      </w:r>
      <w:r w:rsidR="003C3CF2">
        <w:rPr>
          <w:rtl/>
          <w:lang w:bidi="fa-IR"/>
        </w:rPr>
        <w:t xml:space="preserve">. </w:t>
      </w:r>
    </w:p>
    <w:p w:rsidR="00275CBB" w:rsidRDefault="00275CBB" w:rsidP="00275CBB">
      <w:pPr>
        <w:pStyle w:val="libNormal"/>
        <w:rPr>
          <w:rtl/>
          <w:lang w:bidi="fa-IR"/>
        </w:rPr>
      </w:pPr>
      <w:r>
        <w:rPr>
          <w:rtl/>
          <w:lang w:bidi="fa-IR"/>
        </w:rPr>
        <w:t>اى فتح</w:t>
      </w:r>
      <w:r w:rsidR="003C3CF2">
        <w:rPr>
          <w:rtl/>
          <w:lang w:bidi="fa-IR"/>
        </w:rPr>
        <w:t>!</w:t>
      </w:r>
      <w:r>
        <w:rPr>
          <w:rtl/>
          <w:lang w:bidi="fa-IR"/>
        </w:rPr>
        <w:t xml:space="preserve"> همان طور كه خدا و حجت خدا را نمى توان وصف كرد</w:t>
      </w:r>
      <w:r w:rsidR="003C3CF2">
        <w:rPr>
          <w:rtl/>
          <w:lang w:bidi="fa-IR"/>
        </w:rPr>
        <w:t xml:space="preserve">، </w:t>
      </w:r>
      <w:r>
        <w:rPr>
          <w:rtl/>
          <w:lang w:bidi="fa-IR"/>
        </w:rPr>
        <w:t xml:space="preserve">همان طور كه آن </w:t>
      </w:r>
      <w:r w:rsidR="000C67AA">
        <w:rPr>
          <w:rtl/>
          <w:lang w:bidi="fa-IR"/>
        </w:rPr>
        <w:t>مؤمن</w:t>
      </w:r>
      <w:r>
        <w:rPr>
          <w:rtl/>
          <w:lang w:bidi="fa-IR"/>
        </w:rPr>
        <w:t>ى را كه تسليم امر ما باشد نمى توان وصف نمود</w:t>
      </w:r>
      <w:r w:rsidR="003C3CF2">
        <w:rPr>
          <w:rtl/>
          <w:lang w:bidi="fa-IR"/>
        </w:rPr>
        <w:t xml:space="preserve">. </w:t>
      </w:r>
    </w:p>
    <w:p w:rsidR="00275CBB" w:rsidRDefault="00275CBB" w:rsidP="00275CBB">
      <w:pPr>
        <w:pStyle w:val="libNormal"/>
        <w:rPr>
          <w:rtl/>
          <w:lang w:bidi="fa-IR"/>
        </w:rPr>
      </w:pPr>
      <w:r>
        <w:rPr>
          <w:rtl/>
          <w:lang w:bidi="fa-IR"/>
        </w:rPr>
        <w:t xml:space="preserve">پيامبر ما </w:t>
      </w:r>
      <w:r w:rsidR="00E442ED" w:rsidRPr="00E442ED">
        <w:rPr>
          <w:rStyle w:val="libAlaemChar"/>
          <w:rtl/>
        </w:rPr>
        <w:t>صلى‌الله‌عليه‌وآله</w:t>
      </w:r>
      <w:r>
        <w:rPr>
          <w:rtl/>
          <w:lang w:bidi="fa-IR"/>
        </w:rPr>
        <w:t xml:space="preserve"> افضل پيامبران است</w:t>
      </w:r>
      <w:r w:rsidR="003C3CF2">
        <w:rPr>
          <w:rtl/>
          <w:lang w:bidi="fa-IR"/>
        </w:rPr>
        <w:t xml:space="preserve">. </w:t>
      </w:r>
      <w:r>
        <w:rPr>
          <w:rtl/>
          <w:lang w:bidi="fa-IR"/>
        </w:rPr>
        <w:t xml:space="preserve">وصى آن حضرت (يعنى على بن ابى طالب </w:t>
      </w:r>
      <w:r w:rsidR="000C67AA" w:rsidRPr="000C67AA">
        <w:rPr>
          <w:rStyle w:val="libAlaemChar"/>
          <w:rtl/>
        </w:rPr>
        <w:t>عليهما‌السلام</w:t>
      </w:r>
      <w:r>
        <w:rPr>
          <w:rtl/>
          <w:lang w:bidi="fa-IR"/>
        </w:rPr>
        <w:t>) افضل اوصيا است</w:t>
      </w:r>
      <w:r w:rsidR="003C3CF2">
        <w:rPr>
          <w:rtl/>
          <w:lang w:bidi="fa-IR"/>
        </w:rPr>
        <w:t xml:space="preserve">. </w:t>
      </w:r>
    </w:p>
    <w:p w:rsidR="00275CBB" w:rsidRDefault="00275CBB" w:rsidP="00275CBB">
      <w:pPr>
        <w:pStyle w:val="libNormal"/>
        <w:rPr>
          <w:rtl/>
          <w:lang w:bidi="fa-IR"/>
        </w:rPr>
      </w:pPr>
      <w:r>
        <w:rPr>
          <w:rtl/>
          <w:lang w:bidi="fa-IR"/>
        </w:rPr>
        <w:t>حضرتش بعد از سخن طولانى به من فرمود</w:t>
      </w:r>
      <w:r w:rsidR="003C3CF2">
        <w:rPr>
          <w:rtl/>
          <w:lang w:bidi="fa-IR"/>
        </w:rPr>
        <w:t xml:space="preserve">: </w:t>
      </w:r>
      <w:r>
        <w:rPr>
          <w:rtl/>
          <w:lang w:bidi="fa-IR"/>
        </w:rPr>
        <w:t>امر خود را بر اوصيا واگذار كن و تسليم آنان باش</w:t>
      </w:r>
      <w:r w:rsidR="003C3CF2">
        <w:rPr>
          <w:rtl/>
          <w:lang w:bidi="fa-IR"/>
        </w:rPr>
        <w:t xml:space="preserve">. </w:t>
      </w:r>
    </w:p>
    <w:p w:rsidR="00275CBB" w:rsidRDefault="00275CBB" w:rsidP="00275CBB">
      <w:pPr>
        <w:pStyle w:val="libNormal"/>
        <w:rPr>
          <w:rtl/>
          <w:lang w:bidi="fa-IR"/>
        </w:rPr>
      </w:pPr>
      <w:r>
        <w:rPr>
          <w:rtl/>
          <w:lang w:bidi="fa-IR"/>
        </w:rPr>
        <w:t>آن گاه فرمود</w:t>
      </w:r>
      <w:r w:rsidR="003C3CF2">
        <w:rPr>
          <w:rtl/>
          <w:lang w:bidi="fa-IR"/>
        </w:rPr>
        <w:t xml:space="preserve">: </w:t>
      </w:r>
      <w:r>
        <w:rPr>
          <w:rtl/>
          <w:lang w:bidi="fa-IR"/>
        </w:rPr>
        <w:t>اگر هم مى خواهى منصرف شو</w:t>
      </w:r>
      <w:r w:rsidR="003C3CF2">
        <w:rPr>
          <w:rtl/>
          <w:lang w:bidi="fa-IR"/>
        </w:rPr>
        <w:t xml:space="preserve">. </w:t>
      </w:r>
    </w:p>
    <w:p w:rsidR="00275CBB" w:rsidRDefault="00275CBB" w:rsidP="00275CBB">
      <w:pPr>
        <w:pStyle w:val="libNormal"/>
        <w:rPr>
          <w:rtl/>
          <w:lang w:bidi="fa-IR"/>
        </w:rPr>
      </w:pPr>
      <w:r>
        <w:rPr>
          <w:rtl/>
          <w:lang w:bidi="fa-IR"/>
        </w:rPr>
        <w:t>من فرداى آن روز خدمت حضرتش رفتم</w:t>
      </w:r>
      <w:r w:rsidR="003C3CF2">
        <w:rPr>
          <w:rtl/>
          <w:lang w:bidi="fa-IR"/>
        </w:rPr>
        <w:t xml:space="preserve">، </w:t>
      </w:r>
      <w:r>
        <w:rPr>
          <w:rtl/>
          <w:lang w:bidi="fa-IR"/>
        </w:rPr>
        <w:t>سلام كردم</w:t>
      </w:r>
      <w:r w:rsidR="003C3CF2">
        <w:rPr>
          <w:rtl/>
          <w:lang w:bidi="fa-IR"/>
        </w:rPr>
        <w:t xml:space="preserve">، </w:t>
      </w:r>
      <w:r>
        <w:rPr>
          <w:rtl/>
          <w:lang w:bidi="fa-IR"/>
        </w:rPr>
        <w:t>جواب فرمود</w:t>
      </w:r>
      <w:r w:rsidR="003C3CF2">
        <w:rPr>
          <w:rtl/>
          <w:lang w:bidi="fa-IR"/>
        </w:rPr>
        <w:t xml:space="preserve">، </w:t>
      </w:r>
      <w:r>
        <w:rPr>
          <w:rtl/>
          <w:lang w:bidi="fa-IR"/>
        </w:rPr>
        <w:t>گفتم</w:t>
      </w:r>
      <w:r w:rsidR="003C3CF2">
        <w:rPr>
          <w:rtl/>
          <w:lang w:bidi="fa-IR"/>
        </w:rPr>
        <w:t xml:space="preserve">: </w:t>
      </w:r>
      <w:r>
        <w:rPr>
          <w:rtl/>
          <w:lang w:bidi="fa-IR"/>
        </w:rPr>
        <w:t>يابن رسول الله</w:t>
      </w:r>
      <w:r w:rsidR="003C3CF2">
        <w:rPr>
          <w:rtl/>
          <w:lang w:bidi="fa-IR"/>
        </w:rPr>
        <w:t>!</w:t>
      </w:r>
      <w:r>
        <w:rPr>
          <w:rtl/>
          <w:lang w:bidi="fa-IR"/>
        </w:rPr>
        <w:t xml:space="preserve"> اجازه مى دهى درباره يك موضوعى كه شب گذشته به فكر من رسيده</w:t>
      </w:r>
      <w:r w:rsidR="003C3CF2">
        <w:rPr>
          <w:rtl/>
          <w:lang w:bidi="fa-IR"/>
        </w:rPr>
        <w:t xml:space="preserve">، </w:t>
      </w:r>
      <w:r>
        <w:rPr>
          <w:rtl/>
          <w:lang w:bidi="fa-IR"/>
        </w:rPr>
        <w:t>صحبت كنم</w:t>
      </w:r>
      <w:r w:rsidR="003C3CF2">
        <w:rPr>
          <w:rtl/>
          <w:lang w:bidi="fa-IR"/>
        </w:rPr>
        <w:t>؟</w:t>
      </w:r>
    </w:p>
    <w:p w:rsidR="00275CBB" w:rsidRDefault="00275CBB" w:rsidP="00275CBB">
      <w:pPr>
        <w:pStyle w:val="libNormal"/>
        <w:rPr>
          <w:rtl/>
          <w:lang w:bidi="fa-IR"/>
        </w:rPr>
      </w:pPr>
      <w:r>
        <w:rPr>
          <w:rtl/>
          <w:lang w:bidi="fa-IR"/>
        </w:rPr>
        <w:lastRenderedPageBreak/>
        <w:t>فرمود</w:t>
      </w:r>
      <w:r w:rsidR="003C3CF2">
        <w:rPr>
          <w:rtl/>
          <w:lang w:bidi="fa-IR"/>
        </w:rPr>
        <w:t xml:space="preserve">: </w:t>
      </w:r>
      <w:r>
        <w:rPr>
          <w:rtl/>
          <w:lang w:bidi="fa-IR"/>
        </w:rPr>
        <w:t>بپرس و به جواب آن گوش بده</w:t>
      </w:r>
      <w:r w:rsidR="003C3CF2">
        <w:rPr>
          <w:rtl/>
          <w:lang w:bidi="fa-IR"/>
        </w:rPr>
        <w:t>!</w:t>
      </w:r>
      <w:r>
        <w:rPr>
          <w:rtl/>
          <w:lang w:bidi="fa-IR"/>
        </w:rPr>
        <w:t xml:space="preserve"> زيرا كسى كه ياد مى دهد با كسى كه ياد مى گيرد در ثواب هدايت شدن شريكند</w:t>
      </w:r>
      <w:r w:rsidR="003C3CF2">
        <w:rPr>
          <w:rtl/>
          <w:lang w:bidi="fa-IR"/>
        </w:rPr>
        <w:t xml:space="preserve">. </w:t>
      </w:r>
      <w:r>
        <w:rPr>
          <w:rtl/>
          <w:lang w:bidi="fa-IR"/>
        </w:rPr>
        <w:t xml:space="preserve">در نصيحت كردن </w:t>
      </w:r>
      <w:r w:rsidR="002747DB">
        <w:rPr>
          <w:rtl/>
          <w:lang w:bidi="fa-IR"/>
        </w:rPr>
        <w:t>مأمور</w:t>
      </w:r>
      <w:r>
        <w:rPr>
          <w:rtl/>
          <w:lang w:bidi="fa-IR"/>
        </w:rPr>
        <w:t>ند</w:t>
      </w:r>
      <w:r w:rsidR="003C3CF2">
        <w:rPr>
          <w:rtl/>
          <w:lang w:bidi="fa-IR"/>
        </w:rPr>
        <w:t xml:space="preserve">. </w:t>
      </w:r>
      <w:r>
        <w:rPr>
          <w:rtl/>
          <w:lang w:bidi="fa-IR"/>
        </w:rPr>
        <w:t>اما آن موضوعى كه به فكر تو رسيده</w:t>
      </w:r>
      <w:r w:rsidR="003C3CF2">
        <w:rPr>
          <w:rtl/>
          <w:lang w:bidi="fa-IR"/>
        </w:rPr>
        <w:t xml:space="preserve">، </w:t>
      </w:r>
      <w:r>
        <w:rPr>
          <w:rtl/>
          <w:lang w:bidi="fa-IR"/>
        </w:rPr>
        <w:t>اگر امام بخواهد تو را از آن خبر مى دهد</w:t>
      </w:r>
      <w:r w:rsidR="003C3CF2">
        <w:rPr>
          <w:rtl/>
          <w:lang w:bidi="fa-IR"/>
        </w:rPr>
        <w:t xml:space="preserve">، </w:t>
      </w:r>
      <w:r>
        <w:rPr>
          <w:rtl/>
          <w:lang w:bidi="fa-IR"/>
        </w:rPr>
        <w:t>زيرا خدا كسى را غير از پيامبرى كه پسنديده باشد از علم غيب آگاه نمى كند و آنچه كه نزد پيامبر باشد نزد امام هم خواهد بود</w:t>
      </w:r>
      <w:r w:rsidR="003C3CF2">
        <w:rPr>
          <w:rtl/>
          <w:lang w:bidi="fa-IR"/>
        </w:rPr>
        <w:t xml:space="preserve">. </w:t>
      </w:r>
      <w:r>
        <w:rPr>
          <w:rtl/>
          <w:lang w:bidi="fa-IR"/>
        </w:rPr>
        <w:t xml:space="preserve">آنچه را كه پيامبر </w:t>
      </w:r>
      <w:r w:rsidR="00E442ED" w:rsidRPr="00E442ED">
        <w:rPr>
          <w:rStyle w:val="libAlaemChar"/>
          <w:rtl/>
        </w:rPr>
        <w:t>صلى‌الله‌عليه‌وآله</w:t>
      </w:r>
      <w:r>
        <w:rPr>
          <w:rtl/>
          <w:lang w:bidi="fa-IR"/>
        </w:rPr>
        <w:t xml:space="preserve"> بداند جانشينان او نيز مى دانند</w:t>
      </w:r>
      <w:r w:rsidR="003C3CF2">
        <w:rPr>
          <w:rtl/>
          <w:lang w:bidi="fa-IR"/>
        </w:rPr>
        <w:t xml:space="preserve">. </w:t>
      </w:r>
    </w:p>
    <w:p w:rsidR="00275CBB" w:rsidRDefault="00275CBB" w:rsidP="00275CBB">
      <w:pPr>
        <w:pStyle w:val="libNormal"/>
        <w:rPr>
          <w:rtl/>
          <w:lang w:bidi="fa-IR"/>
        </w:rPr>
      </w:pPr>
      <w:r>
        <w:rPr>
          <w:rtl/>
          <w:lang w:bidi="fa-IR"/>
        </w:rPr>
        <w:t>اى فتح</w:t>
      </w:r>
      <w:r w:rsidR="003C3CF2">
        <w:rPr>
          <w:rtl/>
          <w:lang w:bidi="fa-IR"/>
        </w:rPr>
        <w:t>!</w:t>
      </w:r>
      <w:r>
        <w:rPr>
          <w:rtl/>
          <w:lang w:bidi="fa-IR"/>
        </w:rPr>
        <w:t xml:space="preserve"> شايد شيطان بخواهد تو را دچار اشتباه كند</w:t>
      </w:r>
      <w:r w:rsidR="003C3CF2">
        <w:rPr>
          <w:rtl/>
          <w:lang w:bidi="fa-IR"/>
        </w:rPr>
        <w:t xml:space="preserve">، </w:t>
      </w:r>
      <w:r>
        <w:rPr>
          <w:rtl/>
          <w:lang w:bidi="fa-IR"/>
        </w:rPr>
        <w:t>راجع به آنچه كه من براى تو گفتم وسوسه نمايد</w:t>
      </w:r>
      <w:r w:rsidR="003C3CF2">
        <w:rPr>
          <w:rtl/>
          <w:lang w:bidi="fa-IR"/>
        </w:rPr>
        <w:t xml:space="preserve">، </w:t>
      </w:r>
      <w:r>
        <w:rPr>
          <w:rtl/>
          <w:lang w:bidi="fa-IR"/>
        </w:rPr>
        <w:t>تو را نسبت به آن موضوعاتى كه من براى تو شرح دادم دچار شك كند تا تو را از راه راست خدا منحرف نمايد</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من از كجا بدانم كه امام و پيامبر اين طورند؟ يعنى علم غيب داشته باشند و اطاعت آنان هم نظير اطاعت خدا واجب باشد اگر اين طور باشد پس آنان هم - نعوذا بالله - خدايانى خواهند بود</w:t>
      </w:r>
      <w:r w:rsidR="003C3CF2">
        <w:rPr>
          <w:rtl/>
          <w:lang w:bidi="fa-IR"/>
        </w:rPr>
        <w:t xml:space="preserve">. </w:t>
      </w:r>
      <w:r>
        <w:rPr>
          <w:rtl/>
          <w:lang w:bidi="fa-IR"/>
        </w:rPr>
        <w:t>در صورتى كه آنان مخلوقند</w:t>
      </w:r>
      <w:r w:rsidR="003C3CF2">
        <w:rPr>
          <w:rtl/>
          <w:lang w:bidi="fa-IR"/>
        </w:rPr>
        <w:t xml:space="preserve">، </w:t>
      </w:r>
      <w:r>
        <w:rPr>
          <w:rtl/>
          <w:lang w:bidi="fa-IR"/>
        </w:rPr>
        <w:t>پرورش يافته اند</w:t>
      </w:r>
      <w:r w:rsidR="003C3CF2">
        <w:rPr>
          <w:rtl/>
          <w:lang w:bidi="fa-IR"/>
        </w:rPr>
        <w:t xml:space="preserve">، </w:t>
      </w:r>
      <w:r>
        <w:rPr>
          <w:rtl/>
          <w:lang w:bidi="fa-IR"/>
        </w:rPr>
        <w:t>فرمان بردارند</w:t>
      </w:r>
      <w:r w:rsidR="003C3CF2">
        <w:rPr>
          <w:rtl/>
          <w:lang w:bidi="fa-IR"/>
        </w:rPr>
        <w:t xml:space="preserve">، </w:t>
      </w:r>
      <w:r>
        <w:rPr>
          <w:rtl/>
          <w:lang w:bidi="fa-IR"/>
        </w:rPr>
        <w:t>در مقابل خدا ناچيزند</w:t>
      </w:r>
      <w:r w:rsidR="003C3CF2">
        <w:rPr>
          <w:rtl/>
          <w:lang w:bidi="fa-IR"/>
        </w:rPr>
        <w:t xml:space="preserve">، </w:t>
      </w:r>
      <w:r>
        <w:rPr>
          <w:rtl/>
          <w:lang w:bidi="fa-IR"/>
        </w:rPr>
        <w:t>در برابر خدا به خاك مى افتند</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وقتى شيطان تو را دچار اين گونه وسوسه ها مى كند</w:t>
      </w:r>
      <w:r w:rsidR="003C3CF2">
        <w:rPr>
          <w:rtl/>
          <w:lang w:bidi="fa-IR"/>
        </w:rPr>
        <w:t xml:space="preserve">، </w:t>
      </w:r>
      <w:r>
        <w:rPr>
          <w:rtl/>
          <w:lang w:bidi="fa-IR"/>
        </w:rPr>
        <w:t>وسوسه هاى او را به وسيله آنچه كه من به تو ياد دادم</w:t>
      </w:r>
      <w:r w:rsidR="003C3CF2">
        <w:rPr>
          <w:rtl/>
          <w:lang w:bidi="fa-IR"/>
        </w:rPr>
        <w:t xml:space="preserve">، </w:t>
      </w:r>
      <w:r>
        <w:rPr>
          <w:rtl/>
          <w:lang w:bidi="fa-IR"/>
        </w:rPr>
        <w:t>ريشه كن</w:t>
      </w:r>
      <w:r w:rsidR="003C3CF2">
        <w:rPr>
          <w:rtl/>
          <w:lang w:bidi="fa-IR"/>
        </w:rPr>
        <w:t xml:space="preserve">. </w:t>
      </w:r>
    </w:p>
    <w:p w:rsidR="00275CBB" w:rsidRDefault="00275CBB" w:rsidP="00275CBB">
      <w:pPr>
        <w:pStyle w:val="libNormal"/>
        <w:rPr>
          <w:rtl/>
          <w:lang w:bidi="fa-IR"/>
        </w:rPr>
      </w:pPr>
      <w:r>
        <w:rPr>
          <w:rtl/>
          <w:lang w:bidi="fa-IR"/>
        </w:rPr>
        <w:t>فتح مى گويد</w:t>
      </w:r>
      <w:r w:rsidR="003C3CF2">
        <w:rPr>
          <w:rtl/>
          <w:lang w:bidi="fa-IR"/>
        </w:rPr>
        <w:t xml:space="preserve">: </w:t>
      </w:r>
      <w:r>
        <w:rPr>
          <w:rtl/>
          <w:lang w:bidi="fa-IR"/>
        </w:rPr>
        <w:t xml:space="preserve">به امام </w:t>
      </w:r>
      <w:r w:rsidR="004E6912" w:rsidRPr="004E6912">
        <w:rPr>
          <w:rStyle w:val="libAlaemChar"/>
          <w:rtl/>
        </w:rPr>
        <w:t>عليه‌السلام</w:t>
      </w:r>
      <w:r>
        <w:rPr>
          <w:rtl/>
          <w:lang w:bidi="fa-IR"/>
        </w:rPr>
        <w:t xml:space="preserve"> عرض كردم</w:t>
      </w:r>
      <w:r w:rsidR="003C3CF2">
        <w:rPr>
          <w:rtl/>
          <w:lang w:bidi="fa-IR"/>
        </w:rPr>
        <w:t xml:space="preserve">: </w:t>
      </w:r>
      <w:r>
        <w:rPr>
          <w:rtl/>
          <w:lang w:bidi="fa-IR"/>
        </w:rPr>
        <w:t>فدايت شوم</w:t>
      </w:r>
      <w:r w:rsidR="003C3CF2">
        <w:rPr>
          <w:rtl/>
          <w:lang w:bidi="fa-IR"/>
        </w:rPr>
        <w:t>!</w:t>
      </w:r>
      <w:r>
        <w:rPr>
          <w:rtl/>
          <w:lang w:bidi="fa-IR"/>
        </w:rPr>
        <w:t xml:space="preserve"> گره از كار من گشودى و وسوسه شيطان لعين را براى من كشف كردى</w:t>
      </w:r>
      <w:r w:rsidR="003C3CF2">
        <w:rPr>
          <w:rtl/>
          <w:lang w:bidi="fa-IR"/>
        </w:rPr>
        <w:t xml:space="preserve">، </w:t>
      </w:r>
      <w:r>
        <w:rPr>
          <w:rtl/>
          <w:lang w:bidi="fa-IR"/>
        </w:rPr>
        <w:t>زيرا شيطان اين گونه وسوسه ها را در دل من جاى داد كه شما خدا خواهيد بود</w:t>
      </w:r>
      <w:r w:rsidR="003C3CF2">
        <w:rPr>
          <w:rtl/>
          <w:lang w:bidi="fa-IR"/>
        </w:rPr>
        <w:t xml:space="preserve">. </w:t>
      </w:r>
    </w:p>
    <w:p w:rsidR="00275CBB" w:rsidRDefault="00275CBB" w:rsidP="00275CBB">
      <w:pPr>
        <w:pStyle w:val="libNormal"/>
        <w:rPr>
          <w:rtl/>
          <w:lang w:bidi="fa-IR"/>
        </w:rPr>
      </w:pPr>
      <w:r>
        <w:rPr>
          <w:rtl/>
          <w:lang w:bidi="fa-IR"/>
        </w:rPr>
        <w:t>فتح گويد</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سجده شكر به جاى آورد</w:t>
      </w:r>
      <w:r w:rsidR="003C3CF2">
        <w:rPr>
          <w:rtl/>
          <w:lang w:bidi="fa-IR"/>
        </w:rPr>
        <w:t xml:space="preserve">. </w:t>
      </w:r>
      <w:r>
        <w:rPr>
          <w:rtl/>
          <w:lang w:bidi="fa-IR"/>
        </w:rPr>
        <w:t>شنيدم كه در سجده مى گفت</w:t>
      </w:r>
      <w:r w:rsidR="003C3CF2">
        <w:rPr>
          <w:rtl/>
          <w:lang w:bidi="fa-IR"/>
        </w:rPr>
        <w:t xml:space="preserve">: </w:t>
      </w:r>
      <w:r>
        <w:rPr>
          <w:rtl/>
          <w:lang w:bidi="fa-IR"/>
        </w:rPr>
        <w:t>پروردگارا! من ناچيز براى تو به خاك افتاده ام و فروتنى كرده ام</w:t>
      </w:r>
      <w:r w:rsidR="003C3CF2">
        <w:rPr>
          <w:rtl/>
          <w:lang w:bidi="fa-IR"/>
        </w:rPr>
        <w:t xml:space="preserve">. </w:t>
      </w:r>
    </w:p>
    <w:p w:rsidR="00275CBB" w:rsidRDefault="00275CBB" w:rsidP="00275CBB">
      <w:pPr>
        <w:pStyle w:val="libNormal"/>
        <w:rPr>
          <w:rtl/>
          <w:lang w:bidi="fa-IR"/>
        </w:rPr>
      </w:pPr>
      <w:r>
        <w:rPr>
          <w:rtl/>
          <w:lang w:bidi="fa-IR"/>
        </w:rPr>
        <w:lastRenderedPageBreak/>
        <w:t>بعد از آن به من فرمود</w:t>
      </w:r>
      <w:r w:rsidR="003C3CF2">
        <w:rPr>
          <w:rtl/>
          <w:lang w:bidi="fa-IR"/>
        </w:rPr>
        <w:t xml:space="preserve">: </w:t>
      </w:r>
      <w:r>
        <w:rPr>
          <w:rtl/>
          <w:lang w:bidi="fa-IR"/>
        </w:rPr>
        <w:t>اى فتح</w:t>
      </w:r>
      <w:r w:rsidR="003C3CF2">
        <w:rPr>
          <w:rtl/>
          <w:lang w:bidi="fa-IR"/>
        </w:rPr>
        <w:t>!</w:t>
      </w:r>
      <w:r>
        <w:rPr>
          <w:rtl/>
          <w:lang w:bidi="fa-IR"/>
        </w:rPr>
        <w:t xml:space="preserve"> نزديك بود كه گمراه شوى</w:t>
      </w:r>
      <w:r w:rsidR="003C3CF2">
        <w:rPr>
          <w:rtl/>
          <w:lang w:bidi="fa-IR"/>
        </w:rPr>
        <w:t xml:space="preserve">، </w:t>
      </w:r>
      <w:r>
        <w:rPr>
          <w:rtl/>
          <w:lang w:bidi="fa-IR"/>
        </w:rPr>
        <w:t>عيبى ندارد</w:t>
      </w:r>
      <w:r w:rsidR="003C3CF2">
        <w:rPr>
          <w:rtl/>
          <w:lang w:bidi="fa-IR"/>
        </w:rPr>
        <w:t xml:space="preserve">، </w:t>
      </w:r>
      <w:r>
        <w:rPr>
          <w:rtl/>
          <w:lang w:bidi="fa-IR"/>
        </w:rPr>
        <w:t>چه بسا هلاك شد آن كه بايد هلاك شود</w:t>
      </w:r>
      <w:r w:rsidR="003C3CF2">
        <w:rPr>
          <w:rtl/>
          <w:lang w:bidi="fa-IR"/>
        </w:rPr>
        <w:t xml:space="preserve">، </w:t>
      </w:r>
      <w:r>
        <w:rPr>
          <w:rtl/>
          <w:lang w:bidi="fa-IR"/>
        </w:rPr>
        <w:t>اگر تو بخواهى خدا تو را مى آمرزد</w:t>
      </w:r>
      <w:r w:rsidR="003C3CF2">
        <w:rPr>
          <w:rtl/>
          <w:lang w:bidi="fa-IR"/>
        </w:rPr>
        <w:t xml:space="preserve">. </w:t>
      </w:r>
    </w:p>
    <w:p w:rsidR="00275CBB" w:rsidRDefault="00275CBB" w:rsidP="00275CBB">
      <w:pPr>
        <w:pStyle w:val="libNormal"/>
        <w:rPr>
          <w:rtl/>
          <w:lang w:bidi="fa-IR"/>
        </w:rPr>
      </w:pPr>
      <w:r>
        <w:rPr>
          <w:rtl/>
          <w:lang w:bidi="fa-IR"/>
        </w:rPr>
        <w:t>فتح گويد</w:t>
      </w:r>
      <w:r w:rsidR="003C3CF2">
        <w:rPr>
          <w:rtl/>
          <w:lang w:bidi="fa-IR"/>
        </w:rPr>
        <w:t xml:space="preserve">: </w:t>
      </w:r>
      <w:r>
        <w:rPr>
          <w:rtl/>
          <w:lang w:bidi="fa-IR"/>
        </w:rPr>
        <w:t>من به جهت اين كه خدا وسوسه هاى شيطان را برايم كشف كرد با خوشحالى خارج شدم</w:t>
      </w:r>
      <w:r w:rsidR="003C3CF2">
        <w:rPr>
          <w:rtl/>
          <w:lang w:bidi="fa-IR"/>
        </w:rPr>
        <w:t xml:space="preserve">. </w:t>
      </w:r>
    </w:p>
    <w:p w:rsidR="00275CBB" w:rsidRDefault="00275CBB" w:rsidP="00275CBB">
      <w:pPr>
        <w:pStyle w:val="libNormal"/>
        <w:rPr>
          <w:rtl/>
          <w:lang w:bidi="fa-IR"/>
        </w:rPr>
      </w:pPr>
      <w:r>
        <w:rPr>
          <w:rtl/>
          <w:lang w:bidi="fa-IR"/>
        </w:rPr>
        <w:t>فتح گويد</w:t>
      </w:r>
      <w:r w:rsidR="003C3CF2">
        <w:rPr>
          <w:rtl/>
          <w:lang w:bidi="fa-IR"/>
        </w:rPr>
        <w:t xml:space="preserve">: </w:t>
      </w:r>
      <w:r>
        <w:rPr>
          <w:rtl/>
          <w:lang w:bidi="fa-IR"/>
        </w:rPr>
        <w:t xml:space="preserve">من در منزل بعدى خدمت امام هادى </w:t>
      </w:r>
      <w:r w:rsidR="004E6912" w:rsidRPr="004E6912">
        <w:rPr>
          <w:rStyle w:val="libAlaemChar"/>
          <w:rtl/>
        </w:rPr>
        <w:t>عليه‌السلام</w:t>
      </w:r>
      <w:r>
        <w:rPr>
          <w:rtl/>
          <w:lang w:bidi="fa-IR"/>
        </w:rPr>
        <w:t xml:space="preserve"> رفتم</w:t>
      </w:r>
      <w:r w:rsidR="003C3CF2">
        <w:rPr>
          <w:rtl/>
          <w:lang w:bidi="fa-IR"/>
        </w:rPr>
        <w:t xml:space="preserve">، </w:t>
      </w:r>
      <w:r>
        <w:rPr>
          <w:rtl/>
          <w:lang w:bidi="fa-IR"/>
        </w:rPr>
        <w:t>ديدم آن حضرت به پشتى تكيه كرده و در مقابلش مقدارى گندم برشته بود كه آن بزرگوار آنها را مخلوط مى كرد</w:t>
      </w:r>
      <w:r w:rsidR="003C3CF2">
        <w:rPr>
          <w:rtl/>
          <w:lang w:bidi="fa-IR"/>
        </w:rPr>
        <w:t xml:space="preserve">. </w:t>
      </w:r>
      <w:r>
        <w:rPr>
          <w:rtl/>
          <w:lang w:bidi="fa-IR"/>
        </w:rPr>
        <w:t>شيطان مرا وسوسه كرد كه امام نبايد چيزى بخورد و بياشامد</w:t>
      </w:r>
      <w:r w:rsidR="003C3CF2">
        <w:rPr>
          <w:rtl/>
          <w:lang w:bidi="fa-IR"/>
        </w:rPr>
        <w:t xml:space="preserve">. </w:t>
      </w:r>
    </w:p>
    <w:p w:rsidR="00275CBB" w:rsidRDefault="00275CBB" w:rsidP="00275CBB">
      <w:pPr>
        <w:pStyle w:val="libNormal"/>
        <w:rPr>
          <w:rtl/>
          <w:lang w:bidi="fa-IR"/>
        </w:rPr>
      </w:pPr>
      <w:r>
        <w:rPr>
          <w:rtl/>
          <w:lang w:bidi="fa-IR"/>
        </w:rPr>
        <w:t>امام به من فرمود</w:t>
      </w:r>
      <w:r w:rsidR="003C3CF2">
        <w:rPr>
          <w:rtl/>
          <w:lang w:bidi="fa-IR"/>
        </w:rPr>
        <w:t xml:space="preserve">: </w:t>
      </w:r>
      <w:r>
        <w:rPr>
          <w:rtl/>
          <w:lang w:bidi="fa-IR"/>
        </w:rPr>
        <w:t>بنشين</w:t>
      </w:r>
      <w:r w:rsidR="003C3CF2">
        <w:rPr>
          <w:rtl/>
          <w:lang w:bidi="fa-IR"/>
        </w:rPr>
        <w:t xml:space="preserve">، </w:t>
      </w:r>
      <w:r>
        <w:rPr>
          <w:rtl/>
          <w:lang w:bidi="fa-IR"/>
        </w:rPr>
        <w:t>ما هم نظير پيامبرانيم</w:t>
      </w:r>
      <w:r w:rsidR="003C3CF2">
        <w:rPr>
          <w:rtl/>
          <w:lang w:bidi="fa-IR"/>
        </w:rPr>
        <w:t xml:space="preserve">، </w:t>
      </w:r>
      <w:r>
        <w:rPr>
          <w:rtl/>
          <w:lang w:bidi="fa-IR"/>
        </w:rPr>
        <w:t>پيامبران هم مى خوردند و هم مى آشاميدند و در بازار راه مى رفتند</w:t>
      </w:r>
      <w:r w:rsidR="003C3CF2">
        <w:rPr>
          <w:rtl/>
          <w:lang w:bidi="fa-IR"/>
        </w:rPr>
        <w:t xml:space="preserve">، </w:t>
      </w:r>
      <w:r>
        <w:rPr>
          <w:rtl/>
          <w:lang w:bidi="fa-IR"/>
        </w:rPr>
        <w:t>هر جسمى احتياج به غذا دارد مگر خالق اجسام كه واحد و ايجادكننده اشياء است و جسم را به وجود مى آورد</w:t>
      </w:r>
      <w:r w:rsidR="003C3CF2">
        <w:rPr>
          <w:rtl/>
          <w:lang w:bidi="fa-IR"/>
        </w:rPr>
        <w:t xml:space="preserve">، </w:t>
      </w:r>
      <w:r>
        <w:rPr>
          <w:rtl/>
          <w:lang w:bidi="fa-IR"/>
        </w:rPr>
        <w:t>شنوا و دانا است پاك و منزه است از آنچه كه ستم كشان مى گويند مقام خدا بسيار عالى و بزرگ است</w:t>
      </w:r>
      <w:r w:rsidR="003C3CF2">
        <w:rPr>
          <w:rtl/>
          <w:lang w:bidi="fa-IR"/>
        </w:rPr>
        <w:t xml:space="preserve">. </w:t>
      </w:r>
    </w:p>
    <w:p w:rsidR="00275CBB" w:rsidRDefault="00275CBB" w:rsidP="00275CBB">
      <w:pPr>
        <w:pStyle w:val="libNormal"/>
        <w:rPr>
          <w:rtl/>
          <w:lang w:bidi="fa-IR"/>
        </w:rPr>
      </w:pPr>
      <w:r>
        <w:rPr>
          <w:rtl/>
          <w:lang w:bidi="fa-IR"/>
        </w:rPr>
        <w:t>بعد از آن به من فرمود</w:t>
      </w:r>
      <w:r w:rsidR="003C3CF2">
        <w:rPr>
          <w:rtl/>
          <w:lang w:bidi="fa-IR"/>
        </w:rPr>
        <w:t xml:space="preserve">: </w:t>
      </w:r>
      <w:r>
        <w:rPr>
          <w:rtl/>
          <w:lang w:bidi="fa-IR"/>
        </w:rPr>
        <w:t>اگر بخواهى خدا تو را مى آمرزد</w:t>
      </w:r>
      <w:r w:rsidR="003C3CF2">
        <w:rPr>
          <w:rtl/>
          <w:lang w:bidi="fa-IR"/>
        </w:rPr>
        <w:t xml:space="preserve">. </w:t>
      </w:r>
    </w:p>
    <w:p w:rsidR="00275CBB" w:rsidRDefault="00275CBB" w:rsidP="00275CBB">
      <w:pPr>
        <w:pStyle w:val="libNormal"/>
        <w:rPr>
          <w:rtl/>
          <w:lang w:bidi="fa-IR"/>
        </w:rPr>
      </w:pPr>
      <w:r>
        <w:rPr>
          <w:rtl/>
          <w:lang w:bidi="fa-IR"/>
        </w:rPr>
        <w:t>وقتى كه آن حضرت وارد بغداد شد</w:t>
      </w:r>
      <w:r w:rsidR="003C3CF2">
        <w:rPr>
          <w:rtl/>
          <w:lang w:bidi="fa-IR"/>
        </w:rPr>
        <w:t xml:space="preserve">، </w:t>
      </w:r>
      <w:r>
        <w:rPr>
          <w:rtl/>
          <w:lang w:bidi="fa-IR"/>
        </w:rPr>
        <w:t>اسحاق بن ابراهيم با عده اى از سرلشكران از حضرتش استقبال كرده آن حضرت را ملاقات نمودند</w:t>
      </w:r>
      <w:r w:rsidR="003C3CF2">
        <w:rPr>
          <w:rtl/>
          <w:lang w:bidi="fa-IR"/>
        </w:rPr>
        <w:t xml:space="preserve">. </w:t>
      </w:r>
    </w:p>
    <w:p w:rsidR="000C67AA" w:rsidRDefault="004E6268" w:rsidP="004E6268">
      <w:pPr>
        <w:pStyle w:val="Heading3"/>
        <w:rPr>
          <w:rtl/>
          <w:lang w:bidi="fa-IR"/>
        </w:rPr>
      </w:pPr>
      <w:bookmarkStart w:id="54" w:name="_Toc411024922"/>
      <w:r>
        <w:rPr>
          <w:rtl/>
          <w:lang w:bidi="fa-IR"/>
        </w:rPr>
        <w:t xml:space="preserve">كلمات درربار و مواعظ ارزنده امام </w:t>
      </w:r>
      <w:r w:rsidR="000C67AA" w:rsidRPr="000C67AA">
        <w:rPr>
          <w:rStyle w:val="libAlaemChar"/>
          <w:rtl/>
        </w:rPr>
        <w:t>عليهم‌السلام</w:t>
      </w:r>
      <w:bookmarkEnd w:id="54"/>
    </w:p>
    <w:p w:rsidR="00275CBB" w:rsidRDefault="00275CBB" w:rsidP="00275CBB">
      <w:pPr>
        <w:pStyle w:val="libNormal"/>
        <w:rPr>
          <w:rtl/>
          <w:lang w:bidi="fa-IR"/>
        </w:rPr>
      </w:pPr>
      <w:r>
        <w:rPr>
          <w:rtl/>
          <w:lang w:bidi="fa-IR"/>
        </w:rPr>
        <w:t xml:space="preserve">اكنون بخشى از سخنان ارزنده حضرت امام هادى </w:t>
      </w:r>
      <w:r w:rsidR="004E6912" w:rsidRPr="004E6912">
        <w:rPr>
          <w:rStyle w:val="libAlaemChar"/>
          <w:rtl/>
        </w:rPr>
        <w:t>عليه‌السلام</w:t>
      </w:r>
      <w:r>
        <w:rPr>
          <w:rtl/>
          <w:lang w:bidi="fa-IR"/>
        </w:rPr>
        <w:t xml:space="preserve"> را نقل مى كنيم</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من اتقى الله يتقى و من اءطاع الله يطاع و من اءطاع الخالق لم يبال سخط المخلوقين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هر كس از خدا بترسد مردم از او بترسند</w:t>
      </w:r>
      <w:r w:rsidR="003C3CF2">
        <w:rPr>
          <w:rtl/>
          <w:lang w:bidi="fa-IR"/>
        </w:rPr>
        <w:t xml:space="preserve">، </w:t>
      </w:r>
      <w:r>
        <w:rPr>
          <w:rtl/>
          <w:lang w:bidi="fa-IR"/>
        </w:rPr>
        <w:t>هر كس از خدا اطاعت كند</w:t>
      </w:r>
      <w:r w:rsidR="003C3CF2">
        <w:rPr>
          <w:rtl/>
          <w:lang w:bidi="fa-IR"/>
        </w:rPr>
        <w:t xml:space="preserve">، </w:t>
      </w:r>
      <w:r>
        <w:rPr>
          <w:rtl/>
          <w:lang w:bidi="fa-IR"/>
        </w:rPr>
        <w:t>مخلوقات او را اطاعت خواهند كرد</w:t>
      </w:r>
      <w:r w:rsidR="003C3CF2">
        <w:rPr>
          <w:rtl/>
          <w:lang w:bidi="fa-IR"/>
        </w:rPr>
        <w:t xml:space="preserve">، </w:t>
      </w:r>
      <w:r>
        <w:rPr>
          <w:rtl/>
          <w:lang w:bidi="fa-IR"/>
        </w:rPr>
        <w:t>هر كس اطاعت كند خالق خود را از غضب مخلوقات پروا نخواهد كرد</w:t>
      </w:r>
      <w:r w:rsidR="003C3CF2">
        <w:rPr>
          <w:rtl/>
          <w:lang w:bidi="fa-IR"/>
        </w:rPr>
        <w:t xml:space="preserve">. </w:t>
      </w:r>
    </w:p>
    <w:p w:rsidR="00275CBB" w:rsidRDefault="00275CBB" w:rsidP="00275CBB">
      <w:pPr>
        <w:pStyle w:val="libNormal"/>
        <w:rPr>
          <w:rtl/>
          <w:lang w:bidi="fa-IR"/>
        </w:rPr>
      </w:pPr>
      <w:r>
        <w:rPr>
          <w:rtl/>
          <w:lang w:bidi="fa-IR"/>
        </w:rPr>
        <w:t>در سخن ديگرى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lastRenderedPageBreak/>
        <w:t>(</w:t>
      </w:r>
      <w:r w:rsidRPr="00C40416">
        <w:rPr>
          <w:rStyle w:val="libHadeesChar"/>
          <w:rtl/>
        </w:rPr>
        <w:t>مَن رضى عن نفسه كَثُر الساخطون عليه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هر كه از خودراضى و خوشنود شد و خود را پسنديد خشمناكان بسيارى عليه او خواهند بود</w:t>
      </w:r>
      <w:r w:rsidR="003C3CF2">
        <w:rPr>
          <w:rtl/>
          <w:lang w:bidi="fa-IR"/>
        </w:rPr>
        <w:t xml:space="preserve">. </w:t>
      </w:r>
    </w:p>
    <w:tbl>
      <w:tblPr>
        <w:tblStyle w:val="TableGrid"/>
        <w:bidiVisual/>
        <w:tblW w:w="5000" w:type="pct"/>
        <w:tblLook w:val="01E0"/>
      </w:tblPr>
      <w:tblGrid>
        <w:gridCol w:w="3645"/>
        <w:gridCol w:w="269"/>
        <w:gridCol w:w="3673"/>
      </w:tblGrid>
      <w:tr w:rsidR="00096DC4" w:rsidTr="008314E4">
        <w:trPr>
          <w:trHeight w:val="350"/>
        </w:trPr>
        <w:tc>
          <w:tcPr>
            <w:tcW w:w="4288" w:type="dxa"/>
            <w:shd w:val="clear" w:color="auto" w:fill="auto"/>
          </w:tcPr>
          <w:p w:rsidR="00096DC4" w:rsidRDefault="00096DC4" w:rsidP="008314E4">
            <w:pPr>
              <w:pStyle w:val="libPoem"/>
              <w:rPr>
                <w:rtl/>
              </w:rPr>
            </w:pPr>
            <w:r>
              <w:rPr>
                <w:rtl/>
                <w:lang w:bidi="fa-IR"/>
              </w:rPr>
              <w:t>به چشم كسان در نيايد كسى</w:t>
            </w:r>
            <w:r w:rsidRPr="00725071">
              <w:rPr>
                <w:rStyle w:val="libPoemTiniChar0"/>
                <w:rtl/>
              </w:rPr>
              <w:br/>
              <w:t> </w:t>
            </w:r>
          </w:p>
        </w:tc>
        <w:tc>
          <w:tcPr>
            <w:tcW w:w="280" w:type="dxa"/>
            <w:shd w:val="clear" w:color="auto" w:fill="auto"/>
          </w:tcPr>
          <w:p w:rsidR="00096DC4" w:rsidRDefault="00096DC4" w:rsidP="008314E4">
            <w:pPr>
              <w:pStyle w:val="libPoem"/>
              <w:rPr>
                <w:rtl/>
              </w:rPr>
            </w:pPr>
          </w:p>
        </w:tc>
        <w:tc>
          <w:tcPr>
            <w:tcW w:w="4288" w:type="dxa"/>
            <w:shd w:val="clear" w:color="auto" w:fill="auto"/>
          </w:tcPr>
          <w:p w:rsidR="00096DC4" w:rsidRDefault="00096DC4" w:rsidP="008314E4">
            <w:pPr>
              <w:pStyle w:val="libPoem"/>
              <w:rPr>
                <w:rtl/>
              </w:rPr>
            </w:pPr>
            <w:r>
              <w:rPr>
                <w:rtl/>
                <w:lang w:bidi="fa-IR"/>
              </w:rPr>
              <w:t>كه از خود بزرگى نمايد بسى</w:t>
            </w:r>
            <w:r w:rsidRPr="00725071">
              <w:rPr>
                <w:rStyle w:val="libPoemTiniChar0"/>
                <w:rtl/>
              </w:rPr>
              <w:br/>
              <w:t> </w:t>
            </w:r>
          </w:p>
        </w:tc>
      </w:tr>
      <w:tr w:rsidR="00096DC4" w:rsidTr="008314E4">
        <w:trPr>
          <w:trHeight w:val="350"/>
        </w:trPr>
        <w:tc>
          <w:tcPr>
            <w:tcW w:w="4288" w:type="dxa"/>
          </w:tcPr>
          <w:p w:rsidR="00096DC4" w:rsidRDefault="00096DC4" w:rsidP="008314E4">
            <w:pPr>
              <w:pStyle w:val="libPoem"/>
              <w:rPr>
                <w:rtl/>
              </w:rPr>
            </w:pPr>
            <w:r>
              <w:rPr>
                <w:rtl/>
                <w:lang w:bidi="fa-IR"/>
              </w:rPr>
              <w:t>بزرگان نكردند بر خود نگاه</w:t>
            </w:r>
            <w:r w:rsidRPr="00725071">
              <w:rPr>
                <w:rStyle w:val="libPoemTiniChar0"/>
                <w:rtl/>
              </w:rPr>
              <w:br/>
              <w:t> </w:t>
            </w:r>
          </w:p>
        </w:tc>
        <w:tc>
          <w:tcPr>
            <w:tcW w:w="280" w:type="dxa"/>
          </w:tcPr>
          <w:p w:rsidR="00096DC4" w:rsidRDefault="00096DC4" w:rsidP="008314E4">
            <w:pPr>
              <w:pStyle w:val="libPoem"/>
              <w:rPr>
                <w:rtl/>
              </w:rPr>
            </w:pPr>
          </w:p>
        </w:tc>
        <w:tc>
          <w:tcPr>
            <w:tcW w:w="4288" w:type="dxa"/>
          </w:tcPr>
          <w:p w:rsidR="00096DC4" w:rsidRDefault="00096DC4" w:rsidP="008314E4">
            <w:pPr>
              <w:pStyle w:val="libPoem"/>
              <w:rPr>
                <w:rtl/>
              </w:rPr>
            </w:pPr>
            <w:r>
              <w:rPr>
                <w:rtl/>
                <w:lang w:bidi="fa-IR"/>
              </w:rPr>
              <w:t>خدا بينى از خويشتن بين مخواه</w:t>
            </w:r>
            <w:r w:rsidRPr="00725071">
              <w:rPr>
                <w:rStyle w:val="libPoemTiniChar0"/>
                <w:rtl/>
              </w:rPr>
              <w:br/>
              <w:t> </w:t>
            </w:r>
          </w:p>
        </w:tc>
      </w:tr>
    </w:tbl>
    <w:p w:rsidR="00275CBB" w:rsidRDefault="00275CBB" w:rsidP="00275CBB">
      <w:pPr>
        <w:pStyle w:val="libNormal"/>
        <w:rPr>
          <w:rtl/>
          <w:lang w:bidi="fa-IR"/>
        </w:rPr>
      </w:pPr>
      <w:r>
        <w:rPr>
          <w:rtl/>
          <w:lang w:bidi="fa-IR"/>
        </w:rPr>
        <w:t>در كلام ديگرى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الهزل فكاهةُ السُّفهاء و صناعة الجُهّال</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بيهودگى خوش منشىِ بى خردان و صفتِ جاهلان است</w:t>
      </w:r>
      <w:r w:rsidR="003C3CF2">
        <w:rPr>
          <w:rtl/>
          <w:lang w:bidi="fa-IR"/>
        </w:rPr>
        <w:t xml:space="preserve">. </w:t>
      </w:r>
    </w:p>
    <w:p w:rsidR="00275CBB" w:rsidRDefault="00275CBB" w:rsidP="00275CBB">
      <w:pPr>
        <w:pStyle w:val="libNormal"/>
        <w:rPr>
          <w:rtl/>
          <w:lang w:bidi="fa-IR"/>
        </w:rPr>
      </w:pPr>
      <w:r>
        <w:rPr>
          <w:rtl/>
          <w:lang w:bidi="fa-IR"/>
        </w:rPr>
        <w:t>در سخن ديگرى فرمود</w:t>
      </w:r>
      <w:r w:rsidR="003C3CF2">
        <w:rPr>
          <w:rtl/>
          <w:lang w:bidi="fa-IR"/>
        </w:rPr>
        <w:t xml:space="preserve">: </w:t>
      </w:r>
    </w:p>
    <w:p w:rsidR="00275CBB" w:rsidRDefault="00275CBB" w:rsidP="00275CBB">
      <w:pPr>
        <w:pStyle w:val="libNormal"/>
        <w:rPr>
          <w:rtl/>
          <w:lang w:bidi="fa-IR"/>
        </w:rPr>
      </w:pPr>
      <w:r>
        <w:rPr>
          <w:rtl/>
          <w:lang w:bidi="fa-IR"/>
        </w:rPr>
        <w:t>مصيبت بر شخص صبركننده يكى است و براى جزع كننده دو تا است</w:t>
      </w:r>
      <w:r w:rsidR="003C3CF2">
        <w:rPr>
          <w:rtl/>
          <w:lang w:bidi="fa-IR"/>
        </w:rPr>
        <w:t xml:space="preserve">. </w:t>
      </w:r>
    </w:p>
    <w:p w:rsidR="00275CBB" w:rsidRDefault="00275CBB" w:rsidP="00275CBB">
      <w:pPr>
        <w:pStyle w:val="libNormal"/>
        <w:rPr>
          <w:rtl/>
          <w:lang w:bidi="fa-IR"/>
        </w:rPr>
      </w:pPr>
      <w:r>
        <w:rPr>
          <w:rtl/>
          <w:lang w:bidi="fa-IR"/>
        </w:rPr>
        <w:t>در كلام ديگرى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من هانت عليه نفسه فلا تاءمن شرّه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هر كس نفس او بر وى بى قدر و خوار گشته از شر او خاطر جمع مباش</w:t>
      </w:r>
      <w:r w:rsidR="003C3CF2">
        <w:rPr>
          <w:rtl/>
          <w:lang w:bidi="fa-IR"/>
        </w:rPr>
        <w:t xml:space="preserve">. </w:t>
      </w:r>
    </w:p>
    <w:p w:rsidR="00275CBB" w:rsidRDefault="00275CBB" w:rsidP="00275CBB">
      <w:pPr>
        <w:pStyle w:val="libNormal"/>
        <w:rPr>
          <w:rtl/>
          <w:lang w:bidi="fa-IR"/>
        </w:rPr>
      </w:pPr>
      <w:r>
        <w:rPr>
          <w:rtl/>
          <w:lang w:bidi="fa-IR"/>
        </w:rPr>
        <w:t>در كلام ديگرى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الدنيا سوق ربح فيها قوم و خسر آخرون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دنيا بازارى است كه گروهى در آن نفع بردند و گروهى ضرر كردند</w:t>
      </w:r>
      <w:r w:rsidR="003C3CF2">
        <w:rPr>
          <w:rtl/>
          <w:lang w:bidi="fa-IR"/>
        </w:rPr>
        <w:t xml:space="preserve">. </w:t>
      </w:r>
    </w:p>
    <w:p w:rsidR="00275CBB" w:rsidRDefault="00275CBB" w:rsidP="00275CBB">
      <w:pPr>
        <w:pStyle w:val="libNormal"/>
        <w:rPr>
          <w:rtl/>
          <w:lang w:bidi="fa-IR"/>
        </w:rPr>
      </w:pPr>
      <w:r>
        <w:rPr>
          <w:rtl/>
          <w:lang w:bidi="fa-IR"/>
        </w:rPr>
        <w:t>حضرتش درباره عاق والدين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العقوق يعقب القلة و يؤ دّى الى الذلّة</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عاق شدن به پدر و مادر انسان را بى چيز و ذليل مى كند</w:t>
      </w:r>
      <w:r w:rsidR="003C3CF2">
        <w:rPr>
          <w:rtl/>
          <w:lang w:bidi="fa-IR"/>
        </w:rPr>
        <w:t xml:space="preserve">. </w:t>
      </w:r>
    </w:p>
    <w:p w:rsidR="00275CBB" w:rsidRDefault="00275CBB" w:rsidP="00275CBB">
      <w:pPr>
        <w:pStyle w:val="libNormal"/>
        <w:rPr>
          <w:rtl/>
          <w:lang w:bidi="fa-IR"/>
        </w:rPr>
      </w:pPr>
      <w:r>
        <w:rPr>
          <w:rtl/>
          <w:lang w:bidi="fa-IR"/>
        </w:rPr>
        <w:t>در سخن ديگرى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اُذكر مصرَعك بين يدى اءهلك</w:t>
      </w:r>
      <w:r w:rsidR="003C3CF2">
        <w:rPr>
          <w:rStyle w:val="libHadeesChar"/>
          <w:rtl/>
        </w:rPr>
        <w:t xml:space="preserve">؛ </w:t>
      </w:r>
      <w:r w:rsidRPr="00C40416">
        <w:rPr>
          <w:rStyle w:val="libHadeesChar"/>
          <w:rtl/>
        </w:rPr>
        <w:t>لا طبيب يمنعُك و لا حبيب ينفَعُك</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به ياد آور افتادن خود را ميان اهل خويش</w:t>
      </w:r>
      <w:r w:rsidR="003C3CF2">
        <w:rPr>
          <w:rtl/>
          <w:lang w:bidi="fa-IR"/>
        </w:rPr>
        <w:t xml:space="preserve">، </w:t>
      </w:r>
      <w:r>
        <w:rPr>
          <w:rtl/>
          <w:lang w:bidi="fa-IR"/>
        </w:rPr>
        <w:t>نه طبيبى است مرگ را از تو دفع كند</w:t>
      </w:r>
      <w:r w:rsidR="003C3CF2">
        <w:rPr>
          <w:rtl/>
          <w:lang w:bidi="fa-IR"/>
        </w:rPr>
        <w:t xml:space="preserve">، </w:t>
      </w:r>
      <w:r>
        <w:rPr>
          <w:rtl/>
          <w:lang w:bidi="fa-IR"/>
        </w:rPr>
        <w:t>نه دوستى است تو را نفع رساند</w:t>
      </w:r>
      <w:r w:rsidR="003C3CF2">
        <w:rPr>
          <w:rtl/>
          <w:lang w:bidi="fa-IR"/>
        </w:rPr>
        <w:t xml:space="preserve">. </w:t>
      </w:r>
    </w:p>
    <w:p w:rsidR="000C67AA" w:rsidRDefault="004E6268" w:rsidP="004E6268">
      <w:pPr>
        <w:pStyle w:val="Heading2"/>
        <w:rPr>
          <w:rtl/>
          <w:lang w:bidi="fa-IR"/>
        </w:rPr>
      </w:pPr>
      <w:bookmarkStart w:id="55" w:name="_Toc411024923"/>
      <w:r>
        <w:rPr>
          <w:rtl/>
          <w:lang w:bidi="fa-IR"/>
        </w:rPr>
        <w:lastRenderedPageBreak/>
        <w:t xml:space="preserve">شهادت امام هادى </w:t>
      </w:r>
      <w:r w:rsidR="004E6912" w:rsidRPr="004E6912">
        <w:rPr>
          <w:rStyle w:val="libAlaemChar"/>
          <w:rtl/>
        </w:rPr>
        <w:t>عليه‌السلام</w:t>
      </w:r>
      <w:bookmarkEnd w:id="55"/>
    </w:p>
    <w:p w:rsidR="00275CBB" w:rsidRDefault="00275CBB" w:rsidP="00275CBB">
      <w:pPr>
        <w:pStyle w:val="libNormal"/>
        <w:rPr>
          <w:rtl/>
          <w:lang w:bidi="fa-IR"/>
        </w:rPr>
      </w:pPr>
      <w:r>
        <w:rPr>
          <w:rtl/>
          <w:lang w:bidi="fa-IR"/>
        </w:rPr>
        <w:t>پس از متوكّل</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با ستم هاى خلفاى عصر خود يعنى واثق</w:t>
      </w:r>
      <w:r w:rsidR="003C3CF2">
        <w:rPr>
          <w:rtl/>
          <w:lang w:bidi="fa-IR"/>
        </w:rPr>
        <w:t xml:space="preserve">، </w:t>
      </w:r>
      <w:r>
        <w:rPr>
          <w:rtl/>
          <w:lang w:bidi="fa-IR"/>
        </w:rPr>
        <w:t>منتصر</w:t>
      </w:r>
      <w:r w:rsidR="003C3CF2">
        <w:rPr>
          <w:rtl/>
          <w:lang w:bidi="fa-IR"/>
        </w:rPr>
        <w:t xml:space="preserve">، </w:t>
      </w:r>
      <w:r>
        <w:rPr>
          <w:rtl/>
          <w:lang w:bidi="fa-IR"/>
        </w:rPr>
        <w:t>مستعين</w:t>
      </w:r>
      <w:r w:rsidR="003C3CF2">
        <w:rPr>
          <w:rtl/>
          <w:lang w:bidi="fa-IR"/>
        </w:rPr>
        <w:t xml:space="preserve">، </w:t>
      </w:r>
      <w:r>
        <w:rPr>
          <w:rtl/>
          <w:lang w:bidi="fa-IR"/>
        </w:rPr>
        <w:t>معتز</w:t>
      </w:r>
      <w:r w:rsidR="003C3CF2">
        <w:rPr>
          <w:rtl/>
          <w:lang w:bidi="fa-IR"/>
        </w:rPr>
        <w:t xml:space="preserve">، </w:t>
      </w:r>
      <w:r>
        <w:rPr>
          <w:rtl/>
          <w:lang w:bidi="fa-IR"/>
        </w:rPr>
        <w:t>معتمد رو به رو شد</w:t>
      </w:r>
      <w:r w:rsidR="003C3CF2">
        <w:rPr>
          <w:rtl/>
          <w:lang w:bidi="fa-IR"/>
        </w:rPr>
        <w:t xml:space="preserve">، </w:t>
      </w:r>
      <w:r>
        <w:rPr>
          <w:rtl/>
          <w:lang w:bidi="fa-IR"/>
        </w:rPr>
        <w:t>تا اين كه معتز</w:t>
      </w:r>
      <w:r w:rsidR="003C3CF2">
        <w:rPr>
          <w:rtl/>
          <w:lang w:bidi="fa-IR"/>
        </w:rPr>
        <w:t xml:space="preserve">، </w:t>
      </w:r>
      <w:r>
        <w:rPr>
          <w:rtl/>
          <w:lang w:bidi="fa-IR"/>
        </w:rPr>
        <w:t>حضرتش</w:t>
      </w:r>
      <w:r w:rsidR="00085123">
        <w:rPr>
          <w:rtl/>
          <w:lang w:bidi="fa-IR"/>
        </w:rPr>
        <w:t xml:space="preserve"> </w:t>
      </w:r>
      <w:r w:rsidR="004E6912" w:rsidRPr="004E6912">
        <w:rPr>
          <w:rStyle w:val="libAlaemChar"/>
          <w:rtl/>
        </w:rPr>
        <w:t>عليه‌السلام</w:t>
      </w:r>
      <w:r>
        <w:rPr>
          <w:rtl/>
          <w:lang w:bidi="fa-IR"/>
        </w:rPr>
        <w:t xml:space="preserve"> را مسموم نمود</w:t>
      </w:r>
      <w:r w:rsidR="003C3CF2">
        <w:rPr>
          <w:rtl/>
          <w:lang w:bidi="fa-IR"/>
        </w:rPr>
        <w:t xml:space="preserve">. </w:t>
      </w:r>
    </w:p>
    <w:p w:rsidR="00275CBB" w:rsidRDefault="00275CBB" w:rsidP="00275CBB">
      <w:pPr>
        <w:pStyle w:val="libNormal"/>
        <w:rPr>
          <w:rtl/>
          <w:lang w:bidi="fa-IR"/>
        </w:rPr>
      </w:pPr>
      <w:r>
        <w:rPr>
          <w:rtl/>
          <w:lang w:bidi="fa-IR"/>
        </w:rPr>
        <w:t>برخى معتمد را قاتل آن حضرت مى دانند</w:t>
      </w:r>
      <w:r w:rsidR="003C3CF2">
        <w:rPr>
          <w:rtl/>
          <w:lang w:bidi="fa-IR"/>
        </w:rPr>
        <w:t xml:space="preserve">. </w:t>
      </w:r>
      <w:r>
        <w:rPr>
          <w:rtl/>
          <w:lang w:bidi="fa-IR"/>
        </w:rPr>
        <w:t>آن سان كه ابن بابويه مى گويد</w:t>
      </w:r>
      <w:r w:rsidR="003C3CF2">
        <w:rPr>
          <w:rtl/>
          <w:lang w:bidi="fa-IR"/>
        </w:rPr>
        <w:t xml:space="preserve">. </w:t>
      </w:r>
    </w:p>
    <w:p w:rsidR="00275CBB" w:rsidRDefault="00275CBB" w:rsidP="00275CBB">
      <w:pPr>
        <w:pStyle w:val="libNormal"/>
        <w:rPr>
          <w:rtl/>
          <w:lang w:bidi="fa-IR"/>
        </w:rPr>
      </w:pPr>
      <w:r>
        <w:rPr>
          <w:rtl/>
          <w:lang w:bidi="fa-IR"/>
        </w:rPr>
        <w:t>عده اى از علما سوم و برخى ديگر پنجم رجب سال 354 هجرى را تاريخ شهادت حضرتش مى دانند</w:t>
      </w:r>
      <w:r w:rsidR="003C3CF2">
        <w:rPr>
          <w:rtl/>
          <w:lang w:bidi="fa-IR"/>
        </w:rPr>
        <w:t xml:space="preserve">. </w:t>
      </w:r>
    </w:p>
    <w:p w:rsidR="00275CBB" w:rsidRDefault="00275CBB" w:rsidP="00275CBB">
      <w:pPr>
        <w:pStyle w:val="libNormal"/>
        <w:rPr>
          <w:rtl/>
          <w:lang w:bidi="fa-IR"/>
        </w:rPr>
      </w:pPr>
      <w:r>
        <w:rPr>
          <w:rtl/>
          <w:lang w:bidi="fa-IR"/>
        </w:rPr>
        <w:t xml:space="preserve">سن شريف امام هادى </w:t>
      </w:r>
      <w:r w:rsidR="004E6912" w:rsidRPr="004E6912">
        <w:rPr>
          <w:rStyle w:val="libAlaemChar"/>
          <w:rtl/>
        </w:rPr>
        <w:t>عليه‌السلام</w:t>
      </w:r>
      <w:r>
        <w:rPr>
          <w:rtl/>
          <w:lang w:bidi="fa-IR"/>
        </w:rPr>
        <w:t xml:space="preserve"> در لحظه شهادت</w:t>
      </w:r>
      <w:r w:rsidR="003C3CF2">
        <w:rPr>
          <w:rtl/>
          <w:lang w:bidi="fa-IR"/>
        </w:rPr>
        <w:t xml:space="preserve">، </w:t>
      </w:r>
      <w:r>
        <w:rPr>
          <w:rtl/>
          <w:lang w:bidi="fa-IR"/>
        </w:rPr>
        <w:t>چهل و يك سال و هفت ماه بود</w:t>
      </w:r>
      <w:r w:rsidR="003C3CF2">
        <w:rPr>
          <w:rtl/>
          <w:lang w:bidi="fa-IR"/>
        </w:rPr>
        <w:t xml:space="preserve">. </w:t>
      </w:r>
    </w:p>
    <w:p w:rsidR="00275CBB" w:rsidRDefault="00275CBB" w:rsidP="00275CBB">
      <w:pPr>
        <w:pStyle w:val="libNormal"/>
        <w:rPr>
          <w:rtl/>
          <w:lang w:bidi="fa-IR"/>
        </w:rPr>
      </w:pPr>
      <w:r>
        <w:rPr>
          <w:rtl/>
          <w:lang w:bidi="fa-IR"/>
        </w:rPr>
        <w:t>شيخ صدوق رحمة الله در اين زمينه مى نويسد</w:t>
      </w:r>
      <w:r w:rsidR="003C3CF2">
        <w:rPr>
          <w:rtl/>
          <w:lang w:bidi="fa-IR"/>
        </w:rPr>
        <w:t xml:space="preserve">: </w:t>
      </w:r>
    </w:p>
    <w:p w:rsidR="00275CBB" w:rsidRDefault="00275CBB" w:rsidP="00275CBB">
      <w:pPr>
        <w:pStyle w:val="libNormal"/>
        <w:rPr>
          <w:rtl/>
          <w:lang w:bidi="fa-IR"/>
        </w:rPr>
      </w:pPr>
      <w:r>
        <w:rPr>
          <w:rtl/>
          <w:lang w:bidi="fa-IR"/>
        </w:rPr>
        <w:t>معتمد عباسى برادر معتز</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را مسموم نمود و در حين شهادت امام غريب</w:t>
      </w:r>
      <w:r w:rsidR="003C3CF2">
        <w:rPr>
          <w:rtl/>
          <w:lang w:bidi="fa-IR"/>
        </w:rPr>
        <w:t xml:space="preserve">، </w:t>
      </w:r>
      <w:r>
        <w:rPr>
          <w:rtl/>
          <w:lang w:bidi="fa-IR"/>
        </w:rPr>
        <w:t xml:space="preserve">غير از فرزندش امام حسن عسكرى </w:t>
      </w:r>
      <w:r w:rsidR="004E6912" w:rsidRPr="004E6912">
        <w:rPr>
          <w:rStyle w:val="libAlaemChar"/>
          <w:rtl/>
        </w:rPr>
        <w:t>عليه‌السلام</w:t>
      </w:r>
      <w:r>
        <w:rPr>
          <w:rtl/>
          <w:lang w:bidi="fa-IR"/>
        </w:rPr>
        <w:t xml:space="preserve"> كسى نزد بالين آن بزرگوار نبود</w:t>
      </w:r>
      <w:r w:rsidR="003C3CF2">
        <w:rPr>
          <w:rtl/>
          <w:lang w:bidi="fa-IR"/>
        </w:rPr>
        <w:t xml:space="preserve">. </w:t>
      </w:r>
    </w:p>
    <w:p w:rsidR="00275CBB" w:rsidRDefault="00275CBB" w:rsidP="00275CBB">
      <w:pPr>
        <w:pStyle w:val="libNormal"/>
        <w:rPr>
          <w:rtl/>
          <w:lang w:bidi="fa-IR"/>
        </w:rPr>
      </w:pPr>
      <w:r>
        <w:rPr>
          <w:rtl/>
          <w:lang w:bidi="fa-IR"/>
        </w:rPr>
        <w:t>چون حضرت به شهادت رسيد</w:t>
      </w:r>
      <w:r w:rsidR="003C3CF2">
        <w:rPr>
          <w:rtl/>
          <w:lang w:bidi="fa-IR"/>
        </w:rPr>
        <w:t xml:space="preserve">، </w:t>
      </w:r>
      <w:r>
        <w:rPr>
          <w:rtl/>
          <w:lang w:bidi="fa-IR"/>
        </w:rPr>
        <w:t xml:space="preserve">همه امرا و اشراف حاضر شدند و امام حسن عسكرى </w:t>
      </w:r>
      <w:r w:rsidR="004E6912" w:rsidRPr="004E6912">
        <w:rPr>
          <w:rStyle w:val="libAlaemChar"/>
          <w:rtl/>
        </w:rPr>
        <w:t>عليه‌السلام</w:t>
      </w:r>
      <w:r>
        <w:rPr>
          <w:rtl/>
          <w:lang w:bidi="fa-IR"/>
        </w:rPr>
        <w:t xml:space="preserve"> در تشييع جنازه پدر شهيد خود گريبان چاك زد و خود متوجه غسل</w:t>
      </w:r>
      <w:r w:rsidR="003C3CF2">
        <w:rPr>
          <w:rtl/>
          <w:lang w:bidi="fa-IR"/>
        </w:rPr>
        <w:t xml:space="preserve">، </w:t>
      </w:r>
      <w:r>
        <w:rPr>
          <w:rtl/>
          <w:lang w:bidi="fa-IR"/>
        </w:rPr>
        <w:t>كفن و دفن والد بزرگوارش شد</w:t>
      </w:r>
      <w:r w:rsidR="003C3CF2">
        <w:rPr>
          <w:rtl/>
          <w:lang w:bidi="fa-IR"/>
        </w:rPr>
        <w:t xml:space="preserve">. </w:t>
      </w:r>
    </w:p>
    <w:p w:rsidR="00275CBB" w:rsidRDefault="00275CBB" w:rsidP="00275CBB">
      <w:pPr>
        <w:pStyle w:val="libNormal"/>
        <w:rPr>
          <w:rtl/>
          <w:lang w:bidi="fa-IR"/>
        </w:rPr>
      </w:pPr>
      <w:r>
        <w:rPr>
          <w:rtl/>
          <w:lang w:bidi="fa-IR"/>
        </w:rPr>
        <w:t>محدث قمى رحمة الله از «ثبات الوصيه» مسعودى اين گونه نقل مى كند</w:t>
      </w:r>
      <w:r w:rsidR="003C3CF2">
        <w:rPr>
          <w:rtl/>
          <w:lang w:bidi="fa-IR"/>
        </w:rPr>
        <w:t xml:space="preserve">: </w:t>
      </w:r>
    </w:p>
    <w:p w:rsidR="00275CBB" w:rsidRDefault="00275CBB" w:rsidP="00275CBB">
      <w:pPr>
        <w:pStyle w:val="libNormal"/>
        <w:rPr>
          <w:rtl/>
          <w:lang w:bidi="fa-IR"/>
        </w:rPr>
      </w:pPr>
      <w:r>
        <w:rPr>
          <w:rtl/>
          <w:lang w:bidi="fa-IR"/>
        </w:rPr>
        <w:t xml:space="preserve">با جماعتى در روز وفات حضرت امام هادى </w:t>
      </w:r>
      <w:r w:rsidR="004E6912" w:rsidRPr="004E6912">
        <w:rPr>
          <w:rStyle w:val="libAlaemChar"/>
          <w:rtl/>
        </w:rPr>
        <w:t>عليه‌السلام</w:t>
      </w:r>
      <w:r>
        <w:rPr>
          <w:rtl/>
          <w:lang w:bidi="fa-IR"/>
        </w:rPr>
        <w:t xml:space="preserve"> در خانه آن حضرت بوديم</w:t>
      </w:r>
      <w:r w:rsidR="003C3CF2">
        <w:rPr>
          <w:rtl/>
          <w:lang w:bidi="fa-IR"/>
        </w:rPr>
        <w:t xml:space="preserve">. </w:t>
      </w:r>
    </w:p>
    <w:p w:rsidR="00275CBB" w:rsidRDefault="00275CBB" w:rsidP="00275CBB">
      <w:pPr>
        <w:pStyle w:val="libNormal"/>
        <w:rPr>
          <w:rtl/>
          <w:lang w:bidi="fa-IR"/>
        </w:rPr>
      </w:pPr>
      <w:r>
        <w:rPr>
          <w:rtl/>
          <w:lang w:bidi="fa-IR"/>
        </w:rPr>
        <w:t>در آنجا همه بنى هاشم از آل ابوطالب و آل عباسى و بسيارى از شيعيان جمع بودند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هنوز نزد آنها امر امامت و وصايت امام عسكرى </w:t>
      </w:r>
      <w:r w:rsidR="004E6912" w:rsidRPr="004E6912">
        <w:rPr>
          <w:rStyle w:val="libAlaemChar"/>
          <w:rtl/>
        </w:rPr>
        <w:t>عليه‌السلام</w:t>
      </w:r>
      <w:r>
        <w:rPr>
          <w:rtl/>
          <w:lang w:bidi="fa-IR"/>
        </w:rPr>
        <w:t xml:space="preserve"> ظاهر نشده بود</w:t>
      </w:r>
      <w:r w:rsidR="003C3CF2">
        <w:rPr>
          <w:rtl/>
          <w:lang w:bidi="fa-IR"/>
        </w:rPr>
        <w:t xml:space="preserve">، </w:t>
      </w:r>
      <w:r>
        <w:rPr>
          <w:rtl/>
          <w:lang w:bidi="fa-IR"/>
        </w:rPr>
        <w:t xml:space="preserve">همچنين روشن نشده بود امر آن حضرت جز بر عده اى از ثقات و معتمدان امام هادى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 xml:space="preserve">حكايت كردند آن جماعتى كه در آن جا بودند همگى در مصيبت و حيرت بودند و انتظار جنازه شريف آن حضرت و زيارت فرزند حضرت هادى </w:t>
      </w:r>
      <w:r w:rsidR="004E6912" w:rsidRPr="004E6912">
        <w:rPr>
          <w:rStyle w:val="libAlaemChar"/>
          <w:rtl/>
        </w:rPr>
        <w:t>عليه‌السلام</w:t>
      </w:r>
      <w:r w:rsidR="003C3CF2">
        <w:rPr>
          <w:rtl/>
          <w:lang w:bidi="fa-IR"/>
        </w:rPr>
        <w:t xml:space="preserve">، </w:t>
      </w:r>
      <w:r>
        <w:rPr>
          <w:rtl/>
          <w:lang w:bidi="fa-IR"/>
        </w:rPr>
        <w:t xml:space="preserve">امام حسن عسكرى </w:t>
      </w:r>
      <w:r w:rsidR="004E6912" w:rsidRPr="004E6912">
        <w:rPr>
          <w:rStyle w:val="libAlaemChar"/>
          <w:rtl/>
        </w:rPr>
        <w:t>عليه‌السلام</w:t>
      </w:r>
      <w:r>
        <w:rPr>
          <w:rtl/>
          <w:lang w:bidi="fa-IR"/>
        </w:rPr>
        <w:t xml:space="preserve"> را داشتند</w:t>
      </w:r>
      <w:r w:rsidR="003C3CF2">
        <w:rPr>
          <w:rtl/>
          <w:lang w:bidi="fa-IR"/>
        </w:rPr>
        <w:t xml:space="preserve">. </w:t>
      </w:r>
      <w:r>
        <w:rPr>
          <w:rtl/>
          <w:lang w:bidi="fa-IR"/>
        </w:rPr>
        <w:t>ناگاه ديدند</w:t>
      </w:r>
      <w:r w:rsidR="003C3CF2">
        <w:rPr>
          <w:rtl/>
          <w:lang w:bidi="fa-IR"/>
        </w:rPr>
        <w:t xml:space="preserve">، </w:t>
      </w:r>
      <w:r>
        <w:rPr>
          <w:rtl/>
          <w:lang w:bidi="fa-IR"/>
        </w:rPr>
        <w:t>درى از صدر رواق باز شد و غلام سياهى بيرون آمد</w:t>
      </w:r>
      <w:r w:rsidR="003C3CF2">
        <w:rPr>
          <w:rtl/>
          <w:lang w:bidi="fa-IR"/>
        </w:rPr>
        <w:t xml:space="preserve">. </w:t>
      </w:r>
      <w:r>
        <w:rPr>
          <w:rtl/>
          <w:lang w:bidi="fa-IR"/>
        </w:rPr>
        <w:t xml:space="preserve">آن گاه امام حسن عسكرى </w:t>
      </w:r>
      <w:r w:rsidR="004E6912" w:rsidRPr="004E6912">
        <w:rPr>
          <w:rStyle w:val="libAlaemChar"/>
          <w:rtl/>
        </w:rPr>
        <w:t>عليه‌السلام</w:t>
      </w:r>
      <w:r>
        <w:rPr>
          <w:rtl/>
          <w:lang w:bidi="fa-IR"/>
        </w:rPr>
        <w:t xml:space="preserve"> با </w:t>
      </w:r>
      <w:r w:rsidR="001310EB">
        <w:rPr>
          <w:rtl/>
          <w:lang w:bidi="fa-IR"/>
        </w:rPr>
        <w:t>تأثر</w:t>
      </w:r>
      <w:r>
        <w:rPr>
          <w:rtl/>
          <w:lang w:bidi="fa-IR"/>
        </w:rPr>
        <w:t xml:space="preserve"> و </w:t>
      </w:r>
      <w:r w:rsidR="001310EB">
        <w:rPr>
          <w:rtl/>
          <w:lang w:bidi="fa-IR"/>
        </w:rPr>
        <w:t>تأسف</w:t>
      </w:r>
      <w:r>
        <w:rPr>
          <w:rtl/>
          <w:lang w:bidi="fa-IR"/>
        </w:rPr>
        <w:t xml:space="preserve"> شديد</w:t>
      </w:r>
      <w:r w:rsidR="003C3CF2">
        <w:rPr>
          <w:rtl/>
          <w:lang w:bidi="fa-IR"/>
        </w:rPr>
        <w:t xml:space="preserve">، </w:t>
      </w:r>
      <w:r>
        <w:rPr>
          <w:rtl/>
          <w:lang w:bidi="fa-IR"/>
        </w:rPr>
        <w:t>با لباس نفيسى كه چاك زده بود</w:t>
      </w:r>
      <w:r w:rsidR="003C3CF2">
        <w:rPr>
          <w:rtl/>
          <w:lang w:bidi="fa-IR"/>
        </w:rPr>
        <w:t xml:space="preserve">، </w:t>
      </w:r>
      <w:r>
        <w:rPr>
          <w:rtl/>
          <w:lang w:bidi="fa-IR"/>
        </w:rPr>
        <w:t>بيرون آمد</w:t>
      </w:r>
      <w:r w:rsidR="003C3CF2">
        <w:rPr>
          <w:rtl/>
          <w:lang w:bidi="fa-IR"/>
        </w:rPr>
        <w:t xml:space="preserve">. </w:t>
      </w:r>
      <w:r>
        <w:rPr>
          <w:rtl/>
          <w:lang w:bidi="fa-IR"/>
        </w:rPr>
        <w:t>جمال مبارك آن حضرت از همه جهت به پدر بزرگوارش شبيه بود</w:t>
      </w:r>
      <w:r w:rsidR="003C3CF2">
        <w:rPr>
          <w:rtl/>
          <w:lang w:bidi="fa-IR"/>
        </w:rPr>
        <w:t xml:space="preserve">، </w:t>
      </w:r>
      <w:r>
        <w:rPr>
          <w:rtl/>
          <w:lang w:bidi="fa-IR"/>
        </w:rPr>
        <w:t>فرزندان متوكّل نيز در آن بيت الشرف بودند</w:t>
      </w:r>
      <w:r w:rsidR="003C3CF2">
        <w:rPr>
          <w:rtl/>
          <w:lang w:bidi="fa-IR"/>
        </w:rPr>
        <w:t xml:space="preserve">. </w:t>
      </w:r>
      <w:r>
        <w:rPr>
          <w:rtl/>
          <w:lang w:bidi="fa-IR"/>
        </w:rPr>
        <w:t xml:space="preserve">چون امام حسن عسكرى </w:t>
      </w:r>
      <w:r w:rsidR="004E6912" w:rsidRPr="004E6912">
        <w:rPr>
          <w:rStyle w:val="libAlaemChar"/>
          <w:rtl/>
        </w:rPr>
        <w:t>عليه‌السلام</w:t>
      </w:r>
      <w:r>
        <w:rPr>
          <w:rtl/>
          <w:lang w:bidi="fa-IR"/>
        </w:rPr>
        <w:t xml:space="preserve"> را ديدند همه به جهت تعظيم و احترام آن حضرت برخاستند</w:t>
      </w:r>
      <w:r w:rsidR="003C3CF2">
        <w:rPr>
          <w:rtl/>
          <w:lang w:bidi="fa-IR"/>
        </w:rPr>
        <w:t xml:space="preserve">. </w:t>
      </w:r>
      <w:r>
        <w:rPr>
          <w:rtl/>
          <w:lang w:bidi="fa-IR"/>
        </w:rPr>
        <w:t>ابواحمد موفق بن متوكّل - كه وليعهد بود - به سوى آن حضرت شتافت و عرض كرد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مرحبا بك يابن العم</w:t>
      </w:r>
      <w:r w:rsidR="003C3CF2">
        <w:rPr>
          <w:rStyle w:val="libHadeesChar"/>
          <w:rtl/>
        </w:rPr>
        <w:t>!</w:t>
      </w:r>
      <w:r w:rsidRPr="00C40416">
        <w:rPr>
          <w:rStyle w:val="libAlaemChar"/>
          <w:rFonts w:eastAsia="KFGQPC Uthman Taha Naskh"/>
          <w:rtl/>
        </w:rPr>
        <w:t>)</w:t>
      </w:r>
      <w:r w:rsidR="00275CBB">
        <w:rPr>
          <w:rtl/>
          <w:lang w:bidi="fa-IR"/>
        </w:rPr>
        <w:t xml:space="preserve"> و با آن بزرگوار معانقه نمود</w:t>
      </w:r>
      <w:r w:rsidR="003C3CF2">
        <w:rPr>
          <w:rtl/>
          <w:lang w:bidi="fa-IR"/>
        </w:rPr>
        <w:t xml:space="preserve">. </w:t>
      </w:r>
    </w:p>
    <w:p w:rsidR="00275CBB" w:rsidRDefault="00275CBB" w:rsidP="00275CBB">
      <w:pPr>
        <w:pStyle w:val="libNormal"/>
        <w:rPr>
          <w:rtl/>
          <w:lang w:bidi="fa-IR"/>
        </w:rPr>
      </w:pPr>
      <w:r>
        <w:rPr>
          <w:rtl/>
          <w:lang w:bidi="fa-IR"/>
        </w:rPr>
        <w:t>حضرت جلوس فرمود و مردم همه مقابل آن بزرگوار نشستند</w:t>
      </w:r>
      <w:r w:rsidR="003C3CF2">
        <w:rPr>
          <w:rtl/>
          <w:lang w:bidi="fa-IR"/>
        </w:rPr>
        <w:t xml:space="preserve">. </w:t>
      </w:r>
      <w:r>
        <w:rPr>
          <w:rtl/>
          <w:lang w:bidi="fa-IR"/>
        </w:rPr>
        <w:t xml:space="preserve">قبل از تشريف آوردن امام حسن عسكرى </w:t>
      </w:r>
      <w:r w:rsidR="004E6912" w:rsidRPr="004E6912">
        <w:rPr>
          <w:rStyle w:val="libAlaemChar"/>
          <w:rtl/>
        </w:rPr>
        <w:t>عليه‌السلام</w:t>
      </w:r>
      <w:r>
        <w:rPr>
          <w:rtl/>
          <w:lang w:bidi="fa-IR"/>
        </w:rPr>
        <w:t xml:space="preserve"> هياهو و گفتگو بود</w:t>
      </w:r>
      <w:r w:rsidR="003C3CF2">
        <w:rPr>
          <w:rtl/>
          <w:lang w:bidi="fa-IR"/>
        </w:rPr>
        <w:t xml:space="preserve">. </w:t>
      </w:r>
      <w:r>
        <w:rPr>
          <w:rtl/>
          <w:lang w:bidi="fa-IR"/>
        </w:rPr>
        <w:t>چون آن حضرت تشريف آورد و نشست</w:t>
      </w:r>
      <w:r w:rsidR="003C3CF2">
        <w:rPr>
          <w:rtl/>
          <w:lang w:bidi="fa-IR"/>
        </w:rPr>
        <w:t xml:space="preserve">، </w:t>
      </w:r>
      <w:r>
        <w:rPr>
          <w:rtl/>
          <w:lang w:bidi="fa-IR"/>
        </w:rPr>
        <w:t>همه سكوت كردند و نفس ها ساكن شد</w:t>
      </w:r>
      <w:r w:rsidR="003C3CF2">
        <w:rPr>
          <w:rtl/>
          <w:lang w:bidi="fa-IR"/>
        </w:rPr>
        <w:t xml:space="preserve">. </w:t>
      </w:r>
      <w:r>
        <w:rPr>
          <w:rtl/>
          <w:lang w:bidi="fa-IR"/>
        </w:rPr>
        <w:t>آن گاه خادمى بيرون آمد و مقابل آن حضرت ايستاد</w:t>
      </w:r>
      <w:r w:rsidR="003C3CF2">
        <w:rPr>
          <w:rtl/>
          <w:lang w:bidi="fa-IR"/>
        </w:rPr>
        <w:t xml:space="preserve">. </w:t>
      </w:r>
      <w:r>
        <w:rPr>
          <w:rtl/>
          <w:lang w:bidi="fa-IR"/>
        </w:rPr>
        <w:t xml:space="preserve">حضرت برخاست و جنازه امام هادى </w:t>
      </w:r>
      <w:r w:rsidR="004E6912" w:rsidRPr="004E6912">
        <w:rPr>
          <w:rStyle w:val="libAlaemChar"/>
          <w:rtl/>
        </w:rPr>
        <w:t>عليه‌السلام</w:t>
      </w:r>
      <w:r>
        <w:rPr>
          <w:rtl/>
          <w:lang w:bidi="fa-IR"/>
        </w:rPr>
        <w:t xml:space="preserve"> را بيرون آوردند</w:t>
      </w:r>
      <w:r w:rsidR="003C3CF2">
        <w:rPr>
          <w:rtl/>
          <w:lang w:bidi="fa-IR"/>
        </w:rPr>
        <w:t xml:space="preserve">. </w:t>
      </w:r>
      <w:r>
        <w:rPr>
          <w:rtl/>
          <w:lang w:bidi="fa-IR"/>
        </w:rPr>
        <w:t>حضرت با جنازه مطهّر حركت فرمود</w:t>
      </w:r>
      <w:r w:rsidR="003C3CF2">
        <w:rPr>
          <w:rtl/>
          <w:lang w:bidi="fa-IR"/>
        </w:rPr>
        <w:t xml:space="preserve">. </w:t>
      </w:r>
    </w:p>
    <w:p w:rsidR="00275CBB" w:rsidRDefault="00275CBB" w:rsidP="00275CBB">
      <w:pPr>
        <w:pStyle w:val="libNormal"/>
        <w:rPr>
          <w:rtl/>
          <w:lang w:bidi="fa-IR"/>
        </w:rPr>
      </w:pPr>
      <w:r>
        <w:rPr>
          <w:rtl/>
          <w:lang w:bidi="fa-IR"/>
        </w:rPr>
        <w:t>آن جنازه نازنين را تا خيابانى وسيع بردند</w:t>
      </w:r>
      <w:r w:rsidR="003C3CF2">
        <w:rPr>
          <w:rtl/>
          <w:lang w:bidi="fa-IR"/>
        </w:rPr>
        <w:t xml:space="preserve">. </w:t>
      </w:r>
      <w:r>
        <w:rPr>
          <w:rtl/>
          <w:lang w:bidi="fa-IR"/>
        </w:rPr>
        <w:t>معتمد بر آن حضرت نماز خواند و قبل از آن</w:t>
      </w:r>
      <w:r w:rsidR="003C3CF2">
        <w:rPr>
          <w:rtl/>
          <w:lang w:bidi="fa-IR"/>
        </w:rPr>
        <w:t xml:space="preserve">، </w:t>
      </w:r>
      <w:r>
        <w:rPr>
          <w:rtl/>
          <w:lang w:bidi="fa-IR"/>
        </w:rPr>
        <w:t xml:space="preserve">فرزند مكرّمش حضرت امام حسن عسكرى </w:t>
      </w:r>
      <w:r w:rsidR="004E6912" w:rsidRPr="004E6912">
        <w:rPr>
          <w:rStyle w:val="libAlaemChar"/>
          <w:rtl/>
        </w:rPr>
        <w:t>عليه‌السلام</w:t>
      </w:r>
      <w:r>
        <w:rPr>
          <w:rtl/>
          <w:lang w:bidi="fa-IR"/>
        </w:rPr>
        <w:t xml:space="preserve"> بر آن بزرگوار در اندرون خانه نماز خوانده بود</w:t>
      </w:r>
      <w:r w:rsidR="003C3CF2">
        <w:rPr>
          <w:rtl/>
          <w:lang w:bidi="fa-IR"/>
        </w:rPr>
        <w:t xml:space="preserve">. </w:t>
      </w:r>
      <w:r>
        <w:rPr>
          <w:rtl/>
          <w:lang w:bidi="fa-IR"/>
        </w:rPr>
        <w:t>سپس آن حضرت را در خانه اى از خانه هاى آن بزرگوار دفن كردند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حرم مطهر عسكريين </w:t>
      </w:r>
      <w:r w:rsidR="000C67AA" w:rsidRPr="000C67AA">
        <w:rPr>
          <w:rStyle w:val="libAlaemChar"/>
          <w:rtl/>
        </w:rPr>
        <w:t>عليهما‌السلام</w:t>
      </w:r>
      <w:r>
        <w:rPr>
          <w:rtl/>
          <w:lang w:bidi="fa-IR"/>
        </w:rPr>
        <w:t xml:space="preserve"> تاكنون ملجاء درماندگان و پناه گاه شيعيان جهان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صلوات الله و سلامه عليك يا اباالحسن</w:t>
      </w:r>
      <w:r w:rsidR="003C3CF2">
        <w:rPr>
          <w:rStyle w:val="libHadeesChar"/>
          <w:rtl/>
        </w:rPr>
        <w:t xml:space="preserve">، </w:t>
      </w:r>
      <w:r w:rsidRPr="00C40416">
        <w:rPr>
          <w:rStyle w:val="libHadeesChar"/>
          <w:rtl/>
        </w:rPr>
        <w:t>السلام عليك يا على الهادى</w:t>
      </w:r>
      <w:r w:rsidR="003C3CF2">
        <w:rPr>
          <w:rStyle w:val="libHadeesChar"/>
          <w:rtl/>
        </w:rPr>
        <w:t xml:space="preserve">، </w:t>
      </w:r>
      <w:r w:rsidRPr="00C40416">
        <w:rPr>
          <w:rStyle w:val="libHadeesChar"/>
          <w:rtl/>
        </w:rPr>
        <w:t>السلام عليك يا نورالاءنوار</w:t>
      </w:r>
      <w:r w:rsidR="003C3CF2">
        <w:rPr>
          <w:rStyle w:val="libHadeesChar"/>
          <w:rtl/>
        </w:rPr>
        <w:t xml:space="preserve">، </w:t>
      </w:r>
      <w:r w:rsidRPr="00C40416">
        <w:rPr>
          <w:rStyle w:val="libHadeesChar"/>
          <w:rtl/>
        </w:rPr>
        <w:t>السلام عليك يا حجّة الله على خلقه يا سيّدى و مولاى انّى توسّلت بك الله تعالى يا وجيها عندالله اشفع لى عندالله</w:t>
      </w:r>
      <w:r w:rsidR="003C3CF2">
        <w:rPr>
          <w:rStyle w:val="libHadeesChar"/>
          <w:rtl/>
        </w:rPr>
        <w:t xml:space="preserve">. </w:t>
      </w:r>
      <w:r w:rsidRPr="00C40416">
        <w:rPr>
          <w:rStyle w:val="libAlaemChar"/>
          <w:rFonts w:eastAsia="KFGQPC Uthman Taha Naskh"/>
          <w:rtl/>
        </w:rPr>
        <w:t>)</w:t>
      </w:r>
    </w:p>
    <w:p w:rsidR="000C67AA" w:rsidRDefault="004E6268" w:rsidP="004E6268">
      <w:pPr>
        <w:pStyle w:val="Heading3"/>
        <w:rPr>
          <w:rtl/>
          <w:lang w:bidi="fa-IR"/>
        </w:rPr>
      </w:pPr>
      <w:bookmarkStart w:id="56" w:name="_Toc411024924"/>
      <w:r>
        <w:rPr>
          <w:rtl/>
          <w:lang w:bidi="fa-IR"/>
        </w:rPr>
        <w:t xml:space="preserve">فرزند گرامى امام هادى </w:t>
      </w:r>
      <w:r w:rsidR="004E6912" w:rsidRPr="004E6912">
        <w:rPr>
          <w:rStyle w:val="libAlaemChar"/>
          <w:rtl/>
        </w:rPr>
        <w:t>عليه‌السلام</w:t>
      </w:r>
      <w:bookmarkEnd w:id="56"/>
    </w:p>
    <w:p w:rsidR="00275CBB" w:rsidRDefault="00275CBB" w:rsidP="00275CBB">
      <w:pPr>
        <w:pStyle w:val="libNormal"/>
        <w:rPr>
          <w:rtl/>
          <w:lang w:bidi="fa-IR"/>
        </w:rPr>
      </w:pPr>
      <w:r>
        <w:rPr>
          <w:rtl/>
          <w:lang w:bidi="fa-IR"/>
        </w:rPr>
        <w:t xml:space="preserve">فرزندان امام هادى </w:t>
      </w:r>
      <w:r w:rsidR="004E6912" w:rsidRPr="004E6912">
        <w:rPr>
          <w:rStyle w:val="libAlaemChar"/>
          <w:rtl/>
        </w:rPr>
        <w:t>عليه‌السلام</w:t>
      </w:r>
      <w:r>
        <w:rPr>
          <w:rtl/>
          <w:lang w:bidi="fa-IR"/>
        </w:rPr>
        <w:t xml:space="preserve"> را در تاريخ پنج تن نوشته اند</w:t>
      </w:r>
      <w:r w:rsidR="003C3CF2">
        <w:rPr>
          <w:rtl/>
          <w:lang w:bidi="fa-IR"/>
        </w:rPr>
        <w:t xml:space="preserve">. </w:t>
      </w:r>
      <w:r>
        <w:rPr>
          <w:rtl/>
          <w:lang w:bidi="fa-IR"/>
        </w:rPr>
        <w:t>فرزندان پسر حضرتش عبارتند از</w:t>
      </w:r>
      <w:r w:rsidR="003C3CF2">
        <w:rPr>
          <w:rtl/>
          <w:lang w:bidi="fa-IR"/>
        </w:rPr>
        <w:t xml:space="preserve">: </w:t>
      </w:r>
    </w:p>
    <w:p w:rsidR="00275CBB" w:rsidRDefault="00275CBB" w:rsidP="00275CBB">
      <w:pPr>
        <w:pStyle w:val="libNormal"/>
        <w:rPr>
          <w:rtl/>
          <w:lang w:bidi="fa-IR"/>
        </w:rPr>
      </w:pPr>
      <w:r>
        <w:rPr>
          <w:rtl/>
          <w:lang w:bidi="fa-IR"/>
        </w:rPr>
        <w:t xml:space="preserve">امام ابومحمد حسن عسكرى </w:t>
      </w:r>
      <w:r w:rsidR="004E6912" w:rsidRPr="004E6912">
        <w:rPr>
          <w:rStyle w:val="libAlaemChar"/>
          <w:rtl/>
        </w:rPr>
        <w:t>عليه‌السلام</w:t>
      </w:r>
      <w:r w:rsidR="003C3CF2">
        <w:rPr>
          <w:rtl/>
          <w:lang w:bidi="fa-IR"/>
        </w:rPr>
        <w:t xml:space="preserve">، </w:t>
      </w:r>
      <w:r>
        <w:rPr>
          <w:rtl/>
          <w:lang w:bidi="fa-IR"/>
        </w:rPr>
        <w:t>جناب محمد</w:t>
      </w:r>
      <w:r w:rsidR="003C3CF2">
        <w:rPr>
          <w:rtl/>
          <w:lang w:bidi="fa-IR"/>
        </w:rPr>
        <w:t xml:space="preserve">، </w:t>
      </w:r>
      <w:r>
        <w:rPr>
          <w:rtl/>
          <w:lang w:bidi="fa-IR"/>
        </w:rPr>
        <w:t>حسين و جعفر و يك دختر به نام عليّه</w:t>
      </w:r>
      <w:r w:rsidR="003C3CF2">
        <w:rPr>
          <w:rtl/>
          <w:lang w:bidi="fa-IR"/>
        </w:rPr>
        <w:t xml:space="preserve">. </w:t>
      </w:r>
    </w:p>
    <w:p w:rsidR="00275CBB" w:rsidRDefault="00275CBB" w:rsidP="00275CBB">
      <w:pPr>
        <w:pStyle w:val="libNormal"/>
        <w:rPr>
          <w:rtl/>
          <w:lang w:bidi="fa-IR"/>
        </w:rPr>
      </w:pPr>
      <w:r>
        <w:rPr>
          <w:rtl/>
          <w:lang w:bidi="fa-IR"/>
        </w:rPr>
        <w:t>سيد محمد مكنّى به ابى جعفر جلالت قدر و نيالت شاءن آن بزرگوار معروف است</w:t>
      </w:r>
      <w:r w:rsidR="003C3CF2">
        <w:rPr>
          <w:rtl/>
          <w:lang w:bidi="fa-IR"/>
        </w:rPr>
        <w:t xml:space="preserve">. </w:t>
      </w:r>
    </w:p>
    <w:p w:rsidR="00275CBB" w:rsidRDefault="00275CBB" w:rsidP="00275CBB">
      <w:pPr>
        <w:pStyle w:val="libNormal"/>
        <w:rPr>
          <w:rtl/>
          <w:lang w:bidi="fa-IR"/>
        </w:rPr>
      </w:pPr>
      <w:r>
        <w:rPr>
          <w:rtl/>
          <w:lang w:bidi="fa-IR"/>
        </w:rPr>
        <w:t>محدّث قمى رحمة الله گويد</w:t>
      </w:r>
      <w:r w:rsidR="003C3CF2">
        <w:rPr>
          <w:rtl/>
          <w:lang w:bidi="fa-IR"/>
        </w:rPr>
        <w:t xml:space="preserve">: </w:t>
      </w:r>
    </w:p>
    <w:p w:rsidR="00275CBB" w:rsidRDefault="00275CBB" w:rsidP="00275CBB">
      <w:pPr>
        <w:pStyle w:val="libNormal"/>
        <w:rPr>
          <w:rtl/>
          <w:lang w:bidi="fa-IR"/>
        </w:rPr>
      </w:pPr>
      <w:r>
        <w:rPr>
          <w:rtl/>
          <w:lang w:bidi="fa-IR"/>
        </w:rPr>
        <w:t>در شاءن او بس است كه قابليّت و صلاحيّت امامت را داشت</w:t>
      </w:r>
      <w:r w:rsidR="003C3CF2">
        <w:rPr>
          <w:rtl/>
          <w:lang w:bidi="fa-IR"/>
        </w:rPr>
        <w:t xml:space="preserve">. </w:t>
      </w:r>
      <w:r>
        <w:rPr>
          <w:rtl/>
          <w:lang w:bidi="fa-IR"/>
        </w:rPr>
        <w:t xml:space="preserve">و فرزند بزرگ حضرت امام هادى </w:t>
      </w:r>
      <w:r w:rsidR="004E6912" w:rsidRPr="004E6912">
        <w:rPr>
          <w:rStyle w:val="libAlaemChar"/>
          <w:rtl/>
        </w:rPr>
        <w:t>عليه‌السلام</w:t>
      </w:r>
      <w:r>
        <w:rPr>
          <w:rtl/>
          <w:lang w:bidi="fa-IR"/>
        </w:rPr>
        <w:t xml:space="preserve"> بود</w:t>
      </w:r>
      <w:r w:rsidR="003C3CF2">
        <w:rPr>
          <w:rtl/>
          <w:lang w:bidi="fa-IR"/>
        </w:rPr>
        <w:t xml:space="preserve">. </w:t>
      </w:r>
      <w:r>
        <w:rPr>
          <w:rtl/>
          <w:lang w:bidi="fa-IR"/>
        </w:rPr>
        <w:t>شيعه گمان مى كرد كه او بعد از پدر بزرگوارش</w:t>
      </w:r>
      <w:r w:rsidR="003C3CF2">
        <w:rPr>
          <w:rtl/>
          <w:lang w:bidi="fa-IR"/>
        </w:rPr>
        <w:t xml:space="preserve">، </w:t>
      </w:r>
      <w:r>
        <w:rPr>
          <w:rtl/>
          <w:lang w:bidi="fa-IR"/>
        </w:rPr>
        <w:t>امام خواهد شد و پيش از پدر بزرگوارش از دنيا رفت</w:t>
      </w:r>
      <w:r w:rsidR="003C3CF2">
        <w:rPr>
          <w:rtl/>
          <w:lang w:bidi="fa-IR"/>
        </w:rPr>
        <w:t xml:space="preserve">. </w:t>
      </w:r>
    </w:p>
    <w:p w:rsidR="00275CBB" w:rsidRDefault="00275CBB" w:rsidP="00275CBB">
      <w:pPr>
        <w:pStyle w:val="libNormal"/>
        <w:rPr>
          <w:rtl/>
          <w:lang w:bidi="fa-IR"/>
        </w:rPr>
      </w:pPr>
      <w:r>
        <w:rPr>
          <w:rtl/>
          <w:lang w:bidi="fa-IR"/>
        </w:rPr>
        <w:t xml:space="preserve">گفتنى است كه درباره فرزندان امام هادى </w:t>
      </w:r>
      <w:r w:rsidR="004E6912" w:rsidRPr="004E6912">
        <w:rPr>
          <w:rStyle w:val="libAlaemChar"/>
          <w:rtl/>
        </w:rPr>
        <w:t>عليه‌السلام</w:t>
      </w:r>
      <w:r>
        <w:rPr>
          <w:rtl/>
          <w:lang w:bidi="fa-IR"/>
        </w:rPr>
        <w:t xml:space="preserve"> مطالبى در همين كتاب براى خوانندگان بيان خواهيم كرد</w:t>
      </w:r>
      <w:r w:rsidR="003C3CF2">
        <w:rPr>
          <w:rtl/>
          <w:lang w:bidi="fa-IR"/>
        </w:rPr>
        <w:t xml:space="preserve">. </w:t>
      </w:r>
    </w:p>
    <w:p w:rsidR="000C67AA" w:rsidRDefault="00233356" w:rsidP="004E6268">
      <w:pPr>
        <w:pStyle w:val="Heading1Center"/>
        <w:rPr>
          <w:rtl/>
          <w:lang w:bidi="fa-IR"/>
        </w:rPr>
      </w:pPr>
      <w:r>
        <w:rPr>
          <w:rtl/>
          <w:lang w:bidi="fa-IR"/>
        </w:rPr>
        <w:br w:type="page"/>
      </w:r>
      <w:bookmarkStart w:id="57" w:name="_Toc411024925"/>
      <w:r w:rsidR="004E6268">
        <w:rPr>
          <w:rtl/>
          <w:lang w:bidi="fa-IR"/>
        </w:rPr>
        <w:lastRenderedPageBreak/>
        <w:t>بخش دوم</w:t>
      </w:r>
      <w:r w:rsidR="00096DC4">
        <w:rPr>
          <w:rFonts w:hint="cs"/>
          <w:rtl/>
          <w:lang w:bidi="fa-IR"/>
        </w:rPr>
        <w:t>:</w:t>
      </w:r>
      <w:r w:rsidR="004E6268">
        <w:rPr>
          <w:rtl/>
          <w:lang w:bidi="fa-IR"/>
        </w:rPr>
        <w:t xml:space="preserve"> نگاهى كوتاه به زندگانى حضرت امام حسن عسكرى </w:t>
      </w:r>
      <w:r w:rsidR="004E6912" w:rsidRPr="004E6912">
        <w:rPr>
          <w:rStyle w:val="libAlaemChar"/>
          <w:rtl/>
        </w:rPr>
        <w:t>عليه‌السلام</w:t>
      </w:r>
      <w:bookmarkEnd w:id="57"/>
    </w:p>
    <w:p w:rsidR="00275CBB" w:rsidRDefault="00275CBB" w:rsidP="00275CBB">
      <w:pPr>
        <w:pStyle w:val="libNormal"/>
        <w:rPr>
          <w:rtl/>
          <w:lang w:bidi="fa-IR"/>
        </w:rPr>
      </w:pPr>
      <w:r>
        <w:rPr>
          <w:rtl/>
          <w:lang w:bidi="fa-IR"/>
        </w:rPr>
        <w:t xml:space="preserve">نگاهى گذرا به زندگى امام حسن عسكرى </w:t>
      </w:r>
      <w:r w:rsidR="004E6912" w:rsidRPr="004E6912">
        <w:rPr>
          <w:rStyle w:val="libAlaemChar"/>
          <w:rtl/>
        </w:rPr>
        <w:t>عليه‌السلام</w:t>
      </w:r>
    </w:p>
    <w:p w:rsidR="00275CBB" w:rsidRDefault="00275CBB" w:rsidP="00275CBB">
      <w:pPr>
        <w:pStyle w:val="libNormal"/>
        <w:rPr>
          <w:rtl/>
          <w:lang w:bidi="fa-IR"/>
        </w:rPr>
      </w:pPr>
      <w:r>
        <w:rPr>
          <w:rtl/>
          <w:lang w:bidi="fa-IR"/>
        </w:rPr>
        <w:t>شخصيّت والا و ويژگى هاى اخلاقى</w:t>
      </w:r>
    </w:p>
    <w:p w:rsidR="00275CBB" w:rsidRDefault="00275CBB" w:rsidP="00275CBB">
      <w:pPr>
        <w:pStyle w:val="libNormal"/>
        <w:rPr>
          <w:rtl/>
          <w:lang w:bidi="fa-IR"/>
        </w:rPr>
      </w:pPr>
      <w:r>
        <w:rPr>
          <w:rtl/>
          <w:lang w:bidi="fa-IR"/>
        </w:rPr>
        <w:t>فضايل اخلاقى و كمالات معنوى</w:t>
      </w:r>
    </w:p>
    <w:p w:rsidR="00275CBB" w:rsidRDefault="00275CBB" w:rsidP="00275CBB">
      <w:pPr>
        <w:pStyle w:val="libNormal"/>
        <w:rPr>
          <w:rtl/>
          <w:lang w:bidi="fa-IR"/>
        </w:rPr>
      </w:pPr>
      <w:r>
        <w:rPr>
          <w:rtl/>
          <w:lang w:bidi="fa-IR"/>
        </w:rPr>
        <w:t>زهد امام</w:t>
      </w:r>
    </w:p>
    <w:p w:rsidR="00275CBB" w:rsidRDefault="00275CBB" w:rsidP="00275CBB">
      <w:pPr>
        <w:pStyle w:val="libNormal"/>
        <w:rPr>
          <w:rtl/>
          <w:lang w:bidi="fa-IR"/>
        </w:rPr>
      </w:pPr>
      <w:r>
        <w:rPr>
          <w:rtl/>
          <w:lang w:bidi="fa-IR"/>
        </w:rPr>
        <w:t>عبادت امام</w:t>
      </w:r>
    </w:p>
    <w:p w:rsidR="00275CBB" w:rsidRDefault="00275CBB" w:rsidP="00275CBB">
      <w:pPr>
        <w:pStyle w:val="libNormal"/>
        <w:rPr>
          <w:rtl/>
          <w:lang w:bidi="fa-IR"/>
        </w:rPr>
      </w:pPr>
      <w:r>
        <w:rPr>
          <w:rtl/>
          <w:lang w:bidi="fa-IR"/>
        </w:rPr>
        <w:t>و</w:t>
      </w:r>
      <w:r w:rsidR="003C3CF2">
        <w:rPr>
          <w:rtl/>
          <w:lang w:bidi="fa-IR"/>
        </w:rPr>
        <w:t xml:space="preserve">... </w:t>
      </w:r>
    </w:p>
    <w:p w:rsidR="000C67AA" w:rsidRDefault="004E6268" w:rsidP="004E6268">
      <w:pPr>
        <w:pStyle w:val="Heading2"/>
        <w:rPr>
          <w:rtl/>
          <w:lang w:bidi="fa-IR"/>
        </w:rPr>
      </w:pPr>
      <w:bookmarkStart w:id="58" w:name="_Toc411024926"/>
      <w:r>
        <w:rPr>
          <w:rtl/>
          <w:lang w:bidi="fa-IR"/>
        </w:rPr>
        <w:t xml:space="preserve">نگاهى گذرا به زندگى امام حسن عسكرى </w:t>
      </w:r>
      <w:r w:rsidR="004E6912" w:rsidRPr="004E6912">
        <w:rPr>
          <w:rStyle w:val="libAlaemChar"/>
          <w:rtl/>
        </w:rPr>
        <w:t>عليه‌السلام</w:t>
      </w:r>
      <w:bookmarkEnd w:id="58"/>
    </w:p>
    <w:p w:rsidR="00275CBB" w:rsidRDefault="00275CBB" w:rsidP="00275CBB">
      <w:pPr>
        <w:pStyle w:val="libNormal"/>
        <w:rPr>
          <w:rtl/>
          <w:lang w:bidi="fa-IR"/>
        </w:rPr>
      </w:pPr>
      <w:r>
        <w:rPr>
          <w:rtl/>
          <w:lang w:bidi="fa-IR"/>
        </w:rPr>
        <w:t>سوسن</w:t>
      </w:r>
      <w:r w:rsidR="003C3CF2">
        <w:rPr>
          <w:rtl/>
          <w:lang w:bidi="fa-IR"/>
        </w:rPr>
        <w:t xml:space="preserve">، </w:t>
      </w:r>
      <w:r>
        <w:rPr>
          <w:rtl/>
          <w:lang w:bidi="fa-IR"/>
        </w:rPr>
        <w:t xml:space="preserve">نام دخترى با ايمان و دلاورى از ايران زمين است كه به مدينه رفته و همسر امام هادى </w:t>
      </w:r>
      <w:r w:rsidR="004E6912" w:rsidRPr="004E6912">
        <w:rPr>
          <w:rStyle w:val="libAlaemChar"/>
          <w:rtl/>
        </w:rPr>
        <w:t>عليه‌السلام</w:t>
      </w:r>
      <w:r>
        <w:rPr>
          <w:rtl/>
          <w:lang w:bidi="fa-IR"/>
        </w:rPr>
        <w:t xml:space="preserve"> گرديده است</w:t>
      </w:r>
      <w:r w:rsidR="003C3CF2">
        <w:rPr>
          <w:rtl/>
          <w:lang w:bidi="fa-IR"/>
        </w:rPr>
        <w:t xml:space="preserve">. </w:t>
      </w:r>
      <w:r>
        <w:rPr>
          <w:rtl/>
          <w:lang w:bidi="fa-IR"/>
        </w:rPr>
        <w:t>آن بانوى بزرگوار در ماه ربيع الاءول سال 233 هجرى در مدينه فرزندى به جهان هستى آورد كه نام او را حسن نهادند</w:t>
      </w:r>
      <w:r w:rsidR="003C3CF2">
        <w:rPr>
          <w:rtl/>
          <w:lang w:bidi="fa-IR"/>
        </w:rPr>
        <w:t xml:space="preserve">. </w:t>
      </w:r>
      <w:r w:rsidRPr="00233356">
        <w:rPr>
          <w:rStyle w:val="libFootnotenumChar"/>
          <w:rtl/>
        </w:rPr>
        <w:t>(51)</w:t>
      </w:r>
    </w:p>
    <w:p w:rsidR="00275CBB" w:rsidRDefault="00275CBB" w:rsidP="00275CBB">
      <w:pPr>
        <w:pStyle w:val="libNormal"/>
        <w:rPr>
          <w:rtl/>
          <w:lang w:bidi="fa-IR"/>
        </w:rPr>
      </w:pPr>
      <w:r>
        <w:rPr>
          <w:rtl/>
          <w:lang w:bidi="fa-IR"/>
        </w:rPr>
        <w:t xml:space="preserve">امام حسن بن على عسكرى </w:t>
      </w:r>
      <w:r w:rsidR="004E6912" w:rsidRPr="004E6912">
        <w:rPr>
          <w:rStyle w:val="libAlaemChar"/>
          <w:rtl/>
        </w:rPr>
        <w:t>عليه‌السلام</w:t>
      </w:r>
      <w:r>
        <w:rPr>
          <w:rtl/>
          <w:lang w:bidi="fa-IR"/>
        </w:rPr>
        <w:t xml:space="preserve"> فرزند امام هادى </w:t>
      </w:r>
      <w:r w:rsidR="004E6912" w:rsidRPr="004E6912">
        <w:rPr>
          <w:rStyle w:val="libAlaemChar"/>
          <w:rtl/>
        </w:rPr>
        <w:t>عليه‌السلام</w:t>
      </w:r>
      <w:r>
        <w:rPr>
          <w:rtl/>
          <w:lang w:bidi="fa-IR"/>
        </w:rPr>
        <w:t xml:space="preserve"> پس از درگذشت پدر بزرگوار خود به امر خدا و حسب التعيين پيشوايان گذشته به امامت رسيد و هفت سالى كه امامت كرد به واسطه سختگيرى بيرون از اندازه مقام خلافت</w:t>
      </w:r>
      <w:r w:rsidR="003C3CF2">
        <w:rPr>
          <w:rtl/>
          <w:lang w:bidi="fa-IR"/>
        </w:rPr>
        <w:t xml:space="preserve">، </w:t>
      </w:r>
      <w:r>
        <w:rPr>
          <w:rtl/>
          <w:lang w:bidi="fa-IR"/>
        </w:rPr>
        <w:t>با تقيّه بسيار شديد رفتار مى كرد</w:t>
      </w:r>
      <w:r w:rsidR="003C3CF2">
        <w:rPr>
          <w:rtl/>
          <w:lang w:bidi="fa-IR"/>
        </w:rPr>
        <w:t xml:space="preserve">. </w:t>
      </w:r>
    </w:p>
    <w:p w:rsidR="00275CBB" w:rsidRDefault="00275CBB" w:rsidP="00275CBB">
      <w:pPr>
        <w:pStyle w:val="libNormal"/>
        <w:rPr>
          <w:rtl/>
          <w:lang w:bidi="fa-IR"/>
        </w:rPr>
      </w:pPr>
      <w:r>
        <w:rPr>
          <w:rtl/>
          <w:lang w:bidi="fa-IR"/>
        </w:rPr>
        <w:t>در به روى مردم - حتى عامه شيعه - بسته جز خواص كسى را راه نمى داد</w:t>
      </w:r>
      <w:r w:rsidR="003C3CF2">
        <w:rPr>
          <w:rtl/>
          <w:lang w:bidi="fa-IR"/>
        </w:rPr>
        <w:t xml:space="preserve">. </w:t>
      </w:r>
      <w:r>
        <w:rPr>
          <w:rtl/>
          <w:lang w:bidi="fa-IR"/>
        </w:rPr>
        <w:t>با اين حال اكثر اوقات زندانى بود</w:t>
      </w:r>
      <w:r w:rsidR="003C3CF2">
        <w:rPr>
          <w:rtl/>
          <w:lang w:bidi="fa-IR"/>
        </w:rPr>
        <w:t xml:space="preserve">. </w:t>
      </w:r>
      <w:r w:rsidRPr="00233356">
        <w:rPr>
          <w:rStyle w:val="libFootnotenumChar"/>
          <w:rtl/>
        </w:rPr>
        <w:t>(52)</w:t>
      </w:r>
    </w:p>
    <w:p w:rsidR="00275CBB" w:rsidRDefault="00275CBB" w:rsidP="00275CBB">
      <w:pPr>
        <w:pStyle w:val="libNormal"/>
        <w:rPr>
          <w:rtl/>
          <w:lang w:bidi="fa-IR"/>
        </w:rPr>
      </w:pPr>
      <w:r>
        <w:rPr>
          <w:rtl/>
          <w:lang w:bidi="fa-IR"/>
        </w:rPr>
        <w:t>سبب اين همه فشار اين بود كه</w:t>
      </w:r>
      <w:r w:rsidR="003C3CF2">
        <w:rPr>
          <w:rtl/>
          <w:lang w:bidi="fa-IR"/>
        </w:rPr>
        <w:t xml:space="preserve">: </w:t>
      </w:r>
    </w:p>
    <w:p w:rsidR="00275CBB" w:rsidRDefault="00275CBB" w:rsidP="00275CBB">
      <w:pPr>
        <w:pStyle w:val="libNormal"/>
        <w:rPr>
          <w:rtl/>
          <w:lang w:bidi="fa-IR"/>
        </w:rPr>
      </w:pPr>
      <w:r>
        <w:rPr>
          <w:rtl/>
          <w:lang w:bidi="fa-IR"/>
        </w:rPr>
        <w:t xml:space="preserve">1 - در آن دوران جميعت شيعه كثرت و قدرتشان به حد قابل توجهى رسيده بود و امامان شيعه نيز شناخته مى شدند و از اين روى مقام خلافت بيش از </w:t>
      </w:r>
      <w:r>
        <w:rPr>
          <w:rtl/>
          <w:lang w:bidi="fa-IR"/>
        </w:rPr>
        <w:lastRenderedPageBreak/>
        <w:t>پيش ائمه را تحت مراقبت درآورده و از هر راه بود با نقشه هايى مرموز در محو و نابود كردن ايشان مى كوشيدند</w:t>
      </w:r>
      <w:r w:rsidR="003C3CF2">
        <w:rPr>
          <w:rtl/>
          <w:lang w:bidi="fa-IR"/>
        </w:rPr>
        <w:t xml:space="preserve">. </w:t>
      </w:r>
    </w:p>
    <w:p w:rsidR="00275CBB" w:rsidRDefault="00275CBB" w:rsidP="00275CBB">
      <w:pPr>
        <w:pStyle w:val="libNormal"/>
        <w:rPr>
          <w:rtl/>
          <w:lang w:bidi="fa-IR"/>
        </w:rPr>
      </w:pPr>
      <w:r>
        <w:rPr>
          <w:rtl/>
          <w:lang w:bidi="fa-IR"/>
        </w:rPr>
        <w:t>2 - مقام خلافت پى برده بود كه خواص شيعه براى امام يازدهم</w:t>
      </w:r>
      <w:r w:rsidR="003C3CF2">
        <w:rPr>
          <w:rtl/>
          <w:lang w:bidi="fa-IR"/>
        </w:rPr>
        <w:t xml:space="preserve">، </w:t>
      </w:r>
      <w:r>
        <w:rPr>
          <w:rtl/>
          <w:lang w:bidi="fa-IR"/>
        </w:rPr>
        <w:t>فرزندى معتقدند و طبق رواياتى كه از خود امام يازدهم</w:t>
      </w:r>
      <w:r w:rsidR="003C3CF2">
        <w:rPr>
          <w:rtl/>
          <w:lang w:bidi="fa-IR"/>
        </w:rPr>
        <w:t xml:space="preserve">، </w:t>
      </w:r>
      <w:r>
        <w:rPr>
          <w:rtl/>
          <w:lang w:bidi="fa-IR"/>
        </w:rPr>
        <w:t xml:space="preserve">همچنين از پدرانش نقل مى كنند فرزند او را همان مهدى موعود مى شناسند كه به موجب اخبار متواتره از طرق عامه و خاصه پيامبر اكرم </w:t>
      </w:r>
      <w:r w:rsidR="00E442ED" w:rsidRPr="00E442ED">
        <w:rPr>
          <w:rStyle w:val="libAlaemChar"/>
          <w:rtl/>
        </w:rPr>
        <w:t>صلى‌الله‌عليه‌وآله</w:t>
      </w:r>
      <w:r>
        <w:rPr>
          <w:rtl/>
          <w:lang w:bidi="fa-IR"/>
        </w:rPr>
        <w:t xml:space="preserve"> خبر داده بود</w:t>
      </w:r>
      <w:r w:rsidR="003C3CF2">
        <w:rPr>
          <w:rtl/>
          <w:lang w:bidi="fa-IR"/>
        </w:rPr>
        <w:t xml:space="preserve">، </w:t>
      </w:r>
      <w:r w:rsidRPr="00233356">
        <w:rPr>
          <w:rStyle w:val="libFootnotenumChar"/>
          <w:rtl/>
        </w:rPr>
        <w:t>(53)</w:t>
      </w:r>
      <w:r>
        <w:rPr>
          <w:rtl/>
          <w:lang w:bidi="fa-IR"/>
        </w:rPr>
        <w:t xml:space="preserve"> و او را امام دوازدهم مى دانند</w:t>
      </w:r>
      <w:r w:rsidR="003C3CF2">
        <w:rPr>
          <w:rtl/>
          <w:lang w:bidi="fa-IR"/>
        </w:rPr>
        <w:t xml:space="preserve">. </w:t>
      </w:r>
    </w:p>
    <w:p w:rsidR="00275CBB" w:rsidRDefault="00275CBB" w:rsidP="00275CBB">
      <w:pPr>
        <w:pStyle w:val="libNormal"/>
        <w:rPr>
          <w:rtl/>
          <w:lang w:bidi="fa-IR"/>
        </w:rPr>
      </w:pPr>
      <w:r>
        <w:rPr>
          <w:rtl/>
          <w:lang w:bidi="fa-IR"/>
        </w:rPr>
        <w:t xml:space="preserve">بدين سبب امام يازدهم بيشتر از ساير ائمه </w:t>
      </w:r>
      <w:r w:rsidR="000C67AA" w:rsidRPr="000C67AA">
        <w:rPr>
          <w:rStyle w:val="libAlaemChar"/>
          <w:rtl/>
        </w:rPr>
        <w:t>عليهم‌السلام</w:t>
      </w:r>
      <w:r>
        <w:rPr>
          <w:rtl/>
          <w:lang w:bidi="fa-IR"/>
        </w:rPr>
        <w:t xml:space="preserve"> تحت مراقبت مقام خلافت در آمده بود و خليفه وقت تصميم قطعى گرفته بود كه به هر طريق باشد به داستان امامت شيعه خاتمه بخشد و در اين خانه را براى هميشه ببندد (!!!)</w:t>
      </w:r>
      <w:r w:rsidR="003C3CF2">
        <w:rPr>
          <w:rtl/>
          <w:lang w:bidi="fa-IR"/>
        </w:rPr>
        <w:t xml:space="preserve">. </w:t>
      </w:r>
    </w:p>
    <w:p w:rsidR="00275CBB" w:rsidRDefault="00275CBB" w:rsidP="00275CBB">
      <w:pPr>
        <w:pStyle w:val="libNormal"/>
        <w:rPr>
          <w:rtl/>
          <w:lang w:bidi="fa-IR"/>
        </w:rPr>
      </w:pPr>
      <w:r>
        <w:rPr>
          <w:rtl/>
          <w:lang w:bidi="fa-IR"/>
        </w:rPr>
        <w:t>از اين رو</w:t>
      </w:r>
      <w:r w:rsidR="003C3CF2">
        <w:rPr>
          <w:rtl/>
          <w:lang w:bidi="fa-IR"/>
        </w:rPr>
        <w:t xml:space="preserve">، </w:t>
      </w:r>
      <w:r>
        <w:rPr>
          <w:rtl/>
          <w:lang w:bidi="fa-IR"/>
        </w:rPr>
        <w:t xml:space="preserve">همين كه بيمارى امام عسكرى </w:t>
      </w:r>
      <w:r w:rsidR="004E6912" w:rsidRPr="004E6912">
        <w:rPr>
          <w:rStyle w:val="libAlaemChar"/>
          <w:rtl/>
        </w:rPr>
        <w:t>عليه‌السلام</w:t>
      </w:r>
      <w:r>
        <w:rPr>
          <w:rtl/>
          <w:lang w:bidi="fa-IR"/>
        </w:rPr>
        <w:t xml:space="preserve"> را به معتمد خليفه وقت گزارش دادند</w:t>
      </w:r>
      <w:r w:rsidR="003C3CF2">
        <w:rPr>
          <w:rtl/>
          <w:lang w:bidi="fa-IR"/>
        </w:rPr>
        <w:t xml:space="preserve">، </w:t>
      </w:r>
      <w:r>
        <w:rPr>
          <w:rtl/>
          <w:lang w:bidi="fa-IR"/>
        </w:rPr>
        <w:t xml:space="preserve">طبيب نزد آن حضرت فرستاد و چند تن از معتمدان خود و چند نفر از قضات را به منزلش گماشت كه پيوسته ملازم وى و مراقب اوضاع داخلى منزل باشند و پس از شهادت امام نيز خانه را تفتيش و توسط قابله ها كنيزان آن حضرت را معاينه كردند و تا دو سال </w:t>
      </w:r>
      <w:r w:rsidR="002747DB">
        <w:rPr>
          <w:rtl/>
          <w:lang w:bidi="fa-IR"/>
        </w:rPr>
        <w:t>مأمور</w:t>
      </w:r>
      <w:r>
        <w:rPr>
          <w:rtl/>
          <w:lang w:bidi="fa-IR"/>
        </w:rPr>
        <w:t>ين آگاهى خليفه در خط پيدا كردن جانشين آن حضرت مشغول فعاليت بودند تا به كلى نوميد شدند</w:t>
      </w:r>
      <w:r w:rsidR="003C3CF2">
        <w:rPr>
          <w:rtl/>
          <w:lang w:bidi="fa-IR"/>
        </w:rPr>
        <w:t xml:space="preserve">. </w:t>
      </w:r>
      <w:r w:rsidRPr="00233356">
        <w:rPr>
          <w:rStyle w:val="libFootnotenumChar"/>
          <w:rtl/>
        </w:rPr>
        <w:t>(54)</w:t>
      </w:r>
    </w:p>
    <w:p w:rsidR="00275CBB" w:rsidRDefault="00275CBB" w:rsidP="00275CBB">
      <w:pPr>
        <w:pStyle w:val="libNormal"/>
        <w:rPr>
          <w:rtl/>
          <w:lang w:bidi="fa-IR"/>
        </w:rPr>
      </w:pPr>
      <w:r>
        <w:rPr>
          <w:rtl/>
          <w:lang w:bidi="fa-IR"/>
        </w:rPr>
        <w:t xml:space="preserve">هنگامى كه امام حسن عسكرى </w:t>
      </w:r>
      <w:r w:rsidR="004E6912" w:rsidRPr="004E6912">
        <w:rPr>
          <w:rStyle w:val="libAlaemChar"/>
          <w:rtl/>
        </w:rPr>
        <w:t>عليه‌السلام</w:t>
      </w:r>
      <w:r>
        <w:rPr>
          <w:rtl/>
          <w:lang w:bidi="fa-IR"/>
        </w:rPr>
        <w:t xml:space="preserve"> به شهادت رسيد</w:t>
      </w:r>
      <w:r w:rsidR="003C3CF2">
        <w:rPr>
          <w:rtl/>
          <w:lang w:bidi="fa-IR"/>
        </w:rPr>
        <w:t xml:space="preserve">، </w:t>
      </w:r>
      <w:r>
        <w:rPr>
          <w:rtl/>
          <w:lang w:bidi="fa-IR"/>
        </w:rPr>
        <w:t>حضرتش را در خانه خودش در شهر سامرّا كنار قبر پدر بزرگوارش به خاك سپردند</w:t>
      </w:r>
      <w:r w:rsidR="003C3CF2">
        <w:rPr>
          <w:rtl/>
          <w:lang w:bidi="fa-IR"/>
        </w:rPr>
        <w:t xml:space="preserve">. </w:t>
      </w:r>
    </w:p>
    <w:p w:rsidR="00275CBB" w:rsidRDefault="00275CBB" w:rsidP="00275CBB">
      <w:pPr>
        <w:pStyle w:val="libNormal"/>
        <w:rPr>
          <w:rtl/>
          <w:lang w:bidi="fa-IR"/>
        </w:rPr>
      </w:pPr>
      <w:r>
        <w:rPr>
          <w:rtl/>
          <w:lang w:bidi="fa-IR"/>
        </w:rPr>
        <w:t xml:space="preserve">بايد دانست كه ائمه اهل بيت </w:t>
      </w:r>
      <w:r w:rsidR="000C67AA" w:rsidRPr="000C67AA">
        <w:rPr>
          <w:rStyle w:val="libAlaemChar"/>
          <w:rtl/>
        </w:rPr>
        <w:t>عليهم‌السلام</w:t>
      </w:r>
      <w:r>
        <w:rPr>
          <w:rtl/>
          <w:lang w:bidi="fa-IR"/>
        </w:rPr>
        <w:t xml:space="preserve"> در دوره زندگيشان گروه انبوهى از علما و محدثين پرورش دادند كه شماره ايشان به صدها تن مى رسد</w:t>
      </w:r>
      <w:r w:rsidR="003C3CF2">
        <w:rPr>
          <w:rtl/>
          <w:lang w:bidi="fa-IR"/>
        </w:rPr>
        <w:t xml:space="preserve">. </w:t>
      </w:r>
      <w:r>
        <w:rPr>
          <w:rtl/>
          <w:lang w:bidi="fa-IR"/>
        </w:rPr>
        <w:t xml:space="preserve">ما با رعايت اختصار به گوشه اى از شخصيت علمى امام حسن عسكرى </w:t>
      </w:r>
      <w:r w:rsidR="004E6912" w:rsidRPr="004E6912">
        <w:rPr>
          <w:rStyle w:val="libAlaemChar"/>
          <w:rtl/>
        </w:rPr>
        <w:t>عليه‌السلام</w:t>
      </w:r>
      <w:r>
        <w:rPr>
          <w:rtl/>
          <w:lang w:bidi="fa-IR"/>
        </w:rPr>
        <w:t xml:space="preserve"> اشاره خواهيم كرد</w:t>
      </w:r>
      <w:r w:rsidR="003C3CF2">
        <w:rPr>
          <w:rtl/>
          <w:lang w:bidi="fa-IR"/>
        </w:rPr>
        <w:t xml:space="preserve">. </w:t>
      </w:r>
    </w:p>
    <w:p w:rsidR="00275CBB" w:rsidRDefault="0015156F" w:rsidP="00275CBB">
      <w:pPr>
        <w:pStyle w:val="libNormal"/>
        <w:rPr>
          <w:rtl/>
          <w:lang w:bidi="fa-IR"/>
        </w:rPr>
      </w:pPr>
      <w:r>
        <w:rPr>
          <w:rtl/>
          <w:lang w:bidi="fa-IR"/>
        </w:rPr>
        <w:br w:type="page"/>
      </w:r>
      <w:r w:rsidR="00275CBB">
        <w:rPr>
          <w:rtl/>
          <w:lang w:bidi="fa-IR"/>
        </w:rPr>
        <w:lastRenderedPageBreak/>
        <w:t>ولادت با سعادت آن حضرت در مدينه طيبه در ماه ربيع الثانى در سال 232 هجرى بوده و در تعيين روز آن خلاف است</w:t>
      </w:r>
      <w:r w:rsidR="003C3CF2">
        <w:rPr>
          <w:rtl/>
          <w:lang w:bidi="fa-IR"/>
        </w:rPr>
        <w:t xml:space="preserve">. </w:t>
      </w:r>
    </w:p>
    <w:p w:rsidR="00275CBB" w:rsidRDefault="00275CBB" w:rsidP="00275CBB">
      <w:pPr>
        <w:pStyle w:val="libNormal"/>
        <w:rPr>
          <w:rtl/>
          <w:lang w:bidi="fa-IR"/>
        </w:rPr>
      </w:pPr>
      <w:r>
        <w:rPr>
          <w:rtl/>
          <w:lang w:bidi="fa-IR"/>
        </w:rPr>
        <w:t>علامه مجلسى رحمة الله مى نويسد</w:t>
      </w:r>
      <w:r w:rsidR="003C3CF2">
        <w:rPr>
          <w:rtl/>
          <w:lang w:bidi="fa-IR"/>
        </w:rPr>
        <w:t xml:space="preserve">: </w:t>
      </w:r>
    </w:p>
    <w:p w:rsidR="00275CBB" w:rsidRDefault="00275CBB" w:rsidP="00275CBB">
      <w:pPr>
        <w:pStyle w:val="libNormal"/>
        <w:rPr>
          <w:rtl/>
          <w:lang w:bidi="fa-IR"/>
        </w:rPr>
      </w:pPr>
      <w:r>
        <w:rPr>
          <w:rtl/>
          <w:lang w:bidi="fa-IR"/>
        </w:rPr>
        <w:t>مشهور آن است كه روز ولادت آن حضرت روز جمعه هشتم ماه ربيع الثانى بود</w:t>
      </w:r>
      <w:r w:rsidR="003C3CF2">
        <w:rPr>
          <w:rtl/>
          <w:lang w:bidi="fa-IR"/>
        </w:rPr>
        <w:t xml:space="preserve">. </w:t>
      </w:r>
      <w:r>
        <w:rPr>
          <w:rtl/>
          <w:lang w:bidi="fa-IR"/>
        </w:rPr>
        <w:t>برخى دهم ماه مذكور و بعضى شب چهارم نيز گفته اند</w:t>
      </w:r>
      <w:r w:rsidR="003C3CF2">
        <w:rPr>
          <w:rtl/>
          <w:lang w:bidi="fa-IR"/>
        </w:rPr>
        <w:t xml:space="preserve">. </w:t>
      </w:r>
    </w:p>
    <w:p w:rsidR="00275CBB" w:rsidRDefault="00275CBB" w:rsidP="00275CBB">
      <w:pPr>
        <w:pStyle w:val="libNormal"/>
        <w:rPr>
          <w:rtl/>
          <w:lang w:bidi="fa-IR"/>
        </w:rPr>
      </w:pPr>
      <w:r>
        <w:rPr>
          <w:rtl/>
          <w:lang w:bidi="fa-IR"/>
        </w:rPr>
        <w:t>شيخ حرّ عاملى رحمة الله نيز به همين اختلاف اشاره كرد و در مورد تاريخ تولد آن حضرت مى نويسد</w:t>
      </w:r>
      <w:r w:rsidR="003C3CF2">
        <w:rPr>
          <w:rtl/>
          <w:lang w:bidi="fa-IR"/>
        </w:rPr>
        <w:t xml:space="preserve">: </w:t>
      </w:r>
    </w:p>
    <w:tbl>
      <w:tblPr>
        <w:tblStyle w:val="TableGrid"/>
        <w:bidiVisual/>
        <w:tblW w:w="5000" w:type="pct"/>
        <w:tblLook w:val="01E0"/>
      </w:tblPr>
      <w:tblGrid>
        <w:gridCol w:w="3657"/>
        <w:gridCol w:w="270"/>
        <w:gridCol w:w="3660"/>
      </w:tblGrid>
      <w:tr w:rsidR="00173F8B" w:rsidTr="008314E4">
        <w:trPr>
          <w:trHeight w:val="350"/>
        </w:trPr>
        <w:tc>
          <w:tcPr>
            <w:tcW w:w="4288" w:type="dxa"/>
            <w:shd w:val="clear" w:color="auto" w:fill="auto"/>
          </w:tcPr>
          <w:p w:rsidR="00173F8B" w:rsidRDefault="00173F8B" w:rsidP="008314E4">
            <w:pPr>
              <w:pStyle w:val="libPoem"/>
              <w:rPr>
                <w:rtl/>
              </w:rPr>
            </w:pPr>
            <w:r>
              <w:rPr>
                <w:rtl/>
                <w:lang w:bidi="fa-IR"/>
              </w:rPr>
              <w:t>مولده شهر ربيع الآخر</w:t>
            </w:r>
            <w:r w:rsidRPr="00725071">
              <w:rPr>
                <w:rStyle w:val="libPoemTiniChar0"/>
                <w:rtl/>
              </w:rPr>
              <w:br/>
              <w:t> </w:t>
            </w:r>
          </w:p>
        </w:tc>
        <w:tc>
          <w:tcPr>
            <w:tcW w:w="280" w:type="dxa"/>
            <w:shd w:val="clear" w:color="auto" w:fill="auto"/>
          </w:tcPr>
          <w:p w:rsidR="00173F8B" w:rsidRDefault="00173F8B" w:rsidP="008314E4">
            <w:pPr>
              <w:pStyle w:val="libPoem"/>
              <w:rPr>
                <w:rtl/>
              </w:rPr>
            </w:pPr>
          </w:p>
        </w:tc>
        <w:tc>
          <w:tcPr>
            <w:tcW w:w="4288" w:type="dxa"/>
            <w:shd w:val="clear" w:color="auto" w:fill="auto"/>
          </w:tcPr>
          <w:p w:rsidR="00173F8B" w:rsidRDefault="00173F8B" w:rsidP="008314E4">
            <w:pPr>
              <w:pStyle w:val="libPoem"/>
              <w:rPr>
                <w:rtl/>
              </w:rPr>
            </w:pPr>
            <w:r>
              <w:rPr>
                <w:rtl/>
                <w:lang w:bidi="fa-IR"/>
              </w:rPr>
              <w:t>و ذاك فى يوم اشرف العاشر</w:t>
            </w:r>
            <w:r w:rsidRPr="00725071">
              <w:rPr>
                <w:rStyle w:val="libPoemTiniChar0"/>
                <w:rtl/>
              </w:rPr>
              <w:br/>
              <w:t> </w:t>
            </w:r>
          </w:p>
        </w:tc>
      </w:tr>
    </w:tbl>
    <w:p w:rsidR="00275CBB" w:rsidRDefault="00275CBB" w:rsidP="00275CBB">
      <w:pPr>
        <w:pStyle w:val="libNormal"/>
        <w:rPr>
          <w:rtl/>
          <w:lang w:bidi="fa-IR"/>
        </w:rPr>
      </w:pPr>
      <w:r>
        <w:rPr>
          <w:rtl/>
          <w:lang w:bidi="fa-IR"/>
        </w:rPr>
        <w:t>اسم شريف آن حضرت حسن</w:t>
      </w:r>
      <w:r w:rsidR="003C3CF2">
        <w:rPr>
          <w:rtl/>
          <w:lang w:bidi="fa-IR"/>
        </w:rPr>
        <w:t xml:space="preserve">، </w:t>
      </w:r>
      <w:r>
        <w:rPr>
          <w:rtl/>
          <w:lang w:bidi="fa-IR"/>
        </w:rPr>
        <w:t>كنيه اش ابومحمد و مشهورترين لقب هايش</w:t>
      </w:r>
      <w:r w:rsidR="003C3CF2">
        <w:rPr>
          <w:rtl/>
          <w:lang w:bidi="fa-IR"/>
        </w:rPr>
        <w:t xml:space="preserve">: </w:t>
      </w:r>
    </w:p>
    <w:p w:rsidR="00275CBB" w:rsidRDefault="00275CBB" w:rsidP="00275CBB">
      <w:pPr>
        <w:pStyle w:val="libNormal"/>
        <w:rPr>
          <w:rtl/>
          <w:lang w:bidi="fa-IR"/>
        </w:rPr>
      </w:pPr>
      <w:r>
        <w:rPr>
          <w:rtl/>
          <w:lang w:bidi="fa-IR"/>
        </w:rPr>
        <w:t>زكى و عسكرى است و به آن حضرت همچنين به پدر و جد بزرگوارش</w:t>
      </w:r>
      <w:r w:rsidR="00085123">
        <w:rPr>
          <w:rtl/>
          <w:lang w:bidi="fa-IR"/>
        </w:rPr>
        <w:t xml:space="preserve"> </w:t>
      </w:r>
      <w:r w:rsidR="000C67AA" w:rsidRPr="000C67AA">
        <w:rPr>
          <w:rStyle w:val="libAlaemChar"/>
          <w:rtl/>
        </w:rPr>
        <w:t>عليهم‌السلام</w:t>
      </w:r>
      <w:r>
        <w:rPr>
          <w:rtl/>
          <w:lang w:bidi="fa-IR"/>
        </w:rPr>
        <w:t xml:space="preserve"> ابن الرضا مى گفتند</w:t>
      </w:r>
      <w:r w:rsidR="003C3CF2">
        <w:rPr>
          <w:rtl/>
          <w:lang w:bidi="fa-IR"/>
        </w:rPr>
        <w:t xml:space="preserve">. </w:t>
      </w:r>
    </w:p>
    <w:p w:rsidR="00275CBB" w:rsidRDefault="00275CBB" w:rsidP="00275CBB">
      <w:pPr>
        <w:pStyle w:val="libNormal"/>
        <w:rPr>
          <w:rtl/>
          <w:lang w:bidi="fa-IR"/>
        </w:rPr>
      </w:pPr>
      <w:r>
        <w:rPr>
          <w:rtl/>
          <w:lang w:bidi="fa-IR"/>
        </w:rPr>
        <w:t xml:space="preserve">نقش خاتم آن حضرت </w:t>
      </w:r>
      <w:r w:rsidR="00C40416" w:rsidRPr="00C40416">
        <w:rPr>
          <w:rStyle w:val="libAlaemChar"/>
          <w:rFonts w:eastAsia="KFGQPC Uthman Taha Naskh"/>
          <w:rtl/>
        </w:rPr>
        <w:t>(</w:t>
      </w:r>
      <w:r w:rsidR="00C40416" w:rsidRPr="00C40416">
        <w:rPr>
          <w:rStyle w:val="libHadeesChar"/>
          <w:rtl/>
        </w:rPr>
        <w:t xml:space="preserve">سبحان من له مقاليد السموات و الاءرض </w:t>
      </w:r>
      <w:r w:rsidR="00C40416" w:rsidRPr="00C40416">
        <w:rPr>
          <w:rStyle w:val="libAlaemChar"/>
          <w:rFonts w:eastAsia="KFGQPC Uthman Taha Naskh"/>
          <w:rtl/>
        </w:rPr>
        <w:t>)</w:t>
      </w:r>
      <w:r>
        <w:rPr>
          <w:rtl/>
          <w:lang w:bidi="fa-IR"/>
        </w:rPr>
        <w:t xml:space="preserve"> بود</w:t>
      </w:r>
      <w:r w:rsidR="003C3CF2">
        <w:rPr>
          <w:rtl/>
          <w:lang w:bidi="fa-IR"/>
        </w:rPr>
        <w:t xml:space="preserve">. </w:t>
      </w:r>
    </w:p>
    <w:p w:rsidR="00275CBB" w:rsidRDefault="00275CBB" w:rsidP="00275CBB">
      <w:pPr>
        <w:pStyle w:val="libNormal"/>
        <w:rPr>
          <w:rtl/>
          <w:lang w:bidi="fa-IR"/>
        </w:rPr>
      </w:pPr>
      <w:r>
        <w:rPr>
          <w:rtl/>
          <w:lang w:bidi="fa-IR"/>
        </w:rPr>
        <w:t>به قول ديگر</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اءنّا به شهيد</w:t>
      </w:r>
      <w:r w:rsidR="00C40416" w:rsidRPr="00C40416">
        <w:rPr>
          <w:rStyle w:val="libAlaemChar"/>
          <w:rFonts w:eastAsia="KFGQPC Uthman Taha Naskh"/>
          <w:rtl/>
        </w:rPr>
        <w:t>)</w:t>
      </w:r>
      <w:r>
        <w:rPr>
          <w:rtl/>
          <w:lang w:bidi="fa-IR"/>
        </w:rPr>
        <w:t xml:space="preserve"> بوده است</w:t>
      </w:r>
      <w:r w:rsidR="003C3CF2">
        <w:rPr>
          <w:rtl/>
          <w:lang w:bidi="fa-IR"/>
        </w:rPr>
        <w:t xml:space="preserve">. </w:t>
      </w:r>
    </w:p>
    <w:p w:rsidR="00275CBB" w:rsidRDefault="00275CBB" w:rsidP="00275CBB">
      <w:pPr>
        <w:pStyle w:val="libNormal"/>
        <w:rPr>
          <w:rtl/>
          <w:lang w:bidi="fa-IR"/>
        </w:rPr>
      </w:pPr>
      <w:r>
        <w:rPr>
          <w:rtl/>
          <w:lang w:bidi="fa-IR"/>
        </w:rPr>
        <w:t>تسبيح آن حضرت در روز شانزدهم و هفدهم ماه است</w:t>
      </w:r>
      <w:r w:rsidR="003C3CF2">
        <w:rPr>
          <w:rtl/>
          <w:lang w:bidi="fa-IR"/>
        </w:rPr>
        <w:t xml:space="preserve">. </w:t>
      </w:r>
      <w:r>
        <w:rPr>
          <w:rtl/>
          <w:lang w:bidi="fa-IR"/>
        </w:rPr>
        <w:t>و اين گونه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سبحان من هو فى علوّه دان و فى دنوّه عال و فى اءشراقه منير و فى سلطانه قوى سبحان الله و بحمده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نام والده ماجده آن حضرت «حديث» و به قولى «سليل» بوده و او را «جدّه» مى گفتند</w:t>
      </w:r>
      <w:r w:rsidR="003C3CF2">
        <w:rPr>
          <w:rtl/>
          <w:lang w:bidi="fa-IR"/>
        </w:rPr>
        <w:t xml:space="preserve">. </w:t>
      </w:r>
      <w:r>
        <w:rPr>
          <w:rtl/>
          <w:lang w:bidi="fa-IR"/>
        </w:rPr>
        <w:t>وى در نهايت صلاح و ورع و تقوا بوده است</w:t>
      </w:r>
      <w:r w:rsidR="003C3CF2">
        <w:rPr>
          <w:rtl/>
          <w:lang w:bidi="fa-IR"/>
        </w:rPr>
        <w:t xml:space="preserve">. </w:t>
      </w:r>
    </w:p>
    <w:p w:rsidR="00275CBB" w:rsidRDefault="00275CBB" w:rsidP="00275CBB">
      <w:pPr>
        <w:pStyle w:val="libNormal"/>
        <w:rPr>
          <w:rtl/>
          <w:lang w:bidi="fa-IR"/>
        </w:rPr>
      </w:pPr>
      <w:r>
        <w:rPr>
          <w:rtl/>
          <w:lang w:bidi="fa-IR"/>
        </w:rPr>
        <w:t>در «جنات الخلود» آمده است</w:t>
      </w:r>
      <w:r w:rsidR="003C3CF2">
        <w:rPr>
          <w:rtl/>
          <w:lang w:bidi="fa-IR"/>
        </w:rPr>
        <w:t xml:space="preserve">: </w:t>
      </w:r>
    </w:p>
    <w:p w:rsidR="00275CBB" w:rsidRDefault="00275CBB" w:rsidP="00275CBB">
      <w:pPr>
        <w:pStyle w:val="libNormal"/>
        <w:rPr>
          <w:rtl/>
          <w:lang w:bidi="fa-IR"/>
        </w:rPr>
      </w:pPr>
      <w:r>
        <w:rPr>
          <w:rtl/>
          <w:lang w:bidi="fa-IR"/>
        </w:rPr>
        <w:t xml:space="preserve">آن بانوى بزرگوار در سرزمين خود پادشاه زاده بوده و كافى است در فضيلت او كه مفزع شيعه و پناه و دادرس آنان بعد از وفات امام حسن عسكرى </w:t>
      </w:r>
      <w:r w:rsidR="004E6912" w:rsidRPr="004E6912">
        <w:rPr>
          <w:rStyle w:val="libAlaemChar"/>
          <w:rtl/>
        </w:rPr>
        <w:t>عليه‌السلام</w:t>
      </w:r>
      <w:r>
        <w:rPr>
          <w:rtl/>
          <w:lang w:bidi="fa-IR"/>
        </w:rPr>
        <w:t xml:space="preserve"> بود به تفصيلى كه در كتب مضبوط است</w:t>
      </w:r>
      <w:r w:rsidR="003C3CF2">
        <w:rPr>
          <w:rtl/>
          <w:lang w:bidi="fa-IR"/>
        </w:rPr>
        <w:t xml:space="preserve">. </w:t>
      </w:r>
    </w:p>
    <w:p w:rsidR="00275CBB" w:rsidRDefault="00275CBB" w:rsidP="00275CBB">
      <w:pPr>
        <w:pStyle w:val="libNormal"/>
        <w:rPr>
          <w:rtl/>
          <w:lang w:bidi="fa-IR"/>
        </w:rPr>
      </w:pPr>
      <w:r>
        <w:rPr>
          <w:rtl/>
          <w:lang w:bidi="fa-IR"/>
        </w:rPr>
        <w:t>شمايل آن حضرت را اين گونه توصيف كرده اند</w:t>
      </w:r>
      <w:r w:rsidR="003C3CF2">
        <w:rPr>
          <w:rtl/>
          <w:lang w:bidi="fa-IR"/>
        </w:rPr>
        <w:t xml:space="preserve">: </w:t>
      </w:r>
    </w:p>
    <w:p w:rsidR="00275CBB" w:rsidRDefault="00275CBB" w:rsidP="00275CBB">
      <w:pPr>
        <w:pStyle w:val="libNormal"/>
        <w:rPr>
          <w:rtl/>
          <w:lang w:bidi="fa-IR"/>
        </w:rPr>
      </w:pPr>
      <w:r>
        <w:rPr>
          <w:rtl/>
          <w:lang w:bidi="fa-IR"/>
        </w:rPr>
        <w:lastRenderedPageBreak/>
        <w:t>حضرتش گندم گون</w:t>
      </w:r>
      <w:r w:rsidR="003C3CF2">
        <w:rPr>
          <w:rtl/>
          <w:lang w:bidi="fa-IR"/>
        </w:rPr>
        <w:t xml:space="preserve">، </w:t>
      </w:r>
      <w:r>
        <w:rPr>
          <w:rtl/>
          <w:lang w:bidi="fa-IR"/>
        </w:rPr>
        <w:t>متوسط القامه</w:t>
      </w:r>
      <w:r w:rsidR="003C3CF2">
        <w:rPr>
          <w:rtl/>
          <w:lang w:bidi="fa-IR"/>
        </w:rPr>
        <w:t xml:space="preserve">، </w:t>
      </w:r>
      <w:r>
        <w:rPr>
          <w:rtl/>
          <w:lang w:bidi="fa-IR"/>
        </w:rPr>
        <w:t>نه بسيار فربه و نه بسيار ضعيف</w:t>
      </w:r>
      <w:r w:rsidR="003C3CF2">
        <w:rPr>
          <w:rtl/>
          <w:lang w:bidi="fa-IR"/>
        </w:rPr>
        <w:t xml:space="preserve">، </w:t>
      </w:r>
      <w:r>
        <w:rPr>
          <w:rtl/>
          <w:lang w:bidi="fa-IR"/>
        </w:rPr>
        <w:t>جميل الوجه</w:t>
      </w:r>
      <w:r w:rsidR="003C3CF2">
        <w:rPr>
          <w:rtl/>
          <w:lang w:bidi="fa-IR"/>
        </w:rPr>
        <w:t xml:space="preserve">، </w:t>
      </w:r>
      <w:r>
        <w:rPr>
          <w:rtl/>
          <w:lang w:bidi="fa-IR"/>
        </w:rPr>
        <w:t>همه اعضا متناسب</w:t>
      </w:r>
      <w:r w:rsidR="003C3CF2">
        <w:rPr>
          <w:rtl/>
          <w:lang w:bidi="fa-IR"/>
        </w:rPr>
        <w:t xml:space="preserve">، </w:t>
      </w:r>
      <w:r>
        <w:rPr>
          <w:rtl/>
          <w:lang w:bidi="fa-IR"/>
        </w:rPr>
        <w:t>ابروهاى سياه مقوس</w:t>
      </w:r>
      <w:r w:rsidR="003C3CF2">
        <w:rPr>
          <w:rtl/>
          <w:lang w:bidi="fa-IR"/>
        </w:rPr>
        <w:t xml:space="preserve">، </w:t>
      </w:r>
      <w:r>
        <w:rPr>
          <w:rtl/>
          <w:lang w:bidi="fa-IR"/>
        </w:rPr>
        <w:t>چشم هاى فراخ</w:t>
      </w:r>
      <w:r w:rsidR="003C3CF2">
        <w:rPr>
          <w:rtl/>
          <w:lang w:bidi="fa-IR"/>
        </w:rPr>
        <w:t xml:space="preserve">، </w:t>
      </w:r>
      <w:r>
        <w:rPr>
          <w:rtl/>
          <w:lang w:bidi="fa-IR"/>
        </w:rPr>
        <w:t>پيشانى گشاده</w:t>
      </w:r>
      <w:r w:rsidR="003C3CF2">
        <w:rPr>
          <w:rtl/>
          <w:lang w:bidi="fa-IR"/>
        </w:rPr>
        <w:t xml:space="preserve">، </w:t>
      </w:r>
      <w:r>
        <w:rPr>
          <w:rtl/>
          <w:lang w:bidi="fa-IR"/>
        </w:rPr>
        <w:t>گونه سرخ</w:t>
      </w:r>
      <w:r w:rsidR="003C3CF2">
        <w:rPr>
          <w:rtl/>
          <w:lang w:bidi="fa-IR"/>
        </w:rPr>
        <w:t xml:space="preserve">، </w:t>
      </w:r>
      <w:r>
        <w:rPr>
          <w:rtl/>
          <w:lang w:bidi="fa-IR"/>
        </w:rPr>
        <w:t>خال هاشمى در گونه راست</w:t>
      </w:r>
      <w:r w:rsidR="003C3CF2">
        <w:rPr>
          <w:rtl/>
          <w:lang w:bidi="fa-IR"/>
        </w:rPr>
        <w:t xml:space="preserve">، </w:t>
      </w:r>
      <w:r>
        <w:rPr>
          <w:rtl/>
          <w:lang w:bidi="fa-IR"/>
        </w:rPr>
        <w:t>گردن بلند و سينه پهن و بسيار با هيبت و جلالت بود</w:t>
      </w:r>
      <w:r w:rsidR="003C3CF2">
        <w:rPr>
          <w:rtl/>
          <w:lang w:bidi="fa-IR"/>
        </w:rPr>
        <w:t xml:space="preserve">. </w:t>
      </w:r>
    </w:p>
    <w:p w:rsidR="00275CBB" w:rsidRDefault="00275CBB" w:rsidP="00275CBB">
      <w:pPr>
        <w:pStyle w:val="libNormal"/>
        <w:rPr>
          <w:rtl/>
          <w:lang w:bidi="fa-IR"/>
        </w:rPr>
      </w:pPr>
      <w:r>
        <w:rPr>
          <w:rtl/>
          <w:lang w:bidi="fa-IR"/>
        </w:rPr>
        <w:t>مسعودى در «اثبات الوصية» مى نويسد</w:t>
      </w:r>
      <w:r w:rsidR="003C3CF2">
        <w:rPr>
          <w:rtl/>
          <w:lang w:bidi="fa-IR"/>
        </w:rPr>
        <w:t xml:space="preserve">: </w:t>
      </w:r>
    </w:p>
    <w:p w:rsidR="00275CBB" w:rsidRDefault="00275CBB" w:rsidP="00275CBB">
      <w:pPr>
        <w:pStyle w:val="libNormal"/>
        <w:rPr>
          <w:rtl/>
          <w:lang w:bidi="fa-IR"/>
        </w:rPr>
      </w:pPr>
      <w:r>
        <w:rPr>
          <w:rtl/>
          <w:lang w:bidi="fa-IR"/>
        </w:rPr>
        <w:t xml:space="preserve">از عالم </w:t>
      </w:r>
      <w:r w:rsidR="004E6912" w:rsidRPr="004E6912">
        <w:rPr>
          <w:rStyle w:val="libAlaemChar"/>
          <w:rtl/>
        </w:rPr>
        <w:t>عليه‌السلام</w:t>
      </w:r>
      <w:r>
        <w:rPr>
          <w:rtl/>
          <w:lang w:bidi="fa-IR"/>
        </w:rPr>
        <w:t xml:space="preserve"> روايت شده</w:t>
      </w:r>
      <w:r w:rsidR="003C3CF2">
        <w:rPr>
          <w:rtl/>
          <w:lang w:bidi="fa-IR"/>
        </w:rPr>
        <w:t xml:space="preserve">: </w:t>
      </w:r>
      <w:r>
        <w:rPr>
          <w:rtl/>
          <w:lang w:bidi="fa-IR"/>
        </w:rPr>
        <w:t xml:space="preserve">وقتى سليل مادر حضرت امام حسن عسكرى </w:t>
      </w:r>
      <w:r w:rsidR="004E6912" w:rsidRPr="004E6912">
        <w:rPr>
          <w:rStyle w:val="libAlaemChar"/>
          <w:rtl/>
        </w:rPr>
        <w:t>عليه‌السلام</w:t>
      </w:r>
      <w:r>
        <w:rPr>
          <w:rtl/>
          <w:lang w:bidi="fa-IR"/>
        </w:rPr>
        <w:t xml:space="preserve"> خدمت امام هادى </w:t>
      </w:r>
      <w:r w:rsidR="004E6912" w:rsidRPr="004E6912">
        <w:rPr>
          <w:rStyle w:val="libAlaemChar"/>
          <w:rtl/>
        </w:rPr>
        <w:t>عليه‌السلام</w:t>
      </w:r>
      <w:r>
        <w:rPr>
          <w:rtl/>
          <w:lang w:bidi="fa-IR"/>
        </w:rPr>
        <w:t xml:space="preserve"> وارد شد</w:t>
      </w:r>
      <w:r w:rsidR="003C3CF2">
        <w:rPr>
          <w:rtl/>
          <w:lang w:bidi="fa-IR"/>
        </w:rPr>
        <w:t xml:space="preserve">، </w:t>
      </w:r>
      <w:r>
        <w:rPr>
          <w:rtl/>
          <w:lang w:bidi="fa-IR"/>
        </w:rPr>
        <w:t>فرمود</w:t>
      </w:r>
      <w:r w:rsidR="003C3CF2">
        <w:rPr>
          <w:rtl/>
          <w:lang w:bidi="fa-IR"/>
        </w:rPr>
        <w:t xml:space="preserve">: </w:t>
      </w:r>
      <w:r>
        <w:rPr>
          <w:rtl/>
          <w:lang w:bidi="fa-IR"/>
        </w:rPr>
        <w:t>سليل</w:t>
      </w:r>
      <w:r w:rsidR="003C3CF2">
        <w:rPr>
          <w:rtl/>
          <w:lang w:bidi="fa-IR"/>
        </w:rPr>
        <w:t xml:space="preserve">، </w:t>
      </w:r>
      <w:r>
        <w:rPr>
          <w:rtl/>
          <w:lang w:bidi="fa-IR"/>
        </w:rPr>
        <w:t>از هر آفت و عاهت و هر پليدى و نجاست بيرون كشيده شده است</w:t>
      </w:r>
      <w:r w:rsidR="003C3CF2">
        <w:rPr>
          <w:rtl/>
          <w:lang w:bidi="fa-IR"/>
        </w:rPr>
        <w:t xml:space="preserve">. </w:t>
      </w:r>
    </w:p>
    <w:p w:rsidR="00275CBB" w:rsidRDefault="00275CBB" w:rsidP="00275CBB">
      <w:pPr>
        <w:pStyle w:val="libNormal"/>
        <w:rPr>
          <w:rtl/>
          <w:lang w:bidi="fa-IR"/>
        </w:rPr>
      </w:pPr>
      <w:r>
        <w:rPr>
          <w:rtl/>
          <w:lang w:bidi="fa-IR"/>
        </w:rPr>
        <w:t>سپس فرمود</w:t>
      </w:r>
      <w:r w:rsidR="003C3CF2">
        <w:rPr>
          <w:rtl/>
          <w:lang w:bidi="fa-IR"/>
        </w:rPr>
        <w:t xml:space="preserve">: </w:t>
      </w:r>
      <w:r>
        <w:rPr>
          <w:rtl/>
          <w:lang w:bidi="fa-IR"/>
        </w:rPr>
        <w:t>به زودى حق تعالى به تو حجت خود را بر خلقش عطا خواهد فرمود كه زمين را از عدل پر كند همچنان كه از جور پر شده باشد</w:t>
      </w:r>
      <w:r w:rsidR="003C3CF2">
        <w:rPr>
          <w:rtl/>
          <w:lang w:bidi="fa-IR"/>
        </w:rPr>
        <w:t xml:space="preserve">. </w:t>
      </w:r>
    </w:p>
    <w:p w:rsidR="00275CBB" w:rsidRDefault="00275CBB" w:rsidP="00275CBB">
      <w:pPr>
        <w:pStyle w:val="libNormal"/>
        <w:rPr>
          <w:rtl/>
          <w:lang w:bidi="fa-IR"/>
        </w:rPr>
      </w:pPr>
      <w:r>
        <w:rPr>
          <w:rtl/>
          <w:lang w:bidi="fa-IR"/>
        </w:rPr>
        <w:t>آن گاه مسعودى مى نويسد</w:t>
      </w:r>
      <w:r w:rsidR="003C3CF2">
        <w:rPr>
          <w:rtl/>
          <w:lang w:bidi="fa-IR"/>
        </w:rPr>
        <w:t xml:space="preserve">: </w:t>
      </w:r>
    </w:p>
    <w:p w:rsidR="00275CBB" w:rsidRDefault="00275CBB" w:rsidP="00275CBB">
      <w:pPr>
        <w:pStyle w:val="libNormal"/>
        <w:rPr>
          <w:rtl/>
          <w:lang w:bidi="fa-IR"/>
        </w:rPr>
      </w:pPr>
      <w:r>
        <w:rPr>
          <w:rtl/>
          <w:lang w:bidi="fa-IR"/>
        </w:rPr>
        <w:t xml:space="preserve">آن مخدره به امام حسن عسكرى </w:t>
      </w:r>
      <w:r w:rsidR="004E6912" w:rsidRPr="004E6912">
        <w:rPr>
          <w:rStyle w:val="libAlaemChar"/>
          <w:rtl/>
        </w:rPr>
        <w:t>عليه‌السلام</w:t>
      </w:r>
      <w:r>
        <w:rPr>
          <w:rtl/>
          <w:lang w:bidi="fa-IR"/>
        </w:rPr>
        <w:t xml:space="preserve"> حامله شد و در مدينه در سال 231 هجرى متولد شد</w:t>
      </w:r>
      <w:r w:rsidR="003C3CF2">
        <w:rPr>
          <w:rtl/>
          <w:lang w:bidi="fa-IR"/>
        </w:rPr>
        <w:t xml:space="preserve">. </w:t>
      </w:r>
      <w:r>
        <w:rPr>
          <w:rtl/>
          <w:lang w:bidi="fa-IR"/>
        </w:rPr>
        <w:t xml:space="preserve">سن شريف امام هادى </w:t>
      </w:r>
      <w:r w:rsidR="004E6912" w:rsidRPr="004E6912">
        <w:rPr>
          <w:rStyle w:val="libAlaemChar"/>
          <w:rtl/>
        </w:rPr>
        <w:t>عليه‌السلام</w:t>
      </w:r>
      <w:r>
        <w:rPr>
          <w:rtl/>
          <w:lang w:bidi="fa-IR"/>
        </w:rPr>
        <w:t xml:space="preserve"> در آن زمان</w:t>
      </w:r>
      <w:r w:rsidR="003C3CF2">
        <w:rPr>
          <w:rtl/>
          <w:lang w:bidi="fa-IR"/>
        </w:rPr>
        <w:t xml:space="preserve">، </w:t>
      </w:r>
      <w:r>
        <w:rPr>
          <w:rtl/>
          <w:lang w:bidi="fa-IR"/>
        </w:rPr>
        <w:t>شانزده سال و چند ماه بود و آن حضرت در سال 236 كه سن مباركش چهار سال و چند ماه بود به عراق حركت فرمود</w:t>
      </w:r>
      <w:r w:rsidR="003C3CF2">
        <w:rPr>
          <w:rtl/>
          <w:lang w:bidi="fa-IR"/>
        </w:rPr>
        <w:t xml:space="preserve">. </w:t>
      </w:r>
    </w:p>
    <w:p w:rsidR="00275CBB" w:rsidRDefault="00275CBB" w:rsidP="00275CBB">
      <w:pPr>
        <w:pStyle w:val="libNormal"/>
        <w:rPr>
          <w:rtl/>
          <w:lang w:bidi="fa-IR"/>
        </w:rPr>
      </w:pPr>
      <w:r>
        <w:rPr>
          <w:rtl/>
          <w:lang w:bidi="fa-IR"/>
        </w:rPr>
        <w:t xml:space="preserve">محدث قمى رحمة الله در احوال امام هادى </w:t>
      </w:r>
      <w:r w:rsidR="004E6912" w:rsidRPr="004E6912">
        <w:rPr>
          <w:rStyle w:val="libAlaemChar"/>
          <w:rtl/>
        </w:rPr>
        <w:t>عليه‌السلام</w:t>
      </w:r>
      <w:r>
        <w:rPr>
          <w:rtl/>
          <w:lang w:bidi="fa-IR"/>
        </w:rPr>
        <w:t xml:space="preserve"> در ذكر سيدمحمد</w:t>
      </w:r>
      <w:r w:rsidR="003C3CF2">
        <w:rPr>
          <w:rtl/>
          <w:lang w:bidi="fa-IR"/>
        </w:rPr>
        <w:t xml:space="preserve">، </w:t>
      </w:r>
      <w:r>
        <w:rPr>
          <w:rtl/>
          <w:lang w:bidi="fa-IR"/>
        </w:rPr>
        <w:t xml:space="preserve">نصوصى از امام هادى </w:t>
      </w:r>
      <w:r w:rsidR="004E6912" w:rsidRPr="004E6912">
        <w:rPr>
          <w:rStyle w:val="libAlaemChar"/>
          <w:rtl/>
        </w:rPr>
        <w:t>عليه‌السلام</w:t>
      </w:r>
      <w:r>
        <w:rPr>
          <w:rtl/>
          <w:lang w:bidi="fa-IR"/>
        </w:rPr>
        <w:t xml:space="preserve"> بر امامت حضرت امام حسن عسكرى </w:t>
      </w:r>
      <w:r w:rsidR="004E6912" w:rsidRPr="004E6912">
        <w:rPr>
          <w:rStyle w:val="libAlaemChar"/>
          <w:rtl/>
        </w:rPr>
        <w:t>عليه‌السلام</w:t>
      </w:r>
      <w:r>
        <w:rPr>
          <w:rtl/>
          <w:lang w:bidi="fa-IR"/>
        </w:rPr>
        <w:t xml:space="preserve"> بيان مى كند</w:t>
      </w:r>
      <w:r w:rsidR="003C3CF2">
        <w:rPr>
          <w:rtl/>
          <w:lang w:bidi="fa-IR"/>
        </w:rPr>
        <w:t xml:space="preserve">. </w:t>
      </w:r>
    </w:p>
    <w:p w:rsidR="00275CBB" w:rsidRDefault="00275CBB" w:rsidP="00275CBB">
      <w:pPr>
        <w:pStyle w:val="libNormal"/>
        <w:rPr>
          <w:rtl/>
          <w:lang w:bidi="fa-IR"/>
        </w:rPr>
      </w:pPr>
      <w:r>
        <w:rPr>
          <w:rtl/>
          <w:lang w:bidi="fa-IR"/>
        </w:rPr>
        <w:t>محدث قمى رحمة الله مى گويد</w:t>
      </w:r>
      <w:r w:rsidR="003C3CF2">
        <w:rPr>
          <w:rtl/>
          <w:lang w:bidi="fa-IR"/>
        </w:rPr>
        <w:t xml:space="preserve">: </w:t>
      </w:r>
      <w:r>
        <w:rPr>
          <w:rtl/>
          <w:lang w:bidi="fa-IR"/>
        </w:rPr>
        <w:t>از روايات ظاهر مى شود كه آن حضرت بيشتر اوقات محبوس و ممنوع از معاشرت بود و پيوسته مشغول به عبادت بود</w:t>
      </w:r>
      <w:r w:rsidR="003C3CF2">
        <w:rPr>
          <w:rtl/>
          <w:lang w:bidi="fa-IR"/>
        </w:rPr>
        <w:t xml:space="preserve">، </w:t>
      </w:r>
      <w:r>
        <w:rPr>
          <w:rtl/>
          <w:lang w:bidi="fa-IR"/>
        </w:rPr>
        <w:t>چنانچه از روايت بعد ظاهر مى شود</w:t>
      </w:r>
      <w:r w:rsidR="003C3CF2">
        <w:rPr>
          <w:rtl/>
          <w:lang w:bidi="fa-IR"/>
        </w:rPr>
        <w:t xml:space="preserve">. </w:t>
      </w:r>
    </w:p>
    <w:p w:rsidR="00275CBB" w:rsidRDefault="00275CBB" w:rsidP="00275CBB">
      <w:pPr>
        <w:pStyle w:val="libNormal"/>
        <w:rPr>
          <w:rtl/>
          <w:lang w:bidi="fa-IR"/>
        </w:rPr>
      </w:pPr>
      <w:r>
        <w:rPr>
          <w:rtl/>
          <w:lang w:bidi="fa-IR"/>
        </w:rPr>
        <w:t xml:space="preserve">مسعودى روايت كرده كه حضرت امام هادى </w:t>
      </w:r>
      <w:r w:rsidR="004E6912" w:rsidRPr="004E6912">
        <w:rPr>
          <w:rStyle w:val="libAlaemChar"/>
          <w:rtl/>
        </w:rPr>
        <w:t>عليه‌السلام</w:t>
      </w:r>
      <w:r>
        <w:rPr>
          <w:rtl/>
          <w:lang w:bidi="fa-IR"/>
        </w:rPr>
        <w:t xml:space="preserve"> خود را از بسيارى از شيعيان خود - مگر از عده قليلى از خواص خود - پنهان مى كرد و چون امر به </w:t>
      </w:r>
      <w:r>
        <w:rPr>
          <w:rtl/>
          <w:lang w:bidi="fa-IR"/>
        </w:rPr>
        <w:lastRenderedPageBreak/>
        <w:t xml:space="preserve">حضرت امام حسن عسكرى </w:t>
      </w:r>
      <w:r w:rsidR="004E6912" w:rsidRPr="004E6912">
        <w:rPr>
          <w:rStyle w:val="libAlaemChar"/>
          <w:rtl/>
        </w:rPr>
        <w:t>عليه‌السلام</w:t>
      </w:r>
      <w:r>
        <w:rPr>
          <w:rtl/>
          <w:lang w:bidi="fa-IR"/>
        </w:rPr>
        <w:t xml:space="preserve"> منتهى شد</w:t>
      </w:r>
      <w:r w:rsidR="003C3CF2">
        <w:rPr>
          <w:rtl/>
          <w:lang w:bidi="fa-IR"/>
        </w:rPr>
        <w:t xml:space="preserve">. </w:t>
      </w:r>
      <w:r>
        <w:rPr>
          <w:rtl/>
          <w:lang w:bidi="fa-IR"/>
        </w:rPr>
        <w:t>آن حضرت از پشت پرده با خواص و غير خواص تكلم مى فرمود</w:t>
      </w:r>
      <w:r w:rsidR="003C3CF2">
        <w:rPr>
          <w:rtl/>
          <w:lang w:bidi="fa-IR"/>
        </w:rPr>
        <w:t xml:space="preserve">، </w:t>
      </w:r>
      <w:r>
        <w:rPr>
          <w:rtl/>
          <w:lang w:bidi="fa-IR"/>
        </w:rPr>
        <w:t xml:space="preserve">مگر در آن وقتى كه سوار مركب مى شد و به خانه مى رفت و اين عمل از آن جناب و از پدر بزرگوارش پيش از او مقدمه اى براى غيبت حضرت صاحب الزمان </w:t>
      </w:r>
      <w:r w:rsidR="004E6912" w:rsidRPr="004E6912">
        <w:rPr>
          <w:rStyle w:val="libAlaemChar"/>
          <w:rtl/>
        </w:rPr>
        <w:t>عليه‌السلام</w:t>
      </w:r>
      <w:r>
        <w:rPr>
          <w:rtl/>
          <w:lang w:bidi="fa-IR"/>
        </w:rPr>
        <w:t xml:space="preserve"> بود كه شيعيان به اين نوع ارتباط انس گيرند و از غيبت وحشت نكنند و عادت در احتجاب و اختفاء جارى شود</w:t>
      </w:r>
      <w:r w:rsidR="003C3CF2">
        <w:rPr>
          <w:rtl/>
          <w:lang w:bidi="fa-IR"/>
        </w:rPr>
        <w:t xml:space="preserve">. </w:t>
      </w:r>
    </w:p>
    <w:p w:rsidR="000C67AA" w:rsidRDefault="004E6268" w:rsidP="004E6268">
      <w:pPr>
        <w:pStyle w:val="Heading2"/>
        <w:rPr>
          <w:rtl/>
          <w:lang w:bidi="fa-IR"/>
        </w:rPr>
      </w:pPr>
      <w:bookmarkStart w:id="59" w:name="_Toc411024927"/>
      <w:r>
        <w:rPr>
          <w:rtl/>
          <w:lang w:bidi="fa-IR"/>
        </w:rPr>
        <w:t>شخصيت والا و ويژگى هاى اخلاقى</w:t>
      </w:r>
      <w:bookmarkEnd w:id="59"/>
    </w:p>
    <w:p w:rsidR="000C67AA" w:rsidRDefault="004E6268" w:rsidP="004E6268">
      <w:pPr>
        <w:pStyle w:val="Heading3"/>
        <w:rPr>
          <w:rtl/>
          <w:lang w:bidi="fa-IR"/>
        </w:rPr>
      </w:pPr>
      <w:bookmarkStart w:id="60" w:name="_Toc411024928"/>
      <w:r>
        <w:rPr>
          <w:rtl/>
          <w:lang w:bidi="fa-IR"/>
        </w:rPr>
        <w:t>فضايل اخلاقى و كمالات معنوى</w:t>
      </w:r>
      <w:bookmarkEnd w:id="60"/>
    </w:p>
    <w:p w:rsidR="00275CBB" w:rsidRDefault="00275CBB" w:rsidP="00275CBB">
      <w:pPr>
        <w:pStyle w:val="libNormal"/>
        <w:rPr>
          <w:rtl/>
          <w:lang w:bidi="fa-IR"/>
        </w:rPr>
      </w:pPr>
      <w:r>
        <w:rPr>
          <w:rtl/>
          <w:lang w:bidi="fa-IR"/>
        </w:rPr>
        <w:t xml:space="preserve">فضايل اخلاقى و كمالات معنوى امام حسن عسكرى </w:t>
      </w:r>
      <w:r w:rsidR="004E6912" w:rsidRPr="004E6912">
        <w:rPr>
          <w:rStyle w:val="libAlaemChar"/>
          <w:rtl/>
        </w:rPr>
        <w:t>عليه‌السلام</w:t>
      </w:r>
      <w:r>
        <w:rPr>
          <w:rtl/>
          <w:lang w:bidi="fa-IR"/>
        </w:rPr>
        <w:t xml:space="preserve"> موجب آن بود كه نه تنها دوستان</w:t>
      </w:r>
      <w:r w:rsidR="003C3CF2">
        <w:rPr>
          <w:rtl/>
          <w:lang w:bidi="fa-IR"/>
        </w:rPr>
        <w:t xml:space="preserve">، </w:t>
      </w:r>
      <w:r>
        <w:rPr>
          <w:rtl/>
          <w:lang w:bidi="fa-IR"/>
        </w:rPr>
        <w:t>بلكه دشمنان نيز به عظمت و بزرگوارى او اعتراف نمايند</w:t>
      </w:r>
      <w:r w:rsidR="003C3CF2">
        <w:rPr>
          <w:rtl/>
          <w:lang w:bidi="fa-IR"/>
        </w:rPr>
        <w:t xml:space="preserve">. </w:t>
      </w:r>
      <w:r>
        <w:rPr>
          <w:rtl/>
          <w:lang w:bidi="fa-IR"/>
        </w:rPr>
        <w:t>حسن بن محمد اشعرى</w:t>
      </w:r>
      <w:r w:rsidR="003C3CF2">
        <w:rPr>
          <w:rtl/>
          <w:lang w:bidi="fa-IR"/>
        </w:rPr>
        <w:t xml:space="preserve">، </w:t>
      </w:r>
      <w:r>
        <w:rPr>
          <w:rtl/>
          <w:lang w:bidi="fa-IR"/>
        </w:rPr>
        <w:t>محمد بن يحيى و برخى ديگر اين گونه روايت كرده اند</w:t>
      </w:r>
      <w:r w:rsidR="003C3CF2">
        <w:rPr>
          <w:rtl/>
          <w:lang w:bidi="fa-IR"/>
        </w:rPr>
        <w:t xml:space="preserve">: </w:t>
      </w:r>
    </w:p>
    <w:p w:rsidR="00275CBB" w:rsidRDefault="00275CBB" w:rsidP="00275CBB">
      <w:pPr>
        <w:pStyle w:val="libNormal"/>
        <w:rPr>
          <w:rtl/>
          <w:lang w:bidi="fa-IR"/>
        </w:rPr>
      </w:pPr>
      <w:r>
        <w:rPr>
          <w:rtl/>
          <w:lang w:bidi="fa-IR"/>
        </w:rPr>
        <w:t>احمد بن عبيدالله خاقان متصدى اراضى و خراج قم بود</w:t>
      </w:r>
      <w:r w:rsidR="003C3CF2">
        <w:rPr>
          <w:rtl/>
          <w:lang w:bidi="fa-IR"/>
        </w:rPr>
        <w:t xml:space="preserve">. </w:t>
      </w:r>
      <w:r>
        <w:rPr>
          <w:rtl/>
          <w:lang w:bidi="fa-IR"/>
        </w:rPr>
        <w:t>روزى در مجلس</w:t>
      </w:r>
      <w:r w:rsidR="00085123">
        <w:rPr>
          <w:rtl/>
          <w:lang w:bidi="fa-IR"/>
        </w:rPr>
        <w:t xml:space="preserve"> </w:t>
      </w:r>
      <w:r>
        <w:rPr>
          <w:rtl/>
          <w:lang w:bidi="fa-IR"/>
        </w:rPr>
        <w:t>او سخن از علويان و عقايدشان به ميان آمد</w:t>
      </w:r>
      <w:r w:rsidR="003C3CF2">
        <w:rPr>
          <w:rtl/>
          <w:lang w:bidi="fa-IR"/>
        </w:rPr>
        <w:t xml:space="preserve">؛ </w:t>
      </w:r>
      <w:r>
        <w:rPr>
          <w:rtl/>
          <w:lang w:bidi="fa-IR"/>
        </w:rPr>
        <w:t xml:space="preserve">احمد كه خود از ناصبيان سرسخت و منحرف از اهل بيت </w:t>
      </w:r>
      <w:r w:rsidR="000C67AA" w:rsidRPr="000C67AA">
        <w:rPr>
          <w:rStyle w:val="libAlaemChar"/>
          <w:rtl/>
        </w:rPr>
        <w:t>عليهم‌السلام</w:t>
      </w:r>
      <w:r>
        <w:rPr>
          <w:rtl/>
          <w:lang w:bidi="fa-IR"/>
        </w:rPr>
        <w:t xml:space="preserve"> بود</w:t>
      </w:r>
      <w:r w:rsidR="003C3CF2">
        <w:rPr>
          <w:rtl/>
          <w:lang w:bidi="fa-IR"/>
        </w:rPr>
        <w:t xml:space="preserve">، </w:t>
      </w:r>
      <w:r>
        <w:rPr>
          <w:rtl/>
          <w:lang w:bidi="fa-IR"/>
        </w:rPr>
        <w:t>ضمن سخن گفت</w:t>
      </w:r>
      <w:r w:rsidR="003C3CF2">
        <w:rPr>
          <w:rtl/>
          <w:lang w:bidi="fa-IR"/>
        </w:rPr>
        <w:t xml:space="preserve">: </w:t>
      </w:r>
      <w:r>
        <w:rPr>
          <w:rtl/>
          <w:lang w:bidi="fa-IR"/>
        </w:rPr>
        <w:t xml:space="preserve">من در سامرّا كسى از علويان را همانند حسن بن على بن على الرضا (امام عسكرى </w:t>
      </w:r>
      <w:r w:rsidR="004E6912" w:rsidRPr="004E6912">
        <w:rPr>
          <w:rStyle w:val="libAlaemChar"/>
          <w:rtl/>
        </w:rPr>
        <w:t>عليه‌السلام</w:t>
      </w:r>
      <w:r>
        <w:rPr>
          <w:rtl/>
          <w:lang w:bidi="fa-IR"/>
        </w:rPr>
        <w:t>) در روش و وقار</w:t>
      </w:r>
      <w:r w:rsidR="003C3CF2">
        <w:rPr>
          <w:rtl/>
          <w:lang w:bidi="fa-IR"/>
        </w:rPr>
        <w:t xml:space="preserve">، </w:t>
      </w:r>
      <w:r>
        <w:rPr>
          <w:rtl/>
          <w:lang w:bidi="fa-IR"/>
        </w:rPr>
        <w:t>عفت و نجابت و فضيلت و عظمت در ميان خانواده خويش و ميان بنى هاشم</w:t>
      </w:r>
      <w:r w:rsidR="003C3CF2">
        <w:rPr>
          <w:rtl/>
          <w:lang w:bidi="fa-IR"/>
        </w:rPr>
        <w:t xml:space="preserve">، </w:t>
      </w:r>
      <w:r>
        <w:rPr>
          <w:rtl/>
          <w:lang w:bidi="fa-IR"/>
        </w:rPr>
        <w:t>نديدم و نشناختم</w:t>
      </w:r>
      <w:r w:rsidR="003C3CF2">
        <w:rPr>
          <w:rtl/>
          <w:lang w:bidi="fa-IR"/>
        </w:rPr>
        <w:t xml:space="preserve">. </w:t>
      </w:r>
      <w:r>
        <w:rPr>
          <w:rtl/>
          <w:lang w:bidi="fa-IR"/>
        </w:rPr>
        <w:t>خاندانش او را بر بزرگس</w:t>
      </w:r>
      <w:r w:rsidR="00F61F7F">
        <w:rPr>
          <w:rtl/>
          <w:lang w:bidi="fa-IR"/>
        </w:rPr>
        <w:t>الان</w:t>
      </w:r>
      <w:r>
        <w:rPr>
          <w:rtl/>
          <w:lang w:bidi="fa-IR"/>
        </w:rPr>
        <w:t xml:space="preserve"> و محترمان خود مقدم مى داشتند و در نزد سران سپاه و وزيران و عموم مردم نيز همين وضع را داشت</w:t>
      </w:r>
      <w:r w:rsidR="003C3CF2">
        <w:rPr>
          <w:rtl/>
          <w:lang w:bidi="fa-IR"/>
        </w:rPr>
        <w:t xml:space="preserve">. </w:t>
      </w:r>
      <w:r>
        <w:rPr>
          <w:rtl/>
          <w:lang w:bidi="fa-IR"/>
        </w:rPr>
        <w:t>به ياد دارم روزى نزد پدرم بودم</w:t>
      </w:r>
      <w:r w:rsidR="003C3CF2">
        <w:rPr>
          <w:rtl/>
          <w:lang w:bidi="fa-IR"/>
        </w:rPr>
        <w:t xml:space="preserve">، </w:t>
      </w:r>
      <w:r>
        <w:rPr>
          <w:rtl/>
          <w:lang w:bidi="fa-IR"/>
        </w:rPr>
        <w:t>دربانان خبر آوردند ابومحمد ابن الرضا آمده است</w:t>
      </w:r>
      <w:r w:rsidR="003C3CF2">
        <w:rPr>
          <w:rtl/>
          <w:lang w:bidi="fa-IR"/>
        </w:rPr>
        <w:t xml:space="preserve">. </w:t>
      </w:r>
    </w:p>
    <w:p w:rsidR="00275CBB" w:rsidRDefault="00275CBB" w:rsidP="00275CBB">
      <w:pPr>
        <w:pStyle w:val="libNormal"/>
        <w:rPr>
          <w:rtl/>
          <w:lang w:bidi="fa-IR"/>
        </w:rPr>
      </w:pPr>
      <w:r>
        <w:rPr>
          <w:rtl/>
          <w:lang w:bidi="fa-IR"/>
        </w:rPr>
        <w:t>پدرم به صداى بلند گفت</w:t>
      </w:r>
      <w:r w:rsidR="003C3CF2">
        <w:rPr>
          <w:rtl/>
          <w:lang w:bidi="fa-IR"/>
        </w:rPr>
        <w:t xml:space="preserve">: </w:t>
      </w:r>
      <w:r>
        <w:rPr>
          <w:rtl/>
          <w:lang w:bidi="fa-IR"/>
        </w:rPr>
        <w:t>بگذاريد وارد شود</w:t>
      </w:r>
      <w:r w:rsidR="003C3CF2">
        <w:rPr>
          <w:rtl/>
          <w:lang w:bidi="fa-IR"/>
        </w:rPr>
        <w:t xml:space="preserve">. </w:t>
      </w:r>
    </w:p>
    <w:p w:rsidR="00275CBB" w:rsidRDefault="00275CBB" w:rsidP="00275CBB">
      <w:pPr>
        <w:pStyle w:val="libNormal"/>
        <w:rPr>
          <w:rtl/>
          <w:lang w:bidi="fa-IR"/>
        </w:rPr>
      </w:pPr>
      <w:r>
        <w:rPr>
          <w:rtl/>
          <w:lang w:bidi="fa-IR"/>
        </w:rPr>
        <w:lastRenderedPageBreak/>
        <w:t>من از اين كه دربانان نزد پدرم از امام به كنيه و احترام ياد كردند</w:t>
      </w:r>
      <w:r w:rsidR="003C3CF2">
        <w:rPr>
          <w:rtl/>
          <w:lang w:bidi="fa-IR"/>
        </w:rPr>
        <w:t xml:space="preserve">، </w:t>
      </w:r>
      <w:r>
        <w:rPr>
          <w:rtl/>
          <w:lang w:bidi="fa-IR"/>
        </w:rPr>
        <w:t>شگفت زده شدم</w:t>
      </w:r>
      <w:r w:rsidR="003C3CF2">
        <w:rPr>
          <w:rtl/>
          <w:lang w:bidi="fa-IR"/>
        </w:rPr>
        <w:t xml:space="preserve">؛ </w:t>
      </w:r>
      <w:r>
        <w:rPr>
          <w:rtl/>
          <w:lang w:bidi="fa-IR"/>
        </w:rPr>
        <w:t>زيرا نزد پدرم جز خليفه يا وليعهد يا كسى را كه خليفه دستور داده باشد از او به كنيه ياد كنند</w:t>
      </w:r>
      <w:r w:rsidR="003C3CF2">
        <w:rPr>
          <w:rtl/>
          <w:lang w:bidi="fa-IR"/>
        </w:rPr>
        <w:t xml:space="preserve">، </w:t>
      </w:r>
      <w:r>
        <w:rPr>
          <w:rtl/>
          <w:lang w:bidi="fa-IR"/>
        </w:rPr>
        <w:t>به كنيه ياد نمى كردند</w:t>
      </w:r>
      <w:r w:rsidR="003C3CF2">
        <w:rPr>
          <w:rtl/>
          <w:lang w:bidi="fa-IR"/>
        </w:rPr>
        <w:t xml:space="preserve">؛ </w:t>
      </w:r>
      <w:r>
        <w:rPr>
          <w:rtl/>
          <w:lang w:bidi="fa-IR"/>
        </w:rPr>
        <w:t>آن گاه مردى گندمگون</w:t>
      </w:r>
      <w:r w:rsidR="003C3CF2">
        <w:rPr>
          <w:rtl/>
          <w:lang w:bidi="fa-IR"/>
        </w:rPr>
        <w:t xml:space="preserve">، </w:t>
      </w:r>
      <w:r>
        <w:rPr>
          <w:rtl/>
          <w:lang w:bidi="fa-IR"/>
        </w:rPr>
        <w:t>خوش قامت</w:t>
      </w:r>
      <w:r w:rsidR="003C3CF2">
        <w:rPr>
          <w:rtl/>
          <w:lang w:bidi="fa-IR"/>
        </w:rPr>
        <w:t xml:space="preserve">، </w:t>
      </w:r>
      <w:r>
        <w:rPr>
          <w:rtl/>
          <w:lang w:bidi="fa-IR"/>
        </w:rPr>
        <w:t>خوشرو</w:t>
      </w:r>
      <w:r w:rsidR="003C3CF2">
        <w:rPr>
          <w:rtl/>
          <w:lang w:bidi="fa-IR"/>
        </w:rPr>
        <w:t xml:space="preserve">، </w:t>
      </w:r>
      <w:r>
        <w:rPr>
          <w:rtl/>
          <w:lang w:bidi="fa-IR"/>
        </w:rPr>
        <w:t>نيكواندام</w:t>
      </w:r>
      <w:r w:rsidR="003C3CF2">
        <w:rPr>
          <w:rtl/>
          <w:lang w:bidi="fa-IR"/>
        </w:rPr>
        <w:t xml:space="preserve">، </w:t>
      </w:r>
      <w:r>
        <w:rPr>
          <w:rtl/>
          <w:lang w:bidi="fa-IR"/>
        </w:rPr>
        <w:t>جوان</w:t>
      </w:r>
      <w:r w:rsidR="003C3CF2">
        <w:rPr>
          <w:rtl/>
          <w:lang w:bidi="fa-IR"/>
        </w:rPr>
        <w:t xml:space="preserve">، </w:t>
      </w:r>
      <w:r>
        <w:rPr>
          <w:rtl/>
          <w:lang w:bidi="fa-IR"/>
        </w:rPr>
        <w:t>و با هيبت و جلالت وارد شد</w:t>
      </w:r>
      <w:r w:rsidR="003C3CF2">
        <w:rPr>
          <w:rtl/>
          <w:lang w:bidi="fa-IR"/>
        </w:rPr>
        <w:t xml:space="preserve">. </w:t>
      </w:r>
    </w:p>
    <w:p w:rsidR="00275CBB" w:rsidRDefault="00275CBB" w:rsidP="00275CBB">
      <w:pPr>
        <w:pStyle w:val="libNormal"/>
        <w:rPr>
          <w:rtl/>
          <w:lang w:bidi="fa-IR"/>
        </w:rPr>
      </w:pPr>
      <w:r>
        <w:rPr>
          <w:rtl/>
          <w:lang w:bidi="fa-IR"/>
        </w:rPr>
        <w:t>چون چشم پدرم بر او افتاد برخاست و چند قدم به استقبال رفت</w:t>
      </w:r>
      <w:r w:rsidR="003C3CF2">
        <w:rPr>
          <w:rtl/>
          <w:lang w:bidi="fa-IR"/>
        </w:rPr>
        <w:t xml:space="preserve">. </w:t>
      </w:r>
      <w:r>
        <w:rPr>
          <w:rtl/>
          <w:lang w:bidi="fa-IR"/>
        </w:rPr>
        <w:t>به ياد نداشتم پدرم نسبت به كسى از بنى هاشم يا فرماندهان سپاه چنين كرده باشد</w:t>
      </w:r>
      <w:r w:rsidR="003C3CF2">
        <w:rPr>
          <w:rtl/>
          <w:lang w:bidi="fa-IR"/>
        </w:rPr>
        <w:t xml:space="preserve">. </w:t>
      </w:r>
      <w:r>
        <w:rPr>
          <w:rtl/>
          <w:lang w:bidi="fa-IR"/>
        </w:rPr>
        <w:t>دست بر گردن او انداخت و صورت و سينه او را بوسيد</w:t>
      </w:r>
      <w:r w:rsidR="003C3CF2">
        <w:rPr>
          <w:rtl/>
          <w:lang w:bidi="fa-IR"/>
        </w:rPr>
        <w:t xml:space="preserve">، </w:t>
      </w:r>
      <w:r>
        <w:rPr>
          <w:rtl/>
          <w:lang w:bidi="fa-IR"/>
        </w:rPr>
        <w:t>سپس دست او را گرفت و او را بر جاى نماز خود نشانيد و خود در كنار و رو به روى او نشست و با او به سخن پرداخت</w:t>
      </w:r>
      <w:r w:rsidR="003C3CF2">
        <w:rPr>
          <w:rtl/>
          <w:lang w:bidi="fa-IR"/>
        </w:rPr>
        <w:t xml:space="preserve">. </w:t>
      </w:r>
    </w:p>
    <w:p w:rsidR="00275CBB" w:rsidRDefault="00275CBB" w:rsidP="00275CBB">
      <w:pPr>
        <w:pStyle w:val="libNormal"/>
        <w:rPr>
          <w:rtl/>
          <w:lang w:bidi="fa-IR"/>
        </w:rPr>
      </w:pPr>
      <w:r>
        <w:rPr>
          <w:rtl/>
          <w:lang w:bidi="fa-IR"/>
        </w:rPr>
        <w:t>در ضمن سخن به او فدايت شوم مى گفت</w:t>
      </w:r>
      <w:r w:rsidR="003C3CF2">
        <w:rPr>
          <w:rtl/>
          <w:lang w:bidi="fa-IR"/>
        </w:rPr>
        <w:t xml:space="preserve">. </w:t>
      </w:r>
      <w:r>
        <w:rPr>
          <w:rtl/>
          <w:lang w:bidi="fa-IR"/>
        </w:rPr>
        <w:t>من از آنچه مى ديدم در شگفت بودم</w:t>
      </w:r>
      <w:r w:rsidR="003C3CF2">
        <w:rPr>
          <w:rtl/>
          <w:lang w:bidi="fa-IR"/>
        </w:rPr>
        <w:t xml:space="preserve">. </w:t>
      </w:r>
    </w:p>
    <w:p w:rsidR="00275CBB" w:rsidRDefault="00275CBB" w:rsidP="00275CBB">
      <w:pPr>
        <w:pStyle w:val="libNormal"/>
        <w:rPr>
          <w:rtl/>
          <w:lang w:bidi="fa-IR"/>
        </w:rPr>
      </w:pPr>
      <w:r>
        <w:rPr>
          <w:rtl/>
          <w:lang w:bidi="fa-IR"/>
        </w:rPr>
        <w:t>ناگاه دربانى آمد و گفت</w:t>
      </w:r>
      <w:r w:rsidR="003C3CF2">
        <w:rPr>
          <w:rtl/>
          <w:lang w:bidi="fa-IR"/>
        </w:rPr>
        <w:t xml:space="preserve">: </w:t>
      </w:r>
      <w:r>
        <w:rPr>
          <w:rtl/>
          <w:lang w:bidi="fa-IR"/>
        </w:rPr>
        <w:t>موفق عباسى آمده است</w:t>
      </w:r>
      <w:r w:rsidR="003C3CF2">
        <w:rPr>
          <w:rtl/>
          <w:lang w:bidi="fa-IR"/>
        </w:rPr>
        <w:t xml:space="preserve">. </w:t>
      </w:r>
    </w:p>
    <w:p w:rsidR="00275CBB" w:rsidRDefault="00275CBB" w:rsidP="00275CBB">
      <w:pPr>
        <w:pStyle w:val="libNormal"/>
        <w:rPr>
          <w:rtl/>
          <w:lang w:bidi="fa-IR"/>
        </w:rPr>
      </w:pPr>
      <w:r>
        <w:rPr>
          <w:rtl/>
          <w:lang w:bidi="fa-IR"/>
        </w:rPr>
        <w:t>معمول اين بود كه وقتى موفق مى آمد قبل از او دربانان و نيز فرماندهان ويژه سپاه او مى آمدند و در فاصله در خانه تا مجلس پدرم در دو صف مى ايستادند و به همين حال مى ماندند تا موفق بيايد و برود</w:t>
      </w:r>
      <w:r w:rsidR="003C3CF2">
        <w:rPr>
          <w:rtl/>
          <w:lang w:bidi="fa-IR"/>
        </w:rPr>
        <w:t xml:space="preserve">. </w:t>
      </w:r>
    </w:p>
    <w:p w:rsidR="00275CBB" w:rsidRDefault="00275CBB" w:rsidP="00275CBB">
      <w:pPr>
        <w:pStyle w:val="libNormal"/>
        <w:rPr>
          <w:rtl/>
          <w:lang w:bidi="fa-IR"/>
        </w:rPr>
      </w:pPr>
      <w:r>
        <w:rPr>
          <w:rtl/>
          <w:lang w:bidi="fa-IR"/>
        </w:rPr>
        <w:t xml:space="preserve">پدرم پيوسته متوجه ابومحمد </w:t>
      </w:r>
      <w:r w:rsidR="004E6912" w:rsidRPr="004E6912">
        <w:rPr>
          <w:rStyle w:val="libAlaemChar"/>
          <w:rtl/>
        </w:rPr>
        <w:t>عليه‌السلام</w:t>
      </w:r>
      <w:r>
        <w:rPr>
          <w:rtl/>
          <w:lang w:bidi="fa-IR"/>
        </w:rPr>
        <w:t xml:space="preserve"> بود و با او گفت وگو مى كرد تا آن گاه كه چشمش به غلامان مخصوص موفق افتاد در اين موقع به آن حضرت گفت</w:t>
      </w:r>
      <w:r w:rsidR="003C3CF2">
        <w:rPr>
          <w:rtl/>
          <w:lang w:bidi="fa-IR"/>
        </w:rPr>
        <w:t xml:space="preserve">: </w:t>
      </w:r>
      <w:r>
        <w:rPr>
          <w:rtl/>
          <w:lang w:bidi="fa-IR"/>
        </w:rPr>
        <w:t>فدايت شوم</w:t>
      </w:r>
      <w:r w:rsidR="003C3CF2">
        <w:rPr>
          <w:rtl/>
          <w:lang w:bidi="fa-IR"/>
        </w:rPr>
        <w:t>!</w:t>
      </w:r>
      <w:r>
        <w:rPr>
          <w:rtl/>
          <w:lang w:bidi="fa-IR"/>
        </w:rPr>
        <w:t xml:space="preserve"> اگر مايليد تشريف ببريد</w:t>
      </w:r>
      <w:r w:rsidR="003C3CF2">
        <w:rPr>
          <w:rtl/>
          <w:lang w:bidi="fa-IR"/>
        </w:rPr>
        <w:t xml:space="preserve">. </w:t>
      </w:r>
    </w:p>
    <w:p w:rsidR="00275CBB" w:rsidRDefault="00275CBB" w:rsidP="00275CBB">
      <w:pPr>
        <w:pStyle w:val="libNormal"/>
        <w:rPr>
          <w:rtl/>
          <w:lang w:bidi="fa-IR"/>
        </w:rPr>
      </w:pPr>
      <w:r>
        <w:rPr>
          <w:rtl/>
          <w:lang w:bidi="fa-IR"/>
        </w:rPr>
        <w:t>سپس به دربانان خود گفت</w:t>
      </w:r>
      <w:r w:rsidR="003C3CF2">
        <w:rPr>
          <w:rtl/>
          <w:lang w:bidi="fa-IR"/>
        </w:rPr>
        <w:t xml:space="preserve">: </w:t>
      </w:r>
      <w:r>
        <w:rPr>
          <w:rtl/>
          <w:lang w:bidi="fa-IR"/>
        </w:rPr>
        <w:t>او را از پشت دو صف ببرند تا موفق او را نبيند</w:t>
      </w:r>
      <w:r w:rsidR="003C3CF2">
        <w:rPr>
          <w:rtl/>
          <w:lang w:bidi="fa-IR"/>
        </w:rPr>
        <w:t xml:space="preserve">. </w:t>
      </w:r>
    </w:p>
    <w:p w:rsidR="00275CBB" w:rsidRDefault="00275CBB" w:rsidP="00275CBB">
      <w:pPr>
        <w:pStyle w:val="libNormal"/>
        <w:rPr>
          <w:rtl/>
          <w:lang w:bidi="fa-IR"/>
        </w:rPr>
      </w:pPr>
      <w:r>
        <w:rPr>
          <w:rtl/>
          <w:lang w:bidi="fa-IR"/>
        </w:rPr>
        <w:t>امام برخاست و پدرم نيز برخاست و دوباره دست بر گردن او انداخت و امام رفت</w:t>
      </w:r>
      <w:r w:rsidR="003C3CF2">
        <w:rPr>
          <w:rtl/>
          <w:lang w:bidi="fa-IR"/>
        </w:rPr>
        <w:t xml:space="preserve">. </w:t>
      </w:r>
    </w:p>
    <w:p w:rsidR="00275CBB" w:rsidRDefault="00275CBB" w:rsidP="00275CBB">
      <w:pPr>
        <w:pStyle w:val="libNormal"/>
        <w:rPr>
          <w:rtl/>
          <w:lang w:bidi="fa-IR"/>
        </w:rPr>
      </w:pPr>
      <w:r>
        <w:rPr>
          <w:rtl/>
          <w:lang w:bidi="fa-IR"/>
        </w:rPr>
        <w:lastRenderedPageBreak/>
        <w:t>من به دربانان و غلامان پدرم گفتم</w:t>
      </w:r>
      <w:r w:rsidR="003C3CF2">
        <w:rPr>
          <w:rtl/>
          <w:lang w:bidi="fa-IR"/>
        </w:rPr>
        <w:t xml:space="preserve">: </w:t>
      </w:r>
      <w:r>
        <w:rPr>
          <w:rtl/>
          <w:lang w:bidi="fa-IR"/>
        </w:rPr>
        <w:t>اين چه كسى بود كه او را در حضور پدرم به كنيه ياد كرديد و پدرم به او چنين رفتارى داشت</w:t>
      </w:r>
      <w:r w:rsidR="003C3CF2">
        <w:rPr>
          <w:rtl/>
          <w:lang w:bidi="fa-IR"/>
        </w:rPr>
        <w:t>؟</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او يكى از علويان است كه به او حسن بن على مى گويند و به ابن الرضا معروف است</w:t>
      </w:r>
      <w:r w:rsidR="003C3CF2">
        <w:rPr>
          <w:rtl/>
          <w:lang w:bidi="fa-IR"/>
        </w:rPr>
        <w:t xml:space="preserve">. </w:t>
      </w:r>
    </w:p>
    <w:p w:rsidR="00275CBB" w:rsidRDefault="00275CBB" w:rsidP="00275CBB">
      <w:pPr>
        <w:pStyle w:val="libNormal"/>
        <w:rPr>
          <w:rtl/>
          <w:lang w:bidi="fa-IR"/>
        </w:rPr>
      </w:pPr>
      <w:r>
        <w:rPr>
          <w:rtl/>
          <w:lang w:bidi="fa-IR"/>
        </w:rPr>
        <w:t>شگفتى من بيشتر شد و پيوسته آن روز</w:t>
      </w:r>
      <w:r w:rsidR="003C3CF2">
        <w:rPr>
          <w:rtl/>
          <w:lang w:bidi="fa-IR"/>
        </w:rPr>
        <w:t xml:space="preserve">، </w:t>
      </w:r>
      <w:r>
        <w:rPr>
          <w:rtl/>
          <w:lang w:bidi="fa-IR"/>
        </w:rPr>
        <w:t>نگران و انديشمند بودم تا شب شد</w:t>
      </w:r>
      <w:r w:rsidR="003C3CF2">
        <w:rPr>
          <w:rtl/>
          <w:lang w:bidi="fa-IR"/>
        </w:rPr>
        <w:t xml:space="preserve">. </w:t>
      </w:r>
    </w:p>
    <w:p w:rsidR="00275CBB" w:rsidRDefault="00275CBB" w:rsidP="00275CBB">
      <w:pPr>
        <w:pStyle w:val="libNormal"/>
        <w:rPr>
          <w:rtl/>
          <w:lang w:bidi="fa-IR"/>
        </w:rPr>
      </w:pPr>
      <w:r>
        <w:rPr>
          <w:rtl/>
          <w:lang w:bidi="fa-IR"/>
        </w:rPr>
        <w:t>عادت پدرم اين بود كه پس از نماز عشا مى نشست و گزارش ها و امورى را كه لازم بود به سمع خليفه برساند</w:t>
      </w:r>
      <w:r w:rsidR="003C3CF2">
        <w:rPr>
          <w:rtl/>
          <w:lang w:bidi="fa-IR"/>
        </w:rPr>
        <w:t xml:space="preserve">، </w:t>
      </w:r>
      <w:r>
        <w:rPr>
          <w:rtl/>
          <w:lang w:bidi="fa-IR"/>
        </w:rPr>
        <w:t>رسيدگى مى كرد</w:t>
      </w:r>
      <w:r w:rsidR="003C3CF2">
        <w:rPr>
          <w:rtl/>
          <w:lang w:bidi="fa-IR"/>
        </w:rPr>
        <w:t xml:space="preserve">. </w:t>
      </w:r>
      <w:r>
        <w:rPr>
          <w:rtl/>
          <w:lang w:bidi="fa-IR"/>
        </w:rPr>
        <w:t>وقتى نماز خواند و نشست</w:t>
      </w:r>
      <w:r w:rsidR="003C3CF2">
        <w:rPr>
          <w:rtl/>
          <w:lang w:bidi="fa-IR"/>
        </w:rPr>
        <w:t xml:space="preserve">، </w:t>
      </w:r>
      <w:r>
        <w:rPr>
          <w:rtl/>
          <w:lang w:bidi="fa-IR"/>
        </w:rPr>
        <w:t>من رفتم و نشستم</w:t>
      </w:r>
      <w:r w:rsidR="003C3CF2">
        <w:rPr>
          <w:rtl/>
          <w:lang w:bidi="fa-IR"/>
        </w:rPr>
        <w:t xml:space="preserve">. </w:t>
      </w:r>
      <w:r>
        <w:rPr>
          <w:rtl/>
          <w:lang w:bidi="fa-IR"/>
        </w:rPr>
        <w:t>كسى پيش او نبود</w:t>
      </w:r>
      <w:r w:rsidR="003C3CF2">
        <w:rPr>
          <w:rtl/>
          <w:lang w:bidi="fa-IR"/>
        </w:rPr>
        <w:t xml:space="preserve">، </w:t>
      </w:r>
      <w:r>
        <w:rPr>
          <w:rtl/>
          <w:lang w:bidi="fa-IR"/>
        </w:rPr>
        <w:t>پرسيد</w:t>
      </w:r>
      <w:r w:rsidR="003C3CF2">
        <w:rPr>
          <w:rtl/>
          <w:lang w:bidi="fa-IR"/>
        </w:rPr>
        <w:t xml:space="preserve">: </w:t>
      </w:r>
      <w:r>
        <w:rPr>
          <w:rtl/>
          <w:lang w:bidi="fa-IR"/>
        </w:rPr>
        <w:t>احمد! كارى دارى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آرى پدر</w:t>
      </w:r>
      <w:r w:rsidR="003C3CF2">
        <w:rPr>
          <w:rtl/>
          <w:lang w:bidi="fa-IR"/>
        </w:rPr>
        <w:t xml:space="preserve">، </w:t>
      </w:r>
      <w:r>
        <w:rPr>
          <w:rtl/>
          <w:lang w:bidi="fa-IR"/>
        </w:rPr>
        <w:t>اگر اجازه مى دهى بگويم</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اجازه دارى</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پدر! اين مرد كه صبح او را ديدم چه كسى بود كه نسبت به او چنين بزرگداشت و احترام نمودى و در سخنت به او فدايت شوم مى گفتى و خودت و پدر و مادرت را فداى او مى ساختى</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پسرم</w:t>
      </w:r>
      <w:r w:rsidR="003C3CF2">
        <w:rPr>
          <w:rtl/>
          <w:lang w:bidi="fa-IR"/>
        </w:rPr>
        <w:t>!</w:t>
      </w:r>
      <w:r>
        <w:rPr>
          <w:rtl/>
          <w:lang w:bidi="fa-IR"/>
        </w:rPr>
        <w:t xml:space="preserve"> او امام رافضيان حسن بن على معروف به ابن الرضا است</w:t>
      </w:r>
      <w:r w:rsidR="003C3CF2">
        <w:rPr>
          <w:rtl/>
          <w:lang w:bidi="fa-IR"/>
        </w:rPr>
        <w:t xml:space="preserve">. </w:t>
      </w:r>
    </w:p>
    <w:p w:rsidR="00275CBB" w:rsidRDefault="00275CBB" w:rsidP="00275CBB">
      <w:pPr>
        <w:pStyle w:val="libNormal"/>
        <w:rPr>
          <w:rtl/>
          <w:lang w:bidi="fa-IR"/>
        </w:rPr>
      </w:pPr>
      <w:r>
        <w:rPr>
          <w:rtl/>
          <w:lang w:bidi="fa-IR"/>
        </w:rPr>
        <w:t>آن گاه اندكى سكوت كرد</w:t>
      </w:r>
      <w:r w:rsidR="003C3CF2">
        <w:rPr>
          <w:rtl/>
          <w:lang w:bidi="fa-IR"/>
        </w:rPr>
        <w:t xml:space="preserve">، </w:t>
      </w:r>
      <w:r>
        <w:rPr>
          <w:rtl/>
          <w:lang w:bidi="fa-IR"/>
        </w:rPr>
        <w:t>من نيز ساكت ماندم</w:t>
      </w:r>
      <w:r w:rsidR="003C3CF2">
        <w:rPr>
          <w:rtl/>
          <w:lang w:bidi="fa-IR"/>
        </w:rPr>
        <w:t xml:space="preserve">. </w:t>
      </w:r>
      <w:r>
        <w:rPr>
          <w:rtl/>
          <w:lang w:bidi="fa-IR"/>
        </w:rPr>
        <w:t>سپس گفت</w:t>
      </w:r>
      <w:r w:rsidR="003C3CF2">
        <w:rPr>
          <w:rtl/>
          <w:lang w:bidi="fa-IR"/>
        </w:rPr>
        <w:t xml:space="preserve">: </w:t>
      </w:r>
      <w:r>
        <w:rPr>
          <w:rtl/>
          <w:lang w:bidi="fa-IR"/>
        </w:rPr>
        <w:t>پسرم</w:t>
      </w:r>
      <w:r w:rsidR="003C3CF2">
        <w:rPr>
          <w:rtl/>
          <w:lang w:bidi="fa-IR"/>
        </w:rPr>
        <w:t>!</w:t>
      </w:r>
      <w:r>
        <w:rPr>
          <w:rtl/>
          <w:lang w:bidi="fa-IR"/>
        </w:rPr>
        <w:t xml:space="preserve"> اگر خلافت از دست خلفاى بنى عباس بيرون رود</w:t>
      </w:r>
      <w:r w:rsidR="003C3CF2">
        <w:rPr>
          <w:rtl/>
          <w:lang w:bidi="fa-IR"/>
        </w:rPr>
        <w:t xml:space="preserve">، </w:t>
      </w:r>
      <w:r>
        <w:rPr>
          <w:rtl/>
          <w:lang w:bidi="fa-IR"/>
        </w:rPr>
        <w:t>كسى از بنى هاشم جز او سزاوار آن نيست و اين به جهت فضيلت و عفت</w:t>
      </w:r>
      <w:r w:rsidR="003C3CF2">
        <w:rPr>
          <w:rtl/>
          <w:lang w:bidi="fa-IR"/>
        </w:rPr>
        <w:t xml:space="preserve">، </w:t>
      </w:r>
      <w:r>
        <w:rPr>
          <w:rtl/>
          <w:lang w:bidi="fa-IR"/>
        </w:rPr>
        <w:t>زهد و عبادت و اخلاق نيكو و شايستگى اوست</w:t>
      </w:r>
      <w:r w:rsidR="003C3CF2">
        <w:rPr>
          <w:rtl/>
          <w:lang w:bidi="fa-IR"/>
        </w:rPr>
        <w:t xml:space="preserve">، </w:t>
      </w:r>
      <w:r>
        <w:rPr>
          <w:rtl/>
          <w:lang w:bidi="fa-IR"/>
        </w:rPr>
        <w:t>اگر پدر او را مى ديدى مردى بزرگوار و بافضيلت را ديده بودى</w:t>
      </w:r>
      <w:r w:rsidR="003C3CF2">
        <w:rPr>
          <w:rtl/>
          <w:lang w:bidi="fa-IR"/>
        </w:rPr>
        <w:t xml:space="preserve">. </w:t>
      </w:r>
    </w:p>
    <w:p w:rsidR="00275CBB" w:rsidRDefault="00275CBB" w:rsidP="00275CBB">
      <w:pPr>
        <w:pStyle w:val="libNormal"/>
        <w:rPr>
          <w:rtl/>
          <w:lang w:bidi="fa-IR"/>
        </w:rPr>
      </w:pPr>
      <w:r>
        <w:rPr>
          <w:rtl/>
          <w:lang w:bidi="fa-IR"/>
        </w:rPr>
        <w:t>با اين سخنان</w:t>
      </w:r>
      <w:r w:rsidR="003C3CF2">
        <w:rPr>
          <w:rtl/>
          <w:lang w:bidi="fa-IR"/>
        </w:rPr>
        <w:t xml:space="preserve">، </w:t>
      </w:r>
      <w:r>
        <w:rPr>
          <w:rtl/>
          <w:lang w:bidi="fa-IR"/>
        </w:rPr>
        <w:t>انديشه و نگرانيم بيشتر وحشتم نسبت به پدرم افزوده شد</w:t>
      </w:r>
      <w:r w:rsidR="003C3CF2">
        <w:rPr>
          <w:rtl/>
          <w:lang w:bidi="fa-IR"/>
        </w:rPr>
        <w:t xml:space="preserve">، </w:t>
      </w:r>
      <w:r>
        <w:rPr>
          <w:rtl/>
          <w:lang w:bidi="fa-IR"/>
        </w:rPr>
        <w:t>و ديگر كار مهمى جز آن نداشتم كه درباره امام پرس و جو كنم و پيرامون او كاوش و بررسى نمايم</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از هيچ يك از بنى هاشم و سران سپاه و نويسندگان و قاضيان و فقيهان و ديگر افراد درباره امام </w:t>
      </w:r>
      <w:r w:rsidR="00B20FD7">
        <w:rPr>
          <w:rtl/>
          <w:lang w:bidi="fa-IR"/>
        </w:rPr>
        <w:t>سئوال</w:t>
      </w:r>
      <w:r>
        <w:rPr>
          <w:rtl/>
          <w:lang w:bidi="fa-IR"/>
        </w:rPr>
        <w:t>ى نكردم مگر آن كه او را نزد آنان در نهايت بزرگى و ارجمندى و والايى يافتم و همه از او به نيكى ياد مى كردند و او را بر تمامى خاندان و بزرگان خويش مقدم مى شمردند و بدين گونه مقام امام نزد من عظمت يافت</w:t>
      </w:r>
      <w:r w:rsidR="003C3CF2">
        <w:rPr>
          <w:rtl/>
          <w:lang w:bidi="fa-IR"/>
        </w:rPr>
        <w:t xml:space="preserve">. </w:t>
      </w:r>
      <w:r>
        <w:rPr>
          <w:rtl/>
          <w:lang w:bidi="fa-IR"/>
        </w:rPr>
        <w:t>زيرا هيچ دوست و دشمنى را نديدم</w:t>
      </w:r>
      <w:r w:rsidR="003C3CF2">
        <w:rPr>
          <w:rtl/>
          <w:lang w:bidi="fa-IR"/>
        </w:rPr>
        <w:t xml:space="preserve">، </w:t>
      </w:r>
      <w:r>
        <w:rPr>
          <w:rtl/>
          <w:lang w:bidi="fa-IR"/>
        </w:rPr>
        <w:t>مگر آن كه در مورد او به نيكى سخن مى گفت و او را مى ستود</w:t>
      </w:r>
      <w:r w:rsidR="003C3CF2">
        <w:rPr>
          <w:rtl/>
          <w:lang w:bidi="fa-IR"/>
        </w:rPr>
        <w:t xml:space="preserve">. </w:t>
      </w:r>
      <w:r w:rsidRPr="00233356">
        <w:rPr>
          <w:rStyle w:val="libFootnotenumChar"/>
          <w:rtl/>
        </w:rPr>
        <w:t>(55)</w:t>
      </w:r>
    </w:p>
    <w:p w:rsidR="000C67AA" w:rsidRDefault="004E6268" w:rsidP="004E6268">
      <w:pPr>
        <w:pStyle w:val="Heading3"/>
        <w:rPr>
          <w:rtl/>
          <w:lang w:bidi="fa-IR"/>
        </w:rPr>
      </w:pPr>
      <w:bookmarkStart w:id="61" w:name="_Toc411024929"/>
      <w:r>
        <w:rPr>
          <w:rtl/>
          <w:lang w:bidi="fa-IR"/>
        </w:rPr>
        <w:t xml:space="preserve">زهد امام </w:t>
      </w:r>
      <w:r w:rsidR="004E6912" w:rsidRPr="004E6912">
        <w:rPr>
          <w:rStyle w:val="libAlaemChar"/>
          <w:rtl/>
        </w:rPr>
        <w:t>عليه‌السلام</w:t>
      </w:r>
      <w:bookmarkEnd w:id="61"/>
    </w:p>
    <w:p w:rsidR="00275CBB" w:rsidRDefault="00275CBB" w:rsidP="00275CBB">
      <w:pPr>
        <w:pStyle w:val="libNormal"/>
        <w:rPr>
          <w:rtl/>
          <w:lang w:bidi="fa-IR"/>
        </w:rPr>
      </w:pPr>
      <w:r>
        <w:rPr>
          <w:rtl/>
          <w:lang w:bidi="fa-IR"/>
        </w:rPr>
        <w:t xml:space="preserve">كامل مدنى جهت </w:t>
      </w:r>
      <w:r w:rsidR="00B20FD7">
        <w:rPr>
          <w:rtl/>
          <w:lang w:bidi="fa-IR"/>
        </w:rPr>
        <w:t>سئوال</w:t>
      </w:r>
      <w:r>
        <w:rPr>
          <w:rtl/>
          <w:lang w:bidi="fa-IR"/>
        </w:rPr>
        <w:t xml:space="preserve"> از مسائلى خدمت امام </w:t>
      </w:r>
      <w:r w:rsidR="004E6912" w:rsidRPr="004E6912">
        <w:rPr>
          <w:rStyle w:val="libAlaemChar"/>
          <w:rtl/>
        </w:rPr>
        <w:t>عليه‌السلام</w:t>
      </w:r>
      <w:r>
        <w:rPr>
          <w:rtl/>
          <w:lang w:bidi="fa-IR"/>
        </w:rPr>
        <w:t xml:space="preserve"> شرفياب شد</w:t>
      </w:r>
      <w:r w:rsidR="003C3CF2">
        <w:rPr>
          <w:rtl/>
          <w:lang w:bidi="fa-IR"/>
        </w:rPr>
        <w:t xml:space="preserve">. </w:t>
      </w:r>
      <w:r>
        <w:rPr>
          <w:rtl/>
          <w:lang w:bidi="fa-IR"/>
        </w:rPr>
        <w:t>او مى گويد</w:t>
      </w:r>
      <w:r w:rsidR="003C3CF2">
        <w:rPr>
          <w:rtl/>
          <w:lang w:bidi="fa-IR"/>
        </w:rPr>
        <w:t xml:space="preserve">: </w:t>
      </w:r>
      <w:r>
        <w:rPr>
          <w:rtl/>
          <w:lang w:bidi="fa-IR"/>
        </w:rPr>
        <w:t>وقتى به خدمت آن گرامى وارد شدم ديدم لباس سفيد و نرمى بر تن دارند</w:t>
      </w:r>
      <w:r w:rsidR="003C3CF2">
        <w:rPr>
          <w:rtl/>
          <w:lang w:bidi="fa-IR"/>
        </w:rPr>
        <w:t xml:space="preserve">. </w:t>
      </w:r>
    </w:p>
    <w:p w:rsidR="00275CBB" w:rsidRDefault="00275CBB" w:rsidP="00275CBB">
      <w:pPr>
        <w:pStyle w:val="libNormal"/>
        <w:rPr>
          <w:rtl/>
          <w:lang w:bidi="fa-IR"/>
        </w:rPr>
      </w:pPr>
      <w:r>
        <w:rPr>
          <w:rtl/>
          <w:lang w:bidi="fa-IR"/>
        </w:rPr>
        <w:t>نزد خود گفتم</w:t>
      </w:r>
      <w:r w:rsidR="003C3CF2">
        <w:rPr>
          <w:rtl/>
          <w:lang w:bidi="fa-IR"/>
        </w:rPr>
        <w:t xml:space="preserve">: </w:t>
      </w:r>
      <w:r>
        <w:rPr>
          <w:rtl/>
          <w:lang w:bidi="fa-IR"/>
        </w:rPr>
        <w:t>ولى خدا و حجت او لباس نرم و لطيف مى پوشد و ما را به مواسات با برادران فرمان مى دهد و از پوشيدن چنين لباسى بازمى دارد!</w:t>
      </w:r>
    </w:p>
    <w:p w:rsidR="00275CBB" w:rsidRDefault="00275CBB" w:rsidP="00275CBB">
      <w:pPr>
        <w:pStyle w:val="libNormal"/>
        <w:rPr>
          <w:rtl/>
          <w:lang w:bidi="fa-IR"/>
        </w:rPr>
      </w:pPr>
      <w:r>
        <w:rPr>
          <w:rtl/>
          <w:lang w:bidi="fa-IR"/>
        </w:rPr>
        <w:t>امام تبسم نمود و آستين هاى خود را بالا زد</w:t>
      </w:r>
      <w:r w:rsidR="003C3CF2">
        <w:rPr>
          <w:rtl/>
          <w:lang w:bidi="fa-IR"/>
        </w:rPr>
        <w:t xml:space="preserve">. </w:t>
      </w:r>
      <w:r>
        <w:rPr>
          <w:rtl/>
          <w:lang w:bidi="fa-IR"/>
        </w:rPr>
        <w:t>ديدم پلاسى سياه و خشن در زير لباس دارند و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اى كامل</w:t>
      </w:r>
      <w:r w:rsidR="003C3CF2">
        <w:rPr>
          <w:rStyle w:val="libHadeesChar"/>
          <w:rtl/>
        </w:rPr>
        <w:t>!</w:t>
      </w:r>
      <w:r w:rsidRPr="00C40416">
        <w:rPr>
          <w:rStyle w:val="libHadeesChar"/>
          <w:rtl/>
        </w:rPr>
        <w:t xml:space="preserve"> هذا لله و هذا لكم</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اين (پلاس خشن) براى خداست و اين (لباس نرم كه روى آن پوشيده ام) براى شماست</w:t>
      </w:r>
      <w:r w:rsidR="003C3CF2">
        <w:rPr>
          <w:rtl/>
          <w:lang w:bidi="fa-IR"/>
        </w:rPr>
        <w:t xml:space="preserve">. </w:t>
      </w:r>
    </w:p>
    <w:p w:rsidR="000C67AA" w:rsidRDefault="004E6268" w:rsidP="004E6268">
      <w:pPr>
        <w:pStyle w:val="Heading3"/>
        <w:rPr>
          <w:rtl/>
          <w:lang w:bidi="fa-IR"/>
        </w:rPr>
      </w:pPr>
      <w:bookmarkStart w:id="62" w:name="_Toc411024930"/>
      <w:r>
        <w:rPr>
          <w:rtl/>
          <w:lang w:bidi="fa-IR"/>
        </w:rPr>
        <w:t>عبادت امام</w:t>
      </w:r>
      <w:bookmarkEnd w:id="62"/>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همانند پدران گرامى خود</w:t>
      </w:r>
      <w:r w:rsidR="003C3CF2">
        <w:rPr>
          <w:rtl/>
          <w:lang w:bidi="fa-IR"/>
        </w:rPr>
        <w:t xml:space="preserve">، </w:t>
      </w:r>
      <w:r>
        <w:rPr>
          <w:rtl/>
          <w:lang w:bidi="fa-IR"/>
        </w:rPr>
        <w:t>در توجه به عبادت خدا نمونه بود</w:t>
      </w:r>
      <w:r w:rsidR="003C3CF2">
        <w:rPr>
          <w:rtl/>
          <w:lang w:bidi="fa-IR"/>
        </w:rPr>
        <w:t xml:space="preserve">. </w:t>
      </w:r>
      <w:r>
        <w:rPr>
          <w:rtl/>
          <w:lang w:bidi="fa-IR"/>
        </w:rPr>
        <w:t>هنگام نماز از هر كارى دست مى كشيد و چيزى را بر نماز مقدم نمى داشت</w:t>
      </w:r>
      <w:r w:rsidR="003C3CF2">
        <w:rPr>
          <w:rtl/>
          <w:lang w:bidi="fa-IR"/>
        </w:rPr>
        <w:t xml:space="preserve">. </w:t>
      </w:r>
    </w:p>
    <w:p w:rsidR="00275CBB" w:rsidRDefault="00275CBB" w:rsidP="00275CBB">
      <w:pPr>
        <w:pStyle w:val="libNormal"/>
        <w:rPr>
          <w:rtl/>
          <w:lang w:bidi="fa-IR"/>
        </w:rPr>
      </w:pPr>
      <w:r>
        <w:rPr>
          <w:rtl/>
          <w:lang w:bidi="fa-IR"/>
        </w:rPr>
        <w:lastRenderedPageBreak/>
        <w:t>ابوهاشم مى گويد</w:t>
      </w:r>
      <w:r w:rsidR="003C3CF2">
        <w:rPr>
          <w:rtl/>
          <w:lang w:bidi="fa-IR"/>
        </w:rPr>
        <w:t xml:space="preserve">: </w:t>
      </w:r>
      <w:r>
        <w:rPr>
          <w:rtl/>
          <w:lang w:bidi="fa-IR"/>
        </w:rPr>
        <w:t xml:space="preserve">خدمت امام حسن عسكرى </w:t>
      </w:r>
      <w:r w:rsidR="004E6912" w:rsidRPr="004E6912">
        <w:rPr>
          <w:rStyle w:val="libAlaemChar"/>
          <w:rtl/>
        </w:rPr>
        <w:t>عليه‌السلام</w:t>
      </w:r>
      <w:r>
        <w:rPr>
          <w:rtl/>
          <w:lang w:bidi="fa-IR"/>
        </w:rPr>
        <w:t xml:space="preserve"> شرفياب شدم</w:t>
      </w:r>
      <w:r w:rsidR="003C3CF2">
        <w:rPr>
          <w:rtl/>
          <w:lang w:bidi="fa-IR"/>
        </w:rPr>
        <w:t xml:space="preserve">، </w:t>
      </w:r>
      <w:r>
        <w:rPr>
          <w:rtl/>
          <w:lang w:bidi="fa-IR"/>
        </w:rPr>
        <w:t>امام مشغول نوشتن چيزى بود</w:t>
      </w:r>
      <w:r w:rsidR="003C3CF2">
        <w:rPr>
          <w:rtl/>
          <w:lang w:bidi="fa-IR"/>
        </w:rPr>
        <w:t xml:space="preserve">، </w:t>
      </w:r>
      <w:r>
        <w:rPr>
          <w:rtl/>
          <w:lang w:bidi="fa-IR"/>
        </w:rPr>
        <w:t>وقت نماز فرارسيد</w:t>
      </w:r>
      <w:r w:rsidR="003C3CF2">
        <w:rPr>
          <w:rtl/>
          <w:lang w:bidi="fa-IR"/>
        </w:rPr>
        <w:t xml:space="preserve">، </w:t>
      </w:r>
      <w:r>
        <w:rPr>
          <w:rtl/>
          <w:lang w:bidi="fa-IR"/>
        </w:rPr>
        <w:t>امام نوشته را كنار گذاشت و به نماز ايستاد</w:t>
      </w:r>
      <w:r w:rsidR="003C3CF2">
        <w:rPr>
          <w:rtl/>
          <w:lang w:bidi="fa-IR"/>
        </w:rPr>
        <w:t xml:space="preserve">... </w:t>
      </w:r>
    </w:p>
    <w:p w:rsidR="00275CBB" w:rsidRDefault="00275CBB" w:rsidP="00275CBB">
      <w:pPr>
        <w:pStyle w:val="libNormal"/>
        <w:rPr>
          <w:rtl/>
          <w:lang w:bidi="fa-IR"/>
        </w:rPr>
      </w:pPr>
      <w:r>
        <w:rPr>
          <w:rtl/>
          <w:lang w:bidi="fa-IR"/>
        </w:rPr>
        <w:t>كيفيت و چگونگى عبادت امام ديگران را به ياد خدا مى انداخت و گاه افراد گمراهى را اساسا عوض مى كرد و به راه مى آورد</w:t>
      </w:r>
      <w:r w:rsidR="003C3CF2">
        <w:rPr>
          <w:rtl/>
          <w:lang w:bidi="fa-IR"/>
        </w:rPr>
        <w:t xml:space="preserve">. </w:t>
      </w:r>
      <w:r>
        <w:rPr>
          <w:rtl/>
          <w:lang w:bidi="fa-IR"/>
        </w:rPr>
        <w:t>وقتى كه امام در زندان صالح بن وصيف</w:t>
      </w:r>
      <w:r w:rsidR="003C3CF2">
        <w:rPr>
          <w:rtl/>
          <w:lang w:bidi="fa-IR"/>
        </w:rPr>
        <w:t xml:space="preserve">، </w:t>
      </w:r>
      <w:r>
        <w:rPr>
          <w:rtl/>
          <w:lang w:bidi="fa-IR"/>
        </w:rPr>
        <w:t>بود برخى از عباسيان از زندانبان خواستند كه بر امام سخت بگيرد</w:t>
      </w:r>
      <w:r w:rsidR="003C3CF2">
        <w:rPr>
          <w:rtl/>
          <w:lang w:bidi="fa-IR"/>
        </w:rPr>
        <w:t xml:space="preserve">. </w:t>
      </w:r>
      <w:r>
        <w:rPr>
          <w:rtl/>
          <w:lang w:bidi="fa-IR"/>
        </w:rPr>
        <w:t xml:space="preserve">او دو نفر از بدترين </w:t>
      </w:r>
      <w:r w:rsidR="002747DB">
        <w:rPr>
          <w:rtl/>
          <w:lang w:bidi="fa-IR"/>
        </w:rPr>
        <w:t>مأمور</w:t>
      </w:r>
      <w:r>
        <w:rPr>
          <w:rtl/>
          <w:lang w:bidi="fa-IR"/>
        </w:rPr>
        <w:t>ان خود را بر امام گماشت</w:t>
      </w:r>
      <w:r w:rsidR="003C3CF2">
        <w:rPr>
          <w:rtl/>
          <w:lang w:bidi="fa-IR"/>
        </w:rPr>
        <w:t xml:space="preserve">، </w:t>
      </w:r>
      <w:r>
        <w:rPr>
          <w:rtl/>
          <w:lang w:bidi="fa-IR"/>
        </w:rPr>
        <w:t>اما آن دو در اثر معاشرت با امام دگرگون شدند و در عبادت و نماز به مرحله اى عظيم رسيدند</w:t>
      </w:r>
      <w:r w:rsidR="003C3CF2">
        <w:rPr>
          <w:rtl/>
          <w:lang w:bidi="fa-IR"/>
        </w:rPr>
        <w:t xml:space="preserve">. </w:t>
      </w:r>
    </w:p>
    <w:p w:rsidR="00275CBB" w:rsidRDefault="00275CBB" w:rsidP="00275CBB">
      <w:pPr>
        <w:pStyle w:val="libNormal"/>
        <w:rPr>
          <w:rtl/>
          <w:lang w:bidi="fa-IR"/>
        </w:rPr>
      </w:pPr>
      <w:r>
        <w:rPr>
          <w:rtl/>
          <w:lang w:bidi="fa-IR"/>
        </w:rPr>
        <w:t>زندانبان آن دو را فراخواند و گفت</w:t>
      </w:r>
      <w:r w:rsidR="003C3CF2">
        <w:rPr>
          <w:rtl/>
          <w:lang w:bidi="fa-IR"/>
        </w:rPr>
        <w:t xml:space="preserve">: </w:t>
      </w:r>
      <w:r>
        <w:rPr>
          <w:rtl/>
          <w:lang w:bidi="fa-IR"/>
        </w:rPr>
        <w:t>واى بر شما! در مورد اين مرد چه وضعى داريد؟</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ما چه بگوييم در مورد كسى كه روزها روزه است و همه شب به عبادت مى ايستد</w:t>
      </w:r>
      <w:r w:rsidR="003C3CF2">
        <w:rPr>
          <w:rtl/>
          <w:lang w:bidi="fa-IR"/>
        </w:rPr>
        <w:t xml:space="preserve">. </w:t>
      </w:r>
    </w:p>
    <w:p w:rsidR="000C67AA" w:rsidRDefault="004E6268" w:rsidP="004E6268">
      <w:pPr>
        <w:pStyle w:val="Heading2"/>
        <w:rPr>
          <w:rtl/>
          <w:lang w:bidi="fa-IR"/>
        </w:rPr>
      </w:pPr>
      <w:bookmarkStart w:id="63" w:name="_Toc411024931"/>
      <w:r>
        <w:rPr>
          <w:rtl/>
          <w:lang w:bidi="fa-IR"/>
        </w:rPr>
        <w:t xml:space="preserve">گوشه اى از كرامت ها و شگفتى هاى امام حسن عسكرى </w:t>
      </w:r>
      <w:r w:rsidR="004E6912" w:rsidRPr="004E6912">
        <w:rPr>
          <w:rStyle w:val="libAlaemChar"/>
          <w:rtl/>
        </w:rPr>
        <w:t>عليه‌السلام</w:t>
      </w:r>
      <w:bookmarkEnd w:id="63"/>
    </w:p>
    <w:p w:rsidR="00275CBB" w:rsidRDefault="00275CBB" w:rsidP="00275CBB">
      <w:pPr>
        <w:pStyle w:val="libNormal"/>
        <w:rPr>
          <w:rtl/>
          <w:lang w:bidi="fa-IR"/>
        </w:rPr>
      </w:pPr>
      <w:r>
        <w:rPr>
          <w:rtl/>
          <w:lang w:bidi="fa-IR"/>
        </w:rPr>
        <w:t xml:space="preserve">معجزه ها و كارهاى شگفت انگيز حضرت امام حسن عسكرى </w:t>
      </w:r>
      <w:r w:rsidR="004E6912" w:rsidRPr="004E6912">
        <w:rPr>
          <w:rStyle w:val="libAlaemChar"/>
          <w:rtl/>
        </w:rPr>
        <w:t>عليه‌السلام</w:t>
      </w:r>
      <w:r>
        <w:rPr>
          <w:rtl/>
          <w:lang w:bidi="fa-IR"/>
        </w:rPr>
        <w:t xml:space="preserve"> كه از آن ذات با بركت ظاهر مى شد بيش از شمارش است ولى به عنوان تيمّن چند معجزه از درياى معجزات حضرتش - با اين كه با توجه به اغلب روايات ظاهر مى شود كه امام حسن عسكرى </w:t>
      </w:r>
      <w:r w:rsidR="004E6912" w:rsidRPr="004E6912">
        <w:rPr>
          <w:rStyle w:val="libAlaemChar"/>
          <w:rtl/>
        </w:rPr>
        <w:t>عليه‌السلام</w:t>
      </w:r>
      <w:r>
        <w:rPr>
          <w:rtl/>
          <w:lang w:bidi="fa-IR"/>
        </w:rPr>
        <w:t xml:space="preserve"> بيشتر اوقات محبوس و از ملاقات ممنوع بود و هميشه شب ها مشغول نماز و عبادت و روزها روزه دار بود - ذكر مى شود</w:t>
      </w:r>
      <w:r w:rsidR="003C3CF2">
        <w:rPr>
          <w:rtl/>
          <w:lang w:bidi="fa-IR"/>
        </w:rPr>
        <w:t xml:space="preserve">. </w:t>
      </w:r>
    </w:p>
    <w:p w:rsidR="000C67AA" w:rsidRDefault="004E6268" w:rsidP="004E6268">
      <w:pPr>
        <w:pStyle w:val="Heading3"/>
        <w:rPr>
          <w:rtl/>
          <w:lang w:bidi="fa-IR"/>
        </w:rPr>
      </w:pPr>
      <w:bookmarkStart w:id="64" w:name="_Toc411024932"/>
      <w:r>
        <w:rPr>
          <w:rtl/>
          <w:lang w:bidi="fa-IR"/>
        </w:rPr>
        <w:t>فروتنى درندگان</w:t>
      </w:r>
      <w:bookmarkEnd w:id="64"/>
    </w:p>
    <w:p w:rsidR="00275CBB" w:rsidRDefault="00275CBB" w:rsidP="00275CBB">
      <w:pPr>
        <w:pStyle w:val="libNormal"/>
        <w:rPr>
          <w:rtl/>
          <w:lang w:bidi="fa-IR"/>
        </w:rPr>
      </w:pPr>
      <w:r>
        <w:rPr>
          <w:rtl/>
          <w:lang w:bidi="fa-IR"/>
        </w:rPr>
        <w:t>در «ارشاد» شيخ مفيد رحمة الله آمده است</w:t>
      </w:r>
      <w:r w:rsidR="003C3CF2">
        <w:rPr>
          <w:rtl/>
          <w:lang w:bidi="fa-IR"/>
        </w:rPr>
        <w:t xml:space="preserve">: </w:t>
      </w:r>
    </w:p>
    <w:p w:rsidR="00275CBB" w:rsidRDefault="00275CBB" w:rsidP="00275CBB">
      <w:pPr>
        <w:pStyle w:val="libNormal"/>
        <w:rPr>
          <w:rtl/>
          <w:lang w:bidi="fa-IR"/>
        </w:rPr>
      </w:pPr>
      <w:r>
        <w:rPr>
          <w:rtl/>
          <w:lang w:bidi="fa-IR"/>
        </w:rPr>
        <w:lastRenderedPageBreak/>
        <w:t xml:space="preserve">حضرت امام حسن عسكرى </w:t>
      </w:r>
      <w:r w:rsidR="004E6912" w:rsidRPr="004E6912">
        <w:rPr>
          <w:rStyle w:val="libAlaemChar"/>
          <w:rtl/>
        </w:rPr>
        <w:t>عليه‌السلام</w:t>
      </w:r>
      <w:r>
        <w:rPr>
          <w:rtl/>
          <w:lang w:bidi="fa-IR"/>
        </w:rPr>
        <w:t xml:space="preserve"> را به نحرير سپردند</w:t>
      </w:r>
      <w:r w:rsidR="003C3CF2">
        <w:rPr>
          <w:rtl/>
          <w:lang w:bidi="fa-IR"/>
        </w:rPr>
        <w:t xml:space="preserve">، </w:t>
      </w:r>
      <w:r>
        <w:rPr>
          <w:rtl/>
          <w:lang w:bidi="fa-IR"/>
        </w:rPr>
        <w:t>او بر حضرت بسيار تنگ گرفت به آن بزرگوار اذيت مى كرد</w:t>
      </w:r>
      <w:r w:rsidR="003C3CF2">
        <w:rPr>
          <w:rtl/>
          <w:lang w:bidi="fa-IR"/>
        </w:rPr>
        <w:t xml:space="preserve">، </w:t>
      </w:r>
      <w:r>
        <w:rPr>
          <w:rtl/>
          <w:lang w:bidi="fa-IR"/>
        </w:rPr>
        <w:t>همسرش او را از خدا و شئامت اين امر مى ترسانيد و جلالت و زهد آن حضرت را وصف مى كرد</w:t>
      </w:r>
      <w:r w:rsidR="003C3CF2">
        <w:rPr>
          <w:rtl/>
          <w:lang w:bidi="fa-IR"/>
        </w:rPr>
        <w:t xml:space="preserve">، </w:t>
      </w:r>
      <w:r>
        <w:rPr>
          <w:rtl/>
          <w:lang w:bidi="fa-IR"/>
        </w:rPr>
        <w:t xml:space="preserve">ولى به او </w:t>
      </w:r>
      <w:r w:rsidR="001310EB">
        <w:rPr>
          <w:rtl/>
          <w:lang w:bidi="fa-IR"/>
        </w:rPr>
        <w:t>تأثر</w:t>
      </w:r>
      <w:r>
        <w:rPr>
          <w:rtl/>
          <w:lang w:bidi="fa-IR"/>
        </w:rPr>
        <w:t xml:space="preserve"> نكرد و به دستور خليفه در صدد قتل آن حضرت برآمد</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را به «بركة السباع» ميان درندگان افكند كه طعمه آنها گردد</w:t>
      </w:r>
      <w:r w:rsidR="003C3CF2">
        <w:rPr>
          <w:rtl/>
          <w:lang w:bidi="fa-IR"/>
        </w:rPr>
        <w:t xml:space="preserve">. </w:t>
      </w:r>
      <w:r>
        <w:rPr>
          <w:rtl/>
          <w:lang w:bidi="fa-IR"/>
        </w:rPr>
        <w:t>پس از زمانى به آن محل نظر كردند</w:t>
      </w:r>
      <w:r w:rsidR="003C3CF2">
        <w:rPr>
          <w:rtl/>
          <w:lang w:bidi="fa-IR"/>
        </w:rPr>
        <w:t xml:space="preserve">، </w:t>
      </w:r>
      <w:r>
        <w:rPr>
          <w:rtl/>
          <w:lang w:bidi="fa-IR"/>
        </w:rPr>
        <w:t>ديدند نور الهى در تجلى است</w:t>
      </w:r>
      <w:r w:rsidR="003C3CF2">
        <w:rPr>
          <w:rtl/>
          <w:lang w:bidi="fa-IR"/>
        </w:rPr>
        <w:t xml:space="preserve">. </w:t>
      </w:r>
      <w:r>
        <w:rPr>
          <w:rtl/>
          <w:lang w:bidi="fa-IR"/>
        </w:rPr>
        <w:t>آن امام عالى مقام مشغول نماز و شيرها در اطراف آن حضرت حلقه زده اند و با كمال تذلّل سر به زير انداخته اند</w:t>
      </w:r>
      <w:r w:rsidR="003C3CF2">
        <w:rPr>
          <w:rtl/>
          <w:lang w:bidi="fa-IR"/>
        </w:rPr>
        <w:t xml:space="preserve">. </w:t>
      </w:r>
    </w:p>
    <w:p w:rsidR="00275CBB" w:rsidRDefault="00275CBB" w:rsidP="00275CBB">
      <w:pPr>
        <w:pStyle w:val="libNormal"/>
        <w:rPr>
          <w:rtl/>
          <w:lang w:bidi="fa-IR"/>
        </w:rPr>
      </w:pPr>
      <w:r>
        <w:rPr>
          <w:rtl/>
          <w:lang w:bidi="fa-IR"/>
        </w:rPr>
        <w:t>ناظرين متحير ماندند</w:t>
      </w:r>
      <w:r w:rsidR="003C3CF2">
        <w:rPr>
          <w:rtl/>
          <w:lang w:bidi="fa-IR"/>
        </w:rPr>
        <w:t xml:space="preserve">. </w:t>
      </w:r>
      <w:r>
        <w:rPr>
          <w:rtl/>
          <w:lang w:bidi="fa-IR"/>
        </w:rPr>
        <w:t>او امر كرد كه آن حضرت را خارج نمودند و به منزلش</w:t>
      </w:r>
      <w:r w:rsidR="00085123">
        <w:rPr>
          <w:rtl/>
          <w:lang w:bidi="fa-IR"/>
        </w:rPr>
        <w:t xml:space="preserve"> </w:t>
      </w:r>
      <w:r>
        <w:rPr>
          <w:rtl/>
          <w:lang w:bidi="fa-IR"/>
        </w:rPr>
        <w:t>بردند</w:t>
      </w:r>
      <w:r w:rsidR="003C3CF2">
        <w:rPr>
          <w:rtl/>
          <w:lang w:bidi="fa-IR"/>
        </w:rPr>
        <w:t xml:space="preserve">. </w:t>
      </w:r>
    </w:p>
    <w:p w:rsidR="00275CBB" w:rsidRDefault="00275CBB" w:rsidP="00275CBB">
      <w:pPr>
        <w:pStyle w:val="libNormal"/>
        <w:rPr>
          <w:rtl/>
          <w:lang w:bidi="fa-IR"/>
        </w:rPr>
      </w:pPr>
      <w:r>
        <w:rPr>
          <w:rtl/>
          <w:lang w:bidi="fa-IR"/>
        </w:rPr>
        <w:t>و به اين آيت ظاهره و دلالت باهره در زيارت آن حضرت اشاره است كه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و بالاءمام الحسن بن علىّ </w:t>
      </w:r>
      <w:r w:rsidR="000C67AA" w:rsidRPr="000C67AA">
        <w:rPr>
          <w:rStyle w:val="libAlaemChar"/>
          <w:rFonts w:eastAsia="KFGQPC Uthman Taha Naskh"/>
          <w:rtl/>
        </w:rPr>
        <w:t>عليهما‌السلام</w:t>
      </w:r>
      <w:r w:rsidRPr="00C40416">
        <w:rPr>
          <w:rStyle w:val="libHadeesChar"/>
          <w:rtl/>
        </w:rPr>
        <w:t xml:space="preserve"> الّذى طرح للسباع فخلصته من مرابضها</w:t>
      </w:r>
      <w:r w:rsidR="003C3CF2">
        <w:rPr>
          <w:rStyle w:val="libHadeesChar"/>
          <w:rtl/>
        </w:rPr>
        <w:t xml:space="preserve">، </w:t>
      </w:r>
      <w:r w:rsidRPr="00C40416">
        <w:rPr>
          <w:rStyle w:val="libHadeesChar"/>
          <w:rtl/>
        </w:rPr>
        <w:t>و امتحن بالدواب الصعاب فذللت له مراكبها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 xml:space="preserve">به امام حسن عسكرى </w:t>
      </w:r>
      <w:r w:rsidR="004E6912" w:rsidRPr="004E6912">
        <w:rPr>
          <w:rStyle w:val="libAlaemChar"/>
          <w:rtl/>
        </w:rPr>
        <w:t>عليه‌السلام</w:t>
      </w:r>
      <w:r>
        <w:rPr>
          <w:rtl/>
          <w:lang w:bidi="fa-IR"/>
        </w:rPr>
        <w:t xml:space="preserve"> متوسل شدم</w:t>
      </w:r>
      <w:r w:rsidR="003C3CF2">
        <w:rPr>
          <w:rtl/>
          <w:lang w:bidi="fa-IR"/>
        </w:rPr>
        <w:t xml:space="preserve">، </w:t>
      </w:r>
      <w:r>
        <w:rPr>
          <w:rtl/>
          <w:lang w:bidi="fa-IR"/>
        </w:rPr>
        <w:t>آن مولايى كه او را در ميان درندگان افكندند</w:t>
      </w:r>
      <w:r w:rsidR="003C3CF2">
        <w:rPr>
          <w:rtl/>
          <w:lang w:bidi="fa-IR"/>
        </w:rPr>
        <w:t xml:space="preserve">. </w:t>
      </w:r>
      <w:r>
        <w:rPr>
          <w:rtl/>
          <w:lang w:bidi="fa-IR"/>
        </w:rPr>
        <w:t>پس به سلامت او را از محل درندگان بيرون آوردى و ممتحن شد حيوان چموش پس رام كردى براى او سوار شدن را</w:t>
      </w:r>
      <w:r w:rsidR="003C3CF2">
        <w:rPr>
          <w:rtl/>
          <w:lang w:bidi="fa-IR"/>
        </w:rPr>
        <w:t xml:space="preserve">. </w:t>
      </w:r>
    </w:p>
    <w:p w:rsidR="00275CBB" w:rsidRDefault="00275CBB" w:rsidP="00275CBB">
      <w:pPr>
        <w:pStyle w:val="libNormal"/>
        <w:rPr>
          <w:rtl/>
          <w:lang w:bidi="fa-IR"/>
        </w:rPr>
      </w:pPr>
      <w:r>
        <w:rPr>
          <w:rtl/>
          <w:lang w:bidi="fa-IR"/>
        </w:rPr>
        <w:t xml:space="preserve">هم چنين در «ارشاد» شيخ مفيد </w:t>
      </w:r>
      <w:r w:rsidR="004E6912" w:rsidRPr="004E6912">
        <w:rPr>
          <w:rStyle w:val="libAlaemChar"/>
          <w:rtl/>
        </w:rPr>
        <w:t>عليه‌السلام</w:t>
      </w:r>
      <w:r>
        <w:rPr>
          <w:rtl/>
          <w:lang w:bidi="fa-IR"/>
        </w:rPr>
        <w:t xml:space="preserve"> و كتاب هاى ديگرى آمده است</w:t>
      </w:r>
      <w:r w:rsidR="003C3CF2">
        <w:rPr>
          <w:rtl/>
          <w:lang w:bidi="fa-IR"/>
        </w:rPr>
        <w:t xml:space="preserve">: </w:t>
      </w:r>
    </w:p>
    <w:p w:rsidR="00275CBB" w:rsidRDefault="00275CBB" w:rsidP="00275CBB">
      <w:pPr>
        <w:pStyle w:val="libNormal"/>
        <w:rPr>
          <w:rtl/>
          <w:lang w:bidi="fa-IR"/>
        </w:rPr>
      </w:pPr>
      <w:r>
        <w:rPr>
          <w:rtl/>
          <w:lang w:bidi="fa-IR"/>
        </w:rPr>
        <w:t>مستعين بالله خليفه عباسى استرى داشت پربها كه در حسن و بزرگى جثّه بى نظير بود</w:t>
      </w:r>
      <w:r w:rsidR="003C3CF2">
        <w:rPr>
          <w:rtl/>
          <w:lang w:bidi="fa-IR"/>
        </w:rPr>
        <w:t xml:space="preserve">، </w:t>
      </w:r>
      <w:r>
        <w:rPr>
          <w:rtl/>
          <w:lang w:bidi="fa-IR"/>
        </w:rPr>
        <w:t>ولى چموش و سركش بود به حدّى كه هيچ يك از امرا قدرت نداشت به آن لگام زند يا سوار آن شود</w:t>
      </w:r>
      <w:r w:rsidR="003C3CF2">
        <w:rPr>
          <w:rtl/>
          <w:lang w:bidi="fa-IR"/>
        </w:rPr>
        <w:t xml:space="preserve">. </w:t>
      </w:r>
      <w:r>
        <w:rPr>
          <w:rtl/>
          <w:lang w:bidi="fa-IR"/>
        </w:rPr>
        <w:t>اتفاقا روزى آن حضرت به ديدن خليفه رفت</w:t>
      </w:r>
      <w:r w:rsidR="003C3CF2">
        <w:rPr>
          <w:rtl/>
          <w:lang w:bidi="fa-IR"/>
        </w:rPr>
        <w:t xml:space="preserve">، </w:t>
      </w:r>
      <w:r>
        <w:rPr>
          <w:rtl/>
          <w:lang w:bidi="fa-IR"/>
        </w:rPr>
        <w:t>از حضرت خواهش نمود كه دهنه بر دهان آن استر زند و گفت</w:t>
      </w:r>
      <w:r w:rsidR="003C3CF2">
        <w:rPr>
          <w:rtl/>
          <w:lang w:bidi="fa-IR"/>
        </w:rPr>
        <w:t xml:space="preserve">: </w:t>
      </w:r>
      <w:r>
        <w:rPr>
          <w:rtl/>
          <w:lang w:bidi="fa-IR"/>
        </w:rPr>
        <w:t>من نمى توانم</w:t>
      </w:r>
      <w:r w:rsidR="003C3CF2">
        <w:rPr>
          <w:rtl/>
          <w:lang w:bidi="fa-IR"/>
        </w:rPr>
        <w:t xml:space="preserve">. </w:t>
      </w:r>
    </w:p>
    <w:p w:rsidR="00275CBB" w:rsidRDefault="00275CBB" w:rsidP="00275CBB">
      <w:pPr>
        <w:pStyle w:val="libNormal"/>
        <w:rPr>
          <w:rtl/>
          <w:lang w:bidi="fa-IR"/>
        </w:rPr>
      </w:pPr>
      <w:r>
        <w:rPr>
          <w:rtl/>
          <w:lang w:bidi="fa-IR"/>
        </w:rPr>
        <w:t>غرضش از اين كار آن بود كه يا استر رام شود</w:t>
      </w:r>
      <w:r w:rsidR="003C3CF2">
        <w:rPr>
          <w:rtl/>
          <w:lang w:bidi="fa-IR"/>
        </w:rPr>
        <w:t xml:space="preserve">، </w:t>
      </w:r>
      <w:r>
        <w:rPr>
          <w:rtl/>
          <w:lang w:bidi="fa-IR"/>
        </w:rPr>
        <w:t>يا آن كه چموشى كند و آن حضرت را بكشد</w:t>
      </w:r>
      <w:r w:rsidR="003C3CF2">
        <w:rPr>
          <w:rtl/>
          <w:lang w:bidi="fa-IR"/>
        </w:rPr>
        <w:t xml:space="preserve">. </w:t>
      </w:r>
    </w:p>
    <w:p w:rsidR="00275CBB" w:rsidRDefault="00275CBB" w:rsidP="00275CBB">
      <w:pPr>
        <w:pStyle w:val="libNormal"/>
        <w:rPr>
          <w:rtl/>
          <w:lang w:bidi="fa-IR"/>
        </w:rPr>
      </w:pPr>
      <w:r>
        <w:rPr>
          <w:rtl/>
          <w:lang w:bidi="fa-IR"/>
        </w:rPr>
        <w:lastRenderedPageBreak/>
        <w:t>حضرت برخاست و دست مبارك را بر كفل استر گذاشت</w:t>
      </w:r>
      <w:r w:rsidR="003C3CF2">
        <w:rPr>
          <w:rtl/>
          <w:lang w:bidi="fa-IR"/>
        </w:rPr>
        <w:t xml:space="preserve">، </w:t>
      </w:r>
      <w:r>
        <w:rPr>
          <w:rtl/>
          <w:lang w:bidi="fa-IR"/>
        </w:rPr>
        <w:t>آن حيوان به شدت عرق كرد و در نهايت آرامى و تذلّل شد</w:t>
      </w:r>
      <w:r w:rsidR="003C3CF2">
        <w:rPr>
          <w:rtl/>
          <w:lang w:bidi="fa-IR"/>
        </w:rPr>
        <w:t xml:space="preserve">. </w:t>
      </w:r>
      <w:r>
        <w:rPr>
          <w:rtl/>
          <w:lang w:bidi="fa-IR"/>
        </w:rPr>
        <w:t>پس حضرت او را زين كردند و لجام بر دهنش زدند و سوار شدند بدون اين كه امتناع كند و قدرى در منزل او را راه برد</w:t>
      </w:r>
      <w:r w:rsidR="003C3CF2">
        <w:rPr>
          <w:rtl/>
          <w:lang w:bidi="fa-IR"/>
        </w:rPr>
        <w:t xml:space="preserve">. </w:t>
      </w:r>
    </w:p>
    <w:p w:rsidR="00275CBB" w:rsidRDefault="00275CBB" w:rsidP="00275CBB">
      <w:pPr>
        <w:pStyle w:val="libNormal"/>
        <w:rPr>
          <w:rtl/>
          <w:lang w:bidi="fa-IR"/>
        </w:rPr>
      </w:pPr>
      <w:r>
        <w:rPr>
          <w:rtl/>
          <w:lang w:bidi="fa-IR"/>
        </w:rPr>
        <w:t>خليفه و حاضرين همه از اطاعت و انقياد حيوانات به آن حضرت حيران و متعجب شدند و خليفه استر را به آن حضرت بخشيد</w:t>
      </w:r>
      <w:r w:rsidR="003C3CF2">
        <w:rPr>
          <w:rtl/>
          <w:lang w:bidi="fa-IR"/>
        </w:rPr>
        <w:t xml:space="preserve">. </w:t>
      </w:r>
    </w:p>
    <w:p w:rsidR="000C67AA" w:rsidRDefault="004E6268" w:rsidP="004E6268">
      <w:pPr>
        <w:pStyle w:val="Heading3"/>
        <w:rPr>
          <w:rtl/>
          <w:lang w:bidi="fa-IR"/>
        </w:rPr>
      </w:pPr>
      <w:bookmarkStart w:id="65" w:name="_Toc411024933"/>
      <w:r>
        <w:rPr>
          <w:rtl/>
          <w:lang w:bidi="fa-IR"/>
        </w:rPr>
        <w:t>سه روز تا گشايش</w:t>
      </w:r>
      <w:bookmarkEnd w:id="65"/>
    </w:p>
    <w:p w:rsidR="00275CBB" w:rsidRDefault="00275CBB" w:rsidP="00275CBB">
      <w:pPr>
        <w:pStyle w:val="libNormal"/>
        <w:rPr>
          <w:rtl/>
          <w:lang w:bidi="fa-IR"/>
        </w:rPr>
      </w:pPr>
      <w:r>
        <w:rPr>
          <w:rtl/>
          <w:lang w:bidi="fa-IR"/>
        </w:rPr>
        <w:t xml:space="preserve">از معجزات ديگر حضرت امام حسن عسكرى </w:t>
      </w:r>
      <w:r w:rsidR="004E6912" w:rsidRPr="004E6912">
        <w:rPr>
          <w:rStyle w:val="libAlaemChar"/>
          <w:rtl/>
        </w:rPr>
        <w:t>عليه‌السلام</w:t>
      </w:r>
      <w:r>
        <w:rPr>
          <w:rtl/>
          <w:lang w:bidi="fa-IR"/>
        </w:rPr>
        <w:t xml:space="preserve"> اين است</w:t>
      </w:r>
      <w:r w:rsidR="003C3CF2">
        <w:rPr>
          <w:rtl/>
          <w:lang w:bidi="fa-IR"/>
        </w:rPr>
        <w:t xml:space="preserve">: </w:t>
      </w:r>
    </w:p>
    <w:p w:rsidR="00275CBB" w:rsidRDefault="00275CBB" w:rsidP="00275CBB">
      <w:pPr>
        <w:pStyle w:val="libNormal"/>
        <w:rPr>
          <w:rtl/>
          <w:lang w:bidi="fa-IR"/>
        </w:rPr>
      </w:pPr>
      <w:r>
        <w:rPr>
          <w:rtl/>
          <w:lang w:bidi="fa-IR"/>
        </w:rPr>
        <w:t>چون مستعين عباسى تصميم به قتل آن حضرت گرفت</w:t>
      </w:r>
      <w:r w:rsidR="003C3CF2">
        <w:rPr>
          <w:rtl/>
          <w:lang w:bidi="fa-IR"/>
        </w:rPr>
        <w:t xml:space="preserve">، </w:t>
      </w:r>
      <w:r>
        <w:rPr>
          <w:rtl/>
          <w:lang w:bidi="fa-IR"/>
        </w:rPr>
        <w:t>حضرتش را به سعيد حاجب سپرد كه آن بزرگوار را به كوفه ببرد و در راه شهيدش</w:t>
      </w:r>
      <w:r w:rsidR="00085123">
        <w:rPr>
          <w:rtl/>
          <w:lang w:bidi="fa-IR"/>
        </w:rPr>
        <w:t xml:space="preserve"> </w:t>
      </w:r>
      <w:r>
        <w:rPr>
          <w:rtl/>
          <w:lang w:bidi="fa-IR"/>
        </w:rPr>
        <w:t>نمايد</w:t>
      </w:r>
      <w:r w:rsidR="003C3CF2">
        <w:rPr>
          <w:rtl/>
          <w:lang w:bidi="fa-IR"/>
        </w:rPr>
        <w:t xml:space="preserve">. </w:t>
      </w:r>
    </w:p>
    <w:p w:rsidR="00275CBB" w:rsidRDefault="00275CBB" w:rsidP="00275CBB">
      <w:pPr>
        <w:pStyle w:val="libNormal"/>
        <w:rPr>
          <w:rtl/>
          <w:lang w:bidi="fa-IR"/>
        </w:rPr>
      </w:pPr>
      <w:r>
        <w:rPr>
          <w:rtl/>
          <w:lang w:bidi="fa-IR"/>
        </w:rPr>
        <w:t>اين خبر در ميان شيعيان منتشر شد</w:t>
      </w:r>
      <w:r w:rsidR="003C3CF2">
        <w:rPr>
          <w:rtl/>
          <w:lang w:bidi="fa-IR"/>
        </w:rPr>
        <w:t xml:space="preserve">، </w:t>
      </w:r>
      <w:r>
        <w:rPr>
          <w:rtl/>
          <w:lang w:bidi="fa-IR"/>
        </w:rPr>
        <w:t xml:space="preserve">آنان بسيار مضطرب گشتند و اين قضيه در حالى بود كه هنوز از وفات امام هادى </w:t>
      </w:r>
      <w:r w:rsidR="004E6912" w:rsidRPr="004E6912">
        <w:rPr>
          <w:rStyle w:val="libAlaemChar"/>
          <w:rtl/>
        </w:rPr>
        <w:t>عليه‌السلام</w:t>
      </w:r>
      <w:r>
        <w:rPr>
          <w:rtl/>
          <w:lang w:bidi="fa-IR"/>
        </w:rPr>
        <w:t xml:space="preserve"> كمتر از پنج سال گذشته بود</w:t>
      </w:r>
      <w:r w:rsidR="003C3CF2">
        <w:rPr>
          <w:rtl/>
          <w:lang w:bidi="fa-IR"/>
        </w:rPr>
        <w:t xml:space="preserve">. </w:t>
      </w:r>
      <w:r>
        <w:rPr>
          <w:rtl/>
          <w:lang w:bidi="fa-IR"/>
        </w:rPr>
        <w:t>جمعى از شيعيان به حضرت عريضه نوشتند و استفسار حال نمودند</w:t>
      </w:r>
      <w:r w:rsidR="003C3CF2">
        <w:rPr>
          <w:rtl/>
          <w:lang w:bidi="fa-IR"/>
        </w:rPr>
        <w:t xml:space="preserve">. </w:t>
      </w:r>
    </w:p>
    <w:p w:rsidR="00275CBB" w:rsidRDefault="00275CBB" w:rsidP="00275CBB">
      <w:pPr>
        <w:pStyle w:val="libNormal"/>
        <w:rPr>
          <w:rtl/>
          <w:lang w:bidi="fa-IR"/>
        </w:rPr>
      </w:pPr>
      <w:r>
        <w:rPr>
          <w:rtl/>
          <w:lang w:bidi="fa-IR"/>
        </w:rPr>
        <w:t>حضرتش در جواب مرقوم فرمود</w:t>
      </w:r>
      <w:r w:rsidR="003C3CF2">
        <w:rPr>
          <w:rtl/>
          <w:lang w:bidi="fa-IR"/>
        </w:rPr>
        <w:t xml:space="preserve">: </w:t>
      </w:r>
      <w:r>
        <w:rPr>
          <w:rtl/>
          <w:lang w:bidi="fa-IR"/>
        </w:rPr>
        <w:t>بعد از سه روز فرج مى رسد</w:t>
      </w:r>
      <w:r w:rsidR="003C3CF2">
        <w:rPr>
          <w:rtl/>
          <w:lang w:bidi="fa-IR"/>
        </w:rPr>
        <w:t xml:space="preserve">. </w:t>
      </w:r>
    </w:p>
    <w:p w:rsidR="00275CBB" w:rsidRDefault="00275CBB" w:rsidP="00275CBB">
      <w:pPr>
        <w:pStyle w:val="libNormal"/>
        <w:rPr>
          <w:rtl/>
          <w:lang w:bidi="fa-IR"/>
        </w:rPr>
      </w:pPr>
      <w:r>
        <w:rPr>
          <w:rtl/>
          <w:lang w:bidi="fa-IR"/>
        </w:rPr>
        <w:t>در روز سوم مستعين را خلع نمودند و معتز را به خلافت نشانيدند و بعد از او</w:t>
      </w:r>
      <w:r w:rsidR="003C3CF2">
        <w:rPr>
          <w:rtl/>
          <w:lang w:bidi="fa-IR"/>
        </w:rPr>
        <w:t xml:space="preserve">، </w:t>
      </w:r>
      <w:r>
        <w:rPr>
          <w:rtl/>
          <w:lang w:bidi="fa-IR"/>
        </w:rPr>
        <w:t>مستعين را در واسط كشتند</w:t>
      </w:r>
      <w:r w:rsidR="003C3CF2">
        <w:rPr>
          <w:rtl/>
          <w:lang w:bidi="fa-IR"/>
        </w:rPr>
        <w:t xml:space="preserve">. </w:t>
      </w:r>
      <w:r w:rsidRPr="00233356">
        <w:rPr>
          <w:rStyle w:val="libFootnotenumChar"/>
          <w:rtl/>
        </w:rPr>
        <w:t>(56)</w:t>
      </w:r>
    </w:p>
    <w:p w:rsidR="000C67AA" w:rsidRDefault="004E6268" w:rsidP="004E6268">
      <w:pPr>
        <w:pStyle w:val="Heading3"/>
        <w:rPr>
          <w:rtl/>
          <w:lang w:bidi="fa-IR"/>
        </w:rPr>
      </w:pPr>
      <w:bookmarkStart w:id="66" w:name="_Toc411024934"/>
      <w:r>
        <w:rPr>
          <w:rtl/>
          <w:lang w:bidi="fa-IR"/>
        </w:rPr>
        <w:t>مردم قم و پناه بردن به پيشواى نور</w:t>
      </w:r>
      <w:bookmarkEnd w:id="66"/>
    </w:p>
    <w:p w:rsidR="00275CBB" w:rsidRDefault="00275CBB" w:rsidP="00275CBB">
      <w:pPr>
        <w:pStyle w:val="libNormal"/>
        <w:rPr>
          <w:rtl/>
          <w:lang w:bidi="fa-IR"/>
        </w:rPr>
      </w:pPr>
      <w:r>
        <w:rPr>
          <w:rtl/>
          <w:lang w:bidi="fa-IR"/>
        </w:rPr>
        <w:t xml:space="preserve">در زمان امام حسن عسكرى </w:t>
      </w:r>
      <w:r w:rsidR="004E6912" w:rsidRPr="004E6912">
        <w:rPr>
          <w:rStyle w:val="libAlaemChar"/>
          <w:rtl/>
        </w:rPr>
        <w:t>عليه‌السلام</w:t>
      </w:r>
      <w:r>
        <w:rPr>
          <w:rtl/>
          <w:lang w:bidi="fa-IR"/>
        </w:rPr>
        <w:t xml:space="preserve"> شخصى به نام «ابن بغا» بود</w:t>
      </w:r>
      <w:r w:rsidR="003C3CF2">
        <w:rPr>
          <w:rtl/>
          <w:lang w:bidi="fa-IR"/>
        </w:rPr>
        <w:t xml:space="preserve">. </w:t>
      </w:r>
      <w:r>
        <w:rPr>
          <w:rtl/>
          <w:lang w:bidi="fa-IR"/>
        </w:rPr>
        <w:t>او از طاغوت هاى زمان بود و يكى از فرماندهان بنى عباس به شمار مى رفت</w:t>
      </w:r>
      <w:r w:rsidR="003C3CF2">
        <w:rPr>
          <w:rtl/>
          <w:lang w:bidi="fa-IR"/>
        </w:rPr>
        <w:t xml:space="preserve">، </w:t>
      </w:r>
      <w:r>
        <w:rPr>
          <w:rtl/>
          <w:lang w:bidi="fa-IR"/>
        </w:rPr>
        <w:t>بسيارى از بى گناهان را كشت و هرگز از جنايت و ستمگرى دريغ نورزيد</w:t>
      </w:r>
      <w:r w:rsidR="003C3CF2">
        <w:rPr>
          <w:rtl/>
          <w:lang w:bidi="fa-IR"/>
        </w:rPr>
        <w:t xml:space="preserve">. </w:t>
      </w:r>
      <w:r>
        <w:rPr>
          <w:rtl/>
          <w:lang w:bidi="fa-IR"/>
        </w:rPr>
        <w:t>متون تاريخى حكايات غريبى از او نقل كرده اند از آن جمله آمده است</w:t>
      </w:r>
      <w:r w:rsidR="003C3CF2">
        <w:rPr>
          <w:rtl/>
          <w:lang w:bidi="fa-IR"/>
        </w:rPr>
        <w:t xml:space="preserve">: </w:t>
      </w:r>
    </w:p>
    <w:p w:rsidR="00275CBB" w:rsidRDefault="00275CBB" w:rsidP="00275CBB">
      <w:pPr>
        <w:pStyle w:val="libNormal"/>
        <w:rPr>
          <w:rtl/>
          <w:lang w:bidi="fa-IR"/>
        </w:rPr>
      </w:pPr>
      <w:r>
        <w:rPr>
          <w:rtl/>
          <w:lang w:bidi="fa-IR"/>
        </w:rPr>
        <w:lastRenderedPageBreak/>
        <w:t>حكام بنى عباس او را به قم فرستادند تا مردم قم را گوش مالى دهد</w:t>
      </w:r>
      <w:r w:rsidR="003C3CF2">
        <w:rPr>
          <w:rtl/>
          <w:lang w:bidi="fa-IR"/>
        </w:rPr>
        <w:t xml:space="preserve">. </w:t>
      </w:r>
      <w:r>
        <w:rPr>
          <w:rtl/>
          <w:lang w:bidi="fa-IR"/>
        </w:rPr>
        <w:t>او پيش</w:t>
      </w:r>
      <w:r w:rsidR="00085123">
        <w:rPr>
          <w:rtl/>
          <w:lang w:bidi="fa-IR"/>
        </w:rPr>
        <w:t xml:space="preserve"> </w:t>
      </w:r>
      <w:r>
        <w:rPr>
          <w:rtl/>
          <w:lang w:bidi="fa-IR"/>
        </w:rPr>
        <w:t>از ورود به قم به يكى از شهرها رفته بود و با مردم آن شهر جنگيد و بر آنها مسلط گرديد و سه روز شهر را براى ارتش خود مباح اعلام كرد (!!!)</w:t>
      </w:r>
    </w:p>
    <w:p w:rsidR="00275CBB" w:rsidRDefault="00275CBB" w:rsidP="00275CBB">
      <w:pPr>
        <w:pStyle w:val="libNormal"/>
        <w:rPr>
          <w:rtl/>
          <w:lang w:bidi="fa-IR"/>
        </w:rPr>
      </w:pPr>
      <w:r>
        <w:rPr>
          <w:rtl/>
          <w:lang w:bidi="fa-IR"/>
        </w:rPr>
        <w:t>نوشته اند</w:t>
      </w:r>
      <w:r w:rsidR="003C3CF2">
        <w:rPr>
          <w:rtl/>
          <w:lang w:bidi="fa-IR"/>
        </w:rPr>
        <w:t xml:space="preserve">: </w:t>
      </w:r>
      <w:r>
        <w:rPr>
          <w:rtl/>
          <w:lang w:bidi="fa-IR"/>
        </w:rPr>
        <w:t xml:space="preserve">تا زمان </w:t>
      </w:r>
      <w:r w:rsidR="002747DB">
        <w:rPr>
          <w:rtl/>
          <w:lang w:bidi="fa-IR"/>
        </w:rPr>
        <w:t>مأمون</w:t>
      </w:r>
      <w:r>
        <w:rPr>
          <w:rtl/>
          <w:lang w:bidi="fa-IR"/>
        </w:rPr>
        <w:t xml:space="preserve"> از اهل قم ماليات مى گرفتند</w:t>
      </w:r>
      <w:r w:rsidR="003C3CF2">
        <w:rPr>
          <w:rtl/>
          <w:lang w:bidi="fa-IR"/>
        </w:rPr>
        <w:t xml:space="preserve">؛ </w:t>
      </w:r>
      <w:r>
        <w:rPr>
          <w:rtl/>
          <w:lang w:bidi="fa-IR"/>
        </w:rPr>
        <w:t>مالياتى كه گرفتن آن حرام بوده و مى باشد</w:t>
      </w:r>
      <w:r w:rsidR="003C3CF2">
        <w:rPr>
          <w:rtl/>
          <w:lang w:bidi="fa-IR"/>
        </w:rPr>
        <w:t xml:space="preserve">، </w:t>
      </w:r>
      <w:r>
        <w:rPr>
          <w:rtl/>
          <w:lang w:bidi="fa-IR"/>
        </w:rPr>
        <w:t xml:space="preserve">مقدار مالياتى كه از اهل قم مى گرفتند دو ميليون دينار (معادل دو ميليون </w:t>
      </w:r>
      <w:r w:rsidR="00F61F7F">
        <w:rPr>
          <w:rtl/>
          <w:lang w:bidi="fa-IR"/>
        </w:rPr>
        <w:t>رأس</w:t>
      </w:r>
      <w:r>
        <w:rPr>
          <w:rtl/>
          <w:lang w:bidi="fa-IR"/>
        </w:rPr>
        <w:t xml:space="preserve"> گوسفند) بود و ساليانه از آنان گرفته مى شد</w:t>
      </w:r>
      <w:r w:rsidR="003C3CF2">
        <w:rPr>
          <w:rtl/>
          <w:lang w:bidi="fa-IR"/>
        </w:rPr>
        <w:t xml:space="preserve">. </w:t>
      </w:r>
    </w:p>
    <w:p w:rsidR="00275CBB" w:rsidRDefault="00275CBB" w:rsidP="00275CBB">
      <w:pPr>
        <w:pStyle w:val="libNormal"/>
        <w:rPr>
          <w:rtl/>
          <w:lang w:bidi="fa-IR"/>
        </w:rPr>
      </w:pPr>
      <w:r>
        <w:rPr>
          <w:rtl/>
          <w:lang w:bidi="fa-IR"/>
        </w:rPr>
        <w:t>آنان خواسته بودند تا حاكم مركز درآمدشان را برآورد كند و بر اساس آن ماليات بگيرد</w:t>
      </w:r>
      <w:r w:rsidR="003C3CF2">
        <w:rPr>
          <w:rtl/>
          <w:lang w:bidi="fa-IR"/>
        </w:rPr>
        <w:t xml:space="preserve">، </w:t>
      </w:r>
      <w:r>
        <w:rPr>
          <w:rtl/>
          <w:lang w:bidi="fa-IR"/>
        </w:rPr>
        <w:t>آنان پرداخت اين مبلغ را خارج از توان خود اعلام كردند</w:t>
      </w:r>
      <w:r w:rsidR="003C3CF2">
        <w:rPr>
          <w:rtl/>
          <w:lang w:bidi="fa-IR"/>
        </w:rPr>
        <w:t xml:space="preserve">. </w:t>
      </w:r>
    </w:p>
    <w:p w:rsidR="00275CBB" w:rsidRDefault="00275CBB" w:rsidP="00275CBB">
      <w:pPr>
        <w:pStyle w:val="libNormal"/>
        <w:rPr>
          <w:rtl/>
          <w:lang w:bidi="fa-IR"/>
        </w:rPr>
      </w:pPr>
      <w:r>
        <w:rPr>
          <w:rtl/>
          <w:lang w:bidi="fa-IR"/>
        </w:rPr>
        <w:t>روشن است كه تعيين چنين مالياتى از ديگر موارد ستمگرى عباسيان بود كه به نام اسلام بر مردم روا مى داشتند</w:t>
      </w:r>
      <w:r w:rsidR="003C3CF2">
        <w:rPr>
          <w:rtl/>
          <w:lang w:bidi="fa-IR"/>
        </w:rPr>
        <w:t xml:space="preserve">. </w:t>
      </w:r>
    </w:p>
    <w:p w:rsidR="00275CBB" w:rsidRDefault="002747DB" w:rsidP="00275CBB">
      <w:pPr>
        <w:pStyle w:val="libNormal"/>
        <w:rPr>
          <w:rtl/>
          <w:lang w:bidi="fa-IR"/>
        </w:rPr>
      </w:pPr>
      <w:r>
        <w:rPr>
          <w:rtl/>
          <w:lang w:bidi="fa-IR"/>
        </w:rPr>
        <w:t>مأمون</w:t>
      </w:r>
      <w:r w:rsidR="00275CBB">
        <w:rPr>
          <w:rtl/>
          <w:lang w:bidi="fa-IR"/>
        </w:rPr>
        <w:t xml:space="preserve"> از اين كه مردم قم اين گونه برخورد كردند</w:t>
      </w:r>
      <w:r w:rsidR="003C3CF2">
        <w:rPr>
          <w:rtl/>
          <w:lang w:bidi="fa-IR"/>
        </w:rPr>
        <w:t xml:space="preserve">، </w:t>
      </w:r>
      <w:r w:rsidR="00275CBB">
        <w:rPr>
          <w:rtl/>
          <w:lang w:bidi="fa-IR"/>
        </w:rPr>
        <w:t>سخت برآشفت</w:t>
      </w:r>
      <w:r w:rsidR="003C3CF2">
        <w:rPr>
          <w:rtl/>
          <w:lang w:bidi="fa-IR"/>
        </w:rPr>
        <w:t xml:space="preserve">، </w:t>
      </w:r>
      <w:r w:rsidR="00275CBB">
        <w:rPr>
          <w:rtl/>
          <w:lang w:bidi="fa-IR"/>
        </w:rPr>
        <w:t>لذا طاغوتى را فرستاد و آن ظالم عده اى از مردم را كشت و دستور داد از آن سال به بعد هفت ميليون دينار پرداخت كنند</w:t>
      </w:r>
      <w:r w:rsidR="003C3CF2">
        <w:rPr>
          <w:rtl/>
          <w:lang w:bidi="fa-IR"/>
        </w:rPr>
        <w:t xml:space="preserve">. </w:t>
      </w:r>
      <w:r w:rsidR="00275CBB">
        <w:rPr>
          <w:rtl/>
          <w:lang w:bidi="fa-IR"/>
        </w:rPr>
        <w:t xml:space="preserve">اين ماجرا گذشت تا اين كه متوكّل عباسى در زمان امام حسن عسكرى </w:t>
      </w:r>
      <w:r w:rsidR="004E6912" w:rsidRPr="004E6912">
        <w:rPr>
          <w:rStyle w:val="libAlaemChar"/>
          <w:rtl/>
        </w:rPr>
        <w:t>عليه‌السلام</w:t>
      </w:r>
      <w:r w:rsidR="00275CBB">
        <w:rPr>
          <w:rtl/>
          <w:lang w:bidi="fa-IR"/>
        </w:rPr>
        <w:t xml:space="preserve"> ابن بغا را به قم فرستاد</w:t>
      </w:r>
      <w:r w:rsidR="003C3CF2">
        <w:rPr>
          <w:rtl/>
          <w:lang w:bidi="fa-IR"/>
        </w:rPr>
        <w:t xml:space="preserve">. </w:t>
      </w:r>
      <w:r w:rsidR="00275CBB">
        <w:rPr>
          <w:rtl/>
          <w:lang w:bidi="fa-IR"/>
        </w:rPr>
        <w:t>تمام اين داستان در كتاب هاى تاريخى از جمله در «منتهى الآمال» آمده و از حكايات عبرت آموز است كه قرآن كريم با اشاره به ماجراهايى همانند آن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1E4ED0">
        <w:rPr>
          <w:rStyle w:val="libAieChar"/>
          <w:rtl/>
        </w:rPr>
        <w:t>لقد كان فى قصصهم عبرة لاءولى الاءلباب</w:t>
      </w:r>
      <w:r w:rsidRPr="00C40416">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(57)</w:t>
      </w:r>
    </w:p>
    <w:p w:rsidR="00275CBB" w:rsidRDefault="00275CBB" w:rsidP="00275CBB">
      <w:pPr>
        <w:pStyle w:val="libNormal"/>
        <w:rPr>
          <w:rtl/>
          <w:lang w:bidi="fa-IR"/>
        </w:rPr>
      </w:pPr>
      <w:r>
        <w:rPr>
          <w:rtl/>
          <w:lang w:bidi="fa-IR"/>
        </w:rPr>
        <w:t>بنا به نقل تاريخ</w:t>
      </w:r>
      <w:r w:rsidR="003C3CF2">
        <w:rPr>
          <w:rtl/>
          <w:lang w:bidi="fa-IR"/>
        </w:rPr>
        <w:t xml:space="preserve">، </w:t>
      </w:r>
      <w:r>
        <w:rPr>
          <w:rtl/>
          <w:lang w:bidi="fa-IR"/>
        </w:rPr>
        <w:t xml:space="preserve">مردم قم به امام حسن عسكرى </w:t>
      </w:r>
      <w:r w:rsidR="004E6912" w:rsidRPr="004E6912">
        <w:rPr>
          <w:rStyle w:val="libAlaemChar"/>
          <w:rtl/>
        </w:rPr>
        <w:t>عليه‌السلام</w:t>
      </w:r>
      <w:r>
        <w:rPr>
          <w:rtl/>
          <w:lang w:bidi="fa-IR"/>
        </w:rPr>
        <w:t xml:space="preserve"> عرض حال نموده و گفتند</w:t>
      </w:r>
      <w:r w:rsidR="003C3CF2">
        <w:rPr>
          <w:rtl/>
          <w:lang w:bidi="fa-IR"/>
        </w:rPr>
        <w:t xml:space="preserve">: </w:t>
      </w:r>
    </w:p>
    <w:p w:rsidR="00275CBB" w:rsidRDefault="00275CBB" w:rsidP="00275CBB">
      <w:pPr>
        <w:pStyle w:val="libNormal"/>
        <w:rPr>
          <w:rtl/>
          <w:lang w:bidi="fa-IR"/>
        </w:rPr>
      </w:pPr>
      <w:r>
        <w:rPr>
          <w:rtl/>
          <w:lang w:bidi="fa-IR"/>
        </w:rPr>
        <w:t>اى فرزند رسول خدا! اگر ابن بغا به قم برسد هيچ چيزى را سالم نخواهد گذاشت</w:t>
      </w:r>
      <w:r w:rsidR="003C3CF2">
        <w:rPr>
          <w:rtl/>
          <w:lang w:bidi="fa-IR"/>
        </w:rPr>
        <w:t xml:space="preserve">، </w:t>
      </w:r>
      <w:r>
        <w:rPr>
          <w:rtl/>
          <w:lang w:bidi="fa-IR"/>
        </w:rPr>
        <w:t>زيرا با آمدن به شهر قم</w:t>
      </w:r>
      <w:r w:rsidR="003C3CF2">
        <w:rPr>
          <w:rtl/>
          <w:lang w:bidi="fa-IR"/>
        </w:rPr>
        <w:t xml:space="preserve">، </w:t>
      </w:r>
      <w:r>
        <w:rPr>
          <w:rtl/>
          <w:lang w:bidi="fa-IR"/>
        </w:rPr>
        <w:t>مردم را از دم تيغ گذرانده</w:t>
      </w:r>
      <w:r w:rsidR="003C3CF2">
        <w:rPr>
          <w:rtl/>
          <w:lang w:bidi="fa-IR"/>
        </w:rPr>
        <w:t xml:space="preserve">، </w:t>
      </w:r>
      <w:r>
        <w:rPr>
          <w:rtl/>
          <w:lang w:bidi="fa-IR"/>
        </w:rPr>
        <w:t>به نواميس</w:t>
      </w:r>
      <w:r w:rsidR="00085123">
        <w:rPr>
          <w:rtl/>
          <w:lang w:bidi="fa-IR"/>
        </w:rPr>
        <w:t xml:space="preserve"> </w:t>
      </w:r>
      <w:r>
        <w:rPr>
          <w:rtl/>
          <w:lang w:bidi="fa-IR"/>
        </w:rPr>
        <w:t>مردم دست اندازى كرده</w:t>
      </w:r>
      <w:r w:rsidR="003C3CF2">
        <w:rPr>
          <w:rtl/>
          <w:lang w:bidi="fa-IR"/>
        </w:rPr>
        <w:t xml:space="preserve">، </w:t>
      </w:r>
      <w:r>
        <w:rPr>
          <w:rtl/>
          <w:lang w:bidi="fa-IR"/>
        </w:rPr>
        <w:t>دارايى هاى مردم را غارت كرده و مزارع را به آتش</w:t>
      </w:r>
      <w:r w:rsidR="00085123">
        <w:rPr>
          <w:rtl/>
          <w:lang w:bidi="fa-IR"/>
        </w:rPr>
        <w:t xml:space="preserve"> </w:t>
      </w:r>
      <w:r>
        <w:rPr>
          <w:rtl/>
          <w:lang w:bidi="fa-IR"/>
        </w:rPr>
        <w:t>مى كشد و جز جنايت كار ديگرى صورت نمى دهد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مردم در عرض حال خود از خدمت امام </w:t>
      </w:r>
      <w:r w:rsidR="004E6912" w:rsidRPr="004E6912">
        <w:rPr>
          <w:rStyle w:val="libAlaemChar"/>
          <w:rtl/>
        </w:rPr>
        <w:t>عليه‌السلام</w:t>
      </w:r>
      <w:r>
        <w:rPr>
          <w:rtl/>
          <w:lang w:bidi="fa-IR"/>
        </w:rPr>
        <w:t xml:space="preserve"> خواستند كه به دادشان برسد</w:t>
      </w:r>
      <w:r w:rsidR="003C3CF2">
        <w:rPr>
          <w:rtl/>
          <w:lang w:bidi="fa-IR"/>
        </w:rPr>
        <w:t xml:space="preserve">. </w:t>
      </w:r>
    </w:p>
    <w:p w:rsidR="00275CBB" w:rsidRDefault="00275CBB" w:rsidP="00275CBB">
      <w:pPr>
        <w:pStyle w:val="libNormal"/>
        <w:rPr>
          <w:rtl/>
          <w:lang w:bidi="fa-IR"/>
        </w:rPr>
      </w:pPr>
      <w:r>
        <w:rPr>
          <w:rtl/>
          <w:lang w:bidi="fa-IR"/>
        </w:rPr>
        <w:t>در روايت ديگرى آمده است</w:t>
      </w:r>
      <w:r w:rsidR="003C3CF2">
        <w:rPr>
          <w:rtl/>
          <w:lang w:bidi="fa-IR"/>
        </w:rPr>
        <w:t xml:space="preserve">: </w:t>
      </w:r>
      <w:r>
        <w:rPr>
          <w:rtl/>
          <w:lang w:bidi="fa-IR"/>
        </w:rPr>
        <w:t xml:space="preserve">حضرت امام حسن عسكرى </w:t>
      </w:r>
      <w:r w:rsidR="004E6912" w:rsidRPr="004E6912">
        <w:rPr>
          <w:rStyle w:val="libAlaemChar"/>
          <w:rtl/>
        </w:rPr>
        <w:t>عليه‌السلام</w:t>
      </w:r>
      <w:r>
        <w:rPr>
          <w:rtl/>
          <w:lang w:bidi="fa-IR"/>
        </w:rPr>
        <w:t xml:space="preserve"> دعايى دارند </w:t>
      </w:r>
      <w:r w:rsidRPr="00233356">
        <w:rPr>
          <w:rStyle w:val="libFootnotenumChar"/>
          <w:rtl/>
        </w:rPr>
        <w:t>(58)</w:t>
      </w:r>
      <w:r>
        <w:rPr>
          <w:rtl/>
          <w:lang w:bidi="fa-IR"/>
        </w:rPr>
        <w:t xml:space="preserve"> كه آن را به اهل قم تعليم فرمودند تا بخوانند</w:t>
      </w:r>
      <w:r w:rsidR="003C3CF2">
        <w:rPr>
          <w:rtl/>
          <w:lang w:bidi="fa-IR"/>
        </w:rPr>
        <w:t xml:space="preserve">. </w:t>
      </w:r>
      <w:r>
        <w:rPr>
          <w:rtl/>
          <w:lang w:bidi="fa-IR"/>
        </w:rPr>
        <w:t>اهل قم نيز آن دعا را خواندند</w:t>
      </w:r>
      <w:r w:rsidR="003C3CF2">
        <w:rPr>
          <w:rtl/>
          <w:lang w:bidi="fa-IR"/>
        </w:rPr>
        <w:t xml:space="preserve">. </w:t>
      </w:r>
    </w:p>
    <w:p w:rsidR="00275CBB" w:rsidRDefault="00275CBB" w:rsidP="00275CBB">
      <w:pPr>
        <w:pStyle w:val="libNormal"/>
        <w:rPr>
          <w:rtl/>
          <w:lang w:bidi="fa-IR"/>
        </w:rPr>
      </w:pPr>
      <w:r>
        <w:rPr>
          <w:rtl/>
          <w:lang w:bidi="fa-IR"/>
        </w:rPr>
        <w:t>ابن بغا به قم آمد</w:t>
      </w:r>
      <w:r w:rsidR="003C3CF2">
        <w:rPr>
          <w:rtl/>
          <w:lang w:bidi="fa-IR"/>
        </w:rPr>
        <w:t xml:space="preserve">، </w:t>
      </w:r>
      <w:r>
        <w:rPr>
          <w:rtl/>
          <w:lang w:bidi="fa-IR"/>
        </w:rPr>
        <w:t>ولى پس از توقف مختصرى به سرعت از آن عبور كرد</w:t>
      </w:r>
      <w:r w:rsidR="003C3CF2">
        <w:rPr>
          <w:rtl/>
          <w:lang w:bidi="fa-IR"/>
        </w:rPr>
        <w:t xml:space="preserve">، </w:t>
      </w:r>
      <w:r>
        <w:rPr>
          <w:rtl/>
          <w:lang w:bidi="fa-IR"/>
        </w:rPr>
        <w:t>در حالى كه قم بهترين شهرى بود كه در مسيرش واقع شده بود</w:t>
      </w:r>
      <w:r w:rsidR="003C3CF2">
        <w:rPr>
          <w:rtl/>
          <w:lang w:bidi="fa-IR"/>
        </w:rPr>
        <w:t xml:space="preserve">، </w:t>
      </w:r>
      <w:r>
        <w:rPr>
          <w:rtl/>
          <w:lang w:bidi="fa-IR"/>
        </w:rPr>
        <w:t>از جاهاى ديگرى هم عبور كرد و بسيارى از اهالى آن شهرها را كشت و دست به غارتگرى زد و آن مردمان هم افراد بيچاره و مظلومى بودند</w:t>
      </w:r>
      <w:r w:rsidR="003C3CF2">
        <w:rPr>
          <w:rtl/>
          <w:lang w:bidi="fa-IR"/>
        </w:rPr>
        <w:t xml:space="preserve">، </w:t>
      </w:r>
      <w:r>
        <w:rPr>
          <w:rtl/>
          <w:lang w:bidi="fa-IR"/>
        </w:rPr>
        <w:t xml:space="preserve">اما به سراغ اهل بيت </w:t>
      </w:r>
      <w:r w:rsidR="000C67AA" w:rsidRPr="000C67AA">
        <w:rPr>
          <w:rStyle w:val="libAlaemChar"/>
          <w:rtl/>
        </w:rPr>
        <w:t>عليهم‌السلام</w:t>
      </w:r>
      <w:r>
        <w:rPr>
          <w:rtl/>
          <w:lang w:bidi="fa-IR"/>
        </w:rPr>
        <w:t xml:space="preserve"> نرفته بودند</w:t>
      </w:r>
      <w:r w:rsidR="003C3CF2">
        <w:rPr>
          <w:rtl/>
          <w:lang w:bidi="fa-IR"/>
        </w:rPr>
        <w:t xml:space="preserve">. </w:t>
      </w:r>
    </w:p>
    <w:p w:rsidR="00275CBB" w:rsidRDefault="00275CBB" w:rsidP="00275CBB">
      <w:pPr>
        <w:pStyle w:val="libNormal"/>
        <w:rPr>
          <w:rtl/>
          <w:lang w:bidi="fa-IR"/>
        </w:rPr>
      </w:pPr>
      <w:r>
        <w:rPr>
          <w:rtl/>
          <w:lang w:bidi="fa-IR"/>
        </w:rPr>
        <w:t>بنابراين</w:t>
      </w:r>
      <w:r w:rsidR="003C3CF2">
        <w:rPr>
          <w:rtl/>
          <w:lang w:bidi="fa-IR"/>
        </w:rPr>
        <w:t xml:space="preserve">، </w:t>
      </w:r>
      <w:r>
        <w:rPr>
          <w:rtl/>
          <w:lang w:bidi="fa-IR"/>
        </w:rPr>
        <w:t xml:space="preserve">تنها راه نجات بشر توسل به خدا و پيامبر و حب اهل بيت </w:t>
      </w:r>
      <w:r w:rsidR="000C67AA" w:rsidRPr="000C67AA">
        <w:rPr>
          <w:rStyle w:val="libAlaemChar"/>
          <w:rtl/>
        </w:rPr>
        <w:t>عليهم‌السلام</w:t>
      </w:r>
      <w:r>
        <w:rPr>
          <w:rtl/>
          <w:lang w:bidi="fa-IR"/>
        </w:rPr>
        <w:t xml:space="preserve"> است كه چنانچه انسان وقتى در اين راه گام نهاد</w:t>
      </w:r>
      <w:r w:rsidR="003C3CF2">
        <w:rPr>
          <w:rtl/>
          <w:lang w:bidi="fa-IR"/>
        </w:rPr>
        <w:t xml:space="preserve">، </w:t>
      </w:r>
      <w:r>
        <w:rPr>
          <w:rtl/>
          <w:lang w:bidi="fa-IR"/>
        </w:rPr>
        <w:t>از جمله نجات يافتگان مى شود</w:t>
      </w:r>
      <w:r w:rsidR="003C3CF2">
        <w:rPr>
          <w:rtl/>
          <w:lang w:bidi="fa-IR"/>
        </w:rPr>
        <w:t xml:space="preserve">، </w:t>
      </w:r>
      <w:r>
        <w:rPr>
          <w:rtl/>
          <w:lang w:bidi="fa-IR"/>
        </w:rPr>
        <w:t xml:space="preserve">چرا كه خدا برترين و قادرترين ياور و سرپرست است و اهل بيت </w:t>
      </w:r>
      <w:r w:rsidR="000C67AA" w:rsidRPr="000C67AA">
        <w:rPr>
          <w:rStyle w:val="libAlaemChar"/>
          <w:rtl/>
        </w:rPr>
        <w:t>عليهم‌السلام</w:t>
      </w:r>
      <w:r>
        <w:rPr>
          <w:rtl/>
          <w:lang w:bidi="fa-IR"/>
        </w:rPr>
        <w:t xml:space="preserve"> بهترين راهنما و منجى هستند</w:t>
      </w:r>
      <w:r w:rsidR="003C3CF2">
        <w:rPr>
          <w:rtl/>
          <w:lang w:bidi="fa-IR"/>
        </w:rPr>
        <w:t xml:space="preserve">. </w:t>
      </w:r>
    </w:p>
    <w:p w:rsidR="00275CBB" w:rsidRDefault="00275CBB" w:rsidP="00275CBB">
      <w:pPr>
        <w:pStyle w:val="libNormal"/>
        <w:rPr>
          <w:rtl/>
          <w:lang w:bidi="fa-IR"/>
        </w:rPr>
      </w:pPr>
      <w:r>
        <w:rPr>
          <w:rtl/>
          <w:lang w:bidi="fa-IR"/>
        </w:rPr>
        <w:t>طاليه مغنيه مى نويسد</w:t>
      </w:r>
      <w:r w:rsidR="003C3CF2">
        <w:rPr>
          <w:rtl/>
          <w:lang w:bidi="fa-IR"/>
        </w:rPr>
        <w:t xml:space="preserve">: </w:t>
      </w:r>
    </w:p>
    <w:p w:rsidR="00275CBB" w:rsidRDefault="00275CBB" w:rsidP="00275CBB">
      <w:pPr>
        <w:pStyle w:val="libNormal"/>
        <w:rPr>
          <w:rtl/>
          <w:lang w:bidi="fa-IR"/>
        </w:rPr>
      </w:pPr>
      <w:r>
        <w:rPr>
          <w:rtl/>
          <w:lang w:bidi="fa-IR"/>
        </w:rPr>
        <w:t>منصور دوانقى خودش يك هزار نفر يا بيشتر</w:t>
      </w:r>
      <w:r w:rsidR="003C3CF2">
        <w:rPr>
          <w:rtl/>
          <w:lang w:bidi="fa-IR"/>
        </w:rPr>
        <w:t xml:space="preserve">، </w:t>
      </w:r>
      <w:r>
        <w:rPr>
          <w:rtl/>
          <w:lang w:bidi="fa-IR"/>
        </w:rPr>
        <w:t xml:space="preserve">از فرزندان على و فاطمه </w:t>
      </w:r>
      <w:r w:rsidR="000C67AA" w:rsidRPr="000C67AA">
        <w:rPr>
          <w:rStyle w:val="libAlaemChar"/>
          <w:rtl/>
        </w:rPr>
        <w:t>عليهما‌السلام</w:t>
      </w:r>
      <w:r>
        <w:rPr>
          <w:rtl/>
          <w:lang w:bidi="fa-IR"/>
        </w:rPr>
        <w:t xml:space="preserve"> را كشت و ديگر عدد و آمار مقتولين شيعه به دست او به اندازه اى بود كه به شمار درنيامد</w:t>
      </w:r>
      <w:r w:rsidR="003C3CF2">
        <w:rPr>
          <w:rtl/>
          <w:lang w:bidi="fa-IR"/>
        </w:rPr>
        <w:t xml:space="preserve">. </w:t>
      </w:r>
      <w:r w:rsidRPr="00233356">
        <w:rPr>
          <w:rStyle w:val="libFootnotenumChar"/>
          <w:rtl/>
        </w:rPr>
        <w:t>(59)</w:t>
      </w:r>
    </w:p>
    <w:p w:rsidR="000C67AA" w:rsidRDefault="004E6268" w:rsidP="004E6268">
      <w:pPr>
        <w:pStyle w:val="Heading3"/>
        <w:rPr>
          <w:rtl/>
          <w:lang w:bidi="fa-IR"/>
        </w:rPr>
      </w:pPr>
      <w:bookmarkStart w:id="67" w:name="_Toc411024935"/>
      <w:r>
        <w:rPr>
          <w:rtl/>
          <w:lang w:bidi="fa-IR"/>
        </w:rPr>
        <w:t>بخشش با اعجاز</w:t>
      </w:r>
      <w:bookmarkEnd w:id="67"/>
    </w:p>
    <w:p w:rsidR="00275CBB" w:rsidRDefault="00275CBB" w:rsidP="00275CBB">
      <w:pPr>
        <w:pStyle w:val="libNormal"/>
        <w:rPr>
          <w:rtl/>
          <w:lang w:bidi="fa-IR"/>
        </w:rPr>
      </w:pPr>
      <w:r>
        <w:rPr>
          <w:rtl/>
          <w:lang w:bidi="fa-IR"/>
        </w:rPr>
        <w:t>در «خرايج راوندى» آمده است</w:t>
      </w:r>
      <w:r w:rsidR="003C3CF2">
        <w:rPr>
          <w:rtl/>
          <w:lang w:bidi="fa-IR"/>
        </w:rPr>
        <w:t xml:space="preserve">: </w:t>
      </w:r>
      <w:r>
        <w:rPr>
          <w:rtl/>
          <w:lang w:bidi="fa-IR"/>
        </w:rPr>
        <w:t>ابوهاشم گويد</w:t>
      </w:r>
      <w:r w:rsidR="003C3CF2">
        <w:rPr>
          <w:rtl/>
          <w:lang w:bidi="fa-IR"/>
        </w:rPr>
        <w:t xml:space="preserve">: </w:t>
      </w:r>
    </w:p>
    <w:p w:rsidR="00275CBB" w:rsidRDefault="00275CBB" w:rsidP="00275CBB">
      <w:pPr>
        <w:pStyle w:val="libNormal"/>
        <w:rPr>
          <w:rtl/>
          <w:lang w:bidi="fa-IR"/>
        </w:rPr>
      </w:pPr>
      <w:r>
        <w:rPr>
          <w:rtl/>
          <w:lang w:bidi="fa-IR"/>
        </w:rPr>
        <w:t xml:space="preserve">روزى امام حسن عسكرى </w:t>
      </w:r>
      <w:r w:rsidR="004E6912" w:rsidRPr="004E6912">
        <w:rPr>
          <w:rStyle w:val="libAlaemChar"/>
          <w:rtl/>
        </w:rPr>
        <w:t>عليه‌السلام</w:t>
      </w:r>
      <w:r>
        <w:rPr>
          <w:rtl/>
          <w:lang w:bidi="fa-IR"/>
        </w:rPr>
        <w:t xml:space="preserve"> به مركب سوار شد و به صحرا رفت من هم در خدمت حضرتش رفتم</w:t>
      </w:r>
      <w:r w:rsidR="003C3CF2">
        <w:rPr>
          <w:rtl/>
          <w:lang w:bidi="fa-IR"/>
        </w:rPr>
        <w:t xml:space="preserve">. </w:t>
      </w:r>
      <w:r>
        <w:rPr>
          <w:rtl/>
          <w:lang w:bidi="fa-IR"/>
        </w:rPr>
        <w:t>در راه بدهكاريم از قلبم خطور نمود و منقلب شدم</w:t>
      </w:r>
      <w:r w:rsidR="003C3CF2">
        <w:rPr>
          <w:rtl/>
          <w:lang w:bidi="fa-IR"/>
        </w:rPr>
        <w:t xml:space="preserve">. </w:t>
      </w:r>
    </w:p>
    <w:p w:rsidR="00275CBB" w:rsidRDefault="00275CBB" w:rsidP="00275CBB">
      <w:pPr>
        <w:pStyle w:val="libNormal"/>
        <w:rPr>
          <w:rtl/>
          <w:lang w:bidi="fa-IR"/>
        </w:rPr>
      </w:pPr>
      <w:r>
        <w:rPr>
          <w:rtl/>
          <w:lang w:bidi="fa-IR"/>
        </w:rPr>
        <w:t>آن حضرت توجهى به من كرد و فرمود</w:t>
      </w:r>
      <w:r w:rsidR="003C3CF2">
        <w:rPr>
          <w:rtl/>
          <w:lang w:bidi="fa-IR"/>
        </w:rPr>
        <w:t xml:space="preserve">: </w:t>
      </w:r>
      <w:r>
        <w:rPr>
          <w:rtl/>
          <w:lang w:bidi="fa-IR"/>
        </w:rPr>
        <w:t>خدا بدهكارى تو را ادا خواهد كرد</w:t>
      </w:r>
      <w:r w:rsidR="003C3CF2">
        <w:rPr>
          <w:rtl/>
          <w:lang w:bidi="fa-IR"/>
        </w:rPr>
        <w:t xml:space="preserve">. </w:t>
      </w:r>
    </w:p>
    <w:p w:rsidR="00275CBB" w:rsidRDefault="00275CBB" w:rsidP="00275CBB">
      <w:pPr>
        <w:pStyle w:val="libNormal"/>
        <w:rPr>
          <w:rtl/>
          <w:lang w:bidi="fa-IR"/>
        </w:rPr>
      </w:pPr>
      <w:r>
        <w:rPr>
          <w:rtl/>
          <w:lang w:bidi="fa-IR"/>
        </w:rPr>
        <w:lastRenderedPageBreak/>
        <w:t>آن گاه حضرتش از روى زين خم شد و با تازيانه خود خطى بر روى زمين كشيد و فرمود</w:t>
      </w:r>
      <w:r w:rsidR="003C3CF2">
        <w:rPr>
          <w:rtl/>
          <w:lang w:bidi="fa-IR"/>
        </w:rPr>
        <w:t xml:space="preserve">: </w:t>
      </w:r>
      <w:r>
        <w:rPr>
          <w:rtl/>
          <w:lang w:bidi="fa-IR"/>
        </w:rPr>
        <w:t>يا اباهاشم</w:t>
      </w:r>
      <w:r w:rsidR="003C3CF2">
        <w:rPr>
          <w:rtl/>
          <w:lang w:bidi="fa-IR"/>
        </w:rPr>
        <w:t>!</w:t>
      </w:r>
      <w:r>
        <w:rPr>
          <w:rtl/>
          <w:lang w:bidi="fa-IR"/>
        </w:rPr>
        <w:t xml:space="preserve"> بردار و كتمان كن</w:t>
      </w:r>
      <w:r w:rsidR="003C3CF2">
        <w:rPr>
          <w:rtl/>
          <w:lang w:bidi="fa-IR"/>
        </w:rPr>
        <w:t xml:space="preserve">. </w:t>
      </w:r>
    </w:p>
    <w:p w:rsidR="00275CBB" w:rsidRDefault="00275CBB" w:rsidP="00275CBB">
      <w:pPr>
        <w:pStyle w:val="libNormal"/>
        <w:rPr>
          <w:rtl/>
          <w:lang w:bidi="fa-IR"/>
        </w:rPr>
      </w:pPr>
      <w:r>
        <w:rPr>
          <w:rtl/>
          <w:lang w:bidi="fa-IR"/>
        </w:rPr>
        <w:t>پياده شدم</w:t>
      </w:r>
      <w:r w:rsidR="003C3CF2">
        <w:rPr>
          <w:rtl/>
          <w:lang w:bidi="fa-IR"/>
        </w:rPr>
        <w:t xml:space="preserve">، </w:t>
      </w:r>
      <w:r>
        <w:rPr>
          <w:rtl/>
          <w:lang w:bidi="fa-IR"/>
        </w:rPr>
        <w:t>ديدم شمش طلاست</w:t>
      </w:r>
      <w:r w:rsidR="003C3CF2">
        <w:rPr>
          <w:rtl/>
          <w:lang w:bidi="fa-IR"/>
        </w:rPr>
        <w:t xml:space="preserve">. </w:t>
      </w:r>
      <w:r>
        <w:rPr>
          <w:rtl/>
          <w:lang w:bidi="fa-IR"/>
        </w:rPr>
        <w:t>من آن را برداشتم و در كنار كفش خود نهادم و مسرور سوار شدم كه بدهكاريم ادا مى شود</w:t>
      </w:r>
      <w:r w:rsidR="003C3CF2">
        <w:rPr>
          <w:rtl/>
          <w:lang w:bidi="fa-IR"/>
        </w:rPr>
        <w:t xml:space="preserve">. </w:t>
      </w:r>
      <w:r>
        <w:rPr>
          <w:rtl/>
          <w:lang w:bidi="fa-IR"/>
        </w:rPr>
        <w:t>از قلبم خطور نمود كه زمستان در پيش است هزينه زمستان و لباس خانواده فراهم نيست</w:t>
      </w:r>
      <w:r w:rsidR="003C3CF2">
        <w:rPr>
          <w:rtl/>
          <w:lang w:bidi="fa-IR"/>
        </w:rPr>
        <w:t xml:space="preserve">، </w:t>
      </w:r>
      <w:r>
        <w:rPr>
          <w:rtl/>
          <w:lang w:bidi="fa-IR"/>
        </w:rPr>
        <w:t>چه كنم</w:t>
      </w:r>
      <w:r w:rsidR="003C3CF2">
        <w:rPr>
          <w:rtl/>
          <w:lang w:bidi="fa-IR"/>
        </w:rPr>
        <w:t>؟</w:t>
      </w:r>
    </w:p>
    <w:p w:rsidR="00275CBB" w:rsidRDefault="00275CBB" w:rsidP="00275CBB">
      <w:pPr>
        <w:pStyle w:val="libNormal"/>
        <w:rPr>
          <w:rtl/>
          <w:lang w:bidi="fa-IR"/>
        </w:rPr>
      </w:pPr>
      <w:r>
        <w:rPr>
          <w:rtl/>
          <w:lang w:bidi="fa-IR"/>
        </w:rPr>
        <w:t xml:space="preserve">دوباره آن امام </w:t>
      </w:r>
      <w:r w:rsidR="001E4ED0">
        <w:rPr>
          <w:rtl/>
          <w:lang w:bidi="fa-IR"/>
        </w:rPr>
        <w:t>رؤوف</w:t>
      </w:r>
      <w:r>
        <w:rPr>
          <w:rtl/>
          <w:lang w:bidi="fa-IR"/>
        </w:rPr>
        <w:t xml:space="preserve"> به من نظرى نمود و خم شد با تازيانه خود بر روى زمين خطى كشيد و فرمود</w:t>
      </w:r>
      <w:r w:rsidR="003C3CF2">
        <w:rPr>
          <w:rtl/>
          <w:lang w:bidi="fa-IR"/>
        </w:rPr>
        <w:t xml:space="preserve">: </w:t>
      </w:r>
      <w:r>
        <w:rPr>
          <w:rtl/>
          <w:lang w:bidi="fa-IR"/>
        </w:rPr>
        <w:t>بردار</w:t>
      </w:r>
      <w:r w:rsidR="003C3CF2">
        <w:rPr>
          <w:rtl/>
          <w:lang w:bidi="fa-IR"/>
        </w:rPr>
        <w:t xml:space="preserve">. </w:t>
      </w:r>
    </w:p>
    <w:p w:rsidR="00275CBB" w:rsidRDefault="00275CBB" w:rsidP="00275CBB">
      <w:pPr>
        <w:pStyle w:val="libNormal"/>
        <w:rPr>
          <w:rtl/>
          <w:lang w:bidi="fa-IR"/>
        </w:rPr>
      </w:pPr>
      <w:r>
        <w:rPr>
          <w:rtl/>
          <w:lang w:bidi="fa-IR"/>
        </w:rPr>
        <w:t>فرود آمدم</w:t>
      </w:r>
      <w:r w:rsidR="003C3CF2">
        <w:rPr>
          <w:rtl/>
          <w:lang w:bidi="fa-IR"/>
        </w:rPr>
        <w:t xml:space="preserve">، </w:t>
      </w:r>
      <w:r>
        <w:rPr>
          <w:rtl/>
          <w:lang w:bidi="fa-IR"/>
        </w:rPr>
        <w:t>شمش نقره اى بود برداشتم و در كنار كفش ديگر پنهان كردم</w:t>
      </w:r>
      <w:r w:rsidR="003C3CF2">
        <w:rPr>
          <w:rtl/>
          <w:lang w:bidi="fa-IR"/>
        </w:rPr>
        <w:t xml:space="preserve">. </w:t>
      </w:r>
      <w:r>
        <w:rPr>
          <w:rtl/>
          <w:lang w:bidi="fa-IR"/>
        </w:rPr>
        <w:t>پس از بازگشت محاسبه كردم طلا مطابق بدهكارى و نقره مطابق هزينه زمستان شد</w:t>
      </w:r>
      <w:r w:rsidR="003C3CF2">
        <w:rPr>
          <w:rtl/>
          <w:lang w:bidi="fa-IR"/>
        </w:rPr>
        <w:t xml:space="preserve">. </w:t>
      </w:r>
    </w:p>
    <w:p w:rsidR="000C67AA" w:rsidRDefault="004E6268" w:rsidP="004E6268">
      <w:pPr>
        <w:pStyle w:val="Heading3"/>
        <w:rPr>
          <w:rtl/>
          <w:lang w:bidi="fa-IR"/>
        </w:rPr>
      </w:pPr>
      <w:bookmarkStart w:id="68" w:name="_Toc411024936"/>
      <w:r>
        <w:rPr>
          <w:rtl/>
          <w:lang w:bidi="fa-IR"/>
        </w:rPr>
        <w:t>شرم نكن</w:t>
      </w:r>
      <w:r w:rsidR="003C3CF2">
        <w:rPr>
          <w:rtl/>
          <w:lang w:bidi="fa-IR"/>
        </w:rPr>
        <w:t>!</w:t>
      </w:r>
      <w:r>
        <w:rPr>
          <w:rtl/>
          <w:lang w:bidi="fa-IR"/>
        </w:rPr>
        <w:t xml:space="preserve"> حاجت خود را بطلب</w:t>
      </w:r>
      <w:bookmarkEnd w:id="68"/>
    </w:p>
    <w:p w:rsidR="00275CBB" w:rsidRDefault="00275CBB" w:rsidP="00275CBB">
      <w:pPr>
        <w:pStyle w:val="libNormal"/>
        <w:rPr>
          <w:rtl/>
          <w:lang w:bidi="fa-IR"/>
        </w:rPr>
      </w:pPr>
      <w:r>
        <w:rPr>
          <w:rtl/>
          <w:lang w:bidi="fa-IR"/>
        </w:rPr>
        <w:t>ابن شهرآشوب روايت كرده كه ابوهاشم گويد</w:t>
      </w:r>
      <w:r w:rsidR="003C3CF2">
        <w:rPr>
          <w:rtl/>
          <w:lang w:bidi="fa-IR"/>
        </w:rPr>
        <w:t xml:space="preserve">: </w:t>
      </w:r>
    </w:p>
    <w:p w:rsidR="00275CBB" w:rsidRDefault="00275CBB" w:rsidP="00275CBB">
      <w:pPr>
        <w:pStyle w:val="libNormal"/>
        <w:rPr>
          <w:rtl/>
          <w:lang w:bidi="fa-IR"/>
        </w:rPr>
      </w:pPr>
      <w:r>
        <w:rPr>
          <w:rtl/>
          <w:lang w:bidi="fa-IR"/>
        </w:rPr>
        <w:t xml:space="preserve">وقتى در ضيق و تنگى معاش بودم خواستم از امام حسن عسكرى </w:t>
      </w:r>
      <w:r w:rsidR="004E6912" w:rsidRPr="004E6912">
        <w:rPr>
          <w:rStyle w:val="libAlaemChar"/>
          <w:rtl/>
        </w:rPr>
        <w:t>عليه‌السلام</w:t>
      </w:r>
      <w:r>
        <w:rPr>
          <w:rtl/>
          <w:lang w:bidi="fa-IR"/>
        </w:rPr>
        <w:t xml:space="preserve"> معونه طلب كنم</w:t>
      </w:r>
      <w:r w:rsidR="003C3CF2">
        <w:rPr>
          <w:rtl/>
          <w:lang w:bidi="fa-IR"/>
        </w:rPr>
        <w:t xml:space="preserve">. </w:t>
      </w:r>
      <w:r>
        <w:rPr>
          <w:rtl/>
          <w:lang w:bidi="fa-IR"/>
        </w:rPr>
        <w:t>خجالت كشيدم چون به منزل خود رفتم</w:t>
      </w:r>
      <w:r w:rsidR="003C3CF2">
        <w:rPr>
          <w:rtl/>
          <w:lang w:bidi="fa-IR"/>
        </w:rPr>
        <w:t xml:space="preserve">، </w:t>
      </w:r>
      <w:r>
        <w:rPr>
          <w:rtl/>
          <w:lang w:bidi="fa-IR"/>
        </w:rPr>
        <w:t>آن حضرت صد اشرفى به من فرستاد و مرقوم فرموده بود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اذا كانت لك حاجة فلا تستحيى و لا تحتشم و اطلبها</w:t>
      </w:r>
      <w:r w:rsidR="003C3CF2">
        <w:rPr>
          <w:rStyle w:val="libHadeesChar"/>
          <w:rtl/>
        </w:rPr>
        <w:t xml:space="preserve">، </w:t>
      </w:r>
      <w:r w:rsidRPr="00C40416">
        <w:rPr>
          <w:rStyle w:val="libHadeesChar"/>
          <w:rtl/>
        </w:rPr>
        <w:t>فاءنك ترى ما تحب ان شاء الله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هرگاه حاجتى داشته باشى خجالت مكش و شرم مكن و آن را از ما طلب كن كه آنچه دوست دارى خواهى ديد ان شاء الله</w:t>
      </w:r>
      <w:r w:rsidR="003C3CF2">
        <w:rPr>
          <w:rtl/>
          <w:lang w:bidi="fa-IR"/>
        </w:rPr>
        <w:t xml:space="preserve">. </w:t>
      </w:r>
    </w:p>
    <w:p w:rsidR="00275CBB" w:rsidRDefault="00275CBB" w:rsidP="00275CBB">
      <w:pPr>
        <w:pStyle w:val="libNormal"/>
        <w:rPr>
          <w:rtl/>
          <w:lang w:bidi="fa-IR"/>
        </w:rPr>
      </w:pPr>
      <w:r>
        <w:rPr>
          <w:rtl/>
          <w:lang w:bidi="fa-IR"/>
        </w:rPr>
        <w:t>در «خرايج راوندى» آمده است</w:t>
      </w:r>
      <w:r w:rsidR="003C3CF2">
        <w:rPr>
          <w:rtl/>
          <w:lang w:bidi="fa-IR"/>
        </w:rPr>
        <w:t xml:space="preserve">: </w:t>
      </w:r>
    </w:p>
    <w:p w:rsidR="00275CBB" w:rsidRDefault="00275CBB" w:rsidP="00275CBB">
      <w:pPr>
        <w:pStyle w:val="libNormal"/>
        <w:rPr>
          <w:rtl/>
          <w:lang w:bidi="fa-IR"/>
        </w:rPr>
      </w:pPr>
      <w:r>
        <w:rPr>
          <w:rtl/>
          <w:lang w:bidi="fa-IR"/>
        </w:rPr>
        <w:t>عيسى بن صبيح گويد</w:t>
      </w:r>
      <w:r w:rsidR="003C3CF2">
        <w:rPr>
          <w:rtl/>
          <w:lang w:bidi="fa-IR"/>
        </w:rPr>
        <w:t xml:space="preserve">: </w:t>
      </w:r>
      <w:r>
        <w:rPr>
          <w:rtl/>
          <w:lang w:bidi="fa-IR"/>
        </w:rPr>
        <w:t xml:space="preserve">من در زندان بودم كه امام حسن عسكرى </w:t>
      </w:r>
      <w:r w:rsidR="004E6912" w:rsidRPr="004E6912">
        <w:rPr>
          <w:rStyle w:val="libAlaemChar"/>
          <w:rtl/>
        </w:rPr>
        <w:t>عليه‌السلام</w:t>
      </w:r>
      <w:r>
        <w:rPr>
          <w:rtl/>
          <w:lang w:bidi="fa-IR"/>
        </w:rPr>
        <w:t xml:space="preserve"> را نيز آوردند و در بند من زندانى نمودند</w:t>
      </w:r>
      <w:r w:rsidR="003C3CF2">
        <w:rPr>
          <w:rtl/>
          <w:lang w:bidi="fa-IR"/>
        </w:rPr>
        <w:t xml:space="preserve">. </w:t>
      </w:r>
      <w:r>
        <w:rPr>
          <w:rtl/>
          <w:lang w:bidi="fa-IR"/>
        </w:rPr>
        <w:t>من به مقام حضرت عارف بودم</w:t>
      </w:r>
      <w:r w:rsidR="003C3CF2">
        <w:rPr>
          <w:rtl/>
          <w:lang w:bidi="fa-IR"/>
        </w:rPr>
        <w:t xml:space="preserve">. </w:t>
      </w:r>
      <w:r>
        <w:rPr>
          <w:rtl/>
          <w:lang w:bidi="fa-IR"/>
        </w:rPr>
        <w:t>حضرتش به من متوجه شد و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lastRenderedPageBreak/>
        <w:t>(</w:t>
      </w:r>
      <w:r w:rsidRPr="00C40416">
        <w:rPr>
          <w:rStyle w:val="libHadeesChar"/>
          <w:rtl/>
        </w:rPr>
        <w:t>لك خمس و ستّون سنة و شهر و يومان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تو شصت و پنج سال و يك ماه و دو روز عمر كرده اى</w:t>
      </w:r>
      <w:r w:rsidR="003C3CF2">
        <w:rPr>
          <w:rtl/>
          <w:lang w:bidi="fa-IR"/>
        </w:rPr>
        <w:t xml:space="preserve">. </w:t>
      </w:r>
    </w:p>
    <w:p w:rsidR="00275CBB" w:rsidRDefault="00275CBB" w:rsidP="00275CBB">
      <w:pPr>
        <w:pStyle w:val="libNormal"/>
        <w:rPr>
          <w:rtl/>
          <w:lang w:bidi="fa-IR"/>
        </w:rPr>
      </w:pPr>
      <w:r>
        <w:rPr>
          <w:rtl/>
          <w:lang w:bidi="fa-IR"/>
        </w:rPr>
        <w:t>من كتاب دعايى همراه داشتم كه تاريخ ولادت من در آن ثبت بود</w:t>
      </w:r>
      <w:r w:rsidR="003C3CF2">
        <w:rPr>
          <w:rtl/>
          <w:lang w:bidi="fa-IR"/>
        </w:rPr>
        <w:t xml:space="preserve">. </w:t>
      </w:r>
      <w:r>
        <w:rPr>
          <w:rtl/>
          <w:lang w:bidi="fa-IR"/>
        </w:rPr>
        <w:t>به آن رجوع كردم</w:t>
      </w:r>
      <w:r w:rsidR="003C3CF2">
        <w:rPr>
          <w:rtl/>
          <w:lang w:bidi="fa-IR"/>
        </w:rPr>
        <w:t xml:space="preserve">، </w:t>
      </w:r>
      <w:r>
        <w:rPr>
          <w:rtl/>
          <w:lang w:bidi="fa-IR"/>
        </w:rPr>
        <w:t>ديدم چنان است كه حضرتش خبر داد</w:t>
      </w:r>
      <w:r w:rsidR="003C3CF2">
        <w:rPr>
          <w:rtl/>
          <w:lang w:bidi="fa-IR"/>
        </w:rPr>
        <w:t xml:space="preserve">. </w:t>
      </w:r>
    </w:p>
    <w:p w:rsidR="00275CBB" w:rsidRDefault="00275CBB" w:rsidP="00275CBB">
      <w:pPr>
        <w:pStyle w:val="libNormal"/>
        <w:rPr>
          <w:rtl/>
          <w:lang w:bidi="fa-IR"/>
        </w:rPr>
      </w:pPr>
      <w:r>
        <w:rPr>
          <w:rtl/>
          <w:lang w:bidi="fa-IR"/>
        </w:rPr>
        <w:t>پس به من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هل رزقت من ولد؟</w:t>
      </w:r>
      <w:r w:rsidRPr="00C40416">
        <w:rPr>
          <w:rStyle w:val="libAlaemChar"/>
          <w:rFonts w:eastAsia="KFGQPC Uthman Taha Naskh"/>
          <w:rtl/>
        </w:rPr>
        <w:t>)</w:t>
      </w:r>
    </w:p>
    <w:p w:rsidR="00275CBB" w:rsidRDefault="00275CBB" w:rsidP="00275CBB">
      <w:pPr>
        <w:pStyle w:val="libNormal"/>
        <w:rPr>
          <w:rtl/>
          <w:lang w:bidi="fa-IR"/>
        </w:rPr>
      </w:pPr>
      <w:r>
        <w:rPr>
          <w:rtl/>
          <w:lang w:bidi="fa-IR"/>
        </w:rPr>
        <w:t>آيا فرزندى روزى تو شده است</w:t>
      </w:r>
      <w:r w:rsidR="003C3CF2">
        <w:rPr>
          <w:rtl/>
          <w:lang w:bidi="fa-IR"/>
        </w:rPr>
        <w:t>؟</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نه</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اللهم ارزقه ولدا يكون له عضدا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خدايا! به او فرزندى روزى نما كه قوت بازوى او باشد</w:t>
      </w:r>
      <w:r w:rsidR="003C3CF2">
        <w:rPr>
          <w:rtl/>
          <w:lang w:bidi="fa-IR"/>
        </w:rPr>
        <w:t xml:space="preserve">، </w:t>
      </w:r>
      <w:r>
        <w:rPr>
          <w:rtl/>
          <w:lang w:bidi="fa-IR"/>
        </w:rPr>
        <w:t>همانا فرزند خوب قوت و بازويى است</w:t>
      </w:r>
      <w:r w:rsidR="003C3CF2">
        <w:rPr>
          <w:rtl/>
          <w:lang w:bidi="fa-IR"/>
        </w:rPr>
        <w:t xml:space="preserve">. </w:t>
      </w:r>
    </w:p>
    <w:p w:rsidR="00275CBB" w:rsidRDefault="00275CBB" w:rsidP="00275CBB">
      <w:pPr>
        <w:pStyle w:val="libNormal"/>
        <w:rPr>
          <w:rtl/>
          <w:lang w:bidi="fa-IR"/>
        </w:rPr>
      </w:pPr>
      <w:r>
        <w:rPr>
          <w:rtl/>
          <w:lang w:bidi="fa-IR"/>
        </w:rPr>
        <w:t>آن گاه به اين شعر متمثل شد</w:t>
      </w:r>
      <w:r w:rsidR="003C3CF2">
        <w:rPr>
          <w:rtl/>
          <w:lang w:bidi="fa-IR"/>
        </w:rPr>
        <w:t xml:space="preserve">: </w:t>
      </w:r>
    </w:p>
    <w:tbl>
      <w:tblPr>
        <w:tblStyle w:val="TableGrid"/>
        <w:bidiVisual/>
        <w:tblW w:w="5000" w:type="pct"/>
        <w:tblLook w:val="01E0"/>
      </w:tblPr>
      <w:tblGrid>
        <w:gridCol w:w="3666"/>
        <w:gridCol w:w="270"/>
        <w:gridCol w:w="3651"/>
      </w:tblGrid>
      <w:tr w:rsidR="001E4ED0" w:rsidTr="008314E4">
        <w:trPr>
          <w:trHeight w:val="350"/>
        </w:trPr>
        <w:tc>
          <w:tcPr>
            <w:tcW w:w="4288" w:type="dxa"/>
            <w:shd w:val="clear" w:color="auto" w:fill="auto"/>
          </w:tcPr>
          <w:p w:rsidR="001E4ED0" w:rsidRDefault="001E4ED0" w:rsidP="008314E4">
            <w:pPr>
              <w:pStyle w:val="libPoem"/>
              <w:rPr>
                <w:rtl/>
              </w:rPr>
            </w:pPr>
            <w:r>
              <w:rPr>
                <w:rtl/>
                <w:lang w:bidi="fa-IR"/>
              </w:rPr>
              <w:t>من كان ذا ولد يدرك ظلامته</w:t>
            </w:r>
            <w:r w:rsidRPr="00725071">
              <w:rPr>
                <w:rStyle w:val="libPoemTiniChar0"/>
                <w:rtl/>
              </w:rPr>
              <w:br/>
              <w:t> </w:t>
            </w:r>
          </w:p>
        </w:tc>
        <w:tc>
          <w:tcPr>
            <w:tcW w:w="280" w:type="dxa"/>
            <w:shd w:val="clear" w:color="auto" w:fill="auto"/>
          </w:tcPr>
          <w:p w:rsidR="001E4ED0" w:rsidRDefault="001E4ED0" w:rsidP="008314E4">
            <w:pPr>
              <w:pStyle w:val="libPoem"/>
              <w:rPr>
                <w:rtl/>
              </w:rPr>
            </w:pPr>
          </w:p>
        </w:tc>
        <w:tc>
          <w:tcPr>
            <w:tcW w:w="4288" w:type="dxa"/>
            <w:shd w:val="clear" w:color="auto" w:fill="auto"/>
          </w:tcPr>
          <w:p w:rsidR="001E4ED0" w:rsidRDefault="001E4ED0" w:rsidP="008314E4">
            <w:pPr>
              <w:pStyle w:val="libPoem"/>
              <w:rPr>
                <w:rtl/>
              </w:rPr>
            </w:pPr>
            <w:r>
              <w:rPr>
                <w:rtl/>
                <w:lang w:bidi="fa-IR"/>
              </w:rPr>
              <w:t>اءن الذليل الّذى ليست له عضدا</w:t>
            </w:r>
            <w:r w:rsidRPr="00725071">
              <w:rPr>
                <w:rStyle w:val="libPoemTiniChar0"/>
                <w:rtl/>
              </w:rPr>
              <w:br/>
              <w:t> </w:t>
            </w:r>
          </w:p>
        </w:tc>
      </w:tr>
    </w:tbl>
    <w:p w:rsidR="00275CBB" w:rsidRDefault="00275CBB" w:rsidP="00275CBB">
      <w:pPr>
        <w:pStyle w:val="libNormal"/>
        <w:rPr>
          <w:rtl/>
          <w:lang w:bidi="fa-IR"/>
        </w:rPr>
      </w:pPr>
      <w:r>
        <w:rPr>
          <w:rtl/>
          <w:lang w:bidi="fa-IR"/>
        </w:rPr>
        <w:t>هر كه صاحب فرزند باشد</w:t>
      </w:r>
      <w:r w:rsidR="003C3CF2">
        <w:rPr>
          <w:rtl/>
          <w:lang w:bidi="fa-IR"/>
        </w:rPr>
        <w:t xml:space="preserve">، </w:t>
      </w:r>
      <w:r>
        <w:rPr>
          <w:rtl/>
          <w:lang w:bidi="fa-IR"/>
        </w:rPr>
        <w:t>داد خود را مى گيرد</w:t>
      </w:r>
      <w:r w:rsidR="003C3CF2">
        <w:rPr>
          <w:rtl/>
          <w:lang w:bidi="fa-IR"/>
        </w:rPr>
        <w:t xml:space="preserve">، </w:t>
      </w:r>
      <w:r>
        <w:rPr>
          <w:rtl/>
          <w:lang w:bidi="fa-IR"/>
        </w:rPr>
        <w:t>به راستى كه ذليل كسى است كه قوت بازويى ندارد</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شما هم فرزند داريد؟</w:t>
      </w:r>
    </w:p>
    <w:p w:rsidR="00275CBB" w:rsidRDefault="00275CBB" w:rsidP="00275CBB">
      <w:pPr>
        <w:pStyle w:val="libNormal"/>
        <w:rPr>
          <w:rtl/>
          <w:lang w:bidi="fa-IR"/>
        </w:rPr>
      </w:pPr>
      <w:r>
        <w:rPr>
          <w:rtl/>
          <w:lang w:bidi="fa-IR"/>
        </w:rPr>
        <w:t>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اى والله</w:t>
      </w:r>
      <w:r w:rsidR="003C3CF2">
        <w:rPr>
          <w:rStyle w:val="libHadeesChar"/>
          <w:rtl/>
        </w:rPr>
        <w:t>!</w:t>
      </w:r>
      <w:r w:rsidRPr="00C40416">
        <w:rPr>
          <w:rStyle w:val="libHadeesChar"/>
          <w:rtl/>
        </w:rPr>
        <w:t xml:space="preserve"> سيكون لى ولدا يملاء الاءرض قسطا و عدلا فاءما </w:t>
      </w:r>
      <w:r w:rsidR="00F61F7F">
        <w:rPr>
          <w:rStyle w:val="libHadeesChar"/>
          <w:rtl/>
        </w:rPr>
        <w:t>الان</w:t>
      </w:r>
      <w:r w:rsidRPr="00C40416">
        <w:rPr>
          <w:rStyle w:val="libHadeesChar"/>
          <w:rtl/>
        </w:rPr>
        <w:t xml:space="preserve"> فلا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به خدا قسم</w:t>
      </w:r>
      <w:r w:rsidR="003C3CF2">
        <w:rPr>
          <w:rtl/>
          <w:lang w:bidi="fa-IR"/>
        </w:rPr>
        <w:t>!</w:t>
      </w:r>
      <w:r>
        <w:rPr>
          <w:rtl/>
          <w:lang w:bidi="fa-IR"/>
        </w:rPr>
        <w:t xml:space="preserve"> به زودى خداوند تعالى پسرى بر من كرامت فرمايد كه زمين را از عدل و داد لبريز خواهد كرد</w:t>
      </w:r>
      <w:r w:rsidR="003C3CF2">
        <w:rPr>
          <w:rtl/>
          <w:lang w:bidi="fa-IR"/>
        </w:rPr>
        <w:t xml:space="preserve">. </w:t>
      </w:r>
      <w:r>
        <w:rPr>
          <w:rtl/>
          <w:lang w:bidi="fa-IR"/>
        </w:rPr>
        <w:t>اما اكنون فرزندى ندارم</w:t>
      </w:r>
      <w:r w:rsidR="003C3CF2">
        <w:rPr>
          <w:rtl/>
          <w:lang w:bidi="fa-IR"/>
        </w:rPr>
        <w:t xml:space="preserve">. </w:t>
      </w:r>
    </w:p>
    <w:p w:rsidR="00275CBB" w:rsidRDefault="00275CBB" w:rsidP="00275CBB">
      <w:pPr>
        <w:pStyle w:val="libNormal"/>
        <w:rPr>
          <w:rtl/>
          <w:lang w:bidi="fa-IR"/>
        </w:rPr>
      </w:pPr>
      <w:r>
        <w:rPr>
          <w:rtl/>
          <w:lang w:bidi="fa-IR"/>
        </w:rPr>
        <w:t>آن وقت حضرت متمثّل به اين شعر شد</w:t>
      </w:r>
      <w:r w:rsidR="003C3CF2">
        <w:rPr>
          <w:rtl/>
          <w:lang w:bidi="fa-IR"/>
        </w:rPr>
        <w:t xml:space="preserve">: </w:t>
      </w:r>
    </w:p>
    <w:tbl>
      <w:tblPr>
        <w:tblStyle w:val="TableGrid"/>
        <w:bidiVisual/>
        <w:tblW w:w="5000" w:type="pct"/>
        <w:tblLook w:val="01E0"/>
      </w:tblPr>
      <w:tblGrid>
        <w:gridCol w:w="3662"/>
        <w:gridCol w:w="269"/>
        <w:gridCol w:w="3656"/>
      </w:tblGrid>
      <w:tr w:rsidR="001E4ED0" w:rsidTr="008314E4">
        <w:trPr>
          <w:trHeight w:val="350"/>
        </w:trPr>
        <w:tc>
          <w:tcPr>
            <w:tcW w:w="4288" w:type="dxa"/>
            <w:shd w:val="clear" w:color="auto" w:fill="auto"/>
          </w:tcPr>
          <w:p w:rsidR="001E4ED0" w:rsidRDefault="001E4ED0" w:rsidP="008314E4">
            <w:pPr>
              <w:pStyle w:val="libPoem"/>
              <w:rPr>
                <w:rtl/>
              </w:rPr>
            </w:pPr>
            <w:r>
              <w:rPr>
                <w:rtl/>
                <w:lang w:bidi="fa-IR"/>
              </w:rPr>
              <w:t>لعلّك يوما اءن ترانى كاءنّما</w:t>
            </w:r>
            <w:r w:rsidRPr="00725071">
              <w:rPr>
                <w:rStyle w:val="libPoemTiniChar0"/>
                <w:rtl/>
              </w:rPr>
              <w:br/>
              <w:t> </w:t>
            </w:r>
          </w:p>
        </w:tc>
        <w:tc>
          <w:tcPr>
            <w:tcW w:w="280" w:type="dxa"/>
            <w:shd w:val="clear" w:color="auto" w:fill="auto"/>
          </w:tcPr>
          <w:p w:rsidR="001E4ED0" w:rsidRDefault="001E4ED0" w:rsidP="008314E4">
            <w:pPr>
              <w:pStyle w:val="libPoem"/>
              <w:rPr>
                <w:rtl/>
              </w:rPr>
            </w:pPr>
          </w:p>
        </w:tc>
        <w:tc>
          <w:tcPr>
            <w:tcW w:w="4288" w:type="dxa"/>
            <w:shd w:val="clear" w:color="auto" w:fill="auto"/>
          </w:tcPr>
          <w:p w:rsidR="001E4ED0" w:rsidRDefault="001E4ED0" w:rsidP="008314E4">
            <w:pPr>
              <w:pStyle w:val="libPoem"/>
              <w:rPr>
                <w:rtl/>
              </w:rPr>
            </w:pPr>
            <w:r>
              <w:rPr>
                <w:rtl/>
                <w:lang w:bidi="fa-IR"/>
              </w:rPr>
              <w:t>بنى حوالى الاُسود اللوابد</w:t>
            </w:r>
            <w:r w:rsidRPr="00725071">
              <w:rPr>
                <w:rStyle w:val="libPoemTiniChar0"/>
                <w:rtl/>
              </w:rPr>
              <w:br/>
              <w:t> </w:t>
            </w:r>
          </w:p>
        </w:tc>
      </w:tr>
      <w:tr w:rsidR="001E4ED0" w:rsidTr="008314E4">
        <w:trPr>
          <w:trHeight w:val="350"/>
        </w:trPr>
        <w:tc>
          <w:tcPr>
            <w:tcW w:w="4288" w:type="dxa"/>
          </w:tcPr>
          <w:p w:rsidR="001E4ED0" w:rsidRDefault="001E4ED0" w:rsidP="008314E4">
            <w:pPr>
              <w:pStyle w:val="libPoem"/>
              <w:rPr>
                <w:rtl/>
              </w:rPr>
            </w:pPr>
            <w:r>
              <w:rPr>
                <w:rtl/>
                <w:lang w:bidi="fa-IR"/>
              </w:rPr>
              <w:lastRenderedPageBreak/>
              <w:t>فاءنّ تميما قبل اءن تلد الحصى</w:t>
            </w:r>
            <w:r w:rsidRPr="00725071">
              <w:rPr>
                <w:rStyle w:val="libPoemTiniChar0"/>
                <w:rtl/>
              </w:rPr>
              <w:br/>
              <w:t> </w:t>
            </w:r>
          </w:p>
        </w:tc>
        <w:tc>
          <w:tcPr>
            <w:tcW w:w="280" w:type="dxa"/>
          </w:tcPr>
          <w:p w:rsidR="001E4ED0" w:rsidRDefault="001E4ED0" w:rsidP="008314E4">
            <w:pPr>
              <w:pStyle w:val="libPoem"/>
              <w:rPr>
                <w:rtl/>
              </w:rPr>
            </w:pPr>
          </w:p>
        </w:tc>
        <w:tc>
          <w:tcPr>
            <w:tcW w:w="4288" w:type="dxa"/>
          </w:tcPr>
          <w:p w:rsidR="001E4ED0" w:rsidRDefault="001E4ED0" w:rsidP="008314E4">
            <w:pPr>
              <w:pStyle w:val="libPoem"/>
              <w:rPr>
                <w:rtl/>
              </w:rPr>
            </w:pPr>
            <w:r>
              <w:rPr>
                <w:rtl/>
                <w:lang w:bidi="fa-IR"/>
              </w:rPr>
              <w:t>اءقام زمانا و هو فى الناس واحد</w:t>
            </w:r>
            <w:r w:rsidRPr="00725071">
              <w:rPr>
                <w:rStyle w:val="libPoemTiniChar0"/>
                <w:rtl/>
              </w:rPr>
              <w:br/>
              <w:t> </w:t>
            </w:r>
          </w:p>
        </w:tc>
      </w:tr>
    </w:tbl>
    <w:p w:rsidR="000C67AA" w:rsidRDefault="004E6268" w:rsidP="004E6268">
      <w:pPr>
        <w:pStyle w:val="Heading3"/>
        <w:rPr>
          <w:rtl/>
          <w:lang w:bidi="fa-IR"/>
        </w:rPr>
      </w:pPr>
      <w:bookmarkStart w:id="69" w:name="_Toc411024937"/>
      <w:r>
        <w:rPr>
          <w:rtl/>
          <w:lang w:bidi="fa-IR"/>
        </w:rPr>
        <w:t>رهايى از زندان</w:t>
      </w:r>
      <w:bookmarkEnd w:id="69"/>
    </w:p>
    <w:p w:rsidR="00275CBB" w:rsidRDefault="00275CBB" w:rsidP="00275CBB">
      <w:pPr>
        <w:pStyle w:val="libNormal"/>
        <w:rPr>
          <w:rtl/>
          <w:lang w:bidi="fa-IR"/>
        </w:rPr>
      </w:pPr>
      <w:r>
        <w:rPr>
          <w:rtl/>
          <w:lang w:bidi="fa-IR"/>
        </w:rPr>
        <w:t>ابوهاشم جعفرى گويد</w:t>
      </w:r>
      <w:r w:rsidR="003C3CF2">
        <w:rPr>
          <w:rtl/>
          <w:lang w:bidi="fa-IR"/>
        </w:rPr>
        <w:t xml:space="preserve">: </w:t>
      </w:r>
    </w:p>
    <w:p w:rsidR="00275CBB" w:rsidRDefault="00275CBB" w:rsidP="00275CBB">
      <w:pPr>
        <w:pStyle w:val="libNormal"/>
        <w:rPr>
          <w:rtl/>
          <w:lang w:bidi="fa-IR"/>
        </w:rPr>
      </w:pPr>
      <w:r>
        <w:rPr>
          <w:rtl/>
          <w:lang w:bidi="fa-IR"/>
        </w:rPr>
        <w:t xml:space="preserve">من در زمان امام حسن عسكرى </w:t>
      </w:r>
      <w:r w:rsidR="004E6912" w:rsidRPr="004E6912">
        <w:rPr>
          <w:rStyle w:val="libAlaemChar"/>
          <w:rtl/>
        </w:rPr>
        <w:t>عليه‌السلام</w:t>
      </w:r>
      <w:r>
        <w:rPr>
          <w:rtl/>
          <w:lang w:bidi="fa-IR"/>
        </w:rPr>
        <w:t xml:space="preserve"> در زندان مهدى بن الواثق عباسى در تنگنا بودم</w:t>
      </w:r>
      <w:r w:rsidR="003C3CF2">
        <w:rPr>
          <w:rtl/>
          <w:lang w:bidi="fa-IR"/>
        </w:rPr>
        <w:t xml:space="preserve">. </w:t>
      </w:r>
      <w:r>
        <w:rPr>
          <w:rtl/>
          <w:lang w:bidi="fa-IR"/>
        </w:rPr>
        <w:t>به حضرتش شكوه كردم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فى هذه اليلة يتبز الله عمره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همين امشب خداوند عمر مهدى را قطع خواهد كرد</w:t>
      </w:r>
      <w:r w:rsidR="003C3CF2">
        <w:rPr>
          <w:rtl/>
          <w:lang w:bidi="fa-IR"/>
        </w:rPr>
        <w:t xml:space="preserve">. </w:t>
      </w:r>
    </w:p>
    <w:p w:rsidR="00275CBB" w:rsidRDefault="00275CBB" w:rsidP="00275CBB">
      <w:pPr>
        <w:pStyle w:val="libNormal"/>
        <w:rPr>
          <w:rtl/>
          <w:lang w:bidi="fa-IR"/>
        </w:rPr>
      </w:pPr>
      <w:r>
        <w:rPr>
          <w:rtl/>
          <w:lang w:bidi="fa-IR"/>
        </w:rPr>
        <w:t>صبح آن روز تركان ريختند و مهدى را كشتند</w:t>
      </w:r>
      <w:r w:rsidR="003C3CF2">
        <w:rPr>
          <w:rtl/>
          <w:lang w:bidi="fa-IR"/>
        </w:rPr>
        <w:t xml:space="preserve">. </w:t>
      </w:r>
    </w:p>
    <w:p w:rsidR="00275CBB" w:rsidRDefault="00275CBB" w:rsidP="00275CBB">
      <w:pPr>
        <w:pStyle w:val="libNormal"/>
        <w:rPr>
          <w:rtl/>
          <w:lang w:bidi="fa-IR"/>
        </w:rPr>
      </w:pPr>
      <w:r>
        <w:rPr>
          <w:rtl/>
          <w:lang w:bidi="fa-IR"/>
        </w:rPr>
        <w:t>در نقل ديگرى آمده است</w:t>
      </w:r>
      <w:r w:rsidR="003C3CF2">
        <w:rPr>
          <w:rtl/>
          <w:lang w:bidi="fa-IR"/>
        </w:rPr>
        <w:t xml:space="preserve">: </w:t>
      </w:r>
    </w:p>
    <w:p w:rsidR="00275CBB" w:rsidRDefault="00275CBB" w:rsidP="00275CBB">
      <w:pPr>
        <w:pStyle w:val="libNormal"/>
        <w:rPr>
          <w:rtl/>
          <w:lang w:bidi="fa-IR"/>
        </w:rPr>
      </w:pPr>
      <w:r>
        <w:rPr>
          <w:rtl/>
          <w:lang w:bidi="fa-IR"/>
        </w:rPr>
        <w:t>ابوهاشم جعفرى گويد</w:t>
      </w:r>
      <w:r w:rsidR="003C3CF2">
        <w:rPr>
          <w:rtl/>
          <w:lang w:bidi="fa-IR"/>
        </w:rPr>
        <w:t xml:space="preserve">: </w:t>
      </w:r>
      <w:r>
        <w:rPr>
          <w:rtl/>
          <w:lang w:bidi="fa-IR"/>
        </w:rPr>
        <w:t xml:space="preserve">به امام حسن عسكرى </w:t>
      </w:r>
      <w:r w:rsidR="004E6912" w:rsidRPr="004E6912">
        <w:rPr>
          <w:rStyle w:val="libAlaemChar"/>
          <w:rtl/>
        </w:rPr>
        <w:t>عليه‌السلام</w:t>
      </w:r>
      <w:r>
        <w:rPr>
          <w:rtl/>
          <w:lang w:bidi="fa-IR"/>
        </w:rPr>
        <w:t xml:space="preserve"> از تنگى زندان و سختى زنجير شكايت كردم</w:t>
      </w:r>
      <w:r w:rsidR="003C3CF2">
        <w:rPr>
          <w:rtl/>
          <w:lang w:bidi="fa-IR"/>
        </w:rPr>
        <w:t xml:space="preserve">. </w:t>
      </w:r>
    </w:p>
    <w:p w:rsidR="00275CBB" w:rsidRDefault="00275CBB" w:rsidP="00275CBB">
      <w:pPr>
        <w:pStyle w:val="libNormal"/>
        <w:rPr>
          <w:rtl/>
          <w:lang w:bidi="fa-IR"/>
        </w:rPr>
      </w:pPr>
      <w:r>
        <w:rPr>
          <w:rtl/>
          <w:lang w:bidi="fa-IR"/>
        </w:rPr>
        <w:t>حضرتش در جواب مرقوم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اءنت مصلّى الظهر اليوم فى منزلك</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تو امروز نماز ظهر را در منزل خود خواهى خواند</w:t>
      </w:r>
      <w:r w:rsidR="003C3CF2">
        <w:rPr>
          <w:rtl/>
          <w:lang w:bidi="fa-IR"/>
        </w:rPr>
        <w:t xml:space="preserve">. </w:t>
      </w:r>
    </w:p>
    <w:p w:rsidR="00275CBB" w:rsidRDefault="00275CBB" w:rsidP="00275CBB">
      <w:pPr>
        <w:pStyle w:val="libNormal"/>
        <w:rPr>
          <w:rtl/>
          <w:lang w:bidi="fa-IR"/>
        </w:rPr>
      </w:pPr>
      <w:r>
        <w:rPr>
          <w:rtl/>
          <w:lang w:bidi="fa-IR"/>
        </w:rPr>
        <w:t>من همان روز وقت ظهر از زندان آزاد و نماز ظهر را در منزل خود خواندم</w:t>
      </w:r>
      <w:r w:rsidR="003C3CF2">
        <w:rPr>
          <w:rtl/>
          <w:lang w:bidi="fa-IR"/>
        </w:rPr>
        <w:t xml:space="preserve">. </w:t>
      </w:r>
    </w:p>
    <w:p w:rsidR="000C67AA" w:rsidRDefault="004E6268" w:rsidP="004E6268">
      <w:pPr>
        <w:pStyle w:val="Heading3"/>
        <w:rPr>
          <w:rtl/>
          <w:lang w:bidi="fa-IR"/>
        </w:rPr>
      </w:pPr>
      <w:bookmarkStart w:id="70" w:name="_Toc411024938"/>
      <w:r>
        <w:rPr>
          <w:rtl/>
          <w:lang w:bidi="fa-IR"/>
        </w:rPr>
        <w:t>عنايت به برادر</w:t>
      </w:r>
      <w:bookmarkEnd w:id="70"/>
    </w:p>
    <w:p w:rsidR="00275CBB" w:rsidRDefault="00275CBB" w:rsidP="00275CBB">
      <w:pPr>
        <w:pStyle w:val="libNormal"/>
        <w:rPr>
          <w:rtl/>
          <w:lang w:bidi="fa-IR"/>
        </w:rPr>
      </w:pPr>
      <w:r>
        <w:rPr>
          <w:rtl/>
          <w:lang w:bidi="fa-IR"/>
        </w:rPr>
        <w:t xml:space="preserve">معتمد امام حسن عسكرى </w:t>
      </w:r>
      <w:r w:rsidR="004E6912" w:rsidRPr="004E6912">
        <w:rPr>
          <w:rStyle w:val="libAlaemChar"/>
          <w:rtl/>
        </w:rPr>
        <w:t>عليه‌السلام</w:t>
      </w:r>
      <w:r>
        <w:rPr>
          <w:rtl/>
          <w:lang w:bidi="fa-IR"/>
        </w:rPr>
        <w:t xml:space="preserve"> را با برادرش جعفر در دست على بن حزين زندانى كرد و پيوسته از او</w:t>
      </w:r>
      <w:r w:rsidR="003C3CF2">
        <w:rPr>
          <w:rtl/>
          <w:lang w:bidi="fa-IR"/>
        </w:rPr>
        <w:t xml:space="preserve">، </w:t>
      </w:r>
      <w:r>
        <w:rPr>
          <w:rtl/>
          <w:lang w:bidi="fa-IR"/>
        </w:rPr>
        <w:t>حال حضرت را مى پرسيد</w:t>
      </w:r>
      <w:r w:rsidR="003C3CF2">
        <w:rPr>
          <w:rtl/>
          <w:lang w:bidi="fa-IR"/>
        </w:rPr>
        <w:t xml:space="preserve">. </w:t>
      </w:r>
    </w:p>
    <w:p w:rsidR="00275CBB" w:rsidRDefault="00275CBB" w:rsidP="00275CBB">
      <w:pPr>
        <w:pStyle w:val="libNormal"/>
        <w:rPr>
          <w:rtl/>
          <w:lang w:bidi="fa-IR"/>
        </w:rPr>
      </w:pPr>
      <w:r>
        <w:rPr>
          <w:rtl/>
          <w:lang w:bidi="fa-IR"/>
        </w:rPr>
        <w:t>او مى گفت</w:t>
      </w:r>
      <w:r w:rsidR="003C3CF2">
        <w:rPr>
          <w:rtl/>
          <w:lang w:bidi="fa-IR"/>
        </w:rPr>
        <w:t xml:space="preserve">: </w:t>
      </w:r>
      <w:r>
        <w:rPr>
          <w:rtl/>
          <w:lang w:bidi="fa-IR"/>
        </w:rPr>
        <w:t>روزها روزه دار و شب ها در عبادت است</w:t>
      </w:r>
      <w:r w:rsidR="003C3CF2">
        <w:rPr>
          <w:rtl/>
          <w:lang w:bidi="fa-IR"/>
        </w:rPr>
        <w:t xml:space="preserve">. </w:t>
      </w:r>
    </w:p>
    <w:p w:rsidR="00275CBB" w:rsidRDefault="00275CBB" w:rsidP="00275CBB">
      <w:pPr>
        <w:pStyle w:val="libNormal"/>
        <w:rPr>
          <w:rtl/>
          <w:lang w:bidi="fa-IR"/>
        </w:rPr>
      </w:pPr>
      <w:r>
        <w:rPr>
          <w:rtl/>
          <w:lang w:bidi="fa-IR"/>
        </w:rPr>
        <w:t>تا آن كه روزى پرسيد و على همان جواب را داد</w:t>
      </w:r>
      <w:r w:rsidR="003C3CF2">
        <w:rPr>
          <w:rtl/>
          <w:lang w:bidi="fa-IR"/>
        </w:rPr>
        <w:t xml:space="preserve">. </w:t>
      </w:r>
    </w:p>
    <w:p w:rsidR="00275CBB" w:rsidRDefault="00275CBB" w:rsidP="00275CBB">
      <w:pPr>
        <w:pStyle w:val="libNormal"/>
        <w:rPr>
          <w:rtl/>
          <w:lang w:bidi="fa-IR"/>
        </w:rPr>
      </w:pPr>
      <w:r>
        <w:rPr>
          <w:rtl/>
          <w:lang w:bidi="fa-IR"/>
        </w:rPr>
        <w:t>معتمد گفت</w:t>
      </w:r>
      <w:r w:rsidR="003C3CF2">
        <w:rPr>
          <w:rtl/>
          <w:lang w:bidi="fa-IR"/>
        </w:rPr>
        <w:t xml:space="preserve">: </w:t>
      </w:r>
      <w:r>
        <w:rPr>
          <w:rtl/>
          <w:lang w:bidi="fa-IR"/>
        </w:rPr>
        <w:t>همين ساعت نزد او برو و به او از جانب من سلام برسان و بگو</w:t>
      </w:r>
      <w:r w:rsidR="003C3CF2">
        <w:rPr>
          <w:rtl/>
          <w:lang w:bidi="fa-IR"/>
        </w:rPr>
        <w:t xml:space="preserve">: </w:t>
      </w:r>
      <w:r>
        <w:rPr>
          <w:rtl/>
          <w:lang w:bidi="fa-IR"/>
        </w:rPr>
        <w:t>برو به منزلت به سلامت</w:t>
      </w:r>
      <w:r w:rsidR="003C3CF2">
        <w:rPr>
          <w:rtl/>
          <w:lang w:bidi="fa-IR"/>
        </w:rPr>
        <w:t xml:space="preserve">. </w:t>
      </w:r>
    </w:p>
    <w:p w:rsidR="00275CBB" w:rsidRDefault="00275CBB" w:rsidP="00275CBB">
      <w:pPr>
        <w:pStyle w:val="libNormal"/>
        <w:rPr>
          <w:rtl/>
          <w:lang w:bidi="fa-IR"/>
        </w:rPr>
      </w:pPr>
      <w:r>
        <w:rPr>
          <w:rtl/>
          <w:lang w:bidi="fa-IR"/>
        </w:rPr>
        <w:lastRenderedPageBreak/>
        <w:t>على گفت</w:t>
      </w:r>
      <w:r w:rsidR="003C3CF2">
        <w:rPr>
          <w:rtl/>
          <w:lang w:bidi="fa-IR"/>
        </w:rPr>
        <w:t xml:space="preserve">: </w:t>
      </w:r>
      <w:r>
        <w:rPr>
          <w:rtl/>
          <w:lang w:bidi="fa-IR"/>
        </w:rPr>
        <w:t>به سوى زندان رفتم</w:t>
      </w:r>
      <w:r w:rsidR="003C3CF2">
        <w:rPr>
          <w:rtl/>
          <w:lang w:bidi="fa-IR"/>
        </w:rPr>
        <w:t xml:space="preserve">، </w:t>
      </w:r>
      <w:r>
        <w:rPr>
          <w:rtl/>
          <w:lang w:bidi="fa-IR"/>
        </w:rPr>
        <w:t>ديدم بر درب زندان الاغى زين كرده مهيّا است</w:t>
      </w:r>
      <w:r w:rsidR="003C3CF2">
        <w:rPr>
          <w:rtl/>
          <w:lang w:bidi="fa-IR"/>
        </w:rPr>
        <w:t xml:space="preserve">، </w:t>
      </w:r>
      <w:r>
        <w:rPr>
          <w:rtl/>
          <w:lang w:bidi="fa-IR"/>
        </w:rPr>
        <w:t>وارد زندان شدم</w:t>
      </w:r>
      <w:r w:rsidR="003C3CF2">
        <w:rPr>
          <w:rtl/>
          <w:lang w:bidi="fa-IR"/>
        </w:rPr>
        <w:t xml:space="preserve">، </w:t>
      </w:r>
      <w:r>
        <w:rPr>
          <w:rtl/>
          <w:lang w:bidi="fa-IR"/>
        </w:rPr>
        <w:t>ديدم آن حضرت نشسته و كفش و عباى خود را پوشيده و آماده بيرون شدن از زندان و به منزل رفتن است</w:t>
      </w:r>
      <w:r w:rsidR="003C3CF2">
        <w:rPr>
          <w:rtl/>
          <w:lang w:bidi="fa-IR"/>
        </w:rPr>
        <w:t xml:space="preserve">. </w:t>
      </w:r>
      <w:r>
        <w:rPr>
          <w:rtl/>
          <w:lang w:bidi="fa-IR"/>
        </w:rPr>
        <w:t>چون مرا ديد برخاست</w:t>
      </w:r>
      <w:r w:rsidR="003C3CF2">
        <w:rPr>
          <w:rtl/>
          <w:lang w:bidi="fa-IR"/>
        </w:rPr>
        <w:t xml:space="preserve">، </w:t>
      </w:r>
      <w:r>
        <w:rPr>
          <w:rtl/>
          <w:lang w:bidi="fa-IR"/>
        </w:rPr>
        <w:t>من رسالت خود را ادا كردم</w:t>
      </w:r>
      <w:r w:rsidR="003C3CF2">
        <w:rPr>
          <w:rtl/>
          <w:lang w:bidi="fa-IR"/>
        </w:rPr>
        <w:t xml:space="preserve">. </w:t>
      </w:r>
    </w:p>
    <w:p w:rsidR="00275CBB" w:rsidRDefault="00275CBB" w:rsidP="00275CBB">
      <w:pPr>
        <w:pStyle w:val="libNormal"/>
        <w:rPr>
          <w:rtl/>
          <w:lang w:bidi="fa-IR"/>
        </w:rPr>
      </w:pPr>
      <w:r>
        <w:rPr>
          <w:rtl/>
          <w:lang w:bidi="fa-IR"/>
        </w:rPr>
        <w:t>حضرت به الاغ سوار شد</w:t>
      </w:r>
      <w:r w:rsidR="003C3CF2">
        <w:rPr>
          <w:rtl/>
          <w:lang w:bidi="fa-IR"/>
        </w:rPr>
        <w:t xml:space="preserve">، </w:t>
      </w:r>
      <w:r>
        <w:rPr>
          <w:rtl/>
          <w:lang w:bidi="fa-IR"/>
        </w:rPr>
        <w:t>ايستاد</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براى چه ايستاده اى اى آقاى من</w:t>
      </w:r>
      <w:r w:rsidR="003C3CF2">
        <w:rPr>
          <w:rtl/>
          <w:lang w:bidi="fa-IR"/>
        </w:rPr>
        <w:t>؟</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تا جعفر بيايد</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 xml:space="preserve">من به رهايى شما </w:t>
      </w:r>
      <w:r w:rsidR="002747DB">
        <w:rPr>
          <w:rtl/>
          <w:lang w:bidi="fa-IR"/>
        </w:rPr>
        <w:t>مأمور</w:t>
      </w:r>
      <w:r>
        <w:rPr>
          <w:rtl/>
          <w:lang w:bidi="fa-IR"/>
        </w:rPr>
        <w:t>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برو به خليفه بگو</w:t>
      </w:r>
      <w:r w:rsidR="003C3CF2">
        <w:rPr>
          <w:rtl/>
          <w:lang w:bidi="fa-IR"/>
        </w:rPr>
        <w:t xml:space="preserve">: </w:t>
      </w:r>
      <w:r>
        <w:rPr>
          <w:rtl/>
          <w:lang w:bidi="fa-IR"/>
        </w:rPr>
        <w:t>ما با هم از يك خانه آمده ايم</w:t>
      </w:r>
      <w:r w:rsidR="003C3CF2">
        <w:rPr>
          <w:rtl/>
          <w:lang w:bidi="fa-IR"/>
        </w:rPr>
        <w:t xml:space="preserve">، </w:t>
      </w:r>
      <w:r>
        <w:rPr>
          <w:rtl/>
          <w:lang w:bidi="fa-IR"/>
        </w:rPr>
        <w:t>اين چگونه مى شود؟</w:t>
      </w:r>
    </w:p>
    <w:p w:rsidR="00275CBB" w:rsidRDefault="00275CBB" w:rsidP="00275CBB">
      <w:pPr>
        <w:pStyle w:val="libNormal"/>
        <w:rPr>
          <w:rtl/>
          <w:lang w:bidi="fa-IR"/>
        </w:rPr>
      </w:pPr>
      <w:r>
        <w:rPr>
          <w:rtl/>
          <w:lang w:bidi="fa-IR"/>
        </w:rPr>
        <w:t>آن مرد رفت و برگشت و گفت</w:t>
      </w:r>
      <w:r w:rsidR="003C3CF2">
        <w:rPr>
          <w:rtl/>
          <w:lang w:bidi="fa-IR"/>
        </w:rPr>
        <w:t xml:space="preserve">: </w:t>
      </w:r>
      <w:r>
        <w:rPr>
          <w:rtl/>
          <w:lang w:bidi="fa-IR"/>
        </w:rPr>
        <w:t>خليفه گفت</w:t>
      </w:r>
      <w:r w:rsidR="003C3CF2">
        <w:rPr>
          <w:rtl/>
          <w:lang w:bidi="fa-IR"/>
        </w:rPr>
        <w:t xml:space="preserve">: </w:t>
      </w:r>
      <w:r>
        <w:rPr>
          <w:rtl/>
          <w:lang w:bidi="fa-IR"/>
        </w:rPr>
        <w:t>من جعفر را به خاطر تو آزاد كردم</w:t>
      </w:r>
      <w:r w:rsidR="003C3CF2">
        <w:rPr>
          <w:rtl/>
          <w:lang w:bidi="fa-IR"/>
        </w:rPr>
        <w:t xml:space="preserve">. </w:t>
      </w:r>
    </w:p>
    <w:p w:rsidR="000C67AA" w:rsidRDefault="004E6268" w:rsidP="004E6268">
      <w:pPr>
        <w:pStyle w:val="Heading3"/>
        <w:rPr>
          <w:rtl/>
          <w:lang w:bidi="fa-IR"/>
        </w:rPr>
      </w:pPr>
      <w:bookmarkStart w:id="71" w:name="_Toc411024939"/>
      <w:r>
        <w:rPr>
          <w:rtl/>
          <w:lang w:bidi="fa-IR"/>
        </w:rPr>
        <w:t>چرا از ديدار ما غافلى</w:t>
      </w:r>
      <w:r w:rsidR="003C3CF2">
        <w:rPr>
          <w:rtl/>
          <w:lang w:bidi="fa-IR"/>
        </w:rPr>
        <w:t>؟</w:t>
      </w:r>
      <w:bookmarkEnd w:id="71"/>
    </w:p>
    <w:p w:rsidR="00275CBB" w:rsidRDefault="00275CBB" w:rsidP="00275CBB">
      <w:pPr>
        <w:pStyle w:val="libNormal"/>
        <w:rPr>
          <w:rtl/>
          <w:lang w:bidi="fa-IR"/>
        </w:rPr>
      </w:pPr>
      <w:r>
        <w:rPr>
          <w:rtl/>
          <w:lang w:bidi="fa-IR"/>
        </w:rPr>
        <w:t>محمد بن على بن ابراهيم بن موسى بن جعفر گويد</w:t>
      </w:r>
      <w:r w:rsidR="003C3CF2">
        <w:rPr>
          <w:rtl/>
          <w:lang w:bidi="fa-IR"/>
        </w:rPr>
        <w:t xml:space="preserve">: </w:t>
      </w:r>
    </w:p>
    <w:p w:rsidR="00275CBB" w:rsidRDefault="00275CBB" w:rsidP="00275CBB">
      <w:pPr>
        <w:pStyle w:val="libNormal"/>
        <w:rPr>
          <w:rtl/>
          <w:lang w:bidi="fa-IR"/>
        </w:rPr>
      </w:pPr>
      <w:r>
        <w:rPr>
          <w:rtl/>
          <w:lang w:bidi="fa-IR"/>
        </w:rPr>
        <w:t>پريشانى ما به نهايت رسيد</w:t>
      </w:r>
      <w:r w:rsidR="003C3CF2">
        <w:rPr>
          <w:rtl/>
          <w:lang w:bidi="fa-IR"/>
        </w:rPr>
        <w:t xml:space="preserve">. </w:t>
      </w:r>
      <w:r>
        <w:rPr>
          <w:rtl/>
          <w:lang w:bidi="fa-IR"/>
        </w:rPr>
        <w:t>به پدرم گفتم</w:t>
      </w:r>
      <w:r w:rsidR="003C3CF2">
        <w:rPr>
          <w:rtl/>
          <w:lang w:bidi="fa-IR"/>
        </w:rPr>
        <w:t xml:space="preserve">: </w:t>
      </w:r>
      <w:r>
        <w:rPr>
          <w:rtl/>
          <w:lang w:bidi="fa-IR"/>
        </w:rPr>
        <w:t xml:space="preserve">كرم و سخاوت ابى محمد امام حسن عسكرى </w:t>
      </w:r>
      <w:r w:rsidR="004E6912" w:rsidRPr="004E6912">
        <w:rPr>
          <w:rStyle w:val="libAlaemChar"/>
          <w:rtl/>
        </w:rPr>
        <w:t>عليه‌السلام</w:t>
      </w:r>
      <w:r>
        <w:rPr>
          <w:rtl/>
          <w:lang w:bidi="fa-IR"/>
        </w:rPr>
        <w:t xml:space="preserve"> مشهور است</w:t>
      </w:r>
      <w:r w:rsidR="003C3CF2">
        <w:rPr>
          <w:rtl/>
          <w:lang w:bidi="fa-IR"/>
        </w:rPr>
        <w:t xml:space="preserve">. </w:t>
      </w:r>
      <w:r>
        <w:rPr>
          <w:rtl/>
          <w:lang w:bidi="fa-IR"/>
        </w:rPr>
        <w:t>خوب است ما هم به سراغ او برويم اميد است به ما نيز اكرام و انعام نمايد</w:t>
      </w:r>
      <w:r w:rsidR="003C3CF2">
        <w:rPr>
          <w:rtl/>
          <w:lang w:bidi="fa-IR"/>
        </w:rPr>
        <w:t xml:space="preserve">. </w:t>
      </w:r>
    </w:p>
    <w:p w:rsidR="00275CBB" w:rsidRDefault="00275CBB" w:rsidP="00275CBB">
      <w:pPr>
        <w:pStyle w:val="libNormal"/>
        <w:rPr>
          <w:rtl/>
          <w:lang w:bidi="fa-IR"/>
        </w:rPr>
      </w:pPr>
      <w:r>
        <w:rPr>
          <w:rtl/>
          <w:lang w:bidi="fa-IR"/>
        </w:rPr>
        <w:t>رهسپار منزل حضرت شديم</w:t>
      </w:r>
      <w:r w:rsidR="003C3CF2">
        <w:rPr>
          <w:rtl/>
          <w:lang w:bidi="fa-IR"/>
        </w:rPr>
        <w:t xml:space="preserve">، </w:t>
      </w:r>
      <w:r>
        <w:rPr>
          <w:rtl/>
          <w:lang w:bidi="fa-IR"/>
        </w:rPr>
        <w:t>در راه پدرم گفت</w:t>
      </w:r>
      <w:r w:rsidR="003C3CF2">
        <w:rPr>
          <w:rtl/>
          <w:lang w:bidi="fa-IR"/>
        </w:rPr>
        <w:t xml:space="preserve">: </w:t>
      </w:r>
      <w:r>
        <w:rPr>
          <w:rtl/>
          <w:lang w:bidi="fa-IR"/>
        </w:rPr>
        <w:t>سخت محتاجم و اگر حضرت پانصد درهم به من بدهد و دويست درهم آن را هزينه پوشاك و دويست درهم آن را صرف خوراك و صد درهم را هم جهت مايحتاج اهل و عيالم قرار دهم خوب است</w:t>
      </w:r>
      <w:r w:rsidR="003C3CF2">
        <w:rPr>
          <w:rtl/>
          <w:lang w:bidi="fa-IR"/>
        </w:rPr>
        <w:t xml:space="preserve">. </w:t>
      </w:r>
    </w:p>
    <w:p w:rsidR="00275CBB" w:rsidRDefault="00275CBB" w:rsidP="00275CBB">
      <w:pPr>
        <w:pStyle w:val="libNormal"/>
        <w:rPr>
          <w:rtl/>
          <w:lang w:bidi="fa-IR"/>
        </w:rPr>
      </w:pPr>
      <w:r>
        <w:rPr>
          <w:rtl/>
          <w:lang w:bidi="fa-IR"/>
        </w:rPr>
        <w:lastRenderedPageBreak/>
        <w:t>من هم از خاطرم گذشت كه اگر حضرت سيصد درهم به من بدهد تا الاغى بخرم و اسباب معيشت فراهم آورم و بقيه را صرف دامادى كنم خوب است</w:t>
      </w:r>
      <w:r w:rsidR="003C3CF2">
        <w:rPr>
          <w:rtl/>
          <w:lang w:bidi="fa-IR"/>
        </w:rPr>
        <w:t xml:space="preserve">. </w:t>
      </w:r>
    </w:p>
    <w:p w:rsidR="00275CBB" w:rsidRDefault="00275CBB" w:rsidP="00275CBB">
      <w:pPr>
        <w:pStyle w:val="libNormal"/>
        <w:rPr>
          <w:rtl/>
          <w:lang w:bidi="fa-IR"/>
        </w:rPr>
      </w:pPr>
      <w:r>
        <w:rPr>
          <w:rtl/>
          <w:lang w:bidi="fa-IR"/>
        </w:rPr>
        <w:t>به در خانه حضرت رسيديم</w:t>
      </w:r>
      <w:r w:rsidR="003C3CF2">
        <w:rPr>
          <w:rtl/>
          <w:lang w:bidi="fa-IR"/>
        </w:rPr>
        <w:t xml:space="preserve">، </w:t>
      </w:r>
      <w:r>
        <w:rPr>
          <w:rtl/>
          <w:lang w:bidi="fa-IR"/>
        </w:rPr>
        <w:t>غلامى بيرون آمد و گفت</w:t>
      </w:r>
      <w:r w:rsidR="003C3CF2">
        <w:rPr>
          <w:rtl/>
          <w:lang w:bidi="fa-IR"/>
        </w:rPr>
        <w:t xml:space="preserve">: </w:t>
      </w:r>
      <w:r>
        <w:rPr>
          <w:rtl/>
          <w:lang w:bidi="fa-IR"/>
        </w:rPr>
        <w:t>على بن ابراهيم و پسرش وارد شوند</w:t>
      </w:r>
      <w:r w:rsidR="003C3CF2">
        <w:rPr>
          <w:rtl/>
          <w:lang w:bidi="fa-IR"/>
        </w:rPr>
        <w:t xml:space="preserve">. </w:t>
      </w:r>
    </w:p>
    <w:p w:rsidR="00275CBB" w:rsidRDefault="00275CBB" w:rsidP="00275CBB">
      <w:pPr>
        <w:pStyle w:val="libNormal"/>
        <w:rPr>
          <w:rtl/>
          <w:lang w:bidi="fa-IR"/>
        </w:rPr>
      </w:pPr>
      <w:r>
        <w:rPr>
          <w:rtl/>
          <w:lang w:bidi="fa-IR"/>
        </w:rPr>
        <w:t>سلام و احوالپرسى كرديم</w:t>
      </w:r>
      <w:r w:rsidR="003C3CF2">
        <w:rPr>
          <w:rtl/>
          <w:lang w:bidi="fa-IR"/>
        </w:rPr>
        <w:t xml:space="preserve">. </w:t>
      </w:r>
      <w:r>
        <w:rPr>
          <w:rtl/>
          <w:lang w:bidi="fa-IR"/>
        </w:rPr>
        <w:t>حضرت به پدرم فرمود</w:t>
      </w:r>
      <w:r w:rsidR="003C3CF2">
        <w:rPr>
          <w:rtl/>
          <w:lang w:bidi="fa-IR"/>
        </w:rPr>
        <w:t xml:space="preserve">: </w:t>
      </w:r>
      <w:r>
        <w:rPr>
          <w:rtl/>
          <w:lang w:bidi="fa-IR"/>
        </w:rPr>
        <w:t>چرا از ديدن ما غافلى</w:t>
      </w:r>
      <w:r w:rsidR="003C3CF2">
        <w:rPr>
          <w:rtl/>
          <w:lang w:bidi="fa-IR"/>
        </w:rPr>
        <w:t>؟</w:t>
      </w:r>
    </w:p>
    <w:p w:rsidR="00275CBB" w:rsidRDefault="00275CBB" w:rsidP="00275CBB">
      <w:pPr>
        <w:pStyle w:val="libNormal"/>
        <w:rPr>
          <w:rtl/>
          <w:lang w:bidi="fa-IR"/>
        </w:rPr>
      </w:pPr>
      <w:r>
        <w:rPr>
          <w:rtl/>
          <w:lang w:bidi="fa-IR"/>
        </w:rPr>
        <w:t>عرض كرد</w:t>
      </w:r>
      <w:r w:rsidR="003C3CF2">
        <w:rPr>
          <w:rtl/>
          <w:lang w:bidi="fa-IR"/>
        </w:rPr>
        <w:t xml:space="preserve">: </w:t>
      </w:r>
      <w:r>
        <w:rPr>
          <w:rtl/>
          <w:lang w:bidi="fa-IR"/>
        </w:rPr>
        <w:t>هم تنبلى و هم مشغوليت مانع شده است</w:t>
      </w:r>
      <w:r w:rsidR="003C3CF2">
        <w:rPr>
          <w:rtl/>
          <w:lang w:bidi="fa-IR"/>
        </w:rPr>
        <w:t xml:space="preserve">. </w:t>
      </w:r>
    </w:p>
    <w:p w:rsidR="00275CBB" w:rsidRDefault="00275CBB" w:rsidP="00275CBB">
      <w:pPr>
        <w:pStyle w:val="libNormal"/>
        <w:rPr>
          <w:rtl/>
          <w:lang w:bidi="fa-IR"/>
        </w:rPr>
      </w:pPr>
      <w:r>
        <w:rPr>
          <w:rtl/>
          <w:lang w:bidi="fa-IR"/>
        </w:rPr>
        <w:t>ساعتى نشستيم و چون خواستيم بيرون بياييم</w:t>
      </w:r>
      <w:r w:rsidR="003C3CF2">
        <w:rPr>
          <w:rtl/>
          <w:lang w:bidi="fa-IR"/>
        </w:rPr>
        <w:t xml:space="preserve">، </w:t>
      </w:r>
      <w:r>
        <w:rPr>
          <w:rtl/>
          <w:lang w:bidi="fa-IR"/>
        </w:rPr>
        <w:t>به دهليز خانه كه رسيديم غلامى آمد و كيسه اى به دست پدرم داد و گفت</w:t>
      </w:r>
      <w:r w:rsidR="003C3CF2">
        <w:rPr>
          <w:rtl/>
          <w:lang w:bidi="fa-IR"/>
        </w:rPr>
        <w:t xml:space="preserve">: </w:t>
      </w:r>
      <w:r>
        <w:rPr>
          <w:rtl/>
          <w:lang w:bidi="fa-IR"/>
        </w:rPr>
        <w:t>پانصد درهم است</w:t>
      </w:r>
      <w:r w:rsidR="003C3CF2">
        <w:rPr>
          <w:rtl/>
          <w:lang w:bidi="fa-IR"/>
        </w:rPr>
        <w:t xml:space="preserve">، </w:t>
      </w:r>
      <w:r>
        <w:rPr>
          <w:rtl/>
          <w:lang w:bidi="fa-IR"/>
        </w:rPr>
        <w:t>دويست درهم براى هزينه پوشاك و دويست درهم براى خوراك و صد درهم براى مايحتاج زندگى</w:t>
      </w:r>
      <w:r w:rsidR="003C3CF2">
        <w:rPr>
          <w:rtl/>
          <w:lang w:bidi="fa-IR"/>
        </w:rPr>
        <w:t xml:space="preserve">. </w:t>
      </w:r>
    </w:p>
    <w:p w:rsidR="00275CBB" w:rsidRDefault="00275CBB" w:rsidP="00275CBB">
      <w:pPr>
        <w:pStyle w:val="libNormal"/>
        <w:rPr>
          <w:rtl/>
          <w:lang w:bidi="fa-IR"/>
        </w:rPr>
      </w:pPr>
      <w:r>
        <w:rPr>
          <w:rtl/>
          <w:lang w:bidi="fa-IR"/>
        </w:rPr>
        <w:t>و كيسه اى هم به من داد و گفت</w:t>
      </w:r>
      <w:r w:rsidR="003C3CF2">
        <w:rPr>
          <w:rtl/>
          <w:lang w:bidi="fa-IR"/>
        </w:rPr>
        <w:t xml:space="preserve">: </w:t>
      </w:r>
      <w:r>
        <w:rPr>
          <w:rtl/>
          <w:lang w:bidi="fa-IR"/>
        </w:rPr>
        <w:t>سيصد درهم است</w:t>
      </w:r>
      <w:r w:rsidR="003C3CF2">
        <w:rPr>
          <w:rtl/>
          <w:lang w:bidi="fa-IR"/>
        </w:rPr>
        <w:t xml:space="preserve">، </w:t>
      </w:r>
      <w:r>
        <w:rPr>
          <w:rtl/>
          <w:lang w:bidi="fa-IR"/>
        </w:rPr>
        <w:t>و همان گونه كه نيت كرده بوديم</w:t>
      </w:r>
      <w:r w:rsidR="003C3CF2">
        <w:rPr>
          <w:rtl/>
          <w:lang w:bidi="fa-IR"/>
        </w:rPr>
        <w:t xml:space="preserve">، </w:t>
      </w:r>
      <w:r>
        <w:rPr>
          <w:rtl/>
          <w:lang w:bidi="fa-IR"/>
        </w:rPr>
        <w:t>يكى يكى را بيان فرمود</w:t>
      </w:r>
      <w:r w:rsidR="003C3CF2">
        <w:rPr>
          <w:rtl/>
          <w:lang w:bidi="fa-IR"/>
        </w:rPr>
        <w:t xml:space="preserve">. </w:t>
      </w:r>
    </w:p>
    <w:p w:rsidR="00275CBB" w:rsidRDefault="00275CBB" w:rsidP="00275CBB">
      <w:pPr>
        <w:pStyle w:val="libNormal"/>
        <w:rPr>
          <w:rtl/>
          <w:lang w:bidi="fa-IR"/>
        </w:rPr>
      </w:pPr>
      <w:r>
        <w:rPr>
          <w:rtl/>
          <w:lang w:bidi="fa-IR"/>
        </w:rPr>
        <w:t>اما من قصد كرده بودم به جبل روم و از آنجا همسر انتخاب كنم</w:t>
      </w:r>
      <w:r w:rsidR="003C3CF2">
        <w:rPr>
          <w:rtl/>
          <w:lang w:bidi="fa-IR"/>
        </w:rPr>
        <w:t xml:space="preserve">، </w:t>
      </w:r>
      <w:r>
        <w:rPr>
          <w:rtl/>
          <w:lang w:bidi="fa-IR"/>
        </w:rPr>
        <w:t>فرمود</w:t>
      </w:r>
      <w:r w:rsidR="003C3CF2">
        <w:rPr>
          <w:rtl/>
          <w:lang w:bidi="fa-IR"/>
        </w:rPr>
        <w:t xml:space="preserve">: </w:t>
      </w:r>
      <w:r>
        <w:rPr>
          <w:rtl/>
          <w:lang w:bidi="fa-IR"/>
        </w:rPr>
        <w:t>به جبل مرو</w:t>
      </w:r>
      <w:r w:rsidR="003C3CF2">
        <w:rPr>
          <w:rtl/>
          <w:lang w:bidi="fa-IR"/>
        </w:rPr>
        <w:t xml:space="preserve">، </w:t>
      </w:r>
      <w:r>
        <w:rPr>
          <w:rtl/>
          <w:lang w:bidi="fa-IR"/>
        </w:rPr>
        <w:t>بلكه به سورا برو كه تو را در آنجا گشايش كار است</w:t>
      </w:r>
      <w:r w:rsidR="003C3CF2">
        <w:rPr>
          <w:rtl/>
          <w:lang w:bidi="fa-IR"/>
        </w:rPr>
        <w:t xml:space="preserve">. </w:t>
      </w:r>
    </w:p>
    <w:p w:rsidR="00275CBB" w:rsidRDefault="00275CBB" w:rsidP="00275CBB">
      <w:pPr>
        <w:pStyle w:val="libNormal"/>
        <w:rPr>
          <w:rtl/>
          <w:lang w:bidi="fa-IR"/>
        </w:rPr>
      </w:pPr>
      <w:r>
        <w:rPr>
          <w:rtl/>
          <w:lang w:bidi="fa-IR"/>
        </w:rPr>
        <w:t>من به فرموده حضرتش عمل كردم و به سورا رفتم و مرا در آنجا نفع هاى بسيارى به دست آمد و امروز از بركت آن</w:t>
      </w:r>
      <w:r w:rsidR="003C3CF2">
        <w:rPr>
          <w:rtl/>
          <w:lang w:bidi="fa-IR"/>
        </w:rPr>
        <w:t xml:space="preserve">، </w:t>
      </w:r>
      <w:r>
        <w:rPr>
          <w:rtl/>
          <w:lang w:bidi="fa-IR"/>
        </w:rPr>
        <w:t>صاحب دوهزار دينارم و همواره در ترقّى هستم</w:t>
      </w:r>
      <w:r w:rsidR="003C3CF2">
        <w:rPr>
          <w:rtl/>
          <w:lang w:bidi="fa-IR"/>
        </w:rPr>
        <w:t xml:space="preserve">. </w:t>
      </w:r>
      <w:r w:rsidRPr="00233356">
        <w:rPr>
          <w:rStyle w:val="libFootnotenumChar"/>
          <w:rtl/>
        </w:rPr>
        <w:t>(60)</w:t>
      </w:r>
    </w:p>
    <w:p w:rsidR="000C67AA" w:rsidRDefault="004E6268" w:rsidP="004E6268">
      <w:pPr>
        <w:pStyle w:val="Heading3"/>
        <w:rPr>
          <w:rtl/>
          <w:lang w:bidi="fa-IR"/>
        </w:rPr>
      </w:pPr>
      <w:bookmarkStart w:id="72" w:name="_Toc411024940"/>
      <w:r>
        <w:rPr>
          <w:rtl/>
          <w:lang w:bidi="fa-IR"/>
        </w:rPr>
        <w:t>شكوه از فقر و تنگدستى</w:t>
      </w:r>
      <w:bookmarkEnd w:id="72"/>
    </w:p>
    <w:p w:rsidR="00275CBB" w:rsidRDefault="00275CBB" w:rsidP="00275CBB">
      <w:pPr>
        <w:pStyle w:val="libNormal"/>
        <w:rPr>
          <w:rtl/>
          <w:lang w:bidi="fa-IR"/>
        </w:rPr>
      </w:pPr>
      <w:r>
        <w:rPr>
          <w:rtl/>
          <w:lang w:bidi="fa-IR"/>
        </w:rPr>
        <w:t xml:space="preserve">محمد بن حمزه طى نامه اى به امام حسن عسكرى </w:t>
      </w:r>
      <w:r w:rsidR="004E6912" w:rsidRPr="004E6912">
        <w:rPr>
          <w:rStyle w:val="libAlaemChar"/>
          <w:rtl/>
        </w:rPr>
        <w:t>عليه‌السلام</w:t>
      </w:r>
      <w:r>
        <w:rPr>
          <w:rtl/>
          <w:lang w:bidi="fa-IR"/>
        </w:rPr>
        <w:t xml:space="preserve"> نوشت و به وسيله ابوهاشم جعفرى خدمت آن امام فرستاد و از آن حضرت درخواست كرد كه به توجه آن بزرگوار از فقرا و تنگدستى نجات يابد</w:t>
      </w:r>
      <w:r w:rsidR="003C3CF2">
        <w:rPr>
          <w:rtl/>
          <w:lang w:bidi="fa-IR"/>
        </w:rPr>
        <w:t xml:space="preserve">. </w:t>
      </w:r>
    </w:p>
    <w:p w:rsidR="00275CBB" w:rsidRDefault="00275CBB" w:rsidP="00275CBB">
      <w:pPr>
        <w:pStyle w:val="libNormal"/>
        <w:rPr>
          <w:rtl/>
          <w:lang w:bidi="fa-IR"/>
        </w:rPr>
      </w:pPr>
      <w:r>
        <w:rPr>
          <w:rtl/>
          <w:lang w:bidi="fa-IR"/>
        </w:rPr>
        <w:t>حضرت در جواب او مرقوم داشت</w:t>
      </w:r>
      <w:r w:rsidR="003C3CF2">
        <w:rPr>
          <w:rtl/>
          <w:lang w:bidi="fa-IR"/>
        </w:rPr>
        <w:t xml:space="preserve">: </w:t>
      </w:r>
    </w:p>
    <w:p w:rsidR="00275CBB" w:rsidRDefault="00275CBB" w:rsidP="00275CBB">
      <w:pPr>
        <w:pStyle w:val="libNormal"/>
        <w:rPr>
          <w:rtl/>
          <w:lang w:bidi="fa-IR"/>
        </w:rPr>
      </w:pPr>
      <w:r>
        <w:rPr>
          <w:rtl/>
          <w:lang w:bidi="fa-IR"/>
        </w:rPr>
        <w:lastRenderedPageBreak/>
        <w:t>خداوند تعالى فقر تو را رفع كرد و از اين به بعد از نظر اقتصادى در رفاه و راحتى هستى</w:t>
      </w:r>
      <w:r w:rsidR="003C3CF2">
        <w:rPr>
          <w:rtl/>
          <w:lang w:bidi="fa-IR"/>
        </w:rPr>
        <w:t xml:space="preserve">، </w:t>
      </w:r>
      <w:r>
        <w:rPr>
          <w:rtl/>
          <w:lang w:bidi="fa-IR"/>
        </w:rPr>
        <w:t>زيرا پسرعمويت به نام يحيى</w:t>
      </w:r>
      <w:r w:rsidR="003C3CF2">
        <w:rPr>
          <w:rtl/>
          <w:lang w:bidi="fa-IR"/>
        </w:rPr>
        <w:t xml:space="preserve">، </w:t>
      </w:r>
      <w:r>
        <w:rPr>
          <w:rtl/>
          <w:lang w:bidi="fa-IR"/>
        </w:rPr>
        <w:t>مرده و وارثى جز تو ندارد</w:t>
      </w:r>
      <w:r w:rsidR="003C3CF2">
        <w:rPr>
          <w:rtl/>
          <w:lang w:bidi="fa-IR"/>
        </w:rPr>
        <w:t xml:space="preserve">، </w:t>
      </w:r>
      <w:r>
        <w:rPr>
          <w:rtl/>
          <w:lang w:bidi="fa-IR"/>
        </w:rPr>
        <w:t>صد هزار درهم از او مانده كه همين روزها به تو مى رسد</w:t>
      </w:r>
      <w:r w:rsidR="003C3CF2">
        <w:rPr>
          <w:rtl/>
          <w:lang w:bidi="fa-IR"/>
        </w:rPr>
        <w:t xml:space="preserve">، </w:t>
      </w:r>
      <w:r>
        <w:rPr>
          <w:rtl/>
          <w:lang w:bidi="fa-IR"/>
        </w:rPr>
        <w:t>در هزينه زندگى ميانه رو و از تبذير و اسراف بركنار باش كه تبذير از افعال شيطان است كه</w:t>
      </w:r>
      <w:r w:rsidR="00AA54B0">
        <w:rPr>
          <w:rFonts w:hint="cs"/>
          <w:rtl/>
          <w:lang w:bidi="fa-IR"/>
        </w:rPr>
        <w:t xml:space="preserve"> </w:t>
      </w:r>
      <w:r w:rsidR="00C40416" w:rsidRPr="00C40416">
        <w:rPr>
          <w:rStyle w:val="libAlaemChar"/>
          <w:rFonts w:eastAsia="KFGQPC Uthman Taha Naskh"/>
          <w:rtl/>
        </w:rPr>
        <w:t>(</w:t>
      </w:r>
      <w:r w:rsidR="00C40416" w:rsidRPr="00AA54B0">
        <w:rPr>
          <w:rStyle w:val="libAieChar"/>
          <w:rtl/>
        </w:rPr>
        <w:t>اءنَّ المبذّرين كانوا اءخوان الشياطين</w:t>
      </w:r>
      <w:r w:rsidR="003C3CF2" w:rsidRPr="00AA54B0">
        <w:rPr>
          <w:rStyle w:val="libAie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راوى گويد</w:t>
      </w:r>
      <w:r w:rsidR="003C3CF2">
        <w:rPr>
          <w:rtl/>
          <w:lang w:bidi="fa-IR"/>
        </w:rPr>
        <w:t xml:space="preserve">: </w:t>
      </w:r>
      <w:r>
        <w:rPr>
          <w:rtl/>
          <w:lang w:bidi="fa-IR"/>
        </w:rPr>
        <w:t>پس از چند روز نوشته حضرت به دستم رسيد و از تاريخ آن معلوم شد كه در همان روزى كه حضرت جواب نامه مرا نوشته</w:t>
      </w:r>
      <w:r w:rsidR="003C3CF2">
        <w:rPr>
          <w:rtl/>
          <w:lang w:bidi="fa-IR"/>
        </w:rPr>
        <w:t xml:space="preserve">، </w:t>
      </w:r>
      <w:r>
        <w:rPr>
          <w:rtl/>
          <w:lang w:bidi="fa-IR"/>
        </w:rPr>
        <w:t>پسرعمويم در حران وفات يافته و همان مبلغ از مال او را آوردند و به من دادند و چنان كه حضرت فرموده بود</w:t>
      </w:r>
      <w:r w:rsidR="003C3CF2">
        <w:rPr>
          <w:rtl/>
          <w:lang w:bidi="fa-IR"/>
        </w:rPr>
        <w:t xml:space="preserve">، </w:t>
      </w:r>
      <w:r>
        <w:rPr>
          <w:rtl/>
          <w:lang w:bidi="fa-IR"/>
        </w:rPr>
        <w:t>بى نياز شدم و من به طريق شايسته خرج نمودم</w:t>
      </w:r>
      <w:r w:rsidR="003C3CF2">
        <w:rPr>
          <w:rtl/>
          <w:lang w:bidi="fa-IR"/>
        </w:rPr>
        <w:t xml:space="preserve">. </w:t>
      </w:r>
      <w:r w:rsidRPr="00233356">
        <w:rPr>
          <w:rStyle w:val="libFootnotenumChar"/>
          <w:rtl/>
        </w:rPr>
        <w:t>(61)</w:t>
      </w:r>
    </w:p>
    <w:p w:rsidR="000C67AA" w:rsidRDefault="004E6268" w:rsidP="004E6268">
      <w:pPr>
        <w:pStyle w:val="Heading3"/>
        <w:rPr>
          <w:rtl/>
          <w:lang w:bidi="fa-IR"/>
        </w:rPr>
      </w:pPr>
      <w:bookmarkStart w:id="73" w:name="_Toc411024941"/>
      <w:r>
        <w:rPr>
          <w:rtl/>
          <w:lang w:bidi="fa-IR"/>
        </w:rPr>
        <w:t>توسلات مردم جرجان</w:t>
      </w:r>
      <w:bookmarkEnd w:id="73"/>
    </w:p>
    <w:p w:rsidR="00275CBB" w:rsidRDefault="00275CBB" w:rsidP="00275CBB">
      <w:pPr>
        <w:pStyle w:val="libNormal"/>
        <w:rPr>
          <w:rtl/>
          <w:lang w:bidi="fa-IR"/>
        </w:rPr>
      </w:pPr>
      <w:r>
        <w:rPr>
          <w:rtl/>
          <w:lang w:bidi="fa-IR"/>
        </w:rPr>
        <w:t>قطب راوندى و ديگران از جعفر بن شريف جرجانى اين گونه روايت كرده اند</w:t>
      </w:r>
      <w:r w:rsidR="003C3CF2">
        <w:rPr>
          <w:rtl/>
          <w:lang w:bidi="fa-IR"/>
        </w:rPr>
        <w:t xml:space="preserve">، </w:t>
      </w:r>
      <w:r>
        <w:rPr>
          <w:rtl/>
          <w:lang w:bidi="fa-IR"/>
        </w:rPr>
        <w:t>وى گويد</w:t>
      </w:r>
      <w:r w:rsidR="003C3CF2">
        <w:rPr>
          <w:rtl/>
          <w:lang w:bidi="fa-IR"/>
        </w:rPr>
        <w:t xml:space="preserve">: </w:t>
      </w:r>
    </w:p>
    <w:p w:rsidR="00275CBB" w:rsidRDefault="00275CBB" w:rsidP="00275CBB">
      <w:pPr>
        <w:pStyle w:val="libNormal"/>
        <w:rPr>
          <w:rtl/>
          <w:lang w:bidi="fa-IR"/>
        </w:rPr>
      </w:pPr>
      <w:r>
        <w:rPr>
          <w:rtl/>
          <w:lang w:bidi="fa-IR"/>
        </w:rPr>
        <w:t>سالى كه حج رفته بودم</w:t>
      </w:r>
      <w:r w:rsidR="003C3CF2">
        <w:rPr>
          <w:rtl/>
          <w:lang w:bidi="fa-IR"/>
        </w:rPr>
        <w:t xml:space="preserve">، </w:t>
      </w:r>
      <w:r>
        <w:rPr>
          <w:rtl/>
          <w:lang w:bidi="fa-IR"/>
        </w:rPr>
        <w:t xml:space="preserve">در سامرّا خدمت حضرت امام حسن عسكرى </w:t>
      </w:r>
      <w:r w:rsidR="004E6912" w:rsidRPr="004E6912">
        <w:rPr>
          <w:rStyle w:val="libAlaemChar"/>
          <w:rtl/>
        </w:rPr>
        <w:t>عليه‌السلام</w:t>
      </w:r>
      <w:r>
        <w:rPr>
          <w:rtl/>
          <w:lang w:bidi="fa-IR"/>
        </w:rPr>
        <w:t xml:space="preserve"> رسيدم</w:t>
      </w:r>
      <w:r w:rsidR="003C3CF2">
        <w:rPr>
          <w:rtl/>
          <w:lang w:bidi="fa-IR"/>
        </w:rPr>
        <w:t xml:space="preserve">. </w:t>
      </w:r>
      <w:r>
        <w:rPr>
          <w:rtl/>
          <w:lang w:bidi="fa-IR"/>
        </w:rPr>
        <w:t>مقدارى از اموال شيعيان همراهم بود كه بايد به حضرت تقديم مى كردم</w:t>
      </w:r>
      <w:r w:rsidR="003C3CF2">
        <w:rPr>
          <w:rtl/>
          <w:lang w:bidi="fa-IR"/>
        </w:rPr>
        <w:t xml:space="preserve">، </w:t>
      </w:r>
      <w:r>
        <w:rPr>
          <w:rtl/>
          <w:lang w:bidi="fa-IR"/>
        </w:rPr>
        <w:t>پس قصد كردم كه از حضرت بپرسم مال ها را به چه كسى تحويل دهم</w:t>
      </w:r>
      <w:r w:rsidR="003C3CF2">
        <w:rPr>
          <w:rtl/>
          <w:lang w:bidi="fa-IR"/>
        </w:rPr>
        <w:t>؟</w:t>
      </w:r>
    </w:p>
    <w:p w:rsidR="00275CBB" w:rsidRDefault="00275CBB" w:rsidP="00275CBB">
      <w:pPr>
        <w:pStyle w:val="libNormal"/>
        <w:rPr>
          <w:rtl/>
          <w:lang w:bidi="fa-IR"/>
        </w:rPr>
      </w:pPr>
      <w:r>
        <w:rPr>
          <w:rtl/>
          <w:lang w:bidi="fa-IR"/>
        </w:rPr>
        <w:t>قبل از آن كه بپرسم</w:t>
      </w:r>
      <w:r w:rsidR="003C3CF2">
        <w:rPr>
          <w:rtl/>
          <w:lang w:bidi="fa-IR"/>
        </w:rPr>
        <w:t xml:space="preserve">، </w:t>
      </w:r>
      <w:r>
        <w:rPr>
          <w:rtl/>
          <w:lang w:bidi="fa-IR"/>
        </w:rPr>
        <w:t>حضرت نيت مرا خوانده و فرمود</w:t>
      </w:r>
      <w:r w:rsidR="003C3CF2">
        <w:rPr>
          <w:rtl/>
          <w:lang w:bidi="fa-IR"/>
        </w:rPr>
        <w:t xml:space="preserve">: </w:t>
      </w:r>
      <w:r>
        <w:rPr>
          <w:rtl/>
          <w:lang w:bidi="fa-IR"/>
        </w:rPr>
        <w:t>آنچه نزد تو است به مبارك</w:t>
      </w:r>
      <w:r w:rsidR="003C3CF2">
        <w:rPr>
          <w:rtl/>
          <w:lang w:bidi="fa-IR"/>
        </w:rPr>
        <w:t xml:space="preserve">، </w:t>
      </w:r>
      <w:r>
        <w:rPr>
          <w:rtl/>
          <w:lang w:bidi="fa-IR"/>
        </w:rPr>
        <w:t>خادم من بده</w:t>
      </w:r>
      <w:r w:rsidR="003C3CF2">
        <w:rPr>
          <w:rtl/>
          <w:lang w:bidi="fa-IR"/>
        </w:rPr>
        <w:t xml:space="preserve">. </w:t>
      </w:r>
    </w:p>
    <w:p w:rsidR="00275CBB" w:rsidRDefault="00275CBB" w:rsidP="00275CBB">
      <w:pPr>
        <w:pStyle w:val="libNormal"/>
        <w:rPr>
          <w:rtl/>
          <w:lang w:bidi="fa-IR"/>
        </w:rPr>
      </w:pPr>
      <w:r>
        <w:rPr>
          <w:rtl/>
          <w:lang w:bidi="fa-IR"/>
        </w:rPr>
        <w:t>به دستور حضرت عمل كرده و عرض كردم</w:t>
      </w:r>
      <w:r w:rsidR="003C3CF2">
        <w:rPr>
          <w:rtl/>
          <w:lang w:bidi="fa-IR"/>
        </w:rPr>
        <w:t xml:space="preserve">: </w:t>
      </w:r>
      <w:r>
        <w:rPr>
          <w:rtl/>
          <w:lang w:bidi="fa-IR"/>
        </w:rPr>
        <w:t>شيعيان شما در جرجان به شما سلام رساندند</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مگر بعد از اعمال حج به جرجان برنمى گردى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چرا؟</w:t>
      </w:r>
    </w:p>
    <w:p w:rsidR="00275CBB" w:rsidRDefault="00275CBB" w:rsidP="00275CBB">
      <w:pPr>
        <w:pStyle w:val="libNormal"/>
        <w:rPr>
          <w:rtl/>
          <w:lang w:bidi="fa-IR"/>
        </w:rPr>
      </w:pPr>
      <w:r>
        <w:rPr>
          <w:rtl/>
          <w:lang w:bidi="fa-IR"/>
        </w:rPr>
        <w:lastRenderedPageBreak/>
        <w:t>فرمود</w:t>
      </w:r>
      <w:r w:rsidR="003C3CF2">
        <w:rPr>
          <w:rtl/>
          <w:lang w:bidi="fa-IR"/>
        </w:rPr>
        <w:t xml:space="preserve">: </w:t>
      </w:r>
      <w:r>
        <w:rPr>
          <w:rtl/>
          <w:lang w:bidi="fa-IR"/>
        </w:rPr>
        <w:t>از امروز تا صد و هفتاد روز ديگر به جرجان برمى گردى و در روز جمعه</w:t>
      </w:r>
      <w:r w:rsidR="003C3CF2">
        <w:rPr>
          <w:rtl/>
          <w:lang w:bidi="fa-IR"/>
        </w:rPr>
        <w:t xml:space="preserve">، </w:t>
      </w:r>
      <w:r>
        <w:rPr>
          <w:rtl/>
          <w:lang w:bidi="fa-IR"/>
        </w:rPr>
        <w:t>سوم ماه ربيع الثّانى</w:t>
      </w:r>
      <w:r w:rsidR="003C3CF2">
        <w:rPr>
          <w:rtl/>
          <w:lang w:bidi="fa-IR"/>
        </w:rPr>
        <w:t xml:space="preserve">، </w:t>
      </w:r>
      <w:r>
        <w:rPr>
          <w:rtl/>
          <w:lang w:bidi="fa-IR"/>
        </w:rPr>
        <w:t>اول روز به شهر جرجان مى رسى</w:t>
      </w:r>
      <w:r w:rsidR="003C3CF2">
        <w:rPr>
          <w:rtl/>
          <w:lang w:bidi="fa-IR"/>
        </w:rPr>
        <w:t xml:space="preserve">. </w:t>
      </w:r>
      <w:r>
        <w:rPr>
          <w:rtl/>
          <w:lang w:bidi="fa-IR"/>
        </w:rPr>
        <w:t xml:space="preserve">به مردم اعلان كن كه من در آخر همان روز به جرجان خواهم آمد </w:t>
      </w:r>
      <w:r w:rsidR="00C40416" w:rsidRPr="00C40416">
        <w:rPr>
          <w:rStyle w:val="libAlaemChar"/>
          <w:rFonts w:eastAsia="KFGQPC Uthman Taha Naskh"/>
          <w:rtl/>
        </w:rPr>
        <w:t>(</w:t>
      </w:r>
      <w:r w:rsidR="00C40416" w:rsidRPr="00C40416">
        <w:rPr>
          <w:rStyle w:val="libHadeesChar"/>
          <w:rtl/>
        </w:rPr>
        <w:t>امض راشدا</w:t>
      </w:r>
      <w:r w:rsidR="00C40416" w:rsidRPr="00C40416">
        <w:rPr>
          <w:rStyle w:val="libAlaemChar"/>
          <w:rFonts w:eastAsia="KFGQPC Uthman Taha Naskh"/>
          <w:rtl/>
        </w:rPr>
        <w:t>)</w:t>
      </w:r>
      <w:r>
        <w:rPr>
          <w:rtl/>
          <w:lang w:bidi="fa-IR"/>
        </w:rPr>
        <w:t xml:space="preserve"> همان خداوند تو را و آنچه همراه توست به سلامت خواهد رسانيد</w:t>
      </w:r>
      <w:r w:rsidR="003C3CF2">
        <w:rPr>
          <w:rtl/>
          <w:lang w:bidi="fa-IR"/>
        </w:rPr>
        <w:t xml:space="preserve">. </w:t>
      </w:r>
      <w:r>
        <w:rPr>
          <w:rtl/>
          <w:lang w:bidi="fa-IR"/>
        </w:rPr>
        <w:t>و بر اهل و اولاد خود به سلامت وارد مى شوى و براى پسرت شريف</w:t>
      </w:r>
      <w:r w:rsidR="003C3CF2">
        <w:rPr>
          <w:rtl/>
          <w:lang w:bidi="fa-IR"/>
        </w:rPr>
        <w:t xml:space="preserve">، </w:t>
      </w:r>
      <w:r>
        <w:rPr>
          <w:rtl/>
          <w:lang w:bidi="fa-IR"/>
        </w:rPr>
        <w:t>پسرى متولد شده</w:t>
      </w:r>
      <w:r w:rsidR="003C3CF2">
        <w:rPr>
          <w:rtl/>
          <w:lang w:bidi="fa-IR"/>
        </w:rPr>
        <w:t xml:space="preserve">، </w:t>
      </w:r>
      <w:r>
        <w:rPr>
          <w:rtl/>
          <w:lang w:bidi="fa-IR"/>
        </w:rPr>
        <w:t>نام او را صلت بن شريف بن جعفر بن شريف بگذار كه به زودى خداوند او را به سرحد كمال مى رساند و او از دوستان و اولياى ما مى باشد</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يابن رسول الله</w:t>
      </w:r>
      <w:r w:rsidR="003C3CF2">
        <w:rPr>
          <w:rtl/>
          <w:lang w:bidi="fa-IR"/>
        </w:rPr>
        <w:t>!</w:t>
      </w:r>
      <w:r>
        <w:rPr>
          <w:rtl/>
          <w:lang w:bidi="fa-IR"/>
        </w:rPr>
        <w:t xml:space="preserve"> ابراهيم بن اسماعيل جرجانى از شيعيان شما است و به اوليا و دوستانش بسيار احسان مى كند و از مال و منال خود در هر سال بيشتر از صد هزار درهم به ايشان مى دهد</w:t>
      </w:r>
      <w:r w:rsidR="003C3CF2">
        <w:rPr>
          <w:rtl/>
          <w:lang w:bidi="fa-IR"/>
        </w:rPr>
        <w:t xml:space="preserve">، </w:t>
      </w:r>
      <w:r>
        <w:rPr>
          <w:rtl/>
          <w:lang w:bidi="fa-IR"/>
        </w:rPr>
        <w:t>و او يكى از متنعمين جرجان است</w:t>
      </w:r>
      <w:r w:rsidR="003C3CF2">
        <w:rPr>
          <w:rtl/>
          <w:lang w:bidi="fa-IR"/>
        </w:rPr>
        <w:t xml:space="preserve">. </w:t>
      </w:r>
    </w:p>
    <w:p w:rsidR="00275CBB" w:rsidRDefault="00275CBB" w:rsidP="00275CBB">
      <w:pPr>
        <w:pStyle w:val="libNormal"/>
        <w:rPr>
          <w:rtl/>
          <w:lang w:bidi="fa-IR"/>
        </w:rPr>
      </w:pPr>
      <w:r>
        <w:rPr>
          <w:rtl/>
          <w:lang w:bidi="fa-IR"/>
        </w:rPr>
        <w:t>حضرت دعايش كرده و فرمود</w:t>
      </w:r>
      <w:r w:rsidR="003C3CF2">
        <w:rPr>
          <w:rtl/>
          <w:lang w:bidi="fa-IR"/>
        </w:rPr>
        <w:t xml:space="preserve">: </w:t>
      </w:r>
      <w:r>
        <w:rPr>
          <w:rtl/>
          <w:lang w:bidi="fa-IR"/>
        </w:rPr>
        <w:t>خدا به ابواسحاق ابراهيم بن اسماعيل در عوض احسانى كه به شيعيان ما مى كند جزاى خير دهد و گناهان او را بيامرزد</w:t>
      </w:r>
      <w:r w:rsidR="003C3CF2">
        <w:rPr>
          <w:rtl/>
          <w:lang w:bidi="fa-IR"/>
        </w:rPr>
        <w:t xml:space="preserve">، </w:t>
      </w:r>
      <w:r>
        <w:rPr>
          <w:rtl/>
          <w:lang w:bidi="fa-IR"/>
        </w:rPr>
        <w:t>و پسرى روزى او فرمايد كه صحيح الاءعضا و قائل به حق باشد</w:t>
      </w:r>
      <w:r w:rsidR="003C3CF2">
        <w:rPr>
          <w:rtl/>
          <w:lang w:bidi="fa-IR"/>
        </w:rPr>
        <w:t xml:space="preserve">. </w:t>
      </w:r>
      <w:r>
        <w:rPr>
          <w:rtl/>
          <w:lang w:bidi="fa-IR"/>
        </w:rPr>
        <w:t>به او بگو كه حسن بن على فرمود</w:t>
      </w:r>
      <w:r w:rsidR="003C3CF2">
        <w:rPr>
          <w:rtl/>
          <w:lang w:bidi="fa-IR"/>
        </w:rPr>
        <w:t xml:space="preserve">: </w:t>
      </w:r>
      <w:r>
        <w:rPr>
          <w:rtl/>
          <w:lang w:bidi="fa-IR"/>
        </w:rPr>
        <w:t>نام پسرت را احمد بگذار</w:t>
      </w:r>
      <w:r w:rsidR="003C3CF2">
        <w:rPr>
          <w:rtl/>
          <w:lang w:bidi="fa-IR"/>
        </w:rPr>
        <w:t xml:space="preserve">. </w:t>
      </w:r>
    </w:p>
    <w:p w:rsidR="00275CBB" w:rsidRDefault="00275CBB" w:rsidP="00275CBB">
      <w:pPr>
        <w:pStyle w:val="libNormal"/>
        <w:rPr>
          <w:rtl/>
          <w:lang w:bidi="fa-IR"/>
        </w:rPr>
      </w:pPr>
      <w:r>
        <w:rPr>
          <w:rtl/>
          <w:lang w:bidi="fa-IR"/>
        </w:rPr>
        <w:t>راوى گويد</w:t>
      </w:r>
      <w:r w:rsidR="003C3CF2">
        <w:rPr>
          <w:rtl/>
          <w:lang w:bidi="fa-IR"/>
        </w:rPr>
        <w:t xml:space="preserve">: </w:t>
      </w:r>
      <w:r>
        <w:rPr>
          <w:rtl/>
          <w:lang w:bidi="fa-IR"/>
        </w:rPr>
        <w:t>از خدمت آن حضرت بيرون آمدم و همان گونه كه حضرت فرموده بود</w:t>
      </w:r>
      <w:r w:rsidR="003C3CF2">
        <w:rPr>
          <w:rtl/>
          <w:lang w:bidi="fa-IR"/>
        </w:rPr>
        <w:t xml:space="preserve">، </w:t>
      </w:r>
      <w:r>
        <w:rPr>
          <w:rtl/>
          <w:lang w:bidi="fa-IR"/>
        </w:rPr>
        <w:t>اول روز جمعه</w:t>
      </w:r>
      <w:r w:rsidR="003C3CF2">
        <w:rPr>
          <w:rtl/>
          <w:lang w:bidi="fa-IR"/>
        </w:rPr>
        <w:t xml:space="preserve">، </w:t>
      </w:r>
      <w:r>
        <w:rPr>
          <w:rtl/>
          <w:lang w:bidi="fa-IR"/>
        </w:rPr>
        <w:t>سوم ربيع الثانى وارد جرجان شدم</w:t>
      </w:r>
      <w:r w:rsidR="003C3CF2">
        <w:rPr>
          <w:rtl/>
          <w:lang w:bidi="fa-IR"/>
        </w:rPr>
        <w:t xml:space="preserve">، </w:t>
      </w:r>
      <w:r>
        <w:rPr>
          <w:rtl/>
          <w:lang w:bidi="fa-IR"/>
        </w:rPr>
        <w:t xml:space="preserve">چون دوستان براى ديدن من آمدند به آنها خبر دادم كه حضرت عسكرى </w:t>
      </w:r>
      <w:r w:rsidR="004E6912" w:rsidRPr="004E6912">
        <w:rPr>
          <w:rStyle w:val="libAlaemChar"/>
          <w:rtl/>
        </w:rPr>
        <w:t>عليه‌السلام</w:t>
      </w:r>
      <w:r>
        <w:rPr>
          <w:rtl/>
          <w:lang w:bidi="fa-IR"/>
        </w:rPr>
        <w:t xml:space="preserve"> وعده داده اند كه آخر روز به اينجا تشريف مى آورند</w:t>
      </w:r>
      <w:r w:rsidR="003C3CF2">
        <w:rPr>
          <w:rtl/>
          <w:lang w:bidi="fa-IR"/>
        </w:rPr>
        <w:t xml:space="preserve">. </w:t>
      </w:r>
    </w:p>
    <w:p w:rsidR="00275CBB" w:rsidRDefault="00275CBB" w:rsidP="00275CBB">
      <w:pPr>
        <w:pStyle w:val="libNormal"/>
        <w:rPr>
          <w:rtl/>
          <w:lang w:bidi="fa-IR"/>
        </w:rPr>
      </w:pPr>
      <w:r>
        <w:rPr>
          <w:rtl/>
          <w:lang w:bidi="fa-IR"/>
        </w:rPr>
        <w:t>همه خوشحال شده و سوالات خود را جمع كردند و حوائج را مدّنظر گرفتند تا به واسطه حضرت و توسل به آن بزرگوار مسائل آنها جواب داده و حوائجشان برطرف شود</w:t>
      </w:r>
      <w:r w:rsidR="003C3CF2">
        <w:rPr>
          <w:rtl/>
          <w:lang w:bidi="fa-IR"/>
        </w:rPr>
        <w:t xml:space="preserve">. </w:t>
      </w:r>
    </w:p>
    <w:p w:rsidR="00275CBB" w:rsidRDefault="00275CBB" w:rsidP="00275CBB">
      <w:pPr>
        <w:pStyle w:val="libNormal"/>
        <w:rPr>
          <w:rtl/>
          <w:lang w:bidi="fa-IR"/>
        </w:rPr>
      </w:pPr>
      <w:r>
        <w:rPr>
          <w:rtl/>
          <w:lang w:bidi="fa-IR"/>
        </w:rPr>
        <w:lastRenderedPageBreak/>
        <w:t>هنگامى كه نماز ظهر و عصر را خوانديم همه در خانه من جمع شدند</w:t>
      </w:r>
      <w:r w:rsidR="003C3CF2">
        <w:rPr>
          <w:rtl/>
          <w:lang w:bidi="fa-IR"/>
        </w:rPr>
        <w:t xml:space="preserve">. </w:t>
      </w:r>
      <w:r>
        <w:rPr>
          <w:rtl/>
          <w:lang w:bidi="fa-IR"/>
        </w:rPr>
        <w:t>به خدا قسم</w:t>
      </w:r>
      <w:r w:rsidR="003C3CF2">
        <w:rPr>
          <w:rtl/>
          <w:lang w:bidi="fa-IR"/>
        </w:rPr>
        <w:t>!</w:t>
      </w:r>
      <w:r>
        <w:rPr>
          <w:rtl/>
          <w:lang w:bidi="fa-IR"/>
        </w:rPr>
        <w:t xml:space="preserve"> بدون اين كه ما توجه كنيم</w:t>
      </w:r>
      <w:r w:rsidR="003C3CF2">
        <w:rPr>
          <w:rtl/>
          <w:lang w:bidi="fa-IR"/>
        </w:rPr>
        <w:t xml:space="preserve">، </w:t>
      </w:r>
      <w:r>
        <w:rPr>
          <w:rtl/>
          <w:lang w:bidi="fa-IR"/>
        </w:rPr>
        <w:t>ناگاه آن حضرت را ديديم كه بر ما وارد شد و سلام كرد و همه احترام كرده</w:t>
      </w:r>
      <w:r w:rsidR="003C3CF2">
        <w:rPr>
          <w:rtl/>
          <w:lang w:bidi="fa-IR"/>
        </w:rPr>
        <w:t xml:space="preserve">، </w:t>
      </w:r>
      <w:r>
        <w:rPr>
          <w:rtl/>
          <w:lang w:bidi="fa-IR"/>
        </w:rPr>
        <w:t>دست حضرت را بوسيديم</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من به جعفر بن شريف وعده كرده بودم كه در آخر اين روز به نزد شما بيايم</w:t>
      </w:r>
      <w:r w:rsidR="003C3CF2">
        <w:rPr>
          <w:rtl/>
          <w:lang w:bidi="fa-IR"/>
        </w:rPr>
        <w:t xml:space="preserve">، </w:t>
      </w:r>
      <w:r>
        <w:rPr>
          <w:rtl/>
          <w:lang w:bidi="fa-IR"/>
        </w:rPr>
        <w:t>نماز ظهر و عصر را در سامرّا به جا آوردم و به جانب شما آمدم تا با شما تجديد عهد كنم</w:t>
      </w:r>
      <w:r w:rsidR="003C3CF2">
        <w:rPr>
          <w:rtl/>
          <w:lang w:bidi="fa-IR"/>
        </w:rPr>
        <w:t xml:space="preserve">. </w:t>
      </w:r>
      <w:r>
        <w:rPr>
          <w:rtl/>
          <w:lang w:bidi="fa-IR"/>
        </w:rPr>
        <w:t>همه سوالات و حاجات خود را جمع كنيد</w:t>
      </w:r>
      <w:r w:rsidR="003C3CF2">
        <w:rPr>
          <w:rtl/>
          <w:lang w:bidi="fa-IR"/>
        </w:rPr>
        <w:t xml:space="preserve">. </w:t>
      </w:r>
    </w:p>
    <w:p w:rsidR="00275CBB" w:rsidRDefault="00275CBB" w:rsidP="00275CBB">
      <w:pPr>
        <w:pStyle w:val="libNormal"/>
        <w:rPr>
          <w:rtl/>
          <w:lang w:bidi="fa-IR"/>
        </w:rPr>
      </w:pPr>
      <w:r>
        <w:rPr>
          <w:rtl/>
          <w:lang w:bidi="fa-IR"/>
        </w:rPr>
        <w:t>اولين كسى كه شروع به سوال كردن نمود</w:t>
      </w:r>
      <w:r w:rsidR="003C3CF2">
        <w:rPr>
          <w:rtl/>
          <w:lang w:bidi="fa-IR"/>
        </w:rPr>
        <w:t xml:space="preserve">، </w:t>
      </w:r>
      <w:r>
        <w:rPr>
          <w:rtl/>
          <w:lang w:bidi="fa-IR"/>
        </w:rPr>
        <w:t>نضر بن جابر بود كه عرض كرد</w:t>
      </w:r>
      <w:r w:rsidR="003C3CF2">
        <w:rPr>
          <w:rtl/>
          <w:lang w:bidi="fa-IR"/>
        </w:rPr>
        <w:t xml:space="preserve">: </w:t>
      </w:r>
      <w:r>
        <w:rPr>
          <w:rtl/>
          <w:lang w:bidi="fa-IR"/>
        </w:rPr>
        <w:t>يابن رسول الله</w:t>
      </w:r>
      <w:r w:rsidR="003C3CF2">
        <w:rPr>
          <w:rtl/>
          <w:lang w:bidi="fa-IR"/>
        </w:rPr>
        <w:t>!</w:t>
      </w:r>
      <w:r>
        <w:rPr>
          <w:rtl/>
          <w:lang w:bidi="fa-IR"/>
        </w:rPr>
        <w:t xml:space="preserve"> همانا چند ماهى است كه چشم فرزندم فاسد شده</w:t>
      </w:r>
      <w:r w:rsidR="003C3CF2">
        <w:rPr>
          <w:rtl/>
          <w:lang w:bidi="fa-IR"/>
        </w:rPr>
        <w:t xml:space="preserve">، </w:t>
      </w:r>
      <w:r>
        <w:rPr>
          <w:rtl/>
          <w:lang w:bidi="fa-IR"/>
        </w:rPr>
        <w:t>از خدا بخواه و دعا كن تا چشم او را به او برگرداند</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او را بياور</w:t>
      </w:r>
      <w:r w:rsidR="003C3CF2">
        <w:rPr>
          <w:rtl/>
          <w:lang w:bidi="fa-IR"/>
        </w:rPr>
        <w:t xml:space="preserve">. </w:t>
      </w:r>
    </w:p>
    <w:p w:rsidR="00275CBB" w:rsidRDefault="00275CBB" w:rsidP="00275CBB">
      <w:pPr>
        <w:pStyle w:val="libNormal"/>
        <w:rPr>
          <w:rtl/>
          <w:lang w:bidi="fa-IR"/>
        </w:rPr>
      </w:pPr>
      <w:r>
        <w:rPr>
          <w:rtl/>
          <w:lang w:bidi="fa-IR"/>
        </w:rPr>
        <w:t>وقتى آوردند</w:t>
      </w:r>
      <w:r w:rsidR="003C3CF2">
        <w:rPr>
          <w:rtl/>
          <w:lang w:bidi="fa-IR"/>
        </w:rPr>
        <w:t xml:space="preserve">، </w:t>
      </w:r>
      <w:r>
        <w:rPr>
          <w:rtl/>
          <w:lang w:bidi="fa-IR"/>
        </w:rPr>
        <w:t>دست مبارك خود را به چشمان او كشيد و چشمانش سالم شد</w:t>
      </w:r>
      <w:r w:rsidR="003C3CF2">
        <w:rPr>
          <w:rtl/>
          <w:lang w:bidi="fa-IR"/>
        </w:rPr>
        <w:t xml:space="preserve">. </w:t>
      </w:r>
    </w:p>
    <w:p w:rsidR="00275CBB" w:rsidRDefault="00275CBB" w:rsidP="00275CBB">
      <w:pPr>
        <w:pStyle w:val="libNormal"/>
        <w:rPr>
          <w:rtl/>
          <w:lang w:bidi="fa-IR"/>
        </w:rPr>
      </w:pPr>
      <w:r>
        <w:rPr>
          <w:rtl/>
          <w:lang w:bidi="fa-IR"/>
        </w:rPr>
        <w:t>بعد يك به يك حضار آمدند و حاجت خود را خواستند و حضرت حاجات آنان را برآورد</w:t>
      </w:r>
      <w:r w:rsidR="003C3CF2">
        <w:rPr>
          <w:rtl/>
          <w:lang w:bidi="fa-IR"/>
        </w:rPr>
        <w:t xml:space="preserve">، </w:t>
      </w:r>
      <w:r>
        <w:rPr>
          <w:rtl/>
          <w:lang w:bidi="fa-IR"/>
        </w:rPr>
        <w:t>تا اين كه حاجات همه روا شد و در حق همگى دعا فرمود و در همان روز به سامرّا برگشت</w:t>
      </w:r>
      <w:r w:rsidR="003C3CF2">
        <w:rPr>
          <w:rtl/>
          <w:lang w:bidi="fa-IR"/>
        </w:rPr>
        <w:t xml:space="preserve">. </w:t>
      </w:r>
      <w:r w:rsidRPr="00233356">
        <w:rPr>
          <w:rStyle w:val="libFootnotenumChar"/>
          <w:rtl/>
        </w:rPr>
        <w:t>(62)</w:t>
      </w:r>
    </w:p>
    <w:p w:rsidR="00275CBB" w:rsidRDefault="00275CBB" w:rsidP="00275CBB">
      <w:pPr>
        <w:pStyle w:val="libNormal"/>
        <w:rPr>
          <w:rtl/>
          <w:lang w:bidi="fa-IR"/>
        </w:rPr>
      </w:pPr>
      <w:r>
        <w:rPr>
          <w:rtl/>
          <w:lang w:bidi="fa-IR"/>
        </w:rPr>
        <w:t>شاعر چه زيبا سروده</w:t>
      </w:r>
      <w:r w:rsidR="003C3CF2">
        <w:rPr>
          <w:rtl/>
          <w:lang w:bidi="fa-IR"/>
        </w:rPr>
        <w:t xml:space="preserve">: </w:t>
      </w:r>
    </w:p>
    <w:tbl>
      <w:tblPr>
        <w:tblStyle w:val="TableGrid"/>
        <w:bidiVisual/>
        <w:tblW w:w="5000" w:type="pct"/>
        <w:tblLook w:val="01E0"/>
      </w:tblPr>
      <w:tblGrid>
        <w:gridCol w:w="3675"/>
        <w:gridCol w:w="270"/>
        <w:gridCol w:w="3642"/>
      </w:tblGrid>
      <w:tr w:rsidR="00AA54B0" w:rsidTr="008314E4">
        <w:trPr>
          <w:trHeight w:val="350"/>
        </w:trPr>
        <w:tc>
          <w:tcPr>
            <w:tcW w:w="4288" w:type="dxa"/>
            <w:shd w:val="clear" w:color="auto" w:fill="auto"/>
          </w:tcPr>
          <w:p w:rsidR="00AA54B0" w:rsidRDefault="00AA54B0" w:rsidP="00AA54B0">
            <w:pPr>
              <w:pStyle w:val="libPoemFootnote"/>
              <w:rPr>
                <w:rtl/>
              </w:rPr>
            </w:pPr>
            <w:r>
              <w:rPr>
                <w:rtl/>
                <w:lang w:bidi="fa-IR"/>
              </w:rPr>
              <w:t>آنكه از سامرّا يك لحظه رود در جرجان</w:t>
            </w:r>
            <w:r w:rsidRPr="00725071">
              <w:rPr>
                <w:rStyle w:val="libPoemTiniChar0"/>
                <w:rtl/>
              </w:rPr>
              <w:br/>
              <w:t> </w:t>
            </w:r>
          </w:p>
        </w:tc>
        <w:tc>
          <w:tcPr>
            <w:tcW w:w="280" w:type="dxa"/>
            <w:shd w:val="clear" w:color="auto" w:fill="auto"/>
          </w:tcPr>
          <w:p w:rsidR="00AA54B0" w:rsidRDefault="00AA54B0" w:rsidP="00AA54B0">
            <w:pPr>
              <w:pStyle w:val="libPoemFootnote"/>
              <w:rPr>
                <w:rtl/>
              </w:rPr>
            </w:pPr>
          </w:p>
        </w:tc>
        <w:tc>
          <w:tcPr>
            <w:tcW w:w="4288" w:type="dxa"/>
            <w:shd w:val="clear" w:color="auto" w:fill="auto"/>
          </w:tcPr>
          <w:p w:rsidR="00AA54B0" w:rsidRDefault="00AA54B0" w:rsidP="00AA54B0">
            <w:pPr>
              <w:pStyle w:val="libPoemFootnote"/>
              <w:rPr>
                <w:rtl/>
              </w:rPr>
            </w:pPr>
            <w:r>
              <w:rPr>
                <w:rtl/>
                <w:lang w:bidi="fa-IR"/>
              </w:rPr>
              <w:t>نسزد بهر نثار قدم او جز، جان</w:t>
            </w:r>
            <w:r w:rsidRPr="00725071">
              <w:rPr>
                <w:rStyle w:val="libPoemTiniChar0"/>
                <w:rtl/>
              </w:rPr>
              <w:br/>
              <w:t> </w:t>
            </w:r>
          </w:p>
        </w:tc>
      </w:tr>
    </w:tbl>
    <w:p w:rsidR="000C67AA" w:rsidRDefault="004E6268" w:rsidP="004E6268">
      <w:pPr>
        <w:pStyle w:val="Heading3"/>
        <w:rPr>
          <w:rtl/>
          <w:lang w:bidi="fa-IR"/>
        </w:rPr>
      </w:pPr>
      <w:bookmarkStart w:id="74" w:name="_Toc411024942"/>
      <w:r>
        <w:rPr>
          <w:rtl/>
          <w:lang w:bidi="fa-IR"/>
        </w:rPr>
        <w:t>امّت جدّت را درياب</w:t>
      </w:r>
      <w:r w:rsidR="003C3CF2">
        <w:rPr>
          <w:rtl/>
          <w:lang w:bidi="fa-IR"/>
        </w:rPr>
        <w:t>!</w:t>
      </w:r>
      <w:bookmarkEnd w:id="74"/>
    </w:p>
    <w:p w:rsidR="00275CBB" w:rsidRDefault="00275CBB" w:rsidP="00275CBB">
      <w:pPr>
        <w:pStyle w:val="libNormal"/>
        <w:rPr>
          <w:rtl/>
          <w:lang w:bidi="fa-IR"/>
        </w:rPr>
      </w:pPr>
      <w:r>
        <w:rPr>
          <w:rtl/>
          <w:lang w:bidi="fa-IR"/>
        </w:rPr>
        <w:t>در «خرائج راوندى» آمده است</w:t>
      </w:r>
      <w:r w:rsidR="003C3CF2">
        <w:rPr>
          <w:rtl/>
          <w:lang w:bidi="fa-IR"/>
        </w:rPr>
        <w:t xml:space="preserve">: </w:t>
      </w:r>
    </w:p>
    <w:p w:rsidR="00275CBB" w:rsidRDefault="00275CBB" w:rsidP="00275CBB">
      <w:pPr>
        <w:pStyle w:val="libNormal"/>
        <w:rPr>
          <w:rtl/>
          <w:lang w:bidi="fa-IR"/>
        </w:rPr>
      </w:pPr>
      <w:r>
        <w:rPr>
          <w:rtl/>
          <w:lang w:bidi="fa-IR"/>
        </w:rPr>
        <w:t>على بن حسن بن شاپور گويد</w:t>
      </w:r>
      <w:r w:rsidR="003C3CF2">
        <w:rPr>
          <w:rtl/>
          <w:lang w:bidi="fa-IR"/>
        </w:rPr>
        <w:t xml:space="preserve">: </w:t>
      </w:r>
    </w:p>
    <w:p w:rsidR="00275CBB" w:rsidRDefault="00275CBB" w:rsidP="00275CBB">
      <w:pPr>
        <w:pStyle w:val="libNormal"/>
        <w:rPr>
          <w:rtl/>
          <w:lang w:bidi="fa-IR"/>
        </w:rPr>
      </w:pPr>
      <w:r>
        <w:rPr>
          <w:rtl/>
          <w:lang w:bidi="fa-IR"/>
        </w:rPr>
        <w:lastRenderedPageBreak/>
        <w:t>در سامرّا قحطى شديدى رخ داد و متوكّل امر نمود كه همه مردم آن سامان براى استسقاء و طلب باران بيرون روند</w:t>
      </w:r>
      <w:r w:rsidR="003C3CF2">
        <w:rPr>
          <w:rtl/>
          <w:lang w:bidi="fa-IR"/>
        </w:rPr>
        <w:t xml:space="preserve">. </w:t>
      </w:r>
      <w:r>
        <w:rPr>
          <w:rtl/>
          <w:lang w:bidi="fa-IR"/>
        </w:rPr>
        <w:t>مسلمانان سه روز به صحرا رفتند و دعا كردند و اثرى نيافتند</w:t>
      </w:r>
      <w:r w:rsidR="003C3CF2">
        <w:rPr>
          <w:rtl/>
          <w:lang w:bidi="fa-IR"/>
        </w:rPr>
        <w:t xml:space="preserve">. </w:t>
      </w:r>
    </w:p>
    <w:p w:rsidR="00275CBB" w:rsidRDefault="00275CBB" w:rsidP="00275CBB">
      <w:pPr>
        <w:pStyle w:val="libNormal"/>
        <w:rPr>
          <w:rtl/>
          <w:lang w:bidi="fa-IR"/>
        </w:rPr>
      </w:pPr>
      <w:r>
        <w:rPr>
          <w:rtl/>
          <w:lang w:bidi="fa-IR"/>
        </w:rPr>
        <w:t>روز چهارم جاثليق با جماعتى از نصارى و رهبانان رفتند و در ميان آنها راهبى بود</w:t>
      </w:r>
      <w:r w:rsidR="003C3CF2">
        <w:rPr>
          <w:rtl/>
          <w:lang w:bidi="fa-IR"/>
        </w:rPr>
        <w:t xml:space="preserve">، </w:t>
      </w:r>
      <w:r>
        <w:rPr>
          <w:rtl/>
          <w:lang w:bidi="fa-IR"/>
        </w:rPr>
        <w:t>همين كه آن راهب دست به سوى آسمان برداشت باران شروع به باريدن كرد</w:t>
      </w:r>
      <w:r w:rsidR="003C3CF2">
        <w:rPr>
          <w:rtl/>
          <w:lang w:bidi="fa-IR"/>
        </w:rPr>
        <w:t xml:space="preserve">. </w:t>
      </w:r>
    </w:p>
    <w:p w:rsidR="00275CBB" w:rsidRDefault="00275CBB" w:rsidP="00275CBB">
      <w:pPr>
        <w:pStyle w:val="libNormal"/>
        <w:rPr>
          <w:rtl/>
          <w:lang w:bidi="fa-IR"/>
        </w:rPr>
      </w:pPr>
      <w:r>
        <w:rPr>
          <w:rtl/>
          <w:lang w:bidi="fa-IR"/>
        </w:rPr>
        <w:t>از اين رو مسلمانانى كه ايمانشان ضعيف بود به دين خود مشكوك شدند و به كيش نصرانيت متمايل شدند</w:t>
      </w:r>
      <w:r w:rsidR="003C3CF2">
        <w:rPr>
          <w:rtl/>
          <w:lang w:bidi="fa-IR"/>
        </w:rPr>
        <w:t xml:space="preserve">. </w:t>
      </w:r>
    </w:p>
    <w:p w:rsidR="00275CBB" w:rsidRDefault="00275CBB" w:rsidP="00275CBB">
      <w:pPr>
        <w:pStyle w:val="libNormal"/>
        <w:rPr>
          <w:rtl/>
          <w:lang w:bidi="fa-IR"/>
        </w:rPr>
      </w:pPr>
      <w:r>
        <w:rPr>
          <w:rtl/>
          <w:lang w:bidi="fa-IR"/>
        </w:rPr>
        <w:t xml:space="preserve">سپس متوكّل امر نمود حضرت امام حسن عسكرى </w:t>
      </w:r>
      <w:r w:rsidR="004E6912" w:rsidRPr="004E6912">
        <w:rPr>
          <w:rStyle w:val="libAlaemChar"/>
          <w:rtl/>
        </w:rPr>
        <w:t>عليه‌السلام</w:t>
      </w:r>
      <w:r>
        <w:rPr>
          <w:rtl/>
          <w:lang w:bidi="fa-IR"/>
        </w:rPr>
        <w:t xml:space="preserve"> را از زندان بيرون آوردند (!!) و به او عرض كرد</w:t>
      </w:r>
      <w:r w:rsidR="003C3CF2">
        <w:rPr>
          <w:rtl/>
          <w:lang w:bidi="fa-IR"/>
        </w:rPr>
        <w:t xml:space="preserve">: </w:t>
      </w:r>
      <w:r>
        <w:rPr>
          <w:rtl/>
          <w:lang w:bidi="fa-IR"/>
        </w:rPr>
        <w:t>يابن رسول الله</w:t>
      </w:r>
      <w:r w:rsidR="003C3CF2">
        <w:rPr>
          <w:rtl/>
          <w:lang w:bidi="fa-IR"/>
        </w:rPr>
        <w:t>!</w:t>
      </w:r>
      <w:r>
        <w:rPr>
          <w:rtl/>
          <w:lang w:bidi="fa-IR"/>
        </w:rPr>
        <w:t xml:space="preserve"> امت جدت را درياب كه هلاك شدند و از دين خارج شدند</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فردا به صحرا مى رويم و شك و شبهه را برطرف مى كنم</w:t>
      </w:r>
      <w:r w:rsidR="003C3CF2">
        <w:rPr>
          <w:rtl/>
          <w:lang w:bidi="fa-IR"/>
        </w:rPr>
        <w:t xml:space="preserve">. </w:t>
      </w:r>
    </w:p>
    <w:p w:rsidR="00275CBB" w:rsidRDefault="00275CBB" w:rsidP="00275CBB">
      <w:pPr>
        <w:pStyle w:val="libNormal"/>
        <w:rPr>
          <w:rtl/>
          <w:lang w:bidi="fa-IR"/>
        </w:rPr>
      </w:pPr>
      <w:r>
        <w:rPr>
          <w:rtl/>
          <w:lang w:bidi="fa-IR"/>
        </w:rPr>
        <w:t xml:space="preserve">آنگاه كه جاثليق با رهبانان در روز سوم نيز براى استسقاء به صحرا رفتند و حضرت امام حسن عسكرى </w:t>
      </w:r>
      <w:r w:rsidR="004E6912" w:rsidRPr="004E6912">
        <w:rPr>
          <w:rStyle w:val="libAlaemChar"/>
          <w:rtl/>
        </w:rPr>
        <w:t>عليه‌السلام</w:t>
      </w:r>
      <w:r>
        <w:rPr>
          <w:rtl/>
          <w:lang w:bidi="fa-IR"/>
        </w:rPr>
        <w:t xml:space="preserve"> هم با چند نفر از اصحاب و ياران خود تشريف بردند و همين كه راهب دستش را براى دعا بلند كرد</w:t>
      </w:r>
      <w:r w:rsidR="003C3CF2">
        <w:rPr>
          <w:rtl/>
          <w:lang w:bidi="fa-IR"/>
        </w:rPr>
        <w:t xml:space="preserve">، </w:t>
      </w:r>
      <w:r>
        <w:rPr>
          <w:rtl/>
          <w:lang w:bidi="fa-IR"/>
        </w:rPr>
        <w:t xml:space="preserve">حضرت عسكرى </w:t>
      </w:r>
      <w:r w:rsidR="004E6912" w:rsidRPr="004E6912">
        <w:rPr>
          <w:rStyle w:val="libAlaemChar"/>
          <w:rtl/>
        </w:rPr>
        <w:t>عليه‌السلام</w:t>
      </w:r>
      <w:r>
        <w:rPr>
          <w:rtl/>
          <w:lang w:bidi="fa-IR"/>
        </w:rPr>
        <w:t xml:space="preserve"> به يكى از غلامان خود فرمود</w:t>
      </w:r>
      <w:r w:rsidR="003C3CF2">
        <w:rPr>
          <w:rtl/>
          <w:lang w:bidi="fa-IR"/>
        </w:rPr>
        <w:t xml:space="preserve">: </w:t>
      </w:r>
      <w:r>
        <w:rPr>
          <w:rtl/>
          <w:lang w:bidi="fa-IR"/>
        </w:rPr>
        <w:t>برو دست راهب را بگير و هرچه بين انگشتانش يافتى بياور تا مطلب بر همه آشكار شود و اشكال برطرف گردد</w:t>
      </w:r>
      <w:r w:rsidR="003C3CF2">
        <w:rPr>
          <w:rtl/>
          <w:lang w:bidi="fa-IR"/>
        </w:rPr>
        <w:t xml:space="preserve">. </w:t>
      </w:r>
    </w:p>
    <w:p w:rsidR="00275CBB" w:rsidRDefault="00275CBB" w:rsidP="00275CBB">
      <w:pPr>
        <w:pStyle w:val="libNormal"/>
        <w:rPr>
          <w:rtl/>
          <w:lang w:bidi="fa-IR"/>
        </w:rPr>
      </w:pPr>
      <w:r>
        <w:rPr>
          <w:rtl/>
          <w:lang w:bidi="fa-IR"/>
        </w:rPr>
        <w:t>آن غلام رفت و بين انگشتان راهب استخوانى يافت</w:t>
      </w:r>
      <w:r w:rsidR="003C3CF2">
        <w:rPr>
          <w:rtl/>
          <w:lang w:bidi="fa-IR"/>
        </w:rPr>
        <w:t xml:space="preserve">. </w:t>
      </w:r>
      <w:r>
        <w:rPr>
          <w:rtl/>
          <w:lang w:bidi="fa-IR"/>
        </w:rPr>
        <w:t xml:space="preserve">آن را خدمت حضرت امام حسن عسكرى </w:t>
      </w:r>
      <w:r w:rsidR="004E6912" w:rsidRPr="004E6912">
        <w:rPr>
          <w:rStyle w:val="libAlaemChar"/>
          <w:rtl/>
        </w:rPr>
        <w:t>عليه‌السلام</w:t>
      </w:r>
      <w:r>
        <w:rPr>
          <w:rtl/>
          <w:lang w:bidi="fa-IR"/>
        </w:rPr>
        <w:t xml:space="preserve"> آورد</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اى راهب</w:t>
      </w:r>
      <w:r w:rsidR="003C3CF2">
        <w:rPr>
          <w:rtl/>
          <w:lang w:bidi="fa-IR"/>
        </w:rPr>
        <w:t>!</w:t>
      </w:r>
      <w:r>
        <w:rPr>
          <w:rtl/>
          <w:lang w:bidi="fa-IR"/>
        </w:rPr>
        <w:t xml:space="preserve"> اكنون دعا كن</w:t>
      </w:r>
      <w:r w:rsidR="003C3CF2">
        <w:rPr>
          <w:rtl/>
          <w:lang w:bidi="fa-IR"/>
        </w:rPr>
        <w:t xml:space="preserve">. </w:t>
      </w:r>
    </w:p>
    <w:p w:rsidR="00275CBB" w:rsidRDefault="00275CBB" w:rsidP="00275CBB">
      <w:pPr>
        <w:pStyle w:val="libNormal"/>
        <w:rPr>
          <w:rtl/>
          <w:lang w:bidi="fa-IR"/>
        </w:rPr>
      </w:pPr>
      <w:r>
        <w:rPr>
          <w:rtl/>
          <w:lang w:bidi="fa-IR"/>
        </w:rPr>
        <w:lastRenderedPageBreak/>
        <w:t>آسمان ابرى بود</w:t>
      </w:r>
      <w:r w:rsidR="003C3CF2">
        <w:rPr>
          <w:rtl/>
          <w:lang w:bidi="fa-IR"/>
        </w:rPr>
        <w:t xml:space="preserve">، </w:t>
      </w:r>
      <w:r>
        <w:rPr>
          <w:rtl/>
          <w:lang w:bidi="fa-IR"/>
        </w:rPr>
        <w:t>ابر بشكافت و خورشيد نمايان شد و ديگر دعاى نصارى به جايى نرسيد و سودى نبخشيد و متوكّل گفت</w:t>
      </w:r>
      <w:r w:rsidR="003C3CF2">
        <w:rPr>
          <w:rtl/>
          <w:lang w:bidi="fa-IR"/>
        </w:rPr>
        <w:t xml:space="preserve">: </w:t>
      </w:r>
      <w:r>
        <w:rPr>
          <w:rtl/>
          <w:lang w:bidi="fa-IR"/>
        </w:rPr>
        <w:t>يابن رسول الله</w:t>
      </w:r>
      <w:r w:rsidR="003C3CF2">
        <w:rPr>
          <w:rtl/>
          <w:lang w:bidi="fa-IR"/>
        </w:rPr>
        <w:t>!</w:t>
      </w:r>
      <w:r>
        <w:rPr>
          <w:rtl/>
          <w:lang w:bidi="fa-IR"/>
        </w:rPr>
        <w:t xml:space="preserve"> اين استخوان كه بين انگشتان راهب بود</w:t>
      </w:r>
      <w:r w:rsidR="003C3CF2">
        <w:rPr>
          <w:rtl/>
          <w:lang w:bidi="fa-IR"/>
        </w:rPr>
        <w:t xml:space="preserve">، </w:t>
      </w:r>
      <w:r>
        <w:rPr>
          <w:rtl/>
          <w:lang w:bidi="fa-IR"/>
        </w:rPr>
        <w:t>چه بود؟</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اين راهب به قبر پيامبرى از پيامبران خدا گذشت و اين استخوان را به دست آورد و اثر استخوان پيامبر اين است كه چون مكشوف شود آسمان مى بارد</w:t>
      </w:r>
      <w:r w:rsidR="003C3CF2">
        <w:rPr>
          <w:rtl/>
          <w:lang w:bidi="fa-IR"/>
        </w:rPr>
        <w:t xml:space="preserve">. </w:t>
      </w:r>
    </w:p>
    <w:p w:rsidR="00275CBB" w:rsidRDefault="00275CBB" w:rsidP="00275CBB">
      <w:pPr>
        <w:pStyle w:val="libNormal"/>
        <w:rPr>
          <w:rtl/>
          <w:lang w:bidi="fa-IR"/>
        </w:rPr>
      </w:pPr>
      <w:r>
        <w:rPr>
          <w:rtl/>
          <w:lang w:bidi="fa-IR"/>
        </w:rPr>
        <w:t>بنابر نقل ديگرى</w:t>
      </w:r>
      <w:r w:rsidR="003C3CF2">
        <w:rPr>
          <w:rtl/>
          <w:lang w:bidi="fa-IR"/>
        </w:rPr>
        <w:t xml:space="preserve">: </w:t>
      </w:r>
      <w:r>
        <w:rPr>
          <w:rtl/>
          <w:lang w:bidi="fa-IR"/>
        </w:rPr>
        <w:t>خود آن حضرت با آداب و شرايط دعا فرمود و باران باريد و رفع قحطى و گرانى گرديد و شبهه و شك مردم هم برطرف شد</w:t>
      </w:r>
      <w:r w:rsidR="003C3CF2">
        <w:rPr>
          <w:rtl/>
          <w:lang w:bidi="fa-IR"/>
        </w:rPr>
        <w:t xml:space="preserve">. </w:t>
      </w:r>
      <w:r w:rsidRPr="00233356">
        <w:rPr>
          <w:rStyle w:val="libFootnotenumChar"/>
          <w:rtl/>
        </w:rPr>
        <w:t>(63)</w:t>
      </w:r>
    </w:p>
    <w:p w:rsidR="000C67AA" w:rsidRDefault="004E6268" w:rsidP="004E6268">
      <w:pPr>
        <w:pStyle w:val="Heading2"/>
        <w:rPr>
          <w:rtl/>
          <w:lang w:bidi="fa-IR"/>
        </w:rPr>
      </w:pPr>
      <w:bookmarkStart w:id="75" w:name="_Toc411024943"/>
      <w:r>
        <w:rPr>
          <w:rtl/>
          <w:lang w:bidi="fa-IR"/>
        </w:rPr>
        <w:t xml:space="preserve">مسافرت هاى امام حسن عسكرى </w:t>
      </w:r>
      <w:r w:rsidR="004E6912" w:rsidRPr="004E6912">
        <w:rPr>
          <w:rStyle w:val="libAlaemChar"/>
          <w:rtl/>
        </w:rPr>
        <w:t>عليه‌السلام</w:t>
      </w:r>
      <w:r>
        <w:rPr>
          <w:rtl/>
          <w:lang w:bidi="fa-IR"/>
        </w:rPr>
        <w:t xml:space="preserve"> و اجمالى ديگر از ويژگى هاى والايش</w:t>
      </w:r>
      <w:bookmarkEnd w:id="75"/>
    </w:p>
    <w:p w:rsidR="00275CBB" w:rsidRDefault="00275CBB" w:rsidP="00275CBB">
      <w:pPr>
        <w:pStyle w:val="libNormal"/>
        <w:rPr>
          <w:lang w:bidi="fa-IR"/>
        </w:rPr>
      </w:pPr>
      <w:r>
        <w:rPr>
          <w:rtl/>
          <w:lang w:bidi="fa-IR"/>
        </w:rPr>
        <w:t xml:space="preserve">امام عسكرى </w:t>
      </w:r>
      <w:r w:rsidR="004E6912" w:rsidRPr="004E6912">
        <w:rPr>
          <w:rStyle w:val="libAlaemChar"/>
          <w:rtl/>
        </w:rPr>
        <w:t>عليه‌السلام</w:t>
      </w:r>
      <w:r>
        <w:rPr>
          <w:rtl/>
          <w:lang w:bidi="fa-IR"/>
        </w:rPr>
        <w:t xml:space="preserve"> سفرى از مدينه به شام</w:t>
      </w:r>
      <w:r w:rsidR="003C3CF2">
        <w:rPr>
          <w:rtl/>
          <w:lang w:bidi="fa-IR"/>
        </w:rPr>
        <w:t xml:space="preserve">، </w:t>
      </w:r>
      <w:r>
        <w:rPr>
          <w:rtl/>
          <w:lang w:bidi="fa-IR"/>
        </w:rPr>
        <w:t xml:space="preserve">رى و قم كرده و قرآنى به دست خط حضرت على بن ابى طالب </w:t>
      </w:r>
      <w:r w:rsidR="000C67AA" w:rsidRPr="000C67AA">
        <w:rPr>
          <w:rStyle w:val="libAlaemChar"/>
          <w:rtl/>
        </w:rPr>
        <w:t>عليهما‌السلام</w:t>
      </w:r>
      <w:r>
        <w:rPr>
          <w:rtl/>
          <w:lang w:bidi="fa-IR"/>
        </w:rPr>
        <w:t xml:space="preserve"> در اين سفر حمايل كرده بود</w:t>
      </w:r>
      <w:r w:rsidR="003C3CF2">
        <w:rPr>
          <w:rtl/>
          <w:lang w:bidi="fa-IR"/>
        </w:rPr>
        <w:t xml:space="preserve">. </w:t>
      </w:r>
      <w:r>
        <w:rPr>
          <w:rtl/>
          <w:lang w:bidi="fa-IR"/>
        </w:rPr>
        <w:t>وقتى حضرتش به لواسان نزول اجلال فرمود</w:t>
      </w:r>
      <w:r w:rsidR="003C3CF2">
        <w:rPr>
          <w:rtl/>
          <w:lang w:bidi="fa-IR"/>
        </w:rPr>
        <w:t xml:space="preserve">، </w:t>
      </w:r>
      <w:r>
        <w:rPr>
          <w:rtl/>
          <w:lang w:bidi="fa-IR"/>
        </w:rPr>
        <w:t>در آنجا اعلاميه اى صادر كرد كه بايد تمام مسلمانان جهان مساجد بسيارى بسازند</w:t>
      </w:r>
      <w:r w:rsidR="003C3CF2">
        <w:rPr>
          <w:rtl/>
          <w:lang w:bidi="fa-IR"/>
        </w:rPr>
        <w:t xml:space="preserve">. </w:t>
      </w:r>
    </w:p>
    <w:p w:rsidR="00275CBB" w:rsidRDefault="00275CBB" w:rsidP="00275CBB">
      <w:pPr>
        <w:pStyle w:val="libNormal"/>
        <w:rPr>
          <w:rtl/>
          <w:lang w:bidi="fa-IR"/>
        </w:rPr>
      </w:pPr>
      <w:r>
        <w:rPr>
          <w:rtl/>
          <w:lang w:bidi="fa-IR"/>
        </w:rPr>
        <w:t>به قدرى اين فرمان اثر بخشيد كه در يك روز 70 مسجد بنا كردند</w:t>
      </w:r>
      <w:r w:rsidR="003C3CF2">
        <w:rPr>
          <w:rtl/>
          <w:lang w:bidi="fa-IR"/>
        </w:rPr>
        <w:t xml:space="preserve">، </w:t>
      </w:r>
      <w:r>
        <w:rPr>
          <w:rtl/>
          <w:lang w:bidi="fa-IR"/>
        </w:rPr>
        <w:t>از آنجا به بغداد تشريف برد و چون به شهر سامرّا رسيد</w:t>
      </w:r>
      <w:r w:rsidR="003C3CF2">
        <w:rPr>
          <w:rtl/>
          <w:lang w:bidi="fa-IR"/>
        </w:rPr>
        <w:t xml:space="preserve">، </w:t>
      </w:r>
      <w:r>
        <w:rPr>
          <w:rtl/>
          <w:lang w:bidi="fa-IR"/>
        </w:rPr>
        <w:t>معتصم عباسى از نيروى ارتش نيرومند آن حضرت بيمناك شد و قرار شد سان قشون بدهند و ارتش</w:t>
      </w:r>
      <w:r w:rsidR="00085123">
        <w:rPr>
          <w:rtl/>
          <w:lang w:bidi="fa-IR"/>
        </w:rPr>
        <w:t xml:space="preserve"> </w:t>
      </w:r>
      <w:r>
        <w:rPr>
          <w:rtl/>
          <w:lang w:bidi="fa-IR"/>
        </w:rPr>
        <w:t>را رژه ببيند - معتصم فرمان داد هر يك از سربازانش از محل حركت خود كيسه خاكى بردارند و در ايستگاه و محل توقف روى هم بريزند اين خاك تپه عظيم شد -</w:t>
      </w:r>
      <w:r w:rsidR="003C3CF2">
        <w:rPr>
          <w:rtl/>
          <w:lang w:bidi="fa-IR"/>
        </w:rPr>
        <w:t xml:space="preserve">. </w:t>
      </w:r>
    </w:p>
    <w:p w:rsidR="00275CBB" w:rsidRDefault="00275CBB" w:rsidP="00275CBB">
      <w:pPr>
        <w:pStyle w:val="libNormal"/>
        <w:rPr>
          <w:rtl/>
          <w:lang w:bidi="fa-IR"/>
        </w:rPr>
      </w:pPr>
      <w:r>
        <w:rPr>
          <w:rtl/>
          <w:lang w:bidi="fa-IR"/>
        </w:rPr>
        <w:t xml:space="preserve">حضرت امام حسن عسكرى </w:t>
      </w:r>
      <w:r w:rsidR="004E6912" w:rsidRPr="004E6912">
        <w:rPr>
          <w:rStyle w:val="libAlaemChar"/>
          <w:rtl/>
        </w:rPr>
        <w:t>عليه‌السلام</w:t>
      </w:r>
      <w:r>
        <w:rPr>
          <w:rtl/>
          <w:lang w:bidi="fa-IR"/>
        </w:rPr>
        <w:t xml:space="preserve"> هم فرمود</w:t>
      </w:r>
      <w:r w:rsidR="003C3CF2">
        <w:rPr>
          <w:rtl/>
          <w:lang w:bidi="fa-IR"/>
        </w:rPr>
        <w:t xml:space="preserve">: </w:t>
      </w:r>
      <w:r>
        <w:rPr>
          <w:rtl/>
          <w:lang w:bidi="fa-IR"/>
        </w:rPr>
        <w:t>تو هم از قشون ما سانى ببين و نيروى آسمانى خود را بين آسمان و زمين نشان او داد</w:t>
      </w:r>
      <w:r w:rsidR="003C3CF2">
        <w:rPr>
          <w:rtl/>
          <w:lang w:bidi="fa-IR"/>
        </w:rPr>
        <w:t xml:space="preserve">. </w:t>
      </w:r>
    </w:p>
    <w:p w:rsidR="00275CBB" w:rsidRDefault="00275CBB" w:rsidP="00275CBB">
      <w:pPr>
        <w:pStyle w:val="libNormal"/>
        <w:rPr>
          <w:rtl/>
          <w:lang w:bidi="fa-IR"/>
        </w:rPr>
      </w:pPr>
      <w:r>
        <w:rPr>
          <w:rtl/>
          <w:lang w:bidi="fa-IR"/>
        </w:rPr>
        <w:t>بسيارى با خليفه اين دو عسكر را ديدند و وجه تسميه عسكريين از او بود</w:t>
      </w:r>
      <w:r w:rsidR="003C3CF2">
        <w:rPr>
          <w:rtl/>
          <w:lang w:bidi="fa-IR"/>
        </w:rPr>
        <w:t xml:space="preserve">. </w:t>
      </w:r>
    </w:p>
    <w:p w:rsidR="00275CBB" w:rsidRDefault="00275CBB" w:rsidP="00275CBB">
      <w:pPr>
        <w:pStyle w:val="libNormal"/>
        <w:rPr>
          <w:lang w:bidi="fa-IR"/>
        </w:rPr>
      </w:pPr>
      <w:r>
        <w:rPr>
          <w:rtl/>
          <w:lang w:bidi="fa-IR"/>
        </w:rPr>
        <w:lastRenderedPageBreak/>
        <w:t xml:space="preserve">حضرت امام حسن عسكرى </w:t>
      </w:r>
      <w:r w:rsidR="004E6912" w:rsidRPr="004E6912">
        <w:rPr>
          <w:rStyle w:val="libAlaemChar"/>
          <w:rtl/>
        </w:rPr>
        <w:t>عليه‌السلام</w:t>
      </w:r>
      <w:r>
        <w:rPr>
          <w:rtl/>
          <w:lang w:bidi="fa-IR"/>
        </w:rPr>
        <w:t xml:space="preserve"> در نظر درباريان و رجال دولت خلفاى عباسى</w:t>
      </w:r>
      <w:r w:rsidR="003C3CF2">
        <w:rPr>
          <w:rtl/>
          <w:lang w:bidi="fa-IR"/>
        </w:rPr>
        <w:t xml:space="preserve">، </w:t>
      </w:r>
      <w:r>
        <w:rPr>
          <w:rtl/>
          <w:lang w:bidi="fa-IR"/>
        </w:rPr>
        <w:t>اشراف و اعيان حجاز و عراق و ايران و ذرارى و فرماندهان بنى عباس همه جا محترم و گرامى بود</w:t>
      </w:r>
      <w:r w:rsidR="003C3CF2">
        <w:rPr>
          <w:rtl/>
          <w:lang w:bidi="fa-IR"/>
        </w:rPr>
        <w:t xml:space="preserve">. </w:t>
      </w:r>
      <w:r>
        <w:rPr>
          <w:rtl/>
          <w:lang w:bidi="fa-IR"/>
        </w:rPr>
        <w:t>او داراى علم و زهد</w:t>
      </w:r>
      <w:r w:rsidR="003C3CF2">
        <w:rPr>
          <w:rtl/>
          <w:lang w:bidi="fa-IR"/>
        </w:rPr>
        <w:t xml:space="preserve">، </w:t>
      </w:r>
      <w:r>
        <w:rPr>
          <w:rtl/>
          <w:lang w:bidi="fa-IR"/>
        </w:rPr>
        <w:t>پارسايى و بزرگ منشى</w:t>
      </w:r>
      <w:r w:rsidR="003C3CF2">
        <w:rPr>
          <w:rtl/>
          <w:lang w:bidi="fa-IR"/>
        </w:rPr>
        <w:t xml:space="preserve">، </w:t>
      </w:r>
      <w:r>
        <w:rPr>
          <w:rtl/>
          <w:lang w:bidi="fa-IR"/>
        </w:rPr>
        <w:t>سخاوت و سطوت</w:t>
      </w:r>
      <w:r w:rsidR="003C3CF2">
        <w:rPr>
          <w:rtl/>
          <w:lang w:bidi="fa-IR"/>
        </w:rPr>
        <w:t xml:space="preserve">، </w:t>
      </w:r>
      <w:r>
        <w:rPr>
          <w:rtl/>
          <w:lang w:bidi="fa-IR"/>
        </w:rPr>
        <w:t>سيادت و هيبت و عظمت خاصى بوده است</w:t>
      </w:r>
      <w:r w:rsidR="003C3CF2">
        <w:rPr>
          <w:rtl/>
          <w:lang w:bidi="fa-IR"/>
        </w:rPr>
        <w:t xml:space="preserve">. </w:t>
      </w:r>
    </w:p>
    <w:p w:rsidR="00275CBB" w:rsidRDefault="00275CBB" w:rsidP="00275CBB">
      <w:pPr>
        <w:pStyle w:val="libNormal"/>
        <w:rPr>
          <w:rtl/>
          <w:lang w:bidi="fa-IR"/>
        </w:rPr>
      </w:pPr>
      <w:r>
        <w:rPr>
          <w:rtl/>
          <w:lang w:bidi="fa-IR"/>
        </w:rPr>
        <w:t xml:space="preserve">مسافرت حضرت امام حسن عسكرى </w:t>
      </w:r>
      <w:r w:rsidR="004E6912" w:rsidRPr="004E6912">
        <w:rPr>
          <w:rStyle w:val="libAlaemChar"/>
          <w:rtl/>
        </w:rPr>
        <w:t>عليه‌السلام</w:t>
      </w:r>
      <w:r>
        <w:rPr>
          <w:rtl/>
          <w:lang w:bidi="fa-IR"/>
        </w:rPr>
        <w:t xml:space="preserve"> به ايران و عراق مردم را متوجه خاندان آل على و سيادت بنى فاطمى كرد</w:t>
      </w:r>
      <w:r w:rsidR="003C3CF2">
        <w:rPr>
          <w:rtl/>
          <w:lang w:bidi="fa-IR"/>
        </w:rPr>
        <w:t xml:space="preserve">. </w:t>
      </w:r>
    </w:p>
    <w:p w:rsidR="00275CBB" w:rsidRDefault="00275CBB" w:rsidP="00275CBB">
      <w:pPr>
        <w:pStyle w:val="libNormal"/>
        <w:rPr>
          <w:rtl/>
          <w:lang w:bidi="fa-IR"/>
        </w:rPr>
      </w:pPr>
      <w:r>
        <w:rPr>
          <w:rtl/>
          <w:lang w:bidi="fa-IR"/>
        </w:rPr>
        <w:t>عبيدالله بن خاقان مكارم اخلاقى او را مى ستايد</w:t>
      </w:r>
      <w:r w:rsidR="003C3CF2">
        <w:rPr>
          <w:rtl/>
          <w:lang w:bidi="fa-IR"/>
        </w:rPr>
        <w:t xml:space="preserve">: </w:t>
      </w:r>
    </w:p>
    <w:p w:rsidR="00275CBB" w:rsidRDefault="00275CBB" w:rsidP="00275CBB">
      <w:pPr>
        <w:pStyle w:val="libNormal"/>
        <w:rPr>
          <w:rtl/>
          <w:lang w:bidi="fa-IR"/>
        </w:rPr>
      </w:pPr>
      <w:r>
        <w:rPr>
          <w:rtl/>
          <w:lang w:bidi="fa-IR"/>
        </w:rPr>
        <w:t>اگر خلافت از خاندان عباسى خارج مى شد</w:t>
      </w:r>
      <w:r w:rsidR="003C3CF2">
        <w:rPr>
          <w:rtl/>
          <w:lang w:bidi="fa-IR"/>
        </w:rPr>
        <w:t xml:space="preserve">، </w:t>
      </w:r>
      <w:r>
        <w:rPr>
          <w:rtl/>
          <w:lang w:bidi="fa-IR"/>
        </w:rPr>
        <w:t xml:space="preserve">هيچ كس جز امام حسن عسكرى </w:t>
      </w:r>
      <w:r w:rsidR="004E6912" w:rsidRPr="004E6912">
        <w:rPr>
          <w:rStyle w:val="libAlaemChar"/>
          <w:rtl/>
        </w:rPr>
        <w:t>عليه‌السلام</w:t>
      </w:r>
      <w:r>
        <w:rPr>
          <w:rtl/>
          <w:lang w:bidi="fa-IR"/>
        </w:rPr>
        <w:t xml:space="preserve"> لايق و سزاوار آن مقام و منصب نبوده</w:t>
      </w:r>
      <w:r w:rsidR="003C3CF2">
        <w:rPr>
          <w:rtl/>
          <w:lang w:bidi="fa-IR"/>
        </w:rPr>
        <w:t xml:space="preserve">، </w:t>
      </w:r>
      <w:r>
        <w:rPr>
          <w:rtl/>
          <w:lang w:bidi="fa-IR"/>
        </w:rPr>
        <w:t>او برازنده زعامت و امامت بوده</w:t>
      </w:r>
      <w:r w:rsidR="003C3CF2">
        <w:rPr>
          <w:rtl/>
          <w:lang w:bidi="fa-IR"/>
        </w:rPr>
        <w:t xml:space="preserve">، </w:t>
      </w:r>
      <w:r>
        <w:rPr>
          <w:rtl/>
          <w:lang w:bidi="fa-IR"/>
        </w:rPr>
        <w:t>او در علم متفرد و در تفسير قرآن متخصص و اهميتى به سزا در اين فن داشت</w:t>
      </w:r>
      <w:r w:rsidR="003C3CF2">
        <w:rPr>
          <w:rtl/>
          <w:lang w:bidi="fa-IR"/>
        </w:rPr>
        <w:t xml:space="preserve">. </w:t>
      </w:r>
    </w:p>
    <w:p w:rsidR="00275CBB" w:rsidRDefault="00275CBB" w:rsidP="00275CBB">
      <w:pPr>
        <w:pStyle w:val="libNormal"/>
        <w:rPr>
          <w:lang w:bidi="fa-IR"/>
        </w:rPr>
      </w:pPr>
      <w:r>
        <w:rPr>
          <w:rtl/>
          <w:lang w:bidi="fa-IR"/>
        </w:rPr>
        <w:t xml:space="preserve">تفسير منسوب به امام حسن عسكرى </w:t>
      </w:r>
      <w:r w:rsidR="004E6912" w:rsidRPr="004E6912">
        <w:rPr>
          <w:rStyle w:val="libAlaemChar"/>
          <w:rtl/>
        </w:rPr>
        <w:t>عليه‌السلام</w:t>
      </w:r>
      <w:r>
        <w:rPr>
          <w:rtl/>
          <w:lang w:bidi="fa-IR"/>
        </w:rPr>
        <w:t xml:space="preserve"> اگرچه ناقص مانده</w:t>
      </w:r>
      <w:r w:rsidR="003C3CF2">
        <w:rPr>
          <w:rtl/>
          <w:lang w:bidi="fa-IR"/>
        </w:rPr>
        <w:t xml:space="preserve">، </w:t>
      </w:r>
      <w:r>
        <w:rPr>
          <w:rtl/>
          <w:lang w:bidi="fa-IR"/>
        </w:rPr>
        <w:t>ولى از مهمترين تفاسير قرآن است</w:t>
      </w:r>
      <w:r w:rsidR="003C3CF2">
        <w:rPr>
          <w:rtl/>
          <w:lang w:bidi="fa-IR"/>
        </w:rPr>
        <w:t xml:space="preserve">. </w:t>
      </w:r>
      <w:r>
        <w:rPr>
          <w:rtl/>
          <w:lang w:bidi="fa-IR"/>
        </w:rPr>
        <w:t>او ملجاء و پناه شيعيان و فرقه اماميه</w:t>
      </w:r>
      <w:r w:rsidR="003C3CF2">
        <w:rPr>
          <w:rtl/>
          <w:lang w:bidi="fa-IR"/>
        </w:rPr>
        <w:t xml:space="preserve">، </w:t>
      </w:r>
      <w:r>
        <w:rPr>
          <w:rtl/>
          <w:lang w:bidi="fa-IR"/>
        </w:rPr>
        <w:t>سازمانى در عراق</w:t>
      </w:r>
      <w:r w:rsidR="003C3CF2">
        <w:rPr>
          <w:rtl/>
          <w:lang w:bidi="fa-IR"/>
        </w:rPr>
        <w:t xml:space="preserve">، </w:t>
      </w:r>
      <w:r>
        <w:rPr>
          <w:rtl/>
          <w:lang w:bidi="fa-IR"/>
        </w:rPr>
        <w:t>ايران</w:t>
      </w:r>
      <w:r w:rsidR="003C3CF2">
        <w:rPr>
          <w:rtl/>
          <w:lang w:bidi="fa-IR"/>
        </w:rPr>
        <w:t xml:space="preserve">، </w:t>
      </w:r>
      <w:r>
        <w:rPr>
          <w:rtl/>
          <w:lang w:bidi="fa-IR"/>
        </w:rPr>
        <w:t>حجاز</w:t>
      </w:r>
      <w:r w:rsidR="003C3CF2">
        <w:rPr>
          <w:rtl/>
          <w:lang w:bidi="fa-IR"/>
        </w:rPr>
        <w:t xml:space="preserve">، </w:t>
      </w:r>
      <w:r>
        <w:rPr>
          <w:rtl/>
          <w:lang w:bidi="fa-IR"/>
        </w:rPr>
        <w:t>مصر و اسپانيا داشته كه هسته مركزى آن ها در سامرّا و چرخ آن بر محور وجود امام يازدهم مى چرخد</w:t>
      </w:r>
      <w:r w:rsidR="003C3CF2">
        <w:rPr>
          <w:rtl/>
          <w:lang w:bidi="fa-IR"/>
        </w:rPr>
        <w:t xml:space="preserve">. </w:t>
      </w:r>
    </w:p>
    <w:p w:rsidR="00275CBB" w:rsidRDefault="00275CBB" w:rsidP="00275CBB">
      <w:pPr>
        <w:pStyle w:val="libNormal"/>
        <w:rPr>
          <w:rtl/>
          <w:lang w:bidi="fa-IR"/>
        </w:rPr>
      </w:pPr>
      <w:r>
        <w:rPr>
          <w:rtl/>
          <w:lang w:bidi="fa-IR"/>
        </w:rPr>
        <w:t xml:space="preserve">مردم مسلمان كه از هشتصد ميليون مى گذشت از اطراف عالم براى اخذ مسائل دينى خود كتبا و شفاها يا به وسيله نمايندگان به حضرت امام حسن عسكرى </w:t>
      </w:r>
      <w:r w:rsidR="004E6912" w:rsidRPr="004E6912">
        <w:rPr>
          <w:rStyle w:val="libAlaemChar"/>
          <w:rtl/>
        </w:rPr>
        <w:t>عليه‌السلام</w:t>
      </w:r>
      <w:r>
        <w:rPr>
          <w:rtl/>
          <w:lang w:bidi="fa-IR"/>
        </w:rPr>
        <w:t xml:space="preserve"> مراجعه مى كردند</w:t>
      </w:r>
      <w:r w:rsidR="003C3CF2">
        <w:rPr>
          <w:rtl/>
          <w:lang w:bidi="fa-IR"/>
        </w:rPr>
        <w:t xml:space="preserve">، </w:t>
      </w:r>
      <w:r>
        <w:rPr>
          <w:rtl/>
          <w:lang w:bidi="fa-IR"/>
        </w:rPr>
        <w:t>در حلم و بردبارى</w:t>
      </w:r>
      <w:r w:rsidR="003C3CF2">
        <w:rPr>
          <w:rtl/>
          <w:lang w:bidi="fa-IR"/>
        </w:rPr>
        <w:t xml:space="preserve">، </w:t>
      </w:r>
      <w:r>
        <w:rPr>
          <w:rtl/>
          <w:lang w:bidi="fa-IR"/>
        </w:rPr>
        <w:t>گذشت بى مانندى داشت</w:t>
      </w:r>
      <w:r w:rsidR="003C3CF2">
        <w:rPr>
          <w:rtl/>
          <w:lang w:bidi="fa-IR"/>
        </w:rPr>
        <w:t xml:space="preserve">. </w:t>
      </w:r>
    </w:p>
    <w:p w:rsidR="00275CBB" w:rsidRDefault="00275CBB" w:rsidP="00275CBB">
      <w:pPr>
        <w:pStyle w:val="libNormal"/>
        <w:rPr>
          <w:rtl/>
          <w:lang w:bidi="fa-IR"/>
        </w:rPr>
      </w:pPr>
      <w:r>
        <w:rPr>
          <w:rtl/>
          <w:lang w:bidi="fa-IR"/>
        </w:rPr>
        <w:t>با آن همه اذيت و آزار كه معتمد خليفه عباسى به آن حضرت كرد</w:t>
      </w:r>
      <w:r w:rsidR="003C3CF2">
        <w:rPr>
          <w:rtl/>
          <w:lang w:bidi="fa-IR"/>
        </w:rPr>
        <w:t xml:space="preserve">، </w:t>
      </w:r>
      <w:r>
        <w:rPr>
          <w:rtl/>
          <w:lang w:bidi="fa-IR"/>
        </w:rPr>
        <w:t>وقتى خواست كه دعايى در حق او بفرمايد</w:t>
      </w:r>
      <w:r w:rsidR="003C3CF2">
        <w:rPr>
          <w:rtl/>
          <w:lang w:bidi="fa-IR"/>
        </w:rPr>
        <w:t xml:space="preserve">، </w:t>
      </w:r>
      <w:r>
        <w:rPr>
          <w:rtl/>
          <w:lang w:bidi="fa-IR"/>
        </w:rPr>
        <w:t xml:space="preserve">امام حسن عسكرى </w:t>
      </w:r>
      <w:r w:rsidR="004E6912" w:rsidRPr="004E6912">
        <w:rPr>
          <w:rStyle w:val="libAlaemChar"/>
          <w:rtl/>
        </w:rPr>
        <w:t>عليه‌السلام</w:t>
      </w:r>
      <w:r>
        <w:rPr>
          <w:rtl/>
          <w:lang w:bidi="fa-IR"/>
        </w:rPr>
        <w:t xml:space="preserve"> مضايقه از اين درخواست نكرد</w:t>
      </w:r>
      <w:r w:rsidR="003C3CF2">
        <w:rPr>
          <w:rtl/>
          <w:lang w:bidi="fa-IR"/>
        </w:rPr>
        <w:t xml:space="preserve">. </w:t>
      </w:r>
    </w:p>
    <w:p w:rsidR="00275CBB" w:rsidRDefault="00275CBB" w:rsidP="00275CBB">
      <w:pPr>
        <w:pStyle w:val="libNormal"/>
        <w:rPr>
          <w:rtl/>
          <w:lang w:bidi="fa-IR"/>
        </w:rPr>
      </w:pPr>
      <w:r>
        <w:rPr>
          <w:rtl/>
          <w:lang w:bidi="fa-IR"/>
        </w:rPr>
        <w:lastRenderedPageBreak/>
        <w:t>امام يازدهم از گناه غلامان - كه لغزش مى كردند و مرتكب خلافى مى شدند - به زودى مى گذشت و به آنها احسان فراوان مى كرد</w:t>
      </w:r>
      <w:r w:rsidR="003C3CF2">
        <w:rPr>
          <w:rtl/>
          <w:lang w:bidi="fa-IR"/>
        </w:rPr>
        <w:t xml:space="preserve">، </w:t>
      </w:r>
      <w:r>
        <w:rPr>
          <w:rtl/>
          <w:lang w:bidi="fa-IR"/>
        </w:rPr>
        <w:t>هميشه سعى داشت از آلام و اسقام آنها بكاهد</w:t>
      </w:r>
      <w:r w:rsidR="003C3CF2">
        <w:rPr>
          <w:rtl/>
          <w:lang w:bidi="fa-IR"/>
        </w:rPr>
        <w:t xml:space="preserve">. </w:t>
      </w:r>
    </w:p>
    <w:p w:rsidR="00275CBB" w:rsidRDefault="00275CBB" w:rsidP="00275CBB">
      <w:pPr>
        <w:pStyle w:val="libNormal"/>
        <w:rPr>
          <w:rtl/>
          <w:lang w:bidi="fa-IR"/>
        </w:rPr>
      </w:pPr>
      <w:r>
        <w:rPr>
          <w:rtl/>
          <w:lang w:bidi="fa-IR"/>
        </w:rPr>
        <w:t>آن گونه كه پيشتر بيان شد</w:t>
      </w:r>
      <w:r w:rsidR="003C3CF2">
        <w:rPr>
          <w:rtl/>
          <w:lang w:bidi="fa-IR"/>
        </w:rPr>
        <w:t xml:space="preserve">، </w:t>
      </w:r>
      <w:r>
        <w:rPr>
          <w:rtl/>
          <w:lang w:bidi="fa-IR"/>
        </w:rPr>
        <w:t>آن حضرت زاهدترين و عابدترين مردم عصر بود</w:t>
      </w:r>
      <w:r w:rsidR="003C3CF2">
        <w:rPr>
          <w:rtl/>
          <w:lang w:bidi="fa-IR"/>
        </w:rPr>
        <w:t xml:space="preserve">، </w:t>
      </w:r>
      <w:r>
        <w:rPr>
          <w:rtl/>
          <w:lang w:bidi="fa-IR"/>
        </w:rPr>
        <w:t>مانند اجداد كبارش به عبادت و بندگى مى پرداخت</w:t>
      </w:r>
      <w:r w:rsidR="003C3CF2">
        <w:rPr>
          <w:rtl/>
          <w:lang w:bidi="fa-IR"/>
        </w:rPr>
        <w:t xml:space="preserve">، </w:t>
      </w:r>
      <w:r>
        <w:rPr>
          <w:rtl/>
          <w:lang w:bidi="fa-IR"/>
        </w:rPr>
        <w:t>روزها در حال روزه و شب ها در حال نماز مى گذرانيد</w:t>
      </w:r>
      <w:r w:rsidR="003C3CF2">
        <w:rPr>
          <w:rtl/>
          <w:lang w:bidi="fa-IR"/>
        </w:rPr>
        <w:t xml:space="preserve">. </w:t>
      </w:r>
    </w:p>
    <w:p w:rsidR="00275CBB" w:rsidRDefault="00275CBB" w:rsidP="00275CBB">
      <w:pPr>
        <w:pStyle w:val="libNormal"/>
        <w:rPr>
          <w:rtl/>
          <w:lang w:bidi="fa-IR"/>
        </w:rPr>
      </w:pPr>
      <w:r>
        <w:rPr>
          <w:rtl/>
          <w:lang w:bidi="fa-IR"/>
        </w:rPr>
        <w:t>آن حضرت كم مى گفت و بسيار مى شنيد</w:t>
      </w:r>
      <w:r w:rsidR="003C3CF2">
        <w:rPr>
          <w:rtl/>
          <w:lang w:bidi="fa-IR"/>
        </w:rPr>
        <w:t xml:space="preserve">. </w:t>
      </w:r>
      <w:r>
        <w:rPr>
          <w:rtl/>
          <w:lang w:bidi="fa-IR"/>
        </w:rPr>
        <w:t>گوش به حوائج مردم مى داد و بسيار به آنها مى بخشيد كه در رحلتش شهر سامرّا يكپارچه گريه و ضجه گرديد</w:t>
      </w:r>
      <w:r w:rsidR="003C3CF2">
        <w:rPr>
          <w:rtl/>
          <w:lang w:bidi="fa-IR"/>
        </w:rPr>
        <w:t xml:space="preserve">. </w:t>
      </w:r>
      <w:r>
        <w:rPr>
          <w:rtl/>
          <w:lang w:bidi="fa-IR"/>
        </w:rPr>
        <w:t>تمام مردم از خوان نعمتش برخوردار شده بودند</w:t>
      </w:r>
      <w:r w:rsidR="003C3CF2">
        <w:rPr>
          <w:rtl/>
          <w:lang w:bidi="fa-IR"/>
        </w:rPr>
        <w:t xml:space="preserve">، </w:t>
      </w:r>
      <w:r>
        <w:rPr>
          <w:rtl/>
          <w:lang w:bidi="fa-IR"/>
        </w:rPr>
        <w:t>هر كسى شرفياب مى شد و حيا مى كرد عرض حاجت كند</w:t>
      </w:r>
      <w:r w:rsidR="003C3CF2">
        <w:rPr>
          <w:rtl/>
          <w:lang w:bidi="fa-IR"/>
        </w:rPr>
        <w:t xml:space="preserve">، </w:t>
      </w:r>
      <w:r>
        <w:rPr>
          <w:rtl/>
          <w:lang w:bidi="fa-IR"/>
        </w:rPr>
        <w:t>قبل از عرض تقاضا مى فرمود</w:t>
      </w:r>
      <w:r w:rsidR="003C3CF2">
        <w:rPr>
          <w:rtl/>
          <w:lang w:bidi="fa-IR"/>
        </w:rPr>
        <w:t xml:space="preserve">: </w:t>
      </w:r>
      <w:r>
        <w:rPr>
          <w:rtl/>
          <w:lang w:bidi="fa-IR"/>
        </w:rPr>
        <w:t>او را اكرام و انعام نمايند</w:t>
      </w:r>
      <w:r w:rsidR="003C3CF2">
        <w:rPr>
          <w:rtl/>
          <w:lang w:bidi="fa-IR"/>
        </w:rPr>
        <w:t xml:space="preserve">. </w:t>
      </w:r>
    </w:p>
    <w:p w:rsidR="00275CBB" w:rsidRDefault="00275CBB" w:rsidP="00275CBB">
      <w:pPr>
        <w:pStyle w:val="libNormal"/>
        <w:rPr>
          <w:rtl/>
          <w:lang w:bidi="fa-IR"/>
        </w:rPr>
      </w:pPr>
      <w:r>
        <w:rPr>
          <w:rtl/>
          <w:lang w:bidi="fa-IR"/>
        </w:rPr>
        <w:t>تقاضاى ارباب حوائج را قبل از اظهار برمى آورد و اين كار عادى روزانه او بود</w:t>
      </w:r>
      <w:r w:rsidR="003C3CF2">
        <w:rPr>
          <w:rtl/>
          <w:lang w:bidi="fa-IR"/>
        </w:rPr>
        <w:t xml:space="preserve">. </w:t>
      </w:r>
    </w:p>
    <w:p w:rsidR="00275CBB" w:rsidRDefault="00275CBB" w:rsidP="00275CBB">
      <w:pPr>
        <w:pStyle w:val="libNormal"/>
        <w:rPr>
          <w:rtl/>
          <w:lang w:bidi="fa-IR"/>
        </w:rPr>
      </w:pPr>
      <w:r>
        <w:rPr>
          <w:rtl/>
          <w:lang w:bidi="fa-IR"/>
        </w:rPr>
        <w:t>محمد بن على عباسى سر راه به او برخورد</w:t>
      </w:r>
      <w:r w:rsidR="003C3CF2">
        <w:rPr>
          <w:rtl/>
          <w:lang w:bidi="fa-IR"/>
        </w:rPr>
        <w:t xml:space="preserve">، </w:t>
      </w:r>
      <w:r>
        <w:rPr>
          <w:rtl/>
          <w:lang w:bidi="fa-IR"/>
        </w:rPr>
        <w:t>اظهار تنگدستى كرد</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به غلام خود فرمود</w:t>
      </w:r>
      <w:r w:rsidR="003C3CF2">
        <w:rPr>
          <w:rtl/>
          <w:lang w:bidi="fa-IR"/>
        </w:rPr>
        <w:t xml:space="preserve">: </w:t>
      </w:r>
      <w:r>
        <w:rPr>
          <w:rtl/>
          <w:lang w:bidi="fa-IR"/>
        </w:rPr>
        <w:t>هرچه دارى به او بده</w:t>
      </w:r>
      <w:r w:rsidR="003C3CF2">
        <w:rPr>
          <w:rtl/>
          <w:lang w:bidi="fa-IR"/>
        </w:rPr>
        <w:t xml:space="preserve">، </w:t>
      </w:r>
      <w:r>
        <w:rPr>
          <w:rtl/>
          <w:lang w:bidi="fa-IR"/>
        </w:rPr>
        <w:t>صد دينار طلا به همراه داشت به او بخشيد</w:t>
      </w:r>
      <w:r w:rsidR="003C3CF2">
        <w:rPr>
          <w:rtl/>
          <w:lang w:bidi="fa-IR"/>
        </w:rPr>
        <w:t xml:space="preserve">. </w:t>
      </w:r>
    </w:p>
    <w:p w:rsidR="00275CBB" w:rsidRDefault="00275CBB" w:rsidP="00275CBB">
      <w:pPr>
        <w:pStyle w:val="libNormal"/>
        <w:rPr>
          <w:rtl/>
          <w:lang w:bidi="fa-IR"/>
        </w:rPr>
      </w:pPr>
      <w:r>
        <w:rPr>
          <w:rtl/>
          <w:lang w:bidi="fa-IR"/>
        </w:rPr>
        <w:t>ابويوسف قصير عباسى گفت</w:t>
      </w:r>
      <w:r w:rsidR="003C3CF2">
        <w:rPr>
          <w:rtl/>
          <w:lang w:bidi="fa-IR"/>
        </w:rPr>
        <w:t xml:space="preserve">: </w:t>
      </w:r>
      <w:r>
        <w:rPr>
          <w:rtl/>
          <w:lang w:bidi="fa-IR"/>
        </w:rPr>
        <w:t>خداوند به من اولادى داده كه براى مخارج او در عسرت بودم و آنچه به دربار خلفاى عباسى مى رفتم و به رجال و اشراف آن نامه مى نوشتم</w:t>
      </w:r>
      <w:r w:rsidR="003C3CF2">
        <w:rPr>
          <w:rtl/>
          <w:lang w:bidi="fa-IR"/>
        </w:rPr>
        <w:t xml:space="preserve">، </w:t>
      </w:r>
      <w:r>
        <w:rPr>
          <w:rtl/>
          <w:lang w:bidi="fa-IR"/>
        </w:rPr>
        <w:t>همه مرا فراموش مى كردند</w:t>
      </w:r>
      <w:r w:rsidR="003C3CF2">
        <w:rPr>
          <w:rtl/>
          <w:lang w:bidi="fa-IR"/>
        </w:rPr>
        <w:t xml:space="preserve">، </w:t>
      </w:r>
      <w:r>
        <w:rPr>
          <w:rtl/>
          <w:lang w:bidi="fa-IR"/>
        </w:rPr>
        <w:t>حق داشتند زيرا همه مست شهوات بودند و اگر منطق شهوتى پيش مى آمد</w:t>
      </w:r>
      <w:r w:rsidR="003C3CF2">
        <w:rPr>
          <w:rtl/>
          <w:lang w:bidi="fa-IR"/>
        </w:rPr>
        <w:t xml:space="preserve">، </w:t>
      </w:r>
      <w:r>
        <w:rPr>
          <w:rtl/>
          <w:lang w:bidi="fa-IR"/>
        </w:rPr>
        <w:t>توجه بخصوصى مى كردند</w:t>
      </w:r>
      <w:r w:rsidR="003C3CF2">
        <w:rPr>
          <w:rtl/>
          <w:lang w:bidi="fa-IR"/>
        </w:rPr>
        <w:t xml:space="preserve">، </w:t>
      </w:r>
      <w:r>
        <w:rPr>
          <w:rtl/>
          <w:lang w:bidi="fa-IR"/>
        </w:rPr>
        <w:t xml:space="preserve">چون به طرف خانه امام حسن عسكرى </w:t>
      </w:r>
      <w:r w:rsidR="004E6912" w:rsidRPr="004E6912">
        <w:rPr>
          <w:rStyle w:val="libAlaemChar"/>
          <w:rtl/>
        </w:rPr>
        <w:t>عليه‌السلام</w:t>
      </w:r>
      <w:r>
        <w:rPr>
          <w:rtl/>
          <w:lang w:bidi="fa-IR"/>
        </w:rPr>
        <w:t xml:space="preserve"> رفتم بدون معطلى بسته اى به من داد كه چهارصد دينار داشت و كليه حوائج من برآورده شد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امام حسن عسكرى </w:t>
      </w:r>
      <w:r w:rsidR="004E6912" w:rsidRPr="004E6912">
        <w:rPr>
          <w:rStyle w:val="libAlaemChar"/>
          <w:rtl/>
        </w:rPr>
        <w:t>عليه‌السلام</w:t>
      </w:r>
      <w:r>
        <w:rPr>
          <w:rtl/>
          <w:lang w:bidi="fa-IR"/>
        </w:rPr>
        <w:t xml:space="preserve"> براى على به جعفر هميانى دويست هزار دينار در دو دفعه فرستاد تا به اصحاب و يارانش تقسيم كند</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به زبان هاى زنده ملل اسلامى آن روز سخن مى گفت و همه تعجب مى كردند</w:t>
      </w:r>
      <w:r w:rsidR="003C3CF2">
        <w:rPr>
          <w:rtl/>
          <w:lang w:bidi="fa-IR"/>
        </w:rPr>
        <w:t xml:space="preserve">، </w:t>
      </w:r>
      <w:r>
        <w:rPr>
          <w:rtl/>
          <w:lang w:bidi="fa-IR"/>
        </w:rPr>
        <w:t>حضرتش در حل مشكلات مسائل با چينى</w:t>
      </w:r>
      <w:r w:rsidR="003C3CF2">
        <w:rPr>
          <w:rtl/>
          <w:lang w:bidi="fa-IR"/>
        </w:rPr>
        <w:t xml:space="preserve">، </w:t>
      </w:r>
      <w:r>
        <w:rPr>
          <w:rtl/>
          <w:lang w:bidi="fa-IR"/>
        </w:rPr>
        <w:t>ژاپنى</w:t>
      </w:r>
      <w:r w:rsidR="003C3CF2">
        <w:rPr>
          <w:rtl/>
          <w:lang w:bidi="fa-IR"/>
        </w:rPr>
        <w:t xml:space="preserve">، </w:t>
      </w:r>
      <w:r>
        <w:rPr>
          <w:rtl/>
          <w:lang w:bidi="fa-IR"/>
        </w:rPr>
        <w:t>افغانى</w:t>
      </w:r>
      <w:r w:rsidR="003C3CF2">
        <w:rPr>
          <w:rtl/>
          <w:lang w:bidi="fa-IR"/>
        </w:rPr>
        <w:t xml:space="preserve">، </w:t>
      </w:r>
      <w:r>
        <w:rPr>
          <w:rtl/>
          <w:lang w:bidi="fa-IR"/>
        </w:rPr>
        <w:t>ترك و هندى به زبان خودشان سخن مى گفت</w:t>
      </w:r>
      <w:r w:rsidR="003C3CF2">
        <w:rPr>
          <w:rtl/>
          <w:lang w:bidi="fa-IR"/>
        </w:rPr>
        <w:t xml:space="preserve">. </w:t>
      </w:r>
    </w:p>
    <w:p w:rsidR="00275CBB" w:rsidRDefault="00275CBB" w:rsidP="00275CBB">
      <w:pPr>
        <w:pStyle w:val="libNormal"/>
        <w:rPr>
          <w:rtl/>
          <w:lang w:bidi="fa-IR"/>
        </w:rPr>
      </w:pPr>
      <w:r>
        <w:rPr>
          <w:rtl/>
          <w:lang w:bidi="fa-IR"/>
        </w:rPr>
        <w:t xml:space="preserve">حضرت امام حسن عسكرى </w:t>
      </w:r>
      <w:r w:rsidR="004E6912" w:rsidRPr="004E6912">
        <w:rPr>
          <w:rStyle w:val="libAlaemChar"/>
          <w:rtl/>
        </w:rPr>
        <w:t>عليه‌السلام</w:t>
      </w:r>
      <w:r>
        <w:rPr>
          <w:rtl/>
          <w:lang w:bidi="fa-IR"/>
        </w:rPr>
        <w:t xml:space="preserve"> از شش سال امامتش سه سال در زندان بود و در تمام اين مدت با خوش صورتى و خوش اخلاقى و دانش و زهد با مردم ملاقات مى كرد و از اين جهت كه هميشه به عبادت و حسن معاشرت مى پرداخت</w:t>
      </w:r>
      <w:r w:rsidR="003C3CF2">
        <w:rPr>
          <w:rtl/>
          <w:lang w:bidi="fa-IR"/>
        </w:rPr>
        <w:t xml:space="preserve">، </w:t>
      </w:r>
      <w:r>
        <w:rPr>
          <w:rtl/>
          <w:lang w:bidi="fa-IR"/>
        </w:rPr>
        <w:t>مورد احترام وزراى عباسى - كه اكثر ايرانى بودند - قرار گرفت</w:t>
      </w:r>
      <w:r w:rsidR="003C3CF2">
        <w:rPr>
          <w:rtl/>
          <w:lang w:bidi="fa-IR"/>
        </w:rPr>
        <w:t xml:space="preserve">، </w:t>
      </w:r>
      <w:r>
        <w:rPr>
          <w:rtl/>
          <w:lang w:bidi="fa-IR"/>
        </w:rPr>
        <w:t>چنان كه هنگامى كه پس از شهادت پدر از خانه بيرون آمد</w:t>
      </w:r>
      <w:r w:rsidR="003C3CF2">
        <w:rPr>
          <w:rtl/>
          <w:lang w:bidi="fa-IR"/>
        </w:rPr>
        <w:t xml:space="preserve">، </w:t>
      </w:r>
      <w:r>
        <w:rPr>
          <w:rtl/>
          <w:lang w:bidi="fa-IR"/>
        </w:rPr>
        <w:t>الموفق وليعهد عباسى حضرتش را در آغوش گرفت و او را بوسيد</w:t>
      </w:r>
      <w:r w:rsidR="003C3CF2">
        <w:rPr>
          <w:rtl/>
          <w:lang w:bidi="fa-IR"/>
        </w:rPr>
        <w:t xml:space="preserve">. </w:t>
      </w:r>
    </w:p>
    <w:p w:rsidR="00275CBB" w:rsidRDefault="00275CBB" w:rsidP="00275CBB">
      <w:pPr>
        <w:pStyle w:val="libNormal"/>
        <w:rPr>
          <w:rtl/>
          <w:lang w:bidi="fa-IR"/>
        </w:rPr>
      </w:pPr>
      <w:r>
        <w:rPr>
          <w:rtl/>
          <w:lang w:bidi="fa-IR"/>
        </w:rPr>
        <w:t>هنگامى كه زندانى بود</w:t>
      </w:r>
      <w:r w:rsidR="003C3CF2">
        <w:rPr>
          <w:rtl/>
          <w:lang w:bidi="fa-IR"/>
        </w:rPr>
        <w:t xml:space="preserve">، </w:t>
      </w:r>
      <w:r>
        <w:rPr>
          <w:rtl/>
          <w:lang w:bidi="fa-IR"/>
        </w:rPr>
        <w:t>زندانبان او صالح بن وصيف دو غلام شرير بر او موكل ساخت تا شايد زجرش دهند و بكشند</w:t>
      </w:r>
      <w:r w:rsidR="003C3CF2">
        <w:rPr>
          <w:rtl/>
          <w:lang w:bidi="fa-IR"/>
        </w:rPr>
        <w:t xml:space="preserve">. </w:t>
      </w:r>
    </w:p>
    <w:p w:rsidR="00275CBB" w:rsidRDefault="00275CBB" w:rsidP="00275CBB">
      <w:pPr>
        <w:pStyle w:val="libNormal"/>
        <w:rPr>
          <w:rtl/>
          <w:lang w:bidi="fa-IR"/>
        </w:rPr>
      </w:pPr>
      <w:r>
        <w:rPr>
          <w:rtl/>
          <w:lang w:bidi="fa-IR"/>
        </w:rPr>
        <w:t>ولى آن دو غلام در نتيجه معاشرت با آن حضرت مومن و روزه دار شده بودند و ترس عجيبى از وى در دلشان راه يافته بود و مى گفتند</w:t>
      </w:r>
      <w:r w:rsidR="003C3CF2">
        <w:rPr>
          <w:rtl/>
          <w:lang w:bidi="fa-IR"/>
        </w:rPr>
        <w:t xml:space="preserve">: </w:t>
      </w:r>
      <w:r>
        <w:rPr>
          <w:rtl/>
          <w:lang w:bidi="fa-IR"/>
        </w:rPr>
        <w:t>اين زندانى روزها روزه مى گيرد و شب ها تا بامداد عبادت خدا مى كند و با كسى سخن نمى گويد</w:t>
      </w:r>
      <w:r w:rsidR="003C3CF2">
        <w:rPr>
          <w:rtl/>
          <w:lang w:bidi="fa-IR"/>
        </w:rPr>
        <w:t xml:space="preserve">. </w:t>
      </w:r>
    </w:p>
    <w:p w:rsidR="00275CBB" w:rsidRDefault="00275CBB" w:rsidP="00275CBB">
      <w:pPr>
        <w:pStyle w:val="libNormal"/>
        <w:rPr>
          <w:rtl/>
          <w:lang w:bidi="fa-IR"/>
        </w:rPr>
      </w:pPr>
      <w:r>
        <w:rPr>
          <w:rtl/>
          <w:lang w:bidi="fa-IR"/>
        </w:rPr>
        <w:t>مى نويسند</w:t>
      </w:r>
      <w:r w:rsidR="003C3CF2">
        <w:rPr>
          <w:rtl/>
          <w:lang w:bidi="fa-IR"/>
        </w:rPr>
        <w:t xml:space="preserve">: </w:t>
      </w:r>
      <w:r>
        <w:rPr>
          <w:rtl/>
          <w:lang w:bidi="fa-IR"/>
        </w:rPr>
        <w:t>علم آن حضرت به اندازه اى بود كه يعقوب اسحاق كندى عالم شهير و فيلسوف كبير عرب - كه حكيم ابونصر فارابى شاگرد مكتب وى بوده است - در مباحثه آن حضرت درمانده گشت و كتابى را كه در تناقض</w:t>
      </w:r>
      <w:r w:rsidR="00085123">
        <w:rPr>
          <w:rtl/>
          <w:lang w:bidi="fa-IR"/>
        </w:rPr>
        <w:t xml:space="preserve"> </w:t>
      </w:r>
      <w:r>
        <w:rPr>
          <w:rtl/>
          <w:lang w:bidi="fa-IR"/>
        </w:rPr>
        <w:t>قرآن نوشته بود سوزانيد</w:t>
      </w:r>
      <w:r w:rsidR="003C3CF2">
        <w:rPr>
          <w:rtl/>
          <w:lang w:bidi="fa-IR"/>
        </w:rPr>
        <w:t xml:space="preserve">. </w:t>
      </w:r>
    </w:p>
    <w:p w:rsidR="00275CBB" w:rsidRDefault="00275CBB" w:rsidP="00275CBB">
      <w:pPr>
        <w:pStyle w:val="libNormal"/>
        <w:rPr>
          <w:rtl/>
          <w:lang w:bidi="fa-IR"/>
        </w:rPr>
      </w:pPr>
      <w:r>
        <w:rPr>
          <w:rtl/>
          <w:lang w:bidi="fa-IR"/>
        </w:rPr>
        <w:lastRenderedPageBreak/>
        <w:t>متوكّل عباسى به مردى طبيعى مسلك گفت</w:t>
      </w:r>
      <w:r w:rsidR="003C3CF2">
        <w:rPr>
          <w:rtl/>
          <w:lang w:bidi="fa-IR"/>
        </w:rPr>
        <w:t xml:space="preserve">: </w:t>
      </w:r>
      <w:r>
        <w:rPr>
          <w:rtl/>
          <w:lang w:bidi="fa-IR"/>
        </w:rPr>
        <w:t xml:space="preserve">برو به نزد امام حسن عسكرى </w:t>
      </w:r>
      <w:r w:rsidR="004E6912" w:rsidRPr="004E6912">
        <w:rPr>
          <w:rStyle w:val="libAlaemChar"/>
          <w:rtl/>
        </w:rPr>
        <w:t>عليه‌السلام</w:t>
      </w:r>
      <w:r>
        <w:rPr>
          <w:rtl/>
          <w:lang w:bidi="fa-IR"/>
        </w:rPr>
        <w:t xml:space="preserve"> و بدان كه وى داناترين افراد جهان است و در زير آسمان يگانه است</w:t>
      </w:r>
      <w:r w:rsidR="003C3CF2">
        <w:rPr>
          <w:rtl/>
          <w:lang w:bidi="fa-IR"/>
        </w:rPr>
        <w:t xml:space="preserve">. </w:t>
      </w:r>
    </w:p>
    <w:p w:rsidR="00275CBB" w:rsidRDefault="00275CBB" w:rsidP="00275CBB">
      <w:pPr>
        <w:pStyle w:val="libNormal"/>
        <w:rPr>
          <w:rtl/>
          <w:lang w:bidi="fa-IR"/>
        </w:rPr>
      </w:pPr>
      <w:r>
        <w:rPr>
          <w:rtl/>
          <w:lang w:bidi="fa-IR"/>
        </w:rPr>
        <w:t>علماى بزرگ مسيحى كه معاصرش بودند چنان متوجه دانش و كرامات او شده بودند كه او را مسيح مى پنداشتند</w:t>
      </w:r>
      <w:r w:rsidR="003C3CF2">
        <w:rPr>
          <w:rtl/>
          <w:lang w:bidi="fa-IR"/>
        </w:rPr>
        <w:t xml:space="preserve">. </w:t>
      </w:r>
    </w:p>
    <w:p w:rsidR="00275CBB" w:rsidRDefault="00275CBB" w:rsidP="00275CBB">
      <w:pPr>
        <w:pStyle w:val="libNormal"/>
        <w:rPr>
          <w:rtl/>
          <w:lang w:bidi="fa-IR"/>
        </w:rPr>
      </w:pPr>
      <w:r>
        <w:rPr>
          <w:rtl/>
          <w:lang w:bidi="fa-IR"/>
        </w:rPr>
        <w:t>آن حضرت گندم گون</w:t>
      </w:r>
      <w:r w:rsidR="003C3CF2">
        <w:rPr>
          <w:rtl/>
          <w:lang w:bidi="fa-IR"/>
        </w:rPr>
        <w:t xml:space="preserve">، </w:t>
      </w:r>
      <w:r>
        <w:rPr>
          <w:rtl/>
          <w:lang w:bidi="fa-IR"/>
        </w:rPr>
        <w:t>گشاده چشم</w:t>
      </w:r>
      <w:r w:rsidR="003C3CF2">
        <w:rPr>
          <w:rtl/>
          <w:lang w:bidi="fa-IR"/>
        </w:rPr>
        <w:t xml:space="preserve">، </w:t>
      </w:r>
      <w:r>
        <w:rPr>
          <w:rtl/>
          <w:lang w:bidi="fa-IR"/>
        </w:rPr>
        <w:t>خوش صورت</w:t>
      </w:r>
      <w:r w:rsidR="003C3CF2">
        <w:rPr>
          <w:rtl/>
          <w:lang w:bidi="fa-IR"/>
        </w:rPr>
        <w:t xml:space="preserve">، </w:t>
      </w:r>
      <w:r>
        <w:rPr>
          <w:rtl/>
          <w:lang w:bidi="fa-IR"/>
        </w:rPr>
        <w:t>بلندقامت و نيكواندام بود</w:t>
      </w:r>
      <w:r w:rsidR="003C3CF2">
        <w:rPr>
          <w:rtl/>
          <w:lang w:bidi="fa-IR"/>
        </w:rPr>
        <w:t xml:space="preserve">. </w:t>
      </w:r>
    </w:p>
    <w:p w:rsidR="00275CBB" w:rsidRDefault="00275CBB" w:rsidP="00275CBB">
      <w:pPr>
        <w:pStyle w:val="libNormal"/>
        <w:rPr>
          <w:rtl/>
          <w:lang w:bidi="fa-IR"/>
        </w:rPr>
      </w:pPr>
      <w:r>
        <w:rPr>
          <w:rtl/>
          <w:lang w:bidi="fa-IR"/>
        </w:rPr>
        <w:t>عبدالله خاقان وزير متوكّل عباسى با تكبر بسيارى كه داشت هر وقت امام را مى ديد برمى خاست و بر مسند وزارت خود مى نشانيد و همواره در موقع گفت و گوى با آن حضرت تكيه كلامش جمله (پدر و مادرم فداى تو باد) بود و مى گفت</w:t>
      </w:r>
      <w:r w:rsidR="003C3CF2">
        <w:rPr>
          <w:rtl/>
          <w:lang w:bidi="fa-IR"/>
        </w:rPr>
        <w:t xml:space="preserve">: </w:t>
      </w:r>
      <w:r>
        <w:rPr>
          <w:rtl/>
          <w:lang w:bidi="fa-IR"/>
        </w:rPr>
        <w:t>در سامرّا كسى را چون آن حضرت نديده ام</w:t>
      </w:r>
      <w:r w:rsidR="003C3CF2">
        <w:rPr>
          <w:rtl/>
          <w:lang w:bidi="fa-IR"/>
        </w:rPr>
        <w:t xml:space="preserve">. </w:t>
      </w:r>
    </w:p>
    <w:p w:rsidR="00275CBB" w:rsidRDefault="00275CBB" w:rsidP="00275CBB">
      <w:pPr>
        <w:pStyle w:val="libNormal"/>
        <w:rPr>
          <w:rtl/>
          <w:lang w:bidi="fa-IR"/>
        </w:rPr>
      </w:pPr>
      <w:r>
        <w:rPr>
          <w:rtl/>
          <w:lang w:bidi="fa-IR"/>
        </w:rPr>
        <w:t>آن حضرت عابدترين و داناترين مردم روزگار خود و پيوسته عابد و روزه دار بود</w:t>
      </w:r>
      <w:r w:rsidR="003C3CF2">
        <w:rPr>
          <w:rtl/>
          <w:lang w:bidi="fa-IR"/>
        </w:rPr>
        <w:t xml:space="preserve">. </w:t>
      </w:r>
    </w:p>
    <w:p w:rsidR="00275CBB" w:rsidRDefault="00275CBB" w:rsidP="00275CBB">
      <w:pPr>
        <w:pStyle w:val="libNormal"/>
        <w:rPr>
          <w:rtl/>
          <w:lang w:bidi="fa-IR"/>
        </w:rPr>
      </w:pPr>
      <w:r>
        <w:rPr>
          <w:rtl/>
          <w:lang w:bidi="fa-IR"/>
        </w:rPr>
        <w:t>به پدرش شباهت تامّى داشت و همه كس براى احترامش برپا مى خاست</w:t>
      </w:r>
      <w:r w:rsidR="003C3CF2">
        <w:rPr>
          <w:rtl/>
          <w:lang w:bidi="fa-IR"/>
        </w:rPr>
        <w:t xml:space="preserve">، </w:t>
      </w:r>
      <w:r>
        <w:rPr>
          <w:rtl/>
          <w:lang w:bidi="fa-IR"/>
        </w:rPr>
        <w:t>يا اگر سوار بود فرود مى آمد</w:t>
      </w:r>
      <w:r w:rsidR="003C3CF2">
        <w:rPr>
          <w:rtl/>
          <w:lang w:bidi="fa-IR"/>
        </w:rPr>
        <w:t xml:space="preserve">، </w:t>
      </w:r>
      <w:r>
        <w:rPr>
          <w:rtl/>
          <w:lang w:bidi="fa-IR"/>
        </w:rPr>
        <w:t>آن حضرت حتى دشمنان خود را دعا مى كرد و شب ها را به دعا و مناجات سپرى مى ساخت</w:t>
      </w:r>
      <w:r w:rsidR="003C3CF2">
        <w:rPr>
          <w:rtl/>
          <w:lang w:bidi="fa-IR"/>
        </w:rPr>
        <w:t xml:space="preserve">. </w:t>
      </w:r>
      <w:r>
        <w:rPr>
          <w:rtl/>
          <w:lang w:bidi="fa-IR"/>
        </w:rPr>
        <w:t>بسيار بخشنده بود و هر گاه سائلى بر او سر راه مى گرفت</w:t>
      </w:r>
      <w:r w:rsidR="003C3CF2">
        <w:rPr>
          <w:rtl/>
          <w:lang w:bidi="fa-IR"/>
        </w:rPr>
        <w:t xml:space="preserve">، </w:t>
      </w:r>
      <w:r>
        <w:rPr>
          <w:rtl/>
          <w:lang w:bidi="fa-IR"/>
        </w:rPr>
        <w:t>هرچه داشت به او مى داد</w:t>
      </w:r>
      <w:r w:rsidR="003C3CF2">
        <w:rPr>
          <w:rtl/>
          <w:lang w:bidi="fa-IR"/>
        </w:rPr>
        <w:t xml:space="preserve">. </w:t>
      </w:r>
      <w:r>
        <w:rPr>
          <w:rtl/>
          <w:lang w:bidi="fa-IR"/>
        </w:rPr>
        <w:t>دو مرتبه براى مردم نيازمند به نام على بن جعفر دويست هزار دينار فرستاد</w:t>
      </w:r>
      <w:r w:rsidR="003C3CF2">
        <w:rPr>
          <w:rtl/>
          <w:lang w:bidi="fa-IR"/>
        </w:rPr>
        <w:t xml:space="preserve">، </w:t>
      </w:r>
      <w:r>
        <w:rPr>
          <w:rtl/>
          <w:lang w:bidi="fa-IR"/>
        </w:rPr>
        <w:t>ولى او براى آن كه امام را دشمنانش ضرر نرسانند</w:t>
      </w:r>
      <w:r w:rsidR="003C3CF2">
        <w:rPr>
          <w:rtl/>
          <w:lang w:bidi="fa-IR"/>
        </w:rPr>
        <w:t xml:space="preserve">، </w:t>
      </w:r>
      <w:r>
        <w:rPr>
          <w:rtl/>
          <w:lang w:bidi="fa-IR"/>
        </w:rPr>
        <w:t>آن وجه را پس فرستاد</w:t>
      </w:r>
      <w:r w:rsidR="003C3CF2">
        <w:rPr>
          <w:rtl/>
          <w:lang w:bidi="fa-IR"/>
        </w:rPr>
        <w:t xml:space="preserve">. </w:t>
      </w:r>
    </w:p>
    <w:p w:rsidR="00275CBB" w:rsidRDefault="00275CBB" w:rsidP="00275CBB">
      <w:pPr>
        <w:pStyle w:val="libNormal"/>
        <w:rPr>
          <w:rtl/>
          <w:lang w:bidi="fa-IR"/>
        </w:rPr>
      </w:pPr>
      <w:r>
        <w:rPr>
          <w:rtl/>
          <w:lang w:bidi="fa-IR"/>
        </w:rPr>
        <w:t>پسر عبدالله خاقان مى گفت</w:t>
      </w:r>
      <w:r w:rsidR="003C3CF2">
        <w:rPr>
          <w:rtl/>
          <w:lang w:bidi="fa-IR"/>
        </w:rPr>
        <w:t xml:space="preserve">: </w:t>
      </w:r>
      <w:r>
        <w:rPr>
          <w:rtl/>
          <w:lang w:bidi="fa-IR"/>
        </w:rPr>
        <w:t>من پيوسته احوال آن حضرت را از مردم مى پرسيدم و پيوسته همه مردم را نسبت به او فروتن و معترف به بزرگواريش مى يافتم</w:t>
      </w:r>
      <w:r w:rsidR="003C3CF2">
        <w:rPr>
          <w:rtl/>
          <w:lang w:bidi="fa-IR"/>
        </w:rPr>
        <w:t xml:space="preserve">. </w:t>
      </w:r>
    </w:p>
    <w:p w:rsidR="00275CBB" w:rsidRDefault="00275CBB" w:rsidP="00275CBB">
      <w:pPr>
        <w:pStyle w:val="libNormal"/>
        <w:rPr>
          <w:rtl/>
          <w:lang w:bidi="fa-IR"/>
        </w:rPr>
      </w:pPr>
      <w:r>
        <w:rPr>
          <w:rtl/>
          <w:lang w:bidi="fa-IR"/>
        </w:rPr>
        <w:lastRenderedPageBreak/>
        <w:t>آن جمله علاوه بر آن كه با مردم كمتر معاشرت مى كرد</w:t>
      </w:r>
      <w:r w:rsidR="003C3CF2">
        <w:rPr>
          <w:rtl/>
          <w:lang w:bidi="fa-IR"/>
        </w:rPr>
        <w:t xml:space="preserve">. </w:t>
      </w:r>
      <w:r>
        <w:rPr>
          <w:rtl/>
          <w:lang w:bidi="fa-IR"/>
        </w:rPr>
        <w:t>اغلب اوقات نيز از معاشرت با شيعيان خود ممنوع و زندانى بود</w:t>
      </w:r>
      <w:r w:rsidR="003C3CF2">
        <w:rPr>
          <w:rtl/>
          <w:lang w:bidi="fa-IR"/>
        </w:rPr>
        <w:t xml:space="preserve">. </w:t>
      </w:r>
    </w:p>
    <w:p w:rsidR="00275CBB" w:rsidRDefault="00275CBB" w:rsidP="00275CBB">
      <w:pPr>
        <w:pStyle w:val="libNormal"/>
        <w:rPr>
          <w:rtl/>
          <w:lang w:bidi="fa-IR"/>
        </w:rPr>
      </w:pPr>
      <w:r>
        <w:rPr>
          <w:rtl/>
          <w:lang w:bidi="fa-IR"/>
        </w:rPr>
        <w:t>خليفه او را به مردى به نام نحرير سپرد تا بر او سخت گيرد و سرانجام با صواب ديد خليفه آن را در مكانى به نام «بركة السباع» نزد شيران و ددان</w:t>
      </w:r>
      <w:r w:rsidR="003C3CF2">
        <w:rPr>
          <w:rtl/>
          <w:lang w:bidi="fa-IR"/>
        </w:rPr>
        <w:t xml:space="preserve">، </w:t>
      </w:r>
      <w:r>
        <w:rPr>
          <w:rtl/>
          <w:lang w:bidi="fa-IR"/>
        </w:rPr>
        <w:t>انداخت ولى شيران به دور آن حضرت گرد آمدند و حضرت را ضررى نرساندند</w:t>
      </w:r>
      <w:r w:rsidR="003C3CF2">
        <w:rPr>
          <w:rtl/>
          <w:lang w:bidi="fa-IR"/>
        </w:rPr>
        <w:t xml:space="preserve">. </w:t>
      </w:r>
    </w:p>
    <w:p w:rsidR="00275CBB" w:rsidRDefault="00275CBB" w:rsidP="00275CBB">
      <w:pPr>
        <w:pStyle w:val="libNormal"/>
        <w:rPr>
          <w:rtl/>
          <w:lang w:bidi="fa-IR"/>
        </w:rPr>
      </w:pPr>
      <w:r>
        <w:rPr>
          <w:rtl/>
          <w:lang w:bidi="fa-IR"/>
        </w:rPr>
        <w:t>خليفه چون اين بديد بترسيد و آن حضرت را آزاد كرد</w:t>
      </w:r>
      <w:r w:rsidR="003C3CF2">
        <w:rPr>
          <w:rtl/>
          <w:lang w:bidi="fa-IR"/>
        </w:rPr>
        <w:t xml:space="preserve">. </w:t>
      </w:r>
    </w:p>
    <w:p w:rsidR="00275CBB" w:rsidRDefault="00275CBB" w:rsidP="00275CBB">
      <w:pPr>
        <w:pStyle w:val="libNormal"/>
        <w:rPr>
          <w:rtl/>
          <w:lang w:bidi="fa-IR"/>
        </w:rPr>
      </w:pPr>
      <w:r>
        <w:rPr>
          <w:rtl/>
          <w:lang w:bidi="fa-IR"/>
        </w:rPr>
        <w:t>در نزديك سامرّا صومعه اى بود به نام «دير العاقول» بود كه رئيس آن</w:t>
      </w:r>
      <w:r w:rsidR="003C3CF2">
        <w:rPr>
          <w:rtl/>
          <w:lang w:bidi="fa-IR"/>
        </w:rPr>
        <w:t xml:space="preserve">، </w:t>
      </w:r>
      <w:r>
        <w:rPr>
          <w:rtl/>
          <w:lang w:bidi="fa-IR"/>
        </w:rPr>
        <w:t>عاقول نام داشت و بزرگ مسيحيان بود</w:t>
      </w:r>
      <w:r w:rsidR="003C3CF2">
        <w:rPr>
          <w:rtl/>
          <w:lang w:bidi="fa-IR"/>
        </w:rPr>
        <w:t xml:space="preserve">. </w:t>
      </w:r>
      <w:r>
        <w:rPr>
          <w:rtl/>
          <w:lang w:bidi="fa-IR"/>
        </w:rPr>
        <w:t xml:space="preserve">روزى عاقول به نزد امام حسن عسكرى </w:t>
      </w:r>
      <w:r w:rsidR="004E6912" w:rsidRPr="004E6912">
        <w:rPr>
          <w:rStyle w:val="libAlaemChar"/>
          <w:rtl/>
        </w:rPr>
        <w:t>عليه‌السلام</w:t>
      </w:r>
      <w:r>
        <w:rPr>
          <w:rtl/>
          <w:lang w:bidi="fa-IR"/>
        </w:rPr>
        <w:t xml:space="preserve"> آمد و اسلام آورد و جامه سفيد پوشيد</w:t>
      </w:r>
      <w:r w:rsidR="003C3CF2">
        <w:rPr>
          <w:rtl/>
          <w:lang w:bidi="fa-IR"/>
        </w:rPr>
        <w:t xml:space="preserve">. </w:t>
      </w:r>
    </w:p>
    <w:p w:rsidR="00275CBB" w:rsidRDefault="00275CBB" w:rsidP="00275CBB">
      <w:pPr>
        <w:pStyle w:val="libNormal"/>
        <w:rPr>
          <w:rtl/>
          <w:lang w:bidi="fa-IR"/>
        </w:rPr>
      </w:pPr>
      <w:r>
        <w:rPr>
          <w:rtl/>
          <w:lang w:bidi="fa-IR"/>
        </w:rPr>
        <w:t>چون علت مسلمان شدن را از او پرسيدند</w:t>
      </w:r>
      <w:r w:rsidR="003C3CF2">
        <w:rPr>
          <w:rtl/>
          <w:lang w:bidi="fa-IR"/>
        </w:rPr>
        <w:t xml:space="preserve">، </w:t>
      </w:r>
      <w:r>
        <w:rPr>
          <w:rtl/>
          <w:lang w:bidi="fa-IR"/>
        </w:rPr>
        <w:t>پاسخ داد</w:t>
      </w:r>
      <w:r w:rsidR="003C3CF2">
        <w:rPr>
          <w:rtl/>
          <w:lang w:bidi="fa-IR"/>
        </w:rPr>
        <w:t xml:space="preserve">: </w:t>
      </w:r>
      <w:r>
        <w:rPr>
          <w:rtl/>
          <w:lang w:bidi="fa-IR"/>
        </w:rPr>
        <w:t xml:space="preserve">از امام حسن عسكرى </w:t>
      </w:r>
      <w:r w:rsidR="004E6912" w:rsidRPr="004E6912">
        <w:rPr>
          <w:rStyle w:val="libAlaemChar"/>
          <w:rtl/>
        </w:rPr>
        <w:t>عليه‌السلام</w:t>
      </w:r>
      <w:r>
        <w:rPr>
          <w:rtl/>
          <w:lang w:bidi="fa-IR"/>
        </w:rPr>
        <w:t xml:space="preserve"> كراماتى ديدم و علاماتى مشاهده كردم كه در مسيح ديده شده بود</w:t>
      </w:r>
      <w:r w:rsidR="003C3CF2">
        <w:rPr>
          <w:rtl/>
          <w:lang w:bidi="fa-IR"/>
        </w:rPr>
        <w:t xml:space="preserve">. </w:t>
      </w:r>
      <w:r>
        <w:rPr>
          <w:rtl/>
          <w:lang w:bidi="fa-IR"/>
        </w:rPr>
        <w:t>از اين رو بدو ايمان آوردم</w:t>
      </w:r>
      <w:r w:rsidR="003C3CF2">
        <w:rPr>
          <w:rtl/>
          <w:lang w:bidi="fa-IR"/>
        </w:rPr>
        <w:t xml:space="preserve">. </w:t>
      </w:r>
    </w:p>
    <w:p w:rsidR="00275CBB" w:rsidRDefault="00275CBB" w:rsidP="00275CBB">
      <w:pPr>
        <w:pStyle w:val="libNormal"/>
        <w:rPr>
          <w:rtl/>
          <w:lang w:bidi="fa-IR"/>
        </w:rPr>
      </w:pPr>
      <w:r>
        <w:rPr>
          <w:rtl/>
          <w:lang w:bidi="fa-IR"/>
        </w:rPr>
        <w:t>آن حضرت بسيار بخشنده بود و نيازمندان را پيش از آن كه سوال كنند به قدرى كه دلخواهشان بود</w:t>
      </w:r>
      <w:r w:rsidR="003C3CF2">
        <w:rPr>
          <w:rtl/>
          <w:lang w:bidi="fa-IR"/>
        </w:rPr>
        <w:t xml:space="preserve">، </w:t>
      </w:r>
      <w:r>
        <w:rPr>
          <w:rtl/>
          <w:lang w:bidi="fa-IR"/>
        </w:rPr>
        <w:t>مى بخشيد و بى نيازشان مى نمود</w:t>
      </w:r>
      <w:r w:rsidR="003C3CF2">
        <w:rPr>
          <w:rtl/>
          <w:lang w:bidi="fa-IR"/>
        </w:rPr>
        <w:t xml:space="preserve">. </w:t>
      </w:r>
    </w:p>
    <w:p w:rsidR="00275CBB" w:rsidRDefault="00275CBB" w:rsidP="00275CBB">
      <w:pPr>
        <w:pStyle w:val="libNormal"/>
        <w:rPr>
          <w:rtl/>
          <w:lang w:bidi="fa-IR"/>
        </w:rPr>
      </w:pPr>
      <w:r>
        <w:rPr>
          <w:rtl/>
          <w:lang w:bidi="fa-IR"/>
        </w:rPr>
        <w:t>از آن حضرت تفسير قرآن هم باقى است</w:t>
      </w:r>
      <w:r w:rsidR="003C3CF2">
        <w:rPr>
          <w:rtl/>
          <w:lang w:bidi="fa-IR"/>
        </w:rPr>
        <w:t xml:space="preserve">، </w:t>
      </w:r>
      <w:r>
        <w:rPr>
          <w:rtl/>
          <w:lang w:bidi="fa-IR"/>
        </w:rPr>
        <w:t xml:space="preserve">نكته قابل توجه اين است كه آن حضرت و پدرش امام هادى </w:t>
      </w:r>
      <w:r w:rsidR="004E6912" w:rsidRPr="004E6912">
        <w:rPr>
          <w:rStyle w:val="libAlaemChar"/>
          <w:rtl/>
        </w:rPr>
        <w:t>عليه‌السلام</w:t>
      </w:r>
      <w:r>
        <w:rPr>
          <w:rtl/>
          <w:lang w:bidi="fa-IR"/>
        </w:rPr>
        <w:t xml:space="preserve"> كمتر خود را آشكار مى كردند و اين امر را مقدمه اى براى امام دوازدهم قرار داده بودند تا امر غيبت بعدا در نزد شيعيان امرى عجيب به نظر نرسد</w:t>
      </w:r>
      <w:r w:rsidR="003C3CF2">
        <w:rPr>
          <w:rtl/>
          <w:lang w:bidi="fa-IR"/>
        </w:rPr>
        <w:t xml:space="preserve">. </w:t>
      </w:r>
    </w:p>
    <w:p w:rsidR="00275CBB" w:rsidRDefault="00275CBB" w:rsidP="00275CBB">
      <w:pPr>
        <w:pStyle w:val="libNormal"/>
        <w:rPr>
          <w:rtl/>
          <w:lang w:bidi="fa-IR"/>
        </w:rPr>
      </w:pPr>
      <w:r>
        <w:rPr>
          <w:rtl/>
          <w:lang w:bidi="fa-IR"/>
        </w:rPr>
        <w:t xml:space="preserve">همان گونه كه پيشتر اشاره شد از جمله سفرهاى امام حسن عسكرى </w:t>
      </w:r>
      <w:r w:rsidR="004E6912" w:rsidRPr="004E6912">
        <w:rPr>
          <w:rStyle w:val="libAlaemChar"/>
          <w:rtl/>
        </w:rPr>
        <w:t>عليه‌السلام</w:t>
      </w:r>
      <w:r>
        <w:rPr>
          <w:rtl/>
          <w:lang w:bidi="fa-IR"/>
        </w:rPr>
        <w:t xml:space="preserve"> در عصر روز جمعه بود كه به طى الارض خود را از سامرّا به گرگان نزد شيعيان رسانيد و به آنان محبت كرد و سوالات ايشان را پاسخ گفت و چشم كور </w:t>
      </w:r>
      <w:r>
        <w:rPr>
          <w:rtl/>
          <w:lang w:bidi="fa-IR"/>
        </w:rPr>
        <w:lastRenderedPageBreak/>
        <w:t>پسر نصر بن جابر را كه يكى از بزرگان بود</w:t>
      </w:r>
      <w:r w:rsidR="003C3CF2">
        <w:rPr>
          <w:rtl/>
          <w:lang w:bidi="fa-IR"/>
        </w:rPr>
        <w:t xml:space="preserve">، </w:t>
      </w:r>
      <w:r>
        <w:rPr>
          <w:rtl/>
          <w:lang w:bidi="fa-IR"/>
        </w:rPr>
        <w:t>بينا ساخت و غروب همان روز نيز به سامرّا برگشت</w:t>
      </w:r>
      <w:r w:rsidR="003C3CF2">
        <w:rPr>
          <w:rtl/>
          <w:lang w:bidi="fa-IR"/>
        </w:rPr>
        <w:t xml:space="preserve">، </w:t>
      </w:r>
      <w:r>
        <w:rPr>
          <w:rtl/>
          <w:lang w:bidi="fa-IR"/>
        </w:rPr>
        <w:t>ولى بايد دانست كه حضرت قبلا اين طى الارض را با تعيين زمان به شيعيان گرگان</w:t>
      </w:r>
      <w:r w:rsidR="003C3CF2">
        <w:rPr>
          <w:rtl/>
          <w:lang w:bidi="fa-IR"/>
        </w:rPr>
        <w:t xml:space="preserve">، </w:t>
      </w:r>
      <w:r>
        <w:rPr>
          <w:rtl/>
          <w:lang w:bidi="fa-IR"/>
        </w:rPr>
        <w:t>خود خبر داده بود</w:t>
      </w:r>
      <w:r w:rsidR="003C3CF2">
        <w:rPr>
          <w:rtl/>
          <w:lang w:bidi="fa-IR"/>
        </w:rPr>
        <w:t xml:space="preserve">. </w:t>
      </w:r>
    </w:p>
    <w:p w:rsidR="00275CBB" w:rsidRDefault="00275CBB" w:rsidP="00275CBB">
      <w:pPr>
        <w:pStyle w:val="libNormal"/>
        <w:rPr>
          <w:rtl/>
          <w:lang w:bidi="fa-IR"/>
        </w:rPr>
      </w:pPr>
      <w:r>
        <w:rPr>
          <w:rtl/>
          <w:lang w:bidi="fa-IR"/>
        </w:rPr>
        <w:t xml:space="preserve">حضرت امام حسن عسكرى </w:t>
      </w:r>
      <w:r w:rsidR="004E6912" w:rsidRPr="004E6912">
        <w:rPr>
          <w:rStyle w:val="libAlaemChar"/>
          <w:rtl/>
        </w:rPr>
        <w:t>عليه‌السلام</w:t>
      </w:r>
      <w:r>
        <w:rPr>
          <w:rtl/>
          <w:lang w:bidi="fa-IR"/>
        </w:rPr>
        <w:t xml:space="preserve"> در عمر كوتاه خود خدمت بسيارى به عالم اسلام و مسلمين فرمود و در يك مسافرت طولانى خود جنبشى از علم و دين در مردم به وجود آورد كه كمتر نظير داشت</w:t>
      </w:r>
      <w:r w:rsidR="003C3CF2">
        <w:rPr>
          <w:rtl/>
          <w:lang w:bidi="fa-IR"/>
        </w:rPr>
        <w:t xml:space="preserve">، </w:t>
      </w:r>
      <w:r>
        <w:rPr>
          <w:rtl/>
          <w:lang w:bidi="fa-IR"/>
        </w:rPr>
        <w:t>هنوز در قم</w:t>
      </w:r>
      <w:r w:rsidR="003C3CF2">
        <w:rPr>
          <w:rtl/>
          <w:lang w:bidi="fa-IR"/>
        </w:rPr>
        <w:t xml:space="preserve">، </w:t>
      </w:r>
      <w:r>
        <w:rPr>
          <w:rtl/>
          <w:lang w:bidi="fa-IR"/>
        </w:rPr>
        <w:t>ساوه</w:t>
      </w:r>
      <w:r w:rsidR="003C3CF2">
        <w:rPr>
          <w:rtl/>
          <w:lang w:bidi="fa-IR"/>
        </w:rPr>
        <w:t xml:space="preserve">، </w:t>
      </w:r>
      <w:r>
        <w:rPr>
          <w:rtl/>
          <w:lang w:bidi="fa-IR"/>
        </w:rPr>
        <w:t>شام</w:t>
      </w:r>
      <w:r w:rsidR="003C3CF2">
        <w:rPr>
          <w:rtl/>
          <w:lang w:bidi="fa-IR"/>
        </w:rPr>
        <w:t xml:space="preserve">، </w:t>
      </w:r>
      <w:r>
        <w:rPr>
          <w:rtl/>
          <w:lang w:bidi="fa-IR"/>
        </w:rPr>
        <w:t xml:space="preserve">و رى صحبت از مآثر حضرت عسكرى </w:t>
      </w:r>
      <w:r w:rsidR="004E6912" w:rsidRPr="004E6912">
        <w:rPr>
          <w:rStyle w:val="libAlaemChar"/>
          <w:rtl/>
        </w:rPr>
        <w:t>عليه‌السلام</w:t>
      </w:r>
      <w:r>
        <w:rPr>
          <w:rtl/>
          <w:lang w:bidi="fa-IR"/>
        </w:rPr>
        <w:t xml:space="preserve"> است</w:t>
      </w:r>
      <w:r w:rsidR="003C3CF2">
        <w:rPr>
          <w:rtl/>
          <w:lang w:bidi="fa-IR"/>
        </w:rPr>
        <w:t xml:space="preserve">. </w:t>
      </w:r>
    </w:p>
    <w:p w:rsidR="000C67AA" w:rsidRDefault="004E6268" w:rsidP="004E6268">
      <w:pPr>
        <w:pStyle w:val="Heading2"/>
        <w:rPr>
          <w:rtl/>
          <w:lang w:bidi="fa-IR"/>
        </w:rPr>
      </w:pPr>
      <w:bookmarkStart w:id="76" w:name="_Toc411024944"/>
      <w:r>
        <w:rPr>
          <w:rtl/>
          <w:lang w:bidi="fa-IR"/>
        </w:rPr>
        <w:t xml:space="preserve">گوشه اى از شخصيت علمى امام حسن عسكرى </w:t>
      </w:r>
      <w:r w:rsidR="004E6912" w:rsidRPr="004E6912">
        <w:rPr>
          <w:rStyle w:val="libAlaemChar"/>
          <w:rtl/>
        </w:rPr>
        <w:t>عليه‌السلام</w:t>
      </w:r>
      <w:bookmarkEnd w:id="76"/>
    </w:p>
    <w:p w:rsidR="00275CBB" w:rsidRDefault="00275CBB" w:rsidP="00275CBB">
      <w:pPr>
        <w:pStyle w:val="libNormal"/>
        <w:rPr>
          <w:rtl/>
          <w:lang w:bidi="fa-IR"/>
        </w:rPr>
      </w:pPr>
      <w:r>
        <w:rPr>
          <w:rtl/>
          <w:lang w:bidi="fa-IR"/>
        </w:rPr>
        <w:t>در كتاب هاى سيره و تواريخ مى نويسند</w:t>
      </w:r>
      <w:r w:rsidR="003C3CF2">
        <w:rPr>
          <w:rtl/>
          <w:lang w:bidi="fa-IR"/>
        </w:rPr>
        <w:t xml:space="preserve">: </w:t>
      </w:r>
    </w:p>
    <w:p w:rsidR="00275CBB" w:rsidRDefault="00275CBB" w:rsidP="00275CBB">
      <w:pPr>
        <w:pStyle w:val="libNormal"/>
        <w:rPr>
          <w:rtl/>
          <w:lang w:bidi="fa-IR"/>
        </w:rPr>
      </w:pPr>
      <w:r>
        <w:rPr>
          <w:rtl/>
          <w:lang w:bidi="fa-IR"/>
        </w:rPr>
        <w:t xml:space="preserve">حضرت امام حسن عسكرى </w:t>
      </w:r>
      <w:r w:rsidR="004E6912" w:rsidRPr="004E6912">
        <w:rPr>
          <w:rStyle w:val="libAlaemChar"/>
          <w:rtl/>
        </w:rPr>
        <w:t>عليه‌السلام</w:t>
      </w:r>
      <w:r>
        <w:rPr>
          <w:rtl/>
          <w:lang w:bidi="fa-IR"/>
        </w:rPr>
        <w:t xml:space="preserve"> داراى علمى فراوان بود</w:t>
      </w:r>
      <w:r w:rsidR="003C3CF2">
        <w:rPr>
          <w:rtl/>
          <w:lang w:bidi="fa-IR"/>
        </w:rPr>
        <w:t xml:space="preserve">. </w:t>
      </w:r>
      <w:r>
        <w:rPr>
          <w:rtl/>
          <w:lang w:bidi="fa-IR"/>
        </w:rPr>
        <w:t>علم</w:t>
      </w:r>
      <w:r w:rsidR="003C3CF2">
        <w:rPr>
          <w:rtl/>
          <w:lang w:bidi="fa-IR"/>
        </w:rPr>
        <w:t xml:space="preserve">، </w:t>
      </w:r>
      <w:r>
        <w:rPr>
          <w:rtl/>
          <w:lang w:bidi="fa-IR"/>
        </w:rPr>
        <w:t>سيادت و فرمان فرمايى</w:t>
      </w:r>
      <w:r w:rsidR="003C3CF2">
        <w:rPr>
          <w:rtl/>
          <w:lang w:bidi="fa-IR"/>
        </w:rPr>
        <w:t xml:space="preserve">، </w:t>
      </w:r>
      <w:r>
        <w:rPr>
          <w:rtl/>
          <w:lang w:bidi="fa-IR"/>
        </w:rPr>
        <w:t>دستى قوى و مقامى والا و ارجمند داشت</w:t>
      </w:r>
      <w:r w:rsidR="003C3CF2">
        <w:rPr>
          <w:rtl/>
          <w:lang w:bidi="fa-IR"/>
        </w:rPr>
        <w:t xml:space="preserve">. </w:t>
      </w:r>
      <w:r>
        <w:rPr>
          <w:rtl/>
          <w:lang w:bidi="fa-IR"/>
        </w:rPr>
        <w:t>درباره آن حضرت گفته اند</w:t>
      </w:r>
      <w:r w:rsidR="003C3CF2">
        <w:rPr>
          <w:rtl/>
          <w:lang w:bidi="fa-IR"/>
        </w:rPr>
        <w:t xml:space="preserve">: </w:t>
      </w:r>
    </w:p>
    <w:p w:rsidR="00275CBB" w:rsidRDefault="00275CBB" w:rsidP="00275CBB">
      <w:pPr>
        <w:pStyle w:val="libNormal"/>
        <w:rPr>
          <w:rtl/>
          <w:lang w:bidi="fa-IR"/>
        </w:rPr>
      </w:pPr>
      <w:r>
        <w:rPr>
          <w:rtl/>
          <w:lang w:bidi="fa-IR"/>
        </w:rPr>
        <w:t xml:space="preserve">شخصيتى با عظمت پيدا كرد و خلفاى عباسى از اوضاع حاضر بيمناك شدند كه اگر حضرت امام حسن عسكرى </w:t>
      </w:r>
      <w:r w:rsidR="004E6912" w:rsidRPr="004E6912">
        <w:rPr>
          <w:rStyle w:val="libAlaemChar"/>
          <w:rtl/>
        </w:rPr>
        <w:t>عليه‌السلام</w:t>
      </w:r>
      <w:r>
        <w:rPr>
          <w:rtl/>
          <w:lang w:bidi="fa-IR"/>
        </w:rPr>
        <w:t xml:space="preserve"> خروج كند</w:t>
      </w:r>
      <w:r w:rsidR="003C3CF2">
        <w:rPr>
          <w:rtl/>
          <w:lang w:bidi="fa-IR"/>
        </w:rPr>
        <w:t xml:space="preserve">، </w:t>
      </w:r>
      <w:r>
        <w:rPr>
          <w:rtl/>
          <w:lang w:bidi="fa-IR"/>
        </w:rPr>
        <w:t>خلافت به علويين منتقل خواهد شد و حكومت را از آنها خواهند گرفت</w:t>
      </w:r>
      <w:r w:rsidR="003C3CF2">
        <w:rPr>
          <w:rtl/>
          <w:lang w:bidi="fa-IR"/>
        </w:rPr>
        <w:t xml:space="preserve">. </w:t>
      </w:r>
    </w:p>
    <w:p w:rsidR="00275CBB" w:rsidRDefault="00275CBB" w:rsidP="00275CBB">
      <w:pPr>
        <w:pStyle w:val="libNormal"/>
        <w:rPr>
          <w:rtl/>
          <w:lang w:bidi="fa-IR"/>
        </w:rPr>
      </w:pPr>
      <w:r>
        <w:rPr>
          <w:rtl/>
          <w:lang w:bidi="fa-IR"/>
        </w:rPr>
        <w:t xml:space="preserve">حضرت امام حسن عسكرى </w:t>
      </w:r>
      <w:r w:rsidR="004E6912" w:rsidRPr="004E6912">
        <w:rPr>
          <w:rStyle w:val="libAlaemChar"/>
          <w:rtl/>
        </w:rPr>
        <w:t>عليه‌السلام</w:t>
      </w:r>
      <w:r>
        <w:rPr>
          <w:rtl/>
          <w:lang w:bidi="fa-IR"/>
        </w:rPr>
        <w:t xml:space="preserve"> مهر سپهر ولايت بود كه آفتاب وجودش بيشتر در عراق و ايران پرتوافكن گرديد</w:t>
      </w:r>
      <w:r w:rsidR="003C3CF2">
        <w:rPr>
          <w:rtl/>
          <w:lang w:bidi="fa-IR"/>
        </w:rPr>
        <w:t xml:space="preserve">، </w:t>
      </w:r>
      <w:r>
        <w:rPr>
          <w:rtl/>
          <w:lang w:bidi="fa-IR"/>
        </w:rPr>
        <w:t xml:space="preserve">سوم رجب سال 260 شش سال دوره اقامت آن حضرت </w:t>
      </w:r>
      <w:r w:rsidR="004E6912" w:rsidRPr="004E6912">
        <w:rPr>
          <w:rStyle w:val="libAlaemChar"/>
          <w:rtl/>
        </w:rPr>
        <w:t>عليه‌السلام</w:t>
      </w:r>
      <w:r>
        <w:rPr>
          <w:rtl/>
          <w:lang w:bidi="fa-IR"/>
        </w:rPr>
        <w:t xml:space="preserve"> بود</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در سال 243 به دعوت متوكّل از مدينه به سامرّا مهاجرت كرد</w:t>
      </w:r>
      <w:r w:rsidR="003C3CF2">
        <w:rPr>
          <w:rtl/>
          <w:lang w:bidi="fa-IR"/>
        </w:rPr>
        <w:t xml:space="preserve">. </w:t>
      </w:r>
    </w:p>
    <w:p w:rsidR="00275CBB" w:rsidRDefault="00275CBB" w:rsidP="00275CBB">
      <w:pPr>
        <w:pStyle w:val="libNormal"/>
        <w:rPr>
          <w:rtl/>
          <w:lang w:bidi="fa-IR"/>
        </w:rPr>
      </w:pPr>
      <w:r>
        <w:rPr>
          <w:rtl/>
          <w:lang w:bidi="fa-IR"/>
        </w:rPr>
        <w:t>بنابراين</w:t>
      </w:r>
      <w:r w:rsidR="003C3CF2">
        <w:rPr>
          <w:rtl/>
          <w:lang w:bidi="fa-IR"/>
        </w:rPr>
        <w:t xml:space="preserve">، </w:t>
      </w:r>
      <w:r>
        <w:rPr>
          <w:rtl/>
          <w:lang w:bidi="fa-IR"/>
        </w:rPr>
        <w:t xml:space="preserve">امام حسن عسكرى </w:t>
      </w:r>
      <w:r w:rsidR="004E6912" w:rsidRPr="004E6912">
        <w:rPr>
          <w:rStyle w:val="libAlaemChar"/>
          <w:rtl/>
        </w:rPr>
        <w:t>عليه‌السلام</w:t>
      </w:r>
      <w:r>
        <w:rPr>
          <w:rtl/>
          <w:lang w:bidi="fa-IR"/>
        </w:rPr>
        <w:t xml:space="preserve"> مدت 16 سال در عراق اقامت داشت كه شش سال مصدر امور امامت بود و از شام تا به مدينه به تصرف و فرمان او </w:t>
      </w:r>
      <w:r>
        <w:rPr>
          <w:rtl/>
          <w:lang w:bidi="fa-IR"/>
        </w:rPr>
        <w:lastRenderedPageBreak/>
        <w:t>بودند</w:t>
      </w:r>
      <w:r w:rsidR="003C3CF2">
        <w:rPr>
          <w:rtl/>
          <w:lang w:bidi="fa-IR"/>
        </w:rPr>
        <w:t xml:space="preserve">، </w:t>
      </w:r>
      <w:r>
        <w:rPr>
          <w:rtl/>
          <w:lang w:bidi="fa-IR"/>
        </w:rPr>
        <w:t>لشكرى بى اندازه جمع كرد</w:t>
      </w:r>
      <w:r w:rsidR="003C3CF2">
        <w:rPr>
          <w:rtl/>
          <w:lang w:bidi="fa-IR"/>
        </w:rPr>
        <w:t xml:space="preserve">. </w:t>
      </w:r>
      <w:r>
        <w:rPr>
          <w:rtl/>
          <w:lang w:bidi="fa-IR"/>
        </w:rPr>
        <w:t>و به نقل شيخ حسن خوارزمى 18 هزار نفر از اكابر مسلمين در ديوان مدرس آن حضرت مى نشستند</w:t>
      </w:r>
      <w:r w:rsidR="003C3CF2">
        <w:rPr>
          <w:rtl/>
          <w:lang w:bidi="fa-IR"/>
        </w:rPr>
        <w:t xml:space="preserve">، </w:t>
      </w:r>
      <w:r>
        <w:rPr>
          <w:rtl/>
          <w:lang w:bidi="fa-IR"/>
        </w:rPr>
        <w:t>اول كسى كه با او بيعت كرد محمد بن عبدالله بن عبدالعالى بن مسعود شيرازى نابغه ايرانى بود كه به وسيله او دربار المعتز را ايرانيان تشكيل مى دادند</w:t>
      </w:r>
      <w:r w:rsidR="003C3CF2">
        <w:rPr>
          <w:rtl/>
          <w:lang w:bidi="fa-IR"/>
        </w:rPr>
        <w:t xml:space="preserve">. </w:t>
      </w:r>
    </w:p>
    <w:p w:rsidR="00275CBB" w:rsidRDefault="00275CBB" w:rsidP="00275CBB">
      <w:pPr>
        <w:pStyle w:val="libNormal"/>
        <w:rPr>
          <w:rtl/>
          <w:lang w:bidi="fa-IR"/>
        </w:rPr>
      </w:pPr>
      <w:r>
        <w:rPr>
          <w:rtl/>
          <w:lang w:bidi="fa-IR"/>
        </w:rPr>
        <w:t>امام يازدهم در امامت خود تعليمات عاليه از قرآن و دين اسلام داد كه تجديد عظمت و نيروى آن گرديد</w:t>
      </w:r>
      <w:r w:rsidR="003C3CF2">
        <w:rPr>
          <w:rtl/>
          <w:lang w:bidi="fa-IR"/>
        </w:rPr>
        <w:t xml:space="preserve">. </w:t>
      </w:r>
      <w:r>
        <w:rPr>
          <w:rtl/>
          <w:lang w:bidi="fa-IR"/>
        </w:rPr>
        <w:t>در اواسط قرن سوم هجرت بود كه اين جنبش علمى پيدا شد</w:t>
      </w:r>
      <w:r w:rsidR="003C3CF2">
        <w:rPr>
          <w:rtl/>
          <w:lang w:bidi="fa-IR"/>
        </w:rPr>
        <w:t xml:space="preserve">، </w:t>
      </w:r>
      <w:r>
        <w:rPr>
          <w:rtl/>
          <w:lang w:bidi="fa-IR"/>
        </w:rPr>
        <w:t>فلاسفه بزرگ مانند اسحاق كندى و ابونصر فارابى مى زيستند و از بركت وجود امام بهره مند مى شدند</w:t>
      </w:r>
      <w:r w:rsidR="003C3CF2">
        <w:rPr>
          <w:rtl/>
          <w:lang w:bidi="fa-IR"/>
        </w:rPr>
        <w:t xml:space="preserve">. </w:t>
      </w:r>
    </w:p>
    <w:p w:rsidR="00275CBB" w:rsidRDefault="00275CBB" w:rsidP="00275CBB">
      <w:pPr>
        <w:pStyle w:val="libNormal"/>
        <w:rPr>
          <w:rtl/>
          <w:lang w:bidi="fa-IR"/>
        </w:rPr>
      </w:pPr>
      <w:r>
        <w:rPr>
          <w:rtl/>
          <w:lang w:bidi="fa-IR"/>
        </w:rPr>
        <w:t xml:space="preserve">در فقه و اصول دين يك نهضت نوينى به وجود آورد كه ملت اسلام را از آن خواب ناگهانى بيدار كرد و دوره علمى عصر </w:t>
      </w:r>
      <w:r w:rsidR="002747DB">
        <w:rPr>
          <w:rtl/>
          <w:lang w:bidi="fa-IR"/>
        </w:rPr>
        <w:t>مأمون</w:t>
      </w:r>
      <w:r>
        <w:rPr>
          <w:rtl/>
          <w:lang w:bidi="fa-IR"/>
        </w:rPr>
        <w:t xml:space="preserve"> و هارون تا دوره تعليمات اميرال</w:t>
      </w:r>
      <w:r w:rsidR="000C67AA">
        <w:rPr>
          <w:rtl/>
          <w:lang w:bidi="fa-IR"/>
        </w:rPr>
        <w:t>مؤمن</w:t>
      </w:r>
      <w:r>
        <w:rPr>
          <w:rtl/>
          <w:lang w:bidi="fa-IR"/>
        </w:rPr>
        <w:t xml:space="preserve">ين و پيغمبر </w:t>
      </w:r>
      <w:r w:rsidR="00E442ED" w:rsidRPr="00E442ED">
        <w:rPr>
          <w:rStyle w:val="libAlaemChar"/>
          <w:rtl/>
        </w:rPr>
        <w:t>صلى‌الله‌عليه‌وآله</w:t>
      </w:r>
      <w:r>
        <w:rPr>
          <w:rtl/>
          <w:lang w:bidi="fa-IR"/>
        </w:rPr>
        <w:t xml:space="preserve"> را به ياد مردم و علت نزول قرآن و ارسال رسل و انزال كتب را به مردم فهمانيد و در احتجاجات علمى با علما و فلاسفه و علماى يهود و نصارى حقايقى را روشن و آشكار ساخت</w:t>
      </w:r>
      <w:r w:rsidR="003C3CF2">
        <w:rPr>
          <w:rtl/>
          <w:lang w:bidi="fa-IR"/>
        </w:rPr>
        <w:t xml:space="preserve">. </w:t>
      </w:r>
    </w:p>
    <w:p w:rsidR="00275CBB" w:rsidRDefault="00275CBB" w:rsidP="00275CBB">
      <w:pPr>
        <w:pStyle w:val="libNormal"/>
        <w:rPr>
          <w:rtl/>
          <w:lang w:bidi="fa-IR"/>
        </w:rPr>
      </w:pPr>
      <w:r>
        <w:rPr>
          <w:rtl/>
          <w:lang w:bidi="fa-IR"/>
        </w:rPr>
        <w:t xml:space="preserve">شخصيت امام حسن عسكرى </w:t>
      </w:r>
      <w:r w:rsidR="004E6912" w:rsidRPr="004E6912">
        <w:rPr>
          <w:rStyle w:val="libAlaemChar"/>
          <w:rtl/>
        </w:rPr>
        <w:t>عليه‌السلام</w:t>
      </w:r>
      <w:r>
        <w:rPr>
          <w:rtl/>
          <w:lang w:bidi="fa-IR"/>
        </w:rPr>
        <w:t xml:space="preserve"> بر محور اين مطلب كه پدر مهدى موعود است دور مى زد و با اين توجه نهضت علمى دنياى اسلام را مواجه با بسط معارف دين گردانيد و به آنها حقايق پنهان شده و متروك مانده را بيان فرمود و از يك راز بزرگى كه در روان شناسى بسيار اهميت داشت</w:t>
      </w:r>
      <w:r w:rsidR="003C3CF2">
        <w:rPr>
          <w:rtl/>
          <w:lang w:bidi="fa-IR"/>
        </w:rPr>
        <w:t xml:space="preserve">، </w:t>
      </w:r>
      <w:r>
        <w:rPr>
          <w:rtl/>
          <w:lang w:bidi="fa-IR"/>
        </w:rPr>
        <w:t>سخن گفت</w:t>
      </w:r>
      <w:r w:rsidR="003C3CF2">
        <w:rPr>
          <w:rtl/>
          <w:lang w:bidi="fa-IR"/>
        </w:rPr>
        <w:t xml:space="preserve">. </w:t>
      </w:r>
    </w:p>
    <w:p w:rsidR="00275CBB" w:rsidRDefault="00275CBB" w:rsidP="00275CBB">
      <w:pPr>
        <w:pStyle w:val="libNormal"/>
        <w:rPr>
          <w:rtl/>
          <w:lang w:bidi="fa-IR"/>
        </w:rPr>
      </w:pPr>
      <w:r>
        <w:rPr>
          <w:rtl/>
          <w:lang w:bidi="fa-IR"/>
        </w:rPr>
        <w:t>نهايت آن كه اين سخن را با خردمندان و اولوالباب در ميان گذاشت تا از نابخردى حسودان و دشمنان مصون مانند</w:t>
      </w:r>
      <w:r w:rsidR="003C3CF2">
        <w:rPr>
          <w:rtl/>
          <w:lang w:bidi="fa-IR"/>
        </w:rPr>
        <w:t xml:space="preserve">. </w:t>
      </w:r>
    </w:p>
    <w:p w:rsidR="000C67AA" w:rsidRDefault="004E6268" w:rsidP="004E6268">
      <w:pPr>
        <w:pStyle w:val="Heading3"/>
        <w:rPr>
          <w:rtl/>
          <w:lang w:bidi="fa-IR"/>
        </w:rPr>
      </w:pPr>
      <w:bookmarkStart w:id="77" w:name="_Toc411024945"/>
      <w:r>
        <w:rPr>
          <w:rtl/>
          <w:lang w:bidi="fa-IR"/>
        </w:rPr>
        <w:t>علوم و دانش بى كران</w:t>
      </w:r>
      <w:bookmarkEnd w:id="77"/>
    </w:p>
    <w:p w:rsidR="00275CBB" w:rsidRDefault="00275CBB" w:rsidP="00275CBB">
      <w:pPr>
        <w:pStyle w:val="libNormal"/>
        <w:rPr>
          <w:rtl/>
          <w:lang w:bidi="fa-IR"/>
        </w:rPr>
      </w:pPr>
      <w:r>
        <w:rPr>
          <w:rtl/>
          <w:lang w:bidi="fa-IR"/>
        </w:rPr>
        <w:t>همان مقام ولايت و امامت كه براى حضرت اميرال</w:t>
      </w:r>
      <w:r w:rsidR="000C67AA">
        <w:rPr>
          <w:rtl/>
          <w:lang w:bidi="fa-IR"/>
        </w:rPr>
        <w:t>مؤمن</w:t>
      </w:r>
      <w:r>
        <w:rPr>
          <w:rtl/>
          <w:lang w:bidi="fa-IR"/>
        </w:rPr>
        <w:t xml:space="preserve">ين على </w:t>
      </w:r>
      <w:r w:rsidR="004E6912" w:rsidRPr="004E6912">
        <w:rPr>
          <w:rStyle w:val="libAlaemChar"/>
          <w:rtl/>
        </w:rPr>
        <w:t>عليه‌السلام</w:t>
      </w:r>
      <w:r>
        <w:rPr>
          <w:rtl/>
          <w:lang w:bidi="fa-IR"/>
        </w:rPr>
        <w:t xml:space="preserve"> بوده</w:t>
      </w:r>
      <w:r w:rsidR="003C3CF2">
        <w:rPr>
          <w:rtl/>
          <w:lang w:bidi="fa-IR"/>
        </w:rPr>
        <w:t xml:space="preserve">، </w:t>
      </w:r>
      <w:r>
        <w:rPr>
          <w:rtl/>
          <w:lang w:bidi="fa-IR"/>
        </w:rPr>
        <w:t>براى همه ائمه بوده</w:t>
      </w:r>
      <w:r w:rsidR="003C3CF2">
        <w:rPr>
          <w:rtl/>
          <w:lang w:bidi="fa-IR"/>
        </w:rPr>
        <w:t xml:space="preserve">، </w:t>
      </w:r>
      <w:r>
        <w:rPr>
          <w:rtl/>
          <w:lang w:bidi="fa-IR"/>
        </w:rPr>
        <w:t>آنها به تصرف در عالم وجود اولى بودند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امام حسن عسكرى </w:t>
      </w:r>
      <w:r w:rsidR="004E6912" w:rsidRPr="004E6912">
        <w:rPr>
          <w:rStyle w:val="libAlaemChar"/>
          <w:rtl/>
        </w:rPr>
        <w:t>عليه‌السلام</w:t>
      </w:r>
      <w:r>
        <w:rPr>
          <w:rtl/>
          <w:lang w:bidi="fa-IR"/>
        </w:rPr>
        <w:t xml:space="preserve"> مانند ساير ائمه </w:t>
      </w:r>
      <w:r w:rsidR="000C67AA" w:rsidRPr="000C67AA">
        <w:rPr>
          <w:rStyle w:val="libAlaemChar"/>
          <w:rtl/>
        </w:rPr>
        <w:t>عليهم‌السلام</w:t>
      </w:r>
      <w:r>
        <w:rPr>
          <w:rtl/>
          <w:lang w:bidi="fa-IR"/>
        </w:rPr>
        <w:t xml:space="preserve"> از منبع فيوضات احمدى </w:t>
      </w:r>
      <w:r w:rsidR="00E442ED" w:rsidRPr="00E442ED">
        <w:rPr>
          <w:rStyle w:val="libAlaemChar"/>
          <w:rtl/>
        </w:rPr>
        <w:t>صلى‌الله‌عليه‌وآله</w:t>
      </w:r>
      <w:r>
        <w:rPr>
          <w:rtl/>
          <w:lang w:bidi="fa-IR"/>
        </w:rPr>
        <w:t xml:space="preserve"> سرچشمه گرفته و سيراب گشته</w:t>
      </w:r>
      <w:r w:rsidR="003C3CF2">
        <w:rPr>
          <w:rtl/>
          <w:lang w:bidi="fa-IR"/>
        </w:rPr>
        <w:t xml:space="preserve">، </w:t>
      </w:r>
      <w:r>
        <w:rPr>
          <w:rtl/>
          <w:lang w:bidi="fa-IR"/>
        </w:rPr>
        <w:t>داراى فضايل اخلاقى و نفسانى بود</w:t>
      </w:r>
      <w:r w:rsidR="003C3CF2">
        <w:rPr>
          <w:rtl/>
          <w:lang w:bidi="fa-IR"/>
        </w:rPr>
        <w:t xml:space="preserve">. </w:t>
      </w:r>
      <w:r>
        <w:rPr>
          <w:rtl/>
          <w:lang w:bidi="fa-IR"/>
        </w:rPr>
        <w:t xml:space="preserve">او مهبط </w:t>
      </w:r>
      <w:r w:rsidR="00F61F7F">
        <w:rPr>
          <w:rtl/>
          <w:lang w:bidi="fa-IR"/>
        </w:rPr>
        <w:t>الان</w:t>
      </w:r>
      <w:r>
        <w:rPr>
          <w:rtl/>
          <w:lang w:bidi="fa-IR"/>
        </w:rPr>
        <w:t>وار الهى و منبع علوم ربّانى بود</w:t>
      </w:r>
      <w:r w:rsidR="003C3CF2">
        <w:rPr>
          <w:rtl/>
          <w:lang w:bidi="fa-IR"/>
        </w:rPr>
        <w:t xml:space="preserve">، </w:t>
      </w:r>
      <w:r>
        <w:rPr>
          <w:rtl/>
          <w:lang w:bidi="fa-IR"/>
        </w:rPr>
        <w:t>هيبت و صلابت او فضيلت و كرامت او اعجازآور بود</w:t>
      </w:r>
      <w:r w:rsidR="003C3CF2">
        <w:rPr>
          <w:rtl/>
          <w:lang w:bidi="fa-IR"/>
        </w:rPr>
        <w:t xml:space="preserve">. </w:t>
      </w:r>
    </w:p>
    <w:p w:rsidR="00275CBB" w:rsidRDefault="00275CBB" w:rsidP="00275CBB">
      <w:pPr>
        <w:pStyle w:val="libNormal"/>
        <w:rPr>
          <w:rtl/>
          <w:lang w:bidi="fa-IR"/>
        </w:rPr>
      </w:pPr>
      <w:r>
        <w:rPr>
          <w:rtl/>
          <w:lang w:bidi="fa-IR"/>
        </w:rPr>
        <w:t>آن بزرگوار در كشف اسرار حقايق كلام الهى و تفسير قرآن گوئى امير</w:t>
      </w:r>
      <w:r w:rsidR="000C67AA">
        <w:rPr>
          <w:rtl/>
          <w:lang w:bidi="fa-IR"/>
        </w:rPr>
        <w:t>مؤمن</w:t>
      </w:r>
      <w:r>
        <w:rPr>
          <w:rtl/>
          <w:lang w:bidi="fa-IR"/>
        </w:rPr>
        <w:t xml:space="preserve">ان على </w:t>
      </w:r>
      <w:r w:rsidR="004E6912" w:rsidRPr="004E6912">
        <w:rPr>
          <w:rStyle w:val="libAlaemChar"/>
          <w:rtl/>
        </w:rPr>
        <w:t>عليه‌السلام</w:t>
      </w:r>
      <w:r>
        <w:rPr>
          <w:rtl/>
          <w:lang w:bidi="fa-IR"/>
        </w:rPr>
        <w:t xml:space="preserve"> است</w:t>
      </w:r>
      <w:r w:rsidR="003C3CF2">
        <w:rPr>
          <w:rtl/>
          <w:lang w:bidi="fa-IR"/>
        </w:rPr>
        <w:t xml:space="preserve">، </w:t>
      </w:r>
      <w:r>
        <w:rPr>
          <w:rtl/>
          <w:lang w:bidi="fa-IR"/>
        </w:rPr>
        <w:t>زيرا يك رشته متصل مستقيم به درياى بى پايان علم علوى داشت</w:t>
      </w:r>
      <w:r w:rsidR="003C3CF2">
        <w:rPr>
          <w:rtl/>
          <w:lang w:bidi="fa-IR"/>
        </w:rPr>
        <w:t xml:space="preserve">. </w:t>
      </w:r>
    </w:p>
    <w:p w:rsidR="00275CBB" w:rsidRDefault="00275CBB" w:rsidP="00275CBB">
      <w:pPr>
        <w:pStyle w:val="libNormal"/>
        <w:rPr>
          <w:rtl/>
          <w:lang w:bidi="fa-IR"/>
        </w:rPr>
      </w:pPr>
      <w:r>
        <w:rPr>
          <w:rtl/>
          <w:lang w:bidi="fa-IR"/>
        </w:rPr>
        <w:t>هرچه در آن بحر ذخّار بود</w:t>
      </w:r>
      <w:r w:rsidR="003C3CF2">
        <w:rPr>
          <w:rtl/>
          <w:lang w:bidi="fa-IR"/>
        </w:rPr>
        <w:t xml:space="preserve">، </w:t>
      </w:r>
      <w:r>
        <w:rPr>
          <w:rtl/>
          <w:lang w:bidi="fa-IR"/>
        </w:rPr>
        <w:t xml:space="preserve">رشته اش به دست امام حسن عسكرى </w:t>
      </w:r>
      <w:r w:rsidR="004E6912" w:rsidRPr="004E6912">
        <w:rPr>
          <w:rStyle w:val="libAlaemChar"/>
          <w:rtl/>
        </w:rPr>
        <w:t>عليه‌السلام</w:t>
      </w:r>
      <w:r>
        <w:rPr>
          <w:rtl/>
          <w:lang w:bidi="fa-IR"/>
        </w:rPr>
        <w:t xml:space="preserve"> بود</w:t>
      </w:r>
      <w:r w:rsidR="003C3CF2">
        <w:rPr>
          <w:rtl/>
          <w:lang w:bidi="fa-IR"/>
        </w:rPr>
        <w:t xml:space="preserve">. </w:t>
      </w:r>
      <w:r>
        <w:rPr>
          <w:rtl/>
          <w:lang w:bidi="fa-IR"/>
        </w:rPr>
        <w:t>لذا حضرتش در تفسير قرآن</w:t>
      </w:r>
      <w:r w:rsidR="003C3CF2">
        <w:rPr>
          <w:rtl/>
          <w:lang w:bidi="fa-IR"/>
        </w:rPr>
        <w:t xml:space="preserve">، </w:t>
      </w:r>
      <w:r>
        <w:rPr>
          <w:rtl/>
          <w:lang w:bidi="fa-IR"/>
        </w:rPr>
        <w:t xml:space="preserve">بيان كلمات گهربار محمدى </w:t>
      </w:r>
      <w:r w:rsidR="00E442ED" w:rsidRPr="00E442ED">
        <w:rPr>
          <w:rStyle w:val="libAlaemChar"/>
          <w:rtl/>
        </w:rPr>
        <w:t>صلى‌الله‌عليه‌وآله</w:t>
      </w:r>
      <w:r>
        <w:rPr>
          <w:rtl/>
          <w:lang w:bidi="fa-IR"/>
        </w:rPr>
        <w:t xml:space="preserve"> و كشف معضلات آيات متشابهات قدرت ولايت داشته است</w:t>
      </w:r>
      <w:r w:rsidR="003C3CF2">
        <w:rPr>
          <w:rtl/>
          <w:lang w:bidi="fa-IR"/>
        </w:rPr>
        <w:t xml:space="preserve">. </w:t>
      </w:r>
    </w:p>
    <w:p w:rsidR="00275CBB" w:rsidRDefault="00275CBB" w:rsidP="00275CBB">
      <w:pPr>
        <w:pStyle w:val="libNormal"/>
        <w:rPr>
          <w:rtl/>
          <w:lang w:bidi="fa-IR"/>
        </w:rPr>
      </w:pPr>
      <w:r>
        <w:rPr>
          <w:rtl/>
          <w:lang w:bidi="fa-IR"/>
        </w:rPr>
        <w:t>شاعر چه زيبا سروده</w:t>
      </w:r>
      <w:r w:rsidR="003C3CF2">
        <w:rPr>
          <w:rtl/>
          <w:lang w:bidi="fa-IR"/>
        </w:rPr>
        <w:t xml:space="preserve">: </w:t>
      </w:r>
    </w:p>
    <w:tbl>
      <w:tblPr>
        <w:tblStyle w:val="TableGrid"/>
        <w:bidiVisual/>
        <w:tblW w:w="5000" w:type="pct"/>
        <w:tblLook w:val="01E0"/>
      </w:tblPr>
      <w:tblGrid>
        <w:gridCol w:w="3652"/>
        <w:gridCol w:w="269"/>
        <w:gridCol w:w="3666"/>
      </w:tblGrid>
      <w:tr w:rsidR="00205856" w:rsidTr="008314E4">
        <w:trPr>
          <w:trHeight w:val="350"/>
        </w:trPr>
        <w:tc>
          <w:tcPr>
            <w:tcW w:w="4288" w:type="dxa"/>
            <w:shd w:val="clear" w:color="auto" w:fill="auto"/>
          </w:tcPr>
          <w:p w:rsidR="00205856" w:rsidRDefault="00205856" w:rsidP="008314E4">
            <w:pPr>
              <w:pStyle w:val="libPoem"/>
              <w:rPr>
                <w:rtl/>
              </w:rPr>
            </w:pPr>
            <w:r>
              <w:rPr>
                <w:rtl/>
                <w:lang w:bidi="fa-IR"/>
              </w:rPr>
              <w:t>امام حسن خلق عالى مكان</w:t>
            </w:r>
            <w:r w:rsidRPr="00725071">
              <w:rPr>
                <w:rStyle w:val="libPoemTiniChar0"/>
                <w:rtl/>
              </w:rPr>
              <w:br/>
              <w:t> </w:t>
            </w:r>
          </w:p>
        </w:tc>
        <w:tc>
          <w:tcPr>
            <w:tcW w:w="280" w:type="dxa"/>
            <w:shd w:val="clear" w:color="auto" w:fill="auto"/>
          </w:tcPr>
          <w:p w:rsidR="00205856" w:rsidRDefault="00205856" w:rsidP="008314E4">
            <w:pPr>
              <w:pStyle w:val="libPoem"/>
              <w:rPr>
                <w:rtl/>
              </w:rPr>
            </w:pPr>
          </w:p>
        </w:tc>
        <w:tc>
          <w:tcPr>
            <w:tcW w:w="4288" w:type="dxa"/>
            <w:shd w:val="clear" w:color="auto" w:fill="auto"/>
          </w:tcPr>
          <w:p w:rsidR="00205856" w:rsidRDefault="00205856" w:rsidP="008314E4">
            <w:pPr>
              <w:pStyle w:val="libPoem"/>
              <w:rPr>
                <w:rtl/>
              </w:rPr>
            </w:pPr>
            <w:r>
              <w:rPr>
                <w:rtl/>
                <w:lang w:bidi="fa-IR"/>
              </w:rPr>
              <w:t>حسينى نژاد و كرامت نشان</w:t>
            </w:r>
            <w:r w:rsidRPr="00725071">
              <w:rPr>
                <w:rStyle w:val="libPoemTiniChar0"/>
                <w:rtl/>
              </w:rPr>
              <w:br/>
              <w:t> </w:t>
            </w:r>
          </w:p>
        </w:tc>
      </w:tr>
      <w:tr w:rsidR="00205856" w:rsidTr="008314E4">
        <w:trPr>
          <w:trHeight w:val="350"/>
        </w:trPr>
        <w:tc>
          <w:tcPr>
            <w:tcW w:w="4288" w:type="dxa"/>
          </w:tcPr>
          <w:p w:rsidR="00205856" w:rsidRDefault="00205856" w:rsidP="008314E4">
            <w:pPr>
              <w:pStyle w:val="libPoem"/>
              <w:rPr>
                <w:rtl/>
              </w:rPr>
            </w:pPr>
            <w:r>
              <w:rPr>
                <w:rtl/>
                <w:lang w:bidi="fa-IR"/>
              </w:rPr>
              <w:t xml:space="preserve">گل گلشن خاتم </w:t>
            </w:r>
            <w:r w:rsidR="00F61F7F">
              <w:rPr>
                <w:rtl/>
                <w:lang w:bidi="fa-IR"/>
              </w:rPr>
              <w:t>الان</w:t>
            </w:r>
            <w:r>
              <w:rPr>
                <w:rtl/>
                <w:lang w:bidi="fa-IR"/>
              </w:rPr>
              <w:t>بياء</w:t>
            </w:r>
            <w:r w:rsidRPr="00725071">
              <w:rPr>
                <w:rStyle w:val="libPoemTiniChar0"/>
                <w:rtl/>
              </w:rPr>
              <w:br/>
              <w:t> </w:t>
            </w:r>
          </w:p>
        </w:tc>
        <w:tc>
          <w:tcPr>
            <w:tcW w:w="280" w:type="dxa"/>
          </w:tcPr>
          <w:p w:rsidR="00205856" w:rsidRDefault="00205856" w:rsidP="008314E4">
            <w:pPr>
              <w:pStyle w:val="libPoem"/>
              <w:rPr>
                <w:rtl/>
              </w:rPr>
            </w:pPr>
          </w:p>
        </w:tc>
        <w:tc>
          <w:tcPr>
            <w:tcW w:w="4288" w:type="dxa"/>
          </w:tcPr>
          <w:p w:rsidR="00205856" w:rsidRDefault="00205856" w:rsidP="008314E4">
            <w:pPr>
              <w:pStyle w:val="libPoem"/>
              <w:rPr>
                <w:rtl/>
              </w:rPr>
            </w:pPr>
            <w:r>
              <w:rPr>
                <w:rtl/>
                <w:lang w:bidi="fa-IR"/>
              </w:rPr>
              <w:t>چراغ شبستان آل عبا</w:t>
            </w:r>
            <w:r w:rsidRPr="00725071">
              <w:rPr>
                <w:rStyle w:val="libPoemTiniChar0"/>
                <w:rtl/>
              </w:rPr>
              <w:br/>
              <w:t> </w:t>
            </w:r>
          </w:p>
        </w:tc>
      </w:tr>
      <w:tr w:rsidR="00205856" w:rsidTr="008314E4">
        <w:trPr>
          <w:trHeight w:val="350"/>
        </w:trPr>
        <w:tc>
          <w:tcPr>
            <w:tcW w:w="4288" w:type="dxa"/>
          </w:tcPr>
          <w:p w:rsidR="00205856" w:rsidRDefault="00205856" w:rsidP="008314E4">
            <w:pPr>
              <w:pStyle w:val="libPoem"/>
              <w:rPr>
                <w:rtl/>
              </w:rPr>
            </w:pPr>
            <w:r>
              <w:rPr>
                <w:rtl/>
                <w:lang w:bidi="fa-IR"/>
              </w:rPr>
              <w:t>درى بود از بحر احسان و جود</w:t>
            </w:r>
            <w:r w:rsidRPr="00725071">
              <w:rPr>
                <w:rStyle w:val="libPoemTiniChar0"/>
                <w:rtl/>
              </w:rPr>
              <w:br/>
              <w:t> </w:t>
            </w:r>
          </w:p>
        </w:tc>
        <w:tc>
          <w:tcPr>
            <w:tcW w:w="280" w:type="dxa"/>
          </w:tcPr>
          <w:p w:rsidR="00205856" w:rsidRDefault="00205856" w:rsidP="008314E4">
            <w:pPr>
              <w:pStyle w:val="libPoem"/>
              <w:rPr>
                <w:rtl/>
              </w:rPr>
            </w:pPr>
          </w:p>
        </w:tc>
        <w:tc>
          <w:tcPr>
            <w:tcW w:w="4288" w:type="dxa"/>
          </w:tcPr>
          <w:p w:rsidR="00205856" w:rsidRDefault="00205856" w:rsidP="008314E4">
            <w:pPr>
              <w:pStyle w:val="libPoem"/>
              <w:rPr>
                <w:rtl/>
              </w:rPr>
            </w:pPr>
            <w:r>
              <w:rPr>
                <w:rtl/>
                <w:lang w:bidi="fa-IR"/>
              </w:rPr>
              <w:t>منور مهى بر سپهر وجود</w:t>
            </w:r>
            <w:r w:rsidRPr="00725071">
              <w:rPr>
                <w:rStyle w:val="libPoemTiniChar0"/>
                <w:rtl/>
              </w:rPr>
              <w:br/>
              <w:t> </w:t>
            </w:r>
          </w:p>
        </w:tc>
      </w:tr>
      <w:tr w:rsidR="00205856" w:rsidTr="008314E4">
        <w:trPr>
          <w:trHeight w:val="350"/>
        </w:trPr>
        <w:tc>
          <w:tcPr>
            <w:tcW w:w="4288" w:type="dxa"/>
          </w:tcPr>
          <w:p w:rsidR="00205856" w:rsidRDefault="00205856" w:rsidP="008314E4">
            <w:pPr>
              <w:pStyle w:val="libPoem"/>
              <w:rPr>
                <w:rtl/>
              </w:rPr>
            </w:pPr>
            <w:r>
              <w:rPr>
                <w:rtl/>
                <w:lang w:bidi="fa-IR"/>
              </w:rPr>
              <w:t>رخش آفتاب سپهر جلال</w:t>
            </w:r>
            <w:r w:rsidRPr="00725071">
              <w:rPr>
                <w:rStyle w:val="libPoemTiniChar0"/>
                <w:rtl/>
              </w:rPr>
              <w:br/>
              <w:t> </w:t>
            </w:r>
          </w:p>
        </w:tc>
        <w:tc>
          <w:tcPr>
            <w:tcW w:w="280" w:type="dxa"/>
          </w:tcPr>
          <w:p w:rsidR="00205856" w:rsidRDefault="00205856" w:rsidP="008314E4">
            <w:pPr>
              <w:pStyle w:val="libPoem"/>
              <w:rPr>
                <w:rtl/>
              </w:rPr>
            </w:pPr>
          </w:p>
        </w:tc>
        <w:tc>
          <w:tcPr>
            <w:tcW w:w="4288" w:type="dxa"/>
          </w:tcPr>
          <w:p w:rsidR="00205856" w:rsidRDefault="00205856" w:rsidP="008314E4">
            <w:pPr>
              <w:pStyle w:val="libPoem"/>
              <w:rPr>
                <w:rtl/>
              </w:rPr>
            </w:pPr>
            <w:r>
              <w:rPr>
                <w:rtl/>
                <w:lang w:bidi="fa-IR"/>
              </w:rPr>
              <w:t>قدش سرو گلزار فضل و كمال</w:t>
            </w:r>
            <w:r w:rsidRPr="00725071">
              <w:rPr>
                <w:rStyle w:val="libPoemTiniChar0"/>
                <w:rtl/>
              </w:rPr>
              <w:br/>
              <w:t> </w:t>
            </w:r>
          </w:p>
        </w:tc>
      </w:tr>
    </w:tbl>
    <w:p w:rsidR="00275CBB" w:rsidRDefault="00275CBB" w:rsidP="00275CBB">
      <w:pPr>
        <w:pStyle w:val="libNormal"/>
        <w:rPr>
          <w:rtl/>
          <w:lang w:bidi="fa-IR"/>
        </w:rPr>
      </w:pPr>
      <w:r>
        <w:rPr>
          <w:rtl/>
          <w:lang w:bidi="fa-IR"/>
        </w:rPr>
        <w:t xml:space="preserve">حضرت امام حسن عسكرى </w:t>
      </w:r>
      <w:r w:rsidR="004E6912" w:rsidRPr="004E6912">
        <w:rPr>
          <w:rStyle w:val="libAlaemChar"/>
          <w:rtl/>
        </w:rPr>
        <w:t>عليه‌السلام</w:t>
      </w:r>
      <w:r>
        <w:rPr>
          <w:rtl/>
          <w:lang w:bidi="fa-IR"/>
        </w:rPr>
        <w:t xml:space="preserve"> به جود و سخاوت و بذل و سماحت موصوف و معروف بود</w:t>
      </w:r>
      <w:r w:rsidR="003C3CF2">
        <w:rPr>
          <w:rtl/>
          <w:lang w:bidi="fa-IR"/>
        </w:rPr>
        <w:t xml:space="preserve">. </w:t>
      </w:r>
      <w:r>
        <w:rPr>
          <w:rtl/>
          <w:lang w:bidi="fa-IR"/>
        </w:rPr>
        <w:t xml:space="preserve">هر كس تهى دست و بينوا و گرفتار مى شد به دربار بى بند و بست حضرتش </w:t>
      </w:r>
      <w:r w:rsidR="004E6912" w:rsidRPr="004E6912">
        <w:rPr>
          <w:rStyle w:val="libAlaemChar"/>
          <w:rtl/>
        </w:rPr>
        <w:t>عليه‌السلام</w:t>
      </w:r>
      <w:r>
        <w:rPr>
          <w:rtl/>
          <w:lang w:bidi="fa-IR"/>
        </w:rPr>
        <w:t xml:space="preserve"> بار مى يافت و حوائج او مرتفع مى گرديد و چون جدش حسين بن على </w:t>
      </w:r>
      <w:r w:rsidR="000C67AA" w:rsidRPr="000C67AA">
        <w:rPr>
          <w:rStyle w:val="libAlaemChar"/>
          <w:rtl/>
        </w:rPr>
        <w:t>عليهما‌السلام</w:t>
      </w:r>
      <w:r>
        <w:rPr>
          <w:rtl/>
          <w:lang w:bidi="fa-IR"/>
        </w:rPr>
        <w:t xml:space="preserve"> در سخاوت شهره اسلام بود</w:t>
      </w:r>
      <w:r w:rsidR="003C3CF2">
        <w:rPr>
          <w:rtl/>
          <w:lang w:bidi="fa-IR"/>
        </w:rPr>
        <w:t xml:space="preserve">. </w:t>
      </w:r>
      <w:r>
        <w:rPr>
          <w:rtl/>
          <w:lang w:bidi="fa-IR"/>
        </w:rPr>
        <w:t>هر كس از اطراف به خانه او مى رفت ممكن نبود ماءيوس و محروم برگردد</w:t>
      </w:r>
      <w:r w:rsidR="003C3CF2">
        <w:rPr>
          <w:rtl/>
          <w:lang w:bidi="fa-IR"/>
        </w:rPr>
        <w:t xml:space="preserve">. </w:t>
      </w:r>
      <w:r w:rsidRPr="00233356">
        <w:rPr>
          <w:rStyle w:val="libFootnotenumChar"/>
          <w:rtl/>
        </w:rPr>
        <w:t>(64)</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در سخنى زيبا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نحن حجة الله على الخلق و فاطمة </w:t>
      </w:r>
      <w:r w:rsidR="000C67AA" w:rsidRPr="000C67AA">
        <w:rPr>
          <w:rStyle w:val="libAlaemChar"/>
          <w:rFonts w:eastAsia="KFGQPC Uthman Taha Naskh"/>
          <w:rtl/>
        </w:rPr>
        <w:t>عليها‌السلام</w:t>
      </w:r>
      <w:r w:rsidRPr="00C40416">
        <w:rPr>
          <w:rStyle w:val="libHadeesChar"/>
          <w:rtl/>
        </w:rPr>
        <w:t xml:space="preserve"> حجة علينا</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(65)</w:t>
      </w:r>
    </w:p>
    <w:p w:rsidR="00275CBB" w:rsidRDefault="00275CBB" w:rsidP="00275CBB">
      <w:pPr>
        <w:pStyle w:val="libNormal"/>
        <w:rPr>
          <w:rtl/>
          <w:lang w:bidi="fa-IR"/>
        </w:rPr>
      </w:pPr>
      <w:r>
        <w:rPr>
          <w:rtl/>
          <w:lang w:bidi="fa-IR"/>
        </w:rPr>
        <w:lastRenderedPageBreak/>
        <w:t xml:space="preserve">ما حجت خداوند بر آفريدگان و فاطمه </w:t>
      </w:r>
      <w:r w:rsidR="000C67AA" w:rsidRPr="000C67AA">
        <w:rPr>
          <w:rStyle w:val="libAlaemChar"/>
          <w:rtl/>
        </w:rPr>
        <w:t>عليها‌السلام</w:t>
      </w:r>
      <w:r>
        <w:rPr>
          <w:rtl/>
          <w:lang w:bidi="fa-IR"/>
        </w:rPr>
        <w:t xml:space="preserve"> حجت خدا بر ماست</w:t>
      </w:r>
      <w:r w:rsidR="003C3CF2">
        <w:rPr>
          <w:rtl/>
          <w:lang w:bidi="fa-IR"/>
        </w:rPr>
        <w:t xml:space="preserve">. </w:t>
      </w:r>
    </w:p>
    <w:p w:rsidR="00275CBB" w:rsidRDefault="00275CBB" w:rsidP="00275CBB">
      <w:pPr>
        <w:pStyle w:val="libNormal"/>
        <w:rPr>
          <w:rtl/>
          <w:lang w:bidi="fa-IR"/>
        </w:rPr>
      </w:pPr>
      <w:r>
        <w:rPr>
          <w:rtl/>
          <w:lang w:bidi="fa-IR"/>
        </w:rPr>
        <w:t>و شاعر چه زيبا سروده</w:t>
      </w:r>
      <w:r w:rsidR="003C3CF2">
        <w:rPr>
          <w:rtl/>
          <w:lang w:bidi="fa-IR"/>
        </w:rPr>
        <w:t xml:space="preserve">: </w:t>
      </w:r>
    </w:p>
    <w:tbl>
      <w:tblPr>
        <w:tblStyle w:val="TableGrid"/>
        <w:bidiVisual/>
        <w:tblW w:w="5000" w:type="pct"/>
        <w:tblLook w:val="01E0"/>
      </w:tblPr>
      <w:tblGrid>
        <w:gridCol w:w="3663"/>
        <w:gridCol w:w="270"/>
        <w:gridCol w:w="3654"/>
      </w:tblGrid>
      <w:tr w:rsidR="00205856" w:rsidTr="008314E4">
        <w:trPr>
          <w:trHeight w:val="350"/>
        </w:trPr>
        <w:tc>
          <w:tcPr>
            <w:tcW w:w="4288" w:type="dxa"/>
            <w:shd w:val="clear" w:color="auto" w:fill="auto"/>
          </w:tcPr>
          <w:p w:rsidR="00205856" w:rsidRDefault="00205856" w:rsidP="008314E4">
            <w:pPr>
              <w:pStyle w:val="libPoem"/>
              <w:rPr>
                <w:rtl/>
              </w:rPr>
            </w:pPr>
            <w:r>
              <w:rPr>
                <w:rtl/>
                <w:lang w:bidi="fa-IR"/>
              </w:rPr>
              <w:t>آل ياسين بر خلايق حجتند اما تويى</w:t>
            </w:r>
            <w:r w:rsidRPr="00725071">
              <w:rPr>
                <w:rStyle w:val="libPoemTiniChar0"/>
                <w:rtl/>
              </w:rPr>
              <w:br/>
              <w:t> </w:t>
            </w:r>
          </w:p>
        </w:tc>
        <w:tc>
          <w:tcPr>
            <w:tcW w:w="280" w:type="dxa"/>
            <w:shd w:val="clear" w:color="auto" w:fill="auto"/>
          </w:tcPr>
          <w:p w:rsidR="00205856" w:rsidRDefault="00205856" w:rsidP="008314E4">
            <w:pPr>
              <w:pStyle w:val="libPoem"/>
              <w:rPr>
                <w:rtl/>
              </w:rPr>
            </w:pPr>
          </w:p>
        </w:tc>
        <w:tc>
          <w:tcPr>
            <w:tcW w:w="4288" w:type="dxa"/>
            <w:shd w:val="clear" w:color="auto" w:fill="auto"/>
          </w:tcPr>
          <w:p w:rsidR="00205856" w:rsidRDefault="00205856" w:rsidP="008314E4">
            <w:pPr>
              <w:pStyle w:val="libPoem"/>
              <w:rPr>
                <w:rtl/>
              </w:rPr>
            </w:pPr>
            <w:r>
              <w:rPr>
                <w:rtl/>
                <w:lang w:bidi="fa-IR"/>
              </w:rPr>
              <w:t>حجت ذات خدا بر آل ياسين فاطمه</w:t>
            </w:r>
            <w:r w:rsidRPr="00725071">
              <w:rPr>
                <w:rStyle w:val="libPoemTiniChar0"/>
                <w:rtl/>
              </w:rPr>
              <w:br/>
              <w:t> </w:t>
            </w:r>
          </w:p>
        </w:tc>
      </w:tr>
    </w:tbl>
    <w:p w:rsidR="00275CBB" w:rsidRDefault="00275CBB" w:rsidP="00275CBB">
      <w:pPr>
        <w:pStyle w:val="libNormal"/>
        <w:rPr>
          <w:rtl/>
          <w:lang w:bidi="fa-IR"/>
        </w:rPr>
      </w:pPr>
      <w:r>
        <w:rPr>
          <w:rtl/>
          <w:lang w:bidi="fa-IR"/>
        </w:rPr>
        <w:t xml:space="preserve">علم و دانش بيكران امام حسن عسكرى </w:t>
      </w:r>
      <w:r w:rsidR="004E6912" w:rsidRPr="004E6912">
        <w:rPr>
          <w:rStyle w:val="libAlaemChar"/>
          <w:rtl/>
        </w:rPr>
        <w:t>عليه‌السلام</w:t>
      </w:r>
      <w:r>
        <w:rPr>
          <w:rtl/>
          <w:lang w:bidi="fa-IR"/>
        </w:rPr>
        <w:t xml:space="preserve"> را از چند محور مى توان بررسى كرد</w:t>
      </w:r>
      <w:r w:rsidR="003C3CF2">
        <w:rPr>
          <w:rtl/>
          <w:lang w:bidi="fa-IR"/>
        </w:rPr>
        <w:t xml:space="preserve">: </w:t>
      </w:r>
    </w:p>
    <w:p w:rsidR="000C67AA" w:rsidRDefault="004E6268" w:rsidP="004E6268">
      <w:pPr>
        <w:pStyle w:val="Heading3"/>
        <w:rPr>
          <w:rtl/>
          <w:lang w:bidi="fa-IR"/>
        </w:rPr>
      </w:pPr>
      <w:bookmarkStart w:id="78" w:name="_Toc411024946"/>
      <w:r>
        <w:rPr>
          <w:rtl/>
          <w:lang w:bidi="fa-IR"/>
        </w:rPr>
        <w:t>حوزه علميه و دانشگاه</w:t>
      </w:r>
      <w:bookmarkEnd w:id="78"/>
    </w:p>
    <w:p w:rsidR="00275CBB" w:rsidRDefault="00275CBB" w:rsidP="00275CBB">
      <w:pPr>
        <w:pStyle w:val="libNormal"/>
        <w:rPr>
          <w:rtl/>
          <w:lang w:bidi="fa-IR"/>
        </w:rPr>
      </w:pPr>
      <w:r>
        <w:rPr>
          <w:rtl/>
          <w:lang w:bidi="fa-IR"/>
        </w:rPr>
        <w:t xml:space="preserve">يكى از مهمترين كارهاى امام حسن عسكرى </w:t>
      </w:r>
      <w:r w:rsidR="004E6912" w:rsidRPr="004E6912">
        <w:rPr>
          <w:rStyle w:val="libAlaemChar"/>
          <w:rtl/>
        </w:rPr>
        <w:t>عليه‌السلام</w:t>
      </w:r>
      <w:r>
        <w:rPr>
          <w:rtl/>
          <w:lang w:bidi="fa-IR"/>
        </w:rPr>
        <w:t xml:space="preserve"> مانند پدر و اجداد پاكش</w:t>
      </w:r>
      <w:r w:rsidR="003C3CF2">
        <w:rPr>
          <w:rtl/>
          <w:lang w:bidi="fa-IR"/>
        </w:rPr>
        <w:t xml:space="preserve">، </w:t>
      </w:r>
      <w:r>
        <w:rPr>
          <w:rtl/>
          <w:lang w:bidi="fa-IR"/>
        </w:rPr>
        <w:t>تربيت شاگرد و حفظ فقه تشيع</w:t>
      </w:r>
      <w:r w:rsidR="003C3CF2">
        <w:rPr>
          <w:rtl/>
          <w:lang w:bidi="fa-IR"/>
        </w:rPr>
        <w:t xml:space="preserve">، </w:t>
      </w:r>
      <w:r>
        <w:rPr>
          <w:rtl/>
          <w:lang w:bidi="fa-IR"/>
        </w:rPr>
        <w:t>و انديشه ناب اسلام در برابر دشمنان و مخالفان بود</w:t>
      </w:r>
      <w:r w:rsidR="003C3CF2">
        <w:rPr>
          <w:rtl/>
          <w:lang w:bidi="fa-IR"/>
        </w:rPr>
        <w:t xml:space="preserve">. </w:t>
      </w:r>
    </w:p>
    <w:p w:rsidR="00275CBB" w:rsidRDefault="00275CBB" w:rsidP="00275CBB">
      <w:pPr>
        <w:pStyle w:val="libNormal"/>
        <w:rPr>
          <w:rtl/>
          <w:lang w:bidi="fa-IR"/>
        </w:rPr>
      </w:pPr>
      <w:r>
        <w:rPr>
          <w:rtl/>
          <w:lang w:bidi="fa-IR"/>
        </w:rPr>
        <w:t>آن حضرت در اين راستا با اين كه در شرايط سخت سياسى به سر مى برد و مدت امامتش شش سال و مدت عمرش 28 سال بيشتر نبود</w:t>
      </w:r>
      <w:r w:rsidR="003C3CF2">
        <w:rPr>
          <w:rtl/>
          <w:lang w:bidi="fa-IR"/>
        </w:rPr>
        <w:t xml:space="preserve">، </w:t>
      </w:r>
      <w:r>
        <w:rPr>
          <w:rtl/>
          <w:lang w:bidi="fa-IR"/>
        </w:rPr>
        <w:t>اما تا آخرين حد امكان با گردآورى شاگردان پدر و اجدادش و تربيت شاگردهاى جديد و مطرح كردن بحث ها و مناظرات شفاهى و كتبى به تشكيل مجمع علمى عميق و وسيع پرداخت و خط فكرى تشيع را از گزند حوادث و برخوردها حفظ نمود و با پاسخ به شبهه ها و سوالات گوناگون از حريم دانشگاه جدش</w:t>
      </w:r>
      <w:r w:rsidR="00085123">
        <w:rPr>
          <w:rtl/>
          <w:lang w:bidi="fa-IR"/>
        </w:rPr>
        <w:t xml:space="preserve"> </w:t>
      </w:r>
      <w:r>
        <w:rPr>
          <w:rtl/>
          <w:lang w:bidi="fa-IR"/>
        </w:rPr>
        <w:t xml:space="preserve">امام جعفر صادق </w:t>
      </w:r>
      <w:r w:rsidR="004E6912" w:rsidRPr="004E6912">
        <w:rPr>
          <w:rStyle w:val="libAlaemChar"/>
          <w:rtl/>
        </w:rPr>
        <w:t>عليه‌السلام</w:t>
      </w:r>
      <w:r>
        <w:rPr>
          <w:rtl/>
          <w:lang w:bidi="fa-IR"/>
        </w:rPr>
        <w:t xml:space="preserve"> محافظت كرد</w:t>
      </w:r>
      <w:r w:rsidR="003C3CF2">
        <w:rPr>
          <w:rtl/>
          <w:lang w:bidi="fa-IR"/>
        </w:rPr>
        <w:t xml:space="preserve">. </w:t>
      </w:r>
    </w:p>
    <w:p w:rsidR="00275CBB" w:rsidRDefault="00275CBB" w:rsidP="00275CBB">
      <w:pPr>
        <w:pStyle w:val="libNormal"/>
        <w:rPr>
          <w:rtl/>
          <w:lang w:bidi="fa-IR"/>
        </w:rPr>
      </w:pPr>
      <w:r>
        <w:rPr>
          <w:rtl/>
          <w:lang w:bidi="fa-IR"/>
        </w:rPr>
        <w:t>براى روشن شدن مطلب</w:t>
      </w:r>
      <w:r w:rsidR="003C3CF2">
        <w:rPr>
          <w:rtl/>
          <w:lang w:bidi="fa-IR"/>
        </w:rPr>
        <w:t xml:space="preserve">، </w:t>
      </w:r>
      <w:r>
        <w:rPr>
          <w:rtl/>
          <w:lang w:bidi="fa-IR"/>
        </w:rPr>
        <w:t xml:space="preserve">نظر شما را به نمونه هايى از آثار حوزه علمى امام حسن عسكرى </w:t>
      </w:r>
      <w:r w:rsidR="004E6912" w:rsidRPr="004E6912">
        <w:rPr>
          <w:rStyle w:val="libAlaemChar"/>
          <w:rtl/>
        </w:rPr>
        <w:t>عليه‌السلام</w:t>
      </w:r>
      <w:r>
        <w:rPr>
          <w:rtl/>
          <w:lang w:bidi="fa-IR"/>
        </w:rPr>
        <w:t xml:space="preserve"> جلب مى كنم</w:t>
      </w:r>
      <w:r w:rsidR="003C3CF2">
        <w:rPr>
          <w:rtl/>
          <w:lang w:bidi="fa-IR"/>
        </w:rPr>
        <w:t xml:space="preserve">: </w:t>
      </w:r>
    </w:p>
    <w:p w:rsidR="000C67AA" w:rsidRDefault="004E6268" w:rsidP="004E6268">
      <w:pPr>
        <w:pStyle w:val="Heading3"/>
        <w:rPr>
          <w:rtl/>
          <w:lang w:bidi="fa-IR"/>
        </w:rPr>
      </w:pPr>
      <w:bookmarkStart w:id="79" w:name="_Toc411024947"/>
      <w:r>
        <w:rPr>
          <w:rtl/>
          <w:lang w:bidi="fa-IR"/>
        </w:rPr>
        <w:t xml:space="preserve">شاگردان امام حسن عسكرى </w:t>
      </w:r>
      <w:r w:rsidR="004E6912" w:rsidRPr="004E6912">
        <w:rPr>
          <w:rStyle w:val="libAlaemChar"/>
          <w:rtl/>
        </w:rPr>
        <w:t>عليه‌السلام</w:t>
      </w:r>
      <w:bookmarkEnd w:id="79"/>
    </w:p>
    <w:p w:rsidR="00275CBB" w:rsidRDefault="00275CBB" w:rsidP="00275CBB">
      <w:pPr>
        <w:pStyle w:val="libNormal"/>
        <w:rPr>
          <w:rtl/>
          <w:lang w:bidi="fa-IR"/>
        </w:rPr>
      </w:pPr>
      <w:r>
        <w:rPr>
          <w:rtl/>
          <w:lang w:bidi="fa-IR"/>
        </w:rPr>
        <w:t xml:space="preserve">شيخ طوسى رحمة الله شاگردان امام حسن عسكرى </w:t>
      </w:r>
      <w:r w:rsidR="004E6912" w:rsidRPr="004E6912">
        <w:rPr>
          <w:rStyle w:val="libAlaemChar"/>
          <w:rtl/>
        </w:rPr>
        <w:t>عليه‌السلام</w:t>
      </w:r>
      <w:r>
        <w:rPr>
          <w:rtl/>
          <w:lang w:bidi="fa-IR"/>
        </w:rPr>
        <w:t xml:space="preserve"> را بالغ بر صد نفر ذكر نموده است</w:t>
      </w:r>
      <w:r w:rsidR="003C3CF2">
        <w:rPr>
          <w:rtl/>
          <w:lang w:bidi="fa-IR"/>
        </w:rPr>
        <w:t xml:space="preserve">. </w:t>
      </w:r>
      <w:r w:rsidRPr="00233356">
        <w:rPr>
          <w:rStyle w:val="libFootnotenumChar"/>
          <w:rtl/>
        </w:rPr>
        <w:t>(66)</w:t>
      </w:r>
    </w:p>
    <w:p w:rsidR="00275CBB" w:rsidRDefault="00275CBB" w:rsidP="00275CBB">
      <w:pPr>
        <w:pStyle w:val="libNormal"/>
        <w:rPr>
          <w:rtl/>
          <w:lang w:bidi="fa-IR"/>
        </w:rPr>
      </w:pPr>
      <w:r>
        <w:rPr>
          <w:rtl/>
          <w:lang w:bidi="fa-IR"/>
        </w:rPr>
        <w:lastRenderedPageBreak/>
        <w:t xml:space="preserve">علامه قزوينى رحمة الله 263 نفر از اصحاب و شاگردان امام حسن عسكرى </w:t>
      </w:r>
      <w:r w:rsidR="004E6912" w:rsidRPr="004E6912">
        <w:rPr>
          <w:rStyle w:val="libAlaemChar"/>
          <w:rtl/>
        </w:rPr>
        <w:t>عليه‌السلام</w:t>
      </w:r>
      <w:r>
        <w:rPr>
          <w:rtl/>
          <w:lang w:bidi="fa-IR"/>
        </w:rPr>
        <w:t xml:space="preserve"> را با شرح كوتاهى از هر كدام ذكر نموده است </w:t>
      </w:r>
      <w:r w:rsidRPr="00233356">
        <w:rPr>
          <w:rStyle w:val="libFootnotenumChar"/>
          <w:rtl/>
        </w:rPr>
        <w:t>(67)</w:t>
      </w:r>
      <w:r>
        <w:rPr>
          <w:rtl/>
          <w:lang w:bidi="fa-IR"/>
        </w:rPr>
        <w:t xml:space="preserve"> كه در اين جا به ذكر نام چند نفر از شاگردان برجسته آن بزرگوار مى پردازيم</w:t>
      </w:r>
      <w:r w:rsidR="003C3CF2">
        <w:rPr>
          <w:rtl/>
          <w:lang w:bidi="fa-IR"/>
        </w:rPr>
        <w:t xml:space="preserve">: </w:t>
      </w:r>
    </w:p>
    <w:p w:rsidR="00275CBB" w:rsidRDefault="00275CBB" w:rsidP="00275CBB">
      <w:pPr>
        <w:pStyle w:val="libNormal"/>
        <w:rPr>
          <w:rtl/>
          <w:lang w:bidi="fa-IR"/>
        </w:rPr>
      </w:pPr>
      <w:r>
        <w:rPr>
          <w:rtl/>
          <w:lang w:bidi="fa-IR"/>
        </w:rPr>
        <w:t>احمد بن اسحاق قمى</w:t>
      </w:r>
      <w:r w:rsidR="003C3CF2">
        <w:rPr>
          <w:rtl/>
          <w:lang w:bidi="fa-IR"/>
        </w:rPr>
        <w:t xml:space="preserve">، </w:t>
      </w:r>
      <w:r>
        <w:rPr>
          <w:rtl/>
          <w:lang w:bidi="fa-IR"/>
        </w:rPr>
        <w:t>ابوهاشم</w:t>
      </w:r>
      <w:r w:rsidR="003C3CF2">
        <w:rPr>
          <w:rtl/>
          <w:lang w:bidi="fa-IR"/>
        </w:rPr>
        <w:t xml:space="preserve">، </w:t>
      </w:r>
      <w:r>
        <w:rPr>
          <w:rtl/>
          <w:lang w:bidi="fa-IR"/>
        </w:rPr>
        <w:t>داوود بن قاسم جعفرى (از نواده هاى جعفر طيار)</w:t>
      </w:r>
      <w:r w:rsidR="003C3CF2">
        <w:rPr>
          <w:rtl/>
          <w:lang w:bidi="fa-IR"/>
        </w:rPr>
        <w:t xml:space="preserve">، </w:t>
      </w:r>
      <w:r>
        <w:rPr>
          <w:rtl/>
          <w:lang w:bidi="fa-IR"/>
        </w:rPr>
        <w:t>ابوعمر و عثمان بن سعيد عمرى سمان</w:t>
      </w:r>
      <w:r w:rsidR="003C3CF2">
        <w:rPr>
          <w:rtl/>
          <w:lang w:bidi="fa-IR"/>
        </w:rPr>
        <w:t xml:space="preserve">، </w:t>
      </w:r>
      <w:r>
        <w:rPr>
          <w:rtl/>
          <w:lang w:bidi="fa-IR"/>
        </w:rPr>
        <w:t>على بن جعفر</w:t>
      </w:r>
      <w:r w:rsidR="003C3CF2">
        <w:rPr>
          <w:rtl/>
          <w:lang w:bidi="fa-IR"/>
        </w:rPr>
        <w:t xml:space="preserve">، </w:t>
      </w:r>
      <w:r>
        <w:rPr>
          <w:rtl/>
          <w:lang w:bidi="fa-IR"/>
        </w:rPr>
        <w:t>محمد ابن حسن صفّار</w:t>
      </w:r>
      <w:r w:rsidR="003C3CF2">
        <w:rPr>
          <w:rtl/>
          <w:lang w:bidi="fa-IR"/>
        </w:rPr>
        <w:t xml:space="preserve">، </w:t>
      </w:r>
      <w:r>
        <w:rPr>
          <w:rtl/>
          <w:lang w:bidi="fa-IR"/>
        </w:rPr>
        <w:t>حسين بن روح نوبختى</w:t>
      </w:r>
      <w:r w:rsidR="003C3CF2">
        <w:rPr>
          <w:rtl/>
          <w:lang w:bidi="fa-IR"/>
        </w:rPr>
        <w:t xml:space="preserve">، </w:t>
      </w:r>
      <w:r>
        <w:rPr>
          <w:rtl/>
          <w:lang w:bidi="fa-IR"/>
        </w:rPr>
        <w:t>اسحاق بن ربيع كوفى</w:t>
      </w:r>
      <w:r w:rsidR="003C3CF2">
        <w:rPr>
          <w:rtl/>
          <w:lang w:bidi="fa-IR"/>
        </w:rPr>
        <w:t xml:space="preserve">، </w:t>
      </w:r>
      <w:r>
        <w:rPr>
          <w:rtl/>
          <w:lang w:bidi="fa-IR"/>
        </w:rPr>
        <w:t>عبدالله بن جعفر حميرى</w:t>
      </w:r>
      <w:r w:rsidR="003C3CF2">
        <w:rPr>
          <w:rtl/>
          <w:lang w:bidi="fa-IR"/>
        </w:rPr>
        <w:t xml:space="preserve">، </w:t>
      </w:r>
      <w:r>
        <w:rPr>
          <w:rtl/>
          <w:lang w:bidi="fa-IR"/>
        </w:rPr>
        <w:t>داوود بن ابى يزيد نيشابورى</w:t>
      </w:r>
      <w:r w:rsidR="003C3CF2">
        <w:rPr>
          <w:rtl/>
          <w:lang w:bidi="fa-IR"/>
        </w:rPr>
        <w:t xml:space="preserve">، </w:t>
      </w:r>
      <w:r>
        <w:rPr>
          <w:rtl/>
          <w:lang w:bidi="fa-IR"/>
        </w:rPr>
        <w:t>اسحاق بن اسماعيل نيشابورى</w:t>
      </w:r>
      <w:r w:rsidR="003C3CF2">
        <w:rPr>
          <w:rtl/>
          <w:lang w:bidi="fa-IR"/>
        </w:rPr>
        <w:t xml:space="preserve">، </w:t>
      </w:r>
      <w:r>
        <w:rPr>
          <w:rtl/>
          <w:lang w:bidi="fa-IR"/>
        </w:rPr>
        <w:t>فضل بن شاذان و</w:t>
      </w:r>
      <w:r w:rsidR="003C3CF2">
        <w:rPr>
          <w:rtl/>
          <w:lang w:bidi="fa-IR"/>
        </w:rPr>
        <w:t xml:space="preserve">... </w:t>
      </w:r>
    </w:p>
    <w:p w:rsidR="000C67AA" w:rsidRDefault="004E6268" w:rsidP="004E6268">
      <w:pPr>
        <w:pStyle w:val="Heading3"/>
        <w:rPr>
          <w:rtl/>
          <w:lang w:bidi="fa-IR"/>
        </w:rPr>
      </w:pPr>
      <w:bookmarkStart w:id="80" w:name="_Toc411024948"/>
      <w:r>
        <w:rPr>
          <w:rtl/>
          <w:lang w:bidi="fa-IR"/>
        </w:rPr>
        <w:t xml:space="preserve">تاليفات امام حسن عسكرى </w:t>
      </w:r>
      <w:r w:rsidR="004E6912" w:rsidRPr="004E6912">
        <w:rPr>
          <w:rStyle w:val="libAlaemChar"/>
          <w:rtl/>
        </w:rPr>
        <w:t>عليه‌السلام</w:t>
      </w:r>
      <w:bookmarkEnd w:id="80"/>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در كنار كارهاى علمى</w:t>
      </w:r>
      <w:r w:rsidR="003C3CF2">
        <w:rPr>
          <w:rtl/>
          <w:lang w:bidi="fa-IR"/>
        </w:rPr>
        <w:t xml:space="preserve">، </w:t>
      </w:r>
      <w:r>
        <w:rPr>
          <w:rtl/>
          <w:lang w:bidi="fa-IR"/>
        </w:rPr>
        <w:t>مجموعه هايى از تفسير</w:t>
      </w:r>
      <w:r w:rsidR="003C3CF2">
        <w:rPr>
          <w:rtl/>
          <w:lang w:bidi="fa-IR"/>
        </w:rPr>
        <w:t xml:space="preserve">، </w:t>
      </w:r>
      <w:r>
        <w:rPr>
          <w:rtl/>
          <w:lang w:bidi="fa-IR"/>
        </w:rPr>
        <w:t>روايات</w:t>
      </w:r>
      <w:r w:rsidR="003C3CF2">
        <w:rPr>
          <w:rtl/>
          <w:lang w:bidi="fa-IR"/>
        </w:rPr>
        <w:t xml:space="preserve">، </w:t>
      </w:r>
      <w:r>
        <w:rPr>
          <w:rtl/>
          <w:lang w:bidi="fa-IR"/>
        </w:rPr>
        <w:t xml:space="preserve">معارف اسلامى و عقايد را </w:t>
      </w:r>
      <w:r w:rsidR="00655B17">
        <w:rPr>
          <w:rtl/>
          <w:lang w:bidi="fa-IR"/>
        </w:rPr>
        <w:t>تألیف</w:t>
      </w:r>
      <w:r>
        <w:rPr>
          <w:rtl/>
          <w:lang w:bidi="fa-IR"/>
        </w:rPr>
        <w:t xml:space="preserve"> نمود</w:t>
      </w:r>
      <w:r w:rsidR="003C3CF2">
        <w:rPr>
          <w:rtl/>
          <w:lang w:bidi="fa-IR"/>
        </w:rPr>
        <w:t xml:space="preserve">. </w:t>
      </w:r>
      <w:r>
        <w:rPr>
          <w:rtl/>
          <w:lang w:bidi="fa-IR"/>
        </w:rPr>
        <w:t>بعضى از اين مجموعه ها به صورت نامه هاى طولانى بود كه براى اشخاص</w:t>
      </w:r>
      <w:r w:rsidR="00085123">
        <w:rPr>
          <w:rtl/>
          <w:lang w:bidi="fa-IR"/>
        </w:rPr>
        <w:t xml:space="preserve"> </w:t>
      </w:r>
      <w:r>
        <w:rPr>
          <w:rtl/>
          <w:lang w:bidi="fa-IR"/>
        </w:rPr>
        <w:t>مى فرستاد</w:t>
      </w:r>
      <w:r w:rsidR="003C3CF2">
        <w:rPr>
          <w:rtl/>
          <w:lang w:bidi="fa-IR"/>
        </w:rPr>
        <w:t xml:space="preserve">. </w:t>
      </w:r>
    </w:p>
    <w:p w:rsidR="00275CBB" w:rsidRDefault="00275CBB" w:rsidP="00275CBB">
      <w:pPr>
        <w:pStyle w:val="libNormal"/>
        <w:rPr>
          <w:rtl/>
          <w:lang w:bidi="fa-IR"/>
        </w:rPr>
      </w:pPr>
      <w:r>
        <w:rPr>
          <w:rtl/>
          <w:lang w:bidi="fa-IR"/>
        </w:rPr>
        <w:t>به علاوه روايات بسيار در ابواب فقه و ساير علوم اسلامى توسط افراد مختلف</w:t>
      </w:r>
      <w:r w:rsidR="003C3CF2">
        <w:rPr>
          <w:rtl/>
          <w:lang w:bidi="fa-IR"/>
        </w:rPr>
        <w:t xml:space="preserve">، </w:t>
      </w:r>
      <w:r>
        <w:rPr>
          <w:rtl/>
          <w:lang w:bidi="fa-IR"/>
        </w:rPr>
        <w:t>از آن حضرت نقل شده است</w:t>
      </w:r>
      <w:r w:rsidR="003C3CF2">
        <w:rPr>
          <w:rtl/>
          <w:lang w:bidi="fa-IR"/>
        </w:rPr>
        <w:t xml:space="preserve">. </w:t>
      </w:r>
    </w:p>
    <w:p w:rsidR="00275CBB" w:rsidRDefault="00275CBB" w:rsidP="00275CBB">
      <w:pPr>
        <w:pStyle w:val="libNormal"/>
        <w:rPr>
          <w:rtl/>
          <w:lang w:bidi="fa-IR"/>
        </w:rPr>
      </w:pPr>
      <w:r>
        <w:rPr>
          <w:rtl/>
          <w:lang w:bidi="fa-IR"/>
        </w:rPr>
        <w:t xml:space="preserve">علامه سيد محسن امين پنج مجموعه را تحت عنوان </w:t>
      </w:r>
      <w:r w:rsidR="00655B17">
        <w:rPr>
          <w:rtl/>
          <w:lang w:bidi="fa-IR"/>
        </w:rPr>
        <w:t>تألیف</w:t>
      </w:r>
      <w:r>
        <w:rPr>
          <w:rtl/>
          <w:lang w:bidi="fa-IR"/>
        </w:rPr>
        <w:t xml:space="preserve">ات امام حسن عسكرى </w:t>
      </w:r>
      <w:r w:rsidR="004E6912" w:rsidRPr="004E6912">
        <w:rPr>
          <w:rStyle w:val="libAlaemChar"/>
          <w:rtl/>
        </w:rPr>
        <w:t>عليه‌السلام</w:t>
      </w:r>
      <w:r>
        <w:rPr>
          <w:rtl/>
          <w:lang w:bidi="fa-IR"/>
        </w:rPr>
        <w:t xml:space="preserve"> ذكر نموده كه عبارتند از</w:t>
      </w:r>
      <w:r w:rsidR="003C3CF2">
        <w:rPr>
          <w:rtl/>
          <w:lang w:bidi="fa-IR"/>
        </w:rPr>
        <w:t xml:space="preserve">: </w:t>
      </w:r>
    </w:p>
    <w:p w:rsidR="00275CBB" w:rsidRDefault="00275CBB" w:rsidP="00275CBB">
      <w:pPr>
        <w:pStyle w:val="libNormal"/>
        <w:rPr>
          <w:rtl/>
          <w:lang w:bidi="fa-IR"/>
        </w:rPr>
      </w:pPr>
      <w:r>
        <w:rPr>
          <w:rtl/>
          <w:lang w:bidi="fa-IR"/>
        </w:rPr>
        <w:t>1 - تفسير معروف</w:t>
      </w:r>
      <w:r w:rsidR="003C3CF2">
        <w:rPr>
          <w:rtl/>
          <w:lang w:bidi="fa-IR"/>
        </w:rPr>
        <w:t xml:space="preserve">، </w:t>
      </w:r>
      <w:r>
        <w:rPr>
          <w:rtl/>
          <w:lang w:bidi="fa-IR"/>
        </w:rPr>
        <w:t xml:space="preserve">منسوب به امام حسن عسكرى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2 - نامه آن حضرت به اسحاق بن اسماعيل نيشابورى</w:t>
      </w:r>
      <w:r w:rsidR="003C3CF2">
        <w:rPr>
          <w:rtl/>
          <w:lang w:bidi="fa-IR"/>
        </w:rPr>
        <w:t xml:space="preserve">، </w:t>
      </w:r>
      <w:r>
        <w:rPr>
          <w:rtl/>
          <w:lang w:bidi="fa-IR"/>
        </w:rPr>
        <w:t>مذكور در كتاب «تحف العقول»</w:t>
      </w:r>
      <w:r w:rsidR="003C3CF2">
        <w:rPr>
          <w:rtl/>
          <w:lang w:bidi="fa-IR"/>
        </w:rPr>
        <w:t xml:space="preserve">. </w:t>
      </w:r>
    </w:p>
    <w:p w:rsidR="00275CBB" w:rsidRDefault="00275CBB" w:rsidP="00275CBB">
      <w:pPr>
        <w:pStyle w:val="libNormal"/>
        <w:rPr>
          <w:rtl/>
          <w:lang w:bidi="fa-IR"/>
        </w:rPr>
      </w:pPr>
      <w:r>
        <w:rPr>
          <w:rtl/>
          <w:lang w:bidi="fa-IR"/>
        </w:rPr>
        <w:t>3 - مواعظ قصار</w:t>
      </w:r>
      <w:r w:rsidR="003C3CF2">
        <w:rPr>
          <w:rtl/>
          <w:lang w:bidi="fa-IR"/>
        </w:rPr>
        <w:t xml:space="preserve">، </w:t>
      </w:r>
      <w:r>
        <w:rPr>
          <w:rtl/>
          <w:lang w:bidi="fa-IR"/>
        </w:rPr>
        <w:t>مذكور در «تحف العقول»</w:t>
      </w:r>
      <w:r w:rsidR="003C3CF2">
        <w:rPr>
          <w:rtl/>
          <w:lang w:bidi="fa-IR"/>
        </w:rPr>
        <w:t xml:space="preserve">. </w:t>
      </w:r>
    </w:p>
    <w:p w:rsidR="00275CBB" w:rsidRDefault="00275CBB" w:rsidP="00275CBB">
      <w:pPr>
        <w:pStyle w:val="libNormal"/>
        <w:rPr>
          <w:rtl/>
          <w:lang w:bidi="fa-IR"/>
        </w:rPr>
      </w:pPr>
      <w:r>
        <w:rPr>
          <w:rtl/>
          <w:lang w:bidi="fa-IR"/>
        </w:rPr>
        <w:t>4 - رسالة المنقبة</w:t>
      </w:r>
      <w:r w:rsidR="003C3CF2">
        <w:rPr>
          <w:rtl/>
          <w:lang w:bidi="fa-IR"/>
        </w:rPr>
        <w:t xml:space="preserve">، </w:t>
      </w:r>
      <w:r>
        <w:rPr>
          <w:rtl/>
          <w:lang w:bidi="fa-IR"/>
        </w:rPr>
        <w:t>مشتمل بر اكثر احكام حلال و حرام</w:t>
      </w:r>
      <w:r w:rsidR="003C3CF2">
        <w:rPr>
          <w:rtl/>
          <w:lang w:bidi="fa-IR"/>
        </w:rPr>
        <w:t xml:space="preserve">. </w:t>
      </w:r>
      <w:r w:rsidRPr="00233356">
        <w:rPr>
          <w:rStyle w:val="libFootnotenumChar"/>
          <w:rtl/>
        </w:rPr>
        <w:t>(68)</w:t>
      </w:r>
    </w:p>
    <w:p w:rsidR="00275CBB" w:rsidRDefault="00275CBB" w:rsidP="00275CBB">
      <w:pPr>
        <w:pStyle w:val="libNormal"/>
        <w:rPr>
          <w:rtl/>
          <w:lang w:bidi="fa-IR"/>
        </w:rPr>
      </w:pPr>
      <w:r>
        <w:rPr>
          <w:rtl/>
          <w:lang w:bidi="fa-IR"/>
        </w:rPr>
        <w:t>5 - مكاتبات الرّجال</w:t>
      </w:r>
      <w:r w:rsidR="003C3CF2">
        <w:rPr>
          <w:rtl/>
          <w:lang w:bidi="fa-IR"/>
        </w:rPr>
        <w:t xml:space="preserve">. </w:t>
      </w:r>
      <w:r w:rsidRPr="00233356">
        <w:rPr>
          <w:rStyle w:val="libFootnotenumChar"/>
          <w:rtl/>
        </w:rPr>
        <w:t>(69)</w:t>
      </w:r>
    </w:p>
    <w:p w:rsidR="000C67AA" w:rsidRDefault="004E6268" w:rsidP="004E6268">
      <w:pPr>
        <w:pStyle w:val="Heading3"/>
        <w:rPr>
          <w:rtl/>
          <w:lang w:bidi="fa-IR"/>
        </w:rPr>
      </w:pPr>
      <w:bookmarkStart w:id="81" w:name="_Toc411024949"/>
      <w:r>
        <w:rPr>
          <w:rtl/>
          <w:lang w:bidi="fa-IR"/>
        </w:rPr>
        <w:lastRenderedPageBreak/>
        <w:t>شرح كوتاهى پيرامون تفسير منسوب</w:t>
      </w:r>
      <w:bookmarkEnd w:id="81"/>
    </w:p>
    <w:p w:rsidR="00275CBB" w:rsidRDefault="00275CBB" w:rsidP="00275CBB">
      <w:pPr>
        <w:pStyle w:val="libNormal"/>
        <w:rPr>
          <w:rtl/>
          <w:lang w:bidi="fa-IR"/>
        </w:rPr>
      </w:pPr>
      <w:r>
        <w:rPr>
          <w:rtl/>
          <w:lang w:bidi="fa-IR"/>
        </w:rPr>
        <w:t xml:space="preserve">تفسير منسوب به امام حسن عسكرى </w:t>
      </w:r>
      <w:r w:rsidR="004E6912" w:rsidRPr="004E6912">
        <w:rPr>
          <w:rStyle w:val="libAlaemChar"/>
          <w:rtl/>
        </w:rPr>
        <w:t>عليه‌السلام</w:t>
      </w:r>
      <w:r w:rsidR="003C3CF2">
        <w:rPr>
          <w:rtl/>
          <w:lang w:bidi="fa-IR"/>
        </w:rPr>
        <w:t xml:space="preserve">، </w:t>
      </w:r>
      <w:r>
        <w:rPr>
          <w:rtl/>
          <w:lang w:bidi="fa-IR"/>
        </w:rPr>
        <w:t>آنچه به جا مانده</w:t>
      </w:r>
      <w:r w:rsidR="003C3CF2">
        <w:rPr>
          <w:rtl/>
          <w:lang w:bidi="fa-IR"/>
        </w:rPr>
        <w:t xml:space="preserve">، </w:t>
      </w:r>
      <w:r>
        <w:rPr>
          <w:rtl/>
          <w:lang w:bidi="fa-IR"/>
        </w:rPr>
        <w:t>تفسير سوره فاتحه و تفسير بخشى از سوره بقره است</w:t>
      </w:r>
      <w:r w:rsidR="003C3CF2">
        <w:rPr>
          <w:rtl/>
          <w:lang w:bidi="fa-IR"/>
        </w:rPr>
        <w:t xml:space="preserve">. </w:t>
      </w:r>
      <w:r>
        <w:rPr>
          <w:rtl/>
          <w:lang w:bidi="fa-IR"/>
        </w:rPr>
        <w:t>در اين كه آيا اين تفسير از آن حضرت است يا نه</w:t>
      </w:r>
      <w:r w:rsidR="003C3CF2">
        <w:rPr>
          <w:rtl/>
          <w:lang w:bidi="fa-IR"/>
        </w:rPr>
        <w:t xml:space="preserve">، </w:t>
      </w:r>
      <w:r>
        <w:rPr>
          <w:rtl/>
          <w:lang w:bidi="fa-IR"/>
        </w:rPr>
        <w:t>بين علما و رجال شناسان</w:t>
      </w:r>
      <w:r w:rsidR="003C3CF2">
        <w:rPr>
          <w:rtl/>
          <w:lang w:bidi="fa-IR"/>
        </w:rPr>
        <w:t xml:space="preserve">، </w:t>
      </w:r>
      <w:r>
        <w:rPr>
          <w:rtl/>
          <w:lang w:bidi="fa-IR"/>
        </w:rPr>
        <w:t>اختلاف نظر وجود دارد</w:t>
      </w:r>
      <w:r w:rsidR="003C3CF2">
        <w:rPr>
          <w:rtl/>
          <w:lang w:bidi="fa-IR"/>
        </w:rPr>
        <w:t xml:space="preserve">. </w:t>
      </w:r>
      <w:r>
        <w:rPr>
          <w:rtl/>
          <w:lang w:bidi="fa-IR"/>
        </w:rPr>
        <w:t xml:space="preserve">به خاطر اين كه شخصى به نام محمد بن قاسم استرآبادى آن را از دو نفر و آنها از پدرانشان از امام حسن عسكرى </w:t>
      </w:r>
      <w:r w:rsidR="004E6912" w:rsidRPr="004E6912">
        <w:rPr>
          <w:rStyle w:val="libAlaemChar"/>
          <w:rtl/>
        </w:rPr>
        <w:t>عليه‌السلام</w:t>
      </w:r>
      <w:r>
        <w:rPr>
          <w:rtl/>
          <w:lang w:bidi="fa-IR"/>
        </w:rPr>
        <w:t xml:space="preserve"> نقل نموده است</w:t>
      </w:r>
      <w:r w:rsidR="003C3CF2">
        <w:rPr>
          <w:rtl/>
          <w:lang w:bidi="fa-IR"/>
        </w:rPr>
        <w:t xml:space="preserve">. </w:t>
      </w:r>
    </w:p>
    <w:p w:rsidR="00275CBB" w:rsidRDefault="00275CBB" w:rsidP="00275CBB">
      <w:pPr>
        <w:pStyle w:val="libNormal"/>
        <w:rPr>
          <w:rtl/>
          <w:lang w:bidi="fa-IR"/>
        </w:rPr>
      </w:pPr>
      <w:r>
        <w:rPr>
          <w:rtl/>
          <w:lang w:bidi="fa-IR"/>
        </w:rPr>
        <w:t>بعضى او را تضعيف نموده اند و به خاطر وجود بعضى از احاديث مشكوك در اين تفسير</w:t>
      </w:r>
      <w:r w:rsidR="003C3CF2">
        <w:rPr>
          <w:rtl/>
          <w:lang w:bidi="fa-IR"/>
        </w:rPr>
        <w:t xml:space="preserve">... </w:t>
      </w:r>
    </w:p>
    <w:p w:rsidR="00275CBB" w:rsidRDefault="00275CBB" w:rsidP="00275CBB">
      <w:pPr>
        <w:pStyle w:val="libNormal"/>
        <w:rPr>
          <w:rtl/>
          <w:lang w:bidi="fa-IR"/>
        </w:rPr>
      </w:pPr>
      <w:r>
        <w:rPr>
          <w:rtl/>
          <w:lang w:bidi="fa-IR"/>
        </w:rPr>
        <w:t>ولى بعضى از علما مانند عالم بزرگ حاج ميرزا حسين نورى رحمة الله صاحب كتاب «مستدرك»</w:t>
      </w:r>
      <w:r w:rsidR="003C3CF2">
        <w:rPr>
          <w:rtl/>
          <w:lang w:bidi="fa-IR"/>
        </w:rPr>
        <w:t xml:space="preserve">، </w:t>
      </w:r>
      <w:r>
        <w:rPr>
          <w:rtl/>
          <w:lang w:bidi="fa-IR"/>
        </w:rPr>
        <w:t xml:space="preserve">اين تفسير را معتبر مى داند و وجوهى را كه بعضى از علما در تضعيف نسبت اين تفسير به امام حسن عسكرى </w:t>
      </w:r>
      <w:r w:rsidR="004E6912" w:rsidRPr="004E6912">
        <w:rPr>
          <w:rStyle w:val="libAlaemChar"/>
          <w:rtl/>
        </w:rPr>
        <w:t>عليه‌السلام</w:t>
      </w:r>
      <w:r>
        <w:rPr>
          <w:rtl/>
          <w:lang w:bidi="fa-IR"/>
        </w:rPr>
        <w:t xml:space="preserve"> ذكر كرده اند رد مى كند و در اثبات اعتبار آن پافشارى مى نمايد</w:t>
      </w:r>
      <w:r w:rsidR="003C3CF2">
        <w:rPr>
          <w:rtl/>
          <w:lang w:bidi="fa-IR"/>
        </w:rPr>
        <w:t xml:space="preserve">. </w:t>
      </w:r>
    </w:p>
    <w:p w:rsidR="00275CBB" w:rsidRDefault="00275CBB" w:rsidP="00275CBB">
      <w:pPr>
        <w:pStyle w:val="libNormal"/>
        <w:rPr>
          <w:rtl/>
          <w:lang w:bidi="fa-IR"/>
        </w:rPr>
      </w:pPr>
      <w:r>
        <w:rPr>
          <w:rtl/>
          <w:lang w:bidi="fa-IR"/>
        </w:rPr>
        <w:t>يكى از دلايل او اين است كه</w:t>
      </w:r>
      <w:r w:rsidR="003C3CF2">
        <w:rPr>
          <w:rtl/>
          <w:lang w:bidi="fa-IR"/>
        </w:rPr>
        <w:t xml:space="preserve">: </w:t>
      </w:r>
      <w:r>
        <w:rPr>
          <w:rtl/>
          <w:lang w:bidi="fa-IR"/>
        </w:rPr>
        <w:t>«بسيارى از علماى بزرگ مانند شيخ صدوق رحمة الله در «من لا يحضره الفقيه» علامه مجلسى رحمة الله در «بحار</w:t>
      </w:r>
      <w:r w:rsidR="00F61F7F">
        <w:rPr>
          <w:rtl/>
          <w:lang w:bidi="fa-IR"/>
        </w:rPr>
        <w:t>الان</w:t>
      </w:r>
      <w:r>
        <w:rPr>
          <w:rtl/>
          <w:lang w:bidi="fa-IR"/>
        </w:rPr>
        <w:t>وار»</w:t>
      </w:r>
      <w:r w:rsidR="003C3CF2">
        <w:rPr>
          <w:rtl/>
          <w:lang w:bidi="fa-IR"/>
        </w:rPr>
        <w:t xml:space="preserve">، </w:t>
      </w:r>
      <w:r>
        <w:rPr>
          <w:rtl/>
          <w:lang w:bidi="fa-IR"/>
        </w:rPr>
        <w:t>شيخ حرّ عاملى رحمة الله در «وسائل الشيعه»</w:t>
      </w:r>
      <w:r w:rsidR="003C3CF2">
        <w:rPr>
          <w:rtl/>
          <w:lang w:bidi="fa-IR"/>
        </w:rPr>
        <w:t xml:space="preserve">، </w:t>
      </w:r>
      <w:r>
        <w:rPr>
          <w:rtl/>
          <w:lang w:bidi="fa-IR"/>
        </w:rPr>
        <w:t>طبرسى رحمة الله در «احتجاج»</w:t>
      </w:r>
      <w:r w:rsidR="003C3CF2">
        <w:rPr>
          <w:rtl/>
          <w:lang w:bidi="fa-IR"/>
        </w:rPr>
        <w:t xml:space="preserve">، </w:t>
      </w:r>
      <w:r>
        <w:rPr>
          <w:rtl/>
          <w:lang w:bidi="fa-IR"/>
        </w:rPr>
        <w:t>قطب راوندى رحمة الله در «الخرائج»</w:t>
      </w:r>
      <w:r w:rsidR="003C3CF2">
        <w:rPr>
          <w:rtl/>
          <w:lang w:bidi="fa-IR"/>
        </w:rPr>
        <w:t xml:space="preserve">، </w:t>
      </w:r>
      <w:r>
        <w:rPr>
          <w:rtl/>
          <w:lang w:bidi="fa-IR"/>
        </w:rPr>
        <w:t>و ابن شهرآشوب رحمة الله در «مناقب»</w:t>
      </w:r>
      <w:r w:rsidR="003C3CF2">
        <w:rPr>
          <w:rtl/>
          <w:lang w:bidi="fa-IR"/>
        </w:rPr>
        <w:t xml:space="preserve">، </w:t>
      </w:r>
      <w:r>
        <w:rPr>
          <w:rtl/>
          <w:lang w:bidi="fa-IR"/>
        </w:rPr>
        <w:t>شهيد ثانى رحمة الله در «منية المريد» و</w:t>
      </w:r>
      <w:r w:rsidR="003C3CF2">
        <w:rPr>
          <w:rtl/>
          <w:lang w:bidi="fa-IR"/>
        </w:rPr>
        <w:t xml:space="preserve">... </w:t>
      </w:r>
      <w:r>
        <w:rPr>
          <w:rtl/>
          <w:lang w:bidi="fa-IR"/>
        </w:rPr>
        <w:t>آن را جزو مصادر خود قرار داده اند»</w:t>
      </w:r>
      <w:r w:rsidR="003C3CF2">
        <w:rPr>
          <w:rtl/>
          <w:lang w:bidi="fa-IR"/>
        </w:rPr>
        <w:t xml:space="preserve">. </w:t>
      </w:r>
      <w:r w:rsidRPr="00233356">
        <w:rPr>
          <w:rStyle w:val="libFootnotenumChar"/>
          <w:rtl/>
        </w:rPr>
        <w:t>(70)</w:t>
      </w:r>
    </w:p>
    <w:p w:rsidR="00275CBB" w:rsidRDefault="00275CBB" w:rsidP="00275CBB">
      <w:pPr>
        <w:pStyle w:val="libNormal"/>
        <w:rPr>
          <w:rtl/>
          <w:lang w:bidi="fa-IR"/>
        </w:rPr>
      </w:pPr>
      <w:r>
        <w:rPr>
          <w:rtl/>
          <w:lang w:bidi="fa-IR"/>
        </w:rPr>
        <w:t>علامه حاج آقا بزرگ تهرانى رحمة الله</w:t>
      </w:r>
      <w:r w:rsidR="003C3CF2">
        <w:rPr>
          <w:rtl/>
          <w:lang w:bidi="fa-IR"/>
        </w:rPr>
        <w:t xml:space="preserve">، </w:t>
      </w:r>
      <w:r>
        <w:rPr>
          <w:rtl/>
          <w:lang w:bidi="fa-IR"/>
        </w:rPr>
        <w:t xml:space="preserve">نظريه استادش حاج ميرزا حسين نورى رحمة الله را تاييد كرده و تفسير منسوب به امام حسن عسكرى </w:t>
      </w:r>
      <w:r w:rsidR="004E6912" w:rsidRPr="004E6912">
        <w:rPr>
          <w:rStyle w:val="libAlaemChar"/>
          <w:rtl/>
        </w:rPr>
        <w:t>عليه‌السلام</w:t>
      </w:r>
      <w:r>
        <w:rPr>
          <w:rtl/>
          <w:lang w:bidi="fa-IR"/>
        </w:rPr>
        <w:t xml:space="preserve"> را معتبر مى داند</w:t>
      </w:r>
      <w:r w:rsidR="003C3CF2">
        <w:rPr>
          <w:rtl/>
          <w:lang w:bidi="fa-IR"/>
        </w:rPr>
        <w:t xml:space="preserve">، </w:t>
      </w:r>
      <w:r>
        <w:rPr>
          <w:rtl/>
          <w:lang w:bidi="fa-IR"/>
        </w:rPr>
        <w:t>با اين تفاوت كه مى گويد</w:t>
      </w:r>
      <w:r w:rsidR="003C3CF2">
        <w:rPr>
          <w:rtl/>
          <w:lang w:bidi="fa-IR"/>
        </w:rPr>
        <w:t xml:space="preserve">: </w:t>
      </w:r>
    </w:p>
    <w:p w:rsidR="00275CBB" w:rsidRDefault="00275CBB" w:rsidP="00275CBB">
      <w:pPr>
        <w:pStyle w:val="libNormal"/>
        <w:rPr>
          <w:rtl/>
          <w:lang w:bidi="fa-IR"/>
        </w:rPr>
      </w:pPr>
      <w:r>
        <w:rPr>
          <w:rtl/>
          <w:lang w:bidi="fa-IR"/>
        </w:rPr>
        <w:lastRenderedPageBreak/>
        <w:t>«دو تفسير بوده</w:t>
      </w:r>
      <w:r w:rsidR="003C3CF2">
        <w:rPr>
          <w:rtl/>
          <w:lang w:bidi="fa-IR"/>
        </w:rPr>
        <w:t xml:space="preserve">، </w:t>
      </w:r>
      <w:r>
        <w:rPr>
          <w:rtl/>
          <w:lang w:bidi="fa-IR"/>
        </w:rPr>
        <w:t xml:space="preserve">يكى تفسير امام هادى </w:t>
      </w:r>
      <w:r w:rsidR="004E6912" w:rsidRPr="004E6912">
        <w:rPr>
          <w:rStyle w:val="libAlaemChar"/>
          <w:rtl/>
        </w:rPr>
        <w:t>عليه‌السلام</w:t>
      </w:r>
      <w:r>
        <w:rPr>
          <w:rtl/>
          <w:lang w:bidi="fa-IR"/>
        </w:rPr>
        <w:t xml:space="preserve"> كه داراى 120 جلد است و حسن ين خالد برقى آن را نقل كرده و ديگرى تفسير منسوب به امام حسن عسكرى </w:t>
      </w:r>
      <w:r w:rsidR="004E6912" w:rsidRPr="004E6912">
        <w:rPr>
          <w:rStyle w:val="libAlaemChar"/>
          <w:rtl/>
        </w:rPr>
        <w:t>عليه‌السلام</w:t>
      </w:r>
      <w:r>
        <w:rPr>
          <w:rtl/>
          <w:lang w:bidi="fa-IR"/>
        </w:rPr>
        <w:t xml:space="preserve"> است</w:t>
      </w:r>
      <w:r w:rsidR="003C3CF2">
        <w:rPr>
          <w:rtl/>
          <w:lang w:bidi="fa-IR"/>
        </w:rPr>
        <w:t xml:space="preserve">. </w:t>
      </w:r>
    </w:p>
    <w:p w:rsidR="00275CBB" w:rsidRDefault="00275CBB" w:rsidP="00275CBB">
      <w:pPr>
        <w:pStyle w:val="libNormal"/>
        <w:rPr>
          <w:rtl/>
          <w:lang w:bidi="fa-IR"/>
        </w:rPr>
      </w:pPr>
      <w:r>
        <w:rPr>
          <w:rtl/>
          <w:lang w:bidi="fa-IR"/>
        </w:rPr>
        <w:t>اين دو تفسير</w:t>
      </w:r>
      <w:r w:rsidR="003C3CF2">
        <w:rPr>
          <w:rtl/>
          <w:lang w:bidi="fa-IR"/>
        </w:rPr>
        <w:t xml:space="preserve">، </w:t>
      </w:r>
      <w:r>
        <w:rPr>
          <w:rtl/>
          <w:lang w:bidi="fa-IR"/>
        </w:rPr>
        <w:t>يك تفسير نيست (همان گونه كه محدث بزرگ حاج ميرزا حسين نورى رحمة الله گمان كرده) بلكه دو تفسير است و هر دو معتبر مى باشد</w:t>
      </w:r>
      <w:r w:rsidR="003C3CF2">
        <w:rPr>
          <w:rtl/>
          <w:lang w:bidi="fa-IR"/>
        </w:rPr>
        <w:t xml:space="preserve">. </w:t>
      </w:r>
      <w:r w:rsidRPr="00233356">
        <w:rPr>
          <w:rStyle w:val="libFootnotenumChar"/>
          <w:rtl/>
        </w:rPr>
        <w:t>(71)</w:t>
      </w:r>
    </w:p>
    <w:p w:rsidR="000C67AA" w:rsidRDefault="00B77614" w:rsidP="004E6268">
      <w:pPr>
        <w:pStyle w:val="Heading3"/>
        <w:rPr>
          <w:rtl/>
          <w:lang w:bidi="fa-IR"/>
        </w:rPr>
      </w:pPr>
      <w:bookmarkStart w:id="82" w:name="_Toc411024950"/>
      <w:r>
        <w:rPr>
          <w:rtl/>
          <w:lang w:bidi="fa-IR"/>
        </w:rPr>
        <w:t>تأئید</w:t>
      </w:r>
      <w:r w:rsidR="004E6268">
        <w:rPr>
          <w:rtl/>
          <w:lang w:bidi="fa-IR"/>
        </w:rPr>
        <w:t xml:space="preserve"> از كتاب هاى شاگردان</w:t>
      </w:r>
      <w:bookmarkEnd w:id="82"/>
    </w:p>
    <w:p w:rsidR="00275CBB" w:rsidRDefault="00275CBB" w:rsidP="00275CBB">
      <w:pPr>
        <w:pStyle w:val="libNormal"/>
        <w:rPr>
          <w:rtl/>
          <w:lang w:bidi="fa-IR"/>
        </w:rPr>
      </w:pPr>
      <w:r>
        <w:rPr>
          <w:rtl/>
          <w:lang w:bidi="fa-IR"/>
        </w:rPr>
        <w:t xml:space="preserve">بعضى از شاگردان امامان </w:t>
      </w:r>
      <w:r w:rsidR="000C67AA" w:rsidRPr="000C67AA">
        <w:rPr>
          <w:rStyle w:val="libAlaemChar"/>
          <w:rtl/>
        </w:rPr>
        <w:t>عليهم‌السلام</w:t>
      </w:r>
      <w:r>
        <w:rPr>
          <w:rtl/>
          <w:lang w:bidi="fa-IR"/>
        </w:rPr>
        <w:t xml:space="preserve"> كتاب هايى در فقه و معارف اسلامى و حديث در عصر امام حسن عسكرى </w:t>
      </w:r>
      <w:r w:rsidR="004E6912" w:rsidRPr="004E6912">
        <w:rPr>
          <w:rStyle w:val="libAlaemChar"/>
          <w:rtl/>
        </w:rPr>
        <w:t>عليه‌السلام</w:t>
      </w:r>
      <w:r>
        <w:rPr>
          <w:rtl/>
          <w:lang w:bidi="fa-IR"/>
        </w:rPr>
        <w:t xml:space="preserve"> و قبل از آن عصر</w:t>
      </w:r>
      <w:r w:rsidR="003C3CF2">
        <w:rPr>
          <w:rtl/>
          <w:lang w:bidi="fa-IR"/>
        </w:rPr>
        <w:t xml:space="preserve">، </w:t>
      </w:r>
      <w:r>
        <w:rPr>
          <w:rtl/>
          <w:lang w:bidi="fa-IR"/>
        </w:rPr>
        <w:t>نوشته بودند</w:t>
      </w:r>
      <w:r w:rsidR="003C3CF2">
        <w:rPr>
          <w:rtl/>
          <w:lang w:bidi="fa-IR"/>
        </w:rPr>
        <w:t xml:space="preserve">. </w:t>
      </w:r>
      <w:r>
        <w:rPr>
          <w:rtl/>
          <w:lang w:bidi="fa-IR"/>
        </w:rPr>
        <w:t xml:space="preserve">امام حسن عسكرى </w:t>
      </w:r>
      <w:r w:rsidR="004E6912" w:rsidRPr="004E6912">
        <w:rPr>
          <w:rStyle w:val="libAlaemChar"/>
          <w:rtl/>
        </w:rPr>
        <w:t>عليه‌السلام</w:t>
      </w:r>
      <w:r>
        <w:rPr>
          <w:rtl/>
          <w:lang w:bidi="fa-IR"/>
        </w:rPr>
        <w:t xml:space="preserve"> آنها را </w:t>
      </w:r>
      <w:r w:rsidR="00B77614">
        <w:rPr>
          <w:rtl/>
          <w:lang w:bidi="fa-IR"/>
        </w:rPr>
        <w:t>تأئید</w:t>
      </w:r>
      <w:r>
        <w:rPr>
          <w:rtl/>
          <w:lang w:bidi="fa-IR"/>
        </w:rPr>
        <w:t xml:space="preserve"> مى كرد</w:t>
      </w:r>
      <w:r w:rsidR="003C3CF2">
        <w:rPr>
          <w:rtl/>
          <w:lang w:bidi="fa-IR"/>
        </w:rPr>
        <w:t xml:space="preserve">، </w:t>
      </w:r>
      <w:r>
        <w:rPr>
          <w:rtl/>
          <w:lang w:bidi="fa-IR"/>
        </w:rPr>
        <w:t>مانند تاييد از كتاب هاى فضل بن شاذان</w:t>
      </w:r>
      <w:r w:rsidR="003C3CF2">
        <w:rPr>
          <w:rtl/>
          <w:lang w:bidi="fa-IR"/>
        </w:rPr>
        <w:t xml:space="preserve">، </w:t>
      </w:r>
      <w:r>
        <w:rPr>
          <w:rtl/>
          <w:lang w:bidi="fa-IR"/>
        </w:rPr>
        <w:t xml:space="preserve">يونس بن عبدالرحمان و احمد بن عبدالله خانبه و به اين ترتيب شاگردان را به </w:t>
      </w:r>
      <w:r w:rsidR="00655B17">
        <w:rPr>
          <w:rtl/>
          <w:lang w:bidi="fa-IR"/>
        </w:rPr>
        <w:t>تألیف</w:t>
      </w:r>
      <w:r>
        <w:rPr>
          <w:rtl/>
          <w:lang w:bidi="fa-IR"/>
        </w:rPr>
        <w:t xml:space="preserve"> و نگهدارى دانش مكتب اهل بيت </w:t>
      </w:r>
      <w:r w:rsidR="000C67AA" w:rsidRPr="000C67AA">
        <w:rPr>
          <w:rStyle w:val="libAlaemChar"/>
          <w:rtl/>
        </w:rPr>
        <w:t>عليهم‌السلام</w:t>
      </w:r>
      <w:r>
        <w:rPr>
          <w:rtl/>
          <w:lang w:bidi="fa-IR"/>
        </w:rPr>
        <w:t xml:space="preserve"> دعوت مى نمود</w:t>
      </w:r>
      <w:r w:rsidR="003C3CF2">
        <w:rPr>
          <w:rtl/>
          <w:lang w:bidi="fa-IR"/>
        </w:rPr>
        <w:t xml:space="preserve">. </w:t>
      </w:r>
    </w:p>
    <w:p w:rsidR="00275CBB" w:rsidRDefault="00275CBB" w:rsidP="00275CBB">
      <w:pPr>
        <w:pStyle w:val="libNormal"/>
        <w:rPr>
          <w:rtl/>
          <w:lang w:bidi="fa-IR"/>
        </w:rPr>
      </w:pPr>
      <w:r>
        <w:rPr>
          <w:rtl/>
          <w:lang w:bidi="fa-IR"/>
        </w:rPr>
        <w:t>«فضل بن شاذان» از شاگردان امام جواد</w:t>
      </w:r>
      <w:r w:rsidR="003C3CF2">
        <w:rPr>
          <w:rtl/>
          <w:lang w:bidi="fa-IR"/>
        </w:rPr>
        <w:t xml:space="preserve">، </w:t>
      </w:r>
      <w:r>
        <w:rPr>
          <w:rtl/>
          <w:lang w:bidi="fa-IR"/>
        </w:rPr>
        <w:t xml:space="preserve">امام هادى و امام حسن عسكرى </w:t>
      </w:r>
      <w:r w:rsidR="000C67AA" w:rsidRPr="000C67AA">
        <w:rPr>
          <w:rStyle w:val="libAlaemChar"/>
          <w:rtl/>
        </w:rPr>
        <w:t>عليهم‌السلام</w:t>
      </w:r>
      <w:r w:rsidR="003C3CF2">
        <w:rPr>
          <w:rtl/>
          <w:lang w:bidi="fa-IR"/>
        </w:rPr>
        <w:t xml:space="preserve">، </w:t>
      </w:r>
      <w:r>
        <w:rPr>
          <w:rtl/>
          <w:lang w:bidi="fa-IR"/>
        </w:rPr>
        <w:t>فقيه و متكلم بزرگ بود</w:t>
      </w:r>
      <w:r w:rsidR="003C3CF2">
        <w:rPr>
          <w:rtl/>
          <w:lang w:bidi="fa-IR"/>
        </w:rPr>
        <w:t xml:space="preserve">. </w:t>
      </w:r>
      <w:r>
        <w:rPr>
          <w:rtl/>
          <w:lang w:bidi="fa-IR"/>
        </w:rPr>
        <w:t xml:space="preserve">او صد و هشتاد كتاب نوشت كه امام حسن عسكرى </w:t>
      </w:r>
      <w:r w:rsidR="004E6912" w:rsidRPr="004E6912">
        <w:rPr>
          <w:rStyle w:val="libAlaemChar"/>
          <w:rtl/>
        </w:rPr>
        <w:t>عليه‌السلام</w:t>
      </w:r>
      <w:r>
        <w:rPr>
          <w:rtl/>
          <w:lang w:bidi="fa-IR"/>
        </w:rPr>
        <w:t xml:space="preserve"> دو يا سه بار فرمود</w:t>
      </w:r>
      <w:r w:rsidR="003C3CF2">
        <w:rPr>
          <w:rtl/>
          <w:lang w:bidi="fa-IR"/>
        </w:rPr>
        <w:t xml:space="preserve">: </w:t>
      </w:r>
    </w:p>
    <w:p w:rsidR="00275CBB" w:rsidRDefault="00275CBB" w:rsidP="00275CBB">
      <w:pPr>
        <w:pStyle w:val="libNormal"/>
        <w:rPr>
          <w:rtl/>
          <w:lang w:bidi="fa-IR"/>
        </w:rPr>
      </w:pPr>
      <w:r>
        <w:rPr>
          <w:rtl/>
          <w:lang w:bidi="fa-IR"/>
        </w:rPr>
        <w:t>«خدا او را رحمت كند»</w:t>
      </w:r>
      <w:r w:rsidR="003C3CF2">
        <w:rPr>
          <w:rtl/>
          <w:lang w:bidi="fa-IR"/>
        </w:rPr>
        <w:t xml:space="preserve">. </w:t>
      </w:r>
    </w:p>
    <w:p w:rsidR="00275CBB" w:rsidRDefault="00275CBB" w:rsidP="00275CBB">
      <w:pPr>
        <w:pStyle w:val="libNormal"/>
        <w:rPr>
          <w:rtl/>
          <w:lang w:bidi="fa-IR"/>
        </w:rPr>
      </w:pPr>
      <w:r>
        <w:rPr>
          <w:rtl/>
          <w:lang w:bidi="fa-IR"/>
        </w:rPr>
        <w:t xml:space="preserve">او در عصر امام حسن عسكرى </w:t>
      </w:r>
      <w:r w:rsidR="004E6912" w:rsidRPr="004E6912">
        <w:rPr>
          <w:rStyle w:val="libAlaemChar"/>
          <w:rtl/>
        </w:rPr>
        <w:t>عليه‌السلام</w:t>
      </w:r>
      <w:r>
        <w:rPr>
          <w:rtl/>
          <w:lang w:bidi="fa-IR"/>
        </w:rPr>
        <w:t xml:space="preserve"> از دنيا رفت</w:t>
      </w:r>
      <w:r w:rsidR="003C3CF2">
        <w:rPr>
          <w:rtl/>
          <w:lang w:bidi="fa-IR"/>
        </w:rPr>
        <w:t xml:space="preserve">، </w:t>
      </w:r>
      <w:r>
        <w:rPr>
          <w:rtl/>
          <w:lang w:bidi="fa-IR"/>
        </w:rPr>
        <w:t>قبرش در يك فرسخى نيشابور قرار دارد</w:t>
      </w:r>
      <w:r w:rsidR="003C3CF2">
        <w:rPr>
          <w:rtl/>
          <w:lang w:bidi="fa-IR"/>
        </w:rPr>
        <w:t xml:space="preserve">. </w:t>
      </w:r>
      <w:r>
        <w:rPr>
          <w:rtl/>
          <w:lang w:bidi="fa-IR"/>
        </w:rPr>
        <w:t>يكى از شيعيان به نام «بورق بوشنجانى » مى گويد</w:t>
      </w:r>
      <w:r w:rsidR="003C3CF2">
        <w:rPr>
          <w:rtl/>
          <w:lang w:bidi="fa-IR"/>
        </w:rPr>
        <w:t xml:space="preserve">: </w:t>
      </w:r>
      <w:r>
        <w:rPr>
          <w:rtl/>
          <w:lang w:bidi="fa-IR"/>
        </w:rPr>
        <w:t xml:space="preserve">يكى از كتابهاى فضل بن شاذان به نام «يوم و ليلة» را به امام حسن عسكرى </w:t>
      </w:r>
      <w:r w:rsidR="004E6912" w:rsidRPr="004E6912">
        <w:rPr>
          <w:rStyle w:val="libAlaemChar"/>
          <w:rtl/>
        </w:rPr>
        <w:t>عليه‌السلام</w:t>
      </w:r>
      <w:r>
        <w:rPr>
          <w:rtl/>
          <w:lang w:bidi="fa-IR"/>
        </w:rPr>
        <w:t xml:space="preserve"> نشان دادم</w:t>
      </w:r>
      <w:r w:rsidR="003C3CF2">
        <w:rPr>
          <w:rtl/>
          <w:lang w:bidi="fa-IR"/>
        </w:rPr>
        <w:t xml:space="preserve">. </w:t>
      </w:r>
      <w:r>
        <w:rPr>
          <w:rtl/>
          <w:lang w:bidi="fa-IR"/>
        </w:rPr>
        <w:t>آن حضرت صفحات آن را يكى پس</w:t>
      </w:r>
      <w:r w:rsidR="00085123">
        <w:rPr>
          <w:rtl/>
          <w:lang w:bidi="fa-IR"/>
        </w:rPr>
        <w:t xml:space="preserve"> </w:t>
      </w:r>
      <w:r>
        <w:rPr>
          <w:rtl/>
          <w:lang w:bidi="fa-IR"/>
        </w:rPr>
        <w:t>از ديگرى نگاه كرد و آنگاه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هذا صحيح ينبغى اءن يعمل به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اين كتاب</w:t>
      </w:r>
      <w:r w:rsidR="003C3CF2">
        <w:rPr>
          <w:rtl/>
          <w:lang w:bidi="fa-IR"/>
        </w:rPr>
        <w:t xml:space="preserve">، </w:t>
      </w:r>
      <w:r>
        <w:rPr>
          <w:rtl/>
          <w:lang w:bidi="fa-IR"/>
        </w:rPr>
        <w:t>كتاب درستى است و سزاوار است به مطالب آن عمل گردد</w:t>
      </w:r>
      <w:r w:rsidR="003C3CF2">
        <w:rPr>
          <w:rtl/>
          <w:lang w:bidi="fa-IR"/>
        </w:rPr>
        <w:t xml:space="preserve">. </w:t>
      </w:r>
    </w:p>
    <w:p w:rsidR="00275CBB" w:rsidRDefault="00275CBB" w:rsidP="00275CBB">
      <w:pPr>
        <w:pStyle w:val="libNormal"/>
        <w:rPr>
          <w:rtl/>
          <w:lang w:bidi="fa-IR"/>
        </w:rPr>
      </w:pPr>
      <w:r>
        <w:rPr>
          <w:rtl/>
          <w:lang w:bidi="fa-IR"/>
        </w:rPr>
        <w:lastRenderedPageBreak/>
        <w:t>بورق مى گويد</w:t>
      </w:r>
      <w:r w:rsidR="003C3CF2">
        <w:rPr>
          <w:rtl/>
          <w:lang w:bidi="fa-IR"/>
        </w:rPr>
        <w:t xml:space="preserve">: </w:t>
      </w:r>
      <w:r>
        <w:rPr>
          <w:rtl/>
          <w:lang w:bidi="fa-IR"/>
        </w:rPr>
        <w:t xml:space="preserve">به امام حسن </w:t>
      </w:r>
      <w:r w:rsidR="004E6912" w:rsidRPr="004E6912">
        <w:rPr>
          <w:rStyle w:val="libAlaemChar"/>
          <w:rtl/>
        </w:rPr>
        <w:t>عليه‌السلام</w:t>
      </w:r>
      <w:r>
        <w:rPr>
          <w:rtl/>
          <w:lang w:bidi="fa-IR"/>
        </w:rPr>
        <w:t xml:space="preserve"> عرض كردم</w:t>
      </w:r>
      <w:r w:rsidR="003C3CF2">
        <w:rPr>
          <w:rtl/>
          <w:lang w:bidi="fa-IR"/>
        </w:rPr>
        <w:t xml:space="preserve">: </w:t>
      </w:r>
      <w:r>
        <w:rPr>
          <w:rtl/>
          <w:lang w:bidi="fa-IR"/>
        </w:rPr>
        <w:t>فضل بن شاذان گرفتار بيمارى سختى شده</w:t>
      </w:r>
      <w:r w:rsidR="003C3CF2">
        <w:rPr>
          <w:rtl/>
          <w:lang w:bidi="fa-IR"/>
        </w:rPr>
        <w:t xml:space="preserve">، </w:t>
      </w:r>
      <w:r>
        <w:rPr>
          <w:rtl/>
          <w:lang w:bidi="fa-IR"/>
        </w:rPr>
        <w:t>بعضى از مردم مى گويند</w:t>
      </w:r>
      <w:r w:rsidR="003C3CF2">
        <w:rPr>
          <w:rtl/>
          <w:lang w:bidi="fa-IR"/>
        </w:rPr>
        <w:t xml:space="preserve">: </w:t>
      </w:r>
      <w:r>
        <w:rPr>
          <w:rtl/>
          <w:lang w:bidi="fa-IR"/>
        </w:rPr>
        <w:t>شما او را نفرين كرده ايد به خاطر آن كه او گفته است</w:t>
      </w:r>
      <w:r w:rsidR="003C3CF2">
        <w:rPr>
          <w:rtl/>
          <w:lang w:bidi="fa-IR"/>
        </w:rPr>
        <w:t xml:space="preserve">: </w:t>
      </w:r>
      <w:r>
        <w:rPr>
          <w:rtl/>
          <w:lang w:bidi="fa-IR"/>
        </w:rPr>
        <w:t xml:space="preserve">وصى ابراهيم </w:t>
      </w:r>
      <w:r w:rsidR="004E6912" w:rsidRPr="004E6912">
        <w:rPr>
          <w:rStyle w:val="libAlaemChar"/>
          <w:rtl/>
        </w:rPr>
        <w:t>عليه‌السلام</w:t>
      </w:r>
      <w:r>
        <w:rPr>
          <w:rtl/>
          <w:lang w:bidi="fa-IR"/>
        </w:rPr>
        <w:t xml:space="preserve"> بهتر از وصى محمد </w:t>
      </w:r>
      <w:r w:rsidR="004E6912" w:rsidRPr="004E6912">
        <w:rPr>
          <w:rStyle w:val="libAlaemChar"/>
          <w:rtl/>
        </w:rPr>
        <w:t>عليه‌السلام</w:t>
      </w:r>
      <w:r>
        <w:rPr>
          <w:rtl/>
          <w:lang w:bidi="fa-IR"/>
        </w:rPr>
        <w:t xml:space="preserve"> است</w:t>
      </w:r>
      <w:r w:rsidR="003C3CF2">
        <w:rPr>
          <w:rtl/>
          <w:lang w:bidi="fa-IR"/>
        </w:rPr>
        <w:t xml:space="preserve">. </w:t>
      </w:r>
      <w:r>
        <w:rPr>
          <w:rtl/>
          <w:lang w:bidi="fa-IR"/>
        </w:rPr>
        <w:t>البته او چنين حرفى نزده</w:t>
      </w:r>
      <w:r w:rsidR="003C3CF2">
        <w:rPr>
          <w:rtl/>
          <w:lang w:bidi="fa-IR"/>
        </w:rPr>
        <w:t xml:space="preserve">، </w:t>
      </w:r>
      <w:r>
        <w:rPr>
          <w:rtl/>
          <w:lang w:bidi="fa-IR"/>
        </w:rPr>
        <w:t>ولى مردم نسبت دروغ به او مى دهند</w:t>
      </w:r>
      <w:r w:rsidR="003C3CF2">
        <w:rPr>
          <w:rtl/>
          <w:lang w:bidi="fa-IR"/>
        </w:rPr>
        <w:t xml:space="preserve">. </w:t>
      </w:r>
    </w:p>
    <w:p w:rsidR="00275CBB" w:rsidRDefault="00275CBB" w:rsidP="00275CBB">
      <w:pPr>
        <w:pStyle w:val="libNormal"/>
        <w:rPr>
          <w:rtl/>
          <w:lang w:bidi="fa-IR"/>
        </w:rPr>
      </w:pPr>
      <w:r>
        <w:rPr>
          <w:rtl/>
          <w:lang w:bidi="fa-IR"/>
        </w:rPr>
        <w:t xml:space="preserve">امام حسن </w:t>
      </w:r>
      <w:r w:rsidR="004E6912" w:rsidRPr="004E6912">
        <w:rPr>
          <w:rStyle w:val="libAlaemChar"/>
          <w:rtl/>
        </w:rPr>
        <w:t>عليه‌السلام</w:t>
      </w:r>
      <w:r>
        <w:rPr>
          <w:rtl/>
          <w:lang w:bidi="fa-IR"/>
        </w:rPr>
        <w:t xml:space="preserve"> فرمود</w:t>
      </w:r>
      <w:r w:rsidR="003C3CF2">
        <w:rPr>
          <w:rtl/>
          <w:lang w:bidi="fa-IR"/>
        </w:rPr>
        <w:t xml:space="preserve">: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مردم به دروغ به او چنين نسبتى مى دهند</w:t>
      </w:r>
      <w:r w:rsidR="003C3CF2">
        <w:rPr>
          <w:rtl/>
          <w:lang w:bidi="fa-IR"/>
        </w:rPr>
        <w:t xml:space="preserve">. </w:t>
      </w:r>
      <w:r>
        <w:rPr>
          <w:rtl/>
          <w:lang w:bidi="fa-IR"/>
        </w:rPr>
        <w:t>خدا فضل را رحمت كند</w:t>
      </w:r>
      <w:r w:rsidR="003C3CF2">
        <w:rPr>
          <w:rtl/>
          <w:lang w:bidi="fa-IR"/>
        </w:rPr>
        <w:t xml:space="preserve">، </w:t>
      </w:r>
      <w:r>
        <w:rPr>
          <w:rtl/>
          <w:lang w:bidi="fa-IR"/>
        </w:rPr>
        <w:t>خدا او را رحمت كند</w:t>
      </w:r>
      <w:r w:rsidR="003C3CF2">
        <w:rPr>
          <w:rtl/>
          <w:lang w:bidi="fa-IR"/>
        </w:rPr>
        <w:t xml:space="preserve">. </w:t>
      </w:r>
    </w:p>
    <w:p w:rsidR="00275CBB" w:rsidRDefault="00275CBB" w:rsidP="00275CBB">
      <w:pPr>
        <w:pStyle w:val="libNormal"/>
        <w:rPr>
          <w:rtl/>
          <w:lang w:bidi="fa-IR"/>
        </w:rPr>
      </w:pPr>
      <w:r>
        <w:rPr>
          <w:rtl/>
          <w:lang w:bidi="fa-IR"/>
        </w:rPr>
        <w:t>بورق مى گويد</w:t>
      </w:r>
      <w:r w:rsidR="003C3CF2">
        <w:rPr>
          <w:rtl/>
          <w:lang w:bidi="fa-IR"/>
        </w:rPr>
        <w:t xml:space="preserve">: </w:t>
      </w:r>
      <w:r>
        <w:rPr>
          <w:rtl/>
          <w:lang w:bidi="fa-IR"/>
        </w:rPr>
        <w:t>هنگامى كه از سفر حج به خراسان بازگشتم</w:t>
      </w:r>
      <w:r w:rsidR="003C3CF2">
        <w:rPr>
          <w:rtl/>
          <w:lang w:bidi="fa-IR"/>
        </w:rPr>
        <w:t xml:space="preserve">، </w:t>
      </w:r>
      <w:r>
        <w:rPr>
          <w:rtl/>
          <w:lang w:bidi="fa-IR"/>
        </w:rPr>
        <w:t xml:space="preserve">باخبر شدم كه فضل بن شاذان در همان هنگام كه امام حسن عسكرى </w:t>
      </w:r>
      <w:r w:rsidR="004E6912" w:rsidRPr="004E6912">
        <w:rPr>
          <w:rStyle w:val="libAlaemChar"/>
          <w:rtl/>
        </w:rPr>
        <w:t>عليه‌السلام</w:t>
      </w:r>
      <w:r>
        <w:rPr>
          <w:rtl/>
          <w:lang w:bidi="fa-IR"/>
        </w:rPr>
        <w:t xml:space="preserve"> فرموده بود</w:t>
      </w:r>
      <w:r w:rsidR="003C3CF2">
        <w:rPr>
          <w:rtl/>
          <w:lang w:bidi="fa-IR"/>
        </w:rPr>
        <w:t xml:space="preserve">: </w:t>
      </w:r>
      <w:r>
        <w:rPr>
          <w:rtl/>
          <w:lang w:bidi="fa-IR"/>
        </w:rPr>
        <w:t>«خدا فضل را رحمت كند» از دنيا رفته است</w:t>
      </w:r>
      <w:r w:rsidR="003C3CF2">
        <w:rPr>
          <w:rtl/>
          <w:lang w:bidi="fa-IR"/>
        </w:rPr>
        <w:t xml:space="preserve">. </w:t>
      </w:r>
      <w:r w:rsidRPr="00233356">
        <w:rPr>
          <w:rStyle w:val="libFootnotenumChar"/>
          <w:rtl/>
        </w:rPr>
        <w:t>(72)</w:t>
      </w:r>
    </w:p>
    <w:p w:rsidR="00275CBB" w:rsidRDefault="00275CBB" w:rsidP="00275CBB">
      <w:pPr>
        <w:pStyle w:val="libNormal"/>
        <w:rPr>
          <w:rtl/>
          <w:lang w:bidi="fa-IR"/>
        </w:rPr>
      </w:pPr>
      <w:r>
        <w:rPr>
          <w:rtl/>
          <w:lang w:bidi="fa-IR"/>
        </w:rPr>
        <w:t>همچنين روايتى از ابوهاشم جعفرى است كه مى گويد</w:t>
      </w:r>
      <w:r w:rsidR="003C3CF2">
        <w:rPr>
          <w:rtl/>
          <w:lang w:bidi="fa-IR"/>
        </w:rPr>
        <w:t xml:space="preserve">: </w:t>
      </w:r>
      <w:r>
        <w:rPr>
          <w:rtl/>
          <w:lang w:bidi="fa-IR"/>
        </w:rPr>
        <w:t xml:space="preserve">«يوم و ليلة» </w:t>
      </w:r>
      <w:r w:rsidR="00655B17">
        <w:rPr>
          <w:rtl/>
          <w:lang w:bidi="fa-IR"/>
        </w:rPr>
        <w:t>تألیف</w:t>
      </w:r>
      <w:r>
        <w:rPr>
          <w:rtl/>
          <w:lang w:bidi="fa-IR"/>
        </w:rPr>
        <w:t xml:space="preserve"> «يونس بن عبدالرحمان» را به امام حسن عسكرى </w:t>
      </w:r>
      <w:r w:rsidR="004E6912" w:rsidRPr="004E6912">
        <w:rPr>
          <w:rStyle w:val="libAlaemChar"/>
          <w:rtl/>
        </w:rPr>
        <w:t>عليه‌السلام</w:t>
      </w:r>
      <w:r>
        <w:rPr>
          <w:rtl/>
          <w:lang w:bidi="fa-IR"/>
        </w:rPr>
        <w:t xml:space="preserve"> نشان دادم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 xml:space="preserve">اين كتاب را چه كسى </w:t>
      </w:r>
      <w:r w:rsidR="00655B17">
        <w:rPr>
          <w:rtl/>
          <w:lang w:bidi="fa-IR"/>
        </w:rPr>
        <w:t>تألیف</w:t>
      </w:r>
      <w:r>
        <w:rPr>
          <w:rtl/>
          <w:lang w:bidi="fa-IR"/>
        </w:rPr>
        <w:t xml:space="preserve"> كرده است</w:t>
      </w:r>
      <w:r w:rsidR="003C3CF2">
        <w:rPr>
          <w:rtl/>
          <w:lang w:bidi="fa-IR"/>
        </w:rPr>
        <w:t>؟</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يونس بن عبدالرحمان</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اعطاه الله بكلّ حر نورا يوم القيامة</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خداوند براى هر حرفى از اين كتاب</w:t>
      </w:r>
      <w:r w:rsidR="003C3CF2">
        <w:rPr>
          <w:rtl/>
          <w:lang w:bidi="fa-IR"/>
        </w:rPr>
        <w:t xml:space="preserve">، </w:t>
      </w:r>
      <w:r>
        <w:rPr>
          <w:rtl/>
          <w:lang w:bidi="fa-IR"/>
        </w:rPr>
        <w:t>در روز قيامت نورى به يونس عطا فرمايد</w:t>
      </w:r>
      <w:r w:rsidR="003C3CF2">
        <w:rPr>
          <w:rtl/>
          <w:lang w:bidi="fa-IR"/>
        </w:rPr>
        <w:t xml:space="preserve">. </w:t>
      </w:r>
      <w:r w:rsidRPr="00233356">
        <w:rPr>
          <w:rStyle w:val="libFootnotenumChar"/>
          <w:rtl/>
        </w:rPr>
        <w:t>(73)</w:t>
      </w:r>
    </w:p>
    <w:p w:rsidR="00275CBB" w:rsidRDefault="00275CBB" w:rsidP="00275CBB">
      <w:pPr>
        <w:pStyle w:val="libNormal"/>
        <w:rPr>
          <w:rtl/>
          <w:lang w:bidi="fa-IR"/>
        </w:rPr>
      </w:pPr>
      <w:r>
        <w:rPr>
          <w:rtl/>
          <w:lang w:bidi="fa-IR"/>
        </w:rPr>
        <w:t>همچنين روايت شده است</w:t>
      </w:r>
      <w:r w:rsidR="003C3CF2">
        <w:rPr>
          <w:rtl/>
          <w:lang w:bidi="fa-IR"/>
        </w:rPr>
        <w:t xml:space="preserve">: </w:t>
      </w:r>
    </w:p>
    <w:p w:rsidR="00275CBB" w:rsidRDefault="00275CBB" w:rsidP="00275CBB">
      <w:pPr>
        <w:pStyle w:val="libNormal"/>
        <w:rPr>
          <w:rtl/>
          <w:lang w:bidi="fa-IR"/>
        </w:rPr>
      </w:pPr>
      <w:r>
        <w:rPr>
          <w:rtl/>
          <w:lang w:bidi="fa-IR"/>
        </w:rPr>
        <w:t xml:space="preserve">يكى از اصحاب و شاگردان امام حسن عسكرى </w:t>
      </w:r>
      <w:r w:rsidR="004E6912" w:rsidRPr="004E6912">
        <w:rPr>
          <w:rStyle w:val="libAlaemChar"/>
          <w:rtl/>
        </w:rPr>
        <w:t>عليه‌السلام</w:t>
      </w:r>
      <w:r>
        <w:rPr>
          <w:rtl/>
          <w:lang w:bidi="fa-IR"/>
        </w:rPr>
        <w:t xml:space="preserve"> به نام «احمد بن عبدالله بن خانبه» كتابى را </w:t>
      </w:r>
      <w:r w:rsidR="00655B17">
        <w:rPr>
          <w:rtl/>
          <w:lang w:bidi="fa-IR"/>
        </w:rPr>
        <w:t>تألیف</w:t>
      </w:r>
      <w:r>
        <w:rPr>
          <w:rtl/>
          <w:lang w:bidi="fa-IR"/>
        </w:rPr>
        <w:t xml:space="preserve"> كرده بود و به امام حسن عسكرى </w:t>
      </w:r>
      <w:r w:rsidR="004E6912" w:rsidRPr="004E6912">
        <w:rPr>
          <w:rStyle w:val="libAlaemChar"/>
          <w:rtl/>
        </w:rPr>
        <w:t>عليه‌السلام</w:t>
      </w:r>
      <w:r>
        <w:rPr>
          <w:rtl/>
          <w:lang w:bidi="fa-IR"/>
        </w:rPr>
        <w:t xml:space="preserve"> نشان داد</w:t>
      </w:r>
      <w:r w:rsidR="003C3CF2">
        <w:rPr>
          <w:rtl/>
          <w:lang w:bidi="fa-IR"/>
        </w:rPr>
        <w:t xml:space="preserve">، </w:t>
      </w:r>
      <w:r>
        <w:rPr>
          <w:rtl/>
          <w:lang w:bidi="fa-IR"/>
        </w:rPr>
        <w:t xml:space="preserve">امام حسن عسكرى </w:t>
      </w:r>
      <w:r w:rsidR="004E6912" w:rsidRPr="004E6912">
        <w:rPr>
          <w:rStyle w:val="libAlaemChar"/>
          <w:rtl/>
        </w:rPr>
        <w:t>عليه‌السلام</w:t>
      </w:r>
      <w:r>
        <w:rPr>
          <w:rtl/>
          <w:lang w:bidi="fa-IR"/>
        </w:rPr>
        <w:t xml:space="preserve"> آن را خواند</w:t>
      </w:r>
      <w:r w:rsidR="003C3CF2">
        <w:rPr>
          <w:rtl/>
          <w:lang w:bidi="fa-IR"/>
        </w:rPr>
        <w:t xml:space="preserve">، </w:t>
      </w:r>
      <w:r>
        <w:rPr>
          <w:rtl/>
          <w:lang w:bidi="fa-IR"/>
        </w:rPr>
        <w:t>سپس</w:t>
      </w:r>
      <w:r w:rsidR="00085123">
        <w:rPr>
          <w:rtl/>
          <w:lang w:bidi="fa-IR"/>
        </w:rPr>
        <w:t xml:space="preserve"> </w:t>
      </w:r>
      <w:r>
        <w:rPr>
          <w:rtl/>
          <w:lang w:bidi="fa-IR"/>
        </w:rPr>
        <w:t>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صحيح فاعملوا به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كتاب درستى است</w:t>
      </w:r>
      <w:r w:rsidR="003C3CF2">
        <w:rPr>
          <w:rtl/>
          <w:lang w:bidi="fa-IR"/>
        </w:rPr>
        <w:t xml:space="preserve">، </w:t>
      </w:r>
      <w:r>
        <w:rPr>
          <w:rtl/>
          <w:lang w:bidi="fa-IR"/>
        </w:rPr>
        <w:t>به مطالب آن عمل كنيد</w:t>
      </w:r>
      <w:r w:rsidR="003C3CF2">
        <w:rPr>
          <w:rtl/>
          <w:lang w:bidi="fa-IR"/>
        </w:rPr>
        <w:t xml:space="preserve">. </w:t>
      </w:r>
      <w:r w:rsidRPr="00233356">
        <w:rPr>
          <w:rStyle w:val="libFootnotenumChar"/>
          <w:rtl/>
        </w:rPr>
        <w:t>(74)</w:t>
      </w:r>
    </w:p>
    <w:p w:rsidR="00275CBB" w:rsidRDefault="00275CBB" w:rsidP="00275CBB">
      <w:pPr>
        <w:pStyle w:val="libNormal"/>
        <w:rPr>
          <w:rtl/>
          <w:lang w:bidi="fa-IR"/>
        </w:rPr>
      </w:pPr>
      <w:r>
        <w:rPr>
          <w:rtl/>
          <w:lang w:bidi="fa-IR"/>
        </w:rPr>
        <w:lastRenderedPageBreak/>
        <w:t xml:space="preserve">به اين ترتيب امام حسن عسكرى </w:t>
      </w:r>
      <w:r w:rsidR="004E6912" w:rsidRPr="004E6912">
        <w:rPr>
          <w:rStyle w:val="libAlaemChar"/>
          <w:rtl/>
        </w:rPr>
        <w:t>عليه‌السلام</w:t>
      </w:r>
      <w:r>
        <w:rPr>
          <w:rtl/>
          <w:lang w:bidi="fa-IR"/>
        </w:rPr>
        <w:t xml:space="preserve"> با تاييد و تشويق و دعا براى شاگردان خوب و درستكارشان</w:t>
      </w:r>
      <w:r w:rsidR="003C3CF2">
        <w:rPr>
          <w:rtl/>
          <w:lang w:bidi="fa-IR"/>
        </w:rPr>
        <w:t xml:space="preserve">، </w:t>
      </w:r>
      <w:r>
        <w:rPr>
          <w:rtl/>
          <w:lang w:bidi="fa-IR"/>
        </w:rPr>
        <w:t>آنها را به نوشتن كتاب در راستاى معارف اسلامى</w:t>
      </w:r>
      <w:r w:rsidR="003C3CF2">
        <w:rPr>
          <w:rtl/>
          <w:lang w:bidi="fa-IR"/>
        </w:rPr>
        <w:t xml:space="preserve">، </w:t>
      </w:r>
      <w:r>
        <w:rPr>
          <w:rtl/>
          <w:lang w:bidi="fa-IR"/>
        </w:rPr>
        <w:t>حديث و فقه فرامى خواند و مردم را به عمل به مطالب آن كتاب ها دعوت مى نمود</w:t>
      </w:r>
      <w:r w:rsidR="003C3CF2">
        <w:rPr>
          <w:rtl/>
          <w:lang w:bidi="fa-IR"/>
        </w:rPr>
        <w:t xml:space="preserve">. </w:t>
      </w:r>
    </w:p>
    <w:p w:rsidR="000C67AA" w:rsidRDefault="004E6268" w:rsidP="004E6268">
      <w:pPr>
        <w:pStyle w:val="Heading3"/>
        <w:rPr>
          <w:rtl/>
          <w:lang w:bidi="fa-IR"/>
        </w:rPr>
      </w:pPr>
      <w:bookmarkStart w:id="83" w:name="_Toc411024951"/>
      <w:r>
        <w:rPr>
          <w:rtl/>
          <w:lang w:bidi="fa-IR"/>
        </w:rPr>
        <w:t xml:space="preserve">فقها در سخن امام حسن عسكرى </w:t>
      </w:r>
      <w:r w:rsidR="004E6912" w:rsidRPr="004E6912">
        <w:rPr>
          <w:rStyle w:val="libAlaemChar"/>
          <w:rtl/>
        </w:rPr>
        <w:t>عليه‌السلام</w:t>
      </w:r>
      <w:bookmarkEnd w:id="83"/>
    </w:p>
    <w:p w:rsidR="00275CBB" w:rsidRDefault="00275CBB" w:rsidP="00275CBB">
      <w:pPr>
        <w:pStyle w:val="libNormal"/>
        <w:rPr>
          <w:rtl/>
          <w:lang w:bidi="fa-IR"/>
        </w:rPr>
      </w:pPr>
      <w:r>
        <w:rPr>
          <w:rtl/>
          <w:lang w:bidi="fa-IR"/>
        </w:rPr>
        <w:t xml:space="preserve">نسبت اين تفسير به امام حسن عسكرى </w:t>
      </w:r>
      <w:r w:rsidR="004E6912" w:rsidRPr="004E6912">
        <w:rPr>
          <w:rStyle w:val="libAlaemChar"/>
          <w:rtl/>
        </w:rPr>
        <w:t>عليه‌السلام</w:t>
      </w:r>
      <w:r w:rsidR="003C3CF2">
        <w:rPr>
          <w:rtl/>
          <w:lang w:bidi="fa-IR"/>
        </w:rPr>
        <w:t xml:space="preserve">، </w:t>
      </w:r>
      <w:r>
        <w:rPr>
          <w:rtl/>
          <w:lang w:bidi="fa-IR"/>
        </w:rPr>
        <w:t>نسبت صحيح باشد يا ناصحيح</w:t>
      </w:r>
      <w:r w:rsidR="003C3CF2">
        <w:rPr>
          <w:rtl/>
          <w:lang w:bidi="fa-IR"/>
        </w:rPr>
        <w:t xml:space="preserve">، </w:t>
      </w:r>
      <w:r>
        <w:rPr>
          <w:rtl/>
          <w:lang w:bidi="fa-IR"/>
        </w:rPr>
        <w:t>ولى روايات معتبر و استوارى در اين تفسير وجود دارد كه با محتواى قرآن</w:t>
      </w:r>
      <w:r w:rsidR="003C3CF2">
        <w:rPr>
          <w:rtl/>
          <w:lang w:bidi="fa-IR"/>
        </w:rPr>
        <w:t xml:space="preserve">، </w:t>
      </w:r>
      <w:r>
        <w:rPr>
          <w:rtl/>
          <w:lang w:bidi="fa-IR"/>
        </w:rPr>
        <w:t>مطابق بوده و مورد قبول علماى بزرگ و محقق از قديم و نديم مى باشد</w:t>
      </w:r>
      <w:r w:rsidR="003C3CF2">
        <w:rPr>
          <w:rtl/>
          <w:lang w:bidi="fa-IR"/>
        </w:rPr>
        <w:t xml:space="preserve">. </w:t>
      </w:r>
    </w:p>
    <w:p w:rsidR="00275CBB" w:rsidRDefault="00275CBB" w:rsidP="00275CBB">
      <w:pPr>
        <w:pStyle w:val="libNormal"/>
        <w:rPr>
          <w:rtl/>
          <w:lang w:bidi="fa-IR"/>
        </w:rPr>
      </w:pPr>
      <w:r>
        <w:rPr>
          <w:rtl/>
          <w:lang w:bidi="fa-IR"/>
        </w:rPr>
        <w:t>يكى از اين روايات</w:t>
      </w:r>
      <w:r w:rsidR="003C3CF2">
        <w:rPr>
          <w:rtl/>
          <w:lang w:bidi="fa-IR"/>
        </w:rPr>
        <w:t xml:space="preserve">، </w:t>
      </w:r>
      <w:r>
        <w:rPr>
          <w:rtl/>
          <w:lang w:bidi="fa-IR"/>
        </w:rPr>
        <w:t>روايت معروف مورد اعتماد</w:t>
      </w:r>
      <w:r w:rsidR="003C3CF2">
        <w:rPr>
          <w:rtl/>
          <w:lang w:bidi="fa-IR"/>
        </w:rPr>
        <w:t xml:space="preserve">، </w:t>
      </w:r>
      <w:r>
        <w:rPr>
          <w:rtl/>
          <w:lang w:bidi="fa-IR"/>
        </w:rPr>
        <w:t xml:space="preserve">در مورد فقها و شرايط فقيه مورد اعتماد به نام حديث </w:t>
      </w:r>
      <w:r w:rsidR="00C40416" w:rsidRPr="00C40416">
        <w:rPr>
          <w:rStyle w:val="libAlaemChar"/>
          <w:rFonts w:eastAsia="KFGQPC Uthman Taha Naskh"/>
          <w:rtl/>
        </w:rPr>
        <w:t>(</w:t>
      </w:r>
      <w:r w:rsidR="00C40416" w:rsidRPr="00C40416">
        <w:rPr>
          <w:rStyle w:val="libHadeesChar"/>
          <w:rtl/>
        </w:rPr>
        <w:t>من كان من الفقهاء صائنا لنفسه</w:t>
      </w:r>
      <w:r w:rsidR="003C3CF2">
        <w:rPr>
          <w:rStyle w:val="libHadeesChar"/>
          <w:rtl/>
        </w:rPr>
        <w:t xml:space="preserve">... </w:t>
      </w:r>
      <w:r w:rsidR="00C40416" w:rsidRPr="00C40416">
        <w:rPr>
          <w:rStyle w:val="libAlaemChar"/>
          <w:rFonts w:eastAsia="KFGQPC Uthman Taha Naskh"/>
          <w:rtl/>
        </w:rPr>
        <w:t>)</w:t>
      </w:r>
      <w:r>
        <w:rPr>
          <w:rtl/>
          <w:lang w:bidi="fa-IR"/>
        </w:rPr>
        <w:t xml:space="preserve"> است كه امام حسن عسكرى </w:t>
      </w:r>
      <w:r w:rsidR="004E6912" w:rsidRPr="004E6912">
        <w:rPr>
          <w:rStyle w:val="libAlaemChar"/>
          <w:rtl/>
        </w:rPr>
        <w:t>عليه‌السلام</w:t>
      </w:r>
      <w:r>
        <w:rPr>
          <w:rtl/>
          <w:lang w:bidi="fa-IR"/>
        </w:rPr>
        <w:t xml:space="preserve"> اين سخن را در ضمن بيان مشروح و عميق و سازنده در تفسير آيه 78 و 79 سوره بقره بيان فرموده است </w:t>
      </w:r>
      <w:r w:rsidRPr="00233356">
        <w:rPr>
          <w:rStyle w:val="libFootnotenumChar"/>
          <w:rtl/>
        </w:rPr>
        <w:t>(75)</w:t>
      </w:r>
      <w:r>
        <w:rPr>
          <w:rtl/>
          <w:lang w:bidi="fa-IR"/>
        </w:rPr>
        <w:t xml:space="preserve"> كه در اينجا نظر شما را به آن حديث جلب مى نماييم</w:t>
      </w:r>
      <w:r w:rsidR="003C3CF2">
        <w:rPr>
          <w:rtl/>
          <w:lang w:bidi="fa-IR"/>
        </w:rPr>
        <w:t xml:space="preserve">: </w:t>
      </w:r>
    </w:p>
    <w:p w:rsidR="00275CBB" w:rsidRDefault="00275CBB" w:rsidP="00275CBB">
      <w:pPr>
        <w:pStyle w:val="libNormal"/>
        <w:rPr>
          <w:rtl/>
          <w:lang w:bidi="fa-IR"/>
        </w:rPr>
      </w:pPr>
      <w:r>
        <w:rPr>
          <w:rtl/>
          <w:lang w:bidi="fa-IR"/>
        </w:rPr>
        <w:t>علامه طبرسى مى گويد</w:t>
      </w:r>
      <w:r w:rsidR="003C3CF2">
        <w:rPr>
          <w:rtl/>
          <w:lang w:bidi="fa-IR"/>
        </w:rPr>
        <w:t xml:space="preserve">: </w:t>
      </w:r>
      <w:r>
        <w:rPr>
          <w:rtl/>
          <w:lang w:bidi="fa-IR"/>
        </w:rPr>
        <w:t xml:space="preserve">بر اساس اسنادى كه ذكر شد (كه منتهى به تفسير منسوب به امام حسن عسكرى </w:t>
      </w:r>
      <w:r w:rsidR="004E6912" w:rsidRPr="004E6912">
        <w:rPr>
          <w:rStyle w:val="libAlaemChar"/>
          <w:rtl/>
        </w:rPr>
        <w:t>عليه‌السلام</w:t>
      </w:r>
      <w:r>
        <w:rPr>
          <w:rtl/>
          <w:lang w:bidi="fa-IR"/>
        </w:rPr>
        <w:t xml:space="preserve"> است) امام حسن عسكرى </w:t>
      </w:r>
      <w:r w:rsidR="004E6912" w:rsidRPr="004E6912">
        <w:rPr>
          <w:rStyle w:val="libAlaemChar"/>
          <w:rtl/>
        </w:rPr>
        <w:t>عليه‌السلام</w:t>
      </w:r>
      <w:r>
        <w:rPr>
          <w:rtl/>
          <w:lang w:bidi="fa-IR"/>
        </w:rPr>
        <w:t xml:space="preserve"> اين دو آيه را قرائت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 منهم امّيون لا يعلمون الكتاب اءلّا امانىّ و اءن هم الّا يظنون # فويل للذين يكتبون الكتاب بايديهم ثم يقولون هذا من عندالله ليشتروا به ثمنا قليلا فويل لهم ممّا كتبت اءيديهم و ويل لهم ممّا يكسبون</w:t>
      </w:r>
      <w:r w:rsidRPr="00C40416">
        <w:rPr>
          <w:rStyle w:val="libAlaemChar"/>
          <w:rFonts w:eastAsia="KFGQPC Uthman Taha Naskh"/>
          <w:rtl/>
        </w:rPr>
        <w:t>)</w:t>
      </w:r>
      <w:r w:rsidR="00275CBB">
        <w:rPr>
          <w:rtl/>
          <w:lang w:bidi="fa-IR"/>
        </w:rPr>
        <w:t xml:space="preserve"> </w:t>
      </w:r>
      <w:r w:rsidR="00275CBB" w:rsidRPr="00233356">
        <w:rPr>
          <w:rStyle w:val="libFootnotenumChar"/>
          <w:rtl/>
        </w:rPr>
        <w:t>(76)</w:t>
      </w:r>
    </w:p>
    <w:p w:rsidR="00275CBB" w:rsidRDefault="00275CBB" w:rsidP="00275CBB">
      <w:pPr>
        <w:pStyle w:val="libNormal"/>
        <w:rPr>
          <w:rtl/>
          <w:lang w:bidi="fa-IR"/>
        </w:rPr>
      </w:pPr>
      <w:r>
        <w:rPr>
          <w:rtl/>
          <w:lang w:bidi="fa-IR"/>
        </w:rPr>
        <w:t>«و پاره اى از آنان</w:t>
      </w:r>
      <w:r w:rsidR="003C3CF2">
        <w:rPr>
          <w:rtl/>
          <w:lang w:bidi="fa-IR"/>
        </w:rPr>
        <w:t xml:space="preserve">، </w:t>
      </w:r>
      <w:r>
        <w:rPr>
          <w:rtl/>
          <w:lang w:bidi="fa-IR"/>
        </w:rPr>
        <w:t>عوامانى هستند كه كتاب خدا را جز يك مشت خيالات و آرزوها نمى دانند و تنها به پندارهايشان دل بسته اند</w:t>
      </w:r>
      <w:r w:rsidR="003C3CF2">
        <w:rPr>
          <w:rtl/>
          <w:lang w:bidi="fa-IR"/>
        </w:rPr>
        <w:t xml:space="preserve">، </w:t>
      </w:r>
      <w:r>
        <w:rPr>
          <w:rtl/>
          <w:lang w:bidi="fa-IR"/>
        </w:rPr>
        <w:t>پس واى بر آنها كه نوشته اى با دست خود مى نويسند</w:t>
      </w:r>
      <w:r w:rsidR="003C3CF2">
        <w:rPr>
          <w:rtl/>
          <w:lang w:bidi="fa-IR"/>
        </w:rPr>
        <w:t xml:space="preserve">، </w:t>
      </w:r>
      <w:r>
        <w:rPr>
          <w:rtl/>
          <w:lang w:bidi="fa-IR"/>
        </w:rPr>
        <w:t>سپس مى گويند</w:t>
      </w:r>
      <w:r w:rsidR="003C3CF2">
        <w:rPr>
          <w:rtl/>
          <w:lang w:bidi="fa-IR"/>
        </w:rPr>
        <w:t xml:space="preserve">: </w:t>
      </w:r>
      <w:r>
        <w:rPr>
          <w:rtl/>
          <w:lang w:bidi="fa-IR"/>
        </w:rPr>
        <w:t xml:space="preserve">اين از طرف خداست تا </w:t>
      </w:r>
      <w:r>
        <w:rPr>
          <w:rtl/>
          <w:lang w:bidi="fa-IR"/>
        </w:rPr>
        <w:lastRenderedPageBreak/>
        <w:t>آن را به بهاى كم بفروشند</w:t>
      </w:r>
      <w:r w:rsidR="003C3CF2">
        <w:rPr>
          <w:rtl/>
          <w:lang w:bidi="fa-IR"/>
        </w:rPr>
        <w:t xml:space="preserve">، </w:t>
      </w:r>
      <w:r>
        <w:rPr>
          <w:rtl/>
          <w:lang w:bidi="fa-IR"/>
        </w:rPr>
        <w:t>پس واى بر آنها از آنچه با دست خود نوشتند</w:t>
      </w:r>
      <w:r w:rsidR="003C3CF2">
        <w:rPr>
          <w:rtl/>
          <w:lang w:bidi="fa-IR"/>
        </w:rPr>
        <w:t xml:space="preserve">، </w:t>
      </w:r>
      <w:r>
        <w:rPr>
          <w:rtl/>
          <w:lang w:bidi="fa-IR"/>
        </w:rPr>
        <w:t>و واى بر آنان از آنچه در اين راه به دست مى آورند</w:t>
      </w:r>
      <w:r w:rsidR="003C3CF2">
        <w:rPr>
          <w:rtl/>
          <w:lang w:bidi="fa-IR"/>
        </w:rPr>
        <w:t xml:space="preserve">. </w:t>
      </w:r>
      <w:r>
        <w:rPr>
          <w:rtl/>
          <w:lang w:bidi="fa-IR"/>
        </w:rPr>
        <w:t>»</w:t>
      </w:r>
    </w:p>
    <w:p w:rsidR="00275CBB" w:rsidRDefault="00275CBB" w:rsidP="00275CBB">
      <w:pPr>
        <w:pStyle w:val="libNormal"/>
        <w:rPr>
          <w:rtl/>
          <w:lang w:bidi="fa-IR"/>
        </w:rPr>
      </w:pPr>
      <w:r>
        <w:rPr>
          <w:rtl/>
          <w:lang w:bidi="fa-IR"/>
        </w:rPr>
        <w:t>آنگاه آن حضرت در تفسير دو آيه فوق چنين فرمود</w:t>
      </w:r>
      <w:r w:rsidR="003C3CF2">
        <w:rPr>
          <w:rtl/>
          <w:lang w:bidi="fa-IR"/>
        </w:rPr>
        <w:t xml:space="preserve">: </w:t>
      </w:r>
    </w:p>
    <w:p w:rsidR="00275CBB" w:rsidRDefault="00275CBB" w:rsidP="00275CBB">
      <w:pPr>
        <w:pStyle w:val="libNormal"/>
        <w:rPr>
          <w:rtl/>
          <w:lang w:bidi="fa-IR"/>
        </w:rPr>
      </w:pPr>
      <w:r>
        <w:rPr>
          <w:rtl/>
          <w:lang w:bidi="fa-IR"/>
        </w:rPr>
        <w:t>«امّى» آن كسى است كه به امّ مادرش نسبت دارد</w:t>
      </w:r>
      <w:r w:rsidR="003C3CF2">
        <w:rPr>
          <w:rtl/>
          <w:lang w:bidi="fa-IR"/>
        </w:rPr>
        <w:t xml:space="preserve">، </w:t>
      </w:r>
      <w:r>
        <w:rPr>
          <w:rtl/>
          <w:lang w:bidi="fa-IR"/>
        </w:rPr>
        <w:t>يعنى همان گونه كه انسان هنگام خروج از رحم مادر هيچ چيز نمى داند</w:t>
      </w:r>
      <w:r w:rsidR="003C3CF2">
        <w:rPr>
          <w:rtl/>
          <w:lang w:bidi="fa-IR"/>
        </w:rPr>
        <w:t xml:space="preserve">، </w:t>
      </w:r>
      <w:r>
        <w:rPr>
          <w:rtl/>
          <w:lang w:bidi="fa-IR"/>
        </w:rPr>
        <w:t>بعضى از اهل كتاب يهود و نصارى نيز هيچ چيز نمى دانند</w:t>
      </w:r>
      <w:r w:rsidR="003C3CF2">
        <w:rPr>
          <w:rtl/>
          <w:lang w:bidi="fa-IR"/>
        </w:rPr>
        <w:t xml:space="preserve">، </w:t>
      </w:r>
      <w:r>
        <w:rPr>
          <w:rtl/>
          <w:lang w:bidi="fa-IR"/>
        </w:rPr>
        <w:t>نه مى توانند چيزى را بنويسند و نه مى توانند چيزى را بخوانند</w:t>
      </w:r>
      <w:r w:rsidR="003C3CF2">
        <w:rPr>
          <w:rtl/>
          <w:lang w:bidi="fa-IR"/>
        </w:rPr>
        <w:t xml:space="preserve">. </w:t>
      </w:r>
    </w:p>
    <w:p w:rsidR="00275CBB" w:rsidRDefault="00275CBB" w:rsidP="00275CBB">
      <w:pPr>
        <w:pStyle w:val="libNormal"/>
        <w:rPr>
          <w:rtl/>
          <w:lang w:bidi="fa-IR"/>
        </w:rPr>
      </w:pPr>
      <w:r>
        <w:rPr>
          <w:rtl/>
          <w:lang w:bidi="fa-IR"/>
        </w:rPr>
        <w:t>يهود و نصارى از كتاب خودشان انجيل و تورات هيچ نمى دانند و تشخيص</w:t>
      </w:r>
      <w:r w:rsidR="00085123">
        <w:rPr>
          <w:rtl/>
          <w:lang w:bidi="fa-IR"/>
        </w:rPr>
        <w:t xml:space="preserve"> </w:t>
      </w:r>
      <w:r>
        <w:rPr>
          <w:rtl/>
          <w:lang w:bidi="fa-IR"/>
        </w:rPr>
        <w:t>نمى دهند كه فرق كتابى كه از آسمان نازل مى شود با آن كتاب دروغين كه به خدا نسبت مى دهند</w:t>
      </w:r>
      <w:r w:rsidR="003C3CF2">
        <w:rPr>
          <w:rtl/>
          <w:lang w:bidi="fa-IR"/>
        </w:rPr>
        <w:t xml:space="preserve">، </w:t>
      </w:r>
      <w:r>
        <w:rPr>
          <w:rtl/>
          <w:lang w:bidi="fa-IR"/>
        </w:rPr>
        <w:t>چيست</w:t>
      </w:r>
      <w:r w:rsidR="003C3CF2">
        <w:rPr>
          <w:rtl/>
          <w:lang w:bidi="fa-IR"/>
        </w:rPr>
        <w:t>؟</w:t>
      </w:r>
    </w:p>
    <w:p w:rsidR="00275CBB" w:rsidRDefault="00275CBB" w:rsidP="00275CBB">
      <w:pPr>
        <w:pStyle w:val="libNormal"/>
        <w:rPr>
          <w:rtl/>
          <w:lang w:bidi="fa-IR"/>
        </w:rPr>
      </w:pPr>
      <w:r>
        <w:rPr>
          <w:rtl/>
          <w:lang w:bidi="fa-IR"/>
        </w:rPr>
        <w:t>آنها جز نام يك جلد كتاب و تعداد صفحات آن</w:t>
      </w:r>
      <w:r w:rsidR="003C3CF2">
        <w:rPr>
          <w:rtl/>
          <w:lang w:bidi="fa-IR"/>
        </w:rPr>
        <w:t xml:space="preserve">، </w:t>
      </w:r>
      <w:r>
        <w:rPr>
          <w:rtl/>
          <w:lang w:bidi="fa-IR"/>
        </w:rPr>
        <w:t>هيچ درك نمى كنند و بين كتاب باطل و حق</w:t>
      </w:r>
      <w:r w:rsidR="003C3CF2">
        <w:rPr>
          <w:rtl/>
          <w:lang w:bidi="fa-IR"/>
        </w:rPr>
        <w:t xml:space="preserve">، </w:t>
      </w:r>
      <w:r>
        <w:rPr>
          <w:rtl/>
          <w:lang w:bidi="fa-IR"/>
        </w:rPr>
        <w:t>تشخيص نمى دهند</w:t>
      </w:r>
      <w:r w:rsidR="003C3CF2">
        <w:rPr>
          <w:rtl/>
          <w:lang w:bidi="fa-IR"/>
        </w:rPr>
        <w:t xml:space="preserve">. </w:t>
      </w:r>
      <w:r>
        <w:rPr>
          <w:rtl/>
          <w:lang w:bidi="fa-IR"/>
        </w:rPr>
        <w:t>تشخيصشان فقط بر اساس خيالات و آرزوها است</w:t>
      </w:r>
      <w:r w:rsidR="003C3CF2">
        <w:rPr>
          <w:rtl/>
          <w:lang w:bidi="fa-IR"/>
        </w:rPr>
        <w:t xml:space="preserve">، </w:t>
      </w:r>
      <w:r>
        <w:rPr>
          <w:rtl/>
          <w:lang w:bidi="fa-IR"/>
        </w:rPr>
        <w:t>يعنى تنها به اين است كه آن كتاب بر آنان خوانده شود و به آنها بگويند</w:t>
      </w:r>
      <w:r w:rsidR="003C3CF2">
        <w:rPr>
          <w:rtl/>
          <w:lang w:bidi="fa-IR"/>
        </w:rPr>
        <w:t xml:space="preserve">: </w:t>
      </w:r>
      <w:r>
        <w:rPr>
          <w:rtl/>
          <w:lang w:bidi="fa-IR"/>
        </w:rPr>
        <w:t>اين كتاب خدا و كلام خدا است و آنها هم دلشاد شوند و بر اساس تصورات و خيالات و آرزوهايشان خيال كنند كه مقصود و مرادشان در ميان همه كتاب است</w:t>
      </w:r>
      <w:r w:rsidR="003C3CF2">
        <w:rPr>
          <w:rtl/>
          <w:lang w:bidi="fa-IR"/>
        </w:rPr>
        <w:t xml:space="preserve">، </w:t>
      </w:r>
      <w:r>
        <w:rPr>
          <w:rtl/>
          <w:lang w:bidi="fa-IR"/>
        </w:rPr>
        <w:t>بين كتاب راستين و دروغين</w:t>
      </w:r>
      <w:r w:rsidR="003C3CF2">
        <w:rPr>
          <w:rtl/>
          <w:lang w:bidi="fa-IR"/>
        </w:rPr>
        <w:t xml:space="preserve">، </w:t>
      </w:r>
      <w:r>
        <w:rPr>
          <w:rtl/>
          <w:lang w:bidi="fa-IR"/>
        </w:rPr>
        <w:t>جز همان پندار ساختگى</w:t>
      </w:r>
      <w:r w:rsidR="003C3CF2">
        <w:rPr>
          <w:rtl/>
          <w:lang w:bidi="fa-IR"/>
        </w:rPr>
        <w:t xml:space="preserve">، </w:t>
      </w:r>
      <w:r>
        <w:rPr>
          <w:rtl/>
          <w:lang w:bidi="fa-IR"/>
        </w:rPr>
        <w:t>راه تشخيصى نيست</w:t>
      </w:r>
      <w:r w:rsidR="003C3CF2">
        <w:rPr>
          <w:rtl/>
          <w:lang w:bidi="fa-IR"/>
        </w:rPr>
        <w:t xml:space="preserve">... </w:t>
      </w:r>
    </w:p>
    <w:p w:rsidR="00275CBB" w:rsidRDefault="00275CBB" w:rsidP="00275CBB">
      <w:pPr>
        <w:pStyle w:val="libNormal"/>
        <w:rPr>
          <w:rtl/>
          <w:lang w:bidi="fa-IR"/>
        </w:rPr>
      </w:pPr>
      <w:r>
        <w:rPr>
          <w:rtl/>
          <w:lang w:bidi="fa-IR"/>
        </w:rPr>
        <w:t>اگر چيزى بر خلاف محتواى آن كتاب بر اين عوام خوانده شود</w:t>
      </w:r>
      <w:r w:rsidR="003C3CF2">
        <w:rPr>
          <w:rtl/>
          <w:lang w:bidi="fa-IR"/>
        </w:rPr>
        <w:t xml:space="preserve">، </w:t>
      </w:r>
      <w:r>
        <w:rPr>
          <w:rtl/>
          <w:lang w:bidi="fa-IR"/>
        </w:rPr>
        <w:t>نمى فهمند و غير از پندار چيزى ندارند</w:t>
      </w:r>
      <w:r w:rsidR="003C3CF2">
        <w:rPr>
          <w:rtl/>
          <w:lang w:bidi="fa-IR"/>
        </w:rPr>
        <w:t xml:space="preserve">. </w:t>
      </w:r>
    </w:p>
    <w:p w:rsidR="00275CBB" w:rsidRDefault="00275CBB" w:rsidP="00275CBB">
      <w:pPr>
        <w:pStyle w:val="libNormal"/>
        <w:rPr>
          <w:rtl/>
          <w:lang w:bidi="fa-IR"/>
        </w:rPr>
      </w:pPr>
      <w:r>
        <w:rPr>
          <w:rtl/>
          <w:lang w:bidi="fa-IR"/>
        </w:rPr>
        <w:t xml:space="preserve">آنها فقط آنچه را كه </w:t>
      </w:r>
      <w:r w:rsidR="003556E2">
        <w:rPr>
          <w:rtl/>
          <w:lang w:bidi="fa-IR"/>
        </w:rPr>
        <w:t>رؤسا</w:t>
      </w:r>
      <w:r>
        <w:rPr>
          <w:rtl/>
          <w:lang w:bidi="fa-IR"/>
        </w:rPr>
        <w:t xml:space="preserve">يشان از تكذيب رسول خدا </w:t>
      </w:r>
      <w:r w:rsidR="00E442ED" w:rsidRPr="00E442ED">
        <w:rPr>
          <w:rStyle w:val="libAlaemChar"/>
          <w:rtl/>
        </w:rPr>
        <w:t>صلى‌الله‌عليه‌وآله</w:t>
      </w:r>
      <w:r>
        <w:rPr>
          <w:rtl/>
          <w:lang w:bidi="fa-IR"/>
        </w:rPr>
        <w:t xml:space="preserve"> و امير</w:t>
      </w:r>
      <w:r w:rsidR="000C67AA">
        <w:rPr>
          <w:rtl/>
          <w:lang w:bidi="fa-IR"/>
        </w:rPr>
        <w:t>مؤمن</w:t>
      </w:r>
      <w:r>
        <w:rPr>
          <w:rtl/>
          <w:lang w:bidi="fa-IR"/>
        </w:rPr>
        <w:t xml:space="preserve">ان على </w:t>
      </w:r>
      <w:r w:rsidR="004E6912" w:rsidRPr="004E6912">
        <w:rPr>
          <w:rStyle w:val="libAlaemChar"/>
          <w:rtl/>
        </w:rPr>
        <w:t>عليه‌السلام</w:t>
      </w:r>
      <w:r>
        <w:rPr>
          <w:rtl/>
          <w:lang w:bidi="fa-IR"/>
        </w:rPr>
        <w:t xml:space="preserve"> براى آنها مى خوانند كه پندارى بيش نيست</w:t>
      </w:r>
      <w:r w:rsidR="003C3CF2">
        <w:rPr>
          <w:rtl/>
          <w:lang w:bidi="fa-IR"/>
        </w:rPr>
        <w:t xml:space="preserve">، </w:t>
      </w:r>
      <w:r>
        <w:rPr>
          <w:rtl/>
          <w:lang w:bidi="fa-IR"/>
        </w:rPr>
        <w:t>به جاى حق مى گيرند و آن را كتاب آسمانى مى پندارند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 هم يقلّدون مع اءنّه محرّم عليهم تقليدهم</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 xml:space="preserve">و اين عوام از </w:t>
      </w:r>
      <w:r w:rsidR="003556E2">
        <w:rPr>
          <w:rtl/>
          <w:lang w:bidi="fa-IR"/>
        </w:rPr>
        <w:t>رؤسا</w:t>
      </w:r>
      <w:r>
        <w:rPr>
          <w:rtl/>
          <w:lang w:bidi="fa-IR"/>
        </w:rPr>
        <w:t>يشان تقليد مى كنند</w:t>
      </w:r>
      <w:r w:rsidR="003C3CF2">
        <w:rPr>
          <w:rtl/>
          <w:lang w:bidi="fa-IR"/>
        </w:rPr>
        <w:t xml:space="preserve">، </w:t>
      </w:r>
      <w:r>
        <w:rPr>
          <w:rtl/>
          <w:lang w:bidi="fa-IR"/>
        </w:rPr>
        <w:t>در حالى كه تقليد از آنها برايشان حرام است</w:t>
      </w:r>
      <w:r w:rsidR="003C3CF2">
        <w:rPr>
          <w:rtl/>
          <w:lang w:bidi="fa-IR"/>
        </w:rPr>
        <w:t xml:space="preserve">، </w:t>
      </w:r>
      <w:r>
        <w:rPr>
          <w:rtl/>
          <w:lang w:bidi="fa-IR"/>
        </w:rPr>
        <w:t>زيرا تقليد از عالم خائنى كه كتاب خدا را و آنچه در آن است تحريف كرده است و خلاف آن را بيان مى كند</w:t>
      </w:r>
      <w:r w:rsidR="003C3CF2">
        <w:rPr>
          <w:rtl/>
          <w:lang w:bidi="fa-IR"/>
        </w:rPr>
        <w:t xml:space="preserve">، </w:t>
      </w:r>
      <w:r>
        <w:rPr>
          <w:rtl/>
          <w:lang w:bidi="fa-IR"/>
        </w:rPr>
        <w:t>حرام است</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پس از تلاوت آيه 79 بقره</w:t>
      </w:r>
      <w:r w:rsidR="003C3CF2">
        <w:rPr>
          <w:rtl/>
          <w:lang w:bidi="fa-IR"/>
        </w:rPr>
        <w:t xml:space="preserve">، </w:t>
      </w:r>
      <w:r>
        <w:rPr>
          <w:rtl/>
          <w:lang w:bidi="fa-IR"/>
        </w:rPr>
        <w:t>فرمود</w:t>
      </w:r>
      <w:r w:rsidR="003C3CF2">
        <w:rPr>
          <w:rtl/>
          <w:lang w:bidi="fa-IR"/>
        </w:rPr>
        <w:t xml:space="preserve">: </w:t>
      </w:r>
    </w:p>
    <w:p w:rsidR="00275CBB" w:rsidRDefault="00275CBB" w:rsidP="00275CBB">
      <w:pPr>
        <w:pStyle w:val="libNormal"/>
        <w:rPr>
          <w:rtl/>
          <w:lang w:bidi="fa-IR"/>
        </w:rPr>
      </w:pPr>
      <w:r>
        <w:rPr>
          <w:rtl/>
          <w:lang w:bidi="fa-IR"/>
        </w:rPr>
        <w:t>«اين از علماى يهود</w:t>
      </w:r>
      <w:r w:rsidR="003C3CF2">
        <w:rPr>
          <w:rtl/>
          <w:lang w:bidi="fa-IR"/>
        </w:rPr>
        <w:t xml:space="preserve">، </w:t>
      </w:r>
      <w:r>
        <w:rPr>
          <w:rtl/>
          <w:lang w:bidi="fa-IR"/>
        </w:rPr>
        <w:t>اوصافى را مى نويسند و مى گويند</w:t>
      </w:r>
      <w:r w:rsidR="003C3CF2">
        <w:rPr>
          <w:rtl/>
          <w:lang w:bidi="fa-IR"/>
        </w:rPr>
        <w:t xml:space="preserve">: </w:t>
      </w:r>
      <w:r>
        <w:rPr>
          <w:rtl/>
          <w:lang w:bidi="fa-IR"/>
        </w:rPr>
        <w:t xml:space="preserve">اين اوصاف از صفات محمد </w:t>
      </w:r>
      <w:r w:rsidR="00E442ED" w:rsidRPr="00E442ED">
        <w:rPr>
          <w:rStyle w:val="libAlaemChar"/>
          <w:rtl/>
        </w:rPr>
        <w:t>صلى‌الله‌عليه‌وآله</w:t>
      </w:r>
      <w:r>
        <w:rPr>
          <w:rtl/>
          <w:lang w:bidi="fa-IR"/>
        </w:rPr>
        <w:t xml:space="preserve"> است و شما تطبيق كنيد ببينيد هيچ كدام از آن صفات در اين شخص (پيامبر اسلام </w:t>
      </w:r>
      <w:r w:rsidR="00E442ED" w:rsidRPr="00E442ED">
        <w:rPr>
          <w:rStyle w:val="libAlaemChar"/>
          <w:rtl/>
        </w:rPr>
        <w:t>صلى‌الله‌عليه‌وآله</w:t>
      </w:r>
      <w:r>
        <w:rPr>
          <w:rtl/>
          <w:lang w:bidi="fa-IR"/>
        </w:rPr>
        <w:t>) نيست</w:t>
      </w:r>
      <w:r w:rsidR="003C3CF2">
        <w:rPr>
          <w:rtl/>
          <w:lang w:bidi="fa-IR"/>
        </w:rPr>
        <w:t xml:space="preserve">. </w:t>
      </w:r>
    </w:p>
    <w:p w:rsidR="00275CBB" w:rsidRDefault="00275CBB" w:rsidP="00275CBB">
      <w:pPr>
        <w:pStyle w:val="libNormal"/>
        <w:rPr>
          <w:rtl/>
          <w:lang w:bidi="fa-IR"/>
        </w:rPr>
      </w:pPr>
      <w:r>
        <w:rPr>
          <w:rtl/>
          <w:lang w:bidi="fa-IR"/>
        </w:rPr>
        <w:t>و به عوام بى سواد خود مى گويند</w:t>
      </w:r>
      <w:r w:rsidR="003C3CF2">
        <w:rPr>
          <w:rtl/>
          <w:lang w:bidi="fa-IR"/>
        </w:rPr>
        <w:t xml:space="preserve">: </w:t>
      </w:r>
      <w:r>
        <w:rPr>
          <w:rtl/>
          <w:lang w:bidi="fa-IR"/>
        </w:rPr>
        <w:t>صفات پيامبرى كه در آخرالزّمان مى آيد اين است كه او بلندقامت و بدنش بسيار بزرگ و شكمش بسيار بزرگ و شكمش برآمده و مويش به رنگ بين قرمز و زرد است</w:t>
      </w:r>
      <w:r w:rsidR="003C3CF2">
        <w:rPr>
          <w:rtl/>
          <w:lang w:bidi="fa-IR"/>
        </w:rPr>
        <w:t xml:space="preserve">. </w:t>
      </w:r>
    </w:p>
    <w:p w:rsidR="00275CBB" w:rsidRDefault="00275CBB" w:rsidP="00275CBB">
      <w:pPr>
        <w:pStyle w:val="libNormal"/>
        <w:rPr>
          <w:rtl/>
          <w:lang w:bidi="fa-IR"/>
        </w:rPr>
      </w:pPr>
      <w:r>
        <w:rPr>
          <w:rtl/>
          <w:lang w:bidi="fa-IR"/>
        </w:rPr>
        <w:t xml:space="preserve">در حالى كه همه آن صفاتى را كه ذكر مى كنند برخلاف صفات پيامبر اسلام </w:t>
      </w:r>
      <w:r w:rsidR="00E442ED" w:rsidRPr="00E442ED">
        <w:rPr>
          <w:rStyle w:val="libAlaemChar"/>
          <w:rtl/>
        </w:rPr>
        <w:t>صلى‌الله‌عليه‌وآله</w:t>
      </w:r>
      <w:r>
        <w:rPr>
          <w:rtl/>
          <w:lang w:bidi="fa-IR"/>
        </w:rPr>
        <w:t xml:space="preserve"> است</w:t>
      </w:r>
      <w:r w:rsidR="003C3CF2">
        <w:rPr>
          <w:rtl/>
          <w:lang w:bidi="fa-IR"/>
        </w:rPr>
        <w:t xml:space="preserve">. </w:t>
      </w:r>
    </w:p>
    <w:p w:rsidR="00275CBB" w:rsidRDefault="00275CBB" w:rsidP="00275CBB">
      <w:pPr>
        <w:pStyle w:val="libNormal"/>
        <w:rPr>
          <w:rtl/>
          <w:lang w:bidi="fa-IR"/>
        </w:rPr>
      </w:pPr>
      <w:r>
        <w:rPr>
          <w:rtl/>
          <w:lang w:bidi="fa-IR"/>
        </w:rPr>
        <w:t xml:space="preserve">هدف </w:t>
      </w:r>
      <w:r w:rsidR="003556E2">
        <w:rPr>
          <w:rtl/>
          <w:lang w:bidi="fa-IR"/>
        </w:rPr>
        <w:t>رؤسا</w:t>
      </w:r>
      <w:r>
        <w:rPr>
          <w:rtl/>
          <w:lang w:bidi="fa-IR"/>
        </w:rPr>
        <w:t xml:space="preserve">ى يهود از اين خلاف گويى ها اين است كه رياستشان بر عوام باقى بماند و منافعشان در نزد عوام و امر و نهى نسبت به عوام و خدمتكارى عوام از آن ادامه يابد و مردم را از خدمت و گرايش به پيامبر اسلام </w:t>
      </w:r>
      <w:r w:rsidR="00E442ED" w:rsidRPr="00E442ED">
        <w:rPr>
          <w:rStyle w:val="libAlaemChar"/>
          <w:rtl/>
        </w:rPr>
        <w:t>صلى‌الله‌عليه‌وآله</w:t>
      </w:r>
      <w:r>
        <w:rPr>
          <w:rtl/>
          <w:lang w:bidi="fa-IR"/>
        </w:rPr>
        <w:t xml:space="preserve"> و على </w:t>
      </w:r>
      <w:r w:rsidR="004E6912" w:rsidRPr="004E6912">
        <w:rPr>
          <w:rStyle w:val="libAlaemChar"/>
          <w:rtl/>
        </w:rPr>
        <w:t>عليه‌السلام</w:t>
      </w:r>
      <w:r>
        <w:rPr>
          <w:rtl/>
          <w:lang w:bidi="fa-IR"/>
        </w:rPr>
        <w:t xml:space="preserve"> و خاندان و ياران مخصوصش بازدارند</w:t>
      </w:r>
      <w:r w:rsidR="003C3CF2">
        <w:rPr>
          <w:rtl/>
          <w:lang w:bidi="fa-IR"/>
        </w:rPr>
        <w:t xml:space="preserve">، </w:t>
      </w:r>
      <w:r>
        <w:rPr>
          <w:rtl/>
          <w:lang w:bidi="fa-IR"/>
        </w:rPr>
        <w:t xml:space="preserve">زيرا اگر آن عوام مسلمان شوند تحت فرمان پيامبر اسلام </w:t>
      </w:r>
      <w:r w:rsidR="00E442ED" w:rsidRPr="00E442ED">
        <w:rPr>
          <w:rStyle w:val="libAlaemChar"/>
          <w:rtl/>
        </w:rPr>
        <w:t>صلى‌الله‌عليه‌وآله</w:t>
      </w:r>
      <w:r>
        <w:rPr>
          <w:rtl/>
          <w:lang w:bidi="fa-IR"/>
        </w:rPr>
        <w:t xml:space="preserve"> مى آيند</w:t>
      </w:r>
      <w:r w:rsidR="003C3CF2">
        <w:rPr>
          <w:rtl/>
          <w:lang w:bidi="fa-IR"/>
        </w:rPr>
        <w:t xml:space="preserve">، </w:t>
      </w:r>
      <w:r>
        <w:rPr>
          <w:rtl/>
          <w:lang w:bidi="fa-IR"/>
        </w:rPr>
        <w:t>نماز مى خوانند</w:t>
      </w:r>
      <w:r w:rsidR="003C3CF2">
        <w:rPr>
          <w:rtl/>
          <w:lang w:bidi="fa-IR"/>
        </w:rPr>
        <w:t xml:space="preserve">، </w:t>
      </w:r>
      <w:r>
        <w:rPr>
          <w:rtl/>
          <w:lang w:bidi="fa-IR"/>
        </w:rPr>
        <w:t>جهاد مى كنند</w:t>
      </w:r>
      <w:r w:rsidR="003C3CF2">
        <w:rPr>
          <w:rtl/>
          <w:lang w:bidi="fa-IR"/>
        </w:rPr>
        <w:t xml:space="preserve">، </w:t>
      </w:r>
      <w:r>
        <w:rPr>
          <w:rtl/>
          <w:lang w:bidi="fa-IR"/>
        </w:rPr>
        <w:t xml:space="preserve">خمس و زكات مى دهند و در نتيجه از زير فرمان </w:t>
      </w:r>
      <w:r w:rsidR="003556E2">
        <w:rPr>
          <w:rtl/>
          <w:lang w:bidi="fa-IR"/>
        </w:rPr>
        <w:t>رؤسا</w:t>
      </w:r>
      <w:r>
        <w:rPr>
          <w:rtl/>
          <w:lang w:bidi="fa-IR"/>
        </w:rPr>
        <w:t>ى يهود و نصارى خارج مى گردند</w:t>
      </w:r>
      <w:r w:rsidR="003C3CF2">
        <w:rPr>
          <w:rtl/>
          <w:lang w:bidi="fa-IR"/>
        </w:rPr>
        <w:t xml:space="preserve">. </w:t>
      </w:r>
    </w:p>
    <w:p w:rsidR="00275CBB" w:rsidRDefault="00275CBB" w:rsidP="00275CBB">
      <w:pPr>
        <w:pStyle w:val="libNormal"/>
        <w:rPr>
          <w:rtl/>
          <w:lang w:bidi="fa-IR"/>
        </w:rPr>
      </w:pPr>
      <w:r>
        <w:rPr>
          <w:rtl/>
          <w:lang w:bidi="fa-IR"/>
        </w:rPr>
        <w:t xml:space="preserve">ولى </w:t>
      </w:r>
      <w:r w:rsidR="003556E2">
        <w:rPr>
          <w:rtl/>
          <w:lang w:bidi="fa-IR"/>
        </w:rPr>
        <w:t>رؤسا</w:t>
      </w:r>
      <w:r>
        <w:rPr>
          <w:rtl/>
          <w:lang w:bidi="fa-IR"/>
        </w:rPr>
        <w:t>يشان مى خواهند آنها را زير فرمان خود نگهدارند</w:t>
      </w:r>
      <w:r w:rsidR="003C3CF2">
        <w:rPr>
          <w:rtl/>
          <w:lang w:bidi="fa-IR"/>
        </w:rPr>
        <w:t xml:space="preserve">. </w:t>
      </w:r>
      <w:r>
        <w:rPr>
          <w:rtl/>
          <w:lang w:bidi="fa-IR"/>
        </w:rPr>
        <w:t>از اين رو با مطالب تحريف شده و وارونه جلوه دادن حقايق و ذكر صفات ساختگى براى پيامبر آخرالزّمان</w:t>
      </w:r>
      <w:r w:rsidR="003C3CF2">
        <w:rPr>
          <w:rtl/>
          <w:lang w:bidi="fa-IR"/>
        </w:rPr>
        <w:t xml:space="preserve">، </w:t>
      </w:r>
      <w:r>
        <w:rPr>
          <w:rtl/>
          <w:lang w:bidi="fa-IR"/>
        </w:rPr>
        <w:t>مى خواهند عوام را از پيروى اسلام بازدارند</w:t>
      </w:r>
      <w:r w:rsidR="003C3CF2">
        <w:rPr>
          <w:rtl/>
          <w:lang w:bidi="fa-IR"/>
        </w:rPr>
        <w:t xml:space="preserve">. </w:t>
      </w:r>
      <w:r>
        <w:rPr>
          <w:rtl/>
          <w:lang w:bidi="fa-IR"/>
        </w:rPr>
        <w:t>واى بر آنها</w:t>
      </w:r>
      <w:r w:rsidR="003C3CF2">
        <w:rPr>
          <w:rtl/>
          <w:lang w:bidi="fa-IR"/>
        </w:rPr>
        <w:t xml:space="preserve">... </w:t>
      </w:r>
    </w:p>
    <w:p w:rsidR="00275CBB" w:rsidRDefault="00275CBB" w:rsidP="00275CBB">
      <w:pPr>
        <w:pStyle w:val="libNormal"/>
        <w:rPr>
          <w:rtl/>
          <w:lang w:bidi="fa-IR"/>
        </w:rPr>
      </w:pPr>
      <w:r>
        <w:rPr>
          <w:rtl/>
          <w:lang w:bidi="fa-IR"/>
        </w:rPr>
        <w:lastRenderedPageBreak/>
        <w:t xml:space="preserve">آنگاه امام حسن عسكرى </w:t>
      </w:r>
      <w:r w:rsidR="004E6912" w:rsidRPr="004E6912">
        <w:rPr>
          <w:rStyle w:val="libAlaemChar"/>
          <w:rtl/>
        </w:rPr>
        <w:t>عليه‌السلام</w:t>
      </w:r>
      <w:r>
        <w:rPr>
          <w:rtl/>
          <w:lang w:bidi="fa-IR"/>
        </w:rPr>
        <w:t xml:space="preserve"> فرمود</w:t>
      </w:r>
      <w:r w:rsidR="003C3CF2">
        <w:rPr>
          <w:rtl/>
          <w:lang w:bidi="fa-IR"/>
        </w:rPr>
        <w:t xml:space="preserve">: </w:t>
      </w:r>
    </w:p>
    <w:p w:rsidR="00275CBB" w:rsidRDefault="00275CBB" w:rsidP="00275CBB">
      <w:pPr>
        <w:pStyle w:val="libNormal"/>
        <w:rPr>
          <w:rtl/>
          <w:lang w:bidi="fa-IR"/>
        </w:rPr>
      </w:pPr>
      <w:r>
        <w:rPr>
          <w:rtl/>
          <w:lang w:bidi="fa-IR"/>
        </w:rPr>
        <w:t xml:space="preserve">مردى از امام صادق </w:t>
      </w:r>
      <w:r w:rsidR="004E6912" w:rsidRPr="004E6912">
        <w:rPr>
          <w:rStyle w:val="libAlaemChar"/>
          <w:rtl/>
        </w:rPr>
        <w:t>عليه‌السلام</w:t>
      </w:r>
      <w:r>
        <w:rPr>
          <w:rtl/>
          <w:lang w:bidi="fa-IR"/>
        </w:rPr>
        <w:t xml:space="preserve"> پرسيد</w:t>
      </w:r>
      <w:r w:rsidR="003C3CF2">
        <w:rPr>
          <w:rtl/>
          <w:lang w:bidi="fa-IR"/>
        </w:rPr>
        <w:t xml:space="preserve">: </w:t>
      </w:r>
      <w:r>
        <w:rPr>
          <w:rtl/>
          <w:lang w:bidi="fa-IR"/>
        </w:rPr>
        <w:t>اگر اين قوم (عوام يهود) تورات خود را جز آنچه علمايشان به آنها ديكته كرده اند</w:t>
      </w:r>
      <w:r w:rsidR="003C3CF2">
        <w:rPr>
          <w:rtl/>
          <w:lang w:bidi="fa-IR"/>
        </w:rPr>
        <w:t xml:space="preserve">، </w:t>
      </w:r>
      <w:r>
        <w:rPr>
          <w:rtl/>
          <w:lang w:bidi="fa-IR"/>
        </w:rPr>
        <w:t>نمى شناسند</w:t>
      </w:r>
      <w:r w:rsidR="003C3CF2">
        <w:rPr>
          <w:rtl/>
          <w:lang w:bidi="fa-IR"/>
        </w:rPr>
        <w:t xml:space="preserve">، </w:t>
      </w:r>
      <w:r>
        <w:rPr>
          <w:rtl/>
          <w:lang w:bidi="fa-IR"/>
        </w:rPr>
        <w:t>راهى براى آنها جز پيروى از علمايشان نيست</w:t>
      </w:r>
      <w:r w:rsidR="003C3CF2">
        <w:rPr>
          <w:rtl/>
          <w:lang w:bidi="fa-IR"/>
        </w:rPr>
        <w:t xml:space="preserve">. </w:t>
      </w:r>
      <w:r>
        <w:rPr>
          <w:rtl/>
          <w:lang w:bidi="fa-IR"/>
        </w:rPr>
        <w:t>بنابراين</w:t>
      </w:r>
      <w:r w:rsidR="003C3CF2">
        <w:rPr>
          <w:rtl/>
          <w:lang w:bidi="fa-IR"/>
        </w:rPr>
        <w:t xml:space="preserve">، </w:t>
      </w:r>
      <w:r>
        <w:rPr>
          <w:rtl/>
          <w:lang w:bidi="fa-IR"/>
        </w:rPr>
        <w:t>چرا خداوند آنها را به خاطر تقليد از علمايشان سرزنش مى كند؟ آيا مگر عوام يهود</w:t>
      </w:r>
      <w:r w:rsidR="003C3CF2">
        <w:rPr>
          <w:rtl/>
          <w:lang w:bidi="fa-IR"/>
        </w:rPr>
        <w:t xml:space="preserve">، </w:t>
      </w:r>
      <w:r>
        <w:rPr>
          <w:rtl/>
          <w:lang w:bidi="fa-IR"/>
        </w:rPr>
        <w:t>غير از عوام ما هستند؟ زيرا عوام ما هم از علمايشان تقليد مى كنند</w:t>
      </w:r>
      <w:r w:rsidR="003C3CF2">
        <w:rPr>
          <w:rtl/>
          <w:lang w:bidi="fa-IR"/>
        </w:rPr>
        <w:t xml:space="preserve">. </w:t>
      </w:r>
    </w:p>
    <w:p w:rsidR="00275CBB" w:rsidRDefault="00275CBB" w:rsidP="00275CBB">
      <w:pPr>
        <w:pStyle w:val="libNormal"/>
        <w:rPr>
          <w:rtl/>
          <w:lang w:bidi="fa-IR"/>
        </w:rPr>
      </w:pPr>
      <w:r>
        <w:rPr>
          <w:rtl/>
          <w:lang w:bidi="fa-IR"/>
        </w:rPr>
        <w:t>بنابراين همان گونه كه عوام ما در تقليد از علمايشان گناهكار نيستند</w:t>
      </w:r>
      <w:r w:rsidR="003C3CF2">
        <w:rPr>
          <w:rtl/>
          <w:lang w:bidi="fa-IR"/>
        </w:rPr>
        <w:t xml:space="preserve">، </w:t>
      </w:r>
      <w:r>
        <w:rPr>
          <w:rtl/>
          <w:lang w:bidi="fa-IR"/>
        </w:rPr>
        <w:t>آنها نيز نبايد گنهكار باشند</w:t>
      </w:r>
      <w:r w:rsidR="003C3CF2">
        <w:rPr>
          <w:rtl/>
          <w:lang w:bidi="fa-IR"/>
        </w:rPr>
        <w:t xml:space="preserve">، </w:t>
      </w:r>
      <w:r>
        <w:rPr>
          <w:rtl/>
          <w:lang w:bidi="fa-IR"/>
        </w:rPr>
        <w:t>زيرا براى تحصيل احكام راهى جز تقليد از علما نيست</w:t>
      </w:r>
      <w:r w:rsidR="003C3CF2">
        <w:rPr>
          <w:rtl/>
          <w:lang w:bidi="fa-IR"/>
        </w:rPr>
        <w:t>؟</w:t>
      </w:r>
    </w:p>
    <w:p w:rsidR="00275CBB" w:rsidRDefault="00275CBB" w:rsidP="00275CBB">
      <w:pPr>
        <w:pStyle w:val="libNormal"/>
        <w:rPr>
          <w:rtl/>
          <w:lang w:bidi="fa-IR"/>
        </w:rPr>
      </w:pPr>
      <w:r>
        <w:rPr>
          <w:rtl/>
          <w:lang w:bidi="fa-IR"/>
        </w:rPr>
        <w:t xml:space="preserve">امام صادق </w:t>
      </w:r>
      <w:r w:rsidR="004E6912" w:rsidRPr="004E6912">
        <w:rPr>
          <w:rStyle w:val="libAlaemChar"/>
          <w:rtl/>
        </w:rPr>
        <w:t>عليه‌السلام</w:t>
      </w:r>
      <w:r>
        <w:rPr>
          <w:rtl/>
          <w:lang w:bidi="fa-IR"/>
        </w:rPr>
        <w:t xml:space="preserve"> در پاسخ فرمود</w:t>
      </w:r>
      <w:r w:rsidR="003C3CF2">
        <w:rPr>
          <w:rtl/>
          <w:lang w:bidi="fa-IR"/>
        </w:rPr>
        <w:t xml:space="preserve">: </w:t>
      </w:r>
    </w:p>
    <w:p w:rsidR="00275CBB" w:rsidRDefault="00275CBB" w:rsidP="00275CBB">
      <w:pPr>
        <w:pStyle w:val="libNormal"/>
        <w:rPr>
          <w:rtl/>
          <w:lang w:bidi="fa-IR"/>
        </w:rPr>
      </w:pPr>
      <w:r>
        <w:rPr>
          <w:rtl/>
          <w:lang w:bidi="fa-IR"/>
        </w:rPr>
        <w:t>بين عوام و علماى ما با عوام و علماى يهود از يك جهت فرق و از يك جهت با هم مساويند</w:t>
      </w:r>
      <w:r w:rsidR="003C3CF2">
        <w:rPr>
          <w:rtl/>
          <w:lang w:bidi="fa-IR"/>
        </w:rPr>
        <w:t xml:space="preserve">. </w:t>
      </w:r>
      <w:r>
        <w:rPr>
          <w:rtl/>
          <w:lang w:bidi="fa-IR"/>
        </w:rPr>
        <w:t>اما در موردى كه مساوى هستند از اين رو است كه خداوند عوام ما را نيز سرزنش كرده كه چرا از علمايتان (كه ناصالح هستند) تقليد مى كنيد؟</w:t>
      </w:r>
    </w:p>
    <w:p w:rsidR="00275CBB" w:rsidRDefault="00275CBB" w:rsidP="00275CBB">
      <w:pPr>
        <w:pStyle w:val="libNormal"/>
        <w:rPr>
          <w:rtl/>
          <w:lang w:bidi="fa-IR"/>
        </w:rPr>
      </w:pPr>
      <w:r>
        <w:rPr>
          <w:rtl/>
          <w:lang w:bidi="fa-IR"/>
        </w:rPr>
        <w:t>چنان كه عوام يهود را سرزنش نموده است و اما در موردى كه بين عوام و علماى ما با عوام و علماى يهود فرق است</w:t>
      </w:r>
      <w:r w:rsidR="003C3CF2">
        <w:rPr>
          <w:rtl/>
          <w:lang w:bidi="fa-IR"/>
        </w:rPr>
        <w:t xml:space="preserve">. </w:t>
      </w:r>
      <w:r>
        <w:rPr>
          <w:rtl/>
          <w:lang w:bidi="fa-IR"/>
        </w:rPr>
        <w:t>در آنجا است كه عوام ما به دنبال علماى صالح مى روند</w:t>
      </w:r>
      <w:r w:rsidR="003C3CF2">
        <w:rPr>
          <w:rtl/>
          <w:lang w:bidi="fa-IR"/>
        </w:rPr>
        <w:t xml:space="preserve">، </w:t>
      </w:r>
      <w:r>
        <w:rPr>
          <w:rtl/>
          <w:lang w:bidi="fa-IR"/>
        </w:rPr>
        <w:t>ولى عوام يهود به دنبال علماى صالح نمى روند</w:t>
      </w:r>
      <w:r w:rsidR="003C3CF2">
        <w:rPr>
          <w:rtl/>
          <w:lang w:bidi="fa-IR"/>
        </w:rPr>
        <w:t xml:space="preserve">... </w:t>
      </w:r>
    </w:p>
    <w:p w:rsidR="00275CBB" w:rsidRDefault="00275CBB" w:rsidP="00275CBB">
      <w:pPr>
        <w:pStyle w:val="libNormal"/>
        <w:rPr>
          <w:rtl/>
          <w:lang w:bidi="fa-IR"/>
        </w:rPr>
      </w:pPr>
      <w:r>
        <w:rPr>
          <w:rtl/>
          <w:lang w:bidi="fa-IR"/>
        </w:rPr>
        <w:t xml:space="preserve">در اين هنگام امام حسن عسكرى </w:t>
      </w:r>
      <w:r w:rsidR="004E6912" w:rsidRPr="004E6912">
        <w:rPr>
          <w:rStyle w:val="libAlaemChar"/>
          <w:rtl/>
        </w:rPr>
        <w:t>عليه‌السلام</w:t>
      </w:r>
      <w:r>
        <w:rPr>
          <w:rtl/>
          <w:lang w:bidi="fa-IR"/>
        </w:rPr>
        <w:t xml:space="preserve"> پس از ذكر پاسخ امام صادق </w:t>
      </w:r>
      <w:r w:rsidR="004E6912" w:rsidRPr="004E6912">
        <w:rPr>
          <w:rStyle w:val="libAlaemChar"/>
          <w:rtl/>
        </w:rPr>
        <w:t>عليه‌السلام</w:t>
      </w:r>
      <w:r>
        <w:rPr>
          <w:rtl/>
          <w:lang w:bidi="fa-IR"/>
        </w:rPr>
        <w:t xml:space="preserve"> به سوال مرد سوال كننده</w:t>
      </w:r>
      <w:r w:rsidR="003C3CF2">
        <w:rPr>
          <w:rtl/>
          <w:lang w:bidi="fa-IR"/>
        </w:rPr>
        <w:t xml:space="preserve">، </w:t>
      </w:r>
      <w:r>
        <w:rPr>
          <w:rtl/>
          <w:lang w:bidi="fa-IR"/>
        </w:rPr>
        <w:t>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فمن قلّد من عوامنا مثل هؤ لاء الفقهاء</w:t>
      </w:r>
      <w:r w:rsidR="003C3CF2">
        <w:rPr>
          <w:rStyle w:val="libHadeesChar"/>
          <w:rtl/>
        </w:rPr>
        <w:t xml:space="preserve">، </w:t>
      </w:r>
      <w:r w:rsidRPr="00C40416">
        <w:rPr>
          <w:rStyle w:val="libHadeesChar"/>
          <w:rtl/>
        </w:rPr>
        <w:t>فهم مثل اليهود الّذين ذمّهم الله بالتقليد لفسقة فقهائهم</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پس كسى كه از عوام ما از چنان فقهاى ناصالح تقليد كنند همانند يهوديانى هستند كه خداوند آنها را به خاطر تقليد از فقيهان ناصالحشان</w:t>
      </w:r>
      <w:r w:rsidR="003C3CF2">
        <w:rPr>
          <w:rtl/>
          <w:lang w:bidi="fa-IR"/>
        </w:rPr>
        <w:t xml:space="preserve">، </w:t>
      </w:r>
      <w:r>
        <w:rPr>
          <w:rtl/>
          <w:lang w:bidi="fa-IR"/>
        </w:rPr>
        <w:t>سرزنش</w:t>
      </w:r>
      <w:r w:rsidR="00085123">
        <w:rPr>
          <w:rtl/>
          <w:lang w:bidi="fa-IR"/>
        </w:rPr>
        <w:t xml:space="preserve"> </w:t>
      </w:r>
      <w:r>
        <w:rPr>
          <w:rtl/>
          <w:lang w:bidi="fa-IR"/>
        </w:rPr>
        <w:t>نموده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lastRenderedPageBreak/>
        <w:t>(</w:t>
      </w:r>
      <w:r w:rsidRPr="00C40416">
        <w:rPr>
          <w:rStyle w:val="libHadeesChar"/>
          <w:rtl/>
        </w:rPr>
        <w:t>فاءمّا من كان من الفقهاء صائنا لنفسه</w:t>
      </w:r>
      <w:r w:rsidR="003C3CF2">
        <w:rPr>
          <w:rStyle w:val="libHadeesChar"/>
          <w:rtl/>
        </w:rPr>
        <w:t xml:space="preserve">، </w:t>
      </w:r>
      <w:r w:rsidRPr="00C40416">
        <w:rPr>
          <w:rStyle w:val="libHadeesChar"/>
          <w:rtl/>
        </w:rPr>
        <w:t>حافظا لدينه</w:t>
      </w:r>
      <w:r w:rsidR="003C3CF2">
        <w:rPr>
          <w:rStyle w:val="libHadeesChar"/>
          <w:rtl/>
        </w:rPr>
        <w:t xml:space="preserve">، </w:t>
      </w:r>
      <w:r w:rsidRPr="00C40416">
        <w:rPr>
          <w:rStyle w:val="libHadeesChar"/>
          <w:rtl/>
        </w:rPr>
        <w:t>مخالفا على هواه</w:t>
      </w:r>
      <w:r w:rsidR="003C3CF2">
        <w:rPr>
          <w:rStyle w:val="libHadeesChar"/>
          <w:rtl/>
        </w:rPr>
        <w:t xml:space="preserve">، </w:t>
      </w:r>
      <w:r w:rsidRPr="00C40416">
        <w:rPr>
          <w:rStyle w:val="libHadeesChar"/>
          <w:rtl/>
        </w:rPr>
        <w:t>مطيعا لاءمر مولاه فللعوام اءن يقلّدوه</w:t>
      </w:r>
      <w:r w:rsidR="003C3CF2">
        <w:rPr>
          <w:rStyle w:val="libHadeesChar"/>
          <w:rtl/>
        </w:rPr>
        <w:t xml:space="preserve">، </w:t>
      </w:r>
      <w:r w:rsidRPr="00C40416">
        <w:rPr>
          <w:rStyle w:val="libHadeesChar"/>
          <w:rtl/>
        </w:rPr>
        <w:t>و ذلك لا يكون اءلّا بعض فقهاء الشّيعة لا جميعهم</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پس هر كدام از فقها كه نفس روح خود را مصون از گناه نگه داشته</w:t>
      </w:r>
      <w:r w:rsidR="003C3CF2">
        <w:rPr>
          <w:rtl/>
          <w:lang w:bidi="fa-IR"/>
        </w:rPr>
        <w:t xml:space="preserve">، </w:t>
      </w:r>
      <w:r>
        <w:rPr>
          <w:rtl/>
          <w:lang w:bidi="fa-IR"/>
        </w:rPr>
        <w:t>نگهبان دين خود و مخالف هوس هاى نفسش مى باشد و مطيع مولاى خود است</w:t>
      </w:r>
      <w:r w:rsidR="003C3CF2">
        <w:rPr>
          <w:rtl/>
          <w:lang w:bidi="fa-IR"/>
        </w:rPr>
        <w:t xml:space="preserve">. </w:t>
      </w:r>
      <w:r>
        <w:rPr>
          <w:rtl/>
          <w:lang w:bidi="fa-IR"/>
        </w:rPr>
        <w:t>بر همه عوام لازم است كه از او تقليد كنند و چنين صفاتى را بعضى از فقهاى شيعه دارند</w:t>
      </w:r>
      <w:r w:rsidR="003C3CF2">
        <w:rPr>
          <w:rtl/>
          <w:lang w:bidi="fa-IR"/>
        </w:rPr>
        <w:t xml:space="preserve">، </w:t>
      </w:r>
      <w:r>
        <w:rPr>
          <w:rtl/>
          <w:lang w:bidi="fa-IR"/>
        </w:rPr>
        <w:t>نه همه آنها</w:t>
      </w:r>
      <w:r w:rsidR="003C3CF2">
        <w:rPr>
          <w:rtl/>
          <w:lang w:bidi="fa-IR"/>
        </w:rPr>
        <w:t xml:space="preserve">. </w:t>
      </w:r>
    </w:p>
    <w:p w:rsidR="00275CBB" w:rsidRDefault="00275CBB" w:rsidP="00275CBB">
      <w:pPr>
        <w:pStyle w:val="libNormal"/>
        <w:rPr>
          <w:rtl/>
          <w:lang w:bidi="fa-IR"/>
        </w:rPr>
      </w:pPr>
      <w:r>
        <w:rPr>
          <w:rtl/>
          <w:lang w:bidi="fa-IR"/>
        </w:rPr>
        <w:t xml:space="preserve">سپس امام حسن عسكرى </w:t>
      </w:r>
      <w:r w:rsidR="004E6912" w:rsidRPr="004E6912">
        <w:rPr>
          <w:rStyle w:val="libAlaemChar"/>
          <w:rtl/>
        </w:rPr>
        <w:t>عليه‌السلام</w:t>
      </w:r>
      <w:r>
        <w:rPr>
          <w:rtl/>
          <w:lang w:bidi="fa-IR"/>
        </w:rPr>
        <w:t xml:space="preserve"> پس از بيانى در شرح فقهاى صالح و ناصالح و هشدار دادن به عوام كه مراقب باشند و از فقهاى صالح تقليد كنند</w:t>
      </w:r>
      <w:r w:rsidR="003C3CF2">
        <w:rPr>
          <w:rtl/>
          <w:lang w:bidi="fa-IR"/>
        </w:rPr>
        <w:t xml:space="preserve">، </w:t>
      </w:r>
      <w:r>
        <w:rPr>
          <w:rtl/>
          <w:lang w:bidi="fa-IR"/>
        </w:rPr>
        <w:t>و از فقهاى گمراه دورى نمايند</w:t>
      </w:r>
      <w:r w:rsidR="003C3CF2">
        <w:rPr>
          <w:rtl/>
          <w:lang w:bidi="fa-IR"/>
        </w:rPr>
        <w:t xml:space="preserve">، </w:t>
      </w:r>
      <w:r>
        <w:rPr>
          <w:rtl/>
          <w:lang w:bidi="fa-IR"/>
        </w:rPr>
        <w:t>سخنان پرنكته و ژرف خود را با اين حديث به پايان رسانيد</w:t>
      </w:r>
      <w:r w:rsidR="003C3CF2">
        <w:rPr>
          <w:rtl/>
          <w:lang w:bidi="fa-IR"/>
        </w:rPr>
        <w:t xml:space="preserve">: </w:t>
      </w:r>
    </w:p>
    <w:p w:rsidR="00275CBB" w:rsidRDefault="00275CBB" w:rsidP="00275CBB">
      <w:pPr>
        <w:pStyle w:val="libNormal"/>
        <w:rPr>
          <w:rtl/>
          <w:lang w:bidi="fa-IR"/>
        </w:rPr>
      </w:pPr>
      <w:r>
        <w:rPr>
          <w:rtl/>
          <w:lang w:bidi="fa-IR"/>
        </w:rPr>
        <w:t xml:space="preserve">شخصى از اميرمومنان </w:t>
      </w:r>
      <w:r w:rsidR="004E6912" w:rsidRPr="004E6912">
        <w:rPr>
          <w:rStyle w:val="libAlaemChar"/>
          <w:rtl/>
        </w:rPr>
        <w:t>عليه‌السلام</w:t>
      </w:r>
      <w:r>
        <w:rPr>
          <w:rtl/>
          <w:lang w:bidi="fa-IR"/>
        </w:rPr>
        <w:t xml:space="preserve"> </w:t>
      </w:r>
      <w:r w:rsidR="004E6912" w:rsidRPr="004E6912">
        <w:rPr>
          <w:rStyle w:val="libAlaemChar"/>
          <w:rtl/>
        </w:rPr>
        <w:t>عليه‌السلام</w:t>
      </w:r>
      <w:r>
        <w:rPr>
          <w:rtl/>
          <w:lang w:bidi="fa-IR"/>
        </w:rPr>
        <w:t xml:space="preserve"> پرسيد</w:t>
      </w:r>
      <w:r w:rsidR="003C3CF2">
        <w:rPr>
          <w:rtl/>
          <w:lang w:bidi="fa-IR"/>
        </w:rPr>
        <w:t xml:space="preserve">: </w:t>
      </w:r>
      <w:r>
        <w:rPr>
          <w:rtl/>
          <w:lang w:bidi="fa-IR"/>
        </w:rPr>
        <w:t xml:space="preserve">بعد از امامان هدايتگر و چراغ هاى تابان تاريكى هاى امامان معصوم </w:t>
      </w:r>
      <w:r w:rsidR="000C67AA" w:rsidRPr="000C67AA">
        <w:rPr>
          <w:rStyle w:val="libAlaemChar"/>
          <w:rtl/>
        </w:rPr>
        <w:t>عليهم‌السلام</w:t>
      </w:r>
      <w:r>
        <w:rPr>
          <w:rtl/>
          <w:lang w:bidi="fa-IR"/>
        </w:rPr>
        <w:t xml:space="preserve"> بهترين خلق خدا كيانند؟</w:t>
      </w:r>
    </w:p>
    <w:p w:rsidR="00275CBB" w:rsidRDefault="00275CBB" w:rsidP="00275CBB">
      <w:pPr>
        <w:pStyle w:val="libNormal"/>
        <w:rPr>
          <w:rtl/>
          <w:lang w:bidi="fa-IR"/>
        </w:rPr>
      </w:pPr>
      <w:r>
        <w:rPr>
          <w:rtl/>
          <w:lang w:bidi="fa-IR"/>
        </w:rPr>
        <w:t>امير</w:t>
      </w:r>
      <w:r w:rsidR="000C67AA">
        <w:rPr>
          <w:rtl/>
          <w:lang w:bidi="fa-IR"/>
        </w:rPr>
        <w:t>مؤمن</w:t>
      </w:r>
      <w:r>
        <w:rPr>
          <w:rtl/>
          <w:lang w:bidi="fa-IR"/>
        </w:rPr>
        <w:t xml:space="preserve">ان على </w:t>
      </w:r>
      <w:r w:rsidR="004E6912" w:rsidRPr="004E6912">
        <w:rPr>
          <w:rStyle w:val="libAlaemChar"/>
          <w:rtl/>
        </w:rPr>
        <w:t>عليه‌السلام</w:t>
      </w:r>
      <w:r>
        <w:rPr>
          <w:rtl/>
          <w:lang w:bidi="fa-IR"/>
        </w:rPr>
        <w:t xml:space="preserve"> در پاسخ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العلماه اءذا صلحوا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علمايى كه صالح باشند و راه درست را بپيمايند</w:t>
      </w:r>
      <w:r w:rsidR="003C3CF2">
        <w:rPr>
          <w:rtl/>
          <w:lang w:bidi="fa-IR"/>
        </w:rPr>
        <w:t xml:space="preserve">. </w:t>
      </w:r>
    </w:p>
    <w:p w:rsidR="00275CBB" w:rsidRDefault="00275CBB" w:rsidP="00275CBB">
      <w:pPr>
        <w:pStyle w:val="libNormal"/>
        <w:rPr>
          <w:rtl/>
          <w:lang w:bidi="fa-IR"/>
        </w:rPr>
      </w:pPr>
      <w:r>
        <w:rPr>
          <w:rtl/>
          <w:lang w:bidi="fa-IR"/>
        </w:rPr>
        <w:t>ديگرى پرسيد</w:t>
      </w:r>
      <w:r w:rsidR="003C3CF2">
        <w:rPr>
          <w:rtl/>
          <w:lang w:bidi="fa-IR"/>
        </w:rPr>
        <w:t xml:space="preserve">: </w:t>
      </w:r>
      <w:r>
        <w:rPr>
          <w:rtl/>
          <w:lang w:bidi="fa-IR"/>
        </w:rPr>
        <w:t>بدترين خلق خدا بعد از ابليس</w:t>
      </w:r>
      <w:r w:rsidR="003C3CF2">
        <w:rPr>
          <w:rtl/>
          <w:lang w:bidi="fa-IR"/>
        </w:rPr>
        <w:t xml:space="preserve">، </w:t>
      </w:r>
      <w:r>
        <w:rPr>
          <w:rtl/>
          <w:lang w:bidi="fa-IR"/>
        </w:rPr>
        <w:t>فرعون و نمرود و بعد از آنان كه نام و لقب شما را بر خود نهاده اند و جايگاه شما را غصب نموده و بر مقام شما نشسته اند</w:t>
      </w:r>
      <w:r w:rsidR="003C3CF2">
        <w:rPr>
          <w:rtl/>
          <w:lang w:bidi="fa-IR"/>
        </w:rPr>
        <w:t xml:space="preserve">، </w:t>
      </w:r>
      <w:r>
        <w:rPr>
          <w:rtl/>
          <w:lang w:bidi="fa-IR"/>
        </w:rPr>
        <w:t>چه كسى است</w:t>
      </w:r>
      <w:r w:rsidR="003C3CF2">
        <w:rPr>
          <w:rtl/>
          <w:lang w:bidi="fa-IR"/>
        </w:rPr>
        <w:t>؟</w:t>
      </w:r>
    </w:p>
    <w:p w:rsidR="00275CBB" w:rsidRDefault="00275CBB" w:rsidP="00275CBB">
      <w:pPr>
        <w:pStyle w:val="libNormal"/>
        <w:rPr>
          <w:rtl/>
          <w:lang w:bidi="fa-IR"/>
        </w:rPr>
      </w:pPr>
      <w:r>
        <w:rPr>
          <w:rtl/>
          <w:lang w:bidi="fa-IR"/>
        </w:rPr>
        <w:t>امير</w:t>
      </w:r>
      <w:r w:rsidR="000C67AA">
        <w:rPr>
          <w:rtl/>
          <w:lang w:bidi="fa-IR"/>
        </w:rPr>
        <w:t>مؤمن</w:t>
      </w:r>
      <w:r>
        <w:rPr>
          <w:rtl/>
          <w:lang w:bidi="fa-IR"/>
        </w:rPr>
        <w:t xml:space="preserve">ان </w:t>
      </w:r>
      <w:r w:rsidR="004E6912" w:rsidRPr="004E6912">
        <w:rPr>
          <w:rStyle w:val="libAlaemChar"/>
          <w:rtl/>
        </w:rPr>
        <w:t>عليه‌السلام</w:t>
      </w:r>
      <w:r>
        <w:rPr>
          <w:rtl/>
          <w:lang w:bidi="fa-IR"/>
        </w:rPr>
        <w:t xml:space="preserve"> در پاسخ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العلماه اءذا فسدوا</w:t>
      </w:r>
      <w:r w:rsidR="003C3CF2">
        <w:rPr>
          <w:rStyle w:val="libHadeesChar"/>
          <w:rtl/>
        </w:rPr>
        <w:t xml:space="preserve">، </w:t>
      </w:r>
      <w:r w:rsidRPr="00C40416">
        <w:rPr>
          <w:rStyle w:val="libHadeesChar"/>
          <w:rtl/>
        </w:rPr>
        <w:t>هم المظهرون للاءباطيل</w:t>
      </w:r>
      <w:r w:rsidR="003C3CF2">
        <w:rPr>
          <w:rStyle w:val="libHadeesChar"/>
          <w:rtl/>
        </w:rPr>
        <w:t xml:space="preserve">، </w:t>
      </w:r>
      <w:r w:rsidRPr="00C40416">
        <w:rPr>
          <w:rStyle w:val="libHadeesChar"/>
          <w:rtl/>
        </w:rPr>
        <w:t>الكاتمون للحقائق</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علمايى كه فاسد گردند</w:t>
      </w:r>
      <w:r w:rsidR="003C3CF2">
        <w:rPr>
          <w:rtl/>
          <w:lang w:bidi="fa-IR"/>
        </w:rPr>
        <w:t xml:space="preserve">، </w:t>
      </w:r>
      <w:r>
        <w:rPr>
          <w:rtl/>
          <w:lang w:bidi="fa-IR"/>
        </w:rPr>
        <w:t>آنها كه آشكاركننده باطل ها و كتمان كننده حقايق هستند</w:t>
      </w:r>
      <w:r w:rsidR="003C3CF2">
        <w:rPr>
          <w:rtl/>
          <w:lang w:bidi="fa-IR"/>
        </w:rPr>
        <w:t xml:space="preserve">. </w:t>
      </w:r>
    </w:p>
    <w:p w:rsidR="00275CBB" w:rsidRDefault="0015156F" w:rsidP="00275CBB">
      <w:pPr>
        <w:pStyle w:val="libNormal"/>
        <w:rPr>
          <w:rtl/>
          <w:lang w:bidi="fa-IR"/>
        </w:rPr>
      </w:pPr>
      <w:r>
        <w:rPr>
          <w:rtl/>
          <w:lang w:bidi="fa-IR"/>
        </w:rPr>
        <w:br w:type="page"/>
      </w:r>
      <w:r w:rsidR="00275CBB">
        <w:rPr>
          <w:rtl/>
          <w:lang w:bidi="fa-IR"/>
        </w:rPr>
        <w:lastRenderedPageBreak/>
        <w:t>كه خداوند در مورد همين دسته از علما مى فرمايند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B20FD7">
        <w:rPr>
          <w:rStyle w:val="libAieChar"/>
          <w:rtl/>
        </w:rPr>
        <w:t>اولئك يلعنهم الله و يلعنهم اللّاعنون - الّا الذين تابوا</w:t>
      </w:r>
      <w:r w:rsidR="003C3CF2" w:rsidRPr="00B20FD7">
        <w:rPr>
          <w:rStyle w:val="libAieChar"/>
          <w:rtl/>
        </w:rPr>
        <w:t>...؛</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«خدا آنها را لعنت مى كند و همه لعنت كنندگان نيز آنها را لعن مى كنند</w:t>
      </w:r>
      <w:r w:rsidR="003C3CF2">
        <w:rPr>
          <w:rtl/>
          <w:lang w:bidi="fa-IR"/>
        </w:rPr>
        <w:t xml:space="preserve">، </w:t>
      </w:r>
      <w:r>
        <w:rPr>
          <w:rtl/>
          <w:lang w:bidi="fa-IR"/>
        </w:rPr>
        <w:t>مگر آنها كه توبه كردند</w:t>
      </w:r>
      <w:r w:rsidR="003C3CF2">
        <w:rPr>
          <w:rtl/>
          <w:lang w:bidi="fa-IR"/>
        </w:rPr>
        <w:t xml:space="preserve">. </w:t>
      </w:r>
      <w:r>
        <w:rPr>
          <w:rtl/>
          <w:lang w:bidi="fa-IR"/>
        </w:rPr>
        <w:t xml:space="preserve">» </w:t>
      </w:r>
      <w:r w:rsidRPr="00233356">
        <w:rPr>
          <w:rStyle w:val="libFootnotenumChar"/>
          <w:rtl/>
        </w:rPr>
        <w:t>(77)</w:t>
      </w:r>
    </w:p>
    <w:p w:rsidR="000C67AA" w:rsidRDefault="004E6268" w:rsidP="004E6268">
      <w:pPr>
        <w:pStyle w:val="Heading3"/>
        <w:rPr>
          <w:rtl/>
          <w:lang w:bidi="fa-IR"/>
        </w:rPr>
      </w:pPr>
      <w:bookmarkStart w:id="84" w:name="_Toc411024952"/>
      <w:r>
        <w:rPr>
          <w:rtl/>
          <w:lang w:bidi="fa-IR"/>
        </w:rPr>
        <w:t>كندى فيلسوف و اخترشناس معروف</w:t>
      </w:r>
      <w:bookmarkEnd w:id="84"/>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در جمله اى درخشنده</w:t>
      </w:r>
      <w:r w:rsidR="003C3CF2">
        <w:rPr>
          <w:rtl/>
          <w:lang w:bidi="fa-IR"/>
        </w:rPr>
        <w:t xml:space="preserve">، </w:t>
      </w:r>
      <w:r>
        <w:rPr>
          <w:rtl/>
          <w:lang w:bidi="fa-IR"/>
        </w:rPr>
        <w:t>ژرف و جالب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و لو لا محمد </w:t>
      </w:r>
      <w:r w:rsidR="00E442ED" w:rsidRPr="00E442ED">
        <w:rPr>
          <w:rStyle w:val="libAlaemChar"/>
          <w:rFonts w:eastAsia="KFGQPC Uthman Taha Naskh"/>
          <w:rtl/>
        </w:rPr>
        <w:t>صلى‌الله‌عليه‌وآله</w:t>
      </w:r>
      <w:r w:rsidRPr="00C40416">
        <w:rPr>
          <w:rStyle w:val="libHadeesChar"/>
          <w:rtl/>
        </w:rPr>
        <w:t xml:space="preserve"> و الاءوصياء من بعده كنتم حيارى كالبهائم لا تعرفون فرضا من الفرائض و هل يدخل قرية اءلّا من بابها؟</w:t>
      </w:r>
      <w:r w:rsidRPr="00C40416">
        <w:rPr>
          <w:rStyle w:val="libAlaemChar"/>
          <w:rFonts w:eastAsia="KFGQPC Uthman Taha Naskh"/>
          <w:rtl/>
        </w:rPr>
        <w:t>)</w:t>
      </w:r>
      <w:r w:rsidR="00275CBB">
        <w:rPr>
          <w:rtl/>
          <w:lang w:bidi="fa-IR"/>
        </w:rPr>
        <w:t xml:space="preserve"> اگر محمد </w:t>
      </w:r>
      <w:r w:rsidR="00E442ED" w:rsidRPr="00E442ED">
        <w:rPr>
          <w:rStyle w:val="libAlaemChar"/>
          <w:rtl/>
        </w:rPr>
        <w:t>صلى‌الله‌عليه‌وآله</w:t>
      </w:r>
      <w:r w:rsidR="00275CBB">
        <w:rPr>
          <w:rtl/>
          <w:lang w:bidi="fa-IR"/>
        </w:rPr>
        <w:t xml:space="preserve"> و اوصياى بعد از او نبودند</w:t>
      </w:r>
      <w:r w:rsidR="003C3CF2">
        <w:rPr>
          <w:rtl/>
          <w:lang w:bidi="fa-IR"/>
        </w:rPr>
        <w:t xml:space="preserve">، </w:t>
      </w:r>
      <w:r w:rsidR="00275CBB">
        <w:rPr>
          <w:rtl/>
          <w:lang w:bidi="fa-IR"/>
        </w:rPr>
        <w:t>شما اى جهان بشريت</w:t>
      </w:r>
      <w:r w:rsidR="003C3CF2">
        <w:rPr>
          <w:rtl/>
          <w:lang w:bidi="fa-IR"/>
        </w:rPr>
        <w:t>!</w:t>
      </w:r>
      <w:r w:rsidR="00275CBB">
        <w:rPr>
          <w:rtl/>
          <w:lang w:bidi="fa-IR"/>
        </w:rPr>
        <w:t xml:space="preserve"> مانند چارپايان</w:t>
      </w:r>
      <w:r w:rsidR="003C3CF2">
        <w:rPr>
          <w:rtl/>
          <w:lang w:bidi="fa-IR"/>
        </w:rPr>
        <w:t xml:space="preserve">، </w:t>
      </w:r>
      <w:r w:rsidR="00275CBB">
        <w:rPr>
          <w:rtl/>
          <w:lang w:bidi="fa-IR"/>
        </w:rPr>
        <w:t>حيران و سرگردان بوديد</w:t>
      </w:r>
      <w:r w:rsidR="003C3CF2">
        <w:rPr>
          <w:rtl/>
          <w:lang w:bidi="fa-IR"/>
        </w:rPr>
        <w:t xml:space="preserve">، </w:t>
      </w:r>
      <w:r w:rsidR="00275CBB">
        <w:rPr>
          <w:rtl/>
          <w:lang w:bidi="fa-IR"/>
        </w:rPr>
        <w:t>هيچ وظيفه اى از وظايف را نمى دانستيد و آيا مى توان وارد شهرى جز دروازه آن گرديد؟</w:t>
      </w:r>
    </w:p>
    <w:p w:rsidR="00275CBB" w:rsidRDefault="00275CBB" w:rsidP="00275CBB">
      <w:pPr>
        <w:pStyle w:val="libNormal"/>
        <w:rPr>
          <w:rtl/>
          <w:lang w:bidi="fa-IR"/>
        </w:rPr>
      </w:pPr>
      <w:r>
        <w:rPr>
          <w:rtl/>
          <w:lang w:bidi="fa-IR"/>
        </w:rPr>
        <w:t xml:space="preserve">يعنى اگر پيامبر و جانشينان راستين آن حضرت </w:t>
      </w:r>
      <w:r w:rsidR="000C67AA" w:rsidRPr="000C67AA">
        <w:rPr>
          <w:rStyle w:val="libAlaemChar"/>
          <w:rtl/>
        </w:rPr>
        <w:t>عليهم‌السلام</w:t>
      </w:r>
      <w:r>
        <w:rPr>
          <w:rtl/>
          <w:lang w:bidi="fa-IR"/>
        </w:rPr>
        <w:t xml:space="preserve"> نباشند</w:t>
      </w:r>
      <w:r w:rsidR="003C3CF2">
        <w:rPr>
          <w:rtl/>
          <w:lang w:bidi="fa-IR"/>
        </w:rPr>
        <w:t xml:space="preserve">، </w:t>
      </w:r>
      <w:r>
        <w:rPr>
          <w:rtl/>
          <w:lang w:bidi="fa-IR"/>
        </w:rPr>
        <w:t>هيچ ارزش و معرفتى نتيجه مطلوب نخواهد داد و هيچ كردارى ثمره شايسته نخواهد بخشيد</w:t>
      </w:r>
      <w:r w:rsidR="003C3CF2">
        <w:rPr>
          <w:rtl/>
          <w:lang w:bidi="fa-IR"/>
        </w:rPr>
        <w:t xml:space="preserve">. </w:t>
      </w:r>
    </w:p>
    <w:p w:rsidR="00275CBB" w:rsidRDefault="00275CBB" w:rsidP="00275CBB">
      <w:pPr>
        <w:pStyle w:val="libNormal"/>
        <w:rPr>
          <w:rtl/>
          <w:lang w:bidi="fa-IR"/>
        </w:rPr>
      </w:pPr>
      <w:r>
        <w:rPr>
          <w:rtl/>
          <w:lang w:bidi="fa-IR"/>
        </w:rPr>
        <w:t>سخن امام درباره همه آحاد بشر</w:t>
      </w:r>
      <w:r w:rsidR="003C3CF2">
        <w:rPr>
          <w:rtl/>
          <w:lang w:bidi="fa-IR"/>
        </w:rPr>
        <w:t xml:space="preserve">، </w:t>
      </w:r>
      <w:r>
        <w:rPr>
          <w:rtl/>
          <w:lang w:bidi="fa-IR"/>
        </w:rPr>
        <w:t>صادق است و فرقى ميان دانشمند</w:t>
      </w:r>
      <w:r w:rsidR="003C3CF2">
        <w:rPr>
          <w:rtl/>
          <w:lang w:bidi="fa-IR"/>
        </w:rPr>
        <w:t xml:space="preserve">، </w:t>
      </w:r>
      <w:r>
        <w:rPr>
          <w:rtl/>
          <w:lang w:bidi="fa-IR"/>
        </w:rPr>
        <w:t>دانش پژوه و عامى وجود ندارد</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در اين زمينه با ايجاد شبهه در معلومات كندى توانست يك اختلال بزرگ در اندوخته هاى ذهنى و شبكه فكرى او به وجود آورد و او را از هلاك و سقوط نجات بخشد</w:t>
      </w:r>
      <w:r w:rsidR="003C3CF2">
        <w:rPr>
          <w:rtl/>
          <w:lang w:bidi="fa-IR"/>
        </w:rPr>
        <w:t xml:space="preserve">. </w:t>
      </w:r>
    </w:p>
    <w:p w:rsidR="00275CBB" w:rsidRDefault="00275CBB" w:rsidP="00275CBB">
      <w:pPr>
        <w:pStyle w:val="libNormal"/>
        <w:rPr>
          <w:rtl/>
          <w:lang w:bidi="fa-IR"/>
        </w:rPr>
      </w:pPr>
      <w:r>
        <w:rPr>
          <w:rtl/>
          <w:lang w:bidi="fa-IR"/>
        </w:rPr>
        <w:t>ما پيش از آن كه به معرفى كندى بپردازيم نخست اشتباه اين اخترشناس و فيلسوف بزرگ را مى نگاريم</w:t>
      </w:r>
      <w:r w:rsidR="003C3CF2">
        <w:rPr>
          <w:rtl/>
          <w:lang w:bidi="fa-IR"/>
        </w:rPr>
        <w:t xml:space="preserve">: </w:t>
      </w:r>
    </w:p>
    <w:p w:rsidR="00275CBB" w:rsidRDefault="00275CBB" w:rsidP="00275CBB">
      <w:pPr>
        <w:pStyle w:val="libNormal"/>
        <w:rPr>
          <w:rtl/>
          <w:lang w:bidi="fa-IR"/>
        </w:rPr>
      </w:pPr>
      <w:r>
        <w:rPr>
          <w:rtl/>
          <w:lang w:bidi="fa-IR"/>
        </w:rPr>
        <w:t>ابن شهرآشوب</w:t>
      </w:r>
      <w:r w:rsidR="003C3CF2">
        <w:rPr>
          <w:rtl/>
          <w:lang w:bidi="fa-IR"/>
        </w:rPr>
        <w:t xml:space="preserve">، </w:t>
      </w:r>
      <w:r>
        <w:rPr>
          <w:rtl/>
          <w:lang w:bidi="fa-IR"/>
        </w:rPr>
        <w:t>محدث و تاريخ ‌نگار نامى مى نويسد</w:t>
      </w:r>
      <w:r w:rsidR="003C3CF2">
        <w:rPr>
          <w:rtl/>
          <w:lang w:bidi="fa-IR"/>
        </w:rPr>
        <w:t xml:space="preserve">: </w:t>
      </w:r>
    </w:p>
    <w:p w:rsidR="00275CBB" w:rsidRDefault="00275CBB" w:rsidP="00275CBB">
      <w:pPr>
        <w:pStyle w:val="libNormal"/>
        <w:rPr>
          <w:rtl/>
          <w:lang w:bidi="fa-IR"/>
        </w:rPr>
      </w:pPr>
      <w:r>
        <w:rPr>
          <w:rtl/>
          <w:lang w:bidi="fa-IR"/>
        </w:rPr>
        <w:lastRenderedPageBreak/>
        <w:t>«اسحاق كندى» فيلسوف اسلام و عراقى كتابى به نام «تناقض هاى قرآن»! به نگارش آورد</w:t>
      </w:r>
      <w:r w:rsidR="003C3CF2">
        <w:rPr>
          <w:rtl/>
          <w:lang w:bidi="fa-IR"/>
        </w:rPr>
        <w:t xml:space="preserve">، </w:t>
      </w:r>
      <w:r>
        <w:rPr>
          <w:rtl/>
          <w:lang w:bidi="fa-IR"/>
        </w:rPr>
        <w:t>وى در مدتى در منزل نشست</w:t>
      </w:r>
      <w:r w:rsidR="003C3CF2">
        <w:rPr>
          <w:rtl/>
          <w:lang w:bidi="fa-IR"/>
        </w:rPr>
        <w:t xml:space="preserve">، </w:t>
      </w:r>
      <w:r>
        <w:rPr>
          <w:rtl/>
          <w:lang w:bidi="fa-IR"/>
        </w:rPr>
        <w:t>گوشه نشينى اختيار كرد و خود را به نوشتن آن مشغول داشت</w:t>
      </w:r>
      <w:r w:rsidR="003C3CF2">
        <w:rPr>
          <w:rtl/>
          <w:lang w:bidi="fa-IR"/>
        </w:rPr>
        <w:t xml:space="preserve">. </w:t>
      </w:r>
    </w:p>
    <w:p w:rsidR="00275CBB" w:rsidRDefault="00275CBB" w:rsidP="00275CBB">
      <w:pPr>
        <w:pStyle w:val="libNormal"/>
        <w:rPr>
          <w:rtl/>
          <w:lang w:bidi="fa-IR"/>
        </w:rPr>
      </w:pPr>
      <w:r>
        <w:rPr>
          <w:rtl/>
          <w:lang w:bidi="fa-IR"/>
        </w:rPr>
        <w:t xml:space="preserve">روزى برخى از شاگردان او خدمت حضرت امام حسن عسكرى </w:t>
      </w:r>
      <w:r w:rsidR="004E6912" w:rsidRPr="004E6912">
        <w:rPr>
          <w:rStyle w:val="libAlaemChar"/>
          <w:rtl/>
        </w:rPr>
        <w:t>عليه‌السلام</w:t>
      </w:r>
      <w:r>
        <w:rPr>
          <w:rtl/>
          <w:lang w:bidi="fa-IR"/>
        </w:rPr>
        <w:t xml:space="preserve"> شرفياب شدند</w:t>
      </w:r>
      <w:r w:rsidR="003C3CF2">
        <w:rPr>
          <w:rtl/>
          <w:lang w:bidi="fa-IR"/>
        </w:rPr>
        <w:t xml:space="preserve">، </w:t>
      </w:r>
      <w:r>
        <w:rPr>
          <w:rtl/>
          <w:lang w:bidi="fa-IR"/>
        </w:rPr>
        <w:t>هنگامى كه چشم حضرت به وى افتاد فرمود</w:t>
      </w:r>
      <w:r w:rsidR="003C3CF2">
        <w:rPr>
          <w:rtl/>
          <w:lang w:bidi="fa-IR"/>
        </w:rPr>
        <w:t xml:space="preserve">: </w:t>
      </w:r>
      <w:r>
        <w:rPr>
          <w:rtl/>
          <w:lang w:bidi="fa-IR"/>
        </w:rPr>
        <w:t>آيا در ميان شما مردى رشيد وجود ندارد كه گفته هاى استادان «كندى» را پاسخ گويد و او را از اين كار بازدارد</w:t>
      </w:r>
      <w:r w:rsidR="003C3CF2">
        <w:rPr>
          <w:rtl/>
          <w:lang w:bidi="fa-IR"/>
        </w:rPr>
        <w:t xml:space="preserve">. </w:t>
      </w:r>
    </w:p>
    <w:p w:rsidR="00275CBB" w:rsidRDefault="00275CBB" w:rsidP="00275CBB">
      <w:pPr>
        <w:pStyle w:val="libNormal"/>
        <w:rPr>
          <w:rtl/>
          <w:lang w:bidi="fa-IR"/>
        </w:rPr>
      </w:pPr>
      <w:r>
        <w:rPr>
          <w:rtl/>
          <w:lang w:bidi="fa-IR"/>
        </w:rPr>
        <w:t>شاگرد گفت</w:t>
      </w:r>
      <w:r w:rsidR="003C3CF2">
        <w:rPr>
          <w:rtl/>
          <w:lang w:bidi="fa-IR"/>
        </w:rPr>
        <w:t xml:space="preserve">: </w:t>
      </w:r>
      <w:r>
        <w:rPr>
          <w:rtl/>
          <w:lang w:bidi="fa-IR"/>
        </w:rPr>
        <w:t>ما همگى از شاگردان او هستيم</w:t>
      </w:r>
      <w:r w:rsidR="003C3CF2">
        <w:rPr>
          <w:rtl/>
          <w:lang w:bidi="fa-IR"/>
        </w:rPr>
        <w:t xml:space="preserve">، </w:t>
      </w:r>
      <w:r>
        <w:rPr>
          <w:rtl/>
          <w:lang w:bidi="fa-IR"/>
        </w:rPr>
        <w:t>چگونه ميتوانيم به اشتباه استاد در اين زمينه يا زمينه ديگر اعتراض كنيم</w:t>
      </w:r>
      <w:r w:rsidR="003C3CF2">
        <w:rPr>
          <w:rtl/>
          <w:lang w:bidi="fa-IR"/>
        </w:rPr>
        <w:t>؟</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اگر مطلبى را به تو تلقين و تفهيم كنم</w:t>
      </w:r>
      <w:r w:rsidR="003C3CF2">
        <w:rPr>
          <w:rtl/>
          <w:lang w:bidi="fa-IR"/>
        </w:rPr>
        <w:t xml:space="preserve">، </w:t>
      </w:r>
      <w:r>
        <w:rPr>
          <w:rtl/>
          <w:lang w:bidi="fa-IR"/>
        </w:rPr>
        <w:t>مى توانى به او برسانى و براى او نقل كنى</w:t>
      </w:r>
      <w:r w:rsidR="003C3CF2">
        <w:rPr>
          <w:rtl/>
          <w:lang w:bidi="fa-IR"/>
        </w:rPr>
        <w:t>؟</w:t>
      </w:r>
    </w:p>
    <w:p w:rsidR="00275CBB" w:rsidRDefault="00275CBB" w:rsidP="00275CBB">
      <w:pPr>
        <w:pStyle w:val="libNormal"/>
        <w:rPr>
          <w:rtl/>
          <w:lang w:bidi="fa-IR"/>
        </w:rPr>
      </w:pPr>
      <w:r>
        <w:rPr>
          <w:rtl/>
          <w:lang w:bidi="fa-IR"/>
        </w:rPr>
        <w:t>شاگرد گفت</w:t>
      </w:r>
      <w:r w:rsidR="003C3CF2">
        <w:rPr>
          <w:rtl/>
          <w:lang w:bidi="fa-IR"/>
        </w:rPr>
        <w:t xml:space="preserve">: </w:t>
      </w:r>
      <w:r>
        <w:rPr>
          <w:rtl/>
          <w:lang w:bidi="fa-IR"/>
        </w:rPr>
        <w:t>آرى</w:t>
      </w:r>
      <w:r w:rsidR="003C3CF2">
        <w:rPr>
          <w:rtl/>
          <w:lang w:bidi="fa-IR"/>
        </w:rPr>
        <w:t xml:space="preserve">. </w:t>
      </w:r>
    </w:p>
    <w:p w:rsidR="00275CBB" w:rsidRDefault="00275CBB" w:rsidP="00275CBB">
      <w:pPr>
        <w:pStyle w:val="libNormal"/>
        <w:rPr>
          <w:rtl/>
          <w:lang w:bidi="fa-IR"/>
        </w:rPr>
      </w:pPr>
      <w:r>
        <w:rPr>
          <w:rtl/>
          <w:lang w:bidi="fa-IR"/>
        </w:rPr>
        <w:t>امام فرمود</w:t>
      </w:r>
      <w:r w:rsidR="003C3CF2">
        <w:rPr>
          <w:rtl/>
          <w:lang w:bidi="fa-IR"/>
        </w:rPr>
        <w:t xml:space="preserve">: </w:t>
      </w:r>
      <w:r>
        <w:rPr>
          <w:rtl/>
          <w:lang w:bidi="fa-IR"/>
        </w:rPr>
        <w:t>از اين جا كه برگشتى به حضور استادت برو و با او به گرمى و محبت رفتار كن</w:t>
      </w:r>
      <w:r w:rsidR="003C3CF2">
        <w:rPr>
          <w:rtl/>
          <w:lang w:bidi="fa-IR"/>
        </w:rPr>
        <w:t xml:space="preserve">، </w:t>
      </w:r>
      <w:r>
        <w:rPr>
          <w:rtl/>
          <w:lang w:bidi="fa-IR"/>
        </w:rPr>
        <w:t>او را كمك كن و هنگامى كه كاملا انس و آشنايى به عمل آمد به او بگو</w:t>
      </w:r>
      <w:r w:rsidR="003C3CF2">
        <w:rPr>
          <w:rtl/>
          <w:lang w:bidi="fa-IR"/>
        </w:rPr>
        <w:t xml:space="preserve">: </w:t>
      </w:r>
    </w:p>
    <w:p w:rsidR="00275CBB" w:rsidRDefault="00275CBB" w:rsidP="00275CBB">
      <w:pPr>
        <w:pStyle w:val="libNormal"/>
        <w:rPr>
          <w:rtl/>
          <w:lang w:bidi="fa-IR"/>
        </w:rPr>
      </w:pPr>
      <w:r>
        <w:rPr>
          <w:rtl/>
          <w:lang w:bidi="fa-IR"/>
        </w:rPr>
        <w:t>براى من مساءله اى پيش آمده كه غير از شما كسى شايستگى پاسخ آن را ندارد و آن مساءله اين است كه آيا ممكن است گوينده قرآن از گفتار خود معانى و مقاصدى غير از آن معانى كه شما اراده و حس كرده ايد اراده كرده باشد؟</w:t>
      </w:r>
    </w:p>
    <w:p w:rsidR="00275CBB" w:rsidRDefault="00275CBB" w:rsidP="00275CBB">
      <w:pPr>
        <w:pStyle w:val="libNormal"/>
        <w:rPr>
          <w:rtl/>
          <w:lang w:bidi="fa-IR"/>
        </w:rPr>
      </w:pPr>
      <w:r>
        <w:rPr>
          <w:rtl/>
          <w:lang w:bidi="fa-IR"/>
        </w:rPr>
        <w:t>كندى در پاسخ خواهد گفت</w:t>
      </w:r>
      <w:r w:rsidR="003C3CF2">
        <w:rPr>
          <w:rtl/>
          <w:lang w:bidi="fa-IR"/>
        </w:rPr>
        <w:t xml:space="preserve">: </w:t>
      </w:r>
      <w:r>
        <w:rPr>
          <w:rtl/>
          <w:lang w:bidi="fa-IR"/>
        </w:rPr>
        <w:t>بلى</w:t>
      </w:r>
      <w:r w:rsidR="003C3CF2">
        <w:rPr>
          <w:rtl/>
          <w:lang w:bidi="fa-IR"/>
        </w:rPr>
        <w:t xml:space="preserve">، </w:t>
      </w:r>
      <w:r>
        <w:rPr>
          <w:rtl/>
          <w:lang w:bidi="fa-IR"/>
        </w:rPr>
        <w:t>ممكن است چنين منظورى داشته باشد</w:t>
      </w:r>
      <w:r w:rsidR="003C3CF2">
        <w:rPr>
          <w:rtl/>
          <w:lang w:bidi="fa-IR"/>
        </w:rPr>
        <w:t xml:space="preserve">، </w:t>
      </w:r>
      <w:r>
        <w:rPr>
          <w:rtl/>
          <w:lang w:bidi="fa-IR"/>
        </w:rPr>
        <w:t>زيرا كندى مردى است كه هر سخنى را بشنود خوب مى فهمد</w:t>
      </w:r>
      <w:r w:rsidR="003C3CF2">
        <w:rPr>
          <w:rtl/>
          <w:lang w:bidi="fa-IR"/>
        </w:rPr>
        <w:t xml:space="preserve">، </w:t>
      </w:r>
      <w:r>
        <w:rPr>
          <w:rtl/>
          <w:lang w:bidi="fa-IR"/>
        </w:rPr>
        <w:t>او مردى هوشمند است</w:t>
      </w:r>
      <w:r w:rsidR="003C3CF2">
        <w:rPr>
          <w:rtl/>
          <w:lang w:bidi="fa-IR"/>
        </w:rPr>
        <w:t xml:space="preserve">. </w:t>
      </w:r>
    </w:p>
    <w:p w:rsidR="00275CBB" w:rsidRDefault="00275CBB" w:rsidP="00275CBB">
      <w:pPr>
        <w:pStyle w:val="libNormal"/>
        <w:rPr>
          <w:rtl/>
          <w:lang w:bidi="fa-IR"/>
        </w:rPr>
      </w:pPr>
      <w:r>
        <w:rPr>
          <w:rtl/>
          <w:lang w:bidi="fa-IR"/>
        </w:rPr>
        <w:lastRenderedPageBreak/>
        <w:t>در اين هنگام به او القاى شبهه كن و بگو</w:t>
      </w:r>
      <w:r w:rsidR="003C3CF2">
        <w:rPr>
          <w:rtl/>
          <w:lang w:bidi="fa-IR"/>
        </w:rPr>
        <w:t xml:space="preserve">: </w:t>
      </w:r>
      <w:r>
        <w:rPr>
          <w:rtl/>
          <w:lang w:bidi="fa-IR"/>
        </w:rPr>
        <w:t>چه مى دانى شايد گوينده قرآن معانى و مقاصدى غير از آنچه تو مى پندارى اراده كرده باشد و سخنان شما از جايگاه و موضوع اصلى خويش بيرون باشد؟</w:t>
      </w:r>
    </w:p>
    <w:p w:rsidR="00275CBB" w:rsidRDefault="00275CBB" w:rsidP="00275CBB">
      <w:pPr>
        <w:pStyle w:val="libNormal"/>
        <w:rPr>
          <w:rtl/>
          <w:lang w:bidi="fa-IR"/>
        </w:rPr>
      </w:pPr>
      <w:r>
        <w:rPr>
          <w:rtl/>
          <w:lang w:bidi="fa-IR"/>
        </w:rPr>
        <w:t>شاگرد به حضور استاد خود كندى رفت و طبق دستور امام رفتار كرد</w:t>
      </w:r>
      <w:r w:rsidR="003C3CF2">
        <w:rPr>
          <w:rtl/>
          <w:lang w:bidi="fa-IR"/>
        </w:rPr>
        <w:t xml:space="preserve">، </w:t>
      </w:r>
      <w:r>
        <w:rPr>
          <w:rtl/>
          <w:lang w:bidi="fa-IR"/>
        </w:rPr>
        <w:t>با او به ملاطفت و مهربانى عمل نمود تا اين كه زمينه براى طرح مطلب مساعد گشت</w:t>
      </w:r>
      <w:r w:rsidR="003C3CF2">
        <w:rPr>
          <w:rtl/>
          <w:lang w:bidi="fa-IR"/>
        </w:rPr>
        <w:t xml:space="preserve">، </w:t>
      </w:r>
      <w:r>
        <w:rPr>
          <w:rtl/>
          <w:lang w:bidi="fa-IR"/>
        </w:rPr>
        <w:t>پس سوال امام را به همان شيوه مطرح كرد و گفت</w:t>
      </w:r>
      <w:r w:rsidR="003C3CF2">
        <w:rPr>
          <w:rtl/>
          <w:lang w:bidi="fa-IR"/>
        </w:rPr>
        <w:t xml:space="preserve">: </w:t>
      </w:r>
      <w:r>
        <w:rPr>
          <w:rtl/>
          <w:lang w:bidi="fa-IR"/>
        </w:rPr>
        <w:t>آيا ممكن است گوينده اى سخنى بگويد و از آن مطلبى اراده كند كه به ذهن خواننده نيايد؟ يعنى مقصود گوينده چيزى باشد مغاير با آنچه در ذهن مخاطب است</w:t>
      </w:r>
      <w:r w:rsidR="003C3CF2">
        <w:rPr>
          <w:rtl/>
          <w:lang w:bidi="fa-IR"/>
        </w:rPr>
        <w:t>؟</w:t>
      </w:r>
    </w:p>
    <w:p w:rsidR="00275CBB" w:rsidRDefault="00275CBB" w:rsidP="00275CBB">
      <w:pPr>
        <w:pStyle w:val="libNormal"/>
        <w:rPr>
          <w:rtl/>
          <w:lang w:bidi="fa-IR"/>
        </w:rPr>
      </w:pPr>
      <w:r>
        <w:rPr>
          <w:rtl/>
          <w:lang w:bidi="fa-IR"/>
        </w:rPr>
        <w:t>كندى به دقت به سوال شاگرد گوش داد و گفت</w:t>
      </w:r>
      <w:r w:rsidR="003C3CF2">
        <w:rPr>
          <w:rtl/>
          <w:lang w:bidi="fa-IR"/>
        </w:rPr>
        <w:t xml:space="preserve">: </w:t>
      </w:r>
      <w:r>
        <w:rPr>
          <w:rtl/>
          <w:lang w:bidi="fa-IR"/>
        </w:rPr>
        <w:t>سوال خود را تكرار كن</w:t>
      </w:r>
      <w:r w:rsidR="003C3CF2">
        <w:rPr>
          <w:rtl/>
          <w:lang w:bidi="fa-IR"/>
        </w:rPr>
        <w:t>!</w:t>
      </w:r>
    </w:p>
    <w:p w:rsidR="00275CBB" w:rsidRDefault="00275CBB" w:rsidP="00275CBB">
      <w:pPr>
        <w:pStyle w:val="libNormal"/>
        <w:rPr>
          <w:rtl/>
          <w:lang w:bidi="fa-IR"/>
        </w:rPr>
      </w:pPr>
      <w:r>
        <w:rPr>
          <w:rtl/>
          <w:lang w:bidi="fa-IR"/>
        </w:rPr>
        <w:t>شاگرد سوال خويش را باز گفت</w:t>
      </w:r>
      <w:r w:rsidR="003C3CF2">
        <w:rPr>
          <w:rtl/>
          <w:lang w:bidi="fa-IR"/>
        </w:rPr>
        <w:t xml:space="preserve">. </w:t>
      </w:r>
      <w:r>
        <w:rPr>
          <w:rtl/>
          <w:lang w:bidi="fa-IR"/>
        </w:rPr>
        <w:t>استاد چون اهل تعقل</w:t>
      </w:r>
      <w:r w:rsidR="003C3CF2">
        <w:rPr>
          <w:rtl/>
          <w:lang w:bidi="fa-IR"/>
        </w:rPr>
        <w:t xml:space="preserve">، </w:t>
      </w:r>
      <w:r>
        <w:rPr>
          <w:rtl/>
          <w:lang w:bidi="fa-IR"/>
        </w:rPr>
        <w:t>تفكر و تدبر بود مدتى در خود فرورفت</w:t>
      </w:r>
      <w:r w:rsidR="003C3CF2">
        <w:rPr>
          <w:rtl/>
          <w:lang w:bidi="fa-IR"/>
        </w:rPr>
        <w:t xml:space="preserve">، </w:t>
      </w:r>
      <w:r w:rsidR="004E6912">
        <w:rPr>
          <w:rtl/>
          <w:lang w:bidi="fa-IR"/>
        </w:rPr>
        <w:t>تأمل</w:t>
      </w:r>
      <w:r>
        <w:rPr>
          <w:rtl/>
          <w:lang w:bidi="fa-IR"/>
        </w:rPr>
        <w:t xml:space="preserve"> كرد و گفت</w:t>
      </w:r>
      <w:r w:rsidR="003C3CF2">
        <w:rPr>
          <w:rtl/>
          <w:lang w:bidi="fa-IR"/>
        </w:rPr>
        <w:t xml:space="preserve">: </w:t>
      </w:r>
      <w:r>
        <w:rPr>
          <w:rtl/>
          <w:lang w:bidi="fa-IR"/>
        </w:rPr>
        <w:t>هيچ بعيد نيست امكان دارد چيزى در ذهن گوينده سخن باشد كه به ذهن مخاطب نيايد و شنونده از ظاهر كلام گوينده چيزى بفهمد كه خلاف آن را اراده كرده باشد</w:t>
      </w:r>
      <w:r w:rsidR="003C3CF2">
        <w:rPr>
          <w:rtl/>
          <w:lang w:bidi="fa-IR"/>
        </w:rPr>
        <w:t xml:space="preserve">. </w:t>
      </w:r>
    </w:p>
    <w:p w:rsidR="00275CBB" w:rsidRDefault="00275CBB" w:rsidP="00275CBB">
      <w:pPr>
        <w:pStyle w:val="libNormal"/>
        <w:rPr>
          <w:rtl/>
          <w:lang w:bidi="fa-IR"/>
        </w:rPr>
      </w:pPr>
      <w:r>
        <w:rPr>
          <w:rtl/>
          <w:lang w:bidi="fa-IR"/>
        </w:rPr>
        <w:t xml:space="preserve">استاد كه مى دانست شاگرد او چنين </w:t>
      </w:r>
      <w:r w:rsidR="00B20FD7">
        <w:rPr>
          <w:rtl/>
          <w:lang w:bidi="fa-IR"/>
        </w:rPr>
        <w:t>سئوال</w:t>
      </w:r>
      <w:r>
        <w:rPr>
          <w:rtl/>
          <w:lang w:bidi="fa-IR"/>
        </w:rPr>
        <w:t>ى را نمى تواند پيش خود مطرح كند و در حد انديشه او نيست</w:t>
      </w:r>
      <w:r w:rsidR="003C3CF2">
        <w:rPr>
          <w:rtl/>
          <w:lang w:bidi="fa-IR"/>
        </w:rPr>
        <w:t xml:space="preserve">، </w:t>
      </w:r>
      <w:r>
        <w:rPr>
          <w:rtl/>
          <w:lang w:bidi="fa-IR"/>
        </w:rPr>
        <w:t>رو به شاگرد كرد و گفت</w:t>
      </w:r>
      <w:r w:rsidR="003C3CF2">
        <w:rPr>
          <w:rtl/>
          <w:lang w:bidi="fa-IR"/>
        </w:rPr>
        <w:t xml:space="preserve">: </w:t>
      </w:r>
      <w:r>
        <w:rPr>
          <w:rtl/>
          <w:lang w:bidi="fa-IR"/>
        </w:rPr>
        <w:t>تو را سوگند مى دهم كه حقيقت را به من بگويى</w:t>
      </w:r>
      <w:r w:rsidR="003C3CF2">
        <w:rPr>
          <w:rtl/>
          <w:lang w:bidi="fa-IR"/>
        </w:rPr>
        <w:t xml:space="preserve">، </w:t>
      </w:r>
      <w:r>
        <w:rPr>
          <w:rtl/>
          <w:lang w:bidi="fa-IR"/>
        </w:rPr>
        <w:t xml:space="preserve">چنين </w:t>
      </w:r>
      <w:r w:rsidR="00B20FD7">
        <w:rPr>
          <w:rtl/>
          <w:lang w:bidi="fa-IR"/>
        </w:rPr>
        <w:t>سئوال</w:t>
      </w:r>
      <w:r>
        <w:rPr>
          <w:rtl/>
          <w:lang w:bidi="fa-IR"/>
        </w:rPr>
        <w:t>ى از كجا به فكر تو خطور كرد؟</w:t>
      </w:r>
    </w:p>
    <w:p w:rsidR="00275CBB" w:rsidRDefault="00275CBB" w:rsidP="00275CBB">
      <w:pPr>
        <w:pStyle w:val="libNormal"/>
        <w:rPr>
          <w:rtl/>
          <w:lang w:bidi="fa-IR"/>
        </w:rPr>
      </w:pPr>
      <w:r>
        <w:rPr>
          <w:rtl/>
          <w:lang w:bidi="fa-IR"/>
        </w:rPr>
        <w:t>شاگرد گفت</w:t>
      </w:r>
      <w:r w:rsidR="003C3CF2">
        <w:rPr>
          <w:rtl/>
          <w:lang w:bidi="fa-IR"/>
        </w:rPr>
        <w:t xml:space="preserve">: </w:t>
      </w:r>
      <w:r>
        <w:rPr>
          <w:rtl/>
          <w:lang w:bidi="fa-IR"/>
        </w:rPr>
        <w:t xml:space="preserve">چه ايرادى دارى كه چنين </w:t>
      </w:r>
      <w:r w:rsidR="00B20FD7">
        <w:rPr>
          <w:rtl/>
          <w:lang w:bidi="fa-IR"/>
        </w:rPr>
        <w:t>سئوال</w:t>
      </w:r>
      <w:r>
        <w:rPr>
          <w:rtl/>
          <w:lang w:bidi="fa-IR"/>
        </w:rPr>
        <w:t>ى به ذهن خود من آمده باشد؟</w:t>
      </w:r>
    </w:p>
    <w:p w:rsidR="00275CBB" w:rsidRDefault="00275CBB" w:rsidP="00275CBB">
      <w:pPr>
        <w:pStyle w:val="libNormal"/>
        <w:rPr>
          <w:rtl/>
          <w:lang w:bidi="fa-IR"/>
        </w:rPr>
      </w:pPr>
      <w:r>
        <w:rPr>
          <w:rtl/>
          <w:lang w:bidi="fa-IR"/>
        </w:rPr>
        <w:t>استاد گفت</w:t>
      </w:r>
      <w:r w:rsidR="003C3CF2">
        <w:rPr>
          <w:rtl/>
          <w:lang w:bidi="fa-IR"/>
        </w:rPr>
        <w:t xml:space="preserve">: </w:t>
      </w:r>
      <w:r>
        <w:rPr>
          <w:rtl/>
          <w:lang w:bidi="fa-IR"/>
        </w:rPr>
        <w:t>نه</w:t>
      </w:r>
      <w:r w:rsidR="003C3CF2">
        <w:rPr>
          <w:rtl/>
          <w:lang w:bidi="fa-IR"/>
        </w:rPr>
        <w:t xml:space="preserve">، </w:t>
      </w:r>
      <w:r>
        <w:rPr>
          <w:rtl/>
          <w:lang w:bidi="fa-IR"/>
        </w:rPr>
        <w:t xml:space="preserve">تو هنوز زود است كه به چنين </w:t>
      </w:r>
      <w:r w:rsidR="00B20FD7">
        <w:rPr>
          <w:rtl/>
          <w:lang w:bidi="fa-IR"/>
        </w:rPr>
        <w:t>سئوال</w:t>
      </w:r>
      <w:r>
        <w:rPr>
          <w:rtl/>
          <w:lang w:bidi="fa-IR"/>
        </w:rPr>
        <w:t>ى رسيده باشى</w:t>
      </w:r>
      <w:r w:rsidR="003C3CF2">
        <w:rPr>
          <w:rtl/>
          <w:lang w:bidi="fa-IR"/>
        </w:rPr>
        <w:t xml:space="preserve">، </w:t>
      </w:r>
      <w:r>
        <w:rPr>
          <w:rtl/>
          <w:lang w:bidi="fa-IR"/>
        </w:rPr>
        <w:t>به من بگو اين سوال را از كجا ياد گرفته اى</w:t>
      </w:r>
      <w:r w:rsidR="003C3CF2">
        <w:rPr>
          <w:rtl/>
          <w:lang w:bidi="fa-IR"/>
        </w:rPr>
        <w:t>؟</w:t>
      </w:r>
    </w:p>
    <w:p w:rsidR="00275CBB" w:rsidRDefault="00275CBB" w:rsidP="00275CBB">
      <w:pPr>
        <w:pStyle w:val="libNormal"/>
        <w:rPr>
          <w:rtl/>
          <w:lang w:bidi="fa-IR"/>
        </w:rPr>
      </w:pPr>
      <w:r>
        <w:rPr>
          <w:rtl/>
          <w:lang w:bidi="fa-IR"/>
        </w:rPr>
        <w:t>شاگرد گفت</w:t>
      </w:r>
      <w:r w:rsidR="003C3CF2">
        <w:rPr>
          <w:rtl/>
          <w:lang w:bidi="fa-IR"/>
        </w:rPr>
        <w:t xml:space="preserve">: </w:t>
      </w:r>
      <w:r>
        <w:rPr>
          <w:rtl/>
          <w:lang w:bidi="fa-IR"/>
        </w:rPr>
        <w:t xml:space="preserve">حقيقت اين است كه حضرت ابومحمد امام حسن عسكرى </w:t>
      </w:r>
      <w:r w:rsidR="004E6912" w:rsidRPr="004E6912">
        <w:rPr>
          <w:rStyle w:val="libAlaemChar"/>
          <w:rtl/>
        </w:rPr>
        <w:t>عليه‌السلام</w:t>
      </w:r>
      <w:r>
        <w:rPr>
          <w:rtl/>
          <w:lang w:bidi="fa-IR"/>
        </w:rPr>
        <w:t xml:space="preserve"> مرا بدين امر رهبرى فرمود</w:t>
      </w:r>
      <w:r w:rsidR="003C3CF2">
        <w:rPr>
          <w:rtl/>
          <w:lang w:bidi="fa-IR"/>
        </w:rPr>
        <w:t xml:space="preserve">. </w:t>
      </w:r>
    </w:p>
    <w:p w:rsidR="00275CBB" w:rsidRDefault="00275CBB" w:rsidP="00275CBB">
      <w:pPr>
        <w:pStyle w:val="libNormal"/>
        <w:rPr>
          <w:rtl/>
          <w:lang w:bidi="fa-IR"/>
        </w:rPr>
      </w:pPr>
      <w:r>
        <w:rPr>
          <w:rtl/>
          <w:lang w:bidi="fa-IR"/>
        </w:rPr>
        <w:lastRenderedPageBreak/>
        <w:t>كندى گفت</w:t>
      </w:r>
      <w:r w:rsidR="003C3CF2">
        <w:rPr>
          <w:rtl/>
          <w:lang w:bidi="fa-IR"/>
        </w:rPr>
        <w:t xml:space="preserve">: </w:t>
      </w:r>
      <w:r>
        <w:rPr>
          <w:rtl/>
          <w:lang w:bidi="fa-IR"/>
        </w:rPr>
        <w:t>اكنون واقع امر را گفتى</w:t>
      </w:r>
      <w:r w:rsidR="003C3CF2">
        <w:rPr>
          <w:rtl/>
          <w:lang w:bidi="fa-IR"/>
        </w:rPr>
        <w:t xml:space="preserve">، </w:t>
      </w:r>
      <w:r>
        <w:rPr>
          <w:rtl/>
          <w:lang w:bidi="fa-IR"/>
        </w:rPr>
        <w:t>سپس افزود</w:t>
      </w:r>
      <w:r w:rsidR="003C3CF2">
        <w:rPr>
          <w:rtl/>
          <w:lang w:bidi="fa-IR"/>
        </w:rPr>
        <w:t xml:space="preserve">: </w:t>
      </w:r>
      <w:r>
        <w:rPr>
          <w:rtl/>
          <w:lang w:bidi="fa-IR"/>
        </w:rPr>
        <w:t>چنين سخنانى تنها زيبنده اين خاندان است</w:t>
      </w:r>
      <w:r w:rsidR="003C3CF2">
        <w:rPr>
          <w:rtl/>
          <w:lang w:bidi="fa-IR"/>
        </w:rPr>
        <w:t xml:space="preserve">. </w:t>
      </w:r>
    </w:p>
    <w:p w:rsidR="00275CBB" w:rsidRDefault="00275CBB" w:rsidP="00275CBB">
      <w:pPr>
        <w:pStyle w:val="libNormal"/>
        <w:rPr>
          <w:rtl/>
          <w:lang w:bidi="fa-IR"/>
        </w:rPr>
      </w:pPr>
      <w:r>
        <w:rPr>
          <w:rtl/>
          <w:lang w:bidi="fa-IR"/>
        </w:rPr>
        <w:t>آنگاه با درك واقعيت و پى بردن به اشتباه خود دستور داد آتشى روشن كردند و آنچه را درباره تناقض هاى قرآن به عقيده خود به رشته تحرير آورده بود</w:t>
      </w:r>
      <w:r w:rsidR="003C3CF2">
        <w:rPr>
          <w:rtl/>
          <w:lang w:bidi="fa-IR"/>
        </w:rPr>
        <w:t xml:space="preserve">، </w:t>
      </w:r>
      <w:r>
        <w:rPr>
          <w:rtl/>
          <w:lang w:bidi="fa-IR"/>
        </w:rPr>
        <w:t>سوزاند</w:t>
      </w:r>
      <w:r w:rsidR="003C3CF2">
        <w:rPr>
          <w:rtl/>
          <w:lang w:bidi="fa-IR"/>
        </w:rPr>
        <w:t xml:space="preserve">. </w:t>
      </w:r>
    </w:p>
    <w:p w:rsidR="00275CBB" w:rsidRDefault="00275CBB" w:rsidP="00275CBB">
      <w:pPr>
        <w:pStyle w:val="libNormal"/>
        <w:rPr>
          <w:rtl/>
          <w:lang w:bidi="fa-IR"/>
        </w:rPr>
      </w:pPr>
      <w:r>
        <w:rPr>
          <w:rtl/>
          <w:lang w:bidi="fa-IR"/>
        </w:rPr>
        <w:t>شايان ذكر است كه اشتباه فوق چيزى از شخصيت بزرگ كندى نمى كاهد</w:t>
      </w:r>
      <w:r w:rsidR="003C3CF2">
        <w:rPr>
          <w:rtl/>
          <w:lang w:bidi="fa-IR"/>
        </w:rPr>
        <w:t xml:space="preserve">، </w:t>
      </w:r>
      <w:r>
        <w:rPr>
          <w:rtl/>
          <w:lang w:bidi="fa-IR"/>
        </w:rPr>
        <w:t xml:space="preserve">گرچه همه دانشمندان و فرهيختگان اولين و آخرين در برابر دانش و علم لدنّى پيامبران و پيشوايان دينى </w:t>
      </w:r>
      <w:r w:rsidR="000C67AA" w:rsidRPr="000C67AA">
        <w:rPr>
          <w:rStyle w:val="libAlaemChar"/>
          <w:rtl/>
        </w:rPr>
        <w:t>عليهم‌السلام</w:t>
      </w:r>
      <w:r>
        <w:rPr>
          <w:rtl/>
          <w:lang w:bidi="fa-IR"/>
        </w:rPr>
        <w:t xml:space="preserve"> قابل سنجش نيستند</w:t>
      </w:r>
      <w:r w:rsidR="003C3CF2">
        <w:rPr>
          <w:rtl/>
          <w:lang w:bidi="fa-IR"/>
        </w:rPr>
        <w:t xml:space="preserve">، </w:t>
      </w:r>
      <w:r>
        <w:rPr>
          <w:rtl/>
          <w:lang w:bidi="fa-IR"/>
        </w:rPr>
        <w:t>چنان كه فرمودند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لا يقاس بنا اءحد</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هيچ كس با ما سنجيده نمى شود</w:t>
      </w:r>
      <w:r w:rsidR="003C3CF2">
        <w:rPr>
          <w:rtl/>
          <w:lang w:bidi="fa-IR"/>
        </w:rPr>
        <w:t xml:space="preserve">. </w:t>
      </w:r>
    </w:p>
    <w:p w:rsidR="00275CBB" w:rsidRDefault="00275CBB" w:rsidP="00275CBB">
      <w:pPr>
        <w:pStyle w:val="libNormal"/>
        <w:rPr>
          <w:rtl/>
          <w:lang w:bidi="fa-IR"/>
        </w:rPr>
      </w:pPr>
      <w:r>
        <w:rPr>
          <w:rtl/>
          <w:lang w:bidi="fa-IR"/>
        </w:rPr>
        <w:t xml:space="preserve">و امام حسن عسكرى </w:t>
      </w:r>
      <w:r w:rsidR="004E6912" w:rsidRPr="004E6912">
        <w:rPr>
          <w:rStyle w:val="libAlaemChar"/>
          <w:rtl/>
        </w:rPr>
        <w:t>عليه‌السلام</w:t>
      </w:r>
      <w:r>
        <w:rPr>
          <w:rtl/>
          <w:lang w:bidi="fa-IR"/>
        </w:rPr>
        <w:t xml:space="preserve"> در اين زمينه فرمود</w:t>
      </w:r>
      <w:r w:rsidR="003C3CF2">
        <w:rPr>
          <w:rtl/>
          <w:lang w:bidi="fa-IR"/>
        </w:rPr>
        <w:t xml:space="preserve">: </w:t>
      </w:r>
    </w:p>
    <w:p w:rsidR="00275CBB" w:rsidRDefault="00275CBB" w:rsidP="00275CBB">
      <w:pPr>
        <w:pStyle w:val="libNormal"/>
        <w:rPr>
          <w:rtl/>
          <w:lang w:bidi="fa-IR"/>
        </w:rPr>
      </w:pPr>
      <w:r>
        <w:rPr>
          <w:rtl/>
          <w:lang w:bidi="fa-IR"/>
        </w:rPr>
        <w:t>جهان بشريت بدون وجود پيامبر و امام</w:t>
      </w:r>
      <w:r w:rsidR="003C3CF2">
        <w:rPr>
          <w:rtl/>
          <w:lang w:bidi="fa-IR"/>
        </w:rPr>
        <w:t xml:space="preserve">، </w:t>
      </w:r>
      <w:r>
        <w:rPr>
          <w:rtl/>
          <w:lang w:bidi="fa-IR"/>
        </w:rPr>
        <w:t>حيران و سرگردان است</w:t>
      </w:r>
      <w:r w:rsidR="003C3CF2">
        <w:rPr>
          <w:rtl/>
          <w:lang w:bidi="fa-IR"/>
        </w:rPr>
        <w:t xml:space="preserve">. </w:t>
      </w:r>
      <w:r>
        <w:rPr>
          <w:rtl/>
          <w:lang w:bidi="fa-IR"/>
        </w:rPr>
        <w:t>ولى با اين وجود دانشمندان در مقايسه با ساير مردم بسيار ارجمند</w:t>
      </w:r>
      <w:r w:rsidR="003C3CF2">
        <w:rPr>
          <w:rtl/>
          <w:lang w:bidi="fa-IR"/>
        </w:rPr>
        <w:t xml:space="preserve">، </w:t>
      </w:r>
      <w:r>
        <w:rPr>
          <w:rtl/>
          <w:lang w:bidi="fa-IR"/>
        </w:rPr>
        <w:t>محترم و والامرتبه اند</w:t>
      </w:r>
      <w:r w:rsidR="003C3CF2">
        <w:rPr>
          <w:rtl/>
          <w:lang w:bidi="fa-IR"/>
        </w:rPr>
        <w:t xml:space="preserve">. </w:t>
      </w:r>
    </w:p>
    <w:p w:rsidR="00275CBB" w:rsidRDefault="00275CBB" w:rsidP="00275CBB">
      <w:pPr>
        <w:pStyle w:val="libNormal"/>
        <w:rPr>
          <w:rtl/>
          <w:lang w:bidi="fa-IR"/>
        </w:rPr>
      </w:pPr>
      <w:r>
        <w:rPr>
          <w:rtl/>
          <w:lang w:bidi="fa-IR"/>
        </w:rPr>
        <w:t>از اين رو كندى از چند جهت شايسته احترام است</w:t>
      </w:r>
      <w:r w:rsidR="003C3CF2">
        <w:rPr>
          <w:rtl/>
          <w:lang w:bidi="fa-IR"/>
        </w:rPr>
        <w:t xml:space="preserve">: </w:t>
      </w:r>
    </w:p>
    <w:p w:rsidR="00275CBB" w:rsidRDefault="00275CBB" w:rsidP="00275CBB">
      <w:pPr>
        <w:pStyle w:val="libNormal"/>
        <w:rPr>
          <w:rtl/>
          <w:lang w:bidi="fa-IR"/>
        </w:rPr>
      </w:pPr>
      <w:r>
        <w:rPr>
          <w:rtl/>
          <w:lang w:bidi="fa-IR"/>
        </w:rPr>
        <w:t xml:space="preserve">1 - امام </w:t>
      </w:r>
      <w:r w:rsidR="004E6912" w:rsidRPr="004E6912">
        <w:rPr>
          <w:rStyle w:val="libAlaemChar"/>
          <w:rtl/>
        </w:rPr>
        <w:t>عليه‌السلام</w:t>
      </w:r>
      <w:r>
        <w:rPr>
          <w:rtl/>
          <w:lang w:bidi="fa-IR"/>
        </w:rPr>
        <w:t xml:space="preserve"> در عين حالى كه اشتباه او را گوشزد فرمود</w:t>
      </w:r>
      <w:r w:rsidR="003C3CF2">
        <w:rPr>
          <w:rtl/>
          <w:lang w:bidi="fa-IR"/>
        </w:rPr>
        <w:t xml:space="preserve">، </w:t>
      </w:r>
      <w:r>
        <w:rPr>
          <w:rtl/>
          <w:lang w:bidi="fa-IR"/>
        </w:rPr>
        <w:t>وى را ستود</w:t>
      </w:r>
      <w:r w:rsidR="003C3CF2">
        <w:rPr>
          <w:rtl/>
          <w:lang w:bidi="fa-IR"/>
        </w:rPr>
        <w:t xml:space="preserve">، </w:t>
      </w:r>
      <w:r>
        <w:rPr>
          <w:rtl/>
          <w:lang w:bidi="fa-IR"/>
        </w:rPr>
        <w:t>يعنى كندى را اهل تفكر</w:t>
      </w:r>
      <w:r w:rsidR="003C3CF2">
        <w:rPr>
          <w:rtl/>
          <w:lang w:bidi="fa-IR"/>
        </w:rPr>
        <w:t xml:space="preserve">، </w:t>
      </w:r>
      <w:r>
        <w:rPr>
          <w:rtl/>
          <w:lang w:bidi="fa-IR"/>
        </w:rPr>
        <w:t>فهم و درايت</w:t>
      </w:r>
      <w:r w:rsidR="003C3CF2">
        <w:rPr>
          <w:rtl/>
          <w:lang w:bidi="fa-IR"/>
        </w:rPr>
        <w:t xml:space="preserve">، </w:t>
      </w:r>
      <w:r>
        <w:rPr>
          <w:rtl/>
          <w:lang w:bidi="fa-IR"/>
        </w:rPr>
        <w:t>هوشمندى</w:t>
      </w:r>
      <w:r w:rsidR="003C3CF2">
        <w:rPr>
          <w:rtl/>
          <w:lang w:bidi="fa-IR"/>
        </w:rPr>
        <w:t xml:space="preserve">، </w:t>
      </w:r>
      <w:r>
        <w:rPr>
          <w:rtl/>
          <w:lang w:bidi="fa-IR"/>
        </w:rPr>
        <w:t>تعقل و ژرف نگرى دانست</w:t>
      </w:r>
      <w:r w:rsidR="003C3CF2">
        <w:rPr>
          <w:rtl/>
          <w:lang w:bidi="fa-IR"/>
        </w:rPr>
        <w:t xml:space="preserve">. </w:t>
      </w:r>
    </w:p>
    <w:p w:rsidR="00275CBB" w:rsidRDefault="00275CBB" w:rsidP="00275CBB">
      <w:pPr>
        <w:pStyle w:val="libNormal"/>
        <w:rPr>
          <w:rtl/>
          <w:lang w:bidi="fa-IR"/>
        </w:rPr>
      </w:pPr>
      <w:r>
        <w:rPr>
          <w:rtl/>
          <w:lang w:bidi="fa-IR"/>
        </w:rPr>
        <w:t xml:space="preserve">كندى با سوزاندن </w:t>
      </w:r>
      <w:r w:rsidR="00655B17">
        <w:rPr>
          <w:rtl/>
          <w:lang w:bidi="fa-IR"/>
        </w:rPr>
        <w:t>تألیف</w:t>
      </w:r>
      <w:r>
        <w:rPr>
          <w:rtl/>
          <w:lang w:bidi="fa-IR"/>
        </w:rPr>
        <w:t xml:space="preserve"> خود را در اين زمينه</w:t>
      </w:r>
      <w:r w:rsidR="003C3CF2">
        <w:rPr>
          <w:rtl/>
          <w:lang w:bidi="fa-IR"/>
        </w:rPr>
        <w:t xml:space="preserve">، </w:t>
      </w:r>
      <w:r>
        <w:rPr>
          <w:rtl/>
          <w:lang w:bidi="fa-IR"/>
        </w:rPr>
        <w:t>شايد نشانه انصاف و تسليم حق شدن او به حساب آيد</w:t>
      </w:r>
      <w:r w:rsidR="003C3CF2">
        <w:rPr>
          <w:rtl/>
          <w:lang w:bidi="fa-IR"/>
        </w:rPr>
        <w:t xml:space="preserve">. </w:t>
      </w:r>
    </w:p>
    <w:p w:rsidR="00275CBB" w:rsidRDefault="00275CBB" w:rsidP="00275CBB">
      <w:pPr>
        <w:pStyle w:val="libNormal"/>
        <w:rPr>
          <w:rtl/>
          <w:lang w:bidi="fa-IR"/>
        </w:rPr>
      </w:pPr>
      <w:r>
        <w:rPr>
          <w:rtl/>
          <w:lang w:bidi="fa-IR"/>
        </w:rPr>
        <w:t>2 - تشيع كندى</w:t>
      </w:r>
      <w:r w:rsidR="003C3CF2">
        <w:rPr>
          <w:rtl/>
          <w:lang w:bidi="fa-IR"/>
        </w:rPr>
        <w:t xml:space="preserve">: </w:t>
      </w:r>
      <w:r>
        <w:rPr>
          <w:rtl/>
          <w:lang w:bidi="fa-IR"/>
        </w:rPr>
        <w:t>يعقوب بن اسحاق كندى كه زاده شده حدود 185 هجرى است و درگذشت او به اختلاف بين سال هاى 252</w:t>
      </w:r>
      <w:r w:rsidR="003C3CF2">
        <w:rPr>
          <w:rtl/>
          <w:lang w:bidi="fa-IR"/>
        </w:rPr>
        <w:t xml:space="preserve">، </w:t>
      </w:r>
      <w:r>
        <w:rPr>
          <w:rtl/>
          <w:lang w:bidi="fa-IR"/>
        </w:rPr>
        <w:t>265 به نگارش آمده</w:t>
      </w:r>
      <w:r w:rsidR="003C3CF2">
        <w:rPr>
          <w:rtl/>
          <w:lang w:bidi="fa-IR"/>
        </w:rPr>
        <w:t xml:space="preserve">. </w:t>
      </w:r>
      <w:r>
        <w:rPr>
          <w:rtl/>
          <w:lang w:bidi="fa-IR"/>
        </w:rPr>
        <w:t>و از نظر تاريخ ‌نگاران به چند دليل شيعه است</w:t>
      </w:r>
      <w:r w:rsidR="003C3CF2">
        <w:rPr>
          <w:rtl/>
          <w:lang w:bidi="fa-IR"/>
        </w:rPr>
        <w:t xml:space="preserve">: </w:t>
      </w:r>
    </w:p>
    <w:p w:rsidR="00275CBB" w:rsidRDefault="00275CBB" w:rsidP="00275CBB">
      <w:pPr>
        <w:pStyle w:val="libNormal"/>
        <w:rPr>
          <w:rtl/>
          <w:lang w:bidi="fa-IR"/>
        </w:rPr>
      </w:pPr>
      <w:r>
        <w:rPr>
          <w:rtl/>
          <w:lang w:bidi="fa-IR"/>
        </w:rPr>
        <w:lastRenderedPageBreak/>
        <w:t>الف - كندى در زمان خلافت متوكّل عباسى از دربار رانده شد و برخى مورخان سبب اين كار را روح تشيع او دانستند</w:t>
      </w:r>
      <w:r w:rsidR="003C3CF2">
        <w:rPr>
          <w:rtl/>
          <w:lang w:bidi="fa-IR"/>
        </w:rPr>
        <w:t xml:space="preserve">، </w:t>
      </w:r>
      <w:r>
        <w:rPr>
          <w:rtl/>
          <w:lang w:bidi="fa-IR"/>
        </w:rPr>
        <w:t>چرا كه متوكّل با شيعه دشمن سرسخت بوده است</w:t>
      </w:r>
      <w:r w:rsidR="003C3CF2">
        <w:rPr>
          <w:rtl/>
          <w:lang w:bidi="fa-IR"/>
        </w:rPr>
        <w:t xml:space="preserve">. </w:t>
      </w:r>
    </w:p>
    <w:p w:rsidR="00275CBB" w:rsidRDefault="00275CBB" w:rsidP="00275CBB">
      <w:pPr>
        <w:pStyle w:val="libNormal"/>
        <w:rPr>
          <w:rtl/>
          <w:lang w:bidi="fa-IR"/>
        </w:rPr>
      </w:pPr>
      <w:r>
        <w:rPr>
          <w:rtl/>
          <w:lang w:bidi="fa-IR"/>
        </w:rPr>
        <w:t>ب - سيد بن طاووس نام او را اسحاق بن يعقوب ضبط كرده و نوشته است</w:t>
      </w:r>
      <w:r w:rsidR="003C3CF2">
        <w:rPr>
          <w:rtl/>
          <w:lang w:bidi="fa-IR"/>
        </w:rPr>
        <w:t xml:space="preserve">: </w:t>
      </w:r>
      <w:r>
        <w:rPr>
          <w:rtl/>
          <w:lang w:bidi="fa-IR"/>
        </w:rPr>
        <w:t>او از دانشمندان اخترشناس شيعه است و در اين علم شهرت دارد</w:t>
      </w:r>
      <w:r w:rsidR="003C3CF2">
        <w:rPr>
          <w:rtl/>
          <w:lang w:bidi="fa-IR"/>
        </w:rPr>
        <w:t xml:space="preserve">، </w:t>
      </w:r>
      <w:r>
        <w:rPr>
          <w:rtl/>
          <w:lang w:bidi="fa-IR"/>
        </w:rPr>
        <w:t>باز مى گويد</w:t>
      </w:r>
      <w:r w:rsidR="003C3CF2">
        <w:rPr>
          <w:rtl/>
          <w:lang w:bidi="fa-IR"/>
        </w:rPr>
        <w:t xml:space="preserve">: </w:t>
      </w:r>
      <w:r>
        <w:rPr>
          <w:rtl/>
          <w:lang w:bidi="fa-IR"/>
        </w:rPr>
        <w:t xml:space="preserve">آنچه از </w:t>
      </w:r>
      <w:r w:rsidR="00655B17">
        <w:rPr>
          <w:rtl/>
          <w:lang w:bidi="fa-IR"/>
        </w:rPr>
        <w:t>تألیف</w:t>
      </w:r>
      <w:r>
        <w:rPr>
          <w:rtl/>
          <w:lang w:bidi="fa-IR"/>
        </w:rPr>
        <w:t>ات او به ما رسيده و در دانش نجوم است</w:t>
      </w:r>
      <w:r w:rsidR="003C3CF2">
        <w:rPr>
          <w:rtl/>
          <w:lang w:bidi="fa-IR"/>
        </w:rPr>
        <w:t xml:space="preserve">، </w:t>
      </w:r>
      <w:r>
        <w:rPr>
          <w:rtl/>
          <w:lang w:bidi="fa-IR"/>
        </w:rPr>
        <w:t>رساله او در اين علم در پنج جزء مى باشد</w:t>
      </w:r>
      <w:r w:rsidR="003C3CF2">
        <w:rPr>
          <w:rtl/>
          <w:lang w:bidi="fa-IR"/>
        </w:rPr>
        <w:t xml:space="preserve">. </w:t>
      </w:r>
    </w:p>
    <w:p w:rsidR="00275CBB" w:rsidRDefault="00275CBB" w:rsidP="00275CBB">
      <w:pPr>
        <w:pStyle w:val="libNormal"/>
        <w:rPr>
          <w:rtl/>
          <w:lang w:bidi="fa-IR"/>
        </w:rPr>
      </w:pPr>
      <w:r>
        <w:rPr>
          <w:rtl/>
          <w:lang w:bidi="fa-IR"/>
        </w:rPr>
        <w:t>ابن نديم در «فهرست» گفته است</w:t>
      </w:r>
      <w:r w:rsidR="003C3CF2">
        <w:rPr>
          <w:rtl/>
          <w:lang w:bidi="fa-IR"/>
        </w:rPr>
        <w:t xml:space="preserve">: </w:t>
      </w:r>
    </w:p>
    <w:p w:rsidR="00275CBB" w:rsidRDefault="00275CBB" w:rsidP="00275CBB">
      <w:pPr>
        <w:pStyle w:val="libNormal"/>
        <w:rPr>
          <w:rtl/>
          <w:lang w:bidi="fa-IR"/>
        </w:rPr>
      </w:pPr>
      <w:r>
        <w:rPr>
          <w:rtl/>
          <w:lang w:bidi="fa-IR"/>
        </w:rPr>
        <w:t>او كه از فرزندان محمد بن اشعث بن قيس به شمار مى رود</w:t>
      </w:r>
      <w:r w:rsidR="003C3CF2">
        <w:rPr>
          <w:rtl/>
          <w:lang w:bidi="fa-IR"/>
        </w:rPr>
        <w:t xml:space="preserve">، </w:t>
      </w:r>
      <w:r>
        <w:rPr>
          <w:rtl/>
          <w:lang w:bidi="fa-IR"/>
        </w:rPr>
        <w:t>فاضل عصر در دانش ها و يگانه عصر خويش در نجوم است</w:t>
      </w:r>
      <w:r w:rsidR="003C3CF2">
        <w:rPr>
          <w:rtl/>
          <w:lang w:bidi="fa-IR"/>
        </w:rPr>
        <w:t xml:space="preserve">. </w:t>
      </w:r>
    </w:p>
    <w:p w:rsidR="00275CBB" w:rsidRDefault="00275CBB" w:rsidP="00275CBB">
      <w:pPr>
        <w:pStyle w:val="libNormal"/>
        <w:rPr>
          <w:rtl/>
          <w:lang w:bidi="fa-IR"/>
        </w:rPr>
      </w:pPr>
      <w:r>
        <w:rPr>
          <w:rtl/>
          <w:lang w:bidi="fa-IR"/>
        </w:rPr>
        <w:t xml:space="preserve">آقابزرگ تهرانى نيز او را در شمار </w:t>
      </w:r>
      <w:r w:rsidR="00B20FD7">
        <w:rPr>
          <w:rtl/>
          <w:lang w:bidi="fa-IR"/>
        </w:rPr>
        <w:t>مؤلف</w:t>
      </w:r>
      <w:r>
        <w:rPr>
          <w:rtl/>
          <w:lang w:bidi="fa-IR"/>
        </w:rPr>
        <w:t>ان شيعه قلمداد كرده است</w:t>
      </w:r>
      <w:r w:rsidR="003C3CF2">
        <w:rPr>
          <w:rtl/>
          <w:lang w:bidi="fa-IR"/>
        </w:rPr>
        <w:t xml:space="preserve">. </w:t>
      </w:r>
    </w:p>
    <w:p w:rsidR="00275CBB" w:rsidRDefault="00275CBB" w:rsidP="00275CBB">
      <w:pPr>
        <w:pStyle w:val="libNormal"/>
        <w:rPr>
          <w:rtl/>
          <w:lang w:bidi="fa-IR"/>
        </w:rPr>
      </w:pPr>
      <w:r>
        <w:rPr>
          <w:rtl/>
          <w:lang w:bidi="fa-IR"/>
        </w:rPr>
        <w:t>ج - چون كندى در پايتخت و مركز تشيع كوفه ولادت يافته و كوفه وطن پدران و اجداد او بوده</w:t>
      </w:r>
      <w:r w:rsidR="003C3CF2">
        <w:rPr>
          <w:rtl/>
          <w:lang w:bidi="fa-IR"/>
        </w:rPr>
        <w:t xml:space="preserve">، </w:t>
      </w:r>
      <w:r>
        <w:rPr>
          <w:rtl/>
          <w:lang w:bidi="fa-IR"/>
        </w:rPr>
        <w:t>طبعا تحت تاءثير روح و محيط قرار گرفته است</w:t>
      </w:r>
      <w:r w:rsidR="003C3CF2">
        <w:rPr>
          <w:rtl/>
          <w:lang w:bidi="fa-IR"/>
        </w:rPr>
        <w:t xml:space="preserve">. </w:t>
      </w:r>
    </w:p>
    <w:p w:rsidR="00275CBB" w:rsidRDefault="00275CBB" w:rsidP="00275CBB">
      <w:pPr>
        <w:pStyle w:val="libNormal"/>
        <w:rPr>
          <w:rtl/>
          <w:lang w:bidi="fa-IR"/>
        </w:rPr>
      </w:pPr>
      <w:r>
        <w:rPr>
          <w:rtl/>
          <w:lang w:bidi="fa-IR"/>
        </w:rPr>
        <w:t>د - كندى رساله هاى خود را با عباراتى كه شيعه به كار مى برند و از ويژگى هاى آنان به حساب مى رود</w:t>
      </w:r>
      <w:r w:rsidR="003C3CF2">
        <w:rPr>
          <w:rtl/>
          <w:lang w:bidi="fa-IR"/>
        </w:rPr>
        <w:t xml:space="preserve">، </w:t>
      </w:r>
      <w:r>
        <w:rPr>
          <w:rtl/>
          <w:lang w:bidi="fa-IR"/>
        </w:rPr>
        <w:t>ختم كرده است</w:t>
      </w:r>
      <w:r w:rsidR="003C3CF2">
        <w:rPr>
          <w:rtl/>
          <w:lang w:bidi="fa-IR"/>
        </w:rPr>
        <w:t xml:space="preserve">. </w:t>
      </w:r>
      <w:r>
        <w:rPr>
          <w:rtl/>
          <w:lang w:bidi="fa-IR"/>
        </w:rPr>
        <w:t>وى در پايان برخى از رساله ها چنين مى نگارد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والحمدلله رب العالمين والصلاة على محمد المصطفى و آله الطاهرين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و ذيل برخى ديگر نگاشته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والحمدلله رب العالمين و صلواته على محمد النبى و آله اجمعين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اين قبيل تعبيرات را مى بينيم قرينه محكمى بر شيعه بودن او قرار دهيم و نيازى به قرائن ديگر نداشته باشيم</w:t>
      </w:r>
      <w:r w:rsidR="003C3CF2">
        <w:rPr>
          <w:rtl/>
          <w:lang w:bidi="fa-IR"/>
        </w:rPr>
        <w:t xml:space="preserve">. </w:t>
      </w:r>
      <w:r w:rsidRPr="00233356">
        <w:rPr>
          <w:rStyle w:val="libFootnotenumChar"/>
          <w:rtl/>
        </w:rPr>
        <w:t>(78)</w:t>
      </w:r>
    </w:p>
    <w:p w:rsidR="000C67AA" w:rsidRDefault="004E6268" w:rsidP="004E6268">
      <w:pPr>
        <w:pStyle w:val="Heading3"/>
        <w:rPr>
          <w:rtl/>
          <w:lang w:bidi="fa-IR"/>
        </w:rPr>
      </w:pPr>
      <w:bookmarkStart w:id="85" w:name="_Toc411024953"/>
      <w:r>
        <w:rPr>
          <w:rtl/>
          <w:lang w:bidi="fa-IR"/>
        </w:rPr>
        <w:lastRenderedPageBreak/>
        <w:t>قداست فرشتگان از نسبت هاى ناروا</w:t>
      </w:r>
      <w:bookmarkEnd w:id="85"/>
    </w:p>
    <w:p w:rsidR="00275CBB" w:rsidRDefault="00275CBB" w:rsidP="00275CBB">
      <w:pPr>
        <w:pStyle w:val="libNormal"/>
        <w:rPr>
          <w:rtl/>
          <w:lang w:bidi="fa-IR"/>
        </w:rPr>
      </w:pPr>
      <w:r>
        <w:rPr>
          <w:rtl/>
          <w:lang w:bidi="fa-IR"/>
        </w:rPr>
        <w:t>يوسف بن محمد و على بن محمد بن سيّار به عنوان دو شاگرد</w:t>
      </w:r>
      <w:r w:rsidR="003C3CF2">
        <w:rPr>
          <w:rtl/>
          <w:lang w:bidi="fa-IR"/>
        </w:rPr>
        <w:t xml:space="preserve">، </w:t>
      </w:r>
      <w:r>
        <w:rPr>
          <w:rtl/>
          <w:lang w:bidi="fa-IR"/>
        </w:rPr>
        <w:t xml:space="preserve">به محضر امام حسن عسكرى </w:t>
      </w:r>
      <w:r w:rsidR="004E6912" w:rsidRPr="004E6912">
        <w:rPr>
          <w:rStyle w:val="libAlaemChar"/>
          <w:rtl/>
        </w:rPr>
        <w:t>عليه‌السلام</w:t>
      </w:r>
      <w:r>
        <w:rPr>
          <w:rtl/>
          <w:lang w:bidi="fa-IR"/>
        </w:rPr>
        <w:t xml:space="preserve"> آمدند و آماده شدند تا از علم و كمال آن حضرت بهره مند گردند و مذاكره آنها با امام حسن عسكرى </w:t>
      </w:r>
      <w:r w:rsidR="004E6912" w:rsidRPr="004E6912">
        <w:rPr>
          <w:rStyle w:val="libAlaemChar"/>
          <w:rtl/>
        </w:rPr>
        <w:t>عليه‌السلام</w:t>
      </w:r>
      <w:r>
        <w:rPr>
          <w:rtl/>
          <w:lang w:bidi="fa-IR"/>
        </w:rPr>
        <w:t xml:space="preserve"> به ترتيب زير انجام شد</w:t>
      </w:r>
      <w:r w:rsidR="003C3CF2">
        <w:rPr>
          <w:rtl/>
          <w:lang w:bidi="fa-IR"/>
        </w:rPr>
        <w:t xml:space="preserve">: </w:t>
      </w:r>
    </w:p>
    <w:p w:rsidR="00275CBB" w:rsidRDefault="00275CBB" w:rsidP="00275CBB">
      <w:pPr>
        <w:pStyle w:val="libNormal"/>
        <w:rPr>
          <w:rtl/>
          <w:lang w:bidi="fa-IR"/>
        </w:rPr>
      </w:pPr>
      <w:r>
        <w:rPr>
          <w:rtl/>
          <w:lang w:bidi="fa-IR"/>
        </w:rPr>
        <w:t>شاگردان گفتند</w:t>
      </w:r>
      <w:r w:rsidR="003C3CF2">
        <w:rPr>
          <w:rtl/>
          <w:lang w:bidi="fa-IR"/>
        </w:rPr>
        <w:t xml:space="preserve">: </w:t>
      </w:r>
      <w:r>
        <w:rPr>
          <w:rtl/>
          <w:lang w:bidi="fa-IR"/>
        </w:rPr>
        <w:t xml:space="preserve">گروهى در نزد ما زندگى مى كنند و معتقدند هاروت و ماروت </w:t>
      </w:r>
      <w:r w:rsidRPr="00233356">
        <w:rPr>
          <w:rStyle w:val="libFootnotenumChar"/>
          <w:rtl/>
        </w:rPr>
        <w:t>(79)</w:t>
      </w:r>
      <w:r>
        <w:rPr>
          <w:rtl/>
          <w:lang w:bidi="fa-IR"/>
        </w:rPr>
        <w:t xml:space="preserve"> دو فرشته اى هستند كه فرشتگان آن دو را هنگام افزايش گناه در ميان انسان ها</w:t>
      </w:r>
      <w:r w:rsidR="003C3CF2">
        <w:rPr>
          <w:rtl/>
          <w:lang w:bidi="fa-IR"/>
        </w:rPr>
        <w:t xml:space="preserve">؛ </w:t>
      </w:r>
      <w:r>
        <w:rPr>
          <w:rtl/>
          <w:lang w:bidi="fa-IR"/>
        </w:rPr>
        <w:t>برگزيدند و خداوند آنها را با فرشته ديگرى به دنيا فرستاد</w:t>
      </w:r>
      <w:r w:rsidR="003C3CF2">
        <w:rPr>
          <w:rtl/>
          <w:lang w:bidi="fa-IR"/>
        </w:rPr>
        <w:t xml:space="preserve">. </w:t>
      </w:r>
      <w:r>
        <w:rPr>
          <w:rtl/>
          <w:lang w:bidi="fa-IR"/>
        </w:rPr>
        <w:t>اين دو فرشته ستاره زهره را فريفتند و خواستند با آن ستاره زنا كنند و همچنين اين دو فرشته شراب مى خورند و آدم مى كشند و خداوند آنها را در سرزمين بابل عذاب مى كند</w:t>
      </w:r>
      <w:r w:rsidR="003C3CF2">
        <w:rPr>
          <w:rtl/>
          <w:lang w:bidi="fa-IR"/>
        </w:rPr>
        <w:t xml:space="preserve">. </w:t>
      </w:r>
      <w:r>
        <w:rPr>
          <w:rtl/>
          <w:lang w:bidi="fa-IR"/>
        </w:rPr>
        <w:t>ساحران از آن دو فرشته</w:t>
      </w:r>
      <w:r w:rsidR="003C3CF2">
        <w:rPr>
          <w:rtl/>
          <w:lang w:bidi="fa-IR"/>
        </w:rPr>
        <w:t xml:space="preserve">، </w:t>
      </w:r>
      <w:r>
        <w:rPr>
          <w:rtl/>
          <w:lang w:bidi="fa-IR"/>
        </w:rPr>
        <w:t>فن سحر و جادو را فراگرفتند و خداوند ستاره زهره را مسخ كرد</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پناه مى برم به خدا از چنين نسبت هاى ناروا</w:t>
      </w:r>
      <w:r w:rsidR="003C3CF2">
        <w:rPr>
          <w:rtl/>
          <w:lang w:bidi="fa-IR"/>
        </w:rPr>
        <w:t xml:space="preserve">، </w:t>
      </w:r>
      <w:r>
        <w:rPr>
          <w:rtl/>
          <w:lang w:bidi="fa-IR"/>
        </w:rPr>
        <w:t>فرشتگان خدا در پرتو الطاف خدا</w:t>
      </w:r>
      <w:r w:rsidR="003C3CF2">
        <w:rPr>
          <w:rtl/>
          <w:lang w:bidi="fa-IR"/>
        </w:rPr>
        <w:t xml:space="preserve">، </w:t>
      </w:r>
      <w:r>
        <w:rPr>
          <w:rtl/>
          <w:lang w:bidi="fa-IR"/>
        </w:rPr>
        <w:t>معصوم و محفوظ از كفر و زشتى ها هستند</w:t>
      </w:r>
      <w:r w:rsidR="003C3CF2">
        <w:rPr>
          <w:rtl/>
          <w:lang w:bidi="fa-IR"/>
        </w:rPr>
        <w:t xml:space="preserve">. </w:t>
      </w:r>
    </w:p>
    <w:p w:rsidR="00275CBB" w:rsidRDefault="00275CBB" w:rsidP="00275CBB">
      <w:pPr>
        <w:pStyle w:val="libNormal"/>
        <w:rPr>
          <w:rtl/>
          <w:lang w:bidi="fa-IR"/>
        </w:rPr>
      </w:pPr>
      <w:r>
        <w:rPr>
          <w:rtl/>
          <w:lang w:bidi="fa-IR"/>
        </w:rPr>
        <w:t>خداوند در قرآن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B20FD7">
        <w:rPr>
          <w:rStyle w:val="libAieChar"/>
          <w:rtl/>
        </w:rPr>
        <w:t>لا يعصون الله ما امرهم و يفعلون ما يؤ مرون</w:t>
      </w:r>
      <w:r w:rsidR="003C3CF2" w:rsidRPr="00B20FD7">
        <w:rPr>
          <w:rStyle w:val="libAieChar"/>
          <w:rtl/>
        </w:rPr>
        <w:t>؛</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(80)</w:t>
      </w:r>
    </w:p>
    <w:p w:rsidR="00275CBB" w:rsidRDefault="00275CBB" w:rsidP="00275CBB">
      <w:pPr>
        <w:pStyle w:val="libNormal"/>
        <w:rPr>
          <w:rtl/>
          <w:lang w:bidi="fa-IR"/>
        </w:rPr>
      </w:pPr>
      <w:r>
        <w:rPr>
          <w:rtl/>
          <w:lang w:bidi="fa-IR"/>
        </w:rPr>
        <w:t>«آنها هرگز فرمان خدا را مخالفت نمى كنند و آنچه را فرمان داده شده اند (به طور كامل) اجرا مى نمايند</w:t>
      </w:r>
      <w:r w:rsidR="003C3CF2">
        <w:rPr>
          <w:rtl/>
          <w:lang w:bidi="fa-IR"/>
        </w:rPr>
        <w:t xml:space="preserve">. </w:t>
      </w:r>
      <w:r>
        <w:rPr>
          <w:rtl/>
          <w:lang w:bidi="fa-IR"/>
        </w:rPr>
        <w:t>»</w:t>
      </w:r>
    </w:p>
    <w:p w:rsidR="00275CBB" w:rsidRDefault="00275CBB" w:rsidP="00275CBB">
      <w:pPr>
        <w:pStyle w:val="libNormal"/>
        <w:rPr>
          <w:rtl/>
          <w:lang w:bidi="fa-IR"/>
        </w:rPr>
      </w:pPr>
      <w:r>
        <w:rPr>
          <w:rtl/>
          <w:lang w:bidi="fa-IR"/>
        </w:rPr>
        <w:t>سپس چند آيه ديگر مانند آيه 19</w:t>
      </w:r>
      <w:r w:rsidR="003C3CF2">
        <w:rPr>
          <w:rtl/>
          <w:lang w:bidi="fa-IR"/>
        </w:rPr>
        <w:t xml:space="preserve">، </w:t>
      </w:r>
      <w:r>
        <w:rPr>
          <w:rtl/>
          <w:lang w:bidi="fa-IR"/>
        </w:rPr>
        <w:t>20</w:t>
      </w:r>
      <w:r w:rsidR="003C3CF2">
        <w:rPr>
          <w:rtl/>
          <w:lang w:bidi="fa-IR"/>
        </w:rPr>
        <w:t xml:space="preserve">، </w:t>
      </w:r>
      <w:r>
        <w:rPr>
          <w:rtl/>
          <w:lang w:bidi="fa-IR"/>
        </w:rPr>
        <w:t>27</w:t>
      </w:r>
      <w:r w:rsidR="003C3CF2">
        <w:rPr>
          <w:rtl/>
          <w:lang w:bidi="fa-IR"/>
        </w:rPr>
        <w:t xml:space="preserve">، </w:t>
      </w:r>
      <w:r>
        <w:rPr>
          <w:rtl/>
          <w:lang w:bidi="fa-IR"/>
        </w:rPr>
        <w:t>28</w:t>
      </w:r>
      <w:r w:rsidR="003C3CF2">
        <w:rPr>
          <w:rtl/>
          <w:lang w:bidi="fa-IR"/>
        </w:rPr>
        <w:t xml:space="preserve">، </w:t>
      </w:r>
      <w:r>
        <w:rPr>
          <w:rtl/>
          <w:lang w:bidi="fa-IR"/>
        </w:rPr>
        <w:t>سوره انبياء را خواند كه همه بيانگر عصمت فرشتگان است</w:t>
      </w:r>
      <w:r w:rsidR="003C3CF2">
        <w:rPr>
          <w:rtl/>
          <w:lang w:bidi="fa-IR"/>
        </w:rPr>
        <w:t xml:space="preserve">. </w:t>
      </w:r>
    </w:p>
    <w:p w:rsidR="00275CBB" w:rsidRDefault="00275CBB" w:rsidP="00275CBB">
      <w:pPr>
        <w:pStyle w:val="libNormal"/>
        <w:rPr>
          <w:rtl/>
          <w:lang w:bidi="fa-IR"/>
        </w:rPr>
      </w:pPr>
      <w:r>
        <w:rPr>
          <w:rtl/>
          <w:lang w:bidi="fa-IR"/>
        </w:rPr>
        <w:t>آنگاه فرمود</w:t>
      </w:r>
      <w:r w:rsidR="003C3CF2">
        <w:rPr>
          <w:rtl/>
          <w:lang w:bidi="fa-IR"/>
        </w:rPr>
        <w:t xml:space="preserve">: </w:t>
      </w:r>
      <w:r>
        <w:rPr>
          <w:rtl/>
          <w:lang w:bidi="fa-IR"/>
        </w:rPr>
        <w:t>خداوند متعال اين فرشتگان را جانشينان خود در زمين قرار داد</w:t>
      </w:r>
      <w:r w:rsidR="003C3CF2">
        <w:rPr>
          <w:rtl/>
          <w:lang w:bidi="fa-IR"/>
        </w:rPr>
        <w:t xml:space="preserve">، </w:t>
      </w:r>
      <w:r>
        <w:rPr>
          <w:rtl/>
          <w:lang w:bidi="fa-IR"/>
        </w:rPr>
        <w:t xml:space="preserve">آنها در دنيا همانند پيامبران و امامان </w:t>
      </w:r>
      <w:r w:rsidR="000C67AA" w:rsidRPr="000C67AA">
        <w:rPr>
          <w:rStyle w:val="libAlaemChar"/>
          <w:rtl/>
        </w:rPr>
        <w:t>عليهم‌السلام</w:t>
      </w:r>
      <w:r>
        <w:rPr>
          <w:rtl/>
          <w:lang w:bidi="fa-IR"/>
        </w:rPr>
        <w:t xml:space="preserve"> هستند</w:t>
      </w:r>
      <w:r w:rsidR="003C3CF2">
        <w:rPr>
          <w:rtl/>
          <w:lang w:bidi="fa-IR"/>
        </w:rPr>
        <w:t xml:space="preserve">، </w:t>
      </w:r>
      <w:r>
        <w:rPr>
          <w:rtl/>
          <w:lang w:bidi="fa-IR"/>
        </w:rPr>
        <w:t>آيا هيچ كس</w:t>
      </w:r>
      <w:r w:rsidR="00085123">
        <w:rPr>
          <w:rtl/>
          <w:lang w:bidi="fa-IR"/>
        </w:rPr>
        <w:t xml:space="preserve"> </w:t>
      </w:r>
      <w:r>
        <w:rPr>
          <w:rtl/>
          <w:lang w:bidi="fa-IR"/>
        </w:rPr>
        <w:t>از پيامبران و امامان آدم مى كشد</w:t>
      </w:r>
      <w:r w:rsidR="003C3CF2">
        <w:rPr>
          <w:rtl/>
          <w:lang w:bidi="fa-IR"/>
        </w:rPr>
        <w:t xml:space="preserve">، </w:t>
      </w:r>
      <w:r>
        <w:rPr>
          <w:rtl/>
          <w:lang w:bidi="fa-IR"/>
        </w:rPr>
        <w:t>يا زنا مى كند و يا شراب مى نوشد؟!</w:t>
      </w:r>
    </w:p>
    <w:p w:rsidR="00275CBB" w:rsidRDefault="00275CBB" w:rsidP="00275CBB">
      <w:pPr>
        <w:pStyle w:val="libNormal"/>
        <w:rPr>
          <w:rtl/>
          <w:lang w:bidi="fa-IR"/>
        </w:rPr>
      </w:pPr>
      <w:r>
        <w:rPr>
          <w:rtl/>
          <w:lang w:bidi="fa-IR"/>
        </w:rPr>
        <w:lastRenderedPageBreak/>
        <w:t>آيا نمى دانيد كه خداوند دنيا را خالى از پيامبر يا امام از جنس بشر نكرده است</w:t>
      </w:r>
      <w:r w:rsidR="003C3CF2">
        <w:rPr>
          <w:rtl/>
          <w:lang w:bidi="fa-IR"/>
        </w:rPr>
        <w:t xml:space="preserve">، </w:t>
      </w:r>
      <w:r>
        <w:rPr>
          <w:rtl/>
          <w:lang w:bidi="fa-IR"/>
        </w:rPr>
        <w:t>مگر خداوند نمى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B20FD7">
        <w:rPr>
          <w:rStyle w:val="libAieChar"/>
          <w:rtl/>
        </w:rPr>
        <w:t>و ما ارسلنا من قبلك الّا رجالا نوحى اليهم من اهل القرى</w:t>
      </w:r>
      <w:r w:rsidR="003C3CF2" w:rsidRPr="00B20FD7">
        <w:rPr>
          <w:rStyle w:val="libAieChar"/>
          <w:rtl/>
        </w:rPr>
        <w:t>؛</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(81)</w:t>
      </w:r>
    </w:p>
    <w:p w:rsidR="00275CBB" w:rsidRDefault="00275CBB" w:rsidP="00275CBB">
      <w:pPr>
        <w:pStyle w:val="libNormal"/>
        <w:rPr>
          <w:rtl/>
          <w:lang w:bidi="fa-IR"/>
        </w:rPr>
      </w:pPr>
      <w:r>
        <w:rPr>
          <w:rtl/>
          <w:lang w:bidi="fa-IR"/>
        </w:rPr>
        <w:t>«و ما قبل از تو نفرستاديم</w:t>
      </w:r>
      <w:r w:rsidR="003C3CF2">
        <w:rPr>
          <w:rtl/>
          <w:lang w:bidi="fa-IR"/>
        </w:rPr>
        <w:t xml:space="preserve">، </w:t>
      </w:r>
      <w:r>
        <w:rPr>
          <w:rtl/>
          <w:lang w:bidi="fa-IR"/>
        </w:rPr>
        <w:t>جز مردانى از آبادى ها را كه به آنها وحى مى كرديم»</w:t>
      </w:r>
      <w:r w:rsidR="003C3CF2">
        <w:rPr>
          <w:rtl/>
          <w:lang w:bidi="fa-IR"/>
        </w:rPr>
        <w:t xml:space="preserve">. </w:t>
      </w:r>
    </w:p>
    <w:p w:rsidR="00275CBB" w:rsidRDefault="00275CBB" w:rsidP="00275CBB">
      <w:pPr>
        <w:pStyle w:val="libNormal"/>
        <w:rPr>
          <w:rtl/>
          <w:lang w:bidi="fa-IR"/>
        </w:rPr>
      </w:pPr>
      <w:r>
        <w:rPr>
          <w:rtl/>
          <w:lang w:bidi="fa-IR"/>
        </w:rPr>
        <w:t>خداوند در اين آيه خبر مى دهد كه فرشتگان را به سوى زمين به عنوان اين كه پيشوايان و حاكمان زمين شوند نفرستاده</w:t>
      </w:r>
      <w:r w:rsidR="003C3CF2">
        <w:rPr>
          <w:rtl/>
          <w:lang w:bidi="fa-IR"/>
        </w:rPr>
        <w:t xml:space="preserve">، </w:t>
      </w:r>
      <w:r>
        <w:rPr>
          <w:rtl/>
          <w:lang w:bidi="fa-IR"/>
        </w:rPr>
        <w:t>بلكه آنها را به سوى پيامبران (براى رساندن وحى) فرستاده است</w:t>
      </w:r>
      <w:r w:rsidR="003C3CF2">
        <w:rPr>
          <w:rtl/>
          <w:lang w:bidi="fa-IR"/>
        </w:rPr>
        <w:t xml:space="preserve">. </w:t>
      </w:r>
    </w:p>
    <w:p w:rsidR="00275CBB" w:rsidRDefault="00275CBB" w:rsidP="00275CBB">
      <w:pPr>
        <w:pStyle w:val="libNormal"/>
        <w:rPr>
          <w:rtl/>
          <w:lang w:bidi="fa-IR"/>
        </w:rPr>
      </w:pPr>
      <w:r>
        <w:rPr>
          <w:rtl/>
          <w:lang w:bidi="fa-IR"/>
        </w:rPr>
        <w:t>شاگردان گفتند</w:t>
      </w:r>
      <w:r w:rsidR="003C3CF2">
        <w:rPr>
          <w:rtl/>
          <w:lang w:bidi="fa-IR"/>
        </w:rPr>
        <w:t xml:space="preserve">: </w:t>
      </w:r>
      <w:r>
        <w:rPr>
          <w:rtl/>
          <w:lang w:bidi="fa-IR"/>
        </w:rPr>
        <w:t>بنابراين ابليس</w:t>
      </w:r>
      <w:r w:rsidR="003C3CF2">
        <w:rPr>
          <w:rtl/>
          <w:lang w:bidi="fa-IR"/>
        </w:rPr>
        <w:t xml:space="preserve">، </w:t>
      </w:r>
      <w:r>
        <w:rPr>
          <w:rtl/>
          <w:lang w:bidi="fa-IR"/>
        </w:rPr>
        <w:t>فرشته نيست</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نه</w:t>
      </w:r>
      <w:r w:rsidR="003C3CF2">
        <w:rPr>
          <w:rtl/>
          <w:lang w:bidi="fa-IR"/>
        </w:rPr>
        <w:t xml:space="preserve">، </w:t>
      </w:r>
      <w:r>
        <w:rPr>
          <w:rtl/>
          <w:lang w:bidi="fa-IR"/>
        </w:rPr>
        <w:t>بلكه او از جنّيان است</w:t>
      </w:r>
      <w:r w:rsidR="003C3CF2">
        <w:rPr>
          <w:rtl/>
          <w:lang w:bidi="fa-IR"/>
        </w:rPr>
        <w:t xml:space="preserve">؛ </w:t>
      </w:r>
      <w:r>
        <w:rPr>
          <w:rtl/>
          <w:lang w:bidi="fa-IR"/>
        </w:rPr>
        <w:t>آيا نشنيده ايد كه خداوند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 اذا قلنا للملائكة اسجدوا لادم فسجدوا الّا ابليس كان من الجنّ</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(82)</w:t>
      </w:r>
    </w:p>
    <w:p w:rsidR="00275CBB" w:rsidRDefault="00275CBB" w:rsidP="00275CBB">
      <w:pPr>
        <w:pStyle w:val="libNormal"/>
        <w:rPr>
          <w:rtl/>
          <w:lang w:bidi="fa-IR"/>
        </w:rPr>
      </w:pPr>
      <w:r>
        <w:rPr>
          <w:rtl/>
          <w:lang w:bidi="fa-IR"/>
        </w:rPr>
        <w:t>«به ياد آريد زمانى را كه به فرشتگان گفتيم بر آدم سجده كنيد</w:t>
      </w:r>
      <w:r w:rsidR="003C3CF2">
        <w:rPr>
          <w:rtl/>
          <w:lang w:bidi="fa-IR"/>
        </w:rPr>
        <w:t xml:space="preserve">، </w:t>
      </w:r>
      <w:r>
        <w:rPr>
          <w:rtl/>
          <w:lang w:bidi="fa-IR"/>
        </w:rPr>
        <w:t>آنها همگى سجده كردند جز ابليس كه از جنّ بود»</w:t>
      </w:r>
      <w:r w:rsidR="003C3CF2">
        <w:rPr>
          <w:rtl/>
          <w:lang w:bidi="fa-IR"/>
        </w:rPr>
        <w:t xml:space="preserve">. </w:t>
      </w:r>
    </w:p>
    <w:p w:rsidR="00275CBB" w:rsidRDefault="00275CBB" w:rsidP="00275CBB">
      <w:pPr>
        <w:pStyle w:val="libNormal"/>
        <w:rPr>
          <w:rtl/>
          <w:lang w:bidi="fa-IR"/>
        </w:rPr>
      </w:pPr>
      <w:r>
        <w:rPr>
          <w:rtl/>
          <w:lang w:bidi="fa-IR"/>
        </w:rPr>
        <w:t>بنابراين ابليس از جنّ بود</w:t>
      </w:r>
      <w:r w:rsidR="003C3CF2">
        <w:rPr>
          <w:rtl/>
          <w:lang w:bidi="fa-IR"/>
        </w:rPr>
        <w:t xml:space="preserve">. </w:t>
      </w:r>
    </w:p>
    <w:p w:rsidR="00275CBB" w:rsidRDefault="00275CBB" w:rsidP="00275CBB">
      <w:pPr>
        <w:pStyle w:val="libNormal"/>
        <w:rPr>
          <w:rtl/>
          <w:lang w:bidi="fa-IR"/>
        </w:rPr>
      </w:pPr>
      <w:r>
        <w:rPr>
          <w:rtl/>
          <w:lang w:bidi="fa-IR"/>
        </w:rPr>
        <w:t>جدم امير</w:t>
      </w:r>
      <w:r w:rsidR="000C67AA">
        <w:rPr>
          <w:rtl/>
          <w:lang w:bidi="fa-IR"/>
        </w:rPr>
        <w:t>مؤمن</w:t>
      </w:r>
      <w:r>
        <w:rPr>
          <w:rtl/>
          <w:lang w:bidi="fa-IR"/>
        </w:rPr>
        <w:t xml:space="preserve">ان على </w:t>
      </w:r>
      <w:r w:rsidR="004E6912" w:rsidRPr="004E6912">
        <w:rPr>
          <w:rStyle w:val="libAlaemChar"/>
          <w:rtl/>
        </w:rPr>
        <w:t>عليه‌السلام</w:t>
      </w:r>
      <w:r>
        <w:rPr>
          <w:rtl/>
          <w:lang w:bidi="fa-IR"/>
        </w:rPr>
        <w:t xml:space="preserve"> و او از رسول خدا </w:t>
      </w:r>
      <w:r w:rsidR="00E442ED" w:rsidRPr="00E442ED">
        <w:rPr>
          <w:rStyle w:val="libAlaemChar"/>
          <w:rtl/>
        </w:rPr>
        <w:t>صلى‌الله‌عليه‌وآله</w:t>
      </w:r>
      <w:r>
        <w:rPr>
          <w:rtl/>
          <w:lang w:bidi="fa-IR"/>
        </w:rPr>
        <w:t xml:space="preserve"> نقل كرد كه فرمود</w:t>
      </w:r>
      <w:r w:rsidR="003C3CF2">
        <w:rPr>
          <w:rtl/>
          <w:lang w:bidi="fa-IR"/>
        </w:rPr>
        <w:t xml:space="preserve">: </w:t>
      </w:r>
    </w:p>
    <w:p w:rsidR="00275CBB" w:rsidRDefault="00275CBB" w:rsidP="00275CBB">
      <w:pPr>
        <w:pStyle w:val="libNormal"/>
        <w:rPr>
          <w:rtl/>
          <w:lang w:bidi="fa-IR"/>
        </w:rPr>
      </w:pPr>
      <w:r>
        <w:rPr>
          <w:rtl/>
          <w:lang w:bidi="fa-IR"/>
        </w:rPr>
        <w:t xml:space="preserve">«خداوند آل محمد </w:t>
      </w:r>
      <w:r w:rsidR="00E442ED" w:rsidRPr="00E442ED">
        <w:rPr>
          <w:rStyle w:val="libAlaemChar"/>
          <w:rtl/>
        </w:rPr>
        <w:t>صلى‌الله‌عليه‌وآله</w:t>
      </w:r>
      <w:r w:rsidR="003C3CF2">
        <w:rPr>
          <w:rtl/>
          <w:lang w:bidi="fa-IR"/>
        </w:rPr>
        <w:t xml:space="preserve">، </w:t>
      </w:r>
      <w:r>
        <w:rPr>
          <w:rtl/>
          <w:lang w:bidi="fa-IR"/>
        </w:rPr>
        <w:t>پيامبران و فرشتگان مقرب را برگزيد و گزينش خداوند نبود مگر بعد از آن كه به حال آنها آگاهى داشت كه از ولايت و سيطره فرمان خداوند خارج نمى گردند و از حريم عصمت بيرون نمى روند و به آنان كه سزاوار عذاب الهى هستند</w:t>
      </w:r>
      <w:r w:rsidR="003C3CF2">
        <w:rPr>
          <w:rtl/>
          <w:lang w:bidi="fa-IR"/>
        </w:rPr>
        <w:t xml:space="preserve">، </w:t>
      </w:r>
      <w:r>
        <w:rPr>
          <w:rtl/>
          <w:lang w:bidi="fa-IR"/>
        </w:rPr>
        <w:t>نمى پيوندند»</w:t>
      </w:r>
      <w:r w:rsidR="003C3CF2">
        <w:rPr>
          <w:rtl/>
          <w:lang w:bidi="fa-IR"/>
        </w:rPr>
        <w:t xml:space="preserve">. </w:t>
      </w:r>
    </w:p>
    <w:p w:rsidR="00275CBB" w:rsidRDefault="00275CBB" w:rsidP="00275CBB">
      <w:pPr>
        <w:pStyle w:val="libNormal"/>
        <w:rPr>
          <w:rtl/>
          <w:lang w:bidi="fa-IR"/>
        </w:rPr>
      </w:pPr>
      <w:r>
        <w:rPr>
          <w:rtl/>
          <w:lang w:bidi="fa-IR"/>
        </w:rPr>
        <w:t>شاگردان گفتند</w:t>
      </w:r>
      <w:r w:rsidR="003C3CF2">
        <w:rPr>
          <w:rtl/>
          <w:lang w:bidi="fa-IR"/>
        </w:rPr>
        <w:t xml:space="preserve">: </w:t>
      </w:r>
    </w:p>
    <w:p w:rsidR="00275CBB" w:rsidRDefault="00275CBB" w:rsidP="00275CBB">
      <w:pPr>
        <w:pStyle w:val="libNormal"/>
        <w:rPr>
          <w:rtl/>
          <w:lang w:bidi="fa-IR"/>
        </w:rPr>
      </w:pPr>
      <w:r>
        <w:rPr>
          <w:rtl/>
          <w:lang w:bidi="fa-IR"/>
        </w:rPr>
        <w:t>براى ما روايت كرده اند</w:t>
      </w:r>
      <w:r w:rsidR="003C3CF2">
        <w:rPr>
          <w:rtl/>
          <w:lang w:bidi="fa-IR"/>
        </w:rPr>
        <w:t xml:space="preserve">: </w:t>
      </w:r>
      <w:r>
        <w:rPr>
          <w:rtl/>
          <w:lang w:bidi="fa-IR"/>
        </w:rPr>
        <w:t xml:space="preserve">هنگامى كه رسول خدا </w:t>
      </w:r>
      <w:r w:rsidR="00E442ED" w:rsidRPr="00E442ED">
        <w:rPr>
          <w:rStyle w:val="libAlaemChar"/>
          <w:rtl/>
        </w:rPr>
        <w:t>صلى‌الله‌عليه‌وآله</w:t>
      </w:r>
      <w:r>
        <w:rPr>
          <w:rtl/>
          <w:lang w:bidi="fa-IR"/>
        </w:rPr>
        <w:t xml:space="preserve"> به امامت على </w:t>
      </w:r>
      <w:r w:rsidR="004E6912" w:rsidRPr="004E6912">
        <w:rPr>
          <w:rStyle w:val="libAlaemChar"/>
          <w:rtl/>
        </w:rPr>
        <w:t>عليه‌السلام</w:t>
      </w:r>
      <w:r>
        <w:rPr>
          <w:rtl/>
          <w:lang w:bidi="fa-IR"/>
        </w:rPr>
        <w:t xml:space="preserve"> تصريح كرد</w:t>
      </w:r>
      <w:r w:rsidR="003C3CF2">
        <w:rPr>
          <w:rtl/>
          <w:lang w:bidi="fa-IR"/>
        </w:rPr>
        <w:t xml:space="preserve">، </w:t>
      </w:r>
      <w:r>
        <w:rPr>
          <w:rtl/>
          <w:lang w:bidi="fa-IR"/>
        </w:rPr>
        <w:t>امامت او را بر جماعت هاى گوناگون از فرشتگان عرضه نمود</w:t>
      </w:r>
      <w:r w:rsidR="003C3CF2">
        <w:rPr>
          <w:rtl/>
          <w:lang w:bidi="fa-IR"/>
        </w:rPr>
        <w:t xml:space="preserve">، </w:t>
      </w:r>
      <w:r>
        <w:rPr>
          <w:rtl/>
          <w:lang w:bidi="fa-IR"/>
        </w:rPr>
        <w:lastRenderedPageBreak/>
        <w:t>(بعضى از) آنها امامت او را نپذيرفتند و بر اثر اين گناه به صورت قورباغه ها مسخ شدند</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پناه مى برم به خدا كه چنين دروغ هايى را به ما نسبت مى دهند</w:t>
      </w:r>
      <w:r w:rsidR="003C3CF2">
        <w:rPr>
          <w:rtl/>
          <w:lang w:bidi="fa-IR"/>
        </w:rPr>
        <w:t xml:space="preserve">؛ </w:t>
      </w:r>
      <w:r>
        <w:rPr>
          <w:rtl/>
          <w:lang w:bidi="fa-IR"/>
        </w:rPr>
        <w:t>فرشتگان مانند پيامبران خدا و رسولان خدا هستند</w:t>
      </w:r>
      <w:r w:rsidR="003C3CF2">
        <w:rPr>
          <w:rtl/>
          <w:lang w:bidi="fa-IR"/>
        </w:rPr>
        <w:t xml:space="preserve">. </w:t>
      </w:r>
      <w:r>
        <w:rPr>
          <w:rtl/>
          <w:lang w:bidi="fa-IR"/>
        </w:rPr>
        <w:t>آيا در اين صورت از پيامبران</w:t>
      </w:r>
      <w:r w:rsidR="003C3CF2">
        <w:rPr>
          <w:rtl/>
          <w:lang w:bidi="fa-IR"/>
        </w:rPr>
        <w:t xml:space="preserve">، </w:t>
      </w:r>
      <w:r>
        <w:rPr>
          <w:rtl/>
          <w:lang w:bidi="fa-IR"/>
        </w:rPr>
        <w:t>به خدا كفر سرمى زند؟</w:t>
      </w:r>
    </w:p>
    <w:p w:rsidR="00275CBB" w:rsidRDefault="00275CBB" w:rsidP="00275CBB">
      <w:pPr>
        <w:pStyle w:val="libNormal"/>
        <w:rPr>
          <w:rtl/>
          <w:lang w:bidi="fa-IR"/>
        </w:rPr>
      </w:pPr>
      <w:r>
        <w:rPr>
          <w:rtl/>
          <w:lang w:bidi="fa-IR"/>
        </w:rPr>
        <w:t>شاگردان گفتند</w:t>
      </w:r>
      <w:r w:rsidR="003C3CF2">
        <w:rPr>
          <w:rtl/>
          <w:lang w:bidi="fa-IR"/>
        </w:rPr>
        <w:t xml:space="preserve">: </w:t>
      </w:r>
      <w:r>
        <w:rPr>
          <w:rtl/>
          <w:lang w:bidi="fa-IR"/>
        </w:rPr>
        <w:t>نه</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همچنين از فرشتگان كفر سرنمى زند</w:t>
      </w:r>
      <w:r w:rsidR="003C3CF2">
        <w:rPr>
          <w:rtl/>
          <w:lang w:bidi="fa-IR"/>
        </w:rPr>
        <w:t xml:space="preserve">، </w:t>
      </w:r>
      <w:r>
        <w:rPr>
          <w:rtl/>
          <w:lang w:bidi="fa-IR"/>
        </w:rPr>
        <w:t>شاءن فرشتگان عظيم و مقامشان ارجمند است و از اين نسبت هاى ناروا به دور مى باشند</w:t>
      </w:r>
      <w:r w:rsidR="003C3CF2">
        <w:rPr>
          <w:rtl/>
          <w:lang w:bidi="fa-IR"/>
        </w:rPr>
        <w:t xml:space="preserve">. </w:t>
      </w:r>
      <w:r w:rsidRPr="00233356">
        <w:rPr>
          <w:rStyle w:val="libFootnotenumChar"/>
          <w:rtl/>
        </w:rPr>
        <w:t>(83)</w:t>
      </w:r>
    </w:p>
    <w:p w:rsidR="000C67AA" w:rsidRDefault="004E6268" w:rsidP="004E6268">
      <w:pPr>
        <w:pStyle w:val="Heading3"/>
        <w:rPr>
          <w:rtl/>
          <w:lang w:bidi="fa-IR"/>
        </w:rPr>
      </w:pPr>
      <w:bookmarkStart w:id="86" w:name="_Toc411024954"/>
      <w:r>
        <w:rPr>
          <w:rtl/>
          <w:lang w:bidi="fa-IR"/>
        </w:rPr>
        <w:t>فلسفه تفاوت ارث زن و مرد</w:t>
      </w:r>
      <w:bookmarkEnd w:id="86"/>
    </w:p>
    <w:p w:rsidR="00275CBB" w:rsidRDefault="00275CBB" w:rsidP="00275CBB">
      <w:pPr>
        <w:pStyle w:val="libNormal"/>
        <w:rPr>
          <w:rtl/>
          <w:lang w:bidi="fa-IR"/>
        </w:rPr>
      </w:pPr>
      <w:r>
        <w:rPr>
          <w:rtl/>
          <w:lang w:bidi="fa-IR"/>
        </w:rPr>
        <w:t>ابوهاشم روايت مى كند</w:t>
      </w:r>
      <w:r w:rsidR="003C3CF2">
        <w:rPr>
          <w:rtl/>
          <w:lang w:bidi="fa-IR"/>
        </w:rPr>
        <w:t xml:space="preserve">: </w:t>
      </w:r>
    </w:p>
    <w:p w:rsidR="00275CBB" w:rsidRDefault="00275CBB" w:rsidP="00275CBB">
      <w:pPr>
        <w:pStyle w:val="libNormal"/>
        <w:rPr>
          <w:rtl/>
          <w:lang w:bidi="fa-IR"/>
        </w:rPr>
      </w:pPr>
      <w:r>
        <w:rPr>
          <w:rtl/>
          <w:lang w:bidi="fa-IR"/>
        </w:rPr>
        <w:t xml:space="preserve">شخصى به نام فهفكى كه اشكال تراشى هاى «ابن ابى العوجاء مادّى» را دنبال مى كرد از امام حسن عسكرى </w:t>
      </w:r>
      <w:r w:rsidR="004E6912" w:rsidRPr="004E6912">
        <w:rPr>
          <w:rStyle w:val="libAlaemChar"/>
          <w:rtl/>
        </w:rPr>
        <w:t>عليه‌السلام</w:t>
      </w:r>
      <w:r>
        <w:rPr>
          <w:rtl/>
          <w:lang w:bidi="fa-IR"/>
        </w:rPr>
        <w:t xml:space="preserve"> پرسيد</w:t>
      </w:r>
      <w:r w:rsidR="003C3CF2">
        <w:rPr>
          <w:rtl/>
          <w:lang w:bidi="fa-IR"/>
        </w:rPr>
        <w:t xml:space="preserve">: </w:t>
      </w:r>
      <w:r>
        <w:rPr>
          <w:rtl/>
          <w:lang w:bidi="fa-IR"/>
        </w:rPr>
        <w:t>چرا زن بيچاره (در ارث) يك سهم مى برد و مرد دو سهم مى گيرد؟</w:t>
      </w:r>
    </w:p>
    <w:p w:rsidR="00275CBB" w:rsidRDefault="00275CBB" w:rsidP="00275CBB">
      <w:pPr>
        <w:pStyle w:val="libNormal"/>
        <w:rPr>
          <w:rtl/>
          <w:lang w:bidi="fa-IR"/>
        </w:rPr>
      </w:pPr>
      <w:r>
        <w:rPr>
          <w:rtl/>
          <w:lang w:bidi="fa-IR"/>
        </w:rPr>
        <w:t>آن حضرت در پاسخ فرمود</w:t>
      </w:r>
      <w:r w:rsidR="003C3CF2">
        <w:rPr>
          <w:rtl/>
          <w:lang w:bidi="fa-IR"/>
        </w:rPr>
        <w:t xml:space="preserve">: </w:t>
      </w:r>
      <w:r>
        <w:rPr>
          <w:rtl/>
          <w:lang w:bidi="fa-IR"/>
        </w:rPr>
        <w:t>بر زن</w:t>
      </w:r>
      <w:r w:rsidR="003C3CF2">
        <w:rPr>
          <w:rtl/>
          <w:lang w:bidi="fa-IR"/>
        </w:rPr>
        <w:t xml:space="preserve">، </w:t>
      </w:r>
      <w:r>
        <w:rPr>
          <w:rtl/>
          <w:lang w:bidi="fa-IR"/>
        </w:rPr>
        <w:t>جهاد و مخارج همسر و ديه (ديه عاقله) نيست</w:t>
      </w:r>
      <w:r w:rsidR="003C3CF2">
        <w:rPr>
          <w:rtl/>
          <w:lang w:bidi="fa-IR"/>
        </w:rPr>
        <w:t xml:space="preserve">، </w:t>
      </w:r>
      <w:r>
        <w:rPr>
          <w:rtl/>
          <w:lang w:bidi="fa-IR"/>
        </w:rPr>
        <w:t>ولى اين امور بر عهده مردها است</w:t>
      </w:r>
      <w:r w:rsidR="003C3CF2">
        <w:rPr>
          <w:rtl/>
          <w:lang w:bidi="fa-IR"/>
        </w:rPr>
        <w:t xml:space="preserve">. </w:t>
      </w:r>
    </w:p>
    <w:p w:rsidR="00275CBB" w:rsidRDefault="00275CBB" w:rsidP="00275CBB">
      <w:pPr>
        <w:pStyle w:val="libNormal"/>
        <w:rPr>
          <w:rtl/>
          <w:lang w:bidi="fa-IR"/>
        </w:rPr>
      </w:pPr>
      <w:r>
        <w:rPr>
          <w:rtl/>
          <w:lang w:bidi="fa-IR"/>
        </w:rPr>
        <w:t>ابوهاشم مى گويد</w:t>
      </w:r>
      <w:r w:rsidR="003C3CF2">
        <w:rPr>
          <w:rtl/>
          <w:lang w:bidi="fa-IR"/>
        </w:rPr>
        <w:t xml:space="preserve">: </w:t>
      </w:r>
      <w:r>
        <w:rPr>
          <w:rtl/>
          <w:lang w:bidi="fa-IR"/>
        </w:rPr>
        <w:t>با خود گفتم</w:t>
      </w:r>
      <w:r w:rsidR="003C3CF2">
        <w:rPr>
          <w:rtl/>
          <w:lang w:bidi="fa-IR"/>
        </w:rPr>
        <w:t xml:space="preserve">: </w:t>
      </w:r>
      <w:r>
        <w:rPr>
          <w:rtl/>
          <w:lang w:bidi="fa-IR"/>
        </w:rPr>
        <w:t xml:space="preserve">اين مساءله را «ابن ابى العوجاء» از امام صادق </w:t>
      </w:r>
      <w:r w:rsidR="004E6912" w:rsidRPr="004E6912">
        <w:rPr>
          <w:rStyle w:val="libAlaemChar"/>
          <w:rtl/>
        </w:rPr>
        <w:t>عليه‌السلام</w:t>
      </w:r>
      <w:r>
        <w:rPr>
          <w:rtl/>
          <w:lang w:bidi="fa-IR"/>
        </w:rPr>
        <w:t xml:space="preserve"> پرسيده بود و آن حضرت همين پاسخ را به او گفت</w:t>
      </w:r>
      <w:r w:rsidR="003C3CF2">
        <w:rPr>
          <w:rtl/>
          <w:lang w:bidi="fa-IR"/>
        </w:rPr>
        <w:t xml:space="preserve">، </w:t>
      </w:r>
      <w:r>
        <w:rPr>
          <w:rtl/>
          <w:lang w:bidi="fa-IR"/>
        </w:rPr>
        <w:t>بى آنكه اين مطلب را اظهار كنم</w:t>
      </w:r>
      <w:r w:rsidR="003C3CF2">
        <w:rPr>
          <w:rtl/>
          <w:lang w:bidi="fa-IR"/>
        </w:rPr>
        <w:t xml:space="preserve">. </w:t>
      </w:r>
    </w:p>
    <w:p w:rsidR="00275CBB" w:rsidRDefault="00275CBB" w:rsidP="00275CBB">
      <w:pPr>
        <w:pStyle w:val="libNormal"/>
        <w:rPr>
          <w:rtl/>
          <w:lang w:bidi="fa-IR"/>
        </w:rPr>
      </w:pPr>
      <w:r>
        <w:rPr>
          <w:rtl/>
          <w:lang w:bidi="fa-IR"/>
        </w:rPr>
        <w:t xml:space="preserve">ناگاه امام حسن عسكرى </w:t>
      </w:r>
      <w:r w:rsidR="004E6912" w:rsidRPr="004E6912">
        <w:rPr>
          <w:rStyle w:val="libAlaemChar"/>
          <w:rtl/>
        </w:rPr>
        <w:t>عليه‌السلام</w:t>
      </w:r>
      <w:r>
        <w:rPr>
          <w:rtl/>
          <w:lang w:bidi="fa-IR"/>
        </w:rPr>
        <w:t xml:space="preserve"> به من فرمود</w:t>
      </w:r>
      <w:r w:rsidR="003C3CF2">
        <w:rPr>
          <w:rtl/>
          <w:lang w:bidi="fa-IR"/>
        </w:rPr>
        <w:t xml:space="preserve">: </w:t>
      </w:r>
      <w:r>
        <w:rPr>
          <w:rtl/>
          <w:lang w:bidi="fa-IR"/>
        </w:rPr>
        <w:t>آرى</w:t>
      </w:r>
      <w:r w:rsidR="003C3CF2">
        <w:rPr>
          <w:rtl/>
          <w:lang w:bidi="fa-IR"/>
        </w:rPr>
        <w:t xml:space="preserve">، </w:t>
      </w:r>
      <w:r>
        <w:rPr>
          <w:rtl/>
          <w:lang w:bidi="fa-IR"/>
        </w:rPr>
        <w:t xml:space="preserve">اين همان سوال ابن ابى العوجاء است و پاسخ ما امامان </w:t>
      </w:r>
      <w:r w:rsidR="000C67AA" w:rsidRPr="000C67AA">
        <w:rPr>
          <w:rStyle w:val="libAlaemChar"/>
          <w:rtl/>
        </w:rPr>
        <w:t>عليهم‌السلام</w:t>
      </w:r>
      <w:r>
        <w:rPr>
          <w:rtl/>
          <w:lang w:bidi="fa-IR"/>
        </w:rPr>
        <w:t xml:space="preserve"> يكى است</w:t>
      </w:r>
      <w:r w:rsidR="003C3CF2">
        <w:rPr>
          <w:rtl/>
          <w:lang w:bidi="fa-IR"/>
        </w:rPr>
        <w:t xml:space="preserve">، </w:t>
      </w:r>
      <w:r>
        <w:rPr>
          <w:rtl/>
          <w:lang w:bidi="fa-IR"/>
        </w:rPr>
        <w:t xml:space="preserve">بر زبان آخرين ما سخن و حكمى جارى مى گردد كه به زبان اوّلى جارى شده است و نخستين فرد ما با </w:t>
      </w:r>
      <w:r>
        <w:rPr>
          <w:rtl/>
          <w:lang w:bidi="fa-IR"/>
        </w:rPr>
        <w:lastRenderedPageBreak/>
        <w:t>آخرين نفر ما از نظر علم و امامت مساوى مى باشند</w:t>
      </w:r>
      <w:r w:rsidR="003C3CF2">
        <w:rPr>
          <w:rtl/>
          <w:lang w:bidi="fa-IR"/>
        </w:rPr>
        <w:t xml:space="preserve">، </w:t>
      </w:r>
      <w:r>
        <w:rPr>
          <w:rtl/>
          <w:lang w:bidi="fa-IR"/>
        </w:rPr>
        <w:t xml:space="preserve">البته فضل و برترى پيامبر </w:t>
      </w:r>
      <w:r w:rsidR="00E442ED" w:rsidRPr="00E442ED">
        <w:rPr>
          <w:rStyle w:val="libAlaemChar"/>
          <w:rtl/>
        </w:rPr>
        <w:t>صلى‌الله‌عليه‌وآله</w:t>
      </w:r>
      <w:r>
        <w:rPr>
          <w:rtl/>
          <w:lang w:bidi="fa-IR"/>
        </w:rPr>
        <w:t xml:space="preserve"> و امير</w:t>
      </w:r>
      <w:r w:rsidR="000C67AA">
        <w:rPr>
          <w:rtl/>
          <w:lang w:bidi="fa-IR"/>
        </w:rPr>
        <w:t>مؤمن</w:t>
      </w:r>
      <w:r>
        <w:rPr>
          <w:rtl/>
          <w:lang w:bidi="fa-IR"/>
        </w:rPr>
        <w:t xml:space="preserve">ان على </w:t>
      </w:r>
      <w:r w:rsidR="004E6912" w:rsidRPr="004E6912">
        <w:rPr>
          <w:rStyle w:val="libAlaemChar"/>
          <w:rtl/>
        </w:rPr>
        <w:t>عليه‌السلام</w:t>
      </w:r>
      <w:r>
        <w:rPr>
          <w:rtl/>
          <w:lang w:bidi="fa-IR"/>
        </w:rPr>
        <w:t xml:space="preserve"> در جاى خود محفوظ است</w:t>
      </w:r>
      <w:r w:rsidR="003C3CF2">
        <w:rPr>
          <w:rtl/>
          <w:lang w:bidi="fa-IR"/>
        </w:rPr>
        <w:t xml:space="preserve">. </w:t>
      </w:r>
      <w:r w:rsidRPr="00233356">
        <w:rPr>
          <w:rStyle w:val="libFootnotenumChar"/>
          <w:rtl/>
        </w:rPr>
        <w:t>(84)</w:t>
      </w:r>
    </w:p>
    <w:p w:rsidR="000C67AA" w:rsidRDefault="004E6268" w:rsidP="004E6268">
      <w:pPr>
        <w:pStyle w:val="Heading3"/>
        <w:rPr>
          <w:rtl/>
          <w:lang w:bidi="fa-IR"/>
        </w:rPr>
      </w:pPr>
      <w:bookmarkStart w:id="87" w:name="_Toc411024955"/>
      <w:r>
        <w:rPr>
          <w:rtl/>
          <w:lang w:bidi="fa-IR"/>
        </w:rPr>
        <w:t>درس اخلاق و حقوق</w:t>
      </w:r>
      <w:bookmarkEnd w:id="87"/>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در حوزه علميه خود علاوه بر تدريس فقه و معارف اسلامى درس اخلاق و حقوق را نيز به شاگردانش مى آموخت و آنها را به آداب حقوق از ديدگاه تشيع راستين آشنا مى ساخت</w:t>
      </w:r>
      <w:r w:rsidR="003C3CF2">
        <w:rPr>
          <w:rtl/>
          <w:lang w:bidi="fa-IR"/>
        </w:rPr>
        <w:t xml:space="preserve">. </w:t>
      </w:r>
    </w:p>
    <w:p w:rsidR="00275CBB" w:rsidRDefault="00275CBB" w:rsidP="00275CBB">
      <w:pPr>
        <w:pStyle w:val="libNormal"/>
        <w:rPr>
          <w:rtl/>
          <w:lang w:bidi="fa-IR"/>
        </w:rPr>
      </w:pPr>
      <w:r>
        <w:rPr>
          <w:rtl/>
          <w:lang w:bidi="fa-IR"/>
        </w:rPr>
        <w:t>در اين راستا به درس زير</w:t>
      </w:r>
      <w:r w:rsidR="003C3CF2">
        <w:rPr>
          <w:rtl/>
          <w:lang w:bidi="fa-IR"/>
        </w:rPr>
        <w:t xml:space="preserve">، </w:t>
      </w:r>
      <w:r>
        <w:rPr>
          <w:rtl/>
          <w:lang w:bidi="fa-IR"/>
        </w:rPr>
        <w:t>از مكتب آن بزرگ مرد علم و كمال توجه كنيد</w:t>
      </w:r>
      <w:r w:rsidR="003C3CF2">
        <w:rPr>
          <w:rtl/>
          <w:lang w:bidi="fa-IR"/>
        </w:rPr>
        <w:t xml:space="preserve">. </w:t>
      </w:r>
    </w:p>
    <w:p w:rsidR="00275CBB" w:rsidRDefault="00275CBB" w:rsidP="00275CBB">
      <w:pPr>
        <w:pStyle w:val="libNormal"/>
        <w:rPr>
          <w:rtl/>
          <w:lang w:bidi="fa-IR"/>
        </w:rPr>
      </w:pPr>
      <w:r>
        <w:rPr>
          <w:rtl/>
          <w:lang w:bidi="fa-IR"/>
        </w:rPr>
        <w:t xml:space="preserve">شاگردان سراپا به بيانات امام حسن </w:t>
      </w:r>
      <w:r w:rsidR="004E6912" w:rsidRPr="004E6912">
        <w:rPr>
          <w:rStyle w:val="libAlaemChar"/>
          <w:rtl/>
        </w:rPr>
        <w:t>عليه‌السلام</w:t>
      </w:r>
      <w:r>
        <w:rPr>
          <w:rtl/>
          <w:lang w:bidi="fa-IR"/>
        </w:rPr>
        <w:t xml:space="preserve"> گوش فراداده بودند</w:t>
      </w:r>
      <w:r w:rsidR="003C3CF2">
        <w:rPr>
          <w:rtl/>
          <w:lang w:bidi="fa-IR"/>
        </w:rPr>
        <w:t xml:space="preserve">، </w:t>
      </w:r>
      <w:r>
        <w:rPr>
          <w:rtl/>
          <w:lang w:bidi="fa-IR"/>
        </w:rPr>
        <w:t>آن حضرت چنين تدريس مى كرد</w:t>
      </w:r>
      <w:r w:rsidR="003C3CF2">
        <w:rPr>
          <w:rtl/>
          <w:lang w:bidi="fa-IR"/>
        </w:rPr>
        <w:t xml:space="preserve">: </w:t>
      </w:r>
    </w:p>
    <w:p w:rsidR="00275CBB" w:rsidRDefault="00275CBB" w:rsidP="00275CBB">
      <w:pPr>
        <w:pStyle w:val="libNormal"/>
        <w:rPr>
          <w:rtl/>
          <w:lang w:bidi="fa-IR"/>
        </w:rPr>
      </w:pPr>
      <w:r>
        <w:rPr>
          <w:rtl/>
          <w:lang w:bidi="fa-IR"/>
        </w:rPr>
        <w:t xml:space="preserve">آن كس كه بهتر از همه حقوق برادران دينى خود را مى شناسد و نيازهاى آنها را </w:t>
      </w:r>
      <w:r w:rsidR="00B20FD7">
        <w:rPr>
          <w:rtl/>
          <w:lang w:bidi="fa-IR"/>
        </w:rPr>
        <w:t>تأمین</w:t>
      </w:r>
      <w:r>
        <w:rPr>
          <w:rtl/>
          <w:lang w:bidi="fa-IR"/>
        </w:rPr>
        <w:t xml:space="preserve"> مى كند در پيشگاه خداوند ارجمندتر از ديگران است و كسى كه در دنيا در برابر برادران دينيش تواضع كند او در پيشگاه خدا از انسان هاى راستين و از شيعيان حقيقى امير</w:t>
      </w:r>
      <w:r w:rsidR="000C67AA">
        <w:rPr>
          <w:rtl/>
          <w:lang w:bidi="fa-IR"/>
        </w:rPr>
        <w:t>مؤمن</w:t>
      </w:r>
      <w:r>
        <w:rPr>
          <w:rtl/>
          <w:lang w:bidi="fa-IR"/>
        </w:rPr>
        <w:t xml:space="preserve">ان على </w:t>
      </w:r>
      <w:r w:rsidR="004E6912" w:rsidRPr="004E6912">
        <w:rPr>
          <w:rStyle w:val="libAlaemChar"/>
          <w:rtl/>
        </w:rPr>
        <w:t>عليه‌السلام</w:t>
      </w:r>
      <w:r>
        <w:rPr>
          <w:rtl/>
          <w:lang w:bidi="fa-IR"/>
        </w:rPr>
        <w:t xml:space="preserve"> است</w:t>
      </w:r>
      <w:r w:rsidR="003C3CF2">
        <w:rPr>
          <w:rtl/>
          <w:lang w:bidi="fa-IR"/>
        </w:rPr>
        <w:t xml:space="preserve">. </w:t>
      </w:r>
    </w:p>
    <w:p w:rsidR="00275CBB" w:rsidRDefault="00275CBB" w:rsidP="00275CBB">
      <w:pPr>
        <w:pStyle w:val="libNormal"/>
        <w:rPr>
          <w:rtl/>
          <w:lang w:bidi="fa-IR"/>
        </w:rPr>
      </w:pPr>
      <w:r>
        <w:rPr>
          <w:rtl/>
          <w:lang w:bidi="fa-IR"/>
        </w:rPr>
        <w:t>روزى پدر و فرزندى مهمان امير</w:t>
      </w:r>
      <w:r w:rsidR="000C67AA">
        <w:rPr>
          <w:rtl/>
          <w:lang w:bidi="fa-IR"/>
        </w:rPr>
        <w:t>مؤمن</w:t>
      </w:r>
      <w:r>
        <w:rPr>
          <w:rtl/>
          <w:lang w:bidi="fa-IR"/>
        </w:rPr>
        <w:t xml:space="preserve">ان على </w:t>
      </w:r>
      <w:r w:rsidR="004E6912" w:rsidRPr="004E6912">
        <w:rPr>
          <w:rStyle w:val="libAlaemChar"/>
          <w:rtl/>
        </w:rPr>
        <w:t>عليه‌السلام</w:t>
      </w:r>
      <w:r>
        <w:rPr>
          <w:rtl/>
          <w:lang w:bidi="fa-IR"/>
        </w:rPr>
        <w:t xml:space="preserve"> شدند</w:t>
      </w:r>
      <w:r w:rsidR="003C3CF2">
        <w:rPr>
          <w:rtl/>
          <w:lang w:bidi="fa-IR"/>
        </w:rPr>
        <w:t xml:space="preserve">، </w:t>
      </w:r>
      <w:r>
        <w:rPr>
          <w:rtl/>
          <w:lang w:bidi="fa-IR"/>
        </w:rPr>
        <w:t>آن حضرت برخاست و از آنها استقبال و احترام كرد و آنها را در صدر مجلس نشانيد و خود در روبه روى آنها نشست</w:t>
      </w:r>
      <w:r w:rsidR="003C3CF2">
        <w:rPr>
          <w:rtl/>
          <w:lang w:bidi="fa-IR"/>
        </w:rPr>
        <w:t xml:space="preserve">، </w:t>
      </w:r>
      <w:r>
        <w:rPr>
          <w:rtl/>
          <w:lang w:bidi="fa-IR"/>
        </w:rPr>
        <w:t>سپس غذا طلبيد</w:t>
      </w:r>
      <w:r w:rsidR="003C3CF2">
        <w:rPr>
          <w:rtl/>
          <w:lang w:bidi="fa-IR"/>
        </w:rPr>
        <w:t xml:space="preserve">، </w:t>
      </w:r>
      <w:r>
        <w:rPr>
          <w:rtl/>
          <w:lang w:bidi="fa-IR"/>
        </w:rPr>
        <w:t>غذا حاضر كردند و آن دو نفر از آن غذا خوردند</w:t>
      </w:r>
      <w:r w:rsidR="003C3CF2">
        <w:rPr>
          <w:rtl/>
          <w:lang w:bidi="fa-IR"/>
        </w:rPr>
        <w:t xml:space="preserve">، </w:t>
      </w:r>
      <w:r>
        <w:rPr>
          <w:rtl/>
          <w:lang w:bidi="fa-IR"/>
        </w:rPr>
        <w:t>سپس از قنبر غلام خود آفتابه را گرفت تا به دست آن مرد مهمان پدر بريزد</w:t>
      </w:r>
      <w:r w:rsidR="003C3CF2">
        <w:rPr>
          <w:rtl/>
          <w:lang w:bidi="fa-IR"/>
        </w:rPr>
        <w:t xml:space="preserve">. </w:t>
      </w:r>
    </w:p>
    <w:p w:rsidR="00275CBB" w:rsidRDefault="00275CBB" w:rsidP="00275CBB">
      <w:pPr>
        <w:pStyle w:val="libNormal"/>
        <w:rPr>
          <w:rtl/>
          <w:lang w:bidi="fa-IR"/>
        </w:rPr>
      </w:pPr>
      <w:r>
        <w:rPr>
          <w:rtl/>
          <w:lang w:bidi="fa-IR"/>
        </w:rPr>
        <w:t>او مانع شد و خود را به خاك انداخت و خاكسارى كرد كه من خاك پاى شمايم</w:t>
      </w:r>
      <w:r w:rsidR="003C3CF2">
        <w:rPr>
          <w:rtl/>
          <w:lang w:bidi="fa-IR"/>
        </w:rPr>
        <w:t xml:space="preserve">. </w:t>
      </w:r>
      <w:r>
        <w:rPr>
          <w:rtl/>
          <w:lang w:bidi="fa-IR"/>
        </w:rPr>
        <w:t>جسارت مى شود</w:t>
      </w:r>
      <w:r w:rsidR="003C3CF2">
        <w:rPr>
          <w:rtl/>
          <w:lang w:bidi="fa-IR"/>
        </w:rPr>
        <w:t xml:space="preserve">، </w:t>
      </w:r>
      <w:r>
        <w:rPr>
          <w:rtl/>
          <w:lang w:bidi="fa-IR"/>
        </w:rPr>
        <w:t>شما آب نريزيد</w:t>
      </w:r>
      <w:r w:rsidR="003C3CF2">
        <w:rPr>
          <w:rtl/>
          <w:lang w:bidi="fa-IR"/>
        </w:rPr>
        <w:t xml:space="preserve">، </w:t>
      </w:r>
      <w:r>
        <w:rPr>
          <w:rtl/>
          <w:lang w:bidi="fa-IR"/>
        </w:rPr>
        <w:t>اى امير</w:t>
      </w:r>
      <w:r w:rsidR="000C67AA">
        <w:rPr>
          <w:rtl/>
          <w:lang w:bidi="fa-IR"/>
        </w:rPr>
        <w:t>مؤمن</w:t>
      </w:r>
      <w:r>
        <w:rPr>
          <w:rtl/>
          <w:lang w:bidi="fa-IR"/>
        </w:rPr>
        <w:t>ان</w:t>
      </w:r>
      <w:r w:rsidR="003C3CF2">
        <w:rPr>
          <w:rtl/>
          <w:lang w:bidi="fa-IR"/>
        </w:rPr>
        <w:t>!</w:t>
      </w:r>
      <w:r>
        <w:rPr>
          <w:rtl/>
          <w:lang w:bidi="fa-IR"/>
        </w:rPr>
        <w:t xml:space="preserve"> آيا رواست كه خدا بنگرد تو با آن مقام به دست من آب بريزى</w:t>
      </w:r>
      <w:r w:rsidR="003C3CF2">
        <w:rPr>
          <w:rtl/>
          <w:lang w:bidi="fa-IR"/>
        </w:rPr>
        <w:t>؟</w:t>
      </w:r>
    </w:p>
    <w:p w:rsidR="00275CBB" w:rsidRDefault="00275CBB" w:rsidP="00275CBB">
      <w:pPr>
        <w:pStyle w:val="libNormal"/>
        <w:rPr>
          <w:rtl/>
          <w:lang w:bidi="fa-IR"/>
        </w:rPr>
      </w:pPr>
      <w:r>
        <w:rPr>
          <w:rtl/>
          <w:lang w:bidi="fa-IR"/>
        </w:rPr>
        <w:lastRenderedPageBreak/>
        <w:t>امير</w:t>
      </w:r>
      <w:r w:rsidR="000C67AA">
        <w:rPr>
          <w:rtl/>
          <w:lang w:bidi="fa-IR"/>
        </w:rPr>
        <w:t>مؤمن</w:t>
      </w:r>
      <w:r>
        <w:rPr>
          <w:rtl/>
          <w:lang w:bidi="fa-IR"/>
        </w:rPr>
        <w:t xml:space="preserve">ان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بنشين و دستهايت را با آبى كه مى ريزم بشوى</w:t>
      </w:r>
      <w:r w:rsidR="003C3CF2">
        <w:rPr>
          <w:rtl/>
          <w:lang w:bidi="fa-IR"/>
        </w:rPr>
        <w:t xml:space="preserve">، </w:t>
      </w:r>
      <w:r>
        <w:rPr>
          <w:rtl/>
          <w:lang w:bidi="fa-IR"/>
        </w:rPr>
        <w:t>خداوند مى بيند كه برادر دينيت</w:t>
      </w:r>
      <w:r w:rsidR="003C3CF2">
        <w:rPr>
          <w:rtl/>
          <w:lang w:bidi="fa-IR"/>
        </w:rPr>
        <w:t xml:space="preserve">؛ </w:t>
      </w:r>
      <w:r>
        <w:rPr>
          <w:rtl/>
          <w:lang w:bidi="fa-IR"/>
        </w:rPr>
        <w:t>بدون تفوّق طلبى و اظهار برترى به تو خدمت مى كند و منظورش از اين خدمت آن است كه در بهشت ده برابر اهل دنيا و اهل ممالك الهى او را خدمت كنند</w:t>
      </w:r>
      <w:r w:rsidR="003C3CF2">
        <w:rPr>
          <w:rtl/>
          <w:lang w:bidi="fa-IR"/>
        </w:rPr>
        <w:t xml:space="preserve">. </w:t>
      </w:r>
    </w:p>
    <w:p w:rsidR="00275CBB" w:rsidRDefault="00275CBB" w:rsidP="00275CBB">
      <w:pPr>
        <w:pStyle w:val="libNormal"/>
        <w:rPr>
          <w:rtl/>
          <w:lang w:bidi="fa-IR"/>
        </w:rPr>
      </w:pPr>
      <w:r>
        <w:rPr>
          <w:rtl/>
          <w:lang w:bidi="fa-IR"/>
        </w:rPr>
        <w:t>آن مرد نشست</w:t>
      </w:r>
      <w:r w:rsidR="003C3CF2">
        <w:rPr>
          <w:rtl/>
          <w:lang w:bidi="fa-IR"/>
        </w:rPr>
        <w:t xml:space="preserve">، </w:t>
      </w:r>
      <w:r>
        <w:rPr>
          <w:rtl/>
          <w:lang w:bidi="fa-IR"/>
        </w:rPr>
        <w:t xml:space="preserve">على </w:t>
      </w:r>
      <w:r w:rsidR="004E6912" w:rsidRPr="004E6912">
        <w:rPr>
          <w:rStyle w:val="libAlaemChar"/>
          <w:rtl/>
        </w:rPr>
        <w:t>عليه‌السلام</w:t>
      </w:r>
      <w:r>
        <w:rPr>
          <w:rtl/>
          <w:lang w:bidi="fa-IR"/>
        </w:rPr>
        <w:t xml:space="preserve"> به او فرمود</w:t>
      </w:r>
      <w:r w:rsidR="003C3CF2">
        <w:rPr>
          <w:rtl/>
          <w:lang w:bidi="fa-IR"/>
        </w:rPr>
        <w:t xml:space="preserve">: </w:t>
      </w:r>
    </w:p>
    <w:p w:rsidR="00275CBB" w:rsidRDefault="00275CBB" w:rsidP="00275CBB">
      <w:pPr>
        <w:pStyle w:val="libNormal"/>
        <w:rPr>
          <w:rtl/>
          <w:lang w:bidi="fa-IR"/>
        </w:rPr>
      </w:pPr>
      <w:r>
        <w:rPr>
          <w:rtl/>
          <w:lang w:bidi="fa-IR"/>
        </w:rPr>
        <w:t>تو را به حق عظيم خودم بر تو كه آن را شناخته اى و مرا به افتخار خدمتگزارى تو رسانده اى به گونه اى با كمال آرامش بنشين و دستت را بشوى كه اگر قنبر دست تو را مى شست</w:t>
      </w:r>
      <w:r w:rsidR="003C3CF2">
        <w:rPr>
          <w:rtl/>
          <w:lang w:bidi="fa-IR"/>
        </w:rPr>
        <w:t xml:space="preserve">، </w:t>
      </w:r>
      <w:r>
        <w:rPr>
          <w:rtl/>
          <w:lang w:bidi="fa-IR"/>
        </w:rPr>
        <w:t>همان گونه مى نشستى</w:t>
      </w:r>
      <w:r w:rsidR="003C3CF2">
        <w:rPr>
          <w:rtl/>
          <w:lang w:bidi="fa-IR"/>
        </w:rPr>
        <w:t xml:space="preserve">. </w:t>
      </w:r>
    </w:p>
    <w:p w:rsidR="00275CBB" w:rsidRDefault="00275CBB" w:rsidP="00275CBB">
      <w:pPr>
        <w:pStyle w:val="libNormal"/>
        <w:rPr>
          <w:rtl/>
          <w:lang w:bidi="fa-IR"/>
        </w:rPr>
      </w:pPr>
      <w:r>
        <w:rPr>
          <w:rtl/>
          <w:lang w:bidi="fa-IR"/>
        </w:rPr>
        <w:t xml:space="preserve">آن مرد همان گونه نشست و على </w:t>
      </w:r>
      <w:r w:rsidR="004E6912" w:rsidRPr="004E6912">
        <w:rPr>
          <w:rStyle w:val="libAlaemChar"/>
          <w:rtl/>
        </w:rPr>
        <w:t>عليه‌السلام</w:t>
      </w:r>
      <w:r>
        <w:rPr>
          <w:rtl/>
          <w:lang w:bidi="fa-IR"/>
        </w:rPr>
        <w:t xml:space="preserve"> آب ريخت و دست او را شست</w:t>
      </w:r>
      <w:r w:rsidR="003C3CF2">
        <w:rPr>
          <w:rtl/>
          <w:lang w:bidi="fa-IR"/>
        </w:rPr>
        <w:t xml:space="preserve">. </w:t>
      </w:r>
      <w:r>
        <w:rPr>
          <w:rtl/>
          <w:lang w:bidi="fa-IR"/>
        </w:rPr>
        <w:t>پس از فراغ</w:t>
      </w:r>
      <w:r w:rsidR="003C3CF2">
        <w:rPr>
          <w:rtl/>
          <w:lang w:bidi="fa-IR"/>
        </w:rPr>
        <w:t xml:space="preserve">، </w:t>
      </w:r>
      <w:r>
        <w:rPr>
          <w:rtl/>
          <w:lang w:bidi="fa-IR"/>
        </w:rPr>
        <w:t>آفتابه را به پسرش محمد حنفيه داد و فرمود</w:t>
      </w:r>
      <w:r w:rsidR="003C3CF2">
        <w:rPr>
          <w:rtl/>
          <w:lang w:bidi="fa-IR"/>
        </w:rPr>
        <w:t xml:space="preserve">: </w:t>
      </w:r>
    </w:p>
    <w:p w:rsidR="00275CBB" w:rsidRDefault="00275CBB" w:rsidP="00275CBB">
      <w:pPr>
        <w:pStyle w:val="libNormal"/>
        <w:rPr>
          <w:rtl/>
          <w:lang w:bidi="fa-IR"/>
        </w:rPr>
      </w:pPr>
      <w:r>
        <w:rPr>
          <w:rtl/>
          <w:lang w:bidi="fa-IR"/>
        </w:rPr>
        <w:t>پسرم</w:t>
      </w:r>
      <w:r w:rsidR="003C3CF2">
        <w:rPr>
          <w:rtl/>
          <w:lang w:bidi="fa-IR"/>
        </w:rPr>
        <w:t>!</w:t>
      </w:r>
      <w:r>
        <w:rPr>
          <w:rtl/>
          <w:lang w:bidi="fa-IR"/>
        </w:rPr>
        <w:t xml:space="preserve"> اگر پسر اين مرد تنها در نزد من بود</w:t>
      </w:r>
      <w:r w:rsidR="003C3CF2">
        <w:rPr>
          <w:rtl/>
          <w:lang w:bidi="fa-IR"/>
        </w:rPr>
        <w:t xml:space="preserve">، </w:t>
      </w:r>
      <w:r>
        <w:rPr>
          <w:rtl/>
          <w:lang w:bidi="fa-IR"/>
        </w:rPr>
        <w:t>دستش را مى شستم</w:t>
      </w:r>
      <w:r w:rsidR="003C3CF2">
        <w:rPr>
          <w:rtl/>
          <w:lang w:bidi="fa-IR"/>
        </w:rPr>
        <w:t xml:space="preserve">، </w:t>
      </w:r>
      <w:r>
        <w:rPr>
          <w:rtl/>
          <w:lang w:bidi="fa-IR"/>
        </w:rPr>
        <w:t>ولى چون نزد پدرش با هم مى باشند</w:t>
      </w:r>
      <w:r w:rsidR="003C3CF2">
        <w:rPr>
          <w:rtl/>
          <w:lang w:bidi="fa-IR"/>
        </w:rPr>
        <w:t xml:space="preserve">، </w:t>
      </w:r>
      <w:r>
        <w:rPr>
          <w:rtl/>
          <w:lang w:bidi="fa-IR"/>
        </w:rPr>
        <w:t>خداوند دوست ندارد بين پدر و پسر به طور مساوى رفتار شود</w:t>
      </w:r>
      <w:r w:rsidR="003C3CF2">
        <w:rPr>
          <w:rtl/>
          <w:lang w:bidi="fa-IR"/>
        </w:rPr>
        <w:t xml:space="preserve">، </w:t>
      </w:r>
      <w:r>
        <w:rPr>
          <w:rtl/>
          <w:lang w:bidi="fa-IR"/>
        </w:rPr>
        <w:t>پدر دست پدر را شست</w:t>
      </w:r>
      <w:r w:rsidR="003C3CF2">
        <w:rPr>
          <w:rtl/>
          <w:lang w:bidi="fa-IR"/>
        </w:rPr>
        <w:t xml:space="preserve">، </w:t>
      </w:r>
      <w:r>
        <w:rPr>
          <w:rtl/>
          <w:lang w:bidi="fa-IR"/>
        </w:rPr>
        <w:t>اينك تو پسرم</w:t>
      </w:r>
      <w:r w:rsidR="003C3CF2">
        <w:rPr>
          <w:rtl/>
          <w:lang w:bidi="fa-IR"/>
        </w:rPr>
        <w:t>!</w:t>
      </w:r>
      <w:r>
        <w:rPr>
          <w:rtl/>
          <w:lang w:bidi="fa-IR"/>
        </w:rPr>
        <w:t xml:space="preserve"> دست پسر اين مرد را بشوى</w:t>
      </w:r>
      <w:r w:rsidR="003C3CF2">
        <w:rPr>
          <w:rtl/>
          <w:lang w:bidi="fa-IR"/>
        </w:rPr>
        <w:t xml:space="preserve">. </w:t>
      </w:r>
    </w:p>
    <w:p w:rsidR="00275CBB" w:rsidRDefault="00275CBB" w:rsidP="00275CBB">
      <w:pPr>
        <w:pStyle w:val="libNormal"/>
        <w:rPr>
          <w:rtl/>
          <w:lang w:bidi="fa-IR"/>
        </w:rPr>
      </w:pPr>
      <w:r>
        <w:rPr>
          <w:rtl/>
          <w:lang w:bidi="fa-IR"/>
        </w:rPr>
        <w:t>محمد حنفيه دستور پدر بزرگوارش را اجرا نمود</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پس از بيان اين ماجراى زيبا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فمن اتّبع عليّا على ذلك فهو الشّيعىّ حقّا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 xml:space="preserve">كسى كه در امور حقوقى اين گونه از على </w:t>
      </w:r>
      <w:r w:rsidR="004E6912" w:rsidRPr="004E6912">
        <w:rPr>
          <w:rStyle w:val="libAlaemChar"/>
          <w:rtl/>
        </w:rPr>
        <w:t>عليه‌السلام</w:t>
      </w:r>
      <w:r>
        <w:rPr>
          <w:rtl/>
          <w:lang w:bidi="fa-IR"/>
        </w:rPr>
        <w:t xml:space="preserve"> پيروى كند</w:t>
      </w:r>
      <w:r w:rsidR="003C3CF2">
        <w:rPr>
          <w:rtl/>
          <w:lang w:bidi="fa-IR"/>
        </w:rPr>
        <w:t xml:space="preserve">، </w:t>
      </w:r>
      <w:r>
        <w:rPr>
          <w:rtl/>
          <w:lang w:bidi="fa-IR"/>
        </w:rPr>
        <w:t>شيعه حقيقى است</w:t>
      </w:r>
      <w:r w:rsidR="003C3CF2">
        <w:rPr>
          <w:rtl/>
          <w:lang w:bidi="fa-IR"/>
        </w:rPr>
        <w:t xml:space="preserve">. </w:t>
      </w:r>
      <w:r w:rsidRPr="00233356">
        <w:rPr>
          <w:rStyle w:val="libFootnotenumChar"/>
          <w:rtl/>
        </w:rPr>
        <w:t>(85)</w:t>
      </w:r>
    </w:p>
    <w:p w:rsidR="000C67AA" w:rsidRDefault="004E6268" w:rsidP="004E6268">
      <w:pPr>
        <w:pStyle w:val="Heading3"/>
        <w:rPr>
          <w:rtl/>
          <w:lang w:bidi="fa-IR"/>
        </w:rPr>
      </w:pPr>
      <w:bookmarkStart w:id="88" w:name="_Toc411024956"/>
      <w:r>
        <w:rPr>
          <w:rtl/>
          <w:lang w:bidi="fa-IR"/>
        </w:rPr>
        <w:t>شيعه شدن ناصبى</w:t>
      </w:r>
      <w:bookmarkEnd w:id="88"/>
    </w:p>
    <w:p w:rsidR="00275CBB" w:rsidRDefault="00275CBB" w:rsidP="00275CBB">
      <w:pPr>
        <w:pStyle w:val="libNormal"/>
        <w:rPr>
          <w:rtl/>
          <w:lang w:bidi="fa-IR"/>
        </w:rPr>
      </w:pPr>
      <w:r>
        <w:rPr>
          <w:rtl/>
          <w:lang w:bidi="fa-IR"/>
        </w:rPr>
        <w:t>از محمد بن عباس نقل شده كه گفت</w:t>
      </w:r>
      <w:r w:rsidR="003C3CF2">
        <w:rPr>
          <w:rtl/>
          <w:lang w:bidi="fa-IR"/>
        </w:rPr>
        <w:t xml:space="preserve">: </w:t>
      </w:r>
    </w:p>
    <w:p w:rsidR="00275CBB" w:rsidRDefault="00275CBB" w:rsidP="00275CBB">
      <w:pPr>
        <w:pStyle w:val="libNormal"/>
        <w:rPr>
          <w:rtl/>
          <w:lang w:bidi="fa-IR"/>
        </w:rPr>
      </w:pPr>
      <w:r>
        <w:rPr>
          <w:rtl/>
          <w:lang w:bidi="fa-IR"/>
        </w:rPr>
        <w:lastRenderedPageBreak/>
        <w:t xml:space="preserve">ما چند نفر كنار هم در مورد مقامات علمى و گزارش هاى غيبى امام حسن عسكرى </w:t>
      </w:r>
      <w:r w:rsidR="004E6912" w:rsidRPr="004E6912">
        <w:rPr>
          <w:rStyle w:val="libAlaemChar"/>
          <w:rtl/>
        </w:rPr>
        <w:t>عليه‌السلام</w:t>
      </w:r>
      <w:r>
        <w:rPr>
          <w:rtl/>
          <w:lang w:bidi="fa-IR"/>
        </w:rPr>
        <w:t xml:space="preserve"> صحبت مى كرديم</w:t>
      </w:r>
      <w:r w:rsidR="003C3CF2">
        <w:rPr>
          <w:rtl/>
          <w:lang w:bidi="fa-IR"/>
        </w:rPr>
        <w:t xml:space="preserve">، </w:t>
      </w:r>
      <w:r>
        <w:rPr>
          <w:rtl/>
          <w:lang w:bidi="fa-IR"/>
        </w:rPr>
        <w:t>يكى از ناصبى ها كه از دشمنان سرسخت خاندان رسالت بود</w:t>
      </w:r>
      <w:r w:rsidR="003C3CF2">
        <w:rPr>
          <w:rtl/>
          <w:lang w:bidi="fa-IR"/>
        </w:rPr>
        <w:t xml:space="preserve">، </w:t>
      </w:r>
      <w:r>
        <w:rPr>
          <w:rtl/>
          <w:lang w:bidi="fa-IR"/>
        </w:rPr>
        <w:t>گفتار ما را به مسخره گرفت و گفت</w:t>
      </w:r>
      <w:r w:rsidR="003C3CF2">
        <w:rPr>
          <w:rtl/>
          <w:lang w:bidi="fa-IR"/>
        </w:rPr>
        <w:t xml:space="preserve">: </w:t>
      </w:r>
      <w:r>
        <w:rPr>
          <w:rtl/>
          <w:lang w:bidi="fa-IR"/>
        </w:rPr>
        <w:t>من بدون مركّب و رنگ مداد نوشته اى را براى آن حضرت مى نويسم</w:t>
      </w:r>
      <w:r w:rsidR="003C3CF2">
        <w:rPr>
          <w:rtl/>
          <w:lang w:bidi="fa-IR"/>
        </w:rPr>
        <w:t xml:space="preserve">، </w:t>
      </w:r>
      <w:r>
        <w:rPr>
          <w:rtl/>
          <w:lang w:bidi="fa-IR"/>
        </w:rPr>
        <w:t>اگر او پاسخ مسائل من در آن نوشته را داد</w:t>
      </w:r>
      <w:r w:rsidR="003C3CF2">
        <w:rPr>
          <w:rtl/>
          <w:lang w:bidi="fa-IR"/>
        </w:rPr>
        <w:t xml:space="preserve">، </w:t>
      </w:r>
      <w:r>
        <w:rPr>
          <w:rtl/>
          <w:lang w:bidi="fa-IR"/>
        </w:rPr>
        <w:t>حقانيت او را مى پذيرم وگرنه بر عقيده خود باقى مى مانم</w:t>
      </w:r>
      <w:r w:rsidR="003C3CF2">
        <w:rPr>
          <w:rtl/>
          <w:lang w:bidi="fa-IR"/>
        </w:rPr>
        <w:t xml:space="preserve">. </w:t>
      </w:r>
    </w:p>
    <w:p w:rsidR="00275CBB" w:rsidRDefault="00275CBB" w:rsidP="00275CBB">
      <w:pPr>
        <w:pStyle w:val="libNormal"/>
        <w:rPr>
          <w:rtl/>
          <w:lang w:bidi="fa-IR"/>
        </w:rPr>
      </w:pPr>
      <w:r>
        <w:rPr>
          <w:rtl/>
          <w:lang w:bidi="fa-IR"/>
        </w:rPr>
        <w:t>او مسائل خود را روى برگه اى نوشت</w:t>
      </w:r>
      <w:r w:rsidR="003C3CF2">
        <w:rPr>
          <w:rtl/>
          <w:lang w:bidi="fa-IR"/>
        </w:rPr>
        <w:t xml:space="preserve">، </w:t>
      </w:r>
      <w:r>
        <w:rPr>
          <w:rtl/>
          <w:lang w:bidi="fa-IR"/>
        </w:rPr>
        <w:t>ما نيز مسائل خود را در نامه هايى نوشتيم و به محضر آن حضرت روانه كرديم</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پاسخ مسائل همه ما را در جواب نامه اش</w:t>
      </w:r>
      <w:r w:rsidR="00085123">
        <w:rPr>
          <w:rtl/>
          <w:lang w:bidi="fa-IR"/>
        </w:rPr>
        <w:t xml:space="preserve"> </w:t>
      </w:r>
      <w:r>
        <w:rPr>
          <w:rtl/>
          <w:lang w:bidi="fa-IR"/>
        </w:rPr>
        <w:t>داد و در برگه مربوط به ناصبى</w:t>
      </w:r>
      <w:r w:rsidR="003C3CF2">
        <w:rPr>
          <w:rtl/>
          <w:lang w:bidi="fa-IR"/>
        </w:rPr>
        <w:t xml:space="preserve">، </w:t>
      </w:r>
      <w:r>
        <w:rPr>
          <w:rtl/>
          <w:lang w:bidi="fa-IR"/>
        </w:rPr>
        <w:t>علاوه بر پاسخ به مسائل او</w:t>
      </w:r>
      <w:r w:rsidR="003C3CF2">
        <w:rPr>
          <w:rtl/>
          <w:lang w:bidi="fa-IR"/>
        </w:rPr>
        <w:t xml:space="preserve">، </w:t>
      </w:r>
      <w:r>
        <w:rPr>
          <w:rtl/>
          <w:lang w:bidi="fa-IR"/>
        </w:rPr>
        <w:t>نام او و نام پدر او را نوشته بود</w:t>
      </w:r>
      <w:r w:rsidR="003C3CF2">
        <w:rPr>
          <w:rtl/>
          <w:lang w:bidi="fa-IR"/>
        </w:rPr>
        <w:t xml:space="preserve">. </w:t>
      </w:r>
    </w:p>
    <w:p w:rsidR="00275CBB" w:rsidRDefault="00275CBB" w:rsidP="00275CBB">
      <w:pPr>
        <w:pStyle w:val="libNormal"/>
        <w:rPr>
          <w:rtl/>
          <w:lang w:bidi="fa-IR"/>
        </w:rPr>
      </w:pPr>
      <w:r>
        <w:rPr>
          <w:rtl/>
          <w:lang w:bidi="fa-IR"/>
        </w:rPr>
        <w:t>وقتى كه آن فرد ناصبى</w:t>
      </w:r>
      <w:r w:rsidR="003C3CF2">
        <w:rPr>
          <w:rtl/>
          <w:lang w:bidi="fa-IR"/>
        </w:rPr>
        <w:t xml:space="preserve">، </w:t>
      </w:r>
      <w:r>
        <w:rPr>
          <w:rtl/>
          <w:lang w:bidi="fa-IR"/>
        </w:rPr>
        <w:t>جواب نامه اش را ديد</w:t>
      </w:r>
      <w:r w:rsidR="003C3CF2">
        <w:rPr>
          <w:rtl/>
          <w:lang w:bidi="fa-IR"/>
        </w:rPr>
        <w:t xml:space="preserve">، </w:t>
      </w:r>
      <w:r>
        <w:rPr>
          <w:rtl/>
          <w:lang w:bidi="fa-IR"/>
        </w:rPr>
        <w:t>از تعجب حيرت زده شد</w:t>
      </w:r>
      <w:r w:rsidR="003C3CF2">
        <w:rPr>
          <w:rtl/>
          <w:lang w:bidi="fa-IR"/>
        </w:rPr>
        <w:t xml:space="preserve">، </w:t>
      </w:r>
      <w:r>
        <w:rPr>
          <w:rtl/>
          <w:lang w:bidi="fa-IR"/>
        </w:rPr>
        <w:t>به طورى كه از هوش رفت و پس از به هوش آمدن</w:t>
      </w:r>
      <w:r w:rsidR="003C3CF2">
        <w:rPr>
          <w:rtl/>
          <w:lang w:bidi="fa-IR"/>
        </w:rPr>
        <w:t xml:space="preserve">، </w:t>
      </w:r>
      <w:r>
        <w:rPr>
          <w:rtl/>
          <w:lang w:bidi="fa-IR"/>
        </w:rPr>
        <w:t>حقانيت مقام امامت و علم و كمال عالى آن حضرت را تصديق نمود و جزو شيعيان او گرديد</w:t>
      </w:r>
      <w:r w:rsidR="003C3CF2">
        <w:rPr>
          <w:rtl/>
          <w:lang w:bidi="fa-IR"/>
        </w:rPr>
        <w:t xml:space="preserve">. </w:t>
      </w:r>
      <w:r w:rsidRPr="00233356">
        <w:rPr>
          <w:rStyle w:val="libFootnotenumChar"/>
          <w:rtl/>
        </w:rPr>
        <w:t>(86)</w:t>
      </w:r>
    </w:p>
    <w:p w:rsidR="000C67AA" w:rsidRDefault="004E6268" w:rsidP="004E6268">
      <w:pPr>
        <w:pStyle w:val="Heading3"/>
        <w:rPr>
          <w:rtl/>
          <w:lang w:bidi="fa-IR"/>
        </w:rPr>
      </w:pPr>
      <w:bookmarkStart w:id="89" w:name="_Toc411024957"/>
      <w:r>
        <w:rPr>
          <w:rtl/>
          <w:lang w:bidi="fa-IR"/>
        </w:rPr>
        <w:t xml:space="preserve">پاسخ به يك </w:t>
      </w:r>
      <w:r w:rsidR="00B20FD7">
        <w:rPr>
          <w:rtl/>
          <w:lang w:bidi="fa-IR"/>
        </w:rPr>
        <w:t>سئوال</w:t>
      </w:r>
      <w:r>
        <w:rPr>
          <w:rtl/>
          <w:lang w:bidi="fa-IR"/>
        </w:rPr>
        <w:t xml:space="preserve"> قرآنى</w:t>
      </w:r>
      <w:bookmarkEnd w:id="89"/>
    </w:p>
    <w:p w:rsidR="00275CBB" w:rsidRDefault="00275CBB" w:rsidP="00275CBB">
      <w:pPr>
        <w:pStyle w:val="libNormal"/>
        <w:rPr>
          <w:rtl/>
          <w:lang w:bidi="fa-IR"/>
        </w:rPr>
      </w:pPr>
      <w:r>
        <w:rPr>
          <w:rtl/>
          <w:lang w:bidi="fa-IR"/>
        </w:rPr>
        <w:t>سفيان بن محمد مى گويد</w:t>
      </w:r>
      <w:r w:rsidR="003C3CF2">
        <w:rPr>
          <w:rtl/>
          <w:lang w:bidi="fa-IR"/>
        </w:rPr>
        <w:t xml:space="preserve">: </w:t>
      </w:r>
    </w:p>
    <w:p w:rsidR="00275CBB" w:rsidRDefault="00275CBB" w:rsidP="00275CBB">
      <w:pPr>
        <w:pStyle w:val="libNormal"/>
        <w:rPr>
          <w:rtl/>
          <w:lang w:bidi="fa-IR"/>
        </w:rPr>
      </w:pPr>
      <w:r>
        <w:rPr>
          <w:rtl/>
          <w:lang w:bidi="fa-IR"/>
        </w:rPr>
        <w:t xml:space="preserve">از امام حسن </w:t>
      </w:r>
      <w:r w:rsidR="004E6912" w:rsidRPr="004E6912">
        <w:rPr>
          <w:rStyle w:val="libAlaemChar"/>
          <w:rtl/>
        </w:rPr>
        <w:t>عليه‌السلام</w:t>
      </w:r>
      <w:r>
        <w:rPr>
          <w:rtl/>
          <w:lang w:bidi="fa-IR"/>
        </w:rPr>
        <w:t xml:space="preserve"> در ضمن نامه اى </w:t>
      </w:r>
      <w:r w:rsidR="00B20FD7">
        <w:rPr>
          <w:rtl/>
          <w:lang w:bidi="fa-IR"/>
        </w:rPr>
        <w:t>سئوال</w:t>
      </w:r>
      <w:r>
        <w:rPr>
          <w:rtl/>
          <w:lang w:bidi="fa-IR"/>
        </w:rPr>
        <w:t xml:space="preserve"> كردم</w:t>
      </w:r>
      <w:r w:rsidR="003C3CF2">
        <w:rPr>
          <w:rtl/>
          <w:lang w:bidi="fa-IR"/>
        </w:rPr>
        <w:t xml:space="preserve">: </w:t>
      </w:r>
    </w:p>
    <w:p w:rsidR="00275CBB" w:rsidRDefault="00275CBB" w:rsidP="00275CBB">
      <w:pPr>
        <w:pStyle w:val="libNormal"/>
        <w:rPr>
          <w:rtl/>
          <w:lang w:bidi="fa-IR"/>
        </w:rPr>
      </w:pPr>
      <w:r>
        <w:rPr>
          <w:rtl/>
          <w:lang w:bidi="fa-IR"/>
        </w:rPr>
        <w:t>منظور از واژه «وليجه» در اين آيه چيست</w:t>
      </w:r>
      <w:r w:rsidR="003C3CF2">
        <w:rPr>
          <w:rtl/>
          <w:lang w:bidi="fa-IR"/>
        </w:rPr>
        <w:t>؟</w:t>
      </w:r>
      <w:r>
        <w:rPr>
          <w:rtl/>
          <w:lang w:bidi="fa-IR"/>
        </w:rPr>
        <w:t xml:space="preserve"> آنجا كه خداوند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515BC6">
        <w:rPr>
          <w:rStyle w:val="libAieChar"/>
          <w:rtl/>
        </w:rPr>
        <w:t>و لم يتخذوا من دون الله و لا رسوله و لا ال</w:t>
      </w:r>
      <w:r w:rsidR="000C67AA" w:rsidRPr="00515BC6">
        <w:rPr>
          <w:rStyle w:val="libAieChar"/>
          <w:rtl/>
        </w:rPr>
        <w:t>مؤمن</w:t>
      </w:r>
      <w:r w:rsidRPr="00515BC6">
        <w:rPr>
          <w:rStyle w:val="libAieChar"/>
          <w:rtl/>
        </w:rPr>
        <w:t>ين وليجة</w:t>
      </w:r>
      <w:r w:rsidR="003C3CF2" w:rsidRPr="00515BC6">
        <w:rPr>
          <w:rStyle w:val="libAieChar"/>
          <w:rtl/>
        </w:rPr>
        <w:t>؛</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(87)</w:t>
      </w:r>
    </w:p>
    <w:p w:rsidR="00275CBB" w:rsidRDefault="00275CBB" w:rsidP="00275CBB">
      <w:pPr>
        <w:pStyle w:val="libNormal"/>
        <w:rPr>
          <w:rtl/>
          <w:lang w:bidi="fa-IR"/>
        </w:rPr>
      </w:pPr>
      <w:r>
        <w:rPr>
          <w:rtl/>
          <w:lang w:bidi="fa-IR"/>
        </w:rPr>
        <w:t xml:space="preserve">«آن مجاهدان مخلصى كه غير از خدا و رسولش و غير از </w:t>
      </w:r>
      <w:r w:rsidR="000C67AA">
        <w:rPr>
          <w:rtl/>
          <w:lang w:bidi="fa-IR"/>
        </w:rPr>
        <w:t>مؤمن</w:t>
      </w:r>
      <w:r>
        <w:rPr>
          <w:rtl/>
          <w:lang w:bidi="fa-IR"/>
        </w:rPr>
        <w:t>ان را محرم اسرار خود قرار ندادند»</w:t>
      </w:r>
      <w:r w:rsidR="003C3CF2">
        <w:rPr>
          <w:rtl/>
          <w:lang w:bidi="fa-IR"/>
        </w:rPr>
        <w:t xml:space="preserve">. </w:t>
      </w:r>
    </w:p>
    <w:p w:rsidR="00275CBB" w:rsidRDefault="00275CBB" w:rsidP="00275CBB">
      <w:pPr>
        <w:pStyle w:val="libNormal"/>
        <w:rPr>
          <w:rtl/>
          <w:lang w:bidi="fa-IR"/>
        </w:rPr>
      </w:pPr>
      <w:r>
        <w:rPr>
          <w:rtl/>
          <w:lang w:bidi="fa-IR"/>
        </w:rPr>
        <w:t>و با خود فكر مى كردم كه منظور از «</w:t>
      </w:r>
      <w:r w:rsidR="000C67AA">
        <w:rPr>
          <w:rtl/>
          <w:lang w:bidi="fa-IR"/>
        </w:rPr>
        <w:t>مؤمن</w:t>
      </w:r>
      <w:r>
        <w:rPr>
          <w:rtl/>
          <w:lang w:bidi="fa-IR"/>
        </w:rPr>
        <w:t>ان»</w:t>
      </w:r>
      <w:r w:rsidR="003C3CF2">
        <w:rPr>
          <w:rtl/>
          <w:lang w:bidi="fa-IR"/>
        </w:rPr>
        <w:t xml:space="preserve">، </w:t>
      </w:r>
      <w:r>
        <w:rPr>
          <w:rtl/>
          <w:lang w:bidi="fa-IR"/>
        </w:rPr>
        <w:t>در اين آيه كيانند؟</w:t>
      </w:r>
    </w:p>
    <w:p w:rsidR="00275CBB" w:rsidRDefault="00275CBB" w:rsidP="00275CBB">
      <w:pPr>
        <w:pStyle w:val="libNormal"/>
        <w:rPr>
          <w:rtl/>
          <w:lang w:bidi="fa-IR"/>
        </w:rPr>
      </w:pPr>
      <w:r>
        <w:rPr>
          <w:rtl/>
          <w:lang w:bidi="fa-IR"/>
        </w:rPr>
        <w:t xml:space="preserve">امام حسن </w:t>
      </w:r>
      <w:r w:rsidR="004E6912" w:rsidRPr="004E6912">
        <w:rPr>
          <w:rStyle w:val="libAlaemChar"/>
          <w:rtl/>
        </w:rPr>
        <w:t>عليه‌السلام</w:t>
      </w:r>
      <w:r>
        <w:rPr>
          <w:rtl/>
          <w:lang w:bidi="fa-IR"/>
        </w:rPr>
        <w:t xml:space="preserve"> در جواب نامه من چنين نوشت</w:t>
      </w:r>
      <w:r w:rsidR="003C3CF2">
        <w:rPr>
          <w:rtl/>
          <w:lang w:bidi="fa-IR"/>
        </w:rPr>
        <w:t xml:space="preserve">: </w:t>
      </w:r>
    </w:p>
    <w:p w:rsidR="00275CBB" w:rsidRDefault="00275CBB" w:rsidP="00275CBB">
      <w:pPr>
        <w:pStyle w:val="libNormal"/>
        <w:rPr>
          <w:rtl/>
          <w:lang w:bidi="fa-IR"/>
        </w:rPr>
      </w:pPr>
      <w:r>
        <w:rPr>
          <w:rtl/>
          <w:lang w:bidi="fa-IR"/>
        </w:rPr>
        <w:lastRenderedPageBreak/>
        <w:t>«وليجه»</w:t>
      </w:r>
      <w:r w:rsidR="003C3CF2">
        <w:rPr>
          <w:rtl/>
          <w:lang w:bidi="fa-IR"/>
        </w:rPr>
        <w:t xml:space="preserve">، </w:t>
      </w:r>
      <w:r>
        <w:rPr>
          <w:rtl/>
          <w:lang w:bidi="fa-IR"/>
        </w:rPr>
        <w:t>غير امام حق است كه به جاى او به ناحق نصب مى شود و اما اين كه در خاطرت گذشت كه منظور از «</w:t>
      </w:r>
      <w:r w:rsidR="000C67AA">
        <w:rPr>
          <w:rtl/>
          <w:lang w:bidi="fa-IR"/>
        </w:rPr>
        <w:t>مؤمن</w:t>
      </w:r>
      <w:r>
        <w:rPr>
          <w:rtl/>
          <w:lang w:bidi="fa-IR"/>
        </w:rPr>
        <w:t xml:space="preserve">ان» در آيه فوق كيانند؟ بدان كه آن </w:t>
      </w:r>
      <w:r w:rsidR="000C67AA">
        <w:rPr>
          <w:rtl/>
          <w:lang w:bidi="fa-IR"/>
        </w:rPr>
        <w:t>مؤمن</w:t>
      </w:r>
      <w:r>
        <w:rPr>
          <w:rtl/>
          <w:lang w:bidi="fa-IR"/>
        </w:rPr>
        <w:t>ان امامان بر حقند</w:t>
      </w:r>
      <w:r w:rsidR="003C3CF2">
        <w:rPr>
          <w:rtl/>
          <w:lang w:bidi="fa-IR"/>
        </w:rPr>
        <w:t xml:space="preserve">، </w:t>
      </w:r>
      <w:r>
        <w:rPr>
          <w:rtl/>
          <w:lang w:bidi="fa-IR"/>
        </w:rPr>
        <w:t>كه از خدا براى مردم</w:t>
      </w:r>
      <w:r w:rsidR="003C3CF2">
        <w:rPr>
          <w:rtl/>
          <w:lang w:bidi="fa-IR"/>
        </w:rPr>
        <w:t xml:space="preserve">، </w:t>
      </w:r>
      <w:r>
        <w:rPr>
          <w:rtl/>
          <w:lang w:bidi="fa-IR"/>
        </w:rPr>
        <w:t>امان مى گيرند و امان آنها مورد اجازه و قبول خدا قرار مى گيرد</w:t>
      </w:r>
      <w:r w:rsidR="003C3CF2">
        <w:rPr>
          <w:rtl/>
          <w:lang w:bidi="fa-IR"/>
        </w:rPr>
        <w:t xml:space="preserve">. </w:t>
      </w:r>
      <w:r w:rsidRPr="00233356">
        <w:rPr>
          <w:rStyle w:val="libFootnotenumChar"/>
          <w:rtl/>
        </w:rPr>
        <w:t>(88)</w:t>
      </w:r>
    </w:p>
    <w:p w:rsidR="00275CBB" w:rsidRDefault="00275CBB" w:rsidP="00275CBB">
      <w:pPr>
        <w:pStyle w:val="libNormal"/>
        <w:rPr>
          <w:rtl/>
          <w:lang w:bidi="fa-IR"/>
        </w:rPr>
      </w:pPr>
      <w:r>
        <w:rPr>
          <w:rtl/>
          <w:lang w:bidi="fa-IR"/>
        </w:rPr>
        <w:t>بنابراين</w:t>
      </w:r>
      <w:r w:rsidR="003C3CF2">
        <w:rPr>
          <w:rtl/>
          <w:lang w:bidi="fa-IR"/>
        </w:rPr>
        <w:t xml:space="preserve">، </w:t>
      </w:r>
      <w:r>
        <w:rPr>
          <w:rtl/>
          <w:lang w:bidi="fa-IR"/>
        </w:rPr>
        <w:t xml:space="preserve">طبق پاسخ امام حسن عسكرى </w:t>
      </w:r>
      <w:r w:rsidR="004E6912" w:rsidRPr="004E6912">
        <w:rPr>
          <w:rStyle w:val="libAlaemChar"/>
          <w:rtl/>
        </w:rPr>
        <w:t>عليه‌السلام</w:t>
      </w:r>
      <w:r w:rsidR="003C3CF2">
        <w:rPr>
          <w:rtl/>
          <w:lang w:bidi="fa-IR"/>
        </w:rPr>
        <w:t xml:space="preserve">، </w:t>
      </w:r>
      <w:r>
        <w:rPr>
          <w:rtl/>
          <w:lang w:bidi="fa-IR"/>
        </w:rPr>
        <w:t>معنى آيه چنين مى شود</w:t>
      </w:r>
      <w:r w:rsidR="003C3CF2">
        <w:rPr>
          <w:rtl/>
          <w:lang w:bidi="fa-IR"/>
        </w:rPr>
        <w:t xml:space="preserve">: </w:t>
      </w:r>
    </w:p>
    <w:p w:rsidR="00275CBB" w:rsidRDefault="00275CBB" w:rsidP="00275CBB">
      <w:pPr>
        <w:pStyle w:val="libNormal"/>
        <w:rPr>
          <w:rtl/>
          <w:lang w:bidi="fa-IR"/>
        </w:rPr>
      </w:pPr>
      <w:r>
        <w:rPr>
          <w:rtl/>
          <w:lang w:bidi="fa-IR"/>
        </w:rPr>
        <w:t>«مجاهدان مخلصى كه در برابر خدا و رسول و امامان بر حق</w:t>
      </w:r>
      <w:r w:rsidR="003C3CF2">
        <w:rPr>
          <w:rtl/>
          <w:lang w:bidi="fa-IR"/>
        </w:rPr>
        <w:t xml:space="preserve">، </w:t>
      </w:r>
      <w:r>
        <w:rPr>
          <w:rtl/>
          <w:lang w:bidi="fa-IR"/>
        </w:rPr>
        <w:t>امامان ناحق را به رهبرى نمى گيرند»</w:t>
      </w:r>
      <w:r w:rsidR="003C3CF2">
        <w:rPr>
          <w:rtl/>
          <w:lang w:bidi="fa-IR"/>
        </w:rPr>
        <w:t xml:space="preserve">. </w:t>
      </w:r>
    </w:p>
    <w:p w:rsidR="000C67AA" w:rsidRDefault="004E6268" w:rsidP="004E6268">
      <w:pPr>
        <w:pStyle w:val="Heading3"/>
        <w:rPr>
          <w:rtl/>
          <w:lang w:bidi="fa-IR"/>
        </w:rPr>
      </w:pPr>
      <w:bookmarkStart w:id="90" w:name="_Toc411024958"/>
      <w:r>
        <w:rPr>
          <w:rtl/>
          <w:lang w:bidi="fa-IR"/>
        </w:rPr>
        <w:t>قاطعيت در برابر دزدان عقيده</w:t>
      </w:r>
      <w:bookmarkEnd w:id="90"/>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با بدعتگزاران و غلات</w:t>
      </w:r>
      <w:r w:rsidR="003C3CF2">
        <w:rPr>
          <w:rtl/>
          <w:lang w:bidi="fa-IR"/>
        </w:rPr>
        <w:t xml:space="preserve">، </w:t>
      </w:r>
      <w:r>
        <w:rPr>
          <w:rtl/>
          <w:lang w:bidi="fa-IR"/>
        </w:rPr>
        <w:t>مبارزات فرهنگى داشت</w:t>
      </w:r>
      <w:r w:rsidR="003C3CF2">
        <w:rPr>
          <w:rtl/>
          <w:lang w:bidi="fa-IR"/>
        </w:rPr>
        <w:t xml:space="preserve">، </w:t>
      </w:r>
      <w:r>
        <w:rPr>
          <w:rtl/>
          <w:lang w:bidi="fa-IR"/>
        </w:rPr>
        <w:t xml:space="preserve">يكى از بدعتگزاران به نام «فارس بن حاتم قزوينى» كه امام هادى </w:t>
      </w:r>
      <w:r w:rsidR="004E6912" w:rsidRPr="004E6912">
        <w:rPr>
          <w:rStyle w:val="libAlaemChar"/>
          <w:rtl/>
        </w:rPr>
        <w:t>عليه‌السلام</w:t>
      </w:r>
      <w:r>
        <w:rPr>
          <w:rtl/>
          <w:lang w:bidi="fa-IR"/>
        </w:rPr>
        <w:t xml:space="preserve"> يكى از دوستانش به نام «ابوجنيد» را </w:t>
      </w:r>
      <w:r w:rsidR="002747DB">
        <w:rPr>
          <w:rtl/>
          <w:lang w:bidi="fa-IR"/>
        </w:rPr>
        <w:t>مأمور</w:t>
      </w:r>
      <w:r>
        <w:rPr>
          <w:rtl/>
          <w:lang w:bidi="fa-IR"/>
        </w:rPr>
        <w:t xml:space="preserve"> اعدام او نمود</w:t>
      </w:r>
      <w:r w:rsidR="003C3CF2">
        <w:rPr>
          <w:rtl/>
          <w:lang w:bidi="fa-IR"/>
        </w:rPr>
        <w:t xml:space="preserve">. </w:t>
      </w:r>
      <w:r>
        <w:rPr>
          <w:rtl/>
          <w:lang w:bidi="fa-IR"/>
        </w:rPr>
        <w:t>ابوجنيد او را با ساطور كشت</w:t>
      </w:r>
      <w:r w:rsidR="003C3CF2">
        <w:rPr>
          <w:rtl/>
          <w:lang w:bidi="fa-IR"/>
        </w:rPr>
        <w:t xml:space="preserve">. </w:t>
      </w:r>
      <w:r>
        <w:rPr>
          <w:rtl/>
          <w:lang w:bidi="fa-IR"/>
        </w:rPr>
        <w:t>ابوجنيد دستگير شد</w:t>
      </w:r>
      <w:r w:rsidR="003C3CF2">
        <w:rPr>
          <w:rtl/>
          <w:lang w:bidi="fa-IR"/>
        </w:rPr>
        <w:t xml:space="preserve">، </w:t>
      </w:r>
      <w:r>
        <w:rPr>
          <w:rtl/>
          <w:lang w:bidi="fa-IR"/>
        </w:rPr>
        <w:t>ولى چون دليل و نشانه اى بر قاتل بودن او اقامه نشد</w:t>
      </w:r>
      <w:r w:rsidR="003C3CF2">
        <w:rPr>
          <w:rtl/>
          <w:lang w:bidi="fa-IR"/>
        </w:rPr>
        <w:t xml:space="preserve">، </w:t>
      </w:r>
      <w:r>
        <w:rPr>
          <w:rtl/>
          <w:lang w:bidi="fa-IR"/>
        </w:rPr>
        <w:t>آزاد گرديد</w:t>
      </w:r>
      <w:r w:rsidR="003C3CF2">
        <w:rPr>
          <w:rtl/>
          <w:lang w:bidi="fa-IR"/>
        </w:rPr>
        <w:t xml:space="preserve">. </w:t>
      </w:r>
    </w:p>
    <w:p w:rsidR="00275CBB" w:rsidRDefault="00275CBB" w:rsidP="00275CBB">
      <w:pPr>
        <w:pStyle w:val="libNormal"/>
        <w:rPr>
          <w:rtl/>
          <w:lang w:bidi="fa-IR"/>
        </w:rPr>
      </w:pPr>
      <w:r>
        <w:rPr>
          <w:rtl/>
          <w:lang w:bidi="fa-IR"/>
        </w:rPr>
        <w:t xml:space="preserve">در زمان امام هادى </w:t>
      </w:r>
      <w:r w:rsidR="004E6912" w:rsidRPr="004E6912">
        <w:rPr>
          <w:rStyle w:val="libAlaemChar"/>
          <w:rtl/>
        </w:rPr>
        <w:t>عليه‌السلام</w:t>
      </w:r>
      <w:r>
        <w:rPr>
          <w:rtl/>
          <w:lang w:bidi="fa-IR"/>
        </w:rPr>
        <w:t xml:space="preserve"> براى ابوجنيد حقوق ماهيانه اى تعيين شد و به او پرداخت مى گرديد</w:t>
      </w:r>
      <w:r w:rsidR="003C3CF2">
        <w:rPr>
          <w:rtl/>
          <w:lang w:bidi="fa-IR"/>
        </w:rPr>
        <w:t xml:space="preserve">، </w:t>
      </w:r>
      <w:r>
        <w:rPr>
          <w:rtl/>
          <w:lang w:bidi="fa-IR"/>
        </w:rPr>
        <w:t xml:space="preserve">پس از شهادت امام هادى </w:t>
      </w:r>
      <w:r w:rsidR="004E6912" w:rsidRPr="004E6912">
        <w:rPr>
          <w:rStyle w:val="libAlaemChar"/>
          <w:rtl/>
        </w:rPr>
        <w:t>عليه‌السلام</w:t>
      </w:r>
      <w:r w:rsidR="003C3CF2">
        <w:rPr>
          <w:rtl/>
          <w:lang w:bidi="fa-IR"/>
        </w:rPr>
        <w:t xml:space="preserve">، </w:t>
      </w:r>
      <w:r>
        <w:rPr>
          <w:rtl/>
          <w:lang w:bidi="fa-IR"/>
        </w:rPr>
        <w:t xml:space="preserve">امام حسن عسكرى </w:t>
      </w:r>
      <w:r w:rsidR="004E6912" w:rsidRPr="004E6912">
        <w:rPr>
          <w:rStyle w:val="libAlaemChar"/>
          <w:rtl/>
        </w:rPr>
        <w:t>عليه‌السلام</w:t>
      </w:r>
      <w:r>
        <w:rPr>
          <w:rtl/>
          <w:lang w:bidi="fa-IR"/>
        </w:rPr>
        <w:t xml:space="preserve"> دستور داد تا حقوق او را ادا كنند و حتى در اين باره براى نماينده اش نامه نوشت كه حقوق ماهيانه او را بپردازيد و اين حقوق تا آخر عمر آن حضرت پرداخته مى شد</w:t>
      </w:r>
      <w:r w:rsidR="003C3CF2">
        <w:rPr>
          <w:rtl/>
          <w:lang w:bidi="fa-IR"/>
        </w:rPr>
        <w:t xml:space="preserve">. </w:t>
      </w:r>
      <w:r w:rsidRPr="00233356">
        <w:rPr>
          <w:rStyle w:val="libFootnotenumChar"/>
          <w:rtl/>
        </w:rPr>
        <w:t>(89)</w:t>
      </w:r>
    </w:p>
    <w:p w:rsidR="00275CBB" w:rsidRDefault="00275CBB" w:rsidP="00275CBB">
      <w:pPr>
        <w:pStyle w:val="libNormal"/>
        <w:rPr>
          <w:rtl/>
          <w:lang w:bidi="fa-IR"/>
        </w:rPr>
      </w:pPr>
      <w:r>
        <w:rPr>
          <w:rtl/>
          <w:lang w:bidi="fa-IR"/>
        </w:rPr>
        <w:t xml:space="preserve">اين فراز تاريخى نشان مى دهد كه امام حسن عسكرى </w:t>
      </w:r>
      <w:r w:rsidR="004E6912" w:rsidRPr="004E6912">
        <w:rPr>
          <w:rStyle w:val="libAlaemChar"/>
          <w:rtl/>
        </w:rPr>
        <w:t>عليه‌السلام</w:t>
      </w:r>
      <w:r>
        <w:rPr>
          <w:rtl/>
          <w:lang w:bidi="fa-IR"/>
        </w:rPr>
        <w:t xml:space="preserve"> به كسانى كه براى نابودى بدعت و بدعتگزار تلاش كرده اند</w:t>
      </w:r>
      <w:r w:rsidR="003C3CF2">
        <w:rPr>
          <w:rtl/>
          <w:lang w:bidi="fa-IR"/>
        </w:rPr>
        <w:t xml:space="preserve">، </w:t>
      </w:r>
      <w:r>
        <w:rPr>
          <w:rtl/>
          <w:lang w:bidi="fa-IR"/>
        </w:rPr>
        <w:t>عنايت و مرحمت خاص</w:t>
      </w:r>
      <w:r w:rsidR="00085123">
        <w:rPr>
          <w:rtl/>
          <w:lang w:bidi="fa-IR"/>
        </w:rPr>
        <w:t xml:space="preserve"> </w:t>
      </w:r>
      <w:r>
        <w:rPr>
          <w:rtl/>
          <w:lang w:bidi="fa-IR"/>
        </w:rPr>
        <w:t>داشته و از آنان حمايت جدى مى كرده است تا بدعتگزارى در بين مسلمانان وجود نداشته باشد</w:t>
      </w:r>
      <w:r w:rsidR="003C3CF2">
        <w:rPr>
          <w:rtl/>
          <w:lang w:bidi="fa-IR"/>
        </w:rPr>
        <w:t xml:space="preserve">. </w:t>
      </w:r>
    </w:p>
    <w:p w:rsidR="000C67AA" w:rsidRDefault="004E6268" w:rsidP="004E6268">
      <w:pPr>
        <w:pStyle w:val="Heading3"/>
        <w:rPr>
          <w:rtl/>
          <w:lang w:bidi="fa-IR"/>
        </w:rPr>
      </w:pPr>
      <w:bookmarkStart w:id="91" w:name="_Toc411024959"/>
      <w:r>
        <w:rPr>
          <w:rtl/>
          <w:lang w:bidi="fa-IR"/>
        </w:rPr>
        <w:lastRenderedPageBreak/>
        <w:t xml:space="preserve">امام حسن عسكرى </w:t>
      </w:r>
      <w:r w:rsidR="004E6912" w:rsidRPr="004E6912">
        <w:rPr>
          <w:rStyle w:val="libAlaemChar"/>
          <w:rtl/>
        </w:rPr>
        <w:t>عليه‌السلام</w:t>
      </w:r>
      <w:r>
        <w:rPr>
          <w:rtl/>
          <w:lang w:bidi="fa-IR"/>
        </w:rPr>
        <w:t xml:space="preserve"> در برابر صوفيان</w:t>
      </w:r>
      <w:bookmarkEnd w:id="91"/>
    </w:p>
    <w:p w:rsidR="00275CBB" w:rsidRDefault="00275CBB" w:rsidP="00275CBB">
      <w:pPr>
        <w:pStyle w:val="libNormal"/>
        <w:rPr>
          <w:rtl/>
          <w:lang w:bidi="fa-IR"/>
        </w:rPr>
      </w:pPr>
      <w:r>
        <w:rPr>
          <w:rtl/>
          <w:lang w:bidi="fa-IR"/>
        </w:rPr>
        <w:t>نظر به اين كه اوضاع اقتصادى مسلمانان در صدر اسلام خوب نبود</w:t>
      </w:r>
      <w:r w:rsidR="003C3CF2">
        <w:rPr>
          <w:rtl/>
          <w:lang w:bidi="fa-IR"/>
        </w:rPr>
        <w:t xml:space="preserve">، </w:t>
      </w:r>
      <w:r>
        <w:rPr>
          <w:rtl/>
          <w:lang w:bidi="fa-IR"/>
        </w:rPr>
        <w:t xml:space="preserve">امامان </w:t>
      </w:r>
      <w:r w:rsidR="000C67AA" w:rsidRPr="000C67AA">
        <w:rPr>
          <w:rStyle w:val="libAlaemChar"/>
          <w:rtl/>
        </w:rPr>
        <w:t>عليهم‌السلام</w:t>
      </w:r>
      <w:r>
        <w:rPr>
          <w:rtl/>
          <w:lang w:bidi="fa-IR"/>
        </w:rPr>
        <w:t xml:space="preserve"> مانند امير</w:t>
      </w:r>
      <w:r w:rsidR="000C67AA">
        <w:rPr>
          <w:rtl/>
          <w:lang w:bidi="fa-IR"/>
        </w:rPr>
        <w:t>مؤمن</w:t>
      </w:r>
      <w:r>
        <w:rPr>
          <w:rtl/>
          <w:lang w:bidi="fa-IR"/>
        </w:rPr>
        <w:t xml:space="preserve">ان على </w:t>
      </w:r>
      <w:r w:rsidR="004E6912" w:rsidRPr="004E6912">
        <w:rPr>
          <w:rStyle w:val="libAlaemChar"/>
          <w:rtl/>
        </w:rPr>
        <w:t>عليه‌السلام</w:t>
      </w:r>
      <w:r>
        <w:rPr>
          <w:rtl/>
          <w:lang w:bidi="fa-IR"/>
        </w:rPr>
        <w:t xml:space="preserve"> از نظر لباس</w:t>
      </w:r>
      <w:r w:rsidR="003C3CF2">
        <w:rPr>
          <w:rtl/>
          <w:lang w:bidi="fa-IR"/>
        </w:rPr>
        <w:t xml:space="preserve">، </w:t>
      </w:r>
      <w:r>
        <w:rPr>
          <w:rtl/>
          <w:lang w:bidi="fa-IR"/>
        </w:rPr>
        <w:t>غذا و مسكن در سطح بسيار پايين و ساده اى مى زيستند تا بر مستمندان سخت نگذرد</w:t>
      </w:r>
      <w:r w:rsidR="003C3CF2">
        <w:rPr>
          <w:rtl/>
          <w:lang w:bidi="fa-IR"/>
        </w:rPr>
        <w:t xml:space="preserve">. </w:t>
      </w:r>
      <w:r>
        <w:rPr>
          <w:rtl/>
          <w:lang w:bidi="fa-IR"/>
        </w:rPr>
        <w:t xml:space="preserve">ولى اوضاع اقتصادى مسلمانان در عصر امام باقر </w:t>
      </w:r>
      <w:r w:rsidR="004E6912" w:rsidRPr="004E6912">
        <w:rPr>
          <w:rStyle w:val="libAlaemChar"/>
          <w:rtl/>
        </w:rPr>
        <w:t>عليه‌السلام</w:t>
      </w:r>
      <w:r>
        <w:rPr>
          <w:rtl/>
          <w:lang w:bidi="fa-IR"/>
        </w:rPr>
        <w:t xml:space="preserve"> و امام صادق </w:t>
      </w:r>
      <w:r w:rsidR="004E6912" w:rsidRPr="004E6912">
        <w:rPr>
          <w:rStyle w:val="libAlaemChar"/>
          <w:rtl/>
        </w:rPr>
        <w:t>عليه‌السلام</w:t>
      </w:r>
      <w:r>
        <w:rPr>
          <w:rtl/>
          <w:lang w:bidi="fa-IR"/>
        </w:rPr>
        <w:t xml:space="preserve"> به بعد</w:t>
      </w:r>
      <w:r w:rsidR="003C3CF2">
        <w:rPr>
          <w:rtl/>
          <w:lang w:bidi="fa-IR"/>
        </w:rPr>
        <w:t xml:space="preserve">، </w:t>
      </w:r>
      <w:r>
        <w:rPr>
          <w:rtl/>
          <w:lang w:bidi="fa-IR"/>
        </w:rPr>
        <w:t>خوب بود</w:t>
      </w:r>
      <w:r w:rsidR="003C3CF2">
        <w:rPr>
          <w:rtl/>
          <w:lang w:bidi="fa-IR"/>
        </w:rPr>
        <w:t xml:space="preserve">. </w:t>
      </w:r>
      <w:r>
        <w:rPr>
          <w:rtl/>
          <w:lang w:bidi="fa-IR"/>
        </w:rPr>
        <w:t xml:space="preserve">از اين رو امامان </w:t>
      </w:r>
      <w:r w:rsidR="000C67AA" w:rsidRPr="000C67AA">
        <w:rPr>
          <w:rStyle w:val="libAlaemChar"/>
          <w:rtl/>
        </w:rPr>
        <w:t>عليهم‌السلام</w:t>
      </w:r>
      <w:r>
        <w:rPr>
          <w:rtl/>
          <w:lang w:bidi="fa-IR"/>
        </w:rPr>
        <w:t xml:space="preserve"> در حد متوسط</w:t>
      </w:r>
      <w:r w:rsidR="003C3CF2">
        <w:rPr>
          <w:rtl/>
          <w:lang w:bidi="fa-IR"/>
        </w:rPr>
        <w:t xml:space="preserve">، </w:t>
      </w:r>
      <w:r>
        <w:rPr>
          <w:rtl/>
          <w:lang w:bidi="fa-IR"/>
        </w:rPr>
        <w:t>از لباس و غذا و مسكن استفاده مى كردند</w:t>
      </w:r>
      <w:r w:rsidR="003C3CF2">
        <w:rPr>
          <w:rtl/>
          <w:lang w:bidi="fa-IR"/>
        </w:rPr>
        <w:t xml:space="preserve">. </w:t>
      </w:r>
    </w:p>
    <w:p w:rsidR="00275CBB" w:rsidRDefault="00275CBB" w:rsidP="00275CBB">
      <w:pPr>
        <w:pStyle w:val="libNormal"/>
        <w:rPr>
          <w:rtl/>
          <w:lang w:bidi="fa-IR"/>
        </w:rPr>
      </w:pPr>
      <w:r>
        <w:rPr>
          <w:rtl/>
          <w:lang w:bidi="fa-IR"/>
        </w:rPr>
        <w:t>گروهى صوفى و صوفى منش به خيال اين كه از نظر اسلام هميشه بايد لباس</w:t>
      </w:r>
      <w:r w:rsidR="00085123">
        <w:rPr>
          <w:rtl/>
          <w:lang w:bidi="fa-IR"/>
        </w:rPr>
        <w:t xml:space="preserve"> </w:t>
      </w:r>
      <w:r>
        <w:rPr>
          <w:rtl/>
          <w:lang w:bidi="fa-IR"/>
        </w:rPr>
        <w:t xml:space="preserve">كهنه و مندرس پوشيد و در ساده ترين وضع زيست براى خود مكتب خاصى درست كرده بودند و حتى به امامان </w:t>
      </w:r>
      <w:r w:rsidR="000C67AA" w:rsidRPr="000C67AA">
        <w:rPr>
          <w:rStyle w:val="libAlaemChar"/>
          <w:rtl/>
        </w:rPr>
        <w:t>عليهم‌السلام</w:t>
      </w:r>
      <w:r>
        <w:rPr>
          <w:rtl/>
          <w:lang w:bidi="fa-IR"/>
        </w:rPr>
        <w:t xml:space="preserve"> اشكال مى كردند</w:t>
      </w:r>
      <w:r w:rsidR="003C3CF2">
        <w:rPr>
          <w:rtl/>
          <w:lang w:bidi="fa-IR"/>
        </w:rPr>
        <w:t xml:space="preserve">. </w:t>
      </w:r>
      <w:r>
        <w:rPr>
          <w:rtl/>
          <w:lang w:bidi="fa-IR"/>
        </w:rPr>
        <w:t xml:space="preserve">اين اشكال تراشى از عصر امام صادق </w:t>
      </w:r>
      <w:r w:rsidR="004E6912" w:rsidRPr="004E6912">
        <w:rPr>
          <w:rStyle w:val="libAlaemChar"/>
          <w:rtl/>
        </w:rPr>
        <w:t>عليه‌السلام</w:t>
      </w:r>
      <w:r>
        <w:rPr>
          <w:rtl/>
          <w:lang w:bidi="fa-IR"/>
        </w:rPr>
        <w:t xml:space="preserve"> آشكار و تا عصر امام حسن عسكرى </w:t>
      </w:r>
      <w:r w:rsidR="004E6912" w:rsidRPr="004E6912">
        <w:rPr>
          <w:rStyle w:val="libAlaemChar"/>
          <w:rtl/>
        </w:rPr>
        <w:t>عليه‌السلام</w:t>
      </w:r>
      <w:r>
        <w:rPr>
          <w:rtl/>
          <w:lang w:bidi="fa-IR"/>
        </w:rPr>
        <w:t xml:space="preserve"> ادامه يافت</w:t>
      </w:r>
      <w:r w:rsidR="003C3CF2">
        <w:rPr>
          <w:rtl/>
          <w:lang w:bidi="fa-IR"/>
        </w:rPr>
        <w:t xml:space="preserve">. </w:t>
      </w:r>
    </w:p>
    <w:p w:rsidR="00275CBB" w:rsidRDefault="00275CBB" w:rsidP="00275CBB">
      <w:pPr>
        <w:pStyle w:val="libNormal"/>
        <w:rPr>
          <w:rtl/>
          <w:lang w:bidi="fa-IR"/>
        </w:rPr>
      </w:pPr>
      <w:r>
        <w:rPr>
          <w:rtl/>
          <w:lang w:bidi="fa-IR"/>
        </w:rPr>
        <w:t>سفيان ثورى از بنيانگذاران اين ايده انحرافى بود</w:t>
      </w:r>
      <w:r w:rsidR="003C3CF2">
        <w:rPr>
          <w:rtl/>
          <w:lang w:bidi="fa-IR"/>
        </w:rPr>
        <w:t xml:space="preserve">. </w:t>
      </w:r>
    </w:p>
    <w:p w:rsidR="00275CBB" w:rsidRDefault="00275CBB" w:rsidP="00275CBB">
      <w:pPr>
        <w:pStyle w:val="libNormal"/>
        <w:rPr>
          <w:rtl/>
          <w:lang w:bidi="fa-IR"/>
        </w:rPr>
      </w:pPr>
      <w:r>
        <w:rPr>
          <w:rtl/>
          <w:lang w:bidi="fa-IR"/>
        </w:rPr>
        <w:t>بر همين اساس</w:t>
      </w:r>
      <w:r w:rsidR="003C3CF2">
        <w:rPr>
          <w:rtl/>
          <w:lang w:bidi="fa-IR"/>
        </w:rPr>
        <w:t xml:space="preserve">، </w:t>
      </w:r>
      <w:r>
        <w:rPr>
          <w:rtl/>
          <w:lang w:bidi="fa-IR"/>
        </w:rPr>
        <w:t xml:space="preserve">يكى از اين صوفى منش ها به نام «كامل بن ابراهيم» به محضر امام حسن عسكرى </w:t>
      </w:r>
      <w:r w:rsidR="004E6912" w:rsidRPr="004E6912">
        <w:rPr>
          <w:rStyle w:val="libAlaemChar"/>
          <w:rtl/>
        </w:rPr>
        <w:t>عليه‌السلام</w:t>
      </w:r>
      <w:r>
        <w:rPr>
          <w:rtl/>
          <w:lang w:bidi="fa-IR"/>
        </w:rPr>
        <w:t xml:space="preserve"> آمد</w:t>
      </w:r>
      <w:r w:rsidR="003C3CF2">
        <w:rPr>
          <w:rtl/>
          <w:lang w:bidi="fa-IR"/>
        </w:rPr>
        <w:t xml:space="preserve">، </w:t>
      </w:r>
      <w:r>
        <w:rPr>
          <w:rtl/>
          <w:lang w:bidi="fa-IR"/>
        </w:rPr>
        <w:t xml:space="preserve">وقتى كه لباس سفيد امام </w:t>
      </w:r>
      <w:r w:rsidR="004E6912" w:rsidRPr="004E6912">
        <w:rPr>
          <w:rStyle w:val="libAlaemChar"/>
          <w:rtl/>
        </w:rPr>
        <w:t>عليه‌السلام</w:t>
      </w:r>
      <w:r>
        <w:rPr>
          <w:rtl/>
          <w:lang w:bidi="fa-IR"/>
        </w:rPr>
        <w:t xml:space="preserve"> را در تنش ديد</w:t>
      </w:r>
      <w:r w:rsidR="003C3CF2">
        <w:rPr>
          <w:rtl/>
          <w:lang w:bidi="fa-IR"/>
        </w:rPr>
        <w:t xml:space="preserve">، </w:t>
      </w:r>
      <w:r>
        <w:rPr>
          <w:rtl/>
          <w:lang w:bidi="fa-IR"/>
        </w:rPr>
        <w:t>پيش خود گفت</w:t>
      </w:r>
      <w:r w:rsidR="003C3CF2">
        <w:rPr>
          <w:rtl/>
          <w:lang w:bidi="fa-IR"/>
        </w:rPr>
        <w:t xml:space="preserve">: </w:t>
      </w:r>
      <w:r>
        <w:rPr>
          <w:rtl/>
          <w:lang w:bidi="fa-IR"/>
        </w:rPr>
        <w:t>ولىّ خدا لباس نرم و زيبا و آن گاه ما را به برادرى و ايثار دعوت مى كند و از لباس پوشيدن لباس هاى نرم و لطيف نهى مى نمايد؟</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در حالى كه خنده بر لب داشت</w:t>
      </w:r>
      <w:r w:rsidR="003C3CF2">
        <w:rPr>
          <w:rtl/>
          <w:lang w:bidi="fa-IR"/>
        </w:rPr>
        <w:t xml:space="preserve">، </w:t>
      </w:r>
      <w:r>
        <w:rPr>
          <w:rtl/>
          <w:lang w:bidi="fa-IR"/>
        </w:rPr>
        <w:t>حرف دل كامل ابن ابراهيم را خواند و آستينش را بالا زد</w:t>
      </w:r>
      <w:r w:rsidR="003C3CF2">
        <w:rPr>
          <w:rtl/>
          <w:lang w:bidi="fa-IR"/>
        </w:rPr>
        <w:t xml:space="preserve">، </w:t>
      </w:r>
      <w:r>
        <w:rPr>
          <w:rtl/>
          <w:lang w:bidi="fa-IR"/>
        </w:rPr>
        <w:t>ناگاه لباس سياه خشن در زير لباس رو</w:t>
      </w:r>
      <w:r w:rsidR="003C3CF2">
        <w:rPr>
          <w:rtl/>
          <w:lang w:bidi="fa-IR"/>
        </w:rPr>
        <w:t xml:space="preserve">، </w:t>
      </w:r>
      <w:r>
        <w:rPr>
          <w:rtl/>
          <w:lang w:bidi="fa-IR"/>
        </w:rPr>
        <w:t>پيدا شد</w:t>
      </w:r>
      <w:r w:rsidR="003C3CF2">
        <w:rPr>
          <w:rtl/>
          <w:lang w:bidi="fa-IR"/>
        </w:rPr>
        <w:t xml:space="preserve">، </w:t>
      </w:r>
      <w:r>
        <w:rPr>
          <w:rtl/>
          <w:lang w:bidi="fa-IR"/>
        </w:rPr>
        <w:t>آنگاه به كامل بن ابراهيم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هذا لله و هذا لكم</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اين لباس سياه خشن كه در زير لباس هايم پوشيده ام</w:t>
      </w:r>
      <w:r w:rsidR="003C3CF2">
        <w:rPr>
          <w:rtl/>
          <w:lang w:bidi="fa-IR"/>
        </w:rPr>
        <w:t xml:space="preserve">، </w:t>
      </w:r>
      <w:r>
        <w:rPr>
          <w:rtl/>
          <w:lang w:bidi="fa-IR"/>
        </w:rPr>
        <w:t>براى خدا است</w:t>
      </w:r>
      <w:r w:rsidR="003C3CF2">
        <w:rPr>
          <w:rtl/>
          <w:lang w:bidi="fa-IR"/>
        </w:rPr>
        <w:t xml:space="preserve">. </w:t>
      </w:r>
    </w:p>
    <w:p w:rsidR="00275CBB" w:rsidRDefault="00275CBB" w:rsidP="00275CBB">
      <w:pPr>
        <w:pStyle w:val="libNormal"/>
        <w:rPr>
          <w:rtl/>
          <w:lang w:bidi="fa-IR"/>
        </w:rPr>
      </w:pPr>
      <w:r>
        <w:rPr>
          <w:rtl/>
          <w:lang w:bidi="fa-IR"/>
        </w:rPr>
        <w:t>كامل بن ابراهيم مى گويد</w:t>
      </w:r>
      <w:r w:rsidR="003C3CF2">
        <w:rPr>
          <w:rtl/>
          <w:lang w:bidi="fa-IR"/>
        </w:rPr>
        <w:t xml:space="preserve">: </w:t>
      </w:r>
      <w:r>
        <w:rPr>
          <w:rtl/>
          <w:lang w:bidi="fa-IR"/>
        </w:rPr>
        <w:t xml:space="preserve">از پاسخ امام </w:t>
      </w:r>
      <w:r w:rsidR="004E6912" w:rsidRPr="004E6912">
        <w:rPr>
          <w:rStyle w:val="libAlaemChar"/>
          <w:rtl/>
        </w:rPr>
        <w:t>عليه‌السلام</w:t>
      </w:r>
      <w:r>
        <w:rPr>
          <w:rtl/>
          <w:lang w:bidi="fa-IR"/>
        </w:rPr>
        <w:t xml:space="preserve"> شرمنده شدم</w:t>
      </w:r>
      <w:r w:rsidR="003C3CF2">
        <w:rPr>
          <w:rtl/>
          <w:lang w:bidi="fa-IR"/>
        </w:rPr>
        <w:t xml:space="preserve">. </w:t>
      </w:r>
      <w:r w:rsidRPr="00233356">
        <w:rPr>
          <w:rStyle w:val="libFootnotenumChar"/>
          <w:rtl/>
        </w:rPr>
        <w:t>(90)</w:t>
      </w:r>
    </w:p>
    <w:p w:rsidR="00275CBB" w:rsidRDefault="00275CBB" w:rsidP="00275CBB">
      <w:pPr>
        <w:pStyle w:val="libNormal"/>
        <w:rPr>
          <w:rtl/>
          <w:lang w:bidi="fa-IR"/>
        </w:rPr>
      </w:pPr>
      <w:r>
        <w:rPr>
          <w:rtl/>
          <w:lang w:bidi="fa-IR"/>
        </w:rPr>
        <w:lastRenderedPageBreak/>
        <w:t xml:space="preserve">به امام حسن عسكرى </w:t>
      </w:r>
      <w:r w:rsidR="004E6912" w:rsidRPr="004E6912">
        <w:rPr>
          <w:rStyle w:val="libAlaemChar"/>
          <w:rtl/>
        </w:rPr>
        <w:t>عليه‌السلام</w:t>
      </w:r>
      <w:r>
        <w:rPr>
          <w:rtl/>
          <w:lang w:bidi="fa-IR"/>
        </w:rPr>
        <w:t xml:space="preserve"> خبر رسيد شخصى به نام «احمد بن هلال» با صوفى بازى و خودنمايى</w:t>
      </w:r>
      <w:r w:rsidR="003C3CF2">
        <w:rPr>
          <w:rtl/>
          <w:lang w:bidi="fa-IR"/>
        </w:rPr>
        <w:t xml:space="preserve">، </w:t>
      </w:r>
      <w:r>
        <w:rPr>
          <w:rtl/>
          <w:lang w:bidi="fa-IR"/>
        </w:rPr>
        <w:t xml:space="preserve">جمعى را فريفته خود نموده و به نام امامان </w:t>
      </w:r>
      <w:r w:rsidR="000C67AA" w:rsidRPr="000C67AA">
        <w:rPr>
          <w:rStyle w:val="libAlaemChar"/>
          <w:rtl/>
        </w:rPr>
        <w:t>عليهم‌السلام</w:t>
      </w:r>
      <w:r>
        <w:rPr>
          <w:rtl/>
          <w:lang w:bidi="fa-IR"/>
        </w:rPr>
        <w:t xml:space="preserve"> به عقيده صاف شيعيان مى تازد و آنها را منحرف مى نمايد</w:t>
      </w:r>
      <w:r w:rsidR="003C3CF2">
        <w:rPr>
          <w:rtl/>
          <w:lang w:bidi="fa-IR"/>
        </w:rPr>
        <w:t xml:space="preserve">. </w:t>
      </w:r>
    </w:p>
    <w:p w:rsidR="00275CBB" w:rsidRDefault="00275CBB" w:rsidP="00275CBB">
      <w:pPr>
        <w:pStyle w:val="libNormal"/>
        <w:rPr>
          <w:rtl/>
          <w:lang w:bidi="fa-IR"/>
        </w:rPr>
      </w:pPr>
      <w:r>
        <w:rPr>
          <w:rtl/>
          <w:lang w:bidi="fa-IR"/>
        </w:rPr>
        <w:t xml:space="preserve">امام حسن </w:t>
      </w:r>
      <w:r w:rsidR="004E6912" w:rsidRPr="004E6912">
        <w:rPr>
          <w:rStyle w:val="libAlaemChar"/>
          <w:rtl/>
        </w:rPr>
        <w:t>عليه‌السلام</w:t>
      </w:r>
      <w:r>
        <w:rPr>
          <w:rtl/>
          <w:lang w:bidi="fa-IR"/>
        </w:rPr>
        <w:t xml:space="preserve"> پس از تحقيق دريافت كه او نيز يكى از بدعتگزاران و دزدان عقيده است</w:t>
      </w:r>
      <w:r w:rsidR="003C3CF2">
        <w:rPr>
          <w:rtl/>
          <w:lang w:bidi="fa-IR"/>
        </w:rPr>
        <w:t xml:space="preserve">، </w:t>
      </w:r>
      <w:r>
        <w:rPr>
          <w:rtl/>
          <w:lang w:bidi="fa-IR"/>
        </w:rPr>
        <w:t>با اين كه بعضى مى خواستند او را درستكار معرفى نمايند</w:t>
      </w:r>
      <w:r w:rsidR="003C3CF2">
        <w:rPr>
          <w:rtl/>
          <w:lang w:bidi="fa-IR"/>
        </w:rPr>
        <w:t xml:space="preserve">، </w:t>
      </w:r>
      <w:r>
        <w:rPr>
          <w:rtl/>
          <w:lang w:bidi="fa-IR"/>
        </w:rPr>
        <w:t>و مى گفتند</w:t>
      </w:r>
      <w:r w:rsidR="003C3CF2">
        <w:rPr>
          <w:rtl/>
          <w:lang w:bidi="fa-IR"/>
        </w:rPr>
        <w:t xml:space="preserve">: </w:t>
      </w:r>
    </w:p>
    <w:p w:rsidR="00275CBB" w:rsidRDefault="00275CBB" w:rsidP="00275CBB">
      <w:pPr>
        <w:pStyle w:val="libNormal"/>
        <w:rPr>
          <w:rtl/>
          <w:lang w:bidi="fa-IR"/>
        </w:rPr>
      </w:pPr>
      <w:r>
        <w:rPr>
          <w:rtl/>
          <w:lang w:bidi="fa-IR"/>
        </w:rPr>
        <w:t>او 54 بار با پاى پياده براى انجام حج به مكه رفته است و</w:t>
      </w:r>
      <w:r w:rsidR="003C3CF2">
        <w:rPr>
          <w:rtl/>
          <w:lang w:bidi="fa-IR"/>
        </w:rPr>
        <w:t xml:space="preserve">... </w:t>
      </w:r>
    </w:p>
    <w:p w:rsidR="00275CBB" w:rsidRDefault="00275CBB" w:rsidP="00275CBB">
      <w:pPr>
        <w:pStyle w:val="libNormal"/>
        <w:rPr>
          <w:rtl/>
          <w:lang w:bidi="fa-IR"/>
        </w:rPr>
      </w:pPr>
      <w:r>
        <w:rPr>
          <w:rtl/>
          <w:lang w:bidi="fa-IR"/>
        </w:rPr>
        <w:t xml:space="preserve">امام حسن </w:t>
      </w:r>
      <w:r w:rsidR="004E6912" w:rsidRPr="004E6912">
        <w:rPr>
          <w:rStyle w:val="libAlaemChar"/>
          <w:rtl/>
        </w:rPr>
        <w:t>عليه‌السلام</w:t>
      </w:r>
      <w:r>
        <w:rPr>
          <w:rtl/>
          <w:lang w:bidi="fa-IR"/>
        </w:rPr>
        <w:t xml:space="preserve"> با قاطعيت براى نمايندگانش در عراق نوشت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احذروا الصّوفى فى المتصنّع</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از آن صوفى ساختگى و دروغين دورى كنيد</w:t>
      </w:r>
      <w:r w:rsidR="003C3CF2">
        <w:rPr>
          <w:rtl/>
          <w:lang w:bidi="fa-IR"/>
        </w:rPr>
        <w:t xml:space="preserve">. </w:t>
      </w:r>
    </w:p>
    <w:p w:rsidR="00275CBB" w:rsidRDefault="00275CBB" w:rsidP="00275CBB">
      <w:pPr>
        <w:pStyle w:val="libNormal"/>
        <w:rPr>
          <w:rtl/>
          <w:lang w:bidi="fa-IR"/>
        </w:rPr>
      </w:pPr>
      <w:r>
        <w:rPr>
          <w:rtl/>
          <w:lang w:bidi="fa-IR"/>
        </w:rPr>
        <w:t xml:space="preserve">جمعى «قاسم به علا» را نزد امام حسن </w:t>
      </w:r>
      <w:r w:rsidR="004E6912" w:rsidRPr="004E6912">
        <w:rPr>
          <w:rStyle w:val="libAlaemChar"/>
          <w:rtl/>
        </w:rPr>
        <w:t>عليه‌السلام</w:t>
      </w:r>
      <w:r>
        <w:rPr>
          <w:rtl/>
          <w:lang w:bidi="fa-IR"/>
        </w:rPr>
        <w:t xml:space="preserve"> فرستادند تا بلكه امام </w:t>
      </w:r>
      <w:r w:rsidR="004E6912" w:rsidRPr="004E6912">
        <w:rPr>
          <w:rStyle w:val="libAlaemChar"/>
          <w:rtl/>
        </w:rPr>
        <w:t>عليه‌السلام</w:t>
      </w:r>
      <w:r>
        <w:rPr>
          <w:rtl/>
          <w:lang w:bidi="fa-IR"/>
        </w:rPr>
        <w:t xml:space="preserve"> در مورد احمد بن هلال تجديد نظر كند</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به او فرمود</w:t>
      </w:r>
      <w:r w:rsidR="003C3CF2">
        <w:rPr>
          <w:rtl/>
          <w:lang w:bidi="fa-IR"/>
        </w:rPr>
        <w:t xml:space="preserve">: </w:t>
      </w:r>
    </w:p>
    <w:p w:rsidR="00275CBB" w:rsidRDefault="00275CBB" w:rsidP="00275CBB">
      <w:pPr>
        <w:pStyle w:val="libNormal"/>
        <w:rPr>
          <w:rtl/>
          <w:lang w:bidi="fa-IR"/>
        </w:rPr>
      </w:pPr>
      <w:r>
        <w:rPr>
          <w:rtl/>
          <w:lang w:bidi="fa-IR"/>
        </w:rPr>
        <w:t>امر ما در مورد اين شخص دروغين</w:t>
      </w:r>
      <w:r w:rsidR="003C3CF2">
        <w:rPr>
          <w:rtl/>
          <w:lang w:bidi="fa-IR"/>
        </w:rPr>
        <w:t xml:space="preserve">، </w:t>
      </w:r>
      <w:r>
        <w:rPr>
          <w:rtl/>
          <w:lang w:bidi="fa-IR"/>
        </w:rPr>
        <w:t>ابن هلال كه خدايش او را نيامرزد به شما رسيد</w:t>
      </w:r>
      <w:r w:rsidR="003C3CF2">
        <w:rPr>
          <w:rtl/>
          <w:lang w:bidi="fa-IR"/>
        </w:rPr>
        <w:t xml:space="preserve">، </w:t>
      </w:r>
      <w:r>
        <w:rPr>
          <w:rtl/>
          <w:lang w:bidi="fa-IR"/>
        </w:rPr>
        <w:t>خداوند گناهان او را نمى آمرزد و لغزش او را پس نمى گيرد</w:t>
      </w:r>
      <w:r w:rsidR="003C3CF2">
        <w:rPr>
          <w:rtl/>
          <w:lang w:bidi="fa-IR"/>
        </w:rPr>
        <w:t xml:space="preserve">. </w:t>
      </w:r>
      <w:r>
        <w:rPr>
          <w:rtl/>
          <w:lang w:bidi="fa-IR"/>
        </w:rPr>
        <w:t>او بدون اجازه و رضايت ما با استبداد راءى در امور ما دخالت كرده است و طبق هوس هاى نفسانى خود رفتار مى كند</w:t>
      </w:r>
      <w:r w:rsidR="003C3CF2">
        <w:rPr>
          <w:rtl/>
          <w:lang w:bidi="fa-IR"/>
        </w:rPr>
        <w:t xml:space="preserve">. </w:t>
      </w:r>
    </w:p>
    <w:p w:rsidR="00275CBB" w:rsidRDefault="00275CBB" w:rsidP="00275CBB">
      <w:pPr>
        <w:pStyle w:val="libNormal"/>
        <w:rPr>
          <w:rtl/>
          <w:lang w:bidi="fa-IR"/>
        </w:rPr>
      </w:pPr>
      <w:r>
        <w:rPr>
          <w:rtl/>
          <w:lang w:bidi="fa-IR"/>
        </w:rPr>
        <w:t>خداوند اراده كرده كه او را به دوزخ بفرستد</w:t>
      </w:r>
      <w:r w:rsidR="003C3CF2">
        <w:rPr>
          <w:rtl/>
          <w:lang w:bidi="fa-IR"/>
        </w:rPr>
        <w:t xml:space="preserve">. </w:t>
      </w:r>
      <w:r>
        <w:rPr>
          <w:rtl/>
          <w:lang w:bidi="fa-IR"/>
        </w:rPr>
        <w:t>ما صبر مى كنيم تا خداوند بر اثر نفرين ما عمر او را كوتاه كند</w:t>
      </w:r>
      <w:r w:rsidR="003C3CF2">
        <w:rPr>
          <w:rtl/>
          <w:lang w:bidi="fa-IR"/>
        </w:rPr>
        <w:t xml:space="preserve">... </w:t>
      </w:r>
      <w:r>
        <w:rPr>
          <w:rtl/>
          <w:lang w:bidi="fa-IR"/>
        </w:rPr>
        <w:t xml:space="preserve">» </w:t>
      </w:r>
      <w:r w:rsidRPr="00233356">
        <w:rPr>
          <w:rStyle w:val="libFootnotenumChar"/>
          <w:rtl/>
        </w:rPr>
        <w:t>(91)</w:t>
      </w:r>
    </w:p>
    <w:p w:rsidR="00275CBB" w:rsidRDefault="00275CBB" w:rsidP="00275CBB">
      <w:pPr>
        <w:pStyle w:val="libNormal"/>
        <w:rPr>
          <w:rtl/>
          <w:lang w:bidi="fa-IR"/>
        </w:rPr>
      </w:pPr>
      <w:r>
        <w:rPr>
          <w:rtl/>
          <w:lang w:bidi="fa-IR"/>
        </w:rPr>
        <w:t>و در مورد ديگر</w:t>
      </w:r>
      <w:r w:rsidR="003C3CF2">
        <w:rPr>
          <w:rtl/>
          <w:lang w:bidi="fa-IR"/>
        </w:rPr>
        <w:t xml:space="preserve">، </w:t>
      </w:r>
      <w:r>
        <w:rPr>
          <w:rtl/>
          <w:lang w:bidi="fa-IR"/>
        </w:rPr>
        <w:t xml:space="preserve">امام حسن عسكرى </w:t>
      </w:r>
      <w:r w:rsidR="004E6912" w:rsidRPr="004E6912">
        <w:rPr>
          <w:rStyle w:val="libAlaemChar"/>
          <w:rtl/>
        </w:rPr>
        <w:t>عليه‌السلام</w:t>
      </w:r>
      <w:r>
        <w:rPr>
          <w:rtl/>
          <w:lang w:bidi="fa-IR"/>
        </w:rPr>
        <w:t xml:space="preserve"> به ابوهاشم</w:t>
      </w:r>
      <w:r w:rsidR="003C3CF2">
        <w:rPr>
          <w:rtl/>
          <w:lang w:bidi="fa-IR"/>
        </w:rPr>
        <w:t xml:space="preserve">، </w:t>
      </w:r>
      <w:r>
        <w:rPr>
          <w:rtl/>
          <w:lang w:bidi="fa-IR"/>
        </w:rPr>
        <w:t>ضمن گفتارى در سرزنش صوفى مسلكان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اءلا انّهم قطّاع طريق ال</w:t>
      </w:r>
      <w:r w:rsidR="000C67AA">
        <w:rPr>
          <w:rStyle w:val="libHadeesChar"/>
          <w:rtl/>
        </w:rPr>
        <w:t>مؤمن</w:t>
      </w:r>
      <w:r w:rsidRPr="00C40416">
        <w:rPr>
          <w:rStyle w:val="libHadeesChar"/>
          <w:rtl/>
        </w:rPr>
        <w:t>ين</w:t>
      </w:r>
      <w:r w:rsidR="003C3CF2">
        <w:rPr>
          <w:rStyle w:val="libHadeesChar"/>
          <w:rtl/>
        </w:rPr>
        <w:t xml:space="preserve">، </w:t>
      </w:r>
      <w:r w:rsidRPr="00C40416">
        <w:rPr>
          <w:rStyle w:val="libHadeesChar"/>
          <w:rtl/>
        </w:rPr>
        <w:t>والدّعاة الى نخلة الملحدين</w:t>
      </w:r>
      <w:r w:rsidR="003C3CF2">
        <w:rPr>
          <w:rStyle w:val="libHadeesChar"/>
          <w:rtl/>
        </w:rPr>
        <w:t xml:space="preserve">، </w:t>
      </w:r>
      <w:r w:rsidRPr="00C40416">
        <w:rPr>
          <w:rStyle w:val="libHadeesChar"/>
          <w:rtl/>
        </w:rPr>
        <w:t>فمن اءدركهم فليحذرهم</w:t>
      </w:r>
      <w:r w:rsidR="003C3CF2">
        <w:rPr>
          <w:rStyle w:val="libHadeesChar"/>
          <w:rtl/>
        </w:rPr>
        <w:t xml:space="preserve">، </w:t>
      </w:r>
      <w:r w:rsidRPr="00C40416">
        <w:rPr>
          <w:rStyle w:val="libHadeesChar"/>
          <w:rtl/>
        </w:rPr>
        <w:t>وليصن دينه و ايمانه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آگاه باشيد آنان دزدان سرگردنه بر سر راه مومنان هستند و مردم را به راه ملحدان فرامى خوانند</w:t>
      </w:r>
      <w:r w:rsidR="003C3CF2">
        <w:rPr>
          <w:rtl/>
          <w:lang w:bidi="fa-IR"/>
        </w:rPr>
        <w:t xml:space="preserve">. </w:t>
      </w:r>
      <w:r>
        <w:rPr>
          <w:rtl/>
          <w:lang w:bidi="fa-IR"/>
        </w:rPr>
        <w:t>هر كس كه با آنها روبه رو شد بايد حتما از آنها دورى كند و دين و ايمان خود را از گزند آنها حفظ نمايد</w:t>
      </w:r>
      <w:r w:rsidR="003C3CF2">
        <w:rPr>
          <w:rtl/>
          <w:lang w:bidi="fa-IR"/>
        </w:rPr>
        <w:t xml:space="preserve">. </w:t>
      </w:r>
      <w:r w:rsidRPr="00233356">
        <w:rPr>
          <w:rStyle w:val="libFootnotenumChar"/>
          <w:rtl/>
        </w:rPr>
        <w:t>(92)</w:t>
      </w:r>
    </w:p>
    <w:p w:rsidR="000C67AA" w:rsidRDefault="004E6268" w:rsidP="004E6268">
      <w:pPr>
        <w:pStyle w:val="Heading3"/>
        <w:rPr>
          <w:rtl/>
          <w:lang w:bidi="fa-IR"/>
        </w:rPr>
      </w:pPr>
      <w:bookmarkStart w:id="92" w:name="_Toc411024960"/>
      <w:r>
        <w:rPr>
          <w:rtl/>
          <w:lang w:bidi="fa-IR"/>
        </w:rPr>
        <w:t>موضعگيرى در برابر دوگانه پرستان</w:t>
      </w:r>
      <w:bookmarkEnd w:id="92"/>
    </w:p>
    <w:p w:rsidR="00275CBB" w:rsidRDefault="00275CBB" w:rsidP="00275CBB">
      <w:pPr>
        <w:pStyle w:val="libNormal"/>
        <w:rPr>
          <w:rtl/>
          <w:lang w:bidi="fa-IR"/>
        </w:rPr>
      </w:pPr>
      <w:r>
        <w:rPr>
          <w:rtl/>
          <w:lang w:bidi="fa-IR"/>
        </w:rPr>
        <w:t>محمد بن ربيع مى گويد</w:t>
      </w:r>
      <w:r w:rsidR="003C3CF2">
        <w:rPr>
          <w:rtl/>
          <w:lang w:bidi="fa-IR"/>
        </w:rPr>
        <w:t xml:space="preserve">: </w:t>
      </w:r>
      <w:r>
        <w:rPr>
          <w:rtl/>
          <w:lang w:bidi="fa-IR"/>
        </w:rPr>
        <w:t>در اهواز با مردى دوگانه پرست مناظره و گفت و گو كرده بودم</w:t>
      </w:r>
      <w:r w:rsidR="003C3CF2">
        <w:rPr>
          <w:rtl/>
          <w:lang w:bidi="fa-IR"/>
        </w:rPr>
        <w:t xml:space="preserve">، </w:t>
      </w:r>
      <w:r>
        <w:rPr>
          <w:rtl/>
          <w:lang w:bidi="fa-IR"/>
        </w:rPr>
        <w:t>سپس به شهر سامرّا رفتم</w:t>
      </w:r>
      <w:r w:rsidR="003C3CF2">
        <w:rPr>
          <w:rtl/>
          <w:lang w:bidi="fa-IR"/>
        </w:rPr>
        <w:t xml:space="preserve">، </w:t>
      </w:r>
      <w:r>
        <w:rPr>
          <w:rtl/>
          <w:lang w:bidi="fa-IR"/>
        </w:rPr>
        <w:t>بعضى از سخنان آن دوگانه پرست به دلم چسبيده بود (و دلم آن را پذيرفته بود)</w:t>
      </w:r>
      <w:r w:rsidR="003C3CF2">
        <w:rPr>
          <w:rtl/>
          <w:lang w:bidi="fa-IR"/>
        </w:rPr>
        <w:t xml:space="preserve">. </w:t>
      </w:r>
    </w:p>
    <w:p w:rsidR="00275CBB" w:rsidRDefault="00275CBB" w:rsidP="00275CBB">
      <w:pPr>
        <w:pStyle w:val="libNormal"/>
        <w:rPr>
          <w:rtl/>
          <w:lang w:bidi="fa-IR"/>
        </w:rPr>
      </w:pPr>
      <w:r>
        <w:rPr>
          <w:rtl/>
          <w:lang w:bidi="fa-IR"/>
        </w:rPr>
        <w:t>روزى كه ملاقات عمومى مردم با خليفه وقت بود</w:t>
      </w:r>
      <w:r w:rsidR="003C3CF2">
        <w:rPr>
          <w:rtl/>
          <w:lang w:bidi="fa-IR"/>
        </w:rPr>
        <w:t xml:space="preserve">، </w:t>
      </w:r>
      <w:r>
        <w:rPr>
          <w:rtl/>
          <w:lang w:bidi="fa-IR"/>
        </w:rPr>
        <w:t>من در خانه «احمد بن خضيب» نشسته بودم</w:t>
      </w:r>
      <w:r w:rsidR="003C3CF2">
        <w:rPr>
          <w:rtl/>
          <w:lang w:bidi="fa-IR"/>
        </w:rPr>
        <w:t xml:space="preserve">، </w:t>
      </w:r>
      <w:r>
        <w:rPr>
          <w:rtl/>
          <w:lang w:bidi="fa-IR"/>
        </w:rPr>
        <w:t xml:space="preserve">امام حسن عسكرى </w:t>
      </w:r>
      <w:r w:rsidR="004E6912" w:rsidRPr="004E6912">
        <w:rPr>
          <w:rStyle w:val="libAlaemChar"/>
          <w:rtl/>
        </w:rPr>
        <w:t>عليه‌السلام</w:t>
      </w:r>
      <w:r>
        <w:rPr>
          <w:rtl/>
          <w:lang w:bidi="fa-IR"/>
        </w:rPr>
        <w:t xml:space="preserve"> از دارالخلافه وارد گرديد و به من نگاه كرد و با انگشت سبابه اش به من اشاره كرد و فرمود</w:t>
      </w:r>
      <w:r w:rsidR="003C3CF2">
        <w:rPr>
          <w:rtl/>
          <w:lang w:bidi="fa-IR"/>
        </w:rPr>
        <w:t xml:space="preserve">: </w:t>
      </w:r>
      <w:r>
        <w:rPr>
          <w:rtl/>
          <w:lang w:bidi="fa-IR"/>
        </w:rPr>
        <w:t>«خدا يكتا است</w:t>
      </w:r>
      <w:r w:rsidR="003C3CF2">
        <w:rPr>
          <w:rtl/>
          <w:lang w:bidi="fa-IR"/>
        </w:rPr>
        <w:t xml:space="preserve">، </w:t>
      </w:r>
      <w:r>
        <w:rPr>
          <w:rtl/>
          <w:lang w:bidi="fa-IR"/>
        </w:rPr>
        <w:t>يكتا و فرد است»</w:t>
      </w:r>
      <w:r w:rsidR="003C3CF2">
        <w:rPr>
          <w:rtl/>
          <w:lang w:bidi="fa-IR"/>
        </w:rPr>
        <w:t xml:space="preserve">. </w:t>
      </w:r>
    </w:p>
    <w:p w:rsidR="00275CBB" w:rsidRDefault="00275CBB" w:rsidP="00275CBB">
      <w:pPr>
        <w:pStyle w:val="libNormal"/>
        <w:rPr>
          <w:rtl/>
          <w:lang w:bidi="fa-IR"/>
        </w:rPr>
      </w:pPr>
      <w:r>
        <w:rPr>
          <w:rtl/>
          <w:lang w:bidi="fa-IR"/>
        </w:rPr>
        <w:t>(من آن چنان در برابر قاطعيت و صلابت و گفتار از دل برخاسته او تحت تاثير قرار گرفتم كه بى هوش شده و بر زمين افتادم)</w:t>
      </w:r>
      <w:r w:rsidR="003C3CF2">
        <w:rPr>
          <w:rtl/>
          <w:lang w:bidi="fa-IR"/>
        </w:rPr>
        <w:t xml:space="preserve">. </w:t>
      </w:r>
      <w:r w:rsidRPr="00233356">
        <w:rPr>
          <w:rStyle w:val="libFootnotenumChar"/>
          <w:rtl/>
        </w:rPr>
        <w:t>(93)</w:t>
      </w:r>
    </w:p>
    <w:p w:rsidR="00275CBB" w:rsidRDefault="00275CBB" w:rsidP="00275CBB">
      <w:pPr>
        <w:pStyle w:val="libNormal"/>
        <w:rPr>
          <w:rtl/>
          <w:lang w:bidi="fa-IR"/>
        </w:rPr>
      </w:pPr>
      <w:r>
        <w:rPr>
          <w:rtl/>
          <w:lang w:bidi="fa-IR"/>
        </w:rPr>
        <w:t>پريشان و نگران بود</w:t>
      </w:r>
      <w:r w:rsidR="003C3CF2">
        <w:rPr>
          <w:rtl/>
          <w:lang w:bidi="fa-IR"/>
        </w:rPr>
        <w:t xml:space="preserve">، </w:t>
      </w:r>
      <w:r>
        <w:rPr>
          <w:rtl/>
          <w:lang w:bidi="fa-IR"/>
        </w:rPr>
        <w:t>دو نفر از شيعيان به عيادتش رفتند</w:t>
      </w:r>
      <w:r w:rsidR="003C3CF2">
        <w:rPr>
          <w:rtl/>
          <w:lang w:bidi="fa-IR"/>
        </w:rPr>
        <w:t xml:space="preserve">، </w:t>
      </w:r>
      <w:r>
        <w:rPr>
          <w:rtl/>
          <w:lang w:bidi="fa-IR"/>
        </w:rPr>
        <w:t>بيمار در حالى كه ناله مى كرد به آنها گفت</w:t>
      </w:r>
      <w:r w:rsidR="003C3CF2">
        <w:rPr>
          <w:rtl/>
          <w:lang w:bidi="fa-IR"/>
        </w:rPr>
        <w:t xml:space="preserve">: </w:t>
      </w:r>
      <w:r>
        <w:rPr>
          <w:rtl/>
          <w:lang w:bidi="fa-IR"/>
        </w:rPr>
        <w:t>از خدا بخواهيد بيمارى مرا (كه در برابر گناه به من داده) پس بگيرد (و من نيز گناه نمى كنم)</w:t>
      </w:r>
      <w:r w:rsidR="003C3CF2">
        <w:rPr>
          <w:rtl/>
          <w:lang w:bidi="fa-IR"/>
        </w:rPr>
        <w:t xml:space="preserve">، </w:t>
      </w:r>
      <w:r>
        <w:rPr>
          <w:rtl/>
          <w:lang w:bidi="fa-IR"/>
        </w:rPr>
        <w:t xml:space="preserve">نامه اى براى امام حسن </w:t>
      </w:r>
      <w:r w:rsidR="004E6912" w:rsidRPr="004E6912">
        <w:rPr>
          <w:rStyle w:val="libAlaemChar"/>
          <w:rtl/>
        </w:rPr>
        <w:t>عليه‌السلام</w:t>
      </w:r>
      <w:r>
        <w:rPr>
          <w:rtl/>
          <w:lang w:bidi="fa-IR"/>
        </w:rPr>
        <w:t xml:space="preserve"> نوشته ام</w:t>
      </w:r>
      <w:r w:rsidR="003C3CF2">
        <w:rPr>
          <w:rtl/>
          <w:lang w:bidi="fa-IR"/>
        </w:rPr>
        <w:t xml:space="preserve">، </w:t>
      </w:r>
      <w:r>
        <w:rPr>
          <w:rtl/>
          <w:lang w:bidi="fa-IR"/>
        </w:rPr>
        <w:t>لطفا آن را به آن حضرت برسانيد</w:t>
      </w:r>
      <w:r w:rsidR="003C3CF2">
        <w:rPr>
          <w:rtl/>
          <w:lang w:bidi="fa-IR"/>
        </w:rPr>
        <w:t xml:space="preserve">. </w:t>
      </w:r>
    </w:p>
    <w:p w:rsidR="00275CBB" w:rsidRDefault="00275CBB" w:rsidP="00275CBB">
      <w:pPr>
        <w:pStyle w:val="libNormal"/>
        <w:rPr>
          <w:rtl/>
          <w:lang w:bidi="fa-IR"/>
        </w:rPr>
      </w:pPr>
      <w:r>
        <w:rPr>
          <w:rtl/>
          <w:lang w:bidi="fa-IR"/>
        </w:rPr>
        <w:t>عيادت كنندگان گفتند</w:t>
      </w:r>
      <w:r w:rsidR="003C3CF2">
        <w:rPr>
          <w:rtl/>
          <w:lang w:bidi="fa-IR"/>
        </w:rPr>
        <w:t xml:space="preserve">: </w:t>
      </w:r>
      <w:r>
        <w:rPr>
          <w:rtl/>
          <w:lang w:bidi="fa-IR"/>
        </w:rPr>
        <w:t>آن نامه كجاست</w:t>
      </w:r>
      <w:r w:rsidR="003C3CF2">
        <w:rPr>
          <w:rtl/>
          <w:lang w:bidi="fa-IR"/>
        </w:rPr>
        <w:t>؟</w:t>
      </w:r>
    </w:p>
    <w:p w:rsidR="00275CBB" w:rsidRDefault="00275CBB" w:rsidP="00275CBB">
      <w:pPr>
        <w:pStyle w:val="libNormal"/>
        <w:rPr>
          <w:rtl/>
          <w:lang w:bidi="fa-IR"/>
        </w:rPr>
      </w:pPr>
      <w:r>
        <w:rPr>
          <w:rtl/>
          <w:lang w:bidi="fa-IR"/>
        </w:rPr>
        <w:t>بيمار جواب داد</w:t>
      </w:r>
      <w:r w:rsidR="003C3CF2">
        <w:rPr>
          <w:rtl/>
          <w:lang w:bidi="fa-IR"/>
        </w:rPr>
        <w:t xml:space="preserve">: </w:t>
      </w:r>
      <w:r>
        <w:rPr>
          <w:rtl/>
          <w:lang w:bidi="fa-IR"/>
        </w:rPr>
        <w:t>زير فرشى است كه نماز روى آن مى خوانم</w:t>
      </w:r>
      <w:r w:rsidR="003C3CF2">
        <w:rPr>
          <w:rtl/>
          <w:lang w:bidi="fa-IR"/>
        </w:rPr>
        <w:t xml:space="preserve">. </w:t>
      </w:r>
    </w:p>
    <w:p w:rsidR="00275CBB" w:rsidRDefault="00275CBB" w:rsidP="00275CBB">
      <w:pPr>
        <w:pStyle w:val="libNormal"/>
        <w:rPr>
          <w:rtl/>
          <w:lang w:bidi="fa-IR"/>
        </w:rPr>
      </w:pPr>
      <w:r>
        <w:rPr>
          <w:rtl/>
          <w:lang w:bidi="fa-IR"/>
        </w:rPr>
        <w:t>عيادت كنندگان آن نامه را برداشتند و آن را گشودند تا بخوانند</w:t>
      </w:r>
      <w:r w:rsidR="003C3CF2">
        <w:rPr>
          <w:rtl/>
          <w:lang w:bidi="fa-IR"/>
        </w:rPr>
        <w:t xml:space="preserve">، </w:t>
      </w:r>
      <w:r>
        <w:rPr>
          <w:rtl/>
          <w:lang w:bidi="fa-IR"/>
        </w:rPr>
        <w:t xml:space="preserve">ناگاه ديدند پاسخ آن نامه از جانب امام حسن عسكرى </w:t>
      </w:r>
      <w:r w:rsidR="004E6912" w:rsidRPr="004E6912">
        <w:rPr>
          <w:rStyle w:val="libAlaemChar"/>
          <w:rtl/>
        </w:rPr>
        <w:t>عليه‌السلام</w:t>
      </w:r>
      <w:r>
        <w:rPr>
          <w:rtl/>
          <w:lang w:bidi="fa-IR"/>
        </w:rPr>
        <w:t xml:space="preserve"> چنين داده شده است</w:t>
      </w:r>
      <w:r w:rsidR="003C3CF2">
        <w:rPr>
          <w:rtl/>
          <w:lang w:bidi="fa-IR"/>
        </w:rPr>
        <w:t xml:space="preserve">: </w:t>
      </w:r>
    </w:p>
    <w:p w:rsidR="00275CBB" w:rsidRDefault="00275CBB" w:rsidP="00275CBB">
      <w:pPr>
        <w:pStyle w:val="libNormal"/>
        <w:rPr>
          <w:rtl/>
          <w:lang w:bidi="fa-IR"/>
        </w:rPr>
      </w:pPr>
      <w:r>
        <w:rPr>
          <w:rtl/>
          <w:lang w:bidi="fa-IR"/>
        </w:rPr>
        <w:lastRenderedPageBreak/>
        <w:t>«نامه تو را خوانديم و از درگاه خدا سلامتى و پس گرفتن لغزش تو را خواستيم</w:t>
      </w:r>
      <w:r w:rsidR="003C3CF2">
        <w:rPr>
          <w:rtl/>
          <w:lang w:bidi="fa-IR"/>
        </w:rPr>
        <w:t xml:space="preserve">، </w:t>
      </w:r>
      <w:r>
        <w:rPr>
          <w:rtl/>
          <w:lang w:bidi="fa-IR"/>
        </w:rPr>
        <w:t>خداوند چهل و نه سال ديگر به تو عمر خواهد داد</w:t>
      </w:r>
      <w:r w:rsidR="003C3CF2">
        <w:rPr>
          <w:rtl/>
          <w:lang w:bidi="fa-IR"/>
        </w:rPr>
        <w:t xml:space="preserve">، </w:t>
      </w:r>
      <w:r>
        <w:rPr>
          <w:rtl/>
          <w:lang w:bidi="fa-IR"/>
        </w:rPr>
        <w:t>خدا را حمد و شكر كن</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515BC6">
        <w:rPr>
          <w:rStyle w:val="libAieChar"/>
          <w:rtl/>
        </w:rPr>
        <w:t>ولا تاءمن اءن اءساءت اءن يبتر عمرك</w:t>
      </w:r>
      <w:r w:rsidR="003C3CF2" w:rsidRPr="00515BC6">
        <w:rPr>
          <w:rStyle w:val="libAieChar"/>
          <w:rtl/>
        </w:rPr>
        <w:t xml:space="preserve">، </w:t>
      </w:r>
      <w:r w:rsidRPr="00515BC6">
        <w:rPr>
          <w:rStyle w:val="libAieChar"/>
          <w:rtl/>
        </w:rPr>
        <w:t>فاءن الله يفعل ما يريد</w:t>
      </w:r>
      <w:r w:rsidR="003C3CF2" w:rsidRPr="00515BC6">
        <w:rPr>
          <w:rStyle w:val="libAie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اگر گناه كردى</w:t>
      </w:r>
      <w:r w:rsidR="003C3CF2">
        <w:rPr>
          <w:rtl/>
          <w:lang w:bidi="fa-IR"/>
        </w:rPr>
        <w:t xml:space="preserve">، </w:t>
      </w:r>
      <w:r>
        <w:rPr>
          <w:rtl/>
          <w:lang w:bidi="fa-IR"/>
        </w:rPr>
        <w:t>ايمن از آن مباش كه عمرت كوتاه گردد</w:t>
      </w:r>
      <w:r w:rsidR="003C3CF2">
        <w:rPr>
          <w:rtl/>
          <w:lang w:bidi="fa-IR"/>
        </w:rPr>
        <w:t xml:space="preserve">، </w:t>
      </w:r>
      <w:r>
        <w:rPr>
          <w:rtl/>
          <w:lang w:bidi="fa-IR"/>
        </w:rPr>
        <w:t>زيرا خداوند آنچه را بخواهى انجام مى دهد</w:t>
      </w:r>
      <w:r w:rsidR="003C3CF2">
        <w:rPr>
          <w:rtl/>
          <w:lang w:bidi="fa-IR"/>
        </w:rPr>
        <w:t xml:space="preserve">. </w:t>
      </w:r>
      <w:r>
        <w:rPr>
          <w:rtl/>
          <w:lang w:bidi="fa-IR"/>
        </w:rPr>
        <w:t>»</w:t>
      </w:r>
    </w:p>
    <w:p w:rsidR="00275CBB" w:rsidRDefault="00275CBB" w:rsidP="00275CBB">
      <w:pPr>
        <w:pStyle w:val="libNormal"/>
        <w:rPr>
          <w:rtl/>
          <w:lang w:bidi="fa-IR"/>
        </w:rPr>
      </w:pPr>
      <w:r>
        <w:rPr>
          <w:rtl/>
          <w:lang w:bidi="fa-IR"/>
        </w:rPr>
        <w:t xml:space="preserve">عيادت كنندگان به بيمار بشارت دادند كه امام حسن عسكرى </w:t>
      </w:r>
      <w:r w:rsidR="004E6912" w:rsidRPr="004E6912">
        <w:rPr>
          <w:rStyle w:val="libAlaemChar"/>
          <w:rtl/>
        </w:rPr>
        <w:t>عليه‌السلام</w:t>
      </w:r>
      <w:r>
        <w:rPr>
          <w:rtl/>
          <w:lang w:bidi="fa-IR"/>
        </w:rPr>
        <w:t xml:space="preserve"> پاسخ تو را با خط خود داده است</w:t>
      </w:r>
      <w:r w:rsidR="003C3CF2">
        <w:rPr>
          <w:rtl/>
          <w:lang w:bidi="fa-IR"/>
        </w:rPr>
        <w:t xml:space="preserve">. </w:t>
      </w:r>
    </w:p>
    <w:p w:rsidR="00275CBB" w:rsidRDefault="00275CBB" w:rsidP="00275CBB">
      <w:pPr>
        <w:pStyle w:val="libNormal"/>
        <w:rPr>
          <w:rtl/>
          <w:lang w:bidi="fa-IR"/>
        </w:rPr>
      </w:pPr>
      <w:r>
        <w:rPr>
          <w:rtl/>
          <w:lang w:bidi="fa-IR"/>
        </w:rPr>
        <w:t>بيمار خوشحال شد و همان دم برخاست و اموالش را صدقه داد و پس از سه روز از اطراف عثمان بن سعيد عمرى</w:t>
      </w:r>
      <w:r w:rsidR="003C3CF2">
        <w:rPr>
          <w:rtl/>
          <w:lang w:bidi="fa-IR"/>
        </w:rPr>
        <w:t xml:space="preserve">، </w:t>
      </w:r>
      <w:r>
        <w:rPr>
          <w:rtl/>
          <w:lang w:bidi="fa-IR"/>
        </w:rPr>
        <w:t xml:space="preserve">نماينده امام حسن عسكرى </w:t>
      </w:r>
      <w:r w:rsidR="004E6912" w:rsidRPr="004E6912">
        <w:rPr>
          <w:rStyle w:val="libAlaemChar"/>
          <w:rtl/>
        </w:rPr>
        <w:t>عليه‌السلام</w:t>
      </w:r>
      <w:r>
        <w:rPr>
          <w:rtl/>
          <w:lang w:bidi="fa-IR"/>
        </w:rPr>
        <w:t xml:space="preserve"> حواله اى از بازرگانى به دستش رسيد و مطابق آن حواله</w:t>
      </w:r>
      <w:r w:rsidR="003C3CF2">
        <w:rPr>
          <w:rtl/>
          <w:lang w:bidi="fa-IR"/>
        </w:rPr>
        <w:t xml:space="preserve">، </w:t>
      </w:r>
      <w:r>
        <w:rPr>
          <w:rtl/>
          <w:lang w:bidi="fa-IR"/>
        </w:rPr>
        <w:t>اموالى سه برابر آنچه را صدقه داده بود</w:t>
      </w:r>
      <w:r w:rsidR="003C3CF2">
        <w:rPr>
          <w:rtl/>
          <w:lang w:bidi="fa-IR"/>
        </w:rPr>
        <w:t xml:space="preserve">، </w:t>
      </w:r>
      <w:r>
        <w:rPr>
          <w:rtl/>
          <w:lang w:bidi="fa-IR"/>
        </w:rPr>
        <w:t>نصيبش گرديد و به زندگى خود با كمال سلامتى و شادى ادامه داد</w:t>
      </w:r>
      <w:r w:rsidR="003C3CF2">
        <w:rPr>
          <w:rtl/>
          <w:lang w:bidi="fa-IR"/>
        </w:rPr>
        <w:t xml:space="preserve">. </w:t>
      </w:r>
      <w:r w:rsidRPr="00233356">
        <w:rPr>
          <w:rStyle w:val="libFootnotenumChar"/>
          <w:rtl/>
        </w:rPr>
        <w:t>(94)</w:t>
      </w:r>
    </w:p>
    <w:p w:rsidR="00275CBB" w:rsidRDefault="00275CBB" w:rsidP="00275CBB">
      <w:pPr>
        <w:pStyle w:val="libNormal"/>
        <w:rPr>
          <w:rtl/>
          <w:lang w:bidi="fa-IR"/>
        </w:rPr>
      </w:pPr>
      <w:r>
        <w:rPr>
          <w:rtl/>
          <w:lang w:bidi="fa-IR"/>
        </w:rPr>
        <w:t xml:space="preserve">نكته مورد توجهى كه در جواب نامه امام حسن </w:t>
      </w:r>
      <w:r w:rsidR="004E6912" w:rsidRPr="004E6912">
        <w:rPr>
          <w:rStyle w:val="libAlaemChar"/>
          <w:rtl/>
        </w:rPr>
        <w:t>عليه‌السلام</w:t>
      </w:r>
      <w:r>
        <w:rPr>
          <w:rtl/>
          <w:lang w:bidi="fa-IR"/>
        </w:rPr>
        <w:t xml:space="preserve"> ذكر شده اين است كه گناه موجب كوتاهى عمر مى گردد</w:t>
      </w:r>
      <w:r w:rsidR="003C3CF2">
        <w:rPr>
          <w:rtl/>
          <w:lang w:bidi="fa-IR"/>
        </w:rPr>
        <w:t xml:space="preserve">، </w:t>
      </w:r>
      <w:r>
        <w:rPr>
          <w:rtl/>
          <w:lang w:bidi="fa-IR"/>
        </w:rPr>
        <w:t>نبايد حتى به عمرى كه انسان از راه غيب به آن اطمينان يافته</w:t>
      </w:r>
      <w:r w:rsidR="003C3CF2">
        <w:rPr>
          <w:rtl/>
          <w:lang w:bidi="fa-IR"/>
        </w:rPr>
        <w:t xml:space="preserve">، </w:t>
      </w:r>
      <w:r>
        <w:rPr>
          <w:rtl/>
          <w:lang w:bidi="fa-IR"/>
        </w:rPr>
        <w:t>مغرور گردد</w:t>
      </w:r>
      <w:r w:rsidR="003C3CF2">
        <w:rPr>
          <w:rtl/>
          <w:lang w:bidi="fa-IR"/>
        </w:rPr>
        <w:t xml:space="preserve">، </w:t>
      </w:r>
      <w:r>
        <w:rPr>
          <w:rtl/>
          <w:lang w:bidi="fa-IR"/>
        </w:rPr>
        <w:t>زيرا غرور و گناه موجب خشم خدا شده و اراده خدا را عوض مى كند</w:t>
      </w:r>
      <w:r w:rsidR="003C3CF2">
        <w:rPr>
          <w:rtl/>
          <w:lang w:bidi="fa-IR"/>
        </w:rPr>
        <w:t xml:space="preserve">. </w:t>
      </w:r>
    </w:p>
    <w:p w:rsidR="000C67AA" w:rsidRDefault="004E6268" w:rsidP="004E6268">
      <w:pPr>
        <w:pStyle w:val="Heading3"/>
        <w:rPr>
          <w:rtl/>
          <w:lang w:bidi="fa-IR"/>
        </w:rPr>
      </w:pPr>
      <w:bookmarkStart w:id="93" w:name="_Toc411024961"/>
      <w:r>
        <w:rPr>
          <w:rtl/>
          <w:lang w:bidi="fa-IR"/>
        </w:rPr>
        <w:t>نصيحت به شيعيان جهان</w:t>
      </w:r>
      <w:bookmarkEnd w:id="93"/>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شيعيان را به رعايت امورى نصيحت كرد</w:t>
      </w:r>
      <w:r w:rsidR="003C3CF2">
        <w:rPr>
          <w:rtl/>
          <w:lang w:bidi="fa-IR"/>
        </w:rPr>
        <w:t xml:space="preserve">، </w:t>
      </w:r>
      <w:r>
        <w:rPr>
          <w:rtl/>
          <w:lang w:bidi="fa-IR"/>
        </w:rPr>
        <w:t>اين نصيحت همچون اعلاميّه جهانى و ماندگار از آن حضرت به همه شيعيان است كه ما ترجمه آن را به ذكر سفارش هاى آن حضرت تحت دوازده ماده در اينجا مى آوريم</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اوصيكم بتقوى الله</w:t>
      </w:r>
      <w:r w:rsidR="003C3CF2">
        <w:rPr>
          <w:rStyle w:val="libHadeesChar"/>
          <w:rtl/>
        </w:rPr>
        <w:t xml:space="preserve">، </w:t>
      </w:r>
      <w:r w:rsidRPr="00C40416">
        <w:rPr>
          <w:rStyle w:val="libHadeesChar"/>
          <w:rtl/>
        </w:rPr>
        <w:t>والورع فى دينكم والاجتهاد لله و</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شما را وصيت و سفارش مى كنم</w:t>
      </w:r>
      <w:r w:rsidR="003C3CF2">
        <w:rPr>
          <w:rtl/>
          <w:lang w:bidi="fa-IR"/>
        </w:rPr>
        <w:t xml:space="preserve">: </w:t>
      </w:r>
    </w:p>
    <w:p w:rsidR="00275CBB" w:rsidRDefault="00275CBB" w:rsidP="00275CBB">
      <w:pPr>
        <w:pStyle w:val="libNormal"/>
        <w:rPr>
          <w:rtl/>
          <w:lang w:bidi="fa-IR"/>
        </w:rPr>
      </w:pPr>
      <w:r>
        <w:rPr>
          <w:rtl/>
          <w:lang w:bidi="fa-IR"/>
        </w:rPr>
        <w:t>1 - به پرهيزكارى و پاك زيستى در دين</w:t>
      </w:r>
    </w:p>
    <w:p w:rsidR="00275CBB" w:rsidRDefault="00275CBB" w:rsidP="00275CBB">
      <w:pPr>
        <w:pStyle w:val="libNormal"/>
        <w:rPr>
          <w:rtl/>
          <w:lang w:bidi="fa-IR"/>
        </w:rPr>
      </w:pPr>
      <w:r>
        <w:rPr>
          <w:rtl/>
          <w:lang w:bidi="fa-IR"/>
        </w:rPr>
        <w:t>2 - كوشش و تلاش براى خدا</w:t>
      </w:r>
    </w:p>
    <w:p w:rsidR="00275CBB" w:rsidRDefault="00275CBB" w:rsidP="00275CBB">
      <w:pPr>
        <w:pStyle w:val="libNormal"/>
        <w:rPr>
          <w:rtl/>
          <w:lang w:bidi="fa-IR"/>
        </w:rPr>
      </w:pPr>
      <w:r>
        <w:rPr>
          <w:rtl/>
          <w:lang w:bidi="fa-IR"/>
        </w:rPr>
        <w:t>3 - بازگرداندن امانت به صاحبش</w:t>
      </w:r>
      <w:r w:rsidR="003C3CF2">
        <w:rPr>
          <w:rtl/>
          <w:lang w:bidi="fa-IR"/>
        </w:rPr>
        <w:t xml:space="preserve">، </w:t>
      </w:r>
      <w:r>
        <w:rPr>
          <w:rtl/>
          <w:lang w:bidi="fa-IR"/>
        </w:rPr>
        <w:t>خواه صاحبش نيك باشد</w:t>
      </w:r>
      <w:r w:rsidR="003C3CF2">
        <w:rPr>
          <w:rtl/>
          <w:lang w:bidi="fa-IR"/>
        </w:rPr>
        <w:t xml:space="preserve">، </w:t>
      </w:r>
      <w:r>
        <w:rPr>
          <w:rtl/>
          <w:lang w:bidi="fa-IR"/>
        </w:rPr>
        <w:t>يا بد</w:t>
      </w:r>
      <w:r w:rsidR="003C3CF2">
        <w:rPr>
          <w:rtl/>
          <w:lang w:bidi="fa-IR"/>
        </w:rPr>
        <w:t xml:space="preserve">. </w:t>
      </w:r>
    </w:p>
    <w:p w:rsidR="00275CBB" w:rsidRDefault="00275CBB" w:rsidP="00275CBB">
      <w:pPr>
        <w:pStyle w:val="libNormal"/>
        <w:rPr>
          <w:rtl/>
          <w:lang w:bidi="fa-IR"/>
        </w:rPr>
      </w:pPr>
      <w:r>
        <w:rPr>
          <w:rtl/>
          <w:lang w:bidi="fa-IR"/>
        </w:rPr>
        <w:t>4 - سجده هاى طولانى</w:t>
      </w:r>
    </w:p>
    <w:p w:rsidR="00275CBB" w:rsidRDefault="00275CBB" w:rsidP="00275CBB">
      <w:pPr>
        <w:pStyle w:val="libNormal"/>
        <w:rPr>
          <w:rtl/>
          <w:lang w:bidi="fa-IR"/>
        </w:rPr>
      </w:pPr>
      <w:r>
        <w:rPr>
          <w:rtl/>
          <w:lang w:bidi="fa-IR"/>
        </w:rPr>
        <w:t>5 - نيك رفتارى با همسايگان</w:t>
      </w:r>
    </w:p>
    <w:p w:rsidR="00275CBB" w:rsidRDefault="00275CBB" w:rsidP="00275CBB">
      <w:pPr>
        <w:pStyle w:val="libNormal"/>
        <w:rPr>
          <w:rtl/>
          <w:lang w:bidi="fa-IR"/>
        </w:rPr>
      </w:pPr>
      <w:r>
        <w:rPr>
          <w:rtl/>
          <w:lang w:bidi="fa-IR"/>
        </w:rPr>
        <w:t>اگر شما اين كارهاى نيك را انجام داديد</w:t>
      </w:r>
      <w:r w:rsidR="003C3CF2">
        <w:rPr>
          <w:rtl/>
          <w:lang w:bidi="fa-IR"/>
        </w:rPr>
        <w:t xml:space="preserve">، </w:t>
      </w:r>
      <w:r>
        <w:rPr>
          <w:rtl/>
          <w:lang w:bidi="fa-IR"/>
        </w:rPr>
        <w:t>مردم مى گويند</w:t>
      </w:r>
      <w:r w:rsidR="003C3CF2">
        <w:rPr>
          <w:rtl/>
          <w:lang w:bidi="fa-IR"/>
        </w:rPr>
        <w:t xml:space="preserve">: </w:t>
      </w:r>
      <w:r>
        <w:rPr>
          <w:rtl/>
          <w:lang w:bidi="fa-IR"/>
        </w:rPr>
        <w:t>اين شخص از شيعيان است و من خرسند مى شوم</w:t>
      </w:r>
      <w:r w:rsidR="003C3CF2">
        <w:rPr>
          <w:rtl/>
          <w:lang w:bidi="fa-IR"/>
        </w:rPr>
        <w:t xml:space="preserve">. </w:t>
      </w:r>
    </w:p>
    <w:p w:rsidR="00275CBB" w:rsidRDefault="00275CBB" w:rsidP="00275CBB">
      <w:pPr>
        <w:pStyle w:val="libNormal"/>
        <w:rPr>
          <w:rtl/>
          <w:lang w:bidi="fa-IR"/>
        </w:rPr>
      </w:pPr>
      <w:r>
        <w:rPr>
          <w:rtl/>
          <w:lang w:bidi="fa-IR"/>
        </w:rPr>
        <w:t xml:space="preserve">6 - </w:t>
      </w:r>
      <w:r w:rsidR="00C40416" w:rsidRPr="00C40416">
        <w:rPr>
          <w:rStyle w:val="libAlaemChar"/>
          <w:rFonts w:eastAsia="KFGQPC Uthman Taha Naskh"/>
          <w:rtl/>
        </w:rPr>
        <w:t>(</w:t>
      </w:r>
      <w:r w:rsidR="00C40416" w:rsidRPr="00C40416">
        <w:rPr>
          <w:rStyle w:val="libHadeesChar"/>
          <w:rtl/>
        </w:rPr>
        <w:t>كونوا لنا زينا و لا تكونا علينا شينا</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زينت ما باشيد</w:t>
      </w:r>
      <w:r w:rsidR="003C3CF2">
        <w:rPr>
          <w:rtl/>
          <w:lang w:bidi="fa-IR"/>
        </w:rPr>
        <w:t xml:space="preserve">، </w:t>
      </w:r>
      <w:r>
        <w:rPr>
          <w:rtl/>
          <w:lang w:bidi="fa-IR"/>
        </w:rPr>
        <w:t>مايه ننگ ما نباشيد</w:t>
      </w:r>
      <w:r w:rsidR="003C3CF2">
        <w:rPr>
          <w:rtl/>
          <w:lang w:bidi="fa-IR"/>
        </w:rPr>
        <w:t xml:space="preserve">. </w:t>
      </w:r>
    </w:p>
    <w:p w:rsidR="00275CBB" w:rsidRDefault="00275CBB" w:rsidP="00275CBB">
      <w:pPr>
        <w:pStyle w:val="libNormal"/>
        <w:rPr>
          <w:rtl/>
          <w:lang w:bidi="fa-IR"/>
        </w:rPr>
      </w:pPr>
      <w:r>
        <w:rPr>
          <w:rtl/>
          <w:lang w:bidi="fa-IR"/>
        </w:rPr>
        <w:t>7 - دوستى ها را به سوى ما جلب كنيد</w:t>
      </w:r>
      <w:r w:rsidR="003C3CF2">
        <w:rPr>
          <w:rtl/>
          <w:lang w:bidi="fa-IR"/>
        </w:rPr>
        <w:t xml:space="preserve">، </w:t>
      </w:r>
      <w:r>
        <w:rPr>
          <w:rtl/>
          <w:lang w:bidi="fa-IR"/>
        </w:rPr>
        <w:t>زشتى ها را از ما دفع نماييد</w:t>
      </w:r>
      <w:r w:rsidR="003C3CF2">
        <w:rPr>
          <w:rtl/>
          <w:lang w:bidi="fa-IR"/>
        </w:rPr>
        <w:t xml:space="preserve">، </w:t>
      </w:r>
      <w:r>
        <w:rPr>
          <w:rtl/>
          <w:lang w:bidi="fa-IR"/>
        </w:rPr>
        <w:t>چرا كه هرگونه خوبى به ما نسبت دهند ما اهل آن هستيم</w:t>
      </w:r>
      <w:r w:rsidR="003C3CF2">
        <w:rPr>
          <w:rtl/>
          <w:lang w:bidi="fa-IR"/>
        </w:rPr>
        <w:t xml:space="preserve">، </w:t>
      </w:r>
      <w:r>
        <w:rPr>
          <w:rtl/>
          <w:lang w:bidi="fa-IR"/>
        </w:rPr>
        <w:t>و هرگونه بدى به ما نسبت دهند ما از آن به دور هستيم</w:t>
      </w:r>
      <w:r w:rsidR="003C3CF2">
        <w:rPr>
          <w:rtl/>
          <w:lang w:bidi="fa-IR"/>
        </w:rPr>
        <w:t xml:space="preserve">. </w:t>
      </w:r>
      <w:r>
        <w:rPr>
          <w:rtl/>
          <w:lang w:bidi="fa-IR"/>
        </w:rPr>
        <w:t>ما را در كتاب خدا قرآن حقى است</w:t>
      </w:r>
      <w:r w:rsidR="003C3CF2">
        <w:rPr>
          <w:rtl/>
          <w:lang w:bidi="fa-IR"/>
        </w:rPr>
        <w:t xml:space="preserve">، </w:t>
      </w:r>
      <w:r>
        <w:rPr>
          <w:rtl/>
          <w:lang w:bidi="fa-IR"/>
        </w:rPr>
        <w:t xml:space="preserve">و با پيامبر اكرم </w:t>
      </w:r>
      <w:r w:rsidR="00E442ED" w:rsidRPr="00E442ED">
        <w:rPr>
          <w:rStyle w:val="libAlaemChar"/>
          <w:rtl/>
        </w:rPr>
        <w:t>صلى‌الله‌عليه‌وآله</w:t>
      </w:r>
      <w:r>
        <w:rPr>
          <w:rtl/>
          <w:lang w:bidi="fa-IR"/>
        </w:rPr>
        <w:t xml:space="preserve"> نسبتى و از جانب خدا طهارت و پاكى</w:t>
      </w:r>
      <w:r w:rsidR="003C3CF2">
        <w:rPr>
          <w:rtl/>
          <w:lang w:bidi="fa-IR"/>
        </w:rPr>
        <w:t xml:space="preserve">. </w:t>
      </w:r>
    </w:p>
    <w:p w:rsidR="00275CBB" w:rsidRDefault="00275CBB" w:rsidP="00275CBB">
      <w:pPr>
        <w:pStyle w:val="libNormal"/>
        <w:rPr>
          <w:rtl/>
          <w:lang w:bidi="fa-IR"/>
        </w:rPr>
      </w:pPr>
      <w:r>
        <w:rPr>
          <w:rtl/>
          <w:lang w:bidi="fa-IR"/>
        </w:rPr>
        <w:t>8 - جز ما هر كس ادعاى مقام امامت كند</w:t>
      </w:r>
      <w:r w:rsidR="003C3CF2">
        <w:rPr>
          <w:rtl/>
          <w:lang w:bidi="fa-IR"/>
        </w:rPr>
        <w:t xml:space="preserve">، </w:t>
      </w:r>
      <w:r>
        <w:rPr>
          <w:rtl/>
          <w:lang w:bidi="fa-IR"/>
        </w:rPr>
        <w:t>دروغگو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اكثروا ذكر الله و ذكر الموت</w:t>
      </w:r>
      <w:r w:rsidR="003C3CF2">
        <w:rPr>
          <w:rStyle w:val="libHadeesChar"/>
          <w:rtl/>
        </w:rPr>
        <w:t xml:space="preserve">، </w:t>
      </w:r>
      <w:r w:rsidRPr="00C40416">
        <w:rPr>
          <w:rStyle w:val="libHadeesChar"/>
          <w:rtl/>
        </w:rPr>
        <w:t>و تلاوة القرآن</w:t>
      </w:r>
      <w:r w:rsidR="003C3CF2">
        <w:rPr>
          <w:rStyle w:val="libHadeesChar"/>
          <w:rtl/>
        </w:rPr>
        <w:t xml:space="preserve">، </w:t>
      </w:r>
      <w:r w:rsidRPr="00C40416">
        <w:rPr>
          <w:rStyle w:val="libHadeesChar"/>
          <w:rtl/>
        </w:rPr>
        <w:t xml:space="preserve">و الصّلاة على النبىّ </w:t>
      </w:r>
      <w:r w:rsidR="00E442ED" w:rsidRPr="00E442ED">
        <w:rPr>
          <w:rStyle w:val="libAlaemChar"/>
          <w:rFonts w:eastAsia="KFGQPC Uthman Taha Naskh"/>
          <w:rtl/>
        </w:rPr>
        <w:t>صلى‌الله‌عليه‌وآله</w:t>
      </w:r>
      <w:r w:rsidR="003C3CF2">
        <w:rPr>
          <w:rStyle w:val="libHadeesChar"/>
          <w:rtl/>
        </w:rPr>
        <w:t xml:space="preserve">، </w:t>
      </w:r>
      <w:r w:rsidRPr="00C40416">
        <w:rPr>
          <w:rStyle w:val="libHadeesChar"/>
          <w:rtl/>
        </w:rPr>
        <w:t xml:space="preserve">فانّ للصّلاة على رسول الله </w:t>
      </w:r>
      <w:r w:rsidR="00E442ED" w:rsidRPr="00E442ED">
        <w:rPr>
          <w:rStyle w:val="libAlaemChar"/>
          <w:rFonts w:eastAsia="KFGQPC Uthman Taha Naskh"/>
          <w:rtl/>
        </w:rPr>
        <w:t>صلى‌الله‌عليه‌وآله</w:t>
      </w:r>
      <w:r w:rsidRPr="00C40416">
        <w:rPr>
          <w:rStyle w:val="libHadeesChar"/>
          <w:rtl/>
        </w:rPr>
        <w:t xml:space="preserve"> عشر حسنات</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9 - خدا را بسيار ياد كنيد</w:t>
      </w:r>
      <w:r w:rsidR="003C3CF2">
        <w:rPr>
          <w:rtl/>
          <w:lang w:bidi="fa-IR"/>
        </w:rPr>
        <w:t xml:space="preserve">. </w:t>
      </w:r>
    </w:p>
    <w:p w:rsidR="00275CBB" w:rsidRDefault="00275CBB" w:rsidP="00275CBB">
      <w:pPr>
        <w:pStyle w:val="libNormal"/>
        <w:rPr>
          <w:rtl/>
          <w:lang w:bidi="fa-IR"/>
        </w:rPr>
      </w:pPr>
      <w:r>
        <w:rPr>
          <w:rtl/>
          <w:lang w:bidi="fa-IR"/>
        </w:rPr>
        <w:t>10 - بسيار در ياد مرگ باشيد</w:t>
      </w:r>
      <w:r w:rsidR="003C3CF2">
        <w:rPr>
          <w:rtl/>
          <w:lang w:bidi="fa-IR"/>
        </w:rPr>
        <w:t xml:space="preserve">. </w:t>
      </w:r>
    </w:p>
    <w:p w:rsidR="00275CBB" w:rsidRDefault="00275CBB" w:rsidP="00275CBB">
      <w:pPr>
        <w:pStyle w:val="libNormal"/>
        <w:rPr>
          <w:rtl/>
          <w:lang w:bidi="fa-IR"/>
        </w:rPr>
      </w:pPr>
      <w:r>
        <w:rPr>
          <w:rtl/>
          <w:lang w:bidi="fa-IR"/>
        </w:rPr>
        <w:t>11 - بسيار قرآن تلاوت كنيد</w:t>
      </w:r>
      <w:r w:rsidR="003C3CF2">
        <w:rPr>
          <w:rtl/>
          <w:lang w:bidi="fa-IR"/>
        </w:rPr>
        <w:t xml:space="preserve">. </w:t>
      </w:r>
    </w:p>
    <w:p w:rsidR="00275CBB" w:rsidRDefault="00275CBB" w:rsidP="00275CBB">
      <w:pPr>
        <w:pStyle w:val="libNormal"/>
        <w:rPr>
          <w:rtl/>
          <w:lang w:bidi="fa-IR"/>
        </w:rPr>
      </w:pPr>
      <w:r>
        <w:rPr>
          <w:rtl/>
          <w:lang w:bidi="fa-IR"/>
        </w:rPr>
        <w:t xml:space="preserve">12 - و بسيار بر پيامبر </w:t>
      </w:r>
      <w:r w:rsidR="00E442ED" w:rsidRPr="00E442ED">
        <w:rPr>
          <w:rStyle w:val="libAlaemChar"/>
          <w:rtl/>
        </w:rPr>
        <w:t>صلى‌الله‌عليه‌وآله</w:t>
      </w:r>
      <w:r>
        <w:rPr>
          <w:rtl/>
          <w:lang w:bidi="fa-IR"/>
        </w:rPr>
        <w:t xml:space="preserve"> صلوات بفرستيد كه صلوات بر رسول خدا </w:t>
      </w:r>
      <w:r w:rsidR="00E442ED" w:rsidRPr="00E442ED">
        <w:rPr>
          <w:rStyle w:val="libAlaemChar"/>
          <w:rtl/>
        </w:rPr>
        <w:t>صلى‌الله‌عليه‌وآله</w:t>
      </w:r>
      <w:r>
        <w:rPr>
          <w:rtl/>
          <w:lang w:bidi="fa-IR"/>
        </w:rPr>
        <w:t xml:space="preserve"> داراى ده پاداش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احفظوا ما وصّيتكم به</w:t>
      </w:r>
      <w:r w:rsidR="003C3CF2">
        <w:rPr>
          <w:rStyle w:val="libHadeesChar"/>
          <w:rtl/>
        </w:rPr>
        <w:t xml:space="preserve">، </w:t>
      </w:r>
      <w:r w:rsidRPr="00C40416">
        <w:rPr>
          <w:rStyle w:val="libHadeesChar"/>
          <w:rtl/>
        </w:rPr>
        <w:t>واستودعكم الله واقراء عليكم السّلام</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سفارش هاى مرا به خاطر بسپاريد</w:t>
      </w:r>
      <w:r w:rsidR="003C3CF2">
        <w:rPr>
          <w:rtl/>
          <w:lang w:bidi="fa-IR"/>
        </w:rPr>
        <w:t xml:space="preserve">، </w:t>
      </w:r>
      <w:r>
        <w:rPr>
          <w:rtl/>
          <w:lang w:bidi="fa-IR"/>
        </w:rPr>
        <w:t>و در عمل رعايت كنيد</w:t>
      </w:r>
      <w:r w:rsidR="003C3CF2">
        <w:rPr>
          <w:rtl/>
          <w:lang w:bidi="fa-IR"/>
        </w:rPr>
        <w:t xml:space="preserve">، </w:t>
      </w:r>
      <w:r>
        <w:rPr>
          <w:rtl/>
          <w:lang w:bidi="fa-IR"/>
        </w:rPr>
        <w:t>شما را به خدا مى سپارم و سلام بر شما</w:t>
      </w:r>
      <w:r w:rsidR="003C3CF2">
        <w:rPr>
          <w:rtl/>
          <w:lang w:bidi="fa-IR"/>
        </w:rPr>
        <w:t xml:space="preserve">. </w:t>
      </w:r>
      <w:r w:rsidRPr="00233356">
        <w:rPr>
          <w:rStyle w:val="libFootnotenumChar"/>
          <w:rtl/>
        </w:rPr>
        <w:t>(95)</w:t>
      </w:r>
    </w:p>
    <w:p w:rsidR="00275CBB" w:rsidRDefault="00275CBB" w:rsidP="00275CBB">
      <w:pPr>
        <w:pStyle w:val="libNormal"/>
        <w:rPr>
          <w:rtl/>
          <w:lang w:bidi="fa-IR"/>
        </w:rPr>
      </w:pPr>
      <w:r>
        <w:rPr>
          <w:rtl/>
          <w:lang w:bidi="fa-IR"/>
        </w:rPr>
        <w:t xml:space="preserve">خدايا! به بركت وجود امام حسن عسكرى </w:t>
      </w:r>
      <w:r w:rsidR="004E6912" w:rsidRPr="004E6912">
        <w:rPr>
          <w:rStyle w:val="libAlaemChar"/>
          <w:rtl/>
        </w:rPr>
        <w:t>عليه‌السلام</w:t>
      </w:r>
      <w:r>
        <w:rPr>
          <w:rtl/>
          <w:lang w:bidi="fa-IR"/>
        </w:rPr>
        <w:t xml:space="preserve"> ما را از پيروان خالص آن حضرت قرار بده و از شيوه رفتارى و از بيانات سازنده اش</w:t>
      </w:r>
      <w:r w:rsidR="00085123">
        <w:rPr>
          <w:rtl/>
          <w:lang w:bidi="fa-IR"/>
        </w:rPr>
        <w:t xml:space="preserve"> </w:t>
      </w:r>
      <w:r>
        <w:rPr>
          <w:rtl/>
          <w:lang w:bidi="fa-IR"/>
        </w:rPr>
        <w:t>بهره مند ساز</w:t>
      </w:r>
      <w:r w:rsidR="003C3CF2">
        <w:rPr>
          <w:rtl/>
          <w:lang w:bidi="fa-IR"/>
        </w:rPr>
        <w:t xml:space="preserve">، </w:t>
      </w:r>
      <w:r>
        <w:rPr>
          <w:rtl/>
          <w:lang w:bidi="fa-IR"/>
        </w:rPr>
        <w:t>آمين</w:t>
      </w:r>
      <w:r w:rsidR="003C3CF2">
        <w:rPr>
          <w:rtl/>
          <w:lang w:bidi="fa-IR"/>
        </w:rPr>
        <w:t xml:space="preserve">. </w:t>
      </w:r>
      <w:r w:rsidRPr="00233356">
        <w:rPr>
          <w:rStyle w:val="libFootnotenumChar"/>
          <w:rtl/>
        </w:rPr>
        <w:t>(96)</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در سال 260 هجرى آخرين سال عمرش</w:t>
      </w:r>
      <w:r w:rsidR="00085123">
        <w:rPr>
          <w:rtl/>
          <w:lang w:bidi="fa-IR"/>
        </w:rPr>
        <w:t xml:space="preserve"> </w:t>
      </w:r>
      <w:r>
        <w:rPr>
          <w:rtl/>
          <w:lang w:bidi="fa-IR"/>
        </w:rPr>
        <w:t>طبق حديث اربعين</w:t>
      </w:r>
      <w:r w:rsidR="003C3CF2">
        <w:rPr>
          <w:rtl/>
          <w:lang w:bidi="fa-IR"/>
        </w:rPr>
        <w:t xml:space="preserve">، </w:t>
      </w:r>
      <w:r>
        <w:rPr>
          <w:rtl/>
          <w:lang w:bidi="fa-IR"/>
        </w:rPr>
        <w:t>به شيعيان دستور داد كه غيبت ما فرارسيده</w:t>
      </w:r>
      <w:r w:rsidR="003C3CF2">
        <w:rPr>
          <w:rtl/>
          <w:lang w:bidi="fa-IR"/>
        </w:rPr>
        <w:t xml:space="preserve">، </w:t>
      </w:r>
      <w:r>
        <w:rPr>
          <w:rtl/>
          <w:lang w:bidi="fa-IR"/>
        </w:rPr>
        <w:t>انگشترها را در دست چپ كنيد تا هنگام ظهور امر ما</w:t>
      </w:r>
      <w:r w:rsidR="003C3CF2">
        <w:rPr>
          <w:rtl/>
          <w:lang w:bidi="fa-IR"/>
        </w:rPr>
        <w:t xml:space="preserve">. </w:t>
      </w:r>
      <w:r w:rsidRPr="00233356">
        <w:rPr>
          <w:rStyle w:val="libFootnotenumChar"/>
          <w:rtl/>
        </w:rPr>
        <w:t>(97)</w:t>
      </w:r>
    </w:p>
    <w:p w:rsidR="00275CBB" w:rsidRDefault="00275CBB" w:rsidP="00275CBB">
      <w:pPr>
        <w:pStyle w:val="libNormal"/>
        <w:rPr>
          <w:rtl/>
          <w:lang w:bidi="fa-IR"/>
        </w:rPr>
      </w:pPr>
      <w:r>
        <w:rPr>
          <w:rtl/>
          <w:lang w:bidi="fa-IR"/>
        </w:rPr>
        <w:t>نتيجه اين كه</w:t>
      </w:r>
      <w:r w:rsidR="003C3CF2">
        <w:rPr>
          <w:rtl/>
          <w:lang w:bidi="fa-IR"/>
        </w:rPr>
        <w:t xml:space="preserve">: </w:t>
      </w:r>
    </w:p>
    <w:p w:rsidR="00275CBB" w:rsidRDefault="00275CBB" w:rsidP="00275CBB">
      <w:pPr>
        <w:pStyle w:val="libNormal"/>
        <w:rPr>
          <w:rtl/>
          <w:lang w:bidi="fa-IR"/>
        </w:rPr>
      </w:pPr>
      <w:r>
        <w:rPr>
          <w:rtl/>
          <w:lang w:bidi="fa-IR"/>
        </w:rPr>
        <w:t>اين دستور</w:t>
      </w:r>
      <w:r w:rsidR="003C3CF2">
        <w:rPr>
          <w:rtl/>
          <w:lang w:bidi="fa-IR"/>
        </w:rPr>
        <w:t xml:space="preserve">، </w:t>
      </w:r>
      <w:r>
        <w:rPr>
          <w:rtl/>
          <w:lang w:bidi="fa-IR"/>
        </w:rPr>
        <w:t>مقطعى بود</w:t>
      </w:r>
      <w:r w:rsidR="003C3CF2">
        <w:rPr>
          <w:rtl/>
          <w:lang w:bidi="fa-IR"/>
        </w:rPr>
        <w:t xml:space="preserve">، </w:t>
      </w:r>
      <w:r>
        <w:rPr>
          <w:rtl/>
          <w:lang w:bidi="fa-IR"/>
        </w:rPr>
        <w:t>نه هميشگى</w:t>
      </w:r>
      <w:r w:rsidR="003C3CF2">
        <w:rPr>
          <w:rtl/>
          <w:lang w:bidi="fa-IR"/>
        </w:rPr>
        <w:t xml:space="preserve">. </w:t>
      </w:r>
      <w:r>
        <w:rPr>
          <w:rtl/>
          <w:lang w:bidi="fa-IR"/>
        </w:rPr>
        <w:t>اكنون كه تقيه اى در اين مورد نيست</w:t>
      </w:r>
      <w:r w:rsidR="003C3CF2">
        <w:rPr>
          <w:rtl/>
          <w:lang w:bidi="fa-IR"/>
        </w:rPr>
        <w:t xml:space="preserve">، </w:t>
      </w:r>
      <w:r>
        <w:rPr>
          <w:rtl/>
          <w:lang w:bidi="fa-IR"/>
        </w:rPr>
        <w:t xml:space="preserve">بايد همان سنت پيامبر </w:t>
      </w:r>
      <w:r w:rsidR="00E442ED" w:rsidRPr="00E442ED">
        <w:rPr>
          <w:rStyle w:val="libAlaemChar"/>
          <w:rtl/>
        </w:rPr>
        <w:t>صلى‌الله‌عليه‌وآله</w:t>
      </w:r>
      <w:r>
        <w:rPr>
          <w:rtl/>
          <w:lang w:bidi="fa-IR"/>
        </w:rPr>
        <w:t xml:space="preserve"> (انگشتر به دست راست كردن) ادامه يابد</w:t>
      </w:r>
      <w:r w:rsidR="003C3CF2">
        <w:rPr>
          <w:rtl/>
          <w:lang w:bidi="fa-IR"/>
        </w:rPr>
        <w:t xml:space="preserve">. </w:t>
      </w:r>
    </w:p>
    <w:p w:rsidR="00275CBB" w:rsidRDefault="00275CBB" w:rsidP="00275CBB">
      <w:pPr>
        <w:pStyle w:val="libNormal"/>
        <w:rPr>
          <w:rtl/>
          <w:lang w:bidi="fa-IR"/>
        </w:rPr>
      </w:pPr>
      <w:r>
        <w:rPr>
          <w:rtl/>
          <w:lang w:bidi="fa-IR"/>
        </w:rPr>
        <w:t xml:space="preserve">تاييد اين مطلب اين كه خود امام حسن عسكرى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 xml:space="preserve">«نشانه هاى </w:t>
      </w:r>
      <w:r w:rsidR="000C67AA">
        <w:rPr>
          <w:rtl/>
          <w:lang w:bidi="fa-IR"/>
        </w:rPr>
        <w:t>مؤمن</w:t>
      </w:r>
      <w:r>
        <w:rPr>
          <w:rtl/>
          <w:lang w:bidi="fa-IR"/>
        </w:rPr>
        <w:t xml:space="preserve"> پنج چيز است</w:t>
      </w:r>
      <w:r w:rsidR="003C3CF2">
        <w:rPr>
          <w:rtl/>
          <w:lang w:bidi="fa-IR"/>
        </w:rPr>
        <w:t xml:space="preserve">: </w:t>
      </w:r>
    </w:p>
    <w:p w:rsidR="00275CBB" w:rsidRDefault="00275CBB" w:rsidP="00275CBB">
      <w:pPr>
        <w:pStyle w:val="libNormal"/>
        <w:rPr>
          <w:rtl/>
          <w:lang w:bidi="fa-IR"/>
        </w:rPr>
      </w:pPr>
      <w:r>
        <w:rPr>
          <w:rtl/>
          <w:lang w:bidi="fa-IR"/>
        </w:rPr>
        <w:t>1 - انجام پنجاه و يك ركعت نماز نافله شبانه روز</w:t>
      </w:r>
      <w:r w:rsidR="003C3CF2">
        <w:rPr>
          <w:rtl/>
          <w:lang w:bidi="fa-IR"/>
        </w:rPr>
        <w:t xml:space="preserve">. </w:t>
      </w:r>
    </w:p>
    <w:p w:rsidR="00275CBB" w:rsidRDefault="00275CBB" w:rsidP="00275CBB">
      <w:pPr>
        <w:pStyle w:val="libNormal"/>
        <w:rPr>
          <w:rtl/>
          <w:lang w:bidi="fa-IR"/>
        </w:rPr>
      </w:pPr>
      <w:r>
        <w:rPr>
          <w:rtl/>
          <w:lang w:bidi="fa-IR"/>
        </w:rPr>
        <w:t xml:space="preserve">2 - زيارت مرقد امام حسين </w:t>
      </w:r>
      <w:r w:rsidR="004E6912" w:rsidRPr="004E6912">
        <w:rPr>
          <w:rStyle w:val="libAlaemChar"/>
          <w:rtl/>
        </w:rPr>
        <w:t>عليه‌السلام</w:t>
      </w:r>
      <w:r>
        <w:rPr>
          <w:rtl/>
          <w:lang w:bidi="fa-IR"/>
        </w:rPr>
        <w:t xml:space="preserve"> در اربعين</w:t>
      </w:r>
      <w:r w:rsidR="003C3CF2">
        <w:rPr>
          <w:rtl/>
          <w:lang w:bidi="fa-IR"/>
        </w:rPr>
        <w:t xml:space="preserve">. </w:t>
      </w:r>
    </w:p>
    <w:p w:rsidR="00275CBB" w:rsidRDefault="00275CBB" w:rsidP="00275CBB">
      <w:pPr>
        <w:pStyle w:val="libNormal"/>
        <w:rPr>
          <w:rtl/>
          <w:lang w:bidi="fa-IR"/>
        </w:rPr>
      </w:pPr>
      <w:r>
        <w:rPr>
          <w:rtl/>
          <w:lang w:bidi="fa-IR"/>
        </w:rPr>
        <w:t>3 - انگشتر به دست راست كردن</w:t>
      </w:r>
      <w:r w:rsidR="003C3CF2">
        <w:rPr>
          <w:rtl/>
          <w:lang w:bidi="fa-IR"/>
        </w:rPr>
        <w:t xml:space="preserve">. </w:t>
      </w:r>
    </w:p>
    <w:p w:rsidR="00275CBB" w:rsidRDefault="00275CBB" w:rsidP="00275CBB">
      <w:pPr>
        <w:pStyle w:val="libNormal"/>
        <w:rPr>
          <w:rtl/>
          <w:lang w:bidi="fa-IR"/>
        </w:rPr>
      </w:pPr>
      <w:r>
        <w:rPr>
          <w:rtl/>
          <w:lang w:bidi="fa-IR"/>
        </w:rPr>
        <w:t>4 - سجده بر خاك</w:t>
      </w:r>
      <w:r w:rsidR="003C3CF2">
        <w:rPr>
          <w:rtl/>
          <w:lang w:bidi="fa-IR"/>
        </w:rPr>
        <w:t xml:space="preserve">. </w:t>
      </w:r>
    </w:p>
    <w:p w:rsidR="00275CBB" w:rsidRDefault="00275CBB" w:rsidP="00275CBB">
      <w:pPr>
        <w:pStyle w:val="libNormal"/>
        <w:rPr>
          <w:rtl/>
          <w:lang w:bidi="fa-IR"/>
        </w:rPr>
      </w:pPr>
      <w:r>
        <w:rPr>
          <w:rtl/>
          <w:lang w:bidi="fa-IR"/>
        </w:rPr>
        <w:t xml:space="preserve">5 - بلند خواندن بسم الله در نمازهاى جهر و اخفات» </w:t>
      </w:r>
      <w:r w:rsidRPr="00233356">
        <w:rPr>
          <w:rStyle w:val="libFootnotenumChar"/>
          <w:rtl/>
        </w:rPr>
        <w:t>(98)</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اين تابلو نيز نشانگر شدت ديكتاتورى و فشار رژيم منحوس عباسى براى قطع خط فكرى تشيع و امامت است</w:t>
      </w:r>
      <w:r w:rsidR="003C3CF2">
        <w:rPr>
          <w:rtl/>
          <w:lang w:bidi="fa-IR"/>
        </w:rPr>
        <w:t xml:space="preserve">، </w:t>
      </w:r>
      <w:r>
        <w:rPr>
          <w:rtl/>
          <w:lang w:bidi="fa-IR"/>
        </w:rPr>
        <w:t>ولى آنها خواستند نور خدا را با فوت كردن دهان خاموش كنند</w:t>
      </w:r>
      <w:r w:rsidR="003C3CF2">
        <w:rPr>
          <w:rtl/>
          <w:lang w:bidi="fa-IR"/>
        </w:rPr>
        <w:t xml:space="preserve">، </w:t>
      </w:r>
      <w:r>
        <w:rPr>
          <w:rtl/>
          <w:lang w:bidi="fa-IR"/>
        </w:rPr>
        <w:t>آيا نور خورشيد را مى توان با فوت كردن خاموش كرد؟!</w:t>
      </w:r>
    </w:p>
    <w:p w:rsidR="000C67AA" w:rsidRDefault="004E6268" w:rsidP="004E6268">
      <w:pPr>
        <w:pStyle w:val="Heading3"/>
        <w:rPr>
          <w:rtl/>
          <w:lang w:bidi="fa-IR"/>
        </w:rPr>
      </w:pPr>
      <w:bookmarkStart w:id="94" w:name="_Toc411024962"/>
      <w:r>
        <w:rPr>
          <w:rtl/>
          <w:lang w:bidi="fa-IR"/>
        </w:rPr>
        <w:lastRenderedPageBreak/>
        <w:t>سخنان حكيمانه</w:t>
      </w:r>
      <w:bookmarkEnd w:id="94"/>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سخنان زيبا و درربار بسيارى بيان فرموده است كه ما به بخشى از آنها اشاره مى نماييم</w:t>
      </w:r>
      <w:r w:rsidR="003C3CF2">
        <w:rPr>
          <w:rtl/>
          <w:lang w:bidi="fa-IR"/>
        </w:rPr>
        <w:t xml:space="preserve">. </w:t>
      </w:r>
    </w:p>
    <w:p w:rsidR="00275CBB" w:rsidRDefault="00275CBB" w:rsidP="00275CBB">
      <w:pPr>
        <w:pStyle w:val="libNormal"/>
        <w:rPr>
          <w:rtl/>
          <w:lang w:bidi="fa-IR"/>
        </w:rPr>
      </w:pPr>
      <w:r>
        <w:rPr>
          <w:rtl/>
          <w:lang w:bidi="fa-IR"/>
        </w:rPr>
        <w:t>در «تحف العقول» آمخده است</w:t>
      </w:r>
      <w:r w:rsidR="003C3CF2">
        <w:rPr>
          <w:rtl/>
          <w:lang w:bidi="fa-IR"/>
        </w:rPr>
        <w:t xml:space="preserve">: </w:t>
      </w:r>
      <w:r>
        <w:rPr>
          <w:rtl/>
          <w:lang w:bidi="fa-IR"/>
        </w:rPr>
        <w:t>حضرتش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اورع الناس من وقف عند الشبهة</w:t>
      </w:r>
      <w:r w:rsidR="003C3CF2">
        <w:rPr>
          <w:rStyle w:val="libHadeesChar"/>
          <w:rtl/>
        </w:rPr>
        <w:t xml:space="preserve">، </w:t>
      </w:r>
      <w:r w:rsidRPr="00C40416">
        <w:rPr>
          <w:rStyle w:val="libHadeesChar"/>
          <w:rtl/>
        </w:rPr>
        <w:t>اءعبد الناس من اءقام على الفرائض</w:t>
      </w:r>
      <w:r w:rsidR="003C3CF2">
        <w:rPr>
          <w:rStyle w:val="libHadeesChar"/>
          <w:rtl/>
        </w:rPr>
        <w:t xml:space="preserve">، </w:t>
      </w:r>
      <w:r w:rsidRPr="00C40416">
        <w:rPr>
          <w:rStyle w:val="libHadeesChar"/>
          <w:rtl/>
        </w:rPr>
        <w:t>اءزهد الناس من ترك الحرام</w:t>
      </w:r>
      <w:r w:rsidR="003C3CF2">
        <w:rPr>
          <w:rStyle w:val="libHadeesChar"/>
          <w:rtl/>
        </w:rPr>
        <w:t xml:space="preserve">، </w:t>
      </w:r>
      <w:r w:rsidRPr="00C40416">
        <w:rPr>
          <w:rStyle w:val="libHadeesChar"/>
          <w:rtl/>
        </w:rPr>
        <w:t>اءشد الناس اجتهادا من ترك الذنوب</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پارساترين مردم كسى است كه در شبهه توقف كند</w:t>
      </w:r>
      <w:r w:rsidR="003C3CF2">
        <w:rPr>
          <w:rtl/>
          <w:lang w:bidi="fa-IR"/>
        </w:rPr>
        <w:t xml:space="preserve">، </w:t>
      </w:r>
      <w:r>
        <w:rPr>
          <w:rtl/>
          <w:lang w:bidi="fa-IR"/>
        </w:rPr>
        <w:t>عابدترين مردم كسى است كه فرائض را به پا دارد</w:t>
      </w:r>
      <w:r w:rsidR="003C3CF2">
        <w:rPr>
          <w:rtl/>
          <w:lang w:bidi="fa-IR"/>
        </w:rPr>
        <w:t xml:space="preserve">، </w:t>
      </w:r>
      <w:r>
        <w:rPr>
          <w:rtl/>
          <w:lang w:bidi="fa-IR"/>
        </w:rPr>
        <w:t>زاهدترين مردم كسى است كه حرام را ترك كند و از همه مردم كوشش و مشقتش بيشتر است كسى كه معاصى را ترك كند</w:t>
      </w:r>
      <w:r w:rsidR="003C3CF2">
        <w:rPr>
          <w:rtl/>
          <w:lang w:bidi="fa-IR"/>
        </w:rPr>
        <w:t xml:space="preserve">. </w:t>
      </w:r>
    </w:p>
    <w:p w:rsidR="00275CBB" w:rsidRDefault="00275CBB" w:rsidP="00275CBB">
      <w:pPr>
        <w:pStyle w:val="libNormal"/>
        <w:rPr>
          <w:rtl/>
          <w:lang w:bidi="fa-IR"/>
        </w:rPr>
      </w:pPr>
      <w:r>
        <w:rPr>
          <w:rtl/>
          <w:lang w:bidi="fa-IR"/>
        </w:rPr>
        <w:t>هم چنين حضرتش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ما من بليّة الا و لله فيها نعمة تُحيط بها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هيچ بليه اى نيست مگر اين كه</w:t>
      </w:r>
      <w:r w:rsidR="003C3CF2">
        <w:rPr>
          <w:rtl/>
          <w:lang w:bidi="fa-IR"/>
        </w:rPr>
        <w:t xml:space="preserve">، </w:t>
      </w:r>
      <w:r>
        <w:rPr>
          <w:rtl/>
          <w:lang w:bidi="fa-IR"/>
        </w:rPr>
        <w:t>خدا را در آن نعمتى است كه آن را احاطه كند</w:t>
      </w:r>
      <w:r w:rsidR="003C3CF2">
        <w:rPr>
          <w:rtl/>
          <w:lang w:bidi="fa-IR"/>
        </w:rPr>
        <w:t xml:space="preserve">. </w:t>
      </w:r>
    </w:p>
    <w:p w:rsidR="00275CBB" w:rsidRDefault="00275CBB" w:rsidP="00275CBB">
      <w:pPr>
        <w:pStyle w:val="libNormal"/>
        <w:rPr>
          <w:rtl/>
          <w:lang w:bidi="fa-IR"/>
        </w:rPr>
      </w:pPr>
      <w:r>
        <w:rPr>
          <w:rtl/>
          <w:lang w:bidi="fa-IR"/>
        </w:rPr>
        <w:t>و باز در جاى ديگر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ما ترك الحق الّا ذلّ و لا اءخذ به ذليل الّا عزّ</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هيچ عزيزى حق را ترك نكرد مگر اين كه ذليل شد و هر ذليلى كه حق را گرفت عزيز شد</w:t>
      </w:r>
      <w:r w:rsidR="003C3CF2">
        <w:rPr>
          <w:rtl/>
          <w:lang w:bidi="fa-IR"/>
        </w:rPr>
        <w:t xml:space="preserve">. </w:t>
      </w:r>
    </w:p>
    <w:p w:rsidR="00275CBB" w:rsidRDefault="00275CBB" w:rsidP="00275CBB">
      <w:pPr>
        <w:pStyle w:val="libNormal"/>
        <w:rPr>
          <w:rtl/>
          <w:lang w:bidi="fa-IR"/>
        </w:rPr>
      </w:pPr>
      <w:r>
        <w:rPr>
          <w:rtl/>
          <w:lang w:bidi="fa-IR"/>
        </w:rPr>
        <w:t>هم چنين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خصلتان ليس فوقهما شى ء</w:t>
      </w:r>
      <w:r w:rsidR="003C3CF2">
        <w:rPr>
          <w:rStyle w:val="libHadeesChar"/>
          <w:rtl/>
        </w:rPr>
        <w:t xml:space="preserve">: </w:t>
      </w:r>
      <w:r w:rsidRPr="00C40416">
        <w:rPr>
          <w:rStyle w:val="libHadeesChar"/>
          <w:rtl/>
        </w:rPr>
        <w:t>الايمان بالله و نفع الاءخوان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دو خصلت بالاترين خصلت ها است</w:t>
      </w:r>
      <w:r w:rsidR="003C3CF2">
        <w:rPr>
          <w:rtl/>
          <w:lang w:bidi="fa-IR"/>
        </w:rPr>
        <w:t xml:space="preserve">: </w:t>
      </w:r>
      <w:r>
        <w:rPr>
          <w:rtl/>
          <w:lang w:bidi="fa-IR"/>
        </w:rPr>
        <w:t>ايمان به خداى تعالى و نفع رسانيدن به برادران دينى</w:t>
      </w:r>
      <w:r w:rsidR="003C3CF2">
        <w:rPr>
          <w:rtl/>
          <w:lang w:bidi="fa-IR"/>
        </w:rPr>
        <w:t xml:space="preserve">. </w:t>
      </w:r>
    </w:p>
    <w:p w:rsidR="00275CBB" w:rsidRDefault="00275CBB" w:rsidP="00275CBB">
      <w:pPr>
        <w:pStyle w:val="libNormal"/>
        <w:rPr>
          <w:rtl/>
          <w:lang w:bidi="fa-IR"/>
        </w:rPr>
      </w:pPr>
      <w:r>
        <w:rPr>
          <w:rtl/>
          <w:lang w:bidi="fa-IR"/>
        </w:rPr>
        <w:t>همچنين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لا تمار فيذهب بهائك</w:t>
      </w:r>
      <w:r w:rsidR="003C3CF2">
        <w:rPr>
          <w:rStyle w:val="libHadeesChar"/>
          <w:rtl/>
        </w:rPr>
        <w:t xml:space="preserve">، </w:t>
      </w:r>
      <w:r w:rsidRPr="00C40416">
        <w:rPr>
          <w:rStyle w:val="libHadeesChar"/>
          <w:rtl/>
        </w:rPr>
        <w:t>و لا تمازح فيجترى عليك</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جدال مكن پس خوبى و حسن تو مى رود و مزاح مكن كه بر تو جرئت مى كنند و دلير مى شوند</w:t>
      </w:r>
      <w:r w:rsidR="003C3CF2">
        <w:rPr>
          <w:rtl/>
          <w:lang w:bidi="fa-IR"/>
        </w:rPr>
        <w:t xml:space="preserve">. </w:t>
      </w:r>
    </w:p>
    <w:p w:rsidR="00275CBB" w:rsidRDefault="00275CBB" w:rsidP="00275CBB">
      <w:pPr>
        <w:pStyle w:val="libNormal"/>
        <w:rPr>
          <w:rtl/>
          <w:lang w:bidi="fa-IR"/>
        </w:rPr>
      </w:pPr>
      <w:r>
        <w:rPr>
          <w:rtl/>
          <w:lang w:bidi="fa-IR"/>
        </w:rPr>
        <w:t>همچنين آن امام همام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قلب الاءحمق فى فمه و فم الحكيم فى قلبه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قلب احمق در دهان اوست و دهان حكيم در قلب او است</w:t>
      </w:r>
      <w:r w:rsidR="003C3CF2">
        <w:rPr>
          <w:rtl/>
          <w:lang w:bidi="fa-IR"/>
        </w:rPr>
        <w:t xml:space="preserve">. </w:t>
      </w:r>
    </w:p>
    <w:p w:rsidR="00275CBB" w:rsidRDefault="00275CBB" w:rsidP="00275CBB">
      <w:pPr>
        <w:pStyle w:val="libNormal"/>
        <w:rPr>
          <w:rtl/>
          <w:lang w:bidi="fa-IR"/>
        </w:rPr>
      </w:pPr>
      <w:r>
        <w:rPr>
          <w:rtl/>
          <w:lang w:bidi="fa-IR"/>
        </w:rPr>
        <w:t xml:space="preserve">يعنى شخص احمق پس از تكلم </w:t>
      </w:r>
      <w:r w:rsidR="004E6912">
        <w:rPr>
          <w:rtl/>
          <w:lang w:bidi="fa-IR"/>
        </w:rPr>
        <w:t>تأمل</w:t>
      </w:r>
      <w:r>
        <w:rPr>
          <w:rtl/>
          <w:lang w:bidi="fa-IR"/>
        </w:rPr>
        <w:t xml:space="preserve"> مى كند كه اين كلام صلاح بود يا نه</w:t>
      </w:r>
      <w:r w:rsidR="003C3CF2">
        <w:rPr>
          <w:rtl/>
          <w:lang w:bidi="fa-IR"/>
        </w:rPr>
        <w:t xml:space="preserve">، </w:t>
      </w:r>
      <w:r>
        <w:rPr>
          <w:rtl/>
          <w:lang w:bidi="fa-IR"/>
        </w:rPr>
        <w:t xml:space="preserve">به عكس شخص حكيم اول در صلاحيت كلام </w:t>
      </w:r>
      <w:r w:rsidR="004E6912">
        <w:rPr>
          <w:rtl/>
          <w:lang w:bidi="fa-IR"/>
        </w:rPr>
        <w:t>تأمل</w:t>
      </w:r>
      <w:r>
        <w:rPr>
          <w:rtl/>
          <w:lang w:bidi="fa-IR"/>
        </w:rPr>
        <w:t xml:space="preserve"> مى كند بعد سخن مى گويد</w:t>
      </w:r>
      <w:r w:rsidR="003C3CF2">
        <w:rPr>
          <w:rtl/>
          <w:lang w:bidi="fa-IR"/>
        </w:rPr>
        <w:t xml:space="preserve">: </w:t>
      </w:r>
    </w:p>
    <w:p w:rsidR="00275CBB" w:rsidRDefault="00275CBB" w:rsidP="00275CBB">
      <w:pPr>
        <w:pStyle w:val="libNormal"/>
        <w:rPr>
          <w:rtl/>
          <w:lang w:bidi="fa-IR"/>
        </w:rPr>
      </w:pPr>
      <w:r>
        <w:rPr>
          <w:rtl/>
          <w:lang w:bidi="fa-IR"/>
        </w:rPr>
        <w:t>حضرتش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ليس من الاءدب اءظهار الفرح عند المحزون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اظهار خوشحالى نزد شخص غمگين از ادب نيست</w:t>
      </w:r>
      <w:r w:rsidR="003C3CF2">
        <w:rPr>
          <w:rtl/>
          <w:lang w:bidi="fa-IR"/>
        </w:rPr>
        <w:t xml:space="preserve">. </w:t>
      </w:r>
    </w:p>
    <w:tbl>
      <w:tblPr>
        <w:tblStyle w:val="TableGrid"/>
        <w:bidiVisual/>
        <w:tblW w:w="5000" w:type="pct"/>
        <w:tblLook w:val="01E0"/>
      </w:tblPr>
      <w:tblGrid>
        <w:gridCol w:w="3678"/>
        <w:gridCol w:w="269"/>
        <w:gridCol w:w="3640"/>
      </w:tblGrid>
      <w:tr w:rsidR="00515BC6" w:rsidTr="008314E4">
        <w:trPr>
          <w:trHeight w:val="350"/>
        </w:trPr>
        <w:tc>
          <w:tcPr>
            <w:tcW w:w="4288" w:type="dxa"/>
            <w:shd w:val="clear" w:color="auto" w:fill="auto"/>
          </w:tcPr>
          <w:p w:rsidR="00515BC6" w:rsidRDefault="00515BC6" w:rsidP="008314E4">
            <w:pPr>
              <w:pStyle w:val="libPoem"/>
              <w:rPr>
                <w:rtl/>
              </w:rPr>
            </w:pPr>
            <w:r>
              <w:rPr>
                <w:rtl/>
                <w:lang w:bidi="fa-IR"/>
              </w:rPr>
              <w:t>چو بينى يتيمى سرافكنده پيش</w:t>
            </w:r>
            <w:r w:rsidRPr="00725071">
              <w:rPr>
                <w:rStyle w:val="libPoemTiniChar0"/>
                <w:rtl/>
              </w:rPr>
              <w:br/>
              <w:t> </w:t>
            </w:r>
          </w:p>
        </w:tc>
        <w:tc>
          <w:tcPr>
            <w:tcW w:w="280" w:type="dxa"/>
            <w:shd w:val="clear" w:color="auto" w:fill="auto"/>
          </w:tcPr>
          <w:p w:rsidR="00515BC6" w:rsidRDefault="00515BC6" w:rsidP="008314E4">
            <w:pPr>
              <w:pStyle w:val="libPoem"/>
              <w:rPr>
                <w:rtl/>
              </w:rPr>
            </w:pPr>
          </w:p>
        </w:tc>
        <w:tc>
          <w:tcPr>
            <w:tcW w:w="4288" w:type="dxa"/>
            <w:shd w:val="clear" w:color="auto" w:fill="auto"/>
          </w:tcPr>
          <w:p w:rsidR="00515BC6" w:rsidRDefault="00515BC6" w:rsidP="008314E4">
            <w:pPr>
              <w:pStyle w:val="libPoem"/>
              <w:rPr>
                <w:rtl/>
              </w:rPr>
            </w:pPr>
            <w:r>
              <w:rPr>
                <w:rtl/>
                <w:lang w:bidi="fa-IR"/>
              </w:rPr>
              <w:t>مزن بوسه بر روى فرزند خويش</w:t>
            </w:r>
            <w:r w:rsidRPr="00725071">
              <w:rPr>
                <w:rStyle w:val="libPoemTiniChar0"/>
                <w:rtl/>
              </w:rPr>
              <w:br/>
              <w:t> </w:t>
            </w:r>
          </w:p>
        </w:tc>
      </w:tr>
    </w:tbl>
    <w:p w:rsidR="00275CBB" w:rsidRDefault="00275CBB" w:rsidP="00275CBB">
      <w:pPr>
        <w:pStyle w:val="libNormal"/>
        <w:rPr>
          <w:rtl/>
          <w:lang w:bidi="fa-IR"/>
        </w:rPr>
      </w:pPr>
      <w:r>
        <w:rPr>
          <w:rtl/>
          <w:lang w:bidi="fa-IR"/>
        </w:rPr>
        <w:t>حضرتش در سخن ديگرى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لا تكرم الرجل بما يشقّ عليه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شخص را به خاطر آن چيزى كه بر او شاق و دشوار است اكرام مكن</w:t>
      </w:r>
      <w:r w:rsidR="003C3CF2">
        <w:rPr>
          <w:rtl/>
          <w:lang w:bidi="fa-IR"/>
        </w:rPr>
        <w:t xml:space="preserve">. </w:t>
      </w:r>
    </w:p>
    <w:p w:rsidR="00275CBB" w:rsidRDefault="00275CBB" w:rsidP="00275CBB">
      <w:pPr>
        <w:pStyle w:val="libNormal"/>
        <w:rPr>
          <w:rtl/>
          <w:lang w:bidi="fa-IR"/>
        </w:rPr>
      </w:pPr>
      <w:r>
        <w:rPr>
          <w:rtl/>
          <w:lang w:bidi="fa-IR"/>
        </w:rPr>
        <w:t>حضرتش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من وعظ اءخاه سرّا فقد زانه</w:t>
      </w:r>
      <w:r w:rsidR="003C3CF2">
        <w:rPr>
          <w:rStyle w:val="libHadeesChar"/>
          <w:rtl/>
        </w:rPr>
        <w:t xml:space="preserve">، </w:t>
      </w:r>
      <w:r w:rsidRPr="00C40416">
        <w:rPr>
          <w:rStyle w:val="libHadeesChar"/>
          <w:rtl/>
        </w:rPr>
        <w:t>و من وعظه علانية فقد شانه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هر كس برادر دينى خود را در پنهانى موعظه و پند دهد</w:t>
      </w:r>
      <w:r w:rsidR="003C3CF2">
        <w:rPr>
          <w:rtl/>
          <w:lang w:bidi="fa-IR"/>
        </w:rPr>
        <w:t xml:space="preserve">، </w:t>
      </w:r>
      <w:r>
        <w:rPr>
          <w:rtl/>
          <w:lang w:bidi="fa-IR"/>
        </w:rPr>
        <w:t>در حقيقت او را زينت داده و هر كس در مقابل مردم و آشكارا او را پند دهد</w:t>
      </w:r>
      <w:r w:rsidR="003C3CF2">
        <w:rPr>
          <w:rtl/>
          <w:lang w:bidi="fa-IR"/>
        </w:rPr>
        <w:t xml:space="preserve">، </w:t>
      </w:r>
      <w:r>
        <w:rPr>
          <w:rtl/>
          <w:lang w:bidi="fa-IR"/>
        </w:rPr>
        <w:t>در حقيقت بر او خرده گرفته و خوار كرده است</w:t>
      </w:r>
      <w:r w:rsidR="003C3CF2">
        <w:rPr>
          <w:rtl/>
          <w:lang w:bidi="fa-IR"/>
        </w:rPr>
        <w:t xml:space="preserve">. </w:t>
      </w:r>
    </w:p>
    <w:p w:rsidR="00275CBB" w:rsidRDefault="00275CBB" w:rsidP="00275CBB">
      <w:pPr>
        <w:pStyle w:val="libNormal"/>
        <w:rPr>
          <w:rtl/>
          <w:lang w:bidi="fa-IR"/>
        </w:rPr>
      </w:pPr>
      <w:r>
        <w:rPr>
          <w:rtl/>
          <w:lang w:bidi="fa-IR"/>
        </w:rPr>
        <w:t>حضرتش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من التواضع الاسلام على كل من تمرّ به و الجلوس دون شرف المجلس</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از تواضع است كه بر هر كسى كه بگذرى</w:t>
      </w:r>
      <w:r w:rsidR="003C3CF2">
        <w:rPr>
          <w:rtl/>
          <w:lang w:bidi="fa-IR"/>
        </w:rPr>
        <w:t xml:space="preserve">، </w:t>
      </w:r>
      <w:r>
        <w:rPr>
          <w:rtl/>
          <w:lang w:bidi="fa-IR"/>
        </w:rPr>
        <w:t>سلام كنى و در جايى كه پست تر از مكان شريف مجلس است</w:t>
      </w:r>
      <w:r w:rsidR="003C3CF2">
        <w:rPr>
          <w:rtl/>
          <w:lang w:bidi="fa-IR"/>
        </w:rPr>
        <w:t xml:space="preserve">، </w:t>
      </w:r>
      <w:r>
        <w:rPr>
          <w:rtl/>
          <w:lang w:bidi="fa-IR"/>
        </w:rPr>
        <w:t>بنشينى</w:t>
      </w:r>
      <w:r w:rsidR="003C3CF2">
        <w:rPr>
          <w:rtl/>
          <w:lang w:bidi="fa-IR"/>
        </w:rPr>
        <w:t xml:space="preserve">. </w:t>
      </w:r>
    </w:p>
    <w:p w:rsidR="00275CBB" w:rsidRDefault="00275CBB" w:rsidP="00275CBB">
      <w:pPr>
        <w:pStyle w:val="libNormal"/>
        <w:rPr>
          <w:rtl/>
          <w:lang w:bidi="fa-IR"/>
        </w:rPr>
      </w:pPr>
      <w:r>
        <w:rPr>
          <w:rtl/>
          <w:lang w:bidi="fa-IR"/>
        </w:rPr>
        <w:lastRenderedPageBreak/>
        <w:t>همچنين فرمود</w:t>
      </w:r>
      <w:r w:rsidR="003C3CF2">
        <w:rPr>
          <w:rtl/>
          <w:lang w:bidi="fa-IR"/>
        </w:rPr>
        <w:t xml:space="preserve">: </w:t>
      </w:r>
      <w:r>
        <w:rPr>
          <w:rtl/>
          <w:lang w:bidi="fa-IR"/>
        </w:rPr>
        <w:t>خنده بى جا نشانه ابلهى است</w:t>
      </w:r>
      <w:r w:rsidR="003C3CF2">
        <w:rPr>
          <w:rtl/>
          <w:lang w:bidi="fa-IR"/>
        </w:rPr>
        <w:t xml:space="preserve">. </w:t>
      </w:r>
    </w:p>
    <w:p w:rsidR="00275CBB" w:rsidRDefault="00275CBB" w:rsidP="00275CBB">
      <w:pPr>
        <w:pStyle w:val="libNormal"/>
        <w:rPr>
          <w:rtl/>
          <w:lang w:bidi="fa-IR"/>
        </w:rPr>
      </w:pPr>
      <w:r>
        <w:rPr>
          <w:rtl/>
          <w:lang w:bidi="fa-IR"/>
        </w:rPr>
        <w:t>حضرتش در سخن ديگرى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خير اءخوانك من نسب ذنبك اءليك</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بهترين برادران تو كسى است كه گناه تو را به تو نسبت دهد (يعنى بدى تو را به تو گويد)</w:t>
      </w:r>
      <w:r w:rsidR="003C3CF2">
        <w:rPr>
          <w:rtl/>
          <w:lang w:bidi="fa-IR"/>
        </w:rPr>
        <w:t xml:space="preserve">. </w:t>
      </w:r>
    </w:p>
    <w:p w:rsidR="00275CBB" w:rsidRDefault="00275CBB" w:rsidP="00275CBB">
      <w:pPr>
        <w:pStyle w:val="libNormal"/>
        <w:rPr>
          <w:rtl/>
          <w:lang w:bidi="fa-IR"/>
        </w:rPr>
      </w:pPr>
      <w:r>
        <w:rPr>
          <w:rtl/>
          <w:lang w:bidi="fa-IR"/>
        </w:rPr>
        <w:t>و در جاى ديگرى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من انس بالله استوحش من الناس</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هر كسى كه به خدا گيرد انس مى كند از مردم وحشت</w:t>
      </w:r>
      <w:r w:rsidR="003C3CF2">
        <w:rPr>
          <w:rtl/>
          <w:lang w:bidi="fa-IR"/>
        </w:rPr>
        <w:t xml:space="preserve">. </w:t>
      </w:r>
    </w:p>
    <w:p w:rsidR="000C67AA" w:rsidRDefault="004E6268" w:rsidP="004E6268">
      <w:pPr>
        <w:pStyle w:val="Heading2"/>
        <w:rPr>
          <w:rtl/>
          <w:lang w:bidi="fa-IR"/>
        </w:rPr>
      </w:pPr>
      <w:bookmarkStart w:id="95" w:name="_Toc411024963"/>
      <w:r>
        <w:rPr>
          <w:rtl/>
          <w:lang w:bidi="fa-IR"/>
        </w:rPr>
        <w:t xml:space="preserve">شهادت امام حسن عسكرى </w:t>
      </w:r>
      <w:r w:rsidR="004E6912" w:rsidRPr="004E6912">
        <w:rPr>
          <w:rStyle w:val="libAlaemChar"/>
          <w:rtl/>
        </w:rPr>
        <w:t>عليه‌السلام</w:t>
      </w:r>
      <w:bookmarkEnd w:id="95"/>
    </w:p>
    <w:p w:rsidR="000C67AA" w:rsidRDefault="004E6268" w:rsidP="004E6268">
      <w:pPr>
        <w:pStyle w:val="Heading3"/>
        <w:rPr>
          <w:rtl/>
          <w:lang w:bidi="fa-IR"/>
        </w:rPr>
      </w:pPr>
      <w:bookmarkStart w:id="96" w:name="_Toc411024964"/>
      <w:r>
        <w:rPr>
          <w:rtl/>
          <w:lang w:bidi="fa-IR"/>
        </w:rPr>
        <w:t>عيادت ابى سهل نوبختى</w:t>
      </w:r>
      <w:bookmarkEnd w:id="96"/>
    </w:p>
    <w:p w:rsidR="00275CBB" w:rsidRDefault="00275CBB" w:rsidP="00275CBB">
      <w:pPr>
        <w:pStyle w:val="libNormal"/>
        <w:rPr>
          <w:rtl/>
          <w:lang w:bidi="fa-IR"/>
        </w:rPr>
      </w:pPr>
      <w:r>
        <w:rPr>
          <w:rtl/>
          <w:lang w:bidi="fa-IR"/>
        </w:rPr>
        <w:t>در كتاب «غيبت» شيخ طوسى رحمة الله آمده است</w:t>
      </w:r>
      <w:r w:rsidR="003C3CF2">
        <w:rPr>
          <w:rtl/>
          <w:lang w:bidi="fa-IR"/>
        </w:rPr>
        <w:t xml:space="preserve">: </w:t>
      </w:r>
    </w:p>
    <w:p w:rsidR="00275CBB" w:rsidRDefault="00275CBB" w:rsidP="00275CBB">
      <w:pPr>
        <w:pStyle w:val="libNormal"/>
        <w:rPr>
          <w:rtl/>
          <w:lang w:bidi="fa-IR"/>
        </w:rPr>
      </w:pPr>
      <w:r>
        <w:rPr>
          <w:rtl/>
          <w:lang w:bidi="fa-IR"/>
        </w:rPr>
        <w:t>ابى سهل اسماعيل بن على نوبختى گويد</w:t>
      </w:r>
      <w:r w:rsidR="003C3CF2">
        <w:rPr>
          <w:rtl/>
          <w:lang w:bidi="fa-IR"/>
        </w:rPr>
        <w:t xml:space="preserve">: </w:t>
      </w:r>
      <w:r>
        <w:rPr>
          <w:rtl/>
          <w:lang w:bidi="fa-IR"/>
        </w:rPr>
        <w:t xml:space="preserve">خدمت امام حسن عسكرى </w:t>
      </w:r>
      <w:r w:rsidR="004E6912" w:rsidRPr="004E6912">
        <w:rPr>
          <w:rStyle w:val="libAlaemChar"/>
          <w:rtl/>
        </w:rPr>
        <w:t>عليه‌السلام</w:t>
      </w:r>
      <w:r>
        <w:rPr>
          <w:rtl/>
          <w:lang w:bidi="fa-IR"/>
        </w:rPr>
        <w:t xml:space="preserve"> مشرف شدم</w:t>
      </w:r>
      <w:r w:rsidR="003C3CF2">
        <w:rPr>
          <w:rtl/>
          <w:lang w:bidi="fa-IR"/>
        </w:rPr>
        <w:t xml:space="preserve">. </w:t>
      </w:r>
      <w:r>
        <w:rPr>
          <w:rtl/>
          <w:lang w:bidi="fa-IR"/>
        </w:rPr>
        <w:t>حضرتش در اثر سم جفا بسترى شده بود</w:t>
      </w:r>
      <w:r w:rsidR="003C3CF2">
        <w:rPr>
          <w:rtl/>
          <w:lang w:bidi="fa-IR"/>
        </w:rPr>
        <w:t xml:space="preserve">. </w:t>
      </w:r>
    </w:p>
    <w:p w:rsidR="00275CBB" w:rsidRDefault="00275CBB" w:rsidP="00275CBB">
      <w:pPr>
        <w:pStyle w:val="libNormal"/>
        <w:rPr>
          <w:rtl/>
          <w:lang w:bidi="fa-IR"/>
        </w:rPr>
      </w:pPr>
      <w:r>
        <w:rPr>
          <w:rtl/>
          <w:lang w:bidi="fa-IR"/>
        </w:rPr>
        <w:t xml:space="preserve">آن بزرگوار به «عقيد» خادم خود - كه امام هادى </w:t>
      </w:r>
      <w:r w:rsidR="004E6912" w:rsidRPr="004E6912">
        <w:rPr>
          <w:rStyle w:val="libAlaemChar"/>
          <w:rtl/>
        </w:rPr>
        <w:t>عليه‌السلام</w:t>
      </w:r>
      <w:r>
        <w:rPr>
          <w:rtl/>
          <w:lang w:bidi="fa-IR"/>
        </w:rPr>
        <w:t xml:space="preserve"> را خدمت نموده و حضرت امام حسن عسكرى </w:t>
      </w:r>
      <w:r w:rsidR="004E6912" w:rsidRPr="004E6912">
        <w:rPr>
          <w:rStyle w:val="libAlaemChar"/>
          <w:rtl/>
        </w:rPr>
        <w:t>عليه‌السلام</w:t>
      </w:r>
      <w:r>
        <w:rPr>
          <w:rtl/>
          <w:lang w:bidi="fa-IR"/>
        </w:rPr>
        <w:t xml:space="preserve"> را پروريده بود - امر نمود تا آب مصطكى بجوشاند</w:t>
      </w:r>
      <w:r w:rsidR="003C3CF2">
        <w:rPr>
          <w:rtl/>
          <w:lang w:bidi="fa-IR"/>
        </w:rPr>
        <w:t xml:space="preserve">. </w:t>
      </w:r>
    </w:p>
    <w:p w:rsidR="00275CBB" w:rsidRDefault="00275CBB" w:rsidP="00275CBB">
      <w:pPr>
        <w:pStyle w:val="libNormal"/>
        <w:rPr>
          <w:lang w:bidi="fa-IR"/>
        </w:rPr>
      </w:pPr>
      <w:r>
        <w:rPr>
          <w:rtl/>
          <w:lang w:bidi="fa-IR"/>
        </w:rPr>
        <w:t>صقيل</w:t>
      </w:r>
      <w:r w:rsidR="003C3CF2">
        <w:rPr>
          <w:rtl/>
          <w:lang w:bidi="fa-IR"/>
        </w:rPr>
        <w:t xml:space="preserve">، </w:t>
      </w:r>
      <w:r>
        <w:rPr>
          <w:rtl/>
          <w:lang w:bidi="fa-IR"/>
        </w:rPr>
        <w:t xml:space="preserve">مادر حضرت حجت </w:t>
      </w:r>
      <w:r w:rsidR="004E6912" w:rsidRPr="004E6912">
        <w:rPr>
          <w:rStyle w:val="libAlaemChar"/>
          <w:rtl/>
        </w:rPr>
        <w:t>عليه‌السلام</w:t>
      </w:r>
      <w:r>
        <w:rPr>
          <w:rtl/>
          <w:lang w:bidi="fa-IR"/>
        </w:rPr>
        <w:t xml:space="preserve"> آن آب را براى امام آورد و كاسه را به دست آن حضرت داد</w:t>
      </w:r>
      <w:r w:rsidR="003C3CF2">
        <w:rPr>
          <w:rtl/>
          <w:lang w:bidi="fa-IR"/>
        </w:rPr>
        <w:t xml:space="preserve">. </w:t>
      </w:r>
      <w:r>
        <w:rPr>
          <w:rtl/>
          <w:lang w:bidi="fa-IR"/>
        </w:rPr>
        <w:t>خواست بياشامد</w:t>
      </w:r>
      <w:r w:rsidR="003C3CF2">
        <w:rPr>
          <w:rtl/>
          <w:lang w:bidi="fa-IR"/>
        </w:rPr>
        <w:t xml:space="preserve">، </w:t>
      </w:r>
      <w:r>
        <w:rPr>
          <w:rtl/>
          <w:lang w:bidi="fa-IR"/>
        </w:rPr>
        <w:t>دست مباركش لرزيد و كاسه به دندانهاى ثناياى نازنينش خورد و كاسه را بر زمين نهاد و به عقيد فرمود</w:t>
      </w:r>
      <w:r w:rsidR="003C3CF2">
        <w:rPr>
          <w:rtl/>
          <w:lang w:bidi="fa-IR"/>
        </w:rPr>
        <w:t xml:space="preserve">: </w:t>
      </w:r>
      <w:r>
        <w:rPr>
          <w:rtl/>
          <w:lang w:bidi="fa-IR"/>
        </w:rPr>
        <w:t>وارد اين اتاق شو</w:t>
      </w:r>
      <w:r w:rsidR="003C3CF2">
        <w:rPr>
          <w:rtl/>
          <w:lang w:bidi="fa-IR"/>
        </w:rPr>
        <w:t xml:space="preserve">، </w:t>
      </w:r>
      <w:r>
        <w:rPr>
          <w:rtl/>
          <w:lang w:bidi="fa-IR"/>
        </w:rPr>
        <w:t>كودكى در حال سجده است او را نزد من بياور</w:t>
      </w:r>
      <w:r w:rsidR="003C3CF2">
        <w:rPr>
          <w:rtl/>
          <w:lang w:bidi="fa-IR"/>
        </w:rPr>
        <w:t xml:space="preserve">. </w:t>
      </w:r>
    </w:p>
    <w:p w:rsidR="00275CBB" w:rsidRDefault="00275CBB" w:rsidP="00275CBB">
      <w:pPr>
        <w:pStyle w:val="libNormal"/>
        <w:rPr>
          <w:rtl/>
          <w:lang w:bidi="fa-IR"/>
        </w:rPr>
      </w:pPr>
      <w:r>
        <w:rPr>
          <w:rtl/>
          <w:lang w:bidi="fa-IR"/>
        </w:rPr>
        <w:lastRenderedPageBreak/>
        <w:t>عقيد گويد</w:t>
      </w:r>
      <w:r w:rsidR="003C3CF2">
        <w:rPr>
          <w:rtl/>
          <w:lang w:bidi="fa-IR"/>
        </w:rPr>
        <w:t xml:space="preserve">: </w:t>
      </w:r>
      <w:r>
        <w:rPr>
          <w:rtl/>
          <w:lang w:bidi="fa-IR"/>
        </w:rPr>
        <w:t>داخل شدم</w:t>
      </w:r>
      <w:r w:rsidR="003C3CF2">
        <w:rPr>
          <w:rtl/>
          <w:lang w:bidi="fa-IR"/>
        </w:rPr>
        <w:t xml:space="preserve">، </w:t>
      </w:r>
      <w:r>
        <w:rPr>
          <w:rtl/>
          <w:lang w:bidi="fa-IR"/>
        </w:rPr>
        <w:t>ديدم كودكى سر به سجده نهاده و انگشت سبابه را به سوى آسمان بلند كرده است</w:t>
      </w:r>
      <w:r w:rsidR="003C3CF2">
        <w:rPr>
          <w:rtl/>
          <w:lang w:bidi="fa-IR"/>
        </w:rPr>
        <w:t xml:space="preserve">، </w:t>
      </w:r>
      <w:r>
        <w:rPr>
          <w:rtl/>
          <w:lang w:bidi="fa-IR"/>
        </w:rPr>
        <w:t>بر آن حضرت سلام كردم به من جواب داد</w:t>
      </w:r>
      <w:r w:rsidR="003C3CF2">
        <w:rPr>
          <w:rtl/>
          <w:lang w:bidi="fa-IR"/>
        </w:rPr>
        <w:t xml:space="preserve">، </w:t>
      </w:r>
      <w:r>
        <w:rPr>
          <w:rtl/>
          <w:lang w:bidi="fa-IR"/>
        </w:rPr>
        <w:t>چون نماز را تمام كرد</w:t>
      </w:r>
      <w:r w:rsidR="003C3CF2">
        <w:rPr>
          <w:rtl/>
          <w:lang w:bidi="fa-IR"/>
        </w:rPr>
        <w:t xml:space="preserve">، </w:t>
      </w:r>
      <w:r>
        <w:rPr>
          <w:rtl/>
          <w:lang w:bidi="fa-IR"/>
        </w:rPr>
        <w:t>عرض كردم</w:t>
      </w:r>
      <w:r w:rsidR="003C3CF2">
        <w:rPr>
          <w:rtl/>
          <w:lang w:bidi="fa-IR"/>
        </w:rPr>
        <w:t xml:space="preserve">: </w:t>
      </w:r>
      <w:r>
        <w:rPr>
          <w:rtl/>
          <w:lang w:bidi="fa-IR"/>
        </w:rPr>
        <w:t>مولاى من</w:t>
      </w:r>
      <w:r w:rsidR="003C3CF2">
        <w:rPr>
          <w:rtl/>
          <w:lang w:bidi="fa-IR"/>
        </w:rPr>
        <w:t xml:space="preserve">، </w:t>
      </w:r>
      <w:r>
        <w:rPr>
          <w:rtl/>
          <w:lang w:bidi="fa-IR"/>
        </w:rPr>
        <w:t>شما را مى خواند</w:t>
      </w:r>
      <w:r w:rsidR="003C3CF2">
        <w:rPr>
          <w:rtl/>
          <w:lang w:bidi="fa-IR"/>
        </w:rPr>
        <w:t xml:space="preserve">. </w:t>
      </w:r>
    </w:p>
    <w:p w:rsidR="00275CBB" w:rsidRDefault="00275CBB" w:rsidP="00275CBB">
      <w:pPr>
        <w:pStyle w:val="libNormal"/>
        <w:rPr>
          <w:rtl/>
          <w:lang w:bidi="fa-IR"/>
        </w:rPr>
      </w:pPr>
      <w:r>
        <w:rPr>
          <w:rtl/>
          <w:lang w:bidi="fa-IR"/>
        </w:rPr>
        <w:t>گويد</w:t>
      </w:r>
      <w:r w:rsidR="003C3CF2">
        <w:rPr>
          <w:rtl/>
          <w:lang w:bidi="fa-IR"/>
        </w:rPr>
        <w:t xml:space="preserve">: </w:t>
      </w:r>
      <w:r>
        <w:rPr>
          <w:rtl/>
          <w:lang w:bidi="fa-IR"/>
        </w:rPr>
        <w:t xml:space="preserve">مادرش صقيل آمد و دستش را گرفت و نزد پدرش امام حسن عسكرى </w:t>
      </w:r>
      <w:r w:rsidR="004E6912" w:rsidRPr="004E6912">
        <w:rPr>
          <w:rStyle w:val="libAlaemChar"/>
          <w:rtl/>
        </w:rPr>
        <w:t>عليه‌السلام</w:t>
      </w:r>
      <w:r>
        <w:rPr>
          <w:rtl/>
          <w:lang w:bidi="fa-IR"/>
        </w:rPr>
        <w:t xml:space="preserve"> آورد</w:t>
      </w:r>
      <w:r w:rsidR="003C3CF2">
        <w:rPr>
          <w:rtl/>
          <w:lang w:bidi="fa-IR"/>
        </w:rPr>
        <w:t xml:space="preserve">. </w:t>
      </w:r>
    </w:p>
    <w:p w:rsidR="00275CBB" w:rsidRDefault="00275CBB" w:rsidP="00275CBB">
      <w:pPr>
        <w:pStyle w:val="libNormal"/>
        <w:rPr>
          <w:rtl/>
          <w:lang w:bidi="fa-IR"/>
        </w:rPr>
      </w:pPr>
      <w:r>
        <w:rPr>
          <w:rtl/>
          <w:lang w:bidi="fa-IR"/>
        </w:rPr>
        <w:t>ابوسهل گويد</w:t>
      </w:r>
      <w:r w:rsidR="003C3CF2">
        <w:rPr>
          <w:rtl/>
          <w:lang w:bidi="fa-IR"/>
        </w:rPr>
        <w:t xml:space="preserve">: </w:t>
      </w:r>
      <w:r>
        <w:rPr>
          <w:rtl/>
          <w:lang w:bidi="fa-IR"/>
        </w:rPr>
        <w:t>چون آن كودك به خدمت پدر بزرگوار رسيد سلام كرد</w:t>
      </w:r>
      <w:r w:rsidR="003C3CF2">
        <w:rPr>
          <w:rtl/>
          <w:lang w:bidi="fa-IR"/>
        </w:rPr>
        <w:t xml:space="preserve">. </w:t>
      </w:r>
      <w:r>
        <w:rPr>
          <w:rtl/>
          <w:lang w:bidi="fa-IR"/>
        </w:rPr>
        <w:t>نگاه كردم بر او و ديدم رنگ مبارك روشنى دارد كه از نور مى درخشد و موى سرش به هم پيچيده و مجعّد و مابين دندان هايش گشاده است</w:t>
      </w:r>
      <w:r w:rsidR="003C3CF2">
        <w:rPr>
          <w:rtl/>
          <w:lang w:bidi="fa-IR"/>
        </w:rPr>
        <w:t xml:space="preserve">. </w:t>
      </w:r>
    </w:p>
    <w:p w:rsidR="00275CBB" w:rsidRDefault="00275CBB" w:rsidP="00275CBB">
      <w:pPr>
        <w:pStyle w:val="libNormal"/>
        <w:rPr>
          <w:rtl/>
          <w:lang w:bidi="fa-IR"/>
        </w:rPr>
      </w:pPr>
      <w:r>
        <w:rPr>
          <w:rtl/>
          <w:lang w:bidi="fa-IR"/>
        </w:rPr>
        <w:t xml:space="preserve">همين كه نظر حضرت امام حسن عسكرى </w:t>
      </w:r>
      <w:r w:rsidR="004E6912" w:rsidRPr="004E6912">
        <w:rPr>
          <w:rStyle w:val="libAlaemChar"/>
          <w:rtl/>
        </w:rPr>
        <w:t>عليه‌السلام</w:t>
      </w:r>
      <w:r>
        <w:rPr>
          <w:rtl/>
          <w:lang w:bidi="fa-IR"/>
        </w:rPr>
        <w:t xml:space="preserve"> بر آن بزرگوار افتاد گريست و فرمود</w:t>
      </w:r>
      <w:r w:rsidR="003C3CF2">
        <w:rPr>
          <w:rtl/>
          <w:lang w:bidi="fa-IR"/>
        </w:rPr>
        <w:t xml:space="preserve">: </w:t>
      </w:r>
    </w:p>
    <w:p w:rsidR="00275CBB" w:rsidRDefault="00275CBB" w:rsidP="00275CBB">
      <w:pPr>
        <w:pStyle w:val="libNormal"/>
        <w:rPr>
          <w:rtl/>
          <w:lang w:bidi="fa-IR"/>
        </w:rPr>
      </w:pPr>
      <w:r>
        <w:rPr>
          <w:rtl/>
          <w:lang w:bidi="fa-IR"/>
        </w:rPr>
        <w:t>اى سيد اهل بيت خود! به من آب بده همانا من به سوى پروردگار خود مى روم يعنى وفاتم نزديك شده است</w:t>
      </w:r>
      <w:r w:rsidR="003C3CF2">
        <w:rPr>
          <w:rtl/>
          <w:lang w:bidi="fa-IR"/>
        </w:rPr>
        <w:t xml:space="preserve">. </w:t>
      </w:r>
    </w:p>
    <w:p w:rsidR="00275CBB" w:rsidRDefault="00275CBB" w:rsidP="00275CBB">
      <w:pPr>
        <w:pStyle w:val="libNormal"/>
        <w:rPr>
          <w:rtl/>
          <w:lang w:bidi="fa-IR"/>
        </w:rPr>
      </w:pPr>
      <w:r>
        <w:rPr>
          <w:rtl/>
          <w:lang w:bidi="fa-IR"/>
        </w:rPr>
        <w:t xml:space="preserve">نور ديدگان حضرت حسن عسكرى </w:t>
      </w:r>
      <w:r w:rsidR="004E6912" w:rsidRPr="004E6912">
        <w:rPr>
          <w:rStyle w:val="libAlaemChar"/>
          <w:rtl/>
        </w:rPr>
        <w:t>عليه‌السلام</w:t>
      </w:r>
      <w:r>
        <w:rPr>
          <w:rtl/>
          <w:lang w:bidi="fa-IR"/>
        </w:rPr>
        <w:t xml:space="preserve"> آن كاسه آب مصطكى را به دست گرفت و كنار لب هاى آن حضرت قرار داد و پدر بزرگوارش را سيراب كرد</w:t>
      </w:r>
      <w:r w:rsidR="003C3CF2">
        <w:rPr>
          <w:rtl/>
          <w:lang w:bidi="fa-IR"/>
        </w:rPr>
        <w:t xml:space="preserve">، </w:t>
      </w:r>
      <w:r>
        <w:rPr>
          <w:rtl/>
          <w:lang w:bidi="fa-IR"/>
        </w:rPr>
        <w:t>چون آب را آشاميد فرمود</w:t>
      </w:r>
      <w:r w:rsidR="003C3CF2">
        <w:rPr>
          <w:rtl/>
          <w:lang w:bidi="fa-IR"/>
        </w:rPr>
        <w:t xml:space="preserve">: </w:t>
      </w:r>
      <w:r>
        <w:rPr>
          <w:rtl/>
          <w:lang w:bidi="fa-IR"/>
        </w:rPr>
        <w:t>مرا براى نماز مهيا كنيد</w:t>
      </w:r>
      <w:r w:rsidR="003C3CF2">
        <w:rPr>
          <w:rtl/>
          <w:lang w:bidi="fa-IR"/>
        </w:rPr>
        <w:t xml:space="preserve">. </w:t>
      </w:r>
    </w:p>
    <w:p w:rsidR="00275CBB" w:rsidRDefault="00275CBB" w:rsidP="00275CBB">
      <w:pPr>
        <w:pStyle w:val="libNormal"/>
        <w:rPr>
          <w:rtl/>
          <w:lang w:bidi="fa-IR"/>
        </w:rPr>
      </w:pPr>
      <w:r>
        <w:rPr>
          <w:rtl/>
          <w:lang w:bidi="fa-IR"/>
        </w:rPr>
        <w:t>پس در كنار آن حضرت دستمالى افكندند و آن طفل پدر خود را وضو داد</w:t>
      </w:r>
      <w:r w:rsidR="003C3CF2">
        <w:rPr>
          <w:rtl/>
          <w:lang w:bidi="fa-IR"/>
        </w:rPr>
        <w:t xml:space="preserve">. </w:t>
      </w:r>
    </w:p>
    <w:p w:rsidR="00275CBB" w:rsidRDefault="00275CBB" w:rsidP="00275CBB">
      <w:pPr>
        <w:pStyle w:val="libNormal"/>
        <w:rPr>
          <w:rtl/>
          <w:lang w:bidi="fa-IR"/>
        </w:rPr>
      </w:pPr>
      <w:r>
        <w:rPr>
          <w:rtl/>
          <w:lang w:bidi="fa-IR"/>
        </w:rPr>
        <w:t xml:space="preserve">آنگاه امام حسن عسكرى </w:t>
      </w:r>
      <w:r w:rsidR="004E6912" w:rsidRPr="004E6912">
        <w:rPr>
          <w:rStyle w:val="libAlaemChar"/>
          <w:rtl/>
        </w:rPr>
        <w:t>عليه‌السلام</w:t>
      </w:r>
      <w:r>
        <w:rPr>
          <w:rtl/>
          <w:lang w:bidi="fa-IR"/>
        </w:rPr>
        <w:t xml:space="preserve"> به او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ابشر يا بنى</w:t>
      </w:r>
      <w:r w:rsidR="003C3CF2">
        <w:rPr>
          <w:rStyle w:val="libHadeesChar"/>
          <w:rtl/>
        </w:rPr>
        <w:t>!</w:t>
      </w:r>
      <w:r w:rsidRPr="00C40416">
        <w:rPr>
          <w:rStyle w:val="libHadeesChar"/>
          <w:rtl/>
        </w:rPr>
        <w:t xml:space="preserve"> فاءنت صاحب الزمان و اءنت المهدى و اءنت حجّة الله على اءرضه و اءنت ولدى و وصيّى</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مژده باد تو را اى فرزندم</w:t>
      </w:r>
      <w:r w:rsidR="003C3CF2">
        <w:rPr>
          <w:rtl/>
          <w:lang w:bidi="fa-IR"/>
        </w:rPr>
        <w:t>!</w:t>
      </w:r>
      <w:r>
        <w:rPr>
          <w:rtl/>
          <w:lang w:bidi="fa-IR"/>
        </w:rPr>
        <w:t xml:space="preserve"> تويى صاحب الزمان</w:t>
      </w:r>
      <w:r w:rsidR="003C3CF2">
        <w:rPr>
          <w:rtl/>
          <w:lang w:bidi="fa-IR"/>
        </w:rPr>
        <w:t xml:space="preserve">، </w:t>
      </w:r>
      <w:r>
        <w:rPr>
          <w:rtl/>
          <w:lang w:bidi="fa-IR"/>
        </w:rPr>
        <w:t xml:space="preserve">تويى مهدى و حجت خود بر روى زمين و تويى پسر من و وصى من تويى محمد بن الحسن بن على بن محمد بن على بن موسى بن جعفر بن محمد بن على بن الحسين بن على بن ابى طالب </w:t>
      </w:r>
      <w:r w:rsidR="000C67AA" w:rsidRPr="000C67AA">
        <w:rPr>
          <w:rStyle w:val="libAlaemChar"/>
          <w:rtl/>
        </w:rPr>
        <w:t>عليهم‌السلام</w:t>
      </w:r>
      <w:r w:rsidR="003C3CF2">
        <w:rPr>
          <w:rtl/>
          <w:lang w:bidi="fa-IR"/>
        </w:rPr>
        <w:t xml:space="preserve">. </w:t>
      </w:r>
    </w:p>
    <w:p w:rsidR="00275CBB" w:rsidRDefault="00275CBB" w:rsidP="00275CBB">
      <w:pPr>
        <w:pStyle w:val="libNormal"/>
        <w:rPr>
          <w:rtl/>
          <w:lang w:bidi="fa-IR"/>
        </w:rPr>
      </w:pPr>
      <w:r>
        <w:rPr>
          <w:rtl/>
          <w:lang w:bidi="fa-IR"/>
        </w:rPr>
        <w:lastRenderedPageBreak/>
        <w:t xml:space="preserve">پدر توست رسول خدا </w:t>
      </w:r>
      <w:r w:rsidR="00E442ED" w:rsidRPr="00E442ED">
        <w:rPr>
          <w:rStyle w:val="libAlaemChar"/>
          <w:rtl/>
        </w:rPr>
        <w:t>صلى‌الله‌عليه‌وآله</w:t>
      </w:r>
      <w:r>
        <w:rPr>
          <w:rtl/>
          <w:lang w:bidi="fa-IR"/>
        </w:rPr>
        <w:t xml:space="preserve"> و تويى خاتم ائمه طاهرين</w:t>
      </w:r>
      <w:r w:rsidR="003C3CF2">
        <w:rPr>
          <w:rtl/>
          <w:lang w:bidi="fa-IR"/>
        </w:rPr>
        <w:t xml:space="preserve">. </w:t>
      </w:r>
      <w:r>
        <w:rPr>
          <w:rtl/>
          <w:lang w:bidi="fa-IR"/>
        </w:rPr>
        <w:t xml:space="preserve">بشارت داد به تو رسول خدا </w:t>
      </w:r>
      <w:r w:rsidR="00E442ED" w:rsidRPr="00E442ED">
        <w:rPr>
          <w:rStyle w:val="libAlaemChar"/>
          <w:rtl/>
        </w:rPr>
        <w:t>صلى‌الله‌عليه‌وآله</w:t>
      </w:r>
      <w:r>
        <w:rPr>
          <w:rtl/>
          <w:lang w:bidi="fa-IR"/>
        </w:rPr>
        <w:t xml:space="preserve"> و به نام و كنيه داد</w:t>
      </w:r>
      <w:r w:rsidR="003C3CF2">
        <w:rPr>
          <w:rtl/>
          <w:lang w:bidi="fa-IR"/>
        </w:rPr>
        <w:t xml:space="preserve">. </w:t>
      </w:r>
      <w:r>
        <w:rPr>
          <w:rtl/>
          <w:lang w:bidi="fa-IR"/>
        </w:rPr>
        <w:t xml:space="preserve">و اين عهدى است بر من از پدرم از پدران طاهرين </w:t>
      </w:r>
      <w:r w:rsidR="000C67AA" w:rsidRPr="000C67AA">
        <w:rPr>
          <w:rStyle w:val="libAlaemChar"/>
          <w:rtl/>
        </w:rPr>
        <w:t>عليهم‌السلام</w:t>
      </w:r>
      <w:r w:rsidR="003C3CF2">
        <w:rPr>
          <w:rtl/>
          <w:lang w:bidi="fa-IR"/>
        </w:rPr>
        <w:t xml:space="preserve">. </w:t>
      </w:r>
    </w:p>
    <w:p w:rsidR="00275CBB" w:rsidRDefault="00275CBB" w:rsidP="00275CBB">
      <w:pPr>
        <w:pStyle w:val="libNormal"/>
        <w:rPr>
          <w:rtl/>
          <w:lang w:bidi="fa-IR"/>
        </w:rPr>
      </w:pPr>
      <w:r>
        <w:rPr>
          <w:rtl/>
          <w:lang w:bidi="fa-IR"/>
        </w:rPr>
        <w:t>آنگاه روح مقدسش به عالم قدس پرواز نمود</w:t>
      </w:r>
      <w:r w:rsidR="003C3CF2">
        <w:rPr>
          <w:rtl/>
          <w:lang w:bidi="fa-IR"/>
        </w:rPr>
        <w:t xml:space="preserve">. </w:t>
      </w:r>
    </w:p>
    <w:p w:rsidR="00275CBB" w:rsidRDefault="00275CBB" w:rsidP="00275CBB">
      <w:pPr>
        <w:pStyle w:val="libNormal"/>
        <w:rPr>
          <w:rtl/>
          <w:lang w:bidi="fa-IR"/>
        </w:rPr>
      </w:pPr>
      <w:r>
        <w:rPr>
          <w:rtl/>
          <w:lang w:bidi="fa-IR"/>
        </w:rPr>
        <w:t>وفات آن حضرت به اتفاق اكثر محدّثين در هشتم ماه ربيع الاول واقع شده است</w:t>
      </w:r>
      <w:r w:rsidR="003C3CF2">
        <w:rPr>
          <w:rtl/>
          <w:lang w:bidi="fa-IR"/>
        </w:rPr>
        <w:t xml:space="preserve">، </w:t>
      </w:r>
      <w:r>
        <w:rPr>
          <w:rtl/>
          <w:lang w:bidi="fa-IR"/>
        </w:rPr>
        <w:t>چنانچه در «ارشاد» شيخ مفيد و در «روضه» نيشابورى است</w:t>
      </w:r>
      <w:r w:rsidR="003C3CF2">
        <w:rPr>
          <w:rtl/>
          <w:lang w:bidi="fa-IR"/>
        </w:rPr>
        <w:t xml:space="preserve">. </w:t>
      </w:r>
    </w:p>
    <w:p w:rsidR="00275CBB" w:rsidRDefault="00275CBB" w:rsidP="00275CBB">
      <w:pPr>
        <w:pStyle w:val="libNormal"/>
        <w:rPr>
          <w:rtl/>
          <w:lang w:bidi="fa-IR"/>
        </w:rPr>
      </w:pPr>
      <w:r>
        <w:rPr>
          <w:rtl/>
          <w:lang w:bidi="fa-IR"/>
        </w:rPr>
        <w:t xml:space="preserve">حضرت امام حسن عسكرى </w:t>
      </w:r>
      <w:r w:rsidR="004E6912" w:rsidRPr="004E6912">
        <w:rPr>
          <w:rStyle w:val="libAlaemChar"/>
          <w:rtl/>
        </w:rPr>
        <w:t>عليه‌السلام</w:t>
      </w:r>
      <w:r>
        <w:rPr>
          <w:rtl/>
          <w:lang w:bidi="fa-IR"/>
        </w:rPr>
        <w:t xml:space="preserve"> در اول ربيع الاول مريض شد و در هشتم آن ماه سال دويست و شصتم هجرى دنيا را مفارقت كرد</w:t>
      </w:r>
      <w:r w:rsidR="003C3CF2">
        <w:rPr>
          <w:rtl/>
          <w:lang w:bidi="fa-IR"/>
        </w:rPr>
        <w:t xml:space="preserve">. </w:t>
      </w:r>
      <w:r>
        <w:rPr>
          <w:rtl/>
          <w:lang w:bidi="fa-IR"/>
        </w:rPr>
        <w:t>و از عمر شريف آن حضرت 28 يا 29 سال گذشته بود و مدت امامت آن حضرت قريب شش سال بود</w:t>
      </w:r>
      <w:r w:rsidR="003C3CF2">
        <w:rPr>
          <w:rtl/>
          <w:lang w:bidi="fa-IR"/>
        </w:rPr>
        <w:t xml:space="preserve">. </w:t>
      </w:r>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را جانشينى جز امام غائب حضرت بقيّة الله الاءعظم امام مهدى عجل الله تعالى فرجه الشريف نبود و آن را مخفى مى داشت</w:t>
      </w:r>
      <w:r w:rsidR="003C3CF2">
        <w:rPr>
          <w:rtl/>
          <w:lang w:bidi="fa-IR"/>
        </w:rPr>
        <w:t xml:space="preserve">، </w:t>
      </w:r>
      <w:r>
        <w:rPr>
          <w:rtl/>
          <w:lang w:bidi="fa-IR"/>
        </w:rPr>
        <w:t>چون خليفه وقت مى كوشيد آن حضرت را به دست آورد</w:t>
      </w:r>
      <w:r w:rsidR="003C3CF2">
        <w:rPr>
          <w:rtl/>
          <w:lang w:bidi="fa-IR"/>
        </w:rPr>
        <w:t xml:space="preserve">. </w:t>
      </w:r>
    </w:p>
    <w:p w:rsidR="000C67AA" w:rsidRDefault="004E6268" w:rsidP="004E6268">
      <w:pPr>
        <w:pStyle w:val="Heading3"/>
        <w:rPr>
          <w:rtl/>
          <w:lang w:bidi="fa-IR"/>
        </w:rPr>
      </w:pPr>
      <w:bookmarkStart w:id="97" w:name="_Toc411024965"/>
      <w:r>
        <w:rPr>
          <w:rtl/>
          <w:lang w:bidi="fa-IR"/>
        </w:rPr>
        <w:t>شهر سامرّا و خبر شهادت پيشواى نور</w:t>
      </w:r>
      <w:bookmarkEnd w:id="97"/>
    </w:p>
    <w:p w:rsidR="00275CBB" w:rsidRDefault="00275CBB" w:rsidP="00275CBB">
      <w:pPr>
        <w:pStyle w:val="libNormal"/>
        <w:rPr>
          <w:rtl/>
          <w:lang w:bidi="fa-IR"/>
        </w:rPr>
      </w:pPr>
      <w:r>
        <w:rPr>
          <w:rtl/>
          <w:lang w:bidi="fa-IR"/>
        </w:rPr>
        <w:t>در «روضة الواعظين» نيشابورى آمده است</w:t>
      </w:r>
      <w:r w:rsidR="003C3CF2">
        <w:rPr>
          <w:rtl/>
          <w:lang w:bidi="fa-IR"/>
        </w:rPr>
        <w:t xml:space="preserve">: </w:t>
      </w:r>
    </w:p>
    <w:p w:rsidR="00275CBB" w:rsidRDefault="00275CBB" w:rsidP="00275CBB">
      <w:pPr>
        <w:pStyle w:val="libNormal"/>
        <w:rPr>
          <w:rtl/>
          <w:lang w:bidi="fa-IR"/>
        </w:rPr>
      </w:pPr>
      <w:r>
        <w:rPr>
          <w:rtl/>
          <w:lang w:bidi="fa-IR"/>
        </w:rPr>
        <w:t xml:space="preserve">چون خبر وفات امام حسن عسكرى </w:t>
      </w:r>
      <w:r w:rsidR="004E6912" w:rsidRPr="004E6912">
        <w:rPr>
          <w:rStyle w:val="libAlaemChar"/>
          <w:rtl/>
        </w:rPr>
        <w:t>عليه‌السلام</w:t>
      </w:r>
      <w:r>
        <w:rPr>
          <w:rtl/>
          <w:lang w:bidi="fa-IR"/>
        </w:rPr>
        <w:t xml:space="preserve"> منتشر شد</w:t>
      </w:r>
      <w:r w:rsidR="003C3CF2">
        <w:rPr>
          <w:rtl/>
          <w:lang w:bidi="fa-IR"/>
        </w:rPr>
        <w:t xml:space="preserve">، </w:t>
      </w:r>
      <w:r>
        <w:rPr>
          <w:rtl/>
          <w:lang w:bidi="fa-IR"/>
        </w:rPr>
        <w:t>سامرّا يكپارچه ضجّه و ناله گشت</w:t>
      </w:r>
      <w:r w:rsidR="003C3CF2">
        <w:rPr>
          <w:rtl/>
          <w:lang w:bidi="fa-IR"/>
        </w:rPr>
        <w:t xml:space="preserve">. </w:t>
      </w:r>
      <w:r>
        <w:rPr>
          <w:rtl/>
          <w:lang w:bidi="fa-IR"/>
        </w:rPr>
        <w:t>بازارها تعطيل شد و همه بر جنازه شريفه حضرتش</w:t>
      </w:r>
      <w:r w:rsidR="00085123">
        <w:rPr>
          <w:rtl/>
          <w:lang w:bidi="fa-IR"/>
        </w:rPr>
        <w:t xml:space="preserve"> </w:t>
      </w:r>
      <w:r>
        <w:rPr>
          <w:rtl/>
          <w:lang w:bidi="fa-IR"/>
        </w:rPr>
        <w:t>حاضر شدند</w:t>
      </w:r>
      <w:r w:rsidR="003C3CF2">
        <w:rPr>
          <w:rtl/>
          <w:lang w:bidi="fa-IR"/>
        </w:rPr>
        <w:t xml:space="preserve">. </w:t>
      </w:r>
    </w:p>
    <w:p w:rsidR="00275CBB" w:rsidRDefault="00275CBB" w:rsidP="00275CBB">
      <w:pPr>
        <w:pStyle w:val="libNormal"/>
        <w:rPr>
          <w:rtl/>
          <w:lang w:bidi="fa-IR"/>
        </w:rPr>
      </w:pPr>
      <w:r>
        <w:rPr>
          <w:rtl/>
          <w:lang w:bidi="fa-IR"/>
        </w:rPr>
        <w:t>سامرّا مانند قيامت بود</w:t>
      </w:r>
      <w:r w:rsidR="003C3CF2">
        <w:rPr>
          <w:rtl/>
          <w:lang w:bidi="fa-IR"/>
        </w:rPr>
        <w:t xml:space="preserve">، </w:t>
      </w:r>
      <w:r>
        <w:rPr>
          <w:rtl/>
          <w:lang w:bidi="fa-IR"/>
        </w:rPr>
        <w:t>بنى هاشم</w:t>
      </w:r>
      <w:r w:rsidR="003C3CF2">
        <w:rPr>
          <w:rtl/>
          <w:lang w:bidi="fa-IR"/>
        </w:rPr>
        <w:t xml:space="preserve">، </w:t>
      </w:r>
      <w:r>
        <w:rPr>
          <w:rtl/>
          <w:lang w:bidi="fa-IR"/>
        </w:rPr>
        <w:t>بنى عباس</w:t>
      </w:r>
      <w:r w:rsidR="003C3CF2">
        <w:rPr>
          <w:rtl/>
          <w:lang w:bidi="fa-IR"/>
        </w:rPr>
        <w:t xml:space="preserve">، </w:t>
      </w:r>
      <w:r>
        <w:rPr>
          <w:rtl/>
          <w:lang w:bidi="fa-IR"/>
        </w:rPr>
        <w:t>وزراء</w:t>
      </w:r>
      <w:r w:rsidR="003C3CF2">
        <w:rPr>
          <w:rtl/>
          <w:lang w:bidi="fa-IR"/>
        </w:rPr>
        <w:t xml:space="preserve">، </w:t>
      </w:r>
      <w:r>
        <w:rPr>
          <w:rtl/>
          <w:lang w:bidi="fa-IR"/>
        </w:rPr>
        <w:t>امرا</w:t>
      </w:r>
      <w:r w:rsidR="003C3CF2">
        <w:rPr>
          <w:rtl/>
          <w:lang w:bidi="fa-IR"/>
        </w:rPr>
        <w:t xml:space="preserve">، </w:t>
      </w:r>
      <w:r>
        <w:rPr>
          <w:rtl/>
          <w:lang w:bidi="fa-IR"/>
        </w:rPr>
        <w:t>قضات و تمام مردم جنازه آن حضرت را تشييع كردند و جنازه شريفش از بامداد تا شامگاه در سر دست مردم بود</w:t>
      </w:r>
      <w:r w:rsidR="003C3CF2">
        <w:rPr>
          <w:rtl/>
          <w:lang w:bidi="fa-IR"/>
        </w:rPr>
        <w:t xml:space="preserve">. </w:t>
      </w:r>
    </w:p>
    <w:p w:rsidR="00275CBB" w:rsidRDefault="00275CBB" w:rsidP="00275CBB">
      <w:pPr>
        <w:pStyle w:val="libNormal"/>
        <w:rPr>
          <w:rtl/>
          <w:lang w:bidi="fa-IR"/>
        </w:rPr>
      </w:pPr>
      <w:r>
        <w:rPr>
          <w:rtl/>
          <w:lang w:bidi="fa-IR"/>
        </w:rPr>
        <w:lastRenderedPageBreak/>
        <w:t>ابى عيسى</w:t>
      </w:r>
      <w:r w:rsidR="003C3CF2">
        <w:rPr>
          <w:rtl/>
          <w:lang w:bidi="fa-IR"/>
        </w:rPr>
        <w:t xml:space="preserve">، </w:t>
      </w:r>
      <w:r>
        <w:rPr>
          <w:rtl/>
          <w:lang w:bidi="fa-IR"/>
        </w:rPr>
        <w:t>به بنى هاشم</w:t>
      </w:r>
      <w:r w:rsidR="003C3CF2">
        <w:rPr>
          <w:rtl/>
          <w:lang w:bidi="fa-IR"/>
        </w:rPr>
        <w:t xml:space="preserve">، </w:t>
      </w:r>
      <w:r>
        <w:rPr>
          <w:rtl/>
          <w:lang w:bidi="fa-IR"/>
        </w:rPr>
        <w:t>بنى عباس و قضات نشان مى داد كه ببينند حضرتش به اجل خود از دنيا رفته است</w:t>
      </w:r>
      <w:r w:rsidR="003C3CF2">
        <w:rPr>
          <w:rtl/>
          <w:lang w:bidi="fa-IR"/>
        </w:rPr>
        <w:t xml:space="preserve">. </w:t>
      </w:r>
      <w:r>
        <w:rPr>
          <w:rtl/>
          <w:lang w:bidi="fa-IR"/>
        </w:rPr>
        <w:t>جنازه مطهر را با ناله و شيون آوردند و در خانه خود حضرت</w:t>
      </w:r>
      <w:r w:rsidR="003C3CF2">
        <w:rPr>
          <w:rtl/>
          <w:lang w:bidi="fa-IR"/>
        </w:rPr>
        <w:t xml:space="preserve">، </w:t>
      </w:r>
      <w:r>
        <w:rPr>
          <w:rtl/>
          <w:lang w:bidi="fa-IR"/>
        </w:rPr>
        <w:t>كنار پدر بزرگوارش دفن نمودند</w:t>
      </w:r>
      <w:r w:rsidR="003C3CF2">
        <w:rPr>
          <w:rtl/>
          <w:lang w:bidi="fa-IR"/>
        </w:rPr>
        <w:t xml:space="preserve">. </w:t>
      </w:r>
    </w:p>
    <w:p w:rsidR="00275CBB" w:rsidRDefault="00275CBB" w:rsidP="00275CBB">
      <w:pPr>
        <w:pStyle w:val="libNormal"/>
        <w:rPr>
          <w:rtl/>
          <w:lang w:bidi="fa-IR"/>
        </w:rPr>
      </w:pPr>
      <w:r>
        <w:rPr>
          <w:rtl/>
          <w:lang w:bidi="fa-IR"/>
        </w:rPr>
        <w:t>آن روضه مباركه ملجاء ملهوفين و ملاذ مضطرين و مظهر فيوضات و كرامات و محل استجابت دعوات شد</w:t>
      </w:r>
      <w:r w:rsidR="003C3CF2">
        <w:rPr>
          <w:rtl/>
          <w:lang w:bidi="fa-IR"/>
        </w:rPr>
        <w:t xml:space="preserve">. </w:t>
      </w:r>
    </w:p>
    <w:p w:rsidR="00275CBB" w:rsidRDefault="00275CBB" w:rsidP="00275CBB">
      <w:pPr>
        <w:pStyle w:val="libNormal"/>
        <w:rPr>
          <w:rtl/>
          <w:lang w:bidi="fa-IR"/>
        </w:rPr>
      </w:pPr>
      <w:r>
        <w:rPr>
          <w:rtl/>
          <w:lang w:bidi="fa-IR"/>
        </w:rPr>
        <w:t xml:space="preserve">حضرت امام حسن عسكرى </w:t>
      </w:r>
      <w:r w:rsidR="004E6912" w:rsidRPr="004E6912">
        <w:rPr>
          <w:rStyle w:val="libAlaemChar"/>
          <w:rtl/>
        </w:rPr>
        <w:t>عليه‌السلام</w:t>
      </w:r>
      <w:r>
        <w:rPr>
          <w:rtl/>
          <w:lang w:bidi="fa-IR"/>
        </w:rPr>
        <w:t xml:space="preserve">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قبرى بسرّ من راءى اءمان لاءهل الجانبين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قبر من در سر من راءى امان است از براى اهل دو جانب از بلادها و عذاب خدا</w:t>
      </w:r>
      <w:r w:rsidR="003C3CF2">
        <w:rPr>
          <w:rtl/>
          <w:lang w:bidi="fa-IR"/>
        </w:rPr>
        <w:t xml:space="preserve">. </w:t>
      </w:r>
    </w:p>
    <w:p w:rsidR="00275CBB" w:rsidRDefault="00275CBB" w:rsidP="00275CBB">
      <w:pPr>
        <w:pStyle w:val="libNormal"/>
        <w:rPr>
          <w:rtl/>
          <w:lang w:bidi="fa-IR"/>
        </w:rPr>
      </w:pPr>
      <w:r>
        <w:rPr>
          <w:rtl/>
          <w:lang w:bidi="fa-IR"/>
        </w:rPr>
        <w:t>علامه مجلسى رحمة الله اهل دو جانب را شيعه و سنى معنا كرده است كه بركت و فيض آن حضرت دوست و دشمن را احاطه نموده است</w:t>
      </w:r>
      <w:r w:rsidR="003C3CF2">
        <w:rPr>
          <w:rtl/>
          <w:lang w:bidi="fa-IR"/>
        </w:rPr>
        <w:t xml:space="preserve">. </w:t>
      </w:r>
    </w:p>
    <w:tbl>
      <w:tblPr>
        <w:tblStyle w:val="TableGrid"/>
        <w:bidiVisual/>
        <w:tblW w:w="5000" w:type="pct"/>
        <w:tblLook w:val="01E0"/>
      </w:tblPr>
      <w:tblGrid>
        <w:gridCol w:w="3645"/>
        <w:gridCol w:w="269"/>
        <w:gridCol w:w="3673"/>
      </w:tblGrid>
      <w:tr w:rsidR="004902F4" w:rsidTr="008314E4">
        <w:trPr>
          <w:trHeight w:val="350"/>
        </w:trPr>
        <w:tc>
          <w:tcPr>
            <w:tcW w:w="4288" w:type="dxa"/>
            <w:shd w:val="clear" w:color="auto" w:fill="auto"/>
          </w:tcPr>
          <w:p w:rsidR="004902F4" w:rsidRDefault="004902F4" w:rsidP="008314E4">
            <w:pPr>
              <w:pStyle w:val="libPoem"/>
              <w:rPr>
                <w:rtl/>
              </w:rPr>
            </w:pPr>
            <w:r>
              <w:rPr>
                <w:rtl/>
                <w:lang w:bidi="fa-IR"/>
              </w:rPr>
              <w:t>يا اءرض مورى حزنا</w:t>
            </w:r>
            <w:r w:rsidRPr="00725071">
              <w:rPr>
                <w:rStyle w:val="libPoemTiniChar0"/>
                <w:rtl/>
              </w:rPr>
              <w:br/>
              <w:t> </w:t>
            </w:r>
          </w:p>
        </w:tc>
        <w:tc>
          <w:tcPr>
            <w:tcW w:w="280" w:type="dxa"/>
            <w:shd w:val="clear" w:color="auto" w:fill="auto"/>
          </w:tcPr>
          <w:p w:rsidR="004902F4" w:rsidRDefault="004902F4" w:rsidP="008314E4">
            <w:pPr>
              <w:pStyle w:val="libPoem"/>
              <w:rPr>
                <w:rtl/>
              </w:rPr>
            </w:pPr>
          </w:p>
        </w:tc>
        <w:tc>
          <w:tcPr>
            <w:tcW w:w="4288" w:type="dxa"/>
            <w:shd w:val="clear" w:color="auto" w:fill="auto"/>
          </w:tcPr>
          <w:p w:rsidR="004902F4" w:rsidRDefault="004902F4" w:rsidP="008314E4">
            <w:pPr>
              <w:pStyle w:val="libPoem"/>
              <w:rPr>
                <w:rtl/>
              </w:rPr>
            </w:pPr>
            <w:r>
              <w:rPr>
                <w:rtl/>
                <w:lang w:bidi="fa-IR"/>
              </w:rPr>
              <w:t>و يا سماء انفطرى</w:t>
            </w:r>
            <w:r w:rsidRPr="00725071">
              <w:rPr>
                <w:rStyle w:val="libPoemTiniChar0"/>
                <w:rtl/>
              </w:rPr>
              <w:br/>
              <w:t> </w:t>
            </w:r>
          </w:p>
        </w:tc>
      </w:tr>
      <w:tr w:rsidR="004902F4" w:rsidTr="008314E4">
        <w:trPr>
          <w:trHeight w:val="350"/>
        </w:trPr>
        <w:tc>
          <w:tcPr>
            <w:tcW w:w="4288" w:type="dxa"/>
          </w:tcPr>
          <w:p w:rsidR="004902F4" w:rsidRDefault="004902F4" w:rsidP="008314E4">
            <w:pPr>
              <w:pStyle w:val="libPoem"/>
              <w:rPr>
                <w:rtl/>
              </w:rPr>
            </w:pPr>
            <w:r>
              <w:rPr>
                <w:rtl/>
                <w:lang w:bidi="fa-IR"/>
              </w:rPr>
              <w:t>و انكسفى يا شمس فى</w:t>
            </w:r>
            <w:r w:rsidRPr="00725071">
              <w:rPr>
                <w:rStyle w:val="libPoemTiniChar0"/>
                <w:rtl/>
              </w:rPr>
              <w:br/>
              <w:t> </w:t>
            </w:r>
          </w:p>
        </w:tc>
        <w:tc>
          <w:tcPr>
            <w:tcW w:w="280" w:type="dxa"/>
          </w:tcPr>
          <w:p w:rsidR="004902F4" w:rsidRDefault="004902F4" w:rsidP="008314E4">
            <w:pPr>
              <w:pStyle w:val="libPoem"/>
              <w:rPr>
                <w:rtl/>
              </w:rPr>
            </w:pPr>
          </w:p>
        </w:tc>
        <w:tc>
          <w:tcPr>
            <w:tcW w:w="4288" w:type="dxa"/>
          </w:tcPr>
          <w:p w:rsidR="004902F4" w:rsidRDefault="004902F4" w:rsidP="008314E4">
            <w:pPr>
              <w:pStyle w:val="libPoem"/>
              <w:rPr>
                <w:rtl/>
              </w:rPr>
            </w:pPr>
            <w:r>
              <w:rPr>
                <w:rtl/>
                <w:lang w:bidi="fa-IR"/>
              </w:rPr>
              <w:t>رزء الاءمان العسكرى</w:t>
            </w:r>
            <w:r w:rsidRPr="00725071">
              <w:rPr>
                <w:rStyle w:val="libPoemTiniChar0"/>
                <w:rtl/>
              </w:rPr>
              <w:br/>
              <w:t> </w:t>
            </w:r>
          </w:p>
        </w:tc>
      </w:tr>
    </w:tbl>
    <w:p w:rsidR="00275CBB" w:rsidRDefault="00275CBB" w:rsidP="00275CBB">
      <w:pPr>
        <w:pStyle w:val="libNormal"/>
        <w:rPr>
          <w:rtl/>
          <w:lang w:bidi="fa-IR"/>
        </w:rPr>
      </w:pPr>
      <w:r>
        <w:rPr>
          <w:rtl/>
          <w:lang w:bidi="fa-IR"/>
        </w:rPr>
        <w:t>شهيد اول در كتاب «دروس» روايت فوق را اين گونه نقل مى نويسد</w:t>
      </w:r>
      <w:r w:rsidR="003C3CF2">
        <w:rPr>
          <w:rtl/>
          <w:lang w:bidi="fa-IR"/>
        </w:rPr>
        <w:t xml:space="preserve">: </w:t>
      </w:r>
    </w:p>
    <w:p w:rsidR="00275CBB" w:rsidRDefault="00275CBB" w:rsidP="00275CBB">
      <w:pPr>
        <w:pStyle w:val="libNormal"/>
        <w:rPr>
          <w:rtl/>
          <w:lang w:bidi="fa-IR"/>
        </w:rPr>
      </w:pPr>
      <w:r>
        <w:rPr>
          <w:rtl/>
          <w:lang w:bidi="fa-IR"/>
        </w:rPr>
        <w:t>ابوهاشم جعفرى مى گويد</w:t>
      </w:r>
      <w:r w:rsidR="003C3CF2">
        <w:rPr>
          <w:rtl/>
          <w:lang w:bidi="fa-IR"/>
        </w:rPr>
        <w:t xml:space="preserve">: </w:t>
      </w:r>
      <w:r>
        <w:rPr>
          <w:rtl/>
          <w:lang w:bidi="fa-IR"/>
        </w:rPr>
        <w:t xml:space="preserve">روزى امام حسن عسكرى </w:t>
      </w:r>
      <w:r w:rsidR="004E6912" w:rsidRPr="004E6912">
        <w:rPr>
          <w:rStyle w:val="libAlaemChar"/>
          <w:rtl/>
        </w:rPr>
        <w:t>عليه‌السلام</w:t>
      </w:r>
      <w:r>
        <w:rPr>
          <w:rtl/>
          <w:lang w:bidi="fa-IR"/>
        </w:rPr>
        <w:t xml:space="preserve"> به من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قبرى بسرّ من راءى امان لاءهل الجانبين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قبر من در سامرّا براى هر دو گروه - يعنى دوست و دشمن - امان است</w:t>
      </w:r>
      <w:r w:rsidR="003C3CF2">
        <w:rPr>
          <w:rtl/>
          <w:lang w:bidi="fa-IR"/>
        </w:rPr>
        <w:t xml:space="preserve">. </w:t>
      </w:r>
      <w:r w:rsidRPr="00233356">
        <w:rPr>
          <w:rStyle w:val="libFootnotenumChar"/>
          <w:rtl/>
        </w:rPr>
        <w:t>(99)</w:t>
      </w:r>
    </w:p>
    <w:p w:rsidR="000C67AA" w:rsidRDefault="004E6268" w:rsidP="004E6268">
      <w:pPr>
        <w:pStyle w:val="Heading3"/>
        <w:rPr>
          <w:rtl/>
          <w:lang w:bidi="fa-IR"/>
        </w:rPr>
      </w:pPr>
      <w:bookmarkStart w:id="98" w:name="_Toc411024966"/>
      <w:r>
        <w:rPr>
          <w:rtl/>
          <w:lang w:bidi="fa-IR"/>
        </w:rPr>
        <w:t>شهادت پيشواى نور به روايت شيخ صدوق رحمة الله</w:t>
      </w:r>
      <w:bookmarkEnd w:id="98"/>
    </w:p>
    <w:p w:rsidR="00275CBB" w:rsidRDefault="00275CBB" w:rsidP="00275CBB">
      <w:pPr>
        <w:pStyle w:val="libNormal"/>
        <w:rPr>
          <w:rtl/>
          <w:lang w:bidi="fa-IR"/>
        </w:rPr>
      </w:pPr>
      <w:r>
        <w:rPr>
          <w:rtl/>
          <w:lang w:bidi="fa-IR"/>
        </w:rPr>
        <w:t>ابن بابويه و ديگران اين گونه روايت كرده اند</w:t>
      </w:r>
      <w:r w:rsidR="003C3CF2">
        <w:rPr>
          <w:rtl/>
          <w:lang w:bidi="fa-IR"/>
        </w:rPr>
        <w:t xml:space="preserve">: </w:t>
      </w:r>
      <w:r>
        <w:rPr>
          <w:rtl/>
          <w:lang w:bidi="fa-IR"/>
        </w:rPr>
        <w:t>مردى از اهل قم گفت</w:t>
      </w:r>
      <w:r w:rsidR="003C3CF2">
        <w:rPr>
          <w:rtl/>
          <w:lang w:bidi="fa-IR"/>
        </w:rPr>
        <w:t xml:space="preserve">: </w:t>
      </w:r>
    </w:p>
    <w:p w:rsidR="00275CBB" w:rsidRDefault="00275CBB" w:rsidP="00275CBB">
      <w:pPr>
        <w:pStyle w:val="libNormal"/>
        <w:rPr>
          <w:rtl/>
          <w:lang w:bidi="fa-IR"/>
        </w:rPr>
      </w:pPr>
      <w:r>
        <w:rPr>
          <w:rtl/>
          <w:lang w:bidi="fa-IR"/>
        </w:rPr>
        <w:t xml:space="preserve">روزى در مجلس عبيدالله بن خاقان - كه از جانب خلفا والى اوقاف و صدقات بود - در قم حاضر شدم وى نهايت عداوت نسبت به اهل بيت </w:t>
      </w:r>
      <w:r w:rsidR="000C67AA" w:rsidRPr="000C67AA">
        <w:rPr>
          <w:rStyle w:val="libAlaemChar"/>
          <w:rtl/>
        </w:rPr>
        <w:lastRenderedPageBreak/>
        <w:t>عليهم‌السلام</w:t>
      </w:r>
      <w:r>
        <w:rPr>
          <w:rtl/>
          <w:lang w:bidi="fa-IR"/>
        </w:rPr>
        <w:t xml:space="preserve"> داشت</w:t>
      </w:r>
      <w:r w:rsidR="003C3CF2">
        <w:rPr>
          <w:rtl/>
          <w:lang w:bidi="fa-IR"/>
        </w:rPr>
        <w:t xml:space="preserve">. </w:t>
      </w:r>
      <w:r>
        <w:rPr>
          <w:rtl/>
          <w:lang w:bidi="fa-IR"/>
        </w:rPr>
        <w:t>در مجلس او از احوال سادات علوى كه در سامرّا بودند و از مذهب آنها</w:t>
      </w:r>
      <w:r w:rsidR="003C3CF2">
        <w:rPr>
          <w:rtl/>
          <w:lang w:bidi="fa-IR"/>
        </w:rPr>
        <w:t xml:space="preserve">، </w:t>
      </w:r>
      <w:r>
        <w:rPr>
          <w:rtl/>
          <w:lang w:bidi="fa-IR"/>
        </w:rPr>
        <w:t>صلاح و فساد و قرب و منزلت آنها نزد خليفه سخن به ميان آمد</w:t>
      </w:r>
      <w:r w:rsidR="003C3CF2">
        <w:rPr>
          <w:rtl/>
          <w:lang w:bidi="fa-IR"/>
        </w:rPr>
        <w:t xml:space="preserve">. </w:t>
      </w:r>
    </w:p>
    <w:p w:rsidR="00275CBB" w:rsidRDefault="00275CBB" w:rsidP="00275CBB">
      <w:pPr>
        <w:pStyle w:val="libNormal"/>
        <w:rPr>
          <w:rtl/>
          <w:lang w:bidi="fa-IR"/>
        </w:rPr>
      </w:pPr>
      <w:r>
        <w:rPr>
          <w:rtl/>
          <w:lang w:bidi="fa-IR"/>
        </w:rPr>
        <w:t>احمد بن عبيدالله گفت</w:t>
      </w:r>
      <w:r w:rsidR="003C3CF2">
        <w:rPr>
          <w:rtl/>
          <w:lang w:bidi="fa-IR"/>
        </w:rPr>
        <w:t xml:space="preserve">: </w:t>
      </w:r>
      <w:r>
        <w:rPr>
          <w:rtl/>
          <w:lang w:bidi="fa-IR"/>
        </w:rPr>
        <w:t xml:space="preserve">من در سامرّا از سادات علوى كسى را نديدم مانند حسن بن على عسكرى </w:t>
      </w:r>
      <w:r w:rsidR="000C67AA" w:rsidRPr="000C67AA">
        <w:rPr>
          <w:rStyle w:val="libAlaemChar"/>
          <w:rtl/>
        </w:rPr>
        <w:t>عليهما‌السلام</w:t>
      </w:r>
      <w:r>
        <w:rPr>
          <w:rtl/>
          <w:lang w:bidi="fa-IR"/>
        </w:rPr>
        <w:t xml:space="preserve"> در علم و زهد</w:t>
      </w:r>
      <w:r w:rsidR="003C3CF2">
        <w:rPr>
          <w:rtl/>
          <w:lang w:bidi="fa-IR"/>
        </w:rPr>
        <w:t xml:space="preserve">، </w:t>
      </w:r>
      <w:r>
        <w:rPr>
          <w:rtl/>
          <w:lang w:bidi="fa-IR"/>
        </w:rPr>
        <w:t>ورع و زهادت</w:t>
      </w:r>
      <w:r w:rsidR="003C3CF2">
        <w:rPr>
          <w:rtl/>
          <w:lang w:bidi="fa-IR"/>
        </w:rPr>
        <w:t xml:space="preserve">، </w:t>
      </w:r>
      <w:r>
        <w:rPr>
          <w:rtl/>
          <w:lang w:bidi="fa-IR"/>
        </w:rPr>
        <w:t>وقار و مهابت</w:t>
      </w:r>
      <w:r w:rsidR="003C3CF2">
        <w:rPr>
          <w:rtl/>
          <w:lang w:bidi="fa-IR"/>
        </w:rPr>
        <w:t xml:space="preserve">، </w:t>
      </w:r>
      <w:r>
        <w:rPr>
          <w:rtl/>
          <w:lang w:bidi="fa-IR"/>
        </w:rPr>
        <w:t>عفت و حيا و شرف و قدر و منزلت نزد خلفا</w:t>
      </w:r>
      <w:r w:rsidR="003C3CF2">
        <w:rPr>
          <w:rtl/>
          <w:lang w:bidi="fa-IR"/>
        </w:rPr>
        <w:t xml:space="preserve">، </w:t>
      </w:r>
      <w:r>
        <w:rPr>
          <w:rtl/>
          <w:lang w:bidi="fa-IR"/>
        </w:rPr>
        <w:t>امرا</w:t>
      </w:r>
      <w:r w:rsidR="003C3CF2">
        <w:rPr>
          <w:rtl/>
          <w:lang w:bidi="fa-IR"/>
        </w:rPr>
        <w:t xml:space="preserve">، </w:t>
      </w:r>
      <w:r>
        <w:rPr>
          <w:rtl/>
          <w:lang w:bidi="fa-IR"/>
        </w:rPr>
        <w:t>سادات و ساير بنى هاشم برتر باشد او را بر پيران مقدم مى داشتند و صغير و كبير ايشان بر او تعظيم مى نمودند</w:t>
      </w:r>
      <w:r w:rsidR="003C3CF2">
        <w:rPr>
          <w:rtl/>
          <w:lang w:bidi="fa-IR"/>
        </w:rPr>
        <w:t xml:space="preserve">. </w:t>
      </w:r>
    </w:p>
    <w:p w:rsidR="00275CBB" w:rsidRDefault="00275CBB" w:rsidP="00275CBB">
      <w:pPr>
        <w:pStyle w:val="libNormal"/>
        <w:rPr>
          <w:rtl/>
          <w:lang w:bidi="fa-IR"/>
        </w:rPr>
      </w:pPr>
      <w:r>
        <w:rPr>
          <w:rtl/>
          <w:lang w:bidi="fa-IR"/>
        </w:rPr>
        <w:t>همچنين وزرا و امرا و ساير اهل لشكريان و اصناف خلق در اعزاز و اكرام او دقيقه اى فرونمى گذاشتند</w:t>
      </w:r>
      <w:r w:rsidR="003C3CF2">
        <w:rPr>
          <w:rtl/>
          <w:lang w:bidi="fa-IR"/>
        </w:rPr>
        <w:t xml:space="preserve">. </w:t>
      </w:r>
    </w:p>
    <w:p w:rsidR="00275CBB" w:rsidRDefault="00275CBB" w:rsidP="00275CBB">
      <w:pPr>
        <w:pStyle w:val="libNormal"/>
        <w:rPr>
          <w:rtl/>
          <w:lang w:bidi="fa-IR"/>
        </w:rPr>
      </w:pPr>
      <w:r>
        <w:rPr>
          <w:rtl/>
          <w:lang w:bidi="fa-IR"/>
        </w:rPr>
        <w:t>روزى در بالاى سر پدر خود در دفترش ايستاده بودم</w:t>
      </w:r>
      <w:r w:rsidR="003C3CF2">
        <w:rPr>
          <w:rtl/>
          <w:lang w:bidi="fa-IR"/>
        </w:rPr>
        <w:t xml:space="preserve">، </w:t>
      </w:r>
      <w:r>
        <w:rPr>
          <w:rtl/>
          <w:lang w:bidi="fa-IR"/>
        </w:rPr>
        <w:t>ناگاه دربانان و خدمتكاران دويدند و گفتند</w:t>
      </w:r>
      <w:r w:rsidR="003C3CF2">
        <w:rPr>
          <w:rtl/>
          <w:lang w:bidi="fa-IR"/>
        </w:rPr>
        <w:t xml:space="preserve">: </w:t>
      </w:r>
      <w:r>
        <w:rPr>
          <w:rtl/>
          <w:lang w:bidi="fa-IR"/>
        </w:rPr>
        <w:t>ابن الرضا در خانه ايستاده است</w:t>
      </w:r>
      <w:r w:rsidR="003C3CF2">
        <w:rPr>
          <w:rtl/>
          <w:lang w:bidi="fa-IR"/>
        </w:rPr>
        <w:t xml:space="preserve">. </w:t>
      </w:r>
    </w:p>
    <w:p w:rsidR="00275CBB" w:rsidRDefault="00275CBB" w:rsidP="00275CBB">
      <w:pPr>
        <w:pStyle w:val="libNormal"/>
        <w:rPr>
          <w:rtl/>
          <w:lang w:bidi="fa-IR"/>
        </w:rPr>
      </w:pPr>
      <w:r>
        <w:rPr>
          <w:rtl/>
          <w:lang w:bidi="fa-IR"/>
        </w:rPr>
        <w:t>پدرم به صداى بلند گفت</w:t>
      </w:r>
      <w:r w:rsidR="003C3CF2">
        <w:rPr>
          <w:rtl/>
          <w:lang w:bidi="fa-IR"/>
        </w:rPr>
        <w:t xml:space="preserve">: </w:t>
      </w:r>
      <w:r>
        <w:rPr>
          <w:rtl/>
          <w:lang w:bidi="fa-IR"/>
        </w:rPr>
        <w:t>به او رخصت دهيد و او را به مجلس در آوريد</w:t>
      </w:r>
      <w:r w:rsidR="003C3CF2">
        <w:rPr>
          <w:rtl/>
          <w:lang w:bidi="fa-IR"/>
        </w:rPr>
        <w:t xml:space="preserve">. </w:t>
      </w:r>
    </w:p>
    <w:p w:rsidR="00275CBB" w:rsidRDefault="00275CBB" w:rsidP="00275CBB">
      <w:pPr>
        <w:pStyle w:val="libNormal"/>
        <w:rPr>
          <w:rtl/>
          <w:lang w:bidi="fa-IR"/>
        </w:rPr>
      </w:pPr>
      <w:r>
        <w:rPr>
          <w:rtl/>
          <w:lang w:bidi="fa-IR"/>
        </w:rPr>
        <w:t>ناگاه ديدم مردى گندم گون</w:t>
      </w:r>
      <w:r w:rsidR="003C3CF2">
        <w:rPr>
          <w:rtl/>
          <w:lang w:bidi="fa-IR"/>
        </w:rPr>
        <w:t xml:space="preserve">، </w:t>
      </w:r>
      <w:r>
        <w:rPr>
          <w:rtl/>
          <w:lang w:bidi="fa-IR"/>
        </w:rPr>
        <w:t>گشاده چشم</w:t>
      </w:r>
      <w:r w:rsidR="003C3CF2">
        <w:rPr>
          <w:rtl/>
          <w:lang w:bidi="fa-IR"/>
        </w:rPr>
        <w:t xml:space="preserve">، </w:t>
      </w:r>
      <w:r>
        <w:rPr>
          <w:rtl/>
          <w:lang w:bidi="fa-IR"/>
        </w:rPr>
        <w:t>خوش قامت</w:t>
      </w:r>
      <w:r w:rsidR="003C3CF2">
        <w:rPr>
          <w:rtl/>
          <w:lang w:bidi="fa-IR"/>
        </w:rPr>
        <w:t xml:space="preserve">، </w:t>
      </w:r>
      <w:r>
        <w:rPr>
          <w:rtl/>
          <w:lang w:bidi="fa-IR"/>
        </w:rPr>
        <w:t>نيكوروى و خوش بدن وارد شد</w:t>
      </w:r>
      <w:r w:rsidR="003C3CF2">
        <w:rPr>
          <w:rtl/>
          <w:lang w:bidi="fa-IR"/>
        </w:rPr>
        <w:t xml:space="preserve">. </w:t>
      </w:r>
      <w:r>
        <w:rPr>
          <w:rtl/>
          <w:lang w:bidi="fa-IR"/>
        </w:rPr>
        <w:t>او در اول سن جوانى بود</w:t>
      </w:r>
      <w:r w:rsidR="003C3CF2">
        <w:rPr>
          <w:rtl/>
          <w:lang w:bidi="fa-IR"/>
        </w:rPr>
        <w:t xml:space="preserve">، </w:t>
      </w:r>
      <w:r>
        <w:rPr>
          <w:rtl/>
          <w:lang w:bidi="fa-IR"/>
        </w:rPr>
        <w:t>در او مهابت و جلالتى عظيم مشاهده كردم</w:t>
      </w:r>
      <w:r w:rsidR="003C3CF2">
        <w:rPr>
          <w:rtl/>
          <w:lang w:bidi="fa-IR"/>
        </w:rPr>
        <w:t xml:space="preserve">. </w:t>
      </w:r>
    </w:p>
    <w:p w:rsidR="00275CBB" w:rsidRDefault="00275CBB" w:rsidP="00275CBB">
      <w:pPr>
        <w:pStyle w:val="libNormal"/>
        <w:rPr>
          <w:rtl/>
          <w:lang w:bidi="fa-IR"/>
        </w:rPr>
      </w:pPr>
      <w:r>
        <w:rPr>
          <w:rtl/>
          <w:lang w:bidi="fa-IR"/>
        </w:rPr>
        <w:t>هنگامى كه نظر پدرم بر او افتاد از جاى بلند شد و به استقبال او شتافت</w:t>
      </w:r>
      <w:r w:rsidR="003C3CF2">
        <w:rPr>
          <w:rtl/>
          <w:lang w:bidi="fa-IR"/>
        </w:rPr>
        <w:t xml:space="preserve">. </w:t>
      </w:r>
      <w:r>
        <w:rPr>
          <w:rtl/>
          <w:lang w:bidi="fa-IR"/>
        </w:rPr>
        <w:t>من هرگز نديده بودم كه پدرم چنين كارى را نسبت به احدى از بنى هاشم يا امراى خليفه يا فرزندان او بكند</w:t>
      </w:r>
      <w:r w:rsidR="003C3CF2">
        <w:rPr>
          <w:rtl/>
          <w:lang w:bidi="fa-IR"/>
        </w:rPr>
        <w:t xml:space="preserve">. </w:t>
      </w:r>
    </w:p>
    <w:p w:rsidR="00275CBB" w:rsidRDefault="00275CBB" w:rsidP="00275CBB">
      <w:pPr>
        <w:pStyle w:val="libNormal"/>
        <w:rPr>
          <w:rtl/>
          <w:lang w:bidi="fa-IR"/>
        </w:rPr>
      </w:pPr>
      <w:r>
        <w:rPr>
          <w:rtl/>
          <w:lang w:bidi="fa-IR"/>
        </w:rPr>
        <w:t>چون نزديك او رسيد</w:t>
      </w:r>
      <w:r w:rsidR="003C3CF2">
        <w:rPr>
          <w:rtl/>
          <w:lang w:bidi="fa-IR"/>
        </w:rPr>
        <w:t xml:space="preserve">، </w:t>
      </w:r>
      <w:r>
        <w:rPr>
          <w:rtl/>
          <w:lang w:bidi="fa-IR"/>
        </w:rPr>
        <w:t>دست در گردن او افكند و دست هاى او را بوسيد و دست او را گرفت و در جاى خود نشانيد و به ادب در خدمت او نشست و با او سخن مى گفت و از روى تعظيم او را به كنيت خطاب مى نمود و جان خود و پدر و مادر خود را فداى او مى كرد</w:t>
      </w:r>
      <w:r w:rsidR="003C3CF2">
        <w:rPr>
          <w:rtl/>
          <w:lang w:bidi="fa-IR"/>
        </w:rPr>
        <w:t xml:space="preserve">، </w:t>
      </w:r>
      <w:r>
        <w:rPr>
          <w:rtl/>
          <w:lang w:bidi="fa-IR"/>
        </w:rPr>
        <w:t>من از مشاهده اين احوال تعجب مى كردم</w:t>
      </w:r>
      <w:r w:rsidR="003C3CF2">
        <w:rPr>
          <w:rtl/>
          <w:lang w:bidi="fa-IR"/>
        </w:rPr>
        <w:t xml:space="preserve">. </w:t>
      </w:r>
    </w:p>
    <w:p w:rsidR="00275CBB" w:rsidRDefault="00275CBB" w:rsidP="00275CBB">
      <w:pPr>
        <w:pStyle w:val="libNormal"/>
        <w:rPr>
          <w:rtl/>
          <w:lang w:bidi="fa-IR"/>
        </w:rPr>
      </w:pPr>
      <w:r>
        <w:rPr>
          <w:rtl/>
          <w:lang w:bidi="fa-IR"/>
        </w:rPr>
        <w:lastRenderedPageBreak/>
        <w:t>ناگاه دربانان گفتند</w:t>
      </w:r>
      <w:r w:rsidR="003C3CF2">
        <w:rPr>
          <w:rtl/>
          <w:lang w:bidi="fa-IR"/>
        </w:rPr>
        <w:t xml:space="preserve">: </w:t>
      </w:r>
      <w:r>
        <w:rPr>
          <w:rtl/>
          <w:lang w:bidi="fa-IR"/>
        </w:rPr>
        <w:t xml:space="preserve">موفق </w:t>
      </w:r>
      <w:r w:rsidRPr="00233356">
        <w:rPr>
          <w:rStyle w:val="libFootnotenumChar"/>
          <w:rtl/>
        </w:rPr>
        <w:t>(100)</w:t>
      </w:r>
      <w:r>
        <w:rPr>
          <w:rtl/>
          <w:lang w:bidi="fa-IR"/>
        </w:rPr>
        <w:t xml:space="preserve"> - كه خليفه آن زمان بود - مى آيد و قاعده چنان بود كه چون خليفه به نزد پدرم مى آمد</w:t>
      </w:r>
      <w:r w:rsidR="003C3CF2">
        <w:rPr>
          <w:rtl/>
          <w:lang w:bidi="fa-IR"/>
        </w:rPr>
        <w:t xml:space="preserve">، </w:t>
      </w:r>
      <w:r>
        <w:rPr>
          <w:rtl/>
          <w:lang w:bidi="fa-IR"/>
        </w:rPr>
        <w:t>پيشتر حاجبان و يساولان و خدمتكاران مخصوص او مى آمدند و از نزديك پدرم تا در درگاه دو صف مى ايستادند تا آن كه خليفه مى آمد و بيرون مى رفت و با وجود استماع آمدن خليفه باز پدرم رو به او داشت و با او سخن مى گفت تا آن كه غلامان مخصوص او پيدا شدند</w:t>
      </w:r>
      <w:r w:rsidR="003C3CF2">
        <w:rPr>
          <w:rtl/>
          <w:lang w:bidi="fa-IR"/>
        </w:rPr>
        <w:t xml:space="preserve">. </w:t>
      </w:r>
    </w:p>
    <w:p w:rsidR="00275CBB" w:rsidRDefault="00275CBB" w:rsidP="00275CBB">
      <w:pPr>
        <w:pStyle w:val="libNormal"/>
        <w:rPr>
          <w:rtl/>
          <w:lang w:bidi="fa-IR"/>
        </w:rPr>
      </w:pPr>
      <w:r>
        <w:rPr>
          <w:rtl/>
          <w:lang w:bidi="fa-IR"/>
        </w:rPr>
        <w:t>پدرم گفت</w:t>
      </w:r>
      <w:r w:rsidR="003C3CF2">
        <w:rPr>
          <w:rtl/>
          <w:lang w:bidi="fa-IR"/>
        </w:rPr>
        <w:t xml:space="preserve">: </w:t>
      </w:r>
      <w:r>
        <w:rPr>
          <w:rtl/>
          <w:lang w:bidi="fa-IR"/>
        </w:rPr>
        <w:t>فداى تو شوم</w:t>
      </w:r>
      <w:r w:rsidR="003C3CF2">
        <w:rPr>
          <w:rtl/>
          <w:lang w:bidi="fa-IR"/>
        </w:rPr>
        <w:t>!</w:t>
      </w:r>
      <w:r>
        <w:rPr>
          <w:rtl/>
          <w:lang w:bidi="fa-IR"/>
        </w:rPr>
        <w:t xml:space="preserve"> اكنون اگر خواهى برخيز و به غلامان خود دستور داد كه او را از پشت صف مردم ببريد كه نظر يساولان بر آن حضرت نيفتد</w:t>
      </w:r>
      <w:r w:rsidR="003C3CF2">
        <w:rPr>
          <w:rtl/>
          <w:lang w:bidi="fa-IR"/>
        </w:rPr>
        <w:t xml:space="preserve">، </w:t>
      </w:r>
      <w:r>
        <w:rPr>
          <w:rtl/>
          <w:lang w:bidi="fa-IR"/>
        </w:rPr>
        <w:t>باز پدرم برخاست او را تعظيم كرد و ميان پيشانيش را بوسيد و او را روانه كرد و به استقبال خليفه رفت</w:t>
      </w:r>
      <w:r w:rsidR="003C3CF2">
        <w:rPr>
          <w:rtl/>
          <w:lang w:bidi="fa-IR"/>
        </w:rPr>
        <w:t xml:space="preserve">. </w:t>
      </w:r>
    </w:p>
    <w:p w:rsidR="00275CBB" w:rsidRDefault="00275CBB" w:rsidP="00275CBB">
      <w:pPr>
        <w:pStyle w:val="libNormal"/>
        <w:rPr>
          <w:rtl/>
          <w:lang w:bidi="fa-IR"/>
        </w:rPr>
      </w:pPr>
      <w:r>
        <w:rPr>
          <w:rtl/>
          <w:lang w:bidi="fa-IR"/>
        </w:rPr>
        <w:t>از حاجبان و غلامان پدر خود پرسيدم</w:t>
      </w:r>
      <w:r w:rsidR="003C3CF2">
        <w:rPr>
          <w:rtl/>
          <w:lang w:bidi="fa-IR"/>
        </w:rPr>
        <w:t xml:space="preserve">: </w:t>
      </w:r>
      <w:r>
        <w:rPr>
          <w:rtl/>
          <w:lang w:bidi="fa-IR"/>
        </w:rPr>
        <w:t>اين مرد كه بود كه پدرم اين قدر مبالغه در اعزاز و اكرام او نمود؟</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او مردى است از اكابر عرب و حسن بن على نام دارد و معروف است به ابن الرضا</w:t>
      </w:r>
      <w:r w:rsidR="003C3CF2">
        <w:rPr>
          <w:rtl/>
          <w:lang w:bidi="fa-IR"/>
        </w:rPr>
        <w:t xml:space="preserve">. </w:t>
      </w:r>
    </w:p>
    <w:p w:rsidR="00275CBB" w:rsidRDefault="00275CBB" w:rsidP="00275CBB">
      <w:pPr>
        <w:pStyle w:val="libNormal"/>
        <w:rPr>
          <w:rtl/>
          <w:lang w:bidi="fa-IR"/>
        </w:rPr>
      </w:pPr>
      <w:r>
        <w:rPr>
          <w:rtl/>
          <w:lang w:bidi="fa-IR"/>
        </w:rPr>
        <w:t>پس تعجب من زياد شد و در تمام آن روز در فكر و تحير بودم</w:t>
      </w:r>
      <w:r w:rsidR="003C3CF2">
        <w:rPr>
          <w:rtl/>
          <w:lang w:bidi="fa-IR"/>
        </w:rPr>
        <w:t xml:space="preserve">. </w:t>
      </w:r>
      <w:r>
        <w:rPr>
          <w:rtl/>
          <w:lang w:bidi="fa-IR"/>
        </w:rPr>
        <w:t>چون شب پدرم به عادتى كه داشت بعد از نماز شام و خفتن نشست و مشغول ديدن كاغذها و عرايض مردم شد كه در روز به خليفه عرض نمايد</w:t>
      </w:r>
      <w:r w:rsidR="003C3CF2">
        <w:rPr>
          <w:rtl/>
          <w:lang w:bidi="fa-IR"/>
        </w:rPr>
        <w:t xml:space="preserve">، </w:t>
      </w:r>
      <w:r>
        <w:rPr>
          <w:rtl/>
          <w:lang w:bidi="fa-IR"/>
        </w:rPr>
        <w:t>من نزد او نشستم</w:t>
      </w:r>
      <w:r w:rsidR="003C3CF2">
        <w:rPr>
          <w:rtl/>
          <w:lang w:bidi="fa-IR"/>
        </w:rPr>
        <w:t xml:space="preserve">. </w:t>
      </w:r>
    </w:p>
    <w:p w:rsidR="00275CBB" w:rsidRDefault="00275CBB" w:rsidP="00275CBB">
      <w:pPr>
        <w:pStyle w:val="libNormal"/>
        <w:rPr>
          <w:rtl/>
          <w:lang w:bidi="fa-IR"/>
        </w:rPr>
      </w:pPr>
      <w:r>
        <w:rPr>
          <w:rtl/>
          <w:lang w:bidi="fa-IR"/>
        </w:rPr>
        <w:t>پرسيد</w:t>
      </w:r>
      <w:r w:rsidR="003C3CF2">
        <w:rPr>
          <w:rtl/>
          <w:lang w:bidi="fa-IR"/>
        </w:rPr>
        <w:t xml:space="preserve">: </w:t>
      </w:r>
      <w:r>
        <w:rPr>
          <w:rtl/>
          <w:lang w:bidi="fa-IR"/>
        </w:rPr>
        <w:t>حاجتى دارى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بلى</w:t>
      </w:r>
      <w:r w:rsidR="003C3CF2">
        <w:rPr>
          <w:rtl/>
          <w:lang w:bidi="fa-IR"/>
        </w:rPr>
        <w:t xml:space="preserve">، </w:t>
      </w:r>
      <w:r>
        <w:rPr>
          <w:rtl/>
          <w:lang w:bidi="fa-IR"/>
        </w:rPr>
        <w:t>اگر رخصت فرمايى سوال كنم</w:t>
      </w:r>
      <w:r w:rsidR="003C3CF2">
        <w:rPr>
          <w:rtl/>
          <w:lang w:bidi="fa-IR"/>
        </w:rPr>
        <w:t xml:space="preserve">. </w:t>
      </w:r>
    </w:p>
    <w:p w:rsidR="00275CBB" w:rsidRDefault="00275CBB" w:rsidP="00275CBB">
      <w:pPr>
        <w:pStyle w:val="libNormal"/>
        <w:rPr>
          <w:rtl/>
          <w:lang w:bidi="fa-IR"/>
        </w:rPr>
      </w:pPr>
      <w:r>
        <w:rPr>
          <w:rtl/>
          <w:lang w:bidi="fa-IR"/>
        </w:rPr>
        <w:t>چون رخصت داد</w:t>
      </w:r>
      <w:r w:rsidR="003C3CF2">
        <w:rPr>
          <w:rtl/>
          <w:lang w:bidi="fa-IR"/>
        </w:rPr>
        <w:t xml:space="preserve">، </w:t>
      </w:r>
      <w:r>
        <w:rPr>
          <w:rtl/>
          <w:lang w:bidi="fa-IR"/>
        </w:rPr>
        <w:t>گفتم</w:t>
      </w:r>
      <w:r w:rsidR="003C3CF2">
        <w:rPr>
          <w:rtl/>
          <w:lang w:bidi="fa-IR"/>
        </w:rPr>
        <w:t xml:space="preserve">: </w:t>
      </w:r>
      <w:r>
        <w:rPr>
          <w:rtl/>
          <w:lang w:bidi="fa-IR"/>
        </w:rPr>
        <w:t>اى پدر! آن مردى كه امروز بامداد در تعظيم و اكرام او مبالغه را از حد گذرانيدى و جان خود و پدر و مادر خود را فداى او مى كردى كه بود؟</w:t>
      </w:r>
    </w:p>
    <w:p w:rsidR="00275CBB" w:rsidRDefault="00275CBB" w:rsidP="00275CBB">
      <w:pPr>
        <w:pStyle w:val="libNormal"/>
        <w:rPr>
          <w:rtl/>
          <w:lang w:bidi="fa-IR"/>
        </w:rPr>
      </w:pPr>
      <w:r>
        <w:rPr>
          <w:rtl/>
          <w:lang w:bidi="fa-IR"/>
        </w:rPr>
        <w:lastRenderedPageBreak/>
        <w:t>گفت</w:t>
      </w:r>
      <w:r w:rsidR="003C3CF2">
        <w:rPr>
          <w:rtl/>
          <w:lang w:bidi="fa-IR"/>
        </w:rPr>
        <w:t xml:space="preserve">: </w:t>
      </w:r>
      <w:r>
        <w:rPr>
          <w:rtl/>
          <w:lang w:bidi="fa-IR"/>
        </w:rPr>
        <w:t>اى فرزند! اين</w:t>
      </w:r>
      <w:r w:rsidR="003C3CF2">
        <w:rPr>
          <w:rtl/>
          <w:lang w:bidi="fa-IR"/>
        </w:rPr>
        <w:t xml:space="preserve">، </w:t>
      </w:r>
      <w:r>
        <w:rPr>
          <w:rtl/>
          <w:lang w:bidi="fa-IR"/>
        </w:rPr>
        <w:t>امام رافضيان است</w:t>
      </w:r>
      <w:r w:rsidR="003C3CF2">
        <w:rPr>
          <w:rtl/>
          <w:lang w:bidi="fa-IR"/>
        </w:rPr>
        <w:t xml:space="preserve">. </w:t>
      </w:r>
    </w:p>
    <w:p w:rsidR="00275CBB" w:rsidRDefault="00275CBB" w:rsidP="00275CBB">
      <w:pPr>
        <w:pStyle w:val="libNormal"/>
        <w:rPr>
          <w:rtl/>
          <w:lang w:bidi="fa-IR"/>
        </w:rPr>
      </w:pPr>
      <w:r>
        <w:rPr>
          <w:rtl/>
          <w:lang w:bidi="fa-IR"/>
        </w:rPr>
        <w:t>پس ساعتى ساكت شد و گفت</w:t>
      </w:r>
      <w:r w:rsidR="003C3CF2">
        <w:rPr>
          <w:rtl/>
          <w:lang w:bidi="fa-IR"/>
        </w:rPr>
        <w:t xml:space="preserve">: </w:t>
      </w:r>
      <w:r>
        <w:rPr>
          <w:rtl/>
          <w:lang w:bidi="fa-IR"/>
        </w:rPr>
        <w:t>اى فرزند! اگر خلافت از بنى عباس به بيرون رود كسى از بنى هاشم به غير آن مرد مستحق آن نيست</w:t>
      </w:r>
      <w:r w:rsidR="003C3CF2">
        <w:rPr>
          <w:rtl/>
          <w:lang w:bidi="fa-IR"/>
        </w:rPr>
        <w:t xml:space="preserve">. </w:t>
      </w:r>
      <w:r>
        <w:rPr>
          <w:rtl/>
          <w:lang w:bidi="fa-IR"/>
        </w:rPr>
        <w:t>زيرا كه او سزاوار خلافت است به سبب اتصاف به زهد و عبادت</w:t>
      </w:r>
      <w:r w:rsidR="003C3CF2">
        <w:rPr>
          <w:rtl/>
          <w:lang w:bidi="fa-IR"/>
        </w:rPr>
        <w:t xml:space="preserve">، </w:t>
      </w:r>
      <w:r>
        <w:rPr>
          <w:rtl/>
          <w:lang w:bidi="fa-IR"/>
        </w:rPr>
        <w:t>فضل و علم</w:t>
      </w:r>
      <w:r w:rsidR="003C3CF2">
        <w:rPr>
          <w:rtl/>
          <w:lang w:bidi="fa-IR"/>
        </w:rPr>
        <w:t xml:space="preserve">، </w:t>
      </w:r>
      <w:r>
        <w:rPr>
          <w:rtl/>
          <w:lang w:bidi="fa-IR"/>
        </w:rPr>
        <w:t>كمال و عفت نفس</w:t>
      </w:r>
      <w:r w:rsidR="003C3CF2">
        <w:rPr>
          <w:rtl/>
          <w:lang w:bidi="fa-IR"/>
        </w:rPr>
        <w:t xml:space="preserve">، </w:t>
      </w:r>
      <w:r>
        <w:rPr>
          <w:rtl/>
          <w:lang w:bidi="fa-IR"/>
        </w:rPr>
        <w:t>شرافت نسب و علو حسب و ساير صفات كماليه</w:t>
      </w:r>
      <w:r w:rsidR="003C3CF2">
        <w:rPr>
          <w:rtl/>
          <w:lang w:bidi="fa-IR"/>
        </w:rPr>
        <w:t xml:space="preserve">. </w:t>
      </w:r>
      <w:r>
        <w:rPr>
          <w:rtl/>
          <w:lang w:bidi="fa-IR"/>
        </w:rPr>
        <w:t>اگر مى ديدى پدر او را</w:t>
      </w:r>
      <w:r w:rsidR="003C3CF2">
        <w:rPr>
          <w:rtl/>
          <w:lang w:bidi="fa-IR"/>
        </w:rPr>
        <w:t xml:space="preserve">، </w:t>
      </w:r>
      <w:r>
        <w:rPr>
          <w:rtl/>
          <w:lang w:bidi="fa-IR"/>
        </w:rPr>
        <w:t>مردى بود در نهايت شرف و جلالت و فضيلت و علم و فضل و كمال</w:t>
      </w:r>
      <w:r w:rsidR="003C3CF2">
        <w:rPr>
          <w:rtl/>
          <w:lang w:bidi="fa-IR"/>
        </w:rPr>
        <w:t xml:space="preserve">. </w:t>
      </w:r>
    </w:p>
    <w:p w:rsidR="00275CBB" w:rsidRDefault="00275CBB" w:rsidP="00275CBB">
      <w:pPr>
        <w:pStyle w:val="libNormal"/>
        <w:rPr>
          <w:rtl/>
          <w:lang w:bidi="fa-IR"/>
        </w:rPr>
      </w:pPr>
      <w:r>
        <w:rPr>
          <w:rtl/>
          <w:lang w:bidi="fa-IR"/>
        </w:rPr>
        <w:t>آن گاه كه اين سخنان را از پدرم شنيدم</w:t>
      </w:r>
      <w:r w:rsidR="003C3CF2">
        <w:rPr>
          <w:rtl/>
          <w:lang w:bidi="fa-IR"/>
        </w:rPr>
        <w:t xml:space="preserve">، </w:t>
      </w:r>
      <w:r>
        <w:rPr>
          <w:rtl/>
          <w:lang w:bidi="fa-IR"/>
        </w:rPr>
        <w:t>خشم من زياده گرديد و تفكر و تحير من افزون شد</w:t>
      </w:r>
      <w:r w:rsidR="003C3CF2">
        <w:rPr>
          <w:rtl/>
          <w:lang w:bidi="fa-IR"/>
        </w:rPr>
        <w:t xml:space="preserve">. </w:t>
      </w:r>
      <w:r>
        <w:rPr>
          <w:rtl/>
          <w:lang w:bidi="fa-IR"/>
        </w:rPr>
        <w:t>بعد از آن پيوسته از مردم تفحص احوال او مى نمودم</w:t>
      </w:r>
      <w:r w:rsidR="003C3CF2">
        <w:rPr>
          <w:rtl/>
          <w:lang w:bidi="fa-IR"/>
        </w:rPr>
        <w:t xml:space="preserve">. </w:t>
      </w:r>
      <w:r>
        <w:rPr>
          <w:rtl/>
          <w:lang w:bidi="fa-IR"/>
        </w:rPr>
        <w:t>پس</w:t>
      </w:r>
      <w:r w:rsidR="00085123">
        <w:rPr>
          <w:rtl/>
          <w:lang w:bidi="fa-IR"/>
        </w:rPr>
        <w:t xml:space="preserve"> </w:t>
      </w:r>
      <w:r>
        <w:rPr>
          <w:rtl/>
          <w:lang w:bidi="fa-IR"/>
        </w:rPr>
        <w:t>وزرا و كتّاب و امرا و سادات و علويان و ساير مردم جز تعريف و توصيف و فضل و جلالت و علم و بزرگوارى او نشنيدم</w:t>
      </w:r>
      <w:r w:rsidR="003C3CF2">
        <w:rPr>
          <w:rtl/>
          <w:lang w:bidi="fa-IR"/>
        </w:rPr>
        <w:t xml:space="preserve">، </w:t>
      </w:r>
      <w:r>
        <w:rPr>
          <w:rtl/>
          <w:lang w:bidi="fa-IR"/>
        </w:rPr>
        <w:t>همه او را بر بنى هاشم تفضيل و تقديم مى دادند و مى گفتند كه او امام شيعيان است</w:t>
      </w:r>
      <w:r w:rsidR="003C3CF2">
        <w:rPr>
          <w:rtl/>
          <w:lang w:bidi="fa-IR"/>
        </w:rPr>
        <w:t xml:space="preserve">. </w:t>
      </w:r>
    </w:p>
    <w:p w:rsidR="00275CBB" w:rsidRDefault="00275CBB" w:rsidP="00275CBB">
      <w:pPr>
        <w:pStyle w:val="libNormal"/>
        <w:rPr>
          <w:rtl/>
          <w:lang w:bidi="fa-IR"/>
        </w:rPr>
      </w:pPr>
      <w:r>
        <w:rPr>
          <w:rtl/>
          <w:lang w:bidi="fa-IR"/>
        </w:rPr>
        <w:t>پس قدر و منزلت او در نظر من عظيم شد و رفعت و شاءن او را دانستم</w:t>
      </w:r>
      <w:r w:rsidR="003C3CF2">
        <w:rPr>
          <w:rtl/>
          <w:lang w:bidi="fa-IR"/>
        </w:rPr>
        <w:t xml:space="preserve">، </w:t>
      </w:r>
      <w:r>
        <w:rPr>
          <w:rtl/>
          <w:lang w:bidi="fa-IR"/>
        </w:rPr>
        <w:t>زيرا كه دوست و دشمن به غير نيكى او چيزى نشنيدم</w:t>
      </w:r>
      <w:r w:rsidR="003C3CF2">
        <w:rPr>
          <w:rtl/>
          <w:lang w:bidi="fa-IR"/>
        </w:rPr>
        <w:t xml:space="preserve">. </w:t>
      </w:r>
    </w:p>
    <w:p w:rsidR="00275CBB" w:rsidRDefault="00275CBB" w:rsidP="00275CBB">
      <w:pPr>
        <w:pStyle w:val="libNormal"/>
        <w:rPr>
          <w:rtl/>
          <w:lang w:bidi="fa-IR"/>
        </w:rPr>
      </w:pPr>
      <w:r>
        <w:rPr>
          <w:rtl/>
          <w:lang w:bidi="fa-IR"/>
        </w:rPr>
        <w:t>پس مردى از اهل مجلس از او سوال كرد كه حال برادرش جعفر چگونه بود؟</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جعفر كيست</w:t>
      </w:r>
      <w:r w:rsidR="003C3CF2">
        <w:rPr>
          <w:rtl/>
          <w:lang w:bidi="fa-IR"/>
        </w:rPr>
        <w:t>؟</w:t>
      </w:r>
      <w:r>
        <w:rPr>
          <w:rtl/>
          <w:lang w:bidi="fa-IR"/>
        </w:rPr>
        <w:t xml:space="preserve"> كسى از حال او سوال كند يا نام او را با نام امام حسن مقرون گرداند؟ جعفر مردى فاسق و فاجر و شراب خوار و بدكردار بود مانند او كسى در رسوايى و بى عقلى و بدكارى نديده بودم</w:t>
      </w:r>
      <w:r w:rsidR="003C3CF2">
        <w:rPr>
          <w:rtl/>
          <w:lang w:bidi="fa-IR"/>
        </w:rPr>
        <w:t xml:space="preserve">. </w:t>
      </w:r>
    </w:p>
    <w:p w:rsidR="00275CBB" w:rsidRDefault="00275CBB" w:rsidP="00275CBB">
      <w:pPr>
        <w:pStyle w:val="libNormal"/>
        <w:rPr>
          <w:rtl/>
          <w:lang w:bidi="fa-IR"/>
        </w:rPr>
      </w:pPr>
      <w:r>
        <w:rPr>
          <w:rtl/>
          <w:lang w:bidi="fa-IR"/>
        </w:rPr>
        <w:t>آن گاه جعفر را مذمّت بسيار كرد</w:t>
      </w:r>
      <w:r w:rsidR="003C3CF2">
        <w:rPr>
          <w:rtl/>
          <w:lang w:bidi="fa-IR"/>
        </w:rPr>
        <w:t xml:space="preserve">، </w:t>
      </w:r>
      <w:r>
        <w:rPr>
          <w:rtl/>
          <w:lang w:bidi="fa-IR"/>
        </w:rPr>
        <w:t>باز به ذكر احوال آن حضرت برگشت و گفت</w:t>
      </w:r>
      <w:r w:rsidR="003C3CF2">
        <w:rPr>
          <w:rtl/>
          <w:lang w:bidi="fa-IR"/>
        </w:rPr>
        <w:t xml:space="preserve">: </w:t>
      </w:r>
      <w:r>
        <w:rPr>
          <w:rtl/>
          <w:lang w:bidi="fa-IR"/>
        </w:rPr>
        <w:t>به خدا سوگند! در هنگام وفات حسن بن على حالتى بر خليفه و ديگران عارض شد من گمان نداشتم كه در وفات هيچ كس چنين شود</w:t>
      </w:r>
      <w:r w:rsidR="003C3CF2">
        <w:rPr>
          <w:rtl/>
          <w:lang w:bidi="fa-IR"/>
        </w:rPr>
        <w:t xml:space="preserve">. </w:t>
      </w:r>
    </w:p>
    <w:p w:rsidR="00275CBB" w:rsidRDefault="00275CBB" w:rsidP="00275CBB">
      <w:pPr>
        <w:pStyle w:val="libNormal"/>
        <w:rPr>
          <w:rtl/>
          <w:lang w:bidi="fa-IR"/>
        </w:rPr>
      </w:pPr>
      <w:r>
        <w:rPr>
          <w:rtl/>
          <w:lang w:bidi="fa-IR"/>
        </w:rPr>
        <w:lastRenderedPageBreak/>
        <w:t>اين واقعه چنان بود كه روزى براى پدرم خبر آوردند كه ابن الرضا رنجور شده</w:t>
      </w:r>
      <w:r w:rsidR="003C3CF2">
        <w:rPr>
          <w:rtl/>
          <w:lang w:bidi="fa-IR"/>
        </w:rPr>
        <w:t xml:space="preserve">، </w:t>
      </w:r>
      <w:r>
        <w:rPr>
          <w:rtl/>
          <w:lang w:bidi="fa-IR"/>
        </w:rPr>
        <w:t>پدرم به سرعت به نزد خليفه رفت و خبر را او داد</w:t>
      </w:r>
      <w:r w:rsidR="003C3CF2">
        <w:rPr>
          <w:rtl/>
          <w:lang w:bidi="fa-IR"/>
        </w:rPr>
        <w:t xml:space="preserve">. </w:t>
      </w:r>
      <w:r>
        <w:rPr>
          <w:rtl/>
          <w:lang w:bidi="fa-IR"/>
        </w:rPr>
        <w:t>خليفه پنج نفر از معتمدان و مخصوصان خود را با او همراه كرد</w:t>
      </w:r>
      <w:r w:rsidR="003C3CF2">
        <w:rPr>
          <w:rtl/>
          <w:lang w:bidi="fa-IR"/>
        </w:rPr>
        <w:t xml:space="preserve">. </w:t>
      </w:r>
      <w:r>
        <w:rPr>
          <w:rtl/>
          <w:lang w:bidi="fa-IR"/>
        </w:rPr>
        <w:t>يكى از ايشان نحرير خادم بود كه از محرمان خاص خليفه بود</w:t>
      </w:r>
      <w:r w:rsidR="003C3CF2">
        <w:rPr>
          <w:rtl/>
          <w:lang w:bidi="fa-IR"/>
        </w:rPr>
        <w:t xml:space="preserve">. </w:t>
      </w:r>
      <w:r>
        <w:rPr>
          <w:rtl/>
          <w:lang w:bidi="fa-IR"/>
        </w:rPr>
        <w:t>امر كرد ايشان را كه پيوسته ملازم خانه آن حضرت باشند و بر احوال آن حضرت مطلع گردند و طبيبى را مقرر كرد كه هر بامداد و واپسين نزد آن حضرت برود و از احوال او مطلع باشد</w:t>
      </w:r>
      <w:r w:rsidR="003C3CF2">
        <w:rPr>
          <w:rtl/>
          <w:lang w:bidi="fa-IR"/>
        </w:rPr>
        <w:t xml:space="preserve">. </w:t>
      </w:r>
    </w:p>
    <w:p w:rsidR="00275CBB" w:rsidRDefault="00275CBB" w:rsidP="00275CBB">
      <w:pPr>
        <w:pStyle w:val="libNormal"/>
        <w:rPr>
          <w:rtl/>
          <w:lang w:bidi="fa-IR"/>
        </w:rPr>
      </w:pPr>
      <w:r>
        <w:rPr>
          <w:rtl/>
          <w:lang w:bidi="fa-IR"/>
        </w:rPr>
        <w:t>بعد از دو روز براى پدرم خبر آوردند كه مرض آن حضرت سخت شده و ضعف بر او مستولى گرديده است</w:t>
      </w:r>
      <w:r w:rsidR="003C3CF2">
        <w:rPr>
          <w:rtl/>
          <w:lang w:bidi="fa-IR"/>
        </w:rPr>
        <w:t xml:space="preserve">. </w:t>
      </w:r>
    </w:p>
    <w:p w:rsidR="00275CBB" w:rsidRDefault="00275CBB" w:rsidP="00275CBB">
      <w:pPr>
        <w:pStyle w:val="libNormal"/>
        <w:rPr>
          <w:rtl/>
          <w:lang w:bidi="fa-IR"/>
        </w:rPr>
      </w:pPr>
      <w:r>
        <w:rPr>
          <w:rtl/>
          <w:lang w:bidi="fa-IR"/>
        </w:rPr>
        <w:t>بامداد پدرم سوار بر مركب شد و نزد آن حضرت رفت و به اطبّا دستور داد كه از خدمت آن حضرت دور نشويد و قاضى القضاة را طلبيد و گفت</w:t>
      </w:r>
      <w:r w:rsidR="003C3CF2">
        <w:rPr>
          <w:rtl/>
          <w:lang w:bidi="fa-IR"/>
        </w:rPr>
        <w:t xml:space="preserve">: </w:t>
      </w:r>
      <w:r>
        <w:rPr>
          <w:rtl/>
          <w:lang w:bidi="fa-IR"/>
        </w:rPr>
        <w:t>ده نفر از علماى مشهور را حاضر گردان كه پيوسته نزد آن حضرت باشند</w:t>
      </w:r>
      <w:r w:rsidR="003C3CF2">
        <w:rPr>
          <w:rtl/>
          <w:lang w:bidi="fa-IR"/>
        </w:rPr>
        <w:t xml:space="preserve">. </w:t>
      </w:r>
    </w:p>
    <w:p w:rsidR="00275CBB" w:rsidRDefault="00275CBB" w:rsidP="00275CBB">
      <w:pPr>
        <w:pStyle w:val="libNormal"/>
        <w:rPr>
          <w:rtl/>
          <w:lang w:bidi="fa-IR"/>
        </w:rPr>
      </w:pPr>
      <w:r>
        <w:rPr>
          <w:rtl/>
          <w:lang w:bidi="fa-IR"/>
        </w:rPr>
        <w:t>اين ملاعين اينها را براى آن مى كردند كه آن زهرى كه به حضرتش داده بودند بر مردم معلوم نشود و نزد مردم ظاهر سازند كه آن حضرت به مرگ خود از دنيا رفته است</w:t>
      </w:r>
      <w:r w:rsidR="003C3CF2">
        <w:rPr>
          <w:rtl/>
          <w:lang w:bidi="fa-IR"/>
        </w:rPr>
        <w:t xml:space="preserve">. </w:t>
      </w:r>
    </w:p>
    <w:p w:rsidR="00275CBB" w:rsidRDefault="00275CBB" w:rsidP="00275CBB">
      <w:pPr>
        <w:pStyle w:val="libNormal"/>
        <w:rPr>
          <w:rtl/>
          <w:lang w:bidi="fa-IR"/>
        </w:rPr>
      </w:pPr>
      <w:r>
        <w:rPr>
          <w:rtl/>
          <w:lang w:bidi="fa-IR"/>
        </w:rPr>
        <w:t>پيوسته آنان ملازم خانه آن حضرت بودند تا آن كه بعد از گذشت چندروز از ماه ربيع الاول آن امام مظلوم از دار فانى به سراى باقى رحلت نمود و از جور ستمكاران و مخالفان رهايى يافت</w:t>
      </w:r>
      <w:r w:rsidR="003C3CF2">
        <w:rPr>
          <w:rtl/>
          <w:lang w:bidi="fa-IR"/>
        </w:rPr>
        <w:t xml:space="preserve">. </w:t>
      </w:r>
    </w:p>
    <w:p w:rsidR="00275CBB" w:rsidRDefault="00275CBB" w:rsidP="00275CBB">
      <w:pPr>
        <w:pStyle w:val="libNormal"/>
        <w:rPr>
          <w:rtl/>
          <w:lang w:bidi="fa-IR"/>
        </w:rPr>
      </w:pPr>
      <w:r>
        <w:rPr>
          <w:rtl/>
          <w:lang w:bidi="fa-IR"/>
        </w:rPr>
        <w:t>هنگامى كه خبر وفات آن حضرت در شهر سامرّا منتشر شد</w:t>
      </w:r>
      <w:r w:rsidR="003C3CF2">
        <w:rPr>
          <w:rtl/>
          <w:lang w:bidi="fa-IR"/>
        </w:rPr>
        <w:t xml:space="preserve">، </w:t>
      </w:r>
      <w:r>
        <w:rPr>
          <w:rtl/>
          <w:lang w:bidi="fa-IR"/>
        </w:rPr>
        <w:t>قيامتى برپا شد</w:t>
      </w:r>
      <w:r w:rsidR="003C3CF2">
        <w:rPr>
          <w:rtl/>
          <w:lang w:bidi="fa-IR"/>
        </w:rPr>
        <w:t xml:space="preserve">، </w:t>
      </w:r>
      <w:r>
        <w:rPr>
          <w:rtl/>
          <w:lang w:bidi="fa-IR"/>
        </w:rPr>
        <w:t>از همه مردم صداى ناله و فغان و شيون بلند گرديد</w:t>
      </w:r>
      <w:r w:rsidR="003C3CF2">
        <w:rPr>
          <w:rtl/>
          <w:lang w:bidi="fa-IR"/>
        </w:rPr>
        <w:t xml:space="preserve">. </w:t>
      </w:r>
      <w:r>
        <w:rPr>
          <w:rtl/>
          <w:lang w:bidi="fa-IR"/>
        </w:rPr>
        <w:t>خليفه لعين در تفحّص فرزند سعادتمند آن حضرت در آمد</w:t>
      </w:r>
      <w:r w:rsidR="003C3CF2">
        <w:rPr>
          <w:rtl/>
          <w:lang w:bidi="fa-IR"/>
        </w:rPr>
        <w:t xml:space="preserve">. </w:t>
      </w:r>
      <w:r>
        <w:rPr>
          <w:rtl/>
          <w:lang w:bidi="fa-IR"/>
        </w:rPr>
        <w:t>جمعى را فرستاد كه بر دور خانه آن حضرت حراست نمايند و همه حجره ها را تفحّص نمايند</w:t>
      </w:r>
      <w:r w:rsidR="003C3CF2">
        <w:rPr>
          <w:rtl/>
          <w:lang w:bidi="fa-IR"/>
        </w:rPr>
        <w:t xml:space="preserve">، </w:t>
      </w:r>
      <w:r>
        <w:rPr>
          <w:rtl/>
          <w:lang w:bidi="fa-IR"/>
        </w:rPr>
        <w:t xml:space="preserve">شايد كه آن حضرت </w:t>
      </w:r>
      <w:r>
        <w:rPr>
          <w:rtl/>
          <w:lang w:bidi="fa-IR"/>
        </w:rPr>
        <w:lastRenderedPageBreak/>
        <w:t>را بيابند و زنان قابله را فرستاد كه كنيزان آن حضرت را بازجويى كند كه مبادا حملى در ايشان باشد</w:t>
      </w:r>
      <w:r w:rsidR="003C3CF2">
        <w:rPr>
          <w:rtl/>
          <w:lang w:bidi="fa-IR"/>
        </w:rPr>
        <w:t xml:space="preserve">. </w:t>
      </w:r>
    </w:p>
    <w:p w:rsidR="00275CBB" w:rsidRDefault="00275CBB" w:rsidP="00275CBB">
      <w:pPr>
        <w:pStyle w:val="libNormal"/>
        <w:rPr>
          <w:rtl/>
          <w:lang w:bidi="fa-IR"/>
        </w:rPr>
      </w:pPr>
      <w:r>
        <w:rPr>
          <w:rtl/>
          <w:lang w:bidi="fa-IR"/>
        </w:rPr>
        <w:t>يكى از زنان گفت</w:t>
      </w:r>
      <w:r w:rsidR="003C3CF2">
        <w:rPr>
          <w:rtl/>
          <w:lang w:bidi="fa-IR"/>
        </w:rPr>
        <w:t xml:space="preserve">: </w:t>
      </w:r>
      <w:r>
        <w:rPr>
          <w:rtl/>
          <w:lang w:bidi="fa-IR"/>
        </w:rPr>
        <w:t>يكى از كنيزان حضرتش را احتمال حملى است</w:t>
      </w:r>
      <w:r w:rsidR="003C3CF2">
        <w:rPr>
          <w:rtl/>
          <w:lang w:bidi="fa-IR"/>
        </w:rPr>
        <w:t xml:space="preserve">. </w:t>
      </w:r>
    </w:p>
    <w:p w:rsidR="00275CBB" w:rsidRDefault="00275CBB" w:rsidP="00275CBB">
      <w:pPr>
        <w:pStyle w:val="libNormal"/>
        <w:rPr>
          <w:rtl/>
          <w:lang w:bidi="fa-IR"/>
        </w:rPr>
      </w:pPr>
      <w:r>
        <w:rPr>
          <w:rtl/>
          <w:lang w:bidi="fa-IR"/>
        </w:rPr>
        <w:t>خليفه نحرير خادم را بر او موكل گردانيد كه بر احوال او مطّلع باشد تا صدق و كذب آن سخن ظاهر شود</w:t>
      </w:r>
      <w:r w:rsidR="003C3CF2">
        <w:rPr>
          <w:rtl/>
          <w:lang w:bidi="fa-IR"/>
        </w:rPr>
        <w:t xml:space="preserve">. </w:t>
      </w:r>
    </w:p>
    <w:p w:rsidR="00275CBB" w:rsidRDefault="00275CBB" w:rsidP="00275CBB">
      <w:pPr>
        <w:pStyle w:val="libNormal"/>
        <w:rPr>
          <w:rtl/>
          <w:lang w:bidi="fa-IR"/>
        </w:rPr>
      </w:pPr>
      <w:r>
        <w:rPr>
          <w:rtl/>
          <w:lang w:bidi="fa-IR"/>
        </w:rPr>
        <w:t>بعد از آن متوجه تجهيز حضرتش شد</w:t>
      </w:r>
      <w:r w:rsidR="003C3CF2">
        <w:rPr>
          <w:rtl/>
          <w:lang w:bidi="fa-IR"/>
        </w:rPr>
        <w:t xml:space="preserve">، </w:t>
      </w:r>
      <w:r>
        <w:rPr>
          <w:rtl/>
          <w:lang w:bidi="fa-IR"/>
        </w:rPr>
        <w:t>همه بازارها تعطيل شدند</w:t>
      </w:r>
      <w:r w:rsidR="003C3CF2">
        <w:rPr>
          <w:rtl/>
          <w:lang w:bidi="fa-IR"/>
        </w:rPr>
        <w:t xml:space="preserve">، </w:t>
      </w:r>
      <w:r>
        <w:rPr>
          <w:rtl/>
          <w:lang w:bidi="fa-IR"/>
        </w:rPr>
        <w:t>صغير و كبير و ضيع و شريف خلايق در تشييع جنازه آن برگزيده خالق جمع آمدند</w:t>
      </w:r>
      <w:r w:rsidR="003C3CF2">
        <w:rPr>
          <w:rtl/>
          <w:lang w:bidi="fa-IR"/>
        </w:rPr>
        <w:t xml:space="preserve">. </w:t>
      </w:r>
      <w:r>
        <w:rPr>
          <w:rtl/>
          <w:lang w:bidi="fa-IR"/>
        </w:rPr>
        <w:t>پدرم - كه وزير خليفه بود - با ساير وزرا و نويسندگان و اتباع خليفه و بنى هاشم و علويان به تجهيز آن امام زمان حاضر شدند</w:t>
      </w:r>
      <w:r w:rsidR="003C3CF2">
        <w:rPr>
          <w:rtl/>
          <w:lang w:bidi="fa-IR"/>
        </w:rPr>
        <w:t xml:space="preserve">. </w:t>
      </w:r>
      <w:r>
        <w:rPr>
          <w:rtl/>
          <w:lang w:bidi="fa-IR"/>
        </w:rPr>
        <w:t>در آن روز سامرّا از كثرت ناله و شيون و گريه مردم مانند صحراى قيامت بود</w:t>
      </w:r>
      <w:r w:rsidR="003C3CF2">
        <w:rPr>
          <w:rtl/>
          <w:lang w:bidi="fa-IR"/>
        </w:rPr>
        <w:t xml:space="preserve">. </w:t>
      </w:r>
    </w:p>
    <w:p w:rsidR="00275CBB" w:rsidRDefault="00275CBB" w:rsidP="00275CBB">
      <w:pPr>
        <w:pStyle w:val="libNormal"/>
        <w:rPr>
          <w:rtl/>
          <w:lang w:bidi="fa-IR"/>
        </w:rPr>
      </w:pPr>
      <w:r>
        <w:rPr>
          <w:rtl/>
          <w:lang w:bidi="fa-IR"/>
        </w:rPr>
        <w:t>چون از غسل و كفن آن جناب فارغ شدند</w:t>
      </w:r>
      <w:r w:rsidR="003C3CF2">
        <w:rPr>
          <w:rtl/>
          <w:lang w:bidi="fa-IR"/>
        </w:rPr>
        <w:t xml:space="preserve">، </w:t>
      </w:r>
      <w:r>
        <w:rPr>
          <w:rtl/>
          <w:lang w:bidi="fa-IR"/>
        </w:rPr>
        <w:t>خليفه</w:t>
      </w:r>
      <w:r w:rsidR="003C3CF2">
        <w:rPr>
          <w:rtl/>
          <w:lang w:bidi="fa-IR"/>
        </w:rPr>
        <w:t xml:space="preserve">، </w:t>
      </w:r>
      <w:r>
        <w:rPr>
          <w:rtl/>
          <w:lang w:bidi="fa-IR"/>
        </w:rPr>
        <w:t>ابوعيسى را فرستاد كه بر آن جناب نماز گزارد</w:t>
      </w:r>
      <w:r w:rsidR="003C3CF2">
        <w:rPr>
          <w:rtl/>
          <w:lang w:bidi="fa-IR"/>
        </w:rPr>
        <w:t xml:space="preserve">. </w:t>
      </w:r>
      <w:r>
        <w:rPr>
          <w:rtl/>
          <w:lang w:bidi="fa-IR"/>
        </w:rPr>
        <w:t>چون جنازه آن جناب را براى نماز بر زمين گذاشتند</w:t>
      </w:r>
      <w:r w:rsidR="003C3CF2">
        <w:rPr>
          <w:rtl/>
          <w:lang w:bidi="fa-IR"/>
        </w:rPr>
        <w:t xml:space="preserve">، </w:t>
      </w:r>
      <w:r>
        <w:rPr>
          <w:rtl/>
          <w:lang w:bidi="fa-IR"/>
        </w:rPr>
        <w:t>ابوعيسى به نزديك جنازه شريف حضرت آمد و كفن را از روى مبارك آن حضرت دور كرد و براى رفع تهمت خليفه</w:t>
      </w:r>
      <w:r w:rsidR="003C3CF2">
        <w:rPr>
          <w:rtl/>
          <w:lang w:bidi="fa-IR"/>
        </w:rPr>
        <w:t xml:space="preserve">، </w:t>
      </w:r>
      <w:r>
        <w:rPr>
          <w:rtl/>
          <w:lang w:bidi="fa-IR"/>
        </w:rPr>
        <w:t>علويان</w:t>
      </w:r>
      <w:r w:rsidR="003C3CF2">
        <w:rPr>
          <w:rtl/>
          <w:lang w:bidi="fa-IR"/>
        </w:rPr>
        <w:t xml:space="preserve">، </w:t>
      </w:r>
      <w:r>
        <w:rPr>
          <w:rtl/>
          <w:lang w:bidi="fa-IR"/>
        </w:rPr>
        <w:t>هاشميان</w:t>
      </w:r>
      <w:r w:rsidR="003C3CF2">
        <w:rPr>
          <w:rtl/>
          <w:lang w:bidi="fa-IR"/>
        </w:rPr>
        <w:t xml:space="preserve">، </w:t>
      </w:r>
      <w:r>
        <w:rPr>
          <w:rtl/>
          <w:lang w:bidi="fa-IR"/>
        </w:rPr>
        <w:t>امرا</w:t>
      </w:r>
      <w:r w:rsidR="003C3CF2">
        <w:rPr>
          <w:rtl/>
          <w:lang w:bidi="fa-IR"/>
        </w:rPr>
        <w:t xml:space="preserve">، </w:t>
      </w:r>
      <w:r>
        <w:rPr>
          <w:rtl/>
          <w:lang w:bidi="fa-IR"/>
        </w:rPr>
        <w:t>وزرا</w:t>
      </w:r>
      <w:r w:rsidR="003C3CF2">
        <w:rPr>
          <w:rtl/>
          <w:lang w:bidi="fa-IR"/>
        </w:rPr>
        <w:t xml:space="preserve">، </w:t>
      </w:r>
      <w:r>
        <w:rPr>
          <w:rtl/>
          <w:lang w:bidi="fa-IR"/>
        </w:rPr>
        <w:t>نويسندگان</w:t>
      </w:r>
      <w:r w:rsidR="003C3CF2">
        <w:rPr>
          <w:rtl/>
          <w:lang w:bidi="fa-IR"/>
        </w:rPr>
        <w:t xml:space="preserve">، </w:t>
      </w:r>
      <w:r>
        <w:rPr>
          <w:rtl/>
          <w:lang w:bidi="fa-IR"/>
        </w:rPr>
        <w:t>قضات</w:t>
      </w:r>
      <w:r w:rsidR="003C3CF2">
        <w:rPr>
          <w:rtl/>
          <w:lang w:bidi="fa-IR"/>
        </w:rPr>
        <w:t xml:space="preserve">، </w:t>
      </w:r>
      <w:r>
        <w:rPr>
          <w:rtl/>
          <w:lang w:bidi="fa-IR"/>
        </w:rPr>
        <w:t>علما و ساير اشراف و اعيان را نزديك طلبيد و گفت</w:t>
      </w:r>
      <w:r w:rsidR="003C3CF2">
        <w:rPr>
          <w:rtl/>
          <w:lang w:bidi="fa-IR"/>
        </w:rPr>
        <w:t xml:space="preserve">: </w:t>
      </w:r>
      <w:r>
        <w:rPr>
          <w:rtl/>
          <w:lang w:bidi="fa-IR"/>
        </w:rPr>
        <w:t xml:space="preserve">بياييد و ببينيد اين حسن بن على فرزندزاده امام رضا </w:t>
      </w:r>
      <w:r w:rsidR="004E6912" w:rsidRPr="004E6912">
        <w:rPr>
          <w:rStyle w:val="libAlaemChar"/>
          <w:rtl/>
        </w:rPr>
        <w:t>عليه‌السلام</w:t>
      </w:r>
      <w:r>
        <w:rPr>
          <w:rtl/>
          <w:lang w:bidi="fa-IR"/>
        </w:rPr>
        <w:t xml:space="preserve"> است كه بر فراش خود به مرگ خود مرده است و كسى آسيبى به او نرسانيده است و در مدت مرض او اطّبا</w:t>
      </w:r>
      <w:r w:rsidR="003C3CF2">
        <w:rPr>
          <w:rtl/>
          <w:lang w:bidi="fa-IR"/>
        </w:rPr>
        <w:t xml:space="preserve">، </w:t>
      </w:r>
      <w:r>
        <w:rPr>
          <w:rtl/>
          <w:lang w:bidi="fa-IR"/>
        </w:rPr>
        <w:t>قضات</w:t>
      </w:r>
      <w:r w:rsidR="003C3CF2">
        <w:rPr>
          <w:rtl/>
          <w:lang w:bidi="fa-IR"/>
        </w:rPr>
        <w:t xml:space="preserve">، </w:t>
      </w:r>
      <w:r>
        <w:rPr>
          <w:rtl/>
          <w:lang w:bidi="fa-IR"/>
        </w:rPr>
        <w:t>معتمدان و عدول حاضر بوده اند و بر احوال او مطّلع گرديده اند و بر اين معنى شهادت مى دهند</w:t>
      </w:r>
      <w:r w:rsidR="003C3CF2">
        <w:rPr>
          <w:rtl/>
          <w:lang w:bidi="fa-IR"/>
        </w:rPr>
        <w:t xml:space="preserve">. </w:t>
      </w:r>
    </w:p>
    <w:p w:rsidR="00275CBB" w:rsidRDefault="00275CBB" w:rsidP="00275CBB">
      <w:pPr>
        <w:pStyle w:val="libNormal"/>
        <w:rPr>
          <w:rtl/>
          <w:lang w:bidi="fa-IR"/>
        </w:rPr>
      </w:pPr>
      <w:r>
        <w:rPr>
          <w:rtl/>
          <w:lang w:bidi="fa-IR"/>
        </w:rPr>
        <w:t>آن گاه پيش ايستاد و بر آن حضرت نماز خواند و بعد از نماز</w:t>
      </w:r>
      <w:r w:rsidR="003C3CF2">
        <w:rPr>
          <w:rtl/>
          <w:lang w:bidi="fa-IR"/>
        </w:rPr>
        <w:t xml:space="preserve">، </w:t>
      </w:r>
      <w:r>
        <w:rPr>
          <w:rtl/>
          <w:lang w:bidi="fa-IR"/>
        </w:rPr>
        <w:t>حضرت را در كنار پدر بزرگوار خود دفن كردند و بعد از آن</w:t>
      </w:r>
      <w:r w:rsidR="003C3CF2">
        <w:rPr>
          <w:rtl/>
          <w:lang w:bidi="fa-IR"/>
        </w:rPr>
        <w:t xml:space="preserve">، </w:t>
      </w:r>
      <w:r>
        <w:rPr>
          <w:rtl/>
          <w:lang w:bidi="fa-IR"/>
        </w:rPr>
        <w:t>خليفه متوجه تفحص و تجسس فرزند حضرت شد</w:t>
      </w:r>
      <w:r w:rsidR="003C3CF2">
        <w:rPr>
          <w:rtl/>
          <w:lang w:bidi="fa-IR"/>
        </w:rPr>
        <w:t xml:space="preserve">. </w:t>
      </w:r>
      <w:r>
        <w:rPr>
          <w:rtl/>
          <w:lang w:bidi="fa-IR"/>
        </w:rPr>
        <w:t xml:space="preserve">زيرا كه شنيده بود كه فرزند حضرت بر عالم مستولى خواهد </w:t>
      </w:r>
      <w:r>
        <w:rPr>
          <w:rtl/>
          <w:lang w:bidi="fa-IR"/>
        </w:rPr>
        <w:lastRenderedPageBreak/>
        <w:t>شد و اهل باطل را منقرض خواهد كرد</w:t>
      </w:r>
      <w:r w:rsidR="003C3CF2">
        <w:rPr>
          <w:rtl/>
          <w:lang w:bidi="fa-IR"/>
        </w:rPr>
        <w:t xml:space="preserve">، </w:t>
      </w:r>
      <w:r>
        <w:rPr>
          <w:rtl/>
          <w:lang w:bidi="fa-IR"/>
        </w:rPr>
        <w:t>هر چند تفحص</w:t>
      </w:r>
      <w:r w:rsidR="00085123">
        <w:rPr>
          <w:rtl/>
          <w:lang w:bidi="fa-IR"/>
        </w:rPr>
        <w:t xml:space="preserve"> </w:t>
      </w:r>
      <w:r>
        <w:rPr>
          <w:rtl/>
          <w:lang w:bidi="fa-IR"/>
        </w:rPr>
        <w:t>كردند چيزى از آن حضرت نيافتند و آن كنيز را كه گمان حمل به او برده بودند تا دو سال تفحص احوال او مى كردند و اثرى ظاهر نشد</w:t>
      </w:r>
      <w:r w:rsidR="003C3CF2">
        <w:rPr>
          <w:rtl/>
          <w:lang w:bidi="fa-IR"/>
        </w:rPr>
        <w:t xml:space="preserve">. </w:t>
      </w:r>
    </w:p>
    <w:p w:rsidR="00275CBB" w:rsidRDefault="00275CBB" w:rsidP="00275CBB">
      <w:pPr>
        <w:pStyle w:val="libNormal"/>
        <w:rPr>
          <w:rtl/>
          <w:lang w:bidi="fa-IR"/>
        </w:rPr>
      </w:pPr>
      <w:r>
        <w:rPr>
          <w:rtl/>
          <w:lang w:bidi="fa-IR"/>
        </w:rPr>
        <w:t>پس موافق مذهب اهل سنت ميراث آن حضرت را ميان مادر و جعفر - كه برادر آن جناب بود - قسمت كردند و مادرش دعوى كرد كه من وصى اويم و نزد قاضى به ثبوت رسانيد</w:t>
      </w:r>
      <w:r w:rsidR="003C3CF2">
        <w:rPr>
          <w:rtl/>
          <w:lang w:bidi="fa-IR"/>
        </w:rPr>
        <w:t xml:space="preserve">. </w:t>
      </w:r>
      <w:r>
        <w:rPr>
          <w:rtl/>
          <w:lang w:bidi="fa-IR"/>
        </w:rPr>
        <w:t>باز خليفه در تفحص فرزند آن جناب بود و دست از تجسس برنمى داشت</w:t>
      </w:r>
      <w:r w:rsidR="003C3CF2">
        <w:rPr>
          <w:rtl/>
          <w:lang w:bidi="fa-IR"/>
        </w:rPr>
        <w:t xml:space="preserve">. </w:t>
      </w:r>
    </w:p>
    <w:p w:rsidR="00275CBB" w:rsidRDefault="00275CBB" w:rsidP="00275CBB">
      <w:pPr>
        <w:pStyle w:val="libNormal"/>
        <w:rPr>
          <w:rtl/>
          <w:lang w:bidi="fa-IR"/>
        </w:rPr>
      </w:pPr>
      <w:r>
        <w:rPr>
          <w:rtl/>
          <w:lang w:bidi="fa-IR"/>
        </w:rPr>
        <w:t>پس جعفر به نزد پدر من آمد و گفت</w:t>
      </w:r>
      <w:r w:rsidR="003C3CF2">
        <w:rPr>
          <w:rtl/>
          <w:lang w:bidi="fa-IR"/>
        </w:rPr>
        <w:t xml:space="preserve">: </w:t>
      </w:r>
      <w:r>
        <w:rPr>
          <w:rtl/>
          <w:lang w:bidi="fa-IR"/>
        </w:rPr>
        <w:t>مى خواهم منصب برادرم را به من تفويض نمايى</w:t>
      </w:r>
      <w:r w:rsidR="003C3CF2">
        <w:rPr>
          <w:rtl/>
          <w:lang w:bidi="fa-IR"/>
        </w:rPr>
        <w:t xml:space="preserve">، </w:t>
      </w:r>
      <w:r>
        <w:rPr>
          <w:rtl/>
          <w:lang w:bidi="fa-IR"/>
        </w:rPr>
        <w:t>من تقبل مى نمايم كه هر سال دويست هزار دينار طلا بدهم</w:t>
      </w:r>
      <w:r w:rsidR="003C3CF2">
        <w:rPr>
          <w:rtl/>
          <w:lang w:bidi="fa-IR"/>
        </w:rPr>
        <w:t xml:space="preserve">. </w:t>
      </w:r>
    </w:p>
    <w:p w:rsidR="00275CBB" w:rsidRDefault="00275CBB" w:rsidP="00275CBB">
      <w:pPr>
        <w:pStyle w:val="libNormal"/>
        <w:rPr>
          <w:rtl/>
          <w:lang w:bidi="fa-IR"/>
        </w:rPr>
      </w:pPr>
      <w:r>
        <w:rPr>
          <w:rtl/>
          <w:lang w:bidi="fa-IR"/>
        </w:rPr>
        <w:t>پدرم از استماع اين سخن در خشم آمد و گفت</w:t>
      </w:r>
      <w:r w:rsidR="003C3CF2">
        <w:rPr>
          <w:rtl/>
          <w:lang w:bidi="fa-IR"/>
        </w:rPr>
        <w:t xml:space="preserve">: </w:t>
      </w:r>
      <w:r>
        <w:rPr>
          <w:rtl/>
          <w:lang w:bidi="fa-IR"/>
        </w:rPr>
        <w:t>اى احمق</w:t>
      </w:r>
      <w:r w:rsidR="003C3CF2">
        <w:rPr>
          <w:rtl/>
          <w:lang w:bidi="fa-IR"/>
        </w:rPr>
        <w:t>!</w:t>
      </w:r>
      <w:r>
        <w:rPr>
          <w:rtl/>
          <w:lang w:bidi="fa-IR"/>
        </w:rPr>
        <w:t xml:space="preserve"> منصب برادر تو منصبى نيست كه به مال و تقبل تو آن را گرفت و سال ها است كه خلفا شمشير كشيده اند و مردم را مى كشند و زجر مى نمايند كه از اعتقاد امامت پدر و برادر تو برگردند و نتوانستند</w:t>
      </w:r>
      <w:r w:rsidR="003C3CF2">
        <w:rPr>
          <w:rtl/>
          <w:lang w:bidi="fa-IR"/>
        </w:rPr>
        <w:t xml:space="preserve">. </w:t>
      </w:r>
      <w:r>
        <w:rPr>
          <w:rtl/>
          <w:lang w:bidi="fa-IR"/>
        </w:rPr>
        <w:t>اگر تو نزد شيعيان مرتبه امامت دارى همه به سوى تو خواهند آمد و تو را احتياج به خليفه و ديگرى نيست</w:t>
      </w:r>
      <w:r w:rsidR="003C3CF2">
        <w:rPr>
          <w:rtl/>
          <w:lang w:bidi="fa-IR"/>
        </w:rPr>
        <w:t xml:space="preserve">، </w:t>
      </w:r>
      <w:r>
        <w:rPr>
          <w:rtl/>
          <w:lang w:bidi="fa-IR"/>
        </w:rPr>
        <w:t>و اگر نزد ايشان مرتبه ندارى خليفه و ديگرى نمى توانند اين مرتبه را براى تو تحصيل كنند</w:t>
      </w:r>
      <w:r w:rsidR="003C3CF2">
        <w:rPr>
          <w:rtl/>
          <w:lang w:bidi="fa-IR"/>
        </w:rPr>
        <w:t xml:space="preserve">. </w:t>
      </w:r>
    </w:p>
    <w:p w:rsidR="00275CBB" w:rsidRDefault="00275CBB" w:rsidP="00275CBB">
      <w:pPr>
        <w:pStyle w:val="libNormal"/>
        <w:rPr>
          <w:rtl/>
          <w:lang w:bidi="fa-IR"/>
        </w:rPr>
      </w:pPr>
      <w:r>
        <w:rPr>
          <w:rtl/>
          <w:lang w:bidi="fa-IR"/>
        </w:rPr>
        <w:t>پدرم با اين سخن</w:t>
      </w:r>
      <w:r w:rsidR="003C3CF2">
        <w:rPr>
          <w:rtl/>
          <w:lang w:bidi="fa-IR"/>
        </w:rPr>
        <w:t xml:space="preserve">، </w:t>
      </w:r>
      <w:r>
        <w:rPr>
          <w:rtl/>
          <w:lang w:bidi="fa-IR"/>
        </w:rPr>
        <w:t>خفّت عقل و سفاهت و عدم ديانت او را دانست</w:t>
      </w:r>
      <w:r w:rsidR="003C3CF2">
        <w:rPr>
          <w:rtl/>
          <w:lang w:bidi="fa-IR"/>
        </w:rPr>
        <w:t xml:space="preserve">. </w:t>
      </w:r>
      <w:r>
        <w:rPr>
          <w:rtl/>
          <w:lang w:bidi="fa-IR"/>
        </w:rPr>
        <w:t>دستور داد كه او را ديگر به مجلس راه ندهند و بعد از آن به مجلس پدرم راه نيافت تا پدرم از دنيا رفت و هنوز خليفه در جست و جوى آن جناب است كه بر آثار او مطّلع نمى شود و دست بر او نمى يابد</w:t>
      </w:r>
      <w:r w:rsidR="003C3CF2">
        <w:rPr>
          <w:rtl/>
          <w:lang w:bidi="fa-IR"/>
        </w:rPr>
        <w:t xml:space="preserve">. </w:t>
      </w:r>
    </w:p>
    <w:p w:rsidR="00275CBB" w:rsidRDefault="00275CBB" w:rsidP="00275CBB">
      <w:pPr>
        <w:pStyle w:val="libNormal"/>
        <w:rPr>
          <w:rtl/>
          <w:lang w:bidi="fa-IR"/>
        </w:rPr>
      </w:pPr>
      <w:r>
        <w:rPr>
          <w:rtl/>
          <w:lang w:bidi="fa-IR"/>
        </w:rPr>
        <w:t>ابن بابويه به سند معتبر از ابوالاديان روايت كرده است</w:t>
      </w:r>
      <w:r w:rsidR="003C3CF2">
        <w:rPr>
          <w:rtl/>
          <w:lang w:bidi="fa-IR"/>
        </w:rPr>
        <w:t xml:space="preserve">: </w:t>
      </w:r>
    </w:p>
    <w:p w:rsidR="00275CBB" w:rsidRDefault="00275CBB" w:rsidP="00275CBB">
      <w:pPr>
        <w:pStyle w:val="libNormal"/>
        <w:rPr>
          <w:rtl/>
          <w:lang w:bidi="fa-IR"/>
        </w:rPr>
      </w:pPr>
      <w:r>
        <w:rPr>
          <w:rtl/>
          <w:lang w:bidi="fa-IR"/>
        </w:rPr>
        <w:t>ابوالاديان گويد</w:t>
      </w:r>
      <w:r w:rsidR="003C3CF2">
        <w:rPr>
          <w:rtl/>
          <w:lang w:bidi="fa-IR"/>
        </w:rPr>
        <w:t xml:space="preserve">: </w:t>
      </w:r>
      <w:r>
        <w:rPr>
          <w:rtl/>
          <w:lang w:bidi="fa-IR"/>
        </w:rPr>
        <w:t xml:space="preserve">من خدمتكار حضرت امام حسن عسكرى </w:t>
      </w:r>
      <w:r w:rsidR="004E6912" w:rsidRPr="004E6912">
        <w:rPr>
          <w:rStyle w:val="libAlaemChar"/>
          <w:rtl/>
        </w:rPr>
        <w:t>عليه‌السلام</w:t>
      </w:r>
      <w:r>
        <w:rPr>
          <w:rtl/>
          <w:lang w:bidi="fa-IR"/>
        </w:rPr>
        <w:t xml:space="preserve"> بودم</w:t>
      </w:r>
      <w:r w:rsidR="003C3CF2">
        <w:rPr>
          <w:rtl/>
          <w:lang w:bidi="fa-IR"/>
        </w:rPr>
        <w:t xml:space="preserve">، </w:t>
      </w:r>
      <w:r>
        <w:rPr>
          <w:rtl/>
          <w:lang w:bidi="fa-IR"/>
        </w:rPr>
        <w:t>نامه هاى آن جناب را به شهرها مى بردم</w:t>
      </w:r>
      <w:r w:rsidR="003C3CF2">
        <w:rPr>
          <w:rtl/>
          <w:lang w:bidi="fa-IR"/>
        </w:rPr>
        <w:t xml:space="preserve">، </w:t>
      </w:r>
      <w:r>
        <w:rPr>
          <w:rtl/>
          <w:lang w:bidi="fa-IR"/>
        </w:rPr>
        <w:t xml:space="preserve">روزى آن حضرت در دوران همان بيمارى </w:t>
      </w:r>
      <w:r>
        <w:rPr>
          <w:rtl/>
          <w:lang w:bidi="fa-IR"/>
        </w:rPr>
        <w:lastRenderedPageBreak/>
        <w:t>كه در اثر آن به عالم بقا رحلت فرمود</w:t>
      </w:r>
      <w:r w:rsidR="003C3CF2">
        <w:rPr>
          <w:rtl/>
          <w:lang w:bidi="fa-IR"/>
        </w:rPr>
        <w:t xml:space="preserve">، </w:t>
      </w:r>
      <w:r>
        <w:rPr>
          <w:rtl/>
          <w:lang w:bidi="fa-IR"/>
        </w:rPr>
        <w:t>مرا طلبيد و نامه اى به مداين نوشت و فرمود</w:t>
      </w:r>
      <w:r w:rsidR="003C3CF2">
        <w:rPr>
          <w:rtl/>
          <w:lang w:bidi="fa-IR"/>
        </w:rPr>
        <w:t xml:space="preserve">: </w:t>
      </w:r>
    </w:p>
    <w:p w:rsidR="00275CBB" w:rsidRDefault="00275CBB" w:rsidP="00275CBB">
      <w:pPr>
        <w:pStyle w:val="libNormal"/>
        <w:rPr>
          <w:rtl/>
          <w:lang w:bidi="fa-IR"/>
        </w:rPr>
      </w:pPr>
      <w:r>
        <w:rPr>
          <w:rtl/>
          <w:lang w:bidi="fa-IR"/>
        </w:rPr>
        <w:t>بعد از پانزده روز باز داخل سامرّا خواهى شد و صداى شيون از خانه من خواهى شنيد و مرا در آن وقت غسل مى دهند</w:t>
      </w:r>
      <w:r w:rsidR="003C3CF2">
        <w:rPr>
          <w:rtl/>
          <w:lang w:bidi="fa-IR"/>
        </w:rPr>
        <w:t xml:space="preserve">. </w:t>
      </w:r>
    </w:p>
    <w:p w:rsidR="00275CBB" w:rsidRDefault="00275CBB" w:rsidP="00275CBB">
      <w:pPr>
        <w:pStyle w:val="libNormal"/>
        <w:rPr>
          <w:rtl/>
          <w:lang w:bidi="fa-IR"/>
        </w:rPr>
      </w:pPr>
      <w:r>
        <w:rPr>
          <w:rtl/>
          <w:lang w:bidi="fa-IR"/>
        </w:rPr>
        <w:t>ابوالاديان گويد</w:t>
      </w:r>
      <w:r w:rsidR="003C3CF2">
        <w:rPr>
          <w:rtl/>
          <w:lang w:bidi="fa-IR"/>
        </w:rPr>
        <w:t xml:space="preserve">: </w:t>
      </w:r>
      <w:r>
        <w:rPr>
          <w:rtl/>
          <w:lang w:bidi="fa-IR"/>
        </w:rPr>
        <w:t>اى سيد! هرگاه اين واقعه هايله رو دهد</w:t>
      </w:r>
      <w:r w:rsidR="003C3CF2">
        <w:rPr>
          <w:rtl/>
          <w:lang w:bidi="fa-IR"/>
        </w:rPr>
        <w:t xml:space="preserve">، </w:t>
      </w:r>
      <w:r>
        <w:rPr>
          <w:rtl/>
          <w:lang w:bidi="fa-IR"/>
        </w:rPr>
        <w:t>امر امامت با كيست</w:t>
      </w:r>
      <w:r w:rsidR="003C3CF2">
        <w:rPr>
          <w:rtl/>
          <w:lang w:bidi="fa-IR"/>
        </w:rPr>
        <w:t>؟</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هر كه جواب نامه هاى مرا از تو طلب كند</w:t>
      </w:r>
      <w:r w:rsidR="003C3CF2">
        <w:rPr>
          <w:rtl/>
          <w:lang w:bidi="fa-IR"/>
        </w:rPr>
        <w:t xml:space="preserve">، </w:t>
      </w:r>
      <w:r>
        <w:rPr>
          <w:rtl/>
          <w:lang w:bidi="fa-IR"/>
        </w:rPr>
        <w:t>او بعد از من امام است</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علامتى ديگر بفرما</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هر كه بر من نماز خواند</w:t>
      </w:r>
      <w:r w:rsidR="003C3CF2">
        <w:rPr>
          <w:rtl/>
          <w:lang w:bidi="fa-IR"/>
        </w:rPr>
        <w:t xml:space="preserve">، </w:t>
      </w:r>
      <w:r>
        <w:rPr>
          <w:rtl/>
          <w:lang w:bidi="fa-IR"/>
        </w:rPr>
        <w:t>او جانشين من خواهد بود</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علامتى ديگر بفرما</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هر كه بگويد كه در هميان چه چيز است</w:t>
      </w:r>
      <w:r w:rsidR="003C3CF2">
        <w:rPr>
          <w:rtl/>
          <w:lang w:bidi="fa-IR"/>
        </w:rPr>
        <w:t xml:space="preserve">، </w:t>
      </w:r>
      <w:r>
        <w:rPr>
          <w:rtl/>
          <w:lang w:bidi="fa-IR"/>
        </w:rPr>
        <w:t>او امام شماست</w:t>
      </w:r>
      <w:r w:rsidR="003C3CF2">
        <w:rPr>
          <w:rtl/>
          <w:lang w:bidi="fa-IR"/>
        </w:rPr>
        <w:t xml:space="preserve">. </w:t>
      </w:r>
    </w:p>
    <w:p w:rsidR="00275CBB" w:rsidRDefault="00275CBB" w:rsidP="00275CBB">
      <w:pPr>
        <w:pStyle w:val="libNormal"/>
        <w:rPr>
          <w:rtl/>
          <w:lang w:bidi="fa-IR"/>
        </w:rPr>
      </w:pPr>
      <w:r>
        <w:rPr>
          <w:rtl/>
          <w:lang w:bidi="fa-IR"/>
        </w:rPr>
        <w:t>ابوالاديان گويد</w:t>
      </w:r>
      <w:r w:rsidR="003C3CF2">
        <w:rPr>
          <w:rtl/>
          <w:lang w:bidi="fa-IR"/>
        </w:rPr>
        <w:t xml:space="preserve">: </w:t>
      </w:r>
      <w:r>
        <w:rPr>
          <w:rtl/>
          <w:lang w:bidi="fa-IR"/>
        </w:rPr>
        <w:t>مهابت حضرت مانع شد كه بپرسم كه كدام هميان</w:t>
      </w:r>
      <w:r w:rsidR="003C3CF2">
        <w:rPr>
          <w:rtl/>
          <w:lang w:bidi="fa-IR"/>
        </w:rPr>
        <w:t xml:space="preserve">. </w:t>
      </w:r>
    </w:p>
    <w:p w:rsidR="00275CBB" w:rsidRDefault="00275CBB" w:rsidP="00275CBB">
      <w:pPr>
        <w:pStyle w:val="libNormal"/>
        <w:rPr>
          <w:rtl/>
          <w:lang w:bidi="fa-IR"/>
        </w:rPr>
      </w:pPr>
      <w:r>
        <w:rPr>
          <w:rtl/>
          <w:lang w:bidi="fa-IR"/>
        </w:rPr>
        <w:t>سپس من بيرون آمدم و نامه ها را به اهل مداين رسانيدم و جواب ها را گرفته</w:t>
      </w:r>
      <w:r w:rsidR="003C3CF2">
        <w:rPr>
          <w:rtl/>
          <w:lang w:bidi="fa-IR"/>
        </w:rPr>
        <w:t xml:space="preserve">، </w:t>
      </w:r>
      <w:r>
        <w:rPr>
          <w:rtl/>
          <w:lang w:bidi="fa-IR"/>
        </w:rPr>
        <w:t>برگشتم</w:t>
      </w:r>
      <w:r w:rsidR="003C3CF2">
        <w:rPr>
          <w:rtl/>
          <w:lang w:bidi="fa-IR"/>
        </w:rPr>
        <w:t xml:space="preserve">. </w:t>
      </w:r>
      <w:r>
        <w:rPr>
          <w:rtl/>
          <w:lang w:bidi="fa-IR"/>
        </w:rPr>
        <w:t>چنانچه حضرتش فرموده بود</w:t>
      </w:r>
      <w:r w:rsidR="003C3CF2">
        <w:rPr>
          <w:rtl/>
          <w:lang w:bidi="fa-IR"/>
        </w:rPr>
        <w:t xml:space="preserve">، </w:t>
      </w:r>
      <w:r>
        <w:rPr>
          <w:rtl/>
          <w:lang w:bidi="fa-IR"/>
        </w:rPr>
        <w:t>بعد از پانزده روز داخل سامرّا شدم و صداى نوحه و شيون از منزل منور آن امام مطهر بلند شده بود</w:t>
      </w:r>
      <w:r w:rsidR="003C3CF2">
        <w:rPr>
          <w:rtl/>
          <w:lang w:bidi="fa-IR"/>
        </w:rPr>
        <w:t xml:space="preserve">. </w:t>
      </w:r>
      <w:r>
        <w:rPr>
          <w:rtl/>
          <w:lang w:bidi="fa-IR"/>
        </w:rPr>
        <w:t>چون به در خانه آمدم</w:t>
      </w:r>
      <w:r w:rsidR="003C3CF2">
        <w:rPr>
          <w:rtl/>
          <w:lang w:bidi="fa-IR"/>
        </w:rPr>
        <w:t xml:space="preserve">، </w:t>
      </w:r>
      <w:r>
        <w:rPr>
          <w:rtl/>
          <w:lang w:bidi="fa-IR"/>
        </w:rPr>
        <w:t>جعفر را ديدم كه بر در خانه نشسته و شيعيان بر گرد او حلقه زده اند و او را تعزيت به وفات برادر و تهنيت به امامت خود مى گويند</w:t>
      </w:r>
      <w:r w:rsidR="003C3CF2">
        <w:rPr>
          <w:rtl/>
          <w:lang w:bidi="fa-IR"/>
        </w:rPr>
        <w:t xml:space="preserve">. </w:t>
      </w:r>
    </w:p>
    <w:p w:rsidR="00275CBB" w:rsidRDefault="00275CBB" w:rsidP="00275CBB">
      <w:pPr>
        <w:pStyle w:val="libNormal"/>
        <w:rPr>
          <w:rtl/>
          <w:lang w:bidi="fa-IR"/>
        </w:rPr>
      </w:pPr>
      <w:r>
        <w:rPr>
          <w:rtl/>
          <w:lang w:bidi="fa-IR"/>
        </w:rPr>
        <w:t>من با خودم گفتم</w:t>
      </w:r>
      <w:r w:rsidR="003C3CF2">
        <w:rPr>
          <w:rtl/>
          <w:lang w:bidi="fa-IR"/>
        </w:rPr>
        <w:t xml:space="preserve">: </w:t>
      </w:r>
      <w:r>
        <w:rPr>
          <w:rtl/>
          <w:lang w:bidi="fa-IR"/>
        </w:rPr>
        <w:t>اگر اين امام است</w:t>
      </w:r>
      <w:r w:rsidR="003C3CF2">
        <w:rPr>
          <w:rtl/>
          <w:lang w:bidi="fa-IR"/>
        </w:rPr>
        <w:t xml:space="preserve">، </w:t>
      </w:r>
      <w:r>
        <w:rPr>
          <w:rtl/>
          <w:lang w:bidi="fa-IR"/>
        </w:rPr>
        <w:t>امامت نوع ديگر شده است</w:t>
      </w:r>
      <w:r w:rsidR="003C3CF2">
        <w:rPr>
          <w:rtl/>
          <w:lang w:bidi="fa-IR"/>
        </w:rPr>
        <w:t xml:space="preserve">. </w:t>
      </w:r>
      <w:r>
        <w:rPr>
          <w:rtl/>
          <w:lang w:bidi="fa-IR"/>
        </w:rPr>
        <w:t>اين فاسق كى اهليّت امامت دارد؟ زيرا كه پيشتر او را مى شناختم كه شراب مى خورد</w:t>
      </w:r>
      <w:r w:rsidR="003C3CF2">
        <w:rPr>
          <w:rtl/>
          <w:lang w:bidi="fa-IR"/>
        </w:rPr>
        <w:t xml:space="preserve">، </w:t>
      </w:r>
      <w:r>
        <w:rPr>
          <w:rtl/>
          <w:lang w:bidi="fa-IR"/>
        </w:rPr>
        <w:t>قمار مى باخت و طنبور مى نواخت</w:t>
      </w:r>
      <w:r w:rsidR="003C3CF2">
        <w:rPr>
          <w:rtl/>
          <w:lang w:bidi="fa-IR"/>
        </w:rPr>
        <w:t xml:space="preserve">. </w:t>
      </w:r>
    </w:p>
    <w:p w:rsidR="00275CBB" w:rsidRDefault="00275CBB" w:rsidP="00275CBB">
      <w:pPr>
        <w:pStyle w:val="libNormal"/>
        <w:rPr>
          <w:rtl/>
          <w:lang w:bidi="fa-IR"/>
        </w:rPr>
      </w:pPr>
      <w:r>
        <w:rPr>
          <w:rtl/>
          <w:lang w:bidi="fa-IR"/>
        </w:rPr>
        <w:lastRenderedPageBreak/>
        <w:t>پيش رفتم و تعزيت و تهنيت گفتم و هيچ سوال از من نكرد</w:t>
      </w:r>
      <w:r w:rsidR="003C3CF2">
        <w:rPr>
          <w:rtl/>
          <w:lang w:bidi="fa-IR"/>
        </w:rPr>
        <w:t xml:space="preserve">، </w:t>
      </w:r>
      <w:r>
        <w:rPr>
          <w:rtl/>
          <w:lang w:bidi="fa-IR"/>
        </w:rPr>
        <w:t>در اين حال عقيد خادم بيرون آمد و به جعفر خطاب كرد كه برادرت را كفن كرده اند بيا و بر او نماز بخوان</w:t>
      </w:r>
      <w:r w:rsidR="003C3CF2">
        <w:rPr>
          <w:rtl/>
          <w:lang w:bidi="fa-IR"/>
        </w:rPr>
        <w:t xml:space="preserve">. </w:t>
      </w:r>
    </w:p>
    <w:p w:rsidR="00275CBB" w:rsidRDefault="00275CBB" w:rsidP="00275CBB">
      <w:pPr>
        <w:pStyle w:val="libNormal"/>
        <w:rPr>
          <w:rtl/>
          <w:lang w:bidi="fa-IR"/>
        </w:rPr>
      </w:pPr>
      <w:r>
        <w:rPr>
          <w:rtl/>
          <w:lang w:bidi="fa-IR"/>
        </w:rPr>
        <w:t>جعفر برخاست و شيعيان با او همراه شدند</w:t>
      </w:r>
      <w:r w:rsidR="003C3CF2">
        <w:rPr>
          <w:rtl/>
          <w:lang w:bidi="fa-IR"/>
        </w:rPr>
        <w:t xml:space="preserve">، </w:t>
      </w:r>
      <w:r>
        <w:rPr>
          <w:rtl/>
          <w:lang w:bidi="fa-IR"/>
        </w:rPr>
        <w:t>چون به صحن خانه رسيديم</w:t>
      </w:r>
      <w:r w:rsidR="003C3CF2">
        <w:rPr>
          <w:rtl/>
          <w:lang w:bidi="fa-IR"/>
        </w:rPr>
        <w:t xml:space="preserve">، </w:t>
      </w:r>
      <w:r>
        <w:rPr>
          <w:rtl/>
          <w:lang w:bidi="fa-IR"/>
        </w:rPr>
        <w:t xml:space="preserve">ديديم كه حضرت امام حسن عسكرى </w:t>
      </w:r>
      <w:r w:rsidR="004E6912" w:rsidRPr="004E6912">
        <w:rPr>
          <w:rStyle w:val="libAlaemChar"/>
          <w:rtl/>
        </w:rPr>
        <w:t>عليه‌السلام</w:t>
      </w:r>
      <w:r>
        <w:rPr>
          <w:rtl/>
          <w:lang w:bidi="fa-IR"/>
        </w:rPr>
        <w:t xml:space="preserve"> را كفن كرده بر روى نعش</w:t>
      </w:r>
      <w:r w:rsidR="00085123">
        <w:rPr>
          <w:rtl/>
          <w:lang w:bidi="fa-IR"/>
        </w:rPr>
        <w:t xml:space="preserve"> </w:t>
      </w:r>
      <w:r>
        <w:rPr>
          <w:rtl/>
          <w:lang w:bidi="fa-IR"/>
        </w:rPr>
        <w:t>گذاشته اند</w:t>
      </w:r>
      <w:r w:rsidR="003C3CF2">
        <w:rPr>
          <w:rtl/>
          <w:lang w:bidi="fa-IR"/>
        </w:rPr>
        <w:t xml:space="preserve">. </w:t>
      </w:r>
    </w:p>
    <w:p w:rsidR="00275CBB" w:rsidRDefault="00275CBB" w:rsidP="00275CBB">
      <w:pPr>
        <w:pStyle w:val="libNormal"/>
        <w:rPr>
          <w:rtl/>
          <w:lang w:bidi="fa-IR"/>
        </w:rPr>
      </w:pPr>
      <w:r>
        <w:rPr>
          <w:rtl/>
          <w:lang w:bidi="fa-IR"/>
        </w:rPr>
        <w:t>جعفر پيش ايستاد كه بر برادر اطهر خود نماز بخواند</w:t>
      </w:r>
      <w:r w:rsidR="003C3CF2">
        <w:rPr>
          <w:rtl/>
          <w:lang w:bidi="fa-IR"/>
        </w:rPr>
        <w:t xml:space="preserve">، </w:t>
      </w:r>
      <w:r>
        <w:rPr>
          <w:rtl/>
          <w:lang w:bidi="fa-IR"/>
        </w:rPr>
        <w:t>چون خواست كه تكبير گويد</w:t>
      </w:r>
      <w:r w:rsidR="003C3CF2">
        <w:rPr>
          <w:rtl/>
          <w:lang w:bidi="fa-IR"/>
        </w:rPr>
        <w:t xml:space="preserve">، </w:t>
      </w:r>
      <w:r>
        <w:rPr>
          <w:rtl/>
          <w:lang w:bidi="fa-IR"/>
        </w:rPr>
        <w:t>كودكى گندم گون</w:t>
      </w:r>
      <w:r w:rsidR="003C3CF2">
        <w:rPr>
          <w:rtl/>
          <w:lang w:bidi="fa-IR"/>
        </w:rPr>
        <w:t xml:space="preserve">، </w:t>
      </w:r>
      <w:r>
        <w:rPr>
          <w:rtl/>
          <w:lang w:bidi="fa-IR"/>
        </w:rPr>
        <w:t>پيچيده موى و گشاده دندانى مانند پاره ماه از اندرون خانه بيرون آمد و رداى جعفر را كشيد و گفت</w:t>
      </w:r>
      <w:r w:rsidR="003C3CF2">
        <w:rPr>
          <w:rtl/>
          <w:lang w:bidi="fa-IR"/>
        </w:rPr>
        <w:t xml:space="preserve">: </w:t>
      </w:r>
    </w:p>
    <w:p w:rsidR="00275CBB" w:rsidRDefault="00275CBB" w:rsidP="00275CBB">
      <w:pPr>
        <w:pStyle w:val="libNormal"/>
        <w:rPr>
          <w:rtl/>
          <w:lang w:bidi="fa-IR"/>
        </w:rPr>
      </w:pPr>
      <w:r>
        <w:rPr>
          <w:rtl/>
          <w:lang w:bidi="fa-IR"/>
        </w:rPr>
        <w:t>اى عمو! كنار بايست كه من به نماز خواندن بر پدر خود از تو سزاوارترم</w:t>
      </w:r>
      <w:r w:rsidR="003C3CF2">
        <w:rPr>
          <w:rtl/>
          <w:lang w:bidi="fa-IR"/>
        </w:rPr>
        <w:t xml:space="preserve">. </w:t>
      </w:r>
    </w:p>
    <w:p w:rsidR="00275CBB" w:rsidRDefault="00275CBB" w:rsidP="00275CBB">
      <w:pPr>
        <w:pStyle w:val="libNormal"/>
        <w:rPr>
          <w:rtl/>
          <w:lang w:bidi="fa-IR"/>
        </w:rPr>
      </w:pPr>
      <w:r>
        <w:rPr>
          <w:rtl/>
          <w:lang w:bidi="fa-IR"/>
        </w:rPr>
        <w:t>جعفر كنار ايستاد و رنگش متغير شد</w:t>
      </w:r>
      <w:r w:rsidR="003C3CF2">
        <w:rPr>
          <w:rtl/>
          <w:lang w:bidi="fa-IR"/>
        </w:rPr>
        <w:t xml:space="preserve">. </w:t>
      </w:r>
      <w:r>
        <w:rPr>
          <w:rtl/>
          <w:lang w:bidi="fa-IR"/>
        </w:rPr>
        <w:t xml:space="preserve">آن كودك پيش ايستاد و بر پدر بزرگوار خود نماز خواند و آن جناب را در كنار امام هادى </w:t>
      </w:r>
      <w:r w:rsidR="004E6912" w:rsidRPr="004E6912">
        <w:rPr>
          <w:rStyle w:val="libAlaemChar"/>
          <w:rtl/>
        </w:rPr>
        <w:t>عليه‌السلام</w:t>
      </w:r>
      <w:r>
        <w:rPr>
          <w:rtl/>
          <w:lang w:bidi="fa-IR"/>
        </w:rPr>
        <w:t xml:space="preserve"> دفن كرد و متوجه من شد و فرمود</w:t>
      </w:r>
      <w:r w:rsidR="003C3CF2">
        <w:rPr>
          <w:rtl/>
          <w:lang w:bidi="fa-IR"/>
        </w:rPr>
        <w:t xml:space="preserve">: </w:t>
      </w:r>
    </w:p>
    <w:p w:rsidR="00275CBB" w:rsidRDefault="00275CBB" w:rsidP="00275CBB">
      <w:pPr>
        <w:pStyle w:val="libNormal"/>
        <w:rPr>
          <w:rtl/>
          <w:lang w:bidi="fa-IR"/>
        </w:rPr>
      </w:pPr>
      <w:r>
        <w:rPr>
          <w:rtl/>
          <w:lang w:bidi="fa-IR"/>
        </w:rPr>
        <w:t>اى بصرى</w:t>
      </w:r>
      <w:r w:rsidR="003C3CF2">
        <w:rPr>
          <w:rtl/>
          <w:lang w:bidi="fa-IR"/>
        </w:rPr>
        <w:t>!</w:t>
      </w:r>
      <w:r>
        <w:rPr>
          <w:rtl/>
          <w:lang w:bidi="fa-IR"/>
        </w:rPr>
        <w:t xml:space="preserve"> جواب نامه را بده كه با توست</w:t>
      </w:r>
      <w:r w:rsidR="003C3CF2">
        <w:rPr>
          <w:rtl/>
          <w:lang w:bidi="fa-IR"/>
        </w:rPr>
        <w:t xml:space="preserve">. </w:t>
      </w:r>
    </w:p>
    <w:p w:rsidR="00275CBB" w:rsidRDefault="00275CBB" w:rsidP="00275CBB">
      <w:pPr>
        <w:pStyle w:val="libNormal"/>
        <w:rPr>
          <w:rtl/>
          <w:lang w:bidi="fa-IR"/>
        </w:rPr>
      </w:pPr>
      <w:r>
        <w:rPr>
          <w:rtl/>
          <w:lang w:bidi="fa-IR"/>
        </w:rPr>
        <w:t>من پاسخ نامه را تسليم كردم و با خودم گفتم</w:t>
      </w:r>
      <w:r w:rsidR="003C3CF2">
        <w:rPr>
          <w:rtl/>
          <w:lang w:bidi="fa-IR"/>
        </w:rPr>
        <w:t xml:space="preserve">: </w:t>
      </w:r>
      <w:r>
        <w:rPr>
          <w:rtl/>
          <w:lang w:bidi="fa-IR"/>
        </w:rPr>
        <w:t xml:space="preserve">دو نشان از آن نشانه كه حضرت امام حسن عسكرى </w:t>
      </w:r>
      <w:r w:rsidR="004E6912" w:rsidRPr="004E6912">
        <w:rPr>
          <w:rStyle w:val="libAlaemChar"/>
          <w:rtl/>
        </w:rPr>
        <w:t>عليه‌السلام</w:t>
      </w:r>
      <w:r>
        <w:rPr>
          <w:rtl/>
          <w:lang w:bidi="fa-IR"/>
        </w:rPr>
        <w:t xml:space="preserve"> فرموده بود</w:t>
      </w:r>
      <w:r w:rsidR="003C3CF2">
        <w:rPr>
          <w:rtl/>
          <w:lang w:bidi="fa-IR"/>
        </w:rPr>
        <w:t xml:space="preserve">، </w:t>
      </w:r>
      <w:r>
        <w:rPr>
          <w:rtl/>
          <w:lang w:bidi="fa-IR"/>
        </w:rPr>
        <w:t>ظاهر شد و يك علامت مانده است</w:t>
      </w:r>
      <w:r w:rsidR="003C3CF2">
        <w:rPr>
          <w:rtl/>
          <w:lang w:bidi="fa-IR"/>
        </w:rPr>
        <w:t xml:space="preserve">. </w:t>
      </w:r>
      <w:r>
        <w:rPr>
          <w:rtl/>
          <w:lang w:bidi="fa-IR"/>
        </w:rPr>
        <w:t>بيرون آمد حاجز وشّاء به جعفر گفت</w:t>
      </w:r>
      <w:r w:rsidR="003C3CF2">
        <w:rPr>
          <w:rtl/>
          <w:lang w:bidi="fa-IR"/>
        </w:rPr>
        <w:t xml:space="preserve">: </w:t>
      </w:r>
      <w:r>
        <w:rPr>
          <w:rtl/>
          <w:lang w:bidi="fa-IR"/>
        </w:rPr>
        <w:t>براى آن كه حجت بر او تمام كند كه او امام نيست</w:t>
      </w:r>
      <w:r w:rsidR="003C3CF2">
        <w:rPr>
          <w:rtl/>
          <w:lang w:bidi="fa-IR"/>
        </w:rPr>
        <w:t xml:space="preserve">، </w:t>
      </w:r>
      <w:r>
        <w:rPr>
          <w:rtl/>
          <w:lang w:bidi="fa-IR"/>
        </w:rPr>
        <w:t>گفت</w:t>
      </w:r>
      <w:r w:rsidR="003C3CF2">
        <w:rPr>
          <w:rtl/>
          <w:lang w:bidi="fa-IR"/>
        </w:rPr>
        <w:t xml:space="preserve">: </w:t>
      </w:r>
      <w:r>
        <w:rPr>
          <w:rtl/>
          <w:lang w:bidi="fa-IR"/>
        </w:rPr>
        <w:t>آن كودك كى بود؟</w:t>
      </w:r>
    </w:p>
    <w:p w:rsidR="00275CBB" w:rsidRDefault="00275CBB" w:rsidP="00275CBB">
      <w:pPr>
        <w:pStyle w:val="libNormal"/>
        <w:rPr>
          <w:rtl/>
          <w:lang w:bidi="fa-IR"/>
        </w:rPr>
      </w:pPr>
      <w:r>
        <w:rPr>
          <w:rtl/>
          <w:lang w:bidi="fa-IR"/>
        </w:rPr>
        <w:t>جعفر گفت</w:t>
      </w:r>
      <w:r w:rsidR="003C3CF2">
        <w:rPr>
          <w:rtl/>
          <w:lang w:bidi="fa-IR"/>
        </w:rPr>
        <w:t xml:space="preserve">: </w:t>
      </w:r>
      <w:r>
        <w:rPr>
          <w:rtl/>
          <w:lang w:bidi="fa-IR"/>
        </w:rPr>
        <w:t>والله</w:t>
      </w:r>
      <w:r w:rsidR="003C3CF2">
        <w:rPr>
          <w:rtl/>
          <w:lang w:bidi="fa-IR"/>
        </w:rPr>
        <w:t>!</w:t>
      </w:r>
      <w:r>
        <w:rPr>
          <w:rtl/>
          <w:lang w:bidi="fa-IR"/>
        </w:rPr>
        <w:t xml:space="preserve"> من هرگز او را نديده بودم و نمى شناختم</w:t>
      </w:r>
      <w:r w:rsidR="003C3CF2">
        <w:rPr>
          <w:rtl/>
          <w:lang w:bidi="fa-IR"/>
        </w:rPr>
        <w:t xml:space="preserve">. </w:t>
      </w:r>
    </w:p>
    <w:p w:rsidR="00275CBB" w:rsidRDefault="00275CBB" w:rsidP="00275CBB">
      <w:pPr>
        <w:pStyle w:val="libNormal"/>
        <w:rPr>
          <w:rtl/>
          <w:lang w:bidi="fa-IR"/>
        </w:rPr>
      </w:pPr>
      <w:r>
        <w:rPr>
          <w:rtl/>
          <w:lang w:bidi="fa-IR"/>
        </w:rPr>
        <w:t xml:space="preserve">در اين حالت جماعتى از اهل قم آمدند و از احوال حضرت امام حسن عسكرى </w:t>
      </w:r>
      <w:r w:rsidR="004E6912" w:rsidRPr="004E6912">
        <w:rPr>
          <w:rStyle w:val="libAlaemChar"/>
          <w:rtl/>
        </w:rPr>
        <w:t>عليه‌السلام</w:t>
      </w:r>
      <w:r>
        <w:rPr>
          <w:rtl/>
          <w:lang w:bidi="fa-IR"/>
        </w:rPr>
        <w:t xml:space="preserve"> پرسيدند</w:t>
      </w:r>
      <w:r w:rsidR="003C3CF2">
        <w:rPr>
          <w:rtl/>
          <w:lang w:bidi="fa-IR"/>
        </w:rPr>
        <w:t xml:space="preserve">. </w:t>
      </w:r>
    </w:p>
    <w:p w:rsidR="00275CBB" w:rsidRDefault="00275CBB" w:rsidP="00275CBB">
      <w:pPr>
        <w:pStyle w:val="libNormal"/>
        <w:rPr>
          <w:rtl/>
          <w:lang w:bidi="fa-IR"/>
        </w:rPr>
      </w:pPr>
      <w:r>
        <w:rPr>
          <w:rtl/>
          <w:lang w:bidi="fa-IR"/>
        </w:rPr>
        <w:t>چون دانستند كه وفات يافته است</w:t>
      </w:r>
      <w:r w:rsidR="003C3CF2">
        <w:rPr>
          <w:rtl/>
          <w:lang w:bidi="fa-IR"/>
        </w:rPr>
        <w:t xml:space="preserve">، </w:t>
      </w:r>
      <w:r>
        <w:rPr>
          <w:rtl/>
          <w:lang w:bidi="fa-IR"/>
        </w:rPr>
        <w:t>پرسيدند</w:t>
      </w:r>
      <w:r w:rsidR="003C3CF2">
        <w:rPr>
          <w:rtl/>
          <w:lang w:bidi="fa-IR"/>
        </w:rPr>
        <w:t xml:space="preserve">: </w:t>
      </w:r>
      <w:r>
        <w:rPr>
          <w:rtl/>
          <w:lang w:bidi="fa-IR"/>
        </w:rPr>
        <w:t>امامت با كيست</w:t>
      </w:r>
      <w:r w:rsidR="003C3CF2">
        <w:rPr>
          <w:rtl/>
          <w:lang w:bidi="fa-IR"/>
        </w:rPr>
        <w:t>؟</w:t>
      </w:r>
    </w:p>
    <w:p w:rsidR="00275CBB" w:rsidRDefault="00275CBB" w:rsidP="00275CBB">
      <w:pPr>
        <w:pStyle w:val="libNormal"/>
        <w:rPr>
          <w:rtl/>
          <w:lang w:bidi="fa-IR"/>
        </w:rPr>
      </w:pPr>
      <w:r>
        <w:rPr>
          <w:rtl/>
          <w:lang w:bidi="fa-IR"/>
        </w:rPr>
        <w:lastRenderedPageBreak/>
        <w:t>مردم اشاره به سوى جعفر كردند</w:t>
      </w:r>
      <w:r w:rsidR="003C3CF2">
        <w:rPr>
          <w:rtl/>
          <w:lang w:bidi="fa-IR"/>
        </w:rPr>
        <w:t xml:space="preserve">. </w:t>
      </w:r>
      <w:r>
        <w:rPr>
          <w:rtl/>
          <w:lang w:bidi="fa-IR"/>
        </w:rPr>
        <w:t>آنان نزديك رفتند و تعزيت و تهنيت دادند و گفتند</w:t>
      </w:r>
      <w:r w:rsidR="003C3CF2">
        <w:rPr>
          <w:rtl/>
          <w:lang w:bidi="fa-IR"/>
        </w:rPr>
        <w:t xml:space="preserve">: </w:t>
      </w:r>
      <w:r>
        <w:rPr>
          <w:rtl/>
          <w:lang w:bidi="fa-IR"/>
        </w:rPr>
        <w:t>با ما نامه ها و اموالى است بگو كه نامه ها از چه جماعت است و مال ها چه مقدار است تا تسليم نماييم</w:t>
      </w:r>
      <w:r w:rsidR="003C3CF2">
        <w:rPr>
          <w:rtl/>
          <w:lang w:bidi="fa-IR"/>
        </w:rPr>
        <w:t xml:space="preserve">. </w:t>
      </w:r>
    </w:p>
    <w:p w:rsidR="00275CBB" w:rsidRDefault="00275CBB" w:rsidP="00275CBB">
      <w:pPr>
        <w:pStyle w:val="libNormal"/>
        <w:rPr>
          <w:rtl/>
          <w:lang w:bidi="fa-IR"/>
        </w:rPr>
      </w:pPr>
      <w:r>
        <w:rPr>
          <w:rtl/>
          <w:lang w:bidi="fa-IR"/>
        </w:rPr>
        <w:t>جعفر برخاست و گفت</w:t>
      </w:r>
      <w:r w:rsidR="003C3CF2">
        <w:rPr>
          <w:rtl/>
          <w:lang w:bidi="fa-IR"/>
        </w:rPr>
        <w:t xml:space="preserve">: </w:t>
      </w:r>
      <w:r>
        <w:rPr>
          <w:rtl/>
          <w:lang w:bidi="fa-IR"/>
        </w:rPr>
        <w:t>مردم از ما علم غيب مى خواهند</w:t>
      </w:r>
      <w:r w:rsidR="003C3CF2">
        <w:rPr>
          <w:rtl/>
          <w:lang w:bidi="fa-IR"/>
        </w:rPr>
        <w:t xml:space="preserve">. </w:t>
      </w:r>
    </w:p>
    <w:p w:rsidR="00275CBB" w:rsidRDefault="00275CBB" w:rsidP="00275CBB">
      <w:pPr>
        <w:pStyle w:val="libNormal"/>
        <w:rPr>
          <w:rtl/>
          <w:lang w:bidi="fa-IR"/>
        </w:rPr>
      </w:pPr>
      <w:r>
        <w:rPr>
          <w:rtl/>
          <w:lang w:bidi="fa-IR"/>
        </w:rPr>
        <w:t xml:space="preserve">در آن حال خادم از جانب حضرت صاحب الامر </w:t>
      </w:r>
      <w:r w:rsidR="004E6912" w:rsidRPr="004E6912">
        <w:rPr>
          <w:rStyle w:val="libAlaemChar"/>
          <w:rtl/>
        </w:rPr>
        <w:t>عليه‌السلام</w:t>
      </w:r>
      <w:r>
        <w:rPr>
          <w:rtl/>
          <w:lang w:bidi="fa-IR"/>
        </w:rPr>
        <w:t xml:space="preserve"> بيرون آمد و گفت</w:t>
      </w:r>
      <w:r w:rsidR="003C3CF2">
        <w:rPr>
          <w:rtl/>
          <w:lang w:bidi="fa-IR"/>
        </w:rPr>
        <w:t xml:space="preserve">: </w:t>
      </w:r>
      <w:r>
        <w:rPr>
          <w:rtl/>
          <w:lang w:bidi="fa-IR"/>
        </w:rPr>
        <w:t>با شما نامه فلان شخص و فلان و فلان هست و هميانى هست كه در آن هزار اشرفى است و در آن ميان</w:t>
      </w:r>
      <w:r w:rsidR="003C3CF2">
        <w:rPr>
          <w:rtl/>
          <w:lang w:bidi="fa-IR"/>
        </w:rPr>
        <w:t xml:space="preserve">، </w:t>
      </w:r>
      <w:r>
        <w:rPr>
          <w:rtl/>
          <w:lang w:bidi="fa-IR"/>
        </w:rPr>
        <w:t>ده اشرفى است كه طلا را روكش</w:t>
      </w:r>
      <w:r w:rsidR="00085123">
        <w:rPr>
          <w:rtl/>
          <w:lang w:bidi="fa-IR"/>
        </w:rPr>
        <w:t xml:space="preserve"> </w:t>
      </w:r>
      <w:r>
        <w:rPr>
          <w:rtl/>
          <w:lang w:bidi="fa-IR"/>
        </w:rPr>
        <w:t>كرده اند</w:t>
      </w:r>
      <w:r w:rsidR="003C3CF2">
        <w:rPr>
          <w:rtl/>
          <w:lang w:bidi="fa-IR"/>
        </w:rPr>
        <w:t xml:space="preserve">. </w:t>
      </w:r>
    </w:p>
    <w:p w:rsidR="00275CBB" w:rsidRDefault="00275CBB" w:rsidP="00275CBB">
      <w:pPr>
        <w:pStyle w:val="libNormal"/>
        <w:rPr>
          <w:rtl/>
          <w:lang w:bidi="fa-IR"/>
        </w:rPr>
      </w:pPr>
      <w:r>
        <w:rPr>
          <w:rtl/>
          <w:lang w:bidi="fa-IR"/>
        </w:rPr>
        <w:t>آن ها نامه ها و مال ها را تسليم كردند و گفتند</w:t>
      </w:r>
      <w:r w:rsidR="003C3CF2">
        <w:rPr>
          <w:rtl/>
          <w:lang w:bidi="fa-IR"/>
        </w:rPr>
        <w:t xml:space="preserve">: </w:t>
      </w:r>
      <w:r>
        <w:rPr>
          <w:rtl/>
          <w:lang w:bidi="fa-IR"/>
        </w:rPr>
        <w:t>هر كه تو را فرستاده است كه اين نامه ها و مال ها را بگيرى</w:t>
      </w:r>
      <w:r w:rsidR="003C3CF2">
        <w:rPr>
          <w:rtl/>
          <w:lang w:bidi="fa-IR"/>
        </w:rPr>
        <w:t xml:space="preserve">، </w:t>
      </w:r>
      <w:r>
        <w:rPr>
          <w:rtl/>
          <w:lang w:bidi="fa-IR"/>
        </w:rPr>
        <w:t xml:space="preserve">او امام زمان است و مراد امام حسن عسكرى </w:t>
      </w:r>
      <w:r w:rsidR="004E6912" w:rsidRPr="004E6912">
        <w:rPr>
          <w:rStyle w:val="libAlaemChar"/>
          <w:rtl/>
        </w:rPr>
        <w:t>عليه‌السلام</w:t>
      </w:r>
      <w:r>
        <w:rPr>
          <w:rtl/>
          <w:lang w:bidi="fa-IR"/>
        </w:rPr>
        <w:t xml:space="preserve"> همين هميان بود</w:t>
      </w:r>
      <w:r w:rsidR="003C3CF2">
        <w:rPr>
          <w:rtl/>
          <w:lang w:bidi="fa-IR"/>
        </w:rPr>
        <w:t xml:space="preserve">. </w:t>
      </w:r>
    </w:p>
    <w:p w:rsidR="00275CBB" w:rsidRDefault="00275CBB" w:rsidP="00275CBB">
      <w:pPr>
        <w:pStyle w:val="libNormal"/>
        <w:rPr>
          <w:rtl/>
          <w:lang w:bidi="fa-IR"/>
        </w:rPr>
      </w:pPr>
      <w:r>
        <w:rPr>
          <w:rtl/>
          <w:lang w:bidi="fa-IR"/>
        </w:rPr>
        <w:t>جعفر نزد معتمد - كه خليفه به ناحق آن زمان بود - رفت و اين واقعه را نقل كرد</w:t>
      </w:r>
      <w:r w:rsidR="003C3CF2">
        <w:rPr>
          <w:rtl/>
          <w:lang w:bidi="fa-IR"/>
        </w:rPr>
        <w:t xml:space="preserve">. </w:t>
      </w:r>
    </w:p>
    <w:p w:rsidR="00275CBB" w:rsidRDefault="00275CBB" w:rsidP="00275CBB">
      <w:pPr>
        <w:pStyle w:val="libNormal"/>
        <w:rPr>
          <w:rtl/>
          <w:lang w:bidi="fa-IR"/>
        </w:rPr>
      </w:pPr>
      <w:r>
        <w:rPr>
          <w:rtl/>
          <w:lang w:bidi="fa-IR"/>
        </w:rPr>
        <w:t xml:space="preserve">معتمد خدمتكاران خود را فرستاد كه صيقل كنيز حضرت امام حسن عسكرى </w:t>
      </w:r>
      <w:r w:rsidR="004E6912" w:rsidRPr="004E6912">
        <w:rPr>
          <w:rStyle w:val="libAlaemChar"/>
          <w:rtl/>
        </w:rPr>
        <w:t>عليه‌السلام</w:t>
      </w:r>
      <w:r>
        <w:rPr>
          <w:rtl/>
          <w:lang w:bidi="fa-IR"/>
        </w:rPr>
        <w:t xml:space="preserve"> را گرفتند كه آن كودك را به ما نشان بده</w:t>
      </w:r>
      <w:r w:rsidR="003C3CF2">
        <w:rPr>
          <w:rtl/>
          <w:lang w:bidi="fa-IR"/>
        </w:rPr>
        <w:t xml:space="preserve">. </w:t>
      </w:r>
    </w:p>
    <w:p w:rsidR="00275CBB" w:rsidRDefault="00275CBB" w:rsidP="00275CBB">
      <w:pPr>
        <w:pStyle w:val="libNormal"/>
        <w:rPr>
          <w:rtl/>
          <w:lang w:bidi="fa-IR"/>
        </w:rPr>
      </w:pPr>
      <w:r>
        <w:rPr>
          <w:rtl/>
          <w:lang w:bidi="fa-IR"/>
        </w:rPr>
        <w:t>او انكار كرد و براى رفع مظنه آنان گفت</w:t>
      </w:r>
      <w:r w:rsidR="003C3CF2">
        <w:rPr>
          <w:rtl/>
          <w:lang w:bidi="fa-IR"/>
        </w:rPr>
        <w:t xml:space="preserve">: </w:t>
      </w:r>
      <w:r>
        <w:rPr>
          <w:rtl/>
          <w:lang w:bidi="fa-IR"/>
        </w:rPr>
        <w:t>من از آن حضرت حملى دارم به اين سبب او را به ابن ابى الشوارب قاضى سپردند كه چون فرزند متولد شود بكشند</w:t>
      </w:r>
      <w:r w:rsidR="003C3CF2">
        <w:rPr>
          <w:rtl/>
          <w:lang w:bidi="fa-IR"/>
        </w:rPr>
        <w:t xml:space="preserve">. </w:t>
      </w:r>
    </w:p>
    <w:p w:rsidR="00275CBB" w:rsidRDefault="00275CBB" w:rsidP="00275CBB">
      <w:pPr>
        <w:pStyle w:val="libNormal"/>
        <w:rPr>
          <w:rtl/>
          <w:lang w:bidi="fa-IR"/>
        </w:rPr>
      </w:pPr>
      <w:r>
        <w:rPr>
          <w:rtl/>
          <w:lang w:bidi="fa-IR"/>
        </w:rPr>
        <w:t>ناگاه در همان دوران عبدالله بن يحيى وزير مرد و صاحب الزنج در بصره خروج كرد و ايشان به حال خود درماندند و كنيز از خانه قاضى به خانه خود آمد</w:t>
      </w:r>
      <w:r w:rsidR="003C3CF2">
        <w:rPr>
          <w:rtl/>
          <w:lang w:bidi="fa-IR"/>
        </w:rPr>
        <w:t xml:space="preserve">. </w:t>
      </w:r>
    </w:p>
    <w:p w:rsidR="00275CBB" w:rsidRDefault="00275CBB" w:rsidP="00275CBB">
      <w:pPr>
        <w:pStyle w:val="libNormal"/>
        <w:rPr>
          <w:rtl/>
          <w:lang w:bidi="fa-IR"/>
        </w:rPr>
      </w:pPr>
      <w:r>
        <w:rPr>
          <w:rtl/>
          <w:lang w:bidi="fa-IR"/>
        </w:rPr>
        <w:t>همچنين به سند معتبر از محمد بن حسين اين گونه روايت كرده است</w:t>
      </w:r>
      <w:r w:rsidR="003C3CF2">
        <w:rPr>
          <w:rtl/>
          <w:lang w:bidi="fa-IR"/>
        </w:rPr>
        <w:t xml:space="preserve">: </w:t>
      </w:r>
    </w:p>
    <w:p w:rsidR="00275CBB" w:rsidRDefault="00275CBB" w:rsidP="00275CBB">
      <w:pPr>
        <w:pStyle w:val="libNormal"/>
        <w:rPr>
          <w:rtl/>
          <w:lang w:bidi="fa-IR"/>
        </w:rPr>
      </w:pPr>
      <w:r>
        <w:rPr>
          <w:rtl/>
          <w:lang w:bidi="fa-IR"/>
        </w:rPr>
        <w:lastRenderedPageBreak/>
        <w:t xml:space="preserve">حضرت امام حسن عسكرى </w:t>
      </w:r>
      <w:r w:rsidR="004E6912" w:rsidRPr="004E6912">
        <w:rPr>
          <w:rStyle w:val="libAlaemChar"/>
          <w:rtl/>
        </w:rPr>
        <w:t>عليه‌السلام</w:t>
      </w:r>
      <w:r>
        <w:rPr>
          <w:rtl/>
          <w:lang w:bidi="fa-IR"/>
        </w:rPr>
        <w:t xml:space="preserve"> در روز جمعه هشتم ماه ربيع الاول سال 260 هجرى به هنگام نماز بامداد به سراى باقى رحلت فرمود و در همان شب نامه اى بسيار به دست مبارك خود به اهل مدينه نوشته بود</w:t>
      </w:r>
      <w:r w:rsidR="003C3CF2">
        <w:rPr>
          <w:rtl/>
          <w:lang w:bidi="fa-IR"/>
        </w:rPr>
        <w:t xml:space="preserve">. </w:t>
      </w:r>
    </w:p>
    <w:p w:rsidR="00275CBB" w:rsidRDefault="00275CBB" w:rsidP="00275CBB">
      <w:pPr>
        <w:pStyle w:val="libNormal"/>
        <w:rPr>
          <w:rtl/>
          <w:lang w:bidi="fa-IR"/>
        </w:rPr>
      </w:pPr>
      <w:r>
        <w:rPr>
          <w:rtl/>
          <w:lang w:bidi="fa-IR"/>
        </w:rPr>
        <w:t>در آن هنگام نزد حضرت فقط كنيز آن جناب - به نام صيقل و غلام آن جناب به نام عقيد - حاضر بودند</w:t>
      </w:r>
      <w:r w:rsidR="003C3CF2">
        <w:rPr>
          <w:rtl/>
          <w:lang w:bidi="fa-IR"/>
        </w:rPr>
        <w:t xml:space="preserve">. </w:t>
      </w:r>
      <w:r>
        <w:rPr>
          <w:rtl/>
          <w:lang w:bidi="fa-IR"/>
        </w:rPr>
        <w:t>آن كسى كه مردم بر او مطلع نبودند</w:t>
      </w:r>
      <w:r w:rsidR="003C3CF2">
        <w:rPr>
          <w:rtl/>
          <w:lang w:bidi="fa-IR"/>
        </w:rPr>
        <w:t xml:space="preserve">، </w:t>
      </w:r>
      <w:r>
        <w:rPr>
          <w:rtl/>
          <w:lang w:bidi="fa-IR"/>
        </w:rPr>
        <w:t xml:space="preserve">حضرت صاحب الامر </w:t>
      </w:r>
      <w:r w:rsidR="004E6912" w:rsidRPr="004E6912">
        <w:rPr>
          <w:rStyle w:val="libAlaemChar"/>
          <w:rtl/>
        </w:rPr>
        <w:t>عليه‌السلام</w:t>
      </w:r>
      <w:r>
        <w:rPr>
          <w:rtl/>
          <w:lang w:bidi="fa-IR"/>
        </w:rPr>
        <w:t xml:space="preserve"> بود</w:t>
      </w:r>
      <w:r w:rsidR="003C3CF2">
        <w:rPr>
          <w:rtl/>
          <w:lang w:bidi="fa-IR"/>
        </w:rPr>
        <w:t xml:space="preserve">. </w:t>
      </w:r>
    </w:p>
    <w:p w:rsidR="00275CBB" w:rsidRDefault="00275CBB" w:rsidP="00275CBB">
      <w:pPr>
        <w:pStyle w:val="libNormal"/>
        <w:rPr>
          <w:rtl/>
          <w:lang w:bidi="fa-IR"/>
        </w:rPr>
      </w:pPr>
      <w:r>
        <w:rPr>
          <w:rtl/>
          <w:lang w:bidi="fa-IR"/>
        </w:rPr>
        <w:t>عقيد گويد</w:t>
      </w:r>
      <w:r w:rsidR="003C3CF2">
        <w:rPr>
          <w:rtl/>
          <w:lang w:bidi="fa-IR"/>
        </w:rPr>
        <w:t xml:space="preserve">: </w:t>
      </w:r>
      <w:r>
        <w:rPr>
          <w:rtl/>
          <w:lang w:bidi="fa-IR"/>
        </w:rPr>
        <w:t xml:space="preserve">در آن وقت حضرت امام حسن </w:t>
      </w:r>
      <w:r w:rsidR="004E6912" w:rsidRPr="004E6912">
        <w:rPr>
          <w:rStyle w:val="libAlaemChar"/>
          <w:rtl/>
        </w:rPr>
        <w:t>عليه‌السلام</w:t>
      </w:r>
      <w:r>
        <w:rPr>
          <w:rtl/>
          <w:lang w:bidi="fa-IR"/>
        </w:rPr>
        <w:t xml:space="preserve"> آبى طلبيد كه با مصطكى جوشانيده بودند و خواست كه بياشامد</w:t>
      </w:r>
      <w:r w:rsidR="003C3CF2">
        <w:rPr>
          <w:rtl/>
          <w:lang w:bidi="fa-IR"/>
        </w:rPr>
        <w:t xml:space="preserve">، </w:t>
      </w:r>
      <w:r>
        <w:rPr>
          <w:rtl/>
          <w:lang w:bidi="fa-IR"/>
        </w:rPr>
        <w:t>چون حاضر كرديم فرمود</w:t>
      </w:r>
      <w:r w:rsidR="003C3CF2">
        <w:rPr>
          <w:rtl/>
          <w:lang w:bidi="fa-IR"/>
        </w:rPr>
        <w:t xml:space="preserve">: </w:t>
      </w:r>
      <w:r>
        <w:rPr>
          <w:rtl/>
          <w:lang w:bidi="fa-IR"/>
        </w:rPr>
        <w:t>اول آبى بياوريد كه نماز بخوانم</w:t>
      </w:r>
      <w:r w:rsidR="003C3CF2">
        <w:rPr>
          <w:rtl/>
          <w:lang w:bidi="fa-IR"/>
        </w:rPr>
        <w:t xml:space="preserve">. </w:t>
      </w:r>
    </w:p>
    <w:p w:rsidR="00275CBB" w:rsidRDefault="00275CBB" w:rsidP="00275CBB">
      <w:pPr>
        <w:pStyle w:val="libNormal"/>
        <w:rPr>
          <w:rtl/>
          <w:lang w:bidi="fa-IR"/>
        </w:rPr>
      </w:pPr>
      <w:r>
        <w:rPr>
          <w:rtl/>
          <w:lang w:bidi="fa-IR"/>
        </w:rPr>
        <w:t>چون آب آورديم</w:t>
      </w:r>
      <w:r w:rsidR="003C3CF2">
        <w:rPr>
          <w:rtl/>
          <w:lang w:bidi="fa-IR"/>
        </w:rPr>
        <w:t xml:space="preserve">، </w:t>
      </w:r>
      <w:r>
        <w:rPr>
          <w:rtl/>
          <w:lang w:bidi="fa-IR"/>
        </w:rPr>
        <w:t>دستمالى در دامن خود گسترد</w:t>
      </w:r>
      <w:r w:rsidR="003C3CF2">
        <w:rPr>
          <w:rtl/>
          <w:lang w:bidi="fa-IR"/>
        </w:rPr>
        <w:t xml:space="preserve">، </w:t>
      </w:r>
      <w:r>
        <w:rPr>
          <w:rtl/>
          <w:lang w:bidi="fa-IR"/>
        </w:rPr>
        <w:t>وضو ساخت و نماز بامداد را ادا كرد</w:t>
      </w:r>
      <w:r w:rsidR="003C3CF2">
        <w:rPr>
          <w:rtl/>
          <w:lang w:bidi="fa-IR"/>
        </w:rPr>
        <w:t xml:space="preserve">. </w:t>
      </w:r>
      <w:r>
        <w:rPr>
          <w:rtl/>
          <w:lang w:bidi="fa-IR"/>
        </w:rPr>
        <w:t>وقتى كاسه آب مصطكى را - كه جوشانيده بودند - گرفت بياشامد</w:t>
      </w:r>
      <w:r w:rsidR="003C3CF2">
        <w:rPr>
          <w:rtl/>
          <w:lang w:bidi="fa-IR"/>
        </w:rPr>
        <w:t xml:space="preserve">، </w:t>
      </w:r>
      <w:r>
        <w:rPr>
          <w:rtl/>
          <w:lang w:bidi="fa-IR"/>
        </w:rPr>
        <w:t>از غايت ضعف و شدت مرض</w:t>
      </w:r>
      <w:r w:rsidR="003C3CF2">
        <w:rPr>
          <w:rtl/>
          <w:lang w:bidi="fa-IR"/>
        </w:rPr>
        <w:t xml:space="preserve">، </w:t>
      </w:r>
      <w:r>
        <w:rPr>
          <w:rtl/>
          <w:lang w:bidi="fa-IR"/>
        </w:rPr>
        <w:t>دست مباركش مى لرزيد و كاسه بر دندان هاى شريف مى خورد</w:t>
      </w:r>
      <w:r w:rsidR="003C3CF2">
        <w:rPr>
          <w:rtl/>
          <w:lang w:bidi="fa-IR"/>
        </w:rPr>
        <w:t xml:space="preserve">. </w:t>
      </w:r>
      <w:r>
        <w:rPr>
          <w:rtl/>
          <w:lang w:bidi="fa-IR"/>
        </w:rPr>
        <w:t>چون آب را آشاميد و «صيقل» قدح را گرفت روح مقدسش به عالم قدس پرواز نمود</w:t>
      </w:r>
      <w:r w:rsidR="003C3CF2">
        <w:rPr>
          <w:rtl/>
          <w:lang w:bidi="fa-IR"/>
        </w:rPr>
        <w:t xml:space="preserve">. </w:t>
      </w:r>
    </w:p>
    <w:p w:rsidR="00275CBB" w:rsidRDefault="00275CBB" w:rsidP="00275CBB">
      <w:pPr>
        <w:pStyle w:val="libNormal"/>
        <w:rPr>
          <w:rtl/>
          <w:lang w:bidi="fa-IR"/>
        </w:rPr>
      </w:pPr>
      <w:r>
        <w:rPr>
          <w:rtl/>
          <w:lang w:bidi="fa-IR"/>
        </w:rPr>
        <w:t>شهادت آن حضرت به اتفاق اكثر محدّثان و مورّخان در هشتم ماه ربيع الاول سال دويست و شصتم هجرت بود</w:t>
      </w:r>
      <w:r w:rsidR="003C3CF2">
        <w:rPr>
          <w:rtl/>
          <w:lang w:bidi="fa-IR"/>
        </w:rPr>
        <w:t xml:space="preserve">. </w:t>
      </w:r>
    </w:p>
    <w:p w:rsidR="00275CBB" w:rsidRDefault="00275CBB" w:rsidP="00275CBB">
      <w:pPr>
        <w:pStyle w:val="libNormal"/>
        <w:rPr>
          <w:rtl/>
          <w:lang w:bidi="fa-IR"/>
        </w:rPr>
      </w:pPr>
      <w:r>
        <w:rPr>
          <w:rtl/>
          <w:lang w:bidi="fa-IR"/>
        </w:rPr>
        <w:t>شيخ طوسى رحمة الله در كتاب «مصباح» ماه مذكور را نيز گفته است و اكثر علما گفته اند كه شهادت آن حضرت در روز جمعه بود</w:t>
      </w:r>
      <w:r w:rsidR="003C3CF2">
        <w:rPr>
          <w:rtl/>
          <w:lang w:bidi="fa-IR"/>
        </w:rPr>
        <w:t xml:space="preserve">. </w:t>
      </w:r>
      <w:r>
        <w:rPr>
          <w:rtl/>
          <w:lang w:bidi="fa-IR"/>
        </w:rPr>
        <w:t>بعضى روز چهارشنبه و بعضى روز يك شنبه نيز گفته اند</w:t>
      </w:r>
      <w:r w:rsidR="003C3CF2">
        <w:rPr>
          <w:rtl/>
          <w:lang w:bidi="fa-IR"/>
        </w:rPr>
        <w:t xml:space="preserve">. </w:t>
      </w:r>
    </w:p>
    <w:p w:rsidR="00275CBB" w:rsidRDefault="00275CBB" w:rsidP="00275CBB">
      <w:pPr>
        <w:pStyle w:val="libNormal"/>
        <w:rPr>
          <w:rtl/>
          <w:lang w:bidi="fa-IR"/>
        </w:rPr>
      </w:pPr>
      <w:r>
        <w:rPr>
          <w:rtl/>
          <w:lang w:bidi="fa-IR"/>
        </w:rPr>
        <w:t>از عمر شريف آن حضرت بيست و نه سال گذشته بود</w:t>
      </w:r>
      <w:r w:rsidR="003C3CF2">
        <w:rPr>
          <w:rtl/>
          <w:lang w:bidi="fa-IR"/>
        </w:rPr>
        <w:t xml:space="preserve">، </w:t>
      </w:r>
      <w:r>
        <w:rPr>
          <w:rtl/>
          <w:lang w:bidi="fa-IR"/>
        </w:rPr>
        <w:t>بعضى بيست و هشت نيز گفته اند و مدت امامت آن حضرت نزديك به شش سال بود</w:t>
      </w:r>
      <w:r w:rsidR="003C3CF2">
        <w:rPr>
          <w:rtl/>
          <w:lang w:bidi="fa-IR"/>
        </w:rPr>
        <w:t xml:space="preserve">. </w:t>
      </w:r>
    </w:p>
    <w:p w:rsidR="00275CBB" w:rsidRDefault="00275CBB" w:rsidP="00275CBB">
      <w:pPr>
        <w:pStyle w:val="libNormal"/>
        <w:rPr>
          <w:rtl/>
          <w:lang w:bidi="fa-IR"/>
        </w:rPr>
      </w:pPr>
      <w:r>
        <w:rPr>
          <w:rtl/>
          <w:lang w:bidi="fa-IR"/>
        </w:rPr>
        <w:t>ابن بابويه و ديگران گفته اند</w:t>
      </w:r>
      <w:r w:rsidR="003C3CF2">
        <w:rPr>
          <w:rtl/>
          <w:lang w:bidi="fa-IR"/>
        </w:rPr>
        <w:t xml:space="preserve">: </w:t>
      </w:r>
      <w:r>
        <w:rPr>
          <w:rtl/>
          <w:lang w:bidi="fa-IR"/>
        </w:rPr>
        <w:t>معتمد</w:t>
      </w:r>
      <w:r w:rsidR="003C3CF2">
        <w:rPr>
          <w:rtl/>
          <w:lang w:bidi="fa-IR"/>
        </w:rPr>
        <w:t xml:space="preserve">، </w:t>
      </w:r>
      <w:r>
        <w:rPr>
          <w:rtl/>
          <w:lang w:bidi="fa-IR"/>
        </w:rPr>
        <w:t>آن حضرت را با زهر شهيد كرد</w:t>
      </w:r>
      <w:r w:rsidR="003C3CF2">
        <w:rPr>
          <w:rtl/>
          <w:lang w:bidi="fa-IR"/>
        </w:rPr>
        <w:t xml:space="preserve">. </w:t>
      </w:r>
    </w:p>
    <w:p w:rsidR="00275CBB" w:rsidRDefault="00275CBB" w:rsidP="00275CBB">
      <w:pPr>
        <w:pStyle w:val="libNormal"/>
        <w:rPr>
          <w:rtl/>
          <w:lang w:bidi="fa-IR"/>
        </w:rPr>
      </w:pPr>
      <w:r>
        <w:rPr>
          <w:rtl/>
          <w:lang w:bidi="fa-IR"/>
        </w:rPr>
        <w:lastRenderedPageBreak/>
        <w:t>در كتاب «عيون المعجزات» آمده است</w:t>
      </w:r>
      <w:r w:rsidR="003C3CF2">
        <w:rPr>
          <w:rtl/>
          <w:lang w:bidi="fa-IR"/>
        </w:rPr>
        <w:t xml:space="preserve">: </w:t>
      </w:r>
    </w:p>
    <w:p w:rsidR="00275CBB" w:rsidRDefault="00275CBB" w:rsidP="00275CBB">
      <w:pPr>
        <w:pStyle w:val="libNormal"/>
        <w:rPr>
          <w:rtl/>
          <w:lang w:bidi="fa-IR"/>
        </w:rPr>
      </w:pPr>
      <w:r>
        <w:rPr>
          <w:rtl/>
          <w:lang w:bidi="fa-IR"/>
        </w:rPr>
        <w:t>احمد بن اسحاق گويد</w:t>
      </w:r>
      <w:r w:rsidR="003C3CF2">
        <w:rPr>
          <w:rtl/>
          <w:lang w:bidi="fa-IR"/>
        </w:rPr>
        <w:t xml:space="preserve">: </w:t>
      </w:r>
      <w:r>
        <w:rPr>
          <w:rtl/>
          <w:lang w:bidi="fa-IR"/>
        </w:rPr>
        <w:t xml:space="preserve">روزى به خدمت امام حسن عسكرى </w:t>
      </w:r>
      <w:r w:rsidR="004E6912" w:rsidRPr="004E6912">
        <w:rPr>
          <w:rStyle w:val="libAlaemChar"/>
          <w:rtl/>
        </w:rPr>
        <w:t>عليه‌السلام</w:t>
      </w:r>
      <w:r>
        <w:rPr>
          <w:rtl/>
          <w:lang w:bidi="fa-IR"/>
        </w:rPr>
        <w:t xml:space="preserve"> رفتم</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حال شما و شك و ريب مردم در مورد امام بعد از من چگونه است</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اى فرزند رسول الله</w:t>
      </w:r>
      <w:r w:rsidR="003C3CF2">
        <w:rPr>
          <w:rtl/>
          <w:lang w:bidi="fa-IR"/>
        </w:rPr>
        <w:t>!</w:t>
      </w:r>
      <w:r>
        <w:rPr>
          <w:rtl/>
          <w:lang w:bidi="fa-IR"/>
        </w:rPr>
        <w:t xml:space="preserve"> چون خبر ولادت سيد ما و صاحب ما در قم به ما رسيد صغير و كبير شيعيان قم به امامت آن جناب معتقد شدند</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مگر نمى دانى كه هرگز زمين خالى از حجّت خدا نخواهد بود؟</w:t>
      </w:r>
    </w:p>
    <w:p w:rsidR="000C67AA" w:rsidRDefault="00233356" w:rsidP="004E6268">
      <w:pPr>
        <w:pStyle w:val="Heading1Center"/>
        <w:rPr>
          <w:rtl/>
          <w:lang w:bidi="fa-IR"/>
        </w:rPr>
      </w:pPr>
      <w:r>
        <w:rPr>
          <w:rtl/>
          <w:lang w:bidi="fa-IR"/>
        </w:rPr>
        <w:br w:type="page"/>
      </w:r>
      <w:bookmarkStart w:id="99" w:name="_Toc411024967"/>
      <w:r w:rsidR="004E6268">
        <w:rPr>
          <w:rtl/>
          <w:lang w:bidi="fa-IR"/>
        </w:rPr>
        <w:lastRenderedPageBreak/>
        <w:t>بخش سوم</w:t>
      </w:r>
      <w:r w:rsidR="003C3CF2">
        <w:rPr>
          <w:rtl/>
          <w:lang w:bidi="fa-IR"/>
        </w:rPr>
        <w:t xml:space="preserve">: </w:t>
      </w:r>
      <w:r w:rsidR="004E6268">
        <w:rPr>
          <w:rtl/>
          <w:lang w:bidi="fa-IR"/>
        </w:rPr>
        <w:t xml:space="preserve">نگاهى كوتاه به زندگانى حضرت امام مهدى </w:t>
      </w:r>
      <w:r w:rsidR="004E6912" w:rsidRPr="004E6912">
        <w:rPr>
          <w:rStyle w:val="libAlaemChar"/>
          <w:rtl/>
        </w:rPr>
        <w:t>عليه‌السلام</w:t>
      </w:r>
      <w:bookmarkEnd w:id="99"/>
    </w:p>
    <w:p w:rsidR="00275CBB" w:rsidRDefault="00275CBB" w:rsidP="00275CBB">
      <w:pPr>
        <w:pStyle w:val="libNormal"/>
        <w:rPr>
          <w:rtl/>
          <w:lang w:bidi="fa-IR"/>
        </w:rPr>
      </w:pPr>
      <w:r>
        <w:rPr>
          <w:rtl/>
          <w:lang w:bidi="fa-IR"/>
        </w:rPr>
        <w:t xml:space="preserve">نگاهى گذرا به زندگى حضرت مهدى </w:t>
      </w:r>
      <w:r w:rsidR="004E6912" w:rsidRPr="004E6912">
        <w:rPr>
          <w:rStyle w:val="libAlaemChar"/>
          <w:rtl/>
        </w:rPr>
        <w:t>عليه‌السلام</w:t>
      </w:r>
    </w:p>
    <w:p w:rsidR="00275CBB" w:rsidRDefault="00275CBB" w:rsidP="00275CBB">
      <w:pPr>
        <w:pStyle w:val="libNormal"/>
        <w:rPr>
          <w:rtl/>
          <w:lang w:bidi="fa-IR"/>
        </w:rPr>
      </w:pPr>
      <w:r>
        <w:rPr>
          <w:rtl/>
          <w:lang w:bidi="fa-IR"/>
        </w:rPr>
        <w:t>ميلاد نور</w:t>
      </w:r>
    </w:p>
    <w:p w:rsidR="00275CBB" w:rsidRDefault="00275CBB" w:rsidP="00275CBB">
      <w:pPr>
        <w:pStyle w:val="libNormal"/>
        <w:rPr>
          <w:rtl/>
          <w:lang w:bidi="fa-IR"/>
        </w:rPr>
      </w:pPr>
      <w:r>
        <w:rPr>
          <w:rtl/>
          <w:lang w:bidi="fa-IR"/>
        </w:rPr>
        <w:t>آن سپيده دم پرخاطره</w:t>
      </w:r>
    </w:p>
    <w:p w:rsidR="00275CBB" w:rsidRDefault="00275CBB" w:rsidP="00275CBB">
      <w:pPr>
        <w:pStyle w:val="libNormal"/>
        <w:rPr>
          <w:rtl/>
          <w:lang w:bidi="fa-IR"/>
        </w:rPr>
      </w:pPr>
      <w:r>
        <w:rPr>
          <w:rtl/>
          <w:lang w:bidi="fa-IR"/>
        </w:rPr>
        <w:t>پسرم سخن بگو!</w:t>
      </w:r>
    </w:p>
    <w:p w:rsidR="00275CBB" w:rsidRDefault="00275CBB" w:rsidP="00275CBB">
      <w:pPr>
        <w:pStyle w:val="libNormal"/>
        <w:rPr>
          <w:rtl/>
          <w:lang w:bidi="fa-IR"/>
        </w:rPr>
      </w:pPr>
      <w:r>
        <w:rPr>
          <w:rtl/>
          <w:lang w:bidi="fa-IR"/>
        </w:rPr>
        <w:t>نگرشى بر روايت</w:t>
      </w:r>
    </w:p>
    <w:p w:rsidR="00275CBB" w:rsidRDefault="00275CBB" w:rsidP="00275CBB">
      <w:pPr>
        <w:pStyle w:val="libNormal"/>
        <w:rPr>
          <w:rtl/>
          <w:lang w:bidi="fa-IR"/>
        </w:rPr>
      </w:pPr>
      <w:r>
        <w:rPr>
          <w:rtl/>
          <w:lang w:bidi="fa-IR"/>
        </w:rPr>
        <w:t>و</w:t>
      </w:r>
      <w:r w:rsidR="003C3CF2">
        <w:rPr>
          <w:rtl/>
          <w:lang w:bidi="fa-IR"/>
        </w:rPr>
        <w:t xml:space="preserve">... </w:t>
      </w:r>
    </w:p>
    <w:p w:rsidR="000C67AA" w:rsidRDefault="004E6268" w:rsidP="004E6268">
      <w:pPr>
        <w:pStyle w:val="Heading2"/>
        <w:rPr>
          <w:rtl/>
          <w:lang w:bidi="fa-IR"/>
        </w:rPr>
      </w:pPr>
      <w:bookmarkStart w:id="100" w:name="_Toc411024968"/>
      <w:r>
        <w:rPr>
          <w:rtl/>
          <w:lang w:bidi="fa-IR"/>
        </w:rPr>
        <w:t xml:space="preserve">نگاهى كوتاه به زندگانى حضرت امام مهدى </w:t>
      </w:r>
      <w:r w:rsidR="004E6912" w:rsidRPr="004E6912">
        <w:rPr>
          <w:rStyle w:val="libAlaemChar"/>
          <w:rtl/>
        </w:rPr>
        <w:t>عليه‌السلام</w:t>
      </w:r>
      <w:bookmarkEnd w:id="100"/>
    </w:p>
    <w:p w:rsidR="00275CBB" w:rsidRDefault="00275CBB" w:rsidP="00275CBB">
      <w:pPr>
        <w:pStyle w:val="libNormal"/>
        <w:rPr>
          <w:rtl/>
          <w:lang w:bidi="fa-IR"/>
        </w:rPr>
      </w:pPr>
      <w:r>
        <w:rPr>
          <w:rtl/>
          <w:lang w:bidi="fa-IR"/>
        </w:rPr>
        <w:t>حضرت مهدى موعود عجل الله تعالى فرجه الشريف ملقب به امام عصر و صاحب الزمان</w:t>
      </w:r>
      <w:r w:rsidR="003C3CF2">
        <w:rPr>
          <w:rtl/>
          <w:lang w:bidi="fa-IR"/>
        </w:rPr>
        <w:t xml:space="preserve">، </w:t>
      </w:r>
      <w:r>
        <w:rPr>
          <w:rtl/>
          <w:lang w:bidi="fa-IR"/>
        </w:rPr>
        <w:t xml:space="preserve">فرزند امام حسن عسكرى </w:t>
      </w:r>
      <w:r w:rsidR="004E6912" w:rsidRPr="004E6912">
        <w:rPr>
          <w:rStyle w:val="libAlaemChar"/>
          <w:rtl/>
        </w:rPr>
        <w:t>عليه‌السلام</w:t>
      </w:r>
      <w:r>
        <w:rPr>
          <w:rtl/>
          <w:lang w:bidi="fa-IR"/>
        </w:rPr>
        <w:t xml:space="preserve"> است كه نام شريفش</w:t>
      </w:r>
      <w:r w:rsidR="00085123">
        <w:rPr>
          <w:rtl/>
          <w:lang w:bidi="fa-IR"/>
        </w:rPr>
        <w:t xml:space="preserve"> </w:t>
      </w:r>
      <w:r>
        <w:rPr>
          <w:rtl/>
          <w:lang w:bidi="fa-IR"/>
        </w:rPr>
        <w:t xml:space="preserve">مطابق نام پيامبر خدا </w:t>
      </w:r>
      <w:r w:rsidR="00E442ED" w:rsidRPr="00E442ED">
        <w:rPr>
          <w:rStyle w:val="libAlaemChar"/>
          <w:rtl/>
        </w:rPr>
        <w:t>صلى‌الله‌عليه‌وآله</w:t>
      </w:r>
      <w:r>
        <w:rPr>
          <w:rtl/>
          <w:lang w:bidi="fa-IR"/>
        </w:rPr>
        <w:t xml:space="preserve"> است</w:t>
      </w:r>
      <w:r w:rsidR="003C3CF2">
        <w:rPr>
          <w:rtl/>
          <w:lang w:bidi="fa-IR"/>
        </w:rPr>
        <w:t xml:space="preserve">. </w:t>
      </w:r>
    </w:p>
    <w:p w:rsidR="00275CBB" w:rsidRDefault="00275CBB" w:rsidP="00275CBB">
      <w:pPr>
        <w:pStyle w:val="libNormal"/>
        <w:rPr>
          <w:rtl/>
          <w:lang w:bidi="fa-IR"/>
        </w:rPr>
      </w:pPr>
      <w:r>
        <w:rPr>
          <w:rtl/>
          <w:lang w:bidi="fa-IR"/>
        </w:rPr>
        <w:t>حضرتش در سال 256 - يا 255 - هجرى در سامرّا متولد شد و تا سال 260 هجرى كه پدر بزرگوارش شهيد شد</w:t>
      </w:r>
      <w:r w:rsidR="003C3CF2">
        <w:rPr>
          <w:rtl/>
          <w:lang w:bidi="fa-IR"/>
        </w:rPr>
        <w:t xml:space="preserve">، </w:t>
      </w:r>
      <w:r>
        <w:rPr>
          <w:rtl/>
          <w:lang w:bidi="fa-IR"/>
        </w:rPr>
        <w:t>تحت كفالت و تربيت پدر مى زيست و از مردم پنهان و پوشيده بود و جز عده اى از خواص شيعه كسى به شرف ملاقات وى نايل نمى شد</w:t>
      </w:r>
      <w:r w:rsidR="003C3CF2">
        <w:rPr>
          <w:rtl/>
          <w:lang w:bidi="fa-IR"/>
        </w:rPr>
        <w:t xml:space="preserve">. </w:t>
      </w:r>
    </w:p>
    <w:p w:rsidR="00275CBB" w:rsidRDefault="00275CBB" w:rsidP="00275CBB">
      <w:pPr>
        <w:pStyle w:val="libNormal"/>
        <w:rPr>
          <w:rtl/>
          <w:lang w:bidi="fa-IR"/>
        </w:rPr>
      </w:pPr>
      <w:r>
        <w:rPr>
          <w:rtl/>
          <w:lang w:bidi="fa-IR"/>
        </w:rPr>
        <w:t xml:space="preserve">پس از شهادت امام حسن عسكرى </w:t>
      </w:r>
      <w:r w:rsidR="004E6912" w:rsidRPr="004E6912">
        <w:rPr>
          <w:rStyle w:val="libAlaemChar"/>
          <w:rtl/>
        </w:rPr>
        <w:t>عليه‌السلام</w:t>
      </w:r>
      <w:r>
        <w:rPr>
          <w:rtl/>
          <w:lang w:bidi="fa-IR"/>
        </w:rPr>
        <w:t xml:space="preserve"> كه امامت در آن حضرت مستقر شد</w:t>
      </w:r>
      <w:r w:rsidR="003C3CF2">
        <w:rPr>
          <w:rtl/>
          <w:lang w:bidi="fa-IR"/>
        </w:rPr>
        <w:t xml:space="preserve">، </w:t>
      </w:r>
      <w:r>
        <w:rPr>
          <w:rtl/>
          <w:lang w:bidi="fa-IR"/>
        </w:rPr>
        <w:t>به امر خدا غيبت اختيار كرد و جز با نوّاب خاص خود به كسى ظاهر نمى شد</w:t>
      </w:r>
      <w:r w:rsidR="003C3CF2">
        <w:rPr>
          <w:rtl/>
          <w:lang w:bidi="fa-IR"/>
        </w:rPr>
        <w:t xml:space="preserve">، </w:t>
      </w:r>
      <w:r>
        <w:rPr>
          <w:rtl/>
          <w:lang w:bidi="fa-IR"/>
        </w:rPr>
        <w:t>جز در موارد استثنايى</w:t>
      </w:r>
      <w:r w:rsidR="003C3CF2">
        <w:rPr>
          <w:rtl/>
          <w:lang w:bidi="fa-IR"/>
        </w:rPr>
        <w:t xml:space="preserve">. </w:t>
      </w:r>
      <w:r w:rsidRPr="00233356">
        <w:rPr>
          <w:rStyle w:val="libFootnotenumChar"/>
          <w:rtl/>
        </w:rPr>
        <w:t>(101)</w:t>
      </w:r>
    </w:p>
    <w:p w:rsidR="00275CBB" w:rsidRDefault="00275CBB" w:rsidP="00275CBB">
      <w:pPr>
        <w:pStyle w:val="libNormal"/>
        <w:rPr>
          <w:rtl/>
          <w:lang w:bidi="fa-IR"/>
        </w:rPr>
      </w:pPr>
      <w:r>
        <w:rPr>
          <w:rtl/>
          <w:lang w:bidi="fa-IR"/>
        </w:rPr>
        <w:t xml:space="preserve">فضايل بى كران حضرت مهدى </w:t>
      </w:r>
      <w:r w:rsidR="004E6912" w:rsidRPr="004E6912">
        <w:rPr>
          <w:rStyle w:val="libAlaemChar"/>
          <w:rtl/>
        </w:rPr>
        <w:t>عليه‌السلام</w:t>
      </w:r>
      <w:r>
        <w:rPr>
          <w:rtl/>
          <w:lang w:bidi="fa-IR"/>
        </w:rPr>
        <w:t xml:space="preserve"> هر انسان آگاه و انديشمند را به خود جلب مى نمايد</w:t>
      </w:r>
      <w:r w:rsidR="003C3CF2">
        <w:rPr>
          <w:rtl/>
          <w:lang w:bidi="fa-IR"/>
        </w:rPr>
        <w:t xml:space="preserve">، </w:t>
      </w:r>
      <w:r>
        <w:rPr>
          <w:rtl/>
          <w:lang w:bidi="fa-IR"/>
        </w:rPr>
        <w:t>آن گاه كه در اين دوران تاريك</w:t>
      </w:r>
      <w:r w:rsidR="003C3CF2">
        <w:rPr>
          <w:rtl/>
          <w:lang w:bidi="fa-IR"/>
        </w:rPr>
        <w:t xml:space="preserve">، </w:t>
      </w:r>
      <w:r>
        <w:rPr>
          <w:rtl/>
          <w:lang w:bidi="fa-IR"/>
        </w:rPr>
        <w:t>روزنه اى نورانى مى بيند بى اختيار به دنبال آن نور در حركت است تا به وصال برسد</w:t>
      </w:r>
      <w:r w:rsidR="003C3CF2">
        <w:rPr>
          <w:rtl/>
          <w:lang w:bidi="fa-IR"/>
        </w:rPr>
        <w:t xml:space="preserve">، </w:t>
      </w:r>
      <w:r>
        <w:rPr>
          <w:rtl/>
          <w:lang w:bidi="fa-IR"/>
        </w:rPr>
        <w:t xml:space="preserve">و از آنجايى كه خود </w:t>
      </w:r>
      <w:r>
        <w:rPr>
          <w:rtl/>
          <w:lang w:bidi="fa-IR"/>
        </w:rPr>
        <w:lastRenderedPageBreak/>
        <w:t>آن حضرت</w:t>
      </w:r>
      <w:r w:rsidR="003C3CF2">
        <w:rPr>
          <w:rtl/>
          <w:lang w:bidi="fa-IR"/>
        </w:rPr>
        <w:t xml:space="preserve">، </w:t>
      </w:r>
      <w:r>
        <w:rPr>
          <w:rtl/>
          <w:lang w:bidi="fa-IR"/>
        </w:rPr>
        <w:t>از اسرار الهى است فضايلش نيز اسرارى است كه از آن افراد رازدار و با معرفت خواهد شد</w:t>
      </w:r>
      <w:r w:rsidR="003C3CF2">
        <w:rPr>
          <w:rtl/>
          <w:lang w:bidi="fa-IR"/>
        </w:rPr>
        <w:t xml:space="preserve">. </w:t>
      </w:r>
    </w:p>
    <w:p w:rsidR="000C67AA" w:rsidRDefault="004E6268" w:rsidP="004E6268">
      <w:pPr>
        <w:pStyle w:val="Heading3"/>
        <w:rPr>
          <w:rtl/>
          <w:lang w:bidi="fa-IR"/>
        </w:rPr>
      </w:pPr>
      <w:bookmarkStart w:id="101" w:name="_Toc411024969"/>
      <w:r>
        <w:rPr>
          <w:rtl/>
          <w:lang w:bidi="fa-IR"/>
        </w:rPr>
        <w:t>ميلاد نور</w:t>
      </w:r>
      <w:bookmarkEnd w:id="101"/>
    </w:p>
    <w:p w:rsidR="00275CBB" w:rsidRDefault="00275CBB" w:rsidP="00275CBB">
      <w:pPr>
        <w:pStyle w:val="libNormal"/>
        <w:rPr>
          <w:rtl/>
          <w:lang w:bidi="fa-IR"/>
        </w:rPr>
      </w:pPr>
      <w:r>
        <w:rPr>
          <w:rtl/>
          <w:lang w:bidi="fa-IR"/>
        </w:rPr>
        <w:t xml:space="preserve">شيخ صدوق رحمة الله در كتاب ارزشمند خويش «اكمال الدين» </w:t>
      </w:r>
      <w:r w:rsidRPr="00233356">
        <w:rPr>
          <w:rStyle w:val="libFootnotenumChar"/>
          <w:rtl/>
        </w:rPr>
        <w:t>(102)</w:t>
      </w:r>
      <w:r>
        <w:rPr>
          <w:rtl/>
          <w:lang w:bidi="fa-IR"/>
        </w:rPr>
        <w:t xml:space="preserve"> از حكيمه دخت گرانقدر امام جواد </w:t>
      </w:r>
      <w:r w:rsidR="004E6912" w:rsidRPr="004E6912">
        <w:rPr>
          <w:rStyle w:val="libAlaemChar"/>
          <w:rtl/>
        </w:rPr>
        <w:t>عليه‌السلام</w:t>
      </w:r>
      <w:r>
        <w:rPr>
          <w:rtl/>
          <w:lang w:bidi="fa-IR"/>
        </w:rPr>
        <w:t xml:space="preserve"> اين گونه آورده است</w:t>
      </w:r>
      <w:r w:rsidR="003C3CF2">
        <w:rPr>
          <w:rtl/>
          <w:lang w:bidi="fa-IR"/>
        </w:rPr>
        <w:t xml:space="preserve">. </w:t>
      </w:r>
      <w:r>
        <w:rPr>
          <w:rtl/>
          <w:lang w:bidi="fa-IR"/>
        </w:rPr>
        <w:t>حكيمه خاتون گويد</w:t>
      </w:r>
      <w:r w:rsidR="003C3CF2">
        <w:rPr>
          <w:rtl/>
          <w:lang w:bidi="fa-IR"/>
        </w:rPr>
        <w:t xml:space="preserve">: </w:t>
      </w:r>
    </w:p>
    <w:p w:rsidR="00275CBB" w:rsidRDefault="00275CBB" w:rsidP="00275CBB">
      <w:pPr>
        <w:pStyle w:val="libNormal"/>
        <w:rPr>
          <w:rtl/>
          <w:lang w:bidi="fa-IR"/>
        </w:rPr>
      </w:pPr>
      <w:r>
        <w:rPr>
          <w:rtl/>
          <w:lang w:bidi="fa-IR"/>
        </w:rPr>
        <w:t xml:space="preserve">يازدهمين امام نور حضرت امام حسن عسكرى </w:t>
      </w:r>
      <w:r w:rsidR="004E6912" w:rsidRPr="004E6912">
        <w:rPr>
          <w:rStyle w:val="libAlaemChar"/>
          <w:rtl/>
        </w:rPr>
        <w:t>عليه‌السلام</w:t>
      </w:r>
      <w:r>
        <w:rPr>
          <w:rtl/>
          <w:lang w:bidi="fa-IR"/>
        </w:rPr>
        <w:t xml:space="preserve"> پيام رسانى به سوى من گسيل داشت و مرا به خانه خويش فراخواند</w:t>
      </w:r>
      <w:r w:rsidR="003C3CF2">
        <w:rPr>
          <w:rtl/>
          <w:lang w:bidi="fa-IR"/>
        </w:rPr>
        <w:t xml:space="preserve">. </w:t>
      </w:r>
    </w:p>
    <w:p w:rsidR="00275CBB" w:rsidRDefault="00275CBB" w:rsidP="00275CBB">
      <w:pPr>
        <w:pStyle w:val="libNormal"/>
        <w:rPr>
          <w:rtl/>
          <w:lang w:bidi="fa-IR"/>
        </w:rPr>
      </w:pPr>
      <w:r>
        <w:rPr>
          <w:rtl/>
          <w:lang w:bidi="fa-IR"/>
        </w:rPr>
        <w:t>هنگامى كه وارد شدم فرمود</w:t>
      </w:r>
      <w:r w:rsidR="003C3CF2">
        <w:rPr>
          <w:rtl/>
          <w:lang w:bidi="fa-IR"/>
        </w:rPr>
        <w:t xml:space="preserve">: </w:t>
      </w:r>
    </w:p>
    <w:p w:rsidR="00275CBB" w:rsidRDefault="00275CBB" w:rsidP="00275CBB">
      <w:pPr>
        <w:pStyle w:val="libNormal"/>
        <w:rPr>
          <w:rtl/>
          <w:lang w:bidi="fa-IR"/>
        </w:rPr>
      </w:pPr>
      <w:r>
        <w:rPr>
          <w:rtl/>
          <w:lang w:bidi="fa-IR"/>
        </w:rPr>
        <w:t>عمّه جان</w:t>
      </w:r>
      <w:r w:rsidR="003C3CF2">
        <w:rPr>
          <w:rtl/>
          <w:lang w:bidi="fa-IR"/>
        </w:rPr>
        <w:t>!</w:t>
      </w:r>
      <w:r>
        <w:rPr>
          <w:rtl/>
          <w:lang w:bidi="fa-IR"/>
        </w:rPr>
        <w:t xml:space="preserve"> افطار امشب را نزد ما باش</w:t>
      </w:r>
      <w:r w:rsidR="003C3CF2">
        <w:rPr>
          <w:rtl/>
          <w:lang w:bidi="fa-IR"/>
        </w:rPr>
        <w:t xml:space="preserve">؛ </w:t>
      </w:r>
      <w:r>
        <w:rPr>
          <w:rtl/>
          <w:lang w:bidi="fa-IR"/>
        </w:rPr>
        <w:t>چرا كه امشب</w:t>
      </w:r>
      <w:r w:rsidR="003C3CF2">
        <w:rPr>
          <w:rtl/>
          <w:lang w:bidi="fa-IR"/>
        </w:rPr>
        <w:t xml:space="preserve">، </w:t>
      </w:r>
      <w:r>
        <w:rPr>
          <w:rtl/>
          <w:lang w:bidi="fa-IR"/>
        </w:rPr>
        <w:t>شب مبارك پانزدهم شعبان است و در چنين شبى خداوند</w:t>
      </w:r>
      <w:r w:rsidR="003C3CF2">
        <w:rPr>
          <w:rtl/>
          <w:lang w:bidi="fa-IR"/>
        </w:rPr>
        <w:t xml:space="preserve">، </w:t>
      </w:r>
      <w:r>
        <w:rPr>
          <w:rtl/>
          <w:lang w:bidi="fa-IR"/>
        </w:rPr>
        <w:t>جهان را به نور وجود حجّت خويش</w:t>
      </w:r>
      <w:r w:rsidR="003C3CF2">
        <w:rPr>
          <w:rtl/>
          <w:lang w:bidi="fa-IR"/>
        </w:rPr>
        <w:t xml:space="preserve">، </w:t>
      </w:r>
      <w:r>
        <w:rPr>
          <w:rtl/>
          <w:lang w:bidi="fa-IR"/>
        </w:rPr>
        <w:t>نورباران خواهد ساخت</w:t>
      </w:r>
      <w:r w:rsidR="003C3CF2">
        <w:rPr>
          <w:rtl/>
          <w:lang w:bidi="fa-IR"/>
        </w:rPr>
        <w:t xml:space="preserve">. </w:t>
      </w:r>
    </w:p>
    <w:p w:rsidR="00275CBB" w:rsidRDefault="00275CBB" w:rsidP="00275CBB">
      <w:pPr>
        <w:pStyle w:val="libNormal"/>
        <w:rPr>
          <w:rtl/>
          <w:lang w:bidi="fa-IR"/>
        </w:rPr>
      </w:pPr>
      <w:r>
        <w:rPr>
          <w:rtl/>
          <w:lang w:bidi="fa-IR"/>
        </w:rPr>
        <w:t>در روايت ديگرى آمده است كه فرمود</w:t>
      </w:r>
      <w:r w:rsidR="003C3CF2">
        <w:rPr>
          <w:rtl/>
          <w:lang w:bidi="fa-IR"/>
        </w:rPr>
        <w:t xml:space="preserve">: </w:t>
      </w:r>
    </w:p>
    <w:p w:rsidR="00275CBB" w:rsidRDefault="00275CBB" w:rsidP="00275CBB">
      <w:pPr>
        <w:pStyle w:val="libNormal"/>
        <w:rPr>
          <w:rtl/>
          <w:lang w:bidi="fa-IR"/>
        </w:rPr>
      </w:pPr>
      <w:r>
        <w:rPr>
          <w:rtl/>
          <w:lang w:bidi="fa-IR"/>
        </w:rPr>
        <w:t>در چنين شبى</w:t>
      </w:r>
      <w:r w:rsidR="003C3CF2">
        <w:rPr>
          <w:rtl/>
          <w:lang w:bidi="fa-IR"/>
        </w:rPr>
        <w:t xml:space="preserve">، </w:t>
      </w:r>
      <w:r>
        <w:rPr>
          <w:rtl/>
          <w:lang w:bidi="fa-IR"/>
        </w:rPr>
        <w:t xml:space="preserve">حضرت مهدى </w:t>
      </w:r>
      <w:r w:rsidR="004E6912" w:rsidRPr="004E6912">
        <w:rPr>
          <w:rStyle w:val="libAlaemChar"/>
          <w:rtl/>
        </w:rPr>
        <w:t>عليه‌السلام</w:t>
      </w:r>
      <w:r>
        <w:rPr>
          <w:rtl/>
          <w:lang w:bidi="fa-IR"/>
        </w:rPr>
        <w:t xml:space="preserve"> ديده به جهان خواهد گشود</w:t>
      </w:r>
      <w:r w:rsidR="003C3CF2">
        <w:rPr>
          <w:rtl/>
          <w:lang w:bidi="fa-IR"/>
        </w:rPr>
        <w:t xml:space="preserve">. </w:t>
      </w:r>
      <w:r>
        <w:rPr>
          <w:rtl/>
          <w:lang w:bidi="fa-IR"/>
        </w:rPr>
        <w:t>همو كه خداوند</w:t>
      </w:r>
      <w:r w:rsidR="003C3CF2">
        <w:rPr>
          <w:rtl/>
          <w:lang w:bidi="fa-IR"/>
        </w:rPr>
        <w:t xml:space="preserve">، </w:t>
      </w:r>
      <w:r>
        <w:rPr>
          <w:rtl/>
          <w:lang w:bidi="fa-IR"/>
        </w:rPr>
        <w:t>زمين را پس از مردنش</w:t>
      </w:r>
      <w:r w:rsidR="003C3CF2">
        <w:rPr>
          <w:rtl/>
          <w:lang w:bidi="fa-IR"/>
        </w:rPr>
        <w:t xml:space="preserve">، </w:t>
      </w:r>
      <w:r>
        <w:rPr>
          <w:rtl/>
          <w:lang w:bidi="fa-IR"/>
        </w:rPr>
        <w:t>به دست او و با ظهور او زنده و پرطراوت خواهد ساخت</w:t>
      </w:r>
      <w:r w:rsidR="003C3CF2">
        <w:rPr>
          <w:rtl/>
          <w:lang w:bidi="fa-IR"/>
        </w:rPr>
        <w:t xml:space="preserve">. </w:t>
      </w:r>
    </w:p>
    <w:p w:rsidR="00275CBB" w:rsidRDefault="00275CBB" w:rsidP="00275CBB">
      <w:pPr>
        <w:pStyle w:val="libNormal"/>
        <w:rPr>
          <w:rtl/>
          <w:lang w:bidi="fa-IR"/>
        </w:rPr>
      </w:pPr>
      <w:r>
        <w:rPr>
          <w:rtl/>
          <w:lang w:bidi="fa-IR"/>
        </w:rPr>
        <w:t>پرسيدم</w:t>
      </w:r>
      <w:r w:rsidR="003C3CF2">
        <w:rPr>
          <w:rtl/>
          <w:lang w:bidi="fa-IR"/>
        </w:rPr>
        <w:t xml:space="preserve">: </w:t>
      </w:r>
      <w:r>
        <w:rPr>
          <w:rtl/>
          <w:lang w:bidi="fa-IR"/>
        </w:rPr>
        <w:t>سرورم</w:t>
      </w:r>
      <w:r w:rsidR="003C3CF2">
        <w:rPr>
          <w:rtl/>
          <w:lang w:bidi="fa-IR"/>
        </w:rPr>
        <w:t>!</w:t>
      </w:r>
      <w:r>
        <w:rPr>
          <w:rtl/>
          <w:lang w:bidi="fa-IR"/>
        </w:rPr>
        <w:t xml:space="preserve"> مادر او كيست</w:t>
      </w:r>
      <w:r w:rsidR="003C3CF2">
        <w:rPr>
          <w:rtl/>
          <w:lang w:bidi="fa-IR"/>
        </w:rPr>
        <w:t>؟</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نرجس</w:t>
      </w:r>
      <w:r w:rsidR="003C3CF2">
        <w:rPr>
          <w:rtl/>
          <w:lang w:bidi="fa-IR"/>
        </w:rPr>
        <w:t xml:space="preserve">، </w:t>
      </w:r>
      <w:r>
        <w:rPr>
          <w:rtl/>
          <w:lang w:bidi="fa-IR"/>
        </w:rPr>
        <w:t>بانوى بانوان</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فدايت گردم</w:t>
      </w:r>
      <w:r w:rsidR="003C3CF2">
        <w:rPr>
          <w:rtl/>
          <w:lang w:bidi="fa-IR"/>
        </w:rPr>
        <w:t>!</w:t>
      </w:r>
      <w:r>
        <w:rPr>
          <w:rtl/>
          <w:lang w:bidi="fa-IR"/>
        </w:rPr>
        <w:t xml:space="preserve"> من در او هيچ نشان و اثرى از آنچه نويد مى دهيد</w:t>
      </w:r>
      <w:r w:rsidR="003C3CF2">
        <w:rPr>
          <w:rtl/>
          <w:lang w:bidi="fa-IR"/>
        </w:rPr>
        <w:t xml:space="preserve">، </w:t>
      </w:r>
      <w:r>
        <w:rPr>
          <w:rtl/>
          <w:lang w:bidi="fa-IR"/>
        </w:rPr>
        <w:t>نمى بينم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حقيقت همان است كه گفتم</w:t>
      </w:r>
      <w:r w:rsidR="003C3CF2">
        <w:rPr>
          <w:rtl/>
          <w:lang w:bidi="fa-IR"/>
        </w:rPr>
        <w:t xml:space="preserve">، </w:t>
      </w:r>
      <w:r>
        <w:rPr>
          <w:rtl/>
          <w:lang w:bidi="fa-IR"/>
        </w:rPr>
        <w:t>آماده باش</w:t>
      </w:r>
      <w:r w:rsidR="003C3CF2">
        <w:rPr>
          <w:rtl/>
          <w:lang w:bidi="fa-IR"/>
        </w:rPr>
        <w:t>!</w:t>
      </w:r>
    </w:p>
    <w:p w:rsidR="00275CBB" w:rsidRDefault="00275CBB" w:rsidP="00275CBB">
      <w:pPr>
        <w:pStyle w:val="libNormal"/>
        <w:rPr>
          <w:rtl/>
          <w:lang w:bidi="fa-IR"/>
        </w:rPr>
      </w:pPr>
      <w:r>
        <w:rPr>
          <w:rtl/>
          <w:lang w:bidi="fa-IR"/>
        </w:rPr>
        <w:lastRenderedPageBreak/>
        <w:t xml:space="preserve">پس از اين گفت و گو به خانه نرجس </w:t>
      </w:r>
      <w:r w:rsidR="000C67AA" w:rsidRPr="000C67AA">
        <w:rPr>
          <w:rStyle w:val="libAlaemChar"/>
          <w:rtl/>
        </w:rPr>
        <w:t>عليها‌السلام</w:t>
      </w:r>
      <w:r>
        <w:rPr>
          <w:rtl/>
          <w:lang w:bidi="fa-IR"/>
        </w:rPr>
        <w:t xml:space="preserve"> آمدم</w:t>
      </w:r>
      <w:r w:rsidR="003C3CF2">
        <w:rPr>
          <w:rtl/>
          <w:lang w:bidi="fa-IR"/>
        </w:rPr>
        <w:t xml:space="preserve">. </w:t>
      </w:r>
      <w:r>
        <w:rPr>
          <w:rtl/>
          <w:lang w:bidi="fa-IR"/>
        </w:rPr>
        <w:t>آن وجود گرانمايه به عنوان تجليل و احترام از من</w:t>
      </w:r>
      <w:r w:rsidR="003C3CF2">
        <w:rPr>
          <w:rtl/>
          <w:lang w:bidi="fa-IR"/>
        </w:rPr>
        <w:t xml:space="preserve">، </w:t>
      </w:r>
      <w:r>
        <w:rPr>
          <w:rtl/>
          <w:lang w:bidi="fa-IR"/>
        </w:rPr>
        <w:t>پيش آمد تا كفش هاى مرا درآورد و مرا تكريم كند</w:t>
      </w:r>
      <w:r w:rsidR="003C3CF2">
        <w:rPr>
          <w:rtl/>
          <w:lang w:bidi="fa-IR"/>
        </w:rPr>
        <w:t xml:space="preserve">. </w:t>
      </w:r>
    </w:p>
    <w:p w:rsidR="00275CBB" w:rsidRDefault="00275CBB" w:rsidP="00275CBB">
      <w:pPr>
        <w:pStyle w:val="libNormal"/>
        <w:rPr>
          <w:rtl/>
          <w:lang w:bidi="fa-IR"/>
        </w:rPr>
      </w:pPr>
      <w:r>
        <w:rPr>
          <w:rtl/>
          <w:lang w:bidi="fa-IR"/>
        </w:rPr>
        <w:t>در پاسخ احترام او گفتم</w:t>
      </w:r>
      <w:r w:rsidR="003C3CF2">
        <w:rPr>
          <w:rtl/>
          <w:lang w:bidi="fa-IR"/>
        </w:rPr>
        <w:t xml:space="preserve">: </w:t>
      </w:r>
      <w:r>
        <w:rPr>
          <w:rtl/>
          <w:lang w:bidi="fa-IR"/>
        </w:rPr>
        <w:t>از اين پس</w:t>
      </w:r>
      <w:r w:rsidR="003C3CF2">
        <w:rPr>
          <w:rtl/>
          <w:lang w:bidi="fa-IR"/>
        </w:rPr>
        <w:t xml:space="preserve">، </w:t>
      </w:r>
      <w:r>
        <w:rPr>
          <w:rtl/>
          <w:lang w:bidi="fa-IR"/>
        </w:rPr>
        <w:t>شما سرور من و سرور خاندانم خواهيد بود</w:t>
      </w:r>
      <w:r w:rsidR="003C3CF2">
        <w:rPr>
          <w:rtl/>
          <w:lang w:bidi="fa-IR"/>
        </w:rPr>
        <w:t xml:space="preserve">. </w:t>
      </w:r>
    </w:p>
    <w:p w:rsidR="00275CBB" w:rsidRDefault="00275CBB" w:rsidP="00275CBB">
      <w:pPr>
        <w:pStyle w:val="libNormal"/>
        <w:rPr>
          <w:rtl/>
          <w:lang w:bidi="fa-IR"/>
        </w:rPr>
      </w:pPr>
      <w:r>
        <w:rPr>
          <w:rtl/>
          <w:lang w:bidi="fa-IR"/>
        </w:rPr>
        <w:t>او از سخن من شگفت زده شد و گفت</w:t>
      </w:r>
      <w:r w:rsidR="003C3CF2">
        <w:rPr>
          <w:rtl/>
          <w:lang w:bidi="fa-IR"/>
        </w:rPr>
        <w:t xml:space="preserve">: </w:t>
      </w:r>
      <w:r>
        <w:rPr>
          <w:rtl/>
          <w:lang w:bidi="fa-IR"/>
        </w:rPr>
        <w:t>عمّه جان</w:t>
      </w:r>
      <w:r w:rsidR="003C3CF2">
        <w:rPr>
          <w:rtl/>
          <w:lang w:bidi="fa-IR"/>
        </w:rPr>
        <w:t>!</w:t>
      </w:r>
      <w:r>
        <w:rPr>
          <w:rtl/>
          <w:lang w:bidi="fa-IR"/>
        </w:rPr>
        <w:t xml:space="preserve"> چگونه ممكن است در حالى كه شما دختر امام</w:t>
      </w:r>
      <w:r w:rsidR="003C3CF2">
        <w:rPr>
          <w:rtl/>
          <w:lang w:bidi="fa-IR"/>
        </w:rPr>
        <w:t xml:space="preserve">، </w:t>
      </w:r>
      <w:r>
        <w:rPr>
          <w:rtl/>
          <w:lang w:bidi="fa-IR"/>
        </w:rPr>
        <w:t>خواهر امام و عمّه امام هستيد و خود بانويى انديشمند و پرواپيشه و با درايت و من خدمتگزار شما هستم</w:t>
      </w:r>
      <w:r w:rsidR="003C3CF2">
        <w:rPr>
          <w:rtl/>
          <w:lang w:bidi="fa-IR"/>
        </w:rPr>
        <w:t xml:space="preserve">. </w:t>
      </w:r>
    </w:p>
    <w:p w:rsidR="00275CBB" w:rsidRDefault="00275CBB" w:rsidP="00275CBB">
      <w:pPr>
        <w:pStyle w:val="libNormal"/>
        <w:rPr>
          <w:rtl/>
          <w:lang w:bidi="fa-IR"/>
        </w:rPr>
      </w:pPr>
      <w:r>
        <w:rPr>
          <w:rtl/>
          <w:lang w:bidi="fa-IR"/>
        </w:rPr>
        <w:t xml:space="preserve">حضرت امام حسن عسكرى </w:t>
      </w:r>
      <w:r w:rsidR="004E6912" w:rsidRPr="004E6912">
        <w:rPr>
          <w:rStyle w:val="libAlaemChar"/>
          <w:rtl/>
        </w:rPr>
        <w:t>عليه‌السلام</w:t>
      </w:r>
      <w:r>
        <w:rPr>
          <w:rtl/>
          <w:lang w:bidi="fa-IR"/>
        </w:rPr>
        <w:t xml:space="preserve"> گفت و گوى ما را شنيد و فرمود</w:t>
      </w:r>
      <w:r w:rsidR="003C3CF2">
        <w:rPr>
          <w:rtl/>
          <w:lang w:bidi="fa-IR"/>
        </w:rPr>
        <w:t xml:space="preserve">: </w:t>
      </w:r>
      <w:r>
        <w:rPr>
          <w:rtl/>
          <w:lang w:bidi="fa-IR"/>
        </w:rPr>
        <w:t>عمّه جان</w:t>
      </w:r>
      <w:r w:rsidR="003C3CF2">
        <w:rPr>
          <w:rtl/>
          <w:lang w:bidi="fa-IR"/>
        </w:rPr>
        <w:t>!</w:t>
      </w:r>
      <w:r>
        <w:rPr>
          <w:rtl/>
          <w:lang w:bidi="fa-IR"/>
        </w:rPr>
        <w:t xml:space="preserve"> خداوند به شما پاداش نيك عنايت فرمايد</w:t>
      </w:r>
      <w:r w:rsidR="003C3CF2">
        <w:rPr>
          <w:rtl/>
          <w:lang w:bidi="fa-IR"/>
        </w:rPr>
        <w:t xml:space="preserve">. </w:t>
      </w:r>
    </w:p>
    <w:p w:rsidR="000C67AA" w:rsidRDefault="004E6268" w:rsidP="004E6268">
      <w:pPr>
        <w:pStyle w:val="Heading3"/>
        <w:rPr>
          <w:rtl/>
          <w:lang w:bidi="fa-IR"/>
        </w:rPr>
      </w:pPr>
      <w:bookmarkStart w:id="102" w:name="_Toc411024970"/>
      <w:r>
        <w:rPr>
          <w:rtl/>
          <w:lang w:bidi="fa-IR"/>
        </w:rPr>
        <w:t>آن سپيده دم پرخاطره</w:t>
      </w:r>
      <w:bookmarkEnd w:id="102"/>
    </w:p>
    <w:p w:rsidR="00275CBB" w:rsidRDefault="00275CBB" w:rsidP="00275CBB">
      <w:pPr>
        <w:pStyle w:val="libNormal"/>
        <w:rPr>
          <w:rtl/>
          <w:lang w:bidi="fa-IR"/>
        </w:rPr>
      </w:pPr>
      <w:r>
        <w:rPr>
          <w:rtl/>
          <w:lang w:bidi="fa-IR"/>
        </w:rPr>
        <w:t>من</w:t>
      </w:r>
      <w:r w:rsidR="003C3CF2">
        <w:rPr>
          <w:rtl/>
          <w:lang w:bidi="fa-IR"/>
        </w:rPr>
        <w:t xml:space="preserve">، </w:t>
      </w:r>
      <w:r>
        <w:rPr>
          <w:rtl/>
          <w:lang w:bidi="fa-IR"/>
        </w:rPr>
        <w:t>با بانوى بانوان</w:t>
      </w:r>
      <w:r w:rsidR="003C3CF2">
        <w:rPr>
          <w:rtl/>
          <w:lang w:bidi="fa-IR"/>
        </w:rPr>
        <w:t xml:space="preserve">، </w:t>
      </w:r>
      <w:r>
        <w:rPr>
          <w:rtl/>
          <w:lang w:bidi="fa-IR"/>
        </w:rPr>
        <w:t>به گفت و گو نشستم و به او گفتم</w:t>
      </w:r>
      <w:r w:rsidR="003C3CF2">
        <w:rPr>
          <w:rtl/>
          <w:lang w:bidi="fa-IR"/>
        </w:rPr>
        <w:t xml:space="preserve">: </w:t>
      </w:r>
      <w:r>
        <w:rPr>
          <w:rtl/>
          <w:lang w:bidi="fa-IR"/>
        </w:rPr>
        <w:t>دخترم</w:t>
      </w:r>
      <w:r w:rsidR="003C3CF2">
        <w:rPr>
          <w:rtl/>
          <w:lang w:bidi="fa-IR"/>
        </w:rPr>
        <w:t>!</w:t>
      </w:r>
      <w:r>
        <w:rPr>
          <w:rtl/>
          <w:lang w:bidi="fa-IR"/>
        </w:rPr>
        <w:t xml:space="preserve"> همين امشب خداوند پسرى گرانمايه به تو ارزانى خواهد داشت</w:t>
      </w:r>
      <w:r w:rsidR="003C3CF2">
        <w:rPr>
          <w:rtl/>
          <w:lang w:bidi="fa-IR"/>
        </w:rPr>
        <w:t xml:space="preserve">، </w:t>
      </w:r>
      <w:r>
        <w:rPr>
          <w:rtl/>
          <w:lang w:bidi="fa-IR"/>
        </w:rPr>
        <w:t>پسرى كه سرور دنيا و آخرت خواهد بود</w:t>
      </w:r>
      <w:r w:rsidR="003C3CF2">
        <w:rPr>
          <w:rtl/>
          <w:lang w:bidi="fa-IR"/>
        </w:rPr>
        <w:t xml:space="preserve">. </w:t>
      </w:r>
    </w:p>
    <w:p w:rsidR="00275CBB" w:rsidRDefault="00275CBB" w:rsidP="00275CBB">
      <w:pPr>
        <w:pStyle w:val="libNormal"/>
        <w:rPr>
          <w:rtl/>
          <w:lang w:bidi="fa-IR"/>
        </w:rPr>
      </w:pPr>
      <w:r>
        <w:rPr>
          <w:rtl/>
          <w:lang w:bidi="fa-IR"/>
        </w:rPr>
        <w:t xml:space="preserve">نرجس </w:t>
      </w:r>
      <w:r w:rsidR="000C67AA" w:rsidRPr="000C67AA">
        <w:rPr>
          <w:rStyle w:val="libAlaemChar"/>
          <w:rtl/>
        </w:rPr>
        <w:t>عليها‌السلام</w:t>
      </w:r>
      <w:r>
        <w:rPr>
          <w:rtl/>
          <w:lang w:bidi="fa-IR"/>
        </w:rPr>
        <w:t xml:space="preserve"> با شنيدن اين نويد</w:t>
      </w:r>
      <w:r w:rsidR="003C3CF2">
        <w:rPr>
          <w:rtl/>
          <w:lang w:bidi="fa-IR"/>
        </w:rPr>
        <w:t xml:space="preserve">، </w:t>
      </w:r>
      <w:r>
        <w:rPr>
          <w:rtl/>
          <w:lang w:bidi="fa-IR"/>
        </w:rPr>
        <w:t>غرق در حياء و آزرم گرديد و در گوشه اى نشست</w:t>
      </w:r>
      <w:r w:rsidR="003C3CF2">
        <w:rPr>
          <w:rtl/>
          <w:lang w:bidi="fa-IR"/>
        </w:rPr>
        <w:t xml:space="preserve">. </w:t>
      </w:r>
      <w:r>
        <w:rPr>
          <w:rtl/>
          <w:lang w:bidi="fa-IR"/>
        </w:rPr>
        <w:t>من به نماز ايستادم و پس از نماز افطار كردم و براى استراحت به رختخواب رفتم</w:t>
      </w:r>
      <w:r w:rsidR="003C3CF2">
        <w:rPr>
          <w:rtl/>
          <w:lang w:bidi="fa-IR"/>
        </w:rPr>
        <w:t xml:space="preserve">. </w:t>
      </w:r>
    </w:p>
    <w:p w:rsidR="00275CBB" w:rsidRDefault="00275CBB" w:rsidP="00275CBB">
      <w:pPr>
        <w:pStyle w:val="libNormal"/>
        <w:rPr>
          <w:rtl/>
          <w:lang w:bidi="fa-IR"/>
        </w:rPr>
      </w:pPr>
      <w:r>
        <w:rPr>
          <w:rtl/>
          <w:lang w:bidi="fa-IR"/>
        </w:rPr>
        <w:t>درست نيمه شب گذشته بود كه براى نماز نافله شب به پا خاستم</w:t>
      </w:r>
      <w:r w:rsidR="003C3CF2">
        <w:rPr>
          <w:rtl/>
          <w:lang w:bidi="fa-IR"/>
        </w:rPr>
        <w:t xml:space="preserve">. </w:t>
      </w:r>
      <w:r>
        <w:rPr>
          <w:rtl/>
          <w:lang w:bidi="fa-IR"/>
        </w:rPr>
        <w:t>نماز را خواندم</w:t>
      </w:r>
      <w:r w:rsidR="003C3CF2">
        <w:rPr>
          <w:rtl/>
          <w:lang w:bidi="fa-IR"/>
        </w:rPr>
        <w:t xml:space="preserve">، </w:t>
      </w:r>
      <w:r>
        <w:rPr>
          <w:rtl/>
          <w:lang w:bidi="fa-IR"/>
        </w:rPr>
        <w:t xml:space="preserve">ديدم نرجس </w:t>
      </w:r>
      <w:r w:rsidR="000C67AA" w:rsidRPr="000C67AA">
        <w:rPr>
          <w:rStyle w:val="libAlaemChar"/>
          <w:rtl/>
        </w:rPr>
        <w:t>عليها‌السلام</w:t>
      </w:r>
      <w:r>
        <w:rPr>
          <w:rtl/>
          <w:lang w:bidi="fa-IR"/>
        </w:rPr>
        <w:t xml:space="preserve"> خواب است و حادثه اى رخ نداده است</w:t>
      </w:r>
      <w:r w:rsidR="003C3CF2">
        <w:rPr>
          <w:rtl/>
          <w:lang w:bidi="fa-IR"/>
        </w:rPr>
        <w:t xml:space="preserve">، </w:t>
      </w:r>
      <w:r>
        <w:rPr>
          <w:rtl/>
          <w:lang w:bidi="fa-IR"/>
        </w:rPr>
        <w:t>به تعقيبات نماز نشستم و بار ديگر خوابيدم و بيدار شدم</w:t>
      </w:r>
      <w:r w:rsidR="003C3CF2">
        <w:rPr>
          <w:rtl/>
          <w:lang w:bidi="fa-IR"/>
        </w:rPr>
        <w:t xml:space="preserve">، </w:t>
      </w:r>
      <w:r>
        <w:rPr>
          <w:rtl/>
          <w:lang w:bidi="fa-IR"/>
        </w:rPr>
        <w:t>اما ديدم او هنوز در خواب است</w:t>
      </w:r>
      <w:r w:rsidR="003C3CF2">
        <w:rPr>
          <w:rtl/>
          <w:lang w:bidi="fa-IR"/>
        </w:rPr>
        <w:t xml:space="preserve">. </w:t>
      </w:r>
    </w:p>
    <w:p w:rsidR="00275CBB" w:rsidRDefault="00275CBB" w:rsidP="00275CBB">
      <w:pPr>
        <w:pStyle w:val="libNormal"/>
        <w:rPr>
          <w:rtl/>
          <w:lang w:bidi="fa-IR"/>
        </w:rPr>
      </w:pPr>
      <w:r>
        <w:rPr>
          <w:rtl/>
          <w:lang w:bidi="fa-IR"/>
        </w:rPr>
        <w:t>پس از آن بود كه او براى نماز نافله شب به پا خاست و نماز را در اوج ايمان و اخلاص به جا آورد و با شور و عشق وصف ناپذيرى به نيايش</w:t>
      </w:r>
      <w:r w:rsidR="00085123">
        <w:rPr>
          <w:rtl/>
          <w:lang w:bidi="fa-IR"/>
        </w:rPr>
        <w:t xml:space="preserve"> </w:t>
      </w:r>
      <w:r>
        <w:rPr>
          <w:rtl/>
          <w:lang w:bidi="fa-IR"/>
        </w:rPr>
        <w:t>نشست</w:t>
      </w:r>
      <w:r w:rsidR="003C3CF2">
        <w:rPr>
          <w:rtl/>
          <w:lang w:bidi="fa-IR"/>
        </w:rPr>
        <w:t xml:space="preserve">. </w:t>
      </w:r>
    </w:p>
    <w:p w:rsidR="00275CBB" w:rsidRDefault="00275CBB" w:rsidP="00275CBB">
      <w:pPr>
        <w:pStyle w:val="libNormal"/>
        <w:rPr>
          <w:rtl/>
          <w:lang w:bidi="fa-IR"/>
        </w:rPr>
      </w:pPr>
      <w:r>
        <w:rPr>
          <w:rtl/>
          <w:lang w:bidi="fa-IR"/>
        </w:rPr>
        <w:lastRenderedPageBreak/>
        <w:t xml:space="preserve">ديگر از تحقق وعده و نويد حضرت امام حسن عسكرى </w:t>
      </w:r>
      <w:r w:rsidR="004E6912" w:rsidRPr="004E6912">
        <w:rPr>
          <w:rStyle w:val="libAlaemChar"/>
          <w:rtl/>
        </w:rPr>
        <w:t>عليه‌السلام</w:t>
      </w:r>
      <w:r>
        <w:rPr>
          <w:rtl/>
          <w:lang w:bidi="fa-IR"/>
        </w:rPr>
        <w:t xml:space="preserve"> دچار ترديد مى شدم كه آن حضرت از اتاق خويش مرا مخاطب ساخت و فرمود</w:t>
      </w:r>
      <w:r w:rsidR="003C3CF2">
        <w:rPr>
          <w:rtl/>
          <w:lang w:bidi="fa-IR"/>
        </w:rPr>
        <w:t xml:space="preserve">: </w:t>
      </w:r>
      <w:r>
        <w:rPr>
          <w:rtl/>
          <w:lang w:bidi="fa-IR"/>
        </w:rPr>
        <w:t>عمّه جان</w:t>
      </w:r>
      <w:r w:rsidR="003C3CF2">
        <w:rPr>
          <w:rtl/>
          <w:lang w:bidi="fa-IR"/>
        </w:rPr>
        <w:t>!</w:t>
      </w:r>
      <w:r>
        <w:rPr>
          <w:rtl/>
          <w:lang w:bidi="fa-IR"/>
        </w:rPr>
        <w:t xml:space="preserve"> شتاب مورز كه تحقق وعده الهى نزديك است</w:t>
      </w:r>
      <w:r w:rsidR="003C3CF2">
        <w:rPr>
          <w:rtl/>
          <w:lang w:bidi="fa-IR"/>
        </w:rPr>
        <w:t xml:space="preserve">. </w:t>
      </w:r>
    </w:p>
    <w:p w:rsidR="00275CBB" w:rsidRDefault="00275CBB" w:rsidP="00275CBB">
      <w:pPr>
        <w:pStyle w:val="libNormal"/>
        <w:rPr>
          <w:rtl/>
          <w:lang w:bidi="fa-IR"/>
        </w:rPr>
      </w:pPr>
      <w:r>
        <w:rPr>
          <w:rtl/>
          <w:lang w:bidi="fa-IR"/>
        </w:rPr>
        <w:t>در روايت ديگرى اين مطلب بدين صورت آمده است</w:t>
      </w:r>
      <w:r w:rsidR="003C3CF2">
        <w:rPr>
          <w:rtl/>
          <w:lang w:bidi="fa-IR"/>
        </w:rPr>
        <w:t xml:space="preserve">: </w:t>
      </w:r>
    </w:p>
    <w:p w:rsidR="00275CBB" w:rsidRDefault="00275CBB" w:rsidP="00275CBB">
      <w:pPr>
        <w:pStyle w:val="libNormal"/>
        <w:rPr>
          <w:rtl/>
          <w:lang w:bidi="fa-IR"/>
        </w:rPr>
      </w:pPr>
      <w:r>
        <w:rPr>
          <w:rtl/>
          <w:lang w:bidi="fa-IR"/>
        </w:rPr>
        <w:t>به ناگاه ديدم «سوسن» هراسان از جاى برخاست</w:t>
      </w:r>
      <w:r w:rsidR="003C3CF2">
        <w:rPr>
          <w:rtl/>
          <w:lang w:bidi="fa-IR"/>
        </w:rPr>
        <w:t xml:space="preserve">، </w:t>
      </w:r>
      <w:r>
        <w:rPr>
          <w:rtl/>
          <w:lang w:bidi="fa-IR"/>
        </w:rPr>
        <w:t>وضو ساخت و به نماز نافله شب ايستاد</w:t>
      </w:r>
      <w:r w:rsidR="003C3CF2">
        <w:rPr>
          <w:rtl/>
          <w:lang w:bidi="fa-IR"/>
        </w:rPr>
        <w:t xml:space="preserve">. </w:t>
      </w:r>
      <w:r>
        <w:rPr>
          <w:rtl/>
          <w:lang w:bidi="fa-IR"/>
        </w:rPr>
        <w:t>آخرين ركعت از نماز را مى خواند كه احساس كردم سپيده صبح در راه است</w:t>
      </w:r>
      <w:r w:rsidR="003C3CF2">
        <w:rPr>
          <w:rtl/>
          <w:lang w:bidi="fa-IR"/>
        </w:rPr>
        <w:t xml:space="preserve">، </w:t>
      </w:r>
      <w:r>
        <w:rPr>
          <w:rtl/>
          <w:lang w:bidi="fa-IR"/>
        </w:rPr>
        <w:t>اما از ولادت نور خبرى نيست</w:t>
      </w:r>
      <w:r w:rsidR="003C3CF2">
        <w:rPr>
          <w:rtl/>
          <w:lang w:bidi="fa-IR"/>
        </w:rPr>
        <w:t xml:space="preserve">. </w:t>
      </w:r>
    </w:p>
    <w:p w:rsidR="00275CBB" w:rsidRDefault="00275CBB" w:rsidP="00275CBB">
      <w:pPr>
        <w:pStyle w:val="libNormal"/>
        <w:rPr>
          <w:rtl/>
          <w:lang w:bidi="fa-IR"/>
        </w:rPr>
      </w:pPr>
      <w:r>
        <w:rPr>
          <w:rtl/>
          <w:lang w:bidi="fa-IR"/>
        </w:rPr>
        <w:t>بار ديگر اين انديشه در ذهنم پديد آمد كه شب رو به پايان است و سپيده سحر در راه</w:t>
      </w:r>
      <w:r w:rsidR="003C3CF2">
        <w:rPr>
          <w:rtl/>
          <w:lang w:bidi="fa-IR"/>
        </w:rPr>
        <w:t xml:space="preserve">، </w:t>
      </w:r>
      <w:r>
        <w:rPr>
          <w:rtl/>
          <w:lang w:bidi="fa-IR"/>
        </w:rPr>
        <w:t xml:space="preserve">پس چرا وعده الهى تحقق نيافت كه نداى حضرت امام عسكرى </w:t>
      </w:r>
      <w:r w:rsidR="004E6912" w:rsidRPr="004E6912">
        <w:rPr>
          <w:rStyle w:val="libAlaemChar"/>
          <w:rtl/>
        </w:rPr>
        <w:t>عليه‌السلام</w:t>
      </w:r>
      <w:r>
        <w:rPr>
          <w:rtl/>
          <w:lang w:bidi="fa-IR"/>
        </w:rPr>
        <w:t xml:space="preserve"> طنين افكند و فرمود</w:t>
      </w:r>
      <w:r w:rsidR="003C3CF2">
        <w:rPr>
          <w:rtl/>
          <w:lang w:bidi="fa-IR"/>
        </w:rPr>
        <w:t xml:space="preserve">: </w:t>
      </w:r>
      <w:r>
        <w:rPr>
          <w:rtl/>
          <w:lang w:bidi="fa-IR"/>
        </w:rPr>
        <w:t>عمّه جان</w:t>
      </w:r>
      <w:r w:rsidR="003C3CF2">
        <w:rPr>
          <w:rtl/>
          <w:lang w:bidi="fa-IR"/>
        </w:rPr>
        <w:t>!</w:t>
      </w:r>
      <w:r>
        <w:rPr>
          <w:rtl/>
          <w:lang w:bidi="fa-IR"/>
        </w:rPr>
        <w:t xml:space="preserve"> ترديد به دل راه مده</w:t>
      </w:r>
      <w:r w:rsidR="003C3CF2">
        <w:rPr>
          <w:rtl/>
          <w:lang w:bidi="fa-IR"/>
        </w:rPr>
        <w:t>!</w:t>
      </w:r>
    </w:p>
    <w:p w:rsidR="00275CBB" w:rsidRDefault="00275CBB" w:rsidP="00275CBB">
      <w:pPr>
        <w:pStyle w:val="libNormal"/>
        <w:rPr>
          <w:rtl/>
          <w:lang w:bidi="fa-IR"/>
        </w:rPr>
      </w:pPr>
      <w:r>
        <w:rPr>
          <w:rtl/>
          <w:lang w:bidi="fa-IR"/>
        </w:rPr>
        <w:t>من از آن حضرت و ترديدى كه در دلم پديد آمد</w:t>
      </w:r>
      <w:r w:rsidR="003C3CF2">
        <w:rPr>
          <w:rtl/>
          <w:lang w:bidi="fa-IR"/>
        </w:rPr>
        <w:t xml:space="preserve">، </w:t>
      </w:r>
      <w:r>
        <w:rPr>
          <w:rtl/>
          <w:lang w:bidi="fa-IR"/>
        </w:rPr>
        <w:t>شرمنده شدم و در اوج شرمندگى پس از نظاره به افق به اتاق بازمى گشتم كه ديدم نرجس</w:t>
      </w:r>
      <w:r w:rsidR="00085123">
        <w:rPr>
          <w:rtl/>
          <w:lang w:bidi="fa-IR"/>
        </w:rPr>
        <w:t xml:space="preserve"> </w:t>
      </w:r>
      <w:r w:rsidR="000C67AA" w:rsidRPr="000C67AA">
        <w:rPr>
          <w:rStyle w:val="libAlaemChar"/>
          <w:rtl/>
        </w:rPr>
        <w:t>عليها‌السلام</w:t>
      </w:r>
      <w:r>
        <w:rPr>
          <w:rtl/>
          <w:lang w:bidi="fa-IR"/>
        </w:rPr>
        <w:t xml:space="preserve"> نماز را به پايان برده و به خود مى پيچد</w:t>
      </w:r>
      <w:r w:rsidR="003C3CF2">
        <w:rPr>
          <w:rtl/>
          <w:lang w:bidi="fa-IR"/>
        </w:rPr>
        <w:t xml:space="preserve">. </w:t>
      </w:r>
      <w:r>
        <w:rPr>
          <w:rtl/>
          <w:lang w:bidi="fa-IR"/>
        </w:rPr>
        <w:t>جلو درب اتاق به او رسيدم كه مى خواست از اتاق خارج گردد</w:t>
      </w:r>
      <w:r w:rsidR="003C3CF2">
        <w:rPr>
          <w:rtl/>
          <w:lang w:bidi="fa-IR"/>
        </w:rPr>
        <w:t xml:space="preserve">، </w:t>
      </w:r>
      <w:r>
        <w:rPr>
          <w:rtl/>
          <w:lang w:bidi="fa-IR"/>
        </w:rPr>
        <w:t>پرسيدم</w:t>
      </w:r>
      <w:r w:rsidR="003C3CF2">
        <w:rPr>
          <w:rtl/>
          <w:lang w:bidi="fa-IR"/>
        </w:rPr>
        <w:t xml:space="preserve">: </w:t>
      </w:r>
      <w:r>
        <w:rPr>
          <w:rtl/>
          <w:lang w:bidi="fa-IR"/>
        </w:rPr>
        <w:t>آيا از آنچه در انتظارش</w:t>
      </w:r>
      <w:r w:rsidR="00085123">
        <w:rPr>
          <w:rtl/>
          <w:lang w:bidi="fa-IR"/>
        </w:rPr>
        <w:t xml:space="preserve"> </w:t>
      </w:r>
      <w:r>
        <w:rPr>
          <w:rtl/>
          <w:lang w:bidi="fa-IR"/>
        </w:rPr>
        <w:t>بودم</w:t>
      </w:r>
      <w:r w:rsidR="003C3CF2">
        <w:rPr>
          <w:rtl/>
          <w:lang w:bidi="fa-IR"/>
        </w:rPr>
        <w:t xml:space="preserve">، </w:t>
      </w:r>
      <w:r>
        <w:rPr>
          <w:rtl/>
          <w:lang w:bidi="fa-IR"/>
        </w:rPr>
        <w:t>چيزى حسّ نمى كنى</w:t>
      </w:r>
      <w:r w:rsidR="003C3CF2">
        <w:rPr>
          <w:rtl/>
          <w:lang w:bidi="fa-IR"/>
        </w:rPr>
        <w:t>؟</w:t>
      </w:r>
    </w:p>
    <w:p w:rsidR="00275CBB" w:rsidRDefault="00275CBB" w:rsidP="00275CBB">
      <w:pPr>
        <w:pStyle w:val="libNormal"/>
        <w:rPr>
          <w:rtl/>
          <w:lang w:bidi="fa-IR"/>
        </w:rPr>
      </w:pPr>
      <w:r>
        <w:rPr>
          <w:rtl/>
          <w:lang w:bidi="fa-IR"/>
        </w:rPr>
        <w:t>پاسخ داد</w:t>
      </w:r>
      <w:r w:rsidR="003C3CF2">
        <w:rPr>
          <w:rtl/>
          <w:lang w:bidi="fa-IR"/>
        </w:rPr>
        <w:t xml:space="preserve">: </w:t>
      </w:r>
      <w:r>
        <w:rPr>
          <w:rtl/>
          <w:lang w:bidi="fa-IR"/>
        </w:rPr>
        <w:t>چرا عمّه جان</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خدا يار و نگاهدارت باد! خود را مهيّا ساز و بر او اعتماد نما و نگران مباش كه لحظات تحقق آن وعده مبارك فرارسيده است</w:t>
      </w:r>
      <w:r w:rsidR="003C3CF2">
        <w:rPr>
          <w:rtl/>
          <w:lang w:bidi="fa-IR"/>
        </w:rPr>
        <w:t xml:space="preserve">. </w:t>
      </w:r>
    </w:p>
    <w:p w:rsidR="00275CBB" w:rsidRDefault="00275CBB" w:rsidP="00275CBB">
      <w:pPr>
        <w:pStyle w:val="libNormal"/>
        <w:rPr>
          <w:rtl/>
          <w:lang w:bidi="fa-IR"/>
        </w:rPr>
      </w:pPr>
      <w:r>
        <w:rPr>
          <w:rtl/>
          <w:lang w:bidi="fa-IR"/>
        </w:rPr>
        <w:t>و آن گاه متكايى برگرفتم و در وسط اتاق</w:t>
      </w:r>
      <w:r w:rsidR="003C3CF2">
        <w:rPr>
          <w:rtl/>
          <w:lang w:bidi="fa-IR"/>
        </w:rPr>
        <w:t xml:space="preserve">، </w:t>
      </w:r>
      <w:r>
        <w:rPr>
          <w:rtl/>
          <w:lang w:bidi="fa-IR"/>
        </w:rPr>
        <w:t>آن بانو را به روى آن نشاندم و به سان يك مددكار آگاه و دلسوزى كه زنان در شرايط ولادت فرزندانشان بدان نيازمندند به يارى او كمر همت بستم</w:t>
      </w:r>
      <w:r w:rsidR="003C3CF2">
        <w:rPr>
          <w:rtl/>
          <w:lang w:bidi="fa-IR"/>
        </w:rPr>
        <w:t xml:space="preserve">. </w:t>
      </w:r>
      <w:r>
        <w:rPr>
          <w:rtl/>
          <w:lang w:bidi="fa-IR"/>
        </w:rPr>
        <w:t>او دست مرا گرفت و فشار داد و از شدت درد</w:t>
      </w:r>
      <w:r w:rsidR="003C3CF2">
        <w:rPr>
          <w:rtl/>
          <w:lang w:bidi="fa-IR"/>
        </w:rPr>
        <w:t xml:space="preserve">، </w:t>
      </w:r>
      <w:r>
        <w:rPr>
          <w:rtl/>
          <w:lang w:bidi="fa-IR"/>
        </w:rPr>
        <w:t>ناله زد و بر خود پيچيد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حضرت امام حسن عسكرى </w:t>
      </w:r>
      <w:r w:rsidR="004E6912" w:rsidRPr="004E6912">
        <w:rPr>
          <w:rStyle w:val="libAlaemChar"/>
          <w:rtl/>
        </w:rPr>
        <w:t>عليه‌السلام</w:t>
      </w:r>
      <w:r>
        <w:rPr>
          <w:rtl/>
          <w:lang w:bidi="fa-IR"/>
        </w:rPr>
        <w:t xml:space="preserve"> از اتاق خويش دستور داد كه برايش سوره مباركه «قدر» را تلاوت كنم</w:t>
      </w:r>
      <w:r w:rsidR="003C3CF2">
        <w:rPr>
          <w:rtl/>
          <w:lang w:bidi="fa-IR"/>
        </w:rPr>
        <w:t xml:space="preserve">. </w:t>
      </w:r>
    </w:p>
    <w:p w:rsidR="00275CBB" w:rsidRDefault="00275CBB" w:rsidP="00275CBB">
      <w:pPr>
        <w:pStyle w:val="libNormal"/>
        <w:rPr>
          <w:rtl/>
          <w:lang w:bidi="fa-IR"/>
        </w:rPr>
      </w:pPr>
      <w:r>
        <w:rPr>
          <w:rtl/>
          <w:lang w:bidi="fa-IR"/>
        </w:rPr>
        <w:t xml:space="preserve">به دستور امام </w:t>
      </w:r>
      <w:r w:rsidR="004E6912" w:rsidRPr="004E6912">
        <w:rPr>
          <w:rStyle w:val="libAlaemChar"/>
          <w:rtl/>
        </w:rPr>
        <w:t>عليه‌السلام</w:t>
      </w:r>
      <w:r>
        <w:rPr>
          <w:rtl/>
          <w:lang w:bidi="fa-IR"/>
        </w:rPr>
        <w:t xml:space="preserve"> شروع كردم</w:t>
      </w:r>
      <w:r w:rsidR="003C3CF2">
        <w:rPr>
          <w:rtl/>
          <w:lang w:bidi="fa-IR"/>
        </w:rPr>
        <w:t xml:space="preserve">: </w:t>
      </w:r>
    </w:p>
    <w:p w:rsidR="00275CBB" w:rsidRDefault="00275CBB" w:rsidP="00275CBB">
      <w:pPr>
        <w:pStyle w:val="libNormal"/>
        <w:rPr>
          <w:rtl/>
          <w:lang w:bidi="fa-IR"/>
        </w:rPr>
      </w:pPr>
      <w:r>
        <w:rPr>
          <w:rtl/>
          <w:lang w:bidi="fa-IR"/>
        </w:rPr>
        <w:t>بسم الله الرحمن الرحيم</w:t>
      </w:r>
    </w:p>
    <w:p w:rsidR="00275CBB" w:rsidRDefault="00C40416" w:rsidP="00015BEA">
      <w:pPr>
        <w:pStyle w:val="libNormal"/>
        <w:rPr>
          <w:rtl/>
          <w:lang w:bidi="fa-IR"/>
        </w:rPr>
      </w:pPr>
      <w:r w:rsidRPr="00C40416">
        <w:rPr>
          <w:rStyle w:val="libAlaemChar"/>
          <w:rFonts w:eastAsia="KFGQPC Uthman Taha Naskh"/>
          <w:rtl/>
        </w:rPr>
        <w:t>(</w:t>
      </w:r>
      <w:r w:rsidRPr="00015BEA">
        <w:rPr>
          <w:rStyle w:val="libAieChar"/>
          <w:rtl/>
        </w:rPr>
        <w:t xml:space="preserve">انّا انزلناه فى ليلة القدر </w:t>
      </w:r>
      <w:r w:rsidR="00015BEA">
        <w:rPr>
          <w:rStyle w:val="libAieChar"/>
          <w:rFonts w:hint="cs"/>
          <w:rtl/>
        </w:rPr>
        <w:t>***</w:t>
      </w:r>
      <w:r w:rsidRPr="00015BEA">
        <w:rPr>
          <w:rStyle w:val="libAieChar"/>
          <w:rtl/>
        </w:rPr>
        <w:t xml:space="preserve"> و ما ادريك ما ليلة القدر</w:t>
      </w:r>
      <w:r w:rsidR="003C3CF2" w:rsidRPr="00015BEA">
        <w:rPr>
          <w:rStyle w:val="libAie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ما آن قرآن را در شب قدر نازل كرديم</w:t>
      </w:r>
      <w:r w:rsidR="003C3CF2">
        <w:rPr>
          <w:rtl/>
          <w:lang w:bidi="fa-IR"/>
        </w:rPr>
        <w:t xml:space="preserve">. </w:t>
      </w:r>
      <w:r>
        <w:rPr>
          <w:rtl/>
          <w:lang w:bidi="fa-IR"/>
        </w:rPr>
        <w:t>و تو چه مى دانى شب قدر چيست</w:t>
      </w:r>
      <w:r w:rsidR="003C3CF2">
        <w:rPr>
          <w:rtl/>
          <w:lang w:bidi="fa-IR"/>
        </w:rPr>
        <w:t>؟</w:t>
      </w:r>
      <w:r>
        <w:rPr>
          <w:rtl/>
          <w:lang w:bidi="fa-IR"/>
        </w:rPr>
        <w:t>!</w:t>
      </w:r>
    </w:p>
    <w:p w:rsidR="00275CBB" w:rsidRDefault="00275CBB" w:rsidP="00275CBB">
      <w:pPr>
        <w:pStyle w:val="libNormal"/>
        <w:rPr>
          <w:rtl/>
          <w:lang w:bidi="fa-IR"/>
        </w:rPr>
      </w:pPr>
      <w:r>
        <w:rPr>
          <w:rtl/>
          <w:lang w:bidi="fa-IR"/>
        </w:rPr>
        <w:t>و شگفتا كه ديدم كودك ديده به جهان نگشوده به همراه من به تلاوت قرآن پرداخت و سوره مباركه «قدر» را با من تا آخرين واژه</w:t>
      </w:r>
      <w:r w:rsidR="003C3CF2">
        <w:rPr>
          <w:rtl/>
          <w:lang w:bidi="fa-IR"/>
        </w:rPr>
        <w:t xml:space="preserve">، </w:t>
      </w:r>
      <w:r>
        <w:rPr>
          <w:rtl/>
          <w:lang w:bidi="fa-IR"/>
        </w:rPr>
        <w:t>تلاوت كرد</w:t>
      </w:r>
      <w:r w:rsidR="003C3CF2">
        <w:rPr>
          <w:rtl/>
          <w:lang w:bidi="fa-IR"/>
        </w:rPr>
        <w:t xml:space="preserve">. </w:t>
      </w:r>
    </w:p>
    <w:p w:rsidR="00275CBB" w:rsidRDefault="00275CBB" w:rsidP="00275CBB">
      <w:pPr>
        <w:pStyle w:val="libNormal"/>
        <w:rPr>
          <w:rtl/>
          <w:lang w:bidi="fa-IR"/>
        </w:rPr>
      </w:pPr>
      <w:r>
        <w:rPr>
          <w:rtl/>
          <w:lang w:bidi="fa-IR"/>
        </w:rPr>
        <w:t>از شنيدن نواى دل انگيز قرآن او</w:t>
      </w:r>
      <w:r w:rsidR="003C3CF2">
        <w:rPr>
          <w:rtl/>
          <w:lang w:bidi="fa-IR"/>
        </w:rPr>
        <w:t xml:space="preserve">، </w:t>
      </w:r>
      <w:r>
        <w:rPr>
          <w:rtl/>
          <w:lang w:bidi="fa-IR"/>
        </w:rPr>
        <w:t xml:space="preserve">هراسان شدم كه حضرت امام عسكرى </w:t>
      </w:r>
      <w:r w:rsidR="004E6912" w:rsidRPr="004E6912">
        <w:rPr>
          <w:rStyle w:val="libAlaemChar"/>
          <w:rtl/>
        </w:rPr>
        <w:t>عليه‌السلام</w:t>
      </w:r>
      <w:r>
        <w:rPr>
          <w:rtl/>
          <w:lang w:bidi="fa-IR"/>
        </w:rPr>
        <w:t xml:space="preserve"> مرا نداد داد و فرمود</w:t>
      </w:r>
      <w:r w:rsidR="003C3CF2">
        <w:rPr>
          <w:rtl/>
          <w:lang w:bidi="fa-IR"/>
        </w:rPr>
        <w:t xml:space="preserve">: </w:t>
      </w:r>
    </w:p>
    <w:p w:rsidR="00275CBB" w:rsidRDefault="00275CBB" w:rsidP="00275CBB">
      <w:pPr>
        <w:pStyle w:val="libNormal"/>
        <w:rPr>
          <w:rtl/>
          <w:lang w:bidi="fa-IR"/>
        </w:rPr>
      </w:pPr>
      <w:r>
        <w:rPr>
          <w:rtl/>
          <w:lang w:bidi="fa-IR"/>
        </w:rPr>
        <w:t>عمّه جان</w:t>
      </w:r>
      <w:r w:rsidR="003C3CF2">
        <w:rPr>
          <w:rtl/>
          <w:lang w:bidi="fa-IR"/>
        </w:rPr>
        <w:t>!</w:t>
      </w:r>
      <w:r>
        <w:rPr>
          <w:rtl/>
          <w:lang w:bidi="fa-IR"/>
        </w:rPr>
        <w:t xml:space="preserve"> آيا از قدرت الهى شگفت زده شده اى</w:t>
      </w:r>
      <w:r w:rsidR="003C3CF2">
        <w:rPr>
          <w:rtl/>
          <w:lang w:bidi="fa-IR"/>
        </w:rPr>
        <w:t>؟</w:t>
      </w:r>
      <w:r>
        <w:rPr>
          <w:rtl/>
          <w:lang w:bidi="fa-IR"/>
        </w:rPr>
        <w:t xml:space="preserve"> اوست كه ما را در خردسالى به بيان دانش و حكمت توانا ساخته و به سخن مى آورد و در بزرگسالى ما را در روى زمين حجت خويش قرار مى دهد چه جاى شگفتى است</w:t>
      </w:r>
      <w:r w:rsidR="003C3CF2">
        <w:rPr>
          <w:rtl/>
          <w:lang w:bidi="fa-IR"/>
        </w:rPr>
        <w:t>؟</w:t>
      </w:r>
      <w:r>
        <w:rPr>
          <w:rtl/>
          <w:lang w:bidi="fa-IR"/>
        </w:rPr>
        <w:t>!</w:t>
      </w:r>
    </w:p>
    <w:p w:rsidR="00275CBB" w:rsidRDefault="00275CBB" w:rsidP="00275CBB">
      <w:pPr>
        <w:pStyle w:val="libNormal"/>
        <w:rPr>
          <w:rtl/>
          <w:lang w:bidi="fa-IR"/>
        </w:rPr>
      </w:pPr>
      <w:r>
        <w:rPr>
          <w:rtl/>
          <w:lang w:bidi="fa-IR"/>
        </w:rPr>
        <w:t xml:space="preserve">هنوز سخن حضرت امام عسكرى </w:t>
      </w:r>
      <w:r w:rsidR="004E6912" w:rsidRPr="004E6912">
        <w:rPr>
          <w:rStyle w:val="libAlaemChar"/>
          <w:rtl/>
        </w:rPr>
        <w:t>عليه‌السلام</w:t>
      </w:r>
      <w:r>
        <w:rPr>
          <w:rtl/>
          <w:lang w:bidi="fa-IR"/>
        </w:rPr>
        <w:t xml:space="preserve"> به پايان نرسيده بود كه نرجس از نظرم ناپديد گرديد و گويى حجابى ميان من و او</w:t>
      </w:r>
      <w:r w:rsidR="003C3CF2">
        <w:rPr>
          <w:rtl/>
          <w:lang w:bidi="fa-IR"/>
        </w:rPr>
        <w:t xml:space="preserve">، </w:t>
      </w:r>
      <w:r>
        <w:rPr>
          <w:rtl/>
          <w:lang w:bidi="fa-IR"/>
        </w:rPr>
        <w:t>فروافكنده شد و ما را از هم جدا ساخت</w:t>
      </w:r>
      <w:r w:rsidR="003C3CF2">
        <w:rPr>
          <w:rtl/>
          <w:lang w:bidi="fa-IR"/>
        </w:rPr>
        <w:t xml:space="preserve">. </w:t>
      </w:r>
    </w:p>
    <w:p w:rsidR="00275CBB" w:rsidRDefault="00275CBB" w:rsidP="00275CBB">
      <w:pPr>
        <w:pStyle w:val="libNormal"/>
        <w:rPr>
          <w:rtl/>
          <w:lang w:bidi="fa-IR"/>
        </w:rPr>
      </w:pPr>
      <w:r>
        <w:rPr>
          <w:rtl/>
          <w:lang w:bidi="fa-IR"/>
        </w:rPr>
        <w:t>در روايت ديگرى آمده است كه</w:t>
      </w:r>
      <w:r w:rsidR="003C3CF2">
        <w:rPr>
          <w:rtl/>
          <w:lang w:bidi="fa-IR"/>
        </w:rPr>
        <w:t xml:space="preserve">: </w:t>
      </w:r>
      <w:r>
        <w:rPr>
          <w:rtl/>
          <w:lang w:bidi="fa-IR"/>
        </w:rPr>
        <w:t>سپس لحظاتى چند</w:t>
      </w:r>
      <w:r w:rsidR="003C3CF2">
        <w:rPr>
          <w:rtl/>
          <w:lang w:bidi="fa-IR"/>
        </w:rPr>
        <w:t xml:space="preserve">، </w:t>
      </w:r>
      <w:r>
        <w:rPr>
          <w:rtl/>
          <w:lang w:bidi="fa-IR"/>
        </w:rPr>
        <w:t>حالت وصف ناپذيرى برايم پيش آمد به گونه اى كه گويى دستگاه دريافت وجودم از كار افتاده است و نمى دانم چه مى گذرد</w:t>
      </w:r>
      <w:r w:rsidR="003C3CF2">
        <w:rPr>
          <w:rtl/>
          <w:lang w:bidi="fa-IR"/>
        </w:rPr>
        <w:t xml:space="preserve">. </w:t>
      </w:r>
      <w:r>
        <w:rPr>
          <w:rtl/>
          <w:lang w:bidi="fa-IR"/>
        </w:rPr>
        <w:t>به خود آمدم و فريادزنان و به سرعت</w:t>
      </w:r>
      <w:r w:rsidR="003C3CF2">
        <w:rPr>
          <w:rtl/>
          <w:lang w:bidi="fa-IR"/>
        </w:rPr>
        <w:t xml:space="preserve">، </w:t>
      </w:r>
      <w:r>
        <w:rPr>
          <w:rtl/>
          <w:lang w:bidi="fa-IR"/>
        </w:rPr>
        <w:t xml:space="preserve">به طرف اتاق حضرت امام عسكرى </w:t>
      </w:r>
      <w:r w:rsidR="004E6912" w:rsidRPr="004E6912">
        <w:rPr>
          <w:rStyle w:val="libAlaemChar"/>
          <w:rtl/>
        </w:rPr>
        <w:t>عليه‌السلام</w:t>
      </w:r>
      <w:r>
        <w:rPr>
          <w:rtl/>
          <w:lang w:bidi="fa-IR"/>
        </w:rPr>
        <w:t xml:space="preserve"> شتافتم</w:t>
      </w:r>
      <w:r w:rsidR="003C3CF2">
        <w:rPr>
          <w:rtl/>
          <w:lang w:bidi="fa-IR"/>
        </w:rPr>
        <w:t xml:space="preserve">، </w:t>
      </w:r>
      <w:r>
        <w:rPr>
          <w:rtl/>
          <w:lang w:bidi="fa-IR"/>
        </w:rPr>
        <w:t>اما پيش</w:t>
      </w:r>
      <w:r w:rsidR="00085123">
        <w:rPr>
          <w:rtl/>
          <w:lang w:bidi="fa-IR"/>
        </w:rPr>
        <w:t xml:space="preserve"> </w:t>
      </w:r>
      <w:r>
        <w:rPr>
          <w:rtl/>
          <w:lang w:bidi="fa-IR"/>
        </w:rPr>
        <w:t>از آن كه چيزى بگويم فرمود</w:t>
      </w:r>
      <w:r w:rsidR="003C3CF2">
        <w:rPr>
          <w:rtl/>
          <w:lang w:bidi="fa-IR"/>
        </w:rPr>
        <w:t xml:space="preserve">: </w:t>
      </w:r>
      <w:r>
        <w:rPr>
          <w:rtl/>
          <w:lang w:bidi="fa-IR"/>
        </w:rPr>
        <w:t>عمّه جان</w:t>
      </w:r>
      <w:r w:rsidR="003C3CF2">
        <w:rPr>
          <w:rtl/>
          <w:lang w:bidi="fa-IR"/>
        </w:rPr>
        <w:t>!</w:t>
      </w:r>
      <w:r>
        <w:rPr>
          <w:rtl/>
          <w:lang w:bidi="fa-IR"/>
        </w:rPr>
        <w:t xml:space="preserve"> بازگرد كه او را در همان جا خواهى يافت كه از برابر ديدگانت ناپديد شد</w:t>
      </w:r>
      <w:r w:rsidR="003C3CF2">
        <w:rPr>
          <w:rtl/>
          <w:lang w:bidi="fa-IR"/>
        </w:rPr>
        <w:t xml:space="preserve">. </w:t>
      </w:r>
    </w:p>
    <w:p w:rsidR="00275CBB" w:rsidRDefault="0015156F" w:rsidP="00275CBB">
      <w:pPr>
        <w:pStyle w:val="libNormal"/>
        <w:rPr>
          <w:rtl/>
          <w:lang w:bidi="fa-IR"/>
        </w:rPr>
      </w:pPr>
      <w:r>
        <w:rPr>
          <w:rtl/>
          <w:lang w:bidi="fa-IR"/>
        </w:rPr>
        <w:br w:type="page"/>
      </w:r>
      <w:r w:rsidR="00275CBB">
        <w:rPr>
          <w:rtl/>
          <w:lang w:bidi="fa-IR"/>
        </w:rPr>
        <w:lastRenderedPageBreak/>
        <w:t>به اتاق نرجس بازگشتم</w:t>
      </w:r>
      <w:r w:rsidR="003C3CF2">
        <w:rPr>
          <w:rtl/>
          <w:lang w:bidi="fa-IR"/>
        </w:rPr>
        <w:t xml:space="preserve">، </w:t>
      </w:r>
      <w:r w:rsidR="00275CBB">
        <w:rPr>
          <w:rtl/>
          <w:lang w:bidi="fa-IR"/>
        </w:rPr>
        <w:t>ديدم پرده اى كه ما را از هم جدا ساخته بود</w:t>
      </w:r>
      <w:r w:rsidR="003C3CF2">
        <w:rPr>
          <w:rtl/>
          <w:lang w:bidi="fa-IR"/>
        </w:rPr>
        <w:t xml:space="preserve">، </w:t>
      </w:r>
      <w:r w:rsidR="00275CBB">
        <w:rPr>
          <w:rtl/>
          <w:lang w:bidi="fa-IR"/>
        </w:rPr>
        <w:t>برطرف شده است</w:t>
      </w:r>
      <w:r w:rsidR="003C3CF2">
        <w:rPr>
          <w:rtl/>
          <w:lang w:bidi="fa-IR"/>
        </w:rPr>
        <w:t xml:space="preserve">. </w:t>
      </w:r>
      <w:r w:rsidR="00275CBB">
        <w:rPr>
          <w:rtl/>
          <w:lang w:bidi="fa-IR"/>
        </w:rPr>
        <w:t>چشمم به آن بانو افتاد و ديدم چهره اش غرق در نور است به گونه اى كه ديدگانم را خيره ساخت و در همين لحظات كودك گرانمايه اى را ديدم در حال سجده است و خداى را ستايش مى كند</w:t>
      </w:r>
      <w:r w:rsidR="003C3CF2">
        <w:rPr>
          <w:rtl/>
          <w:lang w:bidi="fa-IR"/>
        </w:rPr>
        <w:t xml:space="preserve">. </w:t>
      </w:r>
    </w:p>
    <w:p w:rsidR="00275CBB" w:rsidRDefault="00275CBB" w:rsidP="00275CBB">
      <w:pPr>
        <w:pStyle w:val="libNormal"/>
        <w:rPr>
          <w:rtl/>
          <w:lang w:bidi="fa-IR"/>
        </w:rPr>
      </w:pPr>
      <w:r>
        <w:rPr>
          <w:rtl/>
          <w:lang w:bidi="fa-IR"/>
        </w:rPr>
        <w:t>بر بازوى راست او اين آيه شريفه نوشته شده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4E6912">
        <w:rPr>
          <w:rStyle w:val="libAieChar"/>
          <w:rtl/>
        </w:rPr>
        <w:t>جاء الحق و زهق الباطل انّ الباطل كان زهوقا</w:t>
      </w:r>
      <w:r w:rsidRPr="00C40416">
        <w:rPr>
          <w:rStyle w:val="libAlaemChar"/>
          <w:rFonts w:eastAsia="KFGQPC Uthman Taha Naskh"/>
          <w:rtl/>
        </w:rPr>
        <w:t>)</w:t>
      </w:r>
      <w:r w:rsidR="00275CBB">
        <w:rPr>
          <w:rtl/>
          <w:lang w:bidi="fa-IR"/>
        </w:rPr>
        <w:t xml:space="preserve"> </w:t>
      </w:r>
      <w:r w:rsidR="00275CBB" w:rsidRPr="00233356">
        <w:rPr>
          <w:rStyle w:val="libFootnotenumChar"/>
          <w:rtl/>
        </w:rPr>
        <w:t>(103)</w:t>
      </w:r>
    </w:p>
    <w:p w:rsidR="00275CBB" w:rsidRDefault="00275CBB" w:rsidP="00275CBB">
      <w:pPr>
        <w:pStyle w:val="libNormal"/>
        <w:rPr>
          <w:rtl/>
          <w:lang w:bidi="fa-IR"/>
        </w:rPr>
      </w:pPr>
      <w:r>
        <w:rPr>
          <w:rtl/>
          <w:lang w:bidi="fa-IR"/>
        </w:rPr>
        <w:t>و در سجده خويش مى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اشهد ان لا اله الا الله</w:t>
      </w:r>
      <w:r w:rsidR="003C3CF2">
        <w:rPr>
          <w:rStyle w:val="libHadeesChar"/>
          <w:rtl/>
        </w:rPr>
        <w:t xml:space="preserve">، </w:t>
      </w:r>
      <w:r w:rsidRPr="00C40416">
        <w:rPr>
          <w:rStyle w:val="libHadeesChar"/>
          <w:rtl/>
        </w:rPr>
        <w:t>وحده لا شريك له و اءنّ جدّى محمّدا رسول الله و اءنّ اءبى اميرال</w:t>
      </w:r>
      <w:r w:rsidR="000C67AA">
        <w:rPr>
          <w:rStyle w:val="libHadeesChar"/>
          <w:rtl/>
        </w:rPr>
        <w:t>مؤمن</w:t>
      </w:r>
      <w:r w:rsidRPr="00C40416">
        <w:rPr>
          <w:rStyle w:val="libHadeesChar"/>
          <w:rtl/>
        </w:rPr>
        <w:t>ين ولىّ الله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گواهى مى دهم كه خدايى جز خداى يكتا</w:t>
      </w:r>
      <w:r w:rsidR="003C3CF2">
        <w:rPr>
          <w:rtl/>
          <w:lang w:bidi="fa-IR"/>
        </w:rPr>
        <w:t xml:space="preserve">، </w:t>
      </w:r>
      <w:r>
        <w:rPr>
          <w:rtl/>
          <w:lang w:bidi="fa-IR"/>
        </w:rPr>
        <w:t>كه شريك و همتايى ندارد</w:t>
      </w:r>
      <w:r w:rsidR="003C3CF2">
        <w:rPr>
          <w:rtl/>
          <w:lang w:bidi="fa-IR"/>
        </w:rPr>
        <w:t xml:space="preserve">، </w:t>
      </w:r>
      <w:r>
        <w:rPr>
          <w:rtl/>
          <w:lang w:bidi="fa-IR"/>
        </w:rPr>
        <w:t xml:space="preserve">نيست و نياى گرانقدرم حضرت محمد </w:t>
      </w:r>
      <w:r w:rsidR="00E442ED" w:rsidRPr="00E442ED">
        <w:rPr>
          <w:rStyle w:val="libAlaemChar"/>
          <w:rtl/>
        </w:rPr>
        <w:t>صلى‌الله‌عليه‌وآله</w:t>
      </w:r>
      <w:r>
        <w:rPr>
          <w:rtl/>
          <w:lang w:bidi="fa-IR"/>
        </w:rPr>
        <w:t xml:space="preserve"> پيام آور اوست</w:t>
      </w:r>
      <w:r w:rsidR="003C3CF2">
        <w:rPr>
          <w:rtl/>
          <w:lang w:bidi="fa-IR"/>
        </w:rPr>
        <w:t xml:space="preserve">. </w:t>
      </w:r>
      <w:r>
        <w:rPr>
          <w:rtl/>
          <w:lang w:bidi="fa-IR"/>
        </w:rPr>
        <w:t>و پدر والايم امير</w:t>
      </w:r>
      <w:r w:rsidR="000C67AA">
        <w:rPr>
          <w:rtl/>
          <w:lang w:bidi="fa-IR"/>
        </w:rPr>
        <w:t>مؤمن</w:t>
      </w:r>
      <w:r>
        <w:rPr>
          <w:rtl/>
          <w:lang w:bidi="fa-IR"/>
        </w:rPr>
        <w:t xml:space="preserve">ان </w:t>
      </w:r>
      <w:r w:rsidR="004E6912" w:rsidRPr="004E6912">
        <w:rPr>
          <w:rStyle w:val="libAlaemChar"/>
          <w:rtl/>
        </w:rPr>
        <w:t>عليه‌السلام</w:t>
      </w:r>
      <w:r>
        <w:rPr>
          <w:rtl/>
          <w:lang w:bidi="fa-IR"/>
        </w:rPr>
        <w:t xml:space="preserve"> دوست و جانشين پيامبر خداست</w:t>
      </w:r>
      <w:r w:rsidR="003C3CF2">
        <w:rPr>
          <w:rtl/>
          <w:lang w:bidi="fa-IR"/>
        </w:rPr>
        <w:t xml:space="preserve">. </w:t>
      </w:r>
    </w:p>
    <w:p w:rsidR="00275CBB" w:rsidRDefault="00275CBB" w:rsidP="00275CBB">
      <w:pPr>
        <w:pStyle w:val="libNormal"/>
        <w:rPr>
          <w:rtl/>
          <w:lang w:bidi="fa-IR"/>
        </w:rPr>
      </w:pPr>
      <w:r>
        <w:rPr>
          <w:rtl/>
          <w:lang w:bidi="fa-IR"/>
        </w:rPr>
        <w:t>آنگاه امامان نور را پس از امير</w:t>
      </w:r>
      <w:r w:rsidR="000C67AA">
        <w:rPr>
          <w:rtl/>
          <w:lang w:bidi="fa-IR"/>
        </w:rPr>
        <w:t>مؤمن</w:t>
      </w:r>
      <w:r>
        <w:rPr>
          <w:rtl/>
          <w:lang w:bidi="fa-IR"/>
        </w:rPr>
        <w:t xml:space="preserve">ان </w:t>
      </w:r>
      <w:r w:rsidR="004E6912" w:rsidRPr="004E6912">
        <w:rPr>
          <w:rStyle w:val="libAlaemChar"/>
          <w:rtl/>
        </w:rPr>
        <w:t>عليه‌السلام</w:t>
      </w:r>
      <w:r>
        <w:rPr>
          <w:rtl/>
          <w:lang w:bidi="fa-IR"/>
        </w:rPr>
        <w:t xml:space="preserve"> يكى بعد از ديگرى تا نام مبارك پدر گرانقدرش حضرت امام عسكرى </w:t>
      </w:r>
      <w:r w:rsidR="004E6912" w:rsidRPr="004E6912">
        <w:rPr>
          <w:rStyle w:val="libAlaemChar"/>
          <w:rtl/>
        </w:rPr>
        <w:t>عليه‌السلام</w:t>
      </w:r>
      <w:r>
        <w:rPr>
          <w:rtl/>
          <w:lang w:bidi="fa-IR"/>
        </w:rPr>
        <w:t xml:space="preserve"> برشمرد سپس</w:t>
      </w:r>
      <w:r w:rsidR="00085123">
        <w:rPr>
          <w:rtl/>
          <w:lang w:bidi="fa-IR"/>
        </w:rPr>
        <w:t xml:space="preserve"> </w:t>
      </w:r>
      <w:r>
        <w:rPr>
          <w:rtl/>
          <w:lang w:bidi="fa-IR"/>
        </w:rPr>
        <w:t>فرمود</w:t>
      </w:r>
      <w:r w:rsidR="003C3CF2">
        <w:rPr>
          <w:rtl/>
          <w:lang w:bidi="fa-IR"/>
        </w:rPr>
        <w:t xml:space="preserve">: </w:t>
      </w:r>
    </w:p>
    <w:p w:rsidR="00275CBB" w:rsidRDefault="00275CBB" w:rsidP="00275CBB">
      <w:pPr>
        <w:pStyle w:val="libNormal"/>
        <w:rPr>
          <w:lang w:bidi="fa-IR"/>
        </w:rPr>
      </w:pPr>
      <w:r>
        <w:rPr>
          <w:rtl/>
          <w:lang w:bidi="fa-IR"/>
        </w:rPr>
        <w:t>بار خدايا! آنچه را به من وعده فرمودى</w:t>
      </w:r>
      <w:r w:rsidR="003C3CF2">
        <w:rPr>
          <w:rtl/>
          <w:lang w:bidi="fa-IR"/>
        </w:rPr>
        <w:t xml:space="preserve">، </w:t>
      </w:r>
      <w:r>
        <w:rPr>
          <w:rtl/>
          <w:lang w:bidi="fa-IR"/>
        </w:rPr>
        <w:t>تحقق بخش و كار بزرگم را در پرتو قدرتت تدبير فرما و گام هايم را در قيام پرشكوه و آسمانيم براى برانداختن بيداد و ستم</w:t>
      </w:r>
      <w:r w:rsidR="003C3CF2">
        <w:rPr>
          <w:rtl/>
          <w:lang w:bidi="fa-IR"/>
        </w:rPr>
        <w:t xml:space="preserve">، </w:t>
      </w:r>
      <w:r>
        <w:rPr>
          <w:rtl/>
          <w:lang w:bidi="fa-IR"/>
        </w:rPr>
        <w:t>و استقرار كامل عدالت و مهر در سراسر گيتى استوار ساز و به دست من</w:t>
      </w:r>
      <w:r w:rsidR="003C3CF2">
        <w:rPr>
          <w:rtl/>
          <w:lang w:bidi="fa-IR"/>
        </w:rPr>
        <w:t xml:space="preserve">، </w:t>
      </w:r>
      <w:r>
        <w:rPr>
          <w:rtl/>
          <w:lang w:bidi="fa-IR"/>
        </w:rPr>
        <w:t>زمين را از عدل و داد لبريز گردان</w:t>
      </w:r>
      <w:r w:rsidR="003C3CF2">
        <w:rPr>
          <w:rtl/>
          <w:lang w:bidi="fa-IR"/>
        </w:rPr>
        <w:t>!</w:t>
      </w:r>
    </w:p>
    <w:p w:rsidR="00275CBB" w:rsidRDefault="00275CBB" w:rsidP="00275CBB">
      <w:pPr>
        <w:pStyle w:val="libNormal"/>
        <w:rPr>
          <w:rtl/>
          <w:lang w:bidi="fa-IR"/>
        </w:rPr>
      </w:pPr>
      <w:r>
        <w:rPr>
          <w:rtl/>
          <w:lang w:bidi="fa-IR"/>
        </w:rPr>
        <w:t>پس از آن سر از سجده برداشت و به تلاوت اين آيه مباركه پرداخت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شهد الله انّه لا اله الا هو و الملائكة و اولوالعلم</w:t>
      </w:r>
      <w:r w:rsidR="003C3CF2">
        <w:rPr>
          <w:rStyle w:val="libHadeesChar"/>
          <w:rtl/>
        </w:rPr>
        <w:t xml:space="preserve">، </w:t>
      </w:r>
      <w:r w:rsidRPr="00C40416">
        <w:rPr>
          <w:rStyle w:val="libHadeesChar"/>
          <w:rtl/>
        </w:rPr>
        <w:t>قائما بالقسط لا اله الا هو العزيز الحكيم انّ الدّين عند الله الاسلام</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(104)</w:t>
      </w:r>
    </w:p>
    <w:p w:rsidR="00275CBB" w:rsidRDefault="00275CBB" w:rsidP="00275CBB">
      <w:pPr>
        <w:pStyle w:val="libNormal"/>
        <w:rPr>
          <w:rtl/>
          <w:lang w:bidi="fa-IR"/>
        </w:rPr>
      </w:pPr>
      <w:r>
        <w:rPr>
          <w:rtl/>
          <w:lang w:bidi="fa-IR"/>
        </w:rPr>
        <w:lastRenderedPageBreak/>
        <w:t>خدا گواهى داد و فرشتگان و دانشمندان نيز</w:t>
      </w:r>
      <w:r w:rsidR="003C3CF2">
        <w:rPr>
          <w:rtl/>
          <w:lang w:bidi="fa-IR"/>
        </w:rPr>
        <w:t xml:space="preserve">، </w:t>
      </w:r>
      <w:r>
        <w:rPr>
          <w:rtl/>
          <w:lang w:bidi="fa-IR"/>
        </w:rPr>
        <w:t>كه</w:t>
      </w:r>
      <w:r w:rsidR="003C3CF2">
        <w:rPr>
          <w:rtl/>
          <w:lang w:bidi="fa-IR"/>
        </w:rPr>
        <w:t xml:space="preserve">: </w:t>
      </w:r>
      <w:r>
        <w:rPr>
          <w:rtl/>
          <w:lang w:bidi="fa-IR"/>
        </w:rPr>
        <w:t>هيچ خدايى برپاى دارنده عدل</w:t>
      </w:r>
      <w:r w:rsidR="003C3CF2">
        <w:rPr>
          <w:rtl/>
          <w:lang w:bidi="fa-IR"/>
        </w:rPr>
        <w:t xml:space="preserve">، </w:t>
      </w:r>
      <w:r>
        <w:rPr>
          <w:rtl/>
          <w:lang w:bidi="fa-IR"/>
        </w:rPr>
        <w:t>جز او نيست</w:t>
      </w:r>
      <w:r w:rsidR="003C3CF2">
        <w:rPr>
          <w:rtl/>
          <w:lang w:bidi="fa-IR"/>
        </w:rPr>
        <w:t xml:space="preserve">، </w:t>
      </w:r>
      <w:r>
        <w:rPr>
          <w:rtl/>
          <w:lang w:bidi="fa-IR"/>
        </w:rPr>
        <w:t>خدايى جز او نيست كه پيروزمند و فرزانه است</w:t>
      </w:r>
      <w:r w:rsidR="003C3CF2">
        <w:rPr>
          <w:rtl/>
          <w:lang w:bidi="fa-IR"/>
        </w:rPr>
        <w:t xml:space="preserve">. </w:t>
      </w:r>
      <w:r>
        <w:rPr>
          <w:rtl/>
          <w:lang w:bidi="fa-IR"/>
        </w:rPr>
        <w:t>بى ترديد دين در نزد خدا تنها اسلام است</w:t>
      </w:r>
      <w:r w:rsidR="003C3CF2">
        <w:rPr>
          <w:rtl/>
          <w:lang w:bidi="fa-IR"/>
        </w:rPr>
        <w:t xml:space="preserve">. </w:t>
      </w:r>
    </w:p>
    <w:p w:rsidR="00275CBB" w:rsidRDefault="00275CBB" w:rsidP="00275CBB">
      <w:pPr>
        <w:pStyle w:val="libNormal"/>
        <w:rPr>
          <w:rtl/>
          <w:lang w:bidi="fa-IR"/>
        </w:rPr>
      </w:pPr>
      <w:r>
        <w:rPr>
          <w:rtl/>
          <w:lang w:bidi="fa-IR"/>
        </w:rPr>
        <w:t>پس از تلاوت آيه شريفه عطسه كرد و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4E6912">
        <w:rPr>
          <w:rStyle w:val="libAieChar"/>
          <w:rtl/>
        </w:rPr>
        <w:t>الحمدلله ربّ العالمين و صلّى الله على محمّد و آله</w:t>
      </w:r>
      <w:r w:rsidR="003C3CF2" w:rsidRPr="004E6912">
        <w:rPr>
          <w:rStyle w:val="libAieChar"/>
          <w:rtl/>
        </w:rPr>
        <w:t xml:space="preserve">، </w:t>
      </w:r>
      <w:r w:rsidRPr="004E6912">
        <w:rPr>
          <w:rStyle w:val="libAieChar"/>
          <w:rtl/>
        </w:rPr>
        <w:t>زعمت الظلمة اءنّ حجّة الله داحظة لو اءذن لنا فى الكلام لزال الشك</w:t>
      </w:r>
      <w:r w:rsidRPr="00C40416">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سپاس خداى را كه پروردگار جهانيان است و درود خداى بر محمد و خاندانش باد! بيدادگران چنين پنداشته اند كه</w:t>
      </w:r>
      <w:r w:rsidR="003C3CF2">
        <w:rPr>
          <w:rtl/>
          <w:lang w:bidi="fa-IR"/>
        </w:rPr>
        <w:t xml:space="preserve">: </w:t>
      </w:r>
      <w:r>
        <w:rPr>
          <w:rtl/>
          <w:lang w:bidi="fa-IR"/>
        </w:rPr>
        <w:t>حجت خدا از ميان رفته است اما اگر خدا به من فرمان ظهور دهد</w:t>
      </w:r>
      <w:r w:rsidR="003C3CF2">
        <w:rPr>
          <w:rtl/>
          <w:lang w:bidi="fa-IR"/>
        </w:rPr>
        <w:t xml:space="preserve">، </w:t>
      </w:r>
      <w:r>
        <w:rPr>
          <w:rtl/>
          <w:lang w:bidi="fa-IR"/>
        </w:rPr>
        <w:t>آن گاه ترديدها و ترديدافكنى ها از ميان خواهد رفت</w:t>
      </w:r>
      <w:r w:rsidR="003C3CF2">
        <w:rPr>
          <w:rtl/>
          <w:lang w:bidi="fa-IR"/>
        </w:rPr>
        <w:t xml:space="preserve">. </w:t>
      </w:r>
    </w:p>
    <w:p w:rsidR="000C67AA" w:rsidRDefault="004E6268" w:rsidP="004E6268">
      <w:pPr>
        <w:pStyle w:val="Heading3"/>
        <w:rPr>
          <w:rtl/>
          <w:lang w:bidi="fa-IR"/>
        </w:rPr>
      </w:pPr>
      <w:bookmarkStart w:id="103" w:name="_Toc411024971"/>
      <w:r>
        <w:rPr>
          <w:rtl/>
          <w:lang w:bidi="fa-IR"/>
        </w:rPr>
        <w:t>پسرم سخن بگو!</w:t>
      </w:r>
      <w:bookmarkEnd w:id="103"/>
    </w:p>
    <w:p w:rsidR="00275CBB" w:rsidRDefault="00275CBB" w:rsidP="00275CBB">
      <w:pPr>
        <w:pStyle w:val="libNormal"/>
        <w:rPr>
          <w:rtl/>
          <w:lang w:bidi="fa-IR"/>
        </w:rPr>
      </w:pPr>
      <w:r>
        <w:rPr>
          <w:rtl/>
          <w:lang w:bidi="fa-IR"/>
        </w:rPr>
        <w:t>آن كودك گرانمايه را در برگرفتم و با شور و اشتياق</w:t>
      </w:r>
      <w:r w:rsidR="003C3CF2">
        <w:rPr>
          <w:rtl/>
          <w:lang w:bidi="fa-IR"/>
        </w:rPr>
        <w:t xml:space="preserve">، </w:t>
      </w:r>
      <w:r>
        <w:rPr>
          <w:rtl/>
          <w:lang w:bidi="fa-IR"/>
        </w:rPr>
        <w:t>در دامان خود نشاندم</w:t>
      </w:r>
      <w:r w:rsidR="003C3CF2">
        <w:rPr>
          <w:rtl/>
          <w:lang w:bidi="fa-IR"/>
        </w:rPr>
        <w:t xml:space="preserve">. </w:t>
      </w:r>
      <w:r>
        <w:rPr>
          <w:rtl/>
          <w:lang w:bidi="fa-IR"/>
        </w:rPr>
        <w:t>ديدم پاك و پاكيزه است</w:t>
      </w:r>
      <w:r w:rsidR="003C3CF2">
        <w:rPr>
          <w:rtl/>
          <w:lang w:bidi="fa-IR"/>
        </w:rPr>
        <w:t xml:space="preserve">. </w:t>
      </w:r>
      <w:r>
        <w:rPr>
          <w:rtl/>
          <w:lang w:bidi="fa-IR"/>
        </w:rPr>
        <w:t>در اين هنگام</w:t>
      </w:r>
      <w:r w:rsidR="003C3CF2">
        <w:rPr>
          <w:rtl/>
          <w:lang w:bidi="fa-IR"/>
        </w:rPr>
        <w:t xml:space="preserve">، </w:t>
      </w:r>
      <w:r>
        <w:rPr>
          <w:rtl/>
          <w:lang w:bidi="fa-IR"/>
        </w:rPr>
        <w:t xml:space="preserve">حضرت عسكرى </w:t>
      </w:r>
      <w:r w:rsidR="004E6912" w:rsidRPr="004E6912">
        <w:rPr>
          <w:rStyle w:val="libAlaemChar"/>
          <w:rtl/>
        </w:rPr>
        <w:t>عليه‌السلام</w:t>
      </w:r>
      <w:r>
        <w:rPr>
          <w:rtl/>
          <w:lang w:bidi="fa-IR"/>
        </w:rPr>
        <w:t xml:space="preserve"> مرا ندا داد كه</w:t>
      </w:r>
      <w:r w:rsidR="003C3CF2">
        <w:rPr>
          <w:rtl/>
          <w:lang w:bidi="fa-IR"/>
        </w:rPr>
        <w:t xml:space="preserve">: </w:t>
      </w:r>
      <w:r>
        <w:rPr>
          <w:rtl/>
          <w:lang w:bidi="fa-IR"/>
        </w:rPr>
        <w:t>عمّه جان</w:t>
      </w:r>
      <w:r w:rsidR="003C3CF2">
        <w:rPr>
          <w:rtl/>
          <w:lang w:bidi="fa-IR"/>
        </w:rPr>
        <w:t>!</w:t>
      </w:r>
      <w:r>
        <w:rPr>
          <w:rtl/>
          <w:lang w:bidi="fa-IR"/>
        </w:rPr>
        <w:t xml:space="preserve"> پسرم را بياور!</w:t>
      </w:r>
    </w:p>
    <w:p w:rsidR="00275CBB" w:rsidRDefault="00275CBB" w:rsidP="00275CBB">
      <w:pPr>
        <w:pStyle w:val="libNormal"/>
        <w:rPr>
          <w:rtl/>
          <w:lang w:bidi="fa-IR"/>
        </w:rPr>
      </w:pPr>
      <w:r>
        <w:rPr>
          <w:rtl/>
          <w:lang w:bidi="fa-IR"/>
        </w:rPr>
        <w:t>آن وجود گرامى را به پيشگاه پدرش بردم و آن حضرت او را به سبك مخصوص روى دست گرفت و زبان مبارك خويش را بر دهان او گذاشت</w:t>
      </w:r>
      <w:r w:rsidR="003C3CF2">
        <w:rPr>
          <w:rtl/>
          <w:lang w:bidi="fa-IR"/>
        </w:rPr>
        <w:t xml:space="preserve">. </w:t>
      </w:r>
      <w:r>
        <w:rPr>
          <w:rtl/>
          <w:lang w:bidi="fa-IR"/>
        </w:rPr>
        <w:t>آنگاه با دست خويش</w:t>
      </w:r>
      <w:r w:rsidR="003C3CF2">
        <w:rPr>
          <w:rtl/>
          <w:lang w:bidi="fa-IR"/>
        </w:rPr>
        <w:t xml:space="preserve">، </w:t>
      </w:r>
      <w:r>
        <w:rPr>
          <w:rtl/>
          <w:lang w:bidi="fa-IR"/>
        </w:rPr>
        <w:t>سر و چشم و گوش او را به سبكى خاص</w:t>
      </w:r>
      <w:r w:rsidR="003C3CF2">
        <w:rPr>
          <w:rtl/>
          <w:lang w:bidi="fa-IR"/>
        </w:rPr>
        <w:t xml:space="preserve">، </w:t>
      </w:r>
      <w:r>
        <w:rPr>
          <w:rtl/>
          <w:lang w:bidi="fa-IR"/>
        </w:rPr>
        <w:t>اندكى فشرد و فرمود</w:t>
      </w:r>
      <w:r w:rsidR="003C3CF2">
        <w:rPr>
          <w:rtl/>
          <w:lang w:bidi="fa-IR"/>
        </w:rPr>
        <w:t xml:space="preserve">: </w:t>
      </w:r>
      <w:r>
        <w:rPr>
          <w:rtl/>
          <w:lang w:bidi="fa-IR"/>
        </w:rPr>
        <w:t>پسرم</w:t>
      </w:r>
      <w:r w:rsidR="003C3CF2">
        <w:rPr>
          <w:rtl/>
          <w:lang w:bidi="fa-IR"/>
        </w:rPr>
        <w:t>!</w:t>
      </w:r>
      <w:r>
        <w:rPr>
          <w:rtl/>
          <w:lang w:bidi="fa-IR"/>
        </w:rPr>
        <w:t xml:space="preserve"> سخن بگو</w:t>
      </w:r>
      <w:r w:rsidR="003C3CF2">
        <w:rPr>
          <w:rtl/>
          <w:lang w:bidi="fa-IR"/>
        </w:rPr>
        <w:t xml:space="preserve">. </w:t>
      </w:r>
    </w:p>
    <w:p w:rsidR="00275CBB" w:rsidRDefault="00275CBB" w:rsidP="00275CBB">
      <w:pPr>
        <w:pStyle w:val="libNormal"/>
        <w:rPr>
          <w:rtl/>
          <w:lang w:bidi="fa-IR"/>
        </w:rPr>
      </w:pPr>
      <w:r>
        <w:rPr>
          <w:rtl/>
          <w:lang w:bidi="fa-IR"/>
        </w:rPr>
        <w:t>در روايت ديگرى آمده است كه فرمود</w:t>
      </w:r>
      <w:r w:rsidR="003C3CF2">
        <w:rPr>
          <w:rtl/>
          <w:lang w:bidi="fa-IR"/>
        </w:rPr>
        <w:t xml:space="preserve">: </w:t>
      </w:r>
    </w:p>
    <w:p w:rsidR="00275CBB" w:rsidRDefault="00275CBB" w:rsidP="00275CBB">
      <w:pPr>
        <w:pStyle w:val="libNormal"/>
        <w:rPr>
          <w:rtl/>
          <w:lang w:bidi="fa-IR"/>
        </w:rPr>
      </w:pPr>
      <w:r>
        <w:rPr>
          <w:rtl/>
          <w:lang w:bidi="fa-IR"/>
        </w:rPr>
        <w:t>هان اى حجت خدا! و اى ذخيره انبياء! و اى آخرين اوصياء! سخن بگو! هان اى جانشين همه پرواپيشگان</w:t>
      </w:r>
      <w:r w:rsidR="003C3CF2">
        <w:rPr>
          <w:rtl/>
          <w:lang w:bidi="fa-IR"/>
        </w:rPr>
        <w:t>!</w:t>
      </w:r>
      <w:r>
        <w:rPr>
          <w:rtl/>
          <w:lang w:bidi="fa-IR"/>
        </w:rPr>
        <w:t xml:space="preserve"> سخن بگو!</w:t>
      </w:r>
    </w:p>
    <w:p w:rsidR="00275CBB" w:rsidRDefault="00275CBB" w:rsidP="00275CBB">
      <w:pPr>
        <w:pStyle w:val="libNormal"/>
        <w:rPr>
          <w:rtl/>
          <w:lang w:bidi="fa-IR"/>
        </w:rPr>
      </w:pPr>
      <w:r>
        <w:rPr>
          <w:rtl/>
          <w:lang w:bidi="fa-IR"/>
        </w:rPr>
        <w:t>آن نوزاد مبارك</w:t>
      </w:r>
      <w:r w:rsidR="003C3CF2">
        <w:rPr>
          <w:rtl/>
          <w:lang w:bidi="fa-IR"/>
        </w:rPr>
        <w:t xml:space="preserve">، </w:t>
      </w:r>
      <w:r>
        <w:rPr>
          <w:rtl/>
          <w:lang w:bidi="fa-IR"/>
        </w:rPr>
        <w:t>نخست به يكتايى خدا و رسالت پيام آورش گواهى داد و ضمن درود فرستادن بر پيامبر</w:t>
      </w:r>
      <w:r w:rsidR="003C3CF2">
        <w:rPr>
          <w:rtl/>
          <w:lang w:bidi="fa-IR"/>
        </w:rPr>
        <w:t xml:space="preserve">، </w:t>
      </w:r>
      <w:r>
        <w:rPr>
          <w:rtl/>
          <w:lang w:bidi="fa-IR"/>
        </w:rPr>
        <w:t>نام امامان نور را</w:t>
      </w:r>
      <w:r w:rsidR="003C3CF2">
        <w:rPr>
          <w:rtl/>
          <w:lang w:bidi="fa-IR"/>
        </w:rPr>
        <w:t xml:space="preserve">، </w:t>
      </w:r>
      <w:r>
        <w:rPr>
          <w:rtl/>
          <w:lang w:bidi="fa-IR"/>
        </w:rPr>
        <w:t xml:space="preserve">يكى پس از ديگرى برشمرد </w:t>
      </w:r>
      <w:r>
        <w:rPr>
          <w:rtl/>
          <w:lang w:bidi="fa-IR"/>
        </w:rPr>
        <w:lastRenderedPageBreak/>
        <w:t>تا به نام پدر بزرگوارش رسيد و آنگاه پس از پناه بردن به خدا از شرّ شيطان اين آيه شريفه را تلاوت كرد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4E6912">
        <w:rPr>
          <w:rStyle w:val="libAieChar"/>
          <w:rtl/>
        </w:rPr>
        <w:t>و نريد اءن نمنّ على الذين استضعفوا فى الاءرض و نجعلهم ائمّة و نجعلهم الوارثين # و نمكّن لهم فى الاءرض و نرى فرعون و هامان و جنودهما منهم ما كانوا يحذرون</w:t>
      </w:r>
      <w:r w:rsidRPr="00C40416">
        <w:rPr>
          <w:rStyle w:val="libAlaemChar"/>
          <w:rFonts w:eastAsia="KFGQPC Uthman Taha Naskh"/>
          <w:rtl/>
        </w:rPr>
        <w:t>)</w:t>
      </w:r>
      <w:r w:rsidR="00275CBB">
        <w:rPr>
          <w:rtl/>
          <w:lang w:bidi="fa-IR"/>
        </w:rPr>
        <w:t xml:space="preserve"> </w:t>
      </w:r>
      <w:r w:rsidR="00275CBB" w:rsidRPr="00233356">
        <w:rPr>
          <w:rStyle w:val="libFootnotenumChar"/>
          <w:rtl/>
        </w:rPr>
        <w:t>(105)</w:t>
      </w:r>
    </w:p>
    <w:p w:rsidR="00275CBB" w:rsidRDefault="00275CBB" w:rsidP="00275CBB">
      <w:pPr>
        <w:pStyle w:val="libNormal"/>
        <w:rPr>
          <w:rtl/>
          <w:lang w:bidi="fa-IR"/>
        </w:rPr>
      </w:pPr>
      <w:r>
        <w:rPr>
          <w:rtl/>
          <w:lang w:bidi="fa-IR"/>
        </w:rPr>
        <w:t>و ما برآنيم كه پايمال شدگان روى زمين را نعمتى گران ارزانى داريم و آنان را پيشوايان سازيم و وارثان گردانيم و آنان را در آن سرزمين اقتدار بخشيم و به فرعون و هامان و سپاهيانش</w:t>
      </w:r>
      <w:r w:rsidR="003C3CF2">
        <w:rPr>
          <w:rtl/>
          <w:lang w:bidi="fa-IR"/>
        </w:rPr>
        <w:t xml:space="preserve">، </w:t>
      </w:r>
      <w:r>
        <w:rPr>
          <w:rtl/>
          <w:lang w:bidi="fa-IR"/>
        </w:rPr>
        <w:t>چيزى را كه از آن سخت مى ترسيدند</w:t>
      </w:r>
      <w:r w:rsidR="003C3CF2">
        <w:rPr>
          <w:rtl/>
          <w:lang w:bidi="fa-IR"/>
        </w:rPr>
        <w:t xml:space="preserve">، </w:t>
      </w:r>
      <w:r>
        <w:rPr>
          <w:rtl/>
          <w:lang w:bidi="fa-IR"/>
        </w:rPr>
        <w:t>نشان دهيم</w:t>
      </w:r>
      <w:r w:rsidR="003C3CF2">
        <w:rPr>
          <w:rtl/>
          <w:lang w:bidi="fa-IR"/>
        </w:rPr>
        <w:t xml:space="preserve">. </w:t>
      </w:r>
    </w:p>
    <w:p w:rsidR="00275CBB" w:rsidRDefault="00275CBB" w:rsidP="00275CBB">
      <w:pPr>
        <w:pStyle w:val="libNormal"/>
        <w:rPr>
          <w:rtl/>
          <w:lang w:bidi="fa-IR"/>
        </w:rPr>
      </w:pPr>
      <w:r>
        <w:rPr>
          <w:rtl/>
          <w:lang w:bidi="fa-IR"/>
        </w:rPr>
        <w:t>پس از تلاوت قرآن</w:t>
      </w:r>
      <w:r w:rsidR="003C3CF2">
        <w:rPr>
          <w:rtl/>
          <w:lang w:bidi="fa-IR"/>
        </w:rPr>
        <w:t xml:space="preserve">، </w:t>
      </w:r>
      <w:r>
        <w:rPr>
          <w:rtl/>
          <w:lang w:bidi="fa-IR"/>
        </w:rPr>
        <w:t xml:space="preserve">حضرت امام حسن عسكرى </w:t>
      </w:r>
      <w:r w:rsidR="004E6912" w:rsidRPr="004E6912">
        <w:rPr>
          <w:rStyle w:val="libAlaemChar"/>
          <w:rtl/>
        </w:rPr>
        <w:t>عليه‌السلام</w:t>
      </w:r>
      <w:r>
        <w:rPr>
          <w:rtl/>
          <w:lang w:bidi="fa-IR"/>
        </w:rPr>
        <w:t xml:space="preserve"> او را به من داد و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يا عمّة</w:t>
      </w:r>
      <w:r w:rsidR="003C3CF2">
        <w:rPr>
          <w:rStyle w:val="libHadeesChar"/>
          <w:rtl/>
        </w:rPr>
        <w:t>!</w:t>
      </w:r>
      <w:r w:rsidRPr="00C40416">
        <w:rPr>
          <w:rStyle w:val="libHadeesChar"/>
          <w:rtl/>
        </w:rPr>
        <w:t xml:space="preserve"> ردّيه الى امّه كى تقرّ عينها و لا تحزن و لتعلم اءنّ وعدالله حق و لكنّ اءكثر الناس لا يعلمون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اى عمّه جان</w:t>
      </w:r>
      <w:r w:rsidR="003C3CF2">
        <w:rPr>
          <w:rtl/>
          <w:lang w:bidi="fa-IR"/>
        </w:rPr>
        <w:t>!</w:t>
      </w:r>
      <w:r>
        <w:rPr>
          <w:rtl/>
          <w:lang w:bidi="fa-IR"/>
        </w:rPr>
        <w:t xml:space="preserve"> او را به مادرش بازگردان تا ديدگانش به ديدار او روشن گردد و اندوهگين نباشد و بداند كه وعده خدا حق است</w:t>
      </w:r>
      <w:r w:rsidR="003C3CF2">
        <w:rPr>
          <w:rtl/>
          <w:lang w:bidi="fa-IR"/>
        </w:rPr>
        <w:t xml:space="preserve">، </w:t>
      </w:r>
      <w:r>
        <w:rPr>
          <w:rtl/>
          <w:lang w:bidi="fa-IR"/>
        </w:rPr>
        <w:t>ولى بيشتر مردم نمى دانند</w:t>
      </w:r>
      <w:r w:rsidR="003C3CF2">
        <w:rPr>
          <w:rtl/>
          <w:lang w:bidi="fa-IR"/>
        </w:rPr>
        <w:t xml:space="preserve">. </w:t>
      </w:r>
    </w:p>
    <w:p w:rsidR="00275CBB" w:rsidRDefault="00275CBB" w:rsidP="00275CBB">
      <w:pPr>
        <w:pStyle w:val="libNormal"/>
        <w:rPr>
          <w:rtl/>
          <w:lang w:bidi="fa-IR"/>
        </w:rPr>
      </w:pPr>
      <w:r>
        <w:rPr>
          <w:rtl/>
          <w:lang w:bidi="fa-IR"/>
        </w:rPr>
        <w:t>كودك گرانمايه را به مادرش بازگرداندم كه ديگر فجر صادق دميده بود و نور در كران تا كران افق</w:t>
      </w:r>
      <w:r w:rsidR="003C3CF2">
        <w:rPr>
          <w:rtl/>
          <w:lang w:bidi="fa-IR"/>
        </w:rPr>
        <w:t xml:space="preserve">، </w:t>
      </w:r>
      <w:r>
        <w:rPr>
          <w:rtl/>
          <w:lang w:bidi="fa-IR"/>
        </w:rPr>
        <w:t xml:space="preserve">پديدار شده و سينه آسمان را مى شكافت و من از حضرت امام عسكرى </w:t>
      </w:r>
      <w:r w:rsidR="004E6912" w:rsidRPr="004E6912">
        <w:rPr>
          <w:rStyle w:val="libAlaemChar"/>
          <w:rtl/>
        </w:rPr>
        <w:t>عليه‌السلام</w:t>
      </w:r>
      <w:r>
        <w:rPr>
          <w:rtl/>
          <w:lang w:bidi="fa-IR"/>
        </w:rPr>
        <w:t xml:space="preserve"> و مادر آن كودك گرانمايه</w:t>
      </w:r>
      <w:r w:rsidR="003C3CF2">
        <w:rPr>
          <w:rtl/>
          <w:lang w:bidi="fa-IR"/>
        </w:rPr>
        <w:t xml:space="preserve">، </w:t>
      </w:r>
      <w:r>
        <w:rPr>
          <w:rtl/>
          <w:lang w:bidi="fa-IR"/>
        </w:rPr>
        <w:t>خداحافظى نمودم و به خانه خويش بازگشتم</w:t>
      </w:r>
      <w:r w:rsidR="003C3CF2">
        <w:rPr>
          <w:rtl/>
          <w:lang w:bidi="fa-IR"/>
        </w:rPr>
        <w:t xml:space="preserve">. </w:t>
      </w:r>
      <w:r w:rsidRPr="00233356">
        <w:rPr>
          <w:rStyle w:val="libFootnotenumChar"/>
          <w:rtl/>
        </w:rPr>
        <w:t>(106)</w:t>
      </w:r>
    </w:p>
    <w:p w:rsidR="000C67AA" w:rsidRDefault="004E6268" w:rsidP="004E6268">
      <w:pPr>
        <w:pStyle w:val="Heading3"/>
        <w:rPr>
          <w:rtl/>
          <w:lang w:bidi="fa-IR"/>
        </w:rPr>
      </w:pPr>
      <w:bookmarkStart w:id="104" w:name="_Toc411024972"/>
      <w:r>
        <w:rPr>
          <w:rtl/>
          <w:lang w:bidi="fa-IR"/>
        </w:rPr>
        <w:t>نگرشى بر روايت</w:t>
      </w:r>
      <w:bookmarkEnd w:id="104"/>
    </w:p>
    <w:p w:rsidR="00275CBB" w:rsidRDefault="00275CBB" w:rsidP="00275CBB">
      <w:pPr>
        <w:pStyle w:val="libNormal"/>
        <w:rPr>
          <w:rtl/>
          <w:lang w:bidi="fa-IR"/>
        </w:rPr>
      </w:pPr>
      <w:r>
        <w:rPr>
          <w:rtl/>
          <w:lang w:bidi="fa-IR"/>
        </w:rPr>
        <w:t>آنچه در اين روايت آمده است</w:t>
      </w:r>
      <w:r w:rsidR="003C3CF2">
        <w:rPr>
          <w:rtl/>
          <w:lang w:bidi="fa-IR"/>
        </w:rPr>
        <w:t xml:space="preserve">، </w:t>
      </w:r>
      <w:r>
        <w:rPr>
          <w:rtl/>
          <w:lang w:bidi="fa-IR"/>
        </w:rPr>
        <w:t>حقايقى به نظر مى رسد كه از آفت هستى سوز غلوّ و خرافه به دور است</w:t>
      </w:r>
      <w:r w:rsidR="003C3CF2">
        <w:rPr>
          <w:rtl/>
          <w:lang w:bidi="fa-IR"/>
        </w:rPr>
        <w:t xml:space="preserve">؛ </w:t>
      </w:r>
      <w:r>
        <w:rPr>
          <w:rtl/>
          <w:lang w:bidi="fa-IR"/>
        </w:rPr>
        <w:t xml:space="preserve">چرا كه حضرت مهدى </w:t>
      </w:r>
      <w:r w:rsidR="004E6912" w:rsidRPr="004E6912">
        <w:rPr>
          <w:rStyle w:val="libAlaemChar"/>
          <w:rtl/>
        </w:rPr>
        <w:t>عليه‌السلام</w:t>
      </w:r>
      <w:r>
        <w:rPr>
          <w:rtl/>
          <w:lang w:bidi="fa-IR"/>
        </w:rPr>
        <w:t xml:space="preserve"> نخستين كودكى نيست كه لحظاتى پيش از ولادت و پس از آن</w:t>
      </w:r>
      <w:r w:rsidR="003C3CF2">
        <w:rPr>
          <w:rtl/>
          <w:lang w:bidi="fa-IR"/>
        </w:rPr>
        <w:t xml:space="preserve">، </w:t>
      </w:r>
      <w:r>
        <w:rPr>
          <w:rtl/>
          <w:lang w:bidi="fa-IR"/>
        </w:rPr>
        <w:t>لب به سخن مى گشايد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بلكه در قرآن شريف اين واقعيت به صراحت آمده است كه عيسى </w:t>
      </w:r>
      <w:r w:rsidR="004E6912" w:rsidRPr="004E6912">
        <w:rPr>
          <w:rStyle w:val="libAlaemChar"/>
          <w:rtl/>
        </w:rPr>
        <w:t>عليه‌السلام</w:t>
      </w:r>
      <w:r>
        <w:rPr>
          <w:rtl/>
          <w:lang w:bidi="fa-IR"/>
        </w:rPr>
        <w:t xml:space="preserve"> در همان نخستين روز ولادت</w:t>
      </w:r>
      <w:r w:rsidR="003C3CF2">
        <w:rPr>
          <w:rtl/>
          <w:lang w:bidi="fa-IR"/>
        </w:rPr>
        <w:t xml:space="preserve">، </w:t>
      </w:r>
      <w:r>
        <w:rPr>
          <w:rtl/>
          <w:lang w:bidi="fa-IR"/>
        </w:rPr>
        <w:t>- يا به روايت ديگرى - اولين ساعت تولد</w:t>
      </w:r>
      <w:r w:rsidR="003C3CF2">
        <w:rPr>
          <w:rtl/>
          <w:lang w:bidi="fa-IR"/>
        </w:rPr>
        <w:t xml:space="preserve">، </w:t>
      </w:r>
      <w:r>
        <w:rPr>
          <w:rtl/>
          <w:lang w:bidi="fa-IR"/>
        </w:rPr>
        <w:t>لب به سخن گشود و به يكتايى خدايى گواهى داد و رسالت خويش را اعلان نمود و با صداى رسا تعاليم و دستوراتى را كه خداى جهان آفرين بدو آموخته بود</w:t>
      </w:r>
      <w:r w:rsidR="003C3CF2">
        <w:rPr>
          <w:rtl/>
          <w:lang w:bidi="fa-IR"/>
        </w:rPr>
        <w:t xml:space="preserve">، </w:t>
      </w:r>
      <w:r>
        <w:rPr>
          <w:rtl/>
          <w:lang w:bidi="fa-IR"/>
        </w:rPr>
        <w:t>همه را به گوش ها رسانيد</w:t>
      </w:r>
      <w:r w:rsidR="003C3CF2">
        <w:rPr>
          <w:rtl/>
          <w:lang w:bidi="fa-IR"/>
        </w:rPr>
        <w:t xml:space="preserve">. </w:t>
      </w:r>
    </w:p>
    <w:p w:rsidR="00275CBB" w:rsidRDefault="00275CBB" w:rsidP="00275CBB">
      <w:pPr>
        <w:pStyle w:val="libNormal"/>
        <w:rPr>
          <w:rtl/>
          <w:lang w:bidi="fa-IR"/>
        </w:rPr>
      </w:pPr>
      <w:r>
        <w:rPr>
          <w:rtl/>
          <w:lang w:bidi="fa-IR"/>
        </w:rPr>
        <w:t xml:space="preserve">برخى از مفسّران در تفسير دو آيه 24 تا 26 سوره مريم بر اين باورند كه اين آيات سخنان عيسى </w:t>
      </w:r>
      <w:r w:rsidR="004E6912" w:rsidRPr="004E6912">
        <w:rPr>
          <w:rStyle w:val="libAlaemChar"/>
          <w:rtl/>
        </w:rPr>
        <w:t>عليه‌السلام</w:t>
      </w:r>
      <w:r>
        <w:rPr>
          <w:rtl/>
          <w:lang w:bidi="fa-IR"/>
        </w:rPr>
        <w:t xml:space="preserve"> است كه پس از چشم گشودن به اين جهان</w:t>
      </w:r>
      <w:r w:rsidR="003C3CF2">
        <w:rPr>
          <w:rtl/>
          <w:lang w:bidi="fa-IR"/>
        </w:rPr>
        <w:t xml:space="preserve">، </w:t>
      </w:r>
      <w:r>
        <w:rPr>
          <w:rtl/>
          <w:lang w:bidi="fa-IR"/>
        </w:rPr>
        <w:t>خطاب به مادرش حضرت مريم</w:t>
      </w:r>
      <w:r w:rsidR="003C3CF2">
        <w:rPr>
          <w:rtl/>
          <w:lang w:bidi="fa-IR"/>
        </w:rPr>
        <w:t xml:space="preserve">، </w:t>
      </w:r>
      <w:r>
        <w:rPr>
          <w:rtl/>
          <w:lang w:bidi="fa-IR"/>
        </w:rPr>
        <w:t>بيان كرده است نه نداى فرشته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فناداها من تحتها اءن لا تحزنى قد جعل ربك تحتك سريا و هزّى اليك بجذع النخلة تساقط عليك رطبا جنيا فكلى واشربى و قرّى عينا فامّا ترينّ من البشر احدا فقولى انّى للرّحمن صوما فلن اءكلّم اليوم انسيا</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(107)</w:t>
      </w:r>
    </w:p>
    <w:p w:rsidR="00275CBB" w:rsidRDefault="00275CBB" w:rsidP="00275CBB">
      <w:pPr>
        <w:pStyle w:val="libNormal"/>
        <w:rPr>
          <w:rtl/>
          <w:lang w:bidi="fa-IR"/>
        </w:rPr>
      </w:pPr>
      <w:r>
        <w:rPr>
          <w:rtl/>
          <w:lang w:bidi="fa-IR"/>
        </w:rPr>
        <w:t>پس كودك نورسيده از پايين پايش</w:t>
      </w:r>
      <w:r w:rsidR="003C3CF2">
        <w:rPr>
          <w:rtl/>
          <w:lang w:bidi="fa-IR"/>
        </w:rPr>
        <w:t xml:space="preserve">، </w:t>
      </w:r>
      <w:r>
        <w:rPr>
          <w:rtl/>
          <w:lang w:bidi="fa-IR"/>
        </w:rPr>
        <w:t>او را نداد داد كه اندوهگين مباش</w:t>
      </w:r>
      <w:r w:rsidR="003C3CF2">
        <w:rPr>
          <w:rtl/>
          <w:lang w:bidi="fa-IR"/>
        </w:rPr>
        <w:t>!</w:t>
      </w:r>
      <w:r>
        <w:rPr>
          <w:rtl/>
          <w:lang w:bidi="fa-IR"/>
        </w:rPr>
        <w:t xml:space="preserve"> پروردگارت زير پاى تو جوى آبى</w:t>
      </w:r>
      <w:r w:rsidR="003C3CF2">
        <w:rPr>
          <w:rtl/>
          <w:lang w:bidi="fa-IR"/>
        </w:rPr>
        <w:t xml:space="preserve">، </w:t>
      </w:r>
      <w:r>
        <w:rPr>
          <w:rtl/>
          <w:lang w:bidi="fa-IR"/>
        </w:rPr>
        <w:t>روان ساخت (و) نخل را بجنبان تا خرماى تازه چيده شده</w:t>
      </w:r>
      <w:r w:rsidR="003C3CF2">
        <w:rPr>
          <w:rtl/>
          <w:lang w:bidi="fa-IR"/>
        </w:rPr>
        <w:t xml:space="preserve">، </w:t>
      </w:r>
      <w:r>
        <w:rPr>
          <w:rtl/>
          <w:lang w:bidi="fa-IR"/>
        </w:rPr>
        <w:t>برايت فرو ريزد</w:t>
      </w:r>
      <w:r w:rsidR="003C3CF2">
        <w:rPr>
          <w:rtl/>
          <w:lang w:bidi="fa-IR"/>
        </w:rPr>
        <w:t xml:space="preserve">. </w:t>
      </w:r>
    </w:p>
    <w:p w:rsidR="00275CBB" w:rsidRDefault="00275CBB" w:rsidP="00275CBB">
      <w:pPr>
        <w:pStyle w:val="libNormal"/>
        <w:rPr>
          <w:rtl/>
          <w:lang w:bidi="fa-IR"/>
        </w:rPr>
      </w:pPr>
      <w:r>
        <w:rPr>
          <w:rtl/>
          <w:lang w:bidi="fa-IR"/>
        </w:rPr>
        <w:t>پس شما (اى مريم</w:t>
      </w:r>
      <w:r w:rsidR="003C3CF2">
        <w:rPr>
          <w:rtl/>
          <w:lang w:bidi="fa-IR"/>
        </w:rPr>
        <w:t>!</w:t>
      </w:r>
      <w:r>
        <w:rPr>
          <w:rtl/>
          <w:lang w:bidi="fa-IR"/>
        </w:rPr>
        <w:t>) بخور و بياشام و شادمان باش و اگر از مردم كسى را ديدى بگو</w:t>
      </w:r>
      <w:r w:rsidR="003C3CF2">
        <w:rPr>
          <w:rtl/>
          <w:lang w:bidi="fa-IR"/>
        </w:rPr>
        <w:t xml:space="preserve">: </w:t>
      </w:r>
      <w:r>
        <w:rPr>
          <w:rtl/>
          <w:lang w:bidi="fa-IR"/>
        </w:rPr>
        <w:t>من براى خداى مهربان</w:t>
      </w:r>
      <w:r w:rsidR="003C3CF2">
        <w:rPr>
          <w:rtl/>
          <w:lang w:bidi="fa-IR"/>
        </w:rPr>
        <w:t xml:space="preserve">، </w:t>
      </w:r>
      <w:r>
        <w:rPr>
          <w:rtl/>
          <w:lang w:bidi="fa-IR"/>
        </w:rPr>
        <w:t>روزه نذر كرده ام و امروز با هيچ انسانى سخن نمى گويم</w:t>
      </w:r>
      <w:r w:rsidR="003C3CF2">
        <w:rPr>
          <w:rtl/>
          <w:lang w:bidi="fa-IR"/>
        </w:rPr>
        <w:t xml:space="preserve">. </w:t>
      </w:r>
    </w:p>
    <w:p w:rsidR="00275CBB" w:rsidRDefault="00275CBB" w:rsidP="00275CBB">
      <w:pPr>
        <w:pStyle w:val="libNormal"/>
        <w:rPr>
          <w:rtl/>
          <w:lang w:bidi="fa-IR"/>
        </w:rPr>
      </w:pPr>
      <w:r>
        <w:rPr>
          <w:rtl/>
          <w:lang w:bidi="fa-IR"/>
        </w:rPr>
        <w:t>اتفاقا انبوه روايات كه در «مجمع البيان» و «تبيان» آمده است</w:t>
      </w:r>
      <w:r w:rsidR="003C3CF2">
        <w:rPr>
          <w:rtl/>
          <w:lang w:bidi="fa-IR"/>
        </w:rPr>
        <w:t xml:space="preserve">، </w:t>
      </w:r>
      <w:r>
        <w:rPr>
          <w:rtl/>
          <w:lang w:bidi="fa-IR"/>
        </w:rPr>
        <w:t>هماهنگ با ديدگاه فوق است</w:t>
      </w:r>
      <w:r w:rsidR="003C3CF2">
        <w:rPr>
          <w:rtl/>
          <w:lang w:bidi="fa-IR"/>
        </w:rPr>
        <w:t xml:space="preserve">. </w:t>
      </w:r>
    </w:p>
    <w:p w:rsidR="00275CBB" w:rsidRDefault="00275CBB" w:rsidP="00275CBB">
      <w:pPr>
        <w:pStyle w:val="libNormal"/>
        <w:rPr>
          <w:rtl/>
          <w:lang w:bidi="fa-IR"/>
        </w:rPr>
      </w:pPr>
      <w:r>
        <w:rPr>
          <w:rtl/>
          <w:lang w:bidi="fa-IR"/>
        </w:rPr>
        <w:t>البته در روايتى هم آمده است كه</w:t>
      </w:r>
      <w:r w:rsidR="003C3CF2">
        <w:rPr>
          <w:rtl/>
          <w:lang w:bidi="fa-IR"/>
        </w:rPr>
        <w:t xml:space="preserve">: </w:t>
      </w:r>
      <w:r>
        <w:rPr>
          <w:rtl/>
          <w:lang w:bidi="fa-IR"/>
        </w:rPr>
        <w:t>«نداكننده</w:t>
      </w:r>
      <w:r w:rsidR="003C3CF2">
        <w:rPr>
          <w:rtl/>
          <w:lang w:bidi="fa-IR"/>
        </w:rPr>
        <w:t xml:space="preserve">، </w:t>
      </w:r>
      <w:r>
        <w:rPr>
          <w:rtl/>
          <w:lang w:bidi="fa-IR"/>
        </w:rPr>
        <w:t>فرشته امين بوده است»</w:t>
      </w:r>
      <w:r w:rsidR="003C3CF2">
        <w:rPr>
          <w:rtl/>
          <w:lang w:bidi="fa-IR"/>
        </w:rPr>
        <w:t xml:space="preserve">. </w:t>
      </w:r>
    </w:p>
    <w:p w:rsidR="00275CBB" w:rsidRDefault="00275CBB" w:rsidP="00275CBB">
      <w:pPr>
        <w:pStyle w:val="libNormal"/>
        <w:rPr>
          <w:rtl/>
          <w:lang w:bidi="fa-IR"/>
        </w:rPr>
      </w:pPr>
      <w:r>
        <w:rPr>
          <w:rtl/>
          <w:lang w:bidi="fa-IR"/>
        </w:rPr>
        <w:t>به هر صورت</w:t>
      </w:r>
      <w:r w:rsidR="003C3CF2">
        <w:rPr>
          <w:rtl/>
          <w:lang w:bidi="fa-IR"/>
        </w:rPr>
        <w:t xml:space="preserve">، </w:t>
      </w:r>
      <w:r>
        <w:rPr>
          <w:rtl/>
          <w:lang w:bidi="fa-IR"/>
        </w:rPr>
        <w:t>با وجود اختلاف ديدگاه در اين مورد كه نداكننده فرشته امين بوده است</w:t>
      </w:r>
      <w:r w:rsidR="003C3CF2">
        <w:rPr>
          <w:rtl/>
          <w:lang w:bidi="fa-IR"/>
        </w:rPr>
        <w:t xml:space="preserve">، </w:t>
      </w:r>
      <w:r>
        <w:rPr>
          <w:rtl/>
          <w:lang w:bidi="fa-IR"/>
        </w:rPr>
        <w:t>يا آن كودك نورسيده</w:t>
      </w:r>
      <w:r w:rsidR="003C3CF2">
        <w:rPr>
          <w:rtl/>
          <w:lang w:bidi="fa-IR"/>
        </w:rPr>
        <w:t xml:space="preserve">، </w:t>
      </w:r>
      <w:r>
        <w:rPr>
          <w:rtl/>
          <w:lang w:bidi="fa-IR"/>
        </w:rPr>
        <w:t>در اين مطلب</w:t>
      </w:r>
      <w:r w:rsidR="003C3CF2">
        <w:rPr>
          <w:rtl/>
          <w:lang w:bidi="fa-IR"/>
        </w:rPr>
        <w:t xml:space="preserve">، </w:t>
      </w:r>
      <w:r>
        <w:rPr>
          <w:rtl/>
          <w:lang w:bidi="fa-IR"/>
        </w:rPr>
        <w:t>هيچ اختلافى نيست كه يهوديان به مريم پاك گفتند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lastRenderedPageBreak/>
        <w:t>(</w:t>
      </w:r>
      <w:r w:rsidRPr="00C40416">
        <w:rPr>
          <w:rStyle w:val="libHadeesChar"/>
          <w:rtl/>
        </w:rPr>
        <w:t>كيف نكلّم من كان فى المهد صبيّا؟</w:t>
      </w:r>
      <w:r w:rsidRPr="00C40416">
        <w:rPr>
          <w:rStyle w:val="libAlaemChar"/>
          <w:rFonts w:eastAsia="KFGQPC Uthman Taha Naskh"/>
          <w:rtl/>
        </w:rPr>
        <w:t>)</w:t>
      </w:r>
    </w:p>
    <w:p w:rsidR="00275CBB" w:rsidRDefault="00275CBB" w:rsidP="00275CBB">
      <w:pPr>
        <w:pStyle w:val="libNormal"/>
        <w:rPr>
          <w:rtl/>
          <w:lang w:bidi="fa-IR"/>
        </w:rPr>
      </w:pPr>
      <w:r>
        <w:rPr>
          <w:rtl/>
          <w:lang w:bidi="fa-IR"/>
        </w:rPr>
        <w:t>چگونه با كودكى كه در گاهواره است سخن بگوييم</w:t>
      </w:r>
      <w:r w:rsidR="003C3CF2">
        <w:rPr>
          <w:rtl/>
          <w:lang w:bidi="fa-IR"/>
        </w:rPr>
        <w:t>؟</w:t>
      </w:r>
    </w:p>
    <w:p w:rsidR="00275CBB" w:rsidRDefault="00275CBB" w:rsidP="00275CBB">
      <w:pPr>
        <w:pStyle w:val="libNormal"/>
        <w:rPr>
          <w:rtl/>
          <w:lang w:bidi="fa-IR"/>
        </w:rPr>
      </w:pPr>
      <w:r>
        <w:rPr>
          <w:rtl/>
          <w:lang w:bidi="fa-IR"/>
        </w:rPr>
        <w:t>كه كودك به قدرت خدا لب به سخن گشود و گفت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انّى عبدالله آتانى الكتاب و جعلنى نبيّا و جعلنى مباركا اءيمانا كنت و اءوصانى بالصلاة و الزكاة ما دمت حيّا</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(108)</w:t>
      </w:r>
    </w:p>
    <w:p w:rsidR="00275CBB" w:rsidRDefault="00275CBB" w:rsidP="00275CBB">
      <w:pPr>
        <w:pStyle w:val="libNormal"/>
        <w:rPr>
          <w:rtl/>
          <w:lang w:bidi="fa-IR"/>
        </w:rPr>
      </w:pPr>
      <w:r>
        <w:rPr>
          <w:rtl/>
          <w:lang w:bidi="fa-IR"/>
        </w:rPr>
        <w:t>(هان اى مردم</w:t>
      </w:r>
      <w:r w:rsidR="003C3CF2">
        <w:rPr>
          <w:rtl/>
          <w:lang w:bidi="fa-IR"/>
        </w:rPr>
        <w:t>!</w:t>
      </w:r>
      <w:r>
        <w:rPr>
          <w:rtl/>
          <w:lang w:bidi="fa-IR"/>
        </w:rPr>
        <w:t>) من بنده خدايم</w:t>
      </w:r>
      <w:r w:rsidR="003C3CF2">
        <w:rPr>
          <w:rtl/>
          <w:lang w:bidi="fa-IR"/>
        </w:rPr>
        <w:t xml:space="preserve">. </w:t>
      </w:r>
      <w:r>
        <w:rPr>
          <w:rtl/>
          <w:lang w:bidi="fa-IR"/>
        </w:rPr>
        <w:t>به من كتاب آسمانى داده و مرا پيامبر خويش گردانيده است و هر جا كه باشم مرا بركت داده و تا زنده هستم مرا به نماز و زكات</w:t>
      </w:r>
      <w:r w:rsidR="003C3CF2">
        <w:rPr>
          <w:rtl/>
          <w:lang w:bidi="fa-IR"/>
        </w:rPr>
        <w:t xml:space="preserve">، </w:t>
      </w:r>
      <w:r>
        <w:rPr>
          <w:rtl/>
          <w:lang w:bidi="fa-IR"/>
        </w:rPr>
        <w:t>وصيت كرده است</w:t>
      </w:r>
      <w:r w:rsidR="003C3CF2">
        <w:rPr>
          <w:rtl/>
          <w:lang w:bidi="fa-IR"/>
        </w:rPr>
        <w:t xml:space="preserve">... </w:t>
      </w:r>
    </w:p>
    <w:p w:rsidR="000C67AA" w:rsidRDefault="004E6268" w:rsidP="004E6268">
      <w:pPr>
        <w:pStyle w:val="Heading3"/>
        <w:rPr>
          <w:rtl/>
          <w:lang w:bidi="fa-IR"/>
        </w:rPr>
      </w:pPr>
      <w:bookmarkStart w:id="105" w:name="_Toc411024973"/>
      <w:r>
        <w:rPr>
          <w:rtl/>
          <w:lang w:bidi="fa-IR"/>
        </w:rPr>
        <w:t>يك نكته جالب</w:t>
      </w:r>
      <w:bookmarkEnd w:id="105"/>
    </w:p>
    <w:p w:rsidR="00275CBB" w:rsidRDefault="00275CBB" w:rsidP="00275CBB">
      <w:pPr>
        <w:pStyle w:val="libNormal"/>
        <w:rPr>
          <w:rtl/>
          <w:lang w:bidi="fa-IR"/>
        </w:rPr>
      </w:pPr>
      <w:r>
        <w:rPr>
          <w:rtl/>
          <w:lang w:bidi="fa-IR"/>
        </w:rPr>
        <w:t>ممكن است گفته شود</w:t>
      </w:r>
      <w:r w:rsidR="003C3CF2">
        <w:rPr>
          <w:rtl/>
          <w:lang w:bidi="fa-IR"/>
        </w:rPr>
        <w:t xml:space="preserve">: </w:t>
      </w:r>
      <w:r>
        <w:rPr>
          <w:rtl/>
          <w:lang w:bidi="fa-IR"/>
        </w:rPr>
        <w:t xml:space="preserve">سخن گفتن عيسى </w:t>
      </w:r>
      <w:r w:rsidR="004E6912" w:rsidRPr="004E6912">
        <w:rPr>
          <w:rStyle w:val="libAlaemChar"/>
          <w:rtl/>
        </w:rPr>
        <w:t>عليه‌السلام</w:t>
      </w:r>
      <w:r>
        <w:rPr>
          <w:rtl/>
          <w:lang w:bidi="fa-IR"/>
        </w:rPr>
        <w:t xml:space="preserve"> در گاهواره</w:t>
      </w:r>
      <w:r w:rsidR="003C3CF2">
        <w:rPr>
          <w:rtl/>
          <w:lang w:bidi="fa-IR"/>
        </w:rPr>
        <w:t xml:space="preserve">، </w:t>
      </w:r>
      <w:r>
        <w:rPr>
          <w:rtl/>
          <w:lang w:bidi="fa-IR"/>
        </w:rPr>
        <w:t>معجزه بزرگى بود كه خدا آن را براى نشان دادن نبوت و رسالت او</w:t>
      </w:r>
      <w:r w:rsidR="003C3CF2">
        <w:rPr>
          <w:rtl/>
          <w:lang w:bidi="fa-IR"/>
        </w:rPr>
        <w:t xml:space="preserve">، </w:t>
      </w:r>
      <w:r>
        <w:rPr>
          <w:rtl/>
          <w:lang w:bidi="fa-IR"/>
        </w:rPr>
        <w:t>پديد آورد</w:t>
      </w:r>
      <w:r w:rsidR="003C3CF2">
        <w:rPr>
          <w:rtl/>
          <w:lang w:bidi="fa-IR"/>
        </w:rPr>
        <w:t xml:space="preserve">. </w:t>
      </w:r>
    </w:p>
    <w:p w:rsidR="00275CBB" w:rsidRDefault="00275CBB" w:rsidP="00275CBB">
      <w:pPr>
        <w:pStyle w:val="libNormal"/>
        <w:rPr>
          <w:rtl/>
          <w:lang w:bidi="fa-IR"/>
        </w:rPr>
      </w:pPr>
      <w:r>
        <w:rPr>
          <w:rtl/>
          <w:lang w:bidi="fa-IR"/>
        </w:rPr>
        <w:t>پاسخ اين است كه</w:t>
      </w:r>
      <w:r w:rsidR="003C3CF2">
        <w:rPr>
          <w:rtl/>
          <w:lang w:bidi="fa-IR"/>
        </w:rPr>
        <w:t xml:space="preserve">: </w:t>
      </w:r>
      <w:r>
        <w:rPr>
          <w:rtl/>
          <w:lang w:bidi="fa-IR"/>
        </w:rPr>
        <w:t xml:space="preserve">در مورد امام مهدى </w:t>
      </w:r>
      <w:r w:rsidR="004E6912" w:rsidRPr="004E6912">
        <w:rPr>
          <w:rStyle w:val="libAlaemChar"/>
          <w:rtl/>
        </w:rPr>
        <w:t>عليه‌السلام</w:t>
      </w:r>
      <w:r>
        <w:rPr>
          <w:rtl/>
          <w:lang w:bidi="fa-IR"/>
        </w:rPr>
        <w:t xml:space="preserve"> نيز خداوند براى نشان دادن امامت آن حضرت و نوميد ساختن دشمنان حق و عدالت</w:t>
      </w:r>
      <w:r w:rsidR="003C3CF2">
        <w:rPr>
          <w:rtl/>
          <w:lang w:bidi="fa-IR"/>
        </w:rPr>
        <w:t xml:space="preserve">، </w:t>
      </w:r>
      <w:r>
        <w:rPr>
          <w:rtl/>
          <w:lang w:bidi="fa-IR"/>
        </w:rPr>
        <w:t>اين معجزه بزرگ را پديد آورد</w:t>
      </w:r>
      <w:r w:rsidR="003C3CF2">
        <w:rPr>
          <w:rtl/>
          <w:lang w:bidi="fa-IR"/>
        </w:rPr>
        <w:t xml:space="preserve">، </w:t>
      </w:r>
      <w:r>
        <w:rPr>
          <w:rtl/>
          <w:lang w:bidi="fa-IR"/>
        </w:rPr>
        <w:t xml:space="preserve">چرا كه حضرت مهدى </w:t>
      </w:r>
      <w:r w:rsidR="004E6912" w:rsidRPr="004E6912">
        <w:rPr>
          <w:rStyle w:val="libAlaemChar"/>
          <w:rtl/>
        </w:rPr>
        <w:t>عليه‌السلام</w:t>
      </w:r>
      <w:r>
        <w:rPr>
          <w:rtl/>
          <w:lang w:bidi="fa-IR"/>
        </w:rPr>
        <w:t xml:space="preserve"> امام و پيشواى عيسى </w:t>
      </w:r>
      <w:r w:rsidR="004E6912" w:rsidRPr="004E6912">
        <w:rPr>
          <w:rStyle w:val="libAlaemChar"/>
          <w:rtl/>
        </w:rPr>
        <w:t>عليه‌السلام</w:t>
      </w:r>
      <w:r>
        <w:rPr>
          <w:rtl/>
          <w:lang w:bidi="fa-IR"/>
        </w:rPr>
        <w:t xml:space="preserve"> نيز هست و آن پيامبر بزرگ به هنگامه ظهور مهدى </w:t>
      </w:r>
      <w:r w:rsidR="004E6912" w:rsidRPr="004E6912">
        <w:rPr>
          <w:rStyle w:val="libAlaemChar"/>
          <w:rtl/>
        </w:rPr>
        <w:t>عليه‌السلام</w:t>
      </w:r>
      <w:r>
        <w:rPr>
          <w:rtl/>
          <w:lang w:bidi="fa-IR"/>
        </w:rPr>
        <w:t xml:space="preserve"> از آسمان فرود مى آيد و به امامت او نماز مى گزارد</w:t>
      </w:r>
      <w:r w:rsidR="003C3CF2">
        <w:rPr>
          <w:rtl/>
          <w:lang w:bidi="fa-IR"/>
        </w:rPr>
        <w:t xml:space="preserve">. </w:t>
      </w:r>
    </w:p>
    <w:p w:rsidR="00275CBB" w:rsidRDefault="00275CBB" w:rsidP="00275CBB">
      <w:pPr>
        <w:pStyle w:val="libNormal"/>
        <w:rPr>
          <w:rtl/>
          <w:lang w:bidi="fa-IR"/>
        </w:rPr>
      </w:pPr>
      <w:r>
        <w:rPr>
          <w:rtl/>
          <w:lang w:bidi="fa-IR"/>
        </w:rPr>
        <w:t>علاوه بر اين</w:t>
      </w:r>
      <w:r w:rsidR="003C3CF2">
        <w:rPr>
          <w:rtl/>
          <w:lang w:bidi="fa-IR"/>
        </w:rPr>
        <w:t xml:space="preserve">، </w:t>
      </w:r>
      <w:r>
        <w:rPr>
          <w:rtl/>
          <w:lang w:bidi="fa-IR"/>
        </w:rPr>
        <w:t>چنين معجزات و شگفتى هايى در مورد خاندان وحى و رسالت بى سابقه نيست</w:t>
      </w:r>
      <w:r w:rsidR="003C3CF2">
        <w:rPr>
          <w:rtl/>
          <w:lang w:bidi="fa-IR"/>
        </w:rPr>
        <w:t xml:space="preserve">، </w:t>
      </w:r>
      <w:r>
        <w:rPr>
          <w:rtl/>
          <w:lang w:bidi="fa-IR"/>
        </w:rPr>
        <w:t xml:space="preserve">ما در كتاب «فاطمه زهرا </w:t>
      </w:r>
      <w:r w:rsidR="000C67AA" w:rsidRPr="000C67AA">
        <w:rPr>
          <w:rStyle w:val="libAlaemChar"/>
          <w:rtl/>
        </w:rPr>
        <w:t>عليها‌السلام</w:t>
      </w:r>
      <w:r>
        <w:rPr>
          <w:rtl/>
          <w:lang w:bidi="fa-IR"/>
        </w:rPr>
        <w:t xml:space="preserve"> از گهواره تا شهادت» روايتى را از طريق اهل سنت آورده ايم كه مى گويد</w:t>
      </w:r>
      <w:r w:rsidR="003C3CF2">
        <w:rPr>
          <w:rtl/>
          <w:lang w:bidi="fa-IR"/>
        </w:rPr>
        <w:t xml:space="preserve">: </w:t>
      </w:r>
    </w:p>
    <w:p w:rsidR="00275CBB" w:rsidRDefault="00275CBB" w:rsidP="00275CBB">
      <w:pPr>
        <w:pStyle w:val="libNormal"/>
        <w:rPr>
          <w:rtl/>
          <w:lang w:bidi="fa-IR"/>
        </w:rPr>
      </w:pPr>
      <w:r>
        <w:rPr>
          <w:rtl/>
          <w:lang w:bidi="fa-IR"/>
        </w:rPr>
        <w:t xml:space="preserve">هنگامى كه خديجه </w:t>
      </w:r>
      <w:r w:rsidR="000C67AA" w:rsidRPr="000C67AA">
        <w:rPr>
          <w:rStyle w:val="libAlaemChar"/>
          <w:rtl/>
        </w:rPr>
        <w:t>عليها‌السلام</w:t>
      </w:r>
      <w:r w:rsidR="003C3CF2">
        <w:rPr>
          <w:rtl/>
          <w:lang w:bidi="fa-IR"/>
        </w:rPr>
        <w:t xml:space="preserve">، </w:t>
      </w:r>
      <w:r>
        <w:rPr>
          <w:rtl/>
          <w:lang w:bidi="fa-IR"/>
        </w:rPr>
        <w:t>آن بانوى بزرگ</w:t>
      </w:r>
      <w:r w:rsidR="003C3CF2">
        <w:rPr>
          <w:rtl/>
          <w:lang w:bidi="fa-IR"/>
        </w:rPr>
        <w:t xml:space="preserve">، </w:t>
      </w:r>
      <w:r>
        <w:rPr>
          <w:rtl/>
          <w:lang w:bidi="fa-IR"/>
        </w:rPr>
        <w:t>به دخت گرانمايه اش</w:t>
      </w:r>
      <w:r w:rsidR="00085123">
        <w:rPr>
          <w:rtl/>
          <w:lang w:bidi="fa-IR"/>
        </w:rPr>
        <w:t xml:space="preserve"> </w:t>
      </w:r>
      <w:r>
        <w:rPr>
          <w:rtl/>
          <w:lang w:bidi="fa-IR"/>
        </w:rPr>
        <w:t xml:space="preserve">فاطمه </w:t>
      </w:r>
      <w:r w:rsidR="000C67AA" w:rsidRPr="000C67AA">
        <w:rPr>
          <w:rStyle w:val="libAlaemChar"/>
          <w:rtl/>
        </w:rPr>
        <w:t>عليها‌السلام</w:t>
      </w:r>
      <w:r>
        <w:rPr>
          <w:rtl/>
          <w:lang w:bidi="fa-IR"/>
        </w:rPr>
        <w:t xml:space="preserve"> باردار بود آن كودك با مادرش سخن مى گفت</w:t>
      </w:r>
      <w:r w:rsidR="003C3CF2">
        <w:rPr>
          <w:rtl/>
          <w:lang w:bidi="fa-IR"/>
        </w:rPr>
        <w:t xml:space="preserve">. </w:t>
      </w:r>
    </w:p>
    <w:p w:rsidR="00275CBB" w:rsidRDefault="00275CBB" w:rsidP="00275CBB">
      <w:pPr>
        <w:pStyle w:val="libNormal"/>
        <w:rPr>
          <w:rtl/>
          <w:lang w:bidi="fa-IR"/>
        </w:rPr>
      </w:pPr>
      <w:r>
        <w:rPr>
          <w:rtl/>
          <w:lang w:bidi="fa-IR"/>
        </w:rPr>
        <w:t>و نيز روايت ديگرى از شعيب بن سعد مصرى نقل كرديم</w:t>
      </w:r>
      <w:r w:rsidR="003C3CF2">
        <w:rPr>
          <w:rtl/>
          <w:lang w:bidi="fa-IR"/>
        </w:rPr>
        <w:t xml:space="preserve">. </w:t>
      </w:r>
      <w:r>
        <w:rPr>
          <w:rtl/>
          <w:lang w:bidi="fa-IR"/>
        </w:rPr>
        <w:t xml:space="preserve">كه خديجه </w:t>
      </w:r>
      <w:r w:rsidR="000C67AA" w:rsidRPr="000C67AA">
        <w:rPr>
          <w:rStyle w:val="libAlaemChar"/>
          <w:rtl/>
        </w:rPr>
        <w:t>عليها‌السلام</w:t>
      </w:r>
      <w:r>
        <w:rPr>
          <w:rtl/>
          <w:lang w:bidi="fa-IR"/>
        </w:rPr>
        <w:t xml:space="preserve"> مى گويد</w:t>
      </w:r>
      <w:r w:rsidR="003C3CF2">
        <w:rPr>
          <w:rtl/>
          <w:lang w:bidi="fa-IR"/>
        </w:rPr>
        <w:t xml:space="preserve">: </w:t>
      </w:r>
    </w:p>
    <w:p w:rsidR="00275CBB" w:rsidRDefault="00275CBB" w:rsidP="00275CBB">
      <w:pPr>
        <w:pStyle w:val="libNormal"/>
        <w:rPr>
          <w:rtl/>
          <w:lang w:bidi="fa-IR"/>
        </w:rPr>
      </w:pPr>
      <w:r>
        <w:rPr>
          <w:rtl/>
          <w:lang w:bidi="fa-IR"/>
        </w:rPr>
        <w:lastRenderedPageBreak/>
        <w:t>روزى گفتم</w:t>
      </w:r>
      <w:r w:rsidR="003C3CF2">
        <w:rPr>
          <w:rtl/>
          <w:lang w:bidi="fa-IR"/>
        </w:rPr>
        <w:t xml:space="preserve">: </w:t>
      </w:r>
      <w:r>
        <w:rPr>
          <w:rtl/>
          <w:lang w:bidi="fa-IR"/>
        </w:rPr>
        <w:t>هر كس محمد را تكذيب كند</w:t>
      </w:r>
      <w:r w:rsidR="003C3CF2">
        <w:rPr>
          <w:rtl/>
          <w:lang w:bidi="fa-IR"/>
        </w:rPr>
        <w:t xml:space="preserve">، </w:t>
      </w:r>
      <w:r>
        <w:rPr>
          <w:rtl/>
          <w:lang w:bidi="fa-IR"/>
        </w:rPr>
        <w:t>زيانكار است</w:t>
      </w:r>
      <w:r w:rsidR="003C3CF2">
        <w:rPr>
          <w:rtl/>
          <w:lang w:bidi="fa-IR"/>
        </w:rPr>
        <w:t xml:space="preserve">؛ </w:t>
      </w:r>
      <w:r>
        <w:rPr>
          <w:rtl/>
          <w:lang w:bidi="fa-IR"/>
        </w:rPr>
        <w:t>چرا كه او پيام آور پروردگار من است</w:t>
      </w:r>
      <w:r w:rsidR="003C3CF2">
        <w:rPr>
          <w:rtl/>
          <w:lang w:bidi="fa-IR"/>
        </w:rPr>
        <w:t xml:space="preserve">. </w:t>
      </w:r>
    </w:p>
    <w:p w:rsidR="00275CBB" w:rsidRDefault="00275CBB" w:rsidP="00275CBB">
      <w:pPr>
        <w:pStyle w:val="libNormal"/>
        <w:rPr>
          <w:rtl/>
          <w:lang w:bidi="fa-IR"/>
        </w:rPr>
      </w:pPr>
      <w:r>
        <w:rPr>
          <w:rtl/>
          <w:lang w:bidi="fa-IR"/>
        </w:rPr>
        <w:t>در اين هنگام</w:t>
      </w:r>
      <w:r w:rsidR="003C3CF2">
        <w:rPr>
          <w:rtl/>
          <w:lang w:bidi="fa-IR"/>
        </w:rPr>
        <w:t xml:space="preserve">، </w:t>
      </w:r>
      <w:r>
        <w:rPr>
          <w:rtl/>
          <w:lang w:bidi="fa-IR"/>
        </w:rPr>
        <w:t xml:space="preserve">فاطمه </w:t>
      </w:r>
      <w:r w:rsidR="000C67AA" w:rsidRPr="000C67AA">
        <w:rPr>
          <w:rStyle w:val="libAlaemChar"/>
          <w:rtl/>
        </w:rPr>
        <w:t>عليها‌السلام</w:t>
      </w:r>
      <w:r>
        <w:rPr>
          <w:rtl/>
          <w:lang w:bidi="fa-IR"/>
        </w:rPr>
        <w:t xml:space="preserve"> از شكم من ندا داد</w:t>
      </w:r>
      <w:r w:rsidR="003C3CF2">
        <w:rPr>
          <w:rtl/>
          <w:lang w:bidi="fa-IR"/>
        </w:rPr>
        <w:t xml:space="preserve">: </w:t>
      </w:r>
      <w:r>
        <w:rPr>
          <w:rtl/>
          <w:lang w:bidi="fa-IR"/>
        </w:rPr>
        <w:t>هان اى مادر! مادر جان</w:t>
      </w:r>
      <w:r w:rsidR="003C3CF2">
        <w:rPr>
          <w:rtl/>
          <w:lang w:bidi="fa-IR"/>
        </w:rPr>
        <w:t>!</w:t>
      </w:r>
      <w:r>
        <w:rPr>
          <w:rtl/>
          <w:lang w:bidi="fa-IR"/>
        </w:rPr>
        <w:t xml:space="preserve"> اندوهگين مباش و نهراس كه خداوند همراه پدر من و يار و پشتيبان اوست</w:t>
      </w:r>
      <w:r w:rsidR="003C3CF2">
        <w:rPr>
          <w:rtl/>
          <w:lang w:bidi="fa-IR"/>
        </w:rPr>
        <w:t xml:space="preserve">. </w:t>
      </w:r>
      <w:r>
        <w:rPr>
          <w:rtl/>
          <w:lang w:bidi="fa-IR"/>
        </w:rPr>
        <w:t>»</w:t>
      </w:r>
    </w:p>
    <w:p w:rsidR="000C67AA" w:rsidRDefault="004E6268" w:rsidP="004E6268">
      <w:pPr>
        <w:pStyle w:val="Heading3"/>
        <w:rPr>
          <w:rtl/>
          <w:lang w:bidi="fa-IR"/>
        </w:rPr>
      </w:pPr>
      <w:bookmarkStart w:id="106" w:name="_Toc411024974"/>
      <w:r>
        <w:rPr>
          <w:rtl/>
          <w:lang w:bidi="fa-IR"/>
        </w:rPr>
        <w:t>در سپيده سحر</w:t>
      </w:r>
      <w:bookmarkEnd w:id="106"/>
    </w:p>
    <w:p w:rsidR="00275CBB" w:rsidRDefault="00275CBB" w:rsidP="00275CBB">
      <w:pPr>
        <w:pStyle w:val="libNormal"/>
        <w:rPr>
          <w:rtl/>
          <w:lang w:bidi="fa-IR"/>
        </w:rPr>
      </w:pPr>
      <w:r>
        <w:rPr>
          <w:rtl/>
          <w:lang w:bidi="fa-IR"/>
        </w:rPr>
        <w:t xml:space="preserve">حضرت مهدى </w:t>
      </w:r>
      <w:r w:rsidR="004E6912" w:rsidRPr="004E6912">
        <w:rPr>
          <w:rStyle w:val="libAlaemChar"/>
          <w:rtl/>
        </w:rPr>
        <w:t>عليه‌السلام</w:t>
      </w:r>
      <w:r>
        <w:rPr>
          <w:rtl/>
          <w:lang w:bidi="fa-IR"/>
        </w:rPr>
        <w:t xml:space="preserve"> در سپيده دم پانزدهم شعبان به سال 255 هجرى</w:t>
      </w:r>
      <w:r w:rsidR="003C3CF2">
        <w:rPr>
          <w:rtl/>
          <w:lang w:bidi="fa-IR"/>
        </w:rPr>
        <w:t xml:space="preserve">، </w:t>
      </w:r>
      <w:r>
        <w:rPr>
          <w:rtl/>
          <w:lang w:bidi="fa-IR"/>
        </w:rPr>
        <w:t>در شرايط خاص و جو ويژه اى كه خاندان وحى و رسالت ناگزير از نهان داشتن ولادت مبارك او بودند</w:t>
      </w:r>
      <w:r w:rsidR="003C3CF2">
        <w:rPr>
          <w:rtl/>
          <w:lang w:bidi="fa-IR"/>
        </w:rPr>
        <w:t xml:space="preserve">، </w:t>
      </w:r>
      <w:r>
        <w:rPr>
          <w:rtl/>
          <w:lang w:bidi="fa-IR"/>
        </w:rPr>
        <w:t>ديده به جهان گشود</w:t>
      </w:r>
      <w:r w:rsidR="003C3CF2">
        <w:rPr>
          <w:rtl/>
          <w:lang w:bidi="fa-IR"/>
        </w:rPr>
        <w:t xml:space="preserve">، </w:t>
      </w:r>
      <w:r>
        <w:rPr>
          <w:rtl/>
          <w:lang w:bidi="fa-IR"/>
        </w:rPr>
        <w:t>دقايقى پيش از طلوع فجر و درخشش انوار طلايى خورشيد</w:t>
      </w:r>
      <w:r w:rsidR="003C3CF2">
        <w:rPr>
          <w:rtl/>
          <w:lang w:bidi="fa-IR"/>
        </w:rPr>
        <w:t xml:space="preserve">. </w:t>
      </w:r>
    </w:p>
    <w:p w:rsidR="00275CBB" w:rsidRDefault="00275CBB" w:rsidP="00275CBB">
      <w:pPr>
        <w:pStyle w:val="libNormal"/>
        <w:rPr>
          <w:rtl/>
          <w:lang w:bidi="fa-IR"/>
        </w:rPr>
      </w:pPr>
      <w:r>
        <w:rPr>
          <w:rtl/>
          <w:lang w:bidi="fa-IR"/>
        </w:rPr>
        <w:t>به هنگامى كه خودكامگان رژيم بيدادگر اموى و پيروان آنان</w:t>
      </w:r>
      <w:r w:rsidR="003C3CF2">
        <w:rPr>
          <w:rtl/>
          <w:lang w:bidi="fa-IR"/>
        </w:rPr>
        <w:t xml:space="preserve">، </w:t>
      </w:r>
      <w:r>
        <w:rPr>
          <w:rtl/>
          <w:lang w:bidi="fa-IR"/>
        </w:rPr>
        <w:t>طبق عادت هميشگى خود به جاى راز و نياز با خداى هستى</w:t>
      </w:r>
      <w:r w:rsidR="003C3CF2">
        <w:rPr>
          <w:rtl/>
          <w:lang w:bidi="fa-IR"/>
        </w:rPr>
        <w:t xml:space="preserve">، </w:t>
      </w:r>
      <w:r>
        <w:rPr>
          <w:rtl/>
          <w:lang w:bidi="fa-IR"/>
        </w:rPr>
        <w:t>در خواب عميق بودند</w:t>
      </w:r>
      <w:r w:rsidR="003C3CF2">
        <w:rPr>
          <w:rtl/>
          <w:lang w:bidi="fa-IR"/>
        </w:rPr>
        <w:t xml:space="preserve">. </w:t>
      </w:r>
      <w:r>
        <w:rPr>
          <w:rtl/>
          <w:lang w:bidi="fa-IR"/>
        </w:rPr>
        <w:t xml:space="preserve">همان لحظاتى كه بيت رفيع علوى و عسكرى </w:t>
      </w:r>
      <w:r w:rsidR="004E6912" w:rsidRPr="004E6912">
        <w:rPr>
          <w:rStyle w:val="libAlaemChar"/>
          <w:rtl/>
        </w:rPr>
        <w:t>عليه‌السلام</w:t>
      </w:r>
      <w:r>
        <w:rPr>
          <w:rtl/>
          <w:lang w:bidi="fa-IR"/>
        </w:rPr>
        <w:t xml:space="preserve"> با نواى دل انگيز و جانبخش نيايش با خدا و نماز و تلاوت قرآن آباد و آزاد بود و به سوى جاودانگى پيش مى رفت</w:t>
      </w:r>
      <w:r w:rsidR="003C3CF2">
        <w:rPr>
          <w:rtl/>
          <w:lang w:bidi="fa-IR"/>
        </w:rPr>
        <w:t xml:space="preserve">. </w:t>
      </w:r>
    </w:p>
    <w:p w:rsidR="00275CBB" w:rsidRDefault="00275CBB" w:rsidP="00275CBB">
      <w:pPr>
        <w:pStyle w:val="libNormal"/>
        <w:rPr>
          <w:rtl/>
          <w:lang w:bidi="fa-IR"/>
        </w:rPr>
      </w:pPr>
      <w:r>
        <w:rPr>
          <w:rtl/>
          <w:lang w:bidi="fa-IR"/>
        </w:rPr>
        <w:t>راستى كه آن لحظات سپيده دم جمعه نيمه شب</w:t>
      </w:r>
      <w:r w:rsidR="003C3CF2">
        <w:rPr>
          <w:rtl/>
          <w:lang w:bidi="fa-IR"/>
        </w:rPr>
        <w:t xml:space="preserve">، </w:t>
      </w:r>
      <w:r>
        <w:rPr>
          <w:rtl/>
          <w:lang w:bidi="fa-IR"/>
        </w:rPr>
        <w:t>چقدر افتخارآميز و دوست داشتنى و مبارك است</w:t>
      </w:r>
      <w:r w:rsidR="003C3CF2">
        <w:rPr>
          <w:rtl/>
          <w:lang w:bidi="fa-IR"/>
        </w:rPr>
        <w:t xml:space="preserve">. </w:t>
      </w:r>
    </w:p>
    <w:p w:rsidR="00275CBB" w:rsidRDefault="00275CBB" w:rsidP="00275CBB">
      <w:pPr>
        <w:pStyle w:val="libNormal"/>
        <w:rPr>
          <w:rtl/>
          <w:lang w:bidi="fa-IR"/>
        </w:rPr>
      </w:pPr>
      <w:r>
        <w:rPr>
          <w:rtl/>
          <w:lang w:bidi="fa-IR"/>
        </w:rPr>
        <w:t>آن شب جاودانه و پربركتى كه هيچ كودكى در آن لحظات به دنيا نمى آيد جز اين كه راه ايمان و پروا</w:t>
      </w:r>
      <w:r w:rsidR="003C3CF2">
        <w:rPr>
          <w:rtl/>
          <w:lang w:bidi="fa-IR"/>
        </w:rPr>
        <w:t xml:space="preserve">، </w:t>
      </w:r>
      <w:r>
        <w:rPr>
          <w:rtl/>
          <w:lang w:bidi="fa-IR"/>
        </w:rPr>
        <w:t xml:space="preserve">خواهد پيمود و اگر در سرزمين هاى شرك زده باشد خداوند او را به بركت حضرت مهدى </w:t>
      </w:r>
      <w:r w:rsidR="004E6912" w:rsidRPr="004E6912">
        <w:rPr>
          <w:rStyle w:val="libAlaemChar"/>
          <w:rtl/>
        </w:rPr>
        <w:t>عليه‌السلام</w:t>
      </w:r>
      <w:r>
        <w:rPr>
          <w:rtl/>
          <w:lang w:bidi="fa-IR"/>
        </w:rPr>
        <w:t xml:space="preserve"> به سوى ايمان و تقوا</w:t>
      </w:r>
      <w:r w:rsidR="003C3CF2">
        <w:rPr>
          <w:rtl/>
          <w:lang w:bidi="fa-IR"/>
        </w:rPr>
        <w:t xml:space="preserve">، </w:t>
      </w:r>
      <w:r>
        <w:rPr>
          <w:rtl/>
          <w:lang w:bidi="fa-IR"/>
        </w:rPr>
        <w:t>رهنمون و انتقال خواهد داد</w:t>
      </w:r>
      <w:r w:rsidR="003C3CF2">
        <w:rPr>
          <w:rtl/>
          <w:lang w:bidi="fa-IR"/>
        </w:rPr>
        <w:t xml:space="preserve">. </w:t>
      </w:r>
      <w:r w:rsidRPr="00233356">
        <w:rPr>
          <w:rStyle w:val="libFootnotenumChar"/>
          <w:rtl/>
        </w:rPr>
        <w:t>(109)</w:t>
      </w:r>
    </w:p>
    <w:p w:rsidR="00275CBB" w:rsidRDefault="00275CBB" w:rsidP="00275CBB">
      <w:pPr>
        <w:pStyle w:val="libNormal"/>
        <w:rPr>
          <w:rtl/>
          <w:lang w:bidi="fa-IR"/>
        </w:rPr>
      </w:pPr>
      <w:r>
        <w:rPr>
          <w:rtl/>
          <w:lang w:bidi="fa-IR"/>
        </w:rPr>
        <w:t>آرى</w:t>
      </w:r>
      <w:r w:rsidR="003C3CF2">
        <w:rPr>
          <w:rtl/>
          <w:lang w:bidi="fa-IR"/>
        </w:rPr>
        <w:t>!</w:t>
      </w:r>
      <w:r>
        <w:rPr>
          <w:rtl/>
          <w:lang w:bidi="fa-IR"/>
        </w:rPr>
        <w:t xml:space="preserve"> در آن لحظات پربركت سپيده دم</w:t>
      </w:r>
      <w:r w:rsidR="003C3CF2">
        <w:rPr>
          <w:rtl/>
          <w:lang w:bidi="fa-IR"/>
        </w:rPr>
        <w:t xml:space="preserve">، </w:t>
      </w:r>
      <w:r>
        <w:rPr>
          <w:rtl/>
          <w:lang w:bidi="fa-IR"/>
        </w:rPr>
        <w:t>لحظات مناجات و راز و نياز شيفتگان حق</w:t>
      </w:r>
      <w:r w:rsidR="003C3CF2">
        <w:rPr>
          <w:rtl/>
          <w:lang w:bidi="fa-IR"/>
        </w:rPr>
        <w:t xml:space="preserve">، </w:t>
      </w:r>
      <w:r>
        <w:rPr>
          <w:rtl/>
          <w:lang w:bidi="fa-IR"/>
        </w:rPr>
        <w:t xml:space="preserve">او ديده به جهان گشود و چقدر آن لحظات براى ولادت محبوب </w:t>
      </w:r>
      <w:r>
        <w:rPr>
          <w:rtl/>
          <w:lang w:bidi="fa-IR"/>
        </w:rPr>
        <w:lastRenderedPageBreak/>
        <w:t>دلها مناسب بود</w:t>
      </w:r>
      <w:r w:rsidR="003C3CF2">
        <w:rPr>
          <w:rtl/>
          <w:lang w:bidi="fa-IR"/>
        </w:rPr>
        <w:t xml:space="preserve">، </w:t>
      </w:r>
      <w:r>
        <w:rPr>
          <w:rtl/>
          <w:lang w:bidi="fa-IR"/>
        </w:rPr>
        <w:t>چرا كه همه ابعاد بينش و حكمت</w:t>
      </w:r>
      <w:r w:rsidR="003C3CF2">
        <w:rPr>
          <w:rtl/>
          <w:lang w:bidi="fa-IR"/>
        </w:rPr>
        <w:t xml:space="preserve">، </w:t>
      </w:r>
      <w:r>
        <w:rPr>
          <w:rtl/>
          <w:lang w:bidi="fa-IR"/>
        </w:rPr>
        <w:t>در آن هنگام رعايت شده بود</w:t>
      </w:r>
      <w:r w:rsidR="003C3CF2">
        <w:rPr>
          <w:rtl/>
          <w:lang w:bidi="fa-IR"/>
        </w:rPr>
        <w:t xml:space="preserve">. </w:t>
      </w:r>
    </w:p>
    <w:p w:rsidR="00275CBB" w:rsidRDefault="00275CBB" w:rsidP="00275CBB">
      <w:pPr>
        <w:pStyle w:val="libNormal"/>
        <w:rPr>
          <w:rtl/>
          <w:lang w:bidi="fa-IR"/>
        </w:rPr>
      </w:pPr>
      <w:r>
        <w:rPr>
          <w:rtl/>
          <w:lang w:bidi="fa-IR"/>
        </w:rPr>
        <w:t>بدين سان آن گرامى</w:t>
      </w:r>
      <w:r w:rsidR="003C3CF2">
        <w:rPr>
          <w:rtl/>
          <w:lang w:bidi="fa-IR"/>
        </w:rPr>
        <w:t xml:space="preserve">، </w:t>
      </w:r>
      <w:r>
        <w:rPr>
          <w:rtl/>
          <w:lang w:bidi="fa-IR"/>
        </w:rPr>
        <w:t>ديده به جهان گشود و حكيمه بانوى بزرگ اسلام</w:t>
      </w:r>
      <w:r w:rsidR="003C3CF2">
        <w:rPr>
          <w:rtl/>
          <w:lang w:bidi="fa-IR"/>
        </w:rPr>
        <w:t xml:space="preserve">، </w:t>
      </w:r>
      <w:r>
        <w:rPr>
          <w:rtl/>
          <w:lang w:bidi="fa-IR"/>
        </w:rPr>
        <w:t xml:space="preserve">در آن شب تاريخى در خانه حضرت امام حسن عسكرى </w:t>
      </w:r>
      <w:r w:rsidR="004E6912" w:rsidRPr="004E6912">
        <w:rPr>
          <w:rStyle w:val="libAlaemChar"/>
          <w:rtl/>
        </w:rPr>
        <w:t>عليه‌السلام</w:t>
      </w:r>
      <w:r>
        <w:rPr>
          <w:rtl/>
          <w:lang w:bidi="fa-IR"/>
        </w:rPr>
        <w:t xml:space="preserve"> حضور داشت و در همه مراحل در جريان ولادت امام مهدى </w:t>
      </w:r>
      <w:r w:rsidR="004E6912" w:rsidRPr="004E6912">
        <w:rPr>
          <w:rStyle w:val="libAlaemChar"/>
          <w:rtl/>
        </w:rPr>
        <w:t>عليه‌السلام</w:t>
      </w:r>
      <w:r>
        <w:rPr>
          <w:rtl/>
          <w:lang w:bidi="fa-IR"/>
        </w:rPr>
        <w:t xml:space="preserve"> بود و شاهد درخشش نور وجود او</w:t>
      </w:r>
      <w:r w:rsidR="003C3CF2">
        <w:rPr>
          <w:rtl/>
          <w:lang w:bidi="fa-IR"/>
        </w:rPr>
        <w:t xml:space="preserve">. </w:t>
      </w:r>
    </w:p>
    <w:p w:rsidR="00275CBB" w:rsidRDefault="00275CBB" w:rsidP="00275CBB">
      <w:pPr>
        <w:pStyle w:val="libNormal"/>
        <w:rPr>
          <w:rtl/>
          <w:lang w:bidi="fa-IR"/>
        </w:rPr>
      </w:pPr>
      <w:r>
        <w:rPr>
          <w:rtl/>
          <w:lang w:bidi="fa-IR"/>
        </w:rPr>
        <w:t>روشن است كه همه جا ولادت كودك با گواهى زنان خانواده</w:t>
      </w:r>
      <w:r w:rsidR="003C3CF2">
        <w:rPr>
          <w:rtl/>
          <w:lang w:bidi="fa-IR"/>
        </w:rPr>
        <w:t xml:space="preserve">، </w:t>
      </w:r>
      <w:r>
        <w:rPr>
          <w:rtl/>
          <w:lang w:bidi="fa-IR"/>
        </w:rPr>
        <w:t>يا قابله نوزاد</w:t>
      </w:r>
      <w:r w:rsidR="003C3CF2">
        <w:rPr>
          <w:rtl/>
          <w:lang w:bidi="fa-IR"/>
        </w:rPr>
        <w:t xml:space="preserve">، </w:t>
      </w:r>
      <w:r>
        <w:rPr>
          <w:rtl/>
          <w:lang w:bidi="fa-IR"/>
        </w:rPr>
        <w:t xml:space="preserve">ثابت مى گردد و در جريان ولادت حضرت مهدى </w:t>
      </w:r>
      <w:r w:rsidR="004E6912" w:rsidRPr="004E6912">
        <w:rPr>
          <w:rStyle w:val="libAlaemChar"/>
          <w:rtl/>
        </w:rPr>
        <w:t>عليه‌السلام</w:t>
      </w:r>
      <w:r>
        <w:rPr>
          <w:rtl/>
          <w:lang w:bidi="fa-IR"/>
        </w:rPr>
        <w:t xml:space="preserve"> بايد به خاطر داشت كه آن بانوى بزرگى كه بر اين ولادت گواهى داده است</w:t>
      </w:r>
      <w:r w:rsidR="003C3CF2">
        <w:rPr>
          <w:rtl/>
          <w:lang w:bidi="fa-IR"/>
        </w:rPr>
        <w:t xml:space="preserve">، </w:t>
      </w:r>
      <w:r>
        <w:rPr>
          <w:rtl/>
          <w:lang w:bidi="fa-IR"/>
        </w:rPr>
        <w:t xml:space="preserve">دخت گرانمايه امام جواد </w:t>
      </w:r>
      <w:r w:rsidR="004E6912" w:rsidRPr="004E6912">
        <w:rPr>
          <w:rStyle w:val="libAlaemChar"/>
          <w:rtl/>
        </w:rPr>
        <w:t>عليه‌السلام</w:t>
      </w:r>
      <w:r>
        <w:rPr>
          <w:rtl/>
          <w:lang w:bidi="fa-IR"/>
        </w:rPr>
        <w:t xml:space="preserve"> و خواهر گرامى حضرت امام هادى </w:t>
      </w:r>
      <w:r w:rsidR="004E6912" w:rsidRPr="004E6912">
        <w:rPr>
          <w:rStyle w:val="libAlaemChar"/>
          <w:rtl/>
        </w:rPr>
        <w:t>عليه‌السلام</w:t>
      </w:r>
      <w:r>
        <w:rPr>
          <w:rtl/>
          <w:lang w:bidi="fa-IR"/>
        </w:rPr>
        <w:t xml:space="preserve"> و عمه انديشمند و پرواپيشه حضرت امام عسكرى </w:t>
      </w:r>
      <w:r w:rsidR="004E6912" w:rsidRPr="004E6912">
        <w:rPr>
          <w:rStyle w:val="libAlaemChar"/>
          <w:rtl/>
        </w:rPr>
        <w:t>عليه‌السلام</w:t>
      </w:r>
      <w:r>
        <w:rPr>
          <w:rtl/>
          <w:lang w:bidi="fa-IR"/>
        </w:rPr>
        <w:t xml:space="preserve"> است</w:t>
      </w:r>
      <w:r w:rsidR="003C3CF2">
        <w:rPr>
          <w:rtl/>
          <w:lang w:bidi="fa-IR"/>
        </w:rPr>
        <w:t xml:space="preserve">، </w:t>
      </w:r>
      <w:r>
        <w:rPr>
          <w:rtl/>
          <w:lang w:bidi="fa-IR"/>
        </w:rPr>
        <w:t>آيا در سخن</w:t>
      </w:r>
      <w:r w:rsidR="003C3CF2">
        <w:rPr>
          <w:rtl/>
          <w:lang w:bidi="fa-IR"/>
        </w:rPr>
        <w:t xml:space="preserve">، </w:t>
      </w:r>
      <w:r>
        <w:rPr>
          <w:rtl/>
          <w:lang w:bidi="fa-IR"/>
        </w:rPr>
        <w:t>مورد اعتمادتر و در زبان و بيان</w:t>
      </w:r>
      <w:r w:rsidR="003C3CF2">
        <w:rPr>
          <w:rtl/>
          <w:lang w:bidi="fa-IR"/>
        </w:rPr>
        <w:t xml:space="preserve">، </w:t>
      </w:r>
      <w:r>
        <w:rPr>
          <w:rtl/>
          <w:lang w:bidi="fa-IR"/>
        </w:rPr>
        <w:t>پاك تر و درستكارتر و در ايمان</w:t>
      </w:r>
      <w:r w:rsidR="003C3CF2">
        <w:rPr>
          <w:rtl/>
          <w:lang w:bidi="fa-IR"/>
        </w:rPr>
        <w:t xml:space="preserve">، </w:t>
      </w:r>
      <w:r>
        <w:rPr>
          <w:rtl/>
          <w:lang w:bidi="fa-IR"/>
        </w:rPr>
        <w:t>عمل و تقوا</w:t>
      </w:r>
      <w:r w:rsidR="003C3CF2">
        <w:rPr>
          <w:rtl/>
          <w:lang w:bidi="fa-IR"/>
        </w:rPr>
        <w:t xml:space="preserve">، </w:t>
      </w:r>
      <w:r>
        <w:rPr>
          <w:rtl/>
          <w:lang w:bidi="fa-IR"/>
        </w:rPr>
        <w:t>مورد اطمينان تر از او مى توان يافت</w:t>
      </w:r>
      <w:r w:rsidR="003C3CF2">
        <w:rPr>
          <w:rtl/>
          <w:lang w:bidi="fa-IR"/>
        </w:rPr>
        <w:t>؟</w:t>
      </w:r>
    </w:p>
    <w:p w:rsidR="00275CBB" w:rsidRDefault="00275CBB" w:rsidP="00275CBB">
      <w:pPr>
        <w:pStyle w:val="libNormal"/>
        <w:rPr>
          <w:rtl/>
          <w:lang w:bidi="fa-IR"/>
        </w:rPr>
      </w:pPr>
      <w:r>
        <w:rPr>
          <w:rtl/>
          <w:lang w:bidi="fa-IR"/>
        </w:rPr>
        <w:t>او به راستى زنى پرشرافت</w:t>
      </w:r>
      <w:r w:rsidR="003C3CF2">
        <w:rPr>
          <w:rtl/>
          <w:lang w:bidi="fa-IR"/>
        </w:rPr>
        <w:t xml:space="preserve">، </w:t>
      </w:r>
      <w:r>
        <w:rPr>
          <w:rtl/>
          <w:lang w:bidi="fa-IR"/>
        </w:rPr>
        <w:t>عبادت پيشه</w:t>
      </w:r>
      <w:r w:rsidR="003C3CF2">
        <w:rPr>
          <w:rtl/>
          <w:lang w:bidi="fa-IR"/>
        </w:rPr>
        <w:t xml:space="preserve">، </w:t>
      </w:r>
      <w:r>
        <w:rPr>
          <w:rtl/>
          <w:lang w:bidi="fa-IR"/>
        </w:rPr>
        <w:t>شايسته كردار و نيايشگر با خدا بود و بانويى با اين ويژگى ها</w:t>
      </w:r>
      <w:r w:rsidR="003C3CF2">
        <w:rPr>
          <w:rtl/>
          <w:lang w:bidi="fa-IR"/>
        </w:rPr>
        <w:t xml:space="preserve">، </w:t>
      </w:r>
      <w:r>
        <w:rPr>
          <w:rtl/>
          <w:lang w:bidi="fa-IR"/>
        </w:rPr>
        <w:t>چگونه مى توان در درستى گفتار و صداقت كلامش</w:t>
      </w:r>
      <w:r w:rsidR="003C3CF2">
        <w:rPr>
          <w:rtl/>
          <w:lang w:bidi="fa-IR"/>
        </w:rPr>
        <w:t xml:space="preserve">، </w:t>
      </w:r>
      <w:r>
        <w:rPr>
          <w:rtl/>
          <w:lang w:bidi="fa-IR"/>
        </w:rPr>
        <w:t>ترديد رواداشت</w:t>
      </w:r>
      <w:r w:rsidR="003C3CF2">
        <w:rPr>
          <w:rtl/>
          <w:lang w:bidi="fa-IR"/>
        </w:rPr>
        <w:t>؟</w:t>
      </w:r>
    </w:p>
    <w:p w:rsidR="000C67AA" w:rsidRDefault="004E6268" w:rsidP="004E6268">
      <w:pPr>
        <w:pStyle w:val="Heading3"/>
        <w:rPr>
          <w:rtl/>
          <w:lang w:bidi="fa-IR"/>
        </w:rPr>
      </w:pPr>
      <w:bookmarkStart w:id="107" w:name="_Toc411024975"/>
      <w:r>
        <w:rPr>
          <w:rtl/>
          <w:lang w:bidi="fa-IR"/>
        </w:rPr>
        <w:t>ترديدافكنى منحرفان</w:t>
      </w:r>
      <w:bookmarkEnd w:id="107"/>
    </w:p>
    <w:p w:rsidR="00275CBB" w:rsidRDefault="00275CBB" w:rsidP="00275CBB">
      <w:pPr>
        <w:pStyle w:val="libNormal"/>
        <w:rPr>
          <w:rtl/>
          <w:lang w:bidi="fa-IR"/>
        </w:rPr>
      </w:pPr>
      <w:r>
        <w:rPr>
          <w:rtl/>
          <w:lang w:bidi="fa-IR"/>
        </w:rPr>
        <w:t xml:space="preserve">برخى از منحرفان و حق ستيزان در ولادت حضرت مهدى </w:t>
      </w:r>
      <w:r w:rsidR="004E6912" w:rsidRPr="004E6912">
        <w:rPr>
          <w:rStyle w:val="libAlaemChar"/>
          <w:rtl/>
        </w:rPr>
        <w:t>عليه‌السلام</w:t>
      </w:r>
      <w:r>
        <w:rPr>
          <w:rtl/>
          <w:lang w:bidi="fa-IR"/>
        </w:rPr>
        <w:t xml:space="preserve"> ترديد نموده و يا بذر ترديد مى افشانند و مى گويند</w:t>
      </w:r>
      <w:r w:rsidR="003C3CF2">
        <w:rPr>
          <w:rtl/>
          <w:lang w:bidi="fa-IR"/>
        </w:rPr>
        <w:t xml:space="preserve">: </w:t>
      </w:r>
      <w:r>
        <w:rPr>
          <w:rtl/>
          <w:lang w:bidi="fa-IR"/>
        </w:rPr>
        <w:t>منبع اين خبر</w:t>
      </w:r>
      <w:r w:rsidR="003C3CF2">
        <w:rPr>
          <w:rtl/>
          <w:lang w:bidi="fa-IR"/>
        </w:rPr>
        <w:t xml:space="preserve">، </w:t>
      </w:r>
      <w:r>
        <w:rPr>
          <w:rtl/>
          <w:lang w:bidi="fa-IR"/>
        </w:rPr>
        <w:t>تنها بانويى به نام «حكيمه» است و با گواهى يك زن</w:t>
      </w:r>
      <w:r w:rsidR="003C3CF2">
        <w:rPr>
          <w:rtl/>
          <w:lang w:bidi="fa-IR"/>
        </w:rPr>
        <w:t xml:space="preserve">، </w:t>
      </w:r>
      <w:r>
        <w:rPr>
          <w:rtl/>
          <w:lang w:bidi="fa-IR"/>
        </w:rPr>
        <w:t>چگونه يك واقعيت به اين بزرگى و باشكوه</w:t>
      </w:r>
      <w:r w:rsidR="003C3CF2">
        <w:rPr>
          <w:rtl/>
          <w:lang w:bidi="fa-IR"/>
        </w:rPr>
        <w:t xml:space="preserve">، </w:t>
      </w:r>
      <w:r>
        <w:rPr>
          <w:rtl/>
          <w:lang w:bidi="fa-IR"/>
        </w:rPr>
        <w:t>ثابت مى شود؟</w:t>
      </w:r>
    </w:p>
    <w:p w:rsidR="00275CBB" w:rsidRDefault="00275CBB" w:rsidP="00275CBB">
      <w:pPr>
        <w:pStyle w:val="libNormal"/>
        <w:rPr>
          <w:rtl/>
          <w:lang w:bidi="fa-IR"/>
        </w:rPr>
      </w:pPr>
      <w:r>
        <w:rPr>
          <w:rtl/>
          <w:lang w:bidi="fa-IR"/>
        </w:rPr>
        <w:lastRenderedPageBreak/>
        <w:t>اين گونه عناصر حق ستيز كه در حماقت و كودنى</w:t>
      </w:r>
      <w:r w:rsidR="003C3CF2">
        <w:rPr>
          <w:rtl/>
          <w:lang w:bidi="fa-IR"/>
        </w:rPr>
        <w:t xml:space="preserve">، </w:t>
      </w:r>
      <w:r>
        <w:rPr>
          <w:rtl/>
          <w:lang w:bidi="fa-IR"/>
        </w:rPr>
        <w:t>ركورد را شكسته اند</w:t>
      </w:r>
      <w:r w:rsidR="003C3CF2">
        <w:rPr>
          <w:rtl/>
          <w:lang w:bidi="fa-IR"/>
        </w:rPr>
        <w:t xml:space="preserve">، </w:t>
      </w:r>
      <w:r>
        <w:rPr>
          <w:rtl/>
          <w:lang w:bidi="fa-IR"/>
        </w:rPr>
        <w:t>گويى انتظار دارند كه آن وجود گرانمايه در يكى از ميدان هاى پرجمعيت</w:t>
      </w:r>
      <w:r w:rsidR="003C3CF2">
        <w:rPr>
          <w:rtl/>
          <w:lang w:bidi="fa-IR"/>
        </w:rPr>
        <w:t xml:space="preserve">، </w:t>
      </w:r>
      <w:r>
        <w:rPr>
          <w:rtl/>
          <w:lang w:bidi="fa-IR"/>
        </w:rPr>
        <w:t>يا در مسجدى لبريز از نمازگزار و يا در نقطه ديگرى كه انبوه مردم در گشت و گذار باشند</w:t>
      </w:r>
      <w:r w:rsidR="003C3CF2">
        <w:rPr>
          <w:rtl/>
          <w:lang w:bidi="fa-IR"/>
        </w:rPr>
        <w:t xml:space="preserve">، </w:t>
      </w:r>
      <w:r>
        <w:rPr>
          <w:rtl/>
          <w:lang w:bidi="fa-IR"/>
        </w:rPr>
        <w:t>ديده به جهان بگشايد و جريان ولادتش در برابر ديدگان توده هاى مردم و در چشم انداز امواج خروشان انسان ها باشد تا براى اين كج انديشان و منحرفان</w:t>
      </w:r>
      <w:r w:rsidR="003C3CF2">
        <w:rPr>
          <w:rtl/>
          <w:lang w:bidi="fa-IR"/>
        </w:rPr>
        <w:t xml:space="preserve">، </w:t>
      </w:r>
      <w:r>
        <w:rPr>
          <w:rtl/>
          <w:lang w:bidi="fa-IR"/>
        </w:rPr>
        <w:t>وجود گرانمايه و ولادت او ثابت گردد</w:t>
      </w:r>
      <w:r w:rsidR="003C3CF2">
        <w:rPr>
          <w:rtl/>
          <w:lang w:bidi="fa-IR"/>
        </w:rPr>
        <w:t xml:space="preserve">. </w:t>
      </w:r>
    </w:p>
    <w:p w:rsidR="00275CBB" w:rsidRDefault="00275CBB" w:rsidP="00275CBB">
      <w:pPr>
        <w:pStyle w:val="libNormal"/>
        <w:rPr>
          <w:rtl/>
          <w:lang w:bidi="fa-IR"/>
        </w:rPr>
      </w:pPr>
      <w:r>
        <w:rPr>
          <w:rtl/>
          <w:lang w:bidi="fa-IR"/>
        </w:rPr>
        <w:t>راستى كه چنين روان هاى پليدى زشت باد! و چنين انديشه هاى پست و بى محتوايى نابود باد! و نفرين تاريخ بر اين ديدگاه منحطّ و بر آن كسى كه درونش از عقده حقارت و كينه توزى</w:t>
      </w:r>
      <w:r w:rsidR="003C3CF2">
        <w:rPr>
          <w:rtl/>
          <w:lang w:bidi="fa-IR"/>
        </w:rPr>
        <w:t xml:space="preserve">، </w:t>
      </w:r>
      <w:r>
        <w:rPr>
          <w:rtl/>
          <w:lang w:bidi="fa-IR"/>
        </w:rPr>
        <w:t>انباشته است</w:t>
      </w:r>
      <w:r w:rsidR="003C3CF2">
        <w:rPr>
          <w:rtl/>
          <w:lang w:bidi="fa-IR"/>
        </w:rPr>
        <w:t>!</w:t>
      </w:r>
    </w:p>
    <w:p w:rsidR="00275CBB" w:rsidRDefault="00275CBB" w:rsidP="00275CBB">
      <w:pPr>
        <w:pStyle w:val="libNormal"/>
        <w:rPr>
          <w:rtl/>
          <w:lang w:bidi="fa-IR"/>
        </w:rPr>
      </w:pPr>
      <w:r>
        <w:rPr>
          <w:rtl/>
          <w:lang w:bidi="fa-IR"/>
        </w:rPr>
        <w:t>به هر حال</w:t>
      </w:r>
      <w:r w:rsidR="003C3CF2">
        <w:rPr>
          <w:rtl/>
          <w:lang w:bidi="fa-IR"/>
        </w:rPr>
        <w:t xml:space="preserve">، </w:t>
      </w:r>
      <w:r>
        <w:rPr>
          <w:rtl/>
          <w:lang w:bidi="fa-IR"/>
        </w:rPr>
        <w:t>واقعيت اين است كه ولادت كودك با گواهى زنان خانواده ثابت مى شود آن هم بانويى به عظمت و شكوه «حكيمه»</w:t>
      </w:r>
      <w:r w:rsidR="003C3CF2">
        <w:rPr>
          <w:rtl/>
          <w:lang w:bidi="fa-IR"/>
        </w:rPr>
        <w:t xml:space="preserve">. </w:t>
      </w:r>
    </w:p>
    <w:p w:rsidR="00275CBB" w:rsidRDefault="00275CBB" w:rsidP="00275CBB">
      <w:pPr>
        <w:pStyle w:val="libNormal"/>
        <w:rPr>
          <w:rtl/>
          <w:lang w:bidi="fa-IR"/>
        </w:rPr>
      </w:pPr>
      <w:r>
        <w:rPr>
          <w:rtl/>
          <w:lang w:bidi="fa-IR"/>
        </w:rPr>
        <w:t xml:space="preserve">اما در مورد حضرت مهدى </w:t>
      </w:r>
      <w:r w:rsidR="004E6912" w:rsidRPr="004E6912">
        <w:rPr>
          <w:rStyle w:val="libAlaemChar"/>
          <w:rtl/>
        </w:rPr>
        <w:t>عليه‌السلام</w:t>
      </w:r>
      <w:r>
        <w:rPr>
          <w:rtl/>
          <w:lang w:bidi="fa-IR"/>
        </w:rPr>
        <w:t xml:space="preserve"> گواهى «حكيمه» آن بانوى بزرگ و انديشمند و پرواپيشه تنها دليل ولادت حضرت مهدى </w:t>
      </w:r>
      <w:r w:rsidR="004E6912" w:rsidRPr="004E6912">
        <w:rPr>
          <w:rStyle w:val="libAlaemChar"/>
          <w:rtl/>
        </w:rPr>
        <w:t>عليه‌السلام</w:t>
      </w:r>
      <w:r>
        <w:rPr>
          <w:rtl/>
          <w:lang w:bidi="fa-IR"/>
        </w:rPr>
        <w:t xml:space="preserve"> نيست</w:t>
      </w:r>
      <w:r w:rsidR="003C3CF2">
        <w:rPr>
          <w:rtl/>
          <w:lang w:bidi="fa-IR"/>
        </w:rPr>
        <w:t xml:space="preserve">، </w:t>
      </w:r>
      <w:r>
        <w:rPr>
          <w:rtl/>
          <w:lang w:bidi="fa-IR"/>
        </w:rPr>
        <w:t xml:space="preserve">خود حضرت امام حسن عسكرى </w:t>
      </w:r>
      <w:r w:rsidR="004E6912" w:rsidRPr="004E6912">
        <w:rPr>
          <w:rStyle w:val="libAlaemChar"/>
          <w:rtl/>
        </w:rPr>
        <w:t>عليه‌السلام</w:t>
      </w:r>
      <w:r>
        <w:rPr>
          <w:rtl/>
          <w:lang w:bidi="fa-IR"/>
        </w:rPr>
        <w:t xml:space="preserve"> نخستين شاهد ولادت فرزندش بود و همو بود كه در آن جوّ وحشت و ترور</w:t>
      </w:r>
      <w:r w:rsidR="003C3CF2">
        <w:rPr>
          <w:rtl/>
          <w:lang w:bidi="fa-IR"/>
        </w:rPr>
        <w:t xml:space="preserve">، </w:t>
      </w:r>
      <w:r>
        <w:rPr>
          <w:rtl/>
          <w:lang w:bidi="fa-IR"/>
        </w:rPr>
        <w:t>با وجود همه موانع و فقدان امكانات براى پيام رسانى و اعلان ولادت دوازدهمين امام نور</w:t>
      </w:r>
      <w:r w:rsidR="003C3CF2">
        <w:rPr>
          <w:rtl/>
          <w:lang w:bidi="fa-IR"/>
        </w:rPr>
        <w:t xml:space="preserve">، </w:t>
      </w:r>
      <w:r>
        <w:rPr>
          <w:rtl/>
          <w:lang w:bidi="fa-IR"/>
        </w:rPr>
        <w:t>باز هم از هيچ تلاش</w:t>
      </w:r>
      <w:r w:rsidR="003C3CF2">
        <w:rPr>
          <w:rtl/>
          <w:lang w:bidi="fa-IR"/>
        </w:rPr>
        <w:t xml:space="preserve">، </w:t>
      </w:r>
      <w:r>
        <w:rPr>
          <w:rtl/>
          <w:lang w:bidi="fa-IR"/>
        </w:rPr>
        <w:t>كوشش و فداكارى فروگذار نكرد و تا سر حدّ امكان</w:t>
      </w:r>
      <w:r w:rsidR="003C3CF2">
        <w:rPr>
          <w:rtl/>
          <w:lang w:bidi="fa-IR"/>
        </w:rPr>
        <w:t xml:space="preserve">، </w:t>
      </w:r>
      <w:r>
        <w:rPr>
          <w:rtl/>
          <w:lang w:bidi="fa-IR"/>
        </w:rPr>
        <w:t>ولادت نور را به دوستداران خاندان وحى و رسالت اعلان كرد</w:t>
      </w:r>
      <w:r w:rsidR="003C3CF2">
        <w:rPr>
          <w:rtl/>
          <w:lang w:bidi="fa-IR"/>
        </w:rPr>
        <w:t xml:space="preserve">.... </w:t>
      </w:r>
    </w:p>
    <w:p w:rsidR="000C67AA" w:rsidRDefault="004E6268" w:rsidP="004E6268">
      <w:pPr>
        <w:pStyle w:val="Heading3"/>
        <w:rPr>
          <w:rtl/>
          <w:lang w:bidi="fa-IR"/>
        </w:rPr>
      </w:pPr>
      <w:bookmarkStart w:id="108" w:name="_Toc411024976"/>
      <w:r>
        <w:rPr>
          <w:rtl/>
          <w:lang w:bidi="fa-IR"/>
        </w:rPr>
        <w:t>قربانى و ميهمانى</w:t>
      </w:r>
      <w:bookmarkEnd w:id="108"/>
    </w:p>
    <w:p w:rsidR="00275CBB" w:rsidRDefault="00275CBB" w:rsidP="00275CBB">
      <w:pPr>
        <w:pStyle w:val="libNormal"/>
        <w:rPr>
          <w:rtl/>
          <w:lang w:bidi="fa-IR"/>
        </w:rPr>
      </w:pPr>
      <w:r>
        <w:rPr>
          <w:rtl/>
          <w:lang w:bidi="fa-IR"/>
        </w:rPr>
        <w:t>واژه «عقيقه» در فرهنگ اسلامى</w:t>
      </w:r>
      <w:r w:rsidR="003C3CF2">
        <w:rPr>
          <w:rtl/>
          <w:lang w:bidi="fa-IR"/>
        </w:rPr>
        <w:t xml:space="preserve">، </w:t>
      </w:r>
      <w:r>
        <w:rPr>
          <w:rtl/>
          <w:lang w:bidi="fa-IR"/>
        </w:rPr>
        <w:t>به معناى كشتن گوسفند</w:t>
      </w:r>
      <w:r w:rsidR="003C3CF2">
        <w:rPr>
          <w:rtl/>
          <w:lang w:bidi="fa-IR"/>
        </w:rPr>
        <w:t xml:space="preserve">، </w:t>
      </w:r>
      <w:r>
        <w:rPr>
          <w:rtl/>
          <w:lang w:bidi="fa-IR"/>
        </w:rPr>
        <w:t>گاو يا شتر و</w:t>
      </w:r>
      <w:r w:rsidR="003C3CF2">
        <w:rPr>
          <w:rtl/>
          <w:lang w:bidi="fa-IR"/>
        </w:rPr>
        <w:t xml:space="preserve">... </w:t>
      </w:r>
      <w:r>
        <w:rPr>
          <w:rtl/>
          <w:lang w:bidi="fa-IR"/>
        </w:rPr>
        <w:t>پس از ولادت كودك است و اين كار از ديدگاه اسلام كارى پسنديده مى باشد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پيامبر گرامى </w:t>
      </w:r>
      <w:r w:rsidR="00E442ED" w:rsidRPr="00E442ED">
        <w:rPr>
          <w:rStyle w:val="libAlaemChar"/>
          <w:rtl/>
        </w:rPr>
        <w:t>صلى‌الله‌عليه‌وآله</w:t>
      </w:r>
      <w:r>
        <w:rPr>
          <w:rtl/>
          <w:lang w:bidi="fa-IR"/>
        </w:rPr>
        <w:t xml:space="preserve"> پس از گذشت هفت روز از ولادت دو فرزند گرانمايه اش حضرت حسن و حسين </w:t>
      </w:r>
      <w:r w:rsidR="000C67AA" w:rsidRPr="000C67AA">
        <w:rPr>
          <w:rStyle w:val="libAlaemChar"/>
          <w:rtl/>
        </w:rPr>
        <w:t>عليهما‌السلام</w:t>
      </w:r>
      <w:r>
        <w:rPr>
          <w:rtl/>
          <w:lang w:bidi="fa-IR"/>
        </w:rPr>
        <w:t xml:space="preserve"> اين كار پسنديده را انجام داد و براى هر كدام يك قوچ</w:t>
      </w:r>
      <w:r w:rsidR="003C3CF2">
        <w:rPr>
          <w:rtl/>
          <w:lang w:bidi="fa-IR"/>
        </w:rPr>
        <w:t xml:space="preserve">، </w:t>
      </w:r>
      <w:r>
        <w:rPr>
          <w:rtl/>
          <w:lang w:bidi="fa-IR"/>
        </w:rPr>
        <w:t>عقيقه كرد</w:t>
      </w:r>
      <w:r w:rsidR="003C3CF2">
        <w:rPr>
          <w:rtl/>
          <w:lang w:bidi="fa-IR"/>
        </w:rPr>
        <w:t xml:space="preserve">. </w:t>
      </w:r>
    </w:p>
    <w:p w:rsidR="00275CBB" w:rsidRDefault="00275CBB" w:rsidP="00275CBB">
      <w:pPr>
        <w:pStyle w:val="libNormal"/>
        <w:rPr>
          <w:rtl/>
          <w:lang w:bidi="fa-IR"/>
        </w:rPr>
      </w:pPr>
      <w:r>
        <w:rPr>
          <w:rtl/>
          <w:lang w:bidi="fa-IR"/>
        </w:rPr>
        <w:t>عقيقه</w:t>
      </w:r>
      <w:r w:rsidR="003C3CF2">
        <w:rPr>
          <w:rtl/>
          <w:lang w:bidi="fa-IR"/>
        </w:rPr>
        <w:t xml:space="preserve">، </w:t>
      </w:r>
      <w:r>
        <w:rPr>
          <w:rtl/>
          <w:lang w:bidi="fa-IR"/>
        </w:rPr>
        <w:t>با اين بيان</w:t>
      </w:r>
      <w:r w:rsidR="003C3CF2">
        <w:rPr>
          <w:rtl/>
          <w:lang w:bidi="fa-IR"/>
        </w:rPr>
        <w:t xml:space="preserve">، </w:t>
      </w:r>
      <w:r>
        <w:rPr>
          <w:rtl/>
          <w:lang w:bidi="fa-IR"/>
        </w:rPr>
        <w:t xml:space="preserve">كارى است كه به خاطر تقرّب به خدا و به منظور سلامت و طراوت كودك و </w:t>
      </w:r>
      <w:r w:rsidR="00B20FD7">
        <w:rPr>
          <w:rtl/>
          <w:lang w:bidi="fa-IR"/>
        </w:rPr>
        <w:t>تأمین</w:t>
      </w:r>
      <w:r>
        <w:rPr>
          <w:rtl/>
          <w:lang w:bidi="fa-IR"/>
        </w:rPr>
        <w:t xml:space="preserve"> حيات و آسايش او انجام مى گيرد</w:t>
      </w:r>
      <w:r w:rsidR="003C3CF2">
        <w:rPr>
          <w:rtl/>
          <w:lang w:bidi="fa-IR"/>
        </w:rPr>
        <w:t xml:space="preserve">. </w:t>
      </w:r>
    </w:p>
    <w:p w:rsidR="00275CBB" w:rsidRDefault="00275CBB" w:rsidP="00275CBB">
      <w:pPr>
        <w:pStyle w:val="libNormal"/>
        <w:rPr>
          <w:rtl/>
          <w:lang w:bidi="fa-IR"/>
        </w:rPr>
      </w:pPr>
      <w:r>
        <w:rPr>
          <w:rtl/>
          <w:lang w:bidi="fa-IR"/>
        </w:rPr>
        <w:t xml:space="preserve">در روايتى از پيامبر اكرم </w:t>
      </w:r>
      <w:r w:rsidR="00E442ED" w:rsidRPr="00E442ED">
        <w:rPr>
          <w:rStyle w:val="libAlaemChar"/>
          <w:rtl/>
        </w:rPr>
        <w:t>صلى‌الله‌عليه‌وآله</w:t>
      </w:r>
      <w:r>
        <w:rPr>
          <w:rtl/>
          <w:lang w:bidi="fa-IR"/>
        </w:rPr>
        <w:t xml:space="preserve"> آورده اند كه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كلّ امرى مرتهم بعقيقته</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(110)</w:t>
      </w:r>
    </w:p>
    <w:p w:rsidR="00275CBB" w:rsidRDefault="00275CBB" w:rsidP="00275CBB">
      <w:pPr>
        <w:pStyle w:val="libNormal"/>
        <w:rPr>
          <w:rtl/>
          <w:lang w:bidi="fa-IR"/>
        </w:rPr>
      </w:pPr>
      <w:r>
        <w:rPr>
          <w:rtl/>
          <w:lang w:bidi="fa-IR"/>
        </w:rPr>
        <w:t>هر كس در گرو عقيقه خويش است</w:t>
      </w:r>
      <w:r w:rsidR="003C3CF2">
        <w:rPr>
          <w:rtl/>
          <w:lang w:bidi="fa-IR"/>
        </w:rPr>
        <w:t xml:space="preserve">. </w:t>
      </w:r>
    </w:p>
    <w:p w:rsidR="00275CBB" w:rsidRDefault="00275CBB" w:rsidP="00275CBB">
      <w:pPr>
        <w:pStyle w:val="libNormal"/>
        <w:rPr>
          <w:rtl/>
          <w:lang w:bidi="fa-IR"/>
        </w:rPr>
      </w:pPr>
      <w:r>
        <w:rPr>
          <w:rtl/>
          <w:lang w:bidi="fa-IR"/>
        </w:rPr>
        <w:t xml:space="preserve">و امام صادق </w:t>
      </w:r>
      <w:r w:rsidR="004E6912" w:rsidRPr="004E6912">
        <w:rPr>
          <w:rStyle w:val="libAlaemChar"/>
          <w:rtl/>
        </w:rPr>
        <w:t>عليه‌السلام</w:t>
      </w:r>
      <w:r>
        <w:rPr>
          <w:rtl/>
          <w:lang w:bidi="fa-IR"/>
        </w:rPr>
        <w:t xml:space="preserve"> فرمود</w:t>
      </w:r>
      <w:r w:rsidR="003C3CF2">
        <w:rPr>
          <w:rtl/>
          <w:lang w:bidi="fa-IR"/>
        </w:rPr>
        <w:t xml:space="preserve">: </w:t>
      </w:r>
    </w:p>
    <w:p w:rsidR="00275CBB" w:rsidRDefault="00275CBB" w:rsidP="00275CBB">
      <w:pPr>
        <w:pStyle w:val="libNormal"/>
        <w:rPr>
          <w:rtl/>
          <w:lang w:bidi="fa-IR"/>
        </w:rPr>
      </w:pPr>
      <w:r>
        <w:rPr>
          <w:rtl/>
          <w:lang w:bidi="fa-IR"/>
        </w:rPr>
        <w:t>«هر كودكى در گرو عقيقه اى است كه پس از ولادت او براى سلامتى او داده اند»</w:t>
      </w:r>
      <w:r w:rsidR="003C3CF2">
        <w:rPr>
          <w:rtl/>
          <w:lang w:bidi="fa-IR"/>
        </w:rPr>
        <w:t xml:space="preserve">. </w:t>
      </w:r>
      <w:r w:rsidRPr="00233356">
        <w:rPr>
          <w:rStyle w:val="libFootnotenumChar"/>
          <w:rtl/>
        </w:rPr>
        <w:t>(111)</w:t>
      </w:r>
    </w:p>
    <w:p w:rsidR="00275CBB" w:rsidRDefault="00275CBB" w:rsidP="00275CBB">
      <w:pPr>
        <w:pStyle w:val="libNormal"/>
        <w:rPr>
          <w:rtl/>
          <w:lang w:bidi="fa-IR"/>
        </w:rPr>
      </w:pPr>
      <w:r>
        <w:rPr>
          <w:rtl/>
          <w:lang w:bidi="fa-IR"/>
        </w:rPr>
        <w:t>اين بيان و اين تعبير</w:t>
      </w:r>
      <w:r w:rsidR="003C3CF2">
        <w:rPr>
          <w:rtl/>
          <w:lang w:bidi="fa-IR"/>
        </w:rPr>
        <w:t xml:space="preserve">، </w:t>
      </w:r>
      <w:r>
        <w:rPr>
          <w:rtl/>
          <w:lang w:bidi="fa-IR"/>
        </w:rPr>
        <w:t>چقدر زيبا و بديع است</w:t>
      </w:r>
      <w:r w:rsidR="003C3CF2">
        <w:rPr>
          <w:rtl/>
          <w:lang w:bidi="fa-IR"/>
        </w:rPr>
        <w:t xml:space="preserve">، </w:t>
      </w:r>
      <w:r>
        <w:rPr>
          <w:rtl/>
          <w:lang w:bidi="fa-IR"/>
        </w:rPr>
        <w:t>چرا كه خداوند هنگامى كه فرزندى را به پدر و مادرى ارزانى مى داد</w:t>
      </w:r>
      <w:r w:rsidR="003C3CF2">
        <w:rPr>
          <w:rtl/>
          <w:lang w:bidi="fa-IR"/>
        </w:rPr>
        <w:t xml:space="preserve">، </w:t>
      </w:r>
      <w:r>
        <w:rPr>
          <w:rtl/>
          <w:lang w:bidi="fa-IR"/>
        </w:rPr>
        <w:t>ممكن است اين كودك به حيات خويش ادامه دهد و عمر طبيعى كند و ممكن است اين نعمت و هديه الهى باز پس گرفته شود و از دنيا برود</w:t>
      </w:r>
      <w:r w:rsidR="003C3CF2">
        <w:rPr>
          <w:rtl/>
          <w:lang w:bidi="fa-IR"/>
        </w:rPr>
        <w:t xml:space="preserve">. </w:t>
      </w:r>
    </w:p>
    <w:p w:rsidR="00275CBB" w:rsidRDefault="00275CBB" w:rsidP="00275CBB">
      <w:pPr>
        <w:pStyle w:val="libNormal"/>
        <w:rPr>
          <w:rtl/>
          <w:lang w:bidi="fa-IR"/>
        </w:rPr>
      </w:pPr>
      <w:r>
        <w:rPr>
          <w:rtl/>
          <w:lang w:bidi="fa-IR"/>
        </w:rPr>
        <w:t>اين روايات نشانگر آن است كه وقتى پدر و مادر براى سلامتى و طراوت و آسايش زندگى كودك</w:t>
      </w:r>
      <w:r w:rsidR="003C3CF2">
        <w:rPr>
          <w:rtl/>
          <w:lang w:bidi="fa-IR"/>
        </w:rPr>
        <w:t xml:space="preserve">، </w:t>
      </w:r>
      <w:r>
        <w:rPr>
          <w:rtl/>
          <w:lang w:bidi="fa-IR"/>
        </w:rPr>
        <w:t>قربانى كنند و عقيقه دهند</w:t>
      </w:r>
      <w:r w:rsidR="003C3CF2">
        <w:rPr>
          <w:rtl/>
          <w:lang w:bidi="fa-IR"/>
        </w:rPr>
        <w:t xml:space="preserve">، </w:t>
      </w:r>
      <w:r>
        <w:rPr>
          <w:rtl/>
          <w:lang w:bidi="fa-IR"/>
        </w:rPr>
        <w:t>سلامتى او تضمين مى گردد</w:t>
      </w:r>
      <w:r w:rsidR="003C3CF2">
        <w:rPr>
          <w:rtl/>
          <w:lang w:bidi="fa-IR"/>
        </w:rPr>
        <w:t xml:space="preserve">؛ </w:t>
      </w:r>
      <w:r>
        <w:rPr>
          <w:rtl/>
          <w:lang w:bidi="fa-IR"/>
        </w:rPr>
        <w:t>چرا كه در روايات اين تعبير آمده است كه</w:t>
      </w:r>
      <w:r w:rsidR="003C3CF2">
        <w:rPr>
          <w:rtl/>
          <w:lang w:bidi="fa-IR"/>
        </w:rPr>
        <w:t xml:space="preserve">: </w:t>
      </w:r>
      <w:r>
        <w:rPr>
          <w:rtl/>
          <w:lang w:bidi="fa-IR"/>
        </w:rPr>
        <w:t>«عقيقه به منزله رهان است</w:t>
      </w:r>
      <w:r w:rsidR="003C3CF2">
        <w:rPr>
          <w:rtl/>
          <w:lang w:bidi="fa-IR"/>
        </w:rPr>
        <w:t xml:space="preserve">. </w:t>
      </w:r>
      <w:r>
        <w:rPr>
          <w:rtl/>
          <w:lang w:bidi="fa-IR"/>
        </w:rPr>
        <w:t>»</w:t>
      </w:r>
    </w:p>
    <w:p w:rsidR="000C67AA" w:rsidRDefault="004E6268" w:rsidP="004E6268">
      <w:pPr>
        <w:pStyle w:val="Heading3"/>
        <w:rPr>
          <w:rtl/>
          <w:lang w:bidi="fa-IR"/>
        </w:rPr>
      </w:pPr>
      <w:bookmarkStart w:id="109" w:name="_Toc411024977"/>
      <w:r>
        <w:rPr>
          <w:rtl/>
          <w:lang w:bidi="fa-IR"/>
        </w:rPr>
        <w:t>يك راز بزرگ</w:t>
      </w:r>
      <w:bookmarkEnd w:id="109"/>
    </w:p>
    <w:p w:rsidR="00275CBB" w:rsidRDefault="00275CBB" w:rsidP="00275CBB">
      <w:pPr>
        <w:pStyle w:val="libNormal"/>
        <w:rPr>
          <w:rtl/>
          <w:lang w:bidi="fa-IR"/>
        </w:rPr>
      </w:pPr>
      <w:r>
        <w:rPr>
          <w:rtl/>
          <w:lang w:bidi="fa-IR"/>
        </w:rPr>
        <w:t xml:space="preserve">از همين ديدگاه است كه حضرت امام حسن عسكرى </w:t>
      </w:r>
      <w:r w:rsidR="004E6912" w:rsidRPr="004E6912">
        <w:rPr>
          <w:rStyle w:val="libAlaemChar"/>
          <w:rtl/>
        </w:rPr>
        <w:t>عليه‌السلام</w:t>
      </w:r>
      <w:r>
        <w:rPr>
          <w:rtl/>
          <w:lang w:bidi="fa-IR"/>
        </w:rPr>
        <w:t xml:space="preserve"> پس از ولادت فرزند گرانمايه اش مهدى </w:t>
      </w:r>
      <w:r w:rsidR="004E6912" w:rsidRPr="004E6912">
        <w:rPr>
          <w:rStyle w:val="libAlaemChar"/>
          <w:rtl/>
        </w:rPr>
        <w:t>عليه‌السلام</w:t>
      </w:r>
      <w:r>
        <w:rPr>
          <w:rtl/>
          <w:lang w:bidi="fa-IR"/>
        </w:rPr>
        <w:t xml:space="preserve"> سيصد گوسفند به عقيقه و به منظور سلامت و طراوت و امنيت كودك</w:t>
      </w:r>
      <w:r w:rsidR="003C3CF2">
        <w:rPr>
          <w:rtl/>
          <w:lang w:bidi="fa-IR"/>
        </w:rPr>
        <w:t xml:space="preserve">، </w:t>
      </w:r>
      <w:r>
        <w:rPr>
          <w:rtl/>
          <w:lang w:bidi="fa-IR"/>
        </w:rPr>
        <w:t xml:space="preserve">در راه خدا مى دهد و اين كودك در اين مورد از همه </w:t>
      </w:r>
      <w:r>
        <w:rPr>
          <w:rtl/>
          <w:lang w:bidi="fa-IR"/>
        </w:rPr>
        <w:lastRenderedPageBreak/>
        <w:t>گذشتگان و آيندگان ممتاز مى گردد</w:t>
      </w:r>
      <w:r w:rsidR="003C3CF2">
        <w:rPr>
          <w:rtl/>
          <w:lang w:bidi="fa-IR"/>
        </w:rPr>
        <w:t xml:space="preserve">؛ </w:t>
      </w:r>
      <w:r>
        <w:rPr>
          <w:rtl/>
          <w:lang w:bidi="fa-IR"/>
        </w:rPr>
        <w:t>چرا كه تاريخ</w:t>
      </w:r>
      <w:r w:rsidR="003C3CF2">
        <w:rPr>
          <w:rtl/>
          <w:lang w:bidi="fa-IR"/>
        </w:rPr>
        <w:t xml:space="preserve">، </w:t>
      </w:r>
      <w:r>
        <w:rPr>
          <w:rtl/>
          <w:lang w:bidi="fa-IR"/>
        </w:rPr>
        <w:t>جز آن گرامى</w:t>
      </w:r>
      <w:r w:rsidR="003C3CF2">
        <w:rPr>
          <w:rtl/>
          <w:lang w:bidi="fa-IR"/>
        </w:rPr>
        <w:t xml:space="preserve">، </w:t>
      </w:r>
      <w:r>
        <w:rPr>
          <w:rtl/>
          <w:lang w:bidi="fa-IR"/>
        </w:rPr>
        <w:t>هيچ كودكى را نشان نمى دهد كه پس از ولادتش سيصد مورد</w:t>
      </w:r>
      <w:r w:rsidR="003C3CF2">
        <w:rPr>
          <w:rtl/>
          <w:lang w:bidi="fa-IR"/>
        </w:rPr>
        <w:t xml:space="preserve">، </w:t>
      </w:r>
      <w:r>
        <w:rPr>
          <w:rtl/>
          <w:lang w:bidi="fa-IR"/>
        </w:rPr>
        <w:t>عقيقه داده شده باشد</w:t>
      </w:r>
      <w:r w:rsidR="003C3CF2">
        <w:rPr>
          <w:rtl/>
          <w:lang w:bidi="fa-IR"/>
        </w:rPr>
        <w:t xml:space="preserve">. </w:t>
      </w:r>
    </w:p>
    <w:p w:rsidR="00275CBB" w:rsidRDefault="00275CBB" w:rsidP="00275CBB">
      <w:pPr>
        <w:pStyle w:val="libNormal"/>
        <w:rPr>
          <w:rtl/>
          <w:lang w:bidi="fa-IR"/>
        </w:rPr>
      </w:pPr>
      <w:r>
        <w:rPr>
          <w:rtl/>
          <w:lang w:bidi="fa-IR"/>
        </w:rPr>
        <w:t>در اينجا به راز بزرگى مى رسيم و آن اين كه</w:t>
      </w:r>
      <w:r w:rsidR="003C3CF2">
        <w:rPr>
          <w:rtl/>
          <w:lang w:bidi="fa-IR"/>
        </w:rPr>
        <w:t xml:space="preserve">، </w:t>
      </w:r>
      <w:r>
        <w:rPr>
          <w:rtl/>
          <w:lang w:bidi="fa-IR"/>
        </w:rPr>
        <w:t>هنگامى كه طبق روايات يك عقيقه و قربانى خالصانه و سپاسگزارانه</w:t>
      </w:r>
      <w:r w:rsidR="003C3CF2">
        <w:rPr>
          <w:rtl/>
          <w:lang w:bidi="fa-IR"/>
        </w:rPr>
        <w:t xml:space="preserve">، </w:t>
      </w:r>
      <w:r>
        <w:rPr>
          <w:rtl/>
          <w:lang w:bidi="fa-IR"/>
        </w:rPr>
        <w:t>اين گونه در تامين حيات كودك و عمر طبيعى شصت سال يا هفتاد ساله او</w:t>
      </w:r>
      <w:r w:rsidR="003C3CF2">
        <w:rPr>
          <w:rtl/>
          <w:lang w:bidi="fa-IR"/>
        </w:rPr>
        <w:t xml:space="preserve">، </w:t>
      </w:r>
      <w:r>
        <w:rPr>
          <w:rtl/>
          <w:lang w:bidi="fa-IR"/>
        </w:rPr>
        <w:t>مؤ ثّر و داراى نقش است</w:t>
      </w:r>
      <w:r w:rsidR="003C3CF2">
        <w:rPr>
          <w:rtl/>
          <w:lang w:bidi="fa-IR"/>
        </w:rPr>
        <w:t xml:space="preserve">؛ </w:t>
      </w:r>
      <w:r>
        <w:rPr>
          <w:rtl/>
          <w:lang w:bidi="fa-IR"/>
        </w:rPr>
        <w:t>پس</w:t>
      </w:r>
      <w:r w:rsidR="00085123">
        <w:rPr>
          <w:rtl/>
          <w:lang w:bidi="fa-IR"/>
        </w:rPr>
        <w:t xml:space="preserve"> </w:t>
      </w:r>
      <w:r>
        <w:rPr>
          <w:rtl/>
          <w:lang w:bidi="fa-IR"/>
        </w:rPr>
        <w:t>كودكى كه خدا مقرر فرموده است كه صدها يا هزارها سال با وجود دشمنان بدانديشى زندگى كند و سرانجام به دست تواناى او هدف هاى بلند پيامبران تحقق يابد</w:t>
      </w:r>
      <w:r w:rsidR="003C3CF2">
        <w:rPr>
          <w:rtl/>
          <w:lang w:bidi="fa-IR"/>
        </w:rPr>
        <w:t xml:space="preserve">، </w:t>
      </w:r>
      <w:r>
        <w:rPr>
          <w:rtl/>
          <w:lang w:bidi="fa-IR"/>
        </w:rPr>
        <w:t>چنين وجود گرانمايه و زندگى پرمخاطره و عمر طولانى</w:t>
      </w:r>
      <w:r w:rsidR="003C3CF2">
        <w:rPr>
          <w:rtl/>
          <w:lang w:bidi="fa-IR"/>
        </w:rPr>
        <w:t xml:space="preserve">، </w:t>
      </w:r>
      <w:r>
        <w:rPr>
          <w:rtl/>
          <w:lang w:bidi="fa-IR"/>
        </w:rPr>
        <w:t>صدها عقيقه و قربانى مى طلبد</w:t>
      </w:r>
      <w:r w:rsidR="003C3CF2">
        <w:rPr>
          <w:rtl/>
          <w:lang w:bidi="fa-IR"/>
        </w:rPr>
        <w:t xml:space="preserve">. </w:t>
      </w:r>
    </w:p>
    <w:p w:rsidR="00275CBB" w:rsidRDefault="00275CBB" w:rsidP="00275CBB">
      <w:pPr>
        <w:pStyle w:val="libNormal"/>
        <w:rPr>
          <w:rtl/>
          <w:lang w:bidi="fa-IR"/>
        </w:rPr>
      </w:pPr>
      <w:r>
        <w:rPr>
          <w:rtl/>
          <w:lang w:bidi="fa-IR"/>
        </w:rPr>
        <w:t xml:space="preserve">روشن است كه اين عمل به دستور پيامبر </w:t>
      </w:r>
      <w:r w:rsidR="00E442ED" w:rsidRPr="00E442ED">
        <w:rPr>
          <w:rStyle w:val="libAlaemChar"/>
          <w:rtl/>
        </w:rPr>
        <w:t>صلى‌الله‌عليه‌وآله</w:t>
      </w:r>
      <w:r>
        <w:rPr>
          <w:rtl/>
          <w:lang w:bidi="fa-IR"/>
        </w:rPr>
        <w:t xml:space="preserve"> و اطعام و انفاق در راه خدا</w:t>
      </w:r>
      <w:r w:rsidR="003C3CF2">
        <w:rPr>
          <w:rtl/>
          <w:lang w:bidi="fa-IR"/>
        </w:rPr>
        <w:t xml:space="preserve">، </w:t>
      </w:r>
      <w:r>
        <w:rPr>
          <w:rtl/>
          <w:lang w:bidi="fa-IR"/>
        </w:rPr>
        <w:t xml:space="preserve">هيچ گونه ناسازگارى با اين واقعيت عقيدتى و حياتى ندارد كه حافظ و نگاهدارنده و پشتيبان امام مهدى </w:t>
      </w:r>
      <w:r w:rsidR="004E6912" w:rsidRPr="004E6912">
        <w:rPr>
          <w:rStyle w:val="libAlaemChar"/>
          <w:rtl/>
        </w:rPr>
        <w:t>عليه‌السلام</w:t>
      </w:r>
      <w:r>
        <w:rPr>
          <w:rtl/>
          <w:lang w:bidi="fa-IR"/>
        </w:rPr>
        <w:t xml:space="preserve"> آفريدگار تواناى هستى است و در همان حال براى سلامت آن گرامى بدين شمار گسترده عقيقه و قربانى نيز داده مى شود چرا كه اين كار</w:t>
      </w:r>
      <w:r w:rsidR="003C3CF2">
        <w:rPr>
          <w:rtl/>
          <w:lang w:bidi="fa-IR"/>
        </w:rPr>
        <w:t xml:space="preserve">، </w:t>
      </w:r>
      <w:r>
        <w:rPr>
          <w:rtl/>
          <w:lang w:bidi="fa-IR"/>
        </w:rPr>
        <w:t>آثار وضعى خود را دارد و اين را نيز آفريدگار هستى مقرر فرموده است</w:t>
      </w:r>
      <w:r w:rsidR="003C3CF2">
        <w:rPr>
          <w:rtl/>
          <w:lang w:bidi="fa-IR"/>
        </w:rPr>
        <w:t xml:space="preserve">. </w:t>
      </w:r>
      <w:r>
        <w:rPr>
          <w:rtl/>
          <w:lang w:bidi="fa-IR"/>
        </w:rPr>
        <w:t xml:space="preserve">البته اين بحث نياز به </w:t>
      </w:r>
      <w:r w:rsidR="004E6912">
        <w:rPr>
          <w:rtl/>
          <w:lang w:bidi="fa-IR"/>
        </w:rPr>
        <w:t>تأمل</w:t>
      </w:r>
      <w:r>
        <w:rPr>
          <w:rtl/>
          <w:lang w:bidi="fa-IR"/>
        </w:rPr>
        <w:t xml:space="preserve"> و توضيح بيشترى دارد</w:t>
      </w:r>
      <w:r w:rsidR="003C3CF2">
        <w:rPr>
          <w:rtl/>
          <w:lang w:bidi="fa-IR"/>
        </w:rPr>
        <w:t xml:space="preserve">.... </w:t>
      </w:r>
    </w:p>
    <w:p w:rsidR="00275CBB" w:rsidRDefault="00275CBB" w:rsidP="00275CBB">
      <w:pPr>
        <w:pStyle w:val="libNormal"/>
        <w:rPr>
          <w:rtl/>
          <w:lang w:bidi="fa-IR"/>
        </w:rPr>
      </w:pPr>
      <w:r>
        <w:rPr>
          <w:rtl/>
          <w:lang w:bidi="fa-IR"/>
        </w:rPr>
        <w:t xml:space="preserve">به هر حال حضرت امام حسن عسكرى </w:t>
      </w:r>
      <w:r w:rsidR="004E6912" w:rsidRPr="004E6912">
        <w:rPr>
          <w:rStyle w:val="libAlaemChar"/>
          <w:rtl/>
        </w:rPr>
        <w:t>عليه‌السلام</w:t>
      </w:r>
      <w:r>
        <w:rPr>
          <w:rtl/>
          <w:lang w:bidi="fa-IR"/>
        </w:rPr>
        <w:t xml:space="preserve"> اين كار پسنديده را در راستاى تقرب به خدا</w:t>
      </w:r>
      <w:r w:rsidR="003C3CF2">
        <w:rPr>
          <w:rtl/>
          <w:lang w:bidi="fa-IR"/>
        </w:rPr>
        <w:t xml:space="preserve">، </w:t>
      </w:r>
      <w:r>
        <w:rPr>
          <w:rtl/>
          <w:lang w:bidi="fa-IR"/>
        </w:rPr>
        <w:t xml:space="preserve">هم به منظور تضمنى و </w:t>
      </w:r>
      <w:r w:rsidR="00B20FD7">
        <w:rPr>
          <w:rtl/>
          <w:lang w:bidi="fa-IR"/>
        </w:rPr>
        <w:t>تأمین</w:t>
      </w:r>
      <w:r>
        <w:rPr>
          <w:rtl/>
          <w:lang w:bidi="fa-IR"/>
        </w:rPr>
        <w:t xml:space="preserve"> طول عمر و زندگى پرمخاطره حضرت مهدى </w:t>
      </w:r>
      <w:r w:rsidR="004E6912" w:rsidRPr="004E6912">
        <w:rPr>
          <w:rStyle w:val="libAlaemChar"/>
          <w:rtl/>
        </w:rPr>
        <w:t>عليه‌السلام</w:t>
      </w:r>
      <w:r>
        <w:rPr>
          <w:rtl/>
          <w:lang w:bidi="fa-IR"/>
        </w:rPr>
        <w:t xml:space="preserve"> انجام داد و هم به منظور آگاه ساختن دوستداران و شيفتگان اهل بيت </w:t>
      </w:r>
      <w:r w:rsidR="000C67AA" w:rsidRPr="000C67AA">
        <w:rPr>
          <w:rStyle w:val="libAlaemChar"/>
          <w:rtl/>
        </w:rPr>
        <w:t>عليهم‌السلام</w:t>
      </w:r>
      <w:r>
        <w:rPr>
          <w:rtl/>
          <w:lang w:bidi="fa-IR"/>
        </w:rPr>
        <w:t xml:space="preserve"> به ولادت آخرين امام نور و آخرين حجت خدا</w:t>
      </w:r>
      <w:r w:rsidR="003C3CF2">
        <w:rPr>
          <w:rtl/>
          <w:lang w:bidi="fa-IR"/>
        </w:rPr>
        <w:t xml:space="preserve">. </w:t>
      </w:r>
    </w:p>
    <w:p w:rsidR="00275CBB" w:rsidRDefault="00275CBB" w:rsidP="00275CBB">
      <w:pPr>
        <w:pStyle w:val="libNormal"/>
        <w:rPr>
          <w:rtl/>
          <w:lang w:bidi="fa-IR"/>
        </w:rPr>
      </w:pPr>
      <w:r>
        <w:rPr>
          <w:rtl/>
          <w:lang w:bidi="fa-IR"/>
        </w:rPr>
        <w:t>او تنها با اين شمار گسترده از عقيقه و قربانى بسنده نكرد</w:t>
      </w:r>
      <w:r w:rsidR="003C3CF2">
        <w:rPr>
          <w:rtl/>
          <w:lang w:bidi="fa-IR"/>
        </w:rPr>
        <w:t xml:space="preserve">، </w:t>
      </w:r>
      <w:r>
        <w:rPr>
          <w:rtl/>
          <w:lang w:bidi="fa-IR"/>
        </w:rPr>
        <w:t>بلكه به عثمان بن سعيد كه از ياران خاصش بود</w:t>
      </w:r>
      <w:r w:rsidR="003C3CF2">
        <w:rPr>
          <w:rtl/>
          <w:lang w:bidi="fa-IR"/>
        </w:rPr>
        <w:t xml:space="preserve">، </w:t>
      </w:r>
      <w:r>
        <w:rPr>
          <w:rtl/>
          <w:lang w:bidi="fa-IR"/>
        </w:rPr>
        <w:t xml:space="preserve">دستور داد كه ده هزار رطل نان و همين مقدار </w:t>
      </w:r>
      <w:r>
        <w:rPr>
          <w:rtl/>
          <w:lang w:bidi="fa-IR"/>
        </w:rPr>
        <w:lastRenderedPageBreak/>
        <w:t>گوشت تهيه كند و آنها را ميان بنى هاشم براى سلامتى آن كودك پرشكوه و اعلان ولادت او توزيع نمايد</w:t>
      </w:r>
      <w:r w:rsidR="003C3CF2">
        <w:rPr>
          <w:rtl/>
          <w:lang w:bidi="fa-IR"/>
        </w:rPr>
        <w:t xml:space="preserve">. </w:t>
      </w:r>
      <w:r w:rsidRPr="00233356">
        <w:rPr>
          <w:rStyle w:val="libFootnotenumChar"/>
          <w:rtl/>
        </w:rPr>
        <w:t>(112)</w:t>
      </w:r>
    </w:p>
    <w:p w:rsidR="00275CBB" w:rsidRDefault="00275CBB" w:rsidP="00275CBB">
      <w:pPr>
        <w:pStyle w:val="libNormal"/>
        <w:rPr>
          <w:rtl/>
          <w:lang w:bidi="fa-IR"/>
        </w:rPr>
      </w:pPr>
      <w:r>
        <w:rPr>
          <w:rtl/>
          <w:lang w:bidi="fa-IR"/>
        </w:rPr>
        <w:t>و نيز گوسفندانى به دستور آن حضرت ذبح شد و به برخى از ياران خاص</w:t>
      </w:r>
      <w:r w:rsidR="00085123">
        <w:rPr>
          <w:rtl/>
          <w:lang w:bidi="fa-IR"/>
        </w:rPr>
        <w:t xml:space="preserve"> </w:t>
      </w:r>
      <w:r>
        <w:rPr>
          <w:rtl/>
          <w:lang w:bidi="fa-IR"/>
        </w:rPr>
        <w:t>ارسال گرديد و از جانب آن گرامى تصريح شد كه</w:t>
      </w:r>
      <w:r w:rsidR="003C3CF2">
        <w:rPr>
          <w:rtl/>
          <w:lang w:bidi="fa-IR"/>
        </w:rPr>
        <w:t xml:space="preserve">: </w:t>
      </w:r>
      <w:r>
        <w:rPr>
          <w:rtl/>
          <w:lang w:bidi="fa-IR"/>
        </w:rPr>
        <w:t>«اين عقيقه فرزند گرانمايه ام مهدى است</w:t>
      </w:r>
      <w:r w:rsidR="003C3CF2">
        <w:rPr>
          <w:rtl/>
          <w:lang w:bidi="fa-IR"/>
        </w:rPr>
        <w:t xml:space="preserve">. </w:t>
      </w:r>
      <w:r>
        <w:rPr>
          <w:rtl/>
          <w:lang w:bidi="fa-IR"/>
        </w:rPr>
        <w:t xml:space="preserve">» </w:t>
      </w:r>
      <w:r w:rsidRPr="00233356">
        <w:rPr>
          <w:rStyle w:val="libFootnotenumChar"/>
          <w:rtl/>
        </w:rPr>
        <w:t>(113)</w:t>
      </w:r>
    </w:p>
    <w:p w:rsidR="00275CBB" w:rsidRDefault="00275CBB" w:rsidP="00275CBB">
      <w:pPr>
        <w:pStyle w:val="libNormal"/>
        <w:rPr>
          <w:rtl/>
          <w:lang w:bidi="fa-IR"/>
        </w:rPr>
      </w:pPr>
      <w:r>
        <w:rPr>
          <w:rtl/>
          <w:lang w:bidi="fa-IR"/>
        </w:rPr>
        <w:t>براى نمونه</w:t>
      </w:r>
      <w:r w:rsidR="003C3CF2">
        <w:rPr>
          <w:rtl/>
          <w:lang w:bidi="fa-IR"/>
        </w:rPr>
        <w:t xml:space="preserve">: </w:t>
      </w:r>
      <w:r>
        <w:rPr>
          <w:rtl/>
          <w:lang w:bidi="fa-IR"/>
        </w:rPr>
        <w:t>براى ابراهيم كه يكى از يارانش بود</w:t>
      </w:r>
      <w:r w:rsidR="003C3CF2">
        <w:rPr>
          <w:rtl/>
          <w:lang w:bidi="fa-IR"/>
        </w:rPr>
        <w:t xml:space="preserve">، </w:t>
      </w:r>
      <w:r>
        <w:rPr>
          <w:rtl/>
          <w:lang w:bidi="fa-IR"/>
        </w:rPr>
        <w:t>چهار قوچ فرستاد و همراه آنها نامه اى مرقوم داشت كه</w:t>
      </w:r>
      <w:r w:rsidR="003C3CF2">
        <w:rPr>
          <w:rtl/>
          <w:lang w:bidi="fa-IR"/>
        </w:rPr>
        <w:t xml:space="preserve">: ... </w:t>
      </w:r>
      <w:r>
        <w:rPr>
          <w:rtl/>
          <w:lang w:bidi="fa-IR"/>
        </w:rPr>
        <w:t>اينها عقيقه فرزند گرانمايه ام «محمد مهدى» است</w:t>
      </w:r>
      <w:r w:rsidR="003C3CF2">
        <w:rPr>
          <w:rtl/>
          <w:lang w:bidi="fa-IR"/>
        </w:rPr>
        <w:t xml:space="preserve">. </w:t>
      </w:r>
      <w:r>
        <w:rPr>
          <w:rtl/>
          <w:lang w:bidi="fa-IR"/>
        </w:rPr>
        <w:t>بخور كه گوارايت باد! و به هر كس از شيعيان ما توانستى از اينها بخوران و اطعام نما!</w:t>
      </w:r>
    </w:p>
    <w:p w:rsidR="00275CBB" w:rsidRDefault="00275CBB" w:rsidP="00275CBB">
      <w:pPr>
        <w:pStyle w:val="libNormal"/>
        <w:rPr>
          <w:rtl/>
          <w:lang w:bidi="fa-IR"/>
        </w:rPr>
      </w:pPr>
      <w:r>
        <w:rPr>
          <w:rtl/>
          <w:lang w:bidi="fa-IR"/>
        </w:rPr>
        <w:t xml:space="preserve">و نيز ولادت حضرت مهدى </w:t>
      </w:r>
      <w:r w:rsidR="004E6912" w:rsidRPr="004E6912">
        <w:rPr>
          <w:rStyle w:val="libAlaemChar"/>
          <w:rtl/>
        </w:rPr>
        <w:t>عليه‌السلام</w:t>
      </w:r>
      <w:r>
        <w:rPr>
          <w:rtl/>
          <w:lang w:bidi="fa-IR"/>
        </w:rPr>
        <w:t xml:space="preserve"> را به برخى از شيعيان مورد اعتماد به صراحت اعلان فرمود يا به وسيله نامه و سند به آنان مژده داد و آنها را به رازدارى امر كرد</w:t>
      </w:r>
      <w:r w:rsidR="003C3CF2">
        <w:rPr>
          <w:rtl/>
          <w:lang w:bidi="fa-IR"/>
        </w:rPr>
        <w:t xml:space="preserve">. </w:t>
      </w:r>
    </w:p>
    <w:p w:rsidR="00275CBB" w:rsidRDefault="00275CBB" w:rsidP="00275CBB">
      <w:pPr>
        <w:pStyle w:val="libNormal"/>
        <w:rPr>
          <w:rtl/>
          <w:lang w:bidi="fa-IR"/>
        </w:rPr>
      </w:pPr>
      <w:r>
        <w:rPr>
          <w:rtl/>
          <w:lang w:bidi="fa-IR"/>
        </w:rPr>
        <w:t xml:space="preserve">براى نمونه به احمد بن اسحاق قمى كه از بزرگترين ياران و دوستداران خاندان وحى و رسالت بود مرقوم داشت و او را به ولادت حضرت مهدى </w:t>
      </w:r>
      <w:r w:rsidR="004E6912" w:rsidRPr="004E6912">
        <w:rPr>
          <w:rStyle w:val="libAlaemChar"/>
          <w:rtl/>
        </w:rPr>
        <w:t>عليه‌السلام</w:t>
      </w:r>
      <w:r>
        <w:rPr>
          <w:rtl/>
          <w:lang w:bidi="fa-IR"/>
        </w:rPr>
        <w:t xml:space="preserve"> بشارت و مژده داد</w:t>
      </w:r>
      <w:r w:rsidR="003C3CF2">
        <w:rPr>
          <w:rtl/>
          <w:lang w:bidi="fa-IR"/>
        </w:rPr>
        <w:t xml:space="preserve">. </w:t>
      </w:r>
    </w:p>
    <w:p w:rsidR="00275CBB" w:rsidRDefault="00275CBB" w:rsidP="00275CBB">
      <w:pPr>
        <w:pStyle w:val="libNormal"/>
        <w:rPr>
          <w:rtl/>
          <w:lang w:bidi="fa-IR"/>
        </w:rPr>
      </w:pPr>
      <w:r>
        <w:rPr>
          <w:rtl/>
          <w:lang w:bidi="fa-IR"/>
        </w:rPr>
        <w:t>فراتر از اينها</w:t>
      </w:r>
      <w:r w:rsidR="003C3CF2">
        <w:rPr>
          <w:rtl/>
          <w:lang w:bidi="fa-IR"/>
        </w:rPr>
        <w:t xml:space="preserve">، </w:t>
      </w:r>
      <w:r>
        <w:rPr>
          <w:rtl/>
          <w:lang w:bidi="fa-IR"/>
        </w:rPr>
        <w:t>گاه فرزند گرانمايه اش را به برخى از ياران مورد اعتماد نشان مى داد تا اين كه واقعيت عقيدتى و دين روشن گردد و بدانند كه دوازدهمين امام راستين</w:t>
      </w:r>
      <w:r w:rsidR="003C3CF2">
        <w:rPr>
          <w:rtl/>
          <w:lang w:bidi="fa-IR"/>
        </w:rPr>
        <w:t xml:space="preserve">، </w:t>
      </w:r>
      <w:r>
        <w:rPr>
          <w:rtl/>
          <w:lang w:bidi="fa-IR"/>
        </w:rPr>
        <w:t>ولادت يافته است</w:t>
      </w:r>
      <w:r w:rsidR="003C3CF2">
        <w:rPr>
          <w:rtl/>
          <w:lang w:bidi="fa-IR"/>
        </w:rPr>
        <w:t xml:space="preserve">. </w:t>
      </w:r>
    </w:p>
    <w:p w:rsidR="00275CBB" w:rsidRDefault="00275CBB" w:rsidP="00275CBB">
      <w:pPr>
        <w:pStyle w:val="libNormal"/>
        <w:rPr>
          <w:rtl/>
          <w:lang w:bidi="fa-IR"/>
        </w:rPr>
      </w:pPr>
      <w:r>
        <w:rPr>
          <w:rtl/>
          <w:lang w:bidi="fa-IR"/>
        </w:rPr>
        <w:t>اين روايات نكته موردنظر را به خوبى روشن مى سازد</w:t>
      </w:r>
      <w:r w:rsidR="003C3CF2">
        <w:rPr>
          <w:rtl/>
          <w:lang w:bidi="fa-IR"/>
        </w:rPr>
        <w:t xml:space="preserve">: </w:t>
      </w:r>
    </w:p>
    <w:p w:rsidR="00275CBB" w:rsidRDefault="00275CBB" w:rsidP="00275CBB">
      <w:pPr>
        <w:pStyle w:val="libNormal"/>
        <w:rPr>
          <w:rtl/>
          <w:lang w:bidi="fa-IR"/>
        </w:rPr>
      </w:pPr>
      <w:r>
        <w:rPr>
          <w:rtl/>
          <w:lang w:bidi="fa-IR"/>
        </w:rPr>
        <w:t xml:space="preserve">1 - يكى از ياران حضرت امام حسن عسكرى </w:t>
      </w:r>
      <w:r w:rsidR="004E6912" w:rsidRPr="004E6912">
        <w:rPr>
          <w:rStyle w:val="libAlaemChar"/>
          <w:rtl/>
        </w:rPr>
        <w:t>عليه‌السلام</w:t>
      </w:r>
      <w:r>
        <w:rPr>
          <w:rtl/>
          <w:lang w:bidi="fa-IR"/>
        </w:rPr>
        <w:t xml:space="preserve"> حسن بن منذر است او مى گويد</w:t>
      </w:r>
      <w:r w:rsidR="003C3CF2">
        <w:rPr>
          <w:rtl/>
          <w:lang w:bidi="fa-IR"/>
        </w:rPr>
        <w:t xml:space="preserve">: </w:t>
      </w:r>
    </w:p>
    <w:p w:rsidR="00275CBB" w:rsidRDefault="00275CBB" w:rsidP="00275CBB">
      <w:pPr>
        <w:pStyle w:val="libNormal"/>
        <w:rPr>
          <w:rtl/>
          <w:lang w:bidi="fa-IR"/>
        </w:rPr>
      </w:pPr>
      <w:r>
        <w:rPr>
          <w:rtl/>
          <w:lang w:bidi="fa-IR"/>
        </w:rPr>
        <w:t>روزى حمزة بن فتح نزد من آمد و گفت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البشارة</w:t>
      </w:r>
      <w:r w:rsidR="003C3CF2">
        <w:rPr>
          <w:rStyle w:val="libHadeesChar"/>
          <w:rtl/>
        </w:rPr>
        <w:t>!</w:t>
      </w:r>
      <w:r w:rsidRPr="00C40416">
        <w:rPr>
          <w:rStyle w:val="libHadeesChar"/>
          <w:rtl/>
        </w:rPr>
        <w:t xml:space="preserve"> ولد - البارحة - فى الدّار مولود لاءبى محمد </w:t>
      </w:r>
      <w:r w:rsidR="004E6912" w:rsidRPr="004E6912">
        <w:rPr>
          <w:rStyle w:val="libAlaemChar"/>
          <w:rFonts w:eastAsia="KFGQPC Uthman Taha Naskh"/>
          <w:rtl/>
        </w:rPr>
        <w:t>عليه‌السلام</w:t>
      </w:r>
      <w:r w:rsidRPr="00C40416">
        <w:rPr>
          <w:rStyle w:val="libHadeesChar"/>
          <w:rtl/>
        </w:rPr>
        <w:t xml:space="preserve"> اءمر بكتمانه</w:t>
      </w:r>
      <w:r w:rsidR="003C3CF2">
        <w:rPr>
          <w:rStyle w:val="libHadeesChar"/>
          <w:rtl/>
        </w:rPr>
        <w:t xml:space="preserve">. </w:t>
      </w:r>
      <w:r w:rsidRPr="00C40416">
        <w:rPr>
          <w:rStyle w:val="libAlaemChar"/>
          <w:rFonts w:eastAsia="KFGQPC Uthman Taha Naskh"/>
          <w:rtl/>
        </w:rPr>
        <w:t>)</w:t>
      </w:r>
    </w:p>
    <w:p w:rsidR="00C40416" w:rsidRPr="00C40416" w:rsidRDefault="00C40416" w:rsidP="00275CBB">
      <w:pPr>
        <w:pStyle w:val="libNormal"/>
        <w:rPr>
          <w:rStyle w:val="libHadeesChar"/>
          <w:rtl/>
        </w:rPr>
      </w:pPr>
      <w:r w:rsidRPr="00C40416">
        <w:rPr>
          <w:rStyle w:val="libAlaemChar"/>
          <w:rFonts w:eastAsia="KFGQPC Uthman Taha Naskh"/>
          <w:rtl/>
        </w:rPr>
        <w:lastRenderedPageBreak/>
        <w:t>(</w:t>
      </w:r>
      <w:r w:rsidRPr="00C40416">
        <w:rPr>
          <w:rStyle w:val="libHadeesChar"/>
          <w:rtl/>
        </w:rPr>
        <w:t>قلت</w:t>
      </w:r>
      <w:r w:rsidR="003C3CF2">
        <w:rPr>
          <w:rStyle w:val="libHadeesChar"/>
          <w:rtl/>
        </w:rPr>
        <w:t xml:space="preserve">: </w:t>
      </w:r>
      <w:r w:rsidRPr="00C40416">
        <w:rPr>
          <w:rStyle w:val="libHadeesChar"/>
          <w:rtl/>
        </w:rPr>
        <w:t>«و ما اءسمه</w:t>
      </w:r>
      <w:r w:rsidR="003C3CF2">
        <w:rPr>
          <w:rStyle w:val="libHadeesChar"/>
          <w:rtl/>
        </w:rPr>
        <w:t>؟</w:t>
      </w:r>
      <w:r w:rsidRPr="00C40416">
        <w:rPr>
          <w:rStyle w:val="libHadeesChar"/>
          <w:rtl/>
        </w:rPr>
        <w:t>»</w:t>
      </w:r>
    </w:p>
    <w:p w:rsidR="00275CBB" w:rsidRDefault="00C40416" w:rsidP="00275CBB">
      <w:pPr>
        <w:pStyle w:val="libNormal"/>
        <w:rPr>
          <w:rtl/>
          <w:lang w:bidi="fa-IR"/>
        </w:rPr>
      </w:pPr>
      <w:r w:rsidRPr="00C40416">
        <w:rPr>
          <w:rStyle w:val="libHadeesChar"/>
          <w:rtl/>
        </w:rPr>
        <w:t>قال</w:t>
      </w:r>
      <w:r w:rsidR="003C3CF2">
        <w:rPr>
          <w:rStyle w:val="libHadeesChar"/>
          <w:rtl/>
        </w:rPr>
        <w:t xml:space="preserve">: </w:t>
      </w:r>
      <w:r w:rsidRPr="00C40416">
        <w:rPr>
          <w:rStyle w:val="libHadeesChar"/>
          <w:rtl/>
        </w:rPr>
        <w:t>«سمّى بمحمد و كنّى بجعفر»</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مژده</w:t>
      </w:r>
      <w:r w:rsidR="003C3CF2">
        <w:rPr>
          <w:rtl/>
          <w:lang w:bidi="fa-IR"/>
        </w:rPr>
        <w:t>!</w:t>
      </w:r>
      <w:r>
        <w:rPr>
          <w:rtl/>
          <w:lang w:bidi="fa-IR"/>
        </w:rPr>
        <w:t xml:space="preserve"> مژده</w:t>
      </w:r>
      <w:r w:rsidR="003C3CF2">
        <w:rPr>
          <w:rtl/>
          <w:lang w:bidi="fa-IR"/>
        </w:rPr>
        <w:t>!</w:t>
      </w:r>
      <w:r>
        <w:rPr>
          <w:rtl/>
          <w:lang w:bidi="fa-IR"/>
        </w:rPr>
        <w:t xml:space="preserve"> كه شب گذشته در خانه حضرت امام حسن عسكرى </w:t>
      </w:r>
      <w:r w:rsidR="004E6912" w:rsidRPr="004E6912">
        <w:rPr>
          <w:rStyle w:val="libAlaemChar"/>
          <w:rtl/>
        </w:rPr>
        <w:t>عليه‌السلام</w:t>
      </w:r>
      <w:r>
        <w:rPr>
          <w:rtl/>
          <w:lang w:bidi="fa-IR"/>
        </w:rPr>
        <w:t xml:space="preserve"> كودكى ديده به جهان گشود و آن حضرت دستور داد كه اين موضوع به سان رازى مهم سربسته و مخفى بماند</w:t>
      </w:r>
      <w:r w:rsidR="003C3CF2">
        <w:rPr>
          <w:rtl/>
          <w:lang w:bidi="fa-IR"/>
        </w:rPr>
        <w:t xml:space="preserve">. </w:t>
      </w:r>
    </w:p>
    <w:p w:rsidR="00275CBB" w:rsidRDefault="00275CBB" w:rsidP="00275CBB">
      <w:pPr>
        <w:pStyle w:val="libNormal"/>
        <w:rPr>
          <w:rtl/>
          <w:lang w:bidi="fa-IR"/>
        </w:rPr>
      </w:pPr>
      <w:r>
        <w:rPr>
          <w:rtl/>
          <w:lang w:bidi="fa-IR"/>
        </w:rPr>
        <w:t>پرسيدم</w:t>
      </w:r>
      <w:r w:rsidR="003C3CF2">
        <w:rPr>
          <w:rtl/>
          <w:lang w:bidi="fa-IR"/>
        </w:rPr>
        <w:t xml:space="preserve">: </w:t>
      </w:r>
      <w:r>
        <w:rPr>
          <w:rtl/>
          <w:lang w:bidi="fa-IR"/>
        </w:rPr>
        <w:t>نام او چيست</w:t>
      </w:r>
      <w:r w:rsidR="003C3CF2">
        <w:rPr>
          <w:rtl/>
          <w:lang w:bidi="fa-IR"/>
        </w:rPr>
        <w:t>؟</w:t>
      </w:r>
    </w:p>
    <w:p w:rsidR="00275CBB" w:rsidRDefault="00275CBB" w:rsidP="00275CBB">
      <w:pPr>
        <w:pStyle w:val="libNormal"/>
        <w:rPr>
          <w:rtl/>
          <w:lang w:bidi="fa-IR"/>
        </w:rPr>
      </w:pPr>
      <w:r>
        <w:rPr>
          <w:rtl/>
          <w:lang w:bidi="fa-IR"/>
        </w:rPr>
        <w:t>پاسخ داد</w:t>
      </w:r>
      <w:r w:rsidR="003C3CF2">
        <w:rPr>
          <w:rtl/>
          <w:lang w:bidi="fa-IR"/>
        </w:rPr>
        <w:t xml:space="preserve">: </w:t>
      </w:r>
      <w:r>
        <w:rPr>
          <w:rtl/>
          <w:lang w:bidi="fa-IR"/>
        </w:rPr>
        <w:t>محمد</w:t>
      </w:r>
      <w:r w:rsidR="003C3CF2">
        <w:rPr>
          <w:rtl/>
          <w:lang w:bidi="fa-IR"/>
        </w:rPr>
        <w:t xml:space="preserve">... </w:t>
      </w:r>
    </w:p>
    <w:p w:rsidR="00275CBB" w:rsidRDefault="00275CBB" w:rsidP="00275CBB">
      <w:pPr>
        <w:pStyle w:val="libNormal"/>
        <w:rPr>
          <w:rtl/>
          <w:lang w:bidi="fa-IR"/>
        </w:rPr>
      </w:pPr>
      <w:r>
        <w:rPr>
          <w:rtl/>
          <w:lang w:bidi="fa-IR"/>
        </w:rPr>
        <w:t>2 - و نيز يكى از نوادگان احمد بن اسحاق قمى كه از برجستگان و شايستگان شيعه است</w:t>
      </w:r>
      <w:r w:rsidR="003C3CF2">
        <w:rPr>
          <w:rtl/>
          <w:lang w:bidi="fa-IR"/>
        </w:rPr>
        <w:t xml:space="preserve">، </w:t>
      </w:r>
      <w:r>
        <w:rPr>
          <w:rtl/>
          <w:lang w:bidi="fa-IR"/>
        </w:rPr>
        <w:t>آورده است كه</w:t>
      </w:r>
      <w:r w:rsidR="003C3CF2">
        <w:rPr>
          <w:rtl/>
          <w:lang w:bidi="fa-IR"/>
        </w:rPr>
        <w:t xml:space="preserve">: </w:t>
      </w:r>
    </w:p>
    <w:p w:rsidR="00275CBB" w:rsidRDefault="00275CBB" w:rsidP="00275CBB">
      <w:pPr>
        <w:pStyle w:val="libNormal"/>
        <w:rPr>
          <w:rtl/>
          <w:lang w:bidi="fa-IR"/>
        </w:rPr>
      </w:pPr>
      <w:r>
        <w:rPr>
          <w:rtl/>
          <w:lang w:bidi="fa-IR"/>
        </w:rPr>
        <w:t xml:space="preserve">نامه اى از سالارمان حضرت امام حسن عسكرى </w:t>
      </w:r>
      <w:r w:rsidR="004E6912" w:rsidRPr="004E6912">
        <w:rPr>
          <w:rStyle w:val="libAlaemChar"/>
          <w:rtl/>
        </w:rPr>
        <w:t>عليه‌السلام</w:t>
      </w:r>
      <w:r>
        <w:rPr>
          <w:rtl/>
          <w:lang w:bidi="fa-IR"/>
        </w:rPr>
        <w:t xml:space="preserve"> به نياى گرانقدرم احمد بن اسحاق كه نماينده آن حضرت بود رسيد كه به خط مبارك خود در نامه خاصى كه از آنها به «توقيعات» </w:t>
      </w:r>
      <w:r w:rsidRPr="00233356">
        <w:rPr>
          <w:rStyle w:val="libFootnotenumChar"/>
          <w:rtl/>
        </w:rPr>
        <w:t>(114)</w:t>
      </w:r>
      <w:r>
        <w:rPr>
          <w:rtl/>
          <w:lang w:bidi="fa-IR"/>
        </w:rPr>
        <w:t xml:space="preserve"> تعبير مى گردد چنين مرقوم داشته بود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ولد لنا مولود</w:t>
      </w:r>
      <w:r w:rsidR="003C3CF2">
        <w:rPr>
          <w:rStyle w:val="libHadeesChar"/>
          <w:rtl/>
        </w:rPr>
        <w:t xml:space="preserve">، </w:t>
      </w:r>
      <w:r w:rsidRPr="00C40416">
        <w:rPr>
          <w:rStyle w:val="libHadeesChar"/>
          <w:rtl/>
        </w:rPr>
        <w:t>فليكن عندك مستورا و عن جميع الناس مكتوما</w:t>
      </w:r>
      <w:r w:rsidR="003C3CF2">
        <w:rPr>
          <w:rStyle w:val="libHadeesChar"/>
          <w:rtl/>
        </w:rPr>
        <w:t xml:space="preserve">، </w:t>
      </w:r>
      <w:r w:rsidRPr="00C40416">
        <w:rPr>
          <w:rStyle w:val="libHadeesChar"/>
          <w:rtl/>
        </w:rPr>
        <w:t>فانّا لم نظهر عليه الّا الاءقرب لقرابته والوالى لولايته</w:t>
      </w:r>
      <w:r w:rsidR="003C3CF2">
        <w:rPr>
          <w:rStyle w:val="libHadeesChar"/>
          <w:rtl/>
        </w:rPr>
        <w:t xml:space="preserve">، </w:t>
      </w:r>
      <w:r w:rsidRPr="00C40416">
        <w:rPr>
          <w:rStyle w:val="libHadeesChar"/>
          <w:rtl/>
        </w:rPr>
        <w:t>اءحببنا اعلامك ليسرّك الله به مثل ما سرّنا به</w:t>
      </w:r>
      <w:r w:rsidR="003C3CF2">
        <w:rPr>
          <w:rStyle w:val="libHadeesChar"/>
          <w:rtl/>
        </w:rPr>
        <w:t xml:space="preserve">، </w:t>
      </w:r>
      <w:r w:rsidRPr="00C40416">
        <w:rPr>
          <w:rStyle w:val="libHadeesChar"/>
          <w:rtl/>
        </w:rPr>
        <w:t>والسلام</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(115)</w:t>
      </w:r>
    </w:p>
    <w:p w:rsidR="00275CBB" w:rsidRDefault="00275CBB" w:rsidP="00275CBB">
      <w:pPr>
        <w:pStyle w:val="libNormal"/>
        <w:rPr>
          <w:rtl/>
          <w:lang w:bidi="fa-IR"/>
        </w:rPr>
      </w:pPr>
      <w:r>
        <w:rPr>
          <w:rtl/>
          <w:lang w:bidi="fa-IR"/>
        </w:rPr>
        <w:t>احمد! خدا به ما پسرى عنايت فرموده است</w:t>
      </w:r>
      <w:r w:rsidR="003C3CF2">
        <w:rPr>
          <w:rtl/>
          <w:lang w:bidi="fa-IR"/>
        </w:rPr>
        <w:t xml:space="preserve">، </w:t>
      </w:r>
      <w:r>
        <w:rPr>
          <w:rtl/>
          <w:lang w:bidi="fa-IR"/>
        </w:rPr>
        <w:t>اين رازى است كه بايد نزد تو بماند و از بيدادگران پوشيده داشته شود</w:t>
      </w:r>
      <w:r w:rsidR="003C3CF2">
        <w:rPr>
          <w:rtl/>
          <w:lang w:bidi="fa-IR"/>
        </w:rPr>
        <w:t xml:space="preserve">. </w:t>
      </w:r>
      <w:r>
        <w:rPr>
          <w:rtl/>
          <w:lang w:bidi="fa-IR"/>
        </w:rPr>
        <w:t>ما اين راز بزرگ و شادى آفرين را</w:t>
      </w:r>
      <w:r w:rsidR="003C3CF2">
        <w:rPr>
          <w:rtl/>
          <w:lang w:bidi="fa-IR"/>
        </w:rPr>
        <w:t xml:space="preserve">، </w:t>
      </w:r>
      <w:r>
        <w:rPr>
          <w:rtl/>
          <w:lang w:bidi="fa-IR"/>
        </w:rPr>
        <w:t>جز به نزديكترين بستگان و شايسته ترين دوستان آشكار نكرديم</w:t>
      </w:r>
      <w:r w:rsidR="003C3CF2">
        <w:rPr>
          <w:rtl/>
          <w:lang w:bidi="fa-IR"/>
        </w:rPr>
        <w:t xml:space="preserve">، </w:t>
      </w:r>
      <w:r>
        <w:rPr>
          <w:rtl/>
          <w:lang w:bidi="fa-IR"/>
        </w:rPr>
        <w:t>دوست داشتيم آن را به شما اعلان كنيم تا در شادى و شادمانى ما نيز به خواست خدا شريك باشى</w:t>
      </w:r>
      <w:r w:rsidR="003C3CF2">
        <w:rPr>
          <w:rtl/>
          <w:lang w:bidi="fa-IR"/>
        </w:rPr>
        <w:t xml:space="preserve">. </w:t>
      </w:r>
    </w:p>
    <w:p w:rsidR="00275CBB" w:rsidRDefault="00275CBB" w:rsidP="00275CBB">
      <w:pPr>
        <w:pStyle w:val="libNormal"/>
        <w:rPr>
          <w:rtl/>
          <w:lang w:bidi="fa-IR"/>
        </w:rPr>
      </w:pPr>
      <w:r>
        <w:rPr>
          <w:rtl/>
          <w:lang w:bidi="fa-IR"/>
        </w:rPr>
        <w:t>3 - و نيز از يك هيئت چهل نفرى از دوستداران خاندان وحى و رسالت آورده اند كه</w:t>
      </w:r>
      <w:r w:rsidR="003C3CF2">
        <w:rPr>
          <w:rtl/>
          <w:lang w:bidi="fa-IR"/>
        </w:rPr>
        <w:t xml:space="preserve">: </w:t>
      </w:r>
      <w:r>
        <w:rPr>
          <w:rtl/>
          <w:lang w:bidi="fa-IR"/>
        </w:rPr>
        <w:t xml:space="preserve">ما براى ديدار حضرت امام حسن عسكرى </w:t>
      </w:r>
      <w:r w:rsidR="004E6912" w:rsidRPr="004E6912">
        <w:rPr>
          <w:rStyle w:val="libAlaemChar"/>
          <w:rtl/>
        </w:rPr>
        <w:t>عليه‌السلام</w:t>
      </w:r>
      <w:r>
        <w:rPr>
          <w:rtl/>
          <w:lang w:bidi="fa-IR"/>
        </w:rPr>
        <w:t xml:space="preserve"> به بيت رفيع امامت شتافتيم</w:t>
      </w:r>
      <w:r w:rsidR="003C3CF2">
        <w:rPr>
          <w:rtl/>
          <w:lang w:bidi="fa-IR"/>
        </w:rPr>
        <w:t xml:space="preserve">. </w:t>
      </w:r>
      <w:r>
        <w:rPr>
          <w:rtl/>
          <w:lang w:bidi="fa-IR"/>
        </w:rPr>
        <w:t>پس از ورود و تبادل سخنان عادى</w:t>
      </w:r>
      <w:r w:rsidR="003C3CF2">
        <w:rPr>
          <w:rtl/>
          <w:lang w:bidi="fa-IR"/>
        </w:rPr>
        <w:t xml:space="preserve">، </w:t>
      </w:r>
      <w:r>
        <w:rPr>
          <w:rtl/>
          <w:lang w:bidi="fa-IR"/>
        </w:rPr>
        <w:t xml:space="preserve">حضرت امام حسن </w:t>
      </w:r>
      <w:r>
        <w:rPr>
          <w:rtl/>
          <w:lang w:bidi="fa-IR"/>
        </w:rPr>
        <w:lastRenderedPageBreak/>
        <w:t xml:space="preserve">عسكرى </w:t>
      </w:r>
      <w:r w:rsidR="004E6912" w:rsidRPr="004E6912">
        <w:rPr>
          <w:rStyle w:val="libAlaemChar"/>
          <w:rtl/>
        </w:rPr>
        <w:t>عليه‌السلام</w:t>
      </w:r>
      <w:r>
        <w:rPr>
          <w:rtl/>
          <w:lang w:bidi="fa-IR"/>
        </w:rPr>
        <w:t xml:space="preserve"> فرزند گرانمايه اش حضرت مهدى </w:t>
      </w:r>
      <w:r w:rsidR="004E6912" w:rsidRPr="004E6912">
        <w:rPr>
          <w:rStyle w:val="libAlaemChar"/>
          <w:rtl/>
        </w:rPr>
        <w:t>عليه‌السلام</w:t>
      </w:r>
      <w:r>
        <w:rPr>
          <w:rtl/>
          <w:lang w:bidi="fa-IR"/>
        </w:rPr>
        <w:t xml:space="preserve"> را در خانه خويش</w:t>
      </w:r>
      <w:r w:rsidR="003C3CF2">
        <w:rPr>
          <w:rtl/>
          <w:lang w:bidi="fa-IR"/>
        </w:rPr>
        <w:t xml:space="preserve">، </w:t>
      </w:r>
      <w:r>
        <w:rPr>
          <w:rtl/>
          <w:lang w:bidi="fa-IR"/>
        </w:rPr>
        <w:t>به ما نشان داد و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هذا اءمامكم من بعدى و خليفتى عليكم</w:t>
      </w:r>
      <w:r w:rsidR="003C3CF2">
        <w:rPr>
          <w:rStyle w:val="libHadeesChar"/>
          <w:rtl/>
        </w:rPr>
        <w:t xml:space="preserve">، </w:t>
      </w:r>
      <w:r w:rsidRPr="00C40416">
        <w:rPr>
          <w:rStyle w:val="libHadeesChar"/>
          <w:rtl/>
        </w:rPr>
        <w:t>اءطيعوه و لا تفرّقوا من بعدى فى اءديانكم فتهلكوا</w:t>
      </w:r>
      <w:r w:rsidR="003C3CF2">
        <w:rPr>
          <w:rStyle w:val="libHadeesChar"/>
          <w:rtl/>
        </w:rPr>
        <w:t xml:space="preserve">، </w:t>
      </w:r>
      <w:r w:rsidRPr="00C40416">
        <w:rPr>
          <w:rStyle w:val="libHadeesChar"/>
          <w:rtl/>
        </w:rPr>
        <w:t>اءما انّكم لا ترونه بعد يومكم هذا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اين پيشواى راستين شما پس از من و جانشين من در ميان شماست</w:t>
      </w:r>
      <w:r w:rsidR="003C3CF2">
        <w:rPr>
          <w:rtl/>
          <w:lang w:bidi="fa-IR"/>
        </w:rPr>
        <w:t xml:space="preserve">، </w:t>
      </w:r>
      <w:r>
        <w:rPr>
          <w:rtl/>
          <w:lang w:bidi="fa-IR"/>
        </w:rPr>
        <w:t>از او فرمانبردارى كنيد و پس از من در دين پراكنده مشويد كه نابود خواهيد شد و آگاه باشيد كه شما پس از اين او را به طور آشكار در جامعه خود نمى بينيد</w:t>
      </w:r>
      <w:r w:rsidR="003C3CF2">
        <w:rPr>
          <w:rtl/>
          <w:lang w:bidi="fa-IR"/>
        </w:rPr>
        <w:t xml:space="preserve">. </w:t>
      </w:r>
      <w:r>
        <w:rPr>
          <w:rtl/>
          <w:lang w:bidi="fa-IR"/>
        </w:rPr>
        <w:t>(و بدين صورت به غيبت طولانى و غمبار آن گرامى نيز اشاره كرد</w:t>
      </w:r>
      <w:r w:rsidR="003C3CF2">
        <w:rPr>
          <w:rtl/>
          <w:lang w:bidi="fa-IR"/>
        </w:rPr>
        <w:t xml:space="preserve">. </w:t>
      </w:r>
      <w:r>
        <w:rPr>
          <w:rtl/>
          <w:lang w:bidi="fa-IR"/>
        </w:rPr>
        <w:t>)</w:t>
      </w:r>
    </w:p>
    <w:p w:rsidR="00275CBB" w:rsidRDefault="00275CBB" w:rsidP="00275CBB">
      <w:pPr>
        <w:pStyle w:val="libNormal"/>
        <w:rPr>
          <w:rtl/>
          <w:lang w:bidi="fa-IR"/>
        </w:rPr>
      </w:pPr>
      <w:r>
        <w:rPr>
          <w:rtl/>
          <w:lang w:bidi="fa-IR"/>
        </w:rPr>
        <w:t>گروه چهل نفر مى گويند</w:t>
      </w:r>
      <w:r w:rsidR="003C3CF2">
        <w:rPr>
          <w:rtl/>
          <w:lang w:bidi="fa-IR"/>
        </w:rPr>
        <w:t xml:space="preserve">: </w:t>
      </w:r>
      <w:r>
        <w:rPr>
          <w:rtl/>
          <w:lang w:bidi="fa-IR"/>
        </w:rPr>
        <w:t xml:space="preserve">ما از محضر حضرت عسكرى </w:t>
      </w:r>
      <w:r w:rsidR="004E6912" w:rsidRPr="004E6912">
        <w:rPr>
          <w:rStyle w:val="libAlaemChar"/>
          <w:rtl/>
        </w:rPr>
        <w:t>عليه‌السلام</w:t>
      </w:r>
      <w:r>
        <w:rPr>
          <w:rtl/>
          <w:lang w:bidi="fa-IR"/>
        </w:rPr>
        <w:t xml:space="preserve"> خارج شديم و پس از چند روز خبر شهادت يازدهمين امام نور</w:t>
      </w:r>
      <w:r w:rsidR="003C3CF2">
        <w:rPr>
          <w:rtl/>
          <w:lang w:bidi="fa-IR"/>
        </w:rPr>
        <w:t xml:space="preserve">، </w:t>
      </w:r>
      <w:r>
        <w:rPr>
          <w:rtl/>
          <w:lang w:bidi="fa-IR"/>
        </w:rPr>
        <w:t>دل ها را داغدار ساخت</w:t>
      </w:r>
      <w:r w:rsidR="003C3CF2">
        <w:rPr>
          <w:rtl/>
          <w:lang w:bidi="fa-IR"/>
        </w:rPr>
        <w:t>.</w:t>
      </w:r>
      <w:r w:rsidR="00085123">
        <w:rPr>
          <w:rtl/>
          <w:lang w:bidi="fa-IR"/>
        </w:rPr>
        <w:t xml:space="preserve"> </w:t>
      </w:r>
      <w:r w:rsidRPr="00233356">
        <w:rPr>
          <w:rStyle w:val="libFootnotenumChar"/>
          <w:rtl/>
        </w:rPr>
        <w:t>(116)</w:t>
      </w:r>
    </w:p>
    <w:p w:rsidR="000C67AA" w:rsidRDefault="004E6268" w:rsidP="004E6268">
      <w:pPr>
        <w:pStyle w:val="Heading2"/>
        <w:rPr>
          <w:rtl/>
          <w:lang w:bidi="fa-IR"/>
        </w:rPr>
      </w:pPr>
      <w:bookmarkStart w:id="110" w:name="_Toc411024978"/>
      <w:r>
        <w:rPr>
          <w:rtl/>
          <w:lang w:bidi="fa-IR"/>
        </w:rPr>
        <w:t>نواب خاص</w:t>
      </w:r>
      <w:bookmarkEnd w:id="110"/>
    </w:p>
    <w:p w:rsidR="00275CBB" w:rsidRDefault="00275CBB" w:rsidP="00275CBB">
      <w:pPr>
        <w:pStyle w:val="libNormal"/>
        <w:rPr>
          <w:rtl/>
          <w:lang w:bidi="fa-IR"/>
        </w:rPr>
      </w:pPr>
      <w:r>
        <w:rPr>
          <w:rtl/>
          <w:lang w:bidi="fa-IR"/>
        </w:rPr>
        <w:t xml:space="preserve">همان گونه كه پيشتر اشاره شد طبق نقل مسعودى حضرت امام هادى </w:t>
      </w:r>
      <w:r w:rsidR="004E6912" w:rsidRPr="004E6912">
        <w:rPr>
          <w:rStyle w:val="libAlaemChar"/>
          <w:rtl/>
        </w:rPr>
        <w:t>عليه‌السلام</w:t>
      </w:r>
      <w:r>
        <w:rPr>
          <w:rtl/>
          <w:lang w:bidi="fa-IR"/>
        </w:rPr>
        <w:t xml:space="preserve"> خود را از بسيارى از شيعيان خود - مگر از عده قليلى از خواص</w:t>
      </w:r>
      <w:r w:rsidR="00085123">
        <w:rPr>
          <w:rtl/>
          <w:lang w:bidi="fa-IR"/>
        </w:rPr>
        <w:t xml:space="preserve"> </w:t>
      </w:r>
      <w:r>
        <w:rPr>
          <w:rtl/>
          <w:lang w:bidi="fa-IR"/>
        </w:rPr>
        <w:t xml:space="preserve">خود - پنهان مى كرد و چون امر به حضرت امام حسن عسكرى </w:t>
      </w:r>
      <w:r w:rsidR="004E6912" w:rsidRPr="004E6912">
        <w:rPr>
          <w:rStyle w:val="libAlaemChar"/>
          <w:rtl/>
        </w:rPr>
        <w:t>عليه‌السلام</w:t>
      </w:r>
      <w:r>
        <w:rPr>
          <w:rtl/>
          <w:lang w:bidi="fa-IR"/>
        </w:rPr>
        <w:t xml:space="preserve"> منتهى شد</w:t>
      </w:r>
      <w:r w:rsidR="003C3CF2">
        <w:rPr>
          <w:rtl/>
          <w:lang w:bidi="fa-IR"/>
        </w:rPr>
        <w:t xml:space="preserve">. </w:t>
      </w:r>
      <w:r>
        <w:rPr>
          <w:rtl/>
          <w:lang w:bidi="fa-IR"/>
        </w:rPr>
        <w:t>آن حضرت از پشت پرده با خواص و غيرخواص تكلم مى فرمود</w:t>
      </w:r>
      <w:r w:rsidR="003C3CF2">
        <w:rPr>
          <w:rtl/>
          <w:lang w:bidi="fa-IR"/>
        </w:rPr>
        <w:t xml:space="preserve">، </w:t>
      </w:r>
      <w:r>
        <w:rPr>
          <w:rtl/>
          <w:lang w:bidi="fa-IR"/>
        </w:rPr>
        <w:t>مگر در آن اوقات كه سوار مركب مى شد و به خانه مى رفت</w:t>
      </w:r>
      <w:r w:rsidR="003C3CF2">
        <w:rPr>
          <w:rtl/>
          <w:lang w:bidi="fa-IR"/>
        </w:rPr>
        <w:t xml:space="preserve">. </w:t>
      </w:r>
      <w:r>
        <w:rPr>
          <w:rtl/>
          <w:lang w:bidi="fa-IR"/>
        </w:rPr>
        <w:t xml:space="preserve">اين رفتار مقدمه اى براى غيبت حضرت صاحب الزمان </w:t>
      </w:r>
      <w:r w:rsidR="004E6912" w:rsidRPr="004E6912">
        <w:rPr>
          <w:rStyle w:val="libAlaemChar"/>
          <w:rtl/>
        </w:rPr>
        <w:t>عليه‌السلام</w:t>
      </w:r>
      <w:r>
        <w:rPr>
          <w:rtl/>
          <w:lang w:bidi="fa-IR"/>
        </w:rPr>
        <w:t xml:space="preserve"> بود كه شيعيان به اين نوع ارتباط انس گيرند و از غيبت وحشت نكنند و عادت در احتجاب و اختفاء جارى شود</w:t>
      </w:r>
      <w:r w:rsidR="003C3CF2">
        <w:rPr>
          <w:rtl/>
          <w:lang w:bidi="fa-IR"/>
        </w:rPr>
        <w:t xml:space="preserve">. </w:t>
      </w:r>
    </w:p>
    <w:p w:rsidR="00275CBB" w:rsidRDefault="00275CBB" w:rsidP="00275CBB">
      <w:pPr>
        <w:pStyle w:val="libNormal"/>
        <w:rPr>
          <w:lang w:bidi="fa-IR"/>
        </w:rPr>
      </w:pPr>
      <w:r>
        <w:rPr>
          <w:rtl/>
          <w:lang w:bidi="fa-IR"/>
        </w:rPr>
        <w:t xml:space="preserve">حضرت مهدى </w:t>
      </w:r>
      <w:r w:rsidR="004E6912" w:rsidRPr="004E6912">
        <w:rPr>
          <w:rStyle w:val="libAlaemChar"/>
          <w:rtl/>
        </w:rPr>
        <w:t>عليه‌السلام</w:t>
      </w:r>
      <w:r>
        <w:rPr>
          <w:rtl/>
          <w:lang w:bidi="fa-IR"/>
        </w:rPr>
        <w:t xml:space="preserve"> در دوران غيبت صغرى توسط نايبان خاص</w:t>
      </w:r>
      <w:r w:rsidR="00085123">
        <w:rPr>
          <w:rtl/>
          <w:lang w:bidi="fa-IR"/>
        </w:rPr>
        <w:t xml:space="preserve"> </w:t>
      </w:r>
      <w:r>
        <w:rPr>
          <w:rtl/>
          <w:lang w:bidi="fa-IR"/>
        </w:rPr>
        <w:t>خود با مردم ارتباط داشت</w:t>
      </w:r>
      <w:r w:rsidR="003C3CF2">
        <w:rPr>
          <w:rtl/>
          <w:lang w:bidi="fa-IR"/>
        </w:rPr>
        <w:t xml:space="preserve">. </w:t>
      </w:r>
      <w:r>
        <w:rPr>
          <w:rtl/>
          <w:lang w:bidi="fa-IR"/>
        </w:rPr>
        <w:t xml:space="preserve">آن حضرت </w:t>
      </w:r>
      <w:r w:rsidR="004E6912" w:rsidRPr="004E6912">
        <w:rPr>
          <w:rStyle w:val="libAlaemChar"/>
          <w:rtl/>
        </w:rPr>
        <w:t>عليه‌السلام</w:t>
      </w:r>
      <w:r>
        <w:rPr>
          <w:rtl/>
          <w:lang w:bidi="fa-IR"/>
        </w:rPr>
        <w:t xml:space="preserve"> چندى عثمان بن سعيد عمرى را - كه از اصحاب جد و پدرش بود و ثقه و امين ايشان قرار داشت - نايب خود قرار داد و به توسط وى به عرايض و سوالات شيعه جواب مى دهد</w:t>
      </w:r>
      <w:r w:rsidR="003C3CF2">
        <w:rPr>
          <w:rtl/>
          <w:lang w:bidi="fa-IR"/>
        </w:rPr>
        <w:t xml:space="preserve">. </w:t>
      </w:r>
    </w:p>
    <w:p w:rsidR="00275CBB" w:rsidRDefault="00275CBB" w:rsidP="00275CBB">
      <w:pPr>
        <w:pStyle w:val="libNormal"/>
        <w:rPr>
          <w:rtl/>
          <w:lang w:bidi="fa-IR"/>
        </w:rPr>
      </w:pPr>
      <w:r>
        <w:rPr>
          <w:rtl/>
          <w:lang w:bidi="fa-IR"/>
        </w:rPr>
        <w:lastRenderedPageBreak/>
        <w:t>پس از عثمان بن سعيد</w:t>
      </w:r>
      <w:r w:rsidR="003C3CF2">
        <w:rPr>
          <w:rtl/>
          <w:lang w:bidi="fa-IR"/>
        </w:rPr>
        <w:t xml:space="preserve">، </w:t>
      </w:r>
      <w:r>
        <w:rPr>
          <w:rtl/>
          <w:lang w:bidi="fa-IR"/>
        </w:rPr>
        <w:t>فرزندش محمد بن عثمان به نيابت امام منصوب شد و پس از وفات حسين بن روح نوبختى على بن محمد سمرى نيابت ناحيه مقدسه امام را داشت</w:t>
      </w:r>
      <w:r w:rsidR="003C3CF2">
        <w:rPr>
          <w:rtl/>
          <w:lang w:bidi="fa-IR"/>
        </w:rPr>
        <w:t xml:space="preserve">. </w:t>
      </w:r>
    </w:p>
    <w:p w:rsidR="00275CBB" w:rsidRDefault="00275CBB" w:rsidP="00275CBB">
      <w:pPr>
        <w:pStyle w:val="libNormal"/>
        <w:rPr>
          <w:rtl/>
          <w:lang w:bidi="fa-IR"/>
        </w:rPr>
      </w:pPr>
      <w:r>
        <w:rPr>
          <w:rtl/>
          <w:lang w:bidi="fa-IR"/>
        </w:rPr>
        <w:t>چند روز به مرگ على بن محمد سمرى (كه در سال 329 هجرى اتفاق افتاد) مانده بود كه از ناحيه مقدسه توقيعى صادر شد كه در آن به على بن محمد سمرى ابلاغ شده بود كه تا شش روز بدرود زندگى خواهد گفت و پس از آن در نيابت خاصه بسته و غيبت كبرى واقع خواهد شد و تا روزى كه خدا در ظهور آن حضرت اذن دهد</w:t>
      </w:r>
      <w:r w:rsidR="003C3CF2">
        <w:rPr>
          <w:rtl/>
          <w:lang w:bidi="fa-IR"/>
        </w:rPr>
        <w:t xml:space="preserve">، </w:t>
      </w:r>
      <w:r>
        <w:rPr>
          <w:rtl/>
          <w:lang w:bidi="fa-IR"/>
        </w:rPr>
        <w:t xml:space="preserve">غيبت دوام خواهد يافت </w:t>
      </w:r>
      <w:r w:rsidRPr="00233356">
        <w:rPr>
          <w:rStyle w:val="libFootnotenumChar"/>
          <w:rtl/>
        </w:rPr>
        <w:t>(117)</w:t>
      </w:r>
      <w:r>
        <w:rPr>
          <w:rtl/>
          <w:lang w:bidi="fa-IR"/>
        </w:rPr>
        <w:t xml:space="preserve"> و به مقتضاى اين توقيع غيبت امام زمان </w:t>
      </w:r>
      <w:r w:rsidR="004E6912" w:rsidRPr="004E6912">
        <w:rPr>
          <w:rStyle w:val="libAlaemChar"/>
          <w:rtl/>
        </w:rPr>
        <w:t>عليه‌السلام</w:t>
      </w:r>
      <w:r>
        <w:rPr>
          <w:rtl/>
          <w:lang w:bidi="fa-IR"/>
        </w:rPr>
        <w:t xml:space="preserve"> به دو بخش منقسم مى شود</w:t>
      </w:r>
      <w:r w:rsidR="003C3CF2">
        <w:rPr>
          <w:rtl/>
          <w:lang w:bidi="fa-IR"/>
        </w:rPr>
        <w:t xml:space="preserve">. </w:t>
      </w:r>
    </w:p>
    <w:p w:rsidR="00275CBB" w:rsidRDefault="00275CBB" w:rsidP="00275CBB">
      <w:pPr>
        <w:pStyle w:val="libNormal"/>
        <w:rPr>
          <w:rtl/>
          <w:lang w:bidi="fa-IR"/>
        </w:rPr>
      </w:pPr>
      <w:r>
        <w:rPr>
          <w:rtl/>
          <w:lang w:bidi="fa-IR"/>
        </w:rPr>
        <w:t>اول غيبت صغرى كه از سال دويست و شصت هجرى شروع نموده و در سال سيصد و بيست و نه خاتمه مى يابد و تقريبا هفتاد سال مدت امتداد آن مى باشد</w:t>
      </w:r>
      <w:r w:rsidR="003C3CF2">
        <w:rPr>
          <w:rtl/>
          <w:lang w:bidi="fa-IR"/>
        </w:rPr>
        <w:t xml:space="preserve">. </w:t>
      </w:r>
    </w:p>
    <w:p w:rsidR="00275CBB" w:rsidRDefault="00275CBB" w:rsidP="00275CBB">
      <w:pPr>
        <w:pStyle w:val="libNormal"/>
        <w:rPr>
          <w:rtl/>
          <w:lang w:bidi="fa-IR"/>
        </w:rPr>
      </w:pPr>
      <w:r>
        <w:rPr>
          <w:rtl/>
          <w:lang w:bidi="fa-IR"/>
        </w:rPr>
        <w:t>دوم غيبت كبرى كه از سال سيصد و بيست و نه شروع كرده و تا وقتى كه خدا بخواهد ادامه خواهد يافت</w:t>
      </w:r>
      <w:r w:rsidR="003C3CF2">
        <w:rPr>
          <w:rtl/>
          <w:lang w:bidi="fa-IR"/>
        </w:rPr>
        <w:t xml:space="preserve">. </w:t>
      </w:r>
    </w:p>
    <w:p w:rsidR="00275CBB" w:rsidRDefault="00275CBB" w:rsidP="00275CBB">
      <w:pPr>
        <w:pStyle w:val="libNormal"/>
        <w:rPr>
          <w:rtl/>
          <w:lang w:bidi="fa-IR"/>
        </w:rPr>
      </w:pPr>
      <w:r>
        <w:rPr>
          <w:rtl/>
          <w:lang w:bidi="fa-IR"/>
        </w:rPr>
        <w:t xml:space="preserve">پيامبر خدا </w:t>
      </w:r>
      <w:r w:rsidR="00E442ED" w:rsidRPr="00E442ED">
        <w:rPr>
          <w:rStyle w:val="libAlaemChar"/>
          <w:rtl/>
        </w:rPr>
        <w:t>صلى‌الله‌عليه‌وآله</w:t>
      </w:r>
      <w:r>
        <w:rPr>
          <w:rtl/>
          <w:lang w:bidi="fa-IR"/>
        </w:rPr>
        <w:t xml:space="preserve"> در يك حديث متّفق عليه </w:t>
      </w:r>
      <w:r w:rsidRPr="00233356">
        <w:rPr>
          <w:rStyle w:val="libFootnotenumChar"/>
          <w:rtl/>
        </w:rPr>
        <w:t>(118)</w:t>
      </w:r>
      <w:r>
        <w:rPr>
          <w:rtl/>
          <w:lang w:bidi="fa-IR"/>
        </w:rPr>
        <w:t xml:space="preserve"> مى فرمايند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لو لم يبق من الدنيا اءلّا يوم واحد لطوّل الله ذاك اليوم حتّى يبعث فيه رجلا من امّتى و من اءهل بيتى يواطى اسمه اسمى يملاء الاءرض قسطا و عدلا كما ملئت جورا و ظلما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«اگر از عمر دنيا جز يك روز نمانده باشد خدا آن روز را دراز مى كند تا مهدى از فرزندان من ظهور نموده دنيا را پر از عدل و داد كند چنانكه از ظلم و جور پر شده باشد»</w:t>
      </w:r>
      <w:r w:rsidR="003C3CF2">
        <w:rPr>
          <w:rtl/>
          <w:lang w:bidi="fa-IR"/>
        </w:rPr>
        <w:t xml:space="preserve">. </w:t>
      </w:r>
      <w:r w:rsidRPr="00233356">
        <w:rPr>
          <w:rStyle w:val="libFootnotenumChar"/>
          <w:rtl/>
        </w:rPr>
        <w:t>(119)</w:t>
      </w:r>
    </w:p>
    <w:p w:rsidR="000C67AA" w:rsidRDefault="00233356" w:rsidP="004E6268">
      <w:pPr>
        <w:pStyle w:val="Heading1Center"/>
        <w:rPr>
          <w:rtl/>
          <w:lang w:bidi="fa-IR"/>
        </w:rPr>
      </w:pPr>
      <w:r>
        <w:rPr>
          <w:rtl/>
          <w:lang w:bidi="fa-IR"/>
        </w:rPr>
        <w:br w:type="page"/>
      </w:r>
      <w:bookmarkStart w:id="111" w:name="_Toc411024979"/>
      <w:r w:rsidR="004E6268">
        <w:rPr>
          <w:rtl/>
          <w:lang w:bidi="fa-IR"/>
        </w:rPr>
        <w:lastRenderedPageBreak/>
        <w:t>بخش چهارم</w:t>
      </w:r>
      <w:r w:rsidR="003C3CF2">
        <w:rPr>
          <w:rtl/>
          <w:lang w:bidi="fa-IR"/>
        </w:rPr>
        <w:t xml:space="preserve">: </w:t>
      </w:r>
      <w:r w:rsidR="004E6268">
        <w:rPr>
          <w:rtl/>
          <w:lang w:bidi="fa-IR"/>
        </w:rPr>
        <w:t xml:space="preserve">نگاهى به فضايل بانوى بزرگوار حضرت نرجس </w:t>
      </w:r>
      <w:r w:rsidR="000C67AA" w:rsidRPr="000C67AA">
        <w:rPr>
          <w:rStyle w:val="libAlaemChar"/>
          <w:rtl/>
        </w:rPr>
        <w:t>عليها‌السلام</w:t>
      </w:r>
      <w:bookmarkEnd w:id="111"/>
    </w:p>
    <w:p w:rsidR="00275CBB" w:rsidRDefault="00275CBB" w:rsidP="00275CBB">
      <w:pPr>
        <w:pStyle w:val="libNormal"/>
        <w:rPr>
          <w:rtl/>
          <w:lang w:bidi="fa-IR"/>
        </w:rPr>
      </w:pPr>
      <w:r>
        <w:rPr>
          <w:rtl/>
          <w:lang w:bidi="fa-IR"/>
        </w:rPr>
        <w:t xml:space="preserve">نگاهى كوتاه به زندگانى حضرت نرجس </w:t>
      </w:r>
      <w:r w:rsidR="000C67AA" w:rsidRPr="000C67AA">
        <w:rPr>
          <w:rStyle w:val="libAlaemChar"/>
          <w:rtl/>
        </w:rPr>
        <w:t>عليها‌السلام</w:t>
      </w:r>
    </w:p>
    <w:p w:rsidR="00275CBB" w:rsidRDefault="00275CBB" w:rsidP="00275CBB">
      <w:pPr>
        <w:pStyle w:val="libNormal"/>
        <w:rPr>
          <w:rtl/>
          <w:lang w:bidi="fa-IR"/>
        </w:rPr>
      </w:pPr>
      <w:r>
        <w:rPr>
          <w:rtl/>
          <w:lang w:bidi="fa-IR"/>
        </w:rPr>
        <w:t>نام هاى آن حضرت</w:t>
      </w:r>
    </w:p>
    <w:p w:rsidR="00275CBB" w:rsidRDefault="00275CBB" w:rsidP="00275CBB">
      <w:pPr>
        <w:pStyle w:val="libNormal"/>
        <w:rPr>
          <w:rtl/>
          <w:lang w:bidi="fa-IR"/>
        </w:rPr>
      </w:pPr>
      <w:r>
        <w:rPr>
          <w:rtl/>
          <w:lang w:bidi="fa-IR"/>
        </w:rPr>
        <w:t>آزاده اى از تبار وارستگان</w:t>
      </w:r>
    </w:p>
    <w:p w:rsidR="00275CBB" w:rsidRDefault="00275CBB" w:rsidP="00275CBB">
      <w:pPr>
        <w:pStyle w:val="libNormal"/>
        <w:rPr>
          <w:rtl/>
          <w:lang w:bidi="fa-IR"/>
        </w:rPr>
      </w:pPr>
      <w:r>
        <w:rPr>
          <w:rtl/>
          <w:lang w:bidi="fa-IR"/>
        </w:rPr>
        <w:t>سرگذشت شگفت انگيز</w:t>
      </w:r>
    </w:p>
    <w:p w:rsidR="00275CBB" w:rsidRDefault="00275CBB" w:rsidP="00275CBB">
      <w:pPr>
        <w:pStyle w:val="libNormal"/>
        <w:rPr>
          <w:rtl/>
          <w:lang w:bidi="fa-IR"/>
        </w:rPr>
      </w:pPr>
      <w:r>
        <w:rPr>
          <w:rtl/>
          <w:lang w:bidi="fa-IR"/>
        </w:rPr>
        <w:t>پرافتخارترين پيوند</w:t>
      </w:r>
    </w:p>
    <w:p w:rsidR="00275CBB" w:rsidRDefault="00275CBB" w:rsidP="00275CBB">
      <w:pPr>
        <w:pStyle w:val="libNormal"/>
        <w:rPr>
          <w:rtl/>
          <w:lang w:bidi="fa-IR"/>
        </w:rPr>
      </w:pPr>
      <w:r>
        <w:rPr>
          <w:rtl/>
          <w:lang w:bidi="fa-IR"/>
        </w:rPr>
        <w:t>و</w:t>
      </w:r>
      <w:r w:rsidR="003C3CF2">
        <w:rPr>
          <w:rtl/>
          <w:lang w:bidi="fa-IR"/>
        </w:rPr>
        <w:t xml:space="preserve">... </w:t>
      </w:r>
    </w:p>
    <w:p w:rsidR="000C67AA" w:rsidRDefault="004E6268" w:rsidP="004E6268">
      <w:pPr>
        <w:pStyle w:val="Heading2"/>
        <w:rPr>
          <w:rtl/>
          <w:lang w:bidi="fa-IR"/>
        </w:rPr>
      </w:pPr>
      <w:bookmarkStart w:id="112" w:name="_Toc411024980"/>
      <w:r>
        <w:rPr>
          <w:rtl/>
          <w:lang w:bidi="fa-IR"/>
        </w:rPr>
        <w:t xml:space="preserve">نگاهى به فضايل بانوى بزرگوار حضرت نرجس </w:t>
      </w:r>
      <w:r w:rsidR="000C67AA" w:rsidRPr="000C67AA">
        <w:rPr>
          <w:rStyle w:val="libAlaemChar"/>
          <w:rtl/>
        </w:rPr>
        <w:t>عليها‌السلام</w:t>
      </w:r>
      <w:bookmarkEnd w:id="112"/>
    </w:p>
    <w:p w:rsidR="00275CBB" w:rsidRDefault="00275CBB" w:rsidP="00275CBB">
      <w:pPr>
        <w:pStyle w:val="libNormal"/>
        <w:rPr>
          <w:rtl/>
          <w:lang w:bidi="fa-IR"/>
        </w:rPr>
      </w:pPr>
      <w:r>
        <w:rPr>
          <w:rtl/>
          <w:lang w:bidi="fa-IR"/>
        </w:rPr>
        <w:t xml:space="preserve">در برخى از سخنان پيشوايان نور </w:t>
      </w:r>
      <w:r w:rsidR="000C67AA" w:rsidRPr="000C67AA">
        <w:rPr>
          <w:rStyle w:val="libAlaemChar"/>
          <w:rtl/>
        </w:rPr>
        <w:t>عليهم‌السلام</w:t>
      </w:r>
      <w:r>
        <w:rPr>
          <w:rtl/>
          <w:lang w:bidi="fa-IR"/>
        </w:rPr>
        <w:t xml:space="preserve"> در مورد بانو «نرجس»</w:t>
      </w:r>
      <w:r w:rsidR="003C3CF2">
        <w:rPr>
          <w:rtl/>
          <w:lang w:bidi="fa-IR"/>
        </w:rPr>
        <w:t xml:space="preserve">، </w:t>
      </w:r>
      <w:r>
        <w:rPr>
          <w:rtl/>
          <w:lang w:bidi="fa-IR"/>
        </w:rPr>
        <w:t xml:space="preserve">مادر گرامى امام مهدى </w:t>
      </w:r>
      <w:r w:rsidR="004E6912" w:rsidRPr="004E6912">
        <w:rPr>
          <w:rStyle w:val="libAlaemChar"/>
          <w:rtl/>
        </w:rPr>
        <w:t>عليه‌السلام</w:t>
      </w:r>
      <w:r>
        <w:rPr>
          <w:rtl/>
          <w:lang w:bidi="fa-IR"/>
        </w:rPr>
        <w:t xml:space="preserve"> به عنوان «شايسته ترين كنيزان»</w:t>
      </w:r>
      <w:r w:rsidR="003C3CF2">
        <w:rPr>
          <w:rtl/>
          <w:lang w:bidi="fa-IR"/>
        </w:rPr>
        <w:t xml:space="preserve">، </w:t>
      </w:r>
      <w:r>
        <w:rPr>
          <w:rtl/>
          <w:lang w:bidi="fa-IR"/>
        </w:rPr>
        <w:t>«بهترين بانوان» و يا «سرور زنان» ياد كردند</w:t>
      </w:r>
      <w:r w:rsidR="003C3CF2">
        <w:rPr>
          <w:rtl/>
          <w:lang w:bidi="fa-IR"/>
        </w:rPr>
        <w:t xml:space="preserve">. </w:t>
      </w:r>
    </w:p>
    <w:p w:rsidR="00275CBB" w:rsidRDefault="00275CBB" w:rsidP="00275CBB">
      <w:pPr>
        <w:pStyle w:val="libNormal"/>
        <w:rPr>
          <w:rtl/>
          <w:lang w:bidi="fa-IR"/>
        </w:rPr>
      </w:pPr>
      <w:r>
        <w:rPr>
          <w:rtl/>
          <w:lang w:bidi="fa-IR"/>
        </w:rPr>
        <w:t>اكنون مناسب به نظر مى رسد كه زندگانى او را براى آگاهى شما خواننده گرامى</w:t>
      </w:r>
      <w:r w:rsidR="003C3CF2">
        <w:rPr>
          <w:rtl/>
          <w:lang w:bidi="fa-IR"/>
        </w:rPr>
        <w:t xml:space="preserve">، </w:t>
      </w:r>
      <w:r>
        <w:rPr>
          <w:rtl/>
          <w:lang w:bidi="fa-IR"/>
        </w:rPr>
        <w:t>به گونه اى فشرده بياوريم</w:t>
      </w:r>
      <w:r w:rsidR="003C3CF2">
        <w:rPr>
          <w:rtl/>
          <w:lang w:bidi="fa-IR"/>
        </w:rPr>
        <w:t xml:space="preserve">. </w:t>
      </w:r>
    </w:p>
    <w:p w:rsidR="000C67AA" w:rsidRDefault="004E6268" w:rsidP="004E6268">
      <w:pPr>
        <w:pStyle w:val="Heading3"/>
        <w:rPr>
          <w:rtl/>
          <w:lang w:bidi="fa-IR"/>
        </w:rPr>
      </w:pPr>
      <w:bookmarkStart w:id="113" w:name="_Toc411024981"/>
      <w:r>
        <w:rPr>
          <w:rtl/>
          <w:lang w:bidi="fa-IR"/>
        </w:rPr>
        <w:t>نام هاى ان حضرت</w:t>
      </w:r>
      <w:bookmarkEnd w:id="113"/>
    </w:p>
    <w:p w:rsidR="00275CBB" w:rsidRDefault="00275CBB" w:rsidP="00275CBB">
      <w:pPr>
        <w:pStyle w:val="libNormal"/>
        <w:rPr>
          <w:rtl/>
          <w:lang w:bidi="fa-IR"/>
        </w:rPr>
      </w:pPr>
      <w:r>
        <w:rPr>
          <w:rtl/>
          <w:lang w:bidi="fa-IR"/>
        </w:rPr>
        <w:t>محدثان و مورخان</w:t>
      </w:r>
      <w:r w:rsidR="003C3CF2">
        <w:rPr>
          <w:rtl/>
          <w:lang w:bidi="fa-IR"/>
        </w:rPr>
        <w:t xml:space="preserve">، </w:t>
      </w:r>
      <w:r>
        <w:rPr>
          <w:rtl/>
          <w:lang w:bidi="fa-IR"/>
        </w:rPr>
        <w:t>نام هاى متعددى براى آن بانو آورده اند</w:t>
      </w:r>
      <w:r w:rsidR="003C3CF2">
        <w:rPr>
          <w:rtl/>
          <w:lang w:bidi="fa-IR"/>
        </w:rPr>
        <w:t xml:space="preserve">، </w:t>
      </w:r>
      <w:r>
        <w:rPr>
          <w:rtl/>
          <w:lang w:bidi="fa-IR"/>
        </w:rPr>
        <w:t>از جمله</w:t>
      </w:r>
      <w:r w:rsidR="003C3CF2">
        <w:rPr>
          <w:rtl/>
          <w:lang w:bidi="fa-IR"/>
        </w:rPr>
        <w:t xml:space="preserve">: </w:t>
      </w:r>
    </w:p>
    <w:p w:rsidR="00275CBB" w:rsidRDefault="00275CBB" w:rsidP="00275CBB">
      <w:pPr>
        <w:pStyle w:val="libNormal"/>
        <w:rPr>
          <w:rtl/>
          <w:lang w:bidi="fa-IR"/>
        </w:rPr>
      </w:pPr>
      <w:r>
        <w:rPr>
          <w:rtl/>
          <w:lang w:bidi="fa-IR"/>
        </w:rPr>
        <w:t>نرجس</w:t>
      </w:r>
      <w:r w:rsidR="003C3CF2">
        <w:rPr>
          <w:rtl/>
          <w:lang w:bidi="fa-IR"/>
        </w:rPr>
        <w:t xml:space="preserve">، </w:t>
      </w:r>
      <w:r>
        <w:rPr>
          <w:rtl/>
          <w:lang w:bidi="fa-IR"/>
        </w:rPr>
        <w:t>سوسن</w:t>
      </w:r>
      <w:r w:rsidR="003C3CF2">
        <w:rPr>
          <w:rtl/>
          <w:lang w:bidi="fa-IR"/>
        </w:rPr>
        <w:t xml:space="preserve">، </w:t>
      </w:r>
      <w:r>
        <w:rPr>
          <w:rtl/>
          <w:lang w:bidi="fa-IR"/>
        </w:rPr>
        <w:t>صيقل</w:t>
      </w:r>
      <w:r w:rsidR="003C3CF2">
        <w:rPr>
          <w:rtl/>
          <w:lang w:bidi="fa-IR"/>
        </w:rPr>
        <w:t xml:space="preserve">، </w:t>
      </w:r>
      <w:r>
        <w:rPr>
          <w:rtl/>
          <w:lang w:bidi="fa-IR"/>
        </w:rPr>
        <w:t>حديثه</w:t>
      </w:r>
      <w:r w:rsidR="003C3CF2">
        <w:rPr>
          <w:rtl/>
          <w:lang w:bidi="fa-IR"/>
        </w:rPr>
        <w:t xml:space="preserve">، </w:t>
      </w:r>
      <w:r>
        <w:rPr>
          <w:rtl/>
          <w:lang w:bidi="fa-IR"/>
        </w:rPr>
        <w:t>حكيمه</w:t>
      </w:r>
      <w:r w:rsidR="003C3CF2">
        <w:rPr>
          <w:rtl/>
          <w:lang w:bidi="fa-IR"/>
        </w:rPr>
        <w:t xml:space="preserve">، </w:t>
      </w:r>
      <w:r>
        <w:rPr>
          <w:rtl/>
          <w:lang w:bidi="fa-IR"/>
        </w:rPr>
        <w:t>مليكه</w:t>
      </w:r>
      <w:r w:rsidR="003C3CF2">
        <w:rPr>
          <w:rtl/>
          <w:lang w:bidi="fa-IR"/>
        </w:rPr>
        <w:t xml:space="preserve">، </w:t>
      </w:r>
      <w:r>
        <w:rPr>
          <w:rtl/>
          <w:lang w:bidi="fa-IR"/>
        </w:rPr>
        <w:t>ريحانه و خمط</w:t>
      </w:r>
      <w:r w:rsidR="003C3CF2">
        <w:rPr>
          <w:rtl/>
          <w:lang w:bidi="fa-IR"/>
        </w:rPr>
        <w:t xml:space="preserve">. </w:t>
      </w:r>
    </w:p>
    <w:p w:rsidR="00275CBB" w:rsidRDefault="00275CBB" w:rsidP="00275CBB">
      <w:pPr>
        <w:pStyle w:val="libNormal"/>
        <w:rPr>
          <w:rtl/>
          <w:lang w:bidi="fa-IR"/>
        </w:rPr>
      </w:pPr>
      <w:r>
        <w:rPr>
          <w:rtl/>
          <w:lang w:bidi="fa-IR"/>
        </w:rPr>
        <w:t>اما مشهورترين نام او «نرجس» و معروفترين كنيه اش «امّمحمد» است</w:t>
      </w:r>
      <w:r w:rsidR="003C3CF2">
        <w:rPr>
          <w:rtl/>
          <w:lang w:bidi="fa-IR"/>
        </w:rPr>
        <w:t xml:space="preserve">. </w:t>
      </w:r>
    </w:p>
    <w:p w:rsidR="00275CBB" w:rsidRDefault="00275CBB" w:rsidP="00275CBB">
      <w:pPr>
        <w:pStyle w:val="libNormal"/>
        <w:rPr>
          <w:rtl/>
          <w:lang w:bidi="fa-IR"/>
        </w:rPr>
      </w:pPr>
      <w:r>
        <w:rPr>
          <w:rtl/>
          <w:lang w:bidi="fa-IR"/>
        </w:rPr>
        <w:t>در گذشته خاطرنشان ساختيم كه نام هاى متعدد براى يك انسان</w:t>
      </w:r>
      <w:r w:rsidR="003C3CF2">
        <w:rPr>
          <w:rtl/>
          <w:lang w:bidi="fa-IR"/>
        </w:rPr>
        <w:t xml:space="preserve">، </w:t>
      </w:r>
      <w:r>
        <w:rPr>
          <w:rtl/>
          <w:lang w:bidi="fa-IR"/>
        </w:rPr>
        <w:t>هرگز دلالت بر شخصيت هاى متعدد نمى كند</w:t>
      </w:r>
      <w:r w:rsidR="003C3CF2">
        <w:rPr>
          <w:rtl/>
          <w:lang w:bidi="fa-IR"/>
        </w:rPr>
        <w:t xml:space="preserve">، </w:t>
      </w:r>
      <w:r>
        <w:rPr>
          <w:rtl/>
          <w:lang w:bidi="fa-IR"/>
        </w:rPr>
        <w:t>همان گونه كه بانوى نمونه اسلام</w:t>
      </w:r>
      <w:r w:rsidR="003C3CF2">
        <w:rPr>
          <w:rtl/>
          <w:lang w:bidi="fa-IR"/>
        </w:rPr>
        <w:t xml:space="preserve">، </w:t>
      </w:r>
      <w:r>
        <w:rPr>
          <w:rtl/>
          <w:lang w:bidi="fa-IR"/>
        </w:rPr>
        <w:t xml:space="preserve">فاطمه </w:t>
      </w:r>
      <w:r w:rsidR="000C67AA" w:rsidRPr="000C67AA">
        <w:rPr>
          <w:rStyle w:val="libAlaemChar"/>
          <w:rtl/>
        </w:rPr>
        <w:t>عليها‌السلام</w:t>
      </w:r>
      <w:r>
        <w:rPr>
          <w:rtl/>
          <w:lang w:bidi="fa-IR"/>
        </w:rPr>
        <w:t xml:space="preserve"> به تناسب ابعاد و ويژگى هاى پرشكوهش</w:t>
      </w:r>
      <w:r w:rsidR="003C3CF2">
        <w:rPr>
          <w:rtl/>
          <w:lang w:bidi="fa-IR"/>
        </w:rPr>
        <w:t xml:space="preserve">، </w:t>
      </w:r>
      <w:r>
        <w:rPr>
          <w:rtl/>
          <w:lang w:bidi="fa-IR"/>
        </w:rPr>
        <w:t xml:space="preserve">داراى نام هاى متعدد و </w:t>
      </w:r>
      <w:r>
        <w:rPr>
          <w:rtl/>
          <w:lang w:bidi="fa-IR"/>
        </w:rPr>
        <w:lastRenderedPageBreak/>
        <w:t>گوناگون بود</w:t>
      </w:r>
      <w:r w:rsidR="003C3CF2">
        <w:rPr>
          <w:rtl/>
          <w:lang w:bidi="fa-IR"/>
        </w:rPr>
        <w:t xml:space="preserve">. </w:t>
      </w:r>
      <w:r>
        <w:rPr>
          <w:rtl/>
          <w:lang w:bidi="fa-IR"/>
        </w:rPr>
        <w:t>اين بانوى بزرگ نيز داراى نام هاى متعددى است كه هر كدام از آنها معناى خويش را دارد و بعدى از شخصيت والاى او را نشانگر است</w:t>
      </w:r>
      <w:r w:rsidR="003C3CF2">
        <w:rPr>
          <w:rtl/>
          <w:lang w:bidi="fa-IR"/>
        </w:rPr>
        <w:t xml:space="preserve">، </w:t>
      </w:r>
      <w:r>
        <w:rPr>
          <w:rtl/>
          <w:lang w:bidi="fa-IR"/>
        </w:rPr>
        <w:t>كه از جمله آنها</w:t>
      </w:r>
      <w:r w:rsidR="003C3CF2">
        <w:rPr>
          <w:rtl/>
          <w:lang w:bidi="fa-IR"/>
        </w:rPr>
        <w:t xml:space="preserve">: </w:t>
      </w:r>
    </w:p>
    <w:p w:rsidR="00275CBB" w:rsidRDefault="00275CBB" w:rsidP="00275CBB">
      <w:pPr>
        <w:pStyle w:val="libNormal"/>
        <w:rPr>
          <w:rtl/>
          <w:lang w:bidi="fa-IR"/>
        </w:rPr>
      </w:pPr>
      <w:r>
        <w:rPr>
          <w:rtl/>
          <w:lang w:bidi="fa-IR"/>
        </w:rPr>
        <w:t>1 - «نرجس» كه نام برخى گل هاى عطرآگين است</w:t>
      </w:r>
      <w:r w:rsidR="003C3CF2">
        <w:rPr>
          <w:rtl/>
          <w:lang w:bidi="fa-IR"/>
        </w:rPr>
        <w:t xml:space="preserve">. </w:t>
      </w:r>
    </w:p>
    <w:p w:rsidR="00275CBB" w:rsidRDefault="00275CBB" w:rsidP="00275CBB">
      <w:pPr>
        <w:pStyle w:val="libNormal"/>
        <w:rPr>
          <w:rtl/>
          <w:lang w:bidi="fa-IR"/>
        </w:rPr>
      </w:pPr>
      <w:r>
        <w:rPr>
          <w:rtl/>
          <w:lang w:bidi="fa-IR"/>
        </w:rPr>
        <w:t>2 - «خمط» نوعى درخت ميوه است كه قرآن نيز آن را به كار برده است</w:t>
      </w:r>
      <w:r w:rsidR="003C3CF2">
        <w:rPr>
          <w:rtl/>
          <w:lang w:bidi="fa-IR"/>
        </w:rPr>
        <w:t xml:space="preserve">. </w:t>
      </w:r>
      <w:r w:rsidRPr="00233356">
        <w:rPr>
          <w:rStyle w:val="libFootnotenumChar"/>
          <w:rtl/>
        </w:rPr>
        <w:t>(120)</w:t>
      </w:r>
    </w:p>
    <w:p w:rsidR="00275CBB" w:rsidRDefault="00275CBB" w:rsidP="00275CBB">
      <w:pPr>
        <w:pStyle w:val="libNormal"/>
        <w:rPr>
          <w:rtl/>
          <w:lang w:bidi="fa-IR"/>
        </w:rPr>
      </w:pPr>
      <w:r>
        <w:rPr>
          <w:rtl/>
          <w:lang w:bidi="fa-IR"/>
        </w:rPr>
        <w:t>3 - «سوسن» نام نوعى گل خوشبو و معطر و پرفايده است كه در كتاب هاى طب نيز آمده است</w:t>
      </w:r>
      <w:r w:rsidR="003C3CF2">
        <w:rPr>
          <w:rtl/>
          <w:lang w:bidi="fa-IR"/>
        </w:rPr>
        <w:t xml:space="preserve">. </w:t>
      </w:r>
    </w:p>
    <w:p w:rsidR="00275CBB" w:rsidRDefault="00275CBB" w:rsidP="00275CBB">
      <w:pPr>
        <w:pStyle w:val="libNormal"/>
        <w:rPr>
          <w:rtl/>
          <w:lang w:bidi="fa-IR"/>
        </w:rPr>
      </w:pPr>
      <w:r>
        <w:rPr>
          <w:rtl/>
          <w:lang w:bidi="fa-IR"/>
        </w:rPr>
        <w:t>4 - «صيقل» به مفهوم پديده نورانى و پرجلوه و نرم است</w:t>
      </w:r>
      <w:r w:rsidR="003C3CF2">
        <w:rPr>
          <w:rtl/>
          <w:lang w:bidi="fa-IR"/>
        </w:rPr>
        <w:t xml:space="preserve">. </w:t>
      </w:r>
    </w:p>
    <w:p w:rsidR="00275CBB" w:rsidRDefault="00275CBB" w:rsidP="00275CBB">
      <w:pPr>
        <w:pStyle w:val="libNormal"/>
        <w:rPr>
          <w:rtl/>
          <w:lang w:bidi="fa-IR"/>
        </w:rPr>
      </w:pPr>
      <w:r>
        <w:rPr>
          <w:rtl/>
          <w:lang w:bidi="fa-IR"/>
        </w:rPr>
        <w:t>به هر حال هيچ مانعى ندارد كه يك زن با شخصيت</w:t>
      </w:r>
      <w:r w:rsidR="003C3CF2">
        <w:rPr>
          <w:rtl/>
          <w:lang w:bidi="fa-IR"/>
        </w:rPr>
        <w:t xml:space="preserve">، </w:t>
      </w:r>
      <w:r>
        <w:rPr>
          <w:rtl/>
          <w:lang w:bidi="fa-IR"/>
        </w:rPr>
        <w:t>داراى نام هاى متعددى باشد و هر كدام از آنها در مورد او به تناسب به كار رود</w:t>
      </w:r>
      <w:r w:rsidR="003C3CF2">
        <w:rPr>
          <w:rtl/>
          <w:lang w:bidi="fa-IR"/>
        </w:rPr>
        <w:t xml:space="preserve">. </w:t>
      </w:r>
      <w:r>
        <w:rPr>
          <w:rtl/>
          <w:lang w:bidi="fa-IR"/>
        </w:rPr>
        <w:t xml:space="preserve">و در مورد مادر گرامى حضرت امام مهدى </w:t>
      </w:r>
      <w:r w:rsidR="004E6912" w:rsidRPr="004E6912">
        <w:rPr>
          <w:rStyle w:val="libAlaemChar"/>
          <w:rtl/>
        </w:rPr>
        <w:t>عليه‌السلام</w:t>
      </w:r>
      <w:r>
        <w:rPr>
          <w:rtl/>
          <w:lang w:bidi="fa-IR"/>
        </w:rPr>
        <w:t xml:space="preserve"> چه بسا كه اين نامهاى پرمعنا و متعدد</w:t>
      </w:r>
      <w:r w:rsidR="003C3CF2">
        <w:rPr>
          <w:rtl/>
          <w:lang w:bidi="fa-IR"/>
        </w:rPr>
        <w:t xml:space="preserve">، </w:t>
      </w:r>
      <w:r>
        <w:rPr>
          <w:rtl/>
          <w:lang w:bidi="fa-IR"/>
        </w:rPr>
        <w:t>بر اساس مصالح سياسى و اجتماعى بوده كه براى ما ناشناخته مانده است</w:t>
      </w:r>
      <w:r w:rsidR="003C3CF2">
        <w:rPr>
          <w:rtl/>
          <w:lang w:bidi="fa-IR"/>
        </w:rPr>
        <w:t xml:space="preserve">. </w:t>
      </w:r>
    </w:p>
    <w:p w:rsidR="00275CBB" w:rsidRDefault="00275CBB" w:rsidP="00275CBB">
      <w:pPr>
        <w:pStyle w:val="libNormal"/>
        <w:rPr>
          <w:rtl/>
          <w:lang w:bidi="fa-IR"/>
        </w:rPr>
      </w:pPr>
      <w:r>
        <w:rPr>
          <w:rtl/>
          <w:lang w:bidi="fa-IR"/>
        </w:rPr>
        <w:t>همچنين روشن است كه بحث در حسب و نسب اين بانوى بافضيلت نيز به اصل بحث ضررى نمى رساند</w:t>
      </w:r>
      <w:r w:rsidR="003C3CF2">
        <w:rPr>
          <w:rtl/>
          <w:lang w:bidi="fa-IR"/>
        </w:rPr>
        <w:t xml:space="preserve">، </w:t>
      </w:r>
      <w:r>
        <w:rPr>
          <w:rtl/>
          <w:lang w:bidi="fa-IR"/>
        </w:rPr>
        <w:t>چرا كه شخصيت مورد نظر يكى است و در مورد حسب و نسب او ديدگاه ها متفاوت است</w:t>
      </w:r>
      <w:r w:rsidR="003C3CF2">
        <w:rPr>
          <w:rtl/>
          <w:lang w:bidi="fa-IR"/>
        </w:rPr>
        <w:t xml:space="preserve">. </w:t>
      </w:r>
    </w:p>
    <w:p w:rsidR="00275CBB" w:rsidRDefault="00275CBB" w:rsidP="00275CBB">
      <w:pPr>
        <w:pStyle w:val="libNormal"/>
        <w:rPr>
          <w:rtl/>
          <w:lang w:bidi="fa-IR"/>
        </w:rPr>
      </w:pPr>
      <w:r>
        <w:rPr>
          <w:rtl/>
          <w:lang w:bidi="fa-IR"/>
        </w:rPr>
        <w:t>ما در اين جا دو ديدگاه معروف و مشهور دانشمندان و محدّثان خويش را در مورد حسب و نسب آن بانوى انديشمند و بزرگ مى آوريم</w:t>
      </w:r>
      <w:r w:rsidR="003C3CF2">
        <w:rPr>
          <w:rtl/>
          <w:lang w:bidi="fa-IR"/>
        </w:rPr>
        <w:t xml:space="preserve">. </w:t>
      </w:r>
    </w:p>
    <w:p w:rsidR="000C67AA" w:rsidRDefault="004E6268" w:rsidP="004E6268">
      <w:pPr>
        <w:pStyle w:val="Heading3"/>
        <w:rPr>
          <w:rtl/>
          <w:lang w:bidi="fa-IR"/>
        </w:rPr>
      </w:pPr>
      <w:bookmarkStart w:id="114" w:name="_Toc411024982"/>
      <w:r>
        <w:rPr>
          <w:rtl/>
          <w:lang w:bidi="fa-IR"/>
        </w:rPr>
        <w:t>آزاده اى از تبار وارستگان</w:t>
      </w:r>
      <w:bookmarkEnd w:id="114"/>
    </w:p>
    <w:p w:rsidR="00275CBB" w:rsidRDefault="00275CBB" w:rsidP="00275CBB">
      <w:pPr>
        <w:pStyle w:val="libNormal"/>
        <w:rPr>
          <w:rtl/>
          <w:lang w:bidi="fa-IR"/>
        </w:rPr>
      </w:pPr>
      <w:r>
        <w:rPr>
          <w:rtl/>
          <w:lang w:bidi="fa-IR"/>
        </w:rPr>
        <w:t xml:space="preserve">بشر بن سليمان نخّاسى كه از فرزندان ابوايّوب انصارى و يكى از دوستان دو امام گرانقدر حضرت امام هادى و امام حسن عسكرى </w:t>
      </w:r>
      <w:r w:rsidR="000C67AA" w:rsidRPr="000C67AA">
        <w:rPr>
          <w:rStyle w:val="libAlaemChar"/>
          <w:rtl/>
        </w:rPr>
        <w:t>عليهما‌السلام</w:t>
      </w:r>
      <w:r>
        <w:rPr>
          <w:rtl/>
          <w:lang w:bidi="fa-IR"/>
        </w:rPr>
        <w:t xml:space="preserve"> و همسايه آن دو بزرگوار در سامرّا است</w:t>
      </w:r>
      <w:r w:rsidR="003C3CF2">
        <w:rPr>
          <w:rtl/>
          <w:lang w:bidi="fa-IR"/>
        </w:rPr>
        <w:t xml:space="preserve">، </w:t>
      </w:r>
      <w:r>
        <w:rPr>
          <w:rtl/>
          <w:lang w:bidi="fa-IR"/>
        </w:rPr>
        <w:t>گويد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من احكام و آگاهى هاى لازم در مورد بردگان و اسيران را از سالارم حضرت امام هادى </w:t>
      </w:r>
      <w:r w:rsidR="004E6912" w:rsidRPr="004E6912">
        <w:rPr>
          <w:rStyle w:val="libAlaemChar"/>
          <w:rtl/>
        </w:rPr>
        <w:t>عليه‌السلام</w:t>
      </w:r>
      <w:r>
        <w:rPr>
          <w:rtl/>
          <w:lang w:bidi="fa-IR"/>
        </w:rPr>
        <w:t xml:space="preserve"> آموختم</w:t>
      </w:r>
      <w:r w:rsidR="003C3CF2">
        <w:rPr>
          <w:rtl/>
          <w:lang w:bidi="fa-IR"/>
        </w:rPr>
        <w:t xml:space="preserve">. </w:t>
      </w:r>
      <w:r>
        <w:rPr>
          <w:rtl/>
          <w:lang w:bidi="fa-IR"/>
        </w:rPr>
        <w:t>و آن گرانمايه</w:t>
      </w:r>
      <w:r w:rsidR="003C3CF2">
        <w:rPr>
          <w:rtl/>
          <w:lang w:bidi="fa-IR"/>
        </w:rPr>
        <w:t xml:space="preserve">، </w:t>
      </w:r>
      <w:r>
        <w:rPr>
          <w:rtl/>
          <w:lang w:bidi="fa-IR"/>
        </w:rPr>
        <w:t>اين حقوق و احكام را به گونه اى به من تعليم فرمود كه من بدون اجازه او نه برده اى مى خريدم و نه مى فروختم و همواره از موارد نامعلوم و نامشخص</w:t>
      </w:r>
      <w:r w:rsidR="003C3CF2">
        <w:rPr>
          <w:rtl/>
          <w:lang w:bidi="fa-IR"/>
        </w:rPr>
        <w:t xml:space="preserve">، </w:t>
      </w:r>
      <w:r>
        <w:rPr>
          <w:rtl/>
          <w:lang w:bidi="fa-IR"/>
        </w:rPr>
        <w:t>تا روشن شدن حكم آن</w:t>
      </w:r>
      <w:r w:rsidR="003C3CF2">
        <w:rPr>
          <w:rtl/>
          <w:lang w:bidi="fa-IR"/>
        </w:rPr>
        <w:t xml:space="preserve">، </w:t>
      </w:r>
      <w:r>
        <w:rPr>
          <w:rtl/>
          <w:lang w:bidi="fa-IR"/>
        </w:rPr>
        <w:t>دورى مى جستم و حلال و حرام را در اين مورد به شايستگى درك مى كردم</w:t>
      </w:r>
      <w:r w:rsidR="003C3CF2">
        <w:rPr>
          <w:rtl/>
          <w:lang w:bidi="fa-IR"/>
        </w:rPr>
        <w:t xml:space="preserve">. </w:t>
      </w:r>
    </w:p>
    <w:p w:rsidR="00275CBB" w:rsidRDefault="00275CBB" w:rsidP="00275CBB">
      <w:pPr>
        <w:pStyle w:val="libNormal"/>
        <w:rPr>
          <w:rtl/>
          <w:lang w:bidi="fa-IR"/>
        </w:rPr>
      </w:pPr>
      <w:r>
        <w:rPr>
          <w:rtl/>
          <w:lang w:bidi="fa-IR"/>
        </w:rPr>
        <w:t xml:space="preserve">يكى از شب ها كه در منزل بودم و پاسى از شب گذشته بود در خانه به صدا درآمد و يكى از خدمتگزاران حضرت امام هادى </w:t>
      </w:r>
      <w:r w:rsidR="004E6912" w:rsidRPr="004E6912">
        <w:rPr>
          <w:rStyle w:val="libAlaemChar"/>
          <w:rtl/>
        </w:rPr>
        <w:t>عليه‌السلام</w:t>
      </w:r>
      <w:r>
        <w:rPr>
          <w:rtl/>
          <w:lang w:bidi="fa-IR"/>
        </w:rPr>
        <w:t xml:space="preserve"> كه «كافور» نام داشت</w:t>
      </w:r>
      <w:r w:rsidR="003C3CF2">
        <w:rPr>
          <w:rtl/>
          <w:lang w:bidi="fa-IR"/>
        </w:rPr>
        <w:t xml:space="preserve">، </w:t>
      </w:r>
      <w:r>
        <w:rPr>
          <w:rtl/>
          <w:lang w:bidi="fa-IR"/>
        </w:rPr>
        <w:t xml:space="preserve">مرا مخاطب ساخت و گفت كه حضرت امام هادى </w:t>
      </w:r>
      <w:r w:rsidR="004E6912" w:rsidRPr="004E6912">
        <w:rPr>
          <w:rStyle w:val="libAlaemChar"/>
          <w:rtl/>
        </w:rPr>
        <w:t>عليه‌السلام</w:t>
      </w:r>
      <w:r>
        <w:rPr>
          <w:rtl/>
          <w:lang w:bidi="fa-IR"/>
        </w:rPr>
        <w:t xml:space="preserve"> مرا فراخوانده است</w:t>
      </w:r>
      <w:r w:rsidR="003C3CF2">
        <w:rPr>
          <w:rtl/>
          <w:lang w:bidi="fa-IR"/>
        </w:rPr>
        <w:t xml:space="preserve">. </w:t>
      </w:r>
    </w:p>
    <w:p w:rsidR="00275CBB" w:rsidRDefault="00275CBB" w:rsidP="00275CBB">
      <w:pPr>
        <w:pStyle w:val="libNormal"/>
        <w:rPr>
          <w:rtl/>
          <w:lang w:bidi="fa-IR"/>
        </w:rPr>
      </w:pPr>
      <w:r>
        <w:rPr>
          <w:rtl/>
          <w:lang w:bidi="fa-IR"/>
        </w:rPr>
        <w:t>لباس خويش را به سرعت پوشيدم و به هنگامى كه وارد خانه آن جناب شدم</w:t>
      </w:r>
      <w:r w:rsidR="003C3CF2">
        <w:rPr>
          <w:rtl/>
          <w:lang w:bidi="fa-IR"/>
        </w:rPr>
        <w:t xml:space="preserve">، </w:t>
      </w:r>
      <w:r>
        <w:rPr>
          <w:rtl/>
          <w:lang w:bidi="fa-IR"/>
        </w:rPr>
        <w:t xml:space="preserve">ديدم امام هادى </w:t>
      </w:r>
      <w:r w:rsidR="004E6912" w:rsidRPr="004E6912">
        <w:rPr>
          <w:rStyle w:val="libAlaemChar"/>
          <w:rtl/>
        </w:rPr>
        <w:t>عليه‌السلام</w:t>
      </w:r>
      <w:r>
        <w:rPr>
          <w:rtl/>
          <w:lang w:bidi="fa-IR"/>
        </w:rPr>
        <w:t xml:space="preserve"> با فرزندش حضرت امام حسن عسكرى </w:t>
      </w:r>
      <w:r w:rsidR="004E6912" w:rsidRPr="004E6912">
        <w:rPr>
          <w:rStyle w:val="libAlaemChar"/>
          <w:rtl/>
        </w:rPr>
        <w:t>عليه‌السلام</w:t>
      </w:r>
      <w:r>
        <w:rPr>
          <w:rtl/>
          <w:lang w:bidi="fa-IR"/>
        </w:rPr>
        <w:t xml:space="preserve"> و خواهرش حكيمه آن بانوى آگاه و پرواپيشه</w:t>
      </w:r>
      <w:r w:rsidR="003C3CF2">
        <w:rPr>
          <w:rtl/>
          <w:lang w:bidi="fa-IR"/>
        </w:rPr>
        <w:t xml:space="preserve">، </w:t>
      </w:r>
      <w:r>
        <w:rPr>
          <w:rtl/>
          <w:lang w:bidi="fa-IR"/>
        </w:rPr>
        <w:t>در حال گفت و گو هستند</w:t>
      </w:r>
      <w:r w:rsidR="003C3CF2">
        <w:rPr>
          <w:rtl/>
          <w:lang w:bidi="fa-IR"/>
        </w:rPr>
        <w:t xml:space="preserve">. </w:t>
      </w:r>
    </w:p>
    <w:p w:rsidR="00275CBB" w:rsidRDefault="00275CBB" w:rsidP="00275CBB">
      <w:pPr>
        <w:pStyle w:val="libNormal"/>
        <w:rPr>
          <w:rtl/>
          <w:lang w:bidi="fa-IR"/>
        </w:rPr>
      </w:pPr>
      <w:r>
        <w:rPr>
          <w:rtl/>
          <w:lang w:bidi="fa-IR"/>
        </w:rPr>
        <w:t>پس از سلام</w:t>
      </w:r>
      <w:r w:rsidR="003C3CF2">
        <w:rPr>
          <w:rtl/>
          <w:lang w:bidi="fa-IR"/>
        </w:rPr>
        <w:t xml:space="preserve">، </w:t>
      </w:r>
      <w:r>
        <w:rPr>
          <w:rtl/>
          <w:lang w:bidi="fa-IR"/>
        </w:rPr>
        <w:t>نشستم كه آن حضرت فرمود</w:t>
      </w:r>
      <w:r w:rsidR="003C3CF2">
        <w:rPr>
          <w:rtl/>
          <w:lang w:bidi="fa-IR"/>
        </w:rPr>
        <w:t xml:space="preserve">: </w:t>
      </w:r>
    </w:p>
    <w:p w:rsidR="00275CBB" w:rsidRDefault="00275CBB" w:rsidP="00275CBB">
      <w:pPr>
        <w:pStyle w:val="libNormal"/>
        <w:rPr>
          <w:rtl/>
          <w:lang w:bidi="fa-IR"/>
        </w:rPr>
      </w:pPr>
      <w:r>
        <w:rPr>
          <w:rtl/>
          <w:lang w:bidi="fa-IR"/>
        </w:rPr>
        <w:t xml:space="preserve">«بشر! تو از فرزندان انصار هستى و دوستى و مهر انصار همچنان نسل به نسل نسبت به پيامبر </w:t>
      </w:r>
      <w:r w:rsidR="00E442ED" w:rsidRPr="00E442ED">
        <w:rPr>
          <w:rStyle w:val="libAlaemChar"/>
          <w:rtl/>
        </w:rPr>
        <w:t>صلى‌الله‌عليه‌وآله</w:t>
      </w:r>
      <w:r>
        <w:rPr>
          <w:rtl/>
          <w:lang w:bidi="fa-IR"/>
        </w:rPr>
        <w:t xml:space="preserve"> و خاندانش به ارث مى رسد و شما بر آن صفا و محبت باقى هستيد و مورد اعتماد خاندان پيامبر</w:t>
      </w:r>
      <w:r w:rsidR="003C3CF2">
        <w:rPr>
          <w:rtl/>
          <w:lang w:bidi="fa-IR"/>
        </w:rPr>
        <w:t xml:space="preserve">. </w:t>
      </w:r>
    </w:p>
    <w:p w:rsidR="00275CBB" w:rsidRDefault="00275CBB" w:rsidP="00275CBB">
      <w:pPr>
        <w:pStyle w:val="libNormal"/>
        <w:rPr>
          <w:rtl/>
          <w:lang w:bidi="fa-IR"/>
        </w:rPr>
      </w:pPr>
      <w:r>
        <w:rPr>
          <w:rtl/>
          <w:lang w:bidi="fa-IR"/>
        </w:rPr>
        <w:t>اينك</w:t>
      </w:r>
      <w:r w:rsidR="003C3CF2">
        <w:rPr>
          <w:rtl/>
          <w:lang w:bidi="fa-IR"/>
        </w:rPr>
        <w:t>!</w:t>
      </w:r>
      <w:r>
        <w:rPr>
          <w:rtl/>
          <w:lang w:bidi="fa-IR"/>
        </w:rPr>
        <w:t xml:space="preserve"> مى خواهم تو را به فضيلت و امتيازى مفتخر سازم كه هيچ كس از پيروان ما در اين فضيلت به تو پيشى نگرفته است و تو را به رازى آگاه سازم كه كسى را آگاه نساخته ام و آن اين است كه تو را </w:t>
      </w:r>
      <w:r w:rsidR="002747DB">
        <w:rPr>
          <w:rtl/>
          <w:lang w:bidi="fa-IR"/>
        </w:rPr>
        <w:t>مأمور</w:t>
      </w:r>
      <w:r>
        <w:rPr>
          <w:rtl/>
          <w:lang w:bidi="fa-IR"/>
        </w:rPr>
        <w:t>يت مى دهم تا بانويى بزرگ و آگاه را كه به ظاهر در صف كنيزان است</w:t>
      </w:r>
      <w:r w:rsidR="003C3CF2">
        <w:rPr>
          <w:rtl/>
          <w:lang w:bidi="fa-IR"/>
        </w:rPr>
        <w:t xml:space="preserve">، </w:t>
      </w:r>
      <w:r>
        <w:rPr>
          <w:rtl/>
          <w:lang w:bidi="fa-IR"/>
        </w:rPr>
        <w:t>خريدارى نمايى و او را به سرمنزل مقصود و محبوبش راه نمايى</w:t>
      </w:r>
      <w:r w:rsidR="003C3CF2">
        <w:rPr>
          <w:rtl/>
          <w:lang w:bidi="fa-IR"/>
        </w:rPr>
        <w:t xml:space="preserve">. </w:t>
      </w:r>
      <w:r>
        <w:rPr>
          <w:rtl/>
          <w:lang w:bidi="fa-IR"/>
        </w:rPr>
        <w:t>»</w:t>
      </w:r>
    </w:p>
    <w:p w:rsidR="00275CBB" w:rsidRDefault="00275CBB" w:rsidP="00275CBB">
      <w:pPr>
        <w:pStyle w:val="libNormal"/>
        <w:rPr>
          <w:rtl/>
          <w:lang w:bidi="fa-IR"/>
        </w:rPr>
      </w:pPr>
      <w:r>
        <w:rPr>
          <w:rtl/>
          <w:lang w:bidi="fa-IR"/>
        </w:rPr>
        <w:lastRenderedPageBreak/>
        <w:t>آنگاه نامه اى به خط و لغت رومى مرقوم داشت و با مهر مخصوص خويش</w:t>
      </w:r>
      <w:r w:rsidR="00085123">
        <w:rPr>
          <w:rtl/>
          <w:lang w:bidi="fa-IR"/>
        </w:rPr>
        <w:t xml:space="preserve"> </w:t>
      </w:r>
      <w:r>
        <w:rPr>
          <w:rtl/>
          <w:lang w:bidi="fa-IR"/>
        </w:rPr>
        <w:t>آن را مهر زد و بسته ويژه اى كه زردرنگ بود و در آن 220 دينار بود به من داد و فرمود</w:t>
      </w:r>
      <w:r w:rsidR="003C3CF2">
        <w:rPr>
          <w:rtl/>
          <w:lang w:bidi="fa-IR"/>
        </w:rPr>
        <w:t xml:space="preserve">: </w:t>
      </w:r>
    </w:p>
    <w:p w:rsidR="00275CBB" w:rsidRDefault="00275CBB" w:rsidP="00275CBB">
      <w:pPr>
        <w:pStyle w:val="libNormal"/>
        <w:rPr>
          <w:rtl/>
          <w:lang w:bidi="fa-IR"/>
        </w:rPr>
      </w:pPr>
      <w:r>
        <w:rPr>
          <w:rtl/>
          <w:lang w:bidi="fa-IR"/>
        </w:rPr>
        <w:t>بشر! اين نامه و كيسه زر را برگير و بسوى بغداد حركت كن و پس از ورود بدان شهر</w:t>
      </w:r>
      <w:r w:rsidR="003C3CF2">
        <w:rPr>
          <w:rtl/>
          <w:lang w:bidi="fa-IR"/>
        </w:rPr>
        <w:t xml:space="preserve">، </w:t>
      </w:r>
      <w:r>
        <w:rPr>
          <w:rtl/>
          <w:lang w:bidi="fa-IR"/>
        </w:rPr>
        <w:t>فلان روز</w:t>
      </w:r>
      <w:r w:rsidR="003C3CF2">
        <w:rPr>
          <w:rtl/>
          <w:lang w:bidi="fa-IR"/>
        </w:rPr>
        <w:t xml:space="preserve">، </w:t>
      </w:r>
      <w:r>
        <w:rPr>
          <w:rtl/>
          <w:lang w:bidi="fa-IR"/>
        </w:rPr>
        <w:t>در كنار پل بغداد</w:t>
      </w:r>
      <w:r w:rsidR="003C3CF2">
        <w:rPr>
          <w:rtl/>
          <w:lang w:bidi="fa-IR"/>
        </w:rPr>
        <w:t xml:space="preserve">، </w:t>
      </w:r>
      <w:r>
        <w:rPr>
          <w:rtl/>
          <w:lang w:bidi="fa-IR"/>
        </w:rPr>
        <w:t>منتظر كشتيهاى اسيران روم باش</w:t>
      </w:r>
      <w:r w:rsidR="003C3CF2">
        <w:rPr>
          <w:rtl/>
          <w:lang w:bidi="fa-IR"/>
        </w:rPr>
        <w:t xml:space="preserve">. </w:t>
      </w:r>
      <w:r>
        <w:rPr>
          <w:rtl/>
          <w:lang w:bidi="fa-IR"/>
        </w:rPr>
        <w:t>هنگامى كه قايق حامل اسيران رسيد و خريداران كه بيشتر آنها فرستادگان مقامات رژيم بنى عباس هستند اطراف آنها حلقه زدند</w:t>
      </w:r>
      <w:r w:rsidR="003C3CF2">
        <w:rPr>
          <w:rtl/>
          <w:lang w:bidi="fa-IR"/>
        </w:rPr>
        <w:t xml:space="preserve">، </w:t>
      </w:r>
      <w:r>
        <w:rPr>
          <w:rtl/>
          <w:lang w:bidi="fa-IR"/>
        </w:rPr>
        <w:t>تو از دور مراقب باش تا مردى به نام عمر بن يزيد نخّاس را كه در ميان صاحبان برده است بيابى</w:t>
      </w:r>
      <w:r w:rsidR="003C3CF2">
        <w:rPr>
          <w:rtl/>
          <w:lang w:bidi="fa-IR"/>
        </w:rPr>
        <w:t xml:space="preserve">. </w:t>
      </w:r>
    </w:p>
    <w:p w:rsidR="00275CBB" w:rsidRDefault="00275CBB" w:rsidP="00275CBB">
      <w:pPr>
        <w:pStyle w:val="libNormal"/>
        <w:rPr>
          <w:rtl/>
          <w:lang w:bidi="fa-IR"/>
        </w:rPr>
      </w:pPr>
      <w:r>
        <w:rPr>
          <w:rtl/>
          <w:lang w:bidi="fa-IR"/>
        </w:rPr>
        <w:t>او كنيزى را با ويژگى هاى خاص خود در حالى كه لباس حرير ضخيم بر تن دارد براى فروش آورده است</w:t>
      </w:r>
      <w:r w:rsidR="003C3CF2">
        <w:rPr>
          <w:rtl/>
          <w:lang w:bidi="fa-IR"/>
        </w:rPr>
        <w:t xml:space="preserve">. </w:t>
      </w:r>
      <w:r>
        <w:rPr>
          <w:rtl/>
          <w:lang w:bidi="fa-IR"/>
        </w:rPr>
        <w:t>اما آن كنيز خود را پوشانده و از دست زدن و نگاه كردن خريداران سخت جلوگيرى مى كند</w:t>
      </w:r>
      <w:r w:rsidR="003C3CF2">
        <w:rPr>
          <w:rtl/>
          <w:lang w:bidi="fa-IR"/>
        </w:rPr>
        <w:t xml:space="preserve">، </w:t>
      </w:r>
      <w:r>
        <w:rPr>
          <w:rtl/>
          <w:lang w:bidi="fa-IR"/>
        </w:rPr>
        <w:t>چرا كه به ظاهر در ميان بردگان است و خود در حقيقت از بانوان باشخصيّت و پاك و آزاده مى باشد</w:t>
      </w:r>
      <w:r w:rsidR="003C3CF2">
        <w:rPr>
          <w:rtl/>
          <w:lang w:bidi="fa-IR"/>
        </w:rPr>
        <w:t xml:space="preserve">. </w:t>
      </w:r>
    </w:p>
    <w:p w:rsidR="00275CBB" w:rsidRDefault="00275CBB" w:rsidP="00275CBB">
      <w:pPr>
        <w:pStyle w:val="libNormal"/>
        <w:rPr>
          <w:rtl/>
          <w:lang w:bidi="fa-IR"/>
        </w:rPr>
      </w:pPr>
      <w:r>
        <w:rPr>
          <w:rtl/>
          <w:lang w:bidi="fa-IR"/>
        </w:rPr>
        <w:t>فروشنده او را تحت فشار قرار مى دهد تا او را بفروشد اما او فرياد آزادى و نجابت سر مى دهد و به خريدارى كه حاضر مى شود سيصد دينار به صاحب او بپردازد</w:t>
      </w:r>
      <w:r w:rsidR="003C3CF2">
        <w:rPr>
          <w:rtl/>
          <w:lang w:bidi="fa-IR"/>
        </w:rPr>
        <w:t xml:space="preserve">. </w:t>
      </w:r>
      <w:r>
        <w:rPr>
          <w:rtl/>
          <w:lang w:bidi="fa-IR"/>
        </w:rPr>
        <w:t>مى گويد</w:t>
      </w:r>
      <w:r w:rsidR="003C3CF2">
        <w:rPr>
          <w:rtl/>
          <w:lang w:bidi="fa-IR"/>
        </w:rPr>
        <w:t xml:space="preserve">: </w:t>
      </w:r>
      <w:r>
        <w:rPr>
          <w:rtl/>
          <w:lang w:bidi="fa-IR"/>
        </w:rPr>
        <w:t>بنده خدا! پول خودت را از دست مده</w:t>
      </w:r>
      <w:r w:rsidR="003C3CF2">
        <w:rPr>
          <w:rtl/>
          <w:lang w:bidi="fa-IR"/>
        </w:rPr>
        <w:t>!</w:t>
      </w:r>
      <w:r>
        <w:rPr>
          <w:rtl/>
          <w:lang w:bidi="fa-IR"/>
        </w:rPr>
        <w:t xml:space="preserve"> اگر تو در لباس سليمان و پرقدرت و شوكت او هم درآيى</w:t>
      </w:r>
      <w:r w:rsidR="003C3CF2">
        <w:rPr>
          <w:rtl/>
          <w:lang w:bidi="fa-IR"/>
        </w:rPr>
        <w:t xml:space="preserve">، </w:t>
      </w:r>
      <w:r>
        <w:rPr>
          <w:rtl/>
          <w:lang w:bidi="fa-IR"/>
        </w:rPr>
        <w:t>من ذرّه اى به تو علاقه نشان نخواهم داد</w:t>
      </w:r>
      <w:r w:rsidR="003C3CF2">
        <w:rPr>
          <w:rtl/>
          <w:lang w:bidi="fa-IR"/>
        </w:rPr>
        <w:t xml:space="preserve">. </w:t>
      </w:r>
    </w:p>
    <w:p w:rsidR="00275CBB" w:rsidRDefault="00275CBB" w:rsidP="00275CBB">
      <w:pPr>
        <w:pStyle w:val="libNormal"/>
        <w:rPr>
          <w:rtl/>
          <w:lang w:bidi="fa-IR"/>
        </w:rPr>
      </w:pPr>
      <w:r>
        <w:rPr>
          <w:rtl/>
          <w:lang w:bidi="fa-IR"/>
        </w:rPr>
        <w:t>و بدين گونه خريدارى را كه شيفته شكوه و عظمت و عفت و پاكى اوست</w:t>
      </w:r>
      <w:r w:rsidR="003C3CF2">
        <w:rPr>
          <w:rtl/>
          <w:lang w:bidi="fa-IR"/>
        </w:rPr>
        <w:t xml:space="preserve">، </w:t>
      </w:r>
      <w:r>
        <w:rPr>
          <w:rtl/>
          <w:lang w:bidi="fa-IR"/>
        </w:rPr>
        <w:t>نمى پذيرد و او را مى راند</w:t>
      </w:r>
      <w:r w:rsidR="003C3CF2">
        <w:rPr>
          <w:rtl/>
          <w:lang w:bidi="fa-IR"/>
        </w:rPr>
        <w:t xml:space="preserve">. </w:t>
      </w:r>
    </w:p>
    <w:p w:rsidR="00275CBB" w:rsidRDefault="00275CBB" w:rsidP="00275CBB">
      <w:pPr>
        <w:pStyle w:val="libNormal"/>
        <w:rPr>
          <w:rtl/>
          <w:lang w:bidi="fa-IR"/>
        </w:rPr>
      </w:pPr>
      <w:r>
        <w:rPr>
          <w:rtl/>
          <w:lang w:bidi="fa-IR"/>
        </w:rPr>
        <w:t>سرانجام عمر بن يزيد به او مى گويد</w:t>
      </w:r>
      <w:r w:rsidR="003C3CF2">
        <w:rPr>
          <w:rtl/>
          <w:lang w:bidi="fa-IR"/>
        </w:rPr>
        <w:t xml:space="preserve">: </w:t>
      </w:r>
      <w:r>
        <w:rPr>
          <w:rtl/>
          <w:lang w:bidi="fa-IR"/>
        </w:rPr>
        <w:t>من ناگزيرم تو را بفروشم</w:t>
      </w:r>
      <w:r w:rsidR="003C3CF2">
        <w:rPr>
          <w:rtl/>
          <w:lang w:bidi="fa-IR"/>
        </w:rPr>
        <w:t xml:space="preserve">. </w:t>
      </w:r>
      <w:r>
        <w:rPr>
          <w:rtl/>
          <w:lang w:bidi="fa-IR"/>
        </w:rPr>
        <w:t>پس خودت بگو راه حل چيست</w:t>
      </w:r>
      <w:r w:rsidR="003C3CF2">
        <w:rPr>
          <w:rtl/>
          <w:lang w:bidi="fa-IR"/>
        </w:rPr>
        <w:t>؟</w:t>
      </w:r>
    </w:p>
    <w:p w:rsidR="00275CBB" w:rsidRDefault="00275CBB" w:rsidP="00275CBB">
      <w:pPr>
        <w:pStyle w:val="libNormal"/>
        <w:rPr>
          <w:rtl/>
          <w:lang w:bidi="fa-IR"/>
        </w:rPr>
      </w:pPr>
      <w:r>
        <w:rPr>
          <w:rtl/>
          <w:lang w:bidi="fa-IR"/>
        </w:rPr>
        <w:lastRenderedPageBreak/>
        <w:t>او خواهد گفت</w:t>
      </w:r>
      <w:r w:rsidR="003C3CF2">
        <w:rPr>
          <w:rtl/>
          <w:lang w:bidi="fa-IR"/>
        </w:rPr>
        <w:t xml:space="preserve">: </w:t>
      </w:r>
      <w:r>
        <w:rPr>
          <w:rtl/>
          <w:lang w:bidi="fa-IR"/>
        </w:rPr>
        <w:t>در اين كار شتاب مكن</w:t>
      </w:r>
      <w:r w:rsidR="003C3CF2">
        <w:rPr>
          <w:rtl/>
          <w:lang w:bidi="fa-IR"/>
        </w:rPr>
        <w:t>!</w:t>
      </w:r>
      <w:r>
        <w:rPr>
          <w:rtl/>
          <w:lang w:bidi="fa-IR"/>
        </w:rPr>
        <w:t xml:space="preserve"> من تنها فرد امين و درستكارى و شايسته كردارى كه برايم دلپسند باشد مى پذيرم</w:t>
      </w:r>
      <w:r w:rsidR="003C3CF2">
        <w:rPr>
          <w:rtl/>
          <w:lang w:bidi="fa-IR"/>
        </w:rPr>
        <w:t xml:space="preserve">. </w:t>
      </w:r>
    </w:p>
    <w:p w:rsidR="00275CBB" w:rsidRDefault="00275CBB" w:rsidP="00275CBB">
      <w:pPr>
        <w:pStyle w:val="libNormal"/>
        <w:rPr>
          <w:lang w:bidi="fa-IR"/>
        </w:rPr>
      </w:pPr>
      <w:r>
        <w:rPr>
          <w:rtl/>
          <w:lang w:bidi="fa-IR"/>
        </w:rPr>
        <w:t>در اين هنگام برخيز و به عمر بگو</w:t>
      </w:r>
      <w:r w:rsidR="003C3CF2">
        <w:rPr>
          <w:rtl/>
          <w:lang w:bidi="fa-IR"/>
        </w:rPr>
        <w:t xml:space="preserve">: </w:t>
      </w:r>
      <w:r>
        <w:rPr>
          <w:rtl/>
          <w:lang w:bidi="fa-IR"/>
        </w:rPr>
        <w:t>من نامه اى به زبان رومى دارم كه يكى از شايستگان نوشته و ويژگى هاى مورد نظر اين بانو</w:t>
      </w:r>
      <w:r w:rsidR="003C3CF2">
        <w:rPr>
          <w:rtl/>
          <w:lang w:bidi="fa-IR"/>
        </w:rPr>
        <w:t xml:space="preserve">، </w:t>
      </w:r>
      <w:r>
        <w:rPr>
          <w:rtl/>
          <w:lang w:bidi="fa-IR"/>
        </w:rPr>
        <w:t>در شخصيت نگارنده آن جلوه گر است</w:t>
      </w:r>
      <w:r w:rsidR="003C3CF2">
        <w:rPr>
          <w:rtl/>
          <w:lang w:bidi="fa-IR"/>
        </w:rPr>
        <w:t xml:space="preserve">. </w:t>
      </w:r>
      <w:r>
        <w:rPr>
          <w:rtl/>
          <w:lang w:bidi="fa-IR"/>
        </w:rPr>
        <w:t>شما نامه را به او بده تا بخواند اگر تمايل داشت من وكيل نگارنده نامه هستم و اين كنيز را براى او خريدارم</w:t>
      </w:r>
      <w:r w:rsidR="003C3CF2">
        <w:rPr>
          <w:rtl/>
          <w:lang w:bidi="fa-IR"/>
        </w:rPr>
        <w:t xml:space="preserve">. </w:t>
      </w:r>
    </w:p>
    <w:p w:rsidR="00275CBB" w:rsidRDefault="00275CBB" w:rsidP="00275CBB">
      <w:pPr>
        <w:pStyle w:val="libNormal"/>
        <w:rPr>
          <w:rtl/>
          <w:lang w:bidi="fa-IR"/>
        </w:rPr>
      </w:pPr>
      <w:r>
        <w:rPr>
          <w:rtl/>
          <w:lang w:bidi="fa-IR"/>
        </w:rPr>
        <w:t>بشر</w:t>
      </w:r>
      <w:r w:rsidR="003C3CF2">
        <w:rPr>
          <w:rtl/>
          <w:lang w:bidi="fa-IR"/>
        </w:rPr>
        <w:t xml:space="preserve">، </w:t>
      </w:r>
      <w:r>
        <w:rPr>
          <w:rtl/>
          <w:lang w:bidi="fa-IR"/>
        </w:rPr>
        <w:t xml:space="preserve">فرستاده امام هادى </w:t>
      </w:r>
      <w:r w:rsidR="004E6912" w:rsidRPr="004E6912">
        <w:rPr>
          <w:rStyle w:val="libAlaemChar"/>
          <w:rtl/>
        </w:rPr>
        <w:t>عليه‌السلام</w:t>
      </w:r>
      <w:r>
        <w:rPr>
          <w:rtl/>
          <w:lang w:bidi="fa-IR"/>
        </w:rPr>
        <w:t xml:space="preserve"> اضافه مى كند</w:t>
      </w:r>
      <w:r w:rsidR="003C3CF2">
        <w:rPr>
          <w:rtl/>
          <w:lang w:bidi="fa-IR"/>
        </w:rPr>
        <w:t xml:space="preserve">: </w:t>
      </w:r>
      <w:r>
        <w:rPr>
          <w:rtl/>
          <w:lang w:bidi="fa-IR"/>
        </w:rPr>
        <w:t>من</w:t>
      </w:r>
      <w:r w:rsidR="003C3CF2">
        <w:rPr>
          <w:rtl/>
          <w:lang w:bidi="fa-IR"/>
        </w:rPr>
        <w:t xml:space="preserve">، </w:t>
      </w:r>
      <w:r>
        <w:rPr>
          <w:rtl/>
          <w:lang w:bidi="fa-IR"/>
        </w:rPr>
        <w:t>برنامه را همان گونه كه امام دستور داده بود به دقت پياده كردم تا نامه را به او رساندم</w:t>
      </w:r>
      <w:r w:rsidR="003C3CF2">
        <w:rPr>
          <w:rtl/>
          <w:lang w:bidi="fa-IR"/>
        </w:rPr>
        <w:t xml:space="preserve">، </w:t>
      </w:r>
      <w:r>
        <w:rPr>
          <w:rtl/>
          <w:lang w:bidi="fa-IR"/>
        </w:rPr>
        <w:t>هنگامى كه نامه را دريافت داشت و بدان نگريست</w:t>
      </w:r>
      <w:r w:rsidR="003C3CF2">
        <w:rPr>
          <w:rtl/>
          <w:lang w:bidi="fa-IR"/>
        </w:rPr>
        <w:t xml:space="preserve">، </w:t>
      </w:r>
      <w:r>
        <w:rPr>
          <w:rtl/>
          <w:lang w:bidi="fa-IR"/>
        </w:rPr>
        <w:t>سيلاب اشك امانش نداد و به شدت گريست و به عمر بن يزيد گفت</w:t>
      </w:r>
      <w:r w:rsidR="003C3CF2">
        <w:rPr>
          <w:rtl/>
          <w:lang w:bidi="fa-IR"/>
        </w:rPr>
        <w:t xml:space="preserve">: </w:t>
      </w:r>
      <w:r>
        <w:rPr>
          <w:rtl/>
          <w:lang w:bidi="fa-IR"/>
        </w:rPr>
        <w:t>اينك</w:t>
      </w:r>
      <w:r w:rsidR="003C3CF2">
        <w:rPr>
          <w:rtl/>
          <w:lang w:bidi="fa-IR"/>
        </w:rPr>
        <w:t>!</w:t>
      </w:r>
      <w:r>
        <w:rPr>
          <w:rtl/>
          <w:lang w:bidi="fa-IR"/>
        </w:rPr>
        <w:t xml:space="preserve"> مى توانى مرا به صاحب اين نامه بفروشى</w:t>
      </w:r>
      <w:r w:rsidR="003C3CF2">
        <w:rPr>
          <w:rtl/>
          <w:lang w:bidi="fa-IR"/>
        </w:rPr>
        <w:t xml:space="preserve">. </w:t>
      </w:r>
    </w:p>
    <w:p w:rsidR="00275CBB" w:rsidRDefault="00275CBB" w:rsidP="00275CBB">
      <w:pPr>
        <w:pStyle w:val="libNormal"/>
        <w:rPr>
          <w:rtl/>
          <w:lang w:bidi="fa-IR"/>
        </w:rPr>
      </w:pPr>
      <w:r>
        <w:rPr>
          <w:rtl/>
          <w:lang w:bidi="fa-IR"/>
        </w:rPr>
        <w:t>و سوگندهاى سختى ياد كرد كه اگر به صاحب نامه نفروشد خود را خواهد كشت و هرگز كسى را نخواهد پذيرفت</w:t>
      </w:r>
      <w:r w:rsidR="003C3CF2">
        <w:rPr>
          <w:rtl/>
          <w:lang w:bidi="fa-IR"/>
        </w:rPr>
        <w:t xml:space="preserve">. </w:t>
      </w:r>
    </w:p>
    <w:p w:rsidR="00275CBB" w:rsidRDefault="00275CBB" w:rsidP="00275CBB">
      <w:pPr>
        <w:pStyle w:val="libNormal"/>
        <w:rPr>
          <w:rtl/>
          <w:lang w:bidi="fa-IR"/>
        </w:rPr>
      </w:pPr>
      <w:r>
        <w:rPr>
          <w:rtl/>
          <w:lang w:bidi="fa-IR"/>
        </w:rPr>
        <w:t xml:space="preserve">من با فروشنده براى خريد وارد گفت و گو شدم و پس از تلاش بسيار كار به آنجا رسيد كه عمر بن يزيد به همان پولى كه سالارم امام هادى </w:t>
      </w:r>
      <w:r w:rsidR="004E6912" w:rsidRPr="004E6912">
        <w:rPr>
          <w:rStyle w:val="libAlaemChar"/>
          <w:rtl/>
        </w:rPr>
        <w:t>عليه‌السلام</w:t>
      </w:r>
      <w:r>
        <w:rPr>
          <w:rtl/>
          <w:lang w:bidi="fa-IR"/>
        </w:rPr>
        <w:t xml:space="preserve"> داده بود</w:t>
      </w:r>
      <w:r w:rsidR="003C3CF2">
        <w:rPr>
          <w:rtl/>
          <w:lang w:bidi="fa-IR"/>
        </w:rPr>
        <w:t xml:space="preserve">، </w:t>
      </w:r>
      <w:r>
        <w:rPr>
          <w:rtl/>
          <w:lang w:bidi="fa-IR"/>
        </w:rPr>
        <w:t>راضى شد و پس از دريافت همه آن 220 دينار</w:t>
      </w:r>
      <w:r w:rsidR="003C3CF2">
        <w:rPr>
          <w:rtl/>
          <w:lang w:bidi="fa-IR"/>
        </w:rPr>
        <w:t xml:space="preserve">، </w:t>
      </w:r>
      <w:r>
        <w:rPr>
          <w:rtl/>
          <w:lang w:bidi="fa-IR"/>
        </w:rPr>
        <w:t xml:space="preserve">كنيز مورد نظر را تحويل من داد و در حالى كه او از شادمانى در پوست نمى گنجيد به منزل بازگشتيم تا او را به خانه حضرت امام هادى </w:t>
      </w:r>
      <w:r w:rsidR="004E6912" w:rsidRPr="004E6912">
        <w:rPr>
          <w:rStyle w:val="libAlaemChar"/>
          <w:rtl/>
        </w:rPr>
        <w:t>عليه‌السلام</w:t>
      </w:r>
      <w:r>
        <w:rPr>
          <w:rtl/>
          <w:lang w:bidi="fa-IR"/>
        </w:rPr>
        <w:t xml:space="preserve"> ببرم</w:t>
      </w:r>
      <w:r w:rsidR="003C3CF2">
        <w:rPr>
          <w:rtl/>
          <w:lang w:bidi="fa-IR"/>
        </w:rPr>
        <w:t xml:space="preserve">، </w:t>
      </w:r>
      <w:r>
        <w:rPr>
          <w:rtl/>
          <w:lang w:bidi="fa-IR"/>
        </w:rPr>
        <w:t>همراه او به خانه رسيديم</w:t>
      </w:r>
      <w:r w:rsidR="003C3CF2">
        <w:rPr>
          <w:rtl/>
          <w:lang w:bidi="fa-IR"/>
        </w:rPr>
        <w:t xml:space="preserve">، </w:t>
      </w:r>
      <w:r>
        <w:rPr>
          <w:rtl/>
          <w:lang w:bidi="fa-IR"/>
        </w:rPr>
        <w:t>اما او قرار و آرام نداشت</w:t>
      </w:r>
      <w:r w:rsidR="003C3CF2">
        <w:rPr>
          <w:rtl/>
          <w:lang w:bidi="fa-IR"/>
        </w:rPr>
        <w:t xml:space="preserve">، </w:t>
      </w:r>
      <w:r>
        <w:rPr>
          <w:rtl/>
          <w:lang w:bidi="fa-IR"/>
        </w:rPr>
        <w:t>نامه سالارم را گشود و پس از بوسه باران ساختن آن</w:t>
      </w:r>
      <w:r w:rsidR="003C3CF2">
        <w:rPr>
          <w:rtl/>
          <w:lang w:bidi="fa-IR"/>
        </w:rPr>
        <w:t xml:space="preserve">، </w:t>
      </w:r>
      <w:r>
        <w:rPr>
          <w:rtl/>
          <w:lang w:bidi="fa-IR"/>
        </w:rPr>
        <w:t>نامه را به سر و صورت خويش ماليد و به روى ديدگانش نهاد</w:t>
      </w:r>
      <w:r w:rsidR="003C3CF2">
        <w:rPr>
          <w:rtl/>
          <w:lang w:bidi="fa-IR"/>
        </w:rPr>
        <w:t xml:space="preserve">. </w:t>
      </w:r>
    </w:p>
    <w:p w:rsidR="00275CBB" w:rsidRDefault="00275CBB" w:rsidP="00275CBB">
      <w:pPr>
        <w:pStyle w:val="libNormal"/>
        <w:rPr>
          <w:rtl/>
          <w:lang w:bidi="fa-IR"/>
        </w:rPr>
      </w:pPr>
      <w:r>
        <w:rPr>
          <w:rtl/>
          <w:lang w:bidi="fa-IR"/>
        </w:rPr>
        <w:t>من كه از رفتار او شگفت زده شده بودم</w:t>
      </w:r>
      <w:r w:rsidR="003C3CF2">
        <w:rPr>
          <w:rtl/>
          <w:lang w:bidi="fa-IR"/>
        </w:rPr>
        <w:t xml:space="preserve">، </w:t>
      </w:r>
      <w:r>
        <w:rPr>
          <w:rtl/>
          <w:lang w:bidi="fa-IR"/>
        </w:rPr>
        <w:t>گفتم</w:t>
      </w:r>
      <w:r w:rsidR="003C3CF2">
        <w:rPr>
          <w:rtl/>
          <w:lang w:bidi="fa-IR"/>
        </w:rPr>
        <w:t xml:space="preserve">: </w:t>
      </w:r>
      <w:r>
        <w:rPr>
          <w:rtl/>
          <w:lang w:bidi="fa-IR"/>
        </w:rPr>
        <w:t>آيا شما نامه اى را كه هنوز نگارنده آن را نمى شناسى بوسه باران مى سازى</w:t>
      </w:r>
      <w:r w:rsidR="003C3CF2">
        <w:rPr>
          <w:rtl/>
          <w:lang w:bidi="fa-IR"/>
        </w:rPr>
        <w:t>؟</w:t>
      </w:r>
    </w:p>
    <w:p w:rsidR="00275CBB" w:rsidRDefault="00275CBB" w:rsidP="00275CBB">
      <w:pPr>
        <w:pStyle w:val="libNormal"/>
        <w:rPr>
          <w:rtl/>
          <w:lang w:bidi="fa-IR"/>
        </w:rPr>
      </w:pPr>
      <w:r>
        <w:rPr>
          <w:rtl/>
          <w:lang w:bidi="fa-IR"/>
        </w:rPr>
        <w:lastRenderedPageBreak/>
        <w:t>او گفت</w:t>
      </w:r>
      <w:r w:rsidR="003C3CF2">
        <w:rPr>
          <w:rtl/>
          <w:lang w:bidi="fa-IR"/>
        </w:rPr>
        <w:t xml:space="preserve">: </w:t>
      </w:r>
      <w:r>
        <w:rPr>
          <w:rtl/>
          <w:lang w:bidi="fa-IR"/>
        </w:rPr>
        <w:t>بنده خدا! تو با اين كه فردى درست انديش و امانتدار و فرستاده بنده برگزيده و محبوب خدا هستى</w:t>
      </w:r>
      <w:r w:rsidR="003C3CF2">
        <w:rPr>
          <w:rtl/>
          <w:lang w:bidi="fa-IR"/>
        </w:rPr>
        <w:t xml:space="preserve">، </w:t>
      </w:r>
      <w:r>
        <w:rPr>
          <w:rtl/>
          <w:lang w:bidi="fa-IR"/>
        </w:rPr>
        <w:t>در شناخت فرزندان پيامبران ناتوانى</w:t>
      </w:r>
      <w:r w:rsidR="003C3CF2">
        <w:rPr>
          <w:rtl/>
          <w:lang w:bidi="fa-IR"/>
        </w:rPr>
        <w:t xml:space="preserve">. </w:t>
      </w:r>
      <w:r>
        <w:rPr>
          <w:rtl/>
          <w:lang w:bidi="fa-IR"/>
        </w:rPr>
        <w:t>پس گوش به سخنان من بسپار و با دل توجه كن تا خود را معرفى كنم و جريان شگفت خويش را برايت بازگويم</w:t>
      </w:r>
      <w:r w:rsidR="003C3CF2">
        <w:rPr>
          <w:rtl/>
          <w:lang w:bidi="fa-IR"/>
        </w:rPr>
        <w:t xml:space="preserve">. </w:t>
      </w:r>
    </w:p>
    <w:p w:rsidR="000C67AA" w:rsidRDefault="004E6268" w:rsidP="004E6268">
      <w:pPr>
        <w:pStyle w:val="Heading3"/>
        <w:rPr>
          <w:rtl/>
          <w:lang w:bidi="fa-IR"/>
        </w:rPr>
      </w:pPr>
      <w:bookmarkStart w:id="115" w:name="_Toc411024983"/>
      <w:r>
        <w:rPr>
          <w:rtl/>
          <w:lang w:bidi="fa-IR"/>
        </w:rPr>
        <w:t>سرگذشت شگفت انگيز</w:t>
      </w:r>
      <w:bookmarkEnd w:id="115"/>
    </w:p>
    <w:p w:rsidR="00275CBB" w:rsidRDefault="00275CBB" w:rsidP="00275CBB">
      <w:pPr>
        <w:pStyle w:val="libNormal"/>
        <w:rPr>
          <w:rtl/>
          <w:lang w:bidi="fa-IR"/>
        </w:rPr>
      </w:pPr>
      <w:r>
        <w:rPr>
          <w:rtl/>
          <w:lang w:bidi="fa-IR"/>
        </w:rPr>
        <w:t>آنگاه گفت</w:t>
      </w:r>
      <w:r w:rsidR="003C3CF2">
        <w:rPr>
          <w:rtl/>
          <w:lang w:bidi="fa-IR"/>
        </w:rPr>
        <w:t xml:space="preserve">: </w:t>
      </w:r>
      <w:r>
        <w:rPr>
          <w:rtl/>
          <w:lang w:bidi="fa-IR"/>
        </w:rPr>
        <w:t>من مليكه هستم</w:t>
      </w:r>
      <w:r w:rsidR="003C3CF2">
        <w:rPr>
          <w:rtl/>
          <w:lang w:bidi="fa-IR"/>
        </w:rPr>
        <w:t xml:space="preserve">، </w:t>
      </w:r>
      <w:r>
        <w:rPr>
          <w:rtl/>
          <w:lang w:bidi="fa-IR"/>
        </w:rPr>
        <w:t>دختر «يشوعا» و نوه قيصر روم</w:t>
      </w:r>
      <w:r w:rsidR="003C3CF2">
        <w:rPr>
          <w:rtl/>
          <w:lang w:bidi="fa-IR"/>
        </w:rPr>
        <w:t xml:space="preserve">. </w:t>
      </w:r>
    </w:p>
    <w:p w:rsidR="00275CBB" w:rsidRDefault="00275CBB" w:rsidP="00275CBB">
      <w:pPr>
        <w:pStyle w:val="libNormal"/>
        <w:rPr>
          <w:rtl/>
          <w:lang w:bidi="fa-IR"/>
        </w:rPr>
      </w:pPr>
      <w:r>
        <w:rPr>
          <w:rtl/>
          <w:lang w:bidi="fa-IR"/>
        </w:rPr>
        <w:t>مادرم از فرزندان حواريّون است و دختر «شمعون»</w:t>
      </w:r>
      <w:r w:rsidR="003C3CF2">
        <w:rPr>
          <w:rtl/>
          <w:lang w:bidi="fa-IR"/>
        </w:rPr>
        <w:t xml:space="preserve">، </w:t>
      </w:r>
      <w:r>
        <w:rPr>
          <w:rtl/>
          <w:lang w:bidi="fa-IR"/>
        </w:rPr>
        <w:t xml:space="preserve">جانشين حضرت مسيح </w:t>
      </w:r>
      <w:r w:rsidR="004E6912" w:rsidRPr="004E6912">
        <w:rPr>
          <w:rStyle w:val="libAlaemChar"/>
          <w:rtl/>
        </w:rPr>
        <w:t>عليه‌السلام</w:t>
      </w:r>
      <w:r w:rsidR="003C3CF2">
        <w:rPr>
          <w:rtl/>
          <w:lang w:bidi="fa-IR"/>
        </w:rPr>
        <w:t xml:space="preserve">، </w:t>
      </w:r>
      <w:r>
        <w:rPr>
          <w:rtl/>
          <w:lang w:bidi="fa-IR"/>
        </w:rPr>
        <w:t>داستان من شگفت انگيزترين داستان هاست</w:t>
      </w:r>
      <w:r w:rsidR="003C3CF2">
        <w:rPr>
          <w:rtl/>
          <w:lang w:bidi="fa-IR"/>
        </w:rPr>
        <w:t xml:space="preserve">. </w:t>
      </w:r>
      <w:r>
        <w:rPr>
          <w:rtl/>
          <w:lang w:bidi="fa-IR"/>
        </w:rPr>
        <w:t>من سيزده ساله بودم كه جدّم قيصر روم</w:t>
      </w:r>
      <w:r w:rsidR="003C3CF2">
        <w:rPr>
          <w:rtl/>
          <w:lang w:bidi="fa-IR"/>
        </w:rPr>
        <w:t xml:space="preserve">، </w:t>
      </w:r>
      <w:r>
        <w:rPr>
          <w:rtl/>
          <w:lang w:bidi="fa-IR"/>
        </w:rPr>
        <w:t>تصميم گرفت مرا به عقد برادرزاده خويش</w:t>
      </w:r>
      <w:r w:rsidR="00085123">
        <w:rPr>
          <w:rtl/>
          <w:lang w:bidi="fa-IR"/>
        </w:rPr>
        <w:t xml:space="preserve"> </w:t>
      </w:r>
      <w:r>
        <w:rPr>
          <w:rtl/>
          <w:lang w:bidi="fa-IR"/>
        </w:rPr>
        <w:t>درآورد</w:t>
      </w:r>
      <w:r w:rsidR="003C3CF2">
        <w:rPr>
          <w:rtl/>
          <w:lang w:bidi="fa-IR"/>
        </w:rPr>
        <w:t xml:space="preserve">، </w:t>
      </w:r>
      <w:r>
        <w:rPr>
          <w:rtl/>
          <w:lang w:bidi="fa-IR"/>
        </w:rPr>
        <w:t xml:space="preserve">به همين جهت بيش از سيصد نفر كشيش و راهب از نسل حواريّون و هفتصد نفر از اشراف و شخصيت هاى سرشناس كشور و چهار هزار نفر از فرماندهان ارتش و افسران و درجه داران لشكر روم و </w:t>
      </w:r>
      <w:r w:rsidR="003556E2">
        <w:rPr>
          <w:rtl/>
          <w:lang w:bidi="fa-IR"/>
        </w:rPr>
        <w:t>رؤسا</w:t>
      </w:r>
      <w:r>
        <w:rPr>
          <w:rtl/>
          <w:lang w:bidi="fa-IR"/>
        </w:rPr>
        <w:t>ى عشائر را</w:t>
      </w:r>
      <w:r w:rsidR="003C3CF2">
        <w:rPr>
          <w:rtl/>
          <w:lang w:bidi="fa-IR"/>
        </w:rPr>
        <w:t xml:space="preserve">، </w:t>
      </w:r>
      <w:r>
        <w:rPr>
          <w:rtl/>
          <w:lang w:bidi="fa-IR"/>
        </w:rPr>
        <w:t>در كاخ خود گرد آورد و تخت بسيار بلند و پرشكوهى را كه از انواع زر و سيم ساخته شده بود</w:t>
      </w:r>
      <w:r w:rsidR="003C3CF2">
        <w:rPr>
          <w:rtl/>
          <w:lang w:bidi="fa-IR"/>
        </w:rPr>
        <w:t xml:space="preserve">، </w:t>
      </w:r>
      <w:r>
        <w:rPr>
          <w:rtl/>
          <w:lang w:bidi="fa-IR"/>
        </w:rPr>
        <w:t>در سالن بزرگ كاخ قرار داد و برادرزاده اش را بر فراز آن دعوت كرد تا طىّ مراسم ويژه اى</w:t>
      </w:r>
      <w:r w:rsidR="003C3CF2">
        <w:rPr>
          <w:rtl/>
          <w:lang w:bidi="fa-IR"/>
        </w:rPr>
        <w:t xml:space="preserve">، </w:t>
      </w:r>
      <w:r>
        <w:rPr>
          <w:rtl/>
          <w:lang w:bidi="fa-IR"/>
        </w:rPr>
        <w:t>مرا به ازدواج او</w:t>
      </w:r>
      <w:r w:rsidR="003C3CF2">
        <w:rPr>
          <w:rtl/>
          <w:lang w:bidi="fa-IR"/>
        </w:rPr>
        <w:t xml:space="preserve">، </w:t>
      </w:r>
      <w:r>
        <w:rPr>
          <w:rtl/>
          <w:lang w:bidi="fa-IR"/>
        </w:rPr>
        <w:t>درآورد</w:t>
      </w:r>
      <w:r w:rsidR="003C3CF2">
        <w:rPr>
          <w:rtl/>
          <w:lang w:bidi="fa-IR"/>
        </w:rPr>
        <w:t xml:space="preserve">. </w:t>
      </w:r>
    </w:p>
    <w:p w:rsidR="00275CBB" w:rsidRDefault="00275CBB" w:rsidP="00275CBB">
      <w:pPr>
        <w:pStyle w:val="libNormal"/>
        <w:rPr>
          <w:rtl/>
          <w:lang w:bidi="fa-IR"/>
        </w:rPr>
      </w:pPr>
      <w:r>
        <w:rPr>
          <w:rtl/>
          <w:lang w:bidi="fa-IR"/>
        </w:rPr>
        <w:t>اما هنگامى كه فرزند برادرش بر فراز تخت قرار گرفت و صليب ها گرداگرد او</w:t>
      </w:r>
      <w:r w:rsidR="003C3CF2">
        <w:rPr>
          <w:rtl/>
          <w:lang w:bidi="fa-IR"/>
        </w:rPr>
        <w:t xml:space="preserve">، </w:t>
      </w:r>
      <w:r>
        <w:rPr>
          <w:rtl/>
          <w:lang w:bidi="fa-IR"/>
        </w:rPr>
        <w:t>آويخته شد و اسقف ها در برابر او تعظيم كردند و انجيل مقدس گشوده شد</w:t>
      </w:r>
      <w:r w:rsidR="003C3CF2">
        <w:rPr>
          <w:rtl/>
          <w:lang w:bidi="fa-IR"/>
        </w:rPr>
        <w:t xml:space="preserve">، </w:t>
      </w:r>
      <w:r>
        <w:rPr>
          <w:rtl/>
          <w:lang w:bidi="fa-IR"/>
        </w:rPr>
        <w:t>به ناگاه صليب ها از جايگاه هاى بلند خود</w:t>
      </w:r>
      <w:r w:rsidR="003C3CF2">
        <w:rPr>
          <w:rtl/>
          <w:lang w:bidi="fa-IR"/>
        </w:rPr>
        <w:t xml:space="preserve">، </w:t>
      </w:r>
      <w:r>
        <w:rPr>
          <w:rtl/>
          <w:lang w:bidi="fa-IR"/>
        </w:rPr>
        <w:t>فروغلطيدند و ستون هاى تخت درهم شكست و آن جوان نگون بخت از فراز تخت به زمين افتاد و بى هوش گرديد</w:t>
      </w:r>
      <w:r w:rsidR="003C3CF2">
        <w:rPr>
          <w:rtl/>
          <w:lang w:bidi="fa-IR"/>
        </w:rPr>
        <w:t xml:space="preserve">. </w:t>
      </w:r>
    </w:p>
    <w:p w:rsidR="00275CBB" w:rsidRDefault="00275CBB" w:rsidP="00275CBB">
      <w:pPr>
        <w:pStyle w:val="libNormal"/>
        <w:rPr>
          <w:rtl/>
          <w:lang w:bidi="fa-IR"/>
        </w:rPr>
      </w:pPr>
      <w:r>
        <w:rPr>
          <w:rtl/>
          <w:lang w:bidi="fa-IR"/>
        </w:rPr>
        <w:lastRenderedPageBreak/>
        <w:t>بر اثر اين حادثه ناگوار</w:t>
      </w:r>
      <w:r w:rsidR="003C3CF2">
        <w:rPr>
          <w:rtl/>
          <w:lang w:bidi="fa-IR"/>
        </w:rPr>
        <w:t xml:space="preserve">، </w:t>
      </w:r>
      <w:r>
        <w:rPr>
          <w:rtl/>
          <w:lang w:bidi="fa-IR"/>
        </w:rPr>
        <w:t>رنگ اسقف ها پريد و بندهاى وجودشان به لرزه در آمد و بزرگ آنان به نياى من</w:t>
      </w:r>
      <w:r w:rsidR="003C3CF2">
        <w:rPr>
          <w:rtl/>
          <w:lang w:bidi="fa-IR"/>
        </w:rPr>
        <w:t xml:space="preserve">، </w:t>
      </w:r>
      <w:r>
        <w:rPr>
          <w:rtl/>
          <w:lang w:bidi="fa-IR"/>
        </w:rPr>
        <w:t>قيصر روم</w:t>
      </w:r>
      <w:r w:rsidR="003C3CF2">
        <w:rPr>
          <w:rtl/>
          <w:lang w:bidi="fa-IR"/>
        </w:rPr>
        <w:t xml:space="preserve">، </w:t>
      </w:r>
      <w:r>
        <w:rPr>
          <w:rtl/>
          <w:lang w:bidi="fa-IR"/>
        </w:rPr>
        <w:t>گفت</w:t>
      </w:r>
      <w:r w:rsidR="003C3CF2">
        <w:rPr>
          <w:rtl/>
          <w:lang w:bidi="fa-IR"/>
        </w:rPr>
        <w:t xml:space="preserve">: </w:t>
      </w:r>
      <w:r>
        <w:rPr>
          <w:rtl/>
          <w:lang w:bidi="fa-IR"/>
        </w:rPr>
        <w:t>شاها! ما را از كارى كه شومى آن از زوال آيين مسيح خبر مى دهد</w:t>
      </w:r>
      <w:r w:rsidR="003C3CF2">
        <w:rPr>
          <w:rtl/>
          <w:lang w:bidi="fa-IR"/>
        </w:rPr>
        <w:t xml:space="preserve">، </w:t>
      </w:r>
      <w:r>
        <w:rPr>
          <w:rtl/>
          <w:lang w:bidi="fa-IR"/>
        </w:rPr>
        <w:t>معذور دار!</w:t>
      </w:r>
    </w:p>
    <w:p w:rsidR="00275CBB" w:rsidRDefault="00275CBB" w:rsidP="00275CBB">
      <w:pPr>
        <w:pStyle w:val="libNormal"/>
        <w:rPr>
          <w:rtl/>
          <w:lang w:bidi="fa-IR"/>
        </w:rPr>
      </w:pPr>
      <w:r>
        <w:rPr>
          <w:rtl/>
          <w:lang w:bidi="fa-IR"/>
        </w:rPr>
        <w:t>جدّم آن حادثه تكان دهنده را به فال بد گرفت و به اسقف ها دستور داد تا ستون ها را برافراشته دارند و صليب ها را بالا برند و به جاى آن جوان نگون بخت</w:t>
      </w:r>
      <w:r w:rsidR="003C3CF2">
        <w:rPr>
          <w:rtl/>
          <w:lang w:bidi="fa-IR"/>
        </w:rPr>
        <w:t xml:space="preserve">، </w:t>
      </w:r>
      <w:r>
        <w:rPr>
          <w:rtl/>
          <w:lang w:bidi="fa-IR"/>
        </w:rPr>
        <w:t>برادرش را بياورند تا مرا به ازدواج او درآورد و بدين وسيله شومى پديد آمده را</w:t>
      </w:r>
      <w:r w:rsidR="003C3CF2">
        <w:rPr>
          <w:rtl/>
          <w:lang w:bidi="fa-IR"/>
        </w:rPr>
        <w:t xml:space="preserve">، </w:t>
      </w:r>
      <w:r>
        <w:rPr>
          <w:rtl/>
          <w:lang w:bidi="fa-IR"/>
        </w:rPr>
        <w:t>با نيكبختى و سعادت فرد دوم</w:t>
      </w:r>
      <w:r w:rsidR="003C3CF2">
        <w:rPr>
          <w:rtl/>
          <w:lang w:bidi="fa-IR"/>
        </w:rPr>
        <w:t xml:space="preserve">، </w:t>
      </w:r>
      <w:r>
        <w:rPr>
          <w:rtl/>
          <w:lang w:bidi="fa-IR"/>
        </w:rPr>
        <w:t>برطرف سازد</w:t>
      </w:r>
      <w:r w:rsidR="003C3CF2">
        <w:rPr>
          <w:rtl/>
          <w:lang w:bidi="fa-IR"/>
        </w:rPr>
        <w:t xml:space="preserve">. </w:t>
      </w:r>
    </w:p>
    <w:p w:rsidR="00275CBB" w:rsidRDefault="00275CBB" w:rsidP="00275CBB">
      <w:pPr>
        <w:pStyle w:val="libNormal"/>
        <w:rPr>
          <w:rtl/>
          <w:lang w:bidi="fa-IR"/>
        </w:rPr>
      </w:pPr>
      <w:r>
        <w:rPr>
          <w:rtl/>
          <w:lang w:bidi="fa-IR"/>
        </w:rPr>
        <w:t>اما هنگامى كه اسقف ها به دستور قيصر روم عمل كردند</w:t>
      </w:r>
      <w:r w:rsidR="003C3CF2">
        <w:rPr>
          <w:rtl/>
          <w:lang w:bidi="fa-IR"/>
        </w:rPr>
        <w:t xml:space="preserve">، </w:t>
      </w:r>
      <w:r>
        <w:rPr>
          <w:rtl/>
          <w:lang w:bidi="fa-IR"/>
        </w:rPr>
        <w:t>همان تلخى كه براى برادرزاده اول او پيش آمده بود براى دومى نيز رخ داد</w:t>
      </w:r>
      <w:r w:rsidR="003C3CF2">
        <w:rPr>
          <w:rtl/>
          <w:lang w:bidi="fa-IR"/>
        </w:rPr>
        <w:t xml:space="preserve">. </w:t>
      </w:r>
      <w:r>
        <w:rPr>
          <w:rtl/>
          <w:lang w:bidi="fa-IR"/>
        </w:rPr>
        <w:t>وحشت زده پراكنده شدند</w:t>
      </w:r>
      <w:r w:rsidR="003C3CF2">
        <w:rPr>
          <w:rtl/>
          <w:lang w:bidi="fa-IR"/>
        </w:rPr>
        <w:t xml:space="preserve">. </w:t>
      </w:r>
    </w:p>
    <w:p w:rsidR="00275CBB" w:rsidRDefault="00275CBB" w:rsidP="00275CBB">
      <w:pPr>
        <w:pStyle w:val="libNormal"/>
        <w:rPr>
          <w:rtl/>
          <w:lang w:bidi="fa-IR"/>
        </w:rPr>
      </w:pPr>
      <w:r>
        <w:rPr>
          <w:rtl/>
          <w:lang w:bidi="fa-IR"/>
        </w:rPr>
        <w:t>نياى بزرگم</w:t>
      </w:r>
      <w:r w:rsidR="003C3CF2">
        <w:rPr>
          <w:rtl/>
          <w:lang w:bidi="fa-IR"/>
        </w:rPr>
        <w:t xml:space="preserve">، </w:t>
      </w:r>
      <w:r>
        <w:rPr>
          <w:rtl/>
          <w:lang w:bidi="fa-IR"/>
        </w:rPr>
        <w:t>قيصر روم</w:t>
      </w:r>
      <w:r w:rsidR="003C3CF2">
        <w:rPr>
          <w:rtl/>
          <w:lang w:bidi="fa-IR"/>
        </w:rPr>
        <w:t xml:space="preserve">، </w:t>
      </w:r>
      <w:r>
        <w:rPr>
          <w:rtl/>
          <w:lang w:bidi="fa-IR"/>
        </w:rPr>
        <w:t>اندوهگين و ماتم زده برخاست و وارد قصر خويش</w:t>
      </w:r>
      <w:r w:rsidR="00085123">
        <w:rPr>
          <w:rtl/>
          <w:lang w:bidi="fa-IR"/>
        </w:rPr>
        <w:t xml:space="preserve"> </w:t>
      </w:r>
      <w:r>
        <w:rPr>
          <w:rtl/>
          <w:lang w:bidi="fa-IR"/>
        </w:rPr>
        <w:t>شد و پرده هاى كاخ افكنده شد و ماجرا تمام شد و در هاله اى از ابهام و نگرانى قرار گرفت</w:t>
      </w:r>
      <w:r w:rsidR="003C3CF2">
        <w:rPr>
          <w:rtl/>
          <w:lang w:bidi="fa-IR"/>
        </w:rPr>
        <w:t xml:space="preserve">. </w:t>
      </w:r>
    </w:p>
    <w:p w:rsidR="000C67AA" w:rsidRDefault="004E6268" w:rsidP="004E6268">
      <w:pPr>
        <w:pStyle w:val="Heading3"/>
        <w:rPr>
          <w:rtl/>
          <w:lang w:bidi="fa-IR"/>
        </w:rPr>
      </w:pPr>
      <w:bookmarkStart w:id="116" w:name="_Toc411024984"/>
      <w:r>
        <w:rPr>
          <w:rtl/>
          <w:lang w:bidi="fa-IR"/>
        </w:rPr>
        <w:t>پرافتخارترين پيوند</w:t>
      </w:r>
      <w:bookmarkEnd w:id="116"/>
    </w:p>
    <w:p w:rsidR="00275CBB" w:rsidRDefault="00275CBB" w:rsidP="00275CBB">
      <w:pPr>
        <w:pStyle w:val="libNormal"/>
        <w:rPr>
          <w:rtl/>
          <w:lang w:bidi="fa-IR"/>
        </w:rPr>
      </w:pPr>
      <w:r>
        <w:rPr>
          <w:rtl/>
          <w:lang w:bidi="fa-IR"/>
        </w:rPr>
        <w:t>شب فرا رسيد و آن روز دهشتناك سپرى شد</w:t>
      </w:r>
      <w:r w:rsidR="003C3CF2">
        <w:rPr>
          <w:rtl/>
          <w:lang w:bidi="fa-IR"/>
        </w:rPr>
        <w:t xml:space="preserve">. </w:t>
      </w:r>
      <w:r>
        <w:rPr>
          <w:rtl/>
          <w:lang w:bidi="fa-IR"/>
        </w:rPr>
        <w:t xml:space="preserve">من همان شب در خواب ديدم كه حضرت مسيح </w:t>
      </w:r>
      <w:r w:rsidR="004E6912" w:rsidRPr="004E6912">
        <w:rPr>
          <w:rStyle w:val="libAlaemChar"/>
          <w:rtl/>
        </w:rPr>
        <w:t>عليه‌السلام</w:t>
      </w:r>
      <w:r w:rsidR="003C3CF2">
        <w:rPr>
          <w:rtl/>
          <w:lang w:bidi="fa-IR"/>
        </w:rPr>
        <w:t xml:space="preserve">، </w:t>
      </w:r>
      <w:r>
        <w:rPr>
          <w:rtl/>
          <w:lang w:bidi="fa-IR"/>
        </w:rPr>
        <w:t>به همراه وصىّ خود «شمعون» و گروهى از حواريّون وارد كاخ جدّم قيصر روم شدند و منبرى پرفراز و شكوهمند در همان نقطه اى كه جدّم تخت خود را قرار داده بود برپا ساختند</w:t>
      </w:r>
      <w:r w:rsidR="003C3CF2">
        <w:rPr>
          <w:rtl/>
          <w:lang w:bidi="fa-IR"/>
        </w:rPr>
        <w:t xml:space="preserve">. </w:t>
      </w:r>
      <w:r>
        <w:rPr>
          <w:rtl/>
          <w:lang w:bidi="fa-IR"/>
        </w:rPr>
        <w:t xml:space="preserve">درست در همين لحظات بود كه حضرت محمد </w:t>
      </w:r>
      <w:r w:rsidR="00E442ED" w:rsidRPr="00E442ED">
        <w:rPr>
          <w:rStyle w:val="libAlaemChar"/>
          <w:rtl/>
        </w:rPr>
        <w:t>صلى‌الله‌عليه‌وآله</w:t>
      </w:r>
      <w:r>
        <w:rPr>
          <w:rtl/>
          <w:lang w:bidi="fa-IR"/>
        </w:rPr>
        <w:t xml:space="preserve"> با گروهى از جوانان و فرزندان خويش وارد شدند</w:t>
      </w:r>
      <w:r w:rsidR="003C3CF2">
        <w:rPr>
          <w:rtl/>
          <w:lang w:bidi="fa-IR"/>
        </w:rPr>
        <w:t xml:space="preserve">. </w:t>
      </w:r>
      <w:r>
        <w:rPr>
          <w:rtl/>
          <w:lang w:bidi="fa-IR"/>
        </w:rPr>
        <w:t xml:space="preserve">حضرت مسيح </w:t>
      </w:r>
      <w:r w:rsidR="004E6912" w:rsidRPr="004E6912">
        <w:rPr>
          <w:rStyle w:val="libAlaemChar"/>
          <w:rtl/>
        </w:rPr>
        <w:t>عليه‌السلام</w:t>
      </w:r>
      <w:r>
        <w:rPr>
          <w:rtl/>
          <w:lang w:bidi="fa-IR"/>
        </w:rPr>
        <w:t xml:space="preserve"> به استقبال آن حضرت شتافت و او را در آغوش كشيد</w:t>
      </w:r>
      <w:r w:rsidR="003C3CF2">
        <w:rPr>
          <w:rtl/>
          <w:lang w:bidi="fa-IR"/>
        </w:rPr>
        <w:t xml:space="preserve">. </w:t>
      </w:r>
    </w:p>
    <w:p w:rsidR="00275CBB" w:rsidRDefault="00275CBB" w:rsidP="00275CBB">
      <w:pPr>
        <w:pStyle w:val="libNormal"/>
        <w:rPr>
          <w:rtl/>
          <w:lang w:bidi="fa-IR"/>
        </w:rPr>
      </w:pPr>
      <w:r>
        <w:rPr>
          <w:rtl/>
          <w:lang w:bidi="fa-IR"/>
        </w:rPr>
        <w:t>پيامبر اسلام به او فرمود</w:t>
      </w:r>
      <w:r w:rsidR="003C3CF2">
        <w:rPr>
          <w:rtl/>
          <w:lang w:bidi="fa-IR"/>
        </w:rPr>
        <w:t xml:space="preserve">: </w:t>
      </w:r>
      <w:r>
        <w:rPr>
          <w:rtl/>
          <w:lang w:bidi="fa-IR"/>
        </w:rPr>
        <w:t>من آمده ام تا مليكه</w:t>
      </w:r>
      <w:r w:rsidR="003C3CF2">
        <w:rPr>
          <w:rtl/>
          <w:lang w:bidi="fa-IR"/>
        </w:rPr>
        <w:t xml:space="preserve">، </w:t>
      </w:r>
      <w:r>
        <w:rPr>
          <w:rtl/>
          <w:lang w:bidi="fa-IR"/>
        </w:rPr>
        <w:t>دختر شمعون را براى پسرم خواستگارى كنم</w:t>
      </w:r>
      <w:r w:rsidR="003C3CF2">
        <w:rPr>
          <w:rtl/>
          <w:lang w:bidi="fa-IR"/>
        </w:rPr>
        <w:t xml:space="preserve">. </w:t>
      </w:r>
    </w:p>
    <w:p w:rsidR="00275CBB" w:rsidRDefault="00275CBB" w:rsidP="00275CBB">
      <w:pPr>
        <w:pStyle w:val="libNormal"/>
        <w:rPr>
          <w:rtl/>
          <w:lang w:bidi="fa-IR"/>
        </w:rPr>
      </w:pPr>
      <w:r>
        <w:rPr>
          <w:rtl/>
          <w:lang w:bidi="fa-IR"/>
        </w:rPr>
        <w:lastRenderedPageBreak/>
        <w:t xml:space="preserve">و در همان حال ديدم كه آن حضرت با دست خويش به امام حسن عسكرى </w:t>
      </w:r>
      <w:r w:rsidR="004E6912" w:rsidRPr="004E6912">
        <w:rPr>
          <w:rStyle w:val="libAlaemChar"/>
          <w:rtl/>
        </w:rPr>
        <w:t>عليه‌السلام</w:t>
      </w:r>
      <w:r w:rsidR="003C3CF2">
        <w:rPr>
          <w:rtl/>
          <w:lang w:bidi="fa-IR"/>
        </w:rPr>
        <w:t xml:space="preserve">، </w:t>
      </w:r>
      <w:r>
        <w:rPr>
          <w:rtl/>
          <w:lang w:bidi="fa-IR"/>
        </w:rPr>
        <w:t>اشاره فرمود</w:t>
      </w:r>
      <w:r w:rsidR="003C3CF2">
        <w:rPr>
          <w:rtl/>
          <w:lang w:bidi="fa-IR"/>
        </w:rPr>
        <w:t xml:space="preserve">. </w:t>
      </w:r>
    </w:p>
    <w:p w:rsidR="00275CBB" w:rsidRDefault="00275CBB" w:rsidP="00275CBB">
      <w:pPr>
        <w:pStyle w:val="libNormal"/>
        <w:rPr>
          <w:rtl/>
          <w:lang w:bidi="fa-IR"/>
        </w:rPr>
      </w:pPr>
      <w:r>
        <w:rPr>
          <w:rtl/>
          <w:lang w:bidi="fa-IR"/>
        </w:rPr>
        <w:t>مسيح نگاهى به شمعون كرد و گفت</w:t>
      </w:r>
      <w:r w:rsidR="003C3CF2">
        <w:rPr>
          <w:rtl/>
          <w:lang w:bidi="fa-IR"/>
        </w:rPr>
        <w:t xml:space="preserve">: </w:t>
      </w:r>
      <w:r>
        <w:rPr>
          <w:rtl/>
          <w:lang w:bidi="fa-IR"/>
        </w:rPr>
        <w:t>افتخار بزرگى به سويت آمده است</w:t>
      </w:r>
      <w:r w:rsidR="003C3CF2">
        <w:rPr>
          <w:rtl/>
          <w:lang w:bidi="fa-IR"/>
        </w:rPr>
        <w:t xml:space="preserve">، </w:t>
      </w:r>
      <w:r>
        <w:rPr>
          <w:rtl/>
          <w:lang w:bidi="fa-IR"/>
        </w:rPr>
        <w:t>با خاندان پيامبر پيوند كن و دخترت را به فرزند او بده</w:t>
      </w:r>
      <w:r w:rsidR="003C3CF2">
        <w:rPr>
          <w:rtl/>
          <w:lang w:bidi="fa-IR"/>
        </w:rPr>
        <w:t xml:space="preserve">. </w:t>
      </w:r>
    </w:p>
    <w:p w:rsidR="00275CBB" w:rsidRDefault="00275CBB" w:rsidP="00275CBB">
      <w:pPr>
        <w:pStyle w:val="libNormal"/>
        <w:rPr>
          <w:rtl/>
          <w:lang w:bidi="fa-IR"/>
        </w:rPr>
      </w:pPr>
      <w:r>
        <w:rPr>
          <w:rtl/>
          <w:lang w:bidi="fa-IR"/>
        </w:rPr>
        <w:t>و شمعون هم گفت</w:t>
      </w:r>
      <w:r w:rsidR="003C3CF2">
        <w:rPr>
          <w:rtl/>
          <w:lang w:bidi="fa-IR"/>
        </w:rPr>
        <w:t xml:space="preserve">: </w:t>
      </w:r>
      <w:r>
        <w:rPr>
          <w:rtl/>
          <w:lang w:bidi="fa-IR"/>
        </w:rPr>
        <w:t>پذيرفتم</w:t>
      </w:r>
      <w:r w:rsidR="003C3CF2">
        <w:rPr>
          <w:rtl/>
          <w:lang w:bidi="fa-IR"/>
        </w:rPr>
        <w:t xml:space="preserve">. </w:t>
      </w:r>
    </w:p>
    <w:p w:rsidR="00275CBB" w:rsidRDefault="00275CBB" w:rsidP="00275CBB">
      <w:pPr>
        <w:pStyle w:val="libNormal"/>
        <w:rPr>
          <w:rtl/>
          <w:lang w:bidi="fa-IR"/>
        </w:rPr>
      </w:pPr>
      <w:r>
        <w:rPr>
          <w:rtl/>
          <w:lang w:bidi="fa-IR"/>
        </w:rPr>
        <w:t xml:space="preserve">پيامبر اسلام بر فراز منبر رفت و مرا به ازدواج پسر خود درآورد و بر اين ازدواج مسيح </w:t>
      </w:r>
      <w:r w:rsidR="004E6912" w:rsidRPr="004E6912">
        <w:rPr>
          <w:rStyle w:val="libAlaemChar"/>
          <w:rtl/>
        </w:rPr>
        <w:t>عليه‌السلام</w:t>
      </w:r>
      <w:r>
        <w:rPr>
          <w:rtl/>
          <w:lang w:bidi="fa-IR"/>
        </w:rPr>
        <w:t xml:space="preserve"> و حواريّون و فرزندان محمد </w:t>
      </w:r>
      <w:r w:rsidR="00E442ED" w:rsidRPr="00E442ED">
        <w:rPr>
          <w:rStyle w:val="libAlaemChar"/>
          <w:rtl/>
        </w:rPr>
        <w:t>صلى‌الله‌عليه‌وآله</w:t>
      </w:r>
      <w:r>
        <w:rPr>
          <w:rtl/>
          <w:lang w:bidi="fa-IR"/>
        </w:rPr>
        <w:t xml:space="preserve"> گواه بودند</w:t>
      </w:r>
      <w:r w:rsidR="003C3CF2">
        <w:rPr>
          <w:rtl/>
          <w:lang w:bidi="fa-IR"/>
        </w:rPr>
        <w:t xml:space="preserve">. </w:t>
      </w:r>
    </w:p>
    <w:p w:rsidR="000C67AA" w:rsidRDefault="004E6268" w:rsidP="004E6268">
      <w:pPr>
        <w:pStyle w:val="Heading3"/>
        <w:rPr>
          <w:rtl/>
          <w:lang w:bidi="fa-IR"/>
        </w:rPr>
      </w:pPr>
      <w:bookmarkStart w:id="117" w:name="_Toc411024985"/>
      <w:r>
        <w:rPr>
          <w:rtl/>
          <w:lang w:bidi="fa-IR"/>
        </w:rPr>
        <w:t>چه كنم</w:t>
      </w:r>
      <w:r w:rsidR="003C3CF2">
        <w:rPr>
          <w:rtl/>
          <w:lang w:bidi="fa-IR"/>
        </w:rPr>
        <w:t>؟</w:t>
      </w:r>
      <w:bookmarkEnd w:id="117"/>
    </w:p>
    <w:p w:rsidR="00275CBB" w:rsidRDefault="00275CBB" w:rsidP="00275CBB">
      <w:pPr>
        <w:pStyle w:val="libNormal"/>
        <w:rPr>
          <w:rtl/>
          <w:lang w:bidi="fa-IR"/>
        </w:rPr>
      </w:pPr>
      <w:r>
        <w:rPr>
          <w:rtl/>
          <w:lang w:bidi="fa-IR"/>
        </w:rPr>
        <w:t>از خواب خوش آن شب جاودانه بيدار شدم</w:t>
      </w:r>
      <w:r w:rsidR="003C3CF2">
        <w:rPr>
          <w:rtl/>
          <w:lang w:bidi="fa-IR"/>
        </w:rPr>
        <w:t xml:space="preserve">، </w:t>
      </w:r>
      <w:r>
        <w:rPr>
          <w:rtl/>
          <w:lang w:bidi="fa-IR"/>
        </w:rPr>
        <w:t>اما ترسيدم خواب خود را بر پدر و جدّم بازگويم</w:t>
      </w:r>
      <w:r w:rsidR="003C3CF2">
        <w:rPr>
          <w:rtl/>
          <w:lang w:bidi="fa-IR"/>
        </w:rPr>
        <w:t xml:space="preserve">. </w:t>
      </w:r>
    </w:p>
    <w:p w:rsidR="00275CBB" w:rsidRDefault="00275CBB" w:rsidP="00275CBB">
      <w:pPr>
        <w:pStyle w:val="libNormal"/>
        <w:rPr>
          <w:rtl/>
          <w:lang w:bidi="fa-IR"/>
        </w:rPr>
      </w:pPr>
      <w:r>
        <w:rPr>
          <w:rtl/>
          <w:lang w:bidi="fa-IR"/>
        </w:rPr>
        <w:t xml:space="preserve">از آن پس قلبم از محبّت حضرت عسكرى </w:t>
      </w:r>
      <w:r w:rsidR="004E6912" w:rsidRPr="004E6912">
        <w:rPr>
          <w:rStyle w:val="libAlaemChar"/>
          <w:rtl/>
        </w:rPr>
        <w:t>عليه‌السلام</w:t>
      </w:r>
      <w:r>
        <w:rPr>
          <w:rtl/>
          <w:lang w:bidi="fa-IR"/>
        </w:rPr>
        <w:t xml:space="preserve"> مالامال شد</w:t>
      </w:r>
      <w:r w:rsidR="003C3CF2">
        <w:rPr>
          <w:rtl/>
          <w:lang w:bidi="fa-IR"/>
        </w:rPr>
        <w:t xml:space="preserve">، </w:t>
      </w:r>
      <w:r>
        <w:rPr>
          <w:rtl/>
          <w:lang w:bidi="fa-IR"/>
        </w:rPr>
        <w:t>به گونه اى كه از آب و غذا دست شستم و به همين جهت بسيار ضعيف و ناتوان شدم و به بيمارى سختى دچار گشتم</w:t>
      </w:r>
      <w:r w:rsidR="003C3CF2">
        <w:rPr>
          <w:rtl/>
          <w:lang w:bidi="fa-IR"/>
        </w:rPr>
        <w:t xml:space="preserve">. </w:t>
      </w:r>
    </w:p>
    <w:p w:rsidR="00275CBB" w:rsidRDefault="00275CBB" w:rsidP="00275CBB">
      <w:pPr>
        <w:pStyle w:val="libNormal"/>
        <w:rPr>
          <w:rtl/>
          <w:lang w:bidi="fa-IR"/>
        </w:rPr>
      </w:pPr>
      <w:r>
        <w:rPr>
          <w:rtl/>
          <w:lang w:bidi="fa-IR"/>
        </w:rPr>
        <w:t>جدّم</w:t>
      </w:r>
      <w:r w:rsidR="003C3CF2">
        <w:rPr>
          <w:rtl/>
          <w:lang w:bidi="fa-IR"/>
        </w:rPr>
        <w:t xml:space="preserve">، </w:t>
      </w:r>
      <w:r>
        <w:rPr>
          <w:rtl/>
          <w:lang w:bidi="fa-IR"/>
        </w:rPr>
        <w:t>بهترين پزشكان كشور را يكى پس از ديگرى براى نجات من فراخواند</w:t>
      </w:r>
      <w:r w:rsidR="003C3CF2">
        <w:rPr>
          <w:rtl/>
          <w:lang w:bidi="fa-IR"/>
        </w:rPr>
        <w:t xml:space="preserve">، </w:t>
      </w:r>
      <w:r>
        <w:rPr>
          <w:rtl/>
          <w:lang w:bidi="fa-IR"/>
        </w:rPr>
        <w:t>اما بيهوده بود و آنان كارى از پيش نبردند و هنگامى كه جدّم از نجات من نوميد شد به من گفت</w:t>
      </w:r>
      <w:r w:rsidR="003C3CF2">
        <w:rPr>
          <w:rtl/>
          <w:lang w:bidi="fa-IR"/>
        </w:rPr>
        <w:t xml:space="preserve">: </w:t>
      </w:r>
      <w:r>
        <w:rPr>
          <w:rtl/>
          <w:lang w:bidi="fa-IR"/>
        </w:rPr>
        <w:t>نور ديده ام</w:t>
      </w:r>
      <w:r w:rsidR="003C3CF2">
        <w:rPr>
          <w:rtl/>
          <w:lang w:bidi="fa-IR"/>
        </w:rPr>
        <w:t>!</w:t>
      </w:r>
      <w:r>
        <w:rPr>
          <w:rtl/>
          <w:lang w:bidi="fa-IR"/>
        </w:rPr>
        <w:t xml:space="preserve"> دخترم</w:t>
      </w:r>
      <w:r w:rsidR="003C3CF2">
        <w:rPr>
          <w:rtl/>
          <w:lang w:bidi="fa-IR"/>
        </w:rPr>
        <w:t>!</w:t>
      </w:r>
      <w:r>
        <w:rPr>
          <w:rtl/>
          <w:lang w:bidi="fa-IR"/>
        </w:rPr>
        <w:t xml:space="preserve"> براى نجات جان و شفاى بيماريت چه كنم</w:t>
      </w:r>
      <w:r w:rsidR="003C3CF2">
        <w:rPr>
          <w:rtl/>
          <w:lang w:bidi="fa-IR"/>
        </w:rPr>
        <w:t>؟</w:t>
      </w:r>
      <w:r>
        <w:rPr>
          <w:rtl/>
          <w:lang w:bidi="fa-IR"/>
        </w:rPr>
        <w:t xml:space="preserve"> آيا چيزى به نظرت نمى رسد؟</w:t>
      </w:r>
    </w:p>
    <w:p w:rsidR="00275CBB" w:rsidRDefault="00275CBB" w:rsidP="00275CBB">
      <w:pPr>
        <w:pStyle w:val="libNormal"/>
        <w:rPr>
          <w:rtl/>
          <w:lang w:bidi="fa-IR"/>
        </w:rPr>
      </w:pPr>
      <w:r>
        <w:rPr>
          <w:rtl/>
          <w:lang w:bidi="fa-IR"/>
        </w:rPr>
        <w:t>من گفتم</w:t>
      </w:r>
      <w:r w:rsidR="003C3CF2">
        <w:rPr>
          <w:rtl/>
          <w:lang w:bidi="fa-IR"/>
        </w:rPr>
        <w:t xml:space="preserve">: </w:t>
      </w:r>
      <w:r>
        <w:rPr>
          <w:rtl/>
          <w:lang w:bidi="fa-IR"/>
        </w:rPr>
        <w:t>نه</w:t>
      </w:r>
      <w:r w:rsidR="003C3CF2">
        <w:rPr>
          <w:rtl/>
          <w:lang w:bidi="fa-IR"/>
        </w:rPr>
        <w:t>!</w:t>
      </w:r>
      <w:r>
        <w:rPr>
          <w:rtl/>
          <w:lang w:bidi="fa-IR"/>
        </w:rPr>
        <w:t xml:space="preserve"> من درهاى نجات را به روى خود مسدود مى نگرم</w:t>
      </w:r>
      <w:r w:rsidR="003C3CF2">
        <w:rPr>
          <w:rtl/>
          <w:lang w:bidi="fa-IR"/>
        </w:rPr>
        <w:t xml:space="preserve">، </w:t>
      </w:r>
      <w:r>
        <w:rPr>
          <w:rtl/>
          <w:lang w:bidi="fa-IR"/>
        </w:rPr>
        <w:t>شما اگر ممكن است دستور دهيد اسيران مسلمان از زندان ها و شكنجه گاه ها آزاد كنند و زنجير از دست و پاى آنان بردارند و بر آنها مهر ورزند و آزادشان سازند</w:t>
      </w:r>
      <w:r w:rsidR="003C3CF2">
        <w:rPr>
          <w:rtl/>
          <w:lang w:bidi="fa-IR"/>
        </w:rPr>
        <w:t xml:space="preserve">، </w:t>
      </w:r>
      <w:r>
        <w:rPr>
          <w:rtl/>
          <w:lang w:bidi="fa-IR"/>
        </w:rPr>
        <w:t>اميد كه در برابر اين مهر به اسيران و غريبان</w:t>
      </w:r>
      <w:r w:rsidR="003C3CF2">
        <w:rPr>
          <w:rtl/>
          <w:lang w:bidi="fa-IR"/>
        </w:rPr>
        <w:t xml:space="preserve">، </w:t>
      </w:r>
      <w:r>
        <w:rPr>
          <w:rtl/>
          <w:lang w:bidi="fa-IR"/>
        </w:rPr>
        <w:t>حضرت «مسيح» و مادرش «مريم» مرا شفا بخشند</w:t>
      </w:r>
      <w:r w:rsidR="003C3CF2">
        <w:rPr>
          <w:rtl/>
          <w:lang w:bidi="fa-IR"/>
        </w:rPr>
        <w:t xml:space="preserve">. </w:t>
      </w:r>
    </w:p>
    <w:p w:rsidR="00275CBB" w:rsidRDefault="00275CBB" w:rsidP="00275CBB">
      <w:pPr>
        <w:pStyle w:val="libNormal"/>
        <w:rPr>
          <w:rtl/>
          <w:lang w:bidi="fa-IR"/>
        </w:rPr>
      </w:pPr>
      <w:r>
        <w:rPr>
          <w:rtl/>
          <w:lang w:bidi="fa-IR"/>
        </w:rPr>
        <w:lastRenderedPageBreak/>
        <w:t>جدّم به خواسته من جامه عمل پوشاند و براى شفاى من</w:t>
      </w:r>
      <w:r w:rsidR="003C3CF2">
        <w:rPr>
          <w:rtl/>
          <w:lang w:bidi="fa-IR"/>
        </w:rPr>
        <w:t xml:space="preserve">، </w:t>
      </w:r>
      <w:r>
        <w:rPr>
          <w:rtl/>
          <w:lang w:bidi="fa-IR"/>
        </w:rPr>
        <w:t xml:space="preserve">همه اسيران مسلمان را آزاد ساخت و من نيز خويشتن را اندكى سالم و با نشاط نشان دادم و كمى غذا خوردم و جدّم شادمان گرديد و بر محبّت بر اسيران و احترام به آنان </w:t>
      </w:r>
      <w:r w:rsidR="002C7AA6">
        <w:rPr>
          <w:rtl/>
          <w:lang w:bidi="fa-IR"/>
        </w:rPr>
        <w:t>تأکید</w:t>
      </w:r>
      <w:r>
        <w:rPr>
          <w:rtl/>
          <w:lang w:bidi="fa-IR"/>
        </w:rPr>
        <w:t xml:space="preserve"> كرد</w:t>
      </w:r>
      <w:r w:rsidR="003C3CF2">
        <w:rPr>
          <w:rtl/>
          <w:lang w:bidi="fa-IR"/>
        </w:rPr>
        <w:t xml:space="preserve">. </w:t>
      </w:r>
    </w:p>
    <w:p w:rsidR="000C67AA" w:rsidRDefault="004E6268" w:rsidP="004E6268">
      <w:pPr>
        <w:pStyle w:val="Heading3"/>
        <w:rPr>
          <w:rtl/>
          <w:lang w:bidi="fa-IR"/>
        </w:rPr>
      </w:pPr>
      <w:bookmarkStart w:id="118" w:name="_Toc411024986"/>
      <w:r>
        <w:rPr>
          <w:rtl/>
          <w:lang w:bidi="fa-IR"/>
        </w:rPr>
        <w:t xml:space="preserve">آن </w:t>
      </w:r>
      <w:r w:rsidR="002C7AA6">
        <w:rPr>
          <w:rtl/>
          <w:lang w:bidi="fa-IR"/>
        </w:rPr>
        <w:t>رؤیا</w:t>
      </w:r>
      <w:r>
        <w:rPr>
          <w:rtl/>
          <w:lang w:bidi="fa-IR"/>
        </w:rPr>
        <w:t>ى پرشكوه</w:t>
      </w:r>
      <w:bookmarkEnd w:id="118"/>
    </w:p>
    <w:p w:rsidR="00275CBB" w:rsidRDefault="00275CBB" w:rsidP="00275CBB">
      <w:pPr>
        <w:pStyle w:val="libNormal"/>
        <w:rPr>
          <w:rtl/>
          <w:lang w:bidi="fa-IR"/>
        </w:rPr>
      </w:pPr>
      <w:r>
        <w:rPr>
          <w:rtl/>
          <w:lang w:bidi="fa-IR"/>
        </w:rPr>
        <w:t xml:space="preserve">چهار شب از آن </w:t>
      </w:r>
      <w:r w:rsidR="002C7AA6">
        <w:rPr>
          <w:rtl/>
          <w:lang w:bidi="fa-IR"/>
        </w:rPr>
        <w:t>رؤیا</w:t>
      </w:r>
      <w:r>
        <w:rPr>
          <w:rtl/>
          <w:lang w:bidi="fa-IR"/>
        </w:rPr>
        <w:t>ى شكوهبار گذشته بود كه خواب ديگرى ديدم</w:t>
      </w:r>
      <w:r w:rsidR="003C3CF2">
        <w:rPr>
          <w:rtl/>
          <w:lang w:bidi="fa-IR"/>
        </w:rPr>
        <w:t xml:space="preserve">. </w:t>
      </w:r>
    </w:p>
    <w:p w:rsidR="00275CBB" w:rsidRDefault="00275CBB" w:rsidP="00275CBB">
      <w:pPr>
        <w:pStyle w:val="libNormal"/>
        <w:rPr>
          <w:rtl/>
          <w:lang w:bidi="fa-IR"/>
        </w:rPr>
      </w:pPr>
      <w:r>
        <w:rPr>
          <w:rtl/>
          <w:lang w:bidi="fa-IR"/>
        </w:rPr>
        <w:t>گويى دخت گرانمايه پيامبر</w:t>
      </w:r>
      <w:r w:rsidR="003C3CF2">
        <w:rPr>
          <w:rtl/>
          <w:lang w:bidi="fa-IR"/>
        </w:rPr>
        <w:t xml:space="preserve">، </w:t>
      </w:r>
      <w:r>
        <w:rPr>
          <w:rtl/>
          <w:lang w:bidi="fa-IR"/>
        </w:rPr>
        <w:t>سالار بانوان گيتى به همراه مريم و هزار نفر از دوشيزگان بهشتى</w:t>
      </w:r>
      <w:r w:rsidR="003C3CF2">
        <w:rPr>
          <w:rtl/>
          <w:lang w:bidi="fa-IR"/>
        </w:rPr>
        <w:t xml:space="preserve">، </w:t>
      </w:r>
      <w:r>
        <w:rPr>
          <w:rtl/>
          <w:lang w:bidi="fa-IR"/>
        </w:rPr>
        <w:t>به ديدار من آمدند</w:t>
      </w:r>
      <w:r w:rsidR="003C3CF2">
        <w:rPr>
          <w:rtl/>
          <w:lang w:bidi="fa-IR"/>
        </w:rPr>
        <w:t xml:space="preserve">. </w:t>
      </w:r>
    </w:p>
    <w:p w:rsidR="00275CBB" w:rsidRDefault="00275CBB" w:rsidP="00275CBB">
      <w:pPr>
        <w:pStyle w:val="libNormal"/>
        <w:rPr>
          <w:rtl/>
          <w:lang w:bidi="fa-IR"/>
        </w:rPr>
      </w:pPr>
      <w:r>
        <w:rPr>
          <w:rtl/>
          <w:lang w:bidi="fa-IR"/>
        </w:rPr>
        <w:t>مريم پاك</w:t>
      </w:r>
      <w:r w:rsidR="003C3CF2">
        <w:rPr>
          <w:rtl/>
          <w:lang w:bidi="fa-IR"/>
        </w:rPr>
        <w:t xml:space="preserve">، </w:t>
      </w:r>
      <w:r>
        <w:rPr>
          <w:rtl/>
          <w:lang w:bidi="fa-IR"/>
        </w:rPr>
        <w:t>رو به من كرد و گفت</w:t>
      </w:r>
      <w:r w:rsidR="003C3CF2">
        <w:rPr>
          <w:rtl/>
          <w:lang w:bidi="fa-IR"/>
        </w:rPr>
        <w:t xml:space="preserve">: </w:t>
      </w:r>
      <w:r>
        <w:rPr>
          <w:rtl/>
          <w:lang w:bidi="fa-IR"/>
        </w:rPr>
        <w:t>اين</w:t>
      </w:r>
      <w:r w:rsidR="003C3CF2">
        <w:rPr>
          <w:rtl/>
          <w:lang w:bidi="fa-IR"/>
        </w:rPr>
        <w:t xml:space="preserve">، </w:t>
      </w:r>
      <w:r>
        <w:rPr>
          <w:rtl/>
          <w:lang w:bidi="fa-IR"/>
        </w:rPr>
        <w:t>سالار بانوان جهان</w:t>
      </w:r>
      <w:r w:rsidR="003C3CF2">
        <w:rPr>
          <w:rtl/>
          <w:lang w:bidi="fa-IR"/>
        </w:rPr>
        <w:t xml:space="preserve">، </w:t>
      </w:r>
      <w:r>
        <w:rPr>
          <w:rtl/>
          <w:lang w:bidi="fa-IR"/>
        </w:rPr>
        <w:t xml:space="preserve">فاطمه </w:t>
      </w:r>
      <w:r w:rsidR="000C67AA" w:rsidRPr="000C67AA">
        <w:rPr>
          <w:rStyle w:val="libAlaemChar"/>
          <w:rtl/>
        </w:rPr>
        <w:t>عليها‌السلام</w:t>
      </w:r>
      <w:r>
        <w:rPr>
          <w:rtl/>
          <w:lang w:bidi="fa-IR"/>
        </w:rPr>
        <w:t xml:space="preserve"> دخت گرانمايه پيامبر و مادر همسر آينده توست</w:t>
      </w:r>
      <w:r w:rsidR="003C3CF2">
        <w:rPr>
          <w:rtl/>
          <w:lang w:bidi="fa-IR"/>
        </w:rPr>
        <w:t xml:space="preserve">. </w:t>
      </w:r>
    </w:p>
    <w:p w:rsidR="00275CBB" w:rsidRDefault="00275CBB" w:rsidP="00275CBB">
      <w:pPr>
        <w:pStyle w:val="libNormal"/>
        <w:rPr>
          <w:rtl/>
          <w:lang w:bidi="fa-IR"/>
        </w:rPr>
      </w:pPr>
      <w:r>
        <w:rPr>
          <w:rtl/>
          <w:lang w:bidi="fa-IR"/>
        </w:rPr>
        <w:t xml:space="preserve">من دامان آن بانوى بزرگوار را سخت گرفتم و گريه كنان از اين كه حضرت عسكرى </w:t>
      </w:r>
      <w:r w:rsidR="004E6912" w:rsidRPr="004E6912">
        <w:rPr>
          <w:rStyle w:val="libAlaemChar"/>
          <w:rtl/>
        </w:rPr>
        <w:t>عليه‌السلام</w:t>
      </w:r>
      <w:r>
        <w:rPr>
          <w:rtl/>
          <w:lang w:bidi="fa-IR"/>
        </w:rPr>
        <w:t xml:space="preserve"> از ديدار من سر باز مى زند و به خوابم نمى آيد به مادرش شكايت بردم</w:t>
      </w:r>
      <w:r w:rsidR="003C3CF2">
        <w:rPr>
          <w:rtl/>
          <w:lang w:bidi="fa-IR"/>
        </w:rPr>
        <w:t xml:space="preserve">. </w:t>
      </w:r>
    </w:p>
    <w:p w:rsidR="00275CBB" w:rsidRDefault="00275CBB" w:rsidP="00275CBB">
      <w:pPr>
        <w:pStyle w:val="libNormal"/>
        <w:rPr>
          <w:rtl/>
          <w:lang w:bidi="fa-IR"/>
        </w:rPr>
      </w:pPr>
      <w:r>
        <w:rPr>
          <w:rtl/>
          <w:lang w:bidi="fa-IR"/>
        </w:rPr>
        <w:t xml:space="preserve">فاطمه </w:t>
      </w:r>
      <w:r w:rsidR="000C67AA" w:rsidRPr="000C67AA">
        <w:rPr>
          <w:rStyle w:val="libAlaemChar"/>
          <w:rtl/>
        </w:rPr>
        <w:t>عليها‌السلام</w:t>
      </w:r>
      <w:r>
        <w:rPr>
          <w:rtl/>
          <w:lang w:bidi="fa-IR"/>
        </w:rPr>
        <w:t xml:space="preserve"> فرمود</w:t>
      </w:r>
      <w:r w:rsidR="003C3CF2">
        <w:rPr>
          <w:rtl/>
          <w:lang w:bidi="fa-IR"/>
        </w:rPr>
        <w:t xml:space="preserve">: </w:t>
      </w:r>
      <w:r>
        <w:rPr>
          <w:rtl/>
          <w:lang w:bidi="fa-IR"/>
        </w:rPr>
        <w:t>مليكه</w:t>
      </w:r>
      <w:r w:rsidR="003C3CF2">
        <w:rPr>
          <w:rtl/>
          <w:lang w:bidi="fa-IR"/>
        </w:rPr>
        <w:t>!</w:t>
      </w:r>
      <w:r>
        <w:rPr>
          <w:rtl/>
          <w:lang w:bidi="fa-IR"/>
        </w:rPr>
        <w:t xml:space="preserve"> پسرم به ديدار تو نخواهد آمد</w:t>
      </w:r>
      <w:r w:rsidR="003C3CF2">
        <w:rPr>
          <w:rtl/>
          <w:lang w:bidi="fa-IR"/>
        </w:rPr>
        <w:t xml:space="preserve">، </w:t>
      </w:r>
      <w:r>
        <w:rPr>
          <w:rtl/>
          <w:lang w:bidi="fa-IR"/>
        </w:rPr>
        <w:t>چرا كه مشرك هستى</w:t>
      </w:r>
      <w:r w:rsidR="003C3CF2">
        <w:rPr>
          <w:rtl/>
          <w:lang w:bidi="fa-IR"/>
        </w:rPr>
        <w:t xml:space="preserve">. </w:t>
      </w:r>
    </w:p>
    <w:p w:rsidR="00275CBB" w:rsidRDefault="00275CBB" w:rsidP="00275CBB">
      <w:pPr>
        <w:pStyle w:val="libNormal"/>
        <w:rPr>
          <w:rtl/>
          <w:lang w:bidi="fa-IR"/>
        </w:rPr>
      </w:pPr>
      <w:r>
        <w:rPr>
          <w:rtl/>
          <w:lang w:bidi="fa-IR"/>
        </w:rPr>
        <w:t>اين خواهرم «مريم» است كه از دين شما بيزارى مى جويد</w:t>
      </w:r>
      <w:r w:rsidR="003C3CF2">
        <w:rPr>
          <w:rtl/>
          <w:lang w:bidi="fa-IR"/>
        </w:rPr>
        <w:t xml:space="preserve">، </w:t>
      </w:r>
      <w:r>
        <w:rPr>
          <w:rtl/>
          <w:lang w:bidi="fa-IR"/>
        </w:rPr>
        <w:t xml:space="preserve">اگر به راستى دوست دارى خشنودى خدا و مسيح </w:t>
      </w:r>
      <w:r w:rsidR="004E6912" w:rsidRPr="004E6912">
        <w:rPr>
          <w:rStyle w:val="libAlaemChar"/>
          <w:rtl/>
        </w:rPr>
        <w:t>عليه‌السلام</w:t>
      </w:r>
      <w:r>
        <w:rPr>
          <w:rtl/>
          <w:lang w:bidi="fa-IR"/>
        </w:rPr>
        <w:t xml:space="preserve"> و مريم را به دست آورى و به ديدار حسن من</w:t>
      </w:r>
      <w:r w:rsidR="003C3CF2">
        <w:rPr>
          <w:rtl/>
          <w:lang w:bidi="fa-IR"/>
        </w:rPr>
        <w:t xml:space="preserve">، </w:t>
      </w:r>
      <w:r>
        <w:rPr>
          <w:rtl/>
          <w:lang w:bidi="fa-IR"/>
        </w:rPr>
        <w:t>مفتخر گردى بگو</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اءشهد اءن لا اله الّا الله و اءنّ اءبى محمّد رسول الله</w:t>
      </w:r>
      <w:r w:rsidR="003C3CF2">
        <w:rPr>
          <w:rStyle w:val="libHadeesChar"/>
          <w:rtl/>
        </w:rPr>
        <w:t xml:space="preserve">. </w:t>
      </w:r>
      <w:r w:rsidR="00C40416" w:rsidRPr="00C40416">
        <w:rPr>
          <w:rStyle w:val="libAlaemChar"/>
          <w:rFonts w:eastAsia="KFGQPC Uthman Taha Naskh"/>
          <w:rtl/>
        </w:rPr>
        <w:t>)</w:t>
      </w:r>
    </w:p>
    <w:p w:rsidR="000C67AA" w:rsidRDefault="004E6268" w:rsidP="004E6268">
      <w:pPr>
        <w:pStyle w:val="Heading3"/>
        <w:rPr>
          <w:rtl/>
          <w:lang w:bidi="fa-IR"/>
        </w:rPr>
      </w:pPr>
      <w:bookmarkStart w:id="119" w:name="_Toc411024987"/>
      <w:r>
        <w:rPr>
          <w:rtl/>
          <w:lang w:bidi="fa-IR"/>
        </w:rPr>
        <w:lastRenderedPageBreak/>
        <w:t>اينك در انتظار ديدار پسرم باش</w:t>
      </w:r>
      <w:r w:rsidR="003C3CF2">
        <w:rPr>
          <w:rtl/>
          <w:lang w:bidi="fa-IR"/>
        </w:rPr>
        <w:t>!</w:t>
      </w:r>
      <w:bookmarkEnd w:id="119"/>
    </w:p>
    <w:p w:rsidR="00275CBB" w:rsidRDefault="00275CBB" w:rsidP="00275CBB">
      <w:pPr>
        <w:pStyle w:val="libNormal"/>
        <w:rPr>
          <w:rtl/>
          <w:lang w:bidi="fa-IR"/>
        </w:rPr>
      </w:pPr>
      <w:r>
        <w:rPr>
          <w:rtl/>
          <w:lang w:bidi="fa-IR"/>
        </w:rPr>
        <w:t>من به دعوت</w:t>
      </w:r>
      <w:r w:rsidR="003C3CF2">
        <w:rPr>
          <w:rtl/>
          <w:lang w:bidi="fa-IR"/>
        </w:rPr>
        <w:t xml:space="preserve">، </w:t>
      </w:r>
      <w:r>
        <w:rPr>
          <w:rtl/>
          <w:lang w:bidi="fa-IR"/>
        </w:rPr>
        <w:t xml:space="preserve">دخت گرانقدر پيامبر </w:t>
      </w:r>
      <w:r w:rsidR="00E442ED" w:rsidRPr="00E442ED">
        <w:rPr>
          <w:rStyle w:val="libAlaemChar"/>
          <w:rtl/>
        </w:rPr>
        <w:t>صلى‌الله‌عليه‌وآله</w:t>
      </w:r>
      <w:r>
        <w:rPr>
          <w:rtl/>
          <w:lang w:bidi="fa-IR"/>
        </w:rPr>
        <w:t xml:space="preserve"> اسلام آوردم و به يكتايى خدا و رسالت محمد </w:t>
      </w:r>
      <w:r w:rsidR="00E442ED" w:rsidRPr="00E442ED">
        <w:rPr>
          <w:rStyle w:val="libAlaemChar"/>
          <w:rtl/>
        </w:rPr>
        <w:t>صلى‌الله‌عليه‌وآله</w:t>
      </w:r>
      <w:r>
        <w:rPr>
          <w:rtl/>
          <w:lang w:bidi="fa-IR"/>
        </w:rPr>
        <w:t xml:space="preserve"> گواهى دادم</w:t>
      </w:r>
      <w:r w:rsidR="003C3CF2">
        <w:rPr>
          <w:rtl/>
          <w:lang w:bidi="fa-IR"/>
        </w:rPr>
        <w:t xml:space="preserve">. </w:t>
      </w:r>
      <w:r>
        <w:rPr>
          <w:rtl/>
          <w:lang w:bidi="fa-IR"/>
        </w:rPr>
        <w:t>بانوى بانوان مرا در آغوش كشيد و خوش آمد گفت و فرمود</w:t>
      </w:r>
      <w:r w:rsidR="003C3CF2">
        <w:rPr>
          <w:rtl/>
          <w:lang w:bidi="fa-IR"/>
        </w:rPr>
        <w:t xml:space="preserve">: </w:t>
      </w:r>
      <w:r>
        <w:rPr>
          <w:rtl/>
          <w:lang w:bidi="fa-IR"/>
        </w:rPr>
        <w:t>اينك در انتظار ديدار پسرم باش</w:t>
      </w:r>
      <w:r w:rsidR="003C3CF2">
        <w:rPr>
          <w:rtl/>
          <w:lang w:bidi="fa-IR"/>
        </w:rPr>
        <w:t xml:space="preserve">!... </w:t>
      </w:r>
    </w:p>
    <w:p w:rsidR="00275CBB" w:rsidRDefault="00275CBB" w:rsidP="00275CBB">
      <w:pPr>
        <w:pStyle w:val="libNormal"/>
        <w:rPr>
          <w:rtl/>
          <w:lang w:bidi="fa-IR"/>
        </w:rPr>
      </w:pPr>
      <w:r>
        <w:rPr>
          <w:rtl/>
          <w:lang w:bidi="fa-IR"/>
        </w:rPr>
        <w:t>از خواب برخاستم</w:t>
      </w:r>
      <w:r w:rsidR="003C3CF2">
        <w:rPr>
          <w:rtl/>
          <w:lang w:bidi="fa-IR"/>
        </w:rPr>
        <w:t xml:space="preserve">، </w:t>
      </w:r>
      <w:r>
        <w:rPr>
          <w:rtl/>
          <w:lang w:bidi="fa-IR"/>
        </w:rPr>
        <w:t>اما شور و شوق ديدار ابومحمد</w:t>
      </w:r>
      <w:r w:rsidR="003C3CF2">
        <w:rPr>
          <w:rtl/>
          <w:lang w:bidi="fa-IR"/>
        </w:rPr>
        <w:t xml:space="preserve">، </w:t>
      </w:r>
      <w:r>
        <w:rPr>
          <w:rtl/>
          <w:lang w:bidi="fa-IR"/>
        </w:rPr>
        <w:t xml:space="preserve">حضرت عسكرى </w:t>
      </w:r>
      <w:r w:rsidR="004E6912" w:rsidRPr="004E6912">
        <w:rPr>
          <w:rStyle w:val="libAlaemChar"/>
          <w:rtl/>
        </w:rPr>
        <w:t>عليه‌السلام</w:t>
      </w:r>
      <w:r w:rsidR="003C3CF2">
        <w:rPr>
          <w:rtl/>
          <w:lang w:bidi="fa-IR"/>
        </w:rPr>
        <w:t xml:space="preserve">، </w:t>
      </w:r>
      <w:r>
        <w:rPr>
          <w:rtl/>
          <w:lang w:bidi="fa-IR"/>
        </w:rPr>
        <w:t>كران تا كران وجودم را فراگرفته بود</w:t>
      </w:r>
      <w:r w:rsidR="003C3CF2">
        <w:rPr>
          <w:rtl/>
          <w:lang w:bidi="fa-IR"/>
        </w:rPr>
        <w:t xml:space="preserve">. </w:t>
      </w:r>
      <w:r>
        <w:rPr>
          <w:rtl/>
          <w:lang w:bidi="fa-IR"/>
        </w:rPr>
        <w:t>در انتظار ديدارش قرار و آرام نداشتم كه شب فرارسيد و او به خواب من آمد</w:t>
      </w:r>
      <w:r w:rsidR="003C3CF2">
        <w:rPr>
          <w:rtl/>
          <w:lang w:bidi="fa-IR"/>
        </w:rPr>
        <w:t xml:space="preserve">. </w:t>
      </w:r>
    </w:p>
    <w:p w:rsidR="00275CBB" w:rsidRDefault="00275CBB" w:rsidP="00275CBB">
      <w:pPr>
        <w:pStyle w:val="libNormal"/>
        <w:rPr>
          <w:rtl/>
          <w:lang w:bidi="fa-IR"/>
        </w:rPr>
      </w:pPr>
      <w:r>
        <w:rPr>
          <w:rtl/>
          <w:lang w:bidi="fa-IR"/>
        </w:rPr>
        <w:t>هنگامى كه او را ديدم به او گفتم</w:t>
      </w:r>
      <w:r w:rsidR="003C3CF2">
        <w:rPr>
          <w:rtl/>
          <w:lang w:bidi="fa-IR"/>
        </w:rPr>
        <w:t xml:space="preserve">: </w:t>
      </w:r>
      <w:r>
        <w:rPr>
          <w:rtl/>
          <w:lang w:bidi="fa-IR"/>
        </w:rPr>
        <w:t>سرورم</w:t>
      </w:r>
      <w:r w:rsidR="003C3CF2">
        <w:rPr>
          <w:rtl/>
          <w:lang w:bidi="fa-IR"/>
        </w:rPr>
        <w:t>!</w:t>
      </w:r>
      <w:r>
        <w:rPr>
          <w:rtl/>
          <w:lang w:bidi="fa-IR"/>
        </w:rPr>
        <w:t xml:space="preserve"> محبوب قلبم</w:t>
      </w:r>
      <w:r w:rsidR="003C3CF2">
        <w:rPr>
          <w:rtl/>
          <w:lang w:bidi="fa-IR"/>
        </w:rPr>
        <w:t>!</w:t>
      </w:r>
      <w:r>
        <w:rPr>
          <w:rtl/>
          <w:lang w:bidi="fa-IR"/>
        </w:rPr>
        <w:t xml:space="preserve"> پس از اين كه</w:t>
      </w:r>
      <w:r w:rsidR="003C3CF2">
        <w:rPr>
          <w:rtl/>
          <w:lang w:bidi="fa-IR"/>
        </w:rPr>
        <w:t xml:space="preserve">، </w:t>
      </w:r>
      <w:r>
        <w:rPr>
          <w:rtl/>
          <w:lang w:bidi="fa-IR"/>
        </w:rPr>
        <w:t>قلب مرا لبريز از مهر و عشق پاك خود كردى</w:t>
      </w:r>
      <w:r w:rsidR="003C3CF2">
        <w:rPr>
          <w:rtl/>
          <w:lang w:bidi="fa-IR"/>
        </w:rPr>
        <w:t xml:space="preserve">، </w:t>
      </w:r>
      <w:r>
        <w:rPr>
          <w:rtl/>
          <w:lang w:bidi="fa-IR"/>
        </w:rPr>
        <w:t>به من بى مهرى نمودى</w:t>
      </w:r>
      <w:r w:rsidR="003C3CF2">
        <w:rPr>
          <w:rtl/>
          <w:lang w:bidi="fa-IR"/>
        </w:rPr>
        <w:t>؟</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تنها دليل تاءخير ديدارت</w:t>
      </w:r>
      <w:r w:rsidR="003C3CF2">
        <w:rPr>
          <w:rtl/>
          <w:lang w:bidi="fa-IR"/>
        </w:rPr>
        <w:t xml:space="preserve">، </w:t>
      </w:r>
      <w:r>
        <w:rPr>
          <w:rtl/>
          <w:lang w:bidi="fa-IR"/>
        </w:rPr>
        <w:t>شرك تو بود و اينك كه به راه توحيد و توحيدگرايى گام سپرده اى</w:t>
      </w:r>
      <w:r w:rsidR="003C3CF2">
        <w:rPr>
          <w:rtl/>
          <w:lang w:bidi="fa-IR"/>
        </w:rPr>
        <w:t xml:space="preserve">، </w:t>
      </w:r>
      <w:r>
        <w:rPr>
          <w:rtl/>
          <w:lang w:bidi="fa-IR"/>
        </w:rPr>
        <w:t>همواره به ديدارت خواهم آمد تا خداوند ما را يك جا گرد آورد</w:t>
      </w:r>
      <w:r w:rsidR="003C3CF2">
        <w:rPr>
          <w:rtl/>
          <w:lang w:bidi="fa-IR"/>
        </w:rPr>
        <w:t xml:space="preserve">. </w:t>
      </w:r>
    </w:p>
    <w:p w:rsidR="00275CBB" w:rsidRDefault="00275CBB" w:rsidP="00275CBB">
      <w:pPr>
        <w:pStyle w:val="libNormal"/>
        <w:rPr>
          <w:rtl/>
          <w:lang w:bidi="fa-IR"/>
        </w:rPr>
      </w:pPr>
      <w:r>
        <w:rPr>
          <w:rtl/>
          <w:lang w:bidi="fa-IR"/>
        </w:rPr>
        <w:t>و آن گرانمايه از آن روز تاكنون مرا ترك نكرده و هر شب به خواب من آمده است</w:t>
      </w:r>
      <w:r w:rsidR="003C3CF2">
        <w:rPr>
          <w:rtl/>
          <w:lang w:bidi="fa-IR"/>
        </w:rPr>
        <w:t xml:space="preserve">. </w:t>
      </w:r>
    </w:p>
    <w:p w:rsidR="000C67AA" w:rsidRDefault="004E6268" w:rsidP="004E6268">
      <w:pPr>
        <w:pStyle w:val="Heading3"/>
        <w:rPr>
          <w:rtl/>
          <w:lang w:bidi="fa-IR"/>
        </w:rPr>
      </w:pPr>
      <w:bookmarkStart w:id="120" w:name="_Toc411024988"/>
      <w:r>
        <w:rPr>
          <w:rtl/>
          <w:lang w:bidi="fa-IR"/>
        </w:rPr>
        <w:t>تدبير براى وصال</w:t>
      </w:r>
      <w:bookmarkEnd w:id="120"/>
    </w:p>
    <w:p w:rsidR="00275CBB" w:rsidRDefault="00275CBB" w:rsidP="00275CBB">
      <w:pPr>
        <w:pStyle w:val="libNormal"/>
        <w:rPr>
          <w:rtl/>
          <w:lang w:bidi="fa-IR"/>
        </w:rPr>
      </w:pPr>
      <w:r>
        <w:rPr>
          <w:rtl/>
          <w:lang w:bidi="fa-IR"/>
        </w:rPr>
        <w:t>بشر</w:t>
      </w:r>
      <w:r w:rsidR="003C3CF2">
        <w:rPr>
          <w:rtl/>
          <w:lang w:bidi="fa-IR"/>
        </w:rPr>
        <w:t xml:space="preserve">، </w:t>
      </w:r>
      <w:r>
        <w:rPr>
          <w:rtl/>
          <w:lang w:bidi="fa-IR"/>
        </w:rPr>
        <w:t xml:space="preserve">فرستاده امام هادى </w:t>
      </w:r>
      <w:r w:rsidR="004E6912" w:rsidRPr="004E6912">
        <w:rPr>
          <w:rStyle w:val="libAlaemChar"/>
          <w:rtl/>
        </w:rPr>
        <w:t>عليه‌السلام</w:t>
      </w:r>
      <w:r>
        <w:rPr>
          <w:rtl/>
          <w:lang w:bidi="fa-IR"/>
        </w:rPr>
        <w:t xml:space="preserve"> مى گويد</w:t>
      </w:r>
      <w:r w:rsidR="003C3CF2">
        <w:rPr>
          <w:rtl/>
          <w:lang w:bidi="fa-IR"/>
        </w:rPr>
        <w:t xml:space="preserve">: </w:t>
      </w:r>
      <w:r>
        <w:rPr>
          <w:rtl/>
          <w:lang w:bidi="fa-IR"/>
        </w:rPr>
        <w:t>من كه از سرگذشت عجيب او غرق در حيرت شده بودم</w:t>
      </w:r>
      <w:r w:rsidR="003C3CF2">
        <w:rPr>
          <w:rtl/>
          <w:lang w:bidi="fa-IR"/>
        </w:rPr>
        <w:t xml:space="preserve">، </w:t>
      </w:r>
      <w:r>
        <w:rPr>
          <w:rtl/>
          <w:lang w:bidi="fa-IR"/>
        </w:rPr>
        <w:t>از او پرسيدم</w:t>
      </w:r>
      <w:r w:rsidR="003C3CF2">
        <w:rPr>
          <w:rtl/>
          <w:lang w:bidi="fa-IR"/>
        </w:rPr>
        <w:t xml:space="preserve">: </w:t>
      </w:r>
      <w:r>
        <w:rPr>
          <w:rtl/>
          <w:lang w:bidi="fa-IR"/>
        </w:rPr>
        <w:t>با اين شرايط</w:t>
      </w:r>
      <w:r w:rsidR="003C3CF2">
        <w:rPr>
          <w:rtl/>
          <w:lang w:bidi="fa-IR"/>
        </w:rPr>
        <w:t xml:space="preserve">، </w:t>
      </w:r>
      <w:r>
        <w:rPr>
          <w:rtl/>
          <w:lang w:bidi="fa-IR"/>
        </w:rPr>
        <w:t>شما چگونه به اسارت رفتى و در صف اسيران قرار گرفتى</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 xml:space="preserve">حضرت عسكرى </w:t>
      </w:r>
      <w:r w:rsidR="004E6912" w:rsidRPr="004E6912">
        <w:rPr>
          <w:rStyle w:val="libAlaemChar"/>
          <w:rtl/>
        </w:rPr>
        <w:t>عليه‌السلام</w:t>
      </w:r>
      <w:r w:rsidR="003C3CF2">
        <w:rPr>
          <w:rtl/>
          <w:lang w:bidi="fa-IR"/>
        </w:rPr>
        <w:t xml:space="preserve">، </w:t>
      </w:r>
      <w:r>
        <w:rPr>
          <w:rtl/>
          <w:lang w:bidi="fa-IR"/>
        </w:rPr>
        <w:t xml:space="preserve">شبى در عالم </w:t>
      </w:r>
      <w:r w:rsidR="002C7AA6">
        <w:rPr>
          <w:rtl/>
          <w:lang w:bidi="fa-IR"/>
        </w:rPr>
        <w:t>رؤیا</w:t>
      </w:r>
      <w:r>
        <w:rPr>
          <w:rtl/>
          <w:lang w:bidi="fa-IR"/>
        </w:rPr>
        <w:t xml:space="preserve"> به من خبر داد كه به زودى جدّت</w:t>
      </w:r>
      <w:r w:rsidR="003C3CF2">
        <w:rPr>
          <w:rtl/>
          <w:lang w:bidi="fa-IR"/>
        </w:rPr>
        <w:t xml:space="preserve">، </w:t>
      </w:r>
      <w:r>
        <w:rPr>
          <w:rtl/>
          <w:lang w:bidi="fa-IR"/>
        </w:rPr>
        <w:t>سپاهى گران براى نبرد با مسلمانان گسيل خواهد داشت</w:t>
      </w:r>
      <w:r w:rsidR="003C3CF2">
        <w:rPr>
          <w:rtl/>
          <w:lang w:bidi="fa-IR"/>
        </w:rPr>
        <w:t xml:space="preserve">، </w:t>
      </w:r>
      <w:r>
        <w:rPr>
          <w:rtl/>
          <w:lang w:bidi="fa-IR"/>
        </w:rPr>
        <w:t>شما نيز با گروهى از دوشيزگان در لباس خدمتگزار و بطور ناشناس همراه آنان بيا</w:t>
      </w:r>
      <w:r w:rsidR="003C3CF2">
        <w:rPr>
          <w:rtl/>
          <w:lang w:bidi="fa-IR"/>
        </w:rPr>
        <w:t xml:space="preserve">... </w:t>
      </w:r>
    </w:p>
    <w:p w:rsidR="00275CBB" w:rsidRDefault="00275CBB" w:rsidP="00275CBB">
      <w:pPr>
        <w:pStyle w:val="libNormal"/>
        <w:rPr>
          <w:rtl/>
          <w:lang w:bidi="fa-IR"/>
        </w:rPr>
      </w:pPr>
      <w:r>
        <w:rPr>
          <w:rtl/>
          <w:lang w:bidi="fa-IR"/>
        </w:rPr>
        <w:lastRenderedPageBreak/>
        <w:t xml:space="preserve">من طبق رهنمود «ابومحمد </w:t>
      </w:r>
      <w:r w:rsidR="004E6912" w:rsidRPr="004E6912">
        <w:rPr>
          <w:rStyle w:val="libAlaemChar"/>
          <w:rtl/>
        </w:rPr>
        <w:t>عليه‌السلام</w:t>
      </w:r>
      <w:r>
        <w:rPr>
          <w:rtl/>
          <w:lang w:bidi="fa-IR"/>
        </w:rPr>
        <w:t>» چنين كردم و طلايه داران سپاه مسلمين</w:t>
      </w:r>
      <w:r w:rsidR="003C3CF2">
        <w:rPr>
          <w:rtl/>
          <w:lang w:bidi="fa-IR"/>
        </w:rPr>
        <w:t xml:space="preserve">، </w:t>
      </w:r>
      <w:r>
        <w:rPr>
          <w:rtl/>
          <w:lang w:bidi="fa-IR"/>
        </w:rPr>
        <w:t xml:space="preserve">ما را به اسارت گرفتند و تا </w:t>
      </w:r>
      <w:r w:rsidR="00F61F7F">
        <w:rPr>
          <w:rtl/>
          <w:lang w:bidi="fa-IR"/>
        </w:rPr>
        <w:t>الان</w:t>
      </w:r>
      <w:r>
        <w:rPr>
          <w:rtl/>
          <w:lang w:bidi="fa-IR"/>
        </w:rPr>
        <w:t xml:space="preserve"> كه خود سرگذشت خويش را به تو بازگفتم</w:t>
      </w:r>
      <w:r w:rsidR="003C3CF2">
        <w:rPr>
          <w:rtl/>
          <w:lang w:bidi="fa-IR"/>
        </w:rPr>
        <w:t xml:space="preserve">، </w:t>
      </w:r>
      <w:r>
        <w:rPr>
          <w:rtl/>
          <w:lang w:bidi="fa-IR"/>
        </w:rPr>
        <w:t>هيچ كس نمى داند كه من دختر پادشاه روم هستم</w:t>
      </w:r>
      <w:r w:rsidR="003C3CF2">
        <w:rPr>
          <w:rtl/>
          <w:lang w:bidi="fa-IR"/>
        </w:rPr>
        <w:t xml:space="preserve">. </w:t>
      </w:r>
    </w:p>
    <w:p w:rsidR="00275CBB" w:rsidRDefault="00275CBB" w:rsidP="00275CBB">
      <w:pPr>
        <w:pStyle w:val="libNormal"/>
        <w:rPr>
          <w:rtl/>
          <w:lang w:bidi="fa-IR"/>
        </w:rPr>
      </w:pPr>
      <w:r>
        <w:rPr>
          <w:rtl/>
          <w:lang w:bidi="fa-IR"/>
        </w:rPr>
        <w:t>پرسيدم</w:t>
      </w:r>
      <w:r w:rsidR="003C3CF2">
        <w:rPr>
          <w:rtl/>
          <w:lang w:bidi="fa-IR"/>
        </w:rPr>
        <w:t xml:space="preserve">: </w:t>
      </w:r>
      <w:r>
        <w:rPr>
          <w:rtl/>
          <w:lang w:bidi="fa-IR"/>
        </w:rPr>
        <w:t>شگفتا! شما كه دختر پادشاه روم هستى</w:t>
      </w:r>
      <w:r w:rsidR="003C3CF2">
        <w:rPr>
          <w:rtl/>
          <w:lang w:bidi="fa-IR"/>
        </w:rPr>
        <w:t xml:space="preserve">، </w:t>
      </w:r>
      <w:r>
        <w:rPr>
          <w:rtl/>
          <w:lang w:bidi="fa-IR"/>
        </w:rPr>
        <w:t>چگونه به زبان عربى سخن مى گويى</w:t>
      </w:r>
      <w:r w:rsidR="003C3CF2">
        <w:rPr>
          <w:rtl/>
          <w:lang w:bidi="fa-IR"/>
        </w:rPr>
        <w:t>؟</w:t>
      </w:r>
    </w:p>
    <w:p w:rsidR="00275CBB" w:rsidRDefault="00275CBB" w:rsidP="00275CBB">
      <w:pPr>
        <w:pStyle w:val="libNormal"/>
        <w:rPr>
          <w:rtl/>
          <w:lang w:bidi="fa-IR"/>
        </w:rPr>
      </w:pPr>
      <w:r>
        <w:rPr>
          <w:rtl/>
          <w:lang w:bidi="fa-IR"/>
        </w:rPr>
        <w:t>پاسخ داد</w:t>
      </w:r>
      <w:r w:rsidR="003C3CF2">
        <w:rPr>
          <w:rtl/>
          <w:lang w:bidi="fa-IR"/>
        </w:rPr>
        <w:t xml:space="preserve">: </w:t>
      </w:r>
      <w:r>
        <w:rPr>
          <w:rtl/>
          <w:lang w:bidi="fa-IR"/>
        </w:rPr>
        <w:t>اين بخاطر شدّت محبّت جدّم نسبت به من بود كه مرا با همه وجود و امكانات به آموزش</w:t>
      </w:r>
      <w:r w:rsidR="003C3CF2">
        <w:rPr>
          <w:rtl/>
          <w:lang w:bidi="fa-IR"/>
        </w:rPr>
        <w:t xml:space="preserve">، </w:t>
      </w:r>
      <w:r>
        <w:rPr>
          <w:rtl/>
          <w:lang w:bidi="fa-IR"/>
        </w:rPr>
        <w:t>دانش و بينش تشويق كرد و بانوى مترجم و زبان شناسى را همواره در خدمت من قرار داد تا با كوشش و تلاش بسيار</w:t>
      </w:r>
      <w:r w:rsidR="003C3CF2">
        <w:rPr>
          <w:rtl/>
          <w:lang w:bidi="fa-IR"/>
        </w:rPr>
        <w:t xml:space="preserve">، </w:t>
      </w:r>
      <w:r>
        <w:rPr>
          <w:rtl/>
          <w:lang w:bidi="fa-IR"/>
        </w:rPr>
        <w:t>زبان عربى را به طور شايسته و بايسته به من آموخت</w:t>
      </w:r>
      <w:r w:rsidR="003C3CF2">
        <w:rPr>
          <w:rtl/>
          <w:lang w:bidi="fa-IR"/>
        </w:rPr>
        <w:t xml:space="preserve">. </w:t>
      </w:r>
    </w:p>
    <w:p w:rsidR="00275CBB" w:rsidRDefault="00275CBB" w:rsidP="00275CBB">
      <w:pPr>
        <w:pStyle w:val="libNormal"/>
        <w:rPr>
          <w:rtl/>
          <w:lang w:bidi="fa-IR"/>
        </w:rPr>
      </w:pPr>
      <w:r>
        <w:rPr>
          <w:rtl/>
          <w:lang w:bidi="fa-IR"/>
        </w:rPr>
        <w:t xml:space="preserve">بشر فرستاده امام هادى </w:t>
      </w:r>
      <w:r w:rsidR="004E6912" w:rsidRPr="004E6912">
        <w:rPr>
          <w:rStyle w:val="libAlaemChar"/>
          <w:rtl/>
        </w:rPr>
        <w:t>عليه‌السلام</w:t>
      </w:r>
      <w:r>
        <w:rPr>
          <w:rtl/>
          <w:lang w:bidi="fa-IR"/>
        </w:rPr>
        <w:t xml:space="preserve"> مى افزايد</w:t>
      </w:r>
      <w:r w:rsidR="003C3CF2">
        <w:rPr>
          <w:rtl/>
          <w:lang w:bidi="fa-IR"/>
        </w:rPr>
        <w:t xml:space="preserve">: </w:t>
      </w:r>
      <w:r>
        <w:rPr>
          <w:rtl/>
          <w:lang w:bidi="fa-IR"/>
        </w:rPr>
        <w:t xml:space="preserve">هنگامى كه او را به سامرّا و به محضرت حضرت امام هادى </w:t>
      </w:r>
      <w:r w:rsidR="004E6912" w:rsidRPr="004E6912">
        <w:rPr>
          <w:rStyle w:val="libAlaemChar"/>
          <w:rtl/>
        </w:rPr>
        <w:t>عليه‌السلام</w:t>
      </w:r>
      <w:r>
        <w:rPr>
          <w:rtl/>
          <w:lang w:bidi="fa-IR"/>
        </w:rPr>
        <w:t xml:space="preserve"> آوردم امام </w:t>
      </w:r>
      <w:r w:rsidR="004E6912" w:rsidRPr="004E6912">
        <w:rPr>
          <w:rStyle w:val="libAlaemChar"/>
          <w:rtl/>
        </w:rPr>
        <w:t>عليه‌السلام</w:t>
      </w:r>
      <w:r>
        <w:rPr>
          <w:rtl/>
          <w:lang w:bidi="fa-IR"/>
        </w:rPr>
        <w:t xml:space="preserve"> ضمن خوش آمد و احترام به او پرسيد</w:t>
      </w:r>
      <w:r w:rsidR="003C3CF2">
        <w:rPr>
          <w:rtl/>
          <w:lang w:bidi="fa-IR"/>
        </w:rPr>
        <w:t xml:space="preserve">: </w:t>
      </w:r>
    </w:p>
    <w:p w:rsidR="00275CBB" w:rsidRDefault="00275CBB" w:rsidP="00275CBB">
      <w:pPr>
        <w:pStyle w:val="libNormal"/>
        <w:rPr>
          <w:rtl/>
          <w:lang w:bidi="fa-IR"/>
        </w:rPr>
      </w:pPr>
      <w:r>
        <w:rPr>
          <w:rtl/>
          <w:lang w:bidi="fa-IR"/>
        </w:rPr>
        <w:t>پيروزى اسلام و مسلمانان و شكست روميان را چگونه ديده است</w:t>
      </w:r>
      <w:r w:rsidR="003C3CF2">
        <w:rPr>
          <w:rtl/>
          <w:lang w:bidi="fa-IR"/>
        </w:rPr>
        <w:t>؟</w:t>
      </w:r>
      <w:r>
        <w:rPr>
          <w:rtl/>
          <w:lang w:bidi="fa-IR"/>
        </w:rPr>
        <w:t xml:space="preserve"> و در مورد شكوه و عظمت خاندان وحى و رسالت چه فكر مى كند؟</w:t>
      </w:r>
    </w:p>
    <w:p w:rsidR="00275CBB" w:rsidRDefault="00275CBB" w:rsidP="00275CBB">
      <w:pPr>
        <w:pStyle w:val="libNormal"/>
        <w:rPr>
          <w:rtl/>
          <w:lang w:bidi="fa-IR"/>
        </w:rPr>
      </w:pPr>
      <w:r>
        <w:rPr>
          <w:rtl/>
          <w:lang w:bidi="fa-IR"/>
        </w:rPr>
        <w:t>نرجس گفت</w:t>
      </w:r>
      <w:r w:rsidR="003C3CF2">
        <w:rPr>
          <w:rtl/>
          <w:lang w:bidi="fa-IR"/>
        </w:rPr>
        <w:t xml:space="preserve">: </w:t>
      </w:r>
      <w:r>
        <w:rPr>
          <w:rtl/>
          <w:lang w:bidi="fa-IR"/>
        </w:rPr>
        <w:t>شما كه از من</w:t>
      </w:r>
      <w:r w:rsidR="003C3CF2">
        <w:rPr>
          <w:rtl/>
          <w:lang w:bidi="fa-IR"/>
        </w:rPr>
        <w:t xml:space="preserve">، </w:t>
      </w:r>
      <w:r>
        <w:rPr>
          <w:rtl/>
          <w:lang w:bidi="fa-IR"/>
        </w:rPr>
        <w:t>بر اين واقعيّت ها داناتريد</w:t>
      </w:r>
      <w:r w:rsidR="003C3CF2">
        <w:rPr>
          <w:rtl/>
          <w:lang w:bidi="fa-IR"/>
        </w:rPr>
        <w:t xml:space="preserve">، </w:t>
      </w:r>
      <w:r>
        <w:rPr>
          <w:rtl/>
          <w:lang w:bidi="fa-IR"/>
        </w:rPr>
        <w:t>من چه گويم</w:t>
      </w:r>
      <w:r w:rsidR="003C3CF2">
        <w:rPr>
          <w:rtl/>
          <w:lang w:bidi="fa-IR"/>
        </w:rPr>
        <w:t>؟</w:t>
      </w:r>
    </w:p>
    <w:p w:rsidR="00275CBB" w:rsidRDefault="00275CBB" w:rsidP="00275CBB">
      <w:pPr>
        <w:pStyle w:val="libNormal"/>
        <w:rPr>
          <w:rtl/>
          <w:lang w:bidi="fa-IR"/>
        </w:rPr>
      </w:pPr>
      <w:r>
        <w:rPr>
          <w:rtl/>
          <w:lang w:bidi="fa-IR"/>
        </w:rPr>
        <w:t>حضرت به او فرمود</w:t>
      </w:r>
      <w:r w:rsidR="003C3CF2">
        <w:rPr>
          <w:rtl/>
          <w:lang w:bidi="fa-IR"/>
        </w:rPr>
        <w:t xml:space="preserve">: </w:t>
      </w:r>
      <w:r>
        <w:rPr>
          <w:rtl/>
          <w:lang w:bidi="fa-IR"/>
        </w:rPr>
        <w:t>من در اين انديشه ام كه مقدم شما را گرامى دارم</w:t>
      </w:r>
      <w:r w:rsidR="003C3CF2">
        <w:rPr>
          <w:rtl/>
          <w:lang w:bidi="fa-IR"/>
        </w:rPr>
        <w:t xml:space="preserve">. </w:t>
      </w:r>
      <w:r>
        <w:rPr>
          <w:rtl/>
          <w:lang w:bidi="fa-IR"/>
        </w:rPr>
        <w:t>اينك</w:t>
      </w:r>
      <w:r w:rsidR="003C3CF2">
        <w:rPr>
          <w:rtl/>
          <w:lang w:bidi="fa-IR"/>
        </w:rPr>
        <w:t xml:space="preserve">، </w:t>
      </w:r>
      <w:r>
        <w:rPr>
          <w:rtl/>
          <w:lang w:bidi="fa-IR"/>
        </w:rPr>
        <w:t>كدامين يك از اين دو راه را براى گرامى داشت خود مى پسندى</w:t>
      </w:r>
      <w:r w:rsidR="003C3CF2">
        <w:rPr>
          <w:rtl/>
          <w:lang w:bidi="fa-IR"/>
        </w:rPr>
        <w:t xml:space="preserve">: </w:t>
      </w:r>
      <w:r>
        <w:rPr>
          <w:rtl/>
          <w:lang w:bidi="fa-IR"/>
        </w:rPr>
        <w:t>دريافت سرمايه كلانى از طلا و نقره همچون ده هزار درهم</w:t>
      </w:r>
      <w:r w:rsidR="003C3CF2">
        <w:rPr>
          <w:rtl/>
          <w:lang w:bidi="fa-IR"/>
        </w:rPr>
        <w:t xml:space="preserve">، </w:t>
      </w:r>
      <w:r>
        <w:rPr>
          <w:rtl/>
          <w:lang w:bidi="fa-IR"/>
        </w:rPr>
        <w:t>يا بشارت و نويد به افتخار ابدى و هميشگى</w:t>
      </w:r>
      <w:r w:rsidR="003C3CF2">
        <w:rPr>
          <w:rtl/>
          <w:lang w:bidi="fa-IR"/>
        </w:rPr>
        <w:t xml:space="preserve">، </w:t>
      </w:r>
      <w:r>
        <w:rPr>
          <w:rtl/>
          <w:lang w:bidi="fa-IR"/>
        </w:rPr>
        <w:t>كداميك</w:t>
      </w:r>
      <w:r w:rsidR="003C3CF2">
        <w:rPr>
          <w:rtl/>
          <w:lang w:bidi="fa-IR"/>
        </w:rPr>
        <w:t>؟</w:t>
      </w:r>
    </w:p>
    <w:p w:rsidR="00275CBB" w:rsidRDefault="00275CBB" w:rsidP="00275CBB">
      <w:pPr>
        <w:pStyle w:val="libNormal"/>
        <w:rPr>
          <w:rtl/>
          <w:lang w:bidi="fa-IR"/>
        </w:rPr>
      </w:pPr>
      <w:r>
        <w:rPr>
          <w:rtl/>
          <w:lang w:bidi="fa-IR"/>
        </w:rPr>
        <w:t>پاسخ داد</w:t>
      </w:r>
      <w:r w:rsidR="003C3CF2">
        <w:rPr>
          <w:rtl/>
          <w:lang w:bidi="fa-IR"/>
        </w:rPr>
        <w:t xml:space="preserve">: </w:t>
      </w:r>
      <w:r>
        <w:rPr>
          <w:rtl/>
          <w:lang w:bidi="fa-IR"/>
        </w:rPr>
        <w:t>سرورم</w:t>
      </w:r>
      <w:r w:rsidR="003C3CF2">
        <w:rPr>
          <w:rtl/>
          <w:lang w:bidi="fa-IR"/>
        </w:rPr>
        <w:t>!</w:t>
      </w:r>
      <w:r>
        <w:rPr>
          <w:rtl/>
          <w:lang w:bidi="fa-IR"/>
        </w:rPr>
        <w:t xml:space="preserve"> دومى را</w:t>
      </w:r>
      <w:r w:rsidR="003C3CF2">
        <w:rPr>
          <w:rtl/>
          <w:lang w:bidi="fa-IR"/>
        </w:rPr>
        <w:t xml:space="preserve">، </w:t>
      </w:r>
      <w:r>
        <w:rPr>
          <w:rtl/>
          <w:lang w:bidi="fa-IR"/>
        </w:rPr>
        <w:t>مژده به شرافت و نيكبختى جاودانه را</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پس تو را نويد باد به فرزند گرانمايه اى كه حكومت عدل و داد را در جهان</w:t>
      </w:r>
      <w:r w:rsidR="003C3CF2">
        <w:rPr>
          <w:rtl/>
          <w:lang w:bidi="fa-IR"/>
        </w:rPr>
        <w:t xml:space="preserve">، </w:t>
      </w:r>
      <w:r>
        <w:rPr>
          <w:rtl/>
          <w:lang w:bidi="fa-IR"/>
        </w:rPr>
        <w:t xml:space="preserve">پى خواهد افكند و بر شرق و غرب گيتى حكومت </w:t>
      </w:r>
      <w:r>
        <w:rPr>
          <w:rtl/>
          <w:lang w:bidi="fa-IR"/>
        </w:rPr>
        <w:lastRenderedPageBreak/>
        <w:t>خواهد نمود و زمين را لبريز از عدالت و دادگرى خواهد ساخت و همان گونه كه از ظلم و بيداد لبريز باشد</w:t>
      </w:r>
      <w:r w:rsidR="003C3CF2">
        <w:rPr>
          <w:rtl/>
          <w:lang w:bidi="fa-IR"/>
        </w:rPr>
        <w:t xml:space="preserve">. </w:t>
      </w:r>
    </w:p>
    <w:p w:rsidR="00275CBB" w:rsidRDefault="00275CBB" w:rsidP="00275CBB">
      <w:pPr>
        <w:pStyle w:val="libNormal"/>
        <w:rPr>
          <w:rtl/>
          <w:lang w:bidi="fa-IR"/>
        </w:rPr>
      </w:pPr>
      <w:r>
        <w:rPr>
          <w:rtl/>
          <w:lang w:bidi="fa-IR"/>
        </w:rPr>
        <w:t>پاسخ داد</w:t>
      </w:r>
      <w:r w:rsidR="003C3CF2">
        <w:rPr>
          <w:rtl/>
          <w:lang w:bidi="fa-IR"/>
        </w:rPr>
        <w:t xml:space="preserve">: </w:t>
      </w:r>
      <w:r>
        <w:rPr>
          <w:rtl/>
          <w:lang w:bidi="fa-IR"/>
        </w:rPr>
        <w:t>سرورم</w:t>
      </w:r>
      <w:r w:rsidR="003C3CF2">
        <w:rPr>
          <w:rtl/>
          <w:lang w:bidi="fa-IR"/>
        </w:rPr>
        <w:t>!</w:t>
      </w:r>
      <w:r>
        <w:rPr>
          <w:rtl/>
          <w:lang w:bidi="fa-IR"/>
        </w:rPr>
        <w:t xml:space="preserve"> چه كسى و چگونه</w:t>
      </w:r>
      <w:r w:rsidR="003C3CF2">
        <w:rPr>
          <w:rtl/>
          <w:lang w:bidi="fa-IR"/>
        </w:rPr>
        <w:t>؟</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از همان شخصيّت والايى كه پيامبر در آن شب جاودانه تو را از مسيح و شمعون براى او خواستگارى كرد و در حضور مسيح و جانشين او</w:t>
      </w:r>
      <w:r w:rsidR="003C3CF2">
        <w:rPr>
          <w:rtl/>
          <w:lang w:bidi="fa-IR"/>
        </w:rPr>
        <w:t xml:space="preserve">، </w:t>
      </w:r>
      <w:r>
        <w:rPr>
          <w:rtl/>
          <w:lang w:bidi="fa-IR"/>
        </w:rPr>
        <w:t>تو را به عقد او درآورد</w:t>
      </w:r>
      <w:r w:rsidR="003C3CF2">
        <w:rPr>
          <w:rtl/>
          <w:lang w:bidi="fa-IR"/>
        </w:rPr>
        <w:t xml:space="preserve">. </w:t>
      </w:r>
      <w:r>
        <w:rPr>
          <w:rtl/>
          <w:lang w:bidi="fa-IR"/>
        </w:rPr>
        <w:t>اينك آيا او را مى شناسى</w:t>
      </w:r>
      <w:r w:rsidR="003C3CF2">
        <w:rPr>
          <w:rtl/>
          <w:lang w:bidi="fa-IR"/>
        </w:rPr>
        <w:t>؟</w:t>
      </w:r>
    </w:p>
    <w:p w:rsidR="00275CBB" w:rsidRDefault="00275CBB" w:rsidP="00275CBB">
      <w:pPr>
        <w:pStyle w:val="libNormal"/>
        <w:rPr>
          <w:rtl/>
          <w:lang w:bidi="fa-IR"/>
        </w:rPr>
      </w:pPr>
      <w:r>
        <w:rPr>
          <w:rtl/>
          <w:lang w:bidi="fa-IR"/>
        </w:rPr>
        <w:t>پاسخ داد</w:t>
      </w:r>
      <w:r w:rsidR="003C3CF2">
        <w:rPr>
          <w:rtl/>
          <w:lang w:bidi="fa-IR"/>
        </w:rPr>
        <w:t xml:space="preserve">: </w:t>
      </w:r>
      <w:r>
        <w:rPr>
          <w:rtl/>
          <w:lang w:bidi="fa-IR"/>
        </w:rPr>
        <w:t>آرى</w:t>
      </w:r>
      <w:r w:rsidR="003C3CF2">
        <w:rPr>
          <w:rtl/>
          <w:lang w:bidi="fa-IR"/>
        </w:rPr>
        <w:t>!</w:t>
      </w:r>
      <w:r>
        <w:rPr>
          <w:rtl/>
          <w:lang w:bidi="fa-IR"/>
        </w:rPr>
        <w:t xml:space="preserve"> از همان شب جاودانه اى كه به دست مادر گرانقدرش</w:t>
      </w:r>
      <w:r w:rsidR="00085123">
        <w:rPr>
          <w:rtl/>
          <w:lang w:bidi="fa-IR"/>
        </w:rPr>
        <w:t xml:space="preserve"> </w:t>
      </w:r>
      <w:r>
        <w:rPr>
          <w:rtl/>
          <w:lang w:bidi="fa-IR"/>
        </w:rPr>
        <w:t xml:space="preserve">فاطمه </w:t>
      </w:r>
      <w:r w:rsidR="000C67AA" w:rsidRPr="000C67AA">
        <w:rPr>
          <w:rStyle w:val="libAlaemChar"/>
          <w:rtl/>
        </w:rPr>
        <w:t>عليها‌السلام</w:t>
      </w:r>
      <w:r>
        <w:rPr>
          <w:rtl/>
          <w:lang w:bidi="fa-IR"/>
        </w:rPr>
        <w:t xml:space="preserve"> اسلام آوردم</w:t>
      </w:r>
      <w:r w:rsidR="003C3CF2">
        <w:rPr>
          <w:rtl/>
          <w:lang w:bidi="fa-IR"/>
        </w:rPr>
        <w:t xml:space="preserve">، </w:t>
      </w:r>
      <w:r>
        <w:rPr>
          <w:rtl/>
          <w:lang w:bidi="fa-IR"/>
        </w:rPr>
        <w:t>تاكنون شبى بدون عشق و ارادت معنوى به وجود مقدس او سحر نكردم و هر شب نيز خواب او را ديده ام</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به يكى از خدمتگزاران فرمود</w:t>
      </w:r>
      <w:r w:rsidR="003C3CF2">
        <w:rPr>
          <w:rtl/>
          <w:lang w:bidi="fa-IR"/>
        </w:rPr>
        <w:t xml:space="preserve">: </w:t>
      </w:r>
      <w:r>
        <w:rPr>
          <w:rtl/>
          <w:lang w:bidi="fa-IR"/>
        </w:rPr>
        <w:t>كافور! خواهر گرانقدرم حكيمه را فراخوان</w:t>
      </w:r>
      <w:r w:rsidR="003C3CF2">
        <w:rPr>
          <w:rtl/>
          <w:lang w:bidi="fa-IR"/>
        </w:rPr>
        <w:t xml:space="preserve">. </w:t>
      </w:r>
    </w:p>
    <w:p w:rsidR="00275CBB" w:rsidRDefault="00275CBB" w:rsidP="00275CBB">
      <w:pPr>
        <w:pStyle w:val="libNormal"/>
        <w:rPr>
          <w:rtl/>
          <w:lang w:bidi="fa-IR"/>
        </w:rPr>
      </w:pPr>
      <w:r>
        <w:rPr>
          <w:rtl/>
          <w:lang w:bidi="fa-IR"/>
        </w:rPr>
        <w:t>هنگامى كه آن بانوى بزرگوار وارد شد</w:t>
      </w:r>
      <w:r w:rsidR="003C3CF2">
        <w:rPr>
          <w:rtl/>
          <w:lang w:bidi="fa-IR"/>
        </w:rPr>
        <w:t xml:space="preserve">، </w:t>
      </w:r>
      <w:r>
        <w:rPr>
          <w:rtl/>
          <w:lang w:bidi="fa-IR"/>
        </w:rPr>
        <w:t xml:space="preserve">امام هادى </w:t>
      </w:r>
      <w:r w:rsidR="004E6912" w:rsidRPr="004E6912">
        <w:rPr>
          <w:rStyle w:val="libAlaemChar"/>
          <w:rtl/>
        </w:rPr>
        <w:t>عليه‌السلام</w:t>
      </w:r>
      <w:r>
        <w:rPr>
          <w:rtl/>
          <w:lang w:bidi="fa-IR"/>
        </w:rPr>
        <w:t xml:space="preserve"> خطاب به او فرمود</w:t>
      </w:r>
      <w:r w:rsidR="003C3CF2">
        <w:rPr>
          <w:rtl/>
          <w:lang w:bidi="fa-IR"/>
        </w:rPr>
        <w:t xml:space="preserve">: </w:t>
      </w:r>
      <w:r>
        <w:rPr>
          <w:rtl/>
          <w:lang w:bidi="fa-IR"/>
        </w:rPr>
        <w:t>حكيمه</w:t>
      </w:r>
      <w:r w:rsidR="003C3CF2">
        <w:rPr>
          <w:rtl/>
          <w:lang w:bidi="fa-IR"/>
        </w:rPr>
        <w:t>!</w:t>
      </w:r>
      <w:r>
        <w:rPr>
          <w:rtl/>
          <w:lang w:bidi="fa-IR"/>
        </w:rPr>
        <w:t xml:space="preserve"> اين همان دوشيزه است</w:t>
      </w:r>
      <w:r w:rsidR="003C3CF2">
        <w:rPr>
          <w:rtl/>
          <w:lang w:bidi="fa-IR"/>
        </w:rPr>
        <w:t xml:space="preserve">... </w:t>
      </w:r>
    </w:p>
    <w:p w:rsidR="00275CBB" w:rsidRDefault="00275CBB" w:rsidP="00275CBB">
      <w:pPr>
        <w:pStyle w:val="libNormal"/>
        <w:rPr>
          <w:rtl/>
          <w:lang w:bidi="fa-IR"/>
        </w:rPr>
      </w:pPr>
      <w:r>
        <w:rPr>
          <w:rtl/>
          <w:lang w:bidi="fa-IR"/>
        </w:rPr>
        <w:t>و حكيمه او را در آغوش كشيد و مورد تكريم و مهر قرار داد و شادمانى خويش را از ديدار او اعلان كرد</w:t>
      </w:r>
      <w:r w:rsidR="003C3CF2">
        <w:rPr>
          <w:rtl/>
          <w:lang w:bidi="fa-IR"/>
        </w:rPr>
        <w:t xml:space="preserve">. </w:t>
      </w:r>
    </w:p>
    <w:p w:rsidR="00275CBB" w:rsidRDefault="00275CBB" w:rsidP="00275CBB">
      <w:pPr>
        <w:pStyle w:val="libNormal"/>
        <w:rPr>
          <w:rtl/>
          <w:lang w:bidi="fa-IR"/>
        </w:rPr>
      </w:pPr>
      <w:r>
        <w:rPr>
          <w:rtl/>
          <w:lang w:bidi="fa-IR"/>
        </w:rPr>
        <w:t xml:space="preserve">حضرت امام هادى </w:t>
      </w:r>
      <w:r w:rsidR="004E6912" w:rsidRPr="004E6912">
        <w:rPr>
          <w:rStyle w:val="libAlaemChar"/>
          <w:rtl/>
        </w:rPr>
        <w:t>عليه‌السلام</w:t>
      </w:r>
      <w:r>
        <w:rPr>
          <w:rtl/>
          <w:lang w:bidi="fa-IR"/>
        </w:rPr>
        <w:t xml:space="preserve"> به خواهر گرانقدرش فرمود</w:t>
      </w:r>
      <w:r w:rsidR="003C3CF2">
        <w:rPr>
          <w:rtl/>
          <w:lang w:bidi="fa-IR"/>
        </w:rPr>
        <w:t xml:space="preserve">: </w:t>
      </w:r>
      <w:r>
        <w:rPr>
          <w:rtl/>
          <w:lang w:bidi="fa-IR"/>
        </w:rPr>
        <w:t>دختر پيامبر! اينك او را نزد خويش ببر و مقرّرات و قوانين دين را آن گونه كه مى بايد به او بياموز كه او همسر گرانقدر پسرم حسن و مادر پرافتخار «قائم» خواهد بود</w:t>
      </w:r>
      <w:r w:rsidR="003C3CF2">
        <w:rPr>
          <w:rtl/>
          <w:lang w:bidi="fa-IR"/>
        </w:rPr>
        <w:t xml:space="preserve">. </w:t>
      </w:r>
      <w:r w:rsidRPr="00233356">
        <w:rPr>
          <w:rStyle w:val="libFootnotenumChar"/>
          <w:rtl/>
        </w:rPr>
        <w:t>(121)</w:t>
      </w:r>
    </w:p>
    <w:p w:rsidR="00275CBB" w:rsidRDefault="00275CBB" w:rsidP="00275CBB">
      <w:pPr>
        <w:pStyle w:val="libNormal"/>
        <w:rPr>
          <w:rtl/>
          <w:lang w:bidi="fa-IR"/>
        </w:rPr>
      </w:pPr>
      <w:r>
        <w:rPr>
          <w:rtl/>
          <w:lang w:bidi="fa-IR"/>
        </w:rPr>
        <w:t>اين بود آنچه صدوق در «اكمال الدين» و شيخ طوسى رحمة الله در كتاب «الغيبة» با اندك تفاوت در برخى واژه ها آورده اند كه ما در حدّ توان</w:t>
      </w:r>
      <w:r w:rsidR="003C3CF2">
        <w:rPr>
          <w:rtl/>
          <w:lang w:bidi="fa-IR"/>
        </w:rPr>
        <w:t xml:space="preserve">، </w:t>
      </w:r>
      <w:r>
        <w:rPr>
          <w:rtl/>
          <w:lang w:bidi="fa-IR"/>
        </w:rPr>
        <w:t>بهترين ها را برگزيديم</w:t>
      </w:r>
      <w:r w:rsidR="003C3CF2">
        <w:rPr>
          <w:rtl/>
          <w:lang w:bidi="fa-IR"/>
        </w:rPr>
        <w:t xml:space="preserve">. </w:t>
      </w:r>
    </w:p>
    <w:p w:rsidR="000C67AA" w:rsidRDefault="002C7AA6" w:rsidP="004E6268">
      <w:pPr>
        <w:pStyle w:val="Heading3"/>
        <w:rPr>
          <w:rtl/>
          <w:lang w:bidi="fa-IR"/>
        </w:rPr>
      </w:pPr>
      <w:bookmarkStart w:id="121" w:name="_Toc411024989"/>
      <w:r>
        <w:rPr>
          <w:rtl/>
          <w:lang w:bidi="fa-IR"/>
        </w:rPr>
        <w:lastRenderedPageBreak/>
        <w:t>رؤیا</w:t>
      </w:r>
      <w:r w:rsidR="004E6268">
        <w:rPr>
          <w:rtl/>
          <w:lang w:bidi="fa-IR"/>
        </w:rPr>
        <w:t>ى راست و درست</w:t>
      </w:r>
      <w:bookmarkEnd w:id="121"/>
    </w:p>
    <w:p w:rsidR="00275CBB" w:rsidRDefault="00275CBB" w:rsidP="00275CBB">
      <w:pPr>
        <w:pStyle w:val="libNormal"/>
        <w:rPr>
          <w:rtl/>
          <w:lang w:bidi="fa-IR"/>
        </w:rPr>
      </w:pPr>
      <w:r>
        <w:rPr>
          <w:rtl/>
          <w:lang w:bidi="fa-IR"/>
        </w:rPr>
        <w:t>به نظر مى رسيد كه اين روايت</w:t>
      </w:r>
      <w:r w:rsidR="003C3CF2">
        <w:rPr>
          <w:rtl/>
          <w:lang w:bidi="fa-IR"/>
        </w:rPr>
        <w:t xml:space="preserve">، </w:t>
      </w:r>
      <w:r>
        <w:rPr>
          <w:rtl/>
          <w:lang w:bidi="fa-IR"/>
        </w:rPr>
        <w:t>اندكى نياز به تحليل و تفسير دارد</w:t>
      </w:r>
      <w:r w:rsidR="003C3CF2">
        <w:rPr>
          <w:rtl/>
          <w:lang w:bidi="fa-IR"/>
        </w:rPr>
        <w:t xml:space="preserve">، </w:t>
      </w:r>
      <w:r>
        <w:rPr>
          <w:rtl/>
          <w:lang w:bidi="fa-IR"/>
        </w:rPr>
        <w:t>بدين صورت</w:t>
      </w:r>
      <w:r w:rsidR="003C3CF2">
        <w:rPr>
          <w:rtl/>
          <w:lang w:bidi="fa-IR"/>
        </w:rPr>
        <w:t xml:space="preserve">: </w:t>
      </w:r>
    </w:p>
    <w:p w:rsidR="00275CBB" w:rsidRDefault="00275CBB" w:rsidP="00275CBB">
      <w:pPr>
        <w:pStyle w:val="libNormal"/>
        <w:rPr>
          <w:rtl/>
          <w:lang w:bidi="fa-IR"/>
        </w:rPr>
      </w:pPr>
      <w:r>
        <w:rPr>
          <w:rtl/>
          <w:lang w:bidi="fa-IR"/>
        </w:rPr>
        <w:t>خواب هاى راست و مطابق با واقع از ديدگاه قرآن</w:t>
      </w:r>
      <w:r w:rsidR="003C3CF2">
        <w:rPr>
          <w:rtl/>
          <w:lang w:bidi="fa-IR"/>
        </w:rPr>
        <w:t xml:space="preserve">، </w:t>
      </w:r>
      <w:r>
        <w:rPr>
          <w:rtl/>
          <w:lang w:bidi="fa-IR"/>
        </w:rPr>
        <w:t>واقعيّتى پذيرفته شده است و بررسى و تحقيق كامل اين بحث</w:t>
      </w:r>
      <w:r w:rsidR="003C3CF2">
        <w:rPr>
          <w:rtl/>
          <w:lang w:bidi="fa-IR"/>
        </w:rPr>
        <w:t xml:space="preserve">، </w:t>
      </w:r>
      <w:r>
        <w:rPr>
          <w:rtl/>
          <w:lang w:bidi="fa-IR"/>
        </w:rPr>
        <w:t>نياز به كتاب مستقلى دارد همان گونه كه محدّث نورى رحمة الله در «دارالسّلام» اين بحث را آورده است</w:t>
      </w:r>
      <w:r w:rsidR="003C3CF2">
        <w:rPr>
          <w:rtl/>
          <w:lang w:bidi="fa-IR"/>
        </w:rPr>
        <w:t xml:space="preserve">، </w:t>
      </w:r>
      <w:r>
        <w:rPr>
          <w:rtl/>
          <w:lang w:bidi="fa-IR"/>
        </w:rPr>
        <w:t>ما در اينجا به طور فشرده نكاتى را ترسيم مى كنيم و مى گذاريم</w:t>
      </w:r>
      <w:r w:rsidR="003C3CF2">
        <w:rPr>
          <w:rtl/>
          <w:lang w:bidi="fa-IR"/>
        </w:rPr>
        <w:t xml:space="preserve">: </w:t>
      </w:r>
    </w:p>
    <w:p w:rsidR="00275CBB" w:rsidRDefault="00275CBB" w:rsidP="00275CBB">
      <w:pPr>
        <w:pStyle w:val="libNormal"/>
        <w:rPr>
          <w:rtl/>
          <w:lang w:bidi="fa-IR"/>
        </w:rPr>
      </w:pPr>
      <w:r>
        <w:rPr>
          <w:rtl/>
          <w:lang w:bidi="fa-IR"/>
        </w:rPr>
        <w:t>الف</w:t>
      </w:r>
      <w:r w:rsidR="003C3CF2">
        <w:rPr>
          <w:rtl/>
          <w:lang w:bidi="fa-IR"/>
        </w:rPr>
        <w:t xml:space="preserve">: </w:t>
      </w:r>
      <w:r>
        <w:rPr>
          <w:rtl/>
          <w:lang w:bidi="fa-IR"/>
        </w:rPr>
        <w:t>خدا در قرآن شريف</w:t>
      </w:r>
      <w:r w:rsidR="003C3CF2">
        <w:rPr>
          <w:rtl/>
          <w:lang w:bidi="fa-IR"/>
        </w:rPr>
        <w:t xml:space="preserve">، </w:t>
      </w:r>
      <w:r>
        <w:rPr>
          <w:rtl/>
          <w:lang w:bidi="fa-IR"/>
        </w:rPr>
        <w:t>خواب هاى متعددى را براى پيامبران بزرگ و ديگر بندگان خويش برشمرده است كه از آنها</w:t>
      </w:r>
      <w:r w:rsidR="003C3CF2">
        <w:rPr>
          <w:rtl/>
          <w:lang w:bidi="fa-IR"/>
        </w:rPr>
        <w:t xml:space="preserve">، </w:t>
      </w:r>
      <w:r>
        <w:rPr>
          <w:rtl/>
          <w:lang w:bidi="fa-IR"/>
        </w:rPr>
        <w:t>صادق و درست و مورد توجه است و داراى پيام صادقانه و دقيق و بى كم و كاست</w:t>
      </w:r>
      <w:r w:rsidR="003C3CF2">
        <w:rPr>
          <w:rtl/>
          <w:lang w:bidi="fa-IR"/>
        </w:rPr>
        <w:t xml:space="preserve">. </w:t>
      </w:r>
    </w:p>
    <w:p w:rsidR="00275CBB" w:rsidRDefault="00275CBB" w:rsidP="00275CBB">
      <w:pPr>
        <w:pStyle w:val="libNormal"/>
        <w:rPr>
          <w:rtl/>
          <w:lang w:bidi="fa-IR"/>
        </w:rPr>
      </w:pPr>
      <w:r>
        <w:rPr>
          <w:rtl/>
          <w:lang w:bidi="fa-IR"/>
        </w:rPr>
        <w:t>براى نمونه</w:t>
      </w:r>
      <w:r w:rsidR="003C3CF2">
        <w:rPr>
          <w:rtl/>
          <w:lang w:bidi="fa-IR"/>
        </w:rPr>
        <w:t xml:space="preserve">، </w:t>
      </w:r>
      <w:r>
        <w:rPr>
          <w:rtl/>
          <w:lang w:bidi="fa-IR"/>
        </w:rPr>
        <w:t xml:space="preserve">قرآن در سوره «صافّات» </w:t>
      </w:r>
      <w:r w:rsidRPr="00233356">
        <w:rPr>
          <w:rStyle w:val="libFootnotenumChar"/>
          <w:rtl/>
        </w:rPr>
        <w:t>(122)</w:t>
      </w:r>
      <w:r>
        <w:rPr>
          <w:rtl/>
          <w:lang w:bidi="fa-IR"/>
        </w:rPr>
        <w:t xml:space="preserve"> خواب ابراهيم خليل </w:t>
      </w:r>
      <w:r w:rsidR="004E6912" w:rsidRPr="004E6912">
        <w:rPr>
          <w:rStyle w:val="libAlaemChar"/>
          <w:rtl/>
        </w:rPr>
        <w:t>عليه‌السلام</w:t>
      </w:r>
      <w:r>
        <w:rPr>
          <w:rtl/>
          <w:lang w:bidi="fa-IR"/>
        </w:rPr>
        <w:t xml:space="preserve"> را آورده است و در سوره «يوسف» </w:t>
      </w:r>
      <w:r w:rsidRPr="00233356">
        <w:rPr>
          <w:rStyle w:val="libFootnotenumChar"/>
          <w:rtl/>
        </w:rPr>
        <w:t>(123)</w:t>
      </w:r>
      <w:r>
        <w:rPr>
          <w:rtl/>
          <w:lang w:bidi="fa-IR"/>
        </w:rPr>
        <w:t xml:space="preserve"> چهار خواب راست و درست را آورده است كه عبارتند از</w:t>
      </w:r>
      <w:r w:rsidR="003C3CF2">
        <w:rPr>
          <w:rtl/>
          <w:lang w:bidi="fa-IR"/>
        </w:rPr>
        <w:t xml:space="preserve">: </w:t>
      </w:r>
    </w:p>
    <w:p w:rsidR="00275CBB" w:rsidRDefault="00275CBB" w:rsidP="00275CBB">
      <w:pPr>
        <w:pStyle w:val="libNormal"/>
        <w:rPr>
          <w:rtl/>
          <w:lang w:bidi="fa-IR"/>
        </w:rPr>
      </w:pPr>
      <w:r>
        <w:rPr>
          <w:rtl/>
          <w:lang w:bidi="fa-IR"/>
        </w:rPr>
        <w:t>خواب يوسف</w:t>
      </w:r>
      <w:r w:rsidR="003C3CF2">
        <w:rPr>
          <w:rtl/>
          <w:lang w:bidi="fa-IR"/>
        </w:rPr>
        <w:t xml:space="preserve">، </w:t>
      </w:r>
      <w:r>
        <w:rPr>
          <w:rtl/>
          <w:lang w:bidi="fa-IR"/>
        </w:rPr>
        <w:t>خواب دو جوان زندانى و خواب پادشاه مصر كه همه اينها</w:t>
      </w:r>
      <w:r w:rsidR="003C3CF2">
        <w:rPr>
          <w:rtl/>
          <w:lang w:bidi="fa-IR"/>
        </w:rPr>
        <w:t xml:space="preserve">، </w:t>
      </w:r>
      <w:r>
        <w:rPr>
          <w:rtl/>
          <w:lang w:bidi="fa-IR"/>
        </w:rPr>
        <w:t>از آينده</w:t>
      </w:r>
      <w:r w:rsidR="003C3CF2">
        <w:rPr>
          <w:rtl/>
          <w:lang w:bidi="fa-IR"/>
        </w:rPr>
        <w:t xml:space="preserve">، </w:t>
      </w:r>
      <w:r>
        <w:rPr>
          <w:rtl/>
          <w:lang w:bidi="fa-IR"/>
        </w:rPr>
        <w:t>پيام داشت و همه صادقانه و درست از كار درآمد</w:t>
      </w:r>
      <w:r w:rsidR="003C3CF2">
        <w:rPr>
          <w:rtl/>
          <w:lang w:bidi="fa-IR"/>
        </w:rPr>
        <w:t xml:space="preserve">. </w:t>
      </w:r>
    </w:p>
    <w:p w:rsidR="00275CBB" w:rsidRDefault="00275CBB" w:rsidP="00275CBB">
      <w:pPr>
        <w:pStyle w:val="libNormal"/>
        <w:rPr>
          <w:rtl/>
          <w:lang w:bidi="fa-IR"/>
        </w:rPr>
      </w:pPr>
      <w:r>
        <w:rPr>
          <w:rtl/>
          <w:lang w:bidi="fa-IR"/>
        </w:rPr>
        <w:t>ب</w:t>
      </w:r>
      <w:r w:rsidR="003C3CF2">
        <w:rPr>
          <w:rtl/>
          <w:lang w:bidi="fa-IR"/>
        </w:rPr>
        <w:t xml:space="preserve">: </w:t>
      </w:r>
      <w:r>
        <w:rPr>
          <w:rtl/>
          <w:lang w:bidi="fa-IR"/>
        </w:rPr>
        <w:t xml:space="preserve">در روايات رسيده از پيامبر و امامان نور </w:t>
      </w:r>
      <w:r w:rsidR="000C67AA" w:rsidRPr="000C67AA">
        <w:rPr>
          <w:rStyle w:val="libAlaemChar"/>
          <w:rtl/>
        </w:rPr>
        <w:t>عليهم‌السلام</w:t>
      </w:r>
      <w:r>
        <w:rPr>
          <w:rtl/>
          <w:lang w:bidi="fa-IR"/>
        </w:rPr>
        <w:t xml:space="preserve"> با انبوهى از خواب هاى درست و مطابق با واقع روبه رو مى گرديم كه سرانجام همان گونه كه ديده شده بود</w:t>
      </w:r>
      <w:r w:rsidR="003C3CF2">
        <w:rPr>
          <w:rtl/>
          <w:lang w:bidi="fa-IR"/>
        </w:rPr>
        <w:t xml:space="preserve">، </w:t>
      </w:r>
      <w:r>
        <w:rPr>
          <w:rtl/>
          <w:lang w:bidi="fa-IR"/>
        </w:rPr>
        <w:t>به وقوع پيوست براى نمونه</w:t>
      </w:r>
      <w:r w:rsidR="003C3CF2">
        <w:rPr>
          <w:rtl/>
          <w:lang w:bidi="fa-IR"/>
        </w:rPr>
        <w:t xml:space="preserve">: </w:t>
      </w:r>
    </w:p>
    <w:p w:rsidR="00275CBB" w:rsidRDefault="00275CBB" w:rsidP="00275CBB">
      <w:pPr>
        <w:pStyle w:val="libNormal"/>
        <w:rPr>
          <w:rtl/>
          <w:lang w:bidi="fa-IR"/>
        </w:rPr>
      </w:pPr>
      <w:r>
        <w:rPr>
          <w:rtl/>
          <w:lang w:bidi="fa-IR"/>
        </w:rPr>
        <w:t xml:space="preserve">1 - پيامبر گرامى </w:t>
      </w:r>
      <w:r w:rsidR="00E442ED" w:rsidRPr="00E442ED">
        <w:rPr>
          <w:rStyle w:val="libAlaemChar"/>
          <w:rtl/>
        </w:rPr>
        <w:t>صلى‌الله‌عليه‌وآله</w:t>
      </w:r>
      <w:r>
        <w:rPr>
          <w:rtl/>
          <w:lang w:bidi="fa-IR"/>
        </w:rPr>
        <w:t xml:space="preserve"> در عالم </w:t>
      </w:r>
      <w:r w:rsidR="002C7AA6">
        <w:rPr>
          <w:rtl/>
          <w:lang w:bidi="fa-IR"/>
        </w:rPr>
        <w:t>رؤیا</w:t>
      </w:r>
      <w:r>
        <w:rPr>
          <w:rtl/>
          <w:lang w:bidi="fa-IR"/>
        </w:rPr>
        <w:t xml:space="preserve"> ديد كه گروهى همچون بوزينه ها</w:t>
      </w:r>
      <w:r w:rsidR="003C3CF2">
        <w:rPr>
          <w:rtl/>
          <w:lang w:bidi="fa-IR"/>
        </w:rPr>
        <w:t xml:space="preserve">، </w:t>
      </w:r>
      <w:r>
        <w:rPr>
          <w:rtl/>
          <w:lang w:bidi="fa-IR"/>
        </w:rPr>
        <w:t>بر منبر او جست و خيز مى كنند و با تلاش هاى ارتجاعى خود امّت حق طلب و توحيدگراى او را به شرك و ارتجاع و ستم و جاهليّت بازمى گردانند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پيامبر </w:t>
      </w:r>
      <w:r w:rsidR="00E442ED" w:rsidRPr="00E442ED">
        <w:rPr>
          <w:rStyle w:val="libAlaemChar"/>
          <w:rtl/>
        </w:rPr>
        <w:t>صلى‌الله‌عليه‌وآله</w:t>
      </w:r>
      <w:r>
        <w:rPr>
          <w:rtl/>
          <w:lang w:bidi="fa-IR"/>
        </w:rPr>
        <w:t xml:space="preserve"> در همان حال از خواب بيدار شد و موج اندوه در چهره اش هويدا گرديد كه جبرئيل فرود آمد و اين آيه شريفه را آورد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90C08">
        <w:rPr>
          <w:rStyle w:val="libAieChar"/>
          <w:rtl/>
        </w:rPr>
        <w:t>و ما جعلنا ال</w:t>
      </w:r>
      <w:r w:rsidR="002C7AA6" w:rsidRPr="00C90C08">
        <w:rPr>
          <w:rStyle w:val="libAieChar"/>
          <w:rtl/>
        </w:rPr>
        <w:t>رؤیا</w:t>
      </w:r>
      <w:r w:rsidRPr="00C90C08">
        <w:rPr>
          <w:rStyle w:val="libAieChar"/>
          <w:rtl/>
        </w:rPr>
        <w:t xml:space="preserve"> الّتى اريناك الّا فتنة " للنّاس و الشجرة الملعونة فى القرآن</w:t>
      </w:r>
      <w:r w:rsidR="003C3CF2" w:rsidRPr="00C90C08">
        <w:rPr>
          <w:rStyle w:val="libAieChar"/>
          <w:rtl/>
        </w:rPr>
        <w:t>...</w:t>
      </w:r>
      <w:r w:rsidR="003C3CF2">
        <w:rPr>
          <w:rStyle w:val="libHadeesChar"/>
          <w:rtl/>
        </w:rPr>
        <w:t xml:space="preserve"> </w:t>
      </w:r>
      <w:r w:rsidRPr="00233356">
        <w:rPr>
          <w:rStyle w:val="libFootnotenumChar"/>
          <w:rtl/>
        </w:rPr>
        <w:t>(124)</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(125)</w:t>
      </w:r>
    </w:p>
    <w:p w:rsidR="00275CBB" w:rsidRDefault="00275CBB" w:rsidP="00275CBB">
      <w:pPr>
        <w:pStyle w:val="libNormal"/>
        <w:rPr>
          <w:rtl/>
          <w:lang w:bidi="fa-IR"/>
        </w:rPr>
      </w:pPr>
      <w:r>
        <w:rPr>
          <w:rtl/>
          <w:lang w:bidi="fa-IR"/>
        </w:rPr>
        <w:t>2 - و نيز آن حضرت خواب هاى ديگرى ديد و آنها را تفسير كرد و آن گاه با گذشت زمان</w:t>
      </w:r>
      <w:r w:rsidR="003C3CF2">
        <w:rPr>
          <w:rtl/>
          <w:lang w:bidi="fa-IR"/>
        </w:rPr>
        <w:t xml:space="preserve">، </w:t>
      </w:r>
      <w:r>
        <w:rPr>
          <w:rtl/>
          <w:lang w:bidi="fa-IR"/>
        </w:rPr>
        <w:t>همان گونه كه تفسير و پيش بينى فرموده بود</w:t>
      </w:r>
      <w:r w:rsidR="003C3CF2">
        <w:rPr>
          <w:rtl/>
          <w:lang w:bidi="fa-IR"/>
        </w:rPr>
        <w:t xml:space="preserve">، </w:t>
      </w:r>
      <w:r>
        <w:rPr>
          <w:rtl/>
          <w:lang w:bidi="fa-IR"/>
        </w:rPr>
        <w:t>تحقق يافت</w:t>
      </w:r>
      <w:r w:rsidR="003C3CF2">
        <w:rPr>
          <w:rtl/>
          <w:lang w:bidi="fa-IR"/>
        </w:rPr>
        <w:t xml:space="preserve">. </w:t>
      </w:r>
      <w:r w:rsidRPr="00233356">
        <w:rPr>
          <w:rStyle w:val="libFootnotenumChar"/>
          <w:rtl/>
        </w:rPr>
        <w:t>(126)</w:t>
      </w:r>
    </w:p>
    <w:p w:rsidR="00275CBB" w:rsidRDefault="00275CBB" w:rsidP="00275CBB">
      <w:pPr>
        <w:pStyle w:val="libNormal"/>
        <w:rPr>
          <w:rtl/>
          <w:lang w:bidi="fa-IR"/>
        </w:rPr>
      </w:pPr>
      <w:r>
        <w:rPr>
          <w:rtl/>
          <w:lang w:bidi="fa-IR"/>
        </w:rPr>
        <w:t xml:space="preserve">3 - و نيز دخت گرانمايه پيامبر </w:t>
      </w:r>
      <w:r w:rsidR="00E442ED" w:rsidRPr="00E442ED">
        <w:rPr>
          <w:rStyle w:val="libAlaemChar"/>
          <w:rtl/>
        </w:rPr>
        <w:t>صلى‌الله‌عليه‌وآله</w:t>
      </w:r>
      <w:r>
        <w:rPr>
          <w:rtl/>
          <w:lang w:bidi="fa-IR"/>
        </w:rPr>
        <w:t xml:space="preserve"> پدرش پيامبر را روز رحلت خويش در خواب ديد و پيامبر </w:t>
      </w:r>
      <w:r w:rsidR="00E442ED" w:rsidRPr="00E442ED">
        <w:rPr>
          <w:rStyle w:val="libAlaemChar"/>
          <w:rtl/>
        </w:rPr>
        <w:t>صلى‌الله‌عليه‌وآله</w:t>
      </w:r>
      <w:r>
        <w:rPr>
          <w:rtl/>
          <w:lang w:bidi="fa-IR"/>
        </w:rPr>
        <w:t xml:space="preserve"> به او فرمود</w:t>
      </w:r>
      <w:r w:rsidR="003C3CF2">
        <w:rPr>
          <w:rtl/>
          <w:lang w:bidi="fa-IR"/>
        </w:rPr>
        <w:t xml:space="preserve">: </w:t>
      </w:r>
      <w:r>
        <w:rPr>
          <w:rtl/>
          <w:lang w:bidi="fa-IR"/>
        </w:rPr>
        <w:t>دخترم</w:t>
      </w:r>
      <w:r w:rsidR="003C3CF2">
        <w:rPr>
          <w:rtl/>
          <w:lang w:bidi="fa-IR"/>
        </w:rPr>
        <w:t>!</w:t>
      </w:r>
      <w:r>
        <w:rPr>
          <w:rtl/>
          <w:lang w:bidi="fa-IR"/>
        </w:rPr>
        <w:t xml:space="preserve"> تو امشب نزد من و ميهمان من خواهى بود</w:t>
      </w:r>
      <w:r w:rsidR="003C3CF2">
        <w:rPr>
          <w:rtl/>
          <w:lang w:bidi="fa-IR"/>
        </w:rPr>
        <w:t xml:space="preserve">. </w:t>
      </w:r>
      <w:r w:rsidRPr="00233356">
        <w:rPr>
          <w:rStyle w:val="libFootnotenumChar"/>
          <w:rtl/>
        </w:rPr>
        <w:t>(127)</w:t>
      </w:r>
    </w:p>
    <w:p w:rsidR="00275CBB" w:rsidRDefault="00275CBB" w:rsidP="00275CBB">
      <w:pPr>
        <w:pStyle w:val="libNormal"/>
        <w:rPr>
          <w:rtl/>
          <w:lang w:bidi="fa-IR"/>
        </w:rPr>
      </w:pPr>
      <w:r>
        <w:rPr>
          <w:rtl/>
          <w:lang w:bidi="fa-IR"/>
        </w:rPr>
        <w:t>و همين گونه كه خواب ديده و تفسير كرده بود</w:t>
      </w:r>
      <w:r w:rsidR="003C3CF2">
        <w:rPr>
          <w:rtl/>
          <w:lang w:bidi="fa-IR"/>
        </w:rPr>
        <w:t xml:space="preserve">، </w:t>
      </w:r>
      <w:r>
        <w:rPr>
          <w:rtl/>
          <w:lang w:bidi="fa-IR"/>
        </w:rPr>
        <w:t>تحقق يافت و او به ملكوت پر كشيد</w:t>
      </w:r>
      <w:r w:rsidR="003C3CF2">
        <w:rPr>
          <w:rtl/>
          <w:lang w:bidi="fa-IR"/>
        </w:rPr>
        <w:t xml:space="preserve">. </w:t>
      </w:r>
    </w:p>
    <w:p w:rsidR="00C90C08" w:rsidRDefault="00275CBB" w:rsidP="00C90C08">
      <w:pPr>
        <w:pStyle w:val="libNormal"/>
        <w:rPr>
          <w:rtl/>
          <w:lang w:bidi="fa-IR"/>
        </w:rPr>
      </w:pPr>
      <w:r>
        <w:rPr>
          <w:rtl/>
          <w:lang w:bidi="fa-IR"/>
        </w:rPr>
        <w:t>4 - همين گونه كه امير</w:t>
      </w:r>
      <w:r w:rsidR="000C67AA">
        <w:rPr>
          <w:rtl/>
          <w:lang w:bidi="fa-IR"/>
        </w:rPr>
        <w:t>مؤمن</w:t>
      </w:r>
      <w:r>
        <w:rPr>
          <w:rtl/>
          <w:lang w:bidi="fa-IR"/>
        </w:rPr>
        <w:t xml:space="preserve">ان </w:t>
      </w:r>
      <w:r w:rsidR="004E6912" w:rsidRPr="004E6912">
        <w:rPr>
          <w:rStyle w:val="libAlaemChar"/>
          <w:rtl/>
        </w:rPr>
        <w:t>عليه‌السلام</w:t>
      </w:r>
      <w:r>
        <w:rPr>
          <w:rtl/>
          <w:lang w:bidi="fa-IR"/>
        </w:rPr>
        <w:t xml:space="preserve"> </w:t>
      </w:r>
      <w:r w:rsidRPr="00233356">
        <w:rPr>
          <w:rStyle w:val="libFootnotenumChar"/>
          <w:rtl/>
        </w:rPr>
        <w:t>(128)</w:t>
      </w:r>
      <w:r>
        <w:rPr>
          <w:rtl/>
          <w:lang w:bidi="fa-IR"/>
        </w:rPr>
        <w:t xml:space="preserve"> و امام حسين </w:t>
      </w:r>
      <w:r w:rsidR="004E6912" w:rsidRPr="004E6912">
        <w:rPr>
          <w:rStyle w:val="libAlaemChar"/>
          <w:rtl/>
        </w:rPr>
        <w:t>عليه‌السلام</w:t>
      </w:r>
      <w:r>
        <w:rPr>
          <w:rtl/>
          <w:lang w:bidi="fa-IR"/>
        </w:rPr>
        <w:t xml:space="preserve"> </w:t>
      </w:r>
      <w:r w:rsidRPr="00233356">
        <w:rPr>
          <w:rStyle w:val="libFootnotenumChar"/>
          <w:rtl/>
        </w:rPr>
        <w:t>(129)</w:t>
      </w:r>
      <w:r>
        <w:rPr>
          <w:rtl/>
          <w:lang w:bidi="fa-IR"/>
        </w:rPr>
        <w:t xml:space="preserve"> هر كدام به طور جداگانه پيامبر گرامى </w:t>
      </w:r>
      <w:r w:rsidR="00E442ED" w:rsidRPr="00E442ED">
        <w:rPr>
          <w:rStyle w:val="libAlaemChar"/>
          <w:rtl/>
        </w:rPr>
        <w:t>صلى‌الله‌عليه‌وآله</w:t>
      </w:r>
      <w:r>
        <w:rPr>
          <w:rtl/>
          <w:lang w:bidi="fa-IR"/>
        </w:rPr>
        <w:t xml:space="preserve"> را در خواب ديدند و آن حضرت به شهادت آنان خبر داد و روز آن را نيز مشخص فرمود كه همان گونه نيز به وقوع پيوست</w:t>
      </w:r>
      <w:r w:rsidR="003C3CF2">
        <w:rPr>
          <w:rtl/>
          <w:lang w:bidi="fa-IR"/>
        </w:rPr>
        <w:t xml:space="preserve">. </w:t>
      </w:r>
    </w:p>
    <w:p w:rsidR="00275CBB" w:rsidRDefault="00275CBB" w:rsidP="00C90C08">
      <w:pPr>
        <w:pStyle w:val="libNormal"/>
        <w:rPr>
          <w:rtl/>
          <w:lang w:bidi="fa-IR"/>
        </w:rPr>
      </w:pPr>
      <w:r>
        <w:rPr>
          <w:rtl/>
          <w:lang w:bidi="fa-IR"/>
        </w:rPr>
        <w:t>از اين رو بايد پذيرفت كه برخى از خواب ها</w:t>
      </w:r>
      <w:r w:rsidR="003C3CF2">
        <w:rPr>
          <w:rtl/>
          <w:lang w:bidi="fa-IR"/>
        </w:rPr>
        <w:t xml:space="preserve">، </w:t>
      </w:r>
      <w:r>
        <w:rPr>
          <w:rtl/>
          <w:lang w:bidi="fa-IR"/>
        </w:rPr>
        <w:t>مطابق با واقع و داراى پيام درست از آينده است و براى انسانى كه خواب ديده است</w:t>
      </w:r>
      <w:r w:rsidR="003C3CF2">
        <w:rPr>
          <w:rtl/>
          <w:lang w:bidi="fa-IR"/>
        </w:rPr>
        <w:t xml:space="preserve">، </w:t>
      </w:r>
      <w:r>
        <w:rPr>
          <w:rtl/>
          <w:lang w:bidi="fa-IR"/>
        </w:rPr>
        <w:t>از عالم ملكوت و جهان ماوراى طبيعت خبر مى دهد</w:t>
      </w:r>
      <w:r w:rsidR="003C3CF2">
        <w:rPr>
          <w:rtl/>
          <w:lang w:bidi="fa-IR"/>
        </w:rPr>
        <w:t xml:space="preserve">. </w:t>
      </w:r>
    </w:p>
    <w:p w:rsidR="00275CBB" w:rsidRDefault="00275CBB" w:rsidP="00275CBB">
      <w:pPr>
        <w:pStyle w:val="libNormal"/>
        <w:rPr>
          <w:rtl/>
          <w:lang w:bidi="fa-IR"/>
        </w:rPr>
      </w:pPr>
      <w:r>
        <w:rPr>
          <w:rtl/>
          <w:lang w:bidi="fa-IR"/>
        </w:rPr>
        <w:t xml:space="preserve">در روايات رسيده از پيامبر خدا </w:t>
      </w:r>
      <w:r w:rsidR="00E442ED" w:rsidRPr="00E442ED">
        <w:rPr>
          <w:rStyle w:val="libAlaemChar"/>
          <w:rtl/>
        </w:rPr>
        <w:t>صلى‌الله‌عليه‌وآله</w:t>
      </w:r>
      <w:r>
        <w:rPr>
          <w:rtl/>
          <w:lang w:bidi="fa-IR"/>
        </w:rPr>
        <w:t xml:space="preserve"> ثابت شده است كه حضرتش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من رآنى فقد رآنى</w:t>
      </w:r>
      <w:r w:rsidR="003C3CF2">
        <w:rPr>
          <w:rStyle w:val="libHadeesChar"/>
          <w:rtl/>
        </w:rPr>
        <w:t xml:space="preserve">، </w:t>
      </w:r>
      <w:r w:rsidRPr="00C40416">
        <w:rPr>
          <w:rStyle w:val="libHadeesChar"/>
          <w:rtl/>
        </w:rPr>
        <w:t>فانّ الشيطان لا يتمثّل بى</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(130)</w:t>
      </w:r>
    </w:p>
    <w:p w:rsidR="00275CBB" w:rsidRDefault="00275CBB" w:rsidP="00275CBB">
      <w:pPr>
        <w:pStyle w:val="libNormal"/>
        <w:rPr>
          <w:rtl/>
          <w:lang w:bidi="fa-IR"/>
        </w:rPr>
      </w:pPr>
      <w:r>
        <w:rPr>
          <w:rtl/>
          <w:lang w:bidi="fa-IR"/>
        </w:rPr>
        <w:t>هر كس مرا در خواب ببيند</w:t>
      </w:r>
      <w:r w:rsidR="003C3CF2">
        <w:rPr>
          <w:rtl/>
          <w:lang w:bidi="fa-IR"/>
        </w:rPr>
        <w:t xml:space="preserve">، </w:t>
      </w:r>
      <w:r>
        <w:rPr>
          <w:rtl/>
          <w:lang w:bidi="fa-IR"/>
        </w:rPr>
        <w:t>خوابش درست و مطابق با واقع است</w:t>
      </w:r>
      <w:r w:rsidR="003C3CF2">
        <w:rPr>
          <w:rtl/>
          <w:lang w:bidi="fa-IR"/>
        </w:rPr>
        <w:t xml:space="preserve">، </w:t>
      </w:r>
      <w:r>
        <w:rPr>
          <w:rtl/>
          <w:lang w:bidi="fa-IR"/>
        </w:rPr>
        <w:t>چرا كه شيطان نمى تواند خود را شبيه من سازد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همان گونه كه نمى تواند در چهره اولياى خدا و پيامبران و امامان نور </w:t>
      </w:r>
      <w:r w:rsidR="000C67AA" w:rsidRPr="000C67AA">
        <w:rPr>
          <w:rStyle w:val="libAlaemChar"/>
          <w:rtl/>
        </w:rPr>
        <w:t>عليهم‌السلام</w:t>
      </w:r>
      <w:r>
        <w:rPr>
          <w:rtl/>
          <w:lang w:bidi="fa-IR"/>
        </w:rPr>
        <w:t xml:space="preserve"> در آيد</w:t>
      </w:r>
      <w:r w:rsidR="003C3CF2">
        <w:rPr>
          <w:rtl/>
          <w:lang w:bidi="fa-IR"/>
        </w:rPr>
        <w:t xml:space="preserve">. </w:t>
      </w:r>
    </w:p>
    <w:p w:rsidR="00275CBB" w:rsidRDefault="00275CBB" w:rsidP="00275CBB">
      <w:pPr>
        <w:pStyle w:val="libNormal"/>
        <w:rPr>
          <w:rtl/>
          <w:lang w:bidi="fa-IR"/>
        </w:rPr>
      </w:pPr>
      <w:r>
        <w:rPr>
          <w:rtl/>
          <w:lang w:bidi="fa-IR"/>
        </w:rPr>
        <w:t>و نيز بدين صورت از آن حضرت آورده اند كه فرمود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من رآنا</w:t>
      </w:r>
      <w:r w:rsidR="003C3CF2">
        <w:rPr>
          <w:rStyle w:val="libHadeesChar"/>
          <w:rtl/>
        </w:rPr>
        <w:t xml:space="preserve">، </w:t>
      </w:r>
      <w:r w:rsidRPr="00C40416">
        <w:rPr>
          <w:rStyle w:val="libHadeesChar"/>
          <w:rtl/>
        </w:rPr>
        <w:t>فقد رآنا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هر كس ما را در خواب ببيند</w:t>
      </w:r>
      <w:r w:rsidR="003C3CF2">
        <w:rPr>
          <w:rtl/>
          <w:lang w:bidi="fa-IR"/>
        </w:rPr>
        <w:t xml:space="preserve">، </w:t>
      </w:r>
      <w:r>
        <w:rPr>
          <w:rtl/>
          <w:lang w:bidi="fa-IR"/>
        </w:rPr>
        <w:t>مطابق با حقيقت است و درست ديده است</w:t>
      </w:r>
      <w:r w:rsidR="003C3CF2">
        <w:rPr>
          <w:rtl/>
          <w:lang w:bidi="fa-IR"/>
        </w:rPr>
        <w:t xml:space="preserve">. </w:t>
      </w:r>
    </w:p>
    <w:p w:rsidR="00275CBB" w:rsidRDefault="00275CBB" w:rsidP="00275CBB">
      <w:pPr>
        <w:pStyle w:val="libNormal"/>
        <w:rPr>
          <w:rtl/>
          <w:lang w:bidi="fa-IR"/>
        </w:rPr>
      </w:pPr>
      <w:r>
        <w:rPr>
          <w:rtl/>
          <w:lang w:bidi="fa-IR"/>
        </w:rPr>
        <w:t>با اين بيان</w:t>
      </w:r>
      <w:r w:rsidR="003C3CF2">
        <w:rPr>
          <w:rtl/>
          <w:lang w:bidi="fa-IR"/>
        </w:rPr>
        <w:t xml:space="preserve">، </w:t>
      </w:r>
      <w:r>
        <w:rPr>
          <w:rtl/>
          <w:lang w:bidi="fa-IR"/>
        </w:rPr>
        <w:t>بايد پذيرفت كه خواب بانو «نرجس» يك خواب صحيح و مطابق با واقع و داراى پيام و خبر بوده است</w:t>
      </w:r>
      <w:r w:rsidR="003C3CF2">
        <w:rPr>
          <w:rtl/>
          <w:lang w:bidi="fa-IR"/>
        </w:rPr>
        <w:t xml:space="preserve">. </w:t>
      </w:r>
    </w:p>
    <w:p w:rsidR="00275CBB" w:rsidRDefault="00275CBB" w:rsidP="00275CBB">
      <w:pPr>
        <w:pStyle w:val="libNormal"/>
        <w:rPr>
          <w:rtl/>
          <w:lang w:bidi="fa-IR"/>
        </w:rPr>
      </w:pPr>
      <w:r>
        <w:rPr>
          <w:rtl/>
          <w:lang w:bidi="fa-IR"/>
        </w:rPr>
        <w:t xml:space="preserve">بايد پذيرفت كه او در عالم </w:t>
      </w:r>
      <w:r w:rsidR="002C7AA6">
        <w:rPr>
          <w:rtl/>
          <w:lang w:bidi="fa-IR"/>
        </w:rPr>
        <w:t>رؤیا</w:t>
      </w:r>
      <w:r>
        <w:rPr>
          <w:rtl/>
          <w:lang w:bidi="fa-IR"/>
        </w:rPr>
        <w:t xml:space="preserve"> درست ديده است كه پيامبر گرامى </w:t>
      </w:r>
      <w:r w:rsidR="00E442ED" w:rsidRPr="00E442ED">
        <w:rPr>
          <w:rStyle w:val="libAlaemChar"/>
          <w:rtl/>
        </w:rPr>
        <w:t>صلى‌الله‌عليه‌وآله</w:t>
      </w:r>
      <w:r>
        <w:rPr>
          <w:rtl/>
          <w:lang w:bidi="fa-IR"/>
        </w:rPr>
        <w:t xml:space="preserve"> پس از اين كه او به دست فاطمه </w:t>
      </w:r>
      <w:r w:rsidR="000C67AA" w:rsidRPr="000C67AA">
        <w:rPr>
          <w:rStyle w:val="libAlaemChar"/>
          <w:rtl/>
        </w:rPr>
        <w:t>عليها‌السلام</w:t>
      </w:r>
      <w:r>
        <w:rPr>
          <w:rtl/>
          <w:lang w:bidi="fa-IR"/>
        </w:rPr>
        <w:t xml:space="preserve"> اسلام آورده او را براى فرزندش خواستگارى كرد</w:t>
      </w:r>
      <w:r w:rsidR="003C3CF2">
        <w:rPr>
          <w:rtl/>
          <w:lang w:bidi="fa-IR"/>
        </w:rPr>
        <w:t xml:space="preserve">. </w:t>
      </w:r>
    </w:p>
    <w:p w:rsidR="00275CBB" w:rsidRDefault="00275CBB" w:rsidP="00275CBB">
      <w:pPr>
        <w:pStyle w:val="libNormal"/>
        <w:rPr>
          <w:rtl/>
          <w:lang w:bidi="fa-IR"/>
        </w:rPr>
      </w:pPr>
      <w:r>
        <w:rPr>
          <w:rtl/>
          <w:lang w:bidi="fa-IR"/>
        </w:rPr>
        <w:t xml:space="preserve">و نيز خوابش صحيح بود كه هر شب حضرت امام عسكرى </w:t>
      </w:r>
      <w:r w:rsidR="004E6912" w:rsidRPr="004E6912">
        <w:rPr>
          <w:rStyle w:val="libAlaemChar"/>
          <w:rtl/>
        </w:rPr>
        <w:t>عليه‌السلام</w:t>
      </w:r>
      <w:r>
        <w:rPr>
          <w:rtl/>
          <w:lang w:bidi="fa-IR"/>
        </w:rPr>
        <w:t xml:space="preserve"> را - پس از خواستگارى او به وسيله پيامبر </w:t>
      </w:r>
      <w:r w:rsidR="00E442ED" w:rsidRPr="00E442ED">
        <w:rPr>
          <w:rStyle w:val="libAlaemChar"/>
          <w:rtl/>
        </w:rPr>
        <w:t>صلى‌الله‌عليه‌وآله</w:t>
      </w:r>
      <w:r>
        <w:rPr>
          <w:rtl/>
          <w:lang w:bidi="fa-IR"/>
        </w:rPr>
        <w:t xml:space="preserve"> براى امام حسن عسكرى </w:t>
      </w:r>
      <w:r w:rsidR="004E6912" w:rsidRPr="004E6912">
        <w:rPr>
          <w:rStyle w:val="libAlaemChar"/>
          <w:rtl/>
        </w:rPr>
        <w:t>عليه‌السلام</w:t>
      </w:r>
      <w:r>
        <w:rPr>
          <w:rtl/>
          <w:lang w:bidi="fa-IR"/>
        </w:rPr>
        <w:t xml:space="preserve"> - او را در خواب مى ديد و آن حضرت به او خبر داد كه</w:t>
      </w:r>
      <w:r w:rsidR="003C3CF2">
        <w:rPr>
          <w:rtl/>
          <w:lang w:bidi="fa-IR"/>
        </w:rPr>
        <w:t xml:space="preserve">: </w:t>
      </w:r>
      <w:r>
        <w:rPr>
          <w:rtl/>
          <w:lang w:bidi="fa-IR"/>
        </w:rPr>
        <w:t>«جدش قيصر روم در انديشه پيكار با مسلمانان و هجوم به كشور آنهاست»</w:t>
      </w:r>
      <w:r w:rsidR="003C3CF2">
        <w:rPr>
          <w:rtl/>
          <w:lang w:bidi="fa-IR"/>
        </w:rPr>
        <w:t xml:space="preserve">. </w:t>
      </w:r>
      <w:r>
        <w:rPr>
          <w:rtl/>
          <w:lang w:bidi="fa-IR"/>
        </w:rPr>
        <w:t>و به آنها رهنمود داد كه چگونه براى رسيدن به هدف و آرزوى خويش</w:t>
      </w:r>
      <w:r w:rsidR="003C3CF2">
        <w:rPr>
          <w:rtl/>
          <w:lang w:bidi="fa-IR"/>
        </w:rPr>
        <w:t xml:space="preserve">، </w:t>
      </w:r>
      <w:r>
        <w:rPr>
          <w:rtl/>
          <w:lang w:bidi="fa-IR"/>
        </w:rPr>
        <w:t>در لباس خدمتگزاران و پرستاران و دوشيزگان كم سن و سال درآمده و در ميان آنان قرار گيرد و به همراه ارتش روم به مرزها بيايد</w:t>
      </w:r>
      <w:r w:rsidR="003C3CF2">
        <w:rPr>
          <w:rtl/>
          <w:lang w:bidi="fa-IR"/>
        </w:rPr>
        <w:t xml:space="preserve">... </w:t>
      </w:r>
      <w:r>
        <w:rPr>
          <w:rtl/>
          <w:lang w:bidi="fa-IR"/>
        </w:rPr>
        <w:t xml:space="preserve">تا سرانجام به افتخار ديدار يار و همسرى حضرت امام حسن عسكرى </w:t>
      </w:r>
      <w:r w:rsidR="004E6912" w:rsidRPr="004E6912">
        <w:rPr>
          <w:rStyle w:val="libAlaemChar"/>
          <w:rtl/>
        </w:rPr>
        <w:t>عليه‌السلام</w:t>
      </w:r>
      <w:r>
        <w:rPr>
          <w:rtl/>
          <w:lang w:bidi="fa-IR"/>
        </w:rPr>
        <w:t xml:space="preserve"> نائل آيد و فراق و سوز هجر</w:t>
      </w:r>
      <w:r w:rsidR="003C3CF2">
        <w:rPr>
          <w:rtl/>
          <w:lang w:bidi="fa-IR"/>
        </w:rPr>
        <w:t xml:space="preserve">، </w:t>
      </w:r>
      <w:r>
        <w:rPr>
          <w:rtl/>
          <w:lang w:bidi="fa-IR"/>
        </w:rPr>
        <w:t>به وصال تبديل گردد</w:t>
      </w:r>
      <w:r w:rsidR="003C3CF2">
        <w:rPr>
          <w:rtl/>
          <w:lang w:bidi="fa-IR"/>
        </w:rPr>
        <w:t xml:space="preserve">. </w:t>
      </w:r>
    </w:p>
    <w:p w:rsidR="00275CBB" w:rsidRDefault="00275CBB" w:rsidP="00275CBB">
      <w:pPr>
        <w:pStyle w:val="libNormal"/>
        <w:rPr>
          <w:rtl/>
          <w:lang w:bidi="fa-IR"/>
        </w:rPr>
      </w:pPr>
      <w:r>
        <w:rPr>
          <w:rtl/>
          <w:lang w:bidi="fa-IR"/>
        </w:rPr>
        <w:t>چه اشكالى به نظر مى رسيد كه همه اينها مطابق با واقع و درست باشد؟</w:t>
      </w:r>
    </w:p>
    <w:p w:rsidR="00275CBB" w:rsidRDefault="00275CBB" w:rsidP="00275CBB">
      <w:pPr>
        <w:pStyle w:val="libNormal"/>
        <w:rPr>
          <w:rtl/>
          <w:lang w:bidi="fa-IR"/>
        </w:rPr>
      </w:pPr>
      <w:r>
        <w:rPr>
          <w:rtl/>
          <w:lang w:bidi="fa-IR"/>
        </w:rPr>
        <w:t>مگر نه اين كه نمونه هاى بسيارى از اين امور در تاريخ رخ داده است</w:t>
      </w:r>
      <w:r w:rsidR="003C3CF2">
        <w:rPr>
          <w:rtl/>
          <w:lang w:bidi="fa-IR"/>
        </w:rPr>
        <w:t>؟</w:t>
      </w:r>
    </w:p>
    <w:p w:rsidR="00275CBB" w:rsidRDefault="00275CBB" w:rsidP="00275CBB">
      <w:pPr>
        <w:pStyle w:val="libNormal"/>
        <w:rPr>
          <w:rtl/>
          <w:lang w:bidi="fa-IR"/>
        </w:rPr>
      </w:pPr>
      <w:r>
        <w:rPr>
          <w:rtl/>
          <w:lang w:bidi="fa-IR"/>
        </w:rPr>
        <w:t>و چه مشكلى در بحث است كه بگوييم</w:t>
      </w:r>
      <w:r w:rsidR="003C3CF2">
        <w:rPr>
          <w:rtl/>
          <w:lang w:bidi="fa-IR"/>
        </w:rPr>
        <w:t xml:space="preserve">: </w:t>
      </w:r>
      <w:r>
        <w:rPr>
          <w:rtl/>
          <w:lang w:bidi="fa-IR"/>
        </w:rPr>
        <w:t xml:space="preserve">خداوند پس از اين كه در حضرت نرجس </w:t>
      </w:r>
      <w:r w:rsidR="000C67AA" w:rsidRPr="000C67AA">
        <w:rPr>
          <w:rStyle w:val="libAlaemChar"/>
          <w:rtl/>
        </w:rPr>
        <w:t>عليها‌السلام</w:t>
      </w:r>
      <w:r w:rsidR="003C3CF2">
        <w:rPr>
          <w:rtl/>
          <w:lang w:bidi="fa-IR"/>
        </w:rPr>
        <w:t xml:space="preserve">، </w:t>
      </w:r>
      <w:r>
        <w:rPr>
          <w:rtl/>
          <w:lang w:bidi="fa-IR"/>
        </w:rPr>
        <w:t>اين دختر انديشمند و نواده حواريّون و خوبان</w:t>
      </w:r>
      <w:r w:rsidR="003C3CF2">
        <w:rPr>
          <w:rtl/>
          <w:lang w:bidi="fa-IR"/>
        </w:rPr>
        <w:t xml:space="preserve">، </w:t>
      </w:r>
      <w:r>
        <w:rPr>
          <w:rtl/>
          <w:lang w:bidi="fa-IR"/>
        </w:rPr>
        <w:t>استعداد و شايستگى روحى</w:t>
      </w:r>
      <w:r w:rsidR="003C3CF2">
        <w:rPr>
          <w:rtl/>
          <w:lang w:bidi="fa-IR"/>
        </w:rPr>
        <w:t xml:space="preserve">، </w:t>
      </w:r>
      <w:r>
        <w:rPr>
          <w:rtl/>
          <w:lang w:bidi="fa-IR"/>
        </w:rPr>
        <w:t>فضايل و ارزش انسانى و امتيازات بسيارى چون</w:t>
      </w:r>
      <w:r w:rsidR="003C3CF2">
        <w:rPr>
          <w:rtl/>
          <w:lang w:bidi="fa-IR"/>
        </w:rPr>
        <w:t xml:space="preserve">: </w:t>
      </w:r>
      <w:r>
        <w:rPr>
          <w:rtl/>
          <w:lang w:bidi="fa-IR"/>
        </w:rPr>
        <w:t>حيا</w:t>
      </w:r>
      <w:r w:rsidR="003C3CF2">
        <w:rPr>
          <w:rtl/>
          <w:lang w:bidi="fa-IR"/>
        </w:rPr>
        <w:t xml:space="preserve">، </w:t>
      </w:r>
      <w:r>
        <w:rPr>
          <w:rtl/>
          <w:lang w:bidi="fa-IR"/>
        </w:rPr>
        <w:t>عفّت</w:t>
      </w:r>
      <w:r w:rsidR="003C3CF2">
        <w:rPr>
          <w:rtl/>
          <w:lang w:bidi="fa-IR"/>
        </w:rPr>
        <w:t xml:space="preserve">، </w:t>
      </w:r>
      <w:r>
        <w:rPr>
          <w:rtl/>
          <w:lang w:bidi="fa-IR"/>
        </w:rPr>
        <w:lastRenderedPageBreak/>
        <w:t>اقتدار</w:t>
      </w:r>
      <w:r w:rsidR="003C3CF2">
        <w:rPr>
          <w:rtl/>
          <w:lang w:bidi="fa-IR"/>
        </w:rPr>
        <w:t xml:space="preserve">، </w:t>
      </w:r>
      <w:r>
        <w:rPr>
          <w:rtl/>
          <w:lang w:bidi="fa-IR"/>
        </w:rPr>
        <w:t>ايمان عميق</w:t>
      </w:r>
      <w:r w:rsidR="003C3CF2">
        <w:rPr>
          <w:rtl/>
          <w:lang w:bidi="fa-IR"/>
        </w:rPr>
        <w:t xml:space="preserve">، </w:t>
      </w:r>
      <w:r>
        <w:rPr>
          <w:rtl/>
          <w:lang w:bidi="fa-IR"/>
        </w:rPr>
        <w:t>اصالت و نجابت و شرافت خانوادگى را قرار داد او را به اين افتخار جاودانه مفتخر سازد؟ و او را به اين ويژگى ها و ارزش هاى والا</w:t>
      </w:r>
      <w:r w:rsidR="003C3CF2">
        <w:rPr>
          <w:rtl/>
          <w:lang w:bidi="fa-IR"/>
        </w:rPr>
        <w:t xml:space="preserve">، </w:t>
      </w:r>
      <w:r>
        <w:rPr>
          <w:rtl/>
          <w:lang w:bidi="fa-IR"/>
        </w:rPr>
        <w:t>آراسته نمايد تا بدين سان به افتخار مادرى جان جانان و محبوب دل ها</w:t>
      </w:r>
      <w:r w:rsidR="003C3CF2">
        <w:rPr>
          <w:rtl/>
          <w:lang w:bidi="fa-IR"/>
        </w:rPr>
        <w:t xml:space="preserve">، </w:t>
      </w:r>
      <w:r>
        <w:rPr>
          <w:rtl/>
          <w:lang w:bidi="fa-IR"/>
        </w:rPr>
        <w:t xml:space="preserve">حضرت مهدى </w:t>
      </w:r>
      <w:r w:rsidR="004E6912" w:rsidRPr="004E6912">
        <w:rPr>
          <w:rStyle w:val="libAlaemChar"/>
          <w:rtl/>
        </w:rPr>
        <w:t>عليه‌السلام</w:t>
      </w:r>
      <w:r>
        <w:rPr>
          <w:rtl/>
          <w:lang w:bidi="fa-IR"/>
        </w:rPr>
        <w:t xml:space="preserve"> مفتخر گردد؟ آيا اين اشكالى دارد؟</w:t>
      </w:r>
    </w:p>
    <w:p w:rsidR="00275CBB" w:rsidRDefault="00275CBB" w:rsidP="00275CBB">
      <w:pPr>
        <w:pStyle w:val="libNormal"/>
        <w:rPr>
          <w:rtl/>
          <w:lang w:bidi="fa-IR"/>
        </w:rPr>
      </w:pPr>
      <w:r>
        <w:rPr>
          <w:rtl/>
          <w:lang w:bidi="fa-IR"/>
        </w:rPr>
        <w:t>چرا كه اصل وراثت در شخصيّت و عظمت كودك نقش مهمّى دارد</w:t>
      </w:r>
      <w:r w:rsidR="003C3CF2">
        <w:rPr>
          <w:rtl/>
          <w:lang w:bidi="fa-IR"/>
        </w:rPr>
        <w:t xml:space="preserve">، </w:t>
      </w:r>
      <w:r>
        <w:rPr>
          <w:rtl/>
          <w:lang w:bidi="fa-IR"/>
        </w:rPr>
        <w:t xml:space="preserve">در غير اين صورت چه انگيزه هايى موجب مى گردد كه پيامبر گرامى </w:t>
      </w:r>
      <w:r w:rsidR="00E442ED" w:rsidRPr="00E442ED">
        <w:rPr>
          <w:rStyle w:val="libAlaemChar"/>
          <w:rtl/>
        </w:rPr>
        <w:t>صلى‌الله‌عليه‌وآله</w:t>
      </w:r>
      <w:r>
        <w:rPr>
          <w:rtl/>
          <w:lang w:bidi="fa-IR"/>
        </w:rPr>
        <w:t xml:space="preserve"> از كشور روم و از حضرت مسيح </w:t>
      </w:r>
      <w:r w:rsidR="004E6912" w:rsidRPr="004E6912">
        <w:rPr>
          <w:rStyle w:val="libAlaemChar"/>
          <w:rtl/>
        </w:rPr>
        <w:t>عليه‌السلام</w:t>
      </w:r>
      <w:r>
        <w:rPr>
          <w:rtl/>
          <w:lang w:bidi="fa-IR"/>
        </w:rPr>
        <w:t xml:space="preserve"> در عالم </w:t>
      </w:r>
      <w:r w:rsidR="002C7AA6">
        <w:rPr>
          <w:rtl/>
          <w:lang w:bidi="fa-IR"/>
        </w:rPr>
        <w:t>رؤیا</w:t>
      </w:r>
      <w:r>
        <w:rPr>
          <w:rtl/>
          <w:lang w:bidi="fa-IR"/>
        </w:rPr>
        <w:t xml:space="preserve"> از آن دوشيزه با شخصيّت و پرشكوه براى فرزندش حضرت امام حسن عسكرى </w:t>
      </w:r>
      <w:r w:rsidR="004E6912" w:rsidRPr="004E6912">
        <w:rPr>
          <w:rStyle w:val="libAlaemChar"/>
          <w:rtl/>
        </w:rPr>
        <w:t>عليه‌السلام</w:t>
      </w:r>
      <w:r>
        <w:rPr>
          <w:rtl/>
          <w:lang w:bidi="fa-IR"/>
        </w:rPr>
        <w:t xml:space="preserve"> خواستگارى كند؟</w:t>
      </w:r>
    </w:p>
    <w:p w:rsidR="00275CBB" w:rsidRDefault="00275CBB" w:rsidP="00275CBB">
      <w:pPr>
        <w:pStyle w:val="libNormal"/>
        <w:rPr>
          <w:rtl/>
          <w:lang w:bidi="fa-IR"/>
        </w:rPr>
      </w:pPr>
      <w:r>
        <w:rPr>
          <w:rtl/>
          <w:lang w:bidi="fa-IR"/>
        </w:rPr>
        <w:t xml:space="preserve">آيا در كشور پهناور اسلامى براى فرزندش امام حسن عسكرى </w:t>
      </w:r>
      <w:r w:rsidR="004E6912" w:rsidRPr="004E6912">
        <w:rPr>
          <w:rStyle w:val="libAlaemChar"/>
          <w:rtl/>
        </w:rPr>
        <w:t>عليه‌السلام</w:t>
      </w:r>
      <w:r>
        <w:rPr>
          <w:rtl/>
          <w:lang w:bidi="fa-IR"/>
        </w:rPr>
        <w:t xml:space="preserve"> همسرى يافت نمى شد؟</w:t>
      </w:r>
    </w:p>
    <w:p w:rsidR="00275CBB" w:rsidRDefault="00275CBB" w:rsidP="00275CBB">
      <w:pPr>
        <w:pStyle w:val="libNormal"/>
        <w:rPr>
          <w:rtl/>
          <w:lang w:bidi="fa-IR"/>
        </w:rPr>
      </w:pPr>
      <w:r>
        <w:rPr>
          <w:rtl/>
          <w:lang w:bidi="fa-IR"/>
        </w:rPr>
        <w:t>اين مقدمات شگفت و تشريفات شگرف و طولانى براى چيست</w:t>
      </w:r>
      <w:r w:rsidR="003C3CF2">
        <w:rPr>
          <w:rtl/>
          <w:lang w:bidi="fa-IR"/>
        </w:rPr>
        <w:t>؟</w:t>
      </w:r>
    </w:p>
    <w:p w:rsidR="00275CBB" w:rsidRDefault="00275CBB" w:rsidP="00275CBB">
      <w:pPr>
        <w:pStyle w:val="libNormal"/>
        <w:rPr>
          <w:rtl/>
          <w:lang w:bidi="fa-IR"/>
        </w:rPr>
      </w:pPr>
      <w:r>
        <w:rPr>
          <w:rtl/>
          <w:lang w:bidi="fa-IR"/>
        </w:rPr>
        <w:t xml:space="preserve">روشن است كه ابعاد شخصيت «نرجس </w:t>
      </w:r>
      <w:r w:rsidR="000C67AA" w:rsidRPr="000C67AA">
        <w:rPr>
          <w:rStyle w:val="libAlaemChar"/>
          <w:rtl/>
        </w:rPr>
        <w:t>عليها‌السلام</w:t>
      </w:r>
      <w:r>
        <w:rPr>
          <w:rtl/>
          <w:lang w:bidi="fa-IR"/>
        </w:rPr>
        <w:t>» و راز و رمزهاى زندگى او به صورت كاملى براى ما شناخته شده نيست</w:t>
      </w:r>
      <w:r w:rsidR="003C3CF2">
        <w:rPr>
          <w:rtl/>
          <w:lang w:bidi="fa-IR"/>
        </w:rPr>
        <w:t xml:space="preserve">، </w:t>
      </w:r>
      <w:r>
        <w:rPr>
          <w:rtl/>
          <w:lang w:bidi="fa-IR"/>
        </w:rPr>
        <w:t>اما آنچه از اين روايت طولانى</w:t>
      </w:r>
      <w:r w:rsidR="003C3CF2">
        <w:rPr>
          <w:rtl/>
          <w:lang w:bidi="fa-IR"/>
        </w:rPr>
        <w:t xml:space="preserve">، </w:t>
      </w:r>
      <w:r>
        <w:rPr>
          <w:rtl/>
          <w:lang w:bidi="fa-IR"/>
        </w:rPr>
        <w:t>دريافت مى گردد</w:t>
      </w:r>
      <w:r w:rsidR="003C3CF2">
        <w:rPr>
          <w:rtl/>
          <w:lang w:bidi="fa-IR"/>
        </w:rPr>
        <w:t xml:space="preserve">، </w:t>
      </w:r>
      <w:r>
        <w:rPr>
          <w:rtl/>
          <w:lang w:bidi="fa-IR"/>
        </w:rPr>
        <w:t>نشانگر شكوه و عظمت شخصيت آن بانوى برجسته است</w:t>
      </w:r>
      <w:r w:rsidR="003C3CF2">
        <w:rPr>
          <w:rtl/>
          <w:lang w:bidi="fa-IR"/>
        </w:rPr>
        <w:t xml:space="preserve">. </w:t>
      </w:r>
    </w:p>
    <w:p w:rsidR="000C67AA" w:rsidRDefault="004E6268" w:rsidP="004E6268">
      <w:pPr>
        <w:pStyle w:val="Heading3"/>
        <w:rPr>
          <w:rtl/>
          <w:lang w:bidi="fa-IR"/>
        </w:rPr>
      </w:pPr>
      <w:bookmarkStart w:id="122" w:name="_Toc411024990"/>
      <w:r>
        <w:rPr>
          <w:rtl/>
          <w:lang w:bidi="fa-IR"/>
        </w:rPr>
        <w:t>ديدگاه ديگر</w:t>
      </w:r>
      <w:bookmarkEnd w:id="122"/>
    </w:p>
    <w:p w:rsidR="00275CBB" w:rsidRDefault="00275CBB" w:rsidP="00C90C08">
      <w:pPr>
        <w:pStyle w:val="libNormal"/>
        <w:rPr>
          <w:rtl/>
          <w:lang w:bidi="fa-IR"/>
        </w:rPr>
      </w:pPr>
      <w:r>
        <w:rPr>
          <w:rtl/>
          <w:lang w:bidi="fa-IR"/>
        </w:rPr>
        <w:t>روايت ديگرى نيز در منابع روايى ما موجود است كه ترسيمگر زندگى آن بانوى باشخصيت و با انديشه است</w:t>
      </w:r>
      <w:r w:rsidR="003C3CF2">
        <w:rPr>
          <w:rtl/>
          <w:lang w:bidi="fa-IR"/>
        </w:rPr>
        <w:t xml:space="preserve">، </w:t>
      </w:r>
      <w:r>
        <w:rPr>
          <w:rtl/>
          <w:lang w:bidi="fa-IR"/>
        </w:rPr>
        <w:t>كه اين گونه روايت شده است</w:t>
      </w:r>
      <w:r w:rsidR="003C3CF2">
        <w:rPr>
          <w:rtl/>
          <w:lang w:bidi="fa-IR"/>
        </w:rPr>
        <w:t xml:space="preserve">: </w:t>
      </w:r>
    </w:p>
    <w:p w:rsidR="00275CBB" w:rsidRDefault="00275CBB" w:rsidP="00275CBB">
      <w:pPr>
        <w:pStyle w:val="libNormal"/>
        <w:rPr>
          <w:rtl/>
          <w:lang w:bidi="fa-IR"/>
        </w:rPr>
      </w:pPr>
      <w:r>
        <w:rPr>
          <w:rtl/>
          <w:lang w:bidi="fa-IR"/>
        </w:rPr>
        <w:t>شيخ صدوق رحمة الله</w:t>
      </w:r>
      <w:r w:rsidR="003C3CF2">
        <w:rPr>
          <w:rtl/>
          <w:lang w:bidi="fa-IR"/>
        </w:rPr>
        <w:t xml:space="preserve">، </w:t>
      </w:r>
      <w:r>
        <w:rPr>
          <w:rtl/>
          <w:lang w:bidi="fa-IR"/>
        </w:rPr>
        <w:t>از محمد بن عبدالله مطهرى آورده است كه مى گويد</w:t>
      </w:r>
      <w:r w:rsidR="003C3CF2">
        <w:rPr>
          <w:rtl/>
          <w:lang w:bidi="fa-IR"/>
        </w:rPr>
        <w:t xml:space="preserve">: </w:t>
      </w:r>
    </w:p>
    <w:p w:rsidR="00275CBB" w:rsidRDefault="00275CBB" w:rsidP="00275CBB">
      <w:pPr>
        <w:pStyle w:val="libNormal"/>
        <w:rPr>
          <w:rtl/>
          <w:lang w:bidi="fa-IR"/>
        </w:rPr>
      </w:pPr>
      <w:r>
        <w:rPr>
          <w:rtl/>
          <w:lang w:bidi="fa-IR"/>
        </w:rPr>
        <w:t xml:space="preserve">«پس از شهادت حضرت امام حسن عسكرى </w:t>
      </w:r>
      <w:r w:rsidR="004E6912" w:rsidRPr="004E6912">
        <w:rPr>
          <w:rStyle w:val="libAlaemChar"/>
          <w:rtl/>
        </w:rPr>
        <w:t>عليه‌السلام</w:t>
      </w:r>
      <w:r>
        <w:rPr>
          <w:rtl/>
          <w:lang w:bidi="fa-IR"/>
        </w:rPr>
        <w:t xml:space="preserve"> به محضر بانوى انديشمند و دخت گرانمايه امام جواد </w:t>
      </w:r>
      <w:r w:rsidR="004E6912" w:rsidRPr="004E6912">
        <w:rPr>
          <w:rStyle w:val="libAlaemChar"/>
          <w:rtl/>
        </w:rPr>
        <w:t>عليه‌السلام</w:t>
      </w:r>
      <w:r>
        <w:rPr>
          <w:rtl/>
          <w:lang w:bidi="fa-IR"/>
        </w:rPr>
        <w:t xml:space="preserve"> حكيمه</w:t>
      </w:r>
      <w:r w:rsidR="003C3CF2">
        <w:rPr>
          <w:rtl/>
          <w:lang w:bidi="fa-IR"/>
        </w:rPr>
        <w:t xml:space="preserve">، </w:t>
      </w:r>
      <w:r>
        <w:rPr>
          <w:rtl/>
          <w:lang w:bidi="fa-IR"/>
        </w:rPr>
        <w:t xml:space="preserve">شرفياب شدم تا از امام راستين پس از حضرت عسكرى </w:t>
      </w:r>
      <w:r w:rsidR="004E6912" w:rsidRPr="004E6912">
        <w:rPr>
          <w:rStyle w:val="libAlaemChar"/>
          <w:rtl/>
        </w:rPr>
        <w:t>عليه‌السلام</w:t>
      </w:r>
      <w:r>
        <w:rPr>
          <w:rtl/>
          <w:lang w:bidi="fa-IR"/>
        </w:rPr>
        <w:t xml:space="preserve"> كه بر اثر بازى هاى سياسى دستگاه خلافت</w:t>
      </w:r>
      <w:r w:rsidR="003C3CF2">
        <w:rPr>
          <w:rtl/>
          <w:lang w:bidi="fa-IR"/>
        </w:rPr>
        <w:t xml:space="preserve">، </w:t>
      </w:r>
      <w:r>
        <w:rPr>
          <w:rtl/>
          <w:lang w:bidi="fa-IR"/>
        </w:rPr>
        <w:t xml:space="preserve">مردم در </w:t>
      </w:r>
      <w:r>
        <w:rPr>
          <w:rtl/>
          <w:lang w:bidi="fa-IR"/>
        </w:rPr>
        <w:lastRenderedPageBreak/>
        <w:t>مورد وجود گرانمايه او دچار اختلاف عقيده و حيرت و سرگردانى مى شدند</w:t>
      </w:r>
      <w:r w:rsidR="003C3CF2">
        <w:rPr>
          <w:rtl/>
          <w:lang w:bidi="fa-IR"/>
        </w:rPr>
        <w:t xml:space="preserve">، </w:t>
      </w:r>
      <w:r>
        <w:rPr>
          <w:rtl/>
          <w:lang w:bidi="fa-IR"/>
        </w:rPr>
        <w:t>سوال كنم</w:t>
      </w:r>
      <w:r w:rsidR="003C3CF2">
        <w:rPr>
          <w:rtl/>
          <w:lang w:bidi="fa-IR"/>
        </w:rPr>
        <w:t xml:space="preserve">. </w:t>
      </w:r>
    </w:p>
    <w:p w:rsidR="00275CBB" w:rsidRDefault="00275CBB" w:rsidP="00275CBB">
      <w:pPr>
        <w:pStyle w:val="libNormal"/>
        <w:rPr>
          <w:rtl/>
          <w:lang w:bidi="fa-IR"/>
        </w:rPr>
      </w:pPr>
      <w:r>
        <w:rPr>
          <w:rtl/>
          <w:lang w:bidi="fa-IR"/>
        </w:rPr>
        <w:t>به او گفتم</w:t>
      </w:r>
      <w:r w:rsidR="003C3CF2">
        <w:rPr>
          <w:rtl/>
          <w:lang w:bidi="fa-IR"/>
        </w:rPr>
        <w:t xml:space="preserve">: </w:t>
      </w:r>
      <w:r>
        <w:rPr>
          <w:rtl/>
          <w:lang w:bidi="fa-IR"/>
        </w:rPr>
        <w:t>بانوى گرامى</w:t>
      </w:r>
      <w:r w:rsidR="003C3CF2">
        <w:rPr>
          <w:rtl/>
          <w:lang w:bidi="fa-IR"/>
        </w:rPr>
        <w:t>!</w:t>
      </w:r>
      <w:r>
        <w:rPr>
          <w:rtl/>
          <w:lang w:bidi="fa-IR"/>
        </w:rPr>
        <w:t xml:space="preserve"> آيا حضرت عسكرى </w:t>
      </w:r>
      <w:r w:rsidR="004E6912" w:rsidRPr="004E6912">
        <w:rPr>
          <w:rStyle w:val="libAlaemChar"/>
          <w:rtl/>
        </w:rPr>
        <w:t>عليه‌السلام</w:t>
      </w:r>
      <w:r>
        <w:rPr>
          <w:rtl/>
          <w:lang w:bidi="fa-IR"/>
        </w:rPr>
        <w:t xml:space="preserve"> داراى فرزند است</w:t>
      </w:r>
      <w:r w:rsidR="003C3CF2">
        <w:rPr>
          <w:rtl/>
          <w:lang w:bidi="fa-IR"/>
        </w:rPr>
        <w:t>؟</w:t>
      </w:r>
    </w:p>
    <w:p w:rsidR="00275CBB" w:rsidRDefault="00275CBB" w:rsidP="00275CBB">
      <w:pPr>
        <w:pStyle w:val="libNormal"/>
        <w:rPr>
          <w:rtl/>
          <w:lang w:bidi="fa-IR"/>
        </w:rPr>
      </w:pPr>
      <w:r>
        <w:rPr>
          <w:rtl/>
          <w:lang w:bidi="fa-IR"/>
        </w:rPr>
        <w:t>او تبسم كرد و گفت</w:t>
      </w:r>
      <w:r w:rsidR="003C3CF2">
        <w:rPr>
          <w:rtl/>
          <w:lang w:bidi="fa-IR"/>
        </w:rPr>
        <w:t xml:space="preserve">: </w:t>
      </w:r>
      <w:r>
        <w:rPr>
          <w:rtl/>
          <w:lang w:bidi="fa-IR"/>
        </w:rPr>
        <w:t>اگر او پسر نداشته باشد</w:t>
      </w:r>
      <w:r w:rsidR="003C3CF2">
        <w:rPr>
          <w:rtl/>
          <w:lang w:bidi="fa-IR"/>
        </w:rPr>
        <w:t xml:space="preserve">، </w:t>
      </w:r>
      <w:r>
        <w:rPr>
          <w:rtl/>
          <w:lang w:bidi="fa-IR"/>
        </w:rPr>
        <w:t>پس امام راستين پس از آن حضرت كيست</w:t>
      </w:r>
      <w:r w:rsidR="003C3CF2">
        <w:rPr>
          <w:rtl/>
          <w:lang w:bidi="fa-IR"/>
        </w:rPr>
        <w:t>؟</w:t>
      </w:r>
      <w:r>
        <w:rPr>
          <w:rtl/>
          <w:lang w:bidi="fa-IR"/>
        </w:rPr>
        <w:t xml:space="preserve"> در حالى كه همواره خاطرنشان ساخته ام كه پس از دو سبط گرانمايه پيامبر</w:t>
      </w:r>
      <w:r w:rsidR="003C3CF2">
        <w:rPr>
          <w:rtl/>
          <w:lang w:bidi="fa-IR"/>
        </w:rPr>
        <w:t xml:space="preserve">، </w:t>
      </w:r>
      <w:r>
        <w:rPr>
          <w:rtl/>
          <w:lang w:bidi="fa-IR"/>
        </w:rPr>
        <w:t xml:space="preserve">حسن و حسين </w:t>
      </w:r>
      <w:r w:rsidR="000C67AA" w:rsidRPr="000C67AA">
        <w:rPr>
          <w:rStyle w:val="libAlaemChar"/>
          <w:rtl/>
        </w:rPr>
        <w:t>عليهما‌السلام</w:t>
      </w:r>
      <w:r>
        <w:rPr>
          <w:rtl/>
          <w:lang w:bidi="fa-IR"/>
        </w:rPr>
        <w:t xml:space="preserve"> هرگز امامت در دو برادر به سان آنان نخواهد بود</w:t>
      </w:r>
      <w:r w:rsidR="003C3CF2">
        <w:rPr>
          <w:rtl/>
          <w:lang w:bidi="fa-IR"/>
        </w:rPr>
        <w:t xml:space="preserve">. </w:t>
      </w:r>
      <w:r>
        <w:rPr>
          <w:rtl/>
          <w:lang w:bidi="fa-IR"/>
        </w:rPr>
        <w:t xml:space="preserve">» </w:t>
      </w:r>
      <w:r w:rsidRPr="00233356">
        <w:rPr>
          <w:rStyle w:val="libFootnotenumChar"/>
          <w:rtl/>
        </w:rPr>
        <w:t>(131)</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سرورم</w:t>
      </w:r>
      <w:r w:rsidR="003C3CF2">
        <w:rPr>
          <w:rtl/>
          <w:lang w:bidi="fa-IR"/>
        </w:rPr>
        <w:t>!</w:t>
      </w:r>
      <w:r>
        <w:rPr>
          <w:rtl/>
          <w:lang w:bidi="fa-IR"/>
        </w:rPr>
        <w:t xml:space="preserve"> از ولادت سالارم دوازدهمين امام نور و و از غيبت او برايم بگو؟</w:t>
      </w:r>
    </w:p>
    <w:p w:rsidR="00275CBB" w:rsidRDefault="00275CBB" w:rsidP="00275CBB">
      <w:pPr>
        <w:pStyle w:val="libNormal"/>
        <w:rPr>
          <w:rtl/>
          <w:lang w:bidi="fa-IR"/>
        </w:rPr>
      </w:pPr>
      <w:r>
        <w:rPr>
          <w:rtl/>
          <w:lang w:bidi="fa-IR"/>
        </w:rPr>
        <w:t>پاسخ داد</w:t>
      </w:r>
      <w:r w:rsidR="003C3CF2">
        <w:rPr>
          <w:rtl/>
          <w:lang w:bidi="fa-IR"/>
        </w:rPr>
        <w:t xml:space="preserve">: </w:t>
      </w:r>
      <w:r>
        <w:rPr>
          <w:rtl/>
          <w:lang w:bidi="fa-IR"/>
        </w:rPr>
        <w:t xml:space="preserve">من كنيز با فضيلت و برجسته اى به نام «نرجس» داشتم كه روزى فرزند برادرم حضرت امام حسن عسكرى </w:t>
      </w:r>
      <w:r w:rsidR="004E6912" w:rsidRPr="004E6912">
        <w:rPr>
          <w:rStyle w:val="libAlaemChar"/>
          <w:rtl/>
        </w:rPr>
        <w:t>عليه‌السلام</w:t>
      </w:r>
      <w:r>
        <w:rPr>
          <w:rtl/>
          <w:lang w:bidi="fa-IR"/>
        </w:rPr>
        <w:t xml:space="preserve"> به ديدار من آمد و او را ديد</w:t>
      </w:r>
      <w:r w:rsidR="003C3CF2">
        <w:rPr>
          <w:rtl/>
          <w:lang w:bidi="fa-IR"/>
        </w:rPr>
        <w:t xml:space="preserve">. </w:t>
      </w:r>
    </w:p>
    <w:p w:rsidR="00275CBB" w:rsidRDefault="00275CBB" w:rsidP="00275CBB">
      <w:pPr>
        <w:pStyle w:val="libNormal"/>
        <w:rPr>
          <w:rtl/>
          <w:lang w:bidi="fa-IR"/>
        </w:rPr>
      </w:pPr>
      <w:r>
        <w:rPr>
          <w:rtl/>
          <w:lang w:bidi="fa-IR"/>
        </w:rPr>
        <w:t>به او گفتم</w:t>
      </w:r>
      <w:r w:rsidR="003C3CF2">
        <w:rPr>
          <w:rtl/>
          <w:lang w:bidi="fa-IR"/>
        </w:rPr>
        <w:t xml:space="preserve">: </w:t>
      </w:r>
      <w:r>
        <w:rPr>
          <w:rtl/>
          <w:lang w:bidi="fa-IR"/>
        </w:rPr>
        <w:t>سالارم</w:t>
      </w:r>
      <w:r w:rsidR="003C3CF2">
        <w:rPr>
          <w:rtl/>
          <w:lang w:bidi="fa-IR"/>
        </w:rPr>
        <w:t>!</w:t>
      </w:r>
      <w:r>
        <w:rPr>
          <w:rtl/>
          <w:lang w:bidi="fa-IR"/>
        </w:rPr>
        <w:t xml:space="preserve"> اگر اجازه مى دهيد او را به خانه شما بفرستم تا به افتخار همسرى شما مفتخر گردد؟</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نه عمّه جان</w:t>
      </w:r>
      <w:r w:rsidR="003C3CF2">
        <w:rPr>
          <w:rtl/>
          <w:lang w:bidi="fa-IR"/>
        </w:rPr>
        <w:t>!</w:t>
      </w:r>
      <w:r>
        <w:rPr>
          <w:rtl/>
          <w:lang w:bidi="fa-IR"/>
        </w:rPr>
        <w:t xml:space="preserve"> اما شخصيت و ويژگى هاى او مرا به تحسين واداشت</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سرورم</w:t>
      </w:r>
      <w:r w:rsidR="003C3CF2">
        <w:rPr>
          <w:rtl/>
          <w:lang w:bidi="fa-IR"/>
        </w:rPr>
        <w:t>!</w:t>
      </w:r>
      <w:r>
        <w:rPr>
          <w:rtl/>
          <w:lang w:bidi="fa-IR"/>
        </w:rPr>
        <w:t xml:space="preserve"> كدامين ويژگى او</w:t>
      </w:r>
      <w:r w:rsidR="003C3CF2">
        <w:rPr>
          <w:rtl/>
          <w:lang w:bidi="fa-IR"/>
        </w:rPr>
        <w:t xml:space="preserve">، </w:t>
      </w:r>
      <w:r>
        <w:rPr>
          <w:rtl/>
          <w:lang w:bidi="fa-IR"/>
        </w:rPr>
        <w:t>شما را به تحسين واداشت</w:t>
      </w:r>
      <w:r w:rsidR="003C3CF2">
        <w:rPr>
          <w:rtl/>
          <w:lang w:bidi="fa-IR"/>
        </w:rPr>
        <w:t>؟</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او مادر فرزندى خواهد شد كه در پيشگاه خدا عزيز و سرافراز است</w:t>
      </w:r>
      <w:r w:rsidR="003C3CF2">
        <w:rPr>
          <w:rtl/>
          <w:lang w:bidi="fa-IR"/>
        </w:rPr>
        <w:t xml:space="preserve">، </w:t>
      </w:r>
      <w:r>
        <w:rPr>
          <w:rtl/>
          <w:lang w:bidi="fa-IR"/>
        </w:rPr>
        <w:t>بزرگمردى را به دنيا خواهد آورد كه خداوند به دست او زمين را مملوّ از عدل و داد خواهد ساخت</w:t>
      </w:r>
      <w:r w:rsidR="003C3CF2">
        <w:rPr>
          <w:rtl/>
          <w:lang w:bidi="fa-IR"/>
        </w:rPr>
        <w:t xml:space="preserve">، </w:t>
      </w:r>
      <w:r>
        <w:rPr>
          <w:rtl/>
          <w:lang w:bidi="fa-IR"/>
        </w:rPr>
        <w:t>همان گونه كه از جور و بيداد</w:t>
      </w:r>
      <w:r w:rsidR="003C3CF2">
        <w:rPr>
          <w:rtl/>
          <w:lang w:bidi="fa-IR"/>
        </w:rPr>
        <w:t xml:space="preserve">، </w:t>
      </w:r>
      <w:r>
        <w:rPr>
          <w:rtl/>
          <w:lang w:bidi="fa-IR"/>
        </w:rPr>
        <w:t>لبريز باشد</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سرورم</w:t>
      </w:r>
      <w:r w:rsidR="003C3CF2">
        <w:rPr>
          <w:rtl/>
          <w:lang w:bidi="fa-IR"/>
        </w:rPr>
        <w:t>!</w:t>
      </w:r>
      <w:r>
        <w:rPr>
          <w:rtl/>
          <w:lang w:bidi="fa-IR"/>
        </w:rPr>
        <w:t xml:space="preserve"> پس او را به خانه شما مى فرستم</w:t>
      </w:r>
      <w:r w:rsidR="003C3CF2">
        <w:rPr>
          <w:rtl/>
          <w:lang w:bidi="fa-IR"/>
        </w:rPr>
        <w:t xml:space="preserve">، </w:t>
      </w:r>
      <w:r>
        <w:rPr>
          <w:rtl/>
          <w:lang w:bidi="fa-IR"/>
        </w:rPr>
        <w:t>آيا اجازه مى دهيد؟</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در اين مورد از پدر گرانمايه ام اجازه بگيريد</w:t>
      </w:r>
      <w:r w:rsidR="003C3CF2">
        <w:rPr>
          <w:rtl/>
          <w:lang w:bidi="fa-IR"/>
        </w:rPr>
        <w:t xml:space="preserve">. </w:t>
      </w:r>
    </w:p>
    <w:p w:rsidR="00275CBB" w:rsidRDefault="00275CBB" w:rsidP="00275CBB">
      <w:pPr>
        <w:pStyle w:val="libNormal"/>
        <w:rPr>
          <w:rtl/>
          <w:lang w:bidi="fa-IR"/>
        </w:rPr>
      </w:pPr>
      <w:r>
        <w:rPr>
          <w:rtl/>
          <w:lang w:bidi="fa-IR"/>
        </w:rPr>
        <w:lastRenderedPageBreak/>
        <w:t>جناب حكيمه مى گويد</w:t>
      </w:r>
      <w:r w:rsidR="003C3CF2">
        <w:rPr>
          <w:rtl/>
          <w:lang w:bidi="fa-IR"/>
        </w:rPr>
        <w:t xml:space="preserve">: </w:t>
      </w:r>
      <w:r>
        <w:rPr>
          <w:rtl/>
          <w:lang w:bidi="fa-IR"/>
        </w:rPr>
        <w:t xml:space="preserve">لباس خويش را پوشيدم و به خانه حضرت امام هادى </w:t>
      </w:r>
      <w:r w:rsidR="004E6912" w:rsidRPr="004E6912">
        <w:rPr>
          <w:rStyle w:val="libAlaemChar"/>
          <w:rtl/>
        </w:rPr>
        <w:t>عليه‌السلام</w:t>
      </w:r>
      <w:r>
        <w:rPr>
          <w:rtl/>
          <w:lang w:bidi="fa-IR"/>
        </w:rPr>
        <w:t xml:space="preserve"> آمدم</w:t>
      </w:r>
      <w:r w:rsidR="003C3CF2">
        <w:rPr>
          <w:rtl/>
          <w:lang w:bidi="fa-IR"/>
        </w:rPr>
        <w:t xml:space="preserve">. </w:t>
      </w:r>
      <w:r>
        <w:rPr>
          <w:rtl/>
          <w:lang w:bidi="fa-IR"/>
        </w:rPr>
        <w:t>پس از نثار درود بر آن وجود گرانمايه نشستم كه آن حضرت سخن را آغاز كرد و فرمود</w:t>
      </w:r>
      <w:r w:rsidR="003C3CF2">
        <w:rPr>
          <w:rtl/>
          <w:lang w:bidi="fa-IR"/>
        </w:rPr>
        <w:t xml:space="preserve">: </w:t>
      </w:r>
      <w:r>
        <w:rPr>
          <w:rtl/>
          <w:lang w:bidi="fa-IR"/>
        </w:rPr>
        <w:t>حكيمه</w:t>
      </w:r>
      <w:r w:rsidR="003C3CF2">
        <w:rPr>
          <w:rtl/>
          <w:lang w:bidi="fa-IR"/>
        </w:rPr>
        <w:t>!</w:t>
      </w:r>
      <w:r>
        <w:rPr>
          <w:rtl/>
          <w:lang w:bidi="fa-IR"/>
        </w:rPr>
        <w:t xml:space="preserve"> نرجس را به خانه پسرم حسن</w:t>
      </w:r>
      <w:r w:rsidR="003C3CF2">
        <w:rPr>
          <w:rtl/>
          <w:lang w:bidi="fa-IR"/>
        </w:rPr>
        <w:t xml:space="preserve">، </w:t>
      </w:r>
      <w:r>
        <w:rPr>
          <w:rtl/>
          <w:lang w:bidi="fa-IR"/>
        </w:rPr>
        <w:t>بفرست</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سالار من</w:t>
      </w:r>
      <w:r w:rsidR="003C3CF2">
        <w:rPr>
          <w:rtl/>
          <w:lang w:bidi="fa-IR"/>
        </w:rPr>
        <w:t>!</w:t>
      </w:r>
      <w:r>
        <w:rPr>
          <w:rtl/>
          <w:lang w:bidi="fa-IR"/>
        </w:rPr>
        <w:t xml:space="preserve"> من به همين دليل به ديدار شما آمدم تا در اين مورد كسب اجازه نمايم</w:t>
      </w:r>
      <w:r w:rsidR="003C3CF2">
        <w:rPr>
          <w:rtl/>
          <w:lang w:bidi="fa-IR"/>
        </w:rPr>
        <w:t xml:space="preserve">. </w:t>
      </w:r>
    </w:p>
    <w:p w:rsidR="00275CBB" w:rsidRDefault="00275CBB" w:rsidP="00275CBB">
      <w:pPr>
        <w:pStyle w:val="libNormal"/>
        <w:rPr>
          <w:rtl/>
          <w:lang w:bidi="fa-IR"/>
        </w:rPr>
      </w:pPr>
      <w:r>
        <w:rPr>
          <w:rtl/>
          <w:lang w:bidi="fa-IR"/>
        </w:rPr>
        <w:t>حضرت فرمود</w:t>
      </w:r>
      <w:r w:rsidR="003C3CF2">
        <w:rPr>
          <w:rtl/>
          <w:lang w:bidi="fa-IR"/>
        </w:rPr>
        <w:t xml:space="preserve">: </w:t>
      </w:r>
      <w:r>
        <w:rPr>
          <w:rtl/>
          <w:lang w:bidi="fa-IR"/>
        </w:rPr>
        <w:t>خداوند دوست دارد در اين پاداش پرشكوه تو را شريك و در اين كار شايسته بهره ورت سازد</w:t>
      </w:r>
      <w:r w:rsidR="003C3CF2">
        <w:rPr>
          <w:rtl/>
          <w:lang w:bidi="fa-IR"/>
        </w:rPr>
        <w:t xml:space="preserve">. </w:t>
      </w:r>
    </w:p>
    <w:p w:rsidR="00275CBB" w:rsidRDefault="00275CBB" w:rsidP="00275CBB">
      <w:pPr>
        <w:pStyle w:val="libNormal"/>
        <w:rPr>
          <w:rtl/>
          <w:lang w:bidi="fa-IR"/>
        </w:rPr>
      </w:pPr>
      <w:r>
        <w:rPr>
          <w:rtl/>
          <w:lang w:bidi="fa-IR"/>
        </w:rPr>
        <w:t>اين بانوى گرانقدر مى افزايد</w:t>
      </w:r>
      <w:r w:rsidR="003C3CF2">
        <w:rPr>
          <w:rtl/>
          <w:lang w:bidi="fa-IR"/>
        </w:rPr>
        <w:t xml:space="preserve">: </w:t>
      </w:r>
      <w:r>
        <w:rPr>
          <w:rtl/>
          <w:lang w:bidi="fa-IR"/>
        </w:rPr>
        <w:t>من به خانه بازگشتم و بى درنگ نرجس را آن گونه كه شايسته بود</w:t>
      </w:r>
      <w:r w:rsidR="003C3CF2">
        <w:rPr>
          <w:rtl/>
          <w:lang w:bidi="fa-IR"/>
        </w:rPr>
        <w:t xml:space="preserve">، </w:t>
      </w:r>
      <w:r>
        <w:rPr>
          <w:rtl/>
          <w:lang w:bidi="fa-IR"/>
        </w:rPr>
        <w:t xml:space="preserve">آراسته ساخته و به ازدواج حضرت عسكرى </w:t>
      </w:r>
      <w:r w:rsidR="004E6912" w:rsidRPr="004E6912">
        <w:rPr>
          <w:rStyle w:val="libAlaemChar"/>
          <w:rtl/>
        </w:rPr>
        <w:t>عليه‌السلام</w:t>
      </w:r>
      <w:r>
        <w:rPr>
          <w:rtl/>
          <w:lang w:bidi="fa-IR"/>
        </w:rPr>
        <w:t xml:space="preserve"> درآوردم و در خانه خويش از آنان مهماندارى كردم</w:t>
      </w:r>
      <w:r w:rsidR="003C3CF2">
        <w:rPr>
          <w:rtl/>
          <w:lang w:bidi="fa-IR"/>
        </w:rPr>
        <w:t xml:space="preserve">. </w:t>
      </w:r>
      <w:r>
        <w:rPr>
          <w:rtl/>
          <w:lang w:bidi="fa-IR"/>
        </w:rPr>
        <w:t>چندى آن حضرت نزد ما بود و آن گاه همراه همسرش به خانه پدرش</w:t>
      </w:r>
      <w:r w:rsidR="00085123">
        <w:rPr>
          <w:rtl/>
          <w:lang w:bidi="fa-IR"/>
        </w:rPr>
        <w:t xml:space="preserve"> </w:t>
      </w:r>
      <w:r>
        <w:rPr>
          <w:rtl/>
          <w:lang w:bidi="fa-IR"/>
        </w:rPr>
        <w:t>بازگشت</w:t>
      </w:r>
      <w:r w:rsidR="003C3CF2">
        <w:rPr>
          <w:rtl/>
          <w:lang w:bidi="fa-IR"/>
        </w:rPr>
        <w:t xml:space="preserve">. </w:t>
      </w:r>
      <w:r w:rsidRPr="00233356">
        <w:rPr>
          <w:rStyle w:val="libFootnotenumChar"/>
          <w:rtl/>
        </w:rPr>
        <w:t>(132)</w:t>
      </w:r>
    </w:p>
    <w:p w:rsidR="000C67AA" w:rsidRDefault="004E6268" w:rsidP="004E6268">
      <w:pPr>
        <w:pStyle w:val="Heading3"/>
        <w:rPr>
          <w:rtl/>
          <w:lang w:bidi="fa-IR"/>
        </w:rPr>
      </w:pPr>
      <w:bookmarkStart w:id="123" w:name="_Toc411024991"/>
      <w:r>
        <w:rPr>
          <w:rtl/>
          <w:lang w:bidi="fa-IR"/>
        </w:rPr>
        <w:t>نگرشى بر اين روايت</w:t>
      </w:r>
      <w:bookmarkEnd w:id="123"/>
    </w:p>
    <w:p w:rsidR="00275CBB" w:rsidRDefault="00275CBB" w:rsidP="00275CBB">
      <w:pPr>
        <w:pStyle w:val="libNormal"/>
        <w:rPr>
          <w:rtl/>
          <w:lang w:bidi="fa-IR"/>
        </w:rPr>
      </w:pPr>
      <w:r>
        <w:rPr>
          <w:rtl/>
          <w:lang w:bidi="fa-IR"/>
        </w:rPr>
        <w:t>همان گونه كه ملاحظه شد</w:t>
      </w:r>
      <w:r w:rsidR="003C3CF2">
        <w:rPr>
          <w:rtl/>
          <w:lang w:bidi="fa-IR"/>
        </w:rPr>
        <w:t xml:space="preserve">، </w:t>
      </w:r>
      <w:r>
        <w:rPr>
          <w:rtl/>
          <w:lang w:bidi="fa-IR"/>
        </w:rPr>
        <w:t xml:space="preserve">اين روايت از منشاء خانوادگى «نرجس» و سرگذشت شگفت انگيز زندگى او چيزى نمى گويد و تنها بيانگر اين مطلب است كه آن بانو در خانه دختر امام جواد </w:t>
      </w:r>
      <w:r w:rsidR="004E6912" w:rsidRPr="004E6912">
        <w:rPr>
          <w:rStyle w:val="libAlaemChar"/>
          <w:rtl/>
        </w:rPr>
        <w:t>عليه‌السلام</w:t>
      </w:r>
      <w:r>
        <w:rPr>
          <w:rtl/>
          <w:lang w:bidi="fa-IR"/>
        </w:rPr>
        <w:t xml:space="preserve"> بود و در همان جا هم حضرت امام حسن عسكرى </w:t>
      </w:r>
      <w:r w:rsidR="004E6912" w:rsidRPr="004E6912">
        <w:rPr>
          <w:rStyle w:val="libAlaemChar"/>
          <w:rtl/>
        </w:rPr>
        <w:t>عليه‌السلام</w:t>
      </w:r>
      <w:r>
        <w:rPr>
          <w:rtl/>
          <w:lang w:bidi="fa-IR"/>
        </w:rPr>
        <w:t xml:space="preserve"> او را ديد و شكوه و عظمت معنوى را در قامت برافراشته و چهره پرنجابت و پيشانى بلند او خواند</w:t>
      </w:r>
      <w:r w:rsidR="003C3CF2">
        <w:rPr>
          <w:rtl/>
          <w:lang w:bidi="fa-IR"/>
        </w:rPr>
        <w:t xml:space="preserve">. </w:t>
      </w:r>
    </w:p>
    <w:p w:rsidR="00275CBB" w:rsidRDefault="00275CBB" w:rsidP="00275CBB">
      <w:pPr>
        <w:pStyle w:val="libNormal"/>
        <w:rPr>
          <w:rtl/>
          <w:lang w:bidi="fa-IR"/>
        </w:rPr>
      </w:pPr>
      <w:r>
        <w:rPr>
          <w:rtl/>
          <w:lang w:bidi="fa-IR"/>
        </w:rPr>
        <w:t>اما اين روايت از چگونگى رسيدن او به شهر تاريخى سامرّا و به خانه جناب حكيمه خاتون ساكت است</w:t>
      </w:r>
      <w:r w:rsidR="003C3CF2">
        <w:rPr>
          <w:rtl/>
          <w:lang w:bidi="fa-IR"/>
        </w:rPr>
        <w:t xml:space="preserve">. </w:t>
      </w:r>
    </w:p>
    <w:p w:rsidR="00275CBB" w:rsidRDefault="00275CBB" w:rsidP="00275CBB">
      <w:pPr>
        <w:pStyle w:val="libNormal"/>
        <w:rPr>
          <w:rtl/>
          <w:lang w:bidi="fa-IR"/>
        </w:rPr>
      </w:pPr>
      <w:r>
        <w:rPr>
          <w:rtl/>
          <w:lang w:bidi="fa-IR"/>
        </w:rPr>
        <w:t>برخى از انديشمندان معاصر</w:t>
      </w:r>
      <w:r w:rsidR="003C3CF2">
        <w:rPr>
          <w:rtl/>
          <w:lang w:bidi="fa-IR"/>
        </w:rPr>
        <w:t xml:space="preserve">، </w:t>
      </w:r>
      <w:r>
        <w:rPr>
          <w:rtl/>
          <w:lang w:bidi="fa-IR"/>
        </w:rPr>
        <w:t>در اين انديشه اند كه ميان دو روايت پيوند دهند</w:t>
      </w:r>
      <w:r w:rsidR="003C3CF2">
        <w:rPr>
          <w:rtl/>
          <w:lang w:bidi="fa-IR"/>
        </w:rPr>
        <w:t xml:space="preserve">، </w:t>
      </w:r>
      <w:r>
        <w:rPr>
          <w:rtl/>
          <w:lang w:bidi="fa-IR"/>
        </w:rPr>
        <w:t>به همين جهت مى گويند</w:t>
      </w:r>
      <w:r w:rsidR="003C3CF2">
        <w:rPr>
          <w:rtl/>
          <w:lang w:bidi="fa-IR"/>
        </w:rPr>
        <w:t xml:space="preserve">: </w:t>
      </w:r>
    </w:p>
    <w:p w:rsidR="00275CBB" w:rsidRDefault="00275CBB" w:rsidP="00275CBB">
      <w:pPr>
        <w:pStyle w:val="libNormal"/>
        <w:rPr>
          <w:rtl/>
          <w:lang w:bidi="fa-IR"/>
        </w:rPr>
      </w:pPr>
      <w:r>
        <w:rPr>
          <w:rtl/>
          <w:lang w:bidi="fa-IR"/>
        </w:rPr>
        <w:lastRenderedPageBreak/>
        <w:t>در روايت نخست</w:t>
      </w:r>
      <w:r w:rsidR="003C3CF2">
        <w:rPr>
          <w:rtl/>
          <w:lang w:bidi="fa-IR"/>
        </w:rPr>
        <w:t xml:space="preserve">، </w:t>
      </w:r>
      <w:r>
        <w:rPr>
          <w:rtl/>
          <w:lang w:bidi="fa-IR"/>
        </w:rPr>
        <w:t xml:space="preserve">جمله اى است كه حضرت امام هادى </w:t>
      </w:r>
      <w:r w:rsidR="004E6912" w:rsidRPr="004E6912">
        <w:rPr>
          <w:rStyle w:val="libAlaemChar"/>
          <w:rtl/>
        </w:rPr>
        <w:t>عليه‌السلام</w:t>
      </w:r>
      <w:r>
        <w:rPr>
          <w:rtl/>
          <w:lang w:bidi="fa-IR"/>
        </w:rPr>
        <w:t xml:space="preserve"> خطاب به حكيمه مى فرمايد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يا بنت رسول الله</w:t>
      </w:r>
      <w:r w:rsidR="003C3CF2">
        <w:rPr>
          <w:rStyle w:val="libHadeesChar"/>
          <w:rtl/>
        </w:rPr>
        <w:t>!</w:t>
      </w:r>
      <w:r w:rsidRPr="00C40416">
        <w:rPr>
          <w:rStyle w:val="libHadeesChar"/>
          <w:rtl/>
        </w:rPr>
        <w:t xml:space="preserve"> خذيها الى منزلك</w:t>
      </w:r>
      <w:r w:rsidR="003C3CF2">
        <w:rPr>
          <w:rStyle w:val="libHadeesChar"/>
          <w:rtl/>
        </w:rPr>
        <w:t xml:space="preserve">... </w:t>
      </w:r>
      <w:r w:rsidRPr="00C40416">
        <w:rPr>
          <w:rStyle w:val="libHadeesChar"/>
          <w:rtl/>
        </w:rPr>
        <w:t>فانّها زوجة اءبى محمّد و امّالقائم</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دختر پيامبر! او را به خانه خود ببر و مقررات دين را به او تعليم كن</w:t>
      </w:r>
      <w:r w:rsidR="003C3CF2">
        <w:rPr>
          <w:rtl/>
          <w:lang w:bidi="fa-IR"/>
        </w:rPr>
        <w:t xml:space="preserve">؛ </w:t>
      </w:r>
      <w:r>
        <w:rPr>
          <w:rtl/>
          <w:lang w:bidi="fa-IR"/>
        </w:rPr>
        <w:t xml:space="preserve">چرا كه همسر فرزندم حسن </w:t>
      </w:r>
      <w:r w:rsidR="004E6912" w:rsidRPr="004E6912">
        <w:rPr>
          <w:rStyle w:val="libAlaemChar"/>
          <w:rtl/>
        </w:rPr>
        <w:t>عليه‌السلام</w:t>
      </w:r>
      <w:r>
        <w:rPr>
          <w:rtl/>
          <w:lang w:bidi="fa-IR"/>
        </w:rPr>
        <w:t xml:space="preserve"> و مادر آخرين امام نور «قائم » آل محمد </w:t>
      </w:r>
      <w:r w:rsidR="000C67AA" w:rsidRPr="000C67AA">
        <w:rPr>
          <w:rStyle w:val="libAlaemChar"/>
          <w:rtl/>
        </w:rPr>
        <w:t>عليهم‌السلام</w:t>
      </w:r>
      <w:r>
        <w:rPr>
          <w:rtl/>
          <w:lang w:bidi="fa-IR"/>
        </w:rPr>
        <w:t xml:space="preserve"> خواهد بود</w:t>
      </w:r>
      <w:r w:rsidR="003C3CF2">
        <w:rPr>
          <w:rtl/>
          <w:lang w:bidi="fa-IR"/>
        </w:rPr>
        <w:t xml:space="preserve">. </w:t>
      </w:r>
    </w:p>
    <w:p w:rsidR="00275CBB" w:rsidRDefault="00275CBB" w:rsidP="00275CBB">
      <w:pPr>
        <w:pStyle w:val="libNormal"/>
        <w:rPr>
          <w:rtl/>
          <w:lang w:bidi="fa-IR"/>
        </w:rPr>
      </w:pPr>
      <w:r>
        <w:rPr>
          <w:rtl/>
          <w:lang w:bidi="fa-IR"/>
        </w:rPr>
        <w:t xml:space="preserve">با اين بيان نرجس </w:t>
      </w:r>
      <w:r w:rsidR="000C67AA" w:rsidRPr="000C67AA">
        <w:rPr>
          <w:rStyle w:val="libAlaemChar"/>
          <w:rtl/>
        </w:rPr>
        <w:t>عليها‌السلام</w:t>
      </w:r>
      <w:r>
        <w:rPr>
          <w:rtl/>
          <w:lang w:bidi="fa-IR"/>
        </w:rPr>
        <w:t xml:space="preserve"> به خانه دختر امام جواد </w:t>
      </w:r>
      <w:r w:rsidR="004E6912" w:rsidRPr="004E6912">
        <w:rPr>
          <w:rStyle w:val="libAlaemChar"/>
          <w:rtl/>
        </w:rPr>
        <w:t>عليه‌السلام</w:t>
      </w:r>
      <w:r>
        <w:rPr>
          <w:rtl/>
          <w:lang w:bidi="fa-IR"/>
        </w:rPr>
        <w:t xml:space="preserve"> آمد و در آنجا بود تا امام حسن عسكرى </w:t>
      </w:r>
      <w:r w:rsidR="004E6912" w:rsidRPr="004E6912">
        <w:rPr>
          <w:rStyle w:val="libAlaemChar"/>
          <w:rtl/>
        </w:rPr>
        <w:t>عليه‌السلام</w:t>
      </w:r>
      <w:r>
        <w:rPr>
          <w:rtl/>
          <w:lang w:bidi="fa-IR"/>
        </w:rPr>
        <w:t xml:space="preserve"> او را ديد و بدو نگريست</w:t>
      </w:r>
      <w:r w:rsidR="003C3CF2">
        <w:rPr>
          <w:rtl/>
          <w:lang w:bidi="fa-IR"/>
        </w:rPr>
        <w:t xml:space="preserve">، </w:t>
      </w:r>
      <w:r>
        <w:rPr>
          <w:rtl/>
          <w:lang w:bidi="fa-IR"/>
        </w:rPr>
        <w:t>چرا كه همسر او بود</w:t>
      </w:r>
      <w:r w:rsidR="003C3CF2">
        <w:rPr>
          <w:rtl/>
          <w:lang w:bidi="fa-IR"/>
        </w:rPr>
        <w:t xml:space="preserve">. </w:t>
      </w:r>
    </w:p>
    <w:p w:rsidR="00275CBB" w:rsidRDefault="00275CBB" w:rsidP="00275CBB">
      <w:pPr>
        <w:pStyle w:val="libNormal"/>
        <w:rPr>
          <w:rtl/>
          <w:lang w:bidi="fa-IR"/>
        </w:rPr>
      </w:pPr>
      <w:r>
        <w:rPr>
          <w:rtl/>
          <w:lang w:bidi="fa-IR"/>
        </w:rPr>
        <w:t>اما حقيقت اين است كه در روايت دوم واژه هايى به كار رفته است كه با اين تاءويل و تفسير نمى سازد</w:t>
      </w:r>
      <w:r w:rsidR="003C3CF2">
        <w:rPr>
          <w:rtl/>
          <w:lang w:bidi="fa-IR"/>
        </w:rPr>
        <w:t xml:space="preserve">. </w:t>
      </w:r>
      <w:r>
        <w:rPr>
          <w:rtl/>
          <w:lang w:bidi="fa-IR"/>
        </w:rPr>
        <w:t>براى نمونه</w:t>
      </w:r>
      <w:r w:rsidR="003C3CF2">
        <w:rPr>
          <w:rtl/>
          <w:lang w:bidi="fa-IR"/>
        </w:rPr>
        <w:t xml:space="preserve">: </w:t>
      </w:r>
    </w:p>
    <w:p w:rsidR="00275CBB" w:rsidRDefault="00275CBB" w:rsidP="00275CBB">
      <w:pPr>
        <w:pStyle w:val="libNormal"/>
        <w:rPr>
          <w:rtl/>
          <w:lang w:bidi="fa-IR"/>
        </w:rPr>
      </w:pPr>
      <w:r>
        <w:rPr>
          <w:rtl/>
          <w:lang w:bidi="fa-IR"/>
        </w:rPr>
        <w:t>حكيمه مى گويد</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كانت لى جارية يقال لها</w:t>
      </w:r>
      <w:r w:rsidR="003C3CF2">
        <w:rPr>
          <w:rStyle w:val="libHadeesChar"/>
          <w:rtl/>
        </w:rPr>
        <w:t xml:space="preserve">: </w:t>
      </w:r>
      <w:r w:rsidR="00C40416" w:rsidRPr="00C40416">
        <w:rPr>
          <w:rStyle w:val="libHadeesChar"/>
          <w:rtl/>
        </w:rPr>
        <w:t xml:space="preserve">نرجس </w:t>
      </w:r>
      <w:r w:rsidR="00C40416" w:rsidRPr="00C40416">
        <w:rPr>
          <w:rStyle w:val="libAlaemChar"/>
          <w:rFonts w:eastAsia="KFGQPC Uthman Taha Naskh"/>
          <w:rtl/>
        </w:rPr>
        <w:t>)</w:t>
      </w:r>
      <w:r>
        <w:rPr>
          <w:rtl/>
          <w:lang w:bidi="fa-IR"/>
        </w:rPr>
        <w:t xml:space="preserve"> و اين جمله دلالت بر اين مى كند كه نرجس نه در خانه او به عنوان ميهمان كه خدمتگزار بوده و او از موضع سرور و سالار او سخن مى گويد</w:t>
      </w:r>
      <w:r w:rsidR="003C3CF2">
        <w:rPr>
          <w:rtl/>
          <w:lang w:bidi="fa-IR"/>
        </w:rPr>
        <w:t xml:space="preserve">. </w:t>
      </w:r>
    </w:p>
    <w:p w:rsidR="00275CBB" w:rsidRDefault="00275CBB" w:rsidP="00275CBB">
      <w:pPr>
        <w:pStyle w:val="libNormal"/>
        <w:rPr>
          <w:rtl/>
          <w:lang w:bidi="fa-IR"/>
        </w:rPr>
      </w:pPr>
      <w:r>
        <w:rPr>
          <w:rtl/>
          <w:lang w:bidi="fa-IR"/>
        </w:rPr>
        <w:t>ديگر اين كه مى گويد</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و وهبتها لاءبى محمد</w:t>
      </w:r>
      <w:r w:rsidR="00C40416" w:rsidRPr="00C40416">
        <w:rPr>
          <w:rStyle w:val="libAlaemChar"/>
          <w:rFonts w:eastAsia="KFGQPC Uthman Taha Naskh"/>
          <w:rtl/>
        </w:rPr>
        <w:t>)</w:t>
      </w:r>
      <w:r>
        <w:rPr>
          <w:rtl/>
          <w:lang w:bidi="fa-IR"/>
        </w:rPr>
        <w:t xml:space="preserve"> اين جمله نيز با جمله امام هادى </w:t>
      </w:r>
      <w:r w:rsidR="004E6912" w:rsidRPr="004E6912">
        <w:rPr>
          <w:rStyle w:val="libAlaemChar"/>
          <w:rtl/>
        </w:rPr>
        <w:t>عليه‌السلام</w:t>
      </w:r>
      <w:r>
        <w:rPr>
          <w:rtl/>
          <w:lang w:bidi="fa-IR"/>
        </w:rPr>
        <w:t xml:space="preserve"> كه در روايت اول آمده است</w:t>
      </w:r>
      <w:r w:rsidR="003C3CF2">
        <w:rPr>
          <w:rtl/>
          <w:lang w:bidi="fa-IR"/>
        </w:rPr>
        <w:t xml:space="preserve">، </w:t>
      </w:r>
      <w:r>
        <w:rPr>
          <w:rtl/>
          <w:lang w:bidi="fa-IR"/>
        </w:rPr>
        <w:t>نمى سازد كه مى فرمايد</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فانّها زوجة اءبى محمد</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يك پرسش</w:t>
      </w:r>
      <w:r w:rsidR="003C3CF2">
        <w:rPr>
          <w:rtl/>
          <w:lang w:bidi="fa-IR"/>
        </w:rPr>
        <w:t xml:space="preserve">: </w:t>
      </w:r>
    </w:p>
    <w:p w:rsidR="00275CBB" w:rsidRDefault="00275CBB" w:rsidP="00275CBB">
      <w:pPr>
        <w:pStyle w:val="libNormal"/>
        <w:rPr>
          <w:rtl/>
          <w:lang w:bidi="fa-IR"/>
        </w:rPr>
      </w:pPr>
      <w:r>
        <w:rPr>
          <w:rtl/>
          <w:lang w:bidi="fa-IR"/>
        </w:rPr>
        <w:t>پس از رد توجيه و تفسير فوق</w:t>
      </w:r>
      <w:r w:rsidR="003C3CF2">
        <w:rPr>
          <w:rtl/>
          <w:lang w:bidi="fa-IR"/>
        </w:rPr>
        <w:t xml:space="preserve">، </w:t>
      </w:r>
      <w:r>
        <w:rPr>
          <w:rtl/>
          <w:lang w:bidi="fa-IR"/>
        </w:rPr>
        <w:t xml:space="preserve">اين سوال پيش مى آيد كه چگونه حضرت امام حسن عسكرى </w:t>
      </w:r>
      <w:r w:rsidR="004E6912" w:rsidRPr="004E6912">
        <w:rPr>
          <w:rStyle w:val="libAlaemChar"/>
          <w:rtl/>
        </w:rPr>
        <w:t>عليه‌السلام</w:t>
      </w:r>
      <w:r>
        <w:rPr>
          <w:rtl/>
          <w:lang w:bidi="fa-IR"/>
        </w:rPr>
        <w:t xml:space="preserve"> به يك دختر بيگانه نظر عميق افكند و او را به خوبى نگريست</w:t>
      </w:r>
      <w:r w:rsidR="003C3CF2">
        <w:rPr>
          <w:rtl/>
          <w:lang w:bidi="fa-IR"/>
        </w:rPr>
        <w:t>؟</w:t>
      </w:r>
    </w:p>
    <w:p w:rsidR="00275CBB" w:rsidRDefault="00275CBB" w:rsidP="00275CBB">
      <w:pPr>
        <w:pStyle w:val="libNormal"/>
        <w:rPr>
          <w:rtl/>
          <w:lang w:bidi="fa-IR"/>
        </w:rPr>
      </w:pPr>
      <w:r>
        <w:rPr>
          <w:rtl/>
          <w:lang w:bidi="fa-IR"/>
        </w:rPr>
        <w:t xml:space="preserve">پاسخ پرسش </w:t>
      </w:r>
    </w:p>
    <w:p w:rsidR="00275CBB" w:rsidRDefault="00275CBB" w:rsidP="00275CBB">
      <w:pPr>
        <w:pStyle w:val="libNormal"/>
        <w:rPr>
          <w:rtl/>
          <w:lang w:bidi="fa-IR"/>
        </w:rPr>
      </w:pPr>
      <w:r>
        <w:rPr>
          <w:rtl/>
          <w:lang w:bidi="fa-IR"/>
        </w:rPr>
        <w:lastRenderedPageBreak/>
        <w:t>نخست آن كه</w:t>
      </w:r>
      <w:r w:rsidR="003C3CF2">
        <w:rPr>
          <w:rtl/>
          <w:lang w:bidi="fa-IR"/>
        </w:rPr>
        <w:t xml:space="preserve">: </w:t>
      </w:r>
      <w:r>
        <w:rPr>
          <w:rtl/>
          <w:lang w:bidi="fa-IR"/>
        </w:rPr>
        <w:t xml:space="preserve">نگاه به كنيز ديگرى با رضايت مالك او جايز است و امام عسكرى </w:t>
      </w:r>
      <w:r w:rsidR="004E6912" w:rsidRPr="004E6912">
        <w:rPr>
          <w:rStyle w:val="libAlaemChar"/>
          <w:rtl/>
        </w:rPr>
        <w:t>عليه‌السلام</w:t>
      </w:r>
      <w:r>
        <w:rPr>
          <w:rtl/>
          <w:lang w:bidi="fa-IR"/>
        </w:rPr>
        <w:t xml:space="preserve"> هرگز به نامحرم و بدون مجوز شرعى نمى نگرد</w:t>
      </w:r>
      <w:r w:rsidR="003C3CF2">
        <w:rPr>
          <w:rtl/>
          <w:lang w:bidi="fa-IR"/>
        </w:rPr>
        <w:t xml:space="preserve">، </w:t>
      </w:r>
      <w:r>
        <w:rPr>
          <w:rtl/>
          <w:lang w:bidi="fa-IR"/>
        </w:rPr>
        <w:t>چرا كه او معصوم است و عصمت</w:t>
      </w:r>
      <w:r w:rsidR="003C3CF2">
        <w:rPr>
          <w:rtl/>
          <w:lang w:bidi="fa-IR"/>
        </w:rPr>
        <w:t xml:space="preserve">، </w:t>
      </w:r>
      <w:r>
        <w:rPr>
          <w:rtl/>
          <w:lang w:bidi="fa-IR"/>
        </w:rPr>
        <w:t>مانع اشتباه و لغزش و خطاست تا چه رسد به گناه</w:t>
      </w:r>
      <w:r w:rsidR="003C3CF2">
        <w:rPr>
          <w:rtl/>
          <w:lang w:bidi="fa-IR"/>
        </w:rPr>
        <w:t xml:space="preserve">. </w:t>
      </w:r>
    </w:p>
    <w:p w:rsidR="00275CBB" w:rsidRDefault="00275CBB" w:rsidP="00275CBB">
      <w:pPr>
        <w:pStyle w:val="libNormal"/>
        <w:rPr>
          <w:rtl/>
          <w:lang w:bidi="fa-IR"/>
        </w:rPr>
      </w:pPr>
      <w:r>
        <w:rPr>
          <w:rtl/>
          <w:lang w:bidi="fa-IR"/>
        </w:rPr>
        <w:t>دوم آن كه</w:t>
      </w:r>
      <w:r w:rsidR="003C3CF2">
        <w:rPr>
          <w:rtl/>
          <w:lang w:bidi="fa-IR"/>
        </w:rPr>
        <w:t xml:space="preserve">: </w:t>
      </w:r>
      <w:r>
        <w:rPr>
          <w:rtl/>
          <w:lang w:bidi="fa-IR"/>
        </w:rPr>
        <w:t>راوى روايت دوم مجهول است و خود روايت نخست بهتر و مناسب تر است</w:t>
      </w:r>
      <w:r w:rsidR="003C3CF2">
        <w:rPr>
          <w:rtl/>
          <w:lang w:bidi="fa-IR"/>
        </w:rPr>
        <w:t xml:space="preserve">. </w:t>
      </w:r>
      <w:r w:rsidRPr="00233356">
        <w:rPr>
          <w:rStyle w:val="libFootnotenumChar"/>
          <w:rtl/>
        </w:rPr>
        <w:t>(133)</w:t>
      </w:r>
    </w:p>
    <w:p w:rsidR="000C67AA" w:rsidRDefault="00233356" w:rsidP="004E6268">
      <w:pPr>
        <w:pStyle w:val="Heading1Center"/>
        <w:rPr>
          <w:rtl/>
          <w:lang w:bidi="fa-IR"/>
        </w:rPr>
      </w:pPr>
      <w:r>
        <w:rPr>
          <w:rtl/>
          <w:lang w:bidi="fa-IR"/>
        </w:rPr>
        <w:br w:type="page"/>
      </w:r>
      <w:bookmarkStart w:id="124" w:name="_Toc411024992"/>
      <w:r w:rsidR="004E6268">
        <w:rPr>
          <w:rtl/>
          <w:lang w:bidi="fa-IR"/>
        </w:rPr>
        <w:lastRenderedPageBreak/>
        <w:t>بخش پنجم</w:t>
      </w:r>
      <w:r w:rsidR="003C3CF2">
        <w:rPr>
          <w:rtl/>
          <w:lang w:bidi="fa-IR"/>
        </w:rPr>
        <w:t xml:space="preserve">: </w:t>
      </w:r>
      <w:r w:rsidR="004E6268">
        <w:rPr>
          <w:rtl/>
          <w:lang w:bidi="fa-IR"/>
        </w:rPr>
        <w:t>كراماتى از آستانه سامرّا</w:t>
      </w:r>
      <w:bookmarkEnd w:id="124"/>
    </w:p>
    <w:p w:rsidR="00275CBB" w:rsidRDefault="00275CBB" w:rsidP="00275CBB">
      <w:pPr>
        <w:pStyle w:val="libNormal"/>
        <w:rPr>
          <w:rtl/>
          <w:lang w:bidi="fa-IR"/>
        </w:rPr>
      </w:pPr>
      <w:r>
        <w:rPr>
          <w:rtl/>
          <w:lang w:bidi="fa-IR"/>
        </w:rPr>
        <w:t>كرامتى چند از آستانه سامرّا</w:t>
      </w:r>
    </w:p>
    <w:p w:rsidR="00275CBB" w:rsidRDefault="00275CBB" w:rsidP="00275CBB">
      <w:pPr>
        <w:pStyle w:val="libNormal"/>
        <w:rPr>
          <w:rtl/>
          <w:lang w:bidi="fa-IR"/>
        </w:rPr>
      </w:pPr>
      <w:r>
        <w:rPr>
          <w:rtl/>
          <w:lang w:bidi="fa-IR"/>
        </w:rPr>
        <w:t xml:space="preserve">ظهور كرامت از ضريح مطهر عسكريين </w:t>
      </w:r>
      <w:r w:rsidR="000C67AA" w:rsidRPr="000C67AA">
        <w:rPr>
          <w:rStyle w:val="libAlaemChar"/>
          <w:rtl/>
        </w:rPr>
        <w:t>عليهما‌السلام</w:t>
      </w:r>
    </w:p>
    <w:p w:rsidR="00275CBB" w:rsidRDefault="00275CBB" w:rsidP="00275CBB">
      <w:pPr>
        <w:pStyle w:val="libNormal"/>
        <w:rPr>
          <w:rtl/>
          <w:lang w:bidi="fa-IR"/>
        </w:rPr>
      </w:pPr>
      <w:r>
        <w:rPr>
          <w:rtl/>
          <w:lang w:bidi="fa-IR"/>
        </w:rPr>
        <w:t xml:space="preserve">جوان تبريزى در حرم عسكريين </w:t>
      </w:r>
      <w:r w:rsidR="000C67AA" w:rsidRPr="000C67AA">
        <w:rPr>
          <w:rStyle w:val="libAlaemChar"/>
          <w:rtl/>
        </w:rPr>
        <w:t>عليهما‌السلام</w:t>
      </w:r>
    </w:p>
    <w:p w:rsidR="00275CBB" w:rsidRDefault="00275CBB" w:rsidP="00275CBB">
      <w:pPr>
        <w:pStyle w:val="libNormal"/>
        <w:rPr>
          <w:rtl/>
          <w:lang w:bidi="fa-IR"/>
        </w:rPr>
      </w:pPr>
      <w:r>
        <w:rPr>
          <w:rtl/>
          <w:lang w:bidi="fa-IR"/>
        </w:rPr>
        <w:t xml:space="preserve">حاج جواد صباغ و معجزه عسكريين </w:t>
      </w:r>
      <w:r w:rsidR="000C67AA" w:rsidRPr="000C67AA">
        <w:rPr>
          <w:rStyle w:val="libAlaemChar"/>
          <w:rtl/>
        </w:rPr>
        <w:t>عليهما‌السلام</w:t>
      </w:r>
    </w:p>
    <w:p w:rsidR="00275CBB" w:rsidRDefault="00275CBB" w:rsidP="00275CBB">
      <w:pPr>
        <w:pStyle w:val="libNormal"/>
        <w:rPr>
          <w:rtl/>
          <w:lang w:bidi="fa-IR"/>
        </w:rPr>
      </w:pPr>
      <w:r>
        <w:rPr>
          <w:rtl/>
          <w:lang w:bidi="fa-IR"/>
        </w:rPr>
        <w:t>اعجازى ديگر</w:t>
      </w:r>
    </w:p>
    <w:p w:rsidR="00275CBB" w:rsidRDefault="00275CBB" w:rsidP="00275CBB">
      <w:pPr>
        <w:pStyle w:val="libNormal"/>
        <w:rPr>
          <w:rtl/>
          <w:lang w:bidi="fa-IR"/>
        </w:rPr>
      </w:pPr>
      <w:r>
        <w:rPr>
          <w:rtl/>
          <w:lang w:bidi="fa-IR"/>
        </w:rPr>
        <w:t>و</w:t>
      </w:r>
      <w:r w:rsidR="003C3CF2">
        <w:rPr>
          <w:rtl/>
          <w:lang w:bidi="fa-IR"/>
        </w:rPr>
        <w:t xml:space="preserve">... </w:t>
      </w:r>
    </w:p>
    <w:p w:rsidR="000C67AA" w:rsidRDefault="004E6268" w:rsidP="004E6268">
      <w:pPr>
        <w:pStyle w:val="Heading2"/>
        <w:rPr>
          <w:rtl/>
          <w:lang w:bidi="fa-IR"/>
        </w:rPr>
      </w:pPr>
      <w:bookmarkStart w:id="125" w:name="_Toc411024993"/>
      <w:r>
        <w:rPr>
          <w:rtl/>
          <w:lang w:bidi="fa-IR"/>
        </w:rPr>
        <w:t>كرامتى چند از آستانه سامرّا</w:t>
      </w:r>
      <w:bookmarkEnd w:id="125"/>
    </w:p>
    <w:p w:rsidR="00275CBB" w:rsidRDefault="00275CBB" w:rsidP="00275CBB">
      <w:pPr>
        <w:pStyle w:val="libNormal"/>
        <w:rPr>
          <w:rtl/>
          <w:lang w:bidi="fa-IR"/>
        </w:rPr>
      </w:pPr>
      <w:r>
        <w:rPr>
          <w:rtl/>
          <w:lang w:bidi="fa-IR"/>
        </w:rPr>
        <w:t xml:space="preserve">همان گونه كه پيشتر هم اشاره شد زندگى ائمه معصومين </w:t>
      </w:r>
      <w:r w:rsidR="000C67AA" w:rsidRPr="000C67AA">
        <w:rPr>
          <w:rStyle w:val="libAlaemChar"/>
          <w:rtl/>
        </w:rPr>
        <w:t>عليهم‌السلام</w:t>
      </w:r>
      <w:r>
        <w:rPr>
          <w:rtl/>
          <w:lang w:bidi="fa-IR"/>
        </w:rPr>
        <w:t xml:space="preserve"> از كرامات و معجزات لبريز بود</w:t>
      </w:r>
      <w:r w:rsidR="003C3CF2">
        <w:rPr>
          <w:rtl/>
          <w:lang w:bidi="fa-IR"/>
        </w:rPr>
        <w:t xml:space="preserve">، </w:t>
      </w:r>
      <w:r>
        <w:rPr>
          <w:rtl/>
          <w:lang w:bidi="fa-IR"/>
        </w:rPr>
        <w:t>مزار آن بزرگواران نيز پس از شهادتشان شاهد كرامات و كارهاى شگفت انگيز بوده در اين بخش به مواردى از اين شگفتى ها اشاره مى نماييم</w:t>
      </w:r>
      <w:r w:rsidR="003C3CF2">
        <w:rPr>
          <w:rtl/>
          <w:lang w:bidi="fa-IR"/>
        </w:rPr>
        <w:t xml:space="preserve">. </w:t>
      </w:r>
    </w:p>
    <w:p w:rsidR="000C67AA" w:rsidRDefault="004E6268" w:rsidP="004E6268">
      <w:pPr>
        <w:pStyle w:val="Heading3"/>
        <w:rPr>
          <w:rtl/>
          <w:lang w:bidi="fa-IR"/>
        </w:rPr>
      </w:pPr>
      <w:bookmarkStart w:id="126" w:name="_Toc411024994"/>
      <w:r>
        <w:rPr>
          <w:rtl/>
          <w:lang w:bidi="fa-IR"/>
        </w:rPr>
        <w:t xml:space="preserve">ظهور كرامت از ضريح مطهر عسكريين </w:t>
      </w:r>
      <w:r w:rsidR="000C67AA" w:rsidRPr="000C67AA">
        <w:rPr>
          <w:rStyle w:val="libAlaemChar"/>
          <w:rtl/>
        </w:rPr>
        <w:t>عليهما‌السلام</w:t>
      </w:r>
      <w:bookmarkEnd w:id="126"/>
    </w:p>
    <w:p w:rsidR="00275CBB" w:rsidRDefault="00275CBB" w:rsidP="00275CBB">
      <w:pPr>
        <w:pStyle w:val="libNormal"/>
        <w:rPr>
          <w:rtl/>
          <w:lang w:bidi="fa-IR"/>
        </w:rPr>
      </w:pPr>
      <w:r>
        <w:rPr>
          <w:rtl/>
          <w:lang w:bidi="fa-IR"/>
        </w:rPr>
        <w:t>محدث نورى رحمة الله در كتاب «دارالسلام» از اورع عصر خود</w:t>
      </w:r>
      <w:r w:rsidR="003C3CF2">
        <w:rPr>
          <w:rtl/>
          <w:lang w:bidi="fa-IR"/>
        </w:rPr>
        <w:t xml:space="preserve">، </w:t>
      </w:r>
      <w:r>
        <w:rPr>
          <w:rtl/>
          <w:lang w:bidi="fa-IR"/>
        </w:rPr>
        <w:t>ملا زين العابدين سلماسى قدّس سرّه - كه از اجلّه تلامذه سيّد جليل بحرالعلوم طيب الله رمسه بود - اين گونه نقل مى كند</w:t>
      </w:r>
      <w:r w:rsidR="003C3CF2">
        <w:rPr>
          <w:rtl/>
          <w:lang w:bidi="fa-IR"/>
        </w:rPr>
        <w:t xml:space="preserve">: </w:t>
      </w:r>
    </w:p>
    <w:p w:rsidR="00275CBB" w:rsidRDefault="00275CBB" w:rsidP="00275CBB">
      <w:pPr>
        <w:pStyle w:val="libNormal"/>
        <w:rPr>
          <w:rtl/>
          <w:lang w:bidi="fa-IR"/>
        </w:rPr>
      </w:pPr>
      <w:r>
        <w:rPr>
          <w:rtl/>
          <w:lang w:bidi="fa-IR"/>
        </w:rPr>
        <w:t>اوقاتى كه سور سامرّا را بنا مى نمودند</w:t>
      </w:r>
      <w:r w:rsidR="003C3CF2">
        <w:rPr>
          <w:rtl/>
          <w:lang w:bidi="fa-IR"/>
        </w:rPr>
        <w:t xml:space="preserve">، </w:t>
      </w:r>
      <w:r>
        <w:rPr>
          <w:rtl/>
          <w:lang w:bidi="fa-IR"/>
        </w:rPr>
        <w:t xml:space="preserve">در حرم عسكريين </w:t>
      </w:r>
      <w:r w:rsidR="000C67AA" w:rsidRPr="000C67AA">
        <w:rPr>
          <w:rStyle w:val="libAlaemChar"/>
          <w:rtl/>
        </w:rPr>
        <w:t>عليهما‌السلام</w:t>
      </w:r>
      <w:r>
        <w:rPr>
          <w:rtl/>
          <w:lang w:bidi="fa-IR"/>
        </w:rPr>
        <w:t xml:space="preserve"> بعد از نماز ظهر مشغول تعقيب بودم</w:t>
      </w:r>
      <w:r w:rsidR="003C3CF2">
        <w:rPr>
          <w:rtl/>
          <w:lang w:bidi="fa-IR"/>
        </w:rPr>
        <w:t xml:space="preserve">. </w:t>
      </w:r>
      <w:r>
        <w:rPr>
          <w:rtl/>
          <w:lang w:bidi="fa-IR"/>
        </w:rPr>
        <w:t>حرم خلوت بود و احدى غير از من نبود</w:t>
      </w:r>
      <w:r w:rsidR="003C3CF2">
        <w:rPr>
          <w:rtl/>
          <w:lang w:bidi="fa-IR"/>
        </w:rPr>
        <w:t xml:space="preserve">. </w:t>
      </w:r>
      <w:r>
        <w:rPr>
          <w:rtl/>
          <w:lang w:bidi="fa-IR"/>
        </w:rPr>
        <w:t>ناگاه مردى زائر ترك وارد روضه مطهره گرديد</w:t>
      </w:r>
      <w:r w:rsidR="003C3CF2">
        <w:rPr>
          <w:rtl/>
          <w:lang w:bidi="fa-IR"/>
        </w:rPr>
        <w:t xml:space="preserve">. </w:t>
      </w:r>
      <w:r>
        <w:rPr>
          <w:rtl/>
          <w:lang w:bidi="fa-IR"/>
        </w:rPr>
        <w:t>بعد از زيارت</w:t>
      </w:r>
      <w:r w:rsidR="003C3CF2">
        <w:rPr>
          <w:rtl/>
          <w:lang w:bidi="fa-IR"/>
        </w:rPr>
        <w:t xml:space="preserve">، </w:t>
      </w:r>
      <w:r>
        <w:rPr>
          <w:rtl/>
          <w:lang w:bidi="fa-IR"/>
        </w:rPr>
        <w:t>ضريح مطهر را گرفته به شدت حركت مى داد و به زبان تركى عرض مى كرد</w:t>
      </w:r>
      <w:r w:rsidR="003C3CF2">
        <w:rPr>
          <w:rtl/>
          <w:lang w:bidi="fa-IR"/>
        </w:rPr>
        <w:t xml:space="preserve">: </w:t>
      </w:r>
      <w:r>
        <w:rPr>
          <w:rtl/>
          <w:lang w:bidi="fa-IR"/>
        </w:rPr>
        <w:t>يابن رسول الله</w:t>
      </w:r>
      <w:r w:rsidR="003C3CF2">
        <w:rPr>
          <w:rtl/>
          <w:lang w:bidi="fa-IR"/>
        </w:rPr>
        <w:t>!</w:t>
      </w:r>
      <w:r>
        <w:rPr>
          <w:rtl/>
          <w:lang w:bidi="fa-IR"/>
        </w:rPr>
        <w:t xml:space="preserve"> هزينه سفر من گم شده و مى دانيد فقط همين بود</w:t>
      </w:r>
      <w:r w:rsidR="003C3CF2">
        <w:rPr>
          <w:rtl/>
          <w:lang w:bidi="fa-IR"/>
        </w:rPr>
        <w:t xml:space="preserve">. </w:t>
      </w:r>
      <w:r>
        <w:rPr>
          <w:rtl/>
          <w:lang w:bidi="fa-IR"/>
        </w:rPr>
        <w:t>از شما مى خواهم</w:t>
      </w:r>
      <w:r w:rsidR="003C3CF2">
        <w:rPr>
          <w:rtl/>
          <w:lang w:bidi="fa-IR"/>
        </w:rPr>
        <w:t xml:space="preserve">. </w:t>
      </w:r>
    </w:p>
    <w:p w:rsidR="00275CBB" w:rsidRDefault="00275CBB" w:rsidP="00275CBB">
      <w:pPr>
        <w:pStyle w:val="libNormal"/>
        <w:rPr>
          <w:rtl/>
          <w:lang w:bidi="fa-IR"/>
        </w:rPr>
      </w:pPr>
      <w:r>
        <w:rPr>
          <w:rtl/>
          <w:lang w:bidi="fa-IR"/>
        </w:rPr>
        <w:lastRenderedPageBreak/>
        <w:t>او ضريح مبارك را چنان حركت مى داد كه نزديك بود شبكه ها از هم جدا گردد و كلمات جسورانه - مانند كسى كه با مثل خود مكالمه مى كند - مى گفت</w:t>
      </w:r>
      <w:r w:rsidR="003C3CF2">
        <w:rPr>
          <w:rtl/>
          <w:lang w:bidi="fa-IR"/>
        </w:rPr>
        <w:t xml:space="preserve">. </w:t>
      </w:r>
      <w:r>
        <w:rPr>
          <w:rtl/>
          <w:lang w:bidi="fa-IR"/>
        </w:rPr>
        <w:t>تا آن كه گفت</w:t>
      </w:r>
      <w:r w:rsidR="003C3CF2">
        <w:rPr>
          <w:rtl/>
          <w:lang w:bidi="fa-IR"/>
        </w:rPr>
        <w:t xml:space="preserve">: </w:t>
      </w:r>
      <w:r>
        <w:rPr>
          <w:rtl/>
          <w:lang w:bidi="fa-IR"/>
        </w:rPr>
        <w:t>پنبه از گوش خود برداريد تا من كيسه هزينه ام را نگيرم دست برنمى دارم</w:t>
      </w:r>
      <w:r w:rsidR="003C3CF2">
        <w:rPr>
          <w:rtl/>
          <w:lang w:bidi="fa-IR"/>
        </w:rPr>
        <w:t xml:space="preserve">. </w:t>
      </w:r>
    </w:p>
    <w:p w:rsidR="00275CBB" w:rsidRDefault="00275CBB" w:rsidP="00275CBB">
      <w:pPr>
        <w:pStyle w:val="libNormal"/>
        <w:rPr>
          <w:rtl/>
          <w:lang w:bidi="fa-IR"/>
        </w:rPr>
      </w:pPr>
      <w:r>
        <w:rPr>
          <w:rtl/>
          <w:lang w:bidi="fa-IR"/>
        </w:rPr>
        <w:t>او متوجه نبود كه كه من زبان تركى را مى دانم</w:t>
      </w:r>
      <w:r w:rsidR="003C3CF2">
        <w:rPr>
          <w:rtl/>
          <w:lang w:bidi="fa-IR"/>
        </w:rPr>
        <w:t xml:space="preserve">. </w:t>
      </w:r>
      <w:r>
        <w:rPr>
          <w:rtl/>
          <w:lang w:bidi="fa-IR"/>
        </w:rPr>
        <w:t>وقتى اين گونه سوء ادب را از او مشاهده كردم</w:t>
      </w:r>
      <w:r w:rsidR="003C3CF2">
        <w:rPr>
          <w:rtl/>
          <w:lang w:bidi="fa-IR"/>
        </w:rPr>
        <w:t xml:space="preserve">، </w:t>
      </w:r>
      <w:r>
        <w:rPr>
          <w:rtl/>
          <w:lang w:bidi="fa-IR"/>
        </w:rPr>
        <w:t xml:space="preserve">به نزد او رفته و به زبان ملايمت او را موعظه و نصيحت كردم كه اين نوع گفتار و كردار شايسته مقام ائمه اطهار </w:t>
      </w:r>
      <w:r w:rsidR="000C67AA" w:rsidRPr="000C67AA">
        <w:rPr>
          <w:rStyle w:val="libAlaemChar"/>
          <w:rtl/>
        </w:rPr>
        <w:t>عليهم‌السلام</w:t>
      </w:r>
      <w:r>
        <w:rPr>
          <w:rtl/>
          <w:lang w:bidi="fa-IR"/>
        </w:rPr>
        <w:t xml:space="preserve"> نيست</w:t>
      </w:r>
      <w:r w:rsidR="003C3CF2">
        <w:rPr>
          <w:rtl/>
          <w:lang w:bidi="fa-IR"/>
        </w:rPr>
        <w:t xml:space="preserve">. </w:t>
      </w:r>
      <w:r>
        <w:rPr>
          <w:rtl/>
          <w:lang w:bidi="fa-IR"/>
        </w:rPr>
        <w:t>رعايت ادب نما!</w:t>
      </w:r>
    </w:p>
    <w:p w:rsidR="00275CBB" w:rsidRDefault="00275CBB" w:rsidP="00275CBB">
      <w:pPr>
        <w:pStyle w:val="libNormal"/>
        <w:rPr>
          <w:rtl/>
          <w:lang w:bidi="fa-IR"/>
        </w:rPr>
      </w:pPr>
      <w:r>
        <w:rPr>
          <w:rtl/>
          <w:lang w:bidi="fa-IR"/>
        </w:rPr>
        <w:t>آن مرد متغيرانه گفت</w:t>
      </w:r>
      <w:r w:rsidR="003C3CF2">
        <w:rPr>
          <w:rtl/>
          <w:lang w:bidi="fa-IR"/>
        </w:rPr>
        <w:t xml:space="preserve">: </w:t>
      </w:r>
      <w:r>
        <w:rPr>
          <w:rtl/>
          <w:lang w:bidi="fa-IR"/>
        </w:rPr>
        <w:t>به تو چه كه ميان من و امام من داخل مى شوى</w:t>
      </w:r>
      <w:r w:rsidR="003C3CF2">
        <w:rPr>
          <w:rtl/>
          <w:lang w:bidi="fa-IR"/>
        </w:rPr>
        <w:t>؟</w:t>
      </w:r>
      <w:r>
        <w:rPr>
          <w:rtl/>
          <w:lang w:bidi="fa-IR"/>
        </w:rPr>
        <w:t>! برو مشغول كار خود باش و من به امام و به حق او بر رعيت از تو داناترم و از آنها جدا نمى شوم تا مراد مرا بدهند</w:t>
      </w:r>
      <w:r w:rsidR="003C3CF2">
        <w:rPr>
          <w:rtl/>
          <w:lang w:bidi="fa-IR"/>
        </w:rPr>
        <w:t xml:space="preserve">. </w:t>
      </w:r>
    </w:p>
    <w:p w:rsidR="00275CBB" w:rsidRDefault="00275CBB" w:rsidP="00275CBB">
      <w:pPr>
        <w:pStyle w:val="libNormal"/>
        <w:rPr>
          <w:rtl/>
          <w:lang w:bidi="fa-IR"/>
        </w:rPr>
      </w:pPr>
      <w:r>
        <w:rPr>
          <w:rtl/>
          <w:lang w:bidi="fa-IR"/>
        </w:rPr>
        <w:t>پس من در زاويه بالاى سر مبارك ايستادم</w:t>
      </w:r>
      <w:r w:rsidR="003C3CF2">
        <w:rPr>
          <w:rtl/>
          <w:lang w:bidi="fa-IR"/>
        </w:rPr>
        <w:t xml:space="preserve">. </w:t>
      </w:r>
      <w:r>
        <w:rPr>
          <w:rtl/>
          <w:lang w:bidi="fa-IR"/>
        </w:rPr>
        <w:t>آن مرد زائر همان كلمات را تكرار مى كرد و در اطراف ضريح مقدس طواف مى نمود و من متفكر در امر او بودم كه چگونه خواهد بود</w:t>
      </w:r>
      <w:r w:rsidR="003C3CF2">
        <w:rPr>
          <w:rtl/>
          <w:lang w:bidi="fa-IR"/>
        </w:rPr>
        <w:t xml:space="preserve">. </w:t>
      </w:r>
    </w:p>
    <w:p w:rsidR="00275CBB" w:rsidRDefault="00275CBB" w:rsidP="00275CBB">
      <w:pPr>
        <w:pStyle w:val="libNormal"/>
        <w:rPr>
          <w:rtl/>
          <w:lang w:bidi="fa-IR"/>
        </w:rPr>
      </w:pPr>
      <w:r>
        <w:rPr>
          <w:rtl/>
          <w:lang w:bidi="fa-IR"/>
        </w:rPr>
        <w:t>ناگاه صدايى بلند شد و كيسه اى از بالاى سر ضريح مطهر در كنار او به زمين افتاد</w:t>
      </w:r>
      <w:r w:rsidR="003C3CF2">
        <w:rPr>
          <w:rtl/>
          <w:lang w:bidi="fa-IR"/>
        </w:rPr>
        <w:t xml:space="preserve">. </w:t>
      </w:r>
      <w:r>
        <w:rPr>
          <w:rtl/>
          <w:lang w:bidi="fa-IR"/>
        </w:rPr>
        <w:t>آن مرد در پايين پاى مبارك بود</w:t>
      </w:r>
      <w:r w:rsidR="003C3CF2">
        <w:rPr>
          <w:rtl/>
          <w:lang w:bidi="fa-IR"/>
        </w:rPr>
        <w:t xml:space="preserve">. </w:t>
      </w:r>
      <w:r>
        <w:rPr>
          <w:rtl/>
          <w:lang w:bidi="fa-IR"/>
        </w:rPr>
        <w:t>چون آن صدا را شنيد به بالاى سر مبارك آمد و كيسه خود را ديد</w:t>
      </w:r>
      <w:r w:rsidR="003C3CF2">
        <w:rPr>
          <w:rtl/>
          <w:lang w:bidi="fa-IR"/>
        </w:rPr>
        <w:t xml:space="preserve">، </w:t>
      </w:r>
      <w:r>
        <w:rPr>
          <w:rtl/>
          <w:lang w:bidi="fa-IR"/>
        </w:rPr>
        <w:t>خوشحال شده و آن كيسه را برداشت و رو به من كرد و گفت</w:t>
      </w:r>
      <w:r w:rsidR="003C3CF2">
        <w:rPr>
          <w:rtl/>
          <w:lang w:bidi="fa-IR"/>
        </w:rPr>
        <w:t xml:space="preserve">: </w:t>
      </w:r>
      <w:r>
        <w:rPr>
          <w:rtl/>
          <w:lang w:bidi="fa-IR"/>
        </w:rPr>
        <w:t>ديدى كه چگونه از امام گرفتم با حرف هايى كه خوشت نمى آمد و به طبعت ناگوار بود</w:t>
      </w:r>
      <w:r w:rsidR="003C3CF2">
        <w:rPr>
          <w:rtl/>
          <w:lang w:bidi="fa-IR"/>
        </w:rPr>
        <w:t xml:space="preserve">. </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كيسه ات را كجا گم كرده بودى</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بين مسيّب و كربلا</w:t>
      </w:r>
      <w:r w:rsidR="003C3CF2">
        <w:rPr>
          <w:rtl/>
          <w:lang w:bidi="fa-IR"/>
        </w:rPr>
        <w:t xml:space="preserve">، </w:t>
      </w:r>
      <w:r>
        <w:rPr>
          <w:rtl/>
          <w:lang w:bidi="fa-IR"/>
        </w:rPr>
        <w:t>ولى من در اين جا ملتفت شدم</w:t>
      </w:r>
      <w:r w:rsidR="003C3CF2">
        <w:rPr>
          <w:rtl/>
          <w:lang w:bidi="fa-IR"/>
        </w:rPr>
        <w:t>!</w:t>
      </w:r>
    </w:p>
    <w:p w:rsidR="00275CBB" w:rsidRDefault="00275CBB" w:rsidP="00275CBB">
      <w:pPr>
        <w:pStyle w:val="libNormal"/>
        <w:rPr>
          <w:rtl/>
          <w:lang w:bidi="fa-IR"/>
        </w:rPr>
      </w:pPr>
      <w:r>
        <w:rPr>
          <w:rtl/>
          <w:lang w:bidi="fa-IR"/>
        </w:rPr>
        <w:lastRenderedPageBreak/>
        <w:t>من از يقين و اخلاص او تعجب نمودم و خدا را به آنچه از آيات حجج خود صلوات الله عليهم اجمعين نمايان كرد شكر نمودم</w:t>
      </w:r>
      <w:r w:rsidR="003C3CF2">
        <w:rPr>
          <w:rtl/>
          <w:lang w:bidi="fa-IR"/>
        </w:rPr>
        <w:t xml:space="preserve">. </w:t>
      </w:r>
    </w:p>
    <w:p w:rsidR="000C67AA" w:rsidRDefault="004E6268" w:rsidP="004E6268">
      <w:pPr>
        <w:pStyle w:val="Heading3"/>
        <w:rPr>
          <w:rtl/>
          <w:lang w:bidi="fa-IR"/>
        </w:rPr>
      </w:pPr>
      <w:bookmarkStart w:id="127" w:name="_Toc411024995"/>
      <w:r>
        <w:rPr>
          <w:rtl/>
          <w:lang w:bidi="fa-IR"/>
        </w:rPr>
        <w:t xml:space="preserve">حاج جواد صباغ و معجزه عسكريين </w:t>
      </w:r>
      <w:r w:rsidR="000C67AA" w:rsidRPr="000C67AA">
        <w:rPr>
          <w:rStyle w:val="libAlaemChar"/>
          <w:rtl/>
        </w:rPr>
        <w:t>عليهما‌السلام</w:t>
      </w:r>
      <w:bookmarkEnd w:id="127"/>
    </w:p>
    <w:p w:rsidR="00275CBB" w:rsidRDefault="00275CBB" w:rsidP="00275CBB">
      <w:pPr>
        <w:pStyle w:val="libNormal"/>
        <w:rPr>
          <w:rtl/>
          <w:lang w:bidi="fa-IR"/>
        </w:rPr>
      </w:pPr>
      <w:r>
        <w:rPr>
          <w:rtl/>
          <w:lang w:bidi="fa-IR"/>
        </w:rPr>
        <w:t>حاج جواد صباغ كه از تجار معتبر و ثقه و معتمد بود</w:t>
      </w:r>
      <w:r w:rsidR="003C3CF2">
        <w:rPr>
          <w:rtl/>
          <w:lang w:bidi="fa-IR"/>
        </w:rPr>
        <w:t xml:space="preserve">، </w:t>
      </w:r>
      <w:r>
        <w:rPr>
          <w:rtl/>
          <w:lang w:bidi="fa-IR"/>
        </w:rPr>
        <w:t xml:space="preserve">در سامرّا سر كار تعمير روضه متبركه عسكريين </w:t>
      </w:r>
      <w:r w:rsidR="000C67AA" w:rsidRPr="000C67AA">
        <w:rPr>
          <w:rStyle w:val="libAlaemChar"/>
          <w:rtl/>
        </w:rPr>
        <w:t>عليهما‌السلام</w:t>
      </w:r>
      <w:r>
        <w:rPr>
          <w:rtl/>
          <w:lang w:bidi="fa-IR"/>
        </w:rPr>
        <w:t xml:space="preserve"> در سرداب مقدس بود</w:t>
      </w:r>
      <w:r w:rsidR="003C3CF2">
        <w:rPr>
          <w:rtl/>
          <w:lang w:bidi="fa-IR"/>
        </w:rPr>
        <w:t xml:space="preserve">. </w:t>
      </w:r>
      <w:r>
        <w:rPr>
          <w:rtl/>
          <w:lang w:bidi="fa-IR"/>
        </w:rPr>
        <w:t>از جانب جعفرقلى خان خوئى در سنه 1210 - كه حقير به عزم زيارت بيت الله الحرام به آن حدود مشرف شده بودم به زيارت سامرّا رفتم - او در آنجا بود</w:t>
      </w:r>
      <w:r w:rsidR="003C3CF2">
        <w:rPr>
          <w:rtl/>
          <w:lang w:bidi="fa-IR"/>
        </w:rPr>
        <w:t xml:space="preserve">. </w:t>
      </w:r>
      <w:r>
        <w:rPr>
          <w:rtl/>
          <w:lang w:bidi="fa-IR"/>
        </w:rPr>
        <w:t>وى حكايت كرد كه سيد على نامى بود كه سابق بر اين از جانب وزير بغداد حاكم سامرّا بود</w:t>
      </w:r>
      <w:r w:rsidR="003C3CF2">
        <w:rPr>
          <w:rtl/>
          <w:lang w:bidi="fa-IR"/>
        </w:rPr>
        <w:t xml:space="preserve">. </w:t>
      </w:r>
      <w:r>
        <w:rPr>
          <w:rtl/>
          <w:lang w:bidi="fa-IR"/>
        </w:rPr>
        <w:t>حقير او را در سنه 1205 كه مشرف شده بودم ديدم</w:t>
      </w:r>
      <w:r w:rsidR="003C3CF2">
        <w:rPr>
          <w:rtl/>
          <w:lang w:bidi="fa-IR"/>
        </w:rPr>
        <w:t xml:space="preserve">، </w:t>
      </w:r>
      <w:r>
        <w:rPr>
          <w:rtl/>
          <w:lang w:bidi="fa-IR"/>
        </w:rPr>
        <w:t>وى گفت</w:t>
      </w:r>
      <w:r w:rsidR="003C3CF2">
        <w:rPr>
          <w:rtl/>
          <w:lang w:bidi="fa-IR"/>
        </w:rPr>
        <w:t xml:space="preserve">: </w:t>
      </w:r>
      <w:r>
        <w:rPr>
          <w:rtl/>
          <w:lang w:bidi="fa-IR"/>
        </w:rPr>
        <w:t>از زوّار عجم وجهى كه براى هر نفرى يك ريال بود مى گرفت و ايشان را رخصت زيارت و دخول در روضه مى داد و براى امتياز وجه دادگان و ندادگان مُهرى داشت كه بر ساق پاى افراد مى زد كه براى دفعات ديگر كه داخل روضه مى شوند</w:t>
      </w:r>
      <w:r w:rsidR="003C3CF2">
        <w:rPr>
          <w:rtl/>
          <w:lang w:bidi="fa-IR"/>
        </w:rPr>
        <w:t xml:space="preserve">، </w:t>
      </w:r>
      <w:r>
        <w:rPr>
          <w:rtl/>
          <w:lang w:bidi="fa-IR"/>
        </w:rPr>
        <w:t>نشانه باشد</w:t>
      </w:r>
      <w:r w:rsidR="003C3CF2">
        <w:rPr>
          <w:rtl/>
          <w:lang w:bidi="fa-IR"/>
        </w:rPr>
        <w:t xml:space="preserve">. </w:t>
      </w:r>
    </w:p>
    <w:p w:rsidR="00275CBB" w:rsidRDefault="00275CBB" w:rsidP="00275CBB">
      <w:pPr>
        <w:pStyle w:val="libNormal"/>
        <w:rPr>
          <w:rtl/>
          <w:lang w:bidi="fa-IR"/>
        </w:rPr>
      </w:pPr>
      <w:r>
        <w:rPr>
          <w:rtl/>
          <w:lang w:bidi="fa-IR"/>
        </w:rPr>
        <w:t>روزى بر در صحنه مقدس نشسته بود</w:t>
      </w:r>
      <w:r w:rsidR="003C3CF2">
        <w:rPr>
          <w:rtl/>
          <w:lang w:bidi="fa-IR"/>
        </w:rPr>
        <w:t xml:space="preserve">؛ </w:t>
      </w:r>
      <w:r>
        <w:rPr>
          <w:rtl/>
          <w:lang w:bidi="fa-IR"/>
        </w:rPr>
        <w:t>سه نفر ملازم او هم همراهش بودند و چوب بلندى در پيش خود نهاده و قافله زوّار از عجم كه وارد مى شد</w:t>
      </w:r>
      <w:r w:rsidR="003C3CF2">
        <w:rPr>
          <w:rtl/>
          <w:lang w:bidi="fa-IR"/>
        </w:rPr>
        <w:t xml:space="preserve">، </w:t>
      </w:r>
      <w:r>
        <w:rPr>
          <w:rtl/>
          <w:lang w:bidi="fa-IR"/>
        </w:rPr>
        <w:t>پاى هر يك از زوار را مهر مى كرد و وجه را مى گرفت و رخصت دخول مى داد</w:t>
      </w:r>
      <w:r w:rsidR="003C3CF2">
        <w:rPr>
          <w:rtl/>
          <w:lang w:bidi="fa-IR"/>
        </w:rPr>
        <w:t xml:space="preserve">. </w:t>
      </w:r>
    </w:p>
    <w:p w:rsidR="00275CBB" w:rsidRDefault="00275CBB" w:rsidP="00275CBB">
      <w:pPr>
        <w:pStyle w:val="libNormal"/>
        <w:rPr>
          <w:rtl/>
          <w:lang w:bidi="fa-IR"/>
        </w:rPr>
      </w:pPr>
      <w:r>
        <w:rPr>
          <w:rtl/>
          <w:lang w:bidi="fa-IR"/>
        </w:rPr>
        <w:t>جوانى از اخيار عجم آمد و عيال او نيز همراه او بود</w:t>
      </w:r>
      <w:r w:rsidR="003C3CF2">
        <w:rPr>
          <w:rtl/>
          <w:lang w:bidi="fa-IR"/>
        </w:rPr>
        <w:t xml:space="preserve">. </w:t>
      </w:r>
      <w:r>
        <w:rPr>
          <w:rtl/>
          <w:lang w:bidi="fa-IR"/>
        </w:rPr>
        <w:t>وى از جمله اهل شرف و ناموس و حيا و جمال بود</w:t>
      </w:r>
      <w:r w:rsidR="003C3CF2">
        <w:rPr>
          <w:rtl/>
          <w:lang w:bidi="fa-IR"/>
        </w:rPr>
        <w:t xml:space="preserve">. </w:t>
      </w:r>
      <w:r>
        <w:rPr>
          <w:rtl/>
          <w:lang w:bidi="fa-IR"/>
        </w:rPr>
        <w:t>آن جوان دو ريال داد</w:t>
      </w:r>
      <w:r w:rsidR="003C3CF2">
        <w:rPr>
          <w:rtl/>
          <w:lang w:bidi="fa-IR"/>
        </w:rPr>
        <w:t xml:space="preserve">. </w:t>
      </w:r>
      <w:r>
        <w:rPr>
          <w:rtl/>
          <w:lang w:bidi="fa-IR"/>
        </w:rPr>
        <w:t>سيد على ساق پاى آن جوان را مهر كرد و گفت</w:t>
      </w:r>
      <w:r w:rsidR="003C3CF2">
        <w:rPr>
          <w:rtl/>
          <w:lang w:bidi="fa-IR"/>
        </w:rPr>
        <w:t xml:space="preserve">: </w:t>
      </w:r>
      <w:r>
        <w:rPr>
          <w:rtl/>
          <w:lang w:bidi="fa-IR"/>
        </w:rPr>
        <w:t>آن زن نيز بيايد تا ساق پاى او را مهر كنم</w:t>
      </w:r>
      <w:r w:rsidR="003C3CF2">
        <w:rPr>
          <w:rtl/>
          <w:lang w:bidi="fa-IR"/>
        </w:rPr>
        <w:t xml:space="preserve">. </w:t>
      </w:r>
    </w:p>
    <w:p w:rsidR="00275CBB" w:rsidRDefault="00275CBB" w:rsidP="00275CBB">
      <w:pPr>
        <w:pStyle w:val="libNormal"/>
        <w:rPr>
          <w:rtl/>
          <w:lang w:bidi="fa-IR"/>
        </w:rPr>
      </w:pPr>
      <w:r>
        <w:rPr>
          <w:rtl/>
          <w:lang w:bidi="fa-IR"/>
        </w:rPr>
        <w:t>جوان گفت</w:t>
      </w:r>
      <w:r w:rsidR="003C3CF2">
        <w:rPr>
          <w:rtl/>
          <w:lang w:bidi="fa-IR"/>
        </w:rPr>
        <w:t xml:space="preserve">: </w:t>
      </w:r>
      <w:r>
        <w:rPr>
          <w:rtl/>
          <w:lang w:bidi="fa-IR"/>
        </w:rPr>
        <w:t>اين زن هر دفعه يك ريال مى دهد و مى گذرد</w:t>
      </w:r>
      <w:r w:rsidR="003C3CF2">
        <w:rPr>
          <w:rtl/>
          <w:lang w:bidi="fa-IR"/>
        </w:rPr>
        <w:t xml:space="preserve">. </w:t>
      </w:r>
      <w:r>
        <w:rPr>
          <w:rtl/>
          <w:lang w:bidi="fa-IR"/>
        </w:rPr>
        <w:t>ديگر مهر را لازم نيست</w:t>
      </w:r>
      <w:r w:rsidR="003C3CF2">
        <w:rPr>
          <w:rtl/>
          <w:lang w:bidi="fa-IR"/>
        </w:rPr>
        <w:t xml:space="preserve">. </w:t>
      </w:r>
    </w:p>
    <w:p w:rsidR="00275CBB" w:rsidRDefault="00275CBB" w:rsidP="00275CBB">
      <w:pPr>
        <w:pStyle w:val="libNormal"/>
        <w:rPr>
          <w:rtl/>
          <w:lang w:bidi="fa-IR"/>
        </w:rPr>
      </w:pPr>
      <w:r>
        <w:rPr>
          <w:rtl/>
          <w:lang w:bidi="fa-IR"/>
        </w:rPr>
        <w:t>سيد على گفت</w:t>
      </w:r>
      <w:r w:rsidR="003C3CF2">
        <w:rPr>
          <w:rtl/>
          <w:lang w:bidi="fa-IR"/>
        </w:rPr>
        <w:t xml:space="preserve">: </w:t>
      </w:r>
      <w:r>
        <w:rPr>
          <w:rtl/>
          <w:lang w:bidi="fa-IR"/>
        </w:rPr>
        <w:t>اى رافضى بى دين</w:t>
      </w:r>
      <w:r w:rsidR="003C3CF2">
        <w:rPr>
          <w:rtl/>
          <w:lang w:bidi="fa-IR"/>
        </w:rPr>
        <w:t>!</w:t>
      </w:r>
      <w:r>
        <w:rPr>
          <w:rtl/>
          <w:lang w:bidi="fa-IR"/>
        </w:rPr>
        <w:t xml:space="preserve"> عصبيت و غيرت مى كنى كه ساق پاى زن تو را ببينم</w:t>
      </w:r>
      <w:r w:rsidR="003C3CF2">
        <w:rPr>
          <w:rtl/>
          <w:lang w:bidi="fa-IR"/>
        </w:rPr>
        <w:t>؟</w:t>
      </w:r>
    </w:p>
    <w:p w:rsidR="00275CBB" w:rsidRDefault="00275CBB" w:rsidP="00275CBB">
      <w:pPr>
        <w:pStyle w:val="libNormal"/>
        <w:rPr>
          <w:rtl/>
          <w:lang w:bidi="fa-IR"/>
        </w:rPr>
      </w:pPr>
      <w:r>
        <w:rPr>
          <w:rtl/>
          <w:lang w:bidi="fa-IR"/>
        </w:rPr>
        <w:lastRenderedPageBreak/>
        <w:t>جوان گفت</w:t>
      </w:r>
      <w:r w:rsidR="003C3CF2">
        <w:rPr>
          <w:rtl/>
          <w:lang w:bidi="fa-IR"/>
        </w:rPr>
        <w:t xml:space="preserve">: </w:t>
      </w:r>
      <w:r>
        <w:rPr>
          <w:rtl/>
          <w:lang w:bidi="fa-IR"/>
        </w:rPr>
        <w:t>اگر در ميان اين جمعيت مردم غيرت كنم</w:t>
      </w:r>
      <w:r w:rsidR="003C3CF2">
        <w:rPr>
          <w:rtl/>
          <w:lang w:bidi="fa-IR"/>
        </w:rPr>
        <w:t xml:space="preserve">، </w:t>
      </w:r>
      <w:r>
        <w:rPr>
          <w:rtl/>
          <w:lang w:bidi="fa-IR"/>
        </w:rPr>
        <w:t>كار غلطى نكرده ام</w:t>
      </w:r>
      <w:r w:rsidR="003C3CF2">
        <w:rPr>
          <w:rtl/>
          <w:lang w:bidi="fa-IR"/>
        </w:rPr>
        <w:t xml:space="preserve">. </w:t>
      </w:r>
    </w:p>
    <w:p w:rsidR="00275CBB" w:rsidRDefault="00275CBB" w:rsidP="00275CBB">
      <w:pPr>
        <w:pStyle w:val="libNormal"/>
        <w:rPr>
          <w:rtl/>
          <w:lang w:bidi="fa-IR"/>
        </w:rPr>
      </w:pPr>
      <w:r>
        <w:rPr>
          <w:rtl/>
          <w:lang w:bidi="fa-IR"/>
        </w:rPr>
        <w:t>سيد على گفت</w:t>
      </w:r>
      <w:r w:rsidR="003C3CF2">
        <w:rPr>
          <w:rtl/>
          <w:lang w:bidi="fa-IR"/>
        </w:rPr>
        <w:t xml:space="preserve">: </w:t>
      </w:r>
      <w:r>
        <w:rPr>
          <w:rtl/>
          <w:lang w:bidi="fa-IR"/>
        </w:rPr>
        <w:t>ممكن نيست</w:t>
      </w:r>
      <w:r w:rsidR="003C3CF2">
        <w:rPr>
          <w:rtl/>
          <w:lang w:bidi="fa-IR"/>
        </w:rPr>
        <w:t xml:space="preserve">، </w:t>
      </w:r>
      <w:r>
        <w:rPr>
          <w:rtl/>
          <w:lang w:bidi="fa-IR"/>
        </w:rPr>
        <w:t>تا ساق پاى او را مهر نكنم اذن دخول نمى دهم</w:t>
      </w:r>
      <w:r w:rsidR="003C3CF2">
        <w:rPr>
          <w:rtl/>
          <w:lang w:bidi="fa-IR"/>
        </w:rPr>
        <w:t xml:space="preserve">. </w:t>
      </w:r>
    </w:p>
    <w:p w:rsidR="00275CBB" w:rsidRDefault="00275CBB" w:rsidP="00275CBB">
      <w:pPr>
        <w:pStyle w:val="libNormal"/>
        <w:rPr>
          <w:rtl/>
          <w:lang w:bidi="fa-IR"/>
        </w:rPr>
      </w:pPr>
      <w:r>
        <w:rPr>
          <w:rtl/>
          <w:lang w:bidi="fa-IR"/>
        </w:rPr>
        <w:t>آن جوان دست زن را گرفت و گفت</w:t>
      </w:r>
      <w:r w:rsidR="003C3CF2">
        <w:rPr>
          <w:rtl/>
          <w:lang w:bidi="fa-IR"/>
        </w:rPr>
        <w:t xml:space="preserve">: </w:t>
      </w:r>
      <w:r>
        <w:rPr>
          <w:rtl/>
          <w:lang w:bidi="fa-IR"/>
        </w:rPr>
        <w:t>اگر زيارت است همين قدر هم كافى است</w:t>
      </w:r>
      <w:r w:rsidR="003C3CF2">
        <w:rPr>
          <w:rtl/>
          <w:lang w:bidi="fa-IR"/>
        </w:rPr>
        <w:t xml:space="preserve">. </w:t>
      </w:r>
      <w:r>
        <w:rPr>
          <w:rtl/>
          <w:lang w:bidi="fa-IR"/>
        </w:rPr>
        <w:t>وقتى خواست مراجعت كند</w:t>
      </w:r>
      <w:r w:rsidR="003C3CF2">
        <w:rPr>
          <w:rtl/>
          <w:lang w:bidi="fa-IR"/>
        </w:rPr>
        <w:t xml:space="preserve">، </w:t>
      </w:r>
      <w:r>
        <w:rPr>
          <w:rtl/>
          <w:lang w:bidi="fa-IR"/>
        </w:rPr>
        <w:t>سيد على شقى گفت</w:t>
      </w:r>
      <w:r w:rsidR="003C3CF2">
        <w:rPr>
          <w:rtl/>
          <w:lang w:bidi="fa-IR"/>
        </w:rPr>
        <w:t xml:space="preserve">: </w:t>
      </w:r>
      <w:r>
        <w:rPr>
          <w:rtl/>
          <w:lang w:bidi="fa-IR"/>
        </w:rPr>
        <w:t>اى رافضى</w:t>
      </w:r>
      <w:r w:rsidR="003C3CF2">
        <w:rPr>
          <w:rtl/>
          <w:lang w:bidi="fa-IR"/>
        </w:rPr>
        <w:t>!</w:t>
      </w:r>
      <w:r>
        <w:rPr>
          <w:rtl/>
          <w:lang w:bidi="fa-IR"/>
        </w:rPr>
        <w:t xml:space="preserve"> گفته من بر تو گران آمد</w:t>
      </w:r>
      <w:r w:rsidR="003C3CF2">
        <w:rPr>
          <w:rtl/>
          <w:lang w:bidi="fa-IR"/>
        </w:rPr>
        <w:t xml:space="preserve">. </w:t>
      </w:r>
    </w:p>
    <w:p w:rsidR="00275CBB" w:rsidRDefault="00275CBB" w:rsidP="00275CBB">
      <w:pPr>
        <w:pStyle w:val="libNormal"/>
        <w:rPr>
          <w:rtl/>
          <w:lang w:bidi="fa-IR"/>
        </w:rPr>
      </w:pPr>
      <w:r>
        <w:rPr>
          <w:rtl/>
          <w:lang w:bidi="fa-IR"/>
        </w:rPr>
        <w:t>وقتى زن مى خواست برود</w:t>
      </w:r>
      <w:r w:rsidR="003C3CF2">
        <w:rPr>
          <w:rtl/>
          <w:lang w:bidi="fa-IR"/>
        </w:rPr>
        <w:t xml:space="preserve">، </w:t>
      </w:r>
      <w:r>
        <w:rPr>
          <w:rtl/>
          <w:lang w:bidi="fa-IR"/>
        </w:rPr>
        <w:t>سر چوبى بر شكم او زد</w:t>
      </w:r>
      <w:r w:rsidR="003C3CF2">
        <w:rPr>
          <w:rtl/>
          <w:lang w:bidi="fa-IR"/>
        </w:rPr>
        <w:t xml:space="preserve">. </w:t>
      </w:r>
      <w:r>
        <w:rPr>
          <w:rtl/>
          <w:lang w:bidi="fa-IR"/>
        </w:rPr>
        <w:t>زن بر زمين افتاد و لباس او كنار رفت و بدن او نمايان شد</w:t>
      </w:r>
      <w:r w:rsidR="003C3CF2">
        <w:rPr>
          <w:rtl/>
          <w:lang w:bidi="fa-IR"/>
        </w:rPr>
        <w:t xml:space="preserve">. </w:t>
      </w:r>
    </w:p>
    <w:p w:rsidR="00275CBB" w:rsidRDefault="00275CBB" w:rsidP="00275CBB">
      <w:pPr>
        <w:pStyle w:val="libNormal"/>
        <w:rPr>
          <w:rtl/>
          <w:lang w:bidi="fa-IR"/>
        </w:rPr>
      </w:pPr>
      <w:r>
        <w:rPr>
          <w:rtl/>
          <w:lang w:bidi="fa-IR"/>
        </w:rPr>
        <w:t>آن جوان دست زن را گرفت و بلند كرد و رو به روضه مقدسه عرض كرد</w:t>
      </w:r>
      <w:r w:rsidR="003C3CF2">
        <w:rPr>
          <w:rtl/>
          <w:lang w:bidi="fa-IR"/>
        </w:rPr>
        <w:t xml:space="preserve">: </w:t>
      </w:r>
      <w:r>
        <w:rPr>
          <w:rtl/>
          <w:lang w:bidi="fa-IR"/>
        </w:rPr>
        <w:t>اگر شما بپسنديد بر من نيز گوارا است</w:t>
      </w:r>
      <w:r w:rsidR="003C3CF2">
        <w:rPr>
          <w:rtl/>
          <w:lang w:bidi="fa-IR"/>
        </w:rPr>
        <w:t xml:space="preserve">. </w:t>
      </w:r>
    </w:p>
    <w:p w:rsidR="00275CBB" w:rsidRDefault="00275CBB" w:rsidP="00275CBB">
      <w:pPr>
        <w:pStyle w:val="libNormal"/>
        <w:rPr>
          <w:rtl/>
          <w:lang w:bidi="fa-IR"/>
        </w:rPr>
      </w:pPr>
      <w:r>
        <w:rPr>
          <w:rtl/>
          <w:lang w:bidi="fa-IR"/>
        </w:rPr>
        <w:t>آن گاه به منزل خود مراجعت نمود</w:t>
      </w:r>
      <w:r w:rsidR="003C3CF2">
        <w:rPr>
          <w:rtl/>
          <w:lang w:bidi="fa-IR"/>
        </w:rPr>
        <w:t xml:space="preserve">. </w:t>
      </w:r>
    </w:p>
    <w:p w:rsidR="00275CBB" w:rsidRDefault="00275CBB" w:rsidP="00275CBB">
      <w:pPr>
        <w:pStyle w:val="libNormal"/>
        <w:rPr>
          <w:rtl/>
          <w:lang w:bidi="fa-IR"/>
        </w:rPr>
      </w:pPr>
      <w:r>
        <w:rPr>
          <w:rtl/>
          <w:lang w:bidi="fa-IR"/>
        </w:rPr>
        <w:t>حاج جواد گويد</w:t>
      </w:r>
      <w:r w:rsidR="003C3CF2">
        <w:rPr>
          <w:rtl/>
          <w:lang w:bidi="fa-IR"/>
        </w:rPr>
        <w:t xml:space="preserve">: </w:t>
      </w:r>
      <w:r>
        <w:rPr>
          <w:rtl/>
          <w:lang w:bidi="fa-IR"/>
        </w:rPr>
        <w:t>من در خانه بودم</w:t>
      </w:r>
      <w:r w:rsidR="003C3CF2">
        <w:rPr>
          <w:rtl/>
          <w:lang w:bidi="fa-IR"/>
        </w:rPr>
        <w:t xml:space="preserve">. </w:t>
      </w:r>
      <w:r>
        <w:rPr>
          <w:rtl/>
          <w:lang w:bidi="fa-IR"/>
        </w:rPr>
        <w:t>سه - يا چهار - ساعت بعد كسى به نزد من آمد و گفت</w:t>
      </w:r>
      <w:r w:rsidR="003C3CF2">
        <w:rPr>
          <w:rtl/>
          <w:lang w:bidi="fa-IR"/>
        </w:rPr>
        <w:t xml:space="preserve">: </w:t>
      </w:r>
      <w:r>
        <w:rPr>
          <w:rtl/>
          <w:lang w:bidi="fa-IR"/>
        </w:rPr>
        <w:t>كه مادر سيد على تو را مى خواهد</w:t>
      </w:r>
      <w:r w:rsidR="003C3CF2">
        <w:rPr>
          <w:rtl/>
          <w:lang w:bidi="fa-IR"/>
        </w:rPr>
        <w:t xml:space="preserve">. </w:t>
      </w:r>
    </w:p>
    <w:p w:rsidR="00275CBB" w:rsidRDefault="00275CBB" w:rsidP="00275CBB">
      <w:pPr>
        <w:pStyle w:val="libNormal"/>
        <w:rPr>
          <w:rtl/>
          <w:lang w:bidi="fa-IR"/>
        </w:rPr>
      </w:pPr>
      <w:r>
        <w:rPr>
          <w:rtl/>
          <w:lang w:bidi="fa-IR"/>
        </w:rPr>
        <w:t>من روانه شدم</w:t>
      </w:r>
      <w:r w:rsidR="003C3CF2">
        <w:rPr>
          <w:rtl/>
          <w:lang w:bidi="fa-IR"/>
        </w:rPr>
        <w:t xml:space="preserve">، </w:t>
      </w:r>
      <w:r>
        <w:rPr>
          <w:rtl/>
          <w:lang w:bidi="fa-IR"/>
        </w:rPr>
        <w:t>دو سه نفر ديگر هم آمدند</w:t>
      </w:r>
      <w:r w:rsidR="003C3CF2">
        <w:rPr>
          <w:rtl/>
          <w:lang w:bidi="fa-IR"/>
        </w:rPr>
        <w:t xml:space="preserve">. </w:t>
      </w:r>
      <w:r>
        <w:rPr>
          <w:rtl/>
          <w:lang w:bidi="fa-IR"/>
        </w:rPr>
        <w:t>من زود خود را به خانه او رساندم</w:t>
      </w:r>
      <w:r w:rsidR="003C3CF2">
        <w:rPr>
          <w:rtl/>
          <w:lang w:bidi="fa-IR"/>
        </w:rPr>
        <w:t xml:space="preserve">. </w:t>
      </w:r>
    </w:p>
    <w:p w:rsidR="00275CBB" w:rsidRDefault="00275CBB" w:rsidP="00275CBB">
      <w:pPr>
        <w:pStyle w:val="libNormal"/>
        <w:rPr>
          <w:rtl/>
          <w:lang w:bidi="fa-IR"/>
        </w:rPr>
      </w:pPr>
      <w:r>
        <w:rPr>
          <w:rtl/>
          <w:lang w:bidi="fa-IR"/>
        </w:rPr>
        <w:t>ديدم سيد على مثل مار زخم خورده بر زمين مى غلتد و از درد دل داد مى زند و خانواده اش دور او جمع شده اند</w:t>
      </w:r>
      <w:r w:rsidR="003C3CF2">
        <w:rPr>
          <w:rtl/>
          <w:lang w:bidi="fa-IR"/>
        </w:rPr>
        <w:t xml:space="preserve">، </w:t>
      </w:r>
      <w:r>
        <w:rPr>
          <w:rtl/>
          <w:lang w:bidi="fa-IR"/>
        </w:rPr>
        <w:t>وقتى مرا ديدند</w:t>
      </w:r>
      <w:r w:rsidR="003C3CF2">
        <w:rPr>
          <w:rtl/>
          <w:lang w:bidi="fa-IR"/>
        </w:rPr>
        <w:t xml:space="preserve">، </w:t>
      </w:r>
      <w:r>
        <w:rPr>
          <w:rtl/>
          <w:lang w:bidi="fa-IR"/>
        </w:rPr>
        <w:t>مادر</w:t>
      </w:r>
      <w:r w:rsidR="003C3CF2">
        <w:rPr>
          <w:rtl/>
          <w:lang w:bidi="fa-IR"/>
        </w:rPr>
        <w:t xml:space="preserve">، </w:t>
      </w:r>
      <w:r>
        <w:rPr>
          <w:rtl/>
          <w:lang w:bidi="fa-IR"/>
        </w:rPr>
        <w:t>زن و دخترانش گريه كنان بر پاى من افتادند</w:t>
      </w:r>
      <w:r w:rsidR="003C3CF2">
        <w:rPr>
          <w:rtl/>
          <w:lang w:bidi="fa-IR"/>
        </w:rPr>
        <w:t xml:space="preserve">، </w:t>
      </w:r>
      <w:r>
        <w:rPr>
          <w:rtl/>
          <w:lang w:bidi="fa-IR"/>
        </w:rPr>
        <w:t>كه برو آن جوان را راضى كن</w:t>
      </w:r>
      <w:r w:rsidR="003C3CF2">
        <w:rPr>
          <w:rtl/>
          <w:lang w:bidi="fa-IR"/>
        </w:rPr>
        <w:t xml:space="preserve">. </w:t>
      </w:r>
    </w:p>
    <w:p w:rsidR="00275CBB" w:rsidRDefault="00275CBB" w:rsidP="00275CBB">
      <w:pPr>
        <w:pStyle w:val="libNormal"/>
        <w:rPr>
          <w:rtl/>
          <w:lang w:bidi="fa-IR"/>
        </w:rPr>
      </w:pPr>
      <w:r>
        <w:rPr>
          <w:rtl/>
          <w:lang w:bidi="fa-IR"/>
        </w:rPr>
        <w:t>سيد على داد مى زد</w:t>
      </w:r>
      <w:r w:rsidR="003C3CF2">
        <w:rPr>
          <w:rtl/>
          <w:lang w:bidi="fa-IR"/>
        </w:rPr>
        <w:t xml:space="preserve">: </w:t>
      </w:r>
      <w:r>
        <w:rPr>
          <w:rtl/>
          <w:lang w:bidi="fa-IR"/>
        </w:rPr>
        <w:t>خدا! غلط كردم و بد كردم</w:t>
      </w:r>
      <w:r w:rsidR="003C3CF2">
        <w:rPr>
          <w:rtl/>
          <w:lang w:bidi="fa-IR"/>
        </w:rPr>
        <w:t xml:space="preserve">. </w:t>
      </w:r>
    </w:p>
    <w:p w:rsidR="00275CBB" w:rsidRDefault="00275CBB" w:rsidP="00275CBB">
      <w:pPr>
        <w:pStyle w:val="libNormal"/>
        <w:rPr>
          <w:rtl/>
          <w:lang w:bidi="fa-IR"/>
        </w:rPr>
      </w:pPr>
      <w:r>
        <w:rPr>
          <w:rtl/>
          <w:lang w:bidi="fa-IR"/>
        </w:rPr>
        <w:t>من پيش آن جوان رفتم و خواهش دعا كردم كه از جرم سيد على بگذرد</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من از او گذشتم</w:t>
      </w:r>
      <w:r w:rsidR="003C3CF2">
        <w:rPr>
          <w:rtl/>
          <w:lang w:bidi="fa-IR"/>
        </w:rPr>
        <w:t xml:space="preserve">، </w:t>
      </w:r>
      <w:r>
        <w:rPr>
          <w:rtl/>
          <w:lang w:bidi="fa-IR"/>
        </w:rPr>
        <w:t>اما كو آن دل شكسته و آن حالت من</w:t>
      </w:r>
      <w:r w:rsidR="003C3CF2">
        <w:rPr>
          <w:rtl/>
          <w:lang w:bidi="fa-IR"/>
        </w:rPr>
        <w:t>؟</w:t>
      </w:r>
      <w:r>
        <w:rPr>
          <w:rtl/>
          <w:lang w:bidi="fa-IR"/>
        </w:rPr>
        <w:t>!</w:t>
      </w:r>
    </w:p>
    <w:p w:rsidR="00275CBB" w:rsidRDefault="00275CBB" w:rsidP="00275CBB">
      <w:pPr>
        <w:pStyle w:val="libNormal"/>
        <w:rPr>
          <w:rtl/>
          <w:lang w:bidi="fa-IR"/>
        </w:rPr>
      </w:pPr>
      <w:r>
        <w:rPr>
          <w:rtl/>
          <w:lang w:bidi="fa-IR"/>
        </w:rPr>
        <w:lastRenderedPageBreak/>
        <w:t>من برگشتم</w:t>
      </w:r>
      <w:r w:rsidR="003C3CF2">
        <w:rPr>
          <w:rtl/>
          <w:lang w:bidi="fa-IR"/>
        </w:rPr>
        <w:t xml:space="preserve">، </w:t>
      </w:r>
      <w:r>
        <w:rPr>
          <w:rtl/>
          <w:lang w:bidi="fa-IR"/>
        </w:rPr>
        <w:t>مغرب بود</w:t>
      </w:r>
      <w:r w:rsidR="003C3CF2">
        <w:rPr>
          <w:rtl/>
          <w:lang w:bidi="fa-IR"/>
        </w:rPr>
        <w:t xml:space="preserve">، </w:t>
      </w:r>
      <w:r>
        <w:rPr>
          <w:rtl/>
          <w:lang w:bidi="fa-IR"/>
        </w:rPr>
        <w:t xml:space="preserve">براى نماز مغرب و عشاء به روضه عسكريين </w:t>
      </w:r>
      <w:r w:rsidR="000C67AA" w:rsidRPr="000C67AA">
        <w:rPr>
          <w:rStyle w:val="libAlaemChar"/>
          <w:rtl/>
        </w:rPr>
        <w:t>عليهما‌السلام</w:t>
      </w:r>
      <w:r>
        <w:rPr>
          <w:rtl/>
          <w:lang w:bidi="fa-IR"/>
        </w:rPr>
        <w:t xml:space="preserve"> آمدم</w:t>
      </w:r>
      <w:r w:rsidR="003C3CF2">
        <w:rPr>
          <w:rtl/>
          <w:lang w:bidi="fa-IR"/>
        </w:rPr>
        <w:t xml:space="preserve">. </w:t>
      </w:r>
    </w:p>
    <w:p w:rsidR="00275CBB" w:rsidRDefault="00275CBB" w:rsidP="00275CBB">
      <w:pPr>
        <w:pStyle w:val="libNormal"/>
        <w:rPr>
          <w:rtl/>
          <w:lang w:bidi="fa-IR"/>
        </w:rPr>
      </w:pPr>
      <w:r>
        <w:rPr>
          <w:rtl/>
          <w:lang w:bidi="fa-IR"/>
        </w:rPr>
        <w:t>ديدم مادر</w:t>
      </w:r>
      <w:r w:rsidR="003C3CF2">
        <w:rPr>
          <w:rtl/>
          <w:lang w:bidi="fa-IR"/>
        </w:rPr>
        <w:t xml:space="preserve">، </w:t>
      </w:r>
      <w:r>
        <w:rPr>
          <w:rtl/>
          <w:lang w:bidi="fa-IR"/>
        </w:rPr>
        <w:t>زن</w:t>
      </w:r>
      <w:r w:rsidR="003C3CF2">
        <w:rPr>
          <w:rtl/>
          <w:lang w:bidi="fa-IR"/>
        </w:rPr>
        <w:t xml:space="preserve">، </w:t>
      </w:r>
      <w:r>
        <w:rPr>
          <w:rtl/>
          <w:lang w:bidi="fa-IR"/>
        </w:rPr>
        <w:t>دختران و خواهران سيد على سرهاى خود را برهنه كرده و گيسوهاى خود را بر ضريح مقدس بسته و دخيل آن بزرگوار شده اند فرياد سيد على از خانه او به روضه مى رسيد</w:t>
      </w:r>
      <w:r w:rsidR="003C3CF2">
        <w:rPr>
          <w:rtl/>
          <w:lang w:bidi="fa-IR"/>
        </w:rPr>
        <w:t xml:space="preserve">. </w:t>
      </w:r>
      <w:r>
        <w:rPr>
          <w:rtl/>
          <w:lang w:bidi="fa-IR"/>
        </w:rPr>
        <w:t>بستگان او به خانه رفتند ولى آن شقى مرده بود</w:t>
      </w:r>
      <w:r w:rsidR="003C3CF2">
        <w:rPr>
          <w:rtl/>
          <w:lang w:bidi="fa-IR"/>
        </w:rPr>
        <w:t xml:space="preserve">. </w:t>
      </w:r>
    </w:p>
    <w:p w:rsidR="00275CBB" w:rsidRDefault="00275CBB" w:rsidP="00275CBB">
      <w:pPr>
        <w:pStyle w:val="libNormal"/>
        <w:rPr>
          <w:rtl/>
          <w:lang w:bidi="fa-IR"/>
        </w:rPr>
      </w:pPr>
      <w:r>
        <w:rPr>
          <w:rtl/>
          <w:lang w:bidi="fa-IR"/>
        </w:rPr>
        <w:t>او را غسل دادند و چون كليدهاى روضه و رواق به جهت مصالح تعمير و آلات آن در دست من بود</w:t>
      </w:r>
      <w:r w:rsidR="003C3CF2">
        <w:rPr>
          <w:rtl/>
          <w:lang w:bidi="fa-IR"/>
        </w:rPr>
        <w:t xml:space="preserve">، </w:t>
      </w:r>
      <w:r>
        <w:rPr>
          <w:rtl/>
          <w:lang w:bidi="fa-IR"/>
        </w:rPr>
        <w:t>از من خواهش كردند كه تابوت او را در رواق گذارده</w:t>
      </w:r>
      <w:r w:rsidR="003C3CF2">
        <w:rPr>
          <w:rtl/>
          <w:lang w:bidi="fa-IR"/>
        </w:rPr>
        <w:t xml:space="preserve">، </w:t>
      </w:r>
      <w:r>
        <w:rPr>
          <w:rtl/>
          <w:lang w:bidi="fa-IR"/>
        </w:rPr>
        <w:t>چون صبح شود در آنجا دفن نمايند</w:t>
      </w:r>
      <w:r w:rsidR="003C3CF2">
        <w:rPr>
          <w:rtl/>
          <w:lang w:bidi="fa-IR"/>
        </w:rPr>
        <w:t xml:space="preserve">. </w:t>
      </w:r>
    </w:p>
    <w:p w:rsidR="00275CBB" w:rsidRDefault="00275CBB" w:rsidP="00275CBB">
      <w:pPr>
        <w:pStyle w:val="libNormal"/>
        <w:rPr>
          <w:rtl/>
          <w:lang w:bidi="fa-IR"/>
        </w:rPr>
      </w:pPr>
      <w:r>
        <w:rPr>
          <w:rtl/>
          <w:lang w:bidi="fa-IR"/>
        </w:rPr>
        <w:t>من اجازه دادم و جنازه را در آن جا گذاردند و من اطراف رواق را چنان كه متعارف است</w:t>
      </w:r>
      <w:r w:rsidR="003C3CF2">
        <w:rPr>
          <w:rtl/>
          <w:lang w:bidi="fa-IR"/>
        </w:rPr>
        <w:t xml:space="preserve">، </w:t>
      </w:r>
      <w:r>
        <w:rPr>
          <w:rtl/>
          <w:lang w:bidi="fa-IR"/>
        </w:rPr>
        <w:t>ملاحظه كردم كه مبادا كسى پنهان شده باشد و چيزى از روضه مفقود شود آنگاه درب را قفل كرده و كليدها را برداشتم و رفتم</w:t>
      </w:r>
      <w:r w:rsidR="003C3CF2">
        <w:rPr>
          <w:rtl/>
          <w:lang w:bidi="fa-IR"/>
        </w:rPr>
        <w:t xml:space="preserve">. </w:t>
      </w:r>
    </w:p>
    <w:p w:rsidR="00275CBB" w:rsidRDefault="00275CBB" w:rsidP="00275CBB">
      <w:pPr>
        <w:pStyle w:val="libNormal"/>
        <w:rPr>
          <w:rtl/>
          <w:lang w:bidi="fa-IR"/>
        </w:rPr>
      </w:pPr>
      <w:r>
        <w:rPr>
          <w:rtl/>
          <w:lang w:bidi="fa-IR"/>
        </w:rPr>
        <w:t>سحرگاهان</w:t>
      </w:r>
      <w:r w:rsidR="003C3CF2">
        <w:rPr>
          <w:rtl/>
          <w:lang w:bidi="fa-IR"/>
        </w:rPr>
        <w:t xml:space="preserve">، </w:t>
      </w:r>
      <w:r>
        <w:rPr>
          <w:rtl/>
          <w:lang w:bidi="fa-IR"/>
        </w:rPr>
        <w:t>آمدم و به خدمه گفتم</w:t>
      </w:r>
      <w:r w:rsidR="003C3CF2">
        <w:rPr>
          <w:rtl/>
          <w:lang w:bidi="fa-IR"/>
        </w:rPr>
        <w:t xml:space="preserve">: </w:t>
      </w:r>
      <w:r>
        <w:rPr>
          <w:rtl/>
          <w:lang w:bidi="fa-IR"/>
        </w:rPr>
        <w:t>شمع ها را افروخته</w:t>
      </w:r>
      <w:r w:rsidR="003C3CF2">
        <w:rPr>
          <w:rtl/>
          <w:lang w:bidi="fa-IR"/>
        </w:rPr>
        <w:t xml:space="preserve">، </w:t>
      </w:r>
      <w:r>
        <w:rPr>
          <w:rtl/>
          <w:lang w:bidi="fa-IR"/>
        </w:rPr>
        <w:t>در رواق را گشودند</w:t>
      </w:r>
      <w:r w:rsidR="003C3CF2">
        <w:rPr>
          <w:rtl/>
          <w:lang w:bidi="fa-IR"/>
        </w:rPr>
        <w:t xml:space="preserve">، </w:t>
      </w:r>
      <w:r>
        <w:rPr>
          <w:rtl/>
          <w:lang w:bidi="fa-IR"/>
        </w:rPr>
        <w:t>ناگاه سگ سياهى را ديدم كه از رواق بيرون دويد و رفت</w:t>
      </w:r>
      <w:r w:rsidR="003C3CF2">
        <w:rPr>
          <w:rtl/>
          <w:lang w:bidi="fa-IR"/>
        </w:rPr>
        <w:t xml:space="preserve">. </w:t>
      </w:r>
      <w:r>
        <w:rPr>
          <w:rtl/>
          <w:lang w:bidi="fa-IR"/>
        </w:rPr>
        <w:t>من خشمناك شدم</w:t>
      </w:r>
      <w:r w:rsidR="003C3CF2">
        <w:rPr>
          <w:rtl/>
          <w:lang w:bidi="fa-IR"/>
        </w:rPr>
        <w:t xml:space="preserve">. </w:t>
      </w:r>
      <w:r>
        <w:rPr>
          <w:rtl/>
          <w:lang w:bidi="fa-IR"/>
        </w:rPr>
        <w:t>به يكى از خدّام گفتم</w:t>
      </w:r>
      <w:r w:rsidR="003C3CF2">
        <w:rPr>
          <w:rtl/>
          <w:lang w:bidi="fa-IR"/>
        </w:rPr>
        <w:t xml:space="preserve">: </w:t>
      </w:r>
      <w:r>
        <w:rPr>
          <w:rtl/>
          <w:lang w:bidi="fa-IR"/>
        </w:rPr>
        <w:t>چرا اول شب رواق را به خوبى نگشته ايد؟</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ما دقت كرديم</w:t>
      </w:r>
      <w:r w:rsidR="003C3CF2">
        <w:rPr>
          <w:rtl/>
          <w:lang w:bidi="fa-IR"/>
        </w:rPr>
        <w:t xml:space="preserve">، </w:t>
      </w:r>
      <w:r>
        <w:rPr>
          <w:rtl/>
          <w:lang w:bidi="fa-IR"/>
        </w:rPr>
        <w:t>هيچ چيزى در رواق نبود</w:t>
      </w:r>
      <w:r w:rsidR="003C3CF2">
        <w:rPr>
          <w:rtl/>
          <w:lang w:bidi="fa-IR"/>
        </w:rPr>
        <w:t xml:space="preserve">. </w:t>
      </w:r>
      <w:r>
        <w:rPr>
          <w:rtl/>
          <w:lang w:bidi="fa-IR"/>
        </w:rPr>
        <w:t>وقتى روز شد خانواده سيد على آمدند تا جنازه او را برداشته و دفنش كنند</w:t>
      </w:r>
      <w:r w:rsidR="003C3CF2">
        <w:rPr>
          <w:rtl/>
          <w:lang w:bidi="fa-IR"/>
        </w:rPr>
        <w:t xml:space="preserve">، </w:t>
      </w:r>
      <w:r>
        <w:rPr>
          <w:rtl/>
          <w:lang w:bidi="fa-IR"/>
        </w:rPr>
        <w:t>ديدند كفن خالى در تابوت است و هيچ چيز ديگرى در آنجا نيست</w:t>
      </w:r>
      <w:r w:rsidR="003C3CF2">
        <w:rPr>
          <w:rtl/>
          <w:lang w:bidi="fa-IR"/>
        </w:rPr>
        <w:t xml:space="preserve">. </w:t>
      </w:r>
      <w:r w:rsidRPr="00233356">
        <w:rPr>
          <w:rStyle w:val="libFootnotenumChar"/>
          <w:rtl/>
        </w:rPr>
        <w:t>(134)</w:t>
      </w:r>
    </w:p>
    <w:p w:rsidR="000C67AA" w:rsidRDefault="004E6268" w:rsidP="004E6268">
      <w:pPr>
        <w:pStyle w:val="Heading3"/>
        <w:rPr>
          <w:rtl/>
          <w:lang w:bidi="fa-IR"/>
        </w:rPr>
      </w:pPr>
      <w:bookmarkStart w:id="128" w:name="_Toc411024996"/>
      <w:r>
        <w:rPr>
          <w:rtl/>
          <w:lang w:bidi="fa-IR"/>
        </w:rPr>
        <w:t xml:space="preserve">جوان تبريزى در حرم عسكريين </w:t>
      </w:r>
      <w:r w:rsidR="000C67AA" w:rsidRPr="000C67AA">
        <w:rPr>
          <w:rStyle w:val="libAlaemChar"/>
          <w:rtl/>
        </w:rPr>
        <w:t>عليهما‌السلام</w:t>
      </w:r>
      <w:bookmarkEnd w:id="128"/>
    </w:p>
    <w:p w:rsidR="00275CBB" w:rsidRDefault="00275CBB" w:rsidP="00275CBB">
      <w:pPr>
        <w:pStyle w:val="libNormal"/>
        <w:rPr>
          <w:rtl/>
          <w:lang w:bidi="fa-IR"/>
        </w:rPr>
      </w:pPr>
      <w:r>
        <w:rPr>
          <w:rtl/>
          <w:lang w:bidi="fa-IR"/>
        </w:rPr>
        <w:t>شيخ جليل</w:t>
      </w:r>
      <w:r w:rsidR="003C3CF2">
        <w:rPr>
          <w:rtl/>
          <w:lang w:bidi="fa-IR"/>
        </w:rPr>
        <w:t xml:space="preserve">، </w:t>
      </w:r>
      <w:r>
        <w:rPr>
          <w:rtl/>
          <w:lang w:bidi="fa-IR"/>
        </w:rPr>
        <w:t xml:space="preserve">شيخ محمد نجفى قدس سرّه - كه از مشايخ اجازه اين حقير است - در سفرى كه به جهت زيارت عسكريين </w:t>
      </w:r>
      <w:r w:rsidR="000C67AA" w:rsidRPr="000C67AA">
        <w:rPr>
          <w:rStyle w:val="libAlaemChar"/>
          <w:rtl/>
        </w:rPr>
        <w:t>عليهما‌السلام</w:t>
      </w:r>
      <w:r>
        <w:rPr>
          <w:rtl/>
          <w:lang w:bidi="fa-IR"/>
        </w:rPr>
        <w:t xml:space="preserve"> و سرداب مقدس به سامرّا مشرف شديم با جناب ايشان همسفر بوديم</w:t>
      </w:r>
      <w:r w:rsidR="003C3CF2">
        <w:rPr>
          <w:rtl/>
          <w:lang w:bidi="fa-IR"/>
        </w:rPr>
        <w:t xml:space="preserve">. </w:t>
      </w:r>
      <w:r>
        <w:rPr>
          <w:rtl/>
          <w:lang w:bidi="fa-IR"/>
        </w:rPr>
        <w:t>روزى اين گونه حكايت كرد</w:t>
      </w:r>
      <w:r w:rsidR="003C3CF2">
        <w:rPr>
          <w:rtl/>
          <w:lang w:bidi="fa-IR"/>
        </w:rPr>
        <w:t xml:space="preserve">: </w:t>
      </w:r>
      <w:r>
        <w:rPr>
          <w:rtl/>
          <w:lang w:bidi="fa-IR"/>
        </w:rPr>
        <w:lastRenderedPageBreak/>
        <w:t>من در سامرّا آشنايى از اهل آنجا داشتم كه هرگاه به زيارت مى آمدم به خانه او مى رفتم</w:t>
      </w:r>
      <w:r w:rsidR="003C3CF2">
        <w:rPr>
          <w:rtl/>
          <w:lang w:bidi="fa-IR"/>
        </w:rPr>
        <w:t xml:space="preserve">. </w:t>
      </w:r>
      <w:r>
        <w:rPr>
          <w:rtl/>
          <w:lang w:bidi="fa-IR"/>
        </w:rPr>
        <w:t>روزى به سامرّا آمدم آن شخص را رنجور</w:t>
      </w:r>
      <w:r w:rsidR="003C3CF2">
        <w:rPr>
          <w:rtl/>
          <w:lang w:bidi="fa-IR"/>
        </w:rPr>
        <w:t xml:space="preserve">، </w:t>
      </w:r>
      <w:r>
        <w:rPr>
          <w:rtl/>
          <w:lang w:bidi="fa-IR"/>
        </w:rPr>
        <w:t>نحيف و مريض ديدم كه مشرف به مرگ بود</w:t>
      </w:r>
      <w:r w:rsidR="003C3CF2">
        <w:rPr>
          <w:rtl/>
          <w:lang w:bidi="fa-IR"/>
        </w:rPr>
        <w:t xml:space="preserve">. </w:t>
      </w:r>
      <w:r>
        <w:rPr>
          <w:rtl/>
          <w:lang w:bidi="fa-IR"/>
        </w:rPr>
        <w:t>از سبب بيمارى او پرسيدم</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چندى قبل قافله اى از تبريز براى زيارت به اينجا مشرف شدند</w:t>
      </w:r>
      <w:r w:rsidR="003C3CF2">
        <w:rPr>
          <w:rtl/>
          <w:lang w:bidi="fa-IR"/>
        </w:rPr>
        <w:t xml:space="preserve">. </w:t>
      </w:r>
      <w:r>
        <w:rPr>
          <w:rtl/>
          <w:lang w:bidi="fa-IR"/>
        </w:rPr>
        <w:t>من چنان كه عادت خدّام اين قباب و اهل سامرّا است به طرف قافله رفتم كه براى خود مشترى گرفته و آنها را در زيارت يارى كرده و سودى ببرم</w:t>
      </w:r>
      <w:r w:rsidR="003C3CF2">
        <w:rPr>
          <w:rtl/>
          <w:lang w:bidi="fa-IR"/>
        </w:rPr>
        <w:t xml:space="preserve">. </w:t>
      </w:r>
      <w:r>
        <w:rPr>
          <w:rtl/>
          <w:lang w:bidi="fa-IR"/>
        </w:rPr>
        <w:t>در ميان قافله جوانى را ديدم در زىّ صلاح و نيكان در نهايت خضوع و خشوع روانه روضه متبركه شد</w:t>
      </w:r>
      <w:r w:rsidR="003C3CF2">
        <w:rPr>
          <w:rtl/>
          <w:lang w:bidi="fa-IR"/>
        </w:rPr>
        <w:t xml:space="preserve">. </w:t>
      </w:r>
      <w:r>
        <w:rPr>
          <w:rtl/>
          <w:lang w:bidi="fa-IR"/>
        </w:rPr>
        <w:t>با خود گفتم</w:t>
      </w:r>
      <w:r w:rsidR="003C3CF2">
        <w:rPr>
          <w:rtl/>
          <w:lang w:bidi="fa-IR"/>
        </w:rPr>
        <w:t xml:space="preserve">: </w:t>
      </w:r>
      <w:r>
        <w:rPr>
          <w:rtl/>
          <w:lang w:bidi="fa-IR"/>
        </w:rPr>
        <w:t>از اين جوان مى توان بسيار پول گرفت</w:t>
      </w:r>
      <w:r w:rsidR="003C3CF2">
        <w:rPr>
          <w:rtl/>
          <w:lang w:bidi="fa-IR"/>
        </w:rPr>
        <w:t xml:space="preserve">. </w:t>
      </w:r>
    </w:p>
    <w:p w:rsidR="00275CBB" w:rsidRDefault="00275CBB" w:rsidP="00275CBB">
      <w:pPr>
        <w:pStyle w:val="libNormal"/>
        <w:rPr>
          <w:rtl/>
          <w:lang w:bidi="fa-IR"/>
        </w:rPr>
      </w:pPr>
      <w:r>
        <w:rPr>
          <w:rtl/>
          <w:lang w:bidi="fa-IR"/>
        </w:rPr>
        <w:t>در پى او رفتم</w:t>
      </w:r>
      <w:r w:rsidR="003C3CF2">
        <w:rPr>
          <w:rtl/>
          <w:lang w:bidi="fa-IR"/>
        </w:rPr>
        <w:t xml:space="preserve">. </w:t>
      </w:r>
      <w:r>
        <w:rPr>
          <w:rtl/>
          <w:lang w:bidi="fa-IR"/>
        </w:rPr>
        <w:t xml:space="preserve">داخل صحن مقدس عسكريين </w:t>
      </w:r>
      <w:r w:rsidR="000C67AA" w:rsidRPr="000C67AA">
        <w:rPr>
          <w:rStyle w:val="libAlaemChar"/>
          <w:rtl/>
        </w:rPr>
        <w:t>عليهما‌السلام</w:t>
      </w:r>
      <w:r>
        <w:rPr>
          <w:rtl/>
          <w:lang w:bidi="fa-IR"/>
        </w:rPr>
        <w:t xml:space="preserve"> شد و در رواق ايستاد</w:t>
      </w:r>
      <w:r w:rsidR="003C3CF2">
        <w:rPr>
          <w:rtl/>
          <w:lang w:bidi="fa-IR"/>
        </w:rPr>
        <w:t xml:space="preserve">، </w:t>
      </w:r>
      <w:r>
        <w:rPr>
          <w:rtl/>
          <w:lang w:bidi="fa-IR"/>
        </w:rPr>
        <w:t>كتابى در دست داشت و مشغول خواندن دعاى اذن دخول شد و در نهايت خضوع و فروتنى</w:t>
      </w:r>
      <w:r w:rsidR="003C3CF2">
        <w:rPr>
          <w:rtl/>
          <w:lang w:bidi="fa-IR"/>
        </w:rPr>
        <w:t xml:space="preserve">، </w:t>
      </w:r>
      <w:r>
        <w:rPr>
          <w:rtl/>
          <w:lang w:bidi="fa-IR"/>
        </w:rPr>
        <w:t>اشك از دو چشم او جارى بود</w:t>
      </w:r>
      <w:r w:rsidR="003C3CF2">
        <w:rPr>
          <w:rtl/>
          <w:lang w:bidi="fa-IR"/>
        </w:rPr>
        <w:t xml:space="preserve">. </w:t>
      </w:r>
      <w:r>
        <w:rPr>
          <w:rtl/>
          <w:lang w:bidi="fa-IR"/>
        </w:rPr>
        <w:t>به نزد او رفتم گوشه رداى او را گرفتم</w:t>
      </w:r>
      <w:r w:rsidR="003C3CF2">
        <w:rPr>
          <w:rtl/>
          <w:lang w:bidi="fa-IR"/>
        </w:rPr>
        <w:t xml:space="preserve">. </w:t>
      </w:r>
      <w:r>
        <w:rPr>
          <w:rtl/>
          <w:lang w:bidi="fa-IR"/>
        </w:rPr>
        <w:t>گفتم</w:t>
      </w:r>
      <w:r w:rsidR="003C3CF2">
        <w:rPr>
          <w:rtl/>
          <w:lang w:bidi="fa-IR"/>
        </w:rPr>
        <w:t xml:space="preserve">: </w:t>
      </w:r>
      <w:r>
        <w:rPr>
          <w:rtl/>
          <w:lang w:bidi="fa-IR"/>
        </w:rPr>
        <w:t>مى خواهم به جهت تو زيارتنامه بخوانم</w:t>
      </w:r>
      <w:r w:rsidR="003C3CF2">
        <w:rPr>
          <w:rtl/>
          <w:lang w:bidi="fa-IR"/>
        </w:rPr>
        <w:t xml:space="preserve">. </w:t>
      </w:r>
    </w:p>
    <w:p w:rsidR="00275CBB" w:rsidRDefault="00275CBB" w:rsidP="00275CBB">
      <w:pPr>
        <w:pStyle w:val="libNormal"/>
        <w:rPr>
          <w:rtl/>
          <w:lang w:bidi="fa-IR"/>
        </w:rPr>
      </w:pPr>
      <w:r>
        <w:rPr>
          <w:rtl/>
          <w:lang w:bidi="fa-IR"/>
        </w:rPr>
        <w:t>او دست به كيسه كرد و يك دانه اشرفى به كف من گذارد و اشاره كرد كه برو و با من كارى نداشته باش</w:t>
      </w:r>
      <w:r w:rsidR="003C3CF2">
        <w:rPr>
          <w:rtl/>
          <w:lang w:bidi="fa-IR"/>
        </w:rPr>
        <w:t xml:space="preserve">. </w:t>
      </w:r>
    </w:p>
    <w:p w:rsidR="00492613" w:rsidRDefault="00275CBB" w:rsidP="00492613">
      <w:pPr>
        <w:pStyle w:val="libNormal"/>
        <w:rPr>
          <w:rtl/>
          <w:lang w:bidi="fa-IR"/>
        </w:rPr>
      </w:pPr>
      <w:r>
        <w:rPr>
          <w:rtl/>
          <w:lang w:bidi="fa-IR"/>
        </w:rPr>
        <w:t>من كه چند روزى زيارتنامه مى خواندم به يك دهم آن شاكر بودم</w:t>
      </w:r>
      <w:r w:rsidR="003C3CF2">
        <w:rPr>
          <w:rtl/>
          <w:lang w:bidi="fa-IR"/>
        </w:rPr>
        <w:t xml:space="preserve">؛ </w:t>
      </w:r>
      <w:r>
        <w:rPr>
          <w:rtl/>
          <w:lang w:bidi="fa-IR"/>
        </w:rPr>
        <w:t>آن را گرفته قدرى راه رفتم</w:t>
      </w:r>
      <w:r w:rsidR="003C3CF2">
        <w:rPr>
          <w:rtl/>
          <w:lang w:bidi="fa-IR"/>
        </w:rPr>
        <w:t xml:space="preserve">. </w:t>
      </w:r>
      <w:r>
        <w:rPr>
          <w:rtl/>
          <w:lang w:bidi="fa-IR"/>
        </w:rPr>
        <w:t>طمع مرا بر آن داشت كه باز از او پول بگيرم</w:t>
      </w:r>
      <w:r w:rsidR="003C3CF2">
        <w:rPr>
          <w:rtl/>
          <w:lang w:bidi="fa-IR"/>
        </w:rPr>
        <w:t xml:space="preserve">. </w:t>
      </w:r>
      <w:r>
        <w:rPr>
          <w:rtl/>
          <w:lang w:bidi="fa-IR"/>
        </w:rPr>
        <w:t>برگشتم ديدم در نهايت خضوع و فروتنى و گريه مشغول دعاى اذن دخول است</w:t>
      </w:r>
      <w:r w:rsidR="003C3CF2">
        <w:rPr>
          <w:rtl/>
          <w:lang w:bidi="fa-IR"/>
        </w:rPr>
        <w:t xml:space="preserve">. </w:t>
      </w:r>
      <w:r>
        <w:rPr>
          <w:rtl/>
          <w:lang w:bidi="fa-IR"/>
        </w:rPr>
        <w:t>باز مزاحم او شده</w:t>
      </w:r>
      <w:r w:rsidR="003C3CF2">
        <w:rPr>
          <w:rtl/>
          <w:lang w:bidi="fa-IR"/>
        </w:rPr>
        <w:t xml:space="preserve">، </w:t>
      </w:r>
      <w:r>
        <w:rPr>
          <w:rtl/>
          <w:lang w:bidi="fa-IR"/>
        </w:rPr>
        <w:t>گفتم</w:t>
      </w:r>
      <w:r w:rsidR="003C3CF2">
        <w:rPr>
          <w:rtl/>
          <w:lang w:bidi="fa-IR"/>
        </w:rPr>
        <w:t xml:space="preserve">: </w:t>
      </w:r>
      <w:r>
        <w:rPr>
          <w:rtl/>
          <w:lang w:bidi="fa-IR"/>
        </w:rPr>
        <w:t>بايد من براى زيارت بخوانم</w:t>
      </w:r>
      <w:r w:rsidR="003C3CF2">
        <w:rPr>
          <w:rtl/>
          <w:lang w:bidi="fa-IR"/>
        </w:rPr>
        <w:t xml:space="preserve">. </w:t>
      </w:r>
    </w:p>
    <w:p w:rsidR="00275CBB" w:rsidRDefault="0015156F" w:rsidP="00492613">
      <w:pPr>
        <w:pStyle w:val="libNormal"/>
        <w:rPr>
          <w:rtl/>
          <w:lang w:bidi="fa-IR"/>
        </w:rPr>
      </w:pPr>
      <w:r>
        <w:rPr>
          <w:rtl/>
          <w:lang w:bidi="fa-IR"/>
        </w:rPr>
        <w:br w:type="page"/>
      </w:r>
      <w:r w:rsidR="00275CBB">
        <w:rPr>
          <w:rtl/>
          <w:lang w:bidi="fa-IR"/>
        </w:rPr>
        <w:lastRenderedPageBreak/>
        <w:t>اين دفعه نيم اشرفى به من داد و اشاره كرد كه با من كارى نداشته باش</w:t>
      </w:r>
      <w:r w:rsidR="003C3CF2">
        <w:rPr>
          <w:rtl/>
          <w:lang w:bidi="fa-IR"/>
        </w:rPr>
        <w:t xml:space="preserve">. </w:t>
      </w:r>
      <w:r w:rsidR="00275CBB">
        <w:rPr>
          <w:rtl/>
          <w:lang w:bidi="fa-IR"/>
        </w:rPr>
        <w:t>برو</w:t>
      </w:r>
      <w:r w:rsidR="003C3CF2">
        <w:rPr>
          <w:rtl/>
          <w:lang w:bidi="fa-IR"/>
        </w:rPr>
        <w:t xml:space="preserve">. </w:t>
      </w:r>
    </w:p>
    <w:p w:rsidR="00275CBB" w:rsidRDefault="00275CBB" w:rsidP="00275CBB">
      <w:pPr>
        <w:pStyle w:val="libNormal"/>
        <w:rPr>
          <w:rtl/>
          <w:lang w:bidi="fa-IR"/>
        </w:rPr>
      </w:pPr>
      <w:r>
        <w:rPr>
          <w:rtl/>
          <w:lang w:bidi="fa-IR"/>
        </w:rPr>
        <w:t>من رفتم و با خود گفتم</w:t>
      </w:r>
      <w:r w:rsidR="003C3CF2">
        <w:rPr>
          <w:rtl/>
          <w:lang w:bidi="fa-IR"/>
        </w:rPr>
        <w:t xml:space="preserve">: </w:t>
      </w:r>
      <w:r>
        <w:rPr>
          <w:rtl/>
          <w:lang w:bidi="fa-IR"/>
        </w:rPr>
        <w:t>شكار خوبى به دست آمده است</w:t>
      </w:r>
      <w:r w:rsidR="003C3CF2">
        <w:rPr>
          <w:rtl/>
          <w:lang w:bidi="fa-IR"/>
        </w:rPr>
        <w:t xml:space="preserve">. </w:t>
      </w:r>
      <w:r>
        <w:rPr>
          <w:rtl/>
          <w:lang w:bidi="fa-IR"/>
        </w:rPr>
        <w:t>باز مراجعت كردم</w:t>
      </w:r>
      <w:r w:rsidR="003C3CF2">
        <w:rPr>
          <w:rtl/>
          <w:lang w:bidi="fa-IR"/>
        </w:rPr>
        <w:t xml:space="preserve">. </w:t>
      </w:r>
      <w:r>
        <w:rPr>
          <w:rtl/>
          <w:lang w:bidi="fa-IR"/>
        </w:rPr>
        <w:t>در عين خضوع و خشوع بود</w:t>
      </w:r>
      <w:r w:rsidR="003C3CF2">
        <w:rPr>
          <w:rtl/>
          <w:lang w:bidi="fa-IR"/>
        </w:rPr>
        <w:t xml:space="preserve">، </w:t>
      </w:r>
      <w:r>
        <w:rPr>
          <w:rtl/>
          <w:lang w:bidi="fa-IR"/>
        </w:rPr>
        <w:t>به او گفتم</w:t>
      </w:r>
      <w:r w:rsidR="003C3CF2">
        <w:rPr>
          <w:rtl/>
          <w:lang w:bidi="fa-IR"/>
        </w:rPr>
        <w:t xml:space="preserve">: </w:t>
      </w:r>
      <w:r>
        <w:rPr>
          <w:rtl/>
          <w:lang w:bidi="fa-IR"/>
        </w:rPr>
        <w:t>كتاب را بگذار</w:t>
      </w:r>
      <w:r w:rsidR="003C3CF2">
        <w:rPr>
          <w:rtl/>
          <w:lang w:bidi="fa-IR"/>
        </w:rPr>
        <w:t xml:space="preserve">. </w:t>
      </w:r>
      <w:r>
        <w:rPr>
          <w:rtl/>
          <w:lang w:bidi="fa-IR"/>
        </w:rPr>
        <w:t>بايد من به جهت تو زيارتنامه بخوانم و رداى او را كشيدم</w:t>
      </w:r>
      <w:r w:rsidR="003C3CF2">
        <w:rPr>
          <w:rtl/>
          <w:lang w:bidi="fa-IR"/>
        </w:rPr>
        <w:t xml:space="preserve">. </w:t>
      </w:r>
      <w:r>
        <w:rPr>
          <w:rtl/>
          <w:lang w:bidi="fa-IR"/>
        </w:rPr>
        <w:t>اين دفعه نيز يكصد ريال به من داد و مشغول دعا شد</w:t>
      </w:r>
      <w:r w:rsidR="003C3CF2">
        <w:rPr>
          <w:rtl/>
          <w:lang w:bidi="fa-IR"/>
        </w:rPr>
        <w:t xml:space="preserve">. </w:t>
      </w:r>
    </w:p>
    <w:p w:rsidR="00275CBB" w:rsidRDefault="00275CBB" w:rsidP="00275CBB">
      <w:pPr>
        <w:pStyle w:val="libNormal"/>
        <w:rPr>
          <w:rtl/>
          <w:lang w:bidi="fa-IR"/>
        </w:rPr>
      </w:pPr>
      <w:r>
        <w:rPr>
          <w:rtl/>
          <w:lang w:bidi="fa-IR"/>
        </w:rPr>
        <w:t>من رفتم</w:t>
      </w:r>
      <w:r w:rsidR="003C3CF2">
        <w:rPr>
          <w:rtl/>
          <w:lang w:bidi="fa-IR"/>
        </w:rPr>
        <w:t xml:space="preserve">. </w:t>
      </w:r>
      <w:r>
        <w:rPr>
          <w:rtl/>
          <w:lang w:bidi="fa-IR"/>
        </w:rPr>
        <w:t>باز طمع مرا بر آن داشت كه مراجعت كنم</w:t>
      </w:r>
      <w:r w:rsidR="003C3CF2">
        <w:rPr>
          <w:rtl/>
          <w:lang w:bidi="fa-IR"/>
        </w:rPr>
        <w:t xml:space="preserve">. </w:t>
      </w:r>
      <w:r>
        <w:rPr>
          <w:rtl/>
          <w:lang w:bidi="fa-IR"/>
        </w:rPr>
        <w:t>اين دفعه كتاب را در بغل گذارده و حضور قلب او تمام شد</w:t>
      </w:r>
      <w:r w:rsidR="003C3CF2">
        <w:rPr>
          <w:rtl/>
          <w:lang w:bidi="fa-IR"/>
        </w:rPr>
        <w:t xml:space="preserve">. </w:t>
      </w:r>
      <w:r>
        <w:rPr>
          <w:rtl/>
          <w:lang w:bidi="fa-IR"/>
        </w:rPr>
        <w:t>بيرون آمد و من از كرده خود پشيمان شدم و به نزد او رفتم و گفتم</w:t>
      </w:r>
      <w:r w:rsidR="003C3CF2">
        <w:rPr>
          <w:rtl/>
          <w:lang w:bidi="fa-IR"/>
        </w:rPr>
        <w:t xml:space="preserve">: </w:t>
      </w:r>
      <w:r>
        <w:rPr>
          <w:rtl/>
          <w:lang w:bidi="fa-IR"/>
        </w:rPr>
        <w:t>برگرد و هرگونه كه مى خواهى زيارت كن من با تو كارى ندارم</w:t>
      </w:r>
      <w:r w:rsidR="003C3CF2">
        <w:rPr>
          <w:rtl/>
          <w:lang w:bidi="fa-IR"/>
        </w:rPr>
        <w:t xml:space="preserve">. </w:t>
      </w:r>
    </w:p>
    <w:p w:rsidR="00275CBB" w:rsidRDefault="00275CBB" w:rsidP="00275CBB">
      <w:pPr>
        <w:pStyle w:val="libNormal"/>
        <w:rPr>
          <w:rtl/>
          <w:lang w:bidi="fa-IR"/>
        </w:rPr>
      </w:pPr>
      <w:r>
        <w:rPr>
          <w:rtl/>
          <w:lang w:bidi="fa-IR"/>
        </w:rPr>
        <w:t>با گريه گفت</w:t>
      </w:r>
      <w:r w:rsidR="003C3CF2">
        <w:rPr>
          <w:rtl/>
          <w:lang w:bidi="fa-IR"/>
        </w:rPr>
        <w:t xml:space="preserve">: </w:t>
      </w:r>
      <w:r>
        <w:rPr>
          <w:rtl/>
          <w:lang w:bidi="fa-IR"/>
        </w:rPr>
        <w:t>مرا حال زيارتى نماند و رفت</w:t>
      </w:r>
      <w:r w:rsidR="003C3CF2">
        <w:rPr>
          <w:rtl/>
          <w:lang w:bidi="fa-IR"/>
        </w:rPr>
        <w:t xml:space="preserve">. </w:t>
      </w:r>
    </w:p>
    <w:p w:rsidR="00275CBB" w:rsidRDefault="00275CBB" w:rsidP="00275CBB">
      <w:pPr>
        <w:pStyle w:val="libNormal"/>
        <w:rPr>
          <w:rtl/>
          <w:lang w:bidi="fa-IR"/>
        </w:rPr>
      </w:pPr>
      <w:r>
        <w:rPr>
          <w:rtl/>
          <w:lang w:bidi="fa-IR"/>
        </w:rPr>
        <w:t>من خود را بسيار ملامت كرده و مراجعت نمودم</w:t>
      </w:r>
      <w:r w:rsidR="003C3CF2">
        <w:rPr>
          <w:rtl/>
          <w:lang w:bidi="fa-IR"/>
        </w:rPr>
        <w:t xml:space="preserve">. </w:t>
      </w:r>
      <w:r>
        <w:rPr>
          <w:rtl/>
          <w:lang w:bidi="fa-IR"/>
        </w:rPr>
        <w:t>وقتى از در خانه داخل حياط شدم</w:t>
      </w:r>
      <w:r w:rsidR="003C3CF2">
        <w:rPr>
          <w:rtl/>
          <w:lang w:bidi="fa-IR"/>
        </w:rPr>
        <w:t xml:space="preserve">، </w:t>
      </w:r>
      <w:r>
        <w:rPr>
          <w:rtl/>
          <w:lang w:bidi="fa-IR"/>
        </w:rPr>
        <w:t>ديدم سه نفر بر لب بام خانه من رو به روى در خانه رو به من ايستاده اند آن كه در ميان بود</w:t>
      </w:r>
      <w:r w:rsidR="003C3CF2">
        <w:rPr>
          <w:rtl/>
          <w:lang w:bidi="fa-IR"/>
        </w:rPr>
        <w:t xml:space="preserve">، </w:t>
      </w:r>
      <w:r>
        <w:rPr>
          <w:rtl/>
          <w:lang w:bidi="fa-IR"/>
        </w:rPr>
        <w:t>جوانتر بود و كمانى در دست داشت</w:t>
      </w:r>
      <w:r w:rsidR="003C3CF2">
        <w:rPr>
          <w:rtl/>
          <w:lang w:bidi="fa-IR"/>
        </w:rPr>
        <w:t xml:space="preserve">. </w:t>
      </w:r>
      <w:r>
        <w:rPr>
          <w:rtl/>
          <w:lang w:bidi="fa-IR"/>
        </w:rPr>
        <w:t>تير در كمان نهاد و گفت</w:t>
      </w:r>
      <w:r w:rsidR="003C3CF2">
        <w:rPr>
          <w:rtl/>
          <w:lang w:bidi="fa-IR"/>
        </w:rPr>
        <w:t xml:space="preserve">: </w:t>
      </w:r>
      <w:r>
        <w:rPr>
          <w:rtl/>
          <w:lang w:bidi="fa-IR"/>
        </w:rPr>
        <w:t>چرا زائر ما را از ما بازداشتى و كمان را كشيد</w:t>
      </w:r>
      <w:r w:rsidR="003C3CF2">
        <w:rPr>
          <w:rtl/>
          <w:lang w:bidi="fa-IR"/>
        </w:rPr>
        <w:t xml:space="preserve">. </w:t>
      </w:r>
      <w:r>
        <w:rPr>
          <w:rtl/>
          <w:lang w:bidi="fa-IR"/>
        </w:rPr>
        <w:t>ناگاه سينه من سوخت و آن سه نفر غائب شدند و سوزش سينه من به تدريج زياد شد</w:t>
      </w:r>
      <w:r w:rsidR="003C3CF2">
        <w:rPr>
          <w:rtl/>
          <w:lang w:bidi="fa-IR"/>
        </w:rPr>
        <w:t xml:space="preserve">. </w:t>
      </w:r>
    </w:p>
    <w:p w:rsidR="00275CBB" w:rsidRDefault="00275CBB" w:rsidP="00275CBB">
      <w:pPr>
        <w:pStyle w:val="libNormal"/>
        <w:rPr>
          <w:rtl/>
          <w:lang w:bidi="fa-IR"/>
        </w:rPr>
      </w:pPr>
      <w:r>
        <w:rPr>
          <w:rtl/>
          <w:lang w:bidi="fa-IR"/>
        </w:rPr>
        <w:t>بعد از دو روز مجروح شد و به تدريج جراحت آن پهن شد</w:t>
      </w:r>
      <w:r w:rsidR="003C3CF2">
        <w:rPr>
          <w:rtl/>
          <w:lang w:bidi="fa-IR"/>
        </w:rPr>
        <w:t xml:space="preserve">. </w:t>
      </w:r>
      <w:r>
        <w:rPr>
          <w:rtl/>
          <w:lang w:bidi="fa-IR"/>
        </w:rPr>
        <w:t>اكنون سينه مرا گرفته است</w:t>
      </w:r>
      <w:r w:rsidR="003C3CF2">
        <w:rPr>
          <w:rtl/>
          <w:lang w:bidi="fa-IR"/>
        </w:rPr>
        <w:t xml:space="preserve">. </w:t>
      </w:r>
      <w:r>
        <w:rPr>
          <w:rtl/>
          <w:lang w:bidi="fa-IR"/>
        </w:rPr>
        <w:t>او سينه خود را گشود</w:t>
      </w:r>
      <w:r w:rsidR="003C3CF2">
        <w:rPr>
          <w:rtl/>
          <w:lang w:bidi="fa-IR"/>
        </w:rPr>
        <w:t xml:space="preserve">، </w:t>
      </w:r>
      <w:r>
        <w:rPr>
          <w:rtl/>
          <w:lang w:bidi="fa-IR"/>
        </w:rPr>
        <w:t>ديدم تمام سينه پوسيده بود و سه روز نگذشت كه آن شخص مرد</w:t>
      </w:r>
      <w:r w:rsidR="003C3CF2">
        <w:rPr>
          <w:rtl/>
          <w:lang w:bidi="fa-IR"/>
        </w:rPr>
        <w:t xml:space="preserve">. </w:t>
      </w:r>
      <w:r w:rsidRPr="00233356">
        <w:rPr>
          <w:rStyle w:val="libFootnotenumChar"/>
          <w:rtl/>
        </w:rPr>
        <w:t>(135)</w:t>
      </w:r>
    </w:p>
    <w:p w:rsidR="000C67AA" w:rsidRDefault="004E6268" w:rsidP="004E6268">
      <w:pPr>
        <w:pStyle w:val="Heading3"/>
        <w:rPr>
          <w:rtl/>
          <w:lang w:bidi="fa-IR"/>
        </w:rPr>
      </w:pPr>
      <w:bookmarkStart w:id="129" w:name="_Toc411024997"/>
      <w:r>
        <w:rPr>
          <w:rtl/>
          <w:lang w:bidi="fa-IR"/>
        </w:rPr>
        <w:t>اعجازى ديگر</w:t>
      </w:r>
      <w:bookmarkEnd w:id="129"/>
    </w:p>
    <w:p w:rsidR="00275CBB" w:rsidRDefault="00275CBB" w:rsidP="00275CBB">
      <w:pPr>
        <w:pStyle w:val="libNormal"/>
        <w:rPr>
          <w:rtl/>
          <w:lang w:bidi="fa-IR"/>
        </w:rPr>
      </w:pPr>
      <w:r>
        <w:rPr>
          <w:rtl/>
          <w:lang w:bidi="fa-IR"/>
        </w:rPr>
        <w:t xml:space="preserve">در اين جا مناسب است با توجه به غربت حرم كاظمين </w:t>
      </w:r>
      <w:r w:rsidR="000C67AA" w:rsidRPr="000C67AA">
        <w:rPr>
          <w:rStyle w:val="libAlaemChar"/>
          <w:rtl/>
        </w:rPr>
        <w:t>عليهما‌السلام</w:t>
      </w:r>
      <w:r>
        <w:rPr>
          <w:rtl/>
          <w:lang w:bidi="fa-IR"/>
        </w:rPr>
        <w:t xml:space="preserve"> معجزه اى از امام كاظم و امام جواد </w:t>
      </w:r>
      <w:r w:rsidR="000C67AA" w:rsidRPr="000C67AA">
        <w:rPr>
          <w:rStyle w:val="libAlaemChar"/>
          <w:rtl/>
        </w:rPr>
        <w:t>عليهما‌السلام</w:t>
      </w:r>
      <w:r>
        <w:rPr>
          <w:rtl/>
          <w:lang w:bidi="fa-IR"/>
        </w:rPr>
        <w:t xml:space="preserve"> بيان كنيم</w:t>
      </w:r>
      <w:r w:rsidR="003C3CF2">
        <w:rPr>
          <w:rtl/>
          <w:lang w:bidi="fa-IR"/>
        </w:rPr>
        <w:t xml:space="preserve">: </w:t>
      </w:r>
    </w:p>
    <w:p w:rsidR="00275CBB" w:rsidRDefault="00275CBB" w:rsidP="00275CBB">
      <w:pPr>
        <w:pStyle w:val="libNormal"/>
        <w:rPr>
          <w:rtl/>
          <w:lang w:bidi="fa-IR"/>
        </w:rPr>
      </w:pPr>
      <w:r>
        <w:rPr>
          <w:rtl/>
          <w:lang w:bidi="fa-IR"/>
        </w:rPr>
        <w:t>در خزائن نراقى رحمة الله اين گونه آمده است</w:t>
      </w:r>
      <w:r w:rsidR="003C3CF2">
        <w:rPr>
          <w:rtl/>
          <w:lang w:bidi="fa-IR"/>
        </w:rPr>
        <w:t xml:space="preserve">: </w:t>
      </w:r>
    </w:p>
    <w:p w:rsidR="00275CBB" w:rsidRDefault="00275CBB" w:rsidP="00275CBB">
      <w:pPr>
        <w:pStyle w:val="libNormal"/>
        <w:rPr>
          <w:rtl/>
          <w:lang w:bidi="fa-IR"/>
        </w:rPr>
      </w:pPr>
      <w:r>
        <w:rPr>
          <w:rtl/>
          <w:lang w:bidi="fa-IR"/>
        </w:rPr>
        <w:lastRenderedPageBreak/>
        <w:t>در سال 1210 هجرى به عزم زيارت بيت الله الحرام وارد بغداد شدم</w:t>
      </w:r>
      <w:r w:rsidR="003C3CF2">
        <w:rPr>
          <w:rtl/>
          <w:lang w:bidi="fa-IR"/>
        </w:rPr>
        <w:t xml:space="preserve">. </w:t>
      </w:r>
      <w:r>
        <w:rPr>
          <w:rtl/>
          <w:lang w:bidi="fa-IR"/>
        </w:rPr>
        <w:t xml:space="preserve">چند روزى در بقعه متبركه كاظمين </w:t>
      </w:r>
      <w:r w:rsidR="000C67AA" w:rsidRPr="000C67AA">
        <w:rPr>
          <w:rStyle w:val="libAlaemChar"/>
          <w:rtl/>
        </w:rPr>
        <w:t>عليهما‌السلام</w:t>
      </w:r>
      <w:r>
        <w:rPr>
          <w:rtl/>
          <w:lang w:bidi="fa-IR"/>
        </w:rPr>
        <w:t xml:space="preserve"> به جهت اجتماع كاروان توقّف كردم</w:t>
      </w:r>
      <w:r w:rsidR="003C3CF2">
        <w:rPr>
          <w:rtl/>
          <w:lang w:bidi="fa-IR"/>
        </w:rPr>
        <w:t xml:space="preserve">. </w:t>
      </w:r>
      <w:r>
        <w:rPr>
          <w:rtl/>
          <w:lang w:bidi="fa-IR"/>
        </w:rPr>
        <w:t>شب جمعه اى با جمعى از احباء و همسفران در روضه متبركه امامين همامين بودم</w:t>
      </w:r>
      <w:r w:rsidR="003C3CF2">
        <w:rPr>
          <w:rtl/>
          <w:lang w:bidi="fa-IR"/>
        </w:rPr>
        <w:t xml:space="preserve">. </w:t>
      </w:r>
      <w:r>
        <w:rPr>
          <w:rtl/>
          <w:lang w:bidi="fa-IR"/>
        </w:rPr>
        <w:t>بعد از آن كه از تعقيب نماز عشاء فارغ شدم و ازدحام مردم كم شد</w:t>
      </w:r>
      <w:r w:rsidR="003C3CF2">
        <w:rPr>
          <w:rtl/>
          <w:lang w:bidi="fa-IR"/>
        </w:rPr>
        <w:t xml:space="preserve">، </w:t>
      </w:r>
      <w:r>
        <w:rPr>
          <w:rtl/>
          <w:lang w:bidi="fa-IR"/>
        </w:rPr>
        <w:t>برخاستم و به بالاى سر مبارك آمدم كه دعاى كميل را در آن جا با حضور قلب كامل تلاوت نمايم</w:t>
      </w:r>
      <w:r w:rsidR="003C3CF2">
        <w:rPr>
          <w:rtl/>
          <w:lang w:bidi="fa-IR"/>
        </w:rPr>
        <w:t xml:space="preserve">. </w:t>
      </w:r>
    </w:p>
    <w:p w:rsidR="00275CBB" w:rsidRDefault="00275CBB" w:rsidP="00275CBB">
      <w:pPr>
        <w:pStyle w:val="libNormal"/>
        <w:rPr>
          <w:rtl/>
          <w:lang w:bidi="fa-IR"/>
        </w:rPr>
      </w:pPr>
      <w:r>
        <w:rPr>
          <w:rtl/>
          <w:lang w:bidi="fa-IR"/>
        </w:rPr>
        <w:t>آواز جمعى از زنان و مردان عرب را بر در روضه مقدسه شنيدم به نحوى كه مانع حضور قلب شد و صدا بسيار بلند شد</w:t>
      </w:r>
      <w:r w:rsidR="003C3CF2">
        <w:rPr>
          <w:rtl/>
          <w:lang w:bidi="fa-IR"/>
        </w:rPr>
        <w:t xml:space="preserve">. </w:t>
      </w:r>
      <w:r>
        <w:rPr>
          <w:rtl/>
          <w:lang w:bidi="fa-IR"/>
        </w:rPr>
        <w:t>به يكى از رفقا گفتم</w:t>
      </w:r>
      <w:r w:rsidR="003C3CF2">
        <w:rPr>
          <w:rtl/>
          <w:lang w:bidi="fa-IR"/>
        </w:rPr>
        <w:t xml:space="preserve">: </w:t>
      </w:r>
      <w:r>
        <w:rPr>
          <w:rtl/>
          <w:lang w:bidi="fa-IR"/>
        </w:rPr>
        <w:t>سوءادب اعراب را ببينيد كه در چنين موضعى</w:t>
      </w:r>
      <w:r w:rsidR="003C3CF2">
        <w:rPr>
          <w:rtl/>
          <w:lang w:bidi="fa-IR"/>
        </w:rPr>
        <w:t xml:space="preserve">، </w:t>
      </w:r>
      <w:r>
        <w:rPr>
          <w:rtl/>
          <w:lang w:bidi="fa-IR"/>
        </w:rPr>
        <w:t>در چنين وقتى</w:t>
      </w:r>
      <w:r w:rsidR="003C3CF2">
        <w:rPr>
          <w:rtl/>
          <w:lang w:bidi="fa-IR"/>
        </w:rPr>
        <w:t xml:space="preserve">، </w:t>
      </w:r>
      <w:r>
        <w:rPr>
          <w:rtl/>
          <w:lang w:bidi="fa-IR"/>
        </w:rPr>
        <w:t>چنين صدا را بلند مى كنند؟!</w:t>
      </w:r>
    </w:p>
    <w:p w:rsidR="00275CBB" w:rsidRDefault="00275CBB" w:rsidP="00275CBB">
      <w:pPr>
        <w:pStyle w:val="libNormal"/>
        <w:rPr>
          <w:rtl/>
          <w:lang w:bidi="fa-IR"/>
        </w:rPr>
      </w:pPr>
      <w:r>
        <w:rPr>
          <w:rtl/>
          <w:lang w:bidi="fa-IR"/>
        </w:rPr>
        <w:t>چون صداى ايشان طول كشيد</w:t>
      </w:r>
      <w:r w:rsidR="003C3CF2">
        <w:rPr>
          <w:rtl/>
          <w:lang w:bidi="fa-IR"/>
        </w:rPr>
        <w:t xml:space="preserve">، </w:t>
      </w:r>
      <w:r>
        <w:rPr>
          <w:rtl/>
          <w:lang w:bidi="fa-IR"/>
        </w:rPr>
        <w:t>من با يكى از رفقا برخاستم كه به پايين پاى مقدس آمديم تا ببينيم علت غوغا چيست</w:t>
      </w:r>
      <w:r w:rsidR="003C3CF2">
        <w:rPr>
          <w:rtl/>
          <w:lang w:bidi="fa-IR"/>
        </w:rPr>
        <w:t>؟</w:t>
      </w:r>
    </w:p>
    <w:p w:rsidR="00275CBB" w:rsidRDefault="00275CBB" w:rsidP="00275CBB">
      <w:pPr>
        <w:pStyle w:val="libNormal"/>
        <w:rPr>
          <w:rtl/>
          <w:lang w:bidi="fa-IR"/>
        </w:rPr>
      </w:pPr>
      <w:r>
        <w:rPr>
          <w:rtl/>
          <w:lang w:bidi="fa-IR"/>
        </w:rPr>
        <w:t>ديدم شيخ محمد كليددار بر در روضه مقدسه ايستاده و چند زن عرب داخل روضه مقدسه شدند و يكى از آنها گريبان سه زن ديگر را گرفته و مى گويد</w:t>
      </w:r>
      <w:r w:rsidR="003C3CF2">
        <w:rPr>
          <w:rtl/>
          <w:lang w:bidi="fa-IR"/>
        </w:rPr>
        <w:t xml:space="preserve">: </w:t>
      </w:r>
      <w:r>
        <w:rPr>
          <w:rtl/>
          <w:lang w:bidi="fa-IR"/>
        </w:rPr>
        <w:t>كيسه پول مرا يكى از شما دزديده ايد و ايشان منكر بودند</w:t>
      </w:r>
      <w:r w:rsidR="003C3CF2">
        <w:rPr>
          <w:rtl/>
          <w:lang w:bidi="fa-IR"/>
        </w:rPr>
        <w:t xml:space="preserve">. </w:t>
      </w:r>
    </w:p>
    <w:p w:rsidR="00275CBB" w:rsidRDefault="00275CBB" w:rsidP="00275CBB">
      <w:pPr>
        <w:pStyle w:val="libNormal"/>
        <w:rPr>
          <w:rtl/>
          <w:lang w:bidi="fa-IR"/>
        </w:rPr>
      </w:pPr>
      <w:r>
        <w:rPr>
          <w:rtl/>
          <w:lang w:bidi="fa-IR"/>
        </w:rPr>
        <w:t>آن زن گفت</w:t>
      </w:r>
      <w:r w:rsidR="003C3CF2">
        <w:rPr>
          <w:rtl/>
          <w:lang w:bidi="fa-IR"/>
        </w:rPr>
        <w:t xml:space="preserve">: </w:t>
      </w:r>
      <w:r>
        <w:rPr>
          <w:rtl/>
          <w:lang w:bidi="fa-IR"/>
        </w:rPr>
        <w:t>در همين موضع متبرك قفل ضريح را گرفته</w:t>
      </w:r>
      <w:r w:rsidR="003C3CF2">
        <w:rPr>
          <w:rtl/>
          <w:lang w:bidi="fa-IR"/>
        </w:rPr>
        <w:t xml:space="preserve">، </w:t>
      </w:r>
      <w:r>
        <w:rPr>
          <w:rtl/>
          <w:lang w:bidi="fa-IR"/>
        </w:rPr>
        <w:t>قسم به اين دو بزرگوار ياد كنيد تا من از شما مطمئن شوم و گريبان شما را رها كنم</w:t>
      </w:r>
      <w:r w:rsidR="003C3CF2">
        <w:rPr>
          <w:rtl/>
          <w:lang w:bidi="fa-IR"/>
        </w:rPr>
        <w:t xml:space="preserve">. </w:t>
      </w:r>
    </w:p>
    <w:p w:rsidR="00275CBB" w:rsidRDefault="00275CBB" w:rsidP="00275CBB">
      <w:pPr>
        <w:pStyle w:val="libNormal"/>
        <w:rPr>
          <w:rtl/>
          <w:lang w:bidi="fa-IR"/>
        </w:rPr>
      </w:pPr>
      <w:r>
        <w:rPr>
          <w:rtl/>
          <w:lang w:bidi="fa-IR"/>
        </w:rPr>
        <w:t>من و رفقا ايستاديم كه ببينيم كار ايشان به كجا مى رسد</w:t>
      </w:r>
      <w:r w:rsidR="003C3CF2">
        <w:rPr>
          <w:rtl/>
          <w:lang w:bidi="fa-IR"/>
        </w:rPr>
        <w:t xml:space="preserve">. </w:t>
      </w:r>
      <w:r>
        <w:rPr>
          <w:rtl/>
          <w:lang w:bidi="fa-IR"/>
        </w:rPr>
        <w:t>يكى از زنان در نهايت اطمينان قدم پيش نهاده و قفل را گرفته و گفت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يا اءباالجوادين</w:t>
      </w:r>
      <w:r w:rsidR="003C3CF2">
        <w:rPr>
          <w:rStyle w:val="libHadeesChar"/>
          <w:rtl/>
        </w:rPr>
        <w:t>!</w:t>
      </w:r>
      <w:r w:rsidRPr="00C40416">
        <w:rPr>
          <w:rStyle w:val="libHadeesChar"/>
          <w:rtl/>
        </w:rPr>
        <w:t xml:space="preserve"> اءنت تعلم انّى بريئة</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اى پدر دو جواد! تو مى دانى كه من از اين تهمت برى هستم</w:t>
      </w:r>
      <w:r w:rsidR="003C3CF2">
        <w:rPr>
          <w:rtl/>
          <w:lang w:bidi="fa-IR"/>
        </w:rPr>
        <w:t xml:space="preserve">. </w:t>
      </w:r>
    </w:p>
    <w:p w:rsidR="00275CBB" w:rsidRDefault="00275CBB" w:rsidP="00275CBB">
      <w:pPr>
        <w:pStyle w:val="libNormal"/>
        <w:rPr>
          <w:rtl/>
          <w:lang w:bidi="fa-IR"/>
        </w:rPr>
      </w:pPr>
      <w:r>
        <w:rPr>
          <w:rtl/>
          <w:lang w:bidi="fa-IR"/>
        </w:rPr>
        <w:t>آن زن صاحب پول گفت</w:t>
      </w:r>
      <w:r w:rsidR="003C3CF2">
        <w:rPr>
          <w:rtl/>
          <w:lang w:bidi="fa-IR"/>
        </w:rPr>
        <w:t xml:space="preserve">: </w:t>
      </w:r>
      <w:r>
        <w:rPr>
          <w:rtl/>
          <w:lang w:bidi="fa-IR"/>
        </w:rPr>
        <w:t>برو كه من از تو مطمئن شدم</w:t>
      </w:r>
      <w:r w:rsidR="003C3CF2">
        <w:rPr>
          <w:rtl/>
          <w:lang w:bidi="fa-IR"/>
        </w:rPr>
        <w:t xml:space="preserve">. </w:t>
      </w:r>
    </w:p>
    <w:p w:rsidR="00275CBB" w:rsidRDefault="00275CBB" w:rsidP="00275CBB">
      <w:pPr>
        <w:pStyle w:val="libNormal"/>
        <w:rPr>
          <w:rtl/>
          <w:lang w:bidi="fa-IR"/>
        </w:rPr>
      </w:pPr>
      <w:r>
        <w:rPr>
          <w:rtl/>
          <w:lang w:bidi="fa-IR"/>
        </w:rPr>
        <w:t>آن ديگرى قدم پيش گذارده همان گونه تكلّم كرد و رفت</w:t>
      </w:r>
      <w:r w:rsidR="003C3CF2">
        <w:rPr>
          <w:rtl/>
          <w:lang w:bidi="fa-IR"/>
        </w:rPr>
        <w:t xml:space="preserve">. </w:t>
      </w:r>
    </w:p>
    <w:p w:rsidR="00275CBB" w:rsidRDefault="00275CBB" w:rsidP="00275CBB">
      <w:pPr>
        <w:pStyle w:val="libNormal"/>
        <w:rPr>
          <w:rtl/>
          <w:lang w:bidi="fa-IR"/>
        </w:rPr>
      </w:pPr>
      <w:r>
        <w:rPr>
          <w:rtl/>
          <w:lang w:bidi="fa-IR"/>
        </w:rPr>
        <w:lastRenderedPageBreak/>
        <w:t>زن سومى آمد و قفل را گرفته</w:t>
      </w:r>
      <w:r w:rsidR="003C3CF2">
        <w:rPr>
          <w:rtl/>
          <w:lang w:bidi="fa-IR"/>
        </w:rPr>
        <w:t xml:space="preserve">، </w:t>
      </w:r>
      <w:r>
        <w:rPr>
          <w:rtl/>
          <w:lang w:bidi="fa-IR"/>
        </w:rPr>
        <w:t>همين كه گفت</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يا اءباالجوادين</w:t>
      </w:r>
      <w:r w:rsidR="003C3CF2">
        <w:rPr>
          <w:rStyle w:val="libHadeesChar"/>
          <w:rtl/>
        </w:rPr>
        <w:t>!</w:t>
      </w:r>
      <w:r w:rsidR="00C40416" w:rsidRPr="00C40416">
        <w:rPr>
          <w:rStyle w:val="libHadeesChar"/>
          <w:rtl/>
        </w:rPr>
        <w:t xml:space="preserve"> اءنت تعلم انّى بريئة</w:t>
      </w:r>
      <w:r w:rsidR="00C40416" w:rsidRPr="00C40416">
        <w:rPr>
          <w:rStyle w:val="libAlaemChar"/>
          <w:rFonts w:eastAsia="KFGQPC Uthman Taha Naskh"/>
          <w:rtl/>
        </w:rPr>
        <w:t>)</w:t>
      </w:r>
      <w:r>
        <w:rPr>
          <w:rtl/>
          <w:lang w:bidi="fa-IR"/>
        </w:rPr>
        <w:t xml:space="preserve"> ديدم از زمين به نحوى بلند شد كه گويا از سر ضريح مقدس</w:t>
      </w:r>
      <w:r w:rsidR="00085123">
        <w:rPr>
          <w:rtl/>
          <w:lang w:bidi="fa-IR"/>
        </w:rPr>
        <w:t xml:space="preserve"> </w:t>
      </w:r>
      <w:r>
        <w:rPr>
          <w:rtl/>
          <w:lang w:bidi="fa-IR"/>
        </w:rPr>
        <w:t>گذشته و بر زمين خورد و يك دفعه رنگ او مانند خون بسته و چشم هاى او نيز چنين شد و زبان او بالا آمد</w:t>
      </w:r>
      <w:r w:rsidR="003C3CF2">
        <w:rPr>
          <w:rtl/>
          <w:lang w:bidi="fa-IR"/>
        </w:rPr>
        <w:t xml:space="preserve">. </w:t>
      </w:r>
    </w:p>
    <w:p w:rsidR="00275CBB" w:rsidRDefault="00275CBB" w:rsidP="00275CBB">
      <w:pPr>
        <w:pStyle w:val="libNormal"/>
        <w:rPr>
          <w:rtl/>
          <w:lang w:bidi="fa-IR"/>
        </w:rPr>
      </w:pPr>
      <w:r>
        <w:rPr>
          <w:rtl/>
          <w:lang w:bidi="fa-IR"/>
        </w:rPr>
        <w:t>شيخ محمد صدا به تكبير بلند كرد و ساير اهل روضه نيز تكبير گفتند</w:t>
      </w:r>
      <w:r w:rsidR="003C3CF2">
        <w:rPr>
          <w:rtl/>
          <w:lang w:bidi="fa-IR"/>
        </w:rPr>
        <w:t xml:space="preserve">. </w:t>
      </w:r>
      <w:r>
        <w:rPr>
          <w:rtl/>
          <w:lang w:bidi="fa-IR"/>
        </w:rPr>
        <w:t>شيخ محمد دستور داد كه آن زن را كشيده و در يكى از صفه رواق مقدس</w:t>
      </w:r>
      <w:r w:rsidR="00085123">
        <w:rPr>
          <w:rtl/>
          <w:lang w:bidi="fa-IR"/>
        </w:rPr>
        <w:t xml:space="preserve"> </w:t>
      </w:r>
      <w:r>
        <w:rPr>
          <w:rtl/>
          <w:lang w:bidi="fa-IR"/>
        </w:rPr>
        <w:t>گذاردند</w:t>
      </w:r>
      <w:r w:rsidR="003C3CF2">
        <w:rPr>
          <w:rtl/>
          <w:lang w:bidi="fa-IR"/>
        </w:rPr>
        <w:t xml:space="preserve">. </w:t>
      </w:r>
    </w:p>
    <w:p w:rsidR="00275CBB" w:rsidRDefault="00275CBB" w:rsidP="00275CBB">
      <w:pPr>
        <w:pStyle w:val="libNormal"/>
        <w:rPr>
          <w:rtl/>
          <w:lang w:bidi="fa-IR"/>
        </w:rPr>
      </w:pPr>
      <w:r>
        <w:rPr>
          <w:rtl/>
          <w:lang w:bidi="fa-IR"/>
        </w:rPr>
        <w:t>ما نيز مانديم كه ببينيم امر به كجا منتهى مى شود</w:t>
      </w:r>
      <w:r w:rsidR="003C3CF2">
        <w:rPr>
          <w:rtl/>
          <w:lang w:bidi="fa-IR"/>
        </w:rPr>
        <w:t xml:space="preserve">. </w:t>
      </w:r>
      <w:r>
        <w:rPr>
          <w:rtl/>
          <w:lang w:bidi="fa-IR"/>
        </w:rPr>
        <w:t>آن زن همچنان بى هوش</w:t>
      </w:r>
      <w:r w:rsidR="00085123">
        <w:rPr>
          <w:rtl/>
          <w:lang w:bidi="fa-IR"/>
        </w:rPr>
        <w:t xml:space="preserve"> </w:t>
      </w:r>
      <w:r>
        <w:rPr>
          <w:rtl/>
          <w:lang w:bidi="fa-IR"/>
        </w:rPr>
        <w:t>بود</w:t>
      </w:r>
      <w:r w:rsidR="003C3CF2">
        <w:rPr>
          <w:rtl/>
          <w:lang w:bidi="fa-IR"/>
        </w:rPr>
        <w:t xml:space="preserve">. </w:t>
      </w:r>
      <w:r>
        <w:rPr>
          <w:rtl/>
          <w:lang w:bidi="fa-IR"/>
        </w:rPr>
        <w:t>تا نزديكى هاى سحر اين قدر به هوش آمد كه با اشاره فهمانيد كه كيسه پول را آن كجا گذارده ام</w:t>
      </w:r>
      <w:r w:rsidR="003C3CF2">
        <w:rPr>
          <w:rtl/>
          <w:lang w:bidi="fa-IR"/>
        </w:rPr>
        <w:t xml:space="preserve">. </w:t>
      </w:r>
      <w:r>
        <w:rPr>
          <w:rtl/>
          <w:lang w:bidi="fa-IR"/>
        </w:rPr>
        <w:t>بياوريد و بدهيد</w:t>
      </w:r>
      <w:r w:rsidR="003C3CF2">
        <w:rPr>
          <w:rtl/>
          <w:lang w:bidi="fa-IR"/>
        </w:rPr>
        <w:t xml:space="preserve">. </w:t>
      </w:r>
    </w:p>
    <w:p w:rsidR="00275CBB" w:rsidRDefault="00275CBB" w:rsidP="00275CBB">
      <w:pPr>
        <w:pStyle w:val="libNormal"/>
        <w:rPr>
          <w:rtl/>
          <w:lang w:bidi="fa-IR"/>
        </w:rPr>
      </w:pPr>
      <w:r>
        <w:rPr>
          <w:rtl/>
          <w:lang w:bidi="fa-IR"/>
        </w:rPr>
        <w:t>خانواده او چند گوسفند به جهت كفاره عمل او ذبح كرده</w:t>
      </w:r>
      <w:r w:rsidR="003C3CF2">
        <w:rPr>
          <w:rtl/>
          <w:lang w:bidi="fa-IR"/>
        </w:rPr>
        <w:t xml:space="preserve">، </w:t>
      </w:r>
      <w:r>
        <w:rPr>
          <w:rtl/>
          <w:lang w:bidi="fa-IR"/>
        </w:rPr>
        <w:t>تصدق كردند كه آن زن خلاص شود و تا صبح در همان حال بود كه در همان روز وفات يافت</w:t>
      </w:r>
      <w:r w:rsidR="003C3CF2">
        <w:rPr>
          <w:rtl/>
          <w:lang w:bidi="fa-IR"/>
        </w:rPr>
        <w:t xml:space="preserve">. </w:t>
      </w:r>
      <w:r w:rsidRPr="00233356">
        <w:rPr>
          <w:rStyle w:val="libFootnotenumChar"/>
          <w:rtl/>
        </w:rPr>
        <w:t>(136)</w:t>
      </w:r>
    </w:p>
    <w:p w:rsidR="000C67AA" w:rsidRDefault="004E6268" w:rsidP="004E6268">
      <w:pPr>
        <w:pStyle w:val="Heading3"/>
        <w:rPr>
          <w:rtl/>
          <w:lang w:bidi="fa-IR"/>
        </w:rPr>
      </w:pPr>
      <w:bookmarkStart w:id="130" w:name="_Toc411024998"/>
      <w:r>
        <w:rPr>
          <w:rtl/>
          <w:lang w:bidi="fa-IR"/>
        </w:rPr>
        <w:t>فوز ديدار</w:t>
      </w:r>
      <w:bookmarkEnd w:id="130"/>
    </w:p>
    <w:p w:rsidR="00275CBB" w:rsidRDefault="00275CBB" w:rsidP="00275CBB">
      <w:pPr>
        <w:pStyle w:val="libNormal"/>
        <w:rPr>
          <w:rtl/>
          <w:lang w:bidi="fa-IR"/>
        </w:rPr>
      </w:pPr>
      <w:r>
        <w:rPr>
          <w:rtl/>
          <w:lang w:bidi="fa-IR"/>
        </w:rPr>
        <w:t xml:space="preserve">آيت الله العظمى سيد شهاب الدين مرعشى نجفى رحمة الله از معدود افرادى است كه به حضور امام عصر </w:t>
      </w:r>
      <w:r w:rsidR="004E6912" w:rsidRPr="004E6912">
        <w:rPr>
          <w:rStyle w:val="libAlaemChar"/>
          <w:rtl/>
        </w:rPr>
        <w:t>عليه‌السلام</w:t>
      </w:r>
      <w:r>
        <w:rPr>
          <w:rtl/>
          <w:lang w:bidi="fa-IR"/>
        </w:rPr>
        <w:t xml:space="preserve"> مشرّف شده و در اين مورد حكايات متعددى وجود دارد كه در بعضى از كتاب هاى مربوط به اين موضوع برخى از آنها را از قول معظم له نقل كرده اند</w:t>
      </w:r>
      <w:r w:rsidR="003C3CF2">
        <w:rPr>
          <w:rtl/>
          <w:lang w:bidi="fa-IR"/>
        </w:rPr>
        <w:t xml:space="preserve">. </w:t>
      </w:r>
      <w:r>
        <w:rPr>
          <w:rtl/>
          <w:lang w:bidi="fa-IR"/>
        </w:rPr>
        <w:t>اين حكايات به شرح زير است</w:t>
      </w:r>
      <w:r w:rsidR="003C3CF2">
        <w:rPr>
          <w:rtl/>
          <w:lang w:bidi="fa-IR"/>
        </w:rPr>
        <w:t xml:space="preserve">: </w:t>
      </w:r>
    </w:p>
    <w:p w:rsidR="00275CBB" w:rsidRDefault="00275CBB" w:rsidP="00275CBB">
      <w:pPr>
        <w:pStyle w:val="libNormal"/>
        <w:rPr>
          <w:rtl/>
          <w:lang w:bidi="fa-IR"/>
        </w:rPr>
      </w:pPr>
      <w:r>
        <w:rPr>
          <w:rtl/>
          <w:lang w:bidi="fa-IR"/>
        </w:rPr>
        <w:t>حكايت يكم</w:t>
      </w:r>
      <w:r w:rsidR="003C3CF2">
        <w:rPr>
          <w:rtl/>
          <w:lang w:bidi="fa-IR"/>
        </w:rPr>
        <w:t xml:space="preserve">: </w:t>
      </w:r>
    </w:p>
    <w:p w:rsidR="00275CBB" w:rsidRDefault="00275CBB" w:rsidP="00275CBB">
      <w:pPr>
        <w:pStyle w:val="libNormal"/>
        <w:rPr>
          <w:rtl/>
          <w:lang w:bidi="fa-IR"/>
        </w:rPr>
      </w:pPr>
      <w:r>
        <w:rPr>
          <w:rtl/>
          <w:lang w:bidi="fa-IR"/>
        </w:rPr>
        <w:t>ايشان نقل كرد</w:t>
      </w:r>
      <w:r w:rsidR="003C3CF2">
        <w:rPr>
          <w:rtl/>
          <w:lang w:bidi="fa-IR"/>
        </w:rPr>
        <w:t xml:space="preserve">: </w:t>
      </w:r>
    </w:p>
    <w:p w:rsidR="00275CBB" w:rsidRDefault="00275CBB" w:rsidP="00275CBB">
      <w:pPr>
        <w:pStyle w:val="libNormal"/>
        <w:rPr>
          <w:rtl/>
          <w:lang w:bidi="fa-IR"/>
        </w:rPr>
      </w:pPr>
      <w:r>
        <w:rPr>
          <w:rtl/>
          <w:lang w:bidi="fa-IR"/>
        </w:rPr>
        <w:t xml:space="preserve">زمان تحصيل علوم دينى و فقه اهل بيت </w:t>
      </w:r>
      <w:r w:rsidR="000C67AA" w:rsidRPr="000C67AA">
        <w:rPr>
          <w:rStyle w:val="libAlaemChar"/>
          <w:rtl/>
        </w:rPr>
        <w:t>عليهم‌السلام</w:t>
      </w:r>
      <w:r>
        <w:rPr>
          <w:rtl/>
          <w:lang w:bidi="fa-IR"/>
        </w:rPr>
        <w:t xml:space="preserve"> فوق العاده مشتاق ديدار جمال دل آراى حضرت بقيّة الله الاءعظم </w:t>
      </w:r>
      <w:r w:rsidR="004E6912" w:rsidRPr="004E6912">
        <w:rPr>
          <w:rStyle w:val="libAlaemChar"/>
          <w:rtl/>
        </w:rPr>
        <w:t>عليه‌السلام</w:t>
      </w:r>
      <w:r>
        <w:rPr>
          <w:rtl/>
          <w:lang w:bidi="fa-IR"/>
        </w:rPr>
        <w:t xml:space="preserve"> شدم و عهد نمودم كه چهل شب هر چهارشنبه پياده به مسجد سهله مشرف شده در آنجا بيتوته نمايم</w:t>
      </w:r>
      <w:r w:rsidR="003C3CF2">
        <w:rPr>
          <w:rtl/>
          <w:lang w:bidi="fa-IR"/>
        </w:rPr>
        <w:t xml:space="preserve">. </w:t>
      </w:r>
    </w:p>
    <w:p w:rsidR="00275CBB" w:rsidRDefault="00275CBB" w:rsidP="00275CBB">
      <w:pPr>
        <w:pStyle w:val="libNormal"/>
        <w:rPr>
          <w:rtl/>
          <w:lang w:bidi="fa-IR"/>
        </w:rPr>
      </w:pPr>
      <w:r>
        <w:rPr>
          <w:rtl/>
          <w:lang w:bidi="fa-IR"/>
        </w:rPr>
        <w:lastRenderedPageBreak/>
        <w:t xml:space="preserve">به اين قصد كه به فوز ديدار امام عصر </w:t>
      </w:r>
      <w:r w:rsidR="004E6912" w:rsidRPr="004E6912">
        <w:rPr>
          <w:rStyle w:val="libAlaemChar"/>
          <w:rtl/>
        </w:rPr>
        <w:t>عليه‌السلام</w:t>
      </w:r>
      <w:r>
        <w:rPr>
          <w:rtl/>
          <w:lang w:bidi="fa-IR"/>
        </w:rPr>
        <w:t xml:space="preserve"> نايل شوم</w:t>
      </w:r>
      <w:r w:rsidR="003C3CF2">
        <w:rPr>
          <w:rtl/>
          <w:lang w:bidi="fa-IR"/>
        </w:rPr>
        <w:t xml:space="preserve">، </w:t>
      </w:r>
      <w:r>
        <w:rPr>
          <w:rtl/>
          <w:lang w:bidi="fa-IR"/>
        </w:rPr>
        <w:t>بر اين عمل مداومت داشتم تا شب چهارشنبه سى و ششم - يا سى و پنجم - كه آن شب اتفاقا قدرى ديرتر از شب هاى پيشين حركت نمودم</w:t>
      </w:r>
      <w:r w:rsidR="003C3CF2">
        <w:rPr>
          <w:rtl/>
          <w:lang w:bidi="fa-IR"/>
        </w:rPr>
        <w:t xml:space="preserve">، </w:t>
      </w:r>
      <w:r>
        <w:rPr>
          <w:rtl/>
          <w:lang w:bidi="fa-IR"/>
        </w:rPr>
        <w:t>هوا بارندگى بود در نزديكى مسجد شريف سهله خندقى وجود داشت</w:t>
      </w:r>
      <w:r w:rsidR="003C3CF2">
        <w:rPr>
          <w:rtl/>
          <w:lang w:bidi="fa-IR"/>
        </w:rPr>
        <w:t xml:space="preserve">. </w:t>
      </w:r>
      <w:r>
        <w:rPr>
          <w:rtl/>
          <w:lang w:bidi="fa-IR"/>
        </w:rPr>
        <w:t>هنگامى كه قدم به آن خندق گذاردم</w:t>
      </w:r>
      <w:r w:rsidR="003C3CF2">
        <w:rPr>
          <w:rtl/>
          <w:lang w:bidi="fa-IR"/>
        </w:rPr>
        <w:t xml:space="preserve">، </w:t>
      </w:r>
      <w:r>
        <w:rPr>
          <w:rtl/>
          <w:lang w:bidi="fa-IR"/>
        </w:rPr>
        <w:t>تاريكى همه جا را فراگرفته بود</w:t>
      </w:r>
      <w:r w:rsidR="003C3CF2">
        <w:rPr>
          <w:rtl/>
          <w:lang w:bidi="fa-IR"/>
        </w:rPr>
        <w:t xml:space="preserve">، </w:t>
      </w:r>
      <w:r>
        <w:rPr>
          <w:rtl/>
          <w:lang w:bidi="fa-IR"/>
        </w:rPr>
        <w:t>در آن حال وحشت و خوف از دزدان - كه در آن زمان زياد بودند - مرا فراگرفت</w:t>
      </w:r>
      <w:r w:rsidR="003C3CF2">
        <w:rPr>
          <w:rtl/>
          <w:lang w:bidi="fa-IR"/>
        </w:rPr>
        <w:t xml:space="preserve">. </w:t>
      </w:r>
      <w:r>
        <w:rPr>
          <w:rtl/>
          <w:lang w:bidi="fa-IR"/>
        </w:rPr>
        <w:t>ناگاه از پشت سر صداى راه رفتن كسى به گوشم رسيد</w:t>
      </w:r>
      <w:r w:rsidR="003C3CF2">
        <w:rPr>
          <w:rtl/>
          <w:lang w:bidi="fa-IR"/>
        </w:rPr>
        <w:t xml:space="preserve">، </w:t>
      </w:r>
      <w:r>
        <w:rPr>
          <w:rtl/>
          <w:lang w:bidi="fa-IR"/>
        </w:rPr>
        <w:t>وحشت من افزون شد</w:t>
      </w:r>
      <w:r w:rsidR="003C3CF2">
        <w:rPr>
          <w:rtl/>
          <w:lang w:bidi="fa-IR"/>
        </w:rPr>
        <w:t xml:space="preserve">، </w:t>
      </w:r>
      <w:r>
        <w:rPr>
          <w:rtl/>
          <w:lang w:bidi="fa-IR"/>
        </w:rPr>
        <w:t>برگشتم و نگاه كردم سيد عربى را با لباس اهل باديه ديدم</w:t>
      </w:r>
      <w:r w:rsidR="003C3CF2">
        <w:rPr>
          <w:rtl/>
          <w:lang w:bidi="fa-IR"/>
        </w:rPr>
        <w:t xml:space="preserve">. </w:t>
      </w:r>
    </w:p>
    <w:p w:rsidR="00275CBB" w:rsidRDefault="00275CBB" w:rsidP="00275CBB">
      <w:pPr>
        <w:pStyle w:val="libNormal"/>
        <w:rPr>
          <w:rtl/>
          <w:lang w:bidi="fa-IR"/>
        </w:rPr>
      </w:pPr>
      <w:r>
        <w:rPr>
          <w:rtl/>
          <w:lang w:bidi="fa-IR"/>
        </w:rPr>
        <w:t>(تعجب است كه در آن تاريكى چگونه سيّد بودن او را تشخيص دادم</w:t>
      </w:r>
      <w:r w:rsidR="003C3CF2">
        <w:rPr>
          <w:rtl/>
          <w:lang w:bidi="fa-IR"/>
        </w:rPr>
        <w:t xml:space="preserve">، </w:t>
      </w:r>
      <w:r>
        <w:rPr>
          <w:rtl/>
          <w:lang w:bidi="fa-IR"/>
        </w:rPr>
        <w:t>اما در آن زمان به فكر نيفتادم و غافل بودم)</w:t>
      </w:r>
      <w:r w:rsidR="003C3CF2">
        <w:rPr>
          <w:rtl/>
          <w:lang w:bidi="fa-IR"/>
        </w:rPr>
        <w:t xml:space="preserve">. </w:t>
      </w:r>
    </w:p>
    <w:p w:rsidR="00275CBB" w:rsidRDefault="00275CBB" w:rsidP="00275CBB">
      <w:pPr>
        <w:pStyle w:val="libNormal"/>
        <w:rPr>
          <w:rtl/>
          <w:lang w:bidi="fa-IR"/>
        </w:rPr>
      </w:pPr>
      <w:r>
        <w:rPr>
          <w:rtl/>
          <w:lang w:bidi="fa-IR"/>
        </w:rPr>
        <w:t>او پيش آمد و با زبان فصيح فرمود</w:t>
      </w:r>
      <w:r w:rsidR="003C3CF2">
        <w:rPr>
          <w:rtl/>
          <w:lang w:bidi="fa-IR"/>
        </w:rPr>
        <w:t xml:space="preserve">: </w:t>
      </w:r>
      <w:r>
        <w:rPr>
          <w:rtl/>
          <w:lang w:bidi="fa-IR"/>
        </w:rPr>
        <w:t>اى سيد! سلام عليكم</w:t>
      </w:r>
      <w:r w:rsidR="003C3CF2">
        <w:rPr>
          <w:rtl/>
          <w:lang w:bidi="fa-IR"/>
        </w:rPr>
        <w:t xml:space="preserve">. </w:t>
      </w:r>
      <w:r>
        <w:rPr>
          <w:rtl/>
          <w:lang w:bidi="fa-IR"/>
        </w:rPr>
        <w:t>وحشت من زايل شد و آرامش پيدا كردم و با آن سيد عرب شروع به صحبت كردم و به راه رفتن ادامه داديم</w:t>
      </w:r>
      <w:r w:rsidR="003C3CF2">
        <w:rPr>
          <w:rtl/>
          <w:lang w:bidi="fa-IR"/>
        </w:rPr>
        <w:t xml:space="preserve">. </w:t>
      </w:r>
    </w:p>
    <w:p w:rsidR="00275CBB" w:rsidRDefault="00275CBB" w:rsidP="00275CBB">
      <w:pPr>
        <w:pStyle w:val="libNormal"/>
        <w:rPr>
          <w:rtl/>
          <w:lang w:bidi="fa-IR"/>
        </w:rPr>
      </w:pPr>
      <w:r>
        <w:rPr>
          <w:rtl/>
          <w:lang w:bidi="fa-IR"/>
        </w:rPr>
        <w:t>آن سيد پرسيد</w:t>
      </w:r>
      <w:r w:rsidR="003C3CF2">
        <w:rPr>
          <w:rtl/>
          <w:lang w:bidi="fa-IR"/>
        </w:rPr>
        <w:t xml:space="preserve">: </w:t>
      </w:r>
      <w:r>
        <w:rPr>
          <w:rtl/>
          <w:lang w:bidi="fa-IR"/>
        </w:rPr>
        <w:t>كجا مى رويد؟</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 xml:space="preserve">به مسجد سهله و به قصد تشرّف به زيارت مولا و امام زمان حضرت بقية الله الاعظم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پس از چند قدم كه رفتيم به مسجد زيد بن صوحان رسيديم</w:t>
      </w:r>
      <w:r w:rsidR="003C3CF2">
        <w:rPr>
          <w:rtl/>
          <w:lang w:bidi="fa-IR"/>
        </w:rPr>
        <w:t xml:space="preserve">. </w:t>
      </w:r>
      <w:r>
        <w:rPr>
          <w:rtl/>
          <w:lang w:bidi="fa-IR"/>
        </w:rPr>
        <w:t>آن مرد عرب گفت</w:t>
      </w:r>
      <w:r w:rsidR="003C3CF2">
        <w:rPr>
          <w:rtl/>
          <w:lang w:bidi="fa-IR"/>
        </w:rPr>
        <w:t xml:space="preserve">: </w:t>
      </w:r>
      <w:r>
        <w:rPr>
          <w:rtl/>
          <w:lang w:bidi="fa-IR"/>
        </w:rPr>
        <w:t>خوب است وارد مسجد شويم و نماز تحيّت را به جا آوريم</w:t>
      </w:r>
      <w:r w:rsidR="003C3CF2">
        <w:rPr>
          <w:rtl/>
          <w:lang w:bidi="fa-IR"/>
        </w:rPr>
        <w:t xml:space="preserve">. </w:t>
      </w:r>
    </w:p>
    <w:p w:rsidR="00275CBB" w:rsidRDefault="00275CBB" w:rsidP="00275CBB">
      <w:pPr>
        <w:pStyle w:val="libNormal"/>
        <w:rPr>
          <w:rtl/>
          <w:lang w:bidi="fa-IR"/>
        </w:rPr>
      </w:pPr>
      <w:r>
        <w:rPr>
          <w:rtl/>
          <w:lang w:bidi="fa-IR"/>
        </w:rPr>
        <w:t>وارد مسجد شديم و هر كدام دو ركعت نماز را به جا آورده و دعاى پس از نماز را خوانديم</w:t>
      </w:r>
      <w:r w:rsidR="003C3CF2">
        <w:rPr>
          <w:rtl/>
          <w:lang w:bidi="fa-IR"/>
        </w:rPr>
        <w:t xml:space="preserve">. </w:t>
      </w:r>
      <w:r>
        <w:rPr>
          <w:rtl/>
          <w:lang w:bidi="fa-IR"/>
        </w:rPr>
        <w:t>آن شخص عرب آن دعا را از حفظ مى خواند</w:t>
      </w:r>
      <w:r w:rsidR="003C3CF2">
        <w:rPr>
          <w:rtl/>
          <w:lang w:bidi="fa-IR"/>
        </w:rPr>
        <w:t xml:space="preserve">. </w:t>
      </w:r>
      <w:r>
        <w:rPr>
          <w:rtl/>
          <w:lang w:bidi="fa-IR"/>
        </w:rPr>
        <w:t>در آن هنگام گويى تمام اجزا و اركان مسجد با وى آن دعا را مى خواندند</w:t>
      </w:r>
      <w:r w:rsidR="003C3CF2">
        <w:rPr>
          <w:rtl/>
          <w:lang w:bidi="fa-IR"/>
        </w:rPr>
        <w:t xml:space="preserve">. </w:t>
      </w:r>
      <w:r>
        <w:rPr>
          <w:rtl/>
          <w:lang w:bidi="fa-IR"/>
        </w:rPr>
        <w:t>انقلابى عجيب در خود مشاهده كردم كه از توصيف آن عاجزم</w:t>
      </w:r>
      <w:r w:rsidR="003C3CF2">
        <w:rPr>
          <w:rtl/>
          <w:lang w:bidi="fa-IR"/>
        </w:rPr>
        <w:t xml:space="preserve">. </w:t>
      </w:r>
    </w:p>
    <w:p w:rsidR="00275CBB" w:rsidRDefault="00275CBB" w:rsidP="00275CBB">
      <w:pPr>
        <w:pStyle w:val="libNormal"/>
        <w:rPr>
          <w:rtl/>
          <w:lang w:bidi="fa-IR"/>
        </w:rPr>
      </w:pPr>
      <w:r>
        <w:rPr>
          <w:rtl/>
          <w:lang w:bidi="fa-IR"/>
        </w:rPr>
        <w:lastRenderedPageBreak/>
        <w:t>پس از اتمام دعا آن مرد عرب به سوى من نگاه كرد و گفت</w:t>
      </w:r>
      <w:r w:rsidR="003C3CF2">
        <w:rPr>
          <w:rtl/>
          <w:lang w:bidi="fa-IR"/>
        </w:rPr>
        <w:t xml:space="preserve">: </w:t>
      </w:r>
      <w:r>
        <w:rPr>
          <w:rtl/>
          <w:lang w:bidi="fa-IR"/>
        </w:rPr>
        <w:t>يا سيد! آيا گرسنه اى</w:t>
      </w:r>
      <w:r w:rsidR="003C3CF2">
        <w:rPr>
          <w:rtl/>
          <w:lang w:bidi="fa-IR"/>
        </w:rPr>
        <w:t>؟</w:t>
      </w:r>
      <w:r>
        <w:rPr>
          <w:rtl/>
          <w:lang w:bidi="fa-IR"/>
        </w:rPr>
        <w:t xml:space="preserve"> خوب است شامى خورده و پس از آن به مسجد سهله برويم</w:t>
      </w:r>
      <w:r w:rsidR="003C3CF2">
        <w:rPr>
          <w:rtl/>
          <w:lang w:bidi="fa-IR"/>
        </w:rPr>
        <w:t xml:space="preserve">. </w:t>
      </w:r>
    </w:p>
    <w:p w:rsidR="00275CBB" w:rsidRDefault="00275CBB" w:rsidP="00275CBB">
      <w:pPr>
        <w:pStyle w:val="libNormal"/>
        <w:rPr>
          <w:rtl/>
          <w:lang w:bidi="fa-IR"/>
        </w:rPr>
      </w:pPr>
      <w:r>
        <w:rPr>
          <w:rtl/>
          <w:lang w:bidi="fa-IR"/>
        </w:rPr>
        <w:t>سفره غذايى را از زير عباى خود بيرون آورد</w:t>
      </w:r>
      <w:r w:rsidR="003C3CF2">
        <w:rPr>
          <w:rtl/>
          <w:lang w:bidi="fa-IR"/>
        </w:rPr>
        <w:t xml:space="preserve">، </w:t>
      </w:r>
      <w:r>
        <w:rPr>
          <w:rtl/>
          <w:lang w:bidi="fa-IR"/>
        </w:rPr>
        <w:t>در ميان آن سفره سه قرص نان و دو - سه دانه خيار بسيار سبز بود كه گويى تازه از بستان چيده بودند و حال آن كه آن زمان چلّه زمستان بود</w:t>
      </w:r>
      <w:r w:rsidR="003C3CF2">
        <w:rPr>
          <w:rtl/>
          <w:lang w:bidi="fa-IR"/>
        </w:rPr>
        <w:t xml:space="preserve">. </w:t>
      </w:r>
      <w:r>
        <w:rPr>
          <w:rtl/>
          <w:lang w:bidi="fa-IR"/>
        </w:rPr>
        <w:t>من با مشاهده همه اين حالات باز هم انتقال پيدا نكردم كه آن شخص عرب كيست</w:t>
      </w:r>
      <w:r w:rsidR="003C3CF2">
        <w:rPr>
          <w:rtl/>
          <w:lang w:bidi="fa-IR"/>
        </w:rPr>
        <w:t>؟</w:t>
      </w:r>
    </w:p>
    <w:p w:rsidR="00275CBB" w:rsidRDefault="00275CBB" w:rsidP="00275CBB">
      <w:pPr>
        <w:pStyle w:val="libNormal"/>
        <w:rPr>
          <w:rtl/>
          <w:lang w:bidi="fa-IR"/>
        </w:rPr>
      </w:pPr>
      <w:r>
        <w:rPr>
          <w:rtl/>
          <w:lang w:bidi="fa-IR"/>
        </w:rPr>
        <w:t>پس از صرف شام به مسجد سهله رفتيم و آن سيد عرب تمامى اعمال مسجد سهله را به جا آورد و من هم از او پيروى كردم</w:t>
      </w:r>
      <w:r w:rsidR="003C3CF2">
        <w:rPr>
          <w:rtl/>
          <w:lang w:bidi="fa-IR"/>
        </w:rPr>
        <w:t xml:space="preserve">. </w:t>
      </w:r>
    </w:p>
    <w:p w:rsidR="00275CBB" w:rsidRDefault="00275CBB" w:rsidP="00275CBB">
      <w:pPr>
        <w:pStyle w:val="libNormal"/>
        <w:rPr>
          <w:rtl/>
          <w:lang w:bidi="fa-IR"/>
        </w:rPr>
      </w:pPr>
      <w:r>
        <w:rPr>
          <w:rtl/>
          <w:lang w:bidi="fa-IR"/>
        </w:rPr>
        <w:t>هنگامى كه فريضه مغرب و عشا را به جاى آوردم من هم به او اقتدا كردم بدون اين كه از خود بپرسم كه اين شخص عرب كيست</w:t>
      </w:r>
      <w:r w:rsidR="003C3CF2">
        <w:rPr>
          <w:rtl/>
          <w:lang w:bidi="fa-IR"/>
        </w:rPr>
        <w:t>؟</w:t>
      </w:r>
    </w:p>
    <w:p w:rsidR="00275CBB" w:rsidRDefault="00275CBB" w:rsidP="00275CBB">
      <w:pPr>
        <w:pStyle w:val="libNormal"/>
        <w:rPr>
          <w:rtl/>
          <w:lang w:bidi="fa-IR"/>
        </w:rPr>
      </w:pPr>
      <w:r>
        <w:rPr>
          <w:rtl/>
          <w:lang w:bidi="fa-IR"/>
        </w:rPr>
        <w:t>سپس آن سيد عرب به من گفت</w:t>
      </w:r>
      <w:r w:rsidR="003C3CF2">
        <w:rPr>
          <w:rtl/>
          <w:lang w:bidi="fa-IR"/>
        </w:rPr>
        <w:t xml:space="preserve">: </w:t>
      </w:r>
      <w:r>
        <w:rPr>
          <w:rtl/>
          <w:lang w:bidi="fa-IR"/>
        </w:rPr>
        <w:t>آيا شما نيز پس از اعمال مسجد سهله به مسجد كوفه مى رويد</w:t>
      </w:r>
      <w:r w:rsidR="003C3CF2">
        <w:rPr>
          <w:rtl/>
          <w:lang w:bidi="fa-IR"/>
        </w:rPr>
        <w:t xml:space="preserve">، </w:t>
      </w:r>
      <w:r>
        <w:rPr>
          <w:rtl/>
          <w:lang w:bidi="fa-IR"/>
        </w:rPr>
        <w:t>يا در مسجد سهله مى مانيد؟</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مى مانم</w:t>
      </w:r>
      <w:r w:rsidR="003C3CF2">
        <w:rPr>
          <w:rtl/>
          <w:lang w:bidi="fa-IR"/>
        </w:rPr>
        <w:t xml:space="preserve">. </w:t>
      </w:r>
    </w:p>
    <w:p w:rsidR="00275CBB" w:rsidRDefault="00275CBB" w:rsidP="00275CBB">
      <w:pPr>
        <w:pStyle w:val="libNormal"/>
        <w:rPr>
          <w:rtl/>
          <w:lang w:bidi="fa-IR"/>
        </w:rPr>
      </w:pPr>
      <w:r>
        <w:rPr>
          <w:rtl/>
          <w:lang w:bidi="fa-IR"/>
        </w:rPr>
        <w:t xml:space="preserve">پس از آن با سيد عرب در وسط مسجد بر روى سكّوى مقام حضرت امام صادق </w:t>
      </w:r>
      <w:r w:rsidR="004E6912" w:rsidRPr="004E6912">
        <w:rPr>
          <w:rStyle w:val="libAlaemChar"/>
          <w:rtl/>
        </w:rPr>
        <w:t>عليه‌السلام</w:t>
      </w:r>
      <w:r>
        <w:rPr>
          <w:rtl/>
          <w:lang w:bidi="fa-IR"/>
        </w:rPr>
        <w:t xml:space="preserve"> نشستيم و من به آن سيد عرب عرض كردم</w:t>
      </w:r>
      <w:r w:rsidR="003C3CF2">
        <w:rPr>
          <w:rtl/>
          <w:lang w:bidi="fa-IR"/>
        </w:rPr>
        <w:t xml:space="preserve">: </w:t>
      </w:r>
      <w:r>
        <w:rPr>
          <w:rtl/>
          <w:lang w:bidi="fa-IR"/>
        </w:rPr>
        <w:t>آيا ميل چاى يا قهوه يا دخانيات داريد تا حاضر كنم</w:t>
      </w:r>
      <w:r w:rsidR="003C3CF2">
        <w:rPr>
          <w:rtl/>
          <w:lang w:bidi="fa-IR"/>
        </w:rPr>
        <w:t>؟</w:t>
      </w:r>
    </w:p>
    <w:p w:rsidR="00275CBB" w:rsidRDefault="00275CBB" w:rsidP="00275CBB">
      <w:pPr>
        <w:pStyle w:val="libNormal"/>
        <w:rPr>
          <w:rtl/>
          <w:lang w:bidi="fa-IR"/>
        </w:rPr>
      </w:pPr>
      <w:r>
        <w:rPr>
          <w:rtl/>
          <w:lang w:bidi="fa-IR"/>
        </w:rPr>
        <w:t>آن سيد گفت</w:t>
      </w:r>
      <w:r w:rsidR="003C3CF2">
        <w:rPr>
          <w:rtl/>
          <w:lang w:bidi="fa-IR"/>
        </w:rPr>
        <w:t xml:space="preserve">: </w:t>
      </w:r>
      <w:r>
        <w:rPr>
          <w:rtl/>
          <w:lang w:bidi="fa-IR"/>
        </w:rPr>
        <w:t>اين امور فضول معاش است و ما از آنها اجتناب مى كنيم</w:t>
      </w:r>
      <w:r w:rsidR="003C3CF2">
        <w:rPr>
          <w:rtl/>
          <w:lang w:bidi="fa-IR"/>
        </w:rPr>
        <w:t xml:space="preserve">. </w:t>
      </w:r>
    </w:p>
    <w:p w:rsidR="00275CBB" w:rsidRDefault="00275CBB" w:rsidP="00275CBB">
      <w:pPr>
        <w:pStyle w:val="libNormal"/>
        <w:rPr>
          <w:rtl/>
          <w:lang w:bidi="fa-IR"/>
        </w:rPr>
      </w:pPr>
      <w:r>
        <w:rPr>
          <w:rtl/>
          <w:lang w:bidi="fa-IR"/>
        </w:rPr>
        <w:t>اين كلمه در من تاءثير بسيار گذاشت كه تاكنون هم هر وقت يك استكان چاى صرف مى نمايم</w:t>
      </w:r>
      <w:r w:rsidR="003C3CF2">
        <w:rPr>
          <w:rtl/>
          <w:lang w:bidi="fa-IR"/>
        </w:rPr>
        <w:t xml:space="preserve">، </w:t>
      </w:r>
      <w:r>
        <w:rPr>
          <w:rtl/>
          <w:lang w:bidi="fa-IR"/>
        </w:rPr>
        <w:t>فرمايش آن سيد عرب در نظرم مى آيد و اعضاى من مرتعش مى شود</w:t>
      </w:r>
      <w:r w:rsidR="003C3CF2">
        <w:rPr>
          <w:rtl/>
          <w:lang w:bidi="fa-IR"/>
        </w:rPr>
        <w:t xml:space="preserve">. </w:t>
      </w:r>
      <w:r>
        <w:rPr>
          <w:rtl/>
          <w:lang w:bidi="fa-IR"/>
        </w:rPr>
        <w:t>به هر حال مجلس ما دو - سه ساعت به طول انجاميد و در خلال آن مطالبى مطرح شد كه اختصارا به اين شرح است</w:t>
      </w:r>
      <w:r w:rsidR="003C3CF2">
        <w:rPr>
          <w:rtl/>
          <w:lang w:bidi="fa-IR"/>
        </w:rPr>
        <w:t xml:space="preserve">: </w:t>
      </w:r>
      <w:r>
        <w:rPr>
          <w:rtl/>
          <w:lang w:bidi="fa-IR"/>
        </w:rPr>
        <w:t xml:space="preserve">آن سيد مطالبى در چگونگى استخاره كردن ارائه كرد و به خواندن برخى سوره ها پس از نمازهاى </w:t>
      </w:r>
      <w:r>
        <w:rPr>
          <w:rtl/>
          <w:lang w:bidi="fa-IR"/>
        </w:rPr>
        <w:lastRenderedPageBreak/>
        <w:t>واجب يوميه تاكيد نمود و خواندن دو ركعت نماز بين نمازهاى مغرب و عشا و مطالبى ديگر</w:t>
      </w:r>
      <w:r w:rsidR="003C3CF2">
        <w:rPr>
          <w:rtl/>
          <w:lang w:bidi="fa-IR"/>
        </w:rPr>
        <w:t xml:space="preserve">. </w:t>
      </w:r>
    </w:p>
    <w:p w:rsidR="00275CBB" w:rsidRDefault="00275CBB" w:rsidP="00275CBB">
      <w:pPr>
        <w:pStyle w:val="libNormal"/>
        <w:rPr>
          <w:rtl/>
          <w:lang w:bidi="fa-IR"/>
        </w:rPr>
      </w:pPr>
      <w:r>
        <w:rPr>
          <w:rtl/>
          <w:lang w:bidi="fa-IR"/>
        </w:rPr>
        <w:t>پس از آن صحبت ها من براى رفع حاجتى از جاى برخاستم و به سمت در مسجد حركت كردم كه سر حوض بروم در وسط راه به ذهن من خجلان نمود كه اين شب چه شبى است</w:t>
      </w:r>
      <w:r w:rsidR="003C3CF2">
        <w:rPr>
          <w:rtl/>
          <w:lang w:bidi="fa-IR"/>
        </w:rPr>
        <w:t>؟</w:t>
      </w:r>
      <w:r>
        <w:rPr>
          <w:rtl/>
          <w:lang w:bidi="fa-IR"/>
        </w:rPr>
        <w:t xml:space="preserve"> و اين سيد عرب صاحب فضايل كيست</w:t>
      </w:r>
      <w:r w:rsidR="003C3CF2">
        <w:rPr>
          <w:rtl/>
          <w:lang w:bidi="fa-IR"/>
        </w:rPr>
        <w:t>؟</w:t>
      </w:r>
    </w:p>
    <w:p w:rsidR="00275CBB" w:rsidRDefault="00275CBB" w:rsidP="00275CBB">
      <w:pPr>
        <w:pStyle w:val="libNormal"/>
        <w:rPr>
          <w:rtl/>
          <w:lang w:bidi="fa-IR"/>
        </w:rPr>
      </w:pPr>
      <w:r>
        <w:rPr>
          <w:rtl/>
          <w:lang w:bidi="fa-IR"/>
        </w:rPr>
        <w:t>شايد همان مطلوب و گمشده من است</w:t>
      </w:r>
      <w:r w:rsidR="003C3CF2">
        <w:rPr>
          <w:rtl/>
          <w:lang w:bidi="fa-IR"/>
        </w:rPr>
        <w:t xml:space="preserve">. </w:t>
      </w:r>
      <w:r>
        <w:rPr>
          <w:rtl/>
          <w:lang w:bidi="fa-IR"/>
        </w:rPr>
        <w:t>به مجرد خطور اين مطلب به ذهنم به داخل ساختمان برگشتم و متوجه شدم كه از آن سيد عرب اثرى نيست و اصلا كسى در مسجد حضور ندارد و حال آن كه من هنوز از مسجد بيرون نرفته بودم</w:t>
      </w:r>
      <w:r w:rsidR="003C3CF2">
        <w:rPr>
          <w:rtl/>
          <w:lang w:bidi="fa-IR"/>
        </w:rPr>
        <w:t xml:space="preserve">. </w:t>
      </w:r>
    </w:p>
    <w:p w:rsidR="00275CBB" w:rsidRDefault="00275CBB" w:rsidP="00275CBB">
      <w:pPr>
        <w:pStyle w:val="libNormal"/>
        <w:rPr>
          <w:rtl/>
          <w:lang w:bidi="fa-IR"/>
        </w:rPr>
      </w:pPr>
      <w:r>
        <w:rPr>
          <w:rtl/>
          <w:lang w:bidi="fa-IR"/>
        </w:rPr>
        <w:t>به اين ترتيب من به مراد خود رسيده بودم در حالى كه او را نشناخته بودم</w:t>
      </w:r>
      <w:r w:rsidR="003C3CF2">
        <w:rPr>
          <w:rtl/>
          <w:lang w:bidi="fa-IR"/>
        </w:rPr>
        <w:t xml:space="preserve">. </w:t>
      </w:r>
      <w:r>
        <w:rPr>
          <w:rtl/>
          <w:lang w:bidi="fa-IR"/>
        </w:rPr>
        <w:t>از اين رو ديوانه وار اطراف مسجد تا صبح قدم زدم</w:t>
      </w:r>
      <w:r w:rsidR="003C3CF2">
        <w:rPr>
          <w:rtl/>
          <w:lang w:bidi="fa-IR"/>
        </w:rPr>
        <w:t xml:space="preserve">، </w:t>
      </w:r>
      <w:r>
        <w:rPr>
          <w:rtl/>
          <w:lang w:bidi="fa-IR"/>
        </w:rPr>
        <w:t>نظير عاشقى دلسوخته كه معشوق خود را گم نموده است</w:t>
      </w:r>
      <w:r w:rsidR="003C3CF2">
        <w:rPr>
          <w:rtl/>
          <w:lang w:bidi="fa-IR"/>
        </w:rPr>
        <w:t xml:space="preserve">. </w:t>
      </w:r>
      <w:r w:rsidRPr="00233356">
        <w:rPr>
          <w:rStyle w:val="libFootnotenumChar"/>
          <w:rtl/>
        </w:rPr>
        <w:t>(137)</w:t>
      </w:r>
    </w:p>
    <w:p w:rsidR="000C67AA" w:rsidRDefault="004E6268" w:rsidP="004E6268">
      <w:pPr>
        <w:pStyle w:val="Heading3"/>
        <w:rPr>
          <w:rtl/>
          <w:lang w:bidi="fa-IR"/>
        </w:rPr>
      </w:pPr>
      <w:bookmarkStart w:id="131" w:name="_Toc411024999"/>
      <w:r>
        <w:rPr>
          <w:rtl/>
          <w:lang w:bidi="fa-IR"/>
        </w:rPr>
        <w:t>اقامت در سامرّا</w:t>
      </w:r>
      <w:bookmarkEnd w:id="131"/>
    </w:p>
    <w:p w:rsidR="00275CBB" w:rsidRDefault="00275CBB" w:rsidP="00275CBB">
      <w:pPr>
        <w:pStyle w:val="libNormal"/>
        <w:rPr>
          <w:rtl/>
          <w:lang w:bidi="fa-IR"/>
        </w:rPr>
      </w:pPr>
      <w:r>
        <w:rPr>
          <w:rtl/>
          <w:lang w:bidi="fa-IR"/>
        </w:rPr>
        <w:t>حكايت دوّم</w:t>
      </w:r>
      <w:r w:rsidR="003C3CF2">
        <w:rPr>
          <w:rtl/>
          <w:lang w:bidi="fa-IR"/>
        </w:rPr>
        <w:t xml:space="preserve">: </w:t>
      </w:r>
    </w:p>
    <w:p w:rsidR="00275CBB" w:rsidRDefault="00275CBB" w:rsidP="00275CBB">
      <w:pPr>
        <w:pStyle w:val="libNormal"/>
        <w:rPr>
          <w:rtl/>
          <w:lang w:bidi="fa-IR"/>
        </w:rPr>
      </w:pPr>
      <w:r>
        <w:rPr>
          <w:rtl/>
          <w:lang w:bidi="fa-IR"/>
        </w:rPr>
        <w:t>معظم له نقل كرده اند كه</w:t>
      </w:r>
      <w:r w:rsidR="003C3CF2">
        <w:rPr>
          <w:rtl/>
          <w:lang w:bidi="fa-IR"/>
        </w:rPr>
        <w:t xml:space="preserve">: </w:t>
      </w:r>
    </w:p>
    <w:p w:rsidR="00275CBB" w:rsidRDefault="00275CBB" w:rsidP="00275CBB">
      <w:pPr>
        <w:pStyle w:val="libNormal"/>
        <w:rPr>
          <w:rtl/>
          <w:lang w:bidi="fa-IR"/>
        </w:rPr>
      </w:pPr>
      <w:r>
        <w:rPr>
          <w:rtl/>
          <w:lang w:bidi="fa-IR"/>
        </w:rPr>
        <w:t xml:space="preserve">وقتى در سامرّا اقامت داشتم شبى براى زيارت حضرت سيد محمد </w:t>
      </w:r>
      <w:r w:rsidR="004E6912" w:rsidRPr="004E6912">
        <w:rPr>
          <w:rStyle w:val="libAlaemChar"/>
          <w:rtl/>
        </w:rPr>
        <w:t>عليه‌السلام</w:t>
      </w:r>
      <w:r>
        <w:rPr>
          <w:rtl/>
          <w:lang w:bidi="fa-IR"/>
        </w:rPr>
        <w:t xml:space="preserve"> از سامرّا بيرون رفتم و راه را گم نمودم</w:t>
      </w:r>
      <w:r w:rsidR="003C3CF2">
        <w:rPr>
          <w:rtl/>
          <w:lang w:bidi="fa-IR"/>
        </w:rPr>
        <w:t xml:space="preserve">. </w:t>
      </w:r>
      <w:r>
        <w:rPr>
          <w:rtl/>
          <w:lang w:bidi="fa-IR"/>
        </w:rPr>
        <w:t>پس از ياءس از زندگى خود به واسطه تشنگى فوق العاده و گرسنگى و وزيدن باد سموم در قلب الاسد بى هوش شده روى خاك هاى گرم افتادم</w:t>
      </w:r>
      <w:r w:rsidR="003C3CF2">
        <w:rPr>
          <w:rtl/>
          <w:lang w:bidi="fa-IR"/>
        </w:rPr>
        <w:t xml:space="preserve">. </w:t>
      </w:r>
    </w:p>
    <w:p w:rsidR="00275CBB" w:rsidRDefault="00275CBB" w:rsidP="00275CBB">
      <w:pPr>
        <w:pStyle w:val="libNormal"/>
        <w:rPr>
          <w:rtl/>
          <w:lang w:bidi="fa-IR"/>
        </w:rPr>
      </w:pPr>
      <w:r>
        <w:rPr>
          <w:rtl/>
          <w:lang w:bidi="fa-IR"/>
        </w:rPr>
        <w:t>ولى دفعتا چشم باز كردم و سر خود را بر روى زانوى شخصى ديدم</w:t>
      </w:r>
      <w:r w:rsidR="003C3CF2">
        <w:rPr>
          <w:rtl/>
          <w:lang w:bidi="fa-IR"/>
        </w:rPr>
        <w:t xml:space="preserve">. </w:t>
      </w:r>
      <w:r>
        <w:rPr>
          <w:rtl/>
          <w:lang w:bidi="fa-IR"/>
        </w:rPr>
        <w:t xml:space="preserve">آن شخص كوزه آبى به لب من رسانيد كه تاكنون نظير آن آب را در گوارايى و </w:t>
      </w:r>
      <w:r>
        <w:rPr>
          <w:rtl/>
          <w:lang w:bidi="fa-IR"/>
        </w:rPr>
        <w:lastRenderedPageBreak/>
        <w:t>شيرينى نياشاميده بودم</w:t>
      </w:r>
      <w:r w:rsidR="003C3CF2">
        <w:rPr>
          <w:rtl/>
          <w:lang w:bidi="fa-IR"/>
        </w:rPr>
        <w:t xml:space="preserve">. </w:t>
      </w:r>
      <w:r>
        <w:rPr>
          <w:rtl/>
          <w:lang w:bidi="fa-IR"/>
        </w:rPr>
        <w:t>پس از خوردن آب سفره نان را باز نمود</w:t>
      </w:r>
      <w:r w:rsidR="003C3CF2">
        <w:rPr>
          <w:rtl/>
          <w:lang w:bidi="fa-IR"/>
        </w:rPr>
        <w:t xml:space="preserve">. </w:t>
      </w:r>
      <w:r>
        <w:rPr>
          <w:rtl/>
          <w:lang w:bidi="fa-IR"/>
        </w:rPr>
        <w:t>دو - سه قرص نان ارزن در آن بود</w:t>
      </w:r>
      <w:r w:rsidR="003C3CF2">
        <w:rPr>
          <w:rtl/>
          <w:lang w:bidi="fa-IR"/>
        </w:rPr>
        <w:t xml:space="preserve">. </w:t>
      </w:r>
    </w:p>
    <w:p w:rsidR="00275CBB" w:rsidRDefault="00275CBB" w:rsidP="00275CBB">
      <w:pPr>
        <w:pStyle w:val="libNormal"/>
        <w:rPr>
          <w:rtl/>
          <w:lang w:bidi="fa-IR"/>
        </w:rPr>
      </w:pPr>
      <w:r>
        <w:rPr>
          <w:rtl/>
          <w:lang w:bidi="fa-IR"/>
        </w:rPr>
        <w:t>پس از صرف غذا آن مرد عرب به من فرمود</w:t>
      </w:r>
      <w:r w:rsidR="003C3CF2">
        <w:rPr>
          <w:rtl/>
          <w:lang w:bidi="fa-IR"/>
        </w:rPr>
        <w:t xml:space="preserve">: </w:t>
      </w:r>
      <w:r>
        <w:rPr>
          <w:rtl/>
          <w:lang w:bidi="fa-IR"/>
        </w:rPr>
        <w:t>نهرى جارى در اين جا وجود دارد خود را در آن شست وشو بده</w:t>
      </w:r>
      <w:r w:rsidR="003C3CF2">
        <w:rPr>
          <w:rtl/>
          <w:lang w:bidi="fa-IR"/>
        </w:rPr>
        <w:t xml:space="preserve">. </w:t>
      </w:r>
    </w:p>
    <w:p w:rsidR="00275CBB" w:rsidRDefault="00275CBB" w:rsidP="00275CBB">
      <w:pPr>
        <w:pStyle w:val="libNormal"/>
        <w:rPr>
          <w:rtl/>
          <w:lang w:bidi="fa-IR"/>
        </w:rPr>
      </w:pPr>
      <w:r>
        <w:rPr>
          <w:rtl/>
          <w:lang w:bidi="fa-IR"/>
        </w:rPr>
        <w:t>من گفتم</w:t>
      </w:r>
      <w:r w:rsidR="003C3CF2">
        <w:rPr>
          <w:rtl/>
          <w:lang w:bidi="fa-IR"/>
        </w:rPr>
        <w:t xml:space="preserve">: </w:t>
      </w:r>
      <w:r>
        <w:rPr>
          <w:rtl/>
          <w:lang w:bidi="fa-IR"/>
        </w:rPr>
        <w:t>در اين جا نهرى نيست وگرنه من اينقدر تشنه نمى شدم كه مشرف به هلاكت باشم</w:t>
      </w:r>
      <w:r w:rsidR="003C3CF2">
        <w:rPr>
          <w:rtl/>
          <w:lang w:bidi="fa-IR"/>
        </w:rPr>
        <w:t xml:space="preserve">. </w:t>
      </w:r>
    </w:p>
    <w:p w:rsidR="00275CBB" w:rsidRDefault="00275CBB" w:rsidP="00275CBB">
      <w:pPr>
        <w:pStyle w:val="libNormal"/>
        <w:rPr>
          <w:rtl/>
          <w:lang w:bidi="fa-IR"/>
        </w:rPr>
      </w:pPr>
      <w:r>
        <w:rPr>
          <w:rtl/>
          <w:lang w:bidi="fa-IR"/>
        </w:rPr>
        <w:t>آن مرد عرب فرمود</w:t>
      </w:r>
      <w:r w:rsidR="003C3CF2">
        <w:rPr>
          <w:rtl/>
          <w:lang w:bidi="fa-IR"/>
        </w:rPr>
        <w:t xml:space="preserve">: </w:t>
      </w:r>
      <w:r>
        <w:rPr>
          <w:rtl/>
          <w:lang w:bidi="fa-IR"/>
        </w:rPr>
        <w:t>اين آب است كه در اينجا جارى است</w:t>
      </w:r>
      <w:r w:rsidR="003C3CF2">
        <w:rPr>
          <w:rtl/>
          <w:lang w:bidi="fa-IR"/>
        </w:rPr>
        <w:t xml:space="preserve">. </w:t>
      </w:r>
    </w:p>
    <w:p w:rsidR="00275CBB" w:rsidRDefault="00275CBB" w:rsidP="00275CBB">
      <w:pPr>
        <w:pStyle w:val="libNormal"/>
        <w:rPr>
          <w:rtl/>
          <w:lang w:bidi="fa-IR"/>
        </w:rPr>
      </w:pPr>
      <w:r>
        <w:rPr>
          <w:rtl/>
          <w:lang w:bidi="fa-IR"/>
        </w:rPr>
        <w:t>من به مجرّد صادر شدن اين كلمه از آن شخص عرب ديدم در آن جا نهر با صفايى است و تعجب كردم كه نهر آب در كنار من بوده و من از تشنگى و عطش بسيار نزديك به هلاك شدن بودم</w:t>
      </w:r>
      <w:r w:rsidR="003C3CF2">
        <w:rPr>
          <w:rtl/>
          <w:lang w:bidi="fa-IR"/>
        </w:rPr>
        <w:t>!</w:t>
      </w:r>
    </w:p>
    <w:p w:rsidR="00275CBB" w:rsidRDefault="00275CBB" w:rsidP="00275CBB">
      <w:pPr>
        <w:pStyle w:val="libNormal"/>
        <w:rPr>
          <w:rtl/>
          <w:lang w:bidi="fa-IR"/>
        </w:rPr>
      </w:pPr>
      <w:r>
        <w:rPr>
          <w:rtl/>
          <w:lang w:bidi="fa-IR"/>
        </w:rPr>
        <w:t>آن مرد عرب سپس از من پرسيد</w:t>
      </w:r>
      <w:r w:rsidR="003C3CF2">
        <w:rPr>
          <w:rtl/>
          <w:lang w:bidi="fa-IR"/>
        </w:rPr>
        <w:t xml:space="preserve">: </w:t>
      </w:r>
      <w:r>
        <w:rPr>
          <w:rtl/>
          <w:lang w:bidi="fa-IR"/>
        </w:rPr>
        <w:t>قصد كجا دارى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 xml:space="preserve">حرم مطهّر سيّد محمّد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آن شخص عرب فرمود</w:t>
      </w:r>
      <w:r w:rsidR="003C3CF2">
        <w:rPr>
          <w:rtl/>
          <w:lang w:bidi="fa-IR"/>
        </w:rPr>
        <w:t xml:space="preserve">: </w:t>
      </w:r>
      <w:r>
        <w:rPr>
          <w:rtl/>
          <w:lang w:bidi="fa-IR"/>
        </w:rPr>
        <w:t>اين هم حرم سيد محمد است</w:t>
      </w:r>
      <w:r w:rsidR="003C3CF2">
        <w:rPr>
          <w:rtl/>
          <w:lang w:bidi="fa-IR"/>
        </w:rPr>
        <w:t xml:space="preserve">. </w:t>
      </w:r>
    </w:p>
    <w:p w:rsidR="00275CBB" w:rsidRDefault="00275CBB" w:rsidP="00275CBB">
      <w:pPr>
        <w:pStyle w:val="libNormal"/>
        <w:rPr>
          <w:rtl/>
          <w:lang w:bidi="fa-IR"/>
        </w:rPr>
      </w:pPr>
      <w:r>
        <w:rPr>
          <w:rtl/>
          <w:lang w:bidi="fa-IR"/>
        </w:rPr>
        <w:t xml:space="preserve">من مشاهده كردم و ديدم نزديك بقعه سيد محمد </w:t>
      </w:r>
      <w:r w:rsidR="004E6912" w:rsidRPr="004E6912">
        <w:rPr>
          <w:rStyle w:val="libAlaemChar"/>
          <w:rtl/>
        </w:rPr>
        <w:t>عليه‌السلام</w:t>
      </w:r>
      <w:r>
        <w:rPr>
          <w:rtl/>
          <w:lang w:bidi="fa-IR"/>
        </w:rPr>
        <w:t xml:space="preserve"> هستم و حال آن كه محلى را كه در آن جا راه را گم كرده بودم قادسيه بود و مسافت فراوانى از آنجا تا مرقد سيد محمد </w:t>
      </w:r>
      <w:r w:rsidR="004E6912" w:rsidRPr="004E6912">
        <w:rPr>
          <w:rStyle w:val="libAlaemChar"/>
          <w:rtl/>
        </w:rPr>
        <w:t>عليه‌السلام</w:t>
      </w:r>
      <w:r>
        <w:rPr>
          <w:rtl/>
          <w:lang w:bidi="fa-IR"/>
        </w:rPr>
        <w:t xml:space="preserve"> وجود داشت</w:t>
      </w:r>
      <w:r w:rsidR="003C3CF2">
        <w:rPr>
          <w:rtl/>
          <w:lang w:bidi="fa-IR"/>
        </w:rPr>
        <w:t xml:space="preserve">. </w:t>
      </w:r>
    </w:p>
    <w:p w:rsidR="00275CBB" w:rsidRDefault="00275CBB" w:rsidP="00275CBB">
      <w:pPr>
        <w:pStyle w:val="libNormal"/>
        <w:rPr>
          <w:rtl/>
          <w:lang w:bidi="fa-IR"/>
        </w:rPr>
      </w:pPr>
      <w:r>
        <w:rPr>
          <w:rtl/>
          <w:lang w:bidi="fa-IR"/>
        </w:rPr>
        <w:t>در فاصله مصاحبت با آن مرد عرب از وى استفاده فراوان بردم و مطالب چندى برايم توضيح داد</w:t>
      </w:r>
      <w:r w:rsidR="003C3CF2">
        <w:rPr>
          <w:rtl/>
          <w:lang w:bidi="fa-IR"/>
        </w:rPr>
        <w:t xml:space="preserve">. </w:t>
      </w:r>
      <w:r>
        <w:rPr>
          <w:rtl/>
          <w:lang w:bidi="fa-IR"/>
        </w:rPr>
        <w:t>از سفارشها و توصيه هاى وى</w:t>
      </w:r>
      <w:r w:rsidR="003C3CF2">
        <w:rPr>
          <w:rtl/>
          <w:lang w:bidi="fa-IR"/>
        </w:rPr>
        <w:t xml:space="preserve">: </w:t>
      </w:r>
    </w:p>
    <w:p w:rsidR="00275CBB" w:rsidRDefault="00275CBB" w:rsidP="00275CBB">
      <w:pPr>
        <w:pStyle w:val="libNormal"/>
        <w:rPr>
          <w:rtl/>
          <w:lang w:bidi="fa-IR"/>
        </w:rPr>
      </w:pPr>
      <w:r>
        <w:rPr>
          <w:rtl/>
          <w:lang w:bidi="fa-IR"/>
        </w:rPr>
        <w:t>- تاكيد بر تلاوت قرآن مجيد</w:t>
      </w:r>
      <w:r w:rsidR="003C3CF2">
        <w:rPr>
          <w:rtl/>
          <w:lang w:bidi="fa-IR"/>
        </w:rPr>
        <w:t xml:space="preserve">. </w:t>
      </w:r>
    </w:p>
    <w:p w:rsidR="00275CBB" w:rsidRDefault="00275CBB" w:rsidP="00275CBB">
      <w:pPr>
        <w:pStyle w:val="libNormal"/>
        <w:rPr>
          <w:rtl/>
          <w:lang w:bidi="fa-IR"/>
        </w:rPr>
      </w:pPr>
      <w:r>
        <w:rPr>
          <w:rtl/>
          <w:lang w:bidi="fa-IR"/>
        </w:rPr>
        <w:t>- انكار تحريف قرآن</w:t>
      </w:r>
      <w:r w:rsidR="003C3CF2">
        <w:rPr>
          <w:rtl/>
          <w:lang w:bidi="fa-IR"/>
        </w:rPr>
        <w:t xml:space="preserve">. </w:t>
      </w:r>
    </w:p>
    <w:p w:rsidR="00275CBB" w:rsidRDefault="00275CBB" w:rsidP="00275CBB">
      <w:pPr>
        <w:pStyle w:val="libNormal"/>
        <w:rPr>
          <w:rtl/>
          <w:lang w:bidi="fa-IR"/>
        </w:rPr>
      </w:pPr>
      <w:r>
        <w:rPr>
          <w:rtl/>
          <w:lang w:bidi="fa-IR"/>
        </w:rPr>
        <w:t>- نيكى به والدين</w:t>
      </w:r>
      <w:r w:rsidR="003C3CF2">
        <w:rPr>
          <w:rtl/>
          <w:lang w:bidi="fa-IR"/>
        </w:rPr>
        <w:t xml:space="preserve">. </w:t>
      </w:r>
    </w:p>
    <w:p w:rsidR="00275CBB" w:rsidRDefault="00275CBB" w:rsidP="00275CBB">
      <w:pPr>
        <w:pStyle w:val="libNormal"/>
        <w:rPr>
          <w:rtl/>
          <w:lang w:bidi="fa-IR"/>
        </w:rPr>
      </w:pPr>
      <w:r>
        <w:rPr>
          <w:rtl/>
          <w:lang w:bidi="fa-IR"/>
        </w:rPr>
        <w:t>- رفتن به زيارت بقاع متبركه و امامزادگان</w:t>
      </w:r>
      <w:r w:rsidR="003C3CF2">
        <w:rPr>
          <w:rtl/>
          <w:lang w:bidi="fa-IR"/>
        </w:rPr>
        <w:t xml:space="preserve">. </w:t>
      </w:r>
    </w:p>
    <w:p w:rsidR="00275CBB" w:rsidRDefault="00275CBB" w:rsidP="00275CBB">
      <w:pPr>
        <w:pStyle w:val="libNormal"/>
        <w:rPr>
          <w:rtl/>
          <w:lang w:bidi="fa-IR"/>
        </w:rPr>
      </w:pPr>
      <w:r>
        <w:rPr>
          <w:rtl/>
          <w:lang w:bidi="fa-IR"/>
        </w:rPr>
        <w:lastRenderedPageBreak/>
        <w:t>- احترام به ذريه علوى</w:t>
      </w:r>
      <w:r w:rsidR="003C3CF2">
        <w:rPr>
          <w:rtl/>
          <w:lang w:bidi="fa-IR"/>
        </w:rPr>
        <w:t xml:space="preserve">. </w:t>
      </w:r>
    </w:p>
    <w:p w:rsidR="00275CBB" w:rsidRDefault="00275CBB" w:rsidP="00275CBB">
      <w:pPr>
        <w:pStyle w:val="libNormal"/>
        <w:rPr>
          <w:rtl/>
          <w:lang w:bidi="fa-IR"/>
        </w:rPr>
      </w:pPr>
      <w:r>
        <w:rPr>
          <w:rtl/>
          <w:lang w:bidi="fa-IR"/>
        </w:rPr>
        <w:t>- خواندن نماز شب</w:t>
      </w:r>
      <w:r w:rsidR="003C3CF2">
        <w:rPr>
          <w:rtl/>
          <w:lang w:bidi="fa-IR"/>
        </w:rPr>
        <w:t xml:space="preserve">. </w:t>
      </w:r>
    </w:p>
    <w:p w:rsidR="00275CBB" w:rsidRDefault="00275CBB" w:rsidP="00275CBB">
      <w:pPr>
        <w:pStyle w:val="libNormal"/>
        <w:rPr>
          <w:rtl/>
          <w:lang w:bidi="fa-IR"/>
        </w:rPr>
      </w:pPr>
      <w:r>
        <w:rPr>
          <w:rtl/>
          <w:lang w:bidi="fa-IR"/>
        </w:rPr>
        <w:t xml:space="preserve">- ذكر تسبيح حضرت زهرا </w:t>
      </w:r>
      <w:r w:rsidR="000C67AA" w:rsidRPr="000C67AA">
        <w:rPr>
          <w:rStyle w:val="libAlaemChar"/>
          <w:rtl/>
        </w:rPr>
        <w:t>عليها‌السلام</w:t>
      </w:r>
      <w:r w:rsidR="003C3CF2">
        <w:rPr>
          <w:rtl/>
          <w:lang w:bidi="fa-IR"/>
        </w:rPr>
        <w:t xml:space="preserve">. </w:t>
      </w:r>
    </w:p>
    <w:p w:rsidR="00275CBB" w:rsidRDefault="00275CBB" w:rsidP="00275CBB">
      <w:pPr>
        <w:pStyle w:val="libNormal"/>
        <w:rPr>
          <w:rtl/>
          <w:lang w:bidi="fa-IR"/>
        </w:rPr>
      </w:pPr>
      <w:r>
        <w:rPr>
          <w:rtl/>
          <w:lang w:bidi="fa-IR"/>
        </w:rPr>
        <w:t xml:space="preserve">- تاكيد در زيارت حضرت سيدالشهدا </w:t>
      </w:r>
      <w:r w:rsidR="004E6912" w:rsidRPr="004E6912">
        <w:rPr>
          <w:rStyle w:val="libAlaemChar"/>
          <w:rtl/>
        </w:rPr>
        <w:t>عليه‌السلام</w:t>
      </w:r>
      <w:r>
        <w:rPr>
          <w:rtl/>
          <w:lang w:bidi="fa-IR"/>
        </w:rPr>
        <w:t xml:space="preserve"> بود</w:t>
      </w:r>
      <w:r w:rsidR="003C3CF2">
        <w:rPr>
          <w:rtl/>
          <w:lang w:bidi="fa-IR"/>
        </w:rPr>
        <w:t xml:space="preserve">. </w:t>
      </w:r>
    </w:p>
    <w:p w:rsidR="00275CBB" w:rsidRDefault="00275CBB" w:rsidP="00275CBB">
      <w:pPr>
        <w:pStyle w:val="libNormal"/>
        <w:rPr>
          <w:rtl/>
          <w:lang w:bidi="fa-IR"/>
        </w:rPr>
      </w:pPr>
      <w:r>
        <w:rPr>
          <w:rtl/>
          <w:lang w:bidi="fa-IR"/>
        </w:rPr>
        <w:t xml:space="preserve">در اين هنگام از فكرم خطور كرد كه نكند اين شخص محترم امام زمان </w:t>
      </w:r>
      <w:r w:rsidR="004E6912" w:rsidRPr="004E6912">
        <w:rPr>
          <w:rStyle w:val="libAlaemChar"/>
          <w:rtl/>
        </w:rPr>
        <w:t>عليه‌السلام</w:t>
      </w:r>
      <w:r>
        <w:rPr>
          <w:rtl/>
          <w:lang w:bidi="fa-IR"/>
        </w:rPr>
        <w:t xml:space="preserve"> باشد</w:t>
      </w:r>
      <w:r w:rsidR="003C3CF2">
        <w:rPr>
          <w:rtl/>
          <w:lang w:bidi="fa-IR"/>
        </w:rPr>
        <w:t xml:space="preserve">. </w:t>
      </w:r>
    </w:p>
    <w:p w:rsidR="00275CBB" w:rsidRDefault="00275CBB" w:rsidP="00275CBB">
      <w:pPr>
        <w:pStyle w:val="libNormal"/>
        <w:rPr>
          <w:rtl/>
          <w:lang w:bidi="fa-IR"/>
        </w:rPr>
      </w:pPr>
      <w:r>
        <w:rPr>
          <w:rtl/>
          <w:lang w:bidi="fa-IR"/>
        </w:rPr>
        <w:t xml:space="preserve">با بروز اين فكر در ذهنم ناگاه آن شخص عرب از نظرم ناپديد گرديد و چقدر </w:t>
      </w:r>
      <w:r w:rsidR="00085123">
        <w:rPr>
          <w:rtl/>
          <w:lang w:bidi="fa-IR"/>
        </w:rPr>
        <w:t>متأسف</w:t>
      </w:r>
      <w:r>
        <w:rPr>
          <w:rtl/>
          <w:lang w:bidi="fa-IR"/>
        </w:rPr>
        <w:t xml:space="preserve"> شدم كه يار در كنارم بوده است و گمشده را يافته بودم اما او را نشناختم</w:t>
      </w:r>
      <w:r w:rsidR="003C3CF2">
        <w:rPr>
          <w:rtl/>
          <w:lang w:bidi="fa-IR"/>
        </w:rPr>
        <w:t xml:space="preserve">. </w:t>
      </w:r>
    </w:p>
    <w:p w:rsidR="000C67AA" w:rsidRDefault="004E6268" w:rsidP="004E6268">
      <w:pPr>
        <w:pStyle w:val="Heading3"/>
        <w:rPr>
          <w:rtl/>
          <w:lang w:bidi="fa-IR"/>
        </w:rPr>
      </w:pPr>
      <w:bookmarkStart w:id="132" w:name="_Toc411025000"/>
      <w:r>
        <w:rPr>
          <w:rtl/>
          <w:lang w:bidi="fa-IR"/>
        </w:rPr>
        <w:t>صدا و لحن نيكو</w:t>
      </w:r>
      <w:bookmarkEnd w:id="132"/>
    </w:p>
    <w:p w:rsidR="00275CBB" w:rsidRDefault="00275CBB" w:rsidP="00275CBB">
      <w:pPr>
        <w:pStyle w:val="libNormal"/>
        <w:rPr>
          <w:rtl/>
          <w:lang w:bidi="fa-IR"/>
        </w:rPr>
      </w:pPr>
      <w:r>
        <w:rPr>
          <w:rtl/>
          <w:lang w:bidi="fa-IR"/>
        </w:rPr>
        <w:t>حكايت سوم</w:t>
      </w:r>
      <w:r w:rsidR="003C3CF2">
        <w:rPr>
          <w:rtl/>
          <w:lang w:bidi="fa-IR"/>
        </w:rPr>
        <w:t xml:space="preserve">: </w:t>
      </w:r>
    </w:p>
    <w:p w:rsidR="00275CBB" w:rsidRDefault="00275CBB" w:rsidP="00275CBB">
      <w:pPr>
        <w:pStyle w:val="libNormal"/>
        <w:rPr>
          <w:rtl/>
          <w:lang w:bidi="fa-IR"/>
        </w:rPr>
      </w:pPr>
      <w:r>
        <w:rPr>
          <w:rtl/>
          <w:lang w:bidi="fa-IR"/>
        </w:rPr>
        <w:t>معظم له فرمودند</w:t>
      </w:r>
      <w:r w:rsidR="003C3CF2">
        <w:rPr>
          <w:rtl/>
          <w:lang w:bidi="fa-IR"/>
        </w:rPr>
        <w:t xml:space="preserve">: </w:t>
      </w:r>
    </w:p>
    <w:p w:rsidR="00275CBB" w:rsidRDefault="00275CBB" w:rsidP="00275CBB">
      <w:pPr>
        <w:pStyle w:val="libNormal"/>
        <w:rPr>
          <w:rtl/>
          <w:lang w:bidi="fa-IR"/>
        </w:rPr>
      </w:pPr>
      <w:r>
        <w:rPr>
          <w:rtl/>
          <w:lang w:bidi="fa-IR"/>
        </w:rPr>
        <w:t>بار ديگر در همان زمان اقامت در سامرّا چندى در سرداب مقدس شب ها بيتوته مى كردم</w:t>
      </w:r>
      <w:r w:rsidR="003C3CF2">
        <w:rPr>
          <w:rtl/>
          <w:lang w:bidi="fa-IR"/>
        </w:rPr>
        <w:t xml:space="preserve">. </w:t>
      </w:r>
      <w:r>
        <w:rPr>
          <w:rtl/>
          <w:lang w:bidi="fa-IR"/>
        </w:rPr>
        <w:t>شب هاى زمستان بود</w:t>
      </w:r>
      <w:r w:rsidR="003C3CF2">
        <w:rPr>
          <w:rtl/>
          <w:lang w:bidi="fa-IR"/>
        </w:rPr>
        <w:t xml:space="preserve">. </w:t>
      </w:r>
      <w:r>
        <w:rPr>
          <w:rtl/>
          <w:lang w:bidi="fa-IR"/>
        </w:rPr>
        <w:t>در اواخر يكى از آن شب ها كه در سرداب مقدس بودم</w:t>
      </w:r>
      <w:r w:rsidR="003C3CF2">
        <w:rPr>
          <w:rtl/>
          <w:lang w:bidi="fa-IR"/>
        </w:rPr>
        <w:t xml:space="preserve">، </w:t>
      </w:r>
      <w:r>
        <w:rPr>
          <w:rtl/>
          <w:lang w:bidi="fa-IR"/>
        </w:rPr>
        <w:t>ناگاه صداى پايى شنيدم</w:t>
      </w:r>
      <w:r w:rsidR="003C3CF2">
        <w:rPr>
          <w:rtl/>
          <w:lang w:bidi="fa-IR"/>
        </w:rPr>
        <w:t xml:space="preserve">. </w:t>
      </w:r>
      <w:r>
        <w:rPr>
          <w:rtl/>
          <w:lang w:bidi="fa-IR"/>
        </w:rPr>
        <w:t>با آن كه در سرداب بسته بود</w:t>
      </w:r>
      <w:r w:rsidR="003C3CF2">
        <w:rPr>
          <w:rtl/>
          <w:lang w:bidi="fa-IR"/>
        </w:rPr>
        <w:t xml:space="preserve">، </w:t>
      </w:r>
      <w:r>
        <w:rPr>
          <w:rtl/>
          <w:lang w:bidi="fa-IR"/>
        </w:rPr>
        <w:t xml:space="preserve">فوق العاده وحشت نمودم كه شايد يكى از مخالفان شيعه و از دشمنان اهل بيت </w:t>
      </w:r>
      <w:r w:rsidR="000C67AA" w:rsidRPr="000C67AA">
        <w:rPr>
          <w:rStyle w:val="libAlaemChar"/>
          <w:rtl/>
        </w:rPr>
        <w:t>عليهم‌السلام</w:t>
      </w:r>
      <w:r>
        <w:rPr>
          <w:rtl/>
          <w:lang w:bidi="fa-IR"/>
        </w:rPr>
        <w:t xml:space="preserve"> باشد</w:t>
      </w:r>
      <w:r w:rsidR="003C3CF2">
        <w:rPr>
          <w:rtl/>
          <w:lang w:bidi="fa-IR"/>
        </w:rPr>
        <w:t xml:space="preserve">. </w:t>
      </w:r>
      <w:r>
        <w:rPr>
          <w:rtl/>
          <w:lang w:bidi="fa-IR"/>
        </w:rPr>
        <w:t>شمعى كه با خود داشتم خاموش شده بود</w:t>
      </w:r>
      <w:r w:rsidR="003C3CF2">
        <w:rPr>
          <w:rtl/>
          <w:lang w:bidi="fa-IR"/>
        </w:rPr>
        <w:t xml:space="preserve">، </w:t>
      </w:r>
      <w:r>
        <w:rPr>
          <w:rtl/>
          <w:lang w:bidi="fa-IR"/>
        </w:rPr>
        <w:t>اما صدا و لحن نيكويى به گوشم رسيد كه فرمود</w:t>
      </w:r>
      <w:r w:rsidR="003C3CF2">
        <w:rPr>
          <w:rtl/>
          <w:lang w:bidi="fa-IR"/>
        </w:rPr>
        <w:t xml:space="preserve">: </w:t>
      </w:r>
    </w:p>
    <w:p w:rsidR="00275CBB" w:rsidRDefault="00275CBB" w:rsidP="00275CBB">
      <w:pPr>
        <w:pStyle w:val="libNormal"/>
        <w:rPr>
          <w:rtl/>
          <w:lang w:bidi="fa-IR"/>
        </w:rPr>
      </w:pPr>
      <w:r>
        <w:rPr>
          <w:rtl/>
          <w:lang w:bidi="fa-IR"/>
        </w:rPr>
        <w:t>سلام عليكم و نام مرا به زبان آورد</w:t>
      </w:r>
      <w:r w:rsidR="003C3CF2">
        <w:rPr>
          <w:rtl/>
          <w:lang w:bidi="fa-IR"/>
        </w:rPr>
        <w:t xml:space="preserve">. </w:t>
      </w:r>
    </w:p>
    <w:p w:rsidR="00275CBB" w:rsidRDefault="00275CBB" w:rsidP="00275CBB">
      <w:pPr>
        <w:pStyle w:val="libNormal"/>
        <w:rPr>
          <w:rtl/>
          <w:lang w:bidi="fa-IR"/>
        </w:rPr>
      </w:pPr>
      <w:r>
        <w:rPr>
          <w:rtl/>
          <w:lang w:bidi="fa-IR"/>
        </w:rPr>
        <w:t>من جواب دادم و عرض كردم</w:t>
      </w:r>
      <w:r w:rsidR="003C3CF2">
        <w:rPr>
          <w:rtl/>
          <w:lang w:bidi="fa-IR"/>
        </w:rPr>
        <w:t xml:space="preserve">: </w:t>
      </w:r>
      <w:r>
        <w:rPr>
          <w:rtl/>
          <w:lang w:bidi="fa-IR"/>
        </w:rPr>
        <w:t>شما كى هستيد؟</w:t>
      </w:r>
    </w:p>
    <w:p w:rsidR="00275CBB" w:rsidRDefault="00275CBB" w:rsidP="00275CBB">
      <w:pPr>
        <w:pStyle w:val="libNormal"/>
        <w:rPr>
          <w:rtl/>
          <w:lang w:bidi="fa-IR"/>
        </w:rPr>
      </w:pPr>
      <w:r>
        <w:rPr>
          <w:rtl/>
          <w:lang w:bidi="fa-IR"/>
        </w:rPr>
        <w:t>فرمود يكى از بنى اعمام شما</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در سرداب بسته بود شما از كجا وارد شديد؟</w:t>
      </w:r>
    </w:p>
    <w:p w:rsidR="00275CBB" w:rsidRDefault="00275CBB" w:rsidP="00275CBB">
      <w:pPr>
        <w:pStyle w:val="libNormal"/>
        <w:rPr>
          <w:rtl/>
          <w:lang w:bidi="fa-IR"/>
        </w:rPr>
      </w:pPr>
      <w:r>
        <w:rPr>
          <w:rtl/>
          <w:lang w:bidi="fa-IR"/>
        </w:rPr>
        <w:lastRenderedPageBreak/>
        <w:t>سيد فرمود</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انّ الله على كل شى ء قدير</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من عرض كردم</w:t>
      </w:r>
      <w:r w:rsidR="003C3CF2">
        <w:rPr>
          <w:rtl/>
          <w:lang w:bidi="fa-IR"/>
        </w:rPr>
        <w:t xml:space="preserve">: </w:t>
      </w:r>
      <w:r>
        <w:rPr>
          <w:rtl/>
          <w:lang w:bidi="fa-IR"/>
        </w:rPr>
        <w:t>اهل كجا هستيد؟</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اهل حجازم</w:t>
      </w:r>
      <w:r w:rsidR="003C3CF2">
        <w:rPr>
          <w:rtl/>
          <w:lang w:bidi="fa-IR"/>
        </w:rPr>
        <w:t xml:space="preserve">. </w:t>
      </w:r>
    </w:p>
    <w:p w:rsidR="00275CBB" w:rsidRDefault="00275CBB" w:rsidP="00275CBB">
      <w:pPr>
        <w:pStyle w:val="libNormal"/>
        <w:rPr>
          <w:rtl/>
          <w:lang w:bidi="fa-IR"/>
        </w:rPr>
      </w:pPr>
      <w:r>
        <w:rPr>
          <w:rtl/>
          <w:lang w:bidi="fa-IR"/>
        </w:rPr>
        <w:t>سيد حجازى فرمود</w:t>
      </w:r>
      <w:r w:rsidR="003C3CF2">
        <w:rPr>
          <w:rtl/>
          <w:lang w:bidi="fa-IR"/>
        </w:rPr>
        <w:t xml:space="preserve">: </w:t>
      </w:r>
      <w:r>
        <w:rPr>
          <w:rtl/>
          <w:lang w:bidi="fa-IR"/>
        </w:rPr>
        <w:t>چرا در اين وقت به اين جا آمده ايد؟</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حوائجى دارم و به جهت آنها متوسل شده ام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جز يك حاجت بقيّه حوائج شما برآورده خواهد شد</w:t>
      </w:r>
      <w:r w:rsidR="003C3CF2">
        <w:rPr>
          <w:rtl/>
          <w:lang w:bidi="fa-IR"/>
        </w:rPr>
        <w:t xml:space="preserve">. </w:t>
      </w:r>
    </w:p>
    <w:p w:rsidR="00275CBB" w:rsidRDefault="00275CBB" w:rsidP="00275CBB">
      <w:pPr>
        <w:pStyle w:val="libNormal"/>
        <w:rPr>
          <w:rtl/>
          <w:lang w:bidi="fa-IR"/>
        </w:rPr>
      </w:pPr>
      <w:r>
        <w:rPr>
          <w:rtl/>
          <w:lang w:bidi="fa-IR"/>
        </w:rPr>
        <w:t>سپس آن سيّد حجازى سفارش هايى را كردند</w:t>
      </w:r>
      <w:r w:rsidR="003C3CF2">
        <w:rPr>
          <w:rtl/>
          <w:lang w:bidi="fa-IR"/>
        </w:rPr>
        <w:t xml:space="preserve">، </w:t>
      </w:r>
      <w:r>
        <w:rPr>
          <w:rtl/>
          <w:lang w:bidi="fa-IR"/>
        </w:rPr>
        <w:t>از جمله تاكيد بر اقامه نماز جماعت</w:t>
      </w:r>
      <w:r w:rsidR="003C3CF2">
        <w:rPr>
          <w:rtl/>
          <w:lang w:bidi="fa-IR"/>
        </w:rPr>
        <w:t xml:space="preserve">، </w:t>
      </w:r>
      <w:r>
        <w:rPr>
          <w:rtl/>
          <w:lang w:bidi="fa-IR"/>
        </w:rPr>
        <w:t>مطالعه فقه حديث</w:t>
      </w:r>
      <w:r w:rsidR="003C3CF2">
        <w:rPr>
          <w:rtl/>
          <w:lang w:bidi="fa-IR"/>
        </w:rPr>
        <w:t xml:space="preserve">، </w:t>
      </w:r>
      <w:r>
        <w:rPr>
          <w:rtl/>
          <w:lang w:bidi="fa-IR"/>
        </w:rPr>
        <w:t>تفسير</w:t>
      </w:r>
      <w:r w:rsidR="003C3CF2">
        <w:rPr>
          <w:rtl/>
          <w:lang w:bidi="fa-IR"/>
        </w:rPr>
        <w:t xml:space="preserve">، </w:t>
      </w:r>
      <w:r>
        <w:rPr>
          <w:rtl/>
          <w:lang w:bidi="fa-IR"/>
        </w:rPr>
        <w:t>صله رحم</w:t>
      </w:r>
      <w:r w:rsidR="003C3CF2">
        <w:rPr>
          <w:rtl/>
          <w:lang w:bidi="fa-IR"/>
        </w:rPr>
        <w:t xml:space="preserve">، </w:t>
      </w:r>
      <w:r>
        <w:rPr>
          <w:rtl/>
          <w:lang w:bidi="fa-IR"/>
        </w:rPr>
        <w:t>رعايت حقوق استادان و معلمان و تاكيد در مطالعه و حفظ «نهج البلاغه» و ادعيه «صحيفه سجاديه»</w:t>
      </w:r>
      <w:r w:rsidR="003C3CF2">
        <w:rPr>
          <w:rtl/>
          <w:lang w:bidi="fa-IR"/>
        </w:rPr>
        <w:t xml:space="preserve">. </w:t>
      </w:r>
    </w:p>
    <w:p w:rsidR="00275CBB" w:rsidRDefault="00275CBB" w:rsidP="00275CBB">
      <w:pPr>
        <w:pStyle w:val="libNormal"/>
        <w:rPr>
          <w:rtl/>
          <w:lang w:bidi="fa-IR"/>
        </w:rPr>
      </w:pPr>
      <w:r>
        <w:rPr>
          <w:rtl/>
          <w:lang w:bidi="fa-IR"/>
        </w:rPr>
        <w:t>من از سيد حجازى خواستم كه براى من به درگاه الهى دعا كند</w:t>
      </w:r>
      <w:r w:rsidR="003C3CF2">
        <w:rPr>
          <w:rtl/>
          <w:lang w:bidi="fa-IR"/>
        </w:rPr>
        <w:t xml:space="preserve">. </w:t>
      </w:r>
    </w:p>
    <w:p w:rsidR="00275CBB" w:rsidRDefault="00275CBB" w:rsidP="00275CBB">
      <w:pPr>
        <w:pStyle w:val="libNormal"/>
        <w:rPr>
          <w:rtl/>
          <w:lang w:bidi="fa-IR"/>
        </w:rPr>
      </w:pPr>
      <w:r>
        <w:rPr>
          <w:rtl/>
          <w:lang w:bidi="fa-IR"/>
        </w:rPr>
        <w:t>آن بزرگوار دست ها را به سوى آسمان برداشت و عرض كرد</w:t>
      </w:r>
      <w:r w:rsidR="003C3CF2">
        <w:rPr>
          <w:rtl/>
          <w:lang w:bidi="fa-IR"/>
        </w:rPr>
        <w:t xml:space="preserve">: </w:t>
      </w:r>
    </w:p>
    <w:p w:rsidR="00275CBB" w:rsidRDefault="00275CBB" w:rsidP="00275CBB">
      <w:pPr>
        <w:pStyle w:val="libNormal"/>
        <w:rPr>
          <w:rtl/>
          <w:lang w:bidi="fa-IR"/>
        </w:rPr>
      </w:pPr>
      <w:r>
        <w:rPr>
          <w:rtl/>
          <w:lang w:bidi="fa-IR"/>
        </w:rPr>
        <w:t>الهى بحق النبى و آله اين سيد را موفق به خدمت شرع بفرما</w:t>
      </w:r>
      <w:r w:rsidR="003C3CF2">
        <w:rPr>
          <w:rtl/>
          <w:lang w:bidi="fa-IR"/>
        </w:rPr>
        <w:t xml:space="preserve">، </w:t>
      </w:r>
      <w:r>
        <w:rPr>
          <w:rtl/>
          <w:lang w:bidi="fa-IR"/>
        </w:rPr>
        <w:t>حلاوت مناجات با خود را به او بچشان</w:t>
      </w:r>
      <w:r w:rsidR="003C3CF2">
        <w:rPr>
          <w:rtl/>
          <w:lang w:bidi="fa-IR"/>
        </w:rPr>
        <w:t xml:space="preserve">، </w:t>
      </w:r>
      <w:r>
        <w:rPr>
          <w:rtl/>
          <w:lang w:bidi="fa-IR"/>
        </w:rPr>
        <w:t>حب او را در قلوب مردم جاى ده و او را از شرّ و كيد شياطين</w:t>
      </w:r>
      <w:r w:rsidR="003C3CF2">
        <w:rPr>
          <w:rtl/>
          <w:lang w:bidi="fa-IR"/>
        </w:rPr>
        <w:t xml:space="preserve">، </w:t>
      </w:r>
      <w:r>
        <w:rPr>
          <w:rtl/>
          <w:lang w:bidi="fa-IR"/>
        </w:rPr>
        <w:t>مخصوصا حسد مصون فرما</w:t>
      </w:r>
      <w:r w:rsidR="003C3CF2">
        <w:rPr>
          <w:rtl/>
          <w:lang w:bidi="fa-IR"/>
        </w:rPr>
        <w:t xml:space="preserve">. </w:t>
      </w:r>
    </w:p>
    <w:p w:rsidR="00275CBB" w:rsidRDefault="00275CBB" w:rsidP="00275CBB">
      <w:pPr>
        <w:pStyle w:val="libNormal"/>
        <w:rPr>
          <w:rtl/>
          <w:lang w:bidi="fa-IR"/>
        </w:rPr>
      </w:pPr>
      <w:r>
        <w:rPr>
          <w:rtl/>
          <w:lang w:bidi="fa-IR"/>
        </w:rPr>
        <w:t xml:space="preserve">در طى اين صحبت آن سيّد حجازى قدرى تربت حضرت سيدالشهداء </w:t>
      </w:r>
      <w:r w:rsidR="004E6912" w:rsidRPr="004E6912">
        <w:rPr>
          <w:rStyle w:val="libAlaemChar"/>
          <w:rtl/>
        </w:rPr>
        <w:t>عليه‌السلام</w:t>
      </w:r>
      <w:r>
        <w:rPr>
          <w:rtl/>
          <w:lang w:bidi="fa-IR"/>
        </w:rPr>
        <w:t xml:space="preserve"> را كه با هيچ چيز مخلوط نبود و به اندازه چند مثقال بود</w:t>
      </w:r>
      <w:r w:rsidR="003C3CF2">
        <w:rPr>
          <w:rtl/>
          <w:lang w:bidi="fa-IR"/>
        </w:rPr>
        <w:t xml:space="preserve">، </w:t>
      </w:r>
      <w:r>
        <w:rPr>
          <w:rtl/>
          <w:lang w:bidi="fa-IR"/>
        </w:rPr>
        <w:t>به من داد كه مختصرى از آن تربت هنوز در نزد من است و يك انگشتر عقيق هم به من داد كه هنوز هم آن را دارم و آثار فراوانى از آن ديده ام</w:t>
      </w:r>
      <w:r w:rsidR="003C3CF2">
        <w:rPr>
          <w:rtl/>
          <w:lang w:bidi="fa-IR"/>
        </w:rPr>
        <w:t xml:space="preserve">. </w:t>
      </w:r>
    </w:p>
    <w:p w:rsidR="00275CBB" w:rsidRDefault="00275CBB" w:rsidP="00275CBB">
      <w:pPr>
        <w:pStyle w:val="libNormal"/>
        <w:rPr>
          <w:rtl/>
          <w:lang w:bidi="fa-IR"/>
        </w:rPr>
      </w:pPr>
      <w:r>
        <w:rPr>
          <w:rtl/>
          <w:lang w:bidi="fa-IR"/>
        </w:rPr>
        <w:t xml:space="preserve">پس از آن زمان ناگاه فهميدم كه آن سيّد حجازى ناپديد شد و من آن زمان فهميدم كه آن سيد حجازى امام زمان </w:t>
      </w:r>
      <w:r w:rsidR="004E6912" w:rsidRPr="004E6912">
        <w:rPr>
          <w:rStyle w:val="libAlaemChar"/>
          <w:rtl/>
        </w:rPr>
        <w:t>عليه‌السلام</w:t>
      </w:r>
      <w:r>
        <w:rPr>
          <w:rtl/>
          <w:lang w:bidi="fa-IR"/>
        </w:rPr>
        <w:t xml:space="preserve"> بوده است و </w:t>
      </w:r>
      <w:r w:rsidR="00085123">
        <w:rPr>
          <w:rtl/>
          <w:lang w:bidi="fa-IR"/>
        </w:rPr>
        <w:t>متأسف</w:t>
      </w:r>
      <w:r>
        <w:rPr>
          <w:rtl/>
          <w:lang w:bidi="fa-IR"/>
        </w:rPr>
        <w:t>انه در وقت حضور وى ندانستم</w:t>
      </w:r>
      <w:r w:rsidR="003C3CF2">
        <w:rPr>
          <w:rtl/>
          <w:lang w:bidi="fa-IR"/>
        </w:rPr>
        <w:t xml:space="preserve">. </w:t>
      </w:r>
    </w:p>
    <w:p w:rsidR="000C67AA" w:rsidRDefault="004E6268" w:rsidP="004E6268">
      <w:pPr>
        <w:pStyle w:val="Heading3"/>
        <w:rPr>
          <w:rtl/>
          <w:lang w:bidi="fa-IR"/>
        </w:rPr>
      </w:pPr>
      <w:bookmarkStart w:id="133" w:name="_Toc411025001"/>
      <w:r>
        <w:rPr>
          <w:rtl/>
          <w:lang w:bidi="fa-IR"/>
        </w:rPr>
        <w:lastRenderedPageBreak/>
        <w:t>ملاحظه غربت</w:t>
      </w:r>
      <w:bookmarkEnd w:id="133"/>
    </w:p>
    <w:p w:rsidR="00275CBB" w:rsidRDefault="00275CBB" w:rsidP="00275CBB">
      <w:pPr>
        <w:pStyle w:val="libNormal"/>
        <w:rPr>
          <w:rtl/>
          <w:lang w:bidi="fa-IR"/>
        </w:rPr>
      </w:pPr>
      <w:r>
        <w:rPr>
          <w:rtl/>
          <w:lang w:bidi="fa-IR"/>
        </w:rPr>
        <w:t>حكايت چهارم</w:t>
      </w:r>
      <w:r w:rsidR="003C3CF2">
        <w:rPr>
          <w:rtl/>
          <w:lang w:bidi="fa-IR"/>
        </w:rPr>
        <w:t xml:space="preserve">: </w:t>
      </w:r>
    </w:p>
    <w:p w:rsidR="00275CBB" w:rsidRDefault="00275CBB" w:rsidP="00275CBB">
      <w:pPr>
        <w:pStyle w:val="libNormal"/>
        <w:rPr>
          <w:rtl/>
          <w:lang w:bidi="fa-IR"/>
        </w:rPr>
      </w:pPr>
      <w:r>
        <w:rPr>
          <w:rtl/>
          <w:lang w:bidi="fa-IR"/>
        </w:rPr>
        <w:t>آيت الله ابن العلم دزفولى در كتاب «منتخبات» خود</w:t>
      </w:r>
      <w:r w:rsidR="003C3CF2">
        <w:rPr>
          <w:rtl/>
          <w:lang w:bidi="fa-IR"/>
        </w:rPr>
        <w:t xml:space="preserve">، </w:t>
      </w:r>
      <w:r>
        <w:rPr>
          <w:rtl/>
          <w:lang w:bidi="fa-IR"/>
        </w:rPr>
        <w:t>داستان ديگرى از تشرّف معظم له</w:t>
      </w:r>
      <w:r w:rsidR="003C3CF2">
        <w:rPr>
          <w:rtl/>
          <w:lang w:bidi="fa-IR"/>
        </w:rPr>
        <w:t xml:space="preserve">، </w:t>
      </w:r>
      <w:r>
        <w:rPr>
          <w:rtl/>
          <w:lang w:bidi="fa-IR"/>
        </w:rPr>
        <w:t>به زيارت ولى الله اعظم امام زمان - عجل الله تعالى فرجه الشريف - نقل كرده است</w:t>
      </w:r>
      <w:r w:rsidR="003C3CF2">
        <w:rPr>
          <w:rtl/>
          <w:lang w:bidi="fa-IR"/>
        </w:rPr>
        <w:t xml:space="preserve">، </w:t>
      </w:r>
      <w:r>
        <w:rPr>
          <w:rtl/>
          <w:lang w:bidi="fa-IR"/>
        </w:rPr>
        <w:t>ولى نامى از معظم له نبرده</w:t>
      </w:r>
      <w:r w:rsidR="003C3CF2">
        <w:rPr>
          <w:rtl/>
          <w:lang w:bidi="fa-IR"/>
        </w:rPr>
        <w:t xml:space="preserve">، </w:t>
      </w:r>
      <w:r>
        <w:rPr>
          <w:rtl/>
          <w:lang w:bidi="fa-IR"/>
        </w:rPr>
        <w:t>بلكه نوشته است</w:t>
      </w:r>
      <w:r w:rsidR="003C3CF2">
        <w:rPr>
          <w:rtl/>
          <w:lang w:bidi="fa-IR"/>
        </w:rPr>
        <w:t xml:space="preserve">: </w:t>
      </w:r>
      <w:r>
        <w:rPr>
          <w:rtl/>
          <w:lang w:bidi="fa-IR"/>
        </w:rPr>
        <w:t>يكى از زعما و بزرگان در سال 1358 قمرى داستان تشرف خود را برايم چنين املا كرد كه</w:t>
      </w:r>
      <w:r w:rsidR="003C3CF2">
        <w:rPr>
          <w:rtl/>
          <w:lang w:bidi="fa-IR"/>
        </w:rPr>
        <w:t xml:space="preserve">: </w:t>
      </w:r>
    </w:p>
    <w:p w:rsidR="00275CBB" w:rsidRDefault="00275CBB" w:rsidP="00275CBB">
      <w:pPr>
        <w:pStyle w:val="libNormal"/>
        <w:rPr>
          <w:rtl/>
          <w:lang w:bidi="fa-IR"/>
        </w:rPr>
      </w:pPr>
      <w:r>
        <w:rPr>
          <w:rtl/>
          <w:lang w:bidi="fa-IR"/>
        </w:rPr>
        <w:t>زمان اقامتم در سامرّا در ثلث آخر شب جمعه اى براى بعضى از حوائج قبيله بدون اطلاع رفقا از مدرسه بيرون رفتم و به سوى سرداب مقدس</w:t>
      </w:r>
      <w:r w:rsidR="00085123">
        <w:rPr>
          <w:rtl/>
          <w:lang w:bidi="fa-IR"/>
        </w:rPr>
        <w:t xml:space="preserve"> </w:t>
      </w:r>
      <w:r>
        <w:rPr>
          <w:rtl/>
          <w:lang w:bidi="fa-IR"/>
        </w:rPr>
        <w:t xml:space="preserve">شتافتم و مشغول توسل به وجود مبارك صاحب الامر </w:t>
      </w:r>
      <w:r w:rsidR="004E6912" w:rsidRPr="004E6912">
        <w:rPr>
          <w:rStyle w:val="libAlaemChar"/>
          <w:rtl/>
        </w:rPr>
        <w:t>عليه‌السلام</w:t>
      </w:r>
      <w:r>
        <w:rPr>
          <w:rtl/>
          <w:lang w:bidi="fa-IR"/>
        </w:rPr>
        <w:t xml:space="preserve"> شدم</w:t>
      </w:r>
      <w:r w:rsidR="003C3CF2">
        <w:rPr>
          <w:rtl/>
          <w:lang w:bidi="fa-IR"/>
        </w:rPr>
        <w:t xml:space="preserve">. </w:t>
      </w:r>
      <w:r>
        <w:rPr>
          <w:rtl/>
          <w:lang w:bidi="fa-IR"/>
        </w:rPr>
        <w:t>شمعى كه همراه داشتم روشن كردم و شروع به خواندن زيارت ناحيه مقدسه نمودم</w:t>
      </w:r>
      <w:r w:rsidR="003C3CF2">
        <w:rPr>
          <w:rtl/>
          <w:lang w:bidi="fa-IR"/>
        </w:rPr>
        <w:t xml:space="preserve">، </w:t>
      </w:r>
      <w:r>
        <w:rPr>
          <w:rtl/>
          <w:lang w:bidi="fa-IR"/>
        </w:rPr>
        <w:t>به مجرد روشن شدن شمع شخصى از اهل سنت كه احساس نموده بود</w:t>
      </w:r>
      <w:r w:rsidR="003C3CF2">
        <w:rPr>
          <w:rtl/>
          <w:lang w:bidi="fa-IR"/>
        </w:rPr>
        <w:t xml:space="preserve">، </w:t>
      </w:r>
      <w:r>
        <w:rPr>
          <w:rtl/>
          <w:lang w:bidi="fa-IR"/>
        </w:rPr>
        <w:t>كسى در سرداب مقدس است به طمع مال و از روى عداوت مذهبى وارد سرداب گرديد و در حالى كه - چاقو يا خنجرى - در دست داشت به من حمله كرد</w:t>
      </w:r>
      <w:r w:rsidR="003C3CF2">
        <w:rPr>
          <w:rtl/>
          <w:lang w:bidi="fa-IR"/>
        </w:rPr>
        <w:t xml:space="preserve">. </w:t>
      </w:r>
    </w:p>
    <w:p w:rsidR="00275CBB" w:rsidRDefault="00275CBB" w:rsidP="00275CBB">
      <w:pPr>
        <w:pStyle w:val="libNormal"/>
        <w:rPr>
          <w:rtl/>
          <w:lang w:bidi="fa-IR"/>
        </w:rPr>
      </w:pPr>
      <w:r>
        <w:rPr>
          <w:rtl/>
          <w:lang w:bidi="fa-IR"/>
        </w:rPr>
        <w:t>و من گويى ملهم شدم به اين كه شمع را خاموش نمايم و چنين كردم و هراسان از هول جان به اطراف مى دويدم و آن شخصى سنى نيز مرا تعقيب مى كرد تا اين كه در آن تاريكى عباى مرا گرفته و من در آن حال اضطرار حقيقى</w:t>
      </w:r>
      <w:r w:rsidR="003C3CF2">
        <w:rPr>
          <w:rtl/>
          <w:lang w:bidi="fa-IR"/>
        </w:rPr>
        <w:t xml:space="preserve">، </w:t>
      </w:r>
      <w:r>
        <w:rPr>
          <w:rtl/>
          <w:lang w:bidi="fa-IR"/>
        </w:rPr>
        <w:t xml:space="preserve">متوجه ولى عصر </w:t>
      </w:r>
      <w:r w:rsidR="004E6912" w:rsidRPr="004E6912">
        <w:rPr>
          <w:rStyle w:val="libAlaemChar"/>
          <w:rtl/>
        </w:rPr>
        <w:t>عليه‌السلام</w:t>
      </w:r>
      <w:r>
        <w:rPr>
          <w:rtl/>
          <w:lang w:bidi="fa-IR"/>
        </w:rPr>
        <w:t xml:space="preserve"> شده و بى اختيار عرض كردم</w:t>
      </w:r>
      <w:r w:rsidR="003C3CF2">
        <w:rPr>
          <w:rtl/>
          <w:lang w:bidi="fa-IR"/>
        </w:rPr>
        <w:t xml:space="preserve">: </w:t>
      </w:r>
      <w:r>
        <w:rPr>
          <w:rtl/>
          <w:lang w:bidi="fa-IR"/>
        </w:rPr>
        <w:t>يا صاحب الزمان</w:t>
      </w:r>
      <w:r w:rsidR="003C3CF2">
        <w:rPr>
          <w:rtl/>
          <w:lang w:bidi="fa-IR"/>
        </w:rPr>
        <w:t>!</w:t>
      </w:r>
    </w:p>
    <w:p w:rsidR="00275CBB" w:rsidRDefault="00275CBB" w:rsidP="00275CBB">
      <w:pPr>
        <w:pStyle w:val="libNormal"/>
        <w:rPr>
          <w:rtl/>
          <w:lang w:bidi="fa-IR"/>
        </w:rPr>
      </w:pPr>
      <w:r>
        <w:rPr>
          <w:rtl/>
          <w:lang w:bidi="fa-IR"/>
        </w:rPr>
        <w:t>ناگهان شخص ديگرى در سرداب پيدا شد و صيحه اى بر آن شخص سنى زد كه در همان حال افتاد و من نيز از شدت ترس حالت غشوه و ضعف پيدا كردم</w:t>
      </w:r>
      <w:r w:rsidR="003C3CF2">
        <w:rPr>
          <w:rtl/>
          <w:lang w:bidi="fa-IR"/>
        </w:rPr>
        <w:t xml:space="preserve">. </w:t>
      </w:r>
    </w:p>
    <w:p w:rsidR="00275CBB" w:rsidRDefault="00275CBB" w:rsidP="00275CBB">
      <w:pPr>
        <w:pStyle w:val="libNormal"/>
        <w:rPr>
          <w:rtl/>
          <w:lang w:bidi="fa-IR"/>
        </w:rPr>
      </w:pPr>
      <w:r>
        <w:rPr>
          <w:rtl/>
          <w:lang w:bidi="fa-IR"/>
        </w:rPr>
        <w:t>پس از اندكى به هوش آمدم و ديدم كه سرم در دامن كسى است و با كمال ملاطفت مشغول به هوش آوردن من است</w:t>
      </w:r>
      <w:r w:rsidR="003C3CF2">
        <w:rPr>
          <w:rtl/>
          <w:lang w:bidi="fa-IR"/>
        </w:rPr>
        <w:t xml:space="preserve">. </w:t>
      </w:r>
    </w:p>
    <w:p w:rsidR="00275CBB" w:rsidRDefault="00275CBB" w:rsidP="00275CBB">
      <w:pPr>
        <w:pStyle w:val="libNormal"/>
        <w:rPr>
          <w:rtl/>
          <w:lang w:bidi="fa-IR"/>
        </w:rPr>
      </w:pPr>
      <w:r>
        <w:rPr>
          <w:rtl/>
          <w:lang w:bidi="fa-IR"/>
        </w:rPr>
        <w:lastRenderedPageBreak/>
        <w:t>چشمانم را باز كردم و ديدم كه شمع روشن است و آن شخص كه سر مرا به دامن گرفته در زىّ اعراب باديه اطراف شهر نجف است</w:t>
      </w:r>
      <w:r w:rsidR="003C3CF2">
        <w:rPr>
          <w:rtl/>
          <w:lang w:bidi="fa-IR"/>
        </w:rPr>
        <w:t xml:space="preserve">. </w:t>
      </w:r>
    </w:p>
    <w:p w:rsidR="00275CBB" w:rsidRDefault="00275CBB" w:rsidP="00275CBB">
      <w:pPr>
        <w:pStyle w:val="libNormal"/>
        <w:rPr>
          <w:rtl/>
          <w:lang w:bidi="fa-IR"/>
        </w:rPr>
      </w:pPr>
      <w:r>
        <w:rPr>
          <w:rtl/>
          <w:lang w:bidi="fa-IR"/>
        </w:rPr>
        <w:t>آن شخص چند دانه خرما به من مرحمت كرد كه هسته نداشتند</w:t>
      </w:r>
      <w:r w:rsidR="003C3CF2">
        <w:rPr>
          <w:rtl/>
          <w:lang w:bidi="fa-IR"/>
        </w:rPr>
        <w:t xml:space="preserve">، </w:t>
      </w:r>
      <w:r>
        <w:rPr>
          <w:rtl/>
          <w:lang w:bidi="fa-IR"/>
        </w:rPr>
        <w:t>در آن حال متوجه اين مطلب نبودم</w:t>
      </w:r>
      <w:r w:rsidR="003C3CF2">
        <w:rPr>
          <w:rtl/>
          <w:lang w:bidi="fa-IR"/>
        </w:rPr>
        <w:t xml:space="preserve">، </w:t>
      </w:r>
      <w:r>
        <w:rPr>
          <w:rtl/>
          <w:lang w:bidi="fa-IR"/>
        </w:rPr>
        <w:t>ولى پس از خوردن آنها و ناپديد شدن آن شخص</w:t>
      </w:r>
      <w:r w:rsidR="00085123">
        <w:rPr>
          <w:rtl/>
          <w:lang w:bidi="fa-IR"/>
        </w:rPr>
        <w:t xml:space="preserve"> </w:t>
      </w:r>
      <w:r>
        <w:rPr>
          <w:rtl/>
          <w:lang w:bidi="fa-IR"/>
        </w:rPr>
        <w:t>متوجه شدم كه دانه هاى خرما بدون هسته بودند</w:t>
      </w:r>
      <w:r w:rsidR="003C3CF2">
        <w:rPr>
          <w:rtl/>
          <w:lang w:bidi="fa-IR"/>
        </w:rPr>
        <w:t xml:space="preserve">. </w:t>
      </w:r>
    </w:p>
    <w:p w:rsidR="00275CBB" w:rsidRDefault="00275CBB" w:rsidP="00275CBB">
      <w:pPr>
        <w:pStyle w:val="libNormal"/>
        <w:rPr>
          <w:rtl/>
          <w:lang w:bidi="fa-IR"/>
        </w:rPr>
      </w:pPr>
      <w:r>
        <w:rPr>
          <w:rtl/>
          <w:lang w:bidi="fa-IR"/>
        </w:rPr>
        <w:t>آن شخص فرمودند</w:t>
      </w:r>
      <w:r w:rsidR="003C3CF2">
        <w:rPr>
          <w:rtl/>
          <w:lang w:bidi="fa-IR"/>
        </w:rPr>
        <w:t xml:space="preserve">: </w:t>
      </w:r>
      <w:r>
        <w:rPr>
          <w:rtl/>
          <w:lang w:bidi="fa-IR"/>
        </w:rPr>
        <w:t>خوب نيست در چنين موارد خوف</w:t>
      </w:r>
      <w:r w:rsidR="003C3CF2">
        <w:rPr>
          <w:rtl/>
          <w:lang w:bidi="fa-IR"/>
        </w:rPr>
        <w:t xml:space="preserve">، </w:t>
      </w:r>
      <w:r>
        <w:rPr>
          <w:rtl/>
          <w:lang w:bidi="fa-IR"/>
        </w:rPr>
        <w:t>تنها به اين جا بيايى</w:t>
      </w:r>
      <w:r w:rsidR="003C3CF2">
        <w:rPr>
          <w:rtl/>
          <w:lang w:bidi="fa-IR"/>
        </w:rPr>
        <w:t xml:space="preserve">. </w:t>
      </w:r>
    </w:p>
    <w:p w:rsidR="00275CBB" w:rsidRDefault="00275CBB" w:rsidP="00275CBB">
      <w:pPr>
        <w:pStyle w:val="libNormal"/>
        <w:rPr>
          <w:rtl/>
          <w:lang w:bidi="fa-IR"/>
        </w:rPr>
      </w:pPr>
      <w:r>
        <w:rPr>
          <w:rtl/>
          <w:lang w:bidi="fa-IR"/>
        </w:rPr>
        <w:t>سپس اضافه كردند كه اين چند نفر شيعه كه در سر من راءى هستند</w:t>
      </w:r>
      <w:r w:rsidR="003C3CF2">
        <w:rPr>
          <w:rtl/>
          <w:lang w:bidi="fa-IR"/>
        </w:rPr>
        <w:t xml:space="preserve">، </w:t>
      </w:r>
      <w:r>
        <w:rPr>
          <w:rtl/>
          <w:lang w:bidi="fa-IR"/>
        </w:rPr>
        <w:t xml:space="preserve">ملاحظه غربت عسكريين </w:t>
      </w:r>
      <w:r w:rsidR="000C67AA" w:rsidRPr="000C67AA">
        <w:rPr>
          <w:rStyle w:val="libAlaemChar"/>
          <w:rtl/>
        </w:rPr>
        <w:t>عليهما‌السلام</w:t>
      </w:r>
      <w:r>
        <w:rPr>
          <w:rtl/>
          <w:lang w:bidi="fa-IR"/>
        </w:rPr>
        <w:t xml:space="preserve"> نمى نمايند و اقلا در شبانه روز</w:t>
      </w:r>
      <w:r w:rsidR="003C3CF2">
        <w:rPr>
          <w:rtl/>
          <w:lang w:bidi="fa-IR"/>
        </w:rPr>
        <w:t xml:space="preserve">، </w:t>
      </w:r>
      <w:r>
        <w:rPr>
          <w:rtl/>
          <w:lang w:bidi="fa-IR"/>
        </w:rPr>
        <w:t xml:space="preserve">هر كدام از آنها دو مرتبه به حرم عسكريين </w:t>
      </w:r>
      <w:r w:rsidR="000C67AA" w:rsidRPr="000C67AA">
        <w:rPr>
          <w:rStyle w:val="libAlaemChar"/>
          <w:rtl/>
        </w:rPr>
        <w:t>عليهما‌السلام</w:t>
      </w:r>
      <w:r>
        <w:rPr>
          <w:rtl/>
          <w:lang w:bidi="fa-IR"/>
        </w:rPr>
        <w:t xml:space="preserve"> مشرف نمى شوند!</w:t>
      </w:r>
    </w:p>
    <w:p w:rsidR="00275CBB" w:rsidRDefault="00275CBB" w:rsidP="00275CBB">
      <w:pPr>
        <w:pStyle w:val="libNormal"/>
        <w:rPr>
          <w:rtl/>
          <w:lang w:bidi="fa-IR"/>
        </w:rPr>
      </w:pPr>
      <w:r>
        <w:rPr>
          <w:rtl/>
          <w:lang w:bidi="fa-IR"/>
        </w:rPr>
        <w:t>بعد طى مكالماتى كه بين من و آن شخص رد و بدل شد</w:t>
      </w:r>
      <w:r w:rsidR="003C3CF2">
        <w:rPr>
          <w:rtl/>
          <w:lang w:bidi="fa-IR"/>
        </w:rPr>
        <w:t xml:space="preserve">، </w:t>
      </w:r>
      <w:r>
        <w:rPr>
          <w:rtl/>
          <w:lang w:bidi="fa-IR"/>
        </w:rPr>
        <w:t>ايشان اظهار غربت اسلام و اين كه بايد آن را يارى كرد</w:t>
      </w:r>
      <w:r w:rsidR="003C3CF2">
        <w:rPr>
          <w:rtl/>
          <w:lang w:bidi="fa-IR"/>
        </w:rPr>
        <w:t xml:space="preserve">، </w:t>
      </w:r>
      <w:r>
        <w:rPr>
          <w:rtl/>
          <w:lang w:bidi="fa-IR"/>
        </w:rPr>
        <w:t>نمود و مطالب ديگر نيز بيان فرمود كه از آن جمله آرزوى ايشان مبنى بر پيدا كردن كتاب شريف «رياض العلماء» ميرزا عبدالله افندى بود و اتفاقا از اين كتاب تمجيد فراوانى نمود</w:t>
      </w:r>
      <w:r w:rsidR="003C3CF2">
        <w:rPr>
          <w:rtl/>
          <w:lang w:bidi="fa-IR"/>
        </w:rPr>
        <w:t xml:space="preserve">. </w:t>
      </w:r>
    </w:p>
    <w:p w:rsidR="00275CBB" w:rsidRDefault="00275CBB" w:rsidP="00275CBB">
      <w:pPr>
        <w:pStyle w:val="libNormal"/>
        <w:rPr>
          <w:rtl/>
          <w:lang w:bidi="fa-IR"/>
        </w:rPr>
      </w:pPr>
      <w:r>
        <w:rPr>
          <w:rtl/>
          <w:lang w:bidi="fa-IR"/>
        </w:rPr>
        <w:t>به مجرّد اين كه از خيال من گذشت كه شخص عرب بدوى را چه مناسبت است با اين سخنان و با اين كتاب</w:t>
      </w:r>
      <w:r w:rsidR="003C3CF2">
        <w:rPr>
          <w:rtl/>
          <w:lang w:bidi="fa-IR"/>
        </w:rPr>
        <w:t xml:space="preserve">، </w:t>
      </w:r>
      <w:r>
        <w:rPr>
          <w:rtl/>
          <w:lang w:bidi="fa-IR"/>
        </w:rPr>
        <w:t>كه در آن حال آن شخص ناپديد شد و من كه تازه متوجه شده بودم چه سعادتى نصيبم شده بود و قدر آن را ندانستم</w:t>
      </w:r>
      <w:r w:rsidR="003C3CF2">
        <w:rPr>
          <w:rtl/>
          <w:lang w:bidi="fa-IR"/>
        </w:rPr>
        <w:t xml:space="preserve">، </w:t>
      </w:r>
      <w:r>
        <w:rPr>
          <w:rtl/>
          <w:lang w:bidi="fa-IR"/>
        </w:rPr>
        <w:t>واله و حيران به تفحص پرداختم</w:t>
      </w:r>
      <w:r w:rsidR="003C3CF2">
        <w:rPr>
          <w:rtl/>
          <w:lang w:bidi="fa-IR"/>
        </w:rPr>
        <w:t xml:space="preserve">، </w:t>
      </w:r>
      <w:r>
        <w:rPr>
          <w:rtl/>
          <w:lang w:bidi="fa-IR"/>
        </w:rPr>
        <w:t>ولى اثرى از آن شخص عرب نيافتم</w:t>
      </w:r>
      <w:r w:rsidR="003C3CF2">
        <w:rPr>
          <w:rtl/>
          <w:lang w:bidi="fa-IR"/>
        </w:rPr>
        <w:t xml:space="preserve">. </w:t>
      </w:r>
    </w:p>
    <w:p w:rsidR="00275CBB" w:rsidRDefault="00275CBB" w:rsidP="00275CBB">
      <w:pPr>
        <w:pStyle w:val="libNormal"/>
        <w:rPr>
          <w:rtl/>
          <w:lang w:bidi="fa-IR"/>
        </w:rPr>
      </w:pPr>
      <w:r>
        <w:rPr>
          <w:rtl/>
          <w:lang w:bidi="fa-IR"/>
        </w:rPr>
        <w:t xml:space="preserve">از كثرت </w:t>
      </w:r>
      <w:r w:rsidR="001310EB">
        <w:rPr>
          <w:rtl/>
          <w:lang w:bidi="fa-IR"/>
        </w:rPr>
        <w:t>تأثر</w:t>
      </w:r>
      <w:r>
        <w:rPr>
          <w:rtl/>
          <w:lang w:bidi="fa-IR"/>
        </w:rPr>
        <w:t xml:space="preserve"> و شدت تاءلّم مفارقت آن وجود مبارك مات و مبهوت از سرداب بيرون آمدم در حالى كه آن شخص سنّى همان طور مدهوش افتاده بود و من به سوى حرم عسكريين </w:t>
      </w:r>
      <w:r w:rsidR="000C67AA" w:rsidRPr="000C67AA">
        <w:rPr>
          <w:rStyle w:val="libAlaemChar"/>
          <w:rtl/>
        </w:rPr>
        <w:t>عليهما‌السلام</w:t>
      </w:r>
      <w:r>
        <w:rPr>
          <w:rtl/>
          <w:lang w:bidi="fa-IR"/>
        </w:rPr>
        <w:t xml:space="preserve"> شتافتم</w:t>
      </w:r>
      <w:r w:rsidR="003C3CF2">
        <w:rPr>
          <w:rtl/>
          <w:lang w:bidi="fa-IR"/>
        </w:rPr>
        <w:t xml:space="preserve">. </w:t>
      </w:r>
    </w:p>
    <w:p w:rsidR="00275CBB" w:rsidRDefault="00275CBB" w:rsidP="00275CBB">
      <w:pPr>
        <w:pStyle w:val="libNormal"/>
        <w:rPr>
          <w:rtl/>
          <w:lang w:bidi="fa-IR"/>
        </w:rPr>
      </w:pPr>
      <w:r>
        <w:rPr>
          <w:rtl/>
          <w:lang w:bidi="fa-IR"/>
        </w:rPr>
        <w:lastRenderedPageBreak/>
        <w:t>ابن العلم دزفولى در كتابى ديگر كه زندگى نامه آيت الله العظمى مرعشى نجفى را تا سن 24 سالگى ايشان با املاى خود معظم له تقرير كرده</w:t>
      </w:r>
      <w:r w:rsidR="003C3CF2">
        <w:rPr>
          <w:rtl/>
          <w:lang w:bidi="fa-IR"/>
        </w:rPr>
        <w:t xml:space="preserve">، </w:t>
      </w:r>
      <w:r>
        <w:rPr>
          <w:rtl/>
          <w:lang w:bidi="fa-IR"/>
        </w:rPr>
        <w:t>عين اين داستان را درباره خود معظم له آورده است</w:t>
      </w:r>
      <w:r w:rsidR="003C3CF2">
        <w:rPr>
          <w:rtl/>
          <w:lang w:bidi="fa-IR"/>
        </w:rPr>
        <w:t xml:space="preserve">. </w:t>
      </w:r>
      <w:r w:rsidRPr="00233356">
        <w:rPr>
          <w:rStyle w:val="libFootnotenumChar"/>
          <w:rtl/>
        </w:rPr>
        <w:t>(138)</w:t>
      </w:r>
    </w:p>
    <w:p w:rsidR="000C67AA" w:rsidRDefault="004E6268" w:rsidP="004E6268">
      <w:pPr>
        <w:pStyle w:val="Heading3"/>
        <w:rPr>
          <w:rtl/>
          <w:lang w:bidi="fa-IR"/>
        </w:rPr>
      </w:pPr>
      <w:bookmarkStart w:id="134" w:name="_Toc411025002"/>
      <w:r>
        <w:rPr>
          <w:rtl/>
          <w:lang w:bidi="fa-IR"/>
        </w:rPr>
        <w:t>شب وصال</w:t>
      </w:r>
      <w:bookmarkEnd w:id="134"/>
    </w:p>
    <w:p w:rsidR="00275CBB" w:rsidRDefault="00275CBB" w:rsidP="00275CBB">
      <w:pPr>
        <w:pStyle w:val="libNormal"/>
        <w:rPr>
          <w:rtl/>
          <w:lang w:bidi="fa-IR"/>
        </w:rPr>
      </w:pPr>
      <w:r>
        <w:rPr>
          <w:rtl/>
          <w:lang w:bidi="fa-IR"/>
        </w:rPr>
        <w:t>بعد از ظهر يك روز سه شنبه سرد زمستانى بود و من وسايل مربوط به رو به راه كردن چاى و قهوه و قليان در بقچه اى گذاشته و آماده رفتن بودم</w:t>
      </w:r>
      <w:r w:rsidR="003C3CF2">
        <w:rPr>
          <w:rtl/>
          <w:lang w:bidi="fa-IR"/>
        </w:rPr>
        <w:t xml:space="preserve">. </w:t>
      </w:r>
      <w:r>
        <w:rPr>
          <w:rtl/>
          <w:lang w:bidi="fa-IR"/>
        </w:rPr>
        <w:t xml:space="preserve">رفتن به مسجد سهله و شوق ديدار مولايم آقا امام زمان </w:t>
      </w:r>
      <w:r w:rsidR="004E6912" w:rsidRPr="004E6912">
        <w:rPr>
          <w:rStyle w:val="libAlaemChar"/>
          <w:rtl/>
        </w:rPr>
        <w:t>عليه‌السلام</w:t>
      </w:r>
      <w:r w:rsidR="003C3CF2">
        <w:rPr>
          <w:rtl/>
          <w:lang w:bidi="fa-IR"/>
        </w:rPr>
        <w:t xml:space="preserve">. </w:t>
      </w:r>
      <w:r>
        <w:rPr>
          <w:rtl/>
          <w:lang w:bidi="fa-IR"/>
        </w:rPr>
        <w:t>عهد كرده بودم كه تا چهل شب چهارشنبه پياپى به مسجد سهله بروم و به عبادت و راز و نياز بپردازم تا بلكه توفيق ملاقات امام زمان را پيدا كنم</w:t>
      </w:r>
      <w:r w:rsidR="003C3CF2">
        <w:rPr>
          <w:rtl/>
          <w:lang w:bidi="fa-IR"/>
        </w:rPr>
        <w:t xml:space="preserve">. </w:t>
      </w:r>
      <w:r>
        <w:rPr>
          <w:rtl/>
          <w:lang w:bidi="fa-IR"/>
        </w:rPr>
        <w:t xml:space="preserve">آخر ممكن نيست كه چهل شب چهارشنبه بگذرد و امام زمان </w:t>
      </w:r>
      <w:r w:rsidR="004E6912" w:rsidRPr="004E6912">
        <w:rPr>
          <w:rStyle w:val="libAlaemChar"/>
          <w:rtl/>
        </w:rPr>
        <w:t>عليه‌السلام</w:t>
      </w:r>
      <w:r>
        <w:rPr>
          <w:rtl/>
          <w:lang w:bidi="fa-IR"/>
        </w:rPr>
        <w:t xml:space="preserve"> مسجد سهله نيايد</w:t>
      </w:r>
      <w:r w:rsidR="003C3CF2">
        <w:rPr>
          <w:rtl/>
          <w:lang w:bidi="fa-IR"/>
        </w:rPr>
        <w:t xml:space="preserve">. </w:t>
      </w:r>
      <w:r>
        <w:rPr>
          <w:rtl/>
          <w:lang w:bidi="fa-IR"/>
        </w:rPr>
        <w:t>تا به حال</w:t>
      </w:r>
      <w:r w:rsidR="003C3CF2">
        <w:rPr>
          <w:rtl/>
          <w:lang w:bidi="fa-IR"/>
        </w:rPr>
        <w:t xml:space="preserve">، </w:t>
      </w:r>
      <w:r>
        <w:rPr>
          <w:rtl/>
          <w:lang w:bidi="fa-IR"/>
        </w:rPr>
        <w:t>سى و چهار - پنج هفته پشت سر هم به مسجد سهله رفته و شب را تا به صبح در آن جا مانده بودم</w:t>
      </w:r>
      <w:r w:rsidR="003C3CF2">
        <w:rPr>
          <w:rtl/>
          <w:lang w:bidi="fa-IR"/>
        </w:rPr>
        <w:t xml:space="preserve">. </w:t>
      </w:r>
      <w:r>
        <w:rPr>
          <w:rtl/>
          <w:lang w:bidi="fa-IR"/>
        </w:rPr>
        <w:t>ديگر چيزى نمانده بود كه چهل شب</w:t>
      </w:r>
      <w:r w:rsidR="003C3CF2">
        <w:rPr>
          <w:rtl/>
          <w:lang w:bidi="fa-IR"/>
        </w:rPr>
        <w:t xml:space="preserve">، </w:t>
      </w:r>
      <w:r>
        <w:rPr>
          <w:rtl/>
          <w:lang w:bidi="fa-IR"/>
        </w:rPr>
        <w:t>تكميل شود</w:t>
      </w:r>
      <w:r w:rsidR="003C3CF2">
        <w:rPr>
          <w:rtl/>
          <w:lang w:bidi="fa-IR"/>
        </w:rPr>
        <w:t xml:space="preserve">. </w:t>
      </w:r>
      <w:r>
        <w:rPr>
          <w:rtl/>
          <w:lang w:bidi="fa-IR"/>
        </w:rPr>
        <w:t>اما مگر آسمان مى گذاشت</w:t>
      </w:r>
      <w:r w:rsidR="003C3CF2">
        <w:rPr>
          <w:rtl/>
          <w:lang w:bidi="fa-IR"/>
        </w:rPr>
        <w:t>؟</w:t>
      </w:r>
      <w:r>
        <w:rPr>
          <w:rtl/>
          <w:lang w:bidi="fa-IR"/>
        </w:rPr>
        <w:t>! اخم هايش را كرده بود توى هم و مى ناليد و اشك مى ريخت</w:t>
      </w:r>
      <w:r w:rsidR="003C3CF2">
        <w:rPr>
          <w:rtl/>
          <w:lang w:bidi="fa-IR"/>
        </w:rPr>
        <w:t xml:space="preserve">. </w:t>
      </w:r>
      <w:r>
        <w:rPr>
          <w:rtl/>
          <w:lang w:bidi="fa-IR"/>
        </w:rPr>
        <w:t>ابرهاى سياهى كه آن روز ميهمان آسمان نجف و كوفه بودند همه جا را تاريك و خيس كرده بودند و قصد رفتن هم نداشتند</w:t>
      </w:r>
      <w:r w:rsidR="003C3CF2">
        <w:rPr>
          <w:rtl/>
          <w:lang w:bidi="fa-IR"/>
        </w:rPr>
        <w:t xml:space="preserve">. </w:t>
      </w:r>
    </w:p>
    <w:p w:rsidR="00275CBB" w:rsidRDefault="00275CBB" w:rsidP="00275CBB">
      <w:pPr>
        <w:pStyle w:val="libNormal"/>
        <w:rPr>
          <w:rtl/>
          <w:lang w:bidi="fa-IR"/>
        </w:rPr>
      </w:pPr>
      <w:r>
        <w:rPr>
          <w:rtl/>
          <w:lang w:bidi="fa-IR"/>
        </w:rPr>
        <w:t>من هم بقچه در بغل</w:t>
      </w:r>
      <w:r w:rsidR="003C3CF2">
        <w:rPr>
          <w:rtl/>
          <w:lang w:bidi="fa-IR"/>
        </w:rPr>
        <w:t xml:space="preserve">، </w:t>
      </w:r>
      <w:r>
        <w:rPr>
          <w:rtl/>
          <w:lang w:bidi="fa-IR"/>
        </w:rPr>
        <w:t>كنار پنجره حجره ايستاده و چشم به آسمان دوخته بودم كه كى باران بند مى آيد</w:t>
      </w:r>
      <w:r w:rsidR="003C3CF2">
        <w:rPr>
          <w:rtl/>
          <w:lang w:bidi="fa-IR"/>
        </w:rPr>
        <w:t xml:space="preserve">. </w:t>
      </w:r>
      <w:r>
        <w:rPr>
          <w:rtl/>
          <w:lang w:bidi="fa-IR"/>
        </w:rPr>
        <w:t>دلم مثل سير و سركه مى جوشيد</w:t>
      </w:r>
      <w:r w:rsidR="003C3CF2">
        <w:rPr>
          <w:rtl/>
          <w:lang w:bidi="fa-IR"/>
        </w:rPr>
        <w:t xml:space="preserve">. </w:t>
      </w:r>
      <w:r>
        <w:rPr>
          <w:rtl/>
          <w:lang w:bidi="fa-IR"/>
        </w:rPr>
        <w:t>مى ترسيدم نتوانم اول اذان مغرب</w:t>
      </w:r>
      <w:r w:rsidR="003C3CF2">
        <w:rPr>
          <w:rtl/>
          <w:lang w:bidi="fa-IR"/>
        </w:rPr>
        <w:t xml:space="preserve">، </w:t>
      </w:r>
      <w:r>
        <w:rPr>
          <w:rtl/>
          <w:lang w:bidi="fa-IR"/>
        </w:rPr>
        <w:t>خودم را به مسجد سهله برسانم</w:t>
      </w:r>
      <w:r w:rsidR="003C3CF2">
        <w:rPr>
          <w:rtl/>
          <w:lang w:bidi="fa-IR"/>
        </w:rPr>
        <w:t xml:space="preserve">. </w:t>
      </w:r>
      <w:r>
        <w:rPr>
          <w:rtl/>
          <w:lang w:bidi="fa-IR"/>
        </w:rPr>
        <w:t>از طرفى به صلاح نبود كه در تاريكى شب توى بيابان باشم</w:t>
      </w:r>
      <w:r w:rsidR="003C3CF2">
        <w:rPr>
          <w:rtl/>
          <w:lang w:bidi="fa-IR"/>
        </w:rPr>
        <w:t xml:space="preserve">، </w:t>
      </w:r>
      <w:r>
        <w:rPr>
          <w:rtl/>
          <w:lang w:bidi="fa-IR"/>
        </w:rPr>
        <w:t>آن هم تك و تنها! آخر داستانهاى زيادى درباره دزدها و راهزن هايى كه در آن مسير در تاريكى شب به رهگذران تنها حمله كرده اند و چه بلاها كه به سرشان نياورده اند شنيده بودم</w:t>
      </w:r>
      <w:r w:rsidR="003C3CF2">
        <w:rPr>
          <w:rtl/>
          <w:lang w:bidi="fa-IR"/>
        </w:rPr>
        <w:t xml:space="preserve">. </w:t>
      </w:r>
    </w:p>
    <w:p w:rsidR="00275CBB" w:rsidRDefault="00275CBB" w:rsidP="00275CBB">
      <w:pPr>
        <w:pStyle w:val="libNormal"/>
        <w:rPr>
          <w:rtl/>
          <w:lang w:bidi="fa-IR"/>
        </w:rPr>
      </w:pPr>
      <w:r>
        <w:rPr>
          <w:rtl/>
          <w:lang w:bidi="fa-IR"/>
        </w:rPr>
        <w:lastRenderedPageBreak/>
        <w:t>توى همين افكار بودم كه با برقى كه از آسمان جهيد و صداى سهمگين رعدى كه چند ثانيه پس از آن غرّيد به خود آمدم</w:t>
      </w:r>
      <w:r w:rsidR="003C3CF2">
        <w:rPr>
          <w:rtl/>
          <w:lang w:bidi="fa-IR"/>
        </w:rPr>
        <w:t xml:space="preserve">: </w:t>
      </w:r>
    </w:p>
    <w:p w:rsidR="00275CBB" w:rsidRDefault="00275CBB" w:rsidP="00275CBB">
      <w:pPr>
        <w:pStyle w:val="libNormal"/>
        <w:rPr>
          <w:rtl/>
          <w:lang w:bidi="fa-IR"/>
        </w:rPr>
      </w:pPr>
      <w:r>
        <w:rPr>
          <w:rtl/>
          <w:lang w:bidi="fa-IR"/>
        </w:rPr>
        <w:t>- ديگر خيلى دارد دير مى شود</w:t>
      </w:r>
      <w:r w:rsidR="003C3CF2">
        <w:rPr>
          <w:rtl/>
          <w:lang w:bidi="fa-IR"/>
        </w:rPr>
        <w:t xml:space="preserve">. </w:t>
      </w:r>
      <w:r>
        <w:rPr>
          <w:rtl/>
          <w:lang w:bidi="fa-IR"/>
        </w:rPr>
        <w:t>هر طورى شده بايد بروم</w:t>
      </w:r>
      <w:r w:rsidR="003C3CF2">
        <w:rPr>
          <w:rtl/>
          <w:lang w:bidi="fa-IR"/>
        </w:rPr>
        <w:t xml:space="preserve">. </w:t>
      </w:r>
    </w:p>
    <w:p w:rsidR="00275CBB" w:rsidRDefault="00275CBB" w:rsidP="00275CBB">
      <w:pPr>
        <w:pStyle w:val="libNormal"/>
        <w:rPr>
          <w:rtl/>
          <w:lang w:bidi="fa-IR"/>
        </w:rPr>
      </w:pPr>
      <w:r>
        <w:rPr>
          <w:rtl/>
          <w:lang w:bidi="fa-IR"/>
        </w:rPr>
        <w:t>اين حرف ها را به خود گفتم و به راه افتادم</w:t>
      </w:r>
      <w:r w:rsidR="003C3CF2">
        <w:rPr>
          <w:rtl/>
          <w:lang w:bidi="fa-IR"/>
        </w:rPr>
        <w:t xml:space="preserve">. </w:t>
      </w:r>
      <w:r>
        <w:rPr>
          <w:rtl/>
          <w:lang w:bidi="fa-IR"/>
        </w:rPr>
        <w:t>ابرها هم كه ديدند نمى توانند جلوى رفتن مرا بگيرند</w:t>
      </w:r>
      <w:r w:rsidR="003C3CF2">
        <w:rPr>
          <w:rtl/>
          <w:lang w:bidi="fa-IR"/>
        </w:rPr>
        <w:t xml:space="preserve">، </w:t>
      </w:r>
      <w:r>
        <w:rPr>
          <w:rtl/>
          <w:lang w:bidi="fa-IR"/>
        </w:rPr>
        <w:t>از رو رفتند و بساط گريه و زارى شان را جمع كردند</w:t>
      </w:r>
      <w:r w:rsidR="003C3CF2">
        <w:rPr>
          <w:rtl/>
          <w:lang w:bidi="fa-IR"/>
        </w:rPr>
        <w:t xml:space="preserve">. </w:t>
      </w:r>
      <w:r>
        <w:rPr>
          <w:rtl/>
          <w:lang w:bidi="fa-IR"/>
        </w:rPr>
        <w:t>هواى تميز و لطيفى بود</w:t>
      </w:r>
      <w:r w:rsidR="003C3CF2">
        <w:rPr>
          <w:rtl/>
          <w:lang w:bidi="fa-IR"/>
        </w:rPr>
        <w:t xml:space="preserve">، </w:t>
      </w:r>
      <w:r>
        <w:rPr>
          <w:rtl/>
          <w:lang w:bidi="fa-IR"/>
        </w:rPr>
        <w:t>اما راه رفتن بر روى آن زمين پر از گِل و شُل</w:t>
      </w:r>
      <w:r w:rsidR="003C3CF2">
        <w:rPr>
          <w:rtl/>
          <w:lang w:bidi="fa-IR"/>
        </w:rPr>
        <w:t xml:space="preserve">، </w:t>
      </w:r>
      <w:r>
        <w:rPr>
          <w:rtl/>
          <w:lang w:bidi="fa-IR"/>
        </w:rPr>
        <w:t>چندان آسان نبود</w:t>
      </w:r>
      <w:r w:rsidR="003C3CF2">
        <w:rPr>
          <w:rtl/>
          <w:lang w:bidi="fa-IR"/>
        </w:rPr>
        <w:t xml:space="preserve">، </w:t>
      </w:r>
      <w:r>
        <w:rPr>
          <w:rtl/>
          <w:lang w:bidi="fa-IR"/>
        </w:rPr>
        <w:t>بخصوص با آن نعلين ها پر از وصله و پينه و درب و داغان</w:t>
      </w:r>
      <w:r w:rsidR="003C3CF2">
        <w:rPr>
          <w:rtl/>
          <w:lang w:bidi="fa-IR"/>
        </w:rPr>
        <w:t xml:space="preserve">!. </w:t>
      </w:r>
    </w:p>
    <w:p w:rsidR="00275CBB" w:rsidRDefault="00275CBB" w:rsidP="00275CBB">
      <w:pPr>
        <w:pStyle w:val="libNormal"/>
        <w:rPr>
          <w:rtl/>
          <w:lang w:bidi="fa-IR"/>
        </w:rPr>
      </w:pPr>
      <w:r>
        <w:rPr>
          <w:rtl/>
          <w:lang w:bidi="fa-IR"/>
        </w:rPr>
        <w:t>به نزديكى مسجد سهله كه رسيدم</w:t>
      </w:r>
      <w:r w:rsidR="003C3CF2">
        <w:rPr>
          <w:rtl/>
          <w:lang w:bidi="fa-IR"/>
        </w:rPr>
        <w:t xml:space="preserve">، </w:t>
      </w:r>
      <w:r>
        <w:rPr>
          <w:rtl/>
          <w:lang w:bidi="fa-IR"/>
        </w:rPr>
        <w:t>ديگر هوا كاملا تاريك شده بود</w:t>
      </w:r>
      <w:r w:rsidR="003C3CF2">
        <w:rPr>
          <w:rtl/>
          <w:lang w:bidi="fa-IR"/>
        </w:rPr>
        <w:t xml:space="preserve">. </w:t>
      </w:r>
      <w:r>
        <w:rPr>
          <w:rtl/>
          <w:lang w:bidi="fa-IR"/>
        </w:rPr>
        <w:t>هزارجور فكر و خيال به سوى ذهنم هجوم آورد</w:t>
      </w:r>
      <w:r w:rsidR="003C3CF2">
        <w:rPr>
          <w:rtl/>
          <w:lang w:bidi="fa-IR"/>
        </w:rPr>
        <w:t xml:space="preserve">. </w:t>
      </w:r>
      <w:r>
        <w:rPr>
          <w:rtl/>
          <w:lang w:bidi="fa-IR"/>
        </w:rPr>
        <w:t>وقتى به ياد دزدها و راهزن ها افتادم حسابى هول برم داشت</w:t>
      </w:r>
      <w:r w:rsidR="003C3CF2">
        <w:rPr>
          <w:rtl/>
          <w:lang w:bidi="fa-IR"/>
        </w:rPr>
        <w:t xml:space="preserve">. </w:t>
      </w:r>
      <w:r>
        <w:rPr>
          <w:rtl/>
          <w:lang w:bidi="fa-IR"/>
        </w:rPr>
        <w:t>به خندقى كه در نزديكى مسجد سهله بود رسيدم</w:t>
      </w:r>
      <w:r w:rsidR="003C3CF2">
        <w:rPr>
          <w:rtl/>
          <w:lang w:bidi="fa-IR"/>
        </w:rPr>
        <w:t xml:space="preserve">. </w:t>
      </w:r>
      <w:r>
        <w:rPr>
          <w:rtl/>
          <w:lang w:bidi="fa-IR"/>
        </w:rPr>
        <w:t>آب زيادى توى آن جمع شده بود</w:t>
      </w:r>
      <w:r w:rsidR="003C3CF2">
        <w:rPr>
          <w:rtl/>
          <w:lang w:bidi="fa-IR"/>
        </w:rPr>
        <w:t xml:space="preserve">. </w:t>
      </w:r>
    </w:p>
    <w:p w:rsidR="00275CBB" w:rsidRDefault="00275CBB" w:rsidP="00275CBB">
      <w:pPr>
        <w:pStyle w:val="libNormal"/>
        <w:rPr>
          <w:rtl/>
          <w:lang w:bidi="fa-IR"/>
        </w:rPr>
      </w:pPr>
      <w:r>
        <w:rPr>
          <w:rtl/>
          <w:lang w:bidi="fa-IR"/>
        </w:rPr>
        <w:t>دامن عبا و قبايم را جمع كردم و «بسم الله» گويان پا در درون خندق گذاشتم</w:t>
      </w:r>
      <w:r w:rsidR="003C3CF2">
        <w:rPr>
          <w:rtl/>
          <w:lang w:bidi="fa-IR"/>
        </w:rPr>
        <w:t xml:space="preserve">. </w:t>
      </w:r>
      <w:r>
        <w:rPr>
          <w:rtl/>
          <w:lang w:bidi="fa-IR"/>
        </w:rPr>
        <w:t>اما در يك آن</w:t>
      </w:r>
      <w:r w:rsidR="003C3CF2">
        <w:rPr>
          <w:rtl/>
          <w:lang w:bidi="fa-IR"/>
        </w:rPr>
        <w:t xml:space="preserve">، </w:t>
      </w:r>
      <w:r>
        <w:rPr>
          <w:rtl/>
          <w:lang w:bidi="fa-IR"/>
        </w:rPr>
        <w:t>سر جايم ميخكوب شدم</w:t>
      </w:r>
      <w:r w:rsidR="003C3CF2">
        <w:rPr>
          <w:rtl/>
          <w:lang w:bidi="fa-IR"/>
        </w:rPr>
        <w:t xml:space="preserve">. </w:t>
      </w:r>
      <w:r>
        <w:rPr>
          <w:rtl/>
          <w:lang w:bidi="fa-IR"/>
        </w:rPr>
        <w:t>گوش هايم را تيز كردم</w:t>
      </w:r>
      <w:r w:rsidR="003C3CF2">
        <w:rPr>
          <w:rtl/>
          <w:lang w:bidi="fa-IR"/>
        </w:rPr>
        <w:t xml:space="preserve">. </w:t>
      </w:r>
      <w:r>
        <w:rPr>
          <w:rtl/>
          <w:lang w:bidi="fa-IR"/>
        </w:rPr>
        <w:t>صداى پاى كسى را كه در درون گل ها قدم برمى داشت از پشت سر شنيدم</w:t>
      </w:r>
      <w:r w:rsidR="003C3CF2">
        <w:rPr>
          <w:rtl/>
          <w:lang w:bidi="fa-IR"/>
        </w:rPr>
        <w:t xml:space="preserve">. </w:t>
      </w:r>
      <w:r>
        <w:rPr>
          <w:rtl/>
          <w:lang w:bidi="fa-IR"/>
        </w:rPr>
        <w:t>دلم هرّى ريخت پايين و عرق سردى روى پشتم حس كردم كه داشت به سمت پايين مى شريد</w:t>
      </w:r>
      <w:r w:rsidR="003C3CF2">
        <w:rPr>
          <w:rtl/>
          <w:lang w:bidi="fa-IR"/>
        </w:rPr>
        <w:t xml:space="preserve">. </w:t>
      </w:r>
      <w:r>
        <w:rPr>
          <w:rtl/>
          <w:lang w:bidi="fa-IR"/>
        </w:rPr>
        <w:t>ضربان قلبم شدت گرفت و صداى تاپ و توپ آن را در آن سكوت سنگين وحشت زا</w:t>
      </w:r>
      <w:r w:rsidR="003C3CF2">
        <w:rPr>
          <w:rtl/>
          <w:lang w:bidi="fa-IR"/>
        </w:rPr>
        <w:t xml:space="preserve">، </w:t>
      </w:r>
      <w:r>
        <w:rPr>
          <w:rtl/>
          <w:lang w:bidi="fa-IR"/>
        </w:rPr>
        <w:t>به خوبى مى شنيدم</w:t>
      </w:r>
      <w:r w:rsidR="003C3CF2">
        <w:rPr>
          <w:rtl/>
          <w:lang w:bidi="fa-IR"/>
        </w:rPr>
        <w:t xml:space="preserve">. </w:t>
      </w:r>
      <w:r>
        <w:rPr>
          <w:rtl/>
          <w:lang w:bidi="fa-IR"/>
        </w:rPr>
        <w:t>با هزار ترس و لرز برگشتم و به پشت سرم نگاه كردم</w:t>
      </w:r>
      <w:r w:rsidR="003C3CF2">
        <w:rPr>
          <w:rtl/>
          <w:lang w:bidi="fa-IR"/>
        </w:rPr>
        <w:t xml:space="preserve">. </w:t>
      </w:r>
      <w:r>
        <w:rPr>
          <w:rtl/>
          <w:lang w:bidi="fa-IR"/>
        </w:rPr>
        <w:t>شبح مرد سيد عربى را ديدم كه داشت به من نزديك مى شد</w:t>
      </w:r>
      <w:r w:rsidR="003C3CF2">
        <w:rPr>
          <w:rtl/>
          <w:lang w:bidi="fa-IR"/>
        </w:rPr>
        <w:t xml:space="preserve">. </w:t>
      </w:r>
      <w:r>
        <w:rPr>
          <w:rtl/>
          <w:lang w:bidi="fa-IR"/>
        </w:rPr>
        <w:t>نمى دانم در آن تاريكى</w:t>
      </w:r>
      <w:r w:rsidR="003C3CF2">
        <w:rPr>
          <w:rtl/>
          <w:lang w:bidi="fa-IR"/>
        </w:rPr>
        <w:t xml:space="preserve">، </w:t>
      </w:r>
      <w:r>
        <w:rPr>
          <w:rtl/>
          <w:lang w:bidi="fa-IR"/>
        </w:rPr>
        <w:t>از كجا فهميدم كه سيد است</w:t>
      </w:r>
      <w:r w:rsidR="003C3CF2">
        <w:rPr>
          <w:rtl/>
          <w:lang w:bidi="fa-IR"/>
        </w:rPr>
        <w:t>؟</w:t>
      </w:r>
      <w:r>
        <w:rPr>
          <w:rtl/>
          <w:lang w:bidi="fa-IR"/>
        </w:rPr>
        <w:t>! پيش از آن كه من چيزى بگويم</w:t>
      </w:r>
      <w:r w:rsidR="003C3CF2">
        <w:rPr>
          <w:rtl/>
          <w:lang w:bidi="fa-IR"/>
        </w:rPr>
        <w:t xml:space="preserve">، </w:t>
      </w:r>
      <w:r>
        <w:rPr>
          <w:rtl/>
          <w:lang w:bidi="fa-IR"/>
        </w:rPr>
        <w:t>او با صداى رسا و زبان عربى فصيح گفت</w:t>
      </w:r>
      <w:r w:rsidR="003C3CF2">
        <w:rPr>
          <w:rtl/>
          <w:lang w:bidi="fa-IR"/>
        </w:rPr>
        <w:t xml:space="preserve">: </w:t>
      </w:r>
    </w:p>
    <w:p w:rsidR="00275CBB" w:rsidRDefault="00275CBB" w:rsidP="00275CBB">
      <w:pPr>
        <w:pStyle w:val="libNormal"/>
        <w:rPr>
          <w:rtl/>
          <w:lang w:bidi="fa-IR"/>
        </w:rPr>
      </w:pPr>
      <w:r>
        <w:rPr>
          <w:rtl/>
          <w:lang w:bidi="fa-IR"/>
        </w:rPr>
        <w:t>- اى سيد! سلام عليكم</w:t>
      </w:r>
      <w:r w:rsidR="003C3CF2">
        <w:rPr>
          <w:rtl/>
          <w:lang w:bidi="fa-IR"/>
        </w:rPr>
        <w:t xml:space="preserve">. </w:t>
      </w:r>
    </w:p>
    <w:p w:rsidR="00275CBB" w:rsidRDefault="00275CBB" w:rsidP="00275CBB">
      <w:pPr>
        <w:pStyle w:val="libNormal"/>
        <w:rPr>
          <w:rtl/>
          <w:lang w:bidi="fa-IR"/>
        </w:rPr>
      </w:pPr>
      <w:r>
        <w:rPr>
          <w:rtl/>
          <w:lang w:bidi="fa-IR"/>
        </w:rPr>
        <w:lastRenderedPageBreak/>
        <w:t>خيالم راحت شد</w:t>
      </w:r>
      <w:r w:rsidR="003C3CF2">
        <w:rPr>
          <w:rtl/>
          <w:lang w:bidi="fa-IR"/>
        </w:rPr>
        <w:t xml:space="preserve">. </w:t>
      </w:r>
      <w:r>
        <w:rPr>
          <w:rtl/>
          <w:lang w:bidi="fa-IR"/>
        </w:rPr>
        <w:t>نفس عميقى كشيدم و جواب سلامش را دادم</w:t>
      </w:r>
      <w:r w:rsidR="003C3CF2">
        <w:rPr>
          <w:rtl/>
          <w:lang w:bidi="fa-IR"/>
        </w:rPr>
        <w:t xml:space="preserve">. </w:t>
      </w:r>
      <w:r>
        <w:rPr>
          <w:rtl/>
          <w:lang w:bidi="fa-IR"/>
        </w:rPr>
        <w:t>اضطراب و نگرانى</w:t>
      </w:r>
      <w:r w:rsidR="003C3CF2">
        <w:rPr>
          <w:rtl/>
          <w:lang w:bidi="fa-IR"/>
        </w:rPr>
        <w:t xml:space="preserve">، </w:t>
      </w:r>
      <w:r>
        <w:rPr>
          <w:rtl/>
          <w:lang w:bidi="fa-IR"/>
        </w:rPr>
        <w:t>سرزمين وجودم را تخليه كرد و جاى خود را به آرامش و سكون داد</w:t>
      </w:r>
      <w:r w:rsidR="003C3CF2">
        <w:rPr>
          <w:rtl/>
          <w:lang w:bidi="fa-IR"/>
        </w:rPr>
        <w:t xml:space="preserve">. </w:t>
      </w:r>
      <w:r>
        <w:rPr>
          <w:rtl/>
          <w:lang w:bidi="fa-IR"/>
        </w:rPr>
        <w:t>به من كه رسيد پرسيد</w:t>
      </w:r>
      <w:r w:rsidR="003C3CF2">
        <w:rPr>
          <w:rtl/>
          <w:lang w:bidi="fa-IR"/>
        </w:rPr>
        <w:t xml:space="preserve">: </w:t>
      </w:r>
    </w:p>
    <w:p w:rsidR="00275CBB" w:rsidRDefault="00275CBB" w:rsidP="00275CBB">
      <w:pPr>
        <w:pStyle w:val="libNormal"/>
        <w:rPr>
          <w:rtl/>
          <w:lang w:bidi="fa-IR"/>
        </w:rPr>
      </w:pPr>
      <w:r>
        <w:rPr>
          <w:rtl/>
          <w:lang w:bidi="fa-IR"/>
        </w:rPr>
        <w:t>- به كجا مى روى سيد؟</w:t>
      </w:r>
    </w:p>
    <w:p w:rsidR="00275CBB" w:rsidRDefault="00275CBB" w:rsidP="00275CBB">
      <w:pPr>
        <w:pStyle w:val="libNormal"/>
        <w:rPr>
          <w:rtl/>
          <w:lang w:bidi="fa-IR"/>
        </w:rPr>
      </w:pPr>
      <w:r>
        <w:rPr>
          <w:rtl/>
          <w:lang w:bidi="fa-IR"/>
        </w:rPr>
        <w:t>- به مسجد سهله</w:t>
      </w:r>
      <w:r w:rsidR="003C3CF2">
        <w:rPr>
          <w:rtl/>
          <w:lang w:bidi="fa-IR"/>
        </w:rPr>
        <w:t xml:space="preserve">. </w:t>
      </w:r>
    </w:p>
    <w:p w:rsidR="00275CBB" w:rsidRDefault="00275CBB" w:rsidP="00275CBB">
      <w:pPr>
        <w:pStyle w:val="libNormal"/>
        <w:rPr>
          <w:rtl/>
          <w:lang w:bidi="fa-IR"/>
        </w:rPr>
      </w:pPr>
      <w:r>
        <w:rPr>
          <w:rtl/>
          <w:lang w:bidi="fa-IR"/>
        </w:rPr>
        <w:t>- به مسجد سهله</w:t>
      </w:r>
      <w:r w:rsidR="003C3CF2">
        <w:rPr>
          <w:rtl/>
          <w:lang w:bidi="fa-IR"/>
        </w:rPr>
        <w:t>؟</w:t>
      </w:r>
      <w:r>
        <w:rPr>
          <w:rtl/>
          <w:lang w:bidi="fa-IR"/>
        </w:rPr>
        <w:t>! آن هم در اين شب سرد و بارانى و تاريك</w:t>
      </w:r>
      <w:r w:rsidR="003C3CF2">
        <w:rPr>
          <w:rtl/>
          <w:lang w:bidi="fa-IR"/>
        </w:rPr>
        <w:t>؟</w:t>
      </w:r>
      <w:r>
        <w:rPr>
          <w:rtl/>
          <w:lang w:bidi="fa-IR"/>
        </w:rPr>
        <w:t>! نمى شد مى گذاشتى براى وقتى ديگر</w:t>
      </w:r>
      <w:r w:rsidR="003C3CF2">
        <w:rPr>
          <w:rtl/>
          <w:lang w:bidi="fa-IR"/>
        </w:rPr>
        <w:t xml:space="preserve">. </w:t>
      </w:r>
    </w:p>
    <w:p w:rsidR="00275CBB" w:rsidRDefault="00275CBB" w:rsidP="00275CBB">
      <w:pPr>
        <w:pStyle w:val="libNormal"/>
        <w:rPr>
          <w:rtl/>
          <w:lang w:bidi="fa-IR"/>
        </w:rPr>
      </w:pPr>
      <w:r>
        <w:rPr>
          <w:rtl/>
          <w:lang w:bidi="fa-IR"/>
        </w:rPr>
        <w:t>- نه</w:t>
      </w:r>
      <w:r w:rsidR="003C3CF2">
        <w:rPr>
          <w:rtl/>
          <w:lang w:bidi="fa-IR"/>
        </w:rPr>
        <w:t xml:space="preserve">، </w:t>
      </w:r>
      <w:r>
        <w:rPr>
          <w:rtl/>
          <w:lang w:bidi="fa-IR"/>
        </w:rPr>
        <w:t>نمى شد</w:t>
      </w:r>
      <w:r w:rsidR="003C3CF2">
        <w:rPr>
          <w:rtl/>
          <w:lang w:bidi="fa-IR"/>
        </w:rPr>
        <w:t xml:space="preserve">. </w:t>
      </w:r>
      <w:r>
        <w:rPr>
          <w:rtl/>
          <w:lang w:bidi="fa-IR"/>
        </w:rPr>
        <w:t>يعنى برنامه ام به هم مى خورد</w:t>
      </w:r>
      <w:r w:rsidR="003C3CF2">
        <w:rPr>
          <w:rtl/>
          <w:lang w:bidi="fa-IR"/>
        </w:rPr>
        <w:t xml:space="preserve">. </w:t>
      </w:r>
      <w:r>
        <w:rPr>
          <w:rtl/>
          <w:lang w:bidi="fa-IR"/>
        </w:rPr>
        <w:t>حيف مى شد</w:t>
      </w:r>
      <w:r w:rsidR="003C3CF2">
        <w:rPr>
          <w:rtl/>
          <w:lang w:bidi="fa-IR"/>
        </w:rPr>
        <w:t xml:space="preserve">. </w:t>
      </w:r>
    </w:p>
    <w:p w:rsidR="00275CBB" w:rsidRDefault="00275CBB" w:rsidP="00275CBB">
      <w:pPr>
        <w:pStyle w:val="libNormal"/>
        <w:rPr>
          <w:rtl/>
          <w:lang w:bidi="fa-IR"/>
        </w:rPr>
      </w:pPr>
      <w:r>
        <w:rPr>
          <w:rtl/>
          <w:lang w:bidi="fa-IR"/>
        </w:rPr>
        <w:t>- چه چيزى حيف مى شد؟</w:t>
      </w:r>
    </w:p>
    <w:p w:rsidR="00275CBB" w:rsidRDefault="00275CBB" w:rsidP="00275CBB">
      <w:pPr>
        <w:pStyle w:val="libNormal"/>
        <w:rPr>
          <w:rtl/>
          <w:lang w:bidi="fa-IR"/>
        </w:rPr>
      </w:pPr>
      <w:r>
        <w:rPr>
          <w:rtl/>
          <w:lang w:bidi="fa-IR"/>
        </w:rPr>
        <w:t xml:space="preserve">- عهد كرده ام چهل شب چهارشنبه پياپى در مسجد سهله بيتوته كنم تا ان شاء الله آقا امام زمان </w:t>
      </w:r>
      <w:r w:rsidR="004E6912" w:rsidRPr="004E6912">
        <w:rPr>
          <w:rStyle w:val="libAlaemChar"/>
          <w:rtl/>
        </w:rPr>
        <w:t>عليه‌السلام</w:t>
      </w:r>
      <w:r>
        <w:rPr>
          <w:rtl/>
          <w:lang w:bidi="fa-IR"/>
        </w:rPr>
        <w:t xml:space="preserve"> را ملاقات نمايم</w:t>
      </w:r>
      <w:r w:rsidR="003C3CF2">
        <w:rPr>
          <w:rtl/>
          <w:lang w:bidi="fa-IR"/>
        </w:rPr>
        <w:t xml:space="preserve">. </w:t>
      </w:r>
      <w:r>
        <w:rPr>
          <w:rtl/>
          <w:lang w:bidi="fa-IR"/>
        </w:rPr>
        <w:t>تا امروز</w:t>
      </w:r>
      <w:r w:rsidR="003C3CF2">
        <w:rPr>
          <w:rtl/>
          <w:lang w:bidi="fa-IR"/>
        </w:rPr>
        <w:t xml:space="preserve">، </w:t>
      </w:r>
      <w:r>
        <w:rPr>
          <w:rtl/>
          <w:lang w:bidi="fa-IR"/>
        </w:rPr>
        <w:t>سى و چهار - پنج شب چهارشنبه موفّق شده ام به مسجد سهله بروم</w:t>
      </w:r>
      <w:r w:rsidR="003C3CF2">
        <w:rPr>
          <w:rtl/>
          <w:lang w:bidi="fa-IR"/>
        </w:rPr>
        <w:t xml:space="preserve">. </w:t>
      </w:r>
      <w:r>
        <w:rPr>
          <w:rtl/>
          <w:lang w:bidi="fa-IR"/>
        </w:rPr>
        <w:t>حالا كه تا اينجا رسانيده ام</w:t>
      </w:r>
      <w:r w:rsidR="003C3CF2">
        <w:rPr>
          <w:rtl/>
          <w:lang w:bidi="fa-IR"/>
        </w:rPr>
        <w:t xml:space="preserve">، </w:t>
      </w:r>
      <w:r>
        <w:rPr>
          <w:rtl/>
          <w:lang w:bidi="fa-IR"/>
        </w:rPr>
        <w:t>حيف مى شد به خاطر باران يا تاريكى هوا</w:t>
      </w:r>
      <w:r w:rsidR="003C3CF2">
        <w:rPr>
          <w:rtl/>
          <w:lang w:bidi="fa-IR"/>
        </w:rPr>
        <w:t xml:space="preserve">، </w:t>
      </w:r>
      <w:r>
        <w:rPr>
          <w:rtl/>
          <w:lang w:bidi="fa-IR"/>
        </w:rPr>
        <w:t>برنامه ام را ناتمام مى گذاشتم</w:t>
      </w:r>
      <w:r w:rsidR="003C3CF2">
        <w:rPr>
          <w:rtl/>
          <w:lang w:bidi="fa-IR"/>
        </w:rPr>
        <w:t xml:space="preserve">... </w:t>
      </w:r>
    </w:p>
    <w:p w:rsidR="00275CBB" w:rsidRDefault="00275CBB" w:rsidP="00275CBB">
      <w:pPr>
        <w:pStyle w:val="libNormal"/>
        <w:rPr>
          <w:rtl/>
          <w:lang w:bidi="fa-IR"/>
        </w:rPr>
      </w:pPr>
      <w:r>
        <w:rPr>
          <w:rtl/>
          <w:lang w:bidi="fa-IR"/>
        </w:rPr>
        <w:t>ديگر رسيده بوديم به مسجد زيد بن صوحان</w:t>
      </w:r>
      <w:r w:rsidR="003C3CF2">
        <w:rPr>
          <w:rtl/>
          <w:lang w:bidi="fa-IR"/>
        </w:rPr>
        <w:t xml:space="preserve">. </w:t>
      </w:r>
      <w:r>
        <w:rPr>
          <w:rtl/>
          <w:lang w:bidi="fa-IR"/>
        </w:rPr>
        <w:t>رفتيم توى مسجد و هر كدام دو ركعت نماز تحيت مسجد خواندم</w:t>
      </w:r>
      <w:r w:rsidR="003C3CF2">
        <w:rPr>
          <w:rtl/>
          <w:lang w:bidi="fa-IR"/>
        </w:rPr>
        <w:t xml:space="preserve">. </w:t>
      </w:r>
      <w:r>
        <w:rPr>
          <w:rtl/>
          <w:lang w:bidi="fa-IR"/>
        </w:rPr>
        <w:t>بعد از نماز</w:t>
      </w:r>
      <w:r w:rsidR="003C3CF2">
        <w:rPr>
          <w:rtl/>
          <w:lang w:bidi="fa-IR"/>
        </w:rPr>
        <w:t xml:space="preserve">، </w:t>
      </w:r>
      <w:r>
        <w:rPr>
          <w:rtl/>
          <w:lang w:bidi="fa-IR"/>
        </w:rPr>
        <w:t>سيد عرب شروع كرد به خواندن دعايى مخصوص</w:t>
      </w:r>
      <w:r w:rsidR="003C3CF2">
        <w:rPr>
          <w:rtl/>
          <w:lang w:bidi="fa-IR"/>
        </w:rPr>
        <w:t xml:space="preserve">، </w:t>
      </w:r>
      <w:r>
        <w:rPr>
          <w:rtl/>
          <w:lang w:bidi="fa-IR"/>
        </w:rPr>
        <w:t>آن هم از حفظ! ديدم در و ديوار مسجد با او هم آوا شده اند و دعاهايى را كه او مى خواند زمزمه مى كنند</w:t>
      </w:r>
      <w:r w:rsidR="003C3CF2">
        <w:rPr>
          <w:rtl/>
          <w:lang w:bidi="fa-IR"/>
        </w:rPr>
        <w:t xml:space="preserve">. </w:t>
      </w:r>
      <w:r>
        <w:rPr>
          <w:rtl/>
          <w:lang w:bidi="fa-IR"/>
        </w:rPr>
        <w:t>با اين كه فقط ما دو نفر داخل مسجد بوديم</w:t>
      </w:r>
      <w:r w:rsidR="003C3CF2">
        <w:rPr>
          <w:rtl/>
          <w:lang w:bidi="fa-IR"/>
        </w:rPr>
        <w:t xml:space="preserve">، </w:t>
      </w:r>
      <w:r>
        <w:rPr>
          <w:rtl/>
          <w:lang w:bidi="fa-IR"/>
        </w:rPr>
        <w:t>ولى مى پنداشتى كه هزار نفر دارند با هم دعا مى خوانند</w:t>
      </w:r>
      <w:r w:rsidR="003C3CF2">
        <w:rPr>
          <w:rtl/>
          <w:lang w:bidi="fa-IR"/>
        </w:rPr>
        <w:t xml:space="preserve">. </w:t>
      </w:r>
      <w:r>
        <w:rPr>
          <w:rtl/>
          <w:lang w:bidi="fa-IR"/>
        </w:rPr>
        <w:t>دعايى از سر سوز!</w:t>
      </w:r>
    </w:p>
    <w:p w:rsidR="00275CBB" w:rsidRDefault="00275CBB" w:rsidP="00275CBB">
      <w:pPr>
        <w:pStyle w:val="libNormal"/>
        <w:rPr>
          <w:rtl/>
          <w:lang w:bidi="fa-IR"/>
        </w:rPr>
      </w:pPr>
      <w:r>
        <w:rPr>
          <w:rtl/>
          <w:lang w:bidi="fa-IR"/>
        </w:rPr>
        <w:t>عجيب تحت تاءثير آن دعا و فضا قرار گرفته بودم</w:t>
      </w:r>
      <w:r w:rsidR="003C3CF2">
        <w:rPr>
          <w:rtl/>
          <w:lang w:bidi="fa-IR"/>
        </w:rPr>
        <w:t xml:space="preserve">. </w:t>
      </w:r>
      <w:r>
        <w:rPr>
          <w:rtl/>
          <w:lang w:bidi="fa-IR"/>
        </w:rPr>
        <w:t>هرگز چنين چيزى نديده بودم و از هيچ مجلس دعايى چنين لذّتى نبرده بودم</w:t>
      </w:r>
      <w:r w:rsidR="003C3CF2">
        <w:rPr>
          <w:rtl/>
          <w:lang w:bidi="fa-IR"/>
        </w:rPr>
        <w:t xml:space="preserve">. </w:t>
      </w:r>
    </w:p>
    <w:p w:rsidR="00275CBB" w:rsidRDefault="00275CBB" w:rsidP="00275CBB">
      <w:pPr>
        <w:pStyle w:val="libNormal"/>
        <w:rPr>
          <w:rtl/>
          <w:lang w:bidi="fa-IR"/>
        </w:rPr>
      </w:pPr>
      <w:r>
        <w:rPr>
          <w:rtl/>
          <w:lang w:bidi="fa-IR"/>
        </w:rPr>
        <w:lastRenderedPageBreak/>
        <w:t>دعا كه تمام شد</w:t>
      </w:r>
      <w:r w:rsidR="003C3CF2">
        <w:rPr>
          <w:rtl/>
          <w:lang w:bidi="fa-IR"/>
        </w:rPr>
        <w:t xml:space="preserve">، </w:t>
      </w:r>
      <w:r>
        <w:rPr>
          <w:rtl/>
          <w:lang w:bidi="fa-IR"/>
        </w:rPr>
        <w:t>احساس كردم خيلى گرسنه ام</w:t>
      </w:r>
      <w:r w:rsidR="003C3CF2">
        <w:rPr>
          <w:rtl/>
          <w:lang w:bidi="fa-IR"/>
        </w:rPr>
        <w:t xml:space="preserve">. </w:t>
      </w:r>
      <w:r>
        <w:rPr>
          <w:rtl/>
          <w:lang w:bidi="fa-IR"/>
        </w:rPr>
        <w:t>هنوز در اين مورد كلمه اى بر زبان نياورده بودم كه سيد عرب سفره اى از زير عبايش بيرون آورد و در حالى كه آن را پيش رويمان مى گستراند گفت</w:t>
      </w:r>
      <w:r w:rsidR="003C3CF2">
        <w:rPr>
          <w:rtl/>
          <w:lang w:bidi="fa-IR"/>
        </w:rPr>
        <w:t xml:space="preserve">: </w:t>
      </w:r>
    </w:p>
    <w:p w:rsidR="00275CBB" w:rsidRDefault="00275CBB" w:rsidP="00275CBB">
      <w:pPr>
        <w:pStyle w:val="libNormal"/>
        <w:rPr>
          <w:rtl/>
          <w:lang w:bidi="fa-IR"/>
        </w:rPr>
      </w:pPr>
      <w:r>
        <w:rPr>
          <w:rtl/>
          <w:lang w:bidi="fa-IR"/>
        </w:rPr>
        <w:t>- سيد! تو گرسنه اى</w:t>
      </w:r>
      <w:r w:rsidR="003C3CF2">
        <w:rPr>
          <w:rtl/>
          <w:lang w:bidi="fa-IR"/>
        </w:rPr>
        <w:t xml:space="preserve">. </w:t>
      </w:r>
      <w:r>
        <w:rPr>
          <w:rtl/>
          <w:lang w:bidi="fa-IR"/>
        </w:rPr>
        <w:t>خوب است شام بخوريم و بعد از آن عازم مسجد سهله بشويم</w:t>
      </w:r>
      <w:r w:rsidR="003C3CF2">
        <w:rPr>
          <w:rtl/>
          <w:lang w:bidi="fa-IR"/>
        </w:rPr>
        <w:t xml:space="preserve">. </w:t>
      </w:r>
    </w:p>
    <w:p w:rsidR="00275CBB" w:rsidRDefault="00275CBB" w:rsidP="00275CBB">
      <w:pPr>
        <w:pStyle w:val="libNormal"/>
        <w:rPr>
          <w:rtl/>
          <w:lang w:bidi="fa-IR"/>
        </w:rPr>
      </w:pPr>
      <w:r>
        <w:rPr>
          <w:rtl/>
          <w:lang w:bidi="fa-IR"/>
        </w:rPr>
        <w:t>سه قرص نان و دو - سه تا خيار بسيار سبز و تازه در سفره بود</w:t>
      </w:r>
      <w:r w:rsidR="003C3CF2">
        <w:rPr>
          <w:rtl/>
          <w:lang w:bidi="fa-IR"/>
        </w:rPr>
        <w:t xml:space="preserve">. </w:t>
      </w:r>
      <w:r>
        <w:rPr>
          <w:rtl/>
          <w:lang w:bidi="fa-IR"/>
        </w:rPr>
        <w:t>پوست خيارها انگار كه چرب باشد برق مى زد و بوى آن انسان را به هوس</w:t>
      </w:r>
      <w:r w:rsidR="00085123">
        <w:rPr>
          <w:rtl/>
          <w:lang w:bidi="fa-IR"/>
        </w:rPr>
        <w:t xml:space="preserve"> </w:t>
      </w:r>
      <w:r>
        <w:rPr>
          <w:rtl/>
          <w:lang w:bidi="fa-IR"/>
        </w:rPr>
        <w:t>مى انداخت</w:t>
      </w:r>
      <w:r w:rsidR="003C3CF2">
        <w:rPr>
          <w:rtl/>
          <w:lang w:bidi="fa-IR"/>
        </w:rPr>
        <w:t xml:space="preserve">. </w:t>
      </w:r>
      <w:r>
        <w:rPr>
          <w:rtl/>
          <w:lang w:bidi="fa-IR"/>
        </w:rPr>
        <w:t>عجيب است كه اصلا به ذهنم خطور نكرد كه اين سيد عرب اين خيارهاى به اين سبزى و تازه اى را كه در اين چلّه زمستان از كجا آورده است</w:t>
      </w:r>
      <w:r w:rsidR="003C3CF2">
        <w:rPr>
          <w:rtl/>
          <w:lang w:bidi="fa-IR"/>
        </w:rPr>
        <w:t>؟</w:t>
      </w:r>
      <w:r>
        <w:rPr>
          <w:rtl/>
          <w:lang w:bidi="fa-IR"/>
        </w:rPr>
        <w:t>!</w:t>
      </w:r>
    </w:p>
    <w:p w:rsidR="00275CBB" w:rsidRDefault="00275CBB" w:rsidP="00275CBB">
      <w:pPr>
        <w:pStyle w:val="libNormal"/>
        <w:rPr>
          <w:rtl/>
          <w:lang w:bidi="fa-IR"/>
        </w:rPr>
      </w:pPr>
      <w:r>
        <w:rPr>
          <w:rtl/>
          <w:lang w:bidi="fa-IR"/>
        </w:rPr>
        <w:t>شام ساده اما بى نظيرى بود</w:t>
      </w:r>
      <w:r w:rsidR="003C3CF2">
        <w:rPr>
          <w:rtl/>
          <w:lang w:bidi="fa-IR"/>
        </w:rPr>
        <w:t xml:space="preserve">. </w:t>
      </w:r>
      <w:r>
        <w:rPr>
          <w:rtl/>
          <w:lang w:bidi="fa-IR"/>
        </w:rPr>
        <w:t>سيد عرب</w:t>
      </w:r>
      <w:r w:rsidR="003C3CF2">
        <w:rPr>
          <w:rtl/>
          <w:lang w:bidi="fa-IR"/>
        </w:rPr>
        <w:t xml:space="preserve">، </w:t>
      </w:r>
      <w:r>
        <w:rPr>
          <w:rtl/>
          <w:lang w:bidi="fa-IR"/>
        </w:rPr>
        <w:t>سفره را جمع كرد</w:t>
      </w:r>
      <w:r w:rsidR="003C3CF2">
        <w:rPr>
          <w:rtl/>
          <w:lang w:bidi="fa-IR"/>
        </w:rPr>
        <w:t xml:space="preserve">، </w:t>
      </w:r>
      <w:r>
        <w:rPr>
          <w:rtl/>
          <w:lang w:bidi="fa-IR"/>
        </w:rPr>
        <w:t>گفت</w:t>
      </w:r>
      <w:r w:rsidR="003C3CF2">
        <w:rPr>
          <w:rtl/>
          <w:lang w:bidi="fa-IR"/>
        </w:rPr>
        <w:t xml:space="preserve">: </w:t>
      </w:r>
    </w:p>
    <w:p w:rsidR="00275CBB" w:rsidRDefault="00275CBB" w:rsidP="00275CBB">
      <w:pPr>
        <w:pStyle w:val="libNormal"/>
        <w:rPr>
          <w:rtl/>
          <w:lang w:bidi="fa-IR"/>
        </w:rPr>
      </w:pPr>
      <w:r>
        <w:rPr>
          <w:rtl/>
          <w:lang w:bidi="fa-IR"/>
        </w:rPr>
        <w:t>- پاشو به مسجد سهله برويم</w:t>
      </w:r>
      <w:r w:rsidR="003C3CF2">
        <w:rPr>
          <w:rtl/>
          <w:lang w:bidi="fa-IR"/>
        </w:rPr>
        <w:t xml:space="preserve">. </w:t>
      </w:r>
      <w:r>
        <w:rPr>
          <w:rtl/>
          <w:lang w:bidi="fa-IR"/>
        </w:rPr>
        <w:t>نماز مغرب و عشا را در آن جا خواهيم خواند</w:t>
      </w:r>
      <w:r w:rsidR="003C3CF2">
        <w:rPr>
          <w:rtl/>
          <w:lang w:bidi="fa-IR"/>
        </w:rPr>
        <w:t xml:space="preserve">. </w:t>
      </w:r>
    </w:p>
    <w:p w:rsidR="00275CBB" w:rsidRDefault="00275CBB" w:rsidP="00275CBB">
      <w:pPr>
        <w:pStyle w:val="libNormal"/>
        <w:rPr>
          <w:rtl/>
          <w:lang w:bidi="fa-IR"/>
        </w:rPr>
      </w:pPr>
      <w:r>
        <w:rPr>
          <w:rtl/>
          <w:lang w:bidi="fa-IR"/>
        </w:rPr>
        <w:t>وقتى وارد مسجد سهله شديم</w:t>
      </w:r>
      <w:r w:rsidR="003C3CF2">
        <w:rPr>
          <w:rtl/>
          <w:lang w:bidi="fa-IR"/>
        </w:rPr>
        <w:t xml:space="preserve">، </w:t>
      </w:r>
      <w:r>
        <w:rPr>
          <w:rtl/>
          <w:lang w:bidi="fa-IR"/>
        </w:rPr>
        <w:t>ابتدا دو ركعت نماز تحيت مسجد را خوانديم</w:t>
      </w:r>
      <w:r w:rsidR="003C3CF2">
        <w:rPr>
          <w:rtl/>
          <w:lang w:bidi="fa-IR"/>
        </w:rPr>
        <w:t xml:space="preserve">. </w:t>
      </w:r>
    </w:p>
    <w:p w:rsidR="00275CBB" w:rsidRDefault="00275CBB" w:rsidP="00275CBB">
      <w:pPr>
        <w:pStyle w:val="libNormal"/>
        <w:rPr>
          <w:rtl/>
          <w:lang w:bidi="fa-IR"/>
        </w:rPr>
      </w:pPr>
      <w:r>
        <w:rPr>
          <w:rtl/>
          <w:lang w:bidi="fa-IR"/>
        </w:rPr>
        <w:t>با اين كه آن روزها دچار حالتى شده بودم كه در عدالت هر كسى - حتّى كسانى كه سال ها آنها را مى شناختم و هيچ خلاف شرع و عرفى از آنها نديده بودم - شك مى كردم و نمى توانستم در نماز جماعت به آنها اقتدا كنم</w:t>
      </w:r>
      <w:r w:rsidR="003C3CF2">
        <w:rPr>
          <w:rtl/>
          <w:lang w:bidi="fa-IR"/>
        </w:rPr>
        <w:t xml:space="preserve">، </w:t>
      </w:r>
      <w:r>
        <w:rPr>
          <w:rtl/>
          <w:lang w:bidi="fa-IR"/>
        </w:rPr>
        <w:t>اما همين كه سيد عرب به نماز مغرب و عشاء</w:t>
      </w:r>
      <w:r w:rsidR="003C3CF2">
        <w:rPr>
          <w:rtl/>
          <w:lang w:bidi="fa-IR"/>
        </w:rPr>
        <w:t xml:space="preserve">، </w:t>
      </w:r>
      <w:r>
        <w:rPr>
          <w:rtl/>
          <w:lang w:bidi="fa-IR"/>
        </w:rPr>
        <w:t>قامت بست بى اختيار و با طيب خاطر به او اقتدا كردم</w:t>
      </w:r>
      <w:r w:rsidR="003C3CF2">
        <w:rPr>
          <w:rtl/>
          <w:lang w:bidi="fa-IR"/>
        </w:rPr>
        <w:t xml:space="preserve">. </w:t>
      </w:r>
      <w:r>
        <w:rPr>
          <w:rtl/>
          <w:lang w:bidi="fa-IR"/>
        </w:rPr>
        <w:t>هر كارى كه سيد انجام مى داد</w:t>
      </w:r>
      <w:r w:rsidR="003C3CF2">
        <w:rPr>
          <w:rtl/>
          <w:lang w:bidi="fa-IR"/>
        </w:rPr>
        <w:t xml:space="preserve">، </w:t>
      </w:r>
      <w:r>
        <w:rPr>
          <w:rtl/>
          <w:lang w:bidi="fa-IR"/>
        </w:rPr>
        <w:t>من هم انجام مى دادم</w:t>
      </w:r>
      <w:r w:rsidR="003C3CF2">
        <w:rPr>
          <w:rtl/>
          <w:lang w:bidi="fa-IR"/>
        </w:rPr>
        <w:t xml:space="preserve">. </w:t>
      </w:r>
      <w:r>
        <w:rPr>
          <w:rtl/>
          <w:lang w:bidi="fa-IR"/>
        </w:rPr>
        <w:t>نافله مغرب و عشا و دعاى مخصوص را سيد خواند</w:t>
      </w:r>
      <w:r w:rsidR="003C3CF2">
        <w:rPr>
          <w:rtl/>
          <w:lang w:bidi="fa-IR"/>
        </w:rPr>
        <w:t xml:space="preserve">، </w:t>
      </w:r>
      <w:r>
        <w:rPr>
          <w:rtl/>
          <w:lang w:bidi="fa-IR"/>
        </w:rPr>
        <w:t xml:space="preserve">همچنين نمازهاى دو ركعتى وارده در مقامات مختلف از قبيل مقام امام سجاد زين العابدين </w:t>
      </w:r>
      <w:r w:rsidR="004E6912" w:rsidRPr="004E6912">
        <w:rPr>
          <w:rStyle w:val="libAlaemChar"/>
          <w:rtl/>
        </w:rPr>
        <w:t>عليه‌السلام</w:t>
      </w:r>
      <w:r w:rsidR="003C3CF2">
        <w:rPr>
          <w:rtl/>
          <w:lang w:bidi="fa-IR"/>
        </w:rPr>
        <w:t xml:space="preserve">، </w:t>
      </w:r>
      <w:r>
        <w:rPr>
          <w:rtl/>
          <w:lang w:bidi="fa-IR"/>
        </w:rPr>
        <w:t xml:space="preserve">مقام امام صادق </w:t>
      </w:r>
      <w:r w:rsidR="004E6912" w:rsidRPr="004E6912">
        <w:rPr>
          <w:rStyle w:val="libAlaemChar"/>
          <w:rtl/>
        </w:rPr>
        <w:t>عليه‌السلام</w:t>
      </w:r>
      <w:r>
        <w:rPr>
          <w:rtl/>
          <w:lang w:bidi="fa-IR"/>
        </w:rPr>
        <w:t xml:space="preserve"> و مقام حضرت ابراهيم خليل </w:t>
      </w:r>
      <w:r w:rsidR="004E6912" w:rsidRPr="004E6912">
        <w:rPr>
          <w:rStyle w:val="libAlaemChar"/>
          <w:rtl/>
        </w:rPr>
        <w:t>عليه‌السلام</w:t>
      </w:r>
      <w:r>
        <w:rPr>
          <w:rtl/>
          <w:lang w:bidi="fa-IR"/>
        </w:rPr>
        <w:t xml:space="preserve"> را</w:t>
      </w:r>
      <w:r w:rsidR="003C3CF2">
        <w:rPr>
          <w:rtl/>
          <w:lang w:bidi="fa-IR"/>
        </w:rPr>
        <w:t xml:space="preserve">. </w:t>
      </w:r>
      <w:r>
        <w:rPr>
          <w:rtl/>
          <w:lang w:bidi="fa-IR"/>
        </w:rPr>
        <w:t>وقتى او نماز مى خواند</w:t>
      </w:r>
      <w:r w:rsidR="003C3CF2">
        <w:rPr>
          <w:rtl/>
          <w:lang w:bidi="fa-IR"/>
        </w:rPr>
        <w:t xml:space="preserve">. </w:t>
      </w:r>
      <w:r>
        <w:rPr>
          <w:rtl/>
          <w:lang w:bidi="fa-IR"/>
        </w:rPr>
        <w:lastRenderedPageBreak/>
        <w:t>به وضوح حس</w:t>
      </w:r>
      <w:r w:rsidR="00085123">
        <w:rPr>
          <w:rtl/>
          <w:lang w:bidi="fa-IR"/>
        </w:rPr>
        <w:t xml:space="preserve"> </w:t>
      </w:r>
      <w:r>
        <w:rPr>
          <w:rtl/>
          <w:lang w:bidi="fa-IR"/>
        </w:rPr>
        <w:t>مى كردم كه همه اجزا و اركان مسجد هم دارند هماهنگ با او نماز مى خوانند و ذكر مى گويند</w:t>
      </w:r>
      <w:r w:rsidR="003C3CF2">
        <w:rPr>
          <w:rtl/>
          <w:lang w:bidi="fa-IR"/>
        </w:rPr>
        <w:t xml:space="preserve">. </w:t>
      </w:r>
      <w:r>
        <w:rPr>
          <w:rtl/>
          <w:lang w:bidi="fa-IR"/>
        </w:rPr>
        <w:t>اين دومين بارى بود كه من در يك شب</w:t>
      </w:r>
      <w:r w:rsidR="003C3CF2">
        <w:rPr>
          <w:rtl/>
          <w:lang w:bidi="fa-IR"/>
        </w:rPr>
        <w:t xml:space="preserve">، </w:t>
      </w:r>
      <w:r>
        <w:rPr>
          <w:rtl/>
          <w:lang w:bidi="fa-IR"/>
        </w:rPr>
        <w:t>چنين چيزى را تجربه مى كردم</w:t>
      </w:r>
      <w:r w:rsidR="003C3CF2">
        <w:rPr>
          <w:rtl/>
          <w:lang w:bidi="fa-IR"/>
        </w:rPr>
        <w:t xml:space="preserve">: </w:t>
      </w:r>
    </w:p>
    <w:p w:rsidR="00275CBB" w:rsidRDefault="00275CBB" w:rsidP="00275CBB">
      <w:pPr>
        <w:pStyle w:val="libNormal"/>
        <w:rPr>
          <w:rtl/>
          <w:lang w:bidi="fa-IR"/>
        </w:rPr>
      </w:pPr>
      <w:r>
        <w:rPr>
          <w:rtl/>
          <w:lang w:bidi="fa-IR"/>
        </w:rPr>
        <w:t>- سيد برنامه ات چيست</w:t>
      </w:r>
      <w:r w:rsidR="003C3CF2">
        <w:rPr>
          <w:rtl/>
          <w:lang w:bidi="fa-IR"/>
        </w:rPr>
        <w:t>؟</w:t>
      </w:r>
      <w:r>
        <w:rPr>
          <w:rtl/>
          <w:lang w:bidi="fa-IR"/>
        </w:rPr>
        <w:t xml:space="preserve"> آيا بعد از اعمال مسجد سهله به مسجد كوفه مى روى يا همان جا مى مانى</w:t>
      </w:r>
      <w:r w:rsidR="003C3CF2">
        <w:rPr>
          <w:rtl/>
          <w:lang w:bidi="fa-IR"/>
        </w:rPr>
        <w:t>؟</w:t>
      </w:r>
    </w:p>
    <w:p w:rsidR="00275CBB" w:rsidRDefault="00275CBB" w:rsidP="00275CBB">
      <w:pPr>
        <w:pStyle w:val="libNormal"/>
        <w:rPr>
          <w:rtl/>
          <w:lang w:bidi="fa-IR"/>
        </w:rPr>
      </w:pPr>
      <w:r>
        <w:rPr>
          <w:rtl/>
          <w:lang w:bidi="fa-IR"/>
        </w:rPr>
        <w:t xml:space="preserve">اين </w:t>
      </w:r>
      <w:r w:rsidR="00B20FD7">
        <w:rPr>
          <w:rtl/>
          <w:lang w:bidi="fa-IR"/>
        </w:rPr>
        <w:t>سئوال</w:t>
      </w:r>
      <w:r>
        <w:rPr>
          <w:rtl/>
          <w:lang w:bidi="fa-IR"/>
        </w:rPr>
        <w:t>ى بود كه سيد عرب</w:t>
      </w:r>
      <w:r w:rsidR="003C3CF2">
        <w:rPr>
          <w:rtl/>
          <w:lang w:bidi="fa-IR"/>
        </w:rPr>
        <w:t xml:space="preserve">، </w:t>
      </w:r>
      <w:r>
        <w:rPr>
          <w:rtl/>
          <w:lang w:bidi="fa-IR"/>
        </w:rPr>
        <w:t>بعد از اتمام اعمال مسجد سهله از من پرسيد</w:t>
      </w:r>
      <w:r w:rsidR="003C3CF2">
        <w:rPr>
          <w:rtl/>
          <w:lang w:bidi="fa-IR"/>
        </w:rPr>
        <w:t xml:space="preserve">. </w:t>
      </w:r>
      <w:r>
        <w:rPr>
          <w:rtl/>
          <w:lang w:bidi="fa-IR"/>
        </w:rPr>
        <w:t>من هم جواب دادم</w:t>
      </w:r>
      <w:r w:rsidR="003C3CF2">
        <w:rPr>
          <w:rtl/>
          <w:lang w:bidi="fa-IR"/>
        </w:rPr>
        <w:t xml:space="preserve">: </w:t>
      </w:r>
    </w:p>
    <w:p w:rsidR="00275CBB" w:rsidRDefault="00275CBB" w:rsidP="00275CBB">
      <w:pPr>
        <w:pStyle w:val="libNormal"/>
        <w:rPr>
          <w:rtl/>
          <w:lang w:bidi="fa-IR"/>
        </w:rPr>
      </w:pPr>
      <w:r>
        <w:rPr>
          <w:rtl/>
          <w:lang w:bidi="fa-IR"/>
        </w:rPr>
        <w:t>- همين جا مى مانم</w:t>
      </w:r>
      <w:r w:rsidR="003C3CF2">
        <w:rPr>
          <w:rtl/>
          <w:lang w:bidi="fa-IR"/>
        </w:rPr>
        <w:t xml:space="preserve">. </w:t>
      </w:r>
      <w:r>
        <w:rPr>
          <w:rtl/>
          <w:lang w:bidi="fa-IR"/>
        </w:rPr>
        <w:t>مى ترسم همان وقتى كه من به مسجد كوفه مى روم</w:t>
      </w:r>
      <w:r w:rsidR="003C3CF2">
        <w:rPr>
          <w:rtl/>
          <w:lang w:bidi="fa-IR"/>
        </w:rPr>
        <w:t xml:space="preserve">، </w:t>
      </w:r>
      <w:r>
        <w:rPr>
          <w:rtl/>
          <w:lang w:bidi="fa-IR"/>
        </w:rPr>
        <w:t>آقا تشريف بياورند به اينجا و من بعد از اين همه زحمت</w:t>
      </w:r>
      <w:r w:rsidR="003C3CF2">
        <w:rPr>
          <w:rtl/>
          <w:lang w:bidi="fa-IR"/>
        </w:rPr>
        <w:t xml:space="preserve">، </w:t>
      </w:r>
      <w:r>
        <w:rPr>
          <w:rtl/>
          <w:lang w:bidi="fa-IR"/>
        </w:rPr>
        <w:t>از فوز ديدار روى مباركش محروم بمانم</w:t>
      </w:r>
      <w:r w:rsidR="003C3CF2">
        <w:rPr>
          <w:rtl/>
          <w:lang w:bidi="fa-IR"/>
        </w:rPr>
        <w:t xml:space="preserve">. </w:t>
      </w:r>
    </w:p>
    <w:p w:rsidR="00275CBB" w:rsidRDefault="00275CBB" w:rsidP="00275CBB">
      <w:pPr>
        <w:pStyle w:val="libNormal"/>
        <w:rPr>
          <w:rtl/>
          <w:lang w:bidi="fa-IR"/>
        </w:rPr>
      </w:pPr>
      <w:r>
        <w:rPr>
          <w:rtl/>
          <w:lang w:bidi="fa-IR"/>
        </w:rPr>
        <w:t>وقتى در وسط مسجد</w:t>
      </w:r>
      <w:r w:rsidR="003C3CF2">
        <w:rPr>
          <w:rtl/>
          <w:lang w:bidi="fa-IR"/>
        </w:rPr>
        <w:t xml:space="preserve">، </w:t>
      </w:r>
      <w:r>
        <w:rPr>
          <w:rtl/>
          <w:lang w:bidi="fa-IR"/>
        </w:rPr>
        <w:t xml:space="preserve">در مقام امام صادق </w:t>
      </w:r>
      <w:r w:rsidR="004E6912" w:rsidRPr="004E6912">
        <w:rPr>
          <w:rStyle w:val="libAlaemChar"/>
          <w:rtl/>
        </w:rPr>
        <w:t>عليه‌السلام</w:t>
      </w:r>
      <w:r>
        <w:rPr>
          <w:rtl/>
          <w:lang w:bidi="fa-IR"/>
        </w:rPr>
        <w:t xml:space="preserve"> نشستيم</w:t>
      </w:r>
      <w:r w:rsidR="003C3CF2">
        <w:rPr>
          <w:rtl/>
          <w:lang w:bidi="fa-IR"/>
        </w:rPr>
        <w:t xml:space="preserve">، </w:t>
      </w:r>
      <w:r>
        <w:rPr>
          <w:rtl/>
          <w:lang w:bidi="fa-IR"/>
        </w:rPr>
        <w:t>پرسيدم</w:t>
      </w:r>
      <w:r w:rsidR="003C3CF2">
        <w:rPr>
          <w:rtl/>
          <w:lang w:bidi="fa-IR"/>
        </w:rPr>
        <w:t xml:space="preserve">: </w:t>
      </w:r>
    </w:p>
    <w:p w:rsidR="00275CBB" w:rsidRDefault="00275CBB" w:rsidP="00275CBB">
      <w:pPr>
        <w:pStyle w:val="libNormal"/>
        <w:rPr>
          <w:rtl/>
          <w:lang w:bidi="fa-IR"/>
        </w:rPr>
      </w:pPr>
      <w:r>
        <w:rPr>
          <w:rtl/>
          <w:lang w:bidi="fa-IR"/>
        </w:rPr>
        <w:t>- آيا چاى يا قهوه يا قليان ميل داريد تا برايتان آماده كنم</w:t>
      </w:r>
      <w:r w:rsidR="003C3CF2">
        <w:rPr>
          <w:rtl/>
          <w:lang w:bidi="fa-IR"/>
        </w:rPr>
        <w:t>؟</w:t>
      </w:r>
    </w:p>
    <w:p w:rsidR="00275CBB" w:rsidRDefault="00275CBB" w:rsidP="00275CBB">
      <w:pPr>
        <w:pStyle w:val="libNormal"/>
        <w:rPr>
          <w:rtl/>
          <w:lang w:bidi="fa-IR"/>
        </w:rPr>
      </w:pPr>
      <w:r>
        <w:rPr>
          <w:rtl/>
          <w:lang w:bidi="fa-IR"/>
        </w:rPr>
        <w:t>پاسخى داد كه تا اعماق وجودم نفوذ كرد و تنم را لرزاند</w:t>
      </w:r>
      <w:r w:rsidR="003C3CF2">
        <w:rPr>
          <w:rtl/>
          <w:lang w:bidi="fa-IR"/>
        </w:rPr>
        <w:t xml:space="preserve">. </w:t>
      </w:r>
      <w:r w:rsidR="00F61F7F">
        <w:rPr>
          <w:rtl/>
          <w:lang w:bidi="fa-IR"/>
        </w:rPr>
        <w:t>الان</w:t>
      </w:r>
      <w:r>
        <w:rPr>
          <w:rtl/>
          <w:lang w:bidi="fa-IR"/>
        </w:rPr>
        <w:t xml:space="preserve"> هم كه دهها سال از آن زمان مى گذرد</w:t>
      </w:r>
      <w:r w:rsidR="003C3CF2">
        <w:rPr>
          <w:rtl/>
          <w:lang w:bidi="fa-IR"/>
        </w:rPr>
        <w:t xml:space="preserve">، </w:t>
      </w:r>
      <w:r>
        <w:rPr>
          <w:rtl/>
          <w:lang w:bidi="fa-IR"/>
        </w:rPr>
        <w:t>هر وقت مى خواهم يك استكان چاى بنوشم به ياد آن جمله مى افتم و تمام بدنم شروع مى كند به لررزيدن</w:t>
      </w:r>
      <w:r w:rsidR="003C3CF2">
        <w:rPr>
          <w:rtl/>
          <w:lang w:bidi="fa-IR"/>
        </w:rPr>
        <w:t>!</w:t>
      </w:r>
      <w:r>
        <w:rPr>
          <w:rtl/>
          <w:lang w:bidi="fa-IR"/>
        </w:rPr>
        <w:t xml:space="preserve"> او گفت</w:t>
      </w:r>
      <w:r w:rsidR="003C3CF2">
        <w:rPr>
          <w:rtl/>
          <w:lang w:bidi="fa-IR"/>
        </w:rPr>
        <w:t xml:space="preserve">: </w:t>
      </w:r>
    </w:p>
    <w:p w:rsidR="00275CBB" w:rsidRDefault="00275CBB" w:rsidP="00275CBB">
      <w:pPr>
        <w:pStyle w:val="libNormal"/>
        <w:rPr>
          <w:rtl/>
          <w:lang w:bidi="fa-IR"/>
        </w:rPr>
      </w:pPr>
      <w:r>
        <w:rPr>
          <w:rtl/>
          <w:lang w:bidi="fa-IR"/>
        </w:rPr>
        <w:t>- اينها از امور غيرضرورى زندگى است و ما از آن اجتناب مى كنيم</w:t>
      </w:r>
      <w:r w:rsidR="003C3CF2">
        <w:rPr>
          <w:rtl/>
          <w:lang w:bidi="fa-IR"/>
        </w:rPr>
        <w:t xml:space="preserve">. </w:t>
      </w:r>
    </w:p>
    <w:p w:rsidR="00275CBB" w:rsidRDefault="00275CBB" w:rsidP="00275CBB">
      <w:pPr>
        <w:pStyle w:val="libNormal"/>
        <w:rPr>
          <w:rtl/>
          <w:lang w:bidi="fa-IR"/>
        </w:rPr>
      </w:pPr>
      <w:r>
        <w:rPr>
          <w:rtl/>
          <w:lang w:bidi="fa-IR"/>
        </w:rPr>
        <w:t>نسيم ملايم و روح افزايى وزيدن گرفت</w:t>
      </w:r>
      <w:r w:rsidR="003C3CF2">
        <w:rPr>
          <w:rtl/>
          <w:lang w:bidi="fa-IR"/>
        </w:rPr>
        <w:t xml:space="preserve">. </w:t>
      </w:r>
      <w:r>
        <w:rPr>
          <w:rtl/>
          <w:lang w:bidi="fa-IR"/>
        </w:rPr>
        <w:t>انگار نه انگار كه زمستان بود!</w:t>
      </w:r>
    </w:p>
    <w:p w:rsidR="00275CBB" w:rsidRDefault="00275CBB" w:rsidP="00275CBB">
      <w:pPr>
        <w:pStyle w:val="libNormal"/>
        <w:rPr>
          <w:rtl/>
          <w:lang w:bidi="fa-IR"/>
        </w:rPr>
      </w:pPr>
      <w:r>
        <w:rPr>
          <w:rtl/>
          <w:lang w:bidi="fa-IR"/>
        </w:rPr>
        <w:t>صحبت هايمان گُل انداخت و حدود دو ساعت به طول انجاميد</w:t>
      </w:r>
      <w:r w:rsidR="003C3CF2">
        <w:rPr>
          <w:rtl/>
          <w:lang w:bidi="fa-IR"/>
        </w:rPr>
        <w:t xml:space="preserve">. </w:t>
      </w:r>
      <w:r>
        <w:rPr>
          <w:rtl/>
          <w:lang w:bidi="fa-IR"/>
        </w:rPr>
        <w:t>صحبت از استخاره به ميان آمد</w:t>
      </w:r>
      <w:r w:rsidR="003C3CF2">
        <w:rPr>
          <w:rtl/>
          <w:lang w:bidi="fa-IR"/>
        </w:rPr>
        <w:t xml:space="preserve">. </w:t>
      </w:r>
      <w:r>
        <w:rPr>
          <w:rtl/>
          <w:lang w:bidi="fa-IR"/>
        </w:rPr>
        <w:t>پرسيد</w:t>
      </w:r>
      <w:r w:rsidR="003C3CF2">
        <w:rPr>
          <w:rtl/>
          <w:lang w:bidi="fa-IR"/>
        </w:rPr>
        <w:t xml:space="preserve">: </w:t>
      </w:r>
    </w:p>
    <w:p w:rsidR="00275CBB" w:rsidRDefault="00275CBB" w:rsidP="00275CBB">
      <w:pPr>
        <w:pStyle w:val="libNormal"/>
        <w:rPr>
          <w:rtl/>
          <w:lang w:bidi="fa-IR"/>
        </w:rPr>
      </w:pPr>
      <w:r>
        <w:rPr>
          <w:rtl/>
          <w:lang w:bidi="fa-IR"/>
        </w:rPr>
        <w:t>- سيد! چگونه استخاره مى كنى</w:t>
      </w:r>
      <w:r w:rsidR="003C3CF2">
        <w:rPr>
          <w:rtl/>
          <w:lang w:bidi="fa-IR"/>
        </w:rPr>
        <w:t>؟</w:t>
      </w:r>
    </w:p>
    <w:p w:rsidR="00275CBB" w:rsidRDefault="00275CBB" w:rsidP="00275CBB">
      <w:pPr>
        <w:pStyle w:val="libNormal"/>
        <w:rPr>
          <w:rtl/>
          <w:lang w:bidi="fa-IR"/>
        </w:rPr>
      </w:pPr>
      <w:r>
        <w:rPr>
          <w:rtl/>
          <w:lang w:bidi="fa-IR"/>
        </w:rPr>
        <w:t>- خُب</w:t>
      </w:r>
      <w:r w:rsidR="003C3CF2">
        <w:rPr>
          <w:rtl/>
          <w:lang w:bidi="fa-IR"/>
        </w:rPr>
        <w:t xml:space="preserve">، </w:t>
      </w:r>
      <w:r>
        <w:rPr>
          <w:rtl/>
          <w:lang w:bidi="fa-IR"/>
        </w:rPr>
        <w:t>معلوم است</w:t>
      </w:r>
      <w:r w:rsidR="003C3CF2">
        <w:rPr>
          <w:rtl/>
          <w:lang w:bidi="fa-IR"/>
        </w:rPr>
        <w:t xml:space="preserve">. </w:t>
      </w:r>
      <w:r>
        <w:rPr>
          <w:rtl/>
          <w:lang w:bidi="fa-IR"/>
        </w:rPr>
        <w:t>ابتدا سه تا صلوات مى فرستم</w:t>
      </w:r>
      <w:r w:rsidR="003C3CF2">
        <w:rPr>
          <w:rtl/>
          <w:lang w:bidi="fa-IR"/>
        </w:rPr>
        <w:t xml:space="preserve">. </w:t>
      </w:r>
      <w:r>
        <w:rPr>
          <w:rtl/>
          <w:lang w:bidi="fa-IR"/>
        </w:rPr>
        <w:t>بعد سه مرتبه مى گويم</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استخير الله برحمته خيرة فى عافية</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(139)</w:t>
      </w:r>
    </w:p>
    <w:p w:rsidR="00275CBB" w:rsidRDefault="00275CBB" w:rsidP="00275CBB">
      <w:pPr>
        <w:pStyle w:val="libNormal"/>
        <w:rPr>
          <w:rtl/>
          <w:lang w:bidi="fa-IR"/>
        </w:rPr>
      </w:pPr>
      <w:r>
        <w:rPr>
          <w:rtl/>
          <w:lang w:bidi="fa-IR"/>
        </w:rPr>
        <w:lastRenderedPageBreak/>
        <w:t>پس از آن مقدارى از دانه هاى تسبيح را مى گيرم و دوتا - دوتا مى شمارم</w:t>
      </w:r>
      <w:r w:rsidR="003C3CF2">
        <w:rPr>
          <w:rtl/>
          <w:lang w:bidi="fa-IR"/>
        </w:rPr>
        <w:t xml:space="preserve">. </w:t>
      </w:r>
      <w:r>
        <w:rPr>
          <w:rtl/>
          <w:lang w:bidi="fa-IR"/>
        </w:rPr>
        <w:t>اگر دست آخر دو تا ماند</w:t>
      </w:r>
      <w:r w:rsidR="003C3CF2">
        <w:rPr>
          <w:rtl/>
          <w:lang w:bidi="fa-IR"/>
        </w:rPr>
        <w:t xml:space="preserve">، </w:t>
      </w:r>
      <w:r>
        <w:rPr>
          <w:rtl/>
          <w:lang w:bidi="fa-IR"/>
        </w:rPr>
        <w:t>استخاره بد است و اگر يكى ماند</w:t>
      </w:r>
      <w:r w:rsidR="003C3CF2">
        <w:rPr>
          <w:rtl/>
          <w:lang w:bidi="fa-IR"/>
        </w:rPr>
        <w:t xml:space="preserve">، </w:t>
      </w:r>
      <w:r>
        <w:rPr>
          <w:rtl/>
          <w:lang w:bidi="fa-IR"/>
        </w:rPr>
        <w:t>خوب است</w:t>
      </w:r>
      <w:r w:rsidR="003C3CF2">
        <w:rPr>
          <w:rtl/>
          <w:lang w:bidi="fa-IR"/>
        </w:rPr>
        <w:t xml:space="preserve">. </w:t>
      </w:r>
    </w:p>
    <w:p w:rsidR="00275CBB" w:rsidRDefault="00275CBB" w:rsidP="00275CBB">
      <w:pPr>
        <w:pStyle w:val="libNormal"/>
        <w:rPr>
          <w:rtl/>
          <w:lang w:bidi="fa-IR"/>
        </w:rPr>
      </w:pPr>
      <w:r>
        <w:rPr>
          <w:rtl/>
          <w:lang w:bidi="fa-IR"/>
        </w:rPr>
        <w:t>سيد عرب</w:t>
      </w:r>
      <w:r w:rsidR="003C3CF2">
        <w:rPr>
          <w:rtl/>
          <w:lang w:bidi="fa-IR"/>
        </w:rPr>
        <w:t xml:space="preserve">، </w:t>
      </w:r>
      <w:r>
        <w:rPr>
          <w:rtl/>
          <w:lang w:bidi="fa-IR"/>
        </w:rPr>
        <w:t>نگاهش را از سر محبت در نگاه من گره زد و گفت</w:t>
      </w:r>
      <w:r w:rsidR="003C3CF2">
        <w:rPr>
          <w:rtl/>
          <w:lang w:bidi="fa-IR"/>
        </w:rPr>
        <w:t xml:space="preserve">: </w:t>
      </w:r>
    </w:p>
    <w:p w:rsidR="00275CBB" w:rsidRDefault="00275CBB" w:rsidP="00275CBB">
      <w:pPr>
        <w:pStyle w:val="libNormal"/>
        <w:rPr>
          <w:rtl/>
          <w:lang w:bidi="fa-IR"/>
        </w:rPr>
      </w:pPr>
      <w:r>
        <w:rPr>
          <w:rtl/>
          <w:lang w:bidi="fa-IR"/>
        </w:rPr>
        <w:t>«اين نوع استخاره</w:t>
      </w:r>
      <w:r w:rsidR="003C3CF2">
        <w:rPr>
          <w:rtl/>
          <w:lang w:bidi="fa-IR"/>
        </w:rPr>
        <w:t xml:space="preserve">، </w:t>
      </w:r>
      <w:r>
        <w:rPr>
          <w:rtl/>
          <w:lang w:bidi="fa-IR"/>
        </w:rPr>
        <w:t>باقى مانده اى دارد كه به شما نرسيده است و آن اين است كه اگر دست آخر</w:t>
      </w:r>
      <w:r w:rsidR="003C3CF2">
        <w:rPr>
          <w:rtl/>
          <w:lang w:bidi="fa-IR"/>
        </w:rPr>
        <w:t xml:space="preserve">، </w:t>
      </w:r>
      <w:r>
        <w:rPr>
          <w:rtl/>
          <w:lang w:bidi="fa-IR"/>
        </w:rPr>
        <w:t>تنها يك مهره از تسبيح باقى ماند فورا</w:t>
      </w:r>
      <w:r w:rsidR="003C3CF2">
        <w:rPr>
          <w:rtl/>
          <w:lang w:bidi="fa-IR"/>
        </w:rPr>
        <w:t xml:space="preserve">، </w:t>
      </w:r>
      <w:r>
        <w:rPr>
          <w:rtl/>
          <w:lang w:bidi="fa-IR"/>
        </w:rPr>
        <w:t>حكم به خوبى استخاره نكنيد</w:t>
      </w:r>
      <w:r w:rsidR="003C3CF2">
        <w:rPr>
          <w:rtl/>
          <w:lang w:bidi="fa-IR"/>
        </w:rPr>
        <w:t xml:space="preserve">، </w:t>
      </w:r>
      <w:r>
        <w:rPr>
          <w:rtl/>
          <w:lang w:bidi="fa-IR"/>
        </w:rPr>
        <w:t>بلكه توقف كنيد و دوباره بر ترك عمل مورد نظر</w:t>
      </w:r>
      <w:r w:rsidR="003C3CF2">
        <w:rPr>
          <w:rtl/>
          <w:lang w:bidi="fa-IR"/>
        </w:rPr>
        <w:t xml:space="preserve">، </w:t>
      </w:r>
      <w:r>
        <w:rPr>
          <w:rtl/>
          <w:lang w:bidi="fa-IR"/>
        </w:rPr>
        <w:t>استخاره نماييد</w:t>
      </w:r>
      <w:r w:rsidR="003C3CF2">
        <w:rPr>
          <w:rtl/>
          <w:lang w:bidi="fa-IR"/>
        </w:rPr>
        <w:t xml:space="preserve">. </w:t>
      </w:r>
      <w:r>
        <w:rPr>
          <w:rtl/>
          <w:lang w:bidi="fa-IR"/>
        </w:rPr>
        <w:t>اگر در پايان شمارش</w:t>
      </w:r>
      <w:r w:rsidR="003C3CF2">
        <w:rPr>
          <w:rtl/>
          <w:lang w:bidi="fa-IR"/>
        </w:rPr>
        <w:t xml:space="preserve">، </w:t>
      </w:r>
      <w:r>
        <w:rPr>
          <w:rtl/>
          <w:lang w:bidi="fa-IR"/>
        </w:rPr>
        <w:t>دو تا مهره باقى ماند</w:t>
      </w:r>
      <w:r w:rsidR="003C3CF2">
        <w:rPr>
          <w:rtl/>
          <w:lang w:bidi="fa-IR"/>
        </w:rPr>
        <w:t xml:space="preserve">، </w:t>
      </w:r>
      <w:r>
        <w:rPr>
          <w:rtl/>
          <w:lang w:bidi="fa-IR"/>
        </w:rPr>
        <w:t>معلوم مى شود كه آن استخاره خوب بوده و چنانچه يك مهره باقى ماند</w:t>
      </w:r>
      <w:r w:rsidR="003C3CF2">
        <w:rPr>
          <w:rtl/>
          <w:lang w:bidi="fa-IR"/>
        </w:rPr>
        <w:t xml:space="preserve">، </w:t>
      </w:r>
      <w:r>
        <w:rPr>
          <w:rtl/>
          <w:lang w:bidi="fa-IR"/>
        </w:rPr>
        <w:t>معلوم مى شود كه آن استخاره</w:t>
      </w:r>
      <w:r w:rsidR="003C3CF2">
        <w:rPr>
          <w:rtl/>
          <w:lang w:bidi="fa-IR"/>
        </w:rPr>
        <w:t xml:space="preserve">، </w:t>
      </w:r>
      <w:r>
        <w:rPr>
          <w:rtl/>
          <w:lang w:bidi="fa-IR"/>
        </w:rPr>
        <w:t>ميانه بوده است</w:t>
      </w:r>
      <w:r w:rsidR="003C3CF2">
        <w:rPr>
          <w:rtl/>
          <w:lang w:bidi="fa-IR"/>
        </w:rPr>
        <w:t xml:space="preserve">. </w:t>
      </w:r>
      <w:r>
        <w:rPr>
          <w:rtl/>
          <w:lang w:bidi="fa-IR"/>
        </w:rPr>
        <w:t>»</w:t>
      </w:r>
    </w:p>
    <w:p w:rsidR="00275CBB" w:rsidRDefault="00275CBB" w:rsidP="00275CBB">
      <w:pPr>
        <w:pStyle w:val="libNormal"/>
        <w:rPr>
          <w:rtl/>
          <w:lang w:bidi="fa-IR"/>
        </w:rPr>
      </w:pPr>
      <w:r>
        <w:rPr>
          <w:rtl/>
          <w:lang w:bidi="fa-IR"/>
        </w:rPr>
        <w:t>بر اساس قواعد علمى</w:t>
      </w:r>
      <w:r w:rsidR="003C3CF2">
        <w:rPr>
          <w:rtl/>
          <w:lang w:bidi="fa-IR"/>
        </w:rPr>
        <w:t xml:space="preserve">، </w:t>
      </w:r>
      <w:r>
        <w:rPr>
          <w:rtl/>
          <w:lang w:bidi="fa-IR"/>
        </w:rPr>
        <w:t>بايد براى اين روش از استخاره از او دليل مى خواستم</w:t>
      </w:r>
      <w:r w:rsidR="003C3CF2">
        <w:rPr>
          <w:rtl/>
          <w:lang w:bidi="fa-IR"/>
        </w:rPr>
        <w:t xml:space="preserve">، </w:t>
      </w:r>
      <w:r>
        <w:rPr>
          <w:rtl/>
          <w:lang w:bidi="fa-IR"/>
        </w:rPr>
        <w:t>اما به مجرد شنيدن حرف هايش</w:t>
      </w:r>
      <w:r w:rsidR="003C3CF2">
        <w:rPr>
          <w:rtl/>
          <w:lang w:bidi="fa-IR"/>
        </w:rPr>
        <w:t xml:space="preserve">، </w:t>
      </w:r>
      <w:r>
        <w:rPr>
          <w:rtl/>
          <w:lang w:bidi="fa-IR"/>
        </w:rPr>
        <w:t>دربست تسليم شده و همه اش را پذيرفتم</w:t>
      </w:r>
      <w:r w:rsidR="003C3CF2">
        <w:rPr>
          <w:rtl/>
          <w:lang w:bidi="fa-IR"/>
        </w:rPr>
        <w:t xml:space="preserve">. </w:t>
      </w:r>
      <w:r>
        <w:rPr>
          <w:rtl/>
          <w:lang w:bidi="fa-IR"/>
        </w:rPr>
        <w:t>نه تنها در مورد استخاره</w:t>
      </w:r>
      <w:r w:rsidR="003C3CF2">
        <w:rPr>
          <w:rtl/>
          <w:lang w:bidi="fa-IR"/>
        </w:rPr>
        <w:t xml:space="preserve">، </w:t>
      </w:r>
      <w:r>
        <w:rPr>
          <w:rtl/>
          <w:lang w:bidi="fa-IR"/>
        </w:rPr>
        <w:t>بلكه در مورد ساير سخنانش</w:t>
      </w:r>
      <w:r w:rsidR="00085123">
        <w:rPr>
          <w:rtl/>
          <w:lang w:bidi="fa-IR"/>
        </w:rPr>
        <w:t xml:space="preserve"> </w:t>
      </w:r>
      <w:r>
        <w:rPr>
          <w:rtl/>
          <w:lang w:bidi="fa-IR"/>
        </w:rPr>
        <w:t>نيز چنين بود</w:t>
      </w:r>
      <w:r w:rsidR="003C3CF2">
        <w:rPr>
          <w:rtl/>
          <w:lang w:bidi="fa-IR"/>
        </w:rPr>
        <w:t xml:space="preserve">. </w:t>
      </w:r>
    </w:p>
    <w:p w:rsidR="00275CBB" w:rsidRDefault="00275CBB" w:rsidP="00275CBB">
      <w:pPr>
        <w:pStyle w:val="libNormal"/>
        <w:rPr>
          <w:rtl/>
          <w:lang w:bidi="fa-IR"/>
        </w:rPr>
      </w:pPr>
      <w:r>
        <w:rPr>
          <w:rtl/>
          <w:lang w:bidi="fa-IR"/>
        </w:rPr>
        <w:t>از جمله او بر اين موارد تاكيد كرد</w:t>
      </w:r>
      <w:r w:rsidR="003C3CF2">
        <w:rPr>
          <w:rtl/>
          <w:lang w:bidi="fa-IR"/>
        </w:rPr>
        <w:t xml:space="preserve">: </w:t>
      </w:r>
      <w:r>
        <w:rPr>
          <w:rtl/>
          <w:lang w:bidi="fa-IR"/>
        </w:rPr>
        <w:t>« بعد از نمازهاى واجب پنجگانه شبانه روزى اين سوره ها را بخوان</w:t>
      </w:r>
      <w:r w:rsidR="003C3CF2">
        <w:rPr>
          <w:rtl/>
          <w:lang w:bidi="fa-IR"/>
        </w:rPr>
        <w:t xml:space="preserve">؛ </w:t>
      </w:r>
      <w:r>
        <w:rPr>
          <w:rtl/>
          <w:lang w:bidi="fa-IR"/>
        </w:rPr>
        <w:t>بعد از نماز صبح</w:t>
      </w:r>
      <w:r w:rsidR="003C3CF2">
        <w:rPr>
          <w:rtl/>
          <w:lang w:bidi="fa-IR"/>
        </w:rPr>
        <w:t xml:space="preserve">، </w:t>
      </w:r>
      <w:r>
        <w:rPr>
          <w:rtl/>
          <w:lang w:bidi="fa-IR"/>
        </w:rPr>
        <w:t>سوره يس</w:t>
      </w:r>
      <w:r w:rsidR="003C3CF2">
        <w:rPr>
          <w:rtl/>
          <w:lang w:bidi="fa-IR"/>
        </w:rPr>
        <w:t xml:space="preserve">، </w:t>
      </w:r>
      <w:r>
        <w:rPr>
          <w:rtl/>
          <w:lang w:bidi="fa-IR"/>
        </w:rPr>
        <w:t>بعد از نماز ظهر سوره نباء</w:t>
      </w:r>
      <w:r w:rsidR="003C3CF2">
        <w:rPr>
          <w:rtl/>
          <w:lang w:bidi="fa-IR"/>
        </w:rPr>
        <w:t xml:space="preserve">، </w:t>
      </w:r>
      <w:r>
        <w:rPr>
          <w:rtl/>
          <w:lang w:bidi="fa-IR"/>
        </w:rPr>
        <w:t>بعد از نماز عصر</w:t>
      </w:r>
      <w:r w:rsidR="003C3CF2">
        <w:rPr>
          <w:rtl/>
          <w:lang w:bidi="fa-IR"/>
        </w:rPr>
        <w:t xml:space="preserve">، </w:t>
      </w:r>
      <w:r>
        <w:rPr>
          <w:rtl/>
          <w:lang w:bidi="fa-IR"/>
        </w:rPr>
        <w:t>سوره نوح</w:t>
      </w:r>
      <w:r w:rsidR="003C3CF2">
        <w:rPr>
          <w:rtl/>
          <w:lang w:bidi="fa-IR"/>
        </w:rPr>
        <w:t xml:space="preserve">، </w:t>
      </w:r>
      <w:r>
        <w:rPr>
          <w:rtl/>
          <w:lang w:bidi="fa-IR"/>
        </w:rPr>
        <w:t>بعد از نماز مغرب</w:t>
      </w:r>
      <w:r w:rsidR="003C3CF2">
        <w:rPr>
          <w:rtl/>
          <w:lang w:bidi="fa-IR"/>
        </w:rPr>
        <w:t xml:space="preserve">، </w:t>
      </w:r>
      <w:r>
        <w:rPr>
          <w:rtl/>
          <w:lang w:bidi="fa-IR"/>
        </w:rPr>
        <w:t>سوره واقعه و بعد از نماز عشا سوره ملك</w:t>
      </w:r>
      <w:r w:rsidR="003C3CF2">
        <w:rPr>
          <w:rtl/>
          <w:lang w:bidi="fa-IR"/>
        </w:rPr>
        <w:t xml:space="preserve">. </w:t>
      </w:r>
    </w:p>
    <w:p w:rsidR="00275CBB" w:rsidRDefault="00275CBB" w:rsidP="00275CBB">
      <w:pPr>
        <w:pStyle w:val="libNormal"/>
        <w:rPr>
          <w:rtl/>
          <w:lang w:bidi="fa-IR"/>
        </w:rPr>
      </w:pPr>
      <w:r>
        <w:rPr>
          <w:rtl/>
          <w:lang w:bidi="fa-IR"/>
        </w:rPr>
        <w:t>بين نمازهاى مغرب و عشا دو ركعت نماز بخوان</w:t>
      </w:r>
      <w:r w:rsidR="003C3CF2">
        <w:rPr>
          <w:rtl/>
          <w:lang w:bidi="fa-IR"/>
        </w:rPr>
        <w:t xml:space="preserve">. </w:t>
      </w:r>
      <w:r>
        <w:rPr>
          <w:rtl/>
          <w:lang w:bidi="fa-IR"/>
        </w:rPr>
        <w:t>در ركعت اول بعد از سوره حمد هر سوره اى كه دوست داشتى بخوان</w:t>
      </w:r>
      <w:r w:rsidR="003C3CF2">
        <w:rPr>
          <w:rtl/>
          <w:lang w:bidi="fa-IR"/>
        </w:rPr>
        <w:t xml:space="preserve">، </w:t>
      </w:r>
      <w:r>
        <w:rPr>
          <w:rtl/>
          <w:lang w:bidi="fa-IR"/>
        </w:rPr>
        <w:t>اما در ركعت دوم بعد از حمد</w:t>
      </w:r>
      <w:r w:rsidR="003C3CF2">
        <w:rPr>
          <w:rtl/>
          <w:lang w:bidi="fa-IR"/>
        </w:rPr>
        <w:t xml:space="preserve">، </w:t>
      </w:r>
      <w:r>
        <w:rPr>
          <w:rtl/>
          <w:lang w:bidi="fa-IR"/>
        </w:rPr>
        <w:t>سوره واقعه را</w:t>
      </w:r>
      <w:r w:rsidR="003C3CF2">
        <w:rPr>
          <w:rtl/>
          <w:lang w:bidi="fa-IR"/>
        </w:rPr>
        <w:t xml:space="preserve">. </w:t>
      </w:r>
    </w:p>
    <w:p w:rsidR="00275CBB" w:rsidRDefault="00275CBB" w:rsidP="00275CBB">
      <w:pPr>
        <w:pStyle w:val="libNormal"/>
        <w:rPr>
          <w:rtl/>
          <w:lang w:bidi="fa-IR"/>
        </w:rPr>
      </w:pPr>
      <w:r>
        <w:rPr>
          <w:rtl/>
          <w:lang w:bidi="fa-IR"/>
        </w:rPr>
        <w:t>بعد از نمازهاى پنجگانه اين دعا را بخوان</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اللهم سرّحنى عن الهموم و الغموم و وحشة الصّدر و وسوسة الشيطان</w:t>
      </w:r>
      <w:r w:rsidR="003C3CF2">
        <w:rPr>
          <w:rStyle w:val="libHadeesChar"/>
          <w:rtl/>
        </w:rPr>
        <w:t xml:space="preserve">، </w:t>
      </w:r>
      <w:r w:rsidRPr="00C40416">
        <w:rPr>
          <w:rStyle w:val="libHadeesChar"/>
          <w:rtl/>
        </w:rPr>
        <w:t>برحمتك يا ارحم الراحمين</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(140)</w:t>
      </w:r>
    </w:p>
    <w:p w:rsidR="00275CBB" w:rsidRDefault="00275CBB" w:rsidP="00275CBB">
      <w:pPr>
        <w:pStyle w:val="libNormal"/>
        <w:rPr>
          <w:rtl/>
          <w:lang w:bidi="fa-IR"/>
        </w:rPr>
      </w:pPr>
      <w:r>
        <w:rPr>
          <w:rtl/>
          <w:lang w:bidi="fa-IR"/>
        </w:rPr>
        <w:lastRenderedPageBreak/>
        <w:t>بعد از ذكر ركوع در نمازهاى پنجگانه</w:t>
      </w:r>
      <w:r w:rsidR="003C3CF2">
        <w:rPr>
          <w:rtl/>
          <w:lang w:bidi="fa-IR"/>
        </w:rPr>
        <w:t xml:space="preserve">، </w:t>
      </w:r>
      <w:r>
        <w:rPr>
          <w:rtl/>
          <w:lang w:bidi="fa-IR"/>
        </w:rPr>
        <w:t>بخصوص در ركعت آخر اين دعا را بخوان</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اللهم صل على محمد و آل محمد و ترحّم على عجزنا و اغثنا بحقّهم</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(141)</w:t>
      </w:r>
    </w:p>
    <w:p w:rsidR="00275CBB" w:rsidRDefault="00275CBB" w:rsidP="00275CBB">
      <w:pPr>
        <w:pStyle w:val="libNormal"/>
        <w:rPr>
          <w:rtl/>
          <w:lang w:bidi="fa-IR"/>
        </w:rPr>
      </w:pPr>
      <w:r>
        <w:rPr>
          <w:rtl/>
          <w:lang w:bidi="fa-IR"/>
        </w:rPr>
        <w:t>شرايع الاسلام مرحوم محقق حلّى كتاب بسيار خوبى است و به جز اندكى از مطالب آن</w:t>
      </w:r>
      <w:r w:rsidR="003C3CF2">
        <w:rPr>
          <w:rtl/>
          <w:lang w:bidi="fa-IR"/>
        </w:rPr>
        <w:t xml:space="preserve">، </w:t>
      </w:r>
      <w:r>
        <w:rPr>
          <w:rtl/>
          <w:lang w:bidi="fa-IR"/>
        </w:rPr>
        <w:t>الباقى تماما مطابق با واقع مى باشد</w:t>
      </w:r>
      <w:r w:rsidR="003C3CF2">
        <w:rPr>
          <w:rtl/>
          <w:lang w:bidi="fa-IR"/>
        </w:rPr>
        <w:t xml:space="preserve">. </w:t>
      </w:r>
    </w:p>
    <w:p w:rsidR="00275CBB" w:rsidRDefault="00275CBB" w:rsidP="00275CBB">
      <w:pPr>
        <w:pStyle w:val="libNormal"/>
        <w:rPr>
          <w:rtl/>
          <w:lang w:bidi="fa-IR"/>
        </w:rPr>
      </w:pPr>
      <w:r>
        <w:rPr>
          <w:rtl/>
          <w:lang w:bidi="fa-IR"/>
        </w:rPr>
        <w:t>سعى كن زياد قرآن بخوانى و ثواب آن را به شيعيانى كه از دنيا رفته اند و وارثى ندارند</w:t>
      </w:r>
      <w:r w:rsidR="003C3CF2">
        <w:rPr>
          <w:rtl/>
          <w:lang w:bidi="fa-IR"/>
        </w:rPr>
        <w:t xml:space="preserve">، </w:t>
      </w:r>
      <w:r>
        <w:rPr>
          <w:rtl/>
          <w:lang w:bidi="fa-IR"/>
        </w:rPr>
        <w:t>يا وارث دارند ولى يادى از آنها نمى كنند هديه كنى</w:t>
      </w:r>
      <w:r w:rsidR="003C3CF2">
        <w:rPr>
          <w:rtl/>
          <w:lang w:bidi="fa-IR"/>
        </w:rPr>
        <w:t xml:space="preserve">. </w:t>
      </w:r>
    </w:p>
    <w:p w:rsidR="00275CBB" w:rsidRDefault="00275CBB" w:rsidP="00275CBB">
      <w:pPr>
        <w:pStyle w:val="libNormal"/>
        <w:rPr>
          <w:rtl/>
          <w:lang w:bidi="fa-IR"/>
        </w:rPr>
      </w:pPr>
      <w:r>
        <w:rPr>
          <w:rtl/>
          <w:lang w:bidi="fa-IR"/>
        </w:rPr>
        <w:t>وقتى نماز مى خوانى</w:t>
      </w:r>
      <w:r w:rsidR="003C3CF2">
        <w:rPr>
          <w:rtl/>
          <w:lang w:bidi="fa-IR"/>
        </w:rPr>
        <w:t xml:space="preserve">، </w:t>
      </w:r>
      <w:r>
        <w:rPr>
          <w:rtl/>
          <w:lang w:bidi="fa-IR"/>
        </w:rPr>
        <w:t>تحت الحنك عمامه ات را از زير چانه ات رد كن و سر آن را در عمامه ات قرار بده</w:t>
      </w:r>
      <w:r w:rsidR="003C3CF2">
        <w:rPr>
          <w:rtl/>
          <w:lang w:bidi="fa-IR"/>
        </w:rPr>
        <w:t xml:space="preserve">. </w:t>
      </w:r>
    </w:p>
    <w:p w:rsidR="00275CBB" w:rsidRDefault="00275CBB" w:rsidP="00275CBB">
      <w:pPr>
        <w:pStyle w:val="libNormal"/>
        <w:rPr>
          <w:rtl/>
          <w:lang w:bidi="fa-IR"/>
        </w:rPr>
      </w:pPr>
      <w:r>
        <w:rPr>
          <w:rtl/>
          <w:lang w:bidi="fa-IR"/>
        </w:rPr>
        <w:t xml:space="preserve">زيارت حضرت سيد الشهداء امام حسين </w:t>
      </w:r>
      <w:r w:rsidR="004E6912" w:rsidRPr="004E6912">
        <w:rPr>
          <w:rStyle w:val="libAlaemChar"/>
          <w:rtl/>
        </w:rPr>
        <w:t>عليه‌السلام</w:t>
      </w:r>
      <w:r>
        <w:rPr>
          <w:rtl/>
          <w:lang w:bidi="fa-IR"/>
        </w:rPr>
        <w:t xml:space="preserve"> را فراموش</w:t>
      </w:r>
      <w:r w:rsidR="00085123">
        <w:rPr>
          <w:rtl/>
          <w:lang w:bidi="fa-IR"/>
        </w:rPr>
        <w:t xml:space="preserve"> </w:t>
      </w:r>
      <w:r>
        <w:rPr>
          <w:rtl/>
          <w:lang w:bidi="fa-IR"/>
        </w:rPr>
        <w:t>مكن»</w:t>
      </w:r>
      <w:r w:rsidR="003C3CF2">
        <w:rPr>
          <w:rtl/>
          <w:lang w:bidi="fa-IR"/>
        </w:rPr>
        <w:t xml:space="preserve">. </w:t>
      </w:r>
    </w:p>
    <w:p w:rsidR="00275CBB" w:rsidRDefault="00275CBB" w:rsidP="00275CBB">
      <w:pPr>
        <w:pStyle w:val="libNormal"/>
        <w:rPr>
          <w:rtl/>
          <w:lang w:bidi="fa-IR"/>
        </w:rPr>
      </w:pPr>
      <w:r>
        <w:rPr>
          <w:rtl/>
          <w:lang w:bidi="fa-IR"/>
        </w:rPr>
        <w:t>بعد هم در حق من دعا كرد</w:t>
      </w:r>
      <w:r w:rsidR="003C3CF2">
        <w:rPr>
          <w:rtl/>
          <w:lang w:bidi="fa-IR"/>
        </w:rPr>
        <w:t xml:space="preserve">: </w:t>
      </w:r>
    </w:p>
    <w:p w:rsidR="00275CBB" w:rsidRDefault="00275CBB" w:rsidP="00275CBB">
      <w:pPr>
        <w:pStyle w:val="libNormal"/>
        <w:rPr>
          <w:rtl/>
          <w:lang w:bidi="fa-IR"/>
        </w:rPr>
      </w:pPr>
      <w:r>
        <w:rPr>
          <w:rtl/>
          <w:lang w:bidi="fa-IR"/>
        </w:rPr>
        <w:t>«خدا تو را از خدمتگزاران شرع مقدس اسلام قرار دهد»</w:t>
      </w:r>
      <w:r w:rsidR="003C3CF2">
        <w:rPr>
          <w:rtl/>
          <w:lang w:bidi="fa-IR"/>
        </w:rPr>
        <w:t xml:space="preserve">. </w:t>
      </w:r>
    </w:p>
    <w:p w:rsidR="00275CBB" w:rsidRDefault="00275CBB" w:rsidP="00275CBB">
      <w:pPr>
        <w:pStyle w:val="libNormal"/>
        <w:rPr>
          <w:rtl/>
          <w:lang w:bidi="fa-IR"/>
        </w:rPr>
      </w:pPr>
      <w:r>
        <w:rPr>
          <w:rtl/>
          <w:lang w:bidi="fa-IR"/>
        </w:rPr>
        <w:t>نمى دانم چگونه به من الهام شده بود كه اين مرد از همه چيز</w:t>
      </w:r>
      <w:r w:rsidR="003C3CF2">
        <w:rPr>
          <w:rtl/>
          <w:lang w:bidi="fa-IR"/>
        </w:rPr>
        <w:t xml:space="preserve">، </w:t>
      </w:r>
      <w:r>
        <w:rPr>
          <w:rtl/>
          <w:lang w:bidi="fa-IR"/>
        </w:rPr>
        <w:t>حتى از عالم ارواح و آينده اشخاص</w:t>
      </w:r>
      <w:r w:rsidR="003C3CF2">
        <w:rPr>
          <w:rtl/>
          <w:lang w:bidi="fa-IR"/>
        </w:rPr>
        <w:t xml:space="preserve">، </w:t>
      </w:r>
      <w:r>
        <w:rPr>
          <w:rtl/>
          <w:lang w:bidi="fa-IR"/>
        </w:rPr>
        <w:t>مطلع است</w:t>
      </w:r>
      <w:r w:rsidR="003C3CF2">
        <w:rPr>
          <w:rtl/>
          <w:lang w:bidi="fa-IR"/>
        </w:rPr>
        <w:t xml:space="preserve">. </w:t>
      </w:r>
      <w:r>
        <w:rPr>
          <w:rtl/>
          <w:lang w:bidi="fa-IR"/>
        </w:rPr>
        <w:t>اين بود كه با نگرانى و اضطراب نسبت به آينده دينى ام پرسيدم</w:t>
      </w:r>
      <w:r w:rsidR="003C3CF2">
        <w:rPr>
          <w:rtl/>
          <w:lang w:bidi="fa-IR"/>
        </w:rPr>
        <w:t xml:space="preserve">: </w:t>
      </w:r>
    </w:p>
    <w:p w:rsidR="00275CBB" w:rsidRDefault="00275CBB" w:rsidP="00275CBB">
      <w:pPr>
        <w:pStyle w:val="libNormal"/>
        <w:rPr>
          <w:rtl/>
          <w:lang w:bidi="fa-IR"/>
        </w:rPr>
      </w:pPr>
      <w:r>
        <w:rPr>
          <w:rtl/>
          <w:lang w:bidi="fa-IR"/>
        </w:rPr>
        <w:t>- نمى دانم</w:t>
      </w:r>
      <w:r w:rsidR="003C3CF2">
        <w:rPr>
          <w:rtl/>
          <w:lang w:bidi="fa-IR"/>
        </w:rPr>
        <w:t xml:space="preserve">، </w:t>
      </w:r>
      <w:r>
        <w:rPr>
          <w:rtl/>
          <w:lang w:bidi="fa-IR"/>
        </w:rPr>
        <w:t>عاقبت كارم خير است يا نه</w:t>
      </w:r>
      <w:r w:rsidR="003C3CF2">
        <w:rPr>
          <w:rtl/>
          <w:lang w:bidi="fa-IR"/>
        </w:rPr>
        <w:t>؟</w:t>
      </w:r>
      <w:r>
        <w:rPr>
          <w:rtl/>
          <w:lang w:bidi="fa-IR"/>
        </w:rPr>
        <w:t xml:space="preserve"> نمى دانم نزد صاحب شرع مقدس</w:t>
      </w:r>
      <w:r w:rsidR="00085123">
        <w:rPr>
          <w:rtl/>
          <w:lang w:bidi="fa-IR"/>
        </w:rPr>
        <w:t xml:space="preserve"> </w:t>
      </w:r>
      <w:r>
        <w:rPr>
          <w:rtl/>
          <w:lang w:bidi="fa-IR"/>
        </w:rPr>
        <w:t>روسفيدم يا خداى ناكرده روسياه</w:t>
      </w:r>
      <w:r w:rsidR="003C3CF2">
        <w:rPr>
          <w:rtl/>
          <w:lang w:bidi="fa-IR"/>
        </w:rPr>
        <w:t>؟</w:t>
      </w:r>
    </w:p>
    <w:p w:rsidR="00275CBB" w:rsidRDefault="00275CBB" w:rsidP="00275CBB">
      <w:pPr>
        <w:pStyle w:val="libNormal"/>
        <w:rPr>
          <w:rtl/>
          <w:lang w:bidi="fa-IR"/>
        </w:rPr>
      </w:pPr>
      <w:r>
        <w:rPr>
          <w:rtl/>
          <w:lang w:bidi="fa-IR"/>
        </w:rPr>
        <w:t>جوابى كه به من داد آسودگى خيال را برايم به ارمغان آورد</w:t>
      </w:r>
      <w:r w:rsidR="003C3CF2">
        <w:rPr>
          <w:rtl/>
          <w:lang w:bidi="fa-IR"/>
        </w:rPr>
        <w:t xml:space="preserve">: </w:t>
      </w:r>
    </w:p>
    <w:p w:rsidR="00275CBB" w:rsidRDefault="00275CBB" w:rsidP="00275CBB">
      <w:pPr>
        <w:pStyle w:val="libNormal"/>
        <w:rPr>
          <w:rtl/>
          <w:lang w:bidi="fa-IR"/>
        </w:rPr>
      </w:pPr>
      <w:r>
        <w:rPr>
          <w:rtl/>
          <w:lang w:bidi="fa-IR"/>
        </w:rPr>
        <w:t>- عاقبت تو خير و سعيت مشكور است و بحمدالله نزد خداوند متعال روسفيدى</w:t>
      </w:r>
      <w:r w:rsidR="003C3CF2">
        <w:rPr>
          <w:rtl/>
          <w:lang w:bidi="fa-IR"/>
        </w:rPr>
        <w:t xml:space="preserve">. </w:t>
      </w:r>
    </w:p>
    <w:p w:rsidR="00275CBB" w:rsidRDefault="00275CBB" w:rsidP="00275CBB">
      <w:pPr>
        <w:pStyle w:val="libNormal"/>
        <w:rPr>
          <w:rtl/>
          <w:lang w:bidi="fa-IR"/>
        </w:rPr>
      </w:pPr>
      <w:r>
        <w:rPr>
          <w:rtl/>
          <w:lang w:bidi="fa-IR"/>
        </w:rPr>
        <w:t>آخرين نگرانى ام را نيز با وى در ميان گذاشتم</w:t>
      </w:r>
      <w:r w:rsidR="003C3CF2">
        <w:rPr>
          <w:rtl/>
          <w:lang w:bidi="fa-IR"/>
        </w:rPr>
        <w:t xml:space="preserve">: </w:t>
      </w:r>
    </w:p>
    <w:p w:rsidR="00275CBB" w:rsidRDefault="00275CBB" w:rsidP="00275CBB">
      <w:pPr>
        <w:pStyle w:val="libNormal"/>
        <w:rPr>
          <w:rtl/>
          <w:lang w:bidi="fa-IR"/>
        </w:rPr>
      </w:pPr>
      <w:r>
        <w:rPr>
          <w:rtl/>
          <w:lang w:bidi="fa-IR"/>
        </w:rPr>
        <w:t>- نمى دانم آيا پدر و مادر و ديگر كسانى كه حق بر گردن من دارند از من راضى اند يا نه</w:t>
      </w:r>
      <w:r w:rsidR="003C3CF2">
        <w:rPr>
          <w:rtl/>
          <w:lang w:bidi="fa-IR"/>
        </w:rPr>
        <w:t>؟</w:t>
      </w:r>
    </w:p>
    <w:p w:rsidR="00275CBB" w:rsidRDefault="00275CBB" w:rsidP="00275CBB">
      <w:pPr>
        <w:pStyle w:val="libNormal"/>
        <w:rPr>
          <w:rtl/>
          <w:lang w:bidi="fa-IR"/>
        </w:rPr>
      </w:pPr>
      <w:r>
        <w:rPr>
          <w:rtl/>
          <w:lang w:bidi="fa-IR"/>
        </w:rPr>
        <w:lastRenderedPageBreak/>
        <w:t>و جواب او اين بود</w:t>
      </w:r>
      <w:r w:rsidR="003C3CF2">
        <w:rPr>
          <w:rtl/>
          <w:lang w:bidi="fa-IR"/>
        </w:rPr>
        <w:t xml:space="preserve">: </w:t>
      </w:r>
    </w:p>
    <w:p w:rsidR="00275CBB" w:rsidRDefault="00275CBB" w:rsidP="00275CBB">
      <w:pPr>
        <w:pStyle w:val="libNormal"/>
        <w:rPr>
          <w:rtl/>
          <w:lang w:bidi="fa-IR"/>
        </w:rPr>
      </w:pPr>
      <w:r>
        <w:rPr>
          <w:rtl/>
          <w:lang w:bidi="fa-IR"/>
        </w:rPr>
        <w:t>- همه آنها از تو راضى اند و درباره ات دعا مى كنند</w:t>
      </w:r>
      <w:r w:rsidR="003C3CF2">
        <w:rPr>
          <w:rtl/>
          <w:lang w:bidi="fa-IR"/>
        </w:rPr>
        <w:t xml:space="preserve">. </w:t>
      </w:r>
    </w:p>
    <w:p w:rsidR="00275CBB" w:rsidRDefault="00275CBB" w:rsidP="00275CBB">
      <w:pPr>
        <w:pStyle w:val="libNormal"/>
        <w:rPr>
          <w:rtl/>
          <w:lang w:bidi="fa-IR"/>
        </w:rPr>
      </w:pPr>
      <w:r>
        <w:rPr>
          <w:rtl/>
          <w:lang w:bidi="fa-IR"/>
        </w:rPr>
        <w:t xml:space="preserve">- اگر ممكن است شما هم لطف كنيد و برايم دعا كنيد كه در راه </w:t>
      </w:r>
      <w:r w:rsidR="00655B17">
        <w:rPr>
          <w:rtl/>
          <w:lang w:bidi="fa-IR"/>
        </w:rPr>
        <w:t>تألیف</w:t>
      </w:r>
      <w:r>
        <w:rPr>
          <w:rtl/>
          <w:lang w:bidi="fa-IR"/>
        </w:rPr>
        <w:t xml:space="preserve"> و تصنيف علوم دينى</w:t>
      </w:r>
      <w:r w:rsidR="003C3CF2">
        <w:rPr>
          <w:rtl/>
          <w:lang w:bidi="fa-IR"/>
        </w:rPr>
        <w:t xml:space="preserve">، </w:t>
      </w:r>
      <w:r>
        <w:rPr>
          <w:rtl/>
          <w:lang w:bidi="fa-IR"/>
        </w:rPr>
        <w:t>موفق باشم</w:t>
      </w:r>
      <w:r w:rsidR="003C3CF2">
        <w:rPr>
          <w:rtl/>
          <w:lang w:bidi="fa-IR"/>
        </w:rPr>
        <w:t xml:space="preserve">. </w:t>
      </w:r>
    </w:p>
    <w:p w:rsidR="00275CBB" w:rsidRDefault="00275CBB" w:rsidP="00275CBB">
      <w:pPr>
        <w:pStyle w:val="libNormal"/>
        <w:rPr>
          <w:rtl/>
          <w:lang w:bidi="fa-IR"/>
        </w:rPr>
      </w:pPr>
      <w:r>
        <w:rPr>
          <w:rtl/>
          <w:lang w:bidi="fa-IR"/>
        </w:rPr>
        <w:t>هنگامى كه در اين مورد برايم دعا كرد اجازه گرفتم تا براى تجديد وضو از مسجد خارج شوم</w:t>
      </w:r>
      <w:r w:rsidR="003C3CF2">
        <w:rPr>
          <w:rtl/>
          <w:lang w:bidi="fa-IR"/>
        </w:rPr>
        <w:t xml:space="preserve">. </w:t>
      </w:r>
      <w:r>
        <w:rPr>
          <w:rtl/>
          <w:lang w:bidi="fa-IR"/>
        </w:rPr>
        <w:t>نزديك حوض كه رسيدم</w:t>
      </w:r>
      <w:r w:rsidR="003C3CF2">
        <w:rPr>
          <w:rtl/>
          <w:lang w:bidi="fa-IR"/>
        </w:rPr>
        <w:t xml:space="preserve">، </w:t>
      </w:r>
      <w:r>
        <w:rPr>
          <w:rtl/>
          <w:lang w:bidi="fa-IR"/>
        </w:rPr>
        <w:t>رفتم توى فكر</w:t>
      </w:r>
      <w:r w:rsidR="003C3CF2">
        <w:rPr>
          <w:rtl/>
          <w:lang w:bidi="fa-IR"/>
        </w:rPr>
        <w:t xml:space="preserve">: </w:t>
      </w:r>
    </w:p>
    <w:p w:rsidR="00275CBB" w:rsidRDefault="00275CBB" w:rsidP="00275CBB">
      <w:pPr>
        <w:pStyle w:val="libNormal"/>
        <w:rPr>
          <w:rtl/>
          <w:lang w:bidi="fa-IR"/>
        </w:rPr>
      </w:pPr>
      <w:r>
        <w:rPr>
          <w:rtl/>
          <w:lang w:bidi="fa-IR"/>
        </w:rPr>
        <w:t>«امشب چه شبى است</w:t>
      </w:r>
      <w:r w:rsidR="003C3CF2">
        <w:rPr>
          <w:rtl/>
          <w:lang w:bidi="fa-IR"/>
        </w:rPr>
        <w:t>؟</w:t>
      </w:r>
      <w:r>
        <w:rPr>
          <w:rtl/>
          <w:lang w:bidi="fa-IR"/>
        </w:rPr>
        <w:t>! اين سيد عرب كيست كه اين همه فضل دارد؟! اصلا توى آن تاريكى كنار خندق از كجا رنگ عمامه مرا تشخيص داد و متوجه سيادت من شد؟! در اين چلّه زمستان آن خيارهاى به آن سبزى و تازه اى را از كجا آورده بود؟</w:t>
      </w:r>
    </w:p>
    <w:p w:rsidR="00275CBB" w:rsidRDefault="00275CBB" w:rsidP="00275CBB">
      <w:pPr>
        <w:pStyle w:val="libNormal"/>
        <w:rPr>
          <w:rtl/>
          <w:lang w:bidi="fa-IR"/>
        </w:rPr>
      </w:pPr>
      <w:r>
        <w:rPr>
          <w:rtl/>
          <w:lang w:bidi="fa-IR"/>
        </w:rPr>
        <w:t>و</w:t>
      </w:r>
      <w:r w:rsidR="003C3CF2">
        <w:rPr>
          <w:rtl/>
          <w:lang w:bidi="fa-IR"/>
        </w:rPr>
        <w:t xml:space="preserve">... </w:t>
      </w:r>
      <w:r>
        <w:rPr>
          <w:rtl/>
          <w:lang w:bidi="fa-IR"/>
        </w:rPr>
        <w:t>نكند اين آقا همان مقصود و معشوق من باشد كه حدود سى و پنج - شش شب چهارشنبه به شوق ديدارش به اينجا آمده و بيتوته كرده ام</w:t>
      </w:r>
      <w:r w:rsidR="003C3CF2">
        <w:rPr>
          <w:rtl/>
          <w:lang w:bidi="fa-IR"/>
        </w:rPr>
        <w:t xml:space="preserve">... </w:t>
      </w:r>
      <w:r>
        <w:rPr>
          <w:rtl/>
          <w:lang w:bidi="fa-IR"/>
        </w:rPr>
        <w:t>نكند او امام زمان من باشد و من ساعت ها با او بوده و او را نشناخته ام</w:t>
      </w:r>
      <w:r w:rsidR="003C3CF2">
        <w:rPr>
          <w:rtl/>
          <w:lang w:bidi="fa-IR"/>
        </w:rPr>
        <w:t xml:space="preserve">... </w:t>
      </w:r>
      <w:r>
        <w:rPr>
          <w:rtl/>
          <w:lang w:bidi="fa-IR"/>
        </w:rPr>
        <w:t>»</w:t>
      </w:r>
      <w:r w:rsidR="003C3CF2">
        <w:rPr>
          <w:rtl/>
          <w:lang w:bidi="fa-IR"/>
        </w:rPr>
        <w:t xml:space="preserve">. </w:t>
      </w:r>
    </w:p>
    <w:p w:rsidR="00275CBB" w:rsidRDefault="00275CBB" w:rsidP="00275CBB">
      <w:pPr>
        <w:pStyle w:val="libNormal"/>
        <w:rPr>
          <w:rtl/>
          <w:lang w:bidi="fa-IR"/>
        </w:rPr>
      </w:pPr>
      <w:r>
        <w:rPr>
          <w:rtl/>
          <w:lang w:bidi="fa-IR"/>
        </w:rPr>
        <w:t>تا اين افكار به ذهنم خطور كرد</w:t>
      </w:r>
      <w:r w:rsidR="003C3CF2">
        <w:rPr>
          <w:rtl/>
          <w:lang w:bidi="fa-IR"/>
        </w:rPr>
        <w:t xml:space="preserve">، </w:t>
      </w:r>
      <w:r>
        <w:rPr>
          <w:rtl/>
          <w:lang w:bidi="fa-IR"/>
        </w:rPr>
        <w:t>دلم هرّى ريخت پايين و عرق بر پيشانى ام نشست</w:t>
      </w:r>
      <w:r w:rsidR="003C3CF2">
        <w:rPr>
          <w:rtl/>
          <w:lang w:bidi="fa-IR"/>
        </w:rPr>
        <w:t xml:space="preserve">. </w:t>
      </w:r>
      <w:r>
        <w:rPr>
          <w:rtl/>
          <w:lang w:bidi="fa-IR"/>
        </w:rPr>
        <w:t>با اضطراب برگشتم و به جايگاهى كه روى آن نشسته بوديم</w:t>
      </w:r>
      <w:r w:rsidR="003C3CF2">
        <w:rPr>
          <w:rtl/>
          <w:lang w:bidi="fa-IR"/>
        </w:rPr>
        <w:t xml:space="preserve">، </w:t>
      </w:r>
      <w:r>
        <w:rPr>
          <w:rtl/>
          <w:lang w:bidi="fa-IR"/>
        </w:rPr>
        <w:t>نگاهى انداختم اما</w:t>
      </w:r>
      <w:r w:rsidR="003C3CF2">
        <w:rPr>
          <w:rtl/>
          <w:lang w:bidi="fa-IR"/>
        </w:rPr>
        <w:t xml:space="preserve">... </w:t>
      </w:r>
      <w:r>
        <w:rPr>
          <w:rtl/>
          <w:lang w:bidi="fa-IR"/>
        </w:rPr>
        <w:t>اما از آن مرد خبر و اثرى نبود</w:t>
      </w:r>
      <w:r w:rsidR="003C3CF2">
        <w:rPr>
          <w:rtl/>
          <w:lang w:bidi="fa-IR"/>
        </w:rPr>
        <w:t xml:space="preserve">. </w:t>
      </w:r>
      <w:r>
        <w:rPr>
          <w:rtl/>
          <w:lang w:bidi="fa-IR"/>
        </w:rPr>
        <w:t>در داخل مسجد شروع كردم به اين طرف و آن طرف دويدن و اشك ريختن</w:t>
      </w:r>
      <w:r w:rsidR="003C3CF2">
        <w:rPr>
          <w:rtl/>
          <w:lang w:bidi="fa-IR"/>
        </w:rPr>
        <w:t xml:space="preserve">. </w:t>
      </w:r>
      <w:r>
        <w:rPr>
          <w:rtl/>
          <w:lang w:bidi="fa-IR"/>
        </w:rPr>
        <w:t>حتى يك نفر هم جز من در مسجد نبود!</w:t>
      </w:r>
    </w:p>
    <w:p w:rsidR="00275CBB" w:rsidRDefault="00275CBB" w:rsidP="00275CBB">
      <w:pPr>
        <w:pStyle w:val="libNormal"/>
        <w:rPr>
          <w:rtl/>
          <w:lang w:bidi="fa-IR"/>
        </w:rPr>
      </w:pPr>
      <w:r>
        <w:rPr>
          <w:rtl/>
          <w:lang w:bidi="fa-IR"/>
        </w:rPr>
        <w:t>يادم آمد از اين شعر كه مى گويد</w:t>
      </w:r>
      <w:r w:rsidR="003C3CF2">
        <w:rPr>
          <w:rtl/>
          <w:lang w:bidi="fa-IR"/>
        </w:rPr>
        <w:t xml:space="preserve">: </w:t>
      </w:r>
    </w:p>
    <w:tbl>
      <w:tblPr>
        <w:tblStyle w:val="TableGrid"/>
        <w:bidiVisual/>
        <w:tblW w:w="5000" w:type="pct"/>
        <w:tblLook w:val="01E0"/>
      </w:tblPr>
      <w:tblGrid>
        <w:gridCol w:w="3658"/>
        <w:gridCol w:w="270"/>
        <w:gridCol w:w="3659"/>
      </w:tblGrid>
      <w:tr w:rsidR="00492613" w:rsidTr="005F4632">
        <w:trPr>
          <w:trHeight w:val="350"/>
        </w:trPr>
        <w:tc>
          <w:tcPr>
            <w:tcW w:w="4288" w:type="dxa"/>
            <w:shd w:val="clear" w:color="auto" w:fill="auto"/>
          </w:tcPr>
          <w:p w:rsidR="00492613" w:rsidRDefault="00492613" w:rsidP="00492613">
            <w:pPr>
              <w:pStyle w:val="libPoemFootnote"/>
              <w:rPr>
                <w:rtl/>
              </w:rPr>
            </w:pPr>
            <w:r>
              <w:rPr>
                <w:rtl/>
                <w:lang w:bidi="fa-IR"/>
              </w:rPr>
              <w:t>آب در كوزه و ما تشنه لبان مى گرديم</w:t>
            </w:r>
            <w:r w:rsidRPr="00725071">
              <w:rPr>
                <w:rStyle w:val="libPoemTiniChar0"/>
                <w:rtl/>
              </w:rPr>
              <w:br/>
              <w:t> </w:t>
            </w:r>
          </w:p>
        </w:tc>
        <w:tc>
          <w:tcPr>
            <w:tcW w:w="280" w:type="dxa"/>
            <w:shd w:val="clear" w:color="auto" w:fill="auto"/>
          </w:tcPr>
          <w:p w:rsidR="00492613" w:rsidRDefault="00492613" w:rsidP="00492613">
            <w:pPr>
              <w:pStyle w:val="libPoemFootnote"/>
              <w:rPr>
                <w:rtl/>
              </w:rPr>
            </w:pPr>
          </w:p>
        </w:tc>
        <w:tc>
          <w:tcPr>
            <w:tcW w:w="4288" w:type="dxa"/>
            <w:shd w:val="clear" w:color="auto" w:fill="auto"/>
          </w:tcPr>
          <w:p w:rsidR="00492613" w:rsidRDefault="00492613" w:rsidP="00492613">
            <w:pPr>
              <w:pStyle w:val="libPoemFootnote"/>
              <w:rPr>
                <w:rtl/>
              </w:rPr>
            </w:pPr>
            <w:r>
              <w:rPr>
                <w:rtl/>
                <w:lang w:bidi="fa-IR"/>
              </w:rPr>
              <w:t>يار در خانه و ما گرد جهان مى گرديم</w:t>
            </w:r>
            <w:r w:rsidRPr="00725071">
              <w:rPr>
                <w:rStyle w:val="libPoemTiniChar0"/>
                <w:rtl/>
              </w:rPr>
              <w:br/>
              <w:t> </w:t>
            </w:r>
          </w:p>
        </w:tc>
      </w:tr>
    </w:tbl>
    <w:p w:rsidR="00275CBB" w:rsidRDefault="00275CBB" w:rsidP="00275CBB">
      <w:pPr>
        <w:pStyle w:val="libNormal"/>
        <w:rPr>
          <w:rtl/>
          <w:lang w:bidi="fa-IR"/>
        </w:rPr>
      </w:pPr>
      <w:r>
        <w:rPr>
          <w:rtl/>
          <w:lang w:bidi="fa-IR"/>
        </w:rPr>
        <w:t>از مسجد خارج شدم و شروع كردم به اين سو و آن سو دويدن در اطراف مسجد</w:t>
      </w:r>
      <w:r w:rsidR="003C3CF2">
        <w:rPr>
          <w:rtl/>
          <w:lang w:bidi="fa-IR"/>
        </w:rPr>
        <w:t xml:space="preserve">. </w:t>
      </w:r>
      <w:r>
        <w:rPr>
          <w:rtl/>
          <w:lang w:bidi="fa-IR"/>
        </w:rPr>
        <w:t>گاه داخل مسجد مى شدم و گاه بيرون مى آمدم</w:t>
      </w:r>
      <w:r w:rsidR="003C3CF2">
        <w:rPr>
          <w:rtl/>
          <w:lang w:bidi="fa-IR"/>
        </w:rPr>
        <w:t xml:space="preserve">. </w:t>
      </w:r>
      <w:r>
        <w:rPr>
          <w:rtl/>
          <w:lang w:bidi="fa-IR"/>
        </w:rPr>
        <w:t>با خود شعر مى خواندم و ديوانه وار مى گريستم و بر سر مى زدم</w:t>
      </w:r>
      <w:r w:rsidR="003C3CF2">
        <w:rPr>
          <w:rtl/>
          <w:lang w:bidi="fa-IR"/>
        </w:rPr>
        <w:t xml:space="preserve">. </w:t>
      </w:r>
      <w:r>
        <w:rPr>
          <w:rtl/>
          <w:lang w:bidi="fa-IR"/>
        </w:rPr>
        <w:t xml:space="preserve">بالاخره سپيده صبح دميد ولى </w:t>
      </w:r>
      <w:r>
        <w:rPr>
          <w:rtl/>
          <w:lang w:bidi="fa-IR"/>
        </w:rPr>
        <w:lastRenderedPageBreak/>
        <w:t>خورشيد جمال معشوقم دوباره طلوع نكرد</w:t>
      </w:r>
      <w:r w:rsidR="003C3CF2">
        <w:rPr>
          <w:rtl/>
          <w:lang w:bidi="fa-IR"/>
        </w:rPr>
        <w:t xml:space="preserve">. </w:t>
      </w:r>
      <w:r>
        <w:rPr>
          <w:rtl/>
          <w:lang w:bidi="fa-IR"/>
        </w:rPr>
        <w:t>من ماندم و اندوهى بزرگ كه بر دلم سنگينى مى كرد</w:t>
      </w:r>
      <w:r w:rsidR="003C3CF2">
        <w:rPr>
          <w:rtl/>
          <w:lang w:bidi="fa-IR"/>
        </w:rPr>
        <w:t xml:space="preserve">... </w:t>
      </w:r>
      <w:r w:rsidRPr="00233356">
        <w:rPr>
          <w:rStyle w:val="libFootnotenumChar"/>
          <w:rtl/>
        </w:rPr>
        <w:t>(142)</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آن گونه كه بيان شد</w:t>
      </w:r>
      <w:r w:rsidR="003C3CF2">
        <w:rPr>
          <w:rtl/>
          <w:lang w:bidi="fa-IR"/>
        </w:rPr>
        <w:t xml:space="preserve">، </w:t>
      </w:r>
      <w:r>
        <w:rPr>
          <w:rtl/>
          <w:lang w:bidi="fa-IR"/>
        </w:rPr>
        <w:t>بعضى از علما و صالحين - مانند شيخ انصارى</w:t>
      </w:r>
      <w:r w:rsidR="003C3CF2">
        <w:rPr>
          <w:rtl/>
          <w:lang w:bidi="fa-IR"/>
        </w:rPr>
        <w:t xml:space="preserve">، </w:t>
      </w:r>
      <w:r>
        <w:rPr>
          <w:rtl/>
          <w:lang w:bidi="fa-IR"/>
        </w:rPr>
        <w:t>علامه سيد بحرالعلوم</w:t>
      </w:r>
      <w:r w:rsidR="003C3CF2">
        <w:rPr>
          <w:rtl/>
          <w:lang w:bidi="fa-IR"/>
        </w:rPr>
        <w:t xml:space="preserve">، </w:t>
      </w:r>
      <w:r>
        <w:rPr>
          <w:rtl/>
          <w:lang w:bidi="fa-IR"/>
        </w:rPr>
        <w:t xml:space="preserve">جد آيت الله بروجردى رحمة الله و ديگران - در زمان غيبت كبرى به طور ناشناخته به حضور امام زمان </w:t>
      </w:r>
      <w:r w:rsidR="004E6912" w:rsidRPr="004E6912">
        <w:rPr>
          <w:rStyle w:val="libAlaemChar"/>
          <w:rtl/>
        </w:rPr>
        <w:t>عليه‌السلام</w:t>
      </w:r>
      <w:r>
        <w:rPr>
          <w:rtl/>
          <w:lang w:bidi="fa-IR"/>
        </w:rPr>
        <w:t xml:space="preserve"> رسيد كه خودش اجازه نقل آن را داده بود</w:t>
      </w:r>
      <w:r w:rsidR="003C3CF2">
        <w:rPr>
          <w:rtl/>
          <w:lang w:bidi="fa-IR"/>
        </w:rPr>
        <w:t xml:space="preserve">. </w:t>
      </w:r>
    </w:p>
    <w:p w:rsidR="000C67AA" w:rsidRDefault="004E6268" w:rsidP="004E6268">
      <w:pPr>
        <w:pStyle w:val="Heading3"/>
        <w:rPr>
          <w:rtl/>
          <w:lang w:bidi="fa-IR"/>
        </w:rPr>
      </w:pPr>
      <w:bookmarkStart w:id="135" w:name="_Toc411025003"/>
      <w:r>
        <w:rPr>
          <w:rtl/>
          <w:lang w:bidi="fa-IR"/>
        </w:rPr>
        <w:t>در راه سامرّا</w:t>
      </w:r>
      <w:bookmarkEnd w:id="135"/>
    </w:p>
    <w:p w:rsidR="00275CBB" w:rsidRDefault="00275CBB" w:rsidP="00275CBB">
      <w:pPr>
        <w:pStyle w:val="libNormal"/>
        <w:rPr>
          <w:rtl/>
          <w:lang w:bidi="fa-IR"/>
        </w:rPr>
      </w:pPr>
      <w:r>
        <w:rPr>
          <w:rtl/>
          <w:lang w:bidi="fa-IR"/>
        </w:rPr>
        <w:t>قضيه اوّل</w:t>
      </w:r>
      <w:r w:rsidR="003C3CF2">
        <w:rPr>
          <w:rtl/>
          <w:lang w:bidi="fa-IR"/>
        </w:rPr>
        <w:t xml:space="preserve">: </w:t>
      </w:r>
    </w:p>
    <w:p w:rsidR="00275CBB" w:rsidRDefault="00275CBB" w:rsidP="00275CBB">
      <w:pPr>
        <w:pStyle w:val="libNormal"/>
        <w:rPr>
          <w:rtl/>
          <w:lang w:bidi="fa-IR"/>
        </w:rPr>
      </w:pPr>
      <w:r>
        <w:rPr>
          <w:rtl/>
          <w:lang w:bidi="fa-IR"/>
        </w:rPr>
        <w:t>بار اوّل در زمانى كه هنوز وسائل نقليه موتورى نيامده بود و مردم با اسب و الاغ رفت و آمد مى كردند</w:t>
      </w:r>
      <w:r w:rsidR="003C3CF2">
        <w:rPr>
          <w:rtl/>
          <w:lang w:bidi="fa-IR"/>
        </w:rPr>
        <w:t xml:space="preserve">، </w:t>
      </w:r>
      <w:r>
        <w:rPr>
          <w:rtl/>
          <w:lang w:bidi="fa-IR"/>
        </w:rPr>
        <w:t>آقاى شاهرودى هنوز ازدواج نكرده بود و ساكن مدرسه بزرگ مرحوم آخوند بودند</w:t>
      </w:r>
      <w:r w:rsidR="003C3CF2">
        <w:rPr>
          <w:rtl/>
          <w:lang w:bidi="fa-IR"/>
        </w:rPr>
        <w:t xml:space="preserve">، </w:t>
      </w:r>
      <w:r>
        <w:rPr>
          <w:rtl/>
          <w:lang w:bidi="fa-IR"/>
        </w:rPr>
        <w:t>در ايام زيارتى مثل اول و نيمه رجب و نيمه شعبان و روز عرفه و اربعين و گاهى عاشورا صبحانه ساده اى كه عبارت از نان و چاى بود مى خوردند و كيسه توتون و كبريت و سبيل پيپ گلى را برمى داشتند و پياده عازم زيارت مى شدند</w:t>
      </w:r>
      <w:r w:rsidR="003C3CF2">
        <w:rPr>
          <w:rtl/>
          <w:lang w:bidi="fa-IR"/>
        </w:rPr>
        <w:t xml:space="preserve">. </w:t>
      </w:r>
    </w:p>
    <w:p w:rsidR="00275CBB" w:rsidRDefault="00275CBB" w:rsidP="00275CBB">
      <w:pPr>
        <w:pStyle w:val="libNormal"/>
        <w:rPr>
          <w:rtl/>
          <w:lang w:bidi="fa-IR"/>
        </w:rPr>
      </w:pPr>
      <w:r>
        <w:rPr>
          <w:rtl/>
          <w:lang w:bidi="fa-IR"/>
        </w:rPr>
        <w:t>از نجف تا كربلا سه كاروان سراى شاه عباس وجود داشت و اين فاصله را به سه قسمت و هر قسمت را يك خوان مى ناميدند</w:t>
      </w:r>
      <w:r w:rsidR="003C3CF2">
        <w:rPr>
          <w:rtl/>
          <w:lang w:bidi="fa-IR"/>
        </w:rPr>
        <w:t xml:space="preserve">، </w:t>
      </w:r>
      <w:r>
        <w:rPr>
          <w:rtl/>
          <w:lang w:bidi="fa-IR"/>
        </w:rPr>
        <w:t xml:space="preserve">خوان اول مصلّى خوان دوم شور و نصّ </w:t>
      </w:r>
      <w:r w:rsidRPr="00233356">
        <w:rPr>
          <w:rStyle w:val="libFootnotenumChar"/>
          <w:rtl/>
        </w:rPr>
        <w:t>(143)</w:t>
      </w:r>
      <w:r>
        <w:rPr>
          <w:rtl/>
          <w:lang w:bidi="fa-IR"/>
        </w:rPr>
        <w:t xml:space="preserve"> و خوان سوم را نخيله مى ناميدند</w:t>
      </w:r>
      <w:r w:rsidR="003C3CF2">
        <w:rPr>
          <w:rtl/>
          <w:lang w:bidi="fa-IR"/>
        </w:rPr>
        <w:t xml:space="preserve">. </w:t>
      </w:r>
    </w:p>
    <w:p w:rsidR="00275CBB" w:rsidRDefault="00275CBB" w:rsidP="00275CBB">
      <w:pPr>
        <w:pStyle w:val="libNormal"/>
        <w:rPr>
          <w:rtl/>
          <w:lang w:bidi="fa-IR"/>
        </w:rPr>
      </w:pPr>
      <w:r>
        <w:rPr>
          <w:rtl/>
          <w:lang w:bidi="fa-IR"/>
        </w:rPr>
        <w:t>علت اين كه قسمت سوم را خوان نخيله مى گويند</w:t>
      </w:r>
      <w:r w:rsidR="003C3CF2">
        <w:rPr>
          <w:rtl/>
          <w:lang w:bidi="fa-IR"/>
        </w:rPr>
        <w:t xml:space="preserve">، </w:t>
      </w:r>
      <w:r>
        <w:rPr>
          <w:rtl/>
          <w:lang w:bidi="fa-IR"/>
        </w:rPr>
        <w:t xml:space="preserve">اين است كه در زمان حضرت امام حسين </w:t>
      </w:r>
      <w:r w:rsidR="004E6912" w:rsidRPr="004E6912">
        <w:rPr>
          <w:rStyle w:val="libAlaemChar"/>
          <w:rtl/>
        </w:rPr>
        <w:t>عليه‌السلام</w:t>
      </w:r>
      <w:r>
        <w:rPr>
          <w:rtl/>
          <w:lang w:bidi="fa-IR"/>
        </w:rPr>
        <w:t xml:space="preserve"> چندين درخت خرما در آن جا موجود بوده است و آن قسمت از آن منطقه را نخيلات مى گفتند به همان مناسبت كاروان سراى سوم را خوان نخيله ناميده اند و فاصله خوان نخيله تا كربلا سه فرسخ است</w:t>
      </w:r>
      <w:r w:rsidR="003C3CF2">
        <w:rPr>
          <w:rtl/>
          <w:lang w:bidi="fa-IR"/>
        </w:rPr>
        <w:t xml:space="preserve">. </w:t>
      </w:r>
    </w:p>
    <w:p w:rsidR="00275CBB" w:rsidRDefault="00275CBB" w:rsidP="00275CBB">
      <w:pPr>
        <w:pStyle w:val="libNormal"/>
        <w:rPr>
          <w:rtl/>
          <w:lang w:bidi="fa-IR"/>
        </w:rPr>
      </w:pPr>
      <w:r>
        <w:rPr>
          <w:rtl/>
          <w:lang w:bidi="fa-IR"/>
        </w:rPr>
        <w:lastRenderedPageBreak/>
        <w:t>مرحوم آقاى شاهرودى اين مسير را پياده طى مى نمودند</w:t>
      </w:r>
      <w:r w:rsidR="003C3CF2">
        <w:rPr>
          <w:rtl/>
          <w:lang w:bidi="fa-IR"/>
        </w:rPr>
        <w:t xml:space="preserve">. </w:t>
      </w:r>
      <w:r>
        <w:rPr>
          <w:rtl/>
          <w:lang w:bidi="fa-IR"/>
        </w:rPr>
        <w:t>در مدرسه بزرگ مرحوم آخوند خراسانى شخصى بود به نام شيخ حسن همدانى از حاجى زاده هاى همدان بوده</w:t>
      </w:r>
      <w:r w:rsidR="003C3CF2">
        <w:rPr>
          <w:rtl/>
          <w:lang w:bidi="fa-IR"/>
        </w:rPr>
        <w:t xml:space="preserve">، </w:t>
      </w:r>
      <w:r>
        <w:rPr>
          <w:rtl/>
          <w:lang w:bidi="fa-IR"/>
        </w:rPr>
        <w:t>وى داراى هيكلى درشت و قدى بلند و هم چنين وضع مالى او خوب و لباس هاى مرتبى هم مى پوشيد و هر موقع هم كه مى خواست كربلا برود الاغى اجاره مى كرد و به راحتى مسافرتش را انجام مى داد</w:t>
      </w:r>
      <w:r w:rsidR="003C3CF2">
        <w:rPr>
          <w:rtl/>
          <w:lang w:bidi="fa-IR"/>
        </w:rPr>
        <w:t xml:space="preserve">. </w:t>
      </w:r>
    </w:p>
    <w:p w:rsidR="00275CBB" w:rsidRDefault="00275CBB" w:rsidP="00275CBB">
      <w:pPr>
        <w:pStyle w:val="libNormal"/>
        <w:rPr>
          <w:rtl/>
          <w:lang w:bidi="fa-IR"/>
        </w:rPr>
      </w:pPr>
      <w:r>
        <w:rPr>
          <w:rtl/>
          <w:lang w:bidi="fa-IR"/>
        </w:rPr>
        <w:t>در يكى از مواقع زيارتى كه آقاى شاهرودى قصد زيارت داشت</w:t>
      </w:r>
      <w:r w:rsidR="003C3CF2">
        <w:rPr>
          <w:rtl/>
          <w:lang w:bidi="fa-IR"/>
        </w:rPr>
        <w:t xml:space="preserve">، </w:t>
      </w:r>
      <w:r>
        <w:rPr>
          <w:rtl/>
          <w:lang w:bidi="fa-IR"/>
        </w:rPr>
        <w:t>شيخ حسن همدانى خدمت آقا آمد و گفت</w:t>
      </w:r>
      <w:r w:rsidR="003C3CF2">
        <w:rPr>
          <w:rtl/>
          <w:lang w:bidi="fa-IR"/>
        </w:rPr>
        <w:t xml:space="preserve">: </w:t>
      </w:r>
      <w:r>
        <w:rPr>
          <w:rtl/>
          <w:lang w:bidi="fa-IR"/>
        </w:rPr>
        <w:t>جناب استاد من مى خواهم اين بار در خدمت شما و مانند شما با پاى پياده كربلا بروم</w:t>
      </w:r>
      <w:r w:rsidR="003C3CF2">
        <w:rPr>
          <w:rtl/>
          <w:lang w:bidi="fa-IR"/>
        </w:rPr>
        <w:t xml:space="preserve">. </w:t>
      </w:r>
    </w:p>
    <w:p w:rsidR="00275CBB" w:rsidRDefault="00275CBB" w:rsidP="00275CBB">
      <w:pPr>
        <w:pStyle w:val="libNormal"/>
        <w:rPr>
          <w:rtl/>
          <w:lang w:bidi="fa-IR"/>
        </w:rPr>
      </w:pPr>
      <w:r>
        <w:rPr>
          <w:rtl/>
          <w:lang w:bidi="fa-IR"/>
        </w:rPr>
        <w:t xml:space="preserve">آقاى شاهرودى فرمودند كه چون شما به اصطلاح سايه رس هستيد و پياده روى نكرده ايد قدرت نداريد كه با من همگام شويد و چون اين فاصله از نجف تا كربلا تمامش رمل </w:t>
      </w:r>
      <w:r w:rsidRPr="00233356">
        <w:rPr>
          <w:rStyle w:val="libFootnotenumChar"/>
          <w:rtl/>
        </w:rPr>
        <w:t>(144)</w:t>
      </w:r>
      <w:r>
        <w:rPr>
          <w:rtl/>
          <w:lang w:bidi="fa-IR"/>
        </w:rPr>
        <w:t xml:space="preserve"> است</w:t>
      </w:r>
      <w:r w:rsidR="003C3CF2">
        <w:rPr>
          <w:rtl/>
          <w:lang w:bidi="fa-IR"/>
        </w:rPr>
        <w:t xml:space="preserve">، </w:t>
      </w:r>
      <w:r>
        <w:rPr>
          <w:rtl/>
          <w:lang w:bidi="fa-IR"/>
        </w:rPr>
        <w:t>بعيد مى بينم كه بتوانيد پياده در اين رمل ها قدم برداريد</w:t>
      </w:r>
      <w:r w:rsidR="003C3CF2">
        <w:rPr>
          <w:rtl/>
          <w:lang w:bidi="fa-IR"/>
        </w:rPr>
        <w:t xml:space="preserve">. </w:t>
      </w:r>
    </w:p>
    <w:p w:rsidR="00275CBB" w:rsidRDefault="00275CBB" w:rsidP="00275CBB">
      <w:pPr>
        <w:pStyle w:val="libNormal"/>
        <w:rPr>
          <w:rtl/>
          <w:lang w:bidi="fa-IR"/>
        </w:rPr>
      </w:pPr>
      <w:r>
        <w:rPr>
          <w:rtl/>
          <w:lang w:bidi="fa-IR"/>
        </w:rPr>
        <w:t>شيخ حسن گفت</w:t>
      </w:r>
      <w:r w:rsidR="003C3CF2">
        <w:rPr>
          <w:rtl/>
          <w:lang w:bidi="fa-IR"/>
        </w:rPr>
        <w:t xml:space="preserve">: </w:t>
      </w:r>
      <w:r>
        <w:rPr>
          <w:rtl/>
          <w:lang w:bidi="fa-IR"/>
        </w:rPr>
        <w:t>من از نظر جثّه از شما قوى تر هستم</w:t>
      </w:r>
      <w:r w:rsidR="003C3CF2">
        <w:rPr>
          <w:rtl/>
          <w:lang w:bidi="fa-IR"/>
        </w:rPr>
        <w:t xml:space="preserve">. </w:t>
      </w:r>
    </w:p>
    <w:p w:rsidR="00275CBB" w:rsidRDefault="00275CBB" w:rsidP="00275CBB">
      <w:pPr>
        <w:pStyle w:val="libNormal"/>
        <w:rPr>
          <w:rtl/>
          <w:lang w:bidi="fa-IR"/>
        </w:rPr>
      </w:pPr>
      <w:r>
        <w:rPr>
          <w:rtl/>
          <w:lang w:bidi="fa-IR"/>
        </w:rPr>
        <w:t>آنگاه اصرار كرد</w:t>
      </w:r>
      <w:r w:rsidR="003C3CF2">
        <w:rPr>
          <w:rtl/>
          <w:lang w:bidi="fa-IR"/>
        </w:rPr>
        <w:t xml:space="preserve">، </w:t>
      </w:r>
      <w:r>
        <w:rPr>
          <w:rtl/>
          <w:lang w:bidi="fa-IR"/>
        </w:rPr>
        <w:t>خلاصه آقاى شاهرودى قبول نمودند</w:t>
      </w:r>
      <w:r w:rsidR="003C3CF2">
        <w:rPr>
          <w:rtl/>
          <w:lang w:bidi="fa-IR"/>
        </w:rPr>
        <w:t xml:space="preserve">، </w:t>
      </w:r>
      <w:r>
        <w:rPr>
          <w:rtl/>
          <w:lang w:bidi="fa-IR"/>
        </w:rPr>
        <w:t>اتفاقا زيارت اول ما رجب بود</w:t>
      </w:r>
      <w:r w:rsidR="003C3CF2">
        <w:rPr>
          <w:rtl/>
          <w:lang w:bidi="fa-IR"/>
        </w:rPr>
        <w:t xml:space="preserve">، </w:t>
      </w:r>
      <w:r>
        <w:rPr>
          <w:rtl/>
          <w:lang w:bidi="fa-IR"/>
        </w:rPr>
        <w:t>صبح پس از صرف همان صبحانه ساده از مدرسه بزرگ مرحوم آخوند به طرف خوان مصلى به راه افتادند تا حدود يك فرسخ</w:t>
      </w:r>
      <w:r w:rsidR="003C3CF2">
        <w:rPr>
          <w:rtl/>
          <w:lang w:bidi="fa-IR"/>
        </w:rPr>
        <w:t xml:space="preserve">، </w:t>
      </w:r>
      <w:r>
        <w:rPr>
          <w:rtl/>
          <w:lang w:bidi="fa-IR"/>
        </w:rPr>
        <w:t>شيخ حسن جلوجلو مى رفت و هرچه مرحوم آقاى شاهرودى مى گفتند</w:t>
      </w:r>
      <w:r w:rsidR="003C3CF2">
        <w:rPr>
          <w:rtl/>
          <w:lang w:bidi="fa-IR"/>
        </w:rPr>
        <w:t xml:space="preserve">: </w:t>
      </w:r>
      <w:r>
        <w:rPr>
          <w:rtl/>
          <w:lang w:bidi="fa-IR"/>
        </w:rPr>
        <w:t>كه صبر كنيد با هم برويم</w:t>
      </w:r>
      <w:r w:rsidR="003C3CF2">
        <w:rPr>
          <w:rtl/>
          <w:lang w:bidi="fa-IR"/>
        </w:rPr>
        <w:t xml:space="preserve">. </w:t>
      </w:r>
    </w:p>
    <w:p w:rsidR="00275CBB" w:rsidRDefault="00275CBB" w:rsidP="00275CBB">
      <w:pPr>
        <w:pStyle w:val="libNormal"/>
        <w:rPr>
          <w:rtl/>
          <w:lang w:bidi="fa-IR"/>
        </w:rPr>
      </w:pPr>
      <w:r>
        <w:rPr>
          <w:rtl/>
          <w:lang w:bidi="fa-IR"/>
        </w:rPr>
        <w:t>مرحوم شيخ حسن مى گفت</w:t>
      </w:r>
      <w:r w:rsidR="003C3CF2">
        <w:rPr>
          <w:rtl/>
          <w:lang w:bidi="fa-IR"/>
        </w:rPr>
        <w:t xml:space="preserve">: </w:t>
      </w:r>
      <w:r>
        <w:rPr>
          <w:rtl/>
          <w:lang w:bidi="fa-IR"/>
        </w:rPr>
        <w:t>يا الله</w:t>
      </w:r>
      <w:r w:rsidR="003C3CF2">
        <w:rPr>
          <w:rtl/>
          <w:lang w:bidi="fa-IR"/>
        </w:rPr>
        <w:t>!</w:t>
      </w:r>
      <w:r>
        <w:rPr>
          <w:rtl/>
          <w:lang w:bidi="fa-IR"/>
        </w:rPr>
        <w:t xml:space="preserve"> راه بياييد شما مثل من قدرت نداريد</w:t>
      </w:r>
      <w:r w:rsidR="003C3CF2">
        <w:rPr>
          <w:rtl/>
          <w:lang w:bidi="fa-IR"/>
        </w:rPr>
        <w:t xml:space="preserve">، </w:t>
      </w:r>
      <w:r>
        <w:rPr>
          <w:rtl/>
          <w:lang w:bidi="fa-IR"/>
        </w:rPr>
        <w:t>خيال كرديد كه من نمى توانم پياده روى كنم</w:t>
      </w:r>
      <w:r w:rsidR="003C3CF2">
        <w:rPr>
          <w:rtl/>
          <w:lang w:bidi="fa-IR"/>
        </w:rPr>
        <w:t>؟</w:t>
      </w:r>
    </w:p>
    <w:p w:rsidR="00275CBB" w:rsidRDefault="00275CBB" w:rsidP="00275CBB">
      <w:pPr>
        <w:pStyle w:val="libNormal"/>
        <w:rPr>
          <w:rtl/>
          <w:lang w:bidi="fa-IR"/>
        </w:rPr>
      </w:pPr>
      <w:r>
        <w:rPr>
          <w:rtl/>
          <w:lang w:bidi="fa-IR"/>
        </w:rPr>
        <w:lastRenderedPageBreak/>
        <w:t>حدود دو فرسخ كه از نجف دور شدند آقا شيخ حسن يواش يواش خسته شده و قدم هايش كندتر شده بود و آقاى شاهرودى به همان روال سابق كه حركت مى نمود به او رسيد و فرمود</w:t>
      </w:r>
      <w:r w:rsidR="003C3CF2">
        <w:rPr>
          <w:rtl/>
          <w:lang w:bidi="fa-IR"/>
        </w:rPr>
        <w:t xml:space="preserve">: </w:t>
      </w:r>
      <w:r>
        <w:rPr>
          <w:rtl/>
          <w:lang w:bidi="fa-IR"/>
        </w:rPr>
        <w:t>چرا يواش حركت مى كنيد؟</w:t>
      </w:r>
    </w:p>
    <w:p w:rsidR="00275CBB" w:rsidRDefault="00275CBB" w:rsidP="00275CBB">
      <w:pPr>
        <w:pStyle w:val="libNormal"/>
        <w:rPr>
          <w:rtl/>
          <w:lang w:bidi="fa-IR"/>
        </w:rPr>
      </w:pPr>
      <w:r>
        <w:rPr>
          <w:rtl/>
          <w:lang w:bidi="fa-IR"/>
        </w:rPr>
        <w:t>شيخ حسن گفت</w:t>
      </w:r>
      <w:r w:rsidR="003C3CF2">
        <w:rPr>
          <w:rtl/>
          <w:lang w:bidi="fa-IR"/>
        </w:rPr>
        <w:t xml:space="preserve">: </w:t>
      </w:r>
      <w:r>
        <w:rPr>
          <w:rtl/>
          <w:lang w:bidi="fa-IR"/>
        </w:rPr>
        <w:t>با هم راه برويم بهتر است</w:t>
      </w:r>
      <w:r w:rsidR="003C3CF2">
        <w:rPr>
          <w:rtl/>
          <w:lang w:bidi="fa-IR"/>
        </w:rPr>
        <w:t xml:space="preserve">. </w:t>
      </w:r>
    </w:p>
    <w:p w:rsidR="00275CBB" w:rsidRDefault="00275CBB" w:rsidP="00275CBB">
      <w:pPr>
        <w:pStyle w:val="libNormal"/>
        <w:rPr>
          <w:rtl/>
          <w:lang w:bidi="fa-IR"/>
        </w:rPr>
      </w:pPr>
      <w:r>
        <w:rPr>
          <w:rtl/>
          <w:lang w:bidi="fa-IR"/>
        </w:rPr>
        <w:t>مقدارى ديگر راه رفتند</w:t>
      </w:r>
      <w:r w:rsidR="003C3CF2">
        <w:rPr>
          <w:rtl/>
          <w:lang w:bidi="fa-IR"/>
        </w:rPr>
        <w:t xml:space="preserve">، </w:t>
      </w:r>
      <w:r>
        <w:rPr>
          <w:rtl/>
          <w:lang w:bidi="fa-IR"/>
        </w:rPr>
        <w:t>شيخ حسن عقب افتاد و خسته شد</w:t>
      </w:r>
      <w:r w:rsidR="003C3CF2">
        <w:rPr>
          <w:rtl/>
          <w:lang w:bidi="fa-IR"/>
        </w:rPr>
        <w:t xml:space="preserve">، </w:t>
      </w:r>
      <w:r>
        <w:rPr>
          <w:rtl/>
          <w:lang w:bidi="fa-IR"/>
        </w:rPr>
        <w:t>هرچه مرحوم آقاى شاهرودى</w:t>
      </w:r>
      <w:r w:rsidR="003C3CF2">
        <w:rPr>
          <w:rtl/>
          <w:lang w:bidi="fa-IR"/>
        </w:rPr>
        <w:t xml:space="preserve">، </w:t>
      </w:r>
      <w:r>
        <w:rPr>
          <w:rtl/>
          <w:lang w:bidi="fa-IR"/>
        </w:rPr>
        <w:t>شيخ را تشويق به حركت نمود</w:t>
      </w:r>
      <w:r w:rsidR="003C3CF2">
        <w:rPr>
          <w:rtl/>
          <w:lang w:bidi="fa-IR"/>
        </w:rPr>
        <w:t xml:space="preserve">، </w:t>
      </w:r>
      <w:r>
        <w:rPr>
          <w:rtl/>
          <w:lang w:bidi="fa-IR"/>
        </w:rPr>
        <w:t>فايده نكرد و گفت</w:t>
      </w:r>
      <w:r w:rsidR="003C3CF2">
        <w:rPr>
          <w:rtl/>
          <w:lang w:bidi="fa-IR"/>
        </w:rPr>
        <w:t xml:space="preserve">: </w:t>
      </w:r>
      <w:r>
        <w:rPr>
          <w:rtl/>
          <w:lang w:bidi="fa-IR"/>
        </w:rPr>
        <w:t>آقا واقعا خسته شدم</w:t>
      </w:r>
      <w:r w:rsidR="003C3CF2">
        <w:rPr>
          <w:rtl/>
          <w:lang w:bidi="fa-IR"/>
        </w:rPr>
        <w:t xml:space="preserve">، </w:t>
      </w:r>
      <w:r>
        <w:rPr>
          <w:rtl/>
          <w:lang w:bidi="fa-IR"/>
        </w:rPr>
        <w:t>بهتر است مقدارى استراحت كنيم</w:t>
      </w:r>
      <w:r w:rsidR="003C3CF2">
        <w:rPr>
          <w:rtl/>
          <w:lang w:bidi="fa-IR"/>
        </w:rPr>
        <w:t xml:space="preserve">. </w:t>
      </w:r>
    </w:p>
    <w:p w:rsidR="00275CBB" w:rsidRDefault="00275CBB" w:rsidP="00275CBB">
      <w:pPr>
        <w:pStyle w:val="libNormal"/>
        <w:rPr>
          <w:rtl/>
          <w:lang w:bidi="fa-IR"/>
        </w:rPr>
      </w:pPr>
      <w:r>
        <w:rPr>
          <w:rtl/>
          <w:lang w:bidi="fa-IR"/>
        </w:rPr>
        <w:t>همانجا نشستند تا آنكه ظهر گذشت</w:t>
      </w:r>
      <w:r w:rsidR="003C3CF2">
        <w:rPr>
          <w:rtl/>
          <w:lang w:bidi="fa-IR"/>
        </w:rPr>
        <w:t xml:space="preserve">، </w:t>
      </w:r>
      <w:r>
        <w:rPr>
          <w:rtl/>
          <w:lang w:bidi="fa-IR"/>
        </w:rPr>
        <w:t>حالا هم گرسنه شده بودند و هم تشنه در آن حوالى هم نه آب بود و نه آبادانى</w:t>
      </w:r>
      <w:r w:rsidR="003C3CF2">
        <w:rPr>
          <w:rtl/>
          <w:lang w:bidi="fa-IR"/>
        </w:rPr>
        <w:t xml:space="preserve">. </w:t>
      </w:r>
    </w:p>
    <w:p w:rsidR="00275CBB" w:rsidRDefault="00275CBB" w:rsidP="00275CBB">
      <w:pPr>
        <w:pStyle w:val="libNormal"/>
        <w:rPr>
          <w:rtl/>
          <w:lang w:bidi="fa-IR"/>
        </w:rPr>
      </w:pPr>
      <w:r>
        <w:rPr>
          <w:rtl/>
          <w:lang w:bidi="fa-IR"/>
        </w:rPr>
        <w:t>مرحوم شيخ حسن گفت</w:t>
      </w:r>
      <w:r w:rsidR="003C3CF2">
        <w:rPr>
          <w:rtl/>
          <w:lang w:bidi="fa-IR"/>
        </w:rPr>
        <w:t xml:space="preserve">: </w:t>
      </w:r>
      <w:r>
        <w:rPr>
          <w:rtl/>
          <w:lang w:bidi="fa-IR"/>
        </w:rPr>
        <w:t>دلم درد گرفته است و اشاره به آقاى شاهرودى كه قدرى دلم را مالش بده</w:t>
      </w:r>
      <w:r w:rsidR="003C3CF2">
        <w:rPr>
          <w:rtl/>
          <w:lang w:bidi="fa-IR"/>
        </w:rPr>
        <w:t xml:space="preserve">. </w:t>
      </w:r>
    </w:p>
    <w:p w:rsidR="00275CBB" w:rsidRDefault="00275CBB" w:rsidP="00275CBB">
      <w:pPr>
        <w:pStyle w:val="libNormal"/>
        <w:rPr>
          <w:rtl/>
          <w:lang w:bidi="fa-IR"/>
        </w:rPr>
      </w:pPr>
      <w:r>
        <w:rPr>
          <w:rtl/>
          <w:lang w:bidi="fa-IR"/>
        </w:rPr>
        <w:t>آقاى شاهرودى هم مشغول ماليدن دل او شده كه ناگهان شيخ حسن شهادتين بر زبان جارى نمود و داعى حق را لبيك گفت</w:t>
      </w:r>
      <w:r w:rsidR="003C3CF2">
        <w:rPr>
          <w:rtl/>
          <w:lang w:bidi="fa-IR"/>
        </w:rPr>
        <w:t xml:space="preserve">، </w:t>
      </w:r>
      <w:r>
        <w:rPr>
          <w:rtl/>
          <w:lang w:bidi="fa-IR"/>
        </w:rPr>
        <w:t>آقاى شاهرودى مى ماند با يك جنازه در بيابان</w:t>
      </w:r>
      <w:r w:rsidR="003C3CF2">
        <w:rPr>
          <w:rtl/>
          <w:lang w:bidi="fa-IR"/>
        </w:rPr>
        <w:t xml:space="preserve">، </w:t>
      </w:r>
      <w:r>
        <w:rPr>
          <w:rtl/>
          <w:lang w:bidi="fa-IR"/>
        </w:rPr>
        <w:t>اگر جنازه را بگذارند و بروند كه كسى را خبر كند</w:t>
      </w:r>
      <w:r w:rsidR="003C3CF2">
        <w:rPr>
          <w:rtl/>
          <w:lang w:bidi="fa-IR"/>
        </w:rPr>
        <w:t xml:space="preserve">، </w:t>
      </w:r>
      <w:r>
        <w:rPr>
          <w:rtl/>
          <w:lang w:bidi="fa-IR"/>
        </w:rPr>
        <w:t>ممكن است حيوانات وحشى او را بخورند و اگر بمانند در آن بيابان بى آب و غذا براى خودشان خطر مرگ را داشت</w:t>
      </w:r>
      <w:r w:rsidR="003C3CF2">
        <w:rPr>
          <w:rtl/>
          <w:lang w:bidi="fa-IR"/>
        </w:rPr>
        <w:t xml:space="preserve">، </w:t>
      </w:r>
      <w:r>
        <w:rPr>
          <w:rtl/>
          <w:lang w:bidi="fa-IR"/>
        </w:rPr>
        <w:t>چندين بار آمد جلوى آنهايى كه با اسب و قاطر و الاغ در حركت بودند تا شايد بتواند يك مركبى گرفته و جنازه را به نجف برگرداند</w:t>
      </w:r>
      <w:r w:rsidR="003C3CF2">
        <w:rPr>
          <w:rtl/>
          <w:lang w:bidi="fa-IR"/>
        </w:rPr>
        <w:t xml:space="preserve">. </w:t>
      </w:r>
      <w:r>
        <w:rPr>
          <w:rtl/>
          <w:lang w:bidi="fa-IR"/>
        </w:rPr>
        <w:t>اما آنها هيچ اعتنايى نكردند</w:t>
      </w:r>
      <w:r w:rsidR="003C3CF2">
        <w:rPr>
          <w:rtl/>
          <w:lang w:bidi="fa-IR"/>
        </w:rPr>
        <w:t xml:space="preserve">، </w:t>
      </w:r>
      <w:r>
        <w:rPr>
          <w:rtl/>
          <w:lang w:bidi="fa-IR"/>
        </w:rPr>
        <w:t>حدود غروب آفتاب شده بود و خيلى خيلى مضطرب و متحير شده بودند</w:t>
      </w:r>
      <w:r w:rsidR="003C3CF2">
        <w:rPr>
          <w:rtl/>
          <w:lang w:bidi="fa-IR"/>
        </w:rPr>
        <w:t xml:space="preserve">، </w:t>
      </w:r>
      <w:r>
        <w:rPr>
          <w:rtl/>
          <w:lang w:bidi="fa-IR"/>
        </w:rPr>
        <w:t>برگشتند بر سر جنازه شايد كه رمقى در او باشد</w:t>
      </w:r>
      <w:r w:rsidR="003C3CF2">
        <w:rPr>
          <w:rtl/>
          <w:lang w:bidi="fa-IR"/>
        </w:rPr>
        <w:t xml:space="preserve">، </w:t>
      </w:r>
      <w:r>
        <w:rPr>
          <w:rtl/>
          <w:lang w:bidi="fa-IR"/>
        </w:rPr>
        <w:t>ديدند كه نه</w:t>
      </w:r>
      <w:r w:rsidR="003C3CF2">
        <w:rPr>
          <w:rtl/>
          <w:lang w:bidi="fa-IR"/>
        </w:rPr>
        <w:t xml:space="preserve">، </w:t>
      </w:r>
      <w:r>
        <w:rPr>
          <w:rtl/>
          <w:lang w:bidi="fa-IR"/>
        </w:rPr>
        <w:t>هيچ خبرى نيست و جنازه هم سرد شده است</w:t>
      </w:r>
      <w:r w:rsidR="003C3CF2">
        <w:rPr>
          <w:rtl/>
          <w:lang w:bidi="fa-IR"/>
        </w:rPr>
        <w:t xml:space="preserve">. </w:t>
      </w:r>
    </w:p>
    <w:p w:rsidR="00275CBB" w:rsidRDefault="00275CBB" w:rsidP="00275CBB">
      <w:pPr>
        <w:pStyle w:val="libNormal"/>
        <w:rPr>
          <w:rtl/>
          <w:lang w:bidi="fa-IR"/>
        </w:rPr>
      </w:pPr>
      <w:r>
        <w:rPr>
          <w:rtl/>
          <w:lang w:bidi="fa-IR"/>
        </w:rPr>
        <w:t>در همين حال اضطراب و تحير صداى سم اسبى را شنيد</w:t>
      </w:r>
      <w:r w:rsidR="003C3CF2">
        <w:rPr>
          <w:rtl/>
          <w:lang w:bidi="fa-IR"/>
        </w:rPr>
        <w:t xml:space="preserve">، </w:t>
      </w:r>
      <w:r>
        <w:rPr>
          <w:rtl/>
          <w:lang w:bidi="fa-IR"/>
        </w:rPr>
        <w:t xml:space="preserve">چون نظر كرد ديد كه يك اسب سوار با لباس هاى سفيد و اسب سفيد يك نيزه هم در دست و </w:t>
      </w:r>
      <w:r>
        <w:rPr>
          <w:rtl/>
          <w:lang w:bidi="fa-IR"/>
        </w:rPr>
        <w:lastRenderedPageBreak/>
        <w:t>شال سبزى هم به كمر بسته بود به زبان فارسى فرمود</w:t>
      </w:r>
      <w:r w:rsidR="003C3CF2">
        <w:rPr>
          <w:rtl/>
          <w:lang w:bidi="fa-IR"/>
        </w:rPr>
        <w:t xml:space="preserve">: </w:t>
      </w:r>
      <w:r>
        <w:rPr>
          <w:rtl/>
          <w:lang w:bidi="fa-IR"/>
        </w:rPr>
        <w:t>آقا سيد محمود شاهرودى چه شده است</w:t>
      </w:r>
      <w:r w:rsidR="003C3CF2">
        <w:rPr>
          <w:rtl/>
          <w:lang w:bidi="fa-IR"/>
        </w:rPr>
        <w:t>؟</w:t>
      </w:r>
    </w:p>
    <w:p w:rsidR="00275CBB" w:rsidRDefault="00275CBB" w:rsidP="00275CBB">
      <w:pPr>
        <w:pStyle w:val="libNormal"/>
        <w:rPr>
          <w:rtl/>
          <w:lang w:bidi="fa-IR"/>
        </w:rPr>
      </w:pPr>
      <w:r>
        <w:rPr>
          <w:rtl/>
          <w:lang w:bidi="fa-IR"/>
        </w:rPr>
        <w:t>عرض كرد</w:t>
      </w:r>
      <w:r w:rsidR="003C3CF2">
        <w:rPr>
          <w:rtl/>
          <w:lang w:bidi="fa-IR"/>
        </w:rPr>
        <w:t xml:space="preserve">: </w:t>
      </w:r>
      <w:r>
        <w:rPr>
          <w:rtl/>
          <w:lang w:bidi="fa-IR"/>
        </w:rPr>
        <w:t xml:space="preserve">آقا سيد! من هرچه به اين شيخ گفتم كه بابا تو قادر به پياده روى با من نيستى به حرف من گوش نكرد و آمد و </w:t>
      </w:r>
      <w:r w:rsidR="00F61F7F">
        <w:rPr>
          <w:rtl/>
          <w:lang w:bidi="fa-IR"/>
        </w:rPr>
        <w:t>الان</w:t>
      </w:r>
      <w:r>
        <w:rPr>
          <w:rtl/>
          <w:lang w:bidi="fa-IR"/>
        </w:rPr>
        <w:t xml:space="preserve"> متحيرم كه چه كنم و آفتاب هم غروب كرده است و اين چهارپادارهاى بى مروت هم هيچ اعتنايى نكردند</w:t>
      </w:r>
      <w:r w:rsidR="003C3CF2">
        <w:rPr>
          <w:rtl/>
          <w:lang w:bidi="fa-IR"/>
        </w:rPr>
        <w:t xml:space="preserve">. </w:t>
      </w:r>
    </w:p>
    <w:p w:rsidR="00275CBB" w:rsidRDefault="00275CBB" w:rsidP="00275CBB">
      <w:pPr>
        <w:pStyle w:val="libNormal"/>
        <w:rPr>
          <w:rtl/>
          <w:lang w:bidi="fa-IR"/>
        </w:rPr>
      </w:pPr>
      <w:r>
        <w:rPr>
          <w:rtl/>
          <w:lang w:bidi="fa-IR"/>
        </w:rPr>
        <w:t>آن شخص اسب سوار فرمودند</w:t>
      </w:r>
      <w:r w:rsidR="003C3CF2">
        <w:rPr>
          <w:rtl/>
          <w:lang w:bidi="fa-IR"/>
        </w:rPr>
        <w:t xml:space="preserve">: </w:t>
      </w:r>
      <w:r>
        <w:rPr>
          <w:rtl/>
          <w:lang w:bidi="fa-IR"/>
        </w:rPr>
        <w:t>حالا چه مى خواهى</w:t>
      </w:r>
      <w:r w:rsidR="003C3CF2">
        <w:rPr>
          <w:rtl/>
          <w:lang w:bidi="fa-IR"/>
        </w:rPr>
        <w:t>؟</w:t>
      </w:r>
    </w:p>
    <w:p w:rsidR="00275CBB" w:rsidRDefault="00275CBB" w:rsidP="00275CBB">
      <w:pPr>
        <w:pStyle w:val="libNormal"/>
        <w:rPr>
          <w:rtl/>
          <w:lang w:bidi="fa-IR"/>
        </w:rPr>
      </w:pPr>
      <w:r>
        <w:rPr>
          <w:rtl/>
          <w:lang w:bidi="fa-IR"/>
        </w:rPr>
        <w:t>آقاى شاهرودى عرض كرد</w:t>
      </w:r>
      <w:r w:rsidR="003C3CF2">
        <w:rPr>
          <w:rtl/>
          <w:lang w:bidi="fa-IR"/>
        </w:rPr>
        <w:t xml:space="preserve">: </w:t>
      </w:r>
      <w:r>
        <w:rPr>
          <w:rtl/>
          <w:lang w:bidi="fa-IR"/>
        </w:rPr>
        <w:t>يك حيوان براى حمل جنازه به نجف اشرف كافى است چون زيارت اين سفر ما مبدل به مرده كشى شده است</w:t>
      </w:r>
      <w:r w:rsidR="003C3CF2">
        <w:rPr>
          <w:rtl/>
          <w:lang w:bidi="fa-IR"/>
        </w:rPr>
        <w:t xml:space="preserve">. </w:t>
      </w:r>
    </w:p>
    <w:p w:rsidR="00275CBB" w:rsidRDefault="00275CBB" w:rsidP="00275CBB">
      <w:pPr>
        <w:pStyle w:val="libNormal"/>
        <w:rPr>
          <w:rtl/>
          <w:lang w:bidi="fa-IR"/>
        </w:rPr>
      </w:pPr>
      <w:r>
        <w:rPr>
          <w:rtl/>
          <w:lang w:bidi="fa-IR"/>
        </w:rPr>
        <w:t>آن آقا اشاره نمود</w:t>
      </w:r>
      <w:r w:rsidR="003C3CF2">
        <w:rPr>
          <w:rtl/>
          <w:lang w:bidi="fa-IR"/>
        </w:rPr>
        <w:t xml:space="preserve">، </w:t>
      </w:r>
      <w:r>
        <w:rPr>
          <w:rtl/>
          <w:lang w:bidi="fa-IR"/>
        </w:rPr>
        <w:t>يك مرد عرب با الاغ هاى خود آمد و آن آقا فرمود</w:t>
      </w:r>
      <w:r w:rsidR="003C3CF2">
        <w:rPr>
          <w:rtl/>
          <w:lang w:bidi="fa-IR"/>
        </w:rPr>
        <w:t xml:space="preserve">: </w:t>
      </w:r>
      <w:r>
        <w:rPr>
          <w:rtl/>
          <w:lang w:bidi="fa-IR"/>
        </w:rPr>
        <w:t>يك حيوان بده به اين سيد</w:t>
      </w:r>
      <w:r w:rsidR="003C3CF2">
        <w:rPr>
          <w:rtl/>
          <w:lang w:bidi="fa-IR"/>
        </w:rPr>
        <w:t xml:space="preserve">. </w:t>
      </w:r>
    </w:p>
    <w:p w:rsidR="00275CBB" w:rsidRDefault="00275CBB" w:rsidP="00275CBB">
      <w:pPr>
        <w:pStyle w:val="libNormal"/>
        <w:rPr>
          <w:rtl/>
          <w:lang w:bidi="fa-IR"/>
        </w:rPr>
      </w:pPr>
      <w:r>
        <w:rPr>
          <w:rtl/>
          <w:lang w:bidi="fa-IR"/>
        </w:rPr>
        <w:t>آن عرب يك الاغ آورد و رفت</w:t>
      </w:r>
      <w:r w:rsidR="003C3CF2">
        <w:rPr>
          <w:rtl/>
          <w:lang w:bidi="fa-IR"/>
        </w:rPr>
        <w:t xml:space="preserve">. </w:t>
      </w:r>
    </w:p>
    <w:p w:rsidR="00275CBB" w:rsidRDefault="00275CBB" w:rsidP="00275CBB">
      <w:pPr>
        <w:pStyle w:val="libNormal"/>
        <w:rPr>
          <w:rtl/>
          <w:lang w:bidi="fa-IR"/>
        </w:rPr>
      </w:pPr>
      <w:r>
        <w:rPr>
          <w:rtl/>
          <w:lang w:bidi="fa-IR"/>
        </w:rPr>
        <w:t>آقاى شاهرودى عرض كرد</w:t>
      </w:r>
      <w:r w:rsidR="003C3CF2">
        <w:rPr>
          <w:rtl/>
          <w:lang w:bidi="fa-IR"/>
        </w:rPr>
        <w:t xml:space="preserve">: </w:t>
      </w:r>
      <w:r>
        <w:rPr>
          <w:rtl/>
          <w:lang w:bidi="fa-IR"/>
        </w:rPr>
        <w:t>آقا سيد پول آن چقدر مى شود؟</w:t>
      </w:r>
    </w:p>
    <w:p w:rsidR="00275CBB" w:rsidRDefault="00275CBB" w:rsidP="00275CBB">
      <w:pPr>
        <w:pStyle w:val="libNormal"/>
        <w:rPr>
          <w:rtl/>
          <w:lang w:bidi="fa-IR"/>
        </w:rPr>
      </w:pPr>
      <w:r>
        <w:rPr>
          <w:rtl/>
          <w:lang w:bidi="fa-IR"/>
        </w:rPr>
        <w:t>فرمودند</w:t>
      </w:r>
      <w:r w:rsidR="003C3CF2">
        <w:rPr>
          <w:rtl/>
          <w:lang w:bidi="fa-IR"/>
        </w:rPr>
        <w:t xml:space="preserve">: </w:t>
      </w:r>
      <w:r>
        <w:rPr>
          <w:rtl/>
          <w:lang w:bidi="fa-IR"/>
        </w:rPr>
        <w:t>پول آن داده شده است</w:t>
      </w:r>
      <w:r w:rsidR="003C3CF2">
        <w:rPr>
          <w:rtl/>
          <w:lang w:bidi="fa-IR"/>
        </w:rPr>
        <w:t xml:space="preserve">. </w:t>
      </w:r>
    </w:p>
    <w:p w:rsidR="00275CBB" w:rsidRDefault="00275CBB" w:rsidP="00275CBB">
      <w:pPr>
        <w:pStyle w:val="libNormal"/>
        <w:rPr>
          <w:rtl/>
          <w:lang w:bidi="fa-IR"/>
        </w:rPr>
      </w:pPr>
      <w:r>
        <w:rPr>
          <w:rtl/>
          <w:lang w:bidi="fa-IR"/>
        </w:rPr>
        <w:t>عرض كرد</w:t>
      </w:r>
      <w:r w:rsidR="003C3CF2">
        <w:rPr>
          <w:rtl/>
          <w:lang w:bidi="fa-IR"/>
        </w:rPr>
        <w:t xml:space="preserve">: </w:t>
      </w:r>
      <w:r>
        <w:rPr>
          <w:rtl/>
          <w:lang w:bidi="fa-IR"/>
        </w:rPr>
        <w:t>اين حيوان را در نجف به چه كسى تحويل بدهم</w:t>
      </w:r>
      <w:r w:rsidR="003C3CF2">
        <w:rPr>
          <w:rtl/>
          <w:lang w:bidi="fa-IR"/>
        </w:rPr>
        <w:t>؟</w:t>
      </w:r>
    </w:p>
    <w:p w:rsidR="00275CBB" w:rsidRDefault="00275CBB" w:rsidP="00275CBB">
      <w:pPr>
        <w:pStyle w:val="libNormal"/>
        <w:rPr>
          <w:rtl/>
          <w:lang w:bidi="fa-IR"/>
        </w:rPr>
      </w:pPr>
      <w:r>
        <w:rPr>
          <w:rtl/>
          <w:lang w:bidi="fa-IR"/>
        </w:rPr>
        <w:t>فرمودند</w:t>
      </w:r>
      <w:r w:rsidR="003C3CF2">
        <w:rPr>
          <w:rtl/>
          <w:lang w:bidi="fa-IR"/>
        </w:rPr>
        <w:t xml:space="preserve">: </w:t>
      </w:r>
      <w:r>
        <w:rPr>
          <w:rtl/>
          <w:lang w:bidi="fa-IR"/>
        </w:rPr>
        <w:t>الاغ را رها كنيد</w:t>
      </w:r>
      <w:r w:rsidR="003C3CF2">
        <w:rPr>
          <w:rtl/>
          <w:lang w:bidi="fa-IR"/>
        </w:rPr>
        <w:t xml:space="preserve">، </w:t>
      </w:r>
      <w:r>
        <w:rPr>
          <w:rtl/>
          <w:lang w:bidi="fa-IR"/>
        </w:rPr>
        <w:t>خودش راه را بلد است و مى رود</w:t>
      </w:r>
      <w:r w:rsidR="003C3CF2">
        <w:rPr>
          <w:rtl/>
          <w:lang w:bidi="fa-IR"/>
        </w:rPr>
        <w:t xml:space="preserve">. </w:t>
      </w:r>
    </w:p>
    <w:p w:rsidR="00275CBB" w:rsidRDefault="00275CBB" w:rsidP="00275CBB">
      <w:pPr>
        <w:pStyle w:val="libNormal"/>
        <w:rPr>
          <w:rtl/>
          <w:lang w:bidi="fa-IR"/>
        </w:rPr>
      </w:pPr>
      <w:r>
        <w:rPr>
          <w:rtl/>
          <w:lang w:bidi="fa-IR"/>
        </w:rPr>
        <w:t>عرض كرد</w:t>
      </w:r>
      <w:r w:rsidR="003C3CF2">
        <w:rPr>
          <w:rtl/>
          <w:lang w:bidi="fa-IR"/>
        </w:rPr>
        <w:t xml:space="preserve">: </w:t>
      </w:r>
      <w:r>
        <w:rPr>
          <w:rtl/>
          <w:lang w:bidi="fa-IR"/>
        </w:rPr>
        <w:t>آقا! اسم شما چيست</w:t>
      </w:r>
      <w:r w:rsidR="003C3CF2">
        <w:rPr>
          <w:rtl/>
          <w:lang w:bidi="fa-IR"/>
        </w:rPr>
        <w:t>؟</w:t>
      </w:r>
    </w:p>
    <w:p w:rsidR="00275CBB" w:rsidRDefault="00275CBB" w:rsidP="00275CBB">
      <w:pPr>
        <w:pStyle w:val="libNormal"/>
        <w:rPr>
          <w:rtl/>
          <w:lang w:bidi="fa-IR"/>
        </w:rPr>
      </w:pPr>
      <w:r>
        <w:rPr>
          <w:rtl/>
          <w:lang w:bidi="fa-IR"/>
        </w:rPr>
        <w:t>فرمودند</w:t>
      </w:r>
      <w:r w:rsidR="003C3CF2">
        <w:rPr>
          <w:rtl/>
          <w:lang w:bidi="fa-IR"/>
        </w:rPr>
        <w:t xml:space="preserve">: </w:t>
      </w:r>
      <w:r>
        <w:rPr>
          <w:rtl/>
          <w:lang w:bidi="fa-IR"/>
        </w:rPr>
        <w:t>عبدالله بن حسن</w:t>
      </w:r>
      <w:r w:rsidR="003C3CF2">
        <w:rPr>
          <w:rtl/>
          <w:lang w:bidi="fa-IR"/>
        </w:rPr>
        <w:t xml:space="preserve">. </w:t>
      </w:r>
    </w:p>
    <w:p w:rsidR="00275CBB" w:rsidRDefault="00275CBB" w:rsidP="00275CBB">
      <w:pPr>
        <w:pStyle w:val="libNormal"/>
        <w:rPr>
          <w:rtl/>
          <w:lang w:bidi="fa-IR"/>
        </w:rPr>
      </w:pPr>
      <w:r>
        <w:rPr>
          <w:rtl/>
          <w:lang w:bidi="fa-IR"/>
        </w:rPr>
        <w:t>عرض كرد</w:t>
      </w:r>
      <w:r w:rsidR="003C3CF2">
        <w:rPr>
          <w:rtl/>
          <w:lang w:bidi="fa-IR"/>
        </w:rPr>
        <w:t xml:space="preserve">: </w:t>
      </w:r>
      <w:r>
        <w:rPr>
          <w:rtl/>
          <w:lang w:bidi="fa-IR"/>
        </w:rPr>
        <w:t>در كجا شما را مى توان ملاقات كنم</w:t>
      </w:r>
      <w:r w:rsidR="003C3CF2">
        <w:rPr>
          <w:rtl/>
          <w:lang w:bidi="fa-IR"/>
        </w:rPr>
        <w:t>؟</w:t>
      </w:r>
    </w:p>
    <w:p w:rsidR="00275CBB" w:rsidRDefault="00275CBB" w:rsidP="00275CBB">
      <w:pPr>
        <w:pStyle w:val="libNormal"/>
        <w:rPr>
          <w:rtl/>
          <w:lang w:bidi="fa-IR"/>
        </w:rPr>
      </w:pPr>
      <w:r>
        <w:rPr>
          <w:rtl/>
          <w:lang w:bidi="fa-IR"/>
        </w:rPr>
        <w:t>فرمودند</w:t>
      </w:r>
      <w:r w:rsidR="003C3CF2">
        <w:rPr>
          <w:rtl/>
          <w:lang w:bidi="fa-IR"/>
        </w:rPr>
        <w:t xml:space="preserve">: </w:t>
      </w:r>
      <w:r>
        <w:rPr>
          <w:rtl/>
          <w:lang w:bidi="fa-IR"/>
        </w:rPr>
        <w:t>در پشت شهر نجف</w:t>
      </w:r>
      <w:r w:rsidR="003C3CF2">
        <w:rPr>
          <w:rtl/>
          <w:lang w:bidi="fa-IR"/>
        </w:rPr>
        <w:t xml:space="preserve">، </w:t>
      </w:r>
      <w:r>
        <w:rPr>
          <w:rtl/>
          <w:lang w:bidi="fa-IR"/>
        </w:rPr>
        <w:t>طرف راه مدينه نزديك كوره هاى آجرپزى جايى است معروف</w:t>
      </w:r>
      <w:r w:rsidR="003C3CF2">
        <w:rPr>
          <w:rtl/>
          <w:lang w:bidi="fa-IR"/>
        </w:rPr>
        <w:t xml:space="preserve">. </w:t>
      </w:r>
    </w:p>
    <w:p w:rsidR="00275CBB" w:rsidRDefault="00275CBB" w:rsidP="00275CBB">
      <w:pPr>
        <w:pStyle w:val="libNormal"/>
        <w:rPr>
          <w:rtl/>
          <w:lang w:bidi="fa-IR"/>
        </w:rPr>
      </w:pPr>
      <w:r>
        <w:rPr>
          <w:rtl/>
          <w:lang w:bidi="fa-IR"/>
        </w:rPr>
        <w:t>آنگاه آن آقاى اسب سوار خداحافظى كرد و رفت</w:t>
      </w:r>
      <w:r w:rsidR="003C3CF2">
        <w:rPr>
          <w:rtl/>
          <w:lang w:bidi="fa-IR"/>
        </w:rPr>
        <w:t xml:space="preserve">، </w:t>
      </w:r>
      <w:r>
        <w:rPr>
          <w:rtl/>
          <w:lang w:bidi="fa-IR"/>
        </w:rPr>
        <w:t>حالا هوا تاريك شده و آقاى شاهرودى مانده با يك حيوان و يك جنازه</w:t>
      </w:r>
      <w:r w:rsidR="003C3CF2">
        <w:rPr>
          <w:rtl/>
          <w:lang w:bidi="fa-IR"/>
        </w:rPr>
        <w:t xml:space="preserve">، </w:t>
      </w:r>
      <w:r>
        <w:rPr>
          <w:rtl/>
          <w:lang w:bidi="fa-IR"/>
        </w:rPr>
        <w:t xml:space="preserve">مسافران و چهارپادارها هم </w:t>
      </w:r>
      <w:r>
        <w:rPr>
          <w:rtl/>
          <w:lang w:bidi="fa-IR"/>
        </w:rPr>
        <w:lastRenderedPageBreak/>
        <w:t>ديگر رفت و آمد نمى كنند</w:t>
      </w:r>
      <w:r w:rsidR="003C3CF2">
        <w:rPr>
          <w:rtl/>
          <w:lang w:bidi="fa-IR"/>
        </w:rPr>
        <w:t xml:space="preserve">، </w:t>
      </w:r>
      <w:r>
        <w:rPr>
          <w:rtl/>
          <w:lang w:bidi="fa-IR"/>
        </w:rPr>
        <w:t xml:space="preserve">يك مرتبه آقاى شاهرودى به خود آمد و فهميد كه آن سيد حضرت حجت </w:t>
      </w:r>
      <w:r w:rsidR="004E6912" w:rsidRPr="004E6912">
        <w:rPr>
          <w:rStyle w:val="libAlaemChar"/>
          <w:rtl/>
        </w:rPr>
        <w:t>عليه‌السلام</w:t>
      </w:r>
      <w:r>
        <w:rPr>
          <w:rtl/>
          <w:lang w:bidi="fa-IR"/>
        </w:rPr>
        <w:t xml:space="preserve"> بوده است و با خود گفت</w:t>
      </w:r>
      <w:r w:rsidR="003C3CF2">
        <w:rPr>
          <w:rtl/>
          <w:lang w:bidi="fa-IR"/>
        </w:rPr>
        <w:t xml:space="preserve">: </w:t>
      </w:r>
      <w:r>
        <w:rPr>
          <w:rtl/>
          <w:lang w:bidi="fa-IR"/>
        </w:rPr>
        <w:t>اى كاش كه قبل از آن كه ايشان بروند مى شناختم و تقاضاى كمك بيشترى هم مى كردم</w:t>
      </w:r>
      <w:r w:rsidR="003C3CF2">
        <w:rPr>
          <w:rtl/>
          <w:lang w:bidi="fa-IR"/>
        </w:rPr>
        <w:t xml:space="preserve">. </w:t>
      </w:r>
      <w:r>
        <w:rPr>
          <w:rtl/>
          <w:lang w:bidi="fa-IR"/>
        </w:rPr>
        <w:t>اما ديگر حالا چاره اى نيست</w:t>
      </w:r>
      <w:r w:rsidR="003C3CF2">
        <w:rPr>
          <w:rtl/>
          <w:lang w:bidi="fa-IR"/>
        </w:rPr>
        <w:t xml:space="preserve">، </w:t>
      </w:r>
      <w:r>
        <w:rPr>
          <w:rtl/>
          <w:lang w:bidi="fa-IR"/>
        </w:rPr>
        <w:t>بالاخره با توكل به خداوند حيوان را آورد كنار جنازه</w:t>
      </w:r>
      <w:r w:rsidR="003C3CF2">
        <w:rPr>
          <w:rtl/>
          <w:lang w:bidi="fa-IR"/>
        </w:rPr>
        <w:t xml:space="preserve">، </w:t>
      </w:r>
      <w:r>
        <w:rPr>
          <w:rtl/>
          <w:lang w:bidi="fa-IR"/>
        </w:rPr>
        <w:t>حيوان هم آرام ايستاد و هنگامى كه جنازه را خواست بردارد</w:t>
      </w:r>
      <w:r w:rsidR="003C3CF2">
        <w:rPr>
          <w:rtl/>
          <w:lang w:bidi="fa-IR"/>
        </w:rPr>
        <w:t xml:space="preserve">، </w:t>
      </w:r>
      <w:r>
        <w:rPr>
          <w:rtl/>
          <w:lang w:bidi="fa-IR"/>
        </w:rPr>
        <w:t>ديد آنقدر سبك است كه مثل يك تخته خشك</w:t>
      </w:r>
      <w:r w:rsidR="003C3CF2">
        <w:rPr>
          <w:rtl/>
          <w:lang w:bidi="fa-IR"/>
        </w:rPr>
        <w:t xml:space="preserve">، </w:t>
      </w:r>
      <w:r>
        <w:rPr>
          <w:rtl/>
          <w:lang w:bidi="fa-IR"/>
        </w:rPr>
        <w:t>در حالى كه بايد خيلى سنگين باشد</w:t>
      </w:r>
      <w:r w:rsidR="003C3CF2">
        <w:rPr>
          <w:rtl/>
          <w:lang w:bidi="fa-IR"/>
        </w:rPr>
        <w:t xml:space="preserve">، </w:t>
      </w:r>
      <w:r>
        <w:rPr>
          <w:rtl/>
          <w:lang w:bidi="fa-IR"/>
        </w:rPr>
        <w:t>جنازه را بالاى حيوان گذاشت و با عمامه آن را بسته و عبا را روى آن انداخت و چون از اين كارها فارغ شد همين كه آقاى شاهرودى اراده حركت نمود</w:t>
      </w:r>
      <w:r w:rsidR="003C3CF2">
        <w:rPr>
          <w:rtl/>
          <w:lang w:bidi="fa-IR"/>
        </w:rPr>
        <w:t xml:space="preserve">، </w:t>
      </w:r>
      <w:r>
        <w:rPr>
          <w:rtl/>
          <w:lang w:bidi="fa-IR"/>
        </w:rPr>
        <w:t>حيوان هم به سوى نجف اشرف حركت كرد و پس از مختصر وقتى به دروازه نجف رسيدند</w:t>
      </w:r>
      <w:r w:rsidR="003C3CF2">
        <w:rPr>
          <w:rtl/>
          <w:lang w:bidi="fa-IR"/>
        </w:rPr>
        <w:t xml:space="preserve">. </w:t>
      </w:r>
      <w:r>
        <w:rPr>
          <w:rtl/>
          <w:lang w:bidi="fa-IR"/>
        </w:rPr>
        <w:t>شهر نجف در آن موقع داراى دروازه بود و هنگام غروب آفتاب از ترس هجوم بدوى هاى مهاجم و غارتگر دروازه ها را مى بستند</w:t>
      </w:r>
      <w:r w:rsidR="003C3CF2">
        <w:rPr>
          <w:rtl/>
          <w:lang w:bidi="fa-IR"/>
        </w:rPr>
        <w:t xml:space="preserve">. </w:t>
      </w:r>
    </w:p>
    <w:p w:rsidR="00275CBB" w:rsidRDefault="00275CBB" w:rsidP="00275CBB">
      <w:pPr>
        <w:pStyle w:val="libNormal"/>
        <w:rPr>
          <w:rtl/>
          <w:lang w:bidi="fa-IR"/>
        </w:rPr>
      </w:pPr>
      <w:r>
        <w:rPr>
          <w:rtl/>
          <w:lang w:bidi="fa-IR"/>
        </w:rPr>
        <w:t>اين حيوان مثل اين كه مى داند بايد چكار كند از طرف كوفه به سمت نهر آبى به نام جدول كه كنار غسال خانه بود و فعلا هم آثار مختصرى از آن باقى مانده است آمده و مقابل غسال خانه ايستاد</w:t>
      </w:r>
      <w:r w:rsidR="003C3CF2">
        <w:rPr>
          <w:rtl/>
          <w:lang w:bidi="fa-IR"/>
        </w:rPr>
        <w:t xml:space="preserve">. </w:t>
      </w:r>
    </w:p>
    <w:p w:rsidR="00275CBB" w:rsidRDefault="00275CBB" w:rsidP="00275CBB">
      <w:pPr>
        <w:pStyle w:val="libNormal"/>
        <w:rPr>
          <w:rtl/>
          <w:lang w:bidi="fa-IR"/>
        </w:rPr>
      </w:pPr>
      <w:r>
        <w:rPr>
          <w:rtl/>
          <w:lang w:bidi="fa-IR"/>
        </w:rPr>
        <w:t>ناگاه صدايى از داخل برآمد كه آقا سيد محمود شاهرودى</w:t>
      </w:r>
      <w:r w:rsidR="003C3CF2">
        <w:rPr>
          <w:rtl/>
          <w:lang w:bidi="fa-IR"/>
        </w:rPr>
        <w:t>!</w:t>
      </w:r>
      <w:r>
        <w:rPr>
          <w:rtl/>
          <w:lang w:bidi="fa-IR"/>
        </w:rPr>
        <w:t xml:space="preserve"> جنازه شيخ حسن را آوردى</w:t>
      </w:r>
      <w:r w:rsidR="003C3CF2">
        <w:rPr>
          <w:rtl/>
          <w:lang w:bidi="fa-IR"/>
        </w:rPr>
        <w:t>؟</w:t>
      </w:r>
    </w:p>
    <w:p w:rsidR="00275CBB" w:rsidRDefault="00275CBB" w:rsidP="00275CBB">
      <w:pPr>
        <w:pStyle w:val="libNormal"/>
        <w:rPr>
          <w:rtl/>
          <w:lang w:bidi="fa-IR"/>
        </w:rPr>
      </w:pPr>
      <w:r>
        <w:rPr>
          <w:rtl/>
          <w:lang w:bidi="fa-IR"/>
        </w:rPr>
        <w:t>مرحوم آقاى شاهرودى جواب داد</w:t>
      </w:r>
      <w:r w:rsidR="003C3CF2">
        <w:rPr>
          <w:rtl/>
          <w:lang w:bidi="fa-IR"/>
        </w:rPr>
        <w:t xml:space="preserve">: </w:t>
      </w:r>
      <w:r>
        <w:rPr>
          <w:rtl/>
          <w:lang w:bidi="fa-IR"/>
        </w:rPr>
        <w:t>بلى آوردم</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بياور</w:t>
      </w:r>
      <w:r w:rsidR="003C3CF2">
        <w:rPr>
          <w:rtl/>
          <w:lang w:bidi="fa-IR"/>
        </w:rPr>
        <w:t xml:space="preserve">، </w:t>
      </w:r>
      <w:r>
        <w:rPr>
          <w:rtl/>
          <w:lang w:bidi="fa-IR"/>
        </w:rPr>
        <w:t>باز هم به تنهايى جنازه را باز نموده و از حيوان پياده كرد و به داخل غسال خانه وارد نمود بدون اين كه احدى را ببيند در حالى كه صدا را از داخل شنيده بود</w:t>
      </w:r>
      <w:r w:rsidR="003C3CF2">
        <w:rPr>
          <w:rtl/>
          <w:lang w:bidi="fa-IR"/>
        </w:rPr>
        <w:t xml:space="preserve">، </w:t>
      </w:r>
      <w:r>
        <w:rPr>
          <w:rtl/>
          <w:lang w:bidi="fa-IR"/>
        </w:rPr>
        <w:t>آن حيوان هم رفت</w:t>
      </w:r>
      <w:r w:rsidR="003C3CF2">
        <w:rPr>
          <w:rtl/>
          <w:lang w:bidi="fa-IR"/>
        </w:rPr>
        <w:t xml:space="preserve">، </w:t>
      </w:r>
      <w:r>
        <w:rPr>
          <w:rtl/>
          <w:lang w:bidi="fa-IR"/>
        </w:rPr>
        <w:t>آقاى شاهرودى آمد رو به بلندى طرف نجف ديد كه دروازه ها بسته است با زحمت خود را از سوراخ ‌هاى خراب شده</w:t>
      </w:r>
      <w:r w:rsidR="003C3CF2">
        <w:rPr>
          <w:rtl/>
          <w:lang w:bidi="fa-IR"/>
        </w:rPr>
        <w:t xml:space="preserve">، </w:t>
      </w:r>
      <w:r>
        <w:rPr>
          <w:rtl/>
          <w:lang w:bidi="fa-IR"/>
        </w:rPr>
        <w:t>وارد شهر شد و به مدرسه بزرگ آخوند آمد</w:t>
      </w:r>
      <w:r w:rsidR="003C3CF2">
        <w:rPr>
          <w:rtl/>
          <w:lang w:bidi="fa-IR"/>
        </w:rPr>
        <w:t xml:space="preserve">، </w:t>
      </w:r>
      <w:r>
        <w:rPr>
          <w:rtl/>
          <w:lang w:bidi="fa-IR"/>
        </w:rPr>
        <w:t>درب مدرسه را كوبيد</w:t>
      </w:r>
      <w:r w:rsidR="003C3CF2">
        <w:rPr>
          <w:rtl/>
          <w:lang w:bidi="fa-IR"/>
        </w:rPr>
        <w:t xml:space="preserve">، </w:t>
      </w:r>
      <w:r>
        <w:rPr>
          <w:rtl/>
          <w:lang w:bidi="fa-IR"/>
        </w:rPr>
        <w:t xml:space="preserve">خادم درب </w:t>
      </w:r>
      <w:r>
        <w:rPr>
          <w:rtl/>
          <w:lang w:bidi="fa-IR"/>
        </w:rPr>
        <w:lastRenderedPageBreak/>
        <w:t>را باز نموده با حالت تعجب گفت</w:t>
      </w:r>
      <w:r w:rsidR="003C3CF2">
        <w:rPr>
          <w:rtl/>
          <w:lang w:bidi="fa-IR"/>
        </w:rPr>
        <w:t xml:space="preserve">: </w:t>
      </w:r>
      <w:r>
        <w:rPr>
          <w:rtl/>
          <w:lang w:bidi="fa-IR"/>
        </w:rPr>
        <w:t>آقا كربلا چه شد؟ شيخ حسن همدانى كجا است</w:t>
      </w:r>
      <w:r w:rsidR="003C3CF2">
        <w:rPr>
          <w:rtl/>
          <w:lang w:bidi="fa-IR"/>
        </w:rPr>
        <w:t>؟</w:t>
      </w:r>
    </w:p>
    <w:p w:rsidR="00275CBB" w:rsidRDefault="00275CBB" w:rsidP="00275CBB">
      <w:pPr>
        <w:pStyle w:val="libNormal"/>
        <w:rPr>
          <w:rtl/>
          <w:lang w:bidi="fa-IR"/>
        </w:rPr>
      </w:pPr>
      <w:r>
        <w:rPr>
          <w:rtl/>
          <w:lang w:bidi="fa-IR"/>
        </w:rPr>
        <w:t>رفقا جمع شدند و ايشان قضيه را مفصلا شرح داد</w:t>
      </w:r>
      <w:r w:rsidR="003C3CF2">
        <w:rPr>
          <w:rtl/>
          <w:lang w:bidi="fa-IR"/>
        </w:rPr>
        <w:t xml:space="preserve">، </w:t>
      </w:r>
      <w:r>
        <w:rPr>
          <w:rtl/>
          <w:lang w:bidi="fa-IR"/>
        </w:rPr>
        <w:t>صبح آن شب همه با هم به سوى غسال خانه آمدند ديدند جنازه شيخ غسل داده</w:t>
      </w:r>
      <w:r w:rsidR="003C3CF2">
        <w:rPr>
          <w:rtl/>
          <w:lang w:bidi="fa-IR"/>
        </w:rPr>
        <w:t xml:space="preserve">، </w:t>
      </w:r>
      <w:r>
        <w:rPr>
          <w:rtl/>
          <w:lang w:bidi="fa-IR"/>
        </w:rPr>
        <w:t>حنوط و كفى شده حاضر و آماده است</w:t>
      </w:r>
      <w:r w:rsidR="003C3CF2">
        <w:rPr>
          <w:rtl/>
          <w:lang w:bidi="fa-IR"/>
        </w:rPr>
        <w:t xml:space="preserve">، </w:t>
      </w:r>
      <w:r>
        <w:rPr>
          <w:rtl/>
          <w:lang w:bidi="fa-IR"/>
        </w:rPr>
        <w:t>جنازه را تشييع و در وادى السلام دفن نمودند رحمت الله عليه</w:t>
      </w:r>
      <w:r w:rsidR="003C3CF2">
        <w:rPr>
          <w:rtl/>
          <w:lang w:bidi="fa-IR"/>
        </w:rPr>
        <w:t xml:space="preserve">. </w:t>
      </w:r>
    </w:p>
    <w:p w:rsidR="00275CBB" w:rsidRDefault="00275CBB" w:rsidP="00275CBB">
      <w:pPr>
        <w:pStyle w:val="libNormal"/>
        <w:rPr>
          <w:rtl/>
          <w:lang w:bidi="fa-IR"/>
        </w:rPr>
      </w:pPr>
      <w:r>
        <w:rPr>
          <w:rtl/>
          <w:lang w:bidi="fa-IR"/>
        </w:rPr>
        <w:t>بعد از آن هرچه رفتند در محله كوره هاى آجرپزى و از نام و نشانى آن شخص منظور «عبدالله بن حسن» پرسيدند ساكنين آن محله از چنين نام و آن شخص اظهار بى اطلاعى نمودند</w:t>
      </w:r>
      <w:r w:rsidR="003C3CF2">
        <w:rPr>
          <w:rtl/>
          <w:lang w:bidi="fa-IR"/>
        </w:rPr>
        <w:t xml:space="preserve">. </w:t>
      </w:r>
    </w:p>
    <w:p w:rsidR="000C67AA" w:rsidRDefault="004E6268" w:rsidP="004E6268">
      <w:pPr>
        <w:pStyle w:val="Heading3"/>
        <w:rPr>
          <w:rtl/>
          <w:lang w:bidi="fa-IR"/>
        </w:rPr>
      </w:pPr>
      <w:bookmarkStart w:id="136" w:name="_Toc411025004"/>
      <w:r>
        <w:rPr>
          <w:rtl/>
          <w:lang w:bidi="fa-IR"/>
        </w:rPr>
        <w:t>شما ميهمان ما هستيد</w:t>
      </w:r>
      <w:bookmarkEnd w:id="136"/>
    </w:p>
    <w:p w:rsidR="00275CBB" w:rsidRDefault="00275CBB" w:rsidP="00275CBB">
      <w:pPr>
        <w:pStyle w:val="libNormal"/>
        <w:rPr>
          <w:rtl/>
          <w:lang w:bidi="fa-IR"/>
        </w:rPr>
      </w:pPr>
      <w:r>
        <w:rPr>
          <w:rtl/>
          <w:lang w:bidi="fa-IR"/>
        </w:rPr>
        <w:t>قضيه دوم</w:t>
      </w:r>
      <w:r w:rsidR="003C3CF2">
        <w:rPr>
          <w:rtl/>
          <w:lang w:bidi="fa-IR"/>
        </w:rPr>
        <w:t xml:space="preserve">: </w:t>
      </w:r>
    </w:p>
    <w:p w:rsidR="00275CBB" w:rsidRDefault="00275CBB" w:rsidP="00275CBB">
      <w:pPr>
        <w:pStyle w:val="libNormal"/>
        <w:rPr>
          <w:rtl/>
          <w:lang w:bidi="fa-IR"/>
        </w:rPr>
      </w:pPr>
      <w:r>
        <w:rPr>
          <w:rtl/>
          <w:lang w:bidi="fa-IR"/>
        </w:rPr>
        <w:t>مرحوم آيت الله شاهرودى در يكى از سفرها كه قصد زيارت را نموده بودند با جمعى از رفقا از نجف به كربلا و كاظمين و سامرّا طبق روال معمول با پاى پياده حركت نمودند</w:t>
      </w:r>
      <w:r w:rsidR="003C3CF2">
        <w:rPr>
          <w:rtl/>
          <w:lang w:bidi="fa-IR"/>
        </w:rPr>
        <w:t xml:space="preserve">، </w:t>
      </w:r>
      <w:r>
        <w:rPr>
          <w:rtl/>
          <w:lang w:bidi="fa-IR"/>
        </w:rPr>
        <w:t xml:space="preserve">در محلى به نام حضرت سيد محمد - كه در آن حدود به «سبع الدجيل» </w:t>
      </w:r>
      <w:r w:rsidRPr="00233356">
        <w:rPr>
          <w:rStyle w:val="libFootnotenumChar"/>
          <w:rtl/>
        </w:rPr>
        <w:t>(145)</w:t>
      </w:r>
      <w:r>
        <w:rPr>
          <w:rtl/>
          <w:lang w:bidi="fa-IR"/>
        </w:rPr>
        <w:t xml:space="preserve"> معروف است - آقاى سيد محمود شاهرودى سخت مريض شدند و شدت تب به حدى بود كه روى زمين افتادند و قدرت حركت از ايشان سلب شده بود و تمامى اعضاى بدنشان به شدت درد مى كرد</w:t>
      </w:r>
      <w:r w:rsidR="003C3CF2">
        <w:rPr>
          <w:rtl/>
          <w:lang w:bidi="fa-IR"/>
        </w:rPr>
        <w:t xml:space="preserve">. </w:t>
      </w:r>
    </w:p>
    <w:p w:rsidR="00275CBB" w:rsidRDefault="00275CBB" w:rsidP="00275CBB">
      <w:pPr>
        <w:pStyle w:val="libNormal"/>
        <w:rPr>
          <w:rtl/>
          <w:lang w:bidi="fa-IR"/>
        </w:rPr>
      </w:pPr>
      <w:r>
        <w:rPr>
          <w:rtl/>
          <w:lang w:bidi="fa-IR"/>
        </w:rPr>
        <w:t>آقاى شاهرودى به رفقا گفتند</w:t>
      </w:r>
      <w:r w:rsidR="003C3CF2">
        <w:rPr>
          <w:rtl/>
          <w:lang w:bidi="fa-IR"/>
        </w:rPr>
        <w:t xml:space="preserve">: </w:t>
      </w:r>
      <w:r>
        <w:rPr>
          <w:rtl/>
          <w:lang w:bidi="fa-IR"/>
        </w:rPr>
        <w:t>شما مرا بگذاريد و برويد تا از فيض زيارت محروم نشويد</w:t>
      </w:r>
      <w:r w:rsidR="003C3CF2">
        <w:rPr>
          <w:rtl/>
          <w:lang w:bidi="fa-IR"/>
        </w:rPr>
        <w:t xml:space="preserve">، </w:t>
      </w:r>
      <w:r>
        <w:rPr>
          <w:rtl/>
          <w:lang w:bidi="fa-IR"/>
        </w:rPr>
        <w:t>وقتى كه برگشتيد جنازه مرا به نجف اشرف برده و در وادى السلام به خاك بسپاريد</w:t>
      </w:r>
      <w:r w:rsidR="003C3CF2">
        <w:rPr>
          <w:rtl/>
          <w:lang w:bidi="fa-IR"/>
        </w:rPr>
        <w:t xml:space="preserve">. </w:t>
      </w:r>
    </w:p>
    <w:p w:rsidR="00275CBB" w:rsidRDefault="00275CBB" w:rsidP="00275CBB">
      <w:pPr>
        <w:pStyle w:val="libNormal"/>
        <w:rPr>
          <w:rtl/>
          <w:lang w:bidi="fa-IR"/>
        </w:rPr>
      </w:pPr>
      <w:r>
        <w:rPr>
          <w:rtl/>
          <w:lang w:bidi="fa-IR"/>
        </w:rPr>
        <w:lastRenderedPageBreak/>
        <w:t>رفقا هم قبول كردند و رفتند</w:t>
      </w:r>
      <w:r w:rsidR="003C3CF2">
        <w:rPr>
          <w:rtl/>
          <w:lang w:bidi="fa-IR"/>
        </w:rPr>
        <w:t xml:space="preserve">. </w:t>
      </w:r>
      <w:r>
        <w:rPr>
          <w:rtl/>
          <w:lang w:bidi="fa-IR"/>
        </w:rPr>
        <w:t>ايشان هم پاى خود را به سمت قبله كشيد و در آن آفتاب گرم منتظر قدوم حضرت عزرائيل بودند كه ناگاه صداى سم حيوانى به گوش رسيد</w:t>
      </w:r>
      <w:r w:rsidR="003C3CF2">
        <w:rPr>
          <w:rtl/>
          <w:lang w:bidi="fa-IR"/>
        </w:rPr>
        <w:t xml:space="preserve">. </w:t>
      </w:r>
    </w:p>
    <w:p w:rsidR="00275CBB" w:rsidRDefault="00275CBB" w:rsidP="00275CBB">
      <w:pPr>
        <w:pStyle w:val="libNormal"/>
        <w:rPr>
          <w:rtl/>
          <w:lang w:bidi="fa-IR"/>
        </w:rPr>
      </w:pPr>
      <w:r>
        <w:rPr>
          <w:rtl/>
          <w:lang w:bidi="fa-IR"/>
        </w:rPr>
        <w:t>از گوشه چشم نگاهى نمود</w:t>
      </w:r>
      <w:r w:rsidR="003C3CF2">
        <w:rPr>
          <w:rtl/>
          <w:lang w:bidi="fa-IR"/>
        </w:rPr>
        <w:t xml:space="preserve">، </w:t>
      </w:r>
      <w:r>
        <w:rPr>
          <w:rtl/>
          <w:lang w:bidi="fa-IR"/>
        </w:rPr>
        <w:t>ديد يك نفر چفيه سفيد سوار بر يك الاغ سفيدى آمد و پياده شد</w:t>
      </w:r>
      <w:r w:rsidR="003C3CF2">
        <w:rPr>
          <w:rtl/>
          <w:lang w:bidi="fa-IR"/>
        </w:rPr>
        <w:t xml:space="preserve">. </w:t>
      </w:r>
    </w:p>
    <w:p w:rsidR="00275CBB" w:rsidRDefault="00275CBB" w:rsidP="00275CBB">
      <w:pPr>
        <w:pStyle w:val="libNormal"/>
        <w:rPr>
          <w:rtl/>
          <w:lang w:bidi="fa-IR"/>
        </w:rPr>
      </w:pPr>
      <w:r>
        <w:rPr>
          <w:rtl/>
          <w:lang w:bidi="fa-IR"/>
        </w:rPr>
        <w:t>آقاى شاهرودى يقين كردند كه اين شخص شايد از ناصبى هاى اطراف است كه قصد قتل او را دارد كه آن شخص با زبان عربى فصيح گفت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يا سيد محمود شاهرودى كيف اءنت</w:t>
      </w:r>
      <w:r w:rsidR="003C3CF2">
        <w:rPr>
          <w:rStyle w:val="libHadeesChar"/>
          <w:rtl/>
        </w:rPr>
        <w:t>؟</w:t>
      </w:r>
      <w:r w:rsidRPr="00C40416">
        <w:rPr>
          <w:rStyle w:val="libAlaemChar"/>
          <w:rFonts w:eastAsia="KFGQPC Uthman Taha Naskh"/>
          <w:rtl/>
        </w:rPr>
        <w:t>)</w:t>
      </w:r>
    </w:p>
    <w:p w:rsidR="00275CBB" w:rsidRDefault="00275CBB" w:rsidP="00275CBB">
      <w:pPr>
        <w:pStyle w:val="libNormal"/>
        <w:rPr>
          <w:rtl/>
          <w:lang w:bidi="fa-IR"/>
        </w:rPr>
      </w:pPr>
      <w:r>
        <w:rPr>
          <w:rtl/>
          <w:lang w:bidi="fa-IR"/>
        </w:rPr>
        <w:t>آقاى شاهرودى تو را چه شده است</w:t>
      </w:r>
      <w:r w:rsidR="003C3CF2">
        <w:rPr>
          <w:rtl/>
          <w:lang w:bidi="fa-IR"/>
        </w:rPr>
        <w:t>؟</w:t>
      </w:r>
    </w:p>
    <w:p w:rsidR="00275CBB" w:rsidRDefault="00275CBB" w:rsidP="00275CBB">
      <w:pPr>
        <w:pStyle w:val="libNormal"/>
        <w:rPr>
          <w:rtl/>
          <w:lang w:bidi="fa-IR"/>
        </w:rPr>
      </w:pPr>
      <w:r>
        <w:rPr>
          <w:rtl/>
          <w:lang w:bidi="fa-IR"/>
        </w:rPr>
        <w:t>آقاى شاهرودى گفت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كما ترى</w:t>
      </w:r>
      <w:r w:rsidRPr="00C40416">
        <w:rPr>
          <w:rStyle w:val="libAlaemChar"/>
          <w:rFonts w:eastAsia="KFGQPC Uthman Taha Naskh"/>
          <w:rtl/>
        </w:rPr>
        <w:t>)</w:t>
      </w:r>
    </w:p>
    <w:p w:rsidR="00275CBB" w:rsidRDefault="00275CBB" w:rsidP="00275CBB">
      <w:pPr>
        <w:pStyle w:val="libNormal"/>
        <w:rPr>
          <w:rtl/>
          <w:lang w:bidi="fa-IR"/>
        </w:rPr>
      </w:pPr>
      <w:r>
        <w:rPr>
          <w:rtl/>
          <w:lang w:bidi="fa-IR"/>
        </w:rPr>
        <w:t>همين طور كه مى بينى</w:t>
      </w:r>
      <w:r w:rsidR="003C3CF2">
        <w:rPr>
          <w:rtl/>
          <w:lang w:bidi="fa-IR"/>
        </w:rPr>
        <w:t xml:space="preserve">. </w:t>
      </w:r>
    </w:p>
    <w:p w:rsidR="00275CBB" w:rsidRDefault="00275CBB" w:rsidP="00275CBB">
      <w:pPr>
        <w:pStyle w:val="libNormal"/>
        <w:rPr>
          <w:rtl/>
          <w:lang w:bidi="fa-IR"/>
        </w:rPr>
      </w:pPr>
      <w:r>
        <w:rPr>
          <w:rtl/>
          <w:lang w:bidi="fa-IR"/>
        </w:rPr>
        <w:t>فرمودند</w:t>
      </w:r>
      <w:r w:rsidR="003C3CF2">
        <w:rPr>
          <w:rtl/>
          <w:lang w:bidi="fa-IR"/>
        </w:rPr>
        <w:t xml:space="preserve">: </w:t>
      </w:r>
      <w:r>
        <w:rPr>
          <w:rtl/>
          <w:lang w:bidi="fa-IR"/>
        </w:rPr>
        <w:t>كجاى شما درد مى كند؟</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همه جاى بدن من درد مى كند</w:t>
      </w:r>
      <w:r w:rsidR="003C3CF2">
        <w:rPr>
          <w:rtl/>
          <w:lang w:bidi="fa-IR"/>
        </w:rPr>
        <w:t xml:space="preserve">. </w:t>
      </w:r>
    </w:p>
    <w:p w:rsidR="00275CBB" w:rsidRDefault="00275CBB" w:rsidP="00275CBB">
      <w:pPr>
        <w:pStyle w:val="libNormal"/>
        <w:rPr>
          <w:rtl/>
          <w:lang w:bidi="fa-IR"/>
        </w:rPr>
      </w:pPr>
      <w:r>
        <w:rPr>
          <w:rtl/>
          <w:lang w:bidi="fa-IR"/>
        </w:rPr>
        <w:t>آن آقا دست به پاهاى ايشان گذاشت</w:t>
      </w:r>
      <w:r w:rsidR="003C3CF2">
        <w:rPr>
          <w:rtl/>
          <w:lang w:bidi="fa-IR"/>
        </w:rPr>
        <w:t xml:space="preserve">، </w:t>
      </w:r>
      <w:r>
        <w:rPr>
          <w:rtl/>
          <w:lang w:bidi="fa-IR"/>
        </w:rPr>
        <w:t>آقاى شاهرودى گفتند كه بالاتر تا آنكه به تمام بدن دست كشيد و در هر جا كه دست آن آقا مى رسيد درد هم برطرف مى شد و بلافاصله برخاست و نشست در حالى كه احساس آرامش</w:t>
      </w:r>
      <w:r w:rsidR="00085123">
        <w:rPr>
          <w:rtl/>
          <w:lang w:bidi="fa-IR"/>
        </w:rPr>
        <w:t xml:space="preserve"> </w:t>
      </w:r>
      <w:r>
        <w:rPr>
          <w:rtl/>
          <w:lang w:bidi="fa-IR"/>
        </w:rPr>
        <w:t>و راحتى مى نمود و تصميم گرفت كه به سمت سامرّا حركت كند كه به رفقا رسيد</w:t>
      </w:r>
      <w:r w:rsidR="003C3CF2">
        <w:rPr>
          <w:rtl/>
          <w:lang w:bidi="fa-IR"/>
        </w:rPr>
        <w:t xml:space="preserve">. </w:t>
      </w:r>
    </w:p>
    <w:p w:rsidR="00275CBB" w:rsidRDefault="00275CBB" w:rsidP="00275CBB">
      <w:pPr>
        <w:pStyle w:val="libNormal"/>
        <w:rPr>
          <w:rtl/>
          <w:lang w:bidi="fa-IR"/>
        </w:rPr>
      </w:pPr>
      <w:r>
        <w:rPr>
          <w:rtl/>
          <w:lang w:bidi="fa-IR"/>
        </w:rPr>
        <w:t>آن آقا فرمود</w:t>
      </w:r>
      <w:r w:rsidR="003C3CF2">
        <w:rPr>
          <w:rtl/>
          <w:lang w:bidi="fa-IR"/>
        </w:rPr>
        <w:t xml:space="preserve">: </w:t>
      </w:r>
      <w:r>
        <w:rPr>
          <w:rtl/>
          <w:lang w:bidi="fa-IR"/>
        </w:rPr>
        <w:t>سوار شويد</w:t>
      </w:r>
      <w:r w:rsidR="003C3CF2">
        <w:rPr>
          <w:rtl/>
          <w:lang w:bidi="fa-IR"/>
        </w:rPr>
        <w:t xml:space="preserve">. </w:t>
      </w:r>
      <w:r>
        <w:rPr>
          <w:rtl/>
          <w:lang w:bidi="fa-IR"/>
        </w:rPr>
        <w:t>مرحوم شاهرودى عرض كرد</w:t>
      </w:r>
      <w:r w:rsidR="003C3CF2">
        <w:rPr>
          <w:rtl/>
          <w:lang w:bidi="fa-IR"/>
        </w:rPr>
        <w:t xml:space="preserve">: </w:t>
      </w:r>
      <w:r>
        <w:rPr>
          <w:rtl/>
          <w:lang w:bidi="fa-IR"/>
        </w:rPr>
        <w:t>حالم كاملا خوب است و مى توانم راه بروم خودتان سوار شويد</w:t>
      </w:r>
      <w:r w:rsidR="003C3CF2">
        <w:rPr>
          <w:rtl/>
          <w:lang w:bidi="fa-IR"/>
        </w:rPr>
        <w:t xml:space="preserve">. </w:t>
      </w:r>
    </w:p>
    <w:p w:rsidR="00275CBB" w:rsidRDefault="00275CBB" w:rsidP="00275CBB">
      <w:pPr>
        <w:pStyle w:val="libNormal"/>
        <w:rPr>
          <w:rtl/>
          <w:lang w:bidi="fa-IR"/>
        </w:rPr>
      </w:pPr>
      <w:r>
        <w:rPr>
          <w:rtl/>
          <w:lang w:bidi="fa-IR"/>
        </w:rPr>
        <w:t>اما آن آقا اصرار كرد كه چون شما مهمان ما هستيد بايد سوار شويد</w:t>
      </w:r>
      <w:r w:rsidR="003C3CF2">
        <w:rPr>
          <w:rtl/>
          <w:lang w:bidi="fa-IR"/>
        </w:rPr>
        <w:t xml:space="preserve">، </w:t>
      </w:r>
      <w:r>
        <w:rPr>
          <w:rtl/>
          <w:lang w:bidi="fa-IR"/>
        </w:rPr>
        <w:t>بالاخره آقاى شاهرودى سوار و آن آقا پياده به راه افتادند</w:t>
      </w:r>
      <w:r w:rsidR="003C3CF2">
        <w:rPr>
          <w:rtl/>
          <w:lang w:bidi="fa-IR"/>
        </w:rPr>
        <w:t xml:space="preserve">، </w:t>
      </w:r>
      <w:r>
        <w:rPr>
          <w:rtl/>
          <w:lang w:bidi="fa-IR"/>
        </w:rPr>
        <w:t xml:space="preserve">بعد از چند دقيقه به روستايى </w:t>
      </w:r>
      <w:r>
        <w:rPr>
          <w:rtl/>
          <w:lang w:bidi="fa-IR"/>
        </w:rPr>
        <w:lastRenderedPageBreak/>
        <w:t>كه نزديك شط دجله به سمت سامرّا به نام «قلعه» رسيدند</w:t>
      </w:r>
      <w:r w:rsidR="003C3CF2">
        <w:rPr>
          <w:rtl/>
          <w:lang w:bidi="fa-IR"/>
        </w:rPr>
        <w:t xml:space="preserve">. </w:t>
      </w:r>
      <w:r>
        <w:rPr>
          <w:rtl/>
          <w:lang w:bidi="fa-IR"/>
        </w:rPr>
        <w:t>آن آقا خداحافظى نمود و برگشت</w:t>
      </w:r>
      <w:r w:rsidR="003C3CF2">
        <w:rPr>
          <w:rtl/>
          <w:lang w:bidi="fa-IR"/>
        </w:rPr>
        <w:t xml:space="preserve">. </w:t>
      </w:r>
    </w:p>
    <w:p w:rsidR="00275CBB" w:rsidRDefault="00275CBB" w:rsidP="00275CBB">
      <w:pPr>
        <w:pStyle w:val="libNormal"/>
        <w:rPr>
          <w:rtl/>
          <w:lang w:bidi="fa-IR"/>
        </w:rPr>
      </w:pPr>
      <w:r>
        <w:rPr>
          <w:rtl/>
          <w:lang w:bidi="fa-IR"/>
        </w:rPr>
        <w:t>آقاى شاهرودى آمد جلوى قهوه خانه كنار آن روستا و مشغول خوردن چاى و كشيدن سبيل شدند و راهى كه حدود يك روز لازم بود تا طى شود در ظرف چند دقيقه طى شده بود</w:t>
      </w:r>
      <w:r w:rsidR="003C3CF2">
        <w:rPr>
          <w:rtl/>
          <w:lang w:bidi="fa-IR"/>
        </w:rPr>
        <w:t xml:space="preserve">، </w:t>
      </w:r>
      <w:r>
        <w:rPr>
          <w:rtl/>
          <w:lang w:bidi="fa-IR"/>
        </w:rPr>
        <w:t>بعد از مدتى كه چاى و سبيل را صرف نموده بود ديدند كه رفقا از راه رسيدند در حاليكه مراقب عقب سر خود بودند كه ببينند از آقاى شاهرودى خبرى هست يا نه</w:t>
      </w:r>
      <w:r w:rsidR="003C3CF2">
        <w:rPr>
          <w:rtl/>
          <w:lang w:bidi="fa-IR"/>
        </w:rPr>
        <w:t xml:space="preserve">، </w:t>
      </w:r>
      <w:r>
        <w:rPr>
          <w:rtl/>
          <w:lang w:bidi="fa-IR"/>
        </w:rPr>
        <w:t>چون وارد قهوه خانه شدند ديدند كه عجب آقا سيد محمود اينجا نشسته چاى هم نوشيده و خستگى را هم گرفته</w:t>
      </w:r>
      <w:r w:rsidR="003C3CF2">
        <w:rPr>
          <w:rtl/>
          <w:lang w:bidi="fa-IR"/>
        </w:rPr>
        <w:t xml:space="preserve">، </w:t>
      </w:r>
      <w:r>
        <w:rPr>
          <w:rtl/>
          <w:lang w:bidi="fa-IR"/>
        </w:rPr>
        <w:t>كاءنّه هيچ راه نرفته و مريض هم نبوده است</w:t>
      </w:r>
      <w:r w:rsidR="003C3CF2">
        <w:rPr>
          <w:rtl/>
          <w:lang w:bidi="fa-IR"/>
        </w:rPr>
        <w:t xml:space="preserve">، </w:t>
      </w:r>
      <w:r>
        <w:rPr>
          <w:rtl/>
          <w:lang w:bidi="fa-IR"/>
        </w:rPr>
        <w:t>آمدند جلو و گفتند</w:t>
      </w:r>
      <w:r w:rsidR="003C3CF2">
        <w:rPr>
          <w:rtl/>
          <w:lang w:bidi="fa-IR"/>
        </w:rPr>
        <w:t xml:space="preserve">: </w:t>
      </w:r>
      <w:r>
        <w:rPr>
          <w:rtl/>
          <w:lang w:bidi="fa-IR"/>
        </w:rPr>
        <w:t>آقا شما كى و چه ساعتى اينجا رسيديد؟ و چگونه آمديد؟</w:t>
      </w:r>
    </w:p>
    <w:p w:rsidR="00275CBB" w:rsidRDefault="00275CBB" w:rsidP="00275CBB">
      <w:pPr>
        <w:pStyle w:val="libNormal"/>
        <w:rPr>
          <w:rtl/>
          <w:lang w:bidi="fa-IR"/>
        </w:rPr>
      </w:pPr>
      <w:r>
        <w:rPr>
          <w:rtl/>
          <w:lang w:bidi="fa-IR"/>
        </w:rPr>
        <w:t>آقاى شاهرودى گفتند</w:t>
      </w:r>
      <w:r w:rsidR="003C3CF2">
        <w:rPr>
          <w:rtl/>
          <w:lang w:bidi="fa-IR"/>
        </w:rPr>
        <w:t xml:space="preserve">: </w:t>
      </w:r>
      <w:r>
        <w:rPr>
          <w:rtl/>
          <w:lang w:bidi="fa-IR"/>
        </w:rPr>
        <w:t>حدود سه ساعت است كه آمده ام</w:t>
      </w:r>
      <w:r w:rsidR="003C3CF2">
        <w:rPr>
          <w:rtl/>
          <w:lang w:bidi="fa-IR"/>
        </w:rPr>
        <w:t xml:space="preserve">. </w:t>
      </w:r>
    </w:p>
    <w:p w:rsidR="00275CBB" w:rsidRDefault="00275CBB" w:rsidP="00275CBB">
      <w:pPr>
        <w:pStyle w:val="libNormal"/>
        <w:rPr>
          <w:rtl/>
          <w:lang w:bidi="fa-IR"/>
        </w:rPr>
      </w:pPr>
      <w:r>
        <w:rPr>
          <w:rtl/>
          <w:lang w:bidi="fa-IR"/>
        </w:rPr>
        <w:t>رفقا بدون اختيار صدا زدند</w:t>
      </w:r>
      <w:r w:rsidR="003C3CF2">
        <w:rPr>
          <w:rtl/>
          <w:lang w:bidi="fa-IR"/>
        </w:rPr>
        <w:t xml:space="preserve">: </w:t>
      </w:r>
      <w:r>
        <w:rPr>
          <w:rtl/>
          <w:lang w:bidi="fa-IR"/>
        </w:rPr>
        <w:t>اعجاز اعجاز اعجاز</w:t>
      </w:r>
      <w:r w:rsidR="003C3CF2">
        <w:rPr>
          <w:rtl/>
          <w:lang w:bidi="fa-IR"/>
        </w:rPr>
        <w:t xml:space="preserve">، </w:t>
      </w:r>
      <w:r>
        <w:rPr>
          <w:rtl/>
          <w:lang w:bidi="fa-IR"/>
        </w:rPr>
        <w:t>يعنى معجزه شده است و نزديك بود كه مردم متوجه بشوند كه آقاى شاهرودى گفتند</w:t>
      </w:r>
      <w:r w:rsidR="003C3CF2">
        <w:rPr>
          <w:rtl/>
          <w:lang w:bidi="fa-IR"/>
        </w:rPr>
        <w:t xml:space="preserve">: </w:t>
      </w:r>
      <w:r>
        <w:rPr>
          <w:rtl/>
          <w:lang w:bidi="fa-IR"/>
        </w:rPr>
        <w:t>بابا جان</w:t>
      </w:r>
      <w:r w:rsidR="003C3CF2">
        <w:rPr>
          <w:rtl/>
          <w:lang w:bidi="fa-IR"/>
        </w:rPr>
        <w:t>!</w:t>
      </w:r>
      <w:r>
        <w:rPr>
          <w:rtl/>
          <w:lang w:bidi="fa-IR"/>
        </w:rPr>
        <w:t xml:space="preserve"> ساكت باشيد</w:t>
      </w:r>
      <w:r w:rsidR="003C3CF2">
        <w:rPr>
          <w:rtl/>
          <w:lang w:bidi="fa-IR"/>
        </w:rPr>
        <w:t xml:space="preserve">، </w:t>
      </w:r>
      <w:r>
        <w:rPr>
          <w:rtl/>
          <w:lang w:bidi="fa-IR"/>
        </w:rPr>
        <w:t>من لباس زيادى ندارم</w:t>
      </w:r>
      <w:r w:rsidR="003C3CF2">
        <w:rPr>
          <w:rtl/>
          <w:lang w:bidi="fa-IR"/>
        </w:rPr>
        <w:t xml:space="preserve">. </w:t>
      </w:r>
    </w:p>
    <w:p w:rsidR="00275CBB" w:rsidRDefault="00275CBB" w:rsidP="00275CBB">
      <w:pPr>
        <w:pStyle w:val="libNormal"/>
        <w:rPr>
          <w:rtl/>
          <w:lang w:bidi="fa-IR"/>
        </w:rPr>
      </w:pPr>
      <w:r>
        <w:rPr>
          <w:rtl/>
          <w:lang w:bidi="fa-IR"/>
        </w:rPr>
        <w:t>چون قاعده بر اين است كه اگر براى شخصى اعجازى صورت بگيرد</w:t>
      </w:r>
      <w:r w:rsidR="003C3CF2">
        <w:rPr>
          <w:rtl/>
          <w:lang w:bidi="fa-IR"/>
        </w:rPr>
        <w:t xml:space="preserve">، </w:t>
      </w:r>
      <w:r>
        <w:rPr>
          <w:rtl/>
          <w:lang w:bidi="fa-IR"/>
        </w:rPr>
        <w:t>مردم لباس هاى آن شخص را به عنوان تبرك پاره مى نمايند و مى برند</w:t>
      </w:r>
      <w:r w:rsidR="003C3CF2">
        <w:rPr>
          <w:rtl/>
          <w:lang w:bidi="fa-IR"/>
        </w:rPr>
        <w:t xml:space="preserve">. </w:t>
      </w:r>
      <w:r>
        <w:rPr>
          <w:rtl/>
          <w:lang w:bidi="fa-IR"/>
        </w:rPr>
        <w:t>لذا رفقا ساكت شده و با هم وارد شهر سامرّا شدند</w:t>
      </w:r>
      <w:r w:rsidR="003C3CF2">
        <w:rPr>
          <w:rtl/>
          <w:lang w:bidi="fa-IR"/>
        </w:rPr>
        <w:t xml:space="preserve">. </w:t>
      </w:r>
    </w:p>
    <w:p w:rsidR="00275CBB" w:rsidRDefault="00275CBB" w:rsidP="00275CBB">
      <w:pPr>
        <w:pStyle w:val="libNormal"/>
        <w:rPr>
          <w:rtl/>
          <w:lang w:bidi="fa-IR"/>
        </w:rPr>
      </w:pPr>
      <w:r>
        <w:rPr>
          <w:rtl/>
          <w:lang w:bidi="fa-IR"/>
        </w:rPr>
        <w:t xml:space="preserve">آقاى آيت الله شاهرودى اين دو قضيه را كه به صورت ناشناخته با حضرت حجت </w:t>
      </w:r>
      <w:r w:rsidR="004E6912" w:rsidRPr="004E6912">
        <w:rPr>
          <w:rStyle w:val="libAlaemChar"/>
          <w:rtl/>
        </w:rPr>
        <w:t>عليه‌السلام</w:t>
      </w:r>
      <w:r>
        <w:rPr>
          <w:rtl/>
          <w:lang w:bidi="fa-IR"/>
        </w:rPr>
        <w:t xml:space="preserve"> روبه رو شده بودند اجازه دادند كه نقل شود</w:t>
      </w:r>
      <w:r w:rsidR="003C3CF2">
        <w:rPr>
          <w:rtl/>
          <w:lang w:bidi="fa-IR"/>
        </w:rPr>
        <w:t xml:space="preserve">. </w:t>
      </w:r>
    </w:p>
    <w:p w:rsidR="00275CBB" w:rsidRDefault="00275CBB" w:rsidP="00275CBB">
      <w:pPr>
        <w:pStyle w:val="libNormal"/>
        <w:rPr>
          <w:rtl/>
          <w:lang w:bidi="fa-IR"/>
        </w:rPr>
      </w:pPr>
      <w:r>
        <w:rPr>
          <w:rtl/>
          <w:lang w:bidi="fa-IR"/>
        </w:rPr>
        <w:t xml:space="preserve">اما بعضى از قضايا كه به صورت شناخته شده خدمت حضرت صاحب الامر </w:t>
      </w:r>
      <w:r w:rsidR="004E6912" w:rsidRPr="004E6912">
        <w:rPr>
          <w:rStyle w:val="libAlaemChar"/>
          <w:rtl/>
        </w:rPr>
        <w:t>عليه‌السلام</w:t>
      </w:r>
      <w:r>
        <w:rPr>
          <w:rtl/>
          <w:lang w:bidi="fa-IR"/>
        </w:rPr>
        <w:t xml:space="preserve"> مشرف شده بودند</w:t>
      </w:r>
      <w:r w:rsidR="003C3CF2">
        <w:rPr>
          <w:rtl/>
          <w:lang w:bidi="fa-IR"/>
        </w:rPr>
        <w:t xml:space="preserve">، </w:t>
      </w:r>
      <w:r>
        <w:rPr>
          <w:rtl/>
          <w:lang w:bidi="fa-IR"/>
        </w:rPr>
        <w:t>اجازه ندادند آنها نقل شود</w:t>
      </w:r>
      <w:r w:rsidR="003C3CF2">
        <w:rPr>
          <w:rtl/>
          <w:lang w:bidi="fa-IR"/>
        </w:rPr>
        <w:t xml:space="preserve">. </w:t>
      </w:r>
    </w:p>
    <w:p w:rsidR="000C67AA" w:rsidRDefault="00F61F7F" w:rsidP="004E6268">
      <w:pPr>
        <w:pStyle w:val="Heading3"/>
        <w:rPr>
          <w:rtl/>
          <w:lang w:bidi="fa-IR"/>
        </w:rPr>
      </w:pPr>
      <w:bookmarkStart w:id="137" w:name="_Toc411025005"/>
      <w:r>
        <w:rPr>
          <w:rtl/>
          <w:lang w:bidi="fa-IR"/>
        </w:rPr>
        <w:lastRenderedPageBreak/>
        <w:t>الان</w:t>
      </w:r>
      <w:r w:rsidR="004E6268">
        <w:rPr>
          <w:rtl/>
          <w:lang w:bidi="fa-IR"/>
        </w:rPr>
        <w:t xml:space="preserve"> موقع فريادرسى است</w:t>
      </w:r>
      <w:bookmarkEnd w:id="137"/>
    </w:p>
    <w:p w:rsidR="00275CBB" w:rsidRDefault="00275CBB" w:rsidP="00275CBB">
      <w:pPr>
        <w:pStyle w:val="libNormal"/>
        <w:rPr>
          <w:rtl/>
          <w:lang w:bidi="fa-IR"/>
        </w:rPr>
      </w:pPr>
      <w:r>
        <w:rPr>
          <w:rtl/>
          <w:lang w:bidi="fa-IR"/>
        </w:rPr>
        <w:t>در اينجا مناسب است قضيه اى كه از براى فرزند دوم آيت الله شاهرودى جناب حاج آقا سيد على شاهرودى اتفاق افتاده شرح داده شود</w:t>
      </w:r>
      <w:r w:rsidR="003C3CF2">
        <w:rPr>
          <w:rtl/>
          <w:lang w:bidi="fa-IR"/>
        </w:rPr>
        <w:t xml:space="preserve">. </w:t>
      </w:r>
    </w:p>
    <w:p w:rsidR="00275CBB" w:rsidRDefault="00275CBB" w:rsidP="00275CBB">
      <w:pPr>
        <w:pStyle w:val="libNormal"/>
        <w:rPr>
          <w:rtl/>
          <w:lang w:bidi="fa-IR"/>
        </w:rPr>
      </w:pPr>
      <w:r>
        <w:rPr>
          <w:rtl/>
          <w:lang w:bidi="fa-IR"/>
        </w:rPr>
        <w:t>حاج آقا سيد على شاهرودى قضيه اى را اين گونه نقل مى كند</w:t>
      </w:r>
      <w:r w:rsidR="003C3CF2">
        <w:rPr>
          <w:rtl/>
          <w:lang w:bidi="fa-IR"/>
        </w:rPr>
        <w:t xml:space="preserve">: </w:t>
      </w:r>
    </w:p>
    <w:p w:rsidR="00275CBB" w:rsidRDefault="00275CBB" w:rsidP="00275CBB">
      <w:pPr>
        <w:pStyle w:val="libNormal"/>
        <w:rPr>
          <w:rtl/>
          <w:lang w:bidi="fa-IR"/>
        </w:rPr>
      </w:pPr>
      <w:r>
        <w:rPr>
          <w:rtl/>
          <w:lang w:bidi="fa-IR"/>
        </w:rPr>
        <w:t xml:space="preserve">در حدود چهل - يا چهل و پنج - سال </w:t>
      </w:r>
      <w:r w:rsidRPr="00233356">
        <w:rPr>
          <w:rStyle w:val="libFootnotenumChar"/>
          <w:rtl/>
        </w:rPr>
        <w:t>(146)</w:t>
      </w:r>
      <w:r>
        <w:rPr>
          <w:rtl/>
          <w:lang w:bidi="fa-IR"/>
        </w:rPr>
        <w:t xml:space="preserve"> پيش من و حاج عبدالرحمان از اهالى بوشهر و حاج شيخ موسى از اهالى سعادت آباد سيرجان كرمان سه نفرى از كربلا به نجف پياده مشغول آمدن بوديم</w:t>
      </w:r>
      <w:r w:rsidR="003C3CF2">
        <w:rPr>
          <w:rtl/>
          <w:lang w:bidi="fa-IR"/>
        </w:rPr>
        <w:t xml:space="preserve">، </w:t>
      </w:r>
      <w:r>
        <w:rPr>
          <w:rtl/>
          <w:lang w:bidi="fa-IR"/>
        </w:rPr>
        <w:t>حاج عبدالرحمان و حاج شيخ موسى افراد متدين و با اخلاص و فقير حال و زاهد با نيت هاى پاك بودند كه از اوتاد به شمار مى رفتند</w:t>
      </w:r>
      <w:r w:rsidR="003C3CF2">
        <w:rPr>
          <w:rtl/>
          <w:lang w:bidi="fa-IR"/>
        </w:rPr>
        <w:t xml:space="preserve">. </w:t>
      </w:r>
    </w:p>
    <w:p w:rsidR="00275CBB" w:rsidRDefault="00275CBB" w:rsidP="00275CBB">
      <w:pPr>
        <w:pStyle w:val="libNormal"/>
        <w:rPr>
          <w:rtl/>
          <w:lang w:bidi="fa-IR"/>
        </w:rPr>
      </w:pPr>
      <w:r>
        <w:rPr>
          <w:rtl/>
          <w:lang w:bidi="fa-IR"/>
        </w:rPr>
        <w:t>طريق حركت هم بدين صورت بود كه ما از راه ماشين رو نمى رفتيم</w:t>
      </w:r>
      <w:r w:rsidR="003C3CF2">
        <w:rPr>
          <w:rtl/>
          <w:lang w:bidi="fa-IR"/>
        </w:rPr>
        <w:t xml:space="preserve">، </w:t>
      </w:r>
      <w:r>
        <w:rPr>
          <w:rtl/>
          <w:lang w:bidi="fa-IR"/>
        </w:rPr>
        <w:t xml:space="preserve">بلكه هميشه در طول اسفار متعدده - كه شايد حدود دويست نفر مى شد - راه را ميان بر مى زديم و از آخر نهر عمران آل حاجى سعدون - كه معروف است - بعد از خوان سيد نور در مقابل «چفل» كه شهرى است به نام «نبى الله ذوالكفل </w:t>
      </w:r>
      <w:r w:rsidR="004E6912" w:rsidRPr="004E6912">
        <w:rPr>
          <w:rStyle w:val="libAlaemChar"/>
          <w:rtl/>
        </w:rPr>
        <w:t>عليه‌السلام</w:t>
      </w:r>
      <w:r>
        <w:rPr>
          <w:rtl/>
          <w:lang w:bidi="fa-IR"/>
        </w:rPr>
        <w:t xml:space="preserve">» كه مقبره ذوالكفل و چند عدد از انبيا و اوصيا در آنجا مدفون هستند بنا شده است تا آخر كه نهر باريك مى شود و همه آب مصرف باغستان ها و </w:t>
      </w:r>
      <w:r w:rsidR="000C67AA" w:rsidRPr="000C67AA">
        <w:rPr>
          <w:rStyle w:val="libAlaemChar"/>
          <w:rtl/>
        </w:rPr>
        <w:t>عليهم‌السلام</w:t>
      </w:r>
      <w:r>
        <w:rPr>
          <w:rtl/>
          <w:lang w:bidi="fa-IR"/>
        </w:rPr>
        <w:t xml:space="preserve"> زارع مى گردد</w:t>
      </w:r>
      <w:r w:rsidR="003C3CF2">
        <w:rPr>
          <w:rtl/>
          <w:lang w:bidi="fa-IR"/>
        </w:rPr>
        <w:t xml:space="preserve">، </w:t>
      </w:r>
      <w:r>
        <w:rPr>
          <w:rtl/>
          <w:lang w:bidi="fa-IR"/>
        </w:rPr>
        <w:t>طى طريق مى كرديم</w:t>
      </w:r>
      <w:r w:rsidR="003C3CF2">
        <w:rPr>
          <w:rtl/>
          <w:lang w:bidi="fa-IR"/>
        </w:rPr>
        <w:t xml:space="preserve">. </w:t>
      </w:r>
    </w:p>
    <w:p w:rsidR="00275CBB" w:rsidRDefault="00275CBB" w:rsidP="00275CBB">
      <w:pPr>
        <w:pStyle w:val="libNormal"/>
        <w:rPr>
          <w:lang w:bidi="fa-IR"/>
        </w:rPr>
      </w:pPr>
      <w:r>
        <w:rPr>
          <w:rtl/>
          <w:lang w:bidi="fa-IR"/>
        </w:rPr>
        <w:t>در آن سفر هوا به غايت گرم بود</w:t>
      </w:r>
      <w:r w:rsidR="003C3CF2">
        <w:rPr>
          <w:rtl/>
          <w:lang w:bidi="fa-IR"/>
        </w:rPr>
        <w:t xml:space="preserve">، </w:t>
      </w:r>
      <w:r>
        <w:rPr>
          <w:rtl/>
          <w:lang w:bidi="fa-IR"/>
        </w:rPr>
        <w:t>ظهر هم گذشته بود</w:t>
      </w:r>
      <w:r w:rsidR="003C3CF2">
        <w:rPr>
          <w:rtl/>
          <w:lang w:bidi="fa-IR"/>
        </w:rPr>
        <w:t xml:space="preserve">، </w:t>
      </w:r>
      <w:r>
        <w:rPr>
          <w:rtl/>
          <w:lang w:bidi="fa-IR"/>
        </w:rPr>
        <w:t>چون به آخر نهر رسيديم و به اين نهر جدول هنديه مى گفتند</w:t>
      </w:r>
      <w:r w:rsidR="003C3CF2">
        <w:rPr>
          <w:rtl/>
          <w:lang w:bidi="fa-IR"/>
        </w:rPr>
        <w:t xml:space="preserve">، </w:t>
      </w:r>
      <w:r>
        <w:rPr>
          <w:rtl/>
          <w:lang w:bidi="fa-IR"/>
        </w:rPr>
        <w:t>من گفتم</w:t>
      </w:r>
      <w:r w:rsidR="003C3CF2">
        <w:rPr>
          <w:rtl/>
          <w:lang w:bidi="fa-IR"/>
        </w:rPr>
        <w:t xml:space="preserve">: </w:t>
      </w:r>
      <w:r>
        <w:rPr>
          <w:rtl/>
          <w:lang w:bidi="fa-IR"/>
        </w:rPr>
        <w:t>بياييد لباس هاى خود را خيس كنيم كه تا وقتى به طرف خوان مصلى شاه عباسى كه نزديك نجف است برسيم بتوانيم در مقابل باد سموم و هواى داغ مقاومت كنيم</w:t>
      </w:r>
      <w:r w:rsidR="003C3CF2">
        <w:rPr>
          <w:rtl/>
          <w:lang w:bidi="fa-IR"/>
        </w:rPr>
        <w:t xml:space="preserve">. </w:t>
      </w:r>
    </w:p>
    <w:p w:rsidR="00275CBB" w:rsidRDefault="00275CBB" w:rsidP="00275CBB">
      <w:pPr>
        <w:pStyle w:val="libNormal"/>
        <w:rPr>
          <w:rtl/>
          <w:lang w:bidi="fa-IR"/>
        </w:rPr>
      </w:pPr>
      <w:r>
        <w:rPr>
          <w:rtl/>
          <w:lang w:bidi="fa-IR"/>
        </w:rPr>
        <w:t>دو همسفر من هم قبول كردند</w:t>
      </w:r>
      <w:r w:rsidR="003C3CF2">
        <w:rPr>
          <w:rtl/>
          <w:lang w:bidi="fa-IR"/>
        </w:rPr>
        <w:t xml:space="preserve">، </w:t>
      </w:r>
      <w:r>
        <w:rPr>
          <w:rtl/>
          <w:lang w:bidi="fa-IR"/>
        </w:rPr>
        <w:t>لباس ها را خيس كرده و يك كترى مسى كوچكى هم داشتم كه آن را پر آب نموده به طرف بيابان به راه افتاديم</w:t>
      </w:r>
      <w:r w:rsidR="003C3CF2">
        <w:rPr>
          <w:rtl/>
          <w:lang w:bidi="fa-IR"/>
        </w:rPr>
        <w:t xml:space="preserve">. </w:t>
      </w:r>
    </w:p>
    <w:p w:rsidR="00275CBB" w:rsidRDefault="00275CBB" w:rsidP="00275CBB">
      <w:pPr>
        <w:pStyle w:val="libNormal"/>
        <w:rPr>
          <w:rtl/>
          <w:lang w:bidi="fa-IR"/>
        </w:rPr>
      </w:pPr>
      <w:r>
        <w:rPr>
          <w:rtl/>
          <w:lang w:bidi="fa-IR"/>
        </w:rPr>
        <w:lastRenderedPageBreak/>
        <w:t>من به دو همسفر خود تذكر دادم كه اين راه خوب نيست بياييد از طرف كوفه برويم</w:t>
      </w:r>
      <w:r w:rsidR="003C3CF2">
        <w:rPr>
          <w:rtl/>
          <w:lang w:bidi="fa-IR"/>
        </w:rPr>
        <w:t xml:space="preserve">، </w:t>
      </w:r>
      <w:r>
        <w:rPr>
          <w:rtl/>
          <w:lang w:bidi="fa-IR"/>
        </w:rPr>
        <w:t>چون هوا خيلى گرم و احتمالا خطر مرگ به علت بى آبى راه وجود دارد</w:t>
      </w:r>
      <w:r w:rsidR="003C3CF2">
        <w:rPr>
          <w:rtl/>
          <w:lang w:bidi="fa-IR"/>
        </w:rPr>
        <w:t xml:space="preserve">. </w:t>
      </w:r>
    </w:p>
    <w:p w:rsidR="00275CBB" w:rsidRDefault="00275CBB" w:rsidP="00275CBB">
      <w:pPr>
        <w:pStyle w:val="libNormal"/>
        <w:rPr>
          <w:rtl/>
          <w:lang w:bidi="fa-IR"/>
        </w:rPr>
      </w:pPr>
      <w:r>
        <w:rPr>
          <w:rtl/>
          <w:lang w:bidi="fa-IR"/>
        </w:rPr>
        <w:t>آن دو نفر قبول نكردند و من چون كوچكتر از آنها بودم حرف ايشان را گوش</w:t>
      </w:r>
      <w:r w:rsidR="00085123">
        <w:rPr>
          <w:rtl/>
          <w:lang w:bidi="fa-IR"/>
        </w:rPr>
        <w:t xml:space="preserve"> </w:t>
      </w:r>
      <w:r>
        <w:rPr>
          <w:rtl/>
          <w:lang w:bidi="fa-IR"/>
        </w:rPr>
        <w:t>داده و حركت نموديم</w:t>
      </w:r>
      <w:r w:rsidR="003C3CF2">
        <w:rPr>
          <w:rtl/>
          <w:lang w:bidi="fa-IR"/>
        </w:rPr>
        <w:t xml:space="preserve">، </w:t>
      </w:r>
      <w:r>
        <w:rPr>
          <w:rtl/>
          <w:lang w:bidi="fa-IR"/>
        </w:rPr>
        <w:t>حدود يك فرسخ كه رفتيم علاوه بر اين كه لباس ها خشك شد آب موجود در كترى مسى را كه كم كم مى خوردند به علت گرمى هوا مقدار يك بند انگشت بيشتر باقى نمانده بود كه هر كدام كه تشنگى غلبه مى كرد فقط لب ها را تر مى كرديم</w:t>
      </w:r>
      <w:r w:rsidR="003C3CF2">
        <w:rPr>
          <w:rtl/>
          <w:lang w:bidi="fa-IR"/>
        </w:rPr>
        <w:t xml:space="preserve">. </w:t>
      </w:r>
      <w:r>
        <w:rPr>
          <w:rtl/>
          <w:lang w:bidi="fa-IR"/>
        </w:rPr>
        <w:t>در همين حال حاج عبدالرحمان اشاره كرد كه سيد على من از تشنگى مردم</w:t>
      </w:r>
      <w:r w:rsidR="003C3CF2">
        <w:rPr>
          <w:rtl/>
          <w:lang w:bidi="fa-IR"/>
        </w:rPr>
        <w:t xml:space="preserve">، </w:t>
      </w:r>
      <w:r>
        <w:rPr>
          <w:rtl/>
          <w:lang w:bidi="fa-IR"/>
        </w:rPr>
        <w:t>يك مقدار آب بده بخورم</w:t>
      </w:r>
      <w:r w:rsidR="003C3CF2">
        <w:rPr>
          <w:rtl/>
          <w:lang w:bidi="fa-IR"/>
        </w:rPr>
        <w:t xml:space="preserve">. </w:t>
      </w:r>
    </w:p>
    <w:p w:rsidR="00275CBB" w:rsidRDefault="00275CBB" w:rsidP="00275CBB">
      <w:pPr>
        <w:pStyle w:val="libNormal"/>
        <w:rPr>
          <w:rtl/>
          <w:lang w:bidi="fa-IR"/>
        </w:rPr>
      </w:pPr>
      <w:r>
        <w:rPr>
          <w:rtl/>
          <w:lang w:bidi="fa-IR"/>
        </w:rPr>
        <w:t>من خواستم به او آب بدهم</w:t>
      </w:r>
      <w:r w:rsidR="003C3CF2">
        <w:rPr>
          <w:rtl/>
          <w:lang w:bidi="fa-IR"/>
        </w:rPr>
        <w:t xml:space="preserve">، </w:t>
      </w:r>
      <w:r>
        <w:rPr>
          <w:rtl/>
          <w:lang w:bidi="fa-IR"/>
        </w:rPr>
        <w:t>ديدم همان مختصر آب ته كترى در اثر باد داغ خشكيده و آب نداريم</w:t>
      </w:r>
      <w:r w:rsidR="003C3CF2">
        <w:rPr>
          <w:rtl/>
          <w:lang w:bidi="fa-IR"/>
        </w:rPr>
        <w:t xml:space="preserve">، </w:t>
      </w:r>
      <w:r>
        <w:rPr>
          <w:rtl/>
          <w:lang w:bidi="fa-IR"/>
        </w:rPr>
        <w:t>گفتم</w:t>
      </w:r>
      <w:r w:rsidR="003C3CF2">
        <w:rPr>
          <w:rtl/>
          <w:lang w:bidi="fa-IR"/>
        </w:rPr>
        <w:t xml:space="preserve">: </w:t>
      </w:r>
      <w:r>
        <w:rPr>
          <w:rtl/>
          <w:lang w:bidi="fa-IR"/>
        </w:rPr>
        <w:t xml:space="preserve">حاج عبدالرحمان </w:t>
      </w:r>
      <w:r w:rsidR="00085123">
        <w:rPr>
          <w:rtl/>
          <w:lang w:bidi="fa-IR"/>
        </w:rPr>
        <w:t>متأسف</w:t>
      </w:r>
      <w:r>
        <w:rPr>
          <w:rtl/>
          <w:lang w:bidi="fa-IR"/>
        </w:rPr>
        <w:t>انه آب نيست</w:t>
      </w:r>
      <w:r w:rsidR="003C3CF2">
        <w:rPr>
          <w:rtl/>
          <w:lang w:bidi="fa-IR"/>
        </w:rPr>
        <w:t xml:space="preserve">. </w:t>
      </w:r>
    </w:p>
    <w:p w:rsidR="00275CBB" w:rsidRDefault="00275CBB" w:rsidP="00275CBB">
      <w:pPr>
        <w:pStyle w:val="libNormal"/>
        <w:rPr>
          <w:rtl/>
          <w:lang w:bidi="fa-IR"/>
        </w:rPr>
      </w:pPr>
      <w:r>
        <w:rPr>
          <w:rtl/>
          <w:lang w:bidi="fa-IR"/>
        </w:rPr>
        <w:t>تا اين حرف را شنيد به زمين نشست</w:t>
      </w:r>
      <w:r w:rsidR="003C3CF2">
        <w:rPr>
          <w:rtl/>
          <w:lang w:bidi="fa-IR"/>
        </w:rPr>
        <w:t xml:space="preserve">، </w:t>
      </w:r>
      <w:r>
        <w:rPr>
          <w:rtl/>
          <w:lang w:bidi="fa-IR"/>
        </w:rPr>
        <w:t>ما هم نشستيم</w:t>
      </w:r>
      <w:r w:rsidR="003C3CF2">
        <w:rPr>
          <w:rtl/>
          <w:lang w:bidi="fa-IR"/>
        </w:rPr>
        <w:t xml:space="preserve">، </w:t>
      </w:r>
      <w:r>
        <w:rPr>
          <w:rtl/>
          <w:lang w:bidi="fa-IR"/>
        </w:rPr>
        <w:t>كم كم تشنگى بر حاج عبدالرحمان غلبه كرد و از حركت و تكلم افتاد</w:t>
      </w:r>
      <w:r w:rsidR="003C3CF2">
        <w:rPr>
          <w:rtl/>
          <w:lang w:bidi="fa-IR"/>
        </w:rPr>
        <w:t xml:space="preserve">، </w:t>
      </w:r>
      <w:r>
        <w:rPr>
          <w:rtl/>
          <w:lang w:bidi="fa-IR"/>
        </w:rPr>
        <w:t>ما دو نفر براى اين كه يك قدرى از تشنگى ايشان كم كنيم عبا را بر سر او نگاه داشتيم كه شايد با سايه عبا از حرارت آفتاب جلوگيرى كنيم</w:t>
      </w:r>
      <w:r w:rsidR="003C3CF2">
        <w:rPr>
          <w:rtl/>
          <w:lang w:bidi="fa-IR"/>
        </w:rPr>
        <w:t xml:space="preserve">. </w:t>
      </w:r>
    </w:p>
    <w:p w:rsidR="00275CBB" w:rsidRDefault="00275CBB" w:rsidP="00275CBB">
      <w:pPr>
        <w:pStyle w:val="libNormal"/>
        <w:rPr>
          <w:rtl/>
          <w:lang w:bidi="fa-IR"/>
        </w:rPr>
      </w:pPr>
      <w:r>
        <w:rPr>
          <w:rtl/>
          <w:lang w:bidi="fa-IR"/>
        </w:rPr>
        <w:t>چند لحظه اى به همين حال بوديم</w:t>
      </w:r>
      <w:r w:rsidR="003C3CF2">
        <w:rPr>
          <w:rtl/>
          <w:lang w:bidi="fa-IR"/>
        </w:rPr>
        <w:t xml:space="preserve">، </w:t>
      </w:r>
      <w:r>
        <w:rPr>
          <w:rtl/>
          <w:lang w:bidi="fa-IR"/>
        </w:rPr>
        <w:t>ديديم كه خبر نمى شود و حاج عبدالرحمان مشرف به موت است</w:t>
      </w:r>
      <w:r w:rsidR="003C3CF2">
        <w:rPr>
          <w:rtl/>
          <w:lang w:bidi="fa-IR"/>
        </w:rPr>
        <w:t xml:space="preserve">. </w:t>
      </w:r>
      <w:r>
        <w:rPr>
          <w:rtl/>
          <w:lang w:bidi="fa-IR"/>
        </w:rPr>
        <w:t>پاهاى او را رو به قبله كشيديم</w:t>
      </w:r>
      <w:r w:rsidR="003C3CF2">
        <w:rPr>
          <w:rtl/>
          <w:lang w:bidi="fa-IR"/>
        </w:rPr>
        <w:t xml:space="preserve">. </w:t>
      </w:r>
    </w:p>
    <w:p w:rsidR="00275CBB" w:rsidRDefault="00275CBB" w:rsidP="00275CBB">
      <w:pPr>
        <w:pStyle w:val="libNormal"/>
        <w:rPr>
          <w:rtl/>
          <w:lang w:bidi="fa-IR"/>
        </w:rPr>
      </w:pPr>
      <w:r>
        <w:rPr>
          <w:rtl/>
          <w:lang w:bidi="fa-IR"/>
        </w:rPr>
        <w:t>حاج شيخ موسى گفت</w:t>
      </w:r>
      <w:r w:rsidR="003C3CF2">
        <w:rPr>
          <w:rtl/>
          <w:lang w:bidi="fa-IR"/>
        </w:rPr>
        <w:t xml:space="preserve">: </w:t>
      </w:r>
      <w:r>
        <w:rPr>
          <w:rtl/>
          <w:lang w:bidi="fa-IR"/>
        </w:rPr>
        <w:t>آقا سيد على</w:t>
      </w:r>
      <w:r w:rsidR="003C3CF2">
        <w:rPr>
          <w:rtl/>
          <w:lang w:bidi="fa-IR"/>
        </w:rPr>
        <w:t>!</w:t>
      </w:r>
      <w:r>
        <w:rPr>
          <w:rtl/>
          <w:lang w:bidi="fa-IR"/>
        </w:rPr>
        <w:t xml:space="preserve"> حالا چه بايد بكنيم</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تو عبا را به هر طورى كه مى دانى روى ايشان نگهدار تا من بروم شايد بتوانم وسيله اى يا ماشينى تهيه كنم</w:t>
      </w:r>
      <w:r w:rsidR="003C3CF2">
        <w:rPr>
          <w:rtl/>
          <w:lang w:bidi="fa-IR"/>
        </w:rPr>
        <w:t xml:space="preserve">، </w:t>
      </w:r>
      <w:r>
        <w:rPr>
          <w:rtl/>
          <w:lang w:bidi="fa-IR"/>
        </w:rPr>
        <w:t>چون در آن زمان جاده ها آسفالته نبود</w:t>
      </w:r>
      <w:r w:rsidR="003C3CF2">
        <w:rPr>
          <w:rtl/>
          <w:lang w:bidi="fa-IR"/>
        </w:rPr>
        <w:t xml:space="preserve">، </w:t>
      </w:r>
      <w:r>
        <w:rPr>
          <w:rtl/>
          <w:lang w:bidi="fa-IR"/>
        </w:rPr>
        <w:t>ماشين ها براى اين كه در رمل ها گير نكنند</w:t>
      </w:r>
      <w:r w:rsidR="003C3CF2">
        <w:rPr>
          <w:rtl/>
          <w:lang w:bidi="fa-IR"/>
        </w:rPr>
        <w:t xml:space="preserve">، </w:t>
      </w:r>
      <w:r>
        <w:rPr>
          <w:rtl/>
          <w:lang w:bidi="fa-IR"/>
        </w:rPr>
        <w:t xml:space="preserve">هر كدام از جايى حركت مى كردند با اين كه ايام زيارتى نجف بود بعد از اربعين حسينى </w:t>
      </w:r>
      <w:r w:rsidR="004E6912" w:rsidRPr="004E6912">
        <w:rPr>
          <w:rStyle w:val="libAlaemChar"/>
          <w:rtl/>
        </w:rPr>
        <w:t>عليه‌السلام</w:t>
      </w:r>
      <w:r>
        <w:rPr>
          <w:rtl/>
          <w:lang w:bidi="fa-IR"/>
        </w:rPr>
        <w:t xml:space="preserve"> در ماه صفر و </w:t>
      </w:r>
      <w:r>
        <w:rPr>
          <w:rtl/>
          <w:lang w:bidi="fa-IR"/>
        </w:rPr>
        <w:lastRenderedPageBreak/>
        <w:t xml:space="preserve">به مناسبت وفات حضرت رسول الله </w:t>
      </w:r>
      <w:r w:rsidR="00E442ED" w:rsidRPr="00E442ED">
        <w:rPr>
          <w:rStyle w:val="libAlaemChar"/>
          <w:rtl/>
        </w:rPr>
        <w:t>صلى‌الله‌عليه‌وآله</w:t>
      </w:r>
      <w:r>
        <w:rPr>
          <w:rtl/>
          <w:lang w:bidi="fa-IR"/>
        </w:rPr>
        <w:t xml:space="preserve"> اياب و ذهاب زياد بود</w:t>
      </w:r>
      <w:r w:rsidR="003C3CF2">
        <w:rPr>
          <w:rtl/>
          <w:lang w:bidi="fa-IR"/>
        </w:rPr>
        <w:t xml:space="preserve">؛ </w:t>
      </w:r>
      <w:r>
        <w:rPr>
          <w:rtl/>
          <w:lang w:bidi="fa-IR"/>
        </w:rPr>
        <w:t>ولى من هر چه به طرف ماشين ها مى دويدم هيچ كس اعتنايى نمى كرد با اين كه ماشين ها مسافركش بودند بالاخره ماءيوس</w:t>
      </w:r>
      <w:r w:rsidR="00085123">
        <w:rPr>
          <w:rtl/>
          <w:lang w:bidi="fa-IR"/>
        </w:rPr>
        <w:t xml:space="preserve"> </w:t>
      </w:r>
      <w:r>
        <w:rPr>
          <w:rtl/>
          <w:lang w:bidi="fa-IR"/>
        </w:rPr>
        <w:t>شده برگشتم كه خبرى از حاج عبدالرحمان بگيرم</w:t>
      </w:r>
      <w:r w:rsidR="003C3CF2">
        <w:rPr>
          <w:rtl/>
          <w:lang w:bidi="fa-IR"/>
        </w:rPr>
        <w:t xml:space="preserve">، </w:t>
      </w:r>
      <w:r>
        <w:rPr>
          <w:rtl/>
          <w:lang w:bidi="fa-IR"/>
        </w:rPr>
        <w:t>اما آنقدر گرما به من اثر كرده بود كه چشمم آن ديد اوليه را نداشت و گمان مى كردم كه آسمان را دود فراگرفته است</w:t>
      </w:r>
      <w:r w:rsidR="003C3CF2">
        <w:rPr>
          <w:rtl/>
          <w:lang w:bidi="fa-IR"/>
        </w:rPr>
        <w:t xml:space="preserve">، </w:t>
      </w:r>
      <w:r>
        <w:rPr>
          <w:rtl/>
          <w:lang w:bidi="fa-IR"/>
        </w:rPr>
        <w:t xml:space="preserve">در همان حال يادم از عبارت مقتل حضرت سيدالشهداء </w:t>
      </w:r>
      <w:r w:rsidR="004E6912" w:rsidRPr="004E6912">
        <w:rPr>
          <w:rStyle w:val="libAlaemChar"/>
          <w:rtl/>
        </w:rPr>
        <w:t>عليه‌السلام</w:t>
      </w:r>
      <w:r>
        <w:rPr>
          <w:rtl/>
          <w:lang w:bidi="fa-IR"/>
        </w:rPr>
        <w:t xml:space="preserve"> آمد كه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حال العطش بينه و بين السماء كالدّخان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حالت عطش طورى به آن حضرت اثر كرده بود كه جلوى چشمش تيره و تار شده بود مثل آن كه بين او و آسمان را دود پر كرده است</w:t>
      </w:r>
      <w:r w:rsidR="003C3CF2">
        <w:rPr>
          <w:rtl/>
          <w:lang w:bidi="fa-IR"/>
        </w:rPr>
        <w:t xml:space="preserve">. </w:t>
      </w:r>
      <w:r>
        <w:rPr>
          <w:rtl/>
          <w:lang w:bidi="fa-IR"/>
        </w:rPr>
        <w:t>»</w:t>
      </w:r>
    </w:p>
    <w:p w:rsidR="00275CBB" w:rsidRDefault="00275CBB" w:rsidP="00275CBB">
      <w:pPr>
        <w:pStyle w:val="libNormal"/>
        <w:rPr>
          <w:rtl/>
          <w:lang w:bidi="fa-IR"/>
        </w:rPr>
      </w:pPr>
      <w:r>
        <w:rPr>
          <w:rtl/>
          <w:lang w:bidi="fa-IR"/>
        </w:rPr>
        <w:t>به هر حال رسيدم و ديدم كه حاج عبدالرحمان فوت نموده و حاج موسى هم قريب الموت است</w:t>
      </w:r>
      <w:r w:rsidR="003C3CF2">
        <w:rPr>
          <w:rtl/>
          <w:lang w:bidi="fa-IR"/>
        </w:rPr>
        <w:t xml:space="preserve">، </w:t>
      </w:r>
      <w:r>
        <w:rPr>
          <w:rtl/>
          <w:lang w:bidi="fa-IR"/>
        </w:rPr>
        <w:t>پاهايش را به سمت قبله دراز كشيده و قادر به حركت و صحبت نيست</w:t>
      </w:r>
      <w:r w:rsidR="003C3CF2">
        <w:rPr>
          <w:rtl/>
          <w:lang w:bidi="fa-IR"/>
        </w:rPr>
        <w:t xml:space="preserve">، </w:t>
      </w:r>
      <w:r>
        <w:rPr>
          <w:rtl/>
          <w:lang w:bidi="fa-IR"/>
        </w:rPr>
        <w:t>تقريبا دو ساعت به غروب آفتاب بود و يك فرسخ و نيم تا نجف اشرف فاصله بود</w:t>
      </w:r>
      <w:r w:rsidR="003C3CF2">
        <w:rPr>
          <w:rtl/>
          <w:lang w:bidi="fa-IR"/>
        </w:rPr>
        <w:t xml:space="preserve">، </w:t>
      </w:r>
      <w:r>
        <w:rPr>
          <w:rtl/>
          <w:lang w:bidi="fa-IR"/>
        </w:rPr>
        <w:t>در آن هواى گرم حاج عبدالرحمان مرده و حاج موسى هم 3 آخر را مى كشيد</w:t>
      </w:r>
      <w:r w:rsidR="003C3CF2">
        <w:rPr>
          <w:rtl/>
          <w:lang w:bidi="fa-IR"/>
        </w:rPr>
        <w:t xml:space="preserve">، </w:t>
      </w:r>
      <w:r>
        <w:rPr>
          <w:rtl/>
          <w:lang w:bidi="fa-IR"/>
        </w:rPr>
        <w:t>من هم قدرت به حركت نداشتم از ته دل صدا زدم</w:t>
      </w:r>
      <w:r w:rsidR="003C3CF2">
        <w:rPr>
          <w:rtl/>
          <w:lang w:bidi="fa-IR"/>
        </w:rPr>
        <w:t xml:space="preserve">: </w:t>
      </w:r>
      <w:r>
        <w:rPr>
          <w:rtl/>
          <w:lang w:bidi="fa-IR"/>
        </w:rPr>
        <w:t>يا صاحب الزمان</w:t>
      </w:r>
      <w:r w:rsidR="003C3CF2">
        <w:rPr>
          <w:rtl/>
          <w:lang w:bidi="fa-IR"/>
        </w:rPr>
        <w:t>!</w:t>
      </w:r>
      <w:r>
        <w:rPr>
          <w:rtl/>
          <w:lang w:bidi="fa-IR"/>
        </w:rPr>
        <w:t xml:space="preserve"> </w:t>
      </w:r>
      <w:r w:rsidR="00F61F7F">
        <w:rPr>
          <w:rtl/>
          <w:lang w:bidi="fa-IR"/>
        </w:rPr>
        <w:t>الان</w:t>
      </w:r>
      <w:r>
        <w:rPr>
          <w:rtl/>
          <w:lang w:bidi="fa-IR"/>
        </w:rPr>
        <w:t xml:space="preserve"> موقع آن است كه به فرياد برسى</w:t>
      </w:r>
      <w:r w:rsidR="003C3CF2">
        <w:rPr>
          <w:rtl/>
          <w:lang w:bidi="fa-IR"/>
        </w:rPr>
        <w:t xml:space="preserve">. </w:t>
      </w:r>
    </w:p>
    <w:p w:rsidR="00275CBB" w:rsidRDefault="00275CBB" w:rsidP="00275CBB">
      <w:pPr>
        <w:pStyle w:val="libNormal"/>
        <w:rPr>
          <w:rtl/>
          <w:lang w:bidi="fa-IR"/>
        </w:rPr>
      </w:pPr>
      <w:r>
        <w:rPr>
          <w:rtl/>
          <w:lang w:bidi="fa-IR"/>
        </w:rPr>
        <w:t>الله اكبر عجب حالى</w:t>
      </w:r>
      <w:r w:rsidR="003C3CF2">
        <w:rPr>
          <w:rtl/>
          <w:lang w:bidi="fa-IR"/>
        </w:rPr>
        <w:t>؟</w:t>
      </w:r>
      <w:r>
        <w:rPr>
          <w:rtl/>
          <w:lang w:bidi="fa-IR"/>
        </w:rPr>
        <w:t>! كه هيچ وقت فراموش نمى شود</w:t>
      </w:r>
      <w:r w:rsidR="003C3CF2">
        <w:rPr>
          <w:rtl/>
          <w:lang w:bidi="fa-IR"/>
        </w:rPr>
        <w:t xml:space="preserve">، </w:t>
      </w:r>
      <w:r>
        <w:rPr>
          <w:rtl/>
          <w:lang w:bidi="fa-IR"/>
        </w:rPr>
        <w:t>ناگاه يك ماشين كوچك سياه رنگ كه به آن «فورد آلمانى» مى گفتند از طرف كربلا به نظر مى رسيد</w:t>
      </w:r>
      <w:r w:rsidR="003C3CF2">
        <w:rPr>
          <w:rtl/>
          <w:lang w:bidi="fa-IR"/>
        </w:rPr>
        <w:t xml:space="preserve">، </w:t>
      </w:r>
      <w:r>
        <w:rPr>
          <w:rtl/>
          <w:lang w:bidi="fa-IR"/>
        </w:rPr>
        <w:t>با زحمت زياد عبا را روى سر حركت دادم</w:t>
      </w:r>
      <w:r w:rsidR="003C3CF2">
        <w:rPr>
          <w:rtl/>
          <w:lang w:bidi="fa-IR"/>
        </w:rPr>
        <w:t xml:space="preserve">، </w:t>
      </w:r>
      <w:r>
        <w:rPr>
          <w:rtl/>
          <w:lang w:bidi="fa-IR"/>
        </w:rPr>
        <w:t>خدا را شاهد و گواه مى گيرم كه گويا اين گرداندن عبا سكان و فرمان ماشين بود كه دور زد طرف ما آمد در داخل ماشين راننده و يك نفر در صدر ماشين نشسته بود كه يك شال سبز چفيه و لباس سفيدى پوشيده بود</w:t>
      </w:r>
      <w:r w:rsidR="003C3CF2">
        <w:rPr>
          <w:rtl/>
          <w:lang w:bidi="fa-IR"/>
        </w:rPr>
        <w:t xml:space="preserve">، </w:t>
      </w:r>
      <w:r>
        <w:rPr>
          <w:rtl/>
          <w:lang w:bidi="fa-IR"/>
        </w:rPr>
        <w:t>ابروها پيوسته دندان ها گشاده و در سمت راست صورت خالى سياه</w:t>
      </w:r>
      <w:r w:rsidR="003C3CF2">
        <w:rPr>
          <w:rtl/>
          <w:lang w:bidi="fa-IR"/>
        </w:rPr>
        <w:t xml:space="preserve">، </w:t>
      </w:r>
      <w:r>
        <w:rPr>
          <w:rtl/>
          <w:lang w:bidi="fa-IR"/>
        </w:rPr>
        <w:t>صورت نورانى و حدود سى الى چهل ساله به نظر مى رسيد</w:t>
      </w:r>
      <w:r w:rsidR="003C3CF2">
        <w:rPr>
          <w:rtl/>
          <w:lang w:bidi="fa-IR"/>
        </w:rPr>
        <w:t xml:space="preserve">، </w:t>
      </w:r>
      <w:r>
        <w:rPr>
          <w:rtl/>
          <w:lang w:bidi="fa-IR"/>
        </w:rPr>
        <w:t xml:space="preserve">با ديدن اين شخص از همه بدبختى هايى كه داشتم فراموشم شد </w:t>
      </w:r>
      <w:r>
        <w:rPr>
          <w:rtl/>
          <w:lang w:bidi="fa-IR"/>
        </w:rPr>
        <w:lastRenderedPageBreak/>
        <w:t>و محو تماشاى آن قيافه رحمانى</w:t>
      </w:r>
      <w:r w:rsidR="003C3CF2">
        <w:rPr>
          <w:rtl/>
          <w:lang w:bidi="fa-IR"/>
        </w:rPr>
        <w:t xml:space="preserve">، </w:t>
      </w:r>
      <w:r>
        <w:rPr>
          <w:rtl/>
          <w:lang w:bidi="fa-IR"/>
        </w:rPr>
        <w:t>آن جلوه نورانى و صمدانى و نور الهى شده بودم</w:t>
      </w:r>
      <w:r w:rsidR="003C3CF2">
        <w:rPr>
          <w:rtl/>
          <w:lang w:bidi="fa-IR"/>
        </w:rPr>
        <w:t xml:space="preserve">. </w:t>
      </w:r>
    </w:p>
    <w:p w:rsidR="00275CBB" w:rsidRDefault="00275CBB" w:rsidP="00275CBB">
      <w:pPr>
        <w:pStyle w:val="libNormal"/>
        <w:rPr>
          <w:rtl/>
          <w:lang w:bidi="fa-IR"/>
        </w:rPr>
      </w:pPr>
      <w:r>
        <w:rPr>
          <w:rtl/>
          <w:lang w:bidi="fa-IR"/>
        </w:rPr>
        <w:t>آن شخص بزرگوار با زبان فارسى فرمود</w:t>
      </w:r>
      <w:r w:rsidR="003C3CF2">
        <w:rPr>
          <w:rtl/>
          <w:lang w:bidi="fa-IR"/>
        </w:rPr>
        <w:t xml:space="preserve">: </w:t>
      </w:r>
      <w:r>
        <w:rPr>
          <w:rtl/>
          <w:lang w:bidi="fa-IR"/>
        </w:rPr>
        <w:t>سيد على فرزند سيد محمود شاهرودى چه كار دارى</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حاج عبدالرحمان مرده و حاج موسى يا مرده و يا در شرف مرگ است</w:t>
      </w:r>
      <w:r w:rsidR="003C3CF2">
        <w:rPr>
          <w:rtl/>
          <w:lang w:bidi="fa-IR"/>
        </w:rPr>
        <w:t xml:space="preserve">. </w:t>
      </w:r>
    </w:p>
    <w:p w:rsidR="00275CBB" w:rsidRDefault="00275CBB" w:rsidP="00275CBB">
      <w:pPr>
        <w:pStyle w:val="libNormal"/>
        <w:rPr>
          <w:rtl/>
          <w:lang w:bidi="fa-IR"/>
        </w:rPr>
      </w:pPr>
      <w:r>
        <w:rPr>
          <w:rtl/>
          <w:lang w:bidi="fa-IR"/>
        </w:rPr>
        <w:t>آن آقا دستور فرمودند جنازه حاج عبدالرحمان را بياورند</w:t>
      </w:r>
      <w:r w:rsidR="003C3CF2">
        <w:rPr>
          <w:rtl/>
          <w:lang w:bidi="fa-IR"/>
        </w:rPr>
        <w:t xml:space="preserve">. </w:t>
      </w:r>
      <w:r>
        <w:rPr>
          <w:rtl/>
          <w:lang w:bidi="fa-IR"/>
        </w:rPr>
        <w:t>بنده و آقاى راننده رفتيم و او را آورديم و در قسمت عقب ماشين خوابانديم و دو نفرى حاج موسى را در ماشين نشانده به امر آن آقا كه فرمودند</w:t>
      </w:r>
      <w:r w:rsidR="003C3CF2">
        <w:rPr>
          <w:rtl/>
          <w:lang w:bidi="fa-IR"/>
        </w:rPr>
        <w:t xml:space="preserve">: </w:t>
      </w:r>
      <w:r>
        <w:rPr>
          <w:rtl/>
          <w:lang w:bidi="fa-IR"/>
        </w:rPr>
        <w:t>شما هم سوار شويد</w:t>
      </w:r>
      <w:r w:rsidR="003C3CF2">
        <w:rPr>
          <w:rtl/>
          <w:lang w:bidi="fa-IR"/>
        </w:rPr>
        <w:t xml:space="preserve">. </w:t>
      </w:r>
      <w:r>
        <w:rPr>
          <w:rtl/>
          <w:lang w:bidi="fa-IR"/>
        </w:rPr>
        <w:t>من هم سوار شدم و ماشين حركت نمود</w:t>
      </w:r>
      <w:r w:rsidR="003C3CF2">
        <w:rPr>
          <w:rtl/>
          <w:lang w:bidi="fa-IR"/>
        </w:rPr>
        <w:t xml:space="preserve">. </w:t>
      </w:r>
    </w:p>
    <w:p w:rsidR="00275CBB" w:rsidRDefault="00275CBB" w:rsidP="00275CBB">
      <w:pPr>
        <w:pStyle w:val="libNormal"/>
        <w:rPr>
          <w:rtl/>
          <w:lang w:bidi="fa-IR"/>
        </w:rPr>
      </w:pPr>
      <w:r>
        <w:rPr>
          <w:rtl/>
          <w:lang w:bidi="fa-IR"/>
        </w:rPr>
        <w:t>آن آقا با روى باز و لبخندزنان با كمال راءفت و مهربانى فرمودند</w:t>
      </w:r>
      <w:r w:rsidR="003C3CF2">
        <w:rPr>
          <w:rtl/>
          <w:lang w:bidi="fa-IR"/>
        </w:rPr>
        <w:t xml:space="preserve">: </w:t>
      </w:r>
      <w:r>
        <w:rPr>
          <w:rtl/>
          <w:lang w:bidi="fa-IR"/>
        </w:rPr>
        <w:t>اين پنج عدد آب نبات را بگير نفرى يكى شماها</w:t>
      </w:r>
      <w:r w:rsidR="003C3CF2">
        <w:rPr>
          <w:rtl/>
          <w:lang w:bidi="fa-IR"/>
        </w:rPr>
        <w:t xml:space="preserve">، </w:t>
      </w:r>
      <w:r>
        <w:rPr>
          <w:rtl/>
          <w:lang w:bidi="fa-IR"/>
        </w:rPr>
        <w:t>يكى به پدرت آقا سيد محمود و يك دانه هم به مادرت زهرا بده و سلام مرا به پدرت آقا سيد محمود شاهرودى برسان</w:t>
      </w:r>
      <w:r w:rsidR="003C3CF2">
        <w:rPr>
          <w:rtl/>
          <w:lang w:bidi="fa-IR"/>
        </w:rPr>
        <w:t xml:space="preserve">. </w:t>
      </w:r>
    </w:p>
    <w:p w:rsidR="00275CBB" w:rsidRDefault="00275CBB" w:rsidP="00275CBB">
      <w:pPr>
        <w:pStyle w:val="libNormal"/>
        <w:rPr>
          <w:rtl/>
          <w:lang w:bidi="fa-IR"/>
        </w:rPr>
      </w:pPr>
      <w:r>
        <w:rPr>
          <w:rtl/>
          <w:lang w:bidi="fa-IR"/>
        </w:rPr>
        <w:t>بنده عرض كردم</w:t>
      </w:r>
      <w:r w:rsidR="003C3CF2">
        <w:rPr>
          <w:rtl/>
          <w:lang w:bidi="fa-IR"/>
        </w:rPr>
        <w:t xml:space="preserve">: </w:t>
      </w:r>
      <w:r>
        <w:rPr>
          <w:rtl/>
          <w:lang w:bidi="fa-IR"/>
        </w:rPr>
        <w:t>آقا! حاج عبدالرحمان ديروقت است كه مرده است</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در دهان او بگذار</w:t>
      </w:r>
      <w:r w:rsidR="003C3CF2">
        <w:rPr>
          <w:rtl/>
          <w:lang w:bidi="fa-IR"/>
        </w:rPr>
        <w:t xml:space="preserve">. </w:t>
      </w:r>
    </w:p>
    <w:p w:rsidR="00275CBB" w:rsidRDefault="00275CBB" w:rsidP="00275CBB">
      <w:pPr>
        <w:pStyle w:val="libNormal"/>
        <w:rPr>
          <w:rtl/>
          <w:lang w:bidi="fa-IR"/>
        </w:rPr>
      </w:pPr>
      <w:r>
        <w:rPr>
          <w:rtl/>
          <w:lang w:bidi="fa-IR"/>
        </w:rPr>
        <w:t>والله</w:t>
      </w:r>
      <w:r w:rsidR="003C3CF2">
        <w:rPr>
          <w:rtl/>
          <w:lang w:bidi="fa-IR"/>
        </w:rPr>
        <w:t xml:space="preserve">، </w:t>
      </w:r>
      <w:r>
        <w:rPr>
          <w:rtl/>
          <w:lang w:bidi="fa-IR"/>
        </w:rPr>
        <w:t>والله</w:t>
      </w:r>
      <w:r w:rsidR="003C3CF2">
        <w:rPr>
          <w:rtl/>
          <w:lang w:bidi="fa-IR"/>
        </w:rPr>
        <w:t xml:space="preserve">، </w:t>
      </w:r>
      <w:r>
        <w:rPr>
          <w:rtl/>
          <w:lang w:bidi="fa-IR"/>
        </w:rPr>
        <w:t>والله به زحمت لب و دهان او را باز كردم چون خشك شده بود و آب نبات را به زور به داخل دهان او گذاشتم</w:t>
      </w:r>
      <w:r w:rsidR="003C3CF2">
        <w:rPr>
          <w:rtl/>
          <w:lang w:bidi="fa-IR"/>
        </w:rPr>
        <w:t xml:space="preserve">. </w:t>
      </w:r>
      <w:r>
        <w:rPr>
          <w:rtl/>
          <w:lang w:bidi="fa-IR"/>
        </w:rPr>
        <w:t>آب نبات هاى آن وقت دراز و زردرنگ بود</w:t>
      </w:r>
      <w:r w:rsidR="003C3CF2">
        <w:rPr>
          <w:rtl/>
          <w:lang w:bidi="fa-IR"/>
        </w:rPr>
        <w:t xml:space="preserve">، </w:t>
      </w:r>
      <w:r>
        <w:rPr>
          <w:rtl/>
          <w:lang w:bidi="fa-IR"/>
        </w:rPr>
        <w:t>همين كه آب نبات وارد دهانش شد</w:t>
      </w:r>
      <w:r w:rsidR="003C3CF2">
        <w:rPr>
          <w:rtl/>
          <w:lang w:bidi="fa-IR"/>
        </w:rPr>
        <w:t xml:space="preserve">، </w:t>
      </w:r>
      <w:r>
        <w:rPr>
          <w:rtl/>
          <w:lang w:bidi="fa-IR"/>
        </w:rPr>
        <w:t>مثل بچه كه پستانك را در دهانش مى گذارند</w:t>
      </w:r>
      <w:r w:rsidR="003C3CF2">
        <w:rPr>
          <w:rtl/>
          <w:lang w:bidi="fa-IR"/>
        </w:rPr>
        <w:t xml:space="preserve">، </w:t>
      </w:r>
      <w:r>
        <w:rPr>
          <w:rtl/>
          <w:lang w:bidi="fa-IR"/>
        </w:rPr>
        <w:t>شروع به مك زدن كرد و برخاست و نشست كه من خنديدم و گفتم</w:t>
      </w:r>
      <w:r w:rsidR="003C3CF2">
        <w:rPr>
          <w:rtl/>
          <w:lang w:bidi="fa-IR"/>
        </w:rPr>
        <w:t xml:space="preserve">: </w:t>
      </w:r>
      <w:r>
        <w:rPr>
          <w:rtl/>
          <w:lang w:bidi="fa-IR"/>
        </w:rPr>
        <w:t>اى خدا مرگت بدهد</w:t>
      </w:r>
      <w:r w:rsidR="003C3CF2">
        <w:rPr>
          <w:rtl/>
          <w:lang w:bidi="fa-IR"/>
        </w:rPr>
        <w:t xml:space="preserve">، </w:t>
      </w:r>
      <w:r>
        <w:rPr>
          <w:rtl/>
          <w:lang w:bidi="fa-IR"/>
        </w:rPr>
        <w:t>اى جانور حرام شده</w:t>
      </w:r>
      <w:r w:rsidR="003C3CF2">
        <w:rPr>
          <w:rtl/>
          <w:lang w:bidi="fa-IR"/>
        </w:rPr>
        <w:t>!</w:t>
      </w:r>
      <w:r>
        <w:rPr>
          <w:rtl/>
          <w:lang w:bidi="fa-IR"/>
        </w:rPr>
        <w:t xml:space="preserve"> زنده شدى</w:t>
      </w:r>
      <w:r w:rsidR="003C3CF2">
        <w:rPr>
          <w:rtl/>
          <w:lang w:bidi="fa-IR"/>
        </w:rPr>
        <w:t>؟</w:t>
      </w:r>
      <w:r>
        <w:rPr>
          <w:rtl/>
          <w:lang w:bidi="fa-IR"/>
        </w:rPr>
        <w:t>! تو كه مرده بودى</w:t>
      </w:r>
      <w:r w:rsidR="003C3CF2">
        <w:rPr>
          <w:rtl/>
          <w:lang w:bidi="fa-IR"/>
        </w:rPr>
        <w:t xml:space="preserve">. </w:t>
      </w:r>
    </w:p>
    <w:p w:rsidR="00275CBB" w:rsidRDefault="00275CBB" w:rsidP="00275CBB">
      <w:pPr>
        <w:pStyle w:val="libNormal"/>
        <w:rPr>
          <w:rtl/>
          <w:lang w:bidi="fa-IR"/>
        </w:rPr>
      </w:pPr>
      <w:r>
        <w:rPr>
          <w:rtl/>
          <w:lang w:bidi="fa-IR"/>
        </w:rPr>
        <w:lastRenderedPageBreak/>
        <w:t>از حرف من آقا تبسم فرمود و فرمودند كه اين عجيب نيست</w:t>
      </w:r>
      <w:r w:rsidR="003C3CF2">
        <w:rPr>
          <w:rtl/>
          <w:lang w:bidi="fa-IR"/>
        </w:rPr>
        <w:t xml:space="preserve">. </w:t>
      </w:r>
    </w:p>
    <w:p w:rsidR="00275CBB" w:rsidRDefault="00275CBB" w:rsidP="00275CBB">
      <w:pPr>
        <w:pStyle w:val="libNormal"/>
        <w:rPr>
          <w:rtl/>
          <w:lang w:bidi="fa-IR"/>
        </w:rPr>
      </w:pPr>
      <w:r>
        <w:rPr>
          <w:rtl/>
          <w:lang w:bidi="fa-IR"/>
        </w:rPr>
        <w:t>اما من و حاج موسى وقتى آن آب نبات را در دهان گذاشتيم</w:t>
      </w:r>
      <w:r w:rsidR="003C3CF2">
        <w:rPr>
          <w:rtl/>
          <w:lang w:bidi="fa-IR"/>
        </w:rPr>
        <w:t xml:space="preserve">، </w:t>
      </w:r>
      <w:r>
        <w:rPr>
          <w:rtl/>
          <w:lang w:bidi="fa-IR"/>
        </w:rPr>
        <w:t>مثل اين بود كه ابدا تشنه و گرسنه نبوديم و احساس كرديم كه در كمال نشاط هستيم</w:t>
      </w:r>
      <w:r w:rsidR="003C3CF2">
        <w:rPr>
          <w:rtl/>
          <w:lang w:bidi="fa-IR"/>
        </w:rPr>
        <w:t xml:space="preserve">، </w:t>
      </w:r>
      <w:r>
        <w:rPr>
          <w:rtl/>
          <w:lang w:bidi="fa-IR"/>
        </w:rPr>
        <w:t>چون وارد نجف شديم آنها ما را تا بازار بزرگ آوردند و فرمودند كه سلام مرا به پدرت برسان</w:t>
      </w:r>
      <w:r w:rsidR="003C3CF2">
        <w:rPr>
          <w:rtl/>
          <w:lang w:bidi="fa-IR"/>
        </w:rPr>
        <w:t xml:space="preserve">، </w:t>
      </w:r>
      <w:r>
        <w:rPr>
          <w:rtl/>
          <w:lang w:bidi="fa-IR"/>
        </w:rPr>
        <w:t>و راننده گفت</w:t>
      </w:r>
      <w:r w:rsidR="003C3CF2">
        <w:rPr>
          <w:rtl/>
          <w:lang w:bidi="fa-IR"/>
        </w:rPr>
        <w:t xml:space="preserve">: </w:t>
      </w:r>
      <w:r>
        <w:rPr>
          <w:rtl/>
          <w:lang w:bidi="fa-IR"/>
        </w:rPr>
        <w:t>امر خدمه (يعنى امر امرى فرمايشى)</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از هر دوى شما متشكرم و هر كسى دنبال كار خودش رفت و من وارد خانه شدم</w:t>
      </w:r>
      <w:r w:rsidR="003C3CF2">
        <w:rPr>
          <w:rtl/>
          <w:lang w:bidi="fa-IR"/>
        </w:rPr>
        <w:t xml:space="preserve">، </w:t>
      </w:r>
      <w:r>
        <w:rPr>
          <w:rtl/>
          <w:lang w:bidi="fa-IR"/>
        </w:rPr>
        <w:t>ديدم كه آقاى ابوى حاج سيد محمود تازه از سرداب بيرون آمده و مشغول خوردن چاى بودند</w:t>
      </w:r>
      <w:r w:rsidR="003C3CF2">
        <w:rPr>
          <w:rtl/>
          <w:lang w:bidi="fa-IR"/>
        </w:rPr>
        <w:t xml:space="preserve">، </w:t>
      </w:r>
      <w:r>
        <w:rPr>
          <w:rtl/>
          <w:lang w:bidi="fa-IR"/>
        </w:rPr>
        <w:t>با همان كوله پشتى و كترى وارد شدم</w:t>
      </w:r>
      <w:r w:rsidR="003C3CF2">
        <w:rPr>
          <w:rtl/>
          <w:lang w:bidi="fa-IR"/>
        </w:rPr>
        <w:t xml:space="preserve">، </w:t>
      </w:r>
      <w:r>
        <w:rPr>
          <w:rtl/>
          <w:lang w:bidi="fa-IR"/>
        </w:rPr>
        <w:t>سلام و دست بوسى كردم و خدمت والده نيز عرض ادب نمودم و آب نبات ها را تقديم و موضوع را مفصلا خدمت ايشان شرح دادم</w:t>
      </w:r>
      <w:r w:rsidR="003C3CF2">
        <w:rPr>
          <w:rtl/>
          <w:lang w:bidi="fa-IR"/>
        </w:rPr>
        <w:t xml:space="preserve">. </w:t>
      </w:r>
    </w:p>
    <w:p w:rsidR="00275CBB" w:rsidRDefault="00275CBB" w:rsidP="00275CBB">
      <w:pPr>
        <w:pStyle w:val="libNormal"/>
        <w:rPr>
          <w:rtl/>
          <w:lang w:bidi="fa-IR"/>
        </w:rPr>
      </w:pPr>
      <w:r>
        <w:rPr>
          <w:rtl/>
          <w:lang w:bidi="fa-IR"/>
        </w:rPr>
        <w:t>مرحوم آقاى والد فرمود</w:t>
      </w:r>
      <w:r w:rsidR="003C3CF2">
        <w:rPr>
          <w:rtl/>
          <w:lang w:bidi="fa-IR"/>
        </w:rPr>
        <w:t xml:space="preserve">: </w:t>
      </w:r>
      <w:r>
        <w:rPr>
          <w:rtl/>
          <w:lang w:bidi="fa-IR"/>
        </w:rPr>
        <w:t xml:space="preserve">يقينا آن آقا حضرت حجت </w:t>
      </w:r>
      <w:r w:rsidR="004E6912" w:rsidRPr="004E6912">
        <w:rPr>
          <w:rStyle w:val="libAlaemChar"/>
          <w:rtl/>
        </w:rPr>
        <w:t>عليه‌السلام</w:t>
      </w:r>
      <w:r>
        <w:rPr>
          <w:rtl/>
          <w:lang w:bidi="fa-IR"/>
        </w:rPr>
        <w:t xml:space="preserve"> بود بلاشك</w:t>
      </w:r>
      <w:r w:rsidR="003C3CF2">
        <w:rPr>
          <w:rtl/>
          <w:lang w:bidi="fa-IR"/>
        </w:rPr>
        <w:t xml:space="preserve">؛ </w:t>
      </w:r>
      <w:r>
        <w:rPr>
          <w:rtl/>
          <w:lang w:bidi="fa-IR"/>
        </w:rPr>
        <w:t>چرا پاى ايشان را نبوسيدى</w:t>
      </w:r>
      <w:r w:rsidR="003C3CF2">
        <w:rPr>
          <w:rtl/>
          <w:lang w:bidi="fa-IR"/>
        </w:rPr>
        <w:t xml:space="preserve">، </w:t>
      </w:r>
      <w:r>
        <w:rPr>
          <w:rtl/>
          <w:lang w:bidi="fa-IR"/>
        </w:rPr>
        <w:t>اما همان كه آن حضرت را خندانيدى موجب دخول در بهشت خواهد بود</w:t>
      </w:r>
      <w:r w:rsidR="003C3CF2">
        <w:rPr>
          <w:rtl/>
          <w:lang w:bidi="fa-IR"/>
        </w:rPr>
        <w:t xml:space="preserve">، </w:t>
      </w:r>
      <w:r>
        <w:rPr>
          <w:rtl/>
          <w:lang w:bidi="fa-IR"/>
        </w:rPr>
        <w:t xml:space="preserve">چون خندانيدن پيامبر و امام </w:t>
      </w:r>
      <w:r w:rsidR="000C67AA" w:rsidRPr="000C67AA">
        <w:rPr>
          <w:rStyle w:val="libAlaemChar"/>
          <w:rtl/>
        </w:rPr>
        <w:t>عليهم‌السلام</w:t>
      </w:r>
      <w:r>
        <w:rPr>
          <w:rtl/>
          <w:lang w:bidi="fa-IR"/>
        </w:rPr>
        <w:t xml:space="preserve"> سبب غفران ذنوب و دخول در جنت است</w:t>
      </w:r>
      <w:r w:rsidR="003C3CF2">
        <w:rPr>
          <w:rtl/>
          <w:lang w:bidi="fa-IR"/>
        </w:rPr>
        <w:t xml:space="preserve">. </w:t>
      </w:r>
    </w:p>
    <w:p w:rsidR="00275CBB" w:rsidRDefault="00275CBB" w:rsidP="00275CBB">
      <w:pPr>
        <w:pStyle w:val="libNormal"/>
        <w:rPr>
          <w:rtl/>
          <w:lang w:bidi="fa-IR"/>
        </w:rPr>
      </w:pPr>
      <w:r>
        <w:rPr>
          <w:rtl/>
          <w:lang w:bidi="fa-IR"/>
        </w:rPr>
        <w:t>آقا سيد على مى گويد</w:t>
      </w:r>
      <w:r w:rsidR="003C3CF2">
        <w:rPr>
          <w:rtl/>
          <w:lang w:bidi="fa-IR"/>
        </w:rPr>
        <w:t xml:space="preserve">: </w:t>
      </w:r>
      <w:r>
        <w:rPr>
          <w:rtl/>
          <w:lang w:bidi="fa-IR"/>
        </w:rPr>
        <w:t>خدا كند كه اعمال بد من سبب خرابى كار نشود</w:t>
      </w:r>
      <w:r w:rsidR="003C3CF2">
        <w:rPr>
          <w:rtl/>
          <w:lang w:bidi="fa-IR"/>
        </w:rPr>
        <w:t xml:space="preserve">. </w:t>
      </w:r>
    </w:p>
    <w:p w:rsidR="000C67AA" w:rsidRDefault="004E6268" w:rsidP="004E6268">
      <w:pPr>
        <w:pStyle w:val="Heading3"/>
        <w:rPr>
          <w:rtl/>
          <w:lang w:bidi="fa-IR"/>
        </w:rPr>
      </w:pPr>
      <w:bookmarkStart w:id="138" w:name="_Toc411025006"/>
      <w:r>
        <w:rPr>
          <w:rtl/>
          <w:lang w:bidi="fa-IR"/>
        </w:rPr>
        <w:t>در راه زيارت</w:t>
      </w:r>
      <w:bookmarkEnd w:id="138"/>
    </w:p>
    <w:p w:rsidR="00275CBB" w:rsidRDefault="00275CBB" w:rsidP="00275CBB">
      <w:pPr>
        <w:pStyle w:val="libNormal"/>
        <w:rPr>
          <w:rtl/>
          <w:lang w:bidi="fa-IR"/>
        </w:rPr>
      </w:pPr>
      <w:r>
        <w:rPr>
          <w:rtl/>
          <w:lang w:bidi="fa-IR"/>
        </w:rPr>
        <w:t>مرحوم آيت الله شاهرودى حدود دويست و شصت بار از نجف به كربلا پياده رفتند</w:t>
      </w:r>
      <w:r w:rsidR="003C3CF2">
        <w:rPr>
          <w:rtl/>
          <w:lang w:bidi="fa-IR"/>
        </w:rPr>
        <w:t xml:space="preserve">، </w:t>
      </w:r>
      <w:r>
        <w:rPr>
          <w:rtl/>
          <w:lang w:bidi="fa-IR"/>
        </w:rPr>
        <w:t>حتى در سن نود سالگى هم اين طور زيارت كردن را ترك نكردند و در چند سال آخر عمر شريفشان با ماشين مى رفتند</w:t>
      </w:r>
      <w:r w:rsidR="003C3CF2">
        <w:rPr>
          <w:rtl/>
          <w:lang w:bidi="fa-IR"/>
        </w:rPr>
        <w:t xml:space="preserve">. </w:t>
      </w:r>
    </w:p>
    <w:p w:rsidR="00275CBB" w:rsidRDefault="00275CBB" w:rsidP="00275CBB">
      <w:pPr>
        <w:pStyle w:val="libNormal"/>
        <w:rPr>
          <w:rtl/>
          <w:lang w:bidi="fa-IR"/>
        </w:rPr>
      </w:pPr>
      <w:r>
        <w:rPr>
          <w:rtl/>
          <w:lang w:bidi="fa-IR"/>
        </w:rPr>
        <w:t>در يكى از سفرها جناب آقاى حاج شيخ محمد ابراهيم جنّاتى تاشى شاهرودى كه تقريرات حج مرحوم سيد را نوشته است و حاج آقا سيد على شاهرودى با آيت الله شاهرودى به زيارت مى رفتند</w:t>
      </w:r>
      <w:r w:rsidR="003C3CF2">
        <w:rPr>
          <w:rtl/>
          <w:lang w:bidi="fa-IR"/>
        </w:rPr>
        <w:t xml:space="preserve">، </w:t>
      </w:r>
      <w:r>
        <w:rPr>
          <w:rtl/>
          <w:lang w:bidi="fa-IR"/>
        </w:rPr>
        <w:t xml:space="preserve">در بين راه مرحوم آقا از </w:t>
      </w:r>
      <w:r>
        <w:rPr>
          <w:rtl/>
          <w:lang w:bidi="fa-IR"/>
        </w:rPr>
        <w:lastRenderedPageBreak/>
        <w:t>ماشين پياده مى شدند و زوارهاى پياده را تشويق مى كردند و آن عشاير عرب را كه از زوارها با چاى</w:t>
      </w:r>
      <w:r w:rsidR="003C3CF2">
        <w:rPr>
          <w:rtl/>
          <w:lang w:bidi="fa-IR"/>
        </w:rPr>
        <w:t xml:space="preserve">، </w:t>
      </w:r>
      <w:r>
        <w:rPr>
          <w:rtl/>
          <w:lang w:bidi="fa-IR"/>
        </w:rPr>
        <w:t>ناهار</w:t>
      </w:r>
      <w:r w:rsidR="003C3CF2">
        <w:rPr>
          <w:rtl/>
          <w:lang w:bidi="fa-IR"/>
        </w:rPr>
        <w:t xml:space="preserve">، </w:t>
      </w:r>
      <w:r>
        <w:rPr>
          <w:rtl/>
          <w:lang w:bidi="fa-IR"/>
        </w:rPr>
        <w:t>شام</w:t>
      </w:r>
      <w:r w:rsidR="003C3CF2">
        <w:rPr>
          <w:rtl/>
          <w:lang w:bidi="fa-IR"/>
        </w:rPr>
        <w:t xml:space="preserve">، </w:t>
      </w:r>
      <w:r>
        <w:rPr>
          <w:rtl/>
          <w:lang w:bidi="fa-IR"/>
        </w:rPr>
        <w:t>شيرينى و ميوه پذيرايى مى كردند مورد لطف قرار مى دادند</w:t>
      </w:r>
      <w:r w:rsidR="003C3CF2">
        <w:rPr>
          <w:rtl/>
          <w:lang w:bidi="fa-IR"/>
        </w:rPr>
        <w:t xml:space="preserve">. </w:t>
      </w:r>
    </w:p>
    <w:p w:rsidR="00275CBB" w:rsidRDefault="00275CBB" w:rsidP="00275CBB">
      <w:pPr>
        <w:pStyle w:val="libNormal"/>
        <w:rPr>
          <w:rtl/>
          <w:lang w:bidi="fa-IR"/>
        </w:rPr>
      </w:pPr>
      <w:r>
        <w:rPr>
          <w:rtl/>
          <w:lang w:bidi="fa-IR"/>
        </w:rPr>
        <w:t>در بين راه آقاى جناتى اظهار داشت كه ما هم يك چايى پيش اين ها بخوريم</w:t>
      </w:r>
      <w:r w:rsidR="003C3CF2">
        <w:rPr>
          <w:rtl/>
          <w:lang w:bidi="fa-IR"/>
        </w:rPr>
        <w:t xml:space="preserve">. </w:t>
      </w:r>
    </w:p>
    <w:p w:rsidR="00275CBB" w:rsidRDefault="00275CBB" w:rsidP="00275CBB">
      <w:pPr>
        <w:pStyle w:val="libNormal"/>
        <w:rPr>
          <w:rtl/>
          <w:lang w:bidi="fa-IR"/>
        </w:rPr>
      </w:pPr>
      <w:r>
        <w:rPr>
          <w:rtl/>
          <w:lang w:bidi="fa-IR"/>
        </w:rPr>
        <w:t>آقاى شاهرودى گفتند</w:t>
      </w:r>
      <w:r w:rsidR="003C3CF2">
        <w:rPr>
          <w:rtl/>
          <w:lang w:bidi="fa-IR"/>
        </w:rPr>
        <w:t xml:space="preserve">: </w:t>
      </w:r>
      <w:r>
        <w:rPr>
          <w:rtl/>
          <w:lang w:bidi="fa-IR"/>
        </w:rPr>
        <w:t>چايى پيش از پيرزن است مى خوريم</w:t>
      </w:r>
      <w:r w:rsidR="003C3CF2">
        <w:rPr>
          <w:rtl/>
          <w:lang w:bidi="fa-IR"/>
        </w:rPr>
        <w:t xml:space="preserve">. </w:t>
      </w:r>
    </w:p>
    <w:p w:rsidR="00275CBB" w:rsidRDefault="00275CBB" w:rsidP="00275CBB">
      <w:pPr>
        <w:pStyle w:val="libNormal"/>
        <w:rPr>
          <w:rtl/>
          <w:lang w:bidi="fa-IR"/>
        </w:rPr>
      </w:pPr>
      <w:r>
        <w:rPr>
          <w:rtl/>
          <w:lang w:bidi="fa-IR"/>
        </w:rPr>
        <w:t>ما حركت نموديم تا آن كه به دو فرسخى كربلا رسيديم</w:t>
      </w:r>
      <w:r w:rsidR="003C3CF2">
        <w:rPr>
          <w:rtl/>
          <w:lang w:bidi="fa-IR"/>
        </w:rPr>
        <w:t xml:space="preserve">، </w:t>
      </w:r>
      <w:r>
        <w:rPr>
          <w:rtl/>
          <w:lang w:bidi="fa-IR"/>
        </w:rPr>
        <w:t>در سمت راست جاده ديديم يك پيرزنى با عشق و علاقه يك عدد كترى سياه و يك قورى بست خورده و دو عدد استكان خاك آلوده داشت كه خدا شاهد است هيچ گدايى حاضر نمى شد در آنها چاى بخورد و اين پيرزن اين كترى را روى آتشى كه از پهن خشك شده گاو درست كرده بود</w:t>
      </w:r>
      <w:r w:rsidR="003C3CF2">
        <w:rPr>
          <w:rtl/>
          <w:lang w:bidi="fa-IR"/>
        </w:rPr>
        <w:t xml:space="preserve">، </w:t>
      </w:r>
      <w:r>
        <w:rPr>
          <w:rtl/>
          <w:lang w:bidi="fa-IR"/>
        </w:rPr>
        <w:t xml:space="preserve">گذاشته و منتظر مهمان است كه همان زوارهاى امام حسين </w:t>
      </w:r>
      <w:r w:rsidR="004E6912" w:rsidRPr="004E6912">
        <w:rPr>
          <w:rStyle w:val="libAlaemChar"/>
          <w:rtl/>
        </w:rPr>
        <w:t>عليه‌السلام</w:t>
      </w:r>
      <w:r>
        <w:rPr>
          <w:rtl/>
          <w:lang w:bidi="fa-IR"/>
        </w:rPr>
        <w:t xml:space="preserve"> باشند</w:t>
      </w:r>
      <w:r w:rsidR="003C3CF2">
        <w:rPr>
          <w:rtl/>
          <w:lang w:bidi="fa-IR"/>
        </w:rPr>
        <w:t xml:space="preserve">. </w:t>
      </w:r>
    </w:p>
    <w:p w:rsidR="00275CBB" w:rsidRDefault="00275CBB" w:rsidP="00275CBB">
      <w:pPr>
        <w:pStyle w:val="libNormal"/>
        <w:rPr>
          <w:rtl/>
          <w:lang w:bidi="fa-IR"/>
        </w:rPr>
      </w:pPr>
      <w:r>
        <w:rPr>
          <w:rtl/>
          <w:lang w:bidi="fa-IR"/>
        </w:rPr>
        <w:t>آقاى شاهرودى به آقاى جناتى فرمودند كه محل خوردن چايى اين جا است</w:t>
      </w:r>
      <w:r w:rsidR="003C3CF2">
        <w:rPr>
          <w:rtl/>
          <w:lang w:bidi="fa-IR"/>
        </w:rPr>
        <w:t xml:space="preserve">، </w:t>
      </w:r>
      <w:r>
        <w:rPr>
          <w:rtl/>
          <w:lang w:bidi="fa-IR"/>
        </w:rPr>
        <w:t>نزد اين پيرزن بايد چايى خورد</w:t>
      </w:r>
      <w:r w:rsidR="003C3CF2">
        <w:rPr>
          <w:rtl/>
          <w:lang w:bidi="fa-IR"/>
        </w:rPr>
        <w:t xml:space="preserve">. </w:t>
      </w:r>
    </w:p>
    <w:p w:rsidR="00275CBB" w:rsidRDefault="00275CBB" w:rsidP="00275CBB">
      <w:pPr>
        <w:pStyle w:val="libNormal"/>
        <w:rPr>
          <w:lang w:bidi="fa-IR"/>
        </w:rPr>
      </w:pPr>
      <w:r>
        <w:rPr>
          <w:rtl/>
          <w:lang w:bidi="fa-IR"/>
        </w:rPr>
        <w:t>آقا سيد على مى گويد</w:t>
      </w:r>
      <w:r w:rsidR="003C3CF2">
        <w:rPr>
          <w:rtl/>
          <w:lang w:bidi="fa-IR"/>
        </w:rPr>
        <w:t xml:space="preserve">: </w:t>
      </w:r>
      <w:r>
        <w:rPr>
          <w:rtl/>
          <w:lang w:bidi="fa-IR"/>
        </w:rPr>
        <w:t>هر سه از ماشين پياده شديم و روى خاك ها نزد پيرزن كه چشم هايش ضعيف شده بود نشستيم</w:t>
      </w:r>
      <w:r w:rsidR="003C3CF2">
        <w:rPr>
          <w:rtl/>
          <w:lang w:bidi="fa-IR"/>
        </w:rPr>
        <w:t xml:space="preserve">، </w:t>
      </w:r>
      <w:r>
        <w:rPr>
          <w:rtl/>
          <w:lang w:bidi="fa-IR"/>
        </w:rPr>
        <w:t>پيرزن به زحمت نگاه كرد</w:t>
      </w:r>
      <w:r w:rsidR="003C3CF2">
        <w:rPr>
          <w:rtl/>
          <w:lang w:bidi="fa-IR"/>
        </w:rPr>
        <w:t xml:space="preserve">، </w:t>
      </w:r>
      <w:r>
        <w:rPr>
          <w:rtl/>
          <w:lang w:bidi="fa-IR"/>
        </w:rPr>
        <w:t>ديد سه نفر عمامه به سر هستند كه از چايى جوشيده او دارند مى خورند</w:t>
      </w:r>
      <w:r w:rsidR="003C3CF2">
        <w:rPr>
          <w:rtl/>
          <w:lang w:bidi="fa-IR"/>
        </w:rPr>
        <w:t xml:space="preserve">، </w:t>
      </w:r>
      <w:r>
        <w:rPr>
          <w:rtl/>
          <w:lang w:bidi="fa-IR"/>
        </w:rPr>
        <w:t>از راننده در حالى كه گريه مى كرد پرسيد</w:t>
      </w:r>
      <w:r w:rsidR="003C3CF2">
        <w:rPr>
          <w:rtl/>
          <w:lang w:bidi="fa-IR"/>
        </w:rPr>
        <w:t xml:space="preserve">: </w:t>
      </w:r>
      <w:r>
        <w:rPr>
          <w:rtl/>
          <w:lang w:bidi="fa-IR"/>
        </w:rPr>
        <w:t>اين آقاى بزرگوار كيست</w:t>
      </w:r>
      <w:r w:rsidR="003C3CF2">
        <w:rPr>
          <w:rtl/>
          <w:lang w:bidi="fa-IR"/>
        </w:rPr>
        <w:t>؟</w:t>
      </w:r>
    </w:p>
    <w:p w:rsidR="00275CBB" w:rsidRDefault="00275CBB" w:rsidP="00275CBB">
      <w:pPr>
        <w:pStyle w:val="libNormal"/>
        <w:rPr>
          <w:rtl/>
          <w:lang w:bidi="fa-IR"/>
        </w:rPr>
      </w:pPr>
      <w:r>
        <w:rPr>
          <w:rtl/>
          <w:lang w:bidi="fa-IR"/>
        </w:rPr>
        <w:t>راننده كه ابواياس نام داشت گفت</w:t>
      </w:r>
      <w:r w:rsidR="003C3CF2">
        <w:rPr>
          <w:rtl/>
          <w:lang w:bidi="fa-IR"/>
        </w:rPr>
        <w:t xml:space="preserve">: </w:t>
      </w:r>
      <w:r>
        <w:rPr>
          <w:rtl/>
          <w:lang w:bidi="fa-IR"/>
        </w:rPr>
        <w:t>اين سيد عالم به نام سيد محمود شاهرودى است</w:t>
      </w:r>
      <w:r w:rsidR="003C3CF2">
        <w:rPr>
          <w:rtl/>
          <w:lang w:bidi="fa-IR"/>
        </w:rPr>
        <w:t xml:space="preserve">. </w:t>
      </w:r>
    </w:p>
    <w:p w:rsidR="00275CBB" w:rsidRDefault="00275CBB" w:rsidP="00275CBB">
      <w:pPr>
        <w:pStyle w:val="libNormal"/>
        <w:rPr>
          <w:rtl/>
          <w:lang w:bidi="fa-IR"/>
        </w:rPr>
      </w:pPr>
      <w:r>
        <w:rPr>
          <w:rtl/>
          <w:lang w:bidi="fa-IR"/>
        </w:rPr>
        <w:lastRenderedPageBreak/>
        <w:t>پيرزن گفت</w:t>
      </w:r>
      <w:r w:rsidR="003C3CF2">
        <w:rPr>
          <w:rtl/>
          <w:lang w:bidi="fa-IR"/>
        </w:rPr>
        <w:t xml:space="preserve">: </w:t>
      </w:r>
      <w:r>
        <w:rPr>
          <w:rtl/>
          <w:lang w:bidi="fa-IR"/>
        </w:rPr>
        <w:t>يا مولاى</w:t>
      </w:r>
      <w:r w:rsidR="003C3CF2">
        <w:rPr>
          <w:rtl/>
          <w:lang w:bidi="fa-IR"/>
        </w:rPr>
        <w:t>!</w:t>
      </w:r>
      <w:r>
        <w:rPr>
          <w:rtl/>
          <w:lang w:bidi="fa-IR"/>
        </w:rPr>
        <w:t xml:space="preserve"> معذورم بداريد كه در راه جدّت امام حسين </w:t>
      </w:r>
      <w:r w:rsidR="004E6912" w:rsidRPr="004E6912">
        <w:rPr>
          <w:rStyle w:val="libAlaemChar"/>
          <w:rtl/>
        </w:rPr>
        <w:t>عليه‌السلام</w:t>
      </w:r>
      <w:r>
        <w:rPr>
          <w:rtl/>
          <w:lang w:bidi="fa-IR"/>
        </w:rPr>
        <w:t xml:space="preserve"> بيش از اين قدرت نداشتم و همين است كه از دستم برآمده</w:t>
      </w:r>
      <w:r w:rsidR="003C3CF2">
        <w:rPr>
          <w:rtl/>
          <w:lang w:bidi="fa-IR"/>
        </w:rPr>
        <w:t xml:space="preserve">. </w:t>
      </w:r>
      <w:r>
        <w:rPr>
          <w:rtl/>
          <w:lang w:bidi="fa-IR"/>
        </w:rPr>
        <w:t>اى سيد من</w:t>
      </w:r>
      <w:r w:rsidR="003C3CF2">
        <w:rPr>
          <w:rtl/>
          <w:lang w:bidi="fa-IR"/>
        </w:rPr>
        <w:t>!</w:t>
      </w:r>
      <w:r>
        <w:rPr>
          <w:rtl/>
          <w:lang w:bidi="fa-IR"/>
        </w:rPr>
        <w:t xml:space="preserve"> به حضرت زهرا سلام الله عليها عرض كن كه مرا به كنيزى قبول كند</w:t>
      </w:r>
      <w:r w:rsidR="003C3CF2">
        <w:rPr>
          <w:rtl/>
          <w:lang w:bidi="fa-IR"/>
        </w:rPr>
        <w:t xml:space="preserve">. </w:t>
      </w:r>
    </w:p>
    <w:p w:rsidR="00275CBB" w:rsidRDefault="00275CBB" w:rsidP="00275CBB">
      <w:pPr>
        <w:pStyle w:val="libNormal"/>
        <w:rPr>
          <w:rtl/>
          <w:lang w:bidi="fa-IR"/>
        </w:rPr>
      </w:pPr>
      <w:r>
        <w:rPr>
          <w:rtl/>
          <w:lang w:bidi="fa-IR"/>
        </w:rPr>
        <w:t>آن گاه به روى خاك افتاده</w:t>
      </w:r>
      <w:r w:rsidR="003C3CF2">
        <w:rPr>
          <w:rtl/>
          <w:lang w:bidi="fa-IR"/>
        </w:rPr>
        <w:t xml:space="preserve">، </w:t>
      </w:r>
      <w:r>
        <w:rPr>
          <w:rtl/>
          <w:lang w:bidi="fa-IR"/>
        </w:rPr>
        <w:t>زارزار گريه مى كرد به طورى كه همه ما به گريه درآمديم و مرحوم آقاى شاهرودى محاسنش از اشك تر شده بود</w:t>
      </w:r>
      <w:r w:rsidR="003C3CF2">
        <w:rPr>
          <w:rtl/>
          <w:lang w:bidi="fa-IR"/>
        </w:rPr>
        <w:t xml:space="preserve">. </w:t>
      </w:r>
    </w:p>
    <w:p w:rsidR="00275CBB" w:rsidRDefault="00275CBB" w:rsidP="00275CBB">
      <w:pPr>
        <w:pStyle w:val="libNormal"/>
        <w:rPr>
          <w:rtl/>
          <w:lang w:bidi="fa-IR"/>
        </w:rPr>
      </w:pPr>
      <w:r>
        <w:rPr>
          <w:rtl/>
          <w:lang w:bidi="fa-IR"/>
        </w:rPr>
        <w:t>پس از خوردن چاى به طرف كربلا حركت كرديم</w:t>
      </w:r>
      <w:r w:rsidR="003C3CF2">
        <w:rPr>
          <w:rtl/>
          <w:lang w:bidi="fa-IR"/>
        </w:rPr>
        <w:t xml:space="preserve">، </w:t>
      </w:r>
      <w:r>
        <w:rPr>
          <w:rtl/>
          <w:lang w:bidi="fa-IR"/>
        </w:rPr>
        <w:t xml:space="preserve">آيت الله شاهرودى غالبا اول به حرم مطهر حضرت عباس </w:t>
      </w:r>
      <w:r w:rsidR="004E6912" w:rsidRPr="004E6912">
        <w:rPr>
          <w:rStyle w:val="libAlaemChar"/>
          <w:rtl/>
        </w:rPr>
        <w:t>عليه‌السلام</w:t>
      </w:r>
      <w:r>
        <w:rPr>
          <w:rtl/>
          <w:lang w:bidi="fa-IR"/>
        </w:rPr>
        <w:t xml:space="preserve"> و بعدا به حرم مطهر حضرت سيدالشهداء </w:t>
      </w:r>
      <w:r w:rsidR="004E6912" w:rsidRPr="004E6912">
        <w:rPr>
          <w:rStyle w:val="libAlaemChar"/>
          <w:rtl/>
        </w:rPr>
        <w:t>عليه‌السلام</w:t>
      </w:r>
      <w:r>
        <w:rPr>
          <w:rtl/>
          <w:lang w:bidi="fa-IR"/>
        </w:rPr>
        <w:t xml:space="preserve"> مشرف مى شدند و مى فرمودند</w:t>
      </w:r>
      <w:r w:rsidR="003C3CF2">
        <w:rPr>
          <w:rtl/>
          <w:lang w:bidi="fa-IR"/>
        </w:rPr>
        <w:t xml:space="preserve">: </w:t>
      </w:r>
      <w:r>
        <w:rPr>
          <w:rtl/>
          <w:lang w:bidi="fa-IR"/>
        </w:rPr>
        <w:t>كه اول بايد خدمت وزير و سفير رسيد بعدا بايد خدمت مولا رفت</w:t>
      </w:r>
      <w:r w:rsidR="003C3CF2">
        <w:rPr>
          <w:rtl/>
          <w:lang w:bidi="fa-IR"/>
        </w:rPr>
        <w:t xml:space="preserve">. </w:t>
      </w:r>
    </w:p>
    <w:p w:rsidR="00275CBB" w:rsidRDefault="00275CBB" w:rsidP="00275CBB">
      <w:pPr>
        <w:pStyle w:val="libNormal"/>
        <w:rPr>
          <w:rtl/>
          <w:lang w:bidi="fa-IR"/>
        </w:rPr>
      </w:pPr>
      <w:r>
        <w:rPr>
          <w:rtl/>
          <w:lang w:bidi="fa-IR"/>
        </w:rPr>
        <w:t xml:space="preserve">و هر وقت كه در صحن مطهر حضرت عباس </w:t>
      </w:r>
      <w:r w:rsidR="004E6912" w:rsidRPr="004E6912">
        <w:rPr>
          <w:rStyle w:val="libAlaemChar"/>
          <w:rtl/>
        </w:rPr>
        <w:t>عليه‌السلام</w:t>
      </w:r>
      <w:r>
        <w:rPr>
          <w:rtl/>
          <w:lang w:bidi="fa-IR"/>
        </w:rPr>
        <w:t xml:space="preserve"> مشرف مى شدند آن شعر معروف را اين گونه مى خواندند</w:t>
      </w:r>
      <w:r w:rsidR="003C3CF2">
        <w:rPr>
          <w:rtl/>
          <w:lang w:bidi="fa-IR"/>
        </w:rPr>
        <w:t xml:space="preserve">: </w:t>
      </w:r>
    </w:p>
    <w:tbl>
      <w:tblPr>
        <w:tblStyle w:val="TableGrid"/>
        <w:bidiVisual/>
        <w:tblW w:w="5000" w:type="pct"/>
        <w:tblLook w:val="01E0"/>
      </w:tblPr>
      <w:tblGrid>
        <w:gridCol w:w="3665"/>
        <w:gridCol w:w="269"/>
        <w:gridCol w:w="3653"/>
      </w:tblGrid>
      <w:tr w:rsidR="00B8398D" w:rsidTr="005F4632">
        <w:trPr>
          <w:trHeight w:val="350"/>
        </w:trPr>
        <w:tc>
          <w:tcPr>
            <w:tcW w:w="4288" w:type="dxa"/>
            <w:shd w:val="clear" w:color="auto" w:fill="auto"/>
          </w:tcPr>
          <w:p w:rsidR="00B8398D" w:rsidRDefault="00B8398D" w:rsidP="005F4632">
            <w:pPr>
              <w:pStyle w:val="libPoem"/>
              <w:rPr>
                <w:rtl/>
              </w:rPr>
            </w:pPr>
            <w:r>
              <w:rPr>
                <w:rtl/>
                <w:lang w:bidi="fa-IR"/>
              </w:rPr>
              <w:t>به ذره گر نظر شبل بوتراب كند</w:t>
            </w:r>
            <w:r w:rsidRPr="00725071">
              <w:rPr>
                <w:rStyle w:val="libPoemTiniChar0"/>
                <w:rtl/>
              </w:rPr>
              <w:br/>
              <w:t> </w:t>
            </w:r>
          </w:p>
        </w:tc>
        <w:tc>
          <w:tcPr>
            <w:tcW w:w="280" w:type="dxa"/>
            <w:shd w:val="clear" w:color="auto" w:fill="auto"/>
          </w:tcPr>
          <w:p w:rsidR="00B8398D" w:rsidRDefault="00B8398D" w:rsidP="005F4632">
            <w:pPr>
              <w:pStyle w:val="libPoem"/>
              <w:rPr>
                <w:rtl/>
              </w:rPr>
            </w:pPr>
          </w:p>
        </w:tc>
        <w:tc>
          <w:tcPr>
            <w:tcW w:w="4288" w:type="dxa"/>
            <w:shd w:val="clear" w:color="auto" w:fill="auto"/>
          </w:tcPr>
          <w:p w:rsidR="00B8398D" w:rsidRDefault="00B8398D" w:rsidP="005F4632">
            <w:pPr>
              <w:pStyle w:val="libPoem"/>
              <w:rPr>
                <w:rtl/>
              </w:rPr>
            </w:pPr>
            <w:r>
              <w:rPr>
                <w:rtl/>
                <w:lang w:bidi="fa-IR"/>
              </w:rPr>
              <w:t>به آسمان رود و كار آفتاب كند</w:t>
            </w:r>
            <w:r w:rsidRPr="00725071">
              <w:rPr>
                <w:rStyle w:val="libPoemTiniChar0"/>
                <w:rtl/>
              </w:rPr>
              <w:br/>
              <w:t> </w:t>
            </w:r>
          </w:p>
        </w:tc>
      </w:tr>
    </w:tbl>
    <w:p w:rsidR="00275CBB" w:rsidRDefault="00275CBB" w:rsidP="00275CBB">
      <w:pPr>
        <w:pStyle w:val="libNormal"/>
        <w:rPr>
          <w:rtl/>
          <w:lang w:bidi="fa-IR"/>
        </w:rPr>
      </w:pPr>
      <w:r>
        <w:rPr>
          <w:rtl/>
          <w:lang w:bidi="fa-IR"/>
        </w:rPr>
        <w:t>در يكى از ايام زيارتى حسب معمول كه معظم له قصد زيارت كربلا را داشتند رفقاى زياد و جمعى از زوارهاى ايرانى در خدمت ايشان بودند و طبق روال پياده حركت كردند</w:t>
      </w:r>
      <w:r w:rsidR="003C3CF2">
        <w:rPr>
          <w:rtl/>
          <w:lang w:bidi="fa-IR"/>
        </w:rPr>
        <w:t xml:space="preserve">، </w:t>
      </w:r>
      <w:r>
        <w:rPr>
          <w:rtl/>
          <w:lang w:bidi="fa-IR"/>
        </w:rPr>
        <w:t>حدود سه فرسخ به كربلا مانده</w:t>
      </w:r>
      <w:r w:rsidR="003C3CF2">
        <w:rPr>
          <w:rtl/>
          <w:lang w:bidi="fa-IR"/>
        </w:rPr>
        <w:t xml:space="preserve">، </w:t>
      </w:r>
      <w:r>
        <w:rPr>
          <w:rtl/>
          <w:lang w:bidi="fa-IR"/>
        </w:rPr>
        <w:t>شب فرارسيد و وارد مهمان سراى مرحوم حاج عبدالواحد - كه يكى از شيوخ عرب و رئيس قبيله بود - شدند</w:t>
      </w:r>
      <w:r w:rsidR="003C3CF2">
        <w:rPr>
          <w:rtl/>
          <w:lang w:bidi="fa-IR"/>
        </w:rPr>
        <w:t xml:space="preserve">. </w:t>
      </w:r>
      <w:r>
        <w:rPr>
          <w:rtl/>
          <w:lang w:bidi="fa-IR"/>
        </w:rPr>
        <w:t>پس از صرف شام يكى از زوارها به نام آقاى حاج محمود فرزند شيشه بر - كه در چهارراه حسن آباد تهران مغازه داشت - كنار مرحوم آقاى حاج شيخ محمدتقى فاضل اخ ‌الزوجه ايشان آمد و پيشنهاد كرد كه چون امشب شب جمعه و وقت زيارت مخصوصه است</w:t>
      </w:r>
      <w:r w:rsidR="003C3CF2">
        <w:rPr>
          <w:rtl/>
          <w:lang w:bidi="fa-IR"/>
        </w:rPr>
        <w:t xml:space="preserve">، </w:t>
      </w:r>
      <w:r>
        <w:rPr>
          <w:rtl/>
          <w:lang w:bidi="fa-IR"/>
        </w:rPr>
        <w:t>اگر بشود قافله به كربلا حركت كند كه درك زيارت شب جمعه بشود</w:t>
      </w:r>
      <w:r w:rsidR="003C3CF2">
        <w:rPr>
          <w:rtl/>
          <w:lang w:bidi="fa-IR"/>
        </w:rPr>
        <w:t xml:space="preserve">، </w:t>
      </w:r>
      <w:r>
        <w:rPr>
          <w:rtl/>
          <w:lang w:bidi="fa-IR"/>
        </w:rPr>
        <w:t>خيلى خوب است</w:t>
      </w:r>
      <w:r w:rsidR="003C3CF2">
        <w:rPr>
          <w:rtl/>
          <w:lang w:bidi="fa-IR"/>
        </w:rPr>
        <w:t xml:space="preserve">. </w:t>
      </w:r>
    </w:p>
    <w:p w:rsidR="00275CBB" w:rsidRDefault="00275CBB" w:rsidP="00275CBB">
      <w:pPr>
        <w:pStyle w:val="libNormal"/>
        <w:rPr>
          <w:rtl/>
          <w:lang w:bidi="fa-IR"/>
        </w:rPr>
      </w:pPr>
      <w:r>
        <w:rPr>
          <w:rtl/>
          <w:lang w:bidi="fa-IR"/>
        </w:rPr>
        <w:lastRenderedPageBreak/>
        <w:t>مرحوم فاضل و حاج محمود فرازنده كنار آقا سيد على شاهرودى - كه سرپرست قافله بود - آمدند مطلب را به ايشان گفتند</w:t>
      </w:r>
      <w:r w:rsidR="003C3CF2">
        <w:rPr>
          <w:rtl/>
          <w:lang w:bidi="fa-IR"/>
        </w:rPr>
        <w:t xml:space="preserve">. </w:t>
      </w:r>
    </w:p>
    <w:p w:rsidR="00275CBB" w:rsidRDefault="00275CBB" w:rsidP="00275CBB">
      <w:pPr>
        <w:pStyle w:val="libNormal"/>
        <w:rPr>
          <w:rtl/>
          <w:lang w:bidi="fa-IR"/>
        </w:rPr>
      </w:pPr>
      <w:r>
        <w:rPr>
          <w:rtl/>
          <w:lang w:bidi="fa-IR"/>
        </w:rPr>
        <w:t>آقا سيد على گفت</w:t>
      </w:r>
      <w:r w:rsidR="003C3CF2">
        <w:rPr>
          <w:rtl/>
          <w:lang w:bidi="fa-IR"/>
        </w:rPr>
        <w:t xml:space="preserve">: </w:t>
      </w:r>
      <w:r>
        <w:rPr>
          <w:rtl/>
          <w:lang w:bidi="fa-IR"/>
        </w:rPr>
        <w:t>شب است و تاريك و راه خراب است و زمين ها زراعتى مى باشد</w:t>
      </w:r>
      <w:r w:rsidR="003C3CF2">
        <w:rPr>
          <w:rtl/>
          <w:lang w:bidi="fa-IR"/>
        </w:rPr>
        <w:t xml:space="preserve">، </w:t>
      </w:r>
      <w:r>
        <w:rPr>
          <w:rtl/>
          <w:lang w:bidi="fa-IR"/>
        </w:rPr>
        <w:t>راه را گم مى كنيم</w:t>
      </w:r>
      <w:r w:rsidR="003C3CF2">
        <w:rPr>
          <w:rtl/>
          <w:lang w:bidi="fa-IR"/>
        </w:rPr>
        <w:t xml:space="preserve">، </w:t>
      </w:r>
      <w:r>
        <w:rPr>
          <w:rtl/>
          <w:lang w:bidi="fa-IR"/>
        </w:rPr>
        <w:t>آن وقت نه استراحت كرديم و نه به زيارت نايل مى شويم</w:t>
      </w:r>
      <w:r w:rsidR="003C3CF2">
        <w:rPr>
          <w:rtl/>
          <w:lang w:bidi="fa-IR"/>
        </w:rPr>
        <w:t xml:space="preserve">. </w:t>
      </w:r>
    </w:p>
    <w:p w:rsidR="00275CBB" w:rsidRDefault="00275CBB" w:rsidP="00275CBB">
      <w:pPr>
        <w:pStyle w:val="libNormal"/>
        <w:rPr>
          <w:rtl/>
          <w:lang w:bidi="fa-IR"/>
        </w:rPr>
      </w:pPr>
      <w:r>
        <w:rPr>
          <w:rtl/>
          <w:lang w:bidi="fa-IR"/>
        </w:rPr>
        <w:t>اين دو نفر چون ماءيوس شدند و به خدمت مرحوم آيت الله شاهرودى رفتند كه ايشان امر به حركت قافله كنند</w:t>
      </w:r>
      <w:r w:rsidR="003C3CF2">
        <w:rPr>
          <w:rtl/>
          <w:lang w:bidi="fa-IR"/>
        </w:rPr>
        <w:t xml:space="preserve">. </w:t>
      </w:r>
    </w:p>
    <w:p w:rsidR="00275CBB" w:rsidRDefault="00275CBB" w:rsidP="00275CBB">
      <w:pPr>
        <w:pStyle w:val="libNormal"/>
        <w:rPr>
          <w:rtl/>
          <w:lang w:bidi="fa-IR"/>
        </w:rPr>
      </w:pPr>
      <w:r>
        <w:rPr>
          <w:rtl/>
          <w:lang w:bidi="fa-IR"/>
        </w:rPr>
        <w:t>آن مرحوم آقا سيد را احضار و فرمود</w:t>
      </w:r>
      <w:r w:rsidR="003C3CF2">
        <w:rPr>
          <w:rtl/>
          <w:lang w:bidi="fa-IR"/>
        </w:rPr>
        <w:t xml:space="preserve">: </w:t>
      </w:r>
      <w:r>
        <w:rPr>
          <w:rtl/>
          <w:lang w:bidi="fa-IR"/>
        </w:rPr>
        <w:t>اميد حاج محمد فرازنده را نااميد نكنيد</w:t>
      </w:r>
      <w:r w:rsidR="003C3CF2">
        <w:rPr>
          <w:rtl/>
          <w:lang w:bidi="fa-IR"/>
        </w:rPr>
        <w:t xml:space="preserve">. </w:t>
      </w:r>
    </w:p>
    <w:p w:rsidR="00275CBB" w:rsidRDefault="00275CBB" w:rsidP="00275CBB">
      <w:pPr>
        <w:pStyle w:val="libNormal"/>
        <w:rPr>
          <w:rtl/>
          <w:lang w:bidi="fa-IR"/>
        </w:rPr>
      </w:pPr>
      <w:r>
        <w:rPr>
          <w:rtl/>
          <w:lang w:bidi="fa-IR"/>
        </w:rPr>
        <w:t>آقا سيد على گفت</w:t>
      </w:r>
      <w:r w:rsidR="003C3CF2">
        <w:rPr>
          <w:rtl/>
          <w:lang w:bidi="fa-IR"/>
        </w:rPr>
        <w:t xml:space="preserve">: </w:t>
      </w:r>
      <w:r>
        <w:rPr>
          <w:rtl/>
          <w:lang w:bidi="fa-IR"/>
        </w:rPr>
        <w:t>آقا! شب است و حركت مشكل</w:t>
      </w:r>
      <w:r w:rsidR="003C3CF2">
        <w:rPr>
          <w:rtl/>
          <w:lang w:bidi="fa-IR"/>
        </w:rPr>
        <w:t xml:space="preserve">. </w:t>
      </w:r>
    </w:p>
    <w:p w:rsidR="00275CBB" w:rsidRDefault="00275CBB" w:rsidP="00275CBB">
      <w:pPr>
        <w:pStyle w:val="libNormal"/>
        <w:rPr>
          <w:rtl/>
          <w:lang w:bidi="fa-IR"/>
        </w:rPr>
      </w:pPr>
      <w:r>
        <w:rPr>
          <w:rtl/>
          <w:lang w:bidi="fa-IR"/>
        </w:rPr>
        <w:t>مرحوم آقا فرمودند</w:t>
      </w:r>
      <w:r w:rsidR="003C3CF2">
        <w:rPr>
          <w:rtl/>
          <w:lang w:bidi="fa-IR"/>
        </w:rPr>
        <w:t xml:space="preserve">: </w:t>
      </w:r>
      <w:r>
        <w:rPr>
          <w:rtl/>
          <w:lang w:bidi="fa-IR"/>
        </w:rPr>
        <w:t>باشد ان شاءالله تعالى به راحتى خواهيم رفت</w:t>
      </w:r>
      <w:r w:rsidR="003C3CF2">
        <w:rPr>
          <w:rtl/>
          <w:lang w:bidi="fa-IR"/>
        </w:rPr>
        <w:t xml:space="preserve">. </w:t>
      </w:r>
    </w:p>
    <w:p w:rsidR="00275CBB" w:rsidRDefault="00275CBB" w:rsidP="00275CBB">
      <w:pPr>
        <w:pStyle w:val="libNormal"/>
        <w:rPr>
          <w:rtl/>
          <w:lang w:bidi="fa-IR"/>
        </w:rPr>
      </w:pPr>
      <w:r>
        <w:rPr>
          <w:rtl/>
          <w:lang w:bidi="fa-IR"/>
        </w:rPr>
        <w:t>آقا سيد على گفت</w:t>
      </w:r>
      <w:r w:rsidR="003C3CF2">
        <w:rPr>
          <w:rtl/>
          <w:lang w:bidi="fa-IR"/>
        </w:rPr>
        <w:t xml:space="preserve">: </w:t>
      </w:r>
      <w:r>
        <w:rPr>
          <w:rtl/>
          <w:lang w:bidi="fa-IR"/>
        </w:rPr>
        <w:t>اطاعت مى شود</w:t>
      </w:r>
      <w:r w:rsidR="003C3CF2">
        <w:rPr>
          <w:rtl/>
          <w:lang w:bidi="fa-IR"/>
        </w:rPr>
        <w:t xml:space="preserve">. </w:t>
      </w:r>
    </w:p>
    <w:p w:rsidR="00275CBB" w:rsidRDefault="00275CBB" w:rsidP="00275CBB">
      <w:pPr>
        <w:pStyle w:val="libNormal"/>
        <w:rPr>
          <w:rtl/>
          <w:lang w:bidi="fa-IR"/>
        </w:rPr>
      </w:pPr>
      <w:r>
        <w:rPr>
          <w:rtl/>
          <w:lang w:bidi="fa-IR"/>
        </w:rPr>
        <w:t>پس از آن آقا سيد على به جناب شيخ عبدالواحد - كه رئيس عشيره آل عليا بنى حسن كه يكى از چهار عشيره بزرگ در عراق است - گفت</w:t>
      </w:r>
      <w:r w:rsidR="003C3CF2">
        <w:rPr>
          <w:rtl/>
          <w:lang w:bidi="fa-IR"/>
        </w:rPr>
        <w:t xml:space="preserve">: </w:t>
      </w:r>
      <w:r>
        <w:rPr>
          <w:rtl/>
          <w:lang w:bidi="fa-IR"/>
        </w:rPr>
        <w:t>دو نفر مرد مسلح و يك چراغ تا فلان مكان كه راه خوب مى شود مى خواهم</w:t>
      </w:r>
      <w:r w:rsidR="003C3CF2">
        <w:rPr>
          <w:rtl/>
          <w:lang w:bidi="fa-IR"/>
        </w:rPr>
        <w:t xml:space="preserve">، </w:t>
      </w:r>
      <w:r>
        <w:rPr>
          <w:rtl/>
          <w:lang w:bidi="fa-IR"/>
        </w:rPr>
        <w:t>خود شيخ با يك نفر ديگر مسلح شده</w:t>
      </w:r>
      <w:r w:rsidR="003C3CF2">
        <w:rPr>
          <w:rtl/>
          <w:lang w:bidi="fa-IR"/>
        </w:rPr>
        <w:t xml:space="preserve">، </w:t>
      </w:r>
      <w:r>
        <w:rPr>
          <w:rtl/>
          <w:lang w:bidi="fa-IR"/>
        </w:rPr>
        <w:t>پاها را برهنه قطار فشنگ و تفنگ را حمايل كرده و عباى زردرنگ - كه معمولا سارقين جهت مخفى بودن از ديده شدن مى پوشند - به دوش انداخت و قافله حركت نمود</w:t>
      </w:r>
      <w:r w:rsidR="003C3CF2">
        <w:rPr>
          <w:rtl/>
          <w:lang w:bidi="fa-IR"/>
        </w:rPr>
        <w:t xml:space="preserve">، </w:t>
      </w:r>
      <w:r>
        <w:rPr>
          <w:rtl/>
          <w:lang w:bidi="fa-IR"/>
        </w:rPr>
        <w:t>حاج سيد على چراغ را بالاى سر خود گرفته و روى يك ديوار كوتاه گلى جلوجلو مى رفت و ديگران پشت سرش مى آمدند تا تقريبا يك فرسخ به اين كيفيت طى طريق نمودند</w:t>
      </w:r>
      <w:r w:rsidR="003C3CF2">
        <w:rPr>
          <w:rtl/>
          <w:lang w:bidi="fa-IR"/>
        </w:rPr>
        <w:t xml:space="preserve">. </w:t>
      </w:r>
      <w:r>
        <w:rPr>
          <w:rtl/>
          <w:lang w:bidi="fa-IR"/>
        </w:rPr>
        <w:t xml:space="preserve">روى اين ديوار تماما از ته چوب هاى درخت خرما كه خار دارد و نام آن جريد خرما </w:t>
      </w:r>
      <w:r>
        <w:rPr>
          <w:rtl/>
          <w:lang w:bidi="fa-IR"/>
        </w:rPr>
        <w:lastRenderedPageBreak/>
        <w:t>است پوشيده شده بود</w:t>
      </w:r>
      <w:r w:rsidR="003C3CF2">
        <w:rPr>
          <w:rtl/>
          <w:lang w:bidi="fa-IR"/>
        </w:rPr>
        <w:t xml:space="preserve">، </w:t>
      </w:r>
      <w:r>
        <w:rPr>
          <w:rtl/>
          <w:lang w:bidi="fa-IR"/>
        </w:rPr>
        <w:t>بالاخره اين راه صعب العبور را به راحتى آمدند</w:t>
      </w:r>
      <w:r w:rsidR="003C3CF2">
        <w:rPr>
          <w:rtl/>
          <w:lang w:bidi="fa-IR"/>
        </w:rPr>
        <w:t xml:space="preserve">، </w:t>
      </w:r>
      <w:r>
        <w:rPr>
          <w:rtl/>
          <w:lang w:bidi="fa-IR"/>
        </w:rPr>
        <w:t>تا به محلى رسيدند كه راه خوب شده بود</w:t>
      </w:r>
      <w:r w:rsidR="003C3CF2">
        <w:rPr>
          <w:rtl/>
          <w:lang w:bidi="fa-IR"/>
        </w:rPr>
        <w:t xml:space="preserve">. </w:t>
      </w:r>
    </w:p>
    <w:p w:rsidR="00275CBB" w:rsidRDefault="00275CBB" w:rsidP="00275CBB">
      <w:pPr>
        <w:pStyle w:val="libNormal"/>
        <w:rPr>
          <w:rtl/>
          <w:lang w:bidi="fa-IR"/>
        </w:rPr>
      </w:pPr>
      <w:r>
        <w:rPr>
          <w:rtl/>
          <w:lang w:bidi="fa-IR"/>
        </w:rPr>
        <w:t>مرحوم شيخ عبدالواحد گفت</w:t>
      </w:r>
      <w:r w:rsidR="003C3CF2">
        <w:rPr>
          <w:rtl/>
          <w:lang w:bidi="fa-IR"/>
        </w:rPr>
        <w:t xml:space="preserve">: </w:t>
      </w:r>
      <w:r>
        <w:rPr>
          <w:rtl/>
          <w:lang w:bidi="fa-IR"/>
        </w:rPr>
        <w:t>والله</w:t>
      </w:r>
      <w:r w:rsidR="003C3CF2">
        <w:rPr>
          <w:rtl/>
          <w:lang w:bidi="fa-IR"/>
        </w:rPr>
        <w:t>!</w:t>
      </w:r>
      <w:r>
        <w:rPr>
          <w:rtl/>
          <w:lang w:bidi="fa-IR"/>
        </w:rPr>
        <w:t xml:space="preserve"> ما كه بيابانى و اهل محل هستيم نمى توانستيم در روز روشن از روى اين ديوار كذائى عبور كنيم</w:t>
      </w:r>
      <w:r w:rsidR="003C3CF2">
        <w:rPr>
          <w:rtl/>
          <w:lang w:bidi="fa-IR"/>
        </w:rPr>
        <w:t xml:space="preserve">، </w:t>
      </w:r>
      <w:r>
        <w:rPr>
          <w:rtl/>
          <w:lang w:bidi="fa-IR"/>
        </w:rPr>
        <w:t>چه رسد به شب</w:t>
      </w:r>
      <w:r w:rsidR="003C3CF2">
        <w:rPr>
          <w:rtl/>
          <w:lang w:bidi="fa-IR"/>
        </w:rPr>
        <w:t xml:space="preserve">. </w:t>
      </w:r>
    </w:p>
    <w:p w:rsidR="00275CBB" w:rsidRDefault="00275CBB" w:rsidP="00275CBB">
      <w:pPr>
        <w:pStyle w:val="libNormal"/>
        <w:rPr>
          <w:rtl/>
          <w:lang w:bidi="fa-IR"/>
        </w:rPr>
      </w:pPr>
      <w:r>
        <w:rPr>
          <w:rtl/>
          <w:lang w:bidi="fa-IR"/>
        </w:rPr>
        <w:t>اين فقط كرامت آيت الله شاهرودى بود كه اين طور گذشتيم</w:t>
      </w:r>
      <w:r w:rsidR="003C3CF2">
        <w:rPr>
          <w:rtl/>
          <w:lang w:bidi="fa-IR"/>
        </w:rPr>
        <w:t xml:space="preserve">. </w:t>
      </w:r>
    </w:p>
    <w:p w:rsidR="000C67AA" w:rsidRDefault="004E6268" w:rsidP="004E6268">
      <w:pPr>
        <w:pStyle w:val="Heading3"/>
        <w:rPr>
          <w:rtl/>
          <w:lang w:bidi="fa-IR"/>
        </w:rPr>
      </w:pPr>
      <w:bookmarkStart w:id="139" w:name="_Toc411025007"/>
      <w:r>
        <w:rPr>
          <w:rtl/>
          <w:lang w:bidi="fa-IR"/>
        </w:rPr>
        <w:t>از اين جا نمى روم تا پذيرايى شوم</w:t>
      </w:r>
      <w:bookmarkEnd w:id="139"/>
    </w:p>
    <w:p w:rsidR="00275CBB" w:rsidRDefault="00275CBB" w:rsidP="00275CBB">
      <w:pPr>
        <w:pStyle w:val="libNormal"/>
        <w:rPr>
          <w:rtl/>
          <w:lang w:bidi="fa-IR"/>
        </w:rPr>
      </w:pPr>
      <w:r>
        <w:rPr>
          <w:rtl/>
          <w:lang w:bidi="fa-IR"/>
        </w:rPr>
        <w:t>آيت الله حرم پناهى قضيه اى را از آيت الله سيد صادق شريعتمدارى تبريزى و ايشان از آيت الله حاج شيخ محمد على صفايى حائرى اين گونه نقل كردند</w:t>
      </w:r>
      <w:r w:rsidR="003C3CF2">
        <w:rPr>
          <w:rtl/>
          <w:lang w:bidi="fa-IR"/>
        </w:rPr>
        <w:t xml:space="preserve">: </w:t>
      </w:r>
    </w:p>
    <w:p w:rsidR="00275CBB" w:rsidRDefault="00275CBB" w:rsidP="00275CBB">
      <w:pPr>
        <w:pStyle w:val="libNormal"/>
        <w:rPr>
          <w:rtl/>
          <w:lang w:bidi="fa-IR"/>
        </w:rPr>
      </w:pPr>
      <w:r>
        <w:rPr>
          <w:rtl/>
          <w:lang w:bidi="fa-IR"/>
        </w:rPr>
        <w:t>در دوران طلبگى به سامرّا رفتم</w:t>
      </w:r>
      <w:r w:rsidR="003C3CF2">
        <w:rPr>
          <w:rtl/>
          <w:lang w:bidi="fa-IR"/>
        </w:rPr>
        <w:t xml:space="preserve">. </w:t>
      </w:r>
      <w:r>
        <w:rPr>
          <w:rtl/>
          <w:lang w:bidi="fa-IR"/>
        </w:rPr>
        <w:t>تابستان بود علماى اعلام هم به سامرّا مى آمدند از جمله ميرزاى نائينى رحمة الله هم به سامرّا آمده بود</w:t>
      </w:r>
      <w:r w:rsidR="003C3CF2">
        <w:rPr>
          <w:rtl/>
          <w:lang w:bidi="fa-IR"/>
        </w:rPr>
        <w:t xml:space="preserve">. </w:t>
      </w:r>
    </w:p>
    <w:p w:rsidR="00275CBB" w:rsidRDefault="00275CBB" w:rsidP="00275CBB">
      <w:pPr>
        <w:pStyle w:val="libNormal"/>
        <w:rPr>
          <w:rtl/>
          <w:lang w:bidi="fa-IR"/>
        </w:rPr>
      </w:pPr>
      <w:r>
        <w:rPr>
          <w:rtl/>
          <w:lang w:bidi="fa-IR"/>
        </w:rPr>
        <w:t>من وضع مالى خوبى نداشتم</w:t>
      </w:r>
      <w:r w:rsidR="003C3CF2">
        <w:rPr>
          <w:rtl/>
          <w:lang w:bidi="fa-IR"/>
        </w:rPr>
        <w:t xml:space="preserve">، </w:t>
      </w:r>
      <w:r>
        <w:rPr>
          <w:rtl/>
          <w:lang w:bidi="fa-IR"/>
        </w:rPr>
        <w:t>يكى از شب ها گرسنه خوابيدم</w:t>
      </w:r>
      <w:r w:rsidR="003C3CF2">
        <w:rPr>
          <w:rtl/>
          <w:lang w:bidi="fa-IR"/>
        </w:rPr>
        <w:t xml:space="preserve">، </w:t>
      </w:r>
      <w:r>
        <w:rPr>
          <w:rtl/>
          <w:lang w:bidi="fa-IR"/>
        </w:rPr>
        <w:t>صبح پيش</w:t>
      </w:r>
      <w:r w:rsidR="00085123">
        <w:rPr>
          <w:rtl/>
          <w:lang w:bidi="fa-IR"/>
        </w:rPr>
        <w:t xml:space="preserve"> </w:t>
      </w:r>
      <w:r>
        <w:rPr>
          <w:rtl/>
          <w:lang w:bidi="fa-IR"/>
        </w:rPr>
        <w:t>خود گفتم</w:t>
      </w:r>
      <w:r w:rsidR="003C3CF2">
        <w:rPr>
          <w:rtl/>
          <w:lang w:bidi="fa-IR"/>
        </w:rPr>
        <w:t xml:space="preserve">: </w:t>
      </w:r>
      <w:r>
        <w:rPr>
          <w:rtl/>
          <w:lang w:bidi="fa-IR"/>
        </w:rPr>
        <w:t>به بيرونى آقاى</w:t>
      </w:r>
      <w:r w:rsidR="003C3CF2">
        <w:rPr>
          <w:rtl/>
          <w:lang w:bidi="fa-IR"/>
        </w:rPr>
        <w:t xml:space="preserve">... </w:t>
      </w:r>
      <w:r>
        <w:rPr>
          <w:rtl/>
          <w:lang w:bidi="fa-IR"/>
        </w:rPr>
        <w:t>بروم تا پذيرايى شوم و از گرسنگى بيرون آيم</w:t>
      </w:r>
      <w:r w:rsidR="003C3CF2">
        <w:rPr>
          <w:rtl/>
          <w:lang w:bidi="fa-IR"/>
        </w:rPr>
        <w:t xml:space="preserve">. </w:t>
      </w:r>
    </w:p>
    <w:p w:rsidR="00275CBB" w:rsidRDefault="00275CBB" w:rsidP="00275CBB">
      <w:pPr>
        <w:pStyle w:val="libNormal"/>
        <w:rPr>
          <w:rtl/>
          <w:lang w:bidi="fa-IR"/>
        </w:rPr>
      </w:pPr>
      <w:r>
        <w:rPr>
          <w:rtl/>
          <w:lang w:bidi="fa-IR"/>
        </w:rPr>
        <w:t>اما به خود گفتم</w:t>
      </w:r>
      <w:r w:rsidR="003C3CF2">
        <w:rPr>
          <w:rtl/>
          <w:lang w:bidi="fa-IR"/>
        </w:rPr>
        <w:t xml:space="preserve">: </w:t>
      </w:r>
      <w:r>
        <w:rPr>
          <w:rtl/>
          <w:lang w:bidi="fa-IR"/>
        </w:rPr>
        <w:t>نه آنجا نمى روم</w:t>
      </w:r>
      <w:r w:rsidR="003C3CF2">
        <w:rPr>
          <w:rtl/>
          <w:lang w:bidi="fa-IR"/>
        </w:rPr>
        <w:t xml:space="preserve">، </w:t>
      </w:r>
      <w:r>
        <w:rPr>
          <w:rtl/>
          <w:lang w:bidi="fa-IR"/>
        </w:rPr>
        <w:t xml:space="preserve">به بيرونى امام حسن عسكرى </w:t>
      </w:r>
      <w:r w:rsidR="004E6912" w:rsidRPr="004E6912">
        <w:rPr>
          <w:rStyle w:val="libAlaemChar"/>
          <w:rtl/>
        </w:rPr>
        <w:t>عليه‌السلام</w:t>
      </w:r>
      <w:r>
        <w:rPr>
          <w:rtl/>
          <w:lang w:bidi="fa-IR"/>
        </w:rPr>
        <w:t xml:space="preserve"> كه همان صحن مطهر است مى روم تا از من پذيرايى كنند</w:t>
      </w:r>
      <w:r w:rsidR="003C3CF2">
        <w:rPr>
          <w:rtl/>
          <w:lang w:bidi="fa-IR"/>
        </w:rPr>
        <w:t xml:space="preserve">. </w:t>
      </w:r>
    </w:p>
    <w:p w:rsidR="00275CBB" w:rsidRDefault="00275CBB" w:rsidP="00275CBB">
      <w:pPr>
        <w:pStyle w:val="libNormal"/>
        <w:rPr>
          <w:rtl/>
          <w:lang w:bidi="fa-IR"/>
        </w:rPr>
      </w:pPr>
      <w:r>
        <w:rPr>
          <w:rtl/>
          <w:lang w:bidi="fa-IR"/>
        </w:rPr>
        <w:t>به صحن رفت تا ظهر نشستم خبرى نشد</w:t>
      </w:r>
      <w:r w:rsidR="003C3CF2">
        <w:rPr>
          <w:rtl/>
          <w:lang w:bidi="fa-IR"/>
        </w:rPr>
        <w:t xml:space="preserve">، </w:t>
      </w:r>
      <w:r>
        <w:rPr>
          <w:rtl/>
          <w:lang w:bidi="fa-IR"/>
        </w:rPr>
        <w:t>با خود گفتم</w:t>
      </w:r>
      <w:r w:rsidR="003C3CF2">
        <w:rPr>
          <w:rtl/>
          <w:lang w:bidi="fa-IR"/>
        </w:rPr>
        <w:t xml:space="preserve">: </w:t>
      </w:r>
      <w:r>
        <w:rPr>
          <w:rtl/>
          <w:lang w:bidi="fa-IR"/>
        </w:rPr>
        <w:t>از اينجا نمى روم تا پذيرايى شوم</w:t>
      </w:r>
      <w:r w:rsidR="003C3CF2">
        <w:rPr>
          <w:rtl/>
          <w:lang w:bidi="fa-IR"/>
        </w:rPr>
        <w:t xml:space="preserve">. </w:t>
      </w:r>
    </w:p>
    <w:p w:rsidR="00275CBB" w:rsidRDefault="00275CBB" w:rsidP="00275CBB">
      <w:pPr>
        <w:pStyle w:val="libNormal"/>
        <w:rPr>
          <w:rtl/>
          <w:lang w:bidi="fa-IR"/>
        </w:rPr>
      </w:pPr>
      <w:r>
        <w:rPr>
          <w:rtl/>
          <w:lang w:bidi="fa-IR"/>
        </w:rPr>
        <w:t>ناگاه ديدم مرحوم ميرزاى نائينى از حرم بيرون آمدند و تنها بود</w:t>
      </w:r>
      <w:r w:rsidR="003C3CF2">
        <w:rPr>
          <w:rtl/>
          <w:lang w:bidi="fa-IR"/>
        </w:rPr>
        <w:t xml:space="preserve">، </w:t>
      </w:r>
      <w:r>
        <w:rPr>
          <w:rtl/>
          <w:lang w:bidi="fa-IR"/>
        </w:rPr>
        <w:t>به طرف من آمد و دو ليره در كف دست من گذاشت و فرمود</w:t>
      </w:r>
      <w:r w:rsidR="003C3CF2">
        <w:rPr>
          <w:rtl/>
          <w:lang w:bidi="fa-IR"/>
        </w:rPr>
        <w:t xml:space="preserve">: </w:t>
      </w:r>
      <w:r>
        <w:rPr>
          <w:rtl/>
          <w:lang w:bidi="fa-IR"/>
        </w:rPr>
        <w:t>ما در اين بيرونى نشسته ايم</w:t>
      </w:r>
      <w:r w:rsidR="003C3CF2">
        <w:rPr>
          <w:rtl/>
          <w:lang w:bidi="fa-IR"/>
        </w:rPr>
        <w:t xml:space="preserve">. </w:t>
      </w:r>
      <w:r w:rsidRPr="00233356">
        <w:rPr>
          <w:rStyle w:val="libFootnotenumChar"/>
          <w:rtl/>
        </w:rPr>
        <w:t>(147)</w:t>
      </w:r>
    </w:p>
    <w:p w:rsidR="000C67AA" w:rsidRDefault="00233356" w:rsidP="004E6268">
      <w:pPr>
        <w:pStyle w:val="Heading1Center"/>
        <w:rPr>
          <w:rtl/>
          <w:lang w:bidi="fa-IR"/>
        </w:rPr>
      </w:pPr>
      <w:r>
        <w:rPr>
          <w:rtl/>
          <w:lang w:bidi="fa-IR"/>
        </w:rPr>
        <w:br w:type="page"/>
      </w:r>
      <w:bookmarkStart w:id="140" w:name="_Toc411025008"/>
      <w:r w:rsidR="004E6268">
        <w:rPr>
          <w:rtl/>
          <w:lang w:bidi="fa-IR"/>
        </w:rPr>
        <w:lastRenderedPageBreak/>
        <w:t>بخش ششم</w:t>
      </w:r>
      <w:r w:rsidR="003C3CF2">
        <w:rPr>
          <w:rtl/>
          <w:lang w:bidi="fa-IR"/>
        </w:rPr>
        <w:t xml:space="preserve">: </w:t>
      </w:r>
      <w:r w:rsidR="004E6268">
        <w:rPr>
          <w:rtl/>
          <w:lang w:bidi="fa-IR"/>
        </w:rPr>
        <w:t xml:space="preserve">نگاهى كوتاه به كارنامه سياه ستمگران در هتك حرمت بارگاه امامان نور </w:t>
      </w:r>
      <w:r w:rsidR="000C67AA" w:rsidRPr="000C67AA">
        <w:rPr>
          <w:rStyle w:val="libAlaemChar"/>
          <w:rtl/>
        </w:rPr>
        <w:t>عليهم‌السلام</w:t>
      </w:r>
      <w:bookmarkEnd w:id="140"/>
    </w:p>
    <w:p w:rsidR="00275CBB" w:rsidRDefault="00275CBB" w:rsidP="00275CBB">
      <w:pPr>
        <w:pStyle w:val="libNormal"/>
        <w:rPr>
          <w:rtl/>
          <w:lang w:bidi="fa-IR"/>
        </w:rPr>
      </w:pPr>
      <w:r>
        <w:rPr>
          <w:rtl/>
          <w:lang w:bidi="fa-IR"/>
        </w:rPr>
        <w:t xml:space="preserve">كارنامه سياه هارون عباسى در تخريب بارگاه حسينى </w:t>
      </w:r>
      <w:r w:rsidR="004E6912" w:rsidRPr="004E6912">
        <w:rPr>
          <w:rStyle w:val="libAlaemChar"/>
          <w:rtl/>
        </w:rPr>
        <w:t>عليه‌السلام</w:t>
      </w:r>
    </w:p>
    <w:p w:rsidR="00275CBB" w:rsidRDefault="00275CBB" w:rsidP="00275CBB">
      <w:pPr>
        <w:pStyle w:val="libNormal"/>
        <w:rPr>
          <w:rtl/>
          <w:lang w:bidi="fa-IR"/>
        </w:rPr>
      </w:pPr>
      <w:r>
        <w:rPr>
          <w:rtl/>
          <w:lang w:bidi="fa-IR"/>
        </w:rPr>
        <w:t xml:space="preserve">نبش قبر امام حسين </w:t>
      </w:r>
      <w:r w:rsidR="004E6912" w:rsidRPr="004E6912">
        <w:rPr>
          <w:rStyle w:val="libAlaemChar"/>
          <w:rtl/>
        </w:rPr>
        <w:t>عليه‌السلام</w:t>
      </w:r>
      <w:r>
        <w:rPr>
          <w:rtl/>
          <w:lang w:bidi="fa-IR"/>
        </w:rPr>
        <w:t xml:space="preserve"> و اعجاز آن</w:t>
      </w:r>
    </w:p>
    <w:p w:rsidR="00275CBB" w:rsidRDefault="00275CBB" w:rsidP="00275CBB">
      <w:pPr>
        <w:pStyle w:val="libNormal"/>
        <w:rPr>
          <w:rtl/>
          <w:lang w:bidi="fa-IR"/>
        </w:rPr>
      </w:pPr>
      <w:r>
        <w:rPr>
          <w:rtl/>
          <w:lang w:bidi="fa-IR"/>
        </w:rPr>
        <w:t xml:space="preserve">ابوالسرايا و قبر امام حسين </w:t>
      </w:r>
      <w:r w:rsidR="004E6912" w:rsidRPr="004E6912">
        <w:rPr>
          <w:rStyle w:val="libAlaemChar"/>
          <w:rtl/>
        </w:rPr>
        <w:t>عليه‌السلام</w:t>
      </w:r>
      <w:r>
        <w:rPr>
          <w:rtl/>
          <w:lang w:bidi="fa-IR"/>
        </w:rPr>
        <w:t xml:space="preserve"> در يك شب بارانى</w:t>
      </w:r>
    </w:p>
    <w:p w:rsidR="00275CBB" w:rsidRDefault="00275CBB" w:rsidP="00275CBB">
      <w:pPr>
        <w:pStyle w:val="libNormal"/>
        <w:rPr>
          <w:rtl/>
          <w:lang w:bidi="fa-IR"/>
        </w:rPr>
      </w:pPr>
      <w:r>
        <w:rPr>
          <w:rtl/>
          <w:lang w:bidi="fa-IR"/>
        </w:rPr>
        <w:t xml:space="preserve">حرم امام حسين </w:t>
      </w:r>
      <w:r w:rsidR="004E6912" w:rsidRPr="004E6912">
        <w:rPr>
          <w:rStyle w:val="libAlaemChar"/>
          <w:rtl/>
        </w:rPr>
        <w:t>عليه‌السلام</w:t>
      </w:r>
      <w:r>
        <w:rPr>
          <w:rtl/>
          <w:lang w:bidi="fa-IR"/>
        </w:rPr>
        <w:t xml:space="preserve"> در آستانه قرن سوم</w:t>
      </w:r>
    </w:p>
    <w:p w:rsidR="00275CBB" w:rsidRDefault="00275CBB" w:rsidP="00275CBB">
      <w:pPr>
        <w:pStyle w:val="libNormal"/>
        <w:rPr>
          <w:rtl/>
          <w:lang w:bidi="fa-IR"/>
        </w:rPr>
      </w:pPr>
      <w:r>
        <w:rPr>
          <w:rtl/>
          <w:lang w:bidi="fa-IR"/>
        </w:rPr>
        <w:t xml:space="preserve">بازسازى قبر امام حسين </w:t>
      </w:r>
      <w:r w:rsidR="004E6912" w:rsidRPr="004E6912">
        <w:rPr>
          <w:rStyle w:val="libAlaemChar"/>
          <w:rtl/>
        </w:rPr>
        <w:t>عليه‌السلام</w:t>
      </w:r>
      <w:r>
        <w:rPr>
          <w:rtl/>
          <w:lang w:bidi="fa-IR"/>
        </w:rPr>
        <w:t xml:space="preserve"> در عهد </w:t>
      </w:r>
      <w:r w:rsidR="002747DB">
        <w:rPr>
          <w:rtl/>
          <w:lang w:bidi="fa-IR"/>
        </w:rPr>
        <w:t>مأمون</w:t>
      </w:r>
    </w:p>
    <w:p w:rsidR="00275CBB" w:rsidRDefault="00275CBB" w:rsidP="00275CBB">
      <w:pPr>
        <w:pStyle w:val="libNormal"/>
        <w:rPr>
          <w:rtl/>
          <w:lang w:bidi="fa-IR"/>
        </w:rPr>
      </w:pPr>
      <w:r>
        <w:rPr>
          <w:rtl/>
          <w:lang w:bidi="fa-IR"/>
        </w:rPr>
        <w:t>و</w:t>
      </w:r>
      <w:r w:rsidR="003C3CF2">
        <w:rPr>
          <w:rtl/>
          <w:lang w:bidi="fa-IR"/>
        </w:rPr>
        <w:t xml:space="preserve">... </w:t>
      </w:r>
    </w:p>
    <w:p w:rsidR="000C67AA" w:rsidRDefault="004E6268" w:rsidP="004E6268">
      <w:pPr>
        <w:pStyle w:val="Heading2"/>
        <w:rPr>
          <w:rtl/>
          <w:lang w:bidi="fa-IR"/>
        </w:rPr>
      </w:pPr>
      <w:bookmarkStart w:id="141" w:name="_Toc411025009"/>
      <w:r>
        <w:rPr>
          <w:rtl/>
          <w:lang w:bidi="fa-IR"/>
        </w:rPr>
        <w:t xml:space="preserve">كارنامه سياه هارون عباسى در تخريب بارگاه حسينى </w:t>
      </w:r>
      <w:r w:rsidR="004E6912" w:rsidRPr="004E6912">
        <w:rPr>
          <w:rStyle w:val="libAlaemChar"/>
          <w:rtl/>
        </w:rPr>
        <w:t>عليه‌السلام</w:t>
      </w:r>
      <w:bookmarkEnd w:id="141"/>
    </w:p>
    <w:p w:rsidR="00275CBB" w:rsidRDefault="00275CBB" w:rsidP="00275CBB">
      <w:pPr>
        <w:pStyle w:val="libNormal"/>
        <w:rPr>
          <w:rtl/>
          <w:lang w:bidi="fa-IR"/>
        </w:rPr>
      </w:pPr>
      <w:r>
        <w:rPr>
          <w:rtl/>
          <w:lang w:bidi="fa-IR"/>
        </w:rPr>
        <w:t>هارون در اوائل حكومت خود روش نرم اتخاذ كرده بود و به ارحام خود بسيار خوش رفتارى مى كرد و با آل ابى طالب عاطفه نشان مى داد</w:t>
      </w:r>
      <w:r w:rsidR="003C3CF2">
        <w:rPr>
          <w:rtl/>
          <w:lang w:bidi="fa-IR"/>
        </w:rPr>
        <w:t xml:space="preserve">، </w:t>
      </w:r>
      <w:r>
        <w:rPr>
          <w:rtl/>
          <w:lang w:bidi="fa-IR"/>
        </w:rPr>
        <w:t xml:space="preserve">ولى طولى نكشيد كه اين رويه را تغيير داد و سياست خشن غيرانسانى از هر جهت ضد علوى اتخاذ نمود و موسى بن جعفر </w:t>
      </w:r>
      <w:r w:rsidR="000C67AA" w:rsidRPr="000C67AA">
        <w:rPr>
          <w:rStyle w:val="libAlaemChar"/>
          <w:rtl/>
        </w:rPr>
        <w:t>عليهما‌السلام</w:t>
      </w:r>
      <w:r>
        <w:rPr>
          <w:rtl/>
          <w:lang w:bidi="fa-IR"/>
        </w:rPr>
        <w:t xml:space="preserve"> را به زندان كشيد و به سال 183 در زندان درگذشت</w:t>
      </w:r>
      <w:r w:rsidR="003C3CF2">
        <w:rPr>
          <w:rtl/>
          <w:lang w:bidi="fa-IR"/>
        </w:rPr>
        <w:t xml:space="preserve">. </w:t>
      </w:r>
    </w:p>
    <w:p w:rsidR="00275CBB" w:rsidRDefault="00275CBB" w:rsidP="00275CBB">
      <w:pPr>
        <w:pStyle w:val="libNormal"/>
        <w:rPr>
          <w:rtl/>
          <w:lang w:bidi="fa-IR"/>
        </w:rPr>
      </w:pPr>
      <w:r>
        <w:rPr>
          <w:rtl/>
          <w:lang w:bidi="fa-IR"/>
        </w:rPr>
        <w:t>به سال 186 از يحيى بن عبدالله بن حسن مثنّى امان نامه را الغا نمود و او را به زندان انداخت و جعفر بن يحيى را كشت و برامكه را برانداخت</w:t>
      </w:r>
      <w:r w:rsidR="003C3CF2">
        <w:rPr>
          <w:rtl/>
          <w:lang w:bidi="fa-IR"/>
        </w:rPr>
        <w:t xml:space="preserve">، </w:t>
      </w:r>
      <w:r>
        <w:rPr>
          <w:rtl/>
          <w:lang w:bidi="fa-IR"/>
        </w:rPr>
        <w:t xml:space="preserve">ولى تا سال 187 كه هفده سال از خلافت او مى گذشت نسبت به قبر مطهر سيدالشهداء </w:t>
      </w:r>
      <w:r w:rsidR="004E6912" w:rsidRPr="004E6912">
        <w:rPr>
          <w:rStyle w:val="libAlaemChar"/>
          <w:rtl/>
        </w:rPr>
        <w:t>عليه‌السلام</w:t>
      </w:r>
      <w:r>
        <w:rPr>
          <w:rtl/>
          <w:lang w:bidi="fa-IR"/>
        </w:rPr>
        <w:t xml:space="preserve"> اسائه ادب نگرديد</w:t>
      </w:r>
      <w:r w:rsidR="003C3CF2">
        <w:rPr>
          <w:rtl/>
          <w:lang w:bidi="fa-IR"/>
        </w:rPr>
        <w:t xml:space="preserve">. </w:t>
      </w:r>
    </w:p>
    <w:p w:rsidR="00275CBB" w:rsidRDefault="00275CBB" w:rsidP="00275CBB">
      <w:pPr>
        <w:pStyle w:val="libNormal"/>
        <w:rPr>
          <w:rtl/>
          <w:lang w:bidi="fa-IR"/>
        </w:rPr>
      </w:pPr>
      <w:r>
        <w:rPr>
          <w:rtl/>
          <w:lang w:bidi="fa-IR"/>
        </w:rPr>
        <w:t xml:space="preserve">وى يك مرتبه متوجه شد كه حرم حسين </w:t>
      </w:r>
      <w:r w:rsidR="004E6912" w:rsidRPr="004E6912">
        <w:rPr>
          <w:rStyle w:val="libAlaemChar"/>
          <w:rtl/>
        </w:rPr>
        <w:t>عليه‌السلام</w:t>
      </w:r>
      <w:r>
        <w:rPr>
          <w:rtl/>
          <w:lang w:bidi="fa-IR"/>
        </w:rPr>
        <w:t xml:space="preserve"> قلوب عامه را به خود جلب نموده و يك تشكيلات منظم به وجود آمده و خدمتگزاران و مستحفظين با كمال عنايت و متانت و نظم صحيح كمر همت بسته و از او نگاهدارى مى كنند و </w:t>
      </w:r>
      <w:r>
        <w:rPr>
          <w:rtl/>
          <w:lang w:bidi="fa-IR"/>
        </w:rPr>
        <w:lastRenderedPageBreak/>
        <w:t>طبقات مختلف رفت و آمد نموده و با چشم تعظيم و تقديس مى نگرند</w:t>
      </w:r>
      <w:r w:rsidR="003C3CF2">
        <w:rPr>
          <w:rtl/>
          <w:lang w:bidi="fa-IR"/>
        </w:rPr>
        <w:t xml:space="preserve">، </w:t>
      </w:r>
      <w:r>
        <w:rPr>
          <w:rtl/>
          <w:lang w:bidi="fa-IR"/>
        </w:rPr>
        <w:t>بسيار ناراحت شد</w:t>
      </w:r>
      <w:r w:rsidR="003C3CF2">
        <w:rPr>
          <w:rtl/>
          <w:lang w:bidi="fa-IR"/>
        </w:rPr>
        <w:t xml:space="preserve">. </w:t>
      </w:r>
    </w:p>
    <w:p w:rsidR="00275CBB" w:rsidRDefault="00275CBB" w:rsidP="00275CBB">
      <w:pPr>
        <w:pStyle w:val="libNormal"/>
        <w:rPr>
          <w:rtl/>
          <w:lang w:bidi="fa-IR"/>
        </w:rPr>
      </w:pPr>
      <w:r>
        <w:rPr>
          <w:rtl/>
          <w:lang w:bidi="fa-IR"/>
        </w:rPr>
        <w:t>فورى ابن ابى داوود را - كه رياست خدمه را به عهده داشت - احضار نمود كه او را تنبيه كند</w:t>
      </w:r>
      <w:r w:rsidR="003C3CF2">
        <w:rPr>
          <w:rtl/>
          <w:lang w:bidi="fa-IR"/>
        </w:rPr>
        <w:t xml:space="preserve">. </w:t>
      </w:r>
      <w:r>
        <w:rPr>
          <w:rtl/>
          <w:lang w:bidi="fa-IR"/>
        </w:rPr>
        <w:t>هنگامى كه حاضر شد رشيد در حالى كه عقده باطن و غيظ</w:t>
      </w:r>
      <w:r w:rsidR="003C3CF2">
        <w:rPr>
          <w:rtl/>
          <w:lang w:bidi="fa-IR"/>
        </w:rPr>
        <w:t xml:space="preserve">، </w:t>
      </w:r>
      <w:r>
        <w:rPr>
          <w:rtl/>
          <w:lang w:bidi="fa-IR"/>
        </w:rPr>
        <w:t>گلوى او را مى فشرد گفت</w:t>
      </w:r>
      <w:r w:rsidR="003C3CF2">
        <w:rPr>
          <w:rtl/>
          <w:lang w:bidi="fa-IR"/>
        </w:rPr>
        <w:t xml:space="preserve">: </w:t>
      </w:r>
      <w:r>
        <w:rPr>
          <w:rtl/>
          <w:lang w:bidi="fa-IR"/>
        </w:rPr>
        <w:t>كيست كه تو را در كربلا گذاشته است</w:t>
      </w:r>
      <w:r w:rsidR="003C3CF2">
        <w:rPr>
          <w:rtl/>
          <w:lang w:bidi="fa-IR"/>
        </w:rPr>
        <w:t>؟</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 xml:space="preserve">مرا حسن بن راشد </w:t>
      </w:r>
      <w:r w:rsidRPr="00233356">
        <w:rPr>
          <w:rStyle w:val="libFootnotenumChar"/>
          <w:rtl/>
        </w:rPr>
        <w:t>(148)</w:t>
      </w:r>
      <w:r>
        <w:rPr>
          <w:rtl/>
          <w:lang w:bidi="fa-IR"/>
        </w:rPr>
        <w:t xml:space="preserve"> براى خدمت قبر سيدالشهداء </w:t>
      </w:r>
      <w:r w:rsidR="004E6912" w:rsidRPr="004E6912">
        <w:rPr>
          <w:rStyle w:val="libAlaemChar"/>
          <w:rtl/>
        </w:rPr>
        <w:t>عليه‌السلام</w:t>
      </w:r>
      <w:r>
        <w:rPr>
          <w:rtl/>
          <w:lang w:bidi="fa-IR"/>
        </w:rPr>
        <w:t xml:space="preserve"> گماشته است</w:t>
      </w:r>
      <w:r w:rsidR="003C3CF2">
        <w:rPr>
          <w:rtl/>
          <w:lang w:bidi="fa-IR"/>
        </w:rPr>
        <w:t xml:space="preserve">. </w:t>
      </w:r>
    </w:p>
    <w:p w:rsidR="00275CBB" w:rsidRDefault="00275CBB" w:rsidP="00275CBB">
      <w:pPr>
        <w:pStyle w:val="libNormal"/>
        <w:rPr>
          <w:rtl/>
          <w:lang w:bidi="fa-IR"/>
        </w:rPr>
      </w:pPr>
      <w:r>
        <w:rPr>
          <w:rtl/>
          <w:lang w:bidi="fa-IR"/>
        </w:rPr>
        <w:t>هارون از شدت غضب گفت</w:t>
      </w:r>
      <w:r w:rsidR="003C3CF2">
        <w:rPr>
          <w:rtl/>
          <w:lang w:bidi="fa-IR"/>
        </w:rPr>
        <w:t xml:space="preserve">: </w:t>
      </w:r>
      <w:r>
        <w:rPr>
          <w:rtl/>
          <w:lang w:bidi="fa-IR"/>
        </w:rPr>
        <w:t>اين بازى ها از حسن گمان نداشتم بشود او را حاضر كنيد</w:t>
      </w:r>
      <w:r w:rsidR="003C3CF2">
        <w:rPr>
          <w:rtl/>
          <w:lang w:bidi="fa-IR"/>
        </w:rPr>
        <w:t xml:space="preserve">. </w:t>
      </w:r>
    </w:p>
    <w:p w:rsidR="00275CBB" w:rsidRDefault="00275CBB" w:rsidP="00275CBB">
      <w:pPr>
        <w:pStyle w:val="libNormal"/>
        <w:rPr>
          <w:rtl/>
          <w:lang w:bidi="fa-IR"/>
        </w:rPr>
      </w:pPr>
      <w:r>
        <w:rPr>
          <w:rtl/>
          <w:lang w:bidi="fa-IR"/>
        </w:rPr>
        <w:t>وقتى او را آوردند هارون با حالت خشم گفت</w:t>
      </w:r>
      <w:r w:rsidR="003C3CF2">
        <w:rPr>
          <w:rtl/>
          <w:lang w:bidi="fa-IR"/>
        </w:rPr>
        <w:t xml:space="preserve">: </w:t>
      </w:r>
      <w:r>
        <w:rPr>
          <w:rtl/>
          <w:lang w:bidi="fa-IR"/>
        </w:rPr>
        <w:t>تو را چه وادار كرده اين مرد را در «حيره» - يعنى كربلا - گذاشتى</w:t>
      </w:r>
      <w:r w:rsidR="003C3CF2">
        <w:rPr>
          <w:rtl/>
          <w:lang w:bidi="fa-IR"/>
        </w:rPr>
        <w:t>؟</w:t>
      </w:r>
    </w:p>
    <w:p w:rsidR="00275CBB" w:rsidRDefault="00275CBB" w:rsidP="00275CBB">
      <w:pPr>
        <w:pStyle w:val="libNormal"/>
        <w:rPr>
          <w:rtl/>
          <w:lang w:bidi="fa-IR"/>
        </w:rPr>
      </w:pPr>
      <w:r>
        <w:rPr>
          <w:rtl/>
          <w:lang w:bidi="fa-IR"/>
        </w:rPr>
        <w:t>حسن با كمال متانت چنين گفت</w:t>
      </w:r>
      <w:r w:rsidR="003C3CF2">
        <w:rPr>
          <w:rtl/>
          <w:lang w:bidi="fa-IR"/>
        </w:rPr>
        <w:t xml:space="preserve">: </w:t>
      </w:r>
      <w:r>
        <w:rPr>
          <w:rtl/>
          <w:lang w:bidi="fa-IR"/>
        </w:rPr>
        <w:t>امير! خدا رحمت كند كسى را</w:t>
      </w:r>
      <w:r w:rsidR="003C3CF2">
        <w:rPr>
          <w:rtl/>
          <w:lang w:bidi="fa-IR"/>
        </w:rPr>
        <w:t xml:space="preserve">، </w:t>
      </w:r>
      <w:r>
        <w:rPr>
          <w:rtl/>
          <w:lang w:bidi="fa-IR"/>
        </w:rPr>
        <w:t>كه او را در كربلا گذاشته است</w:t>
      </w:r>
      <w:r w:rsidR="003C3CF2">
        <w:rPr>
          <w:rtl/>
          <w:lang w:bidi="fa-IR"/>
        </w:rPr>
        <w:t xml:space="preserve">. </w:t>
      </w:r>
      <w:r>
        <w:rPr>
          <w:rtl/>
          <w:lang w:bidi="fa-IR"/>
        </w:rPr>
        <w:t xml:space="preserve">يعنى امّموسى </w:t>
      </w:r>
      <w:r w:rsidRPr="00233356">
        <w:rPr>
          <w:rStyle w:val="libFootnotenumChar"/>
          <w:rtl/>
        </w:rPr>
        <w:t>(149)</w:t>
      </w:r>
      <w:r>
        <w:rPr>
          <w:rtl/>
          <w:lang w:bidi="fa-IR"/>
        </w:rPr>
        <w:t xml:space="preserve"> مرا امر كرده او را براى خدمت حرم حسين </w:t>
      </w:r>
      <w:r w:rsidR="004E6912" w:rsidRPr="004E6912">
        <w:rPr>
          <w:rStyle w:val="libAlaemChar"/>
          <w:rtl/>
        </w:rPr>
        <w:t>عليه‌السلام</w:t>
      </w:r>
      <w:r>
        <w:rPr>
          <w:rtl/>
          <w:lang w:bidi="fa-IR"/>
        </w:rPr>
        <w:t xml:space="preserve"> بگذارم و هر ماهى سى درهم به او بدهم</w:t>
      </w:r>
      <w:r w:rsidR="003C3CF2">
        <w:rPr>
          <w:rtl/>
          <w:lang w:bidi="fa-IR"/>
        </w:rPr>
        <w:t xml:space="preserve">. </w:t>
      </w:r>
    </w:p>
    <w:p w:rsidR="00275CBB" w:rsidRDefault="00275CBB" w:rsidP="00275CBB">
      <w:pPr>
        <w:pStyle w:val="libNormal"/>
        <w:rPr>
          <w:rtl/>
          <w:lang w:bidi="fa-IR"/>
        </w:rPr>
      </w:pPr>
      <w:r>
        <w:rPr>
          <w:rtl/>
          <w:lang w:bidi="fa-IR"/>
        </w:rPr>
        <w:t>هارون ساكت شد و جوابى نگفت و گفت</w:t>
      </w:r>
      <w:r w:rsidR="003C3CF2">
        <w:rPr>
          <w:rtl/>
          <w:lang w:bidi="fa-IR"/>
        </w:rPr>
        <w:t xml:space="preserve">: </w:t>
      </w:r>
      <w:r>
        <w:rPr>
          <w:rtl/>
          <w:lang w:bidi="fa-IR"/>
        </w:rPr>
        <w:t>او را به جاى خود برگردانيد و مقررى او را باز دهيد</w:t>
      </w:r>
      <w:r w:rsidR="003C3CF2">
        <w:rPr>
          <w:rtl/>
          <w:lang w:bidi="fa-IR"/>
        </w:rPr>
        <w:t xml:space="preserve">. </w:t>
      </w:r>
      <w:r w:rsidRPr="00233356">
        <w:rPr>
          <w:rStyle w:val="libFootnotenumChar"/>
          <w:rtl/>
        </w:rPr>
        <w:t>(150)</w:t>
      </w:r>
    </w:p>
    <w:p w:rsidR="00275CBB" w:rsidRDefault="00275CBB" w:rsidP="00275CBB">
      <w:pPr>
        <w:pStyle w:val="libNormal"/>
        <w:rPr>
          <w:rtl/>
          <w:lang w:bidi="fa-IR"/>
        </w:rPr>
      </w:pPr>
      <w:r>
        <w:rPr>
          <w:rtl/>
          <w:lang w:bidi="fa-IR"/>
        </w:rPr>
        <w:t>هارون وقتى كه ديد ريشه اين كار به دست مادربزرگ خود اوست و سرنخ به دست اوست</w:t>
      </w:r>
      <w:r w:rsidR="003C3CF2">
        <w:rPr>
          <w:rtl/>
          <w:lang w:bidi="fa-IR"/>
        </w:rPr>
        <w:t xml:space="preserve">، </w:t>
      </w:r>
      <w:r>
        <w:rPr>
          <w:rtl/>
          <w:lang w:bidi="fa-IR"/>
        </w:rPr>
        <w:t xml:space="preserve">آتش احساسات خود را براى مدت موقّت خاموش كرد تا آن كه در سال 193 هجرى به موسى بن عيسى عباسى حاكم كوفه دستور داد كه قبر حسين </w:t>
      </w:r>
      <w:r w:rsidR="004E6912" w:rsidRPr="004E6912">
        <w:rPr>
          <w:rStyle w:val="libAlaemChar"/>
          <w:rtl/>
        </w:rPr>
        <w:t>عليه‌السلام</w:t>
      </w:r>
      <w:r>
        <w:rPr>
          <w:rtl/>
          <w:lang w:bidi="fa-IR"/>
        </w:rPr>
        <w:t xml:space="preserve"> را ويران كند و قبّه و بناهاى موجود را از اساس</w:t>
      </w:r>
      <w:r w:rsidR="00085123">
        <w:rPr>
          <w:rtl/>
          <w:lang w:bidi="fa-IR"/>
        </w:rPr>
        <w:t xml:space="preserve"> </w:t>
      </w:r>
      <w:r>
        <w:rPr>
          <w:rtl/>
          <w:lang w:bidi="fa-IR"/>
        </w:rPr>
        <w:t>بردارد و خانه هاى مجاور را خراب كند و درخت تنومند سدر را از ريشه بركند و در زمين آن زراعت نمايد و منظورش اين بود كه هرگونه اثر و يادگارى را از بين ببرد</w:t>
      </w:r>
      <w:r w:rsidR="003C3CF2">
        <w:rPr>
          <w:rtl/>
          <w:lang w:bidi="fa-IR"/>
        </w:rPr>
        <w:t xml:space="preserve">. </w:t>
      </w:r>
    </w:p>
    <w:p w:rsidR="00275CBB" w:rsidRDefault="00275CBB" w:rsidP="00275CBB">
      <w:pPr>
        <w:pStyle w:val="libNormal"/>
        <w:rPr>
          <w:rtl/>
          <w:lang w:bidi="fa-IR"/>
        </w:rPr>
      </w:pPr>
      <w:r>
        <w:rPr>
          <w:rtl/>
          <w:lang w:bidi="fa-IR"/>
        </w:rPr>
        <w:lastRenderedPageBreak/>
        <w:t>يحيى بن المغيرة الرازى مى گويد</w:t>
      </w:r>
      <w:r w:rsidR="003C3CF2">
        <w:rPr>
          <w:rtl/>
          <w:lang w:bidi="fa-IR"/>
        </w:rPr>
        <w:t xml:space="preserve">: </w:t>
      </w:r>
      <w:r>
        <w:rPr>
          <w:rtl/>
          <w:lang w:bidi="fa-IR"/>
        </w:rPr>
        <w:t>در منزل جرير بن عبدالحميد نشسته بودم</w:t>
      </w:r>
      <w:r w:rsidR="003C3CF2">
        <w:rPr>
          <w:rtl/>
          <w:lang w:bidi="fa-IR"/>
        </w:rPr>
        <w:t xml:space="preserve">، </w:t>
      </w:r>
      <w:r>
        <w:rPr>
          <w:rtl/>
          <w:lang w:bidi="fa-IR"/>
        </w:rPr>
        <w:t>مردى از اهل عراق وارد شد</w:t>
      </w:r>
      <w:r w:rsidR="003C3CF2">
        <w:rPr>
          <w:rtl/>
          <w:lang w:bidi="fa-IR"/>
        </w:rPr>
        <w:t xml:space="preserve">، </w:t>
      </w:r>
      <w:r>
        <w:rPr>
          <w:rtl/>
          <w:lang w:bidi="fa-IR"/>
        </w:rPr>
        <w:t>جرير از وى اوضاع و اخبار عراق را پرسيد</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 xml:space="preserve">عراق را ترك كردم در حالى كه هارون قبر حسين </w:t>
      </w:r>
      <w:r w:rsidR="004E6912" w:rsidRPr="004E6912">
        <w:rPr>
          <w:rStyle w:val="libAlaemChar"/>
          <w:rtl/>
        </w:rPr>
        <w:t>عليه‌السلام</w:t>
      </w:r>
      <w:r>
        <w:rPr>
          <w:rtl/>
          <w:lang w:bidi="fa-IR"/>
        </w:rPr>
        <w:t xml:space="preserve"> را ويران كرد و درخت سدر را قطع نمود</w:t>
      </w:r>
      <w:r w:rsidR="003C3CF2">
        <w:rPr>
          <w:rtl/>
          <w:lang w:bidi="fa-IR"/>
        </w:rPr>
        <w:t xml:space="preserve">. </w:t>
      </w:r>
    </w:p>
    <w:p w:rsidR="00275CBB" w:rsidRDefault="00275CBB" w:rsidP="00275CBB">
      <w:pPr>
        <w:pStyle w:val="libNormal"/>
        <w:rPr>
          <w:rtl/>
          <w:lang w:bidi="fa-IR"/>
        </w:rPr>
      </w:pPr>
      <w:r>
        <w:rPr>
          <w:rtl/>
          <w:lang w:bidi="fa-IR"/>
        </w:rPr>
        <w:t>جرير دست هاى خود را به آسمان برداشت و گفت</w:t>
      </w:r>
      <w:r w:rsidR="003C3CF2">
        <w:rPr>
          <w:rtl/>
          <w:lang w:bidi="fa-IR"/>
        </w:rPr>
        <w:t xml:space="preserve">: </w:t>
      </w:r>
      <w:r>
        <w:rPr>
          <w:rtl/>
          <w:lang w:bidi="fa-IR"/>
        </w:rPr>
        <w:t xml:space="preserve">الله اكبر! در اين قضيه حديثى از پيامبر اكرم </w:t>
      </w:r>
      <w:r w:rsidR="00E442ED" w:rsidRPr="00E442ED">
        <w:rPr>
          <w:rStyle w:val="libAlaemChar"/>
          <w:rtl/>
        </w:rPr>
        <w:t>صلى‌الله‌عليه‌وآله</w:t>
      </w:r>
      <w:r>
        <w:rPr>
          <w:rtl/>
          <w:lang w:bidi="fa-IR"/>
        </w:rPr>
        <w:t xml:space="preserve"> به ما رسيده كه حضرتش سه مرتبه فرموده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لعن الله قاطع السدرة</w:t>
      </w:r>
      <w:r w:rsidRPr="00C40416">
        <w:rPr>
          <w:rStyle w:val="libAlaemChar"/>
          <w:rFonts w:eastAsia="KFGQPC Uthman Taha Naskh"/>
          <w:rtl/>
        </w:rPr>
        <w:t>)</w:t>
      </w:r>
    </w:p>
    <w:p w:rsidR="00275CBB" w:rsidRDefault="00275CBB" w:rsidP="00275CBB">
      <w:pPr>
        <w:pStyle w:val="libNormal"/>
        <w:rPr>
          <w:rtl/>
          <w:lang w:bidi="fa-IR"/>
        </w:rPr>
      </w:pPr>
      <w:r>
        <w:rPr>
          <w:rtl/>
          <w:lang w:bidi="fa-IR"/>
        </w:rPr>
        <w:t>خدا قطع كننده سدر را لعنت كند</w:t>
      </w:r>
      <w:r w:rsidR="003C3CF2">
        <w:rPr>
          <w:rtl/>
          <w:lang w:bidi="fa-IR"/>
        </w:rPr>
        <w:t xml:space="preserve">. </w:t>
      </w:r>
    </w:p>
    <w:p w:rsidR="00275CBB" w:rsidRDefault="00275CBB" w:rsidP="00275CBB">
      <w:pPr>
        <w:pStyle w:val="libNormal"/>
        <w:rPr>
          <w:rtl/>
          <w:lang w:bidi="fa-IR"/>
        </w:rPr>
      </w:pPr>
      <w:r>
        <w:rPr>
          <w:rtl/>
          <w:lang w:bidi="fa-IR"/>
        </w:rPr>
        <w:t>ما هنوز معناى آن را نفهميده بوديم</w:t>
      </w:r>
      <w:r w:rsidR="003C3CF2">
        <w:rPr>
          <w:rtl/>
          <w:lang w:bidi="fa-IR"/>
        </w:rPr>
        <w:t xml:space="preserve">، </w:t>
      </w:r>
      <w:r>
        <w:rPr>
          <w:rtl/>
          <w:lang w:bidi="fa-IR"/>
        </w:rPr>
        <w:t>حالا فهميديم كه با قطع سدر هرگونه نشانه از بين مى رود و مردم قبر را نمى شناسند</w:t>
      </w:r>
      <w:r w:rsidR="003C3CF2">
        <w:rPr>
          <w:rtl/>
          <w:lang w:bidi="fa-IR"/>
        </w:rPr>
        <w:t xml:space="preserve">. </w:t>
      </w:r>
      <w:r w:rsidRPr="00233356">
        <w:rPr>
          <w:rStyle w:val="libFootnotenumChar"/>
          <w:rtl/>
        </w:rPr>
        <w:t>(151)</w:t>
      </w:r>
    </w:p>
    <w:p w:rsidR="000C67AA" w:rsidRDefault="004E6268" w:rsidP="004E6268">
      <w:pPr>
        <w:pStyle w:val="Heading2"/>
        <w:rPr>
          <w:rtl/>
          <w:lang w:bidi="fa-IR"/>
        </w:rPr>
      </w:pPr>
      <w:bookmarkStart w:id="142" w:name="_Toc411025010"/>
      <w:r>
        <w:rPr>
          <w:rtl/>
          <w:lang w:bidi="fa-IR"/>
        </w:rPr>
        <w:t xml:space="preserve">نبش قبر امام حسين </w:t>
      </w:r>
      <w:r w:rsidR="004E6912" w:rsidRPr="004E6912">
        <w:rPr>
          <w:rStyle w:val="libAlaemChar"/>
          <w:rtl/>
        </w:rPr>
        <w:t>عليه‌السلام</w:t>
      </w:r>
      <w:r>
        <w:rPr>
          <w:rtl/>
          <w:lang w:bidi="fa-IR"/>
        </w:rPr>
        <w:t xml:space="preserve"> و اعجاز آن</w:t>
      </w:r>
      <w:bookmarkEnd w:id="142"/>
    </w:p>
    <w:p w:rsidR="00275CBB" w:rsidRDefault="00275CBB" w:rsidP="00275CBB">
      <w:pPr>
        <w:pStyle w:val="libNormal"/>
        <w:rPr>
          <w:rtl/>
          <w:lang w:bidi="fa-IR"/>
        </w:rPr>
      </w:pPr>
      <w:r>
        <w:rPr>
          <w:rtl/>
          <w:lang w:bidi="fa-IR"/>
        </w:rPr>
        <w:t xml:space="preserve">ابن على عمارى </w:t>
      </w:r>
      <w:r w:rsidRPr="00233356">
        <w:rPr>
          <w:rStyle w:val="libFootnotenumChar"/>
          <w:rtl/>
        </w:rPr>
        <w:t>(152)</w:t>
      </w:r>
      <w:r>
        <w:rPr>
          <w:rtl/>
          <w:lang w:bidi="fa-IR"/>
        </w:rPr>
        <w:t xml:space="preserve"> مى گويد</w:t>
      </w:r>
      <w:r w:rsidR="003C3CF2">
        <w:rPr>
          <w:rtl/>
          <w:lang w:bidi="fa-IR"/>
        </w:rPr>
        <w:t xml:space="preserve">: </w:t>
      </w:r>
      <w:r>
        <w:rPr>
          <w:rtl/>
          <w:lang w:bidi="fa-IR"/>
        </w:rPr>
        <w:t>يوحنا بن سرافيون از موسى بن سريع سئوال كرد</w:t>
      </w:r>
      <w:r w:rsidR="003C3CF2">
        <w:rPr>
          <w:rtl/>
          <w:lang w:bidi="fa-IR"/>
        </w:rPr>
        <w:t xml:space="preserve">: </w:t>
      </w:r>
    </w:p>
    <w:p w:rsidR="00275CBB" w:rsidRDefault="00275CBB" w:rsidP="00275CBB">
      <w:pPr>
        <w:pStyle w:val="libNormal"/>
        <w:rPr>
          <w:rtl/>
          <w:lang w:bidi="fa-IR"/>
        </w:rPr>
      </w:pPr>
      <w:r>
        <w:rPr>
          <w:rtl/>
          <w:lang w:bidi="fa-IR"/>
        </w:rPr>
        <w:t>اين قبرى كه در كنار فرات است و مسلمان ها به زيارت او مى روند از آن كيست</w:t>
      </w:r>
      <w:r w:rsidR="003C3CF2">
        <w:rPr>
          <w:rtl/>
          <w:lang w:bidi="fa-IR"/>
        </w:rPr>
        <w:t>؟</w:t>
      </w:r>
    </w:p>
    <w:p w:rsidR="00275CBB" w:rsidRDefault="00275CBB" w:rsidP="00275CBB">
      <w:pPr>
        <w:pStyle w:val="libNormal"/>
        <w:rPr>
          <w:rtl/>
          <w:lang w:bidi="fa-IR"/>
        </w:rPr>
      </w:pPr>
      <w:r>
        <w:rPr>
          <w:rtl/>
          <w:lang w:bidi="fa-IR"/>
        </w:rPr>
        <w:t>وى گفت</w:t>
      </w:r>
      <w:r w:rsidR="003C3CF2">
        <w:rPr>
          <w:rtl/>
          <w:lang w:bidi="fa-IR"/>
        </w:rPr>
        <w:t xml:space="preserve">: </w:t>
      </w:r>
      <w:r>
        <w:rPr>
          <w:rtl/>
          <w:lang w:bidi="fa-IR"/>
        </w:rPr>
        <w:t xml:space="preserve">اين قبر حسين </w:t>
      </w:r>
      <w:r w:rsidR="004E6912" w:rsidRPr="004E6912">
        <w:rPr>
          <w:rStyle w:val="libAlaemChar"/>
          <w:rtl/>
        </w:rPr>
        <w:t>عليه‌السلام</w:t>
      </w:r>
      <w:r>
        <w:rPr>
          <w:rtl/>
          <w:lang w:bidi="fa-IR"/>
        </w:rPr>
        <w:t xml:space="preserve"> شهيد طفّ است</w:t>
      </w:r>
      <w:r w:rsidR="003C3CF2">
        <w:rPr>
          <w:rtl/>
          <w:lang w:bidi="fa-IR"/>
        </w:rPr>
        <w:t xml:space="preserve">. </w:t>
      </w:r>
      <w:r>
        <w:rPr>
          <w:rtl/>
          <w:lang w:bidi="fa-IR"/>
        </w:rPr>
        <w:t xml:space="preserve">در آن هنگام يوحنا با صفوف زائرين به سوى كربلا رفت و گريه و زارى و تبرك جستن به خاك قبر حسين </w:t>
      </w:r>
      <w:r w:rsidR="004E6912" w:rsidRPr="004E6912">
        <w:rPr>
          <w:rStyle w:val="libAlaemChar"/>
          <w:rtl/>
        </w:rPr>
        <w:t>عليه‌السلام</w:t>
      </w:r>
      <w:r>
        <w:rPr>
          <w:rtl/>
          <w:lang w:bidi="fa-IR"/>
        </w:rPr>
        <w:t xml:space="preserve"> را از نزديك مشاهده كرد</w:t>
      </w:r>
      <w:r w:rsidR="003C3CF2">
        <w:rPr>
          <w:rtl/>
          <w:lang w:bidi="fa-IR"/>
        </w:rPr>
        <w:t xml:space="preserve">، </w:t>
      </w:r>
      <w:r>
        <w:rPr>
          <w:rtl/>
          <w:lang w:bidi="fa-IR"/>
        </w:rPr>
        <w:t>وقتى كه به كوفه برگشت موسى بن عيسى هاشمى امير كوفه را مسخره كرد و به نبش قبر امر كرد</w:t>
      </w:r>
      <w:r w:rsidR="003C3CF2">
        <w:rPr>
          <w:rtl/>
          <w:lang w:bidi="fa-IR"/>
        </w:rPr>
        <w:t xml:space="preserve">. </w:t>
      </w:r>
    </w:p>
    <w:p w:rsidR="00275CBB" w:rsidRDefault="00275CBB" w:rsidP="00275CBB">
      <w:pPr>
        <w:pStyle w:val="libNormal"/>
        <w:rPr>
          <w:rtl/>
          <w:lang w:bidi="fa-IR"/>
        </w:rPr>
      </w:pPr>
      <w:r>
        <w:rPr>
          <w:rtl/>
          <w:lang w:bidi="fa-IR"/>
        </w:rPr>
        <w:t>وقتى كه قبر را نبش كردند</w:t>
      </w:r>
      <w:r w:rsidR="003C3CF2">
        <w:rPr>
          <w:rtl/>
          <w:lang w:bidi="fa-IR"/>
        </w:rPr>
        <w:t xml:space="preserve">، </w:t>
      </w:r>
      <w:r>
        <w:rPr>
          <w:rtl/>
          <w:lang w:bidi="fa-IR"/>
        </w:rPr>
        <w:t xml:space="preserve">ديدند نعش ريحانه پيامبر </w:t>
      </w:r>
      <w:r w:rsidR="00E442ED" w:rsidRPr="00E442ED">
        <w:rPr>
          <w:rStyle w:val="libAlaemChar"/>
          <w:rtl/>
        </w:rPr>
        <w:t>صلى‌الله‌عليه‌وآله</w:t>
      </w:r>
      <w:r>
        <w:rPr>
          <w:rtl/>
          <w:lang w:bidi="fa-IR"/>
        </w:rPr>
        <w:t xml:space="preserve"> در يك قطعه حصير پيچيده است و بوى عطر مشك از قبر احاطه كرده</w:t>
      </w:r>
      <w:r w:rsidR="003C3CF2">
        <w:rPr>
          <w:rtl/>
          <w:lang w:bidi="fa-IR"/>
        </w:rPr>
        <w:t xml:space="preserve">، </w:t>
      </w:r>
      <w:r>
        <w:rPr>
          <w:rtl/>
          <w:lang w:bidi="fa-IR"/>
        </w:rPr>
        <w:t xml:space="preserve">فورى قبر را به حالت </w:t>
      </w:r>
      <w:r>
        <w:rPr>
          <w:rtl/>
          <w:lang w:bidi="fa-IR"/>
        </w:rPr>
        <w:lastRenderedPageBreak/>
        <w:t>اولى برگردانيدند و خيمه بر او گذاشتند و مسجد بنا كردند و يوحنا اسلام را پذيرفت</w:t>
      </w:r>
      <w:r w:rsidR="003C3CF2">
        <w:rPr>
          <w:rtl/>
          <w:lang w:bidi="fa-IR"/>
        </w:rPr>
        <w:t xml:space="preserve">. </w:t>
      </w:r>
      <w:r w:rsidRPr="00233356">
        <w:rPr>
          <w:rStyle w:val="libFootnotenumChar"/>
          <w:rtl/>
        </w:rPr>
        <w:t>(153)</w:t>
      </w:r>
    </w:p>
    <w:p w:rsidR="00275CBB" w:rsidRDefault="00275CBB" w:rsidP="00275CBB">
      <w:pPr>
        <w:pStyle w:val="libNormal"/>
        <w:rPr>
          <w:rtl/>
          <w:lang w:bidi="fa-IR"/>
        </w:rPr>
      </w:pPr>
      <w:r>
        <w:rPr>
          <w:rtl/>
          <w:lang w:bidi="fa-IR"/>
        </w:rPr>
        <w:t>در يك روايت در «بحار</w:t>
      </w:r>
      <w:r w:rsidR="00F61F7F">
        <w:rPr>
          <w:rtl/>
          <w:lang w:bidi="fa-IR"/>
        </w:rPr>
        <w:t>الان</w:t>
      </w:r>
      <w:r>
        <w:rPr>
          <w:rtl/>
          <w:lang w:bidi="fa-IR"/>
        </w:rPr>
        <w:t xml:space="preserve">وار» كه گرفتارى موسى بن عيسى را از نظر هتك حرمت به خاك قبر حسين </w:t>
      </w:r>
      <w:r w:rsidR="004E6912" w:rsidRPr="004E6912">
        <w:rPr>
          <w:rStyle w:val="libAlaemChar"/>
          <w:rtl/>
        </w:rPr>
        <w:t>عليه‌السلام</w:t>
      </w:r>
      <w:r>
        <w:rPr>
          <w:rtl/>
          <w:lang w:bidi="fa-IR"/>
        </w:rPr>
        <w:t xml:space="preserve"> نقل كرده كه او را به اين كار </w:t>
      </w:r>
      <w:r w:rsidR="002747DB">
        <w:rPr>
          <w:rtl/>
          <w:lang w:bidi="fa-IR"/>
        </w:rPr>
        <w:t>مأمور</w:t>
      </w:r>
      <w:r>
        <w:rPr>
          <w:rtl/>
          <w:lang w:bidi="fa-IR"/>
        </w:rPr>
        <w:t xml:space="preserve"> كرد و نامه اى به جعفر بن محمد بن عمار قاضى نوشت و او را به من ناظر و پليس مخفى قرار داد و من نامه را به وى دادم و مضمون نامه را به من خواند و به من دستور داد كه </w:t>
      </w:r>
      <w:r w:rsidR="002747DB">
        <w:rPr>
          <w:rtl/>
          <w:lang w:bidi="fa-IR"/>
        </w:rPr>
        <w:t>مأمور</w:t>
      </w:r>
      <w:r>
        <w:rPr>
          <w:rtl/>
          <w:lang w:bidi="fa-IR"/>
        </w:rPr>
        <w:t>يت خود را انجام دهم</w:t>
      </w:r>
      <w:r w:rsidR="003C3CF2">
        <w:rPr>
          <w:rtl/>
          <w:lang w:bidi="fa-IR"/>
        </w:rPr>
        <w:t xml:space="preserve">. </w:t>
      </w:r>
    </w:p>
    <w:p w:rsidR="00275CBB" w:rsidRDefault="00275CBB" w:rsidP="00275CBB">
      <w:pPr>
        <w:pStyle w:val="libNormal"/>
        <w:rPr>
          <w:rtl/>
          <w:lang w:bidi="fa-IR"/>
        </w:rPr>
      </w:pPr>
      <w:r>
        <w:rPr>
          <w:rtl/>
          <w:lang w:bidi="fa-IR"/>
        </w:rPr>
        <w:t>ديزج گويد</w:t>
      </w:r>
      <w:r w:rsidR="003C3CF2">
        <w:rPr>
          <w:rtl/>
          <w:lang w:bidi="fa-IR"/>
        </w:rPr>
        <w:t xml:space="preserve">: </w:t>
      </w:r>
      <w:r>
        <w:rPr>
          <w:rtl/>
          <w:lang w:bidi="fa-IR"/>
        </w:rPr>
        <w:t>آنچه جعفر گفته بود انجام داده و برگشتم</w:t>
      </w:r>
      <w:r w:rsidR="003C3CF2">
        <w:rPr>
          <w:rtl/>
          <w:lang w:bidi="fa-IR"/>
        </w:rPr>
        <w:t xml:space="preserve">، </w:t>
      </w:r>
      <w:r>
        <w:rPr>
          <w:rtl/>
          <w:lang w:bidi="fa-IR"/>
        </w:rPr>
        <w:t>به او گفتم</w:t>
      </w:r>
      <w:r w:rsidR="003C3CF2">
        <w:rPr>
          <w:rtl/>
          <w:lang w:bidi="fa-IR"/>
        </w:rPr>
        <w:t xml:space="preserve">: </w:t>
      </w:r>
      <w:r>
        <w:rPr>
          <w:rtl/>
          <w:lang w:bidi="fa-IR"/>
        </w:rPr>
        <w:t>آنچه دستور داده بودى به جا آوردم ولى چيزى نيافتم</w:t>
      </w:r>
      <w:r w:rsidR="003C3CF2">
        <w:rPr>
          <w:rtl/>
          <w:lang w:bidi="fa-IR"/>
        </w:rPr>
        <w:t xml:space="preserve">. </w:t>
      </w:r>
    </w:p>
    <w:p w:rsidR="00275CBB" w:rsidRDefault="00275CBB" w:rsidP="00275CBB">
      <w:pPr>
        <w:pStyle w:val="libNormal"/>
        <w:rPr>
          <w:rtl/>
          <w:lang w:bidi="fa-IR"/>
        </w:rPr>
      </w:pPr>
      <w:r>
        <w:rPr>
          <w:rtl/>
          <w:lang w:bidi="fa-IR"/>
        </w:rPr>
        <w:t>به من گفت</w:t>
      </w:r>
      <w:r w:rsidR="003C3CF2">
        <w:rPr>
          <w:rtl/>
          <w:lang w:bidi="fa-IR"/>
        </w:rPr>
        <w:t xml:space="preserve">: </w:t>
      </w:r>
      <w:r>
        <w:rPr>
          <w:rtl/>
          <w:lang w:bidi="fa-IR"/>
        </w:rPr>
        <w:t>حتما عميق تر نكنده اى</w:t>
      </w:r>
      <w:r w:rsidR="003C3CF2">
        <w:rPr>
          <w:rtl/>
          <w:lang w:bidi="fa-IR"/>
        </w:rPr>
        <w:t>؟</w:t>
      </w:r>
      <w:r>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عميق تر كَندم و چيزى نيافتم</w:t>
      </w:r>
      <w:r w:rsidR="003C3CF2">
        <w:rPr>
          <w:rtl/>
          <w:lang w:bidi="fa-IR"/>
        </w:rPr>
        <w:t xml:space="preserve">. </w:t>
      </w:r>
    </w:p>
    <w:p w:rsidR="00275CBB" w:rsidRDefault="00275CBB" w:rsidP="00275CBB">
      <w:pPr>
        <w:pStyle w:val="libNormal"/>
        <w:rPr>
          <w:rtl/>
          <w:lang w:bidi="fa-IR"/>
        </w:rPr>
      </w:pPr>
      <w:r>
        <w:rPr>
          <w:rtl/>
          <w:lang w:bidi="fa-IR"/>
        </w:rPr>
        <w:t>قاضى به متوكّل نوشت</w:t>
      </w:r>
      <w:r w:rsidR="003C3CF2">
        <w:rPr>
          <w:rtl/>
          <w:lang w:bidi="fa-IR"/>
        </w:rPr>
        <w:t xml:space="preserve">: </w:t>
      </w:r>
      <w:r>
        <w:rPr>
          <w:rtl/>
          <w:lang w:bidi="fa-IR"/>
        </w:rPr>
        <w:t xml:space="preserve">ابراهيم قبر امام حسين </w:t>
      </w:r>
      <w:r w:rsidR="004E6912" w:rsidRPr="004E6912">
        <w:rPr>
          <w:rStyle w:val="libAlaemChar"/>
          <w:rtl/>
        </w:rPr>
        <w:t>عليه‌السلام</w:t>
      </w:r>
      <w:r>
        <w:rPr>
          <w:rtl/>
          <w:lang w:bidi="fa-IR"/>
        </w:rPr>
        <w:t xml:space="preserve"> را نبش كرد و چيزى نيافت و دستور داد آب بر آنجا بست و با گاو زير و رو كرد</w:t>
      </w:r>
      <w:r w:rsidR="003C3CF2">
        <w:rPr>
          <w:rtl/>
          <w:lang w:bidi="fa-IR"/>
        </w:rPr>
        <w:t xml:space="preserve">. </w:t>
      </w:r>
    </w:p>
    <w:p w:rsidR="00275CBB" w:rsidRDefault="00275CBB" w:rsidP="00275CBB">
      <w:pPr>
        <w:pStyle w:val="libNormal"/>
        <w:rPr>
          <w:rtl/>
          <w:lang w:bidi="fa-IR"/>
        </w:rPr>
      </w:pPr>
      <w:r>
        <w:rPr>
          <w:rtl/>
          <w:lang w:bidi="fa-IR"/>
        </w:rPr>
        <w:t>ابوعلى عمارى گويد</w:t>
      </w:r>
      <w:r w:rsidR="003C3CF2">
        <w:rPr>
          <w:rtl/>
          <w:lang w:bidi="fa-IR"/>
        </w:rPr>
        <w:t xml:space="preserve">: </w:t>
      </w:r>
      <w:r>
        <w:rPr>
          <w:rtl/>
          <w:lang w:bidi="fa-IR"/>
        </w:rPr>
        <w:t>اين موضوع را ابراهيم ديزج به من نقل كرد و من از حقيقت واقعه پرسيدم</w:t>
      </w:r>
      <w:r w:rsidR="003C3CF2">
        <w:rPr>
          <w:rtl/>
          <w:lang w:bidi="fa-IR"/>
        </w:rPr>
        <w:t xml:space="preserve">. </w:t>
      </w:r>
    </w:p>
    <w:p w:rsidR="00275CBB" w:rsidRDefault="00275CBB" w:rsidP="00275CBB">
      <w:pPr>
        <w:pStyle w:val="libNormal"/>
        <w:rPr>
          <w:rtl/>
          <w:lang w:bidi="fa-IR"/>
        </w:rPr>
      </w:pPr>
      <w:r>
        <w:rPr>
          <w:rtl/>
          <w:lang w:bidi="fa-IR"/>
        </w:rPr>
        <w:t>به من گفت</w:t>
      </w:r>
      <w:r w:rsidR="003C3CF2">
        <w:rPr>
          <w:rtl/>
          <w:lang w:bidi="fa-IR"/>
        </w:rPr>
        <w:t xml:space="preserve">: </w:t>
      </w:r>
      <w:r>
        <w:rPr>
          <w:rtl/>
          <w:lang w:bidi="fa-IR"/>
        </w:rPr>
        <w:t xml:space="preserve">با غلام هاى خودم آمدم و قبر را نبش كردم يك حصير تازه اى ديدم كه نعش مقدس حسين بن على </w:t>
      </w:r>
      <w:r w:rsidR="000C67AA" w:rsidRPr="000C67AA">
        <w:rPr>
          <w:rStyle w:val="libAlaemChar"/>
          <w:rtl/>
        </w:rPr>
        <w:t>عليهما‌السلام</w:t>
      </w:r>
      <w:r>
        <w:rPr>
          <w:rtl/>
          <w:lang w:bidi="fa-IR"/>
        </w:rPr>
        <w:t xml:space="preserve"> روى آن و همان لحظه بوى مشك مرا زد و من حصير و جسم مقدس حسين </w:t>
      </w:r>
      <w:r w:rsidR="004E6912" w:rsidRPr="004E6912">
        <w:rPr>
          <w:rStyle w:val="libAlaemChar"/>
          <w:rtl/>
        </w:rPr>
        <w:t>عليه‌السلام</w:t>
      </w:r>
      <w:r>
        <w:rPr>
          <w:rtl/>
          <w:lang w:bidi="fa-IR"/>
        </w:rPr>
        <w:t xml:space="preserve"> را به همان حالت گذاشتم و دستور دادم خاك را به روى قبر ريختند و آب بر آن بستم و دستور دادم سفتكارى شود</w:t>
      </w:r>
      <w:r w:rsidR="003C3CF2">
        <w:rPr>
          <w:rtl/>
          <w:lang w:bidi="fa-IR"/>
        </w:rPr>
        <w:t xml:space="preserve">، </w:t>
      </w:r>
      <w:r>
        <w:rPr>
          <w:rtl/>
          <w:lang w:bidi="fa-IR"/>
        </w:rPr>
        <w:t>گاوها ابدا قدم در آنجا نگذاشتند</w:t>
      </w:r>
      <w:r w:rsidR="003C3CF2">
        <w:rPr>
          <w:rtl/>
          <w:lang w:bidi="fa-IR"/>
        </w:rPr>
        <w:t xml:space="preserve">. </w:t>
      </w:r>
    </w:p>
    <w:p w:rsidR="00275CBB" w:rsidRDefault="00275CBB" w:rsidP="00275CBB">
      <w:pPr>
        <w:pStyle w:val="libNormal"/>
        <w:rPr>
          <w:rtl/>
          <w:lang w:bidi="fa-IR"/>
        </w:rPr>
      </w:pPr>
      <w:r>
        <w:rPr>
          <w:rtl/>
          <w:lang w:bidi="fa-IR"/>
        </w:rPr>
        <w:t>و به غلامان خود سوگندهاى غليظ دادم كه صورت قضيه را نگويند وگرنه به قتل خواهند رسيد</w:t>
      </w:r>
      <w:r w:rsidR="003C3CF2">
        <w:rPr>
          <w:rtl/>
          <w:lang w:bidi="fa-IR"/>
        </w:rPr>
        <w:t xml:space="preserve">. </w:t>
      </w:r>
      <w:r w:rsidRPr="00233356">
        <w:rPr>
          <w:rStyle w:val="libFootnotenumChar"/>
          <w:rtl/>
        </w:rPr>
        <w:t>(154)</w:t>
      </w:r>
    </w:p>
    <w:p w:rsidR="00275CBB" w:rsidRDefault="0015156F" w:rsidP="00275CBB">
      <w:pPr>
        <w:pStyle w:val="libNormal"/>
        <w:rPr>
          <w:rtl/>
          <w:lang w:bidi="fa-IR"/>
        </w:rPr>
      </w:pPr>
      <w:r>
        <w:rPr>
          <w:rtl/>
          <w:lang w:bidi="fa-IR"/>
        </w:rPr>
        <w:br w:type="page"/>
      </w:r>
      <w:r w:rsidR="00275CBB">
        <w:rPr>
          <w:rtl/>
          <w:lang w:bidi="fa-IR"/>
        </w:rPr>
        <w:lastRenderedPageBreak/>
        <w:t>روشن است كه اين روايت با روايت پيشين تفاوت هايى دارد</w:t>
      </w:r>
      <w:r w:rsidR="003C3CF2">
        <w:rPr>
          <w:rtl/>
          <w:lang w:bidi="fa-IR"/>
        </w:rPr>
        <w:t xml:space="preserve">. </w:t>
      </w:r>
    </w:p>
    <w:p w:rsidR="000C67AA" w:rsidRDefault="004E6268" w:rsidP="004E6268">
      <w:pPr>
        <w:pStyle w:val="Heading2"/>
        <w:rPr>
          <w:rtl/>
          <w:lang w:bidi="fa-IR"/>
        </w:rPr>
      </w:pPr>
      <w:bookmarkStart w:id="143" w:name="_Toc411025011"/>
      <w:r>
        <w:rPr>
          <w:rtl/>
          <w:lang w:bidi="fa-IR"/>
        </w:rPr>
        <w:t xml:space="preserve">ابوالسرايا و قبر امام حسين </w:t>
      </w:r>
      <w:r w:rsidR="004E6912" w:rsidRPr="004E6912">
        <w:rPr>
          <w:rStyle w:val="libAlaemChar"/>
          <w:rtl/>
        </w:rPr>
        <w:t>عليه‌السلام</w:t>
      </w:r>
      <w:r>
        <w:rPr>
          <w:rtl/>
          <w:lang w:bidi="fa-IR"/>
        </w:rPr>
        <w:t xml:space="preserve"> در يك شب بارانى</w:t>
      </w:r>
      <w:bookmarkEnd w:id="143"/>
    </w:p>
    <w:p w:rsidR="00275CBB" w:rsidRDefault="00275CBB" w:rsidP="00275CBB">
      <w:pPr>
        <w:pStyle w:val="libNormal"/>
        <w:rPr>
          <w:rtl/>
          <w:lang w:bidi="fa-IR"/>
        </w:rPr>
      </w:pPr>
      <w:r>
        <w:rPr>
          <w:rtl/>
          <w:lang w:bidi="fa-IR"/>
        </w:rPr>
        <w:t xml:space="preserve">به سال 199 هجرى ابوالسرايا </w:t>
      </w:r>
      <w:r w:rsidRPr="00233356">
        <w:rPr>
          <w:rStyle w:val="libFootnotenumChar"/>
          <w:rtl/>
        </w:rPr>
        <w:t>(155)</w:t>
      </w:r>
      <w:r>
        <w:rPr>
          <w:rtl/>
          <w:lang w:bidi="fa-IR"/>
        </w:rPr>
        <w:t xml:space="preserve"> با سواران جنگنده خود را وارد نينوا گرديد</w:t>
      </w:r>
      <w:r w:rsidR="003C3CF2">
        <w:rPr>
          <w:rtl/>
          <w:lang w:bidi="fa-IR"/>
        </w:rPr>
        <w:t xml:space="preserve">، </w:t>
      </w:r>
      <w:r>
        <w:rPr>
          <w:rtl/>
          <w:lang w:bidi="fa-IR"/>
        </w:rPr>
        <w:t xml:space="preserve">بلادرنگ به زيارت قبر امام حسين </w:t>
      </w:r>
      <w:r w:rsidR="004E6912" w:rsidRPr="004E6912">
        <w:rPr>
          <w:rStyle w:val="libAlaemChar"/>
          <w:rtl/>
        </w:rPr>
        <w:t>عليه‌السلام</w:t>
      </w:r>
      <w:r>
        <w:rPr>
          <w:rtl/>
          <w:lang w:bidi="fa-IR"/>
        </w:rPr>
        <w:t xml:space="preserve"> شتافت</w:t>
      </w:r>
      <w:r w:rsidR="003C3CF2">
        <w:rPr>
          <w:rtl/>
          <w:lang w:bidi="fa-IR"/>
        </w:rPr>
        <w:t xml:space="preserve">. </w:t>
      </w:r>
    </w:p>
    <w:p w:rsidR="00275CBB" w:rsidRDefault="00275CBB" w:rsidP="00275CBB">
      <w:pPr>
        <w:pStyle w:val="libNormal"/>
        <w:rPr>
          <w:rtl/>
          <w:lang w:bidi="fa-IR"/>
        </w:rPr>
      </w:pPr>
      <w:r>
        <w:rPr>
          <w:rtl/>
          <w:lang w:bidi="fa-IR"/>
        </w:rPr>
        <w:t>نصر بن مزاحم مدائنى مى گويد</w:t>
      </w:r>
      <w:r w:rsidR="003C3CF2">
        <w:rPr>
          <w:rtl/>
          <w:lang w:bidi="fa-IR"/>
        </w:rPr>
        <w:t xml:space="preserve">: </w:t>
      </w:r>
      <w:r>
        <w:rPr>
          <w:rtl/>
          <w:lang w:bidi="fa-IR"/>
        </w:rPr>
        <w:t>من از مدائن به زيارت كربلا رفته بودم و مصادف با يك شب رعد و برق و بارانى بود ناگاه سوارانى آمدند و پياده شدند و به سوى قبر رفتند و سلام كردند</w:t>
      </w:r>
      <w:r w:rsidR="003C3CF2">
        <w:rPr>
          <w:rtl/>
          <w:lang w:bidi="fa-IR"/>
        </w:rPr>
        <w:t xml:space="preserve">. </w:t>
      </w:r>
    </w:p>
    <w:p w:rsidR="00275CBB" w:rsidRDefault="00275CBB" w:rsidP="00275CBB">
      <w:pPr>
        <w:pStyle w:val="libNormal"/>
        <w:rPr>
          <w:rtl/>
          <w:lang w:bidi="fa-IR"/>
        </w:rPr>
      </w:pPr>
      <w:r>
        <w:rPr>
          <w:rtl/>
          <w:lang w:bidi="fa-IR"/>
        </w:rPr>
        <w:t>يكى از سواره ها زيارت را طول داد پرسيدم اين كيست</w:t>
      </w:r>
      <w:r w:rsidR="003C3CF2">
        <w:rPr>
          <w:rtl/>
          <w:lang w:bidi="fa-IR"/>
        </w:rPr>
        <w:t>؟</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او ابوالسرايا است</w:t>
      </w:r>
      <w:r w:rsidR="003C3CF2">
        <w:rPr>
          <w:rtl/>
          <w:lang w:bidi="fa-IR"/>
        </w:rPr>
        <w:t xml:space="preserve">. </w:t>
      </w:r>
    </w:p>
    <w:p w:rsidR="00275CBB" w:rsidRDefault="00275CBB" w:rsidP="00275CBB">
      <w:pPr>
        <w:pStyle w:val="libNormal"/>
        <w:rPr>
          <w:rtl/>
          <w:lang w:bidi="fa-IR"/>
        </w:rPr>
      </w:pPr>
      <w:r>
        <w:rPr>
          <w:rtl/>
          <w:lang w:bidi="fa-IR"/>
        </w:rPr>
        <w:t>سپس شروع نمود اشعار منصور نميرى را خواند</w:t>
      </w:r>
      <w:r w:rsidR="003C3CF2">
        <w:rPr>
          <w:rtl/>
          <w:lang w:bidi="fa-IR"/>
        </w:rPr>
        <w:t xml:space="preserve">: </w:t>
      </w:r>
    </w:p>
    <w:tbl>
      <w:tblPr>
        <w:tblStyle w:val="TableGrid"/>
        <w:bidiVisual/>
        <w:tblW w:w="5000" w:type="pct"/>
        <w:tblLook w:val="01E0"/>
      </w:tblPr>
      <w:tblGrid>
        <w:gridCol w:w="3654"/>
        <w:gridCol w:w="269"/>
        <w:gridCol w:w="3664"/>
      </w:tblGrid>
      <w:tr w:rsidR="00B2356F" w:rsidTr="005F4632">
        <w:trPr>
          <w:trHeight w:val="350"/>
        </w:trPr>
        <w:tc>
          <w:tcPr>
            <w:tcW w:w="4288" w:type="dxa"/>
            <w:shd w:val="clear" w:color="auto" w:fill="auto"/>
          </w:tcPr>
          <w:p w:rsidR="00B2356F" w:rsidRDefault="00B2356F" w:rsidP="005F4632">
            <w:pPr>
              <w:pStyle w:val="libPoem"/>
              <w:rPr>
                <w:rtl/>
              </w:rPr>
            </w:pPr>
            <w:r>
              <w:rPr>
                <w:rtl/>
                <w:lang w:bidi="fa-IR"/>
              </w:rPr>
              <w:t>نفسى فداء للحسين يوم غدا</w:t>
            </w:r>
            <w:r w:rsidRPr="00725071">
              <w:rPr>
                <w:rStyle w:val="libPoemTiniChar0"/>
                <w:rtl/>
              </w:rPr>
              <w:br/>
              <w:t> </w:t>
            </w:r>
          </w:p>
        </w:tc>
        <w:tc>
          <w:tcPr>
            <w:tcW w:w="280" w:type="dxa"/>
            <w:shd w:val="clear" w:color="auto" w:fill="auto"/>
          </w:tcPr>
          <w:p w:rsidR="00B2356F" w:rsidRDefault="00B2356F" w:rsidP="005F4632">
            <w:pPr>
              <w:pStyle w:val="libPoem"/>
              <w:rPr>
                <w:rtl/>
              </w:rPr>
            </w:pPr>
          </w:p>
        </w:tc>
        <w:tc>
          <w:tcPr>
            <w:tcW w:w="4288" w:type="dxa"/>
            <w:shd w:val="clear" w:color="auto" w:fill="auto"/>
          </w:tcPr>
          <w:p w:rsidR="00B2356F" w:rsidRDefault="00B2356F" w:rsidP="005F4632">
            <w:pPr>
              <w:pStyle w:val="libPoem"/>
              <w:rPr>
                <w:rtl/>
              </w:rPr>
            </w:pPr>
            <w:r>
              <w:rPr>
                <w:rtl/>
                <w:lang w:bidi="fa-IR"/>
              </w:rPr>
              <w:t>اءلى المنايا عدوا و لا غافل</w:t>
            </w:r>
            <w:r w:rsidRPr="00725071">
              <w:rPr>
                <w:rStyle w:val="libPoemTiniChar0"/>
                <w:rtl/>
              </w:rPr>
              <w:br/>
              <w:t> </w:t>
            </w:r>
          </w:p>
        </w:tc>
      </w:tr>
      <w:tr w:rsidR="00B2356F" w:rsidTr="005F4632">
        <w:trPr>
          <w:trHeight w:val="350"/>
        </w:trPr>
        <w:tc>
          <w:tcPr>
            <w:tcW w:w="4288" w:type="dxa"/>
          </w:tcPr>
          <w:p w:rsidR="00B2356F" w:rsidRDefault="00B2356F" w:rsidP="005F4632">
            <w:pPr>
              <w:pStyle w:val="libPoem"/>
              <w:rPr>
                <w:rtl/>
              </w:rPr>
            </w:pPr>
            <w:r>
              <w:rPr>
                <w:rtl/>
                <w:lang w:bidi="fa-IR"/>
              </w:rPr>
              <w:t>ذاك يوم الحىّ يسفر به</w:t>
            </w:r>
            <w:r w:rsidRPr="00725071">
              <w:rPr>
                <w:rStyle w:val="libPoemTiniChar0"/>
                <w:rtl/>
              </w:rPr>
              <w:br/>
              <w:t> </w:t>
            </w:r>
          </w:p>
        </w:tc>
        <w:tc>
          <w:tcPr>
            <w:tcW w:w="280" w:type="dxa"/>
          </w:tcPr>
          <w:p w:rsidR="00B2356F" w:rsidRDefault="00B2356F" w:rsidP="005F4632">
            <w:pPr>
              <w:pStyle w:val="libPoem"/>
              <w:rPr>
                <w:rtl/>
              </w:rPr>
            </w:pPr>
          </w:p>
        </w:tc>
        <w:tc>
          <w:tcPr>
            <w:tcW w:w="4288" w:type="dxa"/>
          </w:tcPr>
          <w:p w:rsidR="00B2356F" w:rsidRDefault="00B2356F" w:rsidP="005F4632">
            <w:pPr>
              <w:pStyle w:val="libPoem"/>
              <w:rPr>
                <w:rtl/>
              </w:rPr>
            </w:pPr>
            <w:r>
              <w:rPr>
                <w:rtl/>
                <w:lang w:bidi="fa-IR"/>
              </w:rPr>
              <w:t>على سنام الاءسلام و الكاهل</w:t>
            </w:r>
            <w:r w:rsidRPr="00725071">
              <w:rPr>
                <w:rStyle w:val="libPoemTiniChar0"/>
                <w:rtl/>
              </w:rPr>
              <w:br/>
              <w:t> </w:t>
            </w:r>
          </w:p>
        </w:tc>
      </w:tr>
      <w:tr w:rsidR="00B2356F" w:rsidTr="005F4632">
        <w:trPr>
          <w:trHeight w:val="350"/>
        </w:trPr>
        <w:tc>
          <w:tcPr>
            <w:tcW w:w="4288" w:type="dxa"/>
          </w:tcPr>
          <w:p w:rsidR="00B2356F" w:rsidRDefault="00B2356F" w:rsidP="005F4632">
            <w:pPr>
              <w:pStyle w:val="libPoem"/>
              <w:rPr>
                <w:rtl/>
              </w:rPr>
            </w:pPr>
            <w:r>
              <w:rPr>
                <w:rtl/>
                <w:lang w:bidi="fa-IR"/>
              </w:rPr>
              <w:t>كاءنّما اءنت تعجبين الّا</w:t>
            </w:r>
            <w:r w:rsidRPr="00725071">
              <w:rPr>
                <w:rStyle w:val="libPoemTiniChar0"/>
                <w:rtl/>
              </w:rPr>
              <w:br/>
              <w:t> </w:t>
            </w:r>
          </w:p>
        </w:tc>
        <w:tc>
          <w:tcPr>
            <w:tcW w:w="280" w:type="dxa"/>
          </w:tcPr>
          <w:p w:rsidR="00B2356F" w:rsidRDefault="00B2356F" w:rsidP="005F4632">
            <w:pPr>
              <w:pStyle w:val="libPoem"/>
              <w:rPr>
                <w:rtl/>
              </w:rPr>
            </w:pPr>
          </w:p>
        </w:tc>
        <w:tc>
          <w:tcPr>
            <w:tcW w:w="4288" w:type="dxa"/>
          </w:tcPr>
          <w:p w:rsidR="00B2356F" w:rsidRDefault="00B2356F" w:rsidP="005F4632">
            <w:pPr>
              <w:pStyle w:val="libPoem"/>
              <w:rPr>
                <w:rtl/>
              </w:rPr>
            </w:pPr>
            <w:r>
              <w:rPr>
                <w:rtl/>
                <w:lang w:bidi="fa-IR"/>
              </w:rPr>
              <w:t>ينزل بالقوم نقمة العاجل</w:t>
            </w:r>
            <w:r w:rsidRPr="00725071">
              <w:rPr>
                <w:rStyle w:val="libPoemTiniChar0"/>
                <w:rtl/>
              </w:rPr>
              <w:br/>
              <w:t> </w:t>
            </w:r>
          </w:p>
        </w:tc>
      </w:tr>
      <w:tr w:rsidR="00B2356F" w:rsidTr="005F4632">
        <w:trPr>
          <w:trHeight w:val="350"/>
        </w:trPr>
        <w:tc>
          <w:tcPr>
            <w:tcW w:w="4288" w:type="dxa"/>
          </w:tcPr>
          <w:p w:rsidR="00B2356F" w:rsidRDefault="00B2356F" w:rsidP="005F4632">
            <w:pPr>
              <w:pStyle w:val="libPoem"/>
              <w:rPr>
                <w:rtl/>
              </w:rPr>
            </w:pPr>
            <w:r>
              <w:rPr>
                <w:rtl/>
                <w:lang w:bidi="fa-IR"/>
              </w:rPr>
              <w:t>مظلومة و النبىّ والدها</w:t>
            </w:r>
            <w:r w:rsidRPr="00725071">
              <w:rPr>
                <w:rStyle w:val="libPoemTiniChar0"/>
                <w:rtl/>
              </w:rPr>
              <w:br/>
              <w:t> </w:t>
            </w:r>
          </w:p>
        </w:tc>
        <w:tc>
          <w:tcPr>
            <w:tcW w:w="280" w:type="dxa"/>
          </w:tcPr>
          <w:p w:rsidR="00B2356F" w:rsidRDefault="00B2356F" w:rsidP="005F4632">
            <w:pPr>
              <w:pStyle w:val="libPoem"/>
              <w:rPr>
                <w:rtl/>
              </w:rPr>
            </w:pPr>
          </w:p>
        </w:tc>
        <w:tc>
          <w:tcPr>
            <w:tcW w:w="4288" w:type="dxa"/>
          </w:tcPr>
          <w:p w:rsidR="00B2356F" w:rsidRDefault="00B2356F" w:rsidP="005F4632">
            <w:pPr>
              <w:pStyle w:val="libPoem"/>
              <w:rPr>
                <w:rtl/>
              </w:rPr>
            </w:pPr>
            <w:r>
              <w:rPr>
                <w:rtl/>
                <w:lang w:bidi="fa-IR"/>
              </w:rPr>
              <w:t>يدبّر ارجاء مقتله الحافل</w:t>
            </w:r>
            <w:r w:rsidRPr="00725071">
              <w:rPr>
                <w:rStyle w:val="libPoemTiniChar0"/>
                <w:rtl/>
              </w:rPr>
              <w:br/>
              <w:t> </w:t>
            </w:r>
          </w:p>
        </w:tc>
      </w:tr>
    </w:tbl>
    <w:p w:rsidR="00275CBB" w:rsidRDefault="00275CBB" w:rsidP="00275CBB">
      <w:pPr>
        <w:pStyle w:val="libNormal"/>
        <w:rPr>
          <w:rtl/>
          <w:lang w:bidi="fa-IR"/>
        </w:rPr>
      </w:pPr>
      <w:r>
        <w:rPr>
          <w:rtl/>
          <w:lang w:bidi="fa-IR"/>
        </w:rPr>
        <w:t>سپس از من پرسيد تو كيستى</w:t>
      </w:r>
      <w:r w:rsidR="003C3CF2">
        <w:rPr>
          <w:rtl/>
          <w:lang w:bidi="fa-IR"/>
        </w:rPr>
        <w:t>؟</w:t>
      </w:r>
    </w:p>
    <w:p w:rsidR="00275CBB" w:rsidRDefault="00275CBB" w:rsidP="00275CBB">
      <w:pPr>
        <w:pStyle w:val="libNormal"/>
        <w:rPr>
          <w:rtl/>
          <w:lang w:bidi="fa-IR"/>
        </w:rPr>
      </w:pPr>
      <w:r>
        <w:rPr>
          <w:rtl/>
          <w:lang w:bidi="fa-IR"/>
        </w:rPr>
        <w:t>گفتم</w:t>
      </w:r>
      <w:r w:rsidR="003C3CF2">
        <w:rPr>
          <w:rtl/>
          <w:lang w:bidi="fa-IR"/>
        </w:rPr>
        <w:t xml:space="preserve">: </w:t>
      </w:r>
      <w:r>
        <w:rPr>
          <w:rtl/>
          <w:lang w:bidi="fa-IR"/>
        </w:rPr>
        <w:t>يكى از كشاورزان مدائن</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سبحان الله</w:t>
      </w:r>
      <w:r w:rsidR="003C3CF2">
        <w:rPr>
          <w:rtl/>
          <w:lang w:bidi="fa-IR"/>
        </w:rPr>
        <w:t>!</w:t>
      </w:r>
      <w:r>
        <w:rPr>
          <w:rtl/>
          <w:lang w:bidi="fa-IR"/>
        </w:rPr>
        <w:t xml:space="preserve"> دوست به دوست خود ميل مى كند همچنان كه شتر ماده به نوزاد خود ميل دارد اى مرد! آمدن تو به زيارت اجر بزرگى دارد</w:t>
      </w:r>
      <w:r w:rsidR="003C3CF2">
        <w:rPr>
          <w:rtl/>
          <w:lang w:bidi="fa-IR"/>
        </w:rPr>
        <w:t xml:space="preserve">. </w:t>
      </w:r>
    </w:p>
    <w:p w:rsidR="00275CBB" w:rsidRDefault="00275CBB" w:rsidP="00275CBB">
      <w:pPr>
        <w:pStyle w:val="libNormal"/>
        <w:rPr>
          <w:rtl/>
          <w:lang w:bidi="fa-IR"/>
        </w:rPr>
      </w:pPr>
      <w:r>
        <w:rPr>
          <w:rtl/>
          <w:lang w:bidi="fa-IR"/>
        </w:rPr>
        <w:t>سپس از جاى خود برخاست و گفت</w:t>
      </w:r>
      <w:r w:rsidR="003C3CF2">
        <w:rPr>
          <w:rtl/>
          <w:lang w:bidi="fa-IR"/>
        </w:rPr>
        <w:t xml:space="preserve">: </w:t>
      </w:r>
      <w:r>
        <w:rPr>
          <w:rtl/>
          <w:lang w:bidi="fa-IR"/>
        </w:rPr>
        <w:t>از زيديه هر كس در اينجا حاضر است برخيزد</w:t>
      </w:r>
      <w:r w:rsidR="003C3CF2">
        <w:rPr>
          <w:rtl/>
          <w:lang w:bidi="fa-IR"/>
        </w:rPr>
        <w:t xml:space="preserve">. </w:t>
      </w:r>
    </w:p>
    <w:p w:rsidR="00275CBB" w:rsidRDefault="00275CBB" w:rsidP="00275CBB">
      <w:pPr>
        <w:pStyle w:val="libNormal"/>
        <w:rPr>
          <w:rtl/>
          <w:lang w:bidi="fa-IR"/>
        </w:rPr>
      </w:pPr>
      <w:r>
        <w:rPr>
          <w:rtl/>
          <w:lang w:bidi="fa-IR"/>
        </w:rPr>
        <w:lastRenderedPageBreak/>
        <w:t>يك وقتى ديدم جمعى از حاضران برخاستند و پيش او شتافتند</w:t>
      </w:r>
      <w:r w:rsidR="003C3CF2">
        <w:rPr>
          <w:rtl/>
          <w:lang w:bidi="fa-IR"/>
        </w:rPr>
        <w:t xml:space="preserve">، </w:t>
      </w:r>
      <w:r>
        <w:rPr>
          <w:rtl/>
          <w:lang w:bidi="fa-IR"/>
        </w:rPr>
        <w:t xml:space="preserve">خطبه مفصل خواند و اهل بيت </w:t>
      </w:r>
      <w:r w:rsidR="000C67AA" w:rsidRPr="000C67AA">
        <w:rPr>
          <w:rStyle w:val="libAlaemChar"/>
          <w:rtl/>
        </w:rPr>
        <w:t>عليهم‌السلام</w:t>
      </w:r>
      <w:r>
        <w:rPr>
          <w:rtl/>
          <w:lang w:bidi="fa-IR"/>
        </w:rPr>
        <w:t xml:space="preserve"> را به ياد آورد و فضائل آنان را شمرد و ستم هاى بنى اميّه و بنى عباس را به ياد آورد</w:t>
      </w:r>
      <w:r w:rsidR="003C3CF2">
        <w:rPr>
          <w:rtl/>
          <w:lang w:bidi="fa-IR"/>
        </w:rPr>
        <w:t xml:space="preserve">. </w:t>
      </w:r>
      <w:r>
        <w:rPr>
          <w:rtl/>
          <w:lang w:bidi="fa-IR"/>
        </w:rPr>
        <w:t xml:space="preserve">و از امام سجّاد </w:t>
      </w:r>
      <w:r w:rsidR="004E6912" w:rsidRPr="004E6912">
        <w:rPr>
          <w:rStyle w:val="libAlaemChar"/>
          <w:rtl/>
        </w:rPr>
        <w:t>عليه‌السلام</w:t>
      </w:r>
      <w:r>
        <w:rPr>
          <w:rtl/>
          <w:lang w:bidi="fa-IR"/>
        </w:rPr>
        <w:t xml:space="preserve"> يادآورى نمود</w:t>
      </w:r>
      <w:r w:rsidR="003C3CF2">
        <w:rPr>
          <w:rtl/>
          <w:lang w:bidi="fa-IR"/>
        </w:rPr>
        <w:t xml:space="preserve">. </w:t>
      </w:r>
    </w:p>
    <w:p w:rsidR="00275CBB" w:rsidRDefault="00275CBB" w:rsidP="00275CBB">
      <w:pPr>
        <w:pStyle w:val="libNormal"/>
        <w:rPr>
          <w:rtl/>
          <w:lang w:bidi="fa-IR"/>
        </w:rPr>
      </w:pPr>
      <w:r>
        <w:rPr>
          <w:rtl/>
          <w:lang w:bidi="fa-IR"/>
        </w:rPr>
        <w:t>سپس گفت</w:t>
      </w:r>
      <w:r w:rsidR="003C3CF2">
        <w:rPr>
          <w:rtl/>
          <w:lang w:bidi="fa-IR"/>
        </w:rPr>
        <w:t xml:space="preserve">: </w:t>
      </w:r>
      <w:r>
        <w:rPr>
          <w:rtl/>
          <w:lang w:bidi="fa-IR"/>
        </w:rPr>
        <w:t>اى مردم</w:t>
      </w:r>
      <w:r w:rsidR="003C3CF2">
        <w:rPr>
          <w:rtl/>
          <w:lang w:bidi="fa-IR"/>
        </w:rPr>
        <w:t>!</w:t>
      </w:r>
      <w:r>
        <w:rPr>
          <w:rtl/>
          <w:lang w:bidi="fa-IR"/>
        </w:rPr>
        <w:t xml:space="preserve"> گيرم كه شما زمان حسين بن على </w:t>
      </w:r>
      <w:r w:rsidR="000C67AA" w:rsidRPr="000C67AA">
        <w:rPr>
          <w:rStyle w:val="libAlaemChar"/>
          <w:rtl/>
        </w:rPr>
        <w:t>عليهما‌السلام</w:t>
      </w:r>
      <w:r>
        <w:rPr>
          <w:rtl/>
          <w:lang w:bidi="fa-IR"/>
        </w:rPr>
        <w:t xml:space="preserve"> را درك نكرديد تا او را يارى كنيد فعلا چه عذرى داريد در خانه بنشينيد و كسى را كه فردا براى طلب خون حسين </w:t>
      </w:r>
      <w:r w:rsidR="004E6912" w:rsidRPr="004E6912">
        <w:rPr>
          <w:rStyle w:val="libAlaemChar"/>
          <w:rtl/>
        </w:rPr>
        <w:t>عليه‌السلام</w:t>
      </w:r>
      <w:r>
        <w:rPr>
          <w:rtl/>
          <w:lang w:bidi="fa-IR"/>
        </w:rPr>
        <w:t xml:space="preserve"> خروج مى كند و مى خواهد دين خدا را به پا دارد يارى نكنيد</w:t>
      </w:r>
      <w:r w:rsidR="003C3CF2">
        <w:rPr>
          <w:rtl/>
          <w:lang w:bidi="fa-IR"/>
        </w:rPr>
        <w:t xml:space="preserve">. </w:t>
      </w:r>
      <w:r>
        <w:rPr>
          <w:rtl/>
          <w:lang w:bidi="fa-IR"/>
        </w:rPr>
        <w:t xml:space="preserve">من فردا براى يارى دين خدا و اهل بيت پيامبر </w:t>
      </w:r>
      <w:r w:rsidR="00E442ED" w:rsidRPr="00E442ED">
        <w:rPr>
          <w:rStyle w:val="libAlaemChar"/>
          <w:rtl/>
        </w:rPr>
        <w:t>صلى‌الله‌عليه‌وآله</w:t>
      </w:r>
      <w:r>
        <w:rPr>
          <w:rtl/>
          <w:lang w:bidi="fa-IR"/>
        </w:rPr>
        <w:t xml:space="preserve"> به كوفه مى روم</w:t>
      </w:r>
      <w:r w:rsidR="003C3CF2">
        <w:rPr>
          <w:rtl/>
          <w:lang w:bidi="fa-IR"/>
        </w:rPr>
        <w:t xml:space="preserve">. </w:t>
      </w:r>
      <w:r>
        <w:rPr>
          <w:rtl/>
          <w:lang w:bidi="fa-IR"/>
        </w:rPr>
        <w:t>هر كس در اين عقيده با من شريك است به من ملحق گردد</w:t>
      </w:r>
      <w:r w:rsidR="003C3CF2">
        <w:rPr>
          <w:rtl/>
          <w:lang w:bidi="fa-IR"/>
        </w:rPr>
        <w:t xml:space="preserve">. </w:t>
      </w:r>
    </w:p>
    <w:p w:rsidR="00275CBB" w:rsidRDefault="00275CBB" w:rsidP="00275CBB">
      <w:pPr>
        <w:pStyle w:val="libNormal"/>
        <w:rPr>
          <w:rtl/>
          <w:lang w:bidi="fa-IR"/>
        </w:rPr>
      </w:pPr>
      <w:r>
        <w:rPr>
          <w:rtl/>
          <w:lang w:bidi="fa-IR"/>
        </w:rPr>
        <w:t xml:space="preserve">عده اى از حضّار گفتار او را </w:t>
      </w:r>
      <w:r w:rsidR="00B77614">
        <w:rPr>
          <w:rtl/>
          <w:lang w:bidi="fa-IR"/>
        </w:rPr>
        <w:t>تأئید</w:t>
      </w:r>
      <w:r>
        <w:rPr>
          <w:rtl/>
          <w:lang w:bidi="fa-IR"/>
        </w:rPr>
        <w:t xml:space="preserve"> كردند</w:t>
      </w:r>
      <w:r w:rsidR="003C3CF2">
        <w:rPr>
          <w:rtl/>
          <w:lang w:bidi="fa-IR"/>
        </w:rPr>
        <w:t xml:space="preserve">، </w:t>
      </w:r>
      <w:r>
        <w:rPr>
          <w:rtl/>
          <w:lang w:bidi="fa-IR"/>
        </w:rPr>
        <w:t>سپس به سمت كوفه حركت نمودند</w:t>
      </w:r>
      <w:r w:rsidR="003C3CF2">
        <w:rPr>
          <w:rtl/>
          <w:lang w:bidi="fa-IR"/>
        </w:rPr>
        <w:t xml:space="preserve">. </w:t>
      </w:r>
      <w:r w:rsidRPr="00233356">
        <w:rPr>
          <w:rStyle w:val="libFootnotenumChar"/>
          <w:rtl/>
        </w:rPr>
        <w:t>(156)</w:t>
      </w:r>
    </w:p>
    <w:p w:rsidR="00275CBB" w:rsidRDefault="00275CBB" w:rsidP="00275CBB">
      <w:pPr>
        <w:pStyle w:val="libNormal"/>
        <w:rPr>
          <w:rtl/>
          <w:lang w:bidi="fa-IR"/>
        </w:rPr>
      </w:pPr>
      <w:r>
        <w:rPr>
          <w:rtl/>
          <w:lang w:bidi="fa-IR"/>
        </w:rPr>
        <w:t>و به سال 200 هجرى حمّاد معروف به كندغوش او را دستگير نمود و پيش</w:t>
      </w:r>
      <w:r w:rsidR="00085123">
        <w:rPr>
          <w:rtl/>
          <w:lang w:bidi="fa-IR"/>
        </w:rPr>
        <w:t xml:space="preserve"> </w:t>
      </w:r>
      <w:r>
        <w:rPr>
          <w:rtl/>
          <w:lang w:bidi="fa-IR"/>
        </w:rPr>
        <w:t>حسن بن سهل آورد</w:t>
      </w:r>
      <w:r w:rsidR="003C3CF2">
        <w:rPr>
          <w:rtl/>
          <w:lang w:bidi="fa-IR"/>
        </w:rPr>
        <w:t xml:space="preserve">، </w:t>
      </w:r>
      <w:r>
        <w:rPr>
          <w:rtl/>
          <w:lang w:bidi="fa-IR"/>
        </w:rPr>
        <w:t>حسن او را كشت و در كنار جسر بغداد به دار آويخت</w:t>
      </w:r>
      <w:r w:rsidR="003C3CF2">
        <w:rPr>
          <w:rtl/>
          <w:lang w:bidi="fa-IR"/>
        </w:rPr>
        <w:t xml:space="preserve">. </w:t>
      </w:r>
      <w:r w:rsidRPr="00233356">
        <w:rPr>
          <w:rStyle w:val="libFootnotenumChar"/>
          <w:rtl/>
        </w:rPr>
        <w:t>(157)</w:t>
      </w:r>
    </w:p>
    <w:p w:rsidR="00275CBB" w:rsidRDefault="00275CBB" w:rsidP="00275CBB">
      <w:pPr>
        <w:pStyle w:val="libNormal"/>
        <w:rPr>
          <w:rtl/>
          <w:lang w:bidi="fa-IR"/>
        </w:rPr>
      </w:pPr>
      <w:r>
        <w:rPr>
          <w:rtl/>
          <w:lang w:bidi="fa-IR"/>
        </w:rPr>
        <w:t>در مدتى كه انقلاب ابوالسرايا ده ماه طول كشيد</w:t>
      </w:r>
      <w:r w:rsidR="003C3CF2">
        <w:rPr>
          <w:rtl/>
          <w:lang w:bidi="fa-IR"/>
        </w:rPr>
        <w:t xml:space="preserve">، </w:t>
      </w:r>
      <w:r>
        <w:rPr>
          <w:rtl/>
          <w:lang w:bidi="fa-IR"/>
        </w:rPr>
        <w:t>از آل هاشم چند نفر خروج كردند</w:t>
      </w:r>
      <w:r w:rsidR="003C3CF2">
        <w:rPr>
          <w:rtl/>
          <w:lang w:bidi="fa-IR"/>
        </w:rPr>
        <w:t xml:space="preserve">: </w:t>
      </w:r>
    </w:p>
    <w:p w:rsidR="00275CBB" w:rsidRDefault="00275CBB" w:rsidP="00275CBB">
      <w:pPr>
        <w:pStyle w:val="libNormal"/>
        <w:rPr>
          <w:rtl/>
          <w:lang w:bidi="fa-IR"/>
        </w:rPr>
      </w:pPr>
      <w:r>
        <w:rPr>
          <w:rtl/>
          <w:lang w:bidi="fa-IR"/>
        </w:rPr>
        <w:t>1 - محمد بن سليمان بن داوود بن الحسن بن حسن بن على به سال 199 در مدينه انقلاب نمود</w:t>
      </w:r>
      <w:r w:rsidR="003C3CF2">
        <w:rPr>
          <w:rtl/>
          <w:lang w:bidi="fa-IR"/>
        </w:rPr>
        <w:t xml:space="preserve">. </w:t>
      </w:r>
    </w:p>
    <w:p w:rsidR="00275CBB" w:rsidRDefault="00275CBB" w:rsidP="00275CBB">
      <w:pPr>
        <w:pStyle w:val="libNormal"/>
        <w:rPr>
          <w:rtl/>
          <w:lang w:bidi="fa-IR"/>
        </w:rPr>
      </w:pPr>
      <w:r>
        <w:rPr>
          <w:rtl/>
          <w:lang w:bidi="fa-IR"/>
        </w:rPr>
        <w:t xml:space="preserve">2 - ابراهيم بن موسى بن جعفر </w:t>
      </w:r>
      <w:r w:rsidR="004E6912" w:rsidRPr="004E6912">
        <w:rPr>
          <w:rStyle w:val="libAlaemChar"/>
          <w:rtl/>
        </w:rPr>
        <w:t>عليه‌السلام</w:t>
      </w:r>
      <w:r>
        <w:rPr>
          <w:rtl/>
          <w:lang w:bidi="fa-IR"/>
        </w:rPr>
        <w:t xml:space="preserve"> به سال 199 در يمن خروج كرد</w:t>
      </w:r>
      <w:r w:rsidR="003C3CF2">
        <w:rPr>
          <w:rtl/>
          <w:lang w:bidi="fa-IR"/>
        </w:rPr>
        <w:t xml:space="preserve">. </w:t>
      </w:r>
    </w:p>
    <w:p w:rsidR="00275CBB" w:rsidRDefault="00275CBB" w:rsidP="00275CBB">
      <w:pPr>
        <w:pStyle w:val="libNormal"/>
        <w:rPr>
          <w:rtl/>
          <w:lang w:bidi="fa-IR"/>
        </w:rPr>
      </w:pPr>
      <w:r>
        <w:rPr>
          <w:rtl/>
          <w:lang w:bidi="fa-IR"/>
        </w:rPr>
        <w:t xml:space="preserve">3 - محمد بن جعفر بن محمد بن على بن الحسين </w:t>
      </w:r>
      <w:r w:rsidR="004E6912" w:rsidRPr="004E6912">
        <w:rPr>
          <w:rStyle w:val="libAlaemChar"/>
          <w:rtl/>
        </w:rPr>
        <w:t>عليه‌السلام</w:t>
      </w:r>
      <w:r>
        <w:rPr>
          <w:rtl/>
          <w:lang w:bidi="fa-IR"/>
        </w:rPr>
        <w:t xml:space="preserve"> به سال 200 در نواحى حجاز خروج كرد</w:t>
      </w:r>
      <w:r w:rsidR="003C3CF2">
        <w:rPr>
          <w:rtl/>
          <w:lang w:bidi="fa-IR"/>
        </w:rPr>
        <w:t xml:space="preserve">. </w:t>
      </w:r>
      <w:r>
        <w:rPr>
          <w:rtl/>
          <w:lang w:bidi="fa-IR"/>
        </w:rPr>
        <w:t>وى در مرحله اول به نام ابراهيم طباطبا صاحب ابوالسرايا بيعت مى گرفت</w:t>
      </w:r>
      <w:r w:rsidR="003C3CF2">
        <w:rPr>
          <w:rtl/>
          <w:lang w:bidi="fa-IR"/>
        </w:rPr>
        <w:t xml:space="preserve">، </w:t>
      </w:r>
      <w:r>
        <w:rPr>
          <w:rtl/>
          <w:lang w:bidi="fa-IR"/>
        </w:rPr>
        <w:t>بعد از فوت او به نام خود بيعت گرفت</w:t>
      </w:r>
      <w:r w:rsidR="003C3CF2">
        <w:rPr>
          <w:rtl/>
          <w:lang w:bidi="fa-IR"/>
        </w:rPr>
        <w:t xml:space="preserve">. </w:t>
      </w:r>
    </w:p>
    <w:p w:rsidR="00275CBB" w:rsidRDefault="00275CBB" w:rsidP="00275CBB">
      <w:pPr>
        <w:pStyle w:val="libNormal"/>
        <w:rPr>
          <w:rtl/>
          <w:lang w:bidi="fa-IR"/>
        </w:rPr>
      </w:pPr>
      <w:r>
        <w:rPr>
          <w:rtl/>
          <w:lang w:bidi="fa-IR"/>
        </w:rPr>
        <w:t xml:space="preserve">4 - زيد بن موسى بن جعفر </w:t>
      </w:r>
      <w:r w:rsidR="004E6912" w:rsidRPr="004E6912">
        <w:rPr>
          <w:rStyle w:val="libAlaemChar"/>
          <w:rtl/>
        </w:rPr>
        <w:t>عليه‌السلام</w:t>
      </w:r>
      <w:r>
        <w:rPr>
          <w:rtl/>
          <w:lang w:bidi="fa-IR"/>
        </w:rPr>
        <w:t xml:space="preserve"> معروف به زيدالنّار در سال 199 بصره را تصرّف نمود</w:t>
      </w:r>
      <w:r w:rsidR="003C3CF2">
        <w:rPr>
          <w:rtl/>
          <w:lang w:bidi="fa-IR"/>
        </w:rPr>
        <w:t xml:space="preserve">. </w:t>
      </w:r>
      <w:r w:rsidRPr="00233356">
        <w:rPr>
          <w:rStyle w:val="libFootnotenumChar"/>
          <w:rtl/>
        </w:rPr>
        <w:t>(158)</w:t>
      </w:r>
    </w:p>
    <w:p w:rsidR="00275CBB" w:rsidRDefault="00275CBB" w:rsidP="00275CBB">
      <w:pPr>
        <w:pStyle w:val="libNormal"/>
        <w:rPr>
          <w:rtl/>
          <w:lang w:bidi="fa-IR"/>
        </w:rPr>
      </w:pPr>
      <w:r>
        <w:rPr>
          <w:rtl/>
          <w:lang w:bidi="fa-IR"/>
        </w:rPr>
        <w:lastRenderedPageBreak/>
        <w:t>او خانه هاى زيادى را در بصره آتش زد</w:t>
      </w:r>
      <w:r w:rsidR="003C3CF2">
        <w:rPr>
          <w:rtl/>
          <w:lang w:bidi="fa-IR"/>
        </w:rPr>
        <w:t xml:space="preserve">، </w:t>
      </w:r>
      <w:r>
        <w:rPr>
          <w:rtl/>
          <w:lang w:bidi="fa-IR"/>
        </w:rPr>
        <w:t>بعد از چند ماه حسن بن سهل او را گرفته</w:t>
      </w:r>
      <w:r w:rsidR="003C3CF2">
        <w:rPr>
          <w:rtl/>
          <w:lang w:bidi="fa-IR"/>
        </w:rPr>
        <w:t xml:space="preserve">، </w:t>
      </w:r>
      <w:r>
        <w:rPr>
          <w:rtl/>
          <w:lang w:bidi="fa-IR"/>
        </w:rPr>
        <w:t xml:space="preserve">پيش </w:t>
      </w:r>
      <w:r w:rsidR="002747DB">
        <w:rPr>
          <w:rtl/>
          <w:lang w:bidi="fa-IR"/>
        </w:rPr>
        <w:t>مأمون</w:t>
      </w:r>
      <w:r>
        <w:rPr>
          <w:rtl/>
          <w:lang w:bidi="fa-IR"/>
        </w:rPr>
        <w:t xml:space="preserve"> فرستاد و </w:t>
      </w:r>
      <w:r w:rsidR="002747DB">
        <w:rPr>
          <w:rtl/>
          <w:lang w:bidi="fa-IR"/>
        </w:rPr>
        <w:t>مأمون</w:t>
      </w:r>
      <w:r>
        <w:rPr>
          <w:rtl/>
          <w:lang w:bidi="fa-IR"/>
        </w:rPr>
        <w:t xml:space="preserve"> او را به مدينه پيش امام رضا </w:t>
      </w:r>
      <w:r w:rsidR="004E6912" w:rsidRPr="004E6912">
        <w:rPr>
          <w:rStyle w:val="libAlaemChar"/>
          <w:rtl/>
        </w:rPr>
        <w:t>عليه‌السلام</w:t>
      </w:r>
      <w:r>
        <w:rPr>
          <w:rtl/>
          <w:lang w:bidi="fa-IR"/>
        </w:rPr>
        <w:t xml:space="preserve"> فرستاد و امام او را به جهت خروج و آتش زدن توبيخ فرمود</w:t>
      </w:r>
      <w:r w:rsidR="003C3CF2">
        <w:rPr>
          <w:rtl/>
          <w:lang w:bidi="fa-IR"/>
        </w:rPr>
        <w:t xml:space="preserve">. </w:t>
      </w:r>
      <w:r>
        <w:rPr>
          <w:rtl/>
          <w:lang w:bidi="fa-IR"/>
        </w:rPr>
        <w:t>زيد تا زمان متوكّل زنده بود</w:t>
      </w:r>
      <w:r w:rsidR="003C3CF2">
        <w:rPr>
          <w:rtl/>
          <w:lang w:bidi="fa-IR"/>
        </w:rPr>
        <w:t xml:space="preserve">. </w:t>
      </w:r>
      <w:r w:rsidRPr="00233356">
        <w:rPr>
          <w:rStyle w:val="libFootnotenumChar"/>
          <w:rtl/>
        </w:rPr>
        <w:t>(159)</w:t>
      </w:r>
    </w:p>
    <w:p w:rsidR="000C67AA" w:rsidRDefault="004E6268" w:rsidP="004E6268">
      <w:pPr>
        <w:pStyle w:val="Heading2"/>
        <w:rPr>
          <w:rtl/>
          <w:lang w:bidi="fa-IR"/>
        </w:rPr>
      </w:pPr>
      <w:bookmarkStart w:id="144" w:name="_Toc411025012"/>
      <w:r>
        <w:rPr>
          <w:rtl/>
          <w:lang w:bidi="fa-IR"/>
        </w:rPr>
        <w:t xml:space="preserve">حرم امام حسين </w:t>
      </w:r>
      <w:r w:rsidR="004E6912" w:rsidRPr="004E6912">
        <w:rPr>
          <w:rStyle w:val="libAlaemChar"/>
          <w:rtl/>
        </w:rPr>
        <w:t>عليه‌السلام</w:t>
      </w:r>
      <w:r>
        <w:rPr>
          <w:rtl/>
          <w:lang w:bidi="fa-IR"/>
        </w:rPr>
        <w:t xml:space="preserve"> در آستانه قرن سوم</w:t>
      </w:r>
      <w:bookmarkEnd w:id="144"/>
    </w:p>
    <w:p w:rsidR="00275CBB" w:rsidRDefault="00275CBB" w:rsidP="00275CBB">
      <w:pPr>
        <w:pStyle w:val="libNormal"/>
        <w:rPr>
          <w:rtl/>
          <w:lang w:bidi="fa-IR"/>
        </w:rPr>
      </w:pPr>
      <w:r>
        <w:rPr>
          <w:rtl/>
          <w:lang w:bidi="fa-IR"/>
        </w:rPr>
        <w:t xml:space="preserve">اين قرن كه تقريبا با محبت و عنايت خاصى از طرف </w:t>
      </w:r>
      <w:r w:rsidR="002747DB">
        <w:rPr>
          <w:rtl/>
          <w:lang w:bidi="fa-IR"/>
        </w:rPr>
        <w:t>مأمون</w:t>
      </w:r>
      <w:r>
        <w:rPr>
          <w:rtl/>
          <w:lang w:bidi="fa-IR"/>
        </w:rPr>
        <w:t xml:space="preserve"> به اهل بيت </w:t>
      </w:r>
      <w:r w:rsidR="000C67AA" w:rsidRPr="000C67AA">
        <w:rPr>
          <w:rStyle w:val="libAlaemChar"/>
          <w:rtl/>
        </w:rPr>
        <w:t>عليهم‌السلام</w:t>
      </w:r>
      <w:r>
        <w:rPr>
          <w:rtl/>
          <w:lang w:bidi="fa-IR"/>
        </w:rPr>
        <w:t xml:space="preserve"> و ولايت عهدى حضرت على بن موسى الرضا </w:t>
      </w:r>
      <w:r w:rsidR="004E6912" w:rsidRPr="004E6912">
        <w:rPr>
          <w:rStyle w:val="libAlaemChar"/>
          <w:rtl/>
        </w:rPr>
        <w:t>عليه‌السلام</w:t>
      </w:r>
      <w:r>
        <w:rPr>
          <w:rtl/>
          <w:lang w:bidi="fa-IR"/>
        </w:rPr>
        <w:t xml:space="preserve"> شروع شد و بعدها كه </w:t>
      </w:r>
      <w:r w:rsidR="002747DB">
        <w:rPr>
          <w:rtl/>
          <w:lang w:bidi="fa-IR"/>
        </w:rPr>
        <w:t>مأمون</w:t>
      </w:r>
      <w:r>
        <w:rPr>
          <w:rtl/>
          <w:lang w:bidi="fa-IR"/>
        </w:rPr>
        <w:t xml:space="preserve"> دارالخلافه را به بغداد انتقال داد و با امام جواد </w:t>
      </w:r>
      <w:r w:rsidR="004E6912" w:rsidRPr="004E6912">
        <w:rPr>
          <w:rStyle w:val="libAlaemChar"/>
          <w:rtl/>
        </w:rPr>
        <w:t>عليه‌السلام</w:t>
      </w:r>
      <w:r>
        <w:rPr>
          <w:rtl/>
          <w:lang w:bidi="fa-IR"/>
        </w:rPr>
        <w:t xml:space="preserve"> وصلت نمود</w:t>
      </w:r>
      <w:r w:rsidR="003C3CF2">
        <w:rPr>
          <w:rtl/>
          <w:lang w:bidi="fa-IR"/>
        </w:rPr>
        <w:t xml:space="preserve">، </w:t>
      </w:r>
      <w:r>
        <w:rPr>
          <w:rtl/>
          <w:lang w:bidi="fa-IR"/>
        </w:rPr>
        <w:t xml:space="preserve">دخترش امّالفضل را به عقد امام جواد </w:t>
      </w:r>
      <w:r w:rsidR="004E6912" w:rsidRPr="004E6912">
        <w:rPr>
          <w:rStyle w:val="libAlaemChar"/>
          <w:rtl/>
        </w:rPr>
        <w:t>عليه‌السلام</w:t>
      </w:r>
      <w:r>
        <w:rPr>
          <w:rtl/>
          <w:lang w:bidi="fa-IR"/>
        </w:rPr>
        <w:t xml:space="preserve"> درآورد و در نتيجه بارگاه امام حسين </w:t>
      </w:r>
      <w:r w:rsidR="004E6912" w:rsidRPr="004E6912">
        <w:rPr>
          <w:rStyle w:val="libAlaemChar"/>
          <w:rtl/>
        </w:rPr>
        <w:t>عليه‌السلام</w:t>
      </w:r>
      <w:r>
        <w:rPr>
          <w:rtl/>
          <w:lang w:bidi="fa-IR"/>
        </w:rPr>
        <w:t xml:space="preserve"> از گزند </w:t>
      </w:r>
      <w:r w:rsidR="002747DB">
        <w:rPr>
          <w:rtl/>
          <w:lang w:bidi="fa-IR"/>
        </w:rPr>
        <w:t>مأمون</w:t>
      </w:r>
      <w:r>
        <w:rPr>
          <w:rtl/>
          <w:lang w:bidi="fa-IR"/>
        </w:rPr>
        <w:t xml:space="preserve"> و عمال او و برادرش امين</w:t>
      </w:r>
      <w:r w:rsidR="003C3CF2">
        <w:rPr>
          <w:rtl/>
          <w:lang w:bidi="fa-IR"/>
        </w:rPr>
        <w:t xml:space="preserve">، </w:t>
      </w:r>
      <w:r>
        <w:rPr>
          <w:rtl/>
          <w:lang w:bidi="fa-IR"/>
        </w:rPr>
        <w:t>كه خلافت رسمى از پدر داشت در امان و محفوظ بود به علت اين كه در اوائل خلافت مشغول تحكيم قدرت خود بود از توجه به كربلا غفلت داشت</w:t>
      </w:r>
      <w:r w:rsidR="003C3CF2">
        <w:rPr>
          <w:rtl/>
          <w:lang w:bidi="fa-IR"/>
        </w:rPr>
        <w:t xml:space="preserve">. </w:t>
      </w:r>
    </w:p>
    <w:p w:rsidR="00275CBB" w:rsidRDefault="00275CBB" w:rsidP="00275CBB">
      <w:pPr>
        <w:pStyle w:val="libNormal"/>
        <w:rPr>
          <w:rtl/>
          <w:lang w:bidi="fa-IR"/>
        </w:rPr>
      </w:pPr>
      <w:r>
        <w:rPr>
          <w:rtl/>
          <w:lang w:bidi="fa-IR"/>
        </w:rPr>
        <w:t xml:space="preserve">بعدها در فكر خلع </w:t>
      </w:r>
      <w:r w:rsidR="002747DB">
        <w:rPr>
          <w:rtl/>
          <w:lang w:bidi="fa-IR"/>
        </w:rPr>
        <w:t>مأمون</w:t>
      </w:r>
      <w:r>
        <w:rPr>
          <w:rtl/>
          <w:lang w:bidi="fa-IR"/>
        </w:rPr>
        <w:t xml:space="preserve"> از ولايت عهدى خود شد</w:t>
      </w:r>
      <w:r w:rsidR="003C3CF2">
        <w:rPr>
          <w:rtl/>
          <w:lang w:bidi="fa-IR"/>
        </w:rPr>
        <w:t xml:space="preserve">، </w:t>
      </w:r>
      <w:r>
        <w:rPr>
          <w:rtl/>
          <w:lang w:bidi="fa-IR"/>
        </w:rPr>
        <w:t xml:space="preserve">در نتيجه جنگ بين دو برادر درگرفت و به نفع </w:t>
      </w:r>
      <w:r w:rsidR="002747DB">
        <w:rPr>
          <w:rtl/>
          <w:lang w:bidi="fa-IR"/>
        </w:rPr>
        <w:t>مأمون</w:t>
      </w:r>
      <w:r>
        <w:rPr>
          <w:rtl/>
          <w:lang w:bidi="fa-IR"/>
        </w:rPr>
        <w:t xml:space="preserve"> تمام شد و امين به قتل رسيد و </w:t>
      </w:r>
      <w:r w:rsidR="002747DB">
        <w:rPr>
          <w:rtl/>
          <w:lang w:bidi="fa-IR"/>
        </w:rPr>
        <w:t>مأمون</w:t>
      </w:r>
      <w:r>
        <w:rPr>
          <w:rtl/>
          <w:lang w:bidi="fa-IR"/>
        </w:rPr>
        <w:t xml:space="preserve"> بعد از آن به بغداد آمد و قبر مبارك با همان حالت ويرانى كه از تخريب هارون الرشيد داشت باقى بود</w:t>
      </w:r>
      <w:r w:rsidR="003C3CF2">
        <w:rPr>
          <w:rtl/>
          <w:lang w:bidi="fa-IR"/>
        </w:rPr>
        <w:t xml:space="preserve">. </w:t>
      </w:r>
    </w:p>
    <w:p w:rsidR="000C67AA" w:rsidRDefault="004E6268" w:rsidP="004E6268">
      <w:pPr>
        <w:pStyle w:val="Heading2"/>
        <w:rPr>
          <w:rtl/>
          <w:lang w:bidi="fa-IR"/>
        </w:rPr>
      </w:pPr>
      <w:bookmarkStart w:id="145" w:name="_Toc411025013"/>
      <w:r>
        <w:rPr>
          <w:rtl/>
          <w:lang w:bidi="fa-IR"/>
        </w:rPr>
        <w:t xml:space="preserve">بازسازى قبر امام حسين </w:t>
      </w:r>
      <w:r w:rsidR="004E6912" w:rsidRPr="004E6912">
        <w:rPr>
          <w:rStyle w:val="libAlaemChar"/>
          <w:rtl/>
        </w:rPr>
        <w:t>عليه‌السلام</w:t>
      </w:r>
      <w:r>
        <w:rPr>
          <w:rtl/>
          <w:lang w:bidi="fa-IR"/>
        </w:rPr>
        <w:t xml:space="preserve"> در عهد </w:t>
      </w:r>
      <w:r w:rsidR="002747DB">
        <w:rPr>
          <w:rtl/>
          <w:lang w:bidi="fa-IR"/>
        </w:rPr>
        <w:t>مأمون</w:t>
      </w:r>
      <w:bookmarkEnd w:id="145"/>
    </w:p>
    <w:p w:rsidR="00275CBB" w:rsidRDefault="00275CBB" w:rsidP="00275CBB">
      <w:pPr>
        <w:pStyle w:val="libNormal"/>
        <w:rPr>
          <w:rtl/>
          <w:lang w:bidi="fa-IR"/>
        </w:rPr>
      </w:pPr>
      <w:r>
        <w:rPr>
          <w:rtl/>
          <w:lang w:bidi="fa-IR"/>
        </w:rPr>
        <w:t xml:space="preserve">آنچه از نظر تاريخ مشهود است اعاده وضع حرم امام حسين </w:t>
      </w:r>
      <w:r w:rsidR="004E6912" w:rsidRPr="004E6912">
        <w:rPr>
          <w:rStyle w:val="libAlaemChar"/>
          <w:rtl/>
        </w:rPr>
        <w:t>عليه‌السلام</w:t>
      </w:r>
      <w:r>
        <w:rPr>
          <w:rtl/>
          <w:lang w:bidi="fa-IR"/>
        </w:rPr>
        <w:t xml:space="preserve"> به حالت اوليه و احداث بناى باعظمت در عهد خلافت </w:t>
      </w:r>
      <w:r w:rsidR="002747DB">
        <w:rPr>
          <w:rtl/>
          <w:lang w:bidi="fa-IR"/>
        </w:rPr>
        <w:t>مأمون</w:t>
      </w:r>
      <w:r>
        <w:rPr>
          <w:rtl/>
          <w:lang w:bidi="fa-IR"/>
        </w:rPr>
        <w:t xml:space="preserve"> است</w:t>
      </w:r>
      <w:r w:rsidR="003C3CF2">
        <w:rPr>
          <w:rtl/>
          <w:lang w:bidi="fa-IR"/>
        </w:rPr>
        <w:t xml:space="preserve">. </w:t>
      </w:r>
      <w:r>
        <w:rPr>
          <w:rtl/>
          <w:lang w:bidi="fa-IR"/>
        </w:rPr>
        <w:t>اما عامل و بانى آن كيست چيزى از تاريخ به دست نيامده است</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احتمال داده شده كه شايد خود </w:t>
      </w:r>
      <w:r w:rsidR="002747DB">
        <w:rPr>
          <w:rtl/>
          <w:lang w:bidi="fa-IR"/>
        </w:rPr>
        <w:t>مأمون</w:t>
      </w:r>
      <w:r>
        <w:rPr>
          <w:rtl/>
          <w:lang w:bidi="fa-IR"/>
        </w:rPr>
        <w:t xml:space="preserve"> باشد</w:t>
      </w:r>
      <w:r w:rsidR="003C3CF2">
        <w:rPr>
          <w:rtl/>
          <w:lang w:bidi="fa-IR"/>
        </w:rPr>
        <w:t xml:space="preserve">، </w:t>
      </w:r>
      <w:r>
        <w:rPr>
          <w:rtl/>
          <w:lang w:bidi="fa-IR"/>
        </w:rPr>
        <w:t xml:space="preserve">نظر بر اين كه </w:t>
      </w:r>
      <w:r w:rsidR="002747DB">
        <w:rPr>
          <w:rtl/>
          <w:lang w:bidi="fa-IR"/>
        </w:rPr>
        <w:t>مأمون</w:t>
      </w:r>
      <w:r>
        <w:rPr>
          <w:rtl/>
          <w:lang w:bidi="fa-IR"/>
        </w:rPr>
        <w:t xml:space="preserve"> اظهار محبت به اهل بيت </w:t>
      </w:r>
      <w:r w:rsidR="000C67AA" w:rsidRPr="000C67AA">
        <w:rPr>
          <w:rStyle w:val="libAlaemChar"/>
          <w:rtl/>
        </w:rPr>
        <w:t>عليهم‌السلام</w:t>
      </w:r>
      <w:r>
        <w:rPr>
          <w:rtl/>
          <w:lang w:bidi="fa-IR"/>
        </w:rPr>
        <w:t xml:space="preserve"> مى كرد و شعار آل عباس را كه پوشيدن سياه بود به شعار علويين كه سبز پوشيدن بود</w:t>
      </w:r>
      <w:r w:rsidR="003C3CF2">
        <w:rPr>
          <w:rtl/>
          <w:lang w:bidi="fa-IR"/>
        </w:rPr>
        <w:t xml:space="preserve">، </w:t>
      </w:r>
      <w:r>
        <w:rPr>
          <w:rtl/>
          <w:lang w:bidi="fa-IR"/>
        </w:rPr>
        <w:t xml:space="preserve">تغيير داد و امام رضا </w:t>
      </w:r>
      <w:r w:rsidR="004E6912" w:rsidRPr="004E6912">
        <w:rPr>
          <w:rStyle w:val="libAlaemChar"/>
          <w:rtl/>
        </w:rPr>
        <w:t>عليه‌السلام</w:t>
      </w:r>
      <w:r>
        <w:rPr>
          <w:rtl/>
          <w:lang w:bidi="fa-IR"/>
        </w:rPr>
        <w:t xml:space="preserve"> را به ولايت عهد انتخاب نمود به اين قرائن احتمال مذكور را داده اند</w:t>
      </w:r>
      <w:r w:rsidR="003C3CF2">
        <w:rPr>
          <w:rtl/>
          <w:lang w:bidi="fa-IR"/>
        </w:rPr>
        <w:t xml:space="preserve">. </w:t>
      </w:r>
    </w:p>
    <w:p w:rsidR="00275CBB" w:rsidRDefault="00275CBB" w:rsidP="00275CBB">
      <w:pPr>
        <w:pStyle w:val="libNormal"/>
        <w:rPr>
          <w:rtl/>
          <w:lang w:bidi="fa-IR"/>
        </w:rPr>
      </w:pPr>
      <w:r>
        <w:rPr>
          <w:rtl/>
          <w:lang w:bidi="fa-IR"/>
        </w:rPr>
        <w:t>و آنچه كه از كتب تاريخ استفاده شده است</w:t>
      </w:r>
      <w:r w:rsidR="003C3CF2">
        <w:rPr>
          <w:rtl/>
          <w:lang w:bidi="fa-IR"/>
        </w:rPr>
        <w:t xml:space="preserve">: </w:t>
      </w:r>
      <w:r>
        <w:rPr>
          <w:rtl/>
          <w:lang w:bidi="fa-IR"/>
        </w:rPr>
        <w:t xml:space="preserve">اين بنا به دوران حيات </w:t>
      </w:r>
      <w:r w:rsidR="002747DB">
        <w:rPr>
          <w:rtl/>
          <w:lang w:bidi="fa-IR"/>
        </w:rPr>
        <w:t>مأمون</w:t>
      </w:r>
      <w:r>
        <w:rPr>
          <w:rtl/>
          <w:lang w:bidi="fa-IR"/>
        </w:rPr>
        <w:t xml:space="preserve"> 218 و دوران خلافت معتصم 227 هجرى و دوران خلافت واثق 232 از كليه گزند مصون بود</w:t>
      </w:r>
      <w:r w:rsidR="003C3CF2">
        <w:rPr>
          <w:rtl/>
          <w:lang w:bidi="fa-IR"/>
        </w:rPr>
        <w:t xml:space="preserve">. </w:t>
      </w:r>
      <w:r>
        <w:rPr>
          <w:rtl/>
          <w:lang w:bidi="fa-IR"/>
        </w:rPr>
        <w:t xml:space="preserve">گو اين كه با اهل بيت </w:t>
      </w:r>
      <w:r w:rsidR="000C67AA" w:rsidRPr="000C67AA">
        <w:rPr>
          <w:rStyle w:val="libAlaemChar"/>
          <w:rtl/>
        </w:rPr>
        <w:t>عليهم‌السلام</w:t>
      </w:r>
      <w:r>
        <w:rPr>
          <w:rtl/>
          <w:lang w:bidi="fa-IR"/>
        </w:rPr>
        <w:t xml:space="preserve"> ميانه خوبى نداشتند</w:t>
      </w:r>
      <w:r w:rsidR="003C3CF2">
        <w:rPr>
          <w:rtl/>
          <w:lang w:bidi="fa-IR"/>
        </w:rPr>
        <w:t xml:space="preserve">، </w:t>
      </w:r>
      <w:r>
        <w:rPr>
          <w:rtl/>
          <w:lang w:bidi="fa-IR"/>
        </w:rPr>
        <w:t>بلكه گاهى اوقات آثار اعجازى ائمه را مى شنيدند</w:t>
      </w:r>
      <w:r w:rsidR="003C3CF2">
        <w:rPr>
          <w:rtl/>
          <w:lang w:bidi="fa-IR"/>
        </w:rPr>
        <w:t xml:space="preserve">، </w:t>
      </w:r>
      <w:r>
        <w:rPr>
          <w:rtl/>
          <w:lang w:bidi="fa-IR"/>
        </w:rPr>
        <w:t>ناراحت مى شدند خاصه بعضى از وزراى آنها خوش رقصى مى كردند</w:t>
      </w:r>
      <w:r w:rsidR="003C3CF2">
        <w:rPr>
          <w:rtl/>
          <w:lang w:bidi="fa-IR"/>
        </w:rPr>
        <w:t xml:space="preserve">. </w:t>
      </w:r>
    </w:p>
    <w:p w:rsidR="000C67AA" w:rsidRDefault="004E6268" w:rsidP="004E6268">
      <w:pPr>
        <w:pStyle w:val="Heading2"/>
        <w:rPr>
          <w:rtl/>
          <w:lang w:bidi="fa-IR"/>
        </w:rPr>
      </w:pPr>
      <w:bookmarkStart w:id="146" w:name="_Toc411025014"/>
      <w:r>
        <w:rPr>
          <w:rtl/>
          <w:lang w:bidi="fa-IR"/>
        </w:rPr>
        <w:t xml:space="preserve">متوكّل و فرمان تخريب مزار امام حسين </w:t>
      </w:r>
      <w:r w:rsidR="004E6912" w:rsidRPr="004E6912">
        <w:rPr>
          <w:rStyle w:val="libAlaemChar"/>
          <w:rtl/>
        </w:rPr>
        <w:t>عليه‌السلام</w:t>
      </w:r>
      <w:bookmarkEnd w:id="146"/>
    </w:p>
    <w:p w:rsidR="00275CBB" w:rsidRDefault="00275CBB" w:rsidP="00275CBB">
      <w:pPr>
        <w:pStyle w:val="libNormal"/>
        <w:rPr>
          <w:rtl/>
          <w:lang w:bidi="fa-IR"/>
        </w:rPr>
      </w:pPr>
      <w:r>
        <w:rPr>
          <w:rtl/>
          <w:lang w:bidi="fa-IR"/>
        </w:rPr>
        <w:t>متوكّل عباسى همواره به حضرت اذيت و آزار مى رساند</w:t>
      </w:r>
      <w:r w:rsidR="003C3CF2">
        <w:rPr>
          <w:rtl/>
          <w:lang w:bidi="fa-IR"/>
        </w:rPr>
        <w:t xml:space="preserve">. </w:t>
      </w:r>
      <w:r>
        <w:rPr>
          <w:rtl/>
          <w:lang w:bidi="fa-IR"/>
        </w:rPr>
        <w:t>و در نظر داشت كه موقعيت آن امام را در انظار مردم تنزل دهد و در عين حال هر چه سعى مى كرد</w:t>
      </w:r>
      <w:r w:rsidR="003C3CF2">
        <w:rPr>
          <w:rtl/>
          <w:lang w:bidi="fa-IR"/>
        </w:rPr>
        <w:t xml:space="preserve">، </w:t>
      </w:r>
      <w:r>
        <w:rPr>
          <w:rtl/>
          <w:lang w:bidi="fa-IR"/>
        </w:rPr>
        <w:t>نتيجه عكس مى گرفت</w:t>
      </w:r>
      <w:r w:rsidR="003C3CF2">
        <w:rPr>
          <w:rtl/>
          <w:lang w:bidi="fa-IR"/>
        </w:rPr>
        <w:t xml:space="preserve">. </w:t>
      </w:r>
    </w:p>
    <w:p w:rsidR="00275CBB" w:rsidRDefault="00275CBB" w:rsidP="00275CBB">
      <w:pPr>
        <w:pStyle w:val="libNormal"/>
        <w:rPr>
          <w:rtl/>
          <w:lang w:bidi="fa-IR"/>
        </w:rPr>
      </w:pPr>
      <w:r>
        <w:rPr>
          <w:rtl/>
          <w:lang w:bidi="fa-IR"/>
        </w:rPr>
        <w:t xml:space="preserve">اذيت و ستم هاى متوكّل به امام هادى </w:t>
      </w:r>
      <w:r w:rsidR="004E6912" w:rsidRPr="004E6912">
        <w:rPr>
          <w:rStyle w:val="libAlaemChar"/>
          <w:rtl/>
        </w:rPr>
        <w:t>عليه‌السلام</w:t>
      </w:r>
      <w:r>
        <w:rPr>
          <w:rtl/>
          <w:lang w:bidi="fa-IR"/>
        </w:rPr>
        <w:t xml:space="preserve"> و شيعيان و محبين و علويان و بنى فاطمه </w:t>
      </w:r>
      <w:r w:rsidR="000C67AA" w:rsidRPr="000C67AA">
        <w:rPr>
          <w:rStyle w:val="libAlaemChar"/>
          <w:rtl/>
        </w:rPr>
        <w:t>عليها‌السلام</w:t>
      </w:r>
      <w:r>
        <w:rPr>
          <w:rtl/>
          <w:lang w:bidi="fa-IR"/>
        </w:rPr>
        <w:t xml:space="preserve"> به شرح نمى آيد</w:t>
      </w:r>
      <w:r w:rsidR="003C3CF2">
        <w:rPr>
          <w:rtl/>
          <w:lang w:bidi="fa-IR"/>
        </w:rPr>
        <w:t xml:space="preserve">. </w:t>
      </w:r>
    </w:p>
    <w:p w:rsidR="00275CBB" w:rsidRDefault="00275CBB" w:rsidP="00275CBB">
      <w:pPr>
        <w:pStyle w:val="libNormal"/>
        <w:rPr>
          <w:rtl/>
          <w:lang w:bidi="fa-IR"/>
        </w:rPr>
      </w:pPr>
      <w:r>
        <w:rPr>
          <w:rtl/>
          <w:lang w:bidi="fa-IR"/>
        </w:rPr>
        <w:t>متوكّل اكفر</w:t>
      </w:r>
      <w:r w:rsidR="003C3CF2">
        <w:rPr>
          <w:rtl/>
          <w:lang w:bidi="fa-IR"/>
        </w:rPr>
        <w:t xml:space="preserve">، </w:t>
      </w:r>
      <w:r>
        <w:rPr>
          <w:rtl/>
          <w:lang w:bidi="fa-IR"/>
        </w:rPr>
        <w:t>اخبث و ارذل بنى عباس بود و با آل ابوطالب سخت دشمنى مى كرد</w:t>
      </w:r>
      <w:r w:rsidR="003C3CF2">
        <w:rPr>
          <w:rtl/>
          <w:lang w:bidi="fa-IR"/>
        </w:rPr>
        <w:t xml:space="preserve">؛ </w:t>
      </w:r>
      <w:r>
        <w:rPr>
          <w:rtl/>
          <w:lang w:bidi="fa-IR"/>
        </w:rPr>
        <w:t xml:space="preserve">آنها را به اتهام محبت به اهل بيت </w:t>
      </w:r>
      <w:r w:rsidR="000C67AA" w:rsidRPr="000C67AA">
        <w:rPr>
          <w:rStyle w:val="libAlaemChar"/>
          <w:rtl/>
        </w:rPr>
        <w:t>عليهم‌السلام</w:t>
      </w:r>
      <w:r>
        <w:rPr>
          <w:rtl/>
          <w:lang w:bidi="fa-IR"/>
        </w:rPr>
        <w:t xml:space="preserve"> جلب مى نمود</w:t>
      </w:r>
      <w:r w:rsidR="003C3CF2">
        <w:rPr>
          <w:rtl/>
          <w:lang w:bidi="fa-IR"/>
        </w:rPr>
        <w:t xml:space="preserve">، </w:t>
      </w:r>
      <w:r>
        <w:rPr>
          <w:rtl/>
          <w:lang w:bidi="fa-IR"/>
        </w:rPr>
        <w:t xml:space="preserve">شكنجه مى داد و در از بين بردن آثار قبر مطهر حضرت سيّدالشهداء </w:t>
      </w:r>
      <w:r w:rsidR="004E6912" w:rsidRPr="004E6912">
        <w:rPr>
          <w:rStyle w:val="libAlaemChar"/>
          <w:rtl/>
        </w:rPr>
        <w:t>عليه‌السلام</w:t>
      </w:r>
      <w:r>
        <w:rPr>
          <w:rtl/>
          <w:lang w:bidi="fa-IR"/>
        </w:rPr>
        <w:t xml:space="preserve"> و اذيت و آزار به زوار حضرتش اهتمام مى ورزيد</w:t>
      </w:r>
      <w:r w:rsidR="003C3CF2">
        <w:rPr>
          <w:rtl/>
          <w:lang w:bidi="fa-IR"/>
        </w:rPr>
        <w:t xml:space="preserve">. </w:t>
      </w:r>
    </w:p>
    <w:p w:rsidR="00275CBB" w:rsidRDefault="00275CBB" w:rsidP="00275CBB">
      <w:pPr>
        <w:pStyle w:val="libNormal"/>
        <w:rPr>
          <w:rtl/>
          <w:lang w:bidi="fa-IR"/>
        </w:rPr>
      </w:pPr>
      <w:r>
        <w:rPr>
          <w:rtl/>
          <w:lang w:bidi="fa-IR"/>
        </w:rPr>
        <w:t>در كتاب «اخبار الدول» به نقل از «مثير الاحزان» چنين آمده است</w:t>
      </w:r>
      <w:r w:rsidR="003C3CF2">
        <w:rPr>
          <w:rtl/>
          <w:lang w:bidi="fa-IR"/>
        </w:rPr>
        <w:t xml:space="preserve">: </w:t>
      </w:r>
    </w:p>
    <w:p w:rsidR="00275CBB" w:rsidRDefault="00275CBB" w:rsidP="00275CBB">
      <w:pPr>
        <w:pStyle w:val="libNormal"/>
        <w:rPr>
          <w:rtl/>
          <w:lang w:bidi="fa-IR"/>
        </w:rPr>
      </w:pPr>
      <w:r>
        <w:rPr>
          <w:rtl/>
          <w:lang w:bidi="fa-IR"/>
        </w:rPr>
        <w:t xml:space="preserve">متوكّل دستور داد قبر امام حسين </w:t>
      </w:r>
      <w:r w:rsidR="004E6912" w:rsidRPr="004E6912">
        <w:rPr>
          <w:rStyle w:val="libAlaemChar"/>
          <w:rtl/>
        </w:rPr>
        <w:t>عليه‌السلام</w:t>
      </w:r>
      <w:r>
        <w:rPr>
          <w:rtl/>
          <w:lang w:bidi="fa-IR"/>
        </w:rPr>
        <w:t xml:space="preserve"> را ويران نموده و خانه هاى اطراف قبر شريف را خراب كنند</w:t>
      </w:r>
      <w:r w:rsidR="003C3CF2">
        <w:rPr>
          <w:rtl/>
          <w:lang w:bidi="fa-IR"/>
        </w:rPr>
        <w:t xml:space="preserve">. </w:t>
      </w:r>
      <w:r>
        <w:rPr>
          <w:rtl/>
          <w:lang w:bidi="fa-IR"/>
        </w:rPr>
        <w:t xml:space="preserve">آن گاه در آن محل زراعت نمايند و زائرين را از </w:t>
      </w:r>
      <w:r>
        <w:rPr>
          <w:rtl/>
          <w:lang w:bidi="fa-IR"/>
        </w:rPr>
        <w:lastRenderedPageBreak/>
        <w:t>زيارت بازداشت و به زندان انداخت و مورد شكنجه قرار داد</w:t>
      </w:r>
      <w:r w:rsidR="003C3CF2">
        <w:rPr>
          <w:rtl/>
          <w:lang w:bidi="fa-IR"/>
        </w:rPr>
        <w:t xml:space="preserve">. </w:t>
      </w:r>
      <w:r>
        <w:rPr>
          <w:rtl/>
          <w:lang w:bidi="fa-IR"/>
        </w:rPr>
        <w:t>تا جايى كه دستور داد</w:t>
      </w:r>
      <w:r w:rsidR="003C3CF2">
        <w:rPr>
          <w:rtl/>
          <w:lang w:bidi="fa-IR"/>
        </w:rPr>
        <w:t xml:space="preserve">: </w:t>
      </w:r>
      <w:r>
        <w:rPr>
          <w:rtl/>
          <w:lang w:bidi="fa-IR"/>
        </w:rPr>
        <w:t>هر كس به زيارت رود</w:t>
      </w:r>
      <w:r w:rsidR="003C3CF2">
        <w:rPr>
          <w:rtl/>
          <w:lang w:bidi="fa-IR"/>
        </w:rPr>
        <w:t xml:space="preserve">، </w:t>
      </w:r>
      <w:r>
        <w:rPr>
          <w:rtl/>
          <w:lang w:bidi="fa-IR"/>
        </w:rPr>
        <w:t>بايد دستش قطع شود</w:t>
      </w:r>
      <w:r w:rsidR="003C3CF2">
        <w:rPr>
          <w:rtl/>
          <w:lang w:bidi="fa-IR"/>
        </w:rPr>
        <w:t xml:space="preserve">. </w:t>
      </w:r>
    </w:p>
    <w:p w:rsidR="00275CBB" w:rsidRDefault="00275CBB" w:rsidP="00275CBB">
      <w:pPr>
        <w:pStyle w:val="libNormal"/>
        <w:rPr>
          <w:rtl/>
          <w:lang w:bidi="fa-IR"/>
        </w:rPr>
      </w:pPr>
      <w:r>
        <w:rPr>
          <w:rtl/>
          <w:lang w:bidi="fa-IR"/>
        </w:rPr>
        <w:t xml:space="preserve">برخى از محبين حاضر به قطع دست خود شدند و به زيارت رفتند و از اين جهت مسلمانان بغداد بسيار </w:t>
      </w:r>
      <w:r w:rsidR="00B2356F">
        <w:rPr>
          <w:rtl/>
          <w:lang w:bidi="fa-IR"/>
        </w:rPr>
        <w:t>متأثر</w:t>
      </w:r>
      <w:r>
        <w:rPr>
          <w:rtl/>
          <w:lang w:bidi="fa-IR"/>
        </w:rPr>
        <w:t xml:space="preserve"> شدند و بر ديوارها بر آن خبيث فحش</w:t>
      </w:r>
      <w:r w:rsidR="00085123">
        <w:rPr>
          <w:rtl/>
          <w:lang w:bidi="fa-IR"/>
        </w:rPr>
        <w:t xml:space="preserve"> </w:t>
      </w:r>
      <w:r>
        <w:rPr>
          <w:rtl/>
          <w:lang w:bidi="fa-IR"/>
        </w:rPr>
        <w:t>و ناسزا نوشتند</w:t>
      </w:r>
      <w:r w:rsidR="003C3CF2">
        <w:rPr>
          <w:rtl/>
          <w:lang w:bidi="fa-IR"/>
        </w:rPr>
        <w:t xml:space="preserve">. </w:t>
      </w:r>
    </w:p>
    <w:p w:rsidR="00275CBB" w:rsidRDefault="00275CBB" w:rsidP="00275CBB">
      <w:pPr>
        <w:pStyle w:val="libNormal"/>
        <w:rPr>
          <w:rtl/>
          <w:lang w:bidi="fa-IR"/>
        </w:rPr>
      </w:pPr>
      <w:r>
        <w:rPr>
          <w:rtl/>
          <w:lang w:bidi="fa-IR"/>
        </w:rPr>
        <w:t>در كتاب ارزشمند «بحار</w:t>
      </w:r>
      <w:r w:rsidR="00F61F7F">
        <w:rPr>
          <w:rtl/>
          <w:lang w:bidi="fa-IR"/>
        </w:rPr>
        <w:t>الان</w:t>
      </w:r>
      <w:r>
        <w:rPr>
          <w:rtl/>
          <w:lang w:bidi="fa-IR"/>
        </w:rPr>
        <w:t>وار» آمده است</w:t>
      </w:r>
      <w:r w:rsidR="003C3CF2">
        <w:rPr>
          <w:rtl/>
          <w:lang w:bidi="fa-IR"/>
        </w:rPr>
        <w:t xml:space="preserve">: </w:t>
      </w:r>
    </w:p>
    <w:p w:rsidR="00275CBB" w:rsidRDefault="00275CBB" w:rsidP="00275CBB">
      <w:pPr>
        <w:pStyle w:val="libNormal"/>
        <w:rPr>
          <w:rtl/>
          <w:lang w:bidi="fa-IR"/>
        </w:rPr>
      </w:pPr>
      <w:r>
        <w:rPr>
          <w:rtl/>
          <w:lang w:bidi="fa-IR"/>
        </w:rPr>
        <w:t xml:space="preserve">يكى از محبين امام حسين </w:t>
      </w:r>
      <w:r w:rsidR="004E6912" w:rsidRPr="004E6912">
        <w:rPr>
          <w:rStyle w:val="libAlaemChar"/>
          <w:rtl/>
        </w:rPr>
        <w:t>عليه‌السلام</w:t>
      </w:r>
      <w:r>
        <w:rPr>
          <w:rtl/>
          <w:lang w:bidi="fa-IR"/>
        </w:rPr>
        <w:t xml:space="preserve"> مى گويد</w:t>
      </w:r>
      <w:r w:rsidR="003C3CF2">
        <w:rPr>
          <w:rtl/>
          <w:lang w:bidi="fa-IR"/>
        </w:rPr>
        <w:t xml:space="preserve">: </w:t>
      </w:r>
      <w:r>
        <w:rPr>
          <w:rtl/>
          <w:lang w:bidi="fa-IR"/>
        </w:rPr>
        <w:t>در سال 240 هجرى با ترس</w:t>
      </w:r>
      <w:r w:rsidR="00085123">
        <w:rPr>
          <w:rtl/>
          <w:lang w:bidi="fa-IR"/>
        </w:rPr>
        <w:t xml:space="preserve"> </w:t>
      </w:r>
      <w:r>
        <w:rPr>
          <w:rtl/>
          <w:lang w:bidi="fa-IR"/>
        </w:rPr>
        <w:t xml:space="preserve">و لرز به زيارت امام حسين </w:t>
      </w:r>
      <w:r w:rsidR="004E6912" w:rsidRPr="004E6912">
        <w:rPr>
          <w:rStyle w:val="libAlaemChar"/>
          <w:rtl/>
        </w:rPr>
        <w:t>عليه‌السلام</w:t>
      </w:r>
      <w:r>
        <w:rPr>
          <w:rtl/>
          <w:lang w:bidi="fa-IR"/>
        </w:rPr>
        <w:t xml:space="preserve"> مشرف شدم</w:t>
      </w:r>
      <w:r w:rsidR="003C3CF2">
        <w:rPr>
          <w:rtl/>
          <w:lang w:bidi="fa-IR"/>
        </w:rPr>
        <w:t xml:space="preserve">. </w:t>
      </w:r>
      <w:r>
        <w:rPr>
          <w:rtl/>
          <w:lang w:bidi="fa-IR"/>
        </w:rPr>
        <w:t>ديدم كه گاوها را به آن زمين بسته اند كه آنجا را شيار نمايند</w:t>
      </w:r>
      <w:r w:rsidR="003C3CF2">
        <w:rPr>
          <w:rtl/>
          <w:lang w:bidi="fa-IR"/>
        </w:rPr>
        <w:t xml:space="preserve">. </w:t>
      </w:r>
      <w:r>
        <w:rPr>
          <w:rtl/>
          <w:lang w:bidi="fa-IR"/>
        </w:rPr>
        <w:t>به چشم خودم ديدم همين گاوها كه نزد قبر مطهر رسيدند</w:t>
      </w:r>
      <w:r w:rsidR="003C3CF2">
        <w:rPr>
          <w:rtl/>
          <w:lang w:bidi="fa-IR"/>
        </w:rPr>
        <w:t xml:space="preserve">، </w:t>
      </w:r>
      <w:r>
        <w:rPr>
          <w:rtl/>
          <w:lang w:bidi="fa-IR"/>
        </w:rPr>
        <w:t>هرچه آنها را مى راندند و مى زدند</w:t>
      </w:r>
      <w:r w:rsidR="003C3CF2">
        <w:rPr>
          <w:rtl/>
          <w:lang w:bidi="fa-IR"/>
        </w:rPr>
        <w:t xml:space="preserve">، </w:t>
      </w:r>
      <w:r>
        <w:rPr>
          <w:rtl/>
          <w:lang w:bidi="fa-IR"/>
        </w:rPr>
        <w:t>آنها از رفتن به نزديك قبر مطهر خوددارى مى نمودند و به طرف راست و چپ مى رفتند</w:t>
      </w:r>
      <w:r w:rsidR="003C3CF2">
        <w:rPr>
          <w:rtl/>
          <w:lang w:bidi="fa-IR"/>
        </w:rPr>
        <w:t xml:space="preserve">. </w:t>
      </w:r>
    </w:p>
    <w:p w:rsidR="00275CBB" w:rsidRDefault="00275CBB" w:rsidP="00275CBB">
      <w:pPr>
        <w:pStyle w:val="libNormal"/>
        <w:rPr>
          <w:rtl/>
          <w:lang w:bidi="fa-IR"/>
        </w:rPr>
      </w:pPr>
      <w:r>
        <w:rPr>
          <w:rtl/>
          <w:lang w:bidi="fa-IR"/>
        </w:rPr>
        <w:t>در «شرح الشافيه» به نقل «مثير الاحزان» آمده است</w:t>
      </w:r>
      <w:r w:rsidR="003C3CF2">
        <w:rPr>
          <w:rtl/>
          <w:lang w:bidi="fa-IR"/>
        </w:rPr>
        <w:t xml:space="preserve">: </w:t>
      </w:r>
    </w:p>
    <w:p w:rsidR="00275CBB" w:rsidRDefault="00275CBB" w:rsidP="00275CBB">
      <w:pPr>
        <w:pStyle w:val="libNormal"/>
        <w:rPr>
          <w:rtl/>
          <w:lang w:bidi="fa-IR"/>
        </w:rPr>
      </w:pPr>
      <w:r>
        <w:rPr>
          <w:rtl/>
          <w:lang w:bidi="fa-IR"/>
        </w:rPr>
        <w:t xml:space="preserve">متوكّل دستور داد كه آب به قبر مقدس حضرت سيدالشهداء </w:t>
      </w:r>
      <w:r w:rsidR="004E6912" w:rsidRPr="004E6912">
        <w:rPr>
          <w:rStyle w:val="libAlaemChar"/>
          <w:rtl/>
        </w:rPr>
        <w:t>عليه‌السلام</w:t>
      </w:r>
      <w:r>
        <w:rPr>
          <w:rtl/>
          <w:lang w:bidi="fa-IR"/>
        </w:rPr>
        <w:t xml:space="preserve"> ببندند</w:t>
      </w:r>
      <w:r w:rsidR="003C3CF2">
        <w:rPr>
          <w:rtl/>
          <w:lang w:bidi="fa-IR"/>
        </w:rPr>
        <w:t xml:space="preserve">؛ </w:t>
      </w:r>
      <w:r>
        <w:rPr>
          <w:rtl/>
          <w:lang w:bidi="fa-IR"/>
        </w:rPr>
        <w:t>هنوز بيست و دو ذراع به قبر حضرتش مانده بود كه آب ها روى هم جمع شدند</w:t>
      </w:r>
      <w:r w:rsidR="003C3CF2">
        <w:rPr>
          <w:rtl/>
          <w:lang w:bidi="fa-IR"/>
        </w:rPr>
        <w:t xml:space="preserve">. </w:t>
      </w:r>
      <w:r>
        <w:rPr>
          <w:rtl/>
          <w:lang w:bidi="fa-IR"/>
        </w:rPr>
        <w:t>و بعدها</w:t>
      </w:r>
      <w:r w:rsidR="003C3CF2">
        <w:rPr>
          <w:rtl/>
          <w:lang w:bidi="fa-IR"/>
        </w:rPr>
        <w:t xml:space="preserve">، </w:t>
      </w:r>
      <w:r>
        <w:rPr>
          <w:rtl/>
          <w:lang w:bidi="fa-IR"/>
        </w:rPr>
        <w:t>همان جا «حائر» ناميده شد</w:t>
      </w:r>
      <w:r w:rsidR="003C3CF2">
        <w:rPr>
          <w:rtl/>
          <w:lang w:bidi="fa-IR"/>
        </w:rPr>
        <w:t xml:space="preserve">. </w:t>
      </w:r>
    </w:p>
    <w:p w:rsidR="00275CBB" w:rsidRDefault="00275CBB" w:rsidP="00275CBB">
      <w:pPr>
        <w:pStyle w:val="libNormal"/>
        <w:rPr>
          <w:rtl/>
          <w:lang w:bidi="fa-IR"/>
        </w:rPr>
      </w:pPr>
      <w:r>
        <w:rPr>
          <w:rtl/>
          <w:lang w:bidi="fa-IR"/>
        </w:rPr>
        <w:t>ابى سالم گويد</w:t>
      </w:r>
      <w:r w:rsidR="003C3CF2">
        <w:rPr>
          <w:rtl/>
          <w:lang w:bidi="fa-IR"/>
        </w:rPr>
        <w:t xml:space="preserve">: </w:t>
      </w:r>
      <w:r>
        <w:rPr>
          <w:rtl/>
          <w:lang w:bidi="fa-IR"/>
        </w:rPr>
        <w:t>متوكّل</w:t>
      </w:r>
      <w:r w:rsidR="003C3CF2">
        <w:rPr>
          <w:rtl/>
          <w:lang w:bidi="fa-IR"/>
        </w:rPr>
        <w:t xml:space="preserve">، </w:t>
      </w:r>
      <w:r>
        <w:rPr>
          <w:rtl/>
          <w:lang w:bidi="fa-IR"/>
        </w:rPr>
        <w:t xml:space="preserve">به وزير خود فتح بن خاقان دستور داد كه امام هادى </w:t>
      </w:r>
      <w:r w:rsidR="004E6912" w:rsidRPr="004E6912">
        <w:rPr>
          <w:rStyle w:val="libAlaemChar"/>
          <w:rtl/>
        </w:rPr>
        <w:t>عليه‌السلام</w:t>
      </w:r>
      <w:r>
        <w:rPr>
          <w:rtl/>
          <w:lang w:bidi="fa-IR"/>
        </w:rPr>
        <w:t xml:space="preserve"> را آزار دهد و ناسزا گويد</w:t>
      </w:r>
      <w:r w:rsidR="003C3CF2">
        <w:rPr>
          <w:rtl/>
          <w:lang w:bidi="fa-IR"/>
        </w:rPr>
        <w:t xml:space="preserve">، </w:t>
      </w:r>
      <w:r>
        <w:rPr>
          <w:rtl/>
          <w:lang w:bidi="fa-IR"/>
        </w:rPr>
        <w:t>فتح دستور او را اجرا كرد</w:t>
      </w:r>
      <w:r w:rsidR="003C3CF2">
        <w:rPr>
          <w:rtl/>
          <w:lang w:bidi="fa-IR"/>
        </w:rPr>
        <w:t xml:space="preserve">. </w:t>
      </w:r>
    </w:p>
    <w:p w:rsidR="00275CBB" w:rsidRDefault="00275CBB" w:rsidP="00275CBB">
      <w:pPr>
        <w:pStyle w:val="libNormal"/>
        <w:rPr>
          <w:rtl/>
          <w:lang w:bidi="fa-IR"/>
        </w:rPr>
      </w:pPr>
      <w:r>
        <w:rPr>
          <w:rtl/>
          <w:lang w:bidi="fa-IR"/>
        </w:rPr>
        <w:t xml:space="preserve">حضرت </w:t>
      </w:r>
      <w:r w:rsidR="004E6912" w:rsidRPr="004E6912">
        <w:rPr>
          <w:rStyle w:val="libAlaemChar"/>
          <w:rtl/>
        </w:rPr>
        <w:t>عليه‌السلام</w:t>
      </w:r>
      <w:r>
        <w:rPr>
          <w:rtl/>
          <w:lang w:bidi="fa-IR"/>
        </w:rPr>
        <w:t xml:space="preserve"> فرمود</w:t>
      </w:r>
      <w:r w:rsidR="003C3CF2">
        <w:rPr>
          <w:rtl/>
          <w:lang w:bidi="fa-IR"/>
        </w:rPr>
        <w:t xml:space="preserve">: </w:t>
      </w:r>
      <w:r>
        <w:rPr>
          <w:rtl/>
          <w:lang w:bidi="fa-IR"/>
        </w:rPr>
        <w:t>به او بگو</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تمتعوا فى داركم ثلاثة ايّام</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فتح اين سخن را به متوكّل رسانيد</w:t>
      </w:r>
      <w:r w:rsidR="003C3CF2">
        <w:rPr>
          <w:rtl/>
          <w:lang w:bidi="fa-IR"/>
        </w:rPr>
        <w:t xml:space="preserve">. </w:t>
      </w:r>
    </w:p>
    <w:p w:rsidR="00275CBB" w:rsidRDefault="00275CBB" w:rsidP="00275CBB">
      <w:pPr>
        <w:pStyle w:val="libNormal"/>
        <w:rPr>
          <w:rtl/>
          <w:lang w:bidi="fa-IR"/>
        </w:rPr>
      </w:pPr>
      <w:r>
        <w:rPr>
          <w:rtl/>
          <w:lang w:bidi="fa-IR"/>
        </w:rPr>
        <w:t>متوكّل گفت</w:t>
      </w:r>
      <w:r w:rsidR="003C3CF2">
        <w:rPr>
          <w:rtl/>
          <w:lang w:bidi="fa-IR"/>
        </w:rPr>
        <w:t xml:space="preserve">: </w:t>
      </w:r>
      <w:r>
        <w:rPr>
          <w:rtl/>
          <w:lang w:bidi="fa-IR"/>
        </w:rPr>
        <w:t>بعد از سه روز او را خواهم كشت</w:t>
      </w:r>
      <w:r w:rsidR="003C3CF2">
        <w:rPr>
          <w:rtl/>
          <w:lang w:bidi="fa-IR"/>
        </w:rPr>
        <w:t xml:space="preserve">. </w:t>
      </w:r>
    </w:p>
    <w:p w:rsidR="00275CBB" w:rsidRDefault="00275CBB" w:rsidP="00275CBB">
      <w:pPr>
        <w:pStyle w:val="libNormal"/>
        <w:rPr>
          <w:rtl/>
          <w:lang w:bidi="fa-IR"/>
        </w:rPr>
      </w:pPr>
      <w:r>
        <w:rPr>
          <w:rtl/>
          <w:lang w:bidi="fa-IR"/>
        </w:rPr>
        <w:t>روز سوم خود متوكّل را كشتند</w:t>
      </w:r>
      <w:r w:rsidR="003C3CF2">
        <w:rPr>
          <w:rtl/>
          <w:lang w:bidi="fa-IR"/>
        </w:rPr>
        <w:t xml:space="preserve">. </w:t>
      </w:r>
    </w:p>
    <w:p w:rsidR="00275CBB" w:rsidRDefault="00275CBB" w:rsidP="00275CBB">
      <w:pPr>
        <w:pStyle w:val="libNormal"/>
        <w:rPr>
          <w:rtl/>
          <w:lang w:bidi="fa-IR"/>
        </w:rPr>
      </w:pPr>
      <w:r>
        <w:rPr>
          <w:rtl/>
          <w:lang w:bidi="fa-IR"/>
        </w:rPr>
        <w:lastRenderedPageBreak/>
        <w:t>از غرايب و شگفتى هاى روزگار آن كه نقل شده</w:t>
      </w:r>
      <w:r w:rsidR="003C3CF2">
        <w:rPr>
          <w:rtl/>
          <w:lang w:bidi="fa-IR"/>
        </w:rPr>
        <w:t xml:space="preserve">: </w:t>
      </w:r>
      <w:r>
        <w:rPr>
          <w:rtl/>
          <w:lang w:bidi="fa-IR"/>
        </w:rPr>
        <w:t>روزى شمشيرى بى نظير به متوكّل هديه شد</w:t>
      </w:r>
      <w:r w:rsidR="003C3CF2">
        <w:rPr>
          <w:rtl/>
          <w:lang w:bidi="fa-IR"/>
        </w:rPr>
        <w:t xml:space="preserve">. </w:t>
      </w:r>
      <w:r>
        <w:rPr>
          <w:rtl/>
          <w:lang w:bidi="fa-IR"/>
        </w:rPr>
        <w:t>بعضى از اعيان و امراى لشكر آن را خواستند ولى متوكّل امتناع كرد و گفت</w:t>
      </w:r>
      <w:r w:rsidR="003C3CF2">
        <w:rPr>
          <w:rtl/>
          <w:lang w:bidi="fa-IR"/>
        </w:rPr>
        <w:t xml:space="preserve">: </w:t>
      </w:r>
      <w:r>
        <w:rPr>
          <w:rtl/>
          <w:lang w:bidi="fa-IR"/>
        </w:rPr>
        <w:t>اين شمشير به بازوى «باغر» غلام تركى شايسته است و آن را به «باغر» بخشيد</w:t>
      </w:r>
      <w:r w:rsidR="003C3CF2">
        <w:rPr>
          <w:rtl/>
          <w:lang w:bidi="fa-IR"/>
        </w:rPr>
        <w:t xml:space="preserve">. </w:t>
      </w:r>
      <w:r>
        <w:rPr>
          <w:rtl/>
          <w:lang w:bidi="fa-IR"/>
        </w:rPr>
        <w:t>باغر با همان شمشير بعد از چند روز متوكّل را كشت</w:t>
      </w:r>
      <w:r w:rsidR="003C3CF2">
        <w:rPr>
          <w:rtl/>
          <w:lang w:bidi="fa-IR"/>
        </w:rPr>
        <w:t xml:space="preserve">. </w:t>
      </w:r>
    </w:p>
    <w:p w:rsidR="000C67AA" w:rsidRDefault="004E6268" w:rsidP="004E6268">
      <w:pPr>
        <w:pStyle w:val="Heading2"/>
        <w:rPr>
          <w:rtl/>
          <w:lang w:bidi="fa-IR"/>
        </w:rPr>
      </w:pPr>
      <w:bookmarkStart w:id="147" w:name="_Toc411025015"/>
      <w:r>
        <w:rPr>
          <w:rtl/>
          <w:lang w:bidi="fa-IR"/>
        </w:rPr>
        <w:t xml:space="preserve">بارگاه امام حسين </w:t>
      </w:r>
      <w:r w:rsidR="004E6912" w:rsidRPr="004E6912">
        <w:rPr>
          <w:rStyle w:val="libAlaemChar"/>
          <w:rtl/>
        </w:rPr>
        <w:t>عليه‌السلام</w:t>
      </w:r>
      <w:r>
        <w:rPr>
          <w:rtl/>
          <w:lang w:bidi="fa-IR"/>
        </w:rPr>
        <w:t xml:space="preserve"> در قرن سوم</w:t>
      </w:r>
      <w:bookmarkEnd w:id="147"/>
    </w:p>
    <w:p w:rsidR="00275CBB" w:rsidRDefault="00275CBB" w:rsidP="00275CBB">
      <w:pPr>
        <w:pStyle w:val="libNormal"/>
        <w:rPr>
          <w:rtl/>
          <w:lang w:bidi="fa-IR"/>
        </w:rPr>
      </w:pPr>
      <w:r>
        <w:rPr>
          <w:rtl/>
          <w:lang w:bidi="fa-IR"/>
        </w:rPr>
        <w:t xml:space="preserve">كربلا موقعيت معنوى خود را به حد كمال حفظ كرده بود و جمعى از مسلمين و دوستان اهل بيت </w:t>
      </w:r>
      <w:r w:rsidR="000C67AA" w:rsidRPr="000C67AA">
        <w:rPr>
          <w:rStyle w:val="libAlaemChar"/>
          <w:rtl/>
        </w:rPr>
        <w:t>عليهم‌السلام</w:t>
      </w:r>
      <w:r>
        <w:rPr>
          <w:rtl/>
          <w:lang w:bidi="fa-IR"/>
        </w:rPr>
        <w:t xml:space="preserve"> مجاور قبر مطهر شده و احداث مسكن و بناء كرده بودند تا آن كه متوكّل در دومين سال سلطنت خود در ماه شعبان به سال 233 دستور داد كه قبر امام حسين </w:t>
      </w:r>
      <w:r w:rsidR="004E6912" w:rsidRPr="004E6912">
        <w:rPr>
          <w:rStyle w:val="libAlaemChar"/>
          <w:rtl/>
        </w:rPr>
        <w:t>عليه‌السلام</w:t>
      </w:r>
      <w:r>
        <w:rPr>
          <w:rtl/>
          <w:lang w:bidi="fa-IR"/>
        </w:rPr>
        <w:t xml:space="preserve"> و كليه منازل و خانه ها را خراب كنند و در جاى آن زراعت نمايند</w:t>
      </w:r>
      <w:r w:rsidR="003C3CF2">
        <w:rPr>
          <w:rtl/>
          <w:lang w:bidi="fa-IR"/>
        </w:rPr>
        <w:t xml:space="preserve">. </w:t>
      </w:r>
    </w:p>
    <w:p w:rsidR="00275CBB" w:rsidRDefault="00275CBB" w:rsidP="00275CBB">
      <w:pPr>
        <w:pStyle w:val="libNormal"/>
        <w:rPr>
          <w:rtl/>
          <w:lang w:bidi="fa-IR"/>
        </w:rPr>
      </w:pPr>
      <w:r>
        <w:rPr>
          <w:rtl/>
          <w:lang w:bidi="fa-IR"/>
        </w:rPr>
        <w:t>بنا به گفته ابوالفرج اصفهانى</w:t>
      </w:r>
      <w:r w:rsidR="003C3CF2">
        <w:rPr>
          <w:rtl/>
          <w:lang w:bidi="fa-IR"/>
        </w:rPr>
        <w:t xml:space="preserve">، </w:t>
      </w:r>
      <w:r>
        <w:rPr>
          <w:rtl/>
          <w:lang w:bidi="fa-IR"/>
        </w:rPr>
        <w:t>وى شبى از مغنيه هاى شهر</w:t>
      </w:r>
      <w:r w:rsidR="003C3CF2">
        <w:rPr>
          <w:rtl/>
          <w:lang w:bidi="fa-IR"/>
        </w:rPr>
        <w:t xml:space="preserve">، </w:t>
      </w:r>
      <w:r>
        <w:rPr>
          <w:rtl/>
          <w:lang w:bidi="fa-IR"/>
        </w:rPr>
        <w:t>كنيزى درخواست كرد كه او را شراب دهد و ساز نواز كند</w:t>
      </w:r>
      <w:r w:rsidR="003C3CF2">
        <w:rPr>
          <w:rtl/>
          <w:lang w:bidi="fa-IR"/>
        </w:rPr>
        <w:t xml:space="preserve">، </w:t>
      </w:r>
      <w:r>
        <w:rPr>
          <w:rtl/>
          <w:lang w:bidi="fa-IR"/>
        </w:rPr>
        <w:t>از سوء تصادف مغنيه صاحب كنيز</w:t>
      </w:r>
      <w:r w:rsidR="003C3CF2">
        <w:rPr>
          <w:rtl/>
          <w:lang w:bidi="fa-IR"/>
        </w:rPr>
        <w:t xml:space="preserve">، </w:t>
      </w:r>
      <w:r>
        <w:rPr>
          <w:rtl/>
          <w:lang w:bidi="fa-IR"/>
        </w:rPr>
        <w:t>غائب بود و به زيارت نيمه شعبان به كربلا رفته بود</w:t>
      </w:r>
      <w:r w:rsidR="003C3CF2">
        <w:rPr>
          <w:rtl/>
          <w:lang w:bidi="fa-IR"/>
        </w:rPr>
        <w:t xml:space="preserve">. </w:t>
      </w:r>
    </w:p>
    <w:p w:rsidR="00275CBB" w:rsidRDefault="00275CBB" w:rsidP="00275CBB">
      <w:pPr>
        <w:pStyle w:val="libNormal"/>
        <w:rPr>
          <w:rtl/>
          <w:lang w:bidi="fa-IR"/>
        </w:rPr>
      </w:pPr>
      <w:r>
        <w:rPr>
          <w:rtl/>
          <w:lang w:bidi="fa-IR"/>
        </w:rPr>
        <w:t>پس از مراجعت يكى از كنيزان آوازخوان خود را پيش متوكّل فرستاد</w:t>
      </w:r>
      <w:r w:rsidR="003C3CF2">
        <w:rPr>
          <w:rtl/>
          <w:lang w:bidi="fa-IR"/>
        </w:rPr>
        <w:t xml:space="preserve">. </w:t>
      </w:r>
    </w:p>
    <w:p w:rsidR="00275CBB" w:rsidRDefault="00275CBB" w:rsidP="00275CBB">
      <w:pPr>
        <w:pStyle w:val="libNormal"/>
        <w:rPr>
          <w:rtl/>
          <w:lang w:bidi="fa-IR"/>
        </w:rPr>
      </w:pPr>
      <w:r>
        <w:rPr>
          <w:rtl/>
          <w:lang w:bidi="fa-IR"/>
        </w:rPr>
        <w:t>متوكّل پرسيد</w:t>
      </w:r>
      <w:r w:rsidR="003C3CF2">
        <w:rPr>
          <w:rtl/>
          <w:lang w:bidi="fa-IR"/>
        </w:rPr>
        <w:t xml:space="preserve">: </w:t>
      </w:r>
      <w:r>
        <w:rPr>
          <w:rtl/>
          <w:lang w:bidi="fa-IR"/>
        </w:rPr>
        <w:t>آن روز كه شما را خواستم كجا بوديد؟</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با خانم خود به زيارت حج رفته بوديم</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حالا كه ماه شعبان است موسم حج نيست</w:t>
      </w:r>
      <w:r w:rsidR="003C3CF2">
        <w:rPr>
          <w:rtl/>
          <w:lang w:bidi="fa-IR"/>
        </w:rPr>
        <w:t xml:space="preserve">. </w:t>
      </w:r>
    </w:p>
    <w:p w:rsidR="00275CBB" w:rsidRDefault="00275CBB" w:rsidP="00275CBB">
      <w:pPr>
        <w:pStyle w:val="libNormal"/>
        <w:rPr>
          <w:rtl/>
          <w:lang w:bidi="fa-IR"/>
        </w:rPr>
      </w:pPr>
      <w:r>
        <w:rPr>
          <w:rtl/>
          <w:lang w:bidi="fa-IR"/>
        </w:rPr>
        <w:t>گفت</w:t>
      </w:r>
      <w:r w:rsidR="003C3CF2">
        <w:rPr>
          <w:rtl/>
          <w:lang w:bidi="fa-IR"/>
        </w:rPr>
        <w:t xml:space="preserve">: </w:t>
      </w:r>
      <w:r>
        <w:rPr>
          <w:rtl/>
          <w:lang w:bidi="fa-IR"/>
        </w:rPr>
        <w:t xml:space="preserve">به زيارت قبر حسين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متوكّل چنان آتش گرفت كه رگ هاى گردنش نزديك بود منفجر گردد</w:t>
      </w:r>
      <w:r w:rsidR="003C3CF2">
        <w:rPr>
          <w:rtl/>
          <w:lang w:bidi="fa-IR"/>
        </w:rPr>
        <w:t xml:space="preserve">، </w:t>
      </w:r>
      <w:r>
        <w:rPr>
          <w:rtl/>
          <w:lang w:bidi="fa-IR"/>
        </w:rPr>
        <w:t xml:space="preserve">فورى صاحب او را احضار كرد و تمامى اموالش را ضبط نمود و خودش را به زندان انداخت و دستور داد قبر امام حسين </w:t>
      </w:r>
      <w:r w:rsidR="004E6912" w:rsidRPr="004E6912">
        <w:rPr>
          <w:rStyle w:val="libAlaemChar"/>
          <w:rtl/>
        </w:rPr>
        <w:t>عليه‌السلام</w:t>
      </w:r>
      <w:r>
        <w:rPr>
          <w:rtl/>
          <w:lang w:bidi="fa-IR"/>
        </w:rPr>
        <w:t xml:space="preserve"> و كليه خانه هاى موجود را خراب كنند و زمين آنها را زراعت نمايند</w:t>
      </w:r>
      <w:r w:rsidR="003C3CF2">
        <w:rPr>
          <w:rtl/>
          <w:lang w:bidi="fa-IR"/>
        </w:rPr>
        <w:t xml:space="preserve">. </w:t>
      </w:r>
    </w:p>
    <w:p w:rsidR="00275CBB" w:rsidRDefault="00275CBB" w:rsidP="00275CBB">
      <w:pPr>
        <w:pStyle w:val="libNormal"/>
        <w:rPr>
          <w:rtl/>
          <w:lang w:bidi="fa-IR"/>
        </w:rPr>
      </w:pPr>
      <w:r>
        <w:rPr>
          <w:rtl/>
          <w:lang w:bidi="fa-IR"/>
        </w:rPr>
        <w:lastRenderedPageBreak/>
        <w:t>ابوالفرج مى افزايد اين عمل غيرانسانى در سال 233 هجرى در شعبان به وقوع پيوست و مسلمان ها اقدام نكردند</w:t>
      </w:r>
      <w:r w:rsidR="003C3CF2">
        <w:rPr>
          <w:rtl/>
          <w:lang w:bidi="fa-IR"/>
        </w:rPr>
        <w:t xml:space="preserve">، </w:t>
      </w:r>
      <w:r>
        <w:rPr>
          <w:rtl/>
          <w:lang w:bidi="fa-IR"/>
        </w:rPr>
        <w:t xml:space="preserve">ناچار ابراهيم ديزج يهودى را </w:t>
      </w:r>
      <w:r w:rsidR="002747DB">
        <w:rPr>
          <w:rtl/>
          <w:lang w:bidi="fa-IR"/>
        </w:rPr>
        <w:t>مأمور</w:t>
      </w:r>
      <w:r>
        <w:rPr>
          <w:rtl/>
          <w:lang w:bidi="fa-IR"/>
        </w:rPr>
        <w:t xml:space="preserve"> كرد</w:t>
      </w:r>
      <w:r w:rsidR="003C3CF2">
        <w:rPr>
          <w:rtl/>
          <w:lang w:bidi="fa-IR"/>
        </w:rPr>
        <w:t xml:space="preserve">. </w:t>
      </w:r>
      <w:r>
        <w:rPr>
          <w:rtl/>
          <w:lang w:bidi="fa-IR"/>
        </w:rPr>
        <w:t>وى جمعى از يهوديان را براى اجراى اين منظور به كربلا آورد و آنان مباشر اين عمل گشتند</w:t>
      </w:r>
      <w:r w:rsidR="003C3CF2">
        <w:rPr>
          <w:rtl/>
          <w:lang w:bidi="fa-IR"/>
        </w:rPr>
        <w:t xml:space="preserve">. </w:t>
      </w:r>
    </w:p>
    <w:p w:rsidR="00275CBB" w:rsidRDefault="00275CBB" w:rsidP="00275CBB">
      <w:pPr>
        <w:pStyle w:val="libNormal"/>
        <w:rPr>
          <w:rtl/>
          <w:lang w:bidi="fa-IR"/>
        </w:rPr>
      </w:pPr>
      <w:r>
        <w:rPr>
          <w:rtl/>
          <w:lang w:bidi="fa-IR"/>
        </w:rPr>
        <w:t>و ديزج حسب دستور متوكّل به ويرانى قبر و خانه ها كفايت نكرد</w:t>
      </w:r>
      <w:r w:rsidR="003C3CF2">
        <w:rPr>
          <w:rtl/>
          <w:lang w:bidi="fa-IR"/>
        </w:rPr>
        <w:t xml:space="preserve">، </w:t>
      </w:r>
      <w:r>
        <w:rPr>
          <w:rtl/>
          <w:lang w:bidi="fa-IR"/>
        </w:rPr>
        <w:t>زمين آنها را زراعت نمود و پاسبانان دور تا دور نينوا براى منع زوار گماشت و هر كه را مى گرفتند يا مى كشتند يا به زندان مى فرستادند</w:t>
      </w:r>
      <w:r w:rsidR="003C3CF2">
        <w:rPr>
          <w:rtl/>
          <w:lang w:bidi="fa-IR"/>
        </w:rPr>
        <w:t xml:space="preserve">. </w:t>
      </w:r>
    </w:p>
    <w:p w:rsidR="00275CBB" w:rsidRDefault="00275CBB" w:rsidP="00275CBB">
      <w:pPr>
        <w:pStyle w:val="libNormal"/>
        <w:rPr>
          <w:rtl/>
          <w:lang w:bidi="fa-IR"/>
        </w:rPr>
      </w:pPr>
      <w:r>
        <w:rPr>
          <w:rtl/>
          <w:lang w:bidi="fa-IR"/>
        </w:rPr>
        <w:t>ابوالفرج براى ادعاى خود كه تخريب اول در شعبان 233 هجرى واقع شده دو تا شاهد مى آورد</w:t>
      </w:r>
      <w:r w:rsidR="003C3CF2">
        <w:rPr>
          <w:rtl/>
          <w:lang w:bidi="fa-IR"/>
        </w:rPr>
        <w:t xml:space="preserve">: </w:t>
      </w:r>
    </w:p>
    <w:p w:rsidR="00275CBB" w:rsidRDefault="00275CBB" w:rsidP="00275CBB">
      <w:pPr>
        <w:pStyle w:val="libNormal"/>
        <w:rPr>
          <w:rtl/>
          <w:lang w:bidi="fa-IR"/>
        </w:rPr>
      </w:pPr>
      <w:r>
        <w:rPr>
          <w:rtl/>
          <w:lang w:bidi="fa-IR"/>
        </w:rPr>
        <w:t>1 - اين كنيز قبل از خلافت متوكّل براى دلخوشى وى پيش او رفت و آمد مى كرد و متوكّل به سال 232 ششم ذى الحجه به كرسى خلافت نشست و بر حسب عادت بايد شعبان اول از دوران خلافتش باشد</w:t>
      </w:r>
      <w:r w:rsidR="003C3CF2">
        <w:rPr>
          <w:rtl/>
          <w:lang w:bidi="fa-IR"/>
        </w:rPr>
        <w:t xml:space="preserve">. </w:t>
      </w:r>
    </w:p>
    <w:p w:rsidR="00275CBB" w:rsidRDefault="00275CBB" w:rsidP="00275CBB">
      <w:pPr>
        <w:pStyle w:val="libNormal"/>
        <w:rPr>
          <w:rtl/>
          <w:lang w:bidi="fa-IR"/>
        </w:rPr>
      </w:pPr>
      <w:r>
        <w:rPr>
          <w:rtl/>
          <w:lang w:bidi="fa-IR"/>
        </w:rPr>
        <w:t>2 - گفتار سيد محمد بن ابى طالب حسينى را در كتاب «تسلية المجالس» مؤ يد قرار داده است</w:t>
      </w:r>
      <w:r w:rsidR="003C3CF2">
        <w:rPr>
          <w:rtl/>
          <w:lang w:bidi="fa-IR"/>
        </w:rPr>
        <w:t xml:space="preserve">. </w:t>
      </w:r>
      <w:r w:rsidRPr="00233356">
        <w:rPr>
          <w:rStyle w:val="libFootnotenumChar"/>
          <w:rtl/>
        </w:rPr>
        <w:t>(160)</w:t>
      </w:r>
    </w:p>
    <w:p w:rsidR="000C67AA" w:rsidRDefault="004E6268" w:rsidP="004E6268">
      <w:pPr>
        <w:pStyle w:val="Heading2"/>
        <w:rPr>
          <w:rtl/>
          <w:lang w:bidi="fa-IR"/>
        </w:rPr>
      </w:pPr>
      <w:bookmarkStart w:id="148" w:name="_Toc411025016"/>
      <w:r>
        <w:rPr>
          <w:rtl/>
          <w:lang w:bidi="fa-IR"/>
        </w:rPr>
        <w:t>متوكّل و ويران كردن قبر به سال 236</w:t>
      </w:r>
      <w:bookmarkEnd w:id="148"/>
    </w:p>
    <w:p w:rsidR="00275CBB" w:rsidRDefault="00275CBB" w:rsidP="00275CBB">
      <w:pPr>
        <w:pStyle w:val="libNormal"/>
        <w:rPr>
          <w:rtl/>
          <w:lang w:bidi="fa-IR"/>
        </w:rPr>
      </w:pPr>
      <w:r>
        <w:rPr>
          <w:rtl/>
          <w:lang w:bidi="fa-IR"/>
        </w:rPr>
        <w:t>متوكّل بنا به گفته تاريخ ‌نويسان معتبر در سال 236 مجددا دستور تخريب و هدم قبور را داده</w:t>
      </w:r>
      <w:r w:rsidR="003C3CF2">
        <w:rPr>
          <w:rtl/>
          <w:lang w:bidi="fa-IR"/>
        </w:rPr>
        <w:t xml:space="preserve">، </w:t>
      </w:r>
      <w:r>
        <w:rPr>
          <w:rtl/>
          <w:lang w:bidi="fa-IR"/>
        </w:rPr>
        <w:t>معلوم مى شود كه در فترت مختصرى كه بين تخريب اول و دوم وجود داشت باز اعاده بناء شده است هم نسبت به بارگاه و هم به خانه هاى مجاور اما بانى كه بوده</w:t>
      </w:r>
      <w:r w:rsidR="003C3CF2">
        <w:rPr>
          <w:rtl/>
          <w:lang w:bidi="fa-IR"/>
        </w:rPr>
        <w:t>؟</w:t>
      </w:r>
      <w:r>
        <w:rPr>
          <w:rtl/>
          <w:lang w:bidi="fa-IR"/>
        </w:rPr>
        <w:t xml:space="preserve"> از تاريخ چيزى به دست نيامده است</w:t>
      </w:r>
      <w:r w:rsidR="003C3CF2">
        <w:rPr>
          <w:rtl/>
          <w:lang w:bidi="fa-IR"/>
        </w:rPr>
        <w:t xml:space="preserve">. </w:t>
      </w:r>
    </w:p>
    <w:p w:rsidR="00275CBB" w:rsidRDefault="00275CBB" w:rsidP="00275CBB">
      <w:pPr>
        <w:pStyle w:val="libNormal"/>
        <w:rPr>
          <w:rtl/>
          <w:lang w:bidi="fa-IR"/>
        </w:rPr>
      </w:pPr>
      <w:r>
        <w:rPr>
          <w:rtl/>
          <w:lang w:bidi="fa-IR"/>
        </w:rPr>
        <w:t>و معلوم مى شود ويرانى و تخريب سال 236 مهم تر و شنيع تر بوده</w:t>
      </w:r>
      <w:r w:rsidR="003C3CF2">
        <w:rPr>
          <w:rtl/>
          <w:lang w:bidi="fa-IR"/>
        </w:rPr>
        <w:t xml:space="preserve">، </w:t>
      </w:r>
      <w:r>
        <w:rPr>
          <w:rtl/>
          <w:lang w:bidi="fa-IR"/>
        </w:rPr>
        <w:t>زيرا تاريخ ‌نويسان نامى از قبيل طبرى</w:t>
      </w:r>
      <w:r w:rsidR="003C3CF2">
        <w:rPr>
          <w:rtl/>
          <w:lang w:bidi="fa-IR"/>
        </w:rPr>
        <w:t xml:space="preserve">، </w:t>
      </w:r>
      <w:r>
        <w:rPr>
          <w:rtl/>
          <w:lang w:bidi="fa-IR"/>
        </w:rPr>
        <w:t>ابن اثير و مسعودى در حوادث سال 236 از اين سانحه موحش يادى كرده اند</w:t>
      </w:r>
      <w:r w:rsidR="003C3CF2">
        <w:rPr>
          <w:rtl/>
          <w:lang w:bidi="fa-IR"/>
        </w:rPr>
        <w:t xml:space="preserve">. </w:t>
      </w:r>
      <w:r w:rsidRPr="00233356">
        <w:rPr>
          <w:rStyle w:val="libFootnotenumChar"/>
          <w:rtl/>
        </w:rPr>
        <w:t>(161)</w:t>
      </w:r>
    </w:p>
    <w:p w:rsidR="00275CBB" w:rsidRDefault="00275CBB" w:rsidP="00275CBB">
      <w:pPr>
        <w:pStyle w:val="libNormal"/>
        <w:rPr>
          <w:rtl/>
          <w:lang w:bidi="fa-IR"/>
        </w:rPr>
      </w:pPr>
      <w:r>
        <w:rPr>
          <w:rtl/>
          <w:lang w:bidi="fa-IR"/>
        </w:rPr>
        <w:lastRenderedPageBreak/>
        <w:t>اين حادثه مولمه را مسعودى در «مروج الذهب» چنين باين مى كند</w:t>
      </w:r>
      <w:r w:rsidR="003C3CF2">
        <w:rPr>
          <w:rtl/>
          <w:lang w:bidi="fa-IR"/>
        </w:rPr>
        <w:t xml:space="preserve">: </w:t>
      </w:r>
    </w:p>
    <w:p w:rsidR="00275CBB" w:rsidRDefault="00275CBB" w:rsidP="00275CBB">
      <w:pPr>
        <w:pStyle w:val="libNormal"/>
        <w:rPr>
          <w:rtl/>
          <w:lang w:bidi="fa-IR"/>
        </w:rPr>
      </w:pPr>
      <w:r>
        <w:rPr>
          <w:rtl/>
          <w:lang w:bidi="fa-IR"/>
        </w:rPr>
        <w:t>در سال 236 متوكّل به ابراهيم ديزج دستور داد كه به كربلا رود و هر بنايى كه هست ويران كند و هر كسى را كه در آنجا ببيند</w:t>
      </w:r>
      <w:r w:rsidR="003C3CF2">
        <w:rPr>
          <w:rtl/>
          <w:lang w:bidi="fa-IR"/>
        </w:rPr>
        <w:t xml:space="preserve">، </w:t>
      </w:r>
      <w:r>
        <w:rPr>
          <w:rtl/>
          <w:lang w:bidi="fa-IR"/>
        </w:rPr>
        <w:t>به قتل رساند</w:t>
      </w:r>
      <w:r w:rsidR="003C3CF2">
        <w:rPr>
          <w:rtl/>
          <w:lang w:bidi="fa-IR"/>
        </w:rPr>
        <w:t xml:space="preserve">، </w:t>
      </w:r>
      <w:r>
        <w:rPr>
          <w:rtl/>
          <w:lang w:bidi="fa-IR"/>
        </w:rPr>
        <w:t>يا سخت گوشمالى دهد</w:t>
      </w:r>
      <w:r w:rsidR="003C3CF2">
        <w:rPr>
          <w:rtl/>
          <w:lang w:bidi="fa-IR"/>
        </w:rPr>
        <w:t xml:space="preserve">. </w:t>
      </w:r>
    </w:p>
    <w:p w:rsidR="00275CBB" w:rsidRDefault="00275CBB" w:rsidP="00275CBB">
      <w:pPr>
        <w:pStyle w:val="libNormal"/>
        <w:rPr>
          <w:rtl/>
          <w:lang w:bidi="fa-IR"/>
        </w:rPr>
      </w:pPr>
      <w:r>
        <w:rPr>
          <w:rtl/>
          <w:lang w:bidi="fa-IR"/>
        </w:rPr>
        <w:t>وى به كربلا آمد</w:t>
      </w:r>
      <w:r w:rsidR="003C3CF2">
        <w:rPr>
          <w:rtl/>
          <w:lang w:bidi="fa-IR"/>
        </w:rPr>
        <w:t xml:space="preserve">، </w:t>
      </w:r>
      <w:r>
        <w:rPr>
          <w:rtl/>
          <w:lang w:bidi="fa-IR"/>
        </w:rPr>
        <w:t>كلنگ به دست گرفت رفت بالاى سقيفه و قبّه</w:t>
      </w:r>
      <w:r w:rsidR="003C3CF2">
        <w:rPr>
          <w:rtl/>
          <w:lang w:bidi="fa-IR"/>
        </w:rPr>
        <w:t xml:space="preserve">، </w:t>
      </w:r>
      <w:r>
        <w:rPr>
          <w:rtl/>
          <w:lang w:bidi="fa-IR"/>
        </w:rPr>
        <w:t>شروع كرد به كلنگ زدن</w:t>
      </w:r>
      <w:r w:rsidR="003C3CF2">
        <w:rPr>
          <w:rtl/>
          <w:lang w:bidi="fa-IR"/>
        </w:rPr>
        <w:t xml:space="preserve">، </w:t>
      </w:r>
      <w:r>
        <w:rPr>
          <w:rtl/>
          <w:lang w:bidi="fa-IR"/>
        </w:rPr>
        <w:t>در اين هنگام كارگرها به تخريب اقدام كردند</w:t>
      </w:r>
      <w:r w:rsidR="003C3CF2">
        <w:rPr>
          <w:rtl/>
          <w:lang w:bidi="fa-IR"/>
        </w:rPr>
        <w:t xml:space="preserve">. </w:t>
      </w:r>
    </w:p>
    <w:p w:rsidR="00275CBB" w:rsidRDefault="00275CBB" w:rsidP="00275CBB">
      <w:pPr>
        <w:pStyle w:val="libNormal"/>
        <w:rPr>
          <w:rtl/>
          <w:lang w:bidi="fa-IR"/>
        </w:rPr>
      </w:pPr>
      <w:r>
        <w:rPr>
          <w:rtl/>
          <w:lang w:bidi="fa-IR"/>
        </w:rPr>
        <w:t>ابن خلكان و صاحب «وفيات الاعيان» و ابوالفدا مانند «مروج الذهب» در حوادث سال 236 متفقا قضيه را نقل كرده اند و از شواهد ديگر هم براى شخص متتبع يقين حاصل مى شود كه در سال مذكور تخريب به وقوع پيوسته است</w:t>
      </w:r>
      <w:r w:rsidR="003C3CF2">
        <w:rPr>
          <w:rtl/>
          <w:lang w:bidi="fa-IR"/>
        </w:rPr>
        <w:t xml:space="preserve">. </w:t>
      </w:r>
    </w:p>
    <w:p w:rsidR="000C67AA" w:rsidRDefault="004E6268" w:rsidP="004E6268">
      <w:pPr>
        <w:pStyle w:val="Heading2"/>
        <w:rPr>
          <w:rtl/>
          <w:lang w:bidi="fa-IR"/>
        </w:rPr>
      </w:pPr>
      <w:bookmarkStart w:id="149" w:name="_Toc411025017"/>
      <w:r>
        <w:rPr>
          <w:rtl/>
          <w:lang w:bidi="fa-IR"/>
        </w:rPr>
        <w:t>متوكّل و قصد ويران كردن مزار به سال 237</w:t>
      </w:r>
      <w:bookmarkEnd w:id="149"/>
    </w:p>
    <w:p w:rsidR="00275CBB" w:rsidRDefault="00275CBB" w:rsidP="00275CBB">
      <w:pPr>
        <w:pStyle w:val="libNormal"/>
        <w:rPr>
          <w:rtl/>
          <w:lang w:bidi="fa-IR"/>
        </w:rPr>
      </w:pPr>
      <w:r>
        <w:rPr>
          <w:rtl/>
          <w:lang w:bidi="fa-IR"/>
        </w:rPr>
        <w:t xml:space="preserve">باز مسلمان ها و دوستان اهل بيت </w:t>
      </w:r>
      <w:r w:rsidR="000C67AA" w:rsidRPr="000C67AA">
        <w:rPr>
          <w:rStyle w:val="libAlaemChar"/>
          <w:rtl/>
        </w:rPr>
        <w:t>عليهم‌السلام</w:t>
      </w:r>
      <w:r>
        <w:rPr>
          <w:rtl/>
          <w:lang w:bidi="fa-IR"/>
        </w:rPr>
        <w:t xml:space="preserve"> ساكت ننشستند</w:t>
      </w:r>
      <w:r w:rsidR="003C3CF2">
        <w:rPr>
          <w:rtl/>
          <w:lang w:bidi="fa-IR"/>
        </w:rPr>
        <w:t xml:space="preserve">، </w:t>
      </w:r>
      <w:r>
        <w:rPr>
          <w:rtl/>
          <w:lang w:bidi="fa-IR"/>
        </w:rPr>
        <w:t xml:space="preserve">از جان و مال گذاشتند و به زيارت قبر پسر پيامبر </w:t>
      </w:r>
      <w:r w:rsidR="00E442ED" w:rsidRPr="00E442ED">
        <w:rPr>
          <w:rStyle w:val="libAlaemChar"/>
          <w:rtl/>
        </w:rPr>
        <w:t>صلى‌الله‌عليه‌وآله</w:t>
      </w:r>
      <w:r>
        <w:rPr>
          <w:rtl/>
          <w:lang w:bidi="fa-IR"/>
        </w:rPr>
        <w:t xml:space="preserve"> شتافتند</w:t>
      </w:r>
      <w:r w:rsidR="003C3CF2">
        <w:rPr>
          <w:rtl/>
          <w:lang w:bidi="fa-IR"/>
        </w:rPr>
        <w:t xml:space="preserve">. </w:t>
      </w:r>
      <w:r>
        <w:rPr>
          <w:rtl/>
          <w:lang w:bidi="fa-IR"/>
        </w:rPr>
        <w:t>اين جريان به متوكّل مخابره گرديد</w:t>
      </w:r>
      <w:r w:rsidR="003C3CF2">
        <w:rPr>
          <w:rtl/>
          <w:lang w:bidi="fa-IR"/>
        </w:rPr>
        <w:t xml:space="preserve">، </w:t>
      </w:r>
      <w:r>
        <w:rPr>
          <w:rtl/>
          <w:lang w:bidi="fa-IR"/>
        </w:rPr>
        <w:t>بسيار ناراحت شد</w:t>
      </w:r>
      <w:r w:rsidR="003C3CF2">
        <w:rPr>
          <w:rtl/>
          <w:lang w:bidi="fa-IR"/>
        </w:rPr>
        <w:t xml:space="preserve">، </w:t>
      </w:r>
      <w:r>
        <w:rPr>
          <w:rtl/>
          <w:lang w:bidi="fa-IR"/>
        </w:rPr>
        <w:t>ضمير شيطانى او آتش</w:t>
      </w:r>
      <w:r w:rsidR="00085123">
        <w:rPr>
          <w:rtl/>
          <w:lang w:bidi="fa-IR"/>
        </w:rPr>
        <w:t xml:space="preserve"> </w:t>
      </w:r>
      <w:r>
        <w:rPr>
          <w:rtl/>
          <w:lang w:bidi="fa-IR"/>
        </w:rPr>
        <w:t>گرفت</w:t>
      </w:r>
      <w:r w:rsidR="003C3CF2">
        <w:rPr>
          <w:rtl/>
          <w:lang w:bidi="fa-IR"/>
        </w:rPr>
        <w:t xml:space="preserve">، </w:t>
      </w:r>
      <w:r>
        <w:rPr>
          <w:rtl/>
          <w:lang w:bidi="fa-IR"/>
        </w:rPr>
        <w:t>مجددا به سال 237 دستور ويران كردن آن را داد</w:t>
      </w:r>
      <w:r w:rsidR="003C3CF2">
        <w:rPr>
          <w:rtl/>
          <w:lang w:bidi="fa-IR"/>
        </w:rPr>
        <w:t xml:space="preserve">. </w:t>
      </w:r>
    </w:p>
    <w:p w:rsidR="00275CBB" w:rsidRDefault="00275CBB" w:rsidP="00275CBB">
      <w:pPr>
        <w:pStyle w:val="libNormal"/>
        <w:rPr>
          <w:rtl/>
          <w:lang w:bidi="fa-IR"/>
        </w:rPr>
      </w:pPr>
      <w:r>
        <w:rPr>
          <w:rtl/>
          <w:lang w:bidi="fa-IR"/>
        </w:rPr>
        <w:t xml:space="preserve">تاريخ ‌نويسان معتبر مانند تاج الدين در كتاب «اخبار الخلفاء» و قرمانى </w:t>
      </w:r>
      <w:r w:rsidRPr="00233356">
        <w:rPr>
          <w:rStyle w:val="libFootnotenumChar"/>
          <w:rtl/>
        </w:rPr>
        <w:t>(162)</w:t>
      </w:r>
      <w:r>
        <w:rPr>
          <w:rtl/>
          <w:lang w:bidi="fa-IR"/>
        </w:rPr>
        <w:t xml:space="preserve"> در «اخبار الدول» </w:t>
      </w:r>
      <w:r w:rsidRPr="00233356">
        <w:rPr>
          <w:rStyle w:val="libFootnotenumChar"/>
          <w:rtl/>
        </w:rPr>
        <w:t>(163)</w:t>
      </w:r>
      <w:r>
        <w:rPr>
          <w:rtl/>
          <w:lang w:bidi="fa-IR"/>
        </w:rPr>
        <w:t xml:space="preserve"> بر آنند كه</w:t>
      </w:r>
      <w:r w:rsidR="003C3CF2">
        <w:rPr>
          <w:rtl/>
          <w:lang w:bidi="fa-IR"/>
        </w:rPr>
        <w:t xml:space="preserve">: </w:t>
      </w:r>
    </w:p>
    <w:p w:rsidR="00275CBB" w:rsidRDefault="00275CBB" w:rsidP="00275CBB">
      <w:pPr>
        <w:pStyle w:val="libNormal"/>
        <w:rPr>
          <w:rtl/>
          <w:lang w:bidi="fa-IR"/>
        </w:rPr>
      </w:pPr>
      <w:r>
        <w:rPr>
          <w:rtl/>
          <w:lang w:bidi="fa-IR"/>
        </w:rPr>
        <w:t xml:space="preserve">متوكّل دستور داد به سال 237 قبر امام حسين </w:t>
      </w:r>
      <w:r w:rsidR="004E6912" w:rsidRPr="004E6912">
        <w:rPr>
          <w:rStyle w:val="libAlaemChar"/>
          <w:rtl/>
        </w:rPr>
        <w:t>عليه‌السلام</w:t>
      </w:r>
      <w:r>
        <w:rPr>
          <w:rtl/>
          <w:lang w:bidi="fa-IR"/>
        </w:rPr>
        <w:t xml:space="preserve"> و خانه هاى مجاور را خراب كنند و از رفت و آمد مردم جلوگيرى نمايند و تكرار اين عمل فجيع در فاصله هاى كم چنان دل ها را جريحه دار و موجب تنفر و انزجار مسلمين گرديد كه طبقات مختلف بغداد در مساجد</w:t>
      </w:r>
      <w:r w:rsidR="003C3CF2">
        <w:rPr>
          <w:rtl/>
          <w:lang w:bidi="fa-IR"/>
        </w:rPr>
        <w:t xml:space="preserve">، </w:t>
      </w:r>
      <w:r>
        <w:rPr>
          <w:rtl/>
          <w:lang w:bidi="fa-IR"/>
        </w:rPr>
        <w:t>ديوارها</w:t>
      </w:r>
      <w:r w:rsidR="003C3CF2">
        <w:rPr>
          <w:rtl/>
          <w:lang w:bidi="fa-IR"/>
        </w:rPr>
        <w:t xml:space="preserve">، </w:t>
      </w:r>
      <w:r>
        <w:rPr>
          <w:rtl/>
          <w:lang w:bidi="fa-IR"/>
        </w:rPr>
        <w:t>كوچه ها</w:t>
      </w:r>
      <w:r w:rsidR="003C3CF2">
        <w:rPr>
          <w:rtl/>
          <w:lang w:bidi="fa-IR"/>
        </w:rPr>
        <w:t xml:space="preserve">، </w:t>
      </w:r>
      <w:r>
        <w:rPr>
          <w:rtl/>
          <w:lang w:bidi="fa-IR"/>
        </w:rPr>
        <w:t>بازارها و معابر و مجامع عمومى فحش و ناسزا بر متوكّل نوشتند و شعرا در هجوم و توبيخ متوكّل شعر سرودند</w:t>
      </w:r>
      <w:r w:rsidR="003C3CF2">
        <w:rPr>
          <w:rtl/>
          <w:lang w:bidi="fa-IR"/>
        </w:rPr>
        <w:t xml:space="preserve">. </w:t>
      </w:r>
    </w:p>
    <w:p w:rsidR="00275CBB" w:rsidRDefault="00275CBB" w:rsidP="00275CBB">
      <w:pPr>
        <w:pStyle w:val="libNormal"/>
        <w:rPr>
          <w:rtl/>
          <w:lang w:bidi="fa-IR"/>
        </w:rPr>
      </w:pPr>
      <w:r>
        <w:rPr>
          <w:rtl/>
          <w:lang w:bidi="fa-IR"/>
        </w:rPr>
        <w:lastRenderedPageBreak/>
        <w:t>على بن عباس مشهور به «ابن الرّومى» كه از شعراى نامى محسوب است و معتضد شانزدهمين خليفه عباسى از ترس هجو</w:t>
      </w:r>
      <w:r w:rsidR="003C3CF2">
        <w:rPr>
          <w:rtl/>
          <w:lang w:bidi="fa-IR"/>
        </w:rPr>
        <w:t xml:space="preserve">، </w:t>
      </w:r>
      <w:r>
        <w:rPr>
          <w:rtl/>
          <w:lang w:bidi="fa-IR"/>
        </w:rPr>
        <w:t>او را مسموم نمود و در سال 283 درگذشت</w:t>
      </w:r>
      <w:r w:rsidR="003C3CF2">
        <w:rPr>
          <w:rtl/>
          <w:lang w:bidi="fa-IR"/>
        </w:rPr>
        <w:t xml:space="preserve">، </w:t>
      </w:r>
      <w:r>
        <w:rPr>
          <w:rtl/>
          <w:lang w:bidi="fa-IR"/>
        </w:rPr>
        <w:t>در كتاب «ستاره هاى فضيلت» در بخش طيره و تفاءل از نظر اسلام</w:t>
      </w:r>
      <w:r w:rsidR="003C3CF2">
        <w:rPr>
          <w:rtl/>
          <w:lang w:bidi="fa-IR"/>
        </w:rPr>
        <w:t xml:space="preserve">، </w:t>
      </w:r>
      <w:r>
        <w:rPr>
          <w:rtl/>
          <w:lang w:bidi="fa-IR"/>
        </w:rPr>
        <w:t>شرح حال او نگارش يافته رجوع شود</w:t>
      </w:r>
      <w:r w:rsidR="003C3CF2">
        <w:rPr>
          <w:rtl/>
          <w:lang w:bidi="fa-IR"/>
        </w:rPr>
        <w:t xml:space="preserve">. </w:t>
      </w:r>
    </w:p>
    <w:p w:rsidR="00275CBB" w:rsidRDefault="00275CBB" w:rsidP="00275CBB">
      <w:pPr>
        <w:pStyle w:val="libNormal"/>
        <w:rPr>
          <w:rtl/>
          <w:lang w:bidi="fa-IR"/>
        </w:rPr>
      </w:pPr>
      <w:r>
        <w:rPr>
          <w:rtl/>
          <w:lang w:bidi="fa-IR"/>
        </w:rPr>
        <w:t>وى در هجو متوكّل اشعار ذيل را سروده است</w:t>
      </w:r>
      <w:r w:rsidR="003C3CF2">
        <w:rPr>
          <w:rtl/>
          <w:lang w:bidi="fa-IR"/>
        </w:rPr>
        <w:t xml:space="preserve">: </w:t>
      </w:r>
    </w:p>
    <w:tbl>
      <w:tblPr>
        <w:tblStyle w:val="TableGrid"/>
        <w:bidiVisual/>
        <w:tblW w:w="5000" w:type="pct"/>
        <w:tblLook w:val="01E0"/>
      </w:tblPr>
      <w:tblGrid>
        <w:gridCol w:w="3669"/>
        <w:gridCol w:w="269"/>
        <w:gridCol w:w="3649"/>
      </w:tblGrid>
      <w:tr w:rsidR="00B2356F" w:rsidTr="005F4632">
        <w:trPr>
          <w:trHeight w:val="350"/>
        </w:trPr>
        <w:tc>
          <w:tcPr>
            <w:tcW w:w="4288" w:type="dxa"/>
            <w:shd w:val="clear" w:color="auto" w:fill="auto"/>
          </w:tcPr>
          <w:p w:rsidR="00B2356F" w:rsidRDefault="00B2356F" w:rsidP="005F4632">
            <w:pPr>
              <w:pStyle w:val="libPoem"/>
              <w:rPr>
                <w:rtl/>
              </w:rPr>
            </w:pPr>
            <w:r>
              <w:rPr>
                <w:rtl/>
                <w:lang w:bidi="fa-IR"/>
              </w:rPr>
              <w:t>امامك فانظر اءىّ نهجيك تنهج</w:t>
            </w:r>
            <w:r w:rsidRPr="00725071">
              <w:rPr>
                <w:rStyle w:val="libPoemTiniChar0"/>
                <w:rtl/>
              </w:rPr>
              <w:br/>
              <w:t> </w:t>
            </w:r>
          </w:p>
        </w:tc>
        <w:tc>
          <w:tcPr>
            <w:tcW w:w="280" w:type="dxa"/>
            <w:shd w:val="clear" w:color="auto" w:fill="auto"/>
          </w:tcPr>
          <w:p w:rsidR="00B2356F" w:rsidRDefault="00B2356F" w:rsidP="005F4632">
            <w:pPr>
              <w:pStyle w:val="libPoem"/>
              <w:rPr>
                <w:rtl/>
              </w:rPr>
            </w:pPr>
          </w:p>
        </w:tc>
        <w:tc>
          <w:tcPr>
            <w:tcW w:w="4288" w:type="dxa"/>
            <w:shd w:val="clear" w:color="auto" w:fill="auto"/>
          </w:tcPr>
          <w:p w:rsidR="00B2356F" w:rsidRDefault="00B2356F" w:rsidP="005F4632">
            <w:pPr>
              <w:pStyle w:val="libPoem"/>
              <w:rPr>
                <w:rtl/>
              </w:rPr>
            </w:pPr>
            <w:r>
              <w:rPr>
                <w:rtl/>
                <w:lang w:bidi="fa-IR"/>
              </w:rPr>
              <w:t>طريقان شتّى مستقيم و اءعوج</w:t>
            </w:r>
            <w:r w:rsidRPr="00725071">
              <w:rPr>
                <w:rStyle w:val="libPoemTiniChar0"/>
                <w:rtl/>
              </w:rPr>
              <w:br/>
              <w:t> </w:t>
            </w:r>
          </w:p>
        </w:tc>
      </w:tr>
      <w:tr w:rsidR="00B2356F" w:rsidTr="005F4632">
        <w:trPr>
          <w:trHeight w:val="350"/>
        </w:trPr>
        <w:tc>
          <w:tcPr>
            <w:tcW w:w="4288" w:type="dxa"/>
          </w:tcPr>
          <w:p w:rsidR="00B2356F" w:rsidRDefault="00B2356F" w:rsidP="005F4632">
            <w:pPr>
              <w:pStyle w:val="libPoem"/>
              <w:rPr>
                <w:rtl/>
              </w:rPr>
            </w:pPr>
            <w:r>
              <w:rPr>
                <w:rtl/>
                <w:lang w:bidi="fa-IR"/>
              </w:rPr>
              <w:t>و قد اءلجمتكم خيفة القتل منكم</w:t>
            </w:r>
            <w:r w:rsidRPr="00725071">
              <w:rPr>
                <w:rStyle w:val="libPoemTiniChar0"/>
                <w:rtl/>
              </w:rPr>
              <w:br/>
              <w:t> </w:t>
            </w:r>
          </w:p>
        </w:tc>
        <w:tc>
          <w:tcPr>
            <w:tcW w:w="280" w:type="dxa"/>
          </w:tcPr>
          <w:p w:rsidR="00B2356F" w:rsidRDefault="00B2356F" w:rsidP="005F4632">
            <w:pPr>
              <w:pStyle w:val="libPoem"/>
              <w:rPr>
                <w:rtl/>
              </w:rPr>
            </w:pPr>
          </w:p>
        </w:tc>
        <w:tc>
          <w:tcPr>
            <w:tcW w:w="4288" w:type="dxa"/>
          </w:tcPr>
          <w:p w:rsidR="00B2356F" w:rsidRDefault="00B2356F" w:rsidP="005F4632">
            <w:pPr>
              <w:pStyle w:val="libPoem"/>
              <w:rPr>
                <w:rtl/>
              </w:rPr>
            </w:pPr>
            <w:r>
              <w:rPr>
                <w:rtl/>
                <w:lang w:bidi="fa-IR"/>
              </w:rPr>
              <w:t>و فى القوم حاجّ فى الحيازيم حوّج</w:t>
            </w:r>
            <w:r w:rsidRPr="00725071">
              <w:rPr>
                <w:rStyle w:val="libPoemTiniChar0"/>
                <w:rtl/>
              </w:rPr>
              <w:br/>
              <w:t> </w:t>
            </w:r>
          </w:p>
        </w:tc>
      </w:tr>
      <w:tr w:rsidR="00B2356F" w:rsidTr="005F4632">
        <w:trPr>
          <w:trHeight w:val="350"/>
        </w:trPr>
        <w:tc>
          <w:tcPr>
            <w:tcW w:w="4288" w:type="dxa"/>
          </w:tcPr>
          <w:p w:rsidR="00B2356F" w:rsidRDefault="00B2356F" w:rsidP="005F4632">
            <w:pPr>
              <w:pStyle w:val="libPoem"/>
              <w:rPr>
                <w:rtl/>
              </w:rPr>
            </w:pPr>
            <w:r>
              <w:rPr>
                <w:rtl/>
                <w:lang w:bidi="fa-IR"/>
              </w:rPr>
              <w:t>و لم تقنعوا حتّى استثارت قبورهم</w:t>
            </w:r>
            <w:r w:rsidRPr="00725071">
              <w:rPr>
                <w:rStyle w:val="libPoemTiniChar0"/>
                <w:rtl/>
              </w:rPr>
              <w:br/>
              <w:t> </w:t>
            </w:r>
          </w:p>
        </w:tc>
        <w:tc>
          <w:tcPr>
            <w:tcW w:w="280" w:type="dxa"/>
          </w:tcPr>
          <w:p w:rsidR="00B2356F" w:rsidRDefault="00B2356F" w:rsidP="005F4632">
            <w:pPr>
              <w:pStyle w:val="libPoem"/>
              <w:rPr>
                <w:rtl/>
              </w:rPr>
            </w:pPr>
          </w:p>
        </w:tc>
        <w:tc>
          <w:tcPr>
            <w:tcW w:w="4288" w:type="dxa"/>
          </w:tcPr>
          <w:p w:rsidR="00B2356F" w:rsidRDefault="00B2356F" w:rsidP="005F4632">
            <w:pPr>
              <w:pStyle w:val="libPoem"/>
              <w:rPr>
                <w:rtl/>
              </w:rPr>
            </w:pPr>
            <w:r>
              <w:rPr>
                <w:rtl/>
                <w:lang w:bidi="fa-IR"/>
              </w:rPr>
              <w:t>كلابكم منها بهيم و ديزج</w:t>
            </w:r>
            <w:r w:rsidRPr="00725071">
              <w:rPr>
                <w:rStyle w:val="libPoemTiniChar0"/>
                <w:rtl/>
              </w:rPr>
              <w:br/>
              <w:t> </w:t>
            </w:r>
          </w:p>
        </w:tc>
      </w:tr>
    </w:tbl>
    <w:p w:rsidR="00275CBB" w:rsidRDefault="00275CBB" w:rsidP="00275CBB">
      <w:pPr>
        <w:pStyle w:val="libNormal"/>
        <w:rPr>
          <w:rtl/>
          <w:lang w:bidi="fa-IR"/>
        </w:rPr>
      </w:pPr>
      <w:r>
        <w:rPr>
          <w:rtl/>
          <w:lang w:bidi="fa-IR"/>
        </w:rPr>
        <w:t>ابوالحسن على بن محمد بن نصر بن منصور بن بسّام بغدادى معروف به «ابن بسام» از اعيان شعراى قرن سوم متوفّاى 302 به هجوگويى معروف بود و كسى از امير و وزير و برنا و پير از آسيب زبان وى ايمن نبود</w:t>
      </w:r>
      <w:r w:rsidR="003C3CF2">
        <w:rPr>
          <w:rtl/>
          <w:lang w:bidi="fa-IR"/>
        </w:rPr>
        <w:t xml:space="preserve">. </w:t>
      </w:r>
    </w:p>
    <w:p w:rsidR="00275CBB" w:rsidRDefault="00275CBB" w:rsidP="00275CBB">
      <w:pPr>
        <w:pStyle w:val="libNormal"/>
        <w:rPr>
          <w:rtl/>
          <w:lang w:bidi="fa-IR"/>
        </w:rPr>
      </w:pPr>
      <w:r>
        <w:rPr>
          <w:rtl/>
          <w:lang w:bidi="fa-IR"/>
        </w:rPr>
        <w:t>اشعار ذيل را در هجو متوكّل سروده</w:t>
      </w:r>
      <w:r w:rsidR="003C3CF2">
        <w:rPr>
          <w:rtl/>
          <w:lang w:bidi="fa-IR"/>
        </w:rPr>
        <w:t xml:space="preserve">: </w:t>
      </w:r>
    </w:p>
    <w:tbl>
      <w:tblPr>
        <w:tblStyle w:val="TableGrid"/>
        <w:bidiVisual/>
        <w:tblW w:w="5000" w:type="pct"/>
        <w:tblLook w:val="01E0"/>
      </w:tblPr>
      <w:tblGrid>
        <w:gridCol w:w="3662"/>
        <w:gridCol w:w="269"/>
        <w:gridCol w:w="3656"/>
      </w:tblGrid>
      <w:tr w:rsidR="00B2356F" w:rsidTr="005F4632">
        <w:trPr>
          <w:trHeight w:val="350"/>
        </w:trPr>
        <w:tc>
          <w:tcPr>
            <w:tcW w:w="4288" w:type="dxa"/>
            <w:shd w:val="clear" w:color="auto" w:fill="auto"/>
          </w:tcPr>
          <w:p w:rsidR="00B2356F" w:rsidRDefault="00B2356F" w:rsidP="005F4632">
            <w:pPr>
              <w:pStyle w:val="libPoem"/>
              <w:rPr>
                <w:rtl/>
              </w:rPr>
            </w:pPr>
            <w:r>
              <w:rPr>
                <w:rtl/>
                <w:lang w:bidi="fa-IR"/>
              </w:rPr>
              <w:t>تالله ان كانت اميّة قد اءتت</w:t>
            </w:r>
            <w:r w:rsidRPr="00725071">
              <w:rPr>
                <w:rStyle w:val="libPoemTiniChar0"/>
                <w:rtl/>
              </w:rPr>
              <w:br/>
              <w:t> </w:t>
            </w:r>
          </w:p>
        </w:tc>
        <w:tc>
          <w:tcPr>
            <w:tcW w:w="280" w:type="dxa"/>
            <w:shd w:val="clear" w:color="auto" w:fill="auto"/>
          </w:tcPr>
          <w:p w:rsidR="00B2356F" w:rsidRDefault="00B2356F" w:rsidP="005F4632">
            <w:pPr>
              <w:pStyle w:val="libPoem"/>
              <w:rPr>
                <w:rtl/>
              </w:rPr>
            </w:pPr>
          </w:p>
        </w:tc>
        <w:tc>
          <w:tcPr>
            <w:tcW w:w="4288" w:type="dxa"/>
            <w:shd w:val="clear" w:color="auto" w:fill="auto"/>
          </w:tcPr>
          <w:p w:rsidR="00B2356F" w:rsidRDefault="00B2356F" w:rsidP="005F4632">
            <w:pPr>
              <w:pStyle w:val="libPoem"/>
              <w:rPr>
                <w:rtl/>
              </w:rPr>
            </w:pPr>
            <w:r>
              <w:rPr>
                <w:rtl/>
                <w:lang w:bidi="fa-IR"/>
              </w:rPr>
              <w:t>قتل ابن بنت نبيّها مظلوما</w:t>
            </w:r>
            <w:r w:rsidRPr="00725071">
              <w:rPr>
                <w:rStyle w:val="libPoemTiniChar0"/>
                <w:rtl/>
              </w:rPr>
              <w:br/>
              <w:t> </w:t>
            </w:r>
          </w:p>
        </w:tc>
      </w:tr>
      <w:tr w:rsidR="00B2356F" w:rsidTr="005F4632">
        <w:trPr>
          <w:trHeight w:val="350"/>
        </w:trPr>
        <w:tc>
          <w:tcPr>
            <w:tcW w:w="4288" w:type="dxa"/>
          </w:tcPr>
          <w:p w:rsidR="00B2356F" w:rsidRDefault="00B2356F" w:rsidP="005F4632">
            <w:pPr>
              <w:pStyle w:val="libPoem"/>
              <w:rPr>
                <w:rtl/>
              </w:rPr>
            </w:pPr>
            <w:r>
              <w:rPr>
                <w:rtl/>
                <w:lang w:bidi="fa-IR"/>
              </w:rPr>
              <w:t>فلقد اءتاه بنواءبيه بمثله</w:t>
            </w:r>
            <w:r w:rsidRPr="00725071">
              <w:rPr>
                <w:rStyle w:val="libPoemTiniChar0"/>
                <w:rtl/>
              </w:rPr>
              <w:br/>
              <w:t> </w:t>
            </w:r>
          </w:p>
        </w:tc>
        <w:tc>
          <w:tcPr>
            <w:tcW w:w="280" w:type="dxa"/>
          </w:tcPr>
          <w:p w:rsidR="00B2356F" w:rsidRDefault="00B2356F" w:rsidP="005F4632">
            <w:pPr>
              <w:pStyle w:val="libPoem"/>
              <w:rPr>
                <w:rtl/>
              </w:rPr>
            </w:pPr>
          </w:p>
        </w:tc>
        <w:tc>
          <w:tcPr>
            <w:tcW w:w="4288" w:type="dxa"/>
          </w:tcPr>
          <w:p w:rsidR="00B2356F" w:rsidRDefault="00B2356F" w:rsidP="005F4632">
            <w:pPr>
              <w:pStyle w:val="libPoem"/>
              <w:rPr>
                <w:rtl/>
              </w:rPr>
            </w:pPr>
            <w:r>
              <w:rPr>
                <w:rtl/>
                <w:lang w:bidi="fa-IR"/>
              </w:rPr>
              <w:t>هذا لعمرك قبره مهدوما</w:t>
            </w:r>
            <w:r w:rsidRPr="00725071">
              <w:rPr>
                <w:rStyle w:val="libPoemTiniChar0"/>
                <w:rtl/>
              </w:rPr>
              <w:br/>
              <w:t> </w:t>
            </w:r>
          </w:p>
        </w:tc>
      </w:tr>
      <w:tr w:rsidR="00B2356F" w:rsidTr="005F4632">
        <w:trPr>
          <w:trHeight w:val="350"/>
        </w:trPr>
        <w:tc>
          <w:tcPr>
            <w:tcW w:w="4288" w:type="dxa"/>
          </w:tcPr>
          <w:p w:rsidR="00B2356F" w:rsidRDefault="00B2356F" w:rsidP="005F4632">
            <w:pPr>
              <w:pStyle w:val="libPoem"/>
              <w:rPr>
                <w:rtl/>
              </w:rPr>
            </w:pPr>
            <w:r>
              <w:rPr>
                <w:rtl/>
                <w:lang w:bidi="fa-IR"/>
              </w:rPr>
              <w:t>اءسفوا على اءن لا يكونوا شاركوا</w:t>
            </w:r>
            <w:r w:rsidRPr="00725071">
              <w:rPr>
                <w:rStyle w:val="libPoemTiniChar0"/>
                <w:rtl/>
              </w:rPr>
              <w:br/>
              <w:t> </w:t>
            </w:r>
          </w:p>
        </w:tc>
        <w:tc>
          <w:tcPr>
            <w:tcW w:w="280" w:type="dxa"/>
          </w:tcPr>
          <w:p w:rsidR="00B2356F" w:rsidRDefault="00B2356F" w:rsidP="005F4632">
            <w:pPr>
              <w:pStyle w:val="libPoem"/>
              <w:rPr>
                <w:rtl/>
              </w:rPr>
            </w:pPr>
          </w:p>
        </w:tc>
        <w:tc>
          <w:tcPr>
            <w:tcW w:w="4288" w:type="dxa"/>
          </w:tcPr>
          <w:p w:rsidR="00B2356F" w:rsidRDefault="00B2356F" w:rsidP="005F4632">
            <w:pPr>
              <w:pStyle w:val="libPoem"/>
              <w:rPr>
                <w:rtl/>
              </w:rPr>
            </w:pPr>
            <w:r>
              <w:rPr>
                <w:rtl/>
                <w:lang w:bidi="fa-IR"/>
              </w:rPr>
              <w:t>فى قتله فتعره رميما</w:t>
            </w:r>
            <w:r>
              <w:rPr>
                <w:rFonts w:hint="cs"/>
                <w:rtl/>
                <w:lang w:bidi="fa-IR"/>
              </w:rPr>
              <w:t xml:space="preserve"> </w:t>
            </w:r>
            <w:r w:rsidRPr="00233356">
              <w:rPr>
                <w:rStyle w:val="libFootnotenumChar"/>
                <w:rtl/>
              </w:rPr>
              <w:t>(164)</w:t>
            </w:r>
            <w:r w:rsidRPr="00725071">
              <w:rPr>
                <w:rStyle w:val="libPoemTiniChar0"/>
                <w:rtl/>
              </w:rPr>
              <w:br/>
              <w:t> </w:t>
            </w:r>
          </w:p>
        </w:tc>
      </w:tr>
    </w:tbl>
    <w:p w:rsidR="00275CBB" w:rsidRDefault="00275CBB" w:rsidP="00275CBB">
      <w:pPr>
        <w:pStyle w:val="libNormal"/>
        <w:rPr>
          <w:rtl/>
          <w:lang w:bidi="fa-IR"/>
        </w:rPr>
      </w:pPr>
      <w:r>
        <w:rPr>
          <w:rtl/>
          <w:lang w:bidi="fa-IR"/>
        </w:rPr>
        <w:t>تظاهرات ضد عباسى به جايى رسيد كه اين مرتبه نتوانست به منظور شوم خود كه مانند گذشته ها دست هاى گناهكارش مرتكب شده بود انجام دهد</w:t>
      </w:r>
      <w:r w:rsidR="003C3CF2">
        <w:rPr>
          <w:rtl/>
          <w:lang w:bidi="fa-IR"/>
        </w:rPr>
        <w:t xml:space="preserve">. </w:t>
      </w:r>
    </w:p>
    <w:p w:rsidR="00275CBB" w:rsidRDefault="00275CBB" w:rsidP="00275CBB">
      <w:pPr>
        <w:pStyle w:val="libNormal"/>
        <w:rPr>
          <w:rtl/>
          <w:lang w:bidi="fa-IR"/>
        </w:rPr>
      </w:pPr>
      <w:r>
        <w:rPr>
          <w:rtl/>
          <w:lang w:bidi="fa-IR"/>
        </w:rPr>
        <w:t xml:space="preserve">از جهتى هم ساكنين كربلا در مقابل </w:t>
      </w:r>
      <w:r w:rsidR="002747DB">
        <w:rPr>
          <w:rtl/>
          <w:lang w:bidi="fa-IR"/>
        </w:rPr>
        <w:t>مأمون</w:t>
      </w:r>
      <w:r>
        <w:rPr>
          <w:rtl/>
          <w:lang w:bidi="fa-IR"/>
        </w:rPr>
        <w:t xml:space="preserve"> عكس العمل نشان داده و مانع شدند</w:t>
      </w:r>
      <w:r w:rsidR="003C3CF2">
        <w:rPr>
          <w:rtl/>
          <w:lang w:bidi="fa-IR"/>
        </w:rPr>
        <w:t xml:space="preserve">، </w:t>
      </w:r>
      <w:r>
        <w:rPr>
          <w:rtl/>
          <w:lang w:bidi="fa-IR"/>
        </w:rPr>
        <w:t>به طورى كه شيخ طوسى رحمة الله از قاسم بن احمد بن معمرالاسدى كه از علماى سيره و مقيم كوفه است نقل مى كند كه وى مى گويد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هنگامى كه متوكّل در سال 237 هجرى يك تيپ از سپاه خود را با فرماندهى يك سرتيپ براى تخريب قبر امام حسين </w:t>
      </w:r>
      <w:r w:rsidR="004E6912" w:rsidRPr="004E6912">
        <w:rPr>
          <w:rStyle w:val="libAlaemChar"/>
          <w:rtl/>
        </w:rPr>
        <w:t>عليه‌السلام</w:t>
      </w:r>
      <w:r>
        <w:rPr>
          <w:rtl/>
          <w:lang w:bidi="fa-IR"/>
        </w:rPr>
        <w:t xml:space="preserve"> و قدغن كردن زوار به نينوا اعزام كرد و سپاه به نينوا رسيد</w:t>
      </w:r>
      <w:r w:rsidR="003C3CF2">
        <w:rPr>
          <w:rtl/>
          <w:lang w:bidi="fa-IR"/>
        </w:rPr>
        <w:t xml:space="preserve">. </w:t>
      </w:r>
      <w:r>
        <w:rPr>
          <w:rtl/>
          <w:lang w:bidi="fa-IR"/>
        </w:rPr>
        <w:t>آنان شروع به عمليات خود كردند</w:t>
      </w:r>
      <w:r w:rsidR="003C3CF2">
        <w:rPr>
          <w:rtl/>
          <w:lang w:bidi="fa-IR"/>
        </w:rPr>
        <w:t xml:space="preserve">. </w:t>
      </w:r>
    </w:p>
    <w:p w:rsidR="00275CBB" w:rsidRDefault="00275CBB" w:rsidP="00275CBB">
      <w:pPr>
        <w:pStyle w:val="libNormal"/>
        <w:rPr>
          <w:rtl/>
          <w:lang w:bidi="fa-IR"/>
        </w:rPr>
      </w:pPr>
      <w:r>
        <w:rPr>
          <w:rtl/>
          <w:lang w:bidi="fa-IR"/>
        </w:rPr>
        <w:t>يك مرتبه اهل عراق ريختند و جلوگيرى نمودند و گفتند</w:t>
      </w:r>
      <w:r w:rsidR="003C3CF2">
        <w:rPr>
          <w:rtl/>
          <w:lang w:bidi="fa-IR"/>
        </w:rPr>
        <w:t xml:space="preserve">: </w:t>
      </w:r>
      <w:r>
        <w:rPr>
          <w:rtl/>
          <w:lang w:bidi="fa-IR"/>
        </w:rPr>
        <w:t xml:space="preserve">اگر همه ما را بكشيد ما از زيارت امام حسين </w:t>
      </w:r>
      <w:r w:rsidR="004E6912" w:rsidRPr="004E6912">
        <w:rPr>
          <w:rStyle w:val="libAlaemChar"/>
          <w:rtl/>
        </w:rPr>
        <w:t>عليه‌السلام</w:t>
      </w:r>
      <w:r>
        <w:rPr>
          <w:rtl/>
          <w:lang w:bidi="fa-IR"/>
        </w:rPr>
        <w:t xml:space="preserve"> دست بردار نخواهيم شد</w:t>
      </w:r>
      <w:r w:rsidR="003C3CF2">
        <w:rPr>
          <w:rtl/>
          <w:lang w:bidi="fa-IR"/>
        </w:rPr>
        <w:t xml:space="preserve">. </w:t>
      </w:r>
    </w:p>
    <w:p w:rsidR="00275CBB" w:rsidRDefault="00275CBB" w:rsidP="00275CBB">
      <w:pPr>
        <w:pStyle w:val="libNormal"/>
        <w:rPr>
          <w:rtl/>
          <w:lang w:bidi="fa-IR"/>
        </w:rPr>
      </w:pPr>
      <w:r>
        <w:rPr>
          <w:rtl/>
          <w:lang w:bidi="fa-IR"/>
        </w:rPr>
        <w:t>وقتى ديدند كه اگر برخلاف گفته آنان رفتار شود</w:t>
      </w:r>
      <w:r w:rsidR="003C3CF2">
        <w:rPr>
          <w:rtl/>
          <w:lang w:bidi="fa-IR"/>
        </w:rPr>
        <w:t xml:space="preserve">، </w:t>
      </w:r>
      <w:r>
        <w:rPr>
          <w:rtl/>
          <w:lang w:bidi="fa-IR"/>
        </w:rPr>
        <w:t>همه شان جان به كف حاضر به مرگ هستند و جريان را به متوكّل گزارش نمودند</w:t>
      </w:r>
      <w:r w:rsidR="003C3CF2">
        <w:rPr>
          <w:rtl/>
          <w:lang w:bidi="fa-IR"/>
        </w:rPr>
        <w:t xml:space="preserve">. </w:t>
      </w:r>
    </w:p>
    <w:p w:rsidR="00275CBB" w:rsidRDefault="00275CBB" w:rsidP="00275CBB">
      <w:pPr>
        <w:pStyle w:val="libNormal"/>
        <w:rPr>
          <w:rtl/>
          <w:lang w:bidi="fa-IR"/>
        </w:rPr>
      </w:pPr>
      <w:r>
        <w:rPr>
          <w:rtl/>
          <w:lang w:bidi="fa-IR"/>
        </w:rPr>
        <w:t>متوكّل به فرمانده آنها نوشت</w:t>
      </w:r>
      <w:r w:rsidR="003C3CF2">
        <w:rPr>
          <w:rtl/>
          <w:lang w:bidi="fa-IR"/>
        </w:rPr>
        <w:t xml:space="preserve">: </w:t>
      </w:r>
      <w:r>
        <w:rPr>
          <w:rtl/>
          <w:lang w:bidi="fa-IR"/>
        </w:rPr>
        <w:t>كارى نداشته باش و به سوى كوفه عزيمت كن و چنان تصور كن كه براى اصلاح امور آنان آمده اى</w:t>
      </w:r>
      <w:r w:rsidR="003C3CF2">
        <w:rPr>
          <w:rtl/>
          <w:lang w:bidi="fa-IR"/>
        </w:rPr>
        <w:t xml:space="preserve">. </w:t>
      </w:r>
      <w:r>
        <w:rPr>
          <w:rtl/>
          <w:lang w:bidi="fa-IR"/>
        </w:rPr>
        <w:t>به امر متوكّل سرتيب به بغداد برگشت</w:t>
      </w:r>
      <w:r w:rsidR="003C3CF2">
        <w:rPr>
          <w:rtl/>
          <w:lang w:bidi="fa-IR"/>
        </w:rPr>
        <w:t xml:space="preserve">. </w:t>
      </w:r>
      <w:r w:rsidRPr="00233356">
        <w:rPr>
          <w:rStyle w:val="libFootnotenumChar"/>
          <w:rtl/>
        </w:rPr>
        <w:t>(165)</w:t>
      </w:r>
    </w:p>
    <w:p w:rsidR="00275CBB" w:rsidRDefault="00275CBB" w:rsidP="00275CBB">
      <w:pPr>
        <w:pStyle w:val="libNormal"/>
        <w:rPr>
          <w:rtl/>
          <w:lang w:bidi="fa-IR"/>
        </w:rPr>
      </w:pPr>
      <w:r>
        <w:rPr>
          <w:rtl/>
          <w:lang w:bidi="fa-IR"/>
        </w:rPr>
        <w:t>معلوم مى شود در ظرف مختصر و فرصت ناچيز اعاده بناء با سرعت هرچه تمامتر انجام گرديده اما بانيان كه بوده</w:t>
      </w:r>
      <w:r w:rsidR="003C3CF2">
        <w:rPr>
          <w:rtl/>
          <w:lang w:bidi="fa-IR"/>
        </w:rPr>
        <w:t>؟</w:t>
      </w:r>
      <w:r>
        <w:rPr>
          <w:rtl/>
          <w:lang w:bidi="fa-IR"/>
        </w:rPr>
        <w:t xml:space="preserve"> بايد بگوييم خود اهل سواد و ساكنين نينوا بوده اند</w:t>
      </w:r>
      <w:r w:rsidR="003C3CF2">
        <w:rPr>
          <w:rtl/>
          <w:lang w:bidi="fa-IR"/>
        </w:rPr>
        <w:t xml:space="preserve">. </w:t>
      </w:r>
    </w:p>
    <w:p w:rsidR="00275CBB" w:rsidRDefault="00275CBB" w:rsidP="00275CBB">
      <w:pPr>
        <w:pStyle w:val="libNormal"/>
        <w:rPr>
          <w:rtl/>
          <w:lang w:bidi="fa-IR"/>
        </w:rPr>
      </w:pPr>
      <w:r>
        <w:rPr>
          <w:rtl/>
          <w:lang w:bidi="fa-IR"/>
        </w:rPr>
        <w:t xml:space="preserve">و هرچه متوكّل درباره قبر ريحانه پيامبر </w:t>
      </w:r>
      <w:r w:rsidR="00E442ED" w:rsidRPr="00E442ED">
        <w:rPr>
          <w:rStyle w:val="libAlaemChar"/>
          <w:rtl/>
        </w:rPr>
        <w:t>صلى‌الله‌عليه‌وآله</w:t>
      </w:r>
      <w:r>
        <w:rPr>
          <w:rtl/>
          <w:lang w:bidi="fa-IR"/>
        </w:rPr>
        <w:t xml:space="preserve"> تحقير و توهين و تخريب نموده</w:t>
      </w:r>
      <w:r w:rsidR="003C3CF2">
        <w:rPr>
          <w:rtl/>
          <w:lang w:bidi="fa-IR"/>
        </w:rPr>
        <w:t xml:space="preserve">، </w:t>
      </w:r>
      <w:r>
        <w:rPr>
          <w:rtl/>
          <w:lang w:bidi="fa-IR"/>
        </w:rPr>
        <w:t>مسلمين به اعمال ضد عباسى دست مى زدند و دماغ آنها را به خاك مى ماليدند</w:t>
      </w:r>
      <w:r w:rsidR="003C3CF2">
        <w:rPr>
          <w:rtl/>
          <w:lang w:bidi="fa-IR"/>
        </w:rPr>
        <w:t xml:space="preserve">. </w:t>
      </w:r>
    </w:p>
    <w:p w:rsidR="00275CBB" w:rsidRDefault="00275CBB" w:rsidP="00275CBB">
      <w:pPr>
        <w:pStyle w:val="libNormal"/>
        <w:rPr>
          <w:rtl/>
          <w:lang w:bidi="fa-IR"/>
        </w:rPr>
      </w:pPr>
      <w:r>
        <w:rPr>
          <w:rtl/>
          <w:lang w:bidi="fa-IR"/>
        </w:rPr>
        <w:t xml:space="preserve">بديهى است مسلمانانى كه به زيارت قبر امام حسين </w:t>
      </w:r>
      <w:r w:rsidR="004E6912" w:rsidRPr="004E6912">
        <w:rPr>
          <w:rStyle w:val="libAlaemChar"/>
          <w:rtl/>
        </w:rPr>
        <w:t>عليه‌السلام</w:t>
      </w:r>
      <w:r>
        <w:rPr>
          <w:rtl/>
          <w:lang w:bidi="fa-IR"/>
        </w:rPr>
        <w:t xml:space="preserve"> مى آمدند يك زمين خالى ويران را كه زيارت نمى كردند</w:t>
      </w:r>
      <w:r w:rsidR="003C3CF2">
        <w:rPr>
          <w:rtl/>
          <w:lang w:bidi="fa-IR"/>
        </w:rPr>
        <w:t xml:space="preserve">، </w:t>
      </w:r>
      <w:r>
        <w:rPr>
          <w:rtl/>
          <w:lang w:bidi="fa-IR"/>
        </w:rPr>
        <w:t>طبعا قبر را فورى تعمير كرده و به زيارت مى پرداختند</w:t>
      </w:r>
      <w:r w:rsidR="003C3CF2">
        <w:rPr>
          <w:rtl/>
          <w:lang w:bidi="fa-IR"/>
        </w:rPr>
        <w:t xml:space="preserve">. </w:t>
      </w:r>
    </w:p>
    <w:p w:rsidR="00275CBB" w:rsidRDefault="00275CBB" w:rsidP="00275CBB">
      <w:pPr>
        <w:pStyle w:val="libNormal"/>
        <w:rPr>
          <w:rtl/>
          <w:lang w:bidi="fa-IR"/>
        </w:rPr>
      </w:pPr>
      <w:r>
        <w:rPr>
          <w:rtl/>
          <w:lang w:bidi="fa-IR"/>
        </w:rPr>
        <w:t xml:space="preserve">از روايت «امالى» معلوم مى شود كه حكومت متوكّل در نتيجه تكرار اعمال شوم خود رو به ضعف گذاشته و عظمت و قدرت خود را از دست داده و به حدى موهون و منفور شده بود كه مردم متمرّد شده و در مقابل سپاه او دست به </w:t>
      </w:r>
      <w:r>
        <w:rPr>
          <w:rtl/>
          <w:lang w:bidi="fa-IR"/>
        </w:rPr>
        <w:lastRenderedPageBreak/>
        <w:t>تظاهر زده و تهديدشان مى كردند و متوكّل از انقلاب آنها به وحشت افتاد و فرمانده سپاه را برگردانيد</w:t>
      </w:r>
      <w:r w:rsidR="003C3CF2">
        <w:rPr>
          <w:rtl/>
          <w:lang w:bidi="fa-IR"/>
        </w:rPr>
        <w:t xml:space="preserve">. </w:t>
      </w:r>
    </w:p>
    <w:p w:rsidR="000C67AA" w:rsidRDefault="004E6268" w:rsidP="004E6268">
      <w:pPr>
        <w:pStyle w:val="Heading2"/>
        <w:rPr>
          <w:rtl/>
          <w:lang w:bidi="fa-IR"/>
        </w:rPr>
      </w:pPr>
      <w:bookmarkStart w:id="150" w:name="_Toc411025018"/>
      <w:r>
        <w:rPr>
          <w:rtl/>
          <w:lang w:bidi="fa-IR"/>
        </w:rPr>
        <w:t>سفر پياده زيد مجنون از مصر به كربلا</w:t>
      </w:r>
      <w:bookmarkEnd w:id="150"/>
    </w:p>
    <w:p w:rsidR="00275CBB" w:rsidRDefault="00275CBB" w:rsidP="00275CBB">
      <w:pPr>
        <w:pStyle w:val="libNormal"/>
        <w:rPr>
          <w:rtl/>
          <w:lang w:bidi="fa-IR"/>
        </w:rPr>
      </w:pPr>
      <w:r>
        <w:rPr>
          <w:rtl/>
          <w:lang w:bidi="fa-IR"/>
        </w:rPr>
        <w:t>فضاحت اعمال متوكّل نسبت به قبور كربلا به همه بلاد پخش گرديد تا به آفريقا رسيد</w:t>
      </w:r>
      <w:r w:rsidR="003C3CF2">
        <w:rPr>
          <w:rtl/>
          <w:lang w:bidi="fa-IR"/>
        </w:rPr>
        <w:t xml:space="preserve">، </w:t>
      </w:r>
      <w:r>
        <w:rPr>
          <w:rtl/>
          <w:lang w:bidi="fa-IR"/>
        </w:rPr>
        <w:t>زيد مجنون كه يك فرد عالم فاضل و اديب بود و در مصر اقامت داشت</w:t>
      </w:r>
      <w:r w:rsidR="003C3CF2">
        <w:rPr>
          <w:rtl/>
          <w:lang w:bidi="fa-IR"/>
        </w:rPr>
        <w:t xml:space="preserve">، </w:t>
      </w:r>
      <w:r>
        <w:rPr>
          <w:rtl/>
          <w:lang w:bidi="fa-IR"/>
        </w:rPr>
        <w:t xml:space="preserve">شنيد كه متوكّل با كمال وقاحت دستور داده كه قبر امام حسين </w:t>
      </w:r>
      <w:r w:rsidR="004E6912" w:rsidRPr="004E6912">
        <w:rPr>
          <w:rStyle w:val="libAlaemChar"/>
          <w:rtl/>
        </w:rPr>
        <w:t>عليه‌السلام</w:t>
      </w:r>
      <w:r>
        <w:rPr>
          <w:rtl/>
          <w:lang w:bidi="fa-IR"/>
        </w:rPr>
        <w:t xml:space="preserve"> را خراب كرده و جاى آن را زراعت نمايند و آثار آن را از بين ببرند و آب را از نهر علقم بر آن جارى سازند و مردم را از زيارت بازدارند</w:t>
      </w:r>
      <w:r w:rsidR="003C3CF2">
        <w:rPr>
          <w:rtl/>
          <w:lang w:bidi="fa-IR"/>
        </w:rPr>
        <w:t xml:space="preserve">. </w:t>
      </w:r>
    </w:p>
    <w:p w:rsidR="00275CBB" w:rsidRDefault="00275CBB" w:rsidP="00275CBB">
      <w:pPr>
        <w:pStyle w:val="libNormal"/>
        <w:rPr>
          <w:rtl/>
          <w:lang w:bidi="fa-IR"/>
        </w:rPr>
      </w:pPr>
      <w:r>
        <w:rPr>
          <w:rtl/>
          <w:lang w:bidi="fa-IR"/>
        </w:rPr>
        <w:t>از اين خبر ناگوار بسيار ناراحت شد و حزن شديد به وى رخ داد</w:t>
      </w:r>
      <w:r w:rsidR="003C3CF2">
        <w:rPr>
          <w:rtl/>
          <w:lang w:bidi="fa-IR"/>
        </w:rPr>
        <w:t xml:space="preserve">، </w:t>
      </w:r>
      <w:r>
        <w:rPr>
          <w:rtl/>
          <w:lang w:bidi="fa-IR"/>
        </w:rPr>
        <w:t>به طورى كه حادثه كربلا را به وى تازه كرد</w:t>
      </w:r>
      <w:r w:rsidR="003C3CF2">
        <w:rPr>
          <w:rtl/>
          <w:lang w:bidi="fa-IR"/>
        </w:rPr>
        <w:t xml:space="preserve">. </w:t>
      </w:r>
      <w:r>
        <w:rPr>
          <w:rtl/>
          <w:lang w:bidi="fa-IR"/>
        </w:rPr>
        <w:t xml:space="preserve">مصر را با پاى پياده به قصد زيارت امام حسين </w:t>
      </w:r>
      <w:r w:rsidR="004E6912" w:rsidRPr="004E6912">
        <w:rPr>
          <w:rStyle w:val="libAlaemChar"/>
          <w:rtl/>
        </w:rPr>
        <w:t>عليه‌السلام</w:t>
      </w:r>
      <w:r>
        <w:rPr>
          <w:rtl/>
          <w:lang w:bidi="fa-IR"/>
        </w:rPr>
        <w:t xml:space="preserve"> ترك گفت</w:t>
      </w:r>
      <w:r w:rsidR="003C3CF2">
        <w:rPr>
          <w:rtl/>
          <w:lang w:bidi="fa-IR"/>
        </w:rPr>
        <w:t xml:space="preserve">. </w:t>
      </w:r>
      <w:r>
        <w:rPr>
          <w:rtl/>
          <w:lang w:bidi="fa-IR"/>
        </w:rPr>
        <w:t>صحراها</w:t>
      </w:r>
      <w:r w:rsidR="003C3CF2">
        <w:rPr>
          <w:rtl/>
          <w:lang w:bidi="fa-IR"/>
        </w:rPr>
        <w:t xml:space="preserve">، </w:t>
      </w:r>
      <w:r>
        <w:rPr>
          <w:rtl/>
          <w:lang w:bidi="fa-IR"/>
        </w:rPr>
        <w:t>بيابان ها</w:t>
      </w:r>
      <w:r w:rsidR="003C3CF2">
        <w:rPr>
          <w:rtl/>
          <w:lang w:bidi="fa-IR"/>
        </w:rPr>
        <w:t xml:space="preserve">، </w:t>
      </w:r>
      <w:r>
        <w:rPr>
          <w:rtl/>
          <w:lang w:bidi="fa-IR"/>
        </w:rPr>
        <w:t>كوه و دره ها را پيمود تا به كوفه رسيد و با بهلول عالم ملاقات نمود</w:t>
      </w:r>
      <w:r w:rsidR="003C3CF2">
        <w:rPr>
          <w:rtl/>
          <w:lang w:bidi="fa-IR"/>
        </w:rPr>
        <w:t xml:space="preserve">. </w:t>
      </w:r>
      <w:r>
        <w:rPr>
          <w:rtl/>
          <w:lang w:bidi="fa-IR"/>
        </w:rPr>
        <w:t xml:space="preserve">به اتفاق هم به سال 237 هجرى به قصد زيارت امام حسين </w:t>
      </w:r>
      <w:r w:rsidR="004E6912" w:rsidRPr="004E6912">
        <w:rPr>
          <w:rStyle w:val="libAlaemChar"/>
          <w:rtl/>
        </w:rPr>
        <w:t>عليه‌السلام</w:t>
      </w:r>
      <w:r>
        <w:rPr>
          <w:rtl/>
          <w:lang w:bidi="fa-IR"/>
        </w:rPr>
        <w:t xml:space="preserve"> از كوفه بيرون شدند و از دست هم گرفتند تا نينوا رسيدند</w:t>
      </w:r>
      <w:r w:rsidR="003C3CF2">
        <w:rPr>
          <w:rtl/>
          <w:lang w:bidi="fa-IR"/>
        </w:rPr>
        <w:t xml:space="preserve">. </w:t>
      </w:r>
    </w:p>
    <w:p w:rsidR="00275CBB" w:rsidRDefault="00275CBB" w:rsidP="00275CBB">
      <w:pPr>
        <w:pStyle w:val="libNormal"/>
        <w:rPr>
          <w:rtl/>
          <w:lang w:bidi="fa-IR"/>
        </w:rPr>
      </w:pPr>
      <w:r>
        <w:rPr>
          <w:rtl/>
          <w:lang w:bidi="fa-IR"/>
        </w:rPr>
        <w:t>ناگاه ديدند آب را كه به قبر مى بندند</w:t>
      </w:r>
      <w:r w:rsidR="003C3CF2">
        <w:rPr>
          <w:rtl/>
          <w:lang w:bidi="fa-IR"/>
        </w:rPr>
        <w:t xml:space="preserve">، </w:t>
      </w:r>
      <w:r>
        <w:rPr>
          <w:rtl/>
          <w:lang w:bidi="fa-IR"/>
        </w:rPr>
        <w:t>آب دور تا دور قبر - در يك حد معينى - مى ايستد و قطره اى به طرف قبر نمى رسد و گاوهاى شيارى به نزديك نمى روند</w:t>
      </w:r>
      <w:r w:rsidR="003C3CF2">
        <w:rPr>
          <w:rtl/>
          <w:lang w:bidi="fa-IR"/>
        </w:rPr>
        <w:t xml:space="preserve">. </w:t>
      </w:r>
    </w:p>
    <w:p w:rsidR="00275CBB" w:rsidRDefault="00275CBB" w:rsidP="00275CBB">
      <w:pPr>
        <w:pStyle w:val="libNormal"/>
        <w:rPr>
          <w:rtl/>
          <w:lang w:bidi="fa-IR"/>
        </w:rPr>
      </w:pPr>
      <w:r>
        <w:rPr>
          <w:rtl/>
          <w:lang w:bidi="fa-IR"/>
        </w:rPr>
        <w:t>زيد به بهلول نگاه كرد و اين آيه را تلاوت نمود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B2356F">
        <w:rPr>
          <w:rStyle w:val="libAieChar"/>
          <w:rtl/>
        </w:rPr>
        <w:t>يريدون ليطفئوا نور الله بافواههم و ياءبى الله الّا ان يتمّ نوره و لو كره المشركون</w:t>
      </w:r>
      <w:r w:rsidRPr="00C40416">
        <w:rPr>
          <w:rStyle w:val="libAlaemChar"/>
          <w:rFonts w:eastAsia="KFGQPC Uthman Taha Naskh"/>
          <w:rtl/>
        </w:rPr>
        <w:t>)</w:t>
      </w:r>
    </w:p>
    <w:p w:rsidR="00275CBB" w:rsidRDefault="00275CBB" w:rsidP="00275CBB">
      <w:pPr>
        <w:pStyle w:val="libNormal"/>
        <w:rPr>
          <w:rtl/>
          <w:lang w:bidi="fa-IR"/>
        </w:rPr>
      </w:pPr>
      <w:r>
        <w:rPr>
          <w:rtl/>
          <w:lang w:bidi="fa-IR"/>
        </w:rPr>
        <w:t>سپس اشعار بسّامى را خواند</w:t>
      </w:r>
      <w:r w:rsidR="003C3CF2">
        <w:rPr>
          <w:rtl/>
          <w:lang w:bidi="fa-IR"/>
        </w:rPr>
        <w:t xml:space="preserve">: </w:t>
      </w:r>
    </w:p>
    <w:tbl>
      <w:tblPr>
        <w:tblStyle w:val="TableGrid"/>
        <w:bidiVisual/>
        <w:tblW w:w="5000" w:type="pct"/>
        <w:tblLook w:val="01E0"/>
      </w:tblPr>
      <w:tblGrid>
        <w:gridCol w:w="3644"/>
        <w:gridCol w:w="270"/>
        <w:gridCol w:w="3673"/>
      </w:tblGrid>
      <w:tr w:rsidR="00B2356F" w:rsidTr="005F4632">
        <w:trPr>
          <w:trHeight w:val="350"/>
        </w:trPr>
        <w:tc>
          <w:tcPr>
            <w:tcW w:w="4288" w:type="dxa"/>
            <w:shd w:val="clear" w:color="auto" w:fill="auto"/>
          </w:tcPr>
          <w:p w:rsidR="00B2356F" w:rsidRDefault="00B2356F" w:rsidP="005F4632">
            <w:pPr>
              <w:pStyle w:val="libPoem"/>
              <w:rPr>
                <w:rtl/>
              </w:rPr>
            </w:pPr>
            <w:r>
              <w:rPr>
                <w:rtl/>
                <w:lang w:bidi="fa-IR"/>
              </w:rPr>
              <w:t>تالله اذا كانت بنو اميّة قد اءتت</w:t>
            </w:r>
            <w:r w:rsidRPr="00725071">
              <w:rPr>
                <w:rStyle w:val="libPoemTiniChar0"/>
                <w:rtl/>
              </w:rPr>
              <w:br/>
              <w:t> </w:t>
            </w:r>
          </w:p>
        </w:tc>
        <w:tc>
          <w:tcPr>
            <w:tcW w:w="280" w:type="dxa"/>
            <w:shd w:val="clear" w:color="auto" w:fill="auto"/>
          </w:tcPr>
          <w:p w:rsidR="00B2356F" w:rsidRDefault="00B2356F" w:rsidP="005F4632">
            <w:pPr>
              <w:pStyle w:val="libPoem"/>
              <w:rPr>
                <w:rtl/>
              </w:rPr>
            </w:pPr>
          </w:p>
        </w:tc>
        <w:tc>
          <w:tcPr>
            <w:tcW w:w="4288" w:type="dxa"/>
            <w:shd w:val="clear" w:color="auto" w:fill="auto"/>
          </w:tcPr>
          <w:p w:rsidR="00B2356F" w:rsidRDefault="00B2356F" w:rsidP="005F4632">
            <w:pPr>
              <w:pStyle w:val="libPoem"/>
              <w:rPr>
                <w:rtl/>
              </w:rPr>
            </w:pPr>
            <w:r>
              <w:rPr>
                <w:rtl/>
                <w:lang w:bidi="fa-IR"/>
              </w:rPr>
              <w:t>قتل ابن بنت نبيّها مظلوما</w:t>
            </w:r>
            <w:r w:rsidRPr="00725071">
              <w:rPr>
                <w:rStyle w:val="libPoemTiniChar0"/>
                <w:rtl/>
              </w:rPr>
              <w:br/>
              <w:t> </w:t>
            </w:r>
          </w:p>
        </w:tc>
      </w:tr>
    </w:tbl>
    <w:p w:rsidR="00275CBB" w:rsidRDefault="00275CBB" w:rsidP="00275CBB">
      <w:pPr>
        <w:pStyle w:val="libNormal"/>
        <w:rPr>
          <w:rtl/>
          <w:lang w:bidi="fa-IR"/>
        </w:rPr>
      </w:pPr>
      <w:r>
        <w:rPr>
          <w:rtl/>
          <w:lang w:bidi="fa-IR"/>
        </w:rPr>
        <w:lastRenderedPageBreak/>
        <w:t xml:space="preserve">مردى كه سال ها بود در آنجا </w:t>
      </w:r>
      <w:r w:rsidR="002747DB">
        <w:rPr>
          <w:rtl/>
          <w:lang w:bidi="fa-IR"/>
        </w:rPr>
        <w:t>مأمور</w:t>
      </w:r>
      <w:r>
        <w:rPr>
          <w:rtl/>
          <w:lang w:bidi="fa-IR"/>
        </w:rPr>
        <w:t xml:space="preserve"> كشت و زراعت بود</w:t>
      </w:r>
      <w:r w:rsidR="003C3CF2">
        <w:rPr>
          <w:rtl/>
          <w:lang w:bidi="fa-IR"/>
        </w:rPr>
        <w:t xml:space="preserve">، </w:t>
      </w:r>
      <w:r>
        <w:rPr>
          <w:rtl/>
          <w:lang w:bidi="fa-IR"/>
        </w:rPr>
        <w:t>پيش زيد آمد و گفت</w:t>
      </w:r>
      <w:r w:rsidR="003C3CF2">
        <w:rPr>
          <w:rtl/>
          <w:lang w:bidi="fa-IR"/>
        </w:rPr>
        <w:t xml:space="preserve">: </w:t>
      </w:r>
      <w:r>
        <w:rPr>
          <w:rtl/>
          <w:lang w:bidi="fa-IR"/>
        </w:rPr>
        <w:t>تو از كجا آمده اى</w:t>
      </w:r>
      <w:r w:rsidR="003C3CF2">
        <w:rPr>
          <w:rtl/>
          <w:lang w:bidi="fa-IR"/>
        </w:rPr>
        <w:t>؟</w:t>
      </w:r>
    </w:p>
    <w:p w:rsidR="00275CBB" w:rsidRDefault="00275CBB" w:rsidP="00275CBB">
      <w:pPr>
        <w:pStyle w:val="libNormal"/>
        <w:rPr>
          <w:rtl/>
          <w:lang w:bidi="fa-IR"/>
        </w:rPr>
      </w:pPr>
      <w:r>
        <w:rPr>
          <w:rtl/>
          <w:lang w:bidi="fa-IR"/>
        </w:rPr>
        <w:t>زيد جواب داد</w:t>
      </w:r>
      <w:r w:rsidR="003C3CF2">
        <w:rPr>
          <w:rtl/>
          <w:lang w:bidi="fa-IR"/>
        </w:rPr>
        <w:t xml:space="preserve">: </w:t>
      </w:r>
      <w:r>
        <w:rPr>
          <w:rtl/>
          <w:lang w:bidi="fa-IR"/>
        </w:rPr>
        <w:t>از مصر</w:t>
      </w:r>
      <w:r w:rsidR="003C3CF2">
        <w:rPr>
          <w:rtl/>
          <w:lang w:bidi="fa-IR"/>
        </w:rPr>
        <w:t xml:space="preserve">. </w:t>
      </w:r>
    </w:p>
    <w:p w:rsidR="00275CBB" w:rsidRDefault="00275CBB" w:rsidP="00275CBB">
      <w:pPr>
        <w:pStyle w:val="libNormal"/>
        <w:rPr>
          <w:rtl/>
          <w:lang w:bidi="fa-IR"/>
        </w:rPr>
      </w:pPr>
      <w:r>
        <w:rPr>
          <w:rtl/>
          <w:lang w:bidi="fa-IR"/>
        </w:rPr>
        <w:t>كشاورز گفت</w:t>
      </w:r>
      <w:r w:rsidR="003C3CF2">
        <w:rPr>
          <w:rtl/>
          <w:lang w:bidi="fa-IR"/>
        </w:rPr>
        <w:t xml:space="preserve">: </w:t>
      </w:r>
      <w:r>
        <w:rPr>
          <w:rtl/>
          <w:lang w:bidi="fa-IR"/>
        </w:rPr>
        <w:t>براى چه آمده اى</w:t>
      </w:r>
      <w:r w:rsidR="003C3CF2">
        <w:rPr>
          <w:rtl/>
          <w:lang w:bidi="fa-IR"/>
        </w:rPr>
        <w:t>؟</w:t>
      </w:r>
      <w:r>
        <w:rPr>
          <w:rtl/>
          <w:lang w:bidi="fa-IR"/>
        </w:rPr>
        <w:t xml:space="preserve"> من بسيار وحشت دارم كه تو را بكشند</w:t>
      </w:r>
      <w:r w:rsidR="003C3CF2">
        <w:rPr>
          <w:rtl/>
          <w:lang w:bidi="fa-IR"/>
        </w:rPr>
        <w:t xml:space="preserve">. </w:t>
      </w:r>
    </w:p>
    <w:p w:rsidR="00275CBB" w:rsidRDefault="00275CBB" w:rsidP="00275CBB">
      <w:pPr>
        <w:pStyle w:val="libNormal"/>
        <w:rPr>
          <w:rtl/>
          <w:lang w:bidi="fa-IR"/>
        </w:rPr>
      </w:pPr>
      <w:r>
        <w:rPr>
          <w:rtl/>
          <w:lang w:bidi="fa-IR"/>
        </w:rPr>
        <w:t>زيد سخت گريه كرد و گفت</w:t>
      </w:r>
      <w:r w:rsidR="003C3CF2">
        <w:rPr>
          <w:rtl/>
          <w:lang w:bidi="fa-IR"/>
        </w:rPr>
        <w:t xml:space="preserve">: </w:t>
      </w:r>
      <w:r>
        <w:rPr>
          <w:rtl/>
          <w:lang w:bidi="fa-IR"/>
        </w:rPr>
        <w:t xml:space="preserve">شنيدم كه قبر فرزند پيامبر </w:t>
      </w:r>
      <w:r w:rsidR="00E442ED" w:rsidRPr="00E442ED">
        <w:rPr>
          <w:rStyle w:val="libAlaemChar"/>
          <w:rtl/>
        </w:rPr>
        <w:t>صلى‌الله‌عليه‌وآله</w:t>
      </w:r>
      <w:r>
        <w:rPr>
          <w:rtl/>
          <w:lang w:bidi="fa-IR"/>
        </w:rPr>
        <w:t xml:space="preserve"> را خراب كرده</w:t>
      </w:r>
      <w:r w:rsidR="003C3CF2">
        <w:rPr>
          <w:rtl/>
          <w:lang w:bidi="fa-IR"/>
        </w:rPr>
        <w:t xml:space="preserve">، </w:t>
      </w:r>
      <w:r>
        <w:rPr>
          <w:rtl/>
          <w:lang w:bidi="fa-IR"/>
        </w:rPr>
        <w:t>كشت كارى مى كنند</w:t>
      </w:r>
      <w:r w:rsidR="003C3CF2">
        <w:rPr>
          <w:rtl/>
          <w:lang w:bidi="fa-IR"/>
        </w:rPr>
        <w:t xml:space="preserve">. </w:t>
      </w:r>
    </w:p>
    <w:p w:rsidR="00275CBB" w:rsidRDefault="00275CBB" w:rsidP="00275CBB">
      <w:pPr>
        <w:pStyle w:val="libNormal"/>
        <w:rPr>
          <w:rtl/>
          <w:lang w:bidi="fa-IR"/>
        </w:rPr>
      </w:pPr>
      <w:r>
        <w:rPr>
          <w:rtl/>
          <w:lang w:bidi="fa-IR"/>
        </w:rPr>
        <w:t>در اين هنگام مرد كشاورز خود را به قدم هاى زيد انداخت و داشت مى بوسيد و مى گفت</w:t>
      </w:r>
      <w:r w:rsidR="003C3CF2">
        <w:rPr>
          <w:rtl/>
          <w:lang w:bidi="fa-IR"/>
        </w:rPr>
        <w:t xml:space="preserve">: </w:t>
      </w:r>
      <w:r>
        <w:rPr>
          <w:rtl/>
          <w:lang w:bidi="fa-IR"/>
        </w:rPr>
        <w:t>پدر و مادرم به قربانت</w:t>
      </w:r>
      <w:r w:rsidR="003C3CF2">
        <w:rPr>
          <w:rtl/>
          <w:lang w:bidi="fa-IR"/>
        </w:rPr>
        <w:t>!</w:t>
      </w:r>
      <w:r>
        <w:rPr>
          <w:rtl/>
          <w:lang w:bidi="fa-IR"/>
        </w:rPr>
        <w:t xml:space="preserve"> از لحظه اى كه تو را ديده ام قلب من نورانى شده و من خدا را شاهد مى گيرم سال ها است كه من در اين سرزمين كشت كارى مى كنم هر وقت آب بر قبر امام حسين </w:t>
      </w:r>
      <w:r w:rsidR="004E6912" w:rsidRPr="004E6912">
        <w:rPr>
          <w:rStyle w:val="libAlaemChar"/>
          <w:rtl/>
        </w:rPr>
        <w:t>عليه‌السلام</w:t>
      </w:r>
      <w:r>
        <w:rPr>
          <w:rtl/>
          <w:lang w:bidi="fa-IR"/>
        </w:rPr>
        <w:t xml:space="preserve"> بستم آب مى ايستاد و بالاى هم مى زد و حيران مى ماند و دور مى زد</w:t>
      </w:r>
      <w:r w:rsidR="003C3CF2">
        <w:rPr>
          <w:rtl/>
          <w:lang w:bidi="fa-IR"/>
        </w:rPr>
        <w:t xml:space="preserve">، </w:t>
      </w:r>
      <w:r>
        <w:rPr>
          <w:rtl/>
          <w:lang w:bidi="fa-IR"/>
        </w:rPr>
        <w:t>قطره اى به قبر مطهر نزديك نمى گرديد و من گويا تا به حال مست بودم به بركت قدم هاى تو بيدار شدم</w:t>
      </w:r>
      <w:r w:rsidR="003C3CF2">
        <w:rPr>
          <w:rtl/>
          <w:lang w:bidi="fa-IR"/>
        </w:rPr>
        <w:t xml:space="preserve">. </w:t>
      </w:r>
    </w:p>
    <w:p w:rsidR="00275CBB" w:rsidRDefault="00275CBB" w:rsidP="00275CBB">
      <w:pPr>
        <w:pStyle w:val="libNormal"/>
        <w:rPr>
          <w:rtl/>
          <w:lang w:bidi="fa-IR"/>
        </w:rPr>
      </w:pPr>
      <w:r>
        <w:rPr>
          <w:rtl/>
          <w:lang w:bidi="fa-IR"/>
        </w:rPr>
        <w:t>زيد سخنان مرد كشاورز را شنيد</w:t>
      </w:r>
      <w:r w:rsidR="003C3CF2">
        <w:rPr>
          <w:rtl/>
          <w:lang w:bidi="fa-IR"/>
        </w:rPr>
        <w:t xml:space="preserve">، </w:t>
      </w:r>
      <w:r>
        <w:rPr>
          <w:rtl/>
          <w:lang w:bidi="fa-IR"/>
        </w:rPr>
        <w:t>هر دو اشك ريختند</w:t>
      </w:r>
      <w:r w:rsidR="003C3CF2">
        <w:rPr>
          <w:rtl/>
          <w:lang w:bidi="fa-IR"/>
        </w:rPr>
        <w:t xml:space="preserve">. </w:t>
      </w:r>
      <w:r>
        <w:rPr>
          <w:rtl/>
          <w:lang w:bidi="fa-IR"/>
        </w:rPr>
        <w:t>وى گفت</w:t>
      </w:r>
      <w:r w:rsidR="003C3CF2">
        <w:rPr>
          <w:rtl/>
          <w:lang w:bidi="fa-IR"/>
        </w:rPr>
        <w:t xml:space="preserve">: </w:t>
      </w:r>
      <w:r>
        <w:rPr>
          <w:rtl/>
          <w:lang w:bidi="fa-IR"/>
        </w:rPr>
        <w:t xml:space="preserve">من </w:t>
      </w:r>
      <w:r w:rsidR="00F61F7F">
        <w:rPr>
          <w:rtl/>
          <w:lang w:bidi="fa-IR"/>
        </w:rPr>
        <w:t>الان</w:t>
      </w:r>
      <w:r>
        <w:rPr>
          <w:rtl/>
          <w:lang w:bidi="fa-IR"/>
        </w:rPr>
        <w:t xml:space="preserve"> به شهر سامرّا پيش متوكّل مى روم و حقايق را به وى كشف مى كنم</w:t>
      </w:r>
      <w:r w:rsidR="003C3CF2">
        <w:rPr>
          <w:rtl/>
          <w:lang w:bidi="fa-IR"/>
        </w:rPr>
        <w:t xml:space="preserve">، </w:t>
      </w:r>
      <w:r>
        <w:rPr>
          <w:rtl/>
          <w:lang w:bidi="fa-IR"/>
        </w:rPr>
        <w:t>خواه مرا بكشد يا آزاد كند</w:t>
      </w:r>
      <w:r w:rsidR="003C3CF2">
        <w:rPr>
          <w:rtl/>
          <w:lang w:bidi="fa-IR"/>
        </w:rPr>
        <w:t xml:space="preserve">. </w:t>
      </w:r>
    </w:p>
    <w:p w:rsidR="00275CBB" w:rsidRDefault="00275CBB" w:rsidP="00275CBB">
      <w:pPr>
        <w:pStyle w:val="libNormal"/>
        <w:rPr>
          <w:rtl/>
          <w:lang w:bidi="fa-IR"/>
        </w:rPr>
      </w:pPr>
      <w:r>
        <w:rPr>
          <w:rtl/>
          <w:lang w:bidi="fa-IR"/>
        </w:rPr>
        <w:t>زيد گفت</w:t>
      </w:r>
      <w:r w:rsidR="003C3CF2">
        <w:rPr>
          <w:rtl/>
          <w:lang w:bidi="fa-IR"/>
        </w:rPr>
        <w:t xml:space="preserve">: </w:t>
      </w:r>
      <w:r>
        <w:rPr>
          <w:rtl/>
          <w:lang w:bidi="fa-IR"/>
        </w:rPr>
        <w:t>من هم با تو مى روم</w:t>
      </w:r>
      <w:r w:rsidR="003C3CF2">
        <w:rPr>
          <w:rtl/>
          <w:lang w:bidi="fa-IR"/>
        </w:rPr>
        <w:t xml:space="preserve">. </w:t>
      </w:r>
    </w:p>
    <w:p w:rsidR="00275CBB" w:rsidRDefault="00275CBB" w:rsidP="00275CBB">
      <w:pPr>
        <w:pStyle w:val="libNormal"/>
        <w:rPr>
          <w:rtl/>
          <w:lang w:bidi="fa-IR"/>
        </w:rPr>
      </w:pPr>
      <w:r>
        <w:rPr>
          <w:rtl/>
          <w:lang w:bidi="fa-IR"/>
        </w:rPr>
        <w:t>هر دو با هم پيش متوكّل آمدند</w:t>
      </w:r>
      <w:r w:rsidR="003C3CF2">
        <w:rPr>
          <w:rtl/>
          <w:lang w:bidi="fa-IR"/>
        </w:rPr>
        <w:t xml:space="preserve">، </w:t>
      </w:r>
      <w:r>
        <w:rPr>
          <w:rtl/>
          <w:lang w:bidi="fa-IR"/>
        </w:rPr>
        <w:t>مرد كشاورز قضيه را كشف كرد</w:t>
      </w:r>
      <w:r w:rsidR="003C3CF2">
        <w:rPr>
          <w:rtl/>
          <w:lang w:bidi="fa-IR"/>
        </w:rPr>
        <w:t xml:space="preserve">، </w:t>
      </w:r>
      <w:r>
        <w:rPr>
          <w:rtl/>
          <w:lang w:bidi="fa-IR"/>
        </w:rPr>
        <w:t>متوكّل چنان خشمش گرفت و دستور داد مرد زارع را كشتند و طناب به پايش</w:t>
      </w:r>
      <w:r w:rsidR="00085123">
        <w:rPr>
          <w:rtl/>
          <w:lang w:bidi="fa-IR"/>
        </w:rPr>
        <w:t xml:space="preserve"> </w:t>
      </w:r>
      <w:r>
        <w:rPr>
          <w:rtl/>
          <w:lang w:bidi="fa-IR"/>
        </w:rPr>
        <w:t>بستند در كوچه و بازار به رويش مى كشيدند</w:t>
      </w:r>
      <w:r w:rsidR="003C3CF2">
        <w:rPr>
          <w:rtl/>
          <w:lang w:bidi="fa-IR"/>
        </w:rPr>
        <w:t xml:space="preserve">، </w:t>
      </w:r>
      <w:r>
        <w:rPr>
          <w:rtl/>
          <w:lang w:bidi="fa-IR"/>
        </w:rPr>
        <w:t>سپس به دار آويختند</w:t>
      </w:r>
      <w:r w:rsidR="003C3CF2">
        <w:rPr>
          <w:rtl/>
          <w:lang w:bidi="fa-IR"/>
        </w:rPr>
        <w:t xml:space="preserve">. </w:t>
      </w:r>
    </w:p>
    <w:p w:rsidR="00275CBB" w:rsidRDefault="00275CBB" w:rsidP="00275CBB">
      <w:pPr>
        <w:pStyle w:val="libNormal"/>
        <w:rPr>
          <w:rtl/>
          <w:lang w:bidi="fa-IR"/>
        </w:rPr>
      </w:pPr>
      <w:r>
        <w:rPr>
          <w:rtl/>
          <w:lang w:bidi="fa-IR"/>
        </w:rPr>
        <w:t>زيد مجنون روزها به انتظار نشست تا مرد كشاورز را از دار پايين آوردند و به مزبله انداختند و زيد آمد</w:t>
      </w:r>
      <w:r w:rsidR="003C3CF2">
        <w:rPr>
          <w:rtl/>
          <w:lang w:bidi="fa-IR"/>
        </w:rPr>
        <w:t xml:space="preserve">، </w:t>
      </w:r>
      <w:r>
        <w:rPr>
          <w:rtl/>
          <w:lang w:bidi="fa-IR"/>
        </w:rPr>
        <w:t>جنازه او را بغل گرفت</w:t>
      </w:r>
      <w:r w:rsidR="003C3CF2">
        <w:rPr>
          <w:rtl/>
          <w:lang w:bidi="fa-IR"/>
        </w:rPr>
        <w:t xml:space="preserve">، </w:t>
      </w:r>
      <w:r>
        <w:rPr>
          <w:rtl/>
          <w:lang w:bidi="fa-IR"/>
        </w:rPr>
        <w:t>به دجله برد</w:t>
      </w:r>
      <w:r w:rsidR="003C3CF2">
        <w:rPr>
          <w:rtl/>
          <w:lang w:bidi="fa-IR"/>
        </w:rPr>
        <w:t xml:space="preserve">، </w:t>
      </w:r>
      <w:r>
        <w:rPr>
          <w:rtl/>
          <w:lang w:bidi="fa-IR"/>
        </w:rPr>
        <w:t xml:space="preserve">غسل داد و </w:t>
      </w:r>
      <w:r>
        <w:rPr>
          <w:rtl/>
          <w:lang w:bidi="fa-IR"/>
        </w:rPr>
        <w:lastRenderedPageBreak/>
        <w:t>كفن كرد و نماز خواند و به خاك سپرد و سه روز كنار قبرش نشست و تلاوت قرآن نمود</w:t>
      </w:r>
      <w:r w:rsidR="003C3CF2">
        <w:rPr>
          <w:rtl/>
          <w:lang w:bidi="fa-IR"/>
        </w:rPr>
        <w:t xml:space="preserve">. </w:t>
      </w:r>
    </w:p>
    <w:p w:rsidR="00275CBB" w:rsidRDefault="00275CBB" w:rsidP="00275CBB">
      <w:pPr>
        <w:pStyle w:val="libNormal"/>
        <w:rPr>
          <w:rtl/>
          <w:lang w:bidi="fa-IR"/>
        </w:rPr>
      </w:pPr>
      <w:r>
        <w:rPr>
          <w:rtl/>
          <w:lang w:bidi="fa-IR"/>
        </w:rPr>
        <w:t>در اين هنگام ديد جنازه اى را مى آورند</w:t>
      </w:r>
      <w:r w:rsidR="003C3CF2">
        <w:rPr>
          <w:rtl/>
          <w:lang w:bidi="fa-IR"/>
        </w:rPr>
        <w:t xml:space="preserve">، </w:t>
      </w:r>
      <w:r>
        <w:rPr>
          <w:rtl/>
          <w:lang w:bidi="fa-IR"/>
        </w:rPr>
        <w:t>مردم او را نوحه سرايى مى كنند و اضطراب شديد حكمفرما است</w:t>
      </w:r>
      <w:r w:rsidR="003C3CF2">
        <w:rPr>
          <w:rtl/>
          <w:lang w:bidi="fa-IR"/>
        </w:rPr>
        <w:t xml:space="preserve">، </w:t>
      </w:r>
      <w:r>
        <w:rPr>
          <w:rtl/>
          <w:lang w:bidi="fa-IR"/>
        </w:rPr>
        <w:t>زيد پرسيد</w:t>
      </w:r>
      <w:r w:rsidR="003C3CF2">
        <w:rPr>
          <w:rtl/>
          <w:lang w:bidi="fa-IR"/>
        </w:rPr>
        <w:t xml:space="preserve">: </w:t>
      </w:r>
      <w:r>
        <w:rPr>
          <w:rtl/>
          <w:lang w:bidi="fa-IR"/>
        </w:rPr>
        <w:t>اين مرده كيست كه اين قدر پرچم سياه به دست مردم است و دسته جات زياد او را تشييع مى كنند</w:t>
      </w:r>
      <w:r w:rsidR="003C3CF2">
        <w:rPr>
          <w:rtl/>
          <w:lang w:bidi="fa-IR"/>
        </w:rPr>
        <w:t xml:space="preserve">. </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كنيز حبشيه متوكّل است</w:t>
      </w:r>
      <w:r w:rsidR="003C3CF2">
        <w:rPr>
          <w:rtl/>
          <w:lang w:bidi="fa-IR"/>
        </w:rPr>
        <w:t xml:space="preserve">، </w:t>
      </w:r>
      <w:r>
        <w:rPr>
          <w:rtl/>
          <w:lang w:bidi="fa-IR"/>
        </w:rPr>
        <w:t>نام وى ريحانه است و بسيار مورد علاقه متوكّل بود</w:t>
      </w:r>
      <w:r w:rsidR="003C3CF2">
        <w:rPr>
          <w:rtl/>
          <w:lang w:bidi="fa-IR"/>
        </w:rPr>
        <w:t xml:space="preserve">. </w:t>
      </w:r>
      <w:r>
        <w:rPr>
          <w:rtl/>
          <w:lang w:bidi="fa-IR"/>
        </w:rPr>
        <w:t>او را در مقبره متوكّل دفن كردند</w:t>
      </w:r>
      <w:r w:rsidR="003C3CF2">
        <w:rPr>
          <w:rtl/>
          <w:lang w:bidi="fa-IR"/>
        </w:rPr>
        <w:t xml:space="preserve">، </w:t>
      </w:r>
      <w:r>
        <w:rPr>
          <w:rtl/>
          <w:lang w:bidi="fa-IR"/>
        </w:rPr>
        <w:t>فرش انداختند و عطر پاشيدند و قبه عالى بر او برپا كردند</w:t>
      </w:r>
      <w:r w:rsidR="003C3CF2">
        <w:rPr>
          <w:rtl/>
          <w:lang w:bidi="fa-IR"/>
        </w:rPr>
        <w:t xml:space="preserve">. </w:t>
      </w:r>
    </w:p>
    <w:p w:rsidR="00275CBB" w:rsidRDefault="00275CBB" w:rsidP="00275CBB">
      <w:pPr>
        <w:pStyle w:val="libNormal"/>
        <w:rPr>
          <w:rtl/>
          <w:lang w:bidi="fa-IR"/>
        </w:rPr>
      </w:pPr>
      <w:r>
        <w:rPr>
          <w:rtl/>
          <w:lang w:bidi="fa-IR"/>
        </w:rPr>
        <w:t>زيد مجنون وقتى اين ها را ديد</w:t>
      </w:r>
      <w:r w:rsidR="003C3CF2">
        <w:rPr>
          <w:rtl/>
          <w:lang w:bidi="fa-IR"/>
        </w:rPr>
        <w:t xml:space="preserve">، </w:t>
      </w:r>
      <w:r>
        <w:rPr>
          <w:rtl/>
          <w:lang w:bidi="fa-IR"/>
        </w:rPr>
        <w:t>خاك بر سر خود ريخت و داشت مى ناليد و مى گفت</w:t>
      </w:r>
      <w:r w:rsidR="003C3CF2">
        <w:rPr>
          <w:rtl/>
          <w:lang w:bidi="fa-IR"/>
        </w:rPr>
        <w:t xml:space="preserve">: </w:t>
      </w:r>
    </w:p>
    <w:p w:rsidR="00275CBB" w:rsidRDefault="00275CBB" w:rsidP="00275CBB">
      <w:pPr>
        <w:pStyle w:val="libNormal"/>
        <w:rPr>
          <w:rtl/>
          <w:lang w:bidi="fa-IR"/>
        </w:rPr>
      </w:pPr>
      <w:r>
        <w:rPr>
          <w:rtl/>
          <w:lang w:bidi="fa-IR"/>
        </w:rPr>
        <w:t xml:space="preserve">قبر پسر پيامبر </w:t>
      </w:r>
      <w:r w:rsidR="00E442ED" w:rsidRPr="00E442ED">
        <w:rPr>
          <w:rStyle w:val="libAlaemChar"/>
          <w:rtl/>
        </w:rPr>
        <w:t>صلى‌الله‌عليه‌وآله</w:t>
      </w:r>
      <w:r>
        <w:rPr>
          <w:rtl/>
          <w:lang w:bidi="fa-IR"/>
        </w:rPr>
        <w:t xml:space="preserve"> را ويران مى كنند</w:t>
      </w:r>
      <w:r w:rsidR="003C3CF2">
        <w:rPr>
          <w:rtl/>
          <w:lang w:bidi="fa-IR"/>
        </w:rPr>
        <w:t xml:space="preserve">، </w:t>
      </w:r>
      <w:r>
        <w:rPr>
          <w:rtl/>
          <w:lang w:bidi="fa-IR"/>
        </w:rPr>
        <w:t>براى يك كنيز زنازاده قبه و بارگاه بنا مى كنند</w:t>
      </w:r>
      <w:r w:rsidR="003C3CF2">
        <w:rPr>
          <w:rtl/>
          <w:lang w:bidi="fa-IR"/>
        </w:rPr>
        <w:t xml:space="preserve">. </w:t>
      </w:r>
    </w:p>
    <w:p w:rsidR="00275CBB" w:rsidRDefault="00275CBB" w:rsidP="00275CBB">
      <w:pPr>
        <w:pStyle w:val="libNormal"/>
        <w:rPr>
          <w:rtl/>
          <w:lang w:bidi="fa-IR"/>
        </w:rPr>
      </w:pPr>
      <w:r>
        <w:rPr>
          <w:rtl/>
          <w:lang w:bidi="fa-IR"/>
        </w:rPr>
        <w:t>آنقدر مى گريست كه مردم به حال او رقّت مى كردند</w:t>
      </w:r>
      <w:r w:rsidR="003C3CF2">
        <w:rPr>
          <w:rtl/>
          <w:lang w:bidi="fa-IR"/>
        </w:rPr>
        <w:t xml:space="preserve">، </w:t>
      </w:r>
      <w:r>
        <w:rPr>
          <w:rtl/>
          <w:lang w:bidi="fa-IR"/>
        </w:rPr>
        <w:t>روزى اشعار زير را سرود</w:t>
      </w:r>
      <w:r w:rsidR="003C3CF2">
        <w:rPr>
          <w:rtl/>
          <w:lang w:bidi="fa-IR"/>
        </w:rPr>
        <w:t xml:space="preserve">، </w:t>
      </w:r>
      <w:r>
        <w:rPr>
          <w:rtl/>
          <w:lang w:bidi="fa-IR"/>
        </w:rPr>
        <w:t>سپس نوشت و به يكى از درباريان داد</w:t>
      </w:r>
      <w:r w:rsidR="003C3CF2">
        <w:rPr>
          <w:rtl/>
          <w:lang w:bidi="fa-IR"/>
        </w:rPr>
        <w:t xml:space="preserve">. </w:t>
      </w:r>
    </w:p>
    <w:tbl>
      <w:tblPr>
        <w:tblStyle w:val="TableGrid"/>
        <w:bidiVisual/>
        <w:tblW w:w="5000" w:type="pct"/>
        <w:tblLook w:val="01E0"/>
      </w:tblPr>
      <w:tblGrid>
        <w:gridCol w:w="3663"/>
        <w:gridCol w:w="269"/>
        <w:gridCol w:w="3655"/>
      </w:tblGrid>
      <w:tr w:rsidR="00B2356F" w:rsidTr="005F4632">
        <w:trPr>
          <w:trHeight w:val="350"/>
        </w:trPr>
        <w:tc>
          <w:tcPr>
            <w:tcW w:w="4288" w:type="dxa"/>
            <w:shd w:val="clear" w:color="auto" w:fill="auto"/>
          </w:tcPr>
          <w:p w:rsidR="00B2356F" w:rsidRDefault="00B2356F" w:rsidP="005F4632">
            <w:pPr>
              <w:pStyle w:val="libPoem"/>
              <w:rPr>
                <w:rtl/>
              </w:rPr>
            </w:pPr>
            <w:r>
              <w:rPr>
                <w:rtl/>
                <w:lang w:bidi="fa-IR"/>
              </w:rPr>
              <w:t>اءيحرث بالطّف قبر الحسين</w:t>
            </w:r>
            <w:r w:rsidRPr="00725071">
              <w:rPr>
                <w:rStyle w:val="libPoemTiniChar0"/>
                <w:rtl/>
              </w:rPr>
              <w:br/>
              <w:t> </w:t>
            </w:r>
          </w:p>
        </w:tc>
        <w:tc>
          <w:tcPr>
            <w:tcW w:w="280" w:type="dxa"/>
            <w:shd w:val="clear" w:color="auto" w:fill="auto"/>
          </w:tcPr>
          <w:p w:rsidR="00B2356F" w:rsidRDefault="00B2356F" w:rsidP="005F4632">
            <w:pPr>
              <w:pStyle w:val="libPoem"/>
              <w:rPr>
                <w:rtl/>
              </w:rPr>
            </w:pPr>
          </w:p>
        </w:tc>
        <w:tc>
          <w:tcPr>
            <w:tcW w:w="4288" w:type="dxa"/>
            <w:shd w:val="clear" w:color="auto" w:fill="auto"/>
          </w:tcPr>
          <w:p w:rsidR="00B2356F" w:rsidRDefault="00B2356F" w:rsidP="005F4632">
            <w:pPr>
              <w:pStyle w:val="libPoem"/>
              <w:rPr>
                <w:rtl/>
              </w:rPr>
            </w:pPr>
            <w:r>
              <w:rPr>
                <w:rtl/>
                <w:lang w:bidi="fa-IR"/>
              </w:rPr>
              <w:t>و يعمر فبر بنى الزّانية...</w:t>
            </w:r>
            <w:r w:rsidRPr="00725071">
              <w:rPr>
                <w:rStyle w:val="libPoemTiniChar0"/>
                <w:rtl/>
              </w:rPr>
              <w:br/>
              <w:t> </w:t>
            </w:r>
          </w:p>
        </w:tc>
      </w:tr>
    </w:tbl>
    <w:p w:rsidR="00275CBB" w:rsidRDefault="00275CBB" w:rsidP="00275CBB">
      <w:pPr>
        <w:pStyle w:val="libNormal"/>
        <w:rPr>
          <w:rtl/>
          <w:lang w:bidi="fa-IR"/>
        </w:rPr>
      </w:pPr>
      <w:r>
        <w:rPr>
          <w:rtl/>
          <w:lang w:bidi="fa-IR"/>
        </w:rPr>
        <w:t>همين كه اشعار پيش متوكّل خوانده شد</w:t>
      </w:r>
      <w:r w:rsidR="003C3CF2">
        <w:rPr>
          <w:rtl/>
          <w:lang w:bidi="fa-IR"/>
        </w:rPr>
        <w:t xml:space="preserve">، </w:t>
      </w:r>
      <w:r>
        <w:rPr>
          <w:rtl/>
          <w:lang w:bidi="fa-IR"/>
        </w:rPr>
        <w:t>غيظ و غضبش جوش كرد و زيد را احضار نمود</w:t>
      </w:r>
      <w:r w:rsidR="003C3CF2">
        <w:rPr>
          <w:rtl/>
          <w:lang w:bidi="fa-IR"/>
        </w:rPr>
        <w:t xml:space="preserve">، </w:t>
      </w:r>
      <w:r>
        <w:rPr>
          <w:rtl/>
          <w:lang w:bidi="fa-IR"/>
        </w:rPr>
        <w:t>وى سخنانى در توبيخ و وعظ متوكّل گفت</w:t>
      </w:r>
      <w:r w:rsidR="003C3CF2">
        <w:rPr>
          <w:rtl/>
          <w:lang w:bidi="fa-IR"/>
        </w:rPr>
        <w:t xml:space="preserve">، </w:t>
      </w:r>
      <w:r>
        <w:rPr>
          <w:rtl/>
          <w:lang w:bidi="fa-IR"/>
        </w:rPr>
        <w:t>او را بيش از هر چيز ناراحت كرد</w:t>
      </w:r>
      <w:r w:rsidR="003C3CF2">
        <w:rPr>
          <w:rtl/>
          <w:lang w:bidi="fa-IR"/>
        </w:rPr>
        <w:t xml:space="preserve">، </w:t>
      </w:r>
      <w:r>
        <w:rPr>
          <w:rtl/>
          <w:lang w:bidi="fa-IR"/>
        </w:rPr>
        <w:t>به طورى كه دستور قتل زيد را داد</w:t>
      </w:r>
      <w:r w:rsidR="003C3CF2">
        <w:rPr>
          <w:rtl/>
          <w:lang w:bidi="fa-IR"/>
        </w:rPr>
        <w:t xml:space="preserve">. </w:t>
      </w:r>
      <w:r>
        <w:rPr>
          <w:rtl/>
          <w:lang w:bidi="fa-IR"/>
        </w:rPr>
        <w:t xml:space="preserve">در همين لحظه از حضرت على </w:t>
      </w:r>
      <w:r w:rsidR="004E6912" w:rsidRPr="004E6912">
        <w:rPr>
          <w:rStyle w:val="libAlaemChar"/>
          <w:rtl/>
        </w:rPr>
        <w:t>عليه‌السلام</w:t>
      </w:r>
      <w:r>
        <w:rPr>
          <w:rtl/>
          <w:lang w:bidi="fa-IR"/>
        </w:rPr>
        <w:t xml:space="preserve"> پرسيد و منظورى غير از تحقير نداشت</w:t>
      </w:r>
      <w:r w:rsidR="003C3CF2">
        <w:rPr>
          <w:rtl/>
          <w:lang w:bidi="fa-IR"/>
        </w:rPr>
        <w:t xml:space="preserve">. </w:t>
      </w:r>
    </w:p>
    <w:p w:rsidR="00275CBB" w:rsidRDefault="00275CBB" w:rsidP="00275CBB">
      <w:pPr>
        <w:pStyle w:val="libNormal"/>
        <w:rPr>
          <w:rtl/>
          <w:lang w:bidi="fa-IR"/>
        </w:rPr>
      </w:pPr>
      <w:r>
        <w:rPr>
          <w:rtl/>
          <w:lang w:bidi="fa-IR"/>
        </w:rPr>
        <w:t>زيد گفت</w:t>
      </w:r>
      <w:r w:rsidR="003C3CF2">
        <w:rPr>
          <w:rtl/>
          <w:lang w:bidi="fa-IR"/>
        </w:rPr>
        <w:t xml:space="preserve">: </w:t>
      </w:r>
      <w:r>
        <w:rPr>
          <w:rtl/>
          <w:lang w:bidi="fa-IR"/>
        </w:rPr>
        <w:t>به خدايم سوگند! فضل او را انكار نمى كند مگر كافر شكّاك و دشمن نمى شود با على مگر منافق و دروغگو</w:t>
      </w:r>
      <w:r w:rsidR="003C3CF2">
        <w:rPr>
          <w:rtl/>
          <w:lang w:bidi="fa-IR"/>
        </w:rPr>
        <w:t xml:space="preserve">. </w:t>
      </w:r>
    </w:p>
    <w:p w:rsidR="00275CBB" w:rsidRDefault="00275CBB" w:rsidP="00275CBB">
      <w:pPr>
        <w:pStyle w:val="libNormal"/>
        <w:rPr>
          <w:rtl/>
          <w:lang w:bidi="fa-IR"/>
        </w:rPr>
      </w:pPr>
      <w:r>
        <w:rPr>
          <w:rtl/>
          <w:lang w:bidi="fa-IR"/>
        </w:rPr>
        <w:lastRenderedPageBreak/>
        <w:t xml:space="preserve">آنگاه از فضائل على </w:t>
      </w:r>
      <w:r w:rsidR="004E6912" w:rsidRPr="004E6912">
        <w:rPr>
          <w:rStyle w:val="libAlaemChar"/>
          <w:rtl/>
        </w:rPr>
        <w:t>عليه‌السلام</w:t>
      </w:r>
      <w:r>
        <w:rPr>
          <w:rtl/>
          <w:lang w:bidi="fa-IR"/>
        </w:rPr>
        <w:t xml:space="preserve"> آنقدر سخن گفت كه متوكّل دستور داد او را به زندان بردند</w:t>
      </w:r>
      <w:r w:rsidR="003C3CF2">
        <w:rPr>
          <w:rtl/>
          <w:lang w:bidi="fa-IR"/>
        </w:rPr>
        <w:t xml:space="preserve">. </w:t>
      </w:r>
    </w:p>
    <w:p w:rsidR="00275CBB" w:rsidRDefault="00275CBB" w:rsidP="00275CBB">
      <w:pPr>
        <w:pStyle w:val="libNormal"/>
        <w:rPr>
          <w:rtl/>
          <w:lang w:bidi="fa-IR"/>
        </w:rPr>
      </w:pPr>
      <w:r>
        <w:rPr>
          <w:rtl/>
          <w:lang w:bidi="fa-IR"/>
        </w:rPr>
        <w:t>وقتى كه شب تاريكى خود را گسترانيد</w:t>
      </w:r>
      <w:r w:rsidR="003C3CF2">
        <w:rPr>
          <w:rtl/>
          <w:lang w:bidi="fa-IR"/>
        </w:rPr>
        <w:t xml:space="preserve">، </w:t>
      </w:r>
      <w:r>
        <w:rPr>
          <w:rtl/>
          <w:lang w:bidi="fa-IR"/>
        </w:rPr>
        <w:t>مردى كه ديده نمى شد پيش متوكّل آمد</w:t>
      </w:r>
      <w:r w:rsidR="003C3CF2">
        <w:rPr>
          <w:rtl/>
          <w:lang w:bidi="fa-IR"/>
        </w:rPr>
        <w:t xml:space="preserve">، </w:t>
      </w:r>
      <w:r>
        <w:rPr>
          <w:rtl/>
          <w:lang w:bidi="fa-IR"/>
        </w:rPr>
        <w:t>با پاى خود او را زد و گفت</w:t>
      </w:r>
      <w:r w:rsidR="003C3CF2">
        <w:rPr>
          <w:rtl/>
          <w:lang w:bidi="fa-IR"/>
        </w:rPr>
        <w:t xml:space="preserve">: </w:t>
      </w:r>
      <w:r>
        <w:rPr>
          <w:rtl/>
          <w:lang w:bidi="fa-IR"/>
        </w:rPr>
        <w:t>زيد را آزاد كن و الا هلاكت مى كنم</w:t>
      </w:r>
      <w:r w:rsidR="003C3CF2">
        <w:rPr>
          <w:rtl/>
          <w:lang w:bidi="fa-IR"/>
        </w:rPr>
        <w:t xml:space="preserve">. </w:t>
      </w:r>
    </w:p>
    <w:p w:rsidR="00275CBB" w:rsidRDefault="00275CBB" w:rsidP="00275CBB">
      <w:pPr>
        <w:pStyle w:val="libNormal"/>
        <w:rPr>
          <w:rtl/>
          <w:lang w:bidi="fa-IR"/>
        </w:rPr>
      </w:pPr>
      <w:r>
        <w:rPr>
          <w:rtl/>
          <w:lang w:bidi="fa-IR"/>
        </w:rPr>
        <w:t>متوكّل وحشت زده برخاست خود به زندان آمد و زيد را آزاد ساخت و خلعت مورد پسندى به وى داد و گفت</w:t>
      </w:r>
      <w:r w:rsidR="003C3CF2">
        <w:rPr>
          <w:rtl/>
          <w:lang w:bidi="fa-IR"/>
        </w:rPr>
        <w:t xml:space="preserve">: </w:t>
      </w:r>
      <w:r>
        <w:rPr>
          <w:rtl/>
          <w:lang w:bidi="fa-IR"/>
        </w:rPr>
        <w:t>هرچه از من مى خواهى دريغ نخواهد شد</w:t>
      </w:r>
      <w:r w:rsidR="003C3CF2">
        <w:rPr>
          <w:rtl/>
          <w:lang w:bidi="fa-IR"/>
        </w:rPr>
        <w:t xml:space="preserve">. </w:t>
      </w:r>
    </w:p>
    <w:p w:rsidR="00275CBB" w:rsidRDefault="00275CBB" w:rsidP="00275CBB">
      <w:pPr>
        <w:pStyle w:val="libNormal"/>
        <w:rPr>
          <w:rtl/>
          <w:lang w:bidi="fa-IR"/>
        </w:rPr>
      </w:pPr>
      <w:r>
        <w:rPr>
          <w:rtl/>
          <w:lang w:bidi="fa-IR"/>
        </w:rPr>
        <w:t>زيد گفت</w:t>
      </w:r>
      <w:r w:rsidR="003C3CF2">
        <w:rPr>
          <w:rtl/>
          <w:lang w:bidi="fa-IR"/>
        </w:rPr>
        <w:t xml:space="preserve">: </w:t>
      </w:r>
      <w:r>
        <w:rPr>
          <w:rtl/>
          <w:lang w:bidi="fa-IR"/>
        </w:rPr>
        <w:t xml:space="preserve">من از تو فقط تعمير قبر امام حسين </w:t>
      </w:r>
      <w:r w:rsidR="004E6912" w:rsidRPr="004E6912">
        <w:rPr>
          <w:rStyle w:val="libAlaemChar"/>
          <w:rtl/>
        </w:rPr>
        <w:t>عليه‌السلام</w:t>
      </w:r>
      <w:r>
        <w:rPr>
          <w:rtl/>
          <w:lang w:bidi="fa-IR"/>
        </w:rPr>
        <w:t xml:space="preserve"> و عدم تعرض به زوّار او را مى خواهم</w:t>
      </w:r>
      <w:r w:rsidR="003C3CF2">
        <w:rPr>
          <w:rtl/>
          <w:lang w:bidi="fa-IR"/>
        </w:rPr>
        <w:t xml:space="preserve">. </w:t>
      </w:r>
    </w:p>
    <w:p w:rsidR="00275CBB" w:rsidRDefault="00275CBB" w:rsidP="00275CBB">
      <w:pPr>
        <w:pStyle w:val="libNormal"/>
        <w:rPr>
          <w:rtl/>
          <w:lang w:bidi="fa-IR"/>
        </w:rPr>
      </w:pPr>
      <w:r>
        <w:rPr>
          <w:rtl/>
          <w:lang w:bidi="fa-IR"/>
        </w:rPr>
        <w:t>متوكّل قبول نمود و زيد شاد از نزد او بيرون شد و شهرها را مى گشت و اعلان مى كرد</w:t>
      </w:r>
      <w:r w:rsidR="003C3CF2">
        <w:rPr>
          <w:rtl/>
          <w:lang w:bidi="fa-IR"/>
        </w:rPr>
        <w:t xml:space="preserve">: </w:t>
      </w:r>
      <w:r>
        <w:rPr>
          <w:rtl/>
          <w:lang w:bidi="fa-IR"/>
        </w:rPr>
        <w:t xml:space="preserve">هر كس اراده زيارت امام حسين </w:t>
      </w:r>
      <w:r w:rsidR="004E6912" w:rsidRPr="004E6912">
        <w:rPr>
          <w:rStyle w:val="libAlaemChar"/>
          <w:rtl/>
        </w:rPr>
        <w:t>عليه‌السلام</w:t>
      </w:r>
      <w:r>
        <w:rPr>
          <w:rtl/>
          <w:lang w:bidi="fa-IR"/>
        </w:rPr>
        <w:t xml:space="preserve"> را دارد بدون وحشت برود</w:t>
      </w:r>
      <w:r w:rsidR="003C3CF2">
        <w:rPr>
          <w:rtl/>
          <w:lang w:bidi="fa-IR"/>
        </w:rPr>
        <w:t xml:space="preserve">. </w:t>
      </w:r>
    </w:p>
    <w:p w:rsidR="00275CBB" w:rsidRDefault="00275CBB" w:rsidP="00275CBB">
      <w:pPr>
        <w:pStyle w:val="libNormal"/>
        <w:rPr>
          <w:rtl/>
          <w:lang w:bidi="fa-IR"/>
        </w:rPr>
      </w:pPr>
      <w:r>
        <w:rPr>
          <w:rtl/>
          <w:lang w:bidi="fa-IR"/>
        </w:rPr>
        <w:t>بعد از اين</w:t>
      </w:r>
      <w:r w:rsidR="003C3CF2">
        <w:rPr>
          <w:rtl/>
          <w:lang w:bidi="fa-IR"/>
        </w:rPr>
        <w:t xml:space="preserve">، </w:t>
      </w:r>
      <w:r>
        <w:rPr>
          <w:rtl/>
          <w:lang w:bidi="fa-IR"/>
        </w:rPr>
        <w:t xml:space="preserve">ده سال قبر حسين </w:t>
      </w:r>
      <w:r w:rsidR="004E6912" w:rsidRPr="004E6912">
        <w:rPr>
          <w:rStyle w:val="libAlaemChar"/>
          <w:rtl/>
        </w:rPr>
        <w:t>عليه‌السلام</w:t>
      </w:r>
      <w:r>
        <w:rPr>
          <w:rtl/>
          <w:lang w:bidi="fa-IR"/>
        </w:rPr>
        <w:t xml:space="preserve"> از اعمال شيعه متوكّل بدكار محفوظ ماند و مردم بدون هراس به سوى كربلا براى زيارت مى آمدند</w:t>
      </w:r>
      <w:r w:rsidR="003C3CF2">
        <w:rPr>
          <w:rtl/>
          <w:lang w:bidi="fa-IR"/>
        </w:rPr>
        <w:t xml:space="preserve">. </w:t>
      </w:r>
      <w:r w:rsidRPr="00233356">
        <w:rPr>
          <w:rStyle w:val="libFootnotenumChar"/>
          <w:rtl/>
        </w:rPr>
        <w:t>(166)</w:t>
      </w:r>
    </w:p>
    <w:p w:rsidR="000C67AA" w:rsidRDefault="004E6268" w:rsidP="004E6268">
      <w:pPr>
        <w:pStyle w:val="Heading2"/>
        <w:rPr>
          <w:rtl/>
          <w:lang w:bidi="fa-IR"/>
        </w:rPr>
      </w:pPr>
      <w:bookmarkStart w:id="151" w:name="_Toc411025019"/>
      <w:r>
        <w:rPr>
          <w:rtl/>
          <w:lang w:bidi="fa-IR"/>
        </w:rPr>
        <w:t xml:space="preserve">قتل ابن سكيت به جرم محبت به امام حسين </w:t>
      </w:r>
      <w:r w:rsidR="004E6912" w:rsidRPr="004E6912">
        <w:rPr>
          <w:rStyle w:val="libAlaemChar"/>
          <w:rtl/>
        </w:rPr>
        <w:t>عليه‌السلام</w:t>
      </w:r>
      <w:bookmarkEnd w:id="151"/>
    </w:p>
    <w:p w:rsidR="00275CBB" w:rsidRDefault="00275CBB" w:rsidP="00275CBB">
      <w:pPr>
        <w:pStyle w:val="libNormal"/>
        <w:rPr>
          <w:rtl/>
          <w:lang w:bidi="fa-IR"/>
        </w:rPr>
      </w:pPr>
      <w:r>
        <w:rPr>
          <w:rtl/>
          <w:lang w:bidi="fa-IR"/>
        </w:rPr>
        <w:t xml:space="preserve">متوكّل نه تنها به قبر امام حسين </w:t>
      </w:r>
      <w:r w:rsidR="004E6912" w:rsidRPr="004E6912">
        <w:rPr>
          <w:rStyle w:val="libAlaemChar"/>
          <w:rtl/>
        </w:rPr>
        <w:t>عليه‌السلام</w:t>
      </w:r>
      <w:r>
        <w:rPr>
          <w:rtl/>
          <w:lang w:bidi="fa-IR"/>
        </w:rPr>
        <w:t xml:space="preserve"> اسائه ادب مى كرد و هتك حرمت مى نمود</w:t>
      </w:r>
      <w:r w:rsidR="003C3CF2">
        <w:rPr>
          <w:rtl/>
          <w:lang w:bidi="fa-IR"/>
        </w:rPr>
        <w:t xml:space="preserve">، </w:t>
      </w:r>
      <w:r>
        <w:rPr>
          <w:rtl/>
          <w:lang w:bidi="fa-IR"/>
        </w:rPr>
        <w:t xml:space="preserve">بلكه در هر كس محبت اهل بيت </w:t>
      </w:r>
      <w:r w:rsidR="000C67AA" w:rsidRPr="000C67AA">
        <w:rPr>
          <w:rStyle w:val="libAlaemChar"/>
          <w:rtl/>
        </w:rPr>
        <w:t>عليهم‌السلام</w:t>
      </w:r>
      <w:r>
        <w:rPr>
          <w:rtl/>
          <w:lang w:bidi="fa-IR"/>
        </w:rPr>
        <w:t xml:space="preserve"> را احتمال مى داد</w:t>
      </w:r>
      <w:r w:rsidR="003C3CF2">
        <w:rPr>
          <w:rtl/>
          <w:lang w:bidi="fa-IR"/>
        </w:rPr>
        <w:t xml:space="preserve">، </w:t>
      </w:r>
      <w:r>
        <w:rPr>
          <w:rtl/>
          <w:lang w:bidi="fa-IR"/>
        </w:rPr>
        <w:t>زير شكنجه هاى گوناگون قرار مى داد و به قتل مى رسانيد و يا بدون محاكمه اعدام مى كرد</w:t>
      </w:r>
      <w:r w:rsidR="003C3CF2">
        <w:rPr>
          <w:rtl/>
          <w:lang w:bidi="fa-IR"/>
        </w:rPr>
        <w:t xml:space="preserve">. </w:t>
      </w:r>
      <w:r>
        <w:rPr>
          <w:rtl/>
          <w:lang w:bidi="fa-IR"/>
        </w:rPr>
        <w:t xml:space="preserve">زندان ها از شيعيان حسين </w:t>
      </w:r>
      <w:r w:rsidR="004E6912" w:rsidRPr="004E6912">
        <w:rPr>
          <w:rStyle w:val="libAlaemChar"/>
          <w:rtl/>
        </w:rPr>
        <w:t>عليه‌السلام</w:t>
      </w:r>
      <w:r>
        <w:rPr>
          <w:rtl/>
          <w:lang w:bidi="fa-IR"/>
        </w:rPr>
        <w:t xml:space="preserve"> پر بود</w:t>
      </w:r>
      <w:r w:rsidR="003C3CF2">
        <w:rPr>
          <w:rtl/>
          <w:lang w:bidi="fa-IR"/>
        </w:rPr>
        <w:t xml:space="preserve">. </w:t>
      </w:r>
      <w:r>
        <w:rPr>
          <w:rtl/>
          <w:lang w:bidi="fa-IR"/>
        </w:rPr>
        <w:t>از جمله آنان يعقوب بن اسحاق خوزى اهوازى معروف به ابن سكيت - با كسر اول و تشديد ثانى - از استادان شعر</w:t>
      </w:r>
      <w:r w:rsidR="003C3CF2">
        <w:rPr>
          <w:rtl/>
          <w:lang w:bidi="fa-IR"/>
        </w:rPr>
        <w:t xml:space="preserve">، </w:t>
      </w:r>
      <w:r>
        <w:rPr>
          <w:rtl/>
          <w:lang w:bidi="fa-IR"/>
        </w:rPr>
        <w:t>ادب</w:t>
      </w:r>
      <w:r w:rsidR="003C3CF2">
        <w:rPr>
          <w:rtl/>
          <w:lang w:bidi="fa-IR"/>
        </w:rPr>
        <w:t xml:space="preserve">، </w:t>
      </w:r>
      <w:r>
        <w:rPr>
          <w:rtl/>
          <w:lang w:bidi="fa-IR"/>
        </w:rPr>
        <w:t xml:space="preserve">نحو و لغت بود و كتب تراجم 14 </w:t>
      </w:r>
      <w:r w:rsidR="00655B17">
        <w:rPr>
          <w:rtl/>
          <w:lang w:bidi="fa-IR"/>
        </w:rPr>
        <w:t>تألیف</w:t>
      </w:r>
      <w:r>
        <w:rPr>
          <w:rtl/>
          <w:lang w:bidi="fa-IR"/>
        </w:rPr>
        <w:t xml:space="preserve"> براى او ضبط كرده اند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وى در عين حال كه از اصحاب امام محمد تقى و على النقى </w:t>
      </w:r>
      <w:r w:rsidR="000C67AA" w:rsidRPr="000C67AA">
        <w:rPr>
          <w:rStyle w:val="libAlaemChar"/>
          <w:rtl/>
        </w:rPr>
        <w:t>عليهما‌السلام</w:t>
      </w:r>
      <w:r>
        <w:rPr>
          <w:rtl/>
          <w:lang w:bidi="fa-IR"/>
        </w:rPr>
        <w:t xml:space="preserve"> بود و محبت فوق العاده به حضرت على </w:t>
      </w:r>
      <w:r w:rsidR="004E6912" w:rsidRPr="004E6912">
        <w:rPr>
          <w:rStyle w:val="libAlaemChar"/>
          <w:rtl/>
        </w:rPr>
        <w:t>عليه‌السلام</w:t>
      </w:r>
      <w:r>
        <w:rPr>
          <w:rtl/>
          <w:lang w:bidi="fa-IR"/>
        </w:rPr>
        <w:t xml:space="preserve"> داشت</w:t>
      </w:r>
      <w:r w:rsidR="003C3CF2">
        <w:rPr>
          <w:rtl/>
          <w:lang w:bidi="fa-IR"/>
        </w:rPr>
        <w:t xml:space="preserve">. </w:t>
      </w:r>
      <w:r>
        <w:rPr>
          <w:rtl/>
          <w:lang w:bidi="fa-IR"/>
        </w:rPr>
        <w:t xml:space="preserve">معلم </w:t>
      </w:r>
      <w:r w:rsidRPr="00233356">
        <w:rPr>
          <w:rStyle w:val="libFootnotenumChar"/>
          <w:rtl/>
        </w:rPr>
        <w:t>(167)</w:t>
      </w:r>
      <w:r>
        <w:rPr>
          <w:rtl/>
          <w:lang w:bidi="fa-IR"/>
        </w:rPr>
        <w:t xml:space="preserve"> معتز و مؤ يد پسران متوكّل بود و خليفه عباسى به عللى </w:t>
      </w:r>
      <w:r w:rsidRPr="00233356">
        <w:rPr>
          <w:rStyle w:val="libFootnotenumChar"/>
          <w:rtl/>
        </w:rPr>
        <w:t>(168)</w:t>
      </w:r>
      <w:r>
        <w:rPr>
          <w:rtl/>
          <w:lang w:bidi="fa-IR"/>
        </w:rPr>
        <w:t xml:space="preserve"> از وى ظنين و بدگمان بود</w:t>
      </w:r>
      <w:r w:rsidR="003C3CF2">
        <w:rPr>
          <w:rtl/>
          <w:lang w:bidi="fa-IR"/>
        </w:rPr>
        <w:t xml:space="preserve">. </w:t>
      </w:r>
    </w:p>
    <w:p w:rsidR="00275CBB" w:rsidRDefault="00275CBB" w:rsidP="00275CBB">
      <w:pPr>
        <w:pStyle w:val="libNormal"/>
        <w:rPr>
          <w:rtl/>
          <w:lang w:bidi="fa-IR"/>
        </w:rPr>
      </w:pPr>
      <w:r>
        <w:rPr>
          <w:rtl/>
          <w:lang w:bidi="fa-IR"/>
        </w:rPr>
        <w:t>روزى در حال درس از وى پرسيد</w:t>
      </w:r>
      <w:r w:rsidR="003C3CF2">
        <w:rPr>
          <w:rtl/>
          <w:lang w:bidi="fa-IR"/>
        </w:rPr>
        <w:t xml:space="preserve">: </w:t>
      </w:r>
      <w:r>
        <w:rPr>
          <w:rtl/>
          <w:lang w:bidi="fa-IR"/>
        </w:rPr>
        <w:t xml:space="preserve">كدام يك از حسنين </w:t>
      </w:r>
      <w:r w:rsidR="000C67AA" w:rsidRPr="000C67AA">
        <w:rPr>
          <w:rStyle w:val="libAlaemChar"/>
          <w:rtl/>
        </w:rPr>
        <w:t>عليهما‌السلام</w:t>
      </w:r>
      <w:r>
        <w:rPr>
          <w:rtl/>
          <w:lang w:bidi="fa-IR"/>
        </w:rPr>
        <w:t xml:space="preserve"> و اين دو پسر من زيادتر دوست مى دارى</w:t>
      </w:r>
      <w:r w:rsidR="003C3CF2">
        <w:rPr>
          <w:rtl/>
          <w:lang w:bidi="fa-IR"/>
        </w:rPr>
        <w:t>؟</w:t>
      </w:r>
    </w:p>
    <w:p w:rsidR="00275CBB" w:rsidRDefault="00275CBB" w:rsidP="00275CBB">
      <w:pPr>
        <w:pStyle w:val="libNormal"/>
        <w:rPr>
          <w:rtl/>
          <w:lang w:bidi="fa-IR"/>
        </w:rPr>
      </w:pPr>
      <w:r>
        <w:rPr>
          <w:rtl/>
          <w:lang w:bidi="fa-IR"/>
        </w:rPr>
        <w:t xml:space="preserve">ابن سكيت بدون </w:t>
      </w:r>
      <w:r w:rsidR="004E6912">
        <w:rPr>
          <w:rtl/>
          <w:lang w:bidi="fa-IR"/>
        </w:rPr>
        <w:t>تأمل</w:t>
      </w:r>
      <w:r>
        <w:rPr>
          <w:rtl/>
          <w:lang w:bidi="fa-IR"/>
        </w:rPr>
        <w:t xml:space="preserve"> گفت</w:t>
      </w:r>
      <w:r w:rsidR="003C3CF2">
        <w:rPr>
          <w:rtl/>
          <w:lang w:bidi="fa-IR"/>
        </w:rPr>
        <w:t xml:space="preserve">: </w:t>
      </w:r>
      <w:r>
        <w:rPr>
          <w:rtl/>
          <w:lang w:bidi="fa-IR"/>
        </w:rPr>
        <w:t>قنبر</w:t>
      </w:r>
      <w:r w:rsidR="003C3CF2">
        <w:rPr>
          <w:rtl/>
          <w:lang w:bidi="fa-IR"/>
        </w:rPr>
        <w:t xml:space="preserve">، </w:t>
      </w:r>
      <w:r>
        <w:rPr>
          <w:rtl/>
          <w:lang w:bidi="fa-IR"/>
        </w:rPr>
        <w:t xml:space="preserve">غلام على </w:t>
      </w:r>
      <w:r w:rsidR="004E6912" w:rsidRPr="004E6912">
        <w:rPr>
          <w:rStyle w:val="libAlaemChar"/>
          <w:rtl/>
        </w:rPr>
        <w:t>عليه‌السلام</w:t>
      </w:r>
      <w:r>
        <w:rPr>
          <w:rtl/>
          <w:lang w:bidi="fa-IR"/>
        </w:rPr>
        <w:t xml:space="preserve"> را با تو و اين دو پسرت مبادله نمى كنم چه رسد به امام حسن و حسين </w:t>
      </w:r>
      <w:r w:rsidR="000C67AA" w:rsidRPr="000C67AA">
        <w:rPr>
          <w:rStyle w:val="libAlaemChar"/>
          <w:rtl/>
        </w:rPr>
        <w:t>عليهما‌السلام</w:t>
      </w:r>
      <w:r w:rsidR="003C3CF2">
        <w:rPr>
          <w:rtl/>
          <w:lang w:bidi="fa-IR"/>
        </w:rPr>
        <w:t xml:space="preserve">. </w:t>
      </w:r>
    </w:p>
    <w:p w:rsidR="00275CBB" w:rsidRDefault="00275CBB" w:rsidP="00275CBB">
      <w:pPr>
        <w:pStyle w:val="libNormal"/>
        <w:rPr>
          <w:rtl/>
          <w:lang w:bidi="fa-IR"/>
        </w:rPr>
      </w:pPr>
      <w:r>
        <w:rPr>
          <w:rtl/>
          <w:lang w:bidi="fa-IR"/>
        </w:rPr>
        <w:t>متوكّل در حالى كه خشم گلوى او را مى فشرد</w:t>
      </w:r>
      <w:r w:rsidR="003C3CF2">
        <w:rPr>
          <w:rtl/>
          <w:lang w:bidi="fa-IR"/>
        </w:rPr>
        <w:t xml:space="preserve">، </w:t>
      </w:r>
      <w:r>
        <w:rPr>
          <w:rtl/>
          <w:lang w:bidi="fa-IR"/>
        </w:rPr>
        <w:t>دستور داد زبان او را بريدند</w:t>
      </w:r>
      <w:r w:rsidR="003C3CF2">
        <w:rPr>
          <w:rtl/>
          <w:lang w:bidi="fa-IR"/>
        </w:rPr>
        <w:t xml:space="preserve">، </w:t>
      </w:r>
      <w:r>
        <w:rPr>
          <w:rtl/>
          <w:lang w:bidi="fa-IR"/>
        </w:rPr>
        <w:t>يا از پس گردن بيرون آوردند</w:t>
      </w:r>
      <w:r w:rsidR="003C3CF2">
        <w:rPr>
          <w:rtl/>
          <w:lang w:bidi="fa-IR"/>
        </w:rPr>
        <w:t xml:space="preserve">، </w:t>
      </w:r>
      <w:r>
        <w:rPr>
          <w:rtl/>
          <w:lang w:bidi="fa-IR"/>
        </w:rPr>
        <w:t>ولى در پنجم رجب 244 به شهادت رسيد</w:t>
      </w:r>
      <w:r w:rsidR="003C3CF2">
        <w:rPr>
          <w:rtl/>
          <w:lang w:bidi="fa-IR"/>
        </w:rPr>
        <w:t xml:space="preserve">. </w:t>
      </w:r>
      <w:r w:rsidRPr="00233356">
        <w:rPr>
          <w:rStyle w:val="libFootnotenumChar"/>
          <w:rtl/>
        </w:rPr>
        <w:t>(169)</w:t>
      </w:r>
    </w:p>
    <w:p w:rsidR="00275CBB" w:rsidRDefault="00275CBB" w:rsidP="00275CBB">
      <w:pPr>
        <w:pStyle w:val="libNormal"/>
        <w:rPr>
          <w:rtl/>
          <w:lang w:bidi="fa-IR"/>
        </w:rPr>
      </w:pPr>
      <w:r>
        <w:rPr>
          <w:rtl/>
          <w:lang w:bidi="fa-IR"/>
        </w:rPr>
        <w:t>و بنا به نقل «تتمّة المنتهى» محدث قمى رحمة الله</w:t>
      </w:r>
      <w:r w:rsidR="003C3CF2">
        <w:rPr>
          <w:rtl/>
          <w:lang w:bidi="fa-IR"/>
        </w:rPr>
        <w:t xml:space="preserve">، </w:t>
      </w:r>
      <w:r>
        <w:rPr>
          <w:rtl/>
          <w:lang w:bidi="fa-IR"/>
        </w:rPr>
        <w:t>متوكّل</w:t>
      </w:r>
      <w:r w:rsidR="003C3CF2">
        <w:rPr>
          <w:rtl/>
          <w:lang w:bidi="fa-IR"/>
        </w:rPr>
        <w:t xml:space="preserve">، </w:t>
      </w:r>
      <w:r>
        <w:rPr>
          <w:rtl/>
          <w:lang w:bidi="fa-IR"/>
        </w:rPr>
        <w:t>ابن سكيت را به محكمه قاضى القضات فرستاد</w:t>
      </w:r>
      <w:r w:rsidR="003C3CF2">
        <w:rPr>
          <w:rtl/>
          <w:lang w:bidi="fa-IR"/>
        </w:rPr>
        <w:t xml:space="preserve">، </w:t>
      </w:r>
      <w:r>
        <w:rPr>
          <w:rtl/>
          <w:lang w:bidi="fa-IR"/>
        </w:rPr>
        <w:t>وى پاره برهان هاى سست آورد</w:t>
      </w:r>
      <w:r w:rsidR="003C3CF2">
        <w:rPr>
          <w:rtl/>
          <w:lang w:bidi="fa-IR"/>
        </w:rPr>
        <w:t xml:space="preserve">، </w:t>
      </w:r>
      <w:r>
        <w:rPr>
          <w:rtl/>
          <w:lang w:bidi="fa-IR"/>
        </w:rPr>
        <w:t xml:space="preserve">از قبيل شمول اهل بيت </w:t>
      </w:r>
      <w:r w:rsidR="000C67AA" w:rsidRPr="000C67AA">
        <w:rPr>
          <w:rStyle w:val="libAlaemChar"/>
          <w:rtl/>
        </w:rPr>
        <w:t>عليهم‌السلام</w:t>
      </w:r>
      <w:r>
        <w:rPr>
          <w:rtl/>
          <w:lang w:bidi="fa-IR"/>
        </w:rPr>
        <w:t xml:space="preserve"> در آيه تطهير به زنان پيامبر نه بر حسنين </w:t>
      </w:r>
      <w:r w:rsidR="000C67AA" w:rsidRPr="000C67AA">
        <w:rPr>
          <w:rStyle w:val="libAlaemChar"/>
          <w:rtl/>
        </w:rPr>
        <w:t>عليهما‌السلام</w:t>
      </w:r>
      <w:r>
        <w:rPr>
          <w:rtl/>
          <w:lang w:bidi="fa-IR"/>
        </w:rPr>
        <w:t xml:space="preserve"> و ابن سكيت قاضى را محكوم كرد با آن كه ضمير در آيه تطهير «عنكنّ» نيست كه مخصوص زنان باشد «عنكم» است كه اختصاص</w:t>
      </w:r>
      <w:r w:rsidR="00085123">
        <w:rPr>
          <w:rtl/>
          <w:lang w:bidi="fa-IR"/>
        </w:rPr>
        <w:t xml:space="preserve"> </w:t>
      </w:r>
      <w:r>
        <w:rPr>
          <w:rtl/>
          <w:lang w:bidi="fa-IR"/>
        </w:rPr>
        <w:t>به مردان دارد</w:t>
      </w:r>
      <w:r w:rsidR="003C3CF2">
        <w:rPr>
          <w:rtl/>
          <w:lang w:bidi="fa-IR"/>
        </w:rPr>
        <w:t xml:space="preserve">. </w:t>
      </w:r>
    </w:p>
    <w:p w:rsidR="00275CBB" w:rsidRDefault="00275CBB" w:rsidP="00275CBB">
      <w:pPr>
        <w:pStyle w:val="libNormal"/>
        <w:rPr>
          <w:rtl/>
          <w:lang w:bidi="fa-IR"/>
        </w:rPr>
      </w:pPr>
      <w:r>
        <w:rPr>
          <w:rtl/>
          <w:lang w:bidi="fa-IR"/>
        </w:rPr>
        <w:t xml:space="preserve">و اين مرد ضعيف النفس دين فروش از دوران </w:t>
      </w:r>
      <w:r w:rsidR="002747DB">
        <w:rPr>
          <w:rtl/>
          <w:lang w:bidi="fa-IR"/>
        </w:rPr>
        <w:t>مأمون</w:t>
      </w:r>
      <w:r>
        <w:rPr>
          <w:rtl/>
          <w:lang w:bidi="fa-IR"/>
        </w:rPr>
        <w:t xml:space="preserve"> قضاوت مى كرد</w:t>
      </w:r>
      <w:r w:rsidR="003C3CF2">
        <w:rPr>
          <w:rtl/>
          <w:lang w:bidi="fa-IR"/>
        </w:rPr>
        <w:t xml:space="preserve">، </w:t>
      </w:r>
      <w:r>
        <w:rPr>
          <w:rtl/>
          <w:lang w:bidi="fa-IR"/>
        </w:rPr>
        <w:t>در پايان عمرش دين را به دنيا فروخت</w:t>
      </w:r>
      <w:r w:rsidR="003C3CF2">
        <w:rPr>
          <w:rtl/>
          <w:lang w:bidi="fa-IR"/>
        </w:rPr>
        <w:t xml:space="preserve">. </w:t>
      </w:r>
    </w:p>
    <w:p w:rsidR="00275CBB" w:rsidRDefault="00275CBB" w:rsidP="00275CBB">
      <w:pPr>
        <w:pStyle w:val="libNormal"/>
        <w:rPr>
          <w:rtl/>
          <w:lang w:bidi="fa-IR"/>
        </w:rPr>
      </w:pPr>
      <w:r>
        <w:rPr>
          <w:rtl/>
          <w:lang w:bidi="fa-IR"/>
        </w:rPr>
        <w:t>ابونعيم</w:t>
      </w:r>
      <w:r w:rsidR="003C3CF2">
        <w:rPr>
          <w:rtl/>
          <w:lang w:bidi="fa-IR"/>
        </w:rPr>
        <w:t xml:space="preserve">، </w:t>
      </w:r>
      <w:r>
        <w:rPr>
          <w:rtl/>
          <w:lang w:bidi="fa-IR"/>
        </w:rPr>
        <w:t>در «حلية الاولياء» او را به فسق و لواط ذم و توبيخ كرده و تاريخ</w:t>
      </w:r>
      <w:r w:rsidR="003C3CF2">
        <w:rPr>
          <w:rtl/>
          <w:lang w:bidi="fa-IR"/>
        </w:rPr>
        <w:t xml:space="preserve">، </w:t>
      </w:r>
      <w:r>
        <w:rPr>
          <w:rtl/>
          <w:lang w:bidi="fa-IR"/>
        </w:rPr>
        <w:t>بعد از هزار سال از او به زشتى نام مى برد</w:t>
      </w:r>
      <w:r w:rsidR="003C3CF2">
        <w:rPr>
          <w:rtl/>
          <w:lang w:bidi="fa-IR"/>
        </w:rPr>
        <w:t xml:space="preserve">. </w:t>
      </w:r>
      <w:r>
        <w:rPr>
          <w:rtl/>
          <w:lang w:bidi="fa-IR"/>
        </w:rPr>
        <w:t>متوكّل او را در آخر عمل به حجاز تبعيد نمود و اموال او را ضبط كرد</w:t>
      </w:r>
      <w:r w:rsidR="003C3CF2">
        <w:rPr>
          <w:rtl/>
          <w:lang w:bidi="fa-IR"/>
        </w:rPr>
        <w:t xml:space="preserve">. </w:t>
      </w:r>
      <w:r>
        <w:rPr>
          <w:rtl/>
          <w:lang w:bidi="fa-IR"/>
        </w:rPr>
        <w:t>وى به سال 242 در ربذه درگذشت</w:t>
      </w:r>
      <w:r w:rsidR="003C3CF2">
        <w:rPr>
          <w:rtl/>
          <w:lang w:bidi="fa-IR"/>
        </w:rPr>
        <w:t xml:space="preserve">. </w:t>
      </w:r>
    </w:p>
    <w:p w:rsidR="000C67AA" w:rsidRDefault="004E6268" w:rsidP="004E6268">
      <w:pPr>
        <w:pStyle w:val="Heading2"/>
        <w:rPr>
          <w:rtl/>
          <w:lang w:bidi="fa-IR"/>
        </w:rPr>
      </w:pPr>
      <w:bookmarkStart w:id="152" w:name="_Toc411025020"/>
      <w:r>
        <w:rPr>
          <w:rtl/>
          <w:lang w:bidi="fa-IR"/>
        </w:rPr>
        <w:lastRenderedPageBreak/>
        <w:t xml:space="preserve">ابراهيم ديزج و اعجاز قبر امام حسين </w:t>
      </w:r>
      <w:r w:rsidR="004E6912" w:rsidRPr="004E6912">
        <w:rPr>
          <w:rStyle w:val="libAlaemChar"/>
          <w:rtl/>
        </w:rPr>
        <w:t>عليه‌السلام</w:t>
      </w:r>
      <w:bookmarkEnd w:id="152"/>
    </w:p>
    <w:p w:rsidR="00275CBB" w:rsidRDefault="00275CBB" w:rsidP="00275CBB">
      <w:pPr>
        <w:pStyle w:val="libNormal"/>
        <w:rPr>
          <w:rtl/>
          <w:lang w:bidi="fa-IR"/>
        </w:rPr>
      </w:pPr>
      <w:r>
        <w:rPr>
          <w:rtl/>
          <w:lang w:bidi="fa-IR"/>
        </w:rPr>
        <w:t>محمد بن عبدالحميد گويد</w:t>
      </w:r>
      <w:r w:rsidR="003C3CF2">
        <w:rPr>
          <w:rtl/>
          <w:lang w:bidi="fa-IR"/>
        </w:rPr>
        <w:t xml:space="preserve">: </w:t>
      </w:r>
      <w:r>
        <w:rPr>
          <w:rtl/>
          <w:lang w:bidi="fa-IR"/>
        </w:rPr>
        <w:t>همسايه ابراهيم ديزج بودم</w:t>
      </w:r>
      <w:r w:rsidR="003C3CF2">
        <w:rPr>
          <w:rtl/>
          <w:lang w:bidi="fa-IR"/>
        </w:rPr>
        <w:t xml:space="preserve">، </w:t>
      </w:r>
      <w:r>
        <w:rPr>
          <w:rtl/>
          <w:lang w:bidi="fa-IR"/>
        </w:rPr>
        <w:t>در مرض مرگ وى او را عيادت كردم و رفاقت و شوخى با هم داشتيم</w:t>
      </w:r>
      <w:r w:rsidR="003C3CF2">
        <w:rPr>
          <w:rtl/>
          <w:lang w:bidi="fa-IR"/>
        </w:rPr>
        <w:t xml:space="preserve">، </w:t>
      </w:r>
      <w:r>
        <w:rPr>
          <w:rtl/>
          <w:lang w:bidi="fa-IR"/>
        </w:rPr>
        <w:t>طبيب را در بالين وى يافتم از حال بيمار پرسيدم</w:t>
      </w:r>
      <w:r w:rsidR="003C3CF2">
        <w:rPr>
          <w:rtl/>
          <w:lang w:bidi="fa-IR"/>
        </w:rPr>
        <w:t xml:space="preserve">، </w:t>
      </w:r>
      <w:r>
        <w:rPr>
          <w:rtl/>
          <w:lang w:bidi="fa-IR"/>
        </w:rPr>
        <w:t>از من كتمان نمود</w:t>
      </w:r>
      <w:r w:rsidR="003C3CF2">
        <w:rPr>
          <w:rtl/>
          <w:lang w:bidi="fa-IR"/>
        </w:rPr>
        <w:t xml:space="preserve">. </w:t>
      </w:r>
    </w:p>
    <w:p w:rsidR="00275CBB" w:rsidRDefault="00275CBB" w:rsidP="00275CBB">
      <w:pPr>
        <w:pStyle w:val="libNormal"/>
        <w:rPr>
          <w:rtl/>
          <w:lang w:bidi="fa-IR"/>
        </w:rPr>
      </w:pPr>
      <w:r>
        <w:rPr>
          <w:rtl/>
          <w:lang w:bidi="fa-IR"/>
        </w:rPr>
        <w:t>ابراهيم به پزشك اشاره مى كرد كه معالجه كند و او نمى دانست چه علاجى كند</w:t>
      </w:r>
      <w:r w:rsidR="003C3CF2">
        <w:rPr>
          <w:rtl/>
          <w:lang w:bidi="fa-IR"/>
        </w:rPr>
        <w:t xml:space="preserve">. </w:t>
      </w:r>
    </w:p>
    <w:p w:rsidR="00275CBB" w:rsidRDefault="00275CBB" w:rsidP="00275CBB">
      <w:pPr>
        <w:pStyle w:val="libNormal"/>
        <w:rPr>
          <w:rtl/>
          <w:lang w:bidi="fa-IR"/>
        </w:rPr>
      </w:pPr>
      <w:r>
        <w:rPr>
          <w:rtl/>
          <w:lang w:bidi="fa-IR"/>
        </w:rPr>
        <w:t>پس از مدتى بيرون رفت</w:t>
      </w:r>
      <w:r w:rsidR="003C3CF2">
        <w:rPr>
          <w:rtl/>
          <w:lang w:bidi="fa-IR"/>
        </w:rPr>
        <w:t xml:space="preserve">، </w:t>
      </w:r>
      <w:r>
        <w:rPr>
          <w:rtl/>
          <w:lang w:bidi="fa-IR"/>
        </w:rPr>
        <w:t>مجلس خلوت شد ابراهيم گفت</w:t>
      </w:r>
      <w:r w:rsidR="003C3CF2">
        <w:rPr>
          <w:rtl/>
          <w:lang w:bidi="fa-IR"/>
        </w:rPr>
        <w:t xml:space="preserve">: </w:t>
      </w:r>
      <w:r>
        <w:rPr>
          <w:rtl/>
          <w:lang w:bidi="fa-IR"/>
        </w:rPr>
        <w:t xml:space="preserve">به خدا! استغفار و توبه مى كنم از اين كه به امر متوكّل به تخريب قبر حسين </w:t>
      </w:r>
      <w:r w:rsidR="004E6912" w:rsidRPr="004E6912">
        <w:rPr>
          <w:rStyle w:val="libAlaemChar"/>
          <w:rtl/>
        </w:rPr>
        <w:t>عليه‌السلام</w:t>
      </w:r>
      <w:r>
        <w:rPr>
          <w:rtl/>
          <w:lang w:bidi="fa-IR"/>
        </w:rPr>
        <w:t xml:space="preserve"> اقدام كردم و شبانه با عمله و كارگر كه با ايشان بيل كلنگ بود</w:t>
      </w:r>
      <w:r w:rsidR="003C3CF2">
        <w:rPr>
          <w:rtl/>
          <w:lang w:bidi="fa-IR"/>
        </w:rPr>
        <w:t xml:space="preserve">، </w:t>
      </w:r>
      <w:r>
        <w:rPr>
          <w:rtl/>
          <w:lang w:bidi="fa-IR"/>
        </w:rPr>
        <w:t>خارج شديم و به غلامان و ياران خود رسيديم به آنان گفتم</w:t>
      </w:r>
      <w:r w:rsidR="003C3CF2">
        <w:rPr>
          <w:rtl/>
          <w:lang w:bidi="fa-IR"/>
        </w:rPr>
        <w:t xml:space="preserve">: </w:t>
      </w:r>
      <w:r>
        <w:rPr>
          <w:rtl/>
          <w:lang w:bidi="fa-IR"/>
        </w:rPr>
        <w:t>كارگر براى ويرانى قبر حسين آماده كنيد</w:t>
      </w:r>
      <w:r w:rsidR="003C3CF2">
        <w:rPr>
          <w:rtl/>
          <w:lang w:bidi="fa-IR"/>
        </w:rPr>
        <w:t xml:space="preserve">. </w:t>
      </w:r>
    </w:p>
    <w:p w:rsidR="00275CBB" w:rsidRDefault="00275CBB" w:rsidP="00275CBB">
      <w:pPr>
        <w:pStyle w:val="libNormal"/>
        <w:rPr>
          <w:rtl/>
          <w:lang w:bidi="fa-IR"/>
        </w:rPr>
      </w:pPr>
      <w:r>
        <w:rPr>
          <w:rtl/>
          <w:lang w:bidi="fa-IR"/>
        </w:rPr>
        <w:t>در نتيجه خستگى راه خستگى راه خوبى مرا گرفت</w:t>
      </w:r>
      <w:r w:rsidR="003C3CF2">
        <w:rPr>
          <w:rtl/>
          <w:lang w:bidi="fa-IR"/>
        </w:rPr>
        <w:t xml:space="preserve">. </w:t>
      </w:r>
      <w:r>
        <w:rPr>
          <w:rtl/>
          <w:lang w:bidi="fa-IR"/>
        </w:rPr>
        <w:t>ناگاه ديدم غلامان مرا بيدار كردند و غوغايى شنيدم</w:t>
      </w:r>
      <w:r w:rsidR="003C3CF2">
        <w:rPr>
          <w:rtl/>
          <w:lang w:bidi="fa-IR"/>
        </w:rPr>
        <w:t xml:space="preserve">، </w:t>
      </w:r>
      <w:r>
        <w:rPr>
          <w:rtl/>
          <w:lang w:bidi="fa-IR"/>
        </w:rPr>
        <w:t>گفتم</w:t>
      </w:r>
      <w:r w:rsidR="003C3CF2">
        <w:rPr>
          <w:rtl/>
          <w:lang w:bidi="fa-IR"/>
        </w:rPr>
        <w:t xml:space="preserve">: </w:t>
      </w:r>
      <w:r>
        <w:rPr>
          <w:rtl/>
          <w:lang w:bidi="fa-IR"/>
        </w:rPr>
        <w:t>چه خبر است</w:t>
      </w:r>
      <w:r w:rsidR="003C3CF2">
        <w:rPr>
          <w:rtl/>
          <w:lang w:bidi="fa-IR"/>
        </w:rPr>
        <w:t>؟</w:t>
      </w:r>
    </w:p>
    <w:p w:rsidR="00275CBB" w:rsidRDefault="00275CBB" w:rsidP="00275CBB">
      <w:pPr>
        <w:pStyle w:val="libNormal"/>
        <w:rPr>
          <w:rtl/>
          <w:lang w:bidi="fa-IR"/>
        </w:rPr>
      </w:pPr>
      <w:r>
        <w:rPr>
          <w:rtl/>
          <w:lang w:bidi="fa-IR"/>
        </w:rPr>
        <w:t>گفتند</w:t>
      </w:r>
      <w:r w:rsidR="003C3CF2">
        <w:rPr>
          <w:rtl/>
          <w:lang w:bidi="fa-IR"/>
        </w:rPr>
        <w:t xml:space="preserve">: </w:t>
      </w:r>
      <w:r>
        <w:rPr>
          <w:rtl/>
          <w:lang w:bidi="fa-IR"/>
        </w:rPr>
        <w:t xml:space="preserve">در اطراف قبر حسين </w:t>
      </w:r>
      <w:r w:rsidR="004E6912" w:rsidRPr="004E6912">
        <w:rPr>
          <w:rStyle w:val="libAlaemChar"/>
          <w:rtl/>
        </w:rPr>
        <w:t>عليه‌السلام</w:t>
      </w:r>
      <w:r>
        <w:rPr>
          <w:rtl/>
          <w:lang w:bidi="fa-IR"/>
        </w:rPr>
        <w:t xml:space="preserve"> جماعتى هستند ما را تيراندازى مى كنند</w:t>
      </w:r>
      <w:r w:rsidR="003C3CF2">
        <w:rPr>
          <w:rtl/>
          <w:lang w:bidi="fa-IR"/>
        </w:rPr>
        <w:t xml:space="preserve">. </w:t>
      </w:r>
    </w:p>
    <w:p w:rsidR="00275CBB" w:rsidRDefault="00275CBB" w:rsidP="00275CBB">
      <w:pPr>
        <w:pStyle w:val="libNormal"/>
        <w:rPr>
          <w:rtl/>
          <w:lang w:bidi="fa-IR"/>
        </w:rPr>
      </w:pPr>
      <w:r>
        <w:rPr>
          <w:rtl/>
          <w:lang w:bidi="fa-IR"/>
        </w:rPr>
        <w:t>فورى به تحقيق پرداختم</w:t>
      </w:r>
      <w:r w:rsidR="003C3CF2">
        <w:rPr>
          <w:rtl/>
          <w:lang w:bidi="fa-IR"/>
        </w:rPr>
        <w:t xml:space="preserve">، </w:t>
      </w:r>
      <w:r>
        <w:rPr>
          <w:rtl/>
          <w:lang w:bidi="fa-IR"/>
        </w:rPr>
        <w:t>ديدم حقيقت است در اين پيش آمد كه شب 13 رجب بود دستور تيراندازى دادم</w:t>
      </w:r>
      <w:r w:rsidR="003C3CF2">
        <w:rPr>
          <w:rtl/>
          <w:lang w:bidi="fa-IR"/>
        </w:rPr>
        <w:t xml:space="preserve">، </w:t>
      </w:r>
      <w:r>
        <w:rPr>
          <w:rtl/>
          <w:lang w:bidi="fa-IR"/>
        </w:rPr>
        <w:t>ولى هرچه از ما تير خالى مى شد</w:t>
      </w:r>
      <w:r w:rsidR="003C3CF2">
        <w:rPr>
          <w:rtl/>
          <w:lang w:bidi="fa-IR"/>
        </w:rPr>
        <w:t xml:space="preserve">، </w:t>
      </w:r>
      <w:r>
        <w:rPr>
          <w:rtl/>
          <w:lang w:bidi="fa-IR"/>
        </w:rPr>
        <w:t>به خود تيرانداز برمى گرديد</w:t>
      </w:r>
      <w:r w:rsidR="003C3CF2">
        <w:rPr>
          <w:rtl/>
          <w:lang w:bidi="fa-IR"/>
        </w:rPr>
        <w:t xml:space="preserve">. </w:t>
      </w:r>
    </w:p>
    <w:p w:rsidR="00275CBB" w:rsidRDefault="00275CBB" w:rsidP="00275CBB">
      <w:pPr>
        <w:pStyle w:val="libNormal"/>
        <w:rPr>
          <w:rtl/>
          <w:lang w:bidi="fa-IR"/>
        </w:rPr>
      </w:pPr>
      <w:r>
        <w:rPr>
          <w:rtl/>
          <w:lang w:bidi="fa-IR"/>
        </w:rPr>
        <w:t xml:space="preserve">اين ماجرا مرا به وحشت انداخت و تب و لرز مرا درگرفت و از قبر دور شدم و تصميم گرفتم ديگر به قبر حسين </w:t>
      </w:r>
      <w:r w:rsidR="004E6912" w:rsidRPr="004E6912">
        <w:rPr>
          <w:rStyle w:val="libAlaemChar"/>
          <w:rtl/>
        </w:rPr>
        <w:t>عليه‌السلام</w:t>
      </w:r>
      <w:r>
        <w:rPr>
          <w:rtl/>
          <w:lang w:bidi="fa-IR"/>
        </w:rPr>
        <w:t xml:space="preserve"> اهانت نكنم تا متوكّل مرا بكشد</w:t>
      </w:r>
      <w:r w:rsidR="003C3CF2">
        <w:rPr>
          <w:rtl/>
          <w:lang w:bidi="fa-IR"/>
        </w:rPr>
        <w:t xml:space="preserve">. </w:t>
      </w:r>
    </w:p>
    <w:p w:rsidR="00275CBB" w:rsidRDefault="00275CBB" w:rsidP="00275CBB">
      <w:pPr>
        <w:pStyle w:val="libNormal"/>
        <w:rPr>
          <w:rtl/>
          <w:lang w:bidi="fa-IR"/>
        </w:rPr>
      </w:pPr>
      <w:r>
        <w:rPr>
          <w:rtl/>
          <w:lang w:bidi="fa-IR"/>
        </w:rPr>
        <w:t>ابوبرزه گويد</w:t>
      </w:r>
      <w:r w:rsidR="003C3CF2">
        <w:rPr>
          <w:rtl/>
          <w:lang w:bidi="fa-IR"/>
        </w:rPr>
        <w:t xml:space="preserve">: </w:t>
      </w:r>
      <w:r>
        <w:rPr>
          <w:rtl/>
          <w:lang w:bidi="fa-IR"/>
        </w:rPr>
        <w:t>به وى گفتم</w:t>
      </w:r>
      <w:r w:rsidR="003C3CF2">
        <w:rPr>
          <w:rtl/>
          <w:lang w:bidi="fa-IR"/>
        </w:rPr>
        <w:t xml:space="preserve">: </w:t>
      </w:r>
      <w:r>
        <w:rPr>
          <w:rtl/>
          <w:lang w:bidi="fa-IR"/>
        </w:rPr>
        <w:t>خداوند شر او را از تو دفع كرده</w:t>
      </w:r>
      <w:r w:rsidR="003C3CF2">
        <w:rPr>
          <w:rtl/>
          <w:lang w:bidi="fa-IR"/>
        </w:rPr>
        <w:t xml:space="preserve">، </w:t>
      </w:r>
      <w:r>
        <w:rPr>
          <w:rtl/>
          <w:lang w:bidi="fa-IR"/>
        </w:rPr>
        <w:t>ديشب پسرش</w:t>
      </w:r>
      <w:r w:rsidR="00085123">
        <w:rPr>
          <w:rtl/>
          <w:lang w:bidi="fa-IR"/>
        </w:rPr>
        <w:t xml:space="preserve"> </w:t>
      </w:r>
      <w:r>
        <w:rPr>
          <w:rtl/>
          <w:lang w:bidi="fa-IR"/>
        </w:rPr>
        <w:t>منتصر او را به قتل رسانيده است</w:t>
      </w:r>
      <w:r w:rsidR="003C3CF2">
        <w:rPr>
          <w:rtl/>
          <w:lang w:bidi="fa-IR"/>
        </w:rPr>
        <w:t xml:space="preserve">. </w:t>
      </w:r>
    </w:p>
    <w:p w:rsidR="00FE2BD4" w:rsidRDefault="00275CBB" w:rsidP="00275CBB">
      <w:pPr>
        <w:pStyle w:val="libNormal"/>
        <w:rPr>
          <w:rtl/>
          <w:lang w:bidi="fa-IR"/>
        </w:rPr>
      </w:pPr>
      <w:r>
        <w:rPr>
          <w:rtl/>
          <w:lang w:bidi="fa-IR"/>
        </w:rPr>
        <w:t>ابوبرزه گويد</w:t>
      </w:r>
      <w:r w:rsidR="003C3CF2">
        <w:rPr>
          <w:rtl/>
          <w:lang w:bidi="fa-IR"/>
        </w:rPr>
        <w:t xml:space="preserve">: </w:t>
      </w:r>
      <w:r>
        <w:rPr>
          <w:rtl/>
          <w:lang w:bidi="fa-IR"/>
        </w:rPr>
        <w:t>ابراهيم گفت</w:t>
      </w:r>
      <w:r w:rsidR="003C3CF2">
        <w:rPr>
          <w:rtl/>
          <w:lang w:bidi="fa-IR"/>
        </w:rPr>
        <w:t xml:space="preserve">: </w:t>
      </w:r>
      <w:r>
        <w:rPr>
          <w:rtl/>
          <w:lang w:bidi="fa-IR"/>
        </w:rPr>
        <w:t>از آن شب به جسم من دردى رسيده</w:t>
      </w:r>
      <w:r w:rsidR="003C3CF2">
        <w:rPr>
          <w:rtl/>
          <w:lang w:bidi="fa-IR"/>
        </w:rPr>
        <w:t xml:space="preserve">، </w:t>
      </w:r>
      <w:r>
        <w:rPr>
          <w:rtl/>
          <w:lang w:bidi="fa-IR"/>
        </w:rPr>
        <w:t>اميد زندگى را از من سلب كرده و شب مرد</w:t>
      </w:r>
      <w:r w:rsidR="003C3CF2">
        <w:rPr>
          <w:rtl/>
          <w:lang w:bidi="fa-IR"/>
        </w:rPr>
        <w:t xml:space="preserve">. </w:t>
      </w:r>
      <w:r w:rsidRPr="00233356">
        <w:rPr>
          <w:rStyle w:val="libFootnotenumChar"/>
          <w:rtl/>
        </w:rPr>
        <w:t>(170)</w:t>
      </w:r>
    </w:p>
    <w:p w:rsidR="000C67AA" w:rsidRDefault="004E6268" w:rsidP="004E6268">
      <w:pPr>
        <w:pStyle w:val="Heading2"/>
        <w:rPr>
          <w:rtl/>
          <w:lang w:bidi="fa-IR"/>
        </w:rPr>
      </w:pPr>
      <w:bookmarkStart w:id="153" w:name="_Toc411025021"/>
      <w:r>
        <w:rPr>
          <w:rtl/>
          <w:lang w:bidi="fa-IR"/>
        </w:rPr>
        <w:lastRenderedPageBreak/>
        <w:t>سفر زيارتى محمد بن الحسين به سال 240</w:t>
      </w:r>
      <w:bookmarkEnd w:id="153"/>
    </w:p>
    <w:p w:rsidR="00275CBB" w:rsidRDefault="00275CBB" w:rsidP="00275CBB">
      <w:pPr>
        <w:pStyle w:val="libNormal"/>
        <w:rPr>
          <w:rtl/>
          <w:lang w:bidi="fa-IR"/>
        </w:rPr>
      </w:pPr>
      <w:r>
        <w:rPr>
          <w:rtl/>
          <w:lang w:bidi="fa-IR"/>
        </w:rPr>
        <w:t>ابوالفرج در «مقاتل الطالبين» نقل مى كند</w:t>
      </w:r>
      <w:r w:rsidR="003C3CF2">
        <w:rPr>
          <w:rtl/>
          <w:lang w:bidi="fa-IR"/>
        </w:rPr>
        <w:t xml:space="preserve">: </w:t>
      </w:r>
    </w:p>
    <w:p w:rsidR="00275CBB" w:rsidRDefault="00275CBB" w:rsidP="00275CBB">
      <w:pPr>
        <w:pStyle w:val="libNormal"/>
        <w:rPr>
          <w:rtl/>
          <w:lang w:bidi="fa-IR"/>
        </w:rPr>
      </w:pPr>
      <w:r>
        <w:rPr>
          <w:rtl/>
          <w:lang w:bidi="fa-IR"/>
        </w:rPr>
        <w:t xml:space="preserve">محمد بن الحسين الاشتانى </w:t>
      </w:r>
      <w:r w:rsidRPr="00233356">
        <w:rPr>
          <w:rStyle w:val="libFootnotenumChar"/>
          <w:rtl/>
        </w:rPr>
        <w:t>(171)</w:t>
      </w:r>
      <w:r w:rsidR="00F039FD">
        <w:rPr>
          <w:rStyle w:val="libFootnotenumChar"/>
          <w:rFonts w:hint="cs"/>
          <w:rtl/>
        </w:rPr>
        <w:t xml:space="preserve"> </w:t>
      </w:r>
      <w:r>
        <w:rPr>
          <w:rtl/>
          <w:lang w:bidi="fa-IR"/>
        </w:rPr>
        <w:t>كه يكى از علماى برجسته قرن سوم است اعمال فجيع متوكّل را شنيد بسيار ناراحت شد و مدت طولانى بود كه به زيارت كربلا نرفته بود تصميم گرفت به زيارت كربلا رود</w:t>
      </w:r>
      <w:r w:rsidR="003C3CF2">
        <w:rPr>
          <w:rtl/>
          <w:lang w:bidi="fa-IR"/>
        </w:rPr>
        <w:t xml:space="preserve">، </w:t>
      </w:r>
      <w:r>
        <w:rPr>
          <w:rtl/>
          <w:lang w:bidi="fa-IR"/>
        </w:rPr>
        <w:t>ولو به هرگونه پيش آمد ناگوار مواجه باشد</w:t>
      </w:r>
      <w:r w:rsidR="003C3CF2">
        <w:rPr>
          <w:rtl/>
          <w:lang w:bidi="fa-IR"/>
        </w:rPr>
        <w:t xml:space="preserve">، </w:t>
      </w:r>
      <w:r>
        <w:rPr>
          <w:rtl/>
          <w:lang w:bidi="fa-IR"/>
        </w:rPr>
        <w:t>از خانه به قصد كربلا با همراهى يكى از عطارها بيرون شد</w:t>
      </w:r>
      <w:r w:rsidR="003C3CF2">
        <w:rPr>
          <w:rtl/>
          <w:lang w:bidi="fa-IR"/>
        </w:rPr>
        <w:t xml:space="preserve">. </w:t>
      </w:r>
    </w:p>
    <w:p w:rsidR="00275CBB" w:rsidRDefault="00275CBB" w:rsidP="00275CBB">
      <w:pPr>
        <w:pStyle w:val="libNormal"/>
        <w:rPr>
          <w:rtl/>
          <w:lang w:bidi="fa-IR"/>
        </w:rPr>
      </w:pPr>
      <w:r>
        <w:rPr>
          <w:rtl/>
          <w:lang w:bidi="fa-IR"/>
        </w:rPr>
        <w:t>روزها متوارى و مخفى از مردم بودند و شبها راه مى رفتند تا آن كه به غاضريه رسيدند</w:t>
      </w:r>
      <w:r w:rsidR="003C3CF2">
        <w:rPr>
          <w:rtl/>
          <w:lang w:bidi="fa-IR"/>
        </w:rPr>
        <w:t xml:space="preserve">، </w:t>
      </w:r>
      <w:r>
        <w:rPr>
          <w:rtl/>
          <w:lang w:bidi="fa-IR"/>
        </w:rPr>
        <w:t xml:space="preserve">روز را در آنجا مكث نمودند همين كه شب تاريكى خود را گسترانيد بيرون شدند و از ميان پاسبان كه بعضى ها خواب بودند و بعضى ها مشغول به خود بودند گذشتند تا آن كه به قبر حسين </w:t>
      </w:r>
      <w:r w:rsidR="004E6912" w:rsidRPr="004E6912">
        <w:rPr>
          <w:rStyle w:val="libAlaemChar"/>
          <w:rtl/>
        </w:rPr>
        <w:t>عليه‌السلام</w:t>
      </w:r>
      <w:r>
        <w:rPr>
          <w:rtl/>
          <w:lang w:bidi="fa-IR"/>
        </w:rPr>
        <w:t xml:space="preserve"> رسيدند</w:t>
      </w:r>
      <w:r w:rsidR="003C3CF2">
        <w:rPr>
          <w:rtl/>
          <w:lang w:bidi="fa-IR"/>
        </w:rPr>
        <w:t xml:space="preserve">. </w:t>
      </w:r>
    </w:p>
    <w:p w:rsidR="00275CBB" w:rsidRDefault="00275CBB" w:rsidP="00275CBB">
      <w:pPr>
        <w:pStyle w:val="libNormal"/>
        <w:rPr>
          <w:rtl/>
          <w:lang w:bidi="fa-IR"/>
        </w:rPr>
      </w:pPr>
      <w:r>
        <w:rPr>
          <w:rtl/>
          <w:lang w:bidi="fa-IR"/>
        </w:rPr>
        <w:t>نظر بر اين كه علائم و نشانه هاى قبر را از بين برده بودند بسيار رنج و زحمت كشيدند تا آن كه قبر مطهر را پيدا كردند</w:t>
      </w:r>
      <w:r w:rsidR="003C3CF2">
        <w:rPr>
          <w:rtl/>
          <w:lang w:bidi="fa-IR"/>
        </w:rPr>
        <w:t xml:space="preserve">، </w:t>
      </w:r>
      <w:r>
        <w:rPr>
          <w:rtl/>
          <w:lang w:bidi="fa-IR"/>
        </w:rPr>
        <w:t>صندوق را كه در بالاى قبر بود به دور انداخته و آتش زده اند</w:t>
      </w:r>
      <w:r w:rsidR="003C3CF2">
        <w:rPr>
          <w:rtl/>
          <w:lang w:bidi="fa-IR"/>
        </w:rPr>
        <w:t xml:space="preserve">. </w:t>
      </w:r>
    </w:p>
    <w:p w:rsidR="00275CBB" w:rsidRDefault="00275CBB" w:rsidP="00275CBB">
      <w:pPr>
        <w:pStyle w:val="libNormal"/>
        <w:rPr>
          <w:rtl/>
          <w:lang w:bidi="fa-IR"/>
        </w:rPr>
      </w:pPr>
      <w:r>
        <w:rPr>
          <w:rtl/>
          <w:lang w:bidi="fa-IR"/>
        </w:rPr>
        <w:t>و در تاريكى شب مراسم زيارت را به جا آوردند و به اطراف قبر علامت و نشانه گذاشتند و برگشتند</w:t>
      </w:r>
      <w:r w:rsidR="003C3CF2">
        <w:rPr>
          <w:rtl/>
          <w:lang w:bidi="fa-IR"/>
        </w:rPr>
        <w:t xml:space="preserve">. </w:t>
      </w:r>
      <w:r w:rsidRPr="00233356">
        <w:rPr>
          <w:rStyle w:val="libFootnotenumChar"/>
          <w:rtl/>
        </w:rPr>
        <w:t>(172)</w:t>
      </w:r>
    </w:p>
    <w:p w:rsidR="000C67AA" w:rsidRDefault="004E6268" w:rsidP="004E6268">
      <w:pPr>
        <w:pStyle w:val="Heading2"/>
        <w:rPr>
          <w:rtl/>
          <w:lang w:bidi="fa-IR"/>
        </w:rPr>
      </w:pPr>
      <w:bookmarkStart w:id="154" w:name="_Toc411025022"/>
      <w:r>
        <w:rPr>
          <w:rtl/>
          <w:lang w:bidi="fa-IR"/>
        </w:rPr>
        <w:t>متوكّل و تخريب ديگر</w:t>
      </w:r>
      <w:bookmarkEnd w:id="154"/>
    </w:p>
    <w:p w:rsidR="00275CBB" w:rsidRDefault="00275CBB" w:rsidP="00275CBB">
      <w:pPr>
        <w:pStyle w:val="libNormal"/>
        <w:rPr>
          <w:rtl/>
          <w:lang w:bidi="fa-IR"/>
        </w:rPr>
      </w:pPr>
      <w:r>
        <w:rPr>
          <w:rtl/>
          <w:lang w:bidi="fa-IR"/>
        </w:rPr>
        <w:t xml:space="preserve">قبر و بارگاه ملايك پاسبان و مطهر امام حسين </w:t>
      </w:r>
      <w:r w:rsidR="004E6912" w:rsidRPr="004E6912">
        <w:rPr>
          <w:rStyle w:val="libAlaemChar"/>
          <w:rtl/>
        </w:rPr>
        <w:t>عليه‌السلام</w:t>
      </w:r>
      <w:r>
        <w:rPr>
          <w:rtl/>
          <w:lang w:bidi="fa-IR"/>
        </w:rPr>
        <w:t xml:space="preserve"> تا سال 247 هجرى از دست جنايتكار متوكّل مصون بود</w:t>
      </w:r>
      <w:r w:rsidR="003C3CF2">
        <w:rPr>
          <w:rtl/>
          <w:lang w:bidi="fa-IR"/>
        </w:rPr>
        <w:t xml:space="preserve">، </w:t>
      </w:r>
      <w:r>
        <w:rPr>
          <w:rtl/>
          <w:lang w:bidi="fa-IR"/>
        </w:rPr>
        <w:t>در همان سال وقتى آن ملعون شنيد كه مردم عراق و كوفه و از شهرهاى دور در كربلا اجتماع مى كنند</w:t>
      </w:r>
      <w:r w:rsidR="003C3CF2">
        <w:rPr>
          <w:rtl/>
          <w:lang w:bidi="fa-IR"/>
        </w:rPr>
        <w:t xml:space="preserve">، </w:t>
      </w:r>
      <w:r>
        <w:rPr>
          <w:rtl/>
          <w:lang w:bidi="fa-IR"/>
        </w:rPr>
        <w:t>در نتيجه بازار با عظمتى در آن جا تشكيل يافته است</w:t>
      </w:r>
      <w:r w:rsidR="003C3CF2">
        <w:rPr>
          <w:rtl/>
          <w:lang w:bidi="fa-IR"/>
        </w:rPr>
        <w:t xml:space="preserve">، </w:t>
      </w:r>
      <w:r>
        <w:rPr>
          <w:rtl/>
          <w:lang w:bidi="fa-IR"/>
        </w:rPr>
        <w:t>سپاهى براى تخريب قبر مطهر اعزام كرد كه از زيارت قبر مبارك شديدا مانع باشند</w:t>
      </w:r>
      <w:r w:rsidR="003C3CF2">
        <w:rPr>
          <w:rtl/>
          <w:lang w:bidi="fa-IR"/>
        </w:rPr>
        <w:t xml:space="preserve">. </w:t>
      </w:r>
      <w:r w:rsidRPr="00233356">
        <w:rPr>
          <w:rStyle w:val="libFootnotenumChar"/>
          <w:rtl/>
        </w:rPr>
        <w:t>(173)</w:t>
      </w:r>
    </w:p>
    <w:p w:rsidR="000C67AA" w:rsidRDefault="004E6268" w:rsidP="004E6268">
      <w:pPr>
        <w:pStyle w:val="Heading2"/>
        <w:rPr>
          <w:rtl/>
          <w:lang w:bidi="fa-IR"/>
        </w:rPr>
      </w:pPr>
      <w:bookmarkStart w:id="155" w:name="_Toc411025023"/>
      <w:r>
        <w:rPr>
          <w:rtl/>
          <w:lang w:bidi="fa-IR"/>
        </w:rPr>
        <w:lastRenderedPageBreak/>
        <w:t>سفر عبدالله بن رابيه از حج به كربلا</w:t>
      </w:r>
      <w:bookmarkEnd w:id="155"/>
    </w:p>
    <w:p w:rsidR="00275CBB" w:rsidRDefault="00275CBB" w:rsidP="00275CBB">
      <w:pPr>
        <w:pStyle w:val="libNormal"/>
        <w:rPr>
          <w:rtl/>
          <w:lang w:bidi="fa-IR"/>
        </w:rPr>
      </w:pPr>
      <w:r>
        <w:rPr>
          <w:rtl/>
          <w:lang w:bidi="fa-IR"/>
        </w:rPr>
        <w:t>عبدالله بن رابيه مى گويد</w:t>
      </w:r>
      <w:r w:rsidR="003C3CF2">
        <w:rPr>
          <w:rtl/>
          <w:lang w:bidi="fa-IR"/>
        </w:rPr>
        <w:t xml:space="preserve">: </w:t>
      </w:r>
      <w:r>
        <w:rPr>
          <w:rtl/>
          <w:lang w:bidi="fa-IR"/>
        </w:rPr>
        <w:t>به سال 247 هجرى به حج رفتم و از مكه به عراق آمدم</w:t>
      </w:r>
      <w:r w:rsidR="003C3CF2">
        <w:rPr>
          <w:rtl/>
          <w:lang w:bidi="fa-IR"/>
        </w:rPr>
        <w:t xml:space="preserve">، </w:t>
      </w:r>
      <w:r>
        <w:rPr>
          <w:rtl/>
          <w:lang w:bidi="fa-IR"/>
        </w:rPr>
        <w:t xml:space="preserve">اول به زيارت قبر على </w:t>
      </w:r>
      <w:r w:rsidR="004E6912" w:rsidRPr="004E6912">
        <w:rPr>
          <w:rStyle w:val="libAlaemChar"/>
          <w:rtl/>
        </w:rPr>
        <w:t>عليه‌السلام</w:t>
      </w:r>
      <w:r>
        <w:rPr>
          <w:rtl/>
          <w:lang w:bidi="fa-IR"/>
        </w:rPr>
        <w:t xml:space="preserve"> شتافتم و از ترس متوكّل اين عمل را شبانه به جا آوردم</w:t>
      </w:r>
      <w:r w:rsidR="003C3CF2">
        <w:rPr>
          <w:rtl/>
          <w:lang w:bidi="fa-IR"/>
        </w:rPr>
        <w:t xml:space="preserve">، </w:t>
      </w:r>
      <w:r>
        <w:rPr>
          <w:rtl/>
          <w:lang w:bidi="fa-IR"/>
        </w:rPr>
        <w:t xml:space="preserve">سپس به كربلا رفتم ديدم قبر امام حسين </w:t>
      </w:r>
      <w:r w:rsidR="004E6912" w:rsidRPr="004E6912">
        <w:rPr>
          <w:rStyle w:val="libAlaemChar"/>
          <w:rtl/>
        </w:rPr>
        <w:t>عليه‌السلام</w:t>
      </w:r>
      <w:r>
        <w:rPr>
          <w:rtl/>
          <w:lang w:bidi="fa-IR"/>
        </w:rPr>
        <w:t xml:space="preserve"> را خراب كرده اند و با چشم خود ديدم كه شياركننده ها شيار مى كنند</w:t>
      </w:r>
      <w:r w:rsidR="003C3CF2">
        <w:rPr>
          <w:rtl/>
          <w:lang w:bidi="fa-IR"/>
        </w:rPr>
        <w:t xml:space="preserve">، </w:t>
      </w:r>
      <w:r>
        <w:rPr>
          <w:rtl/>
          <w:lang w:bidi="fa-IR"/>
        </w:rPr>
        <w:t>وقتى كه گاوها به قبر مى رسند حيران مى مانند و هرچه آنها را با چوب مى زنند فائده نمى بخشد و قدمى به طرف قبر برنمى دارند و زيارت براى ما ممكن نشد ماءيوس به بغداد برگشتم و اشعار بسّامى را مى خواندم</w:t>
      </w:r>
      <w:r w:rsidR="003C3CF2">
        <w:rPr>
          <w:rtl/>
          <w:lang w:bidi="fa-IR"/>
        </w:rPr>
        <w:t xml:space="preserve">: </w:t>
      </w:r>
    </w:p>
    <w:tbl>
      <w:tblPr>
        <w:tblStyle w:val="TableGrid"/>
        <w:bidiVisual/>
        <w:tblW w:w="5000" w:type="pct"/>
        <w:tblLook w:val="01E0"/>
      </w:tblPr>
      <w:tblGrid>
        <w:gridCol w:w="3659"/>
        <w:gridCol w:w="269"/>
        <w:gridCol w:w="3659"/>
      </w:tblGrid>
      <w:tr w:rsidR="00F039FD" w:rsidTr="005F4632">
        <w:trPr>
          <w:trHeight w:val="350"/>
        </w:trPr>
        <w:tc>
          <w:tcPr>
            <w:tcW w:w="4288" w:type="dxa"/>
            <w:shd w:val="clear" w:color="auto" w:fill="auto"/>
          </w:tcPr>
          <w:p w:rsidR="00F039FD" w:rsidRDefault="00F039FD" w:rsidP="005F4632">
            <w:pPr>
              <w:pStyle w:val="libPoem"/>
              <w:rPr>
                <w:rtl/>
              </w:rPr>
            </w:pPr>
            <w:r>
              <w:rPr>
                <w:rtl/>
                <w:lang w:bidi="fa-IR"/>
              </w:rPr>
              <w:t>تالله اذا كانت بنو اميّة قد اءتت</w:t>
            </w:r>
            <w:r w:rsidRPr="00725071">
              <w:rPr>
                <w:rStyle w:val="libPoemTiniChar0"/>
                <w:rtl/>
              </w:rPr>
              <w:br/>
              <w:t> </w:t>
            </w:r>
          </w:p>
        </w:tc>
        <w:tc>
          <w:tcPr>
            <w:tcW w:w="280" w:type="dxa"/>
            <w:shd w:val="clear" w:color="auto" w:fill="auto"/>
          </w:tcPr>
          <w:p w:rsidR="00F039FD" w:rsidRDefault="00F039FD" w:rsidP="005F4632">
            <w:pPr>
              <w:pStyle w:val="libPoem"/>
              <w:rPr>
                <w:rtl/>
              </w:rPr>
            </w:pPr>
          </w:p>
        </w:tc>
        <w:tc>
          <w:tcPr>
            <w:tcW w:w="4288" w:type="dxa"/>
            <w:shd w:val="clear" w:color="auto" w:fill="auto"/>
          </w:tcPr>
          <w:p w:rsidR="00F039FD" w:rsidRDefault="00F039FD" w:rsidP="005F4632">
            <w:pPr>
              <w:pStyle w:val="libPoem"/>
              <w:rPr>
                <w:rtl/>
              </w:rPr>
            </w:pPr>
            <w:r>
              <w:rPr>
                <w:rtl/>
                <w:lang w:bidi="fa-IR"/>
              </w:rPr>
              <w:t>قتل ابن بنت نبيّها مظلوما</w:t>
            </w:r>
            <w:r w:rsidRPr="00725071">
              <w:rPr>
                <w:rStyle w:val="libPoemTiniChar0"/>
                <w:rtl/>
              </w:rPr>
              <w:br/>
              <w:t> </w:t>
            </w:r>
          </w:p>
        </w:tc>
      </w:tr>
      <w:tr w:rsidR="00F039FD" w:rsidTr="005F4632">
        <w:trPr>
          <w:trHeight w:val="350"/>
        </w:trPr>
        <w:tc>
          <w:tcPr>
            <w:tcW w:w="4288" w:type="dxa"/>
          </w:tcPr>
          <w:p w:rsidR="00F039FD" w:rsidRDefault="00F039FD" w:rsidP="005F4632">
            <w:pPr>
              <w:pStyle w:val="libPoem"/>
              <w:rPr>
                <w:rtl/>
              </w:rPr>
            </w:pPr>
            <w:r>
              <w:rPr>
                <w:rtl/>
                <w:lang w:bidi="fa-IR"/>
              </w:rPr>
              <w:t>فلقد اءتاك بنو اءبيه بمثله</w:t>
            </w:r>
            <w:r w:rsidRPr="00725071">
              <w:rPr>
                <w:rStyle w:val="libPoemTiniChar0"/>
                <w:rtl/>
              </w:rPr>
              <w:br/>
              <w:t> </w:t>
            </w:r>
          </w:p>
        </w:tc>
        <w:tc>
          <w:tcPr>
            <w:tcW w:w="280" w:type="dxa"/>
          </w:tcPr>
          <w:p w:rsidR="00F039FD" w:rsidRDefault="00F039FD" w:rsidP="005F4632">
            <w:pPr>
              <w:pStyle w:val="libPoem"/>
              <w:rPr>
                <w:rtl/>
              </w:rPr>
            </w:pPr>
          </w:p>
        </w:tc>
        <w:tc>
          <w:tcPr>
            <w:tcW w:w="4288" w:type="dxa"/>
          </w:tcPr>
          <w:p w:rsidR="00F039FD" w:rsidRDefault="00F039FD" w:rsidP="005F4632">
            <w:pPr>
              <w:pStyle w:val="libPoem"/>
              <w:rPr>
                <w:rtl/>
              </w:rPr>
            </w:pPr>
            <w:r>
              <w:rPr>
                <w:rtl/>
                <w:lang w:bidi="fa-IR"/>
              </w:rPr>
              <w:t>هذا لعمرك قبره مهدوما</w:t>
            </w:r>
            <w:r w:rsidRPr="00725071">
              <w:rPr>
                <w:rStyle w:val="libPoemTiniChar0"/>
                <w:rtl/>
              </w:rPr>
              <w:br/>
              <w:t> </w:t>
            </w:r>
          </w:p>
        </w:tc>
      </w:tr>
      <w:tr w:rsidR="00F039FD" w:rsidTr="005F4632">
        <w:trPr>
          <w:trHeight w:val="350"/>
        </w:trPr>
        <w:tc>
          <w:tcPr>
            <w:tcW w:w="4288" w:type="dxa"/>
          </w:tcPr>
          <w:p w:rsidR="00F039FD" w:rsidRDefault="00F039FD" w:rsidP="005F4632">
            <w:pPr>
              <w:pStyle w:val="libPoem"/>
              <w:rPr>
                <w:rtl/>
              </w:rPr>
            </w:pPr>
            <w:r>
              <w:rPr>
                <w:rtl/>
                <w:lang w:bidi="fa-IR"/>
              </w:rPr>
              <w:t>اءسفوا على اءن لا يكونوا شاركوا</w:t>
            </w:r>
            <w:r w:rsidRPr="00725071">
              <w:rPr>
                <w:rStyle w:val="libPoemTiniChar0"/>
                <w:rtl/>
              </w:rPr>
              <w:br/>
              <w:t> </w:t>
            </w:r>
          </w:p>
        </w:tc>
        <w:tc>
          <w:tcPr>
            <w:tcW w:w="280" w:type="dxa"/>
          </w:tcPr>
          <w:p w:rsidR="00F039FD" w:rsidRDefault="00F039FD" w:rsidP="005F4632">
            <w:pPr>
              <w:pStyle w:val="libPoem"/>
              <w:rPr>
                <w:rtl/>
              </w:rPr>
            </w:pPr>
          </w:p>
        </w:tc>
        <w:tc>
          <w:tcPr>
            <w:tcW w:w="4288" w:type="dxa"/>
          </w:tcPr>
          <w:p w:rsidR="00F039FD" w:rsidRDefault="00F039FD" w:rsidP="005F4632">
            <w:pPr>
              <w:pStyle w:val="libPoem"/>
              <w:rPr>
                <w:rtl/>
              </w:rPr>
            </w:pPr>
            <w:r>
              <w:rPr>
                <w:rtl/>
                <w:lang w:bidi="fa-IR"/>
              </w:rPr>
              <w:t>فى قتله فتعره رميما</w:t>
            </w:r>
            <w:r w:rsidRPr="00725071">
              <w:rPr>
                <w:rStyle w:val="libPoemTiniChar0"/>
                <w:rtl/>
              </w:rPr>
              <w:br/>
              <w:t> </w:t>
            </w:r>
          </w:p>
        </w:tc>
      </w:tr>
    </w:tbl>
    <w:p w:rsidR="00275CBB" w:rsidRDefault="00275CBB" w:rsidP="00275CBB">
      <w:pPr>
        <w:pStyle w:val="libNormal"/>
        <w:rPr>
          <w:rtl/>
          <w:lang w:bidi="fa-IR"/>
        </w:rPr>
      </w:pPr>
      <w:r>
        <w:rPr>
          <w:rtl/>
          <w:lang w:bidi="fa-IR"/>
        </w:rPr>
        <w:t>وقتى كه بغداد رسيدم ناگهان صدايى به گوشم رسيد كه مى گويد</w:t>
      </w:r>
      <w:r w:rsidR="003C3CF2">
        <w:rPr>
          <w:rtl/>
          <w:lang w:bidi="fa-IR"/>
        </w:rPr>
        <w:t xml:space="preserve">: </w:t>
      </w:r>
      <w:r>
        <w:rPr>
          <w:rtl/>
          <w:lang w:bidi="fa-IR"/>
        </w:rPr>
        <w:t>متوكّل به درك رفت</w:t>
      </w:r>
      <w:r w:rsidR="003C3CF2">
        <w:rPr>
          <w:rtl/>
          <w:lang w:bidi="fa-IR"/>
        </w:rPr>
        <w:t xml:space="preserve">. </w:t>
      </w:r>
      <w:r>
        <w:rPr>
          <w:rtl/>
          <w:lang w:bidi="fa-IR"/>
        </w:rPr>
        <w:t>خوشحال شدم گفتم</w:t>
      </w:r>
      <w:r w:rsidR="003C3CF2">
        <w:rPr>
          <w:rtl/>
          <w:lang w:bidi="fa-IR"/>
        </w:rPr>
        <w:t xml:space="preserve">: </w:t>
      </w:r>
      <w:r>
        <w:rPr>
          <w:rtl/>
          <w:lang w:bidi="fa-IR"/>
        </w:rPr>
        <w:t>خدا امشب مقابل آن شب است</w:t>
      </w:r>
      <w:r w:rsidR="003C3CF2">
        <w:rPr>
          <w:rtl/>
          <w:lang w:bidi="fa-IR"/>
        </w:rPr>
        <w:t xml:space="preserve">. </w:t>
      </w:r>
      <w:r w:rsidRPr="00233356">
        <w:rPr>
          <w:rStyle w:val="libFootnotenumChar"/>
          <w:rtl/>
        </w:rPr>
        <w:t>(174)</w:t>
      </w:r>
    </w:p>
    <w:p w:rsidR="00275CBB" w:rsidRDefault="00275CBB" w:rsidP="00275CBB">
      <w:pPr>
        <w:pStyle w:val="libNormal"/>
        <w:rPr>
          <w:rtl/>
          <w:lang w:bidi="fa-IR"/>
        </w:rPr>
      </w:pPr>
      <w:r>
        <w:rPr>
          <w:rtl/>
          <w:lang w:bidi="fa-IR"/>
        </w:rPr>
        <w:t xml:space="preserve">معلوم شد شب چهارشنبه سوم شوال 247 هجرى به دستور منتصر عباسى پسر متوكّل با شمشيرهاى غلامان ترك به قتل رسيده و در مدت پانزده سال سلطنت خود چهارمرتبه قبر امام حسين </w:t>
      </w:r>
      <w:r w:rsidR="004E6912" w:rsidRPr="004E6912">
        <w:rPr>
          <w:rStyle w:val="libAlaemChar"/>
          <w:rtl/>
        </w:rPr>
        <w:t>عليه‌السلام</w:t>
      </w:r>
      <w:r>
        <w:rPr>
          <w:rtl/>
          <w:lang w:bidi="fa-IR"/>
        </w:rPr>
        <w:t xml:space="preserve"> را ويران كرد</w:t>
      </w:r>
      <w:r w:rsidR="003C3CF2">
        <w:rPr>
          <w:rtl/>
          <w:lang w:bidi="fa-IR"/>
        </w:rPr>
        <w:t xml:space="preserve">: </w:t>
      </w:r>
    </w:p>
    <w:p w:rsidR="00275CBB" w:rsidRDefault="00275CBB" w:rsidP="00275CBB">
      <w:pPr>
        <w:pStyle w:val="libNormal"/>
        <w:rPr>
          <w:rtl/>
          <w:lang w:bidi="fa-IR"/>
        </w:rPr>
      </w:pPr>
      <w:r>
        <w:rPr>
          <w:rtl/>
          <w:lang w:bidi="fa-IR"/>
        </w:rPr>
        <w:t>1 - در شعبان 233 در نتيجه رفتن خواننده اش به كربلا</w:t>
      </w:r>
      <w:r w:rsidR="003C3CF2">
        <w:rPr>
          <w:rtl/>
          <w:lang w:bidi="fa-IR"/>
        </w:rPr>
        <w:t xml:space="preserve">. </w:t>
      </w:r>
    </w:p>
    <w:p w:rsidR="00275CBB" w:rsidRDefault="00275CBB" w:rsidP="00275CBB">
      <w:pPr>
        <w:pStyle w:val="libNormal"/>
        <w:rPr>
          <w:rtl/>
          <w:lang w:bidi="fa-IR"/>
        </w:rPr>
      </w:pPr>
      <w:r>
        <w:rPr>
          <w:rtl/>
          <w:lang w:bidi="fa-IR"/>
        </w:rPr>
        <w:t>2 - به سال 236 هجرى</w:t>
      </w:r>
      <w:r w:rsidR="003C3CF2">
        <w:rPr>
          <w:rtl/>
          <w:lang w:bidi="fa-IR"/>
        </w:rPr>
        <w:t xml:space="preserve">. </w:t>
      </w:r>
    </w:p>
    <w:p w:rsidR="00275CBB" w:rsidRDefault="00275CBB" w:rsidP="00275CBB">
      <w:pPr>
        <w:pStyle w:val="libNormal"/>
        <w:rPr>
          <w:rtl/>
          <w:lang w:bidi="fa-IR"/>
        </w:rPr>
      </w:pPr>
      <w:r>
        <w:rPr>
          <w:rtl/>
          <w:lang w:bidi="fa-IR"/>
        </w:rPr>
        <w:t>3 - به سال 237 هجرى</w:t>
      </w:r>
      <w:r w:rsidR="003C3CF2">
        <w:rPr>
          <w:rtl/>
          <w:lang w:bidi="fa-IR"/>
        </w:rPr>
        <w:t xml:space="preserve">. </w:t>
      </w:r>
    </w:p>
    <w:p w:rsidR="00275CBB" w:rsidRDefault="00275CBB" w:rsidP="00275CBB">
      <w:pPr>
        <w:pStyle w:val="libNormal"/>
        <w:rPr>
          <w:rtl/>
          <w:lang w:bidi="fa-IR"/>
        </w:rPr>
      </w:pPr>
      <w:r>
        <w:rPr>
          <w:rtl/>
          <w:lang w:bidi="fa-IR"/>
        </w:rPr>
        <w:t>4 - به سال 247 هجرى</w:t>
      </w:r>
      <w:r w:rsidR="003C3CF2">
        <w:rPr>
          <w:rtl/>
          <w:lang w:bidi="fa-IR"/>
        </w:rPr>
        <w:t xml:space="preserve">. </w:t>
      </w:r>
    </w:p>
    <w:p w:rsidR="00275CBB" w:rsidRDefault="00275CBB" w:rsidP="00275CBB">
      <w:pPr>
        <w:pStyle w:val="libNormal"/>
        <w:rPr>
          <w:rtl/>
          <w:lang w:bidi="fa-IR"/>
        </w:rPr>
      </w:pPr>
      <w:r>
        <w:rPr>
          <w:rtl/>
          <w:lang w:bidi="fa-IR"/>
        </w:rPr>
        <w:t xml:space="preserve">و پسرش منتصر به جهت دوستى و تعصب خود به اهل بيت </w:t>
      </w:r>
      <w:r w:rsidR="000C67AA" w:rsidRPr="000C67AA">
        <w:rPr>
          <w:rStyle w:val="libAlaemChar"/>
          <w:rtl/>
        </w:rPr>
        <w:t>عليهم‌السلام</w:t>
      </w:r>
      <w:r>
        <w:rPr>
          <w:rtl/>
          <w:lang w:bidi="fa-IR"/>
        </w:rPr>
        <w:t xml:space="preserve"> اقدام به قتل پدر خود «نيرون عرب» نمود و به اين عمل مقدس</w:t>
      </w:r>
      <w:r w:rsidR="003C3CF2">
        <w:rPr>
          <w:rtl/>
          <w:lang w:bidi="fa-IR"/>
        </w:rPr>
        <w:t xml:space="preserve">، </w:t>
      </w:r>
      <w:r>
        <w:rPr>
          <w:rtl/>
          <w:lang w:bidi="fa-IR"/>
        </w:rPr>
        <w:t xml:space="preserve">فضاحت و قباحت </w:t>
      </w:r>
      <w:r>
        <w:rPr>
          <w:rtl/>
          <w:lang w:bidi="fa-IR"/>
        </w:rPr>
        <w:lastRenderedPageBreak/>
        <w:t>اعمال پدران خود</w:t>
      </w:r>
      <w:r w:rsidR="003C3CF2">
        <w:rPr>
          <w:rtl/>
          <w:lang w:bidi="fa-IR"/>
        </w:rPr>
        <w:t xml:space="preserve">، </w:t>
      </w:r>
      <w:r>
        <w:rPr>
          <w:rtl/>
          <w:lang w:bidi="fa-IR"/>
        </w:rPr>
        <w:t>كه تاريخ بشر را آلوده و ملوّث كرده بودند به جهان و جهانيان اعلان نمود</w:t>
      </w:r>
      <w:r w:rsidR="003C3CF2">
        <w:rPr>
          <w:rtl/>
          <w:lang w:bidi="fa-IR"/>
        </w:rPr>
        <w:t xml:space="preserve">. </w:t>
      </w:r>
    </w:p>
    <w:p w:rsidR="000C67AA" w:rsidRDefault="004E6268" w:rsidP="004E6268">
      <w:pPr>
        <w:pStyle w:val="Heading2"/>
        <w:rPr>
          <w:rtl/>
          <w:lang w:bidi="fa-IR"/>
        </w:rPr>
      </w:pPr>
      <w:bookmarkStart w:id="156" w:name="_Toc411025024"/>
      <w:r>
        <w:rPr>
          <w:rtl/>
          <w:lang w:bidi="fa-IR"/>
        </w:rPr>
        <w:t xml:space="preserve">تعمير اساسى بارگاه امام حسين </w:t>
      </w:r>
      <w:r w:rsidR="004E6912" w:rsidRPr="004E6912">
        <w:rPr>
          <w:rStyle w:val="libAlaemChar"/>
          <w:rtl/>
        </w:rPr>
        <w:t>عليه‌السلام</w:t>
      </w:r>
      <w:r>
        <w:rPr>
          <w:rtl/>
          <w:lang w:bidi="fa-IR"/>
        </w:rPr>
        <w:t xml:space="preserve"> و احداث مناره</w:t>
      </w:r>
      <w:bookmarkEnd w:id="156"/>
    </w:p>
    <w:p w:rsidR="00275CBB" w:rsidRDefault="00275CBB" w:rsidP="00275CBB">
      <w:pPr>
        <w:pStyle w:val="libNormal"/>
        <w:rPr>
          <w:rtl/>
          <w:lang w:bidi="fa-IR"/>
        </w:rPr>
      </w:pPr>
      <w:r>
        <w:rPr>
          <w:rtl/>
          <w:lang w:bidi="fa-IR"/>
        </w:rPr>
        <w:t xml:space="preserve">منتصر پس از قتل پدر بى درنگ قبر امام حسين </w:t>
      </w:r>
      <w:r w:rsidR="004E6912" w:rsidRPr="004E6912">
        <w:rPr>
          <w:rStyle w:val="libAlaemChar"/>
          <w:rtl/>
        </w:rPr>
        <w:t>عليه‌السلام</w:t>
      </w:r>
      <w:r>
        <w:rPr>
          <w:rtl/>
          <w:lang w:bidi="fa-IR"/>
        </w:rPr>
        <w:t xml:space="preserve"> را تعمير نمود</w:t>
      </w:r>
      <w:r w:rsidR="003C3CF2">
        <w:rPr>
          <w:rtl/>
          <w:lang w:bidi="fa-IR"/>
        </w:rPr>
        <w:t xml:space="preserve">، </w:t>
      </w:r>
      <w:r>
        <w:rPr>
          <w:rtl/>
          <w:lang w:bidi="fa-IR"/>
        </w:rPr>
        <w:t xml:space="preserve">بلكه از نو بناى باعظمتى احداث كرد و براى بارگاه حسينى مناره اى براى راهنمايى زوار از راه دور بنا كرد و مردم را در زيارت آن حضرت آزاد گذاشت و براى سادات علوى بسيار تعظيم و تكريم نمود و فدك را به اولاد امام حسن و حسين </w:t>
      </w:r>
      <w:r w:rsidR="000C67AA" w:rsidRPr="000C67AA">
        <w:rPr>
          <w:rStyle w:val="libAlaemChar"/>
          <w:rtl/>
        </w:rPr>
        <w:t>عليهما‌السلام</w:t>
      </w:r>
      <w:r>
        <w:rPr>
          <w:rtl/>
          <w:lang w:bidi="fa-IR"/>
        </w:rPr>
        <w:t xml:space="preserve"> برگردانيد و كليه اوقاف آل على را به دستشان سپرد</w:t>
      </w:r>
      <w:r w:rsidR="003C3CF2">
        <w:rPr>
          <w:rtl/>
          <w:lang w:bidi="fa-IR"/>
        </w:rPr>
        <w:t xml:space="preserve">. </w:t>
      </w:r>
    </w:p>
    <w:p w:rsidR="00275CBB" w:rsidRDefault="00275CBB" w:rsidP="00275CBB">
      <w:pPr>
        <w:pStyle w:val="libNormal"/>
        <w:rPr>
          <w:rtl/>
          <w:lang w:bidi="fa-IR"/>
        </w:rPr>
      </w:pPr>
      <w:r>
        <w:rPr>
          <w:rtl/>
          <w:lang w:bidi="fa-IR"/>
        </w:rPr>
        <w:t xml:space="preserve">وى قبر على بن ابى طالب </w:t>
      </w:r>
      <w:r w:rsidR="000C67AA" w:rsidRPr="000C67AA">
        <w:rPr>
          <w:rStyle w:val="libAlaemChar"/>
          <w:rtl/>
        </w:rPr>
        <w:t>عليهما‌السلام</w:t>
      </w:r>
      <w:r>
        <w:rPr>
          <w:rtl/>
          <w:lang w:bidi="fa-IR"/>
        </w:rPr>
        <w:t xml:space="preserve"> را هم عمارت نمود </w:t>
      </w:r>
      <w:r w:rsidRPr="00233356">
        <w:rPr>
          <w:rStyle w:val="libFootnotenumChar"/>
          <w:rtl/>
        </w:rPr>
        <w:t>(175)</w:t>
      </w:r>
      <w:r>
        <w:rPr>
          <w:rtl/>
          <w:lang w:bidi="fa-IR"/>
        </w:rPr>
        <w:t xml:space="preserve"> بنا به گفته عمادزاده</w:t>
      </w:r>
      <w:r w:rsidR="003C3CF2">
        <w:rPr>
          <w:rtl/>
          <w:lang w:bidi="fa-IR"/>
        </w:rPr>
        <w:t xml:space="preserve">: </w:t>
      </w:r>
      <w:r>
        <w:rPr>
          <w:rtl/>
          <w:lang w:bidi="fa-IR"/>
        </w:rPr>
        <w:t>بناى منتصر شامل قبّه</w:t>
      </w:r>
      <w:r w:rsidR="003C3CF2">
        <w:rPr>
          <w:rtl/>
          <w:lang w:bidi="fa-IR"/>
        </w:rPr>
        <w:t xml:space="preserve">، </w:t>
      </w:r>
      <w:r>
        <w:rPr>
          <w:rtl/>
          <w:lang w:bidi="fa-IR"/>
        </w:rPr>
        <w:t>بارگاه</w:t>
      </w:r>
      <w:r w:rsidR="003C3CF2">
        <w:rPr>
          <w:rtl/>
          <w:lang w:bidi="fa-IR"/>
        </w:rPr>
        <w:t xml:space="preserve">، </w:t>
      </w:r>
      <w:r>
        <w:rPr>
          <w:rtl/>
          <w:lang w:bidi="fa-IR"/>
        </w:rPr>
        <w:t>مسجد و صحن بوده است</w:t>
      </w:r>
      <w:r w:rsidR="003C3CF2">
        <w:rPr>
          <w:rtl/>
          <w:lang w:bidi="fa-IR"/>
        </w:rPr>
        <w:t xml:space="preserve">. </w:t>
      </w:r>
      <w:r w:rsidRPr="00233356">
        <w:rPr>
          <w:rStyle w:val="libFootnotenumChar"/>
          <w:rtl/>
        </w:rPr>
        <w:t>(176)</w:t>
      </w:r>
    </w:p>
    <w:p w:rsidR="000C67AA" w:rsidRDefault="004E6268" w:rsidP="004E6268">
      <w:pPr>
        <w:pStyle w:val="Heading2"/>
        <w:rPr>
          <w:rtl/>
          <w:lang w:bidi="fa-IR"/>
        </w:rPr>
      </w:pPr>
      <w:bookmarkStart w:id="157" w:name="_Toc411025025"/>
      <w:r>
        <w:rPr>
          <w:rtl/>
          <w:lang w:bidi="fa-IR"/>
        </w:rPr>
        <w:t>كشتار سادات و علماى شيعه</w:t>
      </w:r>
      <w:bookmarkEnd w:id="157"/>
    </w:p>
    <w:p w:rsidR="00275CBB" w:rsidRDefault="00275CBB" w:rsidP="00275CBB">
      <w:pPr>
        <w:pStyle w:val="libNormal"/>
        <w:rPr>
          <w:rtl/>
          <w:lang w:bidi="fa-IR"/>
        </w:rPr>
      </w:pPr>
      <w:r>
        <w:rPr>
          <w:rtl/>
          <w:lang w:bidi="fa-IR"/>
        </w:rPr>
        <w:t>يكى از موضوع هاى مهمى كه در دوران خلافت ستمگران خلفاى بنى عباس</w:t>
      </w:r>
      <w:r w:rsidR="00085123">
        <w:rPr>
          <w:rtl/>
          <w:lang w:bidi="fa-IR"/>
        </w:rPr>
        <w:t xml:space="preserve"> </w:t>
      </w:r>
      <w:r>
        <w:rPr>
          <w:rtl/>
          <w:lang w:bidi="fa-IR"/>
        </w:rPr>
        <w:t>قابل بررسى است</w:t>
      </w:r>
      <w:r w:rsidR="003C3CF2">
        <w:rPr>
          <w:rtl/>
          <w:lang w:bidi="fa-IR"/>
        </w:rPr>
        <w:t xml:space="preserve">، </w:t>
      </w:r>
      <w:r>
        <w:rPr>
          <w:rtl/>
          <w:lang w:bidi="fa-IR"/>
        </w:rPr>
        <w:t>كشتار سادات است</w:t>
      </w:r>
      <w:r w:rsidR="003C3CF2">
        <w:rPr>
          <w:rtl/>
          <w:lang w:bidi="fa-IR"/>
        </w:rPr>
        <w:t xml:space="preserve">. </w:t>
      </w:r>
    </w:p>
    <w:p w:rsidR="00275CBB" w:rsidRDefault="00275CBB" w:rsidP="00275CBB">
      <w:pPr>
        <w:pStyle w:val="libNormal"/>
        <w:rPr>
          <w:rtl/>
          <w:lang w:bidi="fa-IR"/>
        </w:rPr>
      </w:pPr>
      <w:r>
        <w:rPr>
          <w:rtl/>
          <w:lang w:bidi="fa-IR"/>
        </w:rPr>
        <w:t>ابوالفرج اصفهانى (درگذشته 356) كه خود يكى از زادگان مروان بن حكم بن عاص</w:t>
      </w:r>
      <w:r w:rsidR="003C3CF2">
        <w:rPr>
          <w:rtl/>
          <w:lang w:bidi="fa-IR"/>
        </w:rPr>
        <w:t xml:space="preserve">، </w:t>
      </w:r>
      <w:r>
        <w:rPr>
          <w:rtl/>
          <w:lang w:bidi="fa-IR"/>
        </w:rPr>
        <w:t>و زيدى مذهب و محققى اديب و تاريخ ‌نويس بوده</w:t>
      </w:r>
      <w:r w:rsidR="003C3CF2">
        <w:rPr>
          <w:rtl/>
          <w:lang w:bidi="fa-IR"/>
        </w:rPr>
        <w:t xml:space="preserve">، </w:t>
      </w:r>
      <w:r>
        <w:rPr>
          <w:rtl/>
          <w:lang w:bidi="fa-IR"/>
        </w:rPr>
        <w:t>كتابى نوشته به نام «مقاتل الطالبين» شامل معرفى 220 نفر امامزاده و سيد علوى و غيرعلوى</w:t>
      </w:r>
      <w:r w:rsidR="003C3CF2">
        <w:rPr>
          <w:rtl/>
          <w:lang w:bidi="fa-IR"/>
        </w:rPr>
        <w:t xml:space="preserve">، </w:t>
      </w:r>
      <w:r>
        <w:rPr>
          <w:rtl/>
          <w:lang w:bidi="fa-IR"/>
        </w:rPr>
        <w:t>كه (غير از سه نفر اول آن عده</w:t>
      </w:r>
      <w:r w:rsidR="003C3CF2">
        <w:rPr>
          <w:rtl/>
          <w:lang w:bidi="fa-IR"/>
        </w:rPr>
        <w:t xml:space="preserve">، </w:t>
      </w:r>
      <w:r>
        <w:rPr>
          <w:rtl/>
          <w:lang w:bidi="fa-IR"/>
        </w:rPr>
        <w:t>بقيه) همه را بنى اميه و بنى عباس</w:t>
      </w:r>
      <w:r w:rsidR="00085123">
        <w:rPr>
          <w:rtl/>
          <w:lang w:bidi="fa-IR"/>
        </w:rPr>
        <w:t xml:space="preserve"> </w:t>
      </w:r>
      <w:r>
        <w:rPr>
          <w:rtl/>
          <w:lang w:bidi="fa-IR"/>
        </w:rPr>
        <w:t>و عمال آنها و ديگر زمامداران و حكام سنى و مخالف اهل بيت</w:t>
      </w:r>
      <w:r w:rsidR="003C3CF2">
        <w:rPr>
          <w:rtl/>
          <w:lang w:bidi="fa-IR"/>
        </w:rPr>
        <w:t xml:space="preserve">، </w:t>
      </w:r>
      <w:r>
        <w:rPr>
          <w:rtl/>
          <w:lang w:bidi="fa-IR"/>
        </w:rPr>
        <w:t>با ضرب شمشير</w:t>
      </w:r>
      <w:r w:rsidR="003C3CF2">
        <w:rPr>
          <w:rtl/>
          <w:lang w:bidi="fa-IR"/>
        </w:rPr>
        <w:t xml:space="preserve">، </w:t>
      </w:r>
      <w:r>
        <w:rPr>
          <w:rtl/>
          <w:lang w:bidi="fa-IR"/>
        </w:rPr>
        <w:t>يا به دار آويختن</w:t>
      </w:r>
      <w:r w:rsidR="003C3CF2">
        <w:rPr>
          <w:rtl/>
          <w:lang w:bidi="fa-IR"/>
        </w:rPr>
        <w:t xml:space="preserve">، </w:t>
      </w:r>
      <w:r>
        <w:rPr>
          <w:rtl/>
          <w:lang w:bidi="fa-IR"/>
        </w:rPr>
        <w:t>يا زنده به گور نمودن</w:t>
      </w:r>
      <w:r w:rsidR="003C3CF2">
        <w:rPr>
          <w:rtl/>
          <w:lang w:bidi="fa-IR"/>
        </w:rPr>
        <w:t xml:space="preserve">، </w:t>
      </w:r>
      <w:r>
        <w:rPr>
          <w:rtl/>
          <w:lang w:bidi="fa-IR"/>
        </w:rPr>
        <w:t>يا مسموم كردن</w:t>
      </w:r>
      <w:r w:rsidR="003C3CF2">
        <w:rPr>
          <w:rtl/>
          <w:lang w:bidi="fa-IR"/>
        </w:rPr>
        <w:t xml:space="preserve">، </w:t>
      </w:r>
      <w:r>
        <w:rPr>
          <w:rtl/>
          <w:lang w:bidi="fa-IR"/>
        </w:rPr>
        <w:t>يا خفه كردن در پى ديوار</w:t>
      </w:r>
      <w:r w:rsidR="003C3CF2">
        <w:rPr>
          <w:rtl/>
          <w:lang w:bidi="fa-IR"/>
        </w:rPr>
        <w:t xml:space="preserve">، </w:t>
      </w:r>
      <w:r>
        <w:rPr>
          <w:rtl/>
          <w:lang w:bidi="fa-IR"/>
        </w:rPr>
        <w:t>يا زدن با شلاق و تازيانه تا سرحدّ مرگ</w:t>
      </w:r>
      <w:r w:rsidR="003C3CF2">
        <w:rPr>
          <w:rtl/>
          <w:lang w:bidi="fa-IR"/>
        </w:rPr>
        <w:t xml:space="preserve">، </w:t>
      </w:r>
      <w:r>
        <w:rPr>
          <w:rtl/>
          <w:lang w:bidi="fa-IR"/>
        </w:rPr>
        <w:t xml:space="preserve">يا گرسنگى و تشنگى دادن داخل زندان </w:t>
      </w:r>
      <w:r>
        <w:rPr>
          <w:rtl/>
          <w:lang w:bidi="fa-IR"/>
        </w:rPr>
        <w:lastRenderedPageBreak/>
        <w:t>هاى تاريك</w:t>
      </w:r>
      <w:r w:rsidR="003C3CF2">
        <w:rPr>
          <w:rtl/>
          <w:lang w:bidi="fa-IR"/>
        </w:rPr>
        <w:t xml:space="preserve">، </w:t>
      </w:r>
      <w:r>
        <w:rPr>
          <w:rtl/>
          <w:lang w:bidi="fa-IR"/>
        </w:rPr>
        <w:t>نمناك و خفقان آور</w:t>
      </w:r>
      <w:r w:rsidR="003C3CF2">
        <w:rPr>
          <w:rtl/>
          <w:lang w:bidi="fa-IR"/>
        </w:rPr>
        <w:t xml:space="preserve">، </w:t>
      </w:r>
      <w:r>
        <w:rPr>
          <w:rtl/>
          <w:lang w:bidi="fa-IR"/>
        </w:rPr>
        <w:t>و بالاخره با انواع شكنجه و اذيت آنها را معدوم و از صحنه زندگى خارج نمودند</w:t>
      </w:r>
      <w:r w:rsidR="003C3CF2">
        <w:rPr>
          <w:rtl/>
          <w:lang w:bidi="fa-IR"/>
        </w:rPr>
        <w:t xml:space="preserve">. </w:t>
      </w:r>
    </w:p>
    <w:p w:rsidR="00275CBB" w:rsidRDefault="00275CBB" w:rsidP="00275CBB">
      <w:pPr>
        <w:pStyle w:val="libNormal"/>
        <w:rPr>
          <w:rtl/>
          <w:lang w:bidi="fa-IR"/>
        </w:rPr>
      </w:pPr>
      <w:r>
        <w:rPr>
          <w:rtl/>
          <w:lang w:bidi="fa-IR"/>
        </w:rPr>
        <w:t>همچنان كه گروهى از آنها به دنبال قيام هاى دسته جمعى عليه حكومت هاى غاصب به شهادت رسيدند</w:t>
      </w:r>
      <w:r w:rsidR="003C3CF2">
        <w:rPr>
          <w:rtl/>
          <w:lang w:bidi="fa-IR"/>
        </w:rPr>
        <w:t xml:space="preserve">. </w:t>
      </w:r>
    </w:p>
    <w:p w:rsidR="00275CBB" w:rsidRDefault="00275CBB" w:rsidP="00275CBB">
      <w:pPr>
        <w:pStyle w:val="libNormal"/>
        <w:rPr>
          <w:rtl/>
          <w:lang w:bidi="fa-IR"/>
        </w:rPr>
      </w:pPr>
      <w:r>
        <w:rPr>
          <w:rtl/>
          <w:lang w:bidi="fa-IR"/>
        </w:rPr>
        <w:t>علامه مغنيه مى نويسد</w:t>
      </w:r>
      <w:r w:rsidR="003C3CF2">
        <w:rPr>
          <w:rtl/>
          <w:lang w:bidi="fa-IR"/>
        </w:rPr>
        <w:t xml:space="preserve">: </w:t>
      </w:r>
    </w:p>
    <w:p w:rsidR="00275CBB" w:rsidRDefault="00275CBB" w:rsidP="00275CBB">
      <w:pPr>
        <w:pStyle w:val="libNormal"/>
        <w:rPr>
          <w:rtl/>
          <w:lang w:bidi="fa-IR"/>
        </w:rPr>
      </w:pPr>
      <w:r>
        <w:rPr>
          <w:rtl/>
          <w:lang w:bidi="fa-IR"/>
        </w:rPr>
        <w:t>منصور دوانيقى به اعتراف خودش يكهزار نفر يا بيشتر</w:t>
      </w:r>
      <w:r w:rsidR="003C3CF2">
        <w:rPr>
          <w:rtl/>
          <w:lang w:bidi="fa-IR"/>
        </w:rPr>
        <w:t xml:space="preserve">، </w:t>
      </w:r>
      <w:r>
        <w:rPr>
          <w:rtl/>
          <w:lang w:bidi="fa-IR"/>
        </w:rPr>
        <w:t xml:space="preserve">از فرزندان على و فاطمه </w:t>
      </w:r>
      <w:r w:rsidR="000C67AA" w:rsidRPr="000C67AA">
        <w:rPr>
          <w:rStyle w:val="libAlaemChar"/>
          <w:rtl/>
        </w:rPr>
        <w:t>عليهما‌السلام</w:t>
      </w:r>
      <w:r>
        <w:rPr>
          <w:rtl/>
          <w:lang w:bidi="fa-IR"/>
        </w:rPr>
        <w:t xml:space="preserve"> را كشت</w:t>
      </w:r>
      <w:r w:rsidR="003C3CF2">
        <w:rPr>
          <w:rtl/>
          <w:lang w:bidi="fa-IR"/>
        </w:rPr>
        <w:t xml:space="preserve">، </w:t>
      </w:r>
      <w:r>
        <w:rPr>
          <w:rtl/>
          <w:lang w:bidi="fa-IR"/>
        </w:rPr>
        <w:t>و ديگر عدد و آمار مقتولين از شيعه به دست او به اندازه اى بود كه به شمار در نيايد</w:t>
      </w:r>
      <w:r w:rsidR="003C3CF2">
        <w:rPr>
          <w:rtl/>
          <w:lang w:bidi="fa-IR"/>
        </w:rPr>
        <w:t xml:space="preserve">. </w:t>
      </w:r>
      <w:r w:rsidRPr="00233356">
        <w:rPr>
          <w:rStyle w:val="libFootnotenumChar"/>
          <w:rtl/>
        </w:rPr>
        <w:t>(177)</w:t>
      </w:r>
    </w:p>
    <w:p w:rsidR="00275CBB" w:rsidRDefault="00275CBB" w:rsidP="00275CBB">
      <w:pPr>
        <w:pStyle w:val="libNormal"/>
        <w:rPr>
          <w:rtl/>
          <w:lang w:bidi="fa-IR"/>
        </w:rPr>
      </w:pPr>
      <w:r>
        <w:rPr>
          <w:rtl/>
          <w:lang w:bidi="fa-IR"/>
        </w:rPr>
        <w:t xml:space="preserve">در موضوع كشتار علماى شيعه علامه امينى رحمة الله كتابى به نام «شهداء الفضيلة» </w:t>
      </w:r>
      <w:r w:rsidR="00655B17">
        <w:rPr>
          <w:rtl/>
          <w:lang w:bidi="fa-IR"/>
        </w:rPr>
        <w:t>تألیف</w:t>
      </w:r>
      <w:r>
        <w:rPr>
          <w:rtl/>
          <w:lang w:bidi="fa-IR"/>
        </w:rPr>
        <w:t xml:space="preserve"> نموده كه شامل شناسايى 130 نفر از مفاخر علمى شيعه و شخصيت هاى روحانى در حد مرجع تقليد (امثال شهيد اول و شهيد ثانى) و درجات نازلتر كه به شرح بالا به دست دشمنان اسلام و تشيع</w:t>
      </w:r>
      <w:r w:rsidR="003C3CF2">
        <w:rPr>
          <w:rtl/>
          <w:lang w:bidi="fa-IR"/>
        </w:rPr>
        <w:t xml:space="preserve">، </w:t>
      </w:r>
      <w:r>
        <w:rPr>
          <w:rtl/>
          <w:lang w:bidi="fa-IR"/>
        </w:rPr>
        <w:t>اعم از دست اندركاران خلافت و زمامداران همانند بنى اميه و بنى عباس</w:t>
      </w:r>
      <w:r w:rsidR="003C3CF2">
        <w:rPr>
          <w:rtl/>
          <w:lang w:bidi="fa-IR"/>
        </w:rPr>
        <w:t xml:space="preserve">، </w:t>
      </w:r>
      <w:r>
        <w:rPr>
          <w:rtl/>
          <w:lang w:bidi="fa-IR"/>
        </w:rPr>
        <w:t>و يا حكام و سلاطين جور شكنجه</w:t>
      </w:r>
      <w:r w:rsidR="003C3CF2">
        <w:rPr>
          <w:rtl/>
          <w:lang w:bidi="fa-IR"/>
        </w:rPr>
        <w:t xml:space="preserve">، </w:t>
      </w:r>
      <w:r>
        <w:rPr>
          <w:rtl/>
          <w:lang w:bidi="fa-IR"/>
        </w:rPr>
        <w:t>كشته و شهيد شدند</w:t>
      </w:r>
      <w:r w:rsidR="003C3CF2">
        <w:rPr>
          <w:rtl/>
          <w:lang w:bidi="fa-IR"/>
        </w:rPr>
        <w:t xml:space="preserve">. </w:t>
      </w:r>
    </w:p>
    <w:p w:rsidR="000C67AA" w:rsidRDefault="004E6268" w:rsidP="004E6268">
      <w:pPr>
        <w:pStyle w:val="Heading2"/>
        <w:rPr>
          <w:rtl/>
          <w:lang w:bidi="fa-IR"/>
        </w:rPr>
      </w:pPr>
      <w:bookmarkStart w:id="158" w:name="_Toc411025026"/>
      <w:r>
        <w:rPr>
          <w:rtl/>
          <w:lang w:bidi="fa-IR"/>
        </w:rPr>
        <w:t>فرار و مهاجرت سادات از شهرى به شهر ديگر</w:t>
      </w:r>
      <w:bookmarkEnd w:id="158"/>
    </w:p>
    <w:p w:rsidR="00275CBB" w:rsidRDefault="00275CBB" w:rsidP="00275CBB">
      <w:pPr>
        <w:pStyle w:val="libNormal"/>
        <w:rPr>
          <w:rtl/>
          <w:lang w:bidi="fa-IR"/>
        </w:rPr>
      </w:pPr>
      <w:r>
        <w:rPr>
          <w:rtl/>
          <w:lang w:bidi="fa-IR"/>
        </w:rPr>
        <w:t>در مورد فرار و انتقال سادات و علويين به مناطق مختلف - از جمله اصفهان - كتاب هاى نسب شناسى و تاريخ ويژه سرگذشت امامزاده ها و سادات سخن به ميان آورده اند</w:t>
      </w:r>
      <w:r w:rsidR="003C3CF2">
        <w:rPr>
          <w:rtl/>
          <w:lang w:bidi="fa-IR"/>
        </w:rPr>
        <w:t xml:space="preserve">، </w:t>
      </w:r>
      <w:r>
        <w:rPr>
          <w:rtl/>
          <w:lang w:bidi="fa-IR"/>
        </w:rPr>
        <w:t>در آن منابع چگونگى نقل و انتقال آنها از بلاد مختلف به ديگر بلاد و كشورهاى دور و نزديك</w:t>
      </w:r>
      <w:r w:rsidR="003C3CF2">
        <w:rPr>
          <w:rtl/>
          <w:lang w:bidi="fa-IR"/>
        </w:rPr>
        <w:t xml:space="preserve">، </w:t>
      </w:r>
      <w:r>
        <w:rPr>
          <w:rtl/>
          <w:lang w:bidi="fa-IR"/>
        </w:rPr>
        <w:t>برخورد به نام متعدد فراوانى از سادات علوى و غيرعلوى مى كنيم كه آنها از بلاد عرب نشين مثل حجاز و عراق</w:t>
      </w:r>
      <w:r w:rsidR="003C3CF2">
        <w:rPr>
          <w:rtl/>
          <w:lang w:bidi="fa-IR"/>
        </w:rPr>
        <w:t xml:space="preserve">، </w:t>
      </w:r>
      <w:r>
        <w:rPr>
          <w:rtl/>
          <w:lang w:bidi="fa-IR"/>
        </w:rPr>
        <w:t>يا بعض شهرهاى ايران به سرزمين اصفهان منتقل و وارد شده</w:t>
      </w:r>
      <w:r w:rsidR="003C3CF2">
        <w:rPr>
          <w:rtl/>
          <w:lang w:bidi="fa-IR"/>
        </w:rPr>
        <w:t xml:space="preserve">؛ </w:t>
      </w:r>
      <w:r>
        <w:rPr>
          <w:rtl/>
          <w:lang w:bidi="fa-IR"/>
        </w:rPr>
        <w:t>و در اين شهر رحل اقامت افكنده</w:t>
      </w:r>
      <w:r w:rsidR="003C3CF2">
        <w:rPr>
          <w:rtl/>
          <w:lang w:bidi="fa-IR"/>
        </w:rPr>
        <w:t xml:space="preserve">؛ </w:t>
      </w:r>
      <w:r>
        <w:rPr>
          <w:rtl/>
          <w:lang w:bidi="fa-IR"/>
        </w:rPr>
        <w:t>و به زندگى ادامه داده</w:t>
      </w:r>
      <w:r w:rsidR="003C3CF2">
        <w:rPr>
          <w:rtl/>
          <w:lang w:bidi="fa-IR"/>
        </w:rPr>
        <w:t xml:space="preserve">؛ </w:t>
      </w:r>
      <w:r>
        <w:rPr>
          <w:rtl/>
          <w:lang w:bidi="fa-IR"/>
        </w:rPr>
        <w:t>و كم كم داراى عائله سنگينى شده</w:t>
      </w:r>
      <w:r w:rsidR="003C3CF2">
        <w:rPr>
          <w:rtl/>
          <w:lang w:bidi="fa-IR"/>
        </w:rPr>
        <w:t xml:space="preserve">؛ </w:t>
      </w:r>
      <w:r>
        <w:rPr>
          <w:rtl/>
          <w:lang w:bidi="fa-IR"/>
        </w:rPr>
        <w:t xml:space="preserve">و </w:t>
      </w:r>
      <w:r>
        <w:rPr>
          <w:rtl/>
          <w:lang w:bidi="fa-IR"/>
        </w:rPr>
        <w:lastRenderedPageBreak/>
        <w:t>بالاخره فرزندان و اسباط و اعقابشان رو به ازدياد و گسترش نهاده</w:t>
      </w:r>
      <w:r w:rsidR="003C3CF2">
        <w:rPr>
          <w:rtl/>
          <w:lang w:bidi="fa-IR"/>
        </w:rPr>
        <w:t xml:space="preserve">؛ </w:t>
      </w:r>
      <w:r>
        <w:rPr>
          <w:rtl/>
          <w:lang w:bidi="fa-IR"/>
        </w:rPr>
        <w:t>و با مرور زمان سهمى از جمعيت اصفهان و شهرها و قصبات و دهات و اطراف آن را (امثال زواره و اردستان) به خود اختصاص دادند</w:t>
      </w:r>
      <w:r w:rsidR="003C3CF2">
        <w:rPr>
          <w:rtl/>
          <w:lang w:bidi="fa-IR"/>
        </w:rPr>
        <w:t xml:space="preserve">. </w:t>
      </w:r>
    </w:p>
    <w:p w:rsidR="00275CBB" w:rsidRDefault="00275CBB" w:rsidP="00275CBB">
      <w:pPr>
        <w:pStyle w:val="libNormal"/>
        <w:rPr>
          <w:rtl/>
          <w:lang w:bidi="fa-IR"/>
        </w:rPr>
      </w:pPr>
      <w:r>
        <w:rPr>
          <w:rtl/>
          <w:lang w:bidi="fa-IR"/>
        </w:rPr>
        <w:t>هم اكنون با گذشت قرنها از تاريخ مهاجرت آنها از محل اصلى خود و انتقال بدين شهر</w:t>
      </w:r>
      <w:r w:rsidR="003C3CF2">
        <w:rPr>
          <w:rtl/>
          <w:lang w:bidi="fa-IR"/>
        </w:rPr>
        <w:t xml:space="preserve">، </w:t>
      </w:r>
      <w:r>
        <w:rPr>
          <w:rtl/>
          <w:lang w:bidi="fa-IR"/>
        </w:rPr>
        <w:t>مى بينيم ده ها هزار خانوار سيد و علوى در طبقات مختلف اصفهان و حومه آن وجود دارد كه اين خود بيانگر تعداد فراوان سادات و علويان فرارى و مهاجر به اصفهان و توابع مربوطه مى باشد</w:t>
      </w:r>
      <w:r w:rsidR="003C3CF2">
        <w:rPr>
          <w:rtl/>
          <w:lang w:bidi="fa-IR"/>
        </w:rPr>
        <w:t xml:space="preserve">. </w:t>
      </w:r>
    </w:p>
    <w:p w:rsidR="00275CBB" w:rsidRDefault="00275CBB" w:rsidP="00275CBB">
      <w:pPr>
        <w:pStyle w:val="libNormal"/>
        <w:rPr>
          <w:rtl/>
          <w:lang w:bidi="fa-IR"/>
        </w:rPr>
      </w:pPr>
      <w:r>
        <w:rPr>
          <w:rtl/>
          <w:lang w:bidi="fa-IR"/>
        </w:rPr>
        <w:t>غير از آنهايى كه پس از سال ها اقامت در اصفهان از اين منطقه به ديگر مناطق و كشورهاى دور و نزديك انتقال يافته</w:t>
      </w:r>
      <w:r w:rsidR="003C3CF2">
        <w:rPr>
          <w:rtl/>
          <w:lang w:bidi="fa-IR"/>
        </w:rPr>
        <w:t xml:space="preserve">، </w:t>
      </w:r>
      <w:r>
        <w:rPr>
          <w:rtl/>
          <w:lang w:bidi="fa-IR"/>
        </w:rPr>
        <w:t>يا در مثل قرون قبل از دوران صفويه از ترس دشمن و به خاطر تقيّه</w:t>
      </w:r>
      <w:r w:rsidR="003C3CF2">
        <w:rPr>
          <w:rtl/>
          <w:lang w:bidi="fa-IR"/>
        </w:rPr>
        <w:t xml:space="preserve">، </w:t>
      </w:r>
      <w:r>
        <w:rPr>
          <w:rtl/>
          <w:lang w:bidi="fa-IR"/>
        </w:rPr>
        <w:t>به طور ناشناس در اين شهر مى زيسته و به عنوان سيد علوى يا غير علوى شناخته نشدند</w:t>
      </w:r>
      <w:r w:rsidR="003C3CF2">
        <w:rPr>
          <w:rtl/>
          <w:lang w:bidi="fa-IR"/>
        </w:rPr>
        <w:t xml:space="preserve">؛ </w:t>
      </w:r>
      <w:r>
        <w:rPr>
          <w:rtl/>
          <w:lang w:bidi="fa-IR"/>
        </w:rPr>
        <w:t>يا شناخته و به دست دشمنان و شيطان صفتان كشته و شهيد گرديدند</w:t>
      </w:r>
      <w:r w:rsidR="003C3CF2">
        <w:rPr>
          <w:rtl/>
          <w:lang w:bidi="fa-IR"/>
        </w:rPr>
        <w:t xml:space="preserve">. </w:t>
      </w:r>
    </w:p>
    <w:p w:rsidR="00275CBB" w:rsidRDefault="00275CBB" w:rsidP="00275CBB">
      <w:pPr>
        <w:pStyle w:val="libNormal"/>
        <w:rPr>
          <w:rtl/>
          <w:lang w:bidi="fa-IR"/>
        </w:rPr>
      </w:pPr>
      <w:r>
        <w:rPr>
          <w:rtl/>
          <w:lang w:bidi="fa-IR"/>
        </w:rPr>
        <w:t>اكنون به منظور ارائه نمونه و نشانه اى از آنچه نگاشتيم</w:t>
      </w:r>
      <w:r w:rsidR="003C3CF2">
        <w:rPr>
          <w:rtl/>
          <w:lang w:bidi="fa-IR"/>
        </w:rPr>
        <w:t xml:space="preserve">، </w:t>
      </w:r>
      <w:r>
        <w:rPr>
          <w:rtl/>
          <w:lang w:bidi="fa-IR"/>
        </w:rPr>
        <w:t>نخست توجه خوانندگان را به كتاب نسبتا مفصل و پرمحتوائى پيرامون مهاجرت و انتقال سادات از شهرى به شهر و از محلى به محل ديگر جلب</w:t>
      </w:r>
      <w:r w:rsidR="003C3CF2">
        <w:rPr>
          <w:rtl/>
          <w:lang w:bidi="fa-IR"/>
        </w:rPr>
        <w:t xml:space="preserve">، </w:t>
      </w:r>
      <w:r>
        <w:rPr>
          <w:rtl/>
          <w:lang w:bidi="fa-IR"/>
        </w:rPr>
        <w:t>آن گاه مى پردازيم به ذكر بخش مربوط به اصفهان</w:t>
      </w:r>
      <w:r w:rsidR="003C3CF2">
        <w:rPr>
          <w:rtl/>
          <w:lang w:bidi="fa-IR"/>
        </w:rPr>
        <w:t xml:space="preserve">. </w:t>
      </w:r>
    </w:p>
    <w:p w:rsidR="00275CBB" w:rsidRDefault="00275CBB" w:rsidP="00275CBB">
      <w:pPr>
        <w:pStyle w:val="libNormal"/>
        <w:rPr>
          <w:rtl/>
          <w:lang w:bidi="fa-IR"/>
        </w:rPr>
      </w:pPr>
      <w:r>
        <w:rPr>
          <w:rtl/>
          <w:lang w:bidi="fa-IR"/>
        </w:rPr>
        <w:t xml:space="preserve">اين كتاب به نام «منتقلة الطالبين» است كه به قلم يكى از علماى نسب شناس و معروف از طبقه سادات طباطبائى به نام ابواسماعيل ابراهيم بن ناصر بن طباطبا اصفهانى (متوفاى بعد 479) تنظيم و </w:t>
      </w:r>
      <w:r w:rsidR="00655B17">
        <w:rPr>
          <w:rtl/>
          <w:lang w:bidi="fa-IR"/>
        </w:rPr>
        <w:t>تألیف</w:t>
      </w:r>
      <w:r>
        <w:rPr>
          <w:rtl/>
          <w:lang w:bidi="fa-IR"/>
        </w:rPr>
        <w:t xml:space="preserve"> شده</w:t>
      </w:r>
      <w:r w:rsidR="003C3CF2">
        <w:rPr>
          <w:rtl/>
          <w:lang w:bidi="fa-IR"/>
        </w:rPr>
        <w:t xml:space="preserve">؛ </w:t>
      </w:r>
      <w:r>
        <w:rPr>
          <w:rtl/>
          <w:lang w:bidi="fa-IR"/>
        </w:rPr>
        <w:t>و از آغاز تا انجام به ترتيب نام بلاد و مناطق مختلف</w:t>
      </w:r>
      <w:r w:rsidR="003C3CF2">
        <w:rPr>
          <w:rtl/>
          <w:lang w:bidi="fa-IR"/>
        </w:rPr>
        <w:t xml:space="preserve">، </w:t>
      </w:r>
      <w:r>
        <w:rPr>
          <w:rtl/>
          <w:lang w:bidi="fa-IR"/>
        </w:rPr>
        <w:t xml:space="preserve">حدود يك هزار و دويست نفر سادات علوى و غيرعلوى را با ذكر سلسله نسب و وسائط پدرى تا برسد به يكى از ائمه معصومين </w:t>
      </w:r>
      <w:r w:rsidR="000C67AA" w:rsidRPr="000C67AA">
        <w:rPr>
          <w:rStyle w:val="libAlaemChar"/>
          <w:rtl/>
        </w:rPr>
        <w:t>عليهم‌السلام</w:t>
      </w:r>
      <w:r>
        <w:rPr>
          <w:rtl/>
          <w:lang w:bidi="fa-IR"/>
        </w:rPr>
        <w:t xml:space="preserve"> معرفى مى كند كه مثلا هر يك از چه شهرى به چه شهرى و از </w:t>
      </w:r>
      <w:r>
        <w:rPr>
          <w:rtl/>
          <w:lang w:bidi="fa-IR"/>
        </w:rPr>
        <w:lastRenderedPageBreak/>
        <w:t>چه منطقه اى به چه منطقه ديگر انتقال يافت و اقامت اختيار كرد تا از دنيا رفت</w:t>
      </w:r>
      <w:r w:rsidR="003C3CF2">
        <w:rPr>
          <w:rtl/>
          <w:lang w:bidi="fa-IR"/>
        </w:rPr>
        <w:t xml:space="preserve">؛ </w:t>
      </w:r>
      <w:r>
        <w:rPr>
          <w:rtl/>
          <w:lang w:bidi="fa-IR"/>
        </w:rPr>
        <w:t>يا مهاجرت به شهر ديگرى نمود</w:t>
      </w:r>
      <w:r w:rsidR="003C3CF2">
        <w:rPr>
          <w:rtl/>
          <w:lang w:bidi="fa-IR"/>
        </w:rPr>
        <w:t xml:space="preserve">؛ </w:t>
      </w:r>
      <w:r>
        <w:rPr>
          <w:rtl/>
          <w:lang w:bidi="fa-IR"/>
        </w:rPr>
        <w:t>و چند پسر يا دختر از خود بر جاى گذارد</w:t>
      </w:r>
      <w:r w:rsidR="003C3CF2">
        <w:rPr>
          <w:rtl/>
          <w:lang w:bidi="fa-IR"/>
        </w:rPr>
        <w:t xml:space="preserve">. </w:t>
      </w:r>
    </w:p>
    <w:p w:rsidR="00275CBB" w:rsidRDefault="00275CBB" w:rsidP="00275CBB">
      <w:pPr>
        <w:pStyle w:val="libNormal"/>
        <w:rPr>
          <w:rtl/>
          <w:lang w:bidi="fa-IR"/>
        </w:rPr>
      </w:pPr>
      <w:r>
        <w:rPr>
          <w:rtl/>
          <w:lang w:bidi="fa-IR"/>
        </w:rPr>
        <w:t>و اما بخش اختصاصى اين كتاب به واردين به اصفهان</w:t>
      </w:r>
      <w:r w:rsidR="003C3CF2">
        <w:rPr>
          <w:rtl/>
          <w:lang w:bidi="fa-IR"/>
        </w:rPr>
        <w:t xml:space="preserve">؛ </w:t>
      </w:r>
      <w:r>
        <w:rPr>
          <w:rtl/>
          <w:lang w:bidi="fa-IR"/>
        </w:rPr>
        <w:t>پس شامل اسامى منظم به سلسله نسب تعداد سى و پنج نفر از معاريف سادات است كه از حدود نيمه قرن دوم هجرى تا دهه هفتم قرن پنجم از شهرهاى عراق و ايران به اصفهان مهاجرت نموده</w:t>
      </w:r>
      <w:r w:rsidR="003C3CF2">
        <w:rPr>
          <w:rtl/>
          <w:lang w:bidi="fa-IR"/>
        </w:rPr>
        <w:t xml:space="preserve">؛ </w:t>
      </w:r>
      <w:r>
        <w:rPr>
          <w:rtl/>
          <w:lang w:bidi="fa-IR"/>
        </w:rPr>
        <w:t>و حداكثر هفت فرزند پسر و دختر همراه داشته</w:t>
      </w:r>
      <w:r w:rsidR="003C3CF2">
        <w:rPr>
          <w:rtl/>
          <w:lang w:bidi="fa-IR"/>
        </w:rPr>
        <w:t xml:space="preserve">، </w:t>
      </w:r>
      <w:r>
        <w:rPr>
          <w:rtl/>
          <w:lang w:bidi="fa-IR"/>
        </w:rPr>
        <w:t>يا پس از انتقال به اصفهان و ازدواج در آن</w:t>
      </w:r>
      <w:r w:rsidR="003C3CF2">
        <w:rPr>
          <w:rtl/>
          <w:lang w:bidi="fa-IR"/>
        </w:rPr>
        <w:t xml:space="preserve">، </w:t>
      </w:r>
      <w:r>
        <w:rPr>
          <w:rtl/>
          <w:lang w:bidi="fa-IR"/>
        </w:rPr>
        <w:t>داراى فرزند و اعقاب پى در پى شده اند</w:t>
      </w:r>
      <w:r w:rsidR="003C3CF2">
        <w:rPr>
          <w:rtl/>
          <w:lang w:bidi="fa-IR"/>
        </w:rPr>
        <w:t xml:space="preserve">. </w:t>
      </w:r>
    </w:p>
    <w:p w:rsidR="00275CBB" w:rsidRDefault="00275CBB" w:rsidP="00275CBB">
      <w:pPr>
        <w:pStyle w:val="libNormal"/>
        <w:rPr>
          <w:rtl/>
          <w:lang w:bidi="fa-IR"/>
        </w:rPr>
      </w:pPr>
      <w:r>
        <w:rPr>
          <w:rtl/>
          <w:lang w:bidi="fa-IR"/>
        </w:rPr>
        <w:t>اكنون گذشته از اين كه مؤ لف نامبرده افراد زيادى (از جمله امامزاده هاى متعددى كه در اصفهان و حومه آن از دنيا رفته و يا شهيد شده و بالاخره در همين شهر مدفون گرديده اند) را از قلم انداخته و از روى بى خبرى از مهاجرت آنها (به خاطر اختفاء و ناشناخته آمدن ايشان به اصفهان) يا ترديد در انتقالشان تعرض ذكر آنها نشده - رقم مذكور به نسبت ازدياد تصاعدى سادات در هر سال</w:t>
      </w:r>
      <w:r w:rsidR="003C3CF2">
        <w:rPr>
          <w:rtl/>
          <w:lang w:bidi="fa-IR"/>
        </w:rPr>
        <w:t xml:space="preserve">، </w:t>
      </w:r>
      <w:r>
        <w:rPr>
          <w:rtl/>
          <w:lang w:bidi="fa-IR"/>
        </w:rPr>
        <w:t>خود رقم قابل توجهى را به آمار شيعه اصفهان مى افزوده و به نسبت بالا رفتن تعداد توده شيعه افراد بيشترى از علما</w:t>
      </w:r>
      <w:r w:rsidR="003C3CF2">
        <w:rPr>
          <w:rtl/>
          <w:lang w:bidi="fa-IR"/>
        </w:rPr>
        <w:t xml:space="preserve">، </w:t>
      </w:r>
      <w:r>
        <w:rPr>
          <w:rtl/>
          <w:lang w:bidi="fa-IR"/>
        </w:rPr>
        <w:t>دانشمندان</w:t>
      </w:r>
      <w:r w:rsidR="003C3CF2">
        <w:rPr>
          <w:rtl/>
          <w:lang w:bidi="fa-IR"/>
        </w:rPr>
        <w:t xml:space="preserve">، </w:t>
      </w:r>
      <w:r>
        <w:rPr>
          <w:rtl/>
          <w:lang w:bidi="fa-IR"/>
        </w:rPr>
        <w:t>ادبا و ديگر كسانى كه به خاطر مزاياى علمى</w:t>
      </w:r>
      <w:r w:rsidR="003C3CF2">
        <w:rPr>
          <w:rtl/>
          <w:lang w:bidi="fa-IR"/>
        </w:rPr>
        <w:t xml:space="preserve">، </w:t>
      </w:r>
      <w:r>
        <w:rPr>
          <w:rtl/>
          <w:lang w:bidi="fa-IR"/>
        </w:rPr>
        <w:t>سياسى و اجتماعى در حد خود نشان دادن بوده از بين شيعه اصفهان سربلند نموده</w:t>
      </w:r>
      <w:r w:rsidR="003C3CF2">
        <w:rPr>
          <w:rtl/>
          <w:lang w:bidi="fa-IR"/>
        </w:rPr>
        <w:t xml:space="preserve">؛ </w:t>
      </w:r>
      <w:r>
        <w:rPr>
          <w:rtl/>
          <w:lang w:bidi="fa-IR"/>
        </w:rPr>
        <w:t>و خواه ناخواه سهمى از آمار رجال علمى و مؤ لفين و مصنّفين و منابع رجال شناسى را به خود اختصاص داده اند كه اين موضوع ديگر احتياج به شرح و بسط نداشته و تنها مى پردازيم به ذكر گفتار استاد ابوزهره رئيس</w:t>
      </w:r>
      <w:r w:rsidR="00085123">
        <w:rPr>
          <w:rtl/>
          <w:lang w:bidi="fa-IR"/>
        </w:rPr>
        <w:t xml:space="preserve"> </w:t>
      </w:r>
      <w:r>
        <w:rPr>
          <w:rtl/>
          <w:lang w:bidi="fa-IR"/>
        </w:rPr>
        <w:t>دانشكده شريعت قاهره</w:t>
      </w:r>
      <w:r w:rsidR="003C3CF2">
        <w:rPr>
          <w:rtl/>
          <w:lang w:bidi="fa-IR"/>
        </w:rPr>
        <w:t xml:space="preserve">. </w:t>
      </w:r>
    </w:p>
    <w:p w:rsidR="00275CBB" w:rsidRDefault="00275CBB" w:rsidP="00275CBB">
      <w:pPr>
        <w:pStyle w:val="libNormal"/>
        <w:rPr>
          <w:rtl/>
          <w:lang w:bidi="fa-IR"/>
        </w:rPr>
      </w:pPr>
      <w:r>
        <w:rPr>
          <w:rtl/>
          <w:lang w:bidi="fa-IR"/>
        </w:rPr>
        <w:t xml:space="preserve">او در كتاب «الامام جعفر بن الصادق </w:t>
      </w:r>
      <w:r w:rsidR="004E6912" w:rsidRPr="004E6912">
        <w:rPr>
          <w:rStyle w:val="libAlaemChar"/>
          <w:rtl/>
        </w:rPr>
        <w:t>عليه‌السلام</w:t>
      </w:r>
      <w:r>
        <w:rPr>
          <w:rtl/>
          <w:lang w:bidi="fa-IR"/>
        </w:rPr>
        <w:t>» ص 945 مى نويسد</w:t>
      </w:r>
      <w:r w:rsidR="003C3CF2">
        <w:rPr>
          <w:rtl/>
          <w:lang w:bidi="fa-IR"/>
        </w:rPr>
        <w:t xml:space="preserve">: </w:t>
      </w:r>
    </w:p>
    <w:p w:rsidR="00275CBB" w:rsidRDefault="00275CBB" w:rsidP="00275CBB">
      <w:pPr>
        <w:pStyle w:val="libNormal"/>
        <w:rPr>
          <w:rtl/>
          <w:lang w:bidi="fa-IR"/>
        </w:rPr>
      </w:pPr>
      <w:r>
        <w:rPr>
          <w:rtl/>
          <w:lang w:bidi="fa-IR"/>
        </w:rPr>
        <w:t>اما فارس و خراسان و جز اين دو منطقه از بلاد اسلامى</w:t>
      </w:r>
      <w:r w:rsidR="003C3CF2">
        <w:rPr>
          <w:rtl/>
          <w:lang w:bidi="fa-IR"/>
        </w:rPr>
        <w:t xml:space="preserve">، </w:t>
      </w:r>
      <w:r>
        <w:rPr>
          <w:rtl/>
          <w:lang w:bidi="fa-IR"/>
        </w:rPr>
        <w:t>پس بسيارى از علماى شيعه گراى اسلام به خاطر عقيده مذهبى</w:t>
      </w:r>
      <w:r w:rsidR="003C3CF2">
        <w:rPr>
          <w:rtl/>
          <w:lang w:bidi="fa-IR"/>
        </w:rPr>
        <w:t xml:space="preserve">، </w:t>
      </w:r>
      <w:r>
        <w:rPr>
          <w:rtl/>
          <w:lang w:bidi="fa-IR"/>
        </w:rPr>
        <w:t xml:space="preserve">نخست از ترس امويين و بعدا </w:t>
      </w:r>
      <w:r>
        <w:rPr>
          <w:rtl/>
          <w:lang w:bidi="fa-IR"/>
        </w:rPr>
        <w:lastRenderedPageBreak/>
        <w:t>از عباسيين بدانجاها فرار مى كردند</w:t>
      </w:r>
      <w:r w:rsidR="003C3CF2">
        <w:rPr>
          <w:rtl/>
          <w:lang w:bidi="fa-IR"/>
        </w:rPr>
        <w:t xml:space="preserve">؛ </w:t>
      </w:r>
      <w:r>
        <w:rPr>
          <w:rtl/>
          <w:lang w:bidi="fa-IR"/>
        </w:rPr>
        <w:t>و قبل از سقوط دولت اموى</w:t>
      </w:r>
      <w:r w:rsidR="003C3CF2">
        <w:rPr>
          <w:rtl/>
          <w:lang w:bidi="fa-IR"/>
        </w:rPr>
        <w:t xml:space="preserve">، </w:t>
      </w:r>
      <w:r>
        <w:rPr>
          <w:rtl/>
          <w:lang w:bidi="fa-IR"/>
        </w:rPr>
        <w:t>با فرار پيروان زيد و ديگر شيعيان قبل از آنها مذهب تشيع به طور باعظمت در اين شهرها انتشار و گسترش يافت</w:t>
      </w:r>
      <w:r w:rsidR="003C3CF2">
        <w:rPr>
          <w:rtl/>
          <w:lang w:bidi="fa-IR"/>
        </w:rPr>
        <w:t xml:space="preserve">. </w:t>
      </w:r>
    </w:p>
    <w:p w:rsidR="00275CBB" w:rsidRDefault="00275CBB" w:rsidP="00275CBB">
      <w:pPr>
        <w:pStyle w:val="libNormal"/>
        <w:rPr>
          <w:rtl/>
          <w:lang w:bidi="fa-IR"/>
        </w:rPr>
      </w:pPr>
      <w:r>
        <w:rPr>
          <w:rtl/>
          <w:lang w:bidi="fa-IR"/>
        </w:rPr>
        <w:t>موضوع سوم يعنى «تقيّه» كه داراى ريشه هر چه محكمتر اسلامى است</w:t>
      </w:r>
      <w:r w:rsidR="003C3CF2">
        <w:rPr>
          <w:rtl/>
          <w:lang w:bidi="fa-IR"/>
        </w:rPr>
        <w:t xml:space="preserve">؛ </w:t>
      </w:r>
      <w:r>
        <w:rPr>
          <w:rtl/>
          <w:lang w:bidi="fa-IR"/>
        </w:rPr>
        <w:t>پس كوتاه سخن آن كه چون شيعه به شرحى كه اشاره شد هميشه و در همه دوران ها و در همه مناطق سنى نشين به درجات مختلف با انواع خطرهاى جانى و غير جانى كه پيوسته از ناحيه دشمنان اهل بيت و مخالفان مذهبى دست به گريبان آن و مورد تهديد و تهمت بوده و هنوز هم اين رشته سر دراز دارد</w:t>
      </w:r>
      <w:r w:rsidR="003C3CF2">
        <w:rPr>
          <w:rtl/>
          <w:lang w:bidi="fa-IR"/>
        </w:rPr>
        <w:t xml:space="preserve">؛ </w:t>
      </w:r>
      <w:r>
        <w:rPr>
          <w:rtl/>
          <w:lang w:bidi="fa-IR"/>
        </w:rPr>
        <w:t>مساءله «تقيّه» و موضوع پرهيز از دشمنان - از طريق تظاهر قولى و عملى هر مسلمانى در موقع احساس خطر به غير آنچه از ديدگاه دين و مذهب براى وى ثابت و بدان معتقد و مكلف است - مطرح گرديد</w:t>
      </w:r>
      <w:r w:rsidR="003C3CF2">
        <w:rPr>
          <w:rtl/>
          <w:lang w:bidi="fa-IR"/>
        </w:rPr>
        <w:t xml:space="preserve">.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موضوع تقيّه بر اساس آيه شريفه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294ED7">
        <w:rPr>
          <w:rStyle w:val="libAieChar"/>
          <w:rtl/>
        </w:rPr>
        <w:t>لا يتخذ ال</w:t>
      </w:r>
      <w:r w:rsidR="000C67AA" w:rsidRPr="00294ED7">
        <w:rPr>
          <w:rStyle w:val="libAieChar"/>
          <w:rtl/>
        </w:rPr>
        <w:t>مؤمن</w:t>
      </w:r>
      <w:r w:rsidRPr="00294ED7">
        <w:rPr>
          <w:rStyle w:val="libAieChar"/>
          <w:rtl/>
        </w:rPr>
        <w:t>ون الكفرين اءولياء من دون ال</w:t>
      </w:r>
      <w:r w:rsidR="000C67AA" w:rsidRPr="00294ED7">
        <w:rPr>
          <w:rStyle w:val="libAieChar"/>
          <w:rtl/>
        </w:rPr>
        <w:t>مؤمن</w:t>
      </w:r>
      <w:r w:rsidRPr="00294ED7">
        <w:rPr>
          <w:rStyle w:val="libAieChar"/>
          <w:rtl/>
        </w:rPr>
        <w:t>ين و مَن يفعل ذلك فليس</w:t>
      </w:r>
      <w:r w:rsidR="00085123" w:rsidRPr="00294ED7">
        <w:rPr>
          <w:rStyle w:val="libAieChar"/>
          <w:rtl/>
        </w:rPr>
        <w:t xml:space="preserve"> </w:t>
      </w:r>
      <w:r w:rsidRPr="00294ED7">
        <w:rPr>
          <w:rStyle w:val="libAieChar"/>
          <w:rtl/>
        </w:rPr>
        <w:t>من الله فى شى ء الا تتقوا منهم تُقة</w:t>
      </w:r>
      <w:r w:rsidRPr="00C40416">
        <w:rPr>
          <w:rStyle w:val="libAlaemChar"/>
          <w:rFonts w:eastAsia="KFGQPC Uthman Taha Naskh"/>
          <w:rtl/>
        </w:rPr>
        <w:t>)</w:t>
      </w:r>
      <w:r w:rsidR="00275CBB">
        <w:rPr>
          <w:rtl/>
          <w:lang w:bidi="fa-IR"/>
        </w:rPr>
        <w:t xml:space="preserve"> </w:t>
      </w:r>
      <w:r w:rsidR="00275CBB" w:rsidRPr="00233356">
        <w:rPr>
          <w:rStyle w:val="libFootnotenumChar"/>
          <w:rtl/>
        </w:rPr>
        <w:t>(178)</w:t>
      </w:r>
    </w:p>
    <w:p w:rsidR="00275CBB" w:rsidRDefault="00275CBB" w:rsidP="00275CBB">
      <w:pPr>
        <w:pStyle w:val="libNormal"/>
        <w:rPr>
          <w:rtl/>
          <w:lang w:bidi="fa-IR"/>
        </w:rPr>
      </w:pPr>
      <w:r>
        <w:rPr>
          <w:rtl/>
          <w:lang w:bidi="fa-IR"/>
        </w:rPr>
        <w:t>كه خداوند صريحا نهى از دوست قرار دادن كفار نموده</w:t>
      </w:r>
      <w:r w:rsidR="003C3CF2">
        <w:rPr>
          <w:rtl/>
          <w:lang w:bidi="fa-IR"/>
        </w:rPr>
        <w:t xml:space="preserve">، </w:t>
      </w:r>
      <w:r>
        <w:rPr>
          <w:rtl/>
          <w:lang w:bidi="fa-IR"/>
        </w:rPr>
        <w:t>جز در حال خوف و به انگيزه پرهيز از ضرر و اذيت</w:t>
      </w:r>
      <w:r w:rsidR="003C3CF2">
        <w:rPr>
          <w:rtl/>
          <w:lang w:bidi="fa-IR"/>
        </w:rPr>
        <w:t xml:space="preserve">؛ </w:t>
      </w:r>
    </w:p>
    <w:p w:rsidR="00275CBB" w:rsidRDefault="00275CBB" w:rsidP="00275CBB">
      <w:pPr>
        <w:pStyle w:val="libNormal"/>
        <w:rPr>
          <w:rtl/>
          <w:lang w:bidi="fa-IR"/>
        </w:rPr>
      </w:pPr>
      <w:r>
        <w:rPr>
          <w:rtl/>
          <w:lang w:bidi="fa-IR"/>
        </w:rPr>
        <w:t>و آيه شريفه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294ED7">
        <w:rPr>
          <w:rStyle w:val="libAieChar"/>
          <w:rtl/>
        </w:rPr>
        <w:t>و مَن كفر بَعد اءيمانه الا مَن اءُكره و قلبُه مطمئنّ بالاءيمان</w:t>
      </w:r>
      <w:r w:rsidRPr="00C40416">
        <w:rPr>
          <w:rStyle w:val="libAlaemChar"/>
          <w:rFonts w:eastAsia="KFGQPC Uthman Taha Naskh"/>
          <w:rtl/>
        </w:rPr>
        <w:t>)</w:t>
      </w:r>
      <w:r w:rsidR="00275CBB">
        <w:rPr>
          <w:rtl/>
          <w:lang w:bidi="fa-IR"/>
        </w:rPr>
        <w:t xml:space="preserve"> </w:t>
      </w:r>
      <w:r w:rsidR="00275CBB" w:rsidRPr="00233356">
        <w:rPr>
          <w:rStyle w:val="libFootnotenumChar"/>
          <w:rtl/>
        </w:rPr>
        <w:t>(179)</w:t>
      </w:r>
    </w:p>
    <w:p w:rsidR="00275CBB" w:rsidRDefault="00275CBB" w:rsidP="00275CBB">
      <w:pPr>
        <w:pStyle w:val="libNormal"/>
        <w:rPr>
          <w:rtl/>
          <w:lang w:bidi="fa-IR"/>
        </w:rPr>
      </w:pPr>
      <w:r>
        <w:rPr>
          <w:rtl/>
          <w:lang w:bidi="fa-IR"/>
        </w:rPr>
        <w:t>كه خداوند تظاهركننده به كفر از روى اكراه و در حالى كه دلش برخوردار از آرامش ايمان باشد را استثناء از كفار و احكام مترتبه بر كفر فرموده</w:t>
      </w:r>
      <w:r w:rsidR="003C3CF2">
        <w:rPr>
          <w:rtl/>
          <w:lang w:bidi="fa-IR"/>
        </w:rPr>
        <w:t xml:space="preserve">؛ </w:t>
      </w:r>
    </w:p>
    <w:p w:rsidR="00275CBB" w:rsidRDefault="00275CBB" w:rsidP="00275CBB">
      <w:pPr>
        <w:pStyle w:val="libNormal"/>
        <w:rPr>
          <w:rtl/>
          <w:lang w:bidi="fa-IR"/>
        </w:rPr>
      </w:pPr>
      <w:r>
        <w:rPr>
          <w:rtl/>
          <w:lang w:bidi="fa-IR"/>
        </w:rPr>
        <w:t>و آيه شريفه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294ED7">
        <w:rPr>
          <w:rStyle w:val="libAieChar"/>
          <w:rtl/>
        </w:rPr>
        <w:t>و قال رجل من ءال فرعون يكتم اءيمانَه</w:t>
      </w:r>
      <w:r w:rsidRPr="00C40416">
        <w:rPr>
          <w:rStyle w:val="libAlaemChar"/>
          <w:rFonts w:eastAsia="KFGQPC Uthman Taha Naskh"/>
          <w:rtl/>
        </w:rPr>
        <w:t>)</w:t>
      </w:r>
      <w:r w:rsidR="00275CBB">
        <w:rPr>
          <w:rtl/>
          <w:lang w:bidi="fa-IR"/>
        </w:rPr>
        <w:t xml:space="preserve"> </w:t>
      </w:r>
      <w:r w:rsidR="00275CBB" w:rsidRPr="00233356">
        <w:rPr>
          <w:rStyle w:val="libFootnotenumChar"/>
          <w:rtl/>
        </w:rPr>
        <w:t>(180)</w:t>
      </w:r>
    </w:p>
    <w:p w:rsidR="00275CBB" w:rsidRDefault="00275CBB" w:rsidP="00275CBB">
      <w:pPr>
        <w:pStyle w:val="libNormal"/>
        <w:rPr>
          <w:rtl/>
          <w:lang w:bidi="fa-IR"/>
        </w:rPr>
      </w:pPr>
      <w:r>
        <w:rPr>
          <w:rtl/>
          <w:lang w:bidi="fa-IR"/>
        </w:rPr>
        <w:lastRenderedPageBreak/>
        <w:t xml:space="preserve">كه بيانگر تمجيد از حال مرد </w:t>
      </w:r>
      <w:r w:rsidR="000C67AA">
        <w:rPr>
          <w:rtl/>
          <w:lang w:bidi="fa-IR"/>
        </w:rPr>
        <w:t>مؤمن</w:t>
      </w:r>
      <w:r>
        <w:rPr>
          <w:rtl/>
          <w:lang w:bidi="fa-IR"/>
        </w:rPr>
        <w:t>ى از دار و دسته فرعون باشد كه ايمان خود را پنهان مى داشت و از روى مصلحت تظاهر به كفر مى نمود</w:t>
      </w:r>
      <w:r w:rsidR="003C3CF2">
        <w:rPr>
          <w:rtl/>
          <w:lang w:bidi="fa-IR"/>
        </w:rPr>
        <w:t xml:space="preserve">؛ </w:t>
      </w:r>
    </w:p>
    <w:p w:rsidR="00275CBB" w:rsidRDefault="00275CBB" w:rsidP="00275CBB">
      <w:pPr>
        <w:pStyle w:val="libNormal"/>
        <w:rPr>
          <w:rtl/>
          <w:lang w:bidi="fa-IR"/>
        </w:rPr>
      </w:pPr>
      <w:r>
        <w:rPr>
          <w:rtl/>
          <w:lang w:bidi="fa-IR"/>
        </w:rPr>
        <w:t>و آيه شريفه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294ED7">
        <w:rPr>
          <w:rStyle w:val="libAieChar"/>
          <w:rtl/>
        </w:rPr>
        <w:t>و لا تلقوا باءيديهم الى التَّهلكة</w:t>
      </w:r>
      <w:r w:rsidRPr="00C40416">
        <w:rPr>
          <w:rStyle w:val="libAlaemChar"/>
          <w:rFonts w:eastAsia="KFGQPC Uthman Taha Naskh"/>
          <w:rtl/>
        </w:rPr>
        <w:t>)</w:t>
      </w:r>
      <w:r w:rsidR="00275CBB">
        <w:rPr>
          <w:rtl/>
          <w:lang w:bidi="fa-IR"/>
        </w:rPr>
        <w:t xml:space="preserve"> </w:t>
      </w:r>
      <w:r w:rsidR="00275CBB" w:rsidRPr="00233356">
        <w:rPr>
          <w:rStyle w:val="libFootnotenumChar"/>
          <w:rtl/>
        </w:rPr>
        <w:t>(181)</w:t>
      </w:r>
    </w:p>
    <w:p w:rsidR="00275CBB" w:rsidRDefault="00275CBB" w:rsidP="00275CBB">
      <w:pPr>
        <w:pStyle w:val="libNormal"/>
        <w:rPr>
          <w:rtl/>
          <w:lang w:bidi="fa-IR"/>
        </w:rPr>
      </w:pPr>
      <w:r>
        <w:rPr>
          <w:rtl/>
          <w:lang w:bidi="fa-IR"/>
        </w:rPr>
        <w:t>كه بيانگر نهى از انداختن انسان است - با تظاهر به عقايد حقه - خود را در معرض هلاكت و پرتگاه</w:t>
      </w:r>
      <w:r w:rsidR="003C3CF2">
        <w:rPr>
          <w:rtl/>
          <w:lang w:bidi="fa-IR"/>
        </w:rPr>
        <w:t xml:space="preserve">؛ </w:t>
      </w:r>
    </w:p>
    <w:p w:rsidR="00275CBB" w:rsidRDefault="00275CBB" w:rsidP="00275CBB">
      <w:pPr>
        <w:pStyle w:val="libNormal"/>
        <w:rPr>
          <w:rtl/>
          <w:lang w:bidi="fa-IR"/>
        </w:rPr>
      </w:pPr>
      <w:r>
        <w:rPr>
          <w:rtl/>
          <w:lang w:bidi="fa-IR"/>
        </w:rPr>
        <w:t>و آيه شريفه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294ED7">
        <w:rPr>
          <w:rStyle w:val="libAieChar"/>
          <w:rtl/>
        </w:rPr>
        <w:t>فخرج منها خآئفا يترقّب</w:t>
      </w:r>
      <w:r w:rsidRPr="00C40416">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(182)</w:t>
      </w:r>
    </w:p>
    <w:p w:rsidR="00275CBB" w:rsidRDefault="00275CBB" w:rsidP="00275CBB">
      <w:pPr>
        <w:pStyle w:val="libNormal"/>
        <w:rPr>
          <w:rtl/>
          <w:lang w:bidi="fa-IR"/>
        </w:rPr>
      </w:pPr>
      <w:r>
        <w:rPr>
          <w:rtl/>
          <w:lang w:bidi="fa-IR"/>
        </w:rPr>
        <w:t xml:space="preserve">كه خبر مى دهد مردى به موسى </w:t>
      </w:r>
      <w:r w:rsidR="004E6912" w:rsidRPr="004E6912">
        <w:rPr>
          <w:rStyle w:val="libAlaemChar"/>
          <w:rtl/>
        </w:rPr>
        <w:t>عليه‌السلام</w:t>
      </w:r>
      <w:r>
        <w:rPr>
          <w:rtl/>
          <w:lang w:bidi="fa-IR"/>
        </w:rPr>
        <w:t xml:space="preserve"> خبر داد كه مردم (اتباع فرعون) درصدد توطئه و قتل او برآمده اند</w:t>
      </w:r>
      <w:r w:rsidR="003C3CF2">
        <w:rPr>
          <w:rtl/>
          <w:lang w:bidi="fa-IR"/>
        </w:rPr>
        <w:t xml:space="preserve">، </w:t>
      </w:r>
      <w:r>
        <w:rPr>
          <w:rtl/>
          <w:lang w:bidi="fa-IR"/>
        </w:rPr>
        <w:t xml:space="preserve">پس موسى </w:t>
      </w:r>
      <w:r w:rsidR="004E6912" w:rsidRPr="004E6912">
        <w:rPr>
          <w:rStyle w:val="libAlaemChar"/>
          <w:rtl/>
        </w:rPr>
        <w:t>عليه‌السلام</w:t>
      </w:r>
      <w:r>
        <w:rPr>
          <w:rtl/>
          <w:lang w:bidi="fa-IR"/>
        </w:rPr>
        <w:t xml:space="preserve"> از مصر خارج شد در حالى كه ترسناك و مترصد از شر دشمنان بود و گفت</w:t>
      </w:r>
      <w:r w:rsidR="003C3CF2">
        <w:rPr>
          <w:rtl/>
          <w:lang w:bidi="fa-IR"/>
        </w:rPr>
        <w:t xml:space="preserve">: </w:t>
      </w:r>
      <w:r>
        <w:rPr>
          <w:rtl/>
          <w:lang w:bidi="fa-IR"/>
        </w:rPr>
        <w:t>پروردگارا! مرا از قوم ستمگر رهائى بخش</w:t>
      </w:r>
      <w:r w:rsidR="003C3CF2">
        <w:rPr>
          <w:rtl/>
          <w:lang w:bidi="fa-IR"/>
        </w:rPr>
        <w:t xml:space="preserve">؛ </w:t>
      </w:r>
    </w:p>
    <w:p w:rsidR="00275CBB" w:rsidRDefault="00275CBB" w:rsidP="00275CBB">
      <w:pPr>
        <w:pStyle w:val="libNormal"/>
        <w:rPr>
          <w:rtl/>
          <w:lang w:bidi="fa-IR"/>
        </w:rPr>
      </w:pPr>
      <w:r>
        <w:rPr>
          <w:rtl/>
          <w:lang w:bidi="fa-IR"/>
        </w:rPr>
        <w:t>و حديث</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بئس القوم (قوم) يمشى ال</w:t>
      </w:r>
      <w:r w:rsidR="000C67AA">
        <w:rPr>
          <w:rStyle w:val="libHadeesChar"/>
          <w:rtl/>
        </w:rPr>
        <w:t>مؤمن</w:t>
      </w:r>
      <w:r w:rsidRPr="00C40416">
        <w:rPr>
          <w:rStyle w:val="libHadeesChar"/>
          <w:rtl/>
        </w:rPr>
        <w:t xml:space="preserve"> فيهم بالتقية و الكتمان</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(183)</w:t>
      </w:r>
    </w:p>
    <w:p w:rsidR="00275CBB" w:rsidRDefault="00275CBB" w:rsidP="00275CBB">
      <w:pPr>
        <w:pStyle w:val="libNormal"/>
        <w:rPr>
          <w:rtl/>
          <w:lang w:bidi="fa-IR"/>
        </w:rPr>
      </w:pPr>
      <w:r>
        <w:rPr>
          <w:rtl/>
          <w:lang w:bidi="fa-IR"/>
        </w:rPr>
        <w:t xml:space="preserve">كه بيانگر زشتى و پليدى قومى باشد كه </w:t>
      </w:r>
      <w:r w:rsidR="000C67AA">
        <w:rPr>
          <w:rtl/>
          <w:lang w:bidi="fa-IR"/>
        </w:rPr>
        <w:t>مؤمن</w:t>
      </w:r>
      <w:r>
        <w:rPr>
          <w:rtl/>
          <w:lang w:bidi="fa-IR"/>
        </w:rPr>
        <w:t xml:space="preserve"> در بين افرادش از روى تقيه و كتمان عقايد و اعمال حقه خود رفت و آمد مى كند</w:t>
      </w:r>
      <w:r w:rsidR="003C3CF2">
        <w:rPr>
          <w:rtl/>
          <w:lang w:bidi="fa-IR"/>
        </w:rPr>
        <w:t xml:space="preserve">، </w:t>
      </w:r>
    </w:p>
    <w:p w:rsidR="00275CBB" w:rsidRDefault="00275CBB" w:rsidP="00275CBB">
      <w:pPr>
        <w:pStyle w:val="libNormal"/>
        <w:rPr>
          <w:rtl/>
          <w:lang w:bidi="fa-IR"/>
        </w:rPr>
      </w:pPr>
      <w:r>
        <w:rPr>
          <w:rtl/>
          <w:lang w:bidi="fa-IR"/>
        </w:rPr>
        <w:t>آن گونه حال خود را در راستاى بحث و بررسى مسائل فقهى باز نمود كه اضافه بر اختصاص يافتن بخشى از مندرجات منابع حديثى و فقهى شيعه به مساءله تقيّه</w:t>
      </w:r>
      <w:r w:rsidR="003C3CF2">
        <w:rPr>
          <w:rtl/>
          <w:lang w:bidi="fa-IR"/>
        </w:rPr>
        <w:t xml:space="preserve">، </w:t>
      </w:r>
      <w:r>
        <w:rPr>
          <w:rtl/>
          <w:lang w:bidi="fa-IR"/>
        </w:rPr>
        <w:t xml:space="preserve">تعداد فراوانى هم كتاب و رساله هاى اختصاصى پيرامون بحث از اصل تقيّه و پيگيرى از مسائل متفرعه بر آن </w:t>
      </w:r>
      <w:r w:rsidR="00655B17">
        <w:rPr>
          <w:rtl/>
          <w:lang w:bidi="fa-IR"/>
        </w:rPr>
        <w:t>تألیف</w:t>
      </w:r>
      <w:r>
        <w:rPr>
          <w:rtl/>
          <w:lang w:bidi="fa-IR"/>
        </w:rPr>
        <w:t xml:space="preserve"> گرديده كه برخى از آنها هم چاپ و انتشار يافته و اهل تحقيق خود مى توانند بدانها مراجعه كنند</w:t>
      </w:r>
      <w:r w:rsidR="003C3CF2">
        <w:rPr>
          <w:rtl/>
          <w:lang w:bidi="fa-IR"/>
        </w:rPr>
        <w:t xml:space="preserve">. </w:t>
      </w:r>
    </w:p>
    <w:p w:rsidR="00275CBB" w:rsidRDefault="00275CBB" w:rsidP="00275CBB">
      <w:pPr>
        <w:pStyle w:val="libNormal"/>
        <w:rPr>
          <w:rtl/>
          <w:lang w:bidi="fa-IR"/>
        </w:rPr>
      </w:pPr>
      <w:r>
        <w:rPr>
          <w:rtl/>
          <w:lang w:bidi="fa-IR"/>
        </w:rPr>
        <w:t>بدين ترتيب چه بسيار شيعيانى كه در طول ساليان دراز زير سرپوش تقيّه از مخالفان حاكم بر محيط جامعه</w:t>
      </w:r>
      <w:r w:rsidR="003C3CF2">
        <w:rPr>
          <w:rtl/>
          <w:lang w:bidi="fa-IR"/>
        </w:rPr>
        <w:t xml:space="preserve">، </w:t>
      </w:r>
      <w:r>
        <w:rPr>
          <w:rtl/>
          <w:lang w:bidi="fa-IR"/>
        </w:rPr>
        <w:t xml:space="preserve">عنوان تشيع خود را حتى از نزديكان خود پنهان </w:t>
      </w:r>
      <w:r>
        <w:rPr>
          <w:rtl/>
          <w:lang w:bidi="fa-IR"/>
        </w:rPr>
        <w:lastRenderedPageBreak/>
        <w:t>مى داشته</w:t>
      </w:r>
      <w:r w:rsidR="003C3CF2">
        <w:rPr>
          <w:rtl/>
          <w:lang w:bidi="fa-IR"/>
        </w:rPr>
        <w:t xml:space="preserve">؛ </w:t>
      </w:r>
      <w:r>
        <w:rPr>
          <w:rtl/>
          <w:lang w:bidi="fa-IR"/>
        </w:rPr>
        <w:t>و با تحمل انواع مشكلات و محدوديت ها تظاهر به هم عقيده بودن با آنها مى كرده اند تا از شر آنها در امان بمانند</w:t>
      </w:r>
      <w:r w:rsidR="003C3CF2">
        <w:rPr>
          <w:rtl/>
          <w:lang w:bidi="fa-IR"/>
        </w:rPr>
        <w:t xml:space="preserve">. </w:t>
      </w:r>
    </w:p>
    <w:p w:rsidR="00275CBB" w:rsidRDefault="00275CBB" w:rsidP="00275CBB">
      <w:pPr>
        <w:pStyle w:val="libNormal"/>
        <w:rPr>
          <w:rtl/>
          <w:lang w:bidi="fa-IR"/>
        </w:rPr>
      </w:pPr>
      <w:r>
        <w:rPr>
          <w:rtl/>
          <w:lang w:bidi="fa-IR"/>
        </w:rPr>
        <w:t>همچنان كه سادات و علويين بر اثر خفقان جو حاكم</w:t>
      </w:r>
      <w:r w:rsidR="003C3CF2">
        <w:rPr>
          <w:rtl/>
          <w:lang w:bidi="fa-IR"/>
        </w:rPr>
        <w:t xml:space="preserve">، </w:t>
      </w:r>
      <w:r>
        <w:rPr>
          <w:rtl/>
          <w:lang w:bidi="fa-IR"/>
        </w:rPr>
        <w:t>گاهى مقام والاى سيادت خود را - كه بالاترين مايه افتخار و سند شخصيت و سرافرازى آنها بوده و يا هيچ چيزى امكان برابرى نداشته - حتى از اهل و عيال خود و پاره تنشان پنهان مى داشتند تا مبادا شناخته شوند و جان خود و عائله آنان در معرض خطر قرار گيرد</w:t>
      </w:r>
      <w:r w:rsidR="003C3CF2">
        <w:rPr>
          <w:rtl/>
          <w:lang w:bidi="fa-IR"/>
        </w:rPr>
        <w:t xml:space="preserve">. </w:t>
      </w:r>
    </w:p>
    <w:p w:rsidR="00275CBB" w:rsidRDefault="00275CBB" w:rsidP="00275CBB">
      <w:pPr>
        <w:pStyle w:val="libNormal"/>
        <w:rPr>
          <w:rtl/>
          <w:lang w:bidi="fa-IR"/>
        </w:rPr>
      </w:pPr>
      <w:r>
        <w:rPr>
          <w:rtl/>
          <w:lang w:bidi="fa-IR"/>
        </w:rPr>
        <w:t xml:space="preserve">و در اين زمينه بسيارى از سادات پير و جوان از دنيا مى رفتند در حالى كه كه خود هم نمى دانستند افتخار و شرف زادگى پيامبر و ائمه معصومين </w:t>
      </w:r>
      <w:r w:rsidR="000C67AA" w:rsidRPr="000C67AA">
        <w:rPr>
          <w:rStyle w:val="libAlaemChar"/>
          <w:rtl/>
        </w:rPr>
        <w:t>عليهم‌السلام</w:t>
      </w:r>
      <w:r>
        <w:rPr>
          <w:rtl/>
          <w:lang w:bidi="fa-IR"/>
        </w:rPr>
        <w:t xml:space="preserve"> را دارا بوده اند</w:t>
      </w:r>
      <w:r w:rsidR="003C3CF2">
        <w:rPr>
          <w:rtl/>
          <w:lang w:bidi="fa-IR"/>
        </w:rPr>
        <w:t xml:space="preserve">. </w:t>
      </w:r>
    </w:p>
    <w:p w:rsidR="00275CBB" w:rsidRDefault="00275CBB" w:rsidP="00275CBB">
      <w:pPr>
        <w:pStyle w:val="libNormal"/>
        <w:rPr>
          <w:rtl/>
          <w:lang w:bidi="fa-IR"/>
        </w:rPr>
      </w:pPr>
      <w:r>
        <w:rPr>
          <w:rtl/>
          <w:lang w:bidi="fa-IR"/>
        </w:rPr>
        <w:t>و علاوه بر شرح حال سادات مندرج در كتاب هاى نامبرده و امثال آنها كه بيانگر قضاياست</w:t>
      </w:r>
      <w:r w:rsidR="003C3CF2">
        <w:rPr>
          <w:rtl/>
          <w:lang w:bidi="fa-IR"/>
        </w:rPr>
        <w:t xml:space="preserve">، </w:t>
      </w:r>
      <w:r>
        <w:rPr>
          <w:rtl/>
          <w:lang w:bidi="fa-IR"/>
        </w:rPr>
        <w:t xml:space="preserve">يك نمونه شاهد برين موضوع ماجراى مرگ دختر عيسى بن زيد بن امام على بن الحسين </w:t>
      </w:r>
      <w:r w:rsidR="000C67AA" w:rsidRPr="000C67AA">
        <w:rPr>
          <w:rStyle w:val="libAlaemChar"/>
          <w:rtl/>
        </w:rPr>
        <w:t>عليهم‌السلام</w:t>
      </w:r>
      <w:r>
        <w:rPr>
          <w:rtl/>
          <w:lang w:bidi="fa-IR"/>
        </w:rPr>
        <w:t xml:space="preserve"> است در حالى كه نمى دانست افتخار زادگى پيامبر اكرم </w:t>
      </w:r>
      <w:r w:rsidR="00E442ED" w:rsidRPr="00E442ED">
        <w:rPr>
          <w:rStyle w:val="libAlaemChar"/>
          <w:rtl/>
        </w:rPr>
        <w:t>صلى‌الله‌عليه‌وآله</w:t>
      </w:r>
      <w:r>
        <w:rPr>
          <w:rtl/>
          <w:lang w:bidi="fa-IR"/>
        </w:rPr>
        <w:t xml:space="preserve"> و سه امام از ائمّه معصومين - صلوات الله عليهم اجمعين - را داراست</w:t>
      </w:r>
      <w:r w:rsidR="003C3CF2">
        <w:rPr>
          <w:rtl/>
          <w:lang w:bidi="fa-IR"/>
        </w:rPr>
        <w:t xml:space="preserve">. </w:t>
      </w:r>
    </w:p>
    <w:p w:rsidR="00275CBB" w:rsidRDefault="00275CBB" w:rsidP="00275CBB">
      <w:pPr>
        <w:pStyle w:val="libNormal"/>
        <w:rPr>
          <w:rtl/>
          <w:lang w:bidi="fa-IR"/>
        </w:rPr>
      </w:pPr>
      <w:r>
        <w:rPr>
          <w:rtl/>
          <w:lang w:bidi="fa-IR"/>
        </w:rPr>
        <w:t>و قضيه بدين قرار بود كه وقتى عيسى بن زيد (متوفى 169) از شر منصور دوانيقى به كوفه فرار كرد و حتى با پيشامد مرگ منصور و برقرارى حكومت فرزندش مهدى و نوه اش هادى عباسى</w:t>
      </w:r>
      <w:r w:rsidR="003C3CF2">
        <w:rPr>
          <w:rtl/>
          <w:lang w:bidi="fa-IR"/>
        </w:rPr>
        <w:t xml:space="preserve">، </w:t>
      </w:r>
      <w:r>
        <w:rPr>
          <w:rtl/>
          <w:lang w:bidi="fa-IR"/>
        </w:rPr>
        <w:t>باز در نهايت اختفا و ناشناسى به سر مى برد</w:t>
      </w:r>
      <w:r w:rsidR="003C3CF2">
        <w:rPr>
          <w:rtl/>
          <w:lang w:bidi="fa-IR"/>
        </w:rPr>
        <w:t xml:space="preserve">؛ </w:t>
      </w:r>
      <w:r>
        <w:rPr>
          <w:rtl/>
          <w:lang w:bidi="fa-IR"/>
        </w:rPr>
        <w:t>و گاهى از اوقات از روى ضرورت به شغل سقّائى مى پرداخت</w:t>
      </w:r>
      <w:r w:rsidR="003C3CF2">
        <w:rPr>
          <w:rtl/>
          <w:lang w:bidi="fa-IR"/>
        </w:rPr>
        <w:t xml:space="preserve">؛ </w:t>
      </w:r>
      <w:r>
        <w:rPr>
          <w:rtl/>
          <w:lang w:bidi="fa-IR"/>
        </w:rPr>
        <w:t>پس با زنى از اهل كوفه ازدواج كرد و دخترى از وى به وجود آمد كه به سن رشد رسيد</w:t>
      </w:r>
      <w:r w:rsidR="003C3CF2">
        <w:rPr>
          <w:rtl/>
          <w:lang w:bidi="fa-IR"/>
        </w:rPr>
        <w:t xml:space="preserve">؛ </w:t>
      </w:r>
      <w:r>
        <w:rPr>
          <w:rtl/>
          <w:lang w:bidi="fa-IR"/>
        </w:rPr>
        <w:t>اما هيچ يك از مادر و دختر خبر از مقام سيادت عيسى نداشتند</w:t>
      </w:r>
      <w:r w:rsidR="003C3CF2">
        <w:rPr>
          <w:rtl/>
          <w:lang w:bidi="fa-IR"/>
        </w:rPr>
        <w:t xml:space="preserve">. </w:t>
      </w:r>
    </w:p>
    <w:p w:rsidR="00275CBB" w:rsidRDefault="00275CBB" w:rsidP="00275CBB">
      <w:pPr>
        <w:pStyle w:val="libNormal"/>
        <w:rPr>
          <w:rtl/>
          <w:lang w:bidi="fa-IR"/>
        </w:rPr>
      </w:pPr>
      <w:r>
        <w:rPr>
          <w:rtl/>
          <w:lang w:bidi="fa-IR"/>
        </w:rPr>
        <w:lastRenderedPageBreak/>
        <w:t>آن گاه يكى از سقاها كه فاقد شخصيت خانوادگى بود و عيسى از كرايه كردن شتر او براى سقائى استفاده مى نمود واسطه اى به نزد عيال عيسى فرستاد و پيشنهاد ازدواج پسرش را با دختر عيسى مطرح نمود</w:t>
      </w:r>
      <w:r w:rsidR="003C3CF2">
        <w:rPr>
          <w:rtl/>
          <w:lang w:bidi="fa-IR"/>
        </w:rPr>
        <w:t xml:space="preserve">. </w:t>
      </w:r>
    </w:p>
    <w:p w:rsidR="00275CBB" w:rsidRDefault="00275CBB" w:rsidP="00275CBB">
      <w:pPr>
        <w:pStyle w:val="libNormal"/>
        <w:rPr>
          <w:rtl/>
          <w:lang w:bidi="fa-IR"/>
        </w:rPr>
      </w:pPr>
      <w:r>
        <w:rPr>
          <w:rtl/>
          <w:lang w:bidi="fa-IR"/>
        </w:rPr>
        <w:t>پس آن زن فوق العاده خوشحال شد آن چنان كه عقل از سرش به پرواز درآمد</w:t>
      </w:r>
      <w:r w:rsidR="003C3CF2">
        <w:rPr>
          <w:rtl/>
          <w:lang w:bidi="fa-IR"/>
        </w:rPr>
        <w:t xml:space="preserve">؛ </w:t>
      </w:r>
      <w:r>
        <w:rPr>
          <w:rtl/>
          <w:lang w:bidi="fa-IR"/>
        </w:rPr>
        <w:t xml:space="preserve">اما عيسى در برابر اين خواسته همچنان متحير و درمانده شد كه چه كند و چگونه با عالى ترين درجه شخصيتى كه - در رابطه با مقام سيادت و زادگى پيامبر </w:t>
      </w:r>
      <w:r w:rsidR="00E442ED" w:rsidRPr="00E442ED">
        <w:rPr>
          <w:rStyle w:val="libAlaemChar"/>
          <w:rtl/>
        </w:rPr>
        <w:t>صلى‌الله‌عليه‌وآله</w:t>
      </w:r>
      <w:r>
        <w:rPr>
          <w:rtl/>
          <w:lang w:bidi="fa-IR"/>
        </w:rPr>
        <w:t xml:space="preserve"> و امامان معصوم </w:t>
      </w:r>
      <w:r w:rsidR="000C67AA" w:rsidRPr="000C67AA">
        <w:rPr>
          <w:rStyle w:val="libAlaemChar"/>
          <w:rtl/>
        </w:rPr>
        <w:t>عليهم‌السلام</w:t>
      </w:r>
      <w:r>
        <w:rPr>
          <w:rtl/>
          <w:lang w:bidi="fa-IR"/>
        </w:rPr>
        <w:t xml:space="preserve"> - در خور و دخترش سراغ دارد تن به همسرى پسر سقائى براى دخترش دهد</w:t>
      </w:r>
      <w:r w:rsidR="003C3CF2">
        <w:rPr>
          <w:rtl/>
          <w:lang w:bidi="fa-IR"/>
        </w:rPr>
        <w:t xml:space="preserve">. </w:t>
      </w:r>
    </w:p>
    <w:p w:rsidR="00275CBB" w:rsidRDefault="00275CBB" w:rsidP="00275CBB">
      <w:pPr>
        <w:pStyle w:val="libNormal"/>
        <w:rPr>
          <w:rtl/>
          <w:lang w:bidi="fa-IR"/>
        </w:rPr>
      </w:pPr>
      <w:r>
        <w:rPr>
          <w:rtl/>
          <w:lang w:bidi="fa-IR"/>
        </w:rPr>
        <w:t>بالاخره دعا كرد كه خداوند به شكلى اين مشكل را حل نمايد</w:t>
      </w:r>
      <w:r w:rsidR="003C3CF2">
        <w:rPr>
          <w:rtl/>
          <w:lang w:bidi="fa-IR"/>
        </w:rPr>
        <w:t xml:space="preserve">؛ </w:t>
      </w:r>
      <w:r>
        <w:rPr>
          <w:rtl/>
          <w:lang w:bidi="fa-IR"/>
        </w:rPr>
        <w:t>و طولى نكشيد كه دختر مريض شد و از دنيا رفت</w:t>
      </w:r>
      <w:r w:rsidR="003C3CF2">
        <w:rPr>
          <w:rtl/>
          <w:lang w:bidi="fa-IR"/>
        </w:rPr>
        <w:t xml:space="preserve">. </w:t>
      </w:r>
    </w:p>
    <w:p w:rsidR="00275CBB" w:rsidRDefault="00275CBB" w:rsidP="00275CBB">
      <w:pPr>
        <w:pStyle w:val="libNormal"/>
        <w:rPr>
          <w:rtl/>
          <w:lang w:bidi="fa-IR"/>
        </w:rPr>
      </w:pPr>
      <w:r>
        <w:rPr>
          <w:rtl/>
          <w:lang w:bidi="fa-IR"/>
        </w:rPr>
        <w:t>در اين موقع عيسى بن زيد آن چنان پريشان حال گرديد و به جزع و فزع افتاد كه يكى از اصحابش كه او را مى شناخت و از مقام سيادتش باخبر بود گفت</w:t>
      </w:r>
      <w:r w:rsidR="003C3CF2">
        <w:rPr>
          <w:rtl/>
          <w:lang w:bidi="fa-IR"/>
        </w:rPr>
        <w:t xml:space="preserve">: </w:t>
      </w:r>
      <w:r>
        <w:rPr>
          <w:rtl/>
          <w:lang w:bidi="fa-IR"/>
        </w:rPr>
        <w:t>والله</w:t>
      </w:r>
      <w:r w:rsidR="003C3CF2">
        <w:rPr>
          <w:rtl/>
          <w:lang w:bidi="fa-IR"/>
        </w:rPr>
        <w:t>!</w:t>
      </w:r>
      <w:r>
        <w:rPr>
          <w:rtl/>
          <w:lang w:bidi="fa-IR"/>
        </w:rPr>
        <w:t xml:space="preserve"> اگر از من سراغ شجاع ترين مردم را مى گرفتند از تو نمى گذشتم و تو را معرفى مى كردم</w:t>
      </w:r>
      <w:r w:rsidR="003C3CF2">
        <w:rPr>
          <w:rtl/>
          <w:lang w:bidi="fa-IR"/>
        </w:rPr>
        <w:t xml:space="preserve">، </w:t>
      </w:r>
      <w:r>
        <w:rPr>
          <w:rtl/>
          <w:lang w:bidi="fa-IR"/>
        </w:rPr>
        <w:t>اكنون اين چنين در فوت اين دختر اظهار ناراحتى و جزع مى كنى</w:t>
      </w:r>
      <w:r w:rsidR="003C3CF2">
        <w:rPr>
          <w:rtl/>
          <w:lang w:bidi="fa-IR"/>
        </w:rPr>
        <w:t>؟</w:t>
      </w:r>
      <w:r>
        <w:rPr>
          <w:rtl/>
          <w:lang w:bidi="fa-IR"/>
        </w:rPr>
        <w:t>!</w:t>
      </w:r>
    </w:p>
    <w:p w:rsidR="00275CBB" w:rsidRDefault="00275CBB" w:rsidP="00275CBB">
      <w:pPr>
        <w:pStyle w:val="libNormal"/>
        <w:rPr>
          <w:rtl/>
          <w:lang w:bidi="fa-IR"/>
        </w:rPr>
      </w:pPr>
      <w:r>
        <w:rPr>
          <w:rtl/>
          <w:lang w:bidi="fa-IR"/>
        </w:rPr>
        <w:t>عيسى گفت</w:t>
      </w:r>
      <w:r w:rsidR="003C3CF2">
        <w:rPr>
          <w:rtl/>
          <w:lang w:bidi="fa-IR"/>
        </w:rPr>
        <w:t xml:space="preserve">: </w:t>
      </w:r>
      <w:r>
        <w:rPr>
          <w:rtl/>
          <w:lang w:bidi="fa-IR"/>
        </w:rPr>
        <w:t>والله</w:t>
      </w:r>
      <w:r w:rsidR="003C3CF2">
        <w:rPr>
          <w:rtl/>
          <w:lang w:bidi="fa-IR"/>
        </w:rPr>
        <w:t>!</w:t>
      </w:r>
      <w:r>
        <w:rPr>
          <w:rtl/>
          <w:lang w:bidi="fa-IR"/>
        </w:rPr>
        <w:t xml:space="preserve"> ناراحتى و پريشانى من به خاطر مرگ او نيست</w:t>
      </w:r>
      <w:r w:rsidR="003C3CF2">
        <w:rPr>
          <w:rtl/>
          <w:lang w:bidi="fa-IR"/>
        </w:rPr>
        <w:t xml:space="preserve">؛ </w:t>
      </w:r>
      <w:r>
        <w:rPr>
          <w:rtl/>
          <w:lang w:bidi="fa-IR"/>
        </w:rPr>
        <w:t xml:space="preserve">بلكه به خاطر آن مى باشد كه اين دختر در حالى از دنيا رفت كه نمى دانست پاره جگر رسول خدا </w:t>
      </w:r>
      <w:r w:rsidR="00E442ED" w:rsidRPr="00E442ED">
        <w:rPr>
          <w:rStyle w:val="libAlaemChar"/>
          <w:rtl/>
        </w:rPr>
        <w:t>صلى‌الله‌عليه‌وآله</w:t>
      </w:r>
      <w:r>
        <w:rPr>
          <w:rtl/>
          <w:lang w:bidi="fa-IR"/>
        </w:rPr>
        <w:t xml:space="preserve"> است</w:t>
      </w:r>
      <w:r w:rsidR="003C3CF2">
        <w:rPr>
          <w:rtl/>
          <w:lang w:bidi="fa-IR"/>
        </w:rPr>
        <w:t xml:space="preserve">. </w:t>
      </w:r>
      <w:r w:rsidRPr="00233356">
        <w:rPr>
          <w:rStyle w:val="libFootnotenumChar"/>
          <w:rtl/>
        </w:rPr>
        <w:t>(184)</w:t>
      </w:r>
    </w:p>
    <w:p w:rsidR="00275CBB" w:rsidRDefault="00275CBB" w:rsidP="00275CBB">
      <w:pPr>
        <w:pStyle w:val="libNormal"/>
        <w:rPr>
          <w:rtl/>
          <w:lang w:bidi="fa-IR"/>
        </w:rPr>
      </w:pPr>
      <w:r>
        <w:rPr>
          <w:rtl/>
          <w:lang w:bidi="fa-IR"/>
        </w:rPr>
        <w:t>و به قول شاعر نمى دانست</w:t>
      </w:r>
      <w:r w:rsidR="003C3CF2">
        <w:rPr>
          <w:rtl/>
          <w:lang w:bidi="fa-IR"/>
        </w:rPr>
        <w:t xml:space="preserve">: </w:t>
      </w:r>
    </w:p>
    <w:tbl>
      <w:tblPr>
        <w:tblStyle w:val="TableGrid"/>
        <w:bidiVisual/>
        <w:tblW w:w="5000" w:type="pct"/>
        <w:tblLook w:val="01E0"/>
      </w:tblPr>
      <w:tblGrid>
        <w:gridCol w:w="3648"/>
        <w:gridCol w:w="270"/>
        <w:gridCol w:w="3669"/>
      </w:tblGrid>
      <w:tr w:rsidR="00294ED7" w:rsidTr="00400811">
        <w:trPr>
          <w:trHeight w:val="350"/>
        </w:trPr>
        <w:tc>
          <w:tcPr>
            <w:tcW w:w="4288" w:type="dxa"/>
            <w:shd w:val="clear" w:color="auto" w:fill="auto"/>
          </w:tcPr>
          <w:p w:rsidR="00294ED7" w:rsidRDefault="00294ED7" w:rsidP="00400811">
            <w:pPr>
              <w:pStyle w:val="libPoem"/>
              <w:rPr>
                <w:rtl/>
              </w:rPr>
            </w:pPr>
            <w:r>
              <w:rPr>
                <w:rtl/>
                <w:lang w:bidi="fa-IR"/>
              </w:rPr>
              <w:t>نسب از چه كس دارد اين نيك پى</w:t>
            </w:r>
            <w:r w:rsidRPr="00725071">
              <w:rPr>
                <w:rStyle w:val="libPoemTiniChar0"/>
                <w:rtl/>
              </w:rPr>
              <w:br/>
              <w:t> </w:t>
            </w:r>
          </w:p>
        </w:tc>
        <w:tc>
          <w:tcPr>
            <w:tcW w:w="280" w:type="dxa"/>
            <w:shd w:val="clear" w:color="auto" w:fill="auto"/>
          </w:tcPr>
          <w:p w:rsidR="00294ED7" w:rsidRDefault="00294ED7" w:rsidP="00400811">
            <w:pPr>
              <w:pStyle w:val="libPoem"/>
              <w:rPr>
                <w:rtl/>
              </w:rPr>
            </w:pPr>
          </w:p>
        </w:tc>
        <w:tc>
          <w:tcPr>
            <w:tcW w:w="4288" w:type="dxa"/>
            <w:shd w:val="clear" w:color="auto" w:fill="auto"/>
          </w:tcPr>
          <w:p w:rsidR="00294ED7" w:rsidRDefault="00294ED7" w:rsidP="00400811">
            <w:pPr>
              <w:pStyle w:val="libPoem"/>
              <w:rPr>
                <w:rtl/>
              </w:rPr>
            </w:pPr>
            <w:r>
              <w:rPr>
                <w:rtl/>
                <w:lang w:bidi="fa-IR"/>
              </w:rPr>
              <w:t>از اين قبيل قضايا زياد و فراوان است</w:t>
            </w:r>
            <w:r w:rsidRPr="00725071">
              <w:rPr>
                <w:rStyle w:val="libPoemTiniChar0"/>
                <w:rtl/>
              </w:rPr>
              <w:br/>
              <w:t> </w:t>
            </w:r>
          </w:p>
        </w:tc>
      </w:tr>
    </w:tbl>
    <w:p w:rsidR="00275CBB" w:rsidRDefault="00275CBB" w:rsidP="00275CBB">
      <w:pPr>
        <w:pStyle w:val="libNormal"/>
        <w:rPr>
          <w:rtl/>
          <w:lang w:bidi="fa-IR"/>
        </w:rPr>
      </w:pPr>
      <w:r>
        <w:rPr>
          <w:rtl/>
          <w:lang w:bidi="fa-IR"/>
        </w:rPr>
        <w:lastRenderedPageBreak/>
        <w:t>اكنون كه گزارش كوتاهى از وضع زندگى سادات و شيعيان در دوران هاى دست اندركارى بنى اميه و بنى عباس تا حدود قرن هشتم به نظر رسيد</w:t>
      </w:r>
      <w:r w:rsidR="003C3CF2">
        <w:rPr>
          <w:rtl/>
          <w:lang w:bidi="fa-IR"/>
        </w:rPr>
        <w:t xml:space="preserve">؛ </w:t>
      </w:r>
      <w:r>
        <w:rPr>
          <w:rtl/>
          <w:lang w:bidi="fa-IR"/>
        </w:rPr>
        <w:t>مى گوييم</w:t>
      </w:r>
      <w:r w:rsidR="003C3CF2">
        <w:rPr>
          <w:rtl/>
          <w:lang w:bidi="fa-IR"/>
        </w:rPr>
        <w:t xml:space="preserve">: </w:t>
      </w:r>
    </w:p>
    <w:p w:rsidR="00275CBB" w:rsidRDefault="00275CBB" w:rsidP="00275CBB">
      <w:pPr>
        <w:pStyle w:val="libNormal"/>
        <w:rPr>
          <w:rtl/>
          <w:lang w:bidi="fa-IR"/>
        </w:rPr>
      </w:pPr>
      <w:r>
        <w:rPr>
          <w:rtl/>
          <w:lang w:bidi="fa-IR"/>
        </w:rPr>
        <w:t>همان طورى كه سادات و شيعيان به طور كلى و در عموم بلاد تحت فشار همه جانبه بودند و زمامداران مراكز مسلمان نشين براى خوشامد يكديگر</w:t>
      </w:r>
      <w:r w:rsidR="003C3CF2">
        <w:rPr>
          <w:rtl/>
          <w:lang w:bidi="fa-IR"/>
        </w:rPr>
        <w:t xml:space="preserve">، </w:t>
      </w:r>
      <w:r>
        <w:rPr>
          <w:rtl/>
          <w:lang w:bidi="fa-IR"/>
        </w:rPr>
        <w:t>و رعايت بند و بست ها و روابط سياسى كه با هم داشتند</w:t>
      </w:r>
      <w:r w:rsidR="003C3CF2">
        <w:rPr>
          <w:rtl/>
          <w:lang w:bidi="fa-IR"/>
        </w:rPr>
        <w:t xml:space="preserve">، </w:t>
      </w:r>
      <w:r>
        <w:rPr>
          <w:rtl/>
          <w:lang w:bidi="fa-IR"/>
        </w:rPr>
        <w:t xml:space="preserve">يا از روى بغض و كينه با اهل بيت </w:t>
      </w:r>
      <w:r w:rsidR="000C67AA" w:rsidRPr="000C67AA">
        <w:rPr>
          <w:rStyle w:val="libAlaemChar"/>
          <w:rtl/>
        </w:rPr>
        <w:t>عليهم‌السلام</w:t>
      </w:r>
      <w:r w:rsidR="003C3CF2">
        <w:rPr>
          <w:rtl/>
          <w:lang w:bidi="fa-IR"/>
        </w:rPr>
        <w:t xml:space="preserve">، </w:t>
      </w:r>
      <w:r>
        <w:rPr>
          <w:rtl/>
          <w:lang w:bidi="fa-IR"/>
        </w:rPr>
        <w:t xml:space="preserve">تا مى توانستند به سركوبى و تضعيف شيعه و اهل بيت </w:t>
      </w:r>
      <w:r w:rsidR="000C67AA" w:rsidRPr="000C67AA">
        <w:rPr>
          <w:rStyle w:val="libAlaemChar"/>
          <w:rtl/>
        </w:rPr>
        <w:t>عليهم‌السلام</w:t>
      </w:r>
      <w:r>
        <w:rPr>
          <w:rtl/>
          <w:lang w:bidi="fa-IR"/>
        </w:rPr>
        <w:t xml:space="preserve"> ادامه مى دادند</w:t>
      </w:r>
      <w:r w:rsidR="003C3CF2">
        <w:rPr>
          <w:rtl/>
          <w:lang w:bidi="fa-IR"/>
        </w:rPr>
        <w:t xml:space="preserve">. </w:t>
      </w:r>
    </w:p>
    <w:p w:rsidR="00275CBB" w:rsidRDefault="00275CBB" w:rsidP="00275CBB">
      <w:pPr>
        <w:pStyle w:val="libNormal"/>
        <w:rPr>
          <w:rtl/>
          <w:lang w:bidi="fa-IR"/>
        </w:rPr>
      </w:pPr>
      <w:r>
        <w:rPr>
          <w:rtl/>
          <w:lang w:bidi="fa-IR"/>
        </w:rPr>
        <w:t>شيعه اهل اصفهان يا شيعيان و سادات منتقل و پناهنده به اصفهان نيز دست كمى از ديگر سادات و شيعيان نداشته و آنها هم ناگزير بودند به حسب اقتضاى زمان و محيط</w:t>
      </w:r>
      <w:r w:rsidR="003C3CF2">
        <w:rPr>
          <w:rtl/>
          <w:lang w:bidi="fa-IR"/>
        </w:rPr>
        <w:t xml:space="preserve">، </w:t>
      </w:r>
      <w:r>
        <w:rPr>
          <w:rtl/>
          <w:lang w:bidi="fa-IR"/>
        </w:rPr>
        <w:t>دست به عصا قدم بردارند</w:t>
      </w:r>
      <w:r w:rsidR="003C3CF2">
        <w:rPr>
          <w:rtl/>
          <w:lang w:bidi="fa-IR"/>
        </w:rPr>
        <w:t xml:space="preserve">؛ </w:t>
      </w:r>
      <w:r>
        <w:rPr>
          <w:rtl/>
          <w:lang w:bidi="fa-IR"/>
        </w:rPr>
        <w:t>و تحت پوشش</w:t>
      </w:r>
      <w:r w:rsidR="00085123">
        <w:rPr>
          <w:rtl/>
          <w:lang w:bidi="fa-IR"/>
        </w:rPr>
        <w:t xml:space="preserve"> </w:t>
      </w:r>
      <w:r>
        <w:rPr>
          <w:rtl/>
          <w:lang w:bidi="fa-IR"/>
        </w:rPr>
        <w:t>تقيّه و اختفا مقام سيادت و تشيع زندگى كنند تا از شر فساد عوامل حكومت هاى غاصب اموى و عباسى و ديگر حكومت هاى وابسته بدانها و دين به دنياى خود يا به دنياى غير فروش در امان بمانند</w:t>
      </w:r>
      <w:r w:rsidR="003C3CF2">
        <w:rPr>
          <w:rtl/>
          <w:lang w:bidi="fa-IR"/>
        </w:rPr>
        <w:t xml:space="preserve">. </w:t>
      </w:r>
    </w:p>
    <w:p w:rsidR="00275CBB" w:rsidRDefault="00275CBB" w:rsidP="00275CBB">
      <w:pPr>
        <w:pStyle w:val="libNormal"/>
        <w:rPr>
          <w:rtl/>
          <w:lang w:bidi="fa-IR"/>
        </w:rPr>
      </w:pPr>
      <w:r>
        <w:rPr>
          <w:rtl/>
          <w:lang w:bidi="fa-IR"/>
        </w:rPr>
        <w:t>به همين دليل بعضى از علماى شيعه اصفهان و غيره</w:t>
      </w:r>
      <w:r w:rsidR="003C3CF2">
        <w:rPr>
          <w:rtl/>
          <w:lang w:bidi="fa-IR"/>
        </w:rPr>
        <w:t xml:space="preserve">، </w:t>
      </w:r>
      <w:r>
        <w:rPr>
          <w:rtl/>
          <w:lang w:bidi="fa-IR"/>
        </w:rPr>
        <w:t>با استفاده از عنوان اعتزال - به خاطر برخى از مشتركات عقيدتى كه با تشيع داشته - دم از معتزلى بودن زده و تظاهر به اعتزال مى كردند</w:t>
      </w:r>
      <w:r w:rsidR="003C3CF2">
        <w:rPr>
          <w:rtl/>
          <w:lang w:bidi="fa-IR"/>
        </w:rPr>
        <w:t xml:space="preserve">؛ </w:t>
      </w:r>
      <w:r>
        <w:rPr>
          <w:rtl/>
          <w:lang w:bidi="fa-IR"/>
        </w:rPr>
        <w:t>تا آنجا كه برخى از ارباب رجال و شرح حال نويسان سنى با شيعه</w:t>
      </w:r>
      <w:r w:rsidR="003C3CF2">
        <w:rPr>
          <w:rtl/>
          <w:lang w:bidi="fa-IR"/>
        </w:rPr>
        <w:t xml:space="preserve">، </w:t>
      </w:r>
      <w:r>
        <w:rPr>
          <w:rtl/>
          <w:lang w:bidi="fa-IR"/>
        </w:rPr>
        <w:t>آنها را به عنوان معتزله معرفى نموده اند</w:t>
      </w:r>
      <w:r w:rsidR="003C3CF2">
        <w:rPr>
          <w:rtl/>
          <w:lang w:bidi="fa-IR"/>
        </w:rPr>
        <w:t xml:space="preserve">؛ </w:t>
      </w:r>
      <w:r>
        <w:rPr>
          <w:rtl/>
          <w:lang w:bidi="fa-IR"/>
        </w:rPr>
        <w:t>غافل از اين كه هر يك</w:t>
      </w:r>
      <w:r w:rsidR="003C3CF2">
        <w:rPr>
          <w:rtl/>
          <w:lang w:bidi="fa-IR"/>
        </w:rPr>
        <w:t xml:space="preserve">، </w:t>
      </w:r>
      <w:r>
        <w:rPr>
          <w:rtl/>
          <w:lang w:bidi="fa-IR"/>
        </w:rPr>
        <w:t xml:space="preserve">شيعه تمام عيار و پيرو عملى اهل بيت عصمت و طهارت </w:t>
      </w:r>
      <w:r w:rsidR="000C67AA" w:rsidRPr="000C67AA">
        <w:rPr>
          <w:rStyle w:val="libAlaemChar"/>
          <w:rtl/>
        </w:rPr>
        <w:t>عليهم‌السلام</w:t>
      </w:r>
      <w:r>
        <w:rPr>
          <w:rtl/>
          <w:lang w:bidi="fa-IR"/>
        </w:rPr>
        <w:t xml:space="preserve"> بوده اند</w:t>
      </w:r>
      <w:r w:rsidR="003C3CF2">
        <w:rPr>
          <w:rtl/>
          <w:lang w:bidi="fa-IR"/>
        </w:rPr>
        <w:t xml:space="preserve">. </w:t>
      </w:r>
    </w:p>
    <w:p w:rsidR="00275CBB" w:rsidRDefault="00275CBB" w:rsidP="00275CBB">
      <w:pPr>
        <w:pStyle w:val="libNormal"/>
        <w:rPr>
          <w:rtl/>
          <w:lang w:bidi="fa-IR"/>
        </w:rPr>
      </w:pPr>
      <w:r>
        <w:rPr>
          <w:rtl/>
          <w:lang w:bidi="fa-IR"/>
        </w:rPr>
        <w:t>بر اين اساس نمى توان شيعه اصفهان را چه از طبقه امامزادگان عالى مقام مدفون در اين شهر</w:t>
      </w:r>
      <w:r w:rsidR="003C3CF2">
        <w:rPr>
          <w:rtl/>
          <w:lang w:bidi="fa-IR"/>
        </w:rPr>
        <w:t xml:space="preserve">، </w:t>
      </w:r>
      <w:r>
        <w:rPr>
          <w:rtl/>
          <w:lang w:bidi="fa-IR"/>
        </w:rPr>
        <w:t>و چه از طبقه علما و محدثين و شعرا</w:t>
      </w:r>
      <w:r w:rsidR="003C3CF2">
        <w:rPr>
          <w:rtl/>
          <w:lang w:bidi="fa-IR"/>
        </w:rPr>
        <w:t xml:space="preserve">، </w:t>
      </w:r>
      <w:r>
        <w:rPr>
          <w:rtl/>
          <w:lang w:bidi="fa-IR"/>
        </w:rPr>
        <w:t xml:space="preserve">منحصر به نامبردگان </w:t>
      </w:r>
      <w:r>
        <w:rPr>
          <w:rtl/>
          <w:lang w:bidi="fa-IR"/>
        </w:rPr>
        <w:lastRenderedPageBreak/>
        <w:t>در اين كتاب يا در ديگر منابع و مصادر مربوطه دانست</w:t>
      </w:r>
      <w:r w:rsidR="003C3CF2">
        <w:rPr>
          <w:rtl/>
          <w:lang w:bidi="fa-IR"/>
        </w:rPr>
        <w:t xml:space="preserve">؛ </w:t>
      </w:r>
      <w:r>
        <w:rPr>
          <w:rtl/>
          <w:lang w:bidi="fa-IR"/>
        </w:rPr>
        <w:t xml:space="preserve">و چه بسا شخصيت هاى علمى و حديثى كه از روى تقيه و ملاحظات امنيتى در حال اختفا شؤ ون مذهبى به سر مى برده و تا دم واپسين به عنوان شيعه و پيرو على </w:t>
      </w:r>
      <w:r w:rsidR="004E6912" w:rsidRPr="004E6912">
        <w:rPr>
          <w:rStyle w:val="libAlaemChar"/>
          <w:rtl/>
        </w:rPr>
        <w:t>عليه‌السلام</w:t>
      </w:r>
      <w:r>
        <w:rPr>
          <w:rtl/>
          <w:lang w:bidi="fa-IR"/>
        </w:rPr>
        <w:t xml:space="preserve"> شناخته نشدند</w:t>
      </w:r>
      <w:r w:rsidR="003C3CF2">
        <w:rPr>
          <w:rtl/>
          <w:lang w:bidi="fa-IR"/>
        </w:rPr>
        <w:t xml:space="preserve">. </w:t>
      </w:r>
      <w:r>
        <w:rPr>
          <w:rtl/>
          <w:lang w:bidi="fa-IR"/>
        </w:rPr>
        <w:t>و همچنين امامزادگان لازم التعظيم و سادات با شخصيت</w:t>
      </w:r>
      <w:r w:rsidR="003C3CF2">
        <w:rPr>
          <w:rtl/>
          <w:lang w:bidi="fa-IR"/>
        </w:rPr>
        <w:t xml:space="preserve">. </w:t>
      </w:r>
      <w:r w:rsidRPr="00233356">
        <w:rPr>
          <w:rStyle w:val="libFootnotenumChar"/>
          <w:rtl/>
        </w:rPr>
        <w:t>(185)</w:t>
      </w:r>
    </w:p>
    <w:p w:rsidR="000C67AA" w:rsidRDefault="00233356" w:rsidP="004E6268">
      <w:pPr>
        <w:pStyle w:val="Heading1Center"/>
        <w:rPr>
          <w:rtl/>
          <w:lang w:bidi="fa-IR"/>
        </w:rPr>
      </w:pPr>
      <w:r>
        <w:rPr>
          <w:rtl/>
          <w:lang w:bidi="fa-IR"/>
        </w:rPr>
        <w:br w:type="page"/>
      </w:r>
      <w:bookmarkStart w:id="159" w:name="_Toc411025027"/>
      <w:r w:rsidR="004E6268">
        <w:rPr>
          <w:rtl/>
          <w:lang w:bidi="fa-IR"/>
        </w:rPr>
        <w:lastRenderedPageBreak/>
        <w:t>بخش هفتم</w:t>
      </w:r>
      <w:r w:rsidR="003C3CF2">
        <w:rPr>
          <w:rtl/>
          <w:lang w:bidi="fa-IR"/>
        </w:rPr>
        <w:t xml:space="preserve">: </w:t>
      </w:r>
      <w:r w:rsidR="004E6268">
        <w:rPr>
          <w:rtl/>
          <w:lang w:bidi="fa-IR"/>
        </w:rPr>
        <w:t>نگاهى كوتاه به تاريخچه سامرّا از گذشته تا كنون</w:t>
      </w:r>
      <w:bookmarkEnd w:id="159"/>
    </w:p>
    <w:p w:rsidR="00275CBB" w:rsidRDefault="00275CBB" w:rsidP="00275CBB">
      <w:pPr>
        <w:pStyle w:val="libNormal"/>
        <w:rPr>
          <w:rtl/>
          <w:lang w:bidi="fa-IR"/>
        </w:rPr>
      </w:pPr>
      <w:r>
        <w:rPr>
          <w:rtl/>
          <w:lang w:bidi="fa-IR"/>
        </w:rPr>
        <w:t>نگاهى گذرا به تاريخچه شهر سامرّا</w:t>
      </w:r>
    </w:p>
    <w:p w:rsidR="00275CBB" w:rsidRDefault="00275CBB" w:rsidP="00275CBB">
      <w:pPr>
        <w:pStyle w:val="libNormal"/>
        <w:rPr>
          <w:rtl/>
          <w:lang w:bidi="fa-IR"/>
        </w:rPr>
      </w:pPr>
      <w:r>
        <w:rPr>
          <w:rtl/>
          <w:lang w:bidi="fa-IR"/>
        </w:rPr>
        <w:t xml:space="preserve">بارگاه و حرم مطهر امام هادى و امام حسن عسكرى </w:t>
      </w:r>
      <w:r w:rsidR="000C67AA" w:rsidRPr="000C67AA">
        <w:rPr>
          <w:rStyle w:val="libAlaemChar"/>
          <w:rtl/>
        </w:rPr>
        <w:t>عليهما‌السلام</w:t>
      </w:r>
    </w:p>
    <w:p w:rsidR="00275CBB" w:rsidRDefault="00275CBB" w:rsidP="00275CBB">
      <w:pPr>
        <w:pStyle w:val="libNormal"/>
        <w:rPr>
          <w:rtl/>
          <w:lang w:bidi="fa-IR"/>
        </w:rPr>
      </w:pPr>
      <w:r>
        <w:rPr>
          <w:rtl/>
          <w:lang w:bidi="fa-IR"/>
        </w:rPr>
        <w:t>مسجد بزرگ سامرّا</w:t>
      </w:r>
    </w:p>
    <w:p w:rsidR="00275CBB" w:rsidRDefault="00275CBB" w:rsidP="00275CBB">
      <w:pPr>
        <w:pStyle w:val="libNormal"/>
        <w:rPr>
          <w:rtl/>
          <w:lang w:bidi="fa-IR"/>
        </w:rPr>
      </w:pPr>
      <w:r>
        <w:rPr>
          <w:rtl/>
          <w:lang w:bidi="fa-IR"/>
        </w:rPr>
        <w:t>شهر متوكّليه</w:t>
      </w:r>
    </w:p>
    <w:p w:rsidR="00275CBB" w:rsidRDefault="00275CBB" w:rsidP="00275CBB">
      <w:pPr>
        <w:pStyle w:val="libNormal"/>
        <w:rPr>
          <w:rtl/>
          <w:lang w:bidi="fa-IR"/>
        </w:rPr>
      </w:pPr>
      <w:r>
        <w:rPr>
          <w:rtl/>
          <w:lang w:bidi="fa-IR"/>
        </w:rPr>
        <w:t>مسجد ابى دلف</w:t>
      </w:r>
    </w:p>
    <w:p w:rsidR="00275CBB" w:rsidRDefault="00275CBB" w:rsidP="00275CBB">
      <w:pPr>
        <w:pStyle w:val="libNormal"/>
        <w:rPr>
          <w:rtl/>
          <w:lang w:bidi="fa-IR"/>
        </w:rPr>
      </w:pPr>
      <w:r>
        <w:rPr>
          <w:rtl/>
          <w:lang w:bidi="fa-IR"/>
        </w:rPr>
        <w:t>و</w:t>
      </w:r>
      <w:r w:rsidR="003C3CF2">
        <w:rPr>
          <w:rtl/>
          <w:lang w:bidi="fa-IR"/>
        </w:rPr>
        <w:t xml:space="preserve">... </w:t>
      </w:r>
    </w:p>
    <w:p w:rsidR="000C67AA" w:rsidRDefault="004E6268" w:rsidP="004E6268">
      <w:pPr>
        <w:pStyle w:val="Heading2"/>
        <w:rPr>
          <w:rtl/>
          <w:lang w:bidi="fa-IR"/>
        </w:rPr>
      </w:pPr>
      <w:bookmarkStart w:id="160" w:name="_Toc411025028"/>
      <w:r>
        <w:rPr>
          <w:rtl/>
          <w:lang w:bidi="fa-IR"/>
        </w:rPr>
        <w:t>نگاهى گذرا به تاريخچه شهر سامرّا</w:t>
      </w:r>
      <w:bookmarkEnd w:id="160"/>
    </w:p>
    <w:p w:rsidR="00275CBB" w:rsidRDefault="00275CBB" w:rsidP="00275CBB">
      <w:pPr>
        <w:pStyle w:val="libNormal"/>
        <w:rPr>
          <w:rtl/>
          <w:lang w:bidi="fa-IR"/>
        </w:rPr>
      </w:pPr>
      <w:r>
        <w:rPr>
          <w:rtl/>
          <w:lang w:bidi="fa-IR"/>
        </w:rPr>
        <w:t>شهر سامرّا</w:t>
      </w:r>
      <w:r w:rsidR="003C3CF2">
        <w:rPr>
          <w:rtl/>
          <w:lang w:bidi="fa-IR"/>
        </w:rPr>
        <w:t xml:space="preserve">، </w:t>
      </w:r>
      <w:r>
        <w:rPr>
          <w:rtl/>
          <w:lang w:bidi="fa-IR"/>
        </w:rPr>
        <w:t>يكى از چهار شهر مقدس عراق است</w:t>
      </w:r>
      <w:r w:rsidR="003C3CF2">
        <w:rPr>
          <w:rtl/>
          <w:lang w:bidi="fa-IR"/>
        </w:rPr>
        <w:t xml:space="preserve">. </w:t>
      </w:r>
      <w:r>
        <w:rPr>
          <w:rtl/>
          <w:lang w:bidi="fa-IR"/>
        </w:rPr>
        <w:t>ساخت اين شهر كه در 124 كيلومترى شمال بغداد و در سمت شرق رودخانه دجله قرار گرفته در سال 221 هجرى باز مى گردد</w:t>
      </w:r>
      <w:r w:rsidR="003C3CF2">
        <w:rPr>
          <w:rtl/>
          <w:lang w:bidi="fa-IR"/>
        </w:rPr>
        <w:t xml:space="preserve">. </w:t>
      </w:r>
    </w:p>
    <w:p w:rsidR="00275CBB" w:rsidRDefault="00275CBB" w:rsidP="00275CBB">
      <w:pPr>
        <w:pStyle w:val="libNormal"/>
        <w:rPr>
          <w:rtl/>
          <w:lang w:bidi="fa-IR"/>
        </w:rPr>
      </w:pPr>
      <w:r>
        <w:rPr>
          <w:rtl/>
          <w:lang w:bidi="fa-IR"/>
        </w:rPr>
        <w:t>در اين سال محمد المعتصم بالله فرزند هارون الرشيد پايتخت را از شهر بغداد به سامرّا منتقل ساخت و تا سال 256 هجرى هشت خليفه در اين شهر حكمرانى و خلافت نمودند</w:t>
      </w:r>
      <w:r w:rsidR="003C3CF2">
        <w:rPr>
          <w:rtl/>
          <w:lang w:bidi="fa-IR"/>
        </w:rPr>
        <w:t xml:space="preserve">. </w:t>
      </w:r>
    </w:p>
    <w:p w:rsidR="00275CBB" w:rsidRDefault="00275CBB" w:rsidP="00275CBB">
      <w:pPr>
        <w:pStyle w:val="libNormal"/>
        <w:rPr>
          <w:rtl/>
          <w:lang w:bidi="fa-IR"/>
        </w:rPr>
      </w:pPr>
      <w:r>
        <w:rPr>
          <w:rtl/>
          <w:lang w:bidi="fa-IR"/>
        </w:rPr>
        <w:t>در اين سال المعتمد على الله عباسى بار ديگر به بغداد بازگشت و آن جا را پايتخت خلافت قرار داد</w:t>
      </w:r>
      <w:r w:rsidR="003C3CF2">
        <w:rPr>
          <w:rtl/>
          <w:lang w:bidi="fa-IR"/>
        </w:rPr>
        <w:t xml:space="preserve">. </w:t>
      </w:r>
    </w:p>
    <w:p w:rsidR="00275CBB" w:rsidRDefault="00275CBB" w:rsidP="00275CBB">
      <w:pPr>
        <w:pStyle w:val="libNormal"/>
        <w:rPr>
          <w:rtl/>
          <w:lang w:bidi="fa-IR"/>
        </w:rPr>
      </w:pPr>
      <w:r>
        <w:rPr>
          <w:rtl/>
          <w:lang w:bidi="fa-IR"/>
        </w:rPr>
        <w:t>سامرّا در مدت 3 سال پايتختى</w:t>
      </w:r>
      <w:r w:rsidR="003C3CF2">
        <w:rPr>
          <w:rtl/>
          <w:lang w:bidi="fa-IR"/>
        </w:rPr>
        <w:t xml:space="preserve">، </w:t>
      </w:r>
      <w:r>
        <w:rPr>
          <w:rtl/>
          <w:lang w:bidi="fa-IR"/>
        </w:rPr>
        <w:t>توسعه فراوانى يافت و تعداد زيادى كاخ ‌ها</w:t>
      </w:r>
      <w:r w:rsidR="003C3CF2">
        <w:rPr>
          <w:rtl/>
          <w:lang w:bidi="fa-IR"/>
        </w:rPr>
        <w:t xml:space="preserve">، </w:t>
      </w:r>
      <w:r>
        <w:rPr>
          <w:rtl/>
          <w:lang w:bidi="fa-IR"/>
        </w:rPr>
        <w:t xml:space="preserve">تفريح گاه ها و مساجد در اين شهر مى افزايد و قرار داشتن بقعه پاك دو امام معصوم </w:t>
      </w:r>
      <w:r w:rsidR="000C67AA" w:rsidRPr="000C67AA">
        <w:rPr>
          <w:rStyle w:val="libAlaemChar"/>
          <w:rtl/>
        </w:rPr>
        <w:t>عليهما‌السلام</w:t>
      </w:r>
      <w:r>
        <w:rPr>
          <w:rtl/>
          <w:lang w:bidi="fa-IR"/>
        </w:rPr>
        <w:t xml:space="preserve"> و برخى از افراد خاندان ايشان مى باشد</w:t>
      </w:r>
      <w:r w:rsidR="003C3CF2">
        <w:rPr>
          <w:rtl/>
          <w:lang w:bidi="fa-IR"/>
        </w:rPr>
        <w:t xml:space="preserve">. </w:t>
      </w:r>
    </w:p>
    <w:p w:rsidR="000C67AA" w:rsidRDefault="004E6268" w:rsidP="004E6268">
      <w:pPr>
        <w:pStyle w:val="Heading2"/>
        <w:rPr>
          <w:rtl/>
          <w:lang w:bidi="fa-IR"/>
        </w:rPr>
      </w:pPr>
      <w:bookmarkStart w:id="161" w:name="_Toc411025029"/>
      <w:r>
        <w:rPr>
          <w:rtl/>
          <w:lang w:bidi="fa-IR"/>
        </w:rPr>
        <w:lastRenderedPageBreak/>
        <w:t xml:space="preserve">بارگاه و حرم مطهر امام هادى و امام حسن عسكرى </w:t>
      </w:r>
      <w:r w:rsidR="000C67AA" w:rsidRPr="000C67AA">
        <w:rPr>
          <w:rStyle w:val="libAlaemChar"/>
          <w:rtl/>
        </w:rPr>
        <w:t>عليهما‌السلام</w:t>
      </w:r>
      <w:bookmarkEnd w:id="161"/>
    </w:p>
    <w:p w:rsidR="00275CBB" w:rsidRDefault="00275CBB" w:rsidP="00275CBB">
      <w:pPr>
        <w:pStyle w:val="libNormal"/>
        <w:rPr>
          <w:rtl/>
          <w:lang w:bidi="fa-IR"/>
        </w:rPr>
      </w:pPr>
      <w:r>
        <w:rPr>
          <w:rtl/>
          <w:lang w:bidi="fa-IR"/>
        </w:rPr>
        <w:t xml:space="preserve">حرم مطهر امام دهم حضرت على بن محمد الهادى </w:t>
      </w:r>
      <w:r w:rsidR="000C67AA" w:rsidRPr="000C67AA">
        <w:rPr>
          <w:rStyle w:val="libAlaemChar"/>
          <w:rtl/>
        </w:rPr>
        <w:t>عليهما‌السلام</w:t>
      </w:r>
      <w:r>
        <w:rPr>
          <w:rtl/>
          <w:lang w:bidi="fa-IR"/>
        </w:rPr>
        <w:t xml:space="preserve"> و امام يازدهم حسن بن على عسكرى </w:t>
      </w:r>
      <w:r w:rsidR="000C67AA" w:rsidRPr="000C67AA">
        <w:rPr>
          <w:rStyle w:val="libAlaemChar"/>
          <w:rtl/>
        </w:rPr>
        <w:t>عليهما‌السلام</w:t>
      </w:r>
      <w:r>
        <w:rPr>
          <w:rtl/>
          <w:lang w:bidi="fa-IR"/>
        </w:rPr>
        <w:t xml:space="preserve"> قلب شهر امروزى را تشكيل مى دهد</w:t>
      </w:r>
      <w:r w:rsidR="003C3CF2">
        <w:rPr>
          <w:rtl/>
          <w:lang w:bidi="fa-IR"/>
        </w:rPr>
        <w:t xml:space="preserve">. </w:t>
      </w:r>
      <w:r>
        <w:rPr>
          <w:rtl/>
          <w:lang w:bidi="fa-IR"/>
        </w:rPr>
        <w:t xml:space="preserve">اين بقعه در دوران زندگانى اين دو امام </w:t>
      </w:r>
      <w:r w:rsidR="000C67AA" w:rsidRPr="000C67AA">
        <w:rPr>
          <w:rStyle w:val="libAlaemChar"/>
          <w:rtl/>
        </w:rPr>
        <w:t>عليهما‌السلام</w:t>
      </w:r>
      <w:r>
        <w:rPr>
          <w:rtl/>
          <w:lang w:bidi="fa-IR"/>
        </w:rPr>
        <w:t xml:space="preserve"> خانه مسكونى آنان بود و پس از شهادت در آن جا دفن شده اند</w:t>
      </w:r>
      <w:r w:rsidR="003C3CF2">
        <w:rPr>
          <w:rtl/>
          <w:lang w:bidi="fa-IR"/>
        </w:rPr>
        <w:t xml:space="preserve">. </w:t>
      </w:r>
    </w:p>
    <w:p w:rsidR="00275CBB" w:rsidRDefault="00275CBB" w:rsidP="00275CBB">
      <w:pPr>
        <w:pStyle w:val="libNormal"/>
        <w:rPr>
          <w:rtl/>
          <w:lang w:bidi="fa-IR"/>
        </w:rPr>
      </w:pPr>
      <w:r>
        <w:rPr>
          <w:rtl/>
          <w:lang w:bidi="fa-IR"/>
        </w:rPr>
        <w:t>نخستين ساختمان بر آرامگاه آنان از قرن چهارم هجرى است كه تاكنون همواره تجديد و ترسيم شده و توسعه يافته است</w:t>
      </w:r>
      <w:r w:rsidR="003C3CF2">
        <w:rPr>
          <w:rtl/>
          <w:lang w:bidi="fa-IR"/>
        </w:rPr>
        <w:t xml:space="preserve">. </w:t>
      </w:r>
      <w:r>
        <w:rPr>
          <w:rtl/>
          <w:lang w:bidi="fa-IR"/>
        </w:rPr>
        <w:t>اين حرم مطهر داراى گنبدى است كه يكى از بزرگترين گنبدها در جهان اسلام است</w:t>
      </w:r>
      <w:r w:rsidR="003C3CF2">
        <w:rPr>
          <w:rtl/>
          <w:lang w:bidi="fa-IR"/>
        </w:rPr>
        <w:t xml:space="preserve">. </w:t>
      </w:r>
      <w:r>
        <w:rPr>
          <w:rtl/>
          <w:lang w:bidi="fa-IR"/>
        </w:rPr>
        <w:t>محيط اين گنبد طلايى عظيم</w:t>
      </w:r>
      <w:r w:rsidR="003C3CF2">
        <w:rPr>
          <w:rtl/>
          <w:lang w:bidi="fa-IR"/>
        </w:rPr>
        <w:t xml:space="preserve">، </w:t>
      </w:r>
      <w:r>
        <w:rPr>
          <w:rtl/>
          <w:lang w:bidi="fa-IR"/>
        </w:rPr>
        <w:t>68 متر است كه در آن 72 هزار خست طلا به كار رفته است</w:t>
      </w:r>
      <w:r w:rsidR="003C3CF2">
        <w:rPr>
          <w:rtl/>
          <w:lang w:bidi="fa-IR"/>
        </w:rPr>
        <w:t xml:space="preserve">. </w:t>
      </w:r>
    </w:p>
    <w:p w:rsidR="00275CBB" w:rsidRDefault="00275CBB" w:rsidP="00275CBB">
      <w:pPr>
        <w:pStyle w:val="libNormal"/>
        <w:rPr>
          <w:rtl/>
          <w:lang w:bidi="fa-IR"/>
        </w:rPr>
      </w:pPr>
      <w:r>
        <w:rPr>
          <w:rtl/>
          <w:lang w:bidi="fa-IR"/>
        </w:rPr>
        <w:t>در دو سمت اين گنبد دو گلدسته طلايى زيبا قرار دارد كه هر يك داراى 36 متر طول است</w:t>
      </w:r>
      <w:r w:rsidR="003C3CF2">
        <w:rPr>
          <w:rtl/>
          <w:lang w:bidi="fa-IR"/>
        </w:rPr>
        <w:t xml:space="preserve">. </w:t>
      </w:r>
      <w:r>
        <w:rPr>
          <w:rtl/>
          <w:lang w:bidi="fa-IR"/>
        </w:rPr>
        <w:t>گنبد كنونى در سال 1200 هجرى به جاى گنبد كهنى كه ناصرالدوله حمرانى 333 هجرى آن را ساخته بود</w:t>
      </w:r>
      <w:r w:rsidR="003C3CF2">
        <w:rPr>
          <w:rtl/>
          <w:lang w:bidi="fa-IR"/>
        </w:rPr>
        <w:t xml:space="preserve">، </w:t>
      </w:r>
      <w:r>
        <w:rPr>
          <w:rtl/>
          <w:lang w:bidi="fa-IR"/>
        </w:rPr>
        <w:t>بنا گرديد</w:t>
      </w:r>
      <w:r w:rsidR="003C3CF2">
        <w:rPr>
          <w:rtl/>
          <w:lang w:bidi="fa-IR"/>
        </w:rPr>
        <w:t xml:space="preserve">. </w:t>
      </w:r>
    </w:p>
    <w:p w:rsidR="00275CBB" w:rsidRDefault="00275CBB" w:rsidP="00275CBB">
      <w:pPr>
        <w:pStyle w:val="libNormal"/>
        <w:rPr>
          <w:rtl/>
          <w:lang w:bidi="fa-IR"/>
        </w:rPr>
      </w:pPr>
      <w:r>
        <w:rPr>
          <w:rtl/>
          <w:lang w:bidi="fa-IR"/>
        </w:rPr>
        <w:t>در زير گنبد حرم مطهر ضريح آرامگاه دو امام معصوم</w:t>
      </w:r>
      <w:r w:rsidR="003C3CF2">
        <w:rPr>
          <w:rtl/>
          <w:lang w:bidi="fa-IR"/>
        </w:rPr>
        <w:t xml:space="preserve">، </w:t>
      </w:r>
      <w:r>
        <w:rPr>
          <w:rtl/>
          <w:lang w:bidi="fa-IR"/>
        </w:rPr>
        <w:t>دو بانوى بزرگوار نيز مدفون است</w:t>
      </w:r>
      <w:r w:rsidR="003C3CF2">
        <w:rPr>
          <w:rtl/>
          <w:lang w:bidi="fa-IR"/>
        </w:rPr>
        <w:t xml:space="preserve">. </w:t>
      </w:r>
    </w:p>
    <w:p w:rsidR="00275CBB" w:rsidRDefault="00275CBB" w:rsidP="00275CBB">
      <w:pPr>
        <w:pStyle w:val="libNormal"/>
        <w:rPr>
          <w:rtl/>
          <w:lang w:bidi="fa-IR"/>
        </w:rPr>
      </w:pPr>
      <w:r>
        <w:rPr>
          <w:rtl/>
          <w:lang w:bidi="fa-IR"/>
        </w:rPr>
        <w:t xml:space="preserve">يكى حكيمه خاتون دختر امام جواد و عمه امام حسن عسكرى </w:t>
      </w:r>
      <w:r w:rsidR="000C67AA" w:rsidRPr="000C67AA">
        <w:rPr>
          <w:rStyle w:val="libAlaemChar"/>
          <w:rtl/>
        </w:rPr>
        <w:t>عليهم‌السلام</w:t>
      </w:r>
      <w:r>
        <w:rPr>
          <w:rtl/>
          <w:lang w:bidi="fa-IR"/>
        </w:rPr>
        <w:t xml:space="preserve"> است كه شاهد ولادت امام زمان </w:t>
      </w:r>
      <w:r w:rsidR="004E6912" w:rsidRPr="004E6912">
        <w:rPr>
          <w:rStyle w:val="libAlaemChar"/>
          <w:rtl/>
        </w:rPr>
        <w:t>عليه‌السلام</w:t>
      </w:r>
      <w:r>
        <w:rPr>
          <w:rtl/>
          <w:lang w:bidi="fa-IR"/>
        </w:rPr>
        <w:t xml:space="preserve"> بوده است</w:t>
      </w:r>
      <w:r w:rsidR="003C3CF2">
        <w:rPr>
          <w:rtl/>
          <w:lang w:bidi="fa-IR"/>
        </w:rPr>
        <w:t xml:space="preserve">. </w:t>
      </w:r>
      <w:r>
        <w:rPr>
          <w:rtl/>
          <w:lang w:bidi="fa-IR"/>
        </w:rPr>
        <w:t xml:space="preserve">وى زنى پرهيزگار و مورد احترام چهارده معصوم </w:t>
      </w:r>
      <w:r w:rsidR="000C67AA" w:rsidRPr="000C67AA">
        <w:rPr>
          <w:rStyle w:val="libAlaemChar"/>
          <w:rtl/>
        </w:rPr>
        <w:t>عليهم‌السلام</w:t>
      </w:r>
      <w:r>
        <w:rPr>
          <w:rtl/>
          <w:lang w:bidi="fa-IR"/>
        </w:rPr>
        <w:t xml:space="preserve"> بوده است</w:t>
      </w:r>
      <w:r w:rsidR="003C3CF2">
        <w:rPr>
          <w:rtl/>
          <w:lang w:bidi="fa-IR"/>
        </w:rPr>
        <w:t xml:space="preserve">. </w:t>
      </w:r>
    </w:p>
    <w:p w:rsidR="00275CBB" w:rsidRDefault="00275CBB" w:rsidP="00275CBB">
      <w:pPr>
        <w:pStyle w:val="libNormal"/>
        <w:rPr>
          <w:rtl/>
          <w:lang w:bidi="fa-IR"/>
        </w:rPr>
      </w:pPr>
      <w:r>
        <w:rPr>
          <w:rtl/>
          <w:lang w:bidi="fa-IR"/>
        </w:rPr>
        <w:t xml:space="preserve">ديگرى نرگس خاتون همسر امام حسن عسكرى و مادر امام زمان </w:t>
      </w:r>
      <w:r w:rsidR="000C67AA" w:rsidRPr="000C67AA">
        <w:rPr>
          <w:rStyle w:val="libAlaemChar"/>
          <w:rtl/>
        </w:rPr>
        <w:t>عليهم‌السلام</w:t>
      </w:r>
      <w:r>
        <w:rPr>
          <w:rtl/>
          <w:lang w:bidi="fa-IR"/>
        </w:rPr>
        <w:t xml:space="preserve"> است</w:t>
      </w:r>
      <w:r w:rsidR="003C3CF2">
        <w:rPr>
          <w:rtl/>
          <w:lang w:bidi="fa-IR"/>
        </w:rPr>
        <w:t xml:space="preserve">. </w:t>
      </w:r>
    </w:p>
    <w:p w:rsidR="00275CBB" w:rsidRDefault="00275CBB" w:rsidP="00275CBB">
      <w:pPr>
        <w:pStyle w:val="libNormal"/>
        <w:rPr>
          <w:rtl/>
          <w:lang w:bidi="fa-IR"/>
        </w:rPr>
      </w:pPr>
      <w:r>
        <w:rPr>
          <w:rtl/>
          <w:lang w:bidi="fa-IR"/>
        </w:rPr>
        <w:t>درون حرم و قسمت هايى از رواق ها به طرز زيبايى آيينه كارى شده و از يادگارهاى ملك فيصل</w:t>
      </w:r>
      <w:r w:rsidR="003C3CF2">
        <w:rPr>
          <w:rtl/>
          <w:lang w:bidi="fa-IR"/>
        </w:rPr>
        <w:t xml:space="preserve">، </w:t>
      </w:r>
      <w:r>
        <w:rPr>
          <w:rtl/>
          <w:lang w:bidi="fa-IR"/>
        </w:rPr>
        <w:t>پادشاه هاشمى عراق است و به وسيله ايوانى فراخ و سقف دار به صحنى كه گرداگرد حرم را فراگرفته راه مى يابد</w:t>
      </w:r>
      <w:r w:rsidR="003C3CF2">
        <w:rPr>
          <w:rtl/>
          <w:lang w:bidi="fa-IR"/>
        </w:rPr>
        <w:t xml:space="preserve">. </w:t>
      </w:r>
    </w:p>
    <w:p w:rsidR="00275CBB" w:rsidRDefault="00275CBB" w:rsidP="00275CBB">
      <w:pPr>
        <w:pStyle w:val="libNormal"/>
        <w:rPr>
          <w:rtl/>
          <w:lang w:bidi="fa-IR"/>
        </w:rPr>
      </w:pPr>
      <w:r>
        <w:rPr>
          <w:rtl/>
          <w:lang w:bidi="fa-IR"/>
        </w:rPr>
        <w:lastRenderedPageBreak/>
        <w:t>از ويژگى هاى غربى صحن مطهر مجموعه اى متشكل از صحن</w:t>
      </w:r>
      <w:r w:rsidR="003C3CF2">
        <w:rPr>
          <w:rtl/>
          <w:lang w:bidi="fa-IR"/>
        </w:rPr>
        <w:t xml:space="preserve">، </w:t>
      </w:r>
      <w:r>
        <w:rPr>
          <w:rtl/>
          <w:lang w:bidi="fa-IR"/>
        </w:rPr>
        <w:t>ايوان و مسجدى بزرگ با گنبدى كاشى كارى شده قرار دارد كه به مجموعه «غيبت » مشهور است</w:t>
      </w:r>
      <w:r w:rsidR="003C3CF2">
        <w:rPr>
          <w:rtl/>
          <w:lang w:bidi="fa-IR"/>
        </w:rPr>
        <w:t xml:space="preserve">. </w:t>
      </w:r>
    </w:p>
    <w:p w:rsidR="00275CBB" w:rsidRDefault="00275CBB" w:rsidP="00275CBB">
      <w:pPr>
        <w:pStyle w:val="libNormal"/>
        <w:rPr>
          <w:rtl/>
          <w:lang w:bidi="fa-IR"/>
        </w:rPr>
      </w:pPr>
      <w:r>
        <w:rPr>
          <w:rtl/>
          <w:lang w:bidi="fa-IR"/>
        </w:rPr>
        <w:t>در زير اين مجموعه زيرزمينى است كه به «سرداب غيبت» شهرت دارد</w:t>
      </w:r>
      <w:r w:rsidR="003C3CF2">
        <w:rPr>
          <w:rtl/>
          <w:lang w:bidi="fa-IR"/>
        </w:rPr>
        <w:t xml:space="preserve">. </w:t>
      </w:r>
    </w:p>
    <w:p w:rsidR="00275CBB" w:rsidRDefault="00275CBB" w:rsidP="00275CBB">
      <w:pPr>
        <w:pStyle w:val="libNormal"/>
        <w:rPr>
          <w:rtl/>
          <w:lang w:bidi="fa-IR"/>
        </w:rPr>
      </w:pPr>
      <w:r>
        <w:rPr>
          <w:rtl/>
          <w:lang w:bidi="fa-IR"/>
        </w:rPr>
        <w:t xml:space="preserve">همچنين اين مجموعه بخشى از خانه مسكونى حضرت امام حسن عسكرى </w:t>
      </w:r>
      <w:r w:rsidR="004E6912" w:rsidRPr="004E6912">
        <w:rPr>
          <w:rStyle w:val="libAlaemChar"/>
          <w:rtl/>
        </w:rPr>
        <w:t>عليه‌السلام</w:t>
      </w:r>
      <w:r>
        <w:rPr>
          <w:rtl/>
          <w:lang w:bidi="fa-IR"/>
        </w:rPr>
        <w:t xml:space="preserve"> بوده است كه در اين زيرزمين به عبادت پرداخته بوده است</w:t>
      </w:r>
      <w:r w:rsidR="003C3CF2">
        <w:rPr>
          <w:rtl/>
          <w:lang w:bidi="fa-IR"/>
        </w:rPr>
        <w:t xml:space="preserve">. </w:t>
      </w:r>
    </w:p>
    <w:p w:rsidR="00275CBB" w:rsidRDefault="00275CBB" w:rsidP="00275CBB">
      <w:pPr>
        <w:pStyle w:val="libNormal"/>
        <w:rPr>
          <w:rtl/>
          <w:lang w:bidi="fa-IR"/>
        </w:rPr>
      </w:pPr>
      <w:r>
        <w:rPr>
          <w:rtl/>
          <w:lang w:bidi="fa-IR"/>
        </w:rPr>
        <w:t>اين محل از ديرباز مورد توجه شيعه بوده است و از آن جهت كه عبادتگاه سه امام بوده است و از احترام ويژه اى برخوردار است</w:t>
      </w:r>
      <w:r w:rsidR="003C3CF2">
        <w:rPr>
          <w:rtl/>
          <w:lang w:bidi="fa-IR"/>
        </w:rPr>
        <w:t xml:space="preserve">. </w:t>
      </w:r>
    </w:p>
    <w:p w:rsidR="00275CBB" w:rsidRDefault="00275CBB" w:rsidP="00275CBB">
      <w:pPr>
        <w:pStyle w:val="libNormal"/>
        <w:rPr>
          <w:rtl/>
          <w:lang w:bidi="fa-IR"/>
        </w:rPr>
      </w:pPr>
      <w:r>
        <w:rPr>
          <w:rtl/>
          <w:lang w:bidi="fa-IR"/>
        </w:rPr>
        <w:t xml:space="preserve">گفتنى است كه به سويله پله هايى مى توان به زير زمين رسيد فضاى اصلى و كهن زيرزمين عبارت از تالار فضايى است كه پنجره از چوب دارد و محل عبادت امام </w:t>
      </w:r>
      <w:r w:rsidR="004E6912" w:rsidRPr="004E6912">
        <w:rPr>
          <w:rStyle w:val="libAlaemChar"/>
          <w:rtl/>
        </w:rPr>
        <w:t>عليه‌السلام</w:t>
      </w:r>
      <w:r>
        <w:rPr>
          <w:rtl/>
          <w:lang w:bidi="fa-IR"/>
        </w:rPr>
        <w:t xml:space="preserve"> بوده است</w:t>
      </w:r>
      <w:r w:rsidR="003C3CF2">
        <w:rPr>
          <w:rtl/>
          <w:lang w:bidi="fa-IR"/>
        </w:rPr>
        <w:t xml:space="preserve">. </w:t>
      </w:r>
    </w:p>
    <w:p w:rsidR="00275CBB" w:rsidRDefault="00275CBB" w:rsidP="00275CBB">
      <w:pPr>
        <w:pStyle w:val="libNormal"/>
        <w:rPr>
          <w:rtl/>
          <w:lang w:bidi="fa-IR"/>
        </w:rPr>
      </w:pPr>
      <w:r>
        <w:rPr>
          <w:rtl/>
          <w:lang w:bidi="fa-IR"/>
        </w:rPr>
        <w:t>پنجره اين نمازخانه يكى از باارزش ترين قطعات باقى مانده از دوران عباسيان است و داراى كتيبه اى كهن مى باشد</w:t>
      </w:r>
      <w:r w:rsidR="003C3CF2">
        <w:rPr>
          <w:rtl/>
          <w:lang w:bidi="fa-IR"/>
        </w:rPr>
        <w:t xml:space="preserve">. </w:t>
      </w:r>
    </w:p>
    <w:p w:rsidR="00275CBB" w:rsidRDefault="00275CBB" w:rsidP="00275CBB">
      <w:pPr>
        <w:pStyle w:val="libNormal"/>
        <w:rPr>
          <w:rtl/>
          <w:lang w:bidi="fa-IR"/>
        </w:rPr>
      </w:pPr>
      <w:r>
        <w:rPr>
          <w:rtl/>
          <w:lang w:bidi="fa-IR"/>
        </w:rPr>
        <w:t xml:space="preserve">اين پنجره به دستور ناصرالدين الله عباسى - كه از خلفاى مهرورز به اهل بيت </w:t>
      </w:r>
      <w:r w:rsidR="000C67AA" w:rsidRPr="000C67AA">
        <w:rPr>
          <w:rStyle w:val="libAlaemChar"/>
          <w:rtl/>
        </w:rPr>
        <w:t>عليهم‌السلام</w:t>
      </w:r>
      <w:r>
        <w:rPr>
          <w:rtl/>
          <w:lang w:bidi="fa-IR"/>
        </w:rPr>
        <w:t xml:space="preserve"> بود - در سال 606 ساخته شده است</w:t>
      </w:r>
      <w:r w:rsidR="003C3CF2">
        <w:rPr>
          <w:rtl/>
          <w:lang w:bidi="fa-IR"/>
        </w:rPr>
        <w:t xml:space="preserve">. </w:t>
      </w:r>
    </w:p>
    <w:p w:rsidR="00275CBB" w:rsidRDefault="00275CBB" w:rsidP="00275CBB">
      <w:pPr>
        <w:pStyle w:val="libNormal"/>
        <w:rPr>
          <w:rtl/>
          <w:lang w:bidi="fa-IR"/>
        </w:rPr>
      </w:pPr>
      <w:r>
        <w:rPr>
          <w:rtl/>
          <w:lang w:bidi="fa-IR"/>
        </w:rPr>
        <w:t>در كاشى كارى درون اين بقعه</w:t>
      </w:r>
      <w:r w:rsidR="003C3CF2">
        <w:rPr>
          <w:rtl/>
          <w:lang w:bidi="fa-IR"/>
        </w:rPr>
        <w:t xml:space="preserve">، </w:t>
      </w:r>
      <w:r>
        <w:rPr>
          <w:rtl/>
          <w:lang w:bidi="fa-IR"/>
        </w:rPr>
        <w:t>نام ناصرالدين شاه قاجار ثبت شده است كه در سفر به عتبات خود به زيارت اين جايگاه تشرف يافته است</w:t>
      </w:r>
      <w:r w:rsidR="003C3CF2">
        <w:rPr>
          <w:rtl/>
          <w:lang w:bidi="fa-IR"/>
        </w:rPr>
        <w:t xml:space="preserve">. </w:t>
      </w:r>
    </w:p>
    <w:p w:rsidR="00275CBB" w:rsidRDefault="00275CBB" w:rsidP="00275CBB">
      <w:pPr>
        <w:pStyle w:val="libNormal"/>
        <w:rPr>
          <w:rtl/>
          <w:lang w:bidi="fa-IR"/>
        </w:rPr>
      </w:pPr>
      <w:r>
        <w:rPr>
          <w:rtl/>
          <w:lang w:bidi="fa-IR"/>
        </w:rPr>
        <w:t>خدام سرداب در داخل اين بقعه كوچك حفره اى تعبيه كرده اند و از آن به زائران براى تبرك خاك مى دهند</w:t>
      </w:r>
      <w:r w:rsidR="003C3CF2">
        <w:rPr>
          <w:rtl/>
          <w:lang w:bidi="fa-IR"/>
        </w:rPr>
        <w:t xml:space="preserve">. </w:t>
      </w:r>
      <w:r>
        <w:rPr>
          <w:rtl/>
          <w:lang w:bidi="fa-IR"/>
        </w:rPr>
        <w:t>كاشى كارى هاى صحن و سردرهاى ورودى از دوره قاجاريه است</w:t>
      </w:r>
      <w:r w:rsidR="003C3CF2">
        <w:rPr>
          <w:rtl/>
          <w:lang w:bidi="fa-IR"/>
        </w:rPr>
        <w:t xml:space="preserve">. </w:t>
      </w:r>
    </w:p>
    <w:p w:rsidR="000C67AA" w:rsidRDefault="004E6268" w:rsidP="004E6268">
      <w:pPr>
        <w:pStyle w:val="Heading2"/>
        <w:rPr>
          <w:rtl/>
          <w:lang w:bidi="fa-IR"/>
        </w:rPr>
      </w:pPr>
      <w:bookmarkStart w:id="162" w:name="_Toc411025030"/>
      <w:r>
        <w:rPr>
          <w:rtl/>
          <w:lang w:bidi="fa-IR"/>
        </w:rPr>
        <w:lastRenderedPageBreak/>
        <w:t>مسجد بزرگ سامرّا</w:t>
      </w:r>
      <w:bookmarkEnd w:id="162"/>
    </w:p>
    <w:p w:rsidR="00275CBB" w:rsidRDefault="00275CBB" w:rsidP="00275CBB">
      <w:pPr>
        <w:pStyle w:val="libNormal"/>
        <w:rPr>
          <w:rtl/>
          <w:lang w:bidi="fa-IR"/>
        </w:rPr>
      </w:pPr>
      <w:r>
        <w:rPr>
          <w:rtl/>
          <w:lang w:bidi="fa-IR"/>
        </w:rPr>
        <w:t>مسجد جامع سامرّا كه به «جامع المتوكّل» مشهور شده</w:t>
      </w:r>
      <w:r w:rsidR="003C3CF2">
        <w:rPr>
          <w:rtl/>
          <w:lang w:bidi="fa-IR"/>
        </w:rPr>
        <w:t xml:space="preserve">، </w:t>
      </w:r>
      <w:r>
        <w:rPr>
          <w:rtl/>
          <w:lang w:bidi="fa-IR"/>
        </w:rPr>
        <w:t>از ساختمان هاى يكى از پليدترين خلفاى عباسى - يعنى متوكّل عباسى - است كه يكى از عظيم ترين مساجد جهان اسلام در آن دوره به شمار مى رفته</w:t>
      </w:r>
      <w:r w:rsidR="003C3CF2">
        <w:rPr>
          <w:rtl/>
          <w:lang w:bidi="fa-IR"/>
        </w:rPr>
        <w:t xml:space="preserve">. </w:t>
      </w:r>
      <w:r>
        <w:rPr>
          <w:rtl/>
          <w:lang w:bidi="fa-IR"/>
        </w:rPr>
        <w:t>امروز فقط ماءذنه و ديوارهاى آن باقى است كه همين دو نيز دليل بر عظمت اين ساختمان مى باشد كه ابعاد ديوارهاى مسجد 160 * 240 است</w:t>
      </w:r>
      <w:r w:rsidR="003C3CF2">
        <w:rPr>
          <w:rtl/>
          <w:lang w:bidi="fa-IR"/>
        </w:rPr>
        <w:t xml:space="preserve">. </w:t>
      </w:r>
    </w:p>
    <w:p w:rsidR="00275CBB" w:rsidRDefault="00275CBB" w:rsidP="00275CBB">
      <w:pPr>
        <w:pStyle w:val="libNormal"/>
        <w:rPr>
          <w:rtl/>
          <w:lang w:bidi="fa-IR"/>
        </w:rPr>
      </w:pPr>
      <w:r>
        <w:rPr>
          <w:rtl/>
          <w:lang w:bidi="fa-IR"/>
        </w:rPr>
        <w:t>آنچه بر اهميت معمارى اين مسجد مى افزايد</w:t>
      </w:r>
      <w:r w:rsidR="003C3CF2">
        <w:rPr>
          <w:rtl/>
          <w:lang w:bidi="fa-IR"/>
        </w:rPr>
        <w:t xml:space="preserve">، </w:t>
      </w:r>
      <w:r>
        <w:rPr>
          <w:rtl/>
          <w:lang w:bidi="fa-IR"/>
        </w:rPr>
        <w:t>گلدسته آن است كه به «ملويه» شهرت دارد و در شمال برج و باروى مسجد و در فاصله 25 مترى آن ساخته شده است</w:t>
      </w:r>
      <w:r w:rsidR="003C3CF2">
        <w:rPr>
          <w:rtl/>
          <w:lang w:bidi="fa-IR"/>
        </w:rPr>
        <w:t xml:space="preserve">. </w:t>
      </w:r>
      <w:r>
        <w:rPr>
          <w:rtl/>
          <w:lang w:bidi="fa-IR"/>
        </w:rPr>
        <w:t>ساختمان اين گلدسته مخروطى شكل است كه بر قاعده اى مربع به طول 32 متر قرار دارد</w:t>
      </w:r>
      <w:r w:rsidR="003C3CF2">
        <w:rPr>
          <w:rtl/>
          <w:lang w:bidi="fa-IR"/>
        </w:rPr>
        <w:t xml:space="preserve">. </w:t>
      </w:r>
    </w:p>
    <w:p w:rsidR="00275CBB" w:rsidRDefault="00275CBB" w:rsidP="00275CBB">
      <w:pPr>
        <w:pStyle w:val="libNormal"/>
        <w:rPr>
          <w:rtl/>
          <w:lang w:bidi="fa-IR"/>
        </w:rPr>
      </w:pPr>
      <w:r>
        <w:rPr>
          <w:rtl/>
          <w:lang w:bidi="fa-IR"/>
        </w:rPr>
        <w:t>اين ماءذنه بر خلاف سنت تمام گلدسته ها كه راه رسيدن به بام آن از پله هايى است كه درون ماءذنه تعبيه شده</w:t>
      </w:r>
      <w:r w:rsidR="003C3CF2">
        <w:rPr>
          <w:rtl/>
          <w:lang w:bidi="fa-IR"/>
        </w:rPr>
        <w:t xml:space="preserve">، </w:t>
      </w:r>
      <w:r>
        <w:rPr>
          <w:rtl/>
          <w:lang w:bidi="fa-IR"/>
        </w:rPr>
        <w:t>از بيرون آن مى باشد</w:t>
      </w:r>
      <w:r w:rsidR="003C3CF2">
        <w:rPr>
          <w:rtl/>
          <w:lang w:bidi="fa-IR"/>
        </w:rPr>
        <w:t xml:space="preserve">. </w:t>
      </w:r>
      <w:r>
        <w:rPr>
          <w:rtl/>
          <w:lang w:bidi="fa-IR"/>
        </w:rPr>
        <w:t>از اين رو پله هاى گرداگرد سطح بيرونى گلدسته را دور زده و به بام آن كه در ارتفاع 52 مترى از زمين است</w:t>
      </w:r>
      <w:r w:rsidR="003C3CF2">
        <w:rPr>
          <w:rtl/>
          <w:lang w:bidi="fa-IR"/>
        </w:rPr>
        <w:t xml:space="preserve">، </w:t>
      </w:r>
      <w:r>
        <w:rPr>
          <w:rtl/>
          <w:lang w:bidi="fa-IR"/>
        </w:rPr>
        <w:t>مى رسد</w:t>
      </w:r>
      <w:r w:rsidR="003C3CF2">
        <w:rPr>
          <w:rtl/>
          <w:lang w:bidi="fa-IR"/>
        </w:rPr>
        <w:t xml:space="preserve">. </w:t>
      </w:r>
    </w:p>
    <w:p w:rsidR="00275CBB" w:rsidRDefault="00275CBB" w:rsidP="00275CBB">
      <w:pPr>
        <w:pStyle w:val="libNormal"/>
        <w:rPr>
          <w:rtl/>
          <w:lang w:bidi="fa-IR"/>
        </w:rPr>
      </w:pPr>
      <w:r>
        <w:rPr>
          <w:rtl/>
          <w:lang w:bidi="fa-IR"/>
        </w:rPr>
        <w:t>بنا بر روايت مورخان</w:t>
      </w:r>
      <w:r w:rsidR="003C3CF2">
        <w:rPr>
          <w:rtl/>
          <w:lang w:bidi="fa-IR"/>
        </w:rPr>
        <w:t xml:space="preserve">، </w:t>
      </w:r>
      <w:r>
        <w:rPr>
          <w:rtl/>
          <w:lang w:bidi="fa-IR"/>
        </w:rPr>
        <w:t>متوكّل مبلغ پنج ميليون درهم براى ساختمان اين مسجد هزينه كرده است</w:t>
      </w:r>
      <w:r w:rsidR="003C3CF2">
        <w:rPr>
          <w:rtl/>
          <w:lang w:bidi="fa-IR"/>
        </w:rPr>
        <w:t xml:space="preserve">. </w:t>
      </w:r>
    </w:p>
    <w:p w:rsidR="00275CBB" w:rsidRDefault="00275CBB" w:rsidP="00275CBB">
      <w:pPr>
        <w:pStyle w:val="libNormal"/>
        <w:rPr>
          <w:rtl/>
          <w:lang w:bidi="fa-IR"/>
        </w:rPr>
      </w:pPr>
      <w:r>
        <w:rPr>
          <w:rtl/>
          <w:lang w:bidi="fa-IR"/>
        </w:rPr>
        <w:t>ماءذنه و گلدسته بزرگى كه از جامع كبير سامرّا به جاى مانده است و امروزه چشم هر بيننده اى را خيره مى سازد</w:t>
      </w:r>
      <w:r w:rsidR="003C3CF2">
        <w:rPr>
          <w:rtl/>
          <w:lang w:bidi="fa-IR"/>
        </w:rPr>
        <w:t xml:space="preserve">، </w:t>
      </w:r>
      <w:r>
        <w:rPr>
          <w:rtl/>
          <w:lang w:bidi="fa-IR"/>
        </w:rPr>
        <w:t>مناره ملويه نام دارد</w:t>
      </w:r>
      <w:r w:rsidR="003C3CF2">
        <w:rPr>
          <w:rtl/>
          <w:lang w:bidi="fa-IR"/>
        </w:rPr>
        <w:t xml:space="preserve">. </w:t>
      </w:r>
      <w:r>
        <w:rPr>
          <w:rtl/>
          <w:lang w:bidi="fa-IR"/>
        </w:rPr>
        <w:t>در توصيف اين برج آمده است</w:t>
      </w:r>
      <w:r w:rsidR="003C3CF2">
        <w:rPr>
          <w:rtl/>
          <w:lang w:bidi="fa-IR"/>
        </w:rPr>
        <w:t xml:space="preserve">: </w:t>
      </w:r>
    </w:p>
    <w:p w:rsidR="00275CBB" w:rsidRDefault="00275CBB" w:rsidP="00275CBB">
      <w:pPr>
        <w:pStyle w:val="libNormal"/>
        <w:rPr>
          <w:rtl/>
          <w:lang w:bidi="fa-IR"/>
        </w:rPr>
      </w:pPr>
      <w:r>
        <w:rPr>
          <w:rtl/>
          <w:lang w:bidi="fa-IR"/>
        </w:rPr>
        <w:t>«متوكّل مسجد جامع كبير را بنا نمود و مناره عجيبى در شمال آن برافراشت كه طول آن يكصد و هفتاد ذراع بود و بر بالاى آن از خارج مسجد صعود مى كردند و آن از عجايب آثار باستانى جهان است كه مانند آن پيش</w:t>
      </w:r>
      <w:r w:rsidR="00085123">
        <w:rPr>
          <w:rtl/>
          <w:lang w:bidi="fa-IR"/>
        </w:rPr>
        <w:t xml:space="preserve"> </w:t>
      </w:r>
      <w:r>
        <w:rPr>
          <w:rtl/>
          <w:lang w:bidi="fa-IR"/>
        </w:rPr>
        <w:t xml:space="preserve">از آن ساخته </w:t>
      </w:r>
      <w:r>
        <w:rPr>
          <w:rtl/>
          <w:lang w:bidi="fa-IR"/>
        </w:rPr>
        <w:lastRenderedPageBreak/>
        <w:t>نشده بود</w:t>
      </w:r>
      <w:r w:rsidR="003C3CF2">
        <w:rPr>
          <w:rtl/>
          <w:lang w:bidi="fa-IR"/>
        </w:rPr>
        <w:t xml:space="preserve">، </w:t>
      </w:r>
      <w:r>
        <w:rPr>
          <w:rtl/>
          <w:lang w:bidi="fa-IR"/>
        </w:rPr>
        <w:t xml:space="preserve">به طورى كه نقل كرده اند شخص خليفه سوار بر اسب تا بالاى مناره مى تاخته است ماءذنه اى است مخروطى شكل كه روى پايه و اساسى مربع بنا شده و از سطح مايل عريضى بقعه و </w:t>
      </w:r>
      <w:r w:rsidR="00F61F7F">
        <w:rPr>
          <w:rtl/>
          <w:lang w:bidi="fa-IR"/>
        </w:rPr>
        <w:t>رأس</w:t>
      </w:r>
      <w:r>
        <w:rPr>
          <w:rtl/>
          <w:lang w:bidi="fa-IR"/>
        </w:rPr>
        <w:t xml:space="preserve"> آن بالا مى روند و از خارج مثل حلزون دور مى زند</w:t>
      </w:r>
      <w:r w:rsidR="003C3CF2">
        <w:rPr>
          <w:rtl/>
          <w:lang w:bidi="fa-IR"/>
        </w:rPr>
        <w:t xml:space="preserve">، </w:t>
      </w:r>
      <w:r>
        <w:rPr>
          <w:rtl/>
          <w:lang w:bidi="fa-IR"/>
        </w:rPr>
        <w:t>طول ضلع آن پايه سى و دو متر</w:t>
      </w:r>
      <w:r w:rsidR="003C3CF2">
        <w:rPr>
          <w:rtl/>
          <w:lang w:bidi="fa-IR"/>
        </w:rPr>
        <w:t xml:space="preserve">، </w:t>
      </w:r>
      <w:r>
        <w:rPr>
          <w:rtl/>
          <w:lang w:bidi="fa-IR"/>
        </w:rPr>
        <w:t>و قطر آخرين قسمت فوقانى آن به شش متر مى رسد و ارتفاع ماءذنه از سطح زمين</w:t>
      </w:r>
      <w:r w:rsidR="003C3CF2">
        <w:rPr>
          <w:rtl/>
          <w:lang w:bidi="fa-IR"/>
        </w:rPr>
        <w:t xml:space="preserve">، </w:t>
      </w:r>
      <w:r>
        <w:rPr>
          <w:rtl/>
          <w:lang w:bidi="fa-IR"/>
        </w:rPr>
        <w:t>بالغ بر 52 متر است و در آغاز از پله حلزونى شكل شروع شده به قله مناره بالا مى رود و آن پله از وسط ضلع جنوبى مقابل ديوار جامع بوده و در اطراف محور ماءذنه</w:t>
      </w:r>
      <w:r w:rsidR="003C3CF2">
        <w:rPr>
          <w:rtl/>
          <w:lang w:bidi="fa-IR"/>
        </w:rPr>
        <w:t xml:space="preserve">، </w:t>
      </w:r>
      <w:r>
        <w:rPr>
          <w:rtl/>
          <w:lang w:bidi="fa-IR"/>
        </w:rPr>
        <w:t xml:space="preserve">پنج بار چرخيده تا بر قله مناره كه در وسط قسمت جنوبى باز مى شود مربوط و متصل مى گردد و </w:t>
      </w:r>
      <w:r w:rsidR="00F61F7F">
        <w:rPr>
          <w:rtl/>
          <w:lang w:bidi="fa-IR"/>
        </w:rPr>
        <w:t>رأس</w:t>
      </w:r>
      <w:r>
        <w:rPr>
          <w:rtl/>
          <w:lang w:bidi="fa-IR"/>
        </w:rPr>
        <w:t xml:space="preserve"> استوانه اى شكل آن به ارتفاع 6 متر مى رسد</w:t>
      </w:r>
      <w:r w:rsidR="003C3CF2">
        <w:rPr>
          <w:rtl/>
          <w:lang w:bidi="fa-IR"/>
        </w:rPr>
        <w:t xml:space="preserve">، </w:t>
      </w:r>
      <w:r>
        <w:rPr>
          <w:rtl/>
          <w:lang w:bidi="fa-IR"/>
        </w:rPr>
        <w:t>مناره مسجد معروف مصر</w:t>
      </w:r>
      <w:r w:rsidR="003C3CF2">
        <w:rPr>
          <w:rtl/>
          <w:lang w:bidi="fa-IR"/>
        </w:rPr>
        <w:t xml:space="preserve">، </w:t>
      </w:r>
      <w:r>
        <w:rPr>
          <w:rtl/>
          <w:lang w:bidi="fa-IR"/>
        </w:rPr>
        <w:t>يعنى جامع كبير ابن طولون را به تقليد از اين مناره سامرّا ساخته اند»</w:t>
      </w:r>
      <w:r w:rsidR="003C3CF2">
        <w:rPr>
          <w:rtl/>
          <w:lang w:bidi="fa-IR"/>
        </w:rPr>
        <w:t xml:space="preserve">. </w:t>
      </w:r>
      <w:r w:rsidRPr="00233356">
        <w:rPr>
          <w:rStyle w:val="libFootnotenumChar"/>
          <w:rtl/>
        </w:rPr>
        <w:t>(186)</w:t>
      </w:r>
    </w:p>
    <w:p w:rsidR="00275CBB" w:rsidRDefault="00275CBB" w:rsidP="00275CBB">
      <w:pPr>
        <w:pStyle w:val="libNormal"/>
        <w:rPr>
          <w:rtl/>
          <w:lang w:bidi="fa-IR"/>
        </w:rPr>
      </w:pPr>
      <w:r>
        <w:rPr>
          <w:rtl/>
          <w:lang w:bidi="fa-IR"/>
        </w:rPr>
        <w:t>اين مسجد بس بزرگ كه به «جامع كبير سامرّا» معروف است توسط متوكّل عباسى ساخته شده بود</w:t>
      </w:r>
      <w:r w:rsidR="003C3CF2">
        <w:rPr>
          <w:rtl/>
          <w:lang w:bidi="fa-IR"/>
        </w:rPr>
        <w:t xml:space="preserve">، </w:t>
      </w:r>
      <w:r>
        <w:rPr>
          <w:rtl/>
          <w:lang w:bidi="fa-IR"/>
        </w:rPr>
        <w:t>در توصيف اين مسجد قلم فرسايى ها كرده و سخنانى نوشته اند كه حيرت انگيز است</w:t>
      </w:r>
      <w:r w:rsidR="003C3CF2">
        <w:rPr>
          <w:rtl/>
          <w:lang w:bidi="fa-IR"/>
        </w:rPr>
        <w:t xml:space="preserve">، </w:t>
      </w:r>
      <w:r>
        <w:rPr>
          <w:rtl/>
          <w:lang w:bidi="fa-IR"/>
        </w:rPr>
        <w:t>مى نويسند</w:t>
      </w:r>
      <w:r w:rsidR="003C3CF2">
        <w:rPr>
          <w:rtl/>
          <w:lang w:bidi="fa-IR"/>
        </w:rPr>
        <w:t xml:space="preserve">: </w:t>
      </w:r>
    </w:p>
    <w:p w:rsidR="00275CBB" w:rsidRDefault="00275CBB" w:rsidP="00275CBB">
      <w:pPr>
        <w:pStyle w:val="libNormal"/>
        <w:rPr>
          <w:rtl/>
          <w:lang w:bidi="fa-IR"/>
        </w:rPr>
      </w:pPr>
      <w:r>
        <w:rPr>
          <w:rtl/>
          <w:lang w:bidi="fa-IR"/>
        </w:rPr>
        <w:t>«اين مسجد</w:t>
      </w:r>
      <w:r w:rsidR="003C3CF2">
        <w:rPr>
          <w:rtl/>
          <w:lang w:bidi="fa-IR"/>
        </w:rPr>
        <w:t xml:space="preserve">، </w:t>
      </w:r>
      <w:r>
        <w:rPr>
          <w:rtl/>
          <w:lang w:bidi="fa-IR"/>
        </w:rPr>
        <w:t>بزرگترين مسجدى است كه تا حال در جهان ساخته شده است و آن عبارت بود از محيط مستطيل شكلى كه باروها و قلعه هايى كه از آجر پخته شده ساخته و افراشته شده بود آن را حصار خويش گرفته بودند</w:t>
      </w:r>
      <w:r w:rsidR="003C3CF2">
        <w:rPr>
          <w:rtl/>
          <w:lang w:bidi="fa-IR"/>
        </w:rPr>
        <w:t xml:space="preserve">، </w:t>
      </w:r>
      <w:r>
        <w:rPr>
          <w:rtl/>
          <w:lang w:bidi="fa-IR"/>
        </w:rPr>
        <w:t>چنان كه طول و عرض آن از اندرون مسجد به 240 * 156 متر مى رسد و از بيرون مساحت آن بالغ بر 38000 متر مربع بود و داراى 16 درب بزرگ و كوچك بود»</w:t>
      </w:r>
      <w:r w:rsidR="003C3CF2">
        <w:rPr>
          <w:rtl/>
          <w:lang w:bidi="fa-IR"/>
        </w:rPr>
        <w:t xml:space="preserve">. </w:t>
      </w:r>
      <w:r w:rsidRPr="00233356">
        <w:rPr>
          <w:rStyle w:val="libFootnotenumChar"/>
          <w:rtl/>
        </w:rPr>
        <w:t>(187)</w:t>
      </w:r>
    </w:p>
    <w:p w:rsidR="00275CBB" w:rsidRDefault="00275CBB" w:rsidP="00275CBB">
      <w:pPr>
        <w:pStyle w:val="libNormal"/>
        <w:rPr>
          <w:rtl/>
          <w:lang w:bidi="fa-IR"/>
        </w:rPr>
      </w:pPr>
      <w:r>
        <w:rPr>
          <w:rtl/>
          <w:lang w:bidi="fa-IR"/>
        </w:rPr>
        <w:t>يكى از نويسندگان معاصر درباره اين مسجد نوشته است</w:t>
      </w:r>
      <w:r w:rsidR="003C3CF2">
        <w:rPr>
          <w:rtl/>
          <w:lang w:bidi="fa-IR"/>
        </w:rPr>
        <w:t xml:space="preserve">: </w:t>
      </w:r>
    </w:p>
    <w:p w:rsidR="00275CBB" w:rsidRDefault="00275CBB" w:rsidP="00275CBB">
      <w:pPr>
        <w:pStyle w:val="libNormal"/>
        <w:rPr>
          <w:rtl/>
          <w:lang w:bidi="fa-IR"/>
        </w:rPr>
      </w:pPr>
      <w:r>
        <w:rPr>
          <w:rtl/>
          <w:lang w:bidi="fa-IR"/>
        </w:rPr>
        <w:lastRenderedPageBreak/>
        <w:t>«طول آن 240 متر و عرض 160 متر مى باشد و ضخامت ديوارهاى آن كمتر از دو متر نيست</w:t>
      </w:r>
      <w:r w:rsidR="003C3CF2">
        <w:rPr>
          <w:rtl/>
          <w:lang w:bidi="fa-IR"/>
        </w:rPr>
        <w:t xml:space="preserve">، </w:t>
      </w:r>
      <w:r>
        <w:rPr>
          <w:rtl/>
          <w:lang w:bidi="fa-IR"/>
        </w:rPr>
        <w:t>ارتفاع ديوارها</w:t>
      </w:r>
      <w:r w:rsidR="003C3CF2">
        <w:rPr>
          <w:rtl/>
          <w:lang w:bidi="fa-IR"/>
        </w:rPr>
        <w:t xml:space="preserve">، </w:t>
      </w:r>
      <w:r>
        <w:rPr>
          <w:rtl/>
          <w:lang w:bidi="fa-IR"/>
        </w:rPr>
        <w:t>آنچه اكنون باقى است ده متر مى باشد</w:t>
      </w:r>
      <w:r w:rsidR="003C3CF2">
        <w:rPr>
          <w:rtl/>
          <w:lang w:bidi="fa-IR"/>
        </w:rPr>
        <w:t xml:space="preserve">، </w:t>
      </w:r>
      <w:r>
        <w:rPr>
          <w:rtl/>
          <w:lang w:bidi="fa-IR"/>
        </w:rPr>
        <w:t>در اطراف داراى برجهاى نيم استوانه اى مى باشد كه شمار آن به چهل برج مى رسد و در هر گوشه مسجد يكى از آنها قرار گرفته و در اضلاع شمالى و جنوبى هر يك 8 برج و اضلاع شرقى و غربى هر كدام داراى 10 برج مى باشند</w:t>
      </w:r>
      <w:r w:rsidR="003C3CF2">
        <w:rPr>
          <w:rtl/>
          <w:lang w:bidi="fa-IR"/>
        </w:rPr>
        <w:t xml:space="preserve">. </w:t>
      </w:r>
      <w:r>
        <w:rPr>
          <w:rtl/>
          <w:lang w:bidi="fa-IR"/>
        </w:rPr>
        <w:t xml:space="preserve">» </w:t>
      </w:r>
      <w:r w:rsidRPr="00233356">
        <w:rPr>
          <w:rStyle w:val="libFootnotenumChar"/>
          <w:rtl/>
        </w:rPr>
        <w:t>(188)</w:t>
      </w:r>
    </w:p>
    <w:p w:rsidR="00275CBB" w:rsidRDefault="00275CBB" w:rsidP="00275CBB">
      <w:pPr>
        <w:pStyle w:val="libNormal"/>
        <w:rPr>
          <w:rtl/>
          <w:lang w:bidi="fa-IR"/>
        </w:rPr>
      </w:pPr>
      <w:r>
        <w:rPr>
          <w:rtl/>
          <w:lang w:bidi="fa-IR"/>
        </w:rPr>
        <w:t>متوكّل عباسى كه 17 بار دستور تخريب آستان قدس حسينى را در كربلا صادر كرده و صدها زائر حرم حسينى را كشته بود</w:t>
      </w:r>
      <w:r w:rsidR="003C3CF2">
        <w:rPr>
          <w:rtl/>
          <w:lang w:bidi="fa-IR"/>
        </w:rPr>
        <w:t xml:space="preserve">، </w:t>
      </w:r>
      <w:r>
        <w:rPr>
          <w:rtl/>
          <w:lang w:bidi="fa-IR"/>
        </w:rPr>
        <w:t>براى ساخت اين مسجد بالغ بر سيصد و هشت هزار و دويست و دوازده دينار (واحد طلاى آن روز) خرج كرد و در حقيقت كاخى را با نام مسجد ساخت و پرداخت تا طريق تزوير و ريا را به تكامل آن رساند</w:t>
      </w:r>
      <w:r w:rsidR="003C3CF2">
        <w:rPr>
          <w:rtl/>
          <w:lang w:bidi="fa-IR"/>
        </w:rPr>
        <w:t xml:space="preserve">، </w:t>
      </w:r>
      <w:r>
        <w:rPr>
          <w:rtl/>
          <w:lang w:bidi="fa-IR"/>
        </w:rPr>
        <w:t>مسجدى كه مى گويند در وسط حوض</w:t>
      </w:r>
      <w:r w:rsidR="00085123">
        <w:rPr>
          <w:rtl/>
          <w:lang w:bidi="fa-IR"/>
        </w:rPr>
        <w:t xml:space="preserve"> </w:t>
      </w:r>
      <w:r>
        <w:rPr>
          <w:rtl/>
          <w:lang w:bidi="fa-IR"/>
        </w:rPr>
        <w:t>بزرگش فواره اى بود كه هيچ وقت آبش فرونمى نشست و متصل در حال فوران بود</w:t>
      </w:r>
      <w:r w:rsidR="003C3CF2">
        <w:rPr>
          <w:rtl/>
          <w:lang w:bidi="fa-IR"/>
        </w:rPr>
        <w:t xml:space="preserve">. </w:t>
      </w:r>
      <w:r w:rsidRPr="00233356">
        <w:rPr>
          <w:rStyle w:val="libFootnotenumChar"/>
          <w:rtl/>
        </w:rPr>
        <w:t>(189)</w:t>
      </w:r>
    </w:p>
    <w:p w:rsidR="000C67AA" w:rsidRDefault="004E6268" w:rsidP="004E6268">
      <w:pPr>
        <w:pStyle w:val="Heading2"/>
        <w:rPr>
          <w:rtl/>
          <w:lang w:bidi="fa-IR"/>
        </w:rPr>
      </w:pPr>
      <w:bookmarkStart w:id="163" w:name="_Toc411025031"/>
      <w:r>
        <w:rPr>
          <w:rtl/>
          <w:lang w:bidi="fa-IR"/>
        </w:rPr>
        <w:t>شهر متوكّليه</w:t>
      </w:r>
      <w:bookmarkEnd w:id="163"/>
    </w:p>
    <w:p w:rsidR="00275CBB" w:rsidRDefault="00275CBB" w:rsidP="00275CBB">
      <w:pPr>
        <w:pStyle w:val="libNormal"/>
        <w:rPr>
          <w:rtl/>
          <w:lang w:bidi="fa-IR"/>
        </w:rPr>
      </w:pPr>
      <w:r>
        <w:rPr>
          <w:rtl/>
          <w:lang w:bidi="fa-IR"/>
        </w:rPr>
        <w:t>شهر كهن سامرّا است كه از سوى متوكّل عباسى ساخته شده و امروزه خرابه هاى اين شهر در فاصله كوتاهى از شمال سامرّا نمايان است</w:t>
      </w:r>
      <w:r w:rsidR="003C3CF2">
        <w:rPr>
          <w:rtl/>
          <w:lang w:bidi="fa-IR"/>
        </w:rPr>
        <w:t xml:space="preserve">. </w:t>
      </w:r>
    </w:p>
    <w:p w:rsidR="00275CBB" w:rsidRDefault="00275CBB" w:rsidP="00275CBB">
      <w:pPr>
        <w:pStyle w:val="libNormal"/>
        <w:rPr>
          <w:rtl/>
          <w:lang w:bidi="fa-IR"/>
        </w:rPr>
      </w:pPr>
      <w:r>
        <w:rPr>
          <w:rtl/>
          <w:lang w:bidi="fa-IR"/>
        </w:rPr>
        <w:t>از ويژگى هاى اين شهر خيابان كشى هاى منظم و مستقيمى است كه نمونه آن در ديگر شهرها كمتر يافت مى شود و در بخشى از اين شهر</w:t>
      </w:r>
      <w:r w:rsidR="003C3CF2">
        <w:rPr>
          <w:rtl/>
          <w:lang w:bidi="fa-IR"/>
        </w:rPr>
        <w:t xml:space="preserve">، </w:t>
      </w:r>
      <w:r>
        <w:rPr>
          <w:rtl/>
          <w:lang w:bidi="fa-IR"/>
        </w:rPr>
        <w:t>مسجدى به نام «جامع ابى دلف» وجود دارد</w:t>
      </w:r>
      <w:r w:rsidR="003C3CF2">
        <w:rPr>
          <w:rtl/>
          <w:lang w:bidi="fa-IR"/>
        </w:rPr>
        <w:t xml:space="preserve">. </w:t>
      </w:r>
    </w:p>
    <w:p w:rsidR="000C67AA" w:rsidRDefault="004E6268" w:rsidP="004E6268">
      <w:pPr>
        <w:pStyle w:val="Heading2"/>
        <w:rPr>
          <w:rtl/>
          <w:lang w:bidi="fa-IR"/>
        </w:rPr>
      </w:pPr>
      <w:bookmarkStart w:id="164" w:name="_Toc411025032"/>
      <w:r>
        <w:rPr>
          <w:rtl/>
          <w:lang w:bidi="fa-IR"/>
        </w:rPr>
        <w:t>مسجد ابى دلف</w:t>
      </w:r>
      <w:bookmarkEnd w:id="164"/>
    </w:p>
    <w:p w:rsidR="00275CBB" w:rsidRDefault="00275CBB" w:rsidP="007F1DC7">
      <w:pPr>
        <w:pStyle w:val="libNormal"/>
        <w:rPr>
          <w:rtl/>
          <w:lang w:bidi="fa-IR"/>
        </w:rPr>
      </w:pPr>
      <w:r>
        <w:rPr>
          <w:rtl/>
          <w:lang w:bidi="fa-IR"/>
        </w:rPr>
        <w:t xml:space="preserve">مسجد ابى دلف نمونه كوچكتر مسجد جامع متوكّل است با ابعاد 138 </w:t>
      </w:r>
      <w:r w:rsidR="007F1DC7">
        <w:rPr>
          <w:rFonts w:hint="cs"/>
          <w:rtl/>
          <w:lang w:bidi="fa-IR"/>
        </w:rPr>
        <w:t>*</w:t>
      </w:r>
      <w:r>
        <w:rPr>
          <w:rtl/>
          <w:lang w:bidi="fa-IR"/>
        </w:rPr>
        <w:t xml:space="preserve"> 215 متر با بارويى به ضخامت 60/1 متر</w:t>
      </w:r>
      <w:r w:rsidR="003C3CF2">
        <w:rPr>
          <w:rtl/>
          <w:lang w:bidi="fa-IR"/>
        </w:rPr>
        <w:t xml:space="preserve">. </w:t>
      </w:r>
      <w:r>
        <w:rPr>
          <w:rtl/>
          <w:lang w:bidi="fa-IR"/>
        </w:rPr>
        <w:t>اين مسجد داراى 18 دروازه است</w:t>
      </w:r>
      <w:r w:rsidR="003C3CF2">
        <w:rPr>
          <w:rtl/>
          <w:lang w:bidi="fa-IR"/>
        </w:rPr>
        <w:t xml:space="preserve">. </w:t>
      </w:r>
      <w:r>
        <w:rPr>
          <w:rtl/>
          <w:lang w:bidi="fa-IR"/>
        </w:rPr>
        <w:lastRenderedPageBreak/>
        <w:t>گلدسته اين مسجد شبيه ملويه است با اين تفاوت كه ارتفاع آن 19 متر مى باشد</w:t>
      </w:r>
      <w:r w:rsidR="003C3CF2">
        <w:rPr>
          <w:rtl/>
          <w:lang w:bidi="fa-IR"/>
        </w:rPr>
        <w:t xml:space="preserve">. </w:t>
      </w:r>
    </w:p>
    <w:p w:rsidR="00275CBB" w:rsidRDefault="00275CBB" w:rsidP="00275CBB">
      <w:pPr>
        <w:pStyle w:val="libNormal"/>
        <w:rPr>
          <w:rtl/>
          <w:lang w:bidi="fa-IR"/>
        </w:rPr>
      </w:pPr>
      <w:r>
        <w:rPr>
          <w:rtl/>
          <w:lang w:bidi="fa-IR"/>
        </w:rPr>
        <w:t>اين مسجد به نام قاسم بن عيسى عباسى مشهور به ابى دلف متوفّاى 226 هجرى نام گذارى شده كه از فرماندهان عباسى و از شيعيان به شمار مى رفته است</w:t>
      </w:r>
      <w:r w:rsidR="003C3CF2">
        <w:rPr>
          <w:rtl/>
          <w:lang w:bidi="fa-IR"/>
        </w:rPr>
        <w:t xml:space="preserve">. </w:t>
      </w:r>
    </w:p>
    <w:p w:rsidR="00275CBB" w:rsidRDefault="00275CBB" w:rsidP="00275CBB">
      <w:pPr>
        <w:pStyle w:val="libNormal"/>
        <w:rPr>
          <w:rtl/>
          <w:lang w:bidi="fa-IR"/>
        </w:rPr>
      </w:pPr>
      <w:r>
        <w:rPr>
          <w:rtl/>
          <w:lang w:bidi="fa-IR"/>
        </w:rPr>
        <w:t>مرد بزرگى با نام ابودلف قاسم بن عيسى عجلى كرجى (ح 150 - 226 ق)</w:t>
      </w:r>
      <w:r w:rsidR="003C3CF2">
        <w:rPr>
          <w:rtl/>
          <w:lang w:bidi="fa-IR"/>
        </w:rPr>
        <w:t xml:space="preserve">، </w:t>
      </w:r>
      <w:r>
        <w:rPr>
          <w:rtl/>
          <w:lang w:bidi="fa-IR"/>
        </w:rPr>
        <w:t>از اميران برجسته عصر اول عباسى كه در شعر و ادب و موسيقى و نيز جنگاورى و شجاعت و همچنين در جود و بخشندگى پرآوازه بود</w:t>
      </w:r>
      <w:r w:rsidR="003C3CF2">
        <w:rPr>
          <w:rtl/>
          <w:lang w:bidi="fa-IR"/>
        </w:rPr>
        <w:t xml:space="preserve">، </w:t>
      </w:r>
      <w:r>
        <w:rPr>
          <w:rtl/>
          <w:lang w:bidi="fa-IR"/>
        </w:rPr>
        <w:t>بانى اين مسجد است</w:t>
      </w:r>
      <w:r w:rsidR="003C3CF2">
        <w:rPr>
          <w:rtl/>
          <w:lang w:bidi="fa-IR"/>
        </w:rPr>
        <w:t xml:space="preserve">. </w:t>
      </w:r>
      <w:r>
        <w:rPr>
          <w:rtl/>
          <w:lang w:bidi="fa-IR"/>
        </w:rPr>
        <w:t>او چنان شجاع و بخشنده بود كه در ميان عرب</w:t>
      </w:r>
      <w:r w:rsidR="003C3CF2">
        <w:rPr>
          <w:rtl/>
          <w:lang w:bidi="fa-IR"/>
        </w:rPr>
        <w:t xml:space="preserve">، </w:t>
      </w:r>
      <w:r>
        <w:rPr>
          <w:rtl/>
          <w:lang w:bidi="fa-IR"/>
        </w:rPr>
        <w:t>به اين دو صفت ضرب المثل گشت</w:t>
      </w:r>
      <w:r w:rsidR="003C3CF2">
        <w:rPr>
          <w:rtl/>
          <w:lang w:bidi="fa-IR"/>
        </w:rPr>
        <w:t xml:space="preserve">، </w:t>
      </w:r>
      <w:r>
        <w:rPr>
          <w:rtl/>
          <w:lang w:bidi="fa-IR"/>
        </w:rPr>
        <w:t>وى شهرت خويش را بيشتر مديون شهرى است كه با نام كرج آن را ساخت و كرج ابودلف نام گرفت</w:t>
      </w:r>
      <w:r w:rsidR="003C3CF2">
        <w:rPr>
          <w:rtl/>
          <w:lang w:bidi="fa-IR"/>
        </w:rPr>
        <w:t xml:space="preserve">، </w:t>
      </w:r>
      <w:r>
        <w:rPr>
          <w:rtl/>
          <w:lang w:bidi="fa-IR"/>
        </w:rPr>
        <w:t>(شهرى كه نزديك اراك كنونى بوده است)</w:t>
      </w:r>
      <w:r w:rsidR="003C3CF2">
        <w:rPr>
          <w:rtl/>
          <w:lang w:bidi="fa-IR"/>
        </w:rPr>
        <w:t xml:space="preserve">. </w:t>
      </w:r>
    </w:p>
    <w:p w:rsidR="00275CBB" w:rsidRDefault="00275CBB" w:rsidP="00275CBB">
      <w:pPr>
        <w:pStyle w:val="libNormal"/>
        <w:rPr>
          <w:rtl/>
          <w:lang w:bidi="fa-IR"/>
        </w:rPr>
      </w:pPr>
      <w:r>
        <w:rPr>
          <w:rtl/>
          <w:lang w:bidi="fa-IR"/>
        </w:rPr>
        <w:t xml:space="preserve">توفيق عظيم او اين كه دوستدار اهل بيت اطهار </w:t>
      </w:r>
      <w:r w:rsidR="000C67AA" w:rsidRPr="000C67AA">
        <w:rPr>
          <w:rStyle w:val="libAlaemChar"/>
          <w:rtl/>
        </w:rPr>
        <w:t>عليهم‌السلام</w:t>
      </w:r>
      <w:r>
        <w:rPr>
          <w:rtl/>
          <w:lang w:bidi="fa-IR"/>
        </w:rPr>
        <w:t xml:space="preserve"> و هوادار آل عدالت</w:t>
      </w:r>
      <w:r w:rsidR="003C3CF2">
        <w:rPr>
          <w:rtl/>
          <w:lang w:bidi="fa-IR"/>
        </w:rPr>
        <w:t xml:space="preserve">، </w:t>
      </w:r>
      <w:r>
        <w:rPr>
          <w:rtl/>
          <w:lang w:bidi="fa-IR"/>
        </w:rPr>
        <w:t>اولاد حيدر كرار بود</w:t>
      </w:r>
      <w:r w:rsidR="003C3CF2">
        <w:rPr>
          <w:rtl/>
          <w:lang w:bidi="fa-IR"/>
        </w:rPr>
        <w:t xml:space="preserve">، </w:t>
      </w:r>
      <w:r>
        <w:rPr>
          <w:rtl/>
          <w:lang w:bidi="fa-IR"/>
        </w:rPr>
        <w:t>تا آنجا كه برخى او را شيعه غالى تصور كرده اند</w:t>
      </w:r>
      <w:r w:rsidR="003C3CF2">
        <w:rPr>
          <w:rtl/>
          <w:lang w:bidi="fa-IR"/>
        </w:rPr>
        <w:t xml:space="preserve">. </w:t>
      </w:r>
    </w:p>
    <w:p w:rsidR="00275CBB" w:rsidRDefault="00275CBB" w:rsidP="00275CBB">
      <w:pPr>
        <w:pStyle w:val="libNormal"/>
        <w:rPr>
          <w:rtl/>
          <w:lang w:bidi="fa-IR"/>
        </w:rPr>
      </w:pPr>
      <w:r>
        <w:rPr>
          <w:rtl/>
          <w:lang w:bidi="fa-IR"/>
        </w:rPr>
        <w:t>وى در شعر هم دست توانايى داشت و با شاعرانى چون ابوتمّام طائى دوست بود</w:t>
      </w:r>
      <w:r w:rsidR="003C3CF2">
        <w:rPr>
          <w:rtl/>
          <w:lang w:bidi="fa-IR"/>
        </w:rPr>
        <w:t xml:space="preserve">، </w:t>
      </w:r>
      <w:r>
        <w:rPr>
          <w:rtl/>
          <w:lang w:bidi="fa-IR"/>
        </w:rPr>
        <w:t>ابوتمّام</w:t>
      </w:r>
      <w:r w:rsidR="003C3CF2">
        <w:rPr>
          <w:rtl/>
          <w:lang w:bidi="fa-IR"/>
        </w:rPr>
        <w:t xml:space="preserve">، </w:t>
      </w:r>
      <w:r>
        <w:rPr>
          <w:rtl/>
          <w:lang w:bidi="fa-IR"/>
        </w:rPr>
        <w:t>دعبل خزاعى و شاعران ديگر او را در اشعارشان ستوده و از بخشش هاى كلان او بهره مند بوده اند</w:t>
      </w:r>
      <w:r w:rsidR="003C3CF2">
        <w:rPr>
          <w:rtl/>
          <w:lang w:bidi="fa-IR"/>
        </w:rPr>
        <w:t xml:space="preserve">. </w:t>
      </w:r>
      <w:r w:rsidRPr="00233356">
        <w:rPr>
          <w:rStyle w:val="libFootnotenumChar"/>
          <w:rtl/>
        </w:rPr>
        <w:t>(190)</w:t>
      </w:r>
    </w:p>
    <w:p w:rsidR="00275CBB" w:rsidRDefault="00275CBB" w:rsidP="00275CBB">
      <w:pPr>
        <w:pStyle w:val="libNormal"/>
        <w:rPr>
          <w:rtl/>
          <w:lang w:bidi="fa-IR"/>
        </w:rPr>
      </w:pPr>
      <w:r>
        <w:rPr>
          <w:rtl/>
          <w:lang w:bidi="fa-IR"/>
        </w:rPr>
        <w:t>دائرة المعارف تشيع</w:t>
      </w:r>
      <w:r w:rsidR="003C3CF2">
        <w:rPr>
          <w:rtl/>
          <w:lang w:bidi="fa-IR"/>
        </w:rPr>
        <w:t xml:space="preserve">، </w:t>
      </w:r>
      <w:r w:rsidRPr="00233356">
        <w:rPr>
          <w:rStyle w:val="libFootnotenumChar"/>
          <w:rtl/>
        </w:rPr>
        <w:t>(191)</w:t>
      </w:r>
      <w:r>
        <w:rPr>
          <w:rtl/>
          <w:lang w:bidi="fa-IR"/>
        </w:rPr>
        <w:t xml:space="preserve"> در شناسايى اين چهره درخشان شيعى نيز چنين مى نويسد</w:t>
      </w:r>
      <w:r w:rsidR="003C3CF2">
        <w:rPr>
          <w:rtl/>
          <w:lang w:bidi="fa-IR"/>
        </w:rPr>
        <w:t xml:space="preserve">: </w:t>
      </w:r>
    </w:p>
    <w:p w:rsidR="00275CBB" w:rsidRDefault="00275CBB" w:rsidP="00275CBB">
      <w:pPr>
        <w:pStyle w:val="libNormal"/>
        <w:rPr>
          <w:rtl/>
          <w:lang w:bidi="fa-IR"/>
        </w:rPr>
      </w:pPr>
      <w:r>
        <w:rPr>
          <w:rtl/>
          <w:lang w:bidi="fa-IR"/>
        </w:rPr>
        <w:t xml:space="preserve">«او اميرى از سرهنگان </w:t>
      </w:r>
      <w:r w:rsidR="002747DB">
        <w:rPr>
          <w:rtl/>
          <w:lang w:bidi="fa-IR"/>
        </w:rPr>
        <w:t>مأمون</w:t>
      </w:r>
      <w:r>
        <w:rPr>
          <w:rtl/>
          <w:lang w:bidi="fa-IR"/>
        </w:rPr>
        <w:t xml:space="preserve"> عباسى</w:t>
      </w:r>
      <w:r w:rsidR="003C3CF2">
        <w:rPr>
          <w:rtl/>
          <w:lang w:bidi="fa-IR"/>
        </w:rPr>
        <w:t xml:space="preserve">، </w:t>
      </w:r>
      <w:r>
        <w:rPr>
          <w:rtl/>
          <w:lang w:bidi="fa-IR"/>
        </w:rPr>
        <w:t>اديبى بخشنده</w:t>
      </w:r>
      <w:r w:rsidR="003C3CF2">
        <w:rPr>
          <w:rtl/>
          <w:lang w:bidi="fa-IR"/>
        </w:rPr>
        <w:t xml:space="preserve">، </w:t>
      </w:r>
      <w:r>
        <w:rPr>
          <w:rtl/>
          <w:lang w:bidi="fa-IR"/>
        </w:rPr>
        <w:t>پهلوانى شاعر</w:t>
      </w:r>
      <w:r w:rsidR="003C3CF2">
        <w:rPr>
          <w:rtl/>
          <w:lang w:bidi="fa-IR"/>
        </w:rPr>
        <w:t xml:space="preserve">، </w:t>
      </w:r>
      <w:r>
        <w:rPr>
          <w:rtl/>
          <w:lang w:bidi="fa-IR"/>
        </w:rPr>
        <w:t>شيعه گرايى نامدار</w:t>
      </w:r>
      <w:r w:rsidR="003C3CF2">
        <w:rPr>
          <w:rtl/>
          <w:lang w:bidi="fa-IR"/>
        </w:rPr>
        <w:t xml:space="preserve">، </w:t>
      </w:r>
      <w:r>
        <w:rPr>
          <w:rtl/>
          <w:lang w:bidi="fa-IR"/>
        </w:rPr>
        <w:t>مرد ميدان جنگ ها و موسيقى دان بود»</w:t>
      </w:r>
      <w:r w:rsidR="003C3CF2">
        <w:rPr>
          <w:rtl/>
          <w:lang w:bidi="fa-IR"/>
        </w:rPr>
        <w:t xml:space="preserve">. </w:t>
      </w:r>
      <w:r w:rsidRPr="00233356">
        <w:rPr>
          <w:rStyle w:val="libFootnotenumChar"/>
          <w:rtl/>
        </w:rPr>
        <w:t>(192)</w:t>
      </w:r>
    </w:p>
    <w:p w:rsidR="000C67AA" w:rsidRDefault="004E6268" w:rsidP="004E6268">
      <w:pPr>
        <w:pStyle w:val="Heading2"/>
        <w:rPr>
          <w:rtl/>
          <w:lang w:bidi="fa-IR"/>
        </w:rPr>
      </w:pPr>
      <w:bookmarkStart w:id="165" w:name="_Toc411025033"/>
      <w:r>
        <w:rPr>
          <w:rtl/>
          <w:lang w:bidi="fa-IR"/>
        </w:rPr>
        <w:lastRenderedPageBreak/>
        <w:t>سامرّا و پايتخت هشت خليفه</w:t>
      </w:r>
      <w:bookmarkEnd w:id="165"/>
    </w:p>
    <w:p w:rsidR="00275CBB" w:rsidRDefault="00275CBB" w:rsidP="00275CBB">
      <w:pPr>
        <w:pStyle w:val="libNormal"/>
        <w:rPr>
          <w:rtl/>
          <w:lang w:bidi="fa-IR"/>
        </w:rPr>
      </w:pPr>
      <w:r>
        <w:rPr>
          <w:rtl/>
          <w:lang w:bidi="fa-IR"/>
        </w:rPr>
        <w:t>پس از منتصر نيز سامرّا مركز چند خليفه عباسى بوده و در كل بيش از نيم قرن پايتخت خلفاى عباسى شمرده مى شده است كه ما تنها به ذكر فهرست آنها بسنده مى كنيم و مى گذاريم</w:t>
      </w:r>
      <w:r w:rsidR="003C3CF2">
        <w:rPr>
          <w:rtl/>
          <w:lang w:bidi="fa-IR"/>
        </w:rPr>
        <w:t xml:space="preserve">. </w:t>
      </w:r>
    </w:p>
    <w:p w:rsidR="00275CBB" w:rsidRDefault="00275CBB" w:rsidP="00275CBB">
      <w:pPr>
        <w:pStyle w:val="libNormal"/>
        <w:rPr>
          <w:rtl/>
          <w:lang w:bidi="fa-IR"/>
        </w:rPr>
      </w:pPr>
      <w:r>
        <w:rPr>
          <w:rtl/>
          <w:lang w:bidi="fa-IR"/>
        </w:rPr>
        <w:t>1 - معتصم عباسى (218 - 227 ق)</w:t>
      </w:r>
      <w:r w:rsidR="003C3CF2">
        <w:rPr>
          <w:rtl/>
          <w:lang w:bidi="fa-IR"/>
        </w:rPr>
        <w:t xml:space="preserve">. </w:t>
      </w:r>
    </w:p>
    <w:p w:rsidR="00275CBB" w:rsidRDefault="00275CBB" w:rsidP="00275CBB">
      <w:pPr>
        <w:pStyle w:val="libNormal"/>
        <w:rPr>
          <w:rtl/>
          <w:lang w:bidi="fa-IR"/>
        </w:rPr>
      </w:pPr>
      <w:r>
        <w:rPr>
          <w:rtl/>
          <w:lang w:bidi="fa-IR"/>
        </w:rPr>
        <w:t>2 - واثق (227 - 232 ق)</w:t>
      </w:r>
      <w:r w:rsidR="003C3CF2">
        <w:rPr>
          <w:rtl/>
          <w:lang w:bidi="fa-IR"/>
        </w:rPr>
        <w:t xml:space="preserve">. </w:t>
      </w:r>
    </w:p>
    <w:p w:rsidR="00275CBB" w:rsidRDefault="00275CBB" w:rsidP="00275CBB">
      <w:pPr>
        <w:pStyle w:val="libNormal"/>
        <w:rPr>
          <w:rtl/>
          <w:lang w:bidi="fa-IR"/>
        </w:rPr>
      </w:pPr>
      <w:r>
        <w:rPr>
          <w:rtl/>
          <w:lang w:bidi="fa-IR"/>
        </w:rPr>
        <w:t>3 - متوكّل (232 - 247 ق)</w:t>
      </w:r>
      <w:r w:rsidR="003C3CF2">
        <w:rPr>
          <w:rtl/>
          <w:lang w:bidi="fa-IR"/>
        </w:rPr>
        <w:t xml:space="preserve">. </w:t>
      </w:r>
    </w:p>
    <w:p w:rsidR="00275CBB" w:rsidRDefault="00275CBB" w:rsidP="00275CBB">
      <w:pPr>
        <w:pStyle w:val="libNormal"/>
        <w:rPr>
          <w:rtl/>
          <w:lang w:bidi="fa-IR"/>
        </w:rPr>
      </w:pPr>
      <w:r>
        <w:rPr>
          <w:rtl/>
          <w:lang w:bidi="fa-IR"/>
        </w:rPr>
        <w:t>4 - منتصر بالله (247 - 248 ق)</w:t>
      </w:r>
      <w:r w:rsidR="003C3CF2">
        <w:rPr>
          <w:rtl/>
          <w:lang w:bidi="fa-IR"/>
        </w:rPr>
        <w:t xml:space="preserve">. </w:t>
      </w:r>
    </w:p>
    <w:p w:rsidR="00275CBB" w:rsidRDefault="00275CBB" w:rsidP="00275CBB">
      <w:pPr>
        <w:pStyle w:val="libNormal"/>
        <w:rPr>
          <w:rtl/>
          <w:lang w:bidi="fa-IR"/>
        </w:rPr>
      </w:pPr>
      <w:r>
        <w:rPr>
          <w:rtl/>
          <w:lang w:bidi="fa-IR"/>
        </w:rPr>
        <w:t>5 - مستعين (248 - 252 ق)</w:t>
      </w:r>
      <w:r w:rsidR="003C3CF2">
        <w:rPr>
          <w:rtl/>
          <w:lang w:bidi="fa-IR"/>
        </w:rPr>
        <w:t xml:space="preserve">. </w:t>
      </w:r>
    </w:p>
    <w:p w:rsidR="00275CBB" w:rsidRDefault="00275CBB" w:rsidP="00275CBB">
      <w:pPr>
        <w:pStyle w:val="libNormal"/>
        <w:rPr>
          <w:rtl/>
          <w:lang w:bidi="fa-IR"/>
        </w:rPr>
      </w:pPr>
      <w:r>
        <w:rPr>
          <w:rtl/>
          <w:lang w:bidi="fa-IR"/>
        </w:rPr>
        <w:t>6 - معتزّ (253 - 255)</w:t>
      </w:r>
      <w:r w:rsidR="003C3CF2">
        <w:rPr>
          <w:rtl/>
          <w:lang w:bidi="fa-IR"/>
        </w:rPr>
        <w:t xml:space="preserve">، </w:t>
      </w:r>
      <w:r>
        <w:rPr>
          <w:rtl/>
          <w:lang w:bidi="fa-IR"/>
        </w:rPr>
        <w:t xml:space="preserve">سيزدهمين خليفه عباسى و قاتل امام هادى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7 - مهتدى (255 - 256 ق)</w:t>
      </w:r>
      <w:r w:rsidR="003C3CF2">
        <w:rPr>
          <w:rtl/>
          <w:lang w:bidi="fa-IR"/>
        </w:rPr>
        <w:t xml:space="preserve">. </w:t>
      </w:r>
    </w:p>
    <w:p w:rsidR="00275CBB" w:rsidRDefault="00275CBB" w:rsidP="00275CBB">
      <w:pPr>
        <w:pStyle w:val="libNormal"/>
        <w:rPr>
          <w:rtl/>
          <w:lang w:bidi="fa-IR"/>
        </w:rPr>
      </w:pPr>
      <w:r>
        <w:rPr>
          <w:rtl/>
          <w:lang w:bidi="fa-IR"/>
        </w:rPr>
        <w:t>8 - معتمد (256 - 279 ق)</w:t>
      </w:r>
      <w:r w:rsidR="003C3CF2">
        <w:rPr>
          <w:rtl/>
          <w:lang w:bidi="fa-IR"/>
        </w:rPr>
        <w:t xml:space="preserve">، </w:t>
      </w:r>
      <w:r>
        <w:rPr>
          <w:rtl/>
          <w:lang w:bidi="fa-IR"/>
        </w:rPr>
        <w:t>پانزدهمين خليفه از بنى عباس و آخرين كسى كه از آنها در سامرّا درگذشت و مدفون شد</w:t>
      </w:r>
      <w:r w:rsidR="003C3CF2">
        <w:rPr>
          <w:rtl/>
          <w:lang w:bidi="fa-IR"/>
        </w:rPr>
        <w:t xml:space="preserve">. </w:t>
      </w:r>
    </w:p>
    <w:p w:rsidR="00275CBB" w:rsidRDefault="00275CBB" w:rsidP="00275CBB">
      <w:pPr>
        <w:pStyle w:val="libNormal"/>
        <w:rPr>
          <w:rtl/>
          <w:lang w:bidi="fa-IR"/>
        </w:rPr>
      </w:pPr>
      <w:r>
        <w:rPr>
          <w:rtl/>
          <w:lang w:bidi="fa-IR"/>
        </w:rPr>
        <w:t>پس از معتمد برادرزاده اش معتضد به خلافت رسيد و بغداد را مركز حكومت خويش ساخت و با انتقال پايتخت از سامرّا به بغداد - سامرّا كه روزگارى پررونق ترين شهر محسوب مى شد - رونق خويش را از دست داد و ستاره بختش افول كرد چنان كه در اندك زمانى به شهرى كوچك و مخروبه بدل گشت</w:t>
      </w:r>
      <w:r w:rsidR="003C3CF2">
        <w:rPr>
          <w:rtl/>
          <w:lang w:bidi="fa-IR"/>
        </w:rPr>
        <w:t xml:space="preserve">. </w:t>
      </w:r>
      <w:r w:rsidRPr="00233356">
        <w:rPr>
          <w:rStyle w:val="libFootnotenumChar"/>
          <w:rtl/>
        </w:rPr>
        <w:t>(193)</w:t>
      </w:r>
    </w:p>
    <w:p w:rsidR="000C67AA" w:rsidRDefault="004E6268" w:rsidP="004E6268">
      <w:pPr>
        <w:pStyle w:val="Heading2"/>
        <w:rPr>
          <w:rtl/>
          <w:lang w:bidi="fa-IR"/>
        </w:rPr>
      </w:pPr>
      <w:bookmarkStart w:id="166" w:name="_Toc411025034"/>
      <w:r>
        <w:rPr>
          <w:rtl/>
          <w:lang w:bidi="fa-IR"/>
        </w:rPr>
        <w:t>قصرهاى سامرّا</w:t>
      </w:r>
      <w:bookmarkEnd w:id="166"/>
    </w:p>
    <w:p w:rsidR="00275CBB" w:rsidRDefault="00275CBB" w:rsidP="00275CBB">
      <w:pPr>
        <w:pStyle w:val="libNormal"/>
        <w:rPr>
          <w:rtl/>
          <w:lang w:bidi="fa-IR"/>
        </w:rPr>
      </w:pPr>
      <w:r>
        <w:rPr>
          <w:rtl/>
          <w:lang w:bidi="fa-IR"/>
        </w:rPr>
        <w:t>وقتى خلفاى عباسى به سامرّا نقل مكان كردند همگى مشهور به فسق و فجور و برگزارى مجالس جشن و سرور و شادمانى بودند</w:t>
      </w:r>
      <w:r w:rsidR="003C3CF2">
        <w:rPr>
          <w:rtl/>
          <w:lang w:bidi="fa-IR"/>
        </w:rPr>
        <w:t xml:space="preserve">. </w:t>
      </w:r>
    </w:p>
    <w:p w:rsidR="00275CBB" w:rsidRDefault="00275CBB" w:rsidP="00275CBB">
      <w:pPr>
        <w:pStyle w:val="libNormal"/>
        <w:rPr>
          <w:rtl/>
          <w:lang w:bidi="fa-IR"/>
        </w:rPr>
      </w:pPr>
      <w:r>
        <w:rPr>
          <w:rtl/>
          <w:lang w:bidi="fa-IR"/>
        </w:rPr>
        <w:lastRenderedPageBreak/>
        <w:t>از اين رو اقدام به ساختن كاخ ‌هاى سرسبز و خوش آب و هواى متعددى در جاى جاى اين شهر و كناره هاى رودخانه دجله كردند كه امروزه تنها از آن كاخ ‌ها ديوارهاى فرو ريخته و ستون هاى ويرانه باقى مانده است</w:t>
      </w:r>
      <w:r w:rsidR="003C3CF2">
        <w:rPr>
          <w:rtl/>
          <w:lang w:bidi="fa-IR"/>
        </w:rPr>
        <w:t xml:space="preserve">. </w:t>
      </w:r>
    </w:p>
    <w:p w:rsidR="00275CBB" w:rsidRDefault="00275CBB" w:rsidP="00275CBB">
      <w:pPr>
        <w:pStyle w:val="libNormal"/>
        <w:rPr>
          <w:rtl/>
          <w:lang w:bidi="fa-IR"/>
        </w:rPr>
      </w:pPr>
      <w:r>
        <w:rPr>
          <w:rtl/>
          <w:lang w:bidi="fa-IR"/>
        </w:rPr>
        <w:t>نام برخى از كاخ ‌ها در سمت شمال غربى مسجد جامع متوكّل در شهر المتوكّليه</w:t>
      </w:r>
      <w:r w:rsidR="003C3CF2">
        <w:rPr>
          <w:rtl/>
          <w:lang w:bidi="fa-IR"/>
        </w:rPr>
        <w:t xml:space="preserve">: </w:t>
      </w:r>
    </w:p>
    <w:p w:rsidR="00275CBB" w:rsidRDefault="00275CBB" w:rsidP="00275CBB">
      <w:pPr>
        <w:pStyle w:val="libNormal"/>
        <w:rPr>
          <w:rtl/>
          <w:lang w:bidi="fa-IR"/>
        </w:rPr>
      </w:pPr>
      <w:r>
        <w:rPr>
          <w:rtl/>
          <w:lang w:bidi="fa-IR"/>
        </w:rPr>
        <w:t>قصر الجعفرى</w:t>
      </w:r>
      <w:r w:rsidR="003C3CF2">
        <w:rPr>
          <w:rtl/>
          <w:lang w:bidi="fa-IR"/>
        </w:rPr>
        <w:t xml:space="preserve">، </w:t>
      </w:r>
      <w:r>
        <w:rPr>
          <w:rtl/>
          <w:lang w:bidi="fa-IR"/>
        </w:rPr>
        <w:t>قصر العروس</w:t>
      </w:r>
      <w:r w:rsidR="003C3CF2">
        <w:rPr>
          <w:rtl/>
          <w:lang w:bidi="fa-IR"/>
        </w:rPr>
        <w:t xml:space="preserve">، </w:t>
      </w:r>
      <w:r>
        <w:rPr>
          <w:rtl/>
          <w:lang w:bidi="fa-IR"/>
        </w:rPr>
        <w:t>قصر المختار</w:t>
      </w:r>
      <w:r w:rsidR="003C3CF2">
        <w:rPr>
          <w:rtl/>
          <w:lang w:bidi="fa-IR"/>
        </w:rPr>
        <w:t xml:space="preserve">، </w:t>
      </w:r>
      <w:r>
        <w:rPr>
          <w:rtl/>
          <w:lang w:bidi="fa-IR"/>
        </w:rPr>
        <w:t>قصر الغريب</w:t>
      </w:r>
      <w:r w:rsidR="003C3CF2">
        <w:rPr>
          <w:rtl/>
          <w:lang w:bidi="fa-IR"/>
        </w:rPr>
        <w:t xml:space="preserve">، </w:t>
      </w:r>
      <w:r>
        <w:rPr>
          <w:rtl/>
          <w:lang w:bidi="fa-IR"/>
        </w:rPr>
        <w:t>قصر الصبح</w:t>
      </w:r>
      <w:r w:rsidR="003C3CF2">
        <w:rPr>
          <w:rtl/>
          <w:lang w:bidi="fa-IR"/>
        </w:rPr>
        <w:t xml:space="preserve">، </w:t>
      </w:r>
      <w:r>
        <w:rPr>
          <w:rtl/>
          <w:lang w:bidi="fa-IR"/>
        </w:rPr>
        <w:t>قصر المليح</w:t>
      </w:r>
      <w:r w:rsidR="003C3CF2">
        <w:rPr>
          <w:rtl/>
          <w:lang w:bidi="fa-IR"/>
        </w:rPr>
        <w:t xml:space="preserve">، </w:t>
      </w:r>
      <w:r>
        <w:rPr>
          <w:rtl/>
          <w:lang w:bidi="fa-IR"/>
        </w:rPr>
        <w:t>قصر البستان</w:t>
      </w:r>
      <w:r w:rsidR="003C3CF2">
        <w:rPr>
          <w:rtl/>
          <w:lang w:bidi="fa-IR"/>
        </w:rPr>
        <w:t xml:space="preserve">، </w:t>
      </w:r>
      <w:r>
        <w:rPr>
          <w:rtl/>
          <w:lang w:bidi="fa-IR"/>
        </w:rPr>
        <w:t>قصر التل</w:t>
      </w:r>
      <w:r w:rsidR="003C3CF2">
        <w:rPr>
          <w:rtl/>
          <w:lang w:bidi="fa-IR"/>
        </w:rPr>
        <w:t xml:space="preserve">، </w:t>
      </w:r>
      <w:r>
        <w:rPr>
          <w:rtl/>
          <w:lang w:bidi="fa-IR"/>
        </w:rPr>
        <w:t>قصر الجوسق</w:t>
      </w:r>
      <w:r w:rsidR="003C3CF2">
        <w:rPr>
          <w:rtl/>
          <w:lang w:bidi="fa-IR"/>
        </w:rPr>
        <w:t xml:space="preserve">، </w:t>
      </w:r>
      <w:r>
        <w:rPr>
          <w:rtl/>
          <w:lang w:bidi="fa-IR"/>
        </w:rPr>
        <w:t>قصر المتوكّليه</w:t>
      </w:r>
      <w:r w:rsidR="003C3CF2">
        <w:rPr>
          <w:rtl/>
          <w:lang w:bidi="fa-IR"/>
        </w:rPr>
        <w:t xml:space="preserve">، </w:t>
      </w:r>
      <w:r>
        <w:rPr>
          <w:rtl/>
          <w:lang w:bidi="fa-IR"/>
        </w:rPr>
        <w:t>قصر الؤ لؤ و</w:t>
      </w:r>
      <w:r w:rsidR="003C3CF2">
        <w:rPr>
          <w:rtl/>
          <w:lang w:bidi="fa-IR"/>
        </w:rPr>
        <w:t xml:space="preserve">... </w:t>
      </w:r>
    </w:p>
    <w:p w:rsidR="00275CBB" w:rsidRDefault="00275CBB" w:rsidP="00275CBB">
      <w:pPr>
        <w:pStyle w:val="libNormal"/>
        <w:rPr>
          <w:rtl/>
          <w:lang w:bidi="fa-IR"/>
        </w:rPr>
      </w:pPr>
      <w:r>
        <w:rPr>
          <w:rtl/>
          <w:lang w:bidi="fa-IR"/>
        </w:rPr>
        <w:t>بنا بر روايت مورخان حداقل هزينه ساختمان هر يك از اين قصرها متجاوز از پنج ميليون درهم بوده است</w:t>
      </w:r>
      <w:r w:rsidR="003C3CF2">
        <w:rPr>
          <w:rtl/>
          <w:lang w:bidi="fa-IR"/>
        </w:rPr>
        <w:t xml:space="preserve">. </w:t>
      </w:r>
    </w:p>
    <w:p w:rsidR="00275CBB" w:rsidRDefault="00275CBB" w:rsidP="00275CBB">
      <w:pPr>
        <w:pStyle w:val="libNormal"/>
        <w:rPr>
          <w:rtl/>
          <w:lang w:bidi="fa-IR"/>
        </w:rPr>
      </w:pPr>
      <w:r>
        <w:rPr>
          <w:rtl/>
          <w:lang w:bidi="fa-IR"/>
        </w:rPr>
        <w:t>در كتاب «سيماى سامرّا» آمده است</w:t>
      </w:r>
      <w:r w:rsidR="003C3CF2">
        <w:rPr>
          <w:rtl/>
          <w:lang w:bidi="fa-IR"/>
        </w:rPr>
        <w:t xml:space="preserve">: </w:t>
      </w:r>
    </w:p>
    <w:p w:rsidR="00275CBB" w:rsidRDefault="00275CBB" w:rsidP="00275CBB">
      <w:pPr>
        <w:pStyle w:val="libNormal"/>
        <w:rPr>
          <w:rtl/>
          <w:lang w:bidi="fa-IR"/>
        </w:rPr>
      </w:pPr>
      <w:r>
        <w:rPr>
          <w:rtl/>
          <w:lang w:bidi="fa-IR"/>
        </w:rPr>
        <w:t>متوكّل سامرّا را پايتخت خويش قرار داد و از ميان كاخ ‌هاى بزرگ شهر</w:t>
      </w:r>
      <w:r w:rsidR="003C3CF2">
        <w:rPr>
          <w:rtl/>
          <w:lang w:bidi="fa-IR"/>
        </w:rPr>
        <w:t xml:space="preserve">، </w:t>
      </w:r>
      <w:r>
        <w:rPr>
          <w:rtl/>
          <w:lang w:bidi="fa-IR"/>
        </w:rPr>
        <w:t>قصر هارونى را براى خودش و قصر معتصم را كه معروف به جوسق بود براى پسرش محمد منتصر</w:t>
      </w:r>
      <w:r w:rsidR="003C3CF2">
        <w:rPr>
          <w:rtl/>
          <w:lang w:bidi="fa-IR"/>
        </w:rPr>
        <w:t xml:space="preserve">، </w:t>
      </w:r>
      <w:r>
        <w:rPr>
          <w:rtl/>
          <w:lang w:bidi="fa-IR"/>
        </w:rPr>
        <w:t>و قصر مطيره را براى پسر ديگرش مؤ يّد</w:t>
      </w:r>
      <w:r w:rsidR="003C3CF2">
        <w:rPr>
          <w:rtl/>
          <w:lang w:bidi="fa-IR"/>
        </w:rPr>
        <w:t xml:space="preserve">، </w:t>
      </w:r>
      <w:r>
        <w:rPr>
          <w:rtl/>
          <w:lang w:bidi="fa-IR"/>
        </w:rPr>
        <w:t>و قصر بزكوار را براى پسر ديگرش معتز انتخاب كرد</w:t>
      </w:r>
      <w:r w:rsidR="003C3CF2">
        <w:rPr>
          <w:rtl/>
          <w:lang w:bidi="fa-IR"/>
        </w:rPr>
        <w:t xml:space="preserve">. </w:t>
      </w:r>
      <w:r w:rsidRPr="00233356">
        <w:rPr>
          <w:rStyle w:val="libFootnotenumChar"/>
          <w:rtl/>
        </w:rPr>
        <w:t>(194)</w:t>
      </w:r>
    </w:p>
    <w:p w:rsidR="00275CBB" w:rsidRDefault="00275CBB" w:rsidP="00275CBB">
      <w:pPr>
        <w:pStyle w:val="libNormal"/>
        <w:rPr>
          <w:rtl/>
          <w:lang w:bidi="fa-IR"/>
        </w:rPr>
      </w:pPr>
      <w:r>
        <w:rPr>
          <w:rtl/>
          <w:lang w:bidi="fa-IR"/>
        </w:rPr>
        <w:t>احتمال مى رود كه پس از معتصم عباسى</w:t>
      </w:r>
      <w:r w:rsidR="003C3CF2">
        <w:rPr>
          <w:rtl/>
          <w:lang w:bidi="fa-IR"/>
        </w:rPr>
        <w:t xml:space="preserve">، </w:t>
      </w:r>
      <w:r>
        <w:rPr>
          <w:rtl/>
          <w:lang w:bidi="fa-IR"/>
        </w:rPr>
        <w:t>متوكّل بيشترين سهم را در عمران و آبادانى سامرّا داشته باشد</w:t>
      </w:r>
      <w:r w:rsidR="003C3CF2">
        <w:rPr>
          <w:rtl/>
          <w:lang w:bidi="fa-IR"/>
        </w:rPr>
        <w:t xml:space="preserve">، </w:t>
      </w:r>
      <w:r>
        <w:rPr>
          <w:rtl/>
          <w:lang w:bidi="fa-IR"/>
        </w:rPr>
        <w:t>البته نه به خاطر رفاه مردم و ارتقاى فرهنگ مسلمانان</w:t>
      </w:r>
      <w:r w:rsidR="003C3CF2">
        <w:rPr>
          <w:rtl/>
          <w:lang w:bidi="fa-IR"/>
        </w:rPr>
        <w:t xml:space="preserve">، </w:t>
      </w:r>
      <w:r>
        <w:rPr>
          <w:rtl/>
          <w:lang w:bidi="fa-IR"/>
        </w:rPr>
        <w:t>بلكه درست بر عكس آن</w:t>
      </w:r>
      <w:r w:rsidR="003C3CF2">
        <w:rPr>
          <w:rtl/>
          <w:lang w:bidi="fa-IR"/>
        </w:rPr>
        <w:t xml:space="preserve">، </w:t>
      </w:r>
      <w:r>
        <w:rPr>
          <w:rtl/>
          <w:lang w:bidi="fa-IR"/>
        </w:rPr>
        <w:t>براى رفاه خود خليفه و شاهزادگان عباسى و دولتمردان و ستمگران كاخها يكى پس از ديگرى در سامرّا ساخته مى شد</w:t>
      </w:r>
      <w:r w:rsidR="003C3CF2">
        <w:rPr>
          <w:rtl/>
          <w:lang w:bidi="fa-IR"/>
        </w:rPr>
        <w:t xml:space="preserve">. </w:t>
      </w:r>
    </w:p>
    <w:p w:rsidR="00275CBB" w:rsidRDefault="00275CBB" w:rsidP="00275CBB">
      <w:pPr>
        <w:pStyle w:val="libNormal"/>
        <w:rPr>
          <w:rtl/>
          <w:lang w:bidi="fa-IR"/>
        </w:rPr>
      </w:pPr>
      <w:r>
        <w:rPr>
          <w:rtl/>
          <w:lang w:bidi="fa-IR"/>
        </w:rPr>
        <w:t>نويسنده تاريخ سامرّا</w:t>
      </w:r>
      <w:r w:rsidR="003C3CF2">
        <w:rPr>
          <w:rtl/>
          <w:lang w:bidi="fa-IR"/>
        </w:rPr>
        <w:t xml:space="preserve">، </w:t>
      </w:r>
      <w:r>
        <w:rPr>
          <w:rtl/>
          <w:lang w:bidi="fa-IR"/>
        </w:rPr>
        <w:t>در حدود سى كاخ نام مى برد كه توسط متوكّل در سامرّا ساخته و پرداخته شد</w:t>
      </w:r>
      <w:r w:rsidR="003C3CF2">
        <w:rPr>
          <w:rtl/>
          <w:lang w:bidi="fa-IR"/>
        </w:rPr>
        <w:t xml:space="preserve">، </w:t>
      </w:r>
      <w:r>
        <w:rPr>
          <w:rtl/>
          <w:lang w:bidi="fa-IR"/>
        </w:rPr>
        <w:t>ما براى اختصار از تفصيل آنها معذوريم تنها فهرست مجملى از آن را در اينجا ذكر مى كنيم و باشد كه ضمن تاريخ سامرّا</w:t>
      </w:r>
      <w:r w:rsidR="003C3CF2">
        <w:rPr>
          <w:rtl/>
          <w:lang w:bidi="fa-IR"/>
        </w:rPr>
        <w:t xml:space="preserve">، </w:t>
      </w:r>
      <w:r>
        <w:rPr>
          <w:rtl/>
          <w:lang w:bidi="fa-IR"/>
        </w:rPr>
        <w:t>مدعيان خلافت اسلامى را نيز در آيينه تاريخ به تماشا بنشينيم</w:t>
      </w:r>
      <w:r w:rsidR="003C3CF2">
        <w:rPr>
          <w:rtl/>
          <w:lang w:bidi="fa-IR"/>
        </w:rPr>
        <w:t xml:space="preserve">: </w:t>
      </w:r>
    </w:p>
    <w:p w:rsidR="00275CBB" w:rsidRDefault="00275CBB" w:rsidP="00275CBB">
      <w:pPr>
        <w:pStyle w:val="libNormal"/>
        <w:rPr>
          <w:rtl/>
          <w:lang w:bidi="fa-IR"/>
        </w:rPr>
      </w:pPr>
      <w:r>
        <w:rPr>
          <w:rtl/>
          <w:lang w:bidi="fa-IR"/>
        </w:rPr>
        <w:lastRenderedPageBreak/>
        <w:t>1 - قصر الاحمديه</w:t>
      </w:r>
      <w:r w:rsidR="003C3CF2">
        <w:rPr>
          <w:rtl/>
          <w:lang w:bidi="fa-IR"/>
        </w:rPr>
        <w:t xml:space="preserve">، </w:t>
      </w:r>
      <w:r>
        <w:rPr>
          <w:rtl/>
          <w:lang w:bidi="fa-IR"/>
        </w:rPr>
        <w:t>كاخ ويژه پسر متوكّل</w:t>
      </w:r>
      <w:r w:rsidR="003C3CF2">
        <w:rPr>
          <w:rtl/>
          <w:lang w:bidi="fa-IR"/>
        </w:rPr>
        <w:t xml:space="preserve">، </w:t>
      </w:r>
      <w:r>
        <w:rPr>
          <w:rtl/>
          <w:lang w:bidi="fa-IR"/>
        </w:rPr>
        <w:t>ابوالعباس احمد معتمد</w:t>
      </w:r>
      <w:r w:rsidR="003C3CF2">
        <w:rPr>
          <w:rtl/>
          <w:lang w:bidi="fa-IR"/>
        </w:rPr>
        <w:t xml:space="preserve">. </w:t>
      </w:r>
    </w:p>
    <w:p w:rsidR="00275CBB" w:rsidRDefault="00275CBB" w:rsidP="00275CBB">
      <w:pPr>
        <w:pStyle w:val="libNormal"/>
        <w:rPr>
          <w:rtl/>
          <w:lang w:bidi="fa-IR"/>
        </w:rPr>
      </w:pPr>
      <w:r>
        <w:rPr>
          <w:rtl/>
          <w:lang w:bidi="fa-IR"/>
        </w:rPr>
        <w:t>2 - قصر الاشناس</w:t>
      </w:r>
      <w:r w:rsidR="003C3CF2">
        <w:rPr>
          <w:rtl/>
          <w:lang w:bidi="fa-IR"/>
        </w:rPr>
        <w:t xml:space="preserve">، </w:t>
      </w:r>
      <w:r>
        <w:rPr>
          <w:rtl/>
          <w:lang w:bidi="fa-IR"/>
        </w:rPr>
        <w:t>در غرب سامرّاى قديم و در شمال سامرّاى امروز واقع</w:t>
      </w:r>
      <w:r w:rsidR="003C3CF2">
        <w:rPr>
          <w:rtl/>
          <w:lang w:bidi="fa-IR"/>
        </w:rPr>
        <w:t xml:space="preserve">، </w:t>
      </w:r>
      <w:r>
        <w:rPr>
          <w:rtl/>
          <w:lang w:bidi="fa-IR"/>
        </w:rPr>
        <w:t>و كاخ مخصوص اشناس ترك</w:t>
      </w:r>
      <w:r w:rsidR="003C3CF2">
        <w:rPr>
          <w:rtl/>
          <w:lang w:bidi="fa-IR"/>
        </w:rPr>
        <w:t xml:space="preserve">، </w:t>
      </w:r>
      <w:r>
        <w:rPr>
          <w:rtl/>
          <w:lang w:bidi="fa-IR"/>
        </w:rPr>
        <w:t>يكى از سرلشگران عباسى بوده است</w:t>
      </w:r>
      <w:r w:rsidR="003C3CF2">
        <w:rPr>
          <w:rtl/>
          <w:lang w:bidi="fa-IR"/>
        </w:rPr>
        <w:t xml:space="preserve">. </w:t>
      </w:r>
    </w:p>
    <w:p w:rsidR="00275CBB" w:rsidRDefault="00275CBB" w:rsidP="00275CBB">
      <w:pPr>
        <w:pStyle w:val="libNormal"/>
        <w:rPr>
          <w:rtl/>
          <w:lang w:bidi="fa-IR"/>
        </w:rPr>
      </w:pPr>
      <w:r>
        <w:rPr>
          <w:rtl/>
          <w:lang w:bidi="fa-IR"/>
        </w:rPr>
        <w:t>3 - قصر البديع</w:t>
      </w:r>
      <w:r w:rsidR="003C3CF2">
        <w:rPr>
          <w:rtl/>
          <w:lang w:bidi="fa-IR"/>
        </w:rPr>
        <w:t xml:space="preserve">، </w:t>
      </w:r>
      <w:r>
        <w:rPr>
          <w:rtl/>
          <w:lang w:bidi="fa-IR"/>
        </w:rPr>
        <w:t>كاخى بزرگ و بلند كه از فرط زيبايى به آن بديع مى گفتند</w:t>
      </w:r>
      <w:r w:rsidR="003C3CF2">
        <w:rPr>
          <w:rtl/>
          <w:lang w:bidi="fa-IR"/>
        </w:rPr>
        <w:t xml:space="preserve">. </w:t>
      </w:r>
    </w:p>
    <w:p w:rsidR="00275CBB" w:rsidRDefault="00275CBB" w:rsidP="00275CBB">
      <w:pPr>
        <w:pStyle w:val="libNormal"/>
        <w:rPr>
          <w:rtl/>
          <w:lang w:bidi="fa-IR"/>
        </w:rPr>
      </w:pPr>
      <w:r>
        <w:rPr>
          <w:rtl/>
          <w:lang w:bidi="fa-IR"/>
        </w:rPr>
        <w:t>4 - قصر البرج</w:t>
      </w:r>
      <w:r w:rsidR="003C3CF2">
        <w:rPr>
          <w:rtl/>
          <w:lang w:bidi="fa-IR"/>
        </w:rPr>
        <w:t xml:space="preserve">، </w:t>
      </w:r>
      <w:r>
        <w:rPr>
          <w:rtl/>
          <w:lang w:bidi="fa-IR"/>
        </w:rPr>
        <w:t xml:space="preserve">قصرى كه متوكّل براى </w:t>
      </w:r>
      <w:r w:rsidR="0084094E">
        <w:rPr>
          <w:rtl/>
          <w:lang w:bidi="fa-IR"/>
        </w:rPr>
        <w:t>تأسیس</w:t>
      </w:r>
      <w:r>
        <w:rPr>
          <w:rtl/>
          <w:lang w:bidi="fa-IR"/>
        </w:rPr>
        <w:t xml:space="preserve"> آن</w:t>
      </w:r>
      <w:r w:rsidR="003C3CF2">
        <w:rPr>
          <w:rtl/>
          <w:lang w:bidi="fa-IR"/>
        </w:rPr>
        <w:t xml:space="preserve">، </w:t>
      </w:r>
      <w:r>
        <w:rPr>
          <w:rtl/>
          <w:lang w:bidi="fa-IR"/>
        </w:rPr>
        <w:t>ده ميليون درهم از بيت المال مسلمانان احتكار و اتلاف كرد</w:t>
      </w:r>
      <w:r w:rsidR="003C3CF2">
        <w:rPr>
          <w:rtl/>
          <w:lang w:bidi="fa-IR"/>
        </w:rPr>
        <w:t xml:space="preserve">. </w:t>
      </w:r>
      <w:r w:rsidRPr="00233356">
        <w:rPr>
          <w:rStyle w:val="libFootnotenumChar"/>
          <w:rtl/>
        </w:rPr>
        <w:t>(195)</w:t>
      </w:r>
    </w:p>
    <w:p w:rsidR="00275CBB" w:rsidRDefault="00275CBB" w:rsidP="00275CBB">
      <w:pPr>
        <w:pStyle w:val="libNormal"/>
        <w:rPr>
          <w:rtl/>
          <w:lang w:bidi="fa-IR"/>
        </w:rPr>
      </w:pPr>
      <w:r>
        <w:rPr>
          <w:rtl/>
          <w:lang w:bidi="fa-IR"/>
        </w:rPr>
        <w:t>5 - قصر بزكوار يا بلكوار</w:t>
      </w:r>
      <w:r w:rsidR="003C3CF2">
        <w:rPr>
          <w:rtl/>
          <w:lang w:bidi="fa-IR"/>
        </w:rPr>
        <w:t xml:space="preserve">، </w:t>
      </w:r>
      <w:r>
        <w:rPr>
          <w:rtl/>
          <w:lang w:bidi="fa-IR"/>
        </w:rPr>
        <w:t>كاخ مخصوص معتز پسر ديگر متوكّل</w:t>
      </w:r>
      <w:r w:rsidR="003C3CF2">
        <w:rPr>
          <w:rtl/>
          <w:lang w:bidi="fa-IR"/>
        </w:rPr>
        <w:t xml:space="preserve">. </w:t>
      </w:r>
    </w:p>
    <w:p w:rsidR="00275CBB" w:rsidRDefault="00275CBB" w:rsidP="00275CBB">
      <w:pPr>
        <w:pStyle w:val="libNormal"/>
        <w:rPr>
          <w:rtl/>
          <w:lang w:bidi="fa-IR"/>
        </w:rPr>
      </w:pPr>
      <w:r>
        <w:rPr>
          <w:rtl/>
          <w:lang w:bidi="fa-IR"/>
        </w:rPr>
        <w:t>6 - قصر البهو</w:t>
      </w:r>
      <w:r w:rsidR="003C3CF2">
        <w:rPr>
          <w:rtl/>
          <w:lang w:bidi="fa-IR"/>
        </w:rPr>
        <w:t xml:space="preserve">، </w:t>
      </w:r>
      <w:r>
        <w:rPr>
          <w:rtl/>
          <w:lang w:bidi="fa-IR"/>
        </w:rPr>
        <w:t>كاخى كه براى ساخت آن</w:t>
      </w:r>
      <w:r w:rsidR="003C3CF2">
        <w:rPr>
          <w:rtl/>
          <w:lang w:bidi="fa-IR"/>
        </w:rPr>
        <w:t xml:space="preserve">، </w:t>
      </w:r>
      <w:r>
        <w:rPr>
          <w:rtl/>
          <w:lang w:bidi="fa-IR"/>
        </w:rPr>
        <w:t>25 ميليون درهم</w:t>
      </w:r>
      <w:r w:rsidR="003C3CF2">
        <w:rPr>
          <w:rtl/>
          <w:lang w:bidi="fa-IR"/>
        </w:rPr>
        <w:t xml:space="preserve">، </w:t>
      </w:r>
      <w:r>
        <w:rPr>
          <w:rtl/>
          <w:lang w:bidi="fa-IR"/>
        </w:rPr>
        <w:t>از طرف متوكّل پرداخته شد</w:t>
      </w:r>
      <w:r w:rsidR="003C3CF2">
        <w:rPr>
          <w:rtl/>
          <w:lang w:bidi="fa-IR"/>
        </w:rPr>
        <w:t xml:space="preserve">. </w:t>
      </w:r>
    </w:p>
    <w:p w:rsidR="00275CBB" w:rsidRDefault="00275CBB" w:rsidP="00275CBB">
      <w:pPr>
        <w:pStyle w:val="libNormal"/>
        <w:rPr>
          <w:rtl/>
          <w:lang w:bidi="fa-IR"/>
        </w:rPr>
      </w:pPr>
      <w:r>
        <w:rPr>
          <w:rtl/>
          <w:lang w:bidi="fa-IR"/>
        </w:rPr>
        <w:t>7 - قصر التل</w:t>
      </w:r>
      <w:r w:rsidR="003C3CF2">
        <w:rPr>
          <w:rtl/>
          <w:lang w:bidi="fa-IR"/>
        </w:rPr>
        <w:t xml:space="preserve">، </w:t>
      </w:r>
      <w:r>
        <w:rPr>
          <w:rtl/>
          <w:lang w:bidi="fa-IR"/>
        </w:rPr>
        <w:t>براى ساخت اين كاخ نيز پنج ميليون درهم از كيسه بيت المال</w:t>
      </w:r>
      <w:r w:rsidR="003C3CF2">
        <w:rPr>
          <w:rtl/>
          <w:lang w:bidi="fa-IR"/>
        </w:rPr>
        <w:t xml:space="preserve">، </w:t>
      </w:r>
      <w:r>
        <w:rPr>
          <w:rtl/>
          <w:lang w:bidi="fa-IR"/>
        </w:rPr>
        <w:t>خليفه پرداخت كرد</w:t>
      </w:r>
      <w:r w:rsidR="003C3CF2">
        <w:rPr>
          <w:rtl/>
          <w:lang w:bidi="fa-IR"/>
        </w:rPr>
        <w:t xml:space="preserve">، </w:t>
      </w:r>
      <w:r>
        <w:rPr>
          <w:rtl/>
          <w:lang w:bidi="fa-IR"/>
        </w:rPr>
        <w:t>اين قصر را كه تل العليق و تل المخالى نيز مى نامند</w:t>
      </w:r>
      <w:r w:rsidR="003C3CF2">
        <w:rPr>
          <w:rtl/>
          <w:lang w:bidi="fa-IR"/>
        </w:rPr>
        <w:t xml:space="preserve">، </w:t>
      </w:r>
      <w:r>
        <w:rPr>
          <w:rtl/>
          <w:lang w:bidi="fa-IR"/>
        </w:rPr>
        <w:t>حديثى است بس دلكش و معروف كه به حديث التل و حديث تل المخالى مشهور است</w:t>
      </w:r>
      <w:r w:rsidR="003C3CF2">
        <w:rPr>
          <w:rtl/>
          <w:lang w:bidi="fa-IR"/>
        </w:rPr>
        <w:t xml:space="preserve">. </w:t>
      </w:r>
    </w:p>
    <w:p w:rsidR="00FE2BD4" w:rsidRDefault="004E6268" w:rsidP="004E6268">
      <w:pPr>
        <w:pStyle w:val="Heading2"/>
        <w:rPr>
          <w:rtl/>
          <w:lang w:bidi="fa-IR"/>
        </w:rPr>
      </w:pPr>
      <w:bookmarkStart w:id="167" w:name="_Toc411025035"/>
      <w:r>
        <w:rPr>
          <w:rtl/>
          <w:lang w:bidi="fa-IR"/>
        </w:rPr>
        <w:t>حديث تل المخالى</w:t>
      </w:r>
      <w:bookmarkEnd w:id="167"/>
    </w:p>
    <w:tbl>
      <w:tblPr>
        <w:tblStyle w:val="TableGrid"/>
        <w:bidiVisual/>
        <w:tblW w:w="5000" w:type="pct"/>
        <w:tblLook w:val="01E0"/>
      </w:tblPr>
      <w:tblGrid>
        <w:gridCol w:w="3647"/>
        <w:gridCol w:w="270"/>
        <w:gridCol w:w="3670"/>
      </w:tblGrid>
      <w:tr w:rsidR="007F1DC7" w:rsidTr="00400811">
        <w:trPr>
          <w:trHeight w:val="350"/>
        </w:trPr>
        <w:tc>
          <w:tcPr>
            <w:tcW w:w="4288" w:type="dxa"/>
            <w:shd w:val="clear" w:color="auto" w:fill="auto"/>
          </w:tcPr>
          <w:p w:rsidR="007F1DC7" w:rsidRDefault="007F1DC7" w:rsidP="007F1DC7">
            <w:pPr>
              <w:pStyle w:val="libPoemFootnote"/>
              <w:rPr>
                <w:rtl/>
              </w:rPr>
            </w:pPr>
            <w:r>
              <w:rPr>
                <w:rtl/>
                <w:lang w:bidi="fa-IR"/>
              </w:rPr>
              <w:t>زبان لاف رسوا مى كند ناقص كم</w:t>
            </w:r>
            <w:r w:rsidR="00F61F7F">
              <w:rPr>
                <w:rtl/>
                <w:lang w:bidi="fa-IR"/>
              </w:rPr>
              <w:t>الان</w:t>
            </w:r>
            <w:r>
              <w:rPr>
                <w:rtl/>
                <w:lang w:bidi="fa-IR"/>
              </w:rPr>
              <w:t xml:space="preserve"> را</w:t>
            </w:r>
            <w:r w:rsidRPr="00725071">
              <w:rPr>
                <w:rStyle w:val="libPoemTiniChar0"/>
                <w:rtl/>
              </w:rPr>
              <w:br/>
              <w:t> </w:t>
            </w:r>
          </w:p>
        </w:tc>
        <w:tc>
          <w:tcPr>
            <w:tcW w:w="280" w:type="dxa"/>
            <w:shd w:val="clear" w:color="auto" w:fill="auto"/>
          </w:tcPr>
          <w:p w:rsidR="007F1DC7" w:rsidRDefault="007F1DC7" w:rsidP="007F1DC7">
            <w:pPr>
              <w:pStyle w:val="libPoemFootnote"/>
              <w:rPr>
                <w:rtl/>
              </w:rPr>
            </w:pPr>
          </w:p>
        </w:tc>
        <w:tc>
          <w:tcPr>
            <w:tcW w:w="4288" w:type="dxa"/>
            <w:shd w:val="clear" w:color="auto" w:fill="auto"/>
          </w:tcPr>
          <w:p w:rsidR="007F1DC7" w:rsidRDefault="007F1DC7" w:rsidP="007F1DC7">
            <w:pPr>
              <w:pStyle w:val="libPoemFootnote"/>
              <w:rPr>
                <w:rtl/>
              </w:rPr>
            </w:pPr>
            <w:r>
              <w:rPr>
                <w:rtl/>
                <w:lang w:bidi="fa-IR"/>
              </w:rPr>
              <w:t>كه رو بر خاك مالد پرفشانى بسته ب</w:t>
            </w:r>
            <w:r w:rsidR="00F61F7F">
              <w:rPr>
                <w:rtl/>
                <w:lang w:bidi="fa-IR"/>
              </w:rPr>
              <w:t>الان</w:t>
            </w:r>
            <w:r>
              <w:rPr>
                <w:rtl/>
                <w:lang w:bidi="fa-IR"/>
              </w:rPr>
              <w:t xml:space="preserve"> را</w:t>
            </w:r>
            <w:r w:rsidRPr="00725071">
              <w:rPr>
                <w:rStyle w:val="libPoemTiniChar0"/>
                <w:rtl/>
              </w:rPr>
              <w:br/>
              <w:t> </w:t>
            </w:r>
          </w:p>
        </w:tc>
      </w:tr>
    </w:tbl>
    <w:p w:rsidR="00275CBB" w:rsidRDefault="00275CBB" w:rsidP="00275CBB">
      <w:pPr>
        <w:pStyle w:val="libNormal"/>
        <w:rPr>
          <w:rtl/>
          <w:lang w:bidi="fa-IR"/>
        </w:rPr>
      </w:pPr>
      <w:r>
        <w:rPr>
          <w:rtl/>
          <w:lang w:bidi="fa-IR"/>
        </w:rPr>
        <w:t>«صائب تبريزى»</w:t>
      </w:r>
    </w:p>
    <w:p w:rsidR="00275CBB" w:rsidRDefault="00275CBB" w:rsidP="00275CBB">
      <w:pPr>
        <w:pStyle w:val="libNormal"/>
        <w:rPr>
          <w:rtl/>
          <w:lang w:bidi="fa-IR"/>
        </w:rPr>
      </w:pPr>
      <w:r>
        <w:rPr>
          <w:rtl/>
          <w:lang w:bidi="fa-IR"/>
        </w:rPr>
        <w:t xml:space="preserve">متوكّل هميشه دنبال بهانه اى بود كه قدرتش را به رخ امام هادى </w:t>
      </w:r>
      <w:r w:rsidR="004E6912" w:rsidRPr="004E6912">
        <w:rPr>
          <w:rStyle w:val="libAlaemChar"/>
          <w:rtl/>
        </w:rPr>
        <w:t>عليه‌السلام</w:t>
      </w:r>
      <w:r>
        <w:rPr>
          <w:rtl/>
          <w:lang w:bidi="fa-IR"/>
        </w:rPr>
        <w:t xml:space="preserve"> بكشد</w:t>
      </w:r>
      <w:r w:rsidR="003C3CF2">
        <w:rPr>
          <w:rtl/>
          <w:lang w:bidi="fa-IR"/>
        </w:rPr>
        <w:t xml:space="preserve">. </w:t>
      </w:r>
      <w:r>
        <w:rPr>
          <w:rtl/>
          <w:lang w:bidi="fa-IR"/>
        </w:rPr>
        <w:t>بلكه به خيال خام خويش آن حجت حق را بترساند</w:t>
      </w:r>
      <w:r w:rsidR="003C3CF2">
        <w:rPr>
          <w:rtl/>
          <w:lang w:bidi="fa-IR"/>
        </w:rPr>
        <w:t xml:space="preserve">، </w:t>
      </w:r>
      <w:r>
        <w:rPr>
          <w:rtl/>
          <w:lang w:bidi="fa-IR"/>
        </w:rPr>
        <w:t xml:space="preserve">مگر نه اين است كه كافر همه را به كيش خود پندارد؟! او خيال مى كرد با عِدّه و عُدّه زياد و با عسكر و لشكر مجهز مى تواند در اراده ولىّ خدا امام هادى </w:t>
      </w:r>
      <w:r w:rsidR="004E6912" w:rsidRPr="004E6912">
        <w:rPr>
          <w:rStyle w:val="libAlaemChar"/>
          <w:rtl/>
        </w:rPr>
        <w:t>عليه‌السلام</w:t>
      </w:r>
      <w:r>
        <w:rPr>
          <w:rtl/>
          <w:lang w:bidi="fa-IR"/>
        </w:rPr>
        <w:t xml:space="preserve"> تصرف كند!!</w:t>
      </w:r>
    </w:p>
    <w:p w:rsidR="00275CBB" w:rsidRDefault="00275CBB" w:rsidP="00275CBB">
      <w:pPr>
        <w:pStyle w:val="libNormal"/>
        <w:rPr>
          <w:rtl/>
          <w:lang w:bidi="fa-IR"/>
        </w:rPr>
      </w:pPr>
      <w:r>
        <w:rPr>
          <w:rtl/>
          <w:lang w:bidi="fa-IR"/>
        </w:rPr>
        <w:t>بارى - آن سان كه پيشتر اشاره شد - با همين خيال خام</w:t>
      </w:r>
      <w:r w:rsidR="003C3CF2">
        <w:rPr>
          <w:rtl/>
          <w:lang w:bidi="fa-IR"/>
        </w:rPr>
        <w:t xml:space="preserve">، </w:t>
      </w:r>
      <w:r>
        <w:rPr>
          <w:rtl/>
          <w:lang w:bidi="fa-IR"/>
        </w:rPr>
        <w:t>متوكّل خواست صحنه اى را كه از پيش تدارك ديده بود در منظر امام به نمايش گذاشته باشد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روزى كه امام </w:t>
      </w:r>
      <w:r w:rsidR="004E6912" w:rsidRPr="004E6912">
        <w:rPr>
          <w:rStyle w:val="libAlaemChar"/>
          <w:rtl/>
        </w:rPr>
        <w:t>عليه‌السلام</w:t>
      </w:r>
      <w:r>
        <w:rPr>
          <w:rtl/>
          <w:lang w:bidi="fa-IR"/>
        </w:rPr>
        <w:t xml:space="preserve"> را احضار كرده و در صحراى وسيعى در كنارش با هم قدم مى زدند</w:t>
      </w:r>
      <w:r w:rsidR="003C3CF2">
        <w:rPr>
          <w:rtl/>
          <w:lang w:bidi="fa-IR"/>
        </w:rPr>
        <w:t xml:space="preserve">، </w:t>
      </w:r>
      <w:r>
        <w:rPr>
          <w:rtl/>
          <w:lang w:bidi="fa-IR"/>
        </w:rPr>
        <w:t>دستور نمايش صحنه را داد و به سربازانش كه رقم آنها را نود هزار سواره نوشته اند امر كرد كه هر يك توبره اسبش را از گل و خاك پر كرده</w:t>
      </w:r>
      <w:r w:rsidR="003C3CF2">
        <w:rPr>
          <w:rtl/>
          <w:lang w:bidi="fa-IR"/>
        </w:rPr>
        <w:t xml:space="preserve">، </w:t>
      </w:r>
      <w:r>
        <w:rPr>
          <w:rtl/>
          <w:lang w:bidi="fa-IR"/>
        </w:rPr>
        <w:t>در وسط ميدان روى هم بريزند</w:t>
      </w:r>
      <w:r w:rsidR="003C3CF2">
        <w:rPr>
          <w:rtl/>
          <w:lang w:bidi="fa-IR"/>
        </w:rPr>
        <w:t xml:space="preserve">، </w:t>
      </w:r>
      <w:r>
        <w:rPr>
          <w:rtl/>
          <w:lang w:bidi="fa-IR"/>
        </w:rPr>
        <w:t xml:space="preserve">چنان كه در اندك زمانى تلى بزرگ و بلند ترتيب يافت و خليفه با تكبر و غرور در بالاى تل قرار گرفته و امام هادى </w:t>
      </w:r>
      <w:r w:rsidR="004E6912" w:rsidRPr="004E6912">
        <w:rPr>
          <w:rStyle w:val="libAlaemChar"/>
          <w:rtl/>
        </w:rPr>
        <w:t>عليه‌السلام</w:t>
      </w:r>
      <w:r>
        <w:rPr>
          <w:rtl/>
          <w:lang w:bidi="fa-IR"/>
        </w:rPr>
        <w:t xml:space="preserve"> را نيز به پيش خويش خواند و به سربازان و سپاهيانش كه همگى غرق در سلاح هاى گوناگون و مدرن آن روز بودند دستور داد كه از مقابلش رژه روند</w:t>
      </w:r>
      <w:r w:rsidR="003C3CF2">
        <w:rPr>
          <w:rtl/>
          <w:lang w:bidi="fa-IR"/>
        </w:rPr>
        <w:t xml:space="preserve">، </w:t>
      </w:r>
      <w:r>
        <w:rPr>
          <w:rtl/>
          <w:lang w:bidi="fa-IR"/>
        </w:rPr>
        <w:t>پس از آن كه خليفه از سپاهش سان ديد</w:t>
      </w:r>
      <w:r w:rsidR="003C3CF2">
        <w:rPr>
          <w:rtl/>
          <w:lang w:bidi="fa-IR"/>
        </w:rPr>
        <w:t xml:space="preserve">، </w:t>
      </w:r>
      <w:r>
        <w:rPr>
          <w:rtl/>
          <w:lang w:bidi="fa-IR"/>
        </w:rPr>
        <w:t xml:space="preserve">رو به حضرت امام هادى </w:t>
      </w:r>
      <w:r w:rsidR="004E6912" w:rsidRPr="004E6912">
        <w:rPr>
          <w:rStyle w:val="libAlaemChar"/>
          <w:rtl/>
        </w:rPr>
        <w:t>عليه‌السلام</w:t>
      </w:r>
      <w:r>
        <w:rPr>
          <w:rtl/>
          <w:lang w:bidi="fa-IR"/>
        </w:rPr>
        <w:t xml:space="preserve"> كرده و گفت</w:t>
      </w:r>
      <w:r w:rsidR="003C3CF2">
        <w:rPr>
          <w:rtl/>
          <w:lang w:bidi="fa-IR"/>
        </w:rPr>
        <w:t xml:space="preserve">: </w:t>
      </w:r>
      <w:r>
        <w:rPr>
          <w:rtl/>
          <w:lang w:bidi="fa-IR"/>
        </w:rPr>
        <w:t>تو را به اينجا خواندم كه لشكريان و سپاهيان مرا تماشا كرده باشى</w:t>
      </w:r>
      <w:r w:rsidR="003C3CF2">
        <w:rPr>
          <w:rtl/>
          <w:lang w:bidi="fa-IR"/>
        </w:rPr>
        <w:t>!</w:t>
      </w:r>
      <w:r>
        <w:rPr>
          <w:rtl/>
          <w:lang w:bidi="fa-IR"/>
        </w:rPr>
        <w:t>!</w:t>
      </w:r>
    </w:p>
    <w:p w:rsidR="00275CBB" w:rsidRDefault="00275CBB" w:rsidP="00275CBB">
      <w:pPr>
        <w:pStyle w:val="libNormal"/>
        <w:rPr>
          <w:rtl/>
          <w:lang w:bidi="fa-IR"/>
        </w:rPr>
      </w:pPr>
      <w:r>
        <w:rPr>
          <w:rtl/>
          <w:lang w:bidi="fa-IR"/>
        </w:rPr>
        <w:t xml:space="preserve">متوكّل با اين كار مى خواست امام </w:t>
      </w:r>
      <w:r w:rsidR="004E6912" w:rsidRPr="004E6912">
        <w:rPr>
          <w:rStyle w:val="libAlaemChar"/>
          <w:rtl/>
        </w:rPr>
        <w:t>عليه‌السلام</w:t>
      </w:r>
      <w:r>
        <w:rPr>
          <w:rtl/>
          <w:lang w:bidi="fa-IR"/>
        </w:rPr>
        <w:t xml:space="preserve"> را بترساند كه مبادا اقدام به قيامى كند</w:t>
      </w:r>
      <w:r w:rsidR="003C3CF2">
        <w:rPr>
          <w:rtl/>
          <w:lang w:bidi="fa-IR"/>
        </w:rPr>
        <w:t xml:space="preserve">، </w:t>
      </w:r>
      <w:r>
        <w:rPr>
          <w:rtl/>
          <w:lang w:bidi="fa-IR"/>
        </w:rPr>
        <w:t>چرا كه خليفه ستمگر و خونخوار عباسى</w:t>
      </w:r>
      <w:r w:rsidR="003C3CF2">
        <w:rPr>
          <w:rtl/>
          <w:lang w:bidi="fa-IR"/>
        </w:rPr>
        <w:t xml:space="preserve">، </w:t>
      </w:r>
      <w:r>
        <w:rPr>
          <w:rtl/>
          <w:lang w:bidi="fa-IR"/>
        </w:rPr>
        <w:t xml:space="preserve">بيش از هر كس از امام هادى </w:t>
      </w:r>
      <w:r w:rsidR="004E6912" w:rsidRPr="004E6912">
        <w:rPr>
          <w:rStyle w:val="libAlaemChar"/>
          <w:rtl/>
        </w:rPr>
        <w:t>عليه‌السلام</w:t>
      </w:r>
      <w:r>
        <w:rPr>
          <w:rtl/>
          <w:lang w:bidi="fa-IR"/>
        </w:rPr>
        <w:t xml:space="preserve"> مى ترسيد و نيز نيك مى دانست كه دلهاى پاك مردم مسلمان در گرو محبت آن امام بحق است و بس</w:t>
      </w:r>
      <w:r w:rsidR="003C3CF2">
        <w:rPr>
          <w:rtl/>
          <w:lang w:bidi="fa-IR"/>
        </w:rPr>
        <w:t xml:space="preserve">. </w:t>
      </w:r>
    </w:p>
    <w:p w:rsidR="00275CBB" w:rsidRDefault="00275CBB" w:rsidP="00275CBB">
      <w:pPr>
        <w:pStyle w:val="libNormal"/>
        <w:rPr>
          <w:rtl/>
          <w:lang w:bidi="fa-IR"/>
        </w:rPr>
      </w:pPr>
      <w:r>
        <w:rPr>
          <w:rtl/>
          <w:lang w:bidi="fa-IR"/>
        </w:rPr>
        <w:t>اما خليفه نه تنها با اين كار كودكانه به آرزويش نرسيد بلكه هراسش بيش از پيش و حيرت و حسرتش زياده از حد شد</w:t>
      </w:r>
      <w:r w:rsidR="003C3CF2">
        <w:rPr>
          <w:rtl/>
          <w:lang w:bidi="fa-IR"/>
        </w:rPr>
        <w:t xml:space="preserve">. </w:t>
      </w:r>
    </w:p>
    <w:p w:rsidR="00275CBB" w:rsidRDefault="00275CBB" w:rsidP="00275CBB">
      <w:pPr>
        <w:pStyle w:val="libNormal"/>
        <w:rPr>
          <w:rtl/>
          <w:lang w:bidi="fa-IR"/>
        </w:rPr>
      </w:pPr>
      <w:r>
        <w:rPr>
          <w:rtl/>
          <w:lang w:bidi="fa-IR"/>
        </w:rPr>
        <w:t xml:space="preserve">امام هادى </w:t>
      </w:r>
      <w:r w:rsidR="004E6912" w:rsidRPr="004E6912">
        <w:rPr>
          <w:rStyle w:val="libAlaemChar"/>
          <w:rtl/>
        </w:rPr>
        <w:t>عليه‌السلام</w:t>
      </w:r>
      <w:r>
        <w:rPr>
          <w:rtl/>
          <w:lang w:bidi="fa-IR"/>
        </w:rPr>
        <w:t xml:space="preserve"> همانجا در بالاى تل</w:t>
      </w:r>
      <w:r w:rsidR="003C3CF2">
        <w:rPr>
          <w:rtl/>
          <w:lang w:bidi="fa-IR"/>
        </w:rPr>
        <w:t xml:space="preserve">، </w:t>
      </w:r>
      <w:r>
        <w:rPr>
          <w:rtl/>
          <w:lang w:bidi="fa-IR"/>
        </w:rPr>
        <w:t>روى به متوكّل كرده فرمود</w:t>
      </w:r>
      <w:r w:rsidR="003C3CF2">
        <w:rPr>
          <w:rtl/>
          <w:lang w:bidi="fa-IR"/>
        </w:rPr>
        <w:t xml:space="preserve">: </w:t>
      </w:r>
      <w:r>
        <w:rPr>
          <w:rtl/>
          <w:lang w:bidi="fa-IR"/>
        </w:rPr>
        <w:t>آيا مى خواهى ما نيز سپاه خويش را به تو نشان داده باشيم</w:t>
      </w:r>
      <w:r w:rsidR="003C3CF2">
        <w:rPr>
          <w:rtl/>
          <w:lang w:bidi="fa-IR"/>
        </w:rPr>
        <w:t>؟</w:t>
      </w:r>
      <w:r>
        <w:rPr>
          <w:rtl/>
          <w:lang w:bidi="fa-IR"/>
        </w:rPr>
        <w:t>!</w:t>
      </w:r>
    </w:p>
    <w:p w:rsidR="00275CBB" w:rsidRDefault="00275CBB" w:rsidP="00275CBB">
      <w:pPr>
        <w:pStyle w:val="libNormal"/>
        <w:rPr>
          <w:rtl/>
          <w:lang w:bidi="fa-IR"/>
        </w:rPr>
      </w:pPr>
      <w:r>
        <w:rPr>
          <w:rtl/>
          <w:lang w:bidi="fa-IR"/>
        </w:rPr>
        <w:t>خليفه با شگفتى تمام خواهى نخواهى جواب داد كه بلى</w:t>
      </w:r>
      <w:r w:rsidR="003C3CF2">
        <w:rPr>
          <w:rtl/>
          <w:lang w:bidi="fa-IR"/>
        </w:rPr>
        <w:t xml:space="preserve">. </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دست به دعا بلند كرد و تا نام خداى را به زبان آورد</w:t>
      </w:r>
      <w:r w:rsidR="003C3CF2">
        <w:rPr>
          <w:rtl/>
          <w:lang w:bidi="fa-IR"/>
        </w:rPr>
        <w:t xml:space="preserve">، </w:t>
      </w:r>
      <w:r>
        <w:rPr>
          <w:rtl/>
          <w:lang w:bidi="fa-IR"/>
        </w:rPr>
        <w:t>زمين و زمان در چشم متوكّل تار و تنگ شد و ديد كه شش جهت</w:t>
      </w:r>
      <w:r w:rsidR="003C3CF2">
        <w:rPr>
          <w:rtl/>
          <w:lang w:bidi="fa-IR"/>
        </w:rPr>
        <w:t xml:space="preserve">، </w:t>
      </w:r>
      <w:r>
        <w:rPr>
          <w:rtl/>
          <w:lang w:bidi="fa-IR"/>
        </w:rPr>
        <w:t xml:space="preserve">از زمين تا آسمان پر است از فرشتگانى كه سلاح در دست منتظر فرمان امام </w:t>
      </w:r>
      <w:r w:rsidR="004E6912" w:rsidRPr="004E6912">
        <w:rPr>
          <w:rStyle w:val="libAlaemChar"/>
          <w:rtl/>
        </w:rPr>
        <w:t>عليه‌السلام</w:t>
      </w:r>
      <w:r>
        <w:rPr>
          <w:rtl/>
          <w:lang w:bidi="fa-IR"/>
        </w:rPr>
        <w:t xml:space="preserve"> مى باشند</w:t>
      </w:r>
      <w:r w:rsidR="003C3CF2">
        <w:rPr>
          <w:rtl/>
          <w:lang w:bidi="fa-IR"/>
        </w:rPr>
        <w:t xml:space="preserve">، </w:t>
      </w:r>
      <w:r>
        <w:rPr>
          <w:rtl/>
          <w:lang w:bidi="fa-IR"/>
        </w:rPr>
        <w:t xml:space="preserve">عقلى كه در </w:t>
      </w:r>
      <w:r>
        <w:rPr>
          <w:rtl/>
          <w:lang w:bidi="fa-IR"/>
        </w:rPr>
        <w:lastRenderedPageBreak/>
        <w:t>سر نداشت تا بپرد</w:t>
      </w:r>
      <w:r w:rsidR="003C3CF2">
        <w:rPr>
          <w:rtl/>
          <w:lang w:bidi="fa-IR"/>
        </w:rPr>
        <w:t xml:space="preserve">، </w:t>
      </w:r>
      <w:r>
        <w:rPr>
          <w:rtl/>
          <w:lang w:bidi="fa-IR"/>
        </w:rPr>
        <w:t>پاهايش سست شد و به زمين افتاد و بيهوش شد پس از مدتى كه چشمانش را باز كرد خود را به كلى باخته بود</w:t>
      </w:r>
      <w:r w:rsidR="003C3CF2">
        <w:rPr>
          <w:rtl/>
          <w:lang w:bidi="fa-IR"/>
        </w:rPr>
        <w:t xml:space="preserve">... </w:t>
      </w:r>
      <w:r w:rsidRPr="00233356">
        <w:rPr>
          <w:rStyle w:val="libFootnotenumChar"/>
          <w:rtl/>
        </w:rPr>
        <w:t>(196)</w:t>
      </w:r>
    </w:p>
    <w:tbl>
      <w:tblPr>
        <w:tblStyle w:val="TableGrid"/>
        <w:bidiVisual/>
        <w:tblW w:w="5116" w:type="pct"/>
        <w:tblLook w:val="01E0"/>
      </w:tblPr>
      <w:tblGrid>
        <w:gridCol w:w="3571"/>
        <w:gridCol w:w="269"/>
        <w:gridCol w:w="3923"/>
      </w:tblGrid>
      <w:tr w:rsidR="007F1DC7" w:rsidTr="007F1DC7">
        <w:trPr>
          <w:trHeight w:val="350"/>
        </w:trPr>
        <w:tc>
          <w:tcPr>
            <w:tcW w:w="3571" w:type="dxa"/>
            <w:shd w:val="clear" w:color="auto" w:fill="auto"/>
          </w:tcPr>
          <w:p w:rsidR="007F1DC7" w:rsidRDefault="007F1DC7" w:rsidP="007F1DC7">
            <w:pPr>
              <w:pStyle w:val="libPoemFootnote"/>
              <w:rPr>
                <w:rtl/>
              </w:rPr>
            </w:pPr>
            <w:r>
              <w:rPr>
                <w:rtl/>
                <w:lang w:bidi="fa-IR"/>
              </w:rPr>
              <w:t>چه داند آن ستمگر قدر دلهاى پريشان را</w:t>
            </w:r>
            <w:r w:rsidRPr="00725071">
              <w:rPr>
                <w:rStyle w:val="libPoemTiniChar0"/>
                <w:rtl/>
              </w:rPr>
              <w:br/>
              <w:t> </w:t>
            </w:r>
          </w:p>
        </w:tc>
        <w:tc>
          <w:tcPr>
            <w:tcW w:w="269" w:type="dxa"/>
            <w:shd w:val="clear" w:color="auto" w:fill="auto"/>
          </w:tcPr>
          <w:p w:rsidR="007F1DC7" w:rsidRDefault="007F1DC7" w:rsidP="007F1DC7">
            <w:pPr>
              <w:pStyle w:val="libPoemFootnote"/>
              <w:rPr>
                <w:rtl/>
              </w:rPr>
            </w:pPr>
          </w:p>
        </w:tc>
        <w:tc>
          <w:tcPr>
            <w:tcW w:w="3923" w:type="dxa"/>
            <w:shd w:val="clear" w:color="auto" w:fill="auto"/>
          </w:tcPr>
          <w:p w:rsidR="007F1DC7" w:rsidRDefault="007F1DC7" w:rsidP="007F1DC7">
            <w:pPr>
              <w:pStyle w:val="libPoemFootnote"/>
              <w:rPr>
                <w:rtl/>
              </w:rPr>
            </w:pPr>
            <w:r>
              <w:rPr>
                <w:rtl/>
                <w:lang w:bidi="fa-IR"/>
              </w:rPr>
              <w:t>كه سازد طفل بازى گوش كاغذ باد قرآن را</w:t>
            </w:r>
            <w:r w:rsidRPr="00725071">
              <w:rPr>
                <w:rStyle w:val="libPoemTiniChar0"/>
                <w:rtl/>
              </w:rPr>
              <w:br/>
              <w:t> </w:t>
            </w:r>
          </w:p>
        </w:tc>
      </w:tr>
      <w:tr w:rsidR="007F1DC7" w:rsidTr="007F1DC7">
        <w:trPr>
          <w:trHeight w:val="350"/>
        </w:trPr>
        <w:tc>
          <w:tcPr>
            <w:tcW w:w="3571" w:type="dxa"/>
          </w:tcPr>
          <w:p w:rsidR="007F1DC7" w:rsidRDefault="007F1DC7" w:rsidP="007F1DC7">
            <w:pPr>
              <w:pStyle w:val="libPoemFootnote"/>
              <w:rPr>
                <w:rtl/>
              </w:rPr>
            </w:pPr>
            <w:r>
              <w:rPr>
                <w:rtl/>
                <w:lang w:bidi="fa-IR"/>
              </w:rPr>
              <w:t>به غور حسن نتواند رسيدن چشم كوته بين</w:t>
            </w:r>
            <w:r w:rsidRPr="00725071">
              <w:rPr>
                <w:rStyle w:val="libPoemTiniChar0"/>
                <w:rtl/>
              </w:rPr>
              <w:br/>
              <w:t> </w:t>
            </w:r>
          </w:p>
        </w:tc>
        <w:tc>
          <w:tcPr>
            <w:tcW w:w="269" w:type="dxa"/>
          </w:tcPr>
          <w:p w:rsidR="007F1DC7" w:rsidRDefault="007F1DC7" w:rsidP="007F1DC7">
            <w:pPr>
              <w:pStyle w:val="libPoemFootnote"/>
              <w:rPr>
                <w:rtl/>
              </w:rPr>
            </w:pPr>
          </w:p>
        </w:tc>
        <w:tc>
          <w:tcPr>
            <w:tcW w:w="3923" w:type="dxa"/>
          </w:tcPr>
          <w:p w:rsidR="007F1DC7" w:rsidRDefault="007F1DC7" w:rsidP="007F1DC7">
            <w:pPr>
              <w:pStyle w:val="libPoemFootnote"/>
              <w:rPr>
                <w:rtl/>
              </w:rPr>
            </w:pPr>
            <w:r>
              <w:rPr>
                <w:rtl/>
                <w:lang w:bidi="fa-IR"/>
              </w:rPr>
              <w:t>زيوسف بهره اى غير ازگرانى نيست ميزان را</w:t>
            </w:r>
            <w:r w:rsidRPr="00233356">
              <w:rPr>
                <w:rStyle w:val="libFootnotenumChar"/>
                <w:rtl/>
              </w:rPr>
              <w:t>(197)</w:t>
            </w:r>
            <w:r w:rsidRPr="00725071">
              <w:rPr>
                <w:rStyle w:val="libPoemTiniChar0"/>
                <w:rtl/>
              </w:rPr>
              <w:br/>
              <w:t> </w:t>
            </w:r>
          </w:p>
        </w:tc>
      </w:tr>
    </w:tbl>
    <w:p w:rsidR="00275CBB" w:rsidRDefault="00275CBB" w:rsidP="00275CBB">
      <w:pPr>
        <w:pStyle w:val="libNormal"/>
        <w:rPr>
          <w:rtl/>
          <w:lang w:bidi="fa-IR"/>
        </w:rPr>
      </w:pPr>
      <w:r>
        <w:rPr>
          <w:rtl/>
          <w:lang w:bidi="fa-IR"/>
        </w:rPr>
        <w:t>8 - قصر الجعفرى</w:t>
      </w:r>
      <w:r w:rsidR="003C3CF2">
        <w:rPr>
          <w:rtl/>
          <w:lang w:bidi="fa-IR"/>
        </w:rPr>
        <w:t xml:space="preserve">، </w:t>
      </w:r>
      <w:r>
        <w:rPr>
          <w:rtl/>
          <w:lang w:bidi="fa-IR"/>
        </w:rPr>
        <w:t>متوكّل اين كاخ را در نزديكى سامرّاى قديم ساخت</w:t>
      </w:r>
      <w:r w:rsidR="003C3CF2">
        <w:rPr>
          <w:rtl/>
          <w:lang w:bidi="fa-IR"/>
        </w:rPr>
        <w:t xml:space="preserve">، </w:t>
      </w:r>
      <w:r>
        <w:rPr>
          <w:rtl/>
          <w:lang w:bidi="fa-IR"/>
        </w:rPr>
        <w:t>در جايى كه به آن ماحوزه مى گفتند و در كنار اين كاخ شهرى را بنا نهاد كه به آن متوكّليه گويند</w:t>
      </w:r>
      <w:r w:rsidR="003C3CF2">
        <w:rPr>
          <w:rtl/>
          <w:lang w:bidi="fa-IR"/>
        </w:rPr>
        <w:t xml:space="preserve">، </w:t>
      </w:r>
      <w:r>
        <w:rPr>
          <w:rtl/>
          <w:lang w:bidi="fa-IR"/>
        </w:rPr>
        <w:t>بالاخره در همان كاخ نيز كشته شد و قصرش قبرش</w:t>
      </w:r>
      <w:r w:rsidR="00085123">
        <w:rPr>
          <w:rtl/>
          <w:lang w:bidi="fa-IR"/>
        </w:rPr>
        <w:t xml:space="preserve"> </w:t>
      </w:r>
      <w:r>
        <w:rPr>
          <w:rtl/>
          <w:lang w:bidi="fa-IR"/>
        </w:rPr>
        <w:t>گشت</w:t>
      </w:r>
      <w:r w:rsidR="003C3CF2">
        <w:rPr>
          <w:rtl/>
          <w:lang w:bidi="fa-IR"/>
        </w:rPr>
        <w:t xml:space="preserve">. </w:t>
      </w:r>
      <w:r w:rsidRPr="00233356">
        <w:rPr>
          <w:rStyle w:val="libFootnotenumChar"/>
          <w:rtl/>
        </w:rPr>
        <w:t>(198)</w:t>
      </w:r>
    </w:p>
    <w:tbl>
      <w:tblPr>
        <w:tblStyle w:val="TableGrid"/>
        <w:bidiVisual/>
        <w:tblW w:w="5000" w:type="pct"/>
        <w:tblLook w:val="01E0"/>
      </w:tblPr>
      <w:tblGrid>
        <w:gridCol w:w="3638"/>
        <w:gridCol w:w="269"/>
        <w:gridCol w:w="3680"/>
      </w:tblGrid>
      <w:tr w:rsidR="0084094E" w:rsidTr="00400811">
        <w:trPr>
          <w:trHeight w:val="350"/>
        </w:trPr>
        <w:tc>
          <w:tcPr>
            <w:tcW w:w="4288" w:type="dxa"/>
            <w:shd w:val="clear" w:color="auto" w:fill="auto"/>
          </w:tcPr>
          <w:p w:rsidR="0084094E" w:rsidRDefault="0084094E" w:rsidP="00400811">
            <w:pPr>
              <w:pStyle w:val="libPoem"/>
              <w:rPr>
                <w:rtl/>
              </w:rPr>
            </w:pPr>
            <w:r>
              <w:rPr>
                <w:rtl/>
                <w:lang w:bidi="fa-IR"/>
              </w:rPr>
              <w:t>بهرام كه گور مى گرفتى همه عمر</w:t>
            </w:r>
            <w:r w:rsidRPr="00725071">
              <w:rPr>
                <w:rStyle w:val="libPoemTiniChar0"/>
                <w:rtl/>
              </w:rPr>
              <w:br/>
              <w:t> </w:t>
            </w:r>
          </w:p>
        </w:tc>
        <w:tc>
          <w:tcPr>
            <w:tcW w:w="280" w:type="dxa"/>
            <w:shd w:val="clear" w:color="auto" w:fill="auto"/>
          </w:tcPr>
          <w:p w:rsidR="0084094E" w:rsidRDefault="0084094E" w:rsidP="00400811">
            <w:pPr>
              <w:pStyle w:val="libPoem"/>
              <w:rPr>
                <w:rtl/>
              </w:rPr>
            </w:pPr>
          </w:p>
        </w:tc>
        <w:tc>
          <w:tcPr>
            <w:tcW w:w="4288" w:type="dxa"/>
            <w:shd w:val="clear" w:color="auto" w:fill="auto"/>
          </w:tcPr>
          <w:p w:rsidR="0084094E" w:rsidRDefault="0084094E" w:rsidP="00400811">
            <w:pPr>
              <w:pStyle w:val="libPoem"/>
              <w:rPr>
                <w:rtl/>
              </w:rPr>
            </w:pPr>
            <w:r>
              <w:rPr>
                <w:rtl/>
                <w:lang w:bidi="fa-IR"/>
              </w:rPr>
              <w:t>ديدى كه چگونه گوربهرام گرفت</w:t>
            </w:r>
            <w:r>
              <w:rPr>
                <w:rFonts w:hint="cs"/>
                <w:rtl/>
                <w:lang w:bidi="fa-IR"/>
              </w:rPr>
              <w:t xml:space="preserve"> </w:t>
            </w:r>
            <w:r w:rsidRPr="00233356">
              <w:rPr>
                <w:rStyle w:val="libFootnotenumChar"/>
                <w:rtl/>
              </w:rPr>
              <w:t>(199)</w:t>
            </w:r>
            <w:r w:rsidRPr="00725071">
              <w:rPr>
                <w:rStyle w:val="libPoemTiniChar0"/>
                <w:rtl/>
              </w:rPr>
              <w:br/>
              <w:t> </w:t>
            </w:r>
          </w:p>
        </w:tc>
      </w:tr>
    </w:tbl>
    <w:p w:rsidR="00275CBB" w:rsidRDefault="00275CBB" w:rsidP="00275CBB">
      <w:pPr>
        <w:pStyle w:val="libNormal"/>
        <w:rPr>
          <w:rtl/>
          <w:lang w:bidi="fa-IR"/>
        </w:rPr>
      </w:pPr>
      <w:r>
        <w:rPr>
          <w:rtl/>
          <w:lang w:bidi="fa-IR"/>
        </w:rPr>
        <w:t>9 - قصر الجصّ</w:t>
      </w:r>
      <w:r w:rsidR="003C3CF2">
        <w:rPr>
          <w:rtl/>
          <w:lang w:bidi="fa-IR"/>
        </w:rPr>
        <w:t xml:space="preserve">، </w:t>
      </w:r>
      <w:r>
        <w:rPr>
          <w:rtl/>
          <w:lang w:bidi="fa-IR"/>
        </w:rPr>
        <w:t>همان قصرى كه در جلو آن ابومنصور بختيار</w:t>
      </w:r>
      <w:r w:rsidR="003C3CF2">
        <w:rPr>
          <w:rtl/>
          <w:lang w:bidi="fa-IR"/>
        </w:rPr>
        <w:t xml:space="preserve">، </w:t>
      </w:r>
      <w:r>
        <w:rPr>
          <w:rtl/>
          <w:lang w:bidi="fa-IR"/>
        </w:rPr>
        <w:t>پنجمين حاكم از حكام آل بويه را پس از دستگيرى كشتند</w:t>
      </w:r>
      <w:r w:rsidR="003C3CF2">
        <w:rPr>
          <w:rtl/>
          <w:lang w:bidi="fa-IR"/>
        </w:rPr>
        <w:t xml:space="preserve">. </w:t>
      </w:r>
    </w:p>
    <w:p w:rsidR="00275CBB" w:rsidRDefault="00275CBB" w:rsidP="00275CBB">
      <w:pPr>
        <w:pStyle w:val="libNormal"/>
        <w:rPr>
          <w:rtl/>
          <w:lang w:bidi="fa-IR"/>
        </w:rPr>
      </w:pPr>
      <w:r>
        <w:rPr>
          <w:rtl/>
          <w:lang w:bidi="fa-IR"/>
        </w:rPr>
        <w:t>10 - قصر الجوسق</w:t>
      </w:r>
      <w:r w:rsidR="003C3CF2">
        <w:rPr>
          <w:rtl/>
          <w:lang w:bidi="fa-IR"/>
        </w:rPr>
        <w:t xml:space="preserve">، </w:t>
      </w:r>
      <w:r>
        <w:rPr>
          <w:rtl/>
          <w:lang w:bidi="fa-IR"/>
        </w:rPr>
        <w:t>متوكّل براى ساخت اين كوشك نيز پانصد هزاردرهم از بيت المال اختصاص داده بود</w:t>
      </w:r>
      <w:r w:rsidR="003C3CF2">
        <w:rPr>
          <w:rtl/>
          <w:lang w:bidi="fa-IR"/>
        </w:rPr>
        <w:t xml:space="preserve">. </w:t>
      </w:r>
      <w:r w:rsidRPr="00233356">
        <w:rPr>
          <w:rStyle w:val="libFootnotenumChar"/>
          <w:rtl/>
        </w:rPr>
        <w:t>(200)</w:t>
      </w:r>
    </w:p>
    <w:p w:rsidR="00275CBB" w:rsidRDefault="00275CBB" w:rsidP="00275CBB">
      <w:pPr>
        <w:pStyle w:val="libNormal"/>
        <w:rPr>
          <w:rtl/>
          <w:lang w:bidi="fa-IR"/>
        </w:rPr>
      </w:pPr>
      <w:r>
        <w:rPr>
          <w:rtl/>
          <w:lang w:bidi="fa-IR"/>
        </w:rPr>
        <w:t>11 - قصر الحير</w:t>
      </w:r>
      <w:r w:rsidR="003C3CF2">
        <w:rPr>
          <w:rtl/>
          <w:lang w:bidi="fa-IR"/>
        </w:rPr>
        <w:t xml:space="preserve">، </w:t>
      </w:r>
      <w:r>
        <w:rPr>
          <w:rtl/>
          <w:lang w:bidi="fa-IR"/>
        </w:rPr>
        <w:t xml:space="preserve">اين كاخ نيز يكى ديگر از عشرتكده هاى متوكّل بود كه براى </w:t>
      </w:r>
      <w:r w:rsidR="0084094E">
        <w:rPr>
          <w:rtl/>
          <w:lang w:bidi="fa-IR"/>
        </w:rPr>
        <w:t>تأسیس</w:t>
      </w:r>
      <w:r>
        <w:rPr>
          <w:rtl/>
          <w:lang w:bidi="fa-IR"/>
        </w:rPr>
        <w:t xml:space="preserve"> آن چهار هزار درهم مصرف شده بود</w:t>
      </w:r>
      <w:r w:rsidR="003C3CF2">
        <w:rPr>
          <w:rtl/>
          <w:lang w:bidi="fa-IR"/>
        </w:rPr>
        <w:t xml:space="preserve">. </w:t>
      </w:r>
    </w:p>
    <w:p w:rsidR="00275CBB" w:rsidRDefault="00275CBB" w:rsidP="00275CBB">
      <w:pPr>
        <w:pStyle w:val="libNormal"/>
        <w:rPr>
          <w:rtl/>
          <w:lang w:bidi="fa-IR"/>
        </w:rPr>
      </w:pPr>
      <w:r>
        <w:rPr>
          <w:rtl/>
          <w:lang w:bidi="fa-IR"/>
        </w:rPr>
        <w:t>12 - قصر حمران</w:t>
      </w:r>
      <w:r w:rsidR="003C3CF2">
        <w:rPr>
          <w:rtl/>
          <w:lang w:bidi="fa-IR"/>
        </w:rPr>
        <w:t xml:space="preserve">، </w:t>
      </w:r>
      <w:r>
        <w:rPr>
          <w:rtl/>
          <w:lang w:bidi="fa-IR"/>
        </w:rPr>
        <w:t>كاخى بوده نزديك قصر معشوق در سامرّا</w:t>
      </w:r>
      <w:r w:rsidR="003C3CF2">
        <w:rPr>
          <w:rtl/>
          <w:lang w:bidi="fa-IR"/>
        </w:rPr>
        <w:t xml:space="preserve">. </w:t>
      </w:r>
    </w:p>
    <w:p w:rsidR="00275CBB" w:rsidRDefault="00275CBB" w:rsidP="00275CBB">
      <w:pPr>
        <w:pStyle w:val="libNormal"/>
        <w:rPr>
          <w:rtl/>
          <w:lang w:bidi="fa-IR"/>
        </w:rPr>
      </w:pPr>
      <w:r>
        <w:rPr>
          <w:rtl/>
          <w:lang w:bidi="fa-IR"/>
        </w:rPr>
        <w:t>13 - قصر الخاقانى</w:t>
      </w:r>
      <w:r w:rsidR="003C3CF2">
        <w:rPr>
          <w:rtl/>
          <w:lang w:bidi="fa-IR"/>
        </w:rPr>
        <w:t xml:space="preserve">، </w:t>
      </w:r>
      <w:r>
        <w:rPr>
          <w:rtl/>
          <w:lang w:bidi="fa-IR"/>
        </w:rPr>
        <w:t>قصرى كه با نام خاقان عرطوج يكى از سرداران بنام عباسى ناميده شده و به جوسق خاقانى نيز معروف است</w:t>
      </w:r>
      <w:r w:rsidR="003C3CF2">
        <w:rPr>
          <w:rtl/>
          <w:lang w:bidi="fa-IR"/>
        </w:rPr>
        <w:t xml:space="preserve">. </w:t>
      </w:r>
    </w:p>
    <w:p w:rsidR="00275CBB" w:rsidRDefault="00275CBB" w:rsidP="00275CBB">
      <w:pPr>
        <w:pStyle w:val="libNormal"/>
        <w:rPr>
          <w:rtl/>
          <w:lang w:bidi="fa-IR"/>
        </w:rPr>
      </w:pPr>
      <w:r>
        <w:rPr>
          <w:rtl/>
          <w:lang w:bidi="fa-IR"/>
        </w:rPr>
        <w:t>14 - قصر الشاه</w:t>
      </w:r>
      <w:r w:rsidR="003C3CF2">
        <w:rPr>
          <w:rtl/>
          <w:lang w:bidi="fa-IR"/>
        </w:rPr>
        <w:t xml:space="preserve">، </w:t>
      </w:r>
      <w:r>
        <w:rPr>
          <w:rtl/>
          <w:lang w:bidi="fa-IR"/>
        </w:rPr>
        <w:t>يا كاخ شاه</w:t>
      </w:r>
      <w:r w:rsidR="003C3CF2">
        <w:rPr>
          <w:rtl/>
          <w:lang w:bidi="fa-IR"/>
        </w:rPr>
        <w:t xml:space="preserve">. </w:t>
      </w:r>
    </w:p>
    <w:p w:rsidR="00275CBB" w:rsidRDefault="00275CBB" w:rsidP="00275CBB">
      <w:pPr>
        <w:pStyle w:val="libNormal"/>
        <w:rPr>
          <w:rtl/>
          <w:lang w:bidi="fa-IR"/>
        </w:rPr>
      </w:pPr>
      <w:r>
        <w:rPr>
          <w:rtl/>
          <w:lang w:bidi="fa-IR"/>
        </w:rPr>
        <w:t>15 - قصر شبداز</w:t>
      </w:r>
      <w:r w:rsidR="003C3CF2">
        <w:rPr>
          <w:rtl/>
          <w:lang w:bidi="fa-IR"/>
        </w:rPr>
        <w:t xml:space="preserve">، </w:t>
      </w:r>
      <w:r>
        <w:rPr>
          <w:rtl/>
          <w:lang w:bidi="fa-IR"/>
        </w:rPr>
        <w:t>يا شبديز</w:t>
      </w:r>
      <w:r w:rsidR="003C3CF2">
        <w:rPr>
          <w:rtl/>
          <w:lang w:bidi="fa-IR"/>
        </w:rPr>
        <w:t xml:space="preserve">، </w:t>
      </w:r>
      <w:r>
        <w:rPr>
          <w:rtl/>
          <w:lang w:bidi="fa-IR"/>
        </w:rPr>
        <w:t>يكى ديگر از كاخ ‌هاى متوكّل در سامرّا</w:t>
      </w:r>
      <w:r w:rsidR="003C3CF2">
        <w:rPr>
          <w:rtl/>
          <w:lang w:bidi="fa-IR"/>
        </w:rPr>
        <w:t xml:space="preserve">. </w:t>
      </w:r>
    </w:p>
    <w:p w:rsidR="00275CBB" w:rsidRDefault="00275CBB" w:rsidP="00275CBB">
      <w:pPr>
        <w:pStyle w:val="libNormal"/>
        <w:rPr>
          <w:rtl/>
          <w:lang w:bidi="fa-IR"/>
        </w:rPr>
      </w:pPr>
      <w:r>
        <w:rPr>
          <w:rtl/>
          <w:lang w:bidi="fa-IR"/>
        </w:rPr>
        <w:t>16 - قصر الصبح</w:t>
      </w:r>
      <w:r w:rsidR="003C3CF2">
        <w:rPr>
          <w:rtl/>
          <w:lang w:bidi="fa-IR"/>
        </w:rPr>
        <w:t xml:space="preserve">، </w:t>
      </w:r>
      <w:r>
        <w:rPr>
          <w:rtl/>
          <w:lang w:bidi="fa-IR"/>
        </w:rPr>
        <w:t>متوكّل براى ساخت اين كاخ نيز پنج ميليون از كيسه گشاد خلافت پرداخت تا عشرتكده اى ديگر براى خودش ساخت</w:t>
      </w:r>
      <w:r w:rsidR="003C3CF2">
        <w:rPr>
          <w:rtl/>
          <w:lang w:bidi="fa-IR"/>
        </w:rPr>
        <w:t xml:space="preserve">. </w:t>
      </w:r>
    </w:p>
    <w:p w:rsidR="00275CBB" w:rsidRDefault="00275CBB" w:rsidP="00275CBB">
      <w:pPr>
        <w:pStyle w:val="libNormal"/>
        <w:rPr>
          <w:rtl/>
          <w:lang w:bidi="fa-IR"/>
        </w:rPr>
      </w:pPr>
      <w:r>
        <w:rPr>
          <w:rtl/>
          <w:lang w:bidi="fa-IR"/>
        </w:rPr>
        <w:t>17 - قصر العمرى</w:t>
      </w:r>
      <w:r w:rsidR="003C3CF2">
        <w:rPr>
          <w:rtl/>
          <w:lang w:bidi="fa-IR"/>
        </w:rPr>
        <w:t xml:space="preserve">، </w:t>
      </w:r>
      <w:r>
        <w:rPr>
          <w:rtl/>
          <w:lang w:bidi="fa-IR"/>
        </w:rPr>
        <w:t>كاخ عمر بن فرج والى مدينه از طرف معتصم و متوكّل</w:t>
      </w:r>
      <w:r w:rsidR="003C3CF2">
        <w:rPr>
          <w:rtl/>
          <w:lang w:bidi="fa-IR"/>
        </w:rPr>
        <w:t xml:space="preserve">. </w:t>
      </w:r>
    </w:p>
    <w:p w:rsidR="00275CBB" w:rsidRDefault="00275CBB" w:rsidP="00275CBB">
      <w:pPr>
        <w:pStyle w:val="libNormal"/>
        <w:rPr>
          <w:rtl/>
          <w:lang w:bidi="fa-IR"/>
        </w:rPr>
      </w:pPr>
      <w:r>
        <w:rPr>
          <w:rtl/>
          <w:lang w:bidi="fa-IR"/>
        </w:rPr>
        <w:lastRenderedPageBreak/>
        <w:t>18 - قصر العروس</w:t>
      </w:r>
      <w:r w:rsidR="003C3CF2">
        <w:rPr>
          <w:rtl/>
          <w:lang w:bidi="fa-IR"/>
        </w:rPr>
        <w:t xml:space="preserve">، </w:t>
      </w:r>
      <w:r>
        <w:rPr>
          <w:rtl/>
          <w:lang w:bidi="fa-IR"/>
        </w:rPr>
        <w:t>با سى ميليون درهم كه از بيت المال حرام شد ساخته شد</w:t>
      </w:r>
      <w:r w:rsidR="003C3CF2">
        <w:rPr>
          <w:rtl/>
          <w:lang w:bidi="fa-IR"/>
        </w:rPr>
        <w:t xml:space="preserve">. </w:t>
      </w:r>
    </w:p>
    <w:p w:rsidR="00275CBB" w:rsidRDefault="00275CBB" w:rsidP="00275CBB">
      <w:pPr>
        <w:pStyle w:val="libNormal"/>
        <w:rPr>
          <w:rtl/>
          <w:lang w:bidi="fa-IR"/>
        </w:rPr>
      </w:pPr>
      <w:r>
        <w:rPr>
          <w:rtl/>
          <w:lang w:bidi="fa-IR"/>
        </w:rPr>
        <w:t>19 - قصر العاشق</w:t>
      </w:r>
      <w:r w:rsidR="003C3CF2">
        <w:rPr>
          <w:rtl/>
          <w:lang w:bidi="fa-IR"/>
        </w:rPr>
        <w:t xml:space="preserve">، </w:t>
      </w:r>
      <w:r>
        <w:rPr>
          <w:rtl/>
          <w:lang w:bidi="fa-IR"/>
        </w:rPr>
        <w:t>يا قصر معشوق كه به هر دو نام معروف است و بقاياى آن هنوز هم در سامرّا ديده مى شود</w:t>
      </w:r>
      <w:r w:rsidR="003C3CF2">
        <w:rPr>
          <w:rtl/>
          <w:lang w:bidi="fa-IR"/>
        </w:rPr>
        <w:t xml:space="preserve">. </w:t>
      </w:r>
    </w:p>
    <w:p w:rsidR="00275CBB" w:rsidRDefault="00275CBB" w:rsidP="00275CBB">
      <w:pPr>
        <w:pStyle w:val="libNormal"/>
        <w:rPr>
          <w:rtl/>
          <w:lang w:bidi="fa-IR"/>
        </w:rPr>
      </w:pPr>
      <w:r>
        <w:rPr>
          <w:rtl/>
          <w:lang w:bidi="fa-IR"/>
        </w:rPr>
        <w:t>20 - قصر الغريب</w:t>
      </w:r>
      <w:r w:rsidR="003C3CF2">
        <w:rPr>
          <w:rtl/>
          <w:lang w:bidi="fa-IR"/>
        </w:rPr>
        <w:t xml:space="preserve">، </w:t>
      </w:r>
      <w:r>
        <w:rPr>
          <w:rtl/>
          <w:lang w:bidi="fa-IR"/>
        </w:rPr>
        <w:t>عمارتى ديگر در سامرّا كه متوكّل ده ميليون از بيت المال را به خاطر آن حرام كرد</w:t>
      </w:r>
      <w:r w:rsidR="003C3CF2">
        <w:rPr>
          <w:rtl/>
          <w:lang w:bidi="fa-IR"/>
        </w:rPr>
        <w:t xml:space="preserve">. </w:t>
      </w:r>
    </w:p>
    <w:p w:rsidR="00275CBB" w:rsidRDefault="00275CBB" w:rsidP="00275CBB">
      <w:pPr>
        <w:pStyle w:val="libNormal"/>
        <w:rPr>
          <w:rtl/>
          <w:lang w:bidi="fa-IR"/>
        </w:rPr>
      </w:pPr>
      <w:r>
        <w:rPr>
          <w:rtl/>
          <w:lang w:bidi="fa-IR"/>
        </w:rPr>
        <w:t>21 - قصر الغرد</w:t>
      </w:r>
      <w:r w:rsidR="003C3CF2">
        <w:rPr>
          <w:rtl/>
          <w:lang w:bidi="fa-IR"/>
        </w:rPr>
        <w:t xml:space="preserve">، </w:t>
      </w:r>
      <w:r>
        <w:rPr>
          <w:rtl/>
          <w:lang w:bidi="fa-IR"/>
        </w:rPr>
        <w:t>كوشكى كه متوكّل در كنار دجله ساخت</w:t>
      </w:r>
      <w:r w:rsidR="003C3CF2">
        <w:rPr>
          <w:rtl/>
          <w:lang w:bidi="fa-IR"/>
        </w:rPr>
        <w:t xml:space="preserve">. </w:t>
      </w:r>
    </w:p>
    <w:p w:rsidR="00275CBB" w:rsidRDefault="00275CBB" w:rsidP="00275CBB">
      <w:pPr>
        <w:pStyle w:val="libNormal"/>
        <w:rPr>
          <w:rtl/>
          <w:lang w:bidi="fa-IR"/>
        </w:rPr>
      </w:pPr>
      <w:r>
        <w:rPr>
          <w:rtl/>
          <w:lang w:bidi="fa-IR"/>
        </w:rPr>
        <w:t>22 - قصر القلائد</w:t>
      </w:r>
      <w:r w:rsidR="003C3CF2">
        <w:rPr>
          <w:rtl/>
          <w:lang w:bidi="fa-IR"/>
        </w:rPr>
        <w:t xml:space="preserve">، </w:t>
      </w:r>
      <w:r>
        <w:rPr>
          <w:rtl/>
          <w:lang w:bidi="fa-IR"/>
        </w:rPr>
        <w:t>كه قبة المنطقه نيز ناميده شده است</w:t>
      </w:r>
      <w:r w:rsidR="003C3CF2">
        <w:rPr>
          <w:rtl/>
          <w:lang w:bidi="fa-IR"/>
        </w:rPr>
        <w:t xml:space="preserve">. </w:t>
      </w:r>
    </w:p>
    <w:p w:rsidR="00275CBB" w:rsidRDefault="00275CBB" w:rsidP="00275CBB">
      <w:pPr>
        <w:pStyle w:val="libNormal"/>
        <w:rPr>
          <w:rtl/>
          <w:lang w:bidi="fa-IR"/>
        </w:rPr>
      </w:pPr>
      <w:r>
        <w:rPr>
          <w:rtl/>
          <w:lang w:bidi="fa-IR"/>
        </w:rPr>
        <w:t>23 - قصر الكوير</w:t>
      </w:r>
      <w:r w:rsidR="003C3CF2">
        <w:rPr>
          <w:rtl/>
          <w:lang w:bidi="fa-IR"/>
        </w:rPr>
        <w:t xml:space="preserve">، </w:t>
      </w:r>
      <w:r>
        <w:rPr>
          <w:rtl/>
          <w:lang w:bidi="fa-IR"/>
        </w:rPr>
        <w:t>كاخى در ساحل دجله در مقابل قصر عاشق</w:t>
      </w:r>
      <w:r w:rsidR="003C3CF2">
        <w:rPr>
          <w:rtl/>
          <w:lang w:bidi="fa-IR"/>
        </w:rPr>
        <w:t xml:space="preserve">. </w:t>
      </w:r>
    </w:p>
    <w:p w:rsidR="00275CBB" w:rsidRDefault="00275CBB" w:rsidP="00275CBB">
      <w:pPr>
        <w:pStyle w:val="libNormal"/>
        <w:rPr>
          <w:rtl/>
          <w:lang w:bidi="fa-IR"/>
        </w:rPr>
      </w:pPr>
      <w:r>
        <w:rPr>
          <w:rtl/>
          <w:lang w:bidi="fa-IR"/>
        </w:rPr>
        <w:t>24 - قصر اللؤ لؤ</w:t>
      </w:r>
      <w:r w:rsidR="003C3CF2">
        <w:rPr>
          <w:rtl/>
          <w:lang w:bidi="fa-IR"/>
        </w:rPr>
        <w:t xml:space="preserve">، </w:t>
      </w:r>
      <w:r>
        <w:rPr>
          <w:rtl/>
          <w:lang w:bidi="fa-IR"/>
        </w:rPr>
        <w:t>يكى ديگر از كاخ ‌هاى متوكّل كه پنج ميليون درهم نيز براى آن حرام كرده بود</w:t>
      </w:r>
      <w:r w:rsidR="003C3CF2">
        <w:rPr>
          <w:rtl/>
          <w:lang w:bidi="fa-IR"/>
        </w:rPr>
        <w:t xml:space="preserve">. </w:t>
      </w:r>
    </w:p>
    <w:p w:rsidR="00275CBB" w:rsidRDefault="00275CBB" w:rsidP="00275CBB">
      <w:pPr>
        <w:pStyle w:val="libNormal"/>
        <w:rPr>
          <w:rtl/>
          <w:lang w:bidi="fa-IR"/>
        </w:rPr>
      </w:pPr>
      <w:r>
        <w:rPr>
          <w:rtl/>
          <w:lang w:bidi="fa-IR"/>
        </w:rPr>
        <w:t>25 - قصر المختار</w:t>
      </w:r>
      <w:r w:rsidR="003C3CF2">
        <w:rPr>
          <w:rtl/>
          <w:lang w:bidi="fa-IR"/>
        </w:rPr>
        <w:t xml:space="preserve">، </w:t>
      </w:r>
      <w:r>
        <w:rPr>
          <w:rtl/>
          <w:lang w:bidi="fa-IR"/>
        </w:rPr>
        <w:t>متوكّل براى ساخت اين كاخ نيز پنج ميليون درهم از بيت المال را حرام كرد</w:t>
      </w:r>
      <w:r w:rsidR="003C3CF2">
        <w:rPr>
          <w:rtl/>
          <w:lang w:bidi="fa-IR"/>
        </w:rPr>
        <w:t xml:space="preserve">. </w:t>
      </w:r>
    </w:p>
    <w:p w:rsidR="00275CBB" w:rsidRDefault="00275CBB" w:rsidP="00275CBB">
      <w:pPr>
        <w:pStyle w:val="libNormal"/>
        <w:rPr>
          <w:rtl/>
          <w:lang w:bidi="fa-IR"/>
        </w:rPr>
      </w:pPr>
      <w:r>
        <w:rPr>
          <w:rtl/>
          <w:lang w:bidi="fa-IR"/>
        </w:rPr>
        <w:t>26 - قصر المتوكّليه</w:t>
      </w:r>
      <w:r w:rsidR="003C3CF2">
        <w:rPr>
          <w:rtl/>
          <w:lang w:bidi="fa-IR"/>
        </w:rPr>
        <w:t xml:space="preserve">، </w:t>
      </w:r>
      <w:r>
        <w:rPr>
          <w:rtl/>
          <w:lang w:bidi="fa-IR"/>
        </w:rPr>
        <w:t>در شهر متوكّليه سامرّا و در كنار كاخ جعفرى</w:t>
      </w:r>
      <w:r w:rsidR="003C3CF2">
        <w:rPr>
          <w:rtl/>
          <w:lang w:bidi="fa-IR"/>
        </w:rPr>
        <w:t xml:space="preserve">. </w:t>
      </w:r>
    </w:p>
    <w:p w:rsidR="00275CBB" w:rsidRDefault="00275CBB" w:rsidP="00275CBB">
      <w:pPr>
        <w:pStyle w:val="libNormal"/>
        <w:rPr>
          <w:rtl/>
          <w:lang w:bidi="fa-IR"/>
        </w:rPr>
      </w:pPr>
      <w:r>
        <w:rPr>
          <w:rtl/>
          <w:lang w:bidi="fa-IR"/>
        </w:rPr>
        <w:t>27 - قصر المطيره</w:t>
      </w:r>
      <w:r w:rsidR="003C3CF2">
        <w:rPr>
          <w:rtl/>
          <w:lang w:bidi="fa-IR"/>
        </w:rPr>
        <w:t xml:space="preserve">، </w:t>
      </w:r>
      <w:r>
        <w:rPr>
          <w:rtl/>
          <w:lang w:bidi="fa-IR"/>
        </w:rPr>
        <w:t>يا كاخ افشين</w:t>
      </w:r>
      <w:r w:rsidR="003C3CF2">
        <w:rPr>
          <w:rtl/>
          <w:lang w:bidi="fa-IR"/>
        </w:rPr>
        <w:t xml:space="preserve">. </w:t>
      </w:r>
    </w:p>
    <w:p w:rsidR="00275CBB" w:rsidRDefault="00275CBB" w:rsidP="00275CBB">
      <w:pPr>
        <w:pStyle w:val="libNormal"/>
        <w:rPr>
          <w:rtl/>
          <w:lang w:bidi="fa-IR"/>
        </w:rPr>
      </w:pPr>
      <w:r>
        <w:rPr>
          <w:rtl/>
          <w:lang w:bidi="fa-IR"/>
        </w:rPr>
        <w:t>28 - قصر المحمديه</w:t>
      </w:r>
      <w:r w:rsidR="003C3CF2">
        <w:rPr>
          <w:rtl/>
          <w:lang w:bidi="fa-IR"/>
        </w:rPr>
        <w:t xml:space="preserve">، </w:t>
      </w:r>
      <w:r>
        <w:rPr>
          <w:rtl/>
          <w:lang w:bidi="fa-IR"/>
        </w:rPr>
        <w:t>اين كاخ را متوكّل براى پسرش محمد ساخته بود</w:t>
      </w:r>
      <w:r w:rsidR="003C3CF2">
        <w:rPr>
          <w:rtl/>
          <w:lang w:bidi="fa-IR"/>
        </w:rPr>
        <w:t xml:space="preserve">. </w:t>
      </w:r>
    </w:p>
    <w:p w:rsidR="00275CBB" w:rsidRDefault="00275CBB" w:rsidP="00275CBB">
      <w:pPr>
        <w:pStyle w:val="libNormal"/>
        <w:rPr>
          <w:rtl/>
          <w:lang w:bidi="fa-IR"/>
        </w:rPr>
      </w:pPr>
      <w:r>
        <w:rPr>
          <w:rtl/>
          <w:lang w:bidi="fa-IR"/>
        </w:rPr>
        <w:t>29 - قصر المحدث</w:t>
      </w:r>
      <w:r w:rsidR="003C3CF2">
        <w:rPr>
          <w:rtl/>
          <w:lang w:bidi="fa-IR"/>
        </w:rPr>
        <w:t xml:space="preserve">. </w:t>
      </w:r>
    </w:p>
    <w:p w:rsidR="00275CBB" w:rsidRDefault="00275CBB" w:rsidP="00275CBB">
      <w:pPr>
        <w:pStyle w:val="libNormal"/>
        <w:rPr>
          <w:rtl/>
          <w:lang w:bidi="fa-IR"/>
        </w:rPr>
      </w:pPr>
      <w:r>
        <w:rPr>
          <w:rtl/>
          <w:lang w:bidi="fa-IR"/>
        </w:rPr>
        <w:t>30 - قصر الوحيد</w:t>
      </w:r>
      <w:r w:rsidR="003C3CF2">
        <w:rPr>
          <w:rtl/>
          <w:lang w:bidi="fa-IR"/>
        </w:rPr>
        <w:t xml:space="preserve">، </w:t>
      </w:r>
      <w:r>
        <w:rPr>
          <w:rtl/>
          <w:lang w:bidi="fa-IR"/>
        </w:rPr>
        <w:t>با دو ميليون درهم هزينه ساخت</w:t>
      </w:r>
      <w:r w:rsidR="003C3CF2">
        <w:rPr>
          <w:rtl/>
          <w:lang w:bidi="fa-IR"/>
        </w:rPr>
        <w:t xml:space="preserve">، </w:t>
      </w:r>
      <w:r>
        <w:rPr>
          <w:rtl/>
          <w:lang w:bidi="fa-IR"/>
        </w:rPr>
        <w:t>توسط متوكّل</w:t>
      </w:r>
      <w:r w:rsidR="003C3CF2">
        <w:rPr>
          <w:rtl/>
          <w:lang w:bidi="fa-IR"/>
        </w:rPr>
        <w:t xml:space="preserve">. </w:t>
      </w:r>
    </w:p>
    <w:p w:rsidR="00275CBB" w:rsidRDefault="00275CBB" w:rsidP="00275CBB">
      <w:pPr>
        <w:pStyle w:val="libNormal"/>
        <w:rPr>
          <w:rtl/>
          <w:lang w:bidi="fa-IR"/>
        </w:rPr>
      </w:pPr>
      <w:r>
        <w:rPr>
          <w:rtl/>
          <w:lang w:bidi="fa-IR"/>
        </w:rPr>
        <w:t>31 - قصر الهارونى</w:t>
      </w:r>
      <w:r w:rsidR="003C3CF2">
        <w:rPr>
          <w:rtl/>
          <w:lang w:bidi="fa-IR"/>
        </w:rPr>
        <w:t xml:space="preserve">. </w:t>
      </w:r>
    </w:p>
    <w:p w:rsidR="00275CBB" w:rsidRDefault="00275CBB" w:rsidP="00275CBB">
      <w:pPr>
        <w:pStyle w:val="libNormal"/>
        <w:rPr>
          <w:rtl/>
          <w:lang w:bidi="fa-IR"/>
        </w:rPr>
      </w:pPr>
      <w:r>
        <w:rPr>
          <w:rtl/>
          <w:lang w:bidi="fa-IR"/>
        </w:rPr>
        <w:t>32 - قصر ايتاخ</w:t>
      </w:r>
      <w:r w:rsidR="003C3CF2">
        <w:rPr>
          <w:rtl/>
          <w:lang w:bidi="fa-IR"/>
        </w:rPr>
        <w:t xml:space="preserve">. </w:t>
      </w:r>
    </w:p>
    <w:p w:rsidR="00275CBB" w:rsidRDefault="00275CBB" w:rsidP="00275CBB">
      <w:pPr>
        <w:pStyle w:val="libNormal"/>
        <w:rPr>
          <w:rtl/>
          <w:lang w:bidi="fa-IR"/>
        </w:rPr>
      </w:pPr>
      <w:r>
        <w:rPr>
          <w:rtl/>
          <w:lang w:bidi="fa-IR"/>
        </w:rPr>
        <w:t>33 - قصر وصيف و ده ها قصر ديگر نيز در سامرّا ساخته شده بود كه هر يك مخصوص يكى از دولتمردان و سرداران عباسى بود</w:t>
      </w:r>
      <w:r w:rsidR="003C3CF2">
        <w:rPr>
          <w:rtl/>
          <w:lang w:bidi="fa-IR"/>
        </w:rPr>
        <w:t xml:space="preserve">. </w:t>
      </w:r>
      <w:r w:rsidRPr="00233356">
        <w:rPr>
          <w:rStyle w:val="libFootnotenumChar"/>
          <w:rtl/>
        </w:rPr>
        <w:t>(201)</w:t>
      </w:r>
    </w:p>
    <w:p w:rsidR="000C67AA" w:rsidRDefault="0015156F" w:rsidP="004E6268">
      <w:pPr>
        <w:pStyle w:val="Heading2"/>
        <w:rPr>
          <w:rtl/>
          <w:lang w:bidi="fa-IR"/>
        </w:rPr>
      </w:pPr>
      <w:r>
        <w:rPr>
          <w:rtl/>
          <w:lang w:bidi="fa-IR"/>
        </w:rPr>
        <w:br w:type="page"/>
      </w:r>
      <w:bookmarkStart w:id="168" w:name="_Toc411025036"/>
      <w:r w:rsidR="004E6268">
        <w:rPr>
          <w:rtl/>
          <w:lang w:bidi="fa-IR"/>
        </w:rPr>
        <w:lastRenderedPageBreak/>
        <w:t>ديرهاى سامرّا</w:t>
      </w:r>
      <w:bookmarkEnd w:id="168"/>
    </w:p>
    <w:p w:rsidR="00275CBB" w:rsidRDefault="00275CBB" w:rsidP="00275CBB">
      <w:pPr>
        <w:pStyle w:val="libNormal"/>
        <w:rPr>
          <w:rtl/>
          <w:lang w:bidi="fa-IR"/>
        </w:rPr>
      </w:pPr>
      <w:r>
        <w:rPr>
          <w:rtl/>
          <w:lang w:bidi="fa-IR"/>
        </w:rPr>
        <w:t>روزگارى سامرّا شهر شاهان بود و كوى كاخ ‌ها و قصرهاى سر به فلك كشيده</w:t>
      </w:r>
      <w:r w:rsidR="003C3CF2">
        <w:rPr>
          <w:rtl/>
          <w:lang w:bidi="fa-IR"/>
        </w:rPr>
        <w:t xml:space="preserve">، </w:t>
      </w:r>
      <w:r>
        <w:rPr>
          <w:rtl/>
          <w:lang w:bidi="fa-IR"/>
        </w:rPr>
        <w:t>چنان كه نزديك به ده خليفه از خلفاى بنى عباس و صدها وليعهد و اميرالامراء و قاضى القضات و</w:t>
      </w:r>
      <w:r w:rsidR="003C3CF2">
        <w:rPr>
          <w:rtl/>
          <w:lang w:bidi="fa-IR"/>
        </w:rPr>
        <w:t xml:space="preserve">... </w:t>
      </w:r>
      <w:r>
        <w:rPr>
          <w:rtl/>
          <w:lang w:bidi="fa-IR"/>
        </w:rPr>
        <w:t>و</w:t>
      </w:r>
      <w:r w:rsidR="003C3CF2">
        <w:rPr>
          <w:rtl/>
          <w:lang w:bidi="fa-IR"/>
        </w:rPr>
        <w:t xml:space="preserve">... </w:t>
      </w:r>
      <w:r>
        <w:rPr>
          <w:rtl/>
          <w:lang w:bidi="fa-IR"/>
        </w:rPr>
        <w:t>روز و روزگارى سامرّا را بهشت خويش</w:t>
      </w:r>
      <w:r w:rsidR="00085123">
        <w:rPr>
          <w:rtl/>
          <w:lang w:bidi="fa-IR"/>
        </w:rPr>
        <w:t xml:space="preserve"> </w:t>
      </w:r>
      <w:r>
        <w:rPr>
          <w:rtl/>
          <w:lang w:bidi="fa-IR"/>
        </w:rPr>
        <w:t>دانسته و قصرها و عشرتكده ها براى خويش ساخته بودند</w:t>
      </w:r>
      <w:r w:rsidR="003C3CF2">
        <w:rPr>
          <w:rtl/>
          <w:lang w:bidi="fa-IR"/>
        </w:rPr>
        <w:t xml:space="preserve">، </w:t>
      </w:r>
      <w:r>
        <w:rPr>
          <w:rtl/>
          <w:lang w:bidi="fa-IR"/>
        </w:rPr>
        <w:t>اما امروز از هشت خليفه عباسى و صدها امير و وزير و قاضى و حاكم كه در زير خاك هاى سامرّا دفن شده بودند اثرى نيست</w:t>
      </w:r>
      <w:r w:rsidR="003C3CF2">
        <w:rPr>
          <w:rtl/>
          <w:lang w:bidi="fa-IR"/>
        </w:rPr>
        <w:t xml:space="preserve">، </w:t>
      </w:r>
      <w:r>
        <w:rPr>
          <w:rtl/>
          <w:lang w:bidi="fa-IR"/>
        </w:rPr>
        <w:t>تاريخ خاكشان را نيز به باد فنا داده است و امروز جز بدنامى و نفرت نصيبى از جهان ندارند</w:t>
      </w:r>
      <w:r w:rsidR="003C3CF2">
        <w:rPr>
          <w:rtl/>
          <w:lang w:bidi="fa-IR"/>
        </w:rPr>
        <w:t xml:space="preserve">. </w:t>
      </w:r>
    </w:p>
    <w:p w:rsidR="00275CBB" w:rsidRDefault="00275CBB" w:rsidP="00275CBB">
      <w:pPr>
        <w:pStyle w:val="libNormal"/>
        <w:rPr>
          <w:rtl/>
          <w:lang w:bidi="fa-IR"/>
        </w:rPr>
      </w:pPr>
      <w:r>
        <w:rPr>
          <w:rtl/>
          <w:lang w:bidi="fa-IR"/>
        </w:rPr>
        <w:t>پيشتر</w:t>
      </w:r>
      <w:r w:rsidR="003C3CF2">
        <w:rPr>
          <w:rtl/>
          <w:lang w:bidi="fa-IR"/>
        </w:rPr>
        <w:t xml:space="preserve">، </w:t>
      </w:r>
      <w:r>
        <w:rPr>
          <w:rtl/>
          <w:lang w:bidi="fa-IR"/>
        </w:rPr>
        <w:t>قبل از ظهور دين مبين اسلام</w:t>
      </w:r>
      <w:r w:rsidR="003C3CF2">
        <w:rPr>
          <w:rtl/>
          <w:lang w:bidi="fa-IR"/>
        </w:rPr>
        <w:t xml:space="preserve">، </w:t>
      </w:r>
      <w:r>
        <w:rPr>
          <w:rtl/>
          <w:lang w:bidi="fa-IR"/>
        </w:rPr>
        <w:t>سرزمين سامرّا نزد پيروان حضرت عيسى مسيح مقدس بود و جاى جاى آن ديار</w:t>
      </w:r>
      <w:r w:rsidR="003C3CF2">
        <w:rPr>
          <w:rtl/>
          <w:lang w:bidi="fa-IR"/>
        </w:rPr>
        <w:t xml:space="preserve">، </w:t>
      </w:r>
      <w:r>
        <w:rPr>
          <w:rtl/>
          <w:lang w:bidi="fa-IR"/>
        </w:rPr>
        <w:t>با معابد و كنشت ها و صومعه ها</w:t>
      </w:r>
      <w:r w:rsidR="003C3CF2">
        <w:rPr>
          <w:rtl/>
          <w:lang w:bidi="fa-IR"/>
        </w:rPr>
        <w:t xml:space="preserve">، </w:t>
      </w:r>
      <w:r>
        <w:rPr>
          <w:rtl/>
          <w:lang w:bidi="fa-IR"/>
        </w:rPr>
        <w:t>از نور معنويت روشن و پررونق بود كه امروزه جزء آثار باستانى سامرّا محسوب مى شود</w:t>
      </w:r>
      <w:r w:rsidR="003C3CF2">
        <w:rPr>
          <w:rtl/>
          <w:lang w:bidi="fa-IR"/>
        </w:rPr>
        <w:t xml:space="preserve">. </w:t>
      </w:r>
    </w:p>
    <w:p w:rsidR="00275CBB" w:rsidRDefault="00275CBB" w:rsidP="00275CBB">
      <w:pPr>
        <w:pStyle w:val="libNormal"/>
        <w:rPr>
          <w:rtl/>
          <w:lang w:bidi="fa-IR"/>
        </w:rPr>
      </w:pPr>
      <w:r>
        <w:rPr>
          <w:rtl/>
          <w:lang w:bidi="fa-IR"/>
        </w:rPr>
        <w:t>نويسنده موسوعة العتبات المقدسة</w:t>
      </w:r>
      <w:r w:rsidR="003C3CF2">
        <w:rPr>
          <w:rtl/>
          <w:lang w:bidi="fa-IR"/>
        </w:rPr>
        <w:t xml:space="preserve">، </w:t>
      </w:r>
      <w:r>
        <w:rPr>
          <w:rtl/>
          <w:lang w:bidi="fa-IR"/>
        </w:rPr>
        <w:t>در فصل اول از كتابش (ج 12</w:t>
      </w:r>
      <w:r w:rsidR="003C3CF2">
        <w:rPr>
          <w:rtl/>
          <w:lang w:bidi="fa-IR"/>
        </w:rPr>
        <w:t xml:space="preserve">، </w:t>
      </w:r>
      <w:r>
        <w:rPr>
          <w:rtl/>
          <w:lang w:bidi="fa-IR"/>
        </w:rPr>
        <w:t>ويژه سامرّا) از هر يك به تفصيل و تطويل سخن رانده است كه ما تنها به نام آنها اشاره مى كنيم و مى گذريم</w:t>
      </w:r>
      <w:r w:rsidR="003C3CF2">
        <w:rPr>
          <w:rtl/>
          <w:lang w:bidi="fa-IR"/>
        </w:rPr>
        <w:t xml:space="preserve">: </w:t>
      </w:r>
    </w:p>
    <w:p w:rsidR="00275CBB" w:rsidRDefault="00275CBB" w:rsidP="00275CBB">
      <w:pPr>
        <w:pStyle w:val="libNormal"/>
        <w:rPr>
          <w:rtl/>
          <w:lang w:bidi="fa-IR"/>
        </w:rPr>
      </w:pPr>
      <w:r>
        <w:rPr>
          <w:rtl/>
          <w:lang w:bidi="fa-IR"/>
        </w:rPr>
        <w:t>34 - دير سامرّا</w:t>
      </w:r>
      <w:r w:rsidR="003C3CF2">
        <w:rPr>
          <w:rtl/>
          <w:lang w:bidi="fa-IR"/>
        </w:rPr>
        <w:t xml:space="preserve">. </w:t>
      </w:r>
    </w:p>
    <w:p w:rsidR="00275CBB" w:rsidRDefault="00275CBB" w:rsidP="00275CBB">
      <w:pPr>
        <w:pStyle w:val="libNormal"/>
        <w:rPr>
          <w:rtl/>
          <w:lang w:bidi="fa-IR"/>
        </w:rPr>
      </w:pPr>
      <w:r>
        <w:rPr>
          <w:rtl/>
          <w:lang w:bidi="fa-IR"/>
        </w:rPr>
        <w:t>35 - دير مرمارى</w:t>
      </w:r>
      <w:r w:rsidR="003C3CF2">
        <w:rPr>
          <w:rtl/>
          <w:lang w:bidi="fa-IR"/>
        </w:rPr>
        <w:t xml:space="preserve">. </w:t>
      </w:r>
    </w:p>
    <w:p w:rsidR="00275CBB" w:rsidRDefault="00275CBB" w:rsidP="00275CBB">
      <w:pPr>
        <w:pStyle w:val="libNormal"/>
        <w:rPr>
          <w:rtl/>
          <w:lang w:bidi="fa-IR"/>
        </w:rPr>
      </w:pPr>
      <w:r>
        <w:rPr>
          <w:rtl/>
          <w:lang w:bidi="fa-IR"/>
        </w:rPr>
        <w:t>36 - دير سوسى</w:t>
      </w:r>
      <w:r w:rsidR="003C3CF2">
        <w:rPr>
          <w:rtl/>
          <w:lang w:bidi="fa-IR"/>
        </w:rPr>
        <w:t xml:space="preserve">. </w:t>
      </w:r>
    </w:p>
    <w:p w:rsidR="00275CBB" w:rsidRDefault="00275CBB" w:rsidP="00275CBB">
      <w:pPr>
        <w:pStyle w:val="libNormal"/>
        <w:rPr>
          <w:rtl/>
          <w:lang w:bidi="fa-IR"/>
        </w:rPr>
      </w:pPr>
      <w:r>
        <w:rPr>
          <w:rtl/>
          <w:lang w:bidi="fa-IR"/>
        </w:rPr>
        <w:t>37 - دير باشهرا</w:t>
      </w:r>
      <w:r w:rsidR="003C3CF2">
        <w:rPr>
          <w:rtl/>
          <w:lang w:bidi="fa-IR"/>
        </w:rPr>
        <w:t xml:space="preserve">. </w:t>
      </w:r>
    </w:p>
    <w:p w:rsidR="00275CBB" w:rsidRDefault="00275CBB" w:rsidP="00275CBB">
      <w:pPr>
        <w:pStyle w:val="libNormal"/>
        <w:rPr>
          <w:rtl/>
          <w:lang w:bidi="fa-IR"/>
        </w:rPr>
      </w:pPr>
      <w:r>
        <w:rPr>
          <w:rtl/>
          <w:lang w:bidi="fa-IR"/>
        </w:rPr>
        <w:t>38 - دير عبدون</w:t>
      </w:r>
      <w:r w:rsidR="003C3CF2">
        <w:rPr>
          <w:rtl/>
          <w:lang w:bidi="fa-IR"/>
        </w:rPr>
        <w:t xml:space="preserve">. </w:t>
      </w:r>
    </w:p>
    <w:p w:rsidR="00275CBB" w:rsidRDefault="00275CBB" w:rsidP="00275CBB">
      <w:pPr>
        <w:pStyle w:val="libNormal"/>
        <w:rPr>
          <w:rtl/>
          <w:lang w:bidi="fa-IR"/>
        </w:rPr>
      </w:pPr>
      <w:r>
        <w:rPr>
          <w:rtl/>
          <w:lang w:bidi="fa-IR"/>
        </w:rPr>
        <w:t>39 - دير عبّاغى</w:t>
      </w:r>
      <w:r w:rsidR="003C3CF2">
        <w:rPr>
          <w:rtl/>
          <w:lang w:bidi="fa-IR"/>
        </w:rPr>
        <w:t xml:space="preserve">. </w:t>
      </w:r>
    </w:p>
    <w:p w:rsidR="00275CBB" w:rsidRDefault="00275CBB" w:rsidP="00275CBB">
      <w:pPr>
        <w:pStyle w:val="libNormal"/>
        <w:rPr>
          <w:rtl/>
          <w:lang w:bidi="fa-IR"/>
        </w:rPr>
      </w:pPr>
      <w:r>
        <w:rPr>
          <w:rtl/>
          <w:lang w:bidi="fa-IR"/>
        </w:rPr>
        <w:t>40 - دير العذارى</w:t>
      </w:r>
      <w:r w:rsidR="003C3CF2">
        <w:rPr>
          <w:rtl/>
          <w:lang w:bidi="fa-IR"/>
        </w:rPr>
        <w:t xml:space="preserve">. </w:t>
      </w:r>
    </w:p>
    <w:p w:rsidR="00275CBB" w:rsidRDefault="00275CBB" w:rsidP="00275CBB">
      <w:pPr>
        <w:pStyle w:val="libNormal"/>
        <w:rPr>
          <w:rtl/>
          <w:lang w:bidi="fa-IR"/>
        </w:rPr>
      </w:pPr>
      <w:r>
        <w:rPr>
          <w:rtl/>
          <w:lang w:bidi="fa-IR"/>
        </w:rPr>
        <w:lastRenderedPageBreak/>
        <w:t>41 - دير العلث</w:t>
      </w:r>
      <w:r w:rsidR="003C3CF2">
        <w:rPr>
          <w:rtl/>
          <w:lang w:bidi="fa-IR"/>
        </w:rPr>
        <w:t xml:space="preserve">. </w:t>
      </w:r>
    </w:p>
    <w:p w:rsidR="00275CBB" w:rsidRDefault="00275CBB" w:rsidP="00275CBB">
      <w:pPr>
        <w:pStyle w:val="libNormal"/>
        <w:rPr>
          <w:rtl/>
          <w:lang w:bidi="fa-IR"/>
        </w:rPr>
      </w:pPr>
      <w:r>
        <w:rPr>
          <w:rtl/>
          <w:lang w:bidi="fa-IR"/>
        </w:rPr>
        <w:t>42 - دير عمر نصر</w:t>
      </w:r>
      <w:r w:rsidR="003C3CF2">
        <w:rPr>
          <w:rtl/>
          <w:lang w:bidi="fa-IR"/>
        </w:rPr>
        <w:t xml:space="preserve">. </w:t>
      </w:r>
    </w:p>
    <w:p w:rsidR="00275CBB" w:rsidRDefault="00275CBB" w:rsidP="00275CBB">
      <w:pPr>
        <w:pStyle w:val="libNormal"/>
        <w:rPr>
          <w:rtl/>
          <w:lang w:bidi="fa-IR"/>
        </w:rPr>
      </w:pPr>
      <w:r>
        <w:rPr>
          <w:rtl/>
          <w:lang w:bidi="fa-IR"/>
        </w:rPr>
        <w:t>4 - دير مرماجرجس</w:t>
      </w:r>
      <w:r w:rsidR="003C3CF2">
        <w:rPr>
          <w:rtl/>
          <w:lang w:bidi="fa-IR"/>
        </w:rPr>
        <w:t xml:space="preserve">. </w:t>
      </w:r>
      <w:r w:rsidRPr="00233356">
        <w:rPr>
          <w:rStyle w:val="libFootnotenumChar"/>
          <w:rtl/>
        </w:rPr>
        <w:t>(202)</w:t>
      </w:r>
    </w:p>
    <w:p w:rsidR="000C67AA" w:rsidRDefault="004E6268" w:rsidP="004E6268">
      <w:pPr>
        <w:pStyle w:val="Heading2"/>
        <w:rPr>
          <w:rtl/>
          <w:lang w:bidi="fa-IR"/>
        </w:rPr>
      </w:pPr>
      <w:bookmarkStart w:id="169" w:name="_Toc411025037"/>
      <w:r>
        <w:rPr>
          <w:rtl/>
          <w:lang w:bidi="fa-IR"/>
        </w:rPr>
        <w:t>سامرّا پيش از مهاجرت ميرزاى بزرگ شيرازى رحمة الله</w:t>
      </w:r>
      <w:bookmarkEnd w:id="169"/>
    </w:p>
    <w:p w:rsidR="00275CBB" w:rsidRDefault="00275CBB" w:rsidP="00275CBB">
      <w:pPr>
        <w:pStyle w:val="libNormal"/>
        <w:rPr>
          <w:rtl/>
          <w:lang w:bidi="fa-IR"/>
        </w:rPr>
      </w:pPr>
      <w:r>
        <w:rPr>
          <w:rtl/>
          <w:lang w:bidi="fa-IR"/>
        </w:rPr>
        <w:t xml:space="preserve">آن روزها با وجود آستان قدس عسكريين </w:t>
      </w:r>
      <w:r w:rsidR="000C67AA" w:rsidRPr="000C67AA">
        <w:rPr>
          <w:rStyle w:val="libAlaemChar"/>
          <w:rtl/>
        </w:rPr>
        <w:t>عليهما‌السلام</w:t>
      </w:r>
      <w:r>
        <w:rPr>
          <w:rtl/>
          <w:lang w:bidi="fa-IR"/>
        </w:rPr>
        <w:t xml:space="preserve"> و با آن همه پيشينه تاريخى و</w:t>
      </w:r>
      <w:r w:rsidR="003C3CF2">
        <w:rPr>
          <w:rtl/>
          <w:lang w:bidi="fa-IR"/>
        </w:rPr>
        <w:t xml:space="preserve">... </w:t>
      </w:r>
      <w:r>
        <w:rPr>
          <w:rtl/>
          <w:lang w:bidi="fa-IR"/>
        </w:rPr>
        <w:t>سرزمين سامرّا به بوته فراموشى سپرده شده بود و تنها به عنوان يك شهر تاريخى و كهن</w:t>
      </w:r>
      <w:r w:rsidR="003C3CF2">
        <w:rPr>
          <w:rtl/>
          <w:lang w:bidi="fa-IR"/>
        </w:rPr>
        <w:t xml:space="preserve">، </w:t>
      </w:r>
      <w:r>
        <w:rPr>
          <w:rtl/>
          <w:lang w:bidi="fa-IR"/>
        </w:rPr>
        <w:t>اسمى از آن مطرح بود و بس</w:t>
      </w:r>
      <w:r w:rsidR="003C3CF2">
        <w:rPr>
          <w:rtl/>
          <w:lang w:bidi="fa-IR"/>
        </w:rPr>
        <w:t xml:space="preserve">. </w:t>
      </w:r>
    </w:p>
    <w:p w:rsidR="00275CBB" w:rsidRDefault="00275CBB" w:rsidP="00275CBB">
      <w:pPr>
        <w:pStyle w:val="libNormal"/>
        <w:rPr>
          <w:rtl/>
          <w:lang w:bidi="fa-IR"/>
        </w:rPr>
      </w:pPr>
      <w:r>
        <w:rPr>
          <w:rtl/>
          <w:lang w:bidi="fa-IR"/>
        </w:rPr>
        <w:t xml:space="preserve">شهرى كه روزگارى سه امام معصوم </w:t>
      </w:r>
      <w:r w:rsidR="000C67AA" w:rsidRPr="000C67AA">
        <w:rPr>
          <w:rStyle w:val="libAlaemChar"/>
          <w:rtl/>
        </w:rPr>
        <w:t>عليهم‌السلام</w:t>
      </w:r>
      <w:r>
        <w:rPr>
          <w:rtl/>
          <w:lang w:bidi="fa-IR"/>
        </w:rPr>
        <w:t xml:space="preserve"> را در بر داشت و اسمش</w:t>
      </w:r>
      <w:r w:rsidR="00085123">
        <w:rPr>
          <w:rtl/>
          <w:lang w:bidi="fa-IR"/>
        </w:rPr>
        <w:t xml:space="preserve"> </w:t>
      </w:r>
      <w:r>
        <w:rPr>
          <w:rtl/>
          <w:lang w:bidi="fa-IR"/>
        </w:rPr>
        <w:t>زينت بخش محافل محدثان و فقيهان بزرگ گشته و شهرتش زمين و زمان را در نورديده بود</w:t>
      </w:r>
      <w:r w:rsidR="003C3CF2">
        <w:rPr>
          <w:rtl/>
          <w:lang w:bidi="fa-IR"/>
        </w:rPr>
        <w:t xml:space="preserve">، </w:t>
      </w:r>
      <w:r>
        <w:rPr>
          <w:rtl/>
          <w:lang w:bidi="fa-IR"/>
        </w:rPr>
        <w:t>آن روزها جز نام از آن خبرى نبود</w:t>
      </w:r>
      <w:r w:rsidR="003C3CF2">
        <w:rPr>
          <w:rtl/>
          <w:lang w:bidi="fa-IR"/>
        </w:rPr>
        <w:t xml:space="preserve">، </w:t>
      </w:r>
      <w:r>
        <w:rPr>
          <w:rtl/>
          <w:lang w:bidi="fa-IR"/>
        </w:rPr>
        <w:t>سرزمينى كه در گذشته درخشان خود با نام «ناحيه مقدسه» اسمش ورد زبان ها بود و كوچه عسكرش كوى دلدادگان و آزادگان</w:t>
      </w:r>
      <w:r w:rsidR="003C3CF2">
        <w:rPr>
          <w:rtl/>
          <w:lang w:bidi="fa-IR"/>
        </w:rPr>
        <w:t xml:space="preserve">، </w:t>
      </w:r>
      <w:r>
        <w:rPr>
          <w:rtl/>
          <w:lang w:bidi="fa-IR"/>
        </w:rPr>
        <w:t>و كعبه كمال جويان و حقيقت طلبان گرديده بود و هميشه چشم ها از هر سوى و ديار به آنجا دوخته و همه منتظر كه تاز چه خبر يا حديث و روايتى از آن شهر بزرگ خواهد رسيد و</w:t>
      </w:r>
      <w:r w:rsidR="003C3CF2">
        <w:rPr>
          <w:rtl/>
          <w:lang w:bidi="fa-IR"/>
        </w:rPr>
        <w:t xml:space="preserve">... </w:t>
      </w:r>
    </w:p>
    <w:p w:rsidR="00275CBB" w:rsidRDefault="00275CBB" w:rsidP="00275CBB">
      <w:pPr>
        <w:pStyle w:val="libNormal"/>
        <w:rPr>
          <w:rtl/>
          <w:lang w:bidi="fa-IR"/>
        </w:rPr>
      </w:pPr>
      <w:r>
        <w:rPr>
          <w:rtl/>
          <w:lang w:bidi="fa-IR"/>
        </w:rPr>
        <w:t>با وجود اين همه پيشينه پاك و تابناك</w:t>
      </w:r>
      <w:r w:rsidR="003C3CF2">
        <w:rPr>
          <w:rtl/>
          <w:lang w:bidi="fa-IR"/>
        </w:rPr>
        <w:t xml:space="preserve">، </w:t>
      </w:r>
      <w:r>
        <w:rPr>
          <w:rtl/>
          <w:lang w:bidi="fa-IR"/>
        </w:rPr>
        <w:t>آن روزها از سامرّاى قديم صحبتى در ميان نبود و ديگر سامرّا را كسى ناحيه مقدسه نمى خواند</w:t>
      </w:r>
      <w:r w:rsidR="003C3CF2">
        <w:rPr>
          <w:rtl/>
          <w:lang w:bidi="fa-IR"/>
        </w:rPr>
        <w:t xml:space="preserve">، </w:t>
      </w:r>
      <w:r>
        <w:rPr>
          <w:rtl/>
          <w:lang w:bidi="fa-IR"/>
        </w:rPr>
        <w:t>بلكه شهرى در دست اغيار اسير بود</w:t>
      </w:r>
      <w:r w:rsidR="003C3CF2">
        <w:rPr>
          <w:rtl/>
          <w:lang w:bidi="fa-IR"/>
        </w:rPr>
        <w:t xml:space="preserve">. </w:t>
      </w:r>
      <w:r>
        <w:rPr>
          <w:rtl/>
          <w:lang w:bidi="fa-IR"/>
        </w:rPr>
        <w:t xml:space="preserve">حريم مقدس عسكريين </w:t>
      </w:r>
      <w:r w:rsidR="000C67AA" w:rsidRPr="000C67AA">
        <w:rPr>
          <w:rStyle w:val="libAlaemChar"/>
          <w:rtl/>
        </w:rPr>
        <w:t>عليهما‌السلام</w:t>
      </w:r>
      <w:r>
        <w:rPr>
          <w:rtl/>
          <w:lang w:bidi="fa-IR"/>
        </w:rPr>
        <w:t xml:space="preserve"> خراب آباد گدايان و سيه بختان شده بود</w:t>
      </w:r>
      <w:r w:rsidR="003C3CF2">
        <w:rPr>
          <w:rtl/>
          <w:lang w:bidi="fa-IR"/>
        </w:rPr>
        <w:t xml:space="preserve">، </w:t>
      </w:r>
      <w:r>
        <w:rPr>
          <w:rtl/>
          <w:lang w:bidi="fa-IR"/>
        </w:rPr>
        <w:t>چنان كه گداى سامرّا در زبان ها مثل گشت و مشكل مى شد كسى يافت كه از اين همه غربت و غم</w:t>
      </w:r>
      <w:r w:rsidR="003C3CF2">
        <w:rPr>
          <w:rtl/>
          <w:lang w:bidi="fa-IR"/>
        </w:rPr>
        <w:t xml:space="preserve">، </w:t>
      </w:r>
      <w:r>
        <w:rPr>
          <w:rtl/>
          <w:lang w:bidi="fa-IR"/>
        </w:rPr>
        <w:t>قصه اى در دل نداشته باشد</w:t>
      </w:r>
      <w:r w:rsidR="003C3CF2">
        <w:rPr>
          <w:rtl/>
          <w:lang w:bidi="fa-IR"/>
        </w:rPr>
        <w:t xml:space="preserve">. </w:t>
      </w:r>
      <w:r>
        <w:rPr>
          <w:rtl/>
          <w:lang w:bidi="fa-IR"/>
        </w:rPr>
        <w:t>غبار اين غربت چشم هاى شيعيان را آزار مى داد تا اين كه سيد جليلى از فقيهان نامدار</w:t>
      </w:r>
      <w:r w:rsidR="003C3CF2">
        <w:rPr>
          <w:rtl/>
          <w:lang w:bidi="fa-IR"/>
        </w:rPr>
        <w:t xml:space="preserve">، </w:t>
      </w:r>
      <w:r>
        <w:rPr>
          <w:rtl/>
          <w:lang w:bidi="fa-IR"/>
        </w:rPr>
        <w:t xml:space="preserve">قيام كرد و با هجرت خويش از نجف به سامرّا شهر را دوباره احيا كرد و غبار غربت از گنبد ملكوتى عسكريين </w:t>
      </w:r>
      <w:r w:rsidR="000C67AA" w:rsidRPr="000C67AA">
        <w:rPr>
          <w:rStyle w:val="libAlaemChar"/>
          <w:rtl/>
        </w:rPr>
        <w:t>عليهما‌السلام</w:t>
      </w:r>
      <w:r>
        <w:rPr>
          <w:rtl/>
          <w:lang w:bidi="fa-IR"/>
        </w:rPr>
        <w:t xml:space="preserve"> زدود و ديده ديده وران را معطوف آن </w:t>
      </w:r>
      <w:r>
        <w:rPr>
          <w:rtl/>
          <w:lang w:bidi="fa-IR"/>
        </w:rPr>
        <w:lastRenderedPageBreak/>
        <w:t>آستان مقدس ساخت و به پاس اين بزرگداشت چه توفيق هاى بزرگى كه خدا رفيقش ساخت</w:t>
      </w:r>
      <w:r w:rsidR="003C3CF2">
        <w:rPr>
          <w:rtl/>
          <w:lang w:bidi="fa-IR"/>
        </w:rPr>
        <w:t xml:space="preserve">، </w:t>
      </w:r>
      <w:r>
        <w:rPr>
          <w:rtl/>
          <w:lang w:bidi="fa-IR"/>
        </w:rPr>
        <w:t>چنان كه نام ميرزاى بزرگ شيرازى جاودانه شد و يادش تا ابد زنده و پايدار ماند</w:t>
      </w:r>
      <w:r w:rsidR="003C3CF2">
        <w:rPr>
          <w:rtl/>
          <w:lang w:bidi="fa-IR"/>
        </w:rPr>
        <w:t xml:space="preserve">. </w:t>
      </w:r>
    </w:p>
    <w:tbl>
      <w:tblPr>
        <w:tblStyle w:val="TableGrid"/>
        <w:bidiVisual/>
        <w:tblW w:w="5000" w:type="pct"/>
        <w:tblLook w:val="01E0"/>
      </w:tblPr>
      <w:tblGrid>
        <w:gridCol w:w="3665"/>
        <w:gridCol w:w="270"/>
        <w:gridCol w:w="3652"/>
      </w:tblGrid>
      <w:tr w:rsidR="0084094E" w:rsidTr="00400811">
        <w:trPr>
          <w:trHeight w:val="350"/>
        </w:trPr>
        <w:tc>
          <w:tcPr>
            <w:tcW w:w="4288" w:type="dxa"/>
            <w:shd w:val="clear" w:color="auto" w:fill="auto"/>
          </w:tcPr>
          <w:p w:rsidR="0084094E" w:rsidRDefault="0084094E" w:rsidP="0084094E">
            <w:pPr>
              <w:pStyle w:val="libPoemFootnote"/>
              <w:rPr>
                <w:rtl/>
              </w:rPr>
            </w:pPr>
            <w:r>
              <w:rPr>
                <w:rtl/>
                <w:lang w:bidi="fa-IR"/>
              </w:rPr>
              <w:t>هر آن كه جانب اهل خدا نگه دارد</w:t>
            </w:r>
            <w:r w:rsidRPr="00725071">
              <w:rPr>
                <w:rStyle w:val="libPoemTiniChar0"/>
                <w:rtl/>
              </w:rPr>
              <w:br/>
              <w:t> </w:t>
            </w:r>
          </w:p>
        </w:tc>
        <w:tc>
          <w:tcPr>
            <w:tcW w:w="280" w:type="dxa"/>
            <w:shd w:val="clear" w:color="auto" w:fill="auto"/>
          </w:tcPr>
          <w:p w:rsidR="0084094E" w:rsidRDefault="0084094E" w:rsidP="0084094E">
            <w:pPr>
              <w:pStyle w:val="libPoemFootnote"/>
              <w:rPr>
                <w:rtl/>
              </w:rPr>
            </w:pPr>
          </w:p>
        </w:tc>
        <w:tc>
          <w:tcPr>
            <w:tcW w:w="4288" w:type="dxa"/>
            <w:shd w:val="clear" w:color="auto" w:fill="auto"/>
          </w:tcPr>
          <w:p w:rsidR="0084094E" w:rsidRDefault="0084094E" w:rsidP="0084094E">
            <w:pPr>
              <w:pStyle w:val="libPoemFootnote"/>
              <w:rPr>
                <w:rtl/>
              </w:rPr>
            </w:pPr>
            <w:r>
              <w:rPr>
                <w:rtl/>
                <w:lang w:bidi="fa-IR"/>
              </w:rPr>
              <w:t>خداش در همه حال از بلا نگه دارد</w:t>
            </w:r>
            <w:r w:rsidRPr="00725071">
              <w:rPr>
                <w:rStyle w:val="libPoemTiniChar0"/>
                <w:rtl/>
              </w:rPr>
              <w:br/>
              <w:t> </w:t>
            </w:r>
          </w:p>
        </w:tc>
      </w:tr>
      <w:tr w:rsidR="0084094E" w:rsidTr="00400811">
        <w:trPr>
          <w:trHeight w:val="350"/>
        </w:trPr>
        <w:tc>
          <w:tcPr>
            <w:tcW w:w="4288" w:type="dxa"/>
          </w:tcPr>
          <w:p w:rsidR="0084094E" w:rsidRDefault="0084094E" w:rsidP="0084094E">
            <w:pPr>
              <w:pStyle w:val="libPoemFootnote"/>
              <w:rPr>
                <w:rtl/>
              </w:rPr>
            </w:pPr>
            <w:r>
              <w:rPr>
                <w:rtl/>
                <w:lang w:bidi="fa-IR"/>
              </w:rPr>
              <w:t>حديث دوست نگويم مگربه حضرت دوست</w:t>
            </w:r>
            <w:r w:rsidRPr="00725071">
              <w:rPr>
                <w:rStyle w:val="libPoemTiniChar0"/>
                <w:rtl/>
              </w:rPr>
              <w:br/>
              <w:t> </w:t>
            </w:r>
          </w:p>
        </w:tc>
        <w:tc>
          <w:tcPr>
            <w:tcW w:w="280" w:type="dxa"/>
          </w:tcPr>
          <w:p w:rsidR="0084094E" w:rsidRDefault="0084094E" w:rsidP="0084094E">
            <w:pPr>
              <w:pStyle w:val="libPoemFootnote"/>
              <w:rPr>
                <w:rtl/>
              </w:rPr>
            </w:pPr>
          </w:p>
        </w:tc>
        <w:tc>
          <w:tcPr>
            <w:tcW w:w="4288" w:type="dxa"/>
          </w:tcPr>
          <w:p w:rsidR="0084094E" w:rsidRDefault="0084094E" w:rsidP="0084094E">
            <w:pPr>
              <w:pStyle w:val="libPoemFootnote"/>
              <w:rPr>
                <w:rtl/>
              </w:rPr>
            </w:pPr>
            <w:r>
              <w:rPr>
                <w:rtl/>
                <w:lang w:bidi="fa-IR"/>
              </w:rPr>
              <w:t>كه آشنا سخن نگه دارد</w:t>
            </w:r>
            <w:r>
              <w:rPr>
                <w:rFonts w:hint="cs"/>
                <w:rtl/>
                <w:lang w:bidi="fa-IR"/>
              </w:rPr>
              <w:t xml:space="preserve"> </w:t>
            </w:r>
            <w:r w:rsidRPr="00233356">
              <w:rPr>
                <w:rStyle w:val="libFootnotenumChar"/>
                <w:rtl/>
              </w:rPr>
              <w:t>(203)</w:t>
            </w:r>
            <w:r w:rsidRPr="00725071">
              <w:rPr>
                <w:rStyle w:val="libPoemTiniChar0"/>
                <w:rtl/>
              </w:rPr>
              <w:br/>
              <w:t> </w:t>
            </w:r>
          </w:p>
        </w:tc>
      </w:tr>
    </w:tbl>
    <w:p w:rsidR="00275CBB" w:rsidRDefault="00275CBB" w:rsidP="00275CBB">
      <w:pPr>
        <w:pStyle w:val="libNormal"/>
        <w:rPr>
          <w:rtl/>
          <w:lang w:bidi="fa-IR"/>
        </w:rPr>
      </w:pPr>
      <w:r>
        <w:rPr>
          <w:rtl/>
          <w:lang w:bidi="fa-IR"/>
        </w:rPr>
        <w:t>ميرزاى بزرگ كه به حق مجدد مذهب ناميده شده است و هميشه دل به سوى حضرت دوست داشت و خود را جز غلام خانه زاد حضرت مهدى عجل الله تعالى فرجه الشريف نمى دانست</w:t>
      </w:r>
      <w:r w:rsidR="003C3CF2">
        <w:rPr>
          <w:rtl/>
          <w:lang w:bidi="fa-IR"/>
        </w:rPr>
        <w:t xml:space="preserve">. </w:t>
      </w:r>
      <w:r>
        <w:rPr>
          <w:rtl/>
          <w:lang w:bidi="fa-IR"/>
        </w:rPr>
        <w:t>ديار دلدار را خانه خويش</w:t>
      </w:r>
      <w:r w:rsidR="00085123">
        <w:rPr>
          <w:rtl/>
          <w:lang w:bidi="fa-IR"/>
        </w:rPr>
        <w:t xml:space="preserve"> </w:t>
      </w:r>
      <w:r>
        <w:rPr>
          <w:rtl/>
          <w:lang w:bidi="fa-IR"/>
        </w:rPr>
        <w:t>ساخت</w:t>
      </w:r>
      <w:r w:rsidR="003C3CF2">
        <w:rPr>
          <w:rtl/>
          <w:lang w:bidi="fa-IR"/>
        </w:rPr>
        <w:t xml:space="preserve">، </w:t>
      </w:r>
      <w:r>
        <w:rPr>
          <w:rtl/>
          <w:lang w:bidi="fa-IR"/>
        </w:rPr>
        <w:t>در حقيقت او نبود كه به سوى سامرّا مى شتافت</w:t>
      </w:r>
      <w:r w:rsidR="003C3CF2">
        <w:rPr>
          <w:rtl/>
          <w:lang w:bidi="fa-IR"/>
        </w:rPr>
        <w:t xml:space="preserve">، </w:t>
      </w:r>
      <w:r>
        <w:rPr>
          <w:rtl/>
          <w:lang w:bidi="fa-IR"/>
        </w:rPr>
        <w:t>بلكه دل پاك و ضمير روشن و آيينه زلال درونش بود كه او را به كوى دلبر مى كشيد و برخلاف كوته نظرانى كه اين كار را براى او ضايع كردن خويش مى دانستند</w:t>
      </w:r>
      <w:r w:rsidR="003C3CF2">
        <w:rPr>
          <w:rtl/>
          <w:lang w:bidi="fa-IR"/>
        </w:rPr>
        <w:t xml:space="preserve">. </w:t>
      </w:r>
      <w:r>
        <w:rPr>
          <w:rtl/>
          <w:lang w:bidi="fa-IR"/>
        </w:rPr>
        <w:t>او فكرى ديگر و عشقى برتر و بالاتر از اين حرف ها داشت</w:t>
      </w:r>
      <w:r w:rsidR="003C3CF2">
        <w:rPr>
          <w:rtl/>
          <w:lang w:bidi="fa-IR"/>
        </w:rPr>
        <w:t xml:space="preserve">. </w:t>
      </w:r>
    </w:p>
    <w:p w:rsidR="00275CBB" w:rsidRDefault="00275CBB" w:rsidP="00275CBB">
      <w:pPr>
        <w:pStyle w:val="libNormal"/>
        <w:rPr>
          <w:rtl/>
          <w:lang w:bidi="fa-IR"/>
        </w:rPr>
      </w:pPr>
      <w:r>
        <w:rPr>
          <w:rtl/>
          <w:lang w:bidi="fa-IR"/>
        </w:rPr>
        <w:t>آنهايى كه در دايره تنگ و تاريك مقام جويى و رياست طلبى بودند نمى توانستند اين هجرت ميرزا را بفهمند و مجبور بودند كه بگويند</w:t>
      </w:r>
      <w:r w:rsidR="003C3CF2">
        <w:rPr>
          <w:rtl/>
          <w:lang w:bidi="fa-IR"/>
        </w:rPr>
        <w:t xml:space="preserve">: </w:t>
      </w:r>
      <w:r>
        <w:rPr>
          <w:rtl/>
          <w:lang w:bidi="fa-IR"/>
        </w:rPr>
        <w:t>آقا چرا نجف را ترك مى كنيد اينجا باشيد براى شما بهتر است</w:t>
      </w:r>
      <w:r w:rsidR="003C3CF2">
        <w:rPr>
          <w:rtl/>
          <w:lang w:bidi="fa-IR"/>
        </w:rPr>
        <w:t xml:space="preserve">، </w:t>
      </w:r>
      <w:r>
        <w:rPr>
          <w:rtl/>
          <w:lang w:bidi="fa-IR"/>
        </w:rPr>
        <w:t>حوزه نجف بزرگ است و شما را بزرگ مى كند</w:t>
      </w:r>
      <w:r w:rsidR="003C3CF2">
        <w:rPr>
          <w:rtl/>
          <w:lang w:bidi="fa-IR"/>
        </w:rPr>
        <w:t xml:space="preserve">، </w:t>
      </w:r>
      <w:r>
        <w:rPr>
          <w:rtl/>
          <w:lang w:bidi="fa-IR"/>
        </w:rPr>
        <w:t>چرا حوزه به اين بزرگى را ترك مى كنيد و سامرّا مى رويد</w:t>
      </w:r>
      <w:r w:rsidR="003C3CF2">
        <w:rPr>
          <w:rtl/>
          <w:lang w:bidi="fa-IR"/>
        </w:rPr>
        <w:t xml:space="preserve">، </w:t>
      </w:r>
      <w:r>
        <w:rPr>
          <w:rtl/>
          <w:lang w:bidi="fa-IR"/>
        </w:rPr>
        <w:t>شهرى كه بيشتر مردمش سنى مذهب اند و از اين قبيل مقوله ها</w:t>
      </w:r>
      <w:r w:rsidR="003C3CF2">
        <w:rPr>
          <w:rtl/>
          <w:lang w:bidi="fa-IR"/>
        </w:rPr>
        <w:t xml:space="preserve">. </w:t>
      </w:r>
    </w:p>
    <w:p w:rsidR="00275CBB" w:rsidRDefault="00275CBB" w:rsidP="00275CBB">
      <w:pPr>
        <w:pStyle w:val="libNormal"/>
        <w:rPr>
          <w:rtl/>
          <w:lang w:bidi="fa-IR"/>
        </w:rPr>
      </w:pPr>
      <w:r>
        <w:rPr>
          <w:rtl/>
          <w:lang w:bidi="fa-IR"/>
        </w:rPr>
        <w:t>اما ميرزاى بزرگ</w:t>
      </w:r>
      <w:r w:rsidR="003C3CF2">
        <w:rPr>
          <w:rtl/>
          <w:lang w:bidi="fa-IR"/>
        </w:rPr>
        <w:t xml:space="preserve">، </w:t>
      </w:r>
      <w:r>
        <w:rPr>
          <w:rtl/>
          <w:lang w:bidi="fa-IR"/>
        </w:rPr>
        <w:t>كه دلش با مهر مهدى (روحى و ارواح العالمين لتراب مقدمه الفداء) مهد نور و فضيلت</w:t>
      </w:r>
      <w:r w:rsidR="003C3CF2">
        <w:rPr>
          <w:rtl/>
          <w:lang w:bidi="fa-IR"/>
        </w:rPr>
        <w:t xml:space="preserve">، </w:t>
      </w:r>
      <w:r>
        <w:rPr>
          <w:rtl/>
          <w:lang w:bidi="fa-IR"/>
        </w:rPr>
        <w:t>خانه خير و خلوص بود</w:t>
      </w:r>
      <w:r w:rsidR="003C3CF2">
        <w:rPr>
          <w:rtl/>
          <w:lang w:bidi="fa-IR"/>
        </w:rPr>
        <w:t xml:space="preserve">، </w:t>
      </w:r>
      <w:r>
        <w:rPr>
          <w:rtl/>
          <w:lang w:bidi="fa-IR"/>
        </w:rPr>
        <w:t>در سر سوداى عشق داشت و بس</w:t>
      </w:r>
      <w:r w:rsidR="003C3CF2">
        <w:rPr>
          <w:rtl/>
          <w:lang w:bidi="fa-IR"/>
        </w:rPr>
        <w:t xml:space="preserve">. </w:t>
      </w:r>
      <w:r>
        <w:rPr>
          <w:rtl/>
          <w:lang w:bidi="fa-IR"/>
        </w:rPr>
        <w:t xml:space="preserve">و نمى توانست آستان قدس عسكريين </w:t>
      </w:r>
      <w:r w:rsidR="000C67AA" w:rsidRPr="000C67AA">
        <w:rPr>
          <w:rStyle w:val="libAlaemChar"/>
          <w:rtl/>
        </w:rPr>
        <w:t>عليهما‌السلام</w:t>
      </w:r>
      <w:r>
        <w:rPr>
          <w:rtl/>
          <w:lang w:bidi="fa-IR"/>
        </w:rPr>
        <w:t xml:space="preserve"> و ناحيه مقدسه را در غربت ببيند و آرام نشيند</w:t>
      </w:r>
      <w:r w:rsidR="003C3CF2">
        <w:rPr>
          <w:rtl/>
          <w:lang w:bidi="fa-IR"/>
        </w:rPr>
        <w:t xml:space="preserve">، </w:t>
      </w:r>
      <w:r>
        <w:rPr>
          <w:rtl/>
          <w:lang w:bidi="fa-IR"/>
        </w:rPr>
        <w:t>تنها به راه افتاد و ديار دوست را در پيش گرفت و رفت</w:t>
      </w:r>
      <w:r w:rsidR="003C3CF2">
        <w:rPr>
          <w:rtl/>
          <w:lang w:bidi="fa-IR"/>
        </w:rPr>
        <w:t xml:space="preserve">. </w:t>
      </w:r>
      <w:r>
        <w:rPr>
          <w:rtl/>
          <w:lang w:bidi="fa-IR"/>
        </w:rPr>
        <w:t>رفت كه معتكف ديار دلبر گردد و در سايه اين اعتكاف</w:t>
      </w:r>
      <w:r w:rsidR="003C3CF2">
        <w:rPr>
          <w:rtl/>
          <w:lang w:bidi="fa-IR"/>
        </w:rPr>
        <w:t xml:space="preserve">، </w:t>
      </w:r>
      <w:r>
        <w:rPr>
          <w:rtl/>
          <w:lang w:bidi="fa-IR"/>
        </w:rPr>
        <w:t xml:space="preserve">اشتياق دل را به وصالش برساند تا بتواند در سايه سار الطاف حضرت عسكريين </w:t>
      </w:r>
      <w:r w:rsidR="000C67AA" w:rsidRPr="000C67AA">
        <w:rPr>
          <w:rStyle w:val="libAlaemChar"/>
          <w:rtl/>
        </w:rPr>
        <w:t>عليهما‌السلام</w:t>
      </w:r>
      <w:r>
        <w:rPr>
          <w:rtl/>
          <w:lang w:bidi="fa-IR"/>
        </w:rPr>
        <w:t xml:space="preserve"> و مولا </w:t>
      </w:r>
      <w:r>
        <w:rPr>
          <w:rtl/>
          <w:lang w:bidi="fa-IR"/>
        </w:rPr>
        <w:lastRenderedPageBreak/>
        <w:t>امام مهدى عجل الله تعالى فرجه الشريف فلك را سقف بشكافد و طرحى نو را دراندازد</w:t>
      </w:r>
      <w:r w:rsidR="003C3CF2">
        <w:rPr>
          <w:rtl/>
          <w:lang w:bidi="fa-IR"/>
        </w:rPr>
        <w:t xml:space="preserve">. </w:t>
      </w:r>
    </w:p>
    <w:p w:rsidR="00275CBB" w:rsidRDefault="00275CBB" w:rsidP="00275CBB">
      <w:pPr>
        <w:pStyle w:val="libNormal"/>
        <w:rPr>
          <w:rtl/>
          <w:lang w:bidi="fa-IR"/>
        </w:rPr>
      </w:pPr>
      <w:r>
        <w:rPr>
          <w:rtl/>
          <w:lang w:bidi="fa-IR"/>
        </w:rPr>
        <w:t>در خصوص سامرّاى پيش از ميرزا قدس سره و تاءثير اين هجرت در ساختار اجتماعى و فرهنگى آن شهر</w:t>
      </w:r>
      <w:r w:rsidR="003C3CF2">
        <w:rPr>
          <w:rtl/>
          <w:lang w:bidi="fa-IR"/>
        </w:rPr>
        <w:t xml:space="preserve">، </w:t>
      </w:r>
      <w:r>
        <w:rPr>
          <w:rtl/>
          <w:lang w:bidi="fa-IR"/>
        </w:rPr>
        <w:t>چنين مى نويسد</w:t>
      </w:r>
      <w:r w:rsidR="003C3CF2">
        <w:rPr>
          <w:rtl/>
          <w:lang w:bidi="fa-IR"/>
        </w:rPr>
        <w:t xml:space="preserve">: </w:t>
      </w:r>
    </w:p>
    <w:p w:rsidR="00275CBB" w:rsidRDefault="00275CBB" w:rsidP="00275CBB">
      <w:pPr>
        <w:pStyle w:val="libNormal"/>
        <w:rPr>
          <w:rtl/>
          <w:lang w:bidi="fa-IR"/>
        </w:rPr>
      </w:pPr>
      <w:r>
        <w:rPr>
          <w:rtl/>
          <w:lang w:bidi="fa-IR"/>
        </w:rPr>
        <w:t xml:space="preserve">ورود ميرزا به ديار عسكريين </w:t>
      </w:r>
      <w:r w:rsidR="000C67AA" w:rsidRPr="000C67AA">
        <w:rPr>
          <w:rStyle w:val="libAlaemChar"/>
          <w:rtl/>
        </w:rPr>
        <w:t>عليهما‌السلام</w:t>
      </w:r>
      <w:r w:rsidR="003C3CF2">
        <w:rPr>
          <w:rtl/>
          <w:lang w:bidi="fa-IR"/>
        </w:rPr>
        <w:t xml:space="preserve">، </w:t>
      </w:r>
      <w:r>
        <w:rPr>
          <w:rtl/>
          <w:lang w:bidi="fa-IR"/>
        </w:rPr>
        <w:t>به آن حيات علمى و فرهنگى بخشيد و روح تازه اى در كالبد اين شهر غريب و مظلوم</w:t>
      </w:r>
      <w:r w:rsidR="003C3CF2">
        <w:rPr>
          <w:rtl/>
          <w:lang w:bidi="fa-IR"/>
        </w:rPr>
        <w:t xml:space="preserve">، </w:t>
      </w:r>
      <w:r>
        <w:rPr>
          <w:rtl/>
          <w:lang w:bidi="fa-IR"/>
        </w:rPr>
        <w:t>دميد قبل از آن</w:t>
      </w:r>
      <w:r w:rsidR="003C3CF2">
        <w:rPr>
          <w:rtl/>
          <w:lang w:bidi="fa-IR"/>
        </w:rPr>
        <w:t xml:space="preserve">، </w:t>
      </w:r>
      <w:r>
        <w:rPr>
          <w:rtl/>
          <w:lang w:bidi="fa-IR"/>
        </w:rPr>
        <w:t>سامرّا در انحصار اهل سنت بود</w:t>
      </w:r>
      <w:r w:rsidR="003C3CF2">
        <w:rPr>
          <w:rtl/>
          <w:lang w:bidi="fa-IR"/>
        </w:rPr>
        <w:t xml:space="preserve">. </w:t>
      </w:r>
      <w:r>
        <w:rPr>
          <w:rtl/>
          <w:lang w:bidi="fa-IR"/>
        </w:rPr>
        <w:t>ميدانى بود براى رقابت عشاير و تعصبات قبايل</w:t>
      </w:r>
      <w:r w:rsidR="003C3CF2">
        <w:rPr>
          <w:rtl/>
          <w:lang w:bidi="fa-IR"/>
        </w:rPr>
        <w:t xml:space="preserve">. </w:t>
      </w:r>
      <w:r>
        <w:rPr>
          <w:rtl/>
          <w:lang w:bidi="fa-IR"/>
        </w:rPr>
        <w:t xml:space="preserve">شيعه و زوّار امامان امنيت نداشتند و جوار حضرت امام هادى و امام حسن عسكرى </w:t>
      </w:r>
      <w:r w:rsidR="000C67AA" w:rsidRPr="000C67AA">
        <w:rPr>
          <w:rStyle w:val="libAlaemChar"/>
          <w:rtl/>
        </w:rPr>
        <w:t>عليهما‌السلام</w:t>
      </w:r>
      <w:r>
        <w:rPr>
          <w:rtl/>
          <w:lang w:bidi="fa-IR"/>
        </w:rPr>
        <w:t xml:space="preserve"> با فرهنگ شيعى و علوم آن بيگانه بود</w:t>
      </w:r>
      <w:r w:rsidR="003C3CF2">
        <w:rPr>
          <w:rtl/>
          <w:lang w:bidi="fa-IR"/>
        </w:rPr>
        <w:t xml:space="preserve">. </w:t>
      </w:r>
      <w:r>
        <w:rPr>
          <w:rtl/>
          <w:lang w:bidi="fa-IR"/>
        </w:rPr>
        <w:t>آمدن ميرزا سبب شد كه اين شهر از الطاف الهى بهره مند شود و جويبارى عظيم</w:t>
      </w:r>
      <w:r w:rsidR="003C3CF2">
        <w:rPr>
          <w:rtl/>
          <w:lang w:bidi="fa-IR"/>
        </w:rPr>
        <w:t xml:space="preserve">، </w:t>
      </w:r>
      <w:r>
        <w:rPr>
          <w:rtl/>
          <w:lang w:bidi="fa-IR"/>
        </w:rPr>
        <w:t>از نهر جارى حوزه و ميراث عظيم آن</w:t>
      </w:r>
      <w:r w:rsidR="003C3CF2">
        <w:rPr>
          <w:rtl/>
          <w:lang w:bidi="fa-IR"/>
        </w:rPr>
        <w:t xml:space="preserve">، </w:t>
      </w:r>
      <w:r>
        <w:rPr>
          <w:rtl/>
          <w:lang w:bidi="fa-IR"/>
        </w:rPr>
        <w:t>در اين شهر جريان يابد</w:t>
      </w:r>
      <w:r w:rsidR="003C3CF2">
        <w:rPr>
          <w:rtl/>
          <w:lang w:bidi="fa-IR"/>
        </w:rPr>
        <w:t xml:space="preserve">. </w:t>
      </w:r>
      <w:r>
        <w:rPr>
          <w:rtl/>
          <w:lang w:bidi="fa-IR"/>
        </w:rPr>
        <w:t>طلاب گروه گروه از اقطار عالم اسلام براى كسب دانش به سرزمين مقدس</w:t>
      </w:r>
      <w:r w:rsidR="00085123">
        <w:rPr>
          <w:rtl/>
          <w:lang w:bidi="fa-IR"/>
        </w:rPr>
        <w:t xml:space="preserve"> </w:t>
      </w:r>
      <w:r>
        <w:rPr>
          <w:rtl/>
          <w:lang w:bidi="fa-IR"/>
        </w:rPr>
        <w:t xml:space="preserve">عسكريين </w:t>
      </w:r>
      <w:r w:rsidR="000C67AA" w:rsidRPr="000C67AA">
        <w:rPr>
          <w:rStyle w:val="libAlaemChar"/>
          <w:rtl/>
        </w:rPr>
        <w:t>عليهما‌السلام</w:t>
      </w:r>
      <w:r>
        <w:rPr>
          <w:rtl/>
          <w:lang w:bidi="fa-IR"/>
        </w:rPr>
        <w:t xml:space="preserve"> سرازير شدند</w:t>
      </w:r>
      <w:r w:rsidR="003C3CF2">
        <w:rPr>
          <w:rtl/>
          <w:lang w:bidi="fa-IR"/>
        </w:rPr>
        <w:t xml:space="preserve">. </w:t>
      </w:r>
      <w:r>
        <w:rPr>
          <w:rtl/>
          <w:lang w:bidi="fa-IR"/>
        </w:rPr>
        <w:t>محافل علمى و مدارس آيات در آن بر پا شد تا جايى كه به گفته مرحوم حرزالدين</w:t>
      </w:r>
      <w:r w:rsidR="003C3CF2">
        <w:rPr>
          <w:rtl/>
          <w:lang w:bidi="fa-IR"/>
        </w:rPr>
        <w:t xml:space="preserve">: </w:t>
      </w:r>
    </w:p>
    <w:p w:rsidR="00275CBB" w:rsidRDefault="00275CBB" w:rsidP="00275CBB">
      <w:pPr>
        <w:pStyle w:val="libNormal"/>
        <w:rPr>
          <w:rtl/>
          <w:lang w:bidi="fa-IR"/>
        </w:rPr>
      </w:pPr>
      <w:r>
        <w:rPr>
          <w:rtl/>
          <w:lang w:bidi="fa-IR"/>
        </w:rPr>
        <w:t>«هجرت به سامرّا در ايام ميرزا</w:t>
      </w:r>
      <w:r w:rsidR="003C3CF2">
        <w:rPr>
          <w:rtl/>
          <w:lang w:bidi="fa-IR"/>
        </w:rPr>
        <w:t xml:space="preserve">، </w:t>
      </w:r>
      <w:r>
        <w:rPr>
          <w:rtl/>
          <w:lang w:bidi="fa-IR"/>
        </w:rPr>
        <w:t>در عرض هجرت به نجف معمول شد و تدريس دروس مقدمات و علوم عالى</w:t>
      </w:r>
      <w:r w:rsidR="003C3CF2">
        <w:rPr>
          <w:rtl/>
          <w:lang w:bidi="fa-IR"/>
        </w:rPr>
        <w:t xml:space="preserve">، </w:t>
      </w:r>
      <w:r>
        <w:rPr>
          <w:rtl/>
          <w:lang w:bidi="fa-IR"/>
        </w:rPr>
        <w:t>علاوه بر درس ميرزا</w:t>
      </w:r>
      <w:r w:rsidR="003C3CF2">
        <w:rPr>
          <w:rtl/>
          <w:lang w:bidi="fa-IR"/>
        </w:rPr>
        <w:t xml:space="preserve">، </w:t>
      </w:r>
      <w:r>
        <w:rPr>
          <w:rtl/>
          <w:lang w:bidi="fa-IR"/>
        </w:rPr>
        <w:t>فراوان شد»</w:t>
      </w:r>
      <w:r w:rsidR="003C3CF2">
        <w:rPr>
          <w:rtl/>
          <w:lang w:bidi="fa-IR"/>
        </w:rPr>
        <w:t xml:space="preserve">. </w:t>
      </w:r>
    </w:p>
    <w:p w:rsidR="00275CBB" w:rsidRDefault="00275CBB" w:rsidP="00275CBB">
      <w:pPr>
        <w:pStyle w:val="libNormal"/>
        <w:rPr>
          <w:rtl/>
          <w:lang w:bidi="fa-IR"/>
        </w:rPr>
      </w:pPr>
      <w:r>
        <w:rPr>
          <w:rtl/>
          <w:lang w:bidi="fa-IR"/>
        </w:rPr>
        <w:t>به تعبير تذكره نويس و مورخ بزرگ شيعى</w:t>
      </w:r>
      <w:r w:rsidR="003C3CF2">
        <w:rPr>
          <w:rtl/>
          <w:lang w:bidi="fa-IR"/>
        </w:rPr>
        <w:t xml:space="preserve">، </w:t>
      </w:r>
      <w:r>
        <w:rPr>
          <w:rtl/>
          <w:lang w:bidi="fa-IR"/>
        </w:rPr>
        <w:t>مرحوم سيد محسن امين</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انتقل المركز العلمى اليها على عهد الميرزا سيد محمد حسن الشيرازى</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در ايام ميرزا مركز علمى به سامرّا انتقال يافت</w:t>
      </w:r>
      <w:r w:rsidR="003C3CF2">
        <w:rPr>
          <w:rtl/>
          <w:lang w:bidi="fa-IR"/>
        </w:rPr>
        <w:t xml:space="preserve">، </w:t>
      </w:r>
      <w:r>
        <w:rPr>
          <w:rtl/>
          <w:lang w:bidi="fa-IR"/>
        </w:rPr>
        <w:t>در نتيجه</w:t>
      </w:r>
      <w:r w:rsidR="003C3CF2">
        <w:rPr>
          <w:rtl/>
          <w:lang w:bidi="fa-IR"/>
        </w:rPr>
        <w:t xml:space="preserve">، </w:t>
      </w:r>
      <w:r>
        <w:rPr>
          <w:rtl/>
          <w:lang w:bidi="fa-IR"/>
        </w:rPr>
        <w:t>سامرّا به پرورش گاه بزرگان علم و ادب و حديث و فلسفه تبديل شد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فقد كانت سامرّاء يومئذ مركزا علميّا ربى العباقرة و زعماء العلم و خرّج النوابغ و اءساطين الدين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سامرّا به مركزى علمى و فرهنگى تبديل شد كه نوابغ بزرگ و بزرگان دانش</w:t>
      </w:r>
      <w:r w:rsidR="00085123">
        <w:rPr>
          <w:rtl/>
          <w:lang w:bidi="fa-IR"/>
        </w:rPr>
        <w:t xml:space="preserve"> </w:t>
      </w:r>
      <w:r>
        <w:rPr>
          <w:rtl/>
          <w:lang w:bidi="fa-IR"/>
        </w:rPr>
        <w:t>را تربيت كرده و نوابغ و استوانه هاى دين از آن فارغ التحصيل شدند</w:t>
      </w:r>
      <w:r w:rsidR="003C3CF2">
        <w:rPr>
          <w:rtl/>
          <w:lang w:bidi="fa-IR"/>
        </w:rPr>
        <w:t xml:space="preserve">. </w:t>
      </w:r>
      <w:r w:rsidRPr="00233356">
        <w:rPr>
          <w:rStyle w:val="libFootnotenumChar"/>
          <w:rtl/>
        </w:rPr>
        <w:t>(204)</w:t>
      </w:r>
    </w:p>
    <w:p w:rsidR="00FE2BD4" w:rsidRDefault="004E6268" w:rsidP="004E6268">
      <w:pPr>
        <w:pStyle w:val="Heading2"/>
        <w:rPr>
          <w:rtl/>
          <w:lang w:bidi="fa-IR"/>
        </w:rPr>
      </w:pPr>
      <w:bookmarkStart w:id="170" w:name="_Toc411025038"/>
      <w:r>
        <w:rPr>
          <w:rtl/>
          <w:lang w:bidi="fa-IR"/>
        </w:rPr>
        <w:lastRenderedPageBreak/>
        <w:t>علل هجرت ميرزا به سامرّا</w:t>
      </w:r>
      <w:bookmarkEnd w:id="170"/>
    </w:p>
    <w:tbl>
      <w:tblPr>
        <w:tblStyle w:val="TableGrid"/>
        <w:bidiVisual/>
        <w:tblW w:w="5000" w:type="pct"/>
        <w:tblLook w:val="01E0"/>
      </w:tblPr>
      <w:tblGrid>
        <w:gridCol w:w="3684"/>
        <w:gridCol w:w="270"/>
        <w:gridCol w:w="3633"/>
      </w:tblGrid>
      <w:tr w:rsidR="006365C7" w:rsidTr="00400811">
        <w:trPr>
          <w:trHeight w:val="350"/>
        </w:trPr>
        <w:tc>
          <w:tcPr>
            <w:tcW w:w="4288" w:type="dxa"/>
            <w:shd w:val="clear" w:color="auto" w:fill="auto"/>
          </w:tcPr>
          <w:p w:rsidR="006365C7" w:rsidRDefault="006365C7" w:rsidP="00400811">
            <w:pPr>
              <w:pStyle w:val="libPoem"/>
              <w:rPr>
                <w:rtl/>
              </w:rPr>
            </w:pPr>
            <w:r>
              <w:rPr>
                <w:rtl/>
                <w:lang w:bidi="fa-IR"/>
              </w:rPr>
              <w:t>نكند جاذبه عشق اگر كوتاهى</w:t>
            </w:r>
            <w:r w:rsidRPr="00725071">
              <w:rPr>
                <w:rStyle w:val="libPoemTiniChar0"/>
                <w:rtl/>
              </w:rPr>
              <w:br/>
              <w:t> </w:t>
            </w:r>
          </w:p>
        </w:tc>
        <w:tc>
          <w:tcPr>
            <w:tcW w:w="280" w:type="dxa"/>
            <w:shd w:val="clear" w:color="auto" w:fill="auto"/>
          </w:tcPr>
          <w:p w:rsidR="006365C7" w:rsidRDefault="006365C7" w:rsidP="00400811">
            <w:pPr>
              <w:pStyle w:val="libPoem"/>
              <w:rPr>
                <w:rtl/>
              </w:rPr>
            </w:pPr>
          </w:p>
        </w:tc>
        <w:tc>
          <w:tcPr>
            <w:tcW w:w="4288" w:type="dxa"/>
            <w:shd w:val="clear" w:color="auto" w:fill="auto"/>
          </w:tcPr>
          <w:p w:rsidR="006365C7" w:rsidRDefault="006365C7" w:rsidP="00400811">
            <w:pPr>
              <w:pStyle w:val="libPoem"/>
              <w:rPr>
                <w:rtl/>
              </w:rPr>
            </w:pPr>
            <w:r>
              <w:rPr>
                <w:rtl/>
                <w:lang w:bidi="fa-IR"/>
              </w:rPr>
              <w:t>مى توان بار دو عالم به تن تنها برد</w:t>
            </w:r>
            <w:r w:rsidRPr="00725071">
              <w:rPr>
                <w:rStyle w:val="libPoemTiniChar0"/>
                <w:rtl/>
              </w:rPr>
              <w:br/>
              <w:t> </w:t>
            </w:r>
          </w:p>
        </w:tc>
      </w:tr>
    </w:tbl>
    <w:p w:rsidR="00275CBB" w:rsidRDefault="00275CBB" w:rsidP="00275CBB">
      <w:pPr>
        <w:pStyle w:val="libNormal"/>
        <w:rPr>
          <w:rtl/>
          <w:lang w:bidi="fa-IR"/>
        </w:rPr>
      </w:pPr>
      <w:r>
        <w:rPr>
          <w:rtl/>
          <w:lang w:bidi="fa-IR"/>
        </w:rPr>
        <w:t>در اين كه چرا مجدد شيرازى از نجف به سامرّا هجرت كرد؟ سخن زياد است و مى توان گفت</w:t>
      </w:r>
      <w:r w:rsidR="003C3CF2">
        <w:rPr>
          <w:rtl/>
          <w:lang w:bidi="fa-IR"/>
        </w:rPr>
        <w:t xml:space="preserve">، </w:t>
      </w:r>
      <w:r>
        <w:rPr>
          <w:rtl/>
          <w:lang w:bidi="fa-IR"/>
        </w:rPr>
        <w:t>ميرزاى بزرگ از اين هجرت اهداف چندى را در نظر داشت از آن جمله است</w:t>
      </w:r>
      <w:r w:rsidR="003C3CF2">
        <w:rPr>
          <w:rtl/>
          <w:lang w:bidi="fa-IR"/>
        </w:rPr>
        <w:t xml:space="preserve">: </w:t>
      </w:r>
    </w:p>
    <w:p w:rsidR="00275CBB" w:rsidRDefault="00275CBB" w:rsidP="00275CBB">
      <w:pPr>
        <w:pStyle w:val="libNormal"/>
        <w:rPr>
          <w:rtl/>
          <w:lang w:bidi="fa-IR"/>
        </w:rPr>
      </w:pPr>
      <w:r>
        <w:rPr>
          <w:rtl/>
          <w:lang w:bidi="fa-IR"/>
        </w:rPr>
        <w:t>1 - اسكان شيعه در سامرّا</w:t>
      </w:r>
      <w:r w:rsidR="003C3CF2">
        <w:rPr>
          <w:rtl/>
          <w:lang w:bidi="fa-IR"/>
        </w:rPr>
        <w:t xml:space="preserve">، </w:t>
      </w:r>
      <w:r>
        <w:rPr>
          <w:rtl/>
          <w:lang w:bidi="fa-IR"/>
        </w:rPr>
        <w:t>با توجه به اين كه سامرّا</w:t>
      </w:r>
      <w:r w:rsidR="003C3CF2">
        <w:rPr>
          <w:rtl/>
          <w:lang w:bidi="fa-IR"/>
        </w:rPr>
        <w:t xml:space="preserve">، </w:t>
      </w:r>
      <w:r>
        <w:rPr>
          <w:rtl/>
          <w:lang w:bidi="fa-IR"/>
        </w:rPr>
        <w:t xml:space="preserve">مدفن عسكريين </w:t>
      </w:r>
      <w:r w:rsidR="000C67AA" w:rsidRPr="000C67AA">
        <w:rPr>
          <w:rStyle w:val="libAlaemChar"/>
          <w:rtl/>
        </w:rPr>
        <w:t>عليهما‌السلام</w:t>
      </w:r>
      <w:r>
        <w:rPr>
          <w:rtl/>
          <w:lang w:bidi="fa-IR"/>
        </w:rPr>
        <w:t xml:space="preserve"> و منزل آن بزرگواران مى باشد و خيلى چيزها كه مورد علاقه و احترام شيعه است در آن جا قرار دارد</w:t>
      </w:r>
      <w:r w:rsidR="003C3CF2">
        <w:rPr>
          <w:rtl/>
          <w:lang w:bidi="fa-IR"/>
        </w:rPr>
        <w:t xml:space="preserve">، </w:t>
      </w:r>
      <w:r>
        <w:rPr>
          <w:rtl/>
          <w:lang w:bidi="fa-IR"/>
        </w:rPr>
        <w:t>مرحوم ميرزا سعى كرد كه شيعيان در آن مكان</w:t>
      </w:r>
      <w:r w:rsidR="003C3CF2">
        <w:rPr>
          <w:rtl/>
          <w:lang w:bidi="fa-IR"/>
        </w:rPr>
        <w:t xml:space="preserve">، </w:t>
      </w:r>
      <w:r>
        <w:rPr>
          <w:rtl/>
          <w:lang w:bidi="fa-IR"/>
        </w:rPr>
        <w:t>اسكان بيابند</w:t>
      </w:r>
      <w:r w:rsidR="003C3CF2">
        <w:rPr>
          <w:rtl/>
          <w:lang w:bidi="fa-IR"/>
        </w:rPr>
        <w:t xml:space="preserve">. </w:t>
      </w:r>
    </w:p>
    <w:p w:rsidR="00275CBB" w:rsidRDefault="00275CBB" w:rsidP="00275CBB">
      <w:pPr>
        <w:pStyle w:val="libNormal"/>
        <w:rPr>
          <w:rtl/>
          <w:lang w:bidi="fa-IR"/>
        </w:rPr>
      </w:pPr>
      <w:r>
        <w:rPr>
          <w:rtl/>
          <w:lang w:bidi="fa-IR"/>
        </w:rPr>
        <w:t>2 - تبليغ تشيّع در نواحى عراق</w:t>
      </w:r>
      <w:r w:rsidR="003C3CF2">
        <w:rPr>
          <w:rtl/>
          <w:lang w:bidi="fa-IR"/>
        </w:rPr>
        <w:t xml:space="preserve">. </w:t>
      </w:r>
    </w:p>
    <w:p w:rsidR="00275CBB" w:rsidRDefault="00275CBB" w:rsidP="00275CBB">
      <w:pPr>
        <w:pStyle w:val="libNormal"/>
        <w:rPr>
          <w:rtl/>
          <w:lang w:bidi="fa-IR"/>
        </w:rPr>
      </w:pPr>
      <w:r>
        <w:rPr>
          <w:rtl/>
          <w:lang w:bidi="fa-IR"/>
        </w:rPr>
        <w:t>3 - تقريب بين شيعه و سنى</w:t>
      </w:r>
      <w:r w:rsidR="003C3CF2">
        <w:rPr>
          <w:rtl/>
          <w:lang w:bidi="fa-IR"/>
        </w:rPr>
        <w:t xml:space="preserve">. </w:t>
      </w:r>
      <w:r w:rsidRPr="00233356">
        <w:rPr>
          <w:rStyle w:val="libFootnotenumChar"/>
          <w:rtl/>
        </w:rPr>
        <w:t>(205)</w:t>
      </w:r>
    </w:p>
    <w:p w:rsidR="00275CBB" w:rsidRDefault="00275CBB" w:rsidP="00275CBB">
      <w:pPr>
        <w:pStyle w:val="libNormal"/>
        <w:rPr>
          <w:rtl/>
          <w:lang w:bidi="fa-IR"/>
        </w:rPr>
      </w:pPr>
      <w:r>
        <w:rPr>
          <w:rtl/>
          <w:lang w:bidi="fa-IR"/>
        </w:rPr>
        <w:t>4 - اجتناب از رياست و مرجعيت</w:t>
      </w:r>
      <w:r w:rsidR="003C3CF2">
        <w:rPr>
          <w:rtl/>
          <w:lang w:bidi="fa-IR"/>
        </w:rPr>
        <w:t xml:space="preserve">، </w:t>
      </w:r>
      <w:r>
        <w:rPr>
          <w:rtl/>
          <w:lang w:bidi="fa-IR"/>
        </w:rPr>
        <w:t>در اين خصوص مى نويسد</w:t>
      </w:r>
      <w:r w:rsidR="003C3CF2">
        <w:rPr>
          <w:rtl/>
          <w:lang w:bidi="fa-IR"/>
        </w:rPr>
        <w:t xml:space="preserve">: </w:t>
      </w:r>
    </w:p>
    <w:p w:rsidR="00275CBB" w:rsidRDefault="00275CBB" w:rsidP="00275CBB">
      <w:pPr>
        <w:pStyle w:val="libNormal"/>
        <w:rPr>
          <w:rtl/>
          <w:lang w:bidi="fa-IR"/>
        </w:rPr>
      </w:pPr>
      <w:r>
        <w:rPr>
          <w:rtl/>
          <w:lang w:bidi="fa-IR"/>
        </w:rPr>
        <w:t>«او آنقدر از رياست و زعامت پرهيز داشت كه بارها سوگند ياد مى كرد كه هيچ گاه به فكرم خطور نمى كرد كه روزى مرجع دينى مردم باشم</w:t>
      </w:r>
      <w:r w:rsidR="003C3CF2">
        <w:rPr>
          <w:rtl/>
          <w:lang w:bidi="fa-IR"/>
        </w:rPr>
        <w:t xml:space="preserve">، </w:t>
      </w:r>
      <w:r>
        <w:rPr>
          <w:rtl/>
          <w:lang w:bidi="fa-IR"/>
        </w:rPr>
        <w:t>حتى يكى از علل هجرت او از نجف به سامرّا را دورى از نجف و از رياست و مرجعيت ذكر كرده اند</w:t>
      </w:r>
      <w:r w:rsidR="003C3CF2">
        <w:rPr>
          <w:rtl/>
          <w:lang w:bidi="fa-IR"/>
        </w:rPr>
        <w:t xml:space="preserve">. </w:t>
      </w:r>
      <w:r>
        <w:rPr>
          <w:rtl/>
          <w:lang w:bidi="fa-IR"/>
        </w:rPr>
        <w:t xml:space="preserve">» </w:t>
      </w:r>
      <w:r w:rsidRPr="00233356">
        <w:rPr>
          <w:rStyle w:val="libFootnotenumChar"/>
          <w:rtl/>
        </w:rPr>
        <w:t>(206)</w:t>
      </w:r>
    </w:p>
    <w:p w:rsidR="00275CBB" w:rsidRDefault="00275CBB" w:rsidP="00275CBB">
      <w:pPr>
        <w:pStyle w:val="libNormal"/>
        <w:rPr>
          <w:rtl/>
          <w:lang w:bidi="fa-IR"/>
        </w:rPr>
      </w:pPr>
      <w:r>
        <w:rPr>
          <w:rtl/>
          <w:lang w:bidi="fa-IR"/>
        </w:rPr>
        <w:t xml:space="preserve">5 - عشق اهل بيت عصمت و طهارت </w:t>
      </w:r>
      <w:r w:rsidR="000C67AA" w:rsidRPr="000C67AA">
        <w:rPr>
          <w:rStyle w:val="libAlaemChar"/>
          <w:rtl/>
        </w:rPr>
        <w:t>عليهم‌السلام</w:t>
      </w:r>
      <w:r w:rsidR="003C3CF2">
        <w:rPr>
          <w:rtl/>
          <w:lang w:bidi="fa-IR"/>
        </w:rPr>
        <w:t xml:space="preserve">، </w:t>
      </w:r>
      <w:r>
        <w:rPr>
          <w:rtl/>
          <w:lang w:bidi="fa-IR"/>
        </w:rPr>
        <w:t xml:space="preserve">بويژه به حضرت عسكريين </w:t>
      </w:r>
      <w:r w:rsidR="000C67AA" w:rsidRPr="000C67AA">
        <w:rPr>
          <w:rStyle w:val="libAlaemChar"/>
          <w:rtl/>
        </w:rPr>
        <w:t>عليهما‌السلام</w:t>
      </w:r>
      <w:r>
        <w:rPr>
          <w:rtl/>
          <w:lang w:bidi="fa-IR"/>
        </w:rPr>
        <w:t xml:space="preserve"> و مهر مهدى صلوات الله عليه دل ميرزا را به سوى سامرّا معطوف داشته و وى را به آن ديار كشيد</w:t>
      </w:r>
      <w:r w:rsidR="003C3CF2">
        <w:rPr>
          <w:rtl/>
          <w:lang w:bidi="fa-IR"/>
        </w:rPr>
        <w:t xml:space="preserve">. </w:t>
      </w:r>
    </w:p>
    <w:p w:rsidR="000C67AA" w:rsidRDefault="004E6268" w:rsidP="004E6268">
      <w:pPr>
        <w:pStyle w:val="Heading2"/>
        <w:rPr>
          <w:rtl/>
          <w:lang w:bidi="fa-IR"/>
        </w:rPr>
      </w:pPr>
      <w:bookmarkStart w:id="171" w:name="_Toc411025039"/>
      <w:r>
        <w:rPr>
          <w:rtl/>
          <w:lang w:bidi="fa-IR"/>
        </w:rPr>
        <w:t>فتواى بزرگى كه از سامرّا صادر شد</w:t>
      </w:r>
      <w:bookmarkEnd w:id="171"/>
    </w:p>
    <w:p w:rsidR="00275CBB" w:rsidRDefault="00275CBB" w:rsidP="00275CBB">
      <w:pPr>
        <w:pStyle w:val="libNormal"/>
        <w:rPr>
          <w:rtl/>
          <w:lang w:bidi="fa-IR"/>
        </w:rPr>
      </w:pPr>
      <w:r>
        <w:rPr>
          <w:rtl/>
          <w:lang w:bidi="fa-IR"/>
        </w:rPr>
        <w:t xml:space="preserve">ناصرالدين شاه قاجار در سال 1306 ق براى سومين بار رهسپار اروپا گشت تا هر چه بيشتر و بهتر مشغول عيش و نوش هاى شاهانه گردد و در همين سفر </w:t>
      </w:r>
      <w:r>
        <w:rPr>
          <w:rtl/>
          <w:lang w:bidi="fa-IR"/>
        </w:rPr>
        <w:lastRenderedPageBreak/>
        <w:t>تفريحى بود كه امتياز انحصار خريد و فروش توتون و تنباكوى ايران و صدور آن به خارج را براى مدت 50 سال به شركت انگليسى رژى داد</w:t>
      </w:r>
      <w:r w:rsidR="003C3CF2">
        <w:rPr>
          <w:rtl/>
          <w:lang w:bidi="fa-IR"/>
        </w:rPr>
        <w:t xml:space="preserve">، </w:t>
      </w:r>
      <w:r>
        <w:rPr>
          <w:rtl/>
          <w:lang w:bidi="fa-IR"/>
        </w:rPr>
        <w:t>پس</w:t>
      </w:r>
      <w:r w:rsidR="00085123">
        <w:rPr>
          <w:rtl/>
          <w:lang w:bidi="fa-IR"/>
        </w:rPr>
        <w:t xml:space="preserve"> </w:t>
      </w:r>
      <w:r>
        <w:rPr>
          <w:rtl/>
          <w:lang w:bidi="fa-IR"/>
        </w:rPr>
        <w:t>از آن كه در اين سفر گفت و گوهاى مقدماتى اين قرارداد كه به نام قرار داد «رژى» معروف است در لندن انجام گرفت</w:t>
      </w:r>
      <w:r w:rsidR="003C3CF2">
        <w:rPr>
          <w:rtl/>
          <w:lang w:bidi="fa-IR"/>
        </w:rPr>
        <w:t xml:space="preserve">، </w:t>
      </w:r>
      <w:r>
        <w:rPr>
          <w:rtl/>
          <w:lang w:bidi="fa-IR"/>
        </w:rPr>
        <w:t>در 28 رجب 1308 ق در تهران به امضاى ناصرالدين شاه رسيد</w:t>
      </w:r>
      <w:r w:rsidR="003C3CF2">
        <w:rPr>
          <w:rtl/>
          <w:lang w:bidi="fa-IR"/>
        </w:rPr>
        <w:t xml:space="preserve">. </w:t>
      </w:r>
    </w:p>
    <w:p w:rsidR="00275CBB" w:rsidRDefault="00275CBB" w:rsidP="00275CBB">
      <w:pPr>
        <w:pStyle w:val="libNormal"/>
        <w:rPr>
          <w:rtl/>
          <w:lang w:bidi="fa-IR"/>
        </w:rPr>
      </w:pPr>
      <w:r>
        <w:rPr>
          <w:rtl/>
          <w:lang w:bidi="fa-IR"/>
        </w:rPr>
        <w:t>اين قرارداد ننگين ماهيتا استعمارى و به زيان ملت و دولت ايران بود و انگلستان اهداف چندى را از اين كار تعقيب مى كرد از آن جمله</w:t>
      </w:r>
      <w:r w:rsidR="003C3CF2">
        <w:rPr>
          <w:rtl/>
          <w:lang w:bidi="fa-IR"/>
        </w:rPr>
        <w:t xml:space="preserve">: </w:t>
      </w:r>
    </w:p>
    <w:p w:rsidR="00275CBB" w:rsidRDefault="00275CBB" w:rsidP="00275CBB">
      <w:pPr>
        <w:pStyle w:val="libNormal"/>
        <w:rPr>
          <w:rtl/>
          <w:lang w:bidi="fa-IR"/>
        </w:rPr>
      </w:pPr>
      <w:r>
        <w:rPr>
          <w:rtl/>
          <w:lang w:bidi="fa-IR"/>
        </w:rPr>
        <w:t>1 - اعزام مبلّغان فرهنگ منحط فرنگ در لباس كاركنان كمپانى</w:t>
      </w:r>
      <w:r w:rsidR="003C3CF2">
        <w:rPr>
          <w:rtl/>
          <w:lang w:bidi="fa-IR"/>
        </w:rPr>
        <w:t xml:space="preserve">، </w:t>
      </w:r>
      <w:r>
        <w:rPr>
          <w:rtl/>
          <w:lang w:bidi="fa-IR"/>
        </w:rPr>
        <w:t>چنان كه نوشته اند</w:t>
      </w:r>
      <w:r w:rsidR="003C3CF2">
        <w:rPr>
          <w:rtl/>
          <w:lang w:bidi="fa-IR"/>
        </w:rPr>
        <w:t xml:space="preserve">: </w:t>
      </w:r>
    </w:p>
    <w:p w:rsidR="00275CBB" w:rsidRDefault="00275CBB" w:rsidP="00275CBB">
      <w:pPr>
        <w:pStyle w:val="libNormal"/>
        <w:rPr>
          <w:rtl/>
          <w:lang w:bidi="fa-IR"/>
        </w:rPr>
      </w:pPr>
      <w:r>
        <w:rPr>
          <w:rtl/>
          <w:lang w:bidi="fa-IR"/>
        </w:rPr>
        <w:t>«در مدتى اندك</w:t>
      </w:r>
      <w:r w:rsidR="003C3CF2">
        <w:rPr>
          <w:rtl/>
          <w:lang w:bidi="fa-IR"/>
        </w:rPr>
        <w:t xml:space="preserve">، </w:t>
      </w:r>
      <w:r>
        <w:rPr>
          <w:rtl/>
          <w:lang w:bidi="fa-IR"/>
        </w:rPr>
        <w:t>بيش از دويست هزار فرنگى به عنوان كارگزاران اين شركت به ايران اسلامى هجوم آوردند و گروه گروه در شهرها و ولايات ايران مستقر شدند</w:t>
      </w:r>
      <w:r w:rsidR="003C3CF2">
        <w:rPr>
          <w:rtl/>
          <w:lang w:bidi="fa-IR"/>
        </w:rPr>
        <w:t xml:space="preserve">. </w:t>
      </w:r>
      <w:r>
        <w:rPr>
          <w:rtl/>
          <w:lang w:bidi="fa-IR"/>
        </w:rPr>
        <w:t xml:space="preserve">» </w:t>
      </w:r>
      <w:r w:rsidRPr="00233356">
        <w:rPr>
          <w:rStyle w:val="libFootnotenumChar"/>
          <w:rtl/>
        </w:rPr>
        <w:t>(207)</w:t>
      </w:r>
    </w:p>
    <w:p w:rsidR="00275CBB" w:rsidRDefault="00275CBB" w:rsidP="00275CBB">
      <w:pPr>
        <w:pStyle w:val="libNormal"/>
        <w:rPr>
          <w:rtl/>
          <w:lang w:bidi="fa-IR"/>
        </w:rPr>
      </w:pPr>
      <w:r>
        <w:rPr>
          <w:rtl/>
          <w:lang w:bidi="fa-IR"/>
        </w:rPr>
        <w:t>2 - استخدام مسلمانان در اين شركت براى استثمار و استعمار هر چه بيشتر آنها</w:t>
      </w:r>
      <w:r w:rsidR="003C3CF2">
        <w:rPr>
          <w:rtl/>
          <w:lang w:bidi="fa-IR"/>
        </w:rPr>
        <w:t xml:space="preserve">. </w:t>
      </w:r>
    </w:p>
    <w:p w:rsidR="00275CBB" w:rsidRDefault="00275CBB" w:rsidP="00275CBB">
      <w:pPr>
        <w:pStyle w:val="libNormal"/>
        <w:rPr>
          <w:rtl/>
          <w:lang w:bidi="fa-IR"/>
        </w:rPr>
      </w:pPr>
      <w:r>
        <w:rPr>
          <w:rtl/>
          <w:lang w:bidi="fa-IR"/>
        </w:rPr>
        <w:t>3 - ترويج فحشا و در نهايت استعمار و استثمار يك ملت و در يك كلمه</w:t>
      </w:r>
      <w:r w:rsidR="003C3CF2">
        <w:rPr>
          <w:rtl/>
          <w:lang w:bidi="fa-IR"/>
        </w:rPr>
        <w:t xml:space="preserve">، </w:t>
      </w:r>
      <w:r>
        <w:rPr>
          <w:rtl/>
          <w:lang w:bidi="fa-IR"/>
        </w:rPr>
        <w:t>اشغال غيرمستقيم ايران</w:t>
      </w:r>
      <w:r w:rsidR="003C3CF2">
        <w:rPr>
          <w:rtl/>
          <w:lang w:bidi="fa-IR"/>
        </w:rPr>
        <w:t xml:space="preserve">. </w:t>
      </w:r>
    </w:p>
    <w:p w:rsidR="00275CBB" w:rsidRDefault="00275CBB" w:rsidP="00275CBB">
      <w:pPr>
        <w:pStyle w:val="libNormal"/>
        <w:rPr>
          <w:rtl/>
          <w:lang w:bidi="fa-IR"/>
        </w:rPr>
      </w:pPr>
      <w:r>
        <w:rPr>
          <w:rtl/>
          <w:lang w:bidi="fa-IR"/>
        </w:rPr>
        <w:t>قضيه چنان خفت بار و رسواكننده بود كه مردم بويژه علماى كشور را به قيام واداشت علماى تبريز</w:t>
      </w:r>
      <w:r w:rsidR="003C3CF2">
        <w:rPr>
          <w:rtl/>
          <w:lang w:bidi="fa-IR"/>
        </w:rPr>
        <w:t xml:space="preserve">، </w:t>
      </w:r>
      <w:r>
        <w:rPr>
          <w:rtl/>
          <w:lang w:bidi="fa-IR"/>
        </w:rPr>
        <w:t>ضمن تلگرافى به شاه نوشتند</w:t>
      </w:r>
      <w:r w:rsidR="003C3CF2">
        <w:rPr>
          <w:rtl/>
          <w:lang w:bidi="fa-IR"/>
        </w:rPr>
        <w:t xml:space="preserve">: </w:t>
      </w:r>
    </w:p>
    <w:p w:rsidR="00275CBB" w:rsidRDefault="00275CBB" w:rsidP="00275CBB">
      <w:pPr>
        <w:pStyle w:val="libNormal"/>
        <w:rPr>
          <w:rtl/>
          <w:lang w:bidi="fa-IR"/>
        </w:rPr>
      </w:pPr>
      <w:r>
        <w:rPr>
          <w:rtl/>
          <w:lang w:bidi="fa-IR"/>
        </w:rPr>
        <w:t>«با كمال حيرت مشاهده مى كنيم كه پادشاه كافّه مسلمين را مثل اسيران به كفار مى فروشند</w:t>
      </w:r>
      <w:r w:rsidR="003C3CF2">
        <w:rPr>
          <w:rtl/>
          <w:lang w:bidi="fa-IR"/>
        </w:rPr>
        <w:t xml:space="preserve">... </w:t>
      </w:r>
      <w:r>
        <w:rPr>
          <w:rtl/>
          <w:lang w:bidi="fa-IR"/>
        </w:rPr>
        <w:t>مسلمانان مرگ را بر زير دست شدن كفار ترجيح مى دهند</w:t>
      </w:r>
      <w:r w:rsidR="006365C7">
        <w:rPr>
          <w:rtl/>
          <w:lang w:bidi="fa-IR"/>
        </w:rPr>
        <w:t>.</w:t>
      </w:r>
      <w:r>
        <w:rPr>
          <w:rtl/>
          <w:lang w:bidi="fa-IR"/>
        </w:rPr>
        <w:t xml:space="preserve">» </w:t>
      </w:r>
      <w:r w:rsidRPr="00233356">
        <w:rPr>
          <w:rStyle w:val="libFootnotenumChar"/>
          <w:rtl/>
        </w:rPr>
        <w:t>(208)</w:t>
      </w:r>
    </w:p>
    <w:p w:rsidR="00275CBB" w:rsidRDefault="00275CBB" w:rsidP="00275CBB">
      <w:pPr>
        <w:pStyle w:val="libNormal"/>
        <w:rPr>
          <w:rtl/>
          <w:lang w:bidi="fa-IR"/>
        </w:rPr>
      </w:pPr>
      <w:r>
        <w:rPr>
          <w:rtl/>
          <w:lang w:bidi="fa-IR"/>
        </w:rPr>
        <w:t>و در تلگرافى ديگر نوشتند</w:t>
      </w:r>
      <w:r w:rsidR="003C3CF2">
        <w:rPr>
          <w:rtl/>
          <w:lang w:bidi="fa-IR"/>
        </w:rPr>
        <w:t xml:space="preserve">: </w:t>
      </w:r>
    </w:p>
    <w:p w:rsidR="00275CBB" w:rsidRDefault="00275CBB" w:rsidP="00275CBB">
      <w:pPr>
        <w:pStyle w:val="libNormal"/>
        <w:rPr>
          <w:rtl/>
          <w:lang w:bidi="fa-IR"/>
        </w:rPr>
      </w:pPr>
      <w:r>
        <w:rPr>
          <w:rtl/>
          <w:lang w:bidi="fa-IR"/>
        </w:rPr>
        <w:lastRenderedPageBreak/>
        <w:t>«42 سال است سلطنت مى كنى</w:t>
      </w:r>
      <w:r w:rsidR="003C3CF2">
        <w:rPr>
          <w:rtl/>
          <w:lang w:bidi="fa-IR"/>
        </w:rPr>
        <w:t xml:space="preserve">، </w:t>
      </w:r>
      <w:r>
        <w:rPr>
          <w:rtl/>
          <w:lang w:bidi="fa-IR"/>
        </w:rPr>
        <w:t>محض طمع</w:t>
      </w:r>
      <w:r w:rsidR="003C3CF2">
        <w:rPr>
          <w:rtl/>
          <w:lang w:bidi="fa-IR"/>
        </w:rPr>
        <w:t xml:space="preserve">، </w:t>
      </w:r>
      <w:r>
        <w:rPr>
          <w:rtl/>
          <w:lang w:bidi="fa-IR"/>
        </w:rPr>
        <w:t>مملكت خودت را قطعه قطعه به فرنگى فروخته اى</w:t>
      </w:r>
      <w:r w:rsidR="003C3CF2">
        <w:rPr>
          <w:rtl/>
          <w:lang w:bidi="fa-IR"/>
        </w:rPr>
        <w:t xml:space="preserve">، </w:t>
      </w:r>
      <w:r>
        <w:rPr>
          <w:rtl/>
          <w:lang w:bidi="fa-IR"/>
        </w:rPr>
        <w:t>خود دانى</w:t>
      </w:r>
      <w:r w:rsidR="003C3CF2">
        <w:rPr>
          <w:rtl/>
          <w:lang w:bidi="fa-IR"/>
        </w:rPr>
        <w:t xml:space="preserve">، </w:t>
      </w:r>
      <w:r>
        <w:rPr>
          <w:rtl/>
          <w:lang w:bidi="fa-IR"/>
        </w:rPr>
        <w:t>اما ما اهالى آذربايجان خودمان را به فرنگى نمى فروشيم»</w:t>
      </w:r>
      <w:r w:rsidR="003C3CF2">
        <w:rPr>
          <w:rtl/>
          <w:lang w:bidi="fa-IR"/>
        </w:rPr>
        <w:t xml:space="preserve">. </w:t>
      </w:r>
      <w:r w:rsidRPr="00233356">
        <w:rPr>
          <w:rStyle w:val="libFootnotenumChar"/>
          <w:rtl/>
        </w:rPr>
        <w:t>(209)</w:t>
      </w:r>
    </w:p>
    <w:p w:rsidR="00275CBB" w:rsidRDefault="00275CBB" w:rsidP="00275CBB">
      <w:pPr>
        <w:pStyle w:val="libNormal"/>
        <w:rPr>
          <w:rtl/>
          <w:lang w:bidi="fa-IR"/>
        </w:rPr>
      </w:pPr>
      <w:r>
        <w:rPr>
          <w:rtl/>
          <w:lang w:bidi="fa-IR"/>
        </w:rPr>
        <w:t>علماى شهرهاى ديگر نيز سعى كردند تا شاه را از اين قرارداد ننگ آور منصرف و او را وادار به لغو آن كنند</w:t>
      </w:r>
      <w:r w:rsidR="003C3CF2">
        <w:rPr>
          <w:rtl/>
          <w:lang w:bidi="fa-IR"/>
        </w:rPr>
        <w:t xml:space="preserve">، </w:t>
      </w:r>
      <w:r>
        <w:rPr>
          <w:rtl/>
          <w:lang w:bidi="fa-IR"/>
        </w:rPr>
        <w:t>اما شاه كه جز به عيش و نوش خويش</w:t>
      </w:r>
      <w:r w:rsidR="00085123">
        <w:rPr>
          <w:rtl/>
          <w:lang w:bidi="fa-IR"/>
        </w:rPr>
        <w:t xml:space="preserve"> </w:t>
      </w:r>
      <w:r>
        <w:rPr>
          <w:rtl/>
          <w:lang w:bidi="fa-IR"/>
        </w:rPr>
        <w:t>فكر نمى كرد رقمى به اين هشدارها ننهاد</w:t>
      </w:r>
      <w:r w:rsidR="003C3CF2">
        <w:rPr>
          <w:rtl/>
          <w:lang w:bidi="fa-IR"/>
        </w:rPr>
        <w:t xml:space="preserve">. </w:t>
      </w:r>
    </w:p>
    <w:p w:rsidR="00275CBB" w:rsidRDefault="00275CBB" w:rsidP="00275CBB">
      <w:pPr>
        <w:pStyle w:val="libNormal"/>
        <w:rPr>
          <w:rtl/>
          <w:lang w:bidi="fa-IR"/>
        </w:rPr>
      </w:pPr>
      <w:r>
        <w:rPr>
          <w:rtl/>
          <w:lang w:bidi="fa-IR"/>
        </w:rPr>
        <w:t>چنان بود كه روحانيون و علماى آگاه و بيدار</w:t>
      </w:r>
      <w:r w:rsidR="003C3CF2">
        <w:rPr>
          <w:rtl/>
          <w:lang w:bidi="fa-IR"/>
        </w:rPr>
        <w:t xml:space="preserve">، </w:t>
      </w:r>
      <w:r>
        <w:rPr>
          <w:rtl/>
          <w:lang w:bidi="fa-IR"/>
        </w:rPr>
        <w:t>يكى پس از ديگرى به هر طريقى كه ممكن بود حوزه سامرّا را - كه آن روز خانه اميد و پناهگاه مسلمانان بود - به يارى طلبيدند</w:t>
      </w:r>
      <w:r w:rsidR="003C3CF2">
        <w:rPr>
          <w:rtl/>
          <w:lang w:bidi="fa-IR"/>
        </w:rPr>
        <w:t xml:space="preserve">، </w:t>
      </w:r>
      <w:r>
        <w:rPr>
          <w:rtl/>
          <w:lang w:bidi="fa-IR"/>
        </w:rPr>
        <w:t>تا اين كه در نهايت امر</w:t>
      </w:r>
      <w:r w:rsidR="003C3CF2">
        <w:rPr>
          <w:rtl/>
          <w:lang w:bidi="fa-IR"/>
        </w:rPr>
        <w:t xml:space="preserve">، </w:t>
      </w:r>
      <w:r>
        <w:rPr>
          <w:rtl/>
          <w:lang w:bidi="fa-IR"/>
        </w:rPr>
        <w:t>آيت الله سيد محمدحسن شيرازى معروف به ميرزاى بزرگ و زعيم حوزه سامرّا و مرجع بزرگ آن روز</w:t>
      </w:r>
      <w:r w:rsidR="003C3CF2">
        <w:rPr>
          <w:rtl/>
          <w:lang w:bidi="fa-IR"/>
        </w:rPr>
        <w:t xml:space="preserve">، </w:t>
      </w:r>
      <w:r>
        <w:rPr>
          <w:rtl/>
          <w:lang w:bidi="fa-IR"/>
        </w:rPr>
        <w:t>فتواى بسيار بزرگ خودش را در تحريم تنباكو صادر كرد و با اين كار خداپسندانه</w:t>
      </w:r>
      <w:r w:rsidR="003C3CF2">
        <w:rPr>
          <w:rtl/>
          <w:lang w:bidi="fa-IR"/>
        </w:rPr>
        <w:t xml:space="preserve">، </w:t>
      </w:r>
      <w:r>
        <w:rPr>
          <w:rtl/>
          <w:lang w:bidi="fa-IR"/>
        </w:rPr>
        <w:t>تمام رشته هاى استعمارگران و خودفروختگان را پنبه كرد</w:t>
      </w:r>
      <w:r w:rsidR="003C3CF2">
        <w:rPr>
          <w:rtl/>
          <w:lang w:bidi="fa-IR"/>
        </w:rPr>
        <w:t xml:space="preserve">... </w:t>
      </w:r>
    </w:p>
    <w:p w:rsidR="00275CBB" w:rsidRDefault="00275CBB" w:rsidP="00275CBB">
      <w:pPr>
        <w:pStyle w:val="libNormal"/>
        <w:rPr>
          <w:rtl/>
          <w:lang w:bidi="fa-IR"/>
        </w:rPr>
      </w:pPr>
      <w:r>
        <w:rPr>
          <w:rtl/>
          <w:lang w:bidi="fa-IR"/>
        </w:rPr>
        <w:t>در خصوص خاستگاه آن حماسه بزرگ كه بحق حماسه فتوا ناميده شده و در مورد شاءن صدور فتواى تحريم</w:t>
      </w:r>
      <w:r w:rsidR="003C3CF2">
        <w:rPr>
          <w:rtl/>
          <w:lang w:bidi="fa-IR"/>
        </w:rPr>
        <w:t xml:space="preserve">، </w:t>
      </w:r>
      <w:r>
        <w:rPr>
          <w:rtl/>
          <w:lang w:bidi="fa-IR"/>
        </w:rPr>
        <w:t>آيت الله سيد رضى شيرازى يكى از نوادگان ميرزاى بزرگ</w:t>
      </w:r>
      <w:r w:rsidR="003C3CF2">
        <w:rPr>
          <w:rtl/>
          <w:lang w:bidi="fa-IR"/>
        </w:rPr>
        <w:t xml:space="preserve">، </w:t>
      </w:r>
      <w:r>
        <w:rPr>
          <w:rtl/>
          <w:lang w:bidi="fa-IR"/>
        </w:rPr>
        <w:t>از فرزند مرحوم آيت الله نايينى</w:t>
      </w:r>
      <w:r w:rsidR="003C3CF2">
        <w:rPr>
          <w:rtl/>
          <w:lang w:bidi="fa-IR"/>
        </w:rPr>
        <w:t xml:space="preserve">، </w:t>
      </w:r>
      <w:r>
        <w:rPr>
          <w:rtl/>
          <w:lang w:bidi="fa-IR"/>
        </w:rPr>
        <w:t>آقا ميرزا على آقاى نائينى نقل مى كند كه ايشان گفت</w:t>
      </w:r>
      <w:r w:rsidR="003C3CF2">
        <w:rPr>
          <w:rtl/>
          <w:lang w:bidi="fa-IR"/>
        </w:rPr>
        <w:t xml:space="preserve">: </w:t>
      </w:r>
    </w:p>
    <w:p w:rsidR="00275CBB" w:rsidRDefault="00275CBB" w:rsidP="00275CBB">
      <w:pPr>
        <w:pStyle w:val="libNormal"/>
        <w:rPr>
          <w:rtl/>
          <w:lang w:bidi="fa-IR"/>
        </w:rPr>
      </w:pPr>
      <w:r>
        <w:rPr>
          <w:rtl/>
          <w:lang w:bidi="fa-IR"/>
        </w:rPr>
        <w:t>«از پدرم (مرحوم نائينى) شنيدم</w:t>
      </w:r>
      <w:r w:rsidR="003C3CF2">
        <w:rPr>
          <w:rtl/>
          <w:lang w:bidi="fa-IR"/>
        </w:rPr>
        <w:t xml:space="preserve">: </w:t>
      </w:r>
      <w:r>
        <w:rPr>
          <w:rtl/>
          <w:lang w:bidi="fa-IR"/>
        </w:rPr>
        <w:t>در جريان دخانيه</w:t>
      </w:r>
      <w:r w:rsidR="003C3CF2">
        <w:rPr>
          <w:rtl/>
          <w:lang w:bidi="fa-IR"/>
        </w:rPr>
        <w:t xml:space="preserve">، </w:t>
      </w:r>
      <w:r>
        <w:rPr>
          <w:rtl/>
          <w:lang w:bidi="fa-IR"/>
        </w:rPr>
        <w:t>بين ميرزاى شيرازى و ناصرالدين شاه</w:t>
      </w:r>
      <w:r w:rsidR="003C3CF2">
        <w:rPr>
          <w:rtl/>
          <w:lang w:bidi="fa-IR"/>
        </w:rPr>
        <w:t xml:space="preserve">، </w:t>
      </w:r>
      <w:r>
        <w:rPr>
          <w:rtl/>
          <w:lang w:bidi="fa-IR"/>
        </w:rPr>
        <w:t>مكاتبات بسيارى شد</w:t>
      </w:r>
      <w:r w:rsidR="003C3CF2">
        <w:rPr>
          <w:rtl/>
          <w:lang w:bidi="fa-IR"/>
        </w:rPr>
        <w:t xml:space="preserve">. </w:t>
      </w:r>
      <w:r>
        <w:rPr>
          <w:rtl/>
          <w:lang w:bidi="fa-IR"/>
        </w:rPr>
        <w:t>رفت و آمدهايى هم بود</w:t>
      </w:r>
      <w:r w:rsidR="003C3CF2">
        <w:rPr>
          <w:rtl/>
          <w:lang w:bidi="fa-IR"/>
        </w:rPr>
        <w:t xml:space="preserve">. </w:t>
      </w:r>
    </w:p>
    <w:p w:rsidR="00275CBB" w:rsidRDefault="00275CBB" w:rsidP="00275CBB">
      <w:pPr>
        <w:pStyle w:val="libNormal"/>
        <w:rPr>
          <w:rtl/>
          <w:lang w:bidi="fa-IR"/>
        </w:rPr>
      </w:pPr>
      <w:r>
        <w:rPr>
          <w:rtl/>
          <w:lang w:bidi="fa-IR"/>
        </w:rPr>
        <w:t>مرحوم ميرزا</w:t>
      </w:r>
      <w:r w:rsidR="003C3CF2">
        <w:rPr>
          <w:rtl/>
          <w:lang w:bidi="fa-IR"/>
        </w:rPr>
        <w:t xml:space="preserve">، </w:t>
      </w:r>
      <w:r>
        <w:rPr>
          <w:rtl/>
          <w:lang w:bidi="fa-IR"/>
        </w:rPr>
        <w:t>شبها با عده اى از شاگردان</w:t>
      </w:r>
      <w:r w:rsidR="003C3CF2">
        <w:rPr>
          <w:rtl/>
          <w:lang w:bidi="fa-IR"/>
        </w:rPr>
        <w:t xml:space="preserve">، </w:t>
      </w:r>
      <w:r>
        <w:rPr>
          <w:rtl/>
          <w:lang w:bidi="fa-IR"/>
        </w:rPr>
        <w:t>جلوس داشت</w:t>
      </w:r>
      <w:r w:rsidR="003C3CF2">
        <w:rPr>
          <w:rtl/>
          <w:lang w:bidi="fa-IR"/>
        </w:rPr>
        <w:t xml:space="preserve">، </w:t>
      </w:r>
      <w:r>
        <w:rPr>
          <w:rtl/>
          <w:lang w:bidi="fa-IR"/>
        </w:rPr>
        <w:t>در يكى از شبها</w:t>
      </w:r>
      <w:r w:rsidR="003C3CF2">
        <w:rPr>
          <w:rtl/>
          <w:lang w:bidi="fa-IR"/>
        </w:rPr>
        <w:t xml:space="preserve">، </w:t>
      </w:r>
      <w:r>
        <w:rPr>
          <w:rtl/>
          <w:lang w:bidi="fa-IR"/>
        </w:rPr>
        <w:t>به آن عده از شاگردانش گفت</w:t>
      </w:r>
      <w:r w:rsidR="003C3CF2">
        <w:rPr>
          <w:rtl/>
          <w:lang w:bidi="fa-IR"/>
        </w:rPr>
        <w:t xml:space="preserve">: </w:t>
      </w:r>
      <w:r>
        <w:rPr>
          <w:rtl/>
          <w:lang w:bidi="fa-IR"/>
        </w:rPr>
        <w:t>در جلسه آينده</w:t>
      </w:r>
      <w:r w:rsidR="003C3CF2">
        <w:rPr>
          <w:rtl/>
          <w:lang w:bidi="fa-IR"/>
        </w:rPr>
        <w:t xml:space="preserve">، </w:t>
      </w:r>
      <w:r>
        <w:rPr>
          <w:rtl/>
          <w:lang w:bidi="fa-IR"/>
        </w:rPr>
        <w:t>هر كدام از شما</w:t>
      </w:r>
      <w:r w:rsidR="003C3CF2">
        <w:rPr>
          <w:rtl/>
          <w:lang w:bidi="fa-IR"/>
        </w:rPr>
        <w:t xml:space="preserve">، </w:t>
      </w:r>
      <w:r>
        <w:rPr>
          <w:rtl/>
          <w:lang w:bidi="fa-IR"/>
        </w:rPr>
        <w:t>صورت تلگرافى مبنى بر تحريم تنباكو بنويسيد و بياوريد</w:t>
      </w:r>
      <w:r w:rsidR="003C3CF2">
        <w:rPr>
          <w:rtl/>
          <w:lang w:bidi="fa-IR"/>
        </w:rPr>
        <w:t xml:space="preserve">. </w:t>
      </w:r>
      <w:r>
        <w:rPr>
          <w:rtl/>
          <w:lang w:bidi="fa-IR"/>
        </w:rPr>
        <w:t>در جلسه بعد</w:t>
      </w:r>
      <w:r w:rsidR="003C3CF2">
        <w:rPr>
          <w:rtl/>
          <w:lang w:bidi="fa-IR"/>
        </w:rPr>
        <w:t xml:space="preserve">، </w:t>
      </w:r>
      <w:r>
        <w:rPr>
          <w:rtl/>
          <w:lang w:bidi="fa-IR"/>
        </w:rPr>
        <w:t>هر كدام از افراد شركت كننده نوشته اى آورده بوديم</w:t>
      </w:r>
      <w:r w:rsidR="003C3CF2">
        <w:rPr>
          <w:rtl/>
          <w:lang w:bidi="fa-IR"/>
        </w:rPr>
        <w:t xml:space="preserve">، </w:t>
      </w:r>
      <w:r>
        <w:rPr>
          <w:rtl/>
          <w:lang w:bidi="fa-IR"/>
        </w:rPr>
        <w:t>خوانديم و خدمت ميرزا تقديم كرديم</w:t>
      </w:r>
      <w:r w:rsidR="003C3CF2">
        <w:rPr>
          <w:rtl/>
          <w:lang w:bidi="fa-IR"/>
        </w:rPr>
        <w:t xml:space="preserve">، </w:t>
      </w:r>
      <w:r>
        <w:rPr>
          <w:rtl/>
          <w:lang w:bidi="fa-IR"/>
        </w:rPr>
        <w:lastRenderedPageBreak/>
        <w:t>ميرزا پس از آن كه تمام نوشته ها را گرفت</w:t>
      </w:r>
      <w:r w:rsidR="003C3CF2">
        <w:rPr>
          <w:rtl/>
          <w:lang w:bidi="fa-IR"/>
        </w:rPr>
        <w:t xml:space="preserve">، </w:t>
      </w:r>
      <w:r>
        <w:rPr>
          <w:rtl/>
          <w:lang w:bidi="fa-IR"/>
        </w:rPr>
        <w:t>صورت تلگرافى را خودش بيرون آورد و خواند</w:t>
      </w:r>
      <w:r w:rsidR="003C3CF2">
        <w:rPr>
          <w:rtl/>
          <w:lang w:bidi="fa-IR"/>
        </w:rPr>
        <w:t xml:space="preserve">: </w:t>
      </w:r>
    </w:p>
    <w:p w:rsidR="00275CBB" w:rsidRDefault="00275CBB" w:rsidP="00275CBB">
      <w:pPr>
        <w:pStyle w:val="libNormal"/>
        <w:rPr>
          <w:rtl/>
          <w:lang w:bidi="fa-IR"/>
        </w:rPr>
      </w:pPr>
      <w:r>
        <w:rPr>
          <w:rtl/>
          <w:lang w:bidi="fa-IR"/>
        </w:rPr>
        <w:t>«اليوم</w:t>
      </w:r>
      <w:r w:rsidR="003C3CF2">
        <w:rPr>
          <w:rtl/>
          <w:lang w:bidi="fa-IR"/>
        </w:rPr>
        <w:t xml:space="preserve">، </w:t>
      </w:r>
      <w:r>
        <w:rPr>
          <w:rtl/>
          <w:lang w:bidi="fa-IR"/>
        </w:rPr>
        <w:t>استعمال تنباكو و دخانيات</w:t>
      </w:r>
      <w:r w:rsidR="003C3CF2">
        <w:rPr>
          <w:rtl/>
          <w:lang w:bidi="fa-IR"/>
        </w:rPr>
        <w:t xml:space="preserve">، </w:t>
      </w:r>
      <w:r>
        <w:rPr>
          <w:rtl/>
          <w:lang w:bidi="fa-IR"/>
        </w:rPr>
        <w:t xml:space="preserve">در حكم محاربه با امام زمان </w:t>
      </w:r>
      <w:r w:rsidR="004E6912" w:rsidRPr="004E6912">
        <w:rPr>
          <w:rStyle w:val="libAlaemChar"/>
          <w:rtl/>
        </w:rPr>
        <w:t>عليه‌السلام</w:t>
      </w:r>
      <w:r>
        <w:rPr>
          <w:rtl/>
          <w:lang w:bidi="fa-IR"/>
        </w:rPr>
        <w:t xml:space="preserve"> است»</w:t>
      </w:r>
      <w:r w:rsidR="003C3CF2">
        <w:rPr>
          <w:rtl/>
          <w:lang w:bidi="fa-IR"/>
        </w:rPr>
        <w:t xml:space="preserve">. </w:t>
      </w:r>
    </w:p>
    <w:p w:rsidR="00275CBB" w:rsidRDefault="00275CBB" w:rsidP="00275CBB">
      <w:pPr>
        <w:pStyle w:val="libNormal"/>
        <w:rPr>
          <w:rtl/>
          <w:lang w:bidi="fa-IR"/>
        </w:rPr>
      </w:pPr>
      <w:r>
        <w:rPr>
          <w:rtl/>
          <w:lang w:bidi="fa-IR"/>
        </w:rPr>
        <w:t>و فرمود</w:t>
      </w:r>
      <w:r w:rsidR="003C3CF2">
        <w:rPr>
          <w:rtl/>
          <w:lang w:bidi="fa-IR"/>
        </w:rPr>
        <w:t xml:space="preserve">: </w:t>
      </w:r>
    </w:p>
    <w:p w:rsidR="00275CBB" w:rsidRDefault="00275CBB" w:rsidP="00275CBB">
      <w:pPr>
        <w:pStyle w:val="libNormal"/>
        <w:rPr>
          <w:rtl/>
          <w:lang w:bidi="fa-IR"/>
        </w:rPr>
      </w:pPr>
      <w:r>
        <w:rPr>
          <w:rtl/>
          <w:lang w:bidi="fa-IR"/>
        </w:rPr>
        <w:t>«اين تلگراف از ناحيه مقدسه شرف صدور يافته است</w:t>
      </w:r>
      <w:r w:rsidR="003C3CF2">
        <w:rPr>
          <w:rtl/>
          <w:lang w:bidi="fa-IR"/>
        </w:rPr>
        <w:t xml:space="preserve">. </w:t>
      </w:r>
      <w:r>
        <w:rPr>
          <w:rtl/>
          <w:lang w:bidi="fa-IR"/>
        </w:rPr>
        <w:t>اينگونه فرمودند كه صادر كنيم»</w:t>
      </w:r>
      <w:r w:rsidR="003C3CF2">
        <w:rPr>
          <w:rtl/>
          <w:lang w:bidi="fa-IR"/>
        </w:rPr>
        <w:t xml:space="preserve">. </w:t>
      </w:r>
      <w:r w:rsidRPr="00233356">
        <w:rPr>
          <w:rStyle w:val="libFootnotenumChar"/>
          <w:rtl/>
        </w:rPr>
        <w:t>(210)</w:t>
      </w:r>
    </w:p>
    <w:p w:rsidR="000C67AA" w:rsidRDefault="004E6268" w:rsidP="004E6268">
      <w:pPr>
        <w:pStyle w:val="Heading2"/>
        <w:rPr>
          <w:rtl/>
          <w:lang w:bidi="fa-IR"/>
        </w:rPr>
      </w:pPr>
      <w:bookmarkStart w:id="172" w:name="_Toc411025040"/>
      <w:r>
        <w:rPr>
          <w:rtl/>
          <w:lang w:bidi="fa-IR"/>
        </w:rPr>
        <w:t>نظام آموزشى در حوزه سامرّا</w:t>
      </w:r>
      <w:bookmarkEnd w:id="172"/>
    </w:p>
    <w:p w:rsidR="00275CBB" w:rsidRDefault="00275CBB" w:rsidP="00275CBB">
      <w:pPr>
        <w:pStyle w:val="libNormal"/>
        <w:rPr>
          <w:rtl/>
          <w:lang w:bidi="fa-IR"/>
        </w:rPr>
      </w:pPr>
      <w:r>
        <w:rPr>
          <w:rtl/>
          <w:lang w:bidi="fa-IR"/>
        </w:rPr>
        <w:t>حوزه سامرّا كه نقطه عطفى در تاريخ حوزه هاى علمى تشيع شمرده مى شود</w:t>
      </w:r>
      <w:r w:rsidR="003C3CF2">
        <w:rPr>
          <w:rtl/>
          <w:lang w:bidi="fa-IR"/>
        </w:rPr>
        <w:t xml:space="preserve">، </w:t>
      </w:r>
      <w:r>
        <w:rPr>
          <w:rtl/>
          <w:lang w:bidi="fa-IR"/>
        </w:rPr>
        <w:t>در سايه مديريت صحيح ميرزاى بزرگ شيرازى و به دست ياران مخلص و مصممش چون بزرگ محدث قرن اخير ميرزا حسين نورى در اندك زمانى چنان پيشرفت كرد كه توانست تحولات شگرفى را در تاريخ تشيع باعث شود</w:t>
      </w:r>
      <w:r w:rsidR="003C3CF2">
        <w:rPr>
          <w:rtl/>
          <w:lang w:bidi="fa-IR"/>
        </w:rPr>
        <w:t xml:space="preserve">، </w:t>
      </w:r>
      <w:r>
        <w:rPr>
          <w:rtl/>
          <w:lang w:bidi="fa-IR"/>
        </w:rPr>
        <w:t>حتى حوزه هزار ساله نجف اشرف را نيز تحت شعاع قرار دهد و نيروهاى مستعد را گروه گروه وادار به مهاجرت از نجف به سامرّا كند</w:t>
      </w:r>
      <w:r w:rsidR="003C3CF2">
        <w:rPr>
          <w:rtl/>
          <w:lang w:bidi="fa-IR"/>
        </w:rPr>
        <w:t xml:space="preserve">. </w:t>
      </w:r>
    </w:p>
    <w:p w:rsidR="00275CBB" w:rsidRDefault="00275CBB" w:rsidP="00275CBB">
      <w:pPr>
        <w:pStyle w:val="libNormal"/>
        <w:rPr>
          <w:rtl/>
          <w:lang w:bidi="fa-IR"/>
        </w:rPr>
      </w:pPr>
      <w:r>
        <w:rPr>
          <w:rtl/>
          <w:lang w:bidi="fa-IR"/>
        </w:rPr>
        <w:t>در خصوص «نظام آموزشى مكتب سامرّا» مقاله متقن و مفيدى با قلم سليس و روان و با همان عنوان مذكور منتشر شده است كه ما تنها به فهرست آن اشاره مى كنيم</w:t>
      </w:r>
      <w:r w:rsidR="003C3CF2">
        <w:rPr>
          <w:rtl/>
          <w:lang w:bidi="fa-IR"/>
        </w:rPr>
        <w:t xml:space="preserve">: </w:t>
      </w:r>
    </w:p>
    <w:p w:rsidR="00275CBB" w:rsidRDefault="00275CBB" w:rsidP="00275CBB">
      <w:pPr>
        <w:pStyle w:val="libNormal"/>
        <w:rPr>
          <w:rtl/>
          <w:lang w:bidi="fa-IR"/>
        </w:rPr>
      </w:pPr>
      <w:r>
        <w:rPr>
          <w:rtl/>
          <w:lang w:bidi="fa-IR"/>
        </w:rPr>
        <w:t>1 - نظم</w:t>
      </w:r>
      <w:r w:rsidR="003C3CF2">
        <w:rPr>
          <w:rtl/>
          <w:lang w:bidi="fa-IR"/>
        </w:rPr>
        <w:t xml:space="preserve">: </w:t>
      </w:r>
    </w:p>
    <w:p w:rsidR="00275CBB" w:rsidRDefault="00275CBB" w:rsidP="00275CBB">
      <w:pPr>
        <w:pStyle w:val="libNormal"/>
        <w:rPr>
          <w:rtl/>
          <w:lang w:bidi="fa-IR"/>
        </w:rPr>
      </w:pPr>
      <w:r>
        <w:rPr>
          <w:rtl/>
          <w:lang w:bidi="fa-IR"/>
        </w:rPr>
        <w:t>«بر محيط تحصيلى سامرّا نظمى خاص حاكم بود</w:t>
      </w:r>
      <w:r w:rsidR="003C3CF2">
        <w:rPr>
          <w:rtl/>
          <w:lang w:bidi="fa-IR"/>
        </w:rPr>
        <w:t xml:space="preserve">، </w:t>
      </w:r>
      <w:r>
        <w:rPr>
          <w:rtl/>
          <w:lang w:bidi="fa-IR"/>
        </w:rPr>
        <w:t>آرامش تحصيلى براى همه كسانى كه طالب تحصيل بودند فراهم بود</w:t>
      </w:r>
      <w:r w:rsidR="003C3CF2">
        <w:rPr>
          <w:rtl/>
          <w:lang w:bidi="fa-IR"/>
        </w:rPr>
        <w:t xml:space="preserve">، </w:t>
      </w:r>
      <w:r>
        <w:rPr>
          <w:rtl/>
          <w:lang w:bidi="fa-IR"/>
        </w:rPr>
        <w:t>هيچ كس مانع آرامش و آسايش ديگرى نبود</w:t>
      </w:r>
      <w:r w:rsidR="003C3CF2">
        <w:rPr>
          <w:rtl/>
          <w:lang w:bidi="fa-IR"/>
        </w:rPr>
        <w:t xml:space="preserve">، </w:t>
      </w:r>
      <w:r>
        <w:rPr>
          <w:rtl/>
          <w:lang w:bidi="fa-IR"/>
        </w:rPr>
        <w:t>در حسينيه مرحوم ميرزا</w:t>
      </w:r>
      <w:r w:rsidR="003C3CF2">
        <w:rPr>
          <w:rtl/>
          <w:lang w:bidi="fa-IR"/>
        </w:rPr>
        <w:t xml:space="preserve">، </w:t>
      </w:r>
      <w:r>
        <w:rPr>
          <w:rtl/>
          <w:lang w:bidi="fa-IR"/>
        </w:rPr>
        <w:t>سه سرداب آماده بود</w:t>
      </w:r>
      <w:r w:rsidR="003C3CF2">
        <w:rPr>
          <w:rtl/>
          <w:lang w:bidi="fa-IR"/>
        </w:rPr>
        <w:t xml:space="preserve">؛ </w:t>
      </w:r>
      <w:r>
        <w:rPr>
          <w:rtl/>
          <w:lang w:bidi="fa-IR"/>
        </w:rPr>
        <w:t>يكى براى كسانى كه خواستار استراحت و تجديد قوا بودند</w:t>
      </w:r>
      <w:r w:rsidR="003C3CF2">
        <w:rPr>
          <w:rtl/>
          <w:lang w:bidi="fa-IR"/>
        </w:rPr>
        <w:t xml:space="preserve">، </w:t>
      </w:r>
      <w:r>
        <w:rPr>
          <w:rtl/>
          <w:lang w:bidi="fa-IR"/>
        </w:rPr>
        <w:t>ديگرى براى اهل مطالعه و سومى براى صحبت و مذاكره و هيچ يك نسبت به ديگرى تعدّى نمى كرد»</w:t>
      </w:r>
      <w:r w:rsidR="003C3CF2">
        <w:rPr>
          <w:rtl/>
          <w:lang w:bidi="fa-IR"/>
        </w:rPr>
        <w:t xml:space="preserve">. </w:t>
      </w:r>
    </w:p>
    <w:p w:rsidR="00275CBB" w:rsidRDefault="00275CBB" w:rsidP="00275CBB">
      <w:pPr>
        <w:pStyle w:val="libNormal"/>
        <w:rPr>
          <w:rtl/>
          <w:lang w:bidi="fa-IR"/>
        </w:rPr>
      </w:pPr>
      <w:r>
        <w:rPr>
          <w:rtl/>
          <w:lang w:bidi="fa-IR"/>
        </w:rPr>
        <w:lastRenderedPageBreak/>
        <w:t>2 - مهربانى و عطوفت به شاگردان</w:t>
      </w:r>
      <w:r w:rsidR="003C3CF2">
        <w:rPr>
          <w:rtl/>
          <w:lang w:bidi="fa-IR"/>
        </w:rPr>
        <w:t xml:space="preserve">. </w:t>
      </w:r>
    </w:p>
    <w:p w:rsidR="00275CBB" w:rsidRDefault="00275CBB" w:rsidP="00275CBB">
      <w:pPr>
        <w:pStyle w:val="libNormal"/>
        <w:rPr>
          <w:rtl/>
          <w:lang w:bidi="fa-IR"/>
        </w:rPr>
      </w:pPr>
      <w:r>
        <w:rPr>
          <w:rtl/>
          <w:lang w:bidi="fa-IR"/>
        </w:rPr>
        <w:t>3 - آزادانديشى و استعدادپرورى</w:t>
      </w:r>
      <w:r w:rsidR="003C3CF2">
        <w:rPr>
          <w:rtl/>
          <w:lang w:bidi="fa-IR"/>
        </w:rPr>
        <w:t xml:space="preserve">. </w:t>
      </w:r>
    </w:p>
    <w:p w:rsidR="00275CBB" w:rsidRDefault="00275CBB" w:rsidP="00275CBB">
      <w:pPr>
        <w:pStyle w:val="libNormal"/>
        <w:rPr>
          <w:rtl/>
          <w:lang w:bidi="fa-IR"/>
        </w:rPr>
      </w:pPr>
      <w:r>
        <w:rPr>
          <w:rtl/>
          <w:lang w:bidi="fa-IR"/>
        </w:rPr>
        <w:t>4 - توجه به نظر شاگردان و ايجاد فضاى باز براى تبادل افكار</w:t>
      </w:r>
      <w:r w:rsidR="003C3CF2">
        <w:rPr>
          <w:rtl/>
          <w:lang w:bidi="fa-IR"/>
        </w:rPr>
        <w:t xml:space="preserve">. </w:t>
      </w:r>
    </w:p>
    <w:p w:rsidR="00275CBB" w:rsidRDefault="00275CBB" w:rsidP="00275CBB">
      <w:pPr>
        <w:pStyle w:val="libNormal"/>
        <w:rPr>
          <w:rtl/>
          <w:lang w:bidi="fa-IR"/>
        </w:rPr>
      </w:pPr>
      <w:r>
        <w:rPr>
          <w:rtl/>
          <w:lang w:bidi="fa-IR"/>
        </w:rPr>
        <w:t>5 - انصاف در بحث</w:t>
      </w:r>
      <w:r w:rsidR="003C3CF2">
        <w:rPr>
          <w:rtl/>
          <w:lang w:bidi="fa-IR"/>
        </w:rPr>
        <w:t xml:space="preserve">. </w:t>
      </w:r>
    </w:p>
    <w:p w:rsidR="00275CBB" w:rsidRDefault="00275CBB" w:rsidP="00275CBB">
      <w:pPr>
        <w:pStyle w:val="libNormal"/>
        <w:rPr>
          <w:rtl/>
          <w:lang w:bidi="fa-IR"/>
        </w:rPr>
      </w:pPr>
      <w:r>
        <w:rPr>
          <w:rtl/>
          <w:lang w:bidi="fa-IR"/>
        </w:rPr>
        <w:t>6 - طرح مباحث اساسى</w:t>
      </w:r>
      <w:r w:rsidR="003C3CF2">
        <w:rPr>
          <w:rtl/>
          <w:lang w:bidi="fa-IR"/>
        </w:rPr>
        <w:t xml:space="preserve">. </w:t>
      </w:r>
    </w:p>
    <w:p w:rsidR="00275CBB" w:rsidRDefault="00275CBB" w:rsidP="00275CBB">
      <w:pPr>
        <w:pStyle w:val="libNormal"/>
        <w:rPr>
          <w:rtl/>
          <w:lang w:bidi="fa-IR"/>
        </w:rPr>
      </w:pPr>
      <w:r>
        <w:rPr>
          <w:rtl/>
          <w:lang w:bidi="fa-IR"/>
        </w:rPr>
        <w:t>7 - استادپرورى و رشد شاگردان</w:t>
      </w:r>
      <w:r w:rsidR="003C3CF2">
        <w:rPr>
          <w:rtl/>
          <w:lang w:bidi="fa-IR"/>
        </w:rPr>
        <w:t xml:space="preserve">. </w:t>
      </w:r>
    </w:p>
    <w:p w:rsidR="00275CBB" w:rsidRDefault="00275CBB" w:rsidP="00275CBB">
      <w:pPr>
        <w:pStyle w:val="libNormal"/>
        <w:rPr>
          <w:rtl/>
          <w:lang w:bidi="fa-IR"/>
        </w:rPr>
      </w:pPr>
      <w:r>
        <w:rPr>
          <w:rtl/>
          <w:lang w:bidi="fa-IR"/>
        </w:rPr>
        <w:t>8 - تشويق به تقرير و پژوهش</w:t>
      </w:r>
      <w:r w:rsidR="003C3CF2">
        <w:rPr>
          <w:rtl/>
          <w:lang w:bidi="fa-IR"/>
        </w:rPr>
        <w:t xml:space="preserve">. </w:t>
      </w:r>
    </w:p>
    <w:p w:rsidR="00275CBB" w:rsidRDefault="00275CBB" w:rsidP="00275CBB">
      <w:pPr>
        <w:pStyle w:val="libNormal"/>
        <w:rPr>
          <w:rtl/>
          <w:lang w:bidi="fa-IR"/>
        </w:rPr>
      </w:pPr>
      <w:r>
        <w:rPr>
          <w:rtl/>
          <w:lang w:bidi="fa-IR"/>
        </w:rPr>
        <w:t>9- احياى روحيه استنباط و پرهيز از تطويل هاى بى ثمر</w:t>
      </w:r>
      <w:r w:rsidR="003C3CF2">
        <w:rPr>
          <w:rtl/>
          <w:lang w:bidi="fa-IR"/>
        </w:rPr>
        <w:t xml:space="preserve">. </w:t>
      </w:r>
    </w:p>
    <w:p w:rsidR="00275CBB" w:rsidRDefault="00275CBB" w:rsidP="00275CBB">
      <w:pPr>
        <w:pStyle w:val="libNormal"/>
        <w:rPr>
          <w:rtl/>
          <w:lang w:bidi="fa-IR"/>
        </w:rPr>
      </w:pPr>
      <w:r>
        <w:rPr>
          <w:rtl/>
          <w:lang w:bidi="fa-IR"/>
        </w:rPr>
        <w:t>10 - ترويج علوم ديگر و پرهيز از فقه و اصول زدگى صرف</w:t>
      </w:r>
      <w:r w:rsidR="003C3CF2">
        <w:rPr>
          <w:rtl/>
          <w:lang w:bidi="fa-IR"/>
        </w:rPr>
        <w:t xml:space="preserve">. </w:t>
      </w:r>
    </w:p>
    <w:p w:rsidR="00275CBB" w:rsidRDefault="00275CBB" w:rsidP="00275CBB">
      <w:pPr>
        <w:pStyle w:val="libNormal"/>
        <w:rPr>
          <w:rtl/>
          <w:lang w:bidi="fa-IR"/>
        </w:rPr>
      </w:pPr>
      <w:r>
        <w:rPr>
          <w:rtl/>
          <w:lang w:bidi="fa-IR"/>
        </w:rPr>
        <w:t>در حوزه سامرّا تنها فقه و اصول نبود كه تدريس مى شد بلكه به علوم ديگرى چون تفسير</w:t>
      </w:r>
      <w:r w:rsidR="003C3CF2">
        <w:rPr>
          <w:rtl/>
          <w:lang w:bidi="fa-IR"/>
        </w:rPr>
        <w:t xml:space="preserve">، </w:t>
      </w:r>
      <w:r>
        <w:rPr>
          <w:rtl/>
          <w:lang w:bidi="fa-IR"/>
        </w:rPr>
        <w:t>كلام و عقايد</w:t>
      </w:r>
      <w:r w:rsidR="003C3CF2">
        <w:rPr>
          <w:rtl/>
          <w:lang w:bidi="fa-IR"/>
        </w:rPr>
        <w:t xml:space="preserve">، </w:t>
      </w:r>
      <w:r>
        <w:rPr>
          <w:rtl/>
          <w:lang w:bidi="fa-IR"/>
        </w:rPr>
        <w:t>حديث شناسى</w:t>
      </w:r>
      <w:r w:rsidR="003C3CF2">
        <w:rPr>
          <w:rtl/>
          <w:lang w:bidi="fa-IR"/>
        </w:rPr>
        <w:t xml:space="preserve">، </w:t>
      </w:r>
      <w:r>
        <w:rPr>
          <w:rtl/>
          <w:lang w:bidi="fa-IR"/>
        </w:rPr>
        <w:t>تاريخ و توجه به ادعيه و روايت و</w:t>
      </w:r>
      <w:r w:rsidR="003C3CF2">
        <w:rPr>
          <w:rtl/>
          <w:lang w:bidi="fa-IR"/>
        </w:rPr>
        <w:t xml:space="preserve">... </w:t>
      </w:r>
      <w:r>
        <w:rPr>
          <w:rtl/>
          <w:lang w:bidi="fa-IR"/>
        </w:rPr>
        <w:t>به جد مطرح بود</w:t>
      </w:r>
      <w:r w:rsidR="003C3CF2">
        <w:rPr>
          <w:rtl/>
          <w:lang w:bidi="fa-IR"/>
        </w:rPr>
        <w:t xml:space="preserve">. </w:t>
      </w:r>
    </w:p>
    <w:p w:rsidR="000C67AA" w:rsidRDefault="004E6268" w:rsidP="004E6268">
      <w:pPr>
        <w:pStyle w:val="Heading2"/>
        <w:rPr>
          <w:rtl/>
          <w:lang w:bidi="fa-IR"/>
        </w:rPr>
      </w:pPr>
      <w:bookmarkStart w:id="173" w:name="_Toc411025041"/>
      <w:r>
        <w:rPr>
          <w:rtl/>
          <w:lang w:bidi="fa-IR"/>
        </w:rPr>
        <w:t>رسالت قلم در حوزه سامرّا</w:t>
      </w:r>
      <w:bookmarkEnd w:id="173"/>
    </w:p>
    <w:p w:rsidR="00275CBB" w:rsidRDefault="00275CBB" w:rsidP="00275CBB">
      <w:pPr>
        <w:pStyle w:val="libNormal"/>
        <w:rPr>
          <w:rtl/>
          <w:lang w:bidi="fa-IR"/>
        </w:rPr>
      </w:pPr>
      <w:r>
        <w:rPr>
          <w:rtl/>
          <w:lang w:bidi="fa-IR"/>
        </w:rPr>
        <w:t>روزگار شكوفايى حوزه سامرّا مصادف بود با دورانى كه در ايران و عراق</w:t>
      </w:r>
      <w:r w:rsidR="003C3CF2">
        <w:rPr>
          <w:rtl/>
          <w:lang w:bidi="fa-IR"/>
        </w:rPr>
        <w:t xml:space="preserve">، </w:t>
      </w:r>
      <w:r>
        <w:rPr>
          <w:rtl/>
          <w:lang w:bidi="fa-IR"/>
        </w:rPr>
        <w:t>خيلى از نويسندگان خائن و قلم به دستان ملحد</w:t>
      </w:r>
      <w:r w:rsidR="003C3CF2">
        <w:rPr>
          <w:rtl/>
          <w:lang w:bidi="fa-IR"/>
        </w:rPr>
        <w:t xml:space="preserve">، </w:t>
      </w:r>
      <w:r>
        <w:rPr>
          <w:rtl/>
          <w:lang w:bidi="fa-IR"/>
        </w:rPr>
        <w:t>قداست قلم را شكسته</w:t>
      </w:r>
      <w:r w:rsidR="003C3CF2">
        <w:rPr>
          <w:rtl/>
          <w:lang w:bidi="fa-IR"/>
        </w:rPr>
        <w:t xml:space="preserve">، </w:t>
      </w:r>
      <w:r>
        <w:rPr>
          <w:rtl/>
          <w:lang w:bidi="fa-IR"/>
        </w:rPr>
        <w:t>بى هيچ ملاحظه اى مشغول تاخت و تاز در حريم مقدس قلم و نويسندگى بودند</w:t>
      </w:r>
      <w:r w:rsidR="003C3CF2">
        <w:rPr>
          <w:rtl/>
          <w:lang w:bidi="fa-IR"/>
        </w:rPr>
        <w:t xml:space="preserve">، </w:t>
      </w:r>
      <w:r>
        <w:rPr>
          <w:rtl/>
          <w:lang w:bidi="fa-IR"/>
        </w:rPr>
        <w:t>فرنگ رفتگانى كه خود را به كلى باخته و تبليغ فرهنگ بيگانگان را يكى از نويسندگان در ترسيم سيماى آن عصر مى نويسد</w:t>
      </w:r>
      <w:r w:rsidR="003C3CF2">
        <w:rPr>
          <w:rtl/>
          <w:lang w:bidi="fa-IR"/>
        </w:rPr>
        <w:t xml:space="preserve">: </w:t>
      </w:r>
    </w:p>
    <w:p w:rsidR="00275CBB" w:rsidRDefault="00275CBB" w:rsidP="00275CBB">
      <w:pPr>
        <w:pStyle w:val="libNormal"/>
        <w:rPr>
          <w:rtl/>
          <w:lang w:bidi="fa-IR"/>
        </w:rPr>
      </w:pPr>
      <w:r>
        <w:rPr>
          <w:rtl/>
          <w:lang w:bidi="fa-IR"/>
        </w:rPr>
        <w:t>«در آن عصر</w:t>
      </w:r>
      <w:r w:rsidR="003C3CF2">
        <w:rPr>
          <w:rtl/>
          <w:lang w:bidi="fa-IR"/>
        </w:rPr>
        <w:t xml:space="preserve">، </w:t>
      </w:r>
      <w:r>
        <w:rPr>
          <w:rtl/>
          <w:lang w:bidi="fa-IR"/>
        </w:rPr>
        <w:t>كتب گمراه كننده و الحادى به عراق و ساير ممالك اسلامى هجوم آورد</w:t>
      </w:r>
      <w:r w:rsidR="003C3CF2">
        <w:rPr>
          <w:rtl/>
          <w:lang w:bidi="fa-IR"/>
        </w:rPr>
        <w:t xml:space="preserve">، </w:t>
      </w:r>
      <w:r>
        <w:rPr>
          <w:rtl/>
          <w:lang w:bidi="fa-IR"/>
        </w:rPr>
        <w:t>استعمارگران انگليسى بعد از اشغال عراق</w:t>
      </w:r>
      <w:r w:rsidR="003C3CF2">
        <w:rPr>
          <w:rtl/>
          <w:lang w:bidi="fa-IR"/>
        </w:rPr>
        <w:t xml:space="preserve">، </w:t>
      </w:r>
      <w:r>
        <w:rPr>
          <w:rtl/>
          <w:lang w:bidi="fa-IR"/>
        </w:rPr>
        <w:t>به منظور گمراه كردن جوانان</w:t>
      </w:r>
      <w:r w:rsidR="003C3CF2">
        <w:rPr>
          <w:rtl/>
          <w:lang w:bidi="fa-IR"/>
        </w:rPr>
        <w:t xml:space="preserve">، </w:t>
      </w:r>
      <w:r>
        <w:rPr>
          <w:rtl/>
          <w:lang w:bidi="fa-IR"/>
        </w:rPr>
        <w:t>به ايجاد مدارس مبادرت ورزيدند</w:t>
      </w:r>
      <w:r w:rsidR="003C3CF2">
        <w:rPr>
          <w:rtl/>
          <w:lang w:bidi="fa-IR"/>
        </w:rPr>
        <w:t xml:space="preserve">، </w:t>
      </w:r>
      <w:r>
        <w:rPr>
          <w:rtl/>
          <w:lang w:bidi="fa-IR"/>
        </w:rPr>
        <w:t xml:space="preserve">كتاب هاى گمراه كننده با هدف </w:t>
      </w:r>
      <w:r>
        <w:rPr>
          <w:rtl/>
          <w:lang w:bidi="fa-IR"/>
        </w:rPr>
        <w:lastRenderedPageBreak/>
        <w:t>ترويج ماديت گسترش يافت</w:t>
      </w:r>
      <w:r w:rsidR="003C3CF2">
        <w:rPr>
          <w:rtl/>
          <w:lang w:bidi="fa-IR"/>
        </w:rPr>
        <w:t xml:space="preserve">، </w:t>
      </w:r>
      <w:r>
        <w:rPr>
          <w:rtl/>
          <w:lang w:bidi="fa-IR"/>
        </w:rPr>
        <w:t>تا آن جا كه جوانان اسلام بى خبر مانده و دينشان را از ناحيه اسلام اسمى پدر و مادر مى شناختند</w:t>
      </w:r>
      <w:r w:rsidR="003C3CF2">
        <w:rPr>
          <w:rtl/>
          <w:lang w:bidi="fa-IR"/>
        </w:rPr>
        <w:t xml:space="preserve">. </w:t>
      </w:r>
      <w:r>
        <w:rPr>
          <w:rtl/>
          <w:lang w:bidi="fa-IR"/>
        </w:rPr>
        <w:t xml:space="preserve">» </w:t>
      </w:r>
      <w:r w:rsidRPr="00233356">
        <w:rPr>
          <w:rStyle w:val="libFootnotenumChar"/>
          <w:rtl/>
        </w:rPr>
        <w:t>(211)</w:t>
      </w:r>
    </w:p>
    <w:p w:rsidR="00275CBB" w:rsidRDefault="00275CBB" w:rsidP="00275CBB">
      <w:pPr>
        <w:pStyle w:val="libNormal"/>
        <w:rPr>
          <w:rtl/>
          <w:lang w:bidi="fa-IR"/>
        </w:rPr>
      </w:pPr>
      <w:r>
        <w:rPr>
          <w:rtl/>
          <w:lang w:bidi="fa-IR"/>
        </w:rPr>
        <w:t>در برابر اين تهاجم</w:t>
      </w:r>
      <w:r w:rsidR="003C3CF2">
        <w:rPr>
          <w:rtl/>
          <w:lang w:bidi="fa-IR"/>
        </w:rPr>
        <w:t xml:space="preserve">، </w:t>
      </w:r>
      <w:r>
        <w:rPr>
          <w:rtl/>
          <w:lang w:bidi="fa-IR"/>
        </w:rPr>
        <w:t>مكتب سامرّا به نويسندگان نيك نظر ارج و بها داد</w:t>
      </w:r>
      <w:r w:rsidR="003C3CF2">
        <w:rPr>
          <w:rtl/>
          <w:lang w:bidi="fa-IR"/>
        </w:rPr>
        <w:t xml:space="preserve">، </w:t>
      </w:r>
      <w:r>
        <w:rPr>
          <w:rtl/>
          <w:lang w:bidi="fa-IR"/>
        </w:rPr>
        <w:t>چنان كه موسس حوزه سامرّا ميرزا مجدد</w:t>
      </w:r>
      <w:r w:rsidR="003C3CF2">
        <w:rPr>
          <w:rtl/>
          <w:lang w:bidi="fa-IR"/>
        </w:rPr>
        <w:t xml:space="preserve">، </w:t>
      </w:r>
      <w:r>
        <w:rPr>
          <w:rtl/>
          <w:lang w:bidi="fa-IR"/>
        </w:rPr>
        <w:t>محدث نورى را كه خطى خوب و خوانا و در دو زبان عربى و فارسى قلمى محكم و توانا داشت</w:t>
      </w:r>
      <w:r w:rsidR="003C3CF2">
        <w:rPr>
          <w:rtl/>
          <w:lang w:bidi="fa-IR"/>
        </w:rPr>
        <w:t xml:space="preserve">، </w:t>
      </w:r>
      <w:r>
        <w:rPr>
          <w:rtl/>
          <w:lang w:bidi="fa-IR"/>
        </w:rPr>
        <w:t>منشى و ملازم نزديك خود ساخت</w:t>
      </w:r>
      <w:r w:rsidR="003C3CF2">
        <w:rPr>
          <w:rtl/>
          <w:lang w:bidi="fa-IR"/>
        </w:rPr>
        <w:t xml:space="preserve">، </w:t>
      </w:r>
      <w:r>
        <w:rPr>
          <w:rtl/>
          <w:lang w:bidi="fa-IR"/>
        </w:rPr>
        <w:t>وى نيز بخوبى از عهده اين كار سترگ و سنگين برآمد</w:t>
      </w:r>
      <w:r w:rsidR="003C3CF2">
        <w:rPr>
          <w:rtl/>
          <w:lang w:bidi="fa-IR"/>
        </w:rPr>
        <w:t xml:space="preserve">. </w:t>
      </w:r>
    </w:p>
    <w:p w:rsidR="00275CBB" w:rsidRDefault="00275CBB" w:rsidP="00275CBB">
      <w:pPr>
        <w:pStyle w:val="libNormal"/>
        <w:rPr>
          <w:rtl/>
          <w:lang w:bidi="fa-IR"/>
        </w:rPr>
      </w:pPr>
      <w:r>
        <w:rPr>
          <w:rtl/>
          <w:lang w:bidi="fa-IR"/>
        </w:rPr>
        <w:t>ميان ميرزاى بزرگ و ميرزا حسين نورى</w:t>
      </w:r>
      <w:r w:rsidR="003C3CF2">
        <w:rPr>
          <w:rtl/>
          <w:lang w:bidi="fa-IR"/>
        </w:rPr>
        <w:t xml:space="preserve">، </w:t>
      </w:r>
      <w:r>
        <w:rPr>
          <w:rtl/>
          <w:lang w:bidi="fa-IR"/>
        </w:rPr>
        <w:t>رابطه تنگاتنگى برقرار بود</w:t>
      </w:r>
      <w:r w:rsidR="003C3CF2">
        <w:rPr>
          <w:rtl/>
          <w:lang w:bidi="fa-IR"/>
        </w:rPr>
        <w:t xml:space="preserve">، </w:t>
      </w:r>
      <w:r>
        <w:rPr>
          <w:rtl/>
          <w:lang w:bidi="fa-IR"/>
        </w:rPr>
        <w:t>علاوه بر پيوند استاد</w:t>
      </w:r>
      <w:r w:rsidR="003C3CF2">
        <w:rPr>
          <w:rtl/>
          <w:lang w:bidi="fa-IR"/>
        </w:rPr>
        <w:t xml:space="preserve">، </w:t>
      </w:r>
      <w:r>
        <w:rPr>
          <w:rtl/>
          <w:lang w:bidi="fa-IR"/>
        </w:rPr>
        <w:t>شاگردى</w:t>
      </w:r>
      <w:r w:rsidR="003C3CF2">
        <w:rPr>
          <w:rtl/>
          <w:lang w:bidi="fa-IR"/>
        </w:rPr>
        <w:t xml:space="preserve">، </w:t>
      </w:r>
      <w:r>
        <w:rPr>
          <w:rtl/>
          <w:lang w:bidi="fa-IR"/>
        </w:rPr>
        <w:t>صميميت خاصى بين اين دو بزرگوار حاكم بود تا آنجا كه ميرزاى بزرگ و به تبعيت از او</w:t>
      </w:r>
      <w:r w:rsidR="003C3CF2">
        <w:rPr>
          <w:rtl/>
          <w:lang w:bidi="fa-IR"/>
        </w:rPr>
        <w:t xml:space="preserve">، </w:t>
      </w:r>
      <w:r>
        <w:rPr>
          <w:rtl/>
          <w:lang w:bidi="fa-IR"/>
        </w:rPr>
        <w:t>فرزندان و يارانش</w:t>
      </w:r>
      <w:r w:rsidR="003C3CF2">
        <w:rPr>
          <w:rtl/>
          <w:lang w:bidi="fa-IR"/>
        </w:rPr>
        <w:t xml:space="preserve">، </w:t>
      </w:r>
      <w:r>
        <w:rPr>
          <w:rtl/>
          <w:lang w:bidi="fa-IR"/>
        </w:rPr>
        <w:t>محدث نورى را</w:t>
      </w:r>
      <w:r w:rsidR="003C3CF2">
        <w:rPr>
          <w:rtl/>
          <w:lang w:bidi="fa-IR"/>
        </w:rPr>
        <w:t xml:space="preserve">، </w:t>
      </w:r>
      <w:r>
        <w:rPr>
          <w:rtl/>
          <w:lang w:bidi="fa-IR"/>
        </w:rPr>
        <w:t>«حاجى آقا» خطاب مى كردند</w:t>
      </w:r>
      <w:r w:rsidR="003C3CF2">
        <w:rPr>
          <w:rtl/>
          <w:lang w:bidi="fa-IR"/>
        </w:rPr>
        <w:t xml:space="preserve">. </w:t>
      </w:r>
    </w:p>
    <w:p w:rsidR="00275CBB" w:rsidRDefault="00275CBB" w:rsidP="00275CBB">
      <w:pPr>
        <w:pStyle w:val="libNormal"/>
        <w:rPr>
          <w:rtl/>
          <w:lang w:bidi="fa-IR"/>
        </w:rPr>
      </w:pPr>
      <w:r>
        <w:rPr>
          <w:rtl/>
          <w:lang w:bidi="fa-IR"/>
        </w:rPr>
        <w:t>محدث نورى كه بزرگترين محدث اخير شيعى شمرده مى شود</w:t>
      </w:r>
      <w:r w:rsidR="003C3CF2">
        <w:rPr>
          <w:rtl/>
          <w:lang w:bidi="fa-IR"/>
        </w:rPr>
        <w:t xml:space="preserve">، </w:t>
      </w:r>
      <w:r>
        <w:rPr>
          <w:rtl/>
          <w:lang w:bidi="fa-IR"/>
        </w:rPr>
        <w:t>بيشتر كتاب هايش را</w:t>
      </w:r>
      <w:r w:rsidR="003C3CF2">
        <w:rPr>
          <w:rtl/>
          <w:lang w:bidi="fa-IR"/>
        </w:rPr>
        <w:t xml:space="preserve">، </w:t>
      </w:r>
      <w:r>
        <w:rPr>
          <w:rtl/>
          <w:lang w:bidi="fa-IR"/>
        </w:rPr>
        <w:t>زير نظر مستقيم ميرزاى بزرگ و برخى را با تفريظ ايشان</w:t>
      </w:r>
      <w:r w:rsidR="003C3CF2">
        <w:rPr>
          <w:rtl/>
          <w:lang w:bidi="fa-IR"/>
        </w:rPr>
        <w:t xml:space="preserve">، </w:t>
      </w:r>
      <w:r>
        <w:rPr>
          <w:rtl/>
          <w:lang w:bidi="fa-IR"/>
        </w:rPr>
        <w:t>در حوزه سامرّا نوشته است</w:t>
      </w:r>
      <w:r w:rsidR="003C3CF2">
        <w:rPr>
          <w:rtl/>
          <w:lang w:bidi="fa-IR"/>
        </w:rPr>
        <w:t xml:space="preserve">، </w:t>
      </w:r>
      <w:r>
        <w:rPr>
          <w:rtl/>
          <w:lang w:bidi="fa-IR"/>
        </w:rPr>
        <w:t>مثل</w:t>
      </w:r>
      <w:r w:rsidR="003C3CF2">
        <w:rPr>
          <w:rtl/>
          <w:lang w:bidi="fa-IR"/>
        </w:rPr>
        <w:t xml:space="preserve">: </w:t>
      </w:r>
    </w:p>
    <w:p w:rsidR="00275CBB" w:rsidRDefault="00275CBB" w:rsidP="00275CBB">
      <w:pPr>
        <w:pStyle w:val="libNormal"/>
        <w:rPr>
          <w:rtl/>
          <w:lang w:bidi="fa-IR"/>
        </w:rPr>
      </w:pPr>
      <w:r>
        <w:rPr>
          <w:rtl/>
          <w:lang w:bidi="fa-IR"/>
        </w:rPr>
        <w:t>1 - دارالسلام در دو جلد</w:t>
      </w:r>
      <w:r w:rsidR="003C3CF2">
        <w:rPr>
          <w:rtl/>
          <w:lang w:bidi="fa-IR"/>
        </w:rPr>
        <w:t xml:space="preserve">، </w:t>
      </w:r>
      <w:r>
        <w:rPr>
          <w:rtl/>
          <w:lang w:bidi="fa-IR"/>
        </w:rPr>
        <w:t>تا</w:t>
      </w:r>
      <w:r w:rsidR="003C3CF2">
        <w:rPr>
          <w:rtl/>
          <w:lang w:bidi="fa-IR"/>
        </w:rPr>
        <w:t xml:space="preserve">، </w:t>
      </w:r>
      <w:r>
        <w:rPr>
          <w:rtl/>
          <w:lang w:bidi="fa-IR"/>
        </w:rPr>
        <w:t>1292 ق</w:t>
      </w:r>
      <w:r w:rsidR="003C3CF2">
        <w:rPr>
          <w:rtl/>
          <w:lang w:bidi="fa-IR"/>
        </w:rPr>
        <w:t xml:space="preserve">. </w:t>
      </w:r>
    </w:p>
    <w:p w:rsidR="00275CBB" w:rsidRDefault="00275CBB" w:rsidP="00275CBB">
      <w:pPr>
        <w:pStyle w:val="libNormal"/>
        <w:rPr>
          <w:rtl/>
          <w:lang w:bidi="fa-IR"/>
        </w:rPr>
      </w:pPr>
      <w:r>
        <w:rPr>
          <w:rtl/>
          <w:lang w:bidi="fa-IR"/>
        </w:rPr>
        <w:t>2 - معالم العبر</w:t>
      </w:r>
      <w:r w:rsidR="003C3CF2">
        <w:rPr>
          <w:rtl/>
          <w:lang w:bidi="fa-IR"/>
        </w:rPr>
        <w:t xml:space="preserve">، </w:t>
      </w:r>
      <w:r>
        <w:rPr>
          <w:rtl/>
          <w:lang w:bidi="fa-IR"/>
        </w:rPr>
        <w:t>در تاريخ 1296 ق</w:t>
      </w:r>
      <w:r w:rsidR="003C3CF2">
        <w:rPr>
          <w:rtl/>
          <w:lang w:bidi="fa-IR"/>
        </w:rPr>
        <w:t xml:space="preserve">. </w:t>
      </w:r>
    </w:p>
    <w:p w:rsidR="00275CBB" w:rsidRDefault="00275CBB" w:rsidP="00275CBB">
      <w:pPr>
        <w:pStyle w:val="libNormal"/>
        <w:rPr>
          <w:rtl/>
          <w:lang w:bidi="fa-IR"/>
        </w:rPr>
      </w:pPr>
      <w:r>
        <w:rPr>
          <w:rtl/>
          <w:lang w:bidi="fa-IR"/>
        </w:rPr>
        <w:t>3 - فيض القدسى</w:t>
      </w:r>
      <w:r w:rsidR="003C3CF2">
        <w:rPr>
          <w:rtl/>
          <w:lang w:bidi="fa-IR"/>
        </w:rPr>
        <w:t xml:space="preserve">، </w:t>
      </w:r>
      <w:r>
        <w:rPr>
          <w:rtl/>
          <w:lang w:bidi="fa-IR"/>
        </w:rPr>
        <w:t>در حيات سراسر تلاش علامه مجلسى كه بهترين و معتبرترين كتاب در زندگى علامه مجلسى محسوب مى شود</w:t>
      </w:r>
      <w:r w:rsidR="003C3CF2">
        <w:rPr>
          <w:rtl/>
          <w:lang w:bidi="fa-IR"/>
        </w:rPr>
        <w:t xml:space="preserve">، </w:t>
      </w:r>
      <w:r>
        <w:rPr>
          <w:rtl/>
          <w:lang w:bidi="fa-IR"/>
        </w:rPr>
        <w:t>در تاريخ 1302 ق</w:t>
      </w:r>
      <w:r w:rsidR="003C3CF2">
        <w:rPr>
          <w:rtl/>
          <w:lang w:bidi="fa-IR"/>
        </w:rPr>
        <w:t xml:space="preserve">. </w:t>
      </w:r>
    </w:p>
    <w:p w:rsidR="00275CBB" w:rsidRDefault="00275CBB" w:rsidP="00275CBB">
      <w:pPr>
        <w:pStyle w:val="libNormal"/>
        <w:rPr>
          <w:rtl/>
          <w:lang w:bidi="fa-IR"/>
        </w:rPr>
      </w:pPr>
      <w:r>
        <w:rPr>
          <w:rtl/>
          <w:lang w:bidi="fa-IR"/>
        </w:rPr>
        <w:t>4 - بدر مشعشع كه با تفريظ ميرزا چاپ شده است</w:t>
      </w:r>
      <w:r w:rsidR="003C3CF2">
        <w:rPr>
          <w:rtl/>
          <w:lang w:bidi="fa-IR"/>
        </w:rPr>
        <w:t xml:space="preserve">، </w:t>
      </w:r>
      <w:r>
        <w:rPr>
          <w:rtl/>
          <w:lang w:bidi="fa-IR"/>
        </w:rPr>
        <w:t>تا 1308 ق</w:t>
      </w:r>
      <w:r w:rsidR="003C3CF2">
        <w:rPr>
          <w:rtl/>
          <w:lang w:bidi="fa-IR"/>
        </w:rPr>
        <w:t xml:space="preserve">. </w:t>
      </w:r>
    </w:p>
    <w:p w:rsidR="00275CBB" w:rsidRDefault="00275CBB" w:rsidP="00275CBB">
      <w:pPr>
        <w:pStyle w:val="libNormal"/>
        <w:rPr>
          <w:rtl/>
          <w:lang w:bidi="fa-IR"/>
        </w:rPr>
      </w:pPr>
      <w:r>
        <w:rPr>
          <w:rtl/>
          <w:lang w:bidi="fa-IR"/>
        </w:rPr>
        <w:t>5 - جنّة الماءوى</w:t>
      </w:r>
      <w:r w:rsidR="003C3CF2">
        <w:rPr>
          <w:rtl/>
          <w:lang w:bidi="fa-IR"/>
        </w:rPr>
        <w:t xml:space="preserve">. </w:t>
      </w:r>
    </w:p>
    <w:p w:rsidR="00275CBB" w:rsidRDefault="00275CBB" w:rsidP="00275CBB">
      <w:pPr>
        <w:pStyle w:val="libNormal"/>
        <w:rPr>
          <w:rtl/>
          <w:lang w:bidi="fa-IR"/>
        </w:rPr>
      </w:pPr>
      <w:r>
        <w:rPr>
          <w:rtl/>
          <w:lang w:bidi="fa-IR"/>
        </w:rPr>
        <w:t>6 - نجم الثاقب كه به پيشنهاد ميرزا</w:t>
      </w:r>
      <w:r w:rsidR="003C3CF2">
        <w:rPr>
          <w:rtl/>
          <w:lang w:bidi="fa-IR"/>
        </w:rPr>
        <w:t xml:space="preserve">، </w:t>
      </w:r>
      <w:r>
        <w:rPr>
          <w:rtl/>
          <w:lang w:bidi="fa-IR"/>
        </w:rPr>
        <w:t>به زبان فارسى در سال 1303 ق در سامرّا نوشته شده است</w:t>
      </w:r>
      <w:r w:rsidR="003C3CF2">
        <w:rPr>
          <w:rtl/>
          <w:lang w:bidi="fa-IR"/>
        </w:rPr>
        <w:t xml:space="preserve">. </w:t>
      </w:r>
    </w:p>
    <w:p w:rsidR="00275CBB" w:rsidRDefault="00275CBB" w:rsidP="00275CBB">
      <w:pPr>
        <w:pStyle w:val="libNormal"/>
        <w:rPr>
          <w:rtl/>
          <w:lang w:bidi="fa-IR"/>
        </w:rPr>
      </w:pPr>
      <w:r>
        <w:rPr>
          <w:rtl/>
          <w:lang w:bidi="fa-IR"/>
        </w:rPr>
        <w:lastRenderedPageBreak/>
        <w:t>يكى از نويسندگان درباره نقش بزرگ و كارساز حوزه سامرّا در مورد قلم و ارباب قلم مى نويسد</w:t>
      </w:r>
      <w:r w:rsidR="003C3CF2">
        <w:rPr>
          <w:rtl/>
          <w:lang w:bidi="fa-IR"/>
        </w:rPr>
        <w:t xml:space="preserve">: </w:t>
      </w:r>
    </w:p>
    <w:p w:rsidR="00275CBB" w:rsidRDefault="00275CBB" w:rsidP="00275CBB">
      <w:pPr>
        <w:pStyle w:val="libNormal"/>
        <w:rPr>
          <w:rtl/>
          <w:lang w:bidi="fa-IR"/>
        </w:rPr>
      </w:pPr>
      <w:r>
        <w:rPr>
          <w:rtl/>
          <w:lang w:bidi="fa-IR"/>
        </w:rPr>
        <w:t>«اگر بگوييم بعد از غيبت كبرى</w:t>
      </w:r>
      <w:r w:rsidR="003C3CF2">
        <w:rPr>
          <w:rtl/>
          <w:lang w:bidi="fa-IR"/>
        </w:rPr>
        <w:t xml:space="preserve">، </w:t>
      </w:r>
      <w:r>
        <w:rPr>
          <w:rtl/>
          <w:lang w:bidi="fa-IR"/>
        </w:rPr>
        <w:t>يعنى دوران مرحوم شيخ صدوق و طوسى و مفيد</w:t>
      </w:r>
      <w:r w:rsidR="003C3CF2">
        <w:rPr>
          <w:rtl/>
          <w:lang w:bidi="fa-IR"/>
        </w:rPr>
        <w:t xml:space="preserve">، </w:t>
      </w:r>
      <w:r>
        <w:rPr>
          <w:rtl/>
          <w:lang w:bidi="fa-IR"/>
        </w:rPr>
        <w:t>اين دوران</w:t>
      </w:r>
      <w:r w:rsidR="003C3CF2">
        <w:rPr>
          <w:rtl/>
          <w:lang w:bidi="fa-IR"/>
        </w:rPr>
        <w:t xml:space="preserve">، </w:t>
      </w:r>
      <w:r>
        <w:rPr>
          <w:rtl/>
          <w:lang w:bidi="fa-IR"/>
        </w:rPr>
        <w:t xml:space="preserve">مهمترين نقش را در معرفى تشيع و مكتب اهل بيت </w:t>
      </w:r>
      <w:r w:rsidR="000C67AA" w:rsidRPr="000C67AA">
        <w:rPr>
          <w:rStyle w:val="libAlaemChar"/>
          <w:rtl/>
        </w:rPr>
        <w:t>عليهم‌السلام</w:t>
      </w:r>
      <w:r>
        <w:rPr>
          <w:rtl/>
          <w:lang w:bidi="fa-IR"/>
        </w:rPr>
        <w:t xml:space="preserve"> داشته است</w:t>
      </w:r>
      <w:r w:rsidR="003C3CF2">
        <w:rPr>
          <w:rtl/>
          <w:lang w:bidi="fa-IR"/>
        </w:rPr>
        <w:t xml:space="preserve">، </w:t>
      </w:r>
      <w:r>
        <w:rPr>
          <w:rtl/>
          <w:lang w:bidi="fa-IR"/>
        </w:rPr>
        <w:t>گزاف نگفته ايم</w:t>
      </w:r>
      <w:r w:rsidR="003C3CF2">
        <w:rPr>
          <w:rtl/>
          <w:lang w:bidi="fa-IR"/>
        </w:rPr>
        <w:t xml:space="preserve">. </w:t>
      </w:r>
      <w:r>
        <w:rPr>
          <w:rtl/>
          <w:lang w:bidi="fa-IR"/>
        </w:rPr>
        <w:t>نويسندگان و خطيبانى همچون مرحوم سيد حسن صدر</w:t>
      </w:r>
      <w:r w:rsidR="003C3CF2">
        <w:rPr>
          <w:rtl/>
          <w:lang w:bidi="fa-IR"/>
        </w:rPr>
        <w:t xml:space="preserve">، </w:t>
      </w:r>
      <w:r>
        <w:rPr>
          <w:rtl/>
          <w:lang w:bidi="fa-IR"/>
        </w:rPr>
        <w:t>سيد محسن امين</w:t>
      </w:r>
      <w:r w:rsidR="003C3CF2">
        <w:rPr>
          <w:rtl/>
          <w:lang w:bidi="fa-IR"/>
        </w:rPr>
        <w:t xml:space="preserve">، </w:t>
      </w:r>
      <w:r>
        <w:rPr>
          <w:rtl/>
          <w:lang w:bidi="fa-IR"/>
        </w:rPr>
        <w:t>شرف الدين عاملى</w:t>
      </w:r>
      <w:r w:rsidR="003C3CF2">
        <w:rPr>
          <w:rtl/>
          <w:lang w:bidi="fa-IR"/>
        </w:rPr>
        <w:t xml:space="preserve">، </w:t>
      </w:r>
      <w:r>
        <w:rPr>
          <w:rtl/>
          <w:lang w:bidi="fa-IR"/>
        </w:rPr>
        <w:t>كاشف الغطاء</w:t>
      </w:r>
      <w:r w:rsidR="003C3CF2">
        <w:rPr>
          <w:rtl/>
          <w:lang w:bidi="fa-IR"/>
        </w:rPr>
        <w:t xml:space="preserve">، </w:t>
      </w:r>
      <w:r>
        <w:rPr>
          <w:rtl/>
          <w:lang w:bidi="fa-IR"/>
        </w:rPr>
        <w:t>محمد جواد بلاغى</w:t>
      </w:r>
      <w:r w:rsidR="003C3CF2">
        <w:rPr>
          <w:rtl/>
          <w:lang w:bidi="fa-IR"/>
        </w:rPr>
        <w:t xml:space="preserve">، </w:t>
      </w:r>
      <w:r>
        <w:rPr>
          <w:rtl/>
          <w:lang w:bidi="fa-IR"/>
        </w:rPr>
        <w:t>شيخ محسن شراره</w:t>
      </w:r>
      <w:r w:rsidR="003C3CF2">
        <w:rPr>
          <w:rtl/>
          <w:lang w:bidi="fa-IR"/>
        </w:rPr>
        <w:t xml:space="preserve">، </w:t>
      </w:r>
      <w:r>
        <w:rPr>
          <w:rtl/>
          <w:lang w:bidi="fa-IR"/>
        </w:rPr>
        <w:t>آقابزرگ تهرانى</w:t>
      </w:r>
      <w:r w:rsidR="003C3CF2">
        <w:rPr>
          <w:rtl/>
          <w:lang w:bidi="fa-IR"/>
        </w:rPr>
        <w:t xml:space="preserve">، </w:t>
      </w:r>
      <w:r>
        <w:rPr>
          <w:rtl/>
          <w:lang w:bidi="fa-IR"/>
        </w:rPr>
        <w:t>علامه امينى</w:t>
      </w:r>
      <w:r w:rsidR="003C3CF2">
        <w:rPr>
          <w:rtl/>
          <w:lang w:bidi="fa-IR"/>
        </w:rPr>
        <w:t xml:space="preserve">، </w:t>
      </w:r>
      <w:r>
        <w:rPr>
          <w:rtl/>
          <w:lang w:bidi="fa-IR"/>
        </w:rPr>
        <w:t>محمدرضا مظفر</w:t>
      </w:r>
      <w:r w:rsidR="003C3CF2">
        <w:rPr>
          <w:rtl/>
          <w:lang w:bidi="fa-IR"/>
        </w:rPr>
        <w:t xml:space="preserve">، </w:t>
      </w:r>
      <w:r>
        <w:rPr>
          <w:rtl/>
          <w:lang w:bidi="fa-IR"/>
        </w:rPr>
        <w:t>كاشانى و</w:t>
      </w:r>
      <w:r w:rsidR="003C3CF2">
        <w:rPr>
          <w:rtl/>
          <w:lang w:bidi="fa-IR"/>
        </w:rPr>
        <w:t xml:space="preserve">... </w:t>
      </w:r>
      <w:r>
        <w:rPr>
          <w:rtl/>
          <w:lang w:bidi="fa-IR"/>
        </w:rPr>
        <w:t>از فارغ التحصيلان مكتب سامرّا بودند كه توانستند جلو تهاجمات فرهنگى دشمنى را سد كنند و در جبهه اى وسيع</w:t>
      </w:r>
      <w:r w:rsidR="003C3CF2">
        <w:rPr>
          <w:rtl/>
          <w:lang w:bidi="fa-IR"/>
        </w:rPr>
        <w:t xml:space="preserve">، </w:t>
      </w:r>
      <w:r>
        <w:rPr>
          <w:rtl/>
          <w:lang w:bidi="fa-IR"/>
        </w:rPr>
        <w:t>به پهنه عالم اسلام</w:t>
      </w:r>
      <w:r w:rsidR="003C3CF2">
        <w:rPr>
          <w:rtl/>
          <w:lang w:bidi="fa-IR"/>
        </w:rPr>
        <w:t xml:space="preserve">، </w:t>
      </w:r>
      <w:r>
        <w:rPr>
          <w:rtl/>
          <w:lang w:bidi="fa-IR"/>
        </w:rPr>
        <w:t xml:space="preserve">بر دستاوردهاى دشمنان اسلام و اهل بيت </w:t>
      </w:r>
      <w:r w:rsidR="000C67AA" w:rsidRPr="000C67AA">
        <w:rPr>
          <w:rStyle w:val="libAlaemChar"/>
          <w:rtl/>
        </w:rPr>
        <w:t>عليهم‌السلام</w:t>
      </w:r>
      <w:r>
        <w:rPr>
          <w:rtl/>
          <w:lang w:bidi="fa-IR"/>
        </w:rPr>
        <w:t xml:space="preserve"> يورش ببرند و رشته هاى آنان را پنبه كنند»</w:t>
      </w:r>
      <w:r w:rsidR="003C3CF2">
        <w:rPr>
          <w:rtl/>
          <w:lang w:bidi="fa-IR"/>
        </w:rPr>
        <w:t xml:space="preserve">. </w:t>
      </w:r>
      <w:r w:rsidRPr="00233356">
        <w:rPr>
          <w:rStyle w:val="libFootnotenumChar"/>
          <w:rtl/>
        </w:rPr>
        <w:t>(212)</w:t>
      </w:r>
    </w:p>
    <w:p w:rsidR="000C67AA" w:rsidRDefault="004E6268" w:rsidP="004E6268">
      <w:pPr>
        <w:pStyle w:val="Heading2"/>
        <w:rPr>
          <w:rtl/>
          <w:lang w:bidi="fa-IR"/>
        </w:rPr>
      </w:pPr>
      <w:bookmarkStart w:id="174" w:name="_Toc411025042"/>
      <w:r>
        <w:rPr>
          <w:rtl/>
          <w:lang w:bidi="fa-IR"/>
        </w:rPr>
        <w:t>شعر و شاعران در حوزه سامرّا</w:t>
      </w:r>
      <w:bookmarkEnd w:id="174"/>
    </w:p>
    <w:p w:rsidR="00275CBB" w:rsidRDefault="00275CBB" w:rsidP="00275CBB">
      <w:pPr>
        <w:pStyle w:val="libNormal"/>
        <w:rPr>
          <w:rtl/>
          <w:lang w:bidi="fa-IR"/>
        </w:rPr>
      </w:pPr>
      <w:r>
        <w:rPr>
          <w:rtl/>
          <w:lang w:bidi="fa-IR"/>
        </w:rPr>
        <w:t>نويسنده مقاله ويژه نامه ميرزا در مجله حوزه</w:t>
      </w:r>
      <w:r w:rsidR="003C3CF2">
        <w:rPr>
          <w:rtl/>
          <w:lang w:bidi="fa-IR"/>
        </w:rPr>
        <w:t xml:space="preserve">، </w:t>
      </w:r>
      <w:r>
        <w:rPr>
          <w:rtl/>
          <w:lang w:bidi="fa-IR"/>
        </w:rPr>
        <w:t xml:space="preserve">پس از آن كه در تجليل پيامبر </w:t>
      </w:r>
      <w:r w:rsidR="00E442ED" w:rsidRPr="00E442ED">
        <w:rPr>
          <w:rStyle w:val="libAlaemChar"/>
          <w:rtl/>
        </w:rPr>
        <w:t>صلى‌الله‌عليه‌وآله</w:t>
      </w:r>
      <w:r>
        <w:rPr>
          <w:rtl/>
          <w:lang w:bidi="fa-IR"/>
        </w:rPr>
        <w:t xml:space="preserve"> و امامان معصوم </w:t>
      </w:r>
      <w:r w:rsidR="000C67AA" w:rsidRPr="000C67AA">
        <w:rPr>
          <w:rStyle w:val="libAlaemChar"/>
          <w:rtl/>
        </w:rPr>
        <w:t>عليهم‌السلام</w:t>
      </w:r>
      <w:r>
        <w:rPr>
          <w:rtl/>
          <w:lang w:bidi="fa-IR"/>
        </w:rPr>
        <w:t xml:space="preserve"> از شاعران متعهد و به تبع آن عالمان بزرگ شيعى در طول تاريخ</w:t>
      </w:r>
      <w:r w:rsidR="003C3CF2">
        <w:rPr>
          <w:rtl/>
          <w:lang w:bidi="fa-IR"/>
        </w:rPr>
        <w:t xml:space="preserve">، </w:t>
      </w:r>
      <w:r>
        <w:rPr>
          <w:rtl/>
          <w:lang w:bidi="fa-IR"/>
        </w:rPr>
        <w:t>سخن مى گويد</w:t>
      </w:r>
      <w:r w:rsidR="003C3CF2">
        <w:rPr>
          <w:rtl/>
          <w:lang w:bidi="fa-IR"/>
        </w:rPr>
        <w:t xml:space="preserve">، </w:t>
      </w:r>
      <w:r>
        <w:rPr>
          <w:rtl/>
          <w:lang w:bidi="fa-IR"/>
        </w:rPr>
        <w:t>مى رسد به «ادبيات و شعر در مكتب سامرّا» و در ادامه</w:t>
      </w:r>
      <w:r w:rsidR="003C3CF2">
        <w:rPr>
          <w:rtl/>
          <w:lang w:bidi="fa-IR"/>
        </w:rPr>
        <w:t xml:space="preserve">، </w:t>
      </w:r>
      <w:r>
        <w:rPr>
          <w:rtl/>
          <w:lang w:bidi="fa-IR"/>
        </w:rPr>
        <w:t xml:space="preserve">مكتب سامرّا را ادامه خط امامان اهل بيت </w:t>
      </w:r>
      <w:r w:rsidR="000C67AA" w:rsidRPr="000C67AA">
        <w:rPr>
          <w:rStyle w:val="libAlaemChar"/>
          <w:rtl/>
        </w:rPr>
        <w:t>عليهم‌السلام</w:t>
      </w:r>
      <w:r>
        <w:rPr>
          <w:rtl/>
          <w:lang w:bidi="fa-IR"/>
        </w:rPr>
        <w:t xml:space="preserve"> مى داند و از سيد محسن امين عاملى نقل مى كند كه</w:t>
      </w:r>
      <w:r w:rsidR="003C3CF2">
        <w:rPr>
          <w:rtl/>
          <w:lang w:bidi="fa-IR"/>
        </w:rPr>
        <w:t xml:space="preserve">: </w:t>
      </w:r>
    </w:p>
    <w:p w:rsidR="00275CBB" w:rsidRDefault="00275CBB" w:rsidP="00275CBB">
      <w:pPr>
        <w:pStyle w:val="libNormal"/>
        <w:rPr>
          <w:rtl/>
          <w:lang w:bidi="fa-IR"/>
        </w:rPr>
      </w:pPr>
      <w:r>
        <w:rPr>
          <w:rtl/>
          <w:lang w:bidi="fa-IR"/>
        </w:rPr>
        <w:t>ميرزا</w:t>
      </w:r>
      <w:r w:rsidR="003C3CF2">
        <w:rPr>
          <w:rtl/>
          <w:lang w:bidi="fa-IR"/>
        </w:rPr>
        <w:t xml:space="preserve">، </w:t>
      </w:r>
      <w:r>
        <w:rPr>
          <w:rtl/>
          <w:lang w:bidi="fa-IR"/>
        </w:rPr>
        <w:t>در جهت هنر شعر نيز صاحب نظر بود</w:t>
      </w:r>
      <w:r w:rsidR="003C3CF2">
        <w:rPr>
          <w:rtl/>
          <w:lang w:bidi="fa-IR"/>
        </w:rPr>
        <w:t xml:space="preserve">، </w:t>
      </w:r>
      <w:r>
        <w:rPr>
          <w:rtl/>
          <w:lang w:bidi="fa-IR"/>
        </w:rPr>
        <w:t>شعر مى گفت و شاعران را دوست مى داشت</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كان اديبا يحبّ الشعر و انشاده</w:t>
      </w:r>
      <w:r w:rsidR="00C40416" w:rsidRPr="00C40416">
        <w:rPr>
          <w:rStyle w:val="libAlaemChar"/>
          <w:rFonts w:eastAsia="KFGQPC Uthman Taha Naskh"/>
          <w:rtl/>
        </w:rPr>
        <w:t>)</w:t>
      </w:r>
      <w:r>
        <w:rPr>
          <w:rtl/>
          <w:lang w:bidi="fa-IR"/>
        </w:rPr>
        <w:t xml:space="preserve"> </w:t>
      </w:r>
      <w:r w:rsidRPr="00233356">
        <w:rPr>
          <w:rStyle w:val="libFootnotenumChar"/>
          <w:rtl/>
        </w:rPr>
        <w:t>(213)</w:t>
      </w:r>
      <w:r>
        <w:rPr>
          <w:rtl/>
          <w:lang w:bidi="fa-IR"/>
        </w:rPr>
        <w:t xml:space="preserve"> به شاعران متعهد اهميت مى داد</w:t>
      </w:r>
      <w:r w:rsidR="003C3CF2">
        <w:rPr>
          <w:rtl/>
          <w:lang w:bidi="fa-IR"/>
        </w:rPr>
        <w:t xml:space="preserve">. </w:t>
      </w:r>
    </w:p>
    <w:p w:rsidR="00275CBB" w:rsidRDefault="00275CBB" w:rsidP="00275CBB">
      <w:pPr>
        <w:pStyle w:val="libNormal"/>
        <w:rPr>
          <w:rtl/>
          <w:lang w:bidi="fa-IR"/>
        </w:rPr>
      </w:pPr>
      <w:r>
        <w:rPr>
          <w:rtl/>
          <w:lang w:bidi="fa-IR"/>
        </w:rPr>
        <w:t>از اين روى</w:t>
      </w:r>
      <w:r w:rsidR="003C3CF2">
        <w:rPr>
          <w:rtl/>
          <w:lang w:bidi="fa-IR"/>
        </w:rPr>
        <w:t xml:space="preserve">، </w:t>
      </w:r>
      <w:r>
        <w:rPr>
          <w:rtl/>
          <w:lang w:bidi="fa-IR"/>
        </w:rPr>
        <w:t>شاعران از هر سو آهنگ سامرّا كردند و بازار ادب و شعر در عصر وى</w:t>
      </w:r>
      <w:r w:rsidR="003C3CF2">
        <w:rPr>
          <w:rtl/>
          <w:lang w:bidi="fa-IR"/>
        </w:rPr>
        <w:t xml:space="preserve">، </w:t>
      </w:r>
      <w:r>
        <w:rPr>
          <w:rtl/>
          <w:lang w:bidi="fa-IR"/>
        </w:rPr>
        <w:t>رواج يافت و قصايد بلند ادبى سروده شد</w:t>
      </w:r>
      <w:r w:rsidR="003C3CF2">
        <w:rPr>
          <w:rtl/>
          <w:lang w:bidi="fa-IR"/>
        </w:rPr>
        <w:t xml:space="preserve">. </w:t>
      </w:r>
    </w:p>
    <w:p w:rsidR="00275CBB" w:rsidRDefault="00275CBB" w:rsidP="00275CBB">
      <w:pPr>
        <w:pStyle w:val="libNormal"/>
        <w:rPr>
          <w:rtl/>
          <w:lang w:bidi="fa-IR"/>
        </w:rPr>
      </w:pPr>
      <w:r>
        <w:rPr>
          <w:rtl/>
          <w:lang w:bidi="fa-IR"/>
        </w:rPr>
        <w:t>وى از «نقباء البشر» اين گونه نقل مى كند</w:t>
      </w:r>
      <w:r w:rsidR="003C3CF2">
        <w:rPr>
          <w:rtl/>
          <w:lang w:bidi="fa-IR"/>
        </w:rPr>
        <w:t xml:space="preserve">: </w:t>
      </w:r>
    </w:p>
    <w:p w:rsidR="00275CBB" w:rsidRDefault="00275CBB" w:rsidP="00275CBB">
      <w:pPr>
        <w:pStyle w:val="libNormal"/>
        <w:rPr>
          <w:rtl/>
          <w:lang w:bidi="fa-IR"/>
        </w:rPr>
      </w:pPr>
      <w:r>
        <w:rPr>
          <w:rtl/>
          <w:lang w:bidi="fa-IR"/>
        </w:rPr>
        <w:lastRenderedPageBreak/>
        <w:t>«ميرزا</w:t>
      </w:r>
      <w:r w:rsidR="003C3CF2">
        <w:rPr>
          <w:rtl/>
          <w:lang w:bidi="fa-IR"/>
        </w:rPr>
        <w:t xml:space="preserve">، </w:t>
      </w:r>
      <w:r>
        <w:rPr>
          <w:rtl/>
          <w:lang w:bidi="fa-IR"/>
        </w:rPr>
        <w:t>شعر را دوست داشت و بر آن جايزه مى داد</w:t>
      </w:r>
      <w:r w:rsidR="003C3CF2">
        <w:rPr>
          <w:rtl/>
          <w:lang w:bidi="fa-IR"/>
        </w:rPr>
        <w:t xml:space="preserve">، </w:t>
      </w:r>
      <w:r>
        <w:rPr>
          <w:rtl/>
          <w:lang w:bidi="fa-IR"/>
        </w:rPr>
        <w:t>از اين روى شعراى عرب و عجم</w:t>
      </w:r>
      <w:r w:rsidR="003C3CF2">
        <w:rPr>
          <w:rtl/>
          <w:lang w:bidi="fa-IR"/>
        </w:rPr>
        <w:t xml:space="preserve">، </w:t>
      </w:r>
      <w:r>
        <w:rPr>
          <w:rtl/>
          <w:lang w:bidi="fa-IR"/>
        </w:rPr>
        <w:t>از هر سو</w:t>
      </w:r>
      <w:r w:rsidR="003C3CF2">
        <w:rPr>
          <w:rtl/>
          <w:lang w:bidi="fa-IR"/>
        </w:rPr>
        <w:t xml:space="preserve">، </w:t>
      </w:r>
      <w:r>
        <w:rPr>
          <w:rtl/>
          <w:lang w:bidi="fa-IR"/>
        </w:rPr>
        <w:t>آهنگش كردند و بازار ادب در عصر وى رواج يافت</w:t>
      </w:r>
      <w:r w:rsidR="003C3CF2">
        <w:rPr>
          <w:rtl/>
          <w:lang w:bidi="fa-IR"/>
        </w:rPr>
        <w:t xml:space="preserve">. </w:t>
      </w:r>
      <w:r>
        <w:rPr>
          <w:rtl/>
          <w:lang w:bidi="fa-IR"/>
        </w:rPr>
        <w:t>و ميرزا به اكرام شاعران شهرت يافت</w:t>
      </w:r>
      <w:r w:rsidR="003C3CF2">
        <w:rPr>
          <w:rtl/>
          <w:lang w:bidi="fa-IR"/>
        </w:rPr>
        <w:t xml:space="preserve">. </w:t>
      </w:r>
      <w:r>
        <w:rPr>
          <w:rtl/>
          <w:lang w:bidi="fa-IR"/>
        </w:rPr>
        <w:t xml:space="preserve">» </w:t>
      </w:r>
      <w:r w:rsidRPr="00233356">
        <w:rPr>
          <w:rStyle w:val="libFootnotenumChar"/>
          <w:rtl/>
        </w:rPr>
        <w:t>(214)</w:t>
      </w:r>
    </w:p>
    <w:p w:rsidR="00275CBB" w:rsidRDefault="00275CBB" w:rsidP="00275CBB">
      <w:pPr>
        <w:pStyle w:val="libNormal"/>
        <w:rPr>
          <w:rtl/>
          <w:lang w:bidi="fa-IR"/>
        </w:rPr>
      </w:pPr>
      <w:r>
        <w:rPr>
          <w:rtl/>
          <w:lang w:bidi="fa-IR"/>
        </w:rPr>
        <w:t>سپس مى نويسد</w:t>
      </w:r>
      <w:r w:rsidR="003C3CF2">
        <w:rPr>
          <w:rtl/>
          <w:lang w:bidi="fa-IR"/>
        </w:rPr>
        <w:t xml:space="preserve">: </w:t>
      </w:r>
    </w:p>
    <w:p w:rsidR="00275CBB" w:rsidRDefault="00275CBB" w:rsidP="00275CBB">
      <w:pPr>
        <w:pStyle w:val="libNormal"/>
        <w:rPr>
          <w:rtl/>
          <w:lang w:bidi="fa-IR"/>
        </w:rPr>
      </w:pPr>
      <w:r>
        <w:rPr>
          <w:rtl/>
          <w:lang w:bidi="fa-IR"/>
        </w:rPr>
        <w:t>«مرحوم شيخ حسن كبّه</w:t>
      </w:r>
      <w:r w:rsidR="003C3CF2">
        <w:rPr>
          <w:rtl/>
          <w:lang w:bidi="fa-IR"/>
        </w:rPr>
        <w:t xml:space="preserve">، </w:t>
      </w:r>
      <w:r>
        <w:rPr>
          <w:rtl/>
          <w:lang w:bidi="fa-IR"/>
        </w:rPr>
        <w:t>از علماى بزرگ و شاعران تواناى بغداد</w:t>
      </w:r>
      <w:r w:rsidR="003C3CF2">
        <w:rPr>
          <w:rtl/>
          <w:lang w:bidi="fa-IR"/>
        </w:rPr>
        <w:t xml:space="preserve">، </w:t>
      </w:r>
      <w:r>
        <w:rPr>
          <w:rtl/>
          <w:lang w:bidi="fa-IR"/>
        </w:rPr>
        <w:t>در نزد ميرزا همان جايگاهى را داشت كه مرحوم شيخ محمد كاظم ازرى نزد بحرالعلوم داشت»</w:t>
      </w:r>
      <w:r w:rsidR="003C3CF2">
        <w:rPr>
          <w:rtl/>
          <w:lang w:bidi="fa-IR"/>
        </w:rPr>
        <w:t xml:space="preserve">. </w:t>
      </w:r>
    </w:p>
    <w:p w:rsidR="00275CBB" w:rsidRDefault="00275CBB" w:rsidP="00275CBB">
      <w:pPr>
        <w:pStyle w:val="libNormal"/>
        <w:rPr>
          <w:rtl/>
          <w:lang w:bidi="fa-IR"/>
        </w:rPr>
      </w:pPr>
      <w:r>
        <w:rPr>
          <w:rtl/>
          <w:lang w:bidi="fa-IR"/>
        </w:rPr>
        <w:t>علامه امينى رحمة الله مى نويسد</w:t>
      </w:r>
      <w:r w:rsidR="003C3CF2">
        <w:rPr>
          <w:rtl/>
          <w:lang w:bidi="fa-IR"/>
        </w:rPr>
        <w:t xml:space="preserve">: </w:t>
      </w:r>
    </w:p>
    <w:p w:rsidR="00275CBB" w:rsidRDefault="00275CBB" w:rsidP="00275CBB">
      <w:pPr>
        <w:pStyle w:val="libNormal"/>
        <w:rPr>
          <w:rtl/>
          <w:lang w:bidi="fa-IR"/>
        </w:rPr>
      </w:pPr>
      <w:r>
        <w:rPr>
          <w:rtl/>
          <w:lang w:bidi="fa-IR"/>
        </w:rPr>
        <w:t>«شاعر تواناى شيعه</w:t>
      </w:r>
      <w:r w:rsidR="003C3CF2">
        <w:rPr>
          <w:rtl/>
          <w:lang w:bidi="fa-IR"/>
        </w:rPr>
        <w:t xml:space="preserve">، </w:t>
      </w:r>
      <w:r>
        <w:rPr>
          <w:rtl/>
          <w:lang w:bidi="fa-IR"/>
        </w:rPr>
        <w:t>سيد حيدر حلى</w:t>
      </w:r>
      <w:r w:rsidR="003C3CF2">
        <w:rPr>
          <w:rtl/>
          <w:lang w:bidi="fa-IR"/>
        </w:rPr>
        <w:t xml:space="preserve">، </w:t>
      </w:r>
      <w:r>
        <w:rPr>
          <w:rtl/>
          <w:lang w:bidi="fa-IR"/>
        </w:rPr>
        <w:t>بر ميرزاى شيرازى وارد مى شد و شعر مى سرود</w:t>
      </w:r>
      <w:r w:rsidR="003C3CF2">
        <w:rPr>
          <w:rtl/>
          <w:lang w:bidi="fa-IR"/>
        </w:rPr>
        <w:t xml:space="preserve">، </w:t>
      </w:r>
      <w:r>
        <w:rPr>
          <w:rtl/>
          <w:lang w:bidi="fa-IR"/>
        </w:rPr>
        <w:t>يك بار شعرى خواند</w:t>
      </w:r>
      <w:r w:rsidR="003C3CF2">
        <w:rPr>
          <w:rtl/>
          <w:lang w:bidi="fa-IR"/>
        </w:rPr>
        <w:t xml:space="preserve">، </w:t>
      </w:r>
      <w:r>
        <w:rPr>
          <w:rtl/>
          <w:lang w:bidi="fa-IR"/>
        </w:rPr>
        <w:t>ميرزا خواست بيست ليره عثمانى به او صله بدهد</w:t>
      </w:r>
      <w:r w:rsidR="003C3CF2">
        <w:rPr>
          <w:rtl/>
          <w:lang w:bidi="fa-IR"/>
        </w:rPr>
        <w:t xml:space="preserve">، </w:t>
      </w:r>
      <w:r>
        <w:rPr>
          <w:rtl/>
          <w:lang w:bidi="fa-IR"/>
        </w:rPr>
        <w:t>اين را با پسرعمويش</w:t>
      </w:r>
      <w:r w:rsidR="003C3CF2">
        <w:rPr>
          <w:rtl/>
          <w:lang w:bidi="fa-IR"/>
        </w:rPr>
        <w:t xml:space="preserve">، </w:t>
      </w:r>
      <w:r>
        <w:rPr>
          <w:rtl/>
          <w:lang w:bidi="fa-IR"/>
        </w:rPr>
        <w:t>حاج ميرزا اسماعيل شيرازى</w:t>
      </w:r>
      <w:r w:rsidR="003C3CF2">
        <w:rPr>
          <w:rtl/>
          <w:lang w:bidi="fa-IR"/>
        </w:rPr>
        <w:t xml:space="preserve">، </w:t>
      </w:r>
      <w:r>
        <w:rPr>
          <w:rtl/>
          <w:lang w:bidi="fa-IR"/>
        </w:rPr>
        <w:t>در ميان گذاشت</w:t>
      </w:r>
      <w:r w:rsidR="003C3CF2">
        <w:rPr>
          <w:rtl/>
          <w:lang w:bidi="fa-IR"/>
        </w:rPr>
        <w:t xml:space="preserve">. </w:t>
      </w:r>
    </w:p>
    <w:p w:rsidR="00275CBB" w:rsidRDefault="00275CBB" w:rsidP="00275CBB">
      <w:pPr>
        <w:pStyle w:val="libNormal"/>
        <w:rPr>
          <w:rtl/>
          <w:lang w:bidi="fa-IR"/>
        </w:rPr>
      </w:pPr>
      <w:r>
        <w:rPr>
          <w:rtl/>
          <w:lang w:bidi="fa-IR"/>
        </w:rPr>
        <w:t>وى گفت</w:t>
      </w:r>
      <w:r w:rsidR="003C3CF2">
        <w:rPr>
          <w:rtl/>
          <w:lang w:bidi="fa-IR"/>
        </w:rPr>
        <w:t xml:space="preserve">: </w:t>
      </w:r>
      <w:r>
        <w:rPr>
          <w:rtl/>
          <w:lang w:bidi="fa-IR"/>
        </w:rPr>
        <w:t>اين مبلغ كم است</w:t>
      </w:r>
      <w:r w:rsidR="003C3CF2">
        <w:rPr>
          <w:rtl/>
          <w:lang w:bidi="fa-IR"/>
        </w:rPr>
        <w:t xml:space="preserve">، </w:t>
      </w:r>
      <w:r>
        <w:rPr>
          <w:rtl/>
          <w:lang w:bidi="fa-IR"/>
        </w:rPr>
        <w:t>سيد حيدر</w:t>
      </w:r>
      <w:r w:rsidR="003C3CF2">
        <w:rPr>
          <w:rtl/>
          <w:lang w:bidi="fa-IR"/>
        </w:rPr>
        <w:t xml:space="preserve">، </w:t>
      </w:r>
      <w:r>
        <w:rPr>
          <w:rtl/>
          <w:lang w:bidi="fa-IR"/>
        </w:rPr>
        <w:t xml:space="preserve">شاعر اهل بيت </w:t>
      </w:r>
      <w:r w:rsidR="000C67AA" w:rsidRPr="000C67AA">
        <w:rPr>
          <w:rStyle w:val="libAlaemChar"/>
          <w:rtl/>
        </w:rPr>
        <w:t>عليهم‌السلام</w:t>
      </w:r>
      <w:r>
        <w:rPr>
          <w:rtl/>
          <w:lang w:bidi="fa-IR"/>
        </w:rPr>
        <w:t xml:space="preserve"> است</w:t>
      </w:r>
      <w:r w:rsidR="003C3CF2">
        <w:rPr>
          <w:rtl/>
          <w:lang w:bidi="fa-IR"/>
        </w:rPr>
        <w:t xml:space="preserve">، </w:t>
      </w:r>
      <w:r>
        <w:rPr>
          <w:rtl/>
          <w:lang w:bidi="fa-IR"/>
        </w:rPr>
        <w:t>او از دعبل و حميرى و مانند ايشان</w:t>
      </w:r>
      <w:r w:rsidR="003C3CF2">
        <w:rPr>
          <w:rtl/>
          <w:lang w:bidi="fa-IR"/>
        </w:rPr>
        <w:t xml:space="preserve">، </w:t>
      </w:r>
      <w:r>
        <w:rPr>
          <w:rtl/>
          <w:lang w:bidi="fa-IR"/>
        </w:rPr>
        <w:t>برتر است</w:t>
      </w:r>
      <w:r w:rsidR="003C3CF2">
        <w:rPr>
          <w:rtl/>
          <w:lang w:bidi="fa-IR"/>
        </w:rPr>
        <w:t xml:space="preserve">، </w:t>
      </w:r>
      <w:r>
        <w:rPr>
          <w:rtl/>
          <w:lang w:bidi="fa-IR"/>
        </w:rPr>
        <w:t xml:space="preserve">ائمه </w:t>
      </w:r>
      <w:r w:rsidR="000C67AA" w:rsidRPr="000C67AA">
        <w:rPr>
          <w:rStyle w:val="libAlaemChar"/>
          <w:rtl/>
        </w:rPr>
        <w:t>عليهم‌السلام</w:t>
      </w:r>
      <w:r>
        <w:rPr>
          <w:rtl/>
          <w:lang w:bidi="fa-IR"/>
        </w:rPr>
        <w:t xml:space="preserve"> به آن شاعران</w:t>
      </w:r>
      <w:r w:rsidR="003C3CF2">
        <w:rPr>
          <w:rtl/>
          <w:lang w:bidi="fa-IR"/>
        </w:rPr>
        <w:t xml:space="preserve">، </w:t>
      </w:r>
      <w:r>
        <w:rPr>
          <w:rtl/>
          <w:lang w:bidi="fa-IR"/>
        </w:rPr>
        <w:t>كيسه هاى زر و هميانهاى پر</w:t>
      </w:r>
      <w:r w:rsidR="003C3CF2">
        <w:rPr>
          <w:rtl/>
          <w:lang w:bidi="fa-IR"/>
        </w:rPr>
        <w:t xml:space="preserve">، </w:t>
      </w:r>
      <w:r>
        <w:rPr>
          <w:rtl/>
          <w:lang w:bidi="fa-IR"/>
        </w:rPr>
        <w:t>صله مى داده اند</w:t>
      </w:r>
      <w:r w:rsidR="003C3CF2">
        <w:rPr>
          <w:rtl/>
          <w:lang w:bidi="fa-IR"/>
        </w:rPr>
        <w:t xml:space="preserve">. </w:t>
      </w:r>
    </w:p>
    <w:p w:rsidR="00275CBB" w:rsidRDefault="00275CBB" w:rsidP="00275CBB">
      <w:pPr>
        <w:pStyle w:val="libNormal"/>
        <w:rPr>
          <w:rtl/>
          <w:lang w:bidi="fa-IR"/>
        </w:rPr>
      </w:pPr>
      <w:r>
        <w:rPr>
          <w:rtl/>
          <w:lang w:bidi="fa-IR"/>
        </w:rPr>
        <w:t>ميرزا پرسيد</w:t>
      </w:r>
      <w:r w:rsidR="003C3CF2">
        <w:rPr>
          <w:rtl/>
          <w:lang w:bidi="fa-IR"/>
        </w:rPr>
        <w:t xml:space="preserve">: </w:t>
      </w:r>
      <w:r>
        <w:rPr>
          <w:rtl/>
          <w:lang w:bidi="fa-IR"/>
        </w:rPr>
        <w:t>چقدر مناسب است</w:t>
      </w:r>
      <w:r w:rsidR="003C3CF2">
        <w:rPr>
          <w:rtl/>
          <w:lang w:bidi="fa-IR"/>
        </w:rPr>
        <w:t>؟</w:t>
      </w:r>
    </w:p>
    <w:p w:rsidR="00275CBB" w:rsidRDefault="00275CBB" w:rsidP="00275CBB">
      <w:pPr>
        <w:pStyle w:val="libNormal"/>
        <w:rPr>
          <w:rtl/>
          <w:lang w:bidi="fa-IR"/>
        </w:rPr>
      </w:pPr>
      <w:r>
        <w:rPr>
          <w:rtl/>
          <w:lang w:bidi="fa-IR"/>
        </w:rPr>
        <w:t>وى گفت</w:t>
      </w:r>
      <w:r w:rsidR="003C3CF2">
        <w:rPr>
          <w:rtl/>
          <w:lang w:bidi="fa-IR"/>
        </w:rPr>
        <w:t xml:space="preserve">: </w:t>
      </w:r>
      <w:r>
        <w:rPr>
          <w:rtl/>
          <w:lang w:bidi="fa-IR"/>
        </w:rPr>
        <w:t>سزاوار است كه شما به دست خويش صد ليره به شاعر مرحمت كنيد</w:t>
      </w:r>
      <w:r w:rsidR="003C3CF2">
        <w:rPr>
          <w:rtl/>
          <w:lang w:bidi="fa-IR"/>
        </w:rPr>
        <w:t xml:space="preserve">. </w:t>
      </w:r>
    </w:p>
    <w:p w:rsidR="00275CBB" w:rsidRDefault="00275CBB" w:rsidP="00275CBB">
      <w:pPr>
        <w:pStyle w:val="libNormal"/>
        <w:rPr>
          <w:rtl/>
          <w:lang w:bidi="fa-IR"/>
        </w:rPr>
      </w:pPr>
      <w:r>
        <w:rPr>
          <w:rtl/>
          <w:lang w:bidi="fa-IR"/>
        </w:rPr>
        <w:t>اين بود كه ميرزا به ديدار سيد حيدر حلى رفت و با احترام بسيار صد ليره عثمانى به او صله داد»</w:t>
      </w:r>
      <w:r w:rsidR="003C3CF2">
        <w:rPr>
          <w:rtl/>
          <w:lang w:bidi="fa-IR"/>
        </w:rPr>
        <w:t xml:space="preserve">. </w:t>
      </w:r>
    </w:p>
    <w:p w:rsidR="00275CBB" w:rsidRDefault="00275CBB" w:rsidP="00275CBB">
      <w:pPr>
        <w:pStyle w:val="libNormal"/>
        <w:rPr>
          <w:rtl/>
          <w:lang w:bidi="fa-IR"/>
        </w:rPr>
      </w:pPr>
      <w:r>
        <w:rPr>
          <w:rtl/>
          <w:lang w:bidi="fa-IR"/>
        </w:rPr>
        <w:t>علامه امينى رحمة الله سپس اضافه مى كند</w:t>
      </w:r>
      <w:r w:rsidR="003C3CF2">
        <w:rPr>
          <w:rtl/>
          <w:lang w:bidi="fa-IR"/>
        </w:rPr>
        <w:t xml:space="preserve">: </w:t>
      </w:r>
    </w:p>
    <w:p w:rsidR="00275CBB" w:rsidRDefault="00275CBB" w:rsidP="00275CBB">
      <w:pPr>
        <w:pStyle w:val="libNormal"/>
        <w:rPr>
          <w:rtl/>
          <w:lang w:bidi="fa-IR"/>
        </w:rPr>
      </w:pPr>
      <w:r>
        <w:rPr>
          <w:rtl/>
          <w:lang w:bidi="fa-IR"/>
        </w:rPr>
        <w:t xml:space="preserve">«و دست شاعر اهل بيت </w:t>
      </w:r>
      <w:r w:rsidR="000C67AA" w:rsidRPr="000C67AA">
        <w:rPr>
          <w:rStyle w:val="libAlaemChar"/>
          <w:rtl/>
        </w:rPr>
        <w:t>عليهم‌السلام</w:t>
      </w:r>
      <w:r>
        <w:rPr>
          <w:rtl/>
          <w:lang w:bidi="fa-IR"/>
        </w:rPr>
        <w:t xml:space="preserve"> را بوسيد</w:t>
      </w:r>
      <w:r w:rsidR="003C3CF2">
        <w:rPr>
          <w:rtl/>
          <w:lang w:bidi="fa-IR"/>
        </w:rPr>
        <w:t xml:space="preserve">، </w:t>
      </w:r>
      <w:r>
        <w:rPr>
          <w:rtl/>
          <w:lang w:bidi="fa-IR"/>
        </w:rPr>
        <w:t>اين مطلب را گروهى از كسانى كه آن عصر طلايى را درك كرده اند</w:t>
      </w:r>
      <w:r w:rsidR="003C3CF2">
        <w:rPr>
          <w:rtl/>
          <w:lang w:bidi="fa-IR"/>
        </w:rPr>
        <w:t xml:space="preserve">، </w:t>
      </w:r>
      <w:r>
        <w:rPr>
          <w:rtl/>
          <w:lang w:bidi="fa-IR"/>
        </w:rPr>
        <w:t>نقل كردند</w:t>
      </w:r>
      <w:r w:rsidR="003C3CF2">
        <w:rPr>
          <w:rtl/>
          <w:lang w:bidi="fa-IR"/>
        </w:rPr>
        <w:t xml:space="preserve">، </w:t>
      </w:r>
      <w:r>
        <w:rPr>
          <w:rtl/>
          <w:lang w:bidi="fa-IR"/>
        </w:rPr>
        <w:t>از جمله</w:t>
      </w:r>
      <w:r w:rsidR="003C3CF2">
        <w:rPr>
          <w:rtl/>
          <w:lang w:bidi="fa-IR"/>
        </w:rPr>
        <w:t xml:space="preserve">: </w:t>
      </w:r>
      <w:r>
        <w:rPr>
          <w:rtl/>
          <w:lang w:bidi="fa-IR"/>
        </w:rPr>
        <w:t>فرزند صالح ميرزا</w:t>
      </w:r>
      <w:r w:rsidR="003C3CF2">
        <w:rPr>
          <w:rtl/>
          <w:lang w:bidi="fa-IR"/>
        </w:rPr>
        <w:t xml:space="preserve">، </w:t>
      </w:r>
      <w:r>
        <w:rPr>
          <w:rtl/>
          <w:lang w:bidi="fa-IR"/>
        </w:rPr>
        <w:t xml:space="preserve">ميرزا </w:t>
      </w:r>
      <w:r>
        <w:rPr>
          <w:rtl/>
          <w:lang w:bidi="fa-IR"/>
        </w:rPr>
        <w:lastRenderedPageBreak/>
        <w:t>على آقا</w:t>
      </w:r>
      <w:r w:rsidR="003C3CF2">
        <w:rPr>
          <w:rtl/>
          <w:lang w:bidi="fa-IR"/>
        </w:rPr>
        <w:t xml:space="preserve">، </w:t>
      </w:r>
      <w:r>
        <w:rPr>
          <w:rtl/>
          <w:lang w:bidi="fa-IR"/>
        </w:rPr>
        <w:t>كه در مجالس و محافل شعرى و تقدير از شاعران و طلب انشاء شعر</w:t>
      </w:r>
      <w:r w:rsidR="003C3CF2">
        <w:rPr>
          <w:rtl/>
          <w:lang w:bidi="fa-IR"/>
        </w:rPr>
        <w:t xml:space="preserve">، </w:t>
      </w:r>
      <w:r>
        <w:rPr>
          <w:rtl/>
          <w:lang w:bidi="fa-IR"/>
        </w:rPr>
        <w:t>جانشين و نماينده پدر بود و پس از پدر نيز اين سيرت پسنديده را دنبال مى كرد»</w:t>
      </w:r>
      <w:r w:rsidR="003C3CF2">
        <w:rPr>
          <w:rtl/>
          <w:lang w:bidi="fa-IR"/>
        </w:rPr>
        <w:t xml:space="preserve">. </w:t>
      </w:r>
    </w:p>
    <w:p w:rsidR="00275CBB" w:rsidRDefault="00275CBB" w:rsidP="00275CBB">
      <w:pPr>
        <w:pStyle w:val="libNormal"/>
        <w:rPr>
          <w:rtl/>
          <w:lang w:bidi="fa-IR"/>
        </w:rPr>
      </w:pPr>
      <w:r>
        <w:rPr>
          <w:rtl/>
          <w:lang w:bidi="fa-IR"/>
        </w:rPr>
        <w:t>مرحوم آقا بزرگ مى نويسد</w:t>
      </w:r>
      <w:r w:rsidR="003C3CF2">
        <w:rPr>
          <w:rtl/>
          <w:lang w:bidi="fa-IR"/>
        </w:rPr>
        <w:t xml:space="preserve">: </w:t>
      </w:r>
    </w:p>
    <w:p w:rsidR="00275CBB" w:rsidRDefault="00275CBB" w:rsidP="00275CBB">
      <w:pPr>
        <w:pStyle w:val="libNormal"/>
        <w:rPr>
          <w:rtl/>
          <w:lang w:bidi="fa-IR"/>
        </w:rPr>
      </w:pPr>
      <w:r>
        <w:rPr>
          <w:rtl/>
          <w:lang w:bidi="fa-IR"/>
        </w:rPr>
        <w:t>«ميرزا</w:t>
      </w:r>
      <w:r w:rsidR="003C3CF2">
        <w:rPr>
          <w:rtl/>
          <w:lang w:bidi="fa-IR"/>
        </w:rPr>
        <w:t xml:space="preserve">، </w:t>
      </w:r>
      <w:r>
        <w:rPr>
          <w:rtl/>
          <w:lang w:bidi="fa-IR"/>
        </w:rPr>
        <w:t>در فوت مرحوم سيد حيدر حلى</w:t>
      </w:r>
      <w:r w:rsidR="003C3CF2">
        <w:rPr>
          <w:rtl/>
          <w:lang w:bidi="fa-IR"/>
        </w:rPr>
        <w:t xml:space="preserve">، </w:t>
      </w:r>
      <w:r>
        <w:rPr>
          <w:rtl/>
          <w:lang w:bidi="fa-IR"/>
        </w:rPr>
        <w:t>سه روز دروس حوزه را تعطيل كرد»</w:t>
      </w:r>
      <w:r w:rsidR="003C3CF2">
        <w:rPr>
          <w:rtl/>
          <w:lang w:bidi="fa-IR"/>
        </w:rPr>
        <w:t xml:space="preserve">. </w:t>
      </w:r>
    </w:p>
    <w:p w:rsidR="00275CBB" w:rsidRDefault="00275CBB" w:rsidP="00275CBB">
      <w:pPr>
        <w:pStyle w:val="libNormal"/>
        <w:rPr>
          <w:rtl/>
          <w:lang w:bidi="fa-IR"/>
        </w:rPr>
      </w:pPr>
      <w:r>
        <w:rPr>
          <w:rtl/>
          <w:lang w:bidi="fa-IR"/>
        </w:rPr>
        <w:t>نويسنده مقاله سپس اضافه مى كند</w:t>
      </w:r>
      <w:r w:rsidR="003C3CF2">
        <w:rPr>
          <w:rtl/>
          <w:lang w:bidi="fa-IR"/>
        </w:rPr>
        <w:t xml:space="preserve">: </w:t>
      </w:r>
    </w:p>
    <w:p w:rsidR="00275CBB" w:rsidRDefault="00275CBB" w:rsidP="00275CBB">
      <w:pPr>
        <w:pStyle w:val="libNormal"/>
        <w:rPr>
          <w:rtl/>
          <w:lang w:bidi="fa-IR"/>
        </w:rPr>
      </w:pPr>
      <w:r>
        <w:rPr>
          <w:rtl/>
          <w:lang w:bidi="fa-IR"/>
        </w:rPr>
        <w:t>«در آن عصر</w:t>
      </w:r>
      <w:r w:rsidR="003C3CF2">
        <w:rPr>
          <w:rtl/>
          <w:lang w:bidi="fa-IR"/>
        </w:rPr>
        <w:t xml:space="preserve">، </w:t>
      </w:r>
      <w:r>
        <w:rPr>
          <w:rtl/>
          <w:lang w:bidi="fa-IR"/>
        </w:rPr>
        <w:t>گر چه مجالس شعرى و ادبى در نقاط مختلف عراق</w:t>
      </w:r>
      <w:r w:rsidR="003C3CF2">
        <w:rPr>
          <w:rtl/>
          <w:lang w:bidi="fa-IR"/>
        </w:rPr>
        <w:t xml:space="preserve">، </w:t>
      </w:r>
      <w:r>
        <w:rPr>
          <w:rtl/>
          <w:lang w:bidi="fa-IR"/>
        </w:rPr>
        <w:t>چون بغداد و حله و نجف</w:t>
      </w:r>
      <w:r w:rsidR="003C3CF2">
        <w:rPr>
          <w:rtl/>
          <w:lang w:bidi="fa-IR"/>
        </w:rPr>
        <w:t xml:space="preserve">، </w:t>
      </w:r>
      <w:r>
        <w:rPr>
          <w:rtl/>
          <w:lang w:bidi="fa-IR"/>
        </w:rPr>
        <w:t>وجود داشت</w:t>
      </w:r>
      <w:r w:rsidR="003C3CF2">
        <w:rPr>
          <w:rtl/>
          <w:lang w:bidi="fa-IR"/>
        </w:rPr>
        <w:t xml:space="preserve">، </w:t>
      </w:r>
      <w:r>
        <w:rPr>
          <w:rtl/>
          <w:lang w:bidi="fa-IR"/>
        </w:rPr>
        <w:t>ولى تجليل از شعر و شركت در مجالس ادبى</w:t>
      </w:r>
      <w:r w:rsidR="003C3CF2">
        <w:rPr>
          <w:rtl/>
          <w:lang w:bidi="fa-IR"/>
        </w:rPr>
        <w:t xml:space="preserve">، </w:t>
      </w:r>
      <w:r>
        <w:rPr>
          <w:rtl/>
          <w:lang w:bidi="fa-IR"/>
        </w:rPr>
        <w:t>از جانب مرجعى بزرگ</w:t>
      </w:r>
      <w:r w:rsidR="003C3CF2">
        <w:rPr>
          <w:rtl/>
          <w:lang w:bidi="fa-IR"/>
        </w:rPr>
        <w:t xml:space="preserve">، </w:t>
      </w:r>
      <w:r>
        <w:rPr>
          <w:rtl/>
          <w:lang w:bidi="fa-IR"/>
        </w:rPr>
        <w:t>چون ميرزاى شيرازى</w:t>
      </w:r>
      <w:r w:rsidR="003C3CF2">
        <w:rPr>
          <w:rtl/>
          <w:lang w:bidi="fa-IR"/>
        </w:rPr>
        <w:t xml:space="preserve">، </w:t>
      </w:r>
      <w:r>
        <w:rPr>
          <w:rtl/>
          <w:lang w:bidi="fa-IR"/>
        </w:rPr>
        <w:t>بسيار نادر بود</w:t>
      </w:r>
      <w:r w:rsidR="003C3CF2">
        <w:rPr>
          <w:rtl/>
          <w:lang w:bidi="fa-IR"/>
        </w:rPr>
        <w:t xml:space="preserve">، </w:t>
      </w:r>
      <w:r>
        <w:rPr>
          <w:rtl/>
          <w:lang w:bidi="fa-IR"/>
        </w:rPr>
        <w:t>اهتمام ميرزا</w:t>
      </w:r>
      <w:r w:rsidR="003C3CF2">
        <w:rPr>
          <w:rtl/>
          <w:lang w:bidi="fa-IR"/>
        </w:rPr>
        <w:t xml:space="preserve">، </w:t>
      </w:r>
      <w:r>
        <w:rPr>
          <w:rtl/>
          <w:lang w:bidi="fa-IR"/>
        </w:rPr>
        <w:t>موجب شد كه علما بيش از پيش به شعر روى آورند و طبع شعرى خود را تقويت كنند»</w:t>
      </w:r>
      <w:r w:rsidR="003C3CF2">
        <w:rPr>
          <w:rtl/>
          <w:lang w:bidi="fa-IR"/>
        </w:rPr>
        <w:t xml:space="preserve">. </w:t>
      </w:r>
    </w:p>
    <w:p w:rsidR="00275CBB" w:rsidRDefault="00275CBB" w:rsidP="00275CBB">
      <w:pPr>
        <w:pStyle w:val="libNormal"/>
        <w:rPr>
          <w:rtl/>
          <w:lang w:bidi="fa-IR"/>
        </w:rPr>
      </w:pPr>
      <w:r>
        <w:rPr>
          <w:rtl/>
          <w:lang w:bidi="fa-IR"/>
        </w:rPr>
        <w:t>و در ادامه از علماى بزرگى نام مى برد كه طبع شعر داشته و از شاگردان ميرزاى بزرگ بودند و شاعران حوزه سامرّا محسوب مى شدند</w:t>
      </w:r>
      <w:r w:rsidR="003C3CF2">
        <w:rPr>
          <w:rtl/>
          <w:lang w:bidi="fa-IR"/>
        </w:rPr>
        <w:t xml:space="preserve">، </w:t>
      </w:r>
      <w:r>
        <w:rPr>
          <w:rtl/>
          <w:lang w:bidi="fa-IR"/>
        </w:rPr>
        <w:t>بزرگمردانى چون</w:t>
      </w:r>
      <w:r w:rsidR="003C3CF2">
        <w:rPr>
          <w:rtl/>
          <w:lang w:bidi="fa-IR"/>
        </w:rPr>
        <w:t xml:space="preserve">: </w:t>
      </w:r>
    </w:p>
    <w:p w:rsidR="00275CBB" w:rsidRDefault="00275CBB" w:rsidP="00275CBB">
      <w:pPr>
        <w:pStyle w:val="libNormal"/>
        <w:rPr>
          <w:rtl/>
          <w:lang w:bidi="fa-IR"/>
        </w:rPr>
      </w:pPr>
      <w:r>
        <w:rPr>
          <w:rtl/>
          <w:lang w:bidi="fa-IR"/>
        </w:rPr>
        <w:t>1 - آيت الله سيد اسماعيل صدر</w:t>
      </w:r>
      <w:r w:rsidR="003C3CF2">
        <w:rPr>
          <w:rtl/>
          <w:lang w:bidi="fa-IR"/>
        </w:rPr>
        <w:t xml:space="preserve">، </w:t>
      </w:r>
      <w:r>
        <w:rPr>
          <w:rtl/>
          <w:lang w:bidi="fa-IR"/>
        </w:rPr>
        <w:t>پسرعموى ميرزا و شاگرد وى</w:t>
      </w:r>
      <w:r w:rsidR="003C3CF2">
        <w:rPr>
          <w:rtl/>
          <w:lang w:bidi="fa-IR"/>
        </w:rPr>
        <w:t xml:space="preserve">، </w:t>
      </w:r>
      <w:r>
        <w:rPr>
          <w:rtl/>
          <w:lang w:bidi="fa-IR"/>
        </w:rPr>
        <w:t>كه در عين فقاهت</w:t>
      </w:r>
      <w:r w:rsidR="003C3CF2">
        <w:rPr>
          <w:rtl/>
          <w:lang w:bidi="fa-IR"/>
        </w:rPr>
        <w:t xml:space="preserve">، </w:t>
      </w:r>
      <w:r>
        <w:rPr>
          <w:rtl/>
          <w:lang w:bidi="fa-IR"/>
        </w:rPr>
        <w:t xml:space="preserve">اديبى سرآمد و شاعرى بزرگ بود و در مدح و مراثى اهل بيت </w:t>
      </w:r>
      <w:r w:rsidR="000C67AA" w:rsidRPr="000C67AA">
        <w:rPr>
          <w:rStyle w:val="libAlaemChar"/>
          <w:rtl/>
        </w:rPr>
        <w:t>عليهم‌السلام</w:t>
      </w:r>
      <w:r>
        <w:rPr>
          <w:rtl/>
          <w:lang w:bidi="fa-IR"/>
        </w:rPr>
        <w:t xml:space="preserve"> شعر بسيار سروده است</w:t>
      </w:r>
      <w:r w:rsidR="003C3CF2">
        <w:rPr>
          <w:rtl/>
          <w:lang w:bidi="fa-IR"/>
        </w:rPr>
        <w:t xml:space="preserve">. </w:t>
      </w:r>
    </w:p>
    <w:p w:rsidR="00275CBB" w:rsidRDefault="00275CBB" w:rsidP="00275CBB">
      <w:pPr>
        <w:pStyle w:val="libNormal"/>
        <w:rPr>
          <w:rtl/>
          <w:lang w:bidi="fa-IR"/>
        </w:rPr>
      </w:pPr>
      <w:r>
        <w:rPr>
          <w:rtl/>
          <w:lang w:bidi="fa-IR"/>
        </w:rPr>
        <w:t>2 - مرحوم آيت الله سيد محمدتقى شيرازى</w:t>
      </w:r>
      <w:r w:rsidR="003C3CF2">
        <w:rPr>
          <w:rtl/>
          <w:lang w:bidi="fa-IR"/>
        </w:rPr>
        <w:t xml:space="preserve">، </w:t>
      </w:r>
      <w:r>
        <w:rPr>
          <w:rtl/>
          <w:lang w:bidi="fa-IR"/>
        </w:rPr>
        <w:t>كه به ادب و شعر اهميت مى داد</w:t>
      </w:r>
      <w:r w:rsidR="003C3CF2">
        <w:rPr>
          <w:rtl/>
          <w:lang w:bidi="fa-IR"/>
        </w:rPr>
        <w:t xml:space="preserve">. </w:t>
      </w:r>
    </w:p>
    <w:p w:rsidR="00275CBB" w:rsidRDefault="00275CBB" w:rsidP="00275CBB">
      <w:pPr>
        <w:pStyle w:val="libNormal"/>
        <w:rPr>
          <w:rtl/>
          <w:lang w:bidi="fa-IR"/>
        </w:rPr>
      </w:pPr>
      <w:r>
        <w:rPr>
          <w:rtl/>
          <w:lang w:bidi="fa-IR"/>
        </w:rPr>
        <w:lastRenderedPageBreak/>
        <w:t>3 - مولا رشيد دزفولى</w:t>
      </w:r>
      <w:r w:rsidR="003C3CF2">
        <w:rPr>
          <w:rtl/>
          <w:lang w:bidi="fa-IR"/>
        </w:rPr>
        <w:t xml:space="preserve">، </w:t>
      </w:r>
      <w:r>
        <w:rPr>
          <w:rtl/>
          <w:lang w:bidi="fa-IR"/>
        </w:rPr>
        <w:t>از شاگردان ميرزا در نجف و سامرّا</w:t>
      </w:r>
      <w:r w:rsidR="003C3CF2">
        <w:rPr>
          <w:rtl/>
          <w:lang w:bidi="fa-IR"/>
        </w:rPr>
        <w:t xml:space="preserve">، </w:t>
      </w:r>
      <w:r>
        <w:rPr>
          <w:rtl/>
          <w:lang w:bidi="fa-IR"/>
        </w:rPr>
        <w:t>وى</w:t>
      </w:r>
      <w:r w:rsidR="003C3CF2">
        <w:rPr>
          <w:rtl/>
          <w:lang w:bidi="fa-IR"/>
        </w:rPr>
        <w:t xml:space="preserve">، </w:t>
      </w:r>
      <w:r>
        <w:rPr>
          <w:rtl/>
          <w:lang w:bidi="fa-IR"/>
        </w:rPr>
        <w:t>علاوه بر تبحر در علوم دينى</w:t>
      </w:r>
      <w:r w:rsidR="003C3CF2">
        <w:rPr>
          <w:rtl/>
          <w:lang w:bidi="fa-IR"/>
        </w:rPr>
        <w:t xml:space="preserve">، </w:t>
      </w:r>
      <w:r>
        <w:rPr>
          <w:rtl/>
          <w:lang w:bidi="fa-IR"/>
        </w:rPr>
        <w:t>اديبى ماهر و شاعرى توانا بود</w:t>
      </w:r>
      <w:r w:rsidR="003C3CF2">
        <w:rPr>
          <w:rtl/>
          <w:lang w:bidi="fa-IR"/>
        </w:rPr>
        <w:t xml:space="preserve">، </w:t>
      </w:r>
      <w:r>
        <w:rPr>
          <w:rtl/>
          <w:lang w:bidi="fa-IR"/>
        </w:rPr>
        <w:t>با نظمى روان شعر مى سرود</w:t>
      </w:r>
      <w:r w:rsidR="003C3CF2">
        <w:rPr>
          <w:rtl/>
          <w:lang w:bidi="fa-IR"/>
        </w:rPr>
        <w:t xml:space="preserve">، </w:t>
      </w:r>
      <w:r>
        <w:rPr>
          <w:rtl/>
          <w:lang w:bidi="fa-IR"/>
        </w:rPr>
        <w:t>ديوانش به طبع رسيده است</w:t>
      </w:r>
      <w:r w:rsidR="003C3CF2">
        <w:rPr>
          <w:rtl/>
          <w:lang w:bidi="fa-IR"/>
        </w:rPr>
        <w:t xml:space="preserve">. </w:t>
      </w:r>
    </w:p>
    <w:p w:rsidR="00275CBB" w:rsidRDefault="00275CBB" w:rsidP="00275CBB">
      <w:pPr>
        <w:pStyle w:val="libNormal"/>
        <w:rPr>
          <w:rtl/>
          <w:lang w:bidi="fa-IR"/>
        </w:rPr>
      </w:pPr>
      <w:r>
        <w:rPr>
          <w:rtl/>
          <w:lang w:bidi="fa-IR"/>
        </w:rPr>
        <w:t>4 - شيخ عبدالله كرمانى</w:t>
      </w:r>
      <w:r w:rsidR="003C3CF2">
        <w:rPr>
          <w:rtl/>
          <w:lang w:bidi="fa-IR"/>
        </w:rPr>
        <w:t xml:space="preserve">، </w:t>
      </w:r>
      <w:r>
        <w:rPr>
          <w:rtl/>
          <w:lang w:bidi="fa-IR"/>
        </w:rPr>
        <w:t>از شاگردان ميرزا</w:t>
      </w:r>
      <w:r w:rsidR="003C3CF2">
        <w:rPr>
          <w:rtl/>
          <w:lang w:bidi="fa-IR"/>
        </w:rPr>
        <w:t xml:space="preserve">، </w:t>
      </w:r>
      <w:r>
        <w:rPr>
          <w:rtl/>
          <w:lang w:bidi="fa-IR"/>
        </w:rPr>
        <w:t>دو ديوان شعر از او به يادگار مانده است</w:t>
      </w:r>
      <w:r w:rsidR="003C3CF2">
        <w:rPr>
          <w:rtl/>
          <w:lang w:bidi="fa-IR"/>
        </w:rPr>
        <w:t xml:space="preserve">. </w:t>
      </w:r>
    </w:p>
    <w:p w:rsidR="00275CBB" w:rsidRDefault="00275CBB" w:rsidP="00275CBB">
      <w:pPr>
        <w:pStyle w:val="libNormal"/>
        <w:rPr>
          <w:rtl/>
          <w:lang w:bidi="fa-IR"/>
        </w:rPr>
      </w:pPr>
      <w:r>
        <w:rPr>
          <w:rtl/>
          <w:lang w:bidi="fa-IR"/>
        </w:rPr>
        <w:t>5 - سيد عدنان غريقى داراى دريايى از اشعار زيبا</w:t>
      </w:r>
      <w:r w:rsidR="003C3CF2">
        <w:rPr>
          <w:rtl/>
          <w:lang w:bidi="fa-IR"/>
        </w:rPr>
        <w:t xml:space="preserve">. </w:t>
      </w:r>
    </w:p>
    <w:p w:rsidR="00275CBB" w:rsidRDefault="00275CBB" w:rsidP="00275CBB">
      <w:pPr>
        <w:pStyle w:val="libNormal"/>
        <w:rPr>
          <w:rtl/>
          <w:lang w:bidi="fa-IR"/>
        </w:rPr>
      </w:pPr>
      <w:r>
        <w:rPr>
          <w:rtl/>
          <w:lang w:bidi="fa-IR"/>
        </w:rPr>
        <w:t>6 - شيخ عباس كاشف الغطاء وى از شاگردان ميرزا است و در شعر سهمى وافر داشت از ايشان</w:t>
      </w:r>
      <w:r w:rsidR="003C3CF2">
        <w:rPr>
          <w:rtl/>
          <w:lang w:bidi="fa-IR"/>
        </w:rPr>
        <w:t xml:space="preserve">، </w:t>
      </w:r>
      <w:r>
        <w:rPr>
          <w:rtl/>
          <w:lang w:bidi="fa-IR"/>
        </w:rPr>
        <w:t>منظومه اى در شرح درايه</w:t>
      </w:r>
      <w:r w:rsidR="003C3CF2">
        <w:rPr>
          <w:rtl/>
          <w:lang w:bidi="fa-IR"/>
        </w:rPr>
        <w:t xml:space="preserve">، </w:t>
      </w:r>
      <w:r w:rsidR="00655B17">
        <w:rPr>
          <w:rtl/>
          <w:lang w:bidi="fa-IR"/>
        </w:rPr>
        <w:t>تألیف</w:t>
      </w:r>
      <w:r>
        <w:rPr>
          <w:rtl/>
          <w:lang w:bidi="fa-IR"/>
        </w:rPr>
        <w:t xml:space="preserve"> مرحوم بحرالعلوم به يادگار مانده و منظومه هايى در احكام كه مورد استقبال مردم قرار گرفت و عده اى به لحاظ سهولت</w:t>
      </w:r>
      <w:r w:rsidR="003C3CF2">
        <w:rPr>
          <w:rtl/>
          <w:lang w:bidi="fa-IR"/>
        </w:rPr>
        <w:t xml:space="preserve">، </w:t>
      </w:r>
      <w:r>
        <w:rPr>
          <w:rtl/>
          <w:lang w:bidi="fa-IR"/>
        </w:rPr>
        <w:t>آنها را حفظ كرده اند</w:t>
      </w:r>
      <w:r w:rsidR="003C3CF2">
        <w:rPr>
          <w:rtl/>
          <w:lang w:bidi="fa-IR"/>
        </w:rPr>
        <w:t xml:space="preserve">. </w:t>
      </w:r>
    </w:p>
    <w:p w:rsidR="00275CBB" w:rsidRDefault="00275CBB" w:rsidP="00275CBB">
      <w:pPr>
        <w:pStyle w:val="libNormal"/>
        <w:rPr>
          <w:rtl/>
          <w:lang w:bidi="fa-IR"/>
        </w:rPr>
      </w:pPr>
      <w:r>
        <w:rPr>
          <w:rtl/>
          <w:lang w:bidi="fa-IR"/>
        </w:rPr>
        <w:t>7 - علامه سيد شرف الدين عاملى</w:t>
      </w:r>
      <w:r w:rsidR="003C3CF2">
        <w:rPr>
          <w:rtl/>
          <w:lang w:bidi="fa-IR"/>
        </w:rPr>
        <w:t xml:space="preserve">. </w:t>
      </w:r>
    </w:p>
    <w:p w:rsidR="00275CBB" w:rsidRDefault="00275CBB" w:rsidP="00275CBB">
      <w:pPr>
        <w:pStyle w:val="libNormal"/>
        <w:rPr>
          <w:rtl/>
          <w:lang w:bidi="fa-IR"/>
        </w:rPr>
      </w:pPr>
      <w:r>
        <w:rPr>
          <w:rtl/>
          <w:lang w:bidi="fa-IR"/>
        </w:rPr>
        <w:t>8 - كاشف الغطاء و</w:t>
      </w:r>
      <w:r w:rsidR="003C3CF2">
        <w:rPr>
          <w:rtl/>
          <w:lang w:bidi="fa-IR"/>
        </w:rPr>
        <w:t xml:space="preserve">... </w:t>
      </w:r>
      <w:r w:rsidRPr="00233356">
        <w:rPr>
          <w:rStyle w:val="libFootnotenumChar"/>
          <w:rtl/>
        </w:rPr>
        <w:t>(215)</w:t>
      </w:r>
      <w:r w:rsidR="003C3CF2">
        <w:rPr>
          <w:rtl/>
          <w:lang w:bidi="fa-IR"/>
        </w:rPr>
        <w:t xml:space="preserve">. </w:t>
      </w:r>
    </w:p>
    <w:p w:rsidR="000C67AA" w:rsidRDefault="004E6268" w:rsidP="004E6268">
      <w:pPr>
        <w:pStyle w:val="Heading3"/>
        <w:rPr>
          <w:rtl/>
          <w:lang w:bidi="fa-IR"/>
        </w:rPr>
      </w:pPr>
      <w:bookmarkStart w:id="175" w:name="_Toc411025043"/>
      <w:r>
        <w:rPr>
          <w:rtl/>
          <w:lang w:bidi="fa-IR"/>
        </w:rPr>
        <w:t>شعراى سامرّا</w:t>
      </w:r>
      <w:bookmarkEnd w:id="175"/>
    </w:p>
    <w:p w:rsidR="00275CBB" w:rsidRDefault="00275CBB" w:rsidP="00275CBB">
      <w:pPr>
        <w:pStyle w:val="libNormal"/>
        <w:rPr>
          <w:rtl/>
          <w:lang w:bidi="fa-IR"/>
        </w:rPr>
      </w:pPr>
      <w:r>
        <w:rPr>
          <w:rtl/>
          <w:lang w:bidi="fa-IR"/>
        </w:rPr>
        <w:t>علاوه بر بزرگانى كه ذكرشان پيش از اين رفت</w:t>
      </w:r>
      <w:r w:rsidR="003C3CF2">
        <w:rPr>
          <w:rtl/>
          <w:lang w:bidi="fa-IR"/>
        </w:rPr>
        <w:t xml:space="preserve">، </w:t>
      </w:r>
      <w:r>
        <w:rPr>
          <w:rtl/>
          <w:lang w:bidi="fa-IR"/>
        </w:rPr>
        <w:t>شاعران بزرگ و نامور زيادى در تاريخ به نام شعراى سامرّا خوانده شده اند</w:t>
      </w:r>
      <w:r w:rsidR="003C3CF2">
        <w:rPr>
          <w:rtl/>
          <w:lang w:bidi="fa-IR"/>
        </w:rPr>
        <w:t xml:space="preserve">، </w:t>
      </w:r>
      <w:r>
        <w:rPr>
          <w:rtl/>
          <w:lang w:bidi="fa-IR"/>
        </w:rPr>
        <w:t>مرحوم محلاتى يك جلد از تاريخ سامرّا را مخصوص شاعران سامرّا ساخته است كه سوگمندانه چاپ نشده و به صورت نسخه هاى خطى نگهدارى مى شود كه ما با همه تلاش به دست نياورديم</w:t>
      </w:r>
      <w:r w:rsidR="003C3CF2">
        <w:rPr>
          <w:rtl/>
          <w:lang w:bidi="fa-IR"/>
        </w:rPr>
        <w:t xml:space="preserve">، </w:t>
      </w:r>
      <w:r>
        <w:rPr>
          <w:rtl/>
          <w:lang w:bidi="fa-IR"/>
        </w:rPr>
        <w:t>اما در جلد سوم كه چاپ شده است مى نويسد</w:t>
      </w:r>
      <w:r w:rsidR="003C3CF2">
        <w:rPr>
          <w:rtl/>
          <w:lang w:bidi="fa-IR"/>
        </w:rPr>
        <w:t xml:space="preserve">: </w:t>
      </w:r>
    </w:p>
    <w:p w:rsidR="00275CBB" w:rsidRDefault="00275CBB" w:rsidP="00275CBB">
      <w:pPr>
        <w:pStyle w:val="libNormal"/>
        <w:rPr>
          <w:rtl/>
          <w:lang w:bidi="fa-IR"/>
        </w:rPr>
      </w:pPr>
      <w:r>
        <w:rPr>
          <w:rtl/>
          <w:lang w:bidi="fa-IR"/>
        </w:rPr>
        <w:t xml:space="preserve">«شاعران امام هادى </w:t>
      </w:r>
      <w:r w:rsidR="004E6912" w:rsidRPr="004E6912">
        <w:rPr>
          <w:rStyle w:val="libAlaemChar"/>
          <w:rtl/>
        </w:rPr>
        <w:t>عليه‌السلام</w:t>
      </w:r>
      <w:r>
        <w:rPr>
          <w:rtl/>
          <w:lang w:bidi="fa-IR"/>
        </w:rPr>
        <w:t xml:space="preserve"> بسيارند كه از آنهاست</w:t>
      </w:r>
      <w:r w:rsidR="003C3CF2">
        <w:rPr>
          <w:rtl/>
          <w:lang w:bidi="fa-IR"/>
        </w:rPr>
        <w:t xml:space="preserve">: </w:t>
      </w:r>
      <w:r>
        <w:rPr>
          <w:rtl/>
          <w:lang w:bidi="fa-IR"/>
        </w:rPr>
        <w:t>عوفى</w:t>
      </w:r>
      <w:r w:rsidR="003C3CF2">
        <w:rPr>
          <w:rtl/>
          <w:lang w:bidi="fa-IR"/>
        </w:rPr>
        <w:t xml:space="preserve">؛ </w:t>
      </w:r>
      <w:r>
        <w:rPr>
          <w:rtl/>
          <w:lang w:bidi="fa-IR"/>
        </w:rPr>
        <w:t>ديلمى</w:t>
      </w:r>
      <w:r w:rsidR="003C3CF2">
        <w:rPr>
          <w:rtl/>
          <w:lang w:bidi="fa-IR"/>
        </w:rPr>
        <w:t xml:space="preserve">؛ </w:t>
      </w:r>
      <w:r>
        <w:rPr>
          <w:rtl/>
          <w:lang w:bidi="fa-IR"/>
        </w:rPr>
        <w:t>محمد بن اسماعيل فرزند صالح صميرى</w:t>
      </w:r>
      <w:r w:rsidR="003C3CF2">
        <w:rPr>
          <w:rtl/>
          <w:lang w:bidi="fa-IR"/>
        </w:rPr>
        <w:t xml:space="preserve">، </w:t>
      </w:r>
      <w:r>
        <w:rPr>
          <w:rtl/>
          <w:lang w:bidi="fa-IR"/>
        </w:rPr>
        <w:t>معروف به صميرى قمى</w:t>
      </w:r>
      <w:r w:rsidR="003C3CF2">
        <w:rPr>
          <w:rtl/>
          <w:lang w:bidi="fa-IR"/>
        </w:rPr>
        <w:t xml:space="preserve">؛ </w:t>
      </w:r>
      <w:r>
        <w:rPr>
          <w:rtl/>
          <w:lang w:bidi="fa-IR"/>
        </w:rPr>
        <w:t>حبيب ابن اوس</w:t>
      </w:r>
      <w:r w:rsidR="003C3CF2">
        <w:rPr>
          <w:rtl/>
          <w:lang w:bidi="fa-IR"/>
        </w:rPr>
        <w:t xml:space="preserve">، </w:t>
      </w:r>
      <w:r>
        <w:rPr>
          <w:rtl/>
          <w:lang w:bidi="fa-IR"/>
        </w:rPr>
        <w:t>مشهور به ابوتمّام طايى</w:t>
      </w:r>
      <w:r w:rsidR="003C3CF2">
        <w:rPr>
          <w:rtl/>
          <w:lang w:bidi="fa-IR"/>
        </w:rPr>
        <w:t xml:space="preserve">؛ </w:t>
      </w:r>
      <w:r>
        <w:rPr>
          <w:rtl/>
          <w:lang w:bidi="fa-IR"/>
        </w:rPr>
        <w:t>ابوالغوث اسلم بن مهوز منبجى</w:t>
      </w:r>
      <w:r w:rsidR="003C3CF2">
        <w:rPr>
          <w:rtl/>
          <w:lang w:bidi="fa-IR"/>
        </w:rPr>
        <w:t xml:space="preserve">؛ </w:t>
      </w:r>
      <w:r>
        <w:rPr>
          <w:rtl/>
          <w:lang w:bidi="fa-IR"/>
        </w:rPr>
        <w:t>داود بن قاسم</w:t>
      </w:r>
      <w:r w:rsidR="003C3CF2">
        <w:rPr>
          <w:rtl/>
          <w:lang w:bidi="fa-IR"/>
        </w:rPr>
        <w:t xml:space="preserve">، </w:t>
      </w:r>
      <w:r>
        <w:rPr>
          <w:rtl/>
          <w:lang w:bidi="fa-IR"/>
        </w:rPr>
        <w:t>معروف به ابوهاشم جعفرى</w:t>
      </w:r>
      <w:r w:rsidR="003C3CF2">
        <w:rPr>
          <w:rtl/>
          <w:lang w:bidi="fa-IR"/>
        </w:rPr>
        <w:t xml:space="preserve">؛ </w:t>
      </w:r>
      <w:r>
        <w:rPr>
          <w:rtl/>
          <w:lang w:bidi="fa-IR"/>
        </w:rPr>
        <w:t>يحيى بن عبدالله حمّانى كوفى</w:t>
      </w:r>
      <w:r w:rsidR="003C3CF2">
        <w:rPr>
          <w:rtl/>
          <w:lang w:bidi="fa-IR"/>
        </w:rPr>
        <w:t xml:space="preserve">؛ </w:t>
      </w:r>
      <w:r>
        <w:rPr>
          <w:rtl/>
          <w:lang w:bidi="fa-IR"/>
        </w:rPr>
        <w:t xml:space="preserve">و شاعر معروف سوسى (م 243 </w:t>
      </w:r>
      <w:r>
        <w:rPr>
          <w:rtl/>
          <w:lang w:bidi="fa-IR"/>
        </w:rPr>
        <w:lastRenderedPageBreak/>
        <w:t>ق) كه بدين زودى ترجمه آنان در ضمن شعراى سامرّا</w:t>
      </w:r>
      <w:r w:rsidR="003C3CF2">
        <w:rPr>
          <w:rtl/>
          <w:lang w:bidi="fa-IR"/>
        </w:rPr>
        <w:t xml:space="preserve">، </w:t>
      </w:r>
      <w:r>
        <w:rPr>
          <w:rtl/>
          <w:lang w:bidi="fa-IR"/>
        </w:rPr>
        <w:t>به صورت تفصيلى مى آيد انشاءالله تعالى»</w:t>
      </w:r>
      <w:r w:rsidR="003C3CF2">
        <w:rPr>
          <w:rtl/>
          <w:lang w:bidi="fa-IR"/>
        </w:rPr>
        <w:t xml:space="preserve">. </w:t>
      </w:r>
      <w:r w:rsidRPr="00233356">
        <w:rPr>
          <w:rStyle w:val="libFootnotenumChar"/>
          <w:rtl/>
        </w:rPr>
        <w:t>(216)</w:t>
      </w:r>
    </w:p>
    <w:p w:rsidR="00275CBB" w:rsidRDefault="00275CBB" w:rsidP="00275CBB">
      <w:pPr>
        <w:pStyle w:val="libNormal"/>
        <w:rPr>
          <w:rtl/>
          <w:lang w:bidi="fa-IR"/>
        </w:rPr>
      </w:pPr>
      <w:r>
        <w:rPr>
          <w:rtl/>
          <w:lang w:bidi="fa-IR"/>
        </w:rPr>
        <w:t>و در جايى ديدم كه مرحوم محلاتى</w:t>
      </w:r>
      <w:r w:rsidR="003C3CF2">
        <w:rPr>
          <w:rtl/>
          <w:lang w:bidi="fa-IR"/>
        </w:rPr>
        <w:t xml:space="preserve">، </w:t>
      </w:r>
      <w:r>
        <w:rPr>
          <w:rtl/>
          <w:lang w:bidi="fa-IR"/>
        </w:rPr>
        <w:t>بزرگ شاعر شيعى شيخ كاظم ازرى را از شاعران سامرّا شمرده و گفته است كه ترجمه وى را در جلد چهارم به تفصيل آورده ام</w:t>
      </w:r>
      <w:r w:rsidR="003C3CF2">
        <w:rPr>
          <w:rtl/>
          <w:lang w:bidi="fa-IR"/>
        </w:rPr>
        <w:t xml:space="preserve">. </w:t>
      </w:r>
    </w:p>
    <w:p w:rsidR="00275CBB" w:rsidRDefault="00275CBB" w:rsidP="00275CBB">
      <w:pPr>
        <w:pStyle w:val="libNormal"/>
        <w:rPr>
          <w:rtl/>
          <w:lang w:bidi="fa-IR"/>
        </w:rPr>
      </w:pPr>
      <w:r>
        <w:rPr>
          <w:rtl/>
          <w:lang w:bidi="fa-IR"/>
        </w:rPr>
        <w:t xml:space="preserve">شاعر بزرگى كه قصيده بس مشهورى دارد در مدح آل عدالت </w:t>
      </w:r>
      <w:r w:rsidR="000C67AA" w:rsidRPr="000C67AA">
        <w:rPr>
          <w:rStyle w:val="libAlaemChar"/>
          <w:rtl/>
        </w:rPr>
        <w:t>عليهم‌السلام</w:t>
      </w:r>
      <w:r w:rsidR="003C3CF2">
        <w:rPr>
          <w:rtl/>
          <w:lang w:bidi="fa-IR"/>
        </w:rPr>
        <w:t xml:space="preserve">، </w:t>
      </w:r>
      <w:r>
        <w:rPr>
          <w:rtl/>
          <w:lang w:bidi="fa-IR"/>
        </w:rPr>
        <w:t>اين قصيده بلند</w:t>
      </w:r>
      <w:r w:rsidR="003C3CF2">
        <w:rPr>
          <w:rtl/>
          <w:lang w:bidi="fa-IR"/>
        </w:rPr>
        <w:t xml:space="preserve">، </w:t>
      </w:r>
      <w:r>
        <w:rPr>
          <w:rtl/>
          <w:lang w:bidi="fa-IR"/>
        </w:rPr>
        <w:t>ميان مردم با نام «ملحمه كبرى» و «قرآن الشعر» شهرت يافته است</w:t>
      </w:r>
      <w:r w:rsidR="003C3CF2">
        <w:rPr>
          <w:rtl/>
          <w:lang w:bidi="fa-IR"/>
        </w:rPr>
        <w:t xml:space="preserve">، </w:t>
      </w:r>
      <w:r>
        <w:rPr>
          <w:rtl/>
          <w:lang w:bidi="fa-IR"/>
        </w:rPr>
        <w:t xml:space="preserve">قصيده اى كه مرحوم صاحب جواهر آرزو مى كرد اى كاش ثواب اين قصيده به جاى ثواب جواهرالكلام در نامه اعمال او نوشته مى شد! </w:t>
      </w:r>
      <w:r w:rsidRPr="00233356">
        <w:rPr>
          <w:rStyle w:val="libFootnotenumChar"/>
          <w:rtl/>
        </w:rPr>
        <w:t>(217)</w:t>
      </w:r>
    </w:p>
    <w:p w:rsidR="000C67AA" w:rsidRDefault="004E6268" w:rsidP="004E6268">
      <w:pPr>
        <w:pStyle w:val="Heading2"/>
        <w:rPr>
          <w:rtl/>
          <w:lang w:bidi="fa-IR"/>
        </w:rPr>
      </w:pPr>
      <w:bookmarkStart w:id="176" w:name="_Toc411025044"/>
      <w:r>
        <w:rPr>
          <w:rtl/>
          <w:lang w:bidi="fa-IR"/>
        </w:rPr>
        <w:t>مورخ سامرّا</w:t>
      </w:r>
      <w:bookmarkEnd w:id="176"/>
    </w:p>
    <w:p w:rsidR="00275CBB" w:rsidRDefault="00275CBB" w:rsidP="00275CBB">
      <w:pPr>
        <w:pStyle w:val="libNormal"/>
        <w:rPr>
          <w:rtl/>
          <w:lang w:bidi="fa-IR"/>
        </w:rPr>
      </w:pPr>
      <w:r>
        <w:rPr>
          <w:rtl/>
          <w:lang w:bidi="fa-IR"/>
        </w:rPr>
        <w:t>شيخ ذبيح الله عسكرى محلاتى (م 1310 ق محلات - 1364 ش تهران)</w:t>
      </w:r>
      <w:r w:rsidR="003C3CF2">
        <w:rPr>
          <w:rtl/>
          <w:lang w:bidi="fa-IR"/>
        </w:rPr>
        <w:t xml:space="preserve">، </w:t>
      </w:r>
      <w:r>
        <w:rPr>
          <w:rtl/>
          <w:lang w:bidi="fa-IR"/>
        </w:rPr>
        <w:t>وى مدتى در حوزه نجف و زمانى در حوزه سامرّا مشغول تحصيل و تحقيق بوده</w:t>
      </w:r>
      <w:r w:rsidR="003C3CF2">
        <w:rPr>
          <w:rtl/>
          <w:lang w:bidi="fa-IR"/>
        </w:rPr>
        <w:t xml:space="preserve">، </w:t>
      </w:r>
      <w:r>
        <w:rPr>
          <w:rtl/>
          <w:lang w:bidi="fa-IR"/>
        </w:rPr>
        <w:t>در درس خارج شخصيت هايى چون</w:t>
      </w:r>
      <w:r w:rsidR="003C3CF2">
        <w:rPr>
          <w:rtl/>
          <w:lang w:bidi="fa-IR"/>
        </w:rPr>
        <w:t xml:space="preserve">: </w:t>
      </w:r>
      <w:r>
        <w:rPr>
          <w:rtl/>
          <w:lang w:bidi="fa-IR"/>
        </w:rPr>
        <w:t>آية الله نايينى</w:t>
      </w:r>
      <w:r w:rsidR="003C3CF2">
        <w:rPr>
          <w:rtl/>
          <w:lang w:bidi="fa-IR"/>
        </w:rPr>
        <w:t xml:space="preserve">، </w:t>
      </w:r>
      <w:r>
        <w:rPr>
          <w:rtl/>
          <w:lang w:bidi="fa-IR"/>
        </w:rPr>
        <w:t>آية الله ضياءالدين عراقى</w:t>
      </w:r>
      <w:r w:rsidR="003C3CF2">
        <w:rPr>
          <w:rtl/>
          <w:lang w:bidi="fa-IR"/>
        </w:rPr>
        <w:t xml:space="preserve">، </w:t>
      </w:r>
      <w:r>
        <w:rPr>
          <w:rtl/>
          <w:lang w:bidi="fa-IR"/>
        </w:rPr>
        <w:t>آية الله اصفهانى</w:t>
      </w:r>
      <w:r w:rsidR="003C3CF2">
        <w:rPr>
          <w:rtl/>
          <w:lang w:bidi="fa-IR"/>
        </w:rPr>
        <w:t xml:space="preserve">، </w:t>
      </w:r>
      <w:r>
        <w:rPr>
          <w:rtl/>
          <w:lang w:bidi="fa-IR"/>
        </w:rPr>
        <w:t>آية الله حاج سيد حسن صدر شركت كرده و استفاده ها برده</w:t>
      </w:r>
      <w:r w:rsidR="003C3CF2">
        <w:rPr>
          <w:rtl/>
          <w:lang w:bidi="fa-IR"/>
        </w:rPr>
        <w:t xml:space="preserve">، </w:t>
      </w:r>
      <w:r>
        <w:rPr>
          <w:rtl/>
          <w:lang w:bidi="fa-IR"/>
        </w:rPr>
        <w:t>و از بزرگانى چون</w:t>
      </w:r>
      <w:r w:rsidR="003C3CF2">
        <w:rPr>
          <w:rtl/>
          <w:lang w:bidi="fa-IR"/>
        </w:rPr>
        <w:t xml:space="preserve">: </w:t>
      </w:r>
      <w:r>
        <w:rPr>
          <w:rtl/>
          <w:lang w:bidi="fa-IR"/>
        </w:rPr>
        <w:t>شيخ آقا بزرگ تهرانى و آية الله اصفهانى و آية الله نائينى و حاج سيد حسن صدر كاظمى</w:t>
      </w:r>
      <w:r w:rsidR="003C3CF2">
        <w:rPr>
          <w:rtl/>
          <w:lang w:bidi="fa-IR"/>
        </w:rPr>
        <w:t xml:space="preserve">، </w:t>
      </w:r>
      <w:r>
        <w:rPr>
          <w:rtl/>
          <w:lang w:bidi="fa-IR"/>
        </w:rPr>
        <w:t>اجازه نامه روايتى داشته است</w:t>
      </w:r>
      <w:r w:rsidR="003C3CF2">
        <w:rPr>
          <w:rtl/>
          <w:lang w:bidi="fa-IR"/>
        </w:rPr>
        <w:t xml:space="preserve">، </w:t>
      </w:r>
      <w:r>
        <w:rPr>
          <w:rtl/>
          <w:lang w:bidi="fa-IR"/>
        </w:rPr>
        <w:t>قلم او روان و فصيح و دائرة المعارف 6 جلدى «رياحين الشريعه» معروف ترين كتاب او به زبان فارسى است و در آن</w:t>
      </w:r>
      <w:r w:rsidR="003C3CF2">
        <w:rPr>
          <w:rtl/>
          <w:lang w:bidi="fa-IR"/>
        </w:rPr>
        <w:t xml:space="preserve">، </w:t>
      </w:r>
      <w:r>
        <w:rPr>
          <w:rtl/>
          <w:lang w:bidi="fa-IR"/>
        </w:rPr>
        <w:t>شرح حال تمام زنان دانشمند شيعه كه در زمينه علم و ادب و مذهب در تاريخ اسلام نقشى داشته اند گرد آمده است</w:t>
      </w:r>
      <w:r w:rsidR="003C3CF2">
        <w:rPr>
          <w:rtl/>
          <w:lang w:bidi="fa-IR"/>
        </w:rPr>
        <w:t xml:space="preserve">. </w:t>
      </w:r>
    </w:p>
    <w:p w:rsidR="000C67AA" w:rsidRDefault="004E6268" w:rsidP="004E6268">
      <w:pPr>
        <w:pStyle w:val="Heading2"/>
        <w:rPr>
          <w:rtl/>
          <w:lang w:bidi="fa-IR"/>
        </w:rPr>
      </w:pPr>
      <w:bookmarkStart w:id="177" w:name="_Toc411025045"/>
      <w:r>
        <w:rPr>
          <w:rtl/>
          <w:lang w:bidi="fa-IR"/>
        </w:rPr>
        <w:lastRenderedPageBreak/>
        <w:t>كتاب تاريخ سامرّا</w:t>
      </w:r>
      <w:bookmarkEnd w:id="177"/>
    </w:p>
    <w:p w:rsidR="00275CBB" w:rsidRDefault="00275CBB" w:rsidP="00275CBB">
      <w:pPr>
        <w:pStyle w:val="libNormal"/>
        <w:rPr>
          <w:rtl/>
          <w:lang w:bidi="fa-IR"/>
        </w:rPr>
      </w:pPr>
      <w:r>
        <w:rPr>
          <w:rtl/>
          <w:lang w:bidi="fa-IR"/>
        </w:rPr>
        <w:t>«ماءثر الكبراء فى تاريخ سامرّا» عنوان معروفترين كتاب مرحوم محلاتى</w:t>
      </w:r>
      <w:r w:rsidR="003C3CF2">
        <w:rPr>
          <w:rtl/>
          <w:lang w:bidi="fa-IR"/>
        </w:rPr>
        <w:t xml:space="preserve">، </w:t>
      </w:r>
      <w:r>
        <w:rPr>
          <w:rtl/>
          <w:lang w:bidi="fa-IR"/>
        </w:rPr>
        <w:t>در زبان عربى است و جامع ترين و مفصل ترين كتابى كه تاكنون در تاريخ سامرّا نوشته شده است ما در اينجا تنها به فهرست برخى از مطالب اشاره مى كنيم و اين اشارت نيز فقط شامل آن سه جلدى است كه چاپ شده است</w:t>
      </w:r>
      <w:r w:rsidR="003C3CF2">
        <w:rPr>
          <w:rtl/>
          <w:lang w:bidi="fa-IR"/>
        </w:rPr>
        <w:t xml:space="preserve">، </w:t>
      </w:r>
      <w:r>
        <w:rPr>
          <w:rtl/>
          <w:lang w:bidi="fa-IR"/>
        </w:rPr>
        <w:t>بدين ترتيب</w:t>
      </w:r>
      <w:r w:rsidR="003C3CF2">
        <w:rPr>
          <w:rtl/>
          <w:lang w:bidi="fa-IR"/>
        </w:rPr>
        <w:t xml:space="preserve">: </w:t>
      </w:r>
    </w:p>
    <w:p w:rsidR="00275CBB" w:rsidRDefault="00275CBB" w:rsidP="00275CBB">
      <w:pPr>
        <w:pStyle w:val="libNormal"/>
        <w:rPr>
          <w:rtl/>
          <w:lang w:bidi="fa-IR"/>
        </w:rPr>
      </w:pPr>
      <w:r>
        <w:rPr>
          <w:rtl/>
          <w:lang w:bidi="fa-IR"/>
        </w:rPr>
        <w:t>جلد اوّل</w:t>
      </w:r>
    </w:p>
    <w:p w:rsidR="00275CBB" w:rsidRDefault="00275CBB" w:rsidP="00275CBB">
      <w:pPr>
        <w:pStyle w:val="libNormal"/>
        <w:rPr>
          <w:rtl/>
          <w:lang w:bidi="fa-IR"/>
        </w:rPr>
      </w:pPr>
      <w:r>
        <w:rPr>
          <w:rtl/>
          <w:lang w:bidi="fa-IR"/>
        </w:rPr>
        <w:t>نام هاى سامرّا - آغاز ساخته شدن آن كه به زمان سام فرزند نوح نبى مى رسد</w:t>
      </w:r>
      <w:r w:rsidR="003C3CF2">
        <w:rPr>
          <w:rtl/>
          <w:lang w:bidi="fa-IR"/>
        </w:rPr>
        <w:t xml:space="preserve">، </w:t>
      </w:r>
      <w:r>
        <w:rPr>
          <w:rtl/>
          <w:lang w:bidi="fa-IR"/>
        </w:rPr>
        <w:t>- تعيين درجه آن كه در اقليم چهارم با طول 3/2 69 و عرض</w:t>
      </w:r>
    </w:p>
    <w:p w:rsidR="00275CBB" w:rsidRDefault="00275CBB" w:rsidP="00275CBB">
      <w:pPr>
        <w:pStyle w:val="libNormal"/>
        <w:rPr>
          <w:rtl/>
          <w:lang w:bidi="fa-IR"/>
        </w:rPr>
      </w:pPr>
      <w:r>
        <w:rPr>
          <w:rtl/>
          <w:lang w:bidi="fa-IR"/>
        </w:rPr>
        <w:t>6/1 37 درجه واقع است</w:t>
      </w:r>
      <w:r w:rsidR="003C3CF2">
        <w:rPr>
          <w:rtl/>
          <w:lang w:bidi="fa-IR"/>
        </w:rPr>
        <w:t xml:space="preserve">، </w:t>
      </w:r>
      <w:r>
        <w:rPr>
          <w:rtl/>
          <w:lang w:bidi="fa-IR"/>
        </w:rPr>
        <w:t>- نوسازى آن در زمان هارون الرشيد ( 139 ق) - بازسازى آن در زمان معتصم عباسى (218 - 227 ق) - و علت بيرون رفتن وى از بغداد با آنجا و پايتخت شدن آن براى عراق و امپراتورى عباسى</w:t>
      </w:r>
      <w:r w:rsidR="003C3CF2">
        <w:rPr>
          <w:rtl/>
          <w:lang w:bidi="fa-IR"/>
        </w:rPr>
        <w:t xml:space="preserve">، </w:t>
      </w:r>
      <w:r>
        <w:rPr>
          <w:rtl/>
          <w:lang w:bidi="fa-IR"/>
        </w:rPr>
        <w:t>- نوسازى آن به روزگار الواثق بالله</w:t>
      </w:r>
      <w:r w:rsidR="003C3CF2">
        <w:rPr>
          <w:rtl/>
          <w:lang w:bidi="fa-IR"/>
        </w:rPr>
        <w:t xml:space="preserve">، </w:t>
      </w:r>
      <w:r>
        <w:rPr>
          <w:rtl/>
          <w:lang w:bidi="fa-IR"/>
        </w:rPr>
        <w:t>(227 - 232 ق) - علت ويرانى آن</w:t>
      </w:r>
      <w:r w:rsidR="003C3CF2">
        <w:rPr>
          <w:rtl/>
          <w:lang w:bidi="fa-IR"/>
        </w:rPr>
        <w:t xml:space="preserve">، </w:t>
      </w:r>
      <w:r>
        <w:rPr>
          <w:rtl/>
          <w:lang w:bidi="fa-IR"/>
        </w:rPr>
        <w:t>- عراق و علت نامگذارى و دلايل و فضيلت عراق</w:t>
      </w:r>
      <w:r w:rsidR="003C3CF2">
        <w:rPr>
          <w:rtl/>
          <w:lang w:bidi="fa-IR"/>
        </w:rPr>
        <w:t xml:space="preserve">، </w:t>
      </w:r>
      <w:r>
        <w:rPr>
          <w:rtl/>
          <w:lang w:bidi="fa-IR"/>
        </w:rPr>
        <w:t>- آرامگاه بزرگان و مقدسان مذهب شيعه از آن ميان نرگس خاتون مادر امام زمان (عج الله تعالى فرجه الشريف) - مختصرى از تاريخ آل حمدان</w:t>
      </w:r>
      <w:r w:rsidR="003C3CF2">
        <w:rPr>
          <w:rtl/>
          <w:lang w:bidi="fa-IR"/>
        </w:rPr>
        <w:t xml:space="preserve">، </w:t>
      </w:r>
      <w:r>
        <w:rPr>
          <w:rtl/>
          <w:lang w:bidi="fa-IR"/>
        </w:rPr>
        <w:t>- فضايل و بزرگواريهاى آل بويه</w:t>
      </w:r>
      <w:r w:rsidR="003C3CF2">
        <w:rPr>
          <w:rtl/>
          <w:lang w:bidi="fa-IR"/>
        </w:rPr>
        <w:t xml:space="preserve">، </w:t>
      </w:r>
      <w:r>
        <w:rPr>
          <w:rtl/>
          <w:lang w:bidi="fa-IR"/>
        </w:rPr>
        <w:t>باورهاى شيعيان امام درباره سرداب سامرّا - مختصرى از تاريخ سلسله صفوى</w:t>
      </w:r>
      <w:r w:rsidR="003C3CF2">
        <w:rPr>
          <w:rtl/>
          <w:lang w:bidi="fa-IR"/>
        </w:rPr>
        <w:t xml:space="preserve">، </w:t>
      </w:r>
      <w:r>
        <w:rPr>
          <w:rtl/>
          <w:lang w:bidi="fa-IR"/>
        </w:rPr>
        <w:t>مؤ لف از نگارش جلد اول كتاب در تاريخ 1350 فراغت يافته است</w:t>
      </w:r>
      <w:r w:rsidR="003C3CF2">
        <w:rPr>
          <w:rtl/>
          <w:lang w:bidi="fa-IR"/>
        </w:rPr>
        <w:t xml:space="preserve">. </w:t>
      </w:r>
      <w:r w:rsidRPr="00233356">
        <w:rPr>
          <w:rStyle w:val="libFootnotenumChar"/>
          <w:rtl/>
        </w:rPr>
        <w:t>(218)</w:t>
      </w:r>
    </w:p>
    <w:p w:rsidR="00275CBB" w:rsidRDefault="00275CBB" w:rsidP="00275CBB">
      <w:pPr>
        <w:pStyle w:val="libNormal"/>
        <w:rPr>
          <w:rtl/>
          <w:lang w:bidi="fa-IR"/>
        </w:rPr>
      </w:pPr>
      <w:r>
        <w:rPr>
          <w:rtl/>
          <w:lang w:bidi="fa-IR"/>
        </w:rPr>
        <w:t>جلد دوّم</w:t>
      </w:r>
    </w:p>
    <w:p w:rsidR="00275CBB" w:rsidRDefault="00275CBB" w:rsidP="00275CBB">
      <w:pPr>
        <w:pStyle w:val="libNormal"/>
        <w:rPr>
          <w:rtl/>
          <w:lang w:bidi="fa-IR"/>
        </w:rPr>
      </w:pPr>
      <w:r>
        <w:rPr>
          <w:rtl/>
          <w:lang w:bidi="fa-IR"/>
        </w:rPr>
        <w:t xml:space="preserve">تاريخ برخى از تعميرات آستان قدس عسكريين </w:t>
      </w:r>
      <w:r w:rsidR="000C67AA" w:rsidRPr="000C67AA">
        <w:rPr>
          <w:rStyle w:val="libAlaemChar"/>
          <w:rtl/>
        </w:rPr>
        <w:t>عليهما‌السلام</w:t>
      </w:r>
      <w:r w:rsidR="003C3CF2">
        <w:rPr>
          <w:rtl/>
          <w:lang w:bidi="fa-IR"/>
        </w:rPr>
        <w:t xml:space="preserve">؛ </w:t>
      </w:r>
      <w:r>
        <w:rPr>
          <w:rtl/>
          <w:lang w:bidi="fa-IR"/>
        </w:rPr>
        <w:t>عمارت سيزدهم</w:t>
      </w:r>
      <w:r w:rsidR="003C3CF2">
        <w:rPr>
          <w:rtl/>
          <w:lang w:bidi="fa-IR"/>
        </w:rPr>
        <w:t xml:space="preserve">، </w:t>
      </w:r>
      <w:r>
        <w:rPr>
          <w:rtl/>
          <w:lang w:bidi="fa-IR"/>
        </w:rPr>
        <w:t>عمارت چهاردهم</w:t>
      </w:r>
      <w:r w:rsidR="003C3CF2">
        <w:rPr>
          <w:rtl/>
          <w:lang w:bidi="fa-IR"/>
        </w:rPr>
        <w:t xml:space="preserve">، </w:t>
      </w:r>
      <w:r>
        <w:rPr>
          <w:rtl/>
          <w:lang w:bidi="fa-IR"/>
        </w:rPr>
        <w:t>تا عمارت شانزدهم</w:t>
      </w:r>
      <w:r w:rsidR="003C3CF2">
        <w:rPr>
          <w:rtl/>
          <w:lang w:bidi="fa-IR"/>
        </w:rPr>
        <w:t xml:space="preserve">، </w:t>
      </w:r>
      <w:r>
        <w:rPr>
          <w:rtl/>
          <w:lang w:bidi="fa-IR"/>
        </w:rPr>
        <w:t>نامه سيد جلال همدانى به ميرزاى بزرگ در خصوص تحريم تنباكو</w:t>
      </w:r>
      <w:r w:rsidR="003C3CF2">
        <w:rPr>
          <w:rtl/>
          <w:lang w:bidi="fa-IR"/>
        </w:rPr>
        <w:t xml:space="preserve">، </w:t>
      </w:r>
      <w:r>
        <w:rPr>
          <w:rtl/>
          <w:lang w:bidi="fa-IR"/>
        </w:rPr>
        <w:t>ميرزاى كبير و آثار او در سامرّا</w:t>
      </w:r>
      <w:r w:rsidR="003C3CF2">
        <w:rPr>
          <w:rtl/>
          <w:lang w:bidi="fa-IR"/>
        </w:rPr>
        <w:t xml:space="preserve">، </w:t>
      </w:r>
      <w:r>
        <w:rPr>
          <w:rtl/>
          <w:lang w:bidi="fa-IR"/>
        </w:rPr>
        <w:t>حوزه سامرّا</w:t>
      </w:r>
      <w:r w:rsidR="003C3CF2">
        <w:rPr>
          <w:rtl/>
          <w:lang w:bidi="fa-IR"/>
        </w:rPr>
        <w:t xml:space="preserve">، </w:t>
      </w:r>
      <w:r>
        <w:rPr>
          <w:rtl/>
          <w:lang w:bidi="fa-IR"/>
        </w:rPr>
        <w:t>آيت الله ميرزا محمدتقى شيرازى و استقلال عراق</w:t>
      </w:r>
      <w:r w:rsidR="003C3CF2">
        <w:rPr>
          <w:rtl/>
          <w:lang w:bidi="fa-IR"/>
        </w:rPr>
        <w:t xml:space="preserve">، </w:t>
      </w:r>
      <w:r>
        <w:rPr>
          <w:rtl/>
          <w:lang w:bidi="fa-IR"/>
        </w:rPr>
        <w:t>برترى زيارت نامه ها</w:t>
      </w:r>
      <w:r w:rsidR="003C3CF2">
        <w:rPr>
          <w:rtl/>
          <w:lang w:bidi="fa-IR"/>
        </w:rPr>
        <w:t xml:space="preserve">، </w:t>
      </w:r>
      <w:r>
        <w:rPr>
          <w:rtl/>
          <w:lang w:bidi="fa-IR"/>
        </w:rPr>
        <w:t xml:space="preserve">زيارت </w:t>
      </w:r>
      <w:r>
        <w:rPr>
          <w:rtl/>
          <w:lang w:bidi="fa-IR"/>
        </w:rPr>
        <w:lastRenderedPageBreak/>
        <w:t>جامعه و شرح هايى كه بر آن نوشته شده</w:t>
      </w:r>
      <w:r w:rsidR="003C3CF2">
        <w:rPr>
          <w:rtl/>
          <w:lang w:bidi="fa-IR"/>
        </w:rPr>
        <w:t xml:space="preserve">، </w:t>
      </w:r>
      <w:r>
        <w:rPr>
          <w:rtl/>
          <w:lang w:bidi="fa-IR"/>
        </w:rPr>
        <w:t xml:space="preserve">نقل كشف و كرامات در آستان قدس عسكريين </w:t>
      </w:r>
      <w:r w:rsidR="000C67AA" w:rsidRPr="000C67AA">
        <w:rPr>
          <w:rStyle w:val="libAlaemChar"/>
          <w:rtl/>
        </w:rPr>
        <w:t>عليهما‌السلام</w:t>
      </w:r>
      <w:r w:rsidR="003C3CF2">
        <w:rPr>
          <w:rtl/>
          <w:lang w:bidi="fa-IR"/>
        </w:rPr>
        <w:t xml:space="preserve">، </w:t>
      </w:r>
      <w:r>
        <w:rPr>
          <w:rtl/>
          <w:lang w:bidi="fa-IR"/>
        </w:rPr>
        <w:t>آل سلماسى و حديث حياتشان</w:t>
      </w:r>
      <w:r w:rsidR="003C3CF2">
        <w:rPr>
          <w:rtl/>
          <w:lang w:bidi="fa-IR"/>
        </w:rPr>
        <w:t xml:space="preserve">، </w:t>
      </w:r>
      <w:r>
        <w:rPr>
          <w:rtl/>
          <w:lang w:bidi="fa-IR"/>
        </w:rPr>
        <w:t>ذكر كسانى كه در سامرّا دفن شده اند و</w:t>
      </w:r>
      <w:r w:rsidR="003C3CF2">
        <w:rPr>
          <w:rtl/>
          <w:lang w:bidi="fa-IR"/>
        </w:rPr>
        <w:t xml:space="preserve">... </w:t>
      </w:r>
    </w:p>
    <w:p w:rsidR="00275CBB" w:rsidRDefault="00275CBB" w:rsidP="00275CBB">
      <w:pPr>
        <w:pStyle w:val="libNormal"/>
        <w:rPr>
          <w:rtl/>
          <w:lang w:bidi="fa-IR"/>
        </w:rPr>
      </w:pPr>
      <w:r>
        <w:rPr>
          <w:rtl/>
          <w:lang w:bidi="fa-IR"/>
        </w:rPr>
        <w:t>جلد سوّم</w:t>
      </w:r>
    </w:p>
    <w:p w:rsidR="00275CBB" w:rsidRDefault="00275CBB" w:rsidP="00275CBB">
      <w:pPr>
        <w:pStyle w:val="libNormal"/>
        <w:rPr>
          <w:rtl/>
          <w:lang w:bidi="fa-IR"/>
        </w:rPr>
      </w:pPr>
      <w:r>
        <w:rPr>
          <w:rtl/>
          <w:lang w:bidi="fa-IR"/>
        </w:rPr>
        <w:t xml:space="preserve">اين جلد مخصوص زندگانى امام على النقى الهادى </w:t>
      </w:r>
      <w:r w:rsidR="004E6912" w:rsidRPr="004E6912">
        <w:rPr>
          <w:rStyle w:val="libAlaemChar"/>
          <w:rtl/>
        </w:rPr>
        <w:t>عليه‌السلام</w:t>
      </w:r>
      <w:r>
        <w:rPr>
          <w:rtl/>
          <w:lang w:bidi="fa-IR"/>
        </w:rPr>
        <w:t xml:space="preserve"> است</w:t>
      </w:r>
      <w:r w:rsidR="003C3CF2">
        <w:rPr>
          <w:rtl/>
          <w:lang w:bidi="fa-IR"/>
        </w:rPr>
        <w:t xml:space="preserve">، </w:t>
      </w:r>
      <w:r>
        <w:rPr>
          <w:rtl/>
          <w:lang w:bidi="fa-IR"/>
        </w:rPr>
        <w:t>اما مابقى تاريخ سامرّا كه چاپ نشده اند</w:t>
      </w:r>
      <w:r w:rsidR="003C3CF2">
        <w:rPr>
          <w:rtl/>
          <w:lang w:bidi="fa-IR"/>
        </w:rPr>
        <w:t xml:space="preserve">، </w:t>
      </w:r>
      <w:r>
        <w:rPr>
          <w:rtl/>
          <w:lang w:bidi="fa-IR"/>
        </w:rPr>
        <w:t>فهرستشان احتمال دارد چنين باشد</w:t>
      </w:r>
      <w:r w:rsidR="003C3CF2">
        <w:rPr>
          <w:rtl/>
          <w:lang w:bidi="fa-IR"/>
        </w:rPr>
        <w:t xml:space="preserve">: </w:t>
      </w:r>
    </w:p>
    <w:p w:rsidR="00275CBB" w:rsidRDefault="00275CBB" w:rsidP="00275CBB">
      <w:pPr>
        <w:pStyle w:val="libNormal"/>
        <w:rPr>
          <w:rtl/>
          <w:lang w:bidi="fa-IR"/>
        </w:rPr>
      </w:pPr>
      <w:r>
        <w:rPr>
          <w:rtl/>
          <w:lang w:bidi="fa-IR"/>
        </w:rPr>
        <w:t xml:space="preserve">ج 4 - ويژه زندگانى امام حسن عسكرى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ج 5 - مخصوص شاعران سامرّا كه مؤ لف در جايى از جلدهاى چاپ شده اشاراتى به اين مطالب كرده است</w:t>
      </w:r>
      <w:r w:rsidR="003C3CF2">
        <w:rPr>
          <w:rtl/>
          <w:lang w:bidi="fa-IR"/>
        </w:rPr>
        <w:t xml:space="preserve">. </w:t>
      </w:r>
    </w:p>
    <w:p w:rsidR="00275CBB" w:rsidRDefault="00275CBB" w:rsidP="00275CBB">
      <w:pPr>
        <w:pStyle w:val="libNormal"/>
        <w:rPr>
          <w:rtl/>
          <w:lang w:bidi="fa-IR"/>
        </w:rPr>
      </w:pPr>
      <w:r>
        <w:rPr>
          <w:rtl/>
          <w:lang w:bidi="fa-IR"/>
        </w:rPr>
        <w:t>اين مجموعه كه دائرة المعارفى است در تاريخ سامرّا در كل 12 جلد است كه تنها سه جلد آن چاپ شده</w:t>
      </w:r>
      <w:r w:rsidR="003C3CF2">
        <w:rPr>
          <w:rtl/>
          <w:lang w:bidi="fa-IR"/>
        </w:rPr>
        <w:t xml:space="preserve">، </w:t>
      </w:r>
      <w:r>
        <w:rPr>
          <w:rtl/>
          <w:lang w:bidi="fa-IR"/>
        </w:rPr>
        <w:t>اميد كه فرزندان فاضل و محترم او اقدام به چاپ بقيه مجلدات اين اثر نفيس بكنند و با اين كار چشمه اى را كه در شرف خشكيدن است به فرات هميشه زلال و جوشان فرهنگ شيعه</w:t>
      </w:r>
      <w:r w:rsidR="003C3CF2">
        <w:rPr>
          <w:rtl/>
          <w:lang w:bidi="fa-IR"/>
        </w:rPr>
        <w:t xml:space="preserve">، </w:t>
      </w:r>
      <w:r>
        <w:rPr>
          <w:rtl/>
          <w:lang w:bidi="fa-IR"/>
        </w:rPr>
        <w:t>وصل كنند</w:t>
      </w:r>
      <w:r w:rsidR="003C3CF2">
        <w:rPr>
          <w:rtl/>
          <w:lang w:bidi="fa-IR"/>
        </w:rPr>
        <w:t xml:space="preserve">، </w:t>
      </w:r>
      <w:r>
        <w:rPr>
          <w:rtl/>
          <w:lang w:bidi="fa-IR"/>
        </w:rPr>
        <w:t>باشد كه تا ابد جارى و سارى باشد</w:t>
      </w:r>
      <w:r w:rsidR="003C3CF2">
        <w:rPr>
          <w:rtl/>
          <w:lang w:bidi="fa-IR"/>
        </w:rPr>
        <w:t xml:space="preserve">. </w:t>
      </w:r>
      <w:r w:rsidRPr="00233356">
        <w:rPr>
          <w:rStyle w:val="libFootnotenumChar"/>
          <w:rtl/>
        </w:rPr>
        <w:t>(219)</w:t>
      </w:r>
    </w:p>
    <w:p w:rsidR="000C67AA" w:rsidRDefault="004E6268" w:rsidP="004E6268">
      <w:pPr>
        <w:pStyle w:val="Heading2"/>
        <w:rPr>
          <w:rtl/>
          <w:lang w:bidi="fa-IR"/>
        </w:rPr>
      </w:pPr>
      <w:bookmarkStart w:id="178" w:name="_Toc411025046"/>
      <w:r>
        <w:rPr>
          <w:rtl/>
          <w:lang w:bidi="fa-IR"/>
        </w:rPr>
        <w:t>ابرار سامرّا</w:t>
      </w:r>
      <w:bookmarkEnd w:id="178"/>
    </w:p>
    <w:p w:rsidR="00275CBB" w:rsidRDefault="00275CBB" w:rsidP="00275CBB">
      <w:pPr>
        <w:pStyle w:val="libNormal"/>
        <w:rPr>
          <w:rtl/>
          <w:lang w:bidi="fa-IR"/>
        </w:rPr>
      </w:pPr>
      <w:r>
        <w:rPr>
          <w:rtl/>
          <w:lang w:bidi="fa-IR"/>
        </w:rPr>
        <w:t>از آن جا كه برخى از ابرار سامرّا</w:t>
      </w:r>
      <w:r w:rsidR="003C3CF2">
        <w:rPr>
          <w:rtl/>
          <w:lang w:bidi="fa-IR"/>
        </w:rPr>
        <w:t xml:space="preserve">، </w:t>
      </w:r>
      <w:r>
        <w:rPr>
          <w:rtl/>
          <w:lang w:bidi="fa-IR"/>
        </w:rPr>
        <w:t>حديث حياتشان در سلسله «ديدار با ابرار» آمده است</w:t>
      </w:r>
      <w:r w:rsidR="003C3CF2">
        <w:rPr>
          <w:rtl/>
          <w:lang w:bidi="fa-IR"/>
        </w:rPr>
        <w:t xml:space="preserve">، </w:t>
      </w:r>
      <w:r>
        <w:rPr>
          <w:rtl/>
          <w:lang w:bidi="fa-IR"/>
        </w:rPr>
        <w:t>ما تنها به ذكر اسم آن كتاب ها اكتفا كرده و طالبان تفصيل را به آنها ارجاع مى دهيم</w:t>
      </w:r>
      <w:r w:rsidR="003C3CF2">
        <w:rPr>
          <w:rtl/>
          <w:lang w:bidi="fa-IR"/>
        </w:rPr>
        <w:t xml:space="preserve">: </w:t>
      </w:r>
    </w:p>
    <w:p w:rsidR="00275CBB" w:rsidRDefault="00275CBB" w:rsidP="00275CBB">
      <w:pPr>
        <w:pStyle w:val="libNormal"/>
        <w:rPr>
          <w:rtl/>
          <w:lang w:bidi="fa-IR"/>
        </w:rPr>
      </w:pPr>
      <w:r>
        <w:rPr>
          <w:rtl/>
          <w:lang w:bidi="fa-IR"/>
        </w:rPr>
        <w:t>1 - ميرزاى شيرازى</w:t>
      </w:r>
      <w:r w:rsidR="003C3CF2">
        <w:rPr>
          <w:rtl/>
          <w:lang w:bidi="fa-IR"/>
        </w:rPr>
        <w:t xml:space="preserve">، </w:t>
      </w:r>
      <w:r>
        <w:rPr>
          <w:rtl/>
          <w:lang w:bidi="fa-IR"/>
        </w:rPr>
        <w:t>احياگر قدرت فتوا</w:t>
      </w:r>
      <w:r w:rsidR="003C3CF2">
        <w:rPr>
          <w:rtl/>
          <w:lang w:bidi="fa-IR"/>
        </w:rPr>
        <w:t xml:space="preserve">. </w:t>
      </w:r>
    </w:p>
    <w:p w:rsidR="00275CBB" w:rsidRDefault="00275CBB" w:rsidP="00275CBB">
      <w:pPr>
        <w:pStyle w:val="libNormal"/>
        <w:rPr>
          <w:rtl/>
          <w:lang w:bidi="fa-IR"/>
        </w:rPr>
      </w:pPr>
      <w:r>
        <w:rPr>
          <w:rtl/>
          <w:lang w:bidi="fa-IR"/>
        </w:rPr>
        <w:t>2 - محدث نورى</w:t>
      </w:r>
      <w:r w:rsidR="003C3CF2">
        <w:rPr>
          <w:rtl/>
          <w:lang w:bidi="fa-IR"/>
        </w:rPr>
        <w:t xml:space="preserve">، </w:t>
      </w:r>
      <w:r>
        <w:rPr>
          <w:rtl/>
          <w:lang w:bidi="fa-IR"/>
        </w:rPr>
        <w:t>روايت نور</w:t>
      </w:r>
      <w:r w:rsidR="003C3CF2">
        <w:rPr>
          <w:rtl/>
          <w:lang w:bidi="fa-IR"/>
        </w:rPr>
        <w:t xml:space="preserve">. </w:t>
      </w:r>
    </w:p>
    <w:p w:rsidR="00275CBB" w:rsidRDefault="00275CBB" w:rsidP="00275CBB">
      <w:pPr>
        <w:pStyle w:val="libNormal"/>
        <w:rPr>
          <w:rtl/>
          <w:lang w:bidi="fa-IR"/>
        </w:rPr>
      </w:pPr>
      <w:r>
        <w:rPr>
          <w:rtl/>
          <w:lang w:bidi="fa-IR"/>
        </w:rPr>
        <w:t>3 - ميرزا محمدتقى شيرازى</w:t>
      </w:r>
      <w:r w:rsidR="003C3CF2">
        <w:rPr>
          <w:rtl/>
          <w:lang w:bidi="fa-IR"/>
        </w:rPr>
        <w:t xml:space="preserve">، </w:t>
      </w:r>
      <w:r>
        <w:rPr>
          <w:rtl/>
          <w:lang w:bidi="fa-IR"/>
        </w:rPr>
        <w:t>سروش استقلال</w:t>
      </w:r>
      <w:r w:rsidR="003C3CF2">
        <w:rPr>
          <w:rtl/>
          <w:lang w:bidi="fa-IR"/>
        </w:rPr>
        <w:t xml:space="preserve">. </w:t>
      </w:r>
    </w:p>
    <w:p w:rsidR="00275CBB" w:rsidRDefault="00275CBB" w:rsidP="00275CBB">
      <w:pPr>
        <w:pStyle w:val="libNormal"/>
        <w:rPr>
          <w:rtl/>
          <w:lang w:bidi="fa-IR"/>
        </w:rPr>
      </w:pPr>
      <w:r>
        <w:rPr>
          <w:rtl/>
          <w:lang w:bidi="fa-IR"/>
        </w:rPr>
        <w:t>4 - سيد ابوالحسن اصفهانى</w:t>
      </w:r>
      <w:r w:rsidR="003C3CF2">
        <w:rPr>
          <w:rtl/>
          <w:lang w:bidi="fa-IR"/>
        </w:rPr>
        <w:t xml:space="preserve">، </w:t>
      </w:r>
      <w:r>
        <w:rPr>
          <w:rtl/>
          <w:lang w:bidi="fa-IR"/>
        </w:rPr>
        <w:t>شكوه مرجعيت</w:t>
      </w:r>
      <w:r w:rsidR="003C3CF2">
        <w:rPr>
          <w:rtl/>
          <w:lang w:bidi="fa-IR"/>
        </w:rPr>
        <w:t xml:space="preserve">. </w:t>
      </w:r>
    </w:p>
    <w:p w:rsidR="00275CBB" w:rsidRDefault="00275CBB" w:rsidP="00275CBB">
      <w:pPr>
        <w:pStyle w:val="libNormal"/>
        <w:rPr>
          <w:rtl/>
          <w:lang w:bidi="fa-IR"/>
        </w:rPr>
      </w:pPr>
      <w:r>
        <w:rPr>
          <w:rtl/>
          <w:lang w:bidi="fa-IR"/>
        </w:rPr>
        <w:lastRenderedPageBreak/>
        <w:t>5 - هبة الدين شهرستانى</w:t>
      </w:r>
      <w:r w:rsidR="003C3CF2">
        <w:rPr>
          <w:rtl/>
          <w:lang w:bidi="fa-IR"/>
        </w:rPr>
        <w:t xml:space="preserve">، </w:t>
      </w:r>
      <w:r>
        <w:rPr>
          <w:rtl/>
          <w:lang w:bidi="fa-IR"/>
        </w:rPr>
        <w:t>ستاره سامرّا و</w:t>
      </w:r>
      <w:r w:rsidR="003C3CF2">
        <w:rPr>
          <w:rtl/>
          <w:lang w:bidi="fa-IR"/>
        </w:rPr>
        <w:t xml:space="preserve">... </w:t>
      </w:r>
    </w:p>
    <w:p w:rsidR="00275CBB" w:rsidRDefault="00275CBB" w:rsidP="00275CBB">
      <w:pPr>
        <w:pStyle w:val="libNormal"/>
        <w:rPr>
          <w:rtl/>
          <w:lang w:bidi="fa-IR"/>
        </w:rPr>
      </w:pPr>
      <w:r>
        <w:rPr>
          <w:rtl/>
          <w:lang w:bidi="fa-IR"/>
        </w:rPr>
        <w:t>اما ستارگان فروزانى كه در آسمان سامرّا درخشيده و هر يك جهانى را با نتايج تلاش و تكاپوهاى مستمر و طاقت فرساى خويش</w:t>
      </w:r>
      <w:r w:rsidR="003C3CF2">
        <w:rPr>
          <w:rtl/>
          <w:lang w:bidi="fa-IR"/>
        </w:rPr>
        <w:t xml:space="preserve">، </w:t>
      </w:r>
      <w:r>
        <w:rPr>
          <w:rtl/>
          <w:lang w:bidi="fa-IR"/>
        </w:rPr>
        <w:t>روشن كرده اند</w:t>
      </w:r>
      <w:r w:rsidR="003C3CF2">
        <w:rPr>
          <w:rtl/>
          <w:lang w:bidi="fa-IR"/>
        </w:rPr>
        <w:t xml:space="preserve">، </w:t>
      </w:r>
      <w:r>
        <w:rPr>
          <w:rtl/>
          <w:lang w:bidi="fa-IR"/>
        </w:rPr>
        <w:t>بسى بسيارند و اين نجم هاى نجابت و نور</w:t>
      </w:r>
      <w:r w:rsidR="003C3CF2">
        <w:rPr>
          <w:rtl/>
          <w:lang w:bidi="fa-IR"/>
        </w:rPr>
        <w:t xml:space="preserve">، </w:t>
      </w:r>
      <w:r>
        <w:rPr>
          <w:rtl/>
          <w:lang w:bidi="fa-IR"/>
        </w:rPr>
        <w:t>و ستارگان فضيلت و تقوا</w:t>
      </w:r>
      <w:r w:rsidR="003C3CF2">
        <w:rPr>
          <w:rtl/>
          <w:lang w:bidi="fa-IR"/>
        </w:rPr>
        <w:t xml:space="preserve">، </w:t>
      </w:r>
      <w:r>
        <w:rPr>
          <w:rtl/>
          <w:lang w:bidi="fa-IR"/>
        </w:rPr>
        <w:t>چون كهكشان بزرگ و گسترده اى هستند كه حتى تنها ذكر اجمالى از روايت رويش و حديث حياتشان هفتاد مَن كاغذ مى خواهد</w:t>
      </w:r>
      <w:r w:rsidR="003C3CF2">
        <w:rPr>
          <w:rtl/>
          <w:lang w:bidi="fa-IR"/>
        </w:rPr>
        <w:t xml:space="preserve">. </w:t>
      </w:r>
    </w:p>
    <w:p w:rsidR="00275CBB" w:rsidRDefault="00275CBB" w:rsidP="00275CBB">
      <w:pPr>
        <w:pStyle w:val="libNormal"/>
        <w:rPr>
          <w:rtl/>
          <w:lang w:bidi="fa-IR"/>
        </w:rPr>
      </w:pPr>
      <w:r>
        <w:rPr>
          <w:rtl/>
          <w:lang w:bidi="fa-IR"/>
        </w:rPr>
        <w:t xml:space="preserve">در اينجا به يادكردى گذرا از آن ها كه نام و يادشان در كنار تاريخ سامرّا و در سايه سار آستان قدس عسكريين </w:t>
      </w:r>
      <w:r w:rsidR="000C67AA" w:rsidRPr="000C67AA">
        <w:rPr>
          <w:rStyle w:val="libAlaemChar"/>
          <w:rtl/>
        </w:rPr>
        <w:t>عليهما‌السلام</w:t>
      </w:r>
      <w:r>
        <w:rPr>
          <w:rtl/>
          <w:lang w:bidi="fa-IR"/>
        </w:rPr>
        <w:t xml:space="preserve"> ذكر مى شود بسنده مى كنيم و تنها از كبوتران حريم سامرّا كه</w:t>
      </w:r>
      <w:r w:rsidR="003C3CF2">
        <w:rPr>
          <w:rtl/>
          <w:lang w:bidi="fa-IR"/>
        </w:rPr>
        <w:t xml:space="preserve">، </w:t>
      </w:r>
      <w:r>
        <w:rPr>
          <w:rtl/>
          <w:lang w:bidi="fa-IR"/>
        </w:rPr>
        <w:t xml:space="preserve">عمرى در گرد گنبد مطهر عسكريين </w:t>
      </w:r>
      <w:r w:rsidR="000C67AA" w:rsidRPr="000C67AA">
        <w:rPr>
          <w:rStyle w:val="libAlaemChar"/>
          <w:rtl/>
        </w:rPr>
        <w:t>عليهما‌السلام</w:t>
      </w:r>
      <w:r>
        <w:rPr>
          <w:rtl/>
          <w:lang w:bidi="fa-IR"/>
        </w:rPr>
        <w:t xml:space="preserve"> پر زدند و در نهايت نيز همچون پروانگان پاك باخته</w:t>
      </w:r>
      <w:r w:rsidR="003C3CF2">
        <w:rPr>
          <w:rtl/>
          <w:lang w:bidi="fa-IR"/>
        </w:rPr>
        <w:t xml:space="preserve">، </w:t>
      </w:r>
      <w:r>
        <w:rPr>
          <w:rtl/>
          <w:lang w:bidi="fa-IR"/>
        </w:rPr>
        <w:t>در حول و حوش آن شمع هميشه فروزان (يعنى اطراف بارگاه ملكوتى سامرّا) پرپر شدند و به ديار حضرت دوست پر كشيدند و تا ابد در زير رواق قدسى سامرّا آرميدند</w:t>
      </w:r>
      <w:r w:rsidR="003C3CF2">
        <w:rPr>
          <w:rtl/>
          <w:lang w:bidi="fa-IR"/>
        </w:rPr>
        <w:t xml:space="preserve">، </w:t>
      </w:r>
      <w:r>
        <w:rPr>
          <w:rtl/>
          <w:lang w:bidi="fa-IR"/>
        </w:rPr>
        <w:t>يادى به ميان مى آوريم</w:t>
      </w:r>
      <w:r w:rsidR="003C3CF2">
        <w:rPr>
          <w:rtl/>
          <w:lang w:bidi="fa-IR"/>
        </w:rPr>
        <w:t xml:space="preserve">. </w:t>
      </w:r>
    </w:p>
    <w:p w:rsidR="00275CBB" w:rsidRDefault="00275CBB" w:rsidP="00275CBB">
      <w:pPr>
        <w:pStyle w:val="libNormal"/>
        <w:rPr>
          <w:rtl/>
          <w:lang w:bidi="fa-IR"/>
        </w:rPr>
      </w:pPr>
      <w:r>
        <w:rPr>
          <w:rtl/>
          <w:lang w:bidi="fa-IR"/>
        </w:rPr>
        <w:t>البته اين يادكرد</w:t>
      </w:r>
      <w:r w:rsidR="003C3CF2">
        <w:rPr>
          <w:rtl/>
          <w:lang w:bidi="fa-IR"/>
        </w:rPr>
        <w:t xml:space="preserve">، </w:t>
      </w:r>
      <w:r>
        <w:rPr>
          <w:rtl/>
          <w:lang w:bidi="fa-IR"/>
        </w:rPr>
        <w:t>تنها شامل كسانى است كه در قرن چهاردهم هجرى</w:t>
      </w:r>
      <w:r w:rsidR="003C3CF2">
        <w:rPr>
          <w:rtl/>
          <w:lang w:bidi="fa-IR"/>
        </w:rPr>
        <w:t xml:space="preserve">، </w:t>
      </w:r>
      <w:r>
        <w:rPr>
          <w:rtl/>
          <w:lang w:bidi="fa-IR"/>
        </w:rPr>
        <w:t>دار فانى را وداع گفته و در آن ديار مقدس مدفون گشته اند</w:t>
      </w:r>
      <w:r w:rsidR="003C3CF2">
        <w:rPr>
          <w:rtl/>
          <w:lang w:bidi="fa-IR"/>
        </w:rPr>
        <w:t xml:space="preserve">، </w:t>
      </w:r>
      <w:r>
        <w:rPr>
          <w:rtl/>
          <w:lang w:bidi="fa-IR"/>
        </w:rPr>
        <w:t>آن هم نه همه را</w:t>
      </w:r>
      <w:r w:rsidR="003C3CF2">
        <w:rPr>
          <w:rtl/>
          <w:lang w:bidi="fa-IR"/>
        </w:rPr>
        <w:t xml:space="preserve">، </w:t>
      </w:r>
      <w:r>
        <w:rPr>
          <w:rtl/>
          <w:lang w:bidi="fa-IR"/>
        </w:rPr>
        <w:t>بلكه تنها بزرگانى كه در تاريخ سامرّا از آنها ياد شده است</w:t>
      </w:r>
      <w:r w:rsidR="003C3CF2">
        <w:rPr>
          <w:rtl/>
          <w:lang w:bidi="fa-IR"/>
        </w:rPr>
        <w:t xml:space="preserve">: </w:t>
      </w:r>
    </w:p>
    <w:p w:rsidR="000C67AA" w:rsidRDefault="00275CBB" w:rsidP="004E6268">
      <w:pPr>
        <w:pStyle w:val="Heading3"/>
        <w:rPr>
          <w:rtl/>
          <w:lang w:bidi="fa-IR"/>
        </w:rPr>
      </w:pPr>
      <w:bookmarkStart w:id="179" w:name="_Toc411025047"/>
      <w:r>
        <w:rPr>
          <w:rtl/>
          <w:lang w:bidi="fa-IR"/>
        </w:rPr>
        <w:t>1</w:t>
      </w:r>
      <w:r w:rsidR="004E6268">
        <w:rPr>
          <w:rtl/>
          <w:lang w:bidi="fa-IR"/>
        </w:rPr>
        <w:t>- علامه فقيه آقا رضا همدانى (م ح 1250 همدان - 1322 سامرّا)</w:t>
      </w:r>
      <w:r w:rsidR="003C3CF2">
        <w:rPr>
          <w:rtl/>
          <w:lang w:bidi="fa-IR"/>
        </w:rPr>
        <w:t>:</w:t>
      </w:r>
      <w:bookmarkEnd w:id="179"/>
      <w:r w:rsidR="003C3CF2">
        <w:rPr>
          <w:rtl/>
          <w:lang w:bidi="fa-IR"/>
        </w:rPr>
        <w:t xml:space="preserve"> </w:t>
      </w:r>
    </w:p>
    <w:p w:rsidR="00275CBB" w:rsidRDefault="00275CBB" w:rsidP="00275CBB">
      <w:pPr>
        <w:pStyle w:val="libNormal"/>
        <w:rPr>
          <w:rtl/>
          <w:lang w:bidi="fa-IR"/>
        </w:rPr>
      </w:pPr>
      <w:r>
        <w:rPr>
          <w:rtl/>
          <w:lang w:bidi="fa-IR"/>
        </w:rPr>
        <w:t>وى را كه با اوصافى چون</w:t>
      </w:r>
      <w:r w:rsidR="003C3CF2">
        <w:rPr>
          <w:rtl/>
          <w:lang w:bidi="fa-IR"/>
        </w:rPr>
        <w:t xml:space="preserve">، </w:t>
      </w:r>
      <w:r>
        <w:rPr>
          <w:rtl/>
          <w:lang w:bidi="fa-IR"/>
        </w:rPr>
        <w:t>فقيه آگاه</w:t>
      </w:r>
      <w:r w:rsidR="003C3CF2">
        <w:rPr>
          <w:rtl/>
          <w:lang w:bidi="fa-IR"/>
        </w:rPr>
        <w:t xml:space="preserve">، </w:t>
      </w:r>
      <w:r>
        <w:rPr>
          <w:rtl/>
          <w:lang w:bidi="fa-IR"/>
        </w:rPr>
        <w:t>عالم ربانى و</w:t>
      </w:r>
      <w:r w:rsidR="003C3CF2">
        <w:rPr>
          <w:rtl/>
          <w:lang w:bidi="fa-IR"/>
        </w:rPr>
        <w:t xml:space="preserve">... </w:t>
      </w:r>
      <w:r>
        <w:rPr>
          <w:rtl/>
          <w:lang w:bidi="fa-IR"/>
        </w:rPr>
        <w:t>و</w:t>
      </w:r>
      <w:r w:rsidR="003C3CF2">
        <w:rPr>
          <w:rtl/>
          <w:lang w:bidi="fa-IR"/>
        </w:rPr>
        <w:t xml:space="preserve">.... </w:t>
      </w:r>
      <w:r>
        <w:rPr>
          <w:rtl/>
          <w:lang w:bidi="fa-IR"/>
        </w:rPr>
        <w:t>ستوده اند</w:t>
      </w:r>
      <w:r w:rsidR="003C3CF2">
        <w:rPr>
          <w:rtl/>
          <w:lang w:bidi="fa-IR"/>
        </w:rPr>
        <w:t xml:space="preserve">، </w:t>
      </w:r>
      <w:r>
        <w:rPr>
          <w:rtl/>
          <w:lang w:bidi="fa-IR"/>
        </w:rPr>
        <w:t>فرزند دانشور و ژرف انديش ملا آقا هادى بود</w:t>
      </w:r>
      <w:r w:rsidR="003C3CF2">
        <w:rPr>
          <w:rtl/>
          <w:lang w:bidi="fa-IR"/>
        </w:rPr>
        <w:t xml:space="preserve">، </w:t>
      </w:r>
      <w:r>
        <w:rPr>
          <w:rtl/>
          <w:lang w:bidi="fa-IR"/>
        </w:rPr>
        <w:t>از همدان به نجف هجرت كرده و در آن جا حوزه درس شيخ اعظم مرتضى انصارى و ميرزاى بزرگ شيرازى را درك مى كند</w:t>
      </w:r>
      <w:r w:rsidR="003C3CF2">
        <w:rPr>
          <w:rtl/>
          <w:lang w:bidi="fa-IR"/>
        </w:rPr>
        <w:t xml:space="preserve">، </w:t>
      </w:r>
      <w:r>
        <w:rPr>
          <w:rtl/>
          <w:lang w:bidi="fa-IR"/>
        </w:rPr>
        <w:t>هنگامى كه ميرزاى بزرگ احرام سفر به سوى سامرّا مى بندد علامه همدانى نيز چون ديگران به ميرزا مى پيوندد و مدت زمانى را در محضرت درس ميرزا حاضر و از افاضل شاگردان آن بزرگوار مى شود</w:t>
      </w:r>
      <w:r w:rsidR="003C3CF2">
        <w:rPr>
          <w:rtl/>
          <w:lang w:bidi="fa-IR"/>
        </w:rPr>
        <w:t xml:space="preserve">. </w:t>
      </w:r>
      <w:r>
        <w:rPr>
          <w:rtl/>
          <w:lang w:bidi="fa-IR"/>
        </w:rPr>
        <w:t xml:space="preserve">تا اين </w:t>
      </w:r>
      <w:r>
        <w:rPr>
          <w:rtl/>
          <w:lang w:bidi="fa-IR"/>
        </w:rPr>
        <w:lastRenderedPageBreak/>
        <w:t>كه خود حوزه مستقلى را كه در تدريس و تصنيف ممتاز بود</w:t>
      </w:r>
      <w:r w:rsidR="003C3CF2">
        <w:rPr>
          <w:rtl/>
          <w:lang w:bidi="fa-IR"/>
        </w:rPr>
        <w:t xml:space="preserve">، </w:t>
      </w:r>
      <w:r>
        <w:rPr>
          <w:rtl/>
          <w:lang w:bidi="fa-IR"/>
        </w:rPr>
        <w:t>در آن ديار ترتيب مى دهد و خيل كثيرى از بزرگان بارز و علماى برجسته</w:t>
      </w:r>
      <w:r w:rsidR="003C3CF2">
        <w:rPr>
          <w:rtl/>
          <w:lang w:bidi="fa-IR"/>
        </w:rPr>
        <w:t xml:space="preserve">، </w:t>
      </w:r>
      <w:r>
        <w:rPr>
          <w:rtl/>
          <w:lang w:bidi="fa-IR"/>
        </w:rPr>
        <w:t>مثل محمد سعيد حبوبى</w:t>
      </w:r>
      <w:r w:rsidR="003C3CF2">
        <w:rPr>
          <w:rtl/>
          <w:lang w:bidi="fa-IR"/>
        </w:rPr>
        <w:t xml:space="preserve">، </w:t>
      </w:r>
      <w:r>
        <w:rPr>
          <w:rtl/>
          <w:lang w:bidi="fa-IR"/>
        </w:rPr>
        <w:t>شيخ مشكور حولارى</w:t>
      </w:r>
      <w:r w:rsidR="003C3CF2">
        <w:rPr>
          <w:rtl/>
          <w:lang w:bidi="fa-IR"/>
        </w:rPr>
        <w:t xml:space="preserve">، </w:t>
      </w:r>
      <w:r>
        <w:rPr>
          <w:rtl/>
          <w:lang w:bidi="fa-IR"/>
        </w:rPr>
        <w:t>شيخ هادى آل كاشف الغطاء</w:t>
      </w:r>
      <w:r w:rsidR="003C3CF2">
        <w:rPr>
          <w:rtl/>
          <w:lang w:bidi="fa-IR"/>
        </w:rPr>
        <w:t xml:space="preserve">، </w:t>
      </w:r>
      <w:r>
        <w:rPr>
          <w:rtl/>
          <w:lang w:bidi="fa-IR"/>
        </w:rPr>
        <w:t>شيخ مرتضى آل كاشف الغطاء</w:t>
      </w:r>
      <w:r w:rsidR="003C3CF2">
        <w:rPr>
          <w:rtl/>
          <w:lang w:bidi="fa-IR"/>
        </w:rPr>
        <w:t xml:space="preserve">، </w:t>
      </w:r>
      <w:r>
        <w:rPr>
          <w:rtl/>
          <w:lang w:bidi="fa-IR"/>
        </w:rPr>
        <w:t>حاج شيخ على قمى نجفى و ديگران در حلقه درسش گرد مى آيند</w:t>
      </w:r>
      <w:r w:rsidR="003C3CF2">
        <w:rPr>
          <w:rtl/>
          <w:lang w:bidi="fa-IR"/>
        </w:rPr>
        <w:t xml:space="preserve">. </w:t>
      </w:r>
    </w:p>
    <w:p w:rsidR="00275CBB" w:rsidRDefault="00275CBB" w:rsidP="00275CBB">
      <w:pPr>
        <w:pStyle w:val="libNormal"/>
        <w:rPr>
          <w:rtl/>
          <w:lang w:bidi="fa-IR"/>
        </w:rPr>
      </w:pPr>
      <w:r>
        <w:rPr>
          <w:rtl/>
          <w:lang w:bidi="fa-IR"/>
        </w:rPr>
        <w:t>علامه سماوى</w:t>
      </w:r>
      <w:r w:rsidR="003C3CF2">
        <w:rPr>
          <w:rtl/>
          <w:lang w:bidi="fa-IR"/>
        </w:rPr>
        <w:t xml:space="preserve">، </w:t>
      </w:r>
      <w:r>
        <w:rPr>
          <w:rtl/>
          <w:lang w:bidi="fa-IR"/>
        </w:rPr>
        <w:t>نويسنده و ناظم كتاب «وشايح السرّاء فى شاءن سامرّا» ضمن تجليل از آن فقيه صمدانى و عالم ربانى</w:t>
      </w:r>
      <w:r w:rsidR="003C3CF2">
        <w:rPr>
          <w:rtl/>
          <w:lang w:bidi="fa-IR"/>
        </w:rPr>
        <w:t xml:space="preserve">، </w:t>
      </w:r>
      <w:r>
        <w:rPr>
          <w:rtl/>
          <w:lang w:bidi="fa-IR"/>
        </w:rPr>
        <w:t>ماده تاريخ وفاتش را چنين مى نويسد</w:t>
      </w:r>
      <w:r w:rsidR="003C3CF2">
        <w:rPr>
          <w:rtl/>
          <w:lang w:bidi="fa-IR"/>
        </w:rPr>
        <w:t xml:space="preserve">: </w:t>
      </w:r>
    </w:p>
    <w:p w:rsidR="00275CBB" w:rsidRDefault="00275CBB" w:rsidP="00275CBB">
      <w:pPr>
        <w:pStyle w:val="libNormal"/>
        <w:rPr>
          <w:rtl/>
          <w:lang w:bidi="fa-IR"/>
        </w:rPr>
      </w:pPr>
      <w:r>
        <w:rPr>
          <w:rtl/>
          <w:lang w:bidi="fa-IR"/>
        </w:rPr>
        <w:t>فقيه همدانى كه در عصر خويش از مراجع تقليد شمرده مى شد</w:t>
      </w:r>
      <w:r w:rsidR="003C3CF2">
        <w:rPr>
          <w:rtl/>
          <w:lang w:bidi="fa-IR"/>
        </w:rPr>
        <w:t xml:space="preserve">، </w:t>
      </w:r>
      <w:r>
        <w:rPr>
          <w:rtl/>
          <w:lang w:bidi="fa-IR"/>
        </w:rPr>
        <w:t>آثار گران سنگى نيز از خود به وديعه نهاده است كه از آن ميان «مصباح الفقيه » در شرح شرايع معروف است و آثار ديگر عبارتند از</w:t>
      </w:r>
      <w:r w:rsidR="003C3CF2">
        <w:rPr>
          <w:rtl/>
          <w:lang w:bidi="fa-IR"/>
        </w:rPr>
        <w:t xml:space="preserve">: </w:t>
      </w:r>
    </w:p>
    <w:p w:rsidR="00275CBB" w:rsidRDefault="00275CBB" w:rsidP="00275CBB">
      <w:pPr>
        <w:pStyle w:val="libNormal"/>
        <w:rPr>
          <w:rtl/>
          <w:lang w:bidi="fa-IR"/>
        </w:rPr>
      </w:pPr>
      <w:r>
        <w:rPr>
          <w:rtl/>
          <w:lang w:bidi="fa-IR"/>
        </w:rPr>
        <w:t>1 - كتاب الطهاره</w:t>
      </w:r>
      <w:r w:rsidR="003C3CF2">
        <w:rPr>
          <w:rtl/>
          <w:lang w:bidi="fa-IR"/>
        </w:rPr>
        <w:t xml:space="preserve">، </w:t>
      </w:r>
    </w:p>
    <w:p w:rsidR="00275CBB" w:rsidRDefault="00275CBB" w:rsidP="00275CBB">
      <w:pPr>
        <w:pStyle w:val="libNormal"/>
        <w:rPr>
          <w:rtl/>
          <w:lang w:bidi="fa-IR"/>
        </w:rPr>
      </w:pPr>
      <w:r>
        <w:rPr>
          <w:rtl/>
          <w:lang w:bidi="fa-IR"/>
        </w:rPr>
        <w:t>2 - كتاب الصوم</w:t>
      </w:r>
      <w:r w:rsidR="003C3CF2">
        <w:rPr>
          <w:rtl/>
          <w:lang w:bidi="fa-IR"/>
        </w:rPr>
        <w:t xml:space="preserve">، </w:t>
      </w:r>
    </w:p>
    <w:p w:rsidR="00275CBB" w:rsidRDefault="00275CBB" w:rsidP="00275CBB">
      <w:pPr>
        <w:pStyle w:val="libNormal"/>
        <w:rPr>
          <w:rtl/>
          <w:lang w:bidi="fa-IR"/>
        </w:rPr>
      </w:pPr>
      <w:r>
        <w:rPr>
          <w:rtl/>
          <w:lang w:bidi="fa-IR"/>
        </w:rPr>
        <w:t>3 - كتاب الخمس</w:t>
      </w:r>
      <w:r w:rsidR="003C3CF2">
        <w:rPr>
          <w:rtl/>
          <w:lang w:bidi="fa-IR"/>
        </w:rPr>
        <w:t xml:space="preserve">، </w:t>
      </w:r>
    </w:p>
    <w:p w:rsidR="00275CBB" w:rsidRDefault="00275CBB" w:rsidP="00275CBB">
      <w:pPr>
        <w:pStyle w:val="libNormal"/>
        <w:rPr>
          <w:rtl/>
          <w:lang w:bidi="fa-IR"/>
        </w:rPr>
      </w:pPr>
      <w:r>
        <w:rPr>
          <w:rtl/>
          <w:lang w:bidi="fa-IR"/>
        </w:rPr>
        <w:t>4 - كتاب الزكاة</w:t>
      </w:r>
      <w:r w:rsidR="003C3CF2">
        <w:rPr>
          <w:rtl/>
          <w:lang w:bidi="fa-IR"/>
        </w:rPr>
        <w:t xml:space="preserve">، </w:t>
      </w:r>
    </w:p>
    <w:p w:rsidR="00275CBB" w:rsidRDefault="00275CBB" w:rsidP="00275CBB">
      <w:pPr>
        <w:pStyle w:val="libNormal"/>
        <w:rPr>
          <w:rtl/>
          <w:lang w:bidi="fa-IR"/>
        </w:rPr>
      </w:pPr>
      <w:r>
        <w:rPr>
          <w:rtl/>
          <w:lang w:bidi="fa-IR"/>
        </w:rPr>
        <w:t>5 - كتاب الرهن كه گفته مى شود در موضوع خود كم نظير است</w:t>
      </w:r>
      <w:r w:rsidR="003C3CF2">
        <w:rPr>
          <w:rtl/>
          <w:lang w:bidi="fa-IR"/>
        </w:rPr>
        <w:t xml:space="preserve">. </w:t>
      </w:r>
    </w:p>
    <w:p w:rsidR="00275CBB" w:rsidRDefault="00275CBB" w:rsidP="00275CBB">
      <w:pPr>
        <w:pStyle w:val="libNormal"/>
        <w:rPr>
          <w:rtl/>
          <w:lang w:bidi="fa-IR"/>
        </w:rPr>
      </w:pPr>
      <w:r>
        <w:rPr>
          <w:rtl/>
          <w:lang w:bidi="fa-IR"/>
        </w:rPr>
        <w:t>6 - حاشيه بر رسائل شيخ انصارى كه در سال 1318 ق چاپ شده است</w:t>
      </w:r>
      <w:r w:rsidR="003C3CF2">
        <w:rPr>
          <w:rtl/>
          <w:lang w:bidi="fa-IR"/>
        </w:rPr>
        <w:t xml:space="preserve">، </w:t>
      </w:r>
    </w:p>
    <w:p w:rsidR="00275CBB" w:rsidRDefault="00275CBB" w:rsidP="00275CBB">
      <w:pPr>
        <w:pStyle w:val="libNormal"/>
        <w:rPr>
          <w:rtl/>
          <w:lang w:bidi="fa-IR"/>
        </w:rPr>
      </w:pPr>
      <w:r>
        <w:rPr>
          <w:rtl/>
          <w:lang w:bidi="fa-IR"/>
        </w:rPr>
        <w:t>7 - كتاب البيع كه عبارت باشد از تقريرات درس استادش ميرزاى بزرگ</w:t>
      </w:r>
      <w:r w:rsidR="003C3CF2">
        <w:rPr>
          <w:rtl/>
          <w:lang w:bidi="fa-IR"/>
        </w:rPr>
        <w:t xml:space="preserve">. </w:t>
      </w:r>
    </w:p>
    <w:p w:rsidR="00275CBB" w:rsidRDefault="00275CBB" w:rsidP="00275CBB">
      <w:pPr>
        <w:pStyle w:val="libNormal"/>
        <w:rPr>
          <w:rtl/>
          <w:lang w:bidi="fa-IR"/>
        </w:rPr>
      </w:pPr>
      <w:r>
        <w:rPr>
          <w:rtl/>
          <w:lang w:bidi="fa-IR"/>
        </w:rPr>
        <w:t>8 - حاشيه بر رياض</w:t>
      </w:r>
    </w:p>
    <w:p w:rsidR="00275CBB" w:rsidRDefault="00275CBB" w:rsidP="00275CBB">
      <w:pPr>
        <w:pStyle w:val="libNormal"/>
        <w:rPr>
          <w:rtl/>
          <w:lang w:bidi="fa-IR"/>
        </w:rPr>
      </w:pPr>
      <w:r>
        <w:rPr>
          <w:rtl/>
          <w:lang w:bidi="fa-IR"/>
        </w:rPr>
        <w:t>9 - رساله اى در لباس مشكوك</w:t>
      </w:r>
      <w:r w:rsidR="003C3CF2">
        <w:rPr>
          <w:rtl/>
          <w:lang w:bidi="fa-IR"/>
        </w:rPr>
        <w:t xml:space="preserve">، </w:t>
      </w:r>
    </w:p>
    <w:p w:rsidR="00275CBB" w:rsidRDefault="00275CBB" w:rsidP="00275CBB">
      <w:pPr>
        <w:pStyle w:val="libNormal"/>
        <w:rPr>
          <w:rtl/>
          <w:lang w:bidi="fa-IR"/>
        </w:rPr>
      </w:pPr>
      <w:r>
        <w:rPr>
          <w:rtl/>
          <w:lang w:bidi="fa-IR"/>
        </w:rPr>
        <w:t>10 - رساله عمليه و</w:t>
      </w:r>
      <w:r w:rsidR="003C3CF2">
        <w:rPr>
          <w:rtl/>
          <w:lang w:bidi="fa-IR"/>
        </w:rPr>
        <w:t xml:space="preserve">... </w:t>
      </w:r>
    </w:p>
    <w:p w:rsidR="00275CBB" w:rsidRDefault="00275CBB" w:rsidP="00275CBB">
      <w:pPr>
        <w:pStyle w:val="libNormal"/>
        <w:rPr>
          <w:rtl/>
          <w:lang w:bidi="fa-IR"/>
        </w:rPr>
      </w:pPr>
      <w:r>
        <w:rPr>
          <w:rtl/>
          <w:lang w:bidi="fa-IR"/>
        </w:rPr>
        <w:lastRenderedPageBreak/>
        <w:t>اين فقيه فرهيخته</w:t>
      </w:r>
      <w:r w:rsidR="003C3CF2">
        <w:rPr>
          <w:rtl/>
          <w:lang w:bidi="fa-IR"/>
        </w:rPr>
        <w:t xml:space="preserve">، </w:t>
      </w:r>
      <w:r>
        <w:rPr>
          <w:rtl/>
          <w:lang w:bidi="fa-IR"/>
        </w:rPr>
        <w:t>پس از آن كه به مرض سل مبتلا شد</w:t>
      </w:r>
      <w:r w:rsidR="003C3CF2">
        <w:rPr>
          <w:rtl/>
          <w:lang w:bidi="fa-IR"/>
        </w:rPr>
        <w:t xml:space="preserve">، </w:t>
      </w:r>
      <w:r>
        <w:rPr>
          <w:rtl/>
          <w:lang w:bidi="fa-IR"/>
        </w:rPr>
        <w:t>پناه به آستان قدس</w:t>
      </w:r>
      <w:r w:rsidR="00085123">
        <w:rPr>
          <w:rtl/>
          <w:lang w:bidi="fa-IR"/>
        </w:rPr>
        <w:t xml:space="preserve"> </w:t>
      </w:r>
      <w:r>
        <w:rPr>
          <w:rtl/>
          <w:lang w:bidi="fa-IR"/>
        </w:rPr>
        <w:t xml:space="preserve">عسكريين </w:t>
      </w:r>
      <w:r w:rsidR="000C67AA" w:rsidRPr="000C67AA">
        <w:rPr>
          <w:rStyle w:val="libAlaemChar"/>
          <w:rtl/>
        </w:rPr>
        <w:t>عليهما‌السلام</w:t>
      </w:r>
      <w:r>
        <w:rPr>
          <w:rtl/>
          <w:lang w:bidi="fa-IR"/>
        </w:rPr>
        <w:t xml:space="preserve"> آورد و بعد از چند ماه بيتوته در سراى سامرّا</w:t>
      </w:r>
      <w:r w:rsidR="003C3CF2">
        <w:rPr>
          <w:rtl/>
          <w:lang w:bidi="fa-IR"/>
        </w:rPr>
        <w:t xml:space="preserve">، </w:t>
      </w:r>
      <w:r>
        <w:rPr>
          <w:rtl/>
          <w:lang w:bidi="fa-IR"/>
        </w:rPr>
        <w:t>رحلت كرد و راه ابديت را در پيش گرفت</w:t>
      </w:r>
      <w:r w:rsidR="003C3CF2">
        <w:rPr>
          <w:rtl/>
          <w:lang w:bidi="fa-IR"/>
        </w:rPr>
        <w:t xml:space="preserve">. </w:t>
      </w:r>
    </w:p>
    <w:p w:rsidR="00275CBB" w:rsidRDefault="00275CBB" w:rsidP="00275CBB">
      <w:pPr>
        <w:pStyle w:val="libNormal"/>
        <w:rPr>
          <w:rtl/>
          <w:lang w:bidi="fa-IR"/>
        </w:rPr>
      </w:pPr>
      <w:r>
        <w:rPr>
          <w:rtl/>
          <w:lang w:bidi="fa-IR"/>
        </w:rPr>
        <w:t xml:space="preserve">پيكر پاكش را در جهت شرقى رواق مطهر ميان حجره اى كه محاذى با درب شرقى صحن شريف است در روبروى مرقد مقدس بانو حكيمه خاتون </w:t>
      </w:r>
      <w:r w:rsidR="000C67AA" w:rsidRPr="000C67AA">
        <w:rPr>
          <w:rStyle w:val="libAlaemChar"/>
          <w:rtl/>
        </w:rPr>
        <w:t>عليها‌السلام</w:t>
      </w:r>
      <w:r>
        <w:rPr>
          <w:rtl/>
          <w:lang w:bidi="fa-IR"/>
        </w:rPr>
        <w:t xml:space="preserve"> دفن كردند</w:t>
      </w:r>
      <w:r w:rsidR="003C3CF2">
        <w:rPr>
          <w:rtl/>
          <w:lang w:bidi="fa-IR"/>
        </w:rPr>
        <w:t xml:space="preserve">. </w:t>
      </w:r>
      <w:r w:rsidRPr="00233356">
        <w:rPr>
          <w:rStyle w:val="libFootnotenumChar"/>
          <w:rtl/>
        </w:rPr>
        <w:t>(220)</w:t>
      </w:r>
    </w:p>
    <w:p w:rsidR="000C67AA" w:rsidRDefault="00275CBB" w:rsidP="004E6268">
      <w:pPr>
        <w:pStyle w:val="Heading3"/>
        <w:rPr>
          <w:rtl/>
          <w:lang w:bidi="fa-IR"/>
        </w:rPr>
      </w:pPr>
      <w:bookmarkStart w:id="180" w:name="_Toc411025048"/>
      <w:r>
        <w:rPr>
          <w:rtl/>
          <w:lang w:bidi="fa-IR"/>
        </w:rPr>
        <w:t>2</w:t>
      </w:r>
      <w:r w:rsidR="004E6268">
        <w:rPr>
          <w:rtl/>
          <w:lang w:bidi="fa-IR"/>
        </w:rPr>
        <w:t>- شيخ محمد ابراهيم نورى كبير (م</w:t>
      </w:r>
      <w:r w:rsidR="003C3CF2">
        <w:rPr>
          <w:rtl/>
          <w:lang w:bidi="fa-IR"/>
        </w:rPr>
        <w:t>...؟</w:t>
      </w:r>
      <w:r w:rsidR="004E6268">
        <w:rPr>
          <w:rtl/>
          <w:lang w:bidi="fa-IR"/>
        </w:rPr>
        <w:t xml:space="preserve"> 1322 ق)</w:t>
      </w:r>
      <w:r w:rsidR="003C3CF2">
        <w:rPr>
          <w:rtl/>
          <w:lang w:bidi="fa-IR"/>
        </w:rPr>
        <w:t>:</w:t>
      </w:r>
      <w:bookmarkEnd w:id="180"/>
      <w:r w:rsidR="003C3CF2">
        <w:rPr>
          <w:rtl/>
          <w:lang w:bidi="fa-IR"/>
        </w:rPr>
        <w:t xml:space="preserve"> </w:t>
      </w:r>
    </w:p>
    <w:p w:rsidR="00275CBB" w:rsidRDefault="00275CBB" w:rsidP="00275CBB">
      <w:pPr>
        <w:pStyle w:val="libNormal"/>
        <w:rPr>
          <w:rtl/>
          <w:lang w:bidi="fa-IR"/>
        </w:rPr>
      </w:pPr>
      <w:r>
        <w:rPr>
          <w:rtl/>
          <w:lang w:bidi="fa-IR"/>
        </w:rPr>
        <w:t>وى را براى تمايز از هم نام خود شيخ ابراهيم نورى صغير</w:t>
      </w:r>
      <w:r w:rsidR="003C3CF2">
        <w:rPr>
          <w:rtl/>
          <w:lang w:bidi="fa-IR"/>
        </w:rPr>
        <w:t xml:space="preserve">، </w:t>
      </w:r>
      <w:r>
        <w:rPr>
          <w:rtl/>
          <w:lang w:bidi="fa-IR"/>
        </w:rPr>
        <w:t>كبير مى گفتند تا اين دو شاگرد بزرگ ميرزاى مجدد از هم شناخته شوند</w:t>
      </w:r>
      <w:r w:rsidR="003C3CF2">
        <w:rPr>
          <w:rtl/>
          <w:lang w:bidi="fa-IR"/>
        </w:rPr>
        <w:t xml:space="preserve">، </w:t>
      </w:r>
      <w:r>
        <w:rPr>
          <w:rtl/>
          <w:lang w:bidi="fa-IR"/>
        </w:rPr>
        <w:t>نورى كبير را با الفاضى چون</w:t>
      </w:r>
      <w:r w:rsidR="003C3CF2">
        <w:rPr>
          <w:rtl/>
          <w:lang w:bidi="fa-IR"/>
        </w:rPr>
        <w:t xml:space="preserve">: </w:t>
      </w:r>
    </w:p>
    <w:p w:rsidR="00275CBB" w:rsidRDefault="00275CBB" w:rsidP="00275CBB">
      <w:pPr>
        <w:pStyle w:val="libNormal"/>
        <w:rPr>
          <w:rtl/>
          <w:lang w:bidi="fa-IR"/>
        </w:rPr>
      </w:pPr>
      <w:r>
        <w:rPr>
          <w:rtl/>
          <w:lang w:bidi="fa-IR"/>
        </w:rPr>
        <w:t>علامه</w:t>
      </w:r>
      <w:r w:rsidR="003C3CF2">
        <w:rPr>
          <w:rtl/>
          <w:lang w:bidi="fa-IR"/>
        </w:rPr>
        <w:t xml:space="preserve">، </w:t>
      </w:r>
      <w:r>
        <w:rPr>
          <w:rtl/>
          <w:lang w:bidi="fa-IR"/>
        </w:rPr>
        <w:t>فقيه و مجتهد و</w:t>
      </w:r>
      <w:r w:rsidR="003C3CF2">
        <w:rPr>
          <w:rtl/>
          <w:lang w:bidi="fa-IR"/>
        </w:rPr>
        <w:t xml:space="preserve">... </w:t>
      </w:r>
      <w:r>
        <w:rPr>
          <w:rtl/>
          <w:lang w:bidi="fa-IR"/>
        </w:rPr>
        <w:t>مى ستايند</w:t>
      </w:r>
      <w:r w:rsidR="003C3CF2">
        <w:rPr>
          <w:rtl/>
          <w:lang w:bidi="fa-IR"/>
        </w:rPr>
        <w:t xml:space="preserve">، </w:t>
      </w:r>
      <w:r>
        <w:rPr>
          <w:rtl/>
          <w:lang w:bidi="fa-IR"/>
        </w:rPr>
        <w:t>وى كه پس از وفات ميرزا</w:t>
      </w:r>
      <w:r w:rsidR="003C3CF2">
        <w:rPr>
          <w:rtl/>
          <w:lang w:bidi="fa-IR"/>
        </w:rPr>
        <w:t xml:space="preserve">، </w:t>
      </w:r>
      <w:r>
        <w:rPr>
          <w:rtl/>
          <w:lang w:bidi="fa-IR"/>
        </w:rPr>
        <w:t xml:space="preserve">تا آخر عمر معتكف ديار عسكريين </w:t>
      </w:r>
      <w:r w:rsidR="000C67AA" w:rsidRPr="000C67AA">
        <w:rPr>
          <w:rStyle w:val="libAlaemChar"/>
          <w:rtl/>
        </w:rPr>
        <w:t>عليهما‌السلام</w:t>
      </w:r>
      <w:r>
        <w:rPr>
          <w:rtl/>
          <w:lang w:bidi="fa-IR"/>
        </w:rPr>
        <w:t xml:space="preserve"> و يكى از مدرسين حوزه سامرّا بود</w:t>
      </w:r>
      <w:r w:rsidR="003C3CF2">
        <w:rPr>
          <w:rtl/>
          <w:lang w:bidi="fa-IR"/>
        </w:rPr>
        <w:t xml:space="preserve">، </w:t>
      </w:r>
      <w:r>
        <w:rPr>
          <w:rtl/>
          <w:lang w:bidi="fa-IR"/>
        </w:rPr>
        <w:t>پس از عمرى تلاش و تكاپو</w:t>
      </w:r>
      <w:r w:rsidR="003C3CF2">
        <w:rPr>
          <w:rtl/>
          <w:lang w:bidi="fa-IR"/>
        </w:rPr>
        <w:t xml:space="preserve">، </w:t>
      </w:r>
      <w:r>
        <w:rPr>
          <w:rtl/>
          <w:lang w:bidi="fa-IR"/>
        </w:rPr>
        <w:t xml:space="preserve">آفتاب عمرش در دامن آستان قدس عسكريين </w:t>
      </w:r>
      <w:r w:rsidR="000C67AA" w:rsidRPr="000C67AA">
        <w:rPr>
          <w:rStyle w:val="libAlaemChar"/>
          <w:rtl/>
        </w:rPr>
        <w:t>عليهما‌السلام</w:t>
      </w:r>
      <w:r>
        <w:rPr>
          <w:rtl/>
          <w:lang w:bidi="fa-IR"/>
        </w:rPr>
        <w:t xml:space="preserve"> غروب كرد و در رواق مطهر آستانه سامرّا به خاك سپرده شد</w:t>
      </w:r>
      <w:r w:rsidR="003C3CF2">
        <w:rPr>
          <w:rtl/>
          <w:lang w:bidi="fa-IR"/>
        </w:rPr>
        <w:t xml:space="preserve">. </w:t>
      </w:r>
      <w:r w:rsidRPr="00233356">
        <w:rPr>
          <w:rStyle w:val="libFootnotenumChar"/>
          <w:rtl/>
        </w:rPr>
        <w:t>(221)</w:t>
      </w:r>
    </w:p>
    <w:p w:rsidR="000C67AA" w:rsidRDefault="00275CBB" w:rsidP="004E6268">
      <w:pPr>
        <w:pStyle w:val="Heading3"/>
        <w:rPr>
          <w:rtl/>
          <w:lang w:bidi="fa-IR"/>
        </w:rPr>
      </w:pPr>
      <w:bookmarkStart w:id="181" w:name="_Toc411025049"/>
      <w:r>
        <w:rPr>
          <w:rtl/>
          <w:lang w:bidi="fa-IR"/>
        </w:rPr>
        <w:t>3</w:t>
      </w:r>
      <w:r w:rsidR="004E6268">
        <w:rPr>
          <w:rtl/>
          <w:lang w:bidi="fa-IR"/>
        </w:rPr>
        <w:t>- شيخ محمدحسين زرقانى شيرازى (م</w:t>
      </w:r>
      <w:r w:rsidR="003C3CF2">
        <w:rPr>
          <w:rtl/>
          <w:lang w:bidi="fa-IR"/>
        </w:rPr>
        <w:t>...؟</w:t>
      </w:r>
      <w:r w:rsidR="004E6268">
        <w:rPr>
          <w:rtl/>
          <w:lang w:bidi="fa-IR"/>
        </w:rPr>
        <w:t xml:space="preserve"> - 1300 ق)</w:t>
      </w:r>
      <w:r w:rsidR="003C3CF2">
        <w:rPr>
          <w:rtl/>
          <w:lang w:bidi="fa-IR"/>
        </w:rPr>
        <w:t>:</w:t>
      </w:r>
      <w:bookmarkEnd w:id="181"/>
      <w:r w:rsidR="003C3CF2">
        <w:rPr>
          <w:rtl/>
          <w:lang w:bidi="fa-IR"/>
        </w:rPr>
        <w:t xml:space="preserve"> </w:t>
      </w:r>
    </w:p>
    <w:p w:rsidR="00275CBB" w:rsidRDefault="00275CBB" w:rsidP="00275CBB">
      <w:pPr>
        <w:pStyle w:val="libNormal"/>
        <w:rPr>
          <w:rtl/>
          <w:lang w:bidi="fa-IR"/>
        </w:rPr>
      </w:pPr>
      <w:r>
        <w:rPr>
          <w:rtl/>
          <w:lang w:bidi="fa-IR"/>
        </w:rPr>
        <w:t>وى كه او را با القابى چون</w:t>
      </w:r>
      <w:r w:rsidR="003C3CF2">
        <w:rPr>
          <w:rtl/>
          <w:lang w:bidi="fa-IR"/>
        </w:rPr>
        <w:t xml:space="preserve">: </w:t>
      </w:r>
      <w:r>
        <w:rPr>
          <w:rtl/>
          <w:lang w:bidi="fa-IR"/>
        </w:rPr>
        <w:t>عالم</w:t>
      </w:r>
      <w:r w:rsidR="003C3CF2">
        <w:rPr>
          <w:rtl/>
          <w:lang w:bidi="fa-IR"/>
        </w:rPr>
        <w:t xml:space="preserve">، </w:t>
      </w:r>
      <w:r>
        <w:rPr>
          <w:rtl/>
          <w:lang w:bidi="fa-IR"/>
        </w:rPr>
        <w:t>فاضل</w:t>
      </w:r>
      <w:r w:rsidR="003C3CF2">
        <w:rPr>
          <w:rtl/>
          <w:lang w:bidi="fa-IR"/>
        </w:rPr>
        <w:t xml:space="preserve">، </w:t>
      </w:r>
      <w:r>
        <w:rPr>
          <w:rtl/>
          <w:lang w:bidi="fa-IR"/>
        </w:rPr>
        <w:t>ربانى و ديندار مى ستايند</w:t>
      </w:r>
      <w:r w:rsidR="003C3CF2">
        <w:rPr>
          <w:rtl/>
          <w:lang w:bidi="fa-IR"/>
        </w:rPr>
        <w:t xml:space="preserve">، </w:t>
      </w:r>
      <w:r>
        <w:rPr>
          <w:rtl/>
          <w:lang w:bidi="fa-IR"/>
        </w:rPr>
        <w:t>از شاگردان ميرزاى كبير و علامه سيد محمد اصفهانى بود</w:t>
      </w:r>
      <w:r w:rsidR="003C3CF2">
        <w:rPr>
          <w:rtl/>
          <w:lang w:bidi="fa-IR"/>
        </w:rPr>
        <w:t xml:space="preserve">، </w:t>
      </w:r>
      <w:r>
        <w:rPr>
          <w:rtl/>
          <w:lang w:bidi="fa-IR"/>
        </w:rPr>
        <w:t>سخت به دين پاى بند بود و در اين راه ملامت هيچ ملامتگرى او را از امر به معروف و نهى از منكر باز نمى داشت و مهر و قهرش با ديگران</w:t>
      </w:r>
      <w:r w:rsidR="003C3CF2">
        <w:rPr>
          <w:rtl/>
          <w:lang w:bidi="fa-IR"/>
        </w:rPr>
        <w:t xml:space="preserve">، </w:t>
      </w:r>
      <w:r>
        <w:rPr>
          <w:rtl/>
          <w:lang w:bidi="fa-IR"/>
        </w:rPr>
        <w:t>در راه خدا و براى خدا بود و چنان زيست تا اين كه در سال 1300 ق از چشم ها پنهان شد</w:t>
      </w:r>
      <w:r w:rsidR="003C3CF2">
        <w:rPr>
          <w:rtl/>
          <w:lang w:bidi="fa-IR"/>
        </w:rPr>
        <w:t xml:space="preserve">، </w:t>
      </w:r>
      <w:r>
        <w:rPr>
          <w:rtl/>
          <w:lang w:bidi="fa-IR"/>
        </w:rPr>
        <w:t>پس از آن كه ياران و شاگردانش به پرس و جو پرداختند</w:t>
      </w:r>
      <w:r w:rsidR="003C3CF2">
        <w:rPr>
          <w:rtl/>
          <w:lang w:bidi="fa-IR"/>
        </w:rPr>
        <w:t xml:space="preserve">، </w:t>
      </w:r>
      <w:r>
        <w:rPr>
          <w:rtl/>
          <w:lang w:bidi="fa-IR"/>
        </w:rPr>
        <w:t>پيكرش را در ميان چاه حسينيه يافتند</w:t>
      </w:r>
      <w:r w:rsidR="003C3CF2">
        <w:rPr>
          <w:rtl/>
          <w:lang w:bidi="fa-IR"/>
        </w:rPr>
        <w:t xml:space="preserve">، </w:t>
      </w:r>
      <w:r>
        <w:rPr>
          <w:rtl/>
          <w:lang w:bidi="fa-IR"/>
        </w:rPr>
        <w:t xml:space="preserve">به </w:t>
      </w:r>
      <w:r>
        <w:rPr>
          <w:rtl/>
          <w:lang w:bidi="fa-IR"/>
        </w:rPr>
        <w:lastRenderedPageBreak/>
        <w:t xml:space="preserve">ناچار فراقش را فراروى ديدند تا در زاويه صحن شريف عسكريين </w:t>
      </w:r>
      <w:r w:rsidR="000C67AA" w:rsidRPr="000C67AA">
        <w:rPr>
          <w:rStyle w:val="libAlaemChar"/>
          <w:rtl/>
        </w:rPr>
        <w:t>عليهما‌السلام</w:t>
      </w:r>
      <w:r>
        <w:rPr>
          <w:rtl/>
          <w:lang w:bidi="fa-IR"/>
        </w:rPr>
        <w:t xml:space="preserve"> نزديك صندوق سرداب مطهر دفنش كردند</w:t>
      </w:r>
      <w:r w:rsidR="003C3CF2">
        <w:rPr>
          <w:rtl/>
          <w:lang w:bidi="fa-IR"/>
        </w:rPr>
        <w:t xml:space="preserve">. </w:t>
      </w:r>
      <w:r w:rsidRPr="00233356">
        <w:rPr>
          <w:rStyle w:val="libFootnotenumChar"/>
          <w:rtl/>
        </w:rPr>
        <w:t>(222)</w:t>
      </w:r>
    </w:p>
    <w:p w:rsidR="000C67AA" w:rsidRDefault="00275CBB" w:rsidP="004E6268">
      <w:pPr>
        <w:pStyle w:val="Heading3"/>
        <w:rPr>
          <w:rtl/>
          <w:lang w:bidi="fa-IR"/>
        </w:rPr>
      </w:pPr>
      <w:bookmarkStart w:id="182" w:name="_Toc411025050"/>
      <w:r>
        <w:rPr>
          <w:rtl/>
          <w:lang w:bidi="fa-IR"/>
        </w:rPr>
        <w:t>4</w:t>
      </w:r>
      <w:r w:rsidR="004E6268">
        <w:rPr>
          <w:rtl/>
          <w:lang w:bidi="fa-IR"/>
        </w:rPr>
        <w:t>- سيد حسين حسينى اصفهانى نجفى (م 1287 نجف - 1344 ق سامرّا)</w:t>
      </w:r>
      <w:r w:rsidR="003C3CF2">
        <w:rPr>
          <w:rtl/>
          <w:lang w:bidi="fa-IR"/>
        </w:rPr>
        <w:t>:</w:t>
      </w:r>
      <w:bookmarkEnd w:id="182"/>
      <w:r w:rsidR="003C3CF2">
        <w:rPr>
          <w:rtl/>
          <w:lang w:bidi="fa-IR"/>
        </w:rPr>
        <w:t xml:space="preserve"> </w:t>
      </w:r>
    </w:p>
    <w:p w:rsidR="00275CBB" w:rsidRDefault="00275CBB" w:rsidP="00275CBB">
      <w:pPr>
        <w:pStyle w:val="libNormal"/>
        <w:rPr>
          <w:rtl/>
          <w:lang w:bidi="fa-IR"/>
        </w:rPr>
      </w:pPr>
      <w:r>
        <w:rPr>
          <w:rtl/>
          <w:lang w:bidi="fa-IR"/>
        </w:rPr>
        <w:t>اين بزرگوار كه زمانى مدير و مسؤ ول مدرسه صدر در نجف بود</w:t>
      </w:r>
      <w:r w:rsidR="003C3CF2">
        <w:rPr>
          <w:rtl/>
          <w:lang w:bidi="fa-IR"/>
        </w:rPr>
        <w:t xml:space="preserve">، </w:t>
      </w:r>
      <w:r>
        <w:rPr>
          <w:rtl/>
          <w:lang w:bidi="fa-IR"/>
        </w:rPr>
        <w:t>بنا به وصيت خودش پس از ارتحال در سامرّا</w:t>
      </w:r>
      <w:r w:rsidR="003C3CF2">
        <w:rPr>
          <w:rtl/>
          <w:lang w:bidi="fa-IR"/>
        </w:rPr>
        <w:t xml:space="preserve">، </w:t>
      </w:r>
      <w:r>
        <w:rPr>
          <w:rtl/>
          <w:lang w:bidi="fa-IR"/>
        </w:rPr>
        <w:t xml:space="preserve">در ساحت صحن شريف نزديك پايين پاى ضريح مطهر عسكريين </w:t>
      </w:r>
      <w:r w:rsidR="000C67AA" w:rsidRPr="000C67AA">
        <w:rPr>
          <w:rStyle w:val="libAlaemChar"/>
          <w:rtl/>
        </w:rPr>
        <w:t>عليهما‌السلام</w:t>
      </w:r>
      <w:r>
        <w:rPr>
          <w:rtl/>
          <w:lang w:bidi="fa-IR"/>
        </w:rPr>
        <w:t xml:space="preserve"> به خاك سپرده شد</w:t>
      </w:r>
      <w:r w:rsidR="003C3CF2">
        <w:rPr>
          <w:rtl/>
          <w:lang w:bidi="fa-IR"/>
        </w:rPr>
        <w:t xml:space="preserve">. </w:t>
      </w:r>
      <w:r>
        <w:rPr>
          <w:rtl/>
          <w:lang w:bidi="fa-IR"/>
        </w:rPr>
        <w:t>وى كه ارتباط نزديكى با شيخ آقا بزرگ تهرانى داشته</w:t>
      </w:r>
      <w:r w:rsidR="003C3CF2">
        <w:rPr>
          <w:rtl/>
          <w:lang w:bidi="fa-IR"/>
        </w:rPr>
        <w:t xml:space="preserve">، </w:t>
      </w:r>
      <w:r>
        <w:rPr>
          <w:rtl/>
          <w:lang w:bidi="fa-IR"/>
        </w:rPr>
        <w:t>تراجم و احوالش در نقباءالبشر آمده است كه حاكى از روحانيت خاصى است كه در وى بوده</w:t>
      </w:r>
      <w:r w:rsidR="003C3CF2">
        <w:rPr>
          <w:rtl/>
          <w:lang w:bidi="fa-IR"/>
        </w:rPr>
        <w:t xml:space="preserve">. </w:t>
      </w:r>
      <w:r w:rsidRPr="00233356">
        <w:rPr>
          <w:rStyle w:val="libFootnotenumChar"/>
          <w:rtl/>
        </w:rPr>
        <w:t>(223)</w:t>
      </w:r>
    </w:p>
    <w:p w:rsidR="000C67AA" w:rsidRDefault="00275CBB" w:rsidP="004E6268">
      <w:pPr>
        <w:pStyle w:val="Heading3"/>
        <w:rPr>
          <w:rtl/>
          <w:lang w:bidi="fa-IR"/>
        </w:rPr>
      </w:pPr>
      <w:bookmarkStart w:id="183" w:name="_Toc411025051"/>
      <w:r>
        <w:rPr>
          <w:rtl/>
          <w:lang w:bidi="fa-IR"/>
        </w:rPr>
        <w:t>5</w:t>
      </w:r>
      <w:r w:rsidR="004E6268">
        <w:rPr>
          <w:rtl/>
          <w:lang w:bidi="fa-IR"/>
        </w:rPr>
        <w:t>- آثار رضا حائرى معروف به كتابفروش (م ح 1300 ق)</w:t>
      </w:r>
      <w:r w:rsidR="003C3CF2">
        <w:rPr>
          <w:rtl/>
          <w:lang w:bidi="fa-IR"/>
        </w:rPr>
        <w:t>:</w:t>
      </w:r>
      <w:bookmarkEnd w:id="183"/>
      <w:r w:rsidR="003C3CF2">
        <w:rPr>
          <w:rtl/>
          <w:lang w:bidi="fa-IR"/>
        </w:rPr>
        <w:t xml:space="preserve"> </w:t>
      </w:r>
    </w:p>
    <w:p w:rsidR="00275CBB" w:rsidRDefault="00275CBB" w:rsidP="00275CBB">
      <w:pPr>
        <w:pStyle w:val="libNormal"/>
        <w:rPr>
          <w:rtl/>
          <w:lang w:bidi="fa-IR"/>
        </w:rPr>
      </w:pPr>
      <w:r>
        <w:rPr>
          <w:rtl/>
          <w:lang w:bidi="fa-IR"/>
        </w:rPr>
        <w:t>وى از فضلايى بود كه در درس ميرزاى كبير حاضر مى شدند</w:t>
      </w:r>
      <w:r w:rsidR="003C3CF2">
        <w:rPr>
          <w:rtl/>
          <w:lang w:bidi="fa-IR"/>
        </w:rPr>
        <w:t xml:space="preserve">، </w:t>
      </w:r>
      <w:r>
        <w:rPr>
          <w:rtl/>
          <w:lang w:bidi="fa-IR"/>
        </w:rPr>
        <w:t>در سامرّا از دنيا رفت و در زاويه صحن شريف نزديك صندوق سرداب مقدس دفن شد</w:t>
      </w:r>
      <w:r w:rsidR="003C3CF2">
        <w:rPr>
          <w:rtl/>
          <w:lang w:bidi="fa-IR"/>
        </w:rPr>
        <w:t xml:space="preserve">، </w:t>
      </w:r>
      <w:r>
        <w:rPr>
          <w:rtl/>
          <w:lang w:bidi="fa-IR"/>
        </w:rPr>
        <w:t>پسرش سيد عبدالحميد نويسنده كتاب معروف و مطبوع «ذخيرة الدارين فى ترجمه اصحاب الحسين» است</w:t>
      </w:r>
      <w:r w:rsidR="003C3CF2">
        <w:rPr>
          <w:rtl/>
          <w:lang w:bidi="fa-IR"/>
        </w:rPr>
        <w:t xml:space="preserve">. </w:t>
      </w:r>
      <w:r w:rsidRPr="00233356">
        <w:rPr>
          <w:rStyle w:val="libFootnotenumChar"/>
          <w:rtl/>
        </w:rPr>
        <w:t>(224)</w:t>
      </w:r>
    </w:p>
    <w:p w:rsidR="000C67AA" w:rsidRDefault="00275CBB" w:rsidP="004E6268">
      <w:pPr>
        <w:pStyle w:val="Heading3"/>
        <w:rPr>
          <w:rtl/>
          <w:lang w:bidi="fa-IR"/>
        </w:rPr>
      </w:pPr>
      <w:bookmarkStart w:id="184" w:name="_Toc411025052"/>
      <w:r>
        <w:rPr>
          <w:rtl/>
          <w:lang w:bidi="fa-IR"/>
        </w:rPr>
        <w:t>6</w:t>
      </w:r>
      <w:r w:rsidR="004E6268">
        <w:rPr>
          <w:rtl/>
          <w:lang w:bidi="fa-IR"/>
        </w:rPr>
        <w:t>- سيد محمد شفيع موسوى كازرونى (م 1329 ق)</w:t>
      </w:r>
      <w:r w:rsidR="003C3CF2">
        <w:rPr>
          <w:rtl/>
          <w:lang w:bidi="fa-IR"/>
        </w:rPr>
        <w:t>:</w:t>
      </w:r>
      <w:bookmarkEnd w:id="184"/>
      <w:r w:rsidR="003C3CF2">
        <w:rPr>
          <w:rtl/>
          <w:lang w:bidi="fa-IR"/>
        </w:rPr>
        <w:t xml:space="preserve"> </w:t>
      </w:r>
    </w:p>
    <w:p w:rsidR="00275CBB" w:rsidRDefault="00275CBB" w:rsidP="00275CBB">
      <w:pPr>
        <w:pStyle w:val="libNormal"/>
        <w:rPr>
          <w:rtl/>
          <w:lang w:bidi="fa-IR"/>
        </w:rPr>
      </w:pPr>
      <w:r>
        <w:rPr>
          <w:rtl/>
          <w:lang w:bidi="fa-IR"/>
        </w:rPr>
        <w:t xml:space="preserve">از شاگردان بزرگ ميرزاى بزرگ كه پسرش عالم فاضل سيد محمد مهدى نيز در سامرّا درگذشته و مدفون در رواق شريف عسكريين </w:t>
      </w:r>
      <w:r w:rsidR="000C67AA" w:rsidRPr="000C67AA">
        <w:rPr>
          <w:rStyle w:val="libAlaemChar"/>
          <w:rtl/>
        </w:rPr>
        <w:t>عليهما‌السلام</w:t>
      </w:r>
      <w:r>
        <w:rPr>
          <w:rtl/>
          <w:lang w:bidi="fa-IR"/>
        </w:rPr>
        <w:t xml:space="preserve"> است</w:t>
      </w:r>
      <w:r w:rsidR="003C3CF2">
        <w:rPr>
          <w:rtl/>
          <w:lang w:bidi="fa-IR"/>
        </w:rPr>
        <w:t xml:space="preserve">. </w:t>
      </w:r>
      <w:r w:rsidRPr="00233356">
        <w:rPr>
          <w:rStyle w:val="libFootnotenumChar"/>
          <w:rtl/>
        </w:rPr>
        <w:t>(225)</w:t>
      </w:r>
    </w:p>
    <w:p w:rsidR="000C67AA" w:rsidRDefault="00275CBB" w:rsidP="004E6268">
      <w:pPr>
        <w:pStyle w:val="Heading3"/>
        <w:rPr>
          <w:rtl/>
          <w:lang w:bidi="fa-IR"/>
        </w:rPr>
      </w:pPr>
      <w:bookmarkStart w:id="185" w:name="_Toc411025053"/>
      <w:r>
        <w:rPr>
          <w:rtl/>
          <w:lang w:bidi="fa-IR"/>
        </w:rPr>
        <w:t>7</w:t>
      </w:r>
      <w:r w:rsidR="004E6268">
        <w:rPr>
          <w:rtl/>
          <w:lang w:bidi="fa-IR"/>
        </w:rPr>
        <w:t>- سيد محمد شريف حسينى تويسركانى (م 1322 ق)</w:t>
      </w:r>
      <w:r w:rsidR="003C3CF2">
        <w:rPr>
          <w:rtl/>
          <w:lang w:bidi="fa-IR"/>
        </w:rPr>
        <w:t>:</w:t>
      </w:r>
      <w:bookmarkEnd w:id="185"/>
      <w:r w:rsidR="003C3CF2">
        <w:rPr>
          <w:rtl/>
          <w:lang w:bidi="fa-IR"/>
        </w:rPr>
        <w:t xml:space="preserve"> </w:t>
      </w:r>
    </w:p>
    <w:p w:rsidR="00275CBB" w:rsidRDefault="00275CBB" w:rsidP="00275CBB">
      <w:pPr>
        <w:pStyle w:val="libNormal"/>
        <w:rPr>
          <w:rtl/>
          <w:lang w:bidi="fa-IR"/>
        </w:rPr>
      </w:pPr>
      <w:r>
        <w:rPr>
          <w:rtl/>
          <w:lang w:bidi="fa-IR"/>
        </w:rPr>
        <w:t xml:space="preserve">وى كه از فقهاى بزرگ و علماى ربانى شمرده مى شود پس از هفتاد سال تلاش و تحقيق در سامرّا درگذشت و در رواق شريف پايين پاى امام هادى و امام عسكرى </w:t>
      </w:r>
      <w:r w:rsidR="000C67AA" w:rsidRPr="000C67AA">
        <w:rPr>
          <w:rStyle w:val="libAlaemChar"/>
          <w:rtl/>
        </w:rPr>
        <w:t>عليهما‌السلام</w:t>
      </w:r>
      <w:r>
        <w:rPr>
          <w:rtl/>
          <w:lang w:bidi="fa-IR"/>
        </w:rPr>
        <w:t xml:space="preserve"> دفن شد</w:t>
      </w:r>
      <w:r w:rsidR="003C3CF2">
        <w:rPr>
          <w:rtl/>
          <w:lang w:bidi="fa-IR"/>
        </w:rPr>
        <w:t xml:space="preserve">، </w:t>
      </w:r>
      <w:r>
        <w:rPr>
          <w:rtl/>
          <w:lang w:bidi="fa-IR"/>
        </w:rPr>
        <w:t>او داراى اجازه نامه هايى بود كه هر يك شاهد اجتهاد و ژرف انديشى اوست</w:t>
      </w:r>
      <w:r w:rsidR="003C3CF2">
        <w:rPr>
          <w:rtl/>
          <w:lang w:bidi="fa-IR"/>
        </w:rPr>
        <w:t xml:space="preserve">، </w:t>
      </w:r>
      <w:r>
        <w:rPr>
          <w:rtl/>
          <w:lang w:bidi="fa-IR"/>
        </w:rPr>
        <w:t>اين اجازه ها از علماى بزرگى چون</w:t>
      </w:r>
      <w:r w:rsidR="003C3CF2">
        <w:rPr>
          <w:rtl/>
          <w:lang w:bidi="fa-IR"/>
        </w:rPr>
        <w:t xml:space="preserve">: </w:t>
      </w:r>
      <w:r>
        <w:rPr>
          <w:rtl/>
          <w:lang w:bidi="fa-IR"/>
        </w:rPr>
        <w:t xml:space="preserve">علامه مولى على خليلى و سيد على آل بحرالعلوم و علامه شيخ محمدحسين كاظمى و آيت </w:t>
      </w:r>
      <w:r>
        <w:rPr>
          <w:rtl/>
          <w:lang w:bidi="fa-IR"/>
        </w:rPr>
        <w:lastRenderedPageBreak/>
        <w:t>الله شيخ زين العابدين مازندارنى و آيت الله سيد حسين كوهكمرى صادر شده بودند</w:t>
      </w:r>
      <w:r w:rsidR="003C3CF2">
        <w:rPr>
          <w:rtl/>
          <w:lang w:bidi="fa-IR"/>
        </w:rPr>
        <w:t xml:space="preserve">، </w:t>
      </w:r>
      <w:r>
        <w:rPr>
          <w:rtl/>
          <w:lang w:bidi="fa-IR"/>
        </w:rPr>
        <w:t xml:space="preserve">وى داراى </w:t>
      </w:r>
      <w:r w:rsidR="00655B17">
        <w:rPr>
          <w:rtl/>
          <w:lang w:bidi="fa-IR"/>
        </w:rPr>
        <w:t>تألیف</w:t>
      </w:r>
      <w:r>
        <w:rPr>
          <w:rtl/>
          <w:lang w:bidi="fa-IR"/>
        </w:rPr>
        <w:t>ات قطور و مفصلى در فقه و اصول و</w:t>
      </w:r>
      <w:r w:rsidR="003C3CF2">
        <w:rPr>
          <w:rtl/>
          <w:lang w:bidi="fa-IR"/>
        </w:rPr>
        <w:t xml:space="preserve">... </w:t>
      </w:r>
      <w:r>
        <w:rPr>
          <w:rtl/>
          <w:lang w:bidi="fa-IR"/>
        </w:rPr>
        <w:t>نيز بوده است</w:t>
      </w:r>
      <w:r w:rsidR="003C3CF2">
        <w:rPr>
          <w:rtl/>
          <w:lang w:bidi="fa-IR"/>
        </w:rPr>
        <w:t xml:space="preserve">. </w:t>
      </w:r>
      <w:r w:rsidRPr="00233356">
        <w:rPr>
          <w:rStyle w:val="libFootnotenumChar"/>
          <w:rtl/>
        </w:rPr>
        <w:t>(226)</w:t>
      </w:r>
    </w:p>
    <w:p w:rsidR="000C67AA" w:rsidRDefault="00275CBB" w:rsidP="004E6268">
      <w:pPr>
        <w:pStyle w:val="Heading3"/>
        <w:rPr>
          <w:rtl/>
          <w:lang w:bidi="fa-IR"/>
        </w:rPr>
      </w:pPr>
      <w:bookmarkStart w:id="186" w:name="_Toc411025054"/>
      <w:r>
        <w:rPr>
          <w:rtl/>
          <w:lang w:bidi="fa-IR"/>
        </w:rPr>
        <w:t>8</w:t>
      </w:r>
      <w:r w:rsidR="004E6268">
        <w:rPr>
          <w:rtl/>
          <w:lang w:bidi="fa-IR"/>
        </w:rPr>
        <w:t>- شيخ محمود تهرانى (م 1304 ق)</w:t>
      </w:r>
      <w:r w:rsidR="003C3CF2">
        <w:rPr>
          <w:rtl/>
          <w:lang w:bidi="fa-IR"/>
        </w:rPr>
        <w:t>:</w:t>
      </w:r>
      <w:bookmarkEnd w:id="186"/>
      <w:r w:rsidR="003C3CF2">
        <w:rPr>
          <w:rtl/>
          <w:lang w:bidi="fa-IR"/>
        </w:rPr>
        <w:t xml:space="preserve"> </w:t>
      </w:r>
    </w:p>
    <w:p w:rsidR="00275CBB" w:rsidRDefault="00275CBB" w:rsidP="00275CBB">
      <w:pPr>
        <w:pStyle w:val="libNormal"/>
        <w:rPr>
          <w:rtl/>
          <w:lang w:bidi="fa-IR"/>
        </w:rPr>
      </w:pPr>
      <w:r>
        <w:rPr>
          <w:rtl/>
          <w:lang w:bidi="fa-IR"/>
        </w:rPr>
        <w:t>از شاگردان ميرزاى بزرگ شيرازى و نويسنده كتاب هايى در فقه و اصول</w:t>
      </w:r>
      <w:r w:rsidR="003C3CF2">
        <w:rPr>
          <w:rtl/>
          <w:lang w:bidi="fa-IR"/>
        </w:rPr>
        <w:t xml:space="preserve">، </w:t>
      </w:r>
      <w:r>
        <w:rPr>
          <w:rtl/>
          <w:lang w:bidi="fa-IR"/>
        </w:rPr>
        <w:t>از جمله كتاب الحج كه به صورت استدلالى و مبسوط و مفصل است</w:t>
      </w:r>
      <w:r w:rsidR="003C3CF2">
        <w:rPr>
          <w:rtl/>
          <w:lang w:bidi="fa-IR"/>
        </w:rPr>
        <w:t xml:space="preserve">. </w:t>
      </w:r>
      <w:r w:rsidRPr="00233356">
        <w:rPr>
          <w:rStyle w:val="libFootnotenumChar"/>
          <w:rtl/>
        </w:rPr>
        <w:t>(227)</w:t>
      </w:r>
    </w:p>
    <w:p w:rsidR="000C67AA" w:rsidRDefault="00275CBB" w:rsidP="004E6268">
      <w:pPr>
        <w:pStyle w:val="Heading3"/>
        <w:rPr>
          <w:rtl/>
          <w:lang w:bidi="fa-IR"/>
        </w:rPr>
      </w:pPr>
      <w:bookmarkStart w:id="187" w:name="_Toc411025055"/>
      <w:r>
        <w:rPr>
          <w:rtl/>
          <w:lang w:bidi="fa-IR"/>
        </w:rPr>
        <w:t>9</w:t>
      </w:r>
      <w:r w:rsidR="004E6268">
        <w:rPr>
          <w:rtl/>
          <w:lang w:bidi="fa-IR"/>
        </w:rPr>
        <w:t>- شيخ عبدالحميد لارى</w:t>
      </w:r>
      <w:r w:rsidR="003C3CF2">
        <w:rPr>
          <w:rtl/>
          <w:lang w:bidi="fa-IR"/>
        </w:rPr>
        <w:t>:</w:t>
      </w:r>
      <w:bookmarkEnd w:id="187"/>
      <w:r w:rsidR="003C3CF2">
        <w:rPr>
          <w:rtl/>
          <w:lang w:bidi="fa-IR"/>
        </w:rPr>
        <w:t xml:space="preserve"> </w:t>
      </w:r>
    </w:p>
    <w:p w:rsidR="00275CBB" w:rsidRDefault="00275CBB" w:rsidP="00275CBB">
      <w:pPr>
        <w:pStyle w:val="libNormal"/>
        <w:rPr>
          <w:rtl/>
          <w:lang w:bidi="fa-IR"/>
        </w:rPr>
      </w:pPr>
      <w:r>
        <w:rPr>
          <w:rtl/>
          <w:lang w:bidi="fa-IR"/>
        </w:rPr>
        <w:t>از شاگردان ميرزاى كبير كه در زمان حيات استاد</w:t>
      </w:r>
      <w:r w:rsidR="003C3CF2">
        <w:rPr>
          <w:rtl/>
          <w:lang w:bidi="fa-IR"/>
        </w:rPr>
        <w:t xml:space="preserve">، </w:t>
      </w:r>
      <w:r>
        <w:rPr>
          <w:rtl/>
          <w:lang w:bidi="fa-IR"/>
        </w:rPr>
        <w:t>وفات يافت</w:t>
      </w:r>
      <w:r w:rsidR="003C3CF2">
        <w:rPr>
          <w:rtl/>
          <w:lang w:bidi="fa-IR"/>
        </w:rPr>
        <w:t xml:space="preserve">. </w:t>
      </w:r>
      <w:r w:rsidRPr="00233356">
        <w:rPr>
          <w:rStyle w:val="libFootnotenumChar"/>
          <w:rtl/>
        </w:rPr>
        <w:t>(228)</w:t>
      </w:r>
    </w:p>
    <w:p w:rsidR="000C67AA" w:rsidRDefault="00275CBB" w:rsidP="004E6268">
      <w:pPr>
        <w:pStyle w:val="Heading3"/>
        <w:rPr>
          <w:rtl/>
          <w:lang w:bidi="fa-IR"/>
        </w:rPr>
      </w:pPr>
      <w:bookmarkStart w:id="188" w:name="_Toc411025056"/>
      <w:r>
        <w:rPr>
          <w:rtl/>
          <w:lang w:bidi="fa-IR"/>
        </w:rPr>
        <w:t>10</w:t>
      </w:r>
      <w:r w:rsidR="004E6268">
        <w:rPr>
          <w:rtl/>
          <w:lang w:bidi="fa-IR"/>
        </w:rPr>
        <w:t>- ميرزا مهدى شيرازى (م 1308 ق)</w:t>
      </w:r>
      <w:r w:rsidR="003C3CF2">
        <w:rPr>
          <w:rtl/>
          <w:lang w:bidi="fa-IR"/>
        </w:rPr>
        <w:t>:</w:t>
      </w:r>
      <w:bookmarkEnd w:id="188"/>
      <w:r w:rsidR="003C3CF2">
        <w:rPr>
          <w:rtl/>
          <w:lang w:bidi="fa-IR"/>
        </w:rPr>
        <w:t xml:space="preserve"> </w:t>
      </w:r>
    </w:p>
    <w:p w:rsidR="00275CBB" w:rsidRDefault="00275CBB" w:rsidP="00275CBB">
      <w:pPr>
        <w:pStyle w:val="libNormal"/>
        <w:rPr>
          <w:rtl/>
          <w:lang w:bidi="fa-IR"/>
        </w:rPr>
      </w:pPr>
      <w:r>
        <w:rPr>
          <w:rtl/>
          <w:lang w:bidi="fa-IR"/>
        </w:rPr>
        <w:t>اين بزرگوار كه در عصر خود از علماى اعلام و از شاگردان طراز اول ميرزاى كبير و خواهرزاده ميرزا محمدتقى شيرازى رهبر استقلال عراق و داماد ميرزا فضل الله فيروزآبادى شيرازى بود</w:t>
      </w:r>
      <w:r w:rsidR="003C3CF2">
        <w:rPr>
          <w:rtl/>
          <w:lang w:bidi="fa-IR"/>
        </w:rPr>
        <w:t xml:space="preserve">، </w:t>
      </w:r>
      <w:r>
        <w:rPr>
          <w:rtl/>
          <w:lang w:bidi="fa-IR"/>
        </w:rPr>
        <w:t>داراى آثارى در فقه و اصول از جمله تقريرات بحث ميرزاى بزرگ در باب طهارت و صلوة و متاءجر و غيره مى باشد</w:t>
      </w:r>
      <w:r w:rsidR="003C3CF2">
        <w:rPr>
          <w:rtl/>
          <w:lang w:bidi="fa-IR"/>
        </w:rPr>
        <w:t xml:space="preserve">. </w:t>
      </w:r>
    </w:p>
    <w:p w:rsidR="00275CBB" w:rsidRDefault="00275CBB" w:rsidP="00275CBB">
      <w:pPr>
        <w:pStyle w:val="libNormal"/>
        <w:rPr>
          <w:rtl/>
          <w:lang w:bidi="fa-IR"/>
        </w:rPr>
      </w:pPr>
      <w:r>
        <w:rPr>
          <w:rtl/>
          <w:lang w:bidi="fa-IR"/>
        </w:rPr>
        <w:t>مدفن او</w:t>
      </w:r>
      <w:r w:rsidR="003C3CF2">
        <w:rPr>
          <w:rtl/>
          <w:lang w:bidi="fa-IR"/>
        </w:rPr>
        <w:t xml:space="preserve">، </w:t>
      </w:r>
      <w:r>
        <w:rPr>
          <w:rtl/>
          <w:lang w:bidi="fa-IR"/>
        </w:rPr>
        <w:t>در رواق شريف</w:t>
      </w:r>
      <w:r w:rsidR="003C3CF2">
        <w:rPr>
          <w:rtl/>
          <w:lang w:bidi="fa-IR"/>
        </w:rPr>
        <w:t xml:space="preserve">، </w:t>
      </w:r>
      <w:r>
        <w:rPr>
          <w:rtl/>
          <w:lang w:bidi="fa-IR"/>
        </w:rPr>
        <w:t>ميان دو درب حرم مطهر</w:t>
      </w:r>
      <w:r w:rsidR="003C3CF2">
        <w:rPr>
          <w:rtl/>
          <w:lang w:bidi="fa-IR"/>
        </w:rPr>
        <w:t xml:space="preserve">، </w:t>
      </w:r>
      <w:r>
        <w:rPr>
          <w:rtl/>
          <w:lang w:bidi="fa-IR"/>
        </w:rPr>
        <w:t>جايى كه زوار براى خواندن اذن دخول</w:t>
      </w:r>
      <w:r w:rsidR="003C3CF2">
        <w:rPr>
          <w:rtl/>
          <w:lang w:bidi="fa-IR"/>
        </w:rPr>
        <w:t xml:space="preserve">، </w:t>
      </w:r>
      <w:r>
        <w:rPr>
          <w:rtl/>
          <w:lang w:bidi="fa-IR"/>
        </w:rPr>
        <w:t>در آنجا مى ايستند واقع است البته زوارى كه از طرف قبله وارد حرم مقدس مى شوند</w:t>
      </w:r>
      <w:r w:rsidR="003C3CF2">
        <w:rPr>
          <w:rtl/>
          <w:lang w:bidi="fa-IR"/>
        </w:rPr>
        <w:t xml:space="preserve">. </w:t>
      </w:r>
      <w:r w:rsidRPr="00233356">
        <w:rPr>
          <w:rStyle w:val="libFootnotenumChar"/>
          <w:rtl/>
        </w:rPr>
        <w:t>(229)</w:t>
      </w:r>
    </w:p>
    <w:p w:rsidR="000C67AA" w:rsidRDefault="00275CBB" w:rsidP="004E6268">
      <w:pPr>
        <w:pStyle w:val="Heading3"/>
        <w:rPr>
          <w:rtl/>
          <w:lang w:bidi="fa-IR"/>
        </w:rPr>
      </w:pPr>
      <w:bookmarkStart w:id="189" w:name="_Toc411025057"/>
      <w:r>
        <w:rPr>
          <w:rtl/>
          <w:lang w:bidi="fa-IR"/>
        </w:rPr>
        <w:t>11</w:t>
      </w:r>
      <w:r w:rsidR="004E6268">
        <w:rPr>
          <w:rtl/>
          <w:lang w:bidi="fa-IR"/>
        </w:rPr>
        <w:t>- ميرزا محسن زنجانى (م 1321 ق)</w:t>
      </w:r>
      <w:r w:rsidR="003C3CF2">
        <w:rPr>
          <w:rtl/>
          <w:lang w:bidi="fa-IR"/>
        </w:rPr>
        <w:t>:</w:t>
      </w:r>
      <w:bookmarkEnd w:id="189"/>
      <w:r w:rsidR="003C3CF2">
        <w:rPr>
          <w:rtl/>
          <w:lang w:bidi="fa-IR"/>
        </w:rPr>
        <w:t xml:space="preserve"> </w:t>
      </w:r>
    </w:p>
    <w:p w:rsidR="00275CBB" w:rsidRDefault="00275CBB" w:rsidP="00275CBB">
      <w:pPr>
        <w:pStyle w:val="libNormal"/>
        <w:rPr>
          <w:rtl/>
          <w:lang w:bidi="fa-IR"/>
        </w:rPr>
      </w:pPr>
      <w:r>
        <w:rPr>
          <w:rtl/>
          <w:lang w:bidi="fa-IR"/>
        </w:rPr>
        <w:t>از او با اوصافى چون</w:t>
      </w:r>
      <w:r w:rsidR="003C3CF2">
        <w:rPr>
          <w:rtl/>
          <w:lang w:bidi="fa-IR"/>
        </w:rPr>
        <w:t xml:space="preserve">: </w:t>
      </w:r>
      <w:r>
        <w:rPr>
          <w:rtl/>
          <w:lang w:bidi="fa-IR"/>
        </w:rPr>
        <w:t>فقيه پارسا و اديب كامل نام برده اند</w:t>
      </w:r>
      <w:r w:rsidR="003C3CF2">
        <w:rPr>
          <w:rtl/>
          <w:lang w:bidi="fa-IR"/>
        </w:rPr>
        <w:t xml:space="preserve">، </w:t>
      </w:r>
      <w:r>
        <w:rPr>
          <w:rtl/>
          <w:lang w:bidi="fa-IR"/>
        </w:rPr>
        <w:t>وى شاگرد ميرزاى بزرگ و علامه سيد محمد اصفهانى و آيت الله ميرزا محمدتقى شيرازى بود كه در يكى از حجره هاى صحن شريف سامرّا دفن شده است</w:t>
      </w:r>
      <w:r w:rsidR="003C3CF2">
        <w:rPr>
          <w:rtl/>
          <w:lang w:bidi="fa-IR"/>
        </w:rPr>
        <w:t xml:space="preserve">. </w:t>
      </w:r>
      <w:r w:rsidRPr="00233356">
        <w:rPr>
          <w:rStyle w:val="libFootnotenumChar"/>
          <w:rtl/>
        </w:rPr>
        <w:t>(230)</w:t>
      </w:r>
    </w:p>
    <w:p w:rsidR="000C67AA" w:rsidRDefault="00275CBB" w:rsidP="004E6268">
      <w:pPr>
        <w:pStyle w:val="Heading3"/>
        <w:rPr>
          <w:rtl/>
          <w:lang w:bidi="fa-IR"/>
        </w:rPr>
      </w:pPr>
      <w:bookmarkStart w:id="190" w:name="_Toc411025058"/>
      <w:r>
        <w:rPr>
          <w:rtl/>
          <w:lang w:bidi="fa-IR"/>
        </w:rPr>
        <w:lastRenderedPageBreak/>
        <w:t>12</w:t>
      </w:r>
      <w:r w:rsidR="004E6268">
        <w:rPr>
          <w:rtl/>
          <w:lang w:bidi="fa-IR"/>
        </w:rPr>
        <w:t>- ميرزا اسدالله شيرازى (م 1314 ق)</w:t>
      </w:r>
      <w:r w:rsidR="003C3CF2">
        <w:rPr>
          <w:rtl/>
          <w:lang w:bidi="fa-IR"/>
        </w:rPr>
        <w:t>:</w:t>
      </w:r>
      <w:bookmarkEnd w:id="190"/>
      <w:r w:rsidR="003C3CF2">
        <w:rPr>
          <w:rtl/>
          <w:lang w:bidi="fa-IR"/>
        </w:rPr>
        <w:t xml:space="preserve"> </w:t>
      </w:r>
    </w:p>
    <w:p w:rsidR="00275CBB" w:rsidRDefault="00275CBB" w:rsidP="00275CBB">
      <w:pPr>
        <w:pStyle w:val="libNormal"/>
        <w:rPr>
          <w:rtl/>
          <w:lang w:bidi="fa-IR"/>
        </w:rPr>
      </w:pPr>
      <w:r>
        <w:rPr>
          <w:rtl/>
          <w:lang w:bidi="fa-IR"/>
        </w:rPr>
        <w:t>برادر ميرزاى كبير بود و چنان در علم طبابت و مداوا تبحر تام داشت كه او را افلاطون عصر مى ناميدند</w:t>
      </w:r>
      <w:r w:rsidR="003C3CF2">
        <w:rPr>
          <w:rtl/>
          <w:lang w:bidi="fa-IR"/>
        </w:rPr>
        <w:t xml:space="preserve">. </w:t>
      </w:r>
    </w:p>
    <w:p w:rsidR="000C67AA" w:rsidRDefault="00275CBB" w:rsidP="004E6268">
      <w:pPr>
        <w:pStyle w:val="Heading3"/>
        <w:rPr>
          <w:rtl/>
          <w:lang w:bidi="fa-IR"/>
        </w:rPr>
      </w:pPr>
      <w:bookmarkStart w:id="191" w:name="_Toc411025059"/>
      <w:r>
        <w:rPr>
          <w:rtl/>
          <w:lang w:bidi="fa-IR"/>
        </w:rPr>
        <w:t>13</w:t>
      </w:r>
      <w:r w:rsidR="004E6268">
        <w:rPr>
          <w:rtl/>
          <w:lang w:bidi="fa-IR"/>
        </w:rPr>
        <w:t>- سيد حسين هندى</w:t>
      </w:r>
      <w:r w:rsidR="003C3CF2">
        <w:rPr>
          <w:rtl/>
          <w:lang w:bidi="fa-IR"/>
        </w:rPr>
        <w:t>:</w:t>
      </w:r>
      <w:bookmarkEnd w:id="191"/>
      <w:r w:rsidR="003C3CF2">
        <w:rPr>
          <w:rtl/>
          <w:lang w:bidi="fa-IR"/>
        </w:rPr>
        <w:t xml:space="preserve"> </w:t>
      </w:r>
    </w:p>
    <w:p w:rsidR="00275CBB" w:rsidRDefault="00275CBB" w:rsidP="00275CBB">
      <w:pPr>
        <w:pStyle w:val="libNormal"/>
        <w:rPr>
          <w:rtl/>
          <w:lang w:bidi="fa-IR"/>
        </w:rPr>
      </w:pPr>
      <w:r>
        <w:rPr>
          <w:rtl/>
          <w:lang w:bidi="fa-IR"/>
        </w:rPr>
        <w:t>در حق وى گفته شده</w:t>
      </w:r>
      <w:r w:rsidR="003C3CF2">
        <w:rPr>
          <w:rtl/>
          <w:lang w:bidi="fa-IR"/>
        </w:rPr>
        <w:t xml:space="preserve">: </w:t>
      </w:r>
    </w:p>
    <w:p w:rsidR="00275CBB" w:rsidRDefault="00275CBB" w:rsidP="00275CBB">
      <w:pPr>
        <w:pStyle w:val="libNormal"/>
        <w:rPr>
          <w:rtl/>
          <w:lang w:bidi="fa-IR"/>
        </w:rPr>
      </w:pPr>
      <w:r>
        <w:rPr>
          <w:rtl/>
          <w:lang w:bidi="fa-IR"/>
        </w:rPr>
        <w:t>اعجوبه روزگار و داراى مجمع كمالات و فضائل</w:t>
      </w:r>
      <w:r w:rsidR="003C3CF2">
        <w:rPr>
          <w:rtl/>
          <w:lang w:bidi="fa-IR"/>
        </w:rPr>
        <w:t xml:space="preserve">، </w:t>
      </w:r>
      <w:r>
        <w:rPr>
          <w:rtl/>
          <w:lang w:bidi="fa-IR"/>
        </w:rPr>
        <w:t>قارى قرآن</w:t>
      </w:r>
      <w:r w:rsidR="003C3CF2">
        <w:rPr>
          <w:rtl/>
          <w:lang w:bidi="fa-IR"/>
        </w:rPr>
        <w:t xml:space="preserve">، </w:t>
      </w:r>
      <w:r>
        <w:rPr>
          <w:rtl/>
          <w:lang w:bidi="fa-IR"/>
        </w:rPr>
        <w:t>شاعر</w:t>
      </w:r>
      <w:r w:rsidR="003C3CF2">
        <w:rPr>
          <w:rtl/>
          <w:lang w:bidi="fa-IR"/>
        </w:rPr>
        <w:t xml:space="preserve">، </w:t>
      </w:r>
      <w:r>
        <w:rPr>
          <w:rtl/>
          <w:lang w:bidi="fa-IR"/>
        </w:rPr>
        <w:t>طبيب</w:t>
      </w:r>
      <w:r w:rsidR="003C3CF2">
        <w:rPr>
          <w:rtl/>
          <w:lang w:bidi="fa-IR"/>
        </w:rPr>
        <w:t xml:space="preserve">، </w:t>
      </w:r>
      <w:r>
        <w:rPr>
          <w:rtl/>
          <w:lang w:bidi="fa-IR"/>
        </w:rPr>
        <w:t>اصولى و فقيه نيز بود</w:t>
      </w:r>
      <w:r w:rsidR="003C3CF2">
        <w:rPr>
          <w:rtl/>
          <w:lang w:bidi="fa-IR"/>
        </w:rPr>
        <w:t xml:space="preserve">، </w:t>
      </w:r>
      <w:r>
        <w:rPr>
          <w:rtl/>
          <w:lang w:bidi="fa-IR"/>
        </w:rPr>
        <w:t>تا ميرزاى بزرگ زنده بود وى نيز در حوزه سامرّا اقامت داشت</w:t>
      </w:r>
      <w:r w:rsidR="003C3CF2">
        <w:rPr>
          <w:rtl/>
          <w:lang w:bidi="fa-IR"/>
        </w:rPr>
        <w:t xml:space="preserve">، </w:t>
      </w:r>
      <w:r>
        <w:rPr>
          <w:rtl/>
          <w:lang w:bidi="fa-IR"/>
        </w:rPr>
        <w:t>پس از رحلت ميرزا در شهر كاظمين اقامت گزيد تا اين كه در زمان آيت الله محمدتقى شيرازى دوباره حوزه سامرّا رونق يافت و او نيز بار ديگر عزم سامرّا و در آنجا سراى خاكى را پشت سر گذاشته به سراى باقى شتافت</w:t>
      </w:r>
      <w:r w:rsidR="003C3CF2">
        <w:rPr>
          <w:rtl/>
          <w:lang w:bidi="fa-IR"/>
        </w:rPr>
        <w:t xml:space="preserve">. </w:t>
      </w:r>
      <w:r w:rsidRPr="00233356">
        <w:rPr>
          <w:rStyle w:val="libFootnotenumChar"/>
          <w:rtl/>
        </w:rPr>
        <w:t>(231)</w:t>
      </w:r>
    </w:p>
    <w:p w:rsidR="000C67AA" w:rsidRDefault="00275CBB" w:rsidP="004E6268">
      <w:pPr>
        <w:pStyle w:val="Heading3"/>
        <w:rPr>
          <w:rtl/>
          <w:lang w:bidi="fa-IR"/>
        </w:rPr>
      </w:pPr>
      <w:bookmarkStart w:id="192" w:name="_Toc411025060"/>
      <w:r>
        <w:rPr>
          <w:rtl/>
          <w:lang w:bidi="fa-IR"/>
        </w:rPr>
        <w:t>14</w:t>
      </w:r>
      <w:r w:rsidR="004E6268">
        <w:rPr>
          <w:rtl/>
          <w:lang w:bidi="fa-IR"/>
        </w:rPr>
        <w:t>- شيخ حسين بهبهانى حائرى (م 1310 ق)</w:t>
      </w:r>
      <w:r w:rsidR="003C3CF2">
        <w:rPr>
          <w:rtl/>
          <w:lang w:bidi="fa-IR"/>
        </w:rPr>
        <w:t>:</w:t>
      </w:r>
      <w:bookmarkEnd w:id="192"/>
      <w:r w:rsidR="003C3CF2">
        <w:rPr>
          <w:rtl/>
          <w:lang w:bidi="fa-IR"/>
        </w:rPr>
        <w:t xml:space="preserve"> </w:t>
      </w:r>
    </w:p>
    <w:p w:rsidR="00275CBB" w:rsidRDefault="00275CBB" w:rsidP="00275CBB">
      <w:pPr>
        <w:pStyle w:val="libNormal"/>
        <w:rPr>
          <w:rtl/>
          <w:lang w:bidi="fa-IR"/>
        </w:rPr>
      </w:pPr>
      <w:r>
        <w:rPr>
          <w:rtl/>
          <w:lang w:bidi="fa-IR"/>
        </w:rPr>
        <w:t>عالمى پارسا و فاضلى متقى بود كه در زمان ميرزا</w:t>
      </w:r>
      <w:r w:rsidR="003C3CF2">
        <w:rPr>
          <w:rtl/>
          <w:lang w:bidi="fa-IR"/>
        </w:rPr>
        <w:t xml:space="preserve">، </w:t>
      </w:r>
      <w:r>
        <w:rPr>
          <w:rtl/>
          <w:lang w:bidi="fa-IR"/>
        </w:rPr>
        <w:t>رحلت كرد و در سامرّا به خاك سپرده بود</w:t>
      </w:r>
      <w:r w:rsidR="003C3CF2">
        <w:rPr>
          <w:rtl/>
          <w:lang w:bidi="fa-IR"/>
        </w:rPr>
        <w:t xml:space="preserve">. </w:t>
      </w:r>
      <w:r w:rsidRPr="00233356">
        <w:rPr>
          <w:rStyle w:val="libFootnotenumChar"/>
          <w:rtl/>
        </w:rPr>
        <w:t>(232)</w:t>
      </w:r>
    </w:p>
    <w:p w:rsidR="000C67AA" w:rsidRDefault="004E6268" w:rsidP="004E6268">
      <w:pPr>
        <w:pStyle w:val="Heading2"/>
        <w:rPr>
          <w:rtl/>
          <w:lang w:bidi="fa-IR"/>
        </w:rPr>
      </w:pPr>
      <w:bookmarkStart w:id="193" w:name="_Toc411025061"/>
      <w:r>
        <w:rPr>
          <w:rtl/>
          <w:lang w:bidi="fa-IR"/>
        </w:rPr>
        <w:t>كتابخانه هاى سامرّا</w:t>
      </w:r>
      <w:bookmarkEnd w:id="193"/>
    </w:p>
    <w:p w:rsidR="00275CBB" w:rsidRDefault="00275CBB" w:rsidP="00275CBB">
      <w:pPr>
        <w:pStyle w:val="libNormal"/>
        <w:rPr>
          <w:rtl/>
          <w:lang w:bidi="fa-IR"/>
        </w:rPr>
      </w:pPr>
      <w:r>
        <w:rPr>
          <w:rtl/>
          <w:lang w:bidi="fa-IR"/>
        </w:rPr>
        <w:t>بى شك كتابخانه هاى بزرگ و زيادى در طول تاريخ در سامرّا بوده است ما تنها به چند كتابخانه عمومى و خصوصى فهرست وار اشاره مى كنيم</w:t>
      </w:r>
      <w:r w:rsidR="003C3CF2">
        <w:rPr>
          <w:rtl/>
          <w:lang w:bidi="fa-IR"/>
        </w:rPr>
        <w:t xml:space="preserve">: </w:t>
      </w:r>
    </w:p>
    <w:p w:rsidR="00275CBB" w:rsidRDefault="00275CBB" w:rsidP="00275CBB">
      <w:pPr>
        <w:pStyle w:val="libNormal"/>
        <w:rPr>
          <w:rtl/>
          <w:lang w:bidi="fa-IR"/>
        </w:rPr>
      </w:pPr>
      <w:r>
        <w:rPr>
          <w:rtl/>
          <w:lang w:bidi="fa-IR"/>
        </w:rPr>
        <w:t xml:space="preserve">1 - كتابخانه عمومى امام هادى </w:t>
      </w:r>
      <w:r w:rsidR="004E6912" w:rsidRPr="004E6912">
        <w:rPr>
          <w:rStyle w:val="libAlaemChar"/>
          <w:rtl/>
        </w:rPr>
        <w:t>عليه‌السلام</w:t>
      </w:r>
      <w:r>
        <w:rPr>
          <w:rtl/>
          <w:lang w:bidi="fa-IR"/>
        </w:rPr>
        <w:t xml:space="preserve"> «مكتبة الامام الهادى العامه»</w:t>
      </w:r>
      <w:r w:rsidR="003C3CF2">
        <w:rPr>
          <w:rtl/>
          <w:lang w:bidi="fa-IR"/>
        </w:rPr>
        <w:t xml:space="preserve">. </w:t>
      </w:r>
    </w:p>
    <w:p w:rsidR="00275CBB" w:rsidRDefault="00275CBB" w:rsidP="00275CBB">
      <w:pPr>
        <w:pStyle w:val="libNormal"/>
        <w:rPr>
          <w:rtl/>
          <w:lang w:bidi="fa-IR"/>
        </w:rPr>
      </w:pPr>
      <w:r>
        <w:rPr>
          <w:rtl/>
          <w:lang w:bidi="fa-IR"/>
        </w:rPr>
        <w:t>2 - كتابخانه عمومى احمد راوى «مكتبة احمد الرّاوى العامّة»</w:t>
      </w:r>
      <w:r w:rsidR="003C3CF2">
        <w:rPr>
          <w:rtl/>
          <w:lang w:bidi="fa-IR"/>
        </w:rPr>
        <w:t xml:space="preserve">. </w:t>
      </w:r>
    </w:p>
    <w:p w:rsidR="00275CBB" w:rsidRDefault="00275CBB" w:rsidP="00275CBB">
      <w:pPr>
        <w:pStyle w:val="libNormal"/>
        <w:rPr>
          <w:rtl/>
          <w:lang w:bidi="fa-IR"/>
        </w:rPr>
      </w:pPr>
      <w:r>
        <w:rPr>
          <w:rtl/>
          <w:lang w:bidi="fa-IR"/>
        </w:rPr>
        <w:t>3 - كتابخانه عمومى آيت الله سيد محمدحسن شيرازى «مكتبة المجدد الشيرازى العامّه»</w:t>
      </w:r>
      <w:r w:rsidR="003C3CF2">
        <w:rPr>
          <w:rtl/>
          <w:lang w:bidi="fa-IR"/>
        </w:rPr>
        <w:t xml:space="preserve">. </w:t>
      </w:r>
    </w:p>
    <w:p w:rsidR="00275CBB" w:rsidRDefault="00275CBB" w:rsidP="00275CBB">
      <w:pPr>
        <w:pStyle w:val="libNormal"/>
        <w:rPr>
          <w:rtl/>
          <w:lang w:bidi="fa-IR"/>
        </w:rPr>
      </w:pPr>
      <w:r>
        <w:rPr>
          <w:rtl/>
          <w:lang w:bidi="fa-IR"/>
        </w:rPr>
        <w:lastRenderedPageBreak/>
        <w:t>4 - كتابخانه غلام حسين قزوينى حائرى «مكتبة غلام حسين القزوينى الحائرى»</w:t>
      </w:r>
      <w:r w:rsidR="003C3CF2">
        <w:rPr>
          <w:rtl/>
          <w:lang w:bidi="fa-IR"/>
        </w:rPr>
        <w:t xml:space="preserve">. </w:t>
      </w:r>
    </w:p>
    <w:p w:rsidR="00275CBB" w:rsidRDefault="00275CBB" w:rsidP="00275CBB">
      <w:pPr>
        <w:pStyle w:val="libNormal"/>
        <w:rPr>
          <w:rtl/>
          <w:lang w:bidi="fa-IR"/>
        </w:rPr>
      </w:pPr>
      <w:r>
        <w:rPr>
          <w:rtl/>
          <w:lang w:bidi="fa-IR"/>
        </w:rPr>
        <w:t>5 - كتابخانه عبدالعلى اصفهانى «مكتبة عبدالعلى الاصفهانى»</w:t>
      </w:r>
      <w:r w:rsidR="003C3CF2">
        <w:rPr>
          <w:rtl/>
          <w:lang w:bidi="fa-IR"/>
        </w:rPr>
        <w:t xml:space="preserve">. </w:t>
      </w:r>
    </w:p>
    <w:p w:rsidR="00275CBB" w:rsidRDefault="00275CBB" w:rsidP="00275CBB">
      <w:pPr>
        <w:pStyle w:val="libNormal"/>
        <w:rPr>
          <w:rtl/>
          <w:lang w:bidi="fa-IR"/>
        </w:rPr>
      </w:pPr>
      <w:r>
        <w:rPr>
          <w:rtl/>
          <w:lang w:bidi="fa-IR"/>
        </w:rPr>
        <w:t>6 - كتابخانه سيد جعفر شيرازى</w:t>
      </w:r>
      <w:r w:rsidR="003C3CF2">
        <w:rPr>
          <w:rtl/>
          <w:lang w:bidi="fa-IR"/>
        </w:rPr>
        <w:t xml:space="preserve">، </w:t>
      </w:r>
      <w:r>
        <w:rPr>
          <w:rtl/>
          <w:lang w:bidi="fa-IR"/>
        </w:rPr>
        <w:t>«مكتبة السيد جعفر الشيرازى»</w:t>
      </w:r>
      <w:r w:rsidR="003C3CF2">
        <w:rPr>
          <w:rtl/>
          <w:lang w:bidi="fa-IR"/>
        </w:rPr>
        <w:t xml:space="preserve">. </w:t>
      </w:r>
    </w:p>
    <w:p w:rsidR="00275CBB" w:rsidRDefault="00275CBB" w:rsidP="00275CBB">
      <w:pPr>
        <w:pStyle w:val="libNormal"/>
        <w:rPr>
          <w:rtl/>
          <w:lang w:bidi="fa-IR"/>
        </w:rPr>
      </w:pPr>
      <w:r>
        <w:rPr>
          <w:rtl/>
          <w:lang w:bidi="fa-IR"/>
        </w:rPr>
        <w:t>7 - كتابخانه شيرازى «مكتبة الشيرازى»</w:t>
      </w:r>
      <w:r w:rsidR="003C3CF2">
        <w:rPr>
          <w:rtl/>
          <w:lang w:bidi="fa-IR"/>
        </w:rPr>
        <w:t xml:space="preserve">. </w:t>
      </w:r>
    </w:p>
    <w:p w:rsidR="00275CBB" w:rsidRDefault="00275CBB" w:rsidP="00275CBB">
      <w:pPr>
        <w:pStyle w:val="libNormal"/>
        <w:rPr>
          <w:rtl/>
          <w:lang w:bidi="fa-IR"/>
        </w:rPr>
      </w:pPr>
      <w:r>
        <w:rPr>
          <w:rtl/>
          <w:lang w:bidi="fa-IR"/>
        </w:rPr>
        <w:t>8 - كتابخانه آيت الله محمدتقى الشيرازى «مكتبة المحمدتقى الشيرازى»</w:t>
      </w:r>
      <w:r w:rsidR="003C3CF2">
        <w:rPr>
          <w:rtl/>
          <w:lang w:bidi="fa-IR"/>
        </w:rPr>
        <w:t xml:space="preserve">. </w:t>
      </w:r>
    </w:p>
    <w:p w:rsidR="00275CBB" w:rsidRDefault="00275CBB" w:rsidP="00275CBB">
      <w:pPr>
        <w:pStyle w:val="libNormal"/>
        <w:rPr>
          <w:rtl/>
          <w:lang w:bidi="fa-IR"/>
        </w:rPr>
      </w:pPr>
      <w:r>
        <w:rPr>
          <w:rtl/>
          <w:lang w:bidi="fa-IR"/>
        </w:rPr>
        <w:t>9- كتابخانه محدث معروف حاجى نورى</w:t>
      </w:r>
      <w:r w:rsidR="003C3CF2">
        <w:rPr>
          <w:rtl/>
          <w:lang w:bidi="fa-IR"/>
        </w:rPr>
        <w:t xml:space="preserve">، </w:t>
      </w:r>
      <w:r>
        <w:rPr>
          <w:rtl/>
          <w:lang w:bidi="fa-IR"/>
        </w:rPr>
        <w:t>اين كتابخانه كه گنجينه گرانبهايى بود مملو از كتاب هاى خطى و</w:t>
      </w:r>
      <w:r w:rsidR="003C3CF2">
        <w:rPr>
          <w:rtl/>
          <w:lang w:bidi="fa-IR"/>
        </w:rPr>
        <w:t xml:space="preserve">... </w:t>
      </w:r>
      <w:r>
        <w:rPr>
          <w:rtl/>
          <w:lang w:bidi="fa-IR"/>
        </w:rPr>
        <w:t>از سامرّا به نجف انتقال يافت و پس از ارتحال محدث نورى پراكنده شد</w:t>
      </w:r>
      <w:r w:rsidR="003C3CF2">
        <w:rPr>
          <w:rtl/>
          <w:lang w:bidi="fa-IR"/>
        </w:rPr>
        <w:t xml:space="preserve">، </w:t>
      </w:r>
      <w:r>
        <w:rPr>
          <w:rtl/>
          <w:lang w:bidi="fa-IR"/>
        </w:rPr>
        <w:t>چنان كه برخى از آنها را مرحوم آيت الله بروجردى از ورثه مرحوم نورى خريد و به كتابخانه مسجد اعظم قم اهداء كرد</w:t>
      </w:r>
      <w:r w:rsidR="003C3CF2">
        <w:rPr>
          <w:rtl/>
          <w:lang w:bidi="fa-IR"/>
        </w:rPr>
        <w:t xml:space="preserve">. </w:t>
      </w:r>
    </w:p>
    <w:p w:rsidR="00275CBB" w:rsidRDefault="00275CBB" w:rsidP="00275CBB">
      <w:pPr>
        <w:pStyle w:val="libNormal"/>
        <w:rPr>
          <w:rtl/>
          <w:lang w:bidi="fa-IR"/>
        </w:rPr>
      </w:pPr>
      <w:r>
        <w:rPr>
          <w:rtl/>
          <w:lang w:bidi="fa-IR"/>
        </w:rPr>
        <w:t>10 - كتابخانه ميرزا نجم الدين جعفر فرزند ميرزا محمد طهرانى</w:t>
      </w:r>
      <w:r w:rsidR="003C3CF2">
        <w:rPr>
          <w:rtl/>
          <w:lang w:bidi="fa-IR"/>
        </w:rPr>
        <w:t xml:space="preserve">. </w:t>
      </w:r>
    </w:p>
    <w:p w:rsidR="00275CBB" w:rsidRDefault="00275CBB" w:rsidP="00275CBB">
      <w:pPr>
        <w:pStyle w:val="libNormal"/>
        <w:rPr>
          <w:rtl/>
          <w:lang w:bidi="fa-IR"/>
        </w:rPr>
      </w:pPr>
      <w:r>
        <w:rPr>
          <w:rtl/>
          <w:lang w:bidi="fa-IR"/>
        </w:rPr>
        <w:t>11 - كتابخانه ميرزا محمد طهرانى عسكرى</w:t>
      </w:r>
      <w:r w:rsidR="003C3CF2">
        <w:rPr>
          <w:rtl/>
          <w:lang w:bidi="fa-IR"/>
        </w:rPr>
        <w:t xml:space="preserve">. </w:t>
      </w:r>
    </w:p>
    <w:p w:rsidR="00275CBB" w:rsidRDefault="00275CBB" w:rsidP="00275CBB">
      <w:pPr>
        <w:pStyle w:val="libNormal"/>
        <w:rPr>
          <w:rtl/>
          <w:lang w:bidi="fa-IR"/>
        </w:rPr>
      </w:pPr>
      <w:r>
        <w:rPr>
          <w:rtl/>
          <w:lang w:bidi="fa-IR"/>
        </w:rPr>
        <w:t>12 - كتابخانه هاشم معلم سامرّايى «مكتبة هاشم معلم السامرّائى»</w:t>
      </w:r>
      <w:r w:rsidR="003C3CF2">
        <w:rPr>
          <w:rtl/>
          <w:lang w:bidi="fa-IR"/>
        </w:rPr>
        <w:t xml:space="preserve">. </w:t>
      </w:r>
    </w:p>
    <w:p w:rsidR="00275CBB" w:rsidRDefault="00275CBB" w:rsidP="00275CBB">
      <w:pPr>
        <w:pStyle w:val="libNormal"/>
        <w:rPr>
          <w:rtl/>
          <w:lang w:bidi="fa-IR"/>
        </w:rPr>
      </w:pPr>
      <w:r>
        <w:rPr>
          <w:rtl/>
          <w:lang w:bidi="fa-IR"/>
        </w:rPr>
        <w:t xml:space="preserve">13 - مكتبة العسكريين </w:t>
      </w:r>
      <w:r w:rsidR="000C67AA" w:rsidRPr="000C67AA">
        <w:rPr>
          <w:rStyle w:val="libAlaemChar"/>
          <w:rtl/>
        </w:rPr>
        <w:t>عليهما‌السلام</w:t>
      </w:r>
      <w:r w:rsidR="003C3CF2">
        <w:rPr>
          <w:rtl/>
          <w:lang w:bidi="fa-IR"/>
        </w:rPr>
        <w:t xml:space="preserve">. </w:t>
      </w:r>
    </w:p>
    <w:p w:rsidR="00275CBB" w:rsidRDefault="00275CBB" w:rsidP="00275CBB">
      <w:pPr>
        <w:pStyle w:val="libNormal"/>
        <w:rPr>
          <w:rtl/>
          <w:lang w:bidi="fa-IR"/>
        </w:rPr>
      </w:pPr>
      <w:r>
        <w:rPr>
          <w:rtl/>
          <w:lang w:bidi="fa-IR"/>
        </w:rPr>
        <w:t>14 - مكتبة المدرسة</w:t>
      </w:r>
      <w:r w:rsidR="003C3CF2">
        <w:rPr>
          <w:rtl/>
          <w:lang w:bidi="fa-IR"/>
        </w:rPr>
        <w:t xml:space="preserve">. </w:t>
      </w:r>
    </w:p>
    <w:p w:rsidR="00275CBB" w:rsidRDefault="00275CBB" w:rsidP="00275CBB">
      <w:pPr>
        <w:pStyle w:val="libNormal"/>
        <w:rPr>
          <w:rtl/>
          <w:lang w:bidi="fa-IR"/>
        </w:rPr>
      </w:pPr>
      <w:r>
        <w:rPr>
          <w:rtl/>
          <w:lang w:bidi="fa-IR"/>
        </w:rPr>
        <w:t>15 - مكتبة السيد المرعشى</w:t>
      </w:r>
      <w:r w:rsidR="003C3CF2">
        <w:rPr>
          <w:rtl/>
          <w:lang w:bidi="fa-IR"/>
        </w:rPr>
        <w:t xml:space="preserve">. </w:t>
      </w:r>
    </w:p>
    <w:p w:rsidR="00275CBB" w:rsidRDefault="00275CBB" w:rsidP="00275CBB">
      <w:pPr>
        <w:pStyle w:val="libNormal"/>
        <w:rPr>
          <w:rtl/>
          <w:lang w:bidi="fa-IR"/>
        </w:rPr>
      </w:pPr>
      <w:r>
        <w:rPr>
          <w:rtl/>
          <w:lang w:bidi="fa-IR"/>
        </w:rPr>
        <w:t>16 - مكتبة زعين ثورة العشرين</w:t>
      </w:r>
      <w:r w:rsidR="003C3CF2">
        <w:rPr>
          <w:rtl/>
          <w:lang w:bidi="fa-IR"/>
        </w:rPr>
        <w:t xml:space="preserve">. </w:t>
      </w:r>
    </w:p>
    <w:p w:rsidR="00275CBB" w:rsidRDefault="00275CBB" w:rsidP="00275CBB">
      <w:pPr>
        <w:pStyle w:val="libNormal"/>
        <w:rPr>
          <w:rtl/>
          <w:lang w:bidi="fa-IR"/>
        </w:rPr>
      </w:pPr>
      <w:r>
        <w:rPr>
          <w:rtl/>
          <w:lang w:bidi="fa-IR"/>
        </w:rPr>
        <w:t>17 - كتابخانه حسينيه كربلائيهاى مقيم سامرّا</w:t>
      </w:r>
      <w:r w:rsidR="003C3CF2">
        <w:rPr>
          <w:rtl/>
          <w:lang w:bidi="fa-IR"/>
        </w:rPr>
        <w:t xml:space="preserve">، </w:t>
      </w:r>
      <w:r>
        <w:rPr>
          <w:rtl/>
          <w:lang w:bidi="fa-IR"/>
        </w:rPr>
        <w:t>«مكتبة حسينية الكربلائيّة»</w:t>
      </w:r>
      <w:r w:rsidR="003C3CF2">
        <w:rPr>
          <w:rtl/>
          <w:lang w:bidi="fa-IR"/>
        </w:rPr>
        <w:t xml:space="preserve">. </w:t>
      </w:r>
    </w:p>
    <w:p w:rsidR="00275CBB" w:rsidRDefault="00275CBB" w:rsidP="00275CBB">
      <w:pPr>
        <w:pStyle w:val="libNormal"/>
        <w:rPr>
          <w:rtl/>
          <w:lang w:bidi="fa-IR"/>
        </w:rPr>
      </w:pPr>
      <w:r>
        <w:rPr>
          <w:rtl/>
          <w:lang w:bidi="fa-IR"/>
        </w:rPr>
        <w:t>18 - كتابخانه حسينيه آيت الله بروجردى «مكتبة حسينية الامام البروجردى»</w:t>
      </w:r>
      <w:r w:rsidR="003C3CF2">
        <w:rPr>
          <w:rtl/>
          <w:lang w:bidi="fa-IR"/>
        </w:rPr>
        <w:t xml:space="preserve">. </w:t>
      </w:r>
    </w:p>
    <w:p w:rsidR="00275CBB" w:rsidRDefault="00275CBB" w:rsidP="00275CBB">
      <w:pPr>
        <w:pStyle w:val="libNormal"/>
        <w:rPr>
          <w:rtl/>
          <w:lang w:bidi="fa-IR"/>
        </w:rPr>
      </w:pPr>
      <w:r>
        <w:rPr>
          <w:rtl/>
          <w:lang w:bidi="fa-IR"/>
        </w:rPr>
        <w:t>19 - مكتبة العلامة الشيخ عبود و</w:t>
      </w:r>
      <w:r w:rsidR="003C3CF2">
        <w:rPr>
          <w:rtl/>
          <w:lang w:bidi="fa-IR"/>
        </w:rPr>
        <w:t xml:space="preserve">... </w:t>
      </w:r>
      <w:r w:rsidRPr="00233356">
        <w:rPr>
          <w:rStyle w:val="libFootnotenumChar"/>
          <w:rtl/>
        </w:rPr>
        <w:t>(233)</w:t>
      </w:r>
      <w:r w:rsidR="003C3CF2">
        <w:rPr>
          <w:rtl/>
          <w:lang w:bidi="fa-IR"/>
        </w:rPr>
        <w:t xml:space="preserve">. </w:t>
      </w:r>
    </w:p>
    <w:p w:rsidR="000C67AA" w:rsidRDefault="004E6268" w:rsidP="004E6268">
      <w:pPr>
        <w:pStyle w:val="Heading2"/>
        <w:rPr>
          <w:rtl/>
          <w:lang w:bidi="fa-IR"/>
        </w:rPr>
      </w:pPr>
      <w:bookmarkStart w:id="194" w:name="_Toc411025062"/>
      <w:r>
        <w:rPr>
          <w:rtl/>
          <w:lang w:bidi="fa-IR"/>
        </w:rPr>
        <w:lastRenderedPageBreak/>
        <w:t>روزنه اى براى تحقيق و تفصيل</w:t>
      </w:r>
      <w:bookmarkEnd w:id="194"/>
    </w:p>
    <w:p w:rsidR="00275CBB" w:rsidRDefault="00275CBB" w:rsidP="00275CBB">
      <w:pPr>
        <w:pStyle w:val="libNormal"/>
        <w:rPr>
          <w:rtl/>
          <w:lang w:bidi="fa-IR"/>
        </w:rPr>
      </w:pPr>
      <w:r>
        <w:rPr>
          <w:rtl/>
          <w:lang w:bidi="fa-IR"/>
        </w:rPr>
        <w:t>به جز كتاب ها و مقالاتى كه در اين بخش به آنها ارجاع داده شده</w:t>
      </w:r>
      <w:r w:rsidR="003C3CF2">
        <w:rPr>
          <w:rtl/>
          <w:lang w:bidi="fa-IR"/>
        </w:rPr>
        <w:t xml:space="preserve">، </w:t>
      </w:r>
      <w:r>
        <w:rPr>
          <w:rtl/>
          <w:lang w:bidi="fa-IR"/>
        </w:rPr>
        <w:t>كتاب ها و مقالات زيادى موجود است كه مى تواند در تاريخ سامرّا مفيد افتد</w:t>
      </w:r>
      <w:r w:rsidR="003C3CF2">
        <w:rPr>
          <w:rtl/>
          <w:lang w:bidi="fa-IR"/>
        </w:rPr>
        <w:t xml:space="preserve">، </w:t>
      </w:r>
      <w:r>
        <w:rPr>
          <w:rtl/>
          <w:lang w:bidi="fa-IR"/>
        </w:rPr>
        <w:t>ما در اين بخش تنها به آن دسته از كتاب ها و مقالات اشاره مى كنيم كه ذكرى از آنها در متن كتاب نيامده است</w:t>
      </w:r>
      <w:r w:rsidR="003C3CF2">
        <w:rPr>
          <w:rtl/>
          <w:lang w:bidi="fa-IR"/>
        </w:rPr>
        <w:t xml:space="preserve">، </w:t>
      </w:r>
      <w:r>
        <w:rPr>
          <w:rtl/>
          <w:lang w:bidi="fa-IR"/>
        </w:rPr>
        <w:t>نخست از كتاب ها ذكرى به ميان خواهيم آورد و سپس از مقالات</w:t>
      </w:r>
      <w:r w:rsidR="003C3CF2">
        <w:rPr>
          <w:rtl/>
          <w:lang w:bidi="fa-IR"/>
        </w:rPr>
        <w:t xml:space="preserve">، </w:t>
      </w:r>
      <w:r>
        <w:rPr>
          <w:rtl/>
          <w:lang w:bidi="fa-IR"/>
        </w:rPr>
        <w:t>به اين ترتيب كه اول عنوان مقاله</w:t>
      </w:r>
      <w:r w:rsidR="003C3CF2">
        <w:rPr>
          <w:rtl/>
          <w:lang w:bidi="fa-IR"/>
        </w:rPr>
        <w:t xml:space="preserve">، </w:t>
      </w:r>
      <w:r>
        <w:rPr>
          <w:rtl/>
          <w:lang w:bidi="fa-IR"/>
        </w:rPr>
        <w:t>سپس مدرك و مرجع مقاله را مى آوريم</w:t>
      </w:r>
      <w:r w:rsidR="003C3CF2">
        <w:rPr>
          <w:rtl/>
          <w:lang w:bidi="fa-IR"/>
        </w:rPr>
        <w:t xml:space="preserve">. </w:t>
      </w:r>
    </w:p>
    <w:p w:rsidR="00275CBB" w:rsidRDefault="00275CBB" w:rsidP="006365C7">
      <w:pPr>
        <w:pStyle w:val="Heading3"/>
        <w:rPr>
          <w:rtl/>
          <w:lang w:bidi="fa-IR"/>
        </w:rPr>
      </w:pPr>
      <w:bookmarkStart w:id="195" w:name="_Toc411025063"/>
      <w:r>
        <w:rPr>
          <w:rtl/>
          <w:lang w:bidi="fa-IR"/>
        </w:rPr>
        <w:t>كتابها</w:t>
      </w:r>
      <w:bookmarkEnd w:id="195"/>
    </w:p>
    <w:p w:rsidR="00275CBB" w:rsidRDefault="00275CBB" w:rsidP="00275CBB">
      <w:pPr>
        <w:pStyle w:val="libNormal"/>
        <w:rPr>
          <w:rtl/>
          <w:lang w:bidi="fa-IR"/>
        </w:rPr>
      </w:pPr>
      <w:r>
        <w:rPr>
          <w:rtl/>
          <w:lang w:bidi="fa-IR"/>
        </w:rPr>
        <w:t>1 - باب الغيبة فى سامرّا</w:t>
      </w:r>
      <w:r w:rsidR="003C3CF2">
        <w:rPr>
          <w:rtl/>
          <w:lang w:bidi="fa-IR"/>
        </w:rPr>
        <w:t xml:space="preserve">، </w:t>
      </w:r>
      <w:r>
        <w:rPr>
          <w:rtl/>
          <w:lang w:bidi="fa-IR"/>
        </w:rPr>
        <w:t>نوشته مصطفى الحضرى</w:t>
      </w:r>
      <w:r w:rsidR="003C3CF2">
        <w:rPr>
          <w:rtl/>
          <w:lang w:bidi="fa-IR"/>
        </w:rPr>
        <w:t xml:space="preserve">، </w:t>
      </w:r>
      <w:r>
        <w:rPr>
          <w:rtl/>
          <w:lang w:bidi="fa-IR"/>
        </w:rPr>
        <w:t>بغداد</w:t>
      </w:r>
      <w:r w:rsidR="003C3CF2">
        <w:rPr>
          <w:rtl/>
          <w:lang w:bidi="fa-IR"/>
        </w:rPr>
        <w:t xml:space="preserve">، </w:t>
      </w:r>
      <w:r>
        <w:rPr>
          <w:rtl/>
          <w:lang w:bidi="fa-IR"/>
        </w:rPr>
        <w:t>1938 م / 1317 ش</w:t>
      </w:r>
      <w:r w:rsidR="003C3CF2">
        <w:rPr>
          <w:rtl/>
          <w:lang w:bidi="fa-IR"/>
        </w:rPr>
        <w:t xml:space="preserve">. </w:t>
      </w:r>
    </w:p>
    <w:p w:rsidR="00275CBB" w:rsidRDefault="00275CBB" w:rsidP="00275CBB">
      <w:pPr>
        <w:pStyle w:val="libNormal"/>
        <w:rPr>
          <w:rtl/>
          <w:lang w:bidi="fa-IR"/>
        </w:rPr>
      </w:pPr>
      <w:r>
        <w:rPr>
          <w:rtl/>
          <w:lang w:bidi="fa-IR"/>
        </w:rPr>
        <w:t>2 - تاريخ مدينة سامرّا در سه جلد شيخ يونس ابراهيم السامرّائى</w:t>
      </w:r>
      <w:r w:rsidR="003C3CF2">
        <w:rPr>
          <w:rtl/>
          <w:lang w:bidi="fa-IR"/>
        </w:rPr>
        <w:t xml:space="preserve">، </w:t>
      </w:r>
      <w:r>
        <w:rPr>
          <w:rtl/>
          <w:lang w:bidi="fa-IR"/>
        </w:rPr>
        <w:t>بغداد</w:t>
      </w:r>
      <w:r w:rsidR="003C3CF2">
        <w:rPr>
          <w:rtl/>
          <w:lang w:bidi="fa-IR"/>
        </w:rPr>
        <w:t xml:space="preserve">، </w:t>
      </w:r>
      <w:r>
        <w:rPr>
          <w:rtl/>
          <w:lang w:bidi="fa-IR"/>
        </w:rPr>
        <w:t>1968 م / 1347 ش</w:t>
      </w:r>
      <w:r w:rsidR="003C3CF2">
        <w:rPr>
          <w:rtl/>
          <w:lang w:bidi="fa-IR"/>
        </w:rPr>
        <w:t xml:space="preserve">. </w:t>
      </w:r>
    </w:p>
    <w:p w:rsidR="00275CBB" w:rsidRDefault="00275CBB" w:rsidP="00275CBB">
      <w:pPr>
        <w:pStyle w:val="libNormal"/>
        <w:rPr>
          <w:rtl/>
          <w:lang w:bidi="fa-IR"/>
        </w:rPr>
      </w:pPr>
      <w:r>
        <w:rPr>
          <w:rtl/>
          <w:lang w:bidi="fa-IR"/>
        </w:rPr>
        <w:t>3 - الحياة السياسية و مظاهر الحضارة فى سامرّا خلال القرن الثالث الهجرى</w:t>
      </w:r>
      <w:r w:rsidR="003C3CF2">
        <w:rPr>
          <w:rtl/>
          <w:lang w:bidi="fa-IR"/>
        </w:rPr>
        <w:t>...؟</w:t>
      </w:r>
    </w:p>
    <w:p w:rsidR="00275CBB" w:rsidRDefault="00275CBB" w:rsidP="00275CBB">
      <w:pPr>
        <w:pStyle w:val="libNormal"/>
        <w:rPr>
          <w:rtl/>
          <w:lang w:bidi="fa-IR"/>
        </w:rPr>
      </w:pPr>
      <w:r>
        <w:rPr>
          <w:rtl/>
          <w:lang w:bidi="fa-IR"/>
        </w:rPr>
        <w:t>4 - مراقد الائمة والاولياء فى سامرّا</w:t>
      </w:r>
      <w:r w:rsidR="003C3CF2">
        <w:rPr>
          <w:rtl/>
          <w:lang w:bidi="fa-IR"/>
        </w:rPr>
        <w:t xml:space="preserve">، </w:t>
      </w:r>
      <w:r>
        <w:rPr>
          <w:rtl/>
          <w:lang w:bidi="fa-IR"/>
        </w:rPr>
        <w:t>شيخ يونس ابراهيم السامرّائى</w:t>
      </w:r>
      <w:r w:rsidR="003C3CF2">
        <w:rPr>
          <w:rtl/>
          <w:lang w:bidi="fa-IR"/>
        </w:rPr>
        <w:t xml:space="preserve">، </w:t>
      </w:r>
      <w:r>
        <w:rPr>
          <w:rtl/>
          <w:lang w:bidi="fa-IR"/>
        </w:rPr>
        <w:t>بغداد</w:t>
      </w:r>
      <w:r w:rsidR="003C3CF2">
        <w:rPr>
          <w:rtl/>
          <w:lang w:bidi="fa-IR"/>
        </w:rPr>
        <w:t>...؟</w:t>
      </w:r>
    </w:p>
    <w:p w:rsidR="00275CBB" w:rsidRDefault="00275CBB" w:rsidP="00275CBB">
      <w:pPr>
        <w:pStyle w:val="libNormal"/>
        <w:rPr>
          <w:rtl/>
          <w:lang w:bidi="fa-IR"/>
        </w:rPr>
      </w:pPr>
      <w:r>
        <w:rPr>
          <w:rtl/>
          <w:lang w:bidi="fa-IR"/>
        </w:rPr>
        <w:t>5 - عالم المكتبات</w:t>
      </w:r>
      <w:r w:rsidR="003C3CF2">
        <w:rPr>
          <w:rtl/>
          <w:lang w:bidi="fa-IR"/>
        </w:rPr>
        <w:t xml:space="preserve">، </w:t>
      </w:r>
      <w:r>
        <w:rPr>
          <w:rtl/>
          <w:lang w:bidi="fa-IR"/>
        </w:rPr>
        <w:t>«مكتبات سامرّا قديمها و حديثها»</w:t>
      </w:r>
      <w:r w:rsidR="003C3CF2">
        <w:rPr>
          <w:rtl/>
          <w:lang w:bidi="fa-IR"/>
        </w:rPr>
        <w:t>...؟</w:t>
      </w:r>
    </w:p>
    <w:p w:rsidR="00275CBB" w:rsidRDefault="00275CBB" w:rsidP="00275CBB">
      <w:pPr>
        <w:pStyle w:val="libNormal"/>
        <w:rPr>
          <w:rtl/>
          <w:lang w:bidi="fa-IR"/>
        </w:rPr>
      </w:pPr>
      <w:r>
        <w:rPr>
          <w:rtl/>
          <w:lang w:bidi="fa-IR"/>
        </w:rPr>
        <w:t>6 - تاريخ عشاير سامرّا</w:t>
      </w:r>
      <w:r w:rsidR="003C3CF2">
        <w:rPr>
          <w:rtl/>
          <w:lang w:bidi="fa-IR"/>
        </w:rPr>
        <w:t xml:space="preserve">، </w:t>
      </w:r>
      <w:r>
        <w:rPr>
          <w:rtl/>
          <w:lang w:bidi="fa-IR"/>
        </w:rPr>
        <w:t>شيخ يونس ابراهيم سامرّائى</w:t>
      </w:r>
      <w:r w:rsidR="003C3CF2">
        <w:rPr>
          <w:rtl/>
          <w:lang w:bidi="fa-IR"/>
        </w:rPr>
        <w:t xml:space="preserve">، </w:t>
      </w:r>
      <w:r>
        <w:rPr>
          <w:rtl/>
          <w:lang w:bidi="fa-IR"/>
        </w:rPr>
        <w:t>طبعة دارالبصرى - بغداد</w:t>
      </w:r>
      <w:r w:rsidR="003C3CF2">
        <w:rPr>
          <w:rtl/>
          <w:lang w:bidi="fa-IR"/>
        </w:rPr>
        <w:t xml:space="preserve">، </w:t>
      </w:r>
      <w:r>
        <w:rPr>
          <w:rtl/>
          <w:lang w:bidi="fa-IR"/>
        </w:rPr>
        <w:t>بى تا</w:t>
      </w:r>
      <w:r w:rsidR="003C3CF2">
        <w:rPr>
          <w:rtl/>
          <w:lang w:bidi="fa-IR"/>
        </w:rPr>
        <w:t xml:space="preserve">. </w:t>
      </w:r>
    </w:p>
    <w:p w:rsidR="00275CBB" w:rsidRDefault="00275CBB" w:rsidP="00275CBB">
      <w:pPr>
        <w:pStyle w:val="libNormal"/>
        <w:rPr>
          <w:rtl/>
          <w:lang w:bidi="fa-IR"/>
        </w:rPr>
      </w:pPr>
      <w:r>
        <w:rPr>
          <w:rtl/>
          <w:lang w:bidi="fa-IR"/>
        </w:rPr>
        <w:t>7 - حقيقة الاسماء و الالقاب فى سامرّا</w:t>
      </w:r>
      <w:r w:rsidR="003C3CF2">
        <w:rPr>
          <w:rtl/>
          <w:lang w:bidi="fa-IR"/>
        </w:rPr>
        <w:t xml:space="preserve">، </w:t>
      </w:r>
      <w:r>
        <w:rPr>
          <w:rtl/>
          <w:lang w:bidi="fa-IR"/>
        </w:rPr>
        <w:t>يونس ابراهيم سامرّائى</w:t>
      </w:r>
      <w:r w:rsidR="003C3CF2">
        <w:rPr>
          <w:rtl/>
          <w:lang w:bidi="fa-IR"/>
        </w:rPr>
        <w:t>...؟</w:t>
      </w:r>
    </w:p>
    <w:p w:rsidR="00275CBB" w:rsidRDefault="00275CBB" w:rsidP="00275CBB">
      <w:pPr>
        <w:pStyle w:val="libNormal"/>
        <w:rPr>
          <w:rtl/>
          <w:lang w:bidi="fa-IR"/>
        </w:rPr>
      </w:pPr>
      <w:r>
        <w:rPr>
          <w:rtl/>
          <w:lang w:bidi="fa-IR"/>
        </w:rPr>
        <w:t>8 - رى سامرّا فى عهد الخلافة العباسيه</w:t>
      </w:r>
      <w:r w:rsidR="003C3CF2">
        <w:rPr>
          <w:rtl/>
          <w:lang w:bidi="fa-IR"/>
        </w:rPr>
        <w:t xml:space="preserve">، </w:t>
      </w:r>
      <w:r>
        <w:rPr>
          <w:rtl/>
          <w:lang w:bidi="fa-IR"/>
        </w:rPr>
        <w:t>در دو جلد</w:t>
      </w:r>
      <w:r w:rsidR="003C3CF2">
        <w:rPr>
          <w:rtl/>
          <w:lang w:bidi="fa-IR"/>
        </w:rPr>
        <w:t xml:space="preserve">، </w:t>
      </w:r>
      <w:r>
        <w:rPr>
          <w:rtl/>
          <w:lang w:bidi="fa-IR"/>
        </w:rPr>
        <w:t>دكتر احمد سوسة</w:t>
      </w:r>
      <w:r w:rsidR="003C3CF2">
        <w:rPr>
          <w:rtl/>
          <w:lang w:bidi="fa-IR"/>
        </w:rPr>
        <w:t xml:space="preserve">، </w:t>
      </w:r>
      <w:r>
        <w:rPr>
          <w:rtl/>
          <w:lang w:bidi="fa-IR"/>
        </w:rPr>
        <w:t>مطبعة المعارف 1948 م و 1949 م 1327 و 1328 ش</w:t>
      </w:r>
      <w:r w:rsidR="003C3CF2">
        <w:rPr>
          <w:rtl/>
          <w:lang w:bidi="fa-IR"/>
        </w:rPr>
        <w:t xml:space="preserve">. </w:t>
      </w:r>
    </w:p>
    <w:p w:rsidR="00275CBB" w:rsidRDefault="00275CBB" w:rsidP="00275CBB">
      <w:pPr>
        <w:pStyle w:val="libNormal"/>
        <w:rPr>
          <w:rtl/>
          <w:lang w:bidi="fa-IR"/>
        </w:rPr>
      </w:pPr>
      <w:r>
        <w:rPr>
          <w:rtl/>
          <w:lang w:bidi="fa-IR"/>
        </w:rPr>
        <w:lastRenderedPageBreak/>
        <w:t>9 - حفريّات سامرّا</w:t>
      </w:r>
      <w:r w:rsidR="003C3CF2">
        <w:rPr>
          <w:rtl/>
          <w:lang w:bidi="fa-IR"/>
        </w:rPr>
        <w:t xml:space="preserve">، </w:t>
      </w:r>
      <w:r>
        <w:rPr>
          <w:rtl/>
          <w:lang w:bidi="fa-IR"/>
        </w:rPr>
        <w:t>از منشورات مديرية الآثار القديمه</w:t>
      </w:r>
      <w:r w:rsidR="003C3CF2">
        <w:rPr>
          <w:rtl/>
          <w:lang w:bidi="fa-IR"/>
        </w:rPr>
        <w:t xml:space="preserve">، </w:t>
      </w:r>
      <w:r>
        <w:rPr>
          <w:rtl/>
          <w:lang w:bidi="fa-IR"/>
        </w:rPr>
        <w:t>در چند جزء</w:t>
      </w:r>
      <w:r w:rsidR="003C3CF2">
        <w:rPr>
          <w:rtl/>
          <w:lang w:bidi="fa-IR"/>
        </w:rPr>
        <w:t xml:space="preserve">، </w:t>
      </w:r>
      <w:r>
        <w:rPr>
          <w:rtl/>
          <w:lang w:bidi="fa-IR"/>
        </w:rPr>
        <w:t>1940م /1319 ش</w:t>
      </w:r>
      <w:r w:rsidR="003C3CF2">
        <w:rPr>
          <w:rtl/>
          <w:lang w:bidi="fa-IR"/>
        </w:rPr>
        <w:t xml:space="preserve">. </w:t>
      </w:r>
    </w:p>
    <w:p w:rsidR="00275CBB" w:rsidRDefault="00275CBB" w:rsidP="00275CBB">
      <w:pPr>
        <w:pStyle w:val="libNormal"/>
        <w:rPr>
          <w:rtl/>
          <w:lang w:bidi="fa-IR"/>
        </w:rPr>
      </w:pPr>
      <w:r>
        <w:rPr>
          <w:rtl/>
          <w:lang w:bidi="fa-IR"/>
        </w:rPr>
        <w:t>10 - سامرّا</w:t>
      </w:r>
      <w:r w:rsidR="003C3CF2">
        <w:rPr>
          <w:rtl/>
          <w:lang w:bidi="fa-IR"/>
        </w:rPr>
        <w:t xml:space="preserve">، </w:t>
      </w:r>
      <w:r>
        <w:rPr>
          <w:rtl/>
          <w:lang w:bidi="fa-IR"/>
        </w:rPr>
        <w:t>من منشورات مديرية الآثار العامّه</w:t>
      </w:r>
      <w:r w:rsidR="003C3CF2">
        <w:rPr>
          <w:rtl/>
          <w:lang w:bidi="fa-IR"/>
        </w:rPr>
        <w:t xml:space="preserve">. </w:t>
      </w:r>
    </w:p>
    <w:p w:rsidR="00275CBB" w:rsidRDefault="00275CBB" w:rsidP="00275CBB">
      <w:pPr>
        <w:pStyle w:val="libNormal"/>
        <w:rPr>
          <w:rtl/>
          <w:lang w:bidi="fa-IR"/>
        </w:rPr>
      </w:pPr>
      <w:r>
        <w:rPr>
          <w:rtl/>
          <w:lang w:bidi="fa-IR"/>
        </w:rPr>
        <w:t>11 - مجله سامرّا در شماره هاى مختلف</w:t>
      </w:r>
      <w:r w:rsidR="003C3CF2">
        <w:rPr>
          <w:rtl/>
          <w:lang w:bidi="fa-IR"/>
        </w:rPr>
        <w:t xml:space="preserve">. </w:t>
      </w:r>
    </w:p>
    <w:p w:rsidR="00275CBB" w:rsidRDefault="00275CBB" w:rsidP="00275CBB">
      <w:pPr>
        <w:pStyle w:val="libNormal"/>
        <w:rPr>
          <w:rtl/>
          <w:lang w:bidi="fa-IR"/>
        </w:rPr>
      </w:pPr>
      <w:r>
        <w:rPr>
          <w:rtl/>
          <w:lang w:bidi="fa-IR"/>
        </w:rPr>
        <w:t>12 - سامرّا و مشروع النهروان القديم</w:t>
      </w:r>
      <w:r w:rsidR="003C3CF2">
        <w:rPr>
          <w:rtl/>
          <w:lang w:bidi="fa-IR"/>
        </w:rPr>
        <w:t xml:space="preserve">، </w:t>
      </w:r>
      <w:r>
        <w:rPr>
          <w:rtl/>
          <w:lang w:bidi="fa-IR"/>
        </w:rPr>
        <w:t>احمد سوسه</w:t>
      </w:r>
      <w:r w:rsidR="003C3CF2">
        <w:rPr>
          <w:rtl/>
          <w:lang w:bidi="fa-IR"/>
        </w:rPr>
        <w:t xml:space="preserve">، </w:t>
      </w:r>
      <w:r>
        <w:rPr>
          <w:rtl/>
          <w:lang w:bidi="fa-IR"/>
        </w:rPr>
        <w:t>مجلة العراق الجديد</w:t>
      </w:r>
      <w:r w:rsidR="003C3CF2">
        <w:rPr>
          <w:rtl/>
          <w:lang w:bidi="fa-IR"/>
        </w:rPr>
        <w:t xml:space="preserve">، </w:t>
      </w:r>
      <w:r>
        <w:rPr>
          <w:rtl/>
          <w:lang w:bidi="fa-IR"/>
        </w:rPr>
        <w:t>العدد السابع تموز 1962 م 1342 ش</w:t>
      </w:r>
      <w:r w:rsidR="003C3CF2">
        <w:rPr>
          <w:rtl/>
          <w:lang w:bidi="fa-IR"/>
        </w:rPr>
        <w:t xml:space="preserve">. </w:t>
      </w:r>
    </w:p>
    <w:p w:rsidR="00275CBB" w:rsidRDefault="00275CBB" w:rsidP="00275CBB">
      <w:pPr>
        <w:pStyle w:val="libNormal"/>
        <w:rPr>
          <w:rtl/>
          <w:lang w:bidi="fa-IR"/>
        </w:rPr>
      </w:pPr>
      <w:r>
        <w:rPr>
          <w:rtl/>
          <w:lang w:bidi="fa-IR"/>
        </w:rPr>
        <w:t>13 - تاريخ سامرّا</w:t>
      </w:r>
      <w:r w:rsidR="003C3CF2">
        <w:rPr>
          <w:rtl/>
          <w:lang w:bidi="fa-IR"/>
        </w:rPr>
        <w:t xml:space="preserve">، </w:t>
      </w:r>
      <w:r>
        <w:rPr>
          <w:rtl/>
          <w:lang w:bidi="fa-IR"/>
        </w:rPr>
        <w:t>توفيق الفكيكى</w:t>
      </w:r>
      <w:r w:rsidR="003C3CF2">
        <w:rPr>
          <w:rtl/>
          <w:lang w:bidi="fa-IR"/>
        </w:rPr>
        <w:t xml:space="preserve">. </w:t>
      </w:r>
      <w:r w:rsidRPr="00233356">
        <w:rPr>
          <w:rStyle w:val="libFootnotenumChar"/>
          <w:rtl/>
        </w:rPr>
        <w:t>(234)</w:t>
      </w:r>
    </w:p>
    <w:p w:rsidR="00275CBB" w:rsidRDefault="00275CBB" w:rsidP="00275CBB">
      <w:pPr>
        <w:pStyle w:val="libNormal"/>
        <w:rPr>
          <w:rtl/>
          <w:lang w:bidi="fa-IR"/>
        </w:rPr>
      </w:pPr>
      <w:r>
        <w:rPr>
          <w:rtl/>
          <w:lang w:bidi="fa-IR"/>
        </w:rPr>
        <w:t>14 - اعلام الورى فيما نسب الى سامرّا</w:t>
      </w:r>
      <w:r w:rsidR="003C3CF2">
        <w:rPr>
          <w:rtl/>
          <w:lang w:bidi="fa-IR"/>
        </w:rPr>
        <w:t xml:space="preserve">، </w:t>
      </w:r>
      <w:r>
        <w:rPr>
          <w:rtl/>
          <w:lang w:bidi="fa-IR"/>
        </w:rPr>
        <w:t>ابراهيم سامرّائى</w:t>
      </w:r>
      <w:r w:rsidR="003C3CF2">
        <w:rPr>
          <w:rtl/>
          <w:lang w:bidi="fa-IR"/>
        </w:rPr>
        <w:t xml:space="preserve">، </w:t>
      </w:r>
      <w:r>
        <w:rPr>
          <w:rtl/>
          <w:lang w:bidi="fa-IR"/>
        </w:rPr>
        <w:t>لندن</w:t>
      </w:r>
      <w:r w:rsidR="003C3CF2">
        <w:rPr>
          <w:rtl/>
          <w:lang w:bidi="fa-IR"/>
        </w:rPr>
        <w:t xml:space="preserve">، </w:t>
      </w:r>
      <w:r>
        <w:rPr>
          <w:rtl/>
          <w:lang w:bidi="fa-IR"/>
        </w:rPr>
        <w:t>1994 م</w:t>
      </w:r>
      <w:r w:rsidR="003C3CF2">
        <w:rPr>
          <w:rtl/>
          <w:lang w:bidi="fa-IR"/>
        </w:rPr>
        <w:t xml:space="preserve">. </w:t>
      </w:r>
    </w:p>
    <w:p w:rsidR="00275CBB" w:rsidRDefault="00275CBB" w:rsidP="006365C7">
      <w:pPr>
        <w:pStyle w:val="Heading3"/>
        <w:rPr>
          <w:rtl/>
          <w:lang w:bidi="fa-IR"/>
        </w:rPr>
      </w:pPr>
      <w:bookmarkStart w:id="196" w:name="_Toc411025064"/>
      <w:r>
        <w:rPr>
          <w:rtl/>
          <w:lang w:bidi="fa-IR"/>
        </w:rPr>
        <w:t>مقالات به زبان عربى</w:t>
      </w:r>
      <w:bookmarkEnd w:id="196"/>
      <w:r>
        <w:rPr>
          <w:rtl/>
          <w:lang w:bidi="fa-IR"/>
        </w:rPr>
        <w:t xml:space="preserve"> </w:t>
      </w:r>
    </w:p>
    <w:p w:rsidR="00275CBB" w:rsidRDefault="00275CBB" w:rsidP="00275CBB">
      <w:pPr>
        <w:pStyle w:val="libNormal"/>
        <w:rPr>
          <w:rtl/>
          <w:lang w:bidi="fa-IR"/>
        </w:rPr>
      </w:pPr>
      <w:r>
        <w:rPr>
          <w:rtl/>
          <w:lang w:bidi="fa-IR"/>
        </w:rPr>
        <w:t>1 - آثار سامرّا الخالية و سامرّا الحاليه</w:t>
      </w:r>
      <w:r w:rsidR="003C3CF2">
        <w:rPr>
          <w:rtl/>
          <w:lang w:bidi="fa-IR"/>
        </w:rPr>
        <w:t xml:space="preserve">، </w:t>
      </w:r>
      <w:r>
        <w:rPr>
          <w:rtl/>
          <w:lang w:bidi="fa-IR"/>
        </w:rPr>
        <w:t>مجله لغة العرب</w:t>
      </w:r>
      <w:r w:rsidR="003C3CF2">
        <w:rPr>
          <w:rtl/>
          <w:lang w:bidi="fa-IR"/>
        </w:rPr>
        <w:t xml:space="preserve">، </w:t>
      </w:r>
      <w:r>
        <w:rPr>
          <w:rtl/>
          <w:lang w:bidi="fa-IR"/>
        </w:rPr>
        <w:t>شماره اول</w:t>
      </w:r>
      <w:r w:rsidR="003C3CF2">
        <w:rPr>
          <w:rtl/>
          <w:lang w:bidi="fa-IR"/>
        </w:rPr>
        <w:t xml:space="preserve">، </w:t>
      </w:r>
      <w:r>
        <w:rPr>
          <w:rtl/>
          <w:lang w:bidi="fa-IR"/>
        </w:rPr>
        <w:t>ص</w:t>
      </w:r>
      <w:r w:rsidR="00085123">
        <w:rPr>
          <w:rtl/>
          <w:lang w:bidi="fa-IR"/>
        </w:rPr>
        <w:t xml:space="preserve"> </w:t>
      </w:r>
      <w:r>
        <w:rPr>
          <w:rtl/>
          <w:lang w:bidi="fa-IR"/>
        </w:rPr>
        <w:t>81</w:t>
      </w:r>
      <w:r w:rsidR="003C3CF2">
        <w:rPr>
          <w:rtl/>
          <w:lang w:bidi="fa-IR"/>
        </w:rPr>
        <w:t xml:space="preserve">، </w:t>
      </w:r>
      <w:r>
        <w:rPr>
          <w:rtl/>
          <w:lang w:bidi="fa-IR"/>
        </w:rPr>
        <w:t>1911 م /1290 ش</w:t>
      </w:r>
      <w:r w:rsidR="003C3CF2">
        <w:rPr>
          <w:rtl/>
          <w:lang w:bidi="fa-IR"/>
        </w:rPr>
        <w:t xml:space="preserve">، </w:t>
      </w:r>
      <w:r>
        <w:rPr>
          <w:rtl/>
          <w:lang w:bidi="fa-IR"/>
        </w:rPr>
        <w:t>بغداد</w:t>
      </w:r>
      <w:r w:rsidR="003C3CF2">
        <w:rPr>
          <w:rtl/>
          <w:lang w:bidi="fa-IR"/>
        </w:rPr>
        <w:t xml:space="preserve">. </w:t>
      </w:r>
    </w:p>
    <w:p w:rsidR="00275CBB" w:rsidRDefault="00275CBB" w:rsidP="00275CBB">
      <w:pPr>
        <w:pStyle w:val="libNormal"/>
        <w:rPr>
          <w:rtl/>
          <w:lang w:bidi="fa-IR"/>
        </w:rPr>
      </w:pPr>
      <w:r>
        <w:rPr>
          <w:rtl/>
          <w:lang w:bidi="fa-IR"/>
        </w:rPr>
        <w:t>2 - آثارنا</w:t>
      </w:r>
      <w:r w:rsidR="003C3CF2">
        <w:rPr>
          <w:rtl/>
          <w:lang w:bidi="fa-IR"/>
        </w:rPr>
        <w:t xml:space="preserve">: </w:t>
      </w:r>
      <w:r>
        <w:rPr>
          <w:rtl/>
          <w:lang w:bidi="fa-IR"/>
        </w:rPr>
        <w:t>سامرّا</w:t>
      </w:r>
      <w:r w:rsidR="003C3CF2">
        <w:rPr>
          <w:rtl/>
          <w:lang w:bidi="fa-IR"/>
        </w:rPr>
        <w:t xml:space="preserve">، </w:t>
      </w:r>
      <w:r>
        <w:rPr>
          <w:rtl/>
          <w:lang w:bidi="fa-IR"/>
        </w:rPr>
        <w:t>مجله رسالة الاسلام</w:t>
      </w:r>
      <w:r w:rsidR="003C3CF2">
        <w:rPr>
          <w:rtl/>
          <w:lang w:bidi="fa-IR"/>
        </w:rPr>
        <w:t xml:space="preserve">، </w:t>
      </w:r>
      <w:r>
        <w:rPr>
          <w:rtl/>
          <w:lang w:bidi="fa-IR"/>
        </w:rPr>
        <w:t>سال 3</w:t>
      </w:r>
      <w:r w:rsidR="003C3CF2">
        <w:rPr>
          <w:rtl/>
          <w:lang w:bidi="fa-IR"/>
        </w:rPr>
        <w:t xml:space="preserve">، </w:t>
      </w:r>
      <w:r>
        <w:rPr>
          <w:rtl/>
          <w:lang w:bidi="fa-IR"/>
        </w:rPr>
        <w:t>عدد 3 و 4</w:t>
      </w:r>
      <w:r w:rsidR="003C3CF2">
        <w:rPr>
          <w:rtl/>
          <w:lang w:bidi="fa-IR"/>
        </w:rPr>
        <w:t xml:space="preserve">، </w:t>
      </w:r>
      <w:r>
        <w:rPr>
          <w:rtl/>
          <w:lang w:bidi="fa-IR"/>
        </w:rPr>
        <w:t>ص 214 - 218</w:t>
      </w:r>
      <w:r w:rsidR="003C3CF2">
        <w:rPr>
          <w:rtl/>
          <w:lang w:bidi="fa-IR"/>
        </w:rPr>
        <w:t xml:space="preserve">، </w:t>
      </w:r>
      <w:r>
        <w:rPr>
          <w:rtl/>
          <w:lang w:bidi="fa-IR"/>
        </w:rPr>
        <w:t>1969 م /1348 ش</w:t>
      </w:r>
      <w:r w:rsidR="003C3CF2">
        <w:rPr>
          <w:rtl/>
          <w:lang w:bidi="fa-IR"/>
        </w:rPr>
        <w:t xml:space="preserve">، </w:t>
      </w:r>
      <w:r>
        <w:rPr>
          <w:rtl/>
          <w:lang w:bidi="fa-IR"/>
        </w:rPr>
        <w:t>بغداد</w:t>
      </w:r>
      <w:r w:rsidR="003C3CF2">
        <w:rPr>
          <w:rtl/>
          <w:lang w:bidi="fa-IR"/>
        </w:rPr>
        <w:t xml:space="preserve">. </w:t>
      </w:r>
    </w:p>
    <w:p w:rsidR="00275CBB" w:rsidRDefault="00275CBB" w:rsidP="00275CBB">
      <w:pPr>
        <w:pStyle w:val="libNormal"/>
        <w:rPr>
          <w:rtl/>
          <w:lang w:bidi="fa-IR"/>
        </w:rPr>
      </w:pPr>
      <w:r>
        <w:rPr>
          <w:rtl/>
          <w:lang w:bidi="fa-IR"/>
        </w:rPr>
        <w:t>3 - ببليو غرافيا عن سامرّا</w:t>
      </w:r>
      <w:r w:rsidR="003C3CF2">
        <w:rPr>
          <w:rtl/>
          <w:lang w:bidi="fa-IR"/>
        </w:rPr>
        <w:t xml:space="preserve">، </w:t>
      </w:r>
      <w:r>
        <w:rPr>
          <w:rtl/>
          <w:lang w:bidi="fa-IR"/>
        </w:rPr>
        <w:t>مجله سومر</w:t>
      </w:r>
      <w:r w:rsidR="003C3CF2">
        <w:rPr>
          <w:rtl/>
          <w:lang w:bidi="fa-IR"/>
        </w:rPr>
        <w:t xml:space="preserve">، </w:t>
      </w:r>
      <w:r>
        <w:rPr>
          <w:rtl/>
          <w:lang w:bidi="fa-IR"/>
        </w:rPr>
        <w:t>عدد 39</w:t>
      </w:r>
      <w:r w:rsidR="003C3CF2">
        <w:rPr>
          <w:rtl/>
          <w:lang w:bidi="fa-IR"/>
        </w:rPr>
        <w:t xml:space="preserve">، </w:t>
      </w:r>
      <w:r>
        <w:rPr>
          <w:rtl/>
          <w:lang w:bidi="fa-IR"/>
        </w:rPr>
        <w:t>جزء 1 - 2</w:t>
      </w:r>
      <w:r w:rsidR="003C3CF2">
        <w:rPr>
          <w:rtl/>
          <w:lang w:bidi="fa-IR"/>
        </w:rPr>
        <w:t xml:space="preserve">، </w:t>
      </w:r>
      <w:r>
        <w:rPr>
          <w:rtl/>
          <w:lang w:bidi="fa-IR"/>
        </w:rPr>
        <w:t>ص 322</w:t>
      </w:r>
      <w:r w:rsidR="003C3CF2">
        <w:rPr>
          <w:rtl/>
          <w:lang w:bidi="fa-IR"/>
        </w:rPr>
        <w:t xml:space="preserve">، </w:t>
      </w:r>
      <w:r>
        <w:rPr>
          <w:rtl/>
          <w:lang w:bidi="fa-IR"/>
        </w:rPr>
        <w:t>1983 م /1362 ش</w:t>
      </w:r>
      <w:r w:rsidR="003C3CF2">
        <w:rPr>
          <w:rtl/>
          <w:lang w:bidi="fa-IR"/>
        </w:rPr>
        <w:t xml:space="preserve">، </w:t>
      </w:r>
      <w:r>
        <w:rPr>
          <w:rtl/>
          <w:lang w:bidi="fa-IR"/>
        </w:rPr>
        <w:t>بغداد</w:t>
      </w:r>
      <w:r w:rsidR="003C3CF2">
        <w:rPr>
          <w:rtl/>
          <w:lang w:bidi="fa-IR"/>
        </w:rPr>
        <w:t xml:space="preserve">. </w:t>
      </w:r>
    </w:p>
    <w:p w:rsidR="00275CBB" w:rsidRDefault="00275CBB" w:rsidP="00275CBB">
      <w:pPr>
        <w:pStyle w:val="libNormal"/>
        <w:rPr>
          <w:rtl/>
          <w:lang w:bidi="fa-IR"/>
        </w:rPr>
      </w:pPr>
      <w:r>
        <w:rPr>
          <w:rtl/>
          <w:lang w:bidi="fa-IR"/>
        </w:rPr>
        <w:t>4 - تخطيط مدينة سامرّا</w:t>
      </w:r>
      <w:r w:rsidR="003C3CF2">
        <w:rPr>
          <w:rtl/>
          <w:lang w:bidi="fa-IR"/>
        </w:rPr>
        <w:t xml:space="preserve">، </w:t>
      </w:r>
      <w:r>
        <w:rPr>
          <w:rtl/>
          <w:lang w:bidi="fa-IR"/>
        </w:rPr>
        <w:t>مجله البحث العلمى</w:t>
      </w:r>
      <w:r w:rsidR="003C3CF2">
        <w:rPr>
          <w:rtl/>
          <w:lang w:bidi="fa-IR"/>
        </w:rPr>
        <w:t xml:space="preserve">، </w:t>
      </w:r>
      <w:r>
        <w:rPr>
          <w:rtl/>
          <w:lang w:bidi="fa-IR"/>
        </w:rPr>
        <w:t>سال 14</w:t>
      </w:r>
      <w:r w:rsidR="003C3CF2">
        <w:rPr>
          <w:rtl/>
          <w:lang w:bidi="fa-IR"/>
        </w:rPr>
        <w:t xml:space="preserve">، </w:t>
      </w:r>
      <w:r>
        <w:rPr>
          <w:rtl/>
          <w:lang w:bidi="fa-IR"/>
        </w:rPr>
        <w:t>عدد 27</w:t>
      </w:r>
      <w:r w:rsidR="003C3CF2">
        <w:rPr>
          <w:rtl/>
          <w:lang w:bidi="fa-IR"/>
        </w:rPr>
        <w:t xml:space="preserve">، </w:t>
      </w:r>
      <w:r>
        <w:rPr>
          <w:rtl/>
          <w:lang w:bidi="fa-IR"/>
        </w:rPr>
        <w:t>ص</w:t>
      </w:r>
      <w:r w:rsidR="00085123">
        <w:rPr>
          <w:rtl/>
          <w:lang w:bidi="fa-IR"/>
        </w:rPr>
        <w:t xml:space="preserve"> </w:t>
      </w:r>
      <w:r>
        <w:rPr>
          <w:rtl/>
          <w:lang w:bidi="fa-IR"/>
        </w:rPr>
        <w:t>101</w:t>
      </w:r>
      <w:r w:rsidR="003C3CF2">
        <w:rPr>
          <w:rtl/>
          <w:lang w:bidi="fa-IR"/>
        </w:rPr>
        <w:t xml:space="preserve">. </w:t>
      </w:r>
    </w:p>
    <w:p w:rsidR="00275CBB" w:rsidRDefault="00275CBB" w:rsidP="00275CBB">
      <w:pPr>
        <w:pStyle w:val="libNormal"/>
        <w:rPr>
          <w:rtl/>
          <w:lang w:bidi="fa-IR"/>
        </w:rPr>
      </w:pPr>
      <w:r>
        <w:rPr>
          <w:rtl/>
          <w:lang w:bidi="fa-IR"/>
        </w:rPr>
        <w:t>5 - التنقيب و الصيانة فى سامرّا</w:t>
      </w:r>
      <w:r w:rsidR="003C3CF2">
        <w:rPr>
          <w:rtl/>
          <w:lang w:bidi="fa-IR"/>
        </w:rPr>
        <w:t xml:space="preserve">، </w:t>
      </w:r>
      <w:r>
        <w:rPr>
          <w:rtl/>
          <w:lang w:bidi="fa-IR"/>
        </w:rPr>
        <w:t>مجله سومر</w:t>
      </w:r>
      <w:r w:rsidR="003C3CF2">
        <w:rPr>
          <w:rtl/>
          <w:lang w:bidi="fa-IR"/>
        </w:rPr>
        <w:t xml:space="preserve">، </w:t>
      </w:r>
      <w:r>
        <w:rPr>
          <w:rtl/>
          <w:lang w:bidi="fa-IR"/>
        </w:rPr>
        <w:t>عدد 37</w:t>
      </w:r>
      <w:r w:rsidR="003C3CF2">
        <w:rPr>
          <w:rtl/>
          <w:lang w:bidi="fa-IR"/>
        </w:rPr>
        <w:t xml:space="preserve">، </w:t>
      </w:r>
      <w:r>
        <w:rPr>
          <w:rtl/>
          <w:lang w:bidi="fa-IR"/>
        </w:rPr>
        <w:t>جزء 1 - 2</w:t>
      </w:r>
      <w:r w:rsidR="003C3CF2">
        <w:rPr>
          <w:rtl/>
          <w:lang w:bidi="fa-IR"/>
        </w:rPr>
        <w:t xml:space="preserve">. </w:t>
      </w:r>
    </w:p>
    <w:p w:rsidR="00275CBB" w:rsidRDefault="00275CBB" w:rsidP="00275CBB">
      <w:pPr>
        <w:pStyle w:val="libNormal"/>
        <w:rPr>
          <w:rtl/>
          <w:lang w:bidi="fa-IR"/>
        </w:rPr>
      </w:pPr>
      <w:r>
        <w:rPr>
          <w:rtl/>
          <w:lang w:bidi="fa-IR"/>
        </w:rPr>
        <w:t>6 - حول كتاب «الحياة السياسيّة و مظاهر الحضارة فى سامرّاء</w:t>
      </w:r>
      <w:r w:rsidR="003C3CF2">
        <w:rPr>
          <w:rtl/>
          <w:lang w:bidi="fa-IR"/>
        </w:rPr>
        <w:t xml:space="preserve">... </w:t>
      </w:r>
      <w:r>
        <w:rPr>
          <w:rtl/>
          <w:lang w:bidi="fa-IR"/>
        </w:rPr>
        <w:t>»</w:t>
      </w:r>
      <w:r w:rsidR="003C3CF2">
        <w:rPr>
          <w:rtl/>
          <w:lang w:bidi="fa-IR"/>
        </w:rPr>
        <w:t xml:space="preserve">، </w:t>
      </w:r>
      <w:r>
        <w:rPr>
          <w:rtl/>
          <w:lang w:bidi="fa-IR"/>
        </w:rPr>
        <w:t>مجلة الاقلام</w:t>
      </w:r>
      <w:r w:rsidR="003C3CF2">
        <w:rPr>
          <w:rtl/>
          <w:lang w:bidi="fa-IR"/>
        </w:rPr>
        <w:t xml:space="preserve">، </w:t>
      </w:r>
      <w:r>
        <w:rPr>
          <w:rtl/>
          <w:lang w:bidi="fa-IR"/>
        </w:rPr>
        <w:t>سال 6</w:t>
      </w:r>
      <w:r w:rsidR="003C3CF2">
        <w:rPr>
          <w:rtl/>
          <w:lang w:bidi="fa-IR"/>
        </w:rPr>
        <w:t xml:space="preserve">، </w:t>
      </w:r>
      <w:r>
        <w:rPr>
          <w:rtl/>
          <w:lang w:bidi="fa-IR"/>
        </w:rPr>
        <w:t>عدد 5</w:t>
      </w:r>
      <w:r w:rsidR="003C3CF2">
        <w:rPr>
          <w:rtl/>
          <w:lang w:bidi="fa-IR"/>
        </w:rPr>
        <w:t xml:space="preserve">، </w:t>
      </w:r>
      <w:r>
        <w:rPr>
          <w:rtl/>
          <w:lang w:bidi="fa-IR"/>
        </w:rPr>
        <w:t>ص 165</w:t>
      </w:r>
      <w:r w:rsidR="003C3CF2">
        <w:rPr>
          <w:rtl/>
          <w:lang w:bidi="fa-IR"/>
        </w:rPr>
        <w:t xml:space="preserve">، </w:t>
      </w:r>
      <w:r>
        <w:rPr>
          <w:rtl/>
          <w:lang w:bidi="fa-IR"/>
        </w:rPr>
        <w:t>1970 م / 1349 ش</w:t>
      </w:r>
      <w:r w:rsidR="003C3CF2">
        <w:rPr>
          <w:rtl/>
          <w:lang w:bidi="fa-IR"/>
        </w:rPr>
        <w:t xml:space="preserve">، </w:t>
      </w:r>
      <w:r>
        <w:rPr>
          <w:rtl/>
          <w:lang w:bidi="fa-IR"/>
        </w:rPr>
        <w:t>بغداد</w:t>
      </w:r>
      <w:r w:rsidR="003C3CF2">
        <w:rPr>
          <w:rtl/>
          <w:lang w:bidi="fa-IR"/>
        </w:rPr>
        <w:t xml:space="preserve">. </w:t>
      </w:r>
    </w:p>
    <w:p w:rsidR="00275CBB" w:rsidRDefault="00275CBB" w:rsidP="00275CBB">
      <w:pPr>
        <w:pStyle w:val="libNormal"/>
        <w:rPr>
          <w:rtl/>
          <w:lang w:bidi="fa-IR"/>
        </w:rPr>
      </w:pPr>
      <w:r>
        <w:rPr>
          <w:rtl/>
          <w:lang w:bidi="fa-IR"/>
        </w:rPr>
        <w:t>7 - دراسة حول صياغة الاسوار و المبانى الاسلاميّة فى سامرّا</w:t>
      </w:r>
      <w:r w:rsidR="003C3CF2">
        <w:rPr>
          <w:rtl/>
          <w:lang w:bidi="fa-IR"/>
        </w:rPr>
        <w:t xml:space="preserve">، </w:t>
      </w:r>
      <w:r>
        <w:rPr>
          <w:rtl/>
          <w:lang w:bidi="fa-IR"/>
        </w:rPr>
        <w:t>مجله سومر</w:t>
      </w:r>
      <w:r w:rsidR="003C3CF2">
        <w:rPr>
          <w:rtl/>
          <w:lang w:bidi="fa-IR"/>
        </w:rPr>
        <w:t xml:space="preserve">، </w:t>
      </w:r>
      <w:r>
        <w:rPr>
          <w:rtl/>
          <w:lang w:bidi="fa-IR"/>
        </w:rPr>
        <w:t>عدد 38</w:t>
      </w:r>
      <w:r w:rsidR="003C3CF2">
        <w:rPr>
          <w:rtl/>
          <w:lang w:bidi="fa-IR"/>
        </w:rPr>
        <w:t xml:space="preserve">، </w:t>
      </w:r>
      <w:r>
        <w:rPr>
          <w:rtl/>
          <w:lang w:bidi="fa-IR"/>
        </w:rPr>
        <w:t>ج 1 - 2</w:t>
      </w:r>
      <w:r w:rsidR="003C3CF2">
        <w:rPr>
          <w:rtl/>
          <w:lang w:bidi="fa-IR"/>
        </w:rPr>
        <w:t xml:space="preserve">، </w:t>
      </w:r>
      <w:r>
        <w:rPr>
          <w:rtl/>
          <w:lang w:bidi="fa-IR"/>
        </w:rPr>
        <w:t>ص 206 - 210</w:t>
      </w:r>
      <w:r w:rsidR="003C3CF2">
        <w:rPr>
          <w:rtl/>
          <w:lang w:bidi="fa-IR"/>
        </w:rPr>
        <w:t xml:space="preserve">، </w:t>
      </w:r>
      <w:r>
        <w:rPr>
          <w:rtl/>
          <w:lang w:bidi="fa-IR"/>
        </w:rPr>
        <w:t>1982 م /1361 ش</w:t>
      </w:r>
      <w:r w:rsidR="003C3CF2">
        <w:rPr>
          <w:rtl/>
          <w:lang w:bidi="fa-IR"/>
        </w:rPr>
        <w:t xml:space="preserve">. </w:t>
      </w:r>
    </w:p>
    <w:p w:rsidR="00275CBB" w:rsidRDefault="00275CBB" w:rsidP="00275CBB">
      <w:pPr>
        <w:pStyle w:val="libNormal"/>
        <w:rPr>
          <w:rtl/>
          <w:lang w:bidi="fa-IR"/>
        </w:rPr>
      </w:pPr>
      <w:r>
        <w:rPr>
          <w:rtl/>
          <w:lang w:bidi="fa-IR"/>
        </w:rPr>
        <w:lastRenderedPageBreak/>
        <w:t>8 - زخارف و طرز سامرّا</w:t>
      </w:r>
      <w:r w:rsidR="003C3CF2">
        <w:rPr>
          <w:rtl/>
          <w:lang w:bidi="fa-IR"/>
        </w:rPr>
        <w:t xml:space="preserve">، </w:t>
      </w:r>
      <w:r>
        <w:rPr>
          <w:rtl/>
          <w:lang w:bidi="fa-IR"/>
        </w:rPr>
        <w:t>مجله كليّة الآداب</w:t>
      </w:r>
      <w:r w:rsidR="003C3CF2">
        <w:rPr>
          <w:rtl/>
          <w:lang w:bidi="fa-IR"/>
        </w:rPr>
        <w:t xml:space="preserve">، </w:t>
      </w:r>
      <w:r>
        <w:rPr>
          <w:rtl/>
          <w:lang w:bidi="fa-IR"/>
        </w:rPr>
        <w:t>سال 13</w:t>
      </w:r>
      <w:r w:rsidR="003C3CF2">
        <w:rPr>
          <w:rtl/>
          <w:lang w:bidi="fa-IR"/>
        </w:rPr>
        <w:t xml:space="preserve">، </w:t>
      </w:r>
      <w:r>
        <w:rPr>
          <w:rtl/>
          <w:lang w:bidi="fa-IR"/>
        </w:rPr>
        <w:t>ج 2</w:t>
      </w:r>
      <w:r w:rsidR="003C3CF2">
        <w:rPr>
          <w:rtl/>
          <w:lang w:bidi="fa-IR"/>
        </w:rPr>
        <w:t xml:space="preserve">، </w:t>
      </w:r>
      <w:r>
        <w:rPr>
          <w:rtl/>
          <w:lang w:bidi="fa-IR"/>
        </w:rPr>
        <w:t>ص 1 - 39</w:t>
      </w:r>
      <w:r w:rsidR="003C3CF2">
        <w:rPr>
          <w:rtl/>
          <w:lang w:bidi="fa-IR"/>
        </w:rPr>
        <w:t xml:space="preserve">، </w:t>
      </w:r>
      <w:r>
        <w:rPr>
          <w:rtl/>
          <w:lang w:bidi="fa-IR"/>
        </w:rPr>
        <w:t>1951 م / 1330 ش</w:t>
      </w:r>
      <w:r w:rsidR="003C3CF2">
        <w:rPr>
          <w:rtl/>
          <w:lang w:bidi="fa-IR"/>
        </w:rPr>
        <w:t xml:space="preserve">، </w:t>
      </w:r>
      <w:r>
        <w:rPr>
          <w:rtl/>
          <w:lang w:bidi="fa-IR"/>
        </w:rPr>
        <w:t>مصر</w:t>
      </w:r>
      <w:r w:rsidR="003C3CF2">
        <w:rPr>
          <w:rtl/>
          <w:lang w:bidi="fa-IR"/>
        </w:rPr>
        <w:t xml:space="preserve">، </w:t>
      </w:r>
      <w:r>
        <w:rPr>
          <w:rtl/>
          <w:lang w:bidi="fa-IR"/>
        </w:rPr>
        <w:t>قاهره</w:t>
      </w:r>
      <w:r w:rsidR="003C3CF2">
        <w:rPr>
          <w:rtl/>
          <w:lang w:bidi="fa-IR"/>
        </w:rPr>
        <w:t xml:space="preserve">. </w:t>
      </w:r>
    </w:p>
    <w:p w:rsidR="00275CBB" w:rsidRDefault="00275CBB" w:rsidP="00275CBB">
      <w:pPr>
        <w:pStyle w:val="libNormal"/>
        <w:rPr>
          <w:rtl/>
          <w:lang w:bidi="fa-IR"/>
        </w:rPr>
      </w:pPr>
      <w:r>
        <w:rPr>
          <w:rtl/>
          <w:lang w:bidi="fa-IR"/>
        </w:rPr>
        <w:t>9 - سامرّا</w:t>
      </w:r>
      <w:r w:rsidR="003C3CF2">
        <w:rPr>
          <w:rtl/>
          <w:lang w:bidi="fa-IR"/>
        </w:rPr>
        <w:t xml:space="preserve">، </w:t>
      </w:r>
      <w:r>
        <w:rPr>
          <w:rtl/>
          <w:lang w:bidi="fa-IR"/>
        </w:rPr>
        <w:t>مجلة الثقافة</w:t>
      </w:r>
      <w:r w:rsidR="003C3CF2">
        <w:rPr>
          <w:rtl/>
          <w:lang w:bidi="fa-IR"/>
        </w:rPr>
        <w:t xml:space="preserve">، </w:t>
      </w:r>
      <w:r>
        <w:rPr>
          <w:rtl/>
          <w:lang w:bidi="fa-IR"/>
        </w:rPr>
        <w:t>سال اول</w:t>
      </w:r>
      <w:r w:rsidR="003C3CF2">
        <w:rPr>
          <w:rtl/>
          <w:lang w:bidi="fa-IR"/>
        </w:rPr>
        <w:t xml:space="preserve">، </w:t>
      </w:r>
      <w:r>
        <w:rPr>
          <w:rtl/>
          <w:lang w:bidi="fa-IR"/>
        </w:rPr>
        <w:t>عدد 8</w:t>
      </w:r>
      <w:r w:rsidR="003C3CF2">
        <w:rPr>
          <w:rtl/>
          <w:lang w:bidi="fa-IR"/>
        </w:rPr>
        <w:t xml:space="preserve">، </w:t>
      </w:r>
      <w:r>
        <w:rPr>
          <w:rtl/>
          <w:lang w:bidi="fa-IR"/>
        </w:rPr>
        <w:t>ص 28 - 31</w:t>
      </w:r>
      <w:r w:rsidR="003C3CF2">
        <w:rPr>
          <w:rtl/>
          <w:lang w:bidi="fa-IR"/>
        </w:rPr>
        <w:t xml:space="preserve">، </w:t>
      </w:r>
      <w:r>
        <w:rPr>
          <w:rtl/>
          <w:lang w:bidi="fa-IR"/>
        </w:rPr>
        <w:t>1939 م / 1318 ش</w:t>
      </w:r>
      <w:r w:rsidR="003C3CF2">
        <w:rPr>
          <w:rtl/>
          <w:lang w:bidi="fa-IR"/>
        </w:rPr>
        <w:t xml:space="preserve">، </w:t>
      </w:r>
      <w:r>
        <w:rPr>
          <w:rtl/>
          <w:lang w:bidi="fa-IR"/>
        </w:rPr>
        <w:t>قاهره</w:t>
      </w:r>
      <w:r w:rsidR="003C3CF2">
        <w:rPr>
          <w:rtl/>
          <w:lang w:bidi="fa-IR"/>
        </w:rPr>
        <w:t xml:space="preserve">. </w:t>
      </w:r>
    </w:p>
    <w:p w:rsidR="00275CBB" w:rsidRDefault="00275CBB" w:rsidP="00275CBB">
      <w:pPr>
        <w:pStyle w:val="libNormal"/>
        <w:rPr>
          <w:rtl/>
          <w:lang w:bidi="fa-IR"/>
        </w:rPr>
      </w:pPr>
      <w:r>
        <w:rPr>
          <w:rtl/>
          <w:lang w:bidi="fa-IR"/>
        </w:rPr>
        <w:t>10 - سامرّا فى التاريخ و الآثار و الفنون</w:t>
      </w:r>
      <w:r w:rsidR="003C3CF2">
        <w:rPr>
          <w:rtl/>
          <w:lang w:bidi="fa-IR"/>
        </w:rPr>
        <w:t xml:space="preserve">، </w:t>
      </w:r>
      <w:r>
        <w:rPr>
          <w:rtl/>
          <w:lang w:bidi="fa-IR"/>
        </w:rPr>
        <w:t>التّراث الشعبى</w:t>
      </w:r>
      <w:r w:rsidR="003C3CF2">
        <w:rPr>
          <w:rtl/>
          <w:lang w:bidi="fa-IR"/>
        </w:rPr>
        <w:t xml:space="preserve">، </w:t>
      </w:r>
      <w:r>
        <w:rPr>
          <w:rtl/>
          <w:lang w:bidi="fa-IR"/>
        </w:rPr>
        <w:t>عدد 7</w:t>
      </w:r>
      <w:r w:rsidR="003C3CF2">
        <w:rPr>
          <w:rtl/>
          <w:lang w:bidi="fa-IR"/>
        </w:rPr>
        <w:t xml:space="preserve">، </w:t>
      </w:r>
      <w:r>
        <w:rPr>
          <w:rtl/>
          <w:lang w:bidi="fa-IR"/>
        </w:rPr>
        <w:t>8</w:t>
      </w:r>
      <w:r w:rsidR="003C3CF2">
        <w:rPr>
          <w:rtl/>
          <w:lang w:bidi="fa-IR"/>
        </w:rPr>
        <w:t xml:space="preserve">، </w:t>
      </w:r>
      <w:r>
        <w:rPr>
          <w:rtl/>
          <w:lang w:bidi="fa-IR"/>
        </w:rPr>
        <w:t>ص 95 و 104</w:t>
      </w:r>
      <w:r w:rsidR="003C3CF2">
        <w:rPr>
          <w:rtl/>
          <w:lang w:bidi="fa-IR"/>
        </w:rPr>
        <w:t xml:space="preserve">، </w:t>
      </w:r>
      <w:r>
        <w:rPr>
          <w:rtl/>
          <w:lang w:bidi="fa-IR"/>
        </w:rPr>
        <w:t>بغداد</w:t>
      </w:r>
      <w:r w:rsidR="003C3CF2">
        <w:rPr>
          <w:rtl/>
          <w:lang w:bidi="fa-IR"/>
        </w:rPr>
        <w:t xml:space="preserve">، </w:t>
      </w:r>
      <w:r>
        <w:rPr>
          <w:rtl/>
          <w:lang w:bidi="fa-IR"/>
        </w:rPr>
        <w:t>1984 م / 1363 ش</w:t>
      </w:r>
      <w:r w:rsidR="003C3CF2">
        <w:rPr>
          <w:rtl/>
          <w:lang w:bidi="fa-IR"/>
        </w:rPr>
        <w:t xml:space="preserve">. </w:t>
      </w:r>
    </w:p>
    <w:p w:rsidR="00275CBB" w:rsidRDefault="00275CBB" w:rsidP="00275CBB">
      <w:pPr>
        <w:pStyle w:val="libNormal"/>
        <w:rPr>
          <w:rtl/>
          <w:lang w:bidi="fa-IR"/>
        </w:rPr>
      </w:pPr>
      <w:r>
        <w:rPr>
          <w:rtl/>
          <w:lang w:bidi="fa-IR"/>
        </w:rPr>
        <w:t>11 - قصه سامرّا</w:t>
      </w:r>
      <w:r w:rsidR="003C3CF2">
        <w:rPr>
          <w:rtl/>
          <w:lang w:bidi="fa-IR"/>
        </w:rPr>
        <w:t xml:space="preserve">، </w:t>
      </w:r>
      <w:r>
        <w:rPr>
          <w:rtl/>
          <w:lang w:bidi="fa-IR"/>
        </w:rPr>
        <w:t>مجلة الرسالة</w:t>
      </w:r>
      <w:r w:rsidR="003C3CF2">
        <w:rPr>
          <w:rtl/>
          <w:lang w:bidi="fa-IR"/>
        </w:rPr>
        <w:t xml:space="preserve">، </w:t>
      </w:r>
      <w:r>
        <w:rPr>
          <w:rtl/>
          <w:lang w:bidi="fa-IR"/>
        </w:rPr>
        <w:t>سال 8</w:t>
      </w:r>
      <w:r w:rsidR="003C3CF2">
        <w:rPr>
          <w:rtl/>
          <w:lang w:bidi="fa-IR"/>
        </w:rPr>
        <w:t xml:space="preserve">، </w:t>
      </w:r>
      <w:r>
        <w:rPr>
          <w:rtl/>
          <w:lang w:bidi="fa-IR"/>
        </w:rPr>
        <w:t>عدد 344</w:t>
      </w:r>
      <w:r w:rsidR="003C3CF2">
        <w:rPr>
          <w:rtl/>
          <w:lang w:bidi="fa-IR"/>
        </w:rPr>
        <w:t xml:space="preserve">، </w:t>
      </w:r>
      <w:r>
        <w:rPr>
          <w:rtl/>
          <w:lang w:bidi="fa-IR"/>
        </w:rPr>
        <w:t>ص 203</w:t>
      </w:r>
      <w:r w:rsidR="003C3CF2">
        <w:rPr>
          <w:rtl/>
          <w:lang w:bidi="fa-IR"/>
        </w:rPr>
        <w:t xml:space="preserve">، </w:t>
      </w:r>
      <w:r>
        <w:rPr>
          <w:rtl/>
          <w:lang w:bidi="fa-IR"/>
        </w:rPr>
        <w:t>1940 م /1319 ش</w:t>
      </w:r>
      <w:r w:rsidR="003C3CF2">
        <w:rPr>
          <w:rtl/>
          <w:lang w:bidi="fa-IR"/>
        </w:rPr>
        <w:t xml:space="preserve">. </w:t>
      </w:r>
    </w:p>
    <w:p w:rsidR="00275CBB" w:rsidRDefault="00275CBB" w:rsidP="00275CBB">
      <w:pPr>
        <w:pStyle w:val="libNormal"/>
        <w:rPr>
          <w:rtl/>
          <w:lang w:bidi="fa-IR"/>
        </w:rPr>
      </w:pPr>
      <w:r>
        <w:rPr>
          <w:rtl/>
          <w:lang w:bidi="fa-IR"/>
        </w:rPr>
        <w:t>12 - صناديق مراقد الائمّة فى العراق</w:t>
      </w:r>
      <w:r w:rsidR="003C3CF2">
        <w:rPr>
          <w:rtl/>
          <w:lang w:bidi="fa-IR"/>
        </w:rPr>
        <w:t xml:space="preserve">، </w:t>
      </w:r>
      <w:r>
        <w:rPr>
          <w:rtl/>
          <w:lang w:bidi="fa-IR"/>
        </w:rPr>
        <w:t>مجلة الموسم</w:t>
      </w:r>
      <w:r w:rsidR="003C3CF2">
        <w:rPr>
          <w:rtl/>
          <w:lang w:bidi="fa-IR"/>
        </w:rPr>
        <w:t xml:space="preserve">، </w:t>
      </w:r>
      <w:r>
        <w:rPr>
          <w:rtl/>
          <w:lang w:bidi="fa-IR"/>
        </w:rPr>
        <w:t>عدد 2 - 3</w:t>
      </w:r>
      <w:r w:rsidR="003C3CF2">
        <w:rPr>
          <w:rtl/>
          <w:lang w:bidi="fa-IR"/>
        </w:rPr>
        <w:t xml:space="preserve">، </w:t>
      </w:r>
      <w:r>
        <w:rPr>
          <w:rtl/>
          <w:lang w:bidi="fa-IR"/>
        </w:rPr>
        <w:t>سال اول</w:t>
      </w:r>
      <w:r w:rsidR="003C3CF2">
        <w:rPr>
          <w:rtl/>
          <w:lang w:bidi="fa-IR"/>
        </w:rPr>
        <w:t xml:space="preserve">، </w:t>
      </w:r>
      <w:r>
        <w:rPr>
          <w:rtl/>
          <w:lang w:bidi="fa-IR"/>
        </w:rPr>
        <w:t>ص 595 و 602</w:t>
      </w:r>
      <w:r w:rsidR="003C3CF2">
        <w:rPr>
          <w:rtl/>
          <w:lang w:bidi="fa-IR"/>
        </w:rPr>
        <w:t xml:space="preserve">، </w:t>
      </w:r>
      <w:r>
        <w:rPr>
          <w:rtl/>
          <w:lang w:bidi="fa-IR"/>
        </w:rPr>
        <w:t>1989 م / 1368 ش / 1409 ق</w:t>
      </w:r>
      <w:r w:rsidR="003C3CF2">
        <w:rPr>
          <w:rtl/>
          <w:lang w:bidi="fa-IR"/>
        </w:rPr>
        <w:t xml:space="preserve">، </w:t>
      </w:r>
      <w:r>
        <w:rPr>
          <w:rtl/>
          <w:lang w:bidi="fa-IR"/>
        </w:rPr>
        <w:t>چاپ هلند</w:t>
      </w:r>
      <w:r w:rsidR="003C3CF2">
        <w:rPr>
          <w:rtl/>
          <w:lang w:bidi="fa-IR"/>
        </w:rPr>
        <w:t xml:space="preserve">. </w:t>
      </w:r>
    </w:p>
    <w:p w:rsidR="00275CBB" w:rsidRDefault="00275CBB" w:rsidP="00275CBB">
      <w:pPr>
        <w:pStyle w:val="libNormal"/>
        <w:rPr>
          <w:rtl/>
          <w:lang w:bidi="fa-IR"/>
        </w:rPr>
      </w:pPr>
      <w:r>
        <w:rPr>
          <w:rtl/>
          <w:lang w:bidi="fa-IR"/>
        </w:rPr>
        <w:t>13 - وثائق العتبات المقدسة فى العراق</w:t>
      </w:r>
      <w:r w:rsidR="003C3CF2">
        <w:rPr>
          <w:rtl/>
          <w:lang w:bidi="fa-IR"/>
        </w:rPr>
        <w:t xml:space="preserve">، </w:t>
      </w:r>
      <w:r>
        <w:rPr>
          <w:rtl/>
          <w:lang w:bidi="fa-IR"/>
        </w:rPr>
        <w:t>همان الموسم العدد الخامس</w:t>
      </w:r>
      <w:r w:rsidR="003C3CF2">
        <w:rPr>
          <w:rtl/>
          <w:lang w:bidi="fa-IR"/>
        </w:rPr>
        <w:t xml:space="preserve">، </w:t>
      </w:r>
      <w:r>
        <w:rPr>
          <w:rtl/>
          <w:lang w:bidi="fa-IR"/>
        </w:rPr>
        <w:t>سال دوم</w:t>
      </w:r>
      <w:r w:rsidR="003C3CF2">
        <w:rPr>
          <w:rtl/>
          <w:lang w:bidi="fa-IR"/>
        </w:rPr>
        <w:t xml:space="preserve">، </w:t>
      </w:r>
      <w:r>
        <w:rPr>
          <w:rtl/>
          <w:lang w:bidi="fa-IR"/>
        </w:rPr>
        <w:t>1410 ق</w:t>
      </w:r>
      <w:r w:rsidR="003C3CF2">
        <w:rPr>
          <w:rtl/>
          <w:lang w:bidi="fa-IR"/>
        </w:rPr>
        <w:t xml:space="preserve">، </w:t>
      </w:r>
      <w:r>
        <w:rPr>
          <w:rtl/>
          <w:lang w:bidi="fa-IR"/>
        </w:rPr>
        <w:t>ص 239 - 262</w:t>
      </w:r>
      <w:r w:rsidR="003C3CF2">
        <w:rPr>
          <w:rtl/>
          <w:lang w:bidi="fa-IR"/>
        </w:rPr>
        <w:t xml:space="preserve">. </w:t>
      </w:r>
    </w:p>
    <w:p w:rsidR="00275CBB" w:rsidRDefault="00275CBB" w:rsidP="00275CBB">
      <w:pPr>
        <w:pStyle w:val="libNormal"/>
        <w:rPr>
          <w:rtl/>
          <w:lang w:bidi="fa-IR"/>
        </w:rPr>
      </w:pPr>
      <w:r>
        <w:rPr>
          <w:rtl/>
          <w:lang w:bidi="fa-IR"/>
        </w:rPr>
        <w:t>14 - سامرّا فى المراجع العربيّة</w:t>
      </w:r>
      <w:r w:rsidR="003C3CF2">
        <w:rPr>
          <w:rtl/>
          <w:lang w:bidi="fa-IR"/>
        </w:rPr>
        <w:t xml:space="preserve">. </w:t>
      </w:r>
    </w:p>
    <w:p w:rsidR="00275CBB" w:rsidRDefault="00275CBB" w:rsidP="00275CBB">
      <w:pPr>
        <w:pStyle w:val="libNormal"/>
        <w:rPr>
          <w:rtl/>
          <w:lang w:bidi="fa-IR"/>
        </w:rPr>
      </w:pPr>
      <w:r>
        <w:rPr>
          <w:rtl/>
          <w:lang w:bidi="fa-IR"/>
        </w:rPr>
        <w:t>15 - سامرّا فى الشعر</w:t>
      </w:r>
      <w:r w:rsidR="003C3CF2">
        <w:rPr>
          <w:rtl/>
          <w:lang w:bidi="fa-IR"/>
        </w:rPr>
        <w:t xml:space="preserve">، </w:t>
      </w:r>
      <w:r>
        <w:rPr>
          <w:rtl/>
          <w:lang w:bidi="fa-IR"/>
        </w:rPr>
        <w:t>(شعر عرب)</w:t>
      </w:r>
      <w:r w:rsidR="003C3CF2">
        <w:rPr>
          <w:rtl/>
          <w:lang w:bidi="fa-IR"/>
        </w:rPr>
        <w:t xml:space="preserve">. </w:t>
      </w:r>
    </w:p>
    <w:p w:rsidR="00275CBB" w:rsidRDefault="00275CBB" w:rsidP="00275CBB">
      <w:pPr>
        <w:pStyle w:val="libNormal"/>
        <w:rPr>
          <w:rtl/>
          <w:lang w:bidi="fa-IR"/>
        </w:rPr>
      </w:pPr>
      <w:r>
        <w:rPr>
          <w:rtl/>
          <w:lang w:bidi="fa-IR"/>
        </w:rPr>
        <w:t>16 - سامرّا فى المراجع الغربيّة</w:t>
      </w:r>
      <w:r w:rsidR="003C3CF2">
        <w:rPr>
          <w:rtl/>
          <w:lang w:bidi="fa-IR"/>
        </w:rPr>
        <w:t xml:space="preserve">، </w:t>
      </w:r>
      <w:r>
        <w:rPr>
          <w:rtl/>
          <w:lang w:bidi="fa-IR"/>
        </w:rPr>
        <w:t>اين سه مقاله در كتاب موسوعة العتبات المقدسه</w:t>
      </w:r>
      <w:r w:rsidR="003C3CF2">
        <w:rPr>
          <w:rtl/>
          <w:lang w:bidi="fa-IR"/>
        </w:rPr>
        <w:t xml:space="preserve">، </w:t>
      </w:r>
      <w:r>
        <w:rPr>
          <w:rtl/>
          <w:lang w:bidi="fa-IR"/>
        </w:rPr>
        <w:t>ج 12</w:t>
      </w:r>
      <w:r w:rsidR="003C3CF2">
        <w:rPr>
          <w:rtl/>
          <w:lang w:bidi="fa-IR"/>
        </w:rPr>
        <w:t xml:space="preserve">، </w:t>
      </w:r>
      <w:r>
        <w:rPr>
          <w:rtl/>
          <w:lang w:bidi="fa-IR"/>
        </w:rPr>
        <w:t>قسم سامرّا آمده است</w:t>
      </w:r>
      <w:r w:rsidR="003C3CF2">
        <w:rPr>
          <w:rtl/>
          <w:lang w:bidi="fa-IR"/>
        </w:rPr>
        <w:t xml:space="preserve">. </w:t>
      </w:r>
    </w:p>
    <w:p w:rsidR="00275CBB" w:rsidRDefault="00275CBB" w:rsidP="00275CBB">
      <w:pPr>
        <w:pStyle w:val="libNormal"/>
        <w:rPr>
          <w:rtl/>
          <w:lang w:bidi="fa-IR"/>
        </w:rPr>
      </w:pPr>
      <w:r>
        <w:rPr>
          <w:rtl/>
          <w:lang w:bidi="fa-IR"/>
        </w:rPr>
        <w:t xml:space="preserve">17 - سامرّاء مدينة الامامين العسكريين </w:t>
      </w:r>
      <w:r w:rsidR="000C67AA" w:rsidRPr="000C67AA">
        <w:rPr>
          <w:rStyle w:val="libAlaemChar"/>
          <w:rtl/>
        </w:rPr>
        <w:t>عليهما‌السلام</w:t>
      </w:r>
      <w:r w:rsidR="003C3CF2">
        <w:rPr>
          <w:rtl/>
          <w:lang w:bidi="fa-IR"/>
        </w:rPr>
        <w:t xml:space="preserve">...، </w:t>
      </w:r>
      <w:r>
        <w:rPr>
          <w:rtl/>
          <w:lang w:bidi="fa-IR"/>
        </w:rPr>
        <w:t>العراق بين الماضى و الحاضر و المستقبل</w:t>
      </w:r>
      <w:r w:rsidR="003C3CF2">
        <w:rPr>
          <w:rtl/>
          <w:lang w:bidi="fa-IR"/>
        </w:rPr>
        <w:t xml:space="preserve">، </w:t>
      </w:r>
      <w:r>
        <w:rPr>
          <w:rtl/>
          <w:lang w:bidi="fa-IR"/>
        </w:rPr>
        <w:t>ص 507 - 535</w:t>
      </w:r>
      <w:r w:rsidR="003C3CF2">
        <w:rPr>
          <w:rtl/>
          <w:lang w:bidi="fa-IR"/>
        </w:rPr>
        <w:t xml:space="preserve">، </w:t>
      </w:r>
      <w:r>
        <w:rPr>
          <w:rtl/>
          <w:lang w:bidi="fa-IR"/>
        </w:rPr>
        <w:t>مؤ سسة الدراسات الاسلامية</w:t>
      </w:r>
      <w:r w:rsidR="003C3CF2">
        <w:rPr>
          <w:rtl/>
          <w:lang w:bidi="fa-IR"/>
        </w:rPr>
        <w:t xml:space="preserve">، </w:t>
      </w:r>
      <w:r>
        <w:rPr>
          <w:rtl/>
          <w:lang w:bidi="fa-IR"/>
        </w:rPr>
        <w:t>بيروت</w:t>
      </w:r>
      <w:r w:rsidR="003C3CF2">
        <w:rPr>
          <w:rtl/>
          <w:lang w:bidi="fa-IR"/>
        </w:rPr>
        <w:t xml:space="preserve">، </w:t>
      </w:r>
      <w:r>
        <w:rPr>
          <w:rtl/>
          <w:lang w:bidi="fa-IR"/>
        </w:rPr>
        <w:t>بى تا</w:t>
      </w:r>
      <w:r w:rsidR="003C3CF2">
        <w:rPr>
          <w:rtl/>
          <w:lang w:bidi="fa-IR"/>
        </w:rPr>
        <w:t xml:space="preserve">. </w:t>
      </w:r>
    </w:p>
    <w:p w:rsidR="00275CBB" w:rsidRDefault="00275CBB" w:rsidP="00275CBB">
      <w:pPr>
        <w:pStyle w:val="libNormal"/>
        <w:rPr>
          <w:rtl/>
          <w:lang w:bidi="fa-IR"/>
        </w:rPr>
      </w:pPr>
      <w:r>
        <w:rPr>
          <w:rtl/>
          <w:lang w:bidi="fa-IR"/>
        </w:rPr>
        <w:t>18 -</w:t>
      </w:r>
      <w:r w:rsidR="003C3CF2">
        <w:rPr>
          <w:rtl/>
          <w:lang w:bidi="fa-IR"/>
        </w:rPr>
        <w:t xml:space="preserve">... </w:t>
      </w:r>
      <w:r>
        <w:rPr>
          <w:rtl/>
          <w:lang w:bidi="fa-IR"/>
        </w:rPr>
        <w:t>الى سامرّا</w:t>
      </w:r>
      <w:r w:rsidR="003C3CF2">
        <w:rPr>
          <w:rtl/>
          <w:lang w:bidi="fa-IR"/>
        </w:rPr>
        <w:t xml:space="preserve">، </w:t>
      </w:r>
      <w:r>
        <w:rPr>
          <w:rtl/>
          <w:lang w:bidi="fa-IR"/>
        </w:rPr>
        <w:t>لمحات اجتماعية من تاريخ العراق الحديث</w:t>
      </w:r>
      <w:r w:rsidR="003C3CF2">
        <w:rPr>
          <w:rtl/>
          <w:lang w:bidi="fa-IR"/>
        </w:rPr>
        <w:t xml:space="preserve">، </w:t>
      </w:r>
      <w:r>
        <w:rPr>
          <w:rtl/>
          <w:lang w:bidi="fa-IR"/>
        </w:rPr>
        <w:t>ج 3</w:t>
      </w:r>
      <w:r w:rsidR="003C3CF2">
        <w:rPr>
          <w:rtl/>
          <w:lang w:bidi="fa-IR"/>
        </w:rPr>
        <w:t xml:space="preserve">، </w:t>
      </w:r>
      <w:r>
        <w:rPr>
          <w:rtl/>
          <w:lang w:bidi="fa-IR"/>
        </w:rPr>
        <w:t>ص</w:t>
      </w:r>
      <w:r w:rsidR="00085123">
        <w:rPr>
          <w:rtl/>
          <w:lang w:bidi="fa-IR"/>
        </w:rPr>
        <w:t xml:space="preserve"> </w:t>
      </w:r>
      <w:r>
        <w:rPr>
          <w:rtl/>
          <w:lang w:bidi="fa-IR"/>
        </w:rPr>
        <w:t>8</w:t>
      </w:r>
      <w:r w:rsidR="003C3CF2">
        <w:rPr>
          <w:rtl/>
          <w:lang w:bidi="fa-IR"/>
        </w:rPr>
        <w:t xml:space="preserve">، </w:t>
      </w:r>
      <w:r>
        <w:rPr>
          <w:rtl/>
          <w:lang w:bidi="fa-IR"/>
        </w:rPr>
        <w:t>تا ص 102</w:t>
      </w:r>
      <w:r w:rsidR="003C3CF2">
        <w:rPr>
          <w:rtl/>
          <w:lang w:bidi="fa-IR"/>
        </w:rPr>
        <w:t xml:space="preserve">، </w:t>
      </w:r>
      <w:r>
        <w:rPr>
          <w:rtl/>
          <w:lang w:bidi="fa-IR"/>
        </w:rPr>
        <w:t>دكتر على الوردى</w:t>
      </w:r>
      <w:r w:rsidR="003C3CF2">
        <w:rPr>
          <w:rtl/>
          <w:lang w:bidi="fa-IR"/>
        </w:rPr>
        <w:t xml:space="preserve">، </w:t>
      </w:r>
      <w:r>
        <w:rPr>
          <w:rtl/>
          <w:lang w:bidi="fa-IR"/>
        </w:rPr>
        <w:t>1371 ش</w:t>
      </w:r>
      <w:r w:rsidR="003C3CF2">
        <w:rPr>
          <w:rtl/>
          <w:lang w:bidi="fa-IR"/>
        </w:rPr>
        <w:t xml:space="preserve">، </w:t>
      </w:r>
      <w:r>
        <w:rPr>
          <w:rtl/>
          <w:lang w:bidi="fa-IR"/>
        </w:rPr>
        <w:t>قم</w:t>
      </w:r>
      <w:r w:rsidR="003C3CF2">
        <w:rPr>
          <w:rtl/>
          <w:lang w:bidi="fa-IR"/>
        </w:rPr>
        <w:t xml:space="preserve">، </w:t>
      </w:r>
      <w:r>
        <w:rPr>
          <w:rtl/>
          <w:lang w:bidi="fa-IR"/>
        </w:rPr>
        <w:t>منشورات الرضى</w:t>
      </w:r>
      <w:r w:rsidR="003C3CF2">
        <w:rPr>
          <w:rtl/>
          <w:lang w:bidi="fa-IR"/>
        </w:rPr>
        <w:t xml:space="preserve">. </w:t>
      </w:r>
    </w:p>
    <w:p w:rsidR="00275CBB" w:rsidRDefault="00275CBB" w:rsidP="00275CBB">
      <w:pPr>
        <w:pStyle w:val="libNormal"/>
        <w:rPr>
          <w:rtl/>
          <w:lang w:bidi="fa-IR"/>
        </w:rPr>
      </w:pPr>
      <w:r>
        <w:rPr>
          <w:rtl/>
          <w:lang w:bidi="fa-IR"/>
        </w:rPr>
        <w:lastRenderedPageBreak/>
        <w:t>19 - اسماء الاعشاب و النباتات فى سامرّاء</w:t>
      </w:r>
      <w:r w:rsidR="003C3CF2">
        <w:rPr>
          <w:rtl/>
          <w:lang w:bidi="fa-IR"/>
        </w:rPr>
        <w:t xml:space="preserve">، </w:t>
      </w:r>
      <w:r>
        <w:rPr>
          <w:rtl/>
          <w:lang w:bidi="fa-IR"/>
        </w:rPr>
        <w:t>يونس ابراهيم سامرّائى</w:t>
      </w:r>
      <w:r w:rsidR="003C3CF2">
        <w:rPr>
          <w:rtl/>
          <w:lang w:bidi="fa-IR"/>
        </w:rPr>
        <w:t xml:space="preserve">، </w:t>
      </w:r>
      <w:r>
        <w:rPr>
          <w:rtl/>
          <w:lang w:bidi="fa-IR"/>
        </w:rPr>
        <w:t>مجلة التراث الشعبى</w:t>
      </w:r>
      <w:r w:rsidR="003C3CF2">
        <w:rPr>
          <w:rtl/>
          <w:lang w:bidi="fa-IR"/>
        </w:rPr>
        <w:t xml:space="preserve">، </w:t>
      </w:r>
      <w:r>
        <w:rPr>
          <w:rtl/>
          <w:lang w:bidi="fa-IR"/>
        </w:rPr>
        <w:t>شماره 2 و 3</w:t>
      </w:r>
      <w:r w:rsidR="003C3CF2">
        <w:rPr>
          <w:rtl/>
          <w:lang w:bidi="fa-IR"/>
        </w:rPr>
        <w:t xml:space="preserve">، </w:t>
      </w:r>
      <w:r>
        <w:rPr>
          <w:rtl/>
          <w:lang w:bidi="fa-IR"/>
        </w:rPr>
        <w:t>بغداد</w:t>
      </w:r>
      <w:r w:rsidR="003C3CF2">
        <w:rPr>
          <w:rtl/>
          <w:lang w:bidi="fa-IR"/>
        </w:rPr>
        <w:t xml:space="preserve">، </w:t>
      </w:r>
      <w:r>
        <w:rPr>
          <w:rtl/>
          <w:lang w:bidi="fa-IR"/>
        </w:rPr>
        <w:t>1970 م 1349 ش</w:t>
      </w:r>
      <w:r w:rsidR="003C3CF2">
        <w:rPr>
          <w:rtl/>
          <w:lang w:bidi="fa-IR"/>
        </w:rPr>
        <w:t xml:space="preserve">. </w:t>
      </w:r>
    </w:p>
    <w:p w:rsidR="00275CBB" w:rsidRDefault="00275CBB" w:rsidP="00275CBB">
      <w:pPr>
        <w:pStyle w:val="libNormal"/>
        <w:rPr>
          <w:rtl/>
          <w:lang w:bidi="fa-IR"/>
        </w:rPr>
      </w:pPr>
      <w:r>
        <w:rPr>
          <w:rtl/>
          <w:lang w:bidi="fa-IR"/>
        </w:rPr>
        <w:t>20 - محاولة الدجيل</w:t>
      </w:r>
      <w:r w:rsidR="003C3CF2">
        <w:rPr>
          <w:rtl/>
          <w:lang w:bidi="fa-IR"/>
        </w:rPr>
        <w:t xml:space="preserve">، </w:t>
      </w:r>
      <w:r>
        <w:rPr>
          <w:rtl/>
          <w:lang w:bidi="fa-IR"/>
        </w:rPr>
        <w:t>سنوات الجمر</w:t>
      </w:r>
      <w:r w:rsidR="003C3CF2">
        <w:rPr>
          <w:rtl/>
          <w:lang w:bidi="fa-IR"/>
        </w:rPr>
        <w:t xml:space="preserve">، </w:t>
      </w:r>
      <w:r>
        <w:rPr>
          <w:rtl/>
          <w:lang w:bidi="fa-IR"/>
        </w:rPr>
        <w:t>ج 1</w:t>
      </w:r>
      <w:r w:rsidR="003C3CF2">
        <w:rPr>
          <w:rtl/>
          <w:lang w:bidi="fa-IR"/>
        </w:rPr>
        <w:t xml:space="preserve">، </w:t>
      </w:r>
      <w:r>
        <w:rPr>
          <w:rtl/>
          <w:lang w:bidi="fa-IR"/>
        </w:rPr>
        <w:t>ص 341</w:t>
      </w:r>
      <w:r w:rsidR="003C3CF2">
        <w:rPr>
          <w:rtl/>
          <w:lang w:bidi="fa-IR"/>
        </w:rPr>
        <w:t xml:space="preserve">، </w:t>
      </w:r>
      <w:r>
        <w:rPr>
          <w:rtl/>
          <w:lang w:bidi="fa-IR"/>
        </w:rPr>
        <w:t>على ال</w:t>
      </w:r>
      <w:r w:rsidR="000C67AA">
        <w:rPr>
          <w:rtl/>
          <w:lang w:bidi="fa-IR"/>
        </w:rPr>
        <w:t>مؤمن</w:t>
      </w:r>
      <w:r w:rsidR="003C3CF2">
        <w:rPr>
          <w:rtl/>
          <w:lang w:bidi="fa-IR"/>
        </w:rPr>
        <w:t xml:space="preserve">، </w:t>
      </w:r>
      <w:r>
        <w:rPr>
          <w:rtl/>
          <w:lang w:bidi="fa-IR"/>
        </w:rPr>
        <w:t>چاپ اول</w:t>
      </w:r>
      <w:r w:rsidR="003C3CF2">
        <w:rPr>
          <w:rtl/>
          <w:lang w:bidi="fa-IR"/>
        </w:rPr>
        <w:t xml:space="preserve">، </w:t>
      </w:r>
      <w:r>
        <w:rPr>
          <w:rtl/>
          <w:lang w:bidi="fa-IR"/>
        </w:rPr>
        <w:t>1993 م / 1327 ش</w:t>
      </w:r>
      <w:r w:rsidR="003C3CF2">
        <w:rPr>
          <w:rtl/>
          <w:lang w:bidi="fa-IR"/>
        </w:rPr>
        <w:t xml:space="preserve">، </w:t>
      </w:r>
      <w:r>
        <w:rPr>
          <w:rtl/>
          <w:lang w:bidi="fa-IR"/>
        </w:rPr>
        <w:t>دارالميسرة</w:t>
      </w:r>
      <w:r w:rsidR="003C3CF2">
        <w:rPr>
          <w:rtl/>
          <w:lang w:bidi="fa-IR"/>
        </w:rPr>
        <w:t xml:space="preserve">، </w:t>
      </w:r>
      <w:r>
        <w:rPr>
          <w:rtl/>
          <w:lang w:bidi="fa-IR"/>
        </w:rPr>
        <w:t>لندن</w:t>
      </w:r>
      <w:r w:rsidR="003C3CF2">
        <w:rPr>
          <w:rtl/>
          <w:lang w:bidi="fa-IR"/>
        </w:rPr>
        <w:t xml:space="preserve">. </w:t>
      </w:r>
    </w:p>
    <w:p w:rsidR="00275CBB" w:rsidRDefault="00275CBB" w:rsidP="006365C7">
      <w:pPr>
        <w:pStyle w:val="Heading3"/>
        <w:rPr>
          <w:rtl/>
          <w:lang w:bidi="fa-IR"/>
        </w:rPr>
      </w:pPr>
      <w:bookmarkStart w:id="197" w:name="_Toc411025065"/>
      <w:r>
        <w:rPr>
          <w:rtl/>
          <w:lang w:bidi="fa-IR"/>
        </w:rPr>
        <w:t>مقالات فارسى</w:t>
      </w:r>
      <w:bookmarkEnd w:id="197"/>
      <w:r>
        <w:rPr>
          <w:rtl/>
          <w:lang w:bidi="fa-IR"/>
        </w:rPr>
        <w:t xml:space="preserve"> </w:t>
      </w:r>
    </w:p>
    <w:p w:rsidR="00275CBB" w:rsidRDefault="00275CBB" w:rsidP="00275CBB">
      <w:pPr>
        <w:pStyle w:val="libNormal"/>
        <w:rPr>
          <w:rtl/>
          <w:lang w:bidi="fa-IR"/>
        </w:rPr>
      </w:pPr>
      <w:r>
        <w:rPr>
          <w:rtl/>
          <w:lang w:bidi="fa-IR"/>
        </w:rPr>
        <w:t>1 - مصاحبه با آيت الله سيد رضى شيرازى</w:t>
      </w:r>
      <w:r w:rsidR="003C3CF2">
        <w:rPr>
          <w:rtl/>
          <w:lang w:bidi="fa-IR"/>
        </w:rPr>
        <w:t xml:space="preserve">، </w:t>
      </w:r>
      <w:r>
        <w:rPr>
          <w:rtl/>
          <w:lang w:bidi="fa-IR"/>
        </w:rPr>
        <w:t>مجله حوزه</w:t>
      </w:r>
      <w:r w:rsidR="003C3CF2">
        <w:rPr>
          <w:rtl/>
          <w:lang w:bidi="fa-IR"/>
        </w:rPr>
        <w:t xml:space="preserve">، </w:t>
      </w:r>
      <w:r>
        <w:rPr>
          <w:rtl/>
          <w:lang w:bidi="fa-IR"/>
        </w:rPr>
        <w:t>شماره 51 - 50</w:t>
      </w:r>
      <w:r w:rsidR="003C3CF2">
        <w:rPr>
          <w:rtl/>
          <w:lang w:bidi="fa-IR"/>
        </w:rPr>
        <w:t xml:space="preserve">، </w:t>
      </w:r>
      <w:r>
        <w:rPr>
          <w:rtl/>
          <w:lang w:bidi="fa-IR"/>
        </w:rPr>
        <w:t>1371 ش</w:t>
      </w:r>
      <w:r w:rsidR="003C3CF2">
        <w:rPr>
          <w:rtl/>
          <w:lang w:bidi="fa-IR"/>
        </w:rPr>
        <w:t xml:space="preserve">، </w:t>
      </w:r>
      <w:r>
        <w:rPr>
          <w:rtl/>
          <w:lang w:bidi="fa-IR"/>
        </w:rPr>
        <w:t>ص 35 و 37 و 40</w:t>
      </w:r>
      <w:r w:rsidR="003C3CF2">
        <w:rPr>
          <w:rtl/>
          <w:lang w:bidi="fa-IR"/>
        </w:rPr>
        <w:t xml:space="preserve">. </w:t>
      </w:r>
    </w:p>
    <w:p w:rsidR="00275CBB" w:rsidRDefault="00275CBB" w:rsidP="00275CBB">
      <w:pPr>
        <w:pStyle w:val="libNormal"/>
        <w:rPr>
          <w:rtl/>
          <w:lang w:bidi="fa-IR"/>
        </w:rPr>
      </w:pPr>
      <w:r>
        <w:rPr>
          <w:rtl/>
          <w:lang w:bidi="fa-IR"/>
        </w:rPr>
        <w:t>2 - نگرشى به مكتب سامرّا</w:t>
      </w:r>
      <w:r w:rsidR="003C3CF2">
        <w:rPr>
          <w:rtl/>
          <w:lang w:bidi="fa-IR"/>
        </w:rPr>
        <w:t xml:space="preserve">، </w:t>
      </w:r>
      <w:r>
        <w:rPr>
          <w:rtl/>
          <w:lang w:bidi="fa-IR"/>
        </w:rPr>
        <w:t>همان</w:t>
      </w:r>
      <w:r w:rsidR="003C3CF2">
        <w:rPr>
          <w:rtl/>
          <w:lang w:bidi="fa-IR"/>
        </w:rPr>
        <w:t xml:space="preserve">، </w:t>
      </w:r>
      <w:r>
        <w:rPr>
          <w:rtl/>
          <w:lang w:bidi="fa-IR"/>
        </w:rPr>
        <w:t>ص 80 به بعد</w:t>
      </w:r>
      <w:r w:rsidR="003C3CF2">
        <w:rPr>
          <w:rtl/>
          <w:lang w:bidi="fa-IR"/>
        </w:rPr>
        <w:t xml:space="preserve">. </w:t>
      </w:r>
    </w:p>
    <w:p w:rsidR="00275CBB" w:rsidRDefault="00275CBB" w:rsidP="00275CBB">
      <w:pPr>
        <w:pStyle w:val="libNormal"/>
        <w:rPr>
          <w:rtl/>
          <w:lang w:bidi="fa-IR"/>
        </w:rPr>
      </w:pPr>
      <w:r>
        <w:rPr>
          <w:rtl/>
          <w:lang w:bidi="fa-IR"/>
        </w:rPr>
        <w:t>3 - روش فقهى مكتب سامرّا</w:t>
      </w:r>
      <w:r w:rsidR="003C3CF2">
        <w:rPr>
          <w:rtl/>
          <w:lang w:bidi="fa-IR"/>
        </w:rPr>
        <w:t xml:space="preserve">، </w:t>
      </w:r>
      <w:r>
        <w:rPr>
          <w:rtl/>
          <w:lang w:bidi="fa-IR"/>
        </w:rPr>
        <w:t>همان</w:t>
      </w:r>
      <w:r w:rsidR="003C3CF2">
        <w:rPr>
          <w:rtl/>
          <w:lang w:bidi="fa-IR"/>
        </w:rPr>
        <w:t xml:space="preserve">، </w:t>
      </w:r>
      <w:r>
        <w:rPr>
          <w:rtl/>
          <w:lang w:bidi="fa-IR"/>
        </w:rPr>
        <w:t>ص 101</w:t>
      </w:r>
      <w:r w:rsidR="003C3CF2">
        <w:rPr>
          <w:rtl/>
          <w:lang w:bidi="fa-IR"/>
        </w:rPr>
        <w:t xml:space="preserve">. </w:t>
      </w:r>
    </w:p>
    <w:p w:rsidR="00275CBB" w:rsidRDefault="00275CBB" w:rsidP="00275CBB">
      <w:pPr>
        <w:pStyle w:val="libNormal"/>
        <w:rPr>
          <w:rtl/>
          <w:lang w:bidi="fa-IR"/>
        </w:rPr>
      </w:pPr>
      <w:r>
        <w:rPr>
          <w:rtl/>
          <w:lang w:bidi="fa-IR"/>
        </w:rPr>
        <w:t>4 - بودجه حوزه سامرّا</w:t>
      </w:r>
      <w:r w:rsidR="003C3CF2">
        <w:rPr>
          <w:rtl/>
          <w:lang w:bidi="fa-IR"/>
        </w:rPr>
        <w:t xml:space="preserve">، </w:t>
      </w:r>
      <w:r>
        <w:rPr>
          <w:rtl/>
          <w:lang w:bidi="fa-IR"/>
        </w:rPr>
        <w:t>همان</w:t>
      </w:r>
      <w:r w:rsidR="003C3CF2">
        <w:rPr>
          <w:rtl/>
          <w:lang w:bidi="fa-IR"/>
        </w:rPr>
        <w:t xml:space="preserve">، </w:t>
      </w:r>
      <w:r>
        <w:rPr>
          <w:rtl/>
          <w:lang w:bidi="fa-IR"/>
        </w:rPr>
        <w:t>ص 111</w:t>
      </w:r>
      <w:r w:rsidR="003C3CF2">
        <w:rPr>
          <w:rtl/>
          <w:lang w:bidi="fa-IR"/>
        </w:rPr>
        <w:t xml:space="preserve">. </w:t>
      </w:r>
    </w:p>
    <w:p w:rsidR="00275CBB" w:rsidRDefault="00275CBB" w:rsidP="00275CBB">
      <w:pPr>
        <w:pStyle w:val="libNormal"/>
        <w:rPr>
          <w:rtl/>
          <w:lang w:bidi="fa-IR"/>
        </w:rPr>
      </w:pPr>
      <w:r>
        <w:rPr>
          <w:rtl/>
          <w:lang w:bidi="fa-IR"/>
        </w:rPr>
        <w:t>5 - مكتب سامرّا و تبليغ</w:t>
      </w:r>
      <w:r w:rsidR="003C3CF2">
        <w:rPr>
          <w:rtl/>
          <w:lang w:bidi="fa-IR"/>
        </w:rPr>
        <w:t xml:space="preserve">، </w:t>
      </w:r>
      <w:r>
        <w:rPr>
          <w:rtl/>
          <w:lang w:bidi="fa-IR"/>
        </w:rPr>
        <w:t>همان</w:t>
      </w:r>
      <w:r w:rsidR="003C3CF2">
        <w:rPr>
          <w:rtl/>
          <w:lang w:bidi="fa-IR"/>
        </w:rPr>
        <w:t xml:space="preserve">، </w:t>
      </w:r>
      <w:r>
        <w:rPr>
          <w:rtl/>
          <w:lang w:bidi="fa-IR"/>
        </w:rPr>
        <w:t>ص 117</w:t>
      </w:r>
      <w:r w:rsidR="003C3CF2">
        <w:rPr>
          <w:rtl/>
          <w:lang w:bidi="fa-IR"/>
        </w:rPr>
        <w:t xml:space="preserve">. </w:t>
      </w:r>
    </w:p>
    <w:p w:rsidR="00275CBB" w:rsidRDefault="00275CBB" w:rsidP="00275CBB">
      <w:pPr>
        <w:pStyle w:val="libNormal"/>
        <w:rPr>
          <w:rtl/>
          <w:lang w:bidi="fa-IR"/>
        </w:rPr>
      </w:pPr>
      <w:r>
        <w:rPr>
          <w:rtl/>
          <w:lang w:bidi="fa-IR"/>
        </w:rPr>
        <w:t>6 - مكتب سامرّا و امور اجتماعى و سياسى</w:t>
      </w:r>
      <w:r w:rsidR="003C3CF2">
        <w:rPr>
          <w:rtl/>
          <w:lang w:bidi="fa-IR"/>
        </w:rPr>
        <w:t xml:space="preserve">، </w:t>
      </w:r>
      <w:r>
        <w:rPr>
          <w:rtl/>
          <w:lang w:bidi="fa-IR"/>
        </w:rPr>
        <w:t>همان</w:t>
      </w:r>
      <w:r w:rsidR="003C3CF2">
        <w:rPr>
          <w:rtl/>
          <w:lang w:bidi="fa-IR"/>
        </w:rPr>
        <w:t xml:space="preserve">، </w:t>
      </w:r>
      <w:r>
        <w:rPr>
          <w:rtl/>
          <w:lang w:bidi="fa-IR"/>
        </w:rPr>
        <w:t>ص 134</w:t>
      </w:r>
      <w:r w:rsidR="003C3CF2">
        <w:rPr>
          <w:rtl/>
          <w:lang w:bidi="fa-IR"/>
        </w:rPr>
        <w:t xml:space="preserve">. </w:t>
      </w:r>
    </w:p>
    <w:p w:rsidR="00275CBB" w:rsidRDefault="00275CBB" w:rsidP="00275CBB">
      <w:pPr>
        <w:pStyle w:val="libNormal"/>
        <w:rPr>
          <w:rtl/>
          <w:lang w:bidi="fa-IR"/>
        </w:rPr>
      </w:pPr>
      <w:r>
        <w:rPr>
          <w:rtl/>
          <w:lang w:bidi="fa-IR"/>
        </w:rPr>
        <w:t>7 - تهذيب اخلاقى طلاب در مكتب سامرّا</w:t>
      </w:r>
      <w:r w:rsidR="003C3CF2">
        <w:rPr>
          <w:rtl/>
          <w:lang w:bidi="fa-IR"/>
        </w:rPr>
        <w:t xml:space="preserve">، </w:t>
      </w:r>
      <w:r>
        <w:rPr>
          <w:rtl/>
          <w:lang w:bidi="fa-IR"/>
        </w:rPr>
        <w:t>همان</w:t>
      </w:r>
      <w:r w:rsidR="003C3CF2">
        <w:rPr>
          <w:rtl/>
          <w:lang w:bidi="fa-IR"/>
        </w:rPr>
        <w:t xml:space="preserve">، </w:t>
      </w:r>
      <w:r>
        <w:rPr>
          <w:rtl/>
          <w:lang w:bidi="fa-IR"/>
        </w:rPr>
        <w:t>ص 299</w:t>
      </w:r>
      <w:r w:rsidR="003C3CF2">
        <w:rPr>
          <w:rtl/>
          <w:lang w:bidi="fa-IR"/>
        </w:rPr>
        <w:t xml:space="preserve">. </w:t>
      </w:r>
    </w:p>
    <w:p w:rsidR="00275CBB" w:rsidRDefault="00275CBB" w:rsidP="00275CBB">
      <w:pPr>
        <w:pStyle w:val="libNormal"/>
        <w:rPr>
          <w:rtl/>
          <w:lang w:bidi="fa-IR"/>
        </w:rPr>
      </w:pPr>
      <w:r>
        <w:rPr>
          <w:rtl/>
          <w:lang w:bidi="fa-IR"/>
        </w:rPr>
        <w:t>8 -</w:t>
      </w:r>
      <w:r w:rsidR="003C3CF2">
        <w:rPr>
          <w:rtl/>
          <w:lang w:bidi="fa-IR"/>
        </w:rPr>
        <w:t>...؟</w:t>
      </w:r>
      <w:r>
        <w:rPr>
          <w:rtl/>
          <w:lang w:bidi="fa-IR"/>
        </w:rPr>
        <w:t xml:space="preserve"> (سامرّا) ميراث جاويدان</w:t>
      </w:r>
      <w:r w:rsidR="003C3CF2">
        <w:rPr>
          <w:rtl/>
          <w:lang w:bidi="fa-IR"/>
        </w:rPr>
        <w:t xml:space="preserve">، </w:t>
      </w:r>
      <w:r>
        <w:rPr>
          <w:rtl/>
          <w:lang w:bidi="fa-IR"/>
        </w:rPr>
        <w:t>فصلنامه وقف</w:t>
      </w:r>
      <w:r w:rsidR="003C3CF2">
        <w:rPr>
          <w:rtl/>
          <w:lang w:bidi="fa-IR"/>
        </w:rPr>
        <w:t xml:space="preserve">. </w:t>
      </w:r>
    </w:p>
    <w:p w:rsidR="00275CBB" w:rsidRDefault="00275CBB" w:rsidP="00275CBB">
      <w:pPr>
        <w:pStyle w:val="libNormal"/>
        <w:rPr>
          <w:rtl/>
          <w:lang w:bidi="fa-IR"/>
        </w:rPr>
      </w:pPr>
      <w:r>
        <w:rPr>
          <w:rtl/>
          <w:lang w:bidi="fa-IR"/>
        </w:rPr>
        <w:t>9 - مرحوم مولانا سيد محسن جلالى (م 1230 سامرّا - 1396 - ق</w:t>
      </w:r>
      <w:r w:rsidR="003C3CF2">
        <w:rPr>
          <w:rtl/>
          <w:lang w:bidi="fa-IR"/>
        </w:rPr>
        <w:t xml:space="preserve">، </w:t>
      </w:r>
      <w:r>
        <w:rPr>
          <w:rtl/>
          <w:lang w:bidi="fa-IR"/>
        </w:rPr>
        <w:t>نجف)</w:t>
      </w:r>
      <w:r w:rsidR="003C3CF2">
        <w:rPr>
          <w:rtl/>
          <w:lang w:bidi="fa-IR"/>
        </w:rPr>
        <w:t xml:space="preserve">. </w:t>
      </w:r>
    </w:p>
    <w:p w:rsidR="00275CBB" w:rsidRDefault="00275CBB" w:rsidP="00275CBB">
      <w:pPr>
        <w:pStyle w:val="libNormal"/>
        <w:rPr>
          <w:rtl/>
          <w:lang w:bidi="fa-IR"/>
        </w:rPr>
      </w:pPr>
      <w:r>
        <w:rPr>
          <w:rtl/>
          <w:lang w:bidi="fa-IR"/>
        </w:rPr>
        <w:t>10 - تذكره علماى اماميه پاكستان</w:t>
      </w:r>
      <w:r w:rsidR="003C3CF2">
        <w:rPr>
          <w:rtl/>
          <w:lang w:bidi="fa-IR"/>
        </w:rPr>
        <w:t xml:space="preserve">، </w:t>
      </w:r>
      <w:r>
        <w:rPr>
          <w:rtl/>
          <w:lang w:bidi="fa-IR"/>
        </w:rPr>
        <w:t>سيد حسين عارف نقوى</w:t>
      </w:r>
      <w:r w:rsidR="003C3CF2">
        <w:rPr>
          <w:rtl/>
          <w:lang w:bidi="fa-IR"/>
        </w:rPr>
        <w:t xml:space="preserve">، </w:t>
      </w:r>
      <w:r>
        <w:rPr>
          <w:rtl/>
          <w:lang w:bidi="fa-IR"/>
        </w:rPr>
        <w:t>ترجمه محمد هاشم</w:t>
      </w:r>
      <w:r w:rsidR="003C3CF2">
        <w:rPr>
          <w:rtl/>
          <w:lang w:bidi="fa-IR"/>
        </w:rPr>
        <w:t xml:space="preserve">، </w:t>
      </w:r>
      <w:r>
        <w:rPr>
          <w:rtl/>
          <w:lang w:bidi="fa-IR"/>
        </w:rPr>
        <w:t>آستان قدس رضوى</w:t>
      </w:r>
      <w:r w:rsidR="003C3CF2">
        <w:rPr>
          <w:rtl/>
          <w:lang w:bidi="fa-IR"/>
        </w:rPr>
        <w:t xml:space="preserve">، </w:t>
      </w:r>
      <w:r>
        <w:rPr>
          <w:rtl/>
          <w:lang w:bidi="fa-IR"/>
        </w:rPr>
        <w:t>ص 249</w:t>
      </w:r>
      <w:r w:rsidR="003C3CF2">
        <w:rPr>
          <w:rtl/>
          <w:lang w:bidi="fa-IR"/>
        </w:rPr>
        <w:t xml:space="preserve">. </w:t>
      </w:r>
    </w:p>
    <w:p w:rsidR="00275CBB" w:rsidRDefault="00275CBB" w:rsidP="00275CBB">
      <w:pPr>
        <w:pStyle w:val="libNormal"/>
        <w:rPr>
          <w:rtl/>
          <w:lang w:bidi="fa-IR"/>
        </w:rPr>
      </w:pPr>
      <w:r>
        <w:rPr>
          <w:rtl/>
          <w:lang w:bidi="fa-IR"/>
        </w:rPr>
        <w:t>11 - رونق بخشيدن ميرزا به حوزه سامرّا و كارهاى خيريه وى در آن شهر</w:t>
      </w:r>
      <w:r w:rsidR="003C3CF2">
        <w:rPr>
          <w:rtl/>
          <w:lang w:bidi="fa-IR"/>
        </w:rPr>
        <w:t xml:space="preserve">، </w:t>
      </w:r>
      <w:r>
        <w:rPr>
          <w:rtl/>
          <w:lang w:bidi="fa-IR"/>
        </w:rPr>
        <w:t>در كتاب «زندگانى و شخصيت شيخ انصارى» ص 235</w:t>
      </w:r>
      <w:r w:rsidR="003C3CF2">
        <w:rPr>
          <w:rtl/>
          <w:lang w:bidi="fa-IR"/>
        </w:rPr>
        <w:t xml:space="preserve">. </w:t>
      </w:r>
    </w:p>
    <w:p w:rsidR="00275CBB" w:rsidRDefault="00275CBB" w:rsidP="00275CBB">
      <w:pPr>
        <w:pStyle w:val="libNormal"/>
        <w:rPr>
          <w:rtl/>
          <w:lang w:bidi="fa-IR"/>
        </w:rPr>
      </w:pPr>
      <w:r>
        <w:rPr>
          <w:rtl/>
          <w:lang w:bidi="fa-IR"/>
        </w:rPr>
        <w:t>12 - حاج ميرزا حسين نورى رحمة الله</w:t>
      </w:r>
      <w:r w:rsidR="003C3CF2">
        <w:rPr>
          <w:rtl/>
          <w:lang w:bidi="fa-IR"/>
        </w:rPr>
        <w:t xml:space="preserve">، </w:t>
      </w:r>
      <w:r>
        <w:rPr>
          <w:rtl/>
          <w:lang w:bidi="fa-IR"/>
        </w:rPr>
        <w:t>شاگرد ميرزا</w:t>
      </w:r>
      <w:r w:rsidR="003C3CF2">
        <w:rPr>
          <w:rtl/>
          <w:lang w:bidi="fa-IR"/>
        </w:rPr>
        <w:t xml:space="preserve">، </w:t>
      </w:r>
      <w:r>
        <w:rPr>
          <w:rtl/>
          <w:lang w:bidi="fa-IR"/>
        </w:rPr>
        <w:t>عيال ميرزا را از نجف به سامرّا بود</w:t>
      </w:r>
      <w:r w:rsidR="003C3CF2">
        <w:rPr>
          <w:rtl/>
          <w:lang w:bidi="fa-IR"/>
        </w:rPr>
        <w:t xml:space="preserve">، </w:t>
      </w:r>
      <w:r>
        <w:rPr>
          <w:rtl/>
          <w:lang w:bidi="fa-IR"/>
        </w:rPr>
        <w:t>همان</w:t>
      </w:r>
      <w:r w:rsidR="003C3CF2">
        <w:rPr>
          <w:rtl/>
          <w:lang w:bidi="fa-IR"/>
        </w:rPr>
        <w:t xml:space="preserve">، </w:t>
      </w:r>
      <w:r>
        <w:rPr>
          <w:rtl/>
          <w:lang w:bidi="fa-IR"/>
        </w:rPr>
        <w:t>ص 258</w:t>
      </w:r>
      <w:r w:rsidR="003C3CF2">
        <w:rPr>
          <w:rtl/>
          <w:lang w:bidi="fa-IR"/>
        </w:rPr>
        <w:t xml:space="preserve">. </w:t>
      </w:r>
    </w:p>
    <w:p w:rsidR="00275CBB" w:rsidRDefault="00275CBB" w:rsidP="00275CBB">
      <w:pPr>
        <w:pStyle w:val="libNormal"/>
        <w:rPr>
          <w:rtl/>
          <w:lang w:bidi="fa-IR"/>
        </w:rPr>
      </w:pPr>
      <w:r>
        <w:rPr>
          <w:rtl/>
          <w:lang w:bidi="fa-IR"/>
        </w:rPr>
        <w:lastRenderedPageBreak/>
        <w:t>13 - نامه سيد جمال الدين توسط حاج سيد على اكبر مجتهد فال اسيرى به سامرّا نوشته شد</w:t>
      </w:r>
      <w:r w:rsidR="003C3CF2">
        <w:rPr>
          <w:rtl/>
          <w:lang w:bidi="fa-IR"/>
        </w:rPr>
        <w:t xml:space="preserve">، </w:t>
      </w:r>
      <w:r>
        <w:rPr>
          <w:rtl/>
          <w:lang w:bidi="fa-IR"/>
        </w:rPr>
        <w:t>شرح حال رجال ايران</w:t>
      </w:r>
      <w:r w:rsidR="003C3CF2">
        <w:rPr>
          <w:rtl/>
          <w:lang w:bidi="fa-IR"/>
        </w:rPr>
        <w:t xml:space="preserve">، </w:t>
      </w:r>
      <w:r>
        <w:rPr>
          <w:rtl/>
          <w:lang w:bidi="fa-IR"/>
        </w:rPr>
        <w:t>ج 3</w:t>
      </w:r>
      <w:r w:rsidR="003C3CF2">
        <w:rPr>
          <w:rtl/>
          <w:lang w:bidi="fa-IR"/>
        </w:rPr>
        <w:t xml:space="preserve">، </w:t>
      </w:r>
      <w:r>
        <w:rPr>
          <w:rtl/>
          <w:lang w:bidi="fa-IR"/>
        </w:rPr>
        <w:t>ص 338 و نيز همان ب ج 4</w:t>
      </w:r>
      <w:r w:rsidR="003C3CF2">
        <w:rPr>
          <w:rtl/>
          <w:lang w:bidi="fa-IR"/>
        </w:rPr>
        <w:t xml:space="preserve">، </w:t>
      </w:r>
      <w:r>
        <w:rPr>
          <w:rtl/>
          <w:lang w:bidi="fa-IR"/>
        </w:rPr>
        <w:t>ص 1</w:t>
      </w:r>
      <w:r w:rsidR="003C3CF2">
        <w:rPr>
          <w:rtl/>
          <w:lang w:bidi="fa-IR"/>
        </w:rPr>
        <w:t xml:space="preserve">. </w:t>
      </w:r>
    </w:p>
    <w:p w:rsidR="00275CBB" w:rsidRDefault="00275CBB" w:rsidP="00275CBB">
      <w:pPr>
        <w:pStyle w:val="libNormal"/>
        <w:rPr>
          <w:rtl/>
          <w:lang w:bidi="fa-IR"/>
        </w:rPr>
      </w:pPr>
      <w:r>
        <w:rPr>
          <w:rtl/>
          <w:lang w:bidi="fa-IR"/>
        </w:rPr>
        <w:t>14 - شيعه در عراق</w:t>
      </w:r>
      <w:r w:rsidR="003C3CF2">
        <w:rPr>
          <w:rtl/>
          <w:lang w:bidi="fa-IR"/>
        </w:rPr>
        <w:t xml:space="preserve">؛ </w:t>
      </w:r>
      <w:r>
        <w:rPr>
          <w:rtl/>
          <w:lang w:bidi="fa-IR"/>
        </w:rPr>
        <w:t>سامرّا</w:t>
      </w:r>
      <w:r w:rsidR="003C3CF2">
        <w:rPr>
          <w:rtl/>
          <w:lang w:bidi="fa-IR"/>
        </w:rPr>
        <w:t xml:space="preserve">، </w:t>
      </w:r>
      <w:r>
        <w:rPr>
          <w:rtl/>
          <w:lang w:bidi="fa-IR"/>
        </w:rPr>
        <w:t>تاريخ شيعه</w:t>
      </w:r>
      <w:r w:rsidR="003C3CF2">
        <w:rPr>
          <w:rtl/>
          <w:lang w:bidi="fa-IR"/>
        </w:rPr>
        <w:t xml:space="preserve">، </w:t>
      </w:r>
      <w:r>
        <w:rPr>
          <w:rtl/>
          <w:lang w:bidi="fa-IR"/>
        </w:rPr>
        <w:t>علامه محمدحسين مظفر</w:t>
      </w:r>
      <w:r w:rsidR="003C3CF2">
        <w:rPr>
          <w:rtl/>
          <w:lang w:bidi="fa-IR"/>
        </w:rPr>
        <w:t xml:space="preserve">، </w:t>
      </w:r>
      <w:r>
        <w:rPr>
          <w:rtl/>
          <w:lang w:bidi="fa-IR"/>
        </w:rPr>
        <w:t>ترجمه سيدمحمدباقر حجتى</w:t>
      </w:r>
      <w:r w:rsidR="003C3CF2">
        <w:rPr>
          <w:rtl/>
          <w:lang w:bidi="fa-IR"/>
        </w:rPr>
        <w:t xml:space="preserve">، </w:t>
      </w:r>
      <w:r>
        <w:rPr>
          <w:rtl/>
          <w:lang w:bidi="fa-IR"/>
        </w:rPr>
        <w:t>ص 175</w:t>
      </w:r>
      <w:r w:rsidR="003C3CF2">
        <w:rPr>
          <w:rtl/>
          <w:lang w:bidi="fa-IR"/>
        </w:rPr>
        <w:t xml:space="preserve">، </w:t>
      </w:r>
      <w:r>
        <w:rPr>
          <w:rtl/>
          <w:lang w:bidi="fa-IR"/>
        </w:rPr>
        <w:t>چاپ اول 1368 ش</w:t>
      </w:r>
      <w:r w:rsidR="003C3CF2">
        <w:rPr>
          <w:rtl/>
          <w:lang w:bidi="fa-IR"/>
        </w:rPr>
        <w:t xml:space="preserve">، </w:t>
      </w:r>
      <w:r>
        <w:rPr>
          <w:rtl/>
          <w:lang w:bidi="fa-IR"/>
        </w:rPr>
        <w:t>دفتر نشر فرهنگ اسلامى - تهران</w:t>
      </w:r>
      <w:r w:rsidR="003C3CF2">
        <w:rPr>
          <w:rtl/>
          <w:lang w:bidi="fa-IR"/>
        </w:rPr>
        <w:t xml:space="preserve">. </w:t>
      </w:r>
      <w:r w:rsidRPr="00233356">
        <w:rPr>
          <w:rStyle w:val="libFootnotenumChar"/>
          <w:rtl/>
        </w:rPr>
        <w:t>(235)</w:t>
      </w:r>
    </w:p>
    <w:p w:rsidR="000C67AA" w:rsidRDefault="004E6268" w:rsidP="004E6268">
      <w:pPr>
        <w:pStyle w:val="Heading2"/>
        <w:rPr>
          <w:rtl/>
          <w:lang w:bidi="fa-IR"/>
        </w:rPr>
      </w:pPr>
      <w:bookmarkStart w:id="198" w:name="_Toc411025066"/>
      <w:r>
        <w:rPr>
          <w:rtl/>
          <w:lang w:bidi="fa-IR"/>
        </w:rPr>
        <w:t>سامرّا و نقش آن در آزادى ايران</w:t>
      </w:r>
      <w:bookmarkEnd w:id="198"/>
    </w:p>
    <w:p w:rsidR="00275CBB" w:rsidRDefault="00275CBB" w:rsidP="00275CBB">
      <w:pPr>
        <w:pStyle w:val="libNormal"/>
        <w:rPr>
          <w:rtl/>
          <w:lang w:bidi="fa-IR"/>
        </w:rPr>
      </w:pPr>
      <w:r>
        <w:rPr>
          <w:rtl/>
          <w:lang w:bidi="fa-IR"/>
        </w:rPr>
        <w:t>اكنون براى آگاهى بيشتر در اين زمينه</w:t>
      </w:r>
      <w:r w:rsidR="003C3CF2">
        <w:rPr>
          <w:rtl/>
          <w:lang w:bidi="fa-IR"/>
        </w:rPr>
        <w:t xml:space="preserve">، </w:t>
      </w:r>
      <w:r>
        <w:rPr>
          <w:rtl/>
          <w:lang w:bidi="fa-IR"/>
        </w:rPr>
        <w:t>در اين بخش متن دست نوشت يكى از شاگردان حضرت آيت الله العظمى حاج سيدمحمد شيرازى رحمة الله در مورد نقش حضرت آيت الله العظمى ميرزاى شيرازى كبير در سامرّا به نقل از نوه برومند ايشان حضرت آيت الله العظمى حاج سيد محمد شيرازى رحمة الله بيان مى نماييم</w:t>
      </w:r>
      <w:r w:rsidR="003C3CF2">
        <w:rPr>
          <w:rtl/>
          <w:lang w:bidi="fa-IR"/>
        </w:rPr>
        <w:t xml:space="preserve">: </w:t>
      </w:r>
    </w:p>
    <w:p w:rsidR="00275CBB" w:rsidRDefault="00275CBB" w:rsidP="00275CBB">
      <w:pPr>
        <w:pStyle w:val="libNormal"/>
        <w:rPr>
          <w:rtl/>
          <w:lang w:bidi="fa-IR"/>
        </w:rPr>
      </w:pPr>
      <w:r>
        <w:rPr>
          <w:rtl/>
          <w:lang w:bidi="fa-IR"/>
        </w:rPr>
        <w:t>وى مى نويسد</w:t>
      </w:r>
      <w:r w:rsidR="003C3CF2">
        <w:rPr>
          <w:rtl/>
          <w:lang w:bidi="fa-IR"/>
        </w:rPr>
        <w:t xml:space="preserve">: </w:t>
      </w:r>
    </w:p>
    <w:p w:rsidR="00275CBB" w:rsidRDefault="00275CBB" w:rsidP="00275CBB">
      <w:pPr>
        <w:pStyle w:val="libNormal"/>
        <w:rPr>
          <w:rtl/>
          <w:lang w:bidi="fa-IR"/>
        </w:rPr>
      </w:pPr>
      <w:r>
        <w:rPr>
          <w:rtl/>
          <w:lang w:bidi="fa-IR"/>
        </w:rPr>
        <w:t>حضرت آيت الله العظمى ميرزاى شيرازى كبير رحمة الله در سامرّا حوزه علميه قوى و نيرومندى اداره مى فرمودند و مرجعيت شيعه - بلكه جهان اسلام - را از سامرّا به عهده داشتند</w:t>
      </w:r>
      <w:r w:rsidR="003C3CF2">
        <w:rPr>
          <w:rtl/>
          <w:lang w:bidi="fa-IR"/>
        </w:rPr>
        <w:t xml:space="preserve">. </w:t>
      </w:r>
      <w:r>
        <w:rPr>
          <w:rtl/>
          <w:lang w:bidi="fa-IR"/>
        </w:rPr>
        <w:t>از اين رو</w:t>
      </w:r>
      <w:r w:rsidR="003C3CF2">
        <w:rPr>
          <w:rtl/>
          <w:lang w:bidi="fa-IR"/>
        </w:rPr>
        <w:t xml:space="preserve">، </w:t>
      </w:r>
      <w:r>
        <w:rPr>
          <w:rtl/>
          <w:lang w:bidi="fa-IR"/>
        </w:rPr>
        <w:t>علما</w:t>
      </w:r>
      <w:r w:rsidR="003C3CF2">
        <w:rPr>
          <w:rtl/>
          <w:lang w:bidi="fa-IR"/>
        </w:rPr>
        <w:t xml:space="preserve">، </w:t>
      </w:r>
      <w:r>
        <w:rPr>
          <w:rtl/>
          <w:lang w:bidi="fa-IR"/>
        </w:rPr>
        <w:t>فقها</w:t>
      </w:r>
      <w:r w:rsidR="003C3CF2">
        <w:rPr>
          <w:rtl/>
          <w:lang w:bidi="fa-IR"/>
        </w:rPr>
        <w:t xml:space="preserve">، </w:t>
      </w:r>
      <w:r>
        <w:rPr>
          <w:rtl/>
          <w:lang w:bidi="fa-IR"/>
        </w:rPr>
        <w:t>مراجع دينى و مردم ايران شكايت خود را درباره دخالت هاى استعمارى انگلستان در امور داخلى ايران كه زير پوشش كمپانى تنباكو صورت مى گرفت</w:t>
      </w:r>
      <w:r w:rsidR="003C3CF2">
        <w:rPr>
          <w:rtl/>
          <w:lang w:bidi="fa-IR"/>
        </w:rPr>
        <w:t xml:space="preserve">، </w:t>
      </w:r>
      <w:r>
        <w:rPr>
          <w:rtl/>
          <w:lang w:bidi="fa-IR"/>
        </w:rPr>
        <w:t>به نزد حضرت آيت الله العظمى ميرزاى شيرازى به سامرّا بردند</w:t>
      </w:r>
      <w:r w:rsidR="003C3CF2">
        <w:rPr>
          <w:rtl/>
          <w:lang w:bidi="fa-IR"/>
        </w:rPr>
        <w:t xml:space="preserve">. </w:t>
      </w:r>
    </w:p>
    <w:p w:rsidR="00275CBB" w:rsidRDefault="00275CBB" w:rsidP="00275CBB">
      <w:pPr>
        <w:pStyle w:val="libNormal"/>
        <w:rPr>
          <w:rtl/>
          <w:lang w:bidi="fa-IR"/>
        </w:rPr>
      </w:pPr>
      <w:r>
        <w:rPr>
          <w:rtl/>
          <w:lang w:bidi="fa-IR"/>
        </w:rPr>
        <w:t>ايشان با دريافت نامه هاى شكوائيه در فكر چاره جويى برآمده و تمام مقدمات لازم چاره انديشى را تدارك ديدند</w:t>
      </w:r>
      <w:r w:rsidR="003C3CF2">
        <w:rPr>
          <w:rtl/>
          <w:lang w:bidi="fa-IR"/>
        </w:rPr>
        <w:t xml:space="preserve">. </w:t>
      </w:r>
    </w:p>
    <w:p w:rsidR="00275CBB" w:rsidRDefault="00275CBB" w:rsidP="00275CBB">
      <w:pPr>
        <w:pStyle w:val="libNormal"/>
        <w:rPr>
          <w:rtl/>
          <w:lang w:bidi="fa-IR"/>
        </w:rPr>
      </w:pPr>
      <w:r>
        <w:rPr>
          <w:rtl/>
          <w:lang w:bidi="fa-IR"/>
        </w:rPr>
        <w:lastRenderedPageBreak/>
        <w:t>ايشان در كل حوزه هاى علمى و بالخصوص در حوزه علميه سامرّا حالت فوق العاده اعلام نموده و تقاضاى تشكيل فورى مجلس شوراى فقهاى مراجع فرمودند</w:t>
      </w:r>
      <w:r w:rsidR="003C3CF2">
        <w:rPr>
          <w:rtl/>
          <w:lang w:bidi="fa-IR"/>
        </w:rPr>
        <w:t xml:space="preserve">، </w:t>
      </w:r>
      <w:r>
        <w:rPr>
          <w:rtl/>
          <w:lang w:bidi="fa-IR"/>
        </w:rPr>
        <w:t>مجلسى نيرومند و با عظمت از مراجع بزرگوار آن زمان و علماى درس ايشان و نيز اساتيد حوزه علميه سامرّا تشكيل يافت و با شركت معظم له مشغول به كار شد</w:t>
      </w:r>
      <w:r w:rsidR="003C3CF2">
        <w:rPr>
          <w:rtl/>
          <w:lang w:bidi="fa-IR"/>
        </w:rPr>
        <w:t xml:space="preserve">. </w:t>
      </w:r>
    </w:p>
    <w:p w:rsidR="00275CBB" w:rsidRDefault="00275CBB" w:rsidP="00275CBB">
      <w:pPr>
        <w:pStyle w:val="libNormal"/>
        <w:rPr>
          <w:rtl/>
          <w:lang w:bidi="fa-IR"/>
        </w:rPr>
      </w:pPr>
      <w:r>
        <w:rPr>
          <w:rtl/>
          <w:lang w:bidi="fa-IR"/>
        </w:rPr>
        <w:t>ايشان به فرمايش حضرت آيت الله العظمى حاج سيد محمد شيرازى به جز انجام ضرورات زندگى روزمره از قبيل اداى نماز و تدريس بقيه وقت خود را معطوف به حضور در مجلس قرار دادند و دو ماه مشغول تبادل فكر و نظرسنجى با بزرگان آن مجلس درباره رهايى كشور مسلمان و نجات مردم ايران بودند</w:t>
      </w:r>
      <w:r w:rsidR="003C3CF2">
        <w:rPr>
          <w:rtl/>
          <w:lang w:bidi="fa-IR"/>
        </w:rPr>
        <w:t xml:space="preserve">. </w:t>
      </w:r>
      <w:r>
        <w:rPr>
          <w:rtl/>
          <w:lang w:bidi="fa-IR"/>
        </w:rPr>
        <w:t>بحث هاى فراوان</w:t>
      </w:r>
      <w:r w:rsidR="003C3CF2">
        <w:rPr>
          <w:rtl/>
          <w:lang w:bidi="fa-IR"/>
        </w:rPr>
        <w:t xml:space="preserve">، </w:t>
      </w:r>
      <w:r>
        <w:rPr>
          <w:rtl/>
          <w:lang w:bidi="fa-IR"/>
        </w:rPr>
        <w:t xml:space="preserve">راه و روش هاى گوناگون در كيفيت و چگونگى مبارزه با دخالت هاى بى جا و استعمارگرانه انگلستان و پايان دادن به آن دخالت ها ارائه شد و ايشان بهترين آنها را انتخاب نموده و در عبارت ساده و رسا در يك خط چند كلمه اى كه عبارت از «اليوم هرگونه استعمال تنباكو محاربه با امام زمان </w:t>
      </w:r>
      <w:r w:rsidR="004E6912" w:rsidRPr="004E6912">
        <w:rPr>
          <w:rStyle w:val="libAlaemChar"/>
          <w:rtl/>
        </w:rPr>
        <w:t>عليه‌السلام</w:t>
      </w:r>
      <w:r>
        <w:rPr>
          <w:rtl/>
          <w:lang w:bidi="fa-IR"/>
        </w:rPr>
        <w:t xml:space="preserve"> است» بود</w:t>
      </w:r>
      <w:r w:rsidR="003C3CF2">
        <w:rPr>
          <w:rtl/>
          <w:lang w:bidi="fa-IR"/>
        </w:rPr>
        <w:t xml:space="preserve">، </w:t>
      </w:r>
      <w:r>
        <w:rPr>
          <w:rtl/>
          <w:lang w:bidi="fa-IR"/>
        </w:rPr>
        <w:t>گزينش كردند</w:t>
      </w:r>
      <w:r w:rsidR="003C3CF2">
        <w:rPr>
          <w:rtl/>
          <w:lang w:bidi="fa-IR"/>
        </w:rPr>
        <w:t xml:space="preserve">. </w:t>
      </w:r>
    </w:p>
    <w:p w:rsidR="00275CBB" w:rsidRDefault="00275CBB" w:rsidP="00275CBB">
      <w:pPr>
        <w:pStyle w:val="libNormal"/>
        <w:rPr>
          <w:rtl/>
          <w:lang w:bidi="fa-IR"/>
        </w:rPr>
      </w:pPr>
      <w:r>
        <w:rPr>
          <w:rtl/>
          <w:lang w:bidi="fa-IR"/>
        </w:rPr>
        <w:t>مجلس شوراى فقهاى مراجع به خوبى كار خود را كرده نظرات همه مراجع به توافق رسيده</w:t>
      </w:r>
      <w:r w:rsidR="003C3CF2">
        <w:rPr>
          <w:rtl/>
          <w:lang w:bidi="fa-IR"/>
        </w:rPr>
        <w:t xml:space="preserve">، </w:t>
      </w:r>
      <w:r>
        <w:rPr>
          <w:rtl/>
          <w:lang w:bidi="fa-IR"/>
        </w:rPr>
        <w:t>همه چيز آماده و همه حوزه هاى علمى منتظر اعلام بيانيه صادره و گزارش پيام حضرت آيت الله العظمى ميرزاى شيرازى بودند</w:t>
      </w:r>
      <w:r w:rsidR="003C3CF2">
        <w:rPr>
          <w:rtl/>
          <w:lang w:bidi="fa-IR"/>
        </w:rPr>
        <w:t xml:space="preserve">. </w:t>
      </w:r>
    </w:p>
    <w:p w:rsidR="00275CBB" w:rsidRDefault="00275CBB" w:rsidP="00275CBB">
      <w:pPr>
        <w:pStyle w:val="libNormal"/>
        <w:rPr>
          <w:rtl/>
          <w:lang w:bidi="fa-IR"/>
        </w:rPr>
      </w:pPr>
      <w:r>
        <w:rPr>
          <w:rtl/>
          <w:lang w:bidi="fa-IR"/>
        </w:rPr>
        <w:t>ولى خود ميرزاى بزرگ در اعلام آن تعلل مى كردند</w:t>
      </w:r>
      <w:r w:rsidR="003C3CF2">
        <w:rPr>
          <w:rtl/>
          <w:lang w:bidi="fa-IR"/>
        </w:rPr>
        <w:t xml:space="preserve">، </w:t>
      </w:r>
      <w:r>
        <w:rPr>
          <w:rtl/>
          <w:lang w:bidi="fa-IR"/>
        </w:rPr>
        <w:t xml:space="preserve">گويا منتظر </w:t>
      </w:r>
      <w:r w:rsidR="00B77614">
        <w:rPr>
          <w:rtl/>
          <w:lang w:bidi="fa-IR"/>
        </w:rPr>
        <w:t>تأئید</w:t>
      </w:r>
      <w:r>
        <w:rPr>
          <w:rtl/>
          <w:lang w:bidi="fa-IR"/>
        </w:rPr>
        <w:t xml:space="preserve"> و مهر قبولى از ولى نعمت خود و همه جهان بشريت امام زمان ارواحنا فداه بودند</w:t>
      </w:r>
      <w:r w:rsidR="003C3CF2">
        <w:rPr>
          <w:rtl/>
          <w:lang w:bidi="fa-IR"/>
        </w:rPr>
        <w:t xml:space="preserve">. </w:t>
      </w:r>
    </w:p>
    <w:p w:rsidR="00275CBB" w:rsidRDefault="00275CBB" w:rsidP="00275CBB">
      <w:pPr>
        <w:pStyle w:val="libNormal"/>
        <w:rPr>
          <w:rtl/>
          <w:lang w:bidi="fa-IR"/>
        </w:rPr>
      </w:pPr>
      <w:r>
        <w:rPr>
          <w:rtl/>
          <w:lang w:bidi="fa-IR"/>
        </w:rPr>
        <w:t>ايشان سحرگاهان به سرداب غيبت مشرف شده تا شايد شرفياب حضور حضرت شده و اجازه اعلام بيانيه را دريافت كنند</w:t>
      </w:r>
      <w:r w:rsidR="003C3CF2">
        <w:rPr>
          <w:rtl/>
          <w:lang w:bidi="fa-IR"/>
        </w:rPr>
        <w:t xml:space="preserve">. </w:t>
      </w:r>
    </w:p>
    <w:p w:rsidR="00275CBB" w:rsidRDefault="00275CBB" w:rsidP="00275CBB">
      <w:pPr>
        <w:pStyle w:val="libNormal"/>
        <w:rPr>
          <w:rtl/>
          <w:lang w:bidi="fa-IR"/>
        </w:rPr>
      </w:pPr>
      <w:r>
        <w:rPr>
          <w:rtl/>
          <w:lang w:bidi="fa-IR"/>
        </w:rPr>
        <w:lastRenderedPageBreak/>
        <w:t>گفته مى شود</w:t>
      </w:r>
      <w:r w:rsidR="003C3CF2">
        <w:rPr>
          <w:rtl/>
          <w:lang w:bidi="fa-IR"/>
        </w:rPr>
        <w:t xml:space="preserve">: </w:t>
      </w:r>
      <w:r>
        <w:rPr>
          <w:rtl/>
          <w:lang w:bidi="fa-IR"/>
        </w:rPr>
        <w:t>آقاى فشاركى كه يكى از علماى درس ميرزاى شيرازى و از اساتيد مبرِّز حوزه علميه سامرّا كه از شركت كنندگان مجلس مزبور نيز بوده است</w:t>
      </w:r>
      <w:r w:rsidR="003C3CF2">
        <w:rPr>
          <w:rtl/>
          <w:lang w:bidi="fa-IR"/>
        </w:rPr>
        <w:t xml:space="preserve">؛ </w:t>
      </w:r>
      <w:r>
        <w:rPr>
          <w:rtl/>
          <w:lang w:bidi="fa-IR"/>
        </w:rPr>
        <w:t xml:space="preserve">روزى اول صبح براى زيارت عسكريين </w:t>
      </w:r>
      <w:r w:rsidR="000C67AA" w:rsidRPr="000C67AA">
        <w:rPr>
          <w:rStyle w:val="libAlaemChar"/>
          <w:rtl/>
        </w:rPr>
        <w:t>عليهما‌السلام</w:t>
      </w:r>
      <w:r>
        <w:rPr>
          <w:rtl/>
          <w:lang w:bidi="fa-IR"/>
        </w:rPr>
        <w:t xml:space="preserve"> و سرداب غيبت مشرف مى شدند كه در راه به حضرت استاد آيت الله العظمى ميرزاى شيرازى برخورد مى كنند</w:t>
      </w:r>
      <w:r w:rsidR="003C3CF2">
        <w:rPr>
          <w:rtl/>
          <w:lang w:bidi="fa-IR"/>
        </w:rPr>
        <w:t xml:space="preserve">. </w:t>
      </w:r>
      <w:r>
        <w:rPr>
          <w:rtl/>
          <w:lang w:bidi="fa-IR"/>
        </w:rPr>
        <w:t>پس از سلام و عرض ارادت به محضر استاد اجازه سخنى خواسته و زبان به گله مى گشايد و از تاءخير اعلام بيانيه اظهار ناراحتى مى كنند</w:t>
      </w:r>
      <w:r w:rsidR="003C3CF2">
        <w:rPr>
          <w:rtl/>
          <w:lang w:bidi="fa-IR"/>
        </w:rPr>
        <w:t xml:space="preserve">. </w:t>
      </w:r>
    </w:p>
    <w:p w:rsidR="00275CBB" w:rsidRDefault="00275CBB" w:rsidP="00275CBB">
      <w:pPr>
        <w:pStyle w:val="libNormal"/>
        <w:rPr>
          <w:rtl/>
          <w:lang w:bidi="fa-IR"/>
        </w:rPr>
      </w:pPr>
      <w:r>
        <w:rPr>
          <w:rtl/>
          <w:lang w:bidi="fa-IR"/>
        </w:rPr>
        <w:t>حضرت استاد در جواب او مى گويد</w:t>
      </w:r>
      <w:r w:rsidR="003C3CF2">
        <w:rPr>
          <w:rtl/>
          <w:lang w:bidi="fa-IR"/>
        </w:rPr>
        <w:t xml:space="preserve">: </w:t>
      </w:r>
    </w:p>
    <w:p w:rsidR="00275CBB" w:rsidRDefault="00275CBB" w:rsidP="00275CBB">
      <w:pPr>
        <w:pStyle w:val="libNormal"/>
        <w:rPr>
          <w:rtl/>
          <w:lang w:bidi="fa-IR"/>
        </w:rPr>
      </w:pPr>
      <w:r>
        <w:rPr>
          <w:rtl/>
          <w:lang w:bidi="fa-IR"/>
        </w:rPr>
        <w:t xml:space="preserve">نگرانى و ناراحتى من از همه بيشتر و شديدتر است و منتظر تاييد و مهر قبولى نتيجه كار از ولى نعمت خود امام زمان </w:t>
      </w:r>
      <w:r w:rsidR="004E6912" w:rsidRPr="004E6912">
        <w:rPr>
          <w:rStyle w:val="libAlaemChar"/>
          <w:rtl/>
        </w:rPr>
        <w:t>عليه‌السلام</w:t>
      </w:r>
      <w:r>
        <w:rPr>
          <w:rtl/>
          <w:lang w:bidi="fa-IR"/>
        </w:rPr>
        <w:t xml:space="preserve"> بودم كه امروز شرفياب شده و اجازه آن بزرگوار دريافت شد</w:t>
      </w:r>
      <w:r w:rsidR="003C3CF2">
        <w:rPr>
          <w:rtl/>
          <w:lang w:bidi="fa-IR"/>
        </w:rPr>
        <w:t xml:space="preserve">. </w:t>
      </w:r>
    </w:p>
    <w:p w:rsidR="00275CBB" w:rsidRDefault="00275CBB" w:rsidP="00275CBB">
      <w:pPr>
        <w:pStyle w:val="libNormal"/>
        <w:rPr>
          <w:rtl/>
          <w:lang w:bidi="fa-IR"/>
        </w:rPr>
      </w:pPr>
      <w:r>
        <w:rPr>
          <w:rtl/>
          <w:lang w:bidi="fa-IR"/>
        </w:rPr>
        <w:t>آنگاه از شهر سامرّا پيام مرجعيت در قالب</w:t>
      </w:r>
      <w:r w:rsidR="003C3CF2">
        <w:rPr>
          <w:rtl/>
          <w:lang w:bidi="fa-IR"/>
        </w:rPr>
        <w:t xml:space="preserve">: </w:t>
      </w:r>
    </w:p>
    <w:p w:rsidR="00275CBB" w:rsidRDefault="00275CBB" w:rsidP="00275CBB">
      <w:pPr>
        <w:pStyle w:val="libNormal"/>
        <w:rPr>
          <w:rtl/>
          <w:lang w:bidi="fa-IR"/>
        </w:rPr>
      </w:pPr>
      <w:r>
        <w:rPr>
          <w:rtl/>
          <w:lang w:bidi="fa-IR"/>
        </w:rPr>
        <w:t xml:space="preserve">«اليوم هرگونه استعمال تنباكو محاربه با امام زمان </w:t>
      </w:r>
      <w:r w:rsidR="004E6912" w:rsidRPr="004E6912">
        <w:rPr>
          <w:rStyle w:val="libAlaemChar"/>
          <w:rtl/>
        </w:rPr>
        <w:t>عليه‌السلام</w:t>
      </w:r>
      <w:r>
        <w:rPr>
          <w:rtl/>
          <w:lang w:bidi="fa-IR"/>
        </w:rPr>
        <w:t xml:space="preserve"> است» به سراسر ايران و همه مردم آن كشور بزرگ ابلاغ شد و به دست همگان رسيد</w:t>
      </w:r>
      <w:r w:rsidR="003C3CF2">
        <w:rPr>
          <w:rtl/>
          <w:lang w:bidi="fa-IR"/>
        </w:rPr>
        <w:t xml:space="preserve">. </w:t>
      </w:r>
    </w:p>
    <w:p w:rsidR="00275CBB" w:rsidRDefault="00275CBB" w:rsidP="00275CBB">
      <w:pPr>
        <w:pStyle w:val="libNormal"/>
        <w:rPr>
          <w:rtl/>
          <w:lang w:bidi="fa-IR"/>
        </w:rPr>
      </w:pPr>
      <w:r>
        <w:rPr>
          <w:rtl/>
          <w:lang w:bidi="fa-IR"/>
        </w:rPr>
        <w:t>آن پيام نسبت به بيگانگان طمع كار مانند صاعقه سوزان بود</w:t>
      </w:r>
      <w:r w:rsidR="003C3CF2">
        <w:rPr>
          <w:rtl/>
          <w:lang w:bidi="fa-IR"/>
        </w:rPr>
        <w:t xml:space="preserve">، </w:t>
      </w:r>
      <w:r>
        <w:rPr>
          <w:rtl/>
          <w:lang w:bidi="fa-IR"/>
        </w:rPr>
        <w:t>ريشه استعمارگران را سوزانده و آنان را مجبور به عقب نشينى كرد و نسبت به مردم مسلمان ايران مانند باران رحمتى بود كه همه جا را طراوت و خرّمى بخشيد</w:t>
      </w:r>
      <w:r w:rsidR="003C3CF2">
        <w:rPr>
          <w:rtl/>
          <w:lang w:bidi="fa-IR"/>
        </w:rPr>
        <w:t xml:space="preserve">، </w:t>
      </w:r>
      <w:r>
        <w:rPr>
          <w:rtl/>
          <w:lang w:bidi="fa-IR"/>
        </w:rPr>
        <w:t>همه با طيب خاطر و افتخار از كشت</w:t>
      </w:r>
      <w:r w:rsidR="003C3CF2">
        <w:rPr>
          <w:rtl/>
          <w:lang w:bidi="fa-IR"/>
        </w:rPr>
        <w:t xml:space="preserve">، </w:t>
      </w:r>
      <w:r>
        <w:rPr>
          <w:rtl/>
          <w:lang w:bidi="fa-IR"/>
        </w:rPr>
        <w:t>جمع آورى</w:t>
      </w:r>
      <w:r w:rsidR="003C3CF2">
        <w:rPr>
          <w:rtl/>
          <w:lang w:bidi="fa-IR"/>
        </w:rPr>
        <w:t xml:space="preserve">، </w:t>
      </w:r>
      <w:r>
        <w:rPr>
          <w:rtl/>
          <w:lang w:bidi="fa-IR"/>
        </w:rPr>
        <w:t>خريد و فروش</w:t>
      </w:r>
      <w:r w:rsidR="003C3CF2">
        <w:rPr>
          <w:rtl/>
          <w:lang w:bidi="fa-IR"/>
        </w:rPr>
        <w:t xml:space="preserve">، </w:t>
      </w:r>
      <w:r>
        <w:rPr>
          <w:rtl/>
          <w:lang w:bidi="fa-IR"/>
        </w:rPr>
        <w:t>استفاده و مصرف همه نوع تنباكو دست كشيدند</w:t>
      </w:r>
      <w:r w:rsidR="003C3CF2">
        <w:rPr>
          <w:rtl/>
          <w:lang w:bidi="fa-IR"/>
        </w:rPr>
        <w:t xml:space="preserve">، </w:t>
      </w:r>
      <w:r>
        <w:rPr>
          <w:rtl/>
          <w:lang w:bidi="fa-IR"/>
        </w:rPr>
        <w:t>حتى داخل دربار و حرم سراى ناصرالدين شاه نيز چنين كردند</w:t>
      </w:r>
      <w:r w:rsidR="003C3CF2">
        <w:rPr>
          <w:rtl/>
          <w:lang w:bidi="fa-IR"/>
        </w:rPr>
        <w:t xml:space="preserve">، </w:t>
      </w:r>
      <w:r>
        <w:rPr>
          <w:rtl/>
          <w:lang w:bidi="fa-IR"/>
        </w:rPr>
        <w:t>نه فقط قليان را تقديمش</w:t>
      </w:r>
      <w:r w:rsidR="00085123">
        <w:rPr>
          <w:rtl/>
          <w:lang w:bidi="fa-IR"/>
        </w:rPr>
        <w:t xml:space="preserve"> </w:t>
      </w:r>
      <w:r>
        <w:rPr>
          <w:rtl/>
          <w:lang w:bidi="fa-IR"/>
        </w:rPr>
        <w:t>نكردند</w:t>
      </w:r>
      <w:r w:rsidR="003C3CF2">
        <w:rPr>
          <w:rtl/>
          <w:lang w:bidi="fa-IR"/>
        </w:rPr>
        <w:t xml:space="preserve">، </w:t>
      </w:r>
      <w:r>
        <w:rPr>
          <w:rtl/>
          <w:lang w:bidi="fa-IR"/>
        </w:rPr>
        <w:t>بلكه هرچه به تنباكو ارتباط داشت شكسته و از بين بردند</w:t>
      </w:r>
      <w:r w:rsidR="003C3CF2">
        <w:rPr>
          <w:rtl/>
          <w:lang w:bidi="fa-IR"/>
        </w:rPr>
        <w:t xml:space="preserve">. </w:t>
      </w:r>
    </w:p>
    <w:p w:rsidR="00275CBB" w:rsidRDefault="00275CBB" w:rsidP="00275CBB">
      <w:pPr>
        <w:pStyle w:val="libNormal"/>
        <w:rPr>
          <w:rtl/>
          <w:lang w:bidi="fa-IR"/>
        </w:rPr>
      </w:pPr>
      <w:r>
        <w:rPr>
          <w:rtl/>
          <w:lang w:bidi="fa-IR"/>
        </w:rPr>
        <w:t>ناصرالدين شاه از اين پيشامد برآشفته شده و زبان به اعتراض</w:t>
      </w:r>
      <w:r w:rsidR="00085123">
        <w:rPr>
          <w:rtl/>
          <w:lang w:bidi="fa-IR"/>
        </w:rPr>
        <w:t xml:space="preserve"> </w:t>
      </w:r>
      <w:r>
        <w:rPr>
          <w:rtl/>
          <w:lang w:bidi="fa-IR"/>
        </w:rPr>
        <w:t>مى گشايد</w:t>
      </w:r>
      <w:r w:rsidR="003C3CF2">
        <w:rPr>
          <w:rtl/>
          <w:lang w:bidi="fa-IR"/>
        </w:rPr>
        <w:t xml:space="preserve">. </w:t>
      </w:r>
    </w:p>
    <w:p w:rsidR="00275CBB" w:rsidRDefault="00275CBB" w:rsidP="00275CBB">
      <w:pPr>
        <w:pStyle w:val="libNormal"/>
        <w:rPr>
          <w:rtl/>
          <w:lang w:bidi="fa-IR"/>
        </w:rPr>
      </w:pPr>
      <w:r>
        <w:rPr>
          <w:rtl/>
          <w:lang w:bidi="fa-IR"/>
        </w:rPr>
        <w:t>خانم حرمسرا در جواب او مى گويد</w:t>
      </w:r>
      <w:r w:rsidR="003C3CF2">
        <w:rPr>
          <w:rtl/>
          <w:lang w:bidi="fa-IR"/>
        </w:rPr>
        <w:t xml:space="preserve">: </w:t>
      </w:r>
    </w:p>
    <w:p w:rsidR="00275CBB" w:rsidRDefault="00275CBB" w:rsidP="00275CBB">
      <w:pPr>
        <w:pStyle w:val="libNormal"/>
        <w:rPr>
          <w:rtl/>
          <w:lang w:bidi="fa-IR"/>
        </w:rPr>
      </w:pPr>
      <w:r>
        <w:rPr>
          <w:rtl/>
          <w:lang w:bidi="fa-IR"/>
        </w:rPr>
        <w:lastRenderedPageBreak/>
        <w:t>جناب آرام باش و خيلى از خود ناراحتى نشان مده</w:t>
      </w:r>
      <w:r w:rsidR="003C3CF2">
        <w:rPr>
          <w:rtl/>
          <w:lang w:bidi="fa-IR"/>
        </w:rPr>
        <w:t xml:space="preserve">، </w:t>
      </w:r>
      <w:r>
        <w:rPr>
          <w:rtl/>
          <w:lang w:bidi="fa-IR"/>
        </w:rPr>
        <w:t>زيرا آن آقايى كه مرا بر تو حلال كرده</w:t>
      </w:r>
      <w:r w:rsidR="003C3CF2">
        <w:rPr>
          <w:rtl/>
          <w:lang w:bidi="fa-IR"/>
        </w:rPr>
        <w:t xml:space="preserve">، </w:t>
      </w:r>
      <w:r>
        <w:rPr>
          <w:rtl/>
          <w:lang w:bidi="fa-IR"/>
        </w:rPr>
        <w:t>او هرگونه استعمال تنباكو را حرام نموده است</w:t>
      </w:r>
      <w:r w:rsidR="003C3CF2">
        <w:rPr>
          <w:rtl/>
          <w:lang w:bidi="fa-IR"/>
        </w:rPr>
        <w:t xml:space="preserve">. </w:t>
      </w:r>
    </w:p>
    <w:p w:rsidR="00275CBB" w:rsidRDefault="00275CBB" w:rsidP="00275CBB">
      <w:pPr>
        <w:pStyle w:val="libNormal"/>
        <w:rPr>
          <w:rtl/>
          <w:lang w:bidi="fa-IR"/>
        </w:rPr>
      </w:pPr>
      <w:r>
        <w:rPr>
          <w:rtl/>
          <w:lang w:bidi="fa-IR"/>
        </w:rPr>
        <w:t>بله</w:t>
      </w:r>
      <w:r w:rsidR="003C3CF2">
        <w:rPr>
          <w:rtl/>
          <w:lang w:bidi="fa-IR"/>
        </w:rPr>
        <w:t xml:space="preserve">، </w:t>
      </w:r>
      <w:r>
        <w:rPr>
          <w:rtl/>
          <w:lang w:bidi="fa-IR"/>
        </w:rPr>
        <w:t xml:space="preserve">دورانديشى و اخلاص آيت الله العظمى ميرزاى شيرازى و تلاش و كوشش مجلس شوراى فقها مراجع تواءم با عنايات خاصه امام زمان </w:t>
      </w:r>
      <w:r w:rsidR="004E6912" w:rsidRPr="004E6912">
        <w:rPr>
          <w:rStyle w:val="libAlaemChar"/>
          <w:rtl/>
        </w:rPr>
        <w:t>عليه‌السلام</w:t>
      </w:r>
      <w:r>
        <w:rPr>
          <w:rtl/>
          <w:lang w:bidi="fa-IR"/>
        </w:rPr>
        <w:t xml:space="preserve"> از شهر سامرّا به ثمر نشست</w:t>
      </w:r>
      <w:r w:rsidR="003C3CF2">
        <w:rPr>
          <w:rtl/>
          <w:lang w:bidi="fa-IR"/>
        </w:rPr>
        <w:t xml:space="preserve">، </w:t>
      </w:r>
      <w:r>
        <w:rPr>
          <w:rtl/>
          <w:lang w:bidi="fa-IR"/>
        </w:rPr>
        <w:t>عقد ظالمانه انگليس ها گسست</w:t>
      </w:r>
      <w:r w:rsidR="003C3CF2">
        <w:rPr>
          <w:rtl/>
          <w:lang w:bidi="fa-IR"/>
        </w:rPr>
        <w:t xml:space="preserve">. </w:t>
      </w:r>
      <w:r>
        <w:rPr>
          <w:rtl/>
          <w:lang w:bidi="fa-IR"/>
        </w:rPr>
        <w:t>كمپانى تنباكو جمع شد و مردم مسلمان ايران آزاد شدند</w:t>
      </w:r>
      <w:r w:rsidR="003C3CF2">
        <w:rPr>
          <w:rtl/>
          <w:lang w:bidi="fa-IR"/>
        </w:rPr>
        <w:t xml:space="preserve">. </w:t>
      </w:r>
    </w:p>
    <w:p w:rsidR="000C67AA" w:rsidRDefault="004E6268" w:rsidP="004E6268">
      <w:pPr>
        <w:pStyle w:val="Heading2"/>
        <w:rPr>
          <w:rtl/>
          <w:lang w:bidi="fa-IR"/>
        </w:rPr>
      </w:pPr>
      <w:bookmarkStart w:id="199" w:name="_Toc411025067"/>
      <w:r>
        <w:rPr>
          <w:rtl/>
          <w:lang w:bidi="fa-IR"/>
        </w:rPr>
        <w:t>سامرّا و دورانديشى ميرزاى بزرگ</w:t>
      </w:r>
      <w:bookmarkEnd w:id="199"/>
    </w:p>
    <w:p w:rsidR="00275CBB" w:rsidRDefault="00275CBB" w:rsidP="00275CBB">
      <w:pPr>
        <w:pStyle w:val="libNormal"/>
        <w:rPr>
          <w:rtl/>
          <w:lang w:bidi="fa-IR"/>
        </w:rPr>
      </w:pPr>
      <w:r>
        <w:rPr>
          <w:rtl/>
          <w:lang w:bidi="fa-IR"/>
        </w:rPr>
        <w:t xml:space="preserve">سامرّا با تشكيل حوزه علميه </w:t>
      </w:r>
      <w:r w:rsidR="0084094E">
        <w:rPr>
          <w:rtl/>
          <w:lang w:bidi="fa-IR"/>
        </w:rPr>
        <w:t>تأسیس</w:t>
      </w:r>
      <w:r>
        <w:rPr>
          <w:rtl/>
          <w:lang w:bidi="fa-IR"/>
        </w:rPr>
        <w:t xml:space="preserve"> مدرسه دينى و قرار گرفتن حضرت آيت الله العظمى ميرزاى شيرازى در </w:t>
      </w:r>
      <w:r w:rsidR="00F61F7F">
        <w:rPr>
          <w:rtl/>
          <w:lang w:bidi="fa-IR"/>
        </w:rPr>
        <w:t>رأس</w:t>
      </w:r>
      <w:r>
        <w:rPr>
          <w:rtl/>
          <w:lang w:bidi="fa-IR"/>
        </w:rPr>
        <w:t xml:space="preserve"> آن رونق گرفته و سيل شيفتگان علوم اهل بيت </w:t>
      </w:r>
      <w:r w:rsidR="000C67AA" w:rsidRPr="000C67AA">
        <w:rPr>
          <w:rStyle w:val="libAlaemChar"/>
          <w:rtl/>
        </w:rPr>
        <w:t>عليهم‌السلام</w:t>
      </w:r>
      <w:r>
        <w:rPr>
          <w:rtl/>
          <w:lang w:bidi="fa-IR"/>
        </w:rPr>
        <w:t xml:space="preserve"> رهسپار سامرّا شدند</w:t>
      </w:r>
      <w:r w:rsidR="003C3CF2">
        <w:rPr>
          <w:rtl/>
          <w:lang w:bidi="fa-IR"/>
        </w:rPr>
        <w:t xml:space="preserve">. </w:t>
      </w:r>
    </w:p>
    <w:p w:rsidR="00275CBB" w:rsidRDefault="00275CBB" w:rsidP="00275CBB">
      <w:pPr>
        <w:pStyle w:val="libNormal"/>
        <w:rPr>
          <w:rtl/>
          <w:lang w:bidi="fa-IR"/>
        </w:rPr>
      </w:pPr>
      <w:r>
        <w:rPr>
          <w:rtl/>
          <w:lang w:bidi="fa-IR"/>
        </w:rPr>
        <w:t>حضرت آيت الله العظمى حاج سيد محمد شيرازى قدس سره نقل فرمودند</w:t>
      </w:r>
      <w:r w:rsidR="003C3CF2">
        <w:rPr>
          <w:rtl/>
          <w:lang w:bidi="fa-IR"/>
        </w:rPr>
        <w:t xml:space="preserve">: </w:t>
      </w:r>
    </w:p>
    <w:p w:rsidR="00275CBB" w:rsidRDefault="00275CBB" w:rsidP="00275CBB">
      <w:pPr>
        <w:pStyle w:val="libNormal"/>
        <w:rPr>
          <w:rtl/>
          <w:lang w:bidi="fa-IR"/>
        </w:rPr>
      </w:pPr>
      <w:r>
        <w:rPr>
          <w:rtl/>
          <w:lang w:bidi="fa-IR"/>
        </w:rPr>
        <w:t>يكى از طالبان علم در آن زمان به سامرّا مشرف شده بودند</w:t>
      </w:r>
      <w:r w:rsidR="003C3CF2">
        <w:rPr>
          <w:rtl/>
          <w:lang w:bidi="fa-IR"/>
        </w:rPr>
        <w:t xml:space="preserve">، </w:t>
      </w:r>
      <w:r>
        <w:rPr>
          <w:rtl/>
          <w:lang w:bidi="fa-IR"/>
        </w:rPr>
        <w:t>تاجرزاده اى بود كه بعد از تكميل درس خود</w:t>
      </w:r>
      <w:r w:rsidR="003C3CF2">
        <w:rPr>
          <w:rtl/>
          <w:lang w:bidi="fa-IR"/>
        </w:rPr>
        <w:t xml:space="preserve">، </w:t>
      </w:r>
      <w:r>
        <w:rPr>
          <w:rtl/>
          <w:lang w:bidi="fa-IR"/>
        </w:rPr>
        <w:t>داماد ناصرالدين شاه شد</w:t>
      </w:r>
      <w:r w:rsidR="003C3CF2">
        <w:rPr>
          <w:rtl/>
          <w:lang w:bidi="fa-IR"/>
        </w:rPr>
        <w:t xml:space="preserve">، </w:t>
      </w:r>
      <w:r>
        <w:rPr>
          <w:rtl/>
          <w:lang w:bidi="fa-IR"/>
        </w:rPr>
        <w:t>او در ايام تحصيل خود روزگاران سختى را در سامرّا به سر مى برد</w:t>
      </w:r>
      <w:r w:rsidR="003C3CF2">
        <w:rPr>
          <w:rtl/>
          <w:lang w:bidi="fa-IR"/>
        </w:rPr>
        <w:t xml:space="preserve">، </w:t>
      </w:r>
      <w:r>
        <w:rPr>
          <w:rtl/>
          <w:lang w:bidi="fa-IR"/>
        </w:rPr>
        <w:t>زيرا از يك طرف سختى درس هاى حوزه و از طرفى فشار زندگى و فقر مادى در اثر كمى حقوق طلبه گى و از طرف ديگر ناآشنائى او به اين گونه فشارها و سختى ها همه با هم دست داده و او را سخت به اوضاع ناهموار طلبه گى آشفته و ناراحت كرده بود</w:t>
      </w:r>
      <w:r w:rsidR="003C3CF2">
        <w:rPr>
          <w:rtl/>
          <w:lang w:bidi="fa-IR"/>
        </w:rPr>
        <w:t xml:space="preserve">. </w:t>
      </w:r>
    </w:p>
    <w:p w:rsidR="00275CBB" w:rsidRDefault="00275CBB" w:rsidP="00275CBB">
      <w:pPr>
        <w:pStyle w:val="libNormal"/>
        <w:rPr>
          <w:rtl/>
          <w:lang w:bidi="fa-IR"/>
        </w:rPr>
      </w:pPr>
      <w:r>
        <w:rPr>
          <w:rtl/>
          <w:lang w:bidi="fa-IR"/>
        </w:rPr>
        <w:t>انتقاد و سرزنش او از حد تعادل عبور كرده و تجاوز نموده بود</w:t>
      </w:r>
      <w:r w:rsidR="003C3CF2">
        <w:rPr>
          <w:rtl/>
          <w:lang w:bidi="fa-IR"/>
        </w:rPr>
        <w:t xml:space="preserve">، </w:t>
      </w:r>
      <w:r>
        <w:rPr>
          <w:rtl/>
          <w:lang w:bidi="fa-IR"/>
        </w:rPr>
        <w:t>به طورى كه وكلاى مالى حضرت آيت الله العظمى ميرزاى شيرازى از دست او و انتقادات او خسته شده بودند و گزارش آن را مرتب خدمت ايشان برده و از ايشان مصرّانه تقاضا مى كردند كه حقوق او را قطع نموده و او را مورد خشم و غضب خود قرار دهند</w:t>
      </w:r>
      <w:r w:rsidR="003C3CF2">
        <w:rPr>
          <w:rtl/>
          <w:lang w:bidi="fa-IR"/>
        </w:rPr>
        <w:t xml:space="preserve">. </w:t>
      </w:r>
    </w:p>
    <w:p w:rsidR="00275CBB" w:rsidRDefault="00275CBB" w:rsidP="00275CBB">
      <w:pPr>
        <w:pStyle w:val="libNormal"/>
        <w:rPr>
          <w:rtl/>
          <w:lang w:bidi="fa-IR"/>
        </w:rPr>
      </w:pPr>
      <w:r>
        <w:rPr>
          <w:rtl/>
          <w:lang w:bidi="fa-IR"/>
        </w:rPr>
        <w:lastRenderedPageBreak/>
        <w:t>معظم له در جواب آنان را به مدارا و حوصله با او توصيه و سفارش نموده و از قطع حقوق او اكيدا برحذر مى داشتند</w:t>
      </w:r>
      <w:r w:rsidR="003C3CF2">
        <w:rPr>
          <w:rtl/>
          <w:lang w:bidi="fa-IR"/>
        </w:rPr>
        <w:t xml:space="preserve">. </w:t>
      </w:r>
      <w:r>
        <w:rPr>
          <w:rtl/>
          <w:lang w:bidi="fa-IR"/>
        </w:rPr>
        <w:t>خود معظم له نيز با او به مهربانى و احترام برخورد مى كردند و سعى در فروكش آشفتگى و ناراحتى او داشتند</w:t>
      </w:r>
      <w:r w:rsidR="003C3CF2">
        <w:rPr>
          <w:rtl/>
          <w:lang w:bidi="fa-IR"/>
        </w:rPr>
        <w:t xml:space="preserve">. </w:t>
      </w:r>
    </w:p>
    <w:p w:rsidR="00275CBB" w:rsidRDefault="00275CBB" w:rsidP="00275CBB">
      <w:pPr>
        <w:pStyle w:val="libNormal"/>
        <w:rPr>
          <w:rtl/>
          <w:lang w:bidi="fa-IR"/>
        </w:rPr>
      </w:pPr>
      <w:r>
        <w:rPr>
          <w:rtl/>
          <w:lang w:bidi="fa-IR"/>
        </w:rPr>
        <w:t>اين آقاى تاجرزاده با اتمام درسهاى متعارف حوزه و مفتخر شدن به لباس</w:t>
      </w:r>
      <w:r w:rsidR="00085123">
        <w:rPr>
          <w:rtl/>
          <w:lang w:bidi="fa-IR"/>
        </w:rPr>
        <w:t xml:space="preserve"> </w:t>
      </w:r>
      <w:r>
        <w:rPr>
          <w:rtl/>
          <w:lang w:bidi="fa-IR"/>
        </w:rPr>
        <w:t>اهل علم و روحانيت از سامرّا به ديار خود تهران برمى گردد و در اثر موقعيت اجتماعى او</w:t>
      </w:r>
      <w:r w:rsidR="003C3CF2">
        <w:rPr>
          <w:rtl/>
          <w:lang w:bidi="fa-IR"/>
        </w:rPr>
        <w:t xml:space="preserve">، </w:t>
      </w:r>
      <w:r>
        <w:rPr>
          <w:rtl/>
          <w:lang w:bidi="fa-IR"/>
        </w:rPr>
        <w:t>دخترى از ناصرالدين شاه خواستگارى كرده و داماد ناصرالدين شاه مى شود</w:t>
      </w:r>
      <w:r w:rsidR="003C3CF2">
        <w:rPr>
          <w:rtl/>
          <w:lang w:bidi="fa-IR"/>
        </w:rPr>
        <w:t xml:space="preserve">. </w:t>
      </w:r>
    </w:p>
    <w:p w:rsidR="00275CBB" w:rsidRDefault="00275CBB" w:rsidP="00275CBB">
      <w:pPr>
        <w:pStyle w:val="libNormal"/>
        <w:rPr>
          <w:rtl/>
          <w:lang w:bidi="fa-IR"/>
        </w:rPr>
      </w:pPr>
      <w:r>
        <w:rPr>
          <w:rtl/>
          <w:lang w:bidi="fa-IR"/>
        </w:rPr>
        <w:t>زمان سپرى مى گردد و قصه تنباكو پيش مى آيد و تحريم استعمال تنباكو از سامرّا توسط آيت الله العظمى ميرزاى شيرازى اعلام مى گردد</w:t>
      </w:r>
      <w:r w:rsidR="003C3CF2">
        <w:rPr>
          <w:rtl/>
          <w:lang w:bidi="fa-IR"/>
        </w:rPr>
        <w:t xml:space="preserve">. </w:t>
      </w:r>
    </w:p>
    <w:p w:rsidR="00275CBB" w:rsidRDefault="00275CBB" w:rsidP="00275CBB">
      <w:pPr>
        <w:pStyle w:val="libNormal"/>
        <w:rPr>
          <w:rtl/>
          <w:lang w:bidi="fa-IR"/>
        </w:rPr>
      </w:pPr>
      <w:r>
        <w:rPr>
          <w:rtl/>
          <w:lang w:bidi="fa-IR"/>
        </w:rPr>
        <w:t>ناصرالدين شاه كه مى بيند ممكن است اين فتوا به ضرر منافع متصوره خود واقع شود موقف مضاد در مقابل آن گرفته و سعى در خنثى كردن اثر فتوا و كم رنگ كردن آن مى كند</w:t>
      </w:r>
      <w:r w:rsidR="003C3CF2">
        <w:rPr>
          <w:rtl/>
          <w:lang w:bidi="fa-IR"/>
        </w:rPr>
        <w:t xml:space="preserve">. </w:t>
      </w:r>
    </w:p>
    <w:p w:rsidR="00275CBB" w:rsidRDefault="00275CBB" w:rsidP="00275CBB">
      <w:pPr>
        <w:pStyle w:val="libNormal"/>
        <w:rPr>
          <w:rtl/>
          <w:lang w:bidi="fa-IR"/>
        </w:rPr>
      </w:pPr>
      <w:r>
        <w:rPr>
          <w:rtl/>
          <w:lang w:bidi="fa-IR"/>
        </w:rPr>
        <w:t>در اين راستا توسط داماد خود خواستار تشكيل مجلسى مى شود كه همه علما و فقها و مراجع تهران در آن شركت داشته باشند</w:t>
      </w:r>
      <w:r w:rsidR="003C3CF2">
        <w:rPr>
          <w:rtl/>
          <w:lang w:bidi="fa-IR"/>
        </w:rPr>
        <w:t xml:space="preserve">. </w:t>
      </w:r>
      <w:r>
        <w:rPr>
          <w:rtl/>
          <w:lang w:bidi="fa-IR"/>
        </w:rPr>
        <w:t>مجلسى تشكيل مى گردد و همه علماى فقها و مراجع تهران دور هم جمع بودند كه ناصرالدين شاه وارد مى شود</w:t>
      </w:r>
      <w:r w:rsidR="003C3CF2">
        <w:rPr>
          <w:rtl/>
          <w:lang w:bidi="fa-IR"/>
        </w:rPr>
        <w:t xml:space="preserve">. </w:t>
      </w:r>
    </w:p>
    <w:p w:rsidR="00275CBB" w:rsidRDefault="00275CBB" w:rsidP="00275CBB">
      <w:pPr>
        <w:pStyle w:val="libNormal"/>
        <w:rPr>
          <w:rtl/>
          <w:lang w:bidi="fa-IR"/>
        </w:rPr>
      </w:pPr>
      <w:r>
        <w:rPr>
          <w:rtl/>
          <w:lang w:bidi="fa-IR"/>
        </w:rPr>
        <w:t>بعد از سلام و تعارف وقتى مجلس آرام و مستقر و آراسته شد</w:t>
      </w:r>
      <w:r w:rsidR="003C3CF2">
        <w:rPr>
          <w:rtl/>
          <w:lang w:bidi="fa-IR"/>
        </w:rPr>
        <w:t xml:space="preserve">، </w:t>
      </w:r>
      <w:r>
        <w:rPr>
          <w:rtl/>
          <w:lang w:bidi="fa-IR"/>
        </w:rPr>
        <w:t>ناصرالدين شاه با طرح يك سوال همه علماى حاضر در مجلس را به چالش</w:t>
      </w:r>
      <w:r w:rsidR="00085123">
        <w:rPr>
          <w:rtl/>
          <w:lang w:bidi="fa-IR"/>
        </w:rPr>
        <w:t xml:space="preserve"> </w:t>
      </w:r>
      <w:r>
        <w:rPr>
          <w:rtl/>
          <w:lang w:bidi="fa-IR"/>
        </w:rPr>
        <w:t>مى گيرد</w:t>
      </w:r>
      <w:r w:rsidR="003C3CF2">
        <w:rPr>
          <w:rtl/>
          <w:lang w:bidi="fa-IR"/>
        </w:rPr>
        <w:t xml:space="preserve">. </w:t>
      </w:r>
    </w:p>
    <w:p w:rsidR="00275CBB" w:rsidRDefault="00275CBB" w:rsidP="00275CBB">
      <w:pPr>
        <w:pStyle w:val="libNormal"/>
        <w:rPr>
          <w:rtl/>
          <w:lang w:bidi="fa-IR"/>
        </w:rPr>
      </w:pPr>
      <w:r>
        <w:rPr>
          <w:rtl/>
          <w:lang w:bidi="fa-IR"/>
        </w:rPr>
        <w:t>او با روآوردن به حاضرين و با زيركى خاص خود مى گويد</w:t>
      </w:r>
      <w:r w:rsidR="003C3CF2">
        <w:rPr>
          <w:rtl/>
          <w:lang w:bidi="fa-IR"/>
        </w:rPr>
        <w:t xml:space="preserve">: </w:t>
      </w:r>
    </w:p>
    <w:p w:rsidR="00275CBB" w:rsidRDefault="00275CBB" w:rsidP="00275CBB">
      <w:pPr>
        <w:pStyle w:val="libNormal"/>
        <w:rPr>
          <w:rtl/>
          <w:lang w:bidi="fa-IR"/>
        </w:rPr>
      </w:pPr>
      <w:r>
        <w:rPr>
          <w:rtl/>
          <w:lang w:bidi="fa-IR"/>
        </w:rPr>
        <w:t xml:space="preserve">آيا اين چنين روايتى از پيامبر اكرم </w:t>
      </w:r>
      <w:r w:rsidR="00E442ED" w:rsidRPr="00E442ED">
        <w:rPr>
          <w:rStyle w:val="libAlaemChar"/>
          <w:rtl/>
        </w:rPr>
        <w:t>صلى‌الله‌عليه‌وآله</w:t>
      </w:r>
      <w:r>
        <w:rPr>
          <w:rtl/>
          <w:lang w:bidi="fa-IR"/>
        </w:rPr>
        <w:t xml:space="preserve"> نقل شده كه حضرت فرمودند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حلال محمد </w:t>
      </w:r>
      <w:r w:rsidR="00E442ED" w:rsidRPr="00E442ED">
        <w:rPr>
          <w:rStyle w:val="libAlaemChar"/>
          <w:rFonts w:eastAsia="KFGQPC Uthman Taha Naskh"/>
          <w:rtl/>
        </w:rPr>
        <w:t>صلى‌الله‌عليه‌وآله</w:t>
      </w:r>
      <w:r w:rsidRPr="00C40416">
        <w:rPr>
          <w:rStyle w:val="libHadeesChar"/>
          <w:rtl/>
        </w:rPr>
        <w:t xml:space="preserve"> حلال الى يوم القيامة و حرام محمد </w:t>
      </w:r>
      <w:r w:rsidR="00E442ED" w:rsidRPr="00E442ED">
        <w:rPr>
          <w:rStyle w:val="libAlaemChar"/>
          <w:rFonts w:eastAsia="KFGQPC Uthman Taha Naskh"/>
          <w:rtl/>
        </w:rPr>
        <w:t>صلى‌الله‌عليه‌وآله</w:t>
      </w:r>
      <w:r w:rsidRPr="00C40416">
        <w:rPr>
          <w:rStyle w:val="libHadeesChar"/>
          <w:rtl/>
        </w:rPr>
        <w:t xml:space="preserve"> حرام الى يوم القيامة</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صحيح است يا نه</w:t>
      </w:r>
      <w:r w:rsidR="003C3CF2">
        <w:rPr>
          <w:rtl/>
          <w:lang w:bidi="fa-IR"/>
        </w:rPr>
        <w:t xml:space="preserve">. </w:t>
      </w:r>
    </w:p>
    <w:p w:rsidR="00275CBB" w:rsidRDefault="00275CBB" w:rsidP="00275CBB">
      <w:pPr>
        <w:pStyle w:val="libNormal"/>
        <w:rPr>
          <w:rtl/>
          <w:lang w:bidi="fa-IR"/>
        </w:rPr>
      </w:pPr>
      <w:r>
        <w:rPr>
          <w:rtl/>
          <w:lang w:bidi="fa-IR"/>
        </w:rPr>
        <w:lastRenderedPageBreak/>
        <w:t>وقتى سوال را جواب مثبت آمد</w:t>
      </w:r>
      <w:r w:rsidR="003C3CF2">
        <w:rPr>
          <w:rtl/>
          <w:lang w:bidi="fa-IR"/>
        </w:rPr>
        <w:t xml:space="preserve">، </w:t>
      </w:r>
      <w:r>
        <w:rPr>
          <w:rtl/>
          <w:lang w:bidi="fa-IR"/>
        </w:rPr>
        <w:t>او اضافه كرد و با صراحت و وقاحت مام گفت</w:t>
      </w:r>
      <w:r w:rsidR="003C3CF2">
        <w:rPr>
          <w:rtl/>
          <w:lang w:bidi="fa-IR"/>
        </w:rPr>
        <w:t xml:space="preserve">: </w:t>
      </w:r>
      <w:r>
        <w:rPr>
          <w:rtl/>
          <w:lang w:bidi="fa-IR"/>
        </w:rPr>
        <w:t>بنابراين</w:t>
      </w:r>
      <w:r w:rsidR="003C3CF2">
        <w:rPr>
          <w:rtl/>
          <w:lang w:bidi="fa-IR"/>
        </w:rPr>
        <w:t xml:space="preserve">، </w:t>
      </w:r>
      <w:r>
        <w:rPr>
          <w:rtl/>
          <w:lang w:bidi="fa-IR"/>
        </w:rPr>
        <w:t xml:space="preserve">ميرزا محمدحسن شيرازى با فتواى تحريم خود در سامرّا مقابل فرمايش پيامبر اكرم </w:t>
      </w:r>
      <w:r w:rsidR="00E442ED" w:rsidRPr="00E442ED">
        <w:rPr>
          <w:rStyle w:val="libAlaemChar"/>
          <w:rtl/>
        </w:rPr>
        <w:t>صلى‌الله‌عليه‌وآله</w:t>
      </w:r>
      <w:r>
        <w:rPr>
          <w:rtl/>
          <w:lang w:bidi="fa-IR"/>
        </w:rPr>
        <w:t xml:space="preserve"> چه مى خواهد بگويد؟</w:t>
      </w:r>
    </w:p>
    <w:p w:rsidR="00275CBB" w:rsidRDefault="00275CBB" w:rsidP="00275CBB">
      <w:pPr>
        <w:pStyle w:val="libNormal"/>
        <w:rPr>
          <w:rtl/>
          <w:lang w:bidi="fa-IR"/>
        </w:rPr>
      </w:pPr>
      <w:r>
        <w:rPr>
          <w:rtl/>
          <w:lang w:bidi="fa-IR"/>
        </w:rPr>
        <w:t>حاضرين در مجلس همه در خاموشى فرورفته و منتظر ماندند كه صاحب مجلس و صاحب خانه كه داماد ناصرالدين شاه بوده و آنان همه ميهمان او هستند چه جواب و پاسخى را به شاه مى دهد</w:t>
      </w:r>
      <w:r w:rsidR="003C3CF2">
        <w:rPr>
          <w:rtl/>
          <w:lang w:bidi="fa-IR"/>
        </w:rPr>
        <w:t xml:space="preserve">، </w:t>
      </w:r>
      <w:r>
        <w:rPr>
          <w:rtl/>
          <w:lang w:bidi="fa-IR"/>
        </w:rPr>
        <w:t>زيرا او به علاوه اين كه صاحب خانه است ميزبان مجلس و داماد روحانى ناصرالدين شاه نيز مى باشد و جواب را بايد او شروع كند</w:t>
      </w:r>
      <w:r w:rsidR="003C3CF2">
        <w:rPr>
          <w:rtl/>
          <w:lang w:bidi="fa-IR"/>
        </w:rPr>
        <w:t xml:space="preserve">. </w:t>
      </w:r>
    </w:p>
    <w:p w:rsidR="00275CBB" w:rsidRDefault="00275CBB" w:rsidP="00275CBB">
      <w:pPr>
        <w:pStyle w:val="libNormal"/>
        <w:rPr>
          <w:rtl/>
          <w:lang w:bidi="fa-IR"/>
        </w:rPr>
      </w:pPr>
      <w:r>
        <w:rPr>
          <w:rtl/>
          <w:lang w:bidi="fa-IR"/>
        </w:rPr>
        <w:t>پس از لحظاتى سنگين از سكوت و خاموشى</w:t>
      </w:r>
      <w:r w:rsidR="003C3CF2">
        <w:rPr>
          <w:rtl/>
          <w:lang w:bidi="fa-IR"/>
        </w:rPr>
        <w:t xml:space="preserve">، </w:t>
      </w:r>
      <w:r>
        <w:rPr>
          <w:rtl/>
          <w:lang w:bidi="fa-IR"/>
        </w:rPr>
        <w:t>داماد روحانى ناصرالدين شاه خاموشى را شكست و رشته سخنى را در حالى كه به پدرزن خود ناصرالدين شاه را با سخنان خود نشانه رفت و گفت</w:t>
      </w:r>
      <w:r w:rsidR="003C3CF2">
        <w:rPr>
          <w:rtl/>
          <w:lang w:bidi="fa-IR"/>
        </w:rPr>
        <w:t xml:space="preserve">: </w:t>
      </w:r>
    </w:p>
    <w:p w:rsidR="00275CBB" w:rsidRDefault="00275CBB" w:rsidP="00275CBB">
      <w:pPr>
        <w:pStyle w:val="libNormal"/>
        <w:rPr>
          <w:rtl/>
          <w:lang w:bidi="fa-IR"/>
        </w:rPr>
      </w:pPr>
      <w:r>
        <w:rPr>
          <w:rtl/>
          <w:lang w:bidi="fa-IR"/>
        </w:rPr>
        <w:t>اعلا حضرتا! ما كه مى بينى خاموشيم و بيان موقف ننموديم به جهت اين است كه از جناب عالى توقع داريم به عنوان يك شاه مسلمان و پيرو مرجع تقليد موقف موافق و مناسب خود را نسبت به فتواى تحريم بيان و اعلام نماييد و چنانچه خواسته باشيد با آن مخالفت كرده و موقف مضاد و غيرمناسب داشته باشيد</w:t>
      </w:r>
      <w:r w:rsidR="003C3CF2">
        <w:rPr>
          <w:rtl/>
          <w:lang w:bidi="fa-IR"/>
        </w:rPr>
        <w:t xml:space="preserve">، </w:t>
      </w:r>
      <w:r>
        <w:rPr>
          <w:rtl/>
          <w:lang w:bidi="fa-IR"/>
        </w:rPr>
        <w:t>اولين فردى كه به جنگ و ستيز با شما مى آيد ما هستيم</w:t>
      </w:r>
      <w:r w:rsidR="003C3CF2">
        <w:rPr>
          <w:rtl/>
          <w:lang w:bidi="fa-IR"/>
        </w:rPr>
        <w:t xml:space="preserve">. </w:t>
      </w:r>
    </w:p>
    <w:p w:rsidR="00275CBB" w:rsidRDefault="00275CBB" w:rsidP="00275CBB">
      <w:pPr>
        <w:pStyle w:val="libNormal"/>
        <w:rPr>
          <w:rtl/>
          <w:lang w:bidi="fa-IR"/>
        </w:rPr>
      </w:pPr>
      <w:r>
        <w:rPr>
          <w:rtl/>
          <w:lang w:bidi="fa-IR"/>
        </w:rPr>
        <w:t>ناصرالدين شاه كه ابدا اين توقع را نداشت كه از داماد روحانى وى اين گونه جواب بشنود با ناراحتى تمام و زمزمه زير لب كه تو را كمك خواستيم ولى دشمن ما درآمدى مجلس را ترك گفته و از خانه داماد روحانى خود شكست خورده و ماءيوسانه خارج گشت</w:t>
      </w:r>
      <w:r w:rsidR="003C3CF2">
        <w:rPr>
          <w:rtl/>
          <w:lang w:bidi="fa-IR"/>
        </w:rPr>
        <w:t xml:space="preserve">. </w:t>
      </w:r>
    </w:p>
    <w:p w:rsidR="00275CBB" w:rsidRDefault="00275CBB" w:rsidP="00275CBB">
      <w:pPr>
        <w:pStyle w:val="libNormal"/>
        <w:rPr>
          <w:rtl/>
          <w:lang w:bidi="fa-IR"/>
        </w:rPr>
      </w:pPr>
      <w:r>
        <w:rPr>
          <w:rtl/>
          <w:lang w:bidi="fa-IR"/>
        </w:rPr>
        <w:t xml:space="preserve">روحانى تاجرزاده كه زمانى منتقد سرسخت ميرزاى شيرازى بود و در اثر خوشرفتارى ميرزا با او شيفته او شده بود با موقف شجاعانه خود در مقابل نقشه </w:t>
      </w:r>
      <w:r>
        <w:rPr>
          <w:rtl/>
          <w:lang w:bidi="fa-IR"/>
        </w:rPr>
        <w:lastRenderedPageBreak/>
        <w:t>تفرقه افكنى شاه از حصول يك شكاف عميق در وحدت كلمه مسلمانان جلوگيرى كرده و سبب شده كه فتواى تحريم به خوبى جاى خود را در بين مردم مسلمان ايران باز كند و سرتاسر كشور بزرگ ايران پياده گردد</w:t>
      </w:r>
      <w:r w:rsidR="003C3CF2">
        <w:rPr>
          <w:rtl/>
          <w:lang w:bidi="fa-IR"/>
        </w:rPr>
        <w:t xml:space="preserve">. </w:t>
      </w:r>
    </w:p>
    <w:p w:rsidR="00275CBB" w:rsidRDefault="00275CBB" w:rsidP="00275CBB">
      <w:pPr>
        <w:pStyle w:val="libNormal"/>
        <w:rPr>
          <w:rtl/>
          <w:lang w:bidi="fa-IR"/>
        </w:rPr>
      </w:pPr>
      <w:r>
        <w:rPr>
          <w:rtl/>
          <w:lang w:bidi="fa-IR"/>
        </w:rPr>
        <w:t>در آن سال كشاورزان تنباكو</w:t>
      </w:r>
      <w:r w:rsidR="003C3CF2">
        <w:rPr>
          <w:rtl/>
          <w:lang w:bidi="fa-IR"/>
        </w:rPr>
        <w:t xml:space="preserve">، </w:t>
      </w:r>
      <w:r>
        <w:rPr>
          <w:rtl/>
          <w:lang w:bidi="fa-IR"/>
        </w:rPr>
        <w:t>محصولات خود را سوزاندند</w:t>
      </w:r>
      <w:r w:rsidR="003C3CF2">
        <w:rPr>
          <w:rtl/>
          <w:lang w:bidi="fa-IR"/>
        </w:rPr>
        <w:t xml:space="preserve">، </w:t>
      </w:r>
      <w:r>
        <w:rPr>
          <w:rtl/>
          <w:lang w:bidi="fa-IR"/>
        </w:rPr>
        <w:t>تاجران تنباكو</w:t>
      </w:r>
      <w:r w:rsidR="003C3CF2">
        <w:rPr>
          <w:rtl/>
          <w:lang w:bidi="fa-IR"/>
        </w:rPr>
        <w:t xml:space="preserve">، </w:t>
      </w:r>
      <w:r>
        <w:rPr>
          <w:rtl/>
          <w:lang w:bidi="fa-IR"/>
        </w:rPr>
        <w:t>تغيير شغل دادند و ديگر مردم از استفاده تنباكو به كلى دست كشيده و آن را رها كردند</w:t>
      </w:r>
      <w:r w:rsidR="003C3CF2">
        <w:rPr>
          <w:rtl/>
          <w:lang w:bidi="fa-IR"/>
        </w:rPr>
        <w:t xml:space="preserve">. </w:t>
      </w:r>
    </w:p>
    <w:p w:rsidR="00275CBB" w:rsidRDefault="00275CBB" w:rsidP="00275CBB">
      <w:pPr>
        <w:pStyle w:val="libNormal"/>
        <w:rPr>
          <w:rtl/>
          <w:lang w:bidi="fa-IR"/>
        </w:rPr>
      </w:pPr>
      <w:r>
        <w:rPr>
          <w:rtl/>
          <w:lang w:bidi="fa-IR"/>
        </w:rPr>
        <w:t>نتيجه اين وحدت همدلى و استادگى مقابل دسيسه تفرقه افكنى شاه اين بود كه وضعيت منجر به شكست كمپانى هاى انگليسى و سقوط آنها و پاشيدن پيمان استعمارى تنباكو و رهايى ايران شد</w:t>
      </w:r>
      <w:r w:rsidR="003C3CF2">
        <w:rPr>
          <w:rtl/>
          <w:lang w:bidi="fa-IR"/>
        </w:rPr>
        <w:t xml:space="preserve">. </w:t>
      </w:r>
    </w:p>
    <w:p w:rsidR="00275CBB" w:rsidRDefault="00275CBB" w:rsidP="00275CBB">
      <w:pPr>
        <w:pStyle w:val="libNormal"/>
        <w:rPr>
          <w:rtl/>
          <w:lang w:bidi="fa-IR"/>
        </w:rPr>
      </w:pPr>
      <w:r>
        <w:rPr>
          <w:rtl/>
          <w:lang w:bidi="fa-IR"/>
        </w:rPr>
        <w:t>يكى از علماى حاضر در آن مجلس كذايى ماجراى آن مجلس و موقف شجاعانه روحانى تاجرزاده و داماد ناصرالدين شاه را به تفصيل در نامه اى براى آيت الله العظمى ميرزاى شيرازى گزارش كرده و به سامرّا مى فرستد</w:t>
      </w:r>
      <w:r w:rsidR="003C3CF2">
        <w:rPr>
          <w:rtl/>
          <w:lang w:bidi="fa-IR"/>
        </w:rPr>
        <w:t xml:space="preserve">. </w:t>
      </w:r>
      <w:r>
        <w:rPr>
          <w:rtl/>
          <w:lang w:bidi="fa-IR"/>
        </w:rPr>
        <w:t>وقتى نامه به دست معظم له مى رسد و از كل ماجرا مطلع مى گردد</w:t>
      </w:r>
      <w:r w:rsidR="003C3CF2">
        <w:rPr>
          <w:rtl/>
          <w:lang w:bidi="fa-IR"/>
        </w:rPr>
        <w:t xml:space="preserve">، </w:t>
      </w:r>
      <w:r>
        <w:rPr>
          <w:rtl/>
          <w:lang w:bidi="fa-IR"/>
        </w:rPr>
        <w:t>ايشان</w:t>
      </w:r>
      <w:r w:rsidR="003C3CF2">
        <w:rPr>
          <w:rtl/>
          <w:lang w:bidi="fa-IR"/>
        </w:rPr>
        <w:t xml:space="preserve">، </w:t>
      </w:r>
      <w:r>
        <w:rPr>
          <w:rtl/>
          <w:lang w:bidi="fa-IR"/>
        </w:rPr>
        <w:t>آقايان وكلاى عالى خود را طلبيده و ماجرا را به عنوان يك شخص رمزى و بدون اين كه نام روحانى تاجرزاده و داماد ناصرالدين شاه را ببرد</w:t>
      </w:r>
      <w:r w:rsidR="003C3CF2">
        <w:rPr>
          <w:rtl/>
          <w:lang w:bidi="fa-IR"/>
        </w:rPr>
        <w:t xml:space="preserve">، </w:t>
      </w:r>
      <w:r>
        <w:rPr>
          <w:rtl/>
          <w:lang w:bidi="fa-IR"/>
        </w:rPr>
        <w:t>براى آنان تشريح مى كنند</w:t>
      </w:r>
      <w:r w:rsidR="003C3CF2">
        <w:rPr>
          <w:rtl/>
          <w:lang w:bidi="fa-IR"/>
        </w:rPr>
        <w:t xml:space="preserve">. </w:t>
      </w:r>
    </w:p>
    <w:p w:rsidR="00275CBB" w:rsidRDefault="00275CBB" w:rsidP="00275CBB">
      <w:pPr>
        <w:pStyle w:val="libNormal"/>
        <w:rPr>
          <w:rtl/>
          <w:lang w:bidi="fa-IR"/>
        </w:rPr>
      </w:pPr>
      <w:r>
        <w:rPr>
          <w:rtl/>
          <w:lang w:bidi="fa-IR"/>
        </w:rPr>
        <w:t>از شنيدن ماجرا آقايان همه شگفت زده مى شوند و از موقف شجاعانه و مخلصانه جواب دهنده به شاه تقدير و تمجيد كرده و او را مستحق ستايش و تشكر مى دانند</w:t>
      </w:r>
      <w:r w:rsidR="003C3CF2">
        <w:rPr>
          <w:rtl/>
          <w:lang w:bidi="fa-IR"/>
        </w:rPr>
        <w:t xml:space="preserve">. </w:t>
      </w:r>
    </w:p>
    <w:p w:rsidR="00275CBB" w:rsidRDefault="00275CBB" w:rsidP="00275CBB">
      <w:pPr>
        <w:pStyle w:val="libNormal"/>
        <w:rPr>
          <w:rtl/>
          <w:lang w:bidi="fa-IR"/>
        </w:rPr>
      </w:pPr>
      <w:r>
        <w:rPr>
          <w:rtl/>
          <w:lang w:bidi="fa-IR"/>
        </w:rPr>
        <w:t>آن گاه معظم له به آقايان رو كرده مى گويد</w:t>
      </w:r>
      <w:r w:rsidR="003C3CF2">
        <w:rPr>
          <w:rtl/>
          <w:lang w:bidi="fa-IR"/>
        </w:rPr>
        <w:t xml:space="preserve">: </w:t>
      </w:r>
      <w:r>
        <w:rPr>
          <w:rtl/>
          <w:lang w:bidi="fa-IR"/>
        </w:rPr>
        <w:t>مى دانيد جواب دهنده و صاحب موقف شجاعانه در اين ماجرا كيست</w:t>
      </w:r>
      <w:r w:rsidR="003C3CF2">
        <w:rPr>
          <w:rtl/>
          <w:lang w:bidi="fa-IR"/>
        </w:rPr>
        <w:t>؟</w:t>
      </w:r>
    </w:p>
    <w:p w:rsidR="00275CBB" w:rsidRDefault="00275CBB" w:rsidP="00275CBB">
      <w:pPr>
        <w:pStyle w:val="libNormal"/>
        <w:rPr>
          <w:rtl/>
          <w:lang w:bidi="fa-IR"/>
        </w:rPr>
      </w:pPr>
      <w:r>
        <w:rPr>
          <w:rtl/>
          <w:lang w:bidi="fa-IR"/>
        </w:rPr>
        <w:lastRenderedPageBreak/>
        <w:t>آقايان مى گويند</w:t>
      </w:r>
      <w:r w:rsidR="003C3CF2">
        <w:rPr>
          <w:rtl/>
          <w:lang w:bidi="fa-IR"/>
        </w:rPr>
        <w:t xml:space="preserve">: </w:t>
      </w:r>
      <w:r>
        <w:rPr>
          <w:rtl/>
          <w:lang w:bidi="fa-IR"/>
        </w:rPr>
        <w:t>بفرماييد كيست</w:t>
      </w:r>
      <w:r w:rsidR="003C3CF2">
        <w:rPr>
          <w:rtl/>
          <w:lang w:bidi="fa-IR"/>
        </w:rPr>
        <w:t>؟</w:t>
      </w:r>
      <w:r>
        <w:rPr>
          <w:rtl/>
          <w:lang w:bidi="fa-IR"/>
        </w:rPr>
        <w:t xml:space="preserve"> معظم له در جواب دست مى برند و نامه ارسالى را درآورده تقديم آنان كرده و مى فرمايند</w:t>
      </w:r>
      <w:r w:rsidR="003C3CF2">
        <w:rPr>
          <w:rtl/>
          <w:lang w:bidi="fa-IR"/>
        </w:rPr>
        <w:t xml:space="preserve">: </w:t>
      </w:r>
      <w:r>
        <w:rPr>
          <w:rtl/>
          <w:lang w:bidi="fa-IR"/>
        </w:rPr>
        <w:t>خودتان نامه را بخوانيد و ببينيد صاحب جواب كيست</w:t>
      </w:r>
      <w:r w:rsidR="003C3CF2">
        <w:rPr>
          <w:rtl/>
          <w:lang w:bidi="fa-IR"/>
        </w:rPr>
        <w:t xml:space="preserve">. </w:t>
      </w:r>
    </w:p>
    <w:p w:rsidR="00275CBB" w:rsidRDefault="00275CBB" w:rsidP="00275CBB">
      <w:pPr>
        <w:pStyle w:val="libNormal"/>
        <w:rPr>
          <w:rtl/>
          <w:lang w:bidi="fa-IR"/>
        </w:rPr>
      </w:pPr>
      <w:r>
        <w:rPr>
          <w:rtl/>
          <w:lang w:bidi="fa-IR"/>
        </w:rPr>
        <w:t>آقايان نامه را گشوده و با اشتياق و شتاب آن را مطالعه مى نمايند</w:t>
      </w:r>
      <w:r w:rsidR="003C3CF2">
        <w:rPr>
          <w:rtl/>
          <w:lang w:bidi="fa-IR"/>
        </w:rPr>
        <w:t xml:space="preserve">. </w:t>
      </w:r>
      <w:r>
        <w:rPr>
          <w:rtl/>
          <w:lang w:bidi="fa-IR"/>
        </w:rPr>
        <w:t>وقتى متوجه مى شوند كه جواب دهنده به شاه همان روحانى منتقد به ميرزاى شيرازى بوده - يعنى روحانى تاجرزاده و داماد شاه - بسيار تعجب مى كنند و به دورانديشى شيرازى اعتراف و اذعان مى نمايند</w:t>
      </w:r>
      <w:r w:rsidR="003C3CF2">
        <w:rPr>
          <w:rtl/>
          <w:lang w:bidi="fa-IR"/>
        </w:rPr>
        <w:t xml:space="preserve">. </w:t>
      </w:r>
    </w:p>
    <w:p w:rsidR="000C67AA" w:rsidRDefault="004E6268" w:rsidP="004E6268">
      <w:pPr>
        <w:pStyle w:val="Heading2"/>
        <w:rPr>
          <w:rtl/>
          <w:lang w:bidi="fa-IR"/>
        </w:rPr>
      </w:pPr>
      <w:bookmarkStart w:id="200" w:name="_Toc411025068"/>
      <w:r>
        <w:rPr>
          <w:rtl/>
          <w:lang w:bidi="fa-IR"/>
        </w:rPr>
        <w:t>ميرزاى شيرازى</w:t>
      </w:r>
      <w:r w:rsidR="003C3CF2">
        <w:rPr>
          <w:rtl/>
          <w:lang w:bidi="fa-IR"/>
        </w:rPr>
        <w:t xml:space="preserve">، </w:t>
      </w:r>
      <w:r>
        <w:rPr>
          <w:rtl/>
          <w:lang w:bidi="fa-IR"/>
        </w:rPr>
        <w:t>سامرّا و معرفت كليدى آيات قرآن</w:t>
      </w:r>
      <w:bookmarkEnd w:id="200"/>
    </w:p>
    <w:p w:rsidR="00275CBB" w:rsidRDefault="00275CBB" w:rsidP="00275CBB">
      <w:pPr>
        <w:pStyle w:val="libNormal"/>
        <w:rPr>
          <w:rtl/>
          <w:lang w:bidi="fa-IR"/>
        </w:rPr>
      </w:pPr>
      <w:r>
        <w:rPr>
          <w:rtl/>
          <w:lang w:bidi="fa-IR"/>
        </w:rPr>
        <w:t xml:space="preserve">سامرّا با قرار گرفتن مرجع بزرگ جهان تشيع فقيد دنياى و اسلام حضرت آيت الله العظمى ميرزاى شيرازى در </w:t>
      </w:r>
      <w:r w:rsidR="00F61F7F">
        <w:rPr>
          <w:rtl/>
          <w:lang w:bidi="fa-IR"/>
        </w:rPr>
        <w:t>رأس</w:t>
      </w:r>
      <w:r>
        <w:rPr>
          <w:rtl/>
          <w:lang w:bidi="fa-IR"/>
        </w:rPr>
        <w:t xml:space="preserve"> حوزه علميه آن مقصد و ماءواى مقلدان و شيفتگان مرجعيت قرار گرفت</w:t>
      </w:r>
      <w:r w:rsidR="003C3CF2">
        <w:rPr>
          <w:rtl/>
          <w:lang w:bidi="fa-IR"/>
        </w:rPr>
        <w:t xml:space="preserve">. </w:t>
      </w:r>
      <w:r>
        <w:rPr>
          <w:rtl/>
          <w:lang w:bidi="fa-IR"/>
        </w:rPr>
        <w:t>حضرت آيت الله العظمى حاج سيد محمد شيرازى قدس سره فرمودند</w:t>
      </w:r>
      <w:r w:rsidR="003C3CF2">
        <w:rPr>
          <w:rtl/>
          <w:lang w:bidi="fa-IR"/>
        </w:rPr>
        <w:t xml:space="preserve">: </w:t>
      </w:r>
    </w:p>
    <w:p w:rsidR="00275CBB" w:rsidRDefault="00275CBB" w:rsidP="00275CBB">
      <w:pPr>
        <w:pStyle w:val="libNormal"/>
        <w:rPr>
          <w:rtl/>
          <w:lang w:bidi="fa-IR"/>
        </w:rPr>
      </w:pPr>
      <w:r>
        <w:rPr>
          <w:rtl/>
          <w:lang w:bidi="fa-IR"/>
        </w:rPr>
        <w:t>از جمله آن شيفتگان و آرزومندان چهار تاجر ايرانى بودند كه براى ديدار مرجع خود و زيارت عتبات مقدسه عراق به سامرّا مشرف مى شوند</w:t>
      </w:r>
      <w:r w:rsidR="003C3CF2">
        <w:rPr>
          <w:rtl/>
          <w:lang w:bidi="fa-IR"/>
        </w:rPr>
        <w:t xml:space="preserve">، </w:t>
      </w:r>
      <w:r>
        <w:rPr>
          <w:rtl/>
          <w:lang w:bidi="fa-IR"/>
        </w:rPr>
        <w:t>زيارت آنان مصادف با ماه هاى حج مى شود و آنان كه به حج مشرف نشده بودند از ميرزاى بزرگ استفاده درباره وجوب حج مى كنند و ايشان استطاعت و به وجوب حج بر آنان فتوا مى دهند</w:t>
      </w:r>
      <w:r w:rsidR="003C3CF2">
        <w:rPr>
          <w:rtl/>
          <w:lang w:bidi="fa-IR"/>
        </w:rPr>
        <w:t xml:space="preserve">. </w:t>
      </w:r>
    </w:p>
    <w:p w:rsidR="00275CBB" w:rsidRDefault="00275CBB" w:rsidP="00275CBB">
      <w:pPr>
        <w:pStyle w:val="libNormal"/>
        <w:rPr>
          <w:lang w:bidi="fa-IR"/>
        </w:rPr>
      </w:pPr>
      <w:r>
        <w:rPr>
          <w:rtl/>
          <w:lang w:bidi="fa-IR"/>
        </w:rPr>
        <w:t>آنان تصميم به انجام حج و رفتن به زيارت خانه خدا مى گيرند</w:t>
      </w:r>
      <w:r w:rsidR="003C3CF2">
        <w:rPr>
          <w:rtl/>
          <w:lang w:bidi="fa-IR"/>
        </w:rPr>
        <w:t xml:space="preserve">، </w:t>
      </w:r>
      <w:r>
        <w:rPr>
          <w:rtl/>
          <w:lang w:bidi="fa-IR"/>
        </w:rPr>
        <w:t>ولى از آنجا كه آمادگى كامل براى حج نداشتند به جهت آن كه اموال زيادى همراه خود آورده بودند</w:t>
      </w:r>
      <w:r w:rsidR="003C3CF2">
        <w:rPr>
          <w:rtl/>
          <w:lang w:bidi="fa-IR"/>
        </w:rPr>
        <w:t xml:space="preserve">، </w:t>
      </w:r>
      <w:r>
        <w:rPr>
          <w:rtl/>
          <w:lang w:bidi="fa-IR"/>
        </w:rPr>
        <w:t>از ميرزاى بزرگ خواهش مى كنند شخصى را معرفى كنند تا اموال خود را نزد او به امانت بسپارند و ره سپار مكه شوند</w:t>
      </w:r>
      <w:r w:rsidR="003C3CF2">
        <w:rPr>
          <w:rtl/>
          <w:lang w:bidi="fa-IR"/>
        </w:rPr>
        <w:t xml:space="preserve">. </w:t>
      </w:r>
    </w:p>
    <w:p w:rsidR="00275CBB" w:rsidRDefault="00275CBB" w:rsidP="00275CBB">
      <w:pPr>
        <w:pStyle w:val="libNormal"/>
        <w:rPr>
          <w:rtl/>
          <w:lang w:bidi="fa-IR"/>
        </w:rPr>
      </w:pPr>
      <w:r>
        <w:rPr>
          <w:rtl/>
          <w:lang w:bidi="fa-IR"/>
        </w:rPr>
        <w:lastRenderedPageBreak/>
        <w:t>ميرزاى بزرگ يكى از وكلاى مالى خود را به نام حاج جعفر جهت اين كار معرفى مى كنند</w:t>
      </w:r>
      <w:r w:rsidR="003C3CF2">
        <w:rPr>
          <w:rtl/>
          <w:lang w:bidi="fa-IR"/>
        </w:rPr>
        <w:t xml:space="preserve">. </w:t>
      </w:r>
    </w:p>
    <w:p w:rsidR="00275CBB" w:rsidRDefault="00275CBB" w:rsidP="00275CBB">
      <w:pPr>
        <w:pStyle w:val="libNormal"/>
        <w:rPr>
          <w:rtl/>
          <w:lang w:bidi="fa-IR"/>
        </w:rPr>
      </w:pPr>
      <w:r>
        <w:rPr>
          <w:rtl/>
          <w:lang w:bidi="fa-IR"/>
        </w:rPr>
        <w:t>آنان با راهنمايى ميرزاى بزرگ اموال خود را نزد حاج جعفر امانت گذاشته و به حج مشرف مى شوند</w:t>
      </w:r>
      <w:r w:rsidR="003C3CF2">
        <w:rPr>
          <w:rtl/>
          <w:lang w:bidi="fa-IR"/>
        </w:rPr>
        <w:t xml:space="preserve">، </w:t>
      </w:r>
      <w:r>
        <w:rPr>
          <w:rtl/>
          <w:lang w:bidi="fa-IR"/>
        </w:rPr>
        <w:t>وقتى از سفر حج به سامرّا مراجعت مى كنند و به سراغ حاج جعفر براى استرداد امانت هاى خود مى روند باخبر مى شوند كه حاج جعفر از دنيا رفته</w:t>
      </w:r>
      <w:r w:rsidR="003C3CF2">
        <w:rPr>
          <w:rtl/>
          <w:lang w:bidi="fa-IR"/>
        </w:rPr>
        <w:t xml:space="preserve">، </w:t>
      </w:r>
      <w:r>
        <w:rPr>
          <w:rtl/>
          <w:lang w:bidi="fa-IR"/>
        </w:rPr>
        <w:t>اما امانت هاى آنان را با مشخصات كامل يادداشت كرده و ثبت و ضبط نموده بود</w:t>
      </w:r>
      <w:r w:rsidR="003C3CF2">
        <w:rPr>
          <w:rtl/>
          <w:lang w:bidi="fa-IR"/>
        </w:rPr>
        <w:t xml:space="preserve">، </w:t>
      </w:r>
      <w:r>
        <w:rPr>
          <w:rtl/>
          <w:lang w:bidi="fa-IR"/>
        </w:rPr>
        <w:t>جز امانت يكى از آنان كه يك جواهر گران قيمت و باارزش بوده خبر و اثرى از آن موجود نيست</w:t>
      </w:r>
      <w:r w:rsidR="003C3CF2">
        <w:rPr>
          <w:rtl/>
          <w:lang w:bidi="fa-IR"/>
        </w:rPr>
        <w:t xml:space="preserve">. </w:t>
      </w:r>
    </w:p>
    <w:p w:rsidR="00275CBB" w:rsidRDefault="00275CBB" w:rsidP="00275CBB">
      <w:pPr>
        <w:pStyle w:val="libNormal"/>
        <w:rPr>
          <w:rtl/>
          <w:lang w:bidi="fa-IR"/>
        </w:rPr>
      </w:pPr>
      <w:r>
        <w:rPr>
          <w:rtl/>
          <w:lang w:bidi="fa-IR"/>
        </w:rPr>
        <w:t>آن تاجر براى به دست آوردن امانت خود به حضرت آيت الله العظمى ميرزاى بزرگ مراجعه مى نمايد و كسب تكليف مى كنند</w:t>
      </w:r>
      <w:r w:rsidR="003C3CF2">
        <w:rPr>
          <w:rtl/>
          <w:lang w:bidi="fa-IR"/>
        </w:rPr>
        <w:t xml:space="preserve">. </w:t>
      </w:r>
    </w:p>
    <w:p w:rsidR="00275CBB" w:rsidRDefault="00275CBB" w:rsidP="00275CBB">
      <w:pPr>
        <w:pStyle w:val="libNormal"/>
        <w:rPr>
          <w:rtl/>
          <w:lang w:bidi="fa-IR"/>
        </w:rPr>
      </w:pPr>
      <w:r>
        <w:rPr>
          <w:rtl/>
          <w:lang w:bidi="fa-IR"/>
        </w:rPr>
        <w:t>ايشان آيه كريمه اى از قرآن مجيد را نوشته و به آن تاجر مى دهند و مى فرمايند</w:t>
      </w:r>
      <w:r w:rsidR="003C3CF2">
        <w:rPr>
          <w:rtl/>
          <w:lang w:bidi="fa-IR"/>
        </w:rPr>
        <w:t xml:space="preserve">: </w:t>
      </w:r>
      <w:r>
        <w:rPr>
          <w:rtl/>
          <w:lang w:bidi="fa-IR"/>
        </w:rPr>
        <w:t>به نجف اشرف مشرف شو و اين آيه كريمه را در وادى السلام نجف بخوان و تكرار نما تا آن كه ملائكه موكل حاج جعفر را به ملاقات شما آورند و آن گاه از او امانت خود را مطالبه كن</w:t>
      </w:r>
      <w:r w:rsidR="003C3CF2">
        <w:rPr>
          <w:rtl/>
          <w:lang w:bidi="fa-IR"/>
        </w:rPr>
        <w:t xml:space="preserve">. </w:t>
      </w:r>
    </w:p>
    <w:p w:rsidR="00275CBB" w:rsidRDefault="00275CBB" w:rsidP="00275CBB">
      <w:pPr>
        <w:pStyle w:val="libNormal"/>
        <w:rPr>
          <w:rtl/>
          <w:lang w:bidi="fa-IR"/>
        </w:rPr>
      </w:pPr>
      <w:r>
        <w:rPr>
          <w:rtl/>
          <w:lang w:bidi="fa-IR"/>
        </w:rPr>
        <w:t>تاجر نوشته را از ميرزاى شيرازى گرفته و به نجف اشرف مشرف مى گردد و به وادى السلام رفته و آيه كريمه را مى خواند و تكرار مى نمايد</w:t>
      </w:r>
      <w:r w:rsidR="003C3CF2">
        <w:rPr>
          <w:rtl/>
          <w:lang w:bidi="fa-IR"/>
        </w:rPr>
        <w:t xml:space="preserve">، </w:t>
      </w:r>
      <w:r>
        <w:rPr>
          <w:rtl/>
          <w:lang w:bidi="fa-IR"/>
        </w:rPr>
        <w:t>ولى خبرى از حاج جعفر نمى شود و دست خالى به سامرّا نزد ميرزاى بزرگ مراجعت نموده و ايشان را از نتيجه كار باخبر مى كند</w:t>
      </w:r>
      <w:r w:rsidR="003C3CF2">
        <w:rPr>
          <w:rtl/>
          <w:lang w:bidi="fa-IR"/>
        </w:rPr>
        <w:t xml:space="preserve">. </w:t>
      </w:r>
    </w:p>
    <w:p w:rsidR="00275CBB" w:rsidRDefault="00275CBB" w:rsidP="00275CBB">
      <w:pPr>
        <w:pStyle w:val="libNormal"/>
        <w:rPr>
          <w:rtl/>
          <w:lang w:bidi="fa-IR"/>
        </w:rPr>
      </w:pPr>
      <w:r>
        <w:rPr>
          <w:rtl/>
          <w:lang w:bidi="fa-IR"/>
        </w:rPr>
        <w:t>ميرزاى شيرازى با شنيدن گزارش اين تاجر پريشان حال شده و آيه كريمه</w:t>
      </w:r>
      <w:r w:rsidR="00C40416" w:rsidRPr="00C40416">
        <w:rPr>
          <w:rStyle w:val="libAlaemChar"/>
          <w:rFonts w:eastAsia="KFGQPC Uthman Taha Naskh"/>
          <w:rtl/>
        </w:rPr>
        <w:t>(</w:t>
      </w:r>
      <w:r w:rsidR="00C40416" w:rsidRPr="00C40416">
        <w:rPr>
          <w:rStyle w:val="libHadeesChar"/>
          <w:rtl/>
        </w:rPr>
        <w:t>انا لله و انا اليه راجعون</w:t>
      </w:r>
      <w:r w:rsidR="00C40416" w:rsidRPr="00C40416">
        <w:rPr>
          <w:rStyle w:val="libAlaemChar"/>
          <w:rFonts w:eastAsia="KFGQPC Uthman Taha Naskh"/>
          <w:rtl/>
        </w:rPr>
        <w:t>)</w:t>
      </w:r>
      <w:r>
        <w:rPr>
          <w:rtl/>
          <w:lang w:bidi="fa-IR"/>
        </w:rPr>
        <w:t xml:space="preserve"> را بر زبان جارى كرده و تكرار مى نمايند</w:t>
      </w:r>
      <w:r w:rsidR="003C3CF2">
        <w:rPr>
          <w:rtl/>
          <w:lang w:bidi="fa-IR"/>
        </w:rPr>
        <w:t xml:space="preserve">. </w:t>
      </w:r>
      <w:r>
        <w:rPr>
          <w:rtl/>
          <w:lang w:bidi="fa-IR"/>
        </w:rPr>
        <w:t>سپس</w:t>
      </w:r>
      <w:r w:rsidR="00085123">
        <w:rPr>
          <w:rtl/>
          <w:lang w:bidi="fa-IR"/>
        </w:rPr>
        <w:t xml:space="preserve"> </w:t>
      </w:r>
      <w:r>
        <w:rPr>
          <w:rtl/>
          <w:lang w:bidi="fa-IR"/>
        </w:rPr>
        <w:t>به تاجر روى آورده و مى فرمايند حال كه ايشان را در وادى السلام ملاقات ننمودى</w:t>
      </w:r>
      <w:r w:rsidR="003C3CF2">
        <w:rPr>
          <w:rtl/>
          <w:lang w:bidi="fa-IR"/>
        </w:rPr>
        <w:t xml:space="preserve">، </w:t>
      </w:r>
      <w:r>
        <w:rPr>
          <w:rtl/>
          <w:lang w:bidi="fa-IR"/>
        </w:rPr>
        <w:t>بايد به وادى برهوت رفت و آن جا ايشان را ملاقات كنى</w:t>
      </w:r>
      <w:r w:rsidR="003C3CF2">
        <w:rPr>
          <w:rtl/>
          <w:lang w:bidi="fa-IR"/>
        </w:rPr>
        <w:t xml:space="preserve">، </w:t>
      </w:r>
      <w:r>
        <w:rPr>
          <w:rtl/>
          <w:lang w:bidi="fa-IR"/>
        </w:rPr>
        <w:lastRenderedPageBreak/>
        <w:t>وقتى او را ملاقات كردى و امانت خود را از او مطالبه نمودى در ضمن از او سوال مى كنى</w:t>
      </w:r>
      <w:r w:rsidR="003C3CF2">
        <w:rPr>
          <w:rtl/>
          <w:lang w:bidi="fa-IR"/>
        </w:rPr>
        <w:t xml:space="preserve">: </w:t>
      </w:r>
      <w:r>
        <w:rPr>
          <w:rtl/>
          <w:lang w:bidi="fa-IR"/>
        </w:rPr>
        <w:t>چرا او را به وادى برهوت آوردند؟ زيرا وادى برهوت جاى گناه كاران است</w:t>
      </w:r>
      <w:r w:rsidR="003C3CF2">
        <w:rPr>
          <w:rtl/>
          <w:lang w:bidi="fa-IR"/>
        </w:rPr>
        <w:t xml:space="preserve">. </w:t>
      </w:r>
    </w:p>
    <w:p w:rsidR="00275CBB" w:rsidRDefault="00275CBB" w:rsidP="00275CBB">
      <w:pPr>
        <w:pStyle w:val="libNormal"/>
        <w:rPr>
          <w:rtl/>
          <w:lang w:bidi="fa-IR"/>
        </w:rPr>
      </w:pPr>
      <w:r>
        <w:rPr>
          <w:rtl/>
          <w:lang w:bidi="fa-IR"/>
        </w:rPr>
        <w:t>آن گاه ميرزاى بزرگ آيه كريمه اى را نوشته و به او مى دهند تا آن را در آن وادى بخواند و موفق به ديدار حاج جعفر بشوند</w:t>
      </w:r>
      <w:r w:rsidR="003C3CF2">
        <w:rPr>
          <w:rtl/>
          <w:lang w:bidi="fa-IR"/>
        </w:rPr>
        <w:t xml:space="preserve">، </w:t>
      </w:r>
      <w:r>
        <w:rPr>
          <w:rtl/>
          <w:lang w:bidi="fa-IR"/>
        </w:rPr>
        <w:t>تاجر طبق راهنمائى ميرزاى شيرازى رفتار نموده و سرانجام در وادى برهوت با حاج جعفر در حالى كه غل و زنجير آتشين به دست و پاى او بود ملاقات مى كند</w:t>
      </w:r>
      <w:r w:rsidR="003C3CF2">
        <w:rPr>
          <w:rtl/>
          <w:lang w:bidi="fa-IR"/>
        </w:rPr>
        <w:t xml:space="preserve">. </w:t>
      </w:r>
    </w:p>
    <w:p w:rsidR="00275CBB" w:rsidRDefault="00275CBB" w:rsidP="00275CBB">
      <w:pPr>
        <w:pStyle w:val="libNormal"/>
        <w:rPr>
          <w:rtl/>
          <w:lang w:bidi="fa-IR"/>
        </w:rPr>
      </w:pPr>
      <w:r>
        <w:rPr>
          <w:rtl/>
          <w:lang w:bidi="fa-IR"/>
        </w:rPr>
        <w:t>ابتدا حاج جعفر از تاجر معذرت خواهى مى كند و اظهار مى دارد كه او يادداشت امانت او را فراموش كرده و امانت را در باغچه منزل خود پاى درختى كه در آن باغچه است پنهان نموده</w:t>
      </w:r>
      <w:r w:rsidR="003C3CF2">
        <w:rPr>
          <w:rtl/>
          <w:lang w:bidi="fa-IR"/>
        </w:rPr>
        <w:t xml:space="preserve">. </w:t>
      </w:r>
    </w:p>
    <w:p w:rsidR="00275CBB" w:rsidRDefault="00275CBB" w:rsidP="00275CBB">
      <w:pPr>
        <w:pStyle w:val="libNormal"/>
        <w:rPr>
          <w:rtl/>
          <w:lang w:bidi="fa-IR"/>
        </w:rPr>
      </w:pPr>
      <w:r>
        <w:rPr>
          <w:rtl/>
          <w:lang w:bidi="fa-IR"/>
        </w:rPr>
        <w:t>آنگاه تاجر پيام ميرزاى بزرگ را به او مى رساند و مى گويد كه ايشان فرمودند</w:t>
      </w:r>
      <w:r w:rsidR="003C3CF2">
        <w:rPr>
          <w:rtl/>
          <w:lang w:bidi="fa-IR"/>
        </w:rPr>
        <w:t xml:space="preserve">: </w:t>
      </w:r>
      <w:r>
        <w:rPr>
          <w:rtl/>
          <w:lang w:bidi="fa-IR"/>
        </w:rPr>
        <w:t>از شما سوال كنم</w:t>
      </w:r>
      <w:r w:rsidR="003C3CF2">
        <w:rPr>
          <w:rtl/>
          <w:lang w:bidi="fa-IR"/>
        </w:rPr>
        <w:t xml:space="preserve">: </w:t>
      </w:r>
      <w:r>
        <w:rPr>
          <w:rtl/>
          <w:lang w:bidi="fa-IR"/>
        </w:rPr>
        <w:t>چرا شما را به وادى برهوت آوردند؟</w:t>
      </w:r>
    </w:p>
    <w:p w:rsidR="00275CBB" w:rsidRDefault="00275CBB" w:rsidP="00275CBB">
      <w:pPr>
        <w:pStyle w:val="libNormal"/>
        <w:rPr>
          <w:rtl/>
          <w:lang w:bidi="fa-IR"/>
        </w:rPr>
      </w:pPr>
      <w:r>
        <w:rPr>
          <w:rtl/>
          <w:lang w:bidi="fa-IR"/>
        </w:rPr>
        <w:t>حاج جعفر پاسخ مى دهد</w:t>
      </w:r>
      <w:r w:rsidR="003C3CF2">
        <w:rPr>
          <w:rtl/>
          <w:lang w:bidi="fa-IR"/>
        </w:rPr>
        <w:t xml:space="preserve">: </w:t>
      </w:r>
      <w:r>
        <w:rPr>
          <w:rtl/>
          <w:lang w:bidi="fa-IR"/>
        </w:rPr>
        <w:t>به جهت قصاب محلمان</w:t>
      </w:r>
      <w:r w:rsidR="003C3CF2">
        <w:rPr>
          <w:rtl/>
          <w:lang w:bidi="fa-IR"/>
        </w:rPr>
        <w:t xml:space="preserve">. </w:t>
      </w:r>
    </w:p>
    <w:p w:rsidR="00275CBB" w:rsidRDefault="00275CBB" w:rsidP="00275CBB">
      <w:pPr>
        <w:pStyle w:val="libNormal"/>
        <w:rPr>
          <w:rtl/>
          <w:lang w:bidi="fa-IR"/>
        </w:rPr>
      </w:pPr>
      <w:r>
        <w:rPr>
          <w:rtl/>
          <w:lang w:bidi="fa-IR"/>
        </w:rPr>
        <w:t>سپس اضافه مى كند</w:t>
      </w:r>
      <w:r w:rsidR="003C3CF2">
        <w:rPr>
          <w:rtl/>
          <w:lang w:bidi="fa-IR"/>
        </w:rPr>
        <w:t xml:space="preserve">: </w:t>
      </w:r>
      <w:r>
        <w:rPr>
          <w:rtl/>
          <w:lang w:bidi="fa-IR"/>
        </w:rPr>
        <w:t>سلام مرا خدمت ميرزاى شيرازى ابلاغ كن و خواهش</w:t>
      </w:r>
      <w:r w:rsidR="00085123">
        <w:rPr>
          <w:rtl/>
          <w:lang w:bidi="fa-IR"/>
        </w:rPr>
        <w:t xml:space="preserve"> </w:t>
      </w:r>
      <w:r>
        <w:rPr>
          <w:rtl/>
          <w:lang w:bidi="fa-IR"/>
        </w:rPr>
        <w:t>مرا به ايشان برسان كه قصاب محل را از من راضى گرداند</w:t>
      </w:r>
      <w:r w:rsidR="003C3CF2">
        <w:rPr>
          <w:rtl/>
          <w:lang w:bidi="fa-IR"/>
        </w:rPr>
        <w:t xml:space="preserve">. </w:t>
      </w:r>
    </w:p>
    <w:p w:rsidR="00275CBB" w:rsidRDefault="00275CBB" w:rsidP="00275CBB">
      <w:pPr>
        <w:pStyle w:val="libNormal"/>
        <w:rPr>
          <w:rtl/>
          <w:lang w:bidi="fa-IR"/>
        </w:rPr>
      </w:pPr>
      <w:r>
        <w:rPr>
          <w:rtl/>
          <w:lang w:bidi="fa-IR"/>
        </w:rPr>
        <w:t>ملاقات پايان مى گيرد و تاجر به سامرّا خدمت ميرزاى شيرازى رسيده و گزارش كار را به اطلاع ايشان مى رساند</w:t>
      </w:r>
      <w:r w:rsidR="003C3CF2">
        <w:rPr>
          <w:rtl/>
          <w:lang w:bidi="fa-IR"/>
        </w:rPr>
        <w:t xml:space="preserve">. </w:t>
      </w:r>
      <w:r>
        <w:rPr>
          <w:rtl/>
          <w:lang w:bidi="fa-IR"/>
        </w:rPr>
        <w:t>ميرزاى بزرگ اول طبق آدرسى كه حاج جعفر داده بود مى گويند</w:t>
      </w:r>
      <w:r w:rsidR="003C3CF2">
        <w:rPr>
          <w:rtl/>
          <w:lang w:bidi="fa-IR"/>
        </w:rPr>
        <w:t xml:space="preserve">: </w:t>
      </w:r>
      <w:r>
        <w:rPr>
          <w:rtl/>
          <w:lang w:bidi="fa-IR"/>
        </w:rPr>
        <w:t>امانت تاجر را از پاى درخت درآورده و به تاجر بدهند و تاجر به مال خود مى رسد</w:t>
      </w:r>
      <w:r w:rsidR="003C3CF2">
        <w:rPr>
          <w:rtl/>
          <w:lang w:bidi="fa-IR"/>
        </w:rPr>
        <w:t xml:space="preserve">. </w:t>
      </w:r>
    </w:p>
    <w:p w:rsidR="00275CBB" w:rsidRDefault="00275CBB" w:rsidP="00275CBB">
      <w:pPr>
        <w:pStyle w:val="libNormal"/>
        <w:rPr>
          <w:rtl/>
          <w:lang w:bidi="fa-IR"/>
        </w:rPr>
      </w:pPr>
      <w:r>
        <w:rPr>
          <w:rtl/>
          <w:lang w:bidi="fa-IR"/>
        </w:rPr>
        <w:t>دوم</w:t>
      </w:r>
      <w:r w:rsidR="003C3CF2">
        <w:rPr>
          <w:rtl/>
          <w:lang w:bidi="fa-IR"/>
        </w:rPr>
        <w:t xml:space="preserve">: </w:t>
      </w:r>
      <w:r>
        <w:rPr>
          <w:rtl/>
          <w:lang w:bidi="fa-IR"/>
        </w:rPr>
        <w:t>شبانه رهسپار منزل قصاب محل مى شوند تا او را از حاج جعفر راضى و خوشنود نمايند</w:t>
      </w:r>
      <w:r w:rsidR="003C3CF2">
        <w:rPr>
          <w:rtl/>
          <w:lang w:bidi="fa-IR"/>
        </w:rPr>
        <w:t xml:space="preserve">. </w:t>
      </w:r>
      <w:r>
        <w:rPr>
          <w:rtl/>
          <w:lang w:bidi="fa-IR"/>
        </w:rPr>
        <w:t>قصاب وقتى مواجه با آمدن آيت الله العظمى ميرزاى شيرازى به منزل خود مى شود</w:t>
      </w:r>
      <w:r w:rsidR="003C3CF2">
        <w:rPr>
          <w:rtl/>
          <w:lang w:bidi="fa-IR"/>
        </w:rPr>
        <w:t xml:space="preserve">، </w:t>
      </w:r>
      <w:r>
        <w:rPr>
          <w:rtl/>
          <w:lang w:bidi="fa-IR"/>
        </w:rPr>
        <w:t xml:space="preserve">قدوم ايشان را گرامى داشته و ارج مى گذارد و مفتخرانه </w:t>
      </w:r>
      <w:r>
        <w:rPr>
          <w:rtl/>
          <w:lang w:bidi="fa-IR"/>
        </w:rPr>
        <w:lastRenderedPageBreak/>
        <w:t>زبان به خوش آمد مى گشايد</w:t>
      </w:r>
      <w:r w:rsidR="003C3CF2">
        <w:rPr>
          <w:rtl/>
          <w:lang w:bidi="fa-IR"/>
        </w:rPr>
        <w:t xml:space="preserve">، </w:t>
      </w:r>
      <w:r>
        <w:rPr>
          <w:rtl/>
          <w:lang w:bidi="fa-IR"/>
        </w:rPr>
        <w:t>ولى همين كه ميرزاى بزرگ نزد قصاب نام حاج جعفر را مى برد قصاب برآشفته مى شود و مى گويد</w:t>
      </w:r>
      <w:r w:rsidR="003C3CF2">
        <w:rPr>
          <w:rtl/>
          <w:lang w:bidi="fa-IR"/>
        </w:rPr>
        <w:t xml:space="preserve">: </w:t>
      </w:r>
      <w:r>
        <w:rPr>
          <w:rtl/>
          <w:lang w:bidi="fa-IR"/>
        </w:rPr>
        <w:t>هيچ وقت از حاج جعفر راضى نخواهم شد</w:t>
      </w:r>
      <w:r w:rsidR="003C3CF2">
        <w:rPr>
          <w:rtl/>
          <w:lang w:bidi="fa-IR"/>
        </w:rPr>
        <w:t xml:space="preserve">. </w:t>
      </w:r>
    </w:p>
    <w:p w:rsidR="00275CBB" w:rsidRDefault="00275CBB" w:rsidP="00275CBB">
      <w:pPr>
        <w:pStyle w:val="libNormal"/>
        <w:rPr>
          <w:rtl/>
          <w:lang w:bidi="fa-IR"/>
        </w:rPr>
      </w:pPr>
      <w:r>
        <w:rPr>
          <w:rtl/>
          <w:lang w:bidi="fa-IR"/>
        </w:rPr>
        <w:t>ميرزاى بزرگ نزد قصاب نام حاج جعفر را مى برد</w:t>
      </w:r>
      <w:r w:rsidR="003C3CF2">
        <w:rPr>
          <w:rtl/>
          <w:lang w:bidi="fa-IR"/>
        </w:rPr>
        <w:t xml:space="preserve">، </w:t>
      </w:r>
      <w:r>
        <w:rPr>
          <w:rtl/>
          <w:lang w:bidi="fa-IR"/>
        </w:rPr>
        <w:t>قصاب برآشفته مى شود</w:t>
      </w:r>
      <w:r w:rsidR="003C3CF2">
        <w:rPr>
          <w:rtl/>
          <w:lang w:bidi="fa-IR"/>
        </w:rPr>
        <w:t xml:space="preserve">، </w:t>
      </w:r>
      <w:r>
        <w:rPr>
          <w:rtl/>
          <w:lang w:bidi="fa-IR"/>
        </w:rPr>
        <w:t>ولى مى گويد</w:t>
      </w:r>
      <w:r w:rsidR="003C3CF2">
        <w:rPr>
          <w:rtl/>
          <w:lang w:bidi="fa-IR"/>
        </w:rPr>
        <w:t xml:space="preserve">: </w:t>
      </w:r>
      <w:r>
        <w:rPr>
          <w:rtl/>
          <w:lang w:bidi="fa-IR"/>
        </w:rPr>
        <w:t>هيچ وقت از حاج جعفر راضى نخواهم شد</w:t>
      </w:r>
      <w:r w:rsidR="003C3CF2">
        <w:rPr>
          <w:rtl/>
          <w:lang w:bidi="fa-IR"/>
        </w:rPr>
        <w:t xml:space="preserve">. </w:t>
      </w:r>
    </w:p>
    <w:p w:rsidR="00275CBB" w:rsidRDefault="00275CBB" w:rsidP="00275CBB">
      <w:pPr>
        <w:pStyle w:val="libNormal"/>
        <w:rPr>
          <w:rtl/>
          <w:lang w:bidi="fa-IR"/>
        </w:rPr>
      </w:pPr>
      <w:r>
        <w:rPr>
          <w:rtl/>
          <w:lang w:bidi="fa-IR"/>
        </w:rPr>
        <w:t>ميرزاى شيرازى سبب را جويا مى شوند و از اصل قصه و جريان سوال مى كنند تا شايد بتوانند از ريشه مشكل را معالجه نمايند</w:t>
      </w:r>
      <w:r w:rsidR="003C3CF2">
        <w:rPr>
          <w:rtl/>
          <w:lang w:bidi="fa-IR"/>
        </w:rPr>
        <w:t xml:space="preserve">. </w:t>
      </w:r>
    </w:p>
    <w:p w:rsidR="00275CBB" w:rsidRDefault="00275CBB" w:rsidP="00275CBB">
      <w:pPr>
        <w:pStyle w:val="libNormal"/>
        <w:rPr>
          <w:rtl/>
          <w:lang w:bidi="fa-IR"/>
        </w:rPr>
      </w:pPr>
      <w:r>
        <w:rPr>
          <w:rtl/>
          <w:lang w:bidi="fa-IR"/>
        </w:rPr>
        <w:t>قصاب مى گويد</w:t>
      </w:r>
      <w:r w:rsidR="003C3CF2">
        <w:rPr>
          <w:rtl/>
          <w:lang w:bidi="fa-IR"/>
        </w:rPr>
        <w:t xml:space="preserve">: </w:t>
      </w:r>
      <w:r>
        <w:rPr>
          <w:rtl/>
          <w:lang w:bidi="fa-IR"/>
        </w:rPr>
        <w:t>براى دخترم خواستگار مى آيد و از آنجا كه حاج جعفر همسايه مبرّز ما بود خواستگاران درباره نجابت و اصالت دخترمان از او سوال مى كنند او كه در سر مى پرورانده</w:t>
      </w:r>
      <w:r w:rsidR="003C3CF2">
        <w:rPr>
          <w:rtl/>
          <w:lang w:bidi="fa-IR"/>
        </w:rPr>
        <w:t xml:space="preserve">، </w:t>
      </w:r>
      <w:r>
        <w:rPr>
          <w:rtl/>
          <w:lang w:bidi="fa-IR"/>
        </w:rPr>
        <w:t>يا فكر مى كرده و در نظر داشته كه دخترم را به عنوان زوجه براى فرزندش بگيرد جواب سربالايى به آنان مى دهد</w:t>
      </w:r>
      <w:r w:rsidR="003C3CF2">
        <w:rPr>
          <w:rtl/>
          <w:lang w:bidi="fa-IR"/>
        </w:rPr>
        <w:t xml:space="preserve">، </w:t>
      </w:r>
      <w:r>
        <w:rPr>
          <w:rtl/>
          <w:lang w:bidi="fa-IR"/>
        </w:rPr>
        <w:t>تعريف و ستايش و در واقع حقيقت را بيان نمى كند و آنان از جواب سربالاى او از خواستگارى منصرف شده و فرزندش هم به رغم خواسته پدر خواهان ازدواج با دخترم نبوده و دخترم بالاخره تا به حال بى شوهر در خانه من باقى مانده است</w:t>
      </w:r>
      <w:r w:rsidR="003C3CF2">
        <w:rPr>
          <w:rtl/>
          <w:lang w:bidi="fa-IR"/>
        </w:rPr>
        <w:t xml:space="preserve">. </w:t>
      </w:r>
      <w:r>
        <w:rPr>
          <w:rtl/>
          <w:lang w:bidi="fa-IR"/>
        </w:rPr>
        <w:t>لذا من هرگز از حاج جعفر راضى نمى شوم</w:t>
      </w:r>
      <w:r w:rsidR="003C3CF2">
        <w:rPr>
          <w:rtl/>
          <w:lang w:bidi="fa-IR"/>
        </w:rPr>
        <w:t xml:space="preserve">. </w:t>
      </w:r>
    </w:p>
    <w:p w:rsidR="00275CBB" w:rsidRDefault="00275CBB" w:rsidP="00275CBB">
      <w:pPr>
        <w:pStyle w:val="libNormal"/>
        <w:rPr>
          <w:rtl/>
          <w:lang w:bidi="fa-IR"/>
        </w:rPr>
      </w:pPr>
      <w:r>
        <w:rPr>
          <w:rtl/>
          <w:lang w:bidi="fa-IR"/>
        </w:rPr>
        <w:t>ميرزاى بزرگ جريان را كه مى شنوند و از آن با اطلاع مى گردند سر به زير انداخته و كمى درنگ كرده</w:t>
      </w:r>
      <w:r w:rsidR="003C3CF2">
        <w:rPr>
          <w:rtl/>
          <w:lang w:bidi="fa-IR"/>
        </w:rPr>
        <w:t xml:space="preserve">، </w:t>
      </w:r>
      <w:r>
        <w:rPr>
          <w:rtl/>
          <w:lang w:bidi="fa-IR"/>
        </w:rPr>
        <w:t>سپس سر برداشته و روى به قصاب مى كنند و مى فرمايند</w:t>
      </w:r>
      <w:r w:rsidR="003C3CF2">
        <w:rPr>
          <w:rtl/>
          <w:lang w:bidi="fa-IR"/>
        </w:rPr>
        <w:t xml:space="preserve">: </w:t>
      </w:r>
      <w:r>
        <w:rPr>
          <w:rtl/>
          <w:lang w:bidi="fa-IR"/>
        </w:rPr>
        <w:t xml:space="preserve">من دختر شما را همين </w:t>
      </w:r>
      <w:r w:rsidR="00F61F7F">
        <w:rPr>
          <w:rtl/>
          <w:lang w:bidi="fa-IR"/>
        </w:rPr>
        <w:t>الان</w:t>
      </w:r>
      <w:r>
        <w:rPr>
          <w:rtl/>
          <w:lang w:bidi="fa-IR"/>
        </w:rPr>
        <w:t xml:space="preserve"> به عنوان زوجه براى فرزندم فلان كه هنوز ازدواج نكرده با اجازه شما عقد مى كنم</w:t>
      </w:r>
      <w:r w:rsidR="003C3CF2">
        <w:rPr>
          <w:rtl/>
          <w:lang w:bidi="fa-IR"/>
        </w:rPr>
        <w:t xml:space="preserve">، </w:t>
      </w:r>
      <w:r>
        <w:rPr>
          <w:rtl/>
          <w:lang w:bidi="fa-IR"/>
        </w:rPr>
        <w:t>آيا شما از حاج جعفر راضى مى شويد؟</w:t>
      </w:r>
    </w:p>
    <w:p w:rsidR="00275CBB" w:rsidRDefault="0015156F" w:rsidP="00275CBB">
      <w:pPr>
        <w:pStyle w:val="libNormal"/>
        <w:rPr>
          <w:rtl/>
          <w:lang w:bidi="fa-IR"/>
        </w:rPr>
      </w:pPr>
      <w:r>
        <w:rPr>
          <w:rtl/>
          <w:lang w:bidi="fa-IR"/>
        </w:rPr>
        <w:br w:type="page"/>
      </w:r>
      <w:r w:rsidR="00275CBB">
        <w:rPr>
          <w:rtl/>
          <w:lang w:bidi="fa-IR"/>
        </w:rPr>
        <w:lastRenderedPageBreak/>
        <w:t>قصاب كه هرگز توقع اين سرافرازى و افتخار وصلت با بيت آيت الله العظمى ميرزاى شيرازى را نداشت بلافاصله در جواب مى گويد</w:t>
      </w:r>
      <w:r w:rsidR="003C3CF2">
        <w:rPr>
          <w:rtl/>
          <w:lang w:bidi="fa-IR"/>
        </w:rPr>
        <w:t xml:space="preserve">: </w:t>
      </w:r>
      <w:r w:rsidR="00275CBB">
        <w:rPr>
          <w:rtl/>
          <w:lang w:bidi="fa-IR"/>
        </w:rPr>
        <w:t>بله از حاج جعفر راضى شدم و از اين وصلت سربلند و مفتخر نيز مى باشم</w:t>
      </w:r>
      <w:r w:rsidR="003C3CF2">
        <w:rPr>
          <w:rtl/>
          <w:lang w:bidi="fa-IR"/>
        </w:rPr>
        <w:t xml:space="preserve">. </w:t>
      </w:r>
    </w:p>
    <w:p w:rsidR="00275CBB" w:rsidRDefault="00275CBB" w:rsidP="00275CBB">
      <w:pPr>
        <w:pStyle w:val="libNormal"/>
        <w:rPr>
          <w:rtl/>
          <w:lang w:bidi="fa-IR"/>
        </w:rPr>
      </w:pPr>
      <w:r>
        <w:rPr>
          <w:rtl/>
          <w:lang w:bidi="fa-IR"/>
        </w:rPr>
        <w:t>در همان مجلس عقد شرعى خوانده مى شود و دختر قصاب عروس آيت الله العظمى ميرزاى شيرازى و زوجه فرزند او مى شود</w:t>
      </w:r>
      <w:r w:rsidR="003C3CF2">
        <w:rPr>
          <w:rtl/>
          <w:lang w:bidi="fa-IR"/>
        </w:rPr>
        <w:t xml:space="preserve">. </w:t>
      </w:r>
      <w:r>
        <w:rPr>
          <w:rtl/>
          <w:lang w:bidi="fa-IR"/>
        </w:rPr>
        <w:t>با اين كار مدبرانه و روشى عاقلانه ميرزاى بزرگ علاج چند مشكل را مى كنند</w:t>
      </w:r>
      <w:r w:rsidR="003C3CF2">
        <w:rPr>
          <w:rtl/>
          <w:lang w:bidi="fa-IR"/>
        </w:rPr>
        <w:t xml:space="preserve">: </w:t>
      </w:r>
    </w:p>
    <w:p w:rsidR="00275CBB" w:rsidRDefault="00275CBB" w:rsidP="00275CBB">
      <w:pPr>
        <w:pStyle w:val="libNormal"/>
        <w:rPr>
          <w:rtl/>
          <w:lang w:bidi="fa-IR"/>
        </w:rPr>
      </w:pPr>
      <w:r>
        <w:rPr>
          <w:rtl/>
          <w:lang w:bidi="fa-IR"/>
        </w:rPr>
        <w:t>1 - فرزند خود را داماد مى كنند</w:t>
      </w:r>
      <w:r w:rsidR="003C3CF2">
        <w:rPr>
          <w:rtl/>
          <w:lang w:bidi="fa-IR"/>
        </w:rPr>
        <w:t xml:space="preserve">. </w:t>
      </w:r>
    </w:p>
    <w:p w:rsidR="00275CBB" w:rsidRDefault="00275CBB" w:rsidP="00275CBB">
      <w:pPr>
        <w:pStyle w:val="libNormal"/>
        <w:rPr>
          <w:rtl/>
          <w:lang w:bidi="fa-IR"/>
        </w:rPr>
      </w:pPr>
      <w:r>
        <w:rPr>
          <w:rtl/>
          <w:lang w:bidi="fa-IR"/>
        </w:rPr>
        <w:t>2 - دختر قصاب را عروس مى كنند</w:t>
      </w:r>
      <w:r w:rsidR="003C3CF2">
        <w:rPr>
          <w:rtl/>
          <w:lang w:bidi="fa-IR"/>
        </w:rPr>
        <w:t xml:space="preserve">. </w:t>
      </w:r>
    </w:p>
    <w:p w:rsidR="00275CBB" w:rsidRDefault="00275CBB" w:rsidP="00275CBB">
      <w:pPr>
        <w:pStyle w:val="libNormal"/>
        <w:rPr>
          <w:rtl/>
          <w:lang w:bidi="fa-IR"/>
        </w:rPr>
      </w:pPr>
      <w:r>
        <w:rPr>
          <w:rtl/>
          <w:lang w:bidi="fa-IR"/>
        </w:rPr>
        <w:t xml:space="preserve">3 - حاج جعفر را از گرفتارى و وادى برهوت كه جايگاه گنهكاران است نجات داده و به وادى السلام كه جايگاه </w:t>
      </w:r>
      <w:r w:rsidR="000C67AA">
        <w:rPr>
          <w:rtl/>
          <w:lang w:bidi="fa-IR"/>
        </w:rPr>
        <w:t>مؤمن</w:t>
      </w:r>
      <w:r>
        <w:rPr>
          <w:rtl/>
          <w:lang w:bidi="fa-IR"/>
        </w:rPr>
        <w:t>ين است</w:t>
      </w:r>
      <w:r w:rsidR="003C3CF2">
        <w:rPr>
          <w:rtl/>
          <w:lang w:bidi="fa-IR"/>
        </w:rPr>
        <w:t xml:space="preserve">، </w:t>
      </w:r>
      <w:r>
        <w:rPr>
          <w:rtl/>
          <w:lang w:bidi="fa-IR"/>
        </w:rPr>
        <w:t>ارتقا بخشيده اند</w:t>
      </w:r>
      <w:r w:rsidR="003C3CF2">
        <w:rPr>
          <w:rtl/>
          <w:lang w:bidi="fa-IR"/>
        </w:rPr>
        <w:t xml:space="preserve">.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به فرمايش آيت الله العظمى حاج سيد محمد شيرازى قدس سره كه در آخر اين داستان متذكر شدند اين بود كه</w:t>
      </w:r>
      <w:r w:rsidR="003C3CF2">
        <w:rPr>
          <w:rtl/>
          <w:lang w:bidi="fa-IR"/>
        </w:rPr>
        <w:t xml:space="preserve">: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اين قدر حساب آخرت دقيق است و بايد انسان عبرت بگيرد به حساب خود رسيدگى نمايد و از همت و تدبير ميرزاى شيرازى نيز بايد درس و حكمت آموخت</w:t>
      </w:r>
      <w:r w:rsidR="003C3CF2">
        <w:rPr>
          <w:rtl/>
          <w:lang w:bidi="fa-IR"/>
        </w:rPr>
        <w:t xml:space="preserve">. </w:t>
      </w:r>
    </w:p>
    <w:p w:rsidR="000C67AA" w:rsidRDefault="004E6268" w:rsidP="004E6268">
      <w:pPr>
        <w:pStyle w:val="Heading2"/>
        <w:rPr>
          <w:rtl/>
          <w:lang w:bidi="fa-IR"/>
        </w:rPr>
      </w:pPr>
      <w:bookmarkStart w:id="201" w:name="_Toc411025069"/>
      <w:r>
        <w:rPr>
          <w:rtl/>
          <w:lang w:bidi="fa-IR"/>
        </w:rPr>
        <w:t xml:space="preserve">سامرّا و عزاداران حسينى </w:t>
      </w:r>
      <w:r w:rsidR="004E6912" w:rsidRPr="004E6912">
        <w:rPr>
          <w:rStyle w:val="libAlaemChar"/>
          <w:rtl/>
        </w:rPr>
        <w:t>عليه‌السلام</w:t>
      </w:r>
      <w:bookmarkEnd w:id="201"/>
    </w:p>
    <w:p w:rsidR="00275CBB" w:rsidRDefault="00275CBB" w:rsidP="00275CBB">
      <w:pPr>
        <w:pStyle w:val="libNormal"/>
        <w:rPr>
          <w:rtl/>
          <w:lang w:bidi="fa-IR"/>
        </w:rPr>
      </w:pPr>
      <w:r>
        <w:rPr>
          <w:rtl/>
          <w:lang w:bidi="fa-IR"/>
        </w:rPr>
        <w:t xml:space="preserve">حضرت آيت الله العظمى حاج سيد محمد شيرازى قدس سره در ادامه راه و رفتار جد خود حضرت آيت الله العظمى ميرزاى شيرازى بزرگ نسبت به احيا و تقويت نشانه هاى شيعه و تشيع در سامرّا قدم برمى داشتند و براى از غربت درآوردن حرم عسكريين </w:t>
      </w:r>
      <w:r w:rsidR="000C67AA" w:rsidRPr="000C67AA">
        <w:rPr>
          <w:rStyle w:val="libAlaemChar"/>
          <w:rtl/>
        </w:rPr>
        <w:t>عليهما‌السلام</w:t>
      </w:r>
      <w:r>
        <w:rPr>
          <w:rtl/>
          <w:lang w:bidi="fa-IR"/>
        </w:rPr>
        <w:t xml:space="preserve"> و رونق دادن به زيارت آنان برنامه ريزى مى نمودند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ايشان افرادى از تجار - مخصوصا تجار كربلاى معلى - را تشويق كرد تا حسينيه اى در سامرّا </w:t>
      </w:r>
      <w:r w:rsidR="0084094E">
        <w:rPr>
          <w:rtl/>
          <w:lang w:bidi="fa-IR"/>
        </w:rPr>
        <w:t>تأسیس</w:t>
      </w:r>
      <w:r>
        <w:rPr>
          <w:rtl/>
          <w:lang w:bidi="fa-IR"/>
        </w:rPr>
        <w:t xml:space="preserve"> نمايند و درب هاى آن را بر روى عزاداران حسينى و زائران حرم عسكريين </w:t>
      </w:r>
      <w:r w:rsidR="000C67AA" w:rsidRPr="000C67AA">
        <w:rPr>
          <w:rStyle w:val="libAlaemChar"/>
          <w:rtl/>
        </w:rPr>
        <w:t>عليهما‌السلام</w:t>
      </w:r>
      <w:r>
        <w:rPr>
          <w:rtl/>
          <w:lang w:bidi="fa-IR"/>
        </w:rPr>
        <w:t xml:space="preserve"> باز نگه دارند</w:t>
      </w:r>
      <w:r w:rsidR="003C3CF2">
        <w:rPr>
          <w:rtl/>
          <w:lang w:bidi="fa-IR"/>
        </w:rPr>
        <w:t xml:space="preserve">، </w:t>
      </w:r>
      <w:r>
        <w:rPr>
          <w:rtl/>
          <w:lang w:bidi="fa-IR"/>
        </w:rPr>
        <w:t xml:space="preserve">بر اثر آن تشويقات حسينيه اى مجلل در محله اى نزديك حرم عسكريين </w:t>
      </w:r>
      <w:r w:rsidR="000C67AA" w:rsidRPr="000C67AA">
        <w:rPr>
          <w:rStyle w:val="libAlaemChar"/>
          <w:rtl/>
        </w:rPr>
        <w:t>عليهما‌السلام</w:t>
      </w:r>
      <w:r>
        <w:rPr>
          <w:rtl/>
          <w:lang w:bidi="fa-IR"/>
        </w:rPr>
        <w:t xml:space="preserve"> واقع به طرف دست راست درب قبله صحن شريف </w:t>
      </w:r>
      <w:r w:rsidR="0084094E">
        <w:rPr>
          <w:rtl/>
          <w:lang w:bidi="fa-IR"/>
        </w:rPr>
        <w:t>تأسیس</w:t>
      </w:r>
      <w:r w:rsidR="00085123">
        <w:rPr>
          <w:rtl/>
          <w:lang w:bidi="fa-IR"/>
        </w:rPr>
        <w:t xml:space="preserve"> </w:t>
      </w:r>
      <w:r>
        <w:rPr>
          <w:rtl/>
          <w:lang w:bidi="fa-IR"/>
        </w:rPr>
        <w:t>يافت و راه اندازى شد</w:t>
      </w:r>
      <w:r w:rsidR="003C3CF2">
        <w:rPr>
          <w:rtl/>
          <w:lang w:bidi="fa-IR"/>
        </w:rPr>
        <w:t xml:space="preserve">. </w:t>
      </w:r>
      <w:r>
        <w:rPr>
          <w:rtl/>
          <w:lang w:bidi="fa-IR"/>
        </w:rPr>
        <w:t>يعنى درست در نقطه مقابل مدرسه علميه آيت الله العظمى ميرزاى شيرازى كه به طرف دست چپ درب قبله صحن شريف واقع است قرار داشت</w:t>
      </w:r>
      <w:r w:rsidR="003C3CF2">
        <w:rPr>
          <w:rtl/>
          <w:lang w:bidi="fa-IR"/>
        </w:rPr>
        <w:t xml:space="preserve">. </w:t>
      </w:r>
    </w:p>
    <w:p w:rsidR="00275CBB" w:rsidRDefault="00275CBB" w:rsidP="00275CBB">
      <w:pPr>
        <w:pStyle w:val="libNormal"/>
        <w:rPr>
          <w:rtl/>
          <w:lang w:bidi="fa-IR"/>
        </w:rPr>
      </w:pPr>
      <w:r>
        <w:rPr>
          <w:rtl/>
          <w:lang w:bidi="fa-IR"/>
        </w:rPr>
        <w:t xml:space="preserve">اين حسينيه به نام حسينيه كربلايى ها فعاليت خود را شروع كرده و شاهد ارج فعاليت خود در ايام مناسبت هاى دينى و مذهبى بود مخصوصا ماه مبارك رمضان كه به تشويق آيت الله العظمى حاج سيد محمد شيرازى قدس سره راهنمايى و كمك ايشان هيئت هايى تشكيل شده بود كه زائران را همه روزه بعد از پايان نماز جماعت آيت الله العظمى شيرازى در صحن مطهر امام حسين </w:t>
      </w:r>
      <w:r w:rsidR="004E6912" w:rsidRPr="004E6912">
        <w:rPr>
          <w:rStyle w:val="libAlaemChar"/>
          <w:rtl/>
        </w:rPr>
        <w:t>عليه‌السلام</w:t>
      </w:r>
      <w:r>
        <w:rPr>
          <w:rtl/>
          <w:lang w:bidi="fa-IR"/>
        </w:rPr>
        <w:t xml:space="preserve"> توسط اتوبوس هاى زيادى كه در اطراف صحن شريف متمركز كرده بودند از كربلاى معلى به سامرّا منتقل مى كردند</w:t>
      </w:r>
      <w:r w:rsidR="003C3CF2">
        <w:rPr>
          <w:rtl/>
          <w:lang w:bidi="fa-IR"/>
        </w:rPr>
        <w:t xml:space="preserve">، </w:t>
      </w:r>
      <w:r>
        <w:rPr>
          <w:rtl/>
          <w:lang w:bidi="fa-IR"/>
        </w:rPr>
        <w:t xml:space="preserve">افطار و سحرى در حسينيه كربلايى هاى سامرّا آماده و همه آنان را ميهمان به سفره امام حسين </w:t>
      </w:r>
      <w:r w:rsidR="004E6912" w:rsidRPr="004E6912">
        <w:rPr>
          <w:rStyle w:val="libAlaemChar"/>
          <w:rtl/>
        </w:rPr>
        <w:t>عليه‌السلام</w:t>
      </w:r>
      <w:r>
        <w:rPr>
          <w:rtl/>
          <w:lang w:bidi="fa-IR"/>
        </w:rPr>
        <w:t xml:space="preserve"> و خوان پربركت عسكريين </w:t>
      </w:r>
      <w:r w:rsidR="000C67AA" w:rsidRPr="000C67AA">
        <w:rPr>
          <w:rStyle w:val="libAlaemChar"/>
          <w:rtl/>
        </w:rPr>
        <w:t>عليهما‌السلام</w:t>
      </w:r>
      <w:r>
        <w:rPr>
          <w:rtl/>
          <w:lang w:bidi="fa-IR"/>
        </w:rPr>
        <w:t xml:space="preserve"> مى نمودند</w:t>
      </w:r>
      <w:r w:rsidR="003C3CF2">
        <w:rPr>
          <w:rtl/>
          <w:lang w:bidi="fa-IR"/>
        </w:rPr>
        <w:t xml:space="preserve">. </w:t>
      </w:r>
    </w:p>
    <w:p w:rsidR="00275CBB" w:rsidRDefault="00275CBB" w:rsidP="00275CBB">
      <w:pPr>
        <w:pStyle w:val="libNormal"/>
        <w:rPr>
          <w:rtl/>
          <w:lang w:bidi="fa-IR"/>
        </w:rPr>
      </w:pPr>
      <w:r>
        <w:rPr>
          <w:rtl/>
          <w:lang w:bidi="fa-IR"/>
        </w:rPr>
        <w:t xml:space="preserve">زيارت مفصل عسكريين </w:t>
      </w:r>
      <w:r w:rsidR="000C67AA" w:rsidRPr="000C67AA">
        <w:rPr>
          <w:rStyle w:val="libAlaemChar"/>
          <w:rtl/>
        </w:rPr>
        <w:t>عليهما‌السلام</w:t>
      </w:r>
      <w:r>
        <w:rPr>
          <w:rtl/>
          <w:lang w:bidi="fa-IR"/>
        </w:rPr>
        <w:t xml:space="preserve"> سرداب غيبت و همچنين زيارت سيد محمد فرزند برومند امام هادى </w:t>
      </w:r>
      <w:r w:rsidR="004E6912" w:rsidRPr="004E6912">
        <w:rPr>
          <w:rStyle w:val="libAlaemChar"/>
          <w:rtl/>
        </w:rPr>
        <w:t>عليه‌السلام</w:t>
      </w:r>
      <w:r>
        <w:rPr>
          <w:rtl/>
          <w:lang w:bidi="fa-IR"/>
        </w:rPr>
        <w:t xml:space="preserve"> وسط راه و زيارت كاظمين را نائل آمده و به كربلاى معلى باز مى گشتند</w:t>
      </w:r>
      <w:r w:rsidR="003C3CF2">
        <w:rPr>
          <w:rtl/>
          <w:lang w:bidi="fa-IR"/>
        </w:rPr>
        <w:t xml:space="preserve">. </w:t>
      </w:r>
    </w:p>
    <w:p w:rsidR="00275CBB" w:rsidRDefault="00275CBB" w:rsidP="00275CBB">
      <w:pPr>
        <w:pStyle w:val="libNormal"/>
        <w:rPr>
          <w:rtl/>
          <w:lang w:bidi="fa-IR"/>
        </w:rPr>
      </w:pPr>
      <w:r>
        <w:rPr>
          <w:rtl/>
          <w:lang w:bidi="fa-IR"/>
        </w:rPr>
        <w:t>در همه ماه مبارك رمضان اين برنامه پرفيض ادامه پيدا مى كرد</w:t>
      </w:r>
      <w:r w:rsidR="003C3CF2">
        <w:rPr>
          <w:rtl/>
          <w:lang w:bidi="fa-IR"/>
        </w:rPr>
        <w:t xml:space="preserve">، </w:t>
      </w:r>
      <w:r>
        <w:rPr>
          <w:rtl/>
          <w:lang w:bidi="fa-IR"/>
        </w:rPr>
        <w:t xml:space="preserve">علاوه بر آن ايام شهادت امام دهم و همچنين ايام شهادت امام عسكرى </w:t>
      </w:r>
      <w:r w:rsidR="000C67AA" w:rsidRPr="000C67AA">
        <w:rPr>
          <w:rStyle w:val="libAlaemChar"/>
          <w:rtl/>
        </w:rPr>
        <w:t>عليهما‌السلام</w:t>
      </w:r>
      <w:r>
        <w:rPr>
          <w:rtl/>
          <w:lang w:bidi="fa-IR"/>
        </w:rPr>
        <w:t xml:space="preserve"> هيئت هاى عزادارى زيادى به توصيه و راهنمايى آيت الله العظمى شيرازى از كربلاى معلى </w:t>
      </w:r>
      <w:r>
        <w:rPr>
          <w:rtl/>
          <w:lang w:bidi="fa-IR"/>
        </w:rPr>
        <w:lastRenderedPageBreak/>
        <w:t xml:space="preserve">و از نجف اشرف براى عرض تسليت و سوگوارى به ساحت مقدس امام زمان ارواحنا فداه به سامرّا رفته و عزادارى مفصلى در حرم عسكريين </w:t>
      </w:r>
      <w:r w:rsidR="000C67AA" w:rsidRPr="000C67AA">
        <w:rPr>
          <w:rStyle w:val="libAlaemChar"/>
          <w:rtl/>
        </w:rPr>
        <w:t>عليهما‌السلام</w:t>
      </w:r>
      <w:r>
        <w:rPr>
          <w:rtl/>
          <w:lang w:bidi="fa-IR"/>
        </w:rPr>
        <w:t xml:space="preserve"> و صحن شريف انجام داده و پس از زيارت و عتبه بوسى آن بزرگواران به كربلاى معلى بازمى گشتند</w:t>
      </w:r>
      <w:r w:rsidR="003C3CF2">
        <w:rPr>
          <w:rtl/>
          <w:lang w:bidi="fa-IR"/>
        </w:rPr>
        <w:t xml:space="preserve">. </w:t>
      </w:r>
    </w:p>
    <w:p w:rsidR="00275CBB" w:rsidRDefault="00275CBB" w:rsidP="00275CBB">
      <w:pPr>
        <w:pStyle w:val="libNormal"/>
        <w:rPr>
          <w:rtl/>
          <w:lang w:bidi="fa-IR"/>
        </w:rPr>
      </w:pPr>
      <w:r>
        <w:rPr>
          <w:rtl/>
          <w:lang w:bidi="fa-IR"/>
        </w:rPr>
        <w:t>اين برنامه ها روز به روز به همت و تشويق آيت الله العظمى حاج سيدمحمد شيرازى بيشتر و بيشتر مى شد</w:t>
      </w:r>
      <w:r w:rsidR="003C3CF2">
        <w:rPr>
          <w:rtl/>
          <w:lang w:bidi="fa-IR"/>
        </w:rPr>
        <w:t xml:space="preserve">، </w:t>
      </w:r>
      <w:r>
        <w:rPr>
          <w:rtl/>
          <w:lang w:bidi="fa-IR"/>
        </w:rPr>
        <w:t>رونق و عظمت فزون ترى پيدا مى كرد</w:t>
      </w:r>
      <w:r w:rsidR="003C3CF2">
        <w:rPr>
          <w:rtl/>
          <w:lang w:bidi="fa-IR"/>
        </w:rPr>
        <w:t xml:space="preserve">. </w:t>
      </w:r>
      <w:r>
        <w:rPr>
          <w:rtl/>
          <w:lang w:bidi="fa-IR"/>
        </w:rPr>
        <w:t>سنى و شيعه را متحد و برادرى محكم ترى بين آنان برقرار مى كرد</w:t>
      </w:r>
      <w:r w:rsidR="003C3CF2">
        <w:rPr>
          <w:rtl/>
          <w:lang w:bidi="fa-IR"/>
        </w:rPr>
        <w:t xml:space="preserve">. </w:t>
      </w:r>
    </w:p>
    <w:p w:rsidR="00275CBB" w:rsidRDefault="00275CBB" w:rsidP="00275CBB">
      <w:pPr>
        <w:pStyle w:val="libNormal"/>
        <w:rPr>
          <w:rtl/>
          <w:lang w:bidi="fa-IR"/>
        </w:rPr>
      </w:pPr>
      <w:r>
        <w:rPr>
          <w:rtl/>
          <w:lang w:bidi="fa-IR"/>
        </w:rPr>
        <w:t>دشمنان اسلام و مسلمين آن را تحمل نكرده و مشغول توطئه چينى شدند</w:t>
      </w:r>
      <w:r w:rsidR="003C3CF2">
        <w:rPr>
          <w:rtl/>
          <w:lang w:bidi="fa-IR"/>
        </w:rPr>
        <w:t xml:space="preserve">. </w:t>
      </w:r>
    </w:p>
    <w:p w:rsidR="00275CBB" w:rsidRDefault="00275CBB" w:rsidP="00275CBB">
      <w:pPr>
        <w:pStyle w:val="libNormal"/>
        <w:rPr>
          <w:rtl/>
          <w:lang w:bidi="fa-IR"/>
        </w:rPr>
      </w:pPr>
      <w:r>
        <w:rPr>
          <w:rtl/>
          <w:lang w:bidi="fa-IR"/>
        </w:rPr>
        <w:t xml:space="preserve">ناگاه بعد از پايان مراسم عزادارى در يكى از مناسبت هاى سوگوارى ايام شهادت امامين عسكريين </w:t>
      </w:r>
      <w:r w:rsidR="000C67AA" w:rsidRPr="000C67AA">
        <w:rPr>
          <w:rStyle w:val="libAlaemChar"/>
          <w:rtl/>
        </w:rPr>
        <w:t>عليهما‌السلام</w:t>
      </w:r>
      <w:r>
        <w:rPr>
          <w:rtl/>
          <w:lang w:bidi="fa-IR"/>
        </w:rPr>
        <w:t xml:space="preserve"> برپا مى شد</w:t>
      </w:r>
      <w:r w:rsidR="003C3CF2">
        <w:rPr>
          <w:rtl/>
          <w:lang w:bidi="fa-IR"/>
        </w:rPr>
        <w:t xml:space="preserve">، </w:t>
      </w:r>
      <w:r>
        <w:rPr>
          <w:rtl/>
          <w:lang w:bidi="fa-IR"/>
        </w:rPr>
        <w:t>شعارهايى ناخواسته تفرقه افكن و تحريك آميز در بدگويى به خلفاى سنيان از ميان دسته جات عزادار و در مركز شهر سامرّا بلند و طنين افكن شد</w:t>
      </w:r>
      <w:r w:rsidR="003C3CF2">
        <w:rPr>
          <w:rtl/>
          <w:lang w:bidi="fa-IR"/>
        </w:rPr>
        <w:t xml:space="preserve">. </w:t>
      </w:r>
      <w:r>
        <w:rPr>
          <w:rtl/>
          <w:lang w:bidi="fa-IR"/>
        </w:rPr>
        <w:t>فورى در مقابل اين فريادها و شعارهاى ضد خلفا فريادها و اشعارهايى نيز از همان ميان عليه امامان پاك و معصوم شيعيان بلند گشت و به دنبال آن طرفين سنگ باران شدند و عده اى زخمى و مجروح گشتند و اين فتنه يكى دو سال تكرار شد</w:t>
      </w:r>
      <w:r w:rsidR="003C3CF2">
        <w:rPr>
          <w:rtl/>
          <w:lang w:bidi="fa-IR"/>
        </w:rPr>
        <w:t xml:space="preserve">. </w:t>
      </w:r>
    </w:p>
    <w:p w:rsidR="00275CBB" w:rsidRDefault="00275CBB" w:rsidP="00275CBB">
      <w:pPr>
        <w:pStyle w:val="libNormal"/>
        <w:rPr>
          <w:rtl/>
          <w:lang w:bidi="fa-IR"/>
        </w:rPr>
      </w:pPr>
      <w:r>
        <w:rPr>
          <w:rtl/>
          <w:lang w:bidi="fa-IR"/>
        </w:rPr>
        <w:t>آيت الله العظمى شيرازى قدس سره فرمودند</w:t>
      </w:r>
      <w:r w:rsidR="003C3CF2">
        <w:rPr>
          <w:rtl/>
          <w:lang w:bidi="fa-IR"/>
        </w:rPr>
        <w:t xml:space="preserve">: </w:t>
      </w:r>
    </w:p>
    <w:p w:rsidR="00275CBB" w:rsidRDefault="00275CBB" w:rsidP="00275CBB">
      <w:pPr>
        <w:pStyle w:val="libNormal"/>
        <w:rPr>
          <w:rtl/>
          <w:lang w:bidi="fa-IR"/>
        </w:rPr>
      </w:pPr>
      <w:r>
        <w:rPr>
          <w:rtl/>
          <w:lang w:bidi="fa-IR"/>
        </w:rPr>
        <w:t>در پى اين حوادث غيرمترقبه و براى مهار كردن آن از بعضى افراد هيئتى و دوستان كمك گرفته و خواستيم قصه را دنبال كرده و آن را ريشه يابى كنند و نتيجه را به اطلاع برسانند</w:t>
      </w:r>
      <w:r w:rsidR="003C3CF2">
        <w:rPr>
          <w:rtl/>
          <w:lang w:bidi="fa-IR"/>
        </w:rPr>
        <w:t xml:space="preserve">. </w:t>
      </w:r>
    </w:p>
    <w:p w:rsidR="00275CBB" w:rsidRDefault="00275CBB" w:rsidP="00275CBB">
      <w:pPr>
        <w:pStyle w:val="libNormal"/>
        <w:rPr>
          <w:rtl/>
          <w:lang w:bidi="fa-IR"/>
        </w:rPr>
      </w:pPr>
      <w:r>
        <w:rPr>
          <w:rtl/>
          <w:lang w:bidi="fa-IR"/>
        </w:rPr>
        <w:t>آنان پس از تحقيق و ريشه يابى به اين نتيجه رسيدند كه سفارت استعمار پير انگلستان در عراق تحمل اين اتحاد و همزيستى شيعه و سنى را نداشته</w:t>
      </w:r>
      <w:r w:rsidR="003C3CF2">
        <w:rPr>
          <w:rtl/>
          <w:lang w:bidi="fa-IR"/>
        </w:rPr>
        <w:t xml:space="preserve">، </w:t>
      </w:r>
      <w:r>
        <w:rPr>
          <w:rtl/>
          <w:lang w:bidi="fa-IR"/>
        </w:rPr>
        <w:t xml:space="preserve">لذا طبق قاعده معروف خود «تفرقه افكن و آقايى كن» يك عده از مزدوران خود را </w:t>
      </w:r>
      <w:r>
        <w:rPr>
          <w:rtl/>
          <w:lang w:bidi="fa-IR"/>
        </w:rPr>
        <w:lastRenderedPageBreak/>
        <w:t>براى برهم زدن نظم و آشوب گرى فرستاده تا خود را ميان عزاداران جا داده به عنوان عزادار اين گونه شعارهاى متضاد و تحريك آميز را سر دهند تا نظم عزا و عزاداران برهم زده و آتش فتنه و تفرقه را بين آنان شعله ور سازند و به عزا و عزادارى پايان دهند</w:t>
      </w:r>
      <w:r w:rsidR="003C3CF2">
        <w:rPr>
          <w:rtl/>
          <w:lang w:bidi="fa-IR"/>
        </w:rPr>
        <w:t xml:space="preserve">.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اين گونه استعمارگران على الخصوص استعمار پير انگلستان از وحدت مسلمانان و از شعائر حسينى و عزاداران بالخصوص اگر با راهنمايى علما و مراجع دين مانند خاندان شيرازى بوده باشد بيمناك و سعى در بر هم زدن و از بين بردن آن دارند</w:t>
      </w:r>
      <w:r w:rsidR="003C3CF2">
        <w:rPr>
          <w:rtl/>
          <w:lang w:bidi="fa-IR"/>
        </w:rPr>
        <w:t xml:space="preserve">. </w:t>
      </w:r>
    </w:p>
    <w:p w:rsidR="00275CBB" w:rsidRDefault="00275CBB" w:rsidP="00275CBB">
      <w:pPr>
        <w:pStyle w:val="libNormal"/>
        <w:rPr>
          <w:lang w:bidi="fa-IR"/>
        </w:rPr>
      </w:pPr>
      <w:r>
        <w:rPr>
          <w:rtl/>
          <w:lang w:bidi="fa-IR"/>
        </w:rPr>
        <w:t>بلى</w:t>
      </w:r>
      <w:r w:rsidR="003C3CF2">
        <w:rPr>
          <w:rtl/>
          <w:lang w:bidi="fa-IR"/>
        </w:rPr>
        <w:t xml:space="preserve">، </w:t>
      </w:r>
      <w:r>
        <w:rPr>
          <w:rtl/>
          <w:lang w:bidi="fa-IR"/>
        </w:rPr>
        <w:t>استعمار پير انگلستان كه از خاندان شيرازى ضربه هاى سنگينى را مانند قصه تنباكو در ايران كه به دست آيت الله العظمى ميرزا محمدحسن شيرازى ميرزاى بزرگ انجام گرفت و مانند قصه خروج ذلت بار و شكستشان در عراق از فتواى جهاد عليه اشغالگران توسط آيت الله العظمى ميرزا محمدتقى شيرازى ديده</w:t>
      </w:r>
      <w:r w:rsidR="003C3CF2">
        <w:rPr>
          <w:rtl/>
          <w:lang w:bidi="fa-IR"/>
        </w:rPr>
        <w:t xml:space="preserve">؛ </w:t>
      </w:r>
      <w:r>
        <w:rPr>
          <w:rtl/>
          <w:lang w:bidi="fa-IR"/>
        </w:rPr>
        <w:t>به آشوب گرى و فتنه انگيزى ضد عزاداران حسينى كه به راهنمايى آيت الله العظمى حاج سيد محمد شيرازى قدس</w:t>
      </w:r>
      <w:r w:rsidR="00085123">
        <w:rPr>
          <w:rtl/>
          <w:lang w:bidi="fa-IR"/>
        </w:rPr>
        <w:t xml:space="preserve"> </w:t>
      </w:r>
      <w:r>
        <w:rPr>
          <w:rtl/>
          <w:lang w:bidi="fa-IR"/>
        </w:rPr>
        <w:t>سره بوده</w:t>
      </w:r>
      <w:r w:rsidR="003C3CF2">
        <w:rPr>
          <w:rtl/>
          <w:lang w:bidi="fa-IR"/>
        </w:rPr>
        <w:t xml:space="preserve">، </w:t>
      </w:r>
      <w:r>
        <w:rPr>
          <w:rtl/>
          <w:lang w:bidi="fa-IR"/>
        </w:rPr>
        <w:t>اكتفا نكردند</w:t>
      </w:r>
      <w:r w:rsidR="003C3CF2">
        <w:rPr>
          <w:rtl/>
          <w:lang w:bidi="fa-IR"/>
        </w:rPr>
        <w:t xml:space="preserve">، </w:t>
      </w:r>
      <w:r>
        <w:rPr>
          <w:rtl/>
          <w:lang w:bidi="fa-IR"/>
        </w:rPr>
        <w:t>بلكه توسط يك كودتاى نظامى مزدوران خود</w:t>
      </w:r>
      <w:r w:rsidR="003C3CF2">
        <w:rPr>
          <w:rtl/>
          <w:lang w:bidi="fa-IR"/>
        </w:rPr>
        <w:t xml:space="preserve">، </w:t>
      </w:r>
      <w:r>
        <w:rPr>
          <w:rtl/>
          <w:lang w:bidi="fa-IR"/>
        </w:rPr>
        <w:t>صدام و حزب كافر بعث را در عراق به حكومت رسانده و دمار از روزگار مردم شيعه عراق بالاخص از روحانيت شيعه و على الخصوص از خاندان شيرازى درآوردند</w:t>
      </w:r>
      <w:r w:rsidR="003C3CF2">
        <w:rPr>
          <w:rtl/>
          <w:lang w:bidi="fa-IR"/>
        </w:rPr>
        <w:t xml:space="preserve">. </w:t>
      </w:r>
      <w:r>
        <w:rPr>
          <w:rtl/>
          <w:lang w:bidi="fa-IR"/>
        </w:rPr>
        <w:t>حال هم كه صدام را خداى متعال خوارى و ذلت بخشيد</w:t>
      </w:r>
      <w:r w:rsidR="003C3CF2">
        <w:rPr>
          <w:rtl/>
          <w:lang w:bidi="fa-IR"/>
        </w:rPr>
        <w:t xml:space="preserve">، </w:t>
      </w:r>
      <w:r>
        <w:rPr>
          <w:rtl/>
          <w:lang w:bidi="fa-IR"/>
        </w:rPr>
        <w:t>دست بردار نيستند و جناياتى بسيار كه يكى از آنها شيعه كشى و هرج و مرج است به وجود آورده و انتقام از مردم شيعه عراق گرفته و مى گيرند</w:t>
      </w:r>
      <w:r w:rsidR="003C3CF2">
        <w:rPr>
          <w:rtl/>
          <w:lang w:bidi="fa-IR"/>
        </w:rPr>
        <w:t xml:space="preserve">. </w:t>
      </w:r>
    </w:p>
    <w:p w:rsidR="00275CBB" w:rsidRDefault="00275CBB" w:rsidP="00275CBB">
      <w:pPr>
        <w:pStyle w:val="libNormal"/>
        <w:rPr>
          <w:rtl/>
          <w:lang w:bidi="fa-IR"/>
        </w:rPr>
      </w:pPr>
      <w:r>
        <w:rPr>
          <w:rtl/>
          <w:lang w:bidi="fa-IR"/>
        </w:rPr>
        <w:lastRenderedPageBreak/>
        <w:t>اميدواريم با بيدارى ملت ها و شناخت نيرنگ هاى استعمارگران خداى متعال از ظالمان انتقام گرفته عزت و آقايى را به مسلمانان برگرداند ان شاءالله تعالى</w:t>
      </w:r>
    </w:p>
    <w:p w:rsidR="00275CBB" w:rsidRDefault="00275CBB" w:rsidP="00275CBB">
      <w:pPr>
        <w:pStyle w:val="libNormal"/>
        <w:rPr>
          <w:rtl/>
          <w:lang w:bidi="fa-IR"/>
        </w:rPr>
      </w:pPr>
      <w:r>
        <w:rPr>
          <w:rtl/>
          <w:lang w:bidi="fa-IR"/>
        </w:rPr>
        <w:t>يكى از شاگردان مرحوم آيت الله العظمى آقاى سيد محمد شيرازى قدس</w:t>
      </w:r>
      <w:r w:rsidR="00085123">
        <w:rPr>
          <w:rtl/>
          <w:lang w:bidi="fa-IR"/>
        </w:rPr>
        <w:t xml:space="preserve"> </w:t>
      </w:r>
      <w:r>
        <w:rPr>
          <w:rtl/>
          <w:lang w:bidi="fa-IR"/>
        </w:rPr>
        <w:t>سره</w:t>
      </w:r>
    </w:p>
    <w:p w:rsidR="00275CBB" w:rsidRDefault="00275CBB" w:rsidP="00275CBB">
      <w:pPr>
        <w:pStyle w:val="libNormal"/>
        <w:rPr>
          <w:rtl/>
          <w:lang w:bidi="fa-IR"/>
        </w:rPr>
      </w:pPr>
      <w:r>
        <w:rPr>
          <w:rtl/>
          <w:lang w:bidi="fa-IR"/>
        </w:rPr>
        <w:t>15 شوّال المكرّم 1427</w:t>
      </w:r>
    </w:p>
    <w:p w:rsidR="000C67AA" w:rsidRDefault="00233356" w:rsidP="004E6268">
      <w:pPr>
        <w:pStyle w:val="Heading1Center"/>
        <w:rPr>
          <w:rtl/>
          <w:lang w:bidi="fa-IR"/>
        </w:rPr>
      </w:pPr>
      <w:r>
        <w:rPr>
          <w:rtl/>
          <w:lang w:bidi="fa-IR"/>
        </w:rPr>
        <w:br w:type="page"/>
      </w:r>
      <w:bookmarkStart w:id="202" w:name="_Toc411025070"/>
      <w:r w:rsidR="004E6268">
        <w:rPr>
          <w:rtl/>
          <w:lang w:bidi="fa-IR"/>
        </w:rPr>
        <w:lastRenderedPageBreak/>
        <w:t>بخش هشتم</w:t>
      </w:r>
      <w:r w:rsidR="003C3CF2">
        <w:rPr>
          <w:rtl/>
          <w:lang w:bidi="fa-IR"/>
        </w:rPr>
        <w:t xml:space="preserve">: </w:t>
      </w:r>
      <w:r w:rsidR="004E6268">
        <w:rPr>
          <w:rtl/>
          <w:lang w:bidi="fa-IR"/>
        </w:rPr>
        <w:t>آستان مقدسه سامرّا</w:t>
      </w:r>
      <w:r w:rsidR="003C3CF2">
        <w:rPr>
          <w:rtl/>
          <w:lang w:bidi="fa-IR"/>
        </w:rPr>
        <w:t xml:space="preserve">: </w:t>
      </w:r>
      <w:r w:rsidR="004E6268">
        <w:rPr>
          <w:rtl/>
          <w:lang w:bidi="fa-IR"/>
        </w:rPr>
        <w:t>از گذشته تا كنون</w:t>
      </w:r>
      <w:bookmarkEnd w:id="202"/>
    </w:p>
    <w:p w:rsidR="00275CBB" w:rsidRDefault="00275CBB" w:rsidP="00275CBB">
      <w:pPr>
        <w:pStyle w:val="libNormal"/>
        <w:rPr>
          <w:rtl/>
          <w:lang w:bidi="fa-IR"/>
        </w:rPr>
      </w:pPr>
      <w:r>
        <w:rPr>
          <w:rtl/>
          <w:lang w:bidi="fa-IR"/>
        </w:rPr>
        <w:t>آستانه مقدسه سامرّا در گذشته</w:t>
      </w:r>
    </w:p>
    <w:p w:rsidR="00275CBB" w:rsidRDefault="00275CBB" w:rsidP="00275CBB">
      <w:pPr>
        <w:pStyle w:val="libNormal"/>
        <w:rPr>
          <w:rtl/>
          <w:lang w:bidi="fa-IR"/>
        </w:rPr>
      </w:pPr>
      <w:r>
        <w:rPr>
          <w:rtl/>
          <w:lang w:bidi="fa-IR"/>
        </w:rPr>
        <w:t>عمارت اول آستانه سامرّا</w:t>
      </w:r>
    </w:p>
    <w:p w:rsidR="00275CBB" w:rsidRDefault="00275CBB" w:rsidP="00275CBB">
      <w:pPr>
        <w:pStyle w:val="libNormal"/>
        <w:rPr>
          <w:rtl/>
          <w:lang w:bidi="fa-IR"/>
        </w:rPr>
      </w:pPr>
      <w:r>
        <w:rPr>
          <w:rtl/>
          <w:lang w:bidi="fa-IR"/>
        </w:rPr>
        <w:t>عمارت دوم آستانه سامرّا</w:t>
      </w:r>
    </w:p>
    <w:p w:rsidR="00275CBB" w:rsidRDefault="00275CBB" w:rsidP="00275CBB">
      <w:pPr>
        <w:pStyle w:val="libNormal"/>
        <w:rPr>
          <w:rtl/>
          <w:lang w:bidi="fa-IR"/>
        </w:rPr>
      </w:pPr>
      <w:r>
        <w:rPr>
          <w:rtl/>
          <w:lang w:bidi="fa-IR"/>
        </w:rPr>
        <w:t>عمارت سوم آستانه سامرّا</w:t>
      </w:r>
    </w:p>
    <w:p w:rsidR="00275CBB" w:rsidRDefault="00275CBB" w:rsidP="00275CBB">
      <w:pPr>
        <w:pStyle w:val="libNormal"/>
        <w:rPr>
          <w:rtl/>
          <w:lang w:bidi="fa-IR"/>
        </w:rPr>
      </w:pPr>
      <w:r>
        <w:rPr>
          <w:rtl/>
          <w:lang w:bidi="fa-IR"/>
        </w:rPr>
        <w:t>عمارت چهارم آستانه سامرّا</w:t>
      </w:r>
    </w:p>
    <w:p w:rsidR="00275CBB" w:rsidRDefault="00275CBB" w:rsidP="00275CBB">
      <w:pPr>
        <w:pStyle w:val="libNormal"/>
        <w:rPr>
          <w:rtl/>
          <w:lang w:bidi="fa-IR"/>
        </w:rPr>
      </w:pPr>
      <w:r>
        <w:rPr>
          <w:rtl/>
          <w:lang w:bidi="fa-IR"/>
        </w:rPr>
        <w:t>و</w:t>
      </w:r>
      <w:r w:rsidR="003C3CF2">
        <w:rPr>
          <w:rtl/>
          <w:lang w:bidi="fa-IR"/>
        </w:rPr>
        <w:t xml:space="preserve">... </w:t>
      </w:r>
    </w:p>
    <w:p w:rsidR="000C67AA" w:rsidRDefault="004E6268" w:rsidP="004E6268">
      <w:pPr>
        <w:pStyle w:val="Heading2"/>
        <w:rPr>
          <w:rtl/>
          <w:lang w:bidi="fa-IR"/>
        </w:rPr>
      </w:pPr>
      <w:bookmarkStart w:id="203" w:name="_Toc411025071"/>
      <w:r>
        <w:rPr>
          <w:rtl/>
          <w:lang w:bidi="fa-IR"/>
        </w:rPr>
        <w:t>آستانه مقدسه سامرّا در گذشته</w:t>
      </w:r>
      <w:bookmarkEnd w:id="203"/>
    </w:p>
    <w:p w:rsidR="00275CBB" w:rsidRDefault="00275CBB" w:rsidP="00275CBB">
      <w:pPr>
        <w:pStyle w:val="libNormal"/>
        <w:rPr>
          <w:rtl/>
          <w:lang w:bidi="fa-IR"/>
        </w:rPr>
      </w:pPr>
      <w:r>
        <w:rPr>
          <w:rtl/>
          <w:lang w:bidi="fa-IR"/>
        </w:rPr>
        <w:t xml:space="preserve">آستانه مقدسه سامرّا مدفن مطهر دو پيشواى نور حضرت امام هادى </w:t>
      </w:r>
      <w:r w:rsidR="004E6912" w:rsidRPr="004E6912">
        <w:rPr>
          <w:rStyle w:val="libAlaemChar"/>
          <w:rtl/>
        </w:rPr>
        <w:t>عليه‌السلام</w:t>
      </w:r>
      <w:r>
        <w:rPr>
          <w:rtl/>
          <w:lang w:bidi="fa-IR"/>
        </w:rPr>
        <w:t xml:space="preserve"> و حضرت امام حسن عسكرى </w:t>
      </w:r>
      <w:r w:rsidR="004E6912" w:rsidRPr="004E6912">
        <w:rPr>
          <w:rStyle w:val="libAlaemChar"/>
          <w:rtl/>
        </w:rPr>
        <w:t>عليه‌السلام</w:t>
      </w:r>
      <w:r>
        <w:rPr>
          <w:rtl/>
          <w:lang w:bidi="fa-IR"/>
        </w:rPr>
        <w:t xml:space="preserve"> است</w:t>
      </w:r>
      <w:r w:rsidR="003C3CF2">
        <w:rPr>
          <w:rtl/>
          <w:lang w:bidi="fa-IR"/>
        </w:rPr>
        <w:t xml:space="preserve">. </w:t>
      </w:r>
    </w:p>
    <w:p w:rsidR="00275CBB" w:rsidRDefault="00275CBB" w:rsidP="00275CBB">
      <w:pPr>
        <w:pStyle w:val="libNormal"/>
        <w:rPr>
          <w:rtl/>
          <w:lang w:bidi="fa-IR"/>
        </w:rPr>
      </w:pPr>
      <w:r>
        <w:rPr>
          <w:rtl/>
          <w:lang w:bidi="fa-IR"/>
        </w:rPr>
        <w:t xml:space="preserve">همچنين مقبره نرجس </w:t>
      </w:r>
      <w:r w:rsidR="000C67AA" w:rsidRPr="000C67AA">
        <w:rPr>
          <w:rStyle w:val="libAlaemChar"/>
          <w:rtl/>
        </w:rPr>
        <w:t>عليها‌السلام</w:t>
      </w:r>
      <w:r>
        <w:rPr>
          <w:rtl/>
          <w:lang w:bidi="fa-IR"/>
        </w:rPr>
        <w:t xml:space="preserve"> همسر امام حسن عسكرى </w:t>
      </w:r>
      <w:r w:rsidR="004E6912" w:rsidRPr="004E6912">
        <w:rPr>
          <w:rStyle w:val="libAlaemChar"/>
          <w:rtl/>
        </w:rPr>
        <w:t>عليه‌السلام</w:t>
      </w:r>
      <w:r w:rsidR="003C3CF2">
        <w:rPr>
          <w:rtl/>
          <w:lang w:bidi="fa-IR"/>
        </w:rPr>
        <w:t xml:space="preserve">، </w:t>
      </w:r>
      <w:r>
        <w:rPr>
          <w:rtl/>
          <w:lang w:bidi="fa-IR"/>
        </w:rPr>
        <w:t xml:space="preserve">حكيمه خاتون </w:t>
      </w:r>
      <w:r w:rsidR="000C67AA" w:rsidRPr="000C67AA">
        <w:rPr>
          <w:rStyle w:val="libAlaemChar"/>
          <w:rtl/>
        </w:rPr>
        <w:t>عليها‌السلام</w:t>
      </w:r>
      <w:r w:rsidR="003C3CF2">
        <w:rPr>
          <w:rtl/>
          <w:lang w:bidi="fa-IR"/>
        </w:rPr>
        <w:t xml:space="preserve">، </w:t>
      </w:r>
      <w:r>
        <w:rPr>
          <w:rtl/>
          <w:lang w:bidi="fa-IR"/>
        </w:rPr>
        <w:t xml:space="preserve">حسين فرزند امام هادى </w:t>
      </w:r>
      <w:r w:rsidR="004E6912" w:rsidRPr="004E6912">
        <w:rPr>
          <w:rStyle w:val="libAlaemChar"/>
          <w:rtl/>
        </w:rPr>
        <w:t>عليه‌السلام</w:t>
      </w:r>
      <w:r w:rsidR="003C3CF2">
        <w:rPr>
          <w:rtl/>
          <w:lang w:bidi="fa-IR"/>
        </w:rPr>
        <w:t xml:space="preserve">، </w:t>
      </w:r>
      <w:r>
        <w:rPr>
          <w:rtl/>
          <w:lang w:bidi="fa-IR"/>
        </w:rPr>
        <w:t xml:space="preserve">جعفر كذاب </w:t>
      </w:r>
      <w:r w:rsidRPr="00233356">
        <w:rPr>
          <w:rStyle w:val="libFootnotenumChar"/>
          <w:rtl/>
        </w:rPr>
        <w:t>(236)</w:t>
      </w:r>
      <w:r>
        <w:rPr>
          <w:rtl/>
          <w:lang w:bidi="fa-IR"/>
        </w:rPr>
        <w:t xml:space="preserve"> و ابوهاشم جعفرى در اين آستانه قرار دارد</w:t>
      </w:r>
      <w:r w:rsidR="003C3CF2">
        <w:rPr>
          <w:rtl/>
          <w:lang w:bidi="fa-IR"/>
        </w:rPr>
        <w:t xml:space="preserve">. </w:t>
      </w:r>
    </w:p>
    <w:p w:rsidR="00275CBB" w:rsidRDefault="00275CBB" w:rsidP="00275CBB">
      <w:pPr>
        <w:pStyle w:val="libNormal"/>
        <w:rPr>
          <w:rtl/>
          <w:lang w:bidi="fa-IR"/>
        </w:rPr>
      </w:pPr>
      <w:r>
        <w:rPr>
          <w:rtl/>
          <w:lang w:bidi="fa-IR"/>
        </w:rPr>
        <w:t>در ضلع غربى آستانه سرداب معروف به غيبة المهدى</w:t>
      </w:r>
      <w:r w:rsidR="003C3CF2">
        <w:rPr>
          <w:rtl/>
          <w:lang w:bidi="fa-IR"/>
        </w:rPr>
        <w:t xml:space="preserve">، </w:t>
      </w:r>
      <w:r>
        <w:rPr>
          <w:rtl/>
          <w:lang w:bidi="fa-IR"/>
        </w:rPr>
        <w:t xml:space="preserve">محل غيبت كبرى حضرت مهدى </w:t>
      </w:r>
      <w:r w:rsidR="004E6912" w:rsidRPr="004E6912">
        <w:rPr>
          <w:rStyle w:val="libAlaemChar"/>
          <w:rtl/>
        </w:rPr>
        <w:t>عليه‌السلام</w:t>
      </w:r>
      <w:r>
        <w:rPr>
          <w:rtl/>
          <w:lang w:bidi="fa-IR"/>
        </w:rPr>
        <w:t xml:space="preserve"> امام دوازدهم شيعيان جهان واقع است</w:t>
      </w:r>
      <w:r w:rsidR="003C3CF2">
        <w:rPr>
          <w:rtl/>
          <w:lang w:bidi="fa-IR"/>
        </w:rPr>
        <w:t xml:space="preserve">. </w:t>
      </w:r>
    </w:p>
    <w:p w:rsidR="000C67AA" w:rsidRDefault="004E6268" w:rsidP="004E6268">
      <w:pPr>
        <w:pStyle w:val="Heading3"/>
        <w:rPr>
          <w:rtl/>
          <w:lang w:bidi="fa-IR"/>
        </w:rPr>
      </w:pPr>
      <w:bookmarkStart w:id="204" w:name="_Toc411025072"/>
      <w:r>
        <w:rPr>
          <w:rtl/>
          <w:lang w:bidi="fa-IR"/>
        </w:rPr>
        <w:t>عمارت اول آستانه سامرّا</w:t>
      </w:r>
      <w:bookmarkEnd w:id="204"/>
    </w:p>
    <w:p w:rsidR="00275CBB" w:rsidRDefault="00275CBB" w:rsidP="00275CBB">
      <w:pPr>
        <w:pStyle w:val="libNormal"/>
        <w:rPr>
          <w:rtl/>
          <w:lang w:bidi="fa-IR"/>
        </w:rPr>
      </w:pPr>
      <w:r>
        <w:rPr>
          <w:rtl/>
          <w:lang w:bidi="fa-IR"/>
        </w:rPr>
        <w:t xml:space="preserve">اتفاق نظر كاملى است بين علماى فريقين كه حضرت امام هادى </w:t>
      </w:r>
      <w:r w:rsidR="004E6912" w:rsidRPr="004E6912">
        <w:rPr>
          <w:rStyle w:val="libAlaemChar"/>
          <w:rtl/>
        </w:rPr>
        <w:t>عليه‌السلام</w:t>
      </w:r>
      <w:r>
        <w:rPr>
          <w:rtl/>
          <w:lang w:bidi="fa-IR"/>
        </w:rPr>
        <w:t xml:space="preserve"> پس از شهادت در خانه خويش دفن گشت و حضرت اين خانه را از دليل</w:t>
      </w:r>
      <w:r w:rsidR="003C3CF2">
        <w:rPr>
          <w:rtl/>
          <w:lang w:bidi="fa-IR"/>
        </w:rPr>
        <w:t xml:space="preserve">، </w:t>
      </w:r>
      <w:r>
        <w:rPr>
          <w:rtl/>
          <w:lang w:bidi="fa-IR"/>
        </w:rPr>
        <w:t>فرزند يعقوب نصرانى خريدارى فرموده بودند و چنانچه از متن روايات «كافى» و «ارشاد» و نيز كتب عامه استفاده مى گردد</w:t>
      </w:r>
      <w:r w:rsidR="003C3CF2">
        <w:rPr>
          <w:rtl/>
          <w:lang w:bidi="fa-IR"/>
        </w:rPr>
        <w:t xml:space="preserve">، </w:t>
      </w:r>
      <w:r>
        <w:rPr>
          <w:rtl/>
          <w:lang w:bidi="fa-IR"/>
        </w:rPr>
        <w:t>اين خانه بسيار وسيع بوده و ظاهرا تمامى صحن شريف امروزى</w:t>
      </w:r>
      <w:r w:rsidR="003C3CF2">
        <w:rPr>
          <w:rtl/>
          <w:lang w:bidi="fa-IR"/>
        </w:rPr>
        <w:t xml:space="preserve">، </w:t>
      </w:r>
      <w:r>
        <w:rPr>
          <w:rtl/>
          <w:lang w:bidi="fa-IR"/>
        </w:rPr>
        <w:t>خانه آن حضرت را در برمى گيرد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در متون تاريخ چنين تصريح گشته كه پيكر مقدس حضرت امام هادى </w:t>
      </w:r>
      <w:r w:rsidR="004E6912" w:rsidRPr="004E6912">
        <w:rPr>
          <w:rStyle w:val="libAlaemChar"/>
          <w:rtl/>
        </w:rPr>
        <w:t>عليه‌السلام</w:t>
      </w:r>
      <w:r>
        <w:rPr>
          <w:rtl/>
          <w:lang w:bidi="fa-IR"/>
        </w:rPr>
        <w:t xml:space="preserve"> را در وسط حياط خانه خود دفن نمودند و پس از شهادت حضرت</w:t>
      </w:r>
      <w:r w:rsidR="003C3CF2">
        <w:rPr>
          <w:rtl/>
          <w:lang w:bidi="fa-IR"/>
        </w:rPr>
        <w:t xml:space="preserve">، </w:t>
      </w:r>
      <w:r>
        <w:rPr>
          <w:rtl/>
          <w:lang w:bidi="fa-IR"/>
        </w:rPr>
        <w:t xml:space="preserve">مادر امام حسن عسكرى </w:t>
      </w:r>
      <w:r w:rsidR="004E6912" w:rsidRPr="004E6912">
        <w:rPr>
          <w:rStyle w:val="libAlaemChar"/>
          <w:rtl/>
        </w:rPr>
        <w:t>عليه‌السلام</w:t>
      </w:r>
      <w:r>
        <w:rPr>
          <w:rtl/>
          <w:lang w:bidi="fa-IR"/>
        </w:rPr>
        <w:t xml:space="preserve"> نيز در جنب قبر شريف پدرش به خاك سپردند</w:t>
      </w:r>
      <w:r w:rsidR="003C3CF2">
        <w:rPr>
          <w:rtl/>
          <w:lang w:bidi="fa-IR"/>
        </w:rPr>
        <w:t xml:space="preserve">. </w:t>
      </w:r>
    </w:p>
    <w:p w:rsidR="00275CBB" w:rsidRDefault="00275CBB" w:rsidP="00275CBB">
      <w:pPr>
        <w:pStyle w:val="libNormal"/>
        <w:rPr>
          <w:rtl/>
          <w:lang w:bidi="fa-IR"/>
        </w:rPr>
      </w:pPr>
      <w:r>
        <w:rPr>
          <w:rtl/>
          <w:lang w:bidi="fa-IR"/>
        </w:rPr>
        <w:t>ولى چون در اطراف آن پادگان نظامى بود شيعيان و محبين خاندان عصمت و نبوت مخفيانه به زيارت مى شتافتند و پنجره اى به سمت خيابان باز نموده بودند كه زايرين از آن پنجره زيارت مى كردند و داخل خانه نمى شدند</w:t>
      </w:r>
      <w:r w:rsidR="003C3CF2">
        <w:rPr>
          <w:rtl/>
          <w:lang w:bidi="fa-IR"/>
        </w:rPr>
        <w:t xml:space="preserve">. </w:t>
      </w:r>
    </w:p>
    <w:p w:rsidR="00275CBB" w:rsidRDefault="00275CBB" w:rsidP="00275CBB">
      <w:pPr>
        <w:pStyle w:val="libNormal"/>
        <w:rPr>
          <w:rtl/>
          <w:lang w:bidi="fa-IR"/>
        </w:rPr>
      </w:pPr>
      <w:r>
        <w:rPr>
          <w:rtl/>
          <w:lang w:bidi="fa-IR"/>
        </w:rPr>
        <w:t>البته توليت آن به دست شيعيان بود</w:t>
      </w:r>
      <w:r w:rsidR="003C3CF2">
        <w:rPr>
          <w:rtl/>
          <w:lang w:bidi="fa-IR"/>
        </w:rPr>
        <w:t xml:space="preserve">. </w:t>
      </w:r>
      <w:r>
        <w:rPr>
          <w:rtl/>
          <w:lang w:bidi="fa-IR"/>
        </w:rPr>
        <w:t xml:space="preserve">حضرت امام حسن عسكرى </w:t>
      </w:r>
      <w:r w:rsidR="004E6912" w:rsidRPr="004E6912">
        <w:rPr>
          <w:rStyle w:val="libAlaemChar"/>
          <w:rtl/>
        </w:rPr>
        <w:t>عليه‌السلام</w:t>
      </w:r>
      <w:r>
        <w:rPr>
          <w:rtl/>
          <w:lang w:bidi="fa-IR"/>
        </w:rPr>
        <w:t xml:space="preserve"> داراى خادمى بود كه ساكن اين خانه بود و هر قسمت از اين خانه كه خراب مى گشت آن را مرمّت مى كرد و اين حالت تا سال 328 هجرى كه پايان عصر غيبت صغرى است</w:t>
      </w:r>
      <w:r w:rsidR="003C3CF2">
        <w:rPr>
          <w:rtl/>
          <w:lang w:bidi="fa-IR"/>
        </w:rPr>
        <w:t xml:space="preserve">، </w:t>
      </w:r>
      <w:r>
        <w:rPr>
          <w:rtl/>
          <w:lang w:bidi="fa-IR"/>
        </w:rPr>
        <w:t>ادامه داشت</w:t>
      </w:r>
      <w:r w:rsidR="003C3CF2">
        <w:rPr>
          <w:rtl/>
          <w:lang w:bidi="fa-IR"/>
        </w:rPr>
        <w:t xml:space="preserve">. </w:t>
      </w:r>
    </w:p>
    <w:p w:rsidR="000C67AA" w:rsidRDefault="004E6268" w:rsidP="004E6268">
      <w:pPr>
        <w:pStyle w:val="Heading3"/>
        <w:rPr>
          <w:rtl/>
          <w:lang w:bidi="fa-IR"/>
        </w:rPr>
      </w:pPr>
      <w:bookmarkStart w:id="205" w:name="_Toc411025073"/>
      <w:r>
        <w:rPr>
          <w:rtl/>
          <w:lang w:bidi="fa-IR"/>
        </w:rPr>
        <w:t>عمارت دوم آستانه سامرّا</w:t>
      </w:r>
      <w:bookmarkEnd w:id="205"/>
    </w:p>
    <w:p w:rsidR="00275CBB" w:rsidRDefault="00275CBB" w:rsidP="00275CBB">
      <w:pPr>
        <w:pStyle w:val="libNormal"/>
        <w:rPr>
          <w:rtl/>
          <w:lang w:bidi="fa-IR"/>
        </w:rPr>
      </w:pPr>
      <w:r>
        <w:rPr>
          <w:rtl/>
          <w:lang w:bidi="fa-IR"/>
        </w:rPr>
        <w:t>عمارت دوم آستانه سامرّا در سال 33 هجرى توسط ابومحمد الحسن مشهور به ناصرالدوله فرزند ابى الهيجاء عبدالله آل حمدان انجام شد</w:t>
      </w:r>
      <w:r w:rsidR="003C3CF2">
        <w:rPr>
          <w:rtl/>
          <w:lang w:bidi="fa-IR"/>
        </w:rPr>
        <w:t xml:space="preserve">. </w:t>
      </w:r>
    </w:p>
    <w:p w:rsidR="00275CBB" w:rsidRDefault="00275CBB" w:rsidP="00275CBB">
      <w:pPr>
        <w:pStyle w:val="libNormal"/>
        <w:rPr>
          <w:rtl/>
          <w:lang w:bidi="fa-IR"/>
        </w:rPr>
      </w:pPr>
      <w:r>
        <w:rPr>
          <w:rtl/>
          <w:lang w:bidi="fa-IR"/>
        </w:rPr>
        <w:t xml:space="preserve">ولى او اولين فرمانرواى شيعه بود كه حرم و گنبد بر مزار امام هادى و امام عسكرى </w:t>
      </w:r>
      <w:r w:rsidR="000C67AA" w:rsidRPr="000C67AA">
        <w:rPr>
          <w:rStyle w:val="libAlaemChar"/>
          <w:rtl/>
        </w:rPr>
        <w:t>عليهما‌السلام</w:t>
      </w:r>
      <w:r>
        <w:rPr>
          <w:rtl/>
          <w:lang w:bidi="fa-IR"/>
        </w:rPr>
        <w:t xml:space="preserve"> بنا كرد و بر شهر سامرّا حصار نهاد و منازلى در اطراف آستانه بنا نمود و شيعيان را تشويق به سكونت در آن سامان كرد و كوشش فراوانى در آبادانى شهر سامرّا كرد</w:t>
      </w:r>
      <w:r w:rsidR="003C3CF2">
        <w:rPr>
          <w:rtl/>
          <w:lang w:bidi="fa-IR"/>
        </w:rPr>
        <w:t xml:space="preserve">، </w:t>
      </w:r>
      <w:r>
        <w:rPr>
          <w:rtl/>
          <w:lang w:bidi="fa-IR"/>
        </w:rPr>
        <w:t>ولى بر اثر جنگ هايى كه بين وى و معزالدوله بويه اى رخ داد</w:t>
      </w:r>
      <w:r w:rsidR="003C3CF2">
        <w:rPr>
          <w:rtl/>
          <w:lang w:bidi="fa-IR"/>
        </w:rPr>
        <w:t xml:space="preserve">، </w:t>
      </w:r>
      <w:r>
        <w:rPr>
          <w:rtl/>
          <w:lang w:bidi="fa-IR"/>
        </w:rPr>
        <w:t>اكثر برنامه هاى عمرانى او ناتمام باقى ماند</w:t>
      </w:r>
      <w:r w:rsidR="003C3CF2">
        <w:rPr>
          <w:rtl/>
          <w:lang w:bidi="fa-IR"/>
        </w:rPr>
        <w:t xml:space="preserve">. </w:t>
      </w:r>
    </w:p>
    <w:p w:rsidR="000C67AA" w:rsidRDefault="004E6268" w:rsidP="004E6268">
      <w:pPr>
        <w:pStyle w:val="Heading3"/>
        <w:rPr>
          <w:rtl/>
          <w:lang w:bidi="fa-IR"/>
        </w:rPr>
      </w:pPr>
      <w:bookmarkStart w:id="206" w:name="_Toc411025074"/>
      <w:r>
        <w:rPr>
          <w:rtl/>
          <w:lang w:bidi="fa-IR"/>
        </w:rPr>
        <w:t>عمارت سوم آستانه سامرّا</w:t>
      </w:r>
      <w:bookmarkEnd w:id="206"/>
    </w:p>
    <w:p w:rsidR="00275CBB" w:rsidRDefault="00275CBB" w:rsidP="00275CBB">
      <w:pPr>
        <w:pStyle w:val="libNormal"/>
        <w:rPr>
          <w:rtl/>
          <w:lang w:bidi="fa-IR"/>
        </w:rPr>
      </w:pPr>
      <w:r>
        <w:rPr>
          <w:rtl/>
          <w:lang w:bidi="fa-IR"/>
        </w:rPr>
        <w:t>در سال 377 هجرى ابى الحسين احمد بن بويه</w:t>
      </w:r>
      <w:r w:rsidR="003C3CF2">
        <w:rPr>
          <w:rtl/>
          <w:lang w:bidi="fa-IR"/>
        </w:rPr>
        <w:t xml:space="preserve">، </w:t>
      </w:r>
      <w:r>
        <w:rPr>
          <w:rtl/>
          <w:lang w:bidi="fa-IR"/>
        </w:rPr>
        <w:t>پس از پيروزى بر ناصرالدوله آل حمدان و وقوع صلح بين او و ناصرالدوله وارد شهر سامرّا شد و اموال زيادى در عمران شهر صرف نمود</w:t>
      </w:r>
      <w:r w:rsidR="003C3CF2">
        <w:rPr>
          <w:rtl/>
          <w:lang w:bidi="fa-IR"/>
        </w:rPr>
        <w:t xml:space="preserve">. </w:t>
      </w:r>
      <w:r>
        <w:rPr>
          <w:rtl/>
          <w:lang w:bidi="fa-IR"/>
        </w:rPr>
        <w:t xml:space="preserve">گنبد بزرگى بر مزار امام هادى </w:t>
      </w:r>
      <w:r w:rsidR="004E6912" w:rsidRPr="004E6912">
        <w:rPr>
          <w:rStyle w:val="libAlaemChar"/>
          <w:rtl/>
        </w:rPr>
        <w:t>عليه‌السلام</w:t>
      </w:r>
      <w:r>
        <w:rPr>
          <w:rtl/>
          <w:lang w:bidi="fa-IR"/>
        </w:rPr>
        <w:t xml:space="preserve"> و </w:t>
      </w:r>
      <w:r>
        <w:rPr>
          <w:rtl/>
          <w:lang w:bidi="fa-IR"/>
        </w:rPr>
        <w:lastRenderedPageBreak/>
        <w:t xml:space="preserve">امام حسن عسكرى </w:t>
      </w:r>
      <w:r w:rsidR="004E6912" w:rsidRPr="004E6912">
        <w:rPr>
          <w:rStyle w:val="libAlaemChar"/>
          <w:rtl/>
        </w:rPr>
        <w:t>عليه‌السلام</w:t>
      </w:r>
      <w:r>
        <w:rPr>
          <w:rtl/>
          <w:lang w:bidi="fa-IR"/>
        </w:rPr>
        <w:t xml:space="preserve"> برآورد و حرم مجللى اطراف قبر مطهر </w:t>
      </w:r>
      <w:r w:rsidR="0084094E">
        <w:rPr>
          <w:rtl/>
          <w:lang w:bidi="fa-IR"/>
        </w:rPr>
        <w:t>تأسیس</w:t>
      </w:r>
      <w:r>
        <w:rPr>
          <w:rtl/>
          <w:lang w:bidi="fa-IR"/>
        </w:rPr>
        <w:t xml:space="preserve"> نمود و صحنى براى آستانه احداث كرد</w:t>
      </w:r>
      <w:r w:rsidR="003C3CF2">
        <w:rPr>
          <w:rtl/>
          <w:lang w:bidi="fa-IR"/>
        </w:rPr>
        <w:t xml:space="preserve">. </w:t>
      </w:r>
    </w:p>
    <w:p w:rsidR="00275CBB" w:rsidRDefault="00275CBB" w:rsidP="00275CBB">
      <w:pPr>
        <w:pStyle w:val="libNormal"/>
        <w:rPr>
          <w:rtl/>
          <w:lang w:bidi="fa-IR"/>
        </w:rPr>
      </w:pPr>
      <w:r>
        <w:rPr>
          <w:rtl/>
          <w:lang w:bidi="fa-IR"/>
        </w:rPr>
        <w:t xml:space="preserve">به دستور او ضريحى از چوب ساج ساخته و بر قبر مطهر نهادند و سرداب غيبة المهدى </w:t>
      </w:r>
      <w:r w:rsidR="004E6912" w:rsidRPr="004E6912">
        <w:rPr>
          <w:rStyle w:val="libAlaemChar"/>
          <w:rtl/>
        </w:rPr>
        <w:t>عليه‌السلام</w:t>
      </w:r>
      <w:r>
        <w:rPr>
          <w:rtl/>
          <w:lang w:bidi="fa-IR"/>
        </w:rPr>
        <w:t xml:space="preserve"> را كه حوض آب جارى در آن بود</w:t>
      </w:r>
      <w:r w:rsidR="003C3CF2">
        <w:rPr>
          <w:rtl/>
          <w:lang w:bidi="fa-IR"/>
        </w:rPr>
        <w:t xml:space="preserve">، </w:t>
      </w:r>
      <w:r>
        <w:rPr>
          <w:rtl/>
          <w:lang w:bidi="fa-IR"/>
        </w:rPr>
        <w:t>با خاك پر نمودند و حقوق ماهانه از براى خدمه آستانه تعيين نمود و تمام تاسيسات ناصرالدوله آل حمدان را به اتمام رساند</w:t>
      </w:r>
      <w:r w:rsidR="003C3CF2">
        <w:rPr>
          <w:rtl/>
          <w:lang w:bidi="fa-IR"/>
        </w:rPr>
        <w:t xml:space="preserve">. </w:t>
      </w:r>
    </w:p>
    <w:p w:rsidR="000C67AA" w:rsidRDefault="004E6268" w:rsidP="004E6268">
      <w:pPr>
        <w:pStyle w:val="Heading3"/>
        <w:rPr>
          <w:rtl/>
          <w:lang w:bidi="fa-IR"/>
        </w:rPr>
      </w:pPr>
      <w:bookmarkStart w:id="207" w:name="_Toc411025075"/>
      <w:r>
        <w:rPr>
          <w:rtl/>
          <w:lang w:bidi="fa-IR"/>
        </w:rPr>
        <w:t>عمارت چهارم آستانه سامرّا</w:t>
      </w:r>
      <w:bookmarkEnd w:id="207"/>
    </w:p>
    <w:p w:rsidR="00275CBB" w:rsidRDefault="00275CBB" w:rsidP="00275CBB">
      <w:pPr>
        <w:pStyle w:val="libNormal"/>
        <w:rPr>
          <w:rtl/>
          <w:lang w:bidi="fa-IR"/>
        </w:rPr>
      </w:pPr>
      <w:r>
        <w:rPr>
          <w:rtl/>
          <w:lang w:bidi="fa-IR"/>
        </w:rPr>
        <w:t xml:space="preserve">عمارت چهارم آستانه عسكريين </w:t>
      </w:r>
      <w:r w:rsidR="000C67AA" w:rsidRPr="000C67AA">
        <w:rPr>
          <w:rStyle w:val="libAlaemChar"/>
          <w:rtl/>
        </w:rPr>
        <w:t>عليهما‌السلام</w:t>
      </w:r>
      <w:r>
        <w:rPr>
          <w:rtl/>
          <w:lang w:bidi="fa-IR"/>
        </w:rPr>
        <w:t xml:space="preserve"> به دست عضدالدوله بويه اى (م 372 ه) انجام گشت</w:t>
      </w:r>
      <w:r w:rsidR="003C3CF2">
        <w:rPr>
          <w:rtl/>
          <w:lang w:bidi="fa-IR"/>
        </w:rPr>
        <w:t xml:space="preserve">. </w:t>
      </w:r>
      <w:r>
        <w:rPr>
          <w:rtl/>
          <w:lang w:bidi="fa-IR"/>
        </w:rPr>
        <w:t>عضدالدوله پس از ورود به بغداد و زيارت از عتبات مقدسه دستور داد تا تمام عمارت آنها را خراب كرده و طبق يك نقشه سنجيده</w:t>
      </w:r>
      <w:r w:rsidR="003C3CF2">
        <w:rPr>
          <w:rtl/>
          <w:lang w:bidi="fa-IR"/>
        </w:rPr>
        <w:t xml:space="preserve">، </w:t>
      </w:r>
      <w:r>
        <w:rPr>
          <w:rtl/>
          <w:lang w:bidi="fa-IR"/>
        </w:rPr>
        <w:t>آستانه هاى كربلا</w:t>
      </w:r>
      <w:r w:rsidR="003C3CF2">
        <w:rPr>
          <w:rtl/>
          <w:lang w:bidi="fa-IR"/>
        </w:rPr>
        <w:t xml:space="preserve">، </w:t>
      </w:r>
      <w:r>
        <w:rPr>
          <w:rtl/>
          <w:lang w:bidi="fa-IR"/>
        </w:rPr>
        <w:t>نجف</w:t>
      </w:r>
      <w:r w:rsidR="003C3CF2">
        <w:rPr>
          <w:rtl/>
          <w:lang w:bidi="fa-IR"/>
        </w:rPr>
        <w:t xml:space="preserve">، </w:t>
      </w:r>
      <w:r>
        <w:rPr>
          <w:rtl/>
          <w:lang w:bidi="fa-IR"/>
        </w:rPr>
        <w:t>كاظميه و سامرّا را بنا نمايند</w:t>
      </w:r>
      <w:r w:rsidR="003C3CF2">
        <w:rPr>
          <w:rtl/>
          <w:lang w:bidi="fa-IR"/>
        </w:rPr>
        <w:t xml:space="preserve">. </w:t>
      </w:r>
    </w:p>
    <w:p w:rsidR="00275CBB" w:rsidRDefault="00275CBB" w:rsidP="00275CBB">
      <w:pPr>
        <w:pStyle w:val="libNormal"/>
        <w:rPr>
          <w:rtl/>
          <w:lang w:bidi="fa-IR"/>
        </w:rPr>
      </w:pPr>
      <w:r>
        <w:rPr>
          <w:rtl/>
          <w:lang w:bidi="fa-IR"/>
        </w:rPr>
        <w:t xml:space="preserve">تجديد بناى آستانه سامرّا از سال 367 تا 372 هجرى - كه سال وفات عضدالدوله بويه اى است - در نهايت شكوه و جلال و عظمت به اتمام رسيد و اين عظيم ترين عمارتى بود كه بر مزار عسكريين </w:t>
      </w:r>
      <w:r w:rsidR="000C67AA" w:rsidRPr="000C67AA">
        <w:rPr>
          <w:rStyle w:val="libAlaemChar"/>
          <w:rtl/>
        </w:rPr>
        <w:t>عليهما‌السلام</w:t>
      </w:r>
      <w:r>
        <w:rPr>
          <w:rtl/>
          <w:lang w:bidi="fa-IR"/>
        </w:rPr>
        <w:t xml:space="preserve"> بنا گشت و تا عصر حاضر پا برجا مى باشد</w:t>
      </w:r>
      <w:r w:rsidR="003C3CF2">
        <w:rPr>
          <w:rtl/>
          <w:lang w:bidi="fa-IR"/>
        </w:rPr>
        <w:t xml:space="preserve">. </w:t>
      </w:r>
    </w:p>
    <w:p w:rsidR="00275CBB" w:rsidRDefault="00275CBB" w:rsidP="00275CBB">
      <w:pPr>
        <w:pStyle w:val="libNormal"/>
        <w:rPr>
          <w:rtl/>
          <w:lang w:bidi="fa-IR"/>
        </w:rPr>
      </w:pPr>
      <w:r>
        <w:rPr>
          <w:rtl/>
          <w:lang w:bidi="fa-IR"/>
        </w:rPr>
        <w:t xml:space="preserve">وى هم چنين حصار محكمى جهت امنيت شهر سامرّا بنا كرد و خانه هايى در اطراف آستانه </w:t>
      </w:r>
      <w:r w:rsidR="0084094E">
        <w:rPr>
          <w:rtl/>
          <w:lang w:bidi="fa-IR"/>
        </w:rPr>
        <w:t>تأسیس</w:t>
      </w:r>
      <w:r>
        <w:rPr>
          <w:rtl/>
          <w:lang w:bidi="fa-IR"/>
        </w:rPr>
        <w:t xml:space="preserve"> نمود و حقوق مستمرى جهت خدمه آستانه تعيين كرد و كوشش فراوانى در آبادانى شهر سامرّا به خرج داد و اين همه باعث شد كه شيعيان از اطراف و اكناف به اين شهر هجرت كنند</w:t>
      </w:r>
      <w:r w:rsidR="003C3CF2">
        <w:rPr>
          <w:rtl/>
          <w:lang w:bidi="fa-IR"/>
        </w:rPr>
        <w:t xml:space="preserve">. </w:t>
      </w:r>
    </w:p>
    <w:p w:rsidR="000C67AA" w:rsidRDefault="004E6268" w:rsidP="004E6268">
      <w:pPr>
        <w:pStyle w:val="Heading3"/>
        <w:rPr>
          <w:rtl/>
          <w:lang w:bidi="fa-IR"/>
        </w:rPr>
      </w:pPr>
      <w:bookmarkStart w:id="208" w:name="_Toc411025076"/>
      <w:r>
        <w:rPr>
          <w:rtl/>
          <w:lang w:bidi="fa-IR"/>
        </w:rPr>
        <w:lastRenderedPageBreak/>
        <w:t>آستانه سامرّا در قرن پنجم هجرى</w:t>
      </w:r>
      <w:bookmarkEnd w:id="208"/>
    </w:p>
    <w:p w:rsidR="00275CBB" w:rsidRDefault="00275CBB" w:rsidP="00275CBB">
      <w:pPr>
        <w:pStyle w:val="libNormal"/>
        <w:rPr>
          <w:rtl/>
          <w:lang w:bidi="fa-IR"/>
        </w:rPr>
      </w:pPr>
      <w:r>
        <w:rPr>
          <w:rtl/>
          <w:lang w:bidi="fa-IR"/>
        </w:rPr>
        <w:t xml:space="preserve">ابوالحرث ارسلان فرزند عبدالله بساسيرى در سال 450 هجرى بغداد را به تصرف خويش درآورد و دستور داد كه در اذان مساجد بغداد </w:t>
      </w:r>
      <w:r w:rsidR="00C40416" w:rsidRPr="00C40416">
        <w:rPr>
          <w:rStyle w:val="libAlaemChar"/>
          <w:rFonts w:eastAsia="KFGQPC Uthman Taha Naskh"/>
          <w:rtl/>
        </w:rPr>
        <w:t>(</w:t>
      </w:r>
      <w:r w:rsidR="00C40416" w:rsidRPr="00C40416">
        <w:rPr>
          <w:rStyle w:val="libHadeesChar"/>
          <w:rtl/>
        </w:rPr>
        <w:t>حى على خيرالعمل</w:t>
      </w:r>
      <w:r w:rsidR="00C40416" w:rsidRPr="00C40416">
        <w:rPr>
          <w:rStyle w:val="libAlaemChar"/>
          <w:rFonts w:eastAsia="KFGQPC Uthman Taha Naskh"/>
          <w:rtl/>
        </w:rPr>
        <w:t>)</w:t>
      </w:r>
      <w:r>
        <w:rPr>
          <w:rtl/>
          <w:lang w:bidi="fa-IR"/>
        </w:rPr>
        <w:t xml:space="preserve"> را - كه در نزاع بين شيعه و سنى حذف شده بود - بگويند</w:t>
      </w:r>
      <w:r w:rsidR="003C3CF2">
        <w:rPr>
          <w:rtl/>
          <w:lang w:bidi="fa-IR"/>
        </w:rPr>
        <w:t xml:space="preserve">. </w:t>
      </w:r>
    </w:p>
    <w:p w:rsidR="00275CBB" w:rsidRDefault="00275CBB" w:rsidP="00275CBB">
      <w:pPr>
        <w:pStyle w:val="libNormal"/>
        <w:rPr>
          <w:rtl/>
          <w:lang w:bidi="fa-IR"/>
        </w:rPr>
      </w:pPr>
      <w:r>
        <w:rPr>
          <w:rtl/>
          <w:lang w:bidi="fa-IR"/>
        </w:rPr>
        <w:t>به گفته قاضى نورالله شوشترى</w:t>
      </w:r>
      <w:r w:rsidR="003C3CF2">
        <w:rPr>
          <w:rtl/>
          <w:lang w:bidi="fa-IR"/>
        </w:rPr>
        <w:t xml:space="preserve">: </w:t>
      </w:r>
      <w:r>
        <w:rPr>
          <w:rtl/>
          <w:lang w:bidi="fa-IR"/>
        </w:rPr>
        <w:t>وى عمارتى عالى بر قبر منور امامين همامين</w:t>
      </w:r>
      <w:r w:rsidR="003C3CF2">
        <w:rPr>
          <w:rtl/>
          <w:lang w:bidi="fa-IR"/>
        </w:rPr>
        <w:t xml:space="preserve">، </w:t>
      </w:r>
      <w:r>
        <w:rPr>
          <w:rtl/>
          <w:lang w:bidi="fa-IR"/>
        </w:rPr>
        <w:t xml:space="preserve">على الهادى و امام حسن بن على </w:t>
      </w:r>
      <w:r w:rsidR="000C67AA" w:rsidRPr="000C67AA">
        <w:rPr>
          <w:rStyle w:val="libAlaemChar"/>
          <w:rtl/>
        </w:rPr>
        <w:t>عليهما‌السلام</w:t>
      </w:r>
      <w:r>
        <w:rPr>
          <w:rtl/>
          <w:lang w:bidi="fa-IR"/>
        </w:rPr>
        <w:t xml:space="preserve"> در سامرّا بنا نهاد و هدايايى به آستانه تقديم نمود</w:t>
      </w:r>
      <w:r w:rsidR="003C3CF2">
        <w:rPr>
          <w:rtl/>
          <w:lang w:bidi="fa-IR"/>
        </w:rPr>
        <w:t xml:space="preserve">. </w:t>
      </w:r>
    </w:p>
    <w:p w:rsidR="00275CBB" w:rsidRDefault="00275CBB" w:rsidP="00275CBB">
      <w:pPr>
        <w:pStyle w:val="libNormal"/>
        <w:rPr>
          <w:rtl/>
          <w:lang w:bidi="fa-IR"/>
        </w:rPr>
      </w:pPr>
      <w:r>
        <w:rPr>
          <w:rtl/>
          <w:lang w:bidi="fa-IR"/>
        </w:rPr>
        <w:t>در سال 495 هجرى قمرى سلطان بركيارق سلجوقى توسط وزير خويش</w:t>
      </w:r>
      <w:r w:rsidR="00085123">
        <w:rPr>
          <w:rtl/>
          <w:lang w:bidi="fa-IR"/>
        </w:rPr>
        <w:t xml:space="preserve"> </w:t>
      </w:r>
      <w:r>
        <w:rPr>
          <w:rtl/>
          <w:lang w:bidi="fa-IR"/>
        </w:rPr>
        <w:t>مجدالدوله درهاى آستانه را تجديد نمود و تعميراتى توسط ناصربالله</w:t>
      </w:r>
      <w:r w:rsidR="003C3CF2">
        <w:rPr>
          <w:rtl/>
          <w:lang w:bidi="fa-IR"/>
        </w:rPr>
        <w:t xml:space="preserve">، </w:t>
      </w:r>
      <w:r>
        <w:rPr>
          <w:rtl/>
          <w:lang w:bidi="fa-IR"/>
        </w:rPr>
        <w:t xml:space="preserve">خليفه عباسى در آستانه انجام گرفت كه از آن جمله در سرداب غيبت حضرت المهدى </w:t>
      </w:r>
      <w:r w:rsidR="004E6912" w:rsidRPr="004E6912">
        <w:rPr>
          <w:rStyle w:val="libAlaemChar"/>
          <w:rtl/>
        </w:rPr>
        <w:t>عليه‌السلام</w:t>
      </w:r>
      <w:r>
        <w:rPr>
          <w:rtl/>
          <w:lang w:bidi="fa-IR"/>
        </w:rPr>
        <w:t xml:space="preserve"> مى باشد كه تا عصر حاضر باقى است و تاريخ 606 هجرى قمرى و بعضى از آيات و نقش هاى ديگر بر آن نمايان است</w:t>
      </w:r>
      <w:r w:rsidR="003C3CF2">
        <w:rPr>
          <w:rtl/>
          <w:lang w:bidi="fa-IR"/>
        </w:rPr>
        <w:t xml:space="preserve">. </w:t>
      </w:r>
    </w:p>
    <w:p w:rsidR="000C67AA" w:rsidRDefault="004E6268" w:rsidP="004E6268">
      <w:pPr>
        <w:pStyle w:val="Heading3"/>
        <w:rPr>
          <w:rtl/>
          <w:lang w:bidi="fa-IR"/>
        </w:rPr>
      </w:pPr>
      <w:bookmarkStart w:id="209" w:name="_Toc411025077"/>
      <w:r>
        <w:rPr>
          <w:rtl/>
          <w:lang w:bidi="fa-IR"/>
        </w:rPr>
        <w:t>آستانه سامرّا در قرن هفتم</w:t>
      </w:r>
      <w:bookmarkEnd w:id="209"/>
    </w:p>
    <w:p w:rsidR="00275CBB" w:rsidRDefault="00275CBB" w:rsidP="00275CBB">
      <w:pPr>
        <w:pStyle w:val="libNormal"/>
        <w:rPr>
          <w:rtl/>
          <w:lang w:bidi="fa-IR"/>
        </w:rPr>
      </w:pPr>
      <w:r>
        <w:rPr>
          <w:rtl/>
          <w:lang w:bidi="fa-IR"/>
        </w:rPr>
        <w:t>در سال 640 هجرى بر اثر سقوط شمع بزرگى كه حرم شريف را روشن مى كرد</w:t>
      </w:r>
      <w:r w:rsidR="003C3CF2">
        <w:rPr>
          <w:rtl/>
          <w:lang w:bidi="fa-IR"/>
        </w:rPr>
        <w:t xml:space="preserve">، </w:t>
      </w:r>
      <w:r>
        <w:rPr>
          <w:rtl/>
          <w:lang w:bidi="fa-IR"/>
        </w:rPr>
        <w:t xml:space="preserve">آتش سوزى در حرم رخ داده و ضريحى كه بساسيرى در سال 450 هجرى قمرى به آستانه عسكريين </w:t>
      </w:r>
      <w:r w:rsidR="000C67AA" w:rsidRPr="000C67AA">
        <w:rPr>
          <w:rStyle w:val="libAlaemChar"/>
          <w:rtl/>
        </w:rPr>
        <w:t>عليهما‌السلام</w:t>
      </w:r>
      <w:r>
        <w:rPr>
          <w:rtl/>
          <w:lang w:bidi="fa-IR"/>
        </w:rPr>
        <w:t xml:space="preserve"> اهدا نموده بود</w:t>
      </w:r>
      <w:r w:rsidR="003C3CF2">
        <w:rPr>
          <w:rtl/>
          <w:lang w:bidi="fa-IR"/>
        </w:rPr>
        <w:t xml:space="preserve">، </w:t>
      </w:r>
      <w:r>
        <w:rPr>
          <w:rtl/>
          <w:lang w:bidi="fa-IR"/>
        </w:rPr>
        <w:t>دچار حريق گشت</w:t>
      </w:r>
      <w:r w:rsidR="003C3CF2">
        <w:rPr>
          <w:rtl/>
          <w:lang w:bidi="fa-IR"/>
        </w:rPr>
        <w:t xml:space="preserve">. </w:t>
      </w:r>
    </w:p>
    <w:p w:rsidR="00275CBB" w:rsidRDefault="00275CBB" w:rsidP="00275CBB">
      <w:pPr>
        <w:pStyle w:val="libNormal"/>
        <w:rPr>
          <w:rtl/>
          <w:lang w:bidi="fa-IR"/>
        </w:rPr>
      </w:pPr>
      <w:r>
        <w:rPr>
          <w:rtl/>
          <w:lang w:bidi="fa-IR"/>
        </w:rPr>
        <w:t>سپس خليفه عباسى</w:t>
      </w:r>
      <w:r w:rsidR="003C3CF2">
        <w:rPr>
          <w:rtl/>
          <w:lang w:bidi="fa-IR"/>
        </w:rPr>
        <w:t xml:space="preserve">، </w:t>
      </w:r>
      <w:r>
        <w:rPr>
          <w:rtl/>
          <w:lang w:bidi="fa-IR"/>
        </w:rPr>
        <w:t>المستنصر بالله جبران خسارات وارده به عمارت آستانه مقدسه و دو ضريح شريف نموده و آنها را به زيباترين شكل خود بازگرداند</w:t>
      </w:r>
      <w:r w:rsidR="003C3CF2">
        <w:rPr>
          <w:rtl/>
          <w:lang w:bidi="fa-IR"/>
        </w:rPr>
        <w:t xml:space="preserve">. </w:t>
      </w:r>
    </w:p>
    <w:p w:rsidR="000C67AA" w:rsidRDefault="004E6268" w:rsidP="004E6268">
      <w:pPr>
        <w:pStyle w:val="Heading3"/>
        <w:rPr>
          <w:rtl/>
          <w:lang w:bidi="fa-IR"/>
        </w:rPr>
      </w:pPr>
      <w:bookmarkStart w:id="210" w:name="_Toc411025078"/>
      <w:r>
        <w:rPr>
          <w:rtl/>
          <w:lang w:bidi="fa-IR"/>
        </w:rPr>
        <w:t>آستانه سامرّا در قرن هشتم</w:t>
      </w:r>
      <w:bookmarkEnd w:id="210"/>
    </w:p>
    <w:p w:rsidR="00275CBB" w:rsidRDefault="00275CBB" w:rsidP="00275CBB">
      <w:pPr>
        <w:pStyle w:val="libNormal"/>
        <w:rPr>
          <w:rtl/>
          <w:lang w:bidi="fa-IR"/>
        </w:rPr>
      </w:pPr>
      <w:r>
        <w:rPr>
          <w:rtl/>
          <w:lang w:bidi="fa-IR"/>
        </w:rPr>
        <w:t xml:space="preserve">پس از </w:t>
      </w:r>
      <w:r w:rsidR="0084094E">
        <w:rPr>
          <w:rtl/>
          <w:lang w:bidi="fa-IR"/>
        </w:rPr>
        <w:t>تأسیس</w:t>
      </w:r>
      <w:r>
        <w:rPr>
          <w:rtl/>
          <w:lang w:bidi="fa-IR"/>
        </w:rPr>
        <w:t xml:space="preserve"> دولت جلايريان در ايران به دست شيخ حسن ايلكانى در سال 740 هجرى قمرى</w:t>
      </w:r>
      <w:r w:rsidR="003C3CF2">
        <w:rPr>
          <w:rtl/>
          <w:lang w:bidi="fa-IR"/>
        </w:rPr>
        <w:t xml:space="preserve">، </w:t>
      </w:r>
      <w:r>
        <w:rPr>
          <w:rtl/>
          <w:lang w:bidi="fa-IR"/>
        </w:rPr>
        <w:t xml:space="preserve">همو تعميرات وسيعى در آستانه عسكريين </w:t>
      </w:r>
      <w:r w:rsidR="000C67AA" w:rsidRPr="000C67AA">
        <w:rPr>
          <w:rStyle w:val="libAlaemChar"/>
          <w:rtl/>
        </w:rPr>
        <w:t>عليهما‌السلام</w:t>
      </w:r>
      <w:r>
        <w:rPr>
          <w:rtl/>
          <w:lang w:bidi="fa-IR"/>
        </w:rPr>
        <w:t xml:space="preserve"> به سال 750 هجرى قمرى انجام داد كه شامل گنبد</w:t>
      </w:r>
      <w:r w:rsidR="003C3CF2">
        <w:rPr>
          <w:rtl/>
          <w:lang w:bidi="fa-IR"/>
        </w:rPr>
        <w:t xml:space="preserve">، </w:t>
      </w:r>
      <w:r>
        <w:rPr>
          <w:rtl/>
          <w:lang w:bidi="fa-IR"/>
        </w:rPr>
        <w:t>گلدسته ها</w:t>
      </w:r>
      <w:r w:rsidR="003C3CF2">
        <w:rPr>
          <w:rtl/>
          <w:lang w:bidi="fa-IR"/>
        </w:rPr>
        <w:t xml:space="preserve">، </w:t>
      </w:r>
      <w:r>
        <w:rPr>
          <w:rtl/>
          <w:lang w:bidi="fa-IR"/>
        </w:rPr>
        <w:t xml:space="preserve">حرم و رواق هاى </w:t>
      </w:r>
      <w:r>
        <w:rPr>
          <w:rtl/>
          <w:lang w:bidi="fa-IR"/>
        </w:rPr>
        <w:lastRenderedPageBreak/>
        <w:t>مطهر آستانه مى شد و همچنين ضريح مطهر را تزئين كرد و در خارج از شهر</w:t>
      </w:r>
      <w:r w:rsidR="003C3CF2">
        <w:rPr>
          <w:rtl/>
          <w:lang w:bidi="fa-IR"/>
        </w:rPr>
        <w:t xml:space="preserve">، </w:t>
      </w:r>
      <w:r>
        <w:rPr>
          <w:rtl/>
          <w:lang w:bidi="fa-IR"/>
        </w:rPr>
        <w:t>محلى را جهت دفن اموات اختصاص داد و دستور داد تا ديگر در صحن مطهر كسى را دفن نكنند</w:t>
      </w:r>
      <w:r w:rsidR="003C3CF2">
        <w:rPr>
          <w:rtl/>
          <w:lang w:bidi="fa-IR"/>
        </w:rPr>
        <w:t xml:space="preserve">. </w:t>
      </w:r>
    </w:p>
    <w:p w:rsidR="000C67AA" w:rsidRDefault="004E6268" w:rsidP="004E6268">
      <w:pPr>
        <w:pStyle w:val="Heading3"/>
        <w:rPr>
          <w:rtl/>
          <w:lang w:bidi="fa-IR"/>
        </w:rPr>
      </w:pPr>
      <w:bookmarkStart w:id="211" w:name="_Toc411025079"/>
      <w:r>
        <w:rPr>
          <w:rtl/>
          <w:lang w:bidi="fa-IR"/>
        </w:rPr>
        <w:t>آستانه سامرّا در قرن صفويه</w:t>
      </w:r>
      <w:bookmarkEnd w:id="211"/>
    </w:p>
    <w:p w:rsidR="00275CBB" w:rsidRDefault="00275CBB" w:rsidP="00275CBB">
      <w:pPr>
        <w:pStyle w:val="libNormal"/>
        <w:rPr>
          <w:rtl/>
          <w:lang w:bidi="fa-IR"/>
        </w:rPr>
      </w:pPr>
      <w:r>
        <w:rPr>
          <w:rtl/>
          <w:lang w:bidi="fa-IR"/>
        </w:rPr>
        <w:t>پس از به قدرت رسيدن سلسله صفويه در ايران</w:t>
      </w:r>
      <w:r w:rsidR="003C3CF2">
        <w:rPr>
          <w:rtl/>
          <w:lang w:bidi="fa-IR"/>
        </w:rPr>
        <w:t xml:space="preserve">، </w:t>
      </w:r>
      <w:r>
        <w:rPr>
          <w:rtl/>
          <w:lang w:bidi="fa-IR"/>
        </w:rPr>
        <w:t>شاه اسماعيل صفوى در روز 25 جمادى الثانى سال 914 قمرى به عنوان فاتح بغداد وارد اين شهر گشت و شيعيان عراق از وى استقبال نمودند</w:t>
      </w:r>
      <w:r w:rsidR="003C3CF2">
        <w:rPr>
          <w:rtl/>
          <w:lang w:bidi="fa-IR"/>
        </w:rPr>
        <w:t xml:space="preserve">. </w:t>
      </w:r>
    </w:p>
    <w:p w:rsidR="00275CBB" w:rsidRDefault="00275CBB" w:rsidP="00275CBB">
      <w:pPr>
        <w:pStyle w:val="libNormal"/>
        <w:rPr>
          <w:rtl/>
          <w:lang w:bidi="fa-IR"/>
        </w:rPr>
      </w:pPr>
      <w:r>
        <w:rPr>
          <w:rtl/>
          <w:lang w:bidi="fa-IR"/>
        </w:rPr>
        <w:t>سپس راهى كربلا و نجف شد و بعد به سمت كاظميه و سامرّا شتافت و هداياى ارزنده اى به عتبات مقدسه اهدا كرد</w:t>
      </w:r>
      <w:r w:rsidR="003C3CF2">
        <w:rPr>
          <w:rtl/>
          <w:lang w:bidi="fa-IR"/>
        </w:rPr>
        <w:t xml:space="preserve">، </w:t>
      </w:r>
      <w:r>
        <w:rPr>
          <w:rtl/>
          <w:lang w:bidi="fa-IR"/>
        </w:rPr>
        <w:t>و در سامرّا تمام حرم و رواق هاى اين آستانه را با فرش هاى ابريشمى مفروش ساخت</w:t>
      </w:r>
      <w:r w:rsidR="003C3CF2">
        <w:rPr>
          <w:rtl/>
          <w:lang w:bidi="fa-IR"/>
        </w:rPr>
        <w:t xml:space="preserve">. </w:t>
      </w:r>
      <w:r>
        <w:rPr>
          <w:rtl/>
          <w:lang w:bidi="fa-IR"/>
        </w:rPr>
        <w:t>قنديل هاى طلا و نقره به حرم آستانه اهدا كرد و دستور تعميرات اين آستانه را صادر نمود</w:t>
      </w:r>
      <w:r w:rsidR="003C3CF2">
        <w:rPr>
          <w:rtl/>
          <w:lang w:bidi="fa-IR"/>
        </w:rPr>
        <w:t xml:space="preserve">. </w:t>
      </w:r>
    </w:p>
    <w:p w:rsidR="00275CBB" w:rsidRDefault="00275CBB" w:rsidP="00275CBB">
      <w:pPr>
        <w:pStyle w:val="libNormal"/>
        <w:rPr>
          <w:rtl/>
          <w:lang w:bidi="fa-IR"/>
        </w:rPr>
      </w:pPr>
      <w:r>
        <w:rPr>
          <w:rtl/>
          <w:lang w:bidi="fa-IR"/>
        </w:rPr>
        <w:t>وى پس از مراجعت از زيارت عتبات مقدسه تعيين نمود و دستور داد كه درودگران</w:t>
      </w:r>
      <w:r w:rsidR="003C3CF2">
        <w:rPr>
          <w:rtl/>
          <w:lang w:bidi="fa-IR"/>
        </w:rPr>
        <w:t xml:space="preserve">، </w:t>
      </w:r>
      <w:r>
        <w:rPr>
          <w:rtl/>
          <w:lang w:bidi="fa-IR"/>
        </w:rPr>
        <w:t>مهندسان و معماران را از اطراف و اكناف بلاد جمع كنند تا شش</w:t>
      </w:r>
      <w:r w:rsidR="00085123">
        <w:rPr>
          <w:rtl/>
          <w:lang w:bidi="fa-IR"/>
        </w:rPr>
        <w:t xml:space="preserve"> </w:t>
      </w:r>
      <w:r>
        <w:rPr>
          <w:rtl/>
          <w:lang w:bidi="fa-IR"/>
        </w:rPr>
        <w:t>عدد صندوق خاتم داراى نقش هاى خطايى و اسليمى در نهايت ابداع و استوارى بسازند و آنها را در حرم آستانه هاى مشرف بگذارند</w:t>
      </w:r>
      <w:r w:rsidR="003C3CF2">
        <w:rPr>
          <w:rtl/>
          <w:lang w:bidi="fa-IR"/>
        </w:rPr>
        <w:t xml:space="preserve">. </w:t>
      </w:r>
    </w:p>
    <w:p w:rsidR="000C67AA" w:rsidRDefault="004E6268" w:rsidP="004E6268">
      <w:pPr>
        <w:pStyle w:val="Heading3"/>
        <w:rPr>
          <w:rtl/>
          <w:lang w:bidi="fa-IR"/>
        </w:rPr>
      </w:pPr>
      <w:bookmarkStart w:id="212" w:name="_Toc411025080"/>
      <w:r>
        <w:rPr>
          <w:rtl/>
          <w:lang w:bidi="fa-IR"/>
        </w:rPr>
        <w:t>آتش سوزى دوم آستانه سامرّا</w:t>
      </w:r>
      <w:bookmarkEnd w:id="212"/>
    </w:p>
    <w:p w:rsidR="00275CBB" w:rsidRDefault="00275CBB" w:rsidP="00275CBB">
      <w:pPr>
        <w:pStyle w:val="libNormal"/>
        <w:rPr>
          <w:rtl/>
          <w:lang w:bidi="fa-IR"/>
        </w:rPr>
      </w:pPr>
      <w:r>
        <w:rPr>
          <w:rtl/>
          <w:lang w:bidi="fa-IR"/>
        </w:rPr>
        <w:t>در سال 1106 هجرى قمرى فتنه بزرگى در سامرّا از طرف سلاطين عثمانى به راه افتاد و اكثر شيعيان را قتل عام نمودند</w:t>
      </w:r>
      <w:r w:rsidR="003C3CF2">
        <w:rPr>
          <w:rtl/>
          <w:lang w:bidi="fa-IR"/>
        </w:rPr>
        <w:t xml:space="preserve">، </w:t>
      </w:r>
      <w:r>
        <w:rPr>
          <w:rtl/>
          <w:lang w:bidi="fa-IR"/>
        </w:rPr>
        <w:t>چنان كه شهرت دارد</w:t>
      </w:r>
      <w:r w:rsidR="003C3CF2">
        <w:rPr>
          <w:rtl/>
          <w:lang w:bidi="fa-IR"/>
        </w:rPr>
        <w:t xml:space="preserve">، </w:t>
      </w:r>
      <w:r>
        <w:rPr>
          <w:rtl/>
          <w:lang w:bidi="fa-IR"/>
        </w:rPr>
        <w:t>يك نفر از شيعيان در شهر سامرّا نماند و از روى سهو يا عمد آستانه مقدس سامرّا را آتش زدند</w:t>
      </w:r>
      <w:r w:rsidR="003C3CF2">
        <w:rPr>
          <w:rtl/>
          <w:lang w:bidi="fa-IR"/>
        </w:rPr>
        <w:t xml:space="preserve">. </w:t>
      </w:r>
    </w:p>
    <w:p w:rsidR="00275CBB" w:rsidRDefault="00275CBB" w:rsidP="00275CBB">
      <w:pPr>
        <w:pStyle w:val="libNormal"/>
        <w:rPr>
          <w:rtl/>
          <w:lang w:bidi="fa-IR"/>
        </w:rPr>
      </w:pPr>
      <w:r>
        <w:rPr>
          <w:rtl/>
          <w:lang w:bidi="fa-IR"/>
        </w:rPr>
        <w:lastRenderedPageBreak/>
        <w:t>موقعى كه اين خبر موحش به اصفهان رسيد</w:t>
      </w:r>
      <w:r w:rsidR="003C3CF2">
        <w:rPr>
          <w:rtl/>
          <w:lang w:bidi="fa-IR"/>
        </w:rPr>
        <w:t xml:space="preserve">، </w:t>
      </w:r>
      <w:r>
        <w:rPr>
          <w:rtl/>
          <w:lang w:bidi="fa-IR"/>
        </w:rPr>
        <w:t>شاه سلطان حسين صفوى دخالت نمود و جمعى از علما و اعيان اصفهان را به سامرّا گسيل داشت كه تمام خرابى ها را ترميم نمودند و تزيين و تعميرات وسيعى را در آستانه انجام دادند</w:t>
      </w:r>
      <w:r w:rsidR="003C3CF2">
        <w:rPr>
          <w:rtl/>
          <w:lang w:bidi="fa-IR"/>
        </w:rPr>
        <w:t xml:space="preserve">. </w:t>
      </w:r>
    </w:p>
    <w:p w:rsidR="00275CBB" w:rsidRDefault="00275CBB" w:rsidP="00275CBB">
      <w:pPr>
        <w:pStyle w:val="libNormal"/>
        <w:rPr>
          <w:rtl/>
          <w:lang w:bidi="fa-IR"/>
        </w:rPr>
      </w:pPr>
      <w:r>
        <w:rPr>
          <w:rtl/>
          <w:lang w:bidi="fa-IR"/>
        </w:rPr>
        <w:t>وى ضريحى از فولاد به حرم مطهر اهدا نمود و صندوق مطهر را تعمير كرد و كف حرم شريف و صحن را با سنگ مرمر مفروش ساخت</w:t>
      </w:r>
      <w:r w:rsidR="003C3CF2">
        <w:rPr>
          <w:rtl/>
          <w:lang w:bidi="fa-IR"/>
        </w:rPr>
        <w:t xml:space="preserve">. </w:t>
      </w:r>
    </w:p>
    <w:p w:rsidR="000C67AA" w:rsidRDefault="004E6268" w:rsidP="004E6268">
      <w:pPr>
        <w:pStyle w:val="Heading3"/>
        <w:rPr>
          <w:rtl/>
          <w:lang w:bidi="fa-IR"/>
        </w:rPr>
      </w:pPr>
      <w:bookmarkStart w:id="213" w:name="_Toc411025081"/>
      <w:r>
        <w:rPr>
          <w:rtl/>
          <w:lang w:bidi="fa-IR"/>
        </w:rPr>
        <w:t>آستانه سامرّا در عصر نادرشاه</w:t>
      </w:r>
      <w:bookmarkEnd w:id="213"/>
    </w:p>
    <w:p w:rsidR="00275CBB" w:rsidRDefault="00275CBB" w:rsidP="00275CBB">
      <w:pPr>
        <w:pStyle w:val="libNormal"/>
        <w:rPr>
          <w:rtl/>
          <w:lang w:bidi="fa-IR"/>
        </w:rPr>
      </w:pPr>
      <w:r>
        <w:rPr>
          <w:rtl/>
          <w:lang w:bidi="fa-IR"/>
        </w:rPr>
        <w:t>در سال 1156 هجرى قمرى هنگامى كه نادرشاه افشار به زيارت عتبات مقدسه عراق شتافت</w:t>
      </w:r>
      <w:r w:rsidR="003C3CF2">
        <w:rPr>
          <w:rtl/>
          <w:lang w:bidi="fa-IR"/>
        </w:rPr>
        <w:t xml:space="preserve">؛ </w:t>
      </w:r>
      <w:r>
        <w:rPr>
          <w:rtl/>
          <w:lang w:bidi="fa-IR"/>
        </w:rPr>
        <w:t>تعميراتى در آستانه سامرّا انجام داد</w:t>
      </w:r>
      <w:r w:rsidR="003C3CF2">
        <w:rPr>
          <w:rtl/>
          <w:lang w:bidi="fa-IR"/>
        </w:rPr>
        <w:t xml:space="preserve">. </w:t>
      </w:r>
    </w:p>
    <w:p w:rsidR="00275CBB" w:rsidRDefault="00275CBB" w:rsidP="00275CBB">
      <w:pPr>
        <w:pStyle w:val="libNormal"/>
        <w:rPr>
          <w:rtl/>
          <w:lang w:bidi="fa-IR"/>
        </w:rPr>
      </w:pPr>
      <w:r>
        <w:rPr>
          <w:rtl/>
          <w:lang w:bidi="fa-IR"/>
        </w:rPr>
        <w:t>همچنين همسر وى</w:t>
      </w:r>
      <w:r w:rsidR="003C3CF2">
        <w:rPr>
          <w:rtl/>
          <w:lang w:bidi="fa-IR"/>
        </w:rPr>
        <w:t xml:space="preserve">، </w:t>
      </w:r>
      <w:r>
        <w:rPr>
          <w:rtl/>
          <w:lang w:bidi="fa-IR"/>
        </w:rPr>
        <w:t>رضيه بيگم</w:t>
      </w:r>
      <w:r w:rsidR="003C3CF2">
        <w:rPr>
          <w:rtl/>
          <w:lang w:bidi="fa-IR"/>
        </w:rPr>
        <w:t xml:space="preserve">، </w:t>
      </w:r>
      <w:r>
        <w:rPr>
          <w:rtl/>
          <w:lang w:bidi="fa-IR"/>
        </w:rPr>
        <w:t>دختر شاه سلطان حسين صفوى كاشيكارى هاى صحن و گنبد مطهر را ترميم نمود</w:t>
      </w:r>
      <w:r w:rsidR="003C3CF2">
        <w:rPr>
          <w:rtl/>
          <w:lang w:bidi="fa-IR"/>
        </w:rPr>
        <w:t xml:space="preserve">. </w:t>
      </w:r>
    </w:p>
    <w:p w:rsidR="000C67AA" w:rsidRDefault="004E6268" w:rsidP="004E6268">
      <w:pPr>
        <w:pStyle w:val="Heading3"/>
        <w:rPr>
          <w:rtl/>
          <w:lang w:bidi="fa-IR"/>
        </w:rPr>
      </w:pPr>
      <w:bookmarkStart w:id="214" w:name="_Toc411025082"/>
      <w:r>
        <w:rPr>
          <w:rtl/>
          <w:lang w:bidi="fa-IR"/>
        </w:rPr>
        <w:t>آستانه سامرّا در قرن سيزده هجرى</w:t>
      </w:r>
      <w:bookmarkEnd w:id="214"/>
    </w:p>
    <w:p w:rsidR="00275CBB" w:rsidRDefault="00275CBB" w:rsidP="00275CBB">
      <w:pPr>
        <w:pStyle w:val="libNormal"/>
        <w:rPr>
          <w:rtl/>
          <w:lang w:bidi="fa-IR"/>
        </w:rPr>
      </w:pPr>
      <w:r>
        <w:rPr>
          <w:rtl/>
          <w:lang w:bidi="fa-IR"/>
        </w:rPr>
        <w:t>در مطلع قرن سيزدهم هجرى تعميرات آستانه سامرّا توسط احمدخان برمكى آل دنبلى</w:t>
      </w:r>
      <w:r w:rsidR="003C3CF2">
        <w:rPr>
          <w:rtl/>
          <w:lang w:bidi="fa-IR"/>
        </w:rPr>
        <w:t xml:space="preserve">، </w:t>
      </w:r>
      <w:r>
        <w:rPr>
          <w:rtl/>
          <w:lang w:bidi="fa-IR"/>
        </w:rPr>
        <w:t>از امراى آذربايجان شد</w:t>
      </w:r>
      <w:r w:rsidR="003C3CF2">
        <w:rPr>
          <w:rtl/>
          <w:lang w:bidi="fa-IR"/>
        </w:rPr>
        <w:t xml:space="preserve">. </w:t>
      </w:r>
      <w:r>
        <w:rPr>
          <w:rtl/>
          <w:lang w:bidi="fa-IR"/>
        </w:rPr>
        <w:t>او احمدخان ميرزا محمد رفيع فرزند ميرزا محمد شفيع مستوفى الممالك را با مبالغى عظيم از وجوه نقدى به سامرّا گسيل داشت</w:t>
      </w:r>
      <w:r w:rsidR="003C3CF2">
        <w:rPr>
          <w:rtl/>
          <w:lang w:bidi="fa-IR"/>
        </w:rPr>
        <w:t xml:space="preserve">. </w:t>
      </w:r>
    </w:p>
    <w:p w:rsidR="00275CBB" w:rsidRDefault="00275CBB" w:rsidP="00275CBB">
      <w:pPr>
        <w:pStyle w:val="libNormal"/>
        <w:rPr>
          <w:rtl/>
          <w:lang w:bidi="fa-IR"/>
        </w:rPr>
      </w:pPr>
      <w:r>
        <w:rPr>
          <w:rtl/>
          <w:lang w:bidi="fa-IR"/>
        </w:rPr>
        <w:t>در سال 1200 هجرى قمرى به مباشرت وكيل وى</w:t>
      </w:r>
      <w:r w:rsidR="003C3CF2">
        <w:rPr>
          <w:rtl/>
          <w:lang w:bidi="fa-IR"/>
        </w:rPr>
        <w:t xml:space="preserve">، </w:t>
      </w:r>
      <w:r>
        <w:rPr>
          <w:rtl/>
          <w:lang w:bidi="fa-IR"/>
        </w:rPr>
        <w:t>شيخ محمد آل سلماسى و فرزند او شيخ زين العابدين كاظمى آل سلماسى</w:t>
      </w:r>
      <w:r w:rsidR="003C3CF2">
        <w:rPr>
          <w:rtl/>
          <w:lang w:bidi="fa-IR"/>
        </w:rPr>
        <w:t xml:space="preserve">، </w:t>
      </w:r>
      <w:r>
        <w:rPr>
          <w:rtl/>
          <w:lang w:bidi="fa-IR"/>
        </w:rPr>
        <w:t>تعميرات وسيعى را در صحن</w:t>
      </w:r>
      <w:r w:rsidR="003C3CF2">
        <w:rPr>
          <w:rtl/>
          <w:lang w:bidi="fa-IR"/>
        </w:rPr>
        <w:t xml:space="preserve">، </w:t>
      </w:r>
      <w:r>
        <w:rPr>
          <w:rtl/>
          <w:lang w:bidi="fa-IR"/>
        </w:rPr>
        <w:t>حرم و سرداب غيبت</w:t>
      </w:r>
      <w:r w:rsidR="003C3CF2">
        <w:rPr>
          <w:rtl/>
          <w:lang w:bidi="fa-IR"/>
        </w:rPr>
        <w:t xml:space="preserve">، </w:t>
      </w:r>
      <w:r>
        <w:rPr>
          <w:rtl/>
          <w:lang w:bidi="fa-IR"/>
        </w:rPr>
        <w:t>انجام دادند</w:t>
      </w:r>
      <w:r w:rsidR="003C3CF2">
        <w:rPr>
          <w:rtl/>
          <w:lang w:bidi="fa-IR"/>
        </w:rPr>
        <w:t xml:space="preserve">؛ </w:t>
      </w:r>
      <w:r>
        <w:rPr>
          <w:rtl/>
          <w:lang w:bidi="fa-IR"/>
        </w:rPr>
        <w:t>ولى اجل به احمدخان مهلت نداد</w:t>
      </w:r>
      <w:r w:rsidR="003C3CF2">
        <w:rPr>
          <w:rtl/>
          <w:lang w:bidi="fa-IR"/>
        </w:rPr>
        <w:t xml:space="preserve">. </w:t>
      </w:r>
    </w:p>
    <w:p w:rsidR="00275CBB" w:rsidRDefault="00275CBB" w:rsidP="00275CBB">
      <w:pPr>
        <w:pStyle w:val="libNormal"/>
        <w:rPr>
          <w:rtl/>
          <w:lang w:bidi="fa-IR"/>
        </w:rPr>
      </w:pPr>
      <w:r>
        <w:rPr>
          <w:rtl/>
          <w:lang w:bidi="fa-IR"/>
        </w:rPr>
        <w:t>سپس فرزند وى حسين خان برمكى آل دنبلى اين كار عظيم ميرزا محمد تقى خان اميركبير در سال 1268 هجرى قمرى شيخ عبدالحسين شيخ ‌العراقين (م 1286 هجرى قمرى) كه وصى وى بر ثلث ماترك بود</w:t>
      </w:r>
      <w:r w:rsidR="003C3CF2">
        <w:rPr>
          <w:rtl/>
          <w:lang w:bidi="fa-IR"/>
        </w:rPr>
        <w:t xml:space="preserve">، </w:t>
      </w:r>
      <w:r>
        <w:rPr>
          <w:rtl/>
          <w:lang w:bidi="fa-IR"/>
        </w:rPr>
        <w:t>اموال مذكور را صرف تعميرات عتبات مقدسه عراق نمود</w:t>
      </w:r>
      <w:r w:rsidR="003C3CF2">
        <w:rPr>
          <w:rtl/>
          <w:lang w:bidi="fa-IR"/>
        </w:rPr>
        <w:t xml:space="preserve">. </w:t>
      </w:r>
    </w:p>
    <w:p w:rsidR="00275CBB" w:rsidRDefault="00275CBB" w:rsidP="00275CBB">
      <w:pPr>
        <w:pStyle w:val="libNormal"/>
        <w:rPr>
          <w:rtl/>
          <w:lang w:bidi="fa-IR"/>
        </w:rPr>
      </w:pPr>
      <w:r>
        <w:rPr>
          <w:rtl/>
          <w:lang w:bidi="fa-IR"/>
        </w:rPr>
        <w:lastRenderedPageBreak/>
        <w:t>از جمله در آستانه سامرّا صحن شريف را توسعه داد و پس از تعميراتى در حرم</w:t>
      </w:r>
      <w:r w:rsidR="003C3CF2">
        <w:rPr>
          <w:rtl/>
          <w:lang w:bidi="fa-IR"/>
        </w:rPr>
        <w:t xml:space="preserve">، </w:t>
      </w:r>
      <w:r>
        <w:rPr>
          <w:rtl/>
          <w:lang w:bidi="fa-IR"/>
        </w:rPr>
        <w:t>ضريح نقره اى بر مزار مقدس نهاد و به همت او گنبد آستانه سامرّا طلاپوشى شد و صحن و گلدسته ها و سرداب غيبت كاشيكارى گرديد</w:t>
      </w:r>
      <w:r w:rsidR="003C3CF2">
        <w:rPr>
          <w:rtl/>
          <w:lang w:bidi="fa-IR"/>
        </w:rPr>
        <w:t xml:space="preserve">. </w:t>
      </w:r>
      <w:r>
        <w:rPr>
          <w:rtl/>
          <w:lang w:bidi="fa-IR"/>
        </w:rPr>
        <w:t>كف حرم و صحن با سنگ مرمر مفروش شد</w:t>
      </w:r>
      <w:r w:rsidR="003C3CF2">
        <w:rPr>
          <w:rtl/>
          <w:lang w:bidi="fa-IR"/>
        </w:rPr>
        <w:t xml:space="preserve">. </w:t>
      </w:r>
      <w:r>
        <w:rPr>
          <w:rtl/>
          <w:lang w:bidi="fa-IR"/>
        </w:rPr>
        <w:t>شروع اين تعميرات در سال 1270 هجرى قمرى و پايان آن در سال 1286 هجرى قمرى و پايان آن در سال 1286 هجرى قمرى بود</w:t>
      </w:r>
      <w:r w:rsidR="003C3CF2">
        <w:rPr>
          <w:rtl/>
          <w:lang w:bidi="fa-IR"/>
        </w:rPr>
        <w:t xml:space="preserve">. </w:t>
      </w:r>
    </w:p>
    <w:p w:rsidR="00275CBB" w:rsidRDefault="00275CBB" w:rsidP="00275CBB">
      <w:pPr>
        <w:pStyle w:val="libNormal"/>
        <w:rPr>
          <w:rtl/>
          <w:lang w:bidi="fa-IR"/>
        </w:rPr>
      </w:pPr>
      <w:r>
        <w:rPr>
          <w:rtl/>
          <w:lang w:bidi="fa-IR"/>
        </w:rPr>
        <w:t>بعضى از مورخان به اشتباه</w:t>
      </w:r>
      <w:r w:rsidR="003C3CF2">
        <w:rPr>
          <w:rtl/>
          <w:lang w:bidi="fa-IR"/>
        </w:rPr>
        <w:t xml:space="preserve">، </w:t>
      </w:r>
      <w:r>
        <w:rPr>
          <w:rtl/>
          <w:lang w:bidi="fa-IR"/>
        </w:rPr>
        <w:t>اين تعميرات را به ناصرالدين شاه قاجار نسبت داده اند</w:t>
      </w:r>
      <w:r w:rsidR="003C3CF2">
        <w:rPr>
          <w:rtl/>
          <w:lang w:bidi="fa-IR"/>
        </w:rPr>
        <w:t xml:space="preserve">. </w:t>
      </w:r>
    </w:p>
    <w:p w:rsidR="000C67AA" w:rsidRDefault="004E6268" w:rsidP="004E6268">
      <w:pPr>
        <w:pStyle w:val="Heading3"/>
        <w:rPr>
          <w:rtl/>
          <w:lang w:bidi="fa-IR"/>
        </w:rPr>
      </w:pPr>
      <w:bookmarkStart w:id="215" w:name="_Toc411025083"/>
      <w:r>
        <w:rPr>
          <w:rtl/>
          <w:lang w:bidi="fa-IR"/>
        </w:rPr>
        <w:t>آستانه سامرّا در قرن چهاردهم هجرى</w:t>
      </w:r>
      <w:bookmarkEnd w:id="215"/>
    </w:p>
    <w:p w:rsidR="00275CBB" w:rsidRDefault="00275CBB" w:rsidP="00275CBB">
      <w:pPr>
        <w:pStyle w:val="libNormal"/>
        <w:rPr>
          <w:rtl/>
          <w:lang w:bidi="fa-IR"/>
        </w:rPr>
      </w:pPr>
      <w:r>
        <w:rPr>
          <w:rtl/>
          <w:lang w:bidi="fa-IR"/>
        </w:rPr>
        <w:t>در مطلع قرن چهاردهم هجرى در عصر ميرزاى اول مجدد شيرازى (م 1312 هجرى قمرى) حرم و رواق ها آيينه كارى گشت و سنگ هاى كف صحن شريف ترميم شد و ساعت بزرگى بر در قبله نصب نمودند</w:t>
      </w:r>
      <w:r w:rsidR="003C3CF2">
        <w:rPr>
          <w:rtl/>
          <w:lang w:bidi="fa-IR"/>
        </w:rPr>
        <w:t xml:space="preserve">. </w:t>
      </w:r>
    </w:p>
    <w:p w:rsidR="00275CBB" w:rsidRDefault="00275CBB" w:rsidP="00275CBB">
      <w:pPr>
        <w:pStyle w:val="libNormal"/>
        <w:rPr>
          <w:rtl/>
          <w:lang w:bidi="fa-IR"/>
        </w:rPr>
      </w:pPr>
      <w:r>
        <w:rPr>
          <w:rtl/>
          <w:lang w:bidi="fa-IR"/>
        </w:rPr>
        <w:t>در اواخر سال 1355 هجرى قمرى جمعى هنگام شب به آستانه سامرّا حمله ور شده و مقدارى از طلاهاى گنبد را به سرقت بردند</w:t>
      </w:r>
      <w:r w:rsidR="003C3CF2">
        <w:rPr>
          <w:rtl/>
          <w:lang w:bidi="fa-IR"/>
        </w:rPr>
        <w:t xml:space="preserve">. </w:t>
      </w:r>
    </w:p>
    <w:p w:rsidR="00275CBB" w:rsidRDefault="00275CBB" w:rsidP="00275CBB">
      <w:pPr>
        <w:pStyle w:val="libNormal"/>
        <w:rPr>
          <w:rtl/>
          <w:lang w:bidi="fa-IR"/>
        </w:rPr>
      </w:pPr>
      <w:r>
        <w:rPr>
          <w:rtl/>
          <w:lang w:bidi="fa-IR"/>
        </w:rPr>
        <w:t>و در ماه صفر سنه 1356 هجرى قمرى در شب</w:t>
      </w:r>
      <w:r w:rsidR="003C3CF2">
        <w:rPr>
          <w:rtl/>
          <w:lang w:bidi="fa-IR"/>
        </w:rPr>
        <w:t xml:space="preserve">، </w:t>
      </w:r>
      <w:r>
        <w:rPr>
          <w:rtl/>
          <w:lang w:bidi="fa-IR"/>
        </w:rPr>
        <w:t>قفل در آستانه را شكستند و شمعدان هاى آستانه را - كه از نقره خالص بود و هر يك هشتاد كيلو وزن داشت - ربودند</w:t>
      </w:r>
      <w:r w:rsidR="003C3CF2">
        <w:rPr>
          <w:rtl/>
          <w:lang w:bidi="fa-IR"/>
        </w:rPr>
        <w:t xml:space="preserve">. </w:t>
      </w:r>
    </w:p>
    <w:p w:rsidR="00275CBB" w:rsidRDefault="00275CBB" w:rsidP="00275CBB">
      <w:pPr>
        <w:pStyle w:val="libNormal"/>
        <w:rPr>
          <w:rtl/>
          <w:lang w:bidi="fa-IR"/>
        </w:rPr>
      </w:pPr>
      <w:r>
        <w:rPr>
          <w:rtl/>
          <w:lang w:bidi="fa-IR"/>
        </w:rPr>
        <w:t xml:space="preserve">در سال 1380 هجرى قمرى تعميرات وسيعى توسط حاج على اصفهانى آل كهربائى از تجار معروف كربلا در آستانه عسكريين </w:t>
      </w:r>
      <w:r w:rsidR="000C67AA" w:rsidRPr="000C67AA">
        <w:rPr>
          <w:rStyle w:val="libAlaemChar"/>
          <w:rtl/>
        </w:rPr>
        <w:t>عليهما‌السلام</w:t>
      </w:r>
      <w:r>
        <w:rPr>
          <w:rtl/>
          <w:lang w:bidi="fa-IR"/>
        </w:rPr>
        <w:t xml:space="preserve"> شروع گشت كه اولين آن ضريح نقره و طلاى مزار مطهر است كه فعلا بر مرقد شريف نصب مى باشد</w:t>
      </w:r>
      <w:r w:rsidR="003C3CF2">
        <w:rPr>
          <w:rtl/>
          <w:lang w:bidi="fa-IR"/>
        </w:rPr>
        <w:t xml:space="preserve">. </w:t>
      </w:r>
      <w:r>
        <w:rPr>
          <w:rtl/>
          <w:lang w:bidi="fa-IR"/>
        </w:rPr>
        <w:t xml:space="preserve">بر سردر ضريح مقدس ذكر شده كه يك چهارم آن توسط حاج على اصفهانى كهربائى </w:t>
      </w:r>
      <w:r w:rsidR="00B20FD7">
        <w:rPr>
          <w:rtl/>
          <w:lang w:bidi="fa-IR"/>
        </w:rPr>
        <w:t>تأمین</w:t>
      </w:r>
      <w:r>
        <w:rPr>
          <w:rtl/>
          <w:lang w:bidi="fa-IR"/>
        </w:rPr>
        <w:t xml:space="preserve"> شده است</w:t>
      </w:r>
      <w:r w:rsidR="003C3CF2">
        <w:rPr>
          <w:rtl/>
          <w:lang w:bidi="fa-IR"/>
        </w:rPr>
        <w:t xml:space="preserve">. </w:t>
      </w:r>
    </w:p>
    <w:p w:rsidR="00275CBB" w:rsidRDefault="00275CBB" w:rsidP="00275CBB">
      <w:pPr>
        <w:pStyle w:val="libNormal"/>
        <w:rPr>
          <w:rtl/>
          <w:lang w:bidi="fa-IR"/>
        </w:rPr>
      </w:pPr>
      <w:r>
        <w:rPr>
          <w:rtl/>
          <w:lang w:bidi="fa-IR"/>
        </w:rPr>
        <w:lastRenderedPageBreak/>
        <w:t xml:space="preserve">سپس در سال 1387 ق هر دو گلدسته آستانه به هزينه شخصى وى تذهيب گشت و هم چنين خانه هاى قسمت شمال و شرق صحن شريف را خريدارى نمود و صحن آستانه عسكريين </w:t>
      </w:r>
      <w:r w:rsidR="000C67AA" w:rsidRPr="000C67AA">
        <w:rPr>
          <w:rStyle w:val="libAlaemChar"/>
          <w:rtl/>
        </w:rPr>
        <w:t>عليهما‌السلام</w:t>
      </w:r>
      <w:r>
        <w:rPr>
          <w:rtl/>
          <w:lang w:bidi="fa-IR"/>
        </w:rPr>
        <w:t xml:space="preserve"> را توسعه داد</w:t>
      </w:r>
      <w:r w:rsidR="003C3CF2">
        <w:rPr>
          <w:rtl/>
          <w:lang w:bidi="fa-IR"/>
        </w:rPr>
        <w:t xml:space="preserve">. </w:t>
      </w:r>
    </w:p>
    <w:p w:rsidR="000C67AA" w:rsidRDefault="004E6268" w:rsidP="004E6268">
      <w:pPr>
        <w:pStyle w:val="Heading2"/>
        <w:rPr>
          <w:rtl/>
          <w:lang w:bidi="fa-IR"/>
        </w:rPr>
      </w:pPr>
      <w:bookmarkStart w:id="216" w:name="_Toc411025084"/>
      <w:r>
        <w:rPr>
          <w:rtl/>
          <w:lang w:bidi="fa-IR"/>
        </w:rPr>
        <w:t xml:space="preserve">آستانه سيد محمد </w:t>
      </w:r>
      <w:r w:rsidR="004E6912" w:rsidRPr="004E6912">
        <w:rPr>
          <w:rStyle w:val="libAlaemChar"/>
          <w:rtl/>
        </w:rPr>
        <w:t>عليه‌السلام</w:t>
      </w:r>
      <w:bookmarkEnd w:id="216"/>
    </w:p>
    <w:p w:rsidR="00275CBB" w:rsidRDefault="00275CBB" w:rsidP="00275CBB">
      <w:pPr>
        <w:pStyle w:val="libNormal"/>
        <w:rPr>
          <w:rtl/>
          <w:lang w:bidi="fa-IR"/>
        </w:rPr>
      </w:pPr>
      <w:r>
        <w:rPr>
          <w:rtl/>
          <w:lang w:bidi="fa-IR"/>
        </w:rPr>
        <w:t xml:space="preserve">ابى جعفر محمد فرزند حضرت امام هادى </w:t>
      </w:r>
      <w:r w:rsidR="004E6912" w:rsidRPr="004E6912">
        <w:rPr>
          <w:rStyle w:val="libAlaemChar"/>
          <w:rtl/>
        </w:rPr>
        <w:t>عليه‌السلام</w:t>
      </w:r>
      <w:r>
        <w:rPr>
          <w:rtl/>
          <w:lang w:bidi="fa-IR"/>
        </w:rPr>
        <w:t xml:space="preserve"> در سال 228 قمرى به دنيا آمد</w:t>
      </w:r>
      <w:r w:rsidR="003C3CF2">
        <w:rPr>
          <w:rtl/>
          <w:lang w:bidi="fa-IR"/>
        </w:rPr>
        <w:t xml:space="preserve">. </w:t>
      </w:r>
      <w:r>
        <w:rPr>
          <w:rtl/>
          <w:lang w:bidi="fa-IR"/>
        </w:rPr>
        <w:t>وى در يكى از مسافرت هاى خويش بين سامرّا و بغداد در سال 252 قمرى وفات يافت</w:t>
      </w:r>
      <w:r w:rsidR="003C3CF2">
        <w:rPr>
          <w:rtl/>
          <w:lang w:bidi="fa-IR"/>
        </w:rPr>
        <w:t xml:space="preserve">. </w:t>
      </w:r>
    </w:p>
    <w:p w:rsidR="00275CBB" w:rsidRDefault="00275CBB" w:rsidP="00275CBB">
      <w:pPr>
        <w:pStyle w:val="libNormal"/>
        <w:rPr>
          <w:rtl/>
          <w:lang w:bidi="fa-IR"/>
        </w:rPr>
      </w:pPr>
      <w:r>
        <w:rPr>
          <w:rtl/>
          <w:lang w:bidi="fa-IR"/>
        </w:rPr>
        <w:t xml:space="preserve">وى از برادر خود حضرت امام حسن عسكرى </w:t>
      </w:r>
      <w:r w:rsidR="004E6912" w:rsidRPr="004E6912">
        <w:rPr>
          <w:rStyle w:val="libAlaemChar"/>
          <w:rtl/>
        </w:rPr>
        <w:t>عليه‌السلام</w:t>
      </w:r>
      <w:r>
        <w:rPr>
          <w:rtl/>
          <w:lang w:bidi="fa-IR"/>
        </w:rPr>
        <w:t xml:space="preserve"> بزرگتر بوده</w:t>
      </w:r>
      <w:r w:rsidR="003C3CF2">
        <w:rPr>
          <w:rtl/>
          <w:lang w:bidi="fa-IR"/>
        </w:rPr>
        <w:t xml:space="preserve">، </w:t>
      </w:r>
      <w:r>
        <w:rPr>
          <w:rtl/>
          <w:lang w:bidi="fa-IR"/>
        </w:rPr>
        <w:t>مقام امامت با ايشان بود كه پس از حصول بداء يك و يا دو سال - به اختلاف روايات - قبل از پدر خود فوت نمود</w:t>
      </w:r>
      <w:r w:rsidR="003C3CF2">
        <w:rPr>
          <w:rtl/>
          <w:lang w:bidi="fa-IR"/>
        </w:rPr>
        <w:t xml:space="preserve">. </w:t>
      </w:r>
    </w:p>
    <w:p w:rsidR="00275CBB" w:rsidRDefault="00275CBB" w:rsidP="00275CBB">
      <w:pPr>
        <w:pStyle w:val="libNormal"/>
        <w:rPr>
          <w:rtl/>
          <w:lang w:bidi="fa-IR"/>
        </w:rPr>
      </w:pPr>
      <w:r>
        <w:rPr>
          <w:rtl/>
          <w:lang w:bidi="fa-IR"/>
        </w:rPr>
        <w:t xml:space="preserve">مدفن آن بزرگوار به آستانه سيد محمد </w:t>
      </w:r>
      <w:r w:rsidR="004E6912" w:rsidRPr="004E6912">
        <w:rPr>
          <w:rStyle w:val="libAlaemChar"/>
          <w:rtl/>
        </w:rPr>
        <w:t>عليه‌السلام</w:t>
      </w:r>
      <w:r>
        <w:rPr>
          <w:rtl/>
          <w:lang w:bidi="fa-IR"/>
        </w:rPr>
        <w:t xml:space="preserve"> معروف مى باشد و در هشت فرسخى شرق شهر سامرّا و نزديك شهر بلد</w:t>
      </w:r>
      <w:r w:rsidR="003C3CF2">
        <w:rPr>
          <w:rtl/>
          <w:lang w:bidi="fa-IR"/>
        </w:rPr>
        <w:t xml:space="preserve">، </w:t>
      </w:r>
      <w:r>
        <w:rPr>
          <w:rtl/>
          <w:lang w:bidi="fa-IR"/>
        </w:rPr>
        <w:t>از نواحى دو جبل در پنج كيلومترى غرب شط دجله بين راه بغداد سامرّا واقع است</w:t>
      </w:r>
      <w:r w:rsidR="003C3CF2">
        <w:rPr>
          <w:rtl/>
          <w:lang w:bidi="fa-IR"/>
        </w:rPr>
        <w:t xml:space="preserve">. </w:t>
      </w:r>
    </w:p>
    <w:p w:rsidR="00275CBB" w:rsidRDefault="00275CBB" w:rsidP="00275CBB">
      <w:pPr>
        <w:pStyle w:val="libNormal"/>
        <w:rPr>
          <w:rtl/>
          <w:lang w:bidi="fa-IR"/>
        </w:rPr>
      </w:pPr>
      <w:r>
        <w:rPr>
          <w:rtl/>
          <w:lang w:bidi="fa-IR"/>
        </w:rPr>
        <w:t>امروزه يكى از عظيم ترين زيارت گاهاى شيعيان است و اعراب عراق عقيده خاصى به اين آستانه دارند</w:t>
      </w:r>
      <w:r w:rsidR="003C3CF2">
        <w:rPr>
          <w:rtl/>
          <w:lang w:bidi="fa-IR"/>
        </w:rPr>
        <w:t xml:space="preserve">. </w:t>
      </w:r>
    </w:p>
    <w:p w:rsidR="00275CBB" w:rsidRDefault="00275CBB" w:rsidP="00275CBB">
      <w:pPr>
        <w:pStyle w:val="libNormal"/>
        <w:rPr>
          <w:rtl/>
          <w:lang w:bidi="fa-IR"/>
        </w:rPr>
      </w:pPr>
      <w:r>
        <w:rPr>
          <w:rtl/>
          <w:lang w:bidi="fa-IR"/>
        </w:rPr>
        <w:t>عمارت اول</w:t>
      </w:r>
      <w:r w:rsidR="003C3CF2">
        <w:rPr>
          <w:rtl/>
          <w:lang w:bidi="fa-IR"/>
        </w:rPr>
        <w:t xml:space="preserve">: </w:t>
      </w:r>
    </w:p>
    <w:p w:rsidR="00275CBB" w:rsidRDefault="00275CBB" w:rsidP="00275CBB">
      <w:pPr>
        <w:pStyle w:val="libNormal"/>
        <w:rPr>
          <w:rtl/>
          <w:lang w:bidi="fa-IR"/>
        </w:rPr>
      </w:pPr>
      <w:r>
        <w:rPr>
          <w:rtl/>
          <w:lang w:bidi="fa-IR"/>
        </w:rPr>
        <w:t>اين آستانه مباركه چون در مسير اصلى راه سامرّا نبوده و با راه اصلى فاصله داشته بر اثر ناامن بودن آن منطقه تا عصر صفويه متروك مانده بود از اين رو به طور دقيق از تاريخ بناى آن اطلاعى در دست نيست</w:t>
      </w:r>
      <w:r w:rsidR="003C3CF2">
        <w:rPr>
          <w:rtl/>
          <w:lang w:bidi="fa-IR"/>
        </w:rPr>
        <w:t xml:space="preserve">، </w:t>
      </w:r>
      <w:r>
        <w:rPr>
          <w:rtl/>
          <w:lang w:bidi="fa-IR"/>
        </w:rPr>
        <w:t>جز اين كه در تعميرات اساسى كه در سال هاى 1379 - 1384 هجرى قمرى در اين آستانه انجام گشت</w:t>
      </w:r>
      <w:r w:rsidR="003C3CF2">
        <w:rPr>
          <w:rtl/>
          <w:lang w:bidi="fa-IR"/>
        </w:rPr>
        <w:t xml:space="preserve">. </w:t>
      </w:r>
    </w:p>
    <w:p w:rsidR="00275CBB" w:rsidRDefault="00275CBB" w:rsidP="00275CBB">
      <w:pPr>
        <w:pStyle w:val="libNormal"/>
        <w:rPr>
          <w:rtl/>
          <w:lang w:bidi="fa-IR"/>
        </w:rPr>
      </w:pPr>
      <w:r>
        <w:rPr>
          <w:rtl/>
          <w:lang w:bidi="fa-IR"/>
        </w:rPr>
        <w:lastRenderedPageBreak/>
        <w:t>از قرائن و پى هايى كه مشاهده شد</w:t>
      </w:r>
      <w:r w:rsidR="003C3CF2">
        <w:rPr>
          <w:rtl/>
          <w:lang w:bidi="fa-IR"/>
        </w:rPr>
        <w:t xml:space="preserve">، </w:t>
      </w:r>
      <w:r>
        <w:rPr>
          <w:rtl/>
          <w:lang w:bidi="fa-IR"/>
        </w:rPr>
        <w:t>بعضى از اهل اطلاع اظهار مى دارند كه عمارت اول اين آستانه متعلق به قرن چهارم است كه توسط عضدالدوله ديلمى انجام گرفته است</w:t>
      </w:r>
      <w:r w:rsidR="003C3CF2">
        <w:rPr>
          <w:rtl/>
          <w:lang w:bidi="fa-IR"/>
        </w:rPr>
        <w:t xml:space="preserve">. </w:t>
      </w:r>
    </w:p>
    <w:p w:rsidR="00275CBB" w:rsidRDefault="00275CBB" w:rsidP="00275CBB">
      <w:pPr>
        <w:pStyle w:val="libNormal"/>
        <w:rPr>
          <w:rtl/>
          <w:lang w:bidi="fa-IR"/>
        </w:rPr>
      </w:pPr>
      <w:r>
        <w:rPr>
          <w:rtl/>
          <w:lang w:bidi="fa-IR"/>
        </w:rPr>
        <w:t>عمارت دوم</w:t>
      </w:r>
      <w:r w:rsidR="003C3CF2">
        <w:rPr>
          <w:rtl/>
          <w:lang w:bidi="fa-IR"/>
        </w:rPr>
        <w:t xml:space="preserve">: </w:t>
      </w:r>
    </w:p>
    <w:p w:rsidR="00275CBB" w:rsidRDefault="00275CBB" w:rsidP="00275CBB">
      <w:pPr>
        <w:pStyle w:val="libNormal"/>
        <w:rPr>
          <w:rtl/>
          <w:lang w:bidi="fa-IR"/>
        </w:rPr>
      </w:pPr>
      <w:r>
        <w:rPr>
          <w:rtl/>
          <w:lang w:bidi="fa-IR"/>
        </w:rPr>
        <w:t>عمارت دوم در قرن دهم هجرى توسط شاه اسماعيل صفوى پس از فتح بغداد انجام گشت كه در آن هنگام قسمتى هم جهت سكونت زائرين اين آستانه بنا شد</w:t>
      </w:r>
      <w:r w:rsidR="003C3CF2">
        <w:rPr>
          <w:rtl/>
          <w:lang w:bidi="fa-IR"/>
        </w:rPr>
        <w:t xml:space="preserve">. </w:t>
      </w:r>
    </w:p>
    <w:p w:rsidR="00275CBB" w:rsidRDefault="00275CBB" w:rsidP="00275CBB">
      <w:pPr>
        <w:pStyle w:val="libNormal"/>
        <w:rPr>
          <w:rtl/>
          <w:lang w:bidi="fa-IR"/>
        </w:rPr>
      </w:pPr>
      <w:r>
        <w:rPr>
          <w:rtl/>
          <w:lang w:bidi="fa-IR"/>
        </w:rPr>
        <w:t xml:space="preserve">از اين قرن به بعد آستانه سيد محمد </w:t>
      </w:r>
      <w:r w:rsidR="004E6912" w:rsidRPr="004E6912">
        <w:rPr>
          <w:rStyle w:val="libAlaemChar"/>
          <w:rtl/>
        </w:rPr>
        <w:t>عليه‌السلام</w:t>
      </w:r>
      <w:r>
        <w:rPr>
          <w:rtl/>
          <w:lang w:bidi="fa-IR"/>
        </w:rPr>
        <w:t xml:space="preserve"> رفته رفته روى به عمران و آبادى نهاد و تمامى زائرينى كه قصد زيارت سامرّا را داشتند از اين آستانه زيارت كرده و در آنجا توقف مى نمودند</w:t>
      </w:r>
      <w:r w:rsidR="003C3CF2">
        <w:rPr>
          <w:rtl/>
          <w:lang w:bidi="fa-IR"/>
        </w:rPr>
        <w:t xml:space="preserve">. </w:t>
      </w:r>
    </w:p>
    <w:p w:rsidR="00275CBB" w:rsidRDefault="00275CBB" w:rsidP="00275CBB">
      <w:pPr>
        <w:pStyle w:val="libNormal"/>
        <w:rPr>
          <w:rtl/>
          <w:lang w:bidi="fa-IR"/>
        </w:rPr>
      </w:pPr>
      <w:r>
        <w:rPr>
          <w:rtl/>
          <w:lang w:bidi="fa-IR"/>
        </w:rPr>
        <w:t>عمارت سوم</w:t>
      </w:r>
      <w:r w:rsidR="003C3CF2">
        <w:rPr>
          <w:rtl/>
          <w:lang w:bidi="fa-IR"/>
        </w:rPr>
        <w:t xml:space="preserve">: </w:t>
      </w:r>
    </w:p>
    <w:p w:rsidR="00275CBB" w:rsidRDefault="00275CBB" w:rsidP="00275CBB">
      <w:pPr>
        <w:pStyle w:val="libNormal"/>
        <w:rPr>
          <w:lang w:bidi="fa-IR"/>
        </w:rPr>
      </w:pPr>
      <w:r>
        <w:rPr>
          <w:rtl/>
          <w:lang w:bidi="fa-IR"/>
        </w:rPr>
        <w:t>عمارت سوم در سال 1198 قمرى توسط ملامحمد رفيع فرزند محمد شفيع خراسانى تبريزى</w:t>
      </w:r>
      <w:r w:rsidR="003C3CF2">
        <w:rPr>
          <w:rtl/>
          <w:lang w:bidi="fa-IR"/>
        </w:rPr>
        <w:t xml:space="preserve">، </w:t>
      </w:r>
      <w:r>
        <w:rPr>
          <w:rtl/>
          <w:lang w:bidi="fa-IR"/>
        </w:rPr>
        <w:t>به هزينه احمدخان دنبلى انجام گشت</w:t>
      </w:r>
      <w:r w:rsidR="003C3CF2">
        <w:rPr>
          <w:rtl/>
          <w:lang w:bidi="fa-IR"/>
        </w:rPr>
        <w:t xml:space="preserve">. </w:t>
      </w:r>
      <w:r>
        <w:rPr>
          <w:rtl/>
          <w:lang w:bidi="fa-IR"/>
        </w:rPr>
        <w:t>سيد حسن امين در «دائرة المعارف الاسلامية الشيعية» به نقل از كتاب «تحفة العالم» ميرزا عبداللطيف تسترى آن را عمارت اول ثبت كرده است</w:t>
      </w:r>
      <w:r w:rsidR="003C3CF2">
        <w:rPr>
          <w:rtl/>
          <w:lang w:bidi="fa-IR"/>
        </w:rPr>
        <w:t xml:space="preserve">. </w:t>
      </w:r>
      <w:r w:rsidRPr="00233356">
        <w:rPr>
          <w:rStyle w:val="libFootnotenumChar"/>
          <w:rtl/>
        </w:rPr>
        <w:t>(237)</w:t>
      </w:r>
    </w:p>
    <w:p w:rsidR="00275CBB" w:rsidRDefault="00275CBB" w:rsidP="00275CBB">
      <w:pPr>
        <w:pStyle w:val="libNormal"/>
        <w:rPr>
          <w:rtl/>
          <w:lang w:bidi="fa-IR"/>
        </w:rPr>
      </w:pPr>
      <w:r>
        <w:rPr>
          <w:rtl/>
          <w:lang w:bidi="fa-IR"/>
        </w:rPr>
        <w:t>عمارت چهارم</w:t>
      </w:r>
      <w:r w:rsidR="003C3CF2">
        <w:rPr>
          <w:rtl/>
          <w:lang w:bidi="fa-IR"/>
        </w:rPr>
        <w:t xml:space="preserve">: </w:t>
      </w:r>
    </w:p>
    <w:p w:rsidR="00275CBB" w:rsidRDefault="00275CBB" w:rsidP="00275CBB">
      <w:pPr>
        <w:pStyle w:val="libNormal"/>
        <w:rPr>
          <w:rtl/>
          <w:lang w:bidi="fa-IR"/>
        </w:rPr>
      </w:pPr>
      <w:r>
        <w:rPr>
          <w:rtl/>
          <w:lang w:bidi="fa-IR"/>
        </w:rPr>
        <w:t>اين عمارت در سال 1208 قمرى توسط شيخ زين العابدين كاظمى آل سلماسى انجام گرفت و گنبدى از گچ و آجر بر روى قبر شريف بنا شد و همچنين كاروان سراى بزرگى در قسمت شرقى آستانه براى سكونت زائرين ايجاد گرديد كه قسمتى از هزينه آن را احمدخان دنبلى تقبل كرد</w:t>
      </w:r>
      <w:r w:rsidR="003C3CF2">
        <w:rPr>
          <w:rtl/>
          <w:lang w:bidi="fa-IR"/>
        </w:rPr>
        <w:t xml:space="preserve">. </w:t>
      </w:r>
    </w:p>
    <w:p w:rsidR="00275CBB" w:rsidRDefault="00275CBB" w:rsidP="00275CBB">
      <w:pPr>
        <w:pStyle w:val="libNormal"/>
        <w:rPr>
          <w:rtl/>
          <w:lang w:bidi="fa-IR"/>
        </w:rPr>
      </w:pPr>
      <w:r>
        <w:rPr>
          <w:rtl/>
          <w:lang w:bidi="fa-IR"/>
        </w:rPr>
        <w:t xml:space="preserve">اين عمارت را شيخ ذبيح الله محلاتى در كتاب خود «تاريخ سامرّا» به عنوان عمارت اول ثبت كرده و سيد حسن امين به نقل از «مآثرالكبراء» شيخ ذبيح الله </w:t>
      </w:r>
      <w:r>
        <w:rPr>
          <w:rtl/>
          <w:lang w:bidi="fa-IR"/>
        </w:rPr>
        <w:lastRenderedPageBreak/>
        <w:t xml:space="preserve">محلاتى در «دائرة المعارف الاسلامية الشيعية» عمارت سوم آستانه سيّد محمد </w:t>
      </w:r>
      <w:r w:rsidR="004E6912" w:rsidRPr="004E6912">
        <w:rPr>
          <w:rStyle w:val="libAlaemChar"/>
          <w:rtl/>
        </w:rPr>
        <w:t>عليه‌السلام</w:t>
      </w:r>
      <w:r>
        <w:rPr>
          <w:rtl/>
          <w:lang w:bidi="fa-IR"/>
        </w:rPr>
        <w:t xml:space="preserve"> ثبت نموده است</w:t>
      </w:r>
      <w:r w:rsidR="003C3CF2">
        <w:rPr>
          <w:rtl/>
          <w:lang w:bidi="fa-IR"/>
        </w:rPr>
        <w:t xml:space="preserve">. </w:t>
      </w:r>
    </w:p>
    <w:p w:rsidR="00275CBB" w:rsidRDefault="00275CBB" w:rsidP="00275CBB">
      <w:pPr>
        <w:pStyle w:val="libNormal"/>
        <w:rPr>
          <w:rtl/>
          <w:lang w:bidi="fa-IR"/>
        </w:rPr>
      </w:pPr>
      <w:r>
        <w:rPr>
          <w:rtl/>
          <w:lang w:bidi="fa-IR"/>
        </w:rPr>
        <w:t>عمارت پنجم</w:t>
      </w:r>
      <w:r w:rsidR="003C3CF2">
        <w:rPr>
          <w:rtl/>
          <w:lang w:bidi="fa-IR"/>
        </w:rPr>
        <w:t xml:space="preserve">: </w:t>
      </w:r>
    </w:p>
    <w:p w:rsidR="00275CBB" w:rsidRDefault="00275CBB" w:rsidP="00275CBB">
      <w:pPr>
        <w:pStyle w:val="libNormal"/>
        <w:rPr>
          <w:rtl/>
          <w:lang w:bidi="fa-IR"/>
        </w:rPr>
      </w:pPr>
      <w:r>
        <w:rPr>
          <w:rtl/>
          <w:lang w:bidi="fa-IR"/>
        </w:rPr>
        <w:t>عمارت پنجم در سال 1244 هجرى قسمت توسط ملامحمد صالح برغانى فزوينى حائرى و با نظارت سردار حسن خان و حسين خان قزوينى حائرى و با نظارت سردار حسن خان و حسين خان قزوينى انجام گشت كه تمامى عمارت سابق را خراب نمودند و آستانه مجللى با گنبد بزرگ كاشى كارى بنا كردند</w:t>
      </w:r>
      <w:r w:rsidR="003C3CF2">
        <w:rPr>
          <w:rtl/>
          <w:lang w:bidi="fa-IR"/>
        </w:rPr>
        <w:t xml:space="preserve">، </w:t>
      </w:r>
      <w:r>
        <w:rPr>
          <w:rtl/>
          <w:lang w:bidi="fa-IR"/>
        </w:rPr>
        <w:t>كه شروع آن در سال 1244 هجرى قمرى و پايان عمارت در سال 1250 هجرى قمرى بود</w:t>
      </w:r>
      <w:r w:rsidR="003C3CF2">
        <w:rPr>
          <w:rtl/>
          <w:lang w:bidi="fa-IR"/>
        </w:rPr>
        <w:t xml:space="preserve">. </w:t>
      </w:r>
    </w:p>
    <w:p w:rsidR="00275CBB" w:rsidRDefault="00275CBB" w:rsidP="00275CBB">
      <w:pPr>
        <w:pStyle w:val="libNormal"/>
        <w:rPr>
          <w:rtl/>
          <w:lang w:bidi="fa-IR"/>
        </w:rPr>
      </w:pPr>
      <w:r>
        <w:rPr>
          <w:rtl/>
          <w:lang w:bidi="fa-IR"/>
        </w:rPr>
        <w:t>تاريخ مذكور بر روى سنگ مرمر به خط ثلث در دو طرف ايوان آستانه نصب است</w:t>
      </w:r>
      <w:r w:rsidR="003C3CF2">
        <w:rPr>
          <w:rtl/>
          <w:lang w:bidi="fa-IR"/>
        </w:rPr>
        <w:t xml:space="preserve">. </w:t>
      </w:r>
      <w:r>
        <w:rPr>
          <w:rtl/>
          <w:lang w:bidi="fa-IR"/>
        </w:rPr>
        <w:t>سيد حسن امين بر آن است كه در سال 1250 هجرى قمرى سردار حسين خان آن را تعمير نموده و اين عمارت در سال 1310 قمرى توسط ميرزا حسين نورى تعمير گشت و قسمت هايى از كاشى كارى گنبد كه ريخته بود</w:t>
      </w:r>
      <w:r w:rsidR="003C3CF2">
        <w:rPr>
          <w:rtl/>
          <w:lang w:bidi="fa-IR"/>
        </w:rPr>
        <w:t xml:space="preserve">، </w:t>
      </w:r>
      <w:r>
        <w:rPr>
          <w:rtl/>
          <w:lang w:bidi="fa-IR"/>
        </w:rPr>
        <w:t>مرمت شد و تاريخ آن در پيشانى گنبد ثبت شده و هشت حجره در جنوب صحن شريف جهت سكونت زائرين احداث گرديده بود</w:t>
      </w:r>
      <w:r w:rsidR="003C3CF2">
        <w:rPr>
          <w:rtl/>
          <w:lang w:bidi="fa-IR"/>
        </w:rPr>
        <w:t xml:space="preserve">. </w:t>
      </w:r>
    </w:p>
    <w:p w:rsidR="00275CBB" w:rsidRDefault="00275CBB" w:rsidP="00275CBB">
      <w:pPr>
        <w:pStyle w:val="libNormal"/>
        <w:rPr>
          <w:rtl/>
          <w:lang w:bidi="fa-IR"/>
        </w:rPr>
      </w:pPr>
      <w:r>
        <w:rPr>
          <w:rtl/>
          <w:lang w:bidi="fa-IR"/>
        </w:rPr>
        <w:t>پس از هجرت ميرزاى شيرازى رحمة الله به سامرّا</w:t>
      </w:r>
      <w:r w:rsidR="003C3CF2">
        <w:rPr>
          <w:rtl/>
          <w:lang w:bidi="fa-IR"/>
        </w:rPr>
        <w:t xml:space="preserve">، </w:t>
      </w:r>
      <w:r>
        <w:rPr>
          <w:rtl/>
          <w:lang w:bidi="fa-IR"/>
        </w:rPr>
        <w:t>در يكى از مسافرت هاى ميرزا كه همراه شاگردانش پياده از سامرّا به آستانه سيدمحمد مشرف گشتند</w:t>
      </w:r>
      <w:r w:rsidR="003C3CF2">
        <w:rPr>
          <w:rtl/>
          <w:lang w:bidi="fa-IR"/>
        </w:rPr>
        <w:t xml:space="preserve">، </w:t>
      </w:r>
      <w:r>
        <w:rPr>
          <w:rtl/>
          <w:lang w:bidi="fa-IR"/>
        </w:rPr>
        <w:t>تعميراتى انجام داده و چند حجره به حجرات صحن افزودند</w:t>
      </w:r>
      <w:r w:rsidR="003C3CF2">
        <w:rPr>
          <w:rtl/>
          <w:lang w:bidi="fa-IR"/>
        </w:rPr>
        <w:t xml:space="preserve">. </w:t>
      </w:r>
      <w:r>
        <w:rPr>
          <w:rtl/>
          <w:lang w:bidi="fa-IR"/>
        </w:rPr>
        <w:t>سپس ميرزا محمد تهرانى عسكرى صحن شريف را توسعه داد و حجراتى بدان اضافه نمود</w:t>
      </w:r>
      <w:r w:rsidR="003C3CF2">
        <w:rPr>
          <w:rtl/>
          <w:lang w:bidi="fa-IR"/>
        </w:rPr>
        <w:t xml:space="preserve">. </w:t>
      </w:r>
    </w:p>
    <w:p w:rsidR="00275CBB" w:rsidRDefault="00275CBB" w:rsidP="00275CBB">
      <w:pPr>
        <w:pStyle w:val="libNormal"/>
        <w:rPr>
          <w:rtl/>
          <w:lang w:bidi="fa-IR"/>
        </w:rPr>
      </w:pPr>
      <w:r>
        <w:rPr>
          <w:rtl/>
          <w:lang w:bidi="fa-IR"/>
        </w:rPr>
        <w:t xml:space="preserve">آستانه سيد محمد </w:t>
      </w:r>
      <w:r w:rsidR="004E6912" w:rsidRPr="004E6912">
        <w:rPr>
          <w:rStyle w:val="libAlaemChar"/>
          <w:rtl/>
        </w:rPr>
        <w:t>عليه‌السلام</w:t>
      </w:r>
      <w:r>
        <w:rPr>
          <w:rtl/>
          <w:lang w:bidi="fa-IR"/>
        </w:rPr>
        <w:t xml:space="preserve"> در عصر مرجعيت حاج آقا حسين قمى رحمة الله</w:t>
      </w:r>
    </w:p>
    <w:p w:rsidR="00275CBB" w:rsidRDefault="00275CBB" w:rsidP="00275CBB">
      <w:pPr>
        <w:pStyle w:val="libNormal"/>
        <w:rPr>
          <w:rtl/>
          <w:lang w:bidi="fa-IR"/>
        </w:rPr>
      </w:pPr>
      <w:r>
        <w:rPr>
          <w:rtl/>
          <w:lang w:bidi="fa-IR"/>
        </w:rPr>
        <w:lastRenderedPageBreak/>
        <w:t>در عصر مرجعيت حاج آقا حسين قمى رحمة الله جمعى از مردم ايران اموال زيادى جهت تعميرات آستانه سيد محمد ارسال داشتند و به خصوص بين سال هاى 1308 تا 1384 هجرى قمرى اين آستانه به شكل باشكوهى تكامل يافت</w:t>
      </w:r>
      <w:r w:rsidR="003C3CF2">
        <w:rPr>
          <w:rtl/>
          <w:lang w:bidi="fa-IR"/>
        </w:rPr>
        <w:t xml:space="preserve">. </w:t>
      </w:r>
    </w:p>
    <w:p w:rsidR="00275CBB" w:rsidRDefault="00275CBB" w:rsidP="00275CBB">
      <w:pPr>
        <w:pStyle w:val="libNormal"/>
        <w:rPr>
          <w:rtl/>
          <w:lang w:bidi="fa-IR"/>
        </w:rPr>
      </w:pPr>
      <w:r>
        <w:rPr>
          <w:rtl/>
          <w:lang w:bidi="fa-IR"/>
        </w:rPr>
        <w:t>عمارت جديد داراى صحن مربع شكل به ضلع 150 متر است و در وسط صحن شريف حرم مطهر واقع است كه گنبد كاشى كارى آن نظر هر بيننده را به خود جلب مى دارد</w:t>
      </w:r>
      <w:r w:rsidR="003C3CF2">
        <w:rPr>
          <w:rtl/>
          <w:lang w:bidi="fa-IR"/>
        </w:rPr>
        <w:t xml:space="preserve">. </w:t>
      </w:r>
    </w:p>
    <w:p w:rsidR="00275CBB" w:rsidRDefault="00275CBB" w:rsidP="00275CBB">
      <w:pPr>
        <w:pStyle w:val="libNormal"/>
        <w:rPr>
          <w:rtl/>
          <w:lang w:bidi="fa-IR"/>
        </w:rPr>
      </w:pPr>
      <w:r>
        <w:rPr>
          <w:rtl/>
          <w:lang w:bidi="fa-IR"/>
        </w:rPr>
        <w:t>محيط گنبد حدود 50 متر و ارتفاع آن 40 متر است و در كنار آن مناره اى به ارتفاع 40 متر در سال 1379 قمرى برافراشته اند</w:t>
      </w:r>
      <w:r w:rsidR="003C3CF2">
        <w:rPr>
          <w:rtl/>
          <w:lang w:bidi="fa-IR"/>
        </w:rPr>
        <w:t xml:space="preserve">. </w:t>
      </w:r>
      <w:r>
        <w:rPr>
          <w:rtl/>
          <w:lang w:bidi="fa-IR"/>
        </w:rPr>
        <w:t>در مقابل حرم يك ايوان مسقف با ستون هاى باشكوه خودنمايى مى كند</w:t>
      </w:r>
      <w:r w:rsidR="003C3CF2">
        <w:rPr>
          <w:rtl/>
          <w:lang w:bidi="fa-IR"/>
        </w:rPr>
        <w:t xml:space="preserve">. </w:t>
      </w:r>
    </w:p>
    <w:p w:rsidR="00275CBB" w:rsidRDefault="00275CBB" w:rsidP="00275CBB">
      <w:pPr>
        <w:pStyle w:val="libNormal"/>
        <w:rPr>
          <w:rtl/>
          <w:lang w:bidi="fa-IR"/>
        </w:rPr>
      </w:pPr>
      <w:r>
        <w:rPr>
          <w:rtl/>
          <w:lang w:bidi="fa-IR"/>
        </w:rPr>
        <w:t>حرم مطهر با كاشى كارى و آيينه كارى هنرمندان ايرانى مزيّن شده و آيتى از هنر اسلامى را منعكس مى كند</w:t>
      </w:r>
      <w:r w:rsidR="003C3CF2">
        <w:rPr>
          <w:rtl/>
          <w:lang w:bidi="fa-IR"/>
        </w:rPr>
        <w:t xml:space="preserve">. </w:t>
      </w:r>
      <w:r>
        <w:rPr>
          <w:rtl/>
          <w:lang w:bidi="fa-IR"/>
        </w:rPr>
        <w:t>قبر مطهر در وسط حرم واقع است و بر روى آن صندوق نفيس و ضريح نقره نصب است</w:t>
      </w:r>
      <w:r w:rsidR="003C3CF2">
        <w:rPr>
          <w:rtl/>
          <w:lang w:bidi="fa-IR"/>
        </w:rPr>
        <w:t xml:space="preserve">. </w:t>
      </w:r>
      <w:r w:rsidRPr="00233356">
        <w:rPr>
          <w:rStyle w:val="libFootnotenumChar"/>
          <w:rtl/>
        </w:rPr>
        <w:t>(238)</w:t>
      </w:r>
    </w:p>
    <w:p w:rsidR="000C67AA" w:rsidRDefault="004E6268" w:rsidP="004E6268">
      <w:pPr>
        <w:pStyle w:val="Heading2"/>
        <w:rPr>
          <w:rtl/>
          <w:lang w:bidi="fa-IR"/>
        </w:rPr>
      </w:pPr>
      <w:bookmarkStart w:id="217" w:name="_Toc411025085"/>
      <w:r>
        <w:rPr>
          <w:rtl/>
          <w:lang w:bidi="fa-IR"/>
        </w:rPr>
        <w:t>چهره هاى درخشان ديگر</w:t>
      </w:r>
      <w:bookmarkEnd w:id="217"/>
    </w:p>
    <w:p w:rsidR="00275CBB" w:rsidRDefault="00275CBB" w:rsidP="00275CBB">
      <w:pPr>
        <w:pStyle w:val="libNormal"/>
        <w:rPr>
          <w:rtl/>
          <w:lang w:bidi="fa-IR"/>
        </w:rPr>
      </w:pPr>
      <w:r>
        <w:rPr>
          <w:rtl/>
          <w:lang w:bidi="fa-IR"/>
        </w:rPr>
        <w:t xml:space="preserve">چهره هاى درخشان زيادى از سادات علوى و دانشمندان و دانشوران بسيارى از علماى اسلام در سرزمين سامرّا عمرى را سپرى كرده يا در حول و حوش تربت عسكريين </w:t>
      </w:r>
      <w:r w:rsidR="000C67AA" w:rsidRPr="000C67AA">
        <w:rPr>
          <w:rStyle w:val="libAlaemChar"/>
          <w:rtl/>
        </w:rPr>
        <w:t>عليهما‌السلام</w:t>
      </w:r>
      <w:r>
        <w:rPr>
          <w:rtl/>
          <w:lang w:bidi="fa-IR"/>
        </w:rPr>
        <w:t xml:space="preserve"> دفن گشته اند كه ما تنها فهرستى از آنها را در اين بخش تقديم مى كنيم</w:t>
      </w:r>
      <w:r w:rsidR="003C3CF2">
        <w:rPr>
          <w:rtl/>
          <w:lang w:bidi="fa-IR"/>
        </w:rPr>
        <w:t xml:space="preserve">: </w:t>
      </w:r>
    </w:p>
    <w:p w:rsidR="00275CBB" w:rsidRDefault="00275CBB" w:rsidP="00275CBB">
      <w:pPr>
        <w:pStyle w:val="libNormal"/>
        <w:rPr>
          <w:rtl/>
          <w:lang w:bidi="fa-IR"/>
        </w:rPr>
      </w:pPr>
      <w:r>
        <w:rPr>
          <w:rtl/>
          <w:lang w:bidi="fa-IR"/>
        </w:rPr>
        <w:t>1 - محمد بن حسين</w:t>
      </w:r>
      <w:r w:rsidR="003C3CF2">
        <w:rPr>
          <w:rtl/>
          <w:lang w:bidi="fa-IR"/>
        </w:rPr>
        <w:t xml:space="preserve">، </w:t>
      </w:r>
      <w:r>
        <w:rPr>
          <w:rtl/>
          <w:lang w:bidi="fa-IR"/>
        </w:rPr>
        <w:t xml:space="preserve">از نوادگان امام حسن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2 - محمد بن صالح از سادات حسنى و از شاعران شهيد شيعه</w:t>
      </w:r>
      <w:r w:rsidR="003C3CF2">
        <w:rPr>
          <w:rtl/>
          <w:lang w:bidi="fa-IR"/>
        </w:rPr>
        <w:t xml:space="preserve">. </w:t>
      </w:r>
    </w:p>
    <w:p w:rsidR="00275CBB" w:rsidRDefault="00275CBB" w:rsidP="00275CBB">
      <w:pPr>
        <w:pStyle w:val="libNormal"/>
        <w:rPr>
          <w:rtl/>
          <w:lang w:bidi="fa-IR"/>
        </w:rPr>
      </w:pPr>
      <w:r>
        <w:rPr>
          <w:rtl/>
          <w:lang w:bidi="fa-IR"/>
        </w:rPr>
        <w:t>3 - عبيدالله بن عبدالله</w:t>
      </w:r>
      <w:r w:rsidR="003C3CF2">
        <w:rPr>
          <w:rtl/>
          <w:lang w:bidi="fa-IR"/>
        </w:rPr>
        <w:t xml:space="preserve">، </w:t>
      </w:r>
      <w:r>
        <w:rPr>
          <w:rtl/>
          <w:lang w:bidi="fa-IR"/>
        </w:rPr>
        <w:t>از سادات حسنى كه روزگارى نيز در كوفه امير بوده است</w:t>
      </w:r>
      <w:r w:rsidR="003C3CF2">
        <w:rPr>
          <w:rtl/>
          <w:lang w:bidi="fa-IR"/>
        </w:rPr>
        <w:t xml:space="preserve">. </w:t>
      </w:r>
    </w:p>
    <w:p w:rsidR="00275CBB" w:rsidRDefault="00275CBB" w:rsidP="00275CBB">
      <w:pPr>
        <w:pStyle w:val="libNormal"/>
        <w:rPr>
          <w:rtl/>
          <w:lang w:bidi="fa-IR"/>
        </w:rPr>
      </w:pPr>
      <w:r>
        <w:rPr>
          <w:rtl/>
          <w:lang w:bidi="fa-IR"/>
        </w:rPr>
        <w:lastRenderedPageBreak/>
        <w:t xml:space="preserve">4 - ابوالفضل محمد بن جعفر فرزند حسن مثنّى پسر امام حسن مجتبى </w:t>
      </w:r>
      <w:r w:rsidR="004E6912" w:rsidRPr="004E6912">
        <w:rPr>
          <w:rStyle w:val="libAlaemChar"/>
          <w:rtl/>
        </w:rPr>
        <w:t>عليه‌السلام</w:t>
      </w:r>
      <w:r>
        <w:rPr>
          <w:rtl/>
          <w:lang w:bidi="fa-IR"/>
        </w:rPr>
        <w:t xml:space="preserve"> كه در زندان عباسيان شهيد شد</w:t>
      </w:r>
      <w:r w:rsidR="003C3CF2">
        <w:rPr>
          <w:rtl/>
          <w:lang w:bidi="fa-IR"/>
        </w:rPr>
        <w:t xml:space="preserve">. </w:t>
      </w:r>
    </w:p>
    <w:p w:rsidR="00275CBB" w:rsidRDefault="00275CBB" w:rsidP="00275CBB">
      <w:pPr>
        <w:pStyle w:val="libNormal"/>
        <w:rPr>
          <w:rtl/>
          <w:lang w:bidi="fa-IR"/>
        </w:rPr>
      </w:pPr>
      <w:r>
        <w:rPr>
          <w:rtl/>
          <w:lang w:bidi="fa-IR"/>
        </w:rPr>
        <w:t>5 - موسى بن محمد</w:t>
      </w:r>
      <w:r w:rsidR="003C3CF2">
        <w:rPr>
          <w:rtl/>
          <w:lang w:bidi="fa-IR"/>
        </w:rPr>
        <w:t xml:space="preserve">، </w:t>
      </w:r>
      <w:r>
        <w:rPr>
          <w:rtl/>
          <w:lang w:bidi="fa-IR"/>
        </w:rPr>
        <w:t xml:space="preserve">فرزند سليمان بن داوود پسر حسن المثنّى بن الامام الحسن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6 - محمد بن قاسم</w:t>
      </w:r>
      <w:r w:rsidR="003C3CF2">
        <w:rPr>
          <w:rtl/>
          <w:lang w:bidi="fa-IR"/>
        </w:rPr>
        <w:t xml:space="preserve">، </w:t>
      </w:r>
      <w:r>
        <w:rPr>
          <w:rtl/>
          <w:lang w:bidi="fa-IR"/>
        </w:rPr>
        <w:t xml:space="preserve">از نوادگان امام سجاد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7 - قاسم بن عبدالله</w:t>
      </w:r>
      <w:r w:rsidR="003C3CF2">
        <w:rPr>
          <w:rtl/>
          <w:lang w:bidi="fa-IR"/>
        </w:rPr>
        <w:t xml:space="preserve">، </w:t>
      </w:r>
      <w:r>
        <w:rPr>
          <w:rtl/>
          <w:lang w:bidi="fa-IR"/>
        </w:rPr>
        <w:t xml:space="preserve">فرزند حسين بن على زين العابدين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 xml:space="preserve">8 - على المكفّل از نوادگان زيد شهيد فرزند امام سجاد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 xml:space="preserve">9 - على بن ابراهيم بن على بن عبيدالله فرزند حسين اصغر پسر امام سيدالساجدين </w:t>
      </w:r>
      <w:r w:rsidR="004E6912" w:rsidRPr="004E6912">
        <w:rPr>
          <w:rStyle w:val="libAlaemChar"/>
          <w:rtl/>
        </w:rPr>
        <w:t>عليه‌السلام</w:t>
      </w:r>
      <w:r>
        <w:rPr>
          <w:rtl/>
          <w:lang w:bidi="fa-IR"/>
        </w:rPr>
        <w:t xml:space="preserve"> كه در جلو خانه جعفر فرزند معتمد خليفه عباسى</w:t>
      </w:r>
      <w:r w:rsidR="003C3CF2">
        <w:rPr>
          <w:rtl/>
          <w:lang w:bidi="fa-IR"/>
        </w:rPr>
        <w:t xml:space="preserve">، </w:t>
      </w:r>
      <w:r>
        <w:rPr>
          <w:rtl/>
          <w:lang w:bidi="fa-IR"/>
        </w:rPr>
        <w:t>او را كشتند و قاتلش شناخته نشد</w:t>
      </w:r>
      <w:r w:rsidR="003C3CF2">
        <w:rPr>
          <w:rtl/>
          <w:lang w:bidi="fa-IR"/>
        </w:rPr>
        <w:t xml:space="preserve">. </w:t>
      </w:r>
    </w:p>
    <w:p w:rsidR="00275CBB" w:rsidRDefault="00275CBB" w:rsidP="00275CBB">
      <w:pPr>
        <w:pStyle w:val="libNormal"/>
        <w:rPr>
          <w:rtl/>
          <w:lang w:bidi="fa-IR"/>
        </w:rPr>
      </w:pPr>
      <w:r>
        <w:rPr>
          <w:rtl/>
          <w:lang w:bidi="fa-IR"/>
        </w:rPr>
        <w:t>10 - زيد بن موسى معروف به زيدالنّار</w:t>
      </w:r>
      <w:r w:rsidR="003C3CF2">
        <w:rPr>
          <w:rtl/>
          <w:lang w:bidi="fa-IR"/>
        </w:rPr>
        <w:t xml:space="preserve">، </w:t>
      </w:r>
      <w:r>
        <w:rPr>
          <w:rtl/>
          <w:lang w:bidi="fa-IR"/>
        </w:rPr>
        <w:t xml:space="preserve">فرزند امام موسى كاظم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11- عبدالله بن حسين</w:t>
      </w:r>
      <w:r w:rsidR="003C3CF2">
        <w:rPr>
          <w:rtl/>
          <w:lang w:bidi="fa-IR"/>
        </w:rPr>
        <w:t xml:space="preserve">، </w:t>
      </w:r>
      <w:r>
        <w:rPr>
          <w:rtl/>
          <w:lang w:bidi="fa-IR"/>
        </w:rPr>
        <w:t xml:space="preserve">از نوادگان جعفر طيّار </w:t>
      </w:r>
      <w:r w:rsidR="004E6912" w:rsidRPr="004E6912">
        <w:rPr>
          <w:rStyle w:val="libAlaemChar"/>
          <w:rtl/>
        </w:rPr>
        <w:t>عليه‌السلام</w:t>
      </w:r>
      <w:r w:rsidR="003C3CF2">
        <w:rPr>
          <w:rtl/>
          <w:lang w:bidi="fa-IR"/>
        </w:rPr>
        <w:t xml:space="preserve">. </w:t>
      </w:r>
      <w:r w:rsidRPr="00233356">
        <w:rPr>
          <w:rStyle w:val="libFootnotenumChar"/>
          <w:rtl/>
        </w:rPr>
        <w:t>(239)</w:t>
      </w:r>
    </w:p>
    <w:p w:rsidR="00275CBB" w:rsidRDefault="00275CBB" w:rsidP="00275CBB">
      <w:pPr>
        <w:pStyle w:val="libNormal"/>
        <w:rPr>
          <w:rtl/>
          <w:lang w:bidi="fa-IR"/>
        </w:rPr>
      </w:pPr>
      <w:r>
        <w:rPr>
          <w:rtl/>
          <w:lang w:bidi="fa-IR"/>
        </w:rPr>
        <w:t>12 - ابومحمد حسن فحّام سامرّائى</w:t>
      </w:r>
      <w:r w:rsidR="003C3CF2">
        <w:rPr>
          <w:rtl/>
          <w:lang w:bidi="fa-IR"/>
        </w:rPr>
        <w:t xml:space="preserve">، </w:t>
      </w:r>
      <w:r>
        <w:rPr>
          <w:rtl/>
          <w:lang w:bidi="fa-IR"/>
        </w:rPr>
        <w:t>فرزند محمد بن يحيى</w:t>
      </w:r>
      <w:r w:rsidR="003C3CF2">
        <w:rPr>
          <w:rtl/>
          <w:lang w:bidi="fa-IR"/>
        </w:rPr>
        <w:t xml:space="preserve">، </w:t>
      </w:r>
      <w:r>
        <w:rPr>
          <w:rtl/>
          <w:lang w:bidi="fa-IR"/>
        </w:rPr>
        <w:t>كسى كه شيخ طوسى در امالى خويش مجلس دهم و بخشى از مجلس يازدهم را از او كفايت مى كند</w:t>
      </w:r>
      <w:r w:rsidR="003C3CF2">
        <w:rPr>
          <w:rtl/>
          <w:lang w:bidi="fa-IR"/>
        </w:rPr>
        <w:t xml:space="preserve">. </w:t>
      </w:r>
      <w:r w:rsidRPr="00233356">
        <w:rPr>
          <w:rStyle w:val="libFootnotenumChar"/>
          <w:rtl/>
        </w:rPr>
        <w:t>(240)</w:t>
      </w:r>
    </w:p>
    <w:p w:rsidR="00275CBB" w:rsidRDefault="00275CBB" w:rsidP="00275CBB">
      <w:pPr>
        <w:pStyle w:val="libNormal"/>
        <w:rPr>
          <w:rtl/>
          <w:lang w:bidi="fa-IR"/>
        </w:rPr>
      </w:pPr>
      <w:r>
        <w:rPr>
          <w:rtl/>
          <w:lang w:bidi="fa-IR"/>
        </w:rPr>
        <w:t>13 - عثمان بن سعيد عمرى كه عسكرى نيز خوانده مى شود</w:t>
      </w:r>
      <w:r w:rsidR="003C3CF2">
        <w:rPr>
          <w:rtl/>
          <w:lang w:bidi="fa-IR"/>
        </w:rPr>
        <w:t xml:space="preserve">، </w:t>
      </w:r>
      <w:r>
        <w:rPr>
          <w:rtl/>
          <w:lang w:bidi="fa-IR"/>
        </w:rPr>
        <w:t>بزرگمردى كه اولين نائب خاص از نواب اربعه مولا ولى عصر روحى فداه مى باشد</w:t>
      </w:r>
      <w:r w:rsidR="003C3CF2">
        <w:rPr>
          <w:rtl/>
          <w:lang w:bidi="fa-IR"/>
        </w:rPr>
        <w:t xml:space="preserve">. </w:t>
      </w:r>
    </w:p>
    <w:p w:rsidR="00275CBB" w:rsidRDefault="00275CBB" w:rsidP="00275CBB">
      <w:pPr>
        <w:pStyle w:val="libNormal"/>
        <w:rPr>
          <w:rtl/>
          <w:lang w:bidi="fa-IR"/>
        </w:rPr>
      </w:pPr>
      <w:r>
        <w:rPr>
          <w:rtl/>
          <w:lang w:bidi="fa-IR"/>
        </w:rPr>
        <w:t>14 - ابوالحسن على بن محمد سمرى يا سامرّائى</w:t>
      </w:r>
      <w:r w:rsidR="003C3CF2">
        <w:rPr>
          <w:rtl/>
          <w:lang w:bidi="fa-IR"/>
        </w:rPr>
        <w:t xml:space="preserve">، </w:t>
      </w:r>
      <w:r>
        <w:rPr>
          <w:rtl/>
          <w:lang w:bidi="fa-IR"/>
        </w:rPr>
        <w:t>آخرين نائب خاص از نائبان چهارگانه حضرت بقيّة الله عجل الله تعالى فرجه</w:t>
      </w:r>
      <w:r w:rsidR="003C3CF2">
        <w:rPr>
          <w:rtl/>
          <w:lang w:bidi="fa-IR"/>
        </w:rPr>
        <w:t xml:space="preserve">. </w:t>
      </w:r>
    </w:p>
    <w:p w:rsidR="00275CBB" w:rsidRDefault="00275CBB" w:rsidP="00275CBB">
      <w:pPr>
        <w:pStyle w:val="libNormal"/>
        <w:rPr>
          <w:rtl/>
          <w:lang w:bidi="fa-IR"/>
        </w:rPr>
      </w:pPr>
      <w:r>
        <w:rPr>
          <w:rtl/>
          <w:lang w:bidi="fa-IR"/>
        </w:rPr>
        <w:t>15 - عبدالرحمان بن احمد بن جبرويه</w:t>
      </w:r>
      <w:r w:rsidR="003C3CF2">
        <w:rPr>
          <w:rtl/>
          <w:lang w:bidi="fa-IR"/>
        </w:rPr>
        <w:t xml:space="preserve">، </w:t>
      </w:r>
      <w:r>
        <w:rPr>
          <w:rtl/>
          <w:lang w:bidi="fa-IR"/>
        </w:rPr>
        <w:t>معروف به ابومحمد عسكرى</w:t>
      </w:r>
      <w:r w:rsidR="003C3CF2">
        <w:rPr>
          <w:rtl/>
          <w:lang w:bidi="fa-IR"/>
        </w:rPr>
        <w:t xml:space="preserve">، </w:t>
      </w:r>
      <w:r>
        <w:rPr>
          <w:rtl/>
          <w:lang w:bidi="fa-IR"/>
        </w:rPr>
        <w:t>از متكلمان شيعه كه خوشنويس (حسن التصنيف) و زبان آور (جيدالكلام) بود</w:t>
      </w:r>
      <w:r w:rsidR="003C3CF2">
        <w:rPr>
          <w:rtl/>
          <w:lang w:bidi="fa-IR"/>
        </w:rPr>
        <w:t xml:space="preserve">، </w:t>
      </w:r>
      <w:r>
        <w:rPr>
          <w:rtl/>
          <w:lang w:bidi="fa-IR"/>
        </w:rPr>
        <w:t>از جمله كتابهايش</w:t>
      </w:r>
      <w:r w:rsidR="003C3CF2">
        <w:rPr>
          <w:rtl/>
          <w:lang w:bidi="fa-IR"/>
        </w:rPr>
        <w:t xml:space="preserve">: </w:t>
      </w:r>
      <w:r>
        <w:rPr>
          <w:rtl/>
          <w:lang w:bidi="fa-IR"/>
        </w:rPr>
        <w:t>كتاب الكامل در امانت و كتاب حسن است</w:t>
      </w:r>
      <w:r w:rsidR="003C3CF2">
        <w:rPr>
          <w:rtl/>
          <w:lang w:bidi="fa-IR"/>
        </w:rPr>
        <w:t xml:space="preserve">. </w:t>
      </w:r>
    </w:p>
    <w:p w:rsidR="00275CBB" w:rsidRDefault="00275CBB" w:rsidP="00275CBB">
      <w:pPr>
        <w:pStyle w:val="libNormal"/>
        <w:rPr>
          <w:rtl/>
          <w:lang w:bidi="fa-IR"/>
        </w:rPr>
      </w:pPr>
      <w:r>
        <w:rPr>
          <w:rtl/>
          <w:lang w:bidi="fa-IR"/>
        </w:rPr>
        <w:lastRenderedPageBreak/>
        <w:t>16 - ابوزكريّا يحيى بن عبدالحميد حمّانى</w:t>
      </w:r>
      <w:r w:rsidR="003C3CF2">
        <w:rPr>
          <w:rtl/>
          <w:lang w:bidi="fa-IR"/>
        </w:rPr>
        <w:t xml:space="preserve">، </w:t>
      </w:r>
      <w:r>
        <w:rPr>
          <w:rtl/>
          <w:lang w:bidi="fa-IR"/>
        </w:rPr>
        <w:t>خطيب بغدادى پس از آن كه او را با اوصافى چون</w:t>
      </w:r>
      <w:r w:rsidR="003C3CF2">
        <w:rPr>
          <w:rtl/>
          <w:lang w:bidi="fa-IR"/>
        </w:rPr>
        <w:t xml:space="preserve">: </w:t>
      </w:r>
      <w:r>
        <w:rPr>
          <w:rtl/>
          <w:lang w:bidi="fa-IR"/>
        </w:rPr>
        <w:t>صدوق</w:t>
      </w:r>
      <w:r w:rsidR="003C3CF2">
        <w:rPr>
          <w:rtl/>
          <w:lang w:bidi="fa-IR"/>
        </w:rPr>
        <w:t xml:space="preserve">، </w:t>
      </w:r>
      <w:r>
        <w:rPr>
          <w:rtl/>
          <w:lang w:bidi="fa-IR"/>
        </w:rPr>
        <w:t>ثقه مى ستايد مى گويد كه از او نقل شده كه گفت</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مات معاويه على غير ملة الاسلام</w:t>
      </w:r>
      <w:r w:rsidR="003C3CF2">
        <w:rPr>
          <w:rStyle w:val="libHadeesChar"/>
          <w:rtl/>
        </w:rPr>
        <w:t xml:space="preserve">؛ </w:t>
      </w:r>
      <w:r w:rsidR="00C40416" w:rsidRPr="00C40416">
        <w:rPr>
          <w:rStyle w:val="libAlaemChar"/>
          <w:rFonts w:eastAsia="KFGQPC Uthman Taha Naskh"/>
          <w:rtl/>
        </w:rPr>
        <w:t>)</w:t>
      </w:r>
      <w:r>
        <w:rPr>
          <w:rtl/>
          <w:lang w:bidi="fa-IR"/>
        </w:rPr>
        <w:t xml:space="preserve"> معاويه در حالى از دنيا رفت كه مسلمان نبود</w:t>
      </w:r>
      <w:r w:rsidR="003C3CF2">
        <w:rPr>
          <w:rtl/>
          <w:lang w:bidi="fa-IR"/>
        </w:rPr>
        <w:t xml:space="preserve">. </w:t>
      </w:r>
    </w:p>
    <w:p w:rsidR="00275CBB" w:rsidRDefault="00275CBB" w:rsidP="00275CBB">
      <w:pPr>
        <w:pStyle w:val="libNormal"/>
        <w:rPr>
          <w:rtl/>
          <w:lang w:bidi="fa-IR"/>
        </w:rPr>
      </w:pPr>
      <w:r>
        <w:rPr>
          <w:rtl/>
          <w:lang w:bidi="fa-IR"/>
        </w:rPr>
        <w:t>سپس مى نويسد</w:t>
      </w:r>
      <w:r w:rsidR="003C3CF2">
        <w:rPr>
          <w:rtl/>
          <w:lang w:bidi="fa-IR"/>
        </w:rPr>
        <w:t xml:space="preserve">: </w:t>
      </w:r>
      <w:r>
        <w:rPr>
          <w:rtl/>
          <w:lang w:bidi="fa-IR"/>
        </w:rPr>
        <w:t>حمّانى در سال 228 ق در ماه رمضان</w:t>
      </w:r>
      <w:r w:rsidR="003C3CF2">
        <w:rPr>
          <w:rtl/>
          <w:lang w:bidi="fa-IR"/>
        </w:rPr>
        <w:t xml:space="preserve">، </w:t>
      </w:r>
      <w:r>
        <w:rPr>
          <w:rtl/>
          <w:lang w:bidi="fa-IR"/>
        </w:rPr>
        <w:t>در سامرّا وفات يافت و او نخستين كس از محدثان متقدم بود كه در سامرّا درگذشت</w:t>
      </w:r>
      <w:r w:rsidR="003C3CF2">
        <w:rPr>
          <w:rtl/>
          <w:lang w:bidi="fa-IR"/>
        </w:rPr>
        <w:t xml:space="preserve">. </w:t>
      </w:r>
      <w:r w:rsidRPr="00233356">
        <w:rPr>
          <w:rStyle w:val="libFootnotenumChar"/>
          <w:rtl/>
        </w:rPr>
        <w:t>(241)</w:t>
      </w:r>
    </w:p>
    <w:p w:rsidR="00275CBB" w:rsidRDefault="00275CBB" w:rsidP="00275CBB">
      <w:pPr>
        <w:pStyle w:val="libNormal"/>
        <w:rPr>
          <w:rtl/>
          <w:lang w:bidi="fa-IR"/>
        </w:rPr>
      </w:pPr>
      <w:r>
        <w:rPr>
          <w:rtl/>
          <w:lang w:bidi="fa-IR"/>
        </w:rPr>
        <w:t xml:space="preserve">هنگامى كه متوكّل عباسى از امام هادى </w:t>
      </w:r>
      <w:r w:rsidR="004E6912" w:rsidRPr="004E6912">
        <w:rPr>
          <w:rStyle w:val="libAlaemChar"/>
          <w:rtl/>
        </w:rPr>
        <w:t>عليه‌السلام</w:t>
      </w:r>
      <w:r>
        <w:rPr>
          <w:rtl/>
          <w:lang w:bidi="fa-IR"/>
        </w:rPr>
        <w:t xml:space="preserve"> مى پرسد</w:t>
      </w:r>
      <w:r w:rsidR="003C3CF2">
        <w:rPr>
          <w:rtl/>
          <w:lang w:bidi="fa-IR"/>
        </w:rPr>
        <w:t xml:space="preserve">: </w:t>
      </w:r>
      <w:r>
        <w:rPr>
          <w:rtl/>
          <w:lang w:bidi="fa-IR"/>
        </w:rPr>
        <w:t>شاعرترين شاعران كيست</w:t>
      </w:r>
      <w:r w:rsidR="003C3CF2">
        <w:rPr>
          <w:rtl/>
          <w:lang w:bidi="fa-IR"/>
        </w:rPr>
        <w:t>؟</w:t>
      </w:r>
    </w:p>
    <w:p w:rsidR="00275CBB" w:rsidRDefault="00275CBB" w:rsidP="00275CBB">
      <w:pPr>
        <w:pStyle w:val="libNormal"/>
        <w:rPr>
          <w:rtl/>
          <w:lang w:bidi="fa-IR"/>
        </w:rPr>
      </w:pPr>
      <w:r>
        <w:rPr>
          <w:rtl/>
          <w:lang w:bidi="fa-IR"/>
        </w:rPr>
        <w:t xml:space="preserve">امام </w:t>
      </w:r>
      <w:r w:rsidR="004E6912" w:rsidRPr="004E6912">
        <w:rPr>
          <w:rStyle w:val="libAlaemChar"/>
          <w:rtl/>
        </w:rPr>
        <w:t>عليه‌السلام</w:t>
      </w:r>
      <w:r>
        <w:rPr>
          <w:rtl/>
          <w:lang w:bidi="fa-IR"/>
        </w:rPr>
        <w:t xml:space="preserve"> مى فرمايد</w:t>
      </w:r>
      <w:r w:rsidR="003C3CF2">
        <w:rPr>
          <w:rtl/>
          <w:lang w:bidi="fa-IR"/>
        </w:rPr>
        <w:t xml:space="preserve">: </w:t>
      </w:r>
      <w:r>
        <w:rPr>
          <w:rtl/>
          <w:lang w:bidi="fa-IR"/>
        </w:rPr>
        <w:t>حمّانى</w:t>
      </w:r>
      <w:r w:rsidR="003C3CF2">
        <w:rPr>
          <w:rtl/>
          <w:lang w:bidi="fa-IR"/>
        </w:rPr>
        <w:t xml:space="preserve">، </w:t>
      </w:r>
      <w:r>
        <w:rPr>
          <w:rtl/>
          <w:lang w:bidi="fa-IR"/>
        </w:rPr>
        <w:t>چنان كه مى گويد</w:t>
      </w:r>
      <w:r w:rsidR="003C3CF2">
        <w:rPr>
          <w:rtl/>
          <w:lang w:bidi="fa-IR"/>
        </w:rPr>
        <w:t xml:space="preserve">: </w:t>
      </w:r>
    </w:p>
    <w:tbl>
      <w:tblPr>
        <w:tblStyle w:val="TableGrid"/>
        <w:bidiVisual/>
        <w:tblW w:w="5000" w:type="pct"/>
        <w:tblLook w:val="01E0"/>
      </w:tblPr>
      <w:tblGrid>
        <w:gridCol w:w="3657"/>
        <w:gridCol w:w="269"/>
        <w:gridCol w:w="3661"/>
      </w:tblGrid>
      <w:tr w:rsidR="005074DA" w:rsidTr="00400811">
        <w:trPr>
          <w:trHeight w:val="350"/>
        </w:trPr>
        <w:tc>
          <w:tcPr>
            <w:tcW w:w="4288" w:type="dxa"/>
            <w:shd w:val="clear" w:color="auto" w:fill="auto"/>
          </w:tcPr>
          <w:p w:rsidR="005074DA" w:rsidRDefault="005074DA" w:rsidP="00400811">
            <w:pPr>
              <w:pStyle w:val="libPoem"/>
              <w:rPr>
                <w:rtl/>
              </w:rPr>
            </w:pPr>
            <w:r>
              <w:rPr>
                <w:rtl/>
                <w:lang w:bidi="fa-IR"/>
              </w:rPr>
              <w:t>لقد فاخرتنا من قريش عصابة</w:t>
            </w:r>
            <w:r w:rsidRPr="00725071">
              <w:rPr>
                <w:rStyle w:val="libPoemTiniChar0"/>
                <w:rtl/>
              </w:rPr>
              <w:br/>
              <w:t> </w:t>
            </w:r>
          </w:p>
        </w:tc>
        <w:tc>
          <w:tcPr>
            <w:tcW w:w="280" w:type="dxa"/>
            <w:shd w:val="clear" w:color="auto" w:fill="auto"/>
          </w:tcPr>
          <w:p w:rsidR="005074DA" w:rsidRDefault="005074DA" w:rsidP="00400811">
            <w:pPr>
              <w:pStyle w:val="libPoem"/>
              <w:rPr>
                <w:rtl/>
              </w:rPr>
            </w:pPr>
          </w:p>
        </w:tc>
        <w:tc>
          <w:tcPr>
            <w:tcW w:w="4288" w:type="dxa"/>
            <w:shd w:val="clear" w:color="auto" w:fill="auto"/>
          </w:tcPr>
          <w:p w:rsidR="005074DA" w:rsidRDefault="005074DA" w:rsidP="00400811">
            <w:pPr>
              <w:pStyle w:val="libPoem"/>
              <w:rPr>
                <w:rtl/>
              </w:rPr>
            </w:pPr>
            <w:r>
              <w:rPr>
                <w:rtl/>
                <w:lang w:bidi="fa-IR"/>
              </w:rPr>
              <w:t>بمطّ خدود و امتداد الاصابع</w:t>
            </w:r>
            <w:r w:rsidRPr="00725071">
              <w:rPr>
                <w:rStyle w:val="libPoemTiniChar0"/>
                <w:rtl/>
              </w:rPr>
              <w:br/>
              <w:t> </w:t>
            </w:r>
          </w:p>
        </w:tc>
      </w:tr>
      <w:tr w:rsidR="005074DA" w:rsidTr="00400811">
        <w:trPr>
          <w:trHeight w:val="350"/>
        </w:trPr>
        <w:tc>
          <w:tcPr>
            <w:tcW w:w="4288" w:type="dxa"/>
          </w:tcPr>
          <w:p w:rsidR="005074DA" w:rsidRDefault="005074DA" w:rsidP="00400811">
            <w:pPr>
              <w:pStyle w:val="libPoem"/>
              <w:rPr>
                <w:rtl/>
              </w:rPr>
            </w:pPr>
            <w:r>
              <w:rPr>
                <w:rtl/>
                <w:lang w:bidi="fa-IR"/>
              </w:rPr>
              <w:t>فلما تنازعنا المقال قضى لنا</w:t>
            </w:r>
            <w:r w:rsidRPr="00725071">
              <w:rPr>
                <w:rStyle w:val="libPoemTiniChar0"/>
                <w:rtl/>
              </w:rPr>
              <w:br/>
              <w:t> </w:t>
            </w:r>
          </w:p>
        </w:tc>
        <w:tc>
          <w:tcPr>
            <w:tcW w:w="280" w:type="dxa"/>
          </w:tcPr>
          <w:p w:rsidR="005074DA" w:rsidRDefault="005074DA" w:rsidP="00400811">
            <w:pPr>
              <w:pStyle w:val="libPoem"/>
              <w:rPr>
                <w:rtl/>
              </w:rPr>
            </w:pPr>
          </w:p>
        </w:tc>
        <w:tc>
          <w:tcPr>
            <w:tcW w:w="4288" w:type="dxa"/>
          </w:tcPr>
          <w:p w:rsidR="005074DA" w:rsidRDefault="005074DA" w:rsidP="00400811">
            <w:pPr>
              <w:pStyle w:val="libPoem"/>
              <w:rPr>
                <w:rtl/>
              </w:rPr>
            </w:pPr>
            <w:r>
              <w:rPr>
                <w:rtl/>
                <w:lang w:bidi="fa-IR"/>
              </w:rPr>
              <w:t>عليهم بما يهوى نداء الصوامع</w:t>
            </w:r>
            <w:r w:rsidRPr="00725071">
              <w:rPr>
                <w:rStyle w:val="libPoemTiniChar0"/>
                <w:rtl/>
              </w:rPr>
              <w:br/>
              <w:t> </w:t>
            </w:r>
          </w:p>
        </w:tc>
      </w:tr>
      <w:tr w:rsidR="005074DA" w:rsidTr="00400811">
        <w:trPr>
          <w:trHeight w:val="350"/>
        </w:trPr>
        <w:tc>
          <w:tcPr>
            <w:tcW w:w="4288" w:type="dxa"/>
          </w:tcPr>
          <w:p w:rsidR="005074DA" w:rsidRDefault="005074DA" w:rsidP="00400811">
            <w:pPr>
              <w:pStyle w:val="libPoem"/>
              <w:rPr>
                <w:rtl/>
              </w:rPr>
            </w:pPr>
            <w:r>
              <w:rPr>
                <w:rtl/>
                <w:lang w:bidi="fa-IR"/>
              </w:rPr>
              <w:t>فاءنّ رسول الله احمد جدّنا</w:t>
            </w:r>
            <w:r w:rsidRPr="00725071">
              <w:rPr>
                <w:rStyle w:val="libPoemTiniChar0"/>
                <w:rtl/>
              </w:rPr>
              <w:br/>
              <w:t> </w:t>
            </w:r>
          </w:p>
        </w:tc>
        <w:tc>
          <w:tcPr>
            <w:tcW w:w="280" w:type="dxa"/>
          </w:tcPr>
          <w:p w:rsidR="005074DA" w:rsidRDefault="005074DA" w:rsidP="00400811">
            <w:pPr>
              <w:pStyle w:val="libPoem"/>
              <w:rPr>
                <w:rtl/>
              </w:rPr>
            </w:pPr>
          </w:p>
        </w:tc>
        <w:tc>
          <w:tcPr>
            <w:tcW w:w="4288" w:type="dxa"/>
          </w:tcPr>
          <w:p w:rsidR="005074DA" w:rsidRDefault="005074DA" w:rsidP="00400811">
            <w:pPr>
              <w:pStyle w:val="libPoem"/>
              <w:rPr>
                <w:rtl/>
              </w:rPr>
            </w:pPr>
            <w:r>
              <w:rPr>
                <w:rtl/>
                <w:lang w:bidi="fa-IR"/>
              </w:rPr>
              <w:t>و نحن بنوه كالنجوم الطوالع</w:t>
            </w:r>
            <w:r w:rsidRPr="00725071">
              <w:rPr>
                <w:rStyle w:val="libPoemTiniChar0"/>
                <w:rtl/>
              </w:rPr>
              <w:br/>
              <w:t> </w:t>
            </w:r>
          </w:p>
        </w:tc>
      </w:tr>
    </w:tbl>
    <w:p w:rsidR="00275CBB" w:rsidRDefault="00275CBB" w:rsidP="00275CBB">
      <w:pPr>
        <w:pStyle w:val="libNormal"/>
        <w:rPr>
          <w:rtl/>
          <w:lang w:bidi="fa-IR"/>
        </w:rPr>
      </w:pPr>
      <w:r>
        <w:rPr>
          <w:rtl/>
          <w:lang w:bidi="fa-IR"/>
        </w:rPr>
        <w:t>گروهى از قريش با ريش دراز و انگشترى بزرگ با ما مفاخره مى كنند و فخر مى فروشند</w:t>
      </w:r>
      <w:r w:rsidR="003C3CF2">
        <w:rPr>
          <w:rtl/>
          <w:lang w:bidi="fa-IR"/>
        </w:rPr>
        <w:t xml:space="preserve">. </w:t>
      </w:r>
    </w:p>
    <w:p w:rsidR="00275CBB" w:rsidRDefault="00275CBB" w:rsidP="00275CBB">
      <w:pPr>
        <w:pStyle w:val="libNormal"/>
        <w:rPr>
          <w:rtl/>
          <w:lang w:bidi="fa-IR"/>
        </w:rPr>
      </w:pPr>
      <w:r>
        <w:rPr>
          <w:rtl/>
          <w:lang w:bidi="fa-IR"/>
        </w:rPr>
        <w:t>و هنگامى كه با ما نزاع مى كنند و سخن را به درازا مى كشند</w:t>
      </w:r>
      <w:r w:rsidR="003C3CF2">
        <w:rPr>
          <w:rtl/>
          <w:lang w:bidi="fa-IR"/>
        </w:rPr>
        <w:t xml:space="preserve">، </w:t>
      </w:r>
      <w:r>
        <w:rPr>
          <w:rtl/>
          <w:lang w:bidi="fa-IR"/>
        </w:rPr>
        <w:t>صداى اذان است كه از ماءذنه هاى مسجدها بلند مى شود و به بحث خاتمه مى دهد</w:t>
      </w:r>
      <w:r w:rsidR="003C3CF2">
        <w:rPr>
          <w:rtl/>
          <w:lang w:bidi="fa-IR"/>
        </w:rPr>
        <w:t xml:space="preserve">. </w:t>
      </w:r>
    </w:p>
    <w:p w:rsidR="00275CBB" w:rsidRDefault="00275CBB" w:rsidP="00275CBB">
      <w:pPr>
        <w:pStyle w:val="libNormal"/>
        <w:rPr>
          <w:rtl/>
          <w:lang w:bidi="fa-IR"/>
        </w:rPr>
      </w:pPr>
      <w:r>
        <w:rPr>
          <w:rtl/>
          <w:lang w:bidi="fa-IR"/>
        </w:rPr>
        <w:t xml:space="preserve">چرا كه رسول خدا حضرت احمد </w:t>
      </w:r>
      <w:r w:rsidR="00E442ED" w:rsidRPr="00E442ED">
        <w:rPr>
          <w:rStyle w:val="libAlaemChar"/>
          <w:rtl/>
        </w:rPr>
        <w:t>صلى‌الله‌عليه‌وآله</w:t>
      </w:r>
      <w:r>
        <w:rPr>
          <w:rtl/>
          <w:lang w:bidi="fa-IR"/>
        </w:rPr>
        <w:t xml:space="preserve"> جد ماست و ما پسر آن حضرتيم كه چون ستارگان مى درخشيم و نور مى دهيم</w:t>
      </w:r>
      <w:r w:rsidR="003C3CF2">
        <w:rPr>
          <w:rtl/>
          <w:lang w:bidi="fa-IR"/>
        </w:rPr>
        <w:t xml:space="preserve">. </w:t>
      </w:r>
    </w:p>
    <w:p w:rsidR="00275CBB" w:rsidRDefault="00275CBB" w:rsidP="00275CBB">
      <w:pPr>
        <w:pStyle w:val="libNormal"/>
        <w:rPr>
          <w:rtl/>
          <w:lang w:bidi="fa-IR"/>
        </w:rPr>
      </w:pPr>
      <w:r>
        <w:rPr>
          <w:rtl/>
          <w:lang w:bidi="fa-IR"/>
        </w:rPr>
        <w:t>متوكّل گفت</w:t>
      </w:r>
      <w:r w:rsidR="003C3CF2">
        <w:rPr>
          <w:rtl/>
          <w:lang w:bidi="fa-IR"/>
        </w:rPr>
        <w:t xml:space="preserve">: </w:t>
      </w:r>
      <w:r>
        <w:rPr>
          <w:rtl/>
          <w:lang w:bidi="fa-IR"/>
        </w:rPr>
        <w:t>منظور از «نداء الصوامع» چيست</w:t>
      </w:r>
      <w:r w:rsidR="003C3CF2">
        <w:rPr>
          <w:rtl/>
          <w:lang w:bidi="fa-IR"/>
        </w:rPr>
        <w:t>؟</w:t>
      </w:r>
    </w:p>
    <w:p w:rsidR="00275CBB" w:rsidRDefault="00275CBB" w:rsidP="00275CBB">
      <w:pPr>
        <w:pStyle w:val="libNormal"/>
        <w:rPr>
          <w:rtl/>
          <w:lang w:bidi="fa-IR"/>
        </w:rPr>
      </w:pPr>
      <w:r>
        <w:rPr>
          <w:rtl/>
          <w:lang w:bidi="fa-IR"/>
        </w:rPr>
        <w:t>امام فرمود</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اشهد ان لا اله الا الله و اءشهد اءنّ محمدا رسول الله</w:t>
      </w:r>
      <w:r w:rsidR="003C3CF2">
        <w:rPr>
          <w:rStyle w:val="libHadeesChar"/>
          <w:rtl/>
        </w:rPr>
        <w:t xml:space="preserve">، </w:t>
      </w:r>
      <w:r w:rsidR="00C40416" w:rsidRPr="00C40416">
        <w:rPr>
          <w:rStyle w:val="libAlaemChar"/>
          <w:rFonts w:eastAsia="KFGQPC Uthman Taha Naskh"/>
          <w:rtl/>
        </w:rPr>
        <w:t>)</w:t>
      </w:r>
      <w:r>
        <w:rPr>
          <w:rtl/>
          <w:lang w:bidi="fa-IR"/>
        </w:rPr>
        <w:t xml:space="preserve"> جدّ من</w:t>
      </w:r>
      <w:r w:rsidR="003C3CF2">
        <w:rPr>
          <w:rtl/>
          <w:lang w:bidi="fa-IR"/>
        </w:rPr>
        <w:t xml:space="preserve">، </w:t>
      </w:r>
      <w:r>
        <w:rPr>
          <w:rtl/>
          <w:lang w:bidi="fa-IR"/>
        </w:rPr>
        <w:t>نه جد تو</w:t>
      </w:r>
      <w:r w:rsidR="003C3CF2">
        <w:rPr>
          <w:rtl/>
          <w:lang w:bidi="fa-IR"/>
        </w:rPr>
        <w:t xml:space="preserve">... </w:t>
      </w:r>
      <w:r>
        <w:rPr>
          <w:rtl/>
          <w:lang w:bidi="fa-IR"/>
        </w:rPr>
        <w:t>»</w:t>
      </w:r>
      <w:r w:rsidR="003C3CF2">
        <w:rPr>
          <w:rtl/>
          <w:lang w:bidi="fa-IR"/>
        </w:rPr>
        <w:t xml:space="preserve">. </w:t>
      </w:r>
      <w:r w:rsidRPr="00233356">
        <w:rPr>
          <w:rStyle w:val="libFootnotenumChar"/>
          <w:rtl/>
        </w:rPr>
        <w:t>(242)</w:t>
      </w:r>
    </w:p>
    <w:p w:rsidR="00275CBB" w:rsidRDefault="00275CBB" w:rsidP="00275CBB">
      <w:pPr>
        <w:pStyle w:val="libNormal"/>
        <w:rPr>
          <w:rtl/>
          <w:lang w:bidi="fa-IR"/>
        </w:rPr>
      </w:pPr>
      <w:r>
        <w:rPr>
          <w:rtl/>
          <w:lang w:bidi="fa-IR"/>
        </w:rPr>
        <w:lastRenderedPageBreak/>
        <w:t xml:space="preserve">17 - ابراهيم بن عباس صولى كاتب (176 - 243 ق) از شاعران بزرگ شيعى و از ستايشگران آل عدالت </w:t>
      </w:r>
      <w:r w:rsidR="000C67AA" w:rsidRPr="000C67AA">
        <w:rPr>
          <w:rStyle w:val="libAlaemChar"/>
          <w:rtl/>
        </w:rPr>
        <w:t>عليهم‌السلام</w:t>
      </w:r>
      <w:r w:rsidR="003C3CF2">
        <w:rPr>
          <w:rtl/>
          <w:lang w:bidi="fa-IR"/>
        </w:rPr>
        <w:t xml:space="preserve">، </w:t>
      </w:r>
      <w:r>
        <w:rPr>
          <w:rtl/>
          <w:lang w:bidi="fa-IR"/>
        </w:rPr>
        <w:t xml:space="preserve">شاعر امام رضا </w:t>
      </w:r>
      <w:r w:rsidR="004E6912" w:rsidRPr="004E6912">
        <w:rPr>
          <w:rStyle w:val="libAlaemChar"/>
          <w:rtl/>
        </w:rPr>
        <w:t>عليه‌السلام</w:t>
      </w:r>
      <w:r>
        <w:rPr>
          <w:rtl/>
          <w:lang w:bidi="fa-IR"/>
        </w:rPr>
        <w:t xml:space="preserve"> كه حضرت به او بيش از دعبل خزاعى التفات مى فرمود و ابراهيم را بر او مقدم مى داشت و دعبل خزاعى نيز مى گفت</w:t>
      </w:r>
      <w:r w:rsidR="003C3CF2">
        <w:rPr>
          <w:rtl/>
          <w:lang w:bidi="fa-IR"/>
        </w:rPr>
        <w:t xml:space="preserve">: </w:t>
      </w:r>
      <w:r>
        <w:rPr>
          <w:rtl/>
          <w:lang w:bidi="fa-IR"/>
        </w:rPr>
        <w:t>اگر ابراهيم به شعر روى آورد</w:t>
      </w:r>
      <w:r w:rsidR="003C3CF2">
        <w:rPr>
          <w:rtl/>
          <w:lang w:bidi="fa-IR"/>
        </w:rPr>
        <w:t xml:space="preserve">، </w:t>
      </w:r>
      <w:r>
        <w:rPr>
          <w:rtl/>
          <w:lang w:bidi="fa-IR"/>
        </w:rPr>
        <w:t>ما را جا خواهد گذاشت</w:t>
      </w:r>
      <w:r w:rsidR="003C3CF2">
        <w:rPr>
          <w:rtl/>
          <w:lang w:bidi="fa-IR"/>
        </w:rPr>
        <w:t xml:space="preserve">، </w:t>
      </w:r>
      <w:r>
        <w:rPr>
          <w:rtl/>
          <w:lang w:bidi="fa-IR"/>
        </w:rPr>
        <w:t>ديگر براى ما جايى در عرصه شاعرى نخواهد ماند</w:t>
      </w:r>
      <w:r w:rsidR="003C3CF2">
        <w:rPr>
          <w:rtl/>
          <w:lang w:bidi="fa-IR"/>
        </w:rPr>
        <w:t xml:space="preserve">. </w:t>
      </w:r>
    </w:p>
    <w:p w:rsidR="00275CBB" w:rsidRDefault="00275CBB" w:rsidP="00275CBB">
      <w:pPr>
        <w:pStyle w:val="libNormal"/>
        <w:rPr>
          <w:rtl/>
          <w:lang w:bidi="fa-IR"/>
        </w:rPr>
      </w:pPr>
      <w:r>
        <w:rPr>
          <w:rtl/>
          <w:lang w:bidi="fa-IR"/>
        </w:rPr>
        <w:t>اين بزرگ مرد را با الفاضى چون</w:t>
      </w:r>
      <w:r w:rsidR="003C3CF2">
        <w:rPr>
          <w:rtl/>
          <w:lang w:bidi="fa-IR"/>
        </w:rPr>
        <w:t xml:space="preserve">: </w:t>
      </w:r>
      <w:r>
        <w:rPr>
          <w:rtl/>
          <w:lang w:bidi="fa-IR"/>
        </w:rPr>
        <w:t>اعجوبه عصر خويش</w:t>
      </w:r>
      <w:r w:rsidR="003C3CF2">
        <w:rPr>
          <w:rtl/>
          <w:lang w:bidi="fa-IR"/>
        </w:rPr>
        <w:t xml:space="preserve">، </w:t>
      </w:r>
      <w:r>
        <w:rPr>
          <w:rtl/>
          <w:lang w:bidi="fa-IR"/>
        </w:rPr>
        <w:t>بهترين نويسنده عباسى و</w:t>
      </w:r>
      <w:r w:rsidR="003C3CF2">
        <w:rPr>
          <w:rtl/>
          <w:lang w:bidi="fa-IR"/>
        </w:rPr>
        <w:t xml:space="preserve">... </w:t>
      </w:r>
      <w:r>
        <w:rPr>
          <w:rtl/>
          <w:lang w:bidi="fa-IR"/>
        </w:rPr>
        <w:t>ستوده اند</w:t>
      </w:r>
      <w:r w:rsidR="003C3CF2">
        <w:rPr>
          <w:rtl/>
          <w:lang w:bidi="fa-IR"/>
        </w:rPr>
        <w:t xml:space="preserve">. </w:t>
      </w:r>
    </w:p>
    <w:p w:rsidR="00275CBB" w:rsidRDefault="00275CBB" w:rsidP="00275CBB">
      <w:pPr>
        <w:pStyle w:val="libNormal"/>
        <w:rPr>
          <w:rtl/>
          <w:lang w:bidi="fa-IR"/>
        </w:rPr>
      </w:pPr>
      <w:r>
        <w:rPr>
          <w:rtl/>
          <w:lang w:bidi="fa-IR"/>
        </w:rPr>
        <w:t>علامه شوشترى پس از آن مى گويد</w:t>
      </w:r>
      <w:r w:rsidR="003C3CF2">
        <w:rPr>
          <w:rtl/>
          <w:lang w:bidi="fa-IR"/>
        </w:rPr>
        <w:t xml:space="preserve">: </w:t>
      </w:r>
      <w:r>
        <w:rPr>
          <w:rtl/>
          <w:lang w:bidi="fa-IR"/>
        </w:rPr>
        <w:t>«صول» مردى بود از نژاد ترك كه ابراهيم صولى به او نسبت مى برد</w:t>
      </w:r>
      <w:r w:rsidR="003C3CF2">
        <w:rPr>
          <w:rtl/>
          <w:lang w:bidi="fa-IR"/>
        </w:rPr>
        <w:t xml:space="preserve">، </w:t>
      </w:r>
      <w:r>
        <w:rPr>
          <w:rtl/>
          <w:lang w:bidi="fa-IR"/>
        </w:rPr>
        <w:t>مى نويسد</w:t>
      </w:r>
      <w:r w:rsidR="003C3CF2">
        <w:rPr>
          <w:rtl/>
          <w:lang w:bidi="fa-IR"/>
        </w:rPr>
        <w:t xml:space="preserve">: </w:t>
      </w:r>
    </w:p>
    <w:p w:rsidR="00275CBB" w:rsidRDefault="00275CBB" w:rsidP="00275CBB">
      <w:pPr>
        <w:pStyle w:val="libNormal"/>
        <w:rPr>
          <w:rtl/>
          <w:lang w:bidi="fa-IR"/>
        </w:rPr>
      </w:pPr>
      <w:r>
        <w:rPr>
          <w:rtl/>
          <w:lang w:bidi="fa-IR"/>
        </w:rPr>
        <w:t>«ابراهيم صولى نويسنده اى حاذق و بليغ و فصيح و مبتكر بود» مرقدش</w:t>
      </w:r>
      <w:r w:rsidR="00085123">
        <w:rPr>
          <w:rtl/>
          <w:lang w:bidi="fa-IR"/>
        </w:rPr>
        <w:t xml:space="preserve"> </w:t>
      </w:r>
      <w:r>
        <w:rPr>
          <w:rtl/>
          <w:lang w:bidi="fa-IR"/>
        </w:rPr>
        <w:t xml:space="preserve">را نيز در حول و حوش آستان قدس عسكريين </w:t>
      </w:r>
      <w:r w:rsidR="000C67AA" w:rsidRPr="000C67AA">
        <w:rPr>
          <w:rStyle w:val="libAlaemChar"/>
          <w:rtl/>
        </w:rPr>
        <w:t>عليهم‌السلام</w:t>
      </w:r>
      <w:r>
        <w:rPr>
          <w:rtl/>
          <w:lang w:bidi="fa-IR"/>
        </w:rPr>
        <w:t xml:space="preserve"> نوشته اند</w:t>
      </w:r>
      <w:r w:rsidR="003C3CF2">
        <w:rPr>
          <w:rtl/>
          <w:lang w:bidi="fa-IR"/>
        </w:rPr>
        <w:t xml:space="preserve">. </w:t>
      </w:r>
      <w:r w:rsidRPr="00233356">
        <w:rPr>
          <w:rStyle w:val="libFootnotenumChar"/>
          <w:rtl/>
        </w:rPr>
        <w:t>(243)</w:t>
      </w:r>
    </w:p>
    <w:p w:rsidR="00275CBB" w:rsidRDefault="00275CBB" w:rsidP="00275CBB">
      <w:pPr>
        <w:pStyle w:val="libNormal"/>
        <w:rPr>
          <w:rtl/>
          <w:lang w:bidi="fa-IR"/>
        </w:rPr>
      </w:pPr>
      <w:r>
        <w:rPr>
          <w:rtl/>
          <w:lang w:bidi="fa-IR"/>
        </w:rPr>
        <w:t>18 - على بن محمد بن احمد مصرى</w:t>
      </w:r>
      <w:r w:rsidR="003C3CF2">
        <w:rPr>
          <w:rtl/>
          <w:lang w:bidi="fa-IR"/>
        </w:rPr>
        <w:t xml:space="preserve">، </w:t>
      </w:r>
      <w:r>
        <w:rPr>
          <w:rtl/>
          <w:lang w:bidi="fa-IR"/>
        </w:rPr>
        <w:t>در سال 257 ق در سامرّا متولد گشته و در سال 338 ق از دنيا رفته است</w:t>
      </w:r>
      <w:r w:rsidR="003C3CF2">
        <w:rPr>
          <w:rtl/>
          <w:lang w:bidi="fa-IR"/>
        </w:rPr>
        <w:t xml:space="preserve">، </w:t>
      </w:r>
      <w:r>
        <w:rPr>
          <w:rtl/>
          <w:lang w:bidi="fa-IR"/>
        </w:rPr>
        <w:t>وى را پارسا</w:t>
      </w:r>
      <w:r w:rsidR="003C3CF2">
        <w:rPr>
          <w:rtl/>
          <w:lang w:bidi="fa-IR"/>
        </w:rPr>
        <w:t xml:space="preserve">، </w:t>
      </w:r>
      <w:r>
        <w:rPr>
          <w:rtl/>
          <w:lang w:bidi="fa-IR"/>
        </w:rPr>
        <w:t>زاهد</w:t>
      </w:r>
      <w:r w:rsidR="003C3CF2">
        <w:rPr>
          <w:rtl/>
          <w:lang w:bidi="fa-IR"/>
        </w:rPr>
        <w:t xml:space="preserve">، </w:t>
      </w:r>
      <w:r>
        <w:rPr>
          <w:rtl/>
          <w:lang w:bidi="fa-IR"/>
        </w:rPr>
        <w:t>فقيه</w:t>
      </w:r>
      <w:r w:rsidR="003C3CF2">
        <w:rPr>
          <w:rtl/>
          <w:lang w:bidi="fa-IR"/>
        </w:rPr>
        <w:t xml:space="preserve">، </w:t>
      </w:r>
      <w:r>
        <w:rPr>
          <w:rtl/>
          <w:lang w:bidi="fa-IR"/>
        </w:rPr>
        <w:t>عارف به حديث خوانده اند و بيش از بيست كتاب و رساله اش را نام برده اند</w:t>
      </w:r>
      <w:r w:rsidR="003C3CF2">
        <w:rPr>
          <w:rtl/>
          <w:lang w:bidi="fa-IR"/>
        </w:rPr>
        <w:t xml:space="preserve">. </w:t>
      </w:r>
    </w:p>
    <w:p w:rsidR="00275CBB" w:rsidRDefault="00275CBB" w:rsidP="00275CBB">
      <w:pPr>
        <w:pStyle w:val="libNormal"/>
        <w:rPr>
          <w:rtl/>
          <w:lang w:bidi="fa-IR"/>
        </w:rPr>
      </w:pPr>
      <w:r>
        <w:rPr>
          <w:rtl/>
          <w:lang w:bidi="fa-IR"/>
        </w:rPr>
        <w:t>19 - على بن جعفر مدنى</w:t>
      </w:r>
      <w:r w:rsidR="003C3CF2">
        <w:rPr>
          <w:rtl/>
          <w:lang w:bidi="fa-IR"/>
        </w:rPr>
        <w:t xml:space="preserve">، </w:t>
      </w:r>
      <w:r>
        <w:rPr>
          <w:rtl/>
          <w:lang w:bidi="fa-IR"/>
        </w:rPr>
        <w:t>از اهل علم و راويان و حافظان حديث در سامرّا</w:t>
      </w:r>
      <w:r w:rsidR="003C3CF2">
        <w:rPr>
          <w:rtl/>
          <w:lang w:bidi="fa-IR"/>
        </w:rPr>
        <w:t xml:space="preserve">، </w:t>
      </w:r>
      <w:r>
        <w:rPr>
          <w:rtl/>
          <w:lang w:bidi="fa-IR"/>
        </w:rPr>
        <w:t>پس از 72 سال عمر</w:t>
      </w:r>
      <w:r w:rsidR="003C3CF2">
        <w:rPr>
          <w:rtl/>
          <w:lang w:bidi="fa-IR"/>
        </w:rPr>
        <w:t xml:space="preserve">، </w:t>
      </w:r>
      <w:r>
        <w:rPr>
          <w:rtl/>
          <w:lang w:bidi="fa-IR"/>
        </w:rPr>
        <w:t>در سال 234 درگذشته است</w:t>
      </w:r>
      <w:r w:rsidR="003C3CF2">
        <w:rPr>
          <w:rtl/>
          <w:lang w:bidi="fa-IR"/>
        </w:rPr>
        <w:t xml:space="preserve">. </w:t>
      </w:r>
    </w:p>
    <w:p w:rsidR="00275CBB" w:rsidRDefault="00275CBB" w:rsidP="00275CBB">
      <w:pPr>
        <w:pStyle w:val="libNormal"/>
        <w:rPr>
          <w:rtl/>
          <w:lang w:bidi="fa-IR"/>
        </w:rPr>
      </w:pPr>
      <w:r>
        <w:rPr>
          <w:rtl/>
          <w:lang w:bidi="fa-IR"/>
        </w:rPr>
        <w:t xml:space="preserve">20 - جعفر بن على الهادى </w:t>
      </w:r>
      <w:r w:rsidR="004E6912" w:rsidRPr="004E6912">
        <w:rPr>
          <w:rStyle w:val="libAlaemChar"/>
          <w:rtl/>
        </w:rPr>
        <w:t>عليه‌السلام</w:t>
      </w:r>
      <w:r>
        <w:rPr>
          <w:rtl/>
          <w:lang w:bidi="fa-IR"/>
        </w:rPr>
        <w:t xml:space="preserve"> معروف به جعفر كذاب و نواب</w:t>
      </w:r>
      <w:r w:rsidR="003C3CF2">
        <w:rPr>
          <w:rtl/>
          <w:lang w:bidi="fa-IR"/>
        </w:rPr>
        <w:t xml:space="preserve">. </w:t>
      </w:r>
      <w:r w:rsidRPr="00233356">
        <w:rPr>
          <w:rStyle w:val="libFootnotenumChar"/>
          <w:rtl/>
        </w:rPr>
        <w:t>(244)</w:t>
      </w:r>
    </w:p>
    <w:p w:rsidR="00275CBB" w:rsidRDefault="00275CBB" w:rsidP="00275CBB">
      <w:pPr>
        <w:pStyle w:val="libNormal"/>
        <w:rPr>
          <w:rtl/>
          <w:lang w:bidi="fa-IR"/>
        </w:rPr>
      </w:pPr>
      <w:r>
        <w:rPr>
          <w:rtl/>
          <w:lang w:bidi="fa-IR"/>
        </w:rPr>
        <w:t>21 - سيد احمد</w:t>
      </w:r>
      <w:r w:rsidR="003C3CF2">
        <w:rPr>
          <w:rtl/>
          <w:lang w:bidi="fa-IR"/>
        </w:rPr>
        <w:t xml:space="preserve">، </w:t>
      </w:r>
      <w:r>
        <w:rPr>
          <w:rtl/>
          <w:lang w:bidi="fa-IR"/>
        </w:rPr>
        <w:t xml:space="preserve">پسر امام هادى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22 - زيد بن على</w:t>
      </w:r>
      <w:r w:rsidR="003C3CF2">
        <w:rPr>
          <w:rtl/>
          <w:lang w:bidi="fa-IR"/>
        </w:rPr>
        <w:t xml:space="preserve">، </w:t>
      </w:r>
      <w:r>
        <w:rPr>
          <w:rtl/>
          <w:lang w:bidi="fa-IR"/>
        </w:rPr>
        <w:t xml:space="preserve">پسر امام هادى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23 - عبدالله بن على</w:t>
      </w:r>
      <w:r w:rsidR="003C3CF2">
        <w:rPr>
          <w:rtl/>
          <w:lang w:bidi="fa-IR"/>
        </w:rPr>
        <w:t xml:space="preserve">، </w:t>
      </w:r>
      <w:r>
        <w:rPr>
          <w:rtl/>
          <w:lang w:bidi="fa-IR"/>
        </w:rPr>
        <w:t xml:space="preserve">پسر امام هادى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24 - سيد على</w:t>
      </w:r>
      <w:r w:rsidR="003C3CF2">
        <w:rPr>
          <w:rtl/>
          <w:lang w:bidi="fa-IR"/>
        </w:rPr>
        <w:t xml:space="preserve">، </w:t>
      </w:r>
      <w:r>
        <w:rPr>
          <w:rtl/>
          <w:lang w:bidi="fa-IR"/>
        </w:rPr>
        <w:t xml:space="preserve">پسر امام هادى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25 - موسى بن على</w:t>
      </w:r>
      <w:r w:rsidR="003C3CF2">
        <w:rPr>
          <w:rtl/>
          <w:lang w:bidi="fa-IR"/>
        </w:rPr>
        <w:t xml:space="preserve">، </w:t>
      </w:r>
      <w:r>
        <w:rPr>
          <w:rtl/>
          <w:lang w:bidi="fa-IR"/>
        </w:rPr>
        <w:t xml:space="preserve">پسر امام هادى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lastRenderedPageBreak/>
        <w:t xml:space="preserve">26 - عليّه دختر امام هادى </w:t>
      </w:r>
      <w:r w:rsidR="004E6912" w:rsidRPr="004E6912">
        <w:rPr>
          <w:rStyle w:val="libAlaemChar"/>
          <w:rtl/>
        </w:rPr>
        <w:t>عليه‌السلام</w:t>
      </w:r>
      <w:r w:rsidR="003C3CF2">
        <w:rPr>
          <w:rtl/>
          <w:lang w:bidi="fa-IR"/>
        </w:rPr>
        <w:t xml:space="preserve">. </w:t>
      </w:r>
    </w:p>
    <w:p w:rsidR="00275CBB" w:rsidRDefault="00275CBB" w:rsidP="00275CBB">
      <w:pPr>
        <w:pStyle w:val="libNormal"/>
        <w:rPr>
          <w:rtl/>
          <w:lang w:bidi="fa-IR"/>
        </w:rPr>
      </w:pPr>
      <w:r>
        <w:rPr>
          <w:rtl/>
          <w:lang w:bidi="fa-IR"/>
        </w:rPr>
        <w:t>27 - ابوالعباس احمد نجاشى</w:t>
      </w:r>
      <w:r w:rsidR="003C3CF2">
        <w:rPr>
          <w:rtl/>
          <w:lang w:bidi="fa-IR"/>
        </w:rPr>
        <w:t xml:space="preserve">، </w:t>
      </w:r>
      <w:r>
        <w:rPr>
          <w:rtl/>
          <w:lang w:bidi="fa-IR"/>
        </w:rPr>
        <w:t>نويسنده كتاب معروف «رجال نجاشى» كه به اعتقاد بعضى بهترين و معتبرترين كتاب در علم رجال است</w:t>
      </w:r>
      <w:r w:rsidR="003C3CF2">
        <w:rPr>
          <w:rtl/>
          <w:lang w:bidi="fa-IR"/>
        </w:rPr>
        <w:t xml:space="preserve">. </w:t>
      </w:r>
      <w:r>
        <w:rPr>
          <w:rtl/>
          <w:lang w:bidi="fa-IR"/>
        </w:rPr>
        <w:t>اين بزرگ رجالى شيعه - كه رحمت خدا بر او باد - در سال 372 متولد و در سال 450 در مطيرآباد متوفّى گشته است</w:t>
      </w:r>
      <w:r w:rsidR="003C3CF2">
        <w:rPr>
          <w:rtl/>
          <w:lang w:bidi="fa-IR"/>
        </w:rPr>
        <w:t xml:space="preserve">، </w:t>
      </w:r>
      <w:r>
        <w:rPr>
          <w:rtl/>
          <w:lang w:bidi="fa-IR"/>
        </w:rPr>
        <w:t>مطيرآباد يا «مطيره» روستايى است در نواحى سامرّا</w:t>
      </w:r>
      <w:r w:rsidR="003C3CF2">
        <w:rPr>
          <w:rtl/>
          <w:lang w:bidi="fa-IR"/>
        </w:rPr>
        <w:t xml:space="preserve">. </w:t>
      </w:r>
    </w:p>
    <w:p w:rsidR="00275CBB" w:rsidRDefault="00275CBB" w:rsidP="00275CBB">
      <w:pPr>
        <w:pStyle w:val="libNormal"/>
        <w:rPr>
          <w:rtl/>
          <w:lang w:bidi="fa-IR"/>
        </w:rPr>
      </w:pPr>
      <w:r>
        <w:rPr>
          <w:rtl/>
          <w:lang w:bidi="fa-IR"/>
        </w:rPr>
        <w:t>28 - افشين از سرسپردگان و سپاهيان بنى عباس كه به دست آنها نيز زندانى شد تا دارش زدند و جسدش را سوزانيدند</w:t>
      </w:r>
      <w:r w:rsidR="003C3CF2">
        <w:rPr>
          <w:rtl/>
          <w:lang w:bidi="fa-IR"/>
        </w:rPr>
        <w:t xml:space="preserve">. </w:t>
      </w:r>
    </w:p>
    <w:p w:rsidR="00275CBB" w:rsidRDefault="00275CBB" w:rsidP="00275CBB">
      <w:pPr>
        <w:pStyle w:val="libNormal"/>
        <w:rPr>
          <w:rtl/>
          <w:lang w:bidi="fa-IR"/>
        </w:rPr>
      </w:pPr>
      <w:r>
        <w:rPr>
          <w:rtl/>
          <w:lang w:bidi="fa-IR"/>
        </w:rPr>
        <w:t>29 - بابك خرّم دين</w:t>
      </w:r>
      <w:r w:rsidR="003C3CF2">
        <w:rPr>
          <w:rtl/>
          <w:lang w:bidi="fa-IR"/>
        </w:rPr>
        <w:t xml:space="preserve">. </w:t>
      </w:r>
    </w:p>
    <w:p w:rsidR="00275CBB" w:rsidRDefault="00275CBB" w:rsidP="00275CBB">
      <w:pPr>
        <w:pStyle w:val="libNormal"/>
        <w:rPr>
          <w:rtl/>
          <w:lang w:bidi="fa-IR"/>
        </w:rPr>
      </w:pPr>
      <w:r>
        <w:rPr>
          <w:rtl/>
          <w:lang w:bidi="fa-IR"/>
        </w:rPr>
        <w:t xml:space="preserve">30 - بغاء تركى (درگذشته 248) از سركردگان سپاه بنى عباس كه با آل على </w:t>
      </w:r>
      <w:r w:rsidR="004E6912" w:rsidRPr="004E6912">
        <w:rPr>
          <w:rStyle w:val="libAlaemChar"/>
          <w:rtl/>
        </w:rPr>
        <w:t>عليه‌السلام</w:t>
      </w:r>
      <w:r>
        <w:rPr>
          <w:rtl/>
          <w:lang w:bidi="fa-IR"/>
        </w:rPr>
        <w:t xml:space="preserve"> ميانه خوبى داشت و به فقراى سادات احسان بسيار مى كرد</w:t>
      </w:r>
      <w:r w:rsidR="003C3CF2">
        <w:rPr>
          <w:rtl/>
          <w:lang w:bidi="fa-IR"/>
        </w:rPr>
        <w:t xml:space="preserve">. </w:t>
      </w:r>
    </w:p>
    <w:p w:rsidR="00275CBB" w:rsidRDefault="00275CBB" w:rsidP="00275CBB">
      <w:pPr>
        <w:pStyle w:val="libNormal"/>
        <w:rPr>
          <w:rtl/>
          <w:lang w:bidi="fa-IR"/>
        </w:rPr>
      </w:pPr>
      <w:r>
        <w:rPr>
          <w:rtl/>
          <w:lang w:bidi="fa-IR"/>
        </w:rPr>
        <w:t>31 - مازيار</w:t>
      </w:r>
      <w:r w:rsidR="003C3CF2">
        <w:rPr>
          <w:rtl/>
          <w:lang w:bidi="fa-IR"/>
        </w:rPr>
        <w:t xml:space="preserve">، </w:t>
      </w:r>
      <w:r>
        <w:rPr>
          <w:rtl/>
          <w:lang w:bidi="fa-IR"/>
        </w:rPr>
        <w:t>فرمانرواى طبرستان</w:t>
      </w:r>
      <w:r w:rsidR="003C3CF2">
        <w:rPr>
          <w:rtl/>
          <w:lang w:bidi="fa-IR"/>
        </w:rPr>
        <w:t xml:space="preserve">، </w:t>
      </w:r>
      <w:r>
        <w:rPr>
          <w:rtl/>
          <w:lang w:bidi="fa-IR"/>
        </w:rPr>
        <w:t>كه پس از زندانى شدن و شكنجه در سامرّا جان باخت</w:t>
      </w:r>
      <w:r w:rsidR="003C3CF2">
        <w:rPr>
          <w:rtl/>
          <w:lang w:bidi="fa-IR"/>
        </w:rPr>
        <w:t xml:space="preserve">. </w:t>
      </w:r>
      <w:r w:rsidRPr="00233356">
        <w:rPr>
          <w:rStyle w:val="libFootnotenumChar"/>
          <w:rtl/>
        </w:rPr>
        <w:t>(245)</w:t>
      </w:r>
    </w:p>
    <w:p w:rsidR="00275CBB" w:rsidRDefault="00275CBB" w:rsidP="00275CBB">
      <w:pPr>
        <w:pStyle w:val="libNormal"/>
        <w:rPr>
          <w:rtl/>
          <w:lang w:bidi="fa-IR"/>
        </w:rPr>
      </w:pPr>
      <w:r>
        <w:rPr>
          <w:rtl/>
          <w:lang w:bidi="fa-IR"/>
        </w:rPr>
        <w:t>32 - حافظ حسن فرزند عرفة بن يزيد</w:t>
      </w:r>
      <w:r w:rsidR="003C3CF2">
        <w:rPr>
          <w:rtl/>
          <w:lang w:bidi="fa-IR"/>
        </w:rPr>
        <w:t xml:space="preserve">، </w:t>
      </w:r>
      <w:r>
        <w:rPr>
          <w:rtl/>
          <w:lang w:bidi="fa-IR"/>
        </w:rPr>
        <w:t>ابوعلى عبدى بغدادى</w:t>
      </w:r>
      <w:r w:rsidR="003C3CF2">
        <w:rPr>
          <w:rtl/>
          <w:lang w:bidi="fa-IR"/>
        </w:rPr>
        <w:t xml:space="preserve">، </w:t>
      </w:r>
      <w:r>
        <w:rPr>
          <w:rtl/>
          <w:lang w:bidi="fa-IR"/>
        </w:rPr>
        <w:t>(م 357) وى كه از علماى عامّه و از راويان حديث غدير است پيش علماى سنى موثّق و مورد اعتماد است</w:t>
      </w:r>
      <w:r w:rsidR="003C3CF2">
        <w:rPr>
          <w:rtl/>
          <w:lang w:bidi="fa-IR"/>
        </w:rPr>
        <w:t xml:space="preserve">، </w:t>
      </w:r>
      <w:r>
        <w:rPr>
          <w:rtl/>
          <w:lang w:bidi="fa-IR"/>
        </w:rPr>
        <w:t>او پس از 110 سال عمر</w:t>
      </w:r>
      <w:r w:rsidR="003C3CF2">
        <w:rPr>
          <w:rtl/>
          <w:lang w:bidi="fa-IR"/>
        </w:rPr>
        <w:t xml:space="preserve">، </w:t>
      </w:r>
      <w:r>
        <w:rPr>
          <w:rtl/>
          <w:lang w:bidi="fa-IR"/>
        </w:rPr>
        <w:t>در سامرّا درگذشته است</w:t>
      </w:r>
      <w:r w:rsidR="003C3CF2">
        <w:rPr>
          <w:rtl/>
          <w:lang w:bidi="fa-IR"/>
        </w:rPr>
        <w:t xml:space="preserve">. </w:t>
      </w:r>
      <w:r w:rsidRPr="00233356">
        <w:rPr>
          <w:rStyle w:val="libFootnotenumChar"/>
          <w:rtl/>
        </w:rPr>
        <w:t>(246)</w:t>
      </w:r>
    </w:p>
    <w:p w:rsidR="00275CBB" w:rsidRDefault="00275CBB" w:rsidP="00275CBB">
      <w:pPr>
        <w:pStyle w:val="libNormal"/>
        <w:rPr>
          <w:rtl/>
          <w:lang w:bidi="fa-IR"/>
        </w:rPr>
      </w:pPr>
      <w:r>
        <w:rPr>
          <w:rtl/>
          <w:lang w:bidi="fa-IR"/>
        </w:rPr>
        <w:t xml:space="preserve">شاهد عينى </w:t>
      </w:r>
    </w:p>
    <w:p w:rsidR="00275CBB" w:rsidRDefault="00275CBB" w:rsidP="00275CBB">
      <w:pPr>
        <w:pStyle w:val="libNormal"/>
        <w:rPr>
          <w:rtl/>
          <w:lang w:bidi="fa-IR"/>
        </w:rPr>
      </w:pPr>
      <w:r>
        <w:rPr>
          <w:rtl/>
          <w:lang w:bidi="fa-IR"/>
        </w:rPr>
        <w:t xml:space="preserve">در </w:t>
      </w:r>
      <w:r w:rsidR="00B77614">
        <w:rPr>
          <w:rtl/>
          <w:lang w:bidi="fa-IR"/>
        </w:rPr>
        <w:t>تأئید</w:t>
      </w:r>
      <w:r>
        <w:rPr>
          <w:rtl/>
          <w:lang w:bidi="fa-IR"/>
        </w:rPr>
        <w:t xml:space="preserve"> اين موضوع جا دارد سندى را بياوريم كه يكى از فضلا بالعيان موفق به مشاهده قبور ستارگان ديگر شده است</w:t>
      </w:r>
      <w:r w:rsidR="003C3CF2">
        <w:rPr>
          <w:rtl/>
          <w:lang w:bidi="fa-IR"/>
        </w:rPr>
        <w:t xml:space="preserve">. </w:t>
      </w:r>
    </w:p>
    <w:p w:rsidR="00275CBB" w:rsidRDefault="00275CBB" w:rsidP="00275CBB">
      <w:pPr>
        <w:pStyle w:val="libNormal"/>
        <w:rPr>
          <w:rtl/>
          <w:lang w:bidi="fa-IR"/>
        </w:rPr>
      </w:pPr>
      <w:r>
        <w:rPr>
          <w:rtl/>
          <w:lang w:bidi="fa-IR"/>
        </w:rPr>
        <w:t>حضرت حجة الاسلام و المسلمين سيد جعفر حسينى شاهرودى طى نامه اى اين گونه نگاشته اند</w:t>
      </w:r>
      <w:r w:rsidR="003C3CF2">
        <w:rPr>
          <w:rtl/>
          <w:lang w:bidi="fa-IR"/>
        </w:rPr>
        <w:t xml:space="preserve">: </w:t>
      </w:r>
    </w:p>
    <w:p w:rsidR="00275CBB" w:rsidRDefault="00275CBB" w:rsidP="00275CBB">
      <w:pPr>
        <w:pStyle w:val="libNormal"/>
        <w:rPr>
          <w:rtl/>
          <w:lang w:bidi="fa-IR"/>
        </w:rPr>
      </w:pPr>
      <w:r>
        <w:rPr>
          <w:rtl/>
          <w:lang w:bidi="fa-IR"/>
        </w:rPr>
        <w:lastRenderedPageBreak/>
        <w:t>حضور محترم دانشمند ارجمند جناب حجة الاسلام و المسلمين آقاى ربّانى خلخالى</w:t>
      </w:r>
    </w:p>
    <w:p w:rsidR="00275CBB" w:rsidRDefault="00275CBB" w:rsidP="00275CBB">
      <w:pPr>
        <w:pStyle w:val="libNormal"/>
        <w:rPr>
          <w:rtl/>
          <w:lang w:bidi="fa-IR"/>
        </w:rPr>
      </w:pPr>
      <w:r>
        <w:rPr>
          <w:rtl/>
          <w:lang w:bidi="fa-IR"/>
        </w:rPr>
        <w:t xml:space="preserve">احتراما به عرض مى رساند در راستاى توفيقات الهى حضرت عالى نسبت به </w:t>
      </w:r>
      <w:r w:rsidR="00655B17">
        <w:rPr>
          <w:rtl/>
          <w:lang w:bidi="fa-IR"/>
        </w:rPr>
        <w:t>تألیف</w:t>
      </w:r>
      <w:r>
        <w:rPr>
          <w:rtl/>
          <w:lang w:bidi="fa-IR"/>
        </w:rPr>
        <w:t xml:space="preserve"> كتاب گران بهايى در خصوص امامين عسكريين </w:t>
      </w:r>
      <w:r w:rsidR="000C67AA" w:rsidRPr="000C67AA">
        <w:rPr>
          <w:rStyle w:val="libAlaemChar"/>
          <w:rtl/>
        </w:rPr>
        <w:t>عليهما‌السلام</w:t>
      </w:r>
      <w:r>
        <w:rPr>
          <w:rtl/>
          <w:lang w:bidi="fa-IR"/>
        </w:rPr>
        <w:t xml:space="preserve"> در سامرّا به عرض مى رساند كه در زمان مرجعيت مرحوم آيت الله العظمى شاهرودى از آنجايى كه دولت وقت در رسيدگى و توجه به بقاع متبركه امامان معصوم </w:t>
      </w:r>
      <w:r w:rsidR="000C67AA" w:rsidRPr="000C67AA">
        <w:rPr>
          <w:rStyle w:val="libAlaemChar"/>
          <w:rtl/>
        </w:rPr>
        <w:t>عليهم‌السلام</w:t>
      </w:r>
      <w:r>
        <w:rPr>
          <w:rtl/>
          <w:lang w:bidi="fa-IR"/>
        </w:rPr>
        <w:t xml:space="preserve"> مخصوصا مدفون در شهر سامرّا ستم مى كردند</w:t>
      </w:r>
      <w:r w:rsidR="003C3CF2">
        <w:rPr>
          <w:rtl/>
          <w:lang w:bidi="fa-IR"/>
        </w:rPr>
        <w:t xml:space="preserve">، </w:t>
      </w:r>
      <w:r>
        <w:rPr>
          <w:rtl/>
          <w:lang w:bidi="fa-IR"/>
        </w:rPr>
        <w:t>لذا در آن زمان مرحوم والد اين جانب آيت الله حاج سيد على شاهرودى بر اماكنى كه زياد توجه نمى شد</w:t>
      </w:r>
      <w:r w:rsidR="003C3CF2">
        <w:rPr>
          <w:rtl/>
          <w:lang w:bidi="fa-IR"/>
        </w:rPr>
        <w:t xml:space="preserve">، </w:t>
      </w:r>
      <w:r>
        <w:rPr>
          <w:rtl/>
          <w:lang w:bidi="fa-IR"/>
        </w:rPr>
        <w:t>عنايت خاصى را مبذول مى داشتند</w:t>
      </w:r>
      <w:r w:rsidR="003C3CF2">
        <w:rPr>
          <w:rtl/>
          <w:lang w:bidi="fa-IR"/>
        </w:rPr>
        <w:t xml:space="preserve">. </w:t>
      </w:r>
    </w:p>
    <w:p w:rsidR="00275CBB" w:rsidRDefault="00275CBB" w:rsidP="00275CBB">
      <w:pPr>
        <w:pStyle w:val="libNormal"/>
        <w:rPr>
          <w:rtl/>
          <w:lang w:bidi="fa-IR"/>
        </w:rPr>
      </w:pPr>
      <w:r>
        <w:rPr>
          <w:rtl/>
          <w:lang w:bidi="fa-IR"/>
        </w:rPr>
        <w:t>از آن جمله به دستور مرحوم آيت الله العظمى حاج سيد محمود شاهرودى و تحت اشراف و توجه فرزند برومندشان مرحوم آيت الله حاج سيد على شاهرودى به كمك جمعى از شيعيان و بازارى هاى بازار آن روز بغداد كمك هاى فراوانى جهت تعميرات روشنايى و غبارروبى آن بقاع متبركه انجام مى شد كه س</w:t>
      </w:r>
      <w:r w:rsidR="00F61F7F">
        <w:rPr>
          <w:rtl/>
          <w:lang w:bidi="fa-IR"/>
        </w:rPr>
        <w:t>الان</w:t>
      </w:r>
      <w:r>
        <w:rPr>
          <w:rtl/>
          <w:lang w:bidi="fa-IR"/>
        </w:rPr>
        <w:t xml:space="preserve">ه يك بار توسط اين جانب حاج سيدجعفر شاهرودى و تعدادى از طلاب و فضلاى حوزه نجف و بعضى از برادرانم </w:t>
      </w:r>
      <w:r w:rsidRPr="00233356">
        <w:rPr>
          <w:rStyle w:val="libFootnotenumChar"/>
          <w:rtl/>
        </w:rPr>
        <w:t>(247)</w:t>
      </w:r>
      <w:r>
        <w:rPr>
          <w:rtl/>
          <w:lang w:bidi="fa-IR"/>
        </w:rPr>
        <w:t xml:space="preserve"> به دستور مرحوم والد به سامرّا رفته و در بعضى وقت ها كليدهاى حرم زيرزمين غيبت را شبانه روز در اختيار ما قرار مى دادند تا اين كه به وضع روشنايى آنجا و همچنين غبارروبى و بعضى وقت ها تعميراتى جزئى انجام بدهيم و اميدواريم ان شاء الله ذخيره آخرت قرار بگيرد</w:t>
      </w:r>
      <w:r w:rsidR="003C3CF2">
        <w:rPr>
          <w:rtl/>
          <w:lang w:bidi="fa-IR"/>
        </w:rPr>
        <w:t xml:space="preserve">. </w:t>
      </w:r>
    </w:p>
    <w:p w:rsidR="00275CBB" w:rsidRDefault="00275CBB" w:rsidP="00275CBB">
      <w:pPr>
        <w:pStyle w:val="libNormal"/>
        <w:rPr>
          <w:rtl/>
          <w:lang w:bidi="fa-IR"/>
        </w:rPr>
      </w:pPr>
      <w:r>
        <w:rPr>
          <w:rtl/>
          <w:lang w:bidi="fa-IR"/>
        </w:rPr>
        <w:t>در راستاى تعظيم از شعائر مذهبى و توفيقات ربّانى اين جانب را بر آن داشت كه در جوار آستان قدس علوى اميرال</w:t>
      </w:r>
      <w:r w:rsidR="000C67AA">
        <w:rPr>
          <w:rtl/>
          <w:lang w:bidi="fa-IR"/>
        </w:rPr>
        <w:t>مؤمن</w:t>
      </w:r>
      <w:r>
        <w:rPr>
          <w:rtl/>
          <w:lang w:bidi="fa-IR"/>
        </w:rPr>
        <w:t xml:space="preserve">ين </w:t>
      </w:r>
      <w:r w:rsidR="004E6912" w:rsidRPr="004E6912">
        <w:rPr>
          <w:rStyle w:val="libAlaemChar"/>
          <w:rtl/>
        </w:rPr>
        <w:t>عليه‌السلام</w:t>
      </w:r>
      <w:r>
        <w:rPr>
          <w:rtl/>
          <w:lang w:bidi="fa-IR"/>
        </w:rPr>
        <w:t xml:space="preserve"> و اشتغال به دروس حوزوى در نجف اشرف بعضى از ايام تعطيل حوزه علميه نجف اشرف را مشرف </w:t>
      </w:r>
      <w:r>
        <w:rPr>
          <w:rtl/>
          <w:lang w:bidi="fa-IR"/>
        </w:rPr>
        <w:lastRenderedPageBreak/>
        <w:t xml:space="preserve">به شهر مقدس سامرّا بشوم و سر به آستان مقدس امامان غريب امام هادى و امام حسن عسكرى </w:t>
      </w:r>
      <w:r w:rsidR="000C67AA" w:rsidRPr="000C67AA">
        <w:rPr>
          <w:rStyle w:val="libAlaemChar"/>
          <w:rtl/>
        </w:rPr>
        <w:t>عليهما‌السلام</w:t>
      </w:r>
      <w:r>
        <w:rPr>
          <w:rtl/>
          <w:lang w:bidi="fa-IR"/>
        </w:rPr>
        <w:t xml:space="preserve"> بگذارم و در سال هاى طولانى عتبه بوسى باشم و نواقص موجود در حرم مقدس به امر آيت الله العظمى آقاى سيد محمود رحمة الله ترميم به همراه جمعى ديگر از فضلا و علما اصلاح نماييم</w:t>
      </w:r>
      <w:r w:rsidR="003C3CF2">
        <w:rPr>
          <w:rtl/>
          <w:lang w:bidi="fa-IR"/>
        </w:rPr>
        <w:t xml:space="preserve">. </w:t>
      </w:r>
    </w:p>
    <w:p w:rsidR="00275CBB" w:rsidRDefault="00275CBB" w:rsidP="00275CBB">
      <w:pPr>
        <w:pStyle w:val="libNormal"/>
        <w:rPr>
          <w:rtl/>
          <w:lang w:bidi="fa-IR"/>
        </w:rPr>
      </w:pPr>
      <w:r>
        <w:rPr>
          <w:rtl/>
          <w:lang w:bidi="fa-IR"/>
        </w:rPr>
        <w:t xml:space="preserve">در اين رابطه اطلاع يافتم كه در سرداب مطهر زير ضريح عسكريين </w:t>
      </w:r>
      <w:r w:rsidR="000C67AA" w:rsidRPr="000C67AA">
        <w:rPr>
          <w:rStyle w:val="libAlaemChar"/>
          <w:rtl/>
        </w:rPr>
        <w:t>عليهما‌السلام</w:t>
      </w:r>
      <w:r>
        <w:rPr>
          <w:rtl/>
          <w:lang w:bidi="fa-IR"/>
        </w:rPr>
        <w:t xml:space="preserve"> حدود 22 صورت قبر از خاندان امام هادى </w:t>
      </w:r>
      <w:r w:rsidR="004E6912" w:rsidRPr="004E6912">
        <w:rPr>
          <w:rStyle w:val="libAlaemChar"/>
          <w:rtl/>
        </w:rPr>
        <w:t>عليه‌السلام</w:t>
      </w:r>
      <w:r>
        <w:rPr>
          <w:rtl/>
          <w:lang w:bidi="fa-IR"/>
        </w:rPr>
        <w:t xml:space="preserve"> وجود دارد</w:t>
      </w:r>
      <w:r w:rsidR="003C3CF2">
        <w:rPr>
          <w:rtl/>
          <w:lang w:bidi="fa-IR"/>
        </w:rPr>
        <w:t xml:space="preserve">. </w:t>
      </w:r>
      <w:r>
        <w:rPr>
          <w:rtl/>
          <w:lang w:bidi="fa-IR"/>
        </w:rPr>
        <w:t>بنا شده بود كه سرداب عميق و تعمير گردد</w:t>
      </w:r>
      <w:r w:rsidR="003C3CF2">
        <w:rPr>
          <w:rtl/>
          <w:lang w:bidi="fa-IR"/>
        </w:rPr>
        <w:t xml:space="preserve">، </w:t>
      </w:r>
      <w:r>
        <w:rPr>
          <w:rtl/>
          <w:lang w:bidi="fa-IR"/>
        </w:rPr>
        <w:t>ولى متعصبينى از اهل تسنن به بغداد تلگراف زدند كه شيعه ها مى خواهند قبر جعفر را باز كنند و جسمش را بيرون از حرم ببرند</w:t>
      </w:r>
      <w:r w:rsidR="003C3CF2">
        <w:rPr>
          <w:rtl/>
          <w:lang w:bidi="fa-IR"/>
        </w:rPr>
        <w:t xml:space="preserve">، </w:t>
      </w:r>
      <w:r>
        <w:rPr>
          <w:rtl/>
          <w:lang w:bidi="fa-IR"/>
        </w:rPr>
        <w:t xml:space="preserve">بر اين اساس از بغداد </w:t>
      </w:r>
      <w:r w:rsidR="002747DB">
        <w:rPr>
          <w:rtl/>
          <w:lang w:bidi="fa-IR"/>
        </w:rPr>
        <w:t>مأمور</w:t>
      </w:r>
      <w:r>
        <w:rPr>
          <w:rtl/>
          <w:lang w:bidi="fa-IR"/>
        </w:rPr>
        <w:t xml:space="preserve"> آمد و راه هاى منتهى به سرداب را بستند</w:t>
      </w:r>
      <w:r w:rsidR="003C3CF2">
        <w:rPr>
          <w:rtl/>
          <w:lang w:bidi="fa-IR"/>
        </w:rPr>
        <w:t xml:space="preserve">. </w:t>
      </w:r>
    </w:p>
    <w:p w:rsidR="00275CBB" w:rsidRDefault="00275CBB" w:rsidP="00275CBB">
      <w:pPr>
        <w:pStyle w:val="libNormal"/>
        <w:rPr>
          <w:rtl/>
          <w:lang w:bidi="fa-IR"/>
        </w:rPr>
      </w:pPr>
      <w:r>
        <w:rPr>
          <w:rtl/>
          <w:lang w:bidi="fa-IR"/>
        </w:rPr>
        <w:t>مردم سامرّا عموما اهل تسنن مى باشند</w:t>
      </w:r>
      <w:r w:rsidR="003C3CF2">
        <w:rPr>
          <w:rtl/>
          <w:lang w:bidi="fa-IR"/>
        </w:rPr>
        <w:t xml:space="preserve">. </w:t>
      </w:r>
      <w:r>
        <w:rPr>
          <w:rtl/>
          <w:lang w:bidi="fa-IR"/>
        </w:rPr>
        <w:t>يكى از مراجع بزرگ شيعه حفظه الله مى فرمودند</w:t>
      </w:r>
      <w:r w:rsidR="003C3CF2">
        <w:rPr>
          <w:rtl/>
          <w:lang w:bidi="fa-IR"/>
        </w:rPr>
        <w:t xml:space="preserve">: </w:t>
      </w:r>
      <w:r>
        <w:rPr>
          <w:rtl/>
          <w:lang w:bidi="fa-IR"/>
        </w:rPr>
        <w:t xml:space="preserve">اهل سامرّا اكثرا از اولاد امام هادى </w:t>
      </w:r>
      <w:r w:rsidR="004E6912" w:rsidRPr="004E6912">
        <w:rPr>
          <w:rStyle w:val="libAlaemChar"/>
          <w:rtl/>
        </w:rPr>
        <w:t>عليه‌السلام</w:t>
      </w:r>
      <w:r>
        <w:rPr>
          <w:rtl/>
          <w:lang w:bidi="fa-IR"/>
        </w:rPr>
        <w:t xml:space="preserve"> مى باشند</w:t>
      </w:r>
      <w:r w:rsidR="003C3CF2">
        <w:rPr>
          <w:rtl/>
          <w:lang w:bidi="fa-IR"/>
        </w:rPr>
        <w:t xml:space="preserve">، </w:t>
      </w:r>
      <w:r>
        <w:rPr>
          <w:rtl/>
          <w:lang w:bidi="fa-IR"/>
        </w:rPr>
        <w:t>چون جعفر كثيرالاولاد بوده و بيش از صد نفر فرزند داشته است</w:t>
      </w:r>
      <w:r w:rsidR="003C3CF2">
        <w:rPr>
          <w:rtl/>
          <w:lang w:bidi="fa-IR"/>
        </w:rPr>
        <w:t xml:space="preserve">. </w:t>
      </w:r>
    </w:p>
    <w:p w:rsidR="00275CBB" w:rsidRDefault="00275CBB" w:rsidP="00275CBB">
      <w:pPr>
        <w:pStyle w:val="libNormal"/>
        <w:rPr>
          <w:rtl/>
          <w:lang w:bidi="fa-IR"/>
        </w:rPr>
      </w:pPr>
      <w:r>
        <w:rPr>
          <w:rtl/>
          <w:lang w:bidi="fa-IR"/>
        </w:rPr>
        <w:t>سه ستاره ديگر</w:t>
      </w:r>
    </w:p>
    <w:p w:rsidR="00275CBB" w:rsidRDefault="00275CBB" w:rsidP="00275CBB">
      <w:pPr>
        <w:pStyle w:val="libNormal"/>
        <w:rPr>
          <w:rtl/>
          <w:lang w:bidi="fa-IR"/>
        </w:rPr>
      </w:pPr>
      <w:r>
        <w:rPr>
          <w:rtl/>
          <w:lang w:bidi="fa-IR"/>
        </w:rPr>
        <w:t>در ميان خلفاى عباسى</w:t>
      </w:r>
      <w:r w:rsidR="003C3CF2">
        <w:rPr>
          <w:rtl/>
          <w:lang w:bidi="fa-IR"/>
        </w:rPr>
        <w:t xml:space="preserve">، </w:t>
      </w:r>
      <w:r>
        <w:rPr>
          <w:rtl/>
          <w:lang w:bidi="fa-IR"/>
        </w:rPr>
        <w:t xml:space="preserve">متوكّل بيش از همه به خاندان رسالت </w:t>
      </w:r>
      <w:r w:rsidR="000C67AA" w:rsidRPr="000C67AA">
        <w:rPr>
          <w:rStyle w:val="libAlaemChar"/>
          <w:rtl/>
        </w:rPr>
        <w:t>عليهم‌السلام</w:t>
      </w:r>
      <w:r>
        <w:rPr>
          <w:rtl/>
          <w:lang w:bidi="fa-IR"/>
        </w:rPr>
        <w:t xml:space="preserve"> و شيعيان سخت مى گرفت</w:t>
      </w:r>
      <w:r w:rsidR="003C3CF2">
        <w:rPr>
          <w:rtl/>
          <w:lang w:bidi="fa-IR"/>
        </w:rPr>
        <w:t xml:space="preserve">، </w:t>
      </w:r>
      <w:r>
        <w:rPr>
          <w:rtl/>
          <w:lang w:bidi="fa-IR"/>
        </w:rPr>
        <w:t>چنان كه 17 بار به دستور او آستان قدس</w:t>
      </w:r>
      <w:r w:rsidR="00085123">
        <w:rPr>
          <w:rtl/>
          <w:lang w:bidi="fa-IR"/>
        </w:rPr>
        <w:t xml:space="preserve"> </w:t>
      </w:r>
      <w:r>
        <w:rPr>
          <w:rtl/>
          <w:lang w:bidi="fa-IR"/>
        </w:rPr>
        <w:t>حسينى را در كربلا خراب كردند</w:t>
      </w:r>
      <w:r w:rsidR="003C3CF2">
        <w:rPr>
          <w:rtl/>
          <w:lang w:bidi="fa-IR"/>
        </w:rPr>
        <w:t xml:space="preserve">. </w:t>
      </w:r>
      <w:r w:rsidRPr="00233356">
        <w:rPr>
          <w:rStyle w:val="libFootnotenumChar"/>
          <w:rtl/>
        </w:rPr>
        <w:t>(248)</w:t>
      </w:r>
      <w:r>
        <w:rPr>
          <w:rtl/>
          <w:lang w:bidi="fa-IR"/>
        </w:rPr>
        <w:t xml:space="preserve"> و فدك را كه در زمان </w:t>
      </w:r>
      <w:r w:rsidR="002747DB">
        <w:rPr>
          <w:rtl/>
          <w:lang w:bidi="fa-IR"/>
        </w:rPr>
        <w:t>مأمون</w:t>
      </w:r>
      <w:r>
        <w:rPr>
          <w:rtl/>
          <w:lang w:bidi="fa-IR"/>
        </w:rPr>
        <w:t xml:space="preserve"> دوباره به فرزندان فاطمه </w:t>
      </w:r>
      <w:r w:rsidR="004E6912" w:rsidRPr="004E6912">
        <w:rPr>
          <w:rStyle w:val="libAlaemChar"/>
          <w:rtl/>
        </w:rPr>
        <w:t>عليه‌السلام</w:t>
      </w:r>
      <w:r>
        <w:rPr>
          <w:rtl/>
          <w:lang w:bidi="fa-IR"/>
        </w:rPr>
        <w:t xml:space="preserve"> برگردانده شده بود به زور از آنها گرفت</w:t>
      </w:r>
      <w:r w:rsidR="003C3CF2">
        <w:rPr>
          <w:rtl/>
          <w:lang w:bidi="fa-IR"/>
        </w:rPr>
        <w:t xml:space="preserve">، </w:t>
      </w:r>
      <w:r>
        <w:rPr>
          <w:rtl/>
          <w:lang w:bidi="fa-IR"/>
        </w:rPr>
        <w:t>وى نه تنها خود</w:t>
      </w:r>
      <w:r w:rsidR="003C3CF2">
        <w:rPr>
          <w:rtl/>
          <w:lang w:bidi="fa-IR"/>
        </w:rPr>
        <w:t xml:space="preserve">، </w:t>
      </w:r>
      <w:r>
        <w:rPr>
          <w:rtl/>
          <w:lang w:bidi="fa-IR"/>
        </w:rPr>
        <w:t>زندانها و سياه چال هاى سامرّا و اطراف را پر از سادات علوى و شيعيان كرد</w:t>
      </w:r>
      <w:r w:rsidR="003C3CF2">
        <w:rPr>
          <w:rtl/>
          <w:lang w:bidi="fa-IR"/>
        </w:rPr>
        <w:t xml:space="preserve">، </w:t>
      </w:r>
      <w:r>
        <w:rPr>
          <w:rtl/>
          <w:lang w:bidi="fa-IR"/>
        </w:rPr>
        <w:t>بلكه هر يك از دشمنان آل على را حاكم شهرهاى شيعه نشين ساخت تا در آن شهرها كسى جراءت ارتباط با آل عدالت را نداشته باشد</w:t>
      </w:r>
      <w:r w:rsidR="003C3CF2">
        <w:rPr>
          <w:rtl/>
          <w:lang w:bidi="fa-IR"/>
        </w:rPr>
        <w:t xml:space="preserve">. </w:t>
      </w:r>
    </w:p>
    <w:p w:rsidR="00275CBB" w:rsidRDefault="00275CBB" w:rsidP="00275CBB">
      <w:pPr>
        <w:pStyle w:val="libNormal"/>
        <w:rPr>
          <w:rtl/>
          <w:lang w:bidi="fa-IR"/>
        </w:rPr>
      </w:pPr>
      <w:r>
        <w:rPr>
          <w:rtl/>
          <w:lang w:bidi="fa-IR"/>
        </w:rPr>
        <w:t>ابوالفرج اصفهانى مى نويسد</w:t>
      </w:r>
      <w:r w:rsidR="003C3CF2">
        <w:rPr>
          <w:rtl/>
          <w:lang w:bidi="fa-IR"/>
        </w:rPr>
        <w:t xml:space="preserve">: </w:t>
      </w:r>
    </w:p>
    <w:p w:rsidR="00275CBB" w:rsidRDefault="00275CBB" w:rsidP="00275CBB">
      <w:pPr>
        <w:pStyle w:val="libNormal"/>
        <w:rPr>
          <w:rtl/>
          <w:lang w:bidi="fa-IR"/>
        </w:rPr>
      </w:pPr>
      <w:r>
        <w:rPr>
          <w:rtl/>
          <w:lang w:bidi="fa-IR"/>
        </w:rPr>
        <w:lastRenderedPageBreak/>
        <w:t>و ديگر از كارهاى متوكّل آن بود كه عمر بن فرج را بر مكه و مدينه حاكم ساخت و او از فرزندان ابوطالب جلوگيرى مى كرد تا با مردم تماس نگيرند و مانع از اين مى شد كه مردم نيز به آنها كمك و احسانى كنند و اگر مى شنيد كسى به آنها كمكى كرده است هر اندازه هم آن كمك اندك بود آن شخص را تحت شكنجه و آزار قرار مى داد و جريمه سنگينى برايش تعيين مى كرد</w:t>
      </w:r>
      <w:r w:rsidR="003C3CF2">
        <w:rPr>
          <w:rtl/>
          <w:lang w:bidi="fa-IR"/>
        </w:rPr>
        <w:t xml:space="preserve">، </w:t>
      </w:r>
      <w:r>
        <w:rPr>
          <w:rtl/>
          <w:lang w:bidi="fa-IR"/>
        </w:rPr>
        <w:t>همين سبب شد كه كار تنگدستى زن هاى علويه مدينه به جايى رسيد كه چند تن از آنها يك پيراهن بيشتر نداشتند و ناچار بودند هنگام نماز آن پيراهن را روى نوبتى بپوشند و نماز بخوانند</w:t>
      </w:r>
      <w:r w:rsidR="003C3CF2">
        <w:rPr>
          <w:rtl/>
          <w:lang w:bidi="fa-IR"/>
        </w:rPr>
        <w:t xml:space="preserve">.... </w:t>
      </w:r>
      <w:r w:rsidRPr="00233356">
        <w:rPr>
          <w:rStyle w:val="libFootnotenumChar"/>
          <w:rtl/>
        </w:rPr>
        <w:t>(249)</w:t>
      </w:r>
    </w:p>
    <w:p w:rsidR="00275CBB" w:rsidRDefault="00275CBB" w:rsidP="00275CBB">
      <w:pPr>
        <w:pStyle w:val="libNormal"/>
        <w:rPr>
          <w:lang w:bidi="fa-IR"/>
        </w:rPr>
      </w:pPr>
      <w:r>
        <w:rPr>
          <w:rtl/>
          <w:lang w:bidi="fa-IR"/>
        </w:rPr>
        <w:t>وى پس از آن</w:t>
      </w:r>
      <w:r w:rsidR="003C3CF2">
        <w:rPr>
          <w:rtl/>
          <w:lang w:bidi="fa-IR"/>
        </w:rPr>
        <w:t xml:space="preserve">، </w:t>
      </w:r>
      <w:r>
        <w:rPr>
          <w:rtl/>
          <w:lang w:bidi="fa-IR"/>
        </w:rPr>
        <w:t>براى پنج بزرگمرد از آل على فصلى از كتابش</w:t>
      </w:r>
      <w:r w:rsidR="00085123">
        <w:rPr>
          <w:rtl/>
          <w:lang w:bidi="fa-IR"/>
        </w:rPr>
        <w:t xml:space="preserve"> </w:t>
      </w:r>
      <w:r>
        <w:rPr>
          <w:rtl/>
          <w:lang w:bidi="fa-IR"/>
        </w:rPr>
        <w:t>«مقاتل الطالبيين» را باز كرده و به تفصيل به ذكر قيام و شهادتشان مى پردازد و از آنجايى كه اين دليرمردان بيشتر در زندان هاى شهر سامرّا به شهادت رسيده اند</w:t>
      </w:r>
      <w:r w:rsidR="003C3CF2">
        <w:rPr>
          <w:rtl/>
          <w:lang w:bidi="fa-IR"/>
        </w:rPr>
        <w:t xml:space="preserve">، </w:t>
      </w:r>
      <w:r>
        <w:rPr>
          <w:rtl/>
          <w:lang w:bidi="fa-IR"/>
        </w:rPr>
        <w:t>ما نيز به طور خيلى خلاصه از ايشان نام مى بريم</w:t>
      </w:r>
      <w:r w:rsidR="003C3CF2">
        <w:rPr>
          <w:rtl/>
          <w:lang w:bidi="fa-IR"/>
        </w:rPr>
        <w:t xml:space="preserve">: </w:t>
      </w:r>
    </w:p>
    <w:p w:rsidR="00275CBB" w:rsidRDefault="00275CBB" w:rsidP="00275CBB">
      <w:pPr>
        <w:pStyle w:val="libNormal"/>
        <w:rPr>
          <w:rtl/>
          <w:lang w:bidi="fa-IR"/>
        </w:rPr>
      </w:pPr>
      <w:r>
        <w:rPr>
          <w:rtl/>
          <w:lang w:bidi="fa-IR"/>
        </w:rPr>
        <w:t xml:space="preserve">1 - محمد بن صالح بن عبدالله كه با پنج واسطه نسبت به امام حسن مجتبى </w:t>
      </w:r>
      <w:r w:rsidR="004E6912" w:rsidRPr="004E6912">
        <w:rPr>
          <w:rStyle w:val="libAlaemChar"/>
          <w:rtl/>
        </w:rPr>
        <w:t>عليه‌السلام</w:t>
      </w:r>
      <w:r>
        <w:rPr>
          <w:rtl/>
          <w:lang w:bidi="fa-IR"/>
        </w:rPr>
        <w:t xml:space="preserve"> مى رساند</w:t>
      </w:r>
      <w:r w:rsidR="003C3CF2">
        <w:rPr>
          <w:rtl/>
          <w:lang w:bidi="fa-IR"/>
        </w:rPr>
        <w:t xml:space="preserve">، </w:t>
      </w:r>
      <w:r>
        <w:rPr>
          <w:rtl/>
          <w:lang w:bidi="fa-IR"/>
        </w:rPr>
        <w:t>او يكى از دليرمردان علوى و از شاعران شيعى بود</w:t>
      </w:r>
      <w:r w:rsidR="003C3CF2">
        <w:rPr>
          <w:rtl/>
          <w:lang w:bidi="fa-IR"/>
        </w:rPr>
        <w:t xml:space="preserve">، </w:t>
      </w:r>
      <w:r>
        <w:rPr>
          <w:rtl/>
          <w:lang w:bidi="fa-IR"/>
        </w:rPr>
        <w:t>پس از آن يارانى دورش گرد آمدند خروج كرد ولى با دسيسه مزدوران متوكّل دستگير و روانه زندان شد</w:t>
      </w:r>
      <w:r w:rsidR="003C3CF2">
        <w:rPr>
          <w:rtl/>
          <w:lang w:bidi="fa-IR"/>
        </w:rPr>
        <w:t xml:space="preserve">، </w:t>
      </w:r>
      <w:r>
        <w:rPr>
          <w:rtl/>
          <w:lang w:bidi="fa-IR"/>
        </w:rPr>
        <w:t>بعد از سه سال و اندى كه در زندان بود</w:t>
      </w:r>
      <w:r w:rsidR="003C3CF2">
        <w:rPr>
          <w:rtl/>
          <w:lang w:bidi="fa-IR"/>
        </w:rPr>
        <w:t xml:space="preserve">، </w:t>
      </w:r>
      <w:r>
        <w:rPr>
          <w:rtl/>
          <w:lang w:bidi="fa-IR"/>
        </w:rPr>
        <w:t>در سامرّا از دنيا رفت</w:t>
      </w:r>
      <w:r w:rsidR="003C3CF2">
        <w:rPr>
          <w:rtl/>
          <w:lang w:bidi="fa-IR"/>
        </w:rPr>
        <w:t xml:space="preserve">. </w:t>
      </w:r>
      <w:r w:rsidRPr="00233356">
        <w:rPr>
          <w:rStyle w:val="libFootnotenumChar"/>
          <w:rtl/>
        </w:rPr>
        <w:t>(250)</w:t>
      </w:r>
    </w:p>
    <w:p w:rsidR="00275CBB" w:rsidRDefault="00275CBB" w:rsidP="00275CBB">
      <w:pPr>
        <w:pStyle w:val="libNormal"/>
        <w:rPr>
          <w:rtl/>
          <w:lang w:bidi="fa-IR"/>
        </w:rPr>
      </w:pPr>
      <w:r>
        <w:rPr>
          <w:rtl/>
          <w:lang w:bidi="fa-IR"/>
        </w:rPr>
        <w:t>2 - محمد بن جعفر</w:t>
      </w:r>
      <w:r w:rsidR="003C3CF2">
        <w:rPr>
          <w:rtl/>
          <w:lang w:bidi="fa-IR"/>
        </w:rPr>
        <w:t xml:space="preserve">، </w:t>
      </w:r>
      <w:r>
        <w:rPr>
          <w:rtl/>
          <w:lang w:bidi="fa-IR"/>
        </w:rPr>
        <w:t xml:space="preserve">از نوادگان امام سجاد </w:t>
      </w:r>
      <w:r w:rsidR="004E6912" w:rsidRPr="004E6912">
        <w:rPr>
          <w:rStyle w:val="libAlaemChar"/>
          <w:rtl/>
        </w:rPr>
        <w:t>عليه‌السلام</w:t>
      </w:r>
      <w:r>
        <w:rPr>
          <w:rtl/>
          <w:lang w:bidi="fa-IR"/>
        </w:rPr>
        <w:t xml:space="preserve"> كه در رى خروج كرد و پس از دستگيرى در نيشابور زندانى شد و در زندان بود</w:t>
      </w:r>
      <w:r w:rsidR="003C3CF2">
        <w:rPr>
          <w:rtl/>
          <w:lang w:bidi="fa-IR"/>
        </w:rPr>
        <w:t xml:space="preserve">، </w:t>
      </w:r>
      <w:r>
        <w:rPr>
          <w:rtl/>
          <w:lang w:bidi="fa-IR"/>
        </w:rPr>
        <w:t>تا اين كه وفات يافت</w:t>
      </w:r>
      <w:r w:rsidR="003C3CF2">
        <w:rPr>
          <w:rtl/>
          <w:lang w:bidi="fa-IR"/>
        </w:rPr>
        <w:t xml:space="preserve">. </w:t>
      </w:r>
    </w:p>
    <w:p w:rsidR="00275CBB" w:rsidRDefault="00275CBB" w:rsidP="00275CBB">
      <w:pPr>
        <w:pStyle w:val="libNormal"/>
        <w:rPr>
          <w:rtl/>
          <w:lang w:bidi="fa-IR"/>
        </w:rPr>
      </w:pPr>
      <w:r>
        <w:rPr>
          <w:rtl/>
          <w:lang w:bidi="fa-IR"/>
        </w:rPr>
        <w:t>3 - قاسم بن عبدالله بن حسين بن على</w:t>
      </w:r>
      <w:r w:rsidR="003C3CF2">
        <w:rPr>
          <w:rtl/>
          <w:lang w:bidi="fa-IR"/>
        </w:rPr>
        <w:t xml:space="preserve">؛ </w:t>
      </w:r>
      <w:r>
        <w:rPr>
          <w:rtl/>
          <w:lang w:bidi="fa-IR"/>
        </w:rPr>
        <w:t xml:space="preserve">امام سجاد </w:t>
      </w:r>
      <w:r w:rsidR="000C67AA" w:rsidRPr="000C67AA">
        <w:rPr>
          <w:rStyle w:val="libAlaemChar"/>
          <w:rtl/>
        </w:rPr>
        <w:t>عليهما‌السلام</w:t>
      </w:r>
      <w:r>
        <w:rPr>
          <w:rtl/>
          <w:lang w:bidi="fa-IR"/>
        </w:rPr>
        <w:t xml:space="preserve"> ايشان را عمر بن فرج والى مدينه دستگير كرده و به سامرّا فرستاد</w:t>
      </w:r>
      <w:r w:rsidR="003C3CF2">
        <w:rPr>
          <w:rtl/>
          <w:lang w:bidi="fa-IR"/>
        </w:rPr>
        <w:t xml:space="preserve">، </w:t>
      </w:r>
      <w:r>
        <w:rPr>
          <w:rtl/>
          <w:lang w:bidi="fa-IR"/>
        </w:rPr>
        <w:t xml:space="preserve">پس از مدتى كه در آنجا زير نظر </w:t>
      </w:r>
      <w:r w:rsidR="002747DB">
        <w:rPr>
          <w:rtl/>
          <w:lang w:bidi="fa-IR"/>
        </w:rPr>
        <w:t>مأمور</w:t>
      </w:r>
      <w:r>
        <w:rPr>
          <w:rtl/>
          <w:lang w:bidi="fa-IR"/>
        </w:rPr>
        <w:t>ين حكومتى بود مريض شد</w:t>
      </w:r>
      <w:r w:rsidR="003C3CF2">
        <w:rPr>
          <w:rtl/>
          <w:lang w:bidi="fa-IR"/>
        </w:rPr>
        <w:t xml:space="preserve">، </w:t>
      </w:r>
      <w:r>
        <w:rPr>
          <w:rtl/>
          <w:lang w:bidi="fa-IR"/>
        </w:rPr>
        <w:t>خليفه به بهانه عيادت او</w:t>
      </w:r>
      <w:r w:rsidR="003C3CF2">
        <w:rPr>
          <w:rtl/>
          <w:lang w:bidi="fa-IR"/>
        </w:rPr>
        <w:t xml:space="preserve">، </w:t>
      </w:r>
      <w:r>
        <w:rPr>
          <w:rtl/>
          <w:lang w:bidi="fa-IR"/>
        </w:rPr>
        <w:t xml:space="preserve">پزشكى را به </w:t>
      </w:r>
      <w:r>
        <w:rPr>
          <w:rtl/>
          <w:lang w:bidi="fa-IR"/>
        </w:rPr>
        <w:lastRenderedPageBreak/>
        <w:t>پيش قاسم بن عبدالله فرستاد و آن پزشك با طرز مرموزى او را مسموم كرد</w:t>
      </w:r>
      <w:r w:rsidR="003C3CF2">
        <w:rPr>
          <w:rtl/>
          <w:lang w:bidi="fa-IR"/>
        </w:rPr>
        <w:t xml:space="preserve">، </w:t>
      </w:r>
      <w:r>
        <w:rPr>
          <w:rtl/>
          <w:lang w:bidi="fa-IR"/>
        </w:rPr>
        <w:t>چنان كه پس از چند روز شهيد شد</w:t>
      </w:r>
      <w:r w:rsidR="003C3CF2">
        <w:rPr>
          <w:rtl/>
          <w:lang w:bidi="fa-IR"/>
        </w:rPr>
        <w:t xml:space="preserve">. </w:t>
      </w:r>
    </w:p>
    <w:p w:rsidR="00275CBB" w:rsidRDefault="00275CBB" w:rsidP="00275CBB">
      <w:pPr>
        <w:pStyle w:val="libNormal"/>
        <w:rPr>
          <w:rtl/>
          <w:lang w:bidi="fa-IR"/>
        </w:rPr>
      </w:pPr>
      <w:r>
        <w:rPr>
          <w:rtl/>
          <w:lang w:bidi="fa-IR"/>
        </w:rPr>
        <w:t>4 - احمد بن عيسى بن زيد</w:t>
      </w:r>
      <w:r w:rsidR="003C3CF2">
        <w:rPr>
          <w:rtl/>
          <w:lang w:bidi="fa-IR"/>
        </w:rPr>
        <w:t xml:space="preserve">، </w:t>
      </w:r>
      <w:r>
        <w:rPr>
          <w:rtl/>
          <w:lang w:bidi="fa-IR"/>
        </w:rPr>
        <w:t xml:space="preserve">فرزند امام زين العابدين </w:t>
      </w:r>
      <w:r w:rsidR="004E6912" w:rsidRPr="004E6912">
        <w:rPr>
          <w:rStyle w:val="libAlaemChar"/>
          <w:rtl/>
        </w:rPr>
        <w:t>عليه‌السلام</w:t>
      </w:r>
      <w:r w:rsidR="003C3CF2">
        <w:rPr>
          <w:rtl/>
          <w:lang w:bidi="fa-IR"/>
        </w:rPr>
        <w:t xml:space="preserve">، </w:t>
      </w:r>
      <w:r>
        <w:rPr>
          <w:rtl/>
          <w:lang w:bidi="fa-IR"/>
        </w:rPr>
        <w:t>مردى دانشمند و شجاع و فاضل و راوى بود كه پدرانش يكى پس از ديگرى قيام كرده و هر يك عاشورايى به پا كرده بودند</w:t>
      </w:r>
      <w:r w:rsidR="003C3CF2">
        <w:rPr>
          <w:rtl/>
          <w:lang w:bidi="fa-IR"/>
        </w:rPr>
        <w:t xml:space="preserve">، </w:t>
      </w:r>
      <w:r>
        <w:rPr>
          <w:rtl/>
          <w:lang w:bidi="fa-IR"/>
        </w:rPr>
        <w:t>او نيز پس از عمرى زندانى شدن و شكنجه ديدن و سال ها دربه درى و مخفيانه زيستن</w:t>
      </w:r>
      <w:r w:rsidR="003C3CF2">
        <w:rPr>
          <w:rtl/>
          <w:lang w:bidi="fa-IR"/>
        </w:rPr>
        <w:t xml:space="preserve">، </w:t>
      </w:r>
      <w:r>
        <w:rPr>
          <w:rtl/>
          <w:lang w:bidi="fa-IR"/>
        </w:rPr>
        <w:t>بالاخره در زمان متوكّل وفات يافت</w:t>
      </w:r>
      <w:r w:rsidR="003C3CF2">
        <w:rPr>
          <w:rtl/>
          <w:lang w:bidi="fa-IR"/>
        </w:rPr>
        <w:t xml:space="preserve">. </w:t>
      </w:r>
    </w:p>
    <w:p w:rsidR="00275CBB" w:rsidRDefault="00275CBB" w:rsidP="00275CBB">
      <w:pPr>
        <w:pStyle w:val="libNormal"/>
        <w:rPr>
          <w:rtl/>
          <w:lang w:bidi="fa-IR"/>
        </w:rPr>
      </w:pPr>
      <w:r>
        <w:rPr>
          <w:rtl/>
          <w:lang w:bidi="fa-IR"/>
        </w:rPr>
        <w:t xml:space="preserve">5 - عبدالله به موسى كه با سه واسطه نسب شريفش به امام حسن مجتبى </w:t>
      </w:r>
      <w:r w:rsidR="004E6912" w:rsidRPr="004E6912">
        <w:rPr>
          <w:rStyle w:val="libAlaemChar"/>
          <w:rtl/>
        </w:rPr>
        <w:t>عليه‌السلام</w:t>
      </w:r>
      <w:r>
        <w:rPr>
          <w:rtl/>
          <w:lang w:bidi="fa-IR"/>
        </w:rPr>
        <w:t xml:space="preserve"> مى رسد</w:t>
      </w:r>
      <w:r w:rsidR="003C3CF2">
        <w:rPr>
          <w:rtl/>
          <w:lang w:bidi="fa-IR"/>
        </w:rPr>
        <w:t xml:space="preserve">، </w:t>
      </w:r>
      <w:r>
        <w:rPr>
          <w:rtl/>
          <w:lang w:bidi="fa-IR"/>
        </w:rPr>
        <w:t xml:space="preserve">اين بزرگوار در زمان </w:t>
      </w:r>
      <w:r w:rsidR="002747DB">
        <w:rPr>
          <w:rtl/>
          <w:lang w:bidi="fa-IR"/>
        </w:rPr>
        <w:t>مأمون</w:t>
      </w:r>
      <w:r>
        <w:rPr>
          <w:rtl/>
          <w:lang w:bidi="fa-IR"/>
        </w:rPr>
        <w:t xml:space="preserve"> متوارى گشت و تا عصر متوكّل نيز پنهانى زندگى مى كرد و </w:t>
      </w:r>
      <w:r w:rsidR="002747DB">
        <w:rPr>
          <w:rtl/>
          <w:lang w:bidi="fa-IR"/>
        </w:rPr>
        <w:t>مأمور</w:t>
      </w:r>
      <w:r>
        <w:rPr>
          <w:rtl/>
          <w:lang w:bidi="fa-IR"/>
        </w:rPr>
        <w:t>ان خلافت شب و روز در تعقيبش</w:t>
      </w:r>
      <w:r w:rsidR="00085123">
        <w:rPr>
          <w:rtl/>
          <w:lang w:bidi="fa-IR"/>
        </w:rPr>
        <w:t xml:space="preserve"> </w:t>
      </w:r>
      <w:r>
        <w:rPr>
          <w:rtl/>
          <w:lang w:bidi="fa-IR"/>
        </w:rPr>
        <w:t>بودند</w:t>
      </w:r>
      <w:r w:rsidR="003C3CF2">
        <w:rPr>
          <w:rtl/>
          <w:lang w:bidi="fa-IR"/>
        </w:rPr>
        <w:t xml:space="preserve">. </w:t>
      </w:r>
    </w:p>
    <w:p w:rsidR="00275CBB" w:rsidRDefault="00275CBB" w:rsidP="00275CBB">
      <w:pPr>
        <w:pStyle w:val="libNormal"/>
        <w:rPr>
          <w:rtl/>
          <w:lang w:bidi="fa-IR"/>
        </w:rPr>
      </w:pPr>
      <w:r>
        <w:rPr>
          <w:rtl/>
          <w:lang w:bidi="fa-IR"/>
        </w:rPr>
        <w:t xml:space="preserve">پس از شهادت امام رضا </w:t>
      </w:r>
      <w:r w:rsidR="004E6912" w:rsidRPr="004E6912">
        <w:rPr>
          <w:rStyle w:val="libAlaemChar"/>
          <w:rtl/>
        </w:rPr>
        <w:t>عليه‌السلام</w:t>
      </w:r>
      <w:r>
        <w:rPr>
          <w:rtl/>
          <w:lang w:bidi="fa-IR"/>
        </w:rPr>
        <w:t xml:space="preserve"> </w:t>
      </w:r>
      <w:r w:rsidR="002747DB">
        <w:rPr>
          <w:rtl/>
          <w:lang w:bidi="fa-IR"/>
        </w:rPr>
        <w:t>مأمون</w:t>
      </w:r>
      <w:r>
        <w:rPr>
          <w:rtl/>
          <w:lang w:bidi="fa-IR"/>
        </w:rPr>
        <w:t xml:space="preserve"> نامه اى به عبدالله نوشت و از او خواست كه خود را آشكار سازد و گفت كه در نظر دارم تو را به جاى امام رضا </w:t>
      </w:r>
      <w:r w:rsidR="004E6912" w:rsidRPr="004E6912">
        <w:rPr>
          <w:rStyle w:val="libAlaemChar"/>
          <w:rtl/>
        </w:rPr>
        <w:t>عليه‌السلام</w:t>
      </w:r>
      <w:r>
        <w:rPr>
          <w:rtl/>
          <w:lang w:bidi="fa-IR"/>
        </w:rPr>
        <w:t xml:space="preserve"> ولى عهد خويش كنم</w:t>
      </w:r>
      <w:r w:rsidR="003C3CF2">
        <w:rPr>
          <w:rtl/>
          <w:lang w:bidi="fa-IR"/>
        </w:rPr>
        <w:t xml:space="preserve">، </w:t>
      </w:r>
      <w:r>
        <w:rPr>
          <w:rtl/>
          <w:lang w:bidi="fa-IR"/>
        </w:rPr>
        <w:t xml:space="preserve">اما عبدالله در نامه اى كه به </w:t>
      </w:r>
      <w:r w:rsidR="002747DB">
        <w:rPr>
          <w:rtl/>
          <w:lang w:bidi="fa-IR"/>
        </w:rPr>
        <w:t>مأمون</w:t>
      </w:r>
      <w:r>
        <w:rPr>
          <w:rtl/>
          <w:lang w:bidi="fa-IR"/>
        </w:rPr>
        <w:t xml:space="preserve"> نوشت</w:t>
      </w:r>
      <w:r w:rsidR="003C3CF2">
        <w:rPr>
          <w:rtl/>
          <w:lang w:bidi="fa-IR"/>
        </w:rPr>
        <w:t xml:space="preserve">، </w:t>
      </w:r>
      <w:r>
        <w:rPr>
          <w:rtl/>
          <w:lang w:bidi="fa-IR"/>
        </w:rPr>
        <w:t>تمام رشته هاى او را پنبه كرد</w:t>
      </w:r>
      <w:r w:rsidR="003C3CF2">
        <w:rPr>
          <w:rtl/>
          <w:lang w:bidi="fa-IR"/>
        </w:rPr>
        <w:t xml:space="preserve">. </w:t>
      </w:r>
      <w:r w:rsidRPr="00233356">
        <w:rPr>
          <w:rStyle w:val="libFootnotenumChar"/>
          <w:rtl/>
        </w:rPr>
        <w:t>(251)</w:t>
      </w:r>
    </w:p>
    <w:p w:rsidR="000C67AA" w:rsidRDefault="004E6268" w:rsidP="004E6268">
      <w:pPr>
        <w:pStyle w:val="Heading2"/>
        <w:rPr>
          <w:rtl/>
          <w:lang w:bidi="fa-IR"/>
        </w:rPr>
      </w:pPr>
      <w:bookmarkStart w:id="218" w:name="_Toc411025086"/>
      <w:r>
        <w:rPr>
          <w:rtl/>
          <w:lang w:bidi="fa-IR"/>
        </w:rPr>
        <w:t>آستانه سامرّا در عصر حاضر</w:t>
      </w:r>
      <w:bookmarkEnd w:id="218"/>
    </w:p>
    <w:p w:rsidR="00275CBB" w:rsidRDefault="00275CBB" w:rsidP="00275CBB">
      <w:pPr>
        <w:pStyle w:val="libNormal"/>
        <w:rPr>
          <w:rtl/>
          <w:lang w:bidi="fa-IR"/>
        </w:rPr>
      </w:pPr>
      <w:r>
        <w:rPr>
          <w:rtl/>
          <w:lang w:bidi="fa-IR"/>
        </w:rPr>
        <w:t>پيشتر يادآور شديم كه شهر سامرّا در يكصد و بيست كيلومترى شمال بغداد و در شرق نهر دجله واقع است و اساس آن را خليفه عباسى</w:t>
      </w:r>
      <w:r w:rsidR="003C3CF2">
        <w:rPr>
          <w:rtl/>
          <w:lang w:bidi="fa-IR"/>
        </w:rPr>
        <w:t xml:space="preserve">، </w:t>
      </w:r>
      <w:r>
        <w:rPr>
          <w:rtl/>
          <w:lang w:bidi="fa-IR"/>
        </w:rPr>
        <w:t>المعتصم بالله در سال 221 ق نهاد</w:t>
      </w:r>
      <w:r w:rsidR="003C3CF2">
        <w:rPr>
          <w:rtl/>
          <w:lang w:bidi="fa-IR"/>
        </w:rPr>
        <w:t xml:space="preserve">. </w:t>
      </w:r>
    </w:p>
    <w:p w:rsidR="00275CBB" w:rsidRDefault="00275CBB" w:rsidP="00275CBB">
      <w:pPr>
        <w:pStyle w:val="libNormal"/>
        <w:rPr>
          <w:rtl/>
          <w:lang w:bidi="fa-IR"/>
        </w:rPr>
      </w:pPr>
      <w:r>
        <w:rPr>
          <w:rtl/>
          <w:lang w:bidi="fa-IR"/>
        </w:rPr>
        <w:t xml:space="preserve">در قلب اين شهر آستانه عظيم عسكريين </w:t>
      </w:r>
      <w:r w:rsidR="000C67AA" w:rsidRPr="000C67AA">
        <w:rPr>
          <w:rStyle w:val="libAlaemChar"/>
          <w:rtl/>
        </w:rPr>
        <w:t>عليهما‌السلام</w:t>
      </w:r>
      <w:r>
        <w:rPr>
          <w:rtl/>
          <w:lang w:bidi="fa-IR"/>
        </w:rPr>
        <w:t xml:space="preserve"> واقع است</w:t>
      </w:r>
      <w:r w:rsidR="003C3CF2">
        <w:rPr>
          <w:rtl/>
          <w:lang w:bidi="fa-IR"/>
        </w:rPr>
        <w:t xml:space="preserve">. </w:t>
      </w:r>
      <w:r>
        <w:rPr>
          <w:rtl/>
          <w:lang w:bidi="fa-IR"/>
        </w:rPr>
        <w:t>اين آستانه يكى از مهم ترين زيارت گاه هاى شيعيان اثنى عشريه جهان محسوب مى گردد</w:t>
      </w:r>
      <w:r w:rsidR="003C3CF2">
        <w:rPr>
          <w:rtl/>
          <w:lang w:bidi="fa-IR"/>
        </w:rPr>
        <w:t xml:space="preserve">. </w:t>
      </w:r>
    </w:p>
    <w:p w:rsidR="00275CBB" w:rsidRDefault="00275CBB" w:rsidP="00275CBB">
      <w:pPr>
        <w:pStyle w:val="libNormal"/>
        <w:rPr>
          <w:rtl/>
          <w:lang w:bidi="fa-IR"/>
        </w:rPr>
      </w:pPr>
      <w:r>
        <w:rPr>
          <w:rtl/>
          <w:lang w:bidi="fa-IR"/>
        </w:rPr>
        <w:t>حرم آستانه سامرّا كه در وسط صحن شريف در قرون گذشته تغييراتى يافته كه در آن از آثار صفويه و قاجاريه تا دوران معاصر به هم آميخته گشته است</w:t>
      </w:r>
      <w:r w:rsidR="003C3CF2">
        <w:rPr>
          <w:rtl/>
          <w:lang w:bidi="fa-IR"/>
        </w:rPr>
        <w:t xml:space="preserve">. </w:t>
      </w:r>
    </w:p>
    <w:p w:rsidR="00275CBB" w:rsidRDefault="00275CBB" w:rsidP="00275CBB">
      <w:pPr>
        <w:pStyle w:val="libNormal"/>
        <w:rPr>
          <w:rtl/>
          <w:lang w:bidi="fa-IR"/>
        </w:rPr>
      </w:pPr>
      <w:r>
        <w:rPr>
          <w:rtl/>
          <w:lang w:bidi="fa-IR"/>
        </w:rPr>
        <w:lastRenderedPageBreak/>
        <w:t>قبر مقدس در وسط حرم آستانه واقع است</w:t>
      </w:r>
      <w:r w:rsidR="003C3CF2">
        <w:rPr>
          <w:rtl/>
          <w:lang w:bidi="fa-IR"/>
        </w:rPr>
        <w:t xml:space="preserve">. </w:t>
      </w:r>
      <w:r>
        <w:rPr>
          <w:rtl/>
          <w:lang w:bidi="fa-IR"/>
        </w:rPr>
        <w:t>بر روى مزار مطهر صندوق نفيس خاتم كارى نصب شده كه ساخته دست هنرمندان ايرانى است</w:t>
      </w:r>
      <w:r w:rsidR="003C3CF2">
        <w:rPr>
          <w:rtl/>
          <w:lang w:bidi="fa-IR"/>
        </w:rPr>
        <w:t xml:space="preserve">. </w:t>
      </w:r>
    </w:p>
    <w:p w:rsidR="00275CBB" w:rsidRDefault="00275CBB" w:rsidP="00275CBB">
      <w:pPr>
        <w:pStyle w:val="libNormal"/>
        <w:rPr>
          <w:rtl/>
          <w:lang w:bidi="fa-IR"/>
        </w:rPr>
      </w:pPr>
      <w:r>
        <w:rPr>
          <w:rtl/>
          <w:lang w:bidi="fa-IR"/>
        </w:rPr>
        <w:t>ضريح نقره اى و طلايى صندوق را در بر دارد كه در سال 1380 هجرى قمرى به دست هنرمندان اصفهانى در اصفهان ساخته شده است</w:t>
      </w:r>
      <w:r w:rsidR="003C3CF2">
        <w:rPr>
          <w:rtl/>
          <w:lang w:bidi="fa-IR"/>
        </w:rPr>
        <w:t xml:space="preserve">. </w:t>
      </w:r>
    </w:p>
    <w:p w:rsidR="00275CBB" w:rsidRDefault="00275CBB" w:rsidP="00275CBB">
      <w:pPr>
        <w:pStyle w:val="libNormal"/>
        <w:rPr>
          <w:rtl/>
          <w:lang w:bidi="fa-IR"/>
        </w:rPr>
      </w:pPr>
      <w:r>
        <w:rPr>
          <w:rtl/>
          <w:lang w:bidi="fa-IR"/>
        </w:rPr>
        <w:t>حرم مطهر داراى گنبد طلائى عظيمى است كه از بزرگترين گنبدهاى جهان محسوب مى گردد</w:t>
      </w:r>
      <w:r w:rsidR="003C3CF2">
        <w:rPr>
          <w:rtl/>
          <w:lang w:bidi="fa-IR"/>
        </w:rPr>
        <w:t xml:space="preserve">، </w:t>
      </w:r>
      <w:r>
        <w:rPr>
          <w:rtl/>
          <w:lang w:bidi="fa-IR"/>
        </w:rPr>
        <w:t>هم چنين داراى رواق هاى متقارن و متحدالشكلى است و تمامى سقف و ديوارهاى حرم و رواق ها در ربع قرن اخير به دست هنرمندان ايرانى و با هزينه حاج على نقى كاشانى آيينه كارى شده است</w:t>
      </w:r>
      <w:r w:rsidR="003C3CF2">
        <w:rPr>
          <w:rtl/>
          <w:lang w:bidi="fa-IR"/>
        </w:rPr>
        <w:t xml:space="preserve">. </w:t>
      </w:r>
    </w:p>
    <w:p w:rsidR="00275CBB" w:rsidRDefault="00275CBB" w:rsidP="00275CBB">
      <w:pPr>
        <w:pStyle w:val="libNormal"/>
        <w:rPr>
          <w:rtl/>
          <w:lang w:bidi="fa-IR"/>
        </w:rPr>
      </w:pPr>
      <w:r>
        <w:rPr>
          <w:rtl/>
          <w:lang w:bidi="fa-IR"/>
        </w:rPr>
        <w:t>در مقابل در جنوبى حرم مطهر ايوان مستطيل شكل سرتاسرى واقع است كه ديوارهاى آن كاشى كارى شده و دو طرف شرق و غرب ايوان كفش كن</w:t>
      </w:r>
      <w:r w:rsidR="003C3CF2">
        <w:rPr>
          <w:rtl/>
          <w:lang w:bidi="fa-IR"/>
        </w:rPr>
        <w:t xml:space="preserve">، </w:t>
      </w:r>
      <w:r>
        <w:rPr>
          <w:rtl/>
          <w:lang w:bidi="fa-IR"/>
        </w:rPr>
        <w:t>جهت ورود به ايوان و بعد به حرم مطهر قرار دارد</w:t>
      </w:r>
      <w:r w:rsidR="003C3CF2">
        <w:rPr>
          <w:rtl/>
          <w:lang w:bidi="fa-IR"/>
        </w:rPr>
        <w:t xml:space="preserve">. </w:t>
      </w:r>
    </w:p>
    <w:p w:rsidR="00275CBB" w:rsidRDefault="00275CBB" w:rsidP="00275CBB">
      <w:pPr>
        <w:pStyle w:val="libNormal"/>
        <w:rPr>
          <w:rtl/>
          <w:lang w:bidi="fa-IR"/>
        </w:rPr>
      </w:pPr>
      <w:r>
        <w:rPr>
          <w:rtl/>
          <w:lang w:bidi="fa-IR"/>
        </w:rPr>
        <w:t>هم چنين در منتهى اليه غرب و شرق ايوان دو گلدسته بنا شده كه در سال 1387 هجرى قمرى توسط حاج على اصفهانى كهربائى طلاپوشى شده است</w:t>
      </w:r>
      <w:r w:rsidR="003C3CF2">
        <w:rPr>
          <w:rtl/>
          <w:lang w:bidi="fa-IR"/>
        </w:rPr>
        <w:t xml:space="preserve">. </w:t>
      </w:r>
    </w:p>
    <w:p w:rsidR="00275CBB" w:rsidRDefault="00275CBB" w:rsidP="00275CBB">
      <w:pPr>
        <w:pStyle w:val="libNormal"/>
        <w:rPr>
          <w:rtl/>
          <w:lang w:bidi="fa-IR"/>
        </w:rPr>
      </w:pPr>
      <w:r>
        <w:rPr>
          <w:rtl/>
          <w:lang w:bidi="fa-IR"/>
        </w:rPr>
        <w:t>در ضلع شمال غربى صحن شريف سرداب غيبت واقع است كه داراى گنبد كاشى كارى مى باشد</w:t>
      </w:r>
      <w:r w:rsidR="003C3CF2">
        <w:rPr>
          <w:rtl/>
          <w:lang w:bidi="fa-IR"/>
        </w:rPr>
        <w:t xml:space="preserve">. </w:t>
      </w:r>
    </w:p>
    <w:p w:rsidR="00275CBB" w:rsidRDefault="00275CBB" w:rsidP="00275CBB">
      <w:pPr>
        <w:pStyle w:val="libNormal"/>
        <w:rPr>
          <w:rtl/>
          <w:lang w:bidi="fa-IR"/>
        </w:rPr>
      </w:pPr>
      <w:r>
        <w:rPr>
          <w:rtl/>
          <w:lang w:bidi="fa-IR"/>
        </w:rPr>
        <w:t>آستانه غيبت - يا سرداب غيبت - تا سال 1202ه</w:t>
      </w:r>
      <w:r w:rsidR="003C3CF2">
        <w:rPr>
          <w:rtl/>
          <w:lang w:bidi="fa-IR"/>
        </w:rPr>
        <w:t xml:space="preserve">. </w:t>
      </w:r>
      <w:r>
        <w:rPr>
          <w:rtl/>
          <w:lang w:bidi="fa-IR"/>
        </w:rPr>
        <w:t xml:space="preserve">ق داخل خانه اى قديمى بود و درب آن از پشت آستانه عسكريين </w:t>
      </w:r>
      <w:r w:rsidR="000C67AA" w:rsidRPr="000C67AA">
        <w:rPr>
          <w:rStyle w:val="libAlaemChar"/>
          <w:rtl/>
        </w:rPr>
        <w:t>عليهما‌السلام</w:t>
      </w:r>
      <w:r>
        <w:rPr>
          <w:rtl/>
          <w:lang w:bidi="fa-IR"/>
        </w:rPr>
        <w:t xml:space="preserve"> باز مى شد</w:t>
      </w:r>
      <w:r w:rsidR="003C3CF2">
        <w:rPr>
          <w:rtl/>
          <w:lang w:bidi="fa-IR"/>
        </w:rPr>
        <w:t xml:space="preserve">. </w:t>
      </w:r>
      <w:r>
        <w:rPr>
          <w:rtl/>
          <w:lang w:bidi="fa-IR"/>
        </w:rPr>
        <w:t>سپس</w:t>
      </w:r>
      <w:r w:rsidR="00085123">
        <w:rPr>
          <w:rtl/>
          <w:lang w:bidi="fa-IR"/>
        </w:rPr>
        <w:t xml:space="preserve"> </w:t>
      </w:r>
      <w:r>
        <w:rPr>
          <w:rtl/>
          <w:lang w:bidi="fa-IR"/>
        </w:rPr>
        <w:t>احمدخان برمكى آل دنبلى درب آن را تغيير داد و از طرف شمال غربى صحن مطهر باز كرد و درب اول را بست و گنبدى براى سرداب بنا كرد و آن را كاشى كارى نمود</w:t>
      </w:r>
      <w:r w:rsidR="003C3CF2">
        <w:rPr>
          <w:rtl/>
          <w:lang w:bidi="fa-IR"/>
        </w:rPr>
        <w:t xml:space="preserve">. </w:t>
      </w:r>
    </w:p>
    <w:p w:rsidR="00275CBB" w:rsidRDefault="00275CBB" w:rsidP="00275CBB">
      <w:pPr>
        <w:pStyle w:val="libNormal"/>
        <w:rPr>
          <w:rtl/>
          <w:lang w:bidi="fa-IR"/>
        </w:rPr>
      </w:pPr>
      <w:r>
        <w:rPr>
          <w:rtl/>
          <w:lang w:bidi="fa-IR"/>
        </w:rPr>
        <w:t xml:space="preserve">در عصر حاضر پس از ورود به حرم به يك درب قديمى برخورد مى كنيم كه از آثار ناصرالدين خليفه عباسى است كه در سال 606 هجرى قمرى ساخته </w:t>
      </w:r>
      <w:r>
        <w:rPr>
          <w:rtl/>
          <w:lang w:bidi="fa-IR"/>
        </w:rPr>
        <w:lastRenderedPageBreak/>
        <w:t>شده و اين تاريخ بر روى آن با نقش هاى زيبا ذكر گرديده است</w:t>
      </w:r>
      <w:r w:rsidR="003C3CF2">
        <w:rPr>
          <w:rtl/>
          <w:lang w:bidi="fa-IR"/>
        </w:rPr>
        <w:t xml:space="preserve">. </w:t>
      </w:r>
      <w:r>
        <w:rPr>
          <w:rtl/>
          <w:lang w:bidi="fa-IR"/>
        </w:rPr>
        <w:t>سپس از پلكان به سرداب غيبت حضرت مهدى عجل الله تعالى فرجه الشريف مى رويم كه تمامى سقف و ديوارهاى آن آيينه كارى و كاشى كارى است</w:t>
      </w:r>
      <w:r w:rsidR="003C3CF2">
        <w:rPr>
          <w:rtl/>
          <w:lang w:bidi="fa-IR"/>
        </w:rPr>
        <w:t xml:space="preserve">. </w:t>
      </w:r>
      <w:r w:rsidRPr="00233356">
        <w:rPr>
          <w:rStyle w:val="libFootnotenumChar"/>
          <w:rtl/>
        </w:rPr>
        <w:t>(252)</w:t>
      </w:r>
    </w:p>
    <w:p w:rsidR="000C67AA" w:rsidRDefault="004E6268" w:rsidP="004E6268">
      <w:pPr>
        <w:pStyle w:val="Heading3"/>
        <w:rPr>
          <w:rtl/>
          <w:lang w:bidi="fa-IR"/>
        </w:rPr>
      </w:pPr>
      <w:bookmarkStart w:id="219" w:name="_Toc411025087"/>
      <w:r>
        <w:rPr>
          <w:rtl/>
          <w:lang w:bidi="fa-IR"/>
        </w:rPr>
        <w:t>آستانه سامرّا در سال 1427 هجرى قمرى</w:t>
      </w:r>
      <w:bookmarkEnd w:id="219"/>
    </w:p>
    <w:p w:rsidR="00275CBB" w:rsidRDefault="00275CBB" w:rsidP="00275CBB">
      <w:pPr>
        <w:pStyle w:val="libNormal"/>
        <w:rPr>
          <w:rtl/>
          <w:lang w:bidi="fa-IR"/>
        </w:rPr>
      </w:pPr>
      <w:r>
        <w:rPr>
          <w:rtl/>
          <w:lang w:bidi="fa-IR"/>
        </w:rPr>
        <w:t xml:space="preserve">به راستى اين همه شكوه و عظمت در آغاز سال 1427 هجرى قمرى در محرم الحرام يكباره به دست دشمنان اهل بيت </w:t>
      </w:r>
      <w:r w:rsidR="000C67AA" w:rsidRPr="000C67AA">
        <w:rPr>
          <w:rStyle w:val="libAlaemChar"/>
          <w:rtl/>
        </w:rPr>
        <w:t>عليهم‌السلام</w:t>
      </w:r>
      <w:r>
        <w:rPr>
          <w:rtl/>
          <w:lang w:bidi="fa-IR"/>
        </w:rPr>
        <w:t xml:space="preserve"> در برابر ديدگان اشك آلود صاحب عصر و زمان حضرت مهدى </w:t>
      </w:r>
      <w:r w:rsidR="004E6912" w:rsidRPr="004E6912">
        <w:rPr>
          <w:rStyle w:val="libAlaemChar"/>
          <w:rtl/>
        </w:rPr>
        <w:t>عليه‌السلام</w:t>
      </w:r>
      <w:r>
        <w:rPr>
          <w:rtl/>
          <w:lang w:bidi="fa-IR"/>
        </w:rPr>
        <w:t xml:space="preserve"> و شيعيان و دوستداران اهل بيت </w:t>
      </w:r>
      <w:r w:rsidR="000C67AA" w:rsidRPr="000C67AA">
        <w:rPr>
          <w:rStyle w:val="libAlaemChar"/>
          <w:rtl/>
        </w:rPr>
        <w:t>عليهم‌السلام</w:t>
      </w:r>
      <w:r>
        <w:rPr>
          <w:rtl/>
          <w:lang w:bidi="fa-IR"/>
        </w:rPr>
        <w:t xml:space="preserve"> هتك حرمت شد</w:t>
      </w:r>
      <w:r w:rsidR="003C3CF2">
        <w:rPr>
          <w:rtl/>
          <w:lang w:bidi="fa-IR"/>
        </w:rPr>
        <w:t xml:space="preserve">. </w:t>
      </w:r>
    </w:p>
    <w:p w:rsidR="00275CBB" w:rsidRDefault="00275CBB" w:rsidP="00275CBB">
      <w:pPr>
        <w:pStyle w:val="libNormal"/>
        <w:rPr>
          <w:rtl/>
          <w:lang w:bidi="fa-IR"/>
        </w:rPr>
      </w:pPr>
      <w:r>
        <w:rPr>
          <w:rtl/>
          <w:lang w:bidi="fa-IR"/>
        </w:rPr>
        <w:t>آيا عجيب نيست</w:t>
      </w:r>
      <w:r w:rsidR="003C3CF2">
        <w:rPr>
          <w:rtl/>
          <w:lang w:bidi="fa-IR"/>
        </w:rPr>
        <w:t>؟</w:t>
      </w:r>
    </w:p>
    <w:p w:rsidR="00275CBB" w:rsidRDefault="00275CBB" w:rsidP="00275CBB">
      <w:pPr>
        <w:pStyle w:val="libNormal"/>
        <w:rPr>
          <w:rtl/>
          <w:lang w:bidi="fa-IR"/>
        </w:rPr>
      </w:pPr>
      <w:r>
        <w:rPr>
          <w:rtl/>
          <w:lang w:bidi="fa-IR"/>
        </w:rPr>
        <w:t>آيا عجيب نيست كه در ميان همه مقام ها و بارگاه هايى كه اهل ملل مختلف در سراسر دنيا دارند</w:t>
      </w:r>
      <w:r w:rsidR="003C3CF2">
        <w:rPr>
          <w:rtl/>
          <w:lang w:bidi="fa-IR"/>
        </w:rPr>
        <w:t xml:space="preserve">، </w:t>
      </w:r>
      <w:r>
        <w:rPr>
          <w:rtl/>
          <w:lang w:bidi="fa-IR"/>
        </w:rPr>
        <w:t>فقط بارگاه امامان شيعه در طول تاريخ مورد حملات وحشيانه نظير آتش زدن و خراب كردن و آب بستن و با خاك يكسان كردن قرار مى گيرد؟</w:t>
      </w:r>
    </w:p>
    <w:p w:rsidR="00275CBB" w:rsidRDefault="00275CBB" w:rsidP="00275CBB">
      <w:pPr>
        <w:pStyle w:val="libNormal"/>
        <w:rPr>
          <w:rtl/>
          <w:lang w:bidi="fa-IR"/>
        </w:rPr>
      </w:pPr>
      <w:r>
        <w:rPr>
          <w:rtl/>
          <w:lang w:bidi="fa-IR"/>
        </w:rPr>
        <w:t xml:space="preserve">روزگارى حرم امام حسين </w:t>
      </w:r>
      <w:r w:rsidR="004E6912" w:rsidRPr="004E6912">
        <w:rPr>
          <w:rStyle w:val="libAlaemChar"/>
          <w:rtl/>
        </w:rPr>
        <w:t>عليه‌السلام</w:t>
      </w:r>
      <w:r>
        <w:rPr>
          <w:rtl/>
          <w:lang w:bidi="fa-IR"/>
        </w:rPr>
        <w:t xml:space="preserve"> و زمانى مزار ائمه بقيع </w:t>
      </w:r>
      <w:r w:rsidR="000C67AA" w:rsidRPr="000C67AA">
        <w:rPr>
          <w:rStyle w:val="libAlaemChar"/>
          <w:rtl/>
        </w:rPr>
        <w:t>عليهم‌السلام</w:t>
      </w:r>
      <w:r>
        <w:rPr>
          <w:rtl/>
          <w:lang w:bidi="fa-IR"/>
        </w:rPr>
        <w:t xml:space="preserve"> و روز ديگرى امام هفتم </w:t>
      </w:r>
      <w:r w:rsidR="004E6912" w:rsidRPr="004E6912">
        <w:rPr>
          <w:rStyle w:val="libAlaemChar"/>
          <w:rtl/>
        </w:rPr>
        <w:t>عليه‌السلام</w:t>
      </w:r>
      <w:r w:rsidR="003C3CF2">
        <w:rPr>
          <w:rtl/>
          <w:lang w:bidi="fa-IR"/>
        </w:rPr>
        <w:t xml:space="preserve">، </w:t>
      </w:r>
      <w:r>
        <w:rPr>
          <w:rtl/>
          <w:lang w:bidi="fa-IR"/>
        </w:rPr>
        <w:t xml:space="preserve">و روزى مشهدالرضا </w:t>
      </w:r>
      <w:r w:rsidR="004E6912" w:rsidRPr="004E6912">
        <w:rPr>
          <w:rStyle w:val="libAlaemChar"/>
          <w:rtl/>
        </w:rPr>
        <w:t>عليه‌السلام</w:t>
      </w:r>
      <w:r>
        <w:rPr>
          <w:rtl/>
          <w:lang w:bidi="fa-IR"/>
        </w:rPr>
        <w:t xml:space="preserve"> تا امروز كه نوبت به سامرّا رسيد</w:t>
      </w:r>
      <w:r w:rsidR="003C3CF2">
        <w:rPr>
          <w:rtl/>
          <w:lang w:bidi="fa-IR"/>
        </w:rPr>
        <w:t xml:space="preserve">. </w:t>
      </w:r>
    </w:p>
    <w:p w:rsidR="00275CBB" w:rsidRDefault="00275CBB" w:rsidP="00275CBB">
      <w:pPr>
        <w:pStyle w:val="libNormal"/>
        <w:rPr>
          <w:rtl/>
          <w:lang w:bidi="fa-IR"/>
        </w:rPr>
      </w:pPr>
      <w:r>
        <w:rPr>
          <w:rtl/>
          <w:lang w:bidi="fa-IR"/>
        </w:rPr>
        <w:t>آيا عجيب نيست كه به يك حرم چنين حمله كنند</w:t>
      </w:r>
      <w:r w:rsidR="003C3CF2">
        <w:rPr>
          <w:rtl/>
          <w:lang w:bidi="fa-IR"/>
        </w:rPr>
        <w:t xml:space="preserve">، </w:t>
      </w:r>
      <w:r>
        <w:rPr>
          <w:rtl/>
          <w:lang w:bidi="fa-IR"/>
        </w:rPr>
        <w:t>حمله اى كه به مقامات زنده دنيا نمى كنند؟</w:t>
      </w:r>
    </w:p>
    <w:p w:rsidR="00275CBB" w:rsidRDefault="00275CBB" w:rsidP="00275CBB">
      <w:pPr>
        <w:pStyle w:val="libNormal"/>
        <w:rPr>
          <w:rtl/>
          <w:lang w:bidi="fa-IR"/>
        </w:rPr>
      </w:pPr>
      <w:r>
        <w:rPr>
          <w:rtl/>
          <w:lang w:bidi="fa-IR"/>
        </w:rPr>
        <w:t>آيا عجيب نيست كه دشمنان هيچ دين و ملتى براى نشان دادن قدرت خود به بارگاه حمله نمى كنند</w:t>
      </w:r>
      <w:r w:rsidR="003C3CF2">
        <w:rPr>
          <w:rtl/>
          <w:lang w:bidi="fa-IR"/>
        </w:rPr>
        <w:t xml:space="preserve">، </w:t>
      </w:r>
      <w:r>
        <w:rPr>
          <w:rtl/>
          <w:lang w:bidi="fa-IR"/>
        </w:rPr>
        <w:t>و اين فقط دشمنان شيعه هستند كه هر از چندگاه افكار خود را جمع مى كنند و آخرين هدف خود را تخريب حرمها قرار مى دهند؟</w:t>
      </w:r>
    </w:p>
    <w:p w:rsidR="00275CBB" w:rsidRDefault="00275CBB" w:rsidP="00275CBB">
      <w:pPr>
        <w:pStyle w:val="libNormal"/>
        <w:rPr>
          <w:rtl/>
          <w:lang w:bidi="fa-IR"/>
        </w:rPr>
      </w:pPr>
      <w:r>
        <w:rPr>
          <w:rtl/>
          <w:lang w:bidi="fa-IR"/>
        </w:rPr>
        <w:lastRenderedPageBreak/>
        <w:t>آيا عجيب نيست در جهانى كه حمله به مقدسات اقوام و ملل محكوم و نشانه هتّاكى و بى آبرويى است</w:t>
      </w:r>
      <w:r w:rsidR="003C3CF2">
        <w:rPr>
          <w:rtl/>
          <w:lang w:bidi="fa-IR"/>
        </w:rPr>
        <w:t xml:space="preserve">، </w:t>
      </w:r>
      <w:r>
        <w:rPr>
          <w:rtl/>
          <w:lang w:bidi="fa-IR"/>
        </w:rPr>
        <w:t>باز هم دشمنان شيعه دست از اقدامات خود برنمى دارند؟</w:t>
      </w:r>
    </w:p>
    <w:p w:rsidR="00275CBB" w:rsidRDefault="00275CBB" w:rsidP="00275CBB">
      <w:pPr>
        <w:pStyle w:val="libNormal"/>
        <w:rPr>
          <w:rtl/>
          <w:lang w:bidi="fa-IR"/>
        </w:rPr>
      </w:pPr>
      <w:r>
        <w:rPr>
          <w:rtl/>
          <w:lang w:bidi="fa-IR"/>
        </w:rPr>
        <w:t>آيا عجيب نيست كه دشمنان مسيحيت</w:t>
      </w:r>
      <w:r w:rsidR="003C3CF2">
        <w:rPr>
          <w:rtl/>
          <w:lang w:bidi="fa-IR"/>
        </w:rPr>
        <w:t xml:space="preserve">، </w:t>
      </w:r>
      <w:r>
        <w:rPr>
          <w:rtl/>
          <w:lang w:bidi="fa-IR"/>
        </w:rPr>
        <w:t>يهوديت و حتى فرقه هاى مختلف اسلام دست به تخريب مقدسات آنان نزده اند</w:t>
      </w:r>
      <w:r w:rsidR="003C3CF2">
        <w:rPr>
          <w:rtl/>
          <w:lang w:bidi="fa-IR"/>
        </w:rPr>
        <w:t xml:space="preserve">، </w:t>
      </w:r>
      <w:r>
        <w:rPr>
          <w:rtl/>
          <w:lang w:bidi="fa-IR"/>
        </w:rPr>
        <w:t>و اين فقط دشمنان شيعه اند كه روزگارى با وسايل قديمى و امروز با مدرن ترين ابزار دست به تخريب اين حرم هاى باعظمت مى زنند؟</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 xml:space="preserve">پرواضح است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پرواضح است كه اين جا قبر نيست</w:t>
      </w:r>
      <w:r w:rsidR="003C3CF2">
        <w:rPr>
          <w:rtl/>
          <w:lang w:bidi="fa-IR"/>
        </w:rPr>
        <w:t xml:space="preserve">، </w:t>
      </w:r>
      <w:r>
        <w:rPr>
          <w:rtl/>
          <w:lang w:bidi="fa-IR"/>
        </w:rPr>
        <w:t xml:space="preserve">يك مقام زنده </w:t>
      </w:r>
      <w:r w:rsidR="00C40416" w:rsidRPr="00C40416">
        <w:rPr>
          <w:rStyle w:val="libAlaemChar"/>
          <w:rFonts w:eastAsia="KFGQPC Uthman Taha Naskh"/>
          <w:rtl/>
        </w:rPr>
        <w:t>(</w:t>
      </w:r>
      <w:r w:rsidR="00C40416" w:rsidRPr="00C40416">
        <w:rPr>
          <w:rStyle w:val="libHadeesChar"/>
          <w:rtl/>
        </w:rPr>
        <w:t>و حى عند ربّه</w:t>
      </w:r>
      <w:r w:rsidR="003C3CF2">
        <w:rPr>
          <w:rStyle w:val="libHadeesChar"/>
          <w:rtl/>
        </w:rPr>
        <w:t xml:space="preserve">، </w:t>
      </w:r>
      <w:r w:rsidR="00C40416" w:rsidRPr="00C40416">
        <w:rPr>
          <w:rStyle w:val="libAlaemChar"/>
          <w:rFonts w:eastAsia="KFGQPC Uthman Taha Naskh"/>
          <w:rtl/>
        </w:rPr>
        <w:t>)</w:t>
      </w:r>
      <w:r>
        <w:rPr>
          <w:rtl/>
          <w:lang w:bidi="fa-IR"/>
        </w:rPr>
        <w:t xml:space="preserve"> از اين خانه دل هاى مردم را هدايت مى كند و بالاتر از هدايت با آن جاذبه ذاتى</w:t>
      </w:r>
      <w:r w:rsidR="003C3CF2">
        <w:rPr>
          <w:rtl/>
          <w:lang w:bidi="fa-IR"/>
        </w:rPr>
        <w:t xml:space="preserve">، </w:t>
      </w:r>
      <w:r>
        <w:rPr>
          <w:rtl/>
          <w:lang w:bidi="fa-IR"/>
        </w:rPr>
        <w:t>قلوب را از راه هاى دور به سوى خود مى كشد</w:t>
      </w:r>
      <w:r w:rsidR="003C3CF2">
        <w:rPr>
          <w:rtl/>
          <w:lang w:bidi="fa-IR"/>
        </w:rPr>
        <w:t xml:space="preserve">، </w:t>
      </w:r>
      <w:r>
        <w:rPr>
          <w:rtl/>
          <w:lang w:bidi="fa-IR"/>
        </w:rPr>
        <w:t>و با پاى پياده روانه آن ديار مى كند</w:t>
      </w:r>
      <w:r w:rsidR="003C3CF2">
        <w:rPr>
          <w:rtl/>
          <w:lang w:bidi="fa-IR"/>
        </w:rPr>
        <w:t xml:space="preserve">.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اين جا خاكى نيست كه مرده اى در ميان آن سپرده شده باشد</w:t>
      </w:r>
      <w:r w:rsidR="003C3CF2">
        <w:rPr>
          <w:rtl/>
          <w:lang w:bidi="fa-IR"/>
        </w:rPr>
        <w:t xml:space="preserve">، </w:t>
      </w:r>
      <w:r>
        <w:rPr>
          <w:rtl/>
          <w:lang w:bidi="fa-IR"/>
        </w:rPr>
        <w:t>اين جا بدن مطهر حجت پروردگار است كه زنده مى باشد و زائرانش را مى بيند و به سلام آنان پاسخ مى گويد و حتى سلامى از راه دور را با محبت پاسخ مى دهد و حوائج آنها را عنايت مى كند</w:t>
      </w:r>
      <w:r w:rsidR="003C3CF2">
        <w:rPr>
          <w:rtl/>
          <w:lang w:bidi="fa-IR"/>
        </w:rPr>
        <w:t xml:space="preserve">.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اين جا مكان آمد و شد فرشتگان است و ستونى از نور تا آسمان بالا مى رود و رحمت پروردگار را بر مردم سرتاسر جهان فرومى فرستد</w:t>
      </w:r>
      <w:r w:rsidR="003C3CF2">
        <w:rPr>
          <w:rtl/>
          <w:lang w:bidi="fa-IR"/>
        </w:rPr>
        <w:t xml:space="preserve">. </w:t>
      </w:r>
    </w:p>
    <w:p w:rsidR="00275CBB" w:rsidRDefault="00275CBB" w:rsidP="00275CBB">
      <w:pPr>
        <w:pStyle w:val="libNormal"/>
        <w:rPr>
          <w:rtl/>
          <w:lang w:bidi="fa-IR"/>
        </w:rPr>
      </w:pPr>
      <w:r>
        <w:rPr>
          <w:rtl/>
          <w:lang w:bidi="fa-IR"/>
        </w:rPr>
        <w:t>دشمنان چه اعتقاد به اين همه عظمت داشته باشند و چه نداشته باشند</w:t>
      </w:r>
      <w:r w:rsidR="003C3CF2">
        <w:rPr>
          <w:rtl/>
          <w:lang w:bidi="fa-IR"/>
        </w:rPr>
        <w:t xml:space="preserve">، </w:t>
      </w:r>
      <w:r>
        <w:rPr>
          <w:rtl/>
          <w:lang w:bidi="fa-IR"/>
        </w:rPr>
        <w:t>محكوم اند! چرا كه اگر اعتقاد دارند</w:t>
      </w:r>
      <w:r w:rsidR="003C3CF2">
        <w:rPr>
          <w:rtl/>
          <w:lang w:bidi="fa-IR"/>
        </w:rPr>
        <w:t xml:space="preserve">؛ </w:t>
      </w:r>
      <w:r>
        <w:rPr>
          <w:rtl/>
          <w:lang w:bidi="fa-IR"/>
        </w:rPr>
        <w:t>پس چرا به مبارزه با نور خدا آمده اند؟ و اگر اعتقاد ندارند براى چه آن را خراب مى كنند؟</w:t>
      </w:r>
    </w:p>
    <w:p w:rsidR="00275CBB" w:rsidRDefault="00275CBB" w:rsidP="00275CBB">
      <w:pPr>
        <w:pStyle w:val="libNormal"/>
        <w:rPr>
          <w:rtl/>
          <w:lang w:bidi="fa-IR"/>
        </w:rPr>
      </w:pPr>
      <w:r>
        <w:rPr>
          <w:rtl/>
          <w:lang w:bidi="fa-IR"/>
        </w:rPr>
        <w:lastRenderedPageBreak/>
        <w:t>اينان در عصرى كه آزادى بيان</w:t>
      </w:r>
      <w:r w:rsidR="003C3CF2">
        <w:rPr>
          <w:rtl/>
          <w:lang w:bidi="fa-IR"/>
        </w:rPr>
        <w:t xml:space="preserve">، </w:t>
      </w:r>
      <w:r>
        <w:rPr>
          <w:rtl/>
          <w:lang w:bidi="fa-IR"/>
        </w:rPr>
        <w:t>اعتقاد و فكر جزو اصول مسلم جوامع بشرى است كارهايى از نوع قرون وسطايى مى كنند</w:t>
      </w:r>
      <w:r w:rsidR="003C3CF2">
        <w:rPr>
          <w:rtl/>
          <w:lang w:bidi="fa-IR"/>
        </w:rPr>
        <w:t xml:space="preserve">. </w:t>
      </w:r>
    </w:p>
    <w:p w:rsidR="00275CBB" w:rsidRDefault="00275CBB" w:rsidP="00275CBB">
      <w:pPr>
        <w:pStyle w:val="libNormal"/>
        <w:rPr>
          <w:rtl/>
          <w:lang w:bidi="fa-IR"/>
        </w:rPr>
      </w:pPr>
      <w:r>
        <w:rPr>
          <w:rtl/>
          <w:lang w:bidi="fa-IR"/>
        </w:rPr>
        <w:t>با يك سوال علامت تعجب ابدى را در برابر اين كينه توزان قرار مى دهيم كه آيا واقعا با تخريب چنين بارگاه هاى باعظمتى به جنگ فكر و انديشه مردم آمده اند؟!</w:t>
      </w:r>
    </w:p>
    <w:p w:rsidR="00275CBB" w:rsidRDefault="00275CBB" w:rsidP="00275CBB">
      <w:pPr>
        <w:pStyle w:val="libNormal"/>
        <w:rPr>
          <w:rtl/>
          <w:lang w:bidi="fa-IR"/>
        </w:rPr>
      </w:pPr>
      <w:r>
        <w:rPr>
          <w:rtl/>
          <w:lang w:bidi="fa-IR"/>
        </w:rPr>
        <w:t>آيا واقعا فكر مى كنند با چند آجر كه از روى هم فرو بريزد اعتقاد مردم از بين مى رود؟</w:t>
      </w:r>
    </w:p>
    <w:p w:rsidR="00275CBB" w:rsidRDefault="00275CBB" w:rsidP="00275CBB">
      <w:pPr>
        <w:pStyle w:val="libNormal"/>
        <w:rPr>
          <w:rtl/>
          <w:lang w:bidi="fa-IR"/>
        </w:rPr>
      </w:pPr>
      <w:r>
        <w:rPr>
          <w:rtl/>
          <w:lang w:bidi="fa-IR"/>
        </w:rPr>
        <w:t>آيا بقيع را نمى بينند كه با آن كينه توزى تخريب شد</w:t>
      </w:r>
      <w:r w:rsidR="003C3CF2">
        <w:rPr>
          <w:rtl/>
          <w:lang w:bidi="fa-IR"/>
        </w:rPr>
        <w:t xml:space="preserve">، </w:t>
      </w:r>
      <w:r>
        <w:rPr>
          <w:rtl/>
          <w:lang w:bidi="fa-IR"/>
        </w:rPr>
        <w:t>اما پس از حدود يك قرن</w:t>
      </w:r>
      <w:r w:rsidR="003C3CF2">
        <w:rPr>
          <w:rtl/>
          <w:lang w:bidi="fa-IR"/>
        </w:rPr>
        <w:t xml:space="preserve">، </w:t>
      </w:r>
      <w:r>
        <w:rPr>
          <w:rtl/>
          <w:lang w:bidi="fa-IR"/>
        </w:rPr>
        <w:t>هنوز هزاران نفر كنار همان خاك با ادب و پابرهنه مى ايستند و با همان اعتقاد به امامان خود سلام مى دهند و حوائج خود را مطرح مى كنند و پاسخ مى گيرند؟</w:t>
      </w:r>
    </w:p>
    <w:p w:rsidR="000C67AA" w:rsidRDefault="004E6268" w:rsidP="004E6268">
      <w:pPr>
        <w:pStyle w:val="Heading3"/>
        <w:rPr>
          <w:rtl/>
          <w:lang w:bidi="fa-IR"/>
        </w:rPr>
      </w:pPr>
      <w:bookmarkStart w:id="220" w:name="_Toc411025088"/>
      <w:r>
        <w:rPr>
          <w:rtl/>
          <w:lang w:bidi="fa-IR"/>
        </w:rPr>
        <w:t>از بقيع تا سامرّا</w:t>
      </w:r>
      <w:bookmarkEnd w:id="220"/>
    </w:p>
    <w:p w:rsidR="00275CBB" w:rsidRDefault="00275CBB" w:rsidP="00275CBB">
      <w:pPr>
        <w:pStyle w:val="libNormal"/>
        <w:rPr>
          <w:rtl/>
          <w:lang w:bidi="fa-IR"/>
        </w:rPr>
      </w:pPr>
      <w:r>
        <w:rPr>
          <w:rtl/>
          <w:lang w:bidi="fa-IR"/>
        </w:rPr>
        <w:t>آيا مى دانيد در طى چند سال حرم بقيع را دوبار تخريب كردند؟ پس از تخريب مرتبه اول همه اماكن تخريب شده بازسازى شد</w:t>
      </w:r>
      <w:r w:rsidR="003C3CF2">
        <w:rPr>
          <w:rtl/>
          <w:lang w:bidi="fa-IR"/>
        </w:rPr>
        <w:t xml:space="preserve">. </w:t>
      </w:r>
      <w:r>
        <w:rPr>
          <w:rtl/>
          <w:lang w:bidi="fa-IR"/>
        </w:rPr>
        <w:t>اما پس از چندسال بار ديگر دشمنان اسلام و وهابيون تسلط يافتند و اقدام به تخريب حرم نمودند</w:t>
      </w:r>
      <w:r w:rsidR="003C3CF2">
        <w:rPr>
          <w:rtl/>
          <w:lang w:bidi="fa-IR"/>
        </w:rPr>
        <w:t xml:space="preserve">. </w:t>
      </w:r>
    </w:p>
    <w:p w:rsidR="00275CBB" w:rsidRDefault="00275CBB" w:rsidP="00275CBB">
      <w:pPr>
        <w:pStyle w:val="libNormal"/>
        <w:rPr>
          <w:rtl/>
          <w:lang w:bidi="fa-IR"/>
        </w:rPr>
      </w:pPr>
      <w:r>
        <w:rPr>
          <w:rtl/>
          <w:lang w:bidi="fa-IR"/>
        </w:rPr>
        <w:t>اكنون بيش از هشتاد سال از آن روزها مى گذرد و سيل حجاجى كه وارد مدينه مى شوند و زيارت آن مراقد متبركه را ترك نمى كنند و معتقد كه</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مِن تمام الحج زيارة الامام</w:t>
      </w:r>
      <w:r w:rsidRPr="00C40416">
        <w:rPr>
          <w:rStyle w:val="libAlaemChar"/>
          <w:rFonts w:eastAsia="KFGQPC Uthman Taha Naskh"/>
          <w:rtl/>
        </w:rPr>
        <w:t>)</w:t>
      </w:r>
    </w:p>
    <w:p w:rsidR="00275CBB" w:rsidRDefault="00275CBB" w:rsidP="00275CBB">
      <w:pPr>
        <w:pStyle w:val="libNormal"/>
        <w:rPr>
          <w:rtl/>
          <w:lang w:bidi="fa-IR"/>
        </w:rPr>
      </w:pPr>
      <w:r>
        <w:rPr>
          <w:rtl/>
          <w:lang w:bidi="fa-IR"/>
        </w:rPr>
        <w:t>كامل شدن حج با زيارت امام است</w:t>
      </w:r>
      <w:r w:rsidR="003C3CF2">
        <w:rPr>
          <w:rtl/>
          <w:lang w:bidi="fa-IR"/>
        </w:rPr>
        <w:t xml:space="preserve">. </w:t>
      </w:r>
    </w:p>
    <w:p w:rsidR="00275CBB" w:rsidRDefault="00275CBB" w:rsidP="00275CBB">
      <w:pPr>
        <w:pStyle w:val="libNormal"/>
        <w:rPr>
          <w:rtl/>
          <w:lang w:bidi="fa-IR"/>
        </w:rPr>
      </w:pPr>
      <w:r>
        <w:rPr>
          <w:rtl/>
          <w:lang w:bidi="fa-IR"/>
        </w:rPr>
        <w:t>مبارزه با حقيقت فقط به تخريب حرم اختصاص ندارد</w:t>
      </w:r>
      <w:r w:rsidR="003C3CF2">
        <w:rPr>
          <w:rtl/>
          <w:lang w:bidi="fa-IR"/>
        </w:rPr>
        <w:t xml:space="preserve">، </w:t>
      </w:r>
      <w:r>
        <w:rPr>
          <w:rtl/>
          <w:lang w:bidi="fa-IR"/>
        </w:rPr>
        <w:t>بلكه اطراف بقيع را حصار مى كشند و از اطراف آن هم مردم را دور مى كنند</w:t>
      </w:r>
      <w:r w:rsidR="003C3CF2">
        <w:rPr>
          <w:rtl/>
          <w:lang w:bidi="fa-IR"/>
        </w:rPr>
        <w:t xml:space="preserve">. </w:t>
      </w:r>
      <w:r>
        <w:rPr>
          <w:rtl/>
          <w:lang w:bidi="fa-IR"/>
        </w:rPr>
        <w:t>اما نور همچنان مى تابد و چشم ها را خيره مى كند</w:t>
      </w:r>
      <w:r w:rsidR="003C3CF2">
        <w:rPr>
          <w:rtl/>
          <w:lang w:bidi="fa-IR"/>
        </w:rPr>
        <w:t xml:space="preserve">. </w:t>
      </w:r>
    </w:p>
    <w:p w:rsidR="00275CBB" w:rsidRDefault="00275CBB" w:rsidP="00275CBB">
      <w:pPr>
        <w:pStyle w:val="libNormal"/>
        <w:rPr>
          <w:rtl/>
          <w:lang w:bidi="fa-IR"/>
        </w:rPr>
      </w:pPr>
      <w:r>
        <w:rPr>
          <w:rtl/>
          <w:lang w:bidi="fa-IR"/>
        </w:rPr>
        <w:lastRenderedPageBreak/>
        <w:t>شيعيان با چشمانى اشكبار از هتل ها و ساختمان هاى بلند نگاه حسرت آميزى به مراقد مطهر مى كنند و از همان جا با سيل اشك دلها را به زيارت مى فرستند و با تجمع در نزديكترين محل ممكن به بقيع</w:t>
      </w:r>
      <w:r w:rsidR="003C3CF2">
        <w:rPr>
          <w:rtl/>
          <w:lang w:bidi="fa-IR"/>
        </w:rPr>
        <w:t xml:space="preserve">، </w:t>
      </w:r>
      <w:r>
        <w:rPr>
          <w:rtl/>
          <w:lang w:bidi="fa-IR"/>
        </w:rPr>
        <w:t>شروع به عزادارى</w:t>
      </w:r>
      <w:r w:rsidR="003C3CF2">
        <w:rPr>
          <w:rtl/>
          <w:lang w:bidi="fa-IR"/>
        </w:rPr>
        <w:t xml:space="preserve">، </w:t>
      </w:r>
      <w:r>
        <w:rPr>
          <w:rtl/>
          <w:lang w:bidi="fa-IR"/>
        </w:rPr>
        <w:t>زيارت و اظهار ارادت مى كنند</w:t>
      </w:r>
      <w:r w:rsidR="003C3CF2">
        <w:rPr>
          <w:rtl/>
          <w:lang w:bidi="fa-IR"/>
        </w:rPr>
        <w:t xml:space="preserve">. </w:t>
      </w:r>
    </w:p>
    <w:p w:rsidR="00275CBB" w:rsidRDefault="00275CBB" w:rsidP="00275CBB">
      <w:pPr>
        <w:pStyle w:val="libNormal"/>
        <w:rPr>
          <w:rtl/>
          <w:lang w:bidi="fa-IR"/>
        </w:rPr>
      </w:pPr>
      <w:r>
        <w:rPr>
          <w:rtl/>
          <w:lang w:bidi="fa-IR"/>
        </w:rPr>
        <w:t>به اين نتيجه مى رسند كه بايد درهاى بقيع را باز كرد و بيش از اين به جنگ حقيقت نرفت</w:t>
      </w:r>
      <w:r w:rsidR="003C3CF2">
        <w:rPr>
          <w:rtl/>
          <w:lang w:bidi="fa-IR"/>
        </w:rPr>
        <w:t xml:space="preserve">. </w:t>
      </w:r>
    </w:p>
    <w:p w:rsidR="00275CBB" w:rsidRDefault="00275CBB" w:rsidP="00275CBB">
      <w:pPr>
        <w:pStyle w:val="libNormal"/>
        <w:rPr>
          <w:rtl/>
          <w:lang w:bidi="fa-IR"/>
        </w:rPr>
      </w:pPr>
      <w:r>
        <w:rPr>
          <w:rtl/>
          <w:lang w:bidi="fa-IR"/>
        </w:rPr>
        <w:t>درها كه باز مى شود و هزاران زائر مشتاق با پاى برهنه روى خاك هاى بقيع قدم مى گذارند و تا كنار حرم مطهر مى روند و زير نگاه هاى غضب آلود نگاهبانان با رساترين صدا به امامان خود عرض ادب مى كنند</w:t>
      </w:r>
      <w:r w:rsidR="003C3CF2">
        <w:rPr>
          <w:rtl/>
          <w:lang w:bidi="fa-IR"/>
        </w:rPr>
        <w:t xml:space="preserve">. </w:t>
      </w:r>
    </w:p>
    <w:p w:rsidR="00275CBB" w:rsidRDefault="00275CBB" w:rsidP="00275CBB">
      <w:pPr>
        <w:pStyle w:val="libNormal"/>
        <w:rPr>
          <w:rtl/>
          <w:lang w:bidi="fa-IR"/>
        </w:rPr>
      </w:pPr>
      <w:r>
        <w:rPr>
          <w:rtl/>
          <w:lang w:bidi="fa-IR"/>
        </w:rPr>
        <w:t xml:space="preserve">آنان عملا نشان مى دهند سلامت و تخريب آن حرم هاى پاك هيچ گاه در ارتباط آنان با ائمه معصومين </w:t>
      </w:r>
      <w:r w:rsidR="000C67AA" w:rsidRPr="000C67AA">
        <w:rPr>
          <w:rStyle w:val="libAlaemChar"/>
          <w:rtl/>
        </w:rPr>
        <w:t>عليهم‌السلام</w:t>
      </w:r>
      <w:r>
        <w:rPr>
          <w:rtl/>
          <w:lang w:bidi="fa-IR"/>
        </w:rPr>
        <w:t xml:space="preserve"> تاءثيرى نداشته و رابطه دل ها با ايشان برقرار است</w:t>
      </w:r>
      <w:r w:rsidR="003C3CF2">
        <w:rPr>
          <w:rtl/>
          <w:lang w:bidi="fa-IR"/>
        </w:rPr>
        <w:t xml:space="preserve">. </w:t>
      </w:r>
    </w:p>
    <w:p w:rsidR="00275CBB" w:rsidRDefault="00275CBB" w:rsidP="00275CBB">
      <w:pPr>
        <w:pStyle w:val="libNormal"/>
        <w:rPr>
          <w:rtl/>
          <w:lang w:bidi="fa-IR"/>
        </w:rPr>
      </w:pPr>
      <w:r>
        <w:rPr>
          <w:rtl/>
          <w:lang w:bidi="fa-IR"/>
        </w:rPr>
        <w:t>امروز هم سامرّا چنين است</w:t>
      </w:r>
      <w:r w:rsidR="003C3CF2">
        <w:rPr>
          <w:rtl/>
          <w:lang w:bidi="fa-IR"/>
        </w:rPr>
        <w:t xml:space="preserve">. </w:t>
      </w:r>
      <w:r>
        <w:rPr>
          <w:rtl/>
          <w:lang w:bidi="fa-IR"/>
        </w:rPr>
        <w:t>چه در گذشته كه آن گنبد نورانى خار چشم دشمنان بوده و چه امروز كه ظاهر آن تخريب شده اما عظمت آن در همه دل ها بيش از پيش جا دارد</w:t>
      </w:r>
      <w:r w:rsidR="003C3CF2">
        <w:rPr>
          <w:rtl/>
          <w:lang w:bidi="fa-IR"/>
        </w:rPr>
        <w:t xml:space="preserve">. </w:t>
      </w:r>
    </w:p>
    <w:p w:rsidR="00275CBB" w:rsidRDefault="00275CBB" w:rsidP="00275CBB">
      <w:pPr>
        <w:pStyle w:val="libNormal"/>
        <w:rPr>
          <w:rtl/>
          <w:lang w:bidi="fa-IR"/>
        </w:rPr>
      </w:pPr>
      <w:r>
        <w:rPr>
          <w:rtl/>
          <w:lang w:bidi="fa-IR"/>
        </w:rPr>
        <w:t>از راه هاى دور و نزديك بر اين جسارت اشك ها ريخته شد</w:t>
      </w:r>
      <w:r w:rsidR="003C3CF2">
        <w:rPr>
          <w:rtl/>
          <w:lang w:bidi="fa-IR"/>
        </w:rPr>
        <w:t xml:space="preserve">. </w:t>
      </w:r>
      <w:r>
        <w:rPr>
          <w:rtl/>
          <w:lang w:bidi="fa-IR"/>
        </w:rPr>
        <w:t>ابراز تنفّر و انزجار و لعن و تبرى از مسببين چنين حادثه اى اعلام شد و اديان و ملل مختلف آن را محكوم كردند</w:t>
      </w:r>
      <w:r w:rsidR="003C3CF2">
        <w:rPr>
          <w:rtl/>
          <w:lang w:bidi="fa-IR"/>
        </w:rPr>
        <w:t xml:space="preserve">. </w:t>
      </w:r>
    </w:p>
    <w:p w:rsidR="00275CBB" w:rsidRDefault="00275CBB" w:rsidP="00275CBB">
      <w:pPr>
        <w:pStyle w:val="libNormal"/>
        <w:rPr>
          <w:rtl/>
          <w:lang w:bidi="fa-IR"/>
        </w:rPr>
      </w:pPr>
      <w:r>
        <w:rPr>
          <w:rtl/>
          <w:lang w:bidi="fa-IR"/>
        </w:rPr>
        <w:t>آرى</w:t>
      </w:r>
      <w:r w:rsidR="003C3CF2">
        <w:rPr>
          <w:rtl/>
          <w:lang w:bidi="fa-IR"/>
        </w:rPr>
        <w:t xml:space="preserve">، </w:t>
      </w:r>
      <w:r>
        <w:rPr>
          <w:rtl/>
          <w:lang w:bidi="fa-IR"/>
        </w:rPr>
        <w:t>بارگاه آن دو امام همام را ويران كردند</w:t>
      </w:r>
      <w:r w:rsidR="003C3CF2">
        <w:rPr>
          <w:rtl/>
          <w:lang w:bidi="fa-IR"/>
        </w:rPr>
        <w:t xml:space="preserve">، </w:t>
      </w:r>
      <w:r>
        <w:rPr>
          <w:rtl/>
          <w:lang w:bidi="fa-IR"/>
        </w:rPr>
        <w:t xml:space="preserve">ولى در قلوب شيعيان و مواليان اهل بيت </w:t>
      </w:r>
      <w:r w:rsidR="000C67AA" w:rsidRPr="000C67AA">
        <w:rPr>
          <w:rStyle w:val="libAlaemChar"/>
          <w:rtl/>
        </w:rPr>
        <w:t>عليهم‌السلام</w:t>
      </w:r>
      <w:r>
        <w:rPr>
          <w:rtl/>
          <w:lang w:bidi="fa-IR"/>
        </w:rPr>
        <w:t xml:space="preserve"> و آزادى طلبان جهان هزار مزار و بارگاه ساخته شد</w:t>
      </w:r>
      <w:r w:rsidR="003C3CF2">
        <w:rPr>
          <w:rtl/>
          <w:lang w:bidi="fa-IR"/>
        </w:rPr>
        <w:t xml:space="preserve">. </w:t>
      </w:r>
    </w:p>
    <w:p w:rsidR="000C67AA" w:rsidRDefault="004E6268" w:rsidP="004E6268">
      <w:pPr>
        <w:pStyle w:val="Heading3"/>
        <w:rPr>
          <w:rtl/>
          <w:lang w:bidi="fa-IR"/>
        </w:rPr>
      </w:pPr>
      <w:bookmarkStart w:id="221" w:name="_Toc411025089"/>
      <w:r>
        <w:rPr>
          <w:rtl/>
          <w:lang w:bidi="fa-IR"/>
        </w:rPr>
        <w:lastRenderedPageBreak/>
        <w:t>بقيع چرا؟ سامرّا چرا؟</w:t>
      </w:r>
      <w:bookmarkEnd w:id="221"/>
    </w:p>
    <w:p w:rsidR="00275CBB" w:rsidRDefault="00275CBB" w:rsidP="00275CBB">
      <w:pPr>
        <w:pStyle w:val="libNormal"/>
        <w:rPr>
          <w:rtl/>
          <w:lang w:bidi="fa-IR"/>
        </w:rPr>
      </w:pPr>
      <w:r>
        <w:rPr>
          <w:rtl/>
          <w:lang w:bidi="fa-IR"/>
        </w:rPr>
        <w:t xml:space="preserve">يك </w:t>
      </w:r>
      <w:r w:rsidR="00B20FD7">
        <w:rPr>
          <w:rtl/>
          <w:lang w:bidi="fa-IR"/>
        </w:rPr>
        <w:t>سئوال</w:t>
      </w:r>
      <w:r>
        <w:rPr>
          <w:rtl/>
          <w:lang w:bidi="fa-IR"/>
        </w:rPr>
        <w:t xml:space="preserve"> ديگر! چرا در بين حرم هاى مطهر ائمه </w:t>
      </w:r>
      <w:r w:rsidR="000C67AA" w:rsidRPr="000C67AA">
        <w:rPr>
          <w:rStyle w:val="libAlaemChar"/>
          <w:rtl/>
        </w:rPr>
        <w:t>عليهم‌السلام</w:t>
      </w:r>
      <w:r>
        <w:rPr>
          <w:rtl/>
          <w:lang w:bidi="fa-IR"/>
        </w:rPr>
        <w:t xml:space="preserve"> بقيع و حرم عسكريين </w:t>
      </w:r>
      <w:r w:rsidR="000C67AA" w:rsidRPr="000C67AA">
        <w:rPr>
          <w:rStyle w:val="libAlaemChar"/>
          <w:rtl/>
        </w:rPr>
        <w:t>عليهما‌السلام</w:t>
      </w:r>
      <w:r>
        <w:rPr>
          <w:rtl/>
          <w:lang w:bidi="fa-IR"/>
        </w:rPr>
        <w:t xml:space="preserve"> مورد حمله قرار گرفته و تخريب شده است</w:t>
      </w:r>
      <w:r w:rsidR="003C3CF2">
        <w:rPr>
          <w:rtl/>
          <w:lang w:bidi="fa-IR"/>
        </w:rPr>
        <w:t>؟</w:t>
      </w:r>
    </w:p>
    <w:p w:rsidR="00275CBB" w:rsidRDefault="00275CBB" w:rsidP="00275CBB">
      <w:pPr>
        <w:pStyle w:val="libNormal"/>
        <w:rPr>
          <w:rtl/>
          <w:lang w:bidi="fa-IR"/>
        </w:rPr>
      </w:pPr>
      <w:r>
        <w:rPr>
          <w:rtl/>
          <w:lang w:bidi="fa-IR"/>
        </w:rPr>
        <w:t>پاسخ آن روشن است</w:t>
      </w:r>
      <w:r w:rsidR="003C3CF2">
        <w:rPr>
          <w:rtl/>
          <w:lang w:bidi="fa-IR"/>
        </w:rPr>
        <w:t xml:space="preserve">. </w:t>
      </w:r>
    </w:p>
    <w:p w:rsidR="00275CBB" w:rsidRDefault="00275CBB" w:rsidP="00275CBB">
      <w:pPr>
        <w:pStyle w:val="libNormal"/>
        <w:rPr>
          <w:rtl/>
          <w:lang w:bidi="fa-IR"/>
        </w:rPr>
      </w:pPr>
      <w:r>
        <w:rPr>
          <w:rtl/>
          <w:lang w:bidi="fa-IR"/>
        </w:rPr>
        <w:t>چرا كه بقيع به دست دشمنان افتاد و شيعيان نتوانستند از آن بارگاه مطهر دفاع كنند و چه بسيار شيعيان دلسوخته اى كه در راه آن به شهادت رسيدند</w:t>
      </w:r>
      <w:r w:rsidR="003C3CF2">
        <w:rPr>
          <w:rtl/>
          <w:lang w:bidi="fa-IR"/>
        </w:rPr>
        <w:t xml:space="preserve">. </w:t>
      </w:r>
    </w:p>
    <w:p w:rsidR="00275CBB" w:rsidRDefault="00275CBB" w:rsidP="00275CBB">
      <w:pPr>
        <w:pStyle w:val="libNormal"/>
        <w:rPr>
          <w:rtl/>
          <w:lang w:bidi="fa-IR"/>
        </w:rPr>
      </w:pPr>
      <w:r>
        <w:rPr>
          <w:rtl/>
          <w:lang w:bidi="fa-IR"/>
        </w:rPr>
        <w:t>سامرّا نيز همين گونه شد</w:t>
      </w:r>
      <w:r w:rsidR="003C3CF2">
        <w:rPr>
          <w:rtl/>
          <w:lang w:bidi="fa-IR"/>
        </w:rPr>
        <w:t xml:space="preserve">. </w:t>
      </w:r>
      <w:r>
        <w:rPr>
          <w:rtl/>
          <w:lang w:bidi="fa-IR"/>
        </w:rPr>
        <w:t>حرمى كه در محدوده دشمنان واقع است و شيعيان قدرتى براى حفاظت آن ندارند</w:t>
      </w:r>
      <w:r w:rsidR="003C3CF2">
        <w:rPr>
          <w:rtl/>
          <w:lang w:bidi="fa-IR"/>
        </w:rPr>
        <w:t xml:space="preserve">. </w:t>
      </w:r>
      <w:r>
        <w:rPr>
          <w:rtl/>
          <w:lang w:bidi="fa-IR"/>
        </w:rPr>
        <w:t>از اين رو دشمنان به راحتى توانسته اند وارد حرم شوند و آن گونه كه خواسته اند</w:t>
      </w:r>
      <w:r w:rsidR="003C3CF2">
        <w:rPr>
          <w:rtl/>
          <w:lang w:bidi="fa-IR"/>
        </w:rPr>
        <w:t xml:space="preserve">، </w:t>
      </w:r>
      <w:r>
        <w:rPr>
          <w:rtl/>
          <w:lang w:bidi="fa-IR"/>
        </w:rPr>
        <w:t>اقدام به تخريب آن كنند</w:t>
      </w:r>
      <w:r w:rsidR="003C3CF2">
        <w:rPr>
          <w:rtl/>
          <w:lang w:bidi="fa-IR"/>
        </w:rPr>
        <w:t xml:space="preserve">، </w:t>
      </w:r>
      <w:r>
        <w:rPr>
          <w:rtl/>
          <w:lang w:bidi="fa-IR"/>
        </w:rPr>
        <w:t>آيا دشمن اين را هنر خود مى داند؟</w:t>
      </w:r>
    </w:p>
    <w:p w:rsidR="00275CBB" w:rsidRDefault="00275CBB" w:rsidP="00275CBB">
      <w:pPr>
        <w:pStyle w:val="libNormal"/>
        <w:rPr>
          <w:rtl/>
          <w:lang w:bidi="fa-IR"/>
        </w:rPr>
      </w:pPr>
      <w:r>
        <w:rPr>
          <w:rtl/>
          <w:lang w:bidi="fa-IR"/>
        </w:rPr>
        <w:t>در زمانى كه شيعيان حتى براى زيارت نمى توانستند به شهر سامرّا سفر كنند و در بين راه و خود شهر امنيت نداشتند</w:t>
      </w:r>
      <w:r w:rsidR="003C3CF2">
        <w:rPr>
          <w:rtl/>
          <w:lang w:bidi="fa-IR"/>
        </w:rPr>
        <w:t xml:space="preserve">، </w:t>
      </w:r>
      <w:r>
        <w:rPr>
          <w:rtl/>
          <w:lang w:bidi="fa-IR"/>
        </w:rPr>
        <w:t>چگونه مى توانستند از حرم امامانشان دفاع كنند؟</w:t>
      </w:r>
    </w:p>
    <w:p w:rsidR="00275CBB" w:rsidRDefault="00275CBB" w:rsidP="00275CBB">
      <w:pPr>
        <w:pStyle w:val="libNormal"/>
        <w:rPr>
          <w:rtl/>
          <w:lang w:bidi="fa-IR"/>
        </w:rPr>
      </w:pPr>
      <w:r>
        <w:rPr>
          <w:rtl/>
          <w:lang w:bidi="fa-IR"/>
        </w:rPr>
        <w:t>چه سزاوار است كه با سكونت و مهاجرت بيشتر شيعيان به شهر سامرّا و با برنامه ريزى دقيق شيعيان جلوى چنين فجايع بزرگى را گرفت</w:t>
      </w:r>
      <w:r w:rsidR="003C3CF2">
        <w:rPr>
          <w:rtl/>
          <w:lang w:bidi="fa-IR"/>
        </w:rPr>
        <w:t xml:space="preserve">. </w:t>
      </w:r>
    </w:p>
    <w:p w:rsidR="00275CBB" w:rsidRDefault="00275CBB" w:rsidP="00275CBB">
      <w:pPr>
        <w:pStyle w:val="libNormal"/>
        <w:rPr>
          <w:rtl/>
          <w:lang w:bidi="fa-IR"/>
        </w:rPr>
      </w:pPr>
      <w:r>
        <w:rPr>
          <w:rtl/>
          <w:lang w:bidi="fa-IR"/>
        </w:rPr>
        <w:t>اينجا كجاست</w:t>
      </w:r>
      <w:r w:rsidR="003C3CF2">
        <w:rPr>
          <w:rtl/>
          <w:lang w:bidi="fa-IR"/>
        </w:rPr>
        <w:t>؟</w:t>
      </w:r>
    </w:p>
    <w:p w:rsidR="00275CBB" w:rsidRDefault="00275CBB" w:rsidP="00275CBB">
      <w:pPr>
        <w:pStyle w:val="libNormal"/>
        <w:rPr>
          <w:rtl/>
          <w:lang w:bidi="fa-IR"/>
        </w:rPr>
      </w:pPr>
      <w:r>
        <w:rPr>
          <w:rtl/>
          <w:lang w:bidi="fa-IR"/>
        </w:rPr>
        <w:t>شيعه</w:t>
      </w:r>
      <w:r w:rsidR="003C3CF2">
        <w:rPr>
          <w:rtl/>
          <w:lang w:bidi="fa-IR"/>
        </w:rPr>
        <w:t xml:space="preserve">، </w:t>
      </w:r>
      <w:r>
        <w:rPr>
          <w:rtl/>
          <w:lang w:bidi="fa-IR"/>
        </w:rPr>
        <w:t xml:space="preserve">حرم عسكريين </w:t>
      </w:r>
      <w:r w:rsidR="000C67AA" w:rsidRPr="000C67AA">
        <w:rPr>
          <w:rStyle w:val="libAlaemChar"/>
          <w:rtl/>
        </w:rPr>
        <w:t>عليهما‌السلام</w:t>
      </w:r>
      <w:r>
        <w:rPr>
          <w:rtl/>
          <w:lang w:bidi="fa-IR"/>
        </w:rPr>
        <w:t xml:space="preserve"> را به خوبى مى شناسد كه برايش اشك مى ريزد</w:t>
      </w:r>
      <w:r w:rsidR="003C3CF2">
        <w:rPr>
          <w:rtl/>
          <w:lang w:bidi="fa-IR"/>
        </w:rPr>
        <w:t xml:space="preserve">. </w:t>
      </w:r>
      <w:r>
        <w:rPr>
          <w:rtl/>
          <w:lang w:bidi="fa-IR"/>
        </w:rPr>
        <w:t xml:space="preserve">اين جا نه فقط مرقد مطهر دو امام معصوم </w:t>
      </w:r>
      <w:r w:rsidR="000C67AA" w:rsidRPr="000C67AA">
        <w:rPr>
          <w:rStyle w:val="libAlaemChar"/>
          <w:rtl/>
        </w:rPr>
        <w:t>عليهما‌السلام</w:t>
      </w:r>
      <w:r>
        <w:rPr>
          <w:rtl/>
          <w:lang w:bidi="fa-IR"/>
        </w:rPr>
        <w:t xml:space="preserve"> حضرت امام ابوالحسن على بن محمد الهادى النقى </w:t>
      </w:r>
      <w:r w:rsidR="004E6912" w:rsidRPr="004E6912">
        <w:rPr>
          <w:rStyle w:val="libAlaemChar"/>
          <w:rtl/>
        </w:rPr>
        <w:t>عليه‌السلام</w:t>
      </w:r>
      <w:r>
        <w:rPr>
          <w:rtl/>
          <w:lang w:bidi="fa-IR"/>
        </w:rPr>
        <w:t xml:space="preserve"> و حضرت امام ابومحمد الحسن بن على الزكى العسكرى </w:t>
      </w:r>
      <w:r w:rsidR="004E6912" w:rsidRPr="004E6912">
        <w:rPr>
          <w:rStyle w:val="libAlaemChar"/>
          <w:rtl/>
        </w:rPr>
        <w:t>عليه‌السلام</w:t>
      </w:r>
      <w:r>
        <w:rPr>
          <w:rtl/>
          <w:lang w:bidi="fa-IR"/>
        </w:rPr>
        <w:t xml:space="preserve"> است</w:t>
      </w:r>
      <w:r w:rsidR="003C3CF2">
        <w:rPr>
          <w:rtl/>
          <w:lang w:bidi="fa-IR"/>
        </w:rPr>
        <w:t xml:space="preserve">، </w:t>
      </w:r>
      <w:r>
        <w:rPr>
          <w:rtl/>
          <w:lang w:bidi="fa-IR"/>
        </w:rPr>
        <w:t>بلكه چند نقطه درخشان از تاريخ شيعه نيز در همين جا مى درخشد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يكى قبر مطهر حضرت حكيمه خاتون خواهر مكرمه امام عسكرى و عمه امام </w:t>
      </w:r>
      <w:r w:rsidR="000C67AA" w:rsidRPr="000C67AA">
        <w:rPr>
          <w:rStyle w:val="libAlaemChar"/>
          <w:rtl/>
        </w:rPr>
        <w:t>عليهم‌السلام</w:t>
      </w:r>
      <w:r w:rsidR="003C3CF2">
        <w:rPr>
          <w:rtl/>
          <w:lang w:bidi="fa-IR"/>
        </w:rPr>
        <w:t xml:space="preserve">. </w:t>
      </w:r>
    </w:p>
    <w:p w:rsidR="00275CBB" w:rsidRDefault="00275CBB" w:rsidP="00275CBB">
      <w:pPr>
        <w:pStyle w:val="libNormal"/>
        <w:rPr>
          <w:rtl/>
          <w:lang w:bidi="fa-IR"/>
        </w:rPr>
      </w:pPr>
      <w:r>
        <w:rPr>
          <w:rtl/>
          <w:lang w:bidi="fa-IR"/>
        </w:rPr>
        <w:t xml:space="preserve">و ديگرى حضرت نرگس خاتون مادر امام زمان </w:t>
      </w:r>
      <w:r w:rsidR="000C67AA" w:rsidRPr="000C67AA">
        <w:rPr>
          <w:rStyle w:val="libAlaemChar"/>
          <w:rtl/>
        </w:rPr>
        <w:t>عليهما‌السلام</w:t>
      </w:r>
      <w:r>
        <w:rPr>
          <w:rtl/>
          <w:lang w:bidi="fa-IR"/>
        </w:rPr>
        <w:t xml:space="preserve"> كه در كنار مزار دو امام قرار دارد</w:t>
      </w:r>
      <w:r w:rsidR="003C3CF2">
        <w:rPr>
          <w:rtl/>
          <w:lang w:bidi="fa-IR"/>
        </w:rPr>
        <w:t xml:space="preserve">. </w:t>
      </w:r>
    </w:p>
    <w:p w:rsidR="00275CBB" w:rsidRDefault="00275CBB" w:rsidP="00275CBB">
      <w:pPr>
        <w:pStyle w:val="libNormal"/>
        <w:rPr>
          <w:rtl/>
          <w:lang w:bidi="fa-IR"/>
        </w:rPr>
      </w:pPr>
      <w:r>
        <w:rPr>
          <w:rtl/>
          <w:lang w:bidi="fa-IR"/>
        </w:rPr>
        <w:t xml:space="preserve">سوم اين كه صحن و سراى حرم عسكريين </w:t>
      </w:r>
      <w:r w:rsidR="000C67AA" w:rsidRPr="000C67AA">
        <w:rPr>
          <w:rStyle w:val="libAlaemChar"/>
          <w:rtl/>
        </w:rPr>
        <w:t>عليهما‌السلام</w:t>
      </w:r>
      <w:r>
        <w:rPr>
          <w:rtl/>
          <w:lang w:bidi="fa-IR"/>
        </w:rPr>
        <w:t xml:space="preserve"> در حقيقت</w:t>
      </w:r>
      <w:r w:rsidR="003C3CF2">
        <w:rPr>
          <w:rtl/>
          <w:lang w:bidi="fa-IR"/>
        </w:rPr>
        <w:t xml:space="preserve">، </w:t>
      </w:r>
      <w:r>
        <w:rPr>
          <w:rtl/>
          <w:lang w:bidi="fa-IR"/>
        </w:rPr>
        <w:t>خانه شخصى آن دو امام بزرگوار بوده است و ما وقتى وارد آن صحن وسيع مى شويم و در واقع قدم در خانه امامان مى گذاريم كه اكنون متعلق به امام زمان - عجل الله تعالى فرجه الشريف - است</w:t>
      </w:r>
      <w:r w:rsidR="003C3CF2">
        <w:rPr>
          <w:rtl/>
          <w:lang w:bidi="fa-IR"/>
        </w:rPr>
        <w:t xml:space="preserve">. </w:t>
      </w:r>
    </w:p>
    <w:p w:rsidR="00275CBB" w:rsidRDefault="00275CBB" w:rsidP="00275CBB">
      <w:pPr>
        <w:pStyle w:val="libNormal"/>
        <w:rPr>
          <w:rtl/>
          <w:lang w:bidi="fa-IR"/>
        </w:rPr>
      </w:pPr>
      <w:r>
        <w:rPr>
          <w:rtl/>
          <w:lang w:bidi="fa-IR"/>
        </w:rPr>
        <w:t xml:space="preserve">و چه زيباست كه وقتى وارد آن حرم شريف مى شويم در واقع به خانه شخصى حضرت بقية الله الاعظم </w:t>
      </w:r>
      <w:r w:rsidR="004E6912" w:rsidRPr="004E6912">
        <w:rPr>
          <w:rStyle w:val="libAlaemChar"/>
          <w:rtl/>
        </w:rPr>
        <w:t>عليه‌السلام</w:t>
      </w:r>
      <w:r>
        <w:rPr>
          <w:rtl/>
          <w:lang w:bidi="fa-IR"/>
        </w:rPr>
        <w:t xml:space="preserve"> وارد مى شويم كه پس از هزار و دويست سال همچنان در ملك حضرت است</w:t>
      </w:r>
      <w:r w:rsidR="003C3CF2">
        <w:rPr>
          <w:rtl/>
          <w:lang w:bidi="fa-IR"/>
        </w:rPr>
        <w:t xml:space="preserve">. </w:t>
      </w:r>
    </w:p>
    <w:p w:rsidR="00275CBB" w:rsidRDefault="00275CBB" w:rsidP="00275CBB">
      <w:pPr>
        <w:pStyle w:val="libNormal"/>
        <w:rPr>
          <w:rtl/>
          <w:lang w:bidi="fa-IR"/>
        </w:rPr>
      </w:pPr>
      <w:r>
        <w:rPr>
          <w:rtl/>
          <w:lang w:bidi="fa-IR"/>
        </w:rPr>
        <w:t xml:space="preserve">چهارم سرداب مطهر غيبت كه يادگار هزار و دويست سال از خانه قديمى حضرت است و آخرين بارى كه دشمنان پس از شهادت امام عسكرى </w:t>
      </w:r>
      <w:r w:rsidR="004E6912" w:rsidRPr="004E6912">
        <w:rPr>
          <w:rStyle w:val="libAlaemChar"/>
          <w:rtl/>
        </w:rPr>
        <w:t>عليه‌السلام</w:t>
      </w:r>
      <w:r>
        <w:rPr>
          <w:rtl/>
          <w:lang w:bidi="fa-IR"/>
        </w:rPr>
        <w:t xml:space="preserve"> در جست و جوى امام زمان - عجل الله تعالى فرجه الشريف - بوده اند</w:t>
      </w:r>
      <w:r w:rsidR="003C3CF2">
        <w:rPr>
          <w:rtl/>
          <w:lang w:bidi="fa-IR"/>
        </w:rPr>
        <w:t xml:space="preserve">، </w:t>
      </w:r>
      <w:r>
        <w:rPr>
          <w:rtl/>
          <w:lang w:bidi="fa-IR"/>
        </w:rPr>
        <w:t>آن حضرت را در آن جا زيارت كرده اند</w:t>
      </w:r>
      <w:r w:rsidR="003C3CF2">
        <w:rPr>
          <w:rtl/>
          <w:lang w:bidi="fa-IR"/>
        </w:rPr>
        <w:t xml:space="preserve">. </w:t>
      </w:r>
    </w:p>
    <w:p w:rsidR="000C67AA" w:rsidRDefault="004E6268" w:rsidP="004E6268">
      <w:pPr>
        <w:pStyle w:val="Heading3"/>
        <w:rPr>
          <w:rtl/>
          <w:lang w:bidi="fa-IR"/>
        </w:rPr>
      </w:pPr>
      <w:bookmarkStart w:id="222" w:name="_Toc411025090"/>
      <w:r>
        <w:rPr>
          <w:rtl/>
          <w:lang w:bidi="fa-IR"/>
        </w:rPr>
        <w:t>سرداب غيبت</w:t>
      </w:r>
      <w:bookmarkEnd w:id="222"/>
    </w:p>
    <w:p w:rsidR="00275CBB" w:rsidRDefault="00275CBB" w:rsidP="00275CBB">
      <w:pPr>
        <w:pStyle w:val="libNormal"/>
        <w:rPr>
          <w:rtl/>
          <w:lang w:bidi="fa-IR"/>
        </w:rPr>
      </w:pPr>
      <w:r>
        <w:rPr>
          <w:rtl/>
          <w:lang w:bidi="fa-IR"/>
        </w:rPr>
        <w:t>شيعه مى گويد</w:t>
      </w:r>
      <w:r w:rsidR="003C3CF2">
        <w:rPr>
          <w:rtl/>
          <w:lang w:bidi="fa-IR"/>
        </w:rPr>
        <w:t xml:space="preserve">: </w:t>
      </w:r>
    </w:p>
    <w:p w:rsidR="00275CBB" w:rsidRDefault="00275CBB" w:rsidP="00275CBB">
      <w:pPr>
        <w:pStyle w:val="libNormal"/>
        <w:rPr>
          <w:rtl/>
          <w:lang w:bidi="fa-IR"/>
        </w:rPr>
      </w:pPr>
      <w:r>
        <w:rPr>
          <w:rtl/>
          <w:lang w:bidi="fa-IR"/>
        </w:rPr>
        <w:t>اين خانه را ارج مى نهم چون آخرين بارى كه مردم امام زمانم را ديده اند اين جا بوده است</w:t>
      </w:r>
      <w:r w:rsidR="003C3CF2">
        <w:rPr>
          <w:rtl/>
          <w:lang w:bidi="fa-IR"/>
        </w:rPr>
        <w:t xml:space="preserve">. </w:t>
      </w:r>
      <w:r>
        <w:rPr>
          <w:rtl/>
          <w:lang w:bidi="fa-IR"/>
        </w:rPr>
        <w:t>بدين مكان مهر مى ورزم</w:t>
      </w:r>
      <w:r w:rsidR="003C3CF2">
        <w:rPr>
          <w:rtl/>
          <w:lang w:bidi="fa-IR"/>
        </w:rPr>
        <w:t xml:space="preserve">، </w:t>
      </w:r>
      <w:r>
        <w:rPr>
          <w:rtl/>
          <w:lang w:bidi="fa-IR"/>
        </w:rPr>
        <w:t>چون حضرت بقية الله الاعظم - عجل الله تعالى فرجه الشريف - تا سن پنج سالگى در اين خانه زندگى كرده اند و پس از آن از ديده ها پنهان شده اند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روزى كه بدن مقدس امام عسكرى </w:t>
      </w:r>
      <w:r w:rsidR="004E6912" w:rsidRPr="004E6912">
        <w:rPr>
          <w:rStyle w:val="libAlaemChar"/>
          <w:rtl/>
        </w:rPr>
        <w:t>عليه‌السلام</w:t>
      </w:r>
      <w:r>
        <w:rPr>
          <w:rtl/>
          <w:lang w:bidi="fa-IR"/>
        </w:rPr>
        <w:t xml:space="preserve"> را براى نماز آوردند</w:t>
      </w:r>
      <w:r w:rsidR="003C3CF2">
        <w:rPr>
          <w:rtl/>
          <w:lang w:bidi="fa-IR"/>
        </w:rPr>
        <w:t xml:space="preserve">، </w:t>
      </w:r>
      <w:r>
        <w:rPr>
          <w:rtl/>
          <w:lang w:bidi="fa-IR"/>
        </w:rPr>
        <w:t xml:space="preserve">امام زمان </w:t>
      </w:r>
      <w:r w:rsidR="004E6912" w:rsidRPr="004E6912">
        <w:rPr>
          <w:rStyle w:val="libAlaemChar"/>
          <w:rtl/>
        </w:rPr>
        <w:t>عليه‌السلام</w:t>
      </w:r>
      <w:r>
        <w:rPr>
          <w:rtl/>
          <w:lang w:bidi="fa-IR"/>
        </w:rPr>
        <w:t xml:space="preserve"> جلو آمدند و بدون آن كه مردم و </w:t>
      </w:r>
      <w:r w:rsidR="002747DB">
        <w:rPr>
          <w:rtl/>
          <w:lang w:bidi="fa-IR"/>
        </w:rPr>
        <w:t>مأمور</w:t>
      </w:r>
      <w:r>
        <w:rPr>
          <w:rtl/>
          <w:lang w:bidi="fa-IR"/>
        </w:rPr>
        <w:t>ان بتوانند عكس العملى نشان دهند بر بدن مبارك پدر نماز خواندند و به سرداب خانه رفتند</w:t>
      </w:r>
      <w:r w:rsidR="003C3CF2">
        <w:rPr>
          <w:rtl/>
          <w:lang w:bidi="fa-IR"/>
        </w:rPr>
        <w:t xml:space="preserve">. </w:t>
      </w:r>
    </w:p>
    <w:p w:rsidR="00275CBB" w:rsidRDefault="00275CBB" w:rsidP="00275CBB">
      <w:pPr>
        <w:pStyle w:val="libNormal"/>
        <w:rPr>
          <w:rtl/>
          <w:lang w:bidi="fa-IR"/>
        </w:rPr>
      </w:pPr>
      <w:r>
        <w:rPr>
          <w:rtl/>
          <w:lang w:bidi="fa-IR"/>
        </w:rPr>
        <w:t>دشمنان كه به شدت در جست و جوى آخرين يادگار امامت و عصمت بودند</w:t>
      </w:r>
      <w:r w:rsidR="003C3CF2">
        <w:rPr>
          <w:rtl/>
          <w:lang w:bidi="fa-IR"/>
        </w:rPr>
        <w:t xml:space="preserve">، </w:t>
      </w:r>
      <w:r>
        <w:rPr>
          <w:rtl/>
          <w:lang w:bidi="fa-IR"/>
        </w:rPr>
        <w:t xml:space="preserve">يقين كردند امام عسكرى </w:t>
      </w:r>
      <w:r w:rsidR="004E6912" w:rsidRPr="004E6912">
        <w:rPr>
          <w:rStyle w:val="libAlaemChar"/>
          <w:rtl/>
        </w:rPr>
        <w:t>عليه‌السلام</w:t>
      </w:r>
      <w:r>
        <w:rPr>
          <w:rtl/>
          <w:lang w:bidi="fa-IR"/>
        </w:rPr>
        <w:t xml:space="preserve"> فرزندى دارد كه در همين خانه است</w:t>
      </w:r>
      <w:r w:rsidR="003C3CF2">
        <w:rPr>
          <w:rtl/>
          <w:lang w:bidi="fa-IR"/>
        </w:rPr>
        <w:t xml:space="preserve">، </w:t>
      </w:r>
      <w:r>
        <w:rPr>
          <w:rtl/>
          <w:lang w:bidi="fa-IR"/>
        </w:rPr>
        <w:t>اما به او دسترسى نداشتند</w:t>
      </w:r>
      <w:r w:rsidR="003C3CF2">
        <w:rPr>
          <w:rtl/>
          <w:lang w:bidi="fa-IR"/>
        </w:rPr>
        <w:t xml:space="preserve">. </w:t>
      </w:r>
    </w:p>
    <w:p w:rsidR="00275CBB" w:rsidRDefault="00275CBB" w:rsidP="00275CBB">
      <w:pPr>
        <w:pStyle w:val="libNormal"/>
        <w:rPr>
          <w:rtl/>
          <w:lang w:bidi="fa-IR"/>
        </w:rPr>
      </w:pPr>
      <w:r>
        <w:rPr>
          <w:rtl/>
          <w:lang w:bidi="fa-IR"/>
        </w:rPr>
        <w:t>خانه را جست و جو كردند</w:t>
      </w:r>
      <w:r w:rsidR="003C3CF2">
        <w:rPr>
          <w:rtl/>
          <w:lang w:bidi="fa-IR"/>
        </w:rPr>
        <w:t xml:space="preserve">، </w:t>
      </w:r>
      <w:r>
        <w:rPr>
          <w:rtl/>
          <w:lang w:bidi="fa-IR"/>
        </w:rPr>
        <w:t>ولى آن حضرت را نيافتند و خدا آن بزرگوار را از چشم دشمنان پنهان داشت</w:t>
      </w:r>
      <w:r w:rsidR="003C3CF2">
        <w:rPr>
          <w:rtl/>
          <w:lang w:bidi="fa-IR"/>
        </w:rPr>
        <w:t xml:space="preserve">. </w:t>
      </w:r>
    </w:p>
    <w:p w:rsidR="00275CBB" w:rsidRDefault="00275CBB" w:rsidP="00275CBB">
      <w:pPr>
        <w:pStyle w:val="libNormal"/>
        <w:rPr>
          <w:rtl/>
          <w:lang w:bidi="fa-IR"/>
        </w:rPr>
      </w:pPr>
      <w:r>
        <w:rPr>
          <w:rtl/>
          <w:lang w:bidi="fa-IR"/>
        </w:rPr>
        <w:t>جاسوسان خبر از شنيدن صداى نماز وى از زيرزمين خانه دادند</w:t>
      </w:r>
      <w:r w:rsidR="003C3CF2">
        <w:rPr>
          <w:rtl/>
          <w:lang w:bidi="fa-IR"/>
        </w:rPr>
        <w:t xml:space="preserve">. </w:t>
      </w:r>
      <w:r>
        <w:rPr>
          <w:rtl/>
          <w:lang w:bidi="fa-IR"/>
        </w:rPr>
        <w:t xml:space="preserve">دو نفر از مقامات عالى رتبه مخصوصا </w:t>
      </w:r>
      <w:r w:rsidR="002747DB">
        <w:rPr>
          <w:rtl/>
          <w:lang w:bidi="fa-IR"/>
        </w:rPr>
        <w:t>مأمور</w:t>
      </w:r>
      <w:r>
        <w:rPr>
          <w:rtl/>
          <w:lang w:bidi="fa-IR"/>
        </w:rPr>
        <w:t>يت خاصى يافتند كه براى يافتن حضرت شخصا به آن جا بروند</w:t>
      </w:r>
      <w:r w:rsidR="003C3CF2">
        <w:rPr>
          <w:rtl/>
          <w:lang w:bidi="fa-IR"/>
        </w:rPr>
        <w:t xml:space="preserve">. </w:t>
      </w:r>
      <w:r>
        <w:rPr>
          <w:rtl/>
          <w:lang w:bidi="fa-IR"/>
        </w:rPr>
        <w:t>وقتى وارد سرداب شدند كودكى پنج ساله را در حال نماز ديدند</w:t>
      </w:r>
      <w:r w:rsidR="003C3CF2">
        <w:rPr>
          <w:rtl/>
          <w:lang w:bidi="fa-IR"/>
        </w:rPr>
        <w:t xml:space="preserve">، </w:t>
      </w:r>
      <w:r>
        <w:rPr>
          <w:rtl/>
          <w:lang w:bidi="fa-IR"/>
        </w:rPr>
        <w:t>ولى هر چه سعى كردند قدرت نزديك شدن به آن حضرت را نداشتند</w:t>
      </w:r>
      <w:r w:rsidR="003C3CF2">
        <w:rPr>
          <w:rtl/>
          <w:lang w:bidi="fa-IR"/>
        </w:rPr>
        <w:t xml:space="preserve">. </w:t>
      </w:r>
      <w:r>
        <w:rPr>
          <w:rtl/>
          <w:lang w:bidi="fa-IR"/>
        </w:rPr>
        <w:t>در واقع خداى متعال مى خواست هم وجود حجت خود را نشان دهد تا شكى در دل ها نماند و هم او را از شر دشمنان حفظ كند</w:t>
      </w:r>
      <w:r w:rsidR="003C3CF2">
        <w:rPr>
          <w:rtl/>
          <w:lang w:bidi="fa-IR"/>
        </w:rPr>
        <w:t xml:space="preserve">. </w:t>
      </w:r>
    </w:p>
    <w:p w:rsidR="00275CBB" w:rsidRDefault="00275CBB" w:rsidP="00275CBB">
      <w:pPr>
        <w:pStyle w:val="libNormal"/>
        <w:rPr>
          <w:rtl/>
          <w:lang w:bidi="fa-IR"/>
        </w:rPr>
      </w:pPr>
      <w:r>
        <w:rPr>
          <w:rtl/>
          <w:lang w:bidi="fa-IR"/>
        </w:rPr>
        <w:t>آخرين تصميم دشمنان بر آن شد كه عده اى سرباز را با فرماندهى به خانه حضرت بفرستند و ضمن تفتيش كامل</w:t>
      </w:r>
      <w:r w:rsidR="003C3CF2">
        <w:rPr>
          <w:rtl/>
          <w:lang w:bidi="fa-IR"/>
        </w:rPr>
        <w:t xml:space="preserve">، </w:t>
      </w:r>
      <w:r>
        <w:rPr>
          <w:rtl/>
          <w:lang w:bidi="fa-IR"/>
        </w:rPr>
        <w:t>آن حضرت را دستگير كرده بياورند</w:t>
      </w:r>
      <w:r w:rsidR="003C3CF2">
        <w:rPr>
          <w:rtl/>
          <w:lang w:bidi="fa-IR"/>
        </w:rPr>
        <w:t xml:space="preserve">. </w:t>
      </w:r>
    </w:p>
    <w:p w:rsidR="00275CBB" w:rsidRDefault="00275CBB" w:rsidP="00275CBB">
      <w:pPr>
        <w:pStyle w:val="libNormal"/>
        <w:rPr>
          <w:rtl/>
          <w:lang w:bidi="fa-IR"/>
        </w:rPr>
      </w:pPr>
      <w:r>
        <w:rPr>
          <w:rtl/>
          <w:lang w:bidi="fa-IR"/>
        </w:rPr>
        <w:t>اين بار هم معجزه الهى به وقوع پيوست</w:t>
      </w:r>
      <w:r w:rsidR="003C3CF2">
        <w:rPr>
          <w:rtl/>
          <w:lang w:bidi="fa-IR"/>
        </w:rPr>
        <w:t xml:space="preserve">. </w:t>
      </w:r>
      <w:r>
        <w:rPr>
          <w:rtl/>
          <w:lang w:bidi="fa-IR"/>
        </w:rPr>
        <w:t>در حالى كه در صحن خانه سربازان در برابر فرمانده خود به صف ايستاده بودند و او دستور آماده باش به آنان صادر كرده و در برابرشان ايستاده بود</w:t>
      </w:r>
      <w:r w:rsidR="003C3CF2">
        <w:rPr>
          <w:rtl/>
          <w:lang w:bidi="fa-IR"/>
        </w:rPr>
        <w:t xml:space="preserve">، </w:t>
      </w:r>
      <w:r>
        <w:rPr>
          <w:rtl/>
          <w:lang w:bidi="fa-IR"/>
        </w:rPr>
        <w:t>همه سربازان شاهد بودند كه كودكى پنج ساله از سرداب خانه بيرون آمد و پيش چشم همه به طرف درب خانه به راه افتاد و از بين سربازان و فرمانده آنان عبور كرد و بيرون رفت</w:t>
      </w:r>
      <w:r w:rsidR="003C3CF2">
        <w:rPr>
          <w:rtl/>
          <w:lang w:bidi="fa-IR"/>
        </w:rPr>
        <w:t xml:space="preserve">. </w:t>
      </w:r>
    </w:p>
    <w:p w:rsidR="00275CBB" w:rsidRDefault="00275CBB" w:rsidP="00275CBB">
      <w:pPr>
        <w:pStyle w:val="libNormal"/>
        <w:rPr>
          <w:rtl/>
          <w:lang w:bidi="fa-IR"/>
        </w:rPr>
      </w:pPr>
      <w:r>
        <w:rPr>
          <w:rtl/>
          <w:lang w:bidi="fa-IR"/>
        </w:rPr>
        <w:lastRenderedPageBreak/>
        <w:t>لحظاتى بعد يكى از سربازان به خود جرئت داد و از فرمانده پرسيد</w:t>
      </w:r>
      <w:r w:rsidR="003C3CF2">
        <w:rPr>
          <w:rtl/>
          <w:lang w:bidi="fa-IR"/>
        </w:rPr>
        <w:t xml:space="preserve">: </w:t>
      </w:r>
      <w:r>
        <w:rPr>
          <w:rtl/>
          <w:lang w:bidi="fa-IR"/>
        </w:rPr>
        <w:t>كدام كودك</w:t>
      </w:r>
      <w:r w:rsidR="003C3CF2">
        <w:rPr>
          <w:rtl/>
          <w:lang w:bidi="fa-IR"/>
        </w:rPr>
        <w:t>؟</w:t>
      </w:r>
    </w:p>
    <w:p w:rsidR="00275CBB" w:rsidRDefault="00275CBB" w:rsidP="00275CBB">
      <w:pPr>
        <w:pStyle w:val="libNormal"/>
        <w:rPr>
          <w:rtl/>
          <w:lang w:bidi="fa-IR"/>
        </w:rPr>
      </w:pPr>
      <w:r>
        <w:rPr>
          <w:rtl/>
          <w:lang w:bidi="fa-IR"/>
        </w:rPr>
        <w:t>همه سربازان به فرمانده اظهار كردند كودكى را ديده اند كه از سرداب بيرون آمده و از جلوى صفوف سربازان و پيش چشم فرمانده عبور كرده و از خانه خارج شده است</w:t>
      </w:r>
      <w:r w:rsidR="003C3CF2">
        <w:rPr>
          <w:rtl/>
          <w:lang w:bidi="fa-IR"/>
        </w:rPr>
        <w:t xml:space="preserve">. </w:t>
      </w:r>
    </w:p>
    <w:p w:rsidR="00275CBB" w:rsidRDefault="00275CBB" w:rsidP="00275CBB">
      <w:pPr>
        <w:pStyle w:val="libNormal"/>
        <w:rPr>
          <w:rtl/>
          <w:lang w:bidi="fa-IR"/>
        </w:rPr>
      </w:pPr>
      <w:r>
        <w:rPr>
          <w:rtl/>
          <w:lang w:bidi="fa-IR"/>
        </w:rPr>
        <w:t>فرمانده با تعجب اظهار داشت</w:t>
      </w:r>
      <w:r w:rsidR="003C3CF2">
        <w:rPr>
          <w:rtl/>
          <w:lang w:bidi="fa-IR"/>
        </w:rPr>
        <w:t xml:space="preserve">: </w:t>
      </w:r>
      <w:r>
        <w:rPr>
          <w:rtl/>
          <w:lang w:bidi="fa-IR"/>
        </w:rPr>
        <w:t>هرگز آن حضرت را نديده و متوجه او نشده است</w:t>
      </w:r>
      <w:r w:rsidR="003C3CF2">
        <w:rPr>
          <w:rtl/>
          <w:lang w:bidi="fa-IR"/>
        </w:rPr>
        <w:t>؟</w:t>
      </w:r>
      <w:r>
        <w:rPr>
          <w:rtl/>
          <w:lang w:bidi="fa-IR"/>
        </w:rPr>
        <w:t>!</w:t>
      </w:r>
    </w:p>
    <w:p w:rsidR="00275CBB" w:rsidRDefault="00275CBB" w:rsidP="00275CBB">
      <w:pPr>
        <w:pStyle w:val="libNormal"/>
        <w:rPr>
          <w:rtl/>
          <w:lang w:bidi="fa-IR"/>
        </w:rPr>
      </w:pPr>
      <w:r>
        <w:rPr>
          <w:rtl/>
          <w:lang w:bidi="fa-IR"/>
        </w:rPr>
        <w:t xml:space="preserve">و آخرين بارى كه مردم امام زمان </w:t>
      </w:r>
      <w:r w:rsidR="004E6912" w:rsidRPr="004E6912">
        <w:rPr>
          <w:rStyle w:val="libAlaemChar"/>
          <w:rtl/>
        </w:rPr>
        <w:t>عليه‌السلام</w:t>
      </w:r>
      <w:r>
        <w:rPr>
          <w:rtl/>
          <w:lang w:bidi="fa-IR"/>
        </w:rPr>
        <w:t xml:space="preserve"> را ديدند هنگام خروج از سرداب غيبت بود و از روزى كه از در آن خانه خارج شد ديگر كسى به طور علنى آن حضرت را نديد و غيبت صغرى آغاز شد و تا هفتاد سال بعد از آن ادامه يافت كه در اين مدت نواب اربعه بين مردم و آن حضرت واسطه بودند</w:t>
      </w:r>
      <w:r w:rsidR="003C3CF2">
        <w:rPr>
          <w:rtl/>
          <w:lang w:bidi="fa-IR"/>
        </w:rPr>
        <w:t xml:space="preserve">، </w:t>
      </w:r>
      <w:r>
        <w:rPr>
          <w:rtl/>
          <w:lang w:bidi="fa-IR"/>
        </w:rPr>
        <w:t>و بعد از آن غيبت كبرى آغاز شد و تا امروز ادامه يافته است</w:t>
      </w:r>
      <w:r w:rsidR="003C3CF2">
        <w:rPr>
          <w:rtl/>
          <w:lang w:bidi="fa-IR"/>
        </w:rPr>
        <w:t xml:space="preserve">. </w:t>
      </w:r>
    </w:p>
    <w:p w:rsidR="00275CBB" w:rsidRDefault="00275CBB" w:rsidP="00275CBB">
      <w:pPr>
        <w:pStyle w:val="libNormal"/>
        <w:rPr>
          <w:rtl/>
          <w:lang w:bidi="fa-IR"/>
        </w:rPr>
      </w:pPr>
      <w:r>
        <w:rPr>
          <w:rtl/>
          <w:lang w:bidi="fa-IR"/>
        </w:rPr>
        <w:t>اى عزيز زهرا! جاى جاى اين سرداب را به ياد آخرين روزهايت كه در اين خانه زندگى كرده ايد مى بوسم</w:t>
      </w:r>
      <w:r w:rsidR="003C3CF2">
        <w:rPr>
          <w:rtl/>
          <w:lang w:bidi="fa-IR"/>
        </w:rPr>
        <w:t xml:space="preserve">، </w:t>
      </w:r>
      <w:r>
        <w:rPr>
          <w:rtl/>
          <w:lang w:bidi="fa-IR"/>
        </w:rPr>
        <w:t>و در آن جا با شما نجوا مى كنم و عطر شما را از آن جا استشمام مى نمايم و چشمهايم به دنبال قدم هايتان از سرداب بيرون مى آيد و از در خانه يتان عبور مى كند و تا دشت ها و كوه ها پر مى كشد و شما را جست و جو مى كند</w:t>
      </w:r>
      <w:r w:rsidR="003C3CF2">
        <w:rPr>
          <w:rtl/>
          <w:lang w:bidi="fa-IR"/>
        </w:rPr>
        <w:t xml:space="preserve">. </w:t>
      </w:r>
    </w:p>
    <w:p w:rsidR="00275CBB" w:rsidRDefault="00275CBB" w:rsidP="00275CBB">
      <w:pPr>
        <w:pStyle w:val="libNormal"/>
        <w:rPr>
          <w:rtl/>
          <w:lang w:bidi="fa-IR"/>
        </w:rPr>
      </w:pPr>
      <w:r>
        <w:rPr>
          <w:rtl/>
          <w:lang w:bidi="fa-IR"/>
        </w:rPr>
        <w:t xml:space="preserve">و آنگاه كه شما را نمى يابد تا دوردست هاى ظهورتان چشم مى دوزد و حسرت مندانه با نداى «يا اءباصالح» صدايتان مى زند و با ذكر </w:t>
      </w:r>
      <w:r w:rsidR="00C40416" w:rsidRPr="00C40416">
        <w:rPr>
          <w:rStyle w:val="libAlaemChar"/>
          <w:rFonts w:eastAsia="KFGQPC Uthman Taha Naskh"/>
          <w:rtl/>
        </w:rPr>
        <w:t>(</w:t>
      </w:r>
      <w:r w:rsidR="00C40416" w:rsidRPr="00C40416">
        <w:rPr>
          <w:rStyle w:val="libHadeesChar"/>
          <w:rtl/>
        </w:rPr>
        <w:t>يا داعى الله</w:t>
      </w:r>
      <w:r w:rsidR="00C40416" w:rsidRPr="00C40416">
        <w:rPr>
          <w:rStyle w:val="libAlaemChar"/>
          <w:rFonts w:eastAsia="KFGQPC Uthman Taha Naskh"/>
          <w:rtl/>
        </w:rPr>
        <w:t>)</w:t>
      </w:r>
      <w:r>
        <w:rPr>
          <w:rtl/>
          <w:lang w:bidi="fa-IR"/>
        </w:rPr>
        <w:t xml:space="preserve"> سلامتان مى كند و با كلمه </w:t>
      </w:r>
      <w:r w:rsidR="00C40416" w:rsidRPr="00C40416">
        <w:rPr>
          <w:rStyle w:val="libAlaemChar"/>
          <w:rFonts w:eastAsia="KFGQPC Uthman Taha Naskh"/>
          <w:rtl/>
        </w:rPr>
        <w:t>(</w:t>
      </w:r>
      <w:r w:rsidR="00C40416" w:rsidRPr="00C40416">
        <w:rPr>
          <w:rStyle w:val="libHadeesChar"/>
          <w:rtl/>
        </w:rPr>
        <w:t>يا ولى الله</w:t>
      </w:r>
      <w:r w:rsidR="00C40416" w:rsidRPr="00C40416">
        <w:rPr>
          <w:rStyle w:val="libAlaemChar"/>
          <w:rFonts w:eastAsia="KFGQPC Uthman Taha Naskh"/>
          <w:rtl/>
        </w:rPr>
        <w:t>)</w:t>
      </w:r>
      <w:r>
        <w:rPr>
          <w:rtl/>
          <w:lang w:bidi="fa-IR"/>
        </w:rPr>
        <w:t xml:space="preserve"> درودتان مى فرستد و با گل واژه </w:t>
      </w:r>
      <w:r w:rsidR="00C40416" w:rsidRPr="00C40416">
        <w:rPr>
          <w:rStyle w:val="libAlaemChar"/>
          <w:rFonts w:eastAsia="KFGQPC Uthman Taha Naskh"/>
          <w:rtl/>
        </w:rPr>
        <w:t>(</w:t>
      </w:r>
      <w:r w:rsidR="00C40416" w:rsidRPr="00C40416">
        <w:rPr>
          <w:rStyle w:val="libHadeesChar"/>
          <w:rtl/>
        </w:rPr>
        <w:t>العجل</w:t>
      </w:r>
      <w:r w:rsidR="003C3CF2">
        <w:rPr>
          <w:rStyle w:val="libHadeesChar"/>
          <w:rtl/>
        </w:rPr>
        <w:t xml:space="preserve">، </w:t>
      </w:r>
      <w:r w:rsidR="00C40416" w:rsidRPr="00C40416">
        <w:rPr>
          <w:rStyle w:val="libHadeesChar"/>
          <w:rtl/>
        </w:rPr>
        <w:t>العجل</w:t>
      </w:r>
      <w:r w:rsidR="00C40416" w:rsidRPr="00C40416">
        <w:rPr>
          <w:rStyle w:val="libAlaemChar"/>
          <w:rFonts w:eastAsia="KFGQPC Uthman Taha Naskh"/>
          <w:rtl/>
        </w:rPr>
        <w:t>)</w:t>
      </w:r>
      <w:r>
        <w:rPr>
          <w:rtl/>
          <w:lang w:bidi="fa-IR"/>
        </w:rPr>
        <w:t xml:space="preserve"> انتظارتان را مى كشد و با فرياد </w:t>
      </w:r>
      <w:r w:rsidR="00C40416" w:rsidRPr="00C40416">
        <w:rPr>
          <w:rStyle w:val="libAlaemChar"/>
          <w:rFonts w:eastAsia="KFGQPC Uthman Taha Naskh"/>
          <w:rtl/>
        </w:rPr>
        <w:t>(</w:t>
      </w:r>
      <w:r w:rsidR="00C40416" w:rsidRPr="00C40416">
        <w:rPr>
          <w:rStyle w:val="libHadeesChar"/>
          <w:rtl/>
        </w:rPr>
        <w:t>اءدركنى</w:t>
      </w:r>
      <w:r w:rsidR="003C3CF2">
        <w:rPr>
          <w:rStyle w:val="libHadeesChar"/>
          <w:rtl/>
        </w:rPr>
        <w:t xml:space="preserve">، </w:t>
      </w:r>
      <w:r w:rsidR="00C40416" w:rsidRPr="00C40416">
        <w:rPr>
          <w:rStyle w:val="libHadeesChar"/>
          <w:rtl/>
        </w:rPr>
        <w:t>اءدركنى</w:t>
      </w:r>
      <w:r w:rsidR="00C40416" w:rsidRPr="00C40416">
        <w:rPr>
          <w:rStyle w:val="libAlaemChar"/>
          <w:rFonts w:eastAsia="KFGQPC Uthman Taha Naskh"/>
          <w:rtl/>
        </w:rPr>
        <w:t>)</w:t>
      </w:r>
      <w:r>
        <w:rPr>
          <w:rtl/>
          <w:lang w:bidi="fa-IR"/>
        </w:rPr>
        <w:t xml:space="preserve"> از شما </w:t>
      </w:r>
      <w:r>
        <w:rPr>
          <w:rtl/>
          <w:lang w:bidi="fa-IR"/>
        </w:rPr>
        <w:lastRenderedPageBreak/>
        <w:t xml:space="preserve">مدد مى طلبد و با التماس «يا مهدى» از شما جوابى مى خواهد و با نداى </w:t>
      </w:r>
      <w:r w:rsidR="00C40416" w:rsidRPr="00C40416">
        <w:rPr>
          <w:rStyle w:val="libAlaemChar"/>
          <w:rFonts w:eastAsia="KFGQPC Uthman Taha Naskh"/>
          <w:rtl/>
        </w:rPr>
        <w:t>(</w:t>
      </w:r>
      <w:r w:rsidR="00C40416" w:rsidRPr="00C40416">
        <w:rPr>
          <w:rStyle w:val="libHadeesChar"/>
          <w:rtl/>
        </w:rPr>
        <w:t>يا منتقم</w:t>
      </w:r>
      <w:r w:rsidR="00C40416" w:rsidRPr="00C40416">
        <w:rPr>
          <w:rStyle w:val="libAlaemChar"/>
          <w:rFonts w:eastAsia="KFGQPC Uthman Taha Naskh"/>
          <w:rtl/>
        </w:rPr>
        <w:t>)</w:t>
      </w:r>
      <w:r>
        <w:rPr>
          <w:rtl/>
          <w:lang w:bidi="fa-IR"/>
        </w:rPr>
        <w:t xml:space="preserve"> آرزوى ديدارتان را دارد</w:t>
      </w:r>
      <w:r w:rsidR="003C3CF2">
        <w:rPr>
          <w:rtl/>
          <w:lang w:bidi="fa-IR"/>
        </w:rPr>
        <w:t xml:space="preserve">. </w:t>
      </w:r>
    </w:p>
    <w:p w:rsidR="000C67AA" w:rsidRDefault="004E6268" w:rsidP="004E6268">
      <w:pPr>
        <w:pStyle w:val="Heading3"/>
        <w:rPr>
          <w:rtl/>
          <w:lang w:bidi="fa-IR"/>
        </w:rPr>
      </w:pPr>
      <w:bookmarkStart w:id="223" w:name="_Toc411025091"/>
      <w:r>
        <w:rPr>
          <w:rtl/>
          <w:lang w:bidi="fa-IR"/>
        </w:rPr>
        <w:t>مظهر اعتقاد و محبت</w:t>
      </w:r>
      <w:bookmarkEnd w:id="223"/>
    </w:p>
    <w:p w:rsidR="00275CBB" w:rsidRDefault="00275CBB" w:rsidP="00275CBB">
      <w:pPr>
        <w:pStyle w:val="libNormal"/>
        <w:rPr>
          <w:rtl/>
          <w:lang w:bidi="fa-IR"/>
        </w:rPr>
      </w:pPr>
      <w:r>
        <w:rPr>
          <w:rtl/>
          <w:lang w:bidi="fa-IR"/>
        </w:rPr>
        <w:t>شيعه مى داند كه اين گنبدهاى درخشنده يكى از بزرگترين مظاهر اعتقاد است كه هم در قلوب ما جايگاهى عظيم دارد و هم براى قلوب دشمنان به شدت دردآور است</w:t>
      </w:r>
      <w:r w:rsidR="003C3CF2">
        <w:rPr>
          <w:rtl/>
          <w:lang w:bidi="fa-IR"/>
        </w:rPr>
        <w:t xml:space="preserve">. </w:t>
      </w:r>
    </w:p>
    <w:p w:rsidR="00275CBB" w:rsidRDefault="00275CBB" w:rsidP="00275CBB">
      <w:pPr>
        <w:pStyle w:val="libNormal"/>
        <w:rPr>
          <w:rtl/>
          <w:lang w:bidi="fa-IR"/>
        </w:rPr>
      </w:pPr>
      <w:r>
        <w:rPr>
          <w:rtl/>
          <w:lang w:bidi="fa-IR"/>
        </w:rPr>
        <w:t>دشمن هم به خوبى مى فهمد كه شيعه زاد و توشه معنوى و بركات دنيا و آخرتش را از اين جا مى گيرد</w:t>
      </w:r>
      <w:r w:rsidR="003C3CF2">
        <w:rPr>
          <w:rtl/>
          <w:lang w:bidi="fa-IR"/>
        </w:rPr>
        <w:t xml:space="preserve">. </w:t>
      </w:r>
    </w:p>
    <w:p w:rsidR="00275CBB" w:rsidRDefault="00275CBB" w:rsidP="00275CBB">
      <w:pPr>
        <w:pStyle w:val="libNormal"/>
        <w:rPr>
          <w:rtl/>
          <w:lang w:bidi="fa-IR"/>
        </w:rPr>
      </w:pPr>
      <w:r>
        <w:rPr>
          <w:rtl/>
          <w:lang w:bidi="fa-IR"/>
        </w:rPr>
        <w:t xml:space="preserve">اگر نام خدا و رسول در روى زمين زنده است از همين بيوتى است كه </w:t>
      </w:r>
      <w:r w:rsidR="00C40416" w:rsidRPr="00C40416">
        <w:rPr>
          <w:rStyle w:val="libAlaemChar"/>
          <w:rFonts w:eastAsia="KFGQPC Uthman Taha Naskh"/>
          <w:rtl/>
        </w:rPr>
        <w:t>(</w:t>
      </w:r>
      <w:r w:rsidR="00C40416" w:rsidRPr="00C40416">
        <w:rPr>
          <w:rStyle w:val="libHadeesChar"/>
          <w:rtl/>
        </w:rPr>
        <w:t>اءذن الله اءن ترفع و يذكر فيها اسمه</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شيعه معتقد است كه دروازه هاى محبت را از اين حرم هاى مطهر بايد به دل ها باز كرد و تنها همين خانه هاست كه به عرش خدا راه دارد و اگر كسى جوياى تقرب به پروردگار است بايد از در اين خانه ها وارد شود و نخست سر بر آستان ملك پاسبان ايشان سايد</w:t>
      </w:r>
      <w:r w:rsidR="003C3CF2">
        <w:rPr>
          <w:rtl/>
          <w:lang w:bidi="fa-IR"/>
        </w:rPr>
        <w:t xml:space="preserve">. </w:t>
      </w:r>
    </w:p>
    <w:p w:rsidR="00275CBB" w:rsidRDefault="00275CBB" w:rsidP="00275CBB">
      <w:pPr>
        <w:pStyle w:val="libNormal"/>
        <w:rPr>
          <w:rtl/>
          <w:lang w:bidi="fa-IR"/>
        </w:rPr>
      </w:pPr>
      <w:r>
        <w:rPr>
          <w:rtl/>
          <w:lang w:bidi="fa-IR"/>
        </w:rPr>
        <w:t>دشمن هم دريافته است چشمه هاى جوشان محبتى كه در اين خانه ها جارى است در هيچ جا نمى توان يافت و به غلط گمان كرده است كه با تخريب بارگاه آنان مى تواند اين چشمه جوشان زاينده را بخشكاند و اين شعله پرفروغ را نابود كند</w:t>
      </w:r>
      <w:r w:rsidR="003C3CF2">
        <w:rPr>
          <w:rtl/>
          <w:lang w:bidi="fa-IR"/>
        </w:rPr>
        <w:t xml:space="preserve">. </w:t>
      </w:r>
    </w:p>
    <w:p w:rsidR="00275CBB" w:rsidRDefault="00275CBB" w:rsidP="00275CBB">
      <w:pPr>
        <w:pStyle w:val="libNormal"/>
        <w:rPr>
          <w:rtl/>
          <w:lang w:bidi="fa-IR"/>
        </w:rPr>
      </w:pPr>
      <w:r>
        <w:rPr>
          <w:rtl/>
          <w:lang w:bidi="fa-IR"/>
        </w:rPr>
        <w:t xml:space="preserve">اكنون كه دشمن كينه توز به مصداق </w:t>
      </w:r>
      <w:r w:rsidR="00C40416" w:rsidRPr="00C40416">
        <w:rPr>
          <w:rStyle w:val="libAlaemChar"/>
          <w:rFonts w:eastAsia="KFGQPC Uthman Taha Naskh"/>
          <w:rtl/>
        </w:rPr>
        <w:t>(</w:t>
      </w:r>
      <w:r w:rsidR="00C40416" w:rsidRPr="00C40416">
        <w:rPr>
          <w:rStyle w:val="libHadeesChar"/>
          <w:rtl/>
        </w:rPr>
        <w:t xml:space="preserve">يريدون ليطفووا نور الله بافواههم </w:t>
      </w:r>
      <w:r w:rsidR="00C40416" w:rsidRPr="00C40416">
        <w:rPr>
          <w:rStyle w:val="libAlaemChar"/>
          <w:rFonts w:eastAsia="KFGQPC Uthman Taha Naskh"/>
          <w:rtl/>
        </w:rPr>
        <w:t>)</w:t>
      </w:r>
      <w:r>
        <w:rPr>
          <w:rtl/>
          <w:lang w:bidi="fa-IR"/>
        </w:rPr>
        <w:t xml:space="preserve"> مى خواهد فروغ اين چراغ ايزدى را به دم سر خود خاموش كند</w:t>
      </w:r>
      <w:r w:rsidR="003C3CF2">
        <w:rPr>
          <w:rtl/>
          <w:lang w:bidi="fa-IR"/>
        </w:rPr>
        <w:t xml:space="preserve">، </w:t>
      </w:r>
      <w:r>
        <w:rPr>
          <w:rtl/>
          <w:lang w:bidi="fa-IR"/>
        </w:rPr>
        <w:t xml:space="preserve">خداى متعال نيز به مصداق </w:t>
      </w:r>
      <w:r w:rsidR="00C40416" w:rsidRPr="00C40416">
        <w:rPr>
          <w:rStyle w:val="libAlaemChar"/>
          <w:rFonts w:eastAsia="KFGQPC Uthman Taha Naskh"/>
          <w:rtl/>
        </w:rPr>
        <w:t>(</w:t>
      </w:r>
      <w:r w:rsidR="00C40416" w:rsidRPr="00C40416">
        <w:rPr>
          <w:rStyle w:val="libHadeesChar"/>
          <w:rtl/>
        </w:rPr>
        <w:t>و الله متمّ نوره و لو كره الكافرون</w:t>
      </w:r>
      <w:r w:rsidR="00C40416" w:rsidRPr="00C40416">
        <w:rPr>
          <w:rStyle w:val="libAlaemChar"/>
          <w:rFonts w:eastAsia="KFGQPC Uthman Taha Naskh"/>
          <w:rtl/>
        </w:rPr>
        <w:t>)</w:t>
      </w:r>
      <w:r>
        <w:rPr>
          <w:rtl/>
          <w:lang w:bidi="fa-IR"/>
        </w:rPr>
        <w:t xml:space="preserve"> چنان شور و انگيزه و همتى در دلهاى شيعيان خواهد آفريد كه بارگاهى باشكوهتر از پيش بر فراز آن</w:t>
      </w:r>
      <w:r w:rsidR="003C3CF2">
        <w:rPr>
          <w:rtl/>
          <w:lang w:bidi="fa-IR"/>
        </w:rPr>
        <w:t xml:space="preserve">، </w:t>
      </w:r>
      <w:r>
        <w:rPr>
          <w:rtl/>
          <w:lang w:bidi="fa-IR"/>
        </w:rPr>
        <w:t xml:space="preserve">بنا </w:t>
      </w:r>
      <w:r>
        <w:rPr>
          <w:rtl/>
          <w:lang w:bidi="fa-IR"/>
        </w:rPr>
        <w:lastRenderedPageBreak/>
        <w:t>خواهند كرد و از اين آزمايش الهى سربلند بيرون خواهند آمد</w:t>
      </w:r>
      <w:r w:rsidR="003C3CF2">
        <w:rPr>
          <w:rtl/>
          <w:lang w:bidi="fa-IR"/>
        </w:rPr>
        <w:t xml:space="preserve">، </w:t>
      </w:r>
      <w:r>
        <w:rPr>
          <w:rtl/>
          <w:lang w:bidi="fa-IR"/>
        </w:rPr>
        <w:t>تا كور شود هر آن كه نتواند ديد</w:t>
      </w:r>
      <w:r w:rsidR="003C3CF2">
        <w:rPr>
          <w:rtl/>
          <w:lang w:bidi="fa-IR"/>
        </w:rPr>
        <w:t xml:space="preserve">. </w:t>
      </w:r>
      <w:r w:rsidRPr="00233356">
        <w:rPr>
          <w:rStyle w:val="libFootnotenumChar"/>
          <w:rtl/>
        </w:rPr>
        <w:t>(253)</w:t>
      </w:r>
    </w:p>
    <w:p w:rsidR="000C67AA" w:rsidRDefault="004E6268" w:rsidP="004E6268">
      <w:pPr>
        <w:pStyle w:val="Heading2"/>
        <w:rPr>
          <w:rtl/>
          <w:lang w:bidi="fa-IR"/>
        </w:rPr>
      </w:pPr>
      <w:bookmarkStart w:id="224" w:name="_Toc411025092"/>
      <w:r>
        <w:rPr>
          <w:rtl/>
          <w:lang w:bidi="fa-IR"/>
        </w:rPr>
        <w:t>اعتراض گسترده مراجع تقليد و مردم</w:t>
      </w:r>
      <w:bookmarkEnd w:id="224"/>
    </w:p>
    <w:p w:rsidR="000C67AA" w:rsidRDefault="004E6268" w:rsidP="005074DA">
      <w:pPr>
        <w:pStyle w:val="Heading3"/>
        <w:rPr>
          <w:rtl/>
          <w:lang w:bidi="fa-IR"/>
        </w:rPr>
      </w:pPr>
      <w:bookmarkStart w:id="225" w:name="_Toc411025093"/>
      <w:r>
        <w:rPr>
          <w:rtl/>
          <w:lang w:bidi="fa-IR"/>
        </w:rPr>
        <w:t>انتقاد آيت الله العظمى حاج شيخ محمد فاضل لنكرانى از عدم اعتراض جدى حوزه هاى علميه در برابر توهين به پيامبر</w:t>
      </w:r>
      <w:r w:rsidR="005074DA" w:rsidRPr="005074DA">
        <w:rPr>
          <w:rStyle w:val="libAlaemChar"/>
          <w:rtl/>
        </w:rPr>
        <w:t xml:space="preserve"> </w:t>
      </w:r>
      <w:r w:rsidR="005074DA" w:rsidRPr="00E442ED">
        <w:rPr>
          <w:rStyle w:val="libAlaemChar"/>
          <w:rtl/>
        </w:rPr>
        <w:t>صلى‌الله‌عليه‌وآله</w:t>
      </w:r>
      <w:r w:rsidR="005074DA" w:rsidRPr="000C67AA">
        <w:rPr>
          <w:rStyle w:val="libAlaemChar"/>
          <w:rtl/>
        </w:rPr>
        <w:t>‌وسلم</w:t>
      </w:r>
      <w:bookmarkEnd w:id="225"/>
    </w:p>
    <w:p w:rsidR="00275CBB" w:rsidRDefault="00275CBB" w:rsidP="00275CBB">
      <w:pPr>
        <w:pStyle w:val="libNormal"/>
        <w:rPr>
          <w:rtl/>
          <w:lang w:bidi="fa-IR"/>
        </w:rPr>
      </w:pPr>
      <w:r>
        <w:rPr>
          <w:rtl/>
          <w:lang w:bidi="fa-IR"/>
        </w:rPr>
        <w:t xml:space="preserve">آيت الله العظمى فاضل لنكرانى از واكنش كمرنگ روحانيون و حوزه هاى علميه در برابر توهين به پيامبر گرامى اسلام </w:t>
      </w:r>
      <w:r w:rsidR="00E442ED" w:rsidRPr="00E442ED">
        <w:rPr>
          <w:rStyle w:val="libAlaemChar"/>
          <w:rtl/>
        </w:rPr>
        <w:t>صلى‌الله‌عليه‌وآله</w:t>
      </w:r>
      <w:r w:rsidR="000C67AA" w:rsidRPr="000C67AA">
        <w:rPr>
          <w:rStyle w:val="libAlaemChar"/>
          <w:rtl/>
        </w:rPr>
        <w:t>‌وسلم</w:t>
      </w:r>
      <w:r>
        <w:rPr>
          <w:rtl/>
          <w:lang w:bidi="fa-IR"/>
        </w:rPr>
        <w:t xml:space="preserve"> انتقاد كرد</w:t>
      </w:r>
      <w:r w:rsidR="003C3CF2">
        <w:rPr>
          <w:rtl/>
          <w:lang w:bidi="fa-IR"/>
        </w:rPr>
        <w:t xml:space="preserve">. </w:t>
      </w:r>
    </w:p>
    <w:p w:rsidR="00275CBB" w:rsidRDefault="00275CBB" w:rsidP="00275CBB">
      <w:pPr>
        <w:pStyle w:val="libNormal"/>
        <w:rPr>
          <w:rtl/>
          <w:lang w:bidi="fa-IR"/>
        </w:rPr>
      </w:pPr>
      <w:r>
        <w:rPr>
          <w:rtl/>
          <w:lang w:bidi="fa-IR"/>
        </w:rPr>
        <w:t>آيت الله العظمى فاضل لنكرانى صبح روز سه شنبه در درس خارج فقه خود تصريح كرد</w:t>
      </w:r>
      <w:r w:rsidR="003C3CF2">
        <w:rPr>
          <w:rtl/>
          <w:lang w:bidi="fa-IR"/>
        </w:rPr>
        <w:t xml:space="preserve">: </w:t>
      </w:r>
    </w:p>
    <w:p w:rsidR="00275CBB" w:rsidRDefault="00275CBB" w:rsidP="00275CBB">
      <w:pPr>
        <w:pStyle w:val="libNormal"/>
        <w:rPr>
          <w:rtl/>
          <w:lang w:bidi="fa-IR"/>
        </w:rPr>
      </w:pPr>
      <w:r>
        <w:rPr>
          <w:rtl/>
          <w:lang w:bidi="fa-IR"/>
        </w:rPr>
        <w:t>اين كاريكاتورهايى كه دشمنان اسلام و آمريكا و اروپا صحنه گردان آن هستند به همه چيز اهانت نموده و در آنها همه مقدسات را مورد اهانت قرار داده</w:t>
      </w:r>
      <w:r w:rsidR="003C3CF2">
        <w:rPr>
          <w:rtl/>
          <w:lang w:bidi="fa-IR"/>
        </w:rPr>
        <w:t xml:space="preserve">، </w:t>
      </w:r>
      <w:r>
        <w:rPr>
          <w:rtl/>
          <w:lang w:bidi="fa-IR"/>
        </w:rPr>
        <w:t xml:space="preserve">به خداوند تبارك و تعالى و پيامبر اكرم </w:t>
      </w:r>
      <w:r w:rsidR="00E442ED" w:rsidRPr="00E442ED">
        <w:rPr>
          <w:rStyle w:val="libAlaemChar"/>
          <w:rtl/>
        </w:rPr>
        <w:t>صلى‌الله‌عليه‌وآله</w:t>
      </w:r>
      <w:r w:rsidR="000C67AA" w:rsidRPr="000C67AA">
        <w:rPr>
          <w:rStyle w:val="libAlaemChar"/>
          <w:rtl/>
        </w:rPr>
        <w:t>‌وسلم</w:t>
      </w:r>
      <w:r>
        <w:rPr>
          <w:rtl/>
          <w:lang w:bidi="fa-IR"/>
        </w:rPr>
        <w:t xml:space="preserve"> و قرآن كريم اهانت شده است</w:t>
      </w:r>
      <w:r w:rsidR="003C3CF2">
        <w:rPr>
          <w:rtl/>
          <w:lang w:bidi="fa-IR"/>
        </w:rPr>
        <w:t xml:space="preserve">. </w:t>
      </w:r>
    </w:p>
    <w:p w:rsidR="00275CBB" w:rsidRDefault="00275CBB" w:rsidP="00275CBB">
      <w:pPr>
        <w:pStyle w:val="libNormal"/>
        <w:rPr>
          <w:rtl/>
          <w:lang w:bidi="fa-IR"/>
        </w:rPr>
      </w:pPr>
      <w:r>
        <w:rPr>
          <w:rtl/>
          <w:lang w:bidi="fa-IR"/>
        </w:rPr>
        <w:t>آن كاريكاتورها قلب هر انسان مسلمان و بلكه غيرمسلمانى را جريحه دار نموده است</w:t>
      </w:r>
      <w:r w:rsidR="003C3CF2">
        <w:rPr>
          <w:rtl/>
          <w:lang w:bidi="fa-IR"/>
        </w:rPr>
        <w:t xml:space="preserve">. </w:t>
      </w:r>
    </w:p>
    <w:p w:rsidR="00275CBB" w:rsidRDefault="00275CBB" w:rsidP="00275CBB">
      <w:pPr>
        <w:pStyle w:val="libNormal"/>
        <w:rPr>
          <w:rtl/>
          <w:lang w:bidi="fa-IR"/>
        </w:rPr>
      </w:pPr>
      <w:r>
        <w:rPr>
          <w:rtl/>
          <w:lang w:bidi="fa-IR"/>
        </w:rPr>
        <w:t>اين اشكال و عكس ها جدا نه تنها براى مسلمانان</w:t>
      </w:r>
      <w:r w:rsidR="003C3CF2">
        <w:rPr>
          <w:rtl/>
          <w:lang w:bidi="fa-IR"/>
        </w:rPr>
        <w:t xml:space="preserve">، </w:t>
      </w:r>
      <w:r>
        <w:rPr>
          <w:rtl/>
          <w:lang w:bidi="fa-IR"/>
        </w:rPr>
        <w:t xml:space="preserve">بلكه براى هر كسى كه پيرو هر دينى از اديان الهى </w:t>
      </w:r>
      <w:r w:rsidR="00B2356F">
        <w:rPr>
          <w:rtl/>
          <w:lang w:bidi="fa-IR"/>
        </w:rPr>
        <w:t>متأثر</w:t>
      </w:r>
      <w:r>
        <w:rPr>
          <w:rtl/>
          <w:lang w:bidi="fa-IR"/>
        </w:rPr>
        <w:t>كننده است</w:t>
      </w:r>
      <w:r w:rsidR="003C3CF2">
        <w:rPr>
          <w:rtl/>
          <w:lang w:bidi="fa-IR"/>
        </w:rPr>
        <w:t xml:space="preserve">. </w:t>
      </w:r>
      <w:r>
        <w:rPr>
          <w:rtl/>
          <w:lang w:bidi="fa-IR"/>
        </w:rPr>
        <w:t>اين كاريكاتورها در حدى از قبح و زشتى است كه در تصور هيچ انسانى نمى گنجد</w:t>
      </w:r>
      <w:r w:rsidR="003C3CF2">
        <w:rPr>
          <w:rtl/>
          <w:lang w:bidi="fa-IR"/>
        </w:rPr>
        <w:t xml:space="preserve">، </w:t>
      </w:r>
      <w:r>
        <w:rPr>
          <w:rtl/>
          <w:lang w:bidi="fa-IR"/>
        </w:rPr>
        <w:t>آن قدر توهين عجيب است كه گريه و اشك انسان جارى مى شود</w:t>
      </w:r>
      <w:r w:rsidR="003C3CF2">
        <w:rPr>
          <w:rtl/>
          <w:lang w:bidi="fa-IR"/>
        </w:rPr>
        <w:t xml:space="preserve">، </w:t>
      </w:r>
      <w:r>
        <w:rPr>
          <w:rtl/>
          <w:lang w:bidi="fa-IR"/>
        </w:rPr>
        <w:t>به حدى از فضاحت است كه زبان ياراى گفتن آن را ندارد</w:t>
      </w:r>
      <w:r w:rsidR="003C3CF2">
        <w:rPr>
          <w:rtl/>
          <w:lang w:bidi="fa-IR"/>
        </w:rPr>
        <w:t xml:space="preserve">، </w:t>
      </w:r>
      <w:r>
        <w:rPr>
          <w:rtl/>
          <w:lang w:bidi="fa-IR"/>
        </w:rPr>
        <w:t>و نه من مى توانم بگويم و نه شما توان شنيدن آن را داريد</w:t>
      </w:r>
      <w:r w:rsidR="003C3CF2">
        <w:rPr>
          <w:rtl/>
          <w:lang w:bidi="fa-IR"/>
        </w:rPr>
        <w:t xml:space="preserve">. </w:t>
      </w:r>
      <w:r>
        <w:rPr>
          <w:rtl/>
          <w:lang w:bidi="fa-IR"/>
        </w:rPr>
        <w:t>اين توطئه كه در كشورهاى متعدد اروپايى استمرار پيدا كرده براى مقابله با اسلام است</w:t>
      </w:r>
      <w:r w:rsidR="003C3CF2">
        <w:rPr>
          <w:rtl/>
          <w:lang w:bidi="fa-IR"/>
        </w:rPr>
        <w:t xml:space="preserve">. </w:t>
      </w:r>
    </w:p>
    <w:p w:rsidR="00275CBB" w:rsidRDefault="00275CBB" w:rsidP="00275CBB">
      <w:pPr>
        <w:pStyle w:val="libNormal"/>
        <w:rPr>
          <w:rtl/>
          <w:lang w:bidi="fa-IR"/>
        </w:rPr>
      </w:pPr>
      <w:r>
        <w:rPr>
          <w:rtl/>
          <w:lang w:bidi="fa-IR"/>
        </w:rPr>
        <w:lastRenderedPageBreak/>
        <w:t>مسئولان كشورهاى اروپايى گفتند كه آزادى بيان و قلم هزينه دارد و آن قدر محترم است كه ما حاضريم هزينه آن را بپردازيم</w:t>
      </w:r>
      <w:r w:rsidR="003C3CF2">
        <w:rPr>
          <w:rtl/>
          <w:lang w:bidi="fa-IR"/>
        </w:rPr>
        <w:t xml:space="preserve">، </w:t>
      </w:r>
      <w:r>
        <w:rPr>
          <w:rtl/>
          <w:lang w:bidi="fa-IR"/>
        </w:rPr>
        <w:t>حتى يكى از آنها با صراحت گفت</w:t>
      </w:r>
      <w:r w:rsidR="003C3CF2">
        <w:rPr>
          <w:rtl/>
          <w:lang w:bidi="fa-IR"/>
        </w:rPr>
        <w:t xml:space="preserve">: </w:t>
      </w:r>
      <w:r>
        <w:rPr>
          <w:rtl/>
          <w:lang w:bidi="fa-IR"/>
        </w:rPr>
        <w:t>حاضر به عذرخواهى نيستيم</w:t>
      </w:r>
      <w:r w:rsidR="003C3CF2">
        <w:rPr>
          <w:rtl/>
          <w:lang w:bidi="fa-IR"/>
        </w:rPr>
        <w:t xml:space="preserve">. </w:t>
      </w:r>
    </w:p>
    <w:p w:rsidR="00275CBB" w:rsidRDefault="00275CBB" w:rsidP="00275CBB">
      <w:pPr>
        <w:pStyle w:val="libNormal"/>
        <w:rPr>
          <w:rtl/>
          <w:lang w:bidi="fa-IR"/>
        </w:rPr>
      </w:pPr>
      <w:r>
        <w:rPr>
          <w:rtl/>
          <w:lang w:bidi="fa-IR"/>
        </w:rPr>
        <w:t>اين مطلب نه تنها موجى در كشورهاى اسلامى ايجاد كرد</w:t>
      </w:r>
      <w:r w:rsidR="003C3CF2">
        <w:rPr>
          <w:rtl/>
          <w:lang w:bidi="fa-IR"/>
        </w:rPr>
        <w:t xml:space="preserve">، </w:t>
      </w:r>
      <w:r>
        <w:rPr>
          <w:rtl/>
          <w:lang w:bidi="fa-IR"/>
        </w:rPr>
        <w:t>بلكه انعكاس</w:t>
      </w:r>
      <w:r w:rsidR="00085123">
        <w:rPr>
          <w:rtl/>
          <w:lang w:bidi="fa-IR"/>
        </w:rPr>
        <w:t xml:space="preserve"> </w:t>
      </w:r>
      <w:r>
        <w:rPr>
          <w:rtl/>
          <w:lang w:bidi="fa-IR"/>
        </w:rPr>
        <w:t>وسيعى در جهان پيدا كرد</w:t>
      </w:r>
      <w:r w:rsidR="003C3CF2">
        <w:rPr>
          <w:rtl/>
          <w:lang w:bidi="fa-IR"/>
        </w:rPr>
        <w:t xml:space="preserve">، </w:t>
      </w:r>
      <w:r>
        <w:rPr>
          <w:rtl/>
          <w:lang w:bidi="fa-IR"/>
        </w:rPr>
        <w:t>در همه نقاط دنيا مسلمانان برآشفتند و اعتراض</w:t>
      </w:r>
      <w:r w:rsidR="00085123">
        <w:rPr>
          <w:rtl/>
          <w:lang w:bidi="fa-IR"/>
        </w:rPr>
        <w:t xml:space="preserve"> </w:t>
      </w:r>
      <w:r>
        <w:rPr>
          <w:rtl/>
          <w:lang w:bidi="fa-IR"/>
        </w:rPr>
        <w:t>خود را اعلام و انزجار خويش را ابراز كردند به طورى كه در برخى از تظاهرت ها و اعتراضات عده اى كشته و مجروح شدند</w:t>
      </w:r>
      <w:r w:rsidR="003C3CF2">
        <w:rPr>
          <w:rtl/>
          <w:lang w:bidi="fa-IR"/>
        </w:rPr>
        <w:t xml:space="preserve">. </w:t>
      </w:r>
    </w:p>
    <w:p w:rsidR="00275CBB" w:rsidRDefault="00275CBB" w:rsidP="00275CBB">
      <w:pPr>
        <w:pStyle w:val="libNormal"/>
        <w:rPr>
          <w:rtl/>
          <w:lang w:bidi="fa-IR"/>
        </w:rPr>
      </w:pPr>
      <w:r>
        <w:rPr>
          <w:rtl/>
          <w:lang w:bidi="fa-IR"/>
        </w:rPr>
        <w:t>وى اظهار داشت</w:t>
      </w:r>
      <w:r w:rsidR="003C3CF2">
        <w:rPr>
          <w:rtl/>
          <w:lang w:bidi="fa-IR"/>
        </w:rPr>
        <w:t xml:space="preserve">: </w:t>
      </w:r>
      <w:r>
        <w:rPr>
          <w:rtl/>
          <w:lang w:bidi="fa-IR"/>
        </w:rPr>
        <w:t>بالاخره مسلمانان و متدينان به اديان آسمانى فرياد اعتراض خود را بلند نمودند و عكس العمل هاى خوب و مناسب و شديد نشان دادند</w:t>
      </w:r>
      <w:r w:rsidR="003C3CF2">
        <w:rPr>
          <w:rtl/>
          <w:lang w:bidi="fa-IR"/>
        </w:rPr>
        <w:t xml:space="preserve">، </w:t>
      </w:r>
      <w:r>
        <w:rPr>
          <w:rtl/>
          <w:lang w:bidi="fa-IR"/>
        </w:rPr>
        <w:t>حتى در برخى از كشورهاى اروپايى جمعيت هاى مفصلى به راه افتادند</w:t>
      </w:r>
      <w:r w:rsidR="003C3CF2">
        <w:rPr>
          <w:rtl/>
          <w:lang w:bidi="fa-IR"/>
        </w:rPr>
        <w:t xml:space="preserve">، </w:t>
      </w:r>
      <w:r>
        <w:rPr>
          <w:rtl/>
          <w:lang w:bidi="fa-IR"/>
        </w:rPr>
        <w:t>در برخى از كشورها راهپيمايى مفصلى انجام شد كه شايد كم نظير بوده و بالاخره در اين رابطه همه عكس العمل نشان دادند حتى اصناف و گروه ها</w:t>
      </w:r>
      <w:r w:rsidR="003C3CF2">
        <w:rPr>
          <w:rtl/>
          <w:lang w:bidi="fa-IR"/>
        </w:rPr>
        <w:t xml:space="preserve">. </w:t>
      </w:r>
    </w:p>
    <w:p w:rsidR="00275CBB" w:rsidRDefault="00275CBB" w:rsidP="00275CBB">
      <w:pPr>
        <w:pStyle w:val="libNormal"/>
        <w:rPr>
          <w:rtl/>
          <w:lang w:bidi="fa-IR"/>
        </w:rPr>
      </w:pPr>
      <w:r>
        <w:rPr>
          <w:rtl/>
          <w:lang w:bidi="fa-IR"/>
        </w:rPr>
        <w:t>آيت الله العظمى فاضل لنكرانى گفت</w:t>
      </w:r>
      <w:r w:rsidR="003C3CF2">
        <w:rPr>
          <w:rtl/>
          <w:lang w:bidi="fa-IR"/>
        </w:rPr>
        <w:t xml:space="preserve">: </w:t>
      </w:r>
    </w:p>
    <w:p w:rsidR="00275CBB" w:rsidRDefault="00275CBB" w:rsidP="00275CBB">
      <w:pPr>
        <w:pStyle w:val="libNormal"/>
        <w:rPr>
          <w:rtl/>
          <w:lang w:bidi="fa-IR"/>
        </w:rPr>
      </w:pPr>
      <w:r>
        <w:rPr>
          <w:rtl/>
          <w:lang w:bidi="fa-IR"/>
        </w:rPr>
        <w:t>آيا لازم نبود در اين امر روحانيت و حوزه هاى شيعه پيش قدم باشند؟ ما فكر مى كرديم كه روحانيت عكس العمل جدى نشان خواهد داد</w:t>
      </w:r>
      <w:r w:rsidR="003C3CF2">
        <w:rPr>
          <w:rtl/>
          <w:lang w:bidi="fa-IR"/>
        </w:rPr>
        <w:t xml:space="preserve">، </w:t>
      </w:r>
      <w:r>
        <w:rPr>
          <w:rtl/>
          <w:lang w:bidi="fa-IR"/>
        </w:rPr>
        <w:t>گرچه خود اين جانب پيامى را منتشر نمودم و برخى از بزرگان و مراجع معظم نيز اعتراض</w:t>
      </w:r>
      <w:r w:rsidR="00085123">
        <w:rPr>
          <w:rtl/>
          <w:lang w:bidi="fa-IR"/>
        </w:rPr>
        <w:t xml:space="preserve"> </w:t>
      </w:r>
      <w:r>
        <w:rPr>
          <w:rtl/>
          <w:lang w:bidi="fa-IR"/>
        </w:rPr>
        <w:t>خود را اظهار نمودند</w:t>
      </w:r>
      <w:r w:rsidR="003C3CF2">
        <w:rPr>
          <w:rtl/>
          <w:lang w:bidi="fa-IR"/>
        </w:rPr>
        <w:t xml:space="preserve">. </w:t>
      </w:r>
      <w:r>
        <w:rPr>
          <w:rtl/>
          <w:lang w:bidi="fa-IR"/>
        </w:rPr>
        <w:t>اما اشكال اين جانب اين است كه چرا روحانيت سراسر كشور و چرا حوزه هاى علميه در اين معنى واكنش جدى نشان ندادند؟ چرا مراكز حوزوى ما نسبت به اين امر كه ديگر از آن مقدس تر و مهم تر نداريم</w:t>
      </w:r>
      <w:r w:rsidR="003C3CF2">
        <w:rPr>
          <w:rtl/>
          <w:lang w:bidi="fa-IR"/>
        </w:rPr>
        <w:t xml:space="preserve">، </w:t>
      </w:r>
      <w:r>
        <w:rPr>
          <w:rtl/>
          <w:lang w:bidi="fa-IR"/>
        </w:rPr>
        <w:t>از اعتقاد به خدا و رسول ديگر مقدس تر و باارزش تر نداريم</w:t>
      </w:r>
      <w:r w:rsidR="003C3CF2">
        <w:rPr>
          <w:rtl/>
          <w:lang w:bidi="fa-IR"/>
        </w:rPr>
        <w:t xml:space="preserve">، </w:t>
      </w:r>
      <w:r>
        <w:rPr>
          <w:rtl/>
          <w:lang w:bidi="fa-IR"/>
        </w:rPr>
        <w:t>واكنش و عكس العمل نشان ندادند؟</w:t>
      </w:r>
    </w:p>
    <w:p w:rsidR="00275CBB" w:rsidRDefault="00275CBB" w:rsidP="00275CBB">
      <w:pPr>
        <w:pStyle w:val="libNormal"/>
        <w:rPr>
          <w:rtl/>
          <w:lang w:bidi="fa-IR"/>
        </w:rPr>
      </w:pPr>
      <w:r>
        <w:rPr>
          <w:rtl/>
          <w:lang w:bidi="fa-IR"/>
        </w:rPr>
        <w:t>اين مرجع تقليد اضافه كرد</w:t>
      </w:r>
      <w:r w:rsidR="003C3CF2">
        <w:rPr>
          <w:rtl/>
          <w:lang w:bidi="fa-IR"/>
        </w:rPr>
        <w:t xml:space="preserve">: </w:t>
      </w:r>
    </w:p>
    <w:p w:rsidR="00275CBB" w:rsidRDefault="00275CBB" w:rsidP="00275CBB">
      <w:pPr>
        <w:pStyle w:val="libNormal"/>
        <w:rPr>
          <w:rtl/>
          <w:lang w:bidi="fa-IR"/>
        </w:rPr>
      </w:pPr>
      <w:r>
        <w:rPr>
          <w:rtl/>
          <w:lang w:bidi="fa-IR"/>
        </w:rPr>
        <w:lastRenderedPageBreak/>
        <w:t xml:space="preserve">ارزش انقلاب اسلامى ما به اسلامى بودن آن و به هويت آن كه پيامبر </w:t>
      </w:r>
      <w:r w:rsidR="00E442ED" w:rsidRPr="00E442ED">
        <w:rPr>
          <w:rStyle w:val="libAlaemChar"/>
          <w:rtl/>
        </w:rPr>
        <w:t>صلى‌الله‌عليه‌وآله</w:t>
      </w:r>
      <w:r>
        <w:rPr>
          <w:rtl/>
          <w:lang w:bidi="fa-IR"/>
        </w:rPr>
        <w:t xml:space="preserve"> و ائمه معصومين </w:t>
      </w:r>
      <w:r w:rsidR="000C67AA" w:rsidRPr="000C67AA">
        <w:rPr>
          <w:rStyle w:val="libAlaemChar"/>
          <w:rtl/>
        </w:rPr>
        <w:t>عليهم‌السلام</w:t>
      </w:r>
      <w:r>
        <w:rPr>
          <w:rtl/>
          <w:lang w:bidi="fa-IR"/>
        </w:rPr>
        <w:t xml:space="preserve"> است بستگى دارد</w:t>
      </w:r>
      <w:r w:rsidR="003C3CF2">
        <w:rPr>
          <w:rtl/>
          <w:lang w:bidi="fa-IR"/>
        </w:rPr>
        <w:t xml:space="preserve">. </w:t>
      </w:r>
      <w:r>
        <w:rPr>
          <w:rtl/>
          <w:lang w:bidi="fa-IR"/>
        </w:rPr>
        <w:t>حوزه هاى علميه بايد يك عكس العملى نشان دهد كه انعكاس عمومى و جهانى داشته باشد</w:t>
      </w:r>
      <w:r w:rsidR="003C3CF2">
        <w:rPr>
          <w:rtl/>
          <w:lang w:bidi="fa-IR"/>
        </w:rPr>
        <w:t xml:space="preserve">. </w:t>
      </w:r>
    </w:p>
    <w:p w:rsidR="00275CBB" w:rsidRDefault="00275CBB" w:rsidP="00275CBB">
      <w:pPr>
        <w:pStyle w:val="libNormal"/>
        <w:rPr>
          <w:rtl/>
          <w:lang w:bidi="fa-IR"/>
        </w:rPr>
      </w:pPr>
      <w:r>
        <w:rPr>
          <w:rtl/>
          <w:lang w:bidi="fa-IR"/>
        </w:rPr>
        <w:t>انتظار اين جانب آن است كه روحانيت شيعه هرچه سريعتر عكس العمل جدى در همه حوزه ها نشان دهد</w:t>
      </w:r>
      <w:r w:rsidR="003C3CF2">
        <w:rPr>
          <w:rtl/>
          <w:lang w:bidi="fa-IR"/>
        </w:rPr>
        <w:t xml:space="preserve">. </w:t>
      </w:r>
      <w:r>
        <w:rPr>
          <w:rtl/>
          <w:lang w:bidi="fa-IR"/>
        </w:rPr>
        <w:t>البته انتظار ديگر آن بود كه مسوولان دولت جمهورى اسلامى و رسانه هاى ما نسبت به اين امر حساسيت بيشترى نشان مى دادند</w:t>
      </w:r>
      <w:r w:rsidR="003C3CF2">
        <w:rPr>
          <w:rtl/>
          <w:lang w:bidi="fa-IR"/>
        </w:rPr>
        <w:t xml:space="preserve">، </w:t>
      </w:r>
      <w:r>
        <w:rPr>
          <w:rtl/>
          <w:lang w:bidi="fa-IR"/>
        </w:rPr>
        <w:t>چرا برخورد و موضع گيرى در حدى معمولى و ضعيف بوده است</w:t>
      </w:r>
      <w:r w:rsidR="003C3CF2">
        <w:rPr>
          <w:rtl/>
          <w:lang w:bidi="fa-IR"/>
        </w:rPr>
        <w:t>؟</w:t>
      </w:r>
    </w:p>
    <w:p w:rsidR="00275CBB" w:rsidRDefault="00275CBB" w:rsidP="00275CBB">
      <w:pPr>
        <w:pStyle w:val="libNormal"/>
        <w:rPr>
          <w:rtl/>
          <w:lang w:bidi="fa-IR"/>
        </w:rPr>
      </w:pPr>
      <w:r>
        <w:rPr>
          <w:rtl/>
          <w:lang w:bidi="fa-IR"/>
        </w:rPr>
        <w:t>وى تاكيد كرد</w:t>
      </w:r>
      <w:r w:rsidR="003C3CF2">
        <w:rPr>
          <w:rtl/>
          <w:lang w:bidi="fa-IR"/>
        </w:rPr>
        <w:t xml:space="preserve">: </w:t>
      </w:r>
      <w:r>
        <w:rPr>
          <w:rtl/>
          <w:lang w:bidi="fa-IR"/>
        </w:rPr>
        <w:t>مساءله اهانت به خدا و رسول قابل مقايسه با مساءله انرژى هسته اى نيست</w:t>
      </w:r>
      <w:r w:rsidR="003C3CF2">
        <w:rPr>
          <w:rtl/>
          <w:lang w:bidi="fa-IR"/>
        </w:rPr>
        <w:t xml:space="preserve">، </w:t>
      </w:r>
      <w:r>
        <w:rPr>
          <w:rtl/>
          <w:lang w:bidi="fa-IR"/>
        </w:rPr>
        <w:t>چرا در اين امر به اندازه انرژى هسته اى واكنش نشان نداديد؟ لازم بود در اين امر عزاى عمومى اعلام مى شد</w:t>
      </w:r>
      <w:r w:rsidR="003C3CF2">
        <w:rPr>
          <w:rtl/>
          <w:lang w:bidi="fa-IR"/>
        </w:rPr>
        <w:t xml:space="preserve">. </w:t>
      </w:r>
    </w:p>
    <w:p w:rsidR="00275CBB" w:rsidRDefault="00275CBB" w:rsidP="00275CBB">
      <w:pPr>
        <w:pStyle w:val="libNormal"/>
        <w:rPr>
          <w:rtl/>
          <w:lang w:bidi="fa-IR"/>
        </w:rPr>
      </w:pPr>
      <w:r>
        <w:rPr>
          <w:rtl/>
          <w:lang w:bidi="fa-IR"/>
        </w:rPr>
        <w:t>بنده به برخى از مسوولان حوزه هم پيغام داده ام و ان شاء الله بايد روزى را به اين امر اختصاص دهند و حوزه هاى علميه سراسر كشور را تعطيل نمايند</w:t>
      </w:r>
      <w:r w:rsidR="003C3CF2">
        <w:rPr>
          <w:rtl/>
          <w:lang w:bidi="fa-IR"/>
        </w:rPr>
        <w:t xml:space="preserve">. </w:t>
      </w:r>
      <w:r>
        <w:rPr>
          <w:rtl/>
          <w:lang w:bidi="fa-IR"/>
        </w:rPr>
        <w:t>ما از امام بزرگوار اين درس را فراگرفته ايم كه بايد در مقابل توطئه هاى استكبار ايستاد و روحانيت بايد اين درسى را كه از امام گرفته است جامه عمل بپوشاند</w:t>
      </w:r>
      <w:r w:rsidR="003C3CF2">
        <w:rPr>
          <w:rtl/>
          <w:lang w:bidi="fa-IR"/>
        </w:rPr>
        <w:t xml:space="preserve">. </w:t>
      </w:r>
    </w:p>
    <w:p w:rsidR="000C67AA" w:rsidRDefault="004E6268" w:rsidP="004E6268">
      <w:pPr>
        <w:pStyle w:val="Heading2"/>
        <w:rPr>
          <w:rtl/>
          <w:lang w:bidi="fa-IR"/>
        </w:rPr>
      </w:pPr>
      <w:bookmarkStart w:id="226" w:name="_Toc411025094"/>
      <w:r>
        <w:rPr>
          <w:rtl/>
          <w:lang w:bidi="fa-IR"/>
        </w:rPr>
        <w:t>بيانيه هاى بزرگان دين در اعتراض به هتك حرمت آستانه سامرّا</w:t>
      </w:r>
      <w:bookmarkEnd w:id="226"/>
    </w:p>
    <w:p w:rsidR="00275CBB" w:rsidRDefault="00275CBB" w:rsidP="00275CBB">
      <w:pPr>
        <w:pStyle w:val="libNormal"/>
        <w:rPr>
          <w:rtl/>
          <w:lang w:bidi="fa-IR"/>
        </w:rPr>
      </w:pPr>
      <w:r>
        <w:rPr>
          <w:rtl/>
          <w:lang w:bidi="fa-IR"/>
        </w:rPr>
        <w:t xml:space="preserve">اكنون در اين بخش متن بيانيه هاى مراجع تقليد را تقديم خوانندگان و دوستداران اهل بيت </w:t>
      </w:r>
      <w:r w:rsidR="000C67AA" w:rsidRPr="000C67AA">
        <w:rPr>
          <w:rStyle w:val="libAlaemChar"/>
          <w:rtl/>
        </w:rPr>
        <w:t>عليهم‌السلام</w:t>
      </w:r>
      <w:r>
        <w:rPr>
          <w:rtl/>
          <w:lang w:bidi="fa-IR"/>
        </w:rPr>
        <w:t xml:space="preserve"> مى نماييم</w:t>
      </w:r>
      <w:r w:rsidR="003C3CF2">
        <w:rPr>
          <w:rtl/>
          <w:lang w:bidi="fa-IR"/>
        </w:rPr>
        <w:t xml:space="preserve">: </w:t>
      </w:r>
    </w:p>
    <w:p w:rsidR="00275CBB" w:rsidRDefault="00275CBB" w:rsidP="001310EB">
      <w:pPr>
        <w:pStyle w:val="libBold1"/>
        <w:rPr>
          <w:rtl/>
          <w:lang w:bidi="fa-IR"/>
        </w:rPr>
      </w:pPr>
      <w:r>
        <w:rPr>
          <w:rtl/>
          <w:lang w:bidi="fa-IR"/>
        </w:rPr>
        <w:t>پيام حضرت آيت الله العظمى حاج شيخ محمد فاضل لنكرانى</w:t>
      </w:r>
      <w:r w:rsidR="001310EB">
        <w:rPr>
          <w:rFonts w:hint="cs"/>
          <w:rtl/>
          <w:lang w:bidi="fa-IR"/>
        </w:rPr>
        <w:t xml:space="preserve"> </w:t>
      </w:r>
      <w:r>
        <w:rPr>
          <w:rtl/>
          <w:lang w:bidi="fa-IR"/>
        </w:rPr>
        <w:t xml:space="preserve">به مناسبت انفجار حرم امام هادى و امام حسن عسكرى </w:t>
      </w:r>
      <w:r w:rsidR="000C67AA" w:rsidRPr="000C67AA">
        <w:rPr>
          <w:rStyle w:val="libAlaemChar"/>
          <w:rtl/>
        </w:rPr>
        <w:t>عليهما‌السلام</w:t>
      </w:r>
    </w:p>
    <w:p w:rsidR="00275CBB" w:rsidRDefault="00275CBB" w:rsidP="00275CBB">
      <w:pPr>
        <w:pStyle w:val="libNormal"/>
        <w:rPr>
          <w:rtl/>
          <w:lang w:bidi="fa-IR"/>
        </w:rPr>
      </w:pPr>
      <w:r>
        <w:rPr>
          <w:rtl/>
          <w:lang w:bidi="fa-IR"/>
        </w:rPr>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انا لله و انا اليه راجعون</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 xml:space="preserve">در ايام عزادارى سالار شهيدان اباعبدالله الحسين </w:t>
      </w:r>
      <w:r w:rsidR="004E6912" w:rsidRPr="004E6912">
        <w:rPr>
          <w:rStyle w:val="libAlaemChar"/>
          <w:rtl/>
        </w:rPr>
        <w:t>عليه‌السلام</w:t>
      </w:r>
      <w:r>
        <w:rPr>
          <w:rtl/>
          <w:lang w:bidi="fa-IR"/>
        </w:rPr>
        <w:t xml:space="preserve"> كه قلوب و دل هاى مسلمانان و شيعيان آكنده از مصيبت و مالامال از سوز و گداز است و اهانت دنياى كفر و ظلم به خدا و پيامبر </w:t>
      </w:r>
      <w:r w:rsidR="00E442ED" w:rsidRPr="00E442ED">
        <w:rPr>
          <w:rStyle w:val="libAlaemChar"/>
          <w:rtl/>
        </w:rPr>
        <w:t>صلى‌الله‌عليه‌وآله</w:t>
      </w:r>
      <w:r>
        <w:rPr>
          <w:rtl/>
          <w:lang w:bidi="fa-IR"/>
        </w:rPr>
        <w:t xml:space="preserve"> كه مقدس ترين امورند و هيچ قداستى فوق آن تصور نمى شود</w:t>
      </w:r>
      <w:r w:rsidR="003C3CF2">
        <w:rPr>
          <w:rtl/>
          <w:lang w:bidi="fa-IR"/>
        </w:rPr>
        <w:t xml:space="preserve">، </w:t>
      </w:r>
      <w:r>
        <w:rPr>
          <w:rtl/>
          <w:lang w:bidi="fa-IR"/>
        </w:rPr>
        <w:t>مصيبت را دو چندان نموده بود</w:t>
      </w:r>
      <w:r w:rsidR="003C3CF2">
        <w:rPr>
          <w:rtl/>
          <w:lang w:bidi="fa-IR"/>
        </w:rPr>
        <w:t xml:space="preserve">، </w:t>
      </w:r>
      <w:r>
        <w:rPr>
          <w:rtl/>
          <w:lang w:bidi="fa-IR"/>
        </w:rPr>
        <w:t xml:space="preserve">حادثه بسيار جانگداز هتك و انفجار حرم امام هادى و امام حسن عسكرى </w:t>
      </w:r>
      <w:r w:rsidR="000C67AA" w:rsidRPr="000C67AA">
        <w:rPr>
          <w:rStyle w:val="libAlaemChar"/>
          <w:rtl/>
        </w:rPr>
        <w:t>عليهما‌السلام</w:t>
      </w:r>
      <w:r>
        <w:rPr>
          <w:rtl/>
          <w:lang w:bidi="fa-IR"/>
        </w:rPr>
        <w:t xml:space="preserve"> در سامرّا كه مولد حضرت صاحب الزمان </w:t>
      </w:r>
      <w:r w:rsidR="004E6912" w:rsidRPr="004E6912">
        <w:rPr>
          <w:rStyle w:val="libAlaemChar"/>
          <w:rtl/>
        </w:rPr>
        <w:t>عليه‌السلام</w:t>
      </w:r>
      <w:r>
        <w:rPr>
          <w:rtl/>
          <w:lang w:bidi="fa-IR"/>
        </w:rPr>
        <w:t xml:space="preserve"> و يكى از مراكز علمى حوزه هاى شيعه است و كشته شدن جمعى از </w:t>
      </w:r>
      <w:r w:rsidR="000C67AA">
        <w:rPr>
          <w:rtl/>
          <w:lang w:bidi="fa-IR"/>
        </w:rPr>
        <w:t>مؤمن</w:t>
      </w:r>
      <w:r>
        <w:rPr>
          <w:rtl/>
          <w:lang w:bidi="fa-IR"/>
        </w:rPr>
        <w:t>ين بى گناه قلوب همه را غمبار و تمامى شيعيان را در اندوهى عظيم فروبرد</w:t>
      </w:r>
      <w:r w:rsidR="003C3CF2">
        <w:rPr>
          <w:rtl/>
          <w:lang w:bidi="fa-IR"/>
        </w:rPr>
        <w:t xml:space="preserve">. </w:t>
      </w:r>
    </w:p>
    <w:p w:rsidR="00275CBB" w:rsidRDefault="00275CBB" w:rsidP="00275CBB">
      <w:pPr>
        <w:pStyle w:val="libNormal"/>
        <w:rPr>
          <w:rtl/>
          <w:lang w:bidi="fa-IR"/>
        </w:rPr>
      </w:pPr>
      <w:r>
        <w:rPr>
          <w:rtl/>
          <w:lang w:bidi="fa-IR"/>
        </w:rPr>
        <w:t>دشمن خونريز و هتاك مگر نمى داند كه در طول تاريخ آبا و اجداد خبيث آنان مكرر در مكرر چنين فجايعى را آفريدند</w:t>
      </w:r>
      <w:r w:rsidR="003C3CF2">
        <w:rPr>
          <w:rtl/>
          <w:lang w:bidi="fa-IR"/>
        </w:rPr>
        <w:t xml:space="preserve">، </w:t>
      </w:r>
      <w:r>
        <w:rPr>
          <w:rtl/>
          <w:lang w:bidi="fa-IR"/>
        </w:rPr>
        <w:t xml:space="preserve">اما روز به روز محبت و اعتقاد به صاحبان نورانى اين اعتاب مقدسه افزون گشت و امروزه صدها ميليون انسان افتخار پيروى از اهل بيت عصمت و طهارت </w:t>
      </w:r>
      <w:r w:rsidR="000C67AA" w:rsidRPr="000C67AA">
        <w:rPr>
          <w:rStyle w:val="libAlaemChar"/>
          <w:rtl/>
        </w:rPr>
        <w:t>عليهم‌السلام</w:t>
      </w:r>
      <w:r>
        <w:rPr>
          <w:rtl/>
          <w:lang w:bidi="fa-IR"/>
        </w:rPr>
        <w:t xml:space="preserve"> را دارند</w:t>
      </w:r>
      <w:r w:rsidR="003C3CF2">
        <w:rPr>
          <w:rtl/>
          <w:lang w:bidi="fa-IR"/>
        </w:rPr>
        <w:t xml:space="preserve">. </w:t>
      </w:r>
    </w:p>
    <w:p w:rsidR="00275CBB" w:rsidRDefault="00275CBB" w:rsidP="00275CBB">
      <w:pPr>
        <w:pStyle w:val="libNormal"/>
        <w:rPr>
          <w:rtl/>
          <w:lang w:bidi="fa-IR"/>
        </w:rPr>
      </w:pPr>
      <w:r>
        <w:rPr>
          <w:rtl/>
          <w:lang w:bidi="fa-IR"/>
        </w:rPr>
        <w:t xml:space="preserve">دشمنان بدانند اهل بيت پيامبر </w:t>
      </w:r>
      <w:r w:rsidR="00E442ED" w:rsidRPr="00E442ED">
        <w:rPr>
          <w:rStyle w:val="libAlaemChar"/>
          <w:rtl/>
        </w:rPr>
        <w:t>صلى‌الله‌عليه‌وآله</w:t>
      </w:r>
      <w:r>
        <w:rPr>
          <w:rtl/>
          <w:lang w:bidi="fa-IR"/>
        </w:rPr>
        <w:t xml:space="preserve"> در قلوب همه ما زنده و ما افتخار پيروى از آنان را داشته و داريم و در اين مسير هيچ تزلزلى به خود راه نداده و قدمى عقب نخواهيم نشست</w:t>
      </w:r>
      <w:r w:rsidR="003C3CF2">
        <w:rPr>
          <w:rtl/>
          <w:lang w:bidi="fa-IR"/>
        </w:rPr>
        <w:t xml:space="preserve">. </w:t>
      </w:r>
    </w:p>
    <w:p w:rsidR="00275CBB" w:rsidRDefault="00275CBB" w:rsidP="00275CBB">
      <w:pPr>
        <w:pStyle w:val="libNormal"/>
        <w:rPr>
          <w:rtl/>
          <w:lang w:bidi="fa-IR"/>
        </w:rPr>
      </w:pPr>
      <w:r>
        <w:rPr>
          <w:rtl/>
          <w:lang w:bidi="fa-IR"/>
        </w:rPr>
        <w:t>دشمنان اسلام كه اين روزها از حيات مجدد عراق و بازگشت مجدد و عظمت به اين كشور بيمناك گشته اند</w:t>
      </w:r>
      <w:r w:rsidR="003C3CF2">
        <w:rPr>
          <w:rtl/>
          <w:lang w:bidi="fa-IR"/>
        </w:rPr>
        <w:t xml:space="preserve">، </w:t>
      </w:r>
      <w:r>
        <w:rPr>
          <w:rtl/>
          <w:lang w:bidi="fa-IR"/>
        </w:rPr>
        <w:t>دنبال مى نمايند كه البته بحمدالله تاكنون با بيدارى شيعيان و هدايت هاى بزرگان و علما به هدف شوم خود نرسيده اند و ان شاء الله نخواهند رسيد</w:t>
      </w:r>
      <w:r w:rsidR="003C3CF2">
        <w:rPr>
          <w:rtl/>
          <w:lang w:bidi="fa-IR"/>
        </w:rPr>
        <w:t xml:space="preserve">. </w:t>
      </w:r>
    </w:p>
    <w:p w:rsidR="00275CBB" w:rsidRDefault="00275CBB" w:rsidP="00275CBB">
      <w:pPr>
        <w:pStyle w:val="libNormal"/>
        <w:rPr>
          <w:rtl/>
          <w:lang w:bidi="fa-IR"/>
        </w:rPr>
      </w:pPr>
      <w:r>
        <w:rPr>
          <w:rtl/>
          <w:lang w:bidi="fa-IR"/>
        </w:rPr>
        <w:t>اين جانب با چشمى اشكبار و قلبى داغدار اين مصيبت را به ساحت مقدس</w:t>
      </w:r>
      <w:r w:rsidR="00085123">
        <w:rPr>
          <w:rtl/>
          <w:lang w:bidi="fa-IR"/>
        </w:rPr>
        <w:t xml:space="preserve"> </w:t>
      </w:r>
      <w:r>
        <w:rPr>
          <w:rtl/>
          <w:lang w:bidi="fa-IR"/>
        </w:rPr>
        <w:t xml:space="preserve">بقية الله الاعظم روحى له الفداء و همه حوزه هاى علميه و تمامى مسلمانان و </w:t>
      </w:r>
      <w:r>
        <w:rPr>
          <w:rtl/>
          <w:lang w:bidi="fa-IR"/>
        </w:rPr>
        <w:lastRenderedPageBreak/>
        <w:t>شيعيان تسليت عرض نموده و روز شنبه درس خود را به عنوان عزا تعطيل و سوگوار خواهم بود</w:t>
      </w:r>
      <w:r w:rsidR="003C3CF2">
        <w:rPr>
          <w:rtl/>
          <w:lang w:bidi="fa-IR"/>
        </w:rPr>
        <w:t xml:space="preserve">. </w:t>
      </w:r>
    </w:p>
    <w:p w:rsidR="00275CBB" w:rsidRDefault="00275CBB" w:rsidP="00275CBB">
      <w:pPr>
        <w:pStyle w:val="libNormal"/>
        <w:rPr>
          <w:rtl/>
          <w:lang w:bidi="fa-IR"/>
        </w:rPr>
      </w:pPr>
      <w:r>
        <w:rPr>
          <w:rtl/>
          <w:lang w:bidi="fa-IR"/>
        </w:rPr>
        <w:t>از خداوند متعال مسئلت مى دارم دل هاى مجروح ما را با ظهور ولى خود تسكين داده و هرچه زودتر بساط ظلم و جنايت از عالم وجود برچيده شود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 سيعلم الذين ظلموا اءىّ منقلب ينقلبون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محمد فاضل لنكرانى</w:t>
      </w:r>
    </w:p>
    <w:p w:rsidR="00275CBB" w:rsidRDefault="00275CBB" w:rsidP="00275CBB">
      <w:pPr>
        <w:pStyle w:val="libNormal"/>
        <w:rPr>
          <w:rtl/>
          <w:lang w:bidi="fa-IR"/>
        </w:rPr>
      </w:pPr>
      <w:r>
        <w:rPr>
          <w:rtl/>
          <w:lang w:bidi="fa-IR"/>
        </w:rPr>
        <w:t>سوم اسفند 1384</w:t>
      </w:r>
    </w:p>
    <w:p w:rsidR="001310EB" w:rsidRDefault="00275CBB" w:rsidP="001310EB">
      <w:pPr>
        <w:pStyle w:val="libNormal"/>
        <w:rPr>
          <w:rtl/>
          <w:lang w:bidi="fa-IR"/>
        </w:rPr>
      </w:pPr>
      <w:r>
        <w:rPr>
          <w:rtl/>
          <w:lang w:bidi="fa-IR"/>
        </w:rPr>
        <w:t>23محرم الحرام 1427</w:t>
      </w:r>
    </w:p>
    <w:p w:rsidR="00275CBB" w:rsidRDefault="00275CBB" w:rsidP="001310EB">
      <w:pPr>
        <w:pStyle w:val="libBold1"/>
        <w:rPr>
          <w:rtl/>
          <w:lang w:bidi="fa-IR"/>
        </w:rPr>
      </w:pPr>
      <w:r>
        <w:rPr>
          <w:rtl/>
          <w:lang w:bidi="fa-IR"/>
        </w:rPr>
        <w:t xml:space="preserve">بيانيه رهبر معظم انقلاب </w:t>
      </w:r>
    </w:p>
    <w:p w:rsidR="00275CBB" w:rsidRDefault="00275CBB" w:rsidP="00275CBB">
      <w:pPr>
        <w:pStyle w:val="libNormal"/>
        <w:rPr>
          <w:rtl/>
          <w:lang w:bidi="fa-IR"/>
        </w:rPr>
      </w:pPr>
      <w:r>
        <w:rPr>
          <w:rtl/>
          <w:lang w:bidi="fa-IR"/>
        </w:rPr>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انا لله و انا اليه راجعون</w:t>
      </w:r>
      <w:r w:rsidRPr="00C40416">
        <w:rPr>
          <w:rStyle w:val="libAlaemChar"/>
          <w:rFonts w:eastAsia="KFGQPC Uthman Taha Naskh"/>
          <w:rtl/>
        </w:rPr>
        <w:t>)</w:t>
      </w:r>
    </w:p>
    <w:p w:rsidR="00275CBB" w:rsidRDefault="00275CBB" w:rsidP="00275CBB">
      <w:pPr>
        <w:pStyle w:val="libNormal"/>
        <w:rPr>
          <w:rtl/>
          <w:lang w:bidi="fa-IR"/>
        </w:rPr>
      </w:pPr>
      <w:r>
        <w:rPr>
          <w:rtl/>
          <w:lang w:bidi="fa-IR"/>
        </w:rPr>
        <w:t>دست تبهكار و به خون آلوده جنايتكاران سيه دل</w:t>
      </w:r>
      <w:r w:rsidR="003C3CF2">
        <w:rPr>
          <w:rtl/>
          <w:lang w:bidi="fa-IR"/>
        </w:rPr>
        <w:t xml:space="preserve">، </w:t>
      </w:r>
      <w:r>
        <w:rPr>
          <w:rtl/>
          <w:lang w:bidi="fa-IR"/>
        </w:rPr>
        <w:t>امروز فاجعه اى بزرگ آفريد و در تجاوز به حريم مقدسات دينى</w:t>
      </w:r>
      <w:r w:rsidR="003C3CF2">
        <w:rPr>
          <w:rtl/>
          <w:lang w:bidi="fa-IR"/>
        </w:rPr>
        <w:t xml:space="preserve">، </w:t>
      </w:r>
      <w:r>
        <w:rPr>
          <w:rtl/>
          <w:lang w:bidi="fa-IR"/>
        </w:rPr>
        <w:t>مرتكب گناهى ديگر شد</w:t>
      </w:r>
      <w:r w:rsidR="003C3CF2">
        <w:rPr>
          <w:rtl/>
          <w:lang w:bidi="fa-IR"/>
        </w:rPr>
        <w:t xml:space="preserve">. </w:t>
      </w:r>
    </w:p>
    <w:p w:rsidR="00275CBB" w:rsidRDefault="00275CBB" w:rsidP="00275CBB">
      <w:pPr>
        <w:pStyle w:val="libNormal"/>
        <w:rPr>
          <w:rtl/>
          <w:lang w:bidi="fa-IR"/>
        </w:rPr>
      </w:pPr>
      <w:r>
        <w:rPr>
          <w:rtl/>
          <w:lang w:bidi="fa-IR"/>
        </w:rPr>
        <w:t xml:space="preserve">حرم مطهر حضرت امام هادى و حضرت امام حسن عسكرى </w:t>
      </w:r>
      <w:r w:rsidR="000C67AA" w:rsidRPr="000C67AA">
        <w:rPr>
          <w:rStyle w:val="libAlaemChar"/>
          <w:rtl/>
        </w:rPr>
        <w:t>عليهما‌السلام</w:t>
      </w:r>
      <w:r>
        <w:rPr>
          <w:rtl/>
          <w:lang w:bidi="fa-IR"/>
        </w:rPr>
        <w:t xml:space="preserve"> مورد اهانت و تخريب قرار گرفت و داغى سنگين بر دل شيعيان و همه مسلمانان ارادتمند به اهل بيت </w:t>
      </w:r>
      <w:r w:rsidR="000C67AA" w:rsidRPr="000C67AA">
        <w:rPr>
          <w:rStyle w:val="libAlaemChar"/>
          <w:rtl/>
        </w:rPr>
        <w:t>عليهم‌السلام</w:t>
      </w:r>
      <w:r>
        <w:rPr>
          <w:rtl/>
          <w:lang w:bidi="fa-IR"/>
        </w:rPr>
        <w:t xml:space="preserve"> نهاد</w:t>
      </w:r>
      <w:r w:rsidR="003C3CF2">
        <w:rPr>
          <w:rtl/>
          <w:lang w:bidi="fa-IR"/>
        </w:rPr>
        <w:t xml:space="preserve">. </w:t>
      </w:r>
    </w:p>
    <w:p w:rsidR="00275CBB" w:rsidRDefault="00275CBB" w:rsidP="00275CBB">
      <w:pPr>
        <w:pStyle w:val="libNormal"/>
        <w:rPr>
          <w:rtl/>
          <w:lang w:bidi="fa-IR"/>
        </w:rPr>
      </w:pPr>
      <w:r>
        <w:rPr>
          <w:rtl/>
          <w:lang w:bidi="fa-IR"/>
        </w:rPr>
        <w:t>اين جنايت كه احتمالا عوامل اجرايى آن از متعصبان متحجر و مزدوران بدبخت و غافل انتخاب شده اند</w:t>
      </w:r>
      <w:r w:rsidR="003C3CF2">
        <w:rPr>
          <w:rtl/>
          <w:lang w:bidi="fa-IR"/>
        </w:rPr>
        <w:t xml:space="preserve">، </w:t>
      </w:r>
      <w:r>
        <w:rPr>
          <w:rtl/>
          <w:lang w:bidi="fa-IR"/>
        </w:rPr>
        <w:t>بى شك به وسيله تصميم گيرانى توطئه گر و با نيات خبيث شيطانى طراحى شده است</w:t>
      </w:r>
      <w:r w:rsidR="003C3CF2">
        <w:rPr>
          <w:rtl/>
          <w:lang w:bidi="fa-IR"/>
        </w:rPr>
        <w:t xml:space="preserve">. </w:t>
      </w:r>
    </w:p>
    <w:p w:rsidR="00275CBB" w:rsidRDefault="00275CBB" w:rsidP="00275CBB">
      <w:pPr>
        <w:pStyle w:val="libNormal"/>
        <w:rPr>
          <w:rtl/>
          <w:lang w:bidi="fa-IR"/>
        </w:rPr>
      </w:pPr>
      <w:r>
        <w:rPr>
          <w:rtl/>
          <w:lang w:bidi="fa-IR"/>
        </w:rPr>
        <w:t>اين يك جنايت سياسى است و سررشته آن را بايد در سازمان هاى اطلاعاتى اشغالگران عراق و صهيونيست ها جست و جو كرد</w:t>
      </w:r>
      <w:r w:rsidR="003C3CF2">
        <w:rPr>
          <w:rtl/>
          <w:lang w:bidi="fa-IR"/>
        </w:rPr>
        <w:t xml:space="preserve">. </w:t>
      </w:r>
    </w:p>
    <w:p w:rsidR="00275CBB" w:rsidRDefault="00275CBB" w:rsidP="00275CBB">
      <w:pPr>
        <w:pStyle w:val="libNormal"/>
        <w:rPr>
          <w:rtl/>
          <w:lang w:bidi="fa-IR"/>
        </w:rPr>
      </w:pPr>
      <w:r>
        <w:rPr>
          <w:rtl/>
          <w:lang w:bidi="fa-IR"/>
        </w:rPr>
        <w:lastRenderedPageBreak/>
        <w:t>قدرت هاى سلطه گر كه اوضاع سياسى و اجتماعى عراق را با هدف هاى سيطره جويانه خود در تضاد مى بينند</w:t>
      </w:r>
      <w:r w:rsidR="003C3CF2">
        <w:rPr>
          <w:rtl/>
          <w:lang w:bidi="fa-IR"/>
        </w:rPr>
        <w:t xml:space="preserve">، </w:t>
      </w:r>
      <w:r>
        <w:rPr>
          <w:rtl/>
          <w:lang w:bidi="fa-IR"/>
        </w:rPr>
        <w:t>نقشه هاى شومى در سر مى پرورانند كه تشديد ناامنى و ايجاد اختلاف هاى مذهبى از جمله آنهاست</w:t>
      </w:r>
      <w:r w:rsidR="003C3CF2">
        <w:rPr>
          <w:rtl/>
          <w:lang w:bidi="fa-IR"/>
        </w:rPr>
        <w:t xml:space="preserve">. </w:t>
      </w:r>
    </w:p>
    <w:p w:rsidR="00275CBB" w:rsidRDefault="00275CBB" w:rsidP="00275CBB">
      <w:pPr>
        <w:pStyle w:val="libNormal"/>
        <w:rPr>
          <w:rtl/>
          <w:lang w:bidi="fa-IR"/>
        </w:rPr>
      </w:pPr>
      <w:r>
        <w:rPr>
          <w:rtl/>
          <w:lang w:bidi="fa-IR"/>
        </w:rPr>
        <w:t>جنايت امروز در سامرّا</w:t>
      </w:r>
      <w:r w:rsidR="003C3CF2">
        <w:rPr>
          <w:rtl/>
          <w:lang w:bidi="fa-IR"/>
        </w:rPr>
        <w:t xml:space="preserve">، </w:t>
      </w:r>
      <w:r>
        <w:rPr>
          <w:rtl/>
          <w:lang w:bidi="fa-IR"/>
        </w:rPr>
        <w:t>برگ ديگرى در پرونده سيه كارى هاى اشغال گران عراق افزود</w:t>
      </w:r>
      <w:r w:rsidR="003C3CF2">
        <w:rPr>
          <w:rtl/>
          <w:lang w:bidi="fa-IR"/>
        </w:rPr>
        <w:t xml:space="preserve">. </w:t>
      </w:r>
    </w:p>
    <w:p w:rsidR="00275CBB" w:rsidRDefault="00275CBB" w:rsidP="00275CBB">
      <w:pPr>
        <w:pStyle w:val="libNormal"/>
        <w:rPr>
          <w:rtl/>
          <w:lang w:bidi="fa-IR"/>
        </w:rPr>
      </w:pPr>
      <w:r>
        <w:rPr>
          <w:rtl/>
          <w:lang w:bidi="fa-IR"/>
        </w:rPr>
        <w:t xml:space="preserve">حرم مطهر حضرات عسكريين </w:t>
      </w:r>
      <w:r w:rsidR="000C67AA" w:rsidRPr="000C67AA">
        <w:rPr>
          <w:rStyle w:val="libAlaemChar"/>
          <w:rtl/>
        </w:rPr>
        <w:t>عليهما‌السلام</w:t>
      </w:r>
      <w:r>
        <w:rPr>
          <w:rtl/>
          <w:lang w:bidi="fa-IR"/>
        </w:rPr>
        <w:t xml:space="preserve"> بار ديگر به همت عاشقانه ارادتمندان اهل بيت </w:t>
      </w:r>
      <w:r w:rsidR="000C67AA" w:rsidRPr="000C67AA">
        <w:rPr>
          <w:rStyle w:val="libAlaemChar"/>
          <w:rtl/>
        </w:rPr>
        <w:t>عليهم‌السلام</w:t>
      </w:r>
      <w:r>
        <w:rPr>
          <w:rtl/>
          <w:lang w:bidi="fa-IR"/>
        </w:rPr>
        <w:t xml:space="preserve"> باشكوهتر از گذشته قامت خواهد افراشت ان شاءالله</w:t>
      </w:r>
      <w:r w:rsidR="003C3CF2">
        <w:rPr>
          <w:rtl/>
          <w:lang w:bidi="fa-IR"/>
        </w:rPr>
        <w:t xml:space="preserve">. </w:t>
      </w:r>
    </w:p>
    <w:p w:rsidR="00275CBB" w:rsidRDefault="00275CBB" w:rsidP="00275CBB">
      <w:pPr>
        <w:pStyle w:val="libNormal"/>
        <w:rPr>
          <w:rtl/>
          <w:lang w:bidi="fa-IR"/>
        </w:rPr>
      </w:pPr>
      <w:r>
        <w:rPr>
          <w:rtl/>
          <w:lang w:bidi="fa-IR"/>
        </w:rPr>
        <w:t>ولى اين جنايت بر پيشانى دشمنان اسلام و مسلمين لكه سياه ديگرى ثبت كرد كه تا مدت هاى مديد پاك نخواهد شد</w:t>
      </w:r>
      <w:r w:rsidR="003C3CF2">
        <w:rPr>
          <w:rtl/>
          <w:lang w:bidi="fa-IR"/>
        </w:rPr>
        <w:t xml:space="preserve">. </w:t>
      </w:r>
    </w:p>
    <w:p w:rsidR="00275CBB" w:rsidRDefault="00275CBB" w:rsidP="00275CBB">
      <w:pPr>
        <w:pStyle w:val="libNormal"/>
        <w:rPr>
          <w:rtl/>
          <w:lang w:bidi="fa-IR"/>
        </w:rPr>
      </w:pPr>
      <w:r>
        <w:rPr>
          <w:rtl/>
          <w:lang w:bidi="fa-IR"/>
        </w:rPr>
        <w:t xml:space="preserve">اين جانب ضمن تسليت به ساحت پيامبر مكرم اسلام </w:t>
      </w:r>
      <w:r w:rsidR="00E442ED" w:rsidRPr="00E442ED">
        <w:rPr>
          <w:rStyle w:val="libAlaemChar"/>
          <w:rtl/>
        </w:rPr>
        <w:t>صلى‌الله‌عليه‌وآله</w:t>
      </w:r>
      <w:r>
        <w:rPr>
          <w:rtl/>
          <w:lang w:bidi="fa-IR"/>
        </w:rPr>
        <w:t xml:space="preserve"> و به پيشگاه حضرت بقية الله ارواحنا فداه به خاطر اين حادثه فاجعه بار</w:t>
      </w:r>
      <w:r w:rsidR="003C3CF2">
        <w:rPr>
          <w:rtl/>
          <w:lang w:bidi="fa-IR"/>
        </w:rPr>
        <w:t xml:space="preserve">، </w:t>
      </w:r>
      <w:r>
        <w:rPr>
          <w:rtl/>
          <w:lang w:bidi="fa-IR"/>
        </w:rPr>
        <w:t xml:space="preserve">به عموم شيعيان در سراسر جهان و به همه مسلمانان غيور و آگاه و ارادتمندان به خاندان مطهر پيامبر خدا </w:t>
      </w:r>
      <w:r w:rsidR="00E442ED" w:rsidRPr="00E442ED">
        <w:rPr>
          <w:rStyle w:val="libAlaemChar"/>
          <w:rtl/>
        </w:rPr>
        <w:t>صلى‌الله‌عليه‌وآله</w:t>
      </w:r>
      <w:r>
        <w:rPr>
          <w:rtl/>
          <w:lang w:bidi="fa-IR"/>
        </w:rPr>
        <w:t xml:space="preserve"> تسليت عرض مى كنم و يك هفته در كشور عزاى عمومى اعلام مى نمايم</w:t>
      </w:r>
      <w:r w:rsidR="003C3CF2">
        <w:rPr>
          <w:rtl/>
          <w:lang w:bidi="fa-IR"/>
        </w:rPr>
        <w:t xml:space="preserve">. </w:t>
      </w:r>
    </w:p>
    <w:p w:rsidR="00275CBB" w:rsidRDefault="00275CBB" w:rsidP="00275CBB">
      <w:pPr>
        <w:pStyle w:val="libNormal"/>
        <w:rPr>
          <w:rtl/>
          <w:lang w:bidi="fa-IR"/>
        </w:rPr>
      </w:pPr>
      <w:r>
        <w:rPr>
          <w:rtl/>
          <w:lang w:bidi="fa-IR"/>
        </w:rPr>
        <w:t>لازم مى دانم مؤ كدا از مردم عزادار در ايران و عراق و ساير نقاط جهان درخواست كنم كه از هرگونه عملى كه به تعارض و دشمنى برادران مسلمان مى انجامد جدا پرهيز كنند</w:t>
      </w:r>
      <w:r w:rsidR="003C3CF2">
        <w:rPr>
          <w:rtl/>
          <w:lang w:bidi="fa-IR"/>
        </w:rPr>
        <w:t xml:space="preserve">. </w:t>
      </w:r>
    </w:p>
    <w:p w:rsidR="00275CBB" w:rsidRDefault="0015156F" w:rsidP="00275CBB">
      <w:pPr>
        <w:pStyle w:val="libNormal"/>
        <w:rPr>
          <w:rtl/>
          <w:lang w:bidi="fa-IR"/>
        </w:rPr>
      </w:pPr>
      <w:r>
        <w:rPr>
          <w:rtl/>
          <w:lang w:bidi="fa-IR"/>
        </w:rPr>
        <w:br w:type="page"/>
      </w:r>
      <w:r w:rsidR="00275CBB">
        <w:rPr>
          <w:rtl/>
          <w:lang w:bidi="fa-IR"/>
        </w:rPr>
        <w:lastRenderedPageBreak/>
        <w:t>يقينا دست هايى در كار است كه شيعيان را به تعرض به مساجد و مكان هاى مورد احترام اهل سنت وادار كند</w:t>
      </w:r>
      <w:r w:rsidR="003C3CF2">
        <w:rPr>
          <w:rtl/>
          <w:lang w:bidi="fa-IR"/>
        </w:rPr>
        <w:t xml:space="preserve">، </w:t>
      </w:r>
      <w:r w:rsidR="00275CBB">
        <w:rPr>
          <w:rtl/>
          <w:lang w:bidi="fa-IR"/>
        </w:rPr>
        <w:t>هرگونه اقدامى در اين جهت كمك به مقاصد دشمنان اسلام و دشمنان ملت هاى مسلمان و شرعا حرام است</w:t>
      </w:r>
      <w:r w:rsidR="003C3CF2">
        <w:rPr>
          <w:rtl/>
          <w:lang w:bidi="fa-IR"/>
        </w:rPr>
        <w:t xml:space="preserve">. </w:t>
      </w:r>
    </w:p>
    <w:p w:rsidR="00275CBB" w:rsidRDefault="00275CBB" w:rsidP="00275CBB">
      <w:pPr>
        <w:pStyle w:val="libNormal"/>
        <w:rPr>
          <w:rtl/>
          <w:lang w:bidi="fa-IR"/>
        </w:rPr>
      </w:pPr>
      <w:r>
        <w:rPr>
          <w:rtl/>
          <w:lang w:bidi="fa-IR"/>
        </w:rPr>
        <w:t>والسلام على عبادالله الصالحين</w:t>
      </w:r>
    </w:p>
    <w:p w:rsidR="00275CBB" w:rsidRDefault="00275CBB" w:rsidP="00275CBB">
      <w:pPr>
        <w:pStyle w:val="libNormal"/>
        <w:rPr>
          <w:rtl/>
          <w:lang w:bidi="fa-IR"/>
        </w:rPr>
      </w:pPr>
      <w:r>
        <w:rPr>
          <w:rtl/>
          <w:lang w:bidi="fa-IR"/>
        </w:rPr>
        <w:t>سيد على خامنه اى</w:t>
      </w:r>
    </w:p>
    <w:p w:rsidR="00275CBB" w:rsidRDefault="00275CBB" w:rsidP="00275CBB">
      <w:pPr>
        <w:pStyle w:val="libNormal"/>
        <w:rPr>
          <w:rtl/>
          <w:lang w:bidi="fa-IR"/>
        </w:rPr>
      </w:pPr>
      <w:r>
        <w:rPr>
          <w:rtl/>
          <w:lang w:bidi="fa-IR"/>
        </w:rPr>
        <w:t>3/اسفند ماه /1384</w:t>
      </w:r>
    </w:p>
    <w:p w:rsidR="00275CBB" w:rsidRDefault="00275CBB" w:rsidP="001310EB">
      <w:pPr>
        <w:pStyle w:val="libBold1"/>
        <w:rPr>
          <w:rtl/>
          <w:lang w:bidi="fa-IR"/>
        </w:rPr>
      </w:pPr>
      <w:r>
        <w:rPr>
          <w:rtl/>
          <w:lang w:bidi="fa-IR"/>
        </w:rPr>
        <w:t>بيانيه آيت الله العظمى آقاى حاج سيد على سيستانى دام ظلّه</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بيان صادر من مكتب سماحة السيد السيستانى (دام ظله) فى النجف الاءشرف حول الاعتداء الآثم على مقام الامام الهادى </w:t>
      </w:r>
      <w:r w:rsidR="004E6912" w:rsidRPr="004E6912">
        <w:rPr>
          <w:rStyle w:val="libAlaemChar"/>
          <w:rFonts w:eastAsia="KFGQPC Uthman Taha Naskh"/>
          <w:rtl/>
        </w:rPr>
        <w:t>عليه‌السلام</w:t>
      </w:r>
      <w:r w:rsidRPr="00C40416">
        <w:rPr>
          <w:rStyle w:val="libAlaemChar"/>
          <w:rFonts w:eastAsia="KFGQPC Uthman Taha Naskh"/>
          <w:rtl/>
        </w:rPr>
        <w:t>)</w:t>
      </w:r>
    </w:p>
    <w:p w:rsidR="00C40416" w:rsidRPr="00C40416" w:rsidRDefault="00C40416" w:rsidP="00275CBB">
      <w:pPr>
        <w:pStyle w:val="libNormal"/>
        <w:rPr>
          <w:rStyle w:val="libHadeesChar"/>
          <w:rtl/>
        </w:rPr>
      </w:pPr>
      <w:r w:rsidRPr="00C40416">
        <w:rPr>
          <w:rStyle w:val="libAlaemChar"/>
          <w:rFonts w:eastAsia="KFGQPC Uthman Taha Naskh"/>
          <w:rtl/>
        </w:rPr>
        <w:t>(</w:t>
      </w:r>
      <w:r w:rsidRPr="00C40416">
        <w:rPr>
          <w:rStyle w:val="libHadeesChar"/>
          <w:rtl/>
        </w:rPr>
        <w:t>بسم الله الرحمن الرحيم</w:t>
      </w:r>
    </w:p>
    <w:p w:rsidR="00275CBB" w:rsidRDefault="00C40416" w:rsidP="00275CBB">
      <w:pPr>
        <w:pStyle w:val="libNormal"/>
        <w:rPr>
          <w:rtl/>
          <w:lang w:bidi="fa-IR"/>
        </w:rPr>
      </w:pPr>
      <w:r w:rsidRPr="00C40416">
        <w:rPr>
          <w:rStyle w:val="libHadeesChar"/>
          <w:rtl/>
        </w:rPr>
        <w:t>«يريدون ليطفئوا نور الله باءفواههم و الله متمّ نوره و لو كره الكافرون»</w:t>
      </w:r>
      <w:r w:rsidR="003C3CF2">
        <w:rPr>
          <w:rStyle w:val="libHadeesChar"/>
          <w:rtl/>
        </w:rPr>
        <w:t xml:space="preserve">. </w:t>
      </w:r>
      <w:r w:rsidRPr="00C40416">
        <w:rPr>
          <w:rStyle w:val="libAlaemChar"/>
          <w:rFonts w:eastAsia="KFGQPC Uthman Taha Naskh"/>
          <w:rtl/>
        </w:rPr>
        <w:t>)</w:t>
      </w:r>
    </w:p>
    <w:p w:rsidR="00C40416" w:rsidRPr="00C40416" w:rsidRDefault="00C40416" w:rsidP="00275CBB">
      <w:pPr>
        <w:pStyle w:val="libNormal"/>
        <w:rPr>
          <w:rStyle w:val="libHadeesChar"/>
          <w:rtl/>
        </w:rPr>
      </w:pPr>
      <w:r w:rsidRPr="00C40416">
        <w:rPr>
          <w:rStyle w:val="libAlaemChar"/>
          <w:rFonts w:eastAsia="KFGQPC Uthman Taha Naskh"/>
          <w:rtl/>
        </w:rPr>
        <w:t>(</w:t>
      </w:r>
      <w:r w:rsidRPr="00C40416">
        <w:rPr>
          <w:rStyle w:val="libHadeesChar"/>
          <w:rtl/>
        </w:rPr>
        <w:t xml:space="preserve">لقد امتدّت الاءيادى الآثمة فى صباح هذا اليوم لترتكب جريمة مخزية ما ابسعها و اءفضعها و هى استهداف حرم الامامين الهادى و العسكرى </w:t>
      </w:r>
      <w:r w:rsidR="000C67AA" w:rsidRPr="000C67AA">
        <w:rPr>
          <w:rStyle w:val="libAlaemChar"/>
          <w:rFonts w:eastAsia="KFGQPC Uthman Taha Naskh"/>
          <w:rtl/>
        </w:rPr>
        <w:t>عليهما‌السلام</w:t>
      </w:r>
      <w:r w:rsidRPr="00C40416">
        <w:rPr>
          <w:rStyle w:val="libHadeesChar"/>
          <w:rtl/>
        </w:rPr>
        <w:t xml:space="preserve"> و تفجير قبّة المباركة ممّا ادّى الى انهدام جزة كبير منها و حدوث اضرار جسمية اخرى</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انّ الكلمات قاصرة عن اراءة هذه الجريمة النكراء التى قصد التكفيريون من ورائها ايقاع الفتنة بين اءبناء الشعب العراقى ليتيح لهم ذلك الوصول الى اءهدافهم الجنيئة</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انّ الحكومة العراقية مدعوة اليوم اكثر من اءىّ وقت مضى الى تحمّل مسئؤ ليّاتها الكاملة فى وقف مسلسل الاعمال الاجراميّة التى تسدهدف الاماكن المقدسة</w:t>
      </w:r>
      <w:r w:rsidR="003C3CF2">
        <w:rPr>
          <w:rStyle w:val="libHadeesChar"/>
          <w:rtl/>
        </w:rPr>
        <w:t xml:space="preserve">، </w:t>
      </w:r>
      <w:r w:rsidRPr="00C40416">
        <w:rPr>
          <w:rStyle w:val="libHadeesChar"/>
          <w:rtl/>
        </w:rPr>
        <w:t xml:space="preserve">و اذا كانت اجهزتها الامنية عاجزة عن </w:t>
      </w:r>
      <w:r w:rsidR="00B20FD7">
        <w:rPr>
          <w:rStyle w:val="libHadeesChar"/>
          <w:rtl/>
        </w:rPr>
        <w:t>تأمین</w:t>
      </w:r>
      <w:r w:rsidRPr="00C40416">
        <w:rPr>
          <w:rStyle w:val="libHadeesChar"/>
          <w:rtl/>
        </w:rPr>
        <w:t xml:space="preserve"> الحماية اللازمة فانّ ال</w:t>
      </w:r>
      <w:r w:rsidR="000C67AA">
        <w:rPr>
          <w:rStyle w:val="libHadeesChar"/>
          <w:rtl/>
        </w:rPr>
        <w:t>مؤمن</w:t>
      </w:r>
      <w:r w:rsidRPr="00C40416">
        <w:rPr>
          <w:rStyle w:val="libHadeesChar"/>
          <w:rtl/>
        </w:rPr>
        <w:t>ين قادرون على ذلك بعون الله تبارك و تعالى</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انّنا اذ نعزى امامنا صاحب الزمان عجل الله تعالى فرجه الشريف بهذا المصاب الجلل نعلن الحداد العام لذلك سبعة ايّام</w:t>
      </w:r>
      <w:r w:rsidR="003C3CF2">
        <w:rPr>
          <w:rStyle w:val="libHadeesChar"/>
          <w:rtl/>
        </w:rPr>
        <w:t xml:space="preserve">، </w:t>
      </w:r>
      <w:r w:rsidRPr="00C40416">
        <w:rPr>
          <w:rStyle w:val="libHadeesChar"/>
          <w:rtl/>
        </w:rPr>
        <w:t xml:space="preserve">و ندعو المومنين ليعتبروا خلالها بالاساليب السلمية من احتجاجهم و ادانتهم لا نتهاك الحرمات و استباحة </w:t>
      </w:r>
      <w:r w:rsidRPr="00C40416">
        <w:rPr>
          <w:rStyle w:val="libHadeesChar"/>
          <w:rtl/>
        </w:rPr>
        <w:lastRenderedPageBreak/>
        <w:t>المقدسات</w:t>
      </w:r>
      <w:r w:rsidR="003C3CF2">
        <w:rPr>
          <w:rStyle w:val="libHadeesChar"/>
          <w:rtl/>
        </w:rPr>
        <w:t xml:space="preserve">. </w:t>
      </w:r>
      <w:r w:rsidRPr="00C40416">
        <w:rPr>
          <w:rStyle w:val="libHadeesChar"/>
          <w:rtl/>
        </w:rPr>
        <w:t>مؤ كدين على الجميع و هم يعيشون حال الصدمة و الماءساة للجريمة المروعة اءن لا يبلغ بهم ذلك مبلغا يجرّهم الى اتّخاذ ما يؤ دّى الى ما يريده الاءعداء من فتنة طائفية طالما عملوا على ادخال العراق فى اتونها</w:t>
      </w:r>
      <w:r w:rsidR="003C3CF2">
        <w:rPr>
          <w:rStyle w:val="libHadeesChar"/>
          <w:rtl/>
        </w:rPr>
        <w:t xml:space="preserve">. </w:t>
      </w:r>
    </w:p>
    <w:p w:rsidR="00275CBB" w:rsidRDefault="00C40416" w:rsidP="00275CBB">
      <w:pPr>
        <w:pStyle w:val="libNormal"/>
        <w:rPr>
          <w:rtl/>
          <w:lang w:bidi="fa-IR"/>
        </w:rPr>
      </w:pPr>
      <w:r w:rsidRPr="00C40416">
        <w:rPr>
          <w:rStyle w:val="libHadeesChar"/>
          <w:rtl/>
        </w:rPr>
        <w:t>و لا حول و لا قوة الا بالله العلى العظيم و سيعلم الذين ظلموا اءىّ منقلب ينقلبون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23 محرم الحرام 1427 ه</w:t>
      </w:r>
      <w:r w:rsidR="003C3CF2">
        <w:rPr>
          <w:rtl/>
          <w:lang w:bidi="fa-IR"/>
        </w:rPr>
        <w:t xml:space="preserve">. </w:t>
      </w:r>
      <w:r>
        <w:rPr>
          <w:rtl/>
          <w:lang w:bidi="fa-IR"/>
        </w:rPr>
        <w:t>ق</w:t>
      </w:r>
    </w:p>
    <w:p w:rsidR="00275CBB" w:rsidRDefault="00275CBB" w:rsidP="00275CBB">
      <w:pPr>
        <w:pStyle w:val="libNormal"/>
        <w:rPr>
          <w:rtl/>
          <w:lang w:bidi="fa-IR"/>
        </w:rPr>
      </w:pPr>
      <w:r>
        <w:rPr>
          <w:rtl/>
          <w:lang w:bidi="fa-IR"/>
        </w:rPr>
        <w:t>مكتب السيد السيستانى</w:t>
      </w:r>
    </w:p>
    <w:p w:rsidR="00275CBB" w:rsidRDefault="00275CBB" w:rsidP="001310EB">
      <w:pPr>
        <w:pStyle w:val="libBold1"/>
        <w:rPr>
          <w:rtl/>
          <w:lang w:bidi="fa-IR"/>
        </w:rPr>
      </w:pPr>
      <w:r>
        <w:rPr>
          <w:rtl/>
          <w:lang w:bidi="fa-IR"/>
        </w:rPr>
        <w:t>بيانيه دفتر آيت الله العظمى سيد محمد حسينى شاهرودى دام ظله</w:t>
      </w:r>
    </w:p>
    <w:p w:rsidR="00C40416" w:rsidRPr="00C40416" w:rsidRDefault="00C40416" w:rsidP="00275CBB">
      <w:pPr>
        <w:pStyle w:val="libNormal"/>
        <w:rPr>
          <w:rStyle w:val="libHadeesChar"/>
          <w:rtl/>
        </w:rPr>
      </w:pPr>
      <w:r w:rsidRPr="00C40416">
        <w:rPr>
          <w:rStyle w:val="libAlaemChar"/>
          <w:rFonts w:eastAsia="KFGQPC Uthman Taha Naskh"/>
          <w:rtl/>
        </w:rPr>
        <w:t>(</w:t>
      </w:r>
      <w:r w:rsidRPr="00C40416">
        <w:rPr>
          <w:rStyle w:val="libHadeesChar"/>
          <w:rtl/>
        </w:rPr>
        <w:t>مكتب آية الله العظمى سيد محمد حسينى الشاهرودى (دام ظله)</w:t>
      </w:r>
    </w:p>
    <w:p w:rsidR="00C40416" w:rsidRPr="00C40416" w:rsidRDefault="00C40416" w:rsidP="00275CBB">
      <w:pPr>
        <w:pStyle w:val="libNormal"/>
        <w:rPr>
          <w:rStyle w:val="libHadeesChar"/>
          <w:rtl/>
        </w:rPr>
      </w:pPr>
      <w:r w:rsidRPr="00C40416">
        <w:rPr>
          <w:rStyle w:val="libHadeesChar"/>
          <w:rtl/>
        </w:rPr>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انا لله و انا اليه راجعون</w:t>
      </w:r>
      <w:r w:rsidRPr="00C40416">
        <w:rPr>
          <w:rStyle w:val="libAlaemChar"/>
          <w:rFonts w:eastAsia="KFGQPC Uthman Taha Naskh"/>
          <w:rtl/>
        </w:rPr>
        <w:t>)</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 سيعلم الذين ظلموا اءىّ منقلب ينقلبون</w:t>
      </w:r>
      <w:r w:rsidRPr="00C40416">
        <w:rPr>
          <w:rStyle w:val="libAlaemChar"/>
          <w:rFonts w:eastAsia="KFGQPC Uthman Taha Naskh"/>
          <w:rtl/>
        </w:rPr>
        <w:t>)</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فى بيوت اذن الله اءن ترفع و يذكر فيها اسمه يسبح له فيها بالغدوّ و الآصال</w:t>
      </w:r>
      <w:r w:rsidRPr="00C40416">
        <w:rPr>
          <w:rStyle w:val="libAlaemChar"/>
          <w:rFonts w:eastAsia="KFGQPC Uthman Taha Naskh"/>
          <w:rtl/>
        </w:rPr>
        <w:t>)</w:t>
      </w:r>
      <w:r w:rsidR="00275CBB">
        <w:rPr>
          <w:rtl/>
          <w:lang w:bidi="fa-IR"/>
        </w:rPr>
        <w:t xml:space="preserve"> </w:t>
      </w:r>
      <w:r w:rsidR="00275CBB" w:rsidRPr="00233356">
        <w:rPr>
          <w:rStyle w:val="libFootnotenumChar"/>
          <w:rtl/>
        </w:rPr>
        <w:t>(254)</w:t>
      </w:r>
    </w:p>
    <w:p w:rsidR="00C40416" w:rsidRPr="00C40416" w:rsidRDefault="00C40416" w:rsidP="00275CBB">
      <w:pPr>
        <w:pStyle w:val="libNormal"/>
        <w:rPr>
          <w:rStyle w:val="libHadeesChar"/>
          <w:rtl/>
        </w:rPr>
      </w:pPr>
      <w:r w:rsidRPr="00C40416">
        <w:rPr>
          <w:rStyle w:val="libAlaemChar"/>
          <w:rFonts w:eastAsia="KFGQPC Uthman Taha Naskh"/>
          <w:rtl/>
        </w:rPr>
        <w:t>(</w:t>
      </w:r>
      <w:r w:rsidRPr="00C40416">
        <w:rPr>
          <w:rStyle w:val="libHadeesChar"/>
          <w:rtl/>
        </w:rPr>
        <w:t>نتقدم الى امامنا الحجّة صاحب العصر و الزمان الحجة بن الحسن العسكرى عجل الله تعالى فرجه الشريف بالتعازى بهذا الصاحب الجلل</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لقد وصلنا نبا الجريمة الارهابية النكراء التى تهز ضمير كل مومن</w:t>
      </w:r>
      <w:r w:rsidR="003C3CF2">
        <w:rPr>
          <w:rStyle w:val="libHadeesChar"/>
          <w:rtl/>
        </w:rPr>
        <w:t xml:space="preserve">، </w:t>
      </w:r>
      <w:r w:rsidRPr="00C40416">
        <w:rPr>
          <w:rStyle w:val="libHadeesChar"/>
          <w:rtl/>
        </w:rPr>
        <w:t>بل كل انسان</w:t>
      </w:r>
      <w:r w:rsidR="003C3CF2">
        <w:rPr>
          <w:rStyle w:val="libHadeesChar"/>
          <w:rtl/>
        </w:rPr>
        <w:t xml:space="preserve">، </w:t>
      </w:r>
      <w:r w:rsidRPr="00C40416">
        <w:rPr>
          <w:rStyle w:val="libHadeesChar"/>
          <w:rtl/>
        </w:rPr>
        <w:t xml:space="preserve">و تكشف عن العداء المطلق و الحقد الدفين للانسانية و للاسلام و لاءهل البيت </w:t>
      </w:r>
      <w:r w:rsidR="000C67AA" w:rsidRPr="000C67AA">
        <w:rPr>
          <w:rStyle w:val="libAlaemChar"/>
          <w:rFonts w:eastAsia="KFGQPC Uthman Taha Naskh"/>
          <w:rtl/>
        </w:rPr>
        <w:t>عليهم‌السلام</w:t>
      </w:r>
      <w:r w:rsidR="003C3CF2">
        <w:rPr>
          <w:rStyle w:val="libHadeesChar"/>
          <w:rtl/>
        </w:rPr>
        <w:t xml:space="preserve">، </w:t>
      </w:r>
      <w:r w:rsidRPr="00C40416">
        <w:rPr>
          <w:rStyle w:val="libHadeesChar"/>
          <w:rtl/>
        </w:rPr>
        <w:t xml:space="preserve">اءلا و هى العملية الوحشية الاجرامية الجبانة التى استهدفت تفجير مرقد الامامين الامام الهادى و الامام الحسن العسكرى </w:t>
      </w:r>
      <w:r w:rsidR="000C67AA" w:rsidRPr="000C67AA">
        <w:rPr>
          <w:rStyle w:val="libAlaemChar"/>
          <w:rFonts w:eastAsia="KFGQPC Uthman Taha Naskh"/>
          <w:rtl/>
        </w:rPr>
        <w:t>عليهما‌السلام</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و نحن نخاطب الضمير العالمى و نخاطب كل مسلم و كل انسان</w:t>
      </w:r>
      <w:r w:rsidR="003C3CF2">
        <w:rPr>
          <w:rStyle w:val="libHadeesChar"/>
          <w:rtl/>
        </w:rPr>
        <w:t xml:space="preserve">، </w:t>
      </w:r>
      <w:r w:rsidRPr="00C40416">
        <w:rPr>
          <w:rStyle w:val="libHadeesChar"/>
          <w:rtl/>
        </w:rPr>
        <w:t>لماذا هذا الصمت</w:t>
      </w:r>
      <w:r w:rsidR="003C3CF2">
        <w:rPr>
          <w:rStyle w:val="libHadeesChar"/>
          <w:rtl/>
        </w:rPr>
        <w:t xml:space="preserve">، </w:t>
      </w:r>
      <w:r w:rsidRPr="00C40416">
        <w:rPr>
          <w:rStyle w:val="libHadeesChar"/>
          <w:rtl/>
        </w:rPr>
        <w:t xml:space="preserve">بل لماذا هذا الدعم من بعض الخارجين عن الاسلام و </w:t>
      </w:r>
      <w:r w:rsidR="00F61F7F">
        <w:rPr>
          <w:rStyle w:val="libHadeesChar"/>
          <w:rtl/>
        </w:rPr>
        <w:t>الان</w:t>
      </w:r>
      <w:r w:rsidRPr="00C40416">
        <w:rPr>
          <w:rStyle w:val="libHadeesChar"/>
          <w:rtl/>
        </w:rPr>
        <w:t>سانية لاءمثال هذه العمليات المجرمة و الارهابية الكافرة</w:t>
      </w:r>
      <w:r w:rsidR="003C3CF2">
        <w:rPr>
          <w:rStyle w:val="libHadeesChar"/>
          <w:rtl/>
        </w:rPr>
        <w:t xml:space="preserve">، </w:t>
      </w:r>
      <w:r w:rsidRPr="00C40416">
        <w:rPr>
          <w:rStyle w:val="libHadeesChar"/>
          <w:rtl/>
        </w:rPr>
        <w:t xml:space="preserve">التى تستهدف الابرياء و اءهل البيت </w:t>
      </w:r>
      <w:r w:rsidR="000C67AA" w:rsidRPr="000C67AA">
        <w:rPr>
          <w:rStyle w:val="libAlaemChar"/>
          <w:rFonts w:eastAsia="KFGQPC Uthman Taha Naskh"/>
          <w:rtl/>
        </w:rPr>
        <w:t>عليهم‌السلام</w:t>
      </w:r>
      <w:r w:rsidR="003C3CF2">
        <w:rPr>
          <w:rStyle w:val="libHadeesChar"/>
          <w:rtl/>
        </w:rPr>
        <w:t>؟</w:t>
      </w:r>
      <w:r w:rsidRPr="00C40416">
        <w:rPr>
          <w:rStyle w:val="libHadeesChar"/>
          <w:rtl/>
        </w:rPr>
        <w:t xml:space="preserve"> اءلم ياءمر الاسلام بحفظ دماء النفوس المحترمة و الابرياء</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اءلم ياءمر القرآن الكريم بمودّة اءهل البيت و جعلها اءجر الرسالة «قل لا اسئلكم عليه اجرا الا المودة فى القربى»</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lastRenderedPageBreak/>
        <w:t xml:space="preserve">اءلم ياءمر الرسول </w:t>
      </w:r>
      <w:r w:rsidR="00E442ED" w:rsidRPr="00E442ED">
        <w:rPr>
          <w:rStyle w:val="libAlaemChar"/>
          <w:rFonts w:eastAsia="KFGQPC Uthman Taha Naskh"/>
          <w:rtl/>
        </w:rPr>
        <w:t>صلى‌الله‌عليه‌وآله</w:t>
      </w:r>
      <w:r w:rsidR="000C67AA" w:rsidRPr="000C67AA">
        <w:rPr>
          <w:rStyle w:val="libAlaemChar"/>
          <w:rFonts w:eastAsia="KFGQPC Uthman Taha Naskh"/>
          <w:rtl/>
        </w:rPr>
        <w:t>‌وسلم</w:t>
      </w:r>
      <w:r w:rsidRPr="00C40416">
        <w:rPr>
          <w:rStyle w:val="libHadeesChar"/>
          <w:rtl/>
        </w:rPr>
        <w:t xml:space="preserve"> فى الكثير من احاديثه بمحبة اهل البيت و التمسك بهم</w:t>
      </w:r>
      <w:r w:rsidR="003C3CF2">
        <w:rPr>
          <w:rStyle w:val="libHadeesChar"/>
          <w:rtl/>
        </w:rPr>
        <w:t>؟</w:t>
      </w:r>
    </w:p>
    <w:p w:rsidR="00C40416" w:rsidRPr="00C40416" w:rsidRDefault="00C40416" w:rsidP="00275CBB">
      <w:pPr>
        <w:pStyle w:val="libNormal"/>
        <w:rPr>
          <w:rStyle w:val="libHadeesChar"/>
          <w:rtl/>
        </w:rPr>
      </w:pPr>
      <w:r w:rsidRPr="00C40416">
        <w:rPr>
          <w:rStyle w:val="libHadeesChar"/>
          <w:rtl/>
        </w:rPr>
        <w:t xml:space="preserve">فهل هذه العمليات الاجرامية الكافرة تمثل الاسلام اءو </w:t>
      </w:r>
      <w:r w:rsidR="00F61F7F">
        <w:rPr>
          <w:rStyle w:val="libHadeesChar"/>
          <w:rtl/>
        </w:rPr>
        <w:t>الان</w:t>
      </w:r>
      <w:r w:rsidRPr="00C40416">
        <w:rPr>
          <w:rStyle w:val="libHadeesChar"/>
          <w:rtl/>
        </w:rPr>
        <w:t>سانية</w:t>
      </w:r>
      <w:r w:rsidR="003C3CF2">
        <w:rPr>
          <w:rStyle w:val="libHadeesChar"/>
          <w:rtl/>
        </w:rPr>
        <w:t>؟</w:t>
      </w:r>
      <w:r w:rsidRPr="00C40416">
        <w:rPr>
          <w:rStyle w:val="libHadeesChar"/>
          <w:rtl/>
        </w:rPr>
        <w:t>!</w:t>
      </w:r>
    </w:p>
    <w:p w:rsidR="00C40416" w:rsidRPr="00C40416" w:rsidRDefault="00C40416" w:rsidP="00275CBB">
      <w:pPr>
        <w:pStyle w:val="libNormal"/>
        <w:rPr>
          <w:rStyle w:val="libHadeesChar"/>
          <w:rtl/>
        </w:rPr>
      </w:pPr>
      <w:r w:rsidRPr="00C40416">
        <w:rPr>
          <w:rStyle w:val="libHadeesChar"/>
          <w:rtl/>
        </w:rPr>
        <w:t xml:space="preserve">ففى الوقت الذى يمدّ فيه اتباع اهل البيت </w:t>
      </w:r>
      <w:r w:rsidR="000C67AA" w:rsidRPr="000C67AA">
        <w:rPr>
          <w:rStyle w:val="libAlaemChar"/>
          <w:rFonts w:eastAsia="KFGQPC Uthman Taha Naskh"/>
          <w:rtl/>
        </w:rPr>
        <w:t>عليهم‌السلام</w:t>
      </w:r>
      <w:r w:rsidRPr="00C40416">
        <w:rPr>
          <w:rStyle w:val="libHadeesChar"/>
          <w:rtl/>
        </w:rPr>
        <w:t xml:space="preserve"> يد التالف و التعاون لجميع المخلصين يقوم المجرمون بنسف هذا التآلف و التعاون بهذه العمليات الاجرامية</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اءيها المجرمون</w:t>
      </w:r>
      <w:r w:rsidR="003C3CF2">
        <w:rPr>
          <w:rStyle w:val="libHadeesChar"/>
          <w:rtl/>
        </w:rPr>
        <w:t>!</w:t>
      </w:r>
      <w:r w:rsidRPr="00C40416">
        <w:rPr>
          <w:rStyle w:val="libHadeesChar"/>
          <w:rtl/>
        </w:rPr>
        <w:t xml:space="preserve"> ان لم يكن لكم دين فكونوا اءحرارا فى دنياكم و لا تستهدفوا بالعمليات الارهابية معادن الوحى و مراكز الشرف و الفضيلة</w:t>
      </w:r>
      <w:r w:rsidR="003C3CF2">
        <w:rPr>
          <w:rStyle w:val="libHadeesChar"/>
          <w:rtl/>
        </w:rPr>
        <w:t xml:space="preserve">، </w:t>
      </w:r>
      <w:r w:rsidRPr="00C40416">
        <w:rPr>
          <w:rStyle w:val="libHadeesChar"/>
          <w:rtl/>
        </w:rPr>
        <w:t xml:space="preserve">فلماذا فقدتم الشرف و كل القيم </w:t>
      </w:r>
      <w:r w:rsidR="00F61F7F">
        <w:rPr>
          <w:rStyle w:val="libHadeesChar"/>
          <w:rtl/>
        </w:rPr>
        <w:t>الان</w:t>
      </w:r>
      <w:r w:rsidRPr="00C40416">
        <w:rPr>
          <w:rStyle w:val="libHadeesChar"/>
          <w:rtl/>
        </w:rPr>
        <w:t>سانية</w:t>
      </w:r>
      <w:r w:rsidR="003C3CF2">
        <w:rPr>
          <w:rStyle w:val="libHadeesChar"/>
          <w:rtl/>
        </w:rPr>
        <w:t xml:space="preserve">، </w:t>
      </w:r>
      <w:r w:rsidRPr="00C40416">
        <w:rPr>
          <w:rStyle w:val="libHadeesChar"/>
          <w:rtl/>
        </w:rPr>
        <w:t>فقد تحولتم الى وحوش كاسرة بل اءضل «ان هم الا كالاءنعام بل هم اءضل سبيلا»</w:t>
      </w:r>
      <w:r w:rsidR="003C3CF2">
        <w:rPr>
          <w:rStyle w:val="libHadeesChar"/>
          <w:rtl/>
        </w:rPr>
        <w:t xml:space="preserve">. </w:t>
      </w:r>
    </w:p>
    <w:p w:rsidR="00C40416" w:rsidRPr="00C40416" w:rsidRDefault="00C40416" w:rsidP="00275CBB">
      <w:pPr>
        <w:pStyle w:val="libNormal"/>
        <w:rPr>
          <w:rStyle w:val="libHadeesChar"/>
        </w:rPr>
      </w:pPr>
      <w:r w:rsidRPr="00C40416">
        <w:rPr>
          <w:rStyle w:val="libHadeesChar"/>
          <w:rtl/>
        </w:rPr>
        <w:t>و نحن نعلم اءن الكثير من المومنين و الشرفاء فى العالم و كل المظلومين و الابرياء الذين تعرضوا لهذا العمليات الاجرامية</w:t>
      </w:r>
      <w:r w:rsidR="003C3CF2">
        <w:rPr>
          <w:rStyle w:val="libHadeesChar"/>
          <w:rtl/>
        </w:rPr>
        <w:t xml:space="preserve">، </w:t>
      </w:r>
      <w:r w:rsidRPr="00C40416">
        <w:rPr>
          <w:rStyle w:val="libHadeesChar"/>
          <w:rtl/>
        </w:rPr>
        <w:t>يتطلعون للانتقام والثار من هؤ لاء الجناة الكفرة</w:t>
      </w:r>
      <w:r w:rsidR="003C3CF2">
        <w:rPr>
          <w:rStyle w:val="libHadeesChar"/>
          <w:rtl/>
        </w:rPr>
        <w:t xml:space="preserve">، </w:t>
      </w:r>
      <w:r w:rsidRPr="00C40416">
        <w:rPr>
          <w:rStyle w:val="libHadeesChar"/>
          <w:rtl/>
        </w:rPr>
        <w:t>الذين يقومون كل يوم بهذه العمليات الاجرامية التى تستهدف الايمان و الشرف و معالم الاسلام</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و انا نطلب من الجميع الالتزام بارشادات المرجعية الرشيدة المخصلة</w:t>
      </w:r>
      <w:r w:rsidR="003C3CF2">
        <w:rPr>
          <w:rStyle w:val="libHadeesChar"/>
          <w:rtl/>
        </w:rPr>
        <w:t xml:space="preserve">، </w:t>
      </w:r>
      <w:r w:rsidRPr="00C40416">
        <w:rPr>
          <w:rStyle w:val="libHadeesChar"/>
          <w:rtl/>
        </w:rPr>
        <w:t>و خاصة فى هذه المرحلة الحرجة التى يتطلع فيها الجميع فى العراق الجريح و المظلوم الى الاءمن و الاستقرار و ممارسة الاحكام و الشعائر الاسلامية بكل حرية و اءمان و بينما هؤ لاء المجرمون يحاولون القضاء على الاءمان الحرية و الاسلام فى العراق</w:t>
      </w:r>
      <w:r w:rsidR="003C3CF2">
        <w:rPr>
          <w:rStyle w:val="libHadeesChar"/>
          <w:rtl/>
        </w:rPr>
        <w:t xml:space="preserve">، </w:t>
      </w:r>
      <w:r w:rsidRPr="00C40416">
        <w:rPr>
          <w:rStyle w:val="libHadeesChar"/>
          <w:rtl/>
        </w:rPr>
        <w:t>اءلا لعنة الله على القوم الظالمين</w:t>
      </w:r>
      <w:r w:rsidR="003C3CF2">
        <w:rPr>
          <w:rStyle w:val="libHadeesChar"/>
          <w:rtl/>
        </w:rPr>
        <w:t xml:space="preserve">. </w:t>
      </w:r>
    </w:p>
    <w:p w:rsidR="00275CBB" w:rsidRDefault="00C40416" w:rsidP="00275CBB">
      <w:pPr>
        <w:pStyle w:val="libNormal"/>
        <w:rPr>
          <w:rtl/>
          <w:lang w:bidi="fa-IR"/>
        </w:rPr>
      </w:pPr>
      <w:r w:rsidRPr="00C40416">
        <w:rPr>
          <w:rStyle w:val="libHadeesChar"/>
          <w:rtl/>
        </w:rPr>
        <w:t>و فى النهاية ندعو الله مخلصين بتعجيل الفرج بحق محمد و آله الطيبين الطاهرين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قم المقدسة 23 محرم الحرام 1427</w:t>
      </w:r>
    </w:p>
    <w:p w:rsidR="00275CBB" w:rsidRDefault="00275CBB" w:rsidP="00275CBB">
      <w:pPr>
        <w:pStyle w:val="libNormal"/>
        <w:rPr>
          <w:rtl/>
          <w:lang w:bidi="fa-IR"/>
        </w:rPr>
      </w:pPr>
      <w:r>
        <w:rPr>
          <w:rtl/>
          <w:lang w:bidi="fa-IR"/>
        </w:rPr>
        <w:t>مكتب آية الله العظمى الشاهرودى (دام ظله)</w:t>
      </w:r>
    </w:p>
    <w:p w:rsidR="00275CBB" w:rsidRDefault="00275CBB" w:rsidP="001310EB">
      <w:pPr>
        <w:pStyle w:val="libBold1"/>
        <w:rPr>
          <w:rtl/>
          <w:lang w:bidi="fa-IR"/>
        </w:rPr>
      </w:pPr>
      <w:r>
        <w:rPr>
          <w:rtl/>
          <w:lang w:bidi="fa-IR"/>
        </w:rPr>
        <w:t>بيانيه دفتر آيت الله العظمى حاج سيد محمد حسينى شاهرودى</w:t>
      </w:r>
    </w:p>
    <w:p w:rsidR="00275CBB" w:rsidRDefault="00275CBB" w:rsidP="00275CBB">
      <w:pPr>
        <w:pStyle w:val="libNormal"/>
        <w:rPr>
          <w:rtl/>
          <w:lang w:bidi="fa-IR"/>
        </w:rPr>
      </w:pPr>
      <w:r>
        <w:rPr>
          <w:rtl/>
          <w:lang w:bidi="fa-IR"/>
        </w:rPr>
        <w:t>بيانيه دفتر آيت الله العظمى حاج سيد محمد حسينى شاهرودى از اين قرار است</w:t>
      </w:r>
      <w:r w:rsidR="003C3CF2">
        <w:rPr>
          <w:rtl/>
          <w:lang w:bidi="fa-IR"/>
        </w:rPr>
        <w:t xml:space="preserve">: </w:t>
      </w:r>
    </w:p>
    <w:p w:rsidR="00275CBB" w:rsidRDefault="00275CBB" w:rsidP="00275CBB">
      <w:pPr>
        <w:pStyle w:val="libNormal"/>
        <w:rPr>
          <w:rtl/>
          <w:lang w:bidi="fa-IR"/>
        </w:rPr>
      </w:pPr>
      <w:r>
        <w:rPr>
          <w:rtl/>
          <w:lang w:bidi="fa-IR"/>
        </w:rPr>
        <w:lastRenderedPageBreak/>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فى بيوت اذان الله اءن ترفع و يذكر فيها اسمه يسبح له بالغدوّ و الآصال</w:t>
      </w:r>
      <w:r w:rsidR="003C3CF2">
        <w:rPr>
          <w:rStyle w:val="libHadeesChar"/>
          <w:rtl/>
        </w:rPr>
        <w:t xml:space="preserve">. </w:t>
      </w:r>
      <w:r w:rsidRPr="00233356">
        <w:rPr>
          <w:rStyle w:val="libFootnotenumChar"/>
          <w:rtl/>
        </w:rPr>
        <w:t>(255)</w:t>
      </w:r>
      <w:r w:rsidRPr="00C40416">
        <w:rPr>
          <w:rStyle w:val="libAlaemChar"/>
          <w:rFonts w:eastAsia="KFGQPC Uthman Taha Naskh"/>
          <w:rtl/>
        </w:rPr>
        <w:t>)</w:t>
      </w:r>
    </w:p>
    <w:p w:rsidR="00275CBB" w:rsidRDefault="00275CBB" w:rsidP="00275CBB">
      <w:pPr>
        <w:pStyle w:val="libNormal"/>
        <w:rPr>
          <w:rtl/>
          <w:lang w:bidi="fa-IR"/>
        </w:rPr>
      </w:pPr>
      <w:r>
        <w:rPr>
          <w:rtl/>
          <w:lang w:bidi="fa-IR"/>
        </w:rPr>
        <w:t>صدق الله العلى العظيم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انا لله و انا اليه راجعون</w:t>
      </w:r>
      <w:r w:rsidRPr="00C40416">
        <w:rPr>
          <w:rStyle w:val="libAlaemChar"/>
          <w:rFonts w:eastAsia="KFGQPC Uthman Taha Naskh"/>
          <w:rtl/>
        </w:rPr>
        <w:t>)</w:t>
      </w:r>
    </w:p>
    <w:p w:rsidR="00275CBB" w:rsidRDefault="00275CBB" w:rsidP="00275CBB">
      <w:pPr>
        <w:pStyle w:val="libNormal"/>
        <w:rPr>
          <w:rtl/>
          <w:lang w:bidi="fa-IR"/>
        </w:rPr>
      </w:pPr>
      <w:r>
        <w:rPr>
          <w:rtl/>
          <w:lang w:bidi="fa-IR"/>
        </w:rPr>
        <w:t>با عرض تسليت به پيشگاه مقدس حضرت بقية الله الاعظم ارواحنا لتراب مقدمه الفداء</w:t>
      </w:r>
      <w:r w:rsidR="003C3CF2">
        <w:rPr>
          <w:rtl/>
          <w:lang w:bidi="fa-IR"/>
        </w:rPr>
        <w:t xml:space="preserve">. </w:t>
      </w:r>
    </w:p>
    <w:p w:rsidR="00275CBB" w:rsidRDefault="00275CBB" w:rsidP="00275CBB">
      <w:pPr>
        <w:pStyle w:val="libNormal"/>
        <w:rPr>
          <w:rtl/>
          <w:lang w:bidi="fa-IR"/>
        </w:rPr>
      </w:pPr>
      <w:r>
        <w:rPr>
          <w:rtl/>
          <w:lang w:bidi="fa-IR"/>
        </w:rPr>
        <w:t xml:space="preserve">با كمال </w:t>
      </w:r>
      <w:r w:rsidR="001310EB">
        <w:rPr>
          <w:rtl/>
          <w:lang w:bidi="fa-IR"/>
        </w:rPr>
        <w:t>تأسف</w:t>
      </w:r>
      <w:r>
        <w:rPr>
          <w:rtl/>
          <w:lang w:bidi="fa-IR"/>
        </w:rPr>
        <w:t xml:space="preserve"> و </w:t>
      </w:r>
      <w:r w:rsidR="001310EB">
        <w:rPr>
          <w:rtl/>
          <w:lang w:bidi="fa-IR"/>
        </w:rPr>
        <w:t>تأثر</w:t>
      </w:r>
      <w:r>
        <w:rPr>
          <w:rtl/>
          <w:lang w:bidi="fa-IR"/>
        </w:rPr>
        <w:t xml:space="preserve"> شاهد حمله ناجوانمردانه دشمنان اسلام و اهل بيت عصمت و طهارت </w:t>
      </w:r>
      <w:r w:rsidR="000C67AA" w:rsidRPr="000C67AA">
        <w:rPr>
          <w:rStyle w:val="libAlaemChar"/>
          <w:rtl/>
        </w:rPr>
        <w:t>عليهم‌السلام</w:t>
      </w:r>
      <w:r>
        <w:rPr>
          <w:rtl/>
          <w:lang w:bidi="fa-IR"/>
        </w:rPr>
        <w:t xml:space="preserve"> به بارگاه ملكوتى امامين شريفين حضرت امام على النقى و حضرت امام حسن عسكرى </w:t>
      </w:r>
      <w:r w:rsidR="000C67AA" w:rsidRPr="000C67AA">
        <w:rPr>
          <w:rStyle w:val="libAlaemChar"/>
          <w:rtl/>
        </w:rPr>
        <w:t>عليهما‌السلام</w:t>
      </w:r>
      <w:r>
        <w:rPr>
          <w:rtl/>
          <w:lang w:bidi="fa-IR"/>
        </w:rPr>
        <w:t xml:space="preserve"> در ايام سوگوارى سالار شهيدان ابى عبدالله الحسين </w:t>
      </w:r>
      <w:r w:rsidR="004E6912" w:rsidRPr="004E6912">
        <w:rPr>
          <w:rStyle w:val="libAlaemChar"/>
          <w:rtl/>
        </w:rPr>
        <w:t>عليه‌السلام</w:t>
      </w:r>
      <w:r>
        <w:rPr>
          <w:rtl/>
          <w:lang w:bidi="fa-IR"/>
        </w:rPr>
        <w:t xml:space="preserve"> و اسارت خاندان پيامبر اكرم </w:t>
      </w:r>
      <w:r w:rsidR="00E442ED" w:rsidRPr="00E442ED">
        <w:rPr>
          <w:rStyle w:val="libAlaemChar"/>
          <w:rtl/>
        </w:rPr>
        <w:t>صلى‌الله‌عليه‌وآله</w:t>
      </w:r>
      <w:r w:rsidR="000C67AA" w:rsidRPr="000C67AA">
        <w:rPr>
          <w:rStyle w:val="libAlaemChar"/>
          <w:rtl/>
        </w:rPr>
        <w:t>‌وسلم</w:t>
      </w:r>
      <w:r>
        <w:rPr>
          <w:rtl/>
          <w:lang w:bidi="fa-IR"/>
        </w:rPr>
        <w:t xml:space="preserve"> هستيم</w:t>
      </w:r>
      <w:r w:rsidR="003C3CF2">
        <w:rPr>
          <w:rtl/>
          <w:lang w:bidi="fa-IR"/>
        </w:rPr>
        <w:t xml:space="preserve">. </w:t>
      </w:r>
    </w:p>
    <w:p w:rsidR="00275CBB" w:rsidRDefault="00275CBB" w:rsidP="00275CBB">
      <w:pPr>
        <w:pStyle w:val="libNormal"/>
        <w:rPr>
          <w:rtl/>
          <w:lang w:bidi="fa-IR"/>
        </w:rPr>
      </w:pPr>
      <w:r>
        <w:rPr>
          <w:rtl/>
          <w:lang w:bidi="fa-IR"/>
        </w:rPr>
        <w:t xml:space="preserve">دشمنان دين و اهل بيت </w:t>
      </w:r>
      <w:r w:rsidR="000C67AA" w:rsidRPr="000C67AA">
        <w:rPr>
          <w:rStyle w:val="libAlaemChar"/>
          <w:rtl/>
        </w:rPr>
        <w:t>عليهم‌السلام</w:t>
      </w:r>
      <w:r>
        <w:rPr>
          <w:rtl/>
          <w:lang w:bidi="fa-IR"/>
        </w:rPr>
        <w:t xml:space="preserve"> از ديرباز بارها و به اشكال مختلف دست به انجام چنين اعمال ددمنشانه زده و دشمنى خود را با دين اسلام و اهل بيت عصمت و طهارت </w:t>
      </w:r>
      <w:r w:rsidR="000C67AA" w:rsidRPr="000C67AA">
        <w:rPr>
          <w:rStyle w:val="libAlaemChar"/>
          <w:rtl/>
        </w:rPr>
        <w:t>عليهم‌السلام</w:t>
      </w:r>
      <w:r>
        <w:rPr>
          <w:rtl/>
          <w:lang w:bidi="fa-IR"/>
        </w:rPr>
        <w:t xml:space="preserve"> آشكار نموده اند</w:t>
      </w:r>
      <w:r w:rsidR="003C3CF2">
        <w:rPr>
          <w:rtl/>
          <w:lang w:bidi="fa-IR"/>
        </w:rPr>
        <w:t xml:space="preserve">. </w:t>
      </w:r>
    </w:p>
    <w:p w:rsidR="00275CBB" w:rsidRDefault="00275CBB" w:rsidP="00275CBB">
      <w:pPr>
        <w:pStyle w:val="libNormal"/>
        <w:rPr>
          <w:rtl/>
          <w:lang w:bidi="fa-IR"/>
        </w:rPr>
      </w:pPr>
      <w:r>
        <w:rPr>
          <w:rtl/>
          <w:lang w:bidi="fa-IR"/>
        </w:rPr>
        <w:t>از اين رو</w:t>
      </w:r>
      <w:r w:rsidR="003C3CF2">
        <w:rPr>
          <w:rtl/>
          <w:lang w:bidi="fa-IR"/>
        </w:rPr>
        <w:t xml:space="preserve">، </w:t>
      </w:r>
      <w:r>
        <w:rPr>
          <w:rtl/>
          <w:lang w:bidi="fa-IR"/>
        </w:rPr>
        <w:t xml:space="preserve">ضرورت دارد اداره عتبات مقدسه در مناطق مختلف عراق توسط هيئات عالى زير نظر مراجع تقليد و حمايت دولت و نيروهاى نظامى در </w:t>
      </w:r>
      <w:r w:rsidR="00B20FD7">
        <w:rPr>
          <w:rtl/>
          <w:lang w:bidi="fa-IR"/>
        </w:rPr>
        <w:t>تأمین</w:t>
      </w:r>
      <w:r>
        <w:rPr>
          <w:rtl/>
          <w:lang w:bidi="fa-IR"/>
        </w:rPr>
        <w:t xml:space="preserve"> امنيت آن عتبات مقدسه و زائرين محترم و كوتاه نمودن دست دشمنان ملت مظلوم عراق هرچه سريع تر عملى گردد</w:t>
      </w:r>
      <w:r w:rsidR="003C3CF2">
        <w:rPr>
          <w:rtl/>
          <w:lang w:bidi="fa-IR"/>
        </w:rPr>
        <w:t xml:space="preserve">. </w:t>
      </w:r>
    </w:p>
    <w:p w:rsidR="00275CBB" w:rsidRDefault="00275CBB" w:rsidP="00275CBB">
      <w:pPr>
        <w:pStyle w:val="libNormal"/>
        <w:rPr>
          <w:rtl/>
          <w:lang w:bidi="fa-IR"/>
        </w:rPr>
      </w:pPr>
      <w:r>
        <w:rPr>
          <w:rtl/>
          <w:lang w:bidi="fa-IR"/>
        </w:rPr>
        <w:t xml:space="preserve">اين ضايعه اسفناك را كه جهان اسلام و قلب هاى تمام انسان هاى حقيقت جو را آزرده و اندوهناك نموده به ساحت مقدس حضرت بقية الله الاعظم عجل الله تعالى فرجه الشريف و جميع </w:t>
      </w:r>
      <w:r w:rsidR="000C67AA">
        <w:rPr>
          <w:rtl/>
          <w:lang w:bidi="fa-IR"/>
        </w:rPr>
        <w:t>مؤمن</w:t>
      </w:r>
      <w:r>
        <w:rPr>
          <w:rtl/>
          <w:lang w:bidi="fa-IR"/>
        </w:rPr>
        <w:t>ين تسليت عرض</w:t>
      </w:r>
      <w:r w:rsidR="00085123">
        <w:rPr>
          <w:rtl/>
          <w:lang w:bidi="fa-IR"/>
        </w:rPr>
        <w:t xml:space="preserve"> </w:t>
      </w:r>
      <w:r>
        <w:rPr>
          <w:rtl/>
          <w:lang w:bidi="fa-IR"/>
        </w:rPr>
        <w:t>نموده</w:t>
      </w:r>
      <w:r w:rsidR="003C3CF2">
        <w:rPr>
          <w:rtl/>
          <w:lang w:bidi="fa-IR"/>
        </w:rPr>
        <w:t xml:space="preserve">، </w:t>
      </w:r>
      <w:r>
        <w:rPr>
          <w:rtl/>
          <w:lang w:bidi="fa-IR"/>
        </w:rPr>
        <w:t>تعجيل در فرج ولى عصر عجل الله تعالى فرجه الشريف را از درگاه بارى تعالى آرزومنديم</w:t>
      </w:r>
      <w:r w:rsidR="003C3CF2">
        <w:rPr>
          <w:rtl/>
          <w:lang w:bidi="fa-IR"/>
        </w:rPr>
        <w:t xml:space="preserve">. </w:t>
      </w:r>
    </w:p>
    <w:p w:rsidR="00275CBB" w:rsidRDefault="00275CBB" w:rsidP="00275CBB">
      <w:pPr>
        <w:pStyle w:val="libNormal"/>
        <w:rPr>
          <w:rtl/>
          <w:lang w:bidi="fa-IR"/>
        </w:rPr>
      </w:pPr>
      <w:r>
        <w:rPr>
          <w:rtl/>
          <w:lang w:bidi="fa-IR"/>
        </w:rPr>
        <w:t>23 محرم الحرام 1427</w:t>
      </w:r>
    </w:p>
    <w:p w:rsidR="00275CBB" w:rsidRDefault="00275CBB" w:rsidP="00275CBB">
      <w:pPr>
        <w:pStyle w:val="libNormal"/>
        <w:rPr>
          <w:rtl/>
          <w:lang w:bidi="fa-IR"/>
        </w:rPr>
      </w:pPr>
      <w:r>
        <w:rPr>
          <w:rtl/>
          <w:lang w:bidi="fa-IR"/>
        </w:rPr>
        <w:t>قم مقدس</w:t>
      </w:r>
    </w:p>
    <w:p w:rsidR="00275CBB" w:rsidRDefault="00275CBB" w:rsidP="001310EB">
      <w:pPr>
        <w:pStyle w:val="libBold1"/>
        <w:rPr>
          <w:rtl/>
          <w:lang w:bidi="fa-IR"/>
        </w:rPr>
      </w:pPr>
      <w:r>
        <w:rPr>
          <w:rtl/>
          <w:lang w:bidi="fa-IR"/>
        </w:rPr>
        <w:lastRenderedPageBreak/>
        <w:t>دفتر آية الله العظمى حاج سيد محمد حسينى شاهرودى (دام ظله)</w:t>
      </w:r>
    </w:p>
    <w:p w:rsidR="00275CBB" w:rsidRDefault="00275CBB" w:rsidP="00275CBB">
      <w:pPr>
        <w:pStyle w:val="libNormal"/>
        <w:rPr>
          <w:rtl/>
          <w:lang w:bidi="fa-IR"/>
        </w:rPr>
      </w:pPr>
      <w:r>
        <w:rPr>
          <w:rtl/>
          <w:lang w:bidi="fa-IR"/>
        </w:rPr>
        <w:t>بخشى از بيانيه حضرت آيت الله العظمى آقاى شيخ حسين وحيد خراسانى مدظله العالى</w:t>
      </w:r>
    </w:p>
    <w:p w:rsidR="00275CBB" w:rsidRDefault="00275CBB" w:rsidP="00275CBB">
      <w:pPr>
        <w:pStyle w:val="libNormal"/>
        <w:rPr>
          <w:rtl/>
          <w:lang w:bidi="fa-IR"/>
        </w:rPr>
      </w:pPr>
      <w:r>
        <w:rPr>
          <w:rtl/>
          <w:lang w:bidi="fa-IR"/>
        </w:rPr>
        <w:t xml:space="preserve">قسمتى از بيانيه حضرت آيت الله العظمى وحيد خراسانى مدظله العالى در مصيبت جانسوز هدم قبّه منوره عسكريين </w:t>
      </w:r>
      <w:r w:rsidR="000C67AA" w:rsidRPr="000C67AA">
        <w:rPr>
          <w:rStyle w:val="libAlaemChar"/>
          <w:rtl/>
        </w:rPr>
        <w:t>عليهما‌السلام</w:t>
      </w:r>
      <w:r w:rsidR="003C3CF2">
        <w:rPr>
          <w:rtl/>
          <w:lang w:bidi="fa-IR"/>
        </w:rPr>
        <w:t xml:space="preserve">: </w:t>
      </w:r>
    </w:p>
    <w:p w:rsidR="00275CBB" w:rsidRDefault="00275CBB" w:rsidP="00275CBB">
      <w:pPr>
        <w:pStyle w:val="libNormal"/>
        <w:rPr>
          <w:rtl/>
          <w:lang w:bidi="fa-IR"/>
        </w:rPr>
      </w:pPr>
      <w:r>
        <w:rPr>
          <w:rtl/>
          <w:lang w:bidi="fa-IR"/>
        </w:rPr>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فى بيوت اذان الله اءن ترفع و يذكر فيها اسمه يسبح له بالغدوّ و الآصال # رجال لا تلهيهم تجارة و لا بيع عن ذكر الله و اقام الصلوة و ايتاء الزكوة يخافون يوما تتقلّب فيه القلوب و الاءبصار</w:t>
      </w:r>
      <w:r w:rsidR="003C3CF2">
        <w:rPr>
          <w:rStyle w:val="libHadeesChar"/>
          <w:rtl/>
        </w:rPr>
        <w:t xml:space="preserve">. </w:t>
      </w:r>
      <w:r w:rsidRPr="00C40416">
        <w:rPr>
          <w:rStyle w:val="libAlaemChar"/>
          <w:rFonts w:eastAsia="KFGQPC Uthman Taha Naskh"/>
          <w:rtl/>
        </w:rPr>
        <w:t>)</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خلقكم الله انوارا فجعلكم «بعرشه محدقين حتى مَنَّ علينا بكم فجعلكم فى بيوت اذن الله اءن ترفع و يذكر فيها اسمه»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مسلمانان جهان</w:t>
      </w:r>
      <w:r w:rsidR="003C3CF2">
        <w:rPr>
          <w:rtl/>
          <w:lang w:bidi="fa-IR"/>
        </w:rPr>
        <w:t xml:space="preserve">، </w:t>
      </w:r>
      <w:r>
        <w:rPr>
          <w:rtl/>
          <w:lang w:bidi="fa-IR"/>
        </w:rPr>
        <w:t xml:space="preserve">دلدادگان امام زمان </w:t>
      </w:r>
      <w:r w:rsidR="004E6912" w:rsidRPr="004E6912">
        <w:rPr>
          <w:rStyle w:val="libAlaemChar"/>
          <w:rtl/>
        </w:rPr>
        <w:t>عليه‌السلام</w:t>
      </w:r>
      <w:r w:rsidR="003C3CF2">
        <w:rPr>
          <w:rtl/>
          <w:lang w:bidi="fa-IR"/>
        </w:rPr>
        <w:t>!</w:t>
      </w:r>
    </w:p>
    <w:p w:rsidR="00275CBB" w:rsidRDefault="00275CBB" w:rsidP="00275CBB">
      <w:pPr>
        <w:pStyle w:val="libNormal"/>
        <w:rPr>
          <w:rtl/>
          <w:lang w:bidi="fa-IR"/>
        </w:rPr>
      </w:pPr>
      <w:r>
        <w:rPr>
          <w:rtl/>
          <w:lang w:bidi="fa-IR"/>
        </w:rPr>
        <w:t>قبه اى منهدم شد كه آرامگاه دو مصباح مشكاة هدايت و مرقد دو نجم آسمان ولايت و امامت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يهدى الله لنوره من يشاء</w:t>
      </w:r>
      <w:r w:rsidRPr="00C40416">
        <w:rPr>
          <w:rStyle w:val="libAlaemChar"/>
          <w:rFonts w:eastAsia="KFGQPC Uthman Taha Naskh"/>
          <w:rtl/>
        </w:rPr>
        <w:t>)</w:t>
      </w:r>
      <w:r w:rsidR="00275CBB">
        <w:rPr>
          <w:rtl/>
          <w:lang w:bidi="fa-IR"/>
        </w:rPr>
        <w:t xml:space="preserve"> كه به قطب عالم امكان صاحب العصر و الزمان تفسير شده است</w:t>
      </w:r>
      <w:r w:rsidR="003C3CF2">
        <w:rPr>
          <w:rtl/>
          <w:lang w:bidi="fa-IR"/>
        </w:rPr>
        <w:t xml:space="preserve">، </w:t>
      </w:r>
      <w:r w:rsidR="00275CBB">
        <w:rPr>
          <w:rtl/>
          <w:lang w:bidi="fa-IR"/>
        </w:rPr>
        <w:t xml:space="preserve">ثمره وجود </w:t>
      </w:r>
      <w:r w:rsidRPr="00C40416">
        <w:rPr>
          <w:rStyle w:val="libAlaemChar"/>
          <w:rFonts w:eastAsia="KFGQPC Uthman Taha Naskh"/>
          <w:rtl/>
        </w:rPr>
        <w:t>(</w:t>
      </w:r>
      <w:r w:rsidRPr="00C40416">
        <w:rPr>
          <w:rStyle w:val="libHadeesChar"/>
          <w:rtl/>
        </w:rPr>
        <w:t xml:space="preserve">نور على نورى </w:t>
      </w:r>
      <w:r w:rsidRPr="00C40416">
        <w:rPr>
          <w:rStyle w:val="libAlaemChar"/>
          <w:rFonts w:eastAsia="KFGQPC Uthman Taha Naskh"/>
          <w:rtl/>
        </w:rPr>
        <w:t>)</w:t>
      </w:r>
      <w:r w:rsidR="00275CBB">
        <w:rPr>
          <w:rtl/>
          <w:lang w:bidi="fa-IR"/>
        </w:rPr>
        <w:t xml:space="preserve"> است كه در آن بقعه منوره آرميده اند</w:t>
      </w:r>
      <w:r w:rsidR="003C3CF2">
        <w:rPr>
          <w:rtl/>
          <w:lang w:bidi="fa-IR"/>
        </w:rPr>
        <w:t xml:space="preserve">. </w:t>
      </w:r>
    </w:p>
    <w:p w:rsidR="00275CBB" w:rsidRDefault="00275CBB" w:rsidP="00275CBB">
      <w:pPr>
        <w:pStyle w:val="libNormal"/>
        <w:rPr>
          <w:rtl/>
          <w:lang w:bidi="fa-IR"/>
        </w:rPr>
      </w:pPr>
      <w:r>
        <w:rPr>
          <w:rtl/>
          <w:lang w:bidi="fa-IR"/>
        </w:rPr>
        <w:t>نور اول امام دهم آن كس كه خداوند متعال در حديث لوح در شاءن او فرموده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وليى و ناصرى و الشاهد فى خلقى و اءمينى على وحيى</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او را ولى و ياور خود خوانده و او را شاهد حق در خلق و امين خود بر وحى قرار داده است</w:t>
      </w:r>
      <w:r w:rsidR="003C3CF2">
        <w:rPr>
          <w:rtl/>
          <w:lang w:bidi="fa-IR"/>
        </w:rPr>
        <w:t xml:space="preserve">. </w:t>
      </w:r>
    </w:p>
    <w:p w:rsidR="00275CBB" w:rsidRDefault="00275CBB" w:rsidP="00275CBB">
      <w:pPr>
        <w:pStyle w:val="libNormal"/>
        <w:rPr>
          <w:rtl/>
          <w:lang w:bidi="fa-IR"/>
        </w:rPr>
      </w:pPr>
      <w:r>
        <w:rPr>
          <w:rtl/>
          <w:lang w:bidi="fa-IR"/>
        </w:rPr>
        <w:lastRenderedPageBreak/>
        <w:t>نور دوم امام يازدهم كه ذوالجلال و الاكرام در مقام آن امام والامقام فرموده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الداعى الى سبيلى و الخازن لعلمى الحسن</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 xml:space="preserve">آن كس كه به فرموده خداوند عزوجل </w:t>
      </w:r>
      <w:r w:rsidR="00C40416" w:rsidRPr="00C40416">
        <w:rPr>
          <w:rStyle w:val="libAlaemChar"/>
          <w:rFonts w:eastAsia="KFGQPC Uthman Taha Naskh"/>
          <w:rtl/>
        </w:rPr>
        <w:t>(</w:t>
      </w:r>
      <w:r w:rsidR="00C40416" w:rsidRPr="00C40416">
        <w:rPr>
          <w:rStyle w:val="libHadeesChar"/>
          <w:rtl/>
        </w:rPr>
        <w:t>داعى الى سبيل الله</w:t>
      </w:r>
      <w:r w:rsidR="00C40416" w:rsidRPr="00C40416">
        <w:rPr>
          <w:rStyle w:val="libAlaemChar"/>
          <w:rFonts w:eastAsia="KFGQPC Uthman Taha Naskh"/>
          <w:rtl/>
        </w:rPr>
        <w:t>)</w:t>
      </w:r>
      <w:r>
        <w:rPr>
          <w:rtl/>
          <w:lang w:bidi="fa-IR"/>
        </w:rPr>
        <w:t xml:space="preserve"> و خزينه نامحدود علام الغيوب است</w:t>
      </w:r>
      <w:r w:rsidR="003C3CF2">
        <w:rPr>
          <w:rtl/>
          <w:lang w:bidi="fa-IR"/>
        </w:rPr>
        <w:t xml:space="preserve">. </w:t>
      </w:r>
    </w:p>
    <w:p w:rsidR="00275CBB" w:rsidRDefault="00275CBB" w:rsidP="00275CBB">
      <w:pPr>
        <w:pStyle w:val="libNormal"/>
        <w:rPr>
          <w:rtl/>
          <w:lang w:bidi="fa-IR"/>
        </w:rPr>
      </w:pPr>
      <w:r>
        <w:rPr>
          <w:rtl/>
          <w:lang w:bidi="fa-IR"/>
        </w:rPr>
        <w:t>شيعيان جهان</w:t>
      </w:r>
      <w:r w:rsidR="003C3CF2">
        <w:rPr>
          <w:rtl/>
          <w:lang w:bidi="fa-IR"/>
        </w:rPr>
        <w:t>!</w:t>
      </w:r>
      <w:r>
        <w:rPr>
          <w:rtl/>
          <w:lang w:bidi="fa-IR"/>
        </w:rPr>
        <w:t xml:space="preserve"> مرقد دو نورى كه خداوند منان به اين بيان معرف آن است</w:t>
      </w:r>
      <w:r w:rsidR="003C3CF2">
        <w:rPr>
          <w:rtl/>
          <w:lang w:bidi="fa-IR"/>
        </w:rPr>
        <w:t xml:space="preserve">، </w:t>
      </w:r>
      <w:r>
        <w:rPr>
          <w:rtl/>
          <w:lang w:bidi="fa-IR"/>
        </w:rPr>
        <w:t>منهدم شد</w:t>
      </w:r>
      <w:r w:rsidR="003C3CF2">
        <w:rPr>
          <w:rtl/>
          <w:lang w:bidi="fa-IR"/>
        </w:rPr>
        <w:t xml:space="preserve">. </w:t>
      </w:r>
      <w:r w:rsidR="004E6912">
        <w:rPr>
          <w:rtl/>
          <w:lang w:bidi="fa-IR"/>
        </w:rPr>
        <w:t>تأمل</w:t>
      </w:r>
      <w:r>
        <w:rPr>
          <w:rtl/>
          <w:lang w:bidi="fa-IR"/>
        </w:rPr>
        <w:t xml:space="preserve"> در مضامين اوصاف آن دو امام مبين در حديث لوح رب العالمين كه بر خاتم النبيين نازل شد</w:t>
      </w:r>
      <w:r w:rsidR="003C3CF2">
        <w:rPr>
          <w:rtl/>
          <w:lang w:bidi="fa-IR"/>
        </w:rPr>
        <w:t xml:space="preserve">، </w:t>
      </w:r>
      <w:r>
        <w:rPr>
          <w:rtl/>
          <w:lang w:bidi="fa-IR"/>
        </w:rPr>
        <w:t>براى كمل از علماى ربانيين كافى است كه عظمت اين مصيبت عظمى و داهيه دهيا را نشان دهد</w:t>
      </w:r>
      <w:r w:rsidR="003C3CF2">
        <w:rPr>
          <w:rtl/>
          <w:lang w:bidi="fa-IR"/>
        </w:rPr>
        <w:t xml:space="preserve">، </w:t>
      </w:r>
      <w:r>
        <w:rPr>
          <w:rtl/>
          <w:lang w:bidi="fa-IR"/>
        </w:rPr>
        <w:t>كه اهانت به امين وحى خدا و خازن علم خدا</w:t>
      </w:r>
      <w:r w:rsidR="003C3CF2">
        <w:rPr>
          <w:rtl/>
          <w:lang w:bidi="fa-IR"/>
        </w:rPr>
        <w:t xml:space="preserve">، </w:t>
      </w:r>
      <w:r>
        <w:rPr>
          <w:rtl/>
          <w:lang w:bidi="fa-IR"/>
        </w:rPr>
        <w:t>اهانت به ذات قدوس خداوند عالم و به حَمَله وحى و علم خدا از آدم تا به خاتم است</w:t>
      </w:r>
      <w:r w:rsidR="003C3CF2">
        <w:rPr>
          <w:rtl/>
          <w:lang w:bidi="fa-IR"/>
        </w:rPr>
        <w:t xml:space="preserve">. </w:t>
      </w:r>
    </w:p>
    <w:p w:rsidR="00275CBB" w:rsidRDefault="00275CBB" w:rsidP="00275CBB">
      <w:pPr>
        <w:pStyle w:val="libNormal"/>
        <w:rPr>
          <w:rtl/>
          <w:lang w:bidi="fa-IR"/>
        </w:rPr>
      </w:pPr>
      <w:r>
        <w:rPr>
          <w:rtl/>
          <w:lang w:bidi="fa-IR"/>
        </w:rPr>
        <w:t>وظيفه هر كس كه بنده خدا و از امت خاتم انبياء است</w:t>
      </w:r>
      <w:r w:rsidR="003C3CF2">
        <w:rPr>
          <w:rtl/>
          <w:lang w:bidi="fa-IR"/>
        </w:rPr>
        <w:t xml:space="preserve">، </w:t>
      </w:r>
      <w:r>
        <w:rPr>
          <w:rtl/>
          <w:lang w:bidi="fa-IR"/>
        </w:rPr>
        <w:t>آن است كه در اين مصيبت عزادار باشد</w:t>
      </w:r>
      <w:r w:rsidR="003C3CF2">
        <w:rPr>
          <w:rtl/>
          <w:lang w:bidi="fa-IR"/>
        </w:rPr>
        <w:t xml:space="preserve">، </w:t>
      </w:r>
      <w:r>
        <w:rPr>
          <w:rtl/>
          <w:lang w:bidi="fa-IR"/>
        </w:rPr>
        <w:t xml:space="preserve">و بر هر كس كه قلب او به عشق قلب عالم امكان امام العصر و الزمان </w:t>
      </w:r>
      <w:r w:rsidR="004E6912" w:rsidRPr="004E6912">
        <w:rPr>
          <w:rStyle w:val="libAlaemChar"/>
          <w:rtl/>
        </w:rPr>
        <w:t>عليه‌السلام</w:t>
      </w:r>
      <w:r>
        <w:rPr>
          <w:rtl/>
          <w:lang w:bidi="fa-IR"/>
        </w:rPr>
        <w:t xml:space="preserve"> مى تپد</w:t>
      </w:r>
      <w:r w:rsidR="003C3CF2">
        <w:rPr>
          <w:rtl/>
          <w:lang w:bidi="fa-IR"/>
        </w:rPr>
        <w:t xml:space="preserve">، </w:t>
      </w:r>
      <w:r>
        <w:rPr>
          <w:rtl/>
          <w:lang w:bidi="fa-IR"/>
        </w:rPr>
        <w:t>لازم است كه در اين مصيبت جانسوز كه خانه «صاحب خانه علم و ايمان» ويران شد</w:t>
      </w:r>
      <w:r w:rsidR="003C3CF2">
        <w:rPr>
          <w:rtl/>
          <w:lang w:bidi="fa-IR"/>
        </w:rPr>
        <w:t xml:space="preserve">، </w:t>
      </w:r>
      <w:r>
        <w:rPr>
          <w:rtl/>
          <w:lang w:bidi="fa-IR"/>
        </w:rPr>
        <w:t>آنچه در توان دارد در تعظيم آن مصيبت انجام دهد</w:t>
      </w:r>
      <w:r w:rsidR="003C3CF2">
        <w:rPr>
          <w:rtl/>
          <w:lang w:bidi="fa-IR"/>
        </w:rPr>
        <w:t xml:space="preserve">. </w:t>
      </w:r>
    </w:p>
    <w:p w:rsidR="00275CBB" w:rsidRDefault="00275CBB" w:rsidP="00275CBB">
      <w:pPr>
        <w:pStyle w:val="libNormal"/>
        <w:rPr>
          <w:rtl/>
          <w:lang w:bidi="fa-IR"/>
        </w:rPr>
      </w:pPr>
      <w:r>
        <w:rPr>
          <w:rtl/>
          <w:lang w:bidi="fa-IR"/>
        </w:rPr>
        <w:t>امت اسلام</w:t>
      </w:r>
      <w:r w:rsidR="003C3CF2">
        <w:rPr>
          <w:rtl/>
          <w:lang w:bidi="fa-IR"/>
        </w:rPr>
        <w:t>!</w:t>
      </w:r>
      <w:r>
        <w:rPr>
          <w:rtl/>
          <w:lang w:bidi="fa-IR"/>
        </w:rPr>
        <w:t xml:space="preserve"> خانه اى كه مسكن دو اسم تكوينى از اسما حسناى الهى بود</w:t>
      </w:r>
      <w:r w:rsidR="003C3CF2">
        <w:rPr>
          <w:rtl/>
          <w:lang w:bidi="fa-IR"/>
        </w:rPr>
        <w:t xml:space="preserve">، </w:t>
      </w:r>
      <w:r>
        <w:rPr>
          <w:rtl/>
          <w:lang w:bidi="fa-IR"/>
        </w:rPr>
        <w:t>و در طول زندگانى آن دو حجت كبرى روزها مشرق انوار علم و توحيد</w:t>
      </w:r>
      <w:r w:rsidR="003C3CF2">
        <w:rPr>
          <w:rtl/>
          <w:lang w:bidi="fa-IR"/>
        </w:rPr>
        <w:t xml:space="preserve">، </w:t>
      </w:r>
      <w:r>
        <w:rPr>
          <w:rtl/>
          <w:lang w:bidi="fa-IR"/>
        </w:rPr>
        <w:t>و شب ها محفل انس با رب مجيد بود</w:t>
      </w:r>
      <w:r w:rsidR="003C3CF2">
        <w:rPr>
          <w:rtl/>
          <w:lang w:bidi="fa-IR"/>
        </w:rPr>
        <w:t xml:space="preserve">، </w:t>
      </w:r>
      <w:r>
        <w:rPr>
          <w:rtl/>
          <w:lang w:bidi="fa-IR"/>
        </w:rPr>
        <w:t>و زمزمه تكبير</w:t>
      </w:r>
      <w:r w:rsidR="003C3CF2">
        <w:rPr>
          <w:rtl/>
          <w:lang w:bidi="fa-IR"/>
        </w:rPr>
        <w:t xml:space="preserve">، </w:t>
      </w:r>
      <w:r>
        <w:rPr>
          <w:rtl/>
          <w:lang w:bidi="fa-IR"/>
        </w:rPr>
        <w:t>تهليل</w:t>
      </w:r>
      <w:r w:rsidR="003C3CF2">
        <w:rPr>
          <w:rtl/>
          <w:lang w:bidi="fa-IR"/>
        </w:rPr>
        <w:t xml:space="preserve">، </w:t>
      </w:r>
      <w:r>
        <w:rPr>
          <w:rtl/>
          <w:lang w:bidi="fa-IR"/>
        </w:rPr>
        <w:t>تسبيح و تمحيد امام دهم</w:t>
      </w:r>
      <w:r w:rsidR="003C3CF2">
        <w:rPr>
          <w:rtl/>
          <w:lang w:bidi="fa-IR"/>
        </w:rPr>
        <w:t xml:space="preserve">، </w:t>
      </w:r>
      <w:r>
        <w:rPr>
          <w:rtl/>
          <w:lang w:bidi="fa-IR"/>
        </w:rPr>
        <w:t xml:space="preserve">امام يازدهم و امام يازدهم و امام دوازدهم </w:t>
      </w:r>
      <w:r w:rsidR="000C67AA" w:rsidRPr="000C67AA">
        <w:rPr>
          <w:rStyle w:val="libAlaemChar"/>
          <w:rtl/>
        </w:rPr>
        <w:t>عليهم‌السلام</w:t>
      </w:r>
      <w:r>
        <w:rPr>
          <w:rtl/>
          <w:lang w:bidi="fa-IR"/>
        </w:rPr>
        <w:t xml:space="preserve"> روح بخش حَمَله عرش و ملائكه مقربين بود و همان خانه عاقبت مدفن دو ستاره آسمان خلافت خاتميت شد</w:t>
      </w:r>
      <w:r w:rsidR="003C3CF2">
        <w:rPr>
          <w:rtl/>
          <w:lang w:bidi="fa-IR"/>
        </w:rPr>
        <w:t xml:space="preserve">، </w:t>
      </w:r>
      <w:r>
        <w:rPr>
          <w:rtl/>
          <w:lang w:bidi="fa-IR"/>
        </w:rPr>
        <w:t>به دست كفر و طغيان و ظلم و عدوان ويران شد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اللهم لك الحمد و الك الشكر و اليك المشتكى</w:t>
      </w:r>
      <w:r w:rsidR="003C3CF2">
        <w:rPr>
          <w:rStyle w:val="libHadeesChar"/>
          <w:rtl/>
        </w:rPr>
        <w:t xml:space="preserve">، </w:t>
      </w:r>
      <w:r w:rsidRPr="00C40416">
        <w:rPr>
          <w:rStyle w:val="libHadeesChar"/>
          <w:rtl/>
        </w:rPr>
        <w:t>و اءنت المستعان</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 xml:space="preserve">جهت عرض تسليت خدمت حضرت بقية الله الاعظم ارواحنا له الفداء و كريمه اهل البيت حضرت معصومه </w:t>
      </w:r>
      <w:r w:rsidR="000C67AA" w:rsidRPr="000C67AA">
        <w:rPr>
          <w:rStyle w:val="libAlaemChar"/>
          <w:rtl/>
        </w:rPr>
        <w:t>عليهما‌السلام</w:t>
      </w:r>
      <w:r>
        <w:rPr>
          <w:rtl/>
          <w:lang w:bidi="fa-IR"/>
        </w:rPr>
        <w:t xml:space="preserve"> مجلس ذكر مصيبت روز شنبه 6/12/84 ساعت 10 صبح در دفتر حضرت آيت الله العظمى وحيد خراسانى مدظله العالى برقرار است و جمعيت عزادار ساعت 11 به همراه معظم له به طرف حرم مطهر حركت مى نمايند</w:t>
      </w:r>
      <w:r w:rsidR="003C3CF2">
        <w:rPr>
          <w:rtl/>
          <w:lang w:bidi="fa-IR"/>
        </w:rPr>
        <w:t xml:space="preserve">. </w:t>
      </w:r>
    </w:p>
    <w:p w:rsidR="00275CBB" w:rsidRDefault="00275CBB" w:rsidP="001310EB">
      <w:pPr>
        <w:pStyle w:val="libBold1"/>
        <w:rPr>
          <w:rtl/>
          <w:lang w:bidi="fa-IR"/>
        </w:rPr>
      </w:pPr>
      <w:r>
        <w:rPr>
          <w:rtl/>
          <w:lang w:bidi="fa-IR"/>
        </w:rPr>
        <w:t>پيام آيت الله العظمى موسوى اردبيلى</w:t>
      </w:r>
    </w:p>
    <w:p w:rsidR="00275CBB" w:rsidRDefault="00275CBB" w:rsidP="00275CBB">
      <w:pPr>
        <w:pStyle w:val="libNormal"/>
        <w:rPr>
          <w:rtl/>
          <w:lang w:bidi="fa-IR"/>
        </w:rPr>
      </w:pPr>
      <w:r>
        <w:rPr>
          <w:rtl/>
          <w:lang w:bidi="fa-IR"/>
        </w:rPr>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انا لله و انا اليه راجعون </w:t>
      </w:r>
      <w:r w:rsidRPr="00C40416">
        <w:rPr>
          <w:rStyle w:val="libAlaemChar"/>
          <w:rFonts w:eastAsia="KFGQPC Uthman Taha Naskh"/>
          <w:rtl/>
        </w:rPr>
        <w:t>)</w:t>
      </w:r>
    </w:p>
    <w:p w:rsidR="00275CBB" w:rsidRDefault="00275CBB" w:rsidP="00275CBB">
      <w:pPr>
        <w:pStyle w:val="libNormal"/>
        <w:rPr>
          <w:rtl/>
          <w:lang w:bidi="fa-IR"/>
        </w:rPr>
      </w:pPr>
      <w:r>
        <w:rPr>
          <w:rtl/>
          <w:lang w:bidi="fa-IR"/>
        </w:rPr>
        <w:t xml:space="preserve">فاجعه انفجار در حرم حضرت امام هادى و حضرت امام حسن عسكرى </w:t>
      </w:r>
      <w:r w:rsidR="000C67AA" w:rsidRPr="000C67AA">
        <w:rPr>
          <w:rStyle w:val="libAlaemChar"/>
          <w:rtl/>
        </w:rPr>
        <w:t>عليهما‌السلام</w:t>
      </w:r>
      <w:r w:rsidR="003C3CF2">
        <w:rPr>
          <w:rtl/>
          <w:lang w:bidi="fa-IR"/>
        </w:rPr>
        <w:t xml:space="preserve">، </w:t>
      </w:r>
      <w:r>
        <w:rPr>
          <w:rtl/>
          <w:lang w:bidi="fa-IR"/>
        </w:rPr>
        <w:t xml:space="preserve">قلب مطهر حضرت ولى عصر </w:t>
      </w:r>
      <w:r w:rsidR="004E6912" w:rsidRPr="004E6912">
        <w:rPr>
          <w:rStyle w:val="libAlaemChar"/>
          <w:rtl/>
        </w:rPr>
        <w:t>عليه‌السلام</w:t>
      </w:r>
      <w:r>
        <w:rPr>
          <w:rtl/>
          <w:lang w:bidi="fa-IR"/>
        </w:rPr>
        <w:t xml:space="preserve"> را داغدار نمود و تمامى شيعيان و دوستداران خاندان گرامى پيامبر اسلام </w:t>
      </w:r>
      <w:r w:rsidR="00E442ED" w:rsidRPr="00E442ED">
        <w:rPr>
          <w:rStyle w:val="libAlaemChar"/>
          <w:rtl/>
        </w:rPr>
        <w:t>صلى‌الله‌عليه‌وآله</w:t>
      </w:r>
      <w:r w:rsidR="000C67AA" w:rsidRPr="000C67AA">
        <w:rPr>
          <w:rStyle w:val="libAlaemChar"/>
          <w:rtl/>
        </w:rPr>
        <w:t>‌وسلم</w:t>
      </w:r>
      <w:r>
        <w:rPr>
          <w:rtl/>
          <w:lang w:bidi="fa-IR"/>
        </w:rPr>
        <w:t xml:space="preserve"> را ماتم زده كرد و موجب خشم و نفرت آنان شد</w:t>
      </w:r>
      <w:r w:rsidR="003C3CF2">
        <w:rPr>
          <w:rtl/>
          <w:lang w:bidi="fa-IR"/>
        </w:rPr>
        <w:t xml:space="preserve">. </w:t>
      </w:r>
    </w:p>
    <w:p w:rsidR="00275CBB" w:rsidRDefault="00275CBB" w:rsidP="00275CBB">
      <w:pPr>
        <w:pStyle w:val="libNormal"/>
        <w:rPr>
          <w:rtl/>
          <w:lang w:bidi="fa-IR"/>
        </w:rPr>
      </w:pPr>
      <w:r>
        <w:rPr>
          <w:rtl/>
          <w:lang w:bidi="fa-IR"/>
        </w:rPr>
        <w:t>جنايتكارانى كه مرتكب اين عمل شنيع شدند</w:t>
      </w:r>
      <w:r w:rsidR="003C3CF2">
        <w:rPr>
          <w:rtl/>
          <w:lang w:bidi="fa-IR"/>
        </w:rPr>
        <w:t xml:space="preserve">، </w:t>
      </w:r>
      <w:r>
        <w:rPr>
          <w:rtl/>
          <w:lang w:bidi="fa-IR"/>
        </w:rPr>
        <w:t xml:space="preserve">دنباله رو همان جريانى هستند كه با انتشار تصاوير موهن حضرت ختمى مرتبت </w:t>
      </w:r>
      <w:r w:rsidR="00E442ED" w:rsidRPr="00E442ED">
        <w:rPr>
          <w:rStyle w:val="libAlaemChar"/>
          <w:rtl/>
        </w:rPr>
        <w:t>صلى‌الله‌عليه‌وآله</w:t>
      </w:r>
      <w:r w:rsidR="000C67AA" w:rsidRPr="000C67AA">
        <w:rPr>
          <w:rStyle w:val="libAlaemChar"/>
          <w:rtl/>
        </w:rPr>
        <w:t>‌وسلم</w:t>
      </w:r>
      <w:r>
        <w:rPr>
          <w:rtl/>
          <w:lang w:bidi="fa-IR"/>
        </w:rPr>
        <w:t xml:space="preserve"> سعى در خاموش كردن نور خدا نمودند</w:t>
      </w:r>
      <w:r w:rsidR="003C3CF2">
        <w:rPr>
          <w:rtl/>
          <w:lang w:bidi="fa-IR"/>
        </w:rPr>
        <w:t xml:space="preserve">، </w:t>
      </w:r>
      <w:r>
        <w:rPr>
          <w:rtl/>
          <w:lang w:bidi="fa-IR"/>
        </w:rPr>
        <w:t xml:space="preserve">ولى خداوند مكرشان را به خود آنان بازگردانيد و چيزى جز خوارى و مذلت نصيبشان نشد </w:t>
      </w:r>
      <w:r w:rsidR="00C40416" w:rsidRPr="00C40416">
        <w:rPr>
          <w:rStyle w:val="libAlaemChar"/>
          <w:rFonts w:eastAsia="KFGQPC Uthman Taha Naskh"/>
          <w:rtl/>
        </w:rPr>
        <w:t>(</w:t>
      </w:r>
      <w:r w:rsidR="00C40416" w:rsidRPr="00C40416">
        <w:rPr>
          <w:rStyle w:val="libHadeesChar"/>
          <w:rtl/>
        </w:rPr>
        <w:t>يريدون ليطفؤ وا نور الله باءفواههم و الله متمّ نوره و لو كره الكافرون</w:t>
      </w:r>
      <w:r w:rsidR="003C3CF2">
        <w:rPr>
          <w:rStyle w:val="libHadeesChar"/>
          <w:rtl/>
        </w:rPr>
        <w:t xml:space="preserve">. </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t>تروريست هايى كه در طى سال هاى اخير دست به كشتار انسان هاى بى گناه زدند و اعمال شيطانى خود را منسوب به اسلام نمودند</w:t>
      </w:r>
      <w:r w:rsidR="003C3CF2">
        <w:rPr>
          <w:rtl/>
          <w:lang w:bidi="fa-IR"/>
        </w:rPr>
        <w:t xml:space="preserve">، </w:t>
      </w:r>
      <w:r>
        <w:rPr>
          <w:rtl/>
          <w:lang w:bidi="fa-IR"/>
        </w:rPr>
        <w:t>اكنون مى خواهند كه با دامن زدن با اختلافات مذهبى باعث شعله ور شدن آتش درگيرى هاى داخلى و ايجاد جنگ مذهبى در كشور مظلوم عراق شوند و در آستانه تشكيل دولت ملى عراق كه پس از مدت ها آشوب و ناآرامى</w:t>
      </w:r>
      <w:r w:rsidR="003C3CF2">
        <w:rPr>
          <w:rtl/>
          <w:lang w:bidi="fa-IR"/>
        </w:rPr>
        <w:t xml:space="preserve">، </w:t>
      </w:r>
      <w:r>
        <w:rPr>
          <w:rtl/>
          <w:lang w:bidi="fa-IR"/>
        </w:rPr>
        <w:t xml:space="preserve">مردم عراق را اميدوار به </w:t>
      </w:r>
      <w:r>
        <w:rPr>
          <w:rtl/>
          <w:lang w:bidi="fa-IR"/>
        </w:rPr>
        <w:lastRenderedPageBreak/>
        <w:t>برقرارى امنيت و آرامش نموده است</w:t>
      </w:r>
      <w:r w:rsidR="003C3CF2">
        <w:rPr>
          <w:rtl/>
          <w:lang w:bidi="fa-IR"/>
        </w:rPr>
        <w:t xml:space="preserve">، </w:t>
      </w:r>
      <w:r>
        <w:rPr>
          <w:rtl/>
          <w:lang w:bidi="fa-IR"/>
        </w:rPr>
        <w:t>ثبات و استقرار اين كشور را بر هم زنند تا به اهداف شوم خويش نايل آيند</w:t>
      </w:r>
      <w:r w:rsidR="003C3CF2">
        <w:rPr>
          <w:rtl/>
          <w:lang w:bidi="fa-IR"/>
        </w:rPr>
        <w:t xml:space="preserve">. </w:t>
      </w:r>
    </w:p>
    <w:p w:rsidR="00275CBB" w:rsidRDefault="00275CBB" w:rsidP="00275CBB">
      <w:pPr>
        <w:pStyle w:val="libNormal"/>
        <w:rPr>
          <w:lang w:bidi="fa-IR"/>
        </w:rPr>
      </w:pPr>
      <w:r>
        <w:rPr>
          <w:rtl/>
          <w:lang w:bidi="fa-IR"/>
        </w:rPr>
        <w:t xml:space="preserve">اين جانب ضمن عرض تسليت اين فاجعه مولمه به خدمت حضرت صاحب الزمان ارواحنا له الفداء و به تمامى عاشقان و پيروان ولايت ائمه اطهار </w:t>
      </w:r>
      <w:r w:rsidR="000C67AA" w:rsidRPr="000C67AA">
        <w:rPr>
          <w:rStyle w:val="libAlaemChar"/>
          <w:rtl/>
        </w:rPr>
        <w:t>عليهم‌السلام</w:t>
      </w:r>
      <w:r>
        <w:rPr>
          <w:rtl/>
          <w:lang w:bidi="fa-IR"/>
        </w:rPr>
        <w:t xml:space="preserve"> و علماى اعلام و حوزه هاى علميه</w:t>
      </w:r>
      <w:r w:rsidR="003C3CF2">
        <w:rPr>
          <w:rtl/>
          <w:lang w:bidi="fa-IR"/>
        </w:rPr>
        <w:t xml:space="preserve">، </w:t>
      </w:r>
      <w:r>
        <w:rPr>
          <w:rtl/>
          <w:lang w:bidi="fa-IR"/>
        </w:rPr>
        <w:t>به مسببين اين جنايت اعلام مى دارم كه اين گونه اعمال جز راسخ ‌تر شدن ايمان مؤمنين و وحدت صفوف آنان</w:t>
      </w:r>
      <w:r w:rsidR="003C3CF2">
        <w:rPr>
          <w:rtl/>
          <w:lang w:bidi="fa-IR"/>
        </w:rPr>
        <w:t xml:space="preserve">، </w:t>
      </w:r>
      <w:r>
        <w:rPr>
          <w:rtl/>
          <w:lang w:bidi="fa-IR"/>
        </w:rPr>
        <w:t xml:space="preserve">حاصل ديگرى براى شما در پى نخواهد داشت و همان گونه كه يزيد بن معاويه نتوانست با ريختن خون سيدالشهداء </w:t>
      </w:r>
      <w:r w:rsidR="004E6912" w:rsidRPr="004E6912">
        <w:rPr>
          <w:rStyle w:val="libAlaemChar"/>
          <w:rtl/>
        </w:rPr>
        <w:t>عليه‌السلام</w:t>
      </w:r>
      <w:r>
        <w:rPr>
          <w:rtl/>
          <w:lang w:bidi="fa-IR"/>
        </w:rPr>
        <w:t xml:space="preserve"> نور الهى امامت را خاموش كند</w:t>
      </w:r>
      <w:r w:rsidR="003C3CF2">
        <w:rPr>
          <w:rtl/>
          <w:lang w:bidi="fa-IR"/>
        </w:rPr>
        <w:t xml:space="preserve">، </w:t>
      </w:r>
      <w:r>
        <w:rPr>
          <w:rtl/>
          <w:lang w:bidi="fa-IR"/>
        </w:rPr>
        <w:t xml:space="preserve">شما نيز نمى توانيد با انفجار در حرم فرزندان ابى عبدالله </w:t>
      </w:r>
      <w:r w:rsidR="000C67AA" w:rsidRPr="000C67AA">
        <w:rPr>
          <w:rStyle w:val="libAlaemChar"/>
          <w:rtl/>
        </w:rPr>
        <w:t>عليهم‌السلام</w:t>
      </w:r>
      <w:r>
        <w:rPr>
          <w:rtl/>
          <w:lang w:bidi="fa-IR"/>
        </w:rPr>
        <w:t xml:space="preserve"> به آمال شيطانى خويش دست يابند</w:t>
      </w:r>
      <w:r w:rsidR="003C3CF2">
        <w:rPr>
          <w:rtl/>
          <w:lang w:bidi="fa-IR"/>
        </w:rPr>
        <w:t xml:space="preserve">. </w:t>
      </w:r>
    </w:p>
    <w:p w:rsidR="00275CBB" w:rsidRDefault="00275CBB" w:rsidP="00275CBB">
      <w:pPr>
        <w:pStyle w:val="libNormal"/>
        <w:rPr>
          <w:rtl/>
          <w:lang w:bidi="fa-IR"/>
        </w:rPr>
      </w:pPr>
      <w:r>
        <w:rPr>
          <w:rtl/>
          <w:lang w:bidi="fa-IR"/>
        </w:rPr>
        <w:t>اشغالگران عراق و عتبات مقدسه نيز بايد بدانند كه نمى توانند از خود سلب مسووليت نمايند و بايد در برابر اين جنايت ها به مسلمين جهان پاسخگو باشند</w:t>
      </w:r>
      <w:r w:rsidR="003C3CF2">
        <w:rPr>
          <w:rtl/>
          <w:lang w:bidi="fa-IR"/>
        </w:rPr>
        <w:t xml:space="preserve">. </w:t>
      </w:r>
    </w:p>
    <w:p w:rsidR="00275CBB" w:rsidRDefault="00275CBB" w:rsidP="00275CBB">
      <w:pPr>
        <w:pStyle w:val="libNormal"/>
        <w:rPr>
          <w:rtl/>
          <w:lang w:bidi="fa-IR"/>
        </w:rPr>
      </w:pPr>
      <w:r>
        <w:rPr>
          <w:rtl/>
          <w:lang w:bidi="fa-IR"/>
        </w:rPr>
        <w:t xml:space="preserve">از شيعيان و دوستداران اهل بيت عصمت و طهارت </w:t>
      </w:r>
      <w:r w:rsidR="000C67AA" w:rsidRPr="000C67AA">
        <w:rPr>
          <w:rStyle w:val="libAlaemChar"/>
          <w:rtl/>
        </w:rPr>
        <w:t>عليهم‌السلام</w:t>
      </w:r>
      <w:r>
        <w:rPr>
          <w:rtl/>
          <w:lang w:bidi="fa-IR"/>
        </w:rPr>
        <w:t xml:space="preserve"> به خصوص شيعيان مظلوم عراق نيز مى خواهم كه ضمن حفظ آمادگى و هوشيارى جهت دفاع از ساحت پاك پيامبر خدا </w:t>
      </w:r>
      <w:r w:rsidR="00E442ED" w:rsidRPr="00E442ED">
        <w:rPr>
          <w:rStyle w:val="libAlaemChar"/>
          <w:rtl/>
        </w:rPr>
        <w:t>صلى‌الله‌عليه‌وآله</w:t>
      </w:r>
      <w:r w:rsidR="000C67AA" w:rsidRPr="000C67AA">
        <w:rPr>
          <w:rStyle w:val="libAlaemChar"/>
          <w:rtl/>
        </w:rPr>
        <w:t>‌وسلم</w:t>
      </w:r>
      <w:r>
        <w:rPr>
          <w:rtl/>
          <w:lang w:bidi="fa-IR"/>
        </w:rPr>
        <w:t xml:space="preserve"> و ائمه اطهار </w:t>
      </w:r>
      <w:r w:rsidR="000C67AA" w:rsidRPr="000C67AA">
        <w:rPr>
          <w:rStyle w:val="libAlaemChar"/>
          <w:rtl/>
        </w:rPr>
        <w:t>عليهم‌السلام</w:t>
      </w:r>
      <w:r w:rsidR="003C3CF2">
        <w:rPr>
          <w:rtl/>
          <w:lang w:bidi="fa-IR"/>
        </w:rPr>
        <w:t xml:space="preserve">، </w:t>
      </w:r>
      <w:r>
        <w:rPr>
          <w:rtl/>
          <w:lang w:bidi="fa-IR"/>
        </w:rPr>
        <w:t>با پيروى از مرجعيت دينى</w:t>
      </w:r>
      <w:r w:rsidR="003C3CF2">
        <w:rPr>
          <w:rtl/>
          <w:lang w:bidi="fa-IR"/>
        </w:rPr>
        <w:t xml:space="preserve">، </w:t>
      </w:r>
      <w:r>
        <w:rPr>
          <w:rtl/>
          <w:lang w:bidi="fa-IR"/>
        </w:rPr>
        <w:t>نقشه شوم دشمنان جهت ايجاد تفرقه و درگيرى هاى مذهبى را خنثى نمايند و مكر آنان را به خودشان بازگردانند</w:t>
      </w:r>
      <w:r w:rsidR="003C3CF2">
        <w:rPr>
          <w:rtl/>
          <w:lang w:bidi="fa-IR"/>
        </w:rPr>
        <w:t xml:space="preserve">. </w:t>
      </w:r>
    </w:p>
    <w:p w:rsidR="00275CBB" w:rsidRDefault="00275CBB" w:rsidP="00275CBB">
      <w:pPr>
        <w:pStyle w:val="libNormal"/>
        <w:rPr>
          <w:rtl/>
          <w:lang w:bidi="fa-IR"/>
        </w:rPr>
      </w:pPr>
      <w:r>
        <w:rPr>
          <w:rtl/>
          <w:lang w:bidi="fa-IR"/>
        </w:rPr>
        <w:t>همچنين ضمن قدردانى از محكوميت اين عمل توسط جمعى از علماى اهل سنت</w:t>
      </w:r>
      <w:r w:rsidR="003C3CF2">
        <w:rPr>
          <w:rtl/>
          <w:lang w:bidi="fa-IR"/>
        </w:rPr>
        <w:t xml:space="preserve">، </w:t>
      </w:r>
      <w:r>
        <w:rPr>
          <w:rtl/>
          <w:lang w:bidi="fa-IR"/>
        </w:rPr>
        <w:t>از تمامى مسلمين مى خواهم كه در برابر اين فجايع سكوت اختيار نكنند و با تمامى توان در صدد مقابله با آن برآيند و اجازه ندهند كه قداست و معنويت اسلام توسط عده اى متحجر و مزدور</w:t>
      </w:r>
      <w:r w:rsidR="003C3CF2">
        <w:rPr>
          <w:rtl/>
          <w:lang w:bidi="fa-IR"/>
        </w:rPr>
        <w:t xml:space="preserve">، </w:t>
      </w:r>
      <w:r>
        <w:rPr>
          <w:rtl/>
          <w:lang w:bidi="fa-IR"/>
        </w:rPr>
        <w:t>به زير سوال برود و برائت خود را از اعمال سبعانه آنان اعلام دارند</w:t>
      </w:r>
      <w:r w:rsidR="003C3CF2">
        <w:rPr>
          <w:rtl/>
          <w:lang w:bidi="fa-IR"/>
        </w:rPr>
        <w:t xml:space="preserve">. </w:t>
      </w:r>
    </w:p>
    <w:p w:rsidR="00275CBB" w:rsidRDefault="00275CBB" w:rsidP="00275CBB">
      <w:pPr>
        <w:pStyle w:val="libNormal"/>
        <w:rPr>
          <w:rtl/>
          <w:lang w:bidi="fa-IR"/>
        </w:rPr>
      </w:pPr>
      <w:r>
        <w:rPr>
          <w:rtl/>
          <w:lang w:bidi="fa-IR"/>
        </w:rPr>
        <w:lastRenderedPageBreak/>
        <w:t>از محضر حضرت بارى تعالى جل و علا عاجزانه خواستارم كه فتح و نصرت خويش را نصيب مومنان نمايد و مهلتى بيش از اين به جباران و ستمگران ندهد و با ظهور منجى بشريت وعده خويش را كه همانا پيروزى مستضعفين و خوارى ظالمين است</w:t>
      </w:r>
      <w:r w:rsidR="003C3CF2">
        <w:rPr>
          <w:rtl/>
          <w:lang w:bidi="fa-IR"/>
        </w:rPr>
        <w:t xml:space="preserve">، </w:t>
      </w:r>
      <w:r>
        <w:rPr>
          <w:rtl/>
          <w:lang w:bidi="fa-IR"/>
        </w:rPr>
        <w:t>تحقق ببخشد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 سيعلم الذين ظلموا اءىّ منقلب ينقلبون</w:t>
      </w:r>
      <w:r w:rsidRPr="00C40416">
        <w:rPr>
          <w:rStyle w:val="libAlaemChar"/>
          <w:rFonts w:eastAsia="KFGQPC Uthman Taha Naskh"/>
          <w:rtl/>
        </w:rPr>
        <w:t>)</w:t>
      </w:r>
    </w:p>
    <w:p w:rsidR="00275CBB" w:rsidRDefault="00275CBB" w:rsidP="00275CBB">
      <w:pPr>
        <w:pStyle w:val="libNormal"/>
        <w:rPr>
          <w:rtl/>
          <w:lang w:bidi="fa-IR"/>
        </w:rPr>
      </w:pPr>
      <w:r>
        <w:rPr>
          <w:rtl/>
          <w:lang w:bidi="fa-IR"/>
        </w:rPr>
        <w:t>والسلام عليكم و رحمة الله</w:t>
      </w:r>
      <w:r w:rsidR="003C3CF2">
        <w:rPr>
          <w:rtl/>
          <w:lang w:bidi="fa-IR"/>
        </w:rPr>
        <w:t xml:space="preserve">. </w:t>
      </w:r>
    </w:p>
    <w:p w:rsidR="00275CBB" w:rsidRDefault="00275CBB" w:rsidP="00275CBB">
      <w:pPr>
        <w:pStyle w:val="libNormal"/>
        <w:rPr>
          <w:rtl/>
          <w:lang w:bidi="fa-IR"/>
        </w:rPr>
      </w:pPr>
      <w:r>
        <w:rPr>
          <w:rtl/>
          <w:lang w:bidi="fa-IR"/>
        </w:rPr>
        <w:t>عبدالكريم موسوى اردبيلى</w:t>
      </w:r>
    </w:p>
    <w:p w:rsidR="00275CBB" w:rsidRDefault="00275CBB" w:rsidP="00275CBB">
      <w:pPr>
        <w:pStyle w:val="libNormal"/>
        <w:rPr>
          <w:rtl/>
          <w:lang w:bidi="fa-IR"/>
        </w:rPr>
      </w:pPr>
      <w:r>
        <w:rPr>
          <w:rtl/>
          <w:lang w:bidi="fa-IR"/>
        </w:rPr>
        <w:t>23 محرم الحرام 1427</w:t>
      </w:r>
    </w:p>
    <w:p w:rsidR="00275CBB" w:rsidRDefault="00275CBB" w:rsidP="001310EB">
      <w:pPr>
        <w:pStyle w:val="libBold1"/>
        <w:rPr>
          <w:rtl/>
          <w:lang w:bidi="fa-IR"/>
        </w:rPr>
      </w:pPr>
      <w:r>
        <w:rPr>
          <w:rtl/>
          <w:lang w:bidi="fa-IR"/>
        </w:rPr>
        <w:t xml:space="preserve">بيانيه حضرت آيت الله العظمى سيد صادق روحانى </w:t>
      </w:r>
    </w:p>
    <w:p w:rsidR="00C40416" w:rsidRPr="00C40416" w:rsidRDefault="00C40416" w:rsidP="00275CBB">
      <w:pPr>
        <w:pStyle w:val="libNormal"/>
        <w:rPr>
          <w:rStyle w:val="libHadeesChar"/>
          <w:rtl/>
        </w:rPr>
      </w:pPr>
      <w:r w:rsidRPr="00C40416">
        <w:rPr>
          <w:rStyle w:val="libAlaemChar"/>
          <w:rFonts w:eastAsia="KFGQPC Uthman Taha Naskh"/>
          <w:rtl/>
        </w:rPr>
        <w:t>(</w:t>
      </w:r>
      <w:r w:rsidRPr="00C40416">
        <w:rPr>
          <w:rStyle w:val="libHadeesChar"/>
          <w:rtl/>
        </w:rPr>
        <w:t>بيان المرجع الدينى سماحة آية الله العظمى المجاهد السيد صادق الروحانى</w:t>
      </w:r>
    </w:p>
    <w:p w:rsidR="00C40416" w:rsidRPr="00C40416" w:rsidRDefault="00C40416" w:rsidP="00275CBB">
      <w:pPr>
        <w:pStyle w:val="libNormal"/>
        <w:rPr>
          <w:rStyle w:val="libHadeesChar"/>
          <w:rtl/>
        </w:rPr>
      </w:pPr>
      <w:r w:rsidRPr="00C40416">
        <w:rPr>
          <w:rStyle w:val="libHadeesChar"/>
          <w:rtl/>
        </w:rPr>
        <w:t>بسم الله الرحمن الرحيم</w:t>
      </w:r>
    </w:p>
    <w:p w:rsidR="00C40416" w:rsidRPr="00C40416" w:rsidRDefault="00C40416" w:rsidP="00275CBB">
      <w:pPr>
        <w:pStyle w:val="libNormal"/>
        <w:rPr>
          <w:rStyle w:val="libHadeesChar"/>
          <w:rtl/>
        </w:rPr>
      </w:pPr>
      <w:r w:rsidRPr="00C40416">
        <w:rPr>
          <w:rStyle w:val="libHadeesChar"/>
          <w:rtl/>
        </w:rPr>
        <w:t>«يريدون ليطفئوا نور الله باءفواههم و الله متمّ نوره و لو كره الكافرون»</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ان تمام الدين و اقامة العدل وعد الهى و لن يخلف الله وعده</w:t>
      </w:r>
      <w:r w:rsidR="003C3CF2">
        <w:rPr>
          <w:rStyle w:val="libHadeesChar"/>
          <w:rtl/>
        </w:rPr>
        <w:t xml:space="preserve">... </w:t>
      </w:r>
      <w:r w:rsidRPr="00C40416">
        <w:rPr>
          <w:rStyle w:val="libHadeesChar"/>
          <w:rtl/>
        </w:rPr>
        <w:t>مهما سعت الاءيدى الغاشمة المجرمة من المشركين و التكفيريين المنافقين من النيل من هذا الدين الحنيف فان الله متم نوره ولو بعد حين</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 xml:space="preserve">لم تنته تداعيات </w:t>
      </w:r>
      <w:r w:rsidR="00F61F7F">
        <w:rPr>
          <w:rStyle w:val="libHadeesChar"/>
          <w:rtl/>
        </w:rPr>
        <w:t>الان</w:t>
      </w:r>
      <w:r w:rsidRPr="00C40416">
        <w:rPr>
          <w:rStyle w:val="libHadeesChar"/>
          <w:rtl/>
        </w:rPr>
        <w:t xml:space="preserve">تهاكات الفاضحة التى اءلهبت مشاعر المسلمين فى الاساءة لرسول </w:t>
      </w:r>
      <w:r w:rsidR="00F61F7F">
        <w:rPr>
          <w:rStyle w:val="libHadeesChar"/>
          <w:rtl/>
        </w:rPr>
        <w:t>الان</w:t>
      </w:r>
      <w:r w:rsidRPr="00C40416">
        <w:rPr>
          <w:rStyle w:val="libHadeesChar"/>
          <w:rtl/>
        </w:rPr>
        <w:t xml:space="preserve">سانية جمعاء حتى امتدت يد الغدر و الحقد لتدمى قلوب جميع المومنين فى العالم بانتهاك مرقدى الامامين السعكريين </w:t>
      </w:r>
      <w:r w:rsidR="000C67AA" w:rsidRPr="000C67AA">
        <w:rPr>
          <w:rStyle w:val="libAlaemChar"/>
          <w:rFonts w:eastAsia="KFGQPC Uthman Taha Naskh"/>
          <w:rtl/>
        </w:rPr>
        <w:t>عليهم‌السلام</w:t>
      </w:r>
      <w:r w:rsidRPr="00C40416">
        <w:rPr>
          <w:rStyle w:val="libHadeesChar"/>
          <w:rtl/>
        </w:rPr>
        <w:t xml:space="preserve"> باءبشع اءنواع الحقد الدفين اللؤ م البغيض و باءخس الاءساليب الجبانة بتفجير المرقدين الطاهرين</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بهذه الفاجعة الاليمة نتوجه اءولا</w:t>
      </w:r>
      <w:r w:rsidR="003C3CF2">
        <w:rPr>
          <w:rStyle w:val="libHadeesChar"/>
          <w:rtl/>
        </w:rPr>
        <w:t xml:space="preserve">: </w:t>
      </w:r>
      <w:r w:rsidRPr="00C40416">
        <w:rPr>
          <w:rStyle w:val="libHadeesChar"/>
          <w:rtl/>
        </w:rPr>
        <w:t xml:space="preserve">الى امام العصر و الزمان </w:t>
      </w:r>
      <w:r w:rsidR="004E6912" w:rsidRPr="004E6912">
        <w:rPr>
          <w:rStyle w:val="libAlaemChar"/>
          <w:rFonts w:eastAsia="KFGQPC Uthman Taha Naskh"/>
          <w:rtl/>
        </w:rPr>
        <w:t>عليه‌السلام</w:t>
      </w:r>
      <w:r w:rsidRPr="00C40416">
        <w:rPr>
          <w:rStyle w:val="libHadeesChar"/>
          <w:rtl/>
        </w:rPr>
        <w:t xml:space="preserve"> بالعزاء الجلل سائلين المولى القدير تعجيل الفرج ليبيد الكافرين بسيفه و يعيد العدل الى مستقره</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و ثانيا</w:t>
      </w:r>
      <w:r w:rsidR="003C3CF2">
        <w:rPr>
          <w:rStyle w:val="libHadeesChar"/>
          <w:rtl/>
        </w:rPr>
        <w:t xml:space="preserve">: </w:t>
      </w:r>
      <w:r w:rsidRPr="00C40416">
        <w:rPr>
          <w:rStyle w:val="libHadeesChar"/>
          <w:rtl/>
        </w:rPr>
        <w:t>نتوجه الى اءهلنا المفجوعين فى كل البلاد الاسلامية لاسيما فى العراق الجريح اءن ينتنبهوا لعظم خطر هذا الحدث الاءليم فى واءد الفتنة الطائفية التى طالما سعت قوى الكفر و النفاق و الشقاق لتاءجيجها</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lastRenderedPageBreak/>
        <w:t>و نهيب بهم اءن يعبّروا عن حزنهم و اءسفهم العميق بالطرق الحكيمة كى لا تضيع الاءمور</w:t>
      </w:r>
      <w:r w:rsidR="003C3CF2">
        <w:rPr>
          <w:rStyle w:val="libHadeesChar"/>
          <w:rtl/>
        </w:rPr>
        <w:t xml:space="preserve">، </w:t>
      </w:r>
      <w:r w:rsidRPr="00C40416">
        <w:rPr>
          <w:rStyle w:val="libHadeesChar"/>
          <w:rtl/>
        </w:rPr>
        <w:t>و يؤ خذ الحق و القصاص من غير اهله</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و ثالثا</w:t>
      </w:r>
      <w:r w:rsidR="003C3CF2">
        <w:rPr>
          <w:rStyle w:val="libHadeesChar"/>
          <w:rtl/>
        </w:rPr>
        <w:t xml:space="preserve">: </w:t>
      </w:r>
      <w:r w:rsidRPr="00C40416">
        <w:rPr>
          <w:rStyle w:val="libHadeesChar"/>
          <w:rtl/>
        </w:rPr>
        <w:t>ندعو الجميع لا سيما القيمين فى البلاد الاسلامية لتكثيف الجهود باءسرع وقت ممكن لاعادة رفع تلك القبب الوضاءة التى كانت و لا تزال الضمان الحقيقى لوحدة المسلمين و سبيلا لهدايتهم و انارة طريقهم من الضلال</w:t>
      </w:r>
      <w:r w:rsidR="003C3CF2">
        <w:rPr>
          <w:rStyle w:val="libHadeesChar"/>
          <w:rtl/>
        </w:rPr>
        <w:t xml:space="preserve">... </w:t>
      </w:r>
    </w:p>
    <w:p w:rsidR="00275CBB" w:rsidRDefault="00C40416" w:rsidP="00275CBB">
      <w:pPr>
        <w:pStyle w:val="libNormal"/>
        <w:rPr>
          <w:rtl/>
          <w:lang w:bidi="fa-IR"/>
        </w:rPr>
      </w:pPr>
      <w:r w:rsidRPr="00C40416">
        <w:rPr>
          <w:rStyle w:val="libHadeesChar"/>
          <w:rtl/>
        </w:rPr>
        <w:t>«وعد الله الذين آمنوا منكم و عموا الصالحات ليستخلفنّهم فى الاءرض كما استخلف الذين من قبلهم و ليمكّنّ لهم دينهم الذى ارتضى لهم و ليبدّلنهم من بدعد خوفهم اءمنا يعبدوننى لا يشركون بى شيئا»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محمد صادق الحسينى الروحانى</w:t>
      </w:r>
    </w:p>
    <w:p w:rsidR="00275CBB" w:rsidRDefault="00275CBB" w:rsidP="001310EB">
      <w:pPr>
        <w:pStyle w:val="libBold1"/>
        <w:rPr>
          <w:rtl/>
          <w:lang w:bidi="fa-IR"/>
        </w:rPr>
      </w:pPr>
      <w:r>
        <w:rPr>
          <w:rtl/>
          <w:lang w:bidi="fa-IR"/>
        </w:rPr>
        <w:t>بيانيه دفتر حضرت آيت الله العظمى آقاى شيخ ميرزا جواد تبريزى دام ظله</w:t>
      </w:r>
    </w:p>
    <w:p w:rsidR="00275CBB" w:rsidRDefault="00275CBB" w:rsidP="00275CBB">
      <w:pPr>
        <w:pStyle w:val="libNormal"/>
        <w:rPr>
          <w:rtl/>
          <w:lang w:bidi="fa-IR"/>
        </w:rPr>
      </w:pPr>
      <w:r>
        <w:rPr>
          <w:rtl/>
          <w:lang w:bidi="fa-IR"/>
        </w:rPr>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انا لله و انا اليه راجعون </w:t>
      </w:r>
      <w:r w:rsidRPr="00C40416">
        <w:rPr>
          <w:rStyle w:val="libAlaemChar"/>
          <w:rFonts w:eastAsia="KFGQPC Uthman Taha Naskh"/>
          <w:rtl/>
        </w:rPr>
        <w:t>)</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يا اباصالح المهدى </w:t>
      </w:r>
      <w:r w:rsidR="004E6912" w:rsidRPr="004E6912">
        <w:rPr>
          <w:rStyle w:val="libAlaemChar"/>
          <w:rFonts w:eastAsia="KFGQPC Uthman Taha Naskh"/>
          <w:rtl/>
        </w:rPr>
        <w:t>عليه‌السلام</w:t>
      </w:r>
      <w:r w:rsidRPr="00C40416">
        <w:rPr>
          <w:rStyle w:val="libHadeesChar"/>
          <w:rtl/>
        </w:rPr>
        <w:t xml:space="preserve"> عظّم الله لك الاءجر و لآبائك الطيبين الطاهرين المعصومين </w:t>
      </w:r>
      <w:r w:rsidR="000C67AA" w:rsidRPr="000C67AA">
        <w:rPr>
          <w:rStyle w:val="libAlaemChar"/>
          <w:rFonts w:eastAsia="KFGQPC Uthman Taha Naskh"/>
          <w:rtl/>
        </w:rPr>
        <w:t>عليهم‌السلام</w:t>
      </w:r>
      <w:r w:rsidRPr="00C40416">
        <w:rPr>
          <w:rStyle w:val="libHadeesChar"/>
          <w:rtl/>
        </w:rPr>
        <w:t xml:space="preserve"> بهذه المصيبة العظمى</w:t>
      </w:r>
      <w:r w:rsidRPr="00C40416">
        <w:rPr>
          <w:rStyle w:val="libAlaemChar"/>
          <w:rFonts w:eastAsia="KFGQPC Uthman Taha Naskh"/>
          <w:rtl/>
        </w:rPr>
        <w:t>)</w:t>
      </w:r>
    </w:p>
    <w:p w:rsidR="00275CBB" w:rsidRDefault="00275CBB" w:rsidP="00275CBB">
      <w:pPr>
        <w:pStyle w:val="libNormal"/>
        <w:rPr>
          <w:rtl/>
          <w:lang w:bidi="fa-IR"/>
        </w:rPr>
      </w:pPr>
      <w:r>
        <w:rPr>
          <w:rtl/>
          <w:lang w:bidi="fa-IR"/>
        </w:rPr>
        <w:t xml:space="preserve">در زمانى كه هنوز هتاكى ناپاكان به ساحت مقدس پيامبر گرامى اسلام </w:t>
      </w:r>
      <w:r w:rsidR="00E442ED" w:rsidRPr="00E442ED">
        <w:rPr>
          <w:rStyle w:val="libAlaemChar"/>
          <w:rtl/>
        </w:rPr>
        <w:t>صلى‌الله‌عليه‌وآله</w:t>
      </w:r>
      <w:r w:rsidR="000C67AA" w:rsidRPr="000C67AA">
        <w:rPr>
          <w:rStyle w:val="libAlaemChar"/>
          <w:rtl/>
        </w:rPr>
        <w:t>‌وسلم</w:t>
      </w:r>
      <w:r>
        <w:rPr>
          <w:rtl/>
          <w:lang w:bidi="fa-IR"/>
        </w:rPr>
        <w:t xml:space="preserve"> پايان نيافته است</w:t>
      </w:r>
      <w:r w:rsidR="003C3CF2">
        <w:rPr>
          <w:rtl/>
          <w:lang w:bidi="fa-IR"/>
        </w:rPr>
        <w:t xml:space="preserve">، </w:t>
      </w:r>
      <w:r>
        <w:rPr>
          <w:rtl/>
          <w:lang w:bidi="fa-IR"/>
        </w:rPr>
        <w:t>گروه ديگرى از دشمنان اسلام كه خود را مسلمان مى دانند</w:t>
      </w:r>
      <w:r w:rsidR="003C3CF2">
        <w:rPr>
          <w:rtl/>
          <w:lang w:bidi="fa-IR"/>
        </w:rPr>
        <w:t xml:space="preserve">، </w:t>
      </w:r>
      <w:r>
        <w:rPr>
          <w:rtl/>
          <w:lang w:bidi="fa-IR"/>
        </w:rPr>
        <w:t>لكن اسلام از آنان بيزار است</w:t>
      </w:r>
      <w:r w:rsidR="003C3CF2">
        <w:rPr>
          <w:rtl/>
          <w:lang w:bidi="fa-IR"/>
        </w:rPr>
        <w:t xml:space="preserve">، </w:t>
      </w:r>
      <w:r>
        <w:rPr>
          <w:rtl/>
          <w:lang w:bidi="fa-IR"/>
        </w:rPr>
        <w:t xml:space="preserve">دست به جنايت ديگرى زدند و قلب عالم امكان حجت بن الحسن العسكرى </w:t>
      </w:r>
      <w:r w:rsidR="000C67AA" w:rsidRPr="000C67AA">
        <w:rPr>
          <w:rStyle w:val="libAlaemChar"/>
          <w:rtl/>
        </w:rPr>
        <w:t>عليهما‌السلام</w:t>
      </w:r>
      <w:r>
        <w:rPr>
          <w:rtl/>
          <w:lang w:bidi="fa-IR"/>
        </w:rPr>
        <w:t xml:space="preserve"> و مسلمين و دوستداران واقعى اهل بيت </w:t>
      </w:r>
      <w:r w:rsidR="000C67AA" w:rsidRPr="000C67AA">
        <w:rPr>
          <w:rStyle w:val="libAlaemChar"/>
          <w:rtl/>
        </w:rPr>
        <w:t>عليهم‌السلام</w:t>
      </w:r>
      <w:r>
        <w:rPr>
          <w:rtl/>
          <w:lang w:bidi="fa-IR"/>
        </w:rPr>
        <w:t xml:space="preserve"> را جريحه دار نمودند</w:t>
      </w:r>
      <w:r w:rsidR="003C3CF2">
        <w:rPr>
          <w:rtl/>
          <w:lang w:bidi="fa-IR"/>
        </w:rPr>
        <w:t xml:space="preserve">. </w:t>
      </w:r>
    </w:p>
    <w:p w:rsidR="00275CBB" w:rsidRDefault="00275CBB" w:rsidP="00275CBB">
      <w:pPr>
        <w:pStyle w:val="libNormal"/>
        <w:rPr>
          <w:rtl/>
          <w:lang w:bidi="fa-IR"/>
        </w:rPr>
      </w:pPr>
      <w:r>
        <w:rPr>
          <w:rtl/>
          <w:lang w:bidi="fa-IR"/>
        </w:rPr>
        <w:t xml:space="preserve">ما جسارت دست هاى ناپاك به حرم مقدس امامين عسكريين </w:t>
      </w:r>
      <w:r w:rsidR="000C67AA" w:rsidRPr="000C67AA">
        <w:rPr>
          <w:rStyle w:val="libAlaemChar"/>
          <w:rtl/>
        </w:rPr>
        <w:t>عليهما‌السلام</w:t>
      </w:r>
      <w:r>
        <w:rPr>
          <w:rtl/>
          <w:lang w:bidi="fa-IR"/>
        </w:rPr>
        <w:t xml:space="preserve"> در سامرّا را محكوم نموده بر مسلمان به خصوص محبين راستين آن امامين </w:t>
      </w:r>
      <w:r w:rsidR="000C67AA" w:rsidRPr="000C67AA">
        <w:rPr>
          <w:rStyle w:val="libAlaemChar"/>
          <w:rtl/>
        </w:rPr>
        <w:t>عليهما‌السلام</w:t>
      </w:r>
      <w:r>
        <w:rPr>
          <w:rtl/>
          <w:lang w:bidi="fa-IR"/>
        </w:rPr>
        <w:t xml:space="preserve"> تكليف است كه به هر نحو ممكن انزجار خود را به گوش</w:t>
      </w:r>
      <w:r w:rsidR="00085123">
        <w:rPr>
          <w:rtl/>
          <w:lang w:bidi="fa-IR"/>
        </w:rPr>
        <w:t xml:space="preserve"> </w:t>
      </w:r>
      <w:r>
        <w:rPr>
          <w:rtl/>
          <w:lang w:bidi="fa-IR"/>
        </w:rPr>
        <w:t xml:space="preserve">جهانيان برسانند و اين مساءله را جدى گرفته و از مظلوميت اهل بيت </w:t>
      </w:r>
      <w:r w:rsidR="000C67AA" w:rsidRPr="000C67AA">
        <w:rPr>
          <w:rStyle w:val="libAlaemChar"/>
          <w:rtl/>
        </w:rPr>
        <w:t>عليهم‌السلام</w:t>
      </w:r>
      <w:r>
        <w:rPr>
          <w:rtl/>
          <w:lang w:bidi="fa-IR"/>
        </w:rPr>
        <w:t xml:space="preserve"> دفاع نمايند</w:t>
      </w:r>
      <w:r w:rsidR="003C3CF2">
        <w:rPr>
          <w:rtl/>
          <w:lang w:bidi="fa-IR"/>
        </w:rPr>
        <w:t xml:space="preserve">. </w:t>
      </w:r>
    </w:p>
    <w:p w:rsidR="00275CBB" w:rsidRDefault="00275CBB" w:rsidP="00275CBB">
      <w:pPr>
        <w:pStyle w:val="libNormal"/>
        <w:rPr>
          <w:rtl/>
          <w:lang w:bidi="fa-IR"/>
        </w:rPr>
      </w:pPr>
      <w:r>
        <w:rPr>
          <w:rtl/>
          <w:lang w:bidi="fa-IR"/>
        </w:rPr>
        <w:lastRenderedPageBreak/>
        <w:t>كوردلان بى دين به گمان باطل خود مى خواهند با اين اعمال نور خدا را خاموش كنند</w:t>
      </w:r>
      <w:r w:rsidR="003C3CF2">
        <w:rPr>
          <w:rtl/>
          <w:lang w:bidi="fa-IR"/>
        </w:rPr>
        <w:t xml:space="preserve">، </w:t>
      </w:r>
      <w:r>
        <w:rPr>
          <w:rtl/>
          <w:lang w:bidi="fa-IR"/>
        </w:rPr>
        <w:t xml:space="preserve">غافل از اين كه با اين كارها گور خود را مى كنند و تا ابد لعن و نفرين خدا شامل روح ناپاكشان خواهد شد و مردم متدين و مومن با مشاهده اين اعمال ايمانشان افزون خواهد شد و اخلاص خود را با اهل بيت </w:t>
      </w:r>
      <w:r w:rsidR="000C67AA" w:rsidRPr="000C67AA">
        <w:rPr>
          <w:rStyle w:val="libAlaemChar"/>
          <w:rtl/>
        </w:rPr>
        <w:t>عليهم‌السلام</w:t>
      </w:r>
      <w:r>
        <w:rPr>
          <w:rtl/>
          <w:lang w:bidi="fa-IR"/>
        </w:rPr>
        <w:t xml:space="preserve"> به اثبات رسانده و مى رسانند</w:t>
      </w:r>
      <w:r w:rsidR="003C3CF2">
        <w:rPr>
          <w:rtl/>
          <w:lang w:bidi="fa-IR"/>
        </w:rPr>
        <w:t xml:space="preserve">. </w:t>
      </w:r>
    </w:p>
    <w:p w:rsidR="00275CBB" w:rsidRDefault="00275CBB" w:rsidP="00275CBB">
      <w:pPr>
        <w:pStyle w:val="libNormal"/>
        <w:rPr>
          <w:rtl/>
          <w:lang w:bidi="fa-IR"/>
        </w:rPr>
      </w:pPr>
      <w:r>
        <w:rPr>
          <w:rtl/>
          <w:lang w:bidi="fa-IR"/>
        </w:rPr>
        <w:t>خداوند كيد اعدا را به خودشان برگرداند و عتبات مقدسه را تحت كنف خود حفظ نمايد</w:t>
      </w:r>
      <w:r w:rsidR="003C3CF2">
        <w:rPr>
          <w:rtl/>
          <w:lang w:bidi="fa-IR"/>
        </w:rPr>
        <w:t xml:space="preserve">. </w:t>
      </w:r>
    </w:p>
    <w:p w:rsidR="00275CBB" w:rsidRDefault="00275CBB" w:rsidP="00275CBB">
      <w:pPr>
        <w:pStyle w:val="libNormal"/>
        <w:rPr>
          <w:rtl/>
          <w:lang w:bidi="fa-IR"/>
        </w:rPr>
      </w:pPr>
      <w:r>
        <w:rPr>
          <w:rtl/>
          <w:lang w:bidi="fa-IR"/>
        </w:rPr>
        <w:t>آمين يا رب العالمين</w:t>
      </w:r>
    </w:p>
    <w:p w:rsidR="00275CBB" w:rsidRDefault="00275CBB" w:rsidP="00275CBB">
      <w:pPr>
        <w:pStyle w:val="libNormal"/>
        <w:rPr>
          <w:rtl/>
          <w:lang w:bidi="fa-IR"/>
        </w:rPr>
      </w:pPr>
      <w:r>
        <w:rPr>
          <w:rtl/>
          <w:lang w:bidi="fa-IR"/>
        </w:rPr>
        <w:t>23 محرم الحرام 1427 ق</w:t>
      </w:r>
    </w:p>
    <w:p w:rsidR="00275CBB" w:rsidRDefault="00275CBB" w:rsidP="001310EB">
      <w:pPr>
        <w:pStyle w:val="libBold1"/>
        <w:rPr>
          <w:rtl/>
          <w:lang w:bidi="fa-IR"/>
        </w:rPr>
      </w:pPr>
      <w:r>
        <w:rPr>
          <w:rtl/>
          <w:lang w:bidi="fa-IR"/>
        </w:rPr>
        <w:t>دفتر حضرت آيت الله العظمى شيخ ميرزا جواد تبريزى (دام ظله)</w:t>
      </w:r>
    </w:p>
    <w:p w:rsidR="00275CBB" w:rsidRDefault="00275CBB" w:rsidP="00275CBB">
      <w:pPr>
        <w:pStyle w:val="libNormal"/>
        <w:rPr>
          <w:rtl/>
          <w:lang w:bidi="fa-IR"/>
        </w:rPr>
      </w:pPr>
      <w:r>
        <w:rPr>
          <w:rtl/>
          <w:lang w:bidi="fa-IR"/>
        </w:rPr>
        <w:t xml:space="preserve">سفارش و نصيحت مهم </w:t>
      </w:r>
    </w:p>
    <w:p w:rsidR="00275CBB" w:rsidRDefault="00275CBB" w:rsidP="00275CBB">
      <w:pPr>
        <w:pStyle w:val="libNormal"/>
        <w:rPr>
          <w:rtl/>
          <w:lang w:bidi="fa-IR"/>
        </w:rPr>
      </w:pPr>
      <w:r>
        <w:rPr>
          <w:rtl/>
          <w:lang w:bidi="fa-IR"/>
        </w:rPr>
        <w:t xml:space="preserve">در زمان </w:t>
      </w:r>
      <w:r w:rsidR="00655B17">
        <w:rPr>
          <w:rtl/>
          <w:lang w:bidi="fa-IR"/>
        </w:rPr>
        <w:t>تألیف</w:t>
      </w:r>
      <w:r>
        <w:rPr>
          <w:rtl/>
          <w:lang w:bidi="fa-IR"/>
        </w:rPr>
        <w:t xml:space="preserve"> اين كتاب بود كه جهان تشيع با رحلت بزرگ مرجع جهان تشيع حضرت آيت الله العظمى حاج ميرزا جواد آقا تبريزى داغدار شد</w:t>
      </w:r>
      <w:r w:rsidR="003C3CF2">
        <w:rPr>
          <w:rtl/>
          <w:lang w:bidi="fa-IR"/>
        </w:rPr>
        <w:t xml:space="preserve">. </w:t>
      </w:r>
    </w:p>
    <w:p w:rsidR="00275CBB" w:rsidRDefault="00275CBB" w:rsidP="00275CBB">
      <w:pPr>
        <w:pStyle w:val="libNormal"/>
        <w:rPr>
          <w:rtl/>
          <w:lang w:bidi="fa-IR"/>
        </w:rPr>
      </w:pPr>
      <w:r>
        <w:rPr>
          <w:rtl/>
          <w:lang w:bidi="fa-IR"/>
        </w:rPr>
        <w:t xml:space="preserve">معظم له سفارش و نصيحت مهمى را به دوستداران اهل بيت عصمت و طهارت </w:t>
      </w:r>
      <w:r w:rsidR="000C67AA" w:rsidRPr="000C67AA">
        <w:rPr>
          <w:rStyle w:val="libAlaemChar"/>
          <w:rtl/>
        </w:rPr>
        <w:t>عليهم‌السلام</w:t>
      </w:r>
      <w:r>
        <w:rPr>
          <w:rtl/>
          <w:lang w:bidi="fa-IR"/>
        </w:rPr>
        <w:t xml:space="preserve"> و طلاب عزيزى كه در همه زمان ها و از مكتب محمد و آل محمد </w:t>
      </w:r>
      <w:r w:rsidR="000C67AA" w:rsidRPr="000C67AA">
        <w:rPr>
          <w:rStyle w:val="libAlaemChar"/>
          <w:rtl/>
        </w:rPr>
        <w:t>عليهم‌السلام</w:t>
      </w:r>
      <w:r>
        <w:rPr>
          <w:rtl/>
          <w:lang w:bidi="fa-IR"/>
        </w:rPr>
        <w:t xml:space="preserve"> دفاع مى نمايند</w:t>
      </w:r>
      <w:r w:rsidR="003C3CF2">
        <w:rPr>
          <w:rtl/>
          <w:lang w:bidi="fa-IR"/>
        </w:rPr>
        <w:t xml:space="preserve">، </w:t>
      </w:r>
      <w:r>
        <w:rPr>
          <w:rtl/>
          <w:lang w:bidi="fa-IR"/>
        </w:rPr>
        <w:t>داشتند كه مناسب است در اين جا بياوريم</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اللهم صل على محمد و آل محمد</w:t>
      </w:r>
      <w:r w:rsidR="003C3CF2">
        <w:rPr>
          <w:rStyle w:val="libHadeesChar"/>
          <w:rtl/>
        </w:rPr>
        <w:t xml:space="preserve">، </w:t>
      </w:r>
      <w:r w:rsidRPr="00C40416">
        <w:rPr>
          <w:rStyle w:val="libHadeesChar"/>
          <w:rtl/>
        </w:rPr>
        <w:t>و عجل فرجهم و اءهلك اءعدائهم</w:t>
      </w:r>
      <w:r w:rsidRPr="00C40416">
        <w:rPr>
          <w:rStyle w:val="libAlaemChar"/>
          <w:rFonts w:eastAsia="KFGQPC Uthman Taha Naskh"/>
          <w:rtl/>
        </w:rPr>
        <w:t>)</w:t>
      </w:r>
    </w:p>
    <w:p w:rsidR="00275CBB" w:rsidRDefault="00275CBB" w:rsidP="00275CBB">
      <w:pPr>
        <w:pStyle w:val="libNormal"/>
        <w:rPr>
          <w:rtl/>
          <w:lang w:bidi="fa-IR"/>
        </w:rPr>
      </w:pPr>
      <w:r>
        <w:rPr>
          <w:rtl/>
          <w:lang w:bidi="fa-IR"/>
        </w:rPr>
        <w:t>حال كه پيكر اين جانب بر دستان شماست و يا در قبر آرميده است</w:t>
      </w:r>
      <w:r w:rsidR="003C3CF2">
        <w:rPr>
          <w:rtl/>
          <w:lang w:bidi="fa-IR"/>
        </w:rPr>
        <w:t xml:space="preserve">، </w:t>
      </w:r>
      <w:r>
        <w:rPr>
          <w:rtl/>
          <w:lang w:bidi="fa-IR"/>
        </w:rPr>
        <w:t>بر دستان شاگردان عزيزم كه سال ها براى موفقيت آنان تلاش كردم و هيچ گاه تعطيلى را احسان نكردم</w:t>
      </w:r>
      <w:r w:rsidR="003C3CF2">
        <w:rPr>
          <w:rtl/>
          <w:lang w:bidi="fa-IR"/>
        </w:rPr>
        <w:t xml:space="preserve">، </w:t>
      </w:r>
      <w:r>
        <w:rPr>
          <w:rtl/>
          <w:lang w:bidi="fa-IR"/>
        </w:rPr>
        <w:t>اين ناقابل نصيحتى دارم كه در طول حياتم سعى كرده ام قبل از آن كه نصيحتى متوجه كسى كنم خود بدان عمل كرده باشم</w:t>
      </w:r>
      <w:r w:rsidR="003C3CF2">
        <w:rPr>
          <w:rtl/>
          <w:lang w:bidi="fa-IR"/>
        </w:rPr>
        <w:t xml:space="preserve">. </w:t>
      </w:r>
    </w:p>
    <w:p w:rsidR="00275CBB" w:rsidRDefault="00275CBB" w:rsidP="00275CBB">
      <w:pPr>
        <w:pStyle w:val="libNormal"/>
        <w:rPr>
          <w:rtl/>
          <w:lang w:bidi="fa-IR"/>
        </w:rPr>
      </w:pPr>
      <w:r>
        <w:rPr>
          <w:rtl/>
          <w:lang w:bidi="fa-IR"/>
        </w:rPr>
        <w:t xml:space="preserve">بر تمام </w:t>
      </w:r>
      <w:r w:rsidR="000C67AA">
        <w:rPr>
          <w:rtl/>
          <w:lang w:bidi="fa-IR"/>
        </w:rPr>
        <w:t>مؤمن</w:t>
      </w:r>
      <w:r>
        <w:rPr>
          <w:rtl/>
          <w:lang w:bidi="fa-IR"/>
        </w:rPr>
        <w:t xml:space="preserve">ين است با دل و جان از مسلمات مذهب حق دفاع كنند و هيچ گاه اجازه ندهند بعضى با القاى شبهه عوام از </w:t>
      </w:r>
      <w:r w:rsidR="000C67AA">
        <w:rPr>
          <w:rtl/>
          <w:lang w:bidi="fa-IR"/>
        </w:rPr>
        <w:t>مؤمن</w:t>
      </w:r>
      <w:r>
        <w:rPr>
          <w:rtl/>
          <w:lang w:bidi="fa-IR"/>
        </w:rPr>
        <w:t>ين را فريب دهند</w:t>
      </w:r>
      <w:r w:rsidR="003C3CF2">
        <w:rPr>
          <w:rtl/>
          <w:lang w:bidi="fa-IR"/>
        </w:rPr>
        <w:t xml:space="preserve">، </w:t>
      </w:r>
      <w:r>
        <w:rPr>
          <w:rtl/>
          <w:lang w:bidi="fa-IR"/>
        </w:rPr>
        <w:t xml:space="preserve">خصوصا </w:t>
      </w:r>
      <w:r>
        <w:rPr>
          <w:rtl/>
          <w:lang w:bidi="fa-IR"/>
        </w:rPr>
        <w:lastRenderedPageBreak/>
        <w:t>در مسائل شعائر حسينيه كه تشيع به واسطه آن زنده است</w:t>
      </w:r>
      <w:r w:rsidR="003C3CF2">
        <w:rPr>
          <w:rtl/>
          <w:lang w:bidi="fa-IR"/>
        </w:rPr>
        <w:t xml:space="preserve">، </w:t>
      </w:r>
      <w:r>
        <w:rPr>
          <w:rtl/>
          <w:lang w:bidi="fa-IR"/>
        </w:rPr>
        <w:t xml:space="preserve">حفظ شعائر اهل بيت </w:t>
      </w:r>
      <w:r w:rsidR="000C67AA" w:rsidRPr="000C67AA">
        <w:rPr>
          <w:rStyle w:val="libAlaemChar"/>
          <w:rtl/>
        </w:rPr>
        <w:t>عليهم‌السلام</w:t>
      </w:r>
      <w:r>
        <w:rPr>
          <w:rtl/>
          <w:lang w:bidi="fa-IR"/>
        </w:rPr>
        <w:t xml:space="preserve"> حفظ مذهب بر حق تشيع است در آن كوتاهى نكنيد كه مسئول هستيد</w:t>
      </w:r>
      <w:r w:rsidR="003C3CF2">
        <w:rPr>
          <w:rtl/>
          <w:lang w:bidi="fa-IR"/>
        </w:rPr>
        <w:t xml:space="preserve">. </w:t>
      </w:r>
    </w:p>
    <w:p w:rsidR="00275CBB" w:rsidRDefault="00275CBB" w:rsidP="00275CBB">
      <w:pPr>
        <w:pStyle w:val="libNormal"/>
        <w:rPr>
          <w:rtl/>
          <w:lang w:bidi="fa-IR"/>
        </w:rPr>
      </w:pPr>
      <w:r>
        <w:rPr>
          <w:rtl/>
          <w:lang w:bidi="fa-IR"/>
        </w:rPr>
        <w:t>به طلاب عزيز نصيحت مى كنم كه با جديت و تلاش تقواى الهى را پيشه كار خود كنند و در امر تحصيل تلاش كنند و همواره رضاى خدا را مدنظر داشته باشند</w:t>
      </w:r>
      <w:r w:rsidR="003C3CF2">
        <w:rPr>
          <w:rtl/>
          <w:lang w:bidi="fa-IR"/>
        </w:rPr>
        <w:t xml:space="preserve">، </w:t>
      </w:r>
      <w:r>
        <w:rPr>
          <w:rtl/>
          <w:lang w:bidi="fa-IR"/>
        </w:rPr>
        <w:t>اين جانب در طول دوران عمرم طلبه اى بيش نبودم و مثل يك طلبه جوان شب و روز در امر تحصيل تلاش مى كردم تا بتوانم خدمتى ناچيز داشته باشم و اثرى از خود بر جاى بگذارم كه طلاب عزيز از آن عزيز استفاده كنند</w:t>
      </w:r>
      <w:r w:rsidR="003C3CF2">
        <w:rPr>
          <w:rtl/>
          <w:lang w:bidi="fa-IR"/>
        </w:rPr>
        <w:t xml:space="preserve">. </w:t>
      </w:r>
    </w:p>
    <w:p w:rsidR="00275CBB" w:rsidRDefault="00275CBB" w:rsidP="00275CBB">
      <w:pPr>
        <w:pStyle w:val="libNormal"/>
        <w:rPr>
          <w:rtl/>
          <w:lang w:bidi="fa-IR"/>
        </w:rPr>
      </w:pPr>
      <w:r>
        <w:rPr>
          <w:rtl/>
          <w:lang w:bidi="fa-IR"/>
        </w:rPr>
        <w:t>عزيزانم</w:t>
      </w:r>
      <w:r w:rsidR="003C3CF2">
        <w:rPr>
          <w:rtl/>
          <w:lang w:bidi="fa-IR"/>
        </w:rPr>
        <w:t>!</w:t>
      </w:r>
      <w:r>
        <w:rPr>
          <w:rtl/>
          <w:lang w:bidi="fa-IR"/>
        </w:rPr>
        <w:t xml:space="preserve"> سكان هدايت مردم به دست شماست</w:t>
      </w:r>
      <w:r w:rsidR="003C3CF2">
        <w:rPr>
          <w:rtl/>
          <w:lang w:bidi="fa-IR"/>
        </w:rPr>
        <w:t xml:space="preserve">، </w:t>
      </w:r>
      <w:r>
        <w:rPr>
          <w:rtl/>
          <w:lang w:bidi="fa-IR"/>
        </w:rPr>
        <w:t>كارى نكنيد كه دل امام زمان عجل الله تعالى فرجه الشريف به درد آيد</w:t>
      </w:r>
      <w:r w:rsidR="003C3CF2">
        <w:rPr>
          <w:rtl/>
          <w:lang w:bidi="fa-IR"/>
        </w:rPr>
        <w:t xml:space="preserve">. </w:t>
      </w:r>
      <w:r>
        <w:rPr>
          <w:rtl/>
          <w:lang w:bidi="fa-IR"/>
        </w:rPr>
        <w:t>او ناظر بر اعمال ما به اذن خداست و در همين جا از پيشگاه مباركشان مى خواهم كه اگر كوتاهى از طرف اين جانب سرزده بر من ببخشند</w:t>
      </w:r>
      <w:r w:rsidR="003C3CF2">
        <w:rPr>
          <w:rtl/>
          <w:lang w:bidi="fa-IR"/>
        </w:rPr>
        <w:t xml:space="preserve">. </w:t>
      </w:r>
    </w:p>
    <w:p w:rsidR="00275CBB" w:rsidRDefault="00275CBB" w:rsidP="00275CBB">
      <w:pPr>
        <w:pStyle w:val="libNormal"/>
        <w:rPr>
          <w:rtl/>
          <w:lang w:bidi="fa-IR"/>
        </w:rPr>
      </w:pPr>
      <w:r>
        <w:rPr>
          <w:rtl/>
          <w:lang w:bidi="fa-IR"/>
        </w:rPr>
        <w:t>عزيزانم</w:t>
      </w:r>
      <w:r w:rsidR="003C3CF2">
        <w:rPr>
          <w:rtl/>
          <w:lang w:bidi="fa-IR"/>
        </w:rPr>
        <w:t>!</w:t>
      </w:r>
      <w:r>
        <w:rPr>
          <w:rtl/>
          <w:lang w:bidi="fa-IR"/>
        </w:rPr>
        <w:t xml:space="preserve"> به دعاى خير شما نياز دارم</w:t>
      </w:r>
      <w:r w:rsidR="003C3CF2">
        <w:rPr>
          <w:rtl/>
          <w:lang w:bidi="fa-IR"/>
        </w:rPr>
        <w:t xml:space="preserve">، </w:t>
      </w:r>
      <w:r>
        <w:rPr>
          <w:rtl/>
          <w:lang w:bidi="fa-IR"/>
        </w:rPr>
        <w:t>من چه در ميان شما باشم يا نباشم</w:t>
      </w:r>
      <w:r w:rsidR="003C3CF2">
        <w:rPr>
          <w:rtl/>
          <w:lang w:bidi="fa-IR"/>
        </w:rPr>
        <w:t xml:space="preserve">، </w:t>
      </w:r>
      <w:r>
        <w:rPr>
          <w:rtl/>
          <w:lang w:bidi="fa-IR"/>
        </w:rPr>
        <w:t>دلى به دنيا نبسته ام كه در اداى وظيفه خود ترديد كرده باشم</w:t>
      </w:r>
      <w:r w:rsidR="003C3CF2">
        <w:rPr>
          <w:rtl/>
          <w:lang w:bidi="fa-IR"/>
        </w:rPr>
        <w:t xml:space="preserve">، </w:t>
      </w:r>
      <w:r>
        <w:rPr>
          <w:rtl/>
          <w:lang w:bidi="fa-IR"/>
        </w:rPr>
        <w:t xml:space="preserve">هنگامى كه در ميان شما بودم خود را يك خادم كوچك حساب مى كردم كه اميدوارم اين خدمت ناچيز مورد رضايت اهل بيت </w:t>
      </w:r>
      <w:r w:rsidR="000C67AA" w:rsidRPr="000C67AA">
        <w:rPr>
          <w:rStyle w:val="libAlaemChar"/>
          <w:rtl/>
        </w:rPr>
        <w:t>عليهم‌السلام</w:t>
      </w:r>
      <w:r>
        <w:rPr>
          <w:rtl/>
          <w:lang w:bidi="fa-IR"/>
        </w:rPr>
        <w:t xml:space="preserve"> واقع شده باشد كه رضاى آنان</w:t>
      </w:r>
      <w:r w:rsidR="003C3CF2">
        <w:rPr>
          <w:rtl/>
          <w:lang w:bidi="fa-IR"/>
        </w:rPr>
        <w:t xml:space="preserve">، </w:t>
      </w:r>
      <w:r>
        <w:rPr>
          <w:rtl/>
          <w:lang w:bidi="fa-IR"/>
        </w:rPr>
        <w:t>رضاى خداست حال كه در ميان شما نيستم به دعاى خير شما عزيزان محتاجم</w:t>
      </w:r>
      <w:r w:rsidR="003C3CF2">
        <w:rPr>
          <w:rtl/>
          <w:lang w:bidi="fa-IR"/>
        </w:rPr>
        <w:t xml:space="preserve">. </w:t>
      </w:r>
    </w:p>
    <w:p w:rsidR="00275CBB" w:rsidRDefault="00275CBB" w:rsidP="00275CBB">
      <w:pPr>
        <w:pStyle w:val="libNormal"/>
        <w:rPr>
          <w:rtl/>
          <w:lang w:bidi="fa-IR"/>
        </w:rPr>
      </w:pPr>
      <w:r>
        <w:rPr>
          <w:rtl/>
          <w:lang w:bidi="fa-IR"/>
        </w:rPr>
        <w:t>در پايان بر حفظ شعائر تاكيد مى كنم و ضمن طلب دعاى خير شما عزيزان را به خداى بزرگ مى سپارم</w:t>
      </w:r>
      <w:r w:rsidR="003C3CF2">
        <w:rPr>
          <w:rtl/>
          <w:lang w:bidi="fa-IR"/>
        </w:rPr>
        <w:t xml:space="preserve">، </w:t>
      </w:r>
      <w:r>
        <w:rPr>
          <w:rtl/>
          <w:lang w:bidi="fa-IR"/>
        </w:rPr>
        <w:t>والسلام عليكم جميعا و رحمة الله و بركاته</w:t>
      </w:r>
    </w:p>
    <w:p w:rsidR="00275CBB" w:rsidRDefault="00275CBB" w:rsidP="00275CBB">
      <w:pPr>
        <w:pStyle w:val="libNormal"/>
        <w:rPr>
          <w:rtl/>
          <w:lang w:bidi="fa-IR"/>
        </w:rPr>
      </w:pPr>
      <w:r>
        <w:rPr>
          <w:rtl/>
          <w:lang w:bidi="fa-IR"/>
        </w:rPr>
        <w:t>جواد تبريزى</w:t>
      </w:r>
    </w:p>
    <w:p w:rsidR="00275CBB" w:rsidRDefault="00275CBB" w:rsidP="001310EB">
      <w:pPr>
        <w:pStyle w:val="libBold1"/>
        <w:rPr>
          <w:rtl/>
          <w:lang w:bidi="fa-IR"/>
        </w:rPr>
      </w:pPr>
      <w:r>
        <w:rPr>
          <w:rtl/>
          <w:lang w:bidi="fa-IR"/>
        </w:rPr>
        <w:t>بيانيه حضرت آيت الله العظمى آقاى حاج شيخ ناصر مكارم شيرازى</w:t>
      </w:r>
    </w:p>
    <w:p w:rsidR="00275CBB" w:rsidRDefault="00275CBB" w:rsidP="00275CBB">
      <w:pPr>
        <w:pStyle w:val="libNormal"/>
        <w:rPr>
          <w:rtl/>
          <w:lang w:bidi="fa-IR"/>
        </w:rPr>
      </w:pPr>
      <w:r>
        <w:rPr>
          <w:rtl/>
          <w:lang w:bidi="fa-IR"/>
        </w:rPr>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انا لله و انا اليه راجعون</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اهانت شديد و تخريب بارگاه ملكوتى عسكريين - عليهما آلاف التحية و الثناء - در شهر سامرّا موج عظيمى از غم و اندوه ايجاد كرد و همه شيعيان جهان</w:t>
      </w:r>
      <w:r w:rsidR="003C3CF2">
        <w:rPr>
          <w:rtl/>
          <w:lang w:bidi="fa-IR"/>
        </w:rPr>
        <w:t xml:space="preserve">، </w:t>
      </w:r>
      <w:r>
        <w:rPr>
          <w:rtl/>
          <w:lang w:bidi="fa-IR"/>
        </w:rPr>
        <w:t>بلكه عموم مسلمين و آزادگان دنيا را در غم و اندوه عميقى فروبرد</w:t>
      </w:r>
      <w:r w:rsidR="003C3CF2">
        <w:rPr>
          <w:rtl/>
          <w:lang w:bidi="fa-IR"/>
        </w:rPr>
        <w:t xml:space="preserve">. </w:t>
      </w:r>
    </w:p>
    <w:p w:rsidR="00275CBB" w:rsidRDefault="00275CBB" w:rsidP="00275CBB">
      <w:pPr>
        <w:pStyle w:val="libNormal"/>
        <w:rPr>
          <w:rtl/>
          <w:lang w:bidi="fa-IR"/>
        </w:rPr>
      </w:pPr>
      <w:r>
        <w:rPr>
          <w:rtl/>
          <w:lang w:bidi="fa-IR"/>
        </w:rPr>
        <w:t xml:space="preserve">به نظر مى رسد اين توطئه اهانت به ساحت قدس پيامبر اكرم </w:t>
      </w:r>
      <w:r w:rsidR="00E442ED" w:rsidRPr="00E442ED">
        <w:rPr>
          <w:rStyle w:val="libAlaemChar"/>
          <w:rtl/>
        </w:rPr>
        <w:t>صلى‌الله‌عليه‌وآله</w:t>
      </w:r>
      <w:r w:rsidR="000C67AA" w:rsidRPr="000C67AA">
        <w:rPr>
          <w:rStyle w:val="libAlaemChar"/>
          <w:rtl/>
        </w:rPr>
        <w:t>‌وسلم</w:t>
      </w:r>
      <w:r>
        <w:rPr>
          <w:rtl/>
          <w:lang w:bidi="fa-IR"/>
        </w:rPr>
        <w:t xml:space="preserve"> باشد</w:t>
      </w:r>
      <w:r w:rsidR="003C3CF2">
        <w:rPr>
          <w:rtl/>
          <w:lang w:bidi="fa-IR"/>
        </w:rPr>
        <w:t xml:space="preserve">، </w:t>
      </w:r>
      <w:r>
        <w:rPr>
          <w:rtl/>
          <w:lang w:bidi="fa-IR"/>
        </w:rPr>
        <w:t>مخصوصا اشغالگران و دشمنان عراق بعد از شكست در انتخابات آن كشور براى ايجاد جنگ داخلى دست به اين جنايت عظيم زده اند</w:t>
      </w:r>
      <w:r w:rsidR="003C3CF2">
        <w:rPr>
          <w:rtl/>
          <w:lang w:bidi="fa-IR"/>
        </w:rPr>
        <w:t xml:space="preserve">. </w:t>
      </w:r>
    </w:p>
    <w:p w:rsidR="00275CBB" w:rsidRDefault="00275CBB" w:rsidP="00275CBB">
      <w:pPr>
        <w:pStyle w:val="libNormal"/>
        <w:rPr>
          <w:rtl/>
          <w:lang w:bidi="fa-IR"/>
        </w:rPr>
      </w:pPr>
      <w:r>
        <w:rPr>
          <w:rtl/>
          <w:lang w:bidi="fa-IR"/>
        </w:rPr>
        <w:t>شيعيان جهان و عموم مسلمين بايد هوشيار باشند و تسليم توطئه هاى دشمن نشوند</w:t>
      </w:r>
      <w:r w:rsidR="003C3CF2">
        <w:rPr>
          <w:rtl/>
          <w:lang w:bidi="fa-IR"/>
        </w:rPr>
        <w:t xml:space="preserve">. </w:t>
      </w:r>
    </w:p>
    <w:p w:rsidR="00275CBB" w:rsidRDefault="00275CBB" w:rsidP="00275CBB">
      <w:pPr>
        <w:pStyle w:val="libNormal"/>
        <w:rPr>
          <w:rtl/>
          <w:lang w:bidi="fa-IR"/>
        </w:rPr>
      </w:pPr>
      <w:r>
        <w:rPr>
          <w:rtl/>
          <w:lang w:bidi="fa-IR"/>
        </w:rPr>
        <w:t>به يقين</w:t>
      </w:r>
      <w:r w:rsidR="003C3CF2">
        <w:rPr>
          <w:rtl/>
          <w:lang w:bidi="fa-IR"/>
        </w:rPr>
        <w:t xml:space="preserve">، </w:t>
      </w:r>
      <w:r>
        <w:rPr>
          <w:rtl/>
          <w:lang w:bidi="fa-IR"/>
        </w:rPr>
        <w:t>همان گونه كه در توطئه اول با واكنش شديد جهان اسلام رو به رو شدند در اين توطئه نيز محكوم به شكست مفتضحانه خواهند بود</w:t>
      </w:r>
      <w:r w:rsidR="003C3CF2">
        <w:rPr>
          <w:rtl/>
          <w:lang w:bidi="fa-IR"/>
        </w:rPr>
        <w:t xml:space="preserve">. </w:t>
      </w:r>
    </w:p>
    <w:p w:rsidR="00275CBB" w:rsidRDefault="00275CBB" w:rsidP="00275CBB">
      <w:pPr>
        <w:pStyle w:val="libNormal"/>
        <w:rPr>
          <w:rtl/>
          <w:lang w:bidi="fa-IR"/>
        </w:rPr>
      </w:pPr>
      <w:r>
        <w:rPr>
          <w:rtl/>
          <w:lang w:bidi="fa-IR"/>
        </w:rPr>
        <w:t>ما اين جنايت عظيم را قويّا محكوم مى كنيم و حفاظت از اعتاب مقدسه و مجازات شديد عاملان را از دولت عراق خواهانيم و يقين داريم كه در اسرع وقت آن بارگاه ملكوتى به كورى چشم دشمنان اسلام باشكوه تر از سابق برپا خواهد شد</w:t>
      </w:r>
      <w:r w:rsidR="003C3CF2">
        <w:rPr>
          <w:rtl/>
          <w:lang w:bidi="fa-IR"/>
        </w:rPr>
        <w:t xml:space="preserve">، </w:t>
      </w:r>
      <w:r>
        <w:rPr>
          <w:rtl/>
          <w:lang w:bidi="fa-IR"/>
        </w:rPr>
        <w:t xml:space="preserve">و سبب همبستگى و اتحاد بيشتر عاشقان مكتب اهل بيت </w:t>
      </w:r>
      <w:r w:rsidR="000C67AA" w:rsidRPr="000C67AA">
        <w:rPr>
          <w:rStyle w:val="libAlaemChar"/>
          <w:rtl/>
        </w:rPr>
        <w:t>عليهم‌السلام</w:t>
      </w:r>
      <w:r>
        <w:rPr>
          <w:rtl/>
          <w:lang w:bidi="fa-IR"/>
        </w:rPr>
        <w:t xml:space="preserve"> خواهد بود</w:t>
      </w:r>
      <w:r w:rsidR="003C3CF2">
        <w:rPr>
          <w:rtl/>
          <w:lang w:bidi="fa-IR"/>
        </w:rPr>
        <w:t xml:space="preserve">. </w:t>
      </w:r>
    </w:p>
    <w:p w:rsidR="00275CBB" w:rsidRDefault="00275CBB" w:rsidP="00275CBB">
      <w:pPr>
        <w:pStyle w:val="libNormal"/>
        <w:rPr>
          <w:rtl/>
          <w:lang w:bidi="fa-IR"/>
        </w:rPr>
      </w:pPr>
      <w:r>
        <w:rPr>
          <w:rtl/>
          <w:lang w:bidi="fa-IR"/>
        </w:rPr>
        <w:t>قم - دفتر آيت الله العظمى ناصر مكارم شيرازى</w:t>
      </w:r>
    </w:p>
    <w:p w:rsidR="00275CBB" w:rsidRDefault="00275CBB" w:rsidP="00275CBB">
      <w:pPr>
        <w:pStyle w:val="libNormal"/>
        <w:rPr>
          <w:lang w:bidi="fa-IR"/>
        </w:rPr>
      </w:pPr>
      <w:r>
        <w:rPr>
          <w:rtl/>
          <w:lang w:bidi="fa-IR"/>
        </w:rPr>
        <w:t>3/12/1384</w:t>
      </w:r>
    </w:p>
    <w:p w:rsidR="00275CBB" w:rsidRDefault="00275CBB" w:rsidP="001310EB">
      <w:pPr>
        <w:pStyle w:val="libBold1"/>
        <w:rPr>
          <w:rtl/>
          <w:lang w:bidi="fa-IR"/>
        </w:rPr>
      </w:pPr>
      <w:r>
        <w:rPr>
          <w:rtl/>
          <w:lang w:bidi="fa-IR"/>
        </w:rPr>
        <w:t xml:space="preserve">بيانيه آيت الله العظمى سيد صادق حسينى شيرازى </w:t>
      </w:r>
    </w:p>
    <w:p w:rsidR="00275CBB" w:rsidRDefault="00275CBB" w:rsidP="00275CBB">
      <w:pPr>
        <w:pStyle w:val="libNormal"/>
        <w:rPr>
          <w:rtl/>
          <w:lang w:bidi="fa-IR"/>
        </w:rPr>
      </w:pPr>
      <w:r>
        <w:rPr>
          <w:rtl/>
          <w:lang w:bidi="fa-IR"/>
        </w:rPr>
        <w:t xml:space="preserve">بيانيه آيت الله العظمى سيد صادق حسينى شيرازى در رابطه با بمب گذارى و هتك حرمت بارگاه مطهر ائمه مسلمين امام على بن محمد الهادى و امام حسن بن على العسكرى </w:t>
      </w:r>
      <w:r w:rsidR="000C67AA" w:rsidRPr="000C67AA">
        <w:rPr>
          <w:rStyle w:val="libAlaemChar"/>
          <w:rtl/>
        </w:rPr>
        <w:t>عليهما‌السلام</w:t>
      </w:r>
      <w:r>
        <w:rPr>
          <w:rtl/>
          <w:lang w:bidi="fa-IR"/>
        </w:rPr>
        <w:t xml:space="preserve"> در شهر سامرّاى عراق</w:t>
      </w:r>
      <w:r w:rsidR="003C3CF2">
        <w:rPr>
          <w:rtl/>
          <w:lang w:bidi="fa-IR"/>
        </w:rPr>
        <w:t xml:space="preserve">. </w:t>
      </w:r>
    </w:p>
    <w:p w:rsidR="00275CBB" w:rsidRDefault="00275CBB" w:rsidP="00275CBB">
      <w:pPr>
        <w:pStyle w:val="libNormal"/>
        <w:rPr>
          <w:rtl/>
          <w:lang w:bidi="fa-IR"/>
        </w:rPr>
      </w:pPr>
      <w:r>
        <w:rPr>
          <w:rtl/>
          <w:lang w:bidi="fa-IR"/>
        </w:rPr>
        <w:t>بسم الله الرحمن الرحيم</w:t>
      </w:r>
    </w:p>
    <w:p w:rsidR="00C40416" w:rsidRPr="00C40416" w:rsidRDefault="00C40416" w:rsidP="00275CBB">
      <w:pPr>
        <w:pStyle w:val="libNormal"/>
        <w:rPr>
          <w:rStyle w:val="libHadeesChar"/>
          <w:rtl/>
        </w:rPr>
      </w:pPr>
      <w:r w:rsidRPr="00C40416">
        <w:rPr>
          <w:rStyle w:val="libAlaemChar"/>
          <w:rFonts w:eastAsia="KFGQPC Uthman Taha Naskh"/>
          <w:rtl/>
        </w:rPr>
        <w:t>(</w:t>
      </w:r>
      <w:r w:rsidRPr="001310EB">
        <w:rPr>
          <w:rStyle w:val="libAieChar"/>
          <w:rtl/>
        </w:rPr>
        <w:t>انا لله و انا اليه راجعون</w:t>
      </w:r>
    </w:p>
    <w:p w:rsidR="00275CBB" w:rsidRDefault="00C40416" w:rsidP="00275CBB">
      <w:pPr>
        <w:pStyle w:val="libNormal"/>
        <w:rPr>
          <w:rtl/>
          <w:lang w:bidi="fa-IR"/>
        </w:rPr>
      </w:pPr>
      <w:r w:rsidRPr="001310EB">
        <w:rPr>
          <w:rStyle w:val="libAieChar"/>
          <w:rtl/>
        </w:rPr>
        <w:lastRenderedPageBreak/>
        <w:t>و سيعلم الذين ظلموا اءىّ منقلب ينقلبون و العاقبة للمتقين</w:t>
      </w:r>
      <w:r w:rsidRPr="00C40416">
        <w:rPr>
          <w:rStyle w:val="libAlaemChar"/>
          <w:rFonts w:eastAsia="KFGQPC Uthman Taha Naskh"/>
          <w:rtl/>
        </w:rPr>
        <w:t>)</w:t>
      </w:r>
    </w:p>
    <w:p w:rsidR="00275CBB" w:rsidRDefault="00275CBB" w:rsidP="00275CBB">
      <w:pPr>
        <w:pStyle w:val="libNormal"/>
        <w:rPr>
          <w:rtl/>
          <w:lang w:bidi="fa-IR"/>
        </w:rPr>
      </w:pPr>
      <w:r>
        <w:rPr>
          <w:rtl/>
          <w:lang w:bidi="fa-IR"/>
        </w:rPr>
        <w:t>در ماه محرم الحرام</w:t>
      </w:r>
      <w:r w:rsidR="003C3CF2">
        <w:rPr>
          <w:rtl/>
          <w:lang w:bidi="fa-IR"/>
        </w:rPr>
        <w:t xml:space="preserve">، </w:t>
      </w:r>
      <w:r>
        <w:rPr>
          <w:rtl/>
          <w:lang w:bidi="fa-IR"/>
        </w:rPr>
        <w:t xml:space="preserve">ماهى كه در آن حرمت پيامبر خدا </w:t>
      </w:r>
      <w:r w:rsidR="00E442ED" w:rsidRPr="00E442ED">
        <w:rPr>
          <w:rStyle w:val="libAlaemChar"/>
          <w:rtl/>
        </w:rPr>
        <w:t>صلى‌الله‌عليه‌وآله</w:t>
      </w:r>
      <w:r w:rsidR="000C67AA" w:rsidRPr="000C67AA">
        <w:rPr>
          <w:rStyle w:val="libAlaemChar"/>
          <w:rtl/>
        </w:rPr>
        <w:t>‌وسلم</w:t>
      </w:r>
      <w:r>
        <w:rPr>
          <w:rtl/>
          <w:lang w:bidi="fa-IR"/>
        </w:rPr>
        <w:t xml:space="preserve"> با ريخته شدن خون فرزند گراميش امام حسين </w:t>
      </w:r>
      <w:r w:rsidR="004E6912" w:rsidRPr="004E6912">
        <w:rPr>
          <w:rStyle w:val="libAlaemChar"/>
          <w:rtl/>
        </w:rPr>
        <w:t>عليه‌السلام</w:t>
      </w:r>
      <w:r>
        <w:rPr>
          <w:rtl/>
          <w:lang w:bidi="fa-IR"/>
        </w:rPr>
        <w:t xml:space="preserve"> شكسته شد</w:t>
      </w:r>
      <w:r w:rsidR="003C3CF2">
        <w:rPr>
          <w:rtl/>
          <w:lang w:bidi="fa-IR"/>
        </w:rPr>
        <w:t xml:space="preserve">؛ </w:t>
      </w:r>
      <w:r>
        <w:rPr>
          <w:rtl/>
          <w:lang w:bidi="fa-IR"/>
        </w:rPr>
        <w:t>باز ستم جويان و كينه توزان ولايت</w:t>
      </w:r>
      <w:r w:rsidR="003C3CF2">
        <w:rPr>
          <w:rtl/>
          <w:lang w:bidi="fa-IR"/>
        </w:rPr>
        <w:t xml:space="preserve">، </w:t>
      </w:r>
      <w:r>
        <w:rPr>
          <w:rtl/>
          <w:lang w:bidi="fa-IR"/>
        </w:rPr>
        <w:t xml:space="preserve">همانند حركت گذشته متوكّل عباسى در تخريب ضريح پاك امام حسين بن على </w:t>
      </w:r>
      <w:r w:rsidR="004E6912" w:rsidRPr="004E6912">
        <w:rPr>
          <w:rStyle w:val="libAlaemChar"/>
          <w:rtl/>
        </w:rPr>
        <w:t>عليه‌السلام</w:t>
      </w:r>
      <w:r>
        <w:rPr>
          <w:rtl/>
          <w:lang w:bidi="fa-IR"/>
        </w:rPr>
        <w:t xml:space="preserve"> در كربلاى معلى و وهابيت در تخريب قبور ائمه </w:t>
      </w:r>
      <w:r w:rsidR="000C67AA" w:rsidRPr="000C67AA">
        <w:rPr>
          <w:rStyle w:val="libAlaemChar"/>
          <w:rtl/>
        </w:rPr>
        <w:t>عليهم‌السلام</w:t>
      </w:r>
      <w:r>
        <w:rPr>
          <w:rtl/>
          <w:lang w:bidi="fa-IR"/>
        </w:rPr>
        <w:t xml:space="preserve"> در قبرستان بقيع</w:t>
      </w:r>
      <w:r w:rsidR="003C3CF2">
        <w:rPr>
          <w:rtl/>
          <w:lang w:bidi="fa-IR"/>
        </w:rPr>
        <w:t xml:space="preserve">، </w:t>
      </w:r>
      <w:r>
        <w:rPr>
          <w:rtl/>
          <w:lang w:bidi="fa-IR"/>
        </w:rPr>
        <w:t xml:space="preserve">اقدام به بمب گذارى و تخريب مرقد پاك ائمه مسلمين امام على بن محمد الهادى و امام حسن بن العسكرى </w:t>
      </w:r>
      <w:r w:rsidR="000C67AA" w:rsidRPr="000C67AA">
        <w:rPr>
          <w:rStyle w:val="libAlaemChar"/>
          <w:rtl/>
        </w:rPr>
        <w:t>عليهما‌السلام</w:t>
      </w:r>
      <w:r>
        <w:rPr>
          <w:rtl/>
          <w:lang w:bidi="fa-IR"/>
        </w:rPr>
        <w:t xml:space="preserve"> نموده اند</w:t>
      </w:r>
      <w:r w:rsidR="003C3CF2">
        <w:rPr>
          <w:rtl/>
          <w:lang w:bidi="fa-IR"/>
        </w:rPr>
        <w:t xml:space="preserve">. </w:t>
      </w:r>
    </w:p>
    <w:p w:rsidR="00275CBB" w:rsidRDefault="00275CBB" w:rsidP="00275CBB">
      <w:pPr>
        <w:pStyle w:val="libNormal"/>
        <w:rPr>
          <w:rtl/>
          <w:lang w:bidi="fa-IR"/>
        </w:rPr>
      </w:pPr>
      <w:r>
        <w:rPr>
          <w:rtl/>
          <w:lang w:bidi="fa-IR"/>
        </w:rPr>
        <w:t>اين جانب مراتب تسليت خود را به حضور مولايمان ولى الله</w:t>
      </w:r>
      <w:r w:rsidR="003C3CF2">
        <w:rPr>
          <w:rtl/>
          <w:lang w:bidi="fa-IR"/>
        </w:rPr>
        <w:t xml:space="preserve">، </w:t>
      </w:r>
      <w:r>
        <w:rPr>
          <w:rtl/>
          <w:lang w:bidi="fa-IR"/>
        </w:rPr>
        <w:t>و منتقم خاندان اهل بيت عصمت و طهارت عجل الله تعالى فرجه الشريف</w:t>
      </w:r>
      <w:r w:rsidR="003C3CF2">
        <w:rPr>
          <w:rtl/>
          <w:lang w:bidi="fa-IR"/>
        </w:rPr>
        <w:t xml:space="preserve">، </w:t>
      </w:r>
      <w:r>
        <w:rPr>
          <w:rtl/>
          <w:lang w:bidi="fa-IR"/>
        </w:rPr>
        <w:t>عرض</w:t>
      </w:r>
      <w:r w:rsidR="00085123">
        <w:rPr>
          <w:rtl/>
          <w:lang w:bidi="fa-IR"/>
        </w:rPr>
        <w:t xml:space="preserve"> </w:t>
      </w:r>
      <w:r>
        <w:rPr>
          <w:rtl/>
          <w:lang w:bidi="fa-IR"/>
        </w:rPr>
        <w:t>نموده و مراتب حزن و اندوه خود را در رابطه با اين اتفاق عظيم و جرايم منفور غير انسانى</w:t>
      </w:r>
      <w:r w:rsidR="003C3CF2">
        <w:rPr>
          <w:rtl/>
          <w:lang w:bidi="fa-IR"/>
        </w:rPr>
        <w:t xml:space="preserve">، </w:t>
      </w:r>
      <w:r>
        <w:rPr>
          <w:rtl/>
          <w:lang w:bidi="fa-IR"/>
        </w:rPr>
        <w:t>اظهار مى دارم</w:t>
      </w:r>
      <w:r w:rsidR="003C3CF2">
        <w:rPr>
          <w:rtl/>
          <w:lang w:bidi="fa-IR"/>
        </w:rPr>
        <w:t xml:space="preserve">. </w:t>
      </w:r>
    </w:p>
    <w:p w:rsidR="00275CBB" w:rsidRDefault="00275CBB" w:rsidP="00275CBB">
      <w:pPr>
        <w:pStyle w:val="libNormal"/>
        <w:rPr>
          <w:rtl/>
          <w:lang w:bidi="fa-IR"/>
        </w:rPr>
      </w:pPr>
      <w:r>
        <w:rPr>
          <w:rtl/>
          <w:lang w:bidi="fa-IR"/>
        </w:rPr>
        <w:t>از خداى متعال خواستارم تا افرادى از ميان مسلمين برانگيزد كه سد راه اين گونه اعمال ددمنشانه</w:t>
      </w:r>
      <w:r w:rsidR="003C3CF2">
        <w:rPr>
          <w:rtl/>
          <w:lang w:bidi="fa-IR"/>
        </w:rPr>
        <w:t xml:space="preserve">، </w:t>
      </w:r>
      <w:r>
        <w:rPr>
          <w:rtl/>
          <w:lang w:bidi="fa-IR"/>
        </w:rPr>
        <w:t>بر مبناى شرع و آنگونه كه اقتضاى وظيفه شرعى شان ايجاب مى كند</w:t>
      </w:r>
      <w:r w:rsidR="003C3CF2">
        <w:rPr>
          <w:rtl/>
          <w:lang w:bidi="fa-IR"/>
        </w:rPr>
        <w:t xml:space="preserve">، </w:t>
      </w:r>
      <w:r>
        <w:rPr>
          <w:rtl/>
          <w:lang w:bidi="fa-IR"/>
        </w:rPr>
        <w:t>باشند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 لا حول و لا قوة الا بالله العلى العظيم</w:t>
      </w:r>
      <w:r w:rsidRPr="00C40416">
        <w:rPr>
          <w:rStyle w:val="libAlaemChar"/>
          <w:rFonts w:eastAsia="KFGQPC Uthman Taha Naskh"/>
          <w:rtl/>
        </w:rPr>
        <w:t>)</w:t>
      </w:r>
    </w:p>
    <w:p w:rsidR="00275CBB" w:rsidRDefault="00275CBB" w:rsidP="00275CBB">
      <w:pPr>
        <w:pStyle w:val="libNormal"/>
        <w:rPr>
          <w:rtl/>
          <w:lang w:bidi="fa-IR"/>
        </w:rPr>
      </w:pPr>
      <w:r>
        <w:rPr>
          <w:rtl/>
          <w:lang w:bidi="fa-IR"/>
        </w:rPr>
        <w:t>چهارشنبه 23 / محرم الحرام / 1427 ه</w:t>
      </w:r>
      <w:r w:rsidR="003C3CF2">
        <w:rPr>
          <w:rtl/>
          <w:lang w:bidi="fa-IR"/>
        </w:rPr>
        <w:t xml:space="preserve">. </w:t>
      </w:r>
      <w:r>
        <w:rPr>
          <w:rtl/>
          <w:lang w:bidi="fa-IR"/>
        </w:rPr>
        <w:t>ق</w:t>
      </w:r>
    </w:p>
    <w:p w:rsidR="00275CBB" w:rsidRDefault="00275CBB" w:rsidP="00275CBB">
      <w:pPr>
        <w:pStyle w:val="libNormal"/>
        <w:rPr>
          <w:rtl/>
          <w:lang w:bidi="fa-IR"/>
        </w:rPr>
      </w:pPr>
      <w:r>
        <w:rPr>
          <w:rtl/>
          <w:lang w:bidi="fa-IR"/>
        </w:rPr>
        <w:t>صادق الشيرازى</w:t>
      </w:r>
    </w:p>
    <w:p w:rsidR="00275CBB" w:rsidRDefault="00275CBB" w:rsidP="001310EB">
      <w:pPr>
        <w:pStyle w:val="libBold1"/>
        <w:rPr>
          <w:rtl/>
          <w:lang w:bidi="fa-IR"/>
        </w:rPr>
      </w:pPr>
      <w:r>
        <w:rPr>
          <w:rtl/>
          <w:lang w:bidi="fa-IR"/>
        </w:rPr>
        <w:t xml:space="preserve">بيانيه دفتر حضرت آيت الله العظمى سيد محمد سعيد طباطبايى حكيم </w:t>
      </w:r>
    </w:p>
    <w:p w:rsidR="00275CBB" w:rsidRDefault="00C40416" w:rsidP="00275CBB">
      <w:pPr>
        <w:pStyle w:val="libNormal"/>
        <w:rPr>
          <w:rtl/>
          <w:lang w:bidi="fa-IR"/>
        </w:rPr>
      </w:pPr>
      <w:r w:rsidRPr="00C40416">
        <w:rPr>
          <w:rStyle w:val="libAlaemChar"/>
          <w:rFonts w:eastAsia="KFGQPC Uthman Taha Naskh"/>
          <w:rtl/>
        </w:rPr>
        <w:t>(</w:t>
      </w:r>
      <w:r w:rsidRPr="001310EB">
        <w:rPr>
          <w:rStyle w:val="libAieChar"/>
          <w:rtl/>
        </w:rPr>
        <w:t>يريدون ليطفئوا نور الله باءفواههم و الله متمّ نوره و لو كره الكافرون</w:t>
      </w:r>
      <w:r w:rsidR="003C3CF2" w:rsidRPr="001310EB">
        <w:rPr>
          <w:rStyle w:val="libAieChar"/>
          <w:rtl/>
        </w:rPr>
        <w:t>.</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(256)</w:t>
      </w:r>
    </w:p>
    <w:p w:rsidR="00275CBB" w:rsidRDefault="00275CBB" w:rsidP="00275CBB">
      <w:pPr>
        <w:pStyle w:val="libNormal"/>
        <w:rPr>
          <w:rtl/>
          <w:lang w:bidi="fa-IR"/>
        </w:rPr>
      </w:pPr>
      <w:r>
        <w:rPr>
          <w:rtl/>
          <w:lang w:bidi="fa-IR"/>
        </w:rPr>
        <w:t>«آنان مى خواهند نور خدا را با دهان خود خاموش سازند</w:t>
      </w:r>
      <w:r w:rsidR="003C3CF2">
        <w:rPr>
          <w:rtl/>
          <w:lang w:bidi="fa-IR"/>
        </w:rPr>
        <w:t xml:space="preserve">، </w:t>
      </w:r>
      <w:r>
        <w:rPr>
          <w:rtl/>
          <w:lang w:bidi="fa-IR"/>
        </w:rPr>
        <w:t>ولى خدا نور خود را كامل مى كند هر چند كافران خوش نداشته باشند»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انا لله و انا اليه راجعون</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 xml:space="preserve">دست پليد نواصب كوردل و دشمنان اهل بيت </w:t>
      </w:r>
      <w:r w:rsidR="000C67AA" w:rsidRPr="000C67AA">
        <w:rPr>
          <w:rStyle w:val="libAlaemChar"/>
          <w:rtl/>
        </w:rPr>
        <w:t>عليهم‌السلام</w:t>
      </w:r>
      <w:r>
        <w:rPr>
          <w:rtl/>
          <w:lang w:bidi="fa-IR"/>
        </w:rPr>
        <w:t xml:space="preserve"> در حادثه اى هولناك حرم مطهر امامين عسكريين </w:t>
      </w:r>
      <w:r w:rsidR="000C67AA" w:rsidRPr="000C67AA">
        <w:rPr>
          <w:rStyle w:val="libAlaemChar"/>
          <w:rtl/>
        </w:rPr>
        <w:t>عليهما‌السلام</w:t>
      </w:r>
      <w:r>
        <w:rPr>
          <w:rtl/>
          <w:lang w:bidi="fa-IR"/>
        </w:rPr>
        <w:t xml:space="preserve"> را هدف قرار داده</w:t>
      </w:r>
      <w:r w:rsidR="003C3CF2">
        <w:rPr>
          <w:rtl/>
          <w:lang w:bidi="fa-IR"/>
        </w:rPr>
        <w:t xml:space="preserve">، </w:t>
      </w:r>
      <w:r>
        <w:rPr>
          <w:rtl/>
          <w:lang w:bidi="fa-IR"/>
        </w:rPr>
        <w:t>و با حمله اى ددمنشانه بر اثر انفجار بمب</w:t>
      </w:r>
      <w:r w:rsidR="003C3CF2">
        <w:rPr>
          <w:rtl/>
          <w:lang w:bidi="fa-IR"/>
        </w:rPr>
        <w:t xml:space="preserve">، </w:t>
      </w:r>
      <w:r>
        <w:rPr>
          <w:rtl/>
          <w:lang w:bidi="fa-IR"/>
        </w:rPr>
        <w:t>گنبد بارگاه آن حرم مطهر را ويران ساختند</w:t>
      </w:r>
      <w:r w:rsidR="003C3CF2">
        <w:rPr>
          <w:rtl/>
          <w:lang w:bidi="fa-IR"/>
        </w:rPr>
        <w:t xml:space="preserve">. </w:t>
      </w:r>
    </w:p>
    <w:p w:rsidR="00275CBB" w:rsidRDefault="00275CBB" w:rsidP="00275CBB">
      <w:pPr>
        <w:pStyle w:val="libNormal"/>
        <w:rPr>
          <w:rtl/>
          <w:lang w:bidi="fa-IR"/>
        </w:rPr>
      </w:pPr>
      <w:r>
        <w:rPr>
          <w:rtl/>
          <w:lang w:bidi="fa-IR"/>
        </w:rPr>
        <w:t>ما اين فاجعه اسفناك را محكوم كرده و خواستار</w:t>
      </w:r>
      <w:r w:rsidR="003C3CF2">
        <w:rPr>
          <w:rtl/>
          <w:lang w:bidi="fa-IR"/>
        </w:rPr>
        <w:t xml:space="preserve">: </w:t>
      </w:r>
    </w:p>
    <w:p w:rsidR="00275CBB" w:rsidRDefault="00275CBB" w:rsidP="00275CBB">
      <w:pPr>
        <w:pStyle w:val="libNormal"/>
        <w:rPr>
          <w:rtl/>
          <w:lang w:bidi="fa-IR"/>
        </w:rPr>
      </w:pPr>
      <w:r>
        <w:rPr>
          <w:rtl/>
          <w:lang w:bidi="fa-IR"/>
        </w:rPr>
        <w:t xml:space="preserve">1 - اعلام يك هفته عزاى عمومى جهت اظهار حزن و اندوه پيروان اهل بيت </w:t>
      </w:r>
      <w:r w:rsidR="000C67AA" w:rsidRPr="000C67AA">
        <w:rPr>
          <w:rStyle w:val="libAlaemChar"/>
          <w:rtl/>
        </w:rPr>
        <w:t>عليهم‌السلام</w:t>
      </w:r>
      <w:r w:rsidR="003C3CF2">
        <w:rPr>
          <w:rtl/>
          <w:lang w:bidi="fa-IR"/>
        </w:rPr>
        <w:t xml:space="preserve">. </w:t>
      </w:r>
    </w:p>
    <w:p w:rsidR="00275CBB" w:rsidRDefault="00275CBB" w:rsidP="00275CBB">
      <w:pPr>
        <w:pStyle w:val="libNormal"/>
        <w:rPr>
          <w:rtl/>
          <w:lang w:bidi="fa-IR"/>
        </w:rPr>
      </w:pPr>
      <w:r>
        <w:rPr>
          <w:rtl/>
          <w:lang w:bidi="fa-IR"/>
        </w:rPr>
        <w:t xml:space="preserve">2 - دعوت كليه </w:t>
      </w:r>
      <w:r w:rsidR="000C67AA">
        <w:rPr>
          <w:rtl/>
          <w:lang w:bidi="fa-IR"/>
        </w:rPr>
        <w:t>مؤمن</w:t>
      </w:r>
      <w:r>
        <w:rPr>
          <w:rtl/>
          <w:lang w:bidi="fa-IR"/>
        </w:rPr>
        <w:t>ين به برگزارى راهپيمايى هاى عظيم</w:t>
      </w:r>
      <w:r w:rsidR="003C3CF2">
        <w:rPr>
          <w:rtl/>
          <w:lang w:bidi="fa-IR"/>
        </w:rPr>
        <w:t xml:space="preserve">، </w:t>
      </w:r>
      <w:r>
        <w:rPr>
          <w:rtl/>
          <w:lang w:bidi="fa-IR"/>
        </w:rPr>
        <w:t>و تعطيلى كليه مشاغل به مدت سه روز</w:t>
      </w:r>
      <w:r w:rsidR="003C3CF2">
        <w:rPr>
          <w:rtl/>
          <w:lang w:bidi="fa-IR"/>
        </w:rPr>
        <w:t xml:space="preserve">، </w:t>
      </w:r>
      <w:r>
        <w:rPr>
          <w:rtl/>
          <w:lang w:bidi="fa-IR"/>
        </w:rPr>
        <w:t>تا انزجار خويش از اين فاجعه اشكبار</w:t>
      </w:r>
      <w:r w:rsidR="003C3CF2">
        <w:rPr>
          <w:rtl/>
          <w:lang w:bidi="fa-IR"/>
        </w:rPr>
        <w:t xml:space="preserve">، </w:t>
      </w:r>
      <w:r>
        <w:rPr>
          <w:rtl/>
          <w:lang w:bidi="fa-IR"/>
        </w:rPr>
        <w:t xml:space="preserve">و پيروى از اهل بيت </w:t>
      </w:r>
      <w:r w:rsidR="000C67AA" w:rsidRPr="000C67AA">
        <w:rPr>
          <w:rStyle w:val="libAlaemChar"/>
          <w:rtl/>
        </w:rPr>
        <w:t>عليهم‌السلام</w:t>
      </w:r>
      <w:r>
        <w:rPr>
          <w:rtl/>
          <w:lang w:bidi="fa-IR"/>
        </w:rPr>
        <w:t xml:space="preserve"> را به طور آشكار نشان دهند</w:t>
      </w:r>
      <w:r w:rsidR="003C3CF2">
        <w:rPr>
          <w:rtl/>
          <w:lang w:bidi="fa-IR"/>
        </w:rPr>
        <w:t xml:space="preserve">. </w:t>
      </w:r>
    </w:p>
    <w:p w:rsidR="00275CBB" w:rsidRDefault="00275CBB" w:rsidP="00275CBB">
      <w:pPr>
        <w:pStyle w:val="libNormal"/>
        <w:rPr>
          <w:rtl/>
          <w:lang w:bidi="fa-IR"/>
        </w:rPr>
      </w:pPr>
      <w:r>
        <w:rPr>
          <w:rtl/>
          <w:lang w:bidi="fa-IR"/>
        </w:rPr>
        <w:t>3 - از دولت عراق خواستاريم با اقداماتى سريع و پيشگيرانه جهت حفظ حريم اماكن مقدس از دست پليد مجرمان كينه توز به واجبات خود عمل كنند</w:t>
      </w:r>
      <w:r w:rsidR="003C3CF2">
        <w:rPr>
          <w:rtl/>
          <w:lang w:bidi="fa-IR"/>
        </w:rPr>
        <w:t xml:space="preserve">. </w:t>
      </w:r>
      <w:r>
        <w:rPr>
          <w:rtl/>
          <w:lang w:bidi="fa-IR"/>
        </w:rPr>
        <w:t>و در غير اين صورت مومنان با توجه به واجبات دينى اقدام به حفاظت و صون مراكز دينى خود اقدام مى نمايند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والله المستعان و هو حسبنا و نعم الوكيل</w:t>
      </w:r>
      <w:r w:rsidRPr="00C40416">
        <w:rPr>
          <w:rStyle w:val="libAlaemChar"/>
          <w:rFonts w:eastAsia="KFGQPC Uthman Taha Naskh"/>
          <w:rtl/>
        </w:rPr>
        <w:t>)</w:t>
      </w:r>
    </w:p>
    <w:p w:rsidR="00275CBB" w:rsidRDefault="00275CBB" w:rsidP="00275CBB">
      <w:pPr>
        <w:pStyle w:val="libNormal"/>
        <w:rPr>
          <w:rtl/>
          <w:lang w:bidi="fa-IR"/>
        </w:rPr>
      </w:pPr>
      <w:r>
        <w:rPr>
          <w:rtl/>
          <w:lang w:bidi="fa-IR"/>
        </w:rPr>
        <w:t>دفتر حضرت آيت الله العظمى سيد محمد سعيد طباطبايى حكيم</w:t>
      </w:r>
    </w:p>
    <w:p w:rsidR="00275CBB" w:rsidRDefault="00275CBB" w:rsidP="00275CBB">
      <w:pPr>
        <w:pStyle w:val="libNormal"/>
        <w:rPr>
          <w:rtl/>
          <w:lang w:bidi="fa-IR"/>
        </w:rPr>
      </w:pPr>
      <w:r>
        <w:rPr>
          <w:rtl/>
          <w:lang w:bidi="fa-IR"/>
        </w:rPr>
        <w:t>3/ 12/ 1384 ه</w:t>
      </w:r>
      <w:r w:rsidR="003C3CF2">
        <w:rPr>
          <w:rtl/>
          <w:lang w:bidi="fa-IR"/>
        </w:rPr>
        <w:t xml:space="preserve">. </w:t>
      </w:r>
      <w:r>
        <w:rPr>
          <w:rtl/>
          <w:lang w:bidi="fa-IR"/>
        </w:rPr>
        <w:t>ش</w:t>
      </w:r>
    </w:p>
    <w:p w:rsidR="00275CBB" w:rsidRDefault="00275CBB" w:rsidP="001310EB">
      <w:pPr>
        <w:pStyle w:val="libBold1"/>
        <w:rPr>
          <w:rtl/>
          <w:lang w:bidi="fa-IR"/>
        </w:rPr>
      </w:pPr>
      <w:r>
        <w:rPr>
          <w:rtl/>
          <w:lang w:bidi="fa-IR"/>
        </w:rPr>
        <w:t>پيام مرجع عاليقدر آيت الله العظمى صافى گلپايگانى دام ظله</w:t>
      </w:r>
    </w:p>
    <w:p w:rsidR="00275CBB" w:rsidRDefault="00275CBB" w:rsidP="00275CBB">
      <w:pPr>
        <w:pStyle w:val="libNormal"/>
        <w:rPr>
          <w:rtl/>
          <w:lang w:bidi="fa-IR"/>
        </w:rPr>
      </w:pPr>
      <w:r>
        <w:rPr>
          <w:rtl/>
          <w:lang w:bidi="fa-IR"/>
        </w:rPr>
        <w:t xml:space="preserve">پيام مرجع عاليقدر آيت الله العظمى صافى گلپايگانى دام ظله به مناسبت جنايت هولناك انفجار حرم امام هادى و امام حسن عسكرى </w:t>
      </w:r>
      <w:r w:rsidR="000C67AA" w:rsidRPr="000C67AA">
        <w:rPr>
          <w:rStyle w:val="libAlaemChar"/>
          <w:rtl/>
        </w:rPr>
        <w:t>عليهما‌السلام</w:t>
      </w:r>
    </w:p>
    <w:p w:rsidR="00275CBB" w:rsidRDefault="00275CBB" w:rsidP="00275CBB">
      <w:pPr>
        <w:pStyle w:val="libNormal"/>
        <w:rPr>
          <w:rtl/>
          <w:lang w:bidi="fa-IR"/>
        </w:rPr>
      </w:pPr>
      <w:r>
        <w:rPr>
          <w:rtl/>
          <w:lang w:bidi="fa-IR"/>
        </w:rPr>
        <w:t>بسم الله الرحمن الرحيم</w:t>
      </w:r>
    </w:p>
    <w:tbl>
      <w:tblPr>
        <w:tblStyle w:val="TableGrid"/>
        <w:bidiVisual/>
        <w:tblW w:w="5000" w:type="pct"/>
        <w:tblLook w:val="01E0"/>
      </w:tblPr>
      <w:tblGrid>
        <w:gridCol w:w="3657"/>
        <w:gridCol w:w="270"/>
        <w:gridCol w:w="3660"/>
      </w:tblGrid>
      <w:tr w:rsidR="001310EB" w:rsidTr="00400811">
        <w:trPr>
          <w:trHeight w:val="350"/>
        </w:trPr>
        <w:tc>
          <w:tcPr>
            <w:tcW w:w="4288" w:type="dxa"/>
            <w:shd w:val="clear" w:color="auto" w:fill="auto"/>
          </w:tcPr>
          <w:p w:rsidR="001310EB" w:rsidRDefault="001310EB" w:rsidP="00400811">
            <w:pPr>
              <w:pStyle w:val="libPoem"/>
              <w:rPr>
                <w:rtl/>
              </w:rPr>
            </w:pPr>
            <w:r>
              <w:rPr>
                <w:rtl/>
                <w:lang w:bidi="fa-IR"/>
              </w:rPr>
              <w:t>اءلا ما لهذا السماء لا تمور؟</w:t>
            </w:r>
            <w:r w:rsidRPr="00725071">
              <w:rPr>
                <w:rStyle w:val="libPoemTiniChar0"/>
                <w:rtl/>
              </w:rPr>
              <w:br/>
              <w:t> </w:t>
            </w:r>
          </w:p>
        </w:tc>
        <w:tc>
          <w:tcPr>
            <w:tcW w:w="280" w:type="dxa"/>
            <w:shd w:val="clear" w:color="auto" w:fill="auto"/>
          </w:tcPr>
          <w:p w:rsidR="001310EB" w:rsidRDefault="001310EB" w:rsidP="00400811">
            <w:pPr>
              <w:pStyle w:val="libPoem"/>
              <w:rPr>
                <w:rtl/>
              </w:rPr>
            </w:pPr>
          </w:p>
        </w:tc>
        <w:tc>
          <w:tcPr>
            <w:tcW w:w="4288" w:type="dxa"/>
            <w:shd w:val="clear" w:color="auto" w:fill="auto"/>
          </w:tcPr>
          <w:p w:rsidR="001310EB" w:rsidRDefault="001310EB" w:rsidP="00400811">
            <w:pPr>
              <w:pStyle w:val="libPoem"/>
              <w:rPr>
                <w:rtl/>
              </w:rPr>
            </w:pPr>
            <w:r>
              <w:rPr>
                <w:rtl/>
                <w:lang w:bidi="fa-IR"/>
              </w:rPr>
              <w:t>و ما للجبال ترى لا تسير؟</w:t>
            </w:r>
            <w:r w:rsidRPr="00725071">
              <w:rPr>
                <w:rStyle w:val="libPoemTiniChar0"/>
                <w:rtl/>
              </w:rPr>
              <w:br/>
              <w:t> </w:t>
            </w:r>
          </w:p>
        </w:tc>
      </w:tr>
    </w:tbl>
    <w:p w:rsidR="00275CBB" w:rsidRDefault="001310EB" w:rsidP="00275CBB">
      <w:pPr>
        <w:pStyle w:val="libNormal"/>
        <w:rPr>
          <w:rtl/>
          <w:lang w:bidi="fa-IR"/>
        </w:rPr>
      </w:pPr>
      <w:r w:rsidRPr="00C40416">
        <w:rPr>
          <w:rStyle w:val="libAlaemChar"/>
          <w:rFonts w:eastAsia="KFGQPC Uthman Taha Naskh"/>
          <w:rtl/>
        </w:rPr>
        <w:t xml:space="preserve"> </w:t>
      </w:r>
      <w:r w:rsidR="00C40416" w:rsidRPr="00C40416">
        <w:rPr>
          <w:rStyle w:val="libAlaemChar"/>
          <w:rFonts w:eastAsia="KFGQPC Uthman Taha Naskh"/>
          <w:rtl/>
        </w:rPr>
        <w:t>(</w:t>
      </w:r>
      <w:r w:rsidR="00C40416" w:rsidRPr="00C40416">
        <w:rPr>
          <w:rStyle w:val="libHadeesChar"/>
          <w:rtl/>
        </w:rPr>
        <w:t>الله اكبر! الله اكبر! لقد وقعت ثلمة عظمى تزعزعت بها اءركان الدين و انهدمت بها قواعد شوكة المسلمين</w:t>
      </w:r>
      <w:r w:rsidR="003C3CF2">
        <w:rPr>
          <w:rStyle w:val="libHadeesChar"/>
          <w:rtl/>
        </w:rPr>
        <w:t xml:space="preserve">، </w:t>
      </w:r>
      <w:r w:rsidR="00C40416" w:rsidRPr="00C40416">
        <w:rPr>
          <w:rStyle w:val="libHadeesChar"/>
          <w:rtl/>
        </w:rPr>
        <w:t>مصيبة ما اءعظمها!</w:t>
      </w:r>
      <w:r w:rsidR="00C40416"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بار الها! از حوادث دردناكى كه بر مسلمانان از فتنه گروهى خوارج پيشه</w:t>
      </w:r>
      <w:r w:rsidR="003C3CF2">
        <w:rPr>
          <w:rtl/>
          <w:lang w:bidi="fa-IR"/>
        </w:rPr>
        <w:t xml:space="preserve">، </w:t>
      </w:r>
      <w:r>
        <w:rPr>
          <w:rtl/>
          <w:lang w:bidi="fa-IR"/>
        </w:rPr>
        <w:t>دشمنان حقيقى دين</w:t>
      </w:r>
      <w:r w:rsidR="003C3CF2">
        <w:rPr>
          <w:rtl/>
          <w:lang w:bidi="fa-IR"/>
        </w:rPr>
        <w:t xml:space="preserve">، </w:t>
      </w:r>
      <w:r>
        <w:rPr>
          <w:rtl/>
          <w:lang w:bidi="fa-IR"/>
        </w:rPr>
        <w:t>فرقه مستحدثه</w:t>
      </w:r>
      <w:r w:rsidR="003C3CF2">
        <w:rPr>
          <w:rtl/>
          <w:lang w:bidi="fa-IR"/>
        </w:rPr>
        <w:t xml:space="preserve">، </w:t>
      </w:r>
      <w:r>
        <w:rPr>
          <w:rtl/>
          <w:lang w:bidi="fa-IR"/>
        </w:rPr>
        <w:t>تروريست و جنايت پيشه كه به اسم اسلام و حمايت از كتاب و سنت</w:t>
      </w:r>
      <w:r w:rsidR="003C3CF2">
        <w:rPr>
          <w:rtl/>
          <w:lang w:bidi="fa-IR"/>
        </w:rPr>
        <w:t xml:space="preserve">؛ </w:t>
      </w:r>
      <w:r>
        <w:rPr>
          <w:rtl/>
          <w:lang w:bidi="fa-IR"/>
        </w:rPr>
        <w:t xml:space="preserve">على الدوام مسلمانان را از زن و مرد و پير و جوان و كودكان خردسال به خاك و خون مى كشند و حتى در حال نماز و عبادت و در مشاهد شريفه كسى را امان نمى دهند و هزاران مسلمان دوستدار اهل بيت </w:t>
      </w:r>
      <w:r w:rsidR="000C67AA" w:rsidRPr="000C67AA">
        <w:rPr>
          <w:rStyle w:val="libAlaemChar"/>
          <w:rtl/>
        </w:rPr>
        <w:t>عليهم‌السلام</w:t>
      </w:r>
      <w:r>
        <w:rPr>
          <w:rtl/>
          <w:lang w:bidi="fa-IR"/>
        </w:rPr>
        <w:t xml:space="preserve"> را در كشور عراق به جرم داشتن ولايت آل البيت </w:t>
      </w:r>
      <w:r w:rsidR="000C67AA" w:rsidRPr="000C67AA">
        <w:rPr>
          <w:rStyle w:val="libAlaemChar"/>
          <w:rtl/>
        </w:rPr>
        <w:t>عليهم‌السلام</w:t>
      </w:r>
      <w:r>
        <w:rPr>
          <w:rtl/>
          <w:lang w:bidi="fa-IR"/>
        </w:rPr>
        <w:t xml:space="preserve"> مظلومانه و با فجيع ترين وضع مى كشند به تو شكايت مى كنيم</w:t>
      </w:r>
      <w:r w:rsidR="003C3CF2">
        <w:rPr>
          <w:rtl/>
          <w:lang w:bidi="fa-IR"/>
        </w:rPr>
        <w:t xml:space="preserve">. </w:t>
      </w:r>
    </w:p>
    <w:p w:rsidR="00275CBB" w:rsidRDefault="00275CBB" w:rsidP="00275CBB">
      <w:pPr>
        <w:pStyle w:val="libNormal"/>
        <w:rPr>
          <w:rtl/>
          <w:lang w:bidi="fa-IR"/>
        </w:rPr>
      </w:pPr>
      <w:r>
        <w:rPr>
          <w:rtl/>
          <w:lang w:bidi="fa-IR"/>
        </w:rPr>
        <w:t>خدايا! تو مى دانى و مى بينى كه بر شيعيان در عراق چه مى گذرد و چه خون هاى پاكى كه بر زمين ريخته مى شود و سران - به اصطلاح - اهل سنت با سكوت خود</w:t>
      </w:r>
      <w:r w:rsidR="003C3CF2">
        <w:rPr>
          <w:rtl/>
          <w:lang w:bidi="fa-IR"/>
        </w:rPr>
        <w:t xml:space="preserve">، </w:t>
      </w:r>
      <w:r>
        <w:rPr>
          <w:rtl/>
          <w:lang w:bidi="fa-IR"/>
        </w:rPr>
        <w:t>از محكوم كردن اين جنايت ها خوددارى مى نمايند؟</w:t>
      </w:r>
    </w:p>
    <w:p w:rsidR="00275CBB" w:rsidRDefault="00275CBB" w:rsidP="00275CBB">
      <w:pPr>
        <w:pStyle w:val="libNormal"/>
        <w:rPr>
          <w:rtl/>
          <w:lang w:bidi="fa-IR"/>
        </w:rPr>
      </w:pPr>
      <w:r>
        <w:rPr>
          <w:rtl/>
          <w:lang w:bidi="fa-IR"/>
        </w:rPr>
        <w:t xml:space="preserve">خبر بسيار دردناك بمب گذارى در حرم مطهر ملائك پاسبان عسكريين </w:t>
      </w:r>
      <w:r w:rsidR="000C67AA" w:rsidRPr="000C67AA">
        <w:rPr>
          <w:rStyle w:val="libAlaemChar"/>
          <w:rtl/>
        </w:rPr>
        <w:t>عليهما‌السلام</w:t>
      </w:r>
      <w:r>
        <w:rPr>
          <w:rtl/>
          <w:lang w:bidi="fa-IR"/>
        </w:rPr>
        <w:t xml:space="preserve"> و تخريب قبه منوره و مقدسه آن دو امام بزرگوار</w:t>
      </w:r>
      <w:r w:rsidR="003C3CF2">
        <w:rPr>
          <w:rtl/>
          <w:lang w:bidi="fa-IR"/>
        </w:rPr>
        <w:t xml:space="preserve">، </w:t>
      </w:r>
      <w:r>
        <w:rPr>
          <w:rtl/>
          <w:lang w:bidi="fa-IR"/>
        </w:rPr>
        <w:t>عمق جنايت و شرارت اين مفسدين و دشمنى آنان را با اسلام</w:t>
      </w:r>
      <w:r w:rsidR="003C3CF2">
        <w:rPr>
          <w:rtl/>
          <w:lang w:bidi="fa-IR"/>
        </w:rPr>
        <w:t xml:space="preserve">، </w:t>
      </w:r>
      <w:r>
        <w:rPr>
          <w:rtl/>
          <w:lang w:bidi="fa-IR"/>
        </w:rPr>
        <w:t xml:space="preserve">قرآن و اهل بيت </w:t>
      </w:r>
      <w:r w:rsidR="000C67AA" w:rsidRPr="000C67AA">
        <w:rPr>
          <w:rStyle w:val="libAlaemChar"/>
          <w:rtl/>
        </w:rPr>
        <w:t>عليهم‌السلام</w:t>
      </w:r>
      <w:r>
        <w:rPr>
          <w:rtl/>
          <w:lang w:bidi="fa-IR"/>
        </w:rPr>
        <w:t xml:space="preserve"> ظاهر نمود</w:t>
      </w:r>
      <w:r w:rsidR="003C3CF2">
        <w:rPr>
          <w:rtl/>
          <w:lang w:bidi="fa-IR"/>
        </w:rPr>
        <w:t xml:space="preserve">. </w:t>
      </w:r>
    </w:p>
    <w:p w:rsidR="00275CBB" w:rsidRDefault="00275CBB" w:rsidP="00275CBB">
      <w:pPr>
        <w:pStyle w:val="libNormal"/>
        <w:rPr>
          <w:rtl/>
          <w:lang w:bidi="fa-IR"/>
        </w:rPr>
      </w:pPr>
      <w:r>
        <w:rPr>
          <w:rtl/>
          <w:lang w:bidi="fa-IR"/>
        </w:rPr>
        <w:t>زبان و بيان از تقرير بزرگى اين فاجعه و محكوم كردن آن عاجز</w:t>
      </w:r>
      <w:r w:rsidR="003C3CF2">
        <w:rPr>
          <w:rtl/>
          <w:lang w:bidi="fa-IR"/>
        </w:rPr>
        <w:t xml:space="preserve">، </w:t>
      </w:r>
      <w:r>
        <w:rPr>
          <w:rtl/>
          <w:lang w:bidi="fa-IR"/>
        </w:rPr>
        <w:t>و از عرض</w:t>
      </w:r>
      <w:r w:rsidR="00085123">
        <w:rPr>
          <w:rtl/>
          <w:lang w:bidi="fa-IR"/>
        </w:rPr>
        <w:t xml:space="preserve"> </w:t>
      </w:r>
      <w:r>
        <w:rPr>
          <w:rtl/>
          <w:lang w:bidi="fa-IR"/>
        </w:rPr>
        <w:t>تسليت به پيشگاه مقدس قطب عالم امكان</w:t>
      </w:r>
      <w:r w:rsidR="003C3CF2">
        <w:rPr>
          <w:rtl/>
          <w:lang w:bidi="fa-IR"/>
        </w:rPr>
        <w:t xml:space="preserve">، </w:t>
      </w:r>
      <w:r>
        <w:rPr>
          <w:rtl/>
          <w:lang w:bidi="fa-IR"/>
        </w:rPr>
        <w:t>حضرت بقية الله ارواح العالمين له الفداء قاصر است</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اللهم انا نشكوا اليك فقد نبينا و غيبة وليّنا و تظاهر الزمان علينا</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ما امريكا و ساير دول غربى را در فجايعى كه در عراق</w:t>
      </w:r>
      <w:r w:rsidR="003C3CF2">
        <w:rPr>
          <w:rtl/>
          <w:lang w:bidi="fa-IR"/>
        </w:rPr>
        <w:t xml:space="preserve">، </w:t>
      </w:r>
      <w:r>
        <w:rPr>
          <w:rtl/>
          <w:lang w:bidi="fa-IR"/>
        </w:rPr>
        <w:t>واقع مى شود</w:t>
      </w:r>
      <w:r w:rsidR="003C3CF2">
        <w:rPr>
          <w:rtl/>
          <w:lang w:bidi="fa-IR"/>
        </w:rPr>
        <w:t xml:space="preserve">، </w:t>
      </w:r>
      <w:r>
        <w:rPr>
          <w:rtl/>
          <w:lang w:bidi="fa-IR"/>
        </w:rPr>
        <w:t>مسئول مى دانيم</w:t>
      </w:r>
      <w:r w:rsidR="003C3CF2">
        <w:rPr>
          <w:rtl/>
          <w:lang w:bidi="fa-IR"/>
        </w:rPr>
        <w:t xml:space="preserve">. </w:t>
      </w:r>
    </w:p>
    <w:p w:rsidR="00275CBB" w:rsidRDefault="00275CBB" w:rsidP="00275CBB">
      <w:pPr>
        <w:pStyle w:val="libNormal"/>
        <w:rPr>
          <w:rtl/>
          <w:lang w:bidi="fa-IR"/>
        </w:rPr>
      </w:pPr>
      <w:r>
        <w:rPr>
          <w:rtl/>
          <w:lang w:bidi="fa-IR"/>
        </w:rPr>
        <w:t>اينجانب ضمن محكوم كردن اين جنايت هولناك</w:t>
      </w:r>
      <w:r w:rsidR="003C3CF2">
        <w:rPr>
          <w:rtl/>
          <w:lang w:bidi="fa-IR"/>
        </w:rPr>
        <w:t xml:space="preserve">، </w:t>
      </w:r>
      <w:r>
        <w:rPr>
          <w:rtl/>
          <w:lang w:bidi="fa-IR"/>
        </w:rPr>
        <w:t>اعلام عزاى عمومى نموده و از حوزه هاى علميه سراسر كشور مى خواهم كه روز شنبه</w:t>
      </w:r>
      <w:r w:rsidR="003C3CF2">
        <w:rPr>
          <w:rtl/>
          <w:lang w:bidi="fa-IR"/>
        </w:rPr>
        <w:t xml:space="preserve">، </w:t>
      </w:r>
      <w:r>
        <w:rPr>
          <w:rtl/>
          <w:lang w:bidi="fa-IR"/>
        </w:rPr>
        <w:t>دروس</w:t>
      </w:r>
      <w:r w:rsidR="00085123">
        <w:rPr>
          <w:rtl/>
          <w:lang w:bidi="fa-IR"/>
        </w:rPr>
        <w:t xml:space="preserve"> </w:t>
      </w:r>
      <w:r>
        <w:rPr>
          <w:rtl/>
          <w:lang w:bidi="fa-IR"/>
        </w:rPr>
        <w:t>خود را تعطيل نموده و اقامه عزا نمايند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1310EB">
        <w:rPr>
          <w:rStyle w:val="libAieChar"/>
          <w:rtl/>
        </w:rPr>
        <w:t>و سيعلم الذين ظلموا اءى منقلب ينقلبون</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23 محرم الحرام 1427</w:t>
      </w:r>
    </w:p>
    <w:p w:rsidR="00275CBB" w:rsidRDefault="00275CBB" w:rsidP="00275CBB">
      <w:pPr>
        <w:pStyle w:val="libNormal"/>
        <w:rPr>
          <w:rtl/>
          <w:lang w:bidi="fa-IR"/>
        </w:rPr>
      </w:pPr>
      <w:r>
        <w:rPr>
          <w:rtl/>
          <w:lang w:bidi="fa-IR"/>
        </w:rPr>
        <w:t>لطف الله صافى</w:t>
      </w:r>
    </w:p>
    <w:p w:rsidR="00275CBB" w:rsidRDefault="00275CBB" w:rsidP="00275CBB">
      <w:pPr>
        <w:pStyle w:val="libNormal"/>
        <w:rPr>
          <w:rtl/>
          <w:lang w:bidi="fa-IR"/>
        </w:rPr>
      </w:pPr>
      <w:r>
        <w:rPr>
          <w:rtl/>
          <w:lang w:bidi="fa-IR"/>
        </w:rPr>
        <w:t>بيانيه مركز مديريت حوزه علميه قم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انا لله و انا اليه راجعون</w:t>
      </w:r>
      <w:r w:rsidRPr="00C40416">
        <w:rPr>
          <w:rStyle w:val="libAlaemChar"/>
          <w:rFonts w:eastAsia="KFGQPC Uthman Taha Naskh"/>
          <w:rtl/>
        </w:rPr>
        <w:t>)</w:t>
      </w:r>
    </w:p>
    <w:p w:rsidR="00275CBB" w:rsidRDefault="00275CBB" w:rsidP="00275CBB">
      <w:pPr>
        <w:pStyle w:val="libNormal"/>
        <w:rPr>
          <w:rtl/>
          <w:lang w:bidi="fa-IR"/>
        </w:rPr>
      </w:pPr>
      <w:r>
        <w:rPr>
          <w:rtl/>
          <w:lang w:bidi="fa-IR"/>
        </w:rPr>
        <w:t xml:space="preserve">اين بار حرم مطهر عسكريين </w:t>
      </w:r>
      <w:r w:rsidR="000C67AA" w:rsidRPr="000C67AA">
        <w:rPr>
          <w:rStyle w:val="libAlaemChar"/>
          <w:rtl/>
        </w:rPr>
        <w:t>عليهما‌السلام</w:t>
      </w:r>
      <w:r>
        <w:rPr>
          <w:rtl/>
          <w:lang w:bidi="fa-IR"/>
        </w:rPr>
        <w:t xml:space="preserve"> آماج حمله تروريستى سياه دلان كورباطن قرار گرفت و مخالفان عنود اهل بيت عصمت </w:t>
      </w:r>
      <w:r w:rsidR="000C67AA" w:rsidRPr="000C67AA">
        <w:rPr>
          <w:rStyle w:val="libAlaemChar"/>
          <w:rtl/>
        </w:rPr>
        <w:t>عليهم‌السلام</w:t>
      </w:r>
      <w:r>
        <w:rPr>
          <w:rtl/>
          <w:lang w:bidi="fa-IR"/>
        </w:rPr>
        <w:t xml:space="preserve"> كه چشم ديدن پيروزى شيعه را در عراق مظلوم نداشتند و حتى درخشش گنبد طلايى عتبات مقدسه را هم بر نمى تافتند با انفجار در حرم امام هادى و امام عسكرى </w:t>
      </w:r>
      <w:r w:rsidR="000C67AA" w:rsidRPr="000C67AA">
        <w:rPr>
          <w:rStyle w:val="libAlaemChar"/>
          <w:rtl/>
        </w:rPr>
        <w:t>عليهما‌السلام</w:t>
      </w:r>
      <w:r>
        <w:rPr>
          <w:rtl/>
          <w:lang w:bidi="fa-IR"/>
        </w:rPr>
        <w:t xml:space="preserve"> عمق كينه خود را به اسلام و تشيع نشان دادند و جنايات امويان</w:t>
      </w:r>
      <w:r w:rsidR="003C3CF2">
        <w:rPr>
          <w:rtl/>
          <w:lang w:bidi="fa-IR"/>
        </w:rPr>
        <w:t xml:space="preserve">، </w:t>
      </w:r>
      <w:r>
        <w:rPr>
          <w:rtl/>
          <w:lang w:bidi="fa-IR"/>
        </w:rPr>
        <w:t>مروانيان و عباسيان را تكرار كردند</w:t>
      </w:r>
      <w:r w:rsidR="003C3CF2">
        <w:rPr>
          <w:rtl/>
          <w:lang w:bidi="fa-IR"/>
        </w:rPr>
        <w:t xml:space="preserve">. </w:t>
      </w:r>
    </w:p>
    <w:p w:rsidR="00275CBB" w:rsidRDefault="00275CBB" w:rsidP="00275CBB">
      <w:pPr>
        <w:pStyle w:val="libNormal"/>
        <w:rPr>
          <w:rtl/>
          <w:lang w:bidi="fa-IR"/>
        </w:rPr>
      </w:pPr>
      <w:r>
        <w:rPr>
          <w:rtl/>
          <w:lang w:bidi="fa-IR"/>
        </w:rPr>
        <w:t>شگفت نيست اگر حتى نام و مرقد نورانى سامرّا و حرم ائمه نور</w:t>
      </w:r>
      <w:r w:rsidR="003C3CF2">
        <w:rPr>
          <w:rtl/>
          <w:lang w:bidi="fa-IR"/>
        </w:rPr>
        <w:t xml:space="preserve">، </w:t>
      </w:r>
      <w:r>
        <w:rPr>
          <w:rtl/>
          <w:lang w:bidi="fa-IR"/>
        </w:rPr>
        <w:t>ناريان ملحد و اشغالگران مفسد را را به هراس افكند و غريقان موج نفرت و نفرين جهانى را به انتقام گيرى از ملت مظلوم عراق وادارد</w:t>
      </w:r>
      <w:r w:rsidR="003C3CF2">
        <w:rPr>
          <w:rtl/>
          <w:lang w:bidi="fa-IR"/>
        </w:rPr>
        <w:t xml:space="preserve">. </w:t>
      </w:r>
    </w:p>
    <w:p w:rsidR="00275CBB" w:rsidRDefault="00275CBB" w:rsidP="00275CBB">
      <w:pPr>
        <w:pStyle w:val="libNormal"/>
        <w:rPr>
          <w:rtl/>
          <w:lang w:bidi="fa-IR"/>
        </w:rPr>
      </w:pPr>
      <w:r>
        <w:rPr>
          <w:rtl/>
          <w:lang w:bidi="fa-IR"/>
        </w:rPr>
        <w:t xml:space="preserve">اسائه ادب به حرم عسكريين </w:t>
      </w:r>
      <w:r w:rsidR="000C67AA" w:rsidRPr="000C67AA">
        <w:rPr>
          <w:rStyle w:val="libAlaemChar"/>
          <w:rtl/>
        </w:rPr>
        <w:t>عليهما‌السلام</w:t>
      </w:r>
      <w:r>
        <w:rPr>
          <w:rtl/>
          <w:lang w:bidi="fa-IR"/>
        </w:rPr>
        <w:t xml:space="preserve"> در عراق چهره ديگرى از توهين به ساحت مقدس نبوى در مطبوعات غربى و برگى از كتاب نانوشته جنگ صليبى و صهيونيستى عليه اسلام و خداباورى است</w:t>
      </w:r>
      <w:r w:rsidR="003C3CF2">
        <w:rPr>
          <w:rtl/>
          <w:lang w:bidi="fa-IR"/>
        </w:rPr>
        <w:t xml:space="preserve">. </w:t>
      </w:r>
    </w:p>
    <w:p w:rsidR="00275CBB" w:rsidRDefault="00275CBB" w:rsidP="00275CBB">
      <w:pPr>
        <w:pStyle w:val="libNormal"/>
        <w:rPr>
          <w:rtl/>
          <w:lang w:bidi="fa-IR"/>
        </w:rPr>
      </w:pPr>
      <w:r>
        <w:rPr>
          <w:rtl/>
          <w:lang w:bidi="fa-IR"/>
        </w:rPr>
        <w:t>بدين مناسبت در تجمع با شكوهى روز پنج شنبه 10 صبح در مسجد عظم گرد هم مى آييم تا انزجار متنفر عميق خويش را از اين عمل ددمنشانه به جهانيان اعلام مى داريم</w:t>
      </w:r>
      <w:r w:rsidR="003C3CF2">
        <w:rPr>
          <w:rtl/>
          <w:lang w:bidi="fa-IR"/>
        </w:rPr>
        <w:t xml:space="preserve">. </w:t>
      </w:r>
    </w:p>
    <w:p w:rsidR="00275CBB" w:rsidRDefault="00275CBB" w:rsidP="00275CBB">
      <w:pPr>
        <w:pStyle w:val="libNormal"/>
        <w:rPr>
          <w:rtl/>
          <w:lang w:bidi="fa-IR"/>
        </w:rPr>
      </w:pPr>
      <w:r>
        <w:rPr>
          <w:rtl/>
          <w:lang w:bidi="fa-IR"/>
        </w:rPr>
        <w:t>بيانيه ديگر</w:t>
      </w:r>
    </w:p>
    <w:p w:rsidR="00275CBB" w:rsidRDefault="00275CBB" w:rsidP="00275CBB">
      <w:pPr>
        <w:pStyle w:val="libNormal"/>
        <w:rPr>
          <w:rtl/>
          <w:lang w:bidi="fa-IR"/>
        </w:rPr>
      </w:pPr>
      <w:r>
        <w:rPr>
          <w:rtl/>
          <w:lang w:bidi="fa-IR"/>
        </w:rPr>
        <w:t>بسم الله الرحمن الرحيم</w:t>
      </w:r>
    </w:p>
    <w:p w:rsidR="00275CBB" w:rsidRDefault="00275CBB" w:rsidP="00275CBB">
      <w:pPr>
        <w:pStyle w:val="libNormal"/>
        <w:rPr>
          <w:rtl/>
          <w:lang w:bidi="fa-IR"/>
        </w:rPr>
      </w:pPr>
      <w:r>
        <w:rPr>
          <w:rtl/>
          <w:lang w:bidi="fa-IR"/>
        </w:rPr>
        <w:t xml:space="preserve">حمله ناجوانمردانه ايادى استكبار جهانى به بارگاه ملكوتى دو امام بزرگ شيعيان جهان امام هادى و امام حسن عسكرى </w:t>
      </w:r>
      <w:r w:rsidR="000C67AA" w:rsidRPr="000C67AA">
        <w:rPr>
          <w:rStyle w:val="libAlaemChar"/>
          <w:rtl/>
        </w:rPr>
        <w:t>عليهما‌السلام</w:t>
      </w:r>
      <w:r>
        <w:rPr>
          <w:rtl/>
          <w:lang w:bidi="fa-IR"/>
        </w:rPr>
        <w:t xml:space="preserve"> در شهر سامرّا كه سبب </w:t>
      </w:r>
      <w:r>
        <w:rPr>
          <w:rtl/>
          <w:lang w:bidi="fa-IR"/>
        </w:rPr>
        <w:lastRenderedPageBreak/>
        <w:t xml:space="preserve">تخريب بخش هايى از گنبد و مناره بارگاه شريف امام هادى </w:t>
      </w:r>
      <w:r w:rsidR="004E6912" w:rsidRPr="004E6912">
        <w:rPr>
          <w:rStyle w:val="libAlaemChar"/>
          <w:rtl/>
        </w:rPr>
        <w:t>عليه‌السلام</w:t>
      </w:r>
      <w:r>
        <w:rPr>
          <w:rtl/>
          <w:lang w:bidi="fa-IR"/>
        </w:rPr>
        <w:t xml:space="preserve"> و اماكن متبركه ديگر شد و نيز جريان شوم قتل عام بسيارى از شيعيان عراق</w:t>
      </w:r>
      <w:r w:rsidR="003C3CF2">
        <w:rPr>
          <w:rtl/>
          <w:lang w:bidi="fa-IR"/>
        </w:rPr>
        <w:t xml:space="preserve">، </w:t>
      </w:r>
      <w:r>
        <w:rPr>
          <w:rtl/>
          <w:lang w:bidi="fa-IR"/>
        </w:rPr>
        <w:t>قلوب همه مردم مسلمان و آزاده جهان را به شدت آزرده است</w:t>
      </w:r>
      <w:r w:rsidR="003C3CF2">
        <w:rPr>
          <w:rtl/>
          <w:lang w:bidi="fa-IR"/>
        </w:rPr>
        <w:t xml:space="preserve">. </w:t>
      </w:r>
    </w:p>
    <w:p w:rsidR="00275CBB" w:rsidRDefault="00275CBB" w:rsidP="00275CBB">
      <w:pPr>
        <w:pStyle w:val="libNormal"/>
        <w:rPr>
          <w:rtl/>
          <w:lang w:bidi="fa-IR"/>
        </w:rPr>
      </w:pPr>
      <w:r>
        <w:rPr>
          <w:rtl/>
          <w:lang w:bidi="fa-IR"/>
        </w:rPr>
        <w:t>حوزه علميه قم ضمن محكوم نمودن اين حركت ناجوانمردانه تروريستى</w:t>
      </w:r>
      <w:r w:rsidR="003C3CF2">
        <w:rPr>
          <w:rtl/>
          <w:lang w:bidi="fa-IR"/>
        </w:rPr>
        <w:t xml:space="preserve">، </w:t>
      </w:r>
      <w:r>
        <w:rPr>
          <w:rtl/>
          <w:lang w:bidi="fa-IR"/>
        </w:rPr>
        <w:t>و عرض تسليت و تعزيت به ساحت مقدس حضرت ولى عصر عجل الله تعالى فرجه الشريف</w:t>
      </w:r>
      <w:r w:rsidR="003C3CF2">
        <w:rPr>
          <w:rtl/>
          <w:lang w:bidi="fa-IR"/>
        </w:rPr>
        <w:t xml:space="preserve">، </w:t>
      </w:r>
      <w:r>
        <w:rPr>
          <w:rtl/>
          <w:lang w:bidi="fa-IR"/>
        </w:rPr>
        <w:t>رهبر فرزانه انقلاب</w:t>
      </w:r>
      <w:r w:rsidR="003C3CF2">
        <w:rPr>
          <w:rtl/>
          <w:lang w:bidi="fa-IR"/>
        </w:rPr>
        <w:t xml:space="preserve">، </w:t>
      </w:r>
      <w:r>
        <w:rPr>
          <w:rtl/>
          <w:lang w:bidi="fa-IR"/>
        </w:rPr>
        <w:t>مراجع معظم دام ظلهم و حوزه هاى علميه</w:t>
      </w:r>
      <w:r w:rsidR="003C3CF2">
        <w:rPr>
          <w:rtl/>
          <w:lang w:bidi="fa-IR"/>
        </w:rPr>
        <w:t xml:space="preserve">، </w:t>
      </w:r>
      <w:r>
        <w:rPr>
          <w:rtl/>
          <w:lang w:bidi="fa-IR"/>
        </w:rPr>
        <w:t>اعلام مى نمايد</w:t>
      </w:r>
      <w:r w:rsidR="003C3CF2">
        <w:rPr>
          <w:rtl/>
          <w:lang w:bidi="fa-IR"/>
        </w:rPr>
        <w:t xml:space="preserve">: </w:t>
      </w:r>
    </w:p>
    <w:p w:rsidR="00275CBB" w:rsidRDefault="00275CBB" w:rsidP="00275CBB">
      <w:pPr>
        <w:pStyle w:val="libNormal"/>
        <w:rPr>
          <w:rtl/>
          <w:lang w:bidi="fa-IR"/>
        </w:rPr>
      </w:pPr>
      <w:r>
        <w:rPr>
          <w:rtl/>
          <w:lang w:bidi="fa-IR"/>
        </w:rPr>
        <w:t>در سومين روز اعلام عزاى عمومى از سوى مقام معظم رهبرى و مراجع عظام دام ظلهم ضمن تعطيلى دروس حوزه</w:t>
      </w:r>
      <w:r w:rsidR="003C3CF2">
        <w:rPr>
          <w:rtl/>
          <w:lang w:bidi="fa-IR"/>
        </w:rPr>
        <w:t xml:space="preserve">، </w:t>
      </w:r>
      <w:r>
        <w:rPr>
          <w:rtl/>
          <w:lang w:bidi="fa-IR"/>
        </w:rPr>
        <w:t>علما</w:t>
      </w:r>
      <w:r w:rsidR="003C3CF2">
        <w:rPr>
          <w:rtl/>
          <w:lang w:bidi="fa-IR"/>
        </w:rPr>
        <w:t xml:space="preserve">، </w:t>
      </w:r>
      <w:r>
        <w:rPr>
          <w:rtl/>
          <w:lang w:bidi="fa-IR"/>
        </w:rPr>
        <w:t>فضلا و طلاب حوزه علميه و مردم شريف قم</w:t>
      </w:r>
      <w:r w:rsidR="003C3CF2">
        <w:rPr>
          <w:rtl/>
          <w:lang w:bidi="fa-IR"/>
        </w:rPr>
        <w:t xml:space="preserve">، </w:t>
      </w:r>
      <w:r>
        <w:rPr>
          <w:rtl/>
          <w:lang w:bidi="fa-IR"/>
        </w:rPr>
        <w:t>روز شنبه 6/12/1384 ساعت 10 صبح در مدرسه فيضيه به سوگ خواهند نشست</w:t>
      </w:r>
      <w:r w:rsidR="003C3CF2">
        <w:rPr>
          <w:rtl/>
          <w:lang w:bidi="fa-IR"/>
        </w:rPr>
        <w:t xml:space="preserve">. </w:t>
      </w:r>
    </w:p>
    <w:p w:rsidR="00275CBB" w:rsidRDefault="00275CBB" w:rsidP="00275CBB">
      <w:pPr>
        <w:pStyle w:val="libNormal"/>
        <w:rPr>
          <w:rtl/>
          <w:lang w:bidi="fa-IR"/>
        </w:rPr>
      </w:pPr>
      <w:r>
        <w:rPr>
          <w:rtl/>
          <w:lang w:bidi="fa-IR"/>
        </w:rPr>
        <w:t>سخنران مراسم جناب حجة الاسلام و المسلمين صديقى خواهند بود</w:t>
      </w:r>
      <w:r w:rsidR="003C3CF2">
        <w:rPr>
          <w:rtl/>
          <w:lang w:bidi="fa-IR"/>
        </w:rPr>
        <w:t xml:space="preserve">. </w:t>
      </w:r>
    </w:p>
    <w:p w:rsidR="00275CBB" w:rsidRDefault="00275CBB" w:rsidP="00275CBB">
      <w:pPr>
        <w:pStyle w:val="libNormal"/>
        <w:rPr>
          <w:rtl/>
          <w:lang w:bidi="fa-IR"/>
        </w:rPr>
      </w:pPr>
      <w:r>
        <w:rPr>
          <w:rtl/>
          <w:lang w:bidi="fa-IR"/>
        </w:rPr>
        <w:t>مركز مديريت حوزه علميه قم</w:t>
      </w:r>
    </w:p>
    <w:p w:rsidR="00275CBB" w:rsidRDefault="00275CBB" w:rsidP="00275CBB">
      <w:pPr>
        <w:pStyle w:val="libNormal"/>
        <w:rPr>
          <w:rtl/>
          <w:lang w:bidi="fa-IR"/>
        </w:rPr>
      </w:pPr>
      <w:r>
        <w:rPr>
          <w:rtl/>
          <w:lang w:bidi="fa-IR"/>
        </w:rPr>
        <w:t>بيانيه ديگر</w:t>
      </w:r>
    </w:p>
    <w:p w:rsidR="00275CBB" w:rsidRDefault="00275CBB" w:rsidP="00275CBB">
      <w:pPr>
        <w:pStyle w:val="libNormal"/>
        <w:rPr>
          <w:rtl/>
          <w:lang w:bidi="fa-IR"/>
        </w:rPr>
      </w:pPr>
      <w:r>
        <w:rPr>
          <w:rtl/>
          <w:lang w:bidi="fa-IR"/>
        </w:rPr>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انا لله و انا اليه راجعون</w:t>
      </w:r>
      <w:r w:rsidRPr="00C40416">
        <w:rPr>
          <w:rStyle w:val="libAlaemChar"/>
          <w:rFonts w:eastAsia="KFGQPC Uthman Taha Naskh"/>
          <w:rtl/>
        </w:rPr>
        <w:t>)</w:t>
      </w:r>
    </w:p>
    <w:p w:rsidR="00275CBB" w:rsidRDefault="00275CBB" w:rsidP="00275CBB">
      <w:pPr>
        <w:pStyle w:val="libNormal"/>
        <w:rPr>
          <w:rtl/>
          <w:lang w:bidi="fa-IR"/>
        </w:rPr>
      </w:pPr>
      <w:r>
        <w:rPr>
          <w:rtl/>
          <w:lang w:bidi="fa-IR"/>
        </w:rPr>
        <w:t xml:space="preserve">در ايامى كه امت اسلام سوگوار شهيدان كربلا </w:t>
      </w:r>
      <w:r w:rsidR="004E6912" w:rsidRPr="004E6912">
        <w:rPr>
          <w:rStyle w:val="libAlaemChar"/>
          <w:rtl/>
        </w:rPr>
        <w:t>عليه‌السلام</w:t>
      </w:r>
      <w:r>
        <w:rPr>
          <w:rtl/>
          <w:lang w:bidi="fa-IR"/>
        </w:rPr>
        <w:t xml:space="preserve"> و اسارت خاندان پاكش است</w:t>
      </w:r>
      <w:r w:rsidR="003C3CF2">
        <w:rPr>
          <w:rtl/>
          <w:lang w:bidi="fa-IR"/>
        </w:rPr>
        <w:t xml:space="preserve">، </w:t>
      </w:r>
      <w:r>
        <w:rPr>
          <w:rtl/>
          <w:lang w:bidi="fa-IR"/>
        </w:rPr>
        <w:t>اخبار غمبار حاكى از توطئه هاى سازمان يافته دشمنان عليه دين مبين اسلام و مذهب حقه شيعه است</w:t>
      </w:r>
      <w:r w:rsidR="003C3CF2">
        <w:rPr>
          <w:rtl/>
          <w:lang w:bidi="fa-IR"/>
        </w:rPr>
        <w:t xml:space="preserve">. </w:t>
      </w:r>
    </w:p>
    <w:p w:rsidR="00275CBB" w:rsidRDefault="00275CBB" w:rsidP="00275CBB">
      <w:pPr>
        <w:pStyle w:val="libNormal"/>
        <w:rPr>
          <w:rtl/>
          <w:lang w:bidi="fa-IR"/>
        </w:rPr>
      </w:pPr>
      <w:r>
        <w:rPr>
          <w:rtl/>
          <w:lang w:bidi="fa-IR"/>
        </w:rPr>
        <w:t xml:space="preserve">حمله به بارگاه ملكوتى دو امام بزرگ شيعيان جهان امام هادى و امام حسن عسكرى </w:t>
      </w:r>
      <w:r w:rsidR="000C67AA" w:rsidRPr="000C67AA">
        <w:rPr>
          <w:rStyle w:val="libAlaemChar"/>
          <w:rtl/>
        </w:rPr>
        <w:t>عليهما‌السلام</w:t>
      </w:r>
      <w:r>
        <w:rPr>
          <w:rtl/>
          <w:lang w:bidi="fa-IR"/>
        </w:rPr>
        <w:t xml:space="preserve"> در شهر سامرّا</w:t>
      </w:r>
      <w:r w:rsidR="003C3CF2">
        <w:rPr>
          <w:rtl/>
          <w:lang w:bidi="fa-IR"/>
        </w:rPr>
        <w:t xml:space="preserve">، </w:t>
      </w:r>
      <w:r>
        <w:rPr>
          <w:rtl/>
          <w:lang w:bidi="fa-IR"/>
        </w:rPr>
        <w:t xml:space="preserve">انتشار و تجديد چاپ كاريكاتورهاى موهن در مطبوعات غربى و جريان شوم قتل عام بسيارى از شيعيان عراق كه قلوب همه </w:t>
      </w:r>
      <w:r>
        <w:rPr>
          <w:rtl/>
          <w:lang w:bidi="fa-IR"/>
        </w:rPr>
        <w:lastRenderedPageBreak/>
        <w:t>مردم مسلمان را به شدت آزرده است</w:t>
      </w:r>
      <w:r w:rsidR="003C3CF2">
        <w:rPr>
          <w:rtl/>
          <w:lang w:bidi="fa-IR"/>
        </w:rPr>
        <w:t xml:space="preserve">، </w:t>
      </w:r>
      <w:r>
        <w:rPr>
          <w:rtl/>
          <w:lang w:bidi="fa-IR"/>
        </w:rPr>
        <w:t>گوشه هايى از نقشه هايى پيدا و پنهان دشمنان اسلام براى از بين بردن اين دين الهى است</w:t>
      </w:r>
      <w:r w:rsidR="003C3CF2">
        <w:rPr>
          <w:rtl/>
          <w:lang w:bidi="fa-IR"/>
        </w:rPr>
        <w:t xml:space="preserve">. </w:t>
      </w:r>
    </w:p>
    <w:p w:rsidR="00275CBB" w:rsidRDefault="00275CBB" w:rsidP="00275CBB">
      <w:pPr>
        <w:pStyle w:val="libNormal"/>
        <w:rPr>
          <w:rtl/>
          <w:lang w:bidi="fa-IR"/>
        </w:rPr>
      </w:pPr>
      <w:r>
        <w:rPr>
          <w:rtl/>
          <w:lang w:bidi="fa-IR"/>
        </w:rPr>
        <w:t xml:space="preserve">در پى رخدادهاى اخير مخصوصا حمله ناجوانمردانه عوامل استكبار جهانى به حرم اهل بيت </w:t>
      </w:r>
      <w:r w:rsidR="000C67AA" w:rsidRPr="000C67AA">
        <w:rPr>
          <w:rStyle w:val="libAlaemChar"/>
          <w:rtl/>
        </w:rPr>
        <w:t>عليهم‌السلام</w:t>
      </w:r>
      <w:r>
        <w:rPr>
          <w:rtl/>
          <w:lang w:bidi="fa-IR"/>
        </w:rPr>
        <w:t xml:space="preserve"> در سامرّا كه سبب تخريب بخش هايى از گنبد و مناره بارگاه شريف امام هادى </w:t>
      </w:r>
      <w:r w:rsidR="004E6912" w:rsidRPr="004E6912">
        <w:rPr>
          <w:rStyle w:val="libAlaemChar"/>
          <w:rtl/>
        </w:rPr>
        <w:t>عليه‌السلام</w:t>
      </w:r>
      <w:r>
        <w:rPr>
          <w:rtl/>
          <w:lang w:bidi="fa-IR"/>
        </w:rPr>
        <w:t xml:space="preserve"> گرديد</w:t>
      </w:r>
      <w:r w:rsidR="003C3CF2">
        <w:rPr>
          <w:rtl/>
          <w:lang w:bidi="fa-IR"/>
        </w:rPr>
        <w:t xml:space="preserve">، </w:t>
      </w:r>
      <w:r>
        <w:rPr>
          <w:rtl/>
          <w:lang w:bidi="fa-IR"/>
        </w:rPr>
        <w:t>حوزه علميه قم</w:t>
      </w:r>
      <w:r w:rsidR="003C3CF2">
        <w:rPr>
          <w:rtl/>
          <w:lang w:bidi="fa-IR"/>
        </w:rPr>
        <w:t xml:space="preserve">، </w:t>
      </w:r>
      <w:r>
        <w:rPr>
          <w:rtl/>
          <w:lang w:bidi="fa-IR"/>
        </w:rPr>
        <w:t>ضمن محكوم نمودن اين حركت ناجوانمردانه تروريستى و عرض تسليت و تعزيت به ساحت مقدس حضرت ولى عصر عجل الله تعالى فرجه الشريف</w:t>
      </w:r>
      <w:r w:rsidR="003C3CF2">
        <w:rPr>
          <w:rtl/>
          <w:lang w:bidi="fa-IR"/>
        </w:rPr>
        <w:t xml:space="preserve">، </w:t>
      </w:r>
      <w:r>
        <w:rPr>
          <w:rtl/>
          <w:lang w:bidi="fa-IR"/>
        </w:rPr>
        <w:t>رهبر معظم انقلاب</w:t>
      </w:r>
      <w:r w:rsidR="003C3CF2">
        <w:rPr>
          <w:rtl/>
          <w:lang w:bidi="fa-IR"/>
        </w:rPr>
        <w:t xml:space="preserve">، </w:t>
      </w:r>
      <w:r>
        <w:rPr>
          <w:rtl/>
          <w:lang w:bidi="fa-IR"/>
        </w:rPr>
        <w:t>مراجع معظم (دام ظلهم) و حوزه هاى علميه</w:t>
      </w:r>
      <w:r w:rsidR="003C3CF2">
        <w:rPr>
          <w:rtl/>
          <w:lang w:bidi="fa-IR"/>
        </w:rPr>
        <w:t xml:space="preserve">، </w:t>
      </w:r>
      <w:r>
        <w:rPr>
          <w:rtl/>
          <w:lang w:bidi="fa-IR"/>
        </w:rPr>
        <w:t>اعلام مى نمايد با توجه به اعلام عزاى عمومى از سوى مراجع عظام</w:t>
      </w:r>
      <w:r w:rsidR="003C3CF2">
        <w:rPr>
          <w:rtl/>
          <w:lang w:bidi="fa-IR"/>
        </w:rPr>
        <w:t xml:space="preserve">، </w:t>
      </w:r>
      <w:r>
        <w:rPr>
          <w:rtl/>
          <w:lang w:bidi="fa-IR"/>
        </w:rPr>
        <w:t>به نشانه اعتراض به اقدامات وقيحانه استكبار جهانى</w:t>
      </w:r>
      <w:r w:rsidR="003C3CF2">
        <w:rPr>
          <w:rtl/>
          <w:lang w:bidi="fa-IR"/>
        </w:rPr>
        <w:t xml:space="preserve">، </w:t>
      </w:r>
      <w:r>
        <w:rPr>
          <w:rtl/>
          <w:lang w:bidi="fa-IR"/>
        </w:rPr>
        <w:t>علما</w:t>
      </w:r>
      <w:r w:rsidR="003C3CF2">
        <w:rPr>
          <w:rtl/>
          <w:lang w:bidi="fa-IR"/>
        </w:rPr>
        <w:t xml:space="preserve">، </w:t>
      </w:r>
      <w:r>
        <w:rPr>
          <w:rtl/>
          <w:lang w:bidi="fa-IR"/>
        </w:rPr>
        <w:t>فضلا و طلاب حوزه علميه قم روز پنج شنبه 4/12/84 حوزه هاى علميه سراسر كشور تعطيل خواهند بود</w:t>
      </w:r>
      <w:r w:rsidR="003C3CF2">
        <w:rPr>
          <w:rtl/>
          <w:lang w:bidi="fa-IR"/>
        </w:rPr>
        <w:t xml:space="preserve">. </w:t>
      </w:r>
    </w:p>
    <w:p w:rsidR="00275CBB" w:rsidRDefault="00275CBB" w:rsidP="00275CBB">
      <w:pPr>
        <w:pStyle w:val="libNormal"/>
        <w:rPr>
          <w:rtl/>
          <w:lang w:bidi="fa-IR"/>
        </w:rPr>
      </w:pPr>
      <w:r>
        <w:rPr>
          <w:rtl/>
          <w:lang w:bidi="fa-IR"/>
        </w:rPr>
        <w:t>مركز مديريت حوزه علميه قم</w:t>
      </w:r>
    </w:p>
    <w:p w:rsidR="00275CBB" w:rsidRDefault="00275CBB" w:rsidP="001310EB">
      <w:pPr>
        <w:pStyle w:val="libBold1"/>
        <w:rPr>
          <w:rtl/>
          <w:lang w:bidi="fa-IR"/>
        </w:rPr>
      </w:pPr>
      <w:r>
        <w:rPr>
          <w:rtl/>
          <w:lang w:bidi="fa-IR"/>
        </w:rPr>
        <w:t>بيانيه حضرت آيت الله العظمى نورى همدانى</w:t>
      </w:r>
    </w:p>
    <w:p w:rsidR="00275CBB" w:rsidRDefault="00275CBB" w:rsidP="00275CBB">
      <w:pPr>
        <w:pStyle w:val="libNormal"/>
        <w:rPr>
          <w:rtl/>
          <w:lang w:bidi="fa-IR"/>
        </w:rPr>
      </w:pPr>
      <w:r>
        <w:rPr>
          <w:rtl/>
          <w:lang w:bidi="fa-IR"/>
        </w:rPr>
        <w:t>بسم الله الرحمن الرحيم</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انا لله و انا اليه راجعون</w:t>
      </w:r>
      <w:r w:rsidRPr="00C40416">
        <w:rPr>
          <w:rStyle w:val="libAlaemChar"/>
          <w:rFonts w:eastAsia="KFGQPC Uthman Taha Naskh"/>
          <w:rtl/>
        </w:rPr>
        <w:t>)</w:t>
      </w:r>
    </w:p>
    <w:p w:rsidR="00275CBB" w:rsidRDefault="00275CBB" w:rsidP="00275CBB">
      <w:pPr>
        <w:pStyle w:val="libNormal"/>
        <w:rPr>
          <w:rtl/>
          <w:lang w:bidi="fa-IR"/>
        </w:rPr>
      </w:pPr>
      <w:r>
        <w:rPr>
          <w:rtl/>
          <w:lang w:bidi="fa-IR"/>
        </w:rPr>
        <w:t xml:space="preserve">با نهايت </w:t>
      </w:r>
      <w:r w:rsidR="001310EB">
        <w:rPr>
          <w:rtl/>
          <w:lang w:bidi="fa-IR"/>
        </w:rPr>
        <w:t>تأسف</w:t>
      </w:r>
      <w:r>
        <w:rPr>
          <w:rtl/>
          <w:lang w:bidi="fa-IR"/>
        </w:rPr>
        <w:t xml:space="preserve"> هتك احترام به بارگاه مقدس حضرت هادى و حضرت عسكرى </w:t>
      </w:r>
      <w:r w:rsidR="000C67AA" w:rsidRPr="000C67AA">
        <w:rPr>
          <w:rStyle w:val="libAlaemChar"/>
          <w:rtl/>
        </w:rPr>
        <w:t>عليهما‌السلام</w:t>
      </w:r>
      <w:r>
        <w:rPr>
          <w:rtl/>
          <w:lang w:bidi="fa-IR"/>
        </w:rPr>
        <w:t xml:space="preserve"> دنياى اسلام را در دريايى از غم و اندوه فرو برد</w:t>
      </w:r>
      <w:r w:rsidR="003C3CF2">
        <w:rPr>
          <w:rtl/>
          <w:lang w:bidi="fa-IR"/>
        </w:rPr>
        <w:t xml:space="preserve">. </w:t>
      </w:r>
    </w:p>
    <w:p w:rsidR="00275CBB" w:rsidRDefault="00275CBB" w:rsidP="00275CBB">
      <w:pPr>
        <w:pStyle w:val="libNormal"/>
        <w:rPr>
          <w:rtl/>
          <w:lang w:bidi="fa-IR"/>
        </w:rPr>
      </w:pPr>
      <w:r>
        <w:rPr>
          <w:rtl/>
          <w:lang w:bidi="fa-IR"/>
        </w:rPr>
        <w:t>اكنون كه دشمنان اسلام قدرت و وحدت و مقاومت مسلمانان را در امتحانات عراق</w:t>
      </w:r>
      <w:r w:rsidR="003C3CF2">
        <w:rPr>
          <w:rtl/>
          <w:lang w:bidi="fa-IR"/>
        </w:rPr>
        <w:t xml:space="preserve">، </w:t>
      </w:r>
      <w:r>
        <w:rPr>
          <w:rtl/>
          <w:lang w:bidi="fa-IR"/>
        </w:rPr>
        <w:t>فلسطين و نقاط ديگر جهان مى بينند كينه عميق خود به اسلام را ظاهر مى كنند و دست به چنين شرارت هايى مى زنند و اشغالگرانى كه در سرزمين اسلامى عراق فاجعه هايى به وجود آوردند و با كشتار</w:t>
      </w:r>
      <w:r w:rsidR="003C3CF2">
        <w:rPr>
          <w:rtl/>
          <w:lang w:bidi="fa-IR"/>
        </w:rPr>
        <w:t xml:space="preserve">، </w:t>
      </w:r>
      <w:r>
        <w:rPr>
          <w:rtl/>
          <w:lang w:bidi="fa-IR"/>
        </w:rPr>
        <w:t>تخريب</w:t>
      </w:r>
      <w:r w:rsidR="003C3CF2">
        <w:rPr>
          <w:rtl/>
          <w:lang w:bidi="fa-IR"/>
        </w:rPr>
        <w:t xml:space="preserve">، </w:t>
      </w:r>
      <w:r>
        <w:rPr>
          <w:rtl/>
          <w:lang w:bidi="fa-IR"/>
        </w:rPr>
        <w:t xml:space="preserve">بهم زدن امنيت و غارت منابع ثروت فرزندان ابوغريب و فاجعه اخير بصره ماهيت و مقاصد </w:t>
      </w:r>
      <w:r>
        <w:rPr>
          <w:rtl/>
          <w:lang w:bidi="fa-IR"/>
        </w:rPr>
        <w:lastRenderedPageBreak/>
        <w:t>خود را نشان دادند يا اساسا در اين قبيل جنايت هاى ضد بشرى دست دارند و يا زمينه ساز آن مى باشند</w:t>
      </w:r>
      <w:r w:rsidR="003C3CF2">
        <w:rPr>
          <w:rtl/>
          <w:lang w:bidi="fa-IR"/>
        </w:rPr>
        <w:t xml:space="preserve">. </w:t>
      </w:r>
    </w:p>
    <w:p w:rsidR="00275CBB" w:rsidRDefault="00275CBB" w:rsidP="00275CBB">
      <w:pPr>
        <w:pStyle w:val="libNormal"/>
        <w:rPr>
          <w:rtl/>
          <w:lang w:bidi="fa-IR"/>
        </w:rPr>
      </w:pPr>
      <w:r>
        <w:rPr>
          <w:rtl/>
          <w:lang w:bidi="fa-IR"/>
        </w:rPr>
        <w:t>ما اين اعمال ضد انسانى را محكوم مى كنيم و به پيشگاه مقدس حضرت ولى عصر ارواحنا فداه و عموم مسلمين تسليت مى گوييم و با تعطيل كردن درس هاى حوزه هاى علميه عتبات عاليات به سوگ مى نشينيم و به مردم مسلمان عراق توصيه و تاكيد مى كنيم كه در برابر نقشه هاى دشمنان اسلام هوشيارتر باشند و وحدت و اتحاد خويش را بيش از پيش حفظ كند و به دولت محترم عراق نيز تاكيد مى كنيم كه مسببين اين جنايات ضدبشرى را هر چه سريع تر به مجازات برسانند</w:t>
      </w:r>
      <w:r w:rsidR="003C3CF2">
        <w:rPr>
          <w:rtl/>
          <w:lang w:bidi="fa-IR"/>
        </w:rPr>
        <w:t xml:space="preserve">. </w:t>
      </w:r>
    </w:p>
    <w:p w:rsidR="00275CBB" w:rsidRDefault="00275CBB" w:rsidP="00275CBB">
      <w:pPr>
        <w:pStyle w:val="libNormal"/>
        <w:rPr>
          <w:lang w:bidi="fa-IR"/>
        </w:rPr>
      </w:pPr>
      <w:r>
        <w:rPr>
          <w:rtl/>
          <w:lang w:bidi="fa-IR"/>
        </w:rPr>
        <w:t>3/12/1384</w:t>
      </w:r>
    </w:p>
    <w:p w:rsidR="00275CBB" w:rsidRDefault="00275CBB" w:rsidP="00275CBB">
      <w:pPr>
        <w:pStyle w:val="libNormal"/>
        <w:rPr>
          <w:rtl/>
          <w:lang w:bidi="fa-IR"/>
        </w:rPr>
      </w:pPr>
      <w:r>
        <w:rPr>
          <w:rtl/>
          <w:lang w:bidi="fa-IR"/>
        </w:rPr>
        <w:t>حسين نورى همدانى</w:t>
      </w:r>
    </w:p>
    <w:p w:rsidR="000C67AA" w:rsidRDefault="00233356" w:rsidP="004E6268">
      <w:pPr>
        <w:pStyle w:val="Heading1Center"/>
        <w:rPr>
          <w:rtl/>
          <w:lang w:bidi="fa-IR"/>
        </w:rPr>
      </w:pPr>
      <w:r>
        <w:rPr>
          <w:rtl/>
          <w:lang w:bidi="fa-IR"/>
        </w:rPr>
        <w:br w:type="page"/>
      </w:r>
      <w:bookmarkStart w:id="227" w:name="_Toc411025095"/>
      <w:r w:rsidR="004E6268">
        <w:rPr>
          <w:rtl/>
          <w:lang w:bidi="fa-IR"/>
        </w:rPr>
        <w:lastRenderedPageBreak/>
        <w:t>بخش نهم</w:t>
      </w:r>
      <w:r w:rsidR="003C3CF2">
        <w:rPr>
          <w:rtl/>
          <w:lang w:bidi="fa-IR"/>
        </w:rPr>
        <w:t xml:space="preserve">: </w:t>
      </w:r>
      <w:r w:rsidR="004E6268">
        <w:rPr>
          <w:rtl/>
          <w:lang w:bidi="fa-IR"/>
        </w:rPr>
        <w:t>آداب زيارت در آستانه مقدسه سامرّا</w:t>
      </w:r>
      <w:bookmarkEnd w:id="227"/>
    </w:p>
    <w:p w:rsidR="000C67AA" w:rsidRDefault="004E6268" w:rsidP="004E6268">
      <w:pPr>
        <w:pStyle w:val="Heading2"/>
        <w:rPr>
          <w:rtl/>
          <w:lang w:bidi="fa-IR"/>
        </w:rPr>
      </w:pPr>
      <w:bookmarkStart w:id="228" w:name="_Toc411025096"/>
      <w:r>
        <w:rPr>
          <w:rtl/>
          <w:lang w:bidi="fa-IR"/>
        </w:rPr>
        <w:t xml:space="preserve">زيارت امام هادى و امام عسكرى </w:t>
      </w:r>
      <w:r w:rsidR="000C67AA" w:rsidRPr="000C67AA">
        <w:rPr>
          <w:rStyle w:val="libAlaemChar"/>
          <w:rtl/>
        </w:rPr>
        <w:t>عليهما‌السلام</w:t>
      </w:r>
      <w:bookmarkEnd w:id="228"/>
    </w:p>
    <w:p w:rsidR="00275CBB" w:rsidRDefault="00275CBB" w:rsidP="00275CBB">
      <w:pPr>
        <w:pStyle w:val="libNormal"/>
        <w:rPr>
          <w:rtl/>
          <w:lang w:bidi="fa-IR"/>
        </w:rPr>
      </w:pPr>
      <w:r>
        <w:rPr>
          <w:rtl/>
          <w:lang w:bidi="fa-IR"/>
        </w:rPr>
        <w:t>در اين بخش</w:t>
      </w:r>
      <w:r w:rsidR="003C3CF2">
        <w:rPr>
          <w:rtl/>
          <w:lang w:bidi="fa-IR"/>
        </w:rPr>
        <w:t xml:space="preserve">، </w:t>
      </w:r>
      <w:r>
        <w:rPr>
          <w:rtl/>
          <w:lang w:bidi="fa-IR"/>
        </w:rPr>
        <w:t>زيارت دو امام بزرگوار</w:t>
      </w:r>
      <w:r w:rsidR="003C3CF2">
        <w:rPr>
          <w:rtl/>
          <w:lang w:bidi="fa-IR"/>
        </w:rPr>
        <w:t xml:space="preserve">، </w:t>
      </w:r>
      <w:r>
        <w:rPr>
          <w:rtl/>
          <w:lang w:bidi="fa-IR"/>
        </w:rPr>
        <w:t xml:space="preserve">حضرت امام هادى و امام حسن عسكرى </w:t>
      </w:r>
      <w:r w:rsidR="000C67AA" w:rsidRPr="000C67AA">
        <w:rPr>
          <w:rStyle w:val="libAlaemChar"/>
          <w:rtl/>
        </w:rPr>
        <w:t>عليهما‌السلام</w:t>
      </w:r>
      <w:r>
        <w:rPr>
          <w:rtl/>
          <w:lang w:bidi="fa-IR"/>
        </w:rPr>
        <w:t xml:space="preserve"> و نيز زيارت مادر و عمه محترم امام قائم </w:t>
      </w:r>
      <w:r w:rsidR="000C67AA" w:rsidRPr="000C67AA">
        <w:rPr>
          <w:rStyle w:val="libAlaemChar"/>
          <w:rtl/>
        </w:rPr>
        <w:t>عليهما‌السلام</w:t>
      </w:r>
      <w:r>
        <w:rPr>
          <w:rtl/>
          <w:lang w:bidi="fa-IR"/>
        </w:rPr>
        <w:t xml:space="preserve"> را مى آوريم</w:t>
      </w:r>
      <w:r w:rsidR="003C3CF2">
        <w:rPr>
          <w:rtl/>
          <w:lang w:bidi="fa-IR"/>
        </w:rPr>
        <w:t xml:space="preserve">: </w:t>
      </w:r>
    </w:p>
    <w:p w:rsidR="00275CBB" w:rsidRDefault="00275CBB" w:rsidP="00275CBB">
      <w:pPr>
        <w:pStyle w:val="libNormal"/>
        <w:rPr>
          <w:rtl/>
          <w:lang w:bidi="fa-IR"/>
        </w:rPr>
      </w:pPr>
      <w:r>
        <w:rPr>
          <w:rtl/>
          <w:lang w:bidi="fa-IR"/>
        </w:rPr>
        <w:t xml:space="preserve">هنگامى كه خواستى به حرم امام هادى و امام عسكرى </w:t>
      </w:r>
      <w:r w:rsidR="000C67AA" w:rsidRPr="000C67AA">
        <w:rPr>
          <w:rStyle w:val="libAlaemChar"/>
          <w:rtl/>
        </w:rPr>
        <w:t>عليهما‌السلام</w:t>
      </w:r>
      <w:r>
        <w:rPr>
          <w:rtl/>
          <w:lang w:bidi="fa-IR"/>
        </w:rPr>
        <w:t xml:space="preserve"> بروى</w:t>
      </w:r>
      <w:r w:rsidR="003C3CF2">
        <w:rPr>
          <w:rtl/>
          <w:lang w:bidi="fa-IR"/>
        </w:rPr>
        <w:t xml:space="preserve">، </w:t>
      </w:r>
      <w:r>
        <w:rPr>
          <w:rtl/>
          <w:lang w:bidi="fa-IR"/>
        </w:rPr>
        <w:t>غسل زيارت مى كنى و وقتى كنار مرقد پاكشان ايستادى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السّلَامُ عَلَيْكُمَا يَا وَلِيّيِ اللّهِ السّلَامُ عَلَيْكُمَا يَا نجيّيِ اللّهِ السّلَامُ عَلَيْكُمَا يَا نُورَيِ اللّهِ فِي ظُلُمَاتِ الْأَرْضِ السلام عليكما يا امينى الله</w:t>
      </w:r>
      <w:r w:rsidR="003C3CF2">
        <w:rPr>
          <w:rStyle w:val="libHadeesChar"/>
          <w:rtl/>
        </w:rPr>
        <w:t xml:space="preserve">. </w:t>
      </w:r>
      <w:r w:rsidRPr="00C40416">
        <w:rPr>
          <w:rStyle w:val="libHadeesChar"/>
          <w:rtl/>
        </w:rPr>
        <w:t>أَتَيْتُكُمَا زائرا لكما عَارِفاً بِحَقّكُمَا مُعَادِياً مُؤْمِناً بِمَا آمَنْتُمَا بِهِ كَافِراً بِمَا كَفَرْتُمَا بِهِ مُحَقّقاً لِمَا حَقّقْتُمَا مُبْطِلًا لِمَا أَبْطَلْتُمَا أَسْأَلُ اللّهَ رَبّي وَ رَبّكُمَا أَنْ يَجْعَلَ حَظّي مِنْ زِيَارَتِكما الصّلَاةَ عَلَى مُحَمّدٍ وَ آلِهِ وَ أَنْ يَرْزُقَنِي شَفَاعَتَكُمَا وَ لَا يُفَرّقَ بَيْنِي وَ بَيْنَكُمَا وَ لَا يَسْلُبَنِي حُبّكُمَا وَ حُبّ آبَائِكُمَا الصّالِحِينَ وَ أَنْ لَا يَجْعَلَهُ آخِرَ الْعَهْدِ مِنْ زِيَارَتِكُمَا و يحشرنى معكما و يجمع بينى و بينكُمَا فِي الْجَنّةِ بِرَحْمَتِهِ</w:t>
      </w:r>
      <w:r w:rsidRPr="00C40416">
        <w:rPr>
          <w:rStyle w:val="libAlaemChar"/>
          <w:rFonts w:eastAsia="KFGQPC Uthman Taha Naskh"/>
          <w:rtl/>
        </w:rPr>
        <w:t>)</w:t>
      </w:r>
    </w:p>
    <w:p w:rsidR="00275CBB" w:rsidRDefault="00275CBB" w:rsidP="00275CBB">
      <w:pPr>
        <w:pStyle w:val="libNormal"/>
        <w:rPr>
          <w:rtl/>
          <w:lang w:bidi="fa-IR"/>
        </w:rPr>
      </w:pPr>
      <w:r>
        <w:rPr>
          <w:rtl/>
          <w:lang w:bidi="fa-IR"/>
        </w:rPr>
        <w:t>سلام بر شما اى دو ولىّ خدا</w:t>
      </w:r>
      <w:r w:rsidR="003C3CF2">
        <w:rPr>
          <w:rtl/>
          <w:lang w:bidi="fa-IR"/>
        </w:rPr>
        <w:t xml:space="preserve">. </w:t>
      </w:r>
      <w:r>
        <w:rPr>
          <w:rtl/>
          <w:lang w:bidi="fa-IR"/>
        </w:rPr>
        <w:t>سلام بر شما اى دو همراز خدا</w:t>
      </w:r>
      <w:r w:rsidR="003C3CF2">
        <w:rPr>
          <w:rtl/>
          <w:lang w:bidi="fa-IR"/>
        </w:rPr>
        <w:t xml:space="preserve">. </w:t>
      </w:r>
      <w:r>
        <w:rPr>
          <w:rtl/>
          <w:lang w:bidi="fa-IR"/>
        </w:rPr>
        <w:t>سلام بر شما اى دو نور خدا در تاريكى هاى زمين</w:t>
      </w:r>
      <w:r w:rsidR="003C3CF2">
        <w:rPr>
          <w:rtl/>
          <w:lang w:bidi="fa-IR"/>
        </w:rPr>
        <w:t xml:space="preserve">. </w:t>
      </w:r>
      <w:r>
        <w:rPr>
          <w:rtl/>
          <w:lang w:bidi="fa-IR"/>
        </w:rPr>
        <w:t>سلام بر شما اى دو امين خدا</w:t>
      </w:r>
      <w:r w:rsidR="003C3CF2">
        <w:rPr>
          <w:rtl/>
          <w:lang w:bidi="fa-IR"/>
        </w:rPr>
        <w:t xml:space="preserve">. </w:t>
      </w:r>
      <w:r>
        <w:rPr>
          <w:rtl/>
          <w:lang w:bidi="fa-IR"/>
        </w:rPr>
        <w:t>به قصد زيارت شما به حضورتان رسيده ام</w:t>
      </w:r>
      <w:r w:rsidR="003C3CF2">
        <w:rPr>
          <w:rtl/>
          <w:lang w:bidi="fa-IR"/>
        </w:rPr>
        <w:t xml:space="preserve">. </w:t>
      </w:r>
      <w:r>
        <w:rPr>
          <w:rtl/>
          <w:lang w:bidi="fa-IR"/>
        </w:rPr>
        <w:t>در حالى كه به حق شما معرفت و شناخت دارم</w:t>
      </w:r>
      <w:r w:rsidR="003C3CF2">
        <w:rPr>
          <w:rtl/>
          <w:lang w:bidi="fa-IR"/>
        </w:rPr>
        <w:t xml:space="preserve">. </w:t>
      </w:r>
    </w:p>
    <w:p w:rsidR="00275CBB" w:rsidRDefault="00275CBB" w:rsidP="00275CBB">
      <w:pPr>
        <w:pStyle w:val="libNormal"/>
        <w:rPr>
          <w:rtl/>
          <w:lang w:bidi="fa-IR"/>
        </w:rPr>
      </w:pPr>
      <w:r>
        <w:rPr>
          <w:rtl/>
          <w:lang w:bidi="fa-IR"/>
        </w:rPr>
        <w:t xml:space="preserve">به آنچه شما ايمان داريد </w:t>
      </w:r>
      <w:r w:rsidR="000C67AA">
        <w:rPr>
          <w:rtl/>
          <w:lang w:bidi="fa-IR"/>
        </w:rPr>
        <w:t>مؤمن</w:t>
      </w:r>
      <w:r>
        <w:rPr>
          <w:rtl/>
          <w:lang w:bidi="fa-IR"/>
        </w:rPr>
        <w:t>م و به آنچه شما انكار داريد من نيز انكار دارم</w:t>
      </w:r>
      <w:r w:rsidR="003C3CF2">
        <w:rPr>
          <w:rtl/>
          <w:lang w:bidi="fa-IR"/>
        </w:rPr>
        <w:t xml:space="preserve">. </w:t>
      </w:r>
    </w:p>
    <w:p w:rsidR="00275CBB" w:rsidRDefault="00275CBB" w:rsidP="00275CBB">
      <w:pPr>
        <w:pStyle w:val="libNormal"/>
        <w:rPr>
          <w:rtl/>
          <w:lang w:bidi="fa-IR"/>
        </w:rPr>
      </w:pPr>
      <w:r>
        <w:rPr>
          <w:rtl/>
          <w:lang w:bidi="fa-IR"/>
        </w:rPr>
        <w:t>آنچه را شما حق و ثابت مى دانيد حق مى دانم</w:t>
      </w:r>
      <w:r w:rsidR="003C3CF2">
        <w:rPr>
          <w:rtl/>
          <w:lang w:bidi="fa-IR"/>
        </w:rPr>
        <w:t xml:space="preserve">. </w:t>
      </w:r>
      <w:r>
        <w:rPr>
          <w:rtl/>
          <w:lang w:bidi="fa-IR"/>
        </w:rPr>
        <w:t>و آنچه را باطل مى دانيد من نيز باطل مى دانم</w:t>
      </w:r>
      <w:r w:rsidR="003C3CF2">
        <w:rPr>
          <w:rtl/>
          <w:lang w:bidi="fa-IR"/>
        </w:rPr>
        <w:t xml:space="preserve">. </w:t>
      </w:r>
    </w:p>
    <w:p w:rsidR="00275CBB" w:rsidRDefault="00275CBB" w:rsidP="00275CBB">
      <w:pPr>
        <w:pStyle w:val="libNormal"/>
        <w:rPr>
          <w:rtl/>
          <w:lang w:bidi="fa-IR"/>
        </w:rPr>
      </w:pPr>
      <w:r>
        <w:rPr>
          <w:rtl/>
          <w:lang w:bidi="fa-IR"/>
        </w:rPr>
        <w:t>از خداوند تبارك و تعالى كه پرردگار من و شما است مى خواهم كه بهره زيارت شما اين قرار دهد كه بر محمد و آل محمد درود فرستد</w:t>
      </w:r>
      <w:r w:rsidR="003C3CF2">
        <w:rPr>
          <w:rtl/>
          <w:lang w:bidi="fa-IR"/>
        </w:rPr>
        <w:t xml:space="preserve">. </w:t>
      </w:r>
      <w:r>
        <w:rPr>
          <w:rtl/>
          <w:lang w:bidi="fa-IR"/>
        </w:rPr>
        <w:t xml:space="preserve">و شفاعت شما </w:t>
      </w:r>
      <w:r>
        <w:rPr>
          <w:rtl/>
          <w:lang w:bidi="fa-IR"/>
        </w:rPr>
        <w:lastRenderedPageBreak/>
        <w:t>را روزى من گرداند</w:t>
      </w:r>
      <w:r w:rsidR="003C3CF2">
        <w:rPr>
          <w:rtl/>
          <w:lang w:bidi="fa-IR"/>
        </w:rPr>
        <w:t xml:space="preserve">. </w:t>
      </w:r>
      <w:r>
        <w:rPr>
          <w:rtl/>
          <w:lang w:bidi="fa-IR"/>
        </w:rPr>
        <w:t>و ميان من و شما جدايى نيفكند و دوستى شما و پدران صالح و شايسته شما را از من نگيرد</w:t>
      </w:r>
      <w:r w:rsidR="003C3CF2">
        <w:rPr>
          <w:rtl/>
          <w:lang w:bidi="fa-IR"/>
        </w:rPr>
        <w:t xml:space="preserve">. </w:t>
      </w:r>
    </w:p>
    <w:p w:rsidR="00275CBB" w:rsidRDefault="00275CBB" w:rsidP="00275CBB">
      <w:pPr>
        <w:pStyle w:val="libNormal"/>
        <w:rPr>
          <w:rtl/>
          <w:lang w:bidi="fa-IR"/>
        </w:rPr>
      </w:pPr>
      <w:r>
        <w:rPr>
          <w:rtl/>
          <w:lang w:bidi="fa-IR"/>
        </w:rPr>
        <w:t>و اين زيارت را آخرين زيارت من از شما قرار ندهد</w:t>
      </w:r>
      <w:r w:rsidR="003C3CF2">
        <w:rPr>
          <w:rtl/>
          <w:lang w:bidi="fa-IR"/>
        </w:rPr>
        <w:t xml:space="preserve">. </w:t>
      </w:r>
      <w:r>
        <w:rPr>
          <w:rtl/>
          <w:lang w:bidi="fa-IR"/>
        </w:rPr>
        <w:t>و مرا با شما محشور گرداند و در بهشت با شما و به رحمتش در جمع شما قرار دهد</w:t>
      </w:r>
      <w:r w:rsidR="003C3CF2">
        <w:rPr>
          <w:rtl/>
          <w:lang w:bidi="fa-IR"/>
        </w:rPr>
        <w:t xml:space="preserve">. </w:t>
      </w:r>
    </w:p>
    <w:p w:rsidR="00275CBB" w:rsidRDefault="00275CBB" w:rsidP="00275CBB">
      <w:pPr>
        <w:pStyle w:val="libNormal"/>
        <w:rPr>
          <w:rtl/>
          <w:lang w:bidi="fa-IR"/>
        </w:rPr>
      </w:pPr>
      <w:r>
        <w:rPr>
          <w:rtl/>
          <w:lang w:bidi="fa-IR"/>
        </w:rPr>
        <w:t>سپس خود را بر هر يك از اين دو قبر بيفكن</w:t>
      </w:r>
      <w:r w:rsidR="003C3CF2">
        <w:rPr>
          <w:rtl/>
          <w:lang w:bidi="fa-IR"/>
        </w:rPr>
        <w:t xml:space="preserve">، </w:t>
      </w:r>
      <w:r>
        <w:rPr>
          <w:rtl/>
          <w:lang w:bidi="fa-IR"/>
        </w:rPr>
        <w:t>آنها را بوسه زن</w:t>
      </w:r>
      <w:r w:rsidR="003C3CF2">
        <w:rPr>
          <w:rtl/>
          <w:lang w:bidi="fa-IR"/>
        </w:rPr>
        <w:t xml:space="preserve">، </w:t>
      </w:r>
      <w:r>
        <w:rPr>
          <w:rtl/>
          <w:lang w:bidi="fa-IR"/>
        </w:rPr>
        <w:t>و گونه خود را بر آن بگذار</w:t>
      </w:r>
      <w:r w:rsidR="003C3CF2">
        <w:rPr>
          <w:rtl/>
          <w:lang w:bidi="fa-IR"/>
        </w:rPr>
        <w:t xml:space="preserve">، </w:t>
      </w:r>
      <w:r>
        <w:rPr>
          <w:rtl/>
          <w:lang w:bidi="fa-IR"/>
        </w:rPr>
        <w:t>آنگاه سر بردار و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اللّهُمّ ارْزُقْنِي حُبّهُم وَ تَوَفّنِي عَلَى مِلّتِهِم اللّهُمّ الْعَنْ ظَالِمِي آلِ مُحَمّدٍ حَقّهُمْ وَ انْتَقِمْ مِنْهُمْ اللّهُمّ الْعَنِ الْأَوّلِينَ مِنْهُمْ وَ الْ‏آخِرِينَ وَ ضَاعِفْ عَلَيْهِمُ الْعَذَابَ الْأَلِيمَ وَ بَلّغْ بِهِمْ وَ بِأَشْيَاعِهِمْ وَ مُحِبّيهِمْ وَ شِيعَتِهِمْ أَسْفَلَ دَرْكٍ مِنَ الْجَحِيمِ إِنّكَ عَلَى كُلّ شَيْ‏ءٍ قَدِيرٌ اللّهُمّ عَجّلْ فَرَجَ وَلِيّكَ وَ ابْنِ وَلِيّكَ وَ اجْعَلْ فَرَجَنَا مَعَ فَرَجِهِ يَا أَرْحَمَ الرّاحِمِينَ</w:t>
      </w:r>
      <w:r w:rsidRPr="00C40416">
        <w:rPr>
          <w:rStyle w:val="libAlaemChar"/>
          <w:rFonts w:eastAsia="KFGQPC Uthman Taha Naskh"/>
          <w:rtl/>
        </w:rPr>
        <w:t>)</w:t>
      </w:r>
    </w:p>
    <w:p w:rsidR="00275CBB" w:rsidRDefault="00275CBB" w:rsidP="00275CBB">
      <w:pPr>
        <w:pStyle w:val="libNormal"/>
        <w:rPr>
          <w:rtl/>
          <w:lang w:bidi="fa-IR"/>
        </w:rPr>
      </w:pPr>
      <w:r>
        <w:rPr>
          <w:rtl/>
          <w:lang w:bidi="fa-IR"/>
        </w:rPr>
        <w:t>خدايا</w:t>
      </w:r>
      <w:r w:rsidR="003C3CF2">
        <w:rPr>
          <w:rtl/>
          <w:lang w:bidi="fa-IR"/>
        </w:rPr>
        <w:t xml:space="preserve">، </w:t>
      </w:r>
      <w:r>
        <w:rPr>
          <w:rtl/>
          <w:lang w:bidi="fa-IR"/>
        </w:rPr>
        <w:t xml:space="preserve">دوستى اهل بيت </w:t>
      </w:r>
      <w:r w:rsidR="000C67AA" w:rsidRPr="000C67AA">
        <w:rPr>
          <w:rStyle w:val="libAlaemChar"/>
          <w:rtl/>
        </w:rPr>
        <w:t>عليهم‌السلام</w:t>
      </w:r>
      <w:r>
        <w:rPr>
          <w:rtl/>
          <w:lang w:bidi="fa-IR"/>
        </w:rPr>
        <w:t xml:space="preserve"> را روزى من گردان</w:t>
      </w:r>
      <w:r w:rsidR="003C3CF2">
        <w:rPr>
          <w:rtl/>
          <w:lang w:bidi="fa-IR"/>
        </w:rPr>
        <w:t xml:space="preserve">. </w:t>
      </w:r>
      <w:r>
        <w:rPr>
          <w:rtl/>
          <w:lang w:bidi="fa-IR"/>
        </w:rPr>
        <w:t>و مرا بر دين و ملت ايشان بميران</w:t>
      </w:r>
      <w:r w:rsidR="003C3CF2">
        <w:rPr>
          <w:rtl/>
          <w:lang w:bidi="fa-IR"/>
        </w:rPr>
        <w:t xml:space="preserve">. </w:t>
      </w:r>
    </w:p>
    <w:p w:rsidR="00275CBB" w:rsidRDefault="00275CBB" w:rsidP="00275CBB">
      <w:pPr>
        <w:pStyle w:val="libNormal"/>
        <w:rPr>
          <w:rtl/>
          <w:lang w:bidi="fa-IR"/>
        </w:rPr>
      </w:pPr>
      <w:r>
        <w:rPr>
          <w:rtl/>
          <w:lang w:bidi="fa-IR"/>
        </w:rPr>
        <w:t>خدايا</w:t>
      </w:r>
      <w:r w:rsidR="003C3CF2">
        <w:rPr>
          <w:rtl/>
          <w:lang w:bidi="fa-IR"/>
        </w:rPr>
        <w:t xml:space="preserve">، </w:t>
      </w:r>
      <w:r>
        <w:rPr>
          <w:rtl/>
          <w:lang w:bidi="fa-IR"/>
        </w:rPr>
        <w:t>ستمگران در حق آل محمد را لعنت كن و از آنها انتقام بگير</w:t>
      </w:r>
      <w:r w:rsidR="003C3CF2">
        <w:rPr>
          <w:rtl/>
          <w:lang w:bidi="fa-IR"/>
        </w:rPr>
        <w:t xml:space="preserve">. </w:t>
      </w:r>
      <w:r>
        <w:rPr>
          <w:rtl/>
          <w:lang w:bidi="fa-IR"/>
        </w:rPr>
        <w:t>خدايا</w:t>
      </w:r>
      <w:r w:rsidR="003C3CF2">
        <w:rPr>
          <w:rtl/>
          <w:lang w:bidi="fa-IR"/>
        </w:rPr>
        <w:t xml:space="preserve">، </w:t>
      </w:r>
      <w:r>
        <w:rPr>
          <w:rtl/>
          <w:lang w:bidi="fa-IR"/>
        </w:rPr>
        <w:t>اولين و آخرين</w:t>
      </w:r>
      <w:r w:rsidR="003C3CF2">
        <w:rPr>
          <w:rtl/>
          <w:lang w:bidi="fa-IR"/>
        </w:rPr>
        <w:t xml:space="preserve">، </w:t>
      </w:r>
      <w:r>
        <w:rPr>
          <w:rtl/>
          <w:lang w:bidi="fa-IR"/>
        </w:rPr>
        <w:t>پيشينيان و آيندگان آنان را لعنت كن و عذاب دردناك خود را بر ايشان دوچندان كن كه تو بر هر چيز توانايى</w:t>
      </w:r>
      <w:r w:rsidR="003C3CF2">
        <w:rPr>
          <w:rtl/>
          <w:lang w:bidi="fa-IR"/>
        </w:rPr>
        <w:t xml:space="preserve">. </w:t>
      </w:r>
    </w:p>
    <w:p w:rsidR="00275CBB" w:rsidRDefault="00275CBB" w:rsidP="00275CBB">
      <w:pPr>
        <w:pStyle w:val="libNormal"/>
        <w:rPr>
          <w:rtl/>
          <w:lang w:bidi="fa-IR"/>
        </w:rPr>
      </w:pPr>
      <w:r>
        <w:rPr>
          <w:rtl/>
          <w:lang w:bidi="fa-IR"/>
        </w:rPr>
        <w:t>بار الها</w:t>
      </w:r>
      <w:r w:rsidR="003C3CF2">
        <w:rPr>
          <w:rtl/>
          <w:lang w:bidi="fa-IR"/>
        </w:rPr>
        <w:t xml:space="preserve">؛ </w:t>
      </w:r>
      <w:r>
        <w:rPr>
          <w:rtl/>
          <w:lang w:bidi="fa-IR"/>
        </w:rPr>
        <w:t>در فرج وليت و فرزند وليّت شتاب فرما</w:t>
      </w:r>
      <w:r w:rsidR="003C3CF2">
        <w:rPr>
          <w:rtl/>
          <w:lang w:bidi="fa-IR"/>
        </w:rPr>
        <w:t xml:space="preserve">. </w:t>
      </w:r>
      <w:r>
        <w:rPr>
          <w:rtl/>
          <w:lang w:bidi="fa-IR"/>
        </w:rPr>
        <w:t>و فرج ما را با فرج ايشان مقدور گردان</w:t>
      </w:r>
      <w:r w:rsidR="003C3CF2">
        <w:rPr>
          <w:rtl/>
          <w:lang w:bidi="fa-IR"/>
        </w:rPr>
        <w:t xml:space="preserve">. </w:t>
      </w:r>
    </w:p>
    <w:p w:rsidR="00275CBB" w:rsidRDefault="00275CBB" w:rsidP="00275CBB">
      <w:pPr>
        <w:pStyle w:val="libNormal"/>
        <w:rPr>
          <w:rtl/>
          <w:lang w:bidi="fa-IR"/>
        </w:rPr>
      </w:pPr>
      <w:r>
        <w:rPr>
          <w:rtl/>
          <w:lang w:bidi="fa-IR"/>
        </w:rPr>
        <w:t>اى مهربان ترين مهربانان</w:t>
      </w:r>
      <w:r w:rsidR="003C3CF2">
        <w:rPr>
          <w:rtl/>
          <w:lang w:bidi="fa-IR"/>
        </w:rPr>
        <w:t xml:space="preserve">. </w:t>
      </w:r>
    </w:p>
    <w:p w:rsidR="00275CBB" w:rsidRDefault="00275CBB" w:rsidP="00275CBB">
      <w:pPr>
        <w:pStyle w:val="libNormal"/>
        <w:rPr>
          <w:rtl/>
          <w:lang w:bidi="fa-IR"/>
        </w:rPr>
      </w:pPr>
      <w:r>
        <w:rPr>
          <w:rtl/>
          <w:lang w:bidi="fa-IR"/>
        </w:rPr>
        <w:t xml:space="preserve">سپس چهار ركعت نماز و بعد از آن هرچه خواستى بالاى سر آن دو امام </w:t>
      </w:r>
      <w:r w:rsidR="000C67AA" w:rsidRPr="000C67AA">
        <w:rPr>
          <w:rStyle w:val="libAlaemChar"/>
          <w:rtl/>
        </w:rPr>
        <w:t>عليهما‌السلام</w:t>
      </w:r>
      <w:r>
        <w:rPr>
          <w:rtl/>
          <w:lang w:bidi="fa-IR"/>
        </w:rPr>
        <w:t xml:space="preserve"> نماز بخوان</w:t>
      </w:r>
      <w:r w:rsidR="003C3CF2">
        <w:rPr>
          <w:rtl/>
          <w:lang w:bidi="fa-IR"/>
        </w:rPr>
        <w:t xml:space="preserve">، </w:t>
      </w:r>
      <w:r>
        <w:rPr>
          <w:rtl/>
          <w:lang w:bidi="fa-IR"/>
        </w:rPr>
        <w:t>و براى خود و پدر و مادرت و براى همه اهل ايمان به آنچه خواهى دعا كن و هنگامى كه خواستى بازگردى با ايشان وداع كن و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lastRenderedPageBreak/>
        <w:t>(</w:t>
      </w:r>
      <w:r w:rsidRPr="00C40416">
        <w:rPr>
          <w:rStyle w:val="libHadeesChar"/>
          <w:rtl/>
        </w:rPr>
        <w:t>السّلَامُ عَلَيْكُمَا يَا وَلِيّيِ اللّهِ أَسْتَوْدِعُكُمَا اللّهَ وَ أَقْرَأُ عَلَيْكُمَا السّلَامَ آمَنّا بِاللّهِ وَ بِالرّسُولِ وَ بِمَا جِئْتُمَا بِهِ وَ دَلَلْتُمَا عَلَيْهِ اللّهُمّ اكْتُبْنَا مَعَ الشّاهِدِينَ</w:t>
      </w:r>
      <w:r w:rsidRPr="00C40416">
        <w:rPr>
          <w:rStyle w:val="libAlaemChar"/>
          <w:rFonts w:eastAsia="KFGQPC Uthman Taha Naskh"/>
          <w:rtl/>
        </w:rPr>
        <w:t>)</w:t>
      </w:r>
    </w:p>
    <w:p w:rsidR="00275CBB" w:rsidRDefault="00275CBB" w:rsidP="00275CBB">
      <w:pPr>
        <w:pStyle w:val="libNormal"/>
        <w:rPr>
          <w:rtl/>
          <w:lang w:bidi="fa-IR"/>
        </w:rPr>
      </w:pPr>
      <w:r>
        <w:rPr>
          <w:rtl/>
          <w:lang w:bidi="fa-IR"/>
        </w:rPr>
        <w:t>سلام بر شما اى دو ولى خدا</w:t>
      </w:r>
      <w:r w:rsidR="003C3CF2">
        <w:rPr>
          <w:rtl/>
          <w:lang w:bidi="fa-IR"/>
        </w:rPr>
        <w:t xml:space="preserve">. </w:t>
      </w:r>
      <w:r>
        <w:rPr>
          <w:rtl/>
          <w:lang w:bidi="fa-IR"/>
        </w:rPr>
        <w:t>با شما خداحافظى مى كنم و بر شما سلام مى فرستم</w:t>
      </w:r>
      <w:r w:rsidR="003C3CF2">
        <w:rPr>
          <w:rtl/>
          <w:lang w:bidi="fa-IR"/>
        </w:rPr>
        <w:t xml:space="preserve">. </w:t>
      </w:r>
      <w:r>
        <w:rPr>
          <w:rtl/>
          <w:lang w:bidi="fa-IR"/>
        </w:rPr>
        <w:t>به خدا و رسول و آنچه شما آورده ايد و مرا به آن راهنمايى نموده ايد ايمان دارم</w:t>
      </w:r>
      <w:r w:rsidR="003C3CF2">
        <w:rPr>
          <w:rtl/>
          <w:lang w:bidi="fa-IR"/>
        </w:rPr>
        <w:t xml:space="preserve">. </w:t>
      </w:r>
      <w:r>
        <w:rPr>
          <w:rtl/>
          <w:lang w:bidi="fa-IR"/>
        </w:rPr>
        <w:t>خدايا</w:t>
      </w:r>
      <w:r w:rsidR="003C3CF2">
        <w:rPr>
          <w:rtl/>
          <w:lang w:bidi="fa-IR"/>
        </w:rPr>
        <w:t xml:space="preserve">، </w:t>
      </w:r>
      <w:r>
        <w:rPr>
          <w:rtl/>
          <w:lang w:bidi="fa-IR"/>
        </w:rPr>
        <w:t>نام ما را با گواهى دهندگان ثبت فرما</w:t>
      </w:r>
      <w:r w:rsidR="003C3CF2">
        <w:rPr>
          <w:rtl/>
          <w:lang w:bidi="fa-IR"/>
        </w:rPr>
        <w:t xml:space="preserve">. </w:t>
      </w:r>
    </w:p>
    <w:p w:rsidR="000C67AA" w:rsidRDefault="004E6268" w:rsidP="004E6268">
      <w:pPr>
        <w:pStyle w:val="Heading2"/>
        <w:rPr>
          <w:rtl/>
          <w:lang w:bidi="fa-IR"/>
        </w:rPr>
      </w:pPr>
      <w:bookmarkStart w:id="229" w:name="_Toc411025097"/>
      <w:r>
        <w:rPr>
          <w:rtl/>
          <w:lang w:bidi="fa-IR"/>
        </w:rPr>
        <w:t xml:space="preserve">زيارتى ديگر براى آن دو امام </w:t>
      </w:r>
      <w:r w:rsidR="000C67AA" w:rsidRPr="000C67AA">
        <w:rPr>
          <w:rStyle w:val="libAlaemChar"/>
          <w:rtl/>
        </w:rPr>
        <w:t>عليهما‌السلام</w:t>
      </w:r>
      <w:bookmarkEnd w:id="229"/>
    </w:p>
    <w:p w:rsidR="00275CBB" w:rsidRDefault="00275CBB" w:rsidP="00275CBB">
      <w:pPr>
        <w:pStyle w:val="libNormal"/>
        <w:rPr>
          <w:rtl/>
          <w:lang w:bidi="fa-IR"/>
        </w:rPr>
      </w:pPr>
      <w:r>
        <w:rPr>
          <w:rtl/>
          <w:lang w:bidi="fa-IR"/>
        </w:rPr>
        <w:t>وقتى به سامرّا وارد شدى</w:t>
      </w:r>
      <w:r w:rsidR="003C3CF2">
        <w:rPr>
          <w:rtl/>
          <w:lang w:bidi="fa-IR"/>
        </w:rPr>
        <w:t xml:space="preserve">، </w:t>
      </w:r>
      <w:r>
        <w:rPr>
          <w:rtl/>
          <w:lang w:bidi="fa-IR"/>
        </w:rPr>
        <w:t>پيش از آنكه به حرم روى</w:t>
      </w:r>
      <w:r w:rsidR="003C3CF2">
        <w:rPr>
          <w:rtl/>
          <w:lang w:bidi="fa-IR"/>
        </w:rPr>
        <w:t xml:space="preserve">، </w:t>
      </w:r>
      <w:r>
        <w:rPr>
          <w:rtl/>
          <w:lang w:bidi="fa-IR"/>
        </w:rPr>
        <w:t>غسل كن و هنگامى كه به حرم مطهر شرفياب شدى</w:t>
      </w:r>
      <w:r w:rsidR="003C3CF2">
        <w:rPr>
          <w:rtl/>
          <w:lang w:bidi="fa-IR"/>
        </w:rPr>
        <w:t xml:space="preserve">، </w:t>
      </w:r>
      <w:r>
        <w:rPr>
          <w:rtl/>
          <w:lang w:bidi="fa-IR"/>
        </w:rPr>
        <w:t>كنار آن دو مرقد پاك رو به قبله بايست و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السلام عليكما يا ولى الله</w:t>
      </w:r>
      <w:r w:rsidR="003C3CF2">
        <w:rPr>
          <w:rStyle w:val="libHadeesChar"/>
          <w:rtl/>
        </w:rPr>
        <w:t xml:space="preserve">، </w:t>
      </w:r>
      <w:r w:rsidRPr="00C40416">
        <w:rPr>
          <w:rStyle w:val="libHadeesChar"/>
          <w:rtl/>
        </w:rPr>
        <w:t>السلام عليكما يا أمينى الله</w:t>
      </w:r>
      <w:r w:rsidR="003C3CF2">
        <w:rPr>
          <w:rStyle w:val="libHadeesChar"/>
          <w:rtl/>
        </w:rPr>
        <w:t xml:space="preserve">، </w:t>
      </w:r>
      <w:r w:rsidRPr="00C40416">
        <w:rPr>
          <w:rStyle w:val="libHadeesChar"/>
          <w:rtl/>
        </w:rPr>
        <w:t>السلام عليكما يا نورى الله فى ظلمات الأرض</w:t>
      </w:r>
      <w:r w:rsidR="003C3CF2">
        <w:rPr>
          <w:rStyle w:val="libHadeesChar"/>
          <w:rtl/>
        </w:rPr>
        <w:t xml:space="preserve">، </w:t>
      </w:r>
      <w:r w:rsidRPr="00C40416">
        <w:rPr>
          <w:rStyle w:val="libHadeesChar"/>
          <w:rtl/>
        </w:rPr>
        <w:t>السلام عليكما من معتمد بعد الله سبحانه عليكما من عبدكما و زائركما و وليكما</w:t>
      </w:r>
      <w:r w:rsidR="003C3CF2">
        <w:rPr>
          <w:rStyle w:val="libHadeesChar"/>
          <w:rtl/>
        </w:rPr>
        <w:t xml:space="preserve">. </w:t>
      </w:r>
      <w:r w:rsidRPr="00C40416">
        <w:rPr>
          <w:rStyle w:val="libHadeesChar"/>
          <w:rtl/>
        </w:rPr>
        <w:t>أتيتكما زائر لكما</w:t>
      </w:r>
      <w:r w:rsidR="003C3CF2">
        <w:rPr>
          <w:rStyle w:val="libHadeesChar"/>
          <w:rtl/>
        </w:rPr>
        <w:t xml:space="preserve">، </w:t>
      </w:r>
      <w:r w:rsidRPr="00C40416">
        <w:rPr>
          <w:rStyle w:val="libHadeesChar"/>
          <w:rtl/>
        </w:rPr>
        <w:t>عارفا بحقكما</w:t>
      </w:r>
      <w:r w:rsidR="003C3CF2">
        <w:rPr>
          <w:rStyle w:val="libHadeesChar"/>
          <w:rtl/>
        </w:rPr>
        <w:t xml:space="preserve">، </w:t>
      </w:r>
      <w:r w:rsidRPr="00C40416">
        <w:rPr>
          <w:rStyle w:val="libHadeesChar"/>
          <w:rtl/>
        </w:rPr>
        <w:t>مؤمنا بما آمنتما به</w:t>
      </w:r>
      <w:r w:rsidR="003C3CF2">
        <w:rPr>
          <w:rStyle w:val="libHadeesChar"/>
          <w:rtl/>
        </w:rPr>
        <w:t xml:space="preserve">، </w:t>
      </w:r>
      <w:r w:rsidRPr="00C40416">
        <w:rPr>
          <w:rStyle w:val="libHadeesChar"/>
          <w:rtl/>
        </w:rPr>
        <w:t>كافرا بما كفرتما به</w:t>
      </w:r>
      <w:r w:rsidR="003C3CF2">
        <w:rPr>
          <w:rStyle w:val="libHadeesChar"/>
          <w:rtl/>
        </w:rPr>
        <w:t xml:space="preserve">، </w:t>
      </w:r>
      <w:r w:rsidRPr="00C40416">
        <w:rPr>
          <w:rStyle w:val="libHadeesChar"/>
          <w:rtl/>
        </w:rPr>
        <w:t>محققا لما حققتما</w:t>
      </w:r>
      <w:r w:rsidR="003C3CF2">
        <w:rPr>
          <w:rStyle w:val="libHadeesChar"/>
          <w:rtl/>
        </w:rPr>
        <w:t xml:space="preserve">، </w:t>
      </w:r>
      <w:r w:rsidRPr="00C40416">
        <w:rPr>
          <w:rStyle w:val="libHadeesChar"/>
          <w:rtl/>
        </w:rPr>
        <w:t>مبطلا لما أبطلتما</w:t>
      </w:r>
      <w:r w:rsidR="003C3CF2">
        <w:rPr>
          <w:rStyle w:val="libHadeesChar"/>
          <w:rtl/>
        </w:rPr>
        <w:t xml:space="preserve">. </w:t>
      </w:r>
      <w:r w:rsidRPr="00C40416">
        <w:rPr>
          <w:rStyle w:val="libHadeesChar"/>
          <w:rtl/>
        </w:rPr>
        <w:t>فأسأل الله ربى و ربكما بحقكما بحقكما أن يجعل حظى من زيارتكما مغفرة ذنوبى</w:t>
      </w:r>
      <w:r w:rsidR="003C3CF2">
        <w:rPr>
          <w:rStyle w:val="libHadeesChar"/>
          <w:rtl/>
        </w:rPr>
        <w:t xml:space="preserve">، </w:t>
      </w:r>
      <w:r w:rsidRPr="00C40416">
        <w:rPr>
          <w:rStyle w:val="libHadeesChar"/>
          <w:rtl/>
        </w:rPr>
        <w:t>و اعطائى سؤلى</w:t>
      </w:r>
      <w:r w:rsidR="003C3CF2">
        <w:rPr>
          <w:rStyle w:val="libHadeesChar"/>
          <w:rtl/>
        </w:rPr>
        <w:t xml:space="preserve">، </w:t>
      </w:r>
      <w:r w:rsidRPr="00C40416">
        <w:rPr>
          <w:rStyle w:val="libHadeesChar"/>
          <w:rtl/>
        </w:rPr>
        <w:t>و أن يصلى على محمد و آل محمد</w:t>
      </w:r>
      <w:r w:rsidR="003C3CF2">
        <w:rPr>
          <w:rStyle w:val="libHadeesChar"/>
          <w:rtl/>
        </w:rPr>
        <w:t xml:space="preserve">، </w:t>
      </w:r>
      <w:r w:rsidRPr="00C40416">
        <w:rPr>
          <w:rStyle w:val="libHadeesChar"/>
          <w:rtl/>
        </w:rPr>
        <w:t>و يرزقنى شفاعتكما</w:t>
      </w:r>
      <w:r w:rsidR="003C3CF2">
        <w:rPr>
          <w:rStyle w:val="libHadeesChar"/>
          <w:rtl/>
        </w:rPr>
        <w:t xml:space="preserve">، </w:t>
      </w:r>
      <w:r w:rsidRPr="00C40416">
        <w:rPr>
          <w:rStyle w:val="libHadeesChar"/>
          <w:rtl/>
        </w:rPr>
        <w:t>و لا يفرق بينى و بينكما</w:t>
      </w:r>
      <w:r w:rsidR="003C3CF2">
        <w:rPr>
          <w:rStyle w:val="libHadeesChar"/>
          <w:rtl/>
        </w:rPr>
        <w:t xml:space="preserve">، </w:t>
      </w:r>
      <w:r w:rsidRPr="00C40416">
        <w:rPr>
          <w:rStyle w:val="libHadeesChar"/>
          <w:rtl/>
        </w:rPr>
        <w:t>و يجمعنى و اياكما فى مستقر من رحمة</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سلام بر شما اى دو ولى خدا</w:t>
      </w:r>
      <w:r w:rsidR="003C3CF2">
        <w:rPr>
          <w:rtl/>
          <w:lang w:bidi="fa-IR"/>
        </w:rPr>
        <w:t xml:space="preserve">. </w:t>
      </w:r>
      <w:r>
        <w:rPr>
          <w:rtl/>
          <w:lang w:bidi="fa-IR"/>
        </w:rPr>
        <w:t>سلام بر شما اى دو امين خدا و امانتدار او</w:t>
      </w:r>
      <w:r w:rsidR="003C3CF2">
        <w:rPr>
          <w:rtl/>
          <w:lang w:bidi="fa-IR"/>
        </w:rPr>
        <w:t xml:space="preserve">، </w:t>
      </w:r>
      <w:r>
        <w:rPr>
          <w:rtl/>
          <w:lang w:bidi="fa-IR"/>
        </w:rPr>
        <w:t>سلام بر شما اى دو نور خدا در تاريكى هاى زمين</w:t>
      </w:r>
      <w:r w:rsidR="003C3CF2">
        <w:rPr>
          <w:rtl/>
          <w:lang w:bidi="fa-IR"/>
        </w:rPr>
        <w:t xml:space="preserve">، </w:t>
      </w:r>
      <w:r>
        <w:rPr>
          <w:rtl/>
          <w:lang w:bidi="fa-IR"/>
        </w:rPr>
        <w:t>سلام بر شما از طرف كسى كه اعتمادش بعد از خدا بر شما است</w:t>
      </w:r>
      <w:r w:rsidR="003C3CF2">
        <w:rPr>
          <w:rtl/>
          <w:lang w:bidi="fa-IR"/>
        </w:rPr>
        <w:t xml:space="preserve">، </w:t>
      </w:r>
      <w:r>
        <w:rPr>
          <w:rtl/>
          <w:lang w:bidi="fa-IR"/>
        </w:rPr>
        <w:t>از طرف بنده و زائر و ارادتمند شما</w:t>
      </w:r>
      <w:r w:rsidR="003C3CF2">
        <w:rPr>
          <w:rtl/>
          <w:lang w:bidi="fa-IR"/>
        </w:rPr>
        <w:t xml:space="preserve">. </w:t>
      </w:r>
    </w:p>
    <w:p w:rsidR="00275CBB" w:rsidRDefault="00275CBB" w:rsidP="00275CBB">
      <w:pPr>
        <w:pStyle w:val="libNormal"/>
        <w:rPr>
          <w:rtl/>
          <w:lang w:bidi="fa-IR"/>
        </w:rPr>
      </w:pPr>
      <w:r>
        <w:rPr>
          <w:rtl/>
          <w:lang w:bidi="fa-IR"/>
        </w:rPr>
        <w:t>به قصد زيارت شما به بارگاهتان آمده ام در حالى كه به حق شما آشنايم</w:t>
      </w:r>
      <w:r w:rsidR="003C3CF2">
        <w:rPr>
          <w:rtl/>
          <w:lang w:bidi="fa-IR"/>
        </w:rPr>
        <w:t xml:space="preserve">، </w:t>
      </w:r>
      <w:r>
        <w:rPr>
          <w:rtl/>
          <w:lang w:bidi="fa-IR"/>
        </w:rPr>
        <w:t xml:space="preserve">و به آنچه شما ايمان داريد </w:t>
      </w:r>
      <w:r w:rsidR="000C67AA">
        <w:rPr>
          <w:rtl/>
          <w:lang w:bidi="fa-IR"/>
        </w:rPr>
        <w:t>مؤمن</w:t>
      </w:r>
      <w:r>
        <w:rPr>
          <w:rtl/>
          <w:lang w:bidi="fa-IR"/>
        </w:rPr>
        <w:t>م و به آنچه شما انكار داريد منكرم</w:t>
      </w:r>
      <w:r w:rsidR="003C3CF2">
        <w:rPr>
          <w:rtl/>
          <w:lang w:bidi="fa-IR"/>
        </w:rPr>
        <w:t xml:space="preserve">، </w:t>
      </w:r>
      <w:r>
        <w:rPr>
          <w:rtl/>
          <w:lang w:bidi="fa-IR"/>
        </w:rPr>
        <w:t>آنچه را حق بدانيد حق مى دانم</w:t>
      </w:r>
      <w:r w:rsidR="003C3CF2">
        <w:rPr>
          <w:rtl/>
          <w:lang w:bidi="fa-IR"/>
        </w:rPr>
        <w:t xml:space="preserve">، </w:t>
      </w:r>
      <w:r>
        <w:rPr>
          <w:rtl/>
          <w:lang w:bidi="fa-IR"/>
        </w:rPr>
        <w:t>آنچه را شما باطل بدانيد من نيز باطل مى دانم</w:t>
      </w:r>
      <w:r w:rsidR="003C3CF2">
        <w:rPr>
          <w:rtl/>
          <w:lang w:bidi="fa-IR"/>
        </w:rPr>
        <w:t xml:space="preserve">. </w:t>
      </w:r>
    </w:p>
    <w:p w:rsidR="00275CBB" w:rsidRDefault="00275CBB" w:rsidP="00275CBB">
      <w:pPr>
        <w:pStyle w:val="libNormal"/>
        <w:rPr>
          <w:rtl/>
          <w:lang w:bidi="fa-IR"/>
        </w:rPr>
      </w:pPr>
      <w:r>
        <w:rPr>
          <w:rtl/>
          <w:lang w:bidi="fa-IR"/>
        </w:rPr>
        <w:t>پس از خداوند پروردگار من و پروردگار شما مى خواهم كه به حق شما بهره مرا از اين زيارتم</w:t>
      </w:r>
      <w:r w:rsidR="003C3CF2">
        <w:rPr>
          <w:rtl/>
          <w:lang w:bidi="fa-IR"/>
        </w:rPr>
        <w:t xml:space="preserve">، </w:t>
      </w:r>
      <w:r>
        <w:rPr>
          <w:rtl/>
          <w:lang w:bidi="fa-IR"/>
        </w:rPr>
        <w:t>آمرزش گناهانم قرار دهد</w:t>
      </w:r>
      <w:r w:rsidR="003C3CF2">
        <w:rPr>
          <w:rtl/>
          <w:lang w:bidi="fa-IR"/>
        </w:rPr>
        <w:t xml:space="preserve">، </w:t>
      </w:r>
      <w:r>
        <w:rPr>
          <w:rtl/>
          <w:lang w:bidi="fa-IR"/>
        </w:rPr>
        <w:t xml:space="preserve">و درخواست مرا عطا كند و بر بر </w:t>
      </w:r>
      <w:r>
        <w:rPr>
          <w:rtl/>
          <w:lang w:bidi="fa-IR"/>
        </w:rPr>
        <w:lastRenderedPageBreak/>
        <w:t>محمد و آل محمد درود فرستد</w:t>
      </w:r>
      <w:r w:rsidR="003C3CF2">
        <w:rPr>
          <w:rtl/>
          <w:lang w:bidi="fa-IR"/>
        </w:rPr>
        <w:t xml:space="preserve">، </w:t>
      </w:r>
      <w:r>
        <w:rPr>
          <w:rtl/>
          <w:lang w:bidi="fa-IR"/>
        </w:rPr>
        <w:t>و شفاعت شما را روزى من گرداند</w:t>
      </w:r>
      <w:r w:rsidR="003C3CF2">
        <w:rPr>
          <w:rtl/>
          <w:lang w:bidi="fa-IR"/>
        </w:rPr>
        <w:t xml:space="preserve">، </w:t>
      </w:r>
      <w:r>
        <w:rPr>
          <w:rtl/>
          <w:lang w:bidi="fa-IR"/>
        </w:rPr>
        <w:t>و ميان من و شما جدايى نيفكند</w:t>
      </w:r>
      <w:r w:rsidR="003C3CF2">
        <w:rPr>
          <w:rtl/>
          <w:lang w:bidi="fa-IR"/>
        </w:rPr>
        <w:t xml:space="preserve">، </w:t>
      </w:r>
      <w:r>
        <w:rPr>
          <w:rtl/>
          <w:lang w:bidi="fa-IR"/>
        </w:rPr>
        <w:t>و در قرارگاه رحمتش يعنى بهشت مرا در جمع شما قرار دهد</w:t>
      </w:r>
      <w:r w:rsidR="003C3CF2">
        <w:rPr>
          <w:rtl/>
          <w:lang w:bidi="fa-IR"/>
        </w:rPr>
        <w:t xml:space="preserve">. </w:t>
      </w:r>
    </w:p>
    <w:p w:rsidR="00275CBB" w:rsidRDefault="00275CBB" w:rsidP="00275CBB">
      <w:pPr>
        <w:pStyle w:val="libNormal"/>
        <w:rPr>
          <w:rtl/>
          <w:lang w:bidi="fa-IR"/>
        </w:rPr>
      </w:pPr>
      <w:r>
        <w:rPr>
          <w:rtl/>
          <w:lang w:bidi="fa-IR"/>
        </w:rPr>
        <w:t>سپس دست ها را به دعا بالا ببر و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اللهم ارزقنى حب محمد و آل محمد</w:t>
      </w:r>
      <w:r w:rsidR="003C3CF2">
        <w:rPr>
          <w:rStyle w:val="libHadeesChar"/>
          <w:rtl/>
        </w:rPr>
        <w:t xml:space="preserve">، </w:t>
      </w:r>
      <w:r w:rsidRPr="00C40416">
        <w:rPr>
          <w:rStyle w:val="libHadeesChar"/>
          <w:rtl/>
        </w:rPr>
        <w:t>و توفنى على ملتهم</w:t>
      </w:r>
      <w:r w:rsidR="003C3CF2">
        <w:rPr>
          <w:rStyle w:val="libHadeesChar"/>
          <w:rtl/>
        </w:rPr>
        <w:t xml:space="preserve">، </w:t>
      </w:r>
      <w:r w:rsidRPr="00C40416">
        <w:rPr>
          <w:rStyle w:val="libHadeesChar"/>
          <w:rtl/>
        </w:rPr>
        <w:t>اللهم العن ظالمى آل محمد</w:t>
      </w:r>
      <w:r w:rsidR="003C3CF2">
        <w:rPr>
          <w:rStyle w:val="libHadeesChar"/>
          <w:rtl/>
        </w:rPr>
        <w:t xml:space="preserve">، </w:t>
      </w:r>
      <w:r w:rsidRPr="00C40416">
        <w:rPr>
          <w:rStyle w:val="libHadeesChar"/>
          <w:rtl/>
        </w:rPr>
        <w:t>و انتقم منهم و انتقم منهم</w:t>
      </w:r>
      <w:r w:rsidR="003C3CF2">
        <w:rPr>
          <w:rStyle w:val="libHadeesChar"/>
          <w:rtl/>
        </w:rPr>
        <w:t xml:space="preserve">، </w:t>
      </w:r>
      <w:r w:rsidRPr="00C40416">
        <w:rPr>
          <w:rStyle w:val="libHadeesChar"/>
          <w:rtl/>
        </w:rPr>
        <w:t>اللهم و عجل فرج وليك و ابن وليك</w:t>
      </w:r>
      <w:r w:rsidR="003C3CF2">
        <w:rPr>
          <w:rStyle w:val="libHadeesChar"/>
          <w:rtl/>
        </w:rPr>
        <w:t xml:space="preserve">، </w:t>
      </w:r>
      <w:r w:rsidRPr="00C40416">
        <w:rPr>
          <w:rStyle w:val="libHadeesChar"/>
          <w:rtl/>
        </w:rPr>
        <w:t>و اجعل فرجنا مقرونا بفرجهم</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t>بار الها</w:t>
      </w:r>
      <w:r w:rsidR="003C3CF2">
        <w:rPr>
          <w:rtl/>
          <w:lang w:bidi="fa-IR"/>
        </w:rPr>
        <w:t xml:space="preserve">؛ </w:t>
      </w:r>
      <w:r>
        <w:rPr>
          <w:rtl/>
          <w:lang w:bidi="fa-IR"/>
        </w:rPr>
        <w:t>دوستى محمد و آل محمد را به من روزى فرما</w:t>
      </w:r>
      <w:r w:rsidR="003C3CF2">
        <w:rPr>
          <w:rtl/>
          <w:lang w:bidi="fa-IR"/>
        </w:rPr>
        <w:t xml:space="preserve">. </w:t>
      </w:r>
      <w:r>
        <w:rPr>
          <w:rtl/>
          <w:lang w:bidi="fa-IR"/>
        </w:rPr>
        <w:t>و مرا بر دين و ملت ايشان بميران</w:t>
      </w:r>
      <w:r w:rsidR="003C3CF2">
        <w:rPr>
          <w:rtl/>
          <w:lang w:bidi="fa-IR"/>
        </w:rPr>
        <w:t xml:space="preserve">. </w:t>
      </w:r>
    </w:p>
    <w:p w:rsidR="00275CBB" w:rsidRDefault="00275CBB" w:rsidP="00275CBB">
      <w:pPr>
        <w:pStyle w:val="libNormal"/>
        <w:rPr>
          <w:rtl/>
          <w:lang w:bidi="fa-IR"/>
        </w:rPr>
      </w:pPr>
      <w:r>
        <w:rPr>
          <w:rtl/>
          <w:lang w:bidi="fa-IR"/>
        </w:rPr>
        <w:t>خداندا</w:t>
      </w:r>
      <w:r w:rsidR="003C3CF2">
        <w:rPr>
          <w:rtl/>
          <w:lang w:bidi="fa-IR"/>
        </w:rPr>
        <w:t xml:space="preserve">؛ </w:t>
      </w:r>
      <w:r>
        <w:rPr>
          <w:rtl/>
          <w:lang w:bidi="fa-IR"/>
        </w:rPr>
        <w:t>ظالمان و ستمگران به آل محمد را لعنت كن و از آنان انتقام بگير</w:t>
      </w:r>
      <w:r w:rsidR="003C3CF2">
        <w:rPr>
          <w:rtl/>
          <w:lang w:bidi="fa-IR"/>
        </w:rPr>
        <w:t xml:space="preserve">. </w:t>
      </w:r>
      <w:r>
        <w:rPr>
          <w:rtl/>
          <w:lang w:bidi="fa-IR"/>
        </w:rPr>
        <w:t>خداندا</w:t>
      </w:r>
      <w:r w:rsidR="003C3CF2">
        <w:rPr>
          <w:rtl/>
          <w:lang w:bidi="fa-IR"/>
        </w:rPr>
        <w:t xml:space="preserve">؛ </w:t>
      </w:r>
      <w:r>
        <w:rPr>
          <w:rtl/>
          <w:lang w:bidi="fa-IR"/>
        </w:rPr>
        <w:t>در فرج وليت و فرزند وليت شتاب فرما</w:t>
      </w:r>
      <w:r w:rsidR="003C3CF2">
        <w:rPr>
          <w:rtl/>
          <w:lang w:bidi="fa-IR"/>
        </w:rPr>
        <w:t xml:space="preserve">، </w:t>
      </w:r>
      <w:r>
        <w:rPr>
          <w:rtl/>
          <w:lang w:bidi="fa-IR"/>
        </w:rPr>
        <w:t>و فرج و گشايش كار ما را با فرج ايشان مقرون فرما</w:t>
      </w:r>
      <w:r w:rsidR="003C3CF2">
        <w:rPr>
          <w:rtl/>
          <w:lang w:bidi="fa-IR"/>
        </w:rPr>
        <w:t xml:space="preserve">. </w:t>
      </w:r>
    </w:p>
    <w:p w:rsidR="00275CBB" w:rsidRDefault="00275CBB" w:rsidP="00275CBB">
      <w:pPr>
        <w:pStyle w:val="libNormal"/>
        <w:rPr>
          <w:rtl/>
          <w:lang w:bidi="fa-IR"/>
        </w:rPr>
      </w:pPr>
      <w:r>
        <w:rPr>
          <w:rtl/>
          <w:lang w:bidi="fa-IR"/>
        </w:rPr>
        <w:t>سپس در هر مكانى كه ايستاده اى</w:t>
      </w:r>
      <w:r w:rsidR="003C3CF2">
        <w:rPr>
          <w:rtl/>
          <w:lang w:bidi="fa-IR"/>
        </w:rPr>
        <w:t xml:space="preserve">، </w:t>
      </w:r>
      <w:r>
        <w:rPr>
          <w:rtl/>
          <w:lang w:bidi="fa-IR"/>
        </w:rPr>
        <w:t>چهار ركعت نماز بخوان و آنچه مى توانى دعا كن</w:t>
      </w:r>
      <w:r w:rsidR="003C3CF2">
        <w:rPr>
          <w:rtl/>
          <w:lang w:bidi="fa-IR"/>
        </w:rPr>
        <w:t xml:space="preserve">. </w:t>
      </w:r>
      <w:r w:rsidRPr="00233356">
        <w:rPr>
          <w:rStyle w:val="libFootnotenumChar"/>
          <w:rtl/>
        </w:rPr>
        <w:t>(257)</w:t>
      </w:r>
    </w:p>
    <w:p w:rsidR="000C67AA" w:rsidRDefault="004E6268" w:rsidP="004E6268">
      <w:pPr>
        <w:pStyle w:val="Heading2"/>
        <w:rPr>
          <w:rtl/>
          <w:lang w:bidi="fa-IR"/>
        </w:rPr>
      </w:pPr>
      <w:bookmarkStart w:id="230" w:name="_Toc411025098"/>
      <w:r>
        <w:rPr>
          <w:rtl/>
          <w:lang w:bidi="fa-IR"/>
        </w:rPr>
        <w:t xml:space="preserve">زيارت حضرت نرجس خاتون </w:t>
      </w:r>
      <w:r w:rsidR="000C67AA" w:rsidRPr="000C67AA">
        <w:rPr>
          <w:rStyle w:val="libAlaemChar"/>
          <w:rtl/>
        </w:rPr>
        <w:t>عليها‌السلام</w:t>
      </w:r>
      <w:bookmarkEnd w:id="230"/>
    </w:p>
    <w:p w:rsidR="00275CBB" w:rsidRDefault="00275CBB" w:rsidP="00275CBB">
      <w:pPr>
        <w:pStyle w:val="libNormal"/>
        <w:rPr>
          <w:rtl/>
          <w:lang w:bidi="fa-IR"/>
        </w:rPr>
      </w:pPr>
      <w:r>
        <w:rPr>
          <w:rtl/>
          <w:lang w:bidi="fa-IR"/>
        </w:rPr>
        <w:t xml:space="preserve">سپس مادر امام قائم حضرت نرجس خاتون </w:t>
      </w:r>
      <w:r w:rsidR="000C67AA" w:rsidRPr="000C67AA">
        <w:rPr>
          <w:rStyle w:val="libAlaemChar"/>
          <w:rtl/>
        </w:rPr>
        <w:t>عليها‌السلام</w:t>
      </w:r>
      <w:r>
        <w:rPr>
          <w:rtl/>
          <w:lang w:bidi="fa-IR"/>
        </w:rPr>
        <w:t xml:space="preserve"> را كه قبر مطهرش</w:t>
      </w:r>
      <w:r w:rsidR="00085123">
        <w:rPr>
          <w:rtl/>
          <w:lang w:bidi="fa-IR"/>
        </w:rPr>
        <w:t xml:space="preserve"> </w:t>
      </w:r>
      <w:r>
        <w:rPr>
          <w:rtl/>
          <w:lang w:bidi="fa-IR"/>
        </w:rPr>
        <w:t xml:space="preserve">پشت قبر منور مولايمان امام عسكرى </w:t>
      </w:r>
      <w:r w:rsidR="004E6912" w:rsidRPr="004E6912">
        <w:rPr>
          <w:rStyle w:val="libAlaemChar"/>
          <w:rtl/>
        </w:rPr>
        <w:t>عليه‌السلام</w:t>
      </w:r>
      <w:r>
        <w:rPr>
          <w:rtl/>
          <w:lang w:bidi="fa-IR"/>
        </w:rPr>
        <w:t xml:space="preserve"> است زيارت كن و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السلام على رسول الله ص الصادق الأمين السلام على مولانا أمير المؤمنين السلام على الأئمة الطاهرين الحجج الميامين السلام على والده الإمام و المودعة أسرار الملك العلام و الحاملة لأشرف </w:t>
      </w:r>
      <w:r w:rsidR="00F61F7F">
        <w:rPr>
          <w:rStyle w:val="libHadeesChar"/>
          <w:rtl/>
        </w:rPr>
        <w:t>الان</w:t>
      </w:r>
      <w:r w:rsidRPr="00C40416">
        <w:rPr>
          <w:rStyle w:val="libHadeesChar"/>
          <w:rtl/>
        </w:rPr>
        <w:t xml:space="preserve">ام السلام عليك أيتها الصديقة المرضية السلام عليك يا شبيهة أم موسى و ابنة حواري عيسى السلام عليك أيتها التقية النقية السلام عليك أيتها الرضية المرضية السلام عليك أيتها المنعوتة في </w:t>
      </w:r>
      <w:r w:rsidR="00F61F7F">
        <w:rPr>
          <w:rStyle w:val="libHadeesChar"/>
          <w:rtl/>
        </w:rPr>
        <w:t>الان</w:t>
      </w:r>
      <w:r w:rsidRPr="00C40416">
        <w:rPr>
          <w:rStyle w:val="libHadeesChar"/>
          <w:rtl/>
        </w:rPr>
        <w:t xml:space="preserve">جيل المخطوبة من روح الله الأمين و من رغب في وصلتها محمد سيد المرسلين و </w:t>
      </w:r>
      <w:r w:rsidRPr="00C40416">
        <w:rPr>
          <w:rStyle w:val="libHadeesChar"/>
          <w:rtl/>
        </w:rPr>
        <w:lastRenderedPageBreak/>
        <w:t xml:space="preserve">المستودعة أسرار رب العالمين السلام عليك و على آبائك الحواريين السلام عليك و على بعلك و ولدك السلام عليك و على روحك و بدنك الطاهر أشهد أنك أحسنت الكفالة و أديت الأمانة و اجتهدت في مرضاة الله و صبرت في ذات الله و حفظت سر الله و حملت ولي الله و بالغت في حفظ حجة الله و رغبت في وصلة أبناء رسول الله عارفا بحقهم مؤمنة بصدقهم معترفة بمنزلتهم مستبصرة بأمرهم مشفقة عليهم مؤثرة هواهم و أشهد أنك مضيت على بصيرة من أمرك مقتدية بالصالحين راضية مرضية تقية نقية زكية فرضي الله عنك و أرضاك و جعل الجنة منزلك و مأواك فلقد أولاك من الخيرات ما أولاك و أعطاك من الشرف ما به أغناك فهناك الله بما منحك من الكرامة و أمراك </w:t>
      </w:r>
      <w:r w:rsidRPr="00C40416">
        <w:rPr>
          <w:rStyle w:val="libAlaemChar"/>
          <w:rFonts w:eastAsia="KFGQPC Uthman Taha Naskh"/>
          <w:rtl/>
        </w:rPr>
        <w:t>)</w:t>
      </w:r>
    </w:p>
    <w:p w:rsidR="00275CBB" w:rsidRDefault="00275CBB" w:rsidP="00275CBB">
      <w:pPr>
        <w:pStyle w:val="libNormal"/>
        <w:rPr>
          <w:rtl/>
          <w:lang w:bidi="fa-IR"/>
        </w:rPr>
      </w:pPr>
      <w:r>
        <w:rPr>
          <w:rtl/>
          <w:lang w:bidi="fa-IR"/>
        </w:rPr>
        <w:t>سلام بر رسول خدا - درود خدا بر او و آل او باد - كه راستگو و امين بوده است</w:t>
      </w:r>
      <w:r w:rsidR="003C3CF2">
        <w:rPr>
          <w:rtl/>
          <w:lang w:bidi="fa-IR"/>
        </w:rPr>
        <w:t xml:space="preserve">، </w:t>
      </w:r>
      <w:r>
        <w:rPr>
          <w:rtl/>
          <w:lang w:bidi="fa-IR"/>
        </w:rPr>
        <w:t>سلام بر مولايمان اميرال</w:t>
      </w:r>
      <w:r w:rsidR="000C67AA">
        <w:rPr>
          <w:rtl/>
          <w:lang w:bidi="fa-IR"/>
        </w:rPr>
        <w:t>مؤمن</w:t>
      </w:r>
      <w:r>
        <w:rPr>
          <w:rtl/>
          <w:lang w:bidi="fa-IR"/>
        </w:rPr>
        <w:t xml:space="preserve">ين </w:t>
      </w:r>
      <w:r w:rsidR="004E6912" w:rsidRPr="004E6912">
        <w:rPr>
          <w:rStyle w:val="libAlaemChar"/>
          <w:rtl/>
        </w:rPr>
        <w:t>عليه‌السلام</w:t>
      </w:r>
      <w:r w:rsidR="003C3CF2">
        <w:rPr>
          <w:rtl/>
          <w:lang w:bidi="fa-IR"/>
        </w:rPr>
        <w:t xml:space="preserve">. </w:t>
      </w:r>
      <w:r>
        <w:rPr>
          <w:rtl/>
          <w:lang w:bidi="fa-IR"/>
        </w:rPr>
        <w:t>سلام بر امامان پاك كه حجت هاى بركت آفرين الهى هستند</w:t>
      </w:r>
      <w:r w:rsidR="003C3CF2">
        <w:rPr>
          <w:rtl/>
          <w:lang w:bidi="fa-IR"/>
        </w:rPr>
        <w:t xml:space="preserve">. </w:t>
      </w:r>
      <w:r>
        <w:rPr>
          <w:rtl/>
          <w:lang w:bidi="fa-IR"/>
        </w:rPr>
        <w:t>سلام بر مادر امام</w:t>
      </w:r>
      <w:r w:rsidR="003C3CF2">
        <w:rPr>
          <w:rtl/>
          <w:lang w:bidi="fa-IR"/>
        </w:rPr>
        <w:t xml:space="preserve">، </w:t>
      </w:r>
      <w:r>
        <w:rPr>
          <w:rtl/>
          <w:lang w:bidi="fa-IR"/>
        </w:rPr>
        <w:t>و كسى كه اسرار خداوند بسيار دانا نزد او وديعه نهاده شد</w:t>
      </w:r>
      <w:r w:rsidR="003C3CF2">
        <w:rPr>
          <w:rtl/>
          <w:lang w:bidi="fa-IR"/>
        </w:rPr>
        <w:t xml:space="preserve">. </w:t>
      </w:r>
      <w:r>
        <w:rPr>
          <w:rtl/>
          <w:lang w:bidi="fa-IR"/>
        </w:rPr>
        <w:t>و او دربردارنده بهترين مخلوقات و ارزشمندترين آنها بود</w:t>
      </w:r>
      <w:r w:rsidR="003C3CF2">
        <w:rPr>
          <w:rtl/>
          <w:lang w:bidi="fa-IR"/>
        </w:rPr>
        <w:t xml:space="preserve">. </w:t>
      </w:r>
    </w:p>
    <w:p w:rsidR="00275CBB" w:rsidRDefault="00275CBB" w:rsidP="00275CBB">
      <w:pPr>
        <w:pStyle w:val="libNormal"/>
        <w:rPr>
          <w:rtl/>
          <w:lang w:bidi="fa-IR"/>
        </w:rPr>
      </w:pPr>
      <w:r>
        <w:rPr>
          <w:rtl/>
          <w:lang w:bidi="fa-IR"/>
        </w:rPr>
        <w:t>سلام بر تو اى داراى ايمان كامل و مقام خشنودى خدا</w:t>
      </w:r>
      <w:r w:rsidR="003C3CF2">
        <w:rPr>
          <w:rtl/>
          <w:lang w:bidi="fa-IR"/>
        </w:rPr>
        <w:t xml:space="preserve">، </w:t>
      </w:r>
      <w:r>
        <w:rPr>
          <w:rtl/>
          <w:lang w:bidi="fa-IR"/>
        </w:rPr>
        <w:t>سلام بر تو اى شبيه مادر موسى</w:t>
      </w:r>
      <w:r w:rsidR="003C3CF2">
        <w:rPr>
          <w:rtl/>
          <w:lang w:bidi="fa-IR"/>
        </w:rPr>
        <w:t xml:space="preserve">، </w:t>
      </w:r>
      <w:r>
        <w:rPr>
          <w:rtl/>
          <w:lang w:bidi="fa-IR"/>
        </w:rPr>
        <w:t xml:space="preserve">و اى دختر يار مسيح </w:t>
      </w:r>
      <w:r w:rsidR="004E6912" w:rsidRPr="004E6912">
        <w:rPr>
          <w:rStyle w:val="libAlaemChar"/>
          <w:rtl/>
        </w:rPr>
        <w:t>عليه‌السلام</w:t>
      </w:r>
      <w:r w:rsidR="003C3CF2">
        <w:rPr>
          <w:rtl/>
          <w:lang w:bidi="fa-IR"/>
        </w:rPr>
        <w:t xml:space="preserve">، </w:t>
      </w:r>
      <w:r>
        <w:rPr>
          <w:rtl/>
          <w:lang w:bidi="fa-IR"/>
        </w:rPr>
        <w:t>سلام بر تو اى باتقواى پاكيزه</w:t>
      </w:r>
      <w:r w:rsidR="003C3CF2">
        <w:rPr>
          <w:rtl/>
          <w:lang w:bidi="fa-IR"/>
        </w:rPr>
        <w:t xml:space="preserve">، </w:t>
      </w:r>
      <w:r>
        <w:rPr>
          <w:rtl/>
          <w:lang w:bidi="fa-IR"/>
        </w:rPr>
        <w:t>سلام بر تو اى آنكه خدا از تو راضى و تو از خدا راضى هستى</w:t>
      </w:r>
      <w:r w:rsidR="003C3CF2">
        <w:rPr>
          <w:rtl/>
          <w:lang w:bidi="fa-IR"/>
        </w:rPr>
        <w:t xml:space="preserve">. </w:t>
      </w:r>
    </w:p>
    <w:p w:rsidR="00275CBB" w:rsidRDefault="00275CBB" w:rsidP="00275CBB">
      <w:pPr>
        <w:pStyle w:val="libNormal"/>
        <w:rPr>
          <w:rtl/>
          <w:lang w:bidi="fa-IR"/>
        </w:rPr>
      </w:pPr>
      <w:r>
        <w:rPr>
          <w:rtl/>
          <w:lang w:bidi="fa-IR"/>
        </w:rPr>
        <w:t>سلام بر تو اى كسى كه در انجيل توصيف شده اى</w:t>
      </w:r>
      <w:r w:rsidR="003C3CF2">
        <w:rPr>
          <w:rtl/>
          <w:lang w:bidi="fa-IR"/>
        </w:rPr>
        <w:t xml:space="preserve">، </w:t>
      </w:r>
      <w:r>
        <w:rPr>
          <w:rtl/>
          <w:lang w:bidi="fa-IR"/>
        </w:rPr>
        <w:t>و خطبه عقدت را روح الاءمين (جبرئيل) خواند</w:t>
      </w:r>
      <w:r w:rsidR="003C3CF2">
        <w:rPr>
          <w:rtl/>
          <w:lang w:bidi="fa-IR"/>
        </w:rPr>
        <w:t xml:space="preserve">، </w:t>
      </w:r>
      <w:r>
        <w:rPr>
          <w:rtl/>
          <w:lang w:bidi="fa-IR"/>
        </w:rPr>
        <w:t xml:space="preserve">و به اين وصلت و پيوند حضرت محمد </w:t>
      </w:r>
      <w:r w:rsidR="00E442ED" w:rsidRPr="00E442ED">
        <w:rPr>
          <w:rStyle w:val="libAlaemChar"/>
          <w:rtl/>
        </w:rPr>
        <w:t>صلى‌الله‌عليه‌وآله</w:t>
      </w:r>
      <w:r>
        <w:rPr>
          <w:rtl/>
          <w:lang w:bidi="fa-IR"/>
        </w:rPr>
        <w:t xml:space="preserve"> كه سرور رسولان و فرستاده شدگان است مايل بود</w:t>
      </w:r>
      <w:r w:rsidR="003C3CF2">
        <w:rPr>
          <w:rtl/>
          <w:lang w:bidi="fa-IR"/>
        </w:rPr>
        <w:t xml:space="preserve">، </w:t>
      </w:r>
      <w:r>
        <w:rPr>
          <w:rtl/>
          <w:lang w:bidi="fa-IR"/>
        </w:rPr>
        <w:t>و اسرار پروردگار جهانيان به او سپرده شد</w:t>
      </w:r>
      <w:r w:rsidR="003C3CF2">
        <w:rPr>
          <w:rtl/>
          <w:lang w:bidi="fa-IR"/>
        </w:rPr>
        <w:t xml:space="preserve">، </w:t>
      </w:r>
      <w:r>
        <w:rPr>
          <w:rtl/>
          <w:lang w:bidi="fa-IR"/>
        </w:rPr>
        <w:t>سلام بر تو و پدرانت كه از حواريون و ياران حضرت عيسى بودند</w:t>
      </w:r>
      <w:r w:rsidR="003C3CF2">
        <w:rPr>
          <w:rtl/>
          <w:lang w:bidi="fa-IR"/>
        </w:rPr>
        <w:t xml:space="preserve">. </w:t>
      </w:r>
      <w:r>
        <w:rPr>
          <w:rtl/>
          <w:lang w:bidi="fa-IR"/>
        </w:rPr>
        <w:t>سلام بر تو و بر همسرت و فرزندت</w:t>
      </w:r>
      <w:r w:rsidR="003C3CF2">
        <w:rPr>
          <w:rtl/>
          <w:lang w:bidi="fa-IR"/>
        </w:rPr>
        <w:t xml:space="preserve">، </w:t>
      </w:r>
      <w:r>
        <w:rPr>
          <w:rtl/>
          <w:lang w:bidi="fa-IR"/>
        </w:rPr>
        <w:t>سلام بر تو و بر روح و جسم پاكت</w:t>
      </w:r>
      <w:r w:rsidR="003C3CF2">
        <w:rPr>
          <w:rtl/>
          <w:lang w:bidi="fa-IR"/>
        </w:rPr>
        <w:t xml:space="preserve">، </w:t>
      </w:r>
      <w:r>
        <w:rPr>
          <w:rtl/>
          <w:lang w:bidi="fa-IR"/>
        </w:rPr>
        <w:t>گواهى مى دهم كه خوب سرپرستى و امانتدارى نمودى</w:t>
      </w:r>
      <w:r w:rsidR="003C3CF2">
        <w:rPr>
          <w:rtl/>
          <w:lang w:bidi="fa-IR"/>
        </w:rPr>
        <w:t xml:space="preserve">، </w:t>
      </w:r>
      <w:r>
        <w:rPr>
          <w:rtl/>
          <w:lang w:bidi="fa-IR"/>
        </w:rPr>
        <w:t>و در راه رضاى خدا كوشش كردى و در راه او صبر پيشه كردى و پايدارى نمودى</w:t>
      </w:r>
      <w:r w:rsidR="003C3CF2">
        <w:rPr>
          <w:rtl/>
          <w:lang w:bidi="fa-IR"/>
        </w:rPr>
        <w:t xml:space="preserve">. </w:t>
      </w:r>
      <w:r>
        <w:rPr>
          <w:rtl/>
          <w:lang w:bidi="fa-IR"/>
        </w:rPr>
        <w:t xml:space="preserve">و سرّ الهى را </w:t>
      </w:r>
      <w:r>
        <w:rPr>
          <w:rtl/>
          <w:lang w:bidi="fa-IR"/>
        </w:rPr>
        <w:lastRenderedPageBreak/>
        <w:t>حفظ و نگهدارى كردى</w:t>
      </w:r>
      <w:r w:rsidR="003C3CF2">
        <w:rPr>
          <w:rtl/>
          <w:lang w:bidi="fa-IR"/>
        </w:rPr>
        <w:t xml:space="preserve">، </w:t>
      </w:r>
      <w:r>
        <w:rPr>
          <w:rtl/>
          <w:lang w:bidi="fa-IR"/>
        </w:rPr>
        <w:t>و ولى خدا را حامله بودى و در نگهدارى حجت خدا سعى تمام نمودى</w:t>
      </w:r>
      <w:r w:rsidR="003C3CF2">
        <w:rPr>
          <w:rtl/>
          <w:lang w:bidi="fa-IR"/>
        </w:rPr>
        <w:t xml:space="preserve">، </w:t>
      </w:r>
      <w:r>
        <w:rPr>
          <w:rtl/>
          <w:lang w:bidi="fa-IR"/>
        </w:rPr>
        <w:t xml:space="preserve">و در پيوند با فرزندان رسول خدا </w:t>
      </w:r>
      <w:r w:rsidR="00E442ED" w:rsidRPr="00E442ED">
        <w:rPr>
          <w:rStyle w:val="libAlaemChar"/>
          <w:rtl/>
        </w:rPr>
        <w:t>صلى‌الله‌عليه‌وآله</w:t>
      </w:r>
      <w:r>
        <w:rPr>
          <w:rtl/>
          <w:lang w:bidi="fa-IR"/>
        </w:rPr>
        <w:t xml:space="preserve"> راغب و مايل بودى</w:t>
      </w:r>
      <w:r w:rsidR="003C3CF2">
        <w:rPr>
          <w:rtl/>
          <w:lang w:bidi="fa-IR"/>
        </w:rPr>
        <w:t xml:space="preserve">، </w:t>
      </w:r>
      <w:r>
        <w:rPr>
          <w:rtl/>
          <w:lang w:bidi="fa-IR"/>
        </w:rPr>
        <w:t>در حالى كه به حق ايشان عارف بودى و به راستى گفتارشان ايمان داشتى</w:t>
      </w:r>
      <w:r w:rsidR="003C3CF2">
        <w:rPr>
          <w:rtl/>
          <w:lang w:bidi="fa-IR"/>
        </w:rPr>
        <w:t xml:space="preserve">، </w:t>
      </w:r>
      <w:r>
        <w:rPr>
          <w:rtl/>
          <w:lang w:bidi="fa-IR"/>
        </w:rPr>
        <w:t>و به مقام و مرتبه آنان اعتراف داشتى</w:t>
      </w:r>
      <w:r w:rsidR="003C3CF2">
        <w:rPr>
          <w:rtl/>
          <w:lang w:bidi="fa-IR"/>
        </w:rPr>
        <w:t xml:space="preserve">، </w:t>
      </w:r>
      <w:r>
        <w:rPr>
          <w:rtl/>
          <w:lang w:bidi="fa-IR"/>
        </w:rPr>
        <w:t>و به امر ايشان آگاه بودى و نسبت به آنها مهربان و دلسوز بودى و خواسته آنان را بر خواسته خودت ترجيح مى دادى</w:t>
      </w:r>
      <w:r w:rsidR="003C3CF2">
        <w:rPr>
          <w:rtl/>
          <w:lang w:bidi="fa-IR"/>
        </w:rPr>
        <w:t xml:space="preserve">. </w:t>
      </w:r>
    </w:p>
    <w:p w:rsidR="00275CBB" w:rsidRDefault="00275CBB" w:rsidP="00275CBB">
      <w:pPr>
        <w:pStyle w:val="libNormal"/>
        <w:rPr>
          <w:rtl/>
          <w:lang w:bidi="fa-IR"/>
        </w:rPr>
      </w:pPr>
      <w:r>
        <w:rPr>
          <w:rtl/>
          <w:lang w:bidi="fa-IR"/>
        </w:rPr>
        <w:t>و گواهى مى دهم كه تو نسبت به كارى كه اقدام كردى و انجام دادى بينش</w:t>
      </w:r>
      <w:r w:rsidR="00085123">
        <w:rPr>
          <w:rtl/>
          <w:lang w:bidi="fa-IR"/>
        </w:rPr>
        <w:t xml:space="preserve"> </w:t>
      </w:r>
      <w:r>
        <w:rPr>
          <w:rtl/>
          <w:lang w:bidi="fa-IR"/>
        </w:rPr>
        <w:t>صحيح داشتى و به شايستگان اقتدا نمودى در حالى كه فرمانبردار</w:t>
      </w:r>
      <w:r w:rsidR="003C3CF2">
        <w:rPr>
          <w:rtl/>
          <w:lang w:bidi="fa-IR"/>
        </w:rPr>
        <w:t xml:space="preserve">، </w:t>
      </w:r>
      <w:r>
        <w:rPr>
          <w:rtl/>
          <w:lang w:bidi="fa-IR"/>
        </w:rPr>
        <w:t>پسنديده</w:t>
      </w:r>
      <w:r w:rsidR="003C3CF2">
        <w:rPr>
          <w:rtl/>
          <w:lang w:bidi="fa-IR"/>
        </w:rPr>
        <w:t xml:space="preserve">، </w:t>
      </w:r>
      <w:r>
        <w:rPr>
          <w:rtl/>
          <w:lang w:bidi="fa-IR"/>
        </w:rPr>
        <w:t>باتقوا</w:t>
      </w:r>
      <w:r w:rsidR="003C3CF2">
        <w:rPr>
          <w:rtl/>
          <w:lang w:bidi="fa-IR"/>
        </w:rPr>
        <w:t xml:space="preserve">، </w:t>
      </w:r>
      <w:r>
        <w:rPr>
          <w:rtl/>
          <w:lang w:bidi="fa-IR"/>
        </w:rPr>
        <w:t>خالص و پاكيزه بودى خداوند از تو خشنود و تو از خود خشنود بودى</w:t>
      </w:r>
      <w:r w:rsidR="003C3CF2">
        <w:rPr>
          <w:rtl/>
          <w:lang w:bidi="fa-IR"/>
        </w:rPr>
        <w:t xml:space="preserve">، </w:t>
      </w:r>
      <w:r>
        <w:rPr>
          <w:rtl/>
          <w:lang w:bidi="fa-IR"/>
        </w:rPr>
        <w:t>بهشت را منزل و جايگاه هميشگى تو قرار داد</w:t>
      </w:r>
      <w:r w:rsidR="003C3CF2">
        <w:rPr>
          <w:rtl/>
          <w:lang w:bidi="fa-IR"/>
        </w:rPr>
        <w:t xml:space="preserve">، </w:t>
      </w:r>
      <w:r>
        <w:rPr>
          <w:rtl/>
          <w:lang w:bidi="fa-IR"/>
        </w:rPr>
        <w:t>و به راستى درباره ات احسان نمود چه احسان نيكويى</w:t>
      </w:r>
      <w:r w:rsidR="003C3CF2">
        <w:rPr>
          <w:rtl/>
          <w:lang w:bidi="fa-IR"/>
        </w:rPr>
        <w:t xml:space="preserve">، </w:t>
      </w:r>
      <w:r>
        <w:rPr>
          <w:rtl/>
          <w:lang w:bidi="fa-IR"/>
        </w:rPr>
        <w:t>و از شرافت و بزرگوارى به تو آن قدر عطا كرد كه بى نيازت نمود</w:t>
      </w:r>
      <w:r w:rsidR="003C3CF2">
        <w:rPr>
          <w:rtl/>
          <w:lang w:bidi="fa-IR"/>
        </w:rPr>
        <w:t xml:space="preserve">، </w:t>
      </w:r>
      <w:r>
        <w:rPr>
          <w:rtl/>
          <w:lang w:bidi="fa-IR"/>
        </w:rPr>
        <w:t>پس آنچه را خداوند به تو از كرامت و ارزشمندى بخشيده گوارايت باد</w:t>
      </w:r>
      <w:r w:rsidR="003C3CF2">
        <w:rPr>
          <w:rtl/>
          <w:lang w:bidi="fa-IR"/>
        </w:rPr>
        <w:t xml:space="preserve">. </w:t>
      </w:r>
    </w:p>
    <w:p w:rsidR="00275CBB" w:rsidRDefault="00275CBB" w:rsidP="00275CBB">
      <w:pPr>
        <w:pStyle w:val="libNormal"/>
        <w:rPr>
          <w:rtl/>
          <w:lang w:bidi="fa-IR"/>
        </w:rPr>
      </w:pPr>
      <w:r>
        <w:rPr>
          <w:rtl/>
          <w:lang w:bidi="fa-IR"/>
        </w:rPr>
        <w:t>سپس سر بلند كن و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اللهم إياك اعتمدت و لرضاك طلبت و بأوليائك إليك توسلت و على غفرانك و حلمك اتكلت و بك اعتصمت و بقبر أم وليك لذت فصل على محمد و آل محمد و انفعني بزيارتها و ثبتني على محبتها و لا تحرمني شفاعتها و شفاعة ولدها و ارزقني مرافقتها و احشرني معها و مع ولدها كما وفقتني لزيارة ولدها و زيارتها اللهم إني أتوجه إليك بالأئمة الطاهرين و أتوسل إليك بالحجج الميامين من آل طه و يس أن تصلي على محمد و آل محمد الطيبين و أن تجعلني من المطمئنين الفائزين الفرحين المستبشرين الذين لا خَوْفٌ عَلَيْهِمْ وَ لا هُمْ يَحْزَنُونَ و اجعلني ممن قبلت سعيه و يسرت أمره و كشفت ضره و آمنت خوفه اللهم بحق محمد و آل محمد صل على محمد و آل محمد و عجل لهم بانتقامك و لا تجعله آخر العد من زيارتي إياها و ارزقني العود إليها أبدا ما أبقيتني و إذا توفيتني فاحشرني في زمرتها و أدخلني في شفاعة ولدها و شفاعتها و اغْفِرْ لِي وَ لِوالِدَيّ وَ لِلْمُؤْمِنِينَ وَ الْمُؤْمِناتِ و آتِنا فِي الدّنْيا حَسَنَةً </w:t>
      </w:r>
      <w:r w:rsidRPr="00C40416">
        <w:rPr>
          <w:rStyle w:val="libHadeesChar"/>
          <w:rtl/>
        </w:rPr>
        <w:lastRenderedPageBreak/>
        <w:t xml:space="preserve">وَ فِي الْ‏آخِرَةِ حَسَنَةً وَ قِنا برحمتك عَذابَ النّارِ و السلام عليكم يا ساداتي و رحمة الله و بركاته </w:t>
      </w:r>
      <w:r w:rsidRPr="00C40416">
        <w:rPr>
          <w:rStyle w:val="libAlaemChar"/>
          <w:rFonts w:eastAsia="KFGQPC Uthman Taha Naskh"/>
          <w:rtl/>
        </w:rPr>
        <w:t>)</w:t>
      </w:r>
    </w:p>
    <w:p w:rsidR="00275CBB" w:rsidRDefault="00275CBB" w:rsidP="00275CBB">
      <w:pPr>
        <w:pStyle w:val="libNormal"/>
        <w:rPr>
          <w:rtl/>
          <w:lang w:bidi="fa-IR"/>
        </w:rPr>
      </w:pPr>
      <w:r>
        <w:rPr>
          <w:rtl/>
          <w:lang w:bidi="fa-IR"/>
        </w:rPr>
        <w:t>خداوندا</w:t>
      </w:r>
      <w:r w:rsidR="003C3CF2">
        <w:rPr>
          <w:rtl/>
          <w:lang w:bidi="fa-IR"/>
        </w:rPr>
        <w:t xml:space="preserve">؛ </w:t>
      </w:r>
      <w:r>
        <w:rPr>
          <w:rtl/>
          <w:lang w:bidi="fa-IR"/>
        </w:rPr>
        <w:t>به تو اعتماد نمودم</w:t>
      </w:r>
      <w:r w:rsidR="003C3CF2">
        <w:rPr>
          <w:rtl/>
          <w:lang w:bidi="fa-IR"/>
        </w:rPr>
        <w:t xml:space="preserve">، </w:t>
      </w:r>
      <w:r>
        <w:rPr>
          <w:rtl/>
          <w:lang w:bidi="fa-IR"/>
        </w:rPr>
        <w:t>و رضا و خشنودى تو را جويا شدم</w:t>
      </w:r>
      <w:r w:rsidR="003C3CF2">
        <w:rPr>
          <w:rtl/>
          <w:lang w:bidi="fa-IR"/>
        </w:rPr>
        <w:t xml:space="preserve">، </w:t>
      </w:r>
      <w:r>
        <w:rPr>
          <w:rtl/>
          <w:lang w:bidi="fa-IR"/>
        </w:rPr>
        <w:t>و به واسطه اوليايت به درگاه تو توسل جستم</w:t>
      </w:r>
      <w:r w:rsidR="003C3CF2">
        <w:rPr>
          <w:rtl/>
          <w:lang w:bidi="fa-IR"/>
        </w:rPr>
        <w:t xml:space="preserve">، </w:t>
      </w:r>
      <w:r>
        <w:rPr>
          <w:rtl/>
          <w:lang w:bidi="fa-IR"/>
        </w:rPr>
        <w:t>و بر آمرزش و بردباريت تكيه كردم</w:t>
      </w:r>
      <w:r w:rsidR="003C3CF2">
        <w:rPr>
          <w:rtl/>
          <w:lang w:bidi="fa-IR"/>
        </w:rPr>
        <w:t xml:space="preserve">، </w:t>
      </w:r>
      <w:r>
        <w:rPr>
          <w:rtl/>
          <w:lang w:bidi="fa-IR"/>
        </w:rPr>
        <w:t>و به لطف تو چنگ زدم (تا محفوظ بمانم) و به مرقد پاك مادر وليّت پناهنده شدم</w:t>
      </w:r>
      <w:r w:rsidR="003C3CF2">
        <w:rPr>
          <w:rtl/>
          <w:lang w:bidi="fa-IR"/>
        </w:rPr>
        <w:t xml:space="preserve">، </w:t>
      </w:r>
      <w:r>
        <w:rPr>
          <w:rtl/>
          <w:lang w:bidi="fa-IR"/>
        </w:rPr>
        <w:t>پس بر محمد و آل محمد درود فرست و مرا به زيارت اين بزرگوار بهره مند فرما و بر محبت و دوستى او ثابت بدار</w:t>
      </w:r>
      <w:r w:rsidR="003C3CF2">
        <w:rPr>
          <w:rtl/>
          <w:lang w:bidi="fa-IR"/>
        </w:rPr>
        <w:t xml:space="preserve">، </w:t>
      </w:r>
      <w:r>
        <w:rPr>
          <w:rtl/>
          <w:lang w:bidi="fa-IR"/>
        </w:rPr>
        <w:t>و از شفاعتش و شفاعت فرزند عزيزش محروم مگردان</w:t>
      </w:r>
      <w:r w:rsidR="003C3CF2">
        <w:rPr>
          <w:rtl/>
          <w:lang w:bidi="fa-IR"/>
        </w:rPr>
        <w:t xml:space="preserve">، </w:t>
      </w:r>
      <w:r>
        <w:rPr>
          <w:rtl/>
          <w:lang w:bidi="fa-IR"/>
        </w:rPr>
        <w:t>همراهى با او را روزى من گردان</w:t>
      </w:r>
      <w:r w:rsidR="003C3CF2">
        <w:rPr>
          <w:rtl/>
          <w:lang w:bidi="fa-IR"/>
        </w:rPr>
        <w:t xml:space="preserve">، </w:t>
      </w:r>
      <w:r>
        <w:rPr>
          <w:rtl/>
          <w:lang w:bidi="fa-IR"/>
        </w:rPr>
        <w:t>و مرا با آن حضرت</w:t>
      </w:r>
      <w:r w:rsidR="003C3CF2">
        <w:rPr>
          <w:rtl/>
          <w:lang w:bidi="fa-IR"/>
        </w:rPr>
        <w:t xml:space="preserve">، </w:t>
      </w:r>
      <w:r>
        <w:rPr>
          <w:rtl/>
          <w:lang w:bidi="fa-IR"/>
        </w:rPr>
        <w:t>و فرزند بزرگوارش محشور فرما همان گونه كه به زيارت فرزندش و به زيارت او موثق ساختى</w:t>
      </w:r>
      <w:r w:rsidR="003C3CF2">
        <w:rPr>
          <w:rtl/>
          <w:lang w:bidi="fa-IR"/>
        </w:rPr>
        <w:t xml:space="preserve">. </w:t>
      </w:r>
      <w:r>
        <w:rPr>
          <w:rtl/>
          <w:lang w:bidi="fa-IR"/>
        </w:rPr>
        <w:t>خداوندا</w:t>
      </w:r>
      <w:r w:rsidR="003C3CF2">
        <w:rPr>
          <w:rtl/>
          <w:lang w:bidi="fa-IR"/>
        </w:rPr>
        <w:t xml:space="preserve">؛ </w:t>
      </w:r>
      <w:r>
        <w:rPr>
          <w:rtl/>
          <w:lang w:bidi="fa-IR"/>
        </w:rPr>
        <w:t xml:space="preserve">به وسيله ائمه طاهرين </w:t>
      </w:r>
      <w:r w:rsidR="000C67AA" w:rsidRPr="000C67AA">
        <w:rPr>
          <w:rStyle w:val="libAlaemChar"/>
          <w:rtl/>
        </w:rPr>
        <w:t>عليهم‌السلام</w:t>
      </w:r>
      <w:r>
        <w:rPr>
          <w:rtl/>
          <w:lang w:bidi="fa-IR"/>
        </w:rPr>
        <w:t xml:space="preserve"> به تو روى آوردم و به حجت هاى فرخنده و بابركت از آل طه و يس به درگاه تو توسل جستم كه بر محمد و آل پاك او درود فرستى</w:t>
      </w:r>
      <w:r w:rsidR="003C3CF2">
        <w:rPr>
          <w:rtl/>
          <w:lang w:bidi="fa-IR"/>
        </w:rPr>
        <w:t xml:space="preserve">، </w:t>
      </w:r>
      <w:r>
        <w:rPr>
          <w:rtl/>
          <w:lang w:bidi="fa-IR"/>
        </w:rPr>
        <w:t>و مرا از اطمينان دارندگان و بهره مندان و شادمانان و بشارت داده شدگان كه بيمى بر آنها نيست و دچار غم و غصه نمى شوند قرار بده</w:t>
      </w:r>
      <w:r w:rsidR="003C3CF2">
        <w:rPr>
          <w:rtl/>
          <w:lang w:bidi="fa-IR"/>
        </w:rPr>
        <w:t xml:space="preserve">، </w:t>
      </w:r>
      <w:r>
        <w:rPr>
          <w:rtl/>
          <w:lang w:bidi="fa-IR"/>
        </w:rPr>
        <w:t>و از كسانى كه تلاش آنها را پذيرفتى</w:t>
      </w:r>
      <w:r w:rsidR="003C3CF2">
        <w:rPr>
          <w:rtl/>
          <w:lang w:bidi="fa-IR"/>
        </w:rPr>
        <w:t xml:space="preserve">، </w:t>
      </w:r>
      <w:r>
        <w:rPr>
          <w:rtl/>
          <w:lang w:bidi="fa-IR"/>
        </w:rPr>
        <w:t>و امر آنان را آسان گرداندى و بيچارگى و اندوهشان را برطرف كردى و ترس آنها را به ايمنى تبديل كردى قرار بده</w:t>
      </w:r>
      <w:r w:rsidR="003C3CF2">
        <w:rPr>
          <w:rtl/>
          <w:lang w:bidi="fa-IR"/>
        </w:rPr>
        <w:t xml:space="preserve">. </w:t>
      </w:r>
      <w:r>
        <w:rPr>
          <w:rtl/>
          <w:lang w:bidi="fa-IR"/>
        </w:rPr>
        <w:t>خداوندا</w:t>
      </w:r>
      <w:r w:rsidR="003C3CF2">
        <w:rPr>
          <w:rtl/>
          <w:lang w:bidi="fa-IR"/>
        </w:rPr>
        <w:t xml:space="preserve">؛ </w:t>
      </w:r>
      <w:r>
        <w:rPr>
          <w:rtl/>
          <w:lang w:bidi="fa-IR"/>
        </w:rPr>
        <w:t>به حق محمد و آل محمد بر محمد و آل او درود فرست</w:t>
      </w:r>
      <w:r w:rsidR="003C3CF2">
        <w:rPr>
          <w:rtl/>
          <w:lang w:bidi="fa-IR"/>
        </w:rPr>
        <w:t xml:space="preserve">، </w:t>
      </w:r>
      <w:r>
        <w:rPr>
          <w:rtl/>
          <w:lang w:bidi="fa-IR"/>
        </w:rPr>
        <w:t>و اين زيارت را آخرين زيارت من نسبت به اين بزرگوار قرار مده</w:t>
      </w:r>
      <w:r w:rsidR="003C3CF2">
        <w:rPr>
          <w:rtl/>
          <w:lang w:bidi="fa-IR"/>
        </w:rPr>
        <w:t xml:space="preserve">، </w:t>
      </w:r>
      <w:r>
        <w:rPr>
          <w:rtl/>
          <w:lang w:bidi="fa-IR"/>
        </w:rPr>
        <w:t>و تا مادامى كه مرا در اين جهان باقى داشته اى بازگشتن به سوى اين بانوى بزرگوار را روزى من گردان</w:t>
      </w:r>
      <w:r w:rsidR="003C3CF2">
        <w:rPr>
          <w:rtl/>
          <w:lang w:bidi="fa-IR"/>
        </w:rPr>
        <w:t xml:space="preserve">، </w:t>
      </w:r>
      <w:r>
        <w:rPr>
          <w:rtl/>
          <w:lang w:bidi="fa-IR"/>
        </w:rPr>
        <w:t>و هنگامى كه وفاتم فرارسيد مرا در زمره او محشور فرما</w:t>
      </w:r>
      <w:r w:rsidR="003C3CF2">
        <w:rPr>
          <w:rtl/>
          <w:lang w:bidi="fa-IR"/>
        </w:rPr>
        <w:t xml:space="preserve">، </w:t>
      </w:r>
      <w:r>
        <w:rPr>
          <w:rtl/>
          <w:lang w:bidi="fa-IR"/>
        </w:rPr>
        <w:t>و مرا از شفاعت او و فرزند عزيزش بهره مند گردان</w:t>
      </w:r>
      <w:r w:rsidR="003C3CF2">
        <w:rPr>
          <w:rtl/>
          <w:lang w:bidi="fa-IR"/>
        </w:rPr>
        <w:t xml:space="preserve">. </w:t>
      </w:r>
      <w:r>
        <w:rPr>
          <w:rtl/>
          <w:lang w:bidi="fa-IR"/>
        </w:rPr>
        <w:t xml:space="preserve">و مرا با پدر و مادرم را و همه مردان و زنان </w:t>
      </w:r>
      <w:r w:rsidR="000C67AA">
        <w:rPr>
          <w:rtl/>
          <w:lang w:bidi="fa-IR"/>
        </w:rPr>
        <w:t>مؤمن</w:t>
      </w:r>
      <w:r>
        <w:rPr>
          <w:rtl/>
          <w:lang w:bidi="fa-IR"/>
        </w:rPr>
        <w:t xml:space="preserve"> را بيامرز</w:t>
      </w:r>
      <w:r w:rsidR="003C3CF2">
        <w:rPr>
          <w:rtl/>
          <w:lang w:bidi="fa-IR"/>
        </w:rPr>
        <w:t xml:space="preserve">، </w:t>
      </w:r>
      <w:r>
        <w:rPr>
          <w:rtl/>
          <w:lang w:bidi="fa-IR"/>
        </w:rPr>
        <w:t>و در دنيا به ما خير و خوبى و در آخرت خير و خوبى مرحمت فرما</w:t>
      </w:r>
      <w:r w:rsidR="003C3CF2">
        <w:rPr>
          <w:rtl/>
          <w:lang w:bidi="fa-IR"/>
        </w:rPr>
        <w:t xml:space="preserve">. </w:t>
      </w:r>
      <w:r>
        <w:rPr>
          <w:rtl/>
          <w:lang w:bidi="fa-IR"/>
        </w:rPr>
        <w:t>و به رحمت گسترده ات ما را از عذاب دوزخ حفظ كن</w:t>
      </w:r>
      <w:r w:rsidR="003C3CF2">
        <w:rPr>
          <w:rtl/>
          <w:lang w:bidi="fa-IR"/>
        </w:rPr>
        <w:t xml:space="preserve">، </w:t>
      </w:r>
      <w:r>
        <w:rPr>
          <w:rtl/>
          <w:lang w:bidi="fa-IR"/>
        </w:rPr>
        <w:t>و سلام و درود و رحمت و بركات خداوند بر شما سروران من باد</w:t>
      </w:r>
      <w:r w:rsidR="003C3CF2">
        <w:rPr>
          <w:rtl/>
          <w:lang w:bidi="fa-IR"/>
        </w:rPr>
        <w:t xml:space="preserve">. </w:t>
      </w:r>
      <w:r w:rsidRPr="00233356">
        <w:rPr>
          <w:rStyle w:val="libFootnotenumChar"/>
          <w:rtl/>
        </w:rPr>
        <w:t>(258)</w:t>
      </w:r>
    </w:p>
    <w:p w:rsidR="000C67AA" w:rsidRDefault="004E6268" w:rsidP="004E6268">
      <w:pPr>
        <w:pStyle w:val="Heading2"/>
        <w:rPr>
          <w:rtl/>
          <w:lang w:bidi="fa-IR"/>
        </w:rPr>
      </w:pPr>
      <w:bookmarkStart w:id="231" w:name="_Toc411025099"/>
      <w:r>
        <w:rPr>
          <w:rtl/>
          <w:lang w:bidi="fa-IR"/>
        </w:rPr>
        <w:lastRenderedPageBreak/>
        <w:t xml:space="preserve">زيارت حضرت حكيمه خاتون </w:t>
      </w:r>
      <w:r w:rsidR="000C67AA" w:rsidRPr="000C67AA">
        <w:rPr>
          <w:rStyle w:val="libAlaemChar"/>
          <w:rtl/>
        </w:rPr>
        <w:t>عليها‌السلام</w:t>
      </w:r>
      <w:bookmarkEnd w:id="231"/>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السلام على جدك المصطفى</w:t>
      </w:r>
      <w:r w:rsidR="003C3CF2">
        <w:rPr>
          <w:rStyle w:val="libHadeesChar"/>
          <w:rtl/>
        </w:rPr>
        <w:t xml:space="preserve">، </w:t>
      </w:r>
      <w:r w:rsidRPr="00C40416">
        <w:rPr>
          <w:rStyle w:val="libHadeesChar"/>
          <w:rtl/>
        </w:rPr>
        <w:t>السلام على أبيك المرتضى</w:t>
      </w:r>
      <w:r w:rsidR="003C3CF2">
        <w:rPr>
          <w:rStyle w:val="libHadeesChar"/>
          <w:rtl/>
        </w:rPr>
        <w:t xml:space="preserve">، </w:t>
      </w:r>
      <w:r w:rsidRPr="00C40416">
        <w:rPr>
          <w:rStyle w:val="libHadeesChar"/>
          <w:rtl/>
        </w:rPr>
        <w:t>السلام على الحسن و الحسين عليهما السلام</w:t>
      </w:r>
      <w:r w:rsidR="003C3CF2">
        <w:rPr>
          <w:rStyle w:val="libHadeesChar"/>
          <w:rtl/>
        </w:rPr>
        <w:t xml:space="preserve">، </w:t>
      </w:r>
      <w:r w:rsidRPr="00C40416">
        <w:rPr>
          <w:rStyle w:val="libHadeesChar"/>
          <w:rtl/>
        </w:rPr>
        <w:t>السلام على خديجة الكبرى</w:t>
      </w:r>
      <w:r w:rsidR="003C3CF2">
        <w:rPr>
          <w:rStyle w:val="libHadeesChar"/>
          <w:rtl/>
        </w:rPr>
        <w:t xml:space="preserve">، </w:t>
      </w:r>
      <w:r w:rsidRPr="00C40416">
        <w:rPr>
          <w:rStyle w:val="libHadeesChar"/>
          <w:rtl/>
        </w:rPr>
        <w:t>السلام على فاطمة الزهراء سيدة نساء العالمين</w:t>
      </w:r>
      <w:r w:rsidR="003C3CF2">
        <w:rPr>
          <w:rStyle w:val="libHadeesChar"/>
          <w:rtl/>
        </w:rPr>
        <w:t xml:space="preserve">، </w:t>
      </w:r>
      <w:r w:rsidRPr="00C40416">
        <w:rPr>
          <w:rStyle w:val="libHadeesChar"/>
          <w:rtl/>
        </w:rPr>
        <w:t>السلام على النفوس الفاخرة و شفعائى فى الاخرة</w:t>
      </w:r>
      <w:r w:rsidR="003C3CF2">
        <w:rPr>
          <w:rStyle w:val="libHadeesChar"/>
          <w:rtl/>
        </w:rPr>
        <w:t xml:space="preserve">، </w:t>
      </w:r>
      <w:r w:rsidRPr="00C40416">
        <w:rPr>
          <w:rStyle w:val="libHadeesChar"/>
          <w:rtl/>
        </w:rPr>
        <w:t>السلام عليك يا بنت ولى الله</w:t>
      </w:r>
      <w:r w:rsidR="003C3CF2">
        <w:rPr>
          <w:rStyle w:val="libHadeesChar"/>
          <w:rtl/>
        </w:rPr>
        <w:t xml:space="preserve">، </w:t>
      </w:r>
      <w:r w:rsidRPr="00C40416">
        <w:rPr>
          <w:rStyle w:val="libHadeesChar"/>
          <w:rtl/>
        </w:rPr>
        <w:t>السلام عليك يا بنت حجة الله</w:t>
      </w:r>
      <w:r w:rsidR="003C3CF2">
        <w:rPr>
          <w:rStyle w:val="libHadeesChar"/>
          <w:rtl/>
        </w:rPr>
        <w:t xml:space="preserve">، </w:t>
      </w:r>
      <w:r w:rsidRPr="00C40416">
        <w:rPr>
          <w:rStyle w:val="libHadeesChar"/>
          <w:rtl/>
        </w:rPr>
        <w:t>السلام عليك يا اخت ولى الله</w:t>
      </w:r>
      <w:r w:rsidR="003C3CF2">
        <w:rPr>
          <w:rStyle w:val="libHadeesChar"/>
          <w:rtl/>
        </w:rPr>
        <w:t xml:space="preserve">، </w:t>
      </w:r>
      <w:r w:rsidRPr="00C40416">
        <w:rPr>
          <w:rStyle w:val="libHadeesChar"/>
          <w:rtl/>
        </w:rPr>
        <w:t>السلام عليك يا عمة ولى الله</w:t>
      </w:r>
      <w:r w:rsidR="003C3CF2">
        <w:rPr>
          <w:rStyle w:val="libHadeesChar"/>
          <w:rtl/>
        </w:rPr>
        <w:t xml:space="preserve">، </w:t>
      </w:r>
      <w:r w:rsidRPr="00C40416">
        <w:rPr>
          <w:rStyle w:val="libHadeesChar"/>
          <w:rtl/>
        </w:rPr>
        <w:t>السلام عليك يا بنت محمد التقى الجواد</w:t>
      </w:r>
      <w:r w:rsidR="003C3CF2">
        <w:rPr>
          <w:rStyle w:val="libHadeesChar"/>
          <w:rtl/>
        </w:rPr>
        <w:t xml:space="preserve">، </w:t>
      </w:r>
      <w:r w:rsidRPr="00C40416">
        <w:rPr>
          <w:rStyle w:val="libHadeesChar"/>
          <w:rtl/>
        </w:rPr>
        <w:t>السلام عليك و رحمة الله و بركاته</w:t>
      </w:r>
      <w:r w:rsidR="003C3CF2">
        <w:rPr>
          <w:rStyle w:val="libHadeesChar"/>
          <w:rtl/>
        </w:rPr>
        <w:t xml:space="preserve">. </w:t>
      </w:r>
      <w:r w:rsidRPr="00C40416">
        <w:rPr>
          <w:rStyle w:val="libHadeesChar"/>
          <w:rtl/>
        </w:rPr>
        <w:t>أشهد انك مضيت على بصيرة من أمرك</w:t>
      </w:r>
      <w:r w:rsidR="003C3CF2">
        <w:rPr>
          <w:rStyle w:val="libHadeesChar"/>
          <w:rtl/>
        </w:rPr>
        <w:t xml:space="preserve">، </w:t>
      </w:r>
      <w:r w:rsidRPr="00C40416">
        <w:rPr>
          <w:rStyle w:val="libHadeesChar"/>
          <w:rtl/>
        </w:rPr>
        <w:t>راضية مرضية</w:t>
      </w:r>
      <w:r w:rsidR="003C3CF2">
        <w:rPr>
          <w:rStyle w:val="libHadeesChar"/>
          <w:rtl/>
        </w:rPr>
        <w:t xml:space="preserve">، </w:t>
      </w:r>
      <w:r w:rsidRPr="00C40416">
        <w:rPr>
          <w:rStyle w:val="libHadeesChar"/>
          <w:rtl/>
        </w:rPr>
        <w:t>و تقية نقية زكية</w:t>
      </w:r>
      <w:r w:rsidR="003C3CF2">
        <w:rPr>
          <w:rStyle w:val="libHadeesChar"/>
          <w:rtl/>
        </w:rPr>
        <w:t xml:space="preserve">، </w:t>
      </w:r>
      <w:r w:rsidRPr="00C40416">
        <w:rPr>
          <w:rStyle w:val="libHadeesChar"/>
          <w:rtl/>
        </w:rPr>
        <w:t>فرضى الله عنك و أرضاك</w:t>
      </w:r>
      <w:r w:rsidR="003C3CF2">
        <w:rPr>
          <w:rStyle w:val="libHadeesChar"/>
          <w:rtl/>
        </w:rPr>
        <w:t xml:space="preserve">، </w:t>
      </w:r>
      <w:r w:rsidRPr="00C40416">
        <w:rPr>
          <w:rStyle w:val="libHadeesChar"/>
          <w:rtl/>
        </w:rPr>
        <w:t>و جعل الجنة مأواك و منزلك</w:t>
      </w:r>
      <w:r w:rsidR="003C3CF2">
        <w:rPr>
          <w:rStyle w:val="libHadeesChar"/>
          <w:rtl/>
        </w:rPr>
        <w:t xml:space="preserve">، </w:t>
      </w:r>
      <w:r w:rsidRPr="00C40416">
        <w:rPr>
          <w:rStyle w:val="libHadeesChar"/>
          <w:rtl/>
        </w:rPr>
        <w:t>و الصلاة والسلام عليكم جميعا و رحمة الله و بركاته</w:t>
      </w:r>
      <w:r w:rsidRPr="00C40416">
        <w:rPr>
          <w:rStyle w:val="libAlaemChar"/>
          <w:rFonts w:eastAsia="KFGQPC Uthman Taha Naskh"/>
          <w:rtl/>
        </w:rPr>
        <w:t>)</w:t>
      </w:r>
    </w:p>
    <w:p w:rsidR="00275CBB" w:rsidRDefault="00275CBB" w:rsidP="00275CBB">
      <w:pPr>
        <w:pStyle w:val="libNormal"/>
        <w:rPr>
          <w:rtl/>
          <w:lang w:bidi="fa-IR"/>
        </w:rPr>
      </w:pPr>
      <w:r>
        <w:rPr>
          <w:rtl/>
          <w:lang w:bidi="fa-IR"/>
        </w:rPr>
        <w:t>سلام بر جدت محمد مصطفى</w:t>
      </w:r>
      <w:r w:rsidR="003C3CF2">
        <w:rPr>
          <w:rtl/>
          <w:lang w:bidi="fa-IR"/>
        </w:rPr>
        <w:t xml:space="preserve">، </w:t>
      </w:r>
      <w:r>
        <w:rPr>
          <w:rtl/>
          <w:lang w:bidi="fa-IR"/>
        </w:rPr>
        <w:t>سلام بر پدرت على مرتضى</w:t>
      </w:r>
      <w:r w:rsidR="003C3CF2">
        <w:rPr>
          <w:rtl/>
          <w:lang w:bidi="fa-IR"/>
        </w:rPr>
        <w:t xml:space="preserve">، </w:t>
      </w:r>
      <w:r>
        <w:rPr>
          <w:rtl/>
          <w:lang w:bidi="fa-IR"/>
        </w:rPr>
        <w:t>سلام بر (امام) حسن و (امام) حسين كه بر هر دو سلام باد</w:t>
      </w:r>
      <w:r w:rsidR="003C3CF2">
        <w:rPr>
          <w:rtl/>
          <w:lang w:bidi="fa-IR"/>
        </w:rPr>
        <w:t xml:space="preserve">، </w:t>
      </w:r>
      <w:r>
        <w:rPr>
          <w:rtl/>
          <w:lang w:bidi="fa-IR"/>
        </w:rPr>
        <w:t>سلام بر خديجه كبرى</w:t>
      </w:r>
      <w:r w:rsidR="003C3CF2">
        <w:rPr>
          <w:rtl/>
          <w:lang w:bidi="fa-IR"/>
        </w:rPr>
        <w:t xml:space="preserve">، </w:t>
      </w:r>
      <w:r>
        <w:rPr>
          <w:rtl/>
          <w:lang w:bidi="fa-IR"/>
        </w:rPr>
        <w:t>سلام بر فاطمه زهرا سرور زنان عالميان</w:t>
      </w:r>
      <w:r w:rsidR="003C3CF2">
        <w:rPr>
          <w:rtl/>
          <w:lang w:bidi="fa-IR"/>
        </w:rPr>
        <w:t xml:space="preserve">، </w:t>
      </w:r>
      <w:r>
        <w:rPr>
          <w:rtl/>
          <w:lang w:bidi="fa-IR"/>
        </w:rPr>
        <w:t>سلام بر شخصيت هاى ارزشمند و شفاعت كنندگان من در آخرت</w:t>
      </w:r>
      <w:r w:rsidR="003C3CF2">
        <w:rPr>
          <w:rtl/>
          <w:lang w:bidi="fa-IR"/>
        </w:rPr>
        <w:t xml:space="preserve">. </w:t>
      </w:r>
      <w:r>
        <w:rPr>
          <w:rtl/>
          <w:lang w:bidi="fa-IR"/>
        </w:rPr>
        <w:t>سلام بر تو اى دختر ولى خدا</w:t>
      </w:r>
      <w:r w:rsidR="003C3CF2">
        <w:rPr>
          <w:rtl/>
          <w:lang w:bidi="fa-IR"/>
        </w:rPr>
        <w:t xml:space="preserve">. </w:t>
      </w:r>
      <w:r>
        <w:rPr>
          <w:rtl/>
          <w:lang w:bidi="fa-IR"/>
        </w:rPr>
        <w:t>سلام بر تو اى دختر حجت خدا</w:t>
      </w:r>
      <w:r w:rsidR="003C3CF2">
        <w:rPr>
          <w:rtl/>
          <w:lang w:bidi="fa-IR"/>
        </w:rPr>
        <w:t xml:space="preserve">، </w:t>
      </w:r>
      <w:r>
        <w:rPr>
          <w:rtl/>
          <w:lang w:bidi="fa-IR"/>
        </w:rPr>
        <w:t>سلام بر تو اى دختر امام محمد تقى حضرت جواد</w:t>
      </w:r>
      <w:r w:rsidR="003C3CF2">
        <w:rPr>
          <w:rtl/>
          <w:lang w:bidi="fa-IR"/>
        </w:rPr>
        <w:t xml:space="preserve">، </w:t>
      </w:r>
      <w:r>
        <w:rPr>
          <w:rtl/>
          <w:lang w:bidi="fa-IR"/>
        </w:rPr>
        <w:t>سلام و رحمت و بركات خداوندى بر تو باد</w:t>
      </w:r>
      <w:r w:rsidR="003C3CF2">
        <w:rPr>
          <w:rtl/>
          <w:lang w:bidi="fa-IR"/>
        </w:rPr>
        <w:t xml:space="preserve">. </w:t>
      </w:r>
    </w:p>
    <w:p w:rsidR="00275CBB" w:rsidRDefault="00275CBB" w:rsidP="00275CBB">
      <w:pPr>
        <w:pStyle w:val="libNormal"/>
        <w:rPr>
          <w:rtl/>
          <w:lang w:bidi="fa-IR"/>
        </w:rPr>
      </w:pPr>
      <w:r>
        <w:rPr>
          <w:rtl/>
          <w:lang w:bidi="fa-IR"/>
        </w:rPr>
        <w:t>گواهى مى دهم كه تو با بصيرت و آگاهى نسبت به كار خود روزگار گذراندى در حالى كه تو از خدا خشنود و خدا از تو خشنود بود</w:t>
      </w:r>
      <w:r w:rsidR="003C3CF2">
        <w:rPr>
          <w:rtl/>
          <w:lang w:bidi="fa-IR"/>
        </w:rPr>
        <w:t xml:space="preserve">، </w:t>
      </w:r>
      <w:r>
        <w:rPr>
          <w:rtl/>
          <w:lang w:bidi="fa-IR"/>
        </w:rPr>
        <w:t>با تقوا</w:t>
      </w:r>
      <w:r w:rsidR="003C3CF2">
        <w:rPr>
          <w:rtl/>
          <w:lang w:bidi="fa-IR"/>
        </w:rPr>
        <w:t xml:space="preserve">، </w:t>
      </w:r>
      <w:r>
        <w:rPr>
          <w:rtl/>
          <w:lang w:bidi="fa-IR"/>
        </w:rPr>
        <w:t>خالص و پاكيزه بودى</w:t>
      </w:r>
      <w:r w:rsidR="003C3CF2">
        <w:rPr>
          <w:rtl/>
          <w:lang w:bidi="fa-IR"/>
        </w:rPr>
        <w:t xml:space="preserve">، </w:t>
      </w:r>
      <w:r>
        <w:rPr>
          <w:rtl/>
          <w:lang w:bidi="fa-IR"/>
        </w:rPr>
        <w:t>خداوند از تو خشنود بود و تو را از خود خشنود نمود و بهشت را به منزل و ماءوا و جايگاه هميشگى ات قرار داد</w:t>
      </w:r>
      <w:r w:rsidR="003C3CF2">
        <w:rPr>
          <w:rtl/>
          <w:lang w:bidi="fa-IR"/>
        </w:rPr>
        <w:t xml:space="preserve">. </w:t>
      </w:r>
      <w:r>
        <w:rPr>
          <w:rtl/>
          <w:lang w:bidi="fa-IR"/>
        </w:rPr>
        <w:t>و درود و سلام و رحمت و بركات بى پايان الهى بر همه شما باد</w:t>
      </w:r>
      <w:r w:rsidR="003C3CF2">
        <w:rPr>
          <w:rtl/>
          <w:lang w:bidi="fa-IR"/>
        </w:rPr>
        <w:t xml:space="preserve">. </w:t>
      </w:r>
      <w:r w:rsidRPr="00233356">
        <w:rPr>
          <w:rStyle w:val="libFootnotenumChar"/>
          <w:rtl/>
        </w:rPr>
        <w:t>(259)</w:t>
      </w:r>
    </w:p>
    <w:p w:rsidR="000C67AA" w:rsidRDefault="004E6268" w:rsidP="004E6268">
      <w:pPr>
        <w:pStyle w:val="Heading2"/>
        <w:rPr>
          <w:rtl/>
          <w:lang w:bidi="fa-IR"/>
        </w:rPr>
      </w:pPr>
      <w:bookmarkStart w:id="232" w:name="_Toc411025100"/>
      <w:r>
        <w:rPr>
          <w:rtl/>
          <w:lang w:bidi="fa-IR"/>
        </w:rPr>
        <w:t>زيارت حضرت بقيّة الله ارواحنا فداه در سرداب مقدس</w:t>
      </w:r>
      <w:bookmarkEnd w:id="232"/>
    </w:p>
    <w:p w:rsidR="00275CBB" w:rsidRDefault="00275CBB" w:rsidP="00275CBB">
      <w:pPr>
        <w:pStyle w:val="libNormal"/>
        <w:rPr>
          <w:rtl/>
          <w:lang w:bidi="fa-IR"/>
        </w:rPr>
      </w:pPr>
      <w:r>
        <w:rPr>
          <w:rtl/>
          <w:lang w:bidi="fa-IR"/>
        </w:rPr>
        <w:t xml:space="preserve">زيارت امام زمان ارواحنا فداه در سرداب مقدس را بايد پس از زيارت امام حسن عسكرى و پدر بزرگوارش امام هادى </w:t>
      </w:r>
      <w:r w:rsidR="000C67AA" w:rsidRPr="000C67AA">
        <w:rPr>
          <w:rStyle w:val="libAlaemChar"/>
          <w:rtl/>
        </w:rPr>
        <w:t>عليهما‌السلام</w:t>
      </w:r>
      <w:r>
        <w:rPr>
          <w:rtl/>
          <w:lang w:bidi="fa-IR"/>
        </w:rPr>
        <w:t xml:space="preserve"> انجام دهى</w:t>
      </w:r>
      <w:r w:rsidR="003C3CF2">
        <w:rPr>
          <w:rtl/>
          <w:lang w:bidi="fa-IR"/>
        </w:rPr>
        <w:t xml:space="preserve">. </w:t>
      </w:r>
    </w:p>
    <w:p w:rsidR="00275CBB" w:rsidRDefault="00275CBB" w:rsidP="00275CBB">
      <w:pPr>
        <w:pStyle w:val="libNormal"/>
        <w:rPr>
          <w:rtl/>
          <w:lang w:bidi="fa-IR"/>
        </w:rPr>
      </w:pPr>
      <w:r>
        <w:rPr>
          <w:rtl/>
          <w:lang w:bidi="fa-IR"/>
        </w:rPr>
        <w:lastRenderedPageBreak/>
        <w:t>پس از آن كه از زيارت آن دو بزرگوار فارغ شدى و بهره كامل بردى</w:t>
      </w:r>
      <w:r w:rsidR="003C3CF2">
        <w:rPr>
          <w:rtl/>
          <w:lang w:bidi="fa-IR"/>
        </w:rPr>
        <w:t xml:space="preserve">، </w:t>
      </w:r>
      <w:r>
        <w:rPr>
          <w:rtl/>
          <w:lang w:bidi="fa-IR"/>
        </w:rPr>
        <w:t>به سوى سرداب مقدس حركت كن و بر كنار درب آن بايست و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إلهي إني قد وقفت على باب بيت من بيوت نبيك محمد صلواتك عليه و آله و قد منعت الناس من الدخول إلى بيوته إلا بإذنه فقلت يا أَيّهَا الّذِينَ آمَنُوا لا تَدْخُلُوا بُيُوتَ النّبِيّ إِلّا أَنْ يُؤْذَنَ لَكُمْ اللهم و إني أعتقد حرمة نبيك في غيبته كما أعتقدها في حضرته و أعلم أن رسلك و خلفاءك أحياء عندك يرزقون فرحين يرون مكاني و يسمعون كلامي و يردون سلامي علي و أنك حجبت عن سمعي كلامهم و فتحت باب فهمي بلذيذ مناجاتهم فإني أستأذنك يا رب أولا و أستأذن رسولك صلواتك عليه و آله ثانيا و أستأذن خليفتك الإمام المفترض على طاعته في الدخول في ساعتي هذه إلى بيته و أستأذن ملائكتك الموكلين بهذه البقعة المباركة المطيعة لك السامعة السلام عليكم أيتها الملائكة الموكلون بهذا المشهد الشريف المبارك و رحمة الله و بركاته بإذن الله و إذن رسوله و إذن خلفائه و إذن هذا الإمام و بإذنكم صلوات الله عليكم أجمعين أدخل هذا البيت متقربا إلى الله بالله و رسوله محمد و آله الطاهرين فكونوا ملائكة الله أعواني و كونوا أنصاري حتى أدخل هذا البيت و أدعو الله بفنون الدعوات و أعترف لله بالعبودية و لهذا الإمام و آبائه صلوات الله عليهم بالطاعة </w:t>
      </w:r>
      <w:r w:rsidRPr="00C40416">
        <w:rPr>
          <w:rStyle w:val="libAlaemChar"/>
          <w:rFonts w:eastAsia="KFGQPC Uthman Taha Naskh"/>
          <w:rtl/>
        </w:rPr>
        <w:t>)</w:t>
      </w:r>
    </w:p>
    <w:p w:rsidR="00275CBB" w:rsidRDefault="00275CBB" w:rsidP="00275CBB">
      <w:pPr>
        <w:pStyle w:val="libNormal"/>
        <w:rPr>
          <w:rtl/>
          <w:lang w:bidi="fa-IR"/>
        </w:rPr>
      </w:pPr>
      <w:r>
        <w:rPr>
          <w:rtl/>
          <w:lang w:bidi="fa-IR"/>
        </w:rPr>
        <w:t>بار الها</w:t>
      </w:r>
      <w:r w:rsidR="003C3CF2">
        <w:rPr>
          <w:rtl/>
          <w:lang w:bidi="fa-IR"/>
        </w:rPr>
        <w:t xml:space="preserve">؛ </w:t>
      </w:r>
      <w:r>
        <w:rPr>
          <w:rtl/>
          <w:lang w:bidi="fa-IR"/>
        </w:rPr>
        <w:t>همانا</w:t>
      </w:r>
      <w:r w:rsidR="003C3CF2">
        <w:rPr>
          <w:rtl/>
          <w:lang w:bidi="fa-IR"/>
        </w:rPr>
        <w:t xml:space="preserve">، </w:t>
      </w:r>
      <w:r>
        <w:rPr>
          <w:rtl/>
          <w:lang w:bidi="fa-IR"/>
        </w:rPr>
        <w:t>من بر درگاه خانه اى از خانه هاى پيامبرت حضرت محمد - صلوات و درود تو بر او و آل او - ايستاده ام و تو با تاكيد مردم را از اين كه بدون اجازه وارد خانه هايش شوند</w:t>
      </w:r>
      <w:r w:rsidR="003C3CF2">
        <w:rPr>
          <w:rtl/>
          <w:lang w:bidi="fa-IR"/>
        </w:rPr>
        <w:t xml:space="preserve">، </w:t>
      </w:r>
      <w:r>
        <w:rPr>
          <w:rtl/>
          <w:lang w:bidi="fa-IR"/>
        </w:rPr>
        <w:t>بازداشته اى و فرموده اى</w:t>
      </w:r>
      <w:r w:rsidR="003C3CF2">
        <w:rPr>
          <w:rtl/>
          <w:lang w:bidi="fa-IR"/>
        </w:rPr>
        <w:t xml:space="preserve">: </w:t>
      </w:r>
    </w:p>
    <w:p w:rsidR="00275CBB" w:rsidRDefault="00275CBB" w:rsidP="00275CBB">
      <w:pPr>
        <w:pStyle w:val="libNormal"/>
        <w:rPr>
          <w:rtl/>
          <w:lang w:bidi="fa-IR"/>
        </w:rPr>
      </w:pPr>
      <w:r>
        <w:rPr>
          <w:rtl/>
          <w:lang w:bidi="fa-IR"/>
        </w:rPr>
        <w:t>«اى ايمان آورندگان</w:t>
      </w:r>
      <w:r w:rsidR="003C3CF2">
        <w:rPr>
          <w:rtl/>
          <w:lang w:bidi="fa-IR"/>
        </w:rPr>
        <w:t xml:space="preserve">؛ </w:t>
      </w:r>
      <w:r>
        <w:rPr>
          <w:rtl/>
          <w:lang w:bidi="fa-IR"/>
        </w:rPr>
        <w:t>جز با اجازه</w:t>
      </w:r>
      <w:r w:rsidR="003C3CF2">
        <w:rPr>
          <w:rtl/>
          <w:lang w:bidi="fa-IR"/>
        </w:rPr>
        <w:t xml:space="preserve">، </w:t>
      </w:r>
      <w:r>
        <w:rPr>
          <w:rtl/>
          <w:lang w:bidi="fa-IR"/>
        </w:rPr>
        <w:t>وارد خانه هاى پيامبر نشويد»</w:t>
      </w:r>
      <w:r w:rsidR="003C3CF2">
        <w:rPr>
          <w:rtl/>
          <w:lang w:bidi="fa-IR"/>
        </w:rPr>
        <w:t xml:space="preserve">. </w:t>
      </w:r>
    </w:p>
    <w:p w:rsidR="00275CBB" w:rsidRDefault="00275CBB" w:rsidP="00275CBB">
      <w:pPr>
        <w:pStyle w:val="libNormal"/>
        <w:rPr>
          <w:rtl/>
          <w:lang w:bidi="fa-IR"/>
        </w:rPr>
      </w:pPr>
      <w:r>
        <w:rPr>
          <w:rtl/>
          <w:lang w:bidi="fa-IR"/>
        </w:rPr>
        <w:t>خداوندا</w:t>
      </w:r>
      <w:r w:rsidR="003C3CF2">
        <w:rPr>
          <w:rtl/>
          <w:lang w:bidi="fa-IR"/>
        </w:rPr>
        <w:t xml:space="preserve">؛ </w:t>
      </w:r>
      <w:r>
        <w:rPr>
          <w:rtl/>
          <w:lang w:bidi="fa-IR"/>
        </w:rPr>
        <w:t>به راستى كه من به احترام پيامبرت در فقدانش عقيده دارم انسان كه در دوران حضورش اعتقاد داشتم</w:t>
      </w:r>
      <w:r w:rsidR="003C3CF2">
        <w:rPr>
          <w:rtl/>
          <w:lang w:bidi="fa-IR"/>
        </w:rPr>
        <w:t xml:space="preserve">، </w:t>
      </w:r>
      <w:r>
        <w:rPr>
          <w:rtl/>
          <w:lang w:bidi="fa-IR"/>
        </w:rPr>
        <w:t>و به يقين مى دانم كه پيامبر و جانشينانت زنده اند و در پيشگاه تو روزى داده مى شوند</w:t>
      </w:r>
      <w:r w:rsidR="003C3CF2">
        <w:rPr>
          <w:rtl/>
          <w:lang w:bidi="fa-IR"/>
        </w:rPr>
        <w:t xml:space="preserve">، </w:t>
      </w:r>
      <w:r>
        <w:rPr>
          <w:rtl/>
          <w:lang w:bidi="fa-IR"/>
        </w:rPr>
        <w:t>مكان و جايگاه مرا مى بينند و سخنم را مى شنوند</w:t>
      </w:r>
      <w:r w:rsidR="003C3CF2">
        <w:rPr>
          <w:rtl/>
          <w:lang w:bidi="fa-IR"/>
        </w:rPr>
        <w:t xml:space="preserve">، </w:t>
      </w:r>
      <w:r>
        <w:rPr>
          <w:rtl/>
          <w:lang w:bidi="fa-IR"/>
        </w:rPr>
        <w:t>و پاسخ سلامم را مرحمت مى نمايند</w:t>
      </w:r>
      <w:r w:rsidR="003C3CF2">
        <w:rPr>
          <w:rtl/>
          <w:lang w:bidi="fa-IR"/>
        </w:rPr>
        <w:t xml:space="preserve">، </w:t>
      </w:r>
      <w:r>
        <w:rPr>
          <w:rtl/>
          <w:lang w:bidi="fa-IR"/>
        </w:rPr>
        <w:t xml:space="preserve">و اين تويى كه مرا از </w:t>
      </w:r>
      <w:r>
        <w:rPr>
          <w:rtl/>
          <w:lang w:bidi="fa-IR"/>
        </w:rPr>
        <w:lastRenderedPageBreak/>
        <w:t>شنيدن كلام آنان باز داشته و درب فهم مرا به لذت مناجات با آنان گشوده اى</w:t>
      </w:r>
      <w:r w:rsidR="003C3CF2">
        <w:rPr>
          <w:rtl/>
          <w:lang w:bidi="fa-IR"/>
        </w:rPr>
        <w:t xml:space="preserve">. </w:t>
      </w:r>
      <w:r>
        <w:rPr>
          <w:rtl/>
          <w:lang w:bidi="fa-IR"/>
        </w:rPr>
        <w:t>بدين سان</w:t>
      </w:r>
      <w:r w:rsidR="003C3CF2">
        <w:rPr>
          <w:rtl/>
          <w:lang w:bidi="fa-IR"/>
        </w:rPr>
        <w:t xml:space="preserve">، </w:t>
      </w:r>
      <w:r>
        <w:rPr>
          <w:rtl/>
          <w:lang w:bidi="fa-IR"/>
        </w:rPr>
        <w:t>من ابتدا از تو</w:t>
      </w:r>
      <w:r w:rsidR="003C3CF2">
        <w:rPr>
          <w:rtl/>
          <w:lang w:bidi="fa-IR"/>
        </w:rPr>
        <w:t xml:space="preserve">، </w:t>
      </w:r>
      <w:r>
        <w:rPr>
          <w:rtl/>
          <w:lang w:bidi="fa-IR"/>
        </w:rPr>
        <w:t>آن گاه از رسولت</w:t>
      </w:r>
      <w:r w:rsidR="003C3CF2">
        <w:rPr>
          <w:rtl/>
          <w:lang w:bidi="fa-IR"/>
        </w:rPr>
        <w:t xml:space="preserve">، </w:t>
      </w:r>
      <w:r>
        <w:rPr>
          <w:rtl/>
          <w:lang w:bidi="fa-IR"/>
        </w:rPr>
        <w:t>كه صلوات و درود تو بر او و آل او باد</w:t>
      </w:r>
      <w:r w:rsidR="003C3CF2">
        <w:rPr>
          <w:rtl/>
          <w:lang w:bidi="fa-IR"/>
        </w:rPr>
        <w:t xml:space="preserve">، </w:t>
      </w:r>
      <w:r>
        <w:rPr>
          <w:rtl/>
          <w:lang w:bidi="fa-IR"/>
        </w:rPr>
        <w:t>و پس از او از جانشين تو و امام عزيزى كه فرمان برى از او بر من واجب است</w:t>
      </w:r>
      <w:r w:rsidR="003C3CF2">
        <w:rPr>
          <w:rtl/>
          <w:lang w:bidi="fa-IR"/>
        </w:rPr>
        <w:t xml:space="preserve">؛ </w:t>
      </w:r>
      <w:r>
        <w:rPr>
          <w:rtl/>
          <w:lang w:bidi="fa-IR"/>
        </w:rPr>
        <w:t>كسب اجازه مى كنم تا در اين ساعت وارد خانه اش شوم</w:t>
      </w:r>
      <w:r w:rsidR="003C3CF2">
        <w:rPr>
          <w:rtl/>
          <w:lang w:bidi="fa-IR"/>
        </w:rPr>
        <w:t xml:space="preserve">. </w:t>
      </w:r>
      <w:r>
        <w:rPr>
          <w:rtl/>
          <w:lang w:bidi="fa-IR"/>
        </w:rPr>
        <w:t>و از فرشتگانى كه در اين بقعه بابركت گمارده شده اند و فرمانبردار و شنوا هستند نيز كسب اجازه مى كنم</w:t>
      </w:r>
      <w:r w:rsidR="003C3CF2">
        <w:rPr>
          <w:rtl/>
          <w:lang w:bidi="fa-IR"/>
        </w:rPr>
        <w:t xml:space="preserve">. </w:t>
      </w:r>
    </w:p>
    <w:p w:rsidR="00275CBB" w:rsidRDefault="00275CBB" w:rsidP="00275CBB">
      <w:pPr>
        <w:pStyle w:val="libNormal"/>
        <w:rPr>
          <w:rtl/>
          <w:lang w:bidi="fa-IR"/>
        </w:rPr>
      </w:pPr>
      <w:r>
        <w:rPr>
          <w:rtl/>
          <w:lang w:bidi="fa-IR"/>
        </w:rPr>
        <w:t>سلام بر شما</w:t>
      </w:r>
      <w:r w:rsidR="003C3CF2">
        <w:rPr>
          <w:rtl/>
          <w:lang w:bidi="fa-IR"/>
        </w:rPr>
        <w:t xml:space="preserve">، </w:t>
      </w:r>
      <w:r>
        <w:rPr>
          <w:rtl/>
          <w:lang w:bidi="fa-IR"/>
        </w:rPr>
        <w:t>اى فرشتگان گمارده شده در اين زيارتگاه بابركت شرافت مند</w:t>
      </w:r>
      <w:r w:rsidR="003C3CF2">
        <w:rPr>
          <w:rtl/>
          <w:lang w:bidi="fa-IR"/>
        </w:rPr>
        <w:t xml:space="preserve">؛ </w:t>
      </w:r>
      <w:r>
        <w:rPr>
          <w:rtl/>
          <w:lang w:bidi="fa-IR"/>
        </w:rPr>
        <w:t>و رحمت و بركات خدا نيز بر شما باد</w:t>
      </w:r>
      <w:r w:rsidR="003C3CF2">
        <w:rPr>
          <w:rtl/>
          <w:lang w:bidi="fa-IR"/>
        </w:rPr>
        <w:t xml:space="preserve">. </w:t>
      </w:r>
      <w:r>
        <w:rPr>
          <w:rtl/>
          <w:lang w:bidi="fa-IR"/>
        </w:rPr>
        <w:t>با اجازه خدا</w:t>
      </w:r>
      <w:r w:rsidR="003C3CF2">
        <w:rPr>
          <w:rtl/>
          <w:lang w:bidi="fa-IR"/>
        </w:rPr>
        <w:t xml:space="preserve">، </w:t>
      </w:r>
      <w:r>
        <w:rPr>
          <w:rtl/>
          <w:lang w:bidi="fa-IR"/>
        </w:rPr>
        <w:t>رسولش</w:t>
      </w:r>
      <w:r w:rsidR="003C3CF2">
        <w:rPr>
          <w:rtl/>
          <w:lang w:bidi="fa-IR"/>
        </w:rPr>
        <w:t xml:space="preserve">، </w:t>
      </w:r>
      <w:r>
        <w:rPr>
          <w:rtl/>
          <w:lang w:bidi="fa-IR"/>
        </w:rPr>
        <w:t>جانشينانش</w:t>
      </w:r>
      <w:r w:rsidR="003C3CF2">
        <w:rPr>
          <w:rtl/>
          <w:lang w:bidi="fa-IR"/>
        </w:rPr>
        <w:t xml:space="preserve">؛ </w:t>
      </w:r>
      <w:r>
        <w:rPr>
          <w:rtl/>
          <w:lang w:bidi="fa-IR"/>
        </w:rPr>
        <w:t>و با اجازه اين امام عزيز</w:t>
      </w:r>
      <w:r w:rsidR="003C3CF2">
        <w:rPr>
          <w:rtl/>
          <w:lang w:bidi="fa-IR"/>
        </w:rPr>
        <w:t xml:space="preserve">، </w:t>
      </w:r>
      <w:r>
        <w:rPr>
          <w:rtl/>
          <w:lang w:bidi="fa-IR"/>
        </w:rPr>
        <w:t>و با اجازه شما فرشتگان - كه بر همه شما درود باد - وارد اين خانه مى شوم در حالى كه به سوى خداوند تقرب مى جويم</w:t>
      </w:r>
      <w:r w:rsidR="003C3CF2">
        <w:rPr>
          <w:rtl/>
          <w:lang w:bidi="fa-IR"/>
        </w:rPr>
        <w:t xml:space="preserve">، </w:t>
      </w:r>
      <w:r>
        <w:rPr>
          <w:rtl/>
          <w:lang w:bidi="fa-IR"/>
        </w:rPr>
        <w:t xml:space="preserve">به كمك خداوند و رسول خدا محمد </w:t>
      </w:r>
      <w:r w:rsidR="00E442ED" w:rsidRPr="00E442ED">
        <w:rPr>
          <w:rStyle w:val="libAlaemChar"/>
          <w:rtl/>
        </w:rPr>
        <w:t>صلى‌الله‌عليه‌وآله</w:t>
      </w:r>
      <w:r w:rsidR="000C67AA" w:rsidRPr="000C67AA">
        <w:rPr>
          <w:rStyle w:val="libAlaemChar"/>
          <w:rtl/>
        </w:rPr>
        <w:t>‌وسلم</w:t>
      </w:r>
      <w:r>
        <w:rPr>
          <w:rtl/>
          <w:lang w:bidi="fa-IR"/>
        </w:rPr>
        <w:t xml:space="preserve"> و آل پاك او</w:t>
      </w:r>
      <w:r w:rsidR="003C3CF2">
        <w:rPr>
          <w:rtl/>
          <w:lang w:bidi="fa-IR"/>
        </w:rPr>
        <w:t xml:space="preserve">. </w:t>
      </w:r>
      <w:r>
        <w:rPr>
          <w:rtl/>
          <w:lang w:bidi="fa-IR"/>
        </w:rPr>
        <w:t>حالا</w:t>
      </w:r>
      <w:r w:rsidR="003C3CF2">
        <w:rPr>
          <w:rtl/>
          <w:lang w:bidi="fa-IR"/>
        </w:rPr>
        <w:t xml:space="preserve">، </w:t>
      </w:r>
      <w:r>
        <w:rPr>
          <w:rtl/>
          <w:lang w:bidi="fa-IR"/>
        </w:rPr>
        <w:t>اى فرشتگان الهى</w:t>
      </w:r>
      <w:r w:rsidR="003C3CF2">
        <w:rPr>
          <w:rtl/>
          <w:lang w:bidi="fa-IR"/>
        </w:rPr>
        <w:t xml:space="preserve">؛ </w:t>
      </w:r>
      <w:r>
        <w:rPr>
          <w:rtl/>
          <w:lang w:bidi="fa-IR"/>
        </w:rPr>
        <w:t>شما كمك رسان و ياوران من باشيد تا بتوانم به درستى وارد اين بيت عظيم الشاءن گردم</w:t>
      </w:r>
      <w:r w:rsidR="003C3CF2">
        <w:rPr>
          <w:rtl/>
          <w:lang w:bidi="fa-IR"/>
        </w:rPr>
        <w:t xml:space="preserve">، </w:t>
      </w:r>
      <w:r>
        <w:rPr>
          <w:rtl/>
          <w:lang w:bidi="fa-IR"/>
        </w:rPr>
        <w:t>و به انواع دعاها خدا را بخوانم</w:t>
      </w:r>
      <w:r w:rsidR="003C3CF2">
        <w:rPr>
          <w:rtl/>
          <w:lang w:bidi="fa-IR"/>
        </w:rPr>
        <w:t xml:space="preserve">، </w:t>
      </w:r>
      <w:r>
        <w:rPr>
          <w:rtl/>
          <w:lang w:bidi="fa-IR"/>
        </w:rPr>
        <w:t>و اعتراف كنم به عبوديت و بندگى براى خداوند و اطاعت و فرمانبردارى براى اين امام عزيز و پدران بزرگوارش كه درود خدا بر ايشان باد</w:t>
      </w:r>
      <w:r w:rsidR="003C3CF2">
        <w:rPr>
          <w:rtl/>
          <w:lang w:bidi="fa-IR"/>
        </w:rPr>
        <w:t xml:space="preserve">. </w:t>
      </w:r>
    </w:p>
    <w:p w:rsidR="00275CBB" w:rsidRDefault="00275CBB" w:rsidP="00275CBB">
      <w:pPr>
        <w:pStyle w:val="libNormal"/>
        <w:rPr>
          <w:rtl/>
          <w:lang w:bidi="fa-IR"/>
        </w:rPr>
      </w:pPr>
      <w:r>
        <w:rPr>
          <w:rtl/>
          <w:lang w:bidi="fa-IR"/>
        </w:rPr>
        <w:t>آنگاه با پاى راست وارد مى شوى و به سمت سرداب مقدس پايين مى روى</w:t>
      </w:r>
      <w:r w:rsidR="003C3CF2">
        <w:rPr>
          <w:rtl/>
          <w:lang w:bidi="fa-IR"/>
        </w:rPr>
        <w:t xml:space="preserve">، </w:t>
      </w:r>
      <w:r>
        <w:rPr>
          <w:rtl/>
          <w:lang w:bidi="fa-IR"/>
        </w:rPr>
        <w:t>در حالى كه مى گويى</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بسم الله و بالله و في سبيل الله و على ملة رسول الله أشهد أن لا إله إلا الله وحده لا شريك له و أشهد أن محمدا عبده و رسوله </w:t>
      </w:r>
      <w:r w:rsidRPr="00C40416">
        <w:rPr>
          <w:rStyle w:val="libAlaemChar"/>
          <w:rFonts w:eastAsia="KFGQPC Uthman Taha Naskh"/>
          <w:rtl/>
        </w:rPr>
        <w:t>)</w:t>
      </w:r>
    </w:p>
    <w:p w:rsidR="00275CBB" w:rsidRDefault="00275CBB" w:rsidP="00275CBB">
      <w:pPr>
        <w:pStyle w:val="libNormal"/>
        <w:rPr>
          <w:rtl/>
          <w:lang w:bidi="fa-IR"/>
        </w:rPr>
      </w:pPr>
      <w:r>
        <w:rPr>
          <w:rtl/>
          <w:lang w:bidi="fa-IR"/>
        </w:rPr>
        <w:t>به نام خدا</w:t>
      </w:r>
      <w:r w:rsidR="003C3CF2">
        <w:rPr>
          <w:rtl/>
          <w:lang w:bidi="fa-IR"/>
        </w:rPr>
        <w:t xml:space="preserve">، </w:t>
      </w:r>
      <w:r>
        <w:rPr>
          <w:rtl/>
          <w:lang w:bidi="fa-IR"/>
        </w:rPr>
        <w:t>با كمك خدا</w:t>
      </w:r>
      <w:r w:rsidR="003C3CF2">
        <w:rPr>
          <w:rtl/>
          <w:lang w:bidi="fa-IR"/>
        </w:rPr>
        <w:t xml:space="preserve">، </w:t>
      </w:r>
      <w:r>
        <w:rPr>
          <w:rtl/>
          <w:lang w:bidi="fa-IR"/>
        </w:rPr>
        <w:t>در راه خدا</w:t>
      </w:r>
      <w:r w:rsidR="003C3CF2">
        <w:rPr>
          <w:rtl/>
          <w:lang w:bidi="fa-IR"/>
        </w:rPr>
        <w:t xml:space="preserve">، </w:t>
      </w:r>
      <w:r>
        <w:rPr>
          <w:rtl/>
          <w:lang w:bidi="fa-IR"/>
        </w:rPr>
        <w:t>و بر آيين رسول خدا - كه درود خدا بر او و آل او باد - (وارد مى شوم) و گواهى مى دهم كه جز خداى يگانه بى شريك</w:t>
      </w:r>
      <w:r w:rsidR="003C3CF2">
        <w:rPr>
          <w:rtl/>
          <w:lang w:bidi="fa-IR"/>
        </w:rPr>
        <w:t xml:space="preserve">، </w:t>
      </w:r>
      <w:r>
        <w:rPr>
          <w:rtl/>
          <w:lang w:bidi="fa-IR"/>
        </w:rPr>
        <w:t xml:space="preserve">معبودى نيست و حضرت محمد </w:t>
      </w:r>
      <w:r w:rsidR="00E442ED" w:rsidRPr="00E442ED">
        <w:rPr>
          <w:rStyle w:val="libAlaemChar"/>
          <w:rtl/>
        </w:rPr>
        <w:t>صلى‌الله‌عليه‌وآله</w:t>
      </w:r>
      <w:r w:rsidR="000C67AA" w:rsidRPr="000C67AA">
        <w:rPr>
          <w:rStyle w:val="libAlaemChar"/>
          <w:rtl/>
        </w:rPr>
        <w:t>‌وسلم</w:t>
      </w:r>
      <w:r>
        <w:rPr>
          <w:rtl/>
          <w:lang w:bidi="fa-IR"/>
        </w:rPr>
        <w:t xml:space="preserve"> بنده و فرستاده الهى است</w:t>
      </w:r>
      <w:r w:rsidR="003C3CF2">
        <w:rPr>
          <w:rtl/>
          <w:lang w:bidi="fa-IR"/>
        </w:rPr>
        <w:t xml:space="preserve">. </w:t>
      </w:r>
    </w:p>
    <w:p w:rsidR="00275CBB" w:rsidRDefault="00275CBB" w:rsidP="00275CBB">
      <w:pPr>
        <w:pStyle w:val="libNormal"/>
        <w:rPr>
          <w:rtl/>
          <w:lang w:bidi="fa-IR"/>
        </w:rPr>
      </w:pPr>
      <w:r>
        <w:rPr>
          <w:rtl/>
          <w:lang w:bidi="fa-IR"/>
        </w:rPr>
        <w:lastRenderedPageBreak/>
        <w:t>پس از آن</w:t>
      </w:r>
      <w:r w:rsidR="003C3CF2">
        <w:rPr>
          <w:rtl/>
          <w:lang w:bidi="fa-IR"/>
        </w:rPr>
        <w:t xml:space="preserve">، </w:t>
      </w:r>
      <w:r>
        <w:rPr>
          <w:rtl/>
          <w:lang w:bidi="fa-IR"/>
        </w:rPr>
        <w:t xml:space="preserve">تكبير </w:t>
      </w:r>
      <w:r w:rsidR="00C40416" w:rsidRPr="00C40416">
        <w:rPr>
          <w:rStyle w:val="libAlaemChar"/>
          <w:rFonts w:eastAsia="KFGQPC Uthman Taha Naskh"/>
          <w:rtl/>
        </w:rPr>
        <w:t>(</w:t>
      </w:r>
      <w:r w:rsidR="00C40416" w:rsidRPr="00C40416">
        <w:rPr>
          <w:rStyle w:val="libHadeesChar"/>
          <w:rtl/>
        </w:rPr>
        <w:t>الله اكبر</w:t>
      </w:r>
      <w:r w:rsidR="00C40416" w:rsidRPr="00C40416">
        <w:rPr>
          <w:rStyle w:val="libAlaemChar"/>
          <w:rFonts w:eastAsia="KFGQPC Uthman Taha Naskh"/>
          <w:rtl/>
        </w:rPr>
        <w:t>)</w:t>
      </w:r>
      <w:r w:rsidR="003C3CF2">
        <w:rPr>
          <w:rtl/>
          <w:lang w:bidi="fa-IR"/>
        </w:rPr>
        <w:t xml:space="preserve">، </w:t>
      </w:r>
      <w:r>
        <w:rPr>
          <w:rtl/>
          <w:lang w:bidi="fa-IR"/>
        </w:rPr>
        <w:t xml:space="preserve">تحميد </w:t>
      </w:r>
      <w:r w:rsidR="00C40416" w:rsidRPr="00C40416">
        <w:rPr>
          <w:rStyle w:val="libAlaemChar"/>
          <w:rFonts w:eastAsia="KFGQPC Uthman Taha Naskh"/>
          <w:rtl/>
        </w:rPr>
        <w:t>(</w:t>
      </w:r>
      <w:r w:rsidR="00C40416" w:rsidRPr="00C40416">
        <w:rPr>
          <w:rStyle w:val="libHadeesChar"/>
          <w:rtl/>
        </w:rPr>
        <w:t>الحمدلله</w:t>
      </w:r>
      <w:r w:rsidR="00C40416" w:rsidRPr="00C40416">
        <w:rPr>
          <w:rStyle w:val="libAlaemChar"/>
          <w:rFonts w:eastAsia="KFGQPC Uthman Taha Naskh"/>
          <w:rtl/>
        </w:rPr>
        <w:t>)</w:t>
      </w:r>
      <w:r w:rsidR="003C3CF2">
        <w:rPr>
          <w:rtl/>
          <w:lang w:bidi="fa-IR"/>
        </w:rPr>
        <w:t xml:space="preserve">، </w:t>
      </w:r>
      <w:r>
        <w:rPr>
          <w:rtl/>
          <w:lang w:bidi="fa-IR"/>
        </w:rPr>
        <w:t xml:space="preserve">تسبيح </w:t>
      </w:r>
      <w:r w:rsidR="00C40416" w:rsidRPr="00C40416">
        <w:rPr>
          <w:rStyle w:val="libAlaemChar"/>
          <w:rFonts w:eastAsia="KFGQPC Uthman Taha Naskh"/>
          <w:rtl/>
        </w:rPr>
        <w:t>(</w:t>
      </w:r>
      <w:r w:rsidR="00C40416" w:rsidRPr="00C40416">
        <w:rPr>
          <w:rStyle w:val="libHadeesChar"/>
          <w:rtl/>
        </w:rPr>
        <w:t>سبحان الله</w:t>
      </w:r>
      <w:r w:rsidR="00C40416" w:rsidRPr="00C40416">
        <w:rPr>
          <w:rStyle w:val="libAlaemChar"/>
          <w:rFonts w:eastAsia="KFGQPC Uthman Taha Naskh"/>
          <w:rtl/>
        </w:rPr>
        <w:t>)</w:t>
      </w:r>
      <w:r>
        <w:rPr>
          <w:rtl/>
          <w:lang w:bidi="fa-IR"/>
        </w:rPr>
        <w:t xml:space="preserve"> و تهليل </w:t>
      </w:r>
      <w:r w:rsidR="00C40416" w:rsidRPr="00C40416">
        <w:rPr>
          <w:rStyle w:val="libAlaemChar"/>
          <w:rFonts w:eastAsia="KFGQPC Uthman Taha Naskh"/>
          <w:rtl/>
        </w:rPr>
        <w:t>(</w:t>
      </w:r>
      <w:r w:rsidR="00C40416" w:rsidRPr="00C40416">
        <w:rPr>
          <w:rStyle w:val="libHadeesChar"/>
          <w:rtl/>
        </w:rPr>
        <w:t>لا اله الا الله</w:t>
      </w:r>
      <w:r w:rsidR="00C40416" w:rsidRPr="00C40416">
        <w:rPr>
          <w:rStyle w:val="libAlaemChar"/>
          <w:rFonts w:eastAsia="KFGQPC Uthman Taha Naskh"/>
          <w:rtl/>
        </w:rPr>
        <w:t>)</w:t>
      </w:r>
      <w:r>
        <w:rPr>
          <w:rtl/>
          <w:lang w:bidi="fa-IR"/>
        </w:rPr>
        <w:t xml:space="preserve"> مى گويى تا وقتى كه به محل اصلى سرداب مقدس</w:t>
      </w:r>
      <w:r w:rsidR="00085123">
        <w:rPr>
          <w:rtl/>
          <w:lang w:bidi="fa-IR"/>
        </w:rPr>
        <w:t xml:space="preserve"> </w:t>
      </w:r>
      <w:r>
        <w:rPr>
          <w:rtl/>
          <w:lang w:bidi="fa-IR"/>
        </w:rPr>
        <w:t>برسى</w:t>
      </w:r>
      <w:r w:rsidR="003C3CF2">
        <w:rPr>
          <w:rtl/>
          <w:lang w:bidi="fa-IR"/>
        </w:rPr>
        <w:t xml:space="preserve">. </w:t>
      </w:r>
      <w:r>
        <w:rPr>
          <w:rtl/>
          <w:lang w:bidi="fa-IR"/>
        </w:rPr>
        <w:t>آنگاه رو به قبله بايست و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سلام الله و بركاته و تحياته و صلواته على مولاي صاحب الزمان صاحب الضياء و النور و الدين المأثور و اللواء المشهور و الكتاب المنشور و صاحب الدهور و العصور و خلف الحسن الإمام المؤتمن و القائم المعتمد و المنصور المؤيد و الكهف و العضد و عماد الإسلام و ركن </w:t>
      </w:r>
      <w:r w:rsidR="00F61F7F">
        <w:rPr>
          <w:rStyle w:val="libHadeesChar"/>
          <w:rtl/>
        </w:rPr>
        <w:t>الان</w:t>
      </w:r>
      <w:r w:rsidRPr="00C40416">
        <w:rPr>
          <w:rStyle w:val="libHadeesChar"/>
          <w:rtl/>
        </w:rPr>
        <w:t xml:space="preserve">ام و مفتح الكلام و ولي الأحكام و شمس الظلام و بدر التمام و نضرة الأيام و صاحب الصمصام و فلاق الهام و البحر القمقام و السيد الهمام و حجة الخصام و باب المقام ليوم القيام و السلام على مفرج الكربات و خواض الغمرات و منفس الحسرات و بقية الله في أرضه و صاحب فرضه و حجته على خلقه و عيبة علمه و موضع صدقه و المنتهى إليه مواريث </w:t>
      </w:r>
      <w:r w:rsidR="00F61F7F">
        <w:rPr>
          <w:rStyle w:val="libHadeesChar"/>
          <w:rtl/>
        </w:rPr>
        <w:t>الان</w:t>
      </w:r>
      <w:r w:rsidRPr="00C40416">
        <w:rPr>
          <w:rStyle w:val="libHadeesChar"/>
          <w:rtl/>
        </w:rPr>
        <w:t xml:space="preserve">بياء و لديه موجود آثار الأوصياء و حجة الله و ابن رسوله و القيم مقامه و ولي أمر الله و رحمة الله و بركاته اللهم كما انتجبته لعلمك و اصطفيته لحكمك و خصصته بمعرفتك و جللته بكرامتك و غشيته برحمتك و ربيته بنعمتك و غذيته بحكمتك و اخترته لنفسك و اجتبيته لبأسك و ارتضيته لقدسك و جعلته هاديا لمن شئت من خلقك و ديان الدين بعدلك و فصل القضايا بين عبادك و وعدته أن تجمع به الكلم و تفرج به عن الأمم و تنير بعدله الظلم و تطفئ به نيران الظلم و تقمع به حر الكفر و آثاره و تطهر به بلادك و تشفي به صدور عبادك و تجمع به الممالك كلها قريبها و بعيدها عزيزها و ذليلها شرقها و غربها سهلها و جبلها صباها و دبورها شمالها و جنوبها برها و بحرها حزونها و وعورها يملأها قسطا و عدلا كما ملئت ظلما و جورا و تمكن له فيها و تنجز به وعد المؤمنين حتى لا يشرك بك شيئا و حتى لا يبقى حق إلا ظهر و لا عدل إلا زهر و حتى لا يستخفي بشي‏ء من الحق مخافة أحد من الخلق اللهم صل عليه صلاة تظهر بها حجته و توضح بها بهجته و ترفع بها درجته و تؤيد بها سلطانه و تعظم بها برهانه و تشرف بها مكانه و تعلي بها بنيانه و تعز بها نصره و ترفع بها قدره و تسمي بها ذكره و تظهر بها كلمته و تكثر بها نصرته و تعز بها دعوته و تزيده بها إكراما و تجعله </w:t>
      </w:r>
      <w:r w:rsidRPr="00C40416">
        <w:rPr>
          <w:rStyle w:val="libHadeesChar"/>
          <w:rtl/>
        </w:rPr>
        <w:lastRenderedPageBreak/>
        <w:t xml:space="preserve">للمتقين إماما و تبلغه في هذا المكان مثل هذا الأوان و في كل مكان و أوان منا تحية و سلاما لا يبلى جديده و لا يفنى عديده السلام عليك يا بقية الله في أرضه و بلاده و حجته على عباده السلام عليك يا خلف السلف السلام عليك يا صاحب الشرف السلام عليك يا حجة المعبود السلام عليك يا كلمة المحمود السلام عليك يا شمس الشموس السلام عليك يا مهدي الأرض و مبين عين الفرض السلام عليك يا مولاي يا صاحب الزمان و العالي الشأن السلام عليك يا خاتم الأوصياء و ابن خاتم </w:t>
      </w:r>
      <w:r w:rsidR="00F61F7F">
        <w:rPr>
          <w:rStyle w:val="libHadeesChar"/>
          <w:rtl/>
        </w:rPr>
        <w:t>الان</w:t>
      </w:r>
      <w:r w:rsidRPr="00C40416">
        <w:rPr>
          <w:rStyle w:val="libHadeesChar"/>
          <w:rtl/>
        </w:rPr>
        <w:t>بياء السلام عليك يا معز الأولياء و مذل الأعداء السلام عليك أيها الإمام الوحيد و القائم الرشيد السلام عليك أيها الإمام الفريد السلام عليك أيها الإمام المنتظر و الحق المشتهر السلام عليك أيها الإمام الولي المجتبى و الحق المنتهى السلام عليك أيها الإمام المرتجى لإزالة الجور و العدوان السلام عليك أيها الإمام المبيد لأهل الفسوق و الطغيان السلام عليك أيها الإمام الهادم لبنيان الشرك و النفاق و الحاصد فروع الغي و الشقاق السلام عليك أيها المدخر لتجديد الفرائض و السنن السلام عليك يا طامس آثار الزيغ و الأهواء و قاطع حبائل الكذب و الفتن و الامتراء السلام عليك أيهإ</w:t>
      </w:r>
      <w:r w:rsidR="003C3CF2">
        <w:rPr>
          <w:rStyle w:val="libHadeesChar"/>
          <w:rtl/>
        </w:rPr>
        <w:t xml:space="preserve">؛ </w:t>
      </w:r>
      <w:r w:rsidRPr="00C40416">
        <w:rPr>
          <w:rStyle w:val="libHadeesChar"/>
          <w:rtl/>
        </w:rPr>
        <w:t xml:space="preserve">'' المؤمل لإحياء الدولة الشريفة السلام عليك يا جامع الكلمة على التقوى السلام عليك يا باب الله السلام عليك يا ثار الله السلام عليك يا محيي معالم الدين و أهله السلام عليك يا قاصم شوكة المعتدين السلام عليك يا وجه الله الذي لا يهلك و لا يبلى إلى يوم الدين السلام عليك يا ركن الإيمان السلام عليك أيها السبب المتصل بين الأرض و السماء السلام عليك يا صاحب الفتح و ناشر راية الهدى السلام عليك يا مؤلف شمل الصلاح و الرضا السلام عليك يا طالب ثار </w:t>
      </w:r>
      <w:r w:rsidR="00F61F7F">
        <w:rPr>
          <w:rStyle w:val="libHadeesChar"/>
          <w:rtl/>
        </w:rPr>
        <w:t>الان</w:t>
      </w:r>
      <w:r w:rsidRPr="00C40416">
        <w:rPr>
          <w:rStyle w:val="libHadeesChar"/>
          <w:rtl/>
        </w:rPr>
        <w:t xml:space="preserve">بياء و أبناء </w:t>
      </w:r>
      <w:r w:rsidR="00F61F7F">
        <w:rPr>
          <w:rStyle w:val="libHadeesChar"/>
          <w:rtl/>
        </w:rPr>
        <w:t>الان</w:t>
      </w:r>
      <w:r w:rsidRPr="00C40416">
        <w:rPr>
          <w:rStyle w:val="libHadeesChar"/>
          <w:rtl/>
        </w:rPr>
        <w:t xml:space="preserve">بياء و الثائر بدم المقتول بكربلاء السلام عليك أيها المنصور على من اعتدى السلام عليك أيها المنتظر المجاب إذا دعا السلام عليك يا بقية الخلائف البر التقي الباقي لإزالة الجور و العدوان السلام عليك يا ابن النبي المصطفى السلام عليك يا ابن علي المرتضى السلام عليك يا ابن فاطمة الزهراء السلام عليك يا ابن خديجة الكبرى و ابن السادة المقربين و القادة المتقين السلام عليك يا ابن النجباء الأكرمين السلام عليك يا ابن الأصفياء المهتدين السلام عليك يا ابن الهداة المهديين السلام عليك </w:t>
      </w:r>
      <w:r w:rsidRPr="00C40416">
        <w:rPr>
          <w:rStyle w:val="libHadeesChar"/>
          <w:rtl/>
        </w:rPr>
        <w:lastRenderedPageBreak/>
        <w:t xml:space="preserve">يا ابن خيرة الخير السلام عليك يا ابن سادة البشر السلام عليك يا ابن الغطارفة الأكرمين و الأطايب المطهرين السلام عليك يا ابن البررة المنتجبين و الخضارمة </w:t>
      </w:r>
      <w:r w:rsidR="00F61F7F">
        <w:rPr>
          <w:rStyle w:val="libHadeesChar"/>
          <w:rtl/>
        </w:rPr>
        <w:t>الان</w:t>
      </w:r>
      <w:r w:rsidRPr="00C40416">
        <w:rPr>
          <w:rStyle w:val="libHadeesChar"/>
          <w:rtl/>
        </w:rPr>
        <w:t xml:space="preserve">جبين السلام عليك يا ابن الحجج المنيرة و السرج المضيئة السلام عليك يا ابن الشهب الثاقبة السلام عليك يا ابن قواعد العلم السلام عليك يا ابن معادن الحلم السلام عليك يا ابن الكواكب الزاهرة و النجوم الباهرة السلام عليك يا ابن الشموس الطالعة السلام عليك يا ابن الأقمار الساطعة السلام عليك يا ابن السبل الواضحة و الأعلام اللائحة السلام عليك يا ابن السنن المشهورة السلام عليك يا ابن المعالم المأثورة السلام عليك يا ابن الشواهد المشهودة و المعجزات الموجودة السلام عليك يا ابن الصراط المستقيم و النبإ العظيم السلام عليك يا ابن الآيات البينات و الدلائل الظاهرات السلام عليك يا ابن البراهين الواضحات السلام عليك يا ابن الحجج البالغات و النعم السابغات السلام عليك يا ابن طه و المحكمات و ياسين و الذاريات و الطور و العاديات السلام عليك يا ابن من دَنا فَتَدَلّى فَكانَ قابَ قَوْسَيْنِ أَوْ أَدْنى‏ و اقترب من العلي الأعلى ليت شعري أين استقرت بك النوى أم أنت بوادي طوى عزيز علي أن ترى الخلق و لا ترى و لا يسمع لك حسيس و لا نجوى عزيز علي أن ترى الخلق و لا ترى عزيز علي أن تحيط بك الأعداء بنفسي أنت من مغيب ما غاب عنا بنفسي أنت من نازح ما نزح عنا و نحن نقول الْحَمْدُ لِلّهِ رَبّ الْعالَمِينَ و صلى الله على محمد و آله أجمعين </w:t>
      </w:r>
      <w:r w:rsidRPr="00C40416">
        <w:rPr>
          <w:rStyle w:val="libAlaemChar"/>
          <w:rFonts w:eastAsia="KFGQPC Uthman Taha Naskh"/>
          <w:rtl/>
        </w:rPr>
        <w:t>)</w:t>
      </w:r>
      <w:r w:rsidR="00275CBB">
        <w:rPr>
          <w:lang w:bidi="fa-IR"/>
        </w:rPr>
        <w:t xml:space="preserve"> </w:t>
      </w:r>
    </w:p>
    <w:p w:rsidR="00275CBB" w:rsidRDefault="00275CBB" w:rsidP="00275CBB">
      <w:pPr>
        <w:pStyle w:val="libNormal"/>
        <w:rPr>
          <w:rtl/>
          <w:lang w:bidi="fa-IR"/>
        </w:rPr>
      </w:pPr>
      <w:r>
        <w:rPr>
          <w:rtl/>
          <w:lang w:bidi="fa-IR"/>
        </w:rPr>
        <w:t>سلام خدا و بركت ها و احترامات ويژه و درودهاى خداوند بر مولايم صاحب زمان</w:t>
      </w:r>
      <w:r w:rsidR="003C3CF2">
        <w:rPr>
          <w:rtl/>
          <w:lang w:bidi="fa-IR"/>
        </w:rPr>
        <w:t xml:space="preserve">؛ </w:t>
      </w:r>
      <w:r>
        <w:rPr>
          <w:rtl/>
          <w:lang w:bidi="fa-IR"/>
        </w:rPr>
        <w:t>او كه دارنده نور و روشنايى</w:t>
      </w:r>
      <w:r w:rsidR="003C3CF2">
        <w:rPr>
          <w:rtl/>
          <w:lang w:bidi="fa-IR"/>
        </w:rPr>
        <w:t xml:space="preserve">، </w:t>
      </w:r>
      <w:r>
        <w:rPr>
          <w:rtl/>
          <w:lang w:bidi="fa-IR"/>
        </w:rPr>
        <w:t>دين راستين بجاى مانده از پدرانش</w:t>
      </w:r>
      <w:r w:rsidR="003C3CF2">
        <w:rPr>
          <w:rtl/>
          <w:lang w:bidi="fa-IR"/>
        </w:rPr>
        <w:t xml:space="preserve">، </w:t>
      </w:r>
      <w:r>
        <w:rPr>
          <w:rtl/>
          <w:lang w:bidi="fa-IR"/>
        </w:rPr>
        <w:t>رايت آشكار</w:t>
      </w:r>
      <w:r w:rsidR="003C3CF2">
        <w:rPr>
          <w:rtl/>
          <w:lang w:bidi="fa-IR"/>
        </w:rPr>
        <w:t xml:space="preserve">، </w:t>
      </w:r>
      <w:r>
        <w:rPr>
          <w:rtl/>
          <w:lang w:bidi="fa-IR"/>
        </w:rPr>
        <w:t>كتاب منتشر شده</w:t>
      </w:r>
      <w:r w:rsidR="003C3CF2">
        <w:rPr>
          <w:rtl/>
          <w:lang w:bidi="fa-IR"/>
        </w:rPr>
        <w:t xml:space="preserve">، </w:t>
      </w:r>
      <w:r>
        <w:rPr>
          <w:rtl/>
          <w:lang w:bidi="fa-IR"/>
        </w:rPr>
        <w:t>صاحب تمام روزگاران و عصرها</w:t>
      </w:r>
      <w:r w:rsidR="003C3CF2">
        <w:rPr>
          <w:rtl/>
          <w:lang w:bidi="fa-IR"/>
        </w:rPr>
        <w:t xml:space="preserve">؛ </w:t>
      </w:r>
      <w:r>
        <w:rPr>
          <w:rtl/>
          <w:lang w:bidi="fa-IR"/>
        </w:rPr>
        <w:t>يعنى فرزند و جانشين امام حسن عسكرى</w:t>
      </w:r>
      <w:r w:rsidR="003C3CF2">
        <w:rPr>
          <w:rtl/>
          <w:lang w:bidi="fa-IR"/>
        </w:rPr>
        <w:t xml:space="preserve">، </w:t>
      </w:r>
      <w:r>
        <w:rPr>
          <w:rtl/>
          <w:lang w:bidi="fa-IR"/>
        </w:rPr>
        <w:t>امام و پيشواى مورد اطمينان</w:t>
      </w:r>
      <w:r w:rsidR="003C3CF2">
        <w:rPr>
          <w:rtl/>
          <w:lang w:bidi="fa-IR"/>
        </w:rPr>
        <w:t xml:space="preserve">، </w:t>
      </w:r>
      <w:r>
        <w:rPr>
          <w:rtl/>
          <w:lang w:bidi="fa-IR"/>
        </w:rPr>
        <w:t>قيام كننده مورد اعتماد</w:t>
      </w:r>
      <w:r w:rsidR="003C3CF2">
        <w:rPr>
          <w:rtl/>
          <w:lang w:bidi="fa-IR"/>
        </w:rPr>
        <w:t xml:space="preserve">، </w:t>
      </w:r>
      <w:r>
        <w:rPr>
          <w:rtl/>
          <w:lang w:bidi="fa-IR"/>
        </w:rPr>
        <w:t>يارى شونده مورد تاييد</w:t>
      </w:r>
      <w:r w:rsidR="003C3CF2">
        <w:rPr>
          <w:rtl/>
          <w:lang w:bidi="fa-IR"/>
        </w:rPr>
        <w:t xml:space="preserve">، </w:t>
      </w:r>
      <w:r>
        <w:rPr>
          <w:rtl/>
          <w:lang w:bidi="fa-IR"/>
        </w:rPr>
        <w:t>پناهگاه و پشتيبان</w:t>
      </w:r>
      <w:r w:rsidR="003C3CF2">
        <w:rPr>
          <w:rtl/>
          <w:lang w:bidi="fa-IR"/>
        </w:rPr>
        <w:t xml:space="preserve">، </w:t>
      </w:r>
      <w:r>
        <w:rPr>
          <w:rtl/>
          <w:lang w:bidi="fa-IR"/>
        </w:rPr>
        <w:t>پايه اصلى اسلام</w:t>
      </w:r>
      <w:r w:rsidR="003C3CF2">
        <w:rPr>
          <w:rtl/>
          <w:lang w:bidi="fa-IR"/>
        </w:rPr>
        <w:t xml:space="preserve">، </w:t>
      </w:r>
      <w:r>
        <w:rPr>
          <w:rtl/>
          <w:lang w:bidi="fa-IR"/>
        </w:rPr>
        <w:t>تكيه گاه مردم</w:t>
      </w:r>
      <w:r w:rsidR="003C3CF2">
        <w:rPr>
          <w:rtl/>
          <w:lang w:bidi="fa-IR"/>
        </w:rPr>
        <w:t xml:space="preserve">، </w:t>
      </w:r>
      <w:r>
        <w:rPr>
          <w:rtl/>
          <w:lang w:bidi="fa-IR"/>
        </w:rPr>
        <w:t>كليد سخن</w:t>
      </w:r>
      <w:r w:rsidR="003C3CF2">
        <w:rPr>
          <w:rtl/>
          <w:lang w:bidi="fa-IR"/>
        </w:rPr>
        <w:t xml:space="preserve">، </w:t>
      </w:r>
      <w:r>
        <w:rPr>
          <w:rtl/>
          <w:lang w:bidi="fa-IR"/>
        </w:rPr>
        <w:t>سرپرست احكام الهى</w:t>
      </w:r>
      <w:r w:rsidR="003C3CF2">
        <w:rPr>
          <w:rtl/>
          <w:lang w:bidi="fa-IR"/>
        </w:rPr>
        <w:t xml:space="preserve">، </w:t>
      </w:r>
      <w:r>
        <w:rPr>
          <w:rtl/>
          <w:lang w:bidi="fa-IR"/>
        </w:rPr>
        <w:t>خورشيد روشنى بخش تاريكى ها</w:t>
      </w:r>
      <w:r w:rsidR="003C3CF2">
        <w:rPr>
          <w:rtl/>
          <w:lang w:bidi="fa-IR"/>
        </w:rPr>
        <w:t xml:space="preserve">، </w:t>
      </w:r>
      <w:r>
        <w:rPr>
          <w:rtl/>
          <w:lang w:bidi="fa-IR"/>
        </w:rPr>
        <w:t>ماه كامل تمام</w:t>
      </w:r>
      <w:r w:rsidR="003C3CF2">
        <w:rPr>
          <w:rtl/>
          <w:lang w:bidi="fa-IR"/>
        </w:rPr>
        <w:t xml:space="preserve">، </w:t>
      </w:r>
      <w:r>
        <w:rPr>
          <w:rtl/>
          <w:lang w:bidi="fa-IR"/>
        </w:rPr>
        <w:t>و خرمى و طراوت روزگاران</w:t>
      </w:r>
      <w:r w:rsidR="003C3CF2">
        <w:rPr>
          <w:rtl/>
          <w:lang w:bidi="fa-IR"/>
        </w:rPr>
        <w:t xml:space="preserve">، </w:t>
      </w:r>
      <w:r>
        <w:rPr>
          <w:rtl/>
          <w:lang w:bidi="fa-IR"/>
        </w:rPr>
        <w:t>داراى شمشير برنده و به هدف زننده</w:t>
      </w:r>
      <w:r w:rsidR="003C3CF2">
        <w:rPr>
          <w:rtl/>
          <w:lang w:bidi="fa-IR"/>
        </w:rPr>
        <w:t xml:space="preserve">، </w:t>
      </w:r>
      <w:r>
        <w:rPr>
          <w:rtl/>
          <w:lang w:bidi="fa-IR"/>
        </w:rPr>
        <w:t>شكافنده سرها</w:t>
      </w:r>
      <w:r w:rsidR="003C3CF2">
        <w:rPr>
          <w:rtl/>
          <w:lang w:bidi="fa-IR"/>
        </w:rPr>
        <w:t xml:space="preserve">، </w:t>
      </w:r>
      <w:r>
        <w:rPr>
          <w:rtl/>
          <w:lang w:bidi="fa-IR"/>
        </w:rPr>
        <w:t>درياى پرآب</w:t>
      </w:r>
      <w:r w:rsidR="003C3CF2">
        <w:rPr>
          <w:rtl/>
          <w:lang w:bidi="fa-IR"/>
        </w:rPr>
        <w:t xml:space="preserve">، </w:t>
      </w:r>
      <w:r>
        <w:rPr>
          <w:rtl/>
          <w:lang w:bidi="fa-IR"/>
        </w:rPr>
        <w:t>سالار و سرور دلير و بخشنده</w:t>
      </w:r>
      <w:r w:rsidR="003C3CF2">
        <w:rPr>
          <w:rtl/>
          <w:lang w:bidi="fa-IR"/>
        </w:rPr>
        <w:t xml:space="preserve">، </w:t>
      </w:r>
      <w:r>
        <w:rPr>
          <w:rtl/>
          <w:lang w:bidi="fa-IR"/>
        </w:rPr>
        <w:t xml:space="preserve">حجت و دليل عليه </w:t>
      </w:r>
      <w:r>
        <w:rPr>
          <w:rtl/>
          <w:lang w:bidi="fa-IR"/>
        </w:rPr>
        <w:lastRenderedPageBreak/>
        <w:t>دشمنان</w:t>
      </w:r>
      <w:r w:rsidR="003C3CF2">
        <w:rPr>
          <w:rtl/>
          <w:lang w:bidi="fa-IR"/>
        </w:rPr>
        <w:t xml:space="preserve">، </w:t>
      </w:r>
      <w:r>
        <w:rPr>
          <w:rtl/>
          <w:lang w:bidi="fa-IR"/>
        </w:rPr>
        <w:t>و درگاه آستان الهى در روز قيام و برپايى</w:t>
      </w:r>
      <w:r w:rsidR="003C3CF2">
        <w:rPr>
          <w:rtl/>
          <w:lang w:bidi="fa-IR"/>
        </w:rPr>
        <w:t xml:space="preserve">، </w:t>
      </w:r>
      <w:r>
        <w:rPr>
          <w:rtl/>
          <w:lang w:bidi="fa-IR"/>
        </w:rPr>
        <w:t>و سلام بر آن كسى كه گرفتارى ها را برطرف مى كند</w:t>
      </w:r>
      <w:r w:rsidR="003C3CF2">
        <w:rPr>
          <w:rtl/>
          <w:lang w:bidi="fa-IR"/>
        </w:rPr>
        <w:t xml:space="preserve">، </w:t>
      </w:r>
      <w:r>
        <w:rPr>
          <w:rtl/>
          <w:lang w:bidi="fa-IR"/>
        </w:rPr>
        <w:t>و سختى هاى مرگبار را آسان مى كند</w:t>
      </w:r>
      <w:r w:rsidR="003C3CF2">
        <w:rPr>
          <w:rtl/>
          <w:lang w:bidi="fa-IR"/>
        </w:rPr>
        <w:t xml:space="preserve">، </w:t>
      </w:r>
      <w:r>
        <w:rPr>
          <w:rtl/>
          <w:lang w:bidi="fa-IR"/>
        </w:rPr>
        <w:t>و حسرت ها را از بين مى برد</w:t>
      </w:r>
      <w:r w:rsidR="003C3CF2">
        <w:rPr>
          <w:rtl/>
          <w:lang w:bidi="fa-IR"/>
        </w:rPr>
        <w:t xml:space="preserve">، </w:t>
      </w:r>
      <w:r>
        <w:rPr>
          <w:rtl/>
          <w:lang w:bidi="fa-IR"/>
        </w:rPr>
        <w:t>و باقى مانده حجت هاى خدا در زمين است</w:t>
      </w:r>
      <w:r w:rsidR="003C3CF2">
        <w:rPr>
          <w:rtl/>
          <w:lang w:bidi="fa-IR"/>
        </w:rPr>
        <w:t xml:space="preserve">، </w:t>
      </w:r>
      <w:r>
        <w:rPr>
          <w:rtl/>
          <w:lang w:bidi="fa-IR"/>
        </w:rPr>
        <w:t>و صاحب فرض و دستور اكيد الهى است</w:t>
      </w:r>
      <w:r w:rsidR="003C3CF2">
        <w:rPr>
          <w:rtl/>
          <w:lang w:bidi="fa-IR"/>
        </w:rPr>
        <w:t xml:space="preserve">، </w:t>
      </w:r>
      <w:r>
        <w:rPr>
          <w:rtl/>
          <w:lang w:bidi="fa-IR"/>
        </w:rPr>
        <w:t>و حجت خدا بر خلق است</w:t>
      </w:r>
      <w:r w:rsidR="003C3CF2">
        <w:rPr>
          <w:rtl/>
          <w:lang w:bidi="fa-IR"/>
        </w:rPr>
        <w:t xml:space="preserve">، </w:t>
      </w:r>
      <w:r>
        <w:rPr>
          <w:rtl/>
          <w:lang w:bidi="fa-IR"/>
        </w:rPr>
        <w:t>و جايگاه دانش الهى است</w:t>
      </w:r>
      <w:r w:rsidR="003C3CF2">
        <w:rPr>
          <w:rtl/>
          <w:lang w:bidi="fa-IR"/>
        </w:rPr>
        <w:t xml:space="preserve">، </w:t>
      </w:r>
      <w:r>
        <w:rPr>
          <w:rtl/>
          <w:lang w:bidi="fa-IR"/>
        </w:rPr>
        <w:t>و محل استقرار راستگويى اوست</w:t>
      </w:r>
      <w:r w:rsidR="003C3CF2">
        <w:rPr>
          <w:rtl/>
          <w:lang w:bidi="fa-IR"/>
        </w:rPr>
        <w:t xml:space="preserve">، </w:t>
      </w:r>
      <w:r>
        <w:rPr>
          <w:rtl/>
          <w:lang w:bidi="fa-IR"/>
        </w:rPr>
        <w:t>و ميراث پيامبران به او رسيده است</w:t>
      </w:r>
      <w:r w:rsidR="003C3CF2">
        <w:rPr>
          <w:rtl/>
          <w:lang w:bidi="fa-IR"/>
        </w:rPr>
        <w:t xml:space="preserve">، </w:t>
      </w:r>
      <w:r>
        <w:rPr>
          <w:rtl/>
          <w:lang w:bidi="fa-IR"/>
        </w:rPr>
        <w:t>و آثار اوصيا نيز نزد اوست</w:t>
      </w:r>
      <w:r w:rsidR="003C3CF2">
        <w:rPr>
          <w:rtl/>
          <w:lang w:bidi="fa-IR"/>
        </w:rPr>
        <w:t xml:space="preserve">، </w:t>
      </w:r>
      <w:r>
        <w:rPr>
          <w:rtl/>
          <w:lang w:bidi="fa-IR"/>
        </w:rPr>
        <w:t>و حجت خدا و فرزند رسول خدا و قائم مقام اوست</w:t>
      </w:r>
      <w:r w:rsidR="003C3CF2">
        <w:rPr>
          <w:rtl/>
          <w:lang w:bidi="fa-IR"/>
        </w:rPr>
        <w:t xml:space="preserve">، </w:t>
      </w:r>
      <w:r>
        <w:rPr>
          <w:rtl/>
          <w:lang w:bidi="fa-IR"/>
        </w:rPr>
        <w:t>و ولىّ و سرپرست امر و فرمان الهى است</w:t>
      </w:r>
      <w:r w:rsidR="003C3CF2">
        <w:rPr>
          <w:rtl/>
          <w:lang w:bidi="fa-IR"/>
        </w:rPr>
        <w:t xml:space="preserve">، </w:t>
      </w:r>
      <w:r>
        <w:rPr>
          <w:rtl/>
          <w:lang w:bidi="fa-IR"/>
        </w:rPr>
        <w:t>و رحمت و بركات خداوند بر او باد</w:t>
      </w:r>
      <w:r w:rsidR="003C3CF2">
        <w:rPr>
          <w:rtl/>
          <w:lang w:bidi="fa-IR"/>
        </w:rPr>
        <w:t xml:space="preserve">. </w:t>
      </w:r>
    </w:p>
    <w:p w:rsidR="00275CBB" w:rsidRDefault="00275CBB" w:rsidP="00275CBB">
      <w:pPr>
        <w:pStyle w:val="libNormal"/>
        <w:rPr>
          <w:rtl/>
          <w:lang w:bidi="fa-IR"/>
        </w:rPr>
      </w:pPr>
      <w:r>
        <w:rPr>
          <w:rtl/>
          <w:lang w:bidi="fa-IR"/>
        </w:rPr>
        <w:t>بار الها</w:t>
      </w:r>
      <w:r w:rsidR="003C3CF2">
        <w:rPr>
          <w:rtl/>
          <w:lang w:bidi="fa-IR"/>
        </w:rPr>
        <w:t xml:space="preserve">؛ </w:t>
      </w:r>
      <w:r>
        <w:rPr>
          <w:rtl/>
          <w:lang w:bidi="fa-IR"/>
        </w:rPr>
        <w:t>همان گونه كه او را براى دانشت برگزيدى</w:t>
      </w:r>
      <w:r w:rsidR="003C3CF2">
        <w:rPr>
          <w:rtl/>
          <w:lang w:bidi="fa-IR"/>
        </w:rPr>
        <w:t xml:space="preserve">، </w:t>
      </w:r>
      <w:r>
        <w:rPr>
          <w:rtl/>
          <w:lang w:bidi="fa-IR"/>
        </w:rPr>
        <w:t>و براى حكمت و دستورت انتخاب كردى</w:t>
      </w:r>
      <w:r w:rsidR="003C3CF2">
        <w:rPr>
          <w:rtl/>
          <w:lang w:bidi="fa-IR"/>
        </w:rPr>
        <w:t xml:space="preserve">، </w:t>
      </w:r>
      <w:r>
        <w:rPr>
          <w:rtl/>
          <w:lang w:bidi="fa-IR"/>
        </w:rPr>
        <w:t>و مخصوص شناخت ويژه ات گردانيدى</w:t>
      </w:r>
      <w:r w:rsidR="003C3CF2">
        <w:rPr>
          <w:rtl/>
          <w:lang w:bidi="fa-IR"/>
        </w:rPr>
        <w:t xml:space="preserve">، </w:t>
      </w:r>
      <w:r>
        <w:rPr>
          <w:rtl/>
          <w:lang w:bidi="fa-IR"/>
        </w:rPr>
        <w:t>و با كرامت خود شكوه مندش ساختى و او را با رحمتت فراگرفتى و با نعمت خويش پرورش دادى</w:t>
      </w:r>
      <w:r w:rsidR="003C3CF2">
        <w:rPr>
          <w:rtl/>
          <w:lang w:bidi="fa-IR"/>
        </w:rPr>
        <w:t xml:space="preserve">، </w:t>
      </w:r>
      <w:r>
        <w:rPr>
          <w:rtl/>
          <w:lang w:bidi="fa-IR"/>
        </w:rPr>
        <w:t>و با حكمت خود او را تغذيه نمودى</w:t>
      </w:r>
      <w:r w:rsidR="003C3CF2">
        <w:rPr>
          <w:rtl/>
          <w:lang w:bidi="fa-IR"/>
        </w:rPr>
        <w:t xml:space="preserve">، </w:t>
      </w:r>
      <w:r>
        <w:rPr>
          <w:rtl/>
          <w:lang w:bidi="fa-IR"/>
        </w:rPr>
        <w:t>و براى خويشتن اختيار و انتخاب كردى</w:t>
      </w:r>
      <w:r w:rsidR="003C3CF2">
        <w:rPr>
          <w:rtl/>
          <w:lang w:bidi="fa-IR"/>
        </w:rPr>
        <w:t xml:space="preserve">، </w:t>
      </w:r>
      <w:r>
        <w:rPr>
          <w:rtl/>
          <w:lang w:bidi="fa-IR"/>
        </w:rPr>
        <w:t>و براى خشم و قدرتت برگزيدى</w:t>
      </w:r>
      <w:r w:rsidR="003C3CF2">
        <w:rPr>
          <w:rtl/>
          <w:lang w:bidi="fa-IR"/>
        </w:rPr>
        <w:t xml:space="preserve">، </w:t>
      </w:r>
      <w:r>
        <w:rPr>
          <w:rtl/>
          <w:lang w:bidi="fa-IR"/>
        </w:rPr>
        <w:t>و براى قدس و پاكيت او را پسنديدى</w:t>
      </w:r>
      <w:r w:rsidR="003C3CF2">
        <w:rPr>
          <w:rtl/>
          <w:lang w:bidi="fa-IR"/>
        </w:rPr>
        <w:t xml:space="preserve">، </w:t>
      </w:r>
      <w:r>
        <w:rPr>
          <w:rtl/>
          <w:lang w:bidi="fa-IR"/>
        </w:rPr>
        <w:t>و هدايت گرى براى بندگان و مخلوقاتى كه خواستى قرارش دادى</w:t>
      </w:r>
      <w:r w:rsidR="003C3CF2">
        <w:rPr>
          <w:rtl/>
          <w:lang w:bidi="fa-IR"/>
        </w:rPr>
        <w:t xml:space="preserve">، </w:t>
      </w:r>
      <w:r>
        <w:rPr>
          <w:rtl/>
          <w:lang w:bidi="fa-IR"/>
        </w:rPr>
        <w:t>و او را حاكم و فرمانرواى حكومت عادلان خويش</w:t>
      </w:r>
      <w:r w:rsidR="00085123">
        <w:rPr>
          <w:rtl/>
          <w:lang w:bidi="fa-IR"/>
        </w:rPr>
        <w:t xml:space="preserve"> </w:t>
      </w:r>
      <w:r>
        <w:rPr>
          <w:rtl/>
          <w:lang w:bidi="fa-IR"/>
        </w:rPr>
        <w:t>قرار دادى</w:t>
      </w:r>
      <w:r w:rsidR="003C3CF2">
        <w:rPr>
          <w:rtl/>
          <w:lang w:bidi="fa-IR"/>
        </w:rPr>
        <w:t xml:space="preserve">، </w:t>
      </w:r>
      <w:r>
        <w:rPr>
          <w:rtl/>
          <w:lang w:bidi="fa-IR"/>
        </w:rPr>
        <w:t>و براى پايان دادن به داورى ها بين مردم برگزيدى</w:t>
      </w:r>
      <w:r w:rsidR="003C3CF2">
        <w:rPr>
          <w:rtl/>
          <w:lang w:bidi="fa-IR"/>
        </w:rPr>
        <w:t xml:space="preserve">، </w:t>
      </w:r>
      <w:r>
        <w:rPr>
          <w:rtl/>
          <w:lang w:bidi="fa-IR"/>
        </w:rPr>
        <w:t>و به او وعده دادى وحدت كلمه به وسيله او ايجاد كنى</w:t>
      </w:r>
      <w:r w:rsidR="003C3CF2">
        <w:rPr>
          <w:rtl/>
          <w:lang w:bidi="fa-IR"/>
        </w:rPr>
        <w:t xml:space="preserve">، </w:t>
      </w:r>
      <w:r>
        <w:rPr>
          <w:rtl/>
          <w:lang w:bidi="fa-IR"/>
        </w:rPr>
        <w:t>و امت هاى مختلف را نجات بخشى</w:t>
      </w:r>
      <w:r w:rsidR="003C3CF2">
        <w:rPr>
          <w:rtl/>
          <w:lang w:bidi="fa-IR"/>
        </w:rPr>
        <w:t xml:space="preserve">، </w:t>
      </w:r>
      <w:r>
        <w:rPr>
          <w:rtl/>
          <w:lang w:bidi="fa-IR"/>
        </w:rPr>
        <w:t>و تاريكى ها را با عدالتش به روشنى بدل سازى و آتش ظلم را با او خاموش كنى</w:t>
      </w:r>
      <w:r w:rsidR="003C3CF2">
        <w:rPr>
          <w:rtl/>
          <w:lang w:bidi="fa-IR"/>
        </w:rPr>
        <w:t xml:space="preserve">، </w:t>
      </w:r>
      <w:r>
        <w:rPr>
          <w:rtl/>
          <w:lang w:bidi="fa-IR"/>
        </w:rPr>
        <w:t>و گرمى بازار ناسپاسى و كفر و آثار آن را از بين ببرى</w:t>
      </w:r>
      <w:r w:rsidR="003C3CF2">
        <w:rPr>
          <w:rtl/>
          <w:lang w:bidi="fa-IR"/>
        </w:rPr>
        <w:t xml:space="preserve">، </w:t>
      </w:r>
      <w:r>
        <w:rPr>
          <w:rtl/>
          <w:lang w:bidi="fa-IR"/>
        </w:rPr>
        <w:t>و سرزمين هايت را به كمك او پاكسازى كنى</w:t>
      </w:r>
      <w:r w:rsidR="003C3CF2">
        <w:rPr>
          <w:rtl/>
          <w:lang w:bidi="fa-IR"/>
        </w:rPr>
        <w:t xml:space="preserve">، </w:t>
      </w:r>
      <w:r>
        <w:rPr>
          <w:rtl/>
          <w:lang w:bidi="fa-IR"/>
        </w:rPr>
        <w:t>و سينه بندگانت را شفا بخشى</w:t>
      </w:r>
      <w:r w:rsidR="003C3CF2">
        <w:rPr>
          <w:rtl/>
          <w:lang w:bidi="fa-IR"/>
        </w:rPr>
        <w:t xml:space="preserve">، </w:t>
      </w:r>
      <w:r>
        <w:rPr>
          <w:rtl/>
          <w:lang w:bidi="fa-IR"/>
        </w:rPr>
        <w:t>و تمام مملكت ها را يكى كنى</w:t>
      </w:r>
      <w:r w:rsidR="003C3CF2">
        <w:rPr>
          <w:rtl/>
          <w:lang w:bidi="fa-IR"/>
        </w:rPr>
        <w:t xml:space="preserve">؛ </w:t>
      </w:r>
      <w:r>
        <w:rPr>
          <w:rtl/>
          <w:lang w:bidi="fa-IR"/>
        </w:rPr>
        <w:t>نزديك آن را و دور آن را</w:t>
      </w:r>
      <w:r w:rsidR="003C3CF2">
        <w:rPr>
          <w:rtl/>
          <w:lang w:bidi="fa-IR"/>
        </w:rPr>
        <w:t xml:space="preserve">، </w:t>
      </w:r>
      <w:r>
        <w:rPr>
          <w:rtl/>
          <w:lang w:bidi="fa-IR"/>
        </w:rPr>
        <w:t>با عزت آن را و زيردست و ذليل آن را</w:t>
      </w:r>
      <w:r w:rsidR="003C3CF2">
        <w:rPr>
          <w:rtl/>
          <w:lang w:bidi="fa-IR"/>
        </w:rPr>
        <w:t xml:space="preserve">، </w:t>
      </w:r>
      <w:r>
        <w:rPr>
          <w:rtl/>
          <w:lang w:bidi="fa-IR"/>
        </w:rPr>
        <w:t>شرق آن را و غرب آن را</w:t>
      </w:r>
      <w:r w:rsidR="003C3CF2">
        <w:rPr>
          <w:rtl/>
          <w:lang w:bidi="fa-IR"/>
        </w:rPr>
        <w:t xml:space="preserve">، </w:t>
      </w:r>
      <w:r>
        <w:rPr>
          <w:rtl/>
          <w:lang w:bidi="fa-IR"/>
        </w:rPr>
        <w:t>دشت آن را و كوه آن را</w:t>
      </w:r>
      <w:r w:rsidR="003C3CF2">
        <w:rPr>
          <w:rtl/>
          <w:lang w:bidi="fa-IR"/>
        </w:rPr>
        <w:t xml:space="preserve">، </w:t>
      </w:r>
      <w:r>
        <w:rPr>
          <w:rtl/>
          <w:lang w:bidi="fa-IR"/>
        </w:rPr>
        <w:t>چراگاه هاى آن را و بيابان هاى آن را</w:t>
      </w:r>
      <w:r w:rsidR="003C3CF2">
        <w:rPr>
          <w:rtl/>
          <w:lang w:bidi="fa-IR"/>
        </w:rPr>
        <w:t xml:space="preserve">، </w:t>
      </w:r>
      <w:r>
        <w:rPr>
          <w:rtl/>
          <w:lang w:bidi="fa-IR"/>
        </w:rPr>
        <w:t xml:space="preserve">شمال آن را و </w:t>
      </w:r>
      <w:r>
        <w:rPr>
          <w:rtl/>
          <w:lang w:bidi="fa-IR"/>
        </w:rPr>
        <w:lastRenderedPageBreak/>
        <w:t>جنوب آن را</w:t>
      </w:r>
      <w:r w:rsidR="003C3CF2">
        <w:rPr>
          <w:rtl/>
          <w:lang w:bidi="fa-IR"/>
        </w:rPr>
        <w:t xml:space="preserve">، </w:t>
      </w:r>
      <w:r>
        <w:rPr>
          <w:rtl/>
          <w:lang w:bidi="fa-IR"/>
        </w:rPr>
        <w:t>خشكى آن را و درياى آن را</w:t>
      </w:r>
      <w:r w:rsidR="003C3CF2">
        <w:rPr>
          <w:rtl/>
          <w:lang w:bidi="fa-IR"/>
        </w:rPr>
        <w:t xml:space="preserve">، </w:t>
      </w:r>
      <w:r>
        <w:rPr>
          <w:rtl/>
          <w:lang w:bidi="fa-IR"/>
        </w:rPr>
        <w:t>زمين هاى درشت و برآمده آن را و راه هاى سخت و دشوار آن را</w:t>
      </w:r>
      <w:r w:rsidR="003C3CF2">
        <w:rPr>
          <w:rtl/>
          <w:lang w:bidi="fa-IR"/>
        </w:rPr>
        <w:t xml:space="preserve">؛ </w:t>
      </w:r>
      <w:r>
        <w:rPr>
          <w:rtl/>
          <w:lang w:bidi="fa-IR"/>
        </w:rPr>
        <w:t>همه را پر از عدل و داد مى گرداند همان طور كه پر از ظلم و جور و ستم شده باشد</w:t>
      </w:r>
      <w:r w:rsidR="003C3CF2">
        <w:rPr>
          <w:rtl/>
          <w:lang w:bidi="fa-IR"/>
        </w:rPr>
        <w:t xml:space="preserve">. </w:t>
      </w:r>
    </w:p>
    <w:p w:rsidR="00275CBB" w:rsidRDefault="00275CBB" w:rsidP="00275CBB">
      <w:pPr>
        <w:pStyle w:val="libNormal"/>
        <w:rPr>
          <w:rtl/>
          <w:lang w:bidi="fa-IR"/>
        </w:rPr>
      </w:pPr>
      <w:r>
        <w:rPr>
          <w:rtl/>
          <w:lang w:bidi="fa-IR"/>
        </w:rPr>
        <w:t>نيز</w:t>
      </w:r>
      <w:r w:rsidR="003C3CF2">
        <w:rPr>
          <w:rtl/>
          <w:lang w:bidi="fa-IR"/>
        </w:rPr>
        <w:t xml:space="preserve">، </w:t>
      </w:r>
      <w:r>
        <w:rPr>
          <w:rtl/>
          <w:lang w:bidi="fa-IR"/>
        </w:rPr>
        <w:t>وعده دادى كه او را استقرار بخشى و قدرتمند گردانى</w:t>
      </w:r>
      <w:r w:rsidR="003C3CF2">
        <w:rPr>
          <w:rtl/>
          <w:lang w:bidi="fa-IR"/>
        </w:rPr>
        <w:t xml:space="preserve">، </w:t>
      </w:r>
      <w:r>
        <w:rPr>
          <w:rtl/>
          <w:lang w:bidi="fa-IR"/>
        </w:rPr>
        <w:t>وعده مومنان را محقق كنى</w:t>
      </w:r>
      <w:r w:rsidR="003C3CF2">
        <w:rPr>
          <w:rtl/>
          <w:lang w:bidi="fa-IR"/>
        </w:rPr>
        <w:t xml:space="preserve">، </w:t>
      </w:r>
      <w:r>
        <w:rPr>
          <w:rtl/>
          <w:lang w:bidi="fa-IR"/>
        </w:rPr>
        <w:t>تا جايى كه چيزى شريك تو گرفته نشود</w:t>
      </w:r>
      <w:r w:rsidR="003C3CF2">
        <w:rPr>
          <w:rtl/>
          <w:lang w:bidi="fa-IR"/>
        </w:rPr>
        <w:t xml:space="preserve">، </w:t>
      </w:r>
      <w:r>
        <w:rPr>
          <w:rtl/>
          <w:lang w:bidi="fa-IR"/>
        </w:rPr>
        <w:t>و حقى نماند جز آن كه آشكار گردد</w:t>
      </w:r>
      <w:r w:rsidR="003C3CF2">
        <w:rPr>
          <w:rtl/>
          <w:lang w:bidi="fa-IR"/>
        </w:rPr>
        <w:t xml:space="preserve">، </w:t>
      </w:r>
      <w:r>
        <w:rPr>
          <w:rtl/>
          <w:lang w:bidi="fa-IR"/>
        </w:rPr>
        <w:t>و عدلى نماند مگر آن كه درخشش نمايد</w:t>
      </w:r>
      <w:r w:rsidR="003C3CF2">
        <w:rPr>
          <w:rtl/>
          <w:lang w:bidi="fa-IR"/>
        </w:rPr>
        <w:t xml:space="preserve">، </w:t>
      </w:r>
      <w:r>
        <w:rPr>
          <w:rtl/>
          <w:lang w:bidi="fa-IR"/>
        </w:rPr>
        <w:t>و چيزى از حق و حقيقت را به دليل ترس از هيچ يك از مخلوقات مجبور به پنهان كردن نشود</w:t>
      </w:r>
      <w:r w:rsidR="003C3CF2">
        <w:rPr>
          <w:rtl/>
          <w:lang w:bidi="fa-IR"/>
        </w:rPr>
        <w:t xml:space="preserve">. </w:t>
      </w:r>
    </w:p>
    <w:p w:rsidR="00275CBB" w:rsidRDefault="00275CBB" w:rsidP="00275CBB">
      <w:pPr>
        <w:pStyle w:val="libNormal"/>
        <w:rPr>
          <w:rtl/>
          <w:lang w:bidi="fa-IR"/>
        </w:rPr>
      </w:pPr>
      <w:r>
        <w:rPr>
          <w:rtl/>
          <w:lang w:bidi="fa-IR"/>
        </w:rPr>
        <w:t>بار الها! آن طور بر او درود بفرست كه حجت و دليلش را بدين وسيله ظاهر كنى</w:t>
      </w:r>
      <w:r w:rsidR="003C3CF2">
        <w:rPr>
          <w:rtl/>
          <w:lang w:bidi="fa-IR"/>
        </w:rPr>
        <w:t xml:space="preserve">، </w:t>
      </w:r>
      <w:r>
        <w:rPr>
          <w:rtl/>
          <w:lang w:bidi="fa-IR"/>
        </w:rPr>
        <w:t>وتر و تازگى و شادمانى اش را آشكار گردانى</w:t>
      </w:r>
      <w:r w:rsidR="003C3CF2">
        <w:rPr>
          <w:rtl/>
          <w:lang w:bidi="fa-IR"/>
        </w:rPr>
        <w:t xml:space="preserve">، </w:t>
      </w:r>
      <w:r>
        <w:rPr>
          <w:rtl/>
          <w:lang w:bidi="fa-IR"/>
        </w:rPr>
        <w:t>و درجه اش را بالا ببرى</w:t>
      </w:r>
      <w:r w:rsidR="003C3CF2">
        <w:rPr>
          <w:rtl/>
          <w:lang w:bidi="fa-IR"/>
        </w:rPr>
        <w:t xml:space="preserve">، </w:t>
      </w:r>
      <w:r>
        <w:rPr>
          <w:rtl/>
          <w:lang w:bidi="fa-IR"/>
        </w:rPr>
        <w:t>و سلطنتش را تاييد و تقويت گردانى</w:t>
      </w:r>
      <w:r w:rsidR="003C3CF2">
        <w:rPr>
          <w:rtl/>
          <w:lang w:bidi="fa-IR"/>
        </w:rPr>
        <w:t xml:space="preserve">، </w:t>
      </w:r>
      <w:r>
        <w:rPr>
          <w:rtl/>
          <w:lang w:bidi="fa-IR"/>
        </w:rPr>
        <w:t>و دليل و برهانش را ارزشمند كنى</w:t>
      </w:r>
      <w:r w:rsidR="003C3CF2">
        <w:rPr>
          <w:rtl/>
          <w:lang w:bidi="fa-IR"/>
        </w:rPr>
        <w:t xml:space="preserve">، </w:t>
      </w:r>
      <w:r>
        <w:rPr>
          <w:rtl/>
          <w:lang w:bidi="fa-IR"/>
        </w:rPr>
        <w:t>و جايگاهش را شريف گردانى</w:t>
      </w:r>
      <w:r w:rsidR="003C3CF2">
        <w:rPr>
          <w:rtl/>
          <w:lang w:bidi="fa-IR"/>
        </w:rPr>
        <w:t xml:space="preserve">، </w:t>
      </w:r>
      <w:r>
        <w:rPr>
          <w:rtl/>
          <w:lang w:bidi="fa-IR"/>
        </w:rPr>
        <w:t>و اساس و بنيان او را بلندمرتبه كنى</w:t>
      </w:r>
      <w:r w:rsidR="003C3CF2">
        <w:rPr>
          <w:rtl/>
          <w:lang w:bidi="fa-IR"/>
        </w:rPr>
        <w:t xml:space="preserve">، </w:t>
      </w:r>
      <w:r>
        <w:rPr>
          <w:rtl/>
          <w:lang w:bidi="fa-IR"/>
        </w:rPr>
        <w:t>و يارى او را عزيز و نيرومند بفرمايى</w:t>
      </w:r>
      <w:r w:rsidR="003C3CF2">
        <w:rPr>
          <w:rtl/>
          <w:lang w:bidi="fa-IR"/>
        </w:rPr>
        <w:t xml:space="preserve">، </w:t>
      </w:r>
      <w:r>
        <w:rPr>
          <w:rtl/>
          <w:lang w:bidi="fa-IR"/>
        </w:rPr>
        <w:t>و ارزش او را بالا ببرى</w:t>
      </w:r>
      <w:r w:rsidR="003C3CF2">
        <w:rPr>
          <w:rtl/>
          <w:lang w:bidi="fa-IR"/>
        </w:rPr>
        <w:t xml:space="preserve">، </w:t>
      </w:r>
      <w:r>
        <w:rPr>
          <w:rtl/>
          <w:lang w:bidi="fa-IR"/>
        </w:rPr>
        <w:t>و يادش را نمودار كنى</w:t>
      </w:r>
      <w:r w:rsidR="003C3CF2">
        <w:rPr>
          <w:rtl/>
          <w:lang w:bidi="fa-IR"/>
        </w:rPr>
        <w:t xml:space="preserve">، </w:t>
      </w:r>
      <w:r>
        <w:rPr>
          <w:rtl/>
          <w:lang w:bidi="fa-IR"/>
        </w:rPr>
        <w:t>و كلمه اش را آشكار گردانى</w:t>
      </w:r>
      <w:r w:rsidR="003C3CF2">
        <w:rPr>
          <w:rtl/>
          <w:lang w:bidi="fa-IR"/>
        </w:rPr>
        <w:t xml:space="preserve">. </w:t>
      </w:r>
    </w:p>
    <w:p w:rsidR="00275CBB" w:rsidRDefault="00275CBB" w:rsidP="00275CBB">
      <w:pPr>
        <w:pStyle w:val="libNormal"/>
        <w:rPr>
          <w:rtl/>
          <w:lang w:bidi="fa-IR"/>
        </w:rPr>
      </w:pPr>
      <w:r>
        <w:rPr>
          <w:rtl/>
          <w:lang w:bidi="fa-IR"/>
        </w:rPr>
        <w:t>همچنين درود تو باعث افزايش ياريش</w:t>
      </w:r>
      <w:r w:rsidR="003C3CF2">
        <w:rPr>
          <w:rtl/>
          <w:lang w:bidi="fa-IR"/>
        </w:rPr>
        <w:t xml:space="preserve">، </w:t>
      </w:r>
      <w:r>
        <w:rPr>
          <w:rtl/>
          <w:lang w:bidi="fa-IR"/>
        </w:rPr>
        <w:t>عزت مندى دعوتش افزايش</w:t>
      </w:r>
      <w:r w:rsidR="00085123">
        <w:rPr>
          <w:rtl/>
          <w:lang w:bidi="fa-IR"/>
        </w:rPr>
        <w:t xml:space="preserve"> </w:t>
      </w:r>
      <w:r>
        <w:rPr>
          <w:rtl/>
          <w:lang w:bidi="fa-IR"/>
        </w:rPr>
        <w:t>كرامتش</w:t>
      </w:r>
      <w:r w:rsidR="003C3CF2">
        <w:rPr>
          <w:rtl/>
          <w:lang w:bidi="fa-IR"/>
        </w:rPr>
        <w:t xml:space="preserve">، </w:t>
      </w:r>
      <w:r>
        <w:rPr>
          <w:rtl/>
          <w:lang w:bidi="fa-IR"/>
        </w:rPr>
        <w:t>و پيشوا شدن او براى پرهيزگاران شود</w:t>
      </w:r>
      <w:r w:rsidR="003C3CF2">
        <w:rPr>
          <w:rtl/>
          <w:lang w:bidi="fa-IR"/>
        </w:rPr>
        <w:t xml:space="preserve">. </w:t>
      </w:r>
    </w:p>
    <w:p w:rsidR="00275CBB" w:rsidRDefault="00275CBB" w:rsidP="00275CBB">
      <w:pPr>
        <w:pStyle w:val="libNormal"/>
        <w:rPr>
          <w:rtl/>
          <w:lang w:bidi="fa-IR"/>
        </w:rPr>
      </w:pPr>
      <w:r>
        <w:rPr>
          <w:rtl/>
          <w:lang w:bidi="fa-IR"/>
        </w:rPr>
        <w:t>در اين جا و اين لحظه و در هر جاى ديگرى از ما به او سلام و احترامات ويژه ات را برسانى كه جديد آن كهنه نگردد و بهره آن از بين نرود</w:t>
      </w:r>
      <w:r w:rsidR="003C3CF2">
        <w:rPr>
          <w:rtl/>
          <w:lang w:bidi="fa-IR"/>
        </w:rPr>
        <w:t xml:space="preserve">. </w:t>
      </w:r>
    </w:p>
    <w:p w:rsidR="00275CBB" w:rsidRDefault="00275CBB" w:rsidP="00275CBB">
      <w:pPr>
        <w:pStyle w:val="libNormal"/>
        <w:rPr>
          <w:rtl/>
          <w:lang w:bidi="fa-IR"/>
        </w:rPr>
      </w:pPr>
      <w:r>
        <w:rPr>
          <w:rtl/>
          <w:lang w:bidi="fa-IR"/>
        </w:rPr>
        <w:t>سلام بر تو اى باقى مانده حجت هاى الهى در زمين و شهرهاى آن</w:t>
      </w:r>
      <w:r w:rsidR="003C3CF2">
        <w:rPr>
          <w:rtl/>
          <w:lang w:bidi="fa-IR"/>
        </w:rPr>
        <w:t xml:space="preserve">، </w:t>
      </w:r>
      <w:r>
        <w:rPr>
          <w:rtl/>
          <w:lang w:bidi="fa-IR"/>
        </w:rPr>
        <w:t>و حجت خداى تعالى و بندگانش</w:t>
      </w:r>
      <w:r w:rsidR="003C3CF2">
        <w:rPr>
          <w:rtl/>
          <w:lang w:bidi="fa-IR"/>
        </w:rPr>
        <w:t xml:space="preserve">؛ </w:t>
      </w:r>
      <w:r>
        <w:rPr>
          <w:rtl/>
          <w:lang w:bidi="fa-IR"/>
        </w:rPr>
        <w:t>سلام بر تو اى جانشين راستين گذشتگان</w:t>
      </w:r>
      <w:r w:rsidR="003C3CF2">
        <w:rPr>
          <w:rtl/>
          <w:lang w:bidi="fa-IR"/>
        </w:rPr>
        <w:t xml:space="preserve">، </w:t>
      </w:r>
      <w:r>
        <w:rPr>
          <w:rtl/>
          <w:lang w:bidi="fa-IR"/>
        </w:rPr>
        <w:t>سلام بر تو اى صاحب شرافت</w:t>
      </w:r>
      <w:r w:rsidR="003C3CF2">
        <w:rPr>
          <w:rtl/>
          <w:lang w:bidi="fa-IR"/>
        </w:rPr>
        <w:t xml:space="preserve">، </w:t>
      </w:r>
      <w:r>
        <w:rPr>
          <w:rtl/>
          <w:lang w:bidi="fa-IR"/>
        </w:rPr>
        <w:t>سلام بر تو اى حجت خداى شايسته پرستش</w:t>
      </w:r>
      <w:r w:rsidR="003C3CF2">
        <w:rPr>
          <w:rtl/>
          <w:lang w:bidi="fa-IR"/>
        </w:rPr>
        <w:t xml:space="preserve">، </w:t>
      </w:r>
      <w:r>
        <w:rPr>
          <w:rtl/>
          <w:lang w:bidi="fa-IR"/>
        </w:rPr>
        <w:t>سلام بر تو اى كلمه ستوده شده</w:t>
      </w:r>
      <w:r w:rsidR="003C3CF2">
        <w:rPr>
          <w:rtl/>
          <w:lang w:bidi="fa-IR"/>
        </w:rPr>
        <w:t xml:space="preserve">؛ </w:t>
      </w:r>
      <w:r>
        <w:rPr>
          <w:rtl/>
          <w:lang w:bidi="fa-IR"/>
        </w:rPr>
        <w:t>سلام بر تو اى خروشيد خورشيدها</w:t>
      </w:r>
      <w:r w:rsidR="003C3CF2">
        <w:rPr>
          <w:rtl/>
          <w:lang w:bidi="fa-IR"/>
        </w:rPr>
        <w:t xml:space="preserve">، </w:t>
      </w:r>
      <w:r>
        <w:rPr>
          <w:rtl/>
          <w:lang w:bidi="fa-IR"/>
        </w:rPr>
        <w:t>سلام بر تو اى هدايت شده و هدايت كننده اهل زمين</w:t>
      </w:r>
      <w:r w:rsidR="003C3CF2">
        <w:rPr>
          <w:rtl/>
          <w:lang w:bidi="fa-IR"/>
        </w:rPr>
        <w:t xml:space="preserve">، </w:t>
      </w:r>
      <w:r>
        <w:rPr>
          <w:rtl/>
          <w:lang w:bidi="fa-IR"/>
        </w:rPr>
        <w:t>سلام بر تو اى چشمه دين</w:t>
      </w:r>
      <w:r w:rsidR="003C3CF2">
        <w:rPr>
          <w:rtl/>
          <w:lang w:bidi="fa-IR"/>
        </w:rPr>
        <w:t xml:space="preserve">، </w:t>
      </w:r>
      <w:r>
        <w:rPr>
          <w:rtl/>
          <w:lang w:bidi="fa-IR"/>
        </w:rPr>
        <w:t xml:space="preserve">سلام بر تو اى </w:t>
      </w:r>
      <w:r>
        <w:rPr>
          <w:rtl/>
          <w:lang w:bidi="fa-IR"/>
        </w:rPr>
        <w:lastRenderedPageBreak/>
        <w:t>مولاى من و اى صاحب اختيار زمان</w:t>
      </w:r>
      <w:r w:rsidR="003C3CF2">
        <w:rPr>
          <w:rtl/>
          <w:lang w:bidi="fa-IR"/>
        </w:rPr>
        <w:t xml:space="preserve">، </w:t>
      </w:r>
      <w:r>
        <w:rPr>
          <w:rtl/>
          <w:lang w:bidi="fa-IR"/>
        </w:rPr>
        <w:t>و اى داراى مقام و شاءن والا</w:t>
      </w:r>
      <w:r w:rsidR="003C3CF2">
        <w:rPr>
          <w:rtl/>
          <w:lang w:bidi="fa-IR"/>
        </w:rPr>
        <w:t xml:space="preserve">، </w:t>
      </w:r>
      <w:r>
        <w:rPr>
          <w:rtl/>
          <w:lang w:bidi="fa-IR"/>
        </w:rPr>
        <w:t>سلام بر تو اى پايان بخش اوصيا و جانشينان الهى</w:t>
      </w:r>
      <w:r w:rsidR="003C3CF2">
        <w:rPr>
          <w:rtl/>
          <w:lang w:bidi="fa-IR"/>
        </w:rPr>
        <w:t xml:space="preserve">، </w:t>
      </w:r>
      <w:r>
        <w:rPr>
          <w:rtl/>
          <w:lang w:bidi="fa-IR"/>
        </w:rPr>
        <w:t>اى فرزند پيامبران</w:t>
      </w:r>
      <w:r w:rsidR="003C3CF2">
        <w:rPr>
          <w:rtl/>
          <w:lang w:bidi="fa-IR"/>
        </w:rPr>
        <w:t xml:space="preserve">؛ </w:t>
      </w:r>
      <w:r>
        <w:rPr>
          <w:rtl/>
          <w:lang w:bidi="fa-IR"/>
        </w:rPr>
        <w:t>سلام بر تو اى عزت بخش دوستان و ذليل كننده دشمنان</w:t>
      </w:r>
      <w:r w:rsidR="003C3CF2">
        <w:rPr>
          <w:rtl/>
          <w:lang w:bidi="fa-IR"/>
        </w:rPr>
        <w:t xml:space="preserve">؛ </w:t>
      </w:r>
      <w:r>
        <w:rPr>
          <w:rtl/>
          <w:lang w:bidi="fa-IR"/>
        </w:rPr>
        <w:t>سلام بر تو اى امام تنها</w:t>
      </w:r>
      <w:r w:rsidR="003C3CF2">
        <w:rPr>
          <w:rtl/>
          <w:lang w:bidi="fa-IR"/>
        </w:rPr>
        <w:t xml:space="preserve">، </w:t>
      </w:r>
      <w:r>
        <w:rPr>
          <w:rtl/>
          <w:lang w:bidi="fa-IR"/>
        </w:rPr>
        <w:t>سلام بر تو اى پيشواى مورد انتظار همگان</w:t>
      </w:r>
      <w:r w:rsidR="003C3CF2">
        <w:rPr>
          <w:rtl/>
          <w:lang w:bidi="fa-IR"/>
        </w:rPr>
        <w:t xml:space="preserve">، </w:t>
      </w:r>
      <w:r>
        <w:rPr>
          <w:rtl/>
          <w:lang w:bidi="fa-IR"/>
        </w:rPr>
        <w:t>اى حقيقت مشهور و معروف و آشكار در بين همگان</w:t>
      </w:r>
      <w:r w:rsidR="003C3CF2">
        <w:rPr>
          <w:rtl/>
          <w:lang w:bidi="fa-IR"/>
        </w:rPr>
        <w:t xml:space="preserve">؛ </w:t>
      </w:r>
      <w:r>
        <w:rPr>
          <w:rtl/>
          <w:lang w:bidi="fa-IR"/>
        </w:rPr>
        <w:t>سلام بر تو اى ولى و سرپرستى كه با دقت انتخاب شده است</w:t>
      </w:r>
      <w:r w:rsidR="003C3CF2">
        <w:rPr>
          <w:rtl/>
          <w:lang w:bidi="fa-IR"/>
        </w:rPr>
        <w:t xml:space="preserve">، </w:t>
      </w:r>
      <w:r>
        <w:rPr>
          <w:rtl/>
          <w:lang w:bidi="fa-IR"/>
        </w:rPr>
        <w:t>اى حقيقتى كه همه</w:t>
      </w:r>
      <w:r w:rsidR="003C3CF2">
        <w:rPr>
          <w:rtl/>
          <w:lang w:bidi="fa-IR"/>
        </w:rPr>
        <w:t xml:space="preserve">، </w:t>
      </w:r>
      <w:r>
        <w:rPr>
          <w:rtl/>
          <w:lang w:bidi="fa-IR"/>
        </w:rPr>
        <w:t>خواهش ديدارش را دارند</w:t>
      </w:r>
      <w:r w:rsidR="003C3CF2">
        <w:rPr>
          <w:rtl/>
          <w:lang w:bidi="fa-IR"/>
        </w:rPr>
        <w:t xml:space="preserve">، </w:t>
      </w:r>
      <w:r>
        <w:rPr>
          <w:rtl/>
          <w:lang w:bidi="fa-IR"/>
        </w:rPr>
        <w:t>سلام بر تو اى پيشوايى كه براى از بين بردن ستم و تجاوز و دشمنى اميدوارش هستيم</w:t>
      </w:r>
      <w:r w:rsidR="003C3CF2">
        <w:rPr>
          <w:rtl/>
          <w:lang w:bidi="fa-IR"/>
        </w:rPr>
        <w:t xml:space="preserve">؛ </w:t>
      </w:r>
      <w:r>
        <w:rPr>
          <w:rtl/>
          <w:lang w:bidi="fa-IR"/>
        </w:rPr>
        <w:t>سلام بر تو اى امام نابودگر فاسقان و سركشان</w:t>
      </w:r>
      <w:r w:rsidR="003C3CF2">
        <w:rPr>
          <w:rtl/>
          <w:lang w:bidi="fa-IR"/>
        </w:rPr>
        <w:t xml:space="preserve">؛ </w:t>
      </w:r>
      <w:r>
        <w:rPr>
          <w:rtl/>
          <w:lang w:bidi="fa-IR"/>
        </w:rPr>
        <w:t>سلام بر تو اى امام ويران كننده اساس شرك و دورويى</w:t>
      </w:r>
      <w:r w:rsidR="003C3CF2">
        <w:rPr>
          <w:rtl/>
          <w:lang w:bidi="fa-IR"/>
        </w:rPr>
        <w:t xml:space="preserve">؛ </w:t>
      </w:r>
      <w:r>
        <w:rPr>
          <w:rtl/>
          <w:lang w:bidi="fa-IR"/>
        </w:rPr>
        <w:t>اى دروكننده شاخه هاى گمراهى و بدبختى</w:t>
      </w:r>
      <w:r w:rsidR="003C3CF2">
        <w:rPr>
          <w:rtl/>
          <w:lang w:bidi="fa-IR"/>
        </w:rPr>
        <w:t xml:space="preserve">؛ </w:t>
      </w:r>
      <w:r>
        <w:rPr>
          <w:rtl/>
          <w:lang w:bidi="fa-IR"/>
        </w:rPr>
        <w:t>سلام بر تو اى ذخيره كننده براى نوسازى واجبات و مستحبات</w:t>
      </w:r>
      <w:r w:rsidR="003C3CF2">
        <w:rPr>
          <w:rtl/>
          <w:lang w:bidi="fa-IR"/>
        </w:rPr>
        <w:t xml:space="preserve">؛ </w:t>
      </w:r>
      <w:r>
        <w:rPr>
          <w:rtl/>
          <w:lang w:bidi="fa-IR"/>
        </w:rPr>
        <w:t>سلام بر تو اى از بين برنده نشانه هاى انحراف و هواپرستى</w:t>
      </w:r>
      <w:r w:rsidR="003C3CF2">
        <w:rPr>
          <w:rtl/>
          <w:lang w:bidi="fa-IR"/>
        </w:rPr>
        <w:t xml:space="preserve">، </w:t>
      </w:r>
      <w:r>
        <w:rPr>
          <w:rtl/>
          <w:lang w:bidi="fa-IR"/>
        </w:rPr>
        <w:t>و قطع كننده رشته هاى دروغ و فتنه و تهمت</w:t>
      </w:r>
      <w:r w:rsidR="003C3CF2">
        <w:rPr>
          <w:rtl/>
          <w:lang w:bidi="fa-IR"/>
        </w:rPr>
        <w:t xml:space="preserve">؛ </w:t>
      </w:r>
      <w:r>
        <w:rPr>
          <w:rtl/>
          <w:lang w:bidi="fa-IR"/>
        </w:rPr>
        <w:t>سلام بر تو اى كسى كه براى احياى دولت شريف اسلامى مورد آرزو است</w:t>
      </w:r>
      <w:r w:rsidR="003C3CF2">
        <w:rPr>
          <w:rtl/>
          <w:lang w:bidi="fa-IR"/>
        </w:rPr>
        <w:t xml:space="preserve">. </w:t>
      </w:r>
    </w:p>
    <w:p w:rsidR="00275CBB" w:rsidRDefault="00275CBB" w:rsidP="00275CBB">
      <w:pPr>
        <w:pStyle w:val="libNormal"/>
        <w:rPr>
          <w:rtl/>
          <w:lang w:bidi="fa-IR"/>
        </w:rPr>
      </w:pPr>
      <w:r>
        <w:rPr>
          <w:rtl/>
          <w:lang w:bidi="fa-IR"/>
        </w:rPr>
        <w:t>سلام بر تو اى ايجاد كننده وحدت بر اساس تقوا و پرهيزكارى</w:t>
      </w:r>
      <w:r w:rsidR="003C3CF2">
        <w:rPr>
          <w:rtl/>
          <w:lang w:bidi="fa-IR"/>
        </w:rPr>
        <w:t xml:space="preserve">؛ </w:t>
      </w:r>
      <w:r>
        <w:rPr>
          <w:rtl/>
          <w:lang w:bidi="fa-IR"/>
        </w:rPr>
        <w:t>سلام بر تو اى باب و درگاه الهى</w:t>
      </w:r>
      <w:r w:rsidR="003C3CF2">
        <w:rPr>
          <w:rtl/>
          <w:lang w:bidi="fa-IR"/>
        </w:rPr>
        <w:t xml:space="preserve">؛ </w:t>
      </w:r>
      <w:r>
        <w:rPr>
          <w:rtl/>
          <w:lang w:bidi="fa-IR"/>
        </w:rPr>
        <w:t>سلام بر تو اى خون خدا</w:t>
      </w:r>
      <w:r w:rsidR="003C3CF2">
        <w:rPr>
          <w:rtl/>
          <w:lang w:bidi="fa-IR"/>
        </w:rPr>
        <w:t xml:space="preserve">؛ </w:t>
      </w:r>
      <w:r>
        <w:rPr>
          <w:rtl/>
          <w:lang w:bidi="fa-IR"/>
        </w:rPr>
        <w:t>سلام بر تو اى زنده كننده نشانه هاى اصلى دين و زنده كننده دين داران</w:t>
      </w:r>
      <w:r w:rsidR="003C3CF2">
        <w:rPr>
          <w:rtl/>
          <w:lang w:bidi="fa-IR"/>
        </w:rPr>
        <w:t xml:space="preserve">؛ </w:t>
      </w:r>
      <w:r>
        <w:rPr>
          <w:rtl/>
          <w:lang w:bidi="fa-IR"/>
        </w:rPr>
        <w:t>سلام بر تو اى درهم شكننده شكوه ظاهرى تجاوزكاران</w:t>
      </w:r>
      <w:r w:rsidR="003C3CF2">
        <w:rPr>
          <w:rtl/>
          <w:lang w:bidi="fa-IR"/>
        </w:rPr>
        <w:t xml:space="preserve">؛ </w:t>
      </w:r>
      <w:r>
        <w:rPr>
          <w:rtl/>
          <w:lang w:bidi="fa-IR"/>
        </w:rPr>
        <w:t>سلام بر تو اى وجه خدا كه نه نابودى دارد و نه كهنه مى شود</w:t>
      </w:r>
      <w:r w:rsidR="003C3CF2">
        <w:rPr>
          <w:rtl/>
          <w:lang w:bidi="fa-IR"/>
        </w:rPr>
        <w:t xml:space="preserve">؛ </w:t>
      </w:r>
      <w:r>
        <w:rPr>
          <w:rtl/>
          <w:lang w:bidi="fa-IR"/>
        </w:rPr>
        <w:t>تا روز قيامت</w:t>
      </w:r>
      <w:r w:rsidR="003C3CF2">
        <w:rPr>
          <w:rtl/>
          <w:lang w:bidi="fa-IR"/>
        </w:rPr>
        <w:t xml:space="preserve">؛ </w:t>
      </w:r>
      <w:r>
        <w:rPr>
          <w:rtl/>
          <w:lang w:bidi="fa-IR"/>
        </w:rPr>
        <w:t>سلام بر تو اى سبب اتصال و ارتباط بين زمين (ناسوتيان) و آسمان (عرشيان)</w:t>
      </w:r>
      <w:r w:rsidR="003C3CF2">
        <w:rPr>
          <w:rtl/>
          <w:lang w:bidi="fa-IR"/>
        </w:rPr>
        <w:t xml:space="preserve">؛ </w:t>
      </w:r>
      <w:r>
        <w:rPr>
          <w:rtl/>
          <w:lang w:bidi="fa-IR"/>
        </w:rPr>
        <w:t>سلام بر تو اى دارنده پيروزى و برافرازنده پرچم و نشانه هدايت</w:t>
      </w:r>
      <w:r w:rsidR="003C3CF2">
        <w:rPr>
          <w:rtl/>
          <w:lang w:bidi="fa-IR"/>
        </w:rPr>
        <w:t xml:space="preserve">؛ </w:t>
      </w:r>
      <w:r>
        <w:rPr>
          <w:rtl/>
          <w:lang w:bidi="fa-IR"/>
        </w:rPr>
        <w:t>سلام بر تو اى گردآورنده پراكندگى شايستگى و خشنودى</w:t>
      </w:r>
      <w:r w:rsidR="003C3CF2">
        <w:rPr>
          <w:rtl/>
          <w:lang w:bidi="fa-IR"/>
        </w:rPr>
        <w:t xml:space="preserve">، </w:t>
      </w:r>
      <w:r>
        <w:rPr>
          <w:rtl/>
          <w:lang w:bidi="fa-IR"/>
        </w:rPr>
        <w:t>سلام بر تو اى كسى كه خون پيامبران و پسرانشان را طلب مى كنى</w:t>
      </w:r>
      <w:r w:rsidR="003C3CF2">
        <w:rPr>
          <w:rtl/>
          <w:lang w:bidi="fa-IR"/>
        </w:rPr>
        <w:t xml:space="preserve">، </w:t>
      </w:r>
      <w:r>
        <w:rPr>
          <w:rtl/>
          <w:lang w:bidi="fa-IR"/>
        </w:rPr>
        <w:t xml:space="preserve">و به خون خواهى امام حسين </w:t>
      </w:r>
      <w:r w:rsidR="004E6912" w:rsidRPr="004E6912">
        <w:rPr>
          <w:rStyle w:val="libAlaemChar"/>
          <w:rtl/>
        </w:rPr>
        <w:t>عليه‌السلام</w:t>
      </w:r>
      <w:r>
        <w:rPr>
          <w:rtl/>
          <w:lang w:bidi="fa-IR"/>
        </w:rPr>
        <w:t xml:space="preserve"> كه در كربلا كشته شده</w:t>
      </w:r>
      <w:r w:rsidR="003C3CF2">
        <w:rPr>
          <w:rtl/>
          <w:lang w:bidi="fa-IR"/>
        </w:rPr>
        <w:t xml:space="preserve">، </w:t>
      </w:r>
      <w:r>
        <w:rPr>
          <w:rtl/>
          <w:lang w:bidi="fa-IR"/>
        </w:rPr>
        <w:t>به قيام برمى خيزى</w:t>
      </w:r>
      <w:r w:rsidR="003C3CF2">
        <w:rPr>
          <w:rtl/>
          <w:lang w:bidi="fa-IR"/>
        </w:rPr>
        <w:t xml:space="preserve">؛ </w:t>
      </w:r>
      <w:r>
        <w:rPr>
          <w:rtl/>
          <w:lang w:bidi="fa-IR"/>
        </w:rPr>
        <w:t>سلام بر تو اى كسى كه در مقابله با كسانى كه تجاوز كرده اند</w:t>
      </w:r>
      <w:r w:rsidR="003C3CF2">
        <w:rPr>
          <w:rtl/>
          <w:lang w:bidi="fa-IR"/>
        </w:rPr>
        <w:t xml:space="preserve">، </w:t>
      </w:r>
      <w:r>
        <w:rPr>
          <w:rtl/>
          <w:lang w:bidi="fa-IR"/>
        </w:rPr>
        <w:t>يارى مى شوى</w:t>
      </w:r>
      <w:r w:rsidR="003C3CF2">
        <w:rPr>
          <w:rtl/>
          <w:lang w:bidi="fa-IR"/>
        </w:rPr>
        <w:t xml:space="preserve">؛ </w:t>
      </w:r>
      <w:r>
        <w:rPr>
          <w:rtl/>
          <w:lang w:bidi="fa-IR"/>
        </w:rPr>
        <w:t xml:space="preserve">سلام بر تو اى كه مورد </w:t>
      </w:r>
      <w:r>
        <w:rPr>
          <w:rtl/>
          <w:lang w:bidi="fa-IR"/>
        </w:rPr>
        <w:lastRenderedPageBreak/>
        <w:t>انتظار هستى و هنگامى كه دعا كنى پاسخ داده مى شوى</w:t>
      </w:r>
      <w:r w:rsidR="003C3CF2">
        <w:rPr>
          <w:rtl/>
          <w:lang w:bidi="fa-IR"/>
        </w:rPr>
        <w:t xml:space="preserve">، </w:t>
      </w:r>
      <w:r>
        <w:rPr>
          <w:rtl/>
          <w:lang w:bidi="fa-IR"/>
        </w:rPr>
        <w:t>سلام بر تو اى باقى مانده جانشينان الهى</w:t>
      </w:r>
      <w:r w:rsidR="003C3CF2">
        <w:rPr>
          <w:rtl/>
          <w:lang w:bidi="fa-IR"/>
        </w:rPr>
        <w:t xml:space="preserve">، </w:t>
      </w:r>
      <w:r>
        <w:rPr>
          <w:rtl/>
          <w:lang w:bidi="fa-IR"/>
        </w:rPr>
        <w:t>اى نيك مرد پرهيزكار كه براى از بين بردن ستم و تجاوزگرى</w:t>
      </w:r>
      <w:r w:rsidR="003C3CF2">
        <w:rPr>
          <w:rtl/>
          <w:lang w:bidi="fa-IR"/>
        </w:rPr>
        <w:t xml:space="preserve">، </w:t>
      </w:r>
      <w:r>
        <w:rPr>
          <w:rtl/>
          <w:lang w:bidi="fa-IR"/>
        </w:rPr>
        <w:t>باقى مانده اى</w:t>
      </w:r>
      <w:r w:rsidR="003C3CF2">
        <w:rPr>
          <w:rtl/>
          <w:lang w:bidi="fa-IR"/>
        </w:rPr>
        <w:t xml:space="preserve">؛ </w:t>
      </w:r>
      <w:r>
        <w:rPr>
          <w:rtl/>
          <w:lang w:bidi="fa-IR"/>
        </w:rPr>
        <w:t>سلام بر تو اى فرزند محمد مصطفى</w:t>
      </w:r>
      <w:r w:rsidR="003C3CF2">
        <w:rPr>
          <w:rtl/>
          <w:lang w:bidi="fa-IR"/>
        </w:rPr>
        <w:t xml:space="preserve">، </w:t>
      </w:r>
      <w:r>
        <w:rPr>
          <w:rtl/>
          <w:lang w:bidi="fa-IR"/>
        </w:rPr>
        <w:t>سلام بر تو اى فرزند على مرتضى</w:t>
      </w:r>
      <w:r w:rsidR="003C3CF2">
        <w:rPr>
          <w:rtl/>
          <w:lang w:bidi="fa-IR"/>
        </w:rPr>
        <w:t xml:space="preserve">، </w:t>
      </w:r>
      <w:r>
        <w:rPr>
          <w:rtl/>
          <w:lang w:bidi="fa-IR"/>
        </w:rPr>
        <w:t>سلام بر تو اى فرزند فاطمه زهرا</w:t>
      </w:r>
      <w:r w:rsidR="003C3CF2">
        <w:rPr>
          <w:rtl/>
          <w:lang w:bidi="fa-IR"/>
        </w:rPr>
        <w:t xml:space="preserve">، </w:t>
      </w:r>
      <w:r>
        <w:rPr>
          <w:rtl/>
          <w:lang w:bidi="fa-IR"/>
        </w:rPr>
        <w:t>سلام بر تو اى فرزند خديجه بزرگترين زن زمانه اش</w:t>
      </w:r>
      <w:r w:rsidR="003C3CF2">
        <w:rPr>
          <w:rtl/>
          <w:lang w:bidi="fa-IR"/>
        </w:rPr>
        <w:t xml:space="preserve">، </w:t>
      </w:r>
      <w:r>
        <w:rPr>
          <w:rtl/>
          <w:lang w:bidi="fa-IR"/>
        </w:rPr>
        <w:t>و فرزند سرورانى كه كه مقرب درگاه ربوبى اند</w:t>
      </w:r>
      <w:r w:rsidR="003C3CF2">
        <w:rPr>
          <w:rtl/>
          <w:lang w:bidi="fa-IR"/>
        </w:rPr>
        <w:t xml:space="preserve">، </w:t>
      </w:r>
      <w:r>
        <w:rPr>
          <w:rtl/>
          <w:lang w:bidi="fa-IR"/>
        </w:rPr>
        <w:t>و فرزند فرمانروايان پرهيزكار</w:t>
      </w:r>
      <w:r w:rsidR="003C3CF2">
        <w:rPr>
          <w:rtl/>
          <w:lang w:bidi="fa-IR"/>
        </w:rPr>
        <w:t xml:space="preserve">؛ </w:t>
      </w:r>
      <w:r>
        <w:rPr>
          <w:rtl/>
          <w:lang w:bidi="fa-IR"/>
        </w:rPr>
        <w:t>سلام بر تو اى فرزند نجيبان بزرگوار</w:t>
      </w:r>
      <w:r w:rsidR="003C3CF2">
        <w:rPr>
          <w:rtl/>
          <w:lang w:bidi="fa-IR"/>
        </w:rPr>
        <w:t xml:space="preserve">، </w:t>
      </w:r>
      <w:r>
        <w:rPr>
          <w:rtl/>
          <w:lang w:bidi="fa-IR"/>
        </w:rPr>
        <w:t>سلام بر تو اى فرزند برگزيدگان پاك</w:t>
      </w:r>
      <w:r w:rsidR="003C3CF2">
        <w:rPr>
          <w:rtl/>
          <w:lang w:bidi="fa-IR"/>
        </w:rPr>
        <w:t xml:space="preserve">، </w:t>
      </w:r>
      <w:r>
        <w:rPr>
          <w:rtl/>
          <w:lang w:bidi="fa-IR"/>
        </w:rPr>
        <w:t>سلام بر تو اى فرزند هدايت گران هدايت شده</w:t>
      </w:r>
      <w:r w:rsidR="003C3CF2">
        <w:rPr>
          <w:rtl/>
          <w:lang w:bidi="fa-IR"/>
        </w:rPr>
        <w:t xml:space="preserve">، </w:t>
      </w:r>
      <w:r>
        <w:rPr>
          <w:rtl/>
          <w:lang w:bidi="fa-IR"/>
        </w:rPr>
        <w:t>سلام بر تو اى فرزند سروران بزرگواران</w:t>
      </w:r>
      <w:r w:rsidR="003C3CF2">
        <w:rPr>
          <w:rtl/>
          <w:lang w:bidi="fa-IR"/>
        </w:rPr>
        <w:t xml:space="preserve">، </w:t>
      </w:r>
      <w:r>
        <w:rPr>
          <w:rtl/>
          <w:lang w:bidi="fa-IR"/>
        </w:rPr>
        <w:t>و خوبان پاكيزگان</w:t>
      </w:r>
      <w:r w:rsidR="003C3CF2">
        <w:rPr>
          <w:rtl/>
          <w:lang w:bidi="fa-IR"/>
        </w:rPr>
        <w:t xml:space="preserve">، </w:t>
      </w:r>
      <w:r>
        <w:rPr>
          <w:rtl/>
          <w:lang w:bidi="fa-IR"/>
        </w:rPr>
        <w:t>سلام بر تو اى فرزند نيكان انتخاب شده</w:t>
      </w:r>
      <w:r w:rsidR="003C3CF2">
        <w:rPr>
          <w:rtl/>
          <w:lang w:bidi="fa-IR"/>
        </w:rPr>
        <w:t xml:space="preserve">، </w:t>
      </w:r>
      <w:r>
        <w:rPr>
          <w:rtl/>
          <w:lang w:bidi="fa-IR"/>
        </w:rPr>
        <w:t>و بسيار عطاكنندگان بزرگواران و بخشندگان</w:t>
      </w:r>
      <w:r w:rsidR="003C3CF2">
        <w:rPr>
          <w:rtl/>
          <w:lang w:bidi="fa-IR"/>
        </w:rPr>
        <w:t xml:space="preserve">. </w:t>
      </w:r>
    </w:p>
    <w:p w:rsidR="00275CBB" w:rsidRDefault="00275CBB" w:rsidP="00275CBB">
      <w:pPr>
        <w:pStyle w:val="libNormal"/>
        <w:rPr>
          <w:rtl/>
          <w:lang w:bidi="fa-IR"/>
        </w:rPr>
      </w:pPr>
      <w:r>
        <w:rPr>
          <w:rtl/>
          <w:lang w:bidi="fa-IR"/>
        </w:rPr>
        <w:t>سلام بر تو اى فرزند حجت هاى پرتوبخش</w:t>
      </w:r>
      <w:r w:rsidR="003C3CF2">
        <w:rPr>
          <w:rtl/>
          <w:lang w:bidi="fa-IR"/>
        </w:rPr>
        <w:t xml:space="preserve">، </w:t>
      </w:r>
      <w:r>
        <w:rPr>
          <w:rtl/>
          <w:lang w:bidi="fa-IR"/>
        </w:rPr>
        <w:t>و چراغهاى تابان</w:t>
      </w:r>
      <w:r w:rsidR="003C3CF2">
        <w:rPr>
          <w:rtl/>
          <w:lang w:bidi="fa-IR"/>
        </w:rPr>
        <w:t xml:space="preserve">، </w:t>
      </w:r>
      <w:r>
        <w:rPr>
          <w:rtl/>
          <w:lang w:bidi="fa-IR"/>
        </w:rPr>
        <w:t>سلام بر تو اى فرزند ستارگان درخشان</w:t>
      </w:r>
      <w:r w:rsidR="003C3CF2">
        <w:rPr>
          <w:rtl/>
          <w:lang w:bidi="fa-IR"/>
        </w:rPr>
        <w:t xml:space="preserve">، </w:t>
      </w:r>
      <w:r>
        <w:rPr>
          <w:rtl/>
          <w:lang w:bidi="fa-IR"/>
        </w:rPr>
        <w:t>سلام بر تو اى فرزند پايه ها و اركان دانش</w:t>
      </w:r>
      <w:r w:rsidR="00085123">
        <w:rPr>
          <w:rtl/>
          <w:lang w:bidi="fa-IR"/>
        </w:rPr>
        <w:t xml:space="preserve"> </w:t>
      </w:r>
      <w:r>
        <w:rPr>
          <w:rtl/>
          <w:lang w:bidi="fa-IR"/>
        </w:rPr>
        <w:t>حقيقى</w:t>
      </w:r>
      <w:r w:rsidR="003C3CF2">
        <w:rPr>
          <w:rtl/>
          <w:lang w:bidi="fa-IR"/>
        </w:rPr>
        <w:t xml:space="preserve">، </w:t>
      </w:r>
      <w:r>
        <w:rPr>
          <w:rtl/>
          <w:lang w:bidi="fa-IR"/>
        </w:rPr>
        <w:t>سلام بر تو اى فرزند معدن هاى حلم و بردبارى</w:t>
      </w:r>
      <w:r w:rsidR="003C3CF2">
        <w:rPr>
          <w:rtl/>
          <w:lang w:bidi="fa-IR"/>
        </w:rPr>
        <w:t xml:space="preserve">، </w:t>
      </w:r>
      <w:r>
        <w:rPr>
          <w:rtl/>
          <w:lang w:bidi="fa-IR"/>
        </w:rPr>
        <w:t>سلام بر تو اى فرزند كوكب هاى درخشنده و ستارگان زيبا و نورانى</w:t>
      </w:r>
      <w:r w:rsidR="003C3CF2">
        <w:rPr>
          <w:rtl/>
          <w:lang w:bidi="fa-IR"/>
        </w:rPr>
        <w:t xml:space="preserve">، </w:t>
      </w:r>
      <w:r>
        <w:rPr>
          <w:rtl/>
          <w:lang w:bidi="fa-IR"/>
        </w:rPr>
        <w:t>سلام بر تو اى فرزند خورشيدهاى آشكارشده تابان</w:t>
      </w:r>
      <w:r w:rsidR="003C3CF2">
        <w:rPr>
          <w:rtl/>
          <w:lang w:bidi="fa-IR"/>
        </w:rPr>
        <w:t xml:space="preserve">، </w:t>
      </w:r>
      <w:r>
        <w:rPr>
          <w:rtl/>
          <w:lang w:bidi="fa-IR"/>
        </w:rPr>
        <w:t>سلام بر تو اى فرزند ماه هاى تابنده</w:t>
      </w:r>
      <w:r w:rsidR="003C3CF2">
        <w:rPr>
          <w:rtl/>
          <w:lang w:bidi="fa-IR"/>
        </w:rPr>
        <w:t xml:space="preserve">، </w:t>
      </w:r>
      <w:r>
        <w:rPr>
          <w:rtl/>
          <w:lang w:bidi="fa-IR"/>
        </w:rPr>
        <w:t>سلام بر تو اى فرزند راه هاى آشكار</w:t>
      </w:r>
      <w:r w:rsidR="003C3CF2">
        <w:rPr>
          <w:rtl/>
          <w:lang w:bidi="fa-IR"/>
        </w:rPr>
        <w:t xml:space="preserve">، </w:t>
      </w:r>
      <w:r>
        <w:rPr>
          <w:rtl/>
          <w:lang w:bidi="fa-IR"/>
        </w:rPr>
        <w:t>و نشانه هاى هويدا</w:t>
      </w:r>
      <w:r w:rsidR="003C3CF2">
        <w:rPr>
          <w:rtl/>
          <w:lang w:bidi="fa-IR"/>
        </w:rPr>
        <w:t xml:space="preserve">، </w:t>
      </w:r>
      <w:r>
        <w:rPr>
          <w:rtl/>
          <w:lang w:bidi="fa-IR"/>
        </w:rPr>
        <w:t>سلام بر تو اى فرزند سنت هاى مشهور و زبانزد</w:t>
      </w:r>
      <w:r w:rsidR="003C3CF2">
        <w:rPr>
          <w:rtl/>
          <w:lang w:bidi="fa-IR"/>
        </w:rPr>
        <w:t xml:space="preserve">، </w:t>
      </w:r>
      <w:r>
        <w:rPr>
          <w:rtl/>
          <w:lang w:bidi="fa-IR"/>
        </w:rPr>
        <w:t>سلام بر تو اى فرزند نشانه هاى بجاى مانده از گذشتگان</w:t>
      </w:r>
      <w:r w:rsidR="003C3CF2">
        <w:rPr>
          <w:rtl/>
          <w:lang w:bidi="fa-IR"/>
        </w:rPr>
        <w:t xml:space="preserve">، </w:t>
      </w:r>
      <w:r>
        <w:rPr>
          <w:rtl/>
          <w:lang w:bidi="fa-IR"/>
        </w:rPr>
        <w:t>سلام بر تو اى فرزند شاهدان گواهى شده</w:t>
      </w:r>
      <w:r w:rsidR="003C3CF2">
        <w:rPr>
          <w:rtl/>
          <w:lang w:bidi="fa-IR"/>
        </w:rPr>
        <w:t xml:space="preserve">، </w:t>
      </w:r>
      <w:r>
        <w:rPr>
          <w:rtl/>
          <w:lang w:bidi="fa-IR"/>
        </w:rPr>
        <w:t>و معجزاتى كه هنوز موجودند</w:t>
      </w:r>
      <w:r w:rsidR="003C3CF2">
        <w:rPr>
          <w:rtl/>
          <w:lang w:bidi="fa-IR"/>
        </w:rPr>
        <w:t xml:space="preserve">، </w:t>
      </w:r>
      <w:r>
        <w:rPr>
          <w:rtl/>
          <w:lang w:bidi="fa-IR"/>
        </w:rPr>
        <w:t>سلام بر تو اى فرزند راه راست</w:t>
      </w:r>
      <w:r w:rsidR="003C3CF2">
        <w:rPr>
          <w:rtl/>
          <w:lang w:bidi="fa-IR"/>
        </w:rPr>
        <w:t xml:space="preserve">، </w:t>
      </w:r>
      <w:r>
        <w:rPr>
          <w:rtl/>
          <w:lang w:bidi="fa-IR"/>
        </w:rPr>
        <w:t>و خبر بزرگ</w:t>
      </w:r>
      <w:r w:rsidR="003C3CF2">
        <w:rPr>
          <w:rtl/>
          <w:lang w:bidi="fa-IR"/>
        </w:rPr>
        <w:t xml:space="preserve">، </w:t>
      </w:r>
      <w:r>
        <w:rPr>
          <w:rtl/>
          <w:lang w:bidi="fa-IR"/>
        </w:rPr>
        <w:t>سلام بر تو اى فرزند نشانه ها و آيه هاى روشنت و دليل هاى آشكار و هويدا</w:t>
      </w:r>
      <w:r w:rsidR="003C3CF2">
        <w:rPr>
          <w:rtl/>
          <w:lang w:bidi="fa-IR"/>
        </w:rPr>
        <w:t xml:space="preserve">؛ </w:t>
      </w:r>
      <w:r>
        <w:rPr>
          <w:rtl/>
          <w:lang w:bidi="fa-IR"/>
        </w:rPr>
        <w:t>سلام بر تو اى فرزند برهان هاى نمايان</w:t>
      </w:r>
      <w:r w:rsidR="003C3CF2">
        <w:rPr>
          <w:rtl/>
          <w:lang w:bidi="fa-IR"/>
        </w:rPr>
        <w:t xml:space="preserve">، </w:t>
      </w:r>
      <w:r>
        <w:rPr>
          <w:rtl/>
          <w:lang w:bidi="fa-IR"/>
        </w:rPr>
        <w:t>سلام بر تو اى فرزند حجت ها و دليل هاى رسا</w:t>
      </w:r>
      <w:r w:rsidR="003C3CF2">
        <w:rPr>
          <w:rtl/>
          <w:lang w:bidi="fa-IR"/>
        </w:rPr>
        <w:t xml:space="preserve">، </w:t>
      </w:r>
      <w:r>
        <w:rPr>
          <w:rtl/>
          <w:lang w:bidi="fa-IR"/>
        </w:rPr>
        <w:t>و نعمت هاى فراوان و فراگير</w:t>
      </w:r>
      <w:r w:rsidR="003C3CF2">
        <w:rPr>
          <w:rtl/>
          <w:lang w:bidi="fa-IR"/>
        </w:rPr>
        <w:t xml:space="preserve">، </w:t>
      </w:r>
      <w:r>
        <w:rPr>
          <w:rtl/>
          <w:lang w:bidi="fa-IR"/>
        </w:rPr>
        <w:t>سلام بر تو اى فرزند طه و آيات محكم الهى</w:t>
      </w:r>
      <w:r w:rsidR="003C3CF2">
        <w:rPr>
          <w:rtl/>
          <w:lang w:bidi="fa-IR"/>
        </w:rPr>
        <w:t xml:space="preserve">، </w:t>
      </w:r>
      <w:r>
        <w:rPr>
          <w:rtl/>
          <w:lang w:bidi="fa-IR"/>
        </w:rPr>
        <w:t>و ياسين و ذاريات</w:t>
      </w:r>
      <w:r w:rsidR="003C3CF2">
        <w:rPr>
          <w:rtl/>
          <w:lang w:bidi="fa-IR"/>
        </w:rPr>
        <w:t xml:space="preserve">، </w:t>
      </w:r>
      <w:r>
        <w:rPr>
          <w:rtl/>
          <w:lang w:bidi="fa-IR"/>
        </w:rPr>
        <w:t>و طور و عاديات</w:t>
      </w:r>
      <w:r w:rsidR="003C3CF2">
        <w:rPr>
          <w:rtl/>
          <w:lang w:bidi="fa-IR"/>
        </w:rPr>
        <w:t xml:space="preserve">، </w:t>
      </w:r>
      <w:r>
        <w:rPr>
          <w:rtl/>
          <w:lang w:bidi="fa-IR"/>
        </w:rPr>
        <w:t xml:space="preserve">سلام بر تو اى فرزند كسى كه آن قدر نزديك شد كه نزديكيش با </w:t>
      </w:r>
      <w:r>
        <w:rPr>
          <w:rtl/>
          <w:lang w:bidi="fa-IR"/>
        </w:rPr>
        <w:lastRenderedPageBreak/>
        <w:t>خداوند هم چون دو طرف كمان يا كمتر از آن بود</w:t>
      </w:r>
      <w:r w:rsidR="003C3CF2">
        <w:rPr>
          <w:rtl/>
          <w:lang w:bidi="fa-IR"/>
        </w:rPr>
        <w:t xml:space="preserve">، </w:t>
      </w:r>
      <w:r>
        <w:rPr>
          <w:rtl/>
          <w:lang w:bidi="fa-IR"/>
        </w:rPr>
        <w:t>و به خداوند بلندمرتبه والامقام (از جهت معنوى) نزديك شد</w:t>
      </w:r>
      <w:r w:rsidR="003C3CF2">
        <w:rPr>
          <w:rtl/>
          <w:lang w:bidi="fa-IR"/>
        </w:rPr>
        <w:t xml:space="preserve">؛ </w:t>
      </w:r>
      <w:r>
        <w:rPr>
          <w:rtl/>
          <w:lang w:bidi="fa-IR"/>
        </w:rPr>
        <w:t>اى كاش مى دانستم در كجا استقرار يافته اى</w:t>
      </w:r>
      <w:r w:rsidR="003C3CF2">
        <w:rPr>
          <w:rtl/>
          <w:lang w:bidi="fa-IR"/>
        </w:rPr>
        <w:t xml:space="preserve">، </w:t>
      </w:r>
      <w:r>
        <w:rPr>
          <w:rtl/>
          <w:lang w:bidi="fa-IR"/>
        </w:rPr>
        <w:t>آيا در وادى طوا هستى</w:t>
      </w:r>
      <w:r w:rsidR="003C3CF2">
        <w:rPr>
          <w:rtl/>
          <w:lang w:bidi="fa-IR"/>
        </w:rPr>
        <w:t>؟</w:t>
      </w:r>
      <w:r>
        <w:rPr>
          <w:rtl/>
          <w:lang w:bidi="fa-IR"/>
        </w:rPr>
        <w:t>! چه قدر برايم سخت و تحملش دشوار است كه مردم را ببينم ولى تو - محبوبم - را نبينم</w:t>
      </w:r>
      <w:r w:rsidR="003C3CF2">
        <w:rPr>
          <w:rtl/>
          <w:lang w:bidi="fa-IR"/>
        </w:rPr>
        <w:t xml:space="preserve">؛ </w:t>
      </w:r>
      <w:r>
        <w:rPr>
          <w:rtl/>
          <w:lang w:bidi="fa-IR"/>
        </w:rPr>
        <w:t>و حتى هيچ صداى پنهان و صحبت آرامى نيز از تو نشنوم</w:t>
      </w:r>
      <w:r w:rsidR="003C3CF2">
        <w:rPr>
          <w:rtl/>
          <w:lang w:bidi="fa-IR"/>
        </w:rPr>
        <w:t xml:space="preserve">؛ </w:t>
      </w:r>
      <w:r>
        <w:rPr>
          <w:rtl/>
          <w:lang w:bidi="fa-IR"/>
        </w:rPr>
        <w:t>براى من سنگين است كه مردم و مخلوقات ديده شوند ولى تو ديده نشوى</w:t>
      </w:r>
      <w:r w:rsidR="003C3CF2">
        <w:rPr>
          <w:rtl/>
          <w:lang w:bidi="fa-IR"/>
        </w:rPr>
        <w:t xml:space="preserve">؛ </w:t>
      </w:r>
      <w:r>
        <w:rPr>
          <w:rtl/>
          <w:lang w:bidi="fa-IR"/>
        </w:rPr>
        <w:t>براى من سنگين است كه دشمنان تو را احاطه كرده باشند</w:t>
      </w:r>
      <w:r w:rsidR="003C3CF2">
        <w:rPr>
          <w:rtl/>
          <w:lang w:bidi="fa-IR"/>
        </w:rPr>
        <w:t xml:space="preserve">. </w:t>
      </w:r>
      <w:r>
        <w:rPr>
          <w:rtl/>
          <w:lang w:bidi="fa-IR"/>
        </w:rPr>
        <w:t>جانم فدايت اى پنهان شده اى كه در واقع از ما پنهان نيستى جانم فدايت</w:t>
      </w:r>
      <w:r w:rsidR="003C3CF2">
        <w:rPr>
          <w:rtl/>
          <w:lang w:bidi="fa-IR"/>
        </w:rPr>
        <w:t xml:space="preserve">، </w:t>
      </w:r>
      <w:r>
        <w:rPr>
          <w:rtl/>
          <w:lang w:bidi="fa-IR"/>
        </w:rPr>
        <w:t>اى دورى كه در واقع از ما جدا نيستى</w:t>
      </w:r>
      <w:r w:rsidR="003C3CF2">
        <w:rPr>
          <w:rtl/>
          <w:lang w:bidi="fa-IR"/>
        </w:rPr>
        <w:t xml:space="preserve">؛ </w:t>
      </w:r>
      <w:r>
        <w:rPr>
          <w:rtl/>
          <w:lang w:bidi="fa-IR"/>
        </w:rPr>
        <w:t>و ما مى گوييم</w:t>
      </w:r>
      <w:r w:rsidR="003C3CF2">
        <w:rPr>
          <w:rtl/>
          <w:lang w:bidi="fa-IR"/>
        </w:rPr>
        <w:t xml:space="preserve">: </w:t>
      </w:r>
      <w:r>
        <w:rPr>
          <w:rtl/>
          <w:lang w:bidi="fa-IR"/>
        </w:rPr>
        <w:t>ستايش به خدا</w:t>
      </w:r>
      <w:r w:rsidR="003C3CF2">
        <w:rPr>
          <w:rtl/>
          <w:lang w:bidi="fa-IR"/>
        </w:rPr>
        <w:t xml:space="preserve">، </w:t>
      </w:r>
      <w:r>
        <w:rPr>
          <w:rtl/>
          <w:lang w:bidi="fa-IR"/>
        </w:rPr>
        <w:t>پروردگار هستى</w:t>
      </w:r>
      <w:r w:rsidR="003C3CF2">
        <w:rPr>
          <w:rtl/>
          <w:lang w:bidi="fa-IR"/>
        </w:rPr>
        <w:t xml:space="preserve">، </w:t>
      </w:r>
      <w:r>
        <w:rPr>
          <w:rtl/>
          <w:lang w:bidi="fa-IR"/>
        </w:rPr>
        <w:t>اختصاص دارد</w:t>
      </w:r>
      <w:r w:rsidR="003C3CF2">
        <w:rPr>
          <w:rtl/>
          <w:lang w:bidi="fa-IR"/>
        </w:rPr>
        <w:t xml:space="preserve">؛ </w:t>
      </w:r>
      <w:r>
        <w:rPr>
          <w:rtl/>
          <w:lang w:bidi="fa-IR"/>
        </w:rPr>
        <w:t>و خدا درودى پيوسته بر محمد و تمام خاندانش نثار فرمايد</w:t>
      </w:r>
      <w:r w:rsidR="003C3CF2">
        <w:rPr>
          <w:rtl/>
          <w:lang w:bidi="fa-IR"/>
        </w:rPr>
        <w:t xml:space="preserve">. </w:t>
      </w:r>
    </w:p>
    <w:p w:rsidR="00275CBB" w:rsidRDefault="00275CBB" w:rsidP="00275CBB">
      <w:pPr>
        <w:pStyle w:val="libNormal"/>
        <w:rPr>
          <w:rtl/>
          <w:lang w:bidi="fa-IR"/>
        </w:rPr>
      </w:pPr>
      <w:r>
        <w:rPr>
          <w:rtl/>
          <w:lang w:bidi="fa-IR"/>
        </w:rPr>
        <w:t>آن گاه دو دست خود را به سوى آسمان بلند نموده و مى گويى</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اللهم أنت كاشف الكرب و البلوى و إليك نشكو فقد نبينا و غيبة إمامنا و ابن بنت نبينا اللهم و املأ به الأرض قسطا و عدلا كما ملئت ظلما و جورا اللهم صل على محمد و أهل بيته و أرنا سيدنا و صاحبنا و إمامنا و مولانا صاحب الزمان و ملجأ أهل عصرنا و منجى أهل دهرنا ظاهر المقالة واضح الدلالة هاديا من الضلالة منقذا من الجهالة و أظهر معالمه و ثبت قواعده و أعز نصره و أطل عمره و ابسط جاهه و أحي أمره و أظهر نوره و قرب بعده و أنجز وعده و أوف عهده و زين الأرض بطول بقائه و دوام ملكه و علو ارتقائه و ارتفاعه و أنر مشاهده و ثبت قواعده و عظم برهانه و أمد سلطانه و أعل مكانه و قو أركانه و أرنا وجهه و أوضح بهجته و ارفع درجته و أظهر كلمته و أعز دعوته و أعطه سؤله و بلغه يا رب مأموله و شرف مقامه و عظم إكرامه و أعز به المؤمنين و أحي به سنن المرسلين و أذل به المنافقين و أهلك به الجبارين و اكفه بغي الحاسدين و أعذه من شر الكائدين و ازجر عنه إرادة الظالمين و أيده بجنود من الملائكة مسومين و سلطه على أعداء دينك أجمعين و اقصم به كل جبار عنيد و أخمد بسيفه كل نار وقيد و أنفذ حكمه </w:t>
      </w:r>
      <w:r w:rsidRPr="00C40416">
        <w:rPr>
          <w:rStyle w:val="libHadeesChar"/>
          <w:rtl/>
        </w:rPr>
        <w:lastRenderedPageBreak/>
        <w:t xml:space="preserve">في كل مكان و أقم بسلطانه كل سلطان و اقمع به عبدة الأوثان و شرف به أهل القرآن و الإيمان و أظهره على كل الأديان و اكبت من عاداه و أذل من ناواه و استأصل من جحد حقه و أنكر صدقه و استهان بأمره و أراد إخماد ذكره و سعى في إطفاء نوره اللهم نور بنوره كل ظلمة و اكشف به كل غمة و قدم أمامه الرعب و ثبت به القلب و أقم به نصرة الحرب و اجعله القائم المؤمل و الوصي المفضل و الإمام المنتظر و العدل المختبر و املأ به الأرض عدلا و قسطا كما ملئت جورا و ظلما و أعنه على ما وليته و استخلفته و استرعيته حتى يجري حكمه على كل حكم و يهدي بحقه كل ضلالة و احرسه اللهم بعينك التي لا تنام و اكنفه بركنك الذي لا يرام و أعزه بعزك الذي لا يضام و اجعلني يا إلهي من عدده و مدده و أنصاره و أعوانه و أركانه و أشياعه و أتباعه و أذقني طعم فرحته و ألبسني ثوب بهجته و أحضرني معه لبيعته و تأكيد عقده بين الركن و المقام عند بيتك الحرام و وفقني يا رب للقيام بطاعته و المثوى في خدمته و المكث في دولته و اجتناب معصيته فإن توفيتني اللهم قبل ذلك فاجعلني يا رب فيمن يكر في رجعته و يملك في دولته و يتمكن في أيامه و يستظل تحت أعلامه و يحشر في زمرته و تقر عينه برؤيته بفضلك و إحسانك و كرمك و امتنانك إنك ذُو الْفَضْلِ الْعَظِيمِ و المن القديم و الإحسان الكريم </w:t>
      </w:r>
      <w:r w:rsidRPr="00C40416">
        <w:rPr>
          <w:rStyle w:val="libAlaemChar"/>
          <w:rFonts w:eastAsia="KFGQPC Uthman Taha Naskh"/>
          <w:rtl/>
        </w:rPr>
        <w:t>)</w:t>
      </w:r>
    </w:p>
    <w:p w:rsidR="00275CBB" w:rsidRDefault="00275CBB" w:rsidP="00275CBB">
      <w:pPr>
        <w:pStyle w:val="libNormal"/>
        <w:rPr>
          <w:rtl/>
          <w:lang w:bidi="fa-IR"/>
        </w:rPr>
      </w:pPr>
      <w:r>
        <w:rPr>
          <w:rtl/>
          <w:lang w:bidi="fa-IR"/>
        </w:rPr>
        <w:t>بار الها</w:t>
      </w:r>
      <w:r w:rsidR="003C3CF2">
        <w:rPr>
          <w:rtl/>
          <w:lang w:bidi="fa-IR"/>
        </w:rPr>
        <w:t xml:space="preserve">؛ </w:t>
      </w:r>
      <w:r>
        <w:rPr>
          <w:rtl/>
          <w:lang w:bidi="fa-IR"/>
        </w:rPr>
        <w:t>تو برطرف كننده اندوه و بلا و مصيبت ها هستى</w:t>
      </w:r>
      <w:r w:rsidR="003C3CF2">
        <w:rPr>
          <w:rtl/>
          <w:lang w:bidi="fa-IR"/>
        </w:rPr>
        <w:t xml:space="preserve">، </w:t>
      </w:r>
      <w:r>
        <w:rPr>
          <w:rtl/>
          <w:lang w:bidi="fa-IR"/>
        </w:rPr>
        <w:t>از پنهانى و غيبت اماممان به تو شكايت مى كنيم</w:t>
      </w:r>
      <w:r w:rsidR="003C3CF2">
        <w:rPr>
          <w:rtl/>
          <w:lang w:bidi="fa-IR"/>
        </w:rPr>
        <w:t xml:space="preserve">، </w:t>
      </w:r>
      <w:r>
        <w:rPr>
          <w:rtl/>
          <w:lang w:bidi="fa-IR"/>
        </w:rPr>
        <w:t>همو كه فرزند دختر پيغمبرمان است</w:t>
      </w:r>
      <w:r w:rsidR="003C3CF2">
        <w:rPr>
          <w:rtl/>
          <w:lang w:bidi="fa-IR"/>
        </w:rPr>
        <w:t xml:space="preserve">. </w:t>
      </w:r>
    </w:p>
    <w:p w:rsidR="00275CBB" w:rsidRDefault="00275CBB" w:rsidP="00275CBB">
      <w:pPr>
        <w:pStyle w:val="libNormal"/>
        <w:rPr>
          <w:rtl/>
          <w:lang w:bidi="fa-IR"/>
        </w:rPr>
      </w:pPr>
      <w:r>
        <w:rPr>
          <w:rtl/>
          <w:lang w:bidi="fa-IR"/>
        </w:rPr>
        <w:t>بار الها</w:t>
      </w:r>
      <w:r w:rsidR="003C3CF2">
        <w:rPr>
          <w:rtl/>
          <w:lang w:bidi="fa-IR"/>
        </w:rPr>
        <w:t xml:space="preserve">؛ </w:t>
      </w:r>
      <w:r>
        <w:rPr>
          <w:rtl/>
          <w:lang w:bidi="fa-IR"/>
        </w:rPr>
        <w:t>(از تو مى خواهيم كه) زمين را همان گونه كه پر از ستم هاى آشكار و پنهان است</w:t>
      </w:r>
      <w:r w:rsidR="003C3CF2">
        <w:rPr>
          <w:rtl/>
          <w:lang w:bidi="fa-IR"/>
        </w:rPr>
        <w:t xml:space="preserve">، </w:t>
      </w:r>
      <w:r>
        <w:rPr>
          <w:rtl/>
          <w:lang w:bidi="fa-IR"/>
        </w:rPr>
        <w:t>پر از عدل و داد كنى و اين كار را به وسيله او به انجام برسانى</w:t>
      </w:r>
      <w:r w:rsidR="003C3CF2">
        <w:rPr>
          <w:rtl/>
          <w:lang w:bidi="fa-IR"/>
        </w:rPr>
        <w:t xml:space="preserve">. </w:t>
      </w:r>
    </w:p>
    <w:p w:rsidR="00275CBB" w:rsidRDefault="0015156F" w:rsidP="00275CBB">
      <w:pPr>
        <w:pStyle w:val="libNormal"/>
        <w:rPr>
          <w:rtl/>
          <w:lang w:bidi="fa-IR"/>
        </w:rPr>
      </w:pPr>
      <w:r>
        <w:rPr>
          <w:rtl/>
          <w:lang w:bidi="fa-IR"/>
        </w:rPr>
        <w:br w:type="page"/>
      </w:r>
      <w:r w:rsidR="00275CBB">
        <w:rPr>
          <w:rtl/>
          <w:lang w:bidi="fa-IR"/>
        </w:rPr>
        <w:lastRenderedPageBreak/>
        <w:t>بار الها</w:t>
      </w:r>
      <w:r w:rsidR="003C3CF2">
        <w:rPr>
          <w:rtl/>
          <w:lang w:bidi="fa-IR"/>
        </w:rPr>
        <w:t xml:space="preserve">؛ </w:t>
      </w:r>
      <w:r w:rsidR="00275CBB">
        <w:rPr>
          <w:rtl/>
          <w:lang w:bidi="fa-IR"/>
        </w:rPr>
        <w:t>بر محمد و اهل بيت او درودى پيوسته نثار كن</w:t>
      </w:r>
      <w:r w:rsidR="003C3CF2">
        <w:rPr>
          <w:rtl/>
          <w:lang w:bidi="fa-IR"/>
        </w:rPr>
        <w:t xml:space="preserve">؛ </w:t>
      </w:r>
      <w:r w:rsidR="00275CBB">
        <w:rPr>
          <w:rtl/>
          <w:lang w:bidi="fa-IR"/>
        </w:rPr>
        <w:t>و آقاى ما</w:t>
      </w:r>
      <w:r w:rsidR="003C3CF2">
        <w:rPr>
          <w:rtl/>
          <w:lang w:bidi="fa-IR"/>
        </w:rPr>
        <w:t xml:space="preserve">، </w:t>
      </w:r>
      <w:r w:rsidR="00275CBB">
        <w:rPr>
          <w:rtl/>
          <w:lang w:bidi="fa-IR"/>
        </w:rPr>
        <w:t>صاحب اختيار ما</w:t>
      </w:r>
      <w:r w:rsidR="003C3CF2">
        <w:rPr>
          <w:rtl/>
          <w:lang w:bidi="fa-IR"/>
        </w:rPr>
        <w:t xml:space="preserve">، </w:t>
      </w:r>
      <w:r w:rsidR="00275CBB">
        <w:rPr>
          <w:rtl/>
          <w:lang w:bidi="fa-IR"/>
        </w:rPr>
        <w:t>پيشواى خوب ما</w:t>
      </w:r>
      <w:r w:rsidR="003C3CF2">
        <w:rPr>
          <w:rtl/>
          <w:lang w:bidi="fa-IR"/>
        </w:rPr>
        <w:t xml:space="preserve">، </w:t>
      </w:r>
      <w:r w:rsidR="00275CBB">
        <w:rPr>
          <w:rtl/>
          <w:lang w:bidi="fa-IR"/>
        </w:rPr>
        <w:t>مولاى ما</w:t>
      </w:r>
      <w:r w:rsidR="003C3CF2">
        <w:rPr>
          <w:rtl/>
          <w:lang w:bidi="fa-IR"/>
        </w:rPr>
        <w:t xml:space="preserve">، </w:t>
      </w:r>
      <w:r w:rsidR="00275CBB">
        <w:rPr>
          <w:rtl/>
          <w:lang w:bidi="fa-IR"/>
        </w:rPr>
        <w:t>صاحب زمان ما</w:t>
      </w:r>
      <w:r w:rsidR="003C3CF2">
        <w:rPr>
          <w:rtl/>
          <w:lang w:bidi="fa-IR"/>
        </w:rPr>
        <w:t xml:space="preserve">، </w:t>
      </w:r>
      <w:r w:rsidR="00275CBB">
        <w:rPr>
          <w:rtl/>
          <w:lang w:bidi="fa-IR"/>
        </w:rPr>
        <w:t>پناه مردم و موجودات روزگار ما</w:t>
      </w:r>
      <w:r w:rsidR="003C3CF2">
        <w:rPr>
          <w:rtl/>
          <w:lang w:bidi="fa-IR"/>
        </w:rPr>
        <w:t xml:space="preserve">، </w:t>
      </w:r>
      <w:r w:rsidR="00275CBB">
        <w:rPr>
          <w:rtl/>
          <w:lang w:bidi="fa-IR"/>
        </w:rPr>
        <w:t>نجات بخش مخلوقات زمانه ما را به ما بنمايان</w:t>
      </w:r>
      <w:r w:rsidR="003C3CF2">
        <w:rPr>
          <w:rtl/>
          <w:lang w:bidi="fa-IR"/>
        </w:rPr>
        <w:t xml:space="preserve">؛ </w:t>
      </w:r>
      <w:r w:rsidR="00275CBB">
        <w:rPr>
          <w:rtl/>
          <w:lang w:bidi="fa-IR"/>
        </w:rPr>
        <w:t>با گفتارى آشكار و دلائلى روشن</w:t>
      </w:r>
      <w:r w:rsidR="003C3CF2">
        <w:rPr>
          <w:rtl/>
          <w:lang w:bidi="fa-IR"/>
        </w:rPr>
        <w:t xml:space="preserve">، </w:t>
      </w:r>
      <w:r w:rsidR="00275CBB">
        <w:rPr>
          <w:rtl/>
          <w:lang w:bidi="fa-IR"/>
        </w:rPr>
        <w:t>و هدايتگرى از گمراهى ها</w:t>
      </w:r>
      <w:r w:rsidR="003C3CF2">
        <w:rPr>
          <w:rtl/>
          <w:lang w:bidi="fa-IR"/>
        </w:rPr>
        <w:t xml:space="preserve">، </w:t>
      </w:r>
      <w:r w:rsidR="00275CBB">
        <w:rPr>
          <w:rtl/>
          <w:lang w:bidi="fa-IR"/>
        </w:rPr>
        <w:t>و نجات بخشى از نادانى ها</w:t>
      </w:r>
      <w:r w:rsidR="003C3CF2">
        <w:rPr>
          <w:rtl/>
          <w:lang w:bidi="fa-IR"/>
        </w:rPr>
        <w:t xml:space="preserve">؛ </w:t>
      </w:r>
      <w:r w:rsidR="00275CBB">
        <w:rPr>
          <w:rtl/>
          <w:lang w:bidi="fa-IR"/>
        </w:rPr>
        <w:t>و دستورات و نشانه هايش را آشكار ساز</w:t>
      </w:r>
      <w:r w:rsidR="003C3CF2">
        <w:rPr>
          <w:rtl/>
          <w:lang w:bidi="fa-IR"/>
        </w:rPr>
        <w:t xml:space="preserve">، </w:t>
      </w:r>
      <w:r w:rsidR="00275CBB">
        <w:rPr>
          <w:rtl/>
          <w:lang w:bidi="fa-IR"/>
        </w:rPr>
        <w:t>پايه هايش را محكم گردان</w:t>
      </w:r>
      <w:r w:rsidR="003C3CF2">
        <w:rPr>
          <w:rtl/>
          <w:lang w:bidi="fa-IR"/>
        </w:rPr>
        <w:t xml:space="preserve">، </w:t>
      </w:r>
      <w:r w:rsidR="00275CBB">
        <w:rPr>
          <w:rtl/>
          <w:lang w:bidi="fa-IR"/>
        </w:rPr>
        <w:t>ياريش را با عزت و نيرومند گردان</w:t>
      </w:r>
      <w:r w:rsidR="003C3CF2">
        <w:rPr>
          <w:rtl/>
          <w:lang w:bidi="fa-IR"/>
        </w:rPr>
        <w:t xml:space="preserve">، </w:t>
      </w:r>
      <w:r w:rsidR="00275CBB">
        <w:rPr>
          <w:rtl/>
          <w:lang w:bidi="fa-IR"/>
        </w:rPr>
        <w:t>دوران زندگانيش را طولانى فرما</w:t>
      </w:r>
      <w:r w:rsidR="003C3CF2">
        <w:rPr>
          <w:rtl/>
          <w:lang w:bidi="fa-IR"/>
        </w:rPr>
        <w:t xml:space="preserve">، </w:t>
      </w:r>
      <w:r w:rsidR="00275CBB">
        <w:rPr>
          <w:rtl/>
          <w:lang w:bidi="fa-IR"/>
        </w:rPr>
        <w:t>اعتبار و مقامش را گسترش بده</w:t>
      </w:r>
      <w:r w:rsidR="003C3CF2">
        <w:rPr>
          <w:rtl/>
          <w:lang w:bidi="fa-IR"/>
        </w:rPr>
        <w:t xml:space="preserve">، </w:t>
      </w:r>
      <w:r w:rsidR="00275CBB">
        <w:rPr>
          <w:rtl/>
          <w:lang w:bidi="fa-IR"/>
        </w:rPr>
        <w:t>امر ولايتش را زنده كن</w:t>
      </w:r>
      <w:r w:rsidR="003C3CF2">
        <w:rPr>
          <w:rtl/>
          <w:lang w:bidi="fa-IR"/>
        </w:rPr>
        <w:t xml:space="preserve">، </w:t>
      </w:r>
      <w:r w:rsidR="00275CBB">
        <w:rPr>
          <w:rtl/>
          <w:lang w:bidi="fa-IR"/>
        </w:rPr>
        <w:t>روشنى و نورش را ظاهر كن</w:t>
      </w:r>
      <w:r w:rsidR="003C3CF2">
        <w:rPr>
          <w:rtl/>
          <w:lang w:bidi="fa-IR"/>
        </w:rPr>
        <w:t xml:space="preserve">، </w:t>
      </w:r>
      <w:r w:rsidR="00275CBB">
        <w:rPr>
          <w:rtl/>
          <w:lang w:bidi="fa-IR"/>
        </w:rPr>
        <w:t>دوريش را نزديك فرما</w:t>
      </w:r>
      <w:r w:rsidR="003C3CF2">
        <w:rPr>
          <w:rtl/>
          <w:lang w:bidi="fa-IR"/>
        </w:rPr>
        <w:t xml:space="preserve">، </w:t>
      </w:r>
      <w:r w:rsidR="00275CBB">
        <w:rPr>
          <w:rtl/>
          <w:lang w:bidi="fa-IR"/>
        </w:rPr>
        <w:t>وعده اش را جامه عمل بپوشان و به عهد و پيمان او وفا كن</w:t>
      </w:r>
      <w:r w:rsidR="003C3CF2">
        <w:rPr>
          <w:rtl/>
          <w:lang w:bidi="fa-IR"/>
        </w:rPr>
        <w:t xml:space="preserve">، </w:t>
      </w:r>
      <w:r w:rsidR="00275CBB">
        <w:rPr>
          <w:rtl/>
          <w:lang w:bidi="fa-IR"/>
        </w:rPr>
        <w:t>و زمين را به واسطه حضور و باقى ماندن طولانيش و پايندگى حكومت و دولتش</w:t>
      </w:r>
      <w:r w:rsidR="003C3CF2">
        <w:rPr>
          <w:rtl/>
          <w:lang w:bidi="fa-IR"/>
        </w:rPr>
        <w:t xml:space="preserve">، </w:t>
      </w:r>
      <w:r w:rsidR="00275CBB">
        <w:rPr>
          <w:rtl/>
          <w:lang w:bidi="fa-IR"/>
        </w:rPr>
        <w:t>و بلندى و بلندمرتبگى اش مزين فرما</w:t>
      </w:r>
      <w:r w:rsidR="003C3CF2">
        <w:rPr>
          <w:rtl/>
          <w:lang w:bidi="fa-IR"/>
        </w:rPr>
        <w:t xml:space="preserve">. </w:t>
      </w:r>
    </w:p>
    <w:p w:rsidR="00275CBB" w:rsidRDefault="00275CBB" w:rsidP="00275CBB">
      <w:pPr>
        <w:pStyle w:val="libNormal"/>
        <w:rPr>
          <w:rtl/>
          <w:lang w:bidi="fa-IR"/>
        </w:rPr>
      </w:pPr>
      <w:r>
        <w:rPr>
          <w:rtl/>
          <w:lang w:bidi="fa-IR"/>
        </w:rPr>
        <w:t>مكانهاى حضورش را رفيع و والا كن</w:t>
      </w:r>
      <w:r w:rsidR="003C3CF2">
        <w:rPr>
          <w:rtl/>
          <w:lang w:bidi="fa-IR"/>
        </w:rPr>
        <w:t xml:space="preserve">، </w:t>
      </w:r>
      <w:r>
        <w:rPr>
          <w:rtl/>
          <w:lang w:bidi="fa-IR"/>
        </w:rPr>
        <w:t>اركان حكومتش را قوى كن</w:t>
      </w:r>
      <w:r w:rsidR="003C3CF2">
        <w:rPr>
          <w:rtl/>
          <w:lang w:bidi="fa-IR"/>
        </w:rPr>
        <w:t xml:space="preserve">، </w:t>
      </w:r>
      <w:r>
        <w:rPr>
          <w:rtl/>
          <w:lang w:bidi="fa-IR"/>
        </w:rPr>
        <w:t>روى مباركش را به ما بنمايان</w:t>
      </w:r>
      <w:r w:rsidR="003C3CF2">
        <w:rPr>
          <w:rtl/>
          <w:lang w:bidi="fa-IR"/>
        </w:rPr>
        <w:t xml:space="preserve">، </w:t>
      </w:r>
      <w:r>
        <w:rPr>
          <w:rtl/>
          <w:lang w:bidi="fa-IR"/>
        </w:rPr>
        <w:t>تر و تازگى و شادمانى اش را آشكار ساز</w:t>
      </w:r>
      <w:r w:rsidR="003C3CF2">
        <w:rPr>
          <w:rtl/>
          <w:lang w:bidi="fa-IR"/>
        </w:rPr>
        <w:t xml:space="preserve">، </w:t>
      </w:r>
      <w:r>
        <w:rPr>
          <w:rtl/>
          <w:lang w:bidi="fa-IR"/>
        </w:rPr>
        <w:t>درجه و رتبه اش را بالا ببر</w:t>
      </w:r>
      <w:r w:rsidR="003C3CF2">
        <w:rPr>
          <w:rtl/>
          <w:lang w:bidi="fa-IR"/>
        </w:rPr>
        <w:t xml:space="preserve">، </w:t>
      </w:r>
      <w:r>
        <w:rPr>
          <w:rtl/>
          <w:lang w:bidi="fa-IR"/>
        </w:rPr>
        <w:t>كلمه او را آشكار كن</w:t>
      </w:r>
      <w:r w:rsidR="003C3CF2">
        <w:rPr>
          <w:rtl/>
          <w:lang w:bidi="fa-IR"/>
        </w:rPr>
        <w:t xml:space="preserve">، </w:t>
      </w:r>
      <w:r>
        <w:rPr>
          <w:rtl/>
          <w:lang w:bidi="fa-IR"/>
        </w:rPr>
        <w:t>فراخوانى او را عزت مند گردان</w:t>
      </w:r>
      <w:r w:rsidR="003C3CF2">
        <w:rPr>
          <w:rtl/>
          <w:lang w:bidi="fa-IR"/>
        </w:rPr>
        <w:t xml:space="preserve">، </w:t>
      </w:r>
      <w:r>
        <w:rPr>
          <w:rtl/>
          <w:lang w:bidi="fa-IR"/>
        </w:rPr>
        <w:t>خواسته هايش را به او عطا كن</w:t>
      </w:r>
      <w:r w:rsidR="003C3CF2">
        <w:rPr>
          <w:rtl/>
          <w:lang w:bidi="fa-IR"/>
        </w:rPr>
        <w:t xml:space="preserve">، </w:t>
      </w:r>
      <w:r>
        <w:rPr>
          <w:rtl/>
          <w:lang w:bidi="fa-IR"/>
        </w:rPr>
        <w:t>اى پروردگار من</w:t>
      </w:r>
      <w:r w:rsidR="003C3CF2">
        <w:rPr>
          <w:rtl/>
          <w:lang w:bidi="fa-IR"/>
        </w:rPr>
        <w:t xml:space="preserve">؛ </w:t>
      </w:r>
      <w:r>
        <w:rPr>
          <w:rtl/>
          <w:lang w:bidi="fa-IR"/>
        </w:rPr>
        <w:t>به آرزوهايش به طور كامل برسان</w:t>
      </w:r>
      <w:r w:rsidR="003C3CF2">
        <w:rPr>
          <w:rtl/>
          <w:lang w:bidi="fa-IR"/>
        </w:rPr>
        <w:t xml:space="preserve">، </w:t>
      </w:r>
      <w:r>
        <w:rPr>
          <w:rtl/>
          <w:lang w:bidi="fa-IR"/>
        </w:rPr>
        <w:t>مقام و منزلتش را شرافتمند كن</w:t>
      </w:r>
      <w:r w:rsidR="003C3CF2">
        <w:rPr>
          <w:rtl/>
          <w:lang w:bidi="fa-IR"/>
        </w:rPr>
        <w:t xml:space="preserve">، </w:t>
      </w:r>
      <w:r>
        <w:rPr>
          <w:rtl/>
          <w:lang w:bidi="fa-IR"/>
        </w:rPr>
        <w:t>و گرامى داشت او را عظيم گردان</w:t>
      </w:r>
      <w:r w:rsidR="003C3CF2">
        <w:rPr>
          <w:rtl/>
          <w:lang w:bidi="fa-IR"/>
        </w:rPr>
        <w:t xml:space="preserve">، </w:t>
      </w:r>
      <w:r>
        <w:rPr>
          <w:rtl/>
          <w:lang w:bidi="fa-IR"/>
        </w:rPr>
        <w:t>مومنان را به وسيله او عزت مند كن</w:t>
      </w:r>
      <w:r w:rsidR="003C3CF2">
        <w:rPr>
          <w:rtl/>
          <w:lang w:bidi="fa-IR"/>
        </w:rPr>
        <w:t xml:space="preserve">، </w:t>
      </w:r>
      <w:r>
        <w:rPr>
          <w:rtl/>
          <w:lang w:bidi="fa-IR"/>
        </w:rPr>
        <w:t>سنت هاى رسولان را به وسيله او زنده كن</w:t>
      </w:r>
      <w:r w:rsidR="003C3CF2">
        <w:rPr>
          <w:rtl/>
          <w:lang w:bidi="fa-IR"/>
        </w:rPr>
        <w:t xml:space="preserve">، </w:t>
      </w:r>
      <w:r>
        <w:rPr>
          <w:rtl/>
          <w:lang w:bidi="fa-IR"/>
        </w:rPr>
        <w:t>منافقان را به وسيله او خوار ساز</w:t>
      </w:r>
      <w:r w:rsidR="003C3CF2">
        <w:rPr>
          <w:rtl/>
          <w:lang w:bidi="fa-IR"/>
        </w:rPr>
        <w:t xml:space="preserve">، </w:t>
      </w:r>
      <w:r>
        <w:rPr>
          <w:rtl/>
          <w:lang w:bidi="fa-IR"/>
        </w:rPr>
        <w:t>و زورگويان را به وسيله او هلاك كن</w:t>
      </w:r>
      <w:r w:rsidR="003C3CF2">
        <w:rPr>
          <w:rtl/>
          <w:lang w:bidi="fa-IR"/>
        </w:rPr>
        <w:t xml:space="preserve">. </w:t>
      </w:r>
    </w:p>
    <w:p w:rsidR="00275CBB" w:rsidRDefault="00275CBB" w:rsidP="00275CBB">
      <w:pPr>
        <w:pStyle w:val="libNormal"/>
        <w:rPr>
          <w:rtl/>
          <w:lang w:bidi="fa-IR"/>
        </w:rPr>
      </w:pPr>
      <w:r>
        <w:rPr>
          <w:rtl/>
          <w:lang w:bidi="fa-IR"/>
        </w:rPr>
        <w:t>و او را از ستم حسودان كفايت كن</w:t>
      </w:r>
      <w:r w:rsidR="003C3CF2">
        <w:rPr>
          <w:rtl/>
          <w:lang w:bidi="fa-IR"/>
        </w:rPr>
        <w:t xml:space="preserve">، </w:t>
      </w:r>
      <w:r>
        <w:rPr>
          <w:rtl/>
          <w:lang w:bidi="fa-IR"/>
        </w:rPr>
        <w:t>و او را از شر حيله گران پناه بده</w:t>
      </w:r>
      <w:r w:rsidR="003C3CF2">
        <w:rPr>
          <w:rtl/>
          <w:lang w:bidi="fa-IR"/>
        </w:rPr>
        <w:t xml:space="preserve">، </w:t>
      </w:r>
      <w:r>
        <w:rPr>
          <w:rtl/>
          <w:lang w:bidi="fa-IR"/>
        </w:rPr>
        <w:t>اراده و تصميم ستمكاران را از او دور كن</w:t>
      </w:r>
      <w:r w:rsidR="003C3CF2">
        <w:rPr>
          <w:rtl/>
          <w:lang w:bidi="fa-IR"/>
        </w:rPr>
        <w:t xml:space="preserve">، </w:t>
      </w:r>
      <w:r>
        <w:rPr>
          <w:rtl/>
          <w:lang w:bidi="fa-IR"/>
        </w:rPr>
        <w:t>با سپاهيانى از فرشتگانى كه علامت دارند ياريش كن</w:t>
      </w:r>
      <w:r w:rsidR="003C3CF2">
        <w:rPr>
          <w:rtl/>
          <w:lang w:bidi="fa-IR"/>
        </w:rPr>
        <w:t xml:space="preserve">، </w:t>
      </w:r>
      <w:r>
        <w:rPr>
          <w:rtl/>
          <w:lang w:bidi="fa-IR"/>
        </w:rPr>
        <w:t>و بر تمامى دشمنان دينت او را چيره و مسلط فرما</w:t>
      </w:r>
      <w:r w:rsidR="003C3CF2">
        <w:rPr>
          <w:rtl/>
          <w:lang w:bidi="fa-IR"/>
        </w:rPr>
        <w:t xml:space="preserve">. </w:t>
      </w:r>
      <w:r>
        <w:rPr>
          <w:rtl/>
          <w:lang w:bidi="fa-IR"/>
        </w:rPr>
        <w:t>هر كسى را كه زورگوى عنادپيشه است به واسطه آن حضرت نابود كن</w:t>
      </w:r>
      <w:r w:rsidR="003C3CF2">
        <w:rPr>
          <w:rtl/>
          <w:lang w:bidi="fa-IR"/>
        </w:rPr>
        <w:t xml:space="preserve">، </w:t>
      </w:r>
      <w:r>
        <w:rPr>
          <w:rtl/>
          <w:lang w:bidi="fa-IR"/>
        </w:rPr>
        <w:t>هر آتش افروخته اى را با شمشير او خاموش كن</w:t>
      </w:r>
      <w:r w:rsidR="003C3CF2">
        <w:rPr>
          <w:rtl/>
          <w:lang w:bidi="fa-IR"/>
        </w:rPr>
        <w:t xml:space="preserve">، </w:t>
      </w:r>
      <w:r>
        <w:rPr>
          <w:rtl/>
          <w:lang w:bidi="fa-IR"/>
        </w:rPr>
        <w:t>دستورش را در تمام جاها نافذ گردان و عملى كن</w:t>
      </w:r>
      <w:r w:rsidR="003C3CF2">
        <w:rPr>
          <w:rtl/>
          <w:lang w:bidi="fa-IR"/>
        </w:rPr>
        <w:t xml:space="preserve">؛ </w:t>
      </w:r>
      <w:r>
        <w:rPr>
          <w:rtl/>
          <w:lang w:bidi="fa-IR"/>
        </w:rPr>
        <w:lastRenderedPageBreak/>
        <w:t>با پادشاهى او</w:t>
      </w:r>
      <w:r w:rsidR="003C3CF2">
        <w:rPr>
          <w:rtl/>
          <w:lang w:bidi="fa-IR"/>
        </w:rPr>
        <w:t xml:space="preserve">، </w:t>
      </w:r>
      <w:r>
        <w:rPr>
          <w:rtl/>
          <w:lang w:bidi="fa-IR"/>
        </w:rPr>
        <w:t>هر سلطنتى را ايجاد كن</w:t>
      </w:r>
      <w:r w:rsidR="003C3CF2">
        <w:rPr>
          <w:rtl/>
          <w:lang w:bidi="fa-IR"/>
        </w:rPr>
        <w:t xml:space="preserve">، </w:t>
      </w:r>
      <w:r>
        <w:rPr>
          <w:rtl/>
          <w:lang w:bidi="fa-IR"/>
        </w:rPr>
        <w:t>بت پرستان را به واسطه او نابود كن</w:t>
      </w:r>
      <w:r w:rsidR="003C3CF2">
        <w:rPr>
          <w:rtl/>
          <w:lang w:bidi="fa-IR"/>
        </w:rPr>
        <w:t xml:space="preserve">، </w:t>
      </w:r>
      <w:r>
        <w:rPr>
          <w:rtl/>
          <w:lang w:bidi="fa-IR"/>
        </w:rPr>
        <w:t>و اهل قرآن و ايمان را با او شريف گردان</w:t>
      </w:r>
      <w:r w:rsidR="003C3CF2">
        <w:rPr>
          <w:rtl/>
          <w:lang w:bidi="fa-IR"/>
        </w:rPr>
        <w:t xml:space="preserve">، </w:t>
      </w:r>
      <w:r>
        <w:rPr>
          <w:rtl/>
          <w:lang w:bidi="fa-IR"/>
        </w:rPr>
        <w:t>و او را بر تمام دين ها چيره گردان و نمودار كن</w:t>
      </w:r>
      <w:r w:rsidR="003C3CF2">
        <w:rPr>
          <w:rtl/>
          <w:lang w:bidi="fa-IR"/>
        </w:rPr>
        <w:t xml:space="preserve">؛ </w:t>
      </w:r>
      <w:r>
        <w:rPr>
          <w:rtl/>
          <w:lang w:bidi="fa-IR"/>
        </w:rPr>
        <w:t>و تمام دشمنانش را بيچاره و رسوا كن</w:t>
      </w:r>
      <w:r w:rsidR="003C3CF2">
        <w:rPr>
          <w:rtl/>
          <w:lang w:bidi="fa-IR"/>
        </w:rPr>
        <w:t xml:space="preserve">، </w:t>
      </w:r>
      <w:r>
        <w:rPr>
          <w:rtl/>
          <w:lang w:bidi="fa-IR"/>
        </w:rPr>
        <w:t>و هر كه او را هدف بگيرد و قصد سوء كند خوار گردان</w:t>
      </w:r>
      <w:r w:rsidR="003C3CF2">
        <w:rPr>
          <w:rtl/>
          <w:lang w:bidi="fa-IR"/>
        </w:rPr>
        <w:t xml:space="preserve">، </w:t>
      </w:r>
      <w:r>
        <w:rPr>
          <w:rtl/>
          <w:lang w:bidi="fa-IR"/>
        </w:rPr>
        <w:t>و هر كس حق او را انكار كرد مستاءصل و درمانده گردان</w:t>
      </w:r>
      <w:r w:rsidR="003C3CF2">
        <w:rPr>
          <w:rtl/>
          <w:lang w:bidi="fa-IR"/>
        </w:rPr>
        <w:t xml:space="preserve">، </w:t>
      </w:r>
      <w:r>
        <w:rPr>
          <w:rtl/>
          <w:lang w:bidi="fa-IR"/>
        </w:rPr>
        <w:t>و هركس منكر صداقت او شد يا دستورش را ضعيف و كوچك به حساب آورد</w:t>
      </w:r>
      <w:r w:rsidR="003C3CF2">
        <w:rPr>
          <w:rtl/>
          <w:lang w:bidi="fa-IR"/>
        </w:rPr>
        <w:t xml:space="preserve">، </w:t>
      </w:r>
      <w:r>
        <w:rPr>
          <w:rtl/>
          <w:lang w:bidi="fa-IR"/>
        </w:rPr>
        <w:t>و در فكر از بين بردن يادش</w:t>
      </w:r>
      <w:r w:rsidR="00085123">
        <w:rPr>
          <w:rtl/>
          <w:lang w:bidi="fa-IR"/>
        </w:rPr>
        <w:t xml:space="preserve"> </w:t>
      </w:r>
      <w:r>
        <w:rPr>
          <w:rtl/>
          <w:lang w:bidi="fa-IR"/>
        </w:rPr>
        <w:t>باشد</w:t>
      </w:r>
      <w:r w:rsidR="003C3CF2">
        <w:rPr>
          <w:rtl/>
          <w:lang w:bidi="fa-IR"/>
        </w:rPr>
        <w:t xml:space="preserve">، </w:t>
      </w:r>
      <w:r>
        <w:rPr>
          <w:rtl/>
          <w:lang w:bidi="fa-IR"/>
        </w:rPr>
        <w:t>و در جهت خاموشى نورش تلاش كند را وامانده و بدبخت گردان</w:t>
      </w:r>
      <w:r w:rsidR="003C3CF2">
        <w:rPr>
          <w:rtl/>
          <w:lang w:bidi="fa-IR"/>
        </w:rPr>
        <w:t xml:space="preserve">. </w:t>
      </w:r>
    </w:p>
    <w:p w:rsidR="00275CBB" w:rsidRDefault="00275CBB" w:rsidP="00275CBB">
      <w:pPr>
        <w:pStyle w:val="libNormal"/>
        <w:rPr>
          <w:rtl/>
          <w:lang w:bidi="fa-IR"/>
        </w:rPr>
      </w:pPr>
      <w:r>
        <w:rPr>
          <w:rtl/>
          <w:lang w:bidi="fa-IR"/>
        </w:rPr>
        <w:t>بار الها</w:t>
      </w:r>
      <w:r w:rsidR="003C3CF2">
        <w:rPr>
          <w:rtl/>
          <w:lang w:bidi="fa-IR"/>
        </w:rPr>
        <w:t xml:space="preserve">؛ </w:t>
      </w:r>
      <w:r>
        <w:rPr>
          <w:rtl/>
          <w:lang w:bidi="fa-IR"/>
        </w:rPr>
        <w:t>با نور و روشنى او هر تاريكى را به روشنى بدل كن</w:t>
      </w:r>
      <w:r w:rsidR="003C3CF2">
        <w:rPr>
          <w:rtl/>
          <w:lang w:bidi="fa-IR"/>
        </w:rPr>
        <w:t xml:space="preserve">، </w:t>
      </w:r>
      <w:r>
        <w:rPr>
          <w:rtl/>
          <w:lang w:bidi="fa-IR"/>
        </w:rPr>
        <w:t>و هر غم و اندوهى را برطرف گردان</w:t>
      </w:r>
      <w:r w:rsidR="003C3CF2">
        <w:rPr>
          <w:rtl/>
          <w:lang w:bidi="fa-IR"/>
        </w:rPr>
        <w:t xml:space="preserve">، </w:t>
      </w:r>
      <w:r>
        <w:rPr>
          <w:rtl/>
          <w:lang w:bidi="fa-IR"/>
        </w:rPr>
        <w:t>و پيشاپيش او</w:t>
      </w:r>
      <w:r w:rsidR="003C3CF2">
        <w:rPr>
          <w:rtl/>
          <w:lang w:bidi="fa-IR"/>
        </w:rPr>
        <w:t xml:space="preserve">، </w:t>
      </w:r>
      <w:r>
        <w:rPr>
          <w:rtl/>
          <w:lang w:bidi="fa-IR"/>
        </w:rPr>
        <w:t>رعب و وحشت را بفرست</w:t>
      </w:r>
      <w:r w:rsidR="003C3CF2">
        <w:rPr>
          <w:rtl/>
          <w:lang w:bidi="fa-IR"/>
        </w:rPr>
        <w:t xml:space="preserve">؛ </w:t>
      </w:r>
      <w:r>
        <w:rPr>
          <w:rtl/>
          <w:lang w:bidi="fa-IR"/>
        </w:rPr>
        <w:t>دل و قلب مومنان را به وسيله او محكم و پايدار گردان</w:t>
      </w:r>
      <w:r w:rsidR="003C3CF2">
        <w:rPr>
          <w:rtl/>
          <w:lang w:bidi="fa-IR"/>
        </w:rPr>
        <w:t xml:space="preserve">، </w:t>
      </w:r>
      <w:r>
        <w:rPr>
          <w:rtl/>
          <w:lang w:bidi="fa-IR"/>
        </w:rPr>
        <w:t>و پيروزى در جنگ را به او برپا دار</w:t>
      </w:r>
      <w:r w:rsidR="003C3CF2">
        <w:rPr>
          <w:rtl/>
          <w:lang w:bidi="fa-IR"/>
        </w:rPr>
        <w:t xml:space="preserve">؛ </w:t>
      </w:r>
      <w:r>
        <w:rPr>
          <w:rtl/>
          <w:lang w:bidi="fa-IR"/>
        </w:rPr>
        <w:t>و او را همان قيام كننده اى كه همه آرزويش را دارند</w:t>
      </w:r>
      <w:r w:rsidR="003C3CF2">
        <w:rPr>
          <w:rtl/>
          <w:lang w:bidi="fa-IR"/>
        </w:rPr>
        <w:t xml:space="preserve">، </w:t>
      </w:r>
      <w:r>
        <w:rPr>
          <w:rtl/>
          <w:lang w:bidi="fa-IR"/>
        </w:rPr>
        <w:t>و برترين وصى و جانشينان و به عنوان پيشواى مورد انتظار و عدالت مند امتحان پس داده</w:t>
      </w:r>
      <w:r w:rsidR="003C3CF2">
        <w:rPr>
          <w:rtl/>
          <w:lang w:bidi="fa-IR"/>
        </w:rPr>
        <w:t xml:space="preserve">، </w:t>
      </w:r>
      <w:r>
        <w:rPr>
          <w:rtl/>
          <w:lang w:bidi="fa-IR"/>
        </w:rPr>
        <w:t>قرارش بده</w:t>
      </w:r>
      <w:r w:rsidR="003C3CF2">
        <w:rPr>
          <w:rtl/>
          <w:lang w:bidi="fa-IR"/>
        </w:rPr>
        <w:t xml:space="preserve">، </w:t>
      </w:r>
      <w:r>
        <w:rPr>
          <w:rtl/>
          <w:lang w:bidi="fa-IR"/>
        </w:rPr>
        <w:t>و به وسيله او زمين را - كه پر از ستم هاى آشكار و پنهان است - پر از عدل و داد گردان</w:t>
      </w:r>
      <w:r w:rsidR="003C3CF2">
        <w:rPr>
          <w:rtl/>
          <w:lang w:bidi="fa-IR"/>
        </w:rPr>
        <w:t xml:space="preserve">؛ </w:t>
      </w:r>
      <w:r>
        <w:rPr>
          <w:rtl/>
          <w:lang w:bidi="fa-IR"/>
        </w:rPr>
        <w:t>و در مورد انجام چيزهايى كه سرپرستى و جانشينى و رعايتش را به او واگذار نموده اى يارى كن تا به انجام رساند</w:t>
      </w:r>
      <w:r w:rsidR="003C3CF2">
        <w:rPr>
          <w:rtl/>
          <w:lang w:bidi="fa-IR"/>
        </w:rPr>
        <w:t xml:space="preserve">، </w:t>
      </w:r>
      <w:r>
        <w:rPr>
          <w:rtl/>
          <w:lang w:bidi="fa-IR"/>
        </w:rPr>
        <w:t>و در نتيجه حكم و حكومت او را بر هر دستورى فايق آيد</w:t>
      </w:r>
      <w:r w:rsidR="003C3CF2">
        <w:rPr>
          <w:rtl/>
          <w:lang w:bidi="fa-IR"/>
        </w:rPr>
        <w:t xml:space="preserve">، </w:t>
      </w:r>
      <w:r>
        <w:rPr>
          <w:rtl/>
          <w:lang w:bidi="fa-IR"/>
        </w:rPr>
        <w:t>و با حقيقتش هر گمراهى را هدايت فرمايد</w:t>
      </w:r>
      <w:r w:rsidR="003C3CF2">
        <w:rPr>
          <w:rtl/>
          <w:lang w:bidi="fa-IR"/>
        </w:rPr>
        <w:t xml:space="preserve">. </w:t>
      </w:r>
    </w:p>
    <w:p w:rsidR="00275CBB" w:rsidRDefault="00275CBB" w:rsidP="00275CBB">
      <w:pPr>
        <w:pStyle w:val="libNormal"/>
        <w:rPr>
          <w:rtl/>
          <w:lang w:bidi="fa-IR"/>
        </w:rPr>
      </w:pPr>
      <w:r>
        <w:rPr>
          <w:rtl/>
          <w:lang w:bidi="fa-IR"/>
        </w:rPr>
        <w:t>بار الها</w:t>
      </w:r>
      <w:r w:rsidR="003C3CF2">
        <w:rPr>
          <w:rtl/>
          <w:lang w:bidi="fa-IR"/>
        </w:rPr>
        <w:t xml:space="preserve">؛ </w:t>
      </w:r>
      <w:r>
        <w:rPr>
          <w:rtl/>
          <w:lang w:bidi="fa-IR"/>
        </w:rPr>
        <w:t>با آن ديده هميشه بيدارت كه خواب برايش مفهوم و معنا ندارد</w:t>
      </w:r>
      <w:r w:rsidR="003C3CF2">
        <w:rPr>
          <w:rtl/>
          <w:lang w:bidi="fa-IR"/>
        </w:rPr>
        <w:t xml:space="preserve">، </w:t>
      </w:r>
      <w:r>
        <w:rPr>
          <w:rtl/>
          <w:lang w:bidi="fa-IR"/>
        </w:rPr>
        <w:t>او را حراست و نگهبانى كن</w:t>
      </w:r>
      <w:r w:rsidR="003C3CF2">
        <w:rPr>
          <w:rtl/>
          <w:lang w:bidi="fa-IR"/>
        </w:rPr>
        <w:t xml:space="preserve">؛ </w:t>
      </w:r>
      <w:r>
        <w:rPr>
          <w:rtl/>
          <w:lang w:bidi="fa-IR"/>
        </w:rPr>
        <w:t>او را در كنف ركن ركين و محكم خود كه شكسته نمى شود در آور</w:t>
      </w:r>
      <w:r w:rsidR="003C3CF2">
        <w:rPr>
          <w:rtl/>
          <w:lang w:bidi="fa-IR"/>
        </w:rPr>
        <w:t xml:space="preserve">؛ </w:t>
      </w:r>
      <w:r>
        <w:rPr>
          <w:rtl/>
          <w:lang w:bidi="fa-IR"/>
        </w:rPr>
        <w:t>با عزت پايدارت كه چيزى بر آن چيره نشود</w:t>
      </w:r>
      <w:r w:rsidR="003C3CF2">
        <w:rPr>
          <w:rtl/>
          <w:lang w:bidi="fa-IR"/>
        </w:rPr>
        <w:t xml:space="preserve">، </w:t>
      </w:r>
      <w:r>
        <w:rPr>
          <w:rtl/>
          <w:lang w:bidi="fa-IR"/>
        </w:rPr>
        <w:t>عزت مندش</w:t>
      </w:r>
      <w:r w:rsidR="00085123">
        <w:rPr>
          <w:rtl/>
          <w:lang w:bidi="fa-IR"/>
        </w:rPr>
        <w:t xml:space="preserve"> </w:t>
      </w:r>
      <w:r>
        <w:rPr>
          <w:rtl/>
          <w:lang w:bidi="fa-IR"/>
        </w:rPr>
        <w:t>كن</w:t>
      </w:r>
      <w:r w:rsidR="003C3CF2">
        <w:rPr>
          <w:rtl/>
          <w:lang w:bidi="fa-IR"/>
        </w:rPr>
        <w:t xml:space="preserve">. </w:t>
      </w:r>
      <w:r>
        <w:rPr>
          <w:rtl/>
          <w:lang w:bidi="fa-IR"/>
        </w:rPr>
        <w:t>مرا نيز - اى خداى من - از جمله لشكريان و در شمار ياران او</w:t>
      </w:r>
      <w:r w:rsidR="003C3CF2">
        <w:rPr>
          <w:rtl/>
          <w:lang w:bidi="fa-IR"/>
        </w:rPr>
        <w:t xml:space="preserve">، </w:t>
      </w:r>
      <w:r>
        <w:rPr>
          <w:rtl/>
          <w:lang w:bidi="fa-IR"/>
        </w:rPr>
        <w:t>و جزو انصار و كمك رسانان جبهه اش و سرداران سپاهش و شيعيان و دنباله روان او قرار بده</w:t>
      </w:r>
      <w:r w:rsidR="003C3CF2">
        <w:rPr>
          <w:rtl/>
          <w:lang w:bidi="fa-IR"/>
        </w:rPr>
        <w:t xml:space="preserve">. </w:t>
      </w:r>
      <w:r>
        <w:rPr>
          <w:rtl/>
          <w:lang w:bidi="fa-IR"/>
        </w:rPr>
        <w:lastRenderedPageBreak/>
        <w:t>و طعم شادى و سرور او را به من بچشان</w:t>
      </w:r>
      <w:r w:rsidR="003C3CF2">
        <w:rPr>
          <w:rtl/>
          <w:lang w:bidi="fa-IR"/>
        </w:rPr>
        <w:t xml:space="preserve">، </w:t>
      </w:r>
      <w:r>
        <w:rPr>
          <w:rtl/>
          <w:lang w:bidi="fa-IR"/>
        </w:rPr>
        <w:t>و لباس طراوت بهجتش</w:t>
      </w:r>
      <w:r w:rsidR="00085123">
        <w:rPr>
          <w:rtl/>
          <w:lang w:bidi="fa-IR"/>
        </w:rPr>
        <w:t xml:space="preserve"> </w:t>
      </w:r>
      <w:r>
        <w:rPr>
          <w:rtl/>
          <w:lang w:bidi="fa-IR"/>
        </w:rPr>
        <w:t>را به من بپوشان</w:t>
      </w:r>
      <w:r w:rsidR="003C3CF2">
        <w:rPr>
          <w:rtl/>
          <w:lang w:bidi="fa-IR"/>
        </w:rPr>
        <w:t xml:space="preserve">، </w:t>
      </w:r>
      <w:r>
        <w:rPr>
          <w:rtl/>
          <w:lang w:bidi="fa-IR"/>
        </w:rPr>
        <w:t>و مرا به حضورش برسان</w:t>
      </w:r>
      <w:r w:rsidR="003C3CF2">
        <w:rPr>
          <w:rtl/>
          <w:lang w:bidi="fa-IR"/>
        </w:rPr>
        <w:t xml:space="preserve">، </w:t>
      </w:r>
      <w:r>
        <w:rPr>
          <w:rtl/>
          <w:lang w:bidi="fa-IR"/>
        </w:rPr>
        <w:t>تا در بين ركن و مقام و در كنار خانه محترمت نزد او باشم و با او بيعت كنم و پيمانى را كه با او بستم بر آن تاكيد ورزم</w:t>
      </w:r>
      <w:r w:rsidR="003C3CF2">
        <w:rPr>
          <w:rtl/>
          <w:lang w:bidi="fa-IR"/>
        </w:rPr>
        <w:t xml:space="preserve">. </w:t>
      </w:r>
      <w:r>
        <w:rPr>
          <w:rtl/>
          <w:lang w:bidi="fa-IR"/>
        </w:rPr>
        <w:t>بار پروردگارا</w:t>
      </w:r>
      <w:r w:rsidR="003C3CF2">
        <w:rPr>
          <w:rtl/>
          <w:lang w:bidi="fa-IR"/>
        </w:rPr>
        <w:t xml:space="preserve">؛ </w:t>
      </w:r>
      <w:r>
        <w:rPr>
          <w:rtl/>
          <w:lang w:bidi="fa-IR"/>
        </w:rPr>
        <w:t>مرا توفيق بده براى انجام فرمان او</w:t>
      </w:r>
      <w:r w:rsidR="003C3CF2">
        <w:rPr>
          <w:rtl/>
          <w:lang w:bidi="fa-IR"/>
        </w:rPr>
        <w:t xml:space="preserve">، </w:t>
      </w:r>
      <w:r>
        <w:rPr>
          <w:rtl/>
          <w:lang w:bidi="fa-IR"/>
        </w:rPr>
        <w:t>و منزل گرفتن در خدمت او</w:t>
      </w:r>
      <w:r w:rsidR="003C3CF2">
        <w:rPr>
          <w:rtl/>
          <w:lang w:bidi="fa-IR"/>
        </w:rPr>
        <w:t xml:space="preserve">، </w:t>
      </w:r>
      <w:r>
        <w:rPr>
          <w:rtl/>
          <w:lang w:bidi="fa-IR"/>
        </w:rPr>
        <w:t>و درنگ كردن و ماندن در دولت او</w:t>
      </w:r>
      <w:r w:rsidR="003C3CF2">
        <w:rPr>
          <w:rtl/>
          <w:lang w:bidi="fa-IR"/>
        </w:rPr>
        <w:t xml:space="preserve">، </w:t>
      </w:r>
      <w:r>
        <w:rPr>
          <w:rtl/>
          <w:lang w:bidi="fa-IR"/>
        </w:rPr>
        <w:t>و دورى گزيدن از نافرمانى او</w:t>
      </w:r>
      <w:r w:rsidR="003C3CF2">
        <w:rPr>
          <w:rtl/>
          <w:lang w:bidi="fa-IR"/>
        </w:rPr>
        <w:t xml:space="preserve">. </w:t>
      </w:r>
      <w:r>
        <w:rPr>
          <w:rtl/>
          <w:lang w:bidi="fa-IR"/>
        </w:rPr>
        <w:t>خدايا</w:t>
      </w:r>
      <w:r w:rsidR="003C3CF2">
        <w:rPr>
          <w:rtl/>
          <w:lang w:bidi="fa-IR"/>
        </w:rPr>
        <w:t xml:space="preserve">؛ </w:t>
      </w:r>
      <w:r>
        <w:rPr>
          <w:rtl/>
          <w:lang w:bidi="fa-IR"/>
        </w:rPr>
        <w:t>اگر پيش از تشكيل حكومت او مرا ميراندى</w:t>
      </w:r>
      <w:r w:rsidR="003C3CF2">
        <w:rPr>
          <w:rtl/>
          <w:lang w:bidi="fa-IR"/>
        </w:rPr>
        <w:t xml:space="preserve">، </w:t>
      </w:r>
      <w:r>
        <w:rPr>
          <w:rtl/>
          <w:lang w:bidi="fa-IR"/>
        </w:rPr>
        <w:t>از كسانى قرار ده - اى پروردگار من</w:t>
      </w:r>
      <w:r w:rsidR="003C3CF2">
        <w:rPr>
          <w:rtl/>
          <w:lang w:bidi="fa-IR"/>
        </w:rPr>
        <w:t xml:space="preserve">؛ </w:t>
      </w:r>
      <w:r>
        <w:rPr>
          <w:rtl/>
          <w:lang w:bidi="fa-IR"/>
        </w:rPr>
        <w:t>- كه در زمان بازگشت او باز مى گردند</w:t>
      </w:r>
      <w:r w:rsidR="003C3CF2">
        <w:rPr>
          <w:rtl/>
          <w:lang w:bidi="fa-IR"/>
        </w:rPr>
        <w:t xml:space="preserve">، </w:t>
      </w:r>
      <w:r>
        <w:rPr>
          <w:rtl/>
          <w:lang w:bidi="fa-IR"/>
        </w:rPr>
        <w:t>و در دولت او فرمانروا مى شوند</w:t>
      </w:r>
      <w:r w:rsidR="003C3CF2">
        <w:rPr>
          <w:rtl/>
          <w:lang w:bidi="fa-IR"/>
        </w:rPr>
        <w:t xml:space="preserve">، </w:t>
      </w:r>
      <w:r>
        <w:rPr>
          <w:rtl/>
          <w:lang w:bidi="fa-IR"/>
        </w:rPr>
        <w:t>و در ايام حكومت او قدرتمند مى شوند</w:t>
      </w:r>
      <w:r w:rsidR="003C3CF2">
        <w:rPr>
          <w:rtl/>
          <w:lang w:bidi="fa-IR"/>
        </w:rPr>
        <w:t xml:space="preserve">، </w:t>
      </w:r>
      <w:r>
        <w:rPr>
          <w:rtl/>
          <w:lang w:bidi="fa-IR"/>
        </w:rPr>
        <w:t>و در زير پرچم هاى او درمى آيند</w:t>
      </w:r>
      <w:r w:rsidR="003C3CF2">
        <w:rPr>
          <w:rtl/>
          <w:lang w:bidi="fa-IR"/>
        </w:rPr>
        <w:t xml:space="preserve">، </w:t>
      </w:r>
      <w:r>
        <w:rPr>
          <w:rtl/>
          <w:lang w:bidi="fa-IR"/>
        </w:rPr>
        <w:t>و در زمره او محشور مى شوند</w:t>
      </w:r>
      <w:r w:rsidR="003C3CF2">
        <w:rPr>
          <w:rtl/>
          <w:lang w:bidi="fa-IR"/>
        </w:rPr>
        <w:t xml:space="preserve">، </w:t>
      </w:r>
      <w:r>
        <w:rPr>
          <w:rtl/>
          <w:lang w:bidi="fa-IR"/>
        </w:rPr>
        <w:t>و چشم شان به ديدارش روشن مى شود</w:t>
      </w:r>
      <w:r w:rsidR="003C3CF2">
        <w:rPr>
          <w:rtl/>
          <w:lang w:bidi="fa-IR"/>
        </w:rPr>
        <w:t xml:space="preserve">. </w:t>
      </w:r>
      <w:r>
        <w:rPr>
          <w:rtl/>
          <w:lang w:bidi="fa-IR"/>
        </w:rPr>
        <w:t>اين همه را با فضل و احسان و كرامت و منت بخشى خودت انجام بده</w:t>
      </w:r>
      <w:r w:rsidR="003C3CF2">
        <w:rPr>
          <w:rtl/>
          <w:lang w:bidi="fa-IR"/>
        </w:rPr>
        <w:t xml:space="preserve">. </w:t>
      </w:r>
      <w:r>
        <w:rPr>
          <w:rtl/>
          <w:lang w:bidi="fa-IR"/>
        </w:rPr>
        <w:t>راستى</w:t>
      </w:r>
      <w:r w:rsidR="003C3CF2">
        <w:rPr>
          <w:rtl/>
          <w:lang w:bidi="fa-IR"/>
        </w:rPr>
        <w:t xml:space="preserve">، </w:t>
      </w:r>
      <w:r>
        <w:rPr>
          <w:rtl/>
          <w:lang w:bidi="fa-IR"/>
        </w:rPr>
        <w:t>تو داراى فضل با عظمت</w:t>
      </w:r>
      <w:r w:rsidR="003C3CF2">
        <w:rPr>
          <w:rtl/>
          <w:lang w:bidi="fa-IR"/>
        </w:rPr>
        <w:t xml:space="preserve">، </w:t>
      </w:r>
      <w:r>
        <w:rPr>
          <w:rtl/>
          <w:lang w:bidi="fa-IR"/>
        </w:rPr>
        <w:t>منت ديرينه</w:t>
      </w:r>
      <w:r w:rsidR="003C3CF2">
        <w:rPr>
          <w:rtl/>
          <w:lang w:bidi="fa-IR"/>
        </w:rPr>
        <w:t xml:space="preserve">، </w:t>
      </w:r>
      <w:r>
        <w:rPr>
          <w:rtl/>
          <w:lang w:bidi="fa-IR"/>
        </w:rPr>
        <w:t>و نيكويى و احسان بزرگوارانه هستى</w:t>
      </w:r>
      <w:r w:rsidR="003C3CF2">
        <w:rPr>
          <w:rtl/>
          <w:lang w:bidi="fa-IR"/>
        </w:rPr>
        <w:t xml:space="preserve">. </w:t>
      </w:r>
    </w:p>
    <w:p w:rsidR="00275CBB" w:rsidRDefault="00275CBB" w:rsidP="00275CBB">
      <w:pPr>
        <w:pStyle w:val="libNormal"/>
        <w:rPr>
          <w:rtl/>
          <w:lang w:bidi="fa-IR"/>
        </w:rPr>
      </w:pPr>
      <w:r>
        <w:rPr>
          <w:rtl/>
          <w:lang w:bidi="fa-IR"/>
        </w:rPr>
        <w:t>سپس دوازده ركعت نماز (شش نماز دو ركعتى)</w:t>
      </w:r>
      <w:r w:rsidR="003C3CF2">
        <w:rPr>
          <w:rtl/>
          <w:lang w:bidi="fa-IR"/>
        </w:rPr>
        <w:t xml:space="preserve">، </w:t>
      </w:r>
      <w:r>
        <w:rPr>
          <w:rtl/>
          <w:lang w:bidi="fa-IR"/>
        </w:rPr>
        <w:t>در همان جايى كه هستى بجا مى آورى</w:t>
      </w:r>
      <w:r w:rsidR="003C3CF2">
        <w:rPr>
          <w:rtl/>
          <w:lang w:bidi="fa-IR"/>
        </w:rPr>
        <w:t xml:space="preserve">، </w:t>
      </w:r>
      <w:r>
        <w:rPr>
          <w:rtl/>
          <w:lang w:bidi="fa-IR"/>
        </w:rPr>
        <w:t>و در آن هر سوره اى كه خواسته باشى قرائت نموده و ثوابش</w:t>
      </w:r>
      <w:r w:rsidR="00085123">
        <w:rPr>
          <w:rtl/>
          <w:lang w:bidi="fa-IR"/>
        </w:rPr>
        <w:t xml:space="preserve"> </w:t>
      </w:r>
      <w:r>
        <w:rPr>
          <w:rtl/>
          <w:lang w:bidi="fa-IR"/>
        </w:rPr>
        <w:t>را به آن حضرت ارواحنا فداه هديه مى كنى</w:t>
      </w:r>
      <w:r w:rsidR="003C3CF2">
        <w:rPr>
          <w:rtl/>
          <w:lang w:bidi="fa-IR"/>
        </w:rPr>
        <w:t xml:space="preserve">. </w:t>
      </w:r>
      <w:r>
        <w:rPr>
          <w:rtl/>
          <w:lang w:bidi="fa-IR"/>
        </w:rPr>
        <w:t>و پس از سلام هر دو ركعت نماز</w:t>
      </w:r>
      <w:r w:rsidR="003C3CF2">
        <w:rPr>
          <w:rtl/>
          <w:lang w:bidi="fa-IR"/>
        </w:rPr>
        <w:t xml:space="preserve">، </w:t>
      </w:r>
      <w:r>
        <w:rPr>
          <w:rtl/>
          <w:lang w:bidi="fa-IR"/>
        </w:rPr>
        <w:t xml:space="preserve">تسبيح حضرت فاطمه زهرا </w:t>
      </w:r>
      <w:r w:rsidR="000C67AA" w:rsidRPr="000C67AA">
        <w:rPr>
          <w:rStyle w:val="libAlaemChar"/>
          <w:rtl/>
        </w:rPr>
        <w:t>عليها‌السلام</w:t>
      </w:r>
      <w:r>
        <w:rPr>
          <w:rtl/>
          <w:lang w:bidi="fa-IR"/>
        </w:rPr>
        <w:t xml:space="preserve"> را انجام داده</w:t>
      </w:r>
      <w:r w:rsidR="003C3CF2">
        <w:rPr>
          <w:rtl/>
          <w:lang w:bidi="fa-IR"/>
        </w:rPr>
        <w:t xml:space="preserve">، </w:t>
      </w:r>
      <w:r>
        <w:rPr>
          <w:rtl/>
          <w:lang w:bidi="fa-IR"/>
        </w:rPr>
        <w:t>سپس</w:t>
      </w:r>
      <w:r w:rsidR="00085123">
        <w:rPr>
          <w:rtl/>
          <w:lang w:bidi="fa-IR"/>
        </w:rPr>
        <w:t xml:space="preserve"> </w:t>
      </w:r>
      <w:r>
        <w:rPr>
          <w:rtl/>
          <w:lang w:bidi="fa-IR"/>
        </w:rPr>
        <w:t>مى گويى</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اللهم أنت السلام و منك السلام و إليك يعود السلام حينا ربنا منك بالسلام اللهم إن هذه الركعات هدية مني إلى وليك و ابن وليك و ابن أوليائك الإمام ابن الأئمة الخلف الصالح الحجة صاحب الزمان فصل على محمد و آل محمد و بلغه إياها و أعطني أفضل أملي و رجائي فيك و في رسولك صلواتك عليه و على آله أجمعين </w:t>
      </w:r>
      <w:r w:rsidRPr="00C40416">
        <w:rPr>
          <w:rStyle w:val="libAlaemChar"/>
          <w:rFonts w:eastAsia="KFGQPC Uthman Taha Naskh"/>
          <w:rtl/>
        </w:rPr>
        <w:t>)</w:t>
      </w:r>
      <w:r w:rsidR="00275CBB">
        <w:rPr>
          <w:rtl/>
          <w:lang w:bidi="fa-IR"/>
        </w:rPr>
        <w:t xml:space="preserve"> </w:t>
      </w:r>
      <w:r w:rsidR="00275CBB" w:rsidRPr="00233356">
        <w:rPr>
          <w:rStyle w:val="libFootnotenumChar"/>
          <w:rtl/>
        </w:rPr>
        <w:t>(260)</w:t>
      </w:r>
    </w:p>
    <w:p w:rsidR="00275CBB" w:rsidRDefault="00275CBB" w:rsidP="00275CBB">
      <w:pPr>
        <w:pStyle w:val="libNormal"/>
        <w:rPr>
          <w:rtl/>
          <w:lang w:bidi="fa-IR"/>
        </w:rPr>
      </w:pPr>
      <w:r>
        <w:rPr>
          <w:rtl/>
          <w:lang w:bidi="fa-IR"/>
        </w:rPr>
        <w:t>بار الها</w:t>
      </w:r>
      <w:r w:rsidR="003C3CF2">
        <w:rPr>
          <w:rtl/>
          <w:lang w:bidi="fa-IR"/>
        </w:rPr>
        <w:t xml:space="preserve">؛ </w:t>
      </w:r>
      <w:r>
        <w:rPr>
          <w:rtl/>
          <w:lang w:bidi="fa-IR"/>
        </w:rPr>
        <w:t>تو</w:t>
      </w:r>
      <w:r w:rsidR="003C3CF2">
        <w:rPr>
          <w:rtl/>
          <w:lang w:bidi="fa-IR"/>
        </w:rPr>
        <w:t xml:space="preserve">، </w:t>
      </w:r>
      <w:r>
        <w:rPr>
          <w:rtl/>
          <w:lang w:bidi="fa-IR"/>
        </w:rPr>
        <w:t>سلام هستى</w:t>
      </w:r>
      <w:r w:rsidR="003C3CF2">
        <w:rPr>
          <w:rtl/>
          <w:lang w:bidi="fa-IR"/>
        </w:rPr>
        <w:t xml:space="preserve">، </w:t>
      </w:r>
      <w:r>
        <w:rPr>
          <w:rtl/>
          <w:lang w:bidi="fa-IR"/>
        </w:rPr>
        <w:t>و سلام و سلامتى</w:t>
      </w:r>
      <w:r w:rsidR="003C3CF2">
        <w:rPr>
          <w:rtl/>
          <w:lang w:bidi="fa-IR"/>
        </w:rPr>
        <w:t xml:space="preserve">، </w:t>
      </w:r>
      <w:r>
        <w:rPr>
          <w:rtl/>
          <w:lang w:bidi="fa-IR"/>
        </w:rPr>
        <w:t>تنها از توست</w:t>
      </w:r>
      <w:r w:rsidR="003C3CF2">
        <w:rPr>
          <w:rtl/>
          <w:lang w:bidi="fa-IR"/>
        </w:rPr>
        <w:t xml:space="preserve">، </w:t>
      </w:r>
      <w:r>
        <w:rPr>
          <w:rtl/>
          <w:lang w:bidi="fa-IR"/>
        </w:rPr>
        <w:t>و سلام به سوى تو برمى گردد</w:t>
      </w:r>
      <w:r w:rsidR="003C3CF2">
        <w:rPr>
          <w:rtl/>
          <w:lang w:bidi="fa-IR"/>
        </w:rPr>
        <w:t xml:space="preserve">؛ </w:t>
      </w:r>
      <w:r>
        <w:rPr>
          <w:rtl/>
          <w:lang w:bidi="fa-IR"/>
        </w:rPr>
        <w:t>پروردگار ما</w:t>
      </w:r>
      <w:r w:rsidR="003C3CF2">
        <w:rPr>
          <w:rtl/>
          <w:lang w:bidi="fa-IR"/>
        </w:rPr>
        <w:t xml:space="preserve">؛ </w:t>
      </w:r>
      <w:r>
        <w:rPr>
          <w:rtl/>
          <w:lang w:bidi="fa-IR"/>
        </w:rPr>
        <w:t>سلامى از خودت</w:t>
      </w:r>
      <w:r w:rsidR="003C3CF2">
        <w:rPr>
          <w:rtl/>
          <w:lang w:bidi="fa-IR"/>
        </w:rPr>
        <w:t xml:space="preserve">، </w:t>
      </w:r>
      <w:r>
        <w:rPr>
          <w:rtl/>
          <w:lang w:bidi="fa-IR"/>
        </w:rPr>
        <w:t>به ما هديه كن</w:t>
      </w:r>
      <w:r w:rsidR="003C3CF2">
        <w:rPr>
          <w:rtl/>
          <w:lang w:bidi="fa-IR"/>
        </w:rPr>
        <w:t xml:space="preserve">. </w:t>
      </w:r>
      <w:r>
        <w:rPr>
          <w:rtl/>
          <w:lang w:bidi="fa-IR"/>
        </w:rPr>
        <w:t>بار الها</w:t>
      </w:r>
      <w:r w:rsidR="003C3CF2">
        <w:rPr>
          <w:rtl/>
          <w:lang w:bidi="fa-IR"/>
        </w:rPr>
        <w:t xml:space="preserve">؛ </w:t>
      </w:r>
      <w:r>
        <w:rPr>
          <w:rtl/>
          <w:lang w:bidi="fa-IR"/>
        </w:rPr>
        <w:t xml:space="preserve">اين چند </w:t>
      </w:r>
      <w:r>
        <w:rPr>
          <w:rtl/>
          <w:lang w:bidi="fa-IR"/>
        </w:rPr>
        <w:lastRenderedPageBreak/>
        <w:t>ركعت نماز</w:t>
      </w:r>
      <w:r w:rsidR="003C3CF2">
        <w:rPr>
          <w:rtl/>
          <w:lang w:bidi="fa-IR"/>
        </w:rPr>
        <w:t xml:space="preserve">، </w:t>
      </w:r>
      <w:r>
        <w:rPr>
          <w:rtl/>
          <w:lang w:bidi="fa-IR"/>
        </w:rPr>
        <w:t>هديه اى از جانب من به ولى و دوست تو و فرزند وليت و فرزند اولياى راستينت است</w:t>
      </w:r>
      <w:r w:rsidR="003C3CF2">
        <w:rPr>
          <w:rtl/>
          <w:lang w:bidi="fa-IR"/>
        </w:rPr>
        <w:t xml:space="preserve">؛ </w:t>
      </w:r>
      <w:r>
        <w:rPr>
          <w:rtl/>
          <w:lang w:bidi="fa-IR"/>
        </w:rPr>
        <w:t>همان پيشوايى كه فرزند پيشوايان دين است</w:t>
      </w:r>
      <w:r w:rsidR="003C3CF2">
        <w:rPr>
          <w:rtl/>
          <w:lang w:bidi="fa-IR"/>
        </w:rPr>
        <w:t xml:space="preserve">، </w:t>
      </w:r>
      <w:r>
        <w:rPr>
          <w:rtl/>
          <w:lang w:bidi="fa-IR"/>
        </w:rPr>
        <w:t>جانشين شايسته</w:t>
      </w:r>
      <w:r w:rsidR="003C3CF2">
        <w:rPr>
          <w:rtl/>
          <w:lang w:bidi="fa-IR"/>
        </w:rPr>
        <w:t xml:space="preserve">، </w:t>
      </w:r>
      <w:r>
        <w:rPr>
          <w:rtl/>
          <w:lang w:bidi="fa-IR"/>
        </w:rPr>
        <w:t>حضرتحجت و صاحب زمانه مى باشد</w:t>
      </w:r>
      <w:r w:rsidR="003C3CF2">
        <w:rPr>
          <w:rtl/>
          <w:lang w:bidi="fa-IR"/>
        </w:rPr>
        <w:t xml:space="preserve">. </w:t>
      </w:r>
    </w:p>
    <w:p w:rsidR="00275CBB" w:rsidRDefault="00275CBB" w:rsidP="00275CBB">
      <w:pPr>
        <w:pStyle w:val="libNormal"/>
        <w:rPr>
          <w:rtl/>
          <w:lang w:bidi="fa-IR"/>
        </w:rPr>
      </w:pPr>
      <w:r>
        <w:rPr>
          <w:rtl/>
          <w:lang w:bidi="fa-IR"/>
        </w:rPr>
        <w:t>پس</w:t>
      </w:r>
      <w:r w:rsidR="003C3CF2">
        <w:rPr>
          <w:rtl/>
          <w:lang w:bidi="fa-IR"/>
        </w:rPr>
        <w:t xml:space="preserve">، </w:t>
      </w:r>
      <w:r>
        <w:rPr>
          <w:rtl/>
          <w:lang w:bidi="fa-IR"/>
        </w:rPr>
        <w:t>بر محمد و آل محمد درود فرست</w:t>
      </w:r>
      <w:r w:rsidR="003C3CF2">
        <w:rPr>
          <w:rtl/>
          <w:lang w:bidi="fa-IR"/>
        </w:rPr>
        <w:t xml:space="preserve">؛ </w:t>
      </w:r>
      <w:r>
        <w:rPr>
          <w:rtl/>
          <w:lang w:bidi="fa-IR"/>
        </w:rPr>
        <w:t>و اين نمازها را به آن حضرت برسان</w:t>
      </w:r>
      <w:r w:rsidR="003C3CF2">
        <w:rPr>
          <w:rtl/>
          <w:lang w:bidi="fa-IR"/>
        </w:rPr>
        <w:t xml:space="preserve">؛ </w:t>
      </w:r>
      <w:r>
        <w:rPr>
          <w:rtl/>
          <w:lang w:bidi="fa-IR"/>
        </w:rPr>
        <w:t>و به من نيز برترين آرزو و اميدم به تو و رسولت و امام زمان</w:t>
      </w:r>
      <w:r w:rsidR="003C3CF2">
        <w:rPr>
          <w:rtl/>
          <w:lang w:bidi="fa-IR"/>
        </w:rPr>
        <w:t xml:space="preserve">؛ </w:t>
      </w:r>
      <w:r>
        <w:rPr>
          <w:rtl/>
          <w:lang w:bidi="fa-IR"/>
        </w:rPr>
        <w:t>را عطا كن</w:t>
      </w:r>
      <w:r w:rsidR="003C3CF2">
        <w:rPr>
          <w:rtl/>
          <w:lang w:bidi="fa-IR"/>
        </w:rPr>
        <w:t xml:space="preserve">؛ </w:t>
      </w:r>
      <w:r>
        <w:rPr>
          <w:rtl/>
          <w:lang w:bidi="fa-IR"/>
        </w:rPr>
        <w:t>درودهاى بى كران تو بر حضرت رسول و تمام آل او نثار باد</w:t>
      </w:r>
      <w:r w:rsidR="003C3CF2">
        <w:rPr>
          <w:rtl/>
          <w:lang w:bidi="fa-IR"/>
        </w:rPr>
        <w:t xml:space="preserve">. </w:t>
      </w:r>
    </w:p>
    <w:p w:rsidR="00275CBB" w:rsidRDefault="00275CBB" w:rsidP="00275CBB">
      <w:pPr>
        <w:pStyle w:val="libNormal"/>
        <w:rPr>
          <w:rtl/>
          <w:lang w:bidi="fa-IR"/>
        </w:rPr>
      </w:pPr>
      <w:r>
        <w:rPr>
          <w:rtl/>
          <w:lang w:bidi="fa-IR"/>
        </w:rPr>
        <w:t>سيد بزرگوار جناب سيد بن طاووس رحمة الله مى فرمايد</w:t>
      </w:r>
      <w:r w:rsidR="003C3CF2">
        <w:rPr>
          <w:rtl/>
          <w:lang w:bidi="fa-IR"/>
        </w:rPr>
        <w:t xml:space="preserve">: </w:t>
      </w:r>
      <w:r>
        <w:rPr>
          <w:rtl/>
          <w:lang w:bidi="fa-IR"/>
        </w:rPr>
        <w:t>پس از نماز</w:t>
      </w:r>
      <w:r w:rsidR="003C3CF2">
        <w:rPr>
          <w:rtl/>
          <w:lang w:bidi="fa-IR"/>
        </w:rPr>
        <w:t xml:space="preserve">، </w:t>
      </w:r>
      <w:r>
        <w:rPr>
          <w:rtl/>
          <w:lang w:bidi="fa-IR"/>
        </w:rPr>
        <w:t>دعاى مشهورى را كه در زمان غيبت حضرت قائم ارواحنا فداه</w:t>
      </w:r>
      <w:r w:rsidR="003C3CF2">
        <w:rPr>
          <w:rtl/>
          <w:lang w:bidi="fa-IR"/>
        </w:rPr>
        <w:t xml:space="preserve">، </w:t>
      </w:r>
      <w:r>
        <w:rPr>
          <w:rtl/>
          <w:lang w:bidi="fa-IR"/>
        </w:rPr>
        <w:t>خوانده مى شود</w:t>
      </w:r>
      <w:r w:rsidR="003C3CF2">
        <w:rPr>
          <w:rtl/>
          <w:lang w:bidi="fa-IR"/>
        </w:rPr>
        <w:t xml:space="preserve">، </w:t>
      </w:r>
      <w:r>
        <w:rPr>
          <w:rtl/>
          <w:lang w:bidi="fa-IR"/>
        </w:rPr>
        <w:t>بخوان</w:t>
      </w:r>
      <w:r w:rsidR="003C3CF2">
        <w:rPr>
          <w:rtl/>
          <w:lang w:bidi="fa-IR"/>
        </w:rPr>
        <w:t xml:space="preserve">. </w:t>
      </w:r>
    </w:p>
    <w:p w:rsidR="000C67AA" w:rsidRDefault="004E6268" w:rsidP="004E6268">
      <w:pPr>
        <w:pStyle w:val="Heading2"/>
        <w:rPr>
          <w:rtl/>
          <w:lang w:bidi="fa-IR"/>
        </w:rPr>
      </w:pPr>
      <w:bookmarkStart w:id="233" w:name="_Toc411025101"/>
      <w:r>
        <w:rPr>
          <w:rtl/>
          <w:lang w:bidi="fa-IR"/>
        </w:rPr>
        <w:t xml:space="preserve">توسل به امام هادى و امام عسكرى </w:t>
      </w:r>
      <w:r w:rsidR="000C67AA" w:rsidRPr="000C67AA">
        <w:rPr>
          <w:rStyle w:val="libAlaemChar"/>
          <w:rtl/>
        </w:rPr>
        <w:t>عليهما‌السلام</w:t>
      </w:r>
      <w:bookmarkEnd w:id="233"/>
    </w:p>
    <w:p w:rsidR="000C67AA" w:rsidRDefault="004E6268" w:rsidP="004E6268">
      <w:pPr>
        <w:pStyle w:val="Heading3"/>
        <w:rPr>
          <w:rtl/>
          <w:lang w:bidi="fa-IR"/>
        </w:rPr>
      </w:pPr>
      <w:bookmarkStart w:id="234" w:name="_Toc411025102"/>
      <w:r>
        <w:rPr>
          <w:rtl/>
          <w:lang w:bidi="fa-IR"/>
        </w:rPr>
        <w:t xml:space="preserve">نماز امام هادى </w:t>
      </w:r>
      <w:r w:rsidR="004E6912" w:rsidRPr="004E6912">
        <w:rPr>
          <w:rStyle w:val="libAlaemChar"/>
          <w:rtl/>
        </w:rPr>
        <w:t>عليه‌السلام</w:t>
      </w:r>
      <w:bookmarkEnd w:id="234"/>
    </w:p>
    <w:p w:rsidR="00275CBB" w:rsidRDefault="00275CBB" w:rsidP="00275CBB">
      <w:pPr>
        <w:pStyle w:val="libNormal"/>
        <w:rPr>
          <w:rtl/>
          <w:lang w:bidi="fa-IR"/>
        </w:rPr>
      </w:pPr>
      <w:r>
        <w:rPr>
          <w:rtl/>
          <w:lang w:bidi="fa-IR"/>
        </w:rPr>
        <w:t xml:space="preserve">نماز امام هادى </w:t>
      </w:r>
      <w:r w:rsidR="004E6912" w:rsidRPr="004E6912">
        <w:rPr>
          <w:rStyle w:val="libAlaemChar"/>
          <w:rtl/>
        </w:rPr>
        <w:t>عليه‌السلام</w:t>
      </w:r>
      <w:r>
        <w:rPr>
          <w:rtl/>
          <w:lang w:bidi="fa-IR"/>
        </w:rPr>
        <w:t xml:space="preserve"> دو ركعت است</w:t>
      </w:r>
      <w:r w:rsidR="003C3CF2">
        <w:rPr>
          <w:rtl/>
          <w:lang w:bidi="fa-IR"/>
        </w:rPr>
        <w:t xml:space="preserve">: </w:t>
      </w:r>
      <w:r>
        <w:rPr>
          <w:rtl/>
          <w:lang w:bidi="fa-IR"/>
        </w:rPr>
        <w:t>در ركعت اول سوره حمد و «يس» و در ركعت دوم سوره حمد و «الرحمن» خوانده مى شود</w:t>
      </w:r>
      <w:r w:rsidR="003C3CF2">
        <w:rPr>
          <w:rtl/>
          <w:lang w:bidi="fa-IR"/>
        </w:rPr>
        <w:t xml:space="preserve">. </w:t>
      </w:r>
      <w:r>
        <w:rPr>
          <w:rtl/>
          <w:lang w:bidi="fa-IR"/>
        </w:rPr>
        <w:t>دعاى آن حضرت اين گونه است</w:t>
      </w:r>
      <w:r w:rsidR="003C3CF2">
        <w:rPr>
          <w:rtl/>
          <w:lang w:bidi="fa-IR"/>
        </w:rPr>
        <w:t xml:space="preserve">: </w:t>
      </w:r>
    </w:p>
    <w:p w:rsidR="00C40416" w:rsidRPr="00C40416" w:rsidRDefault="00C40416" w:rsidP="00275CBB">
      <w:pPr>
        <w:pStyle w:val="libNormal"/>
        <w:rPr>
          <w:rStyle w:val="libHadeesChar"/>
          <w:rtl/>
        </w:rPr>
      </w:pPr>
      <w:r w:rsidRPr="00C40416">
        <w:rPr>
          <w:rStyle w:val="libAlaemChar"/>
          <w:rFonts w:eastAsia="KFGQPC Uthman Taha Naskh"/>
          <w:rtl/>
        </w:rPr>
        <w:t>(</w:t>
      </w:r>
      <w:r w:rsidRPr="00C40416">
        <w:rPr>
          <w:rStyle w:val="libHadeesChar"/>
          <w:rtl/>
        </w:rPr>
        <w:t>يا بارّ يا وصول يا شاهد كلّ غائب و يا قريب غير بعيد و يا غالب غير مغلوب و يا من لا يعلم كيف هو الا هو يا مَن لا تبلغ قدرته اءساءلك</w:t>
      </w:r>
      <w:r w:rsidR="003C3CF2">
        <w:rPr>
          <w:rStyle w:val="libHadeesChar"/>
          <w:rtl/>
        </w:rPr>
        <w:t xml:space="preserve">. </w:t>
      </w:r>
    </w:p>
    <w:p w:rsidR="00275CBB" w:rsidRDefault="00C40416" w:rsidP="00275CBB">
      <w:pPr>
        <w:pStyle w:val="libNormal"/>
        <w:rPr>
          <w:rtl/>
          <w:lang w:bidi="fa-IR"/>
        </w:rPr>
      </w:pPr>
      <w:r w:rsidRPr="00C40416">
        <w:rPr>
          <w:rStyle w:val="libHadeesChar"/>
          <w:rtl/>
        </w:rPr>
        <w:t>اللهم باسمك المكنون المخزون المكتوم عمّن شئت الطّاهر المطهِّ المقدّس</w:t>
      </w:r>
      <w:r w:rsidR="00085123">
        <w:rPr>
          <w:rStyle w:val="libHadeesChar"/>
          <w:rtl/>
        </w:rPr>
        <w:t xml:space="preserve"> </w:t>
      </w:r>
      <w:r w:rsidRPr="00C40416">
        <w:rPr>
          <w:rStyle w:val="libHadeesChar"/>
          <w:rtl/>
        </w:rPr>
        <w:t>النّور التّامّ الحىّ القيّوم العظيم نور السماوات و نور الاءرضين عالم الغيب و الشّهادة الكبير المتعال العظيم صل على محمد و آل محمد</w:t>
      </w:r>
      <w:r w:rsidR="003C3CF2">
        <w:rPr>
          <w:rStyle w:val="libHadeesChar"/>
          <w:rtl/>
        </w:rPr>
        <w:t xml:space="preserve">. </w:t>
      </w:r>
      <w:r w:rsidRPr="00C40416">
        <w:rPr>
          <w:rStyle w:val="libAlaemChar"/>
          <w:rFonts w:eastAsia="KFGQPC Uthman Taha Naskh"/>
          <w:rtl/>
        </w:rPr>
        <w:t>)</w:t>
      </w:r>
    </w:p>
    <w:p w:rsidR="000C67AA" w:rsidRDefault="004E6268" w:rsidP="004E6268">
      <w:pPr>
        <w:pStyle w:val="Heading3"/>
        <w:rPr>
          <w:rtl/>
          <w:lang w:bidi="fa-IR"/>
        </w:rPr>
      </w:pPr>
      <w:bookmarkStart w:id="235" w:name="_Toc411025103"/>
      <w:r>
        <w:rPr>
          <w:rtl/>
          <w:lang w:bidi="fa-IR"/>
        </w:rPr>
        <w:t xml:space="preserve">دعاى قنوت امام هادى </w:t>
      </w:r>
      <w:r w:rsidR="004E6912" w:rsidRPr="004E6912">
        <w:rPr>
          <w:rStyle w:val="libAlaemChar"/>
          <w:rtl/>
        </w:rPr>
        <w:t>عليه‌السلام</w:t>
      </w:r>
      <w:bookmarkEnd w:id="235"/>
    </w:p>
    <w:p w:rsidR="00275CBB" w:rsidRDefault="00275CBB" w:rsidP="00275CBB">
      <w:pPr>
        <w:pStyle w:val="libNormal"/>
        <w:rPr>
          <w:rtl/>
          <w:lang w:bidi="fa-IR"/>
        </w:rPr>
      </w:pPr>
      <w:r>
        <w:rPr>
          <w:rtl/>
          <w:lang w:bidi="fa-IR"/>
        </w:rPr>
        <w:t xml:space="preserve">دعاى قنوت امام هادى </w:t>
      </w:r>
      <w:r w:rsidR="004E6912" w:rsidRPr="004E6912">
        <w:rPr>
          <w:rStyle w:val="libAlaemChar"/>
          <w:rtl/>
        </w:rPr>
        <w:t>عليه‌السلام</w:t>
      </w:r>
      <w:r>
        <w:rPr>
          <w:rtl/>
          <w:lang w:bidi="fa-IR"/>
        </w:rPr>
        <w:t xml:space="preserve"> از اين قرار است</w:t>
      </w:r>
      <w:r w:rsidR="003C3CF2">
        <w:rPr>
          <w:rtl/>
          <w:lang w:bidi="fa-IR"/>
        </w:rPr>
        <w:t xml:space="preserve">: </w:t>
      </w:r>
    </w:p>
    <w:p w:rsidR="00C40416" w:rsidRPr="00C40416" w:rsidRDefault="00C40416" w:rsidP="00275CBB">
      <w:pPr>
        <w:pStyle w:val="libNormal"/>
        <w:rPr>
          <w:rStyle w:val="libHadeesChar"/>
          <w:rtl/>
        </w:rPr>
      </w:pPr>
      <w:r w:rsidRPr="00C40416">
        <w:rPr>
          <w:rStyle w:val="libAlaemChar"/>
          <w:rFonts w:eastAsia="KFGQPC Uthman Taha Naskh"/>
          <w:rtl/>
        </w:rPr>
        <w:t>(</w:t>
      </w:r>
      <w:r w:rsidRPr="00C40416">
        <w:rPr>
          <w:rStyle w:val="libHadeesChar"/>
          <w:rtl/>
        </w:rPr>
        <w:t>اللهم مناهل كراماتك بجزيل عطيّاتك مترعة</w:t>
      </w:r>
      <w:r w:rsidR="003C3CF2">
        <w:rPr>
          <w:rStyle w:val="libHadeesChar"/>
          <w:rtl/>
        </w:rPr>
        <w:t xml:space="preserve">، </w:t>
      </w:r>
      <w:r w:rsidRPr="00C40416">
        <w:rPr>
          <w:rStyle w:val="libHadeesChar"/>
          <w:rtl/>
        </w:rPr>
        <w:t>و اءبواب مناجاتك لمَن اءمّك مشرعة</w:t>
      </w:r>
      <w:r w:rsidR="003C3CF2">
        <w:rPr>
          <w:rStyle w:val="libHadeesChar"/>
          <w:rtl/>
        </w:rPr>
        <w:t xml:space="preserve">، </w:t>
      </w:r>
      <w:r w:rsidRPr="00C40416">
        <w:rPr>
          <w:rStyle w:val="libHadeesChar"/>
          <w:rtl/>
        </w:rPr>
        <w:t>و عطوف لحظاتك لمَن ضرع اليك غير منقطعة</w:t>
      </w:r>
      <w:r w:rsidR="003C3CF2">
        <w:rPr>
          <w:rStyle w:val="libHadeesChar"/>
          <w:rtl/>
        </w:rPr>
        <w:t xml:space="preserve">، </w:t>
      </w:r>
      <w:r w:rsidRPr="00C40416">
        <w:rPr>
          <w:rStyle w:val="libHadeesChar"/>
          <w:rtl/>
        </w:rPr>
        <w:t>و قد اُلجم الحذار</w:t>
      </w:r>
      <w:r w:rsidR="003C3CF2">
        <w:rPr>
          <w:rStyle w:val="libHadeesChar"/>
          <w:rtl/>
        </w:rPr>
        <w:t xml:space="preserve">، </w:t>
      </w:r>
      <w:r w:rsidRPr="00C40416">
        <w:rPr>
          <w:rStyle w:val="libHadeesChar"/>
          <w:rtl/>
        </w:rPr>
        <w:t xml:space="preserve">و اشتدّ </w:t>
      </w:r>
      <w:r w:rsidRPr="00C40416">
        <w:rPr>
          <w:rStyle w:val="libHadeesChar"/>
          <w:rtl/>
        </w:rPr>
        <w:lastRenderedPageBreak/>
        <w:t>الاضطرار</w:t>
      </w:r>
      <w:r w:rsidR="003C3CF2">
        <w:rPr>
          <w:rStyle w:val="libHadeesChar"/>
          <w:rtl/>
        </w:rPr>
        <w:t xml:space="preserve">، </w:t>
      </w:r>
      <w:r w:rsidRPr="00C40416">
        <w:rPr>
          <w:rStyle w:val="libHadeesChar"/>
          <w:rtl/>
        </w:rPr>
        <w:t xml:space="preserve">و عجز عن الاءصطبار اءهل </w:t>
      </w:r>
      <w:r w:rsidR="00F61F7F">
        <w:rPr>
          <w:rStyle w:val="libHadeesChar"/>
          <w:rtl/>
        </w:rPr>
        <w:t>الان</w:t>
      </w:r>
      <w:r w:rsidRPr="00C40416">
        <w:rPr>
          <w:rStyle w:val="libHadeesChar"/>
          <w:rtl/>
        </w:rPr>
        <w:t>تظار</w:t>
      </w:r>
      <w:r w:rsidR="003C3CF2">
        <w:rPr>
          <w:rStyle w:val="libHadeesChar"/>
          <w:rtl/>
        </w:rPr>
        <w:t xml:space="preserve">. </w:t>
      </w:r>
      <w:r w:rsidRPr="00C40416">
        <w:rPr>
          <w:rStyle w:val="libHadeesChar"/>
          <w:rtl/>
        </w:rPr>
        <w:t>و اءنت اللهم بالمرصد من المُكّار</w:t>
      </w:r>
      <w:r w:rsidR="003C3CF2">
        <w:rPr>
          <w:rStyle w:val="libHadeesChar"/>
          <w:rtl/>
        </w:rPr>
        <w:t xml:space="preserve">، </w:t>
      </w:r>
      <w:r w:rsidRPr="00C40416">
        <w:rPr>
          <w:rStyle w:val="libHadeesChar"/>
          <w:rtl/>
        </w:rPr>
        <w:t>و غير مهمل مع الامهال</w:t>
      </w:r>
      <w:r w:rsidR="003C3CF2">
        <w:rPr>
          <w:rStyle w:val="libHadeesChar"/>
          <w:rtl/>
        </w:rPr>
        <w:t xml:space="preserve">، </w:t>
      </w:r>
      <w:r w:rsidRPr="00C40416">
        <w:rPr>
          <w:rStyle w:val="libHadeesChar"/>
          <w:rtl/>
        </w:rPr>
        <w:t>و الّلائذ بك آمن</w:t>
      </w:r>
      <w:r w:rsidR="003C3CF2">
        <w:rPr>
          <w:rStyle w:val="libHadeesChar"/>
          <w:rtl/>
        </w:rPr>
        <w:t xml:space="preserve">، </w:t>
      </w:r>
      <w:r w:rsidRPr="00C40416">
        <w:rPr>
          <w:rStyle w:val="libHadeesChar"/>
          <w:rtl/>
        </w:rPr>
        <w:t>و الرّاغب اليك غانم</w:t>
      </w:r>
      <w:r w:rsidR="003C3CF2">
        <w:rPr>
          <w:rStyle w:val="libHadeesChar"/>
          <w:rtl/>
        </w:rPr>
        <w:t xml:space="preserve">، </w:t>
      </w:r>
      <w:r w:rsidRPr="00C40416">
        <w:rPr>
          <w:rStyle w:val="libHadeesChar"/>
          <w:rtl/>
        </w:rPr>
        <w:t>و القاصد</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اللهم لبابك سالم</w:t>
      </w:r>
      <w:r w:rsidR="003C3CF2">
        <w:rPr>
          <w:rStyle w:val="libHadeesChar"/>
          <w:rtl/>
        </w:rPr>
        <w:t xml:space="preserve">. </w:t>
      </w:r>
      <w:r w:rsidRPr="00C40416">
        <w:rPr>
          <w:rStyle w:val="libHadeesChar"/>
          <w:rtl/>
        </w:rPr>
        <w:t>اللهم فعاجل مَن قد امتزّ فى طغيانه</w:t>
      </w:r>
      <w:r w:rsidR="003C3CF2">
        <w:rPr>
          <w:rStyle w:val="libHadeesChar"/>
          <w:rtl/>
        </w:rPr>
        <w:t xml:space="preserve">، </w:t>
      </w:r>
      <w:r w:rsidRPr="00C40416">
        <w:rPr>
          <w:rStyle w:val="libHadeesChar"/>
          <w:rtl/>
        </w:rPr>
        <w:t>و استمرّ على جهالته لعقباه فى كفرانه</w:t>
      </w:r>
      <w:r w:rsidR="003C3CF2">
        <w:rPr>
          <w:rStyle w:val="libHadeesChar"/>
          <w:rtl/>
        </w:rPr>
        <w:t xml:space="preserve">، </w:t>
      </w:r>
      <w:r w:rsidRPr="00C40416">
        <w:rPr>
          <w:rStyle w:val="libHadeesChar"/>
          <w:rtl/>
        </w:rPr>
        <w:t>و اءطعمه حلمك عنه فى نيل ارادته</w:t>
      </w:r>
      <w:r w:rsidR="003C3CF2">
        <w:rPr>
          <w:rStyle w:val="libHadeesChar"/>
          <w:rtl/>
        </w:rPr>
        <w:t xml:space="preserve">، </w:t>
      </w:r>
      <w:r w:rsidRPr="00C40416">
        <w:rPr>
          <w:rStyle w:val="libHadeesChar"/>
          <w:rtl/>
        </w:rPr>
        <w:t>فهو يتسرّع الى اءوليائك بمكارهه</w:t>
      </w:r>
      <w:r w:rsidR="003C3CF2">
        <w:rPr>
          <w:rStyle w:val="libHadeesChar"/>
          <w:rtl/>
        </w:rPr>
        <w:t xml:space="preserve">، </w:t>
      </w:r>
      <w:r w:rsidRPr="00C40416">
        <w:rPr>
          <w:rStyle w:val="libHadeesChar"/>
          <w:rtl/>
        </w:rPr>
        <w:t>و يواصلهم بقبائح مراصده</w:t>
      </w:r>
      <w:r w:rsidR="003C3CF2">
        <w:rPr>
          <w:rStyle w:val="libHadeesChar"/>
          <w:rtl/>
        </w:rPr>
        <w:t xml:space="preserve">، </w:t>
      </w:r>
      <w:r w:rsidRPr="00C40416">
        <w:rPr>
          <w:rStyle w:val="libHadeesChar"/>
          <w:rtl/>
        </w:rPr>
        <w:t>و يقصدهم فى مظانّهم باءذيّته</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اللهم اكشف العذاب عن المومنين</w:t>
      </w:r>
      <w:r w:rsidR="003C3CF2">
        <w:rPr>
          <w:rStyle w:val="libHadeesChar"/>
          <w:rtl/>
        </w:rPr>
        <w:t xml:space="preserve">، </w:t>
      </w:r>
      <w:r w:rsidRPr="00C40416">
        <w:rPr>
          <w:rStyle w:val="libHadeesChar"/>
          <w:rtl/>
        </w:rPr>
        <w:t>و ابعثه جهرة على الظالمين</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اللهم اكفف العذاب عن المستجيرين</w:t>
      </w:r>
      <w:r w:rsidR="003C3CF2">
        <w:rPr>
          <w:rStyle w:val="libHadeesChar"/>
          <w:rtl/>
        </w:rPr>
        <w:t xml:space="preserve">، </w:t>
      </w:r>
      <w:r w:rsidRPr="00C40416">
        <w:rPr>
          <w:rStyle w:val="libHadeesChar"/>
          <w:rtl/>
        </w:rPr>
        <w:t>وَاصبُبهُ على المغيِّرين</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اللهم بادر عصبة الحقّ بالعون</w:t>
      </w:r>
      <w:r w:rsidR="003C3CF2">
        <w:rPr>
          <w:rStyle w:val="libHadeesChar"/>
          <w:rtl/>
        </w:rPr>
        <w:t xml:space="preserve">، </w:t>
      </w:r>
      <w:r w:rsidRPr="00C40416">
        <w:rPr>
          <w:rStyle w:val="libHadeesChar"/>
          <w:rtl/>
        </w:rPr>
        <w:t>و بادر اءعوان الظّلم بالقَصم</w:t>
      </w:r>
      <w:r w:rsidR="003C3CF2">
        <w:rPr>
          <w:rStyle w:val="libHadeesChar"/>
          <w:rtl/>
        </w:rPr>
        <w:t xml:space="preserve">. </w:t>
      </w:r>
    </w:p>
    <w:p w:rsidR="00275CBB" w:rsidRDefault="00C40416" w:rsidP="00275CBB">
      <w:pPr>
        <w:pStyle w:val="libNormal"/>
        <w:rPr>
          <w:rtl/>
          <w:lang w:bidi="fa-IR"/>
        </w:rPr>
      </w:pPr>
      <w:r w:rsidRPr="00C40416">
        <w:rPr>
          <w:rStyle w:val="libHadeesChar"/>
          <w:rtl/>
        </w:rPr>
        <w:t>اللهم اءسعدنا بالشكر</w:t>
      </w:r>
      <w:r w:rsidR="003C3CF2">
        <w:rPr>
          <w:rStyle w:val="libHadeesChar"/>
          <w:rtl/>
        </w:rPr>
        <w:t xml:space="preserve">، </w:t>
      </w:r>
      <w:r w:rsidRPr="00C40416">
        <w:rPr>
          <w:rStyle w:val="libHadeesChar"/>
          <w:rtl/>
        </w:rPr>
        <w:t>وامنحنا النّصر</w:t>
      </w:r>
      <w:r w:rsidR="003C3CF2">
        <w:rPr>
          <w:rStyle w:val="libHadeesChar"/>
          <w:rtl/>
        </w:rPr>
        <w:t xml:space="preserve">، </w:t>
      </w:r>
      <w:r w:rsidRPr="00C40416">
        <w:rPr>
          <w:rStyle w:val="libHadeesChar"/>
          <w:rtl/>
        </w:rPr>
        <w:t>و اءعذنا من سوء البدر و العاقبة و الختَرِ</w:t>
      </w:r>
      <w:r w:rsidR="003C3CF2">
        <w:rPr>
          <w:rStyle w:val="libHadeesChar"/>
          <w:rtl/>
        </w:rPr>
        <w:t xml:space="preserve">. </w:t>
      </w:r>
      <w:r w:rsidRPr="00233356">
        <w:rPr>
          <w:rStyle w:val="libFootnotenumChar"/>
          <w:rtl/>
        </w:rPr>
        <w:t>(261)</w:t>
      </w:r>
      <w:r w:rsidRPr="00C40416">
        <w:rPr>
          <w:rStyle w:val="libAlaemChar"/>
          <w:rFonts w:eastAsia="KFGQPC Uthman Taha Naskh"/>
          <w:rtl/>
        </w:rPr>
        <w:t>)</w:t>
      </w:r>
    </w:p>
    <w:p w:rsidR="00275CBB" w:rsidRDefault="00275CBB" w:rsidP="00275CBB">
      <w:pPr>
        <w:pStyle w:val="libNormal"/>
        <w:rPr>
          <w:rtl/>
          <w:lang w:bidi="fa-IR"/>
        </w:rPr>
      </w:pPr>
      <w:r>
        <w:rPr>
          <w:rtl/>
          <w:lang w:bidi="fa-IR"/>
        </w:rPr>
        <w:t>بار الها! چشمه هاى كرامت و بزرگوارى تو</w:t>
      </w:r>
      <w:r w:rsidR="003C3CF2">
        <w:rPr>
          <w:rtl/>
          <w:lang w:bidi="fa-IR"/>
        </w:rPr>
        <w:t xml:space="preserve">، </w:t>
      </w:r>
      <w:r>
        <w:rPr>
          <w:rtl/>
          <w:lang w:bidi="fa-IR"/>
        </w:rPr>
        <w:t>با بخشش هاى شايانت پرآب است</w:t>
      </w:r>
      <w:r w:rsidR="003C3CF2">
        <w:rPr>
          <w:rtl/>
          <w:lang w:bidi="fa-IR"/>
        </w:rPr>
        <w:t xml:space="preserve">؛ </w:t>
      </w:r>
      <w:r>
        <w:rPr>
          <w:rtl/>
          <w:lang w:bidi="fa-IR"/>
        </w:rPr>
        <w:t>درهاى مناجات و رازگويى تو</w:t>
      </w:r>
      <w:r w:rsidR="003C3CF2">
        <w:rPr>
          <w:rtl/>
          <w:lang w:bidi="fa-IR"/>
        </w:rPr>
        <w:t xml:space="preserve">، </w:t>
      </w:r>
      <w:r>
        <w:rPr>
          <w:rtl/>
          <w:lang w:bidi="fa-IR"/>
        </w:rPr>
        <w:t>براى هركسى كه قصد ديدارت را داشته باشد باز است</w:t>
      </w:r>
      <w:r w:rsidR="003C3CF2">
        <w:rPr>
          <w:rtl/>
          <w:lang w:bidi="fa-IR"/>
        </w:rPr>
        <w:t xml:space="preserve">؛ </w:t>
      </w:r>
      <w:r>
        <w:rPr>
          <w:rtl/>
          <w:lang w:bidi="fa-IR"/>
        </w:rPr>
        <w:t>نگاه هاى مهربانه ات پيوسته به كسانى كه در نهايت خوارى و فروتنى به درگاهت روى آورده اند مى رسد</w:t>
      </w:r>
      <w:r w:rsidR="003C3CF2">
        <w:rPr>
          <w:rtl/>
          <w:lang w:bidi="fa-IR"/>
        </w:rPr>
        <w:t xml:space="preserve">؛ </w:t>
      </w:r>
      <w:r>
        <w:rPr>
          <w:rtl/>
          <w:lang w:bidi="fa-IR"/>
        </w:rPr>
        <w:t>اين در حالى است كه ترس و هراس به نهايت و اضطرار و سردرگمى و بيچارگى شديد گشته</w:t>
      </w:r>
      <w:r w:rsidR="003C3CF2">
        <w:rPr>
          <w:rtl/>
          <w:lang w:bidi="fa-IR"/>
        </w:rPr>
        <w:t xml:space="preserve">، </w:t>
      </w:r>
      <w:r>
        <w:rPr>
          <w:rtl/>
          <w:lang w:bidi="fa-IR"/>
        </w:rPr>
        <w:t>و منتظران نيز از صبر بيشتر ناتوان شده اند</w:t>
      </w:r>
      <w:r w:rsidR="003C3CF2">
        <w:rPr>
          <w:rtl/>
          <w:lang w:bidi="fa-IR"/>
        </w:rPr>
        <w:t xml:space="preserve">. </w:t>
      </w:r>
    </w:p>
    <w:p w:rsidR="00275CBB" w:rsidRDefault="00275CBB" w:rsidP="00275CBB">
      <w:pPr>
        <w:pStyle w:val="libNormal"/>
        <w:rPr>
          <w:rtl/>
          <w:lang w:bidi="fa-IR"/>
        </w:rPr>
      </w:pPr>
      <w:r>
        <w:rPr>
          <w:rtl/>
          <w:lang w:bidi="fa-IR"/>
        </w:rPr>
        <w:t>خدايا! تو در كمين گاه حيله گران هستى</w:t>
      </w:r>
      <w:r w:rsidR="003C3CF2">
        <w:rPr>
          <w:rtl/>
          <w:lang w:bidi="fa-IR"/>
        </w:rPr>
        <w:t xml:space="preserve">، </w:t>
      </w:r>
      <w:r>
        <w:rPr>
          <w:rtl/>
          <w:lang w:bidi="fa-IR"/>
        </w:rPr>
        <w:t>و با وجود مهلت هايى كه مى دهى ولى كار را رها نكرده اى</w:t>
      </w:r>
      <w:r w:rsidR="003C3CF2">
        <w:rPr>
          <w:rtl/>
          <w:lang w:bidi="fa-IR"/>
        </w:rPr>
        <w:t xml:space="preserve">؛ </w:t>
      </w:r>
      <w:r>
        <w:rPr>
          <w:rtl/>
          <w:lang w:bidi="fa-IR"/>
        </w:rPr>
        <w:t>تنها</w:t>
      </w:r>
      <w:r w:rsidR="003C3CF2">
        <w:rPr>
          <w:rtl/>
          <w:lang w:bidi="fa-IR"/>
        </w:rPr>
        <w:t xml:space="preserve">، </w:t>
      </w:r>
      <w:r>
        <w:rPr>
          <w:rtl/>
          <w:lang w:bidi="fa-IR"/>
        </w:rPr>
        <w:t>هر كس به تو تكيه كند در آرامش و امنيت است</w:t>
      </w:r>
      <w:r w:rsidR="003C3CF2">
        <w:rPr>
          <w:rtl/>
          <w:lang w:bidi="fa-IR"/>
        </w:rPr>
        <w:t xml:space="preserve">، </w:t>
      </w:r>
      <w:r>
        <w:rPr>
          <w:rtl/>
          <w:lang w:bidi="fa-IR"/>
        </w:rPr>
        <w:t>و هر كس مشتاق تو باشد بهره مند است</w:t>
      </w:r>
      <w:r w:rsidR="003C3CF2">
        <w:rPr>
          <w:rtl/>
          <w:lang w:bidi="fa-IR"/>
        </w:rPr>
        <w:t xml:space="preserve">. </w:t>
      </w:r>
      <w:r>
        <w:rPr>
          <w:rtl/>
          <w:lang w:bidi="fa-IR"/>
        </w:rPr>
        <w:t>و تنها هر كس - خدايا - به قصد رسيدن به درگاهت حركت كند</w:t>
      </w:r>
      <w:r w:rsidR="003C3CF2">
        <w:rPr>
          <w:rtl/>
          <w:lang w:bidi="fa-IR"/>
        </w:rPr>
        <w:t xml:space="preserve">، </w:t>
      </w:r>
      <w:r>
        <w:rPr>
          <w:rtl/>
          <w:lang w:bidi="fa-IR"/>
        </w:rPr>
        <w:t>سالم مى ماند</w:t>
      </w:r>
      <w:r w:rsidR="003C3CF2">
        <w:rPr>
          <w:rtl/>
          <w:lang w:bidi="fa-IR"/>
        </w:rPr>
        <w:t xml:space="preserve">. </w:t>
      </w:r>
    </w:p>
    <w:p w:rsidR="00275CBB" w:rsidRDefault="00275CBB" w:rsidP="00275CBB">
      <w:pPr>
        <w:pStyle w:val="libNormal"/>
        <w:rPr>
          <w:rtl/>
          <w:lang w:bidi="fa-IR"/>
        </w:rPr>
      </w:pPr>
      <w:r>
        <w:rPr>
          <w:rtl/>
          <w:lang w:bidi="fa-IR"/>
        </w:rPr>
        <w:t>بار الها! مجازاتت را زودتر به كسانى برسان كه سركشى را به نهايت رسانيده و از بس ناسپاسى كرده پيوسته نسبت به سرانجام خود در نادانى و بى خبرى به سر مى برد</w:t>
      </w:r>
      <w:r w:rsidR="003C3CF2">
        <w:rPr>
          <w:rtl/>
          <w:lang w:bidi="fa-IR"/>
        </w:rPr>
        <w:t xml:space="preserve">، </w:t>
      </w:r>
      <w:r>
        <w:rPr>
          <w:rtl/>
          <w:lang w:bidi="fa-IR"/>
        </w:rPr>
        <w:t>و بردبارى تو</w:t>
      </w:r>
      <w:r w:rsidR="003C3CF2">
        <w:rPr>
          <w:rtl/>
          <w:lang w:bidi="fa-IR"/>
        </w:rPr>
        <w:t xml:space="preserve">، </w:t>
      </w:r>
      <w:r>
        <w:rPr>
          <w:rtl/>
          <w:lang w:bidi="fa-IR"/>
        </w:rPr>
        <w:t>موجب طمع او نسبت به پيگيرى مقاصدش</w:t>
      </w:r>
      <w:r w:rsidR="00085123">
        <w:rPr>
          <w:rtl/>
          <w:lang w:bidi="fa-IR"/>
        </w:rPr>
        <w:t xml:space="preserve"> </w:t>
      </w:r>
      <w:r>
        <w:rPr>
          <w:rtl/>
          <w:lang w:bidi="fa-IR"/>
        </w:rPr>
        <w:t>شده است و بدين جهت به سرعت نسبت به دوستان و اولياى تو بدى مى كند</w:t>
      </w:r>
      <w:r w:rsidR="003C3CF2">
        <w:rPr>
          <w:rtl/>
          <w:lang w:bidi="fa-IR"/>
        </w:rPr>
        <w:t xml:space="preserve">، </w:t>
      </w:r>
      <w:r>
        <w:rPr>
          <w:rtl/>
          <w:lang w:bidi="fa-IR"/>
        </w:rPr>
        <w:t xml:space="preserve">و دام هاى </w:t>
      </w:r>
      <w:r>
        <w:rPr>
          <w:rtl/>
          <w:lang w:bidi="fa-IR"/>
        </w:rPr>
        <w:lastRenderedPageBreak/>
        <w:t>زشت خود را پيوسته راه شان قرار مى دهد</w:t>
      </w:r>
      <w:r w:rsidR="003C3CF2">
        <w:rPr>
          <w:rtl/>
          <w:lang w:bidi="fa-IR"/>
        </w:rPr>
        <w:t xml:space="preserve">، </w:t>
      </w:r>
      <w:r>
        <w:rPr>
          <w:rtl/>
          <w:lang w:bidi="fa-IR"/>
        </w:rPr>
        <w:t>و پيوسته در كمين است تا آزارشان دهد</w:t>
      </w:r>
      <w:r w:rsidR="003C3CF2">
        <w:rPr>
          <w:rtl/>
          <w:lang w:bidi="fa-IR"/>
        </w:rPr>
        <w:t xml:space="preserve">. </w:t>
      </w:r>
    </w:p>
    <w:p w:rsidR="00275CBB" w:rsidRDefault="00275CBB" w:rsidP="00275CBB">
      <w:pPr>
        <w:pStyle w:val="libNormal"/>
        <w:rPr>
          <w:rtl/>
          <w:lang w:bidi="fa-IR"/>
        </w:rPr>
      </w:pPr>
      <w:r>
        <w:rPr>
          <w:rtl/>
          <w:lang w:bidi="fa-IR"/>
        </w:rPr>
        <w:t>خداوندا! عذاب و كيفر خود را از مومنان برطرف كن و به صورت آشكار آن را بر ستمگران برانگيز</w:t>
      </w:r>
      <w:r w:rsidR="003C3CF2">
        <w:rPr>
          <w:rtl/>
          <w:lang w:bidi="fa-IR"/>
        </w:rPr>
        <w:t xml:space="preserve">. </w:t>
      </w:r>
    </w:p>
    <w:p w:rsidR="00275CBB" w:rsidRDefault="00275CBB" w:rsidP="00275CBB">
      <w:pPr>
        <w:pStyle w:val="libNormal"/>
        <w:rPr>
          <w:rtl/>
          <w:lang w:bidi="fa-IR"/>
        </w:rPr>
      </w:pPr>
      <w:r>
        <w:rPr>
          <w:rtl/>
          <w:lang w:bidi="fa-IR"/>
        </w:rPr>
        <w:t>بار الها! عذابت را از كسانى كه به تو پناه آورده اند باز دار</w:t>
      </w:r>
      <w:r w:rsidR="003C3CF2">
        <w:rPr>
          <w:rtl/>
          <w:lang w:bidi="fa-IR"/>
        </w:rPr>
        <w:t xml:space="preserve">، </w:t>
      </w:r>
      <w:r>
        <w:rPr>
          <w:rtl/>
          <w:lang w:bidi="fa-IR"/>
        </w:rPr>
        <w:t>و بر سر تغييردهندگان بريز</w:t>
      </w:r>
      <w:r w:rsidR="003C3CF2">
        <w:rPr>
          <w:rtl/>
          <w:lang w:bidi="fa-IR"/>
        </w:rPr>
        <w:t xml:space="preserve">. </w:t>
      </w:r>
    </w:p>
    <w:p w:rsidR="00275CBB" w:rsidRDefault="00275CBB" w:rsidP="00275CBB">
      <w:pPr>
        <w:pStyle w:val="libNormal"/>
        <w:rPr>
          <w:rtl/>
          <w:lang w:bidi="fa-IR"/>
        </w:rPr>
      </w:pPr>
      <w:r>
        <w:rPr>
          <w:rtl/>
          <w:lang w:bidi="fa-IR"/>
        </w:rPr>
        <w:t>خدايا! با سپاسگزاريت ما را خوشبخت گردان</w:t>
      </w:r>
      <w:r w:rsidR="003C3CF2">
        <w:rPr>
          <w:rtl/>
          <w:lang w:bidi="fa-IR"/>
        </w:rPr>
        <w:t xml:space="preserve">، </w:t>
      </w:r>
      <w:r>
        <w:rPr>
          <w:rtl/>
          <w:lang w:bidi="fa-IR"/>
        </w:rPr>
        <w:t>و پيروزيت را نصيب ما كن</w:t>
      </w:r>
      <w:r w:rsidR="003C3CF2">
        <w:rPr>
          <w:rtl/>
          <w:lang w:bidi="fa-IR"/>
        </w:rPr>
        <w:t xml:space="preserve">، </w:t>
      </w:r>
      <w:r>
        <w:rPr>
          <w:rtl/>
          <w:lang w:bidi="fa-IR"/>
        </w:rPr>
        <w:t>و از بدى هاى شتابان</w:t>
      </w:r>
      <w:r w:rsidR="003C3CF2">
        <w:rPr>
          <w:rtl/>
          <w:lang w:bidi="fa-IR"/>
        </w:rPr>
        <w:t xml:space="preserve">، </w:t>
      </w:r>
      <w:r>
        <w:rPr>
          <w:rtl/>
          <w:lang w:bidi="fa-IR"/>
        </w:rPr>
        <w:t>و بدى عاقبت</w:t>
      </w:r>
      <w:r w:rsidR="003C3CF2">
        <w:rPr>
          <w:rtl/>
          <w:lang w:bidi="fa-IR"/>
        </w:rPr>
        <w:t xml:space="preserve">، </w:t>
      </w:r>
      <w:r>
        <w:rPr>
          <w:rtl/>
          <w:lang w:bidi="fa-IR"/>
        </w:rPr>
        <w:t>و فريفته شدن در امان دار</w:t>
      </w:r>
      <w:r w:rsidR="003C3CF2">
        <w:rPr>
          <w:rtl/>
          <w:lang w:bidi="fa-IR"/>
        </w:rPr>
        <w:t xml:space="preserve">. </w:t>
      </w:r>
      <w:r w:rsidRPr="00233356">
        <w:rPr>
          <w:rStyle w:val="libFootnotenumChar"/>
          <w:rtl/>
        </w:rPr>
        <w:t>(262)</w:t>
      </w:r>
    </w:p>
    <w:p w:rsidR="000C67AA" w:rsidRDefault="004E6268" w:rsidP="004E6268">
      <w:pPr>
        <w:pStyle w:val="Heading3"/>
        <w:rPr>
          <w:rtl/>
          <w:lang w:bidi="fa-IR"/>
        </w:rPr>
      </w:pPr>
      <w:bookmarkStart w:id="236" w:name="_Toc411025104"/>
      <w:r>
        <w:rPr>
          <w:rtl/>
          <w:lang w:bidi="fa-IR"/>
        </w:rPr>
        <w:t xml:space="preserve">توسل به امام هادى </w:t>
      </w:r>
      <w:r w:rsidR="004E6912" w:rsidRPr="004E6912">
        <w:rPr>
          <w:rStyle w:val="libAlaemChar"/>
          <w:rtl/>
        </w:rPr>
        <w:t>عليه‌السلام</w:t>
      </w:r>
      <w:bookmarkEnd w:id="236"/>
    </w:p>
    <w:p w:rsidR="00275CBB" w:rsidRDefault="00275CBB" w:rsidP="00275CBB">
      <w:pPr>
        <w:pStyle w:val="libNormal"/>
        <w:rPr>
          <w:rtl/>
          <w:lang w:bidi="fa-IR"/>
        </w:rPr>
      </w:pPr>
      <w:r>
        <w:rPr>
          <w:rtl/>
          <w:lang w:bidi="fa-IR"/>
        </w:rPr>
        <w:t>اگر در شدائد سختى كه راه چاره را گم كرده ايد</w:t>
      </w:r>
      <w:r w:rsidR="003C3CF2">
        <w:rPr>
          <w:rtl/>
          <w:lang w:bidi="fa-IR"/>
        </w:rPr>
        <w:t xml:space="preserve">، </w:t>
      </w:r>
      <w:r>
        <w:rPr>
          <w:rtl/>
          <w:lang w:bidi="fa-IR"/>
        </w:rPr>
        <w:t>از جمله مشكلاتى كه از اختلاف بين نزديكان فاميل يا كار و كسب پيش مى آيد كه در صورت ادامه جمع متلاشى مى گردد</w:t>
      </w:r>
      <w:r w:rsidR="003C3CF2">
        <w:rPr>
          <w:rtl/>
          <w:lang w:bidi="fa-IR"/>
        </w:rPr>
        <w:t xml:space="preserve">، </w:t>
      </w:r>
      <w:r>
        <w:rPr>
          <w:rtl/>
          <w:lang w:bidi="fa-IR"/>
        </w:rPr>
        <w:t xml:space="preserve">بايستى به اهل بيت </w:t>
      </w:r>
      <w:r w:rsidR="000C67AA" w:rsidRPr="000C67AA">
        <w:rPr>
          <w:rStyle w:val="libAlaemChar"/>
          <w:rtl/>
        </w:rPr>
        <w:t>عليهم‌السلام</w:t>
      </w:r>
      <w:r>
        <w:rPr>
          <w:rtl/>
          <w:lang w:bidi="fa-IR"/>
        </w:rPr>
        <w:t xml:space="preserve"> متوسل شد</w:t>
      </w:r>
      <w:r w:rsidR="003C3CF2">
        <w:rPr>
          <w:rtl/>
          <w:lang w:bidi="fa-IR"/>
        </w:rPr>
        <w:t xml:space="preserve">. </w:t>
      </w:r>
    </w:p>
    <w:p w:rsidR="00275CBB" w:rsidRDefault="00275CBB" w:rsidP="00275CBB">
      <w:pPr>
        <w:pStyle w:val="libNormal"/>
        <w:rPr>
          <w:rtl/>
          <w:lang w:bidi="fa-IR"/>
        </w:rPr>
      </w:pPr>
      <w:r>
        <w:rPr>
          <w:rtl/>
          <w:lang w:bidi="fa-IR"/>
        </w:rPr>
        <w:t>فرموده اند</w:t>
      </w:r>
      <w:r w:rsidR="003C3CF2">
        <w:rPr>
          <w:rtl/>
          <w:lang w:bidi="fa-IR"/>
        </w:rPr>
        <w:t xml:space="preserve">: </w:t>
      </w:r>
      <w:r>
        <w:rPr>
          <w:rtl/>
          <w:lang w:bidi="fa-IR"/>
        </w:rPr>
        <w:t>اگر دچار بدخلقى</w:t>
      </w:r>
      <w:r w:rsidR="003C3CF2">
        <w:rPr>
          <w:rtl/>
          <w:lang w:bidi="fa-IR"/>
        </w:rPr>
        <w:t xml:space="preserve">، </w:t>
      </w:r>
      <w:r>
        <w:rPr>
          <w:rtl/>
          <w:lang w:bidi="fa-IR"/>
        </w:rPr>
        <w:t>بدرفتارى يا ابتلا به فرزند</w:t>
      </w:r>
      <w:r w:rsidR="003C3CF2">
        <w:rPr>
          <w:rtl/>
          <w:lang w:bidi="fa-IR"/>
        </w:rPr>
        <w:t xml:space="preserve">، </w:t>
      </w:r>
      <w:r>
        <w:rPr>
          <w:rtl/>
          <w:lang w:bidi="fa-IR"/>
        </w:rPr>
        <w:t>شوهر</w:t>
      </w:r>
      <w:r w:rsidR="003C3CF2">
        <w:rPr>
          <w:rtl/>
          <w:lang w:bidi="fa-IR"/>
        </w:rPr>
        <w:t xml:space="preserve">، </w:t>
      </w:r>
      <w:r>
        <w:rPr>
          <w:rtl/>
          <w:lang w:bidi="fa-IR"/>
        </w:rPr>
        <w:t>خواهر</w:t>
      </w:r>
      <w:r w:rsidR="003C3CF2">
        <w:rPr>
          <w:rtl/>
          <w:lang w:bidi="fa-IR"/>
        </w:rPr>
        <w:t xml:space="preserve">، </w:t>
      </w:r>
      <w:r>
        <w:rPr>
          <w:rtl/>
          <w:lang w:bidi="fa-IR"/>
        </w:rPr>
        <w:t>برادر</w:t>
      </w:r>
      <w:r w:rsidR="003C3CF2">
        <w:rPr>
          <w:rtl/>
          <w:lang w:bidi="fa-IR"/>
        </w:rPr>
        <w:t xml:space="preserve">، </w:t>
      </w:r>
      <w:r>
        <w:rPr>
          <w:rtl/>
          <w:lang w:bidi="fa-IR"/>
        </w:rPr>
        <w:t>همسر و شريك ديگرى در زندگى شديد و پند و نصيحت كارگر نيفتاد و جز رنج و غصه نصيبى نداشتيد</w:t>
      </w:r>
      <w:r w:rsidR="003C3CF2">
        <w:rPr>
          <w:rtl/>
          <w:lang w:bidi="fa-IR"/>
        </w:rPr>
        <w:t xml:space="preserve">، </w:t>
      </w:r>
      <w:r>
        <w:rPr>
          <w:rtl/>
          <w:lang w:bidi="fa-IR"/>
        </w:rPr>
        <w:t xml:space="preserve">هنگام صبح 110 صلوات به امام هادى </w:t>
      </w:r>
      <w:r w:rsidR="004E6912" w:rsidRPr="004E6912">
        <w:rPr>
          <w:rStyle w:val="libAlaemChar"/>
          <w:rtl/>
        </w:rPr>
        <w:t>عليه‌السلام</w:t>
      </w:r>
      <w:r>
        <w:rPr>
          <w:rtl/>
          <w:lang w:bidi="fa-IR"/>
        </w:rPr>
        <w:t xml:space="preserve"> هديه كنيد و ظهر هم تكرار كنيد</w:t>
      </w:r>
      <w:r w:rsidR="003C3CF2">
        <w:rPr>
          <w:rtl/>
          <w:lang w:bidi="fa-IR"/>
        </w:rPr>
        <w:t xml:space="preserve">. </w:t>
      </w:r>
    </w:p>
    <w:p w:rsidR="00275CBB" w:rsidRDefault="00275CBB" w:rsidP="00275CBB">
      <w:pPr>
        <w:pStyle w:val="libNormal"/>
        <w:rPr>
          <w:rtl/>
          <w:lang w:bidi="fa-IR"/>
        </w:rPr>
      </w:pPr>
      <w:r>
        <w:rPr>
          <w:rtl/>
          <w:lang w:bidi="fa-IR"/>
        </w:rPr>
        <w:t>همچنين بعد از مغرب 130 مرتبه صلوات بفرستيد و هديه نماييد</w:t>
      </w:r>
      <w:r w:rsidR="003C3CF2">
        <w:rPr>
          <w:rtl/>
          <w:lang w:bidi="fa-IR"/>
        </w:rPr>
        <w:t xml:space="preserve">. </w:t>
      </w:r>
      <w:r>
        <w:rPr>
          <w:rtl/>
          <w:lang w:bidi="fa-IR"/>
        </w:rPr>
        <w:t>نيمه شب - كه همه در خواب بودند - وضو گرفته</w:t>
      </w:r>
      <w:r w:rsidR="003C3CF2">
        <w:rPr>
          <w:rtl/>
          <w:lang w:bidi="fa-IR"/>
        </w:rPr>
        <w:t xml:space="preserve">، </w:t>
      </w:r>
      <w:r>
        <w:rPr>
          <w:rtl/>
          <w:lang w:bidi="fa-IR"/>
        </w:rPr>
        <w:t>زير آسمان بعد از دو ركعت نماز حاجت</w:t>
      </w:r>
      <w:r w:rsidR="003C3CF2">
        <w:rPr>
          <w:rtl/>
          <w:lang w:bidi="fa-IR"/>
        </w:rPr>
        <w:t xml:space="preserve">، </w:t>
      </w:r>
      <w:r>
        <w:rPr>
          <w:rtl/>
          <w:lang w:bidi="fa-IR"/>
        </w:rPr>
        <w:t xml:space="preserve">دعاى توسل به امام هادى </w:t>
      </w:r>
      <w:r w:rsidR="004E6912" w:rsidRPr="004E6912">
        <w:rPr>
          <w:rStyle w:val="libAlaemChar"/>
          <w:rtl/>
        </w:rPr>
        <w:t>عليه‌السلام</w:t>
      </w:r>
      <w:r>
        <w:rPr>
          <w:rtl/>
          <w:lang w:bidi="fa-IR"/>
        </w:rPr>
        <w:t xml:space="preserve"> را بخوانيد</w:t>
      </w:r>
      <w:r w:rsidR="003C3CF2">
        <w:rPr>
          <w:rtl/>
          <w:lang w:bidi="fa-IR"/>
        </w:rPr>
        <w:t xml:space="preserve">، </w:t>
      </w:r>
      <w:r>
        <w:rPr>
          <w:rtl/>
          <w:lang w:bidi="fa-IR"/>
        </w:rPr>
        <w:t>كف دست ها را به سوى زمين و پشت دستها را رو به آسمان باشد</w:t>
      </w:r>
      <w:r w:rsidR="003C3CF2">
        <w:rPr>
          <w:rtl/>
          <w:lang w:bidi="fa-IR"/>
        </w:rPr>
        <w:t xml:space="preserve">، </w:t>
      </w:r>
      <w:r>
        <w:rPr>
          <w:rtl/>
          <w:lang w:bidi="fa-IR"/>
        </w:rPr>
        <w:t>با حال پريشان 290 مرتبه بگوييد</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يا ابالحسن على بن محمد ادركنى</w:t>
      </w:r>
      <w:r w:rsidR="00C40416" w:rsidRPr="00C40416">
        <w:rPr>
          <w:rStyle w:val="libAlaemChar"/>
          <w:rFonts w:eastAsia="KFGQPC Uthman Taha Naskh"/>
          <w:rtl/>
        </w:rPr>
        <w:t>)</w:t>
      </w:r>
      <w:r>
        <w:rPr>
          <w:rtl/>
          <w:lang w:bidi="fa-IR"/>
        </w:rPr>
        <w:t xml:space="preserve"> و هدايت او را كه گرفتار ناپسندى شده است از ذهن بگذرانيد</w:t>
      </w:r>
      <w:r w:rsidR="003C3CF2">
        <w:rPr>
          <w:rtl/>
          <w:lang w:bidi="fa-IR"/>
        </w:rPr>
        <w:t xml:space="preserve">. </w:t>
      </w:r>
      <w:r w:rsidRPr="00233356">
        <w:rPr>
          <w:rStyle w:val="libFootnotenumChar"/>
          <w:rtl/>
        </w:rPr>
        <w:t>(263)</w:t>
      </w:r>
    </w:p>
    <w:p w:rsidR="000C67AA" w:rsidRDefault="004E6268" w:rsidP="004E6268">
      <w:pPr>
        <w:pStyle w:val="Heading3"/>
        <w:rPr>
          <w:rtl/>
          <w:lang w:bidi="fa-IR"/>
        </w:rPr>
      </w:pPr>
      <w:bookmarkStart w:id="237" w:name="_Toc411025105"/>
      <w:r>
        <w:rPr>
          <w:rtl/>
          <w:lang w:bidi="fa-IR"/>
        </w:rPr>
        <w:lastRenderedPageBreak/>
        <w:t xml:space="preserve">نماز امام حسن عسكرى </w:t>
      </w:r>
      <w:r w:rsidR="004E6912" w:rsidRPr="004E6912">
        <w:rPr>
          <w:rStyle w:val="libAlaemChar"/>
          <w:rtl/>
        </w:rPr>
        <w:t>عليه‌السلام</w:t>
      </w:r>
      <w:bookmarkEnd w:id="237"/>
    </w:p>
    <w:p w:rsidR="00275CBB" w:rsidRDefault="00275CBB" w:rsidP="00275CBB">
      <w:pPr>
        <w:pStyle w:val="libNormal"/>
        <w:rPr>
          <w:rtl/>
          <w:lang w:bidi="fa-IR"/>
        </w:rPr>
      </w:pPr>
      <w:r>
        <w:rPr>
          <w:rtl/>
          <w:lang w:bidi="fa-IR"/>
        </w:rPr>
        <w:t xml:space="preserve">نماز امام حسن عسكرى </w:t>
      </w:r>
      <w:r w:rsidR="004E6912" w:rsidRPr="004E6912">
        <w:rPr>
          <w:rStyle w:val="libAlaemChar"/>
          <w:rtl/>
        </w:rPr>
        <w:t>عليه‌السلام</w:t>
      </w:r>
      <w:r>
        <w:rPr>
          <w:rtl/>
          <w:lang w:bidi="fa-IR"/>
        </w:rPr>
        <w:t xml:space="preserve"> چهار ركعت است</w:t>
      </w:r>
      <w:r w:rsidR="003C3CF2">
        <w:rPr>
          <w:rtl/>
          <w:lang w:bidi="fa-IR"/>
        </w:rPr>
        <w:t xml:space="preserve">: </w:t>
      </w:r>
      <w:r>
        <w:rPr>
          <w:rtl/>
          <w:lang w:bidi="fa-IR"/>
        </w:rPr>
        <w:t>در دو ركعت اول بعد از حمد پانزده مرتبه سوره «اذا زلزلت» در دو ركعت دوم بعد از حمد پانزده مرتبه سوره توحيد خوانده شود و دعاى آن حضرت اين گونه است</w:t>
      </w:r>
      <w:r w:rsidR="003C3CF2">
        <w:rPr>
          <w:rtl/>
          <w:lang w:bidi="fa-IR"/>
        </w:rPr>
        <w:t xml:space="preserve">: </w:t>
      </w:r>
    </w:p>
    <w:p w:rsidR="00C40416" w:rsidRPr="00C40416" w:rsidRDefault="00C40416" w:rsidP="00275CBB">
      <w:pPr>
        <w:pStyle w:val="libNormal"/>
        <w:rPr>
          <w:rStyle w:val="libHadeesChar"/>
          <w:rtl/>
        </w:rPr>
      </w:pPr>
      <w:r w:rsidRPr="00C40416">
        <w:rPr>
          <w:rStyle w:val="libAlaemChar"/>
          <w:rFonts w:eastAsia="KFGQPC Uthman Taha Naskh"/>
          <w:rtl/>
        </w:rPr>
        <w:t>(</w:t>
      </w:r>
      <w:r w:rsidRPr="00C40416">
        <w:rPr>
          <w:rStyle w:val="libHadeesChar"/>
          <w:rtl/>
        </w:rPr>
        <w:t>اللهم انّى اءساءلك باءنّ لك الحمد لا اله الا انت البدى ء قبل كلّ شى ء و اءنت الحى القيوم و لا اله الّا اءنت الّذى لا يذلّك شى ء و اءنت كلّ يوم فى شاءن لا اله الا اءنت خالق ما يرى و ما لا يرى العالم بكلّ شى ء بغير تعليم اءساءلك بآلائك و نعمائك باءنّك الله الرّبّ الواحد لا اله الا اءنت الرحمن الرّحيم و اءساءلك باءنّك الله لا اله الا انت الوتر الفرد الاحد الصّمد الّذى لم يلد و لم يولد و لم يكن له كفوا اءحد و اءساءلك باءنّك الله لا اله الا انت اللّطيف الخبير القائم على كلّ نفس بما كسبت الرّقيب الحفيظ و اءساءلك باءنّك الله الاءوّل قبل كلّ شى ء و الآخر بعد كلّ شى ء و الباطن دون كلّ شى ء الضّارّ النّافع الحكيم العليم</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و اءساءلك باءنّك الله لا اله الا انت الحى القيوم الباعث الوارث الحنّان المنّان بديع السماوات و الاءرض ذوالجلال و الاكرام و ذوالطّول و ذوالعزّة و ذوالسّلطان لا اله الا اءنت اءحطت بكلّ شى ء علما و اءحصيت كلّ شى ء عددا صلّ على محمد و آل محمد</w:t>
      </w:r>
      <w:r w:rsidR="003C3CF2">
        <w:rPr>
          <w:rStyle w:val="libHadeesChar"/>
          <w:rtl/>
        </w:rPr>
        <w:t xml:space="preserve">. </w:t>
      </w:r>
    </w:p>
    <w:p w:rsidR="00C40416" w:rsidRPr="00C40416" w:rsidRDefault="00C40416" w:rsidP="00275CBB">
      <w:pPr>
        <w:pStyle w:val="libNormal"/>
        <w:rPr>
          <w:rStyle w:val="libHadeesChar"/>
          <w:rtl/>
        </w:rPr>
      </w:pPr>
      <w:r w:rsidRPr="00C40416">
        <w:rPr>
          <w:rStyle w:val="libHadeesChar"/>
          <w:rtl/>
        </w:rPr>
        <w:t>اللهم صل و سلم و زد و بارك على الامامين الهمامين</w:t>
      </w:r>
      <w:r w:rsidR="003C3CF2">
        <w:rPr>
          <w:rStyle w:val="libHadeesChar"/>
          <w:rtl/>
        </w:rPr>
        <w:t xml:space="preserve">، </w:t>
      </w:r>
      <w:r w:rsidRPr="00C40416">
        <w:rPr>
          <w:rStyle w:val="libHadeesChar"/>
          <w:rtl/>
        </w:rPr>
        <w:t>السّيّدين السّندين</w:t>
      </w:r>
      <w:r w:rsidR="003C3CF2">
        <w:rPr>
          <w:rStyle w:val="libHadeesChar"/>
          <w:rtl/>
        </w:rPr>
        <w:t xml:space="preserve">، </w:t>
      </w:r>
      <w:r w:rsidRPr="00C40416">
        <w:rPr>
          <w:rStyle w:val="libHadeesChar"/>
          <w:rtl/>
        </w:rPr>
        <w:t>الفاضلين الكاملين</w:t>
      </w:r>
      <w:r w:rsidR="003C3CF2">
        <w:rPr>
          <w:rStyle w:val="libHadeesChar"/>
          <w:rtl/>
        </w:rPr>
        <w:t xml:space="preserve">، </w:t>
      </w:r>
      <w:r w:rsidRPr="00C40416">
        <w:rPr>
          <w:rStyle w:val="libHadeesChar"/>
          <w:rtl/>
        </w:rPr>
        <w:t>الباذلين العادلين العاملين</w:t>
      </w:r>
      <w:r w:rsidR="003C3CF2">
        <w:rPr>
          <w:rStyle w:val="libHadeesChar"/>
          <w:rtl/>
        </w:rPr>
        <w:t xml:space="preserve">، </w:t>
      </w:r>
      <w:r w:rsidRPr="00C40416">
        <w:rPr>
          <w:rStyle w:val="libHadeesChar"/>
          <w:rtl/>
        </w:rPr>
        <w:t>الاءورعين الاءطهرين</w:t>
      </w:r>
      <w:r w:rsidR="003C3CF2">
        <w:rPr>
          <w:rStyle w:val="libHadeesChar"/>
          <w:rtl/>
        </w:rPr>
        <w:t xml:space="preserve">، </w:t>
      </w:r>
      <w:r w:rsidRPr="00C40416">
        <w:rPr>
          <w:rStyle w:val="libHadeesChar"/>
          <w:rtl/>
        </w:rPr>
        <w:t>النّورين النّيّرين</w:t>
      </w:r>
      <w:r w:rsidR="003C3CF2">
        <w:rPr>
          <w:rStyle w:val="libHadeesChar"/>
          <w:rtl/>
        </w:rPr>
        <w:t xml:space="preserve">، </w:t>
      </w:r>
      <w:r w:rsidRPr="00C40416">
        <w:rPr>
          <w:rStyle w:val="libHadeesChar"/>
          <w:rtl/>
        </w:rPr>
        <w:t>و الشّمسين القمرين</w:t>
      </w:r>
      <w:r w:rsidR="003C3CF2">
        <w:rPr>
          <w:rStyle w:val="libHadeesChar"/>
          <w:rtl/>
        </w:rPr>
        <w:t xml:space="preserve">، </w:t>
      </w:r>
      <w:r w:rsidRPr="00C40416">
        <w:rPr>
          <w:rStyle w:val="libHadeesChar"/>
          <w:rtl/>
        </w:rPr>
        <w:t>الكوكبين الاءسعدين</w:t>
      </w:r>
      <w:r w:rsidR="003C3CF2">
        <w:rPr>
          <w:rStyle w:val="libHadeesChar"/>
          <w:rtl/>
        </w:rPr>
        <w:t xml:space="preserve">، </w:t>
      </w:r>
      <w:r w:rsidRPr="00C40416">
        <w:rPr>
          <w:rStyle w:val="libHadeesChar"/>
          <w:rtl/>
        </w:rPr>
        <w:t>وارثى المشعرين</w:t>
      </w:r>
      <w:r w:rsidR="003C3CF2">
        <w:rPr>
          <w:rStyle w:val="libHadeesChar"/>
          <w:rtl/>
        </w:rPr>
        <w:t xml:space="preserve">، </w:t>
      </w:r>
      <w:r w:rsidRPr="00C40416">
        <w:rPr>
          <w:rStyle w:val="libHadeesChar"/>
          <w:rtl/>
        </w:rPr>
        <w:t>و اءهلى الحرمين</w:t>
      </w:r>
      <w:r w:rsidR="003C3CF2">
        <w:rPr>
          <w:rStyle w:val="libHadeesChar"/>
          <w:rtl/>
        </w:rPr>
        <w:t xml:space="preserve">، </w:t>
      </w:r>
      <w:r w:rsidRPr="00C40416">
        <w:rPr>
          <w:rStyle w:val="libHadeesChar"/>
          <w:rtl/>
        </w:rPr>
        <w:t>كهفى التّقى</w:t>
      </w:r>
      <w:r w:rsidR="003C3CF2">
        <w:rPr>
          <w:rStyle w:val="libHadeesChar"/>
          <w:rtl/>
        </w:rPr>
        <w:t xml:space="preserve">، </w:t>
      </w:r>
      <w:r w:rsidRPr="00C40416">
        <w:rPr>
          <w:rStyle w:val="libHadeesChar"/>
          <w:rtl/>
        </w:rPr>
        <w:t>غوثى الورى</w:t>
      </w:r>
      <w:r w:rsidR="003C3CF2">
        <w:rPr>
          <w:rStyle w:val="libHadeesChar"/>
          <w:rtl/>
        </w:rPr>
        <w:t xml:space="preserve">، </w:t>
      </w:r>
      <w:r w:rsidRPr="00C40416">
        <w:rPr>
          <w:rStyle w:val="libHadeesChar"/>
          <w:rtl/>
        </w:rPr>
        <w:t>بدرى الدجى</w:t>
      </w:r>
      <w:r w:rsidR="003C3CF2">
        <w:rPr>
          <w:rStyle w:val="libHadeesChar"/>
          <w:rtl/>
        </w:rPr>
        <w:t xml:space="preserve">، </w:t>
      </w:r>
      <w:r w:rsidRPr="00C40416">
        <w:rPr>
          <w:rStyle w:val="libHadeesChar"/>
          <w:rtl/>
        </w:rPr>
        <w:t>طؤ دى النّهى</w:t>
      </w:r>
      <w:r w:rsidR="003C3CF2">
        <w:rPr>
          <w:rStyle w:val="libHadeesChar"/>
          <w:rtl/>
        </w:rPr>
        <w:t xml:space="preserve">، </w:t>
      </w:r>
      <w:r w:rsidRPr="00C40416">
        <w:rPr>
          <w:rStyle w:val="libHadeesChar"/>
          <w:rtl/>
        </w:rPr>
        <w:t>علمى الهدى</w:t>
      </w:r>
      <w:r w:rsidR="003C3CF2">
        <w:rPr>
          <w:rStyle w:val="libHadeesChar"/>
          <w:rtl/>
        </w:rPr>
        <w:t xml:space="preserve">، </w:t>
      </w:r>
      <w:r w:rsidRPr="00C40416">
        <w:rPr>
          <w:rStyle w:val="libHadeesChar"/>
          <w:rtl/>
        </w:rPr>
        <w:t>المدفونين بسرّ مَن رَاءى</w:t>
      </w:r>
      <w:r w:rsidR="003C3CF2">
        <w:rPr>
          <w:rStyle w:val="libHadeesChar"/>
          <w:rtl/>
        </w:rPr>
        <w:t xml:space="preserve">، </w:t>
      </w:r>
      <w:r w:rsidRPr="00C40416">
        <w:rPr>
          <w:rStyle w:val="libHadeesChar"/>
          <w:rtl/>
        </w:rPr>
        <w:t>كاشفى البلوى و المحن</w:t>
      </w:r>
      <w:r w:rsidR="003C3CF2">
        <w:rPr>
          <w:rStyle w:val="libHadeesChar"/>
          <w:rtl/>
        </w:rPr>
        <w:t xml:space="preserve">، </w:t>
      </w:r>
      <w:r w:rsidRPr="00C40416">
        <w:rPr>
          <w:rStyle w:val="libHadeesChar"/>
          <w:rtl/>
        </w:rPr>
        <w:t>صاحبى الجود و المنن</w:t>
      </w:r>
      <w:r w:rsidR="003C3CF2">
        <w:rPr>
          <w:rStyle w:val="libHadeesChar"/>
          <w:rtl/>
        </w:rPr>
        <w:t xml:space="preserve">، </w:t>
      </w:r>
      <w:r w:rsidRPr="00C40416">
        <w:rPr>
          <w:rStyle w:val="libHadeesChar"/>
          <w:rtl/>
        </w:rPr>
        <w:t>الامامين بالحقّ اءبى الحسن علىّ بن محمّد النّقىّ و اءبى محمد الحسن (صلوات الله و سلامه عليهما)</w:t>
      </w:r>
      <w:r w:rsidR="003C3CF2">
        <w:rPr>
          <w:rStyle w:val="libHadeesChar"/>
          <w:rtl/>
        </w:rPr>
        <w:t xml:space="preserve">. </w:t>
      </w:r>
    </w:p>
    <w:p w:rsidR="00275CBB" w:rsidRDefault="00C40416" w:rsidP="00275CBB">
      <w:pPr>
        <w:pStyle w:val="libNormal"/>
        <w:rPr>
          <w:rtl/>
          <w:lang w:bidi="fa-IR"/>
        </w:rPr>
      </w:pPr>
      <w:r w:rsidRPr="00C40416">
        <w:rPr>
          <w:rStyle w:val="libHadeesChar"/>
          <w:rtl/>
        </w:rPr>
        <w:t>الصلاة و السلام عليكما يا اءبالحسن و يا اءبامحمد</w:t>
      </w:r>
      <w:r w:rsidR="003C3CF2">
        <w:rPr>
          <w:rStyle w:val="libHadeesChar"/>
          <w:rtl/>
        </w:rPr>
        <w:t xml:space="preserve">، </w:t>
      </w:r>
      <w:r w:rsidRPr="00C40416">
        <w:rPr>
          <w:rStyle w:val="libHadeesChar"/>
          <w:rtl/>
        </w:rPr>
        <w:t>و يا علىّ بن محمد و يا حسن بن علىّ</w:t>
      </w:r>
      <w:r w:rsidR="003C3CF2">
        <w:rPr>
          <w:rStyle w:val="libHadeesChar"/>
          <w:rtl/>
        </w:rPr>
        <w:t xml:space="preserve">، </w:t>
      </w:r>
      <w:r w:rsidRPr="00C40416">
        <w:rPr>
          <w:rStyle w:val="libHadeesChar"/>
          <w:rtl/>
        </w:rPr>
        <w:t>اءيّها النّقىّ الهادى و اءيّها الزّكىّ العسكرىّ</w:t>
      </w:r>
      <w:r w:rsidR="003C3CF2">
        <w:rPr>
          <w:rStyle w:val="libHadeesChar"/>
          <w:rtl/>
        </w:rPr>
        <w:t xml:space="preserve">، </w:t>
      </w:r>
      <w:r w:rsidRPr="00C40416">
        <w:rPr>
          <w:rStyle w:val="libHadeesChar"/>
          <w:rtl/>
        </w:rPr>
        <w:t>يابنى رسول الله</w:t>
      </w:r>
      <w:r w:rsidR="003C3CF2">
        <w:rPr>
          <w:rStyle w:val="libHadeesChar"/>
          <w:rtl/>
        </w:rPr>
        <w:t xml:space="preserve">، </w:t>
      </w:r>
      <w:r w:rsidRPr="00C40416">
        <w:rPr>
          <w:rStyle w:val="libHadeesChar"/>
          <w:rtl/>
        </w:rPr>
        <w:t xml:space="preserve">يابنى </w:t>
      </w:r>
      <w:r w:rsidRPr="00C40416">
        <w:rPr>
          <w:rStyle w:val="libHadeesChar"/>
          <w:rtl/>
        </w:rPr>
        <w:lastRenderedPageBreak/>
        <w:t>اءميرال</w:t>
      </w:r>
      <w:r w:rsidR="000C67AA">
        <w:rPr>
          <w:rStyle w:val="libHadeesChar"/>
          <w:rtl/>
        </w:rPr>
        <w:t>مؤمن</w:t>
      </w:r>
      <w:r w:rsidRPr="00C40416">
        <w:rPr>
          <w:rStyle w:val="libHadeesChar"/>
          <w:rtl/>
        </w:rPr>
        <w:t>ين</w:t>
      </w:r>
      <w:r w:rsidR="003C3CF2">
        <w:rPr>
          <w:rStyle w:val="libHadeesChar"/>
          <w:rtl/>
        </w:rPr>
        <w:t xml:space="preserve">، </w:t>
      </w:r>
      <w:r w:rsidRPr="00C40416">
        <w:rPr>
          <w:rStyle w:val="libHadeesChar"/>
          <w:rtl/>
        </w:rPr>
        <w:t>يا حجّتى الله على الخلق اءجمعين</w:t>
      </w:r>
      <w:r w:rsidR="003C3CF2">
        <w:rPr>
          <w:rStyle w:val="libHadeesChar"/>
          <w:rtl/>
        </w:rPr>
        <w:t xml:space="preserve">، </w:t>
      </w:r>
      <w:r w:rsidRPr="00C40416">
        <w:rPr>
          <w:rStyle w:val="libHadeesChar"/>
          <w:rtl/>
        </w:rPr>
        <w:t>يا سيدينا و مولَيَينا انّا توجّهنا و استشفعنا و توسّلنا بكما الى الله</w:t>
      </w:r>
      <w:r w:rsidR="003C3CF2">
        <w:rPr>
          <w:rStyle w:val="libHadeesChar"/>
          <w:rtl/>
        </w:rPr>
        <w:t xml:space="preserve">، </w:t>
      </w:r>
      <w:r w:rsidRPr="00C40416">
        <w:rPr>
          <w:rStyle w:val="libHadeesChar"/>
          <w:rtl/>
        </w:rPr>
        <w:t>و قدّمنا كما بين يدى حاجاتنا فى الدّنيا و الآخرة</w:t>
      </w:r>
      <w:r w:rsidR="003C3CF2">
        <w:rPr>
          <w:rStyle w:val="libHadeesChar"/>
          <w:rtl/>
        </w:rPr>
        <w:t xml:space="preserve">، </w:t>
      </w:r>
      <w:r w:rsidRPr="00C40416">
        <w:rPr>
          <w:rStyle w:val="libHadeesChar"/>
          <w:rtl/>
        </w:rPr>
        <w:t>يا وجيهين عندالله</w:t>
      </w:r>
      <w:r w:rsidR="003C3CF2">
        <w:rPr>
          <w:rStyle w:val="libHadeesChar"/>
          <w:rtl/>
        </w:rPr>
        <w:t xml:space="preserve">، </w:t>
      </w:r>
      <w:r w:rsidRPr="00C40416">
        <w:rPr>
          <w:rStyle w:val="libHadeesChar"/>
          <w:rtl/>
        </w:rPr>
        <w:t>اشفعا لنا عندالله بحقّكما و بحقّ جدّكما و بحقّ آبائكما الطّاهرين</w:t>
      </w:r>
      <w:r w:rsidR="003C3CF2">
        <w:rPr>
          <w:rStyle w:val="libHadeesChar"/>
          <w:rtl/>
        </w:rPr>
        <w:t xml:space="preserve">. </w:t>
      </w:r>
      <w:r w:rsidRPr="00C40416">
        <w:rPr>
          <w:rStyle w:val="libAlaemChar"/>
          <w:rFonts w:eastAsia="KFGQPC Uthman Taha Naskh"/>
          <w:rtl/>
        </w:rPr>
        <w:t>)</w:t>
      </w:r>
      <w:r w:rsidR="00275CBB">
        <w:rPr>
          <w:rtl/>
          <w:lang w:bidi="fa-IR"/>
        </w:rPr>
        <w:t xml:space="preserve"> </w:t>
      </w:r>
      <w:r w:rsidR="00275CBB" w:rsidRPr="00233356">
        <w:rPr>
          <w:rStyle w:val="libFootnotenumChar"/>
          <w:rtl/>
        </w:rPr>
        <w:t>(264)</w:t>
      </w:r>
    </w:p>
    <w:p w:rsidR="000C67AA" w:rsidRDefault="004E6268" w:rsidP="004E6268">
      <w:pPr>
        <w:pStyle w:val="Heading3"/>
        <w:rPr>
          <w:rtl/>
          <w:lang w:bidi="fa-IR"/>
        </w:rPr>
      </w:pPr>
      <w:bookmarkStart w:id="238" w:name="_Toc411025106"/>
      <w:r>
        <w:rPr>
          <w:rtl/>
          <w:lang w:bidi="fa-IR"/>
        </w:rPr>
        <w:t xml:space="preserve">دعاى قنوت امام عسكرى </w:t>
      </w:r>
      <w:r w:rsidR="004E6912" w:rsidRPr="004E6912">
        <w:rPr>
          <w:rStyle w:val="libAlaemChar"/>
          <w:rtl/>
        </w:rPr>
        <w:t>عليه‌السلام</w:t>
      </w:r>
      <w:bookmarkEnd w:id="238"/>
    </w:p>
    <w:p w:rsidR="00275CBB" w:rsidRDefault="00275CBB" w:rsidP="00275CBB">
      <w:pPr>
        <w:pStyle w:val="libNormal"/>
        <w:rPr>
          <w:rtl/>
          <w:lang w:bidi="fa-IR"/>
        </w:rPr>
      </w:pPr>
      <w:r>
        <w:rPr>
          <w:rtl/>
          <w:lang w:bidi="fa-IR"/>
        </w:rPr>
        <w:t xml:space="preserve">امام حسن عسكرى </w:t>
      </w:r>
      <w:r w:rsidR="004E6912" w:rsidRPr="004E6912">
        <w:rPr>
          <w:rStyle w:val="libAlaemChar"/>
          <w:rtl/>
        </w:rPr>
        <w:t>عليه‌السلام</w:t>
      </w:r>
      <w:r>
        <w:rPr>
          <w:rtl/>
          <w:lang w:bidi="fa-IR"/>
        </w:rPr>
        <w:t xml:space="preserve"> در قنوت خود اين دعا را مى خواندند</w:t>
      </w:r>
      <w:r w:rsidR="003C3CF2">
        <w:rPr>
          <w:rtl/>
          <w:lang w:bidi="fa-IR"/>
        </w:rPr>
        <w:t xml:space="preserve">؛ </w:t>
      </w:r>
      <w:r>
        <w:rPr>
          <w:rtl/>
          <w:lang w:bidi="fa-IR"/>
        </w:rPr>
        <w:t>هنگامى كه مردم قم از موسى بن بغا به آن حضرت شكايت كردند</w:t>
      </w:r>
      <w:r w:rsidR="003C3CF2">
        <w:rPr>
          <w:rtl/>
          <w:lang w:bidi="fa-IR"/>
        </w:rPr>
        <w:t xml:space="preserve">، </w:t>
      </w:r>
      <w:r>
        <w:rPr>
          <w:rtl/>
          <w:lang w:bidi="fa-IR"/>
        </w:rPr>
        <w:t>حضرتش دستور فرمود كه اين دعا را در قنوت بخوانند</w:t>
      </w:r>
      <w:r w:rsidR="003C3CF2">
        <w:rPr>
          <w:rtl/>
          <w:lang w:bidi="fa-IR"/>
        </w:rPr>
        <w:t xml:space="preserve">: </w:t>
      </w:r>
      <w:r w:rsidRPr="00233356">
        <w:rPr>
          <w:rStyle w:val="libFootnotenumChar"/>
          <w:rtl/>
        </w:rPr>
        <w:t>(265)</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الحمد لله شكرا لنعمائه و استدعاء لمزيده و استخلاصا له [ و استجلابا لرزقه ] و به دون غيره و عياذا به من كفرانه و إلحادا في عظمته و كبريائه حمد من يعلم أن ما به من نعمائه فمن عند ربه و ما مسه من عقوبته فبسوء جناية يده و صلى الله على محمد عبده و رسوله و خيرته من خلقه و ذريعة المؤمنين إلى رحمته و آله الطاهرين ولاة أمره اللهم إنك ندبت إلى فضلك و أمرت بدعائك و ضمنت الإجابة لعبادك و لم تخيب من فزع إليك برغبته و قصد إليك بحاجته و لم ترجع يد طالبه صفرا من عطائك و لا خائبة من نحل هباتك و أي راحل رحل إليك فلم يجدك قريبا أو وافد وفد عليك فاقتطعته عوائق الرد دونك بل أي محتفر من فضلك لم يمهه فيض جودك و أي مستنبط لمزيدك أكدى دون استماحة سجال عطيتك اللهم و قد قصدت إليك برغبتي و قرعت باب فضلك يد مسألتي و ناجاك بخشوع الاستكانة قلبي و وجدتك خير شفيع لي إليك و قد علمت ما يحدث من طلبتي قبل أن يخطر بفكري أو يقع في خلدي فصل اللهم دعائي إياك بإجابتي و اشفع مسألتي بنجح طلبتي اللهم و قد شملنا زيغ الفتن و استولت علينا غشوة الحبرة و قارعنا الذل و الصغار و حكم علينا غير المأمونين في دينك و ابتز أمورنا معادن الابن ممن عطل حكمك و سعى في إتلاف عبادك و إفساد بلادك اللهم و قد عاد فينا دولة بعد القسمة و إمارتنا غلبة بعد المشورة و عدنا ميراثا بعد الاختيار للأمة فاشتريت الملاهي و المعارف بسهم اليتيم و الأرملة و حكم في أبشار المؤمنين أهل الذمة و </w:t>
      </w:r>
      <w:r w:rsidRPr="00C40416">
        <w:rPr>
          <w:rStyle w:val="libHadeesChar"/>
          <w:rtl/>
        </w:rPr>
        <w:lastRenderedPageBreak/>
        <w:t xml:space="preserve">ولي القيام بأمورهم فاسق كل قبيلة فلا ذائد يذودهم عن هلكة و لا راع ينظر إليهم بعين الرحمة و لا ذو شفقة يشبع الكبد الحري من مسغبة فهم أولو ضرع بدار مضيعة و أسراء مسكنة و خلفاء ك‏آبة و ذلة اللهم و قد استحصد زرع الباطل و بلغ نهايته و استحكم عموده و استجمع طريده و خذرف وليده و بسق فرعه و ضرب بحرانه اللهم فاتح له من الحق يدا حاصدة تصدع [ تصرع ] قائمه و تهشم سوقه و تجب سنامه و تجدع مراغمه ليستخفي الباطل بقبح صورته و يظهر الحق بحسن حليته اللهم و لا تدع للجور دعامة إلا قصمتها و لا جنة إلا هتكتها و لا كلمة مجتمعة إلا فرقتها و لا سرية ثقل إلا خففتها و لا قائمة علو إلا حططتها و لا رافعة علم إلا نكستها و لا خضراء إلا أبرتها اللهم فكور شمسه و حط نوره و اطمس ذكره و ارم بالحق رأسه و فض جيوشه و ارعب قلوب أهله اللهم و لا تدع منه بقية إلا أفنيت و لا بنية إلا سويت و لا حلقة إلا قصمت و لا سلاحا إلا أكللت و لا حدا إلا فللت و لا كراعا إلا اجتحت و لا حاملة علم إلا نكست اللهم و أرنا أنصاره عباديد بعد الألفة و شتى بعد اجتماع الكلمة و مقنعي الرءوس بعد الظهور على الأمة و أسفر لنا عن نهار العدل و أرناه سرمدا لا ظلمة فيه و نورا لا شوب معه و أهطل علينا ناشئته و أنزل علينا بركته و أدل له ممن ناواه و انصره على من عاداه اللهم و أظهر الحق و أصبح به في غسق الظلم و بهم الحيرة اللهم و أحي به القلوب الميتة و اجمع به الأهواء المتفرقة و الآراء المختلفة و أقم به الحدود المعطلة و الأحكام المهملة و أشبع به الخماص الساغبة و أرح به الأبدان اللاغية المتعبة كما الحجتنا بذكره و أخطرت ببالنا دعاءك له و وفقتنا للدعاء إليه و حياشة أهل الغفلة عنه و أسكنت في قلوبنا محبته و الطمع فيه و حسن الظن بك لإقامة مراسمه اللهم فأت لنا منه على أحسن يقين يا محقق الظنون الحسنة و يا مصدق الآمال المبطئة اللهم و أكذب به المتألين عليك فيه و اخلف به ظنون القانطين من رحمتك و الآيسين منه اللهم اجعلنا سببا من أسبابه و علما من أعلامه و معقلا من معاقله و نضر وجوهنا بتحليته و أكرمنا بنصرته و اجعل فينا خيرا تظهرنا له به و لا تشمت بنا حاسدي النعم و المتربصين بنا حلول الندم و نزول المثل فقد ترى يا رب براءة ساحتنا و خلو ذرعنا من الإضمار لهم على إحنة و التمني لهم وقوع جائحة و ما </w:t>
      </w:r>
      <w:r w:rsidRPr="00C40416">
        <w:rPr>
          <w:rStyle w:val="libHadeesChar"/>
          <w:rtl/>
        </w:rPr>
        <w:lastRenderedPageBreak/>
        <w:t xml:space="preserve">تنازل من تحصينهم بالعافية و ما أضبئوا لنا من انتهاز الفرصة و طلب الوثوب بنا عند الغفلة اللهم و قد عرفتنا من أنفسنا و بصرتنا من عيوبنا خلالا نخشى أن تقعد بنا عن اشتهار إجابتك و أنت المتفضل على غير المستحقين و المبتدئ بالإحسان غير السائلين فأت لنا من أمرنا على حسب كرمك و جودك و فضلك و امتنانك إنك تفعل ما تشاء و تحكم ما تريد إنا إليك راغبون و من جميع ذنوبنا تائبون اللهم و الداعي إليك و القائم بالقسط من عبادك الفقير إلى رحمتك المحتاج إلى معونتك على طاعتك إذ ابتدأته بنعمتك و ألبسته أثواب كرامتك و ألقيت عليه محبة طاعتك و ثبت وطأته في القلوب من محبتك و وفقته للقيام بما أغمض فيه أهل زمانه من أمرك و جعلته مفزعا لمظلوم عبادك و ناصرا لمن لا يجد ناصرا غيرك و مجددا لما عطل من أحكام كتابك و مشيدا لما رد [ دثر ] من أعلام دينك و سنن نبيك عليه و آله سلامك و صلواتك و رحمتك و بركاتك فاجعله اللهم في حصانة من بأس المعتدين و أشرق به القلوب المختلفة من بغاة الدين و بلغ به أفضل ما بلغت به القائمين بقسطك من اتباع النبيين اللهم و أذلل به من لم تسهم له في الرجوع إلى محبتك و من نصب له العداوة و ارم بحجرك الدامغ من أراد التأليب على دينك بإذلاله و تشتيت أمره [ جمعه ] و اغضب لمن لا ترة له و لا طائلة و عادي الأقربين و الأبعدين فيك منا منك عليه لا منا منه عليك اللهم فكما نصب نفسه غرضا فيك للأبعدين و جاد ببذل مهجته لك في الذب عن حريم المؤمنين و رد شر بغاة المرتدين المريبين حتى أخفى ما كان جهر به من المعاصي و أبدى ما كان نبذه العلماء وراء ظهورهم مما أخذت ميثاقهم على أن يبينوه للناس و لا يكتموه و دعا إلى أفرادك بالطاعة و إلا يجعل لك شريكا من خلقك يعلو أمره على أمرك مع ما يتجرعه فيك من مرارات الغيظ الجارحة بحواس [ بحواشي [ ] بمواشي ] القلوب و ما يعتوره من الغموم و يفزع عليه من أحداث الخطوب و يشرق به من الغصص التي لا تبتلعها الحلوق و لا تحنوا عليها الضلوع من نظرة إلى أمر من أمرك و لا تناله يده بتغييره و رده إلى محبتك فاشدد اللهم أزره بنصرك و أطل باعه فيما قصر عنه من اطراد الراقعين في جماك و زده في قوته بسطة من تأييدك و لا توحشنا من أنسه و لا تخترمه دون أمله من الصلاح الفاشي في أهل ملته و العدل الظاهر في </w:t>
      </w:r>
      <w:r w:rsidRPr="00C40416">
        <w:rPr>
          <w:rStyle w:val="libHadeesChar"/>
          <w:rtl/>
        </w:rPr>
        <w:lastRenderedPageBreak/>
        <w:t xml:space="preserve">أمته اللهم و شرف بما استقبل به من القيام بأمرك لدى موقف الحساب مقامه و سر نبيك محمدا صلواتك عليه و آله برؤيته و من تبعه على دعوته و أجزل له على ما رأيته قائما به من أمرك ثوابه و أبن قرب دنوه [ منزلته ] منك في حياته و ارحم استكانتنا من بعده و استخذاءنا لمن كنا نقمعه به إذا فقدتنا وجهه و بسطت أيدي من كنا نبسط أيدينا عليه لنرده عن معصيته و افترقنا بعد الألفة و الاجتماع تحت ظل كنفه و تلهفنا عند الفوت على ما أقعدتنا عنه من نصرته و طلبنا من القيام بحق ما لا سبيل لنا إلى رجعته و اجعله اللهم في أمن مما يشفق عليه منه و رد عنه من سهام المكايد ما يوجهه أهل الشنئان إليه و إلى شركائه في أمره و معاونيه على طاعة ربه الذين جعلتهم سلاحه و حصنه و مفزعه و أنسه الذين سلوا عن الأهل و الأولاد و جفوا الوطن و عطلوا الوثير من المهاد و رفضوا تجاراتهم و أضروا بمعايشهم و فقدوا في أنديتهم بغير غيبة عن مصرهم و خاللوا البعيد ممن عاضدهم على أمرهم و قلوا القريب ممن صد عن وجهتهم فأتلفوا بعد التدابر و التقاطع في دهرهم و قطعوا الأسباب المتصلة بعاجل حطام الدنيا فاجعلهم اللهم في أمن حرزك و ظل كنفك و رد عنهم بأس من قصد إليهم بالعداوة من عبادك و أجزل لهم على دعوتهم من كفايتك و معونتك و أمدهم بتأييدك و نصرك و أزهق بحقهم باطل من أراد إطفاء نورك اللهم و إملاء بهم كل أفق من الآفاق و قطر من الأقطار قسطا و عدلا و مرحمة و فضلا و اشكرهم على حسب كرمك و جودك و ما مننت به على القائمين بالقسط من عبادك و ادخرت لهم من ثوابك ما ترفع لهم به الدرجات إنك تفعل ما تشاء و تحكم ما تريد </w:t>
      </w:r>
      <w:r w:rsidRPr="00C40416">
        <w:rPr>
          <w:rStyle w:val="libAlaemChar"/>
          <w:rFonts w:eastAsia="KFGQPC Uthman Taha Naskh"/>
          <w:rtl/>
        </w:rPr>
        <w:t>)</w:t>
      </w:r>
    </w:p>
    <w:p w:rsidR="00275CBB" w:rsidRDefault="00275CBB" w:rsidP="00275CBB">
      <w:pPr>
        <w:pStyle w:val="libNormal"/>
        <w:rPr>
          <w:rtl/>
          <w:lang w:bidi="fa-IR"/>
        </w:rPr>
      </w:pPr>
      <w:r>
        <w:rPr>
          <w:rtl/>
          <w:lang w:bidi="fa-IR"/>
        </w:rPr>
        <w:t>سپاس و ستايش سزاوار خداوند است</w:t>
      </w:r>
      <w:r w:rsidR="003C3CF2">
        <w:rPr>
          <w:rtl/>
          <w:lang w:bidi="fa-IR"/>
        </w:rPr>
        <w:t xml:space="preserve">، </w:t>
      </w:r>
      <w:r>
        <w:rPr>
          <w:rtl/>
          <w:lang w:bidi="fa-IR"/>
        </w:rPr>
        <w:t>از جهت شكرگزارى نعمت هايش</w:t>
      </w:r>
      <w:r w:rsidR="003C3CF2">
        <w:rPr>
          <w:rtl/>
          <w:lang w:bidi="fa-IR"/>
        </w:rPr>
        <w:t xml:space="preserve">، </w:t>
      </w:r>
      <w:r>
        <w:rPr>
          <w:rtl/>
          <w:lang w:bidi="fa-IR"/>
        </w:rPr>
        <w:t>و درخواست فزون آن</w:t>
      </w:r>
      <w:r w:rsidR="003C3CF2">
        <w:rPr>
          <w:rtl/>
          <w:lang w:bidi="fa-IR"/>
        </w:rPr>
        <w:t xml:space="preserve">، </w:t>
      </w:r>
      <w:r>
        <w:rPr>
          <w:rtl/>
          <w:lang w:bidi="fa-IR"/>
        </w:rPr>
        <w:t>و طلب رهايى به سبب آن نه غير آن</w:t>
      </w:r>
      <w:r w:rsidR="003C3CF2">
        <w:rPr>
          <w:rtl/>
          <w:lang w:bidi="fa-IR"/>
        </w:rPr>
        <w:t xml:space="preserve">، </w:t>
      </w:r>
      <w:r>
        <w:rPr>
          <w:rtl/>
          <w:lang w:bidi="fa-IR"/>
        </w:rPr>
        <w:t>و پناه بردن به سبب آن از ناسپاسى او و انكار عظمت و كبريايى اش</w:t>
      </w:r>
      <w:r w:rsidR="003C3CF2">
        <w:rPr>
          <w:rtl/>
          <w:lang w:bidi="fa-IR"/>
        </w:rPr>
        <w:t xml:space="preserve">. </w:t>
      </w:r>
      <w:r>
        <w:rPr>
          <w:rtl/>
          <w:lang w:bidi="fa-IR"/>
        </w:rPr>
        <w:t>ستايش كسى كه مى داند هر نعمتى دارد از پروردگارش است</w:t>
      </w:r>
      <w:r w:rsidR="003C3CF2">
        <w:rPr>
          <w:rtl/>
          <w:lang w:bidi="fa-IR"/>
        </w:rPr>
        <w:t xml:space="preserve">، </w:t>
      </w:r>
      <w:r>
        <w:rPr>
          <w:rtl/>
          <w:lang w:bidi="fa-IR"/>
        </w:rPr>
        <w:t>و هر بدبختى و مجازاتى كه به او رسيده است از جنايت و بدكارى هاى خودش است</w:t>
      </w:r>
      <w:r w:rsidR="003C3CF2">
        <w:rPr>
          <w:rtl/>
          <w:lang w:bidi="fa-IR"/>
        </w:rPr>
        <w:t xml:space="preserve">. </w:t>
      </w:r>
    </w:p>
    <w:p w:rsidR="00275CBB" w:rsidRDefault="00275CBB" w:rsidP="00275CBB">
      <w:pPr>
        <w:pStyle w:val="libNormal"/>
        <w:rPr>
          <w:rtl/>
          <w:lang w:bidi="fa-IR"/>
        </w:rPr>
      </w:pPr>
      <w:r>
        <w:rPr>
          <w:rtl/>
          <w:lang w:bidi="fa-IR"/>
        </w:rPr>
        <w:lastRenderedPageBreak/>
        <w:t>خدا</w:t>
      </w:r>
      <w:r w:rsidR="003C3CF2">
        <w:rPr>
          <w:rtl/>
          <w:lang w:bidi="fa-IR"/>
        </w:rPr>
        <w:t xml:space="preserve">، </w:t>
      </w:r>
      <w:r>
        <w:rPr>
          <w:rtl/>
          <w:lang w:bidi="fa-IR"/>
        </w:rPr>
        <w:t>بر محمد كه بنده و فرستاده اوست</w:t>
      </w:r>
      <w:r w:rsidR="003C3CF2">
        <w:rPr>
          <w:rtl/>
          <w:lang w:bidi="fa-IR"/>
        </w:rPr>
        <w:t xml:space="preserve">، </w:t>
      </w:r>
      <w:r>
        <w:rPr>
          <w:rtl/>
          <w:lang w:bidi="fa-IR"/>
        </w:rPr>
        <w:t>و برگزيده الهى از بين مخلوقات مى باشد</w:t>
      </w:r>
      <w:r w:rsidR="003C3CF2">
        <w:rPr>
          <w:rtl/>
          <w:lang w:bidi="fa-IR"/>
        </w:rPr>
        <w:t xml:space="preserve">، </w:t>
      </w:r>
      <w:r>
        <w:rPr>
          <w:rtl/>
          <w:lang w:bidi="fa-IR"/>
        </w:rPr>
        <w:t>و وسيله مومنان براى رسيدن به رحمت خداوند مى باشد - و نيز بر آل آن حضرت</w:t>
      </w:r>
      <w:r w:rsidR="003C3CF2">
        <w:rPr>
          <w:rtl/>
          <w:lang w:bidi="fa-IR"/>
        </w:rPr>
        <w:t xml:space="preserve">، </w:t>
      </w:r>
      <w:r>
        <w:rPr>
          <w:rtl/>
          <w:lang w:bidi="fa-IR"/>
        </w:rPr>
        <w:t>درود پيوسته فرستد</w:t>
      </w:r>
      <w:r w:rsidR="003C3CF2">
        <w:rPr>
          <w:rtl/>
          <w:lang w:bidi="fa-IR"/>
        </w:rPr>
        <w:t xml:space="preserve">؛ </w:t>
      </w:r>
      <w:r>
        <w:rPr>
          <w:rtl/>
          <w:lang w:bidi="fa-IR"/>
        </w:rPr>
        <w:t>خاندان پاكى كه امر و فرمان الهى را عهده دارند</w:t>
      </w:r>
      <w:r w:rsidR="003C3CF2">
        <w:rPr>
          <w:rtl/>
          <w:lang w:bidi="fa-IR"/>
        </w:rPr>
        <w:t xml:space="preserve">. </w:t>
      </w:r>
    </w:p>
    <w:p w:rsidR="00275CBB" w:rsidRDefault="00275CBB" w:rsidP="00275CBB">
      <w:pPr>
        <w:pStyle w:val="libNormal"/>
        <w:rPr>
          <w:rtl/>
          <w:lang w:bidi="fa-IR"/>
        </w:rPr>
      </w:pPr>
      <w:r>
        <w:rPr>
          <w:rtl/>
          <w:lang w:bidi="fa-IR"/>
        </w:rPr>
        <w:t>بار الها! به راستى كه تو</w:t>
      </w:r>
      <w:r w:rsidR="003C3CF2">
        <w:rPr>
          <w:rtl/>
          <w:lang w:bidi="fa-IR"/>
        </w:rPr>
        <w:t xml:space="preserve">، </w:t>
      </w:r>
      <w:r>
        <w:rPr>
          <w:rtl/>
          <w:lang w:bidi="fa-IR"/>
        </w:rPr>
        <w:t>تشويق به فضل و احسانت كردى</w:t>
      </w:r>
      <w:r w:rsidR="003C3CF2">
        <w:rPr>
          <w:rtl/>
          <w:lang w:bidi="fa-IR"/>
        </w:rPr>
        <w:t xml:space="preserve">، </w:t>
      </w:r>
      <w:r>
        <w:rPr>
          <w:rtl/>
          <w:lang w:bidi="fa-IR"/>
        </w:rPr>
        <w:t>و دستور دادى تو را بخوانند</w:t>
      </w:r>
      <w:r w:rsidR="003C3CF2">
        <w:rPr>
          <w:rtl/>
          <w:lang w:bidi="fa-IR"/>
        </w:rPr>
        <w:t xml:space="preserve">، </w:t>
      </w:r>
      <w:r>
        <w:rPr>
          <w:rtl/>
          <w:lang w:bidi="fa-IR"/>
        </w:rPr>
        <w:t>و پاسخ مثبت خود را براى بندگانى كه دعا كنند تضمين نمودى</w:t>
      </w:r>
      <w:r w:rsidR="003C3CF2">
        <w:rPr>
          <w:rtl/>
          <w:lang w:bidi="fa-IR"/>
        </w:rPr>
        <w:t xml:space="preserve">؛ </w:t>
      </w:r>
      <w:r>
        <w:rPr>
          <w:rtl/>
          <w:lang w:bidi="fa-IR"/>
        </w:rPr>
        <w:t>اگر كسى با اشتياق خود به تو پناه آورد و براى برآورده شدن حاجت خويش</w:t>
      </w:r>
      <w:r w:rsidR="00085123">
        <w:rPr>
          <w:rtl/>
          <w:lang w:bidi="fa-IR"/>
        </w:rPr>
        <w:t xml:space="preserve"> </w:t>
      </w:r>
      <w:r>
        <w:rPr>
          <w:rtl/>
          <w:lang w:bidi="fa-IR"/>
        </w:rPr>
        <w:t>به درگاه تو روى آورد او را نااميد نمى كنى</w:t>
      </w:r>
      <w:r w:rsidR="003C3CF2">
        <w:rPr>
          <w:rtl/>
          <w:lang w:bidi="fa-IR"/>
        </w:rPr>
        <w:t xml:space="preserve">؛ </w:t>
      </w:r>
      <w:r>
        <w:rPr>
          <w:rtl/>
          <w:lang w:bidi="fa-IR"/>
        </w:rPr>
        <w:t>دستى را كه به درخواست به سويت آمده است</w:t>
      </w:r>
      <w:r w:rsidR="003C3CF2">
        <w:rPr>
          <w:rtl/>
          <w:lang w:bidi="fa-IR"/>
        </w:rPr>
        <w:t xml:space="preserve">، </w:t>
      </w:r>
      <w:r>
        <w:rPr>
          <w:rtl/>
          <w:lang w:bidi="fa-IR"/>
        </w:rPr>
        <w:t>خالى از بخشش و عطاى خود برنمى گردانى</w:t>
      </w:r>
      <w:r w:rsidR="003C3CF2">
        <w:rPr>
          <w:rtl/>
          <w:lang w:bidi="fa-IR"/>
        </w:rPr>
        <w:t xml:space="preserve">، </w:t>
      </w:r>
      <w:r>
        <w:rPr>
          <w:rtl/>
          <w:lang w:bidi="fa-IR"/>
        </w:rPr>
        <w:t>و از هديه هاى خوبت محروم نمى گردانى</w:t>
      </w:r>
      <w:r w:rsidR="003C3CF2">
        <w:rPr>
          <w:rtl/>
          <w:lang w:bidi="fa-IR"/>
        </w:rPr>
        <w:t xml:space="preserve">، </w:t>
      </w:r>
      <w:r>
        <w:rPr>
          <w:rtl/>
          <w:lang w:bidi="fa-IR"/>
        </w:rPr>
        <w:t>تا به حال</w:t>
      </w:r>
      <w:r w:rsidR="003C3CF2">
        <w:rPr>
          <w:rtl/>
          <w:lang w:bidi="fa-IR"/>
        </w:rPr>
        <w:t xml:space="preserve">، </w:t>
      </w:r>
      <w:r>
        <w:rPr>
          <w:rtl/>
          <w:lang w:bidi="fa-IR"/>
        </w:rPr>
        <w:t>كدام كوچ كننده اى به سوى تو آمده است</w:t>
      </w:r>
      <w:r w:rsidR="003C3CF2">
        <w:rPr>
          <w:rtl/>
          <w:lang w:bidi="fa-IR"/>
        </w:rPr>
        <w:t xml:space="preserve">، </w:t>
      </w:r>
      <w:r>
        <w:rPr>
          <w:rtl/>
          <w:lang w:bidi="fa-IR"/>
        </w:rPr>
        <w:t>و تو را نزديك نيافته است</w:t>
      </w:r>
      <w:r w:rsidR="003C3CF2">
        <w:rPr>
          <w:rtl/>
          <w:lang w:bidi="fa-IR"/>
        </w:rPr>
        <w:t>؟</w:t>
      </w:r>
      <w:r>
        <w:rPr>
          <w:rtl/>
          <w:lang w:bidi="fa-IR"/>
        </w:rPr>
        <w:t xml:space="preserve"> يا كدام ميهمانى نزدت آمده كه او را رد كرده و پذيرايى ننموده اى</w:t>
      </w:r>
      <w:r w:rsidR="003C3CF2">
        <w:rPr>
          <w:rtl/>
          <w:lang w:bidi="fa-IR"/>
        </w:rPr>
        <w:t>؟</w:t>
      </w:r>
      <w:r>
        <w:rPr>
          <w:rtl/>
          <w:lang w:bidi="fa-IR"/>
        </w:rPr>
        <w:t xml:space="preserve"> بلكه كدام كسى است كه فضل تو را كاوش كند و از سرچشمه جود و بخشش تو سيراب نگردد؟ و كدام كسى است كه در جستجوى فزونى از جانب تو باشد</w:t>
      </w:r>
      <w:r w:rsidR="003C3CF2">
        <w:rPr>
          <w:rtl/>
          <w:lang w:bidi="fa-IR"/>
        </w:rPr>
        <w:t xml:space="preserve">، </w:t>
      </w:r>
      <w:r>
        <w:rPr>
          <w:rtl/>
          <w:lang w:bidi="fa-IR"/>
        </w:rPr>
        <w:t>دست خالى از بهره هاى تو برگردد؟</w:t>
      </w:r>
    </w:p>
    <w:p w:rsidR="00275CBB" w:rsidRDefault="00275CBB" w:rsidP="00275CBB">
      <w:pPr>
        <w:pStyle w:val="libNormal"/>
        <w:rPr>
          <w:rtl/>
          <w:lang w:bidi="fa-IR"/>
        </w:rPr>
      </w:pPr>
      <w:r>
        <w:rPr>
          <w:rtl/>
          <w:lang w:bidi="fa-IR"/>
        </w:rPr>
        <w:t>بار الها! و من با شوق و علاقه اى وصف ناپذير</w:t>
      </w:r>
      <w:r w:rsidR="003C3CF2">
        <w:rPr>
          <w:rtl/>
          <w:lang w:bidi="fa-IR"/>
        </w:rPr>
        <w:t xml:space="preserve">، </w:t>
      </w:r>
      <w:r>
        <w:rPr>
          <w:rtl/>
          <w:lang w:bidi="fa-IR"/>
        </w:rPr>
        <w:t>به قصد حضرت تو آمدم</w:t>
      </w:r>
      <w:r w:rsidR="003C3CF2">
        <w:rPr>
          <w:rtl/>
          <w:lang w:bidi="fa-IR"/>
        </w:rPr>
        <w:t xml:space="preserve">؛ </w:t>
      </w:r>
      <w:r>
        <w:rPr>
          <w:rtl/>
          <w:lang w:bidi="fa-IR"/>
        </w:rPr>
        <w:t>و با دست خواهش خود</w:t>
      </w:r>
      <w:r w:rsidR="003C3CF2">
        <w:rPr>
          <w:rtl/>
          <w:lang w:bidi="fa-IR"/>
        </w:rPr>
        <w:t xml:space="preserve">، </w:t>
      </w:r>
      <w:r>
        <w:rPr>
          <w:rtl/>
          <w:lang w:bidi="fa-IR"/>
        </w:rPr>
        <w:t>درگاه فضل و فزون بخش تو را كوبيدم</w:t>
      </w:r>
      <w:r w:rsidR="003C3CF2">
        <w:rPr>
          <w:rtl/>
          <w:lang w:bidi="fa-IR"/>
        </w:rPr>
        <w:t xml:space="preserve">؛ </w:t>
      </w:r>
      <w:r>
        <w:rPr>
          <w:rtl/>
          <w:lang w:bidi="fa-IR"/>
        </w:rPr>
        <w:t>و قلبم در نهايت بيچارگى و خاشعانه به مناجات و رازگويى با تو پرداخته است</w:t>
      </w:r>
      <w:r w:rsidR="003C3CF2">
        <w:rPr>
          <w:rtl/>
          <w:lang w:bidi="fa-IR"/>
        </w:rPr>
        <w:t xml:space="preserve">؛ </w:t>
      </w:r>
      <w:r>
        <w:rPr>
          <w:rtl/>
          <w:lang w:bidi="fa-IR"/>
        </w:rPr>
        <w:t>و تو را بهترين واسطه خود براى شفاعت به سوى تو يافتم</w:t>
      </w:r>
      <w:r w:rsidR="003C3CF2">
        <w:rPr>
          <w:rtl/>
          <w:lang w:bidi="fa-IR"/>
        </w:rPr>
        <w:t xml:space="preserve">؛ </w:t>
      </w:r>
      <w:r>
        <w:rPr>
          <w:rtl/>
          <w:lang w:bidi="fa-IR"/>
        </w:rPr>
        <w:t>و به خوبى مى دانم كه خواسته هاى نو و تازه ام را</w:t>
      </w:r>
      <w:r w:rsidR="003C3CF2">
        <w:rPr>
          <w:rtl/>
          <w:lang w:bidi="fa-IR"/>
        </w:rPr>
        <w:t xml:space="preserve">، </w:t>
      </w:r>
      <w:r>
        <w:rPr>
          <w:rtl/>
          <w:lang w:bidi="fa-IR"/>
        </w:rPr>
        <w:t>پيش از آن كه از انديشه من بگذرد</w:t>
      </w:r>
      <w:r w:rsidR="003C3CF2">
        <w:rPr>
          <w:rtl/>
          <w:lang w:bidi="fa-IR"/>
        </w:rPr>
        <w:t xml:space="preserve">، </w:t>
      </w:r>
      <w:r>
        <w:rPr>
          <w:rtl/>
          <w:lang w:bidi="fa-IR"/>
        </w:rPr>
        <w:t>يا در روان من بيفتد</w:t>
      </w:r>
      <w:r w:rsidR="003C3CF2">
        <w:rPr>
          <w:rtl/>
          <w:lang w:bidi="fa-IR"/>
        </w:rPr>
        <w:t xml:space="preserve">؛ </w:t>
      </w:r>
      <w:r>
        <w:rPr>
          <w:rtl/>
          <w:lang w:bidi="fa-IR"/>
        </w:rPr>
        <w:t>مى دانستى</w:t>
      </w:r>
      <w:r w:rsidR="003C3CF2">
        <w:rPr>
          <w:rtl/>
          <w:lang w:bidi="fa-IR"/>
        </w:rPr>
        <w:t xml:space="preserve">. </w:t>
      </w:r>
      <w:r>
        <w:rPr>
          <w:rtl/>
          <w:lang w:bidi="fa-IR"/>
        </w:rPr>
        <w:t>پس خداوندا دعايم را به اجابت برسان</w:t>
      </w:r>
      <w:r w:rsidR="003C3CF2">
        <w:rPr>
          <w:rtl/>
          <w:lang w:bidi="fa-IR"/>
        </w:rPr>
        <w:t xml:space="preserve">، </w:t>
      </w:r>
      <w:r>
        <w:rPr>
          <w:rtl/>
          <w:lang w:bidi="fa-IR"/>
        </w:rPr>
        <w:t>و درخواستم را به دست يابى به خواهشم برآورده ساز</w:t>
      </w:r>
      <w:r w:rsidR="003C3CF2">
        <w:rPr>
          <w:rtl/>
          <w:lang w:bidi="fa-IR"/>
        </w:rPr>
        <w:t xml:space="preserve">. </w:t>
      </w:r>
    </w:p>
    <w:p w:rsidR="00275CBB" w:rsidRDefault="00275CBB" w:rsidP="00275CBB">
      <w:pPr>
        <w:pStyle w:val="libNormal"/>
        <w:rPr>
          <w:rtl/>
          <w:lang w:bidi="fa-IR"/>
        </w:rPr>
      </w:pPr>
      <w:r>
        <w:rPr>
          <w:rtl/>
          <w:lang w:bidi="fa-IR"/>
        </w:rPr>
        <w:lastRenderedPageBreak/>
        <w:t>بار الها! فتنه هاى گمراه كننده</w:t>
      </w:r>
      <w:r w:rsidR="003C3CF2">
        <w:rPr>
          <w:rtl/>
          <w:lang w:bidi="fa-IR"/>
        </w:rPr>
        <w:t xml:space="preserve">، </w:t>
      </w:r>
      <w:r>
        <w:rPr>
          <w:rtl/>
          <w:lang w:bidi="fa-IR"/>
        </w:rPr>
        <w:t>ما را در بر گرفته است</w:t>
      </w:r>
      <w:r w:rsidR="003C3CF2">
        <w:rPr>
          <w:rtl/>
          <w:lang w:bidi="fa-IR"/>
        </w:rPr>
        <w:t xml:space="preserve">؛ </w:t>
      </w:r>
      <w:r>
        <w:rPr>
          <w:rtl/>
          <w:lang w:bidi="fa-IR"/>
        </w:rPr>
        <w:t>و فرو رفتن در حيرت و سردرگمى بر ما چيره شده است</w:t>
      </w:r>
      <w:r w:rsidR="003C3CF2">
        <w:rPr>
          <w:rtl/>
          <w:lang w:bidi="fa-IR"/>
        </w:rPr>
        <w:t xml:space="preserve">؛ </w:t>
      </w:r>
      <w:r>
        <w:rPr>
          <w:rtl/>
          <w:lang w:bidi="fa-IR"/>
        </w:rPr>
        <w:t>و خوارى و كوچكى</w:t>
      </w:r>
      <w:r w:rsidR="003C3CF2">
        <w:rPr>
          <w:rtl/>
          <w:lang w:bidi="fa-IR"/>
        </w:rPr>
        <w:t xml:space="preserve">، </w:t>
      </w:r>
      <w:r>
        <w:rPr>
          <w:rtl/>
          <w:lang w:bidi="fa-IR"/>
        </w:rPr>
        <w:t>ما را در هم كوبيده است</w:t>
      </w:r>
      <w:r w:rsidR="003C3CF2">
        <w:rPr>
          <w:rtl/>
          <w:lang w:bidi="fa-IR"/>
        </w:rPr>
        <w:t xml:space="preserve">؛ </w:t>
      </w:r>
      <w:r>
        <w:rPr>
          <w:rtl/>
          <w:lang w:bidi="fa-IR"/>
        </w:rPr>
        <w:t>و كسانى كه امين دين تو نيستند</w:t>
      </w:r>
      <w:r w:rsidR="003C3CF2">
        <w:rPr>
          <w:rtl/>
          <w:lang w:bidi="fa-IR"/>
        </w:rPr>
        <w:t xml:space="preserve">، </w:t>
      </w:r>
      <w:r>
        <w:rPr>
          <w:rtl/>
          <w:lang w:bidi="fa-IR"/>
        </w:rPr>
        <w:t>حاكم بر ما شده اند</w:t>
      </w:r>
      <w:r w:rsidR="003C3CF2">
        <w:rPr>
          <w:rtl/>
          <w:lang w:bidi="fa-IR"/>
        </w:rPr>
        <w:t xml:space="preserve">؛ </w:t>
      </w:r>
      <w:r>
        <w:rPr>
          <w:rtl/>
          <w:lang w:bidi="fa-IR"/>
        </w:rPr>
        <w:t>و امور ما به دست افرادى از معدن هاى ابنه افتاده از كسانى كه تعطيل كننده دستورات تو</w:t>
      </w:r>
      <w:r w:rsidR="003C3CF2">
        <w:rPr>
          <w:rtl/>
          <w:lang w:bidi="fa-IR"/>
        </w:rPr>
        <w:t xml:space="preserve">، </w:t>
      </w:r>
      <w:r>
        <w:rPr>
          <w:rtl/>
          <w:lang w:bidi="fa-IR"/>
        </w:rPr>
        <w:t>و تلاش گر در جهت تلف كردن و نفله كردن بندگان تو</w:t>
      </w:r>
      <w:r w:rsidR="003C3CF2">
        <w:rPr>
          <w:rtl/>
          <w:lang w:bidi="fa-IR"/>
        </w:rPr>
        <w:t xml:space="preserve">، </w:t>
      </w:r>
      <w:r>
        <w:rPr>
          <w:rtl/>
          <w:lang w:bidi="fa-IR"/>
        </w:rPr>
        <w:t>و خراب كردن و به فساد كشيدن شهرهاى تو هستند</w:t>
      </w:r>
      <w:r w:rsidR="003C3CF2">
        <w:rPr>
          <w:rtl/>
          <w:lang w:bidi="fa-IR"/>
        </w:rPr>
        <w:t xml:space="preserve">. </w:t>
      </w:r>
    </w:p>
    <w:p w:rsidR="00275CBB" w:rsidRDefault="00275CBB" w:rsidP="00275CBB">
      <w:pPr>
        <w:pStyle w:val="libNormal"/>
        <w:rPr>
          <w:rtl/>
          <w:lang w:bidi="fa-IR"/>
        </w:rPr>
      </w:pPr>
      <w:r>
        <w:rPr>
          <w:rtl/>
          <w:lang w:bidi="fa-IR"/>
        </w:rPr>
        <w:t>خدايا! پس از اين كه غنيمت ما را بعد از تقسيم ميان خود مايه چيرگى و استيلاى خويش قرار دادند</w:t>
      </w:r>
      <w:r w:rsidR="003C3CF2">
        <w:rPr>
          <w:rtl/>
          <w:lang w:bidi="fa-IR"/>
        </w:rPr>
        <w:t xml:space="preserve">؛ </w:t>
      </w:r>
      <w:r>
        <w:rPr>
          <w:rtl/>
          <w:lang w:bidi="fa-IR"/>
        </w:rPr>
        <w:t>و پس از آن كه رياست حكومت را به ما دادى</w:t>
      </w:r>
      <w:r w:rsidR="003C3CF2">
        <w:rPr>
          <w:rtl/>
          <w:lang w:bidi="fa-IR"/>
        </w:rPr>
        <w:t xml:space="preserve">، </w:t>
      </w:r>
      <w:r>
        <w:rPr>
          <w:rtl/>
          <w:lang w:bidi="fa-IR"/>
        </w:rPr>
        <w:t>آن را بر اساس مشورت خود به كسى ديگر دادند</w:t>
      </w:r>
      <w:r w:rsidR="003C3CF2">
        <w:rPr>
          <w:rtl/>
          <w:lang w:bidi="fa-IR"/>
        </w:rPr>
        <w:t xml:space="preserve">؛ </w:t>
      </w:r>
      <w:r>
        <w:rPr>
          <w:rtl/>
          <w:lang w:bidi="fa-IR"/>
        </w:rPr>
        <w:t>و پس از آن كه برگزيده الهى بوديم به عنوان ارث آنها شديم</w:t>
      </w:r>
      <w:r w:rsidR="003C3CF2">
        <w:rPr>
          <w:rtl/>
          <w:lang w:bidi="fa-IR"/>
        </w:rPr>
        <w:t xml:space="preserve">. </w:t>
      </w:r>
    </w:p>
    <w:p w:rsidR="00275CBB" w:rsidRDefault="00275CBB" w:rsidP="00275CBB">
      <w:pPr>
        <w:pStyle w:val="libNormal"/>
        <w:rPr>
          <w:rtl/>
          <w:lang w:bidi="fa-IR"/>
        </w:rPr>
      </w:pPr>
      <w:r>
        <w:rPr>
          <w:rtl/>
          <w:lang w:bidi="fa-IR"/>
        </w:rPr>
        <w:t>بدين سان</w:t>
      </w:r>
      <w:r w:rsidR="003C3CF2">
        <w:rPr>
          <w:rtl/>
          <w:lang w:bidi="fa-IR"/>
        </w:rPr>
        <w:t xml:space="preserve">، </w:t>
      </w:r>
      <w:r>
        <w:rPr>
          <w:rtl/>
          <w:lang w:bidi="fa-IR"/>
        </w:rPr>
        <w:t>وسايل لهو و لعب و خوشگذرانى با پول و نصيب يتيمان و بيوه زنان از بيت المال خريدارى شد</w:t>
      </w:r>
      <w:r w:rsidR="003C3CF2">
        <w:rPr>
          <w:rtl/>
          <w:lang w:bidi="fa-IR"/>
        </w:rPr>
        <w:t xml:space="preserve">، </w:t>
      </w:r>
      <w:r>
        <w:rPr>
          <w:rtl/>
          <w:lang w:bidi="fa-IR"/>
        </w:rPr>
        <w:t>و اهل ذمّه</w:t>
      </w:r>
      <w:r w:rsidR="003C3CF2">
        <w:rPr>
          <w:rtl/>
          <w:lang w:bidi="fa-IR"/>
        </w:rPr>
        <w:t xml:space="preserve">، </w:t>
      </w:r>
      <w:r>
        <w:rPr>
          <w:rtl/>
          <w:lang w:bidi="fa-IR"/>
        </w:rPr>
        <w:t>حاكم و فرمانرواى مومنان راستين شدند</w:t>
      </w:r>
      <w:r w:rsidR="003C3CF2">
        <w:rPr>
          <w:rtl/>
          <w:lang w:bidi="fa-IR"/>
        </w:rPr>
        <w:t xml:space="preserve">؛ </w:t>
      </w:r>
      <w:r>
        <w:rPr>
          <w:rtl/>
          <w:lang w:bidi="fa-IR"/>
        </w:rPr>
        <w:t>و فاسقان هر قبيله اى</w:t>
      </w:r>
      <w:r w:rsidR="003C3CF2">
        <w:rPr>
          <w:rtl/>
          <w:lang w:bidi="fa-IR"/>
        </w:rPr>
        <w:t xml:space="preserve">، </w:t>
      </w:r>
      <w:r>
        <w:rPr>
          <w:rtl/>
          <w:lang w:bidi="fa-IR"/>
        </w:rPr>
        <w:t>سرپرست امور آنها شدند</w:t>
      </w:r>
      <w:r w:rsidR="003C3CF2">
        <w:rPr>
          <w:rtl/>
          <w:lang w:bidi="fa-IR"/>
        </w:rPr>
        <w:t xml:space="preserve">، </w:t>
      </w:r>
      <w:r>
        <w:rPr>
          <w:rtl/>
          <w:lang w:bidi="fa-IR"/>
        </w:rPr>
        <w:t>ديگر در اين شرايط نه كسى بود تا ايشان را از نابود شدن و هلاكت نجات بخشد</w:t>
      </w:r>
      <w:r w:rsidR="003C3CF2">
        <w:rPr>
          <w:rtl/>
          <w:lang w:bidi="fa-IR"/>
        </w:rPr>
        <w:t xml:space="preserve">؛ </w:t>
      </w:r>
      <w:r>
        <w:rPr>
          <w:rtl/>
          <w:lang w:bidi="fa-IR"/>
        </w:rPr>
        <w:t>و نه سرپرستى كه مراعات شان كند و با ديده رحمت به سوى ايشان بنگرد</w:t>
      </w:r>
      <w:r w:rsidR="003C3CF2">
        <w:rPr>
          <w:rtl/>
          <w:lang w:bidi="fa-IR"/>
        </w:rPr>
        <w:t xml:space="preserve">؛ </w:t>
      </w:r>
      <w:r>
        <w:rPr>
          <w:rtl/>
          <w:lang w:bidi="fa-IR"/>
        </w:rPr>
        <w:t>و نه كسى پيدا شد تا دلش بسوزد و جگر سوزان آنها را از گرسنگى نجات بخشد و سير كند! بدين سان</w:t>
      </w:r>
      <w:r w:rsidR="003C3CF2">
        <w:rPr>
          <w:rtl/>
          <w:lang w:bidi="fa-IR"/>
        </w:rPr>
        <w:t xml:space="preserve">، </w:t>
      </w:r>
      <w:r>
        <w:rPr>
          <w:rtl/>
          <w:lang w:bidi="fa-IR"/>
        </w:rPr>
        <w:t>آنان در سرايى تباه شده با خوارى بسر مى بردند</w:t>
      </w:r>
      <w:r w:rsidR="003C3CF2">
        <w:rPr>
          <w:rtl/>
          <w:lang w:bidi="fa-IR"/>
        </w:rPr>
        <w:t xml:space="preserve">؛ </w:t>
      </w:r>
      <w:r>
        <w:rPr>
          <w:rtl/>
          <w:lang w:bidi="fa-IR"/>
        </w:rPr>
        <w:t>و اسيرانى بيچاره و جانشينانى غم و اندوه و خوارشده گشتند</w:t>
      </w:r>
      <w:r w:rsidR="003C3CF2">
        <w:rPr>
          <w:rtl/>
          <w:lang w:bidi="fa-IR"/>
        </w:rPr>
        <w:t xml:space="preserve">. </w:t>
      </w:r>
    </w:p>
    <w:p w:rsidR="00275CBB" w:rsidRDefault="00275CBB" w:rsidP="00275CBB">
      <w:pPr>
        <w:pStyle w:val="libNormal"/>
        <w:rPr>
          <w:rtl/>
          <w:lang w:bidi="fa-IR"/>
        </w:rPr>
      </w:pPr>
      <w:r>
        <w:rPr>
          <w:rtl/>
          <w:lang w:bidi="fa-IR"/>
        </w:rPr>
        <w:t>بار الها! در واقع</w:t>
      </w:r>
      <w:r w:rsidR="003C3CF2">
        <w:rPr>
          <w:rtl/>
          <w:lang w:bidi="fa-IR"/>
        </w:rPr>
        <w:t xml:space="preserve">، </w:t>
      </w:r>
      <w:r>
        <w:rPr>
          <w:rtl/>
          <w:lang w:bidi="fa-IR"/>
        </w:rPr>
        <w:t>زمان برداشت كشتزار باطل و نادرستى فرارسيد</w:t>
      </w:r>
      <w:r w:rsidR="003C3CF2">
        <w:rPr>
          <w:rtl/>
          <w:lang w:bidi="fa-IR"/>
        </w:rPr>
        <w:t xml:space="preserve">، </w:t>
      </w:r>
      <w:r>
        <w:rPr>
          <w:rtl/>
          <w:lang w:bidi="fa-IR"/>
        </w:rPr>
        <w:t>و به نهايت رسيد و پايه و ستونش محكم شد و رانده شدگانشان گردآورى شدند</w:t>
      </w:r>
      <w:r w:rsidR="003C3CF2">
        <w:rPr>
          <w:rtl/>
          <w:lang w:bidi="fa-IR"/>
        </w:rPr>
        <w:t xml:space="preserve">، </w:t>
      </w:r>
      <w:r>
        <w:rPr>
          <w:rtl/>
          <w:lang w:bidi="fa-IR"/>
        </w:rPr>
        <w:t>و نسل شان زياد شد</w:t>
      </w:r>
      <w:r w:rsidR="003C3CF2">
        <w:rPr>
          <w:rtl/>
          <w:lang w:bidi="fa-IR"/>
        </w:rPr>
        <w:t xml:space="preserve">، </w:t>
      </w:r>
      <w:r>
        <w:rPr>
          <w:rtl/>
          <w:lang w:bidi="fa-IR"/>
        </w:rPr>
        <w:t>و شاخ و برگ دواندند</w:t>
      </w:r>
      <w:r w:rsidR="003C3CF2">
        <w:rPr>
          <w:rtl/>
          <w:lang w:bidi="fa-IR"/>
        </w:rPr>
        <w:t xml:space="preserve">، </w:t>
      </w:r>
      <w:r>
        <w:rPr>
          <w:rtl/>
          <w:lang w:bidi="fa-IR"/>
        </w:rPr>
        <w:t>و پايه هاى حكومت شان استوار و مستقر گرديدند</w:t>
      </w:r>
      <w:r w:rsidR="003C3CF2">
        <w:rPr>
          <w:rtl/>
          <w:lang w:bidi="fa-IR"/>
        </w:rPr>
        <w:t xml:space="preserve">. </w:t>
      </w:r>
    </w:p>
    <w:p w:rsidR="00275CBB" w:rsidRDefault="00275CBB" w:rsidP="00275CBB">
      <w:pPr>
        <w:pStyle w:val="libNormal"/>
        <w:rPr>
          <w:rtl/>
          <w:lang w:bidi="fa-IR"/>
        </w:rPr>
      </w:pPr>
      <w:r>
        <w:rPr>
          <w:rtl/>
          <w:lang w:bidi="fa-IR"/>
        </w:rPr>
        <w:lastRenderedPageBreak/>
        <w:t>بار الها! دست توانايى از حق را براى بركندن ريشه و اساس باطل آماده ساز</w:t>
      </w:r>
      <w:r w:rsidR="003C3CF2">
        <w:rPr>
          <w:rtl/>
          <w:lang w:bidi="fa-IR"/>
        </w:rPr>
        <w:t xml:space="preserve">؛ </w:t>
      </w:r>
      <w:r>
        <w:rPr>
          <w:rtl/>
          <w:lang w:bidi="fa-IR"/>
        </w:rPr>
        <w:t>تا بازارش را كساد</w:t>
      </w:r>
      <w:r w:rsidR="003C3CF2">
        <w:rPr>
          <w:rtl/>
          <w:lang w:bidi="fa-IR"/>
        </w:rPr>
        <w:t xml:space="preserve">، </w:t>
      </w:r>
      <w:r>
        <w:rPr>
          <w:rtl/>
          <w:lang w:bidi="fa-IR"/>
        </w:rPr>
        <w:t>و بزرگانش را ريشه كن كن</w:t>
      </w:r>
      <w:r w:rsidR="003C3CF2">
        <w:rPr>
          <w:rtl/>
          <w:lang w:bidi="fa-IR"/>
        </w:rPr>
        <w:t xml:space="preserve">، </w:t>
      </w:r>
      <w:r>
        <w:rPr>
          <w:rtl/>
          <w:lang w:bidi="fa-IR"/>
        </w:rPr>
        <w:t>و دماغ شان را به خاك بمالد</w:t>
      </w:r>
      <w:r w:rsidR="003C3CF2">
        <w:rPr>
          <w:rtl/>
          <w:lang w:bidi="fa-IR"/>
        </w:rPr>
        <w:t xml:space="preserve">؛ </w:t>
      </w:r>
      <w:r>
        <w:rPr>
          <w:rtl/>
          <w:lang w:bidi="fa-IR"/>
        </w:rPr>
        <w:t>تا در نتيجه</w:t>
      </w:r>
      <w:r w:rsidR="003C3CF2">
        <w:rPr>
          <w:rtl/>
          <w:lang w:bidi="fa-IR"/>
        </w:rPr>
        <w:t xml:space="preserve">، </w:t>
      </w:r>
      <w:r>
        <w:rPr>
          <w:rtl/>
          <w:lang w:bidi="fa-IR"/>
        </w:rPr>
        <w:t>باطل مجبور شود چهره زشتش را پنهان كند</w:t>
      </w:r>
      <w:r w:rsidR="003C3CF2">
        <w:rPr>
          <w:rtl/>
          <w:lang w:bidi="fa-IR"/>
        </w:rPr>
        <w:t xml:space="preserve">، </w:t>
      </w:r>
      <w:r>
        <w:rPr>
          <w:rtl/>
          <w:lang w:bidi="fa-IR"/>
        </w:rPr>
        <w:t>و حق و حقيقت نيز چهره زيبا و نيكوى خود را آشكار گرداند</w:t>
      </w:r>
      <w:r w:rsidR="003C3CF2">
        <w:rPr>
          <w:rtl/>
          <w:lang w:bidi="fa-IR"/>
        </w:rPr>
        <w:t xml:space="preserve">. </w:t>
      </w:r>
    </w:p>
    <w:p w:rsidR="00275CBB" w:rsidRDefault="00275CBB" w:rsidP="00275CBB">
      <w:pPr>
        <w:pStyle w:val="libNormal"/>
        <w:rPr>
          <w:rtl/>
          <w:lang w:bidi="fa-IR"/>
        </w:rPr>
      </w:pPr>
      <w:r>
        <w:rPr>
          <w:rtl/>
          <w:lang w:bidi="fa-IR"/>
        </w:rPr>
        <w:t>خدايا! تمام ستون و پايه هاى باطل را در هم بشكن</w:t>
      </w:r>
      <w:r w:rsidR="003C3CF2">
        <w:rPr>
          <w:rtl/>
          <w:lang w:bidi="fa-IR"/>
        </w:rPr>
        <w:t xml:space="preserve">؛ </w:t>
      </w:r>
      <w:r>
        <w:rPr>
          <w:rtl/>
          <w:lang w:bidi="fa-IR"/>
        </w:rPr>
        <w:t>تمام سپرهايش را دريده</w:t>
      </w:r>
      <w:r w:rsidR="003C3CF2">
        <w:rPr>
          <w:rtl/>
          <w:lang w:bidi="fa-IR"/>
        </w:rPr>
        <w:t xml:space="preserve">، </w:t>
      </w:r>
      <w:r>
        <w:rPr>
          <w:rtl/>
          <w:lang w:bidi="fa-IR"/>
        </w:rPr>
        <w:t>و اجتماع كلمه و اتحادش را پراكنده</w:t>
      </w:r>
      <w:r w:rsidR="003C3CF2">
        <w:rPr>
          <w:rtl/>
          <w:lang w:bidi="fa-IR"/>
        </w:rPr>
        <w:t xml:space="preserve">، </w:t>
      </w:r>
      <w:r>
        <w:rPr>
          <w:rtl/>
          <w:lang w:bidi="fa-IR"/>
        </w:rPr>
        <w:t>و لشكر سنگينش را بى ارزش</w:t>
      </w:r>
      <w:r w:rsidR="00085123">
        <w:rPr>
          <w:rtl/>
          <w:lang w:bidi="fa-IR"/>
        </w:rPr>
        <w:t xml:space="preserve"> </w:t>
      </w:r>
      <w:r>
        <w:rPr>
          <w:rtl/>
          <w:lang w:bidi="fa-IR"/>
        </w:rPr>
        <w:t>(و خلع سلاح) فرما</w:t>
      </w:r>
      <w:r w:rsidR="003C3CF2">
        <w:rPr>
          <w:rtl/>
          <w:lang w:bidi="fa-IR"/>
        </w:rPr>
        <w:t xml:space="preserve">، </w:t>
      </w:r>
      <w:r>
        <w:rPr>
          <w:rtl/>
          <w:lang w:bidi="fa-IR"/>
        </w:rPr>
        <w:t>تمام پايه هاى بلند و برترى اش را به زير كشيده</w:t>
      </w:r>
      <w:r w:rsidR="003C3CF2">
        <w:rPr>
          <w:rtl/>
          <w:lang w:bidi="fa-IR"/>
        </w:rPr>
        <w:t xml:space="preserve">، </w:t>
      </w:r>
      <w:r>
        <w:rPr>
          <w:rtl/>
          <w:lang w:bidi="fa-IR"/>
        </w:rPr>
        <w:t>و تمام علم ها و پرچم هاى برافراشته اش را سرنگون</w:t>
      </w:r>
      <w:r w:rsidR="003C3CF2">
        <w:rPr>
          <w:rtl/>
          <w:lang w:bidi="fa-IR"/>
        </w:rPr>
        <w:t xml:space="preserve">، </w:t>
      </w:r>
      <w:r>
        <w:rPr>
          <w:rtl/>
          <w:lang w:bidi="fa-IR"/>
        </w:rPr>
        <w:t>و تمام سبزه زارهايش را خشك كن</w:t>
      </w:r>
      <w:r w:rsidR="003C3CF2">
        <w:rPr>
          <w:rtl/>
          <w:lang w:bidi="fa-IR"/>
        </w:rPr>
        <w:t xml:space="preserve">. </w:t>
      </w:r>
    </w:p>
    <w:p w:rsidR="00275CBB" w:rsidRDefault="00275CBB" w:rsidP="00275CBB">
      <w:pPr>
        <w:pStyle w:val="libNormal"/>
        <w:rPr>
          <w:rtl/>
          <w:lang w:bidi="fa-IR"/>
        </w:rPr>
      </w:pPr>
      <w:r>
        <w:rPr>
          <w:rtl/>
          <w:lang w:bidi="fa-IR"/>
        </w:rPr>
        <w:t>خدايا! خورشيد باطل را تاريك و خاموش گردان</w:t>
      </w:r>
      <w:r w:rsidR="003C3CF2">
        <w:rPr>
          <w:rtl/>
          <w:lang w:bidi="fa-IR"/>
        </w:rPr>
        <w:t xml:space="preserve">، </w:t>
      </w:r>
      <w:r>
        <w:rPr>
          <w:rtl/>
          <w:lang w:bidi="fa-IR"/>
        </w:rPr>
        <w:t>و روشنى اش را از بين ببر</w:t>
      </w:r>
      <w:r w:rsidR="003C3CF2">
        <w:rPr>
          <w:rtl/>
          <w:lang w:bidi="fa-IR"/>
        </w:rPr>
        <w:t xml:space="preserve">، </w:t>
      </w:r>
      <w:r>
        <w:rPr>
          <w:rtl/>
          <w:lang w:bidi="fa-IR"/>
        </w:rPr>
        <w:t>و يادش را به فراموشى بسپار</w:t>
      </w:r>
      <w:r w:rsidR="003C3CF2">
        <w:rPr>
          <w:rtl/>
          <w:lang w:bidi="fa-IR"/>
        </w:rPr>
        <w:t xml:space="preserve">؛ </w:t>
      </w:r>
      <w:r>
        <w:rPr>
          <w:rtl/>
          <w:lang w:bidi="fa-IR"/>
        </w:rPr>
        <w:t>به واسطه حق و حقيقت</w:t>
      </w:r>
      <w:r w:rsidR="003C3CF2">
        <w:rPr>
          <w:rtl/>
          <w:lang w:bidi="fa-IR"/>
        </w:rPr>
        <w:t xml:space="preserve">، </w:t>
      </w:r>
      <w:r>
        <w:rPr>
          <w:rtl/>
          <w:lang w:bidi="fa-IR"/>
        </w:rPr>
        <w:t>سرش را بيفكن</w:t>
      </w:r>
      <w:r w:rsidR="003C3CF2">
        <w:rPr>
          <w:rtl/>
          <w:lang w:bidi="fa-IR"/>
        </w:rPr>
        <w:t xml:space="preserve">؛ </w:t>
      </w:r>
      <w:r>
        <w:rPr>
          <w:rtl/>
          <w:lang w:bidi="fa-IR"/>
        </w:rPr>
        <w:t>و سپاهيانش را پراكنده ساز</w:t>
      </w:r>
      <w:r w:rsidR="003C3CF2">
        <w:rPr>
          <w:rtl/>
          <w:lang w:bidi="fa-IR"/>
        </w:rPr>
        <w:t xml:space="preserve">؛ </w:t>
      </w:r>
      <w:r>
        <w:rPr>
          <w:rtl/>
          <w:lang w:bidi="fa-IR"/>
        </w:rPr>
        <w:t>و دل هاى باطل پرستان را پر از رعب و وحشت كن</w:t>
      </w:r>
      <w:r w:rsidR="003C3CF2">
        <w:rPr>
          <w:rtl/>
          <w:lang w:bidi="fa-IR"/>
        </w:rPr>
        <w:t xml:space="preserve">. </w:t>
      </w:r>
    </w:p>
    <w:p w:rsidR="00275CBB" w:rsidRDefault="00275CBB" w:rsidP="00275CBB">
      <w:pPr>
        <w:pStyle w:val="libNormal"/>
        <w:rPr>
          <w:rtl/>
          <w:lang w:bidi="fa-IR"/>
        </w:rPr>
      </w:pPr>
      <w:r>
        <w:rPr>
          <w:rtl/>
          <w:lang w:bidi="fa-IR"/>
        </w:rPr>
        <w:t>خدايا! هيچ باقى مانده اى از باطل وامگذار</w:t>
      </w:r>
      <w:r w:rsidR="003C3CF2">
        <w:rPr>
          <w:rtl/>
          <w:lang w:bidi="fa-IR"/>
        </w:rPr>
        <w:t xml:space="preserve">، </w:t>
      </w:r>
      <w:r>
        <w:rPr>
          <w:rtl/>
          <w:lang w:bidi="fa-IR"/>
        </w:rPr>
        <w:t>و همه را نابود ساز</w:t>
      </w:r>
      <w:r w:rsidR="003C3CF2">
        <w:rPr>
          <w:rtl/>
          <w:lang w:bidi="fa-IR"/>
        </w:rPr>
        <w:t xml:space="preserve">؛ </w:t>
      </w:r>
      <w:r>
        <w:rPr>
          <w:rtl/>
          <w:lang w:bidi="fa-IR"/>
        </w:rPr>
        <w:t>تمام ساختمان هايش را با خاك يكسان كن</w:t>
      </w:r>
      <w:r w:rsidR="003C3CF2">
        <w:rPr>
          <w:rtl/>
          <w:lang w:bidi="fa-IR"/>
        </w:rPr>
        <w:t xml:space="preserve">؛ </w:t>
      </w:r>
      <w:r>
        <w:rPr>
          <w:rtl/>
          <w:lang w:bidi="fa-IR"/>
        </w:rPr>
        <w:t>تمام حلقه هاى محاصره آنها را بشكن</w:t>
      </w:r>
      <w:r w:rsidR="003C3CF2">
        <w:rPr>
          <w:rtl/>
          <w:lang w:bidi="fa-IR"/>
        </w:rPr>
        <w:t xml:space="preserve">؛ </w:t>
      </w:r>
      <w:r>
        <w:rPr>
          <w:rtl/>
          <w:lang w:bidi="fa-IR"/>
        </w:rPr>
        <w:t>تمام سلاح هاى باطل را بى اثر كن</w:t>
      </w:r>
      <w:r w:rsidR="003C3CF2">
        <w:rPr>
          <w:rtl/>
          <w:lang w:bidi="fa-IR"/>
        </w:rPr>
        <w:t xml:space="preserve">؛ </w:t>
      </w:r>
      <w:r>
        <w:rPr>
          <w:rtl/>
          <w:lang w:bidi="fa-IR"/>
        </w:rPr>
        <w:t>تمام تيزى هاى شان را كند كن</w:t>
      </w:r>
      <w:r w:rsidR="003C3CF2">
        <w:rPr>
          <w:rtl/>
          <w:lang w:bidi="fa-IR"/>
        </w:rPr>
        <w:t xml:space="preserve">؛ </w:t>
      </w:r>
      <w:r>
        <w:rPr>
          <w:rtl/>
          <w:lang w:bidi="fa-IR"/>
        </w:rPr>
        <w:t>تمام چارپايان شان را نابود و بيچاره كن</w:t>
      </w:r>
      <w:r w:rsidR="003C3CF2">
        <w:rPr>
          <w:rtl/>
          <w:lang w:bidi="fa-IR"/>
        </w:rPr>
        <w:t xml:space="preserve">؛ </w:t>
      </w:r>
      <w:r>
        <w:rPr>
          <w:rtl/>
          <w:lang w:bidi="fa-IR"/>
        </w:rPr>
        <w:t>و تمام پرچم دارانشان را بر زمين بزن</w:t>
      </w:r>
      <w:r w:rsidR="003C3CF2">
        <w:rPr>
          <w:rtl/>
          <w:lang w:bidi="fa-IR"/>
        </w:rPr>
        <w:t xml:space="preserve">. </w:t>
      </w:r>
    </w:p>
    <w:p w:rsidR="00275CBB" w:rsidRDefault="00275CBB" w:rsidP="00275CBB">
      <w:pPr>
        <w:pStyle w:val="libNormal"/>
        <w:rPr>
          <w:rtl/>
          <w:lang w:bidi="fa-IR"/>
        </w:rPr>
      </w:pPr>
      <w:r>
        <w:rPr>
          <w:rtl/>
          <w:lang w:bidi="fa-IR"/>
        </w:rPr>
        <w:t>خدايا! به ما بنمايان كه ياران باطل</w:t>
      </w:r>
      <w:r w:rsidR="003C3CF2">
        <w:rPr>
          <w:rtl/>
          <w:lang w:bidi="fa-IR"/>
        </w:rPr>
        <w:t xml:space="preserve">، </w:t>
      </w:r>
      <w:r>
        <w:rPr>
          <w:rtl/>
          <w:lang w:bidi="fa-IR"/>
        </w:rPr>
        <w:t>پس از آن كه از يكديگر جدا نمى شدند به بردگى رفته اند</w:t>
      </w:r>
      <w:r w:rsidR="003C3CF2">
        <w:rPr>
          <w:rtl/>
          <w:lang w:bidi="fa-IR"/>
        </w:rPr>
        <w:t xml:space="preserve">؛ </w:t>
      </w:r>
      <w:r>
        <w:rPr>
          <w:rtl/>
          <w:lang w:bidi="fa-IR"/>
        </w:rPr>
        <w:t>و پس از آن كه با يكديگر هم سخن و هم پيمان شده بودند</w:t>
      </w:r>
      <w:r w:rsidR="003C3CF2">
        <w:rPr>
          <w:rtl/>
          <w:lang w:bidi="fa-IR"/>
        </w:rPr>
        <w:t xml:space="preserve">، </w:t>
      </w:r>
      <w:r>
        <w:rPr>
          <w:rtl/>
          <w:lang w:bidi="fa-IR"/>
        </w:rPr>
        <w:t>پراكنده گشته اند</w:t>
      </w:r>
      <w:r w:rsidR="003C3CF2">
        <w:rPr>
          <w:rtl/>
          <w:lang w:bidi="fa-IR"/>
        </w:rPr>
        <w:t xml:space="preserve">؛ </w:t>
      </w:r>
      <w:r>
        <w:rPr>
          <w:rtl/>
          <w:lang w:bidi="fa-IR"/>
        </w:rPr>
        <w:t>و بعد از غلبه و چيرگى بر امت</w:t>
      </w:r>
      <w:r w:rsidR="003C3CF2">
        <w:rPr>
          <w:rtl/>
          <w:lang w:bidi="fa-IR"/>
        </w:rPr>
        <w:t xml:space="preserve">، </w:t>
      </w:r>
      <w:r>
        <w:rPr>
          <w:rtl/>
          <w:lang w:bidi="fa-IR"/>
        </w:rPr>
        <w:t>سرافكنده و خوار شده اند</w:t>
      </w:r>
      <w:r w:rsidR="003C3CF2">
        <w:rPr>
          <w:rtl/>
          <w:lang w:bidi="fa-IR"/>
        </w:rPr>
        <w:t xml:space="preserve">. </w:t>
      </w:r>
    </w:p>
    <w:p w:rsidR="00275CBB" w:rsidRDefault="00275CBB" w:rsidP="00275CBB">
      <w:pPr>
        <w:pStyle w:val="libNormal"/>
        <w:rPr>
          <w:rtl/>
          <w:lang w:bidi="fa-IR"/>
        </w:rPr>
      </w:pPr>
      <w:r>
        <w:rPr>
          <w:rtl/>
          <w:lang w:bidi="fa-IR"/>
        </w:rPr>
        <w:t>خدايا! روز عدل و دادگرى را به ما آشكار كن</w:t>
      </w:r>
      <w:r w:rsidR="003C3CF2">
        <w:rPr>
          <w:rtl/>
          <w:lang w:bidi="fa-IR"/>
        </w:rPr>
        <w:t xml:space="preserve">، </w:t>
      </w:r>
      <w:r>
        <w:rPr>
          <w:rtl/>
          <w:lang w:bidi="fa-IR"/>
        </w:rPr>
        <w:t>و آن را به ما بنمايان در حالى كه پاينده است و هيچ تاريكى در آن نيست</w:t>
      </w:r>
      <w:r w:rsidR="003C3CF2">
        <w:rPr>
          <w:rtl/>
          <w:lang w:bidi="fa-IR"/>
        </w:rPr>
        <w:t xml:space="preserve">، </w:t>
      </w:r>
      <w:r>
        <w:rPr>
          <w:rtl/>
          <w:lang w:bidi="fa-IR"/>
        </w:rPr>
        <w:t>و روشنيش را بدون هيچ شائبه اى به ما نشان بده</w:t>
      </w:r>
      <w:r w:rsidR="003C3CF2">
        <w:rPr>
          <w:rtl/>
          <w:lang w:bidi="fa-IR"/>
        </w:rPr>
        <w:t xml:space="preserve">. </w:t>
      </w:r>
      <w:r>
        <w:rPr>
          <w:rtl/>
          <w:lang w:bidi="fa-IR"/>
        </w:rPr>
        <w:t>و از باران هميشگى آن بر ما نازل</w:t>
      </w:r>
      <w:r w:rsidR="003C3CF2">
        <w:rPr>
          <w:rtl/>
          <w:lang w:bidi="fa-IR"/>
        </w:rPr>
        <w:t xml:space="preserve">، </w:t>
      </w:r>
      <w:r>
        <w:rPr>
          <w:rtl/>
          <w:lang w:bidi="fa-IR"/>
        </w:rPr>
        <w:t xml:space="preserve">و بركتش را به ما </w:t>
      </w:r>
      <w:r>
        <w:rPr>
          <w:rtl/>
          <w:lang w:bidi="fa-IR"/>
        </w:rPr>
        <w:lastRenderedPageBreak/>
        <w:t>برسان</w:t>
      </w:r>
      <w:r w:rsidR="003C3CF2">
        <w:rPr>
          <w:rtl/>
          <w:lang w:bidi="fa-IR"/>
        </w:rPr>
        <w:t xml:space="preserve">، </w:t>
      </w:r>
      <w:r>
        <w:rPr>
          <w:rtl/>
          <w:lang w:bidi="fa-IR"/>
        </w:rPr>
        <w:t>و هر كسى قصد بدى راجع به او دارد به او بشناسان</w:t>
      </w:r>
      <w:r w:rsidR="003C3CF2">
        <w:rPr>
          <w:rtl/>
          <w:lang w:bidi="fa-IR"/>
        </w:rPr>
        <w:t xml:space="preserve">، </w:t>
      </w:r>
      <w:r>
        <w:rPr>
          <w:rtl/>
          <w:lang w:bidi="fa-IR"/>
        </w:rPr>
        <w:t>و بر تمام دشمنانش پيروز گردان</w:t>
      </w:r>
      <w:r w:rsidR="003C3CF2">
        <w:rPr>
          <w:rtl/>
          <w:lang w:bidi="fa-IR"/>
        </w:rPr>
        <w:t xml:space="preserve">. </w:t>
      </w:r>
    </w:p>
    <w:p w:rsidR="00275CBB" w:rsidRDefault="00275CBB" w:rsidP="00275CBB">
      <w:pPr>
        <w:pStyle w:val="libNormal"/>
        <w:rPr>
          <w:rtl/>
          <w:lang w:bidi="fa-IR"/>
        </w:rPr>
      </w:pPr>
      <w:r>
        <w:rPr>
          <w:rtl/>
          <w:lang w:bidi="fa-IR"/>
        </w:rPr>
        <w:t>بار الها! حق را آشكار كن</w:t>
      </w:r>
      <w:r w:rsidR="003C3CF2">
        <w:rPr>
          <w:rtl/>
          <w:lang w:bidi="fa-IR"/>
        </w:rPr>
        <w:t xml:space="preserve">، </w:t>
      </w:r>
      <w:r>
        <w:rPr>
          <w:rtl/>
          <w:lang w:bidi="fa-IR"/>
        </w:rPr>
        <w:t>و صبح و پايان تاريكى ها و سرگردانى ها را برسان</w:t>
      </w:r>
      <w:r w:rsidR="003C3CF2">
        <w:rPr>
          <w:rtl/>
          <w:lang w:bidi="fa-IR"/>
        </w:rPr>
        <w:t xml:space="preserve">. </w:t>
      </w:r>
    </w:p>
    <w:p w:rsidR="00275CBB" w:rsidRDefault="00275CBB" w:rsidP="00275CBB">
      <w:pPr>
        <w:pStyle w:val="libNormal"/>
        <w:rPr>
          <w:rtl/>
          <w:lang w:bidi="fa-IR"/>
        </w:rPr>
      </w:pPr>
      <w:r>
        <w:rPr>
          <w:rtl/>
          <w:lang w:bidi="fa-IR"/>
        </w:rPr>
        <w:t>خدايا! به وسيله او قلب هاى مرده را زنده گردان</w:t>
      </w:r>
      <w:r w:rsidR="003C3CF2">
        <w:rPr>
          <w:rtl/>
          <w:lang w:bidi="fa-IR"/>
        </w:rPr>
        <w:t xml:space="preserve">، </w:t>
      </w:r>
      <w:r>
        <w:rPr>
          <w:rtl/>
          <w:lang w:bidi="fa-IR"/>
        </w:rPr>
        <w:t>و گرايش هاى پراكنده را گرد هم آور</w:t>
      </w:r>
      <w:r w:rsidR="003C3CF2">
        <w:rPr>
          <w:rtl/>
          <w:lang w:bidi="fa-IR"/>
        </w:rPr>
        <w:t xml:space="preserve">، </w:t>
      </w:r>
      <w:r>
        <w:rPr>
          <w:rtl/>
          <w:lang w:bidi="fa-IR"/>
        </w:rPr>
        <w:t>و نظرات متفاوت را يكى كن</w:t>
      </w:r>
      <w:r w:rsidR="003C3CF2">
        <w:rPr>
          <w:rtl/>
          <w:lang w:bidi="fa-IR"/>
        </w:rPr>
        <w:t xml:space="preserve">، </w:t>
      </w:r>
      <w:r>
        <w:rPr>
          <w:rtl/>
          <w:lang w:bidi="fa-IR"/>
        </w:rPr>
        <w:t>و حدود تعطيل شده ات را برپا دار</w:t>
      </w:r>
      <w:r w:rsidR="003C3CF2">
        <w:rPr>
          <w:rtl/>
          <w:lang w:bidi="fa-IR"/>
        </w:rPr>
        <w:t xml:space="preserve">، </w:t>
      </w:r>
      <w:r>
        <w:rPr>
          <w:rtl/>
          <w:lang w:bidi="fa-IR"/>
        </w:rPr>
        <w:t>و دستورات دينى واگذشته شده ات را دوباره به جريان بينداز</w:t>
      </w:r>
      <w:r w:rsidR="003C3CF2">
        <w:rPr>
          <w:rtl/>
          <w:lang w:bidi="fa-IR"/>
        </w:rPr>
        <w:t xml:space="preserve">، </w:t>
      </w:r>
      <w:r>
        <w:rPr>
          <w:rtl/>
          <w:lang w:bidi="fa-IR"/>
        </w:rPr>
        <w:t>و گرسنگان را سير گردان و بدن هاى رنجيده و سختى كشيده را به راحتى برسان همان گونه كه زبان ما را به ياد او گويا كردى</w:t>
      </w:r>
      <w:r w:rsidR="003C3CF2">
        <w:rPr>
          <w:rtl/>
          <w:lang w:bidi="fa-IR"/>
        </w:rPr>
        <w:t xml:space="preserve">، </w:t>
      </w:r>
      <w:r>
        <w:rPr>
          <w:rtl/>
          <w:lang w:bidi="fa-IR"/>
        </w:rPr>
        <w:t>و بر قلب ما گذراندى كه تو را به خاطر او فرابخوانيم و دعايش كنيم</w:t>
      </w:r>
      <w:r w:rsidR="003C3CF2">
        <w:rPr>
          <w:rtl/>
          <w:lang w:bidi="fa-IR"/>
        </w:rPr>
        <w:t xml:space="preserve">، </w:t>
      </w:r>
      <w:r>
        <w:rPr>
          <w:rtl/>
          <w:lang w:bidi="fa-IR"/>
        </w:rPr>
        <w:t>و موفق مان گرداندى تا مردم را به سوى او فرابخوانيم</w:t>
      </w:r>
      <w:r w:rsidR="003C3CF2">
        <w:rPr>
          <w:rtl/>
          <w:lang w:bidi="fa-IR"/>
        </w:rPr>
        <w:t xml:space="preserve">، </w:t>
      </w:r>
      <w:r>
        <w:rPr>
          <w:rtl/>
          <w:lang w:bidi="fa-IR"/>
        </w:rPr>
        <w:t>و غافلان را از او دور كنيم</w:t>
      </w:r>
      <w:r w:rsidR="003C3CF2">
        <w:rPr>
          <w:rtl/>
          <w:lang w:bidi="fa-IR"/>
        </w:rPr>
        <w:t xml:space="preserve">؛ </w:t>
      </w:r>
      <w:r>
        <w:rPr>
          <w:rtl/>
          <w:lang w:bidi="fa-IR"/>
        </w:rPr>
        <w:t>محبت و دوستى نسبت به او را در دل ما سكونت دادى</w:t>
      </w:r>
      <w:r w:rsidR="003C3CF2">
        <w:rPr>
          <w:rtl/>
          <w:lang w:bidi="fa-IR"/>
        </w:rPr>
        <w:t xml:space="preserve">، </w:t>
      </w:r>
      <w:r>
        <w:rPr>
          <w:rtl/>
          <w:lang w:bidi="fa-IR"/>
        </w:rPr>
        <w:t>و اشتياق فراوان به او را در قلب ما قرار دادى</w:t>
      </w:r>
      <w:r w:rsidR="003C3CF2">
        <w:rPr>
          <w:rtl/>
          <w:lang w:bidi="fa-IR"/>
        </w:rPr>
        <w:t xml:space="preserve">، </w:t>
      </w:r>
      <w:r>
        <w:rPr>
          <w:rtl/>
          <w:lang w:bidi="fa-IR"/>
        </w:rPr>
        <w:t>و خوش گمانى به خودت نسبت به برپا شدن دولت او را در دل مان گذاشتى</w:t>
      </w:r>
      <w:r w:rsidR="003C3CF2">
        <w:rPr>
          <w:rtl/>
          <w:lang w:bidi="fa-IR"/>
        </w:rPr>
        <w:t xml:space="preserve">. </w:t>
      </w:r>
    </w:p>
    <w:p w:rsidR="00275CBB" w:rsidRDefault="00275CBB" w:rsidP="00275CBB">
      <w:pPr>
        <w:pStyle w:val="libNormal"/>
        <w:rPr>
          <w:rtl/>
          <w:lang w:bidi="fa-IR"/>
        </w:rPr>
      </w:pPr>
      <w:r>
        <w:rPr>
          <w:rtl/>
          <w:lang w:bidi="fa-IR"/>
        </w:rPr>
        <w:t>بار الها! بهترين يقين نسبت به او را به ما بده</w:t>
      </w:r>
      <w:r w:rsidR="003C3CF2">
        <w:rPr>
          <w:rtl/>
          <w:lang w:bidi="fa-IR"/>
        </w:rPr>
        <w:t xml:space="preserve">؛ </w:t>
      </w:r>
      <w:r>
        <w:rPr>
          <w:rtl/>
          <w:lang w:bidi="fa-IR"/>
        </w:rPr>
        <w:t>اى تحقق بخش خوش گمانى ها! اى راست آورنده آرزوهاى درونى</w:t>
      </w:r>
      <w:r w:rsidR="003C3CF2">
        <w:rPr>
          <w:rtl/>
          <w:lang w:bidi="fa-IR"/>
        </w:rPr>
        <w:t>!</w:t>
      </w:r>
    </w:p>
    <w:p w:rsidR="00275CBB" w:rsidRDefault="00275CBB" w:rsidP="00275CBB">
      <w:pPr>
        <w:pStyle w:val="libNormal"/>
        <w:rPr>
          <w:rtl/>
          <w:lang w:bidi="fa-IR"/>
        </w:rPr>
      </w:pPr>
      <w:r>
        <w:rPr>
          <w:rtl/>
          <w:lang w:bidi="fa-IR"/>
        </w:rPr>
        <w:t>بار الها! به وسيله او كسانى را كه در مورد او عليه تو حكم مى كنند</w:t>
      </w:r>
      <w:r w:rsidR="003C3CF2">
        <w:rPr>
          <w:rtl/>
          <w:lang w:bidi="fa-IR"/>
        </w:rPr>
        <w:t xml:space="preserve">، </w:t>
      </w:r>
      <w:r>
        <w:rPr>
          <w:rtl/>
          <w:lang w:bidi="fa-IR"/>
        </w:rPr>
        <w:t>تكذيب كن</w:t>
      </w:r>
      <w:r w:rsidR="003C3CF2">
        <w:rPr>
          <w:rtl/>
          <w:lang w:bidi="fa-IR"/>
        </w:rPr>
        <w:t xml:space="preserve">؛ </w:t>
      </w:r>
      <w:r>
        <w:rPr>
          <w:rtl/>
          <w:lang w:bidi="fa-IR"/>
        </w:rPr>
        <w:t>و به واسطه او گمان هاى كسانى را كه از رحمت تو نااميد و از او مايوس اند</w:t>
      </w:r>
      <w:r w:rsidR="003C3CF2">
        <w:rPr>
          <w:rtl/>
          <w:lang w:bidi="fa-IR"/>
        </w:rPr>
        <w:t xml:space="preserve">، </w:t>
      </w:r>
      <w:r>
        <w:rPr>
          <w:rtl/>
          <w:lang w:bidi="fa-IR"/>
        </w:rPr>
        <w:t>نادرست گردان</w:t>
      </w:r>
      <w:r w:rsidR="003C3CF2">
        <w:rPr>
          <w:rtl/>
          <w:lang w:bidi="fa-IR"/>
        </w:rPr>
        <w:t xml:space="preserve">. </w:t>
      </w:r>
    </w:p>
    <w:p w:rsidR="00275CBB" w:rsidRDefault="00275CBB" w:rsidP="00275CBB">
      <w:pPr>
        <w:pStyle w:val="libNormal"/>
        <w:rPr>
          <w:rtl/>
          <w:lang w:bidi="fa-IR"/>
        </w:rPr>
      </w:pPr>
      <w:r>
        <w:rPr>
          <w:rtl/>
          <w:lang w:bidi="fa-IR"/>
        </w:rPr>
        <w:t>خدايا! ما را يكى از سبب ها و يكى از علم ها و نشان هاى هدايتش</w:t>
      </w:r>
      <w:r w:rsidR="003C3CF2">
        <w:rPr>
          <w:rtl/>
          <w:lang w:bidi="fa-IR"/>
        </w:rPr>
        <w:t xml:space="preserve">، </w:t>
      </w:r>
      <w:r>
        <w:rPr>
          <w:rtl/>
          <w:lang w:bidi="fa-IR"/>
        </w:rPr>
        <w:t>و يكى از پناهگاه هايش</w:t>
      </w:r>
      <w:r w:rsidR="003C3CF2">
        <w:rPr>
          <w:rtl/>
          <w:lang w:bidi="fa-IR"/>
        </w:rPr>
        <w:t xml:space="preserve">، </w:t>
      </w:r>
      <w:r>
        <w:rPr>
          <w:rtl/>
          <w:lang w:bidi="fa-IR"/>
        </w:rPr>
        <w:t>قرار ده</w:t>
      </w:r>
      <w:r w:rsidR="003C3CF2">
        <w:rPr>
          <w:rtl/>
          <w:lang w:bidi="fa-IR"/>
        </w:rPr>
        <w:t xml:space="preserve">؛ </w:t>
      </w:r>
      <w:r>
        <w:rPr>
          <w:rtl/>
          <w:lang w:bidi="fa-IR"/>
        </w:rPr>
        <w:t>و چهره هاى ما را به واسطه زينت بخشيدن او زيبا گردان</w:t>
      </w:r>
      <w:r w:rsidR="003C3CF2">
        <w:rPr>
          <w:rtl/>
          <w:lang w:bidi="fa-IR"/>
        </w:rPr>
        <w:t xml:space="preserve">؛ </w:t>
      </w:r>
      <w:r>
        <w:rPr>
          <w:rtl/>
          <w:lang w:bidi="fa-IR"/>
        </w:rPr>
        <w:t>و ما را با ياريش مورد اكرام و احترام قرار بده و خير و نيكى در ما قرار ده تا به وسيله آن ما را در نظر او قرار دهى</w:t>
      </w:r>
      <w:r w:rsidR="003C3CF2">
        <w:rPr>
          <w:rtl/>
          <w:lang w:bidi="fa-IR"/>
        </w:rPr>
        <w:t xml:space="preserve">؛ </w:t>
      </w:r>
      <w:r>
        <w:rPr>
          <w:rtl/>
          <w:lang w:bidi="fa-IR"/>
        </w:rPr>
        <w:t>و ما را مورد شماتت و سرزنش</w:t>
      </w:r>
      <w:r w:rsidR="00085123">
        <w:rPr>
          <w:rtl/>
          <w:lang w:bidi="fa-IR"/>
        </w:rPr>
        <w:t xml:space="preserve"> </w:t>
      </w:r>
      <w:r>
        <w:rPr>
          <w:rtl/>
          <w:lang w:bidi="fa-IR"/>
        </w:rPr>
        <w:lastRenderedPageBreak/>
        <w:t>كسانى كه به نعمت هاى ما حسادت مى ورزند</w:t>
      </w:r>
      <w:r w:rsidR="003C3CF2">
        <w:rPr>
          <w:rtl/>
          <w:lang w:bidi="fa-IR"/>
        </w:rPr>
        <w:t xml:space="preserve">، </w:t>
      </w:r>
      <w:r>
        <w:rPr>
          <w:rtl/>
          <w:lang w:bidi="fa-IR"/>
        </w:rPr>
        <w:t>و در كمين پشيمان شدن و گرفتار شدن مان و نازل شدن عقوبت ها هستند قرار مده</w:t>
      </w:r>
      <w:r w:rsidR="003C3CF2">
        <w:rPr>
          <w:rtl/>
          <w:lang w:bidi="fa-IR"/>
        </w:rPr>
        <w:t xml:space="preserve">. </w:t>
      </w:r>
    </w:p>
    <w:p w:rsidR="00275CBB" w:rsidRDefault="00275CBB" w:rsidP="00275CBB">
      <w:pPr>
        <w:pStyle w:val="libNormal"/>
        <w:rPr>
          <w:rtl/>
          <w:lang w:bidi="fa-IR"/>
        </w:rPr>
      </w:pPr>
      <w:r>
        <w:rPr>
          <w:rtl/>
          <w:lang w:bidi="fa-IR"/>
        </w:rPr>
        <w:t>پروردگارا! تو به خوبى مى بينى كه دل ما پاك است</w:t>
      </w:r>
      <w:r w:rsidR="003C3CF2">
        <w:rPr>
          <w:rtl/>
          <w:lang w:bidi="fa-IR"/>
        </w:rPr>
        <w:t xml:space="preserve">، </w:t>
      </w:r>
      <w:r>
        <w:rPr>
          <w:rtl/>
          <w:lang w:bidi="fa-IR"/>
        </w:rPr>
        <w:t>قلب مان از پنهان كردن كينه اى نسبت به افراد خالى است</w:t>
      </w:r>
      <w:r w:rsidR="003C3CF2">
        <w:rPr>
          <w:rtl/>
          <w:lang w:bidi="fa-IR"/>
        </w:rPr>
        <w:t xml:space="preserve">، </w:t>
      </w:r>
      <w:r>
        <w:rPr>
          <w:rtl/>
          <w:lang w:bidi="fa-IR"/>
        </w:rPr>
        <w:t>و آرزوى گرفتارى و نابودى شان را نيز نداريم</w:t>
      </w:r>
      <w:r w:rsidR="003C3CF2">
        <w:rPr>
          <w:rtl/>
          <w:lang w:bidi="fa-IR"/>
        </w:rPr>
        <w:t xml:space="preserve">؛ </w:t>
      </w:r>
      <w:r>
        <w:rPr>
          <w:rtl/>
          <w:lang w:bidi="fa-IR"/>
        </w:rPr>
        <w:t>و مى بينى آنچه را كه بر ايشان نازل مى شود از حفظ شدن آنان به وسيله عاقبت</w:t>
      </w:r>
      <w:r w:rsidR="003C3CF2">
        <w:rPr>
          <w:rtl/>
          <w:lang w:bidi="fa-IR"/>
        </w:rPr>
        <w:t xml:space="preserve">؛ </w:t>
      </w:r>
      <w:r>
        <w:rPr>
          <w:rtl/>
          <w:lang w:bidi="fa-IR"/>
        </w:rPr>
        <w:t>و در مقابل</w:t>
      </w:r>
      <w:r w:rsidR="003C3CF2">
        <w:rPr>
          <w:rtl/>
          <w:lang w:bidi="fa-IR"/>
        </w:rPr>
        <w:t xml:space="preserve">، </w:t>
      </w:r>
      <w:r>
        <w:rPr>
          <w:rtl/>
          <w:lang w:bidi="fa-IR"/>
        </w:rPr>
        <w:t>آنان در كمين نشسته اند تا فرصتى عليه ما به دست آورند</w:t>
      </w:r>
      <w:r w:rsidR="003C3CF2">
        <w:rPr>
          <w:rtl/>
          <w:lang w:bidi="fa-IR"/>
        </w:rPr>
        <w:t xml:space="preserve">، </w:t>
      </w:r>
      <w:r>
        <w:rPr>
          <w:rtl/>
          <w:lang w:bidi="fa-IR"/>
        </w:rPr>
        <w:t>و غافلگيرانه بر ما هجوم آورند</w:t>
      </w:r>
      <w:r w:rsidR="003C3CF2">
        <w:rPr>
          <w:rtl/>
          <w:lang w:bidi="fa-IR"/>
        </w:rPr>
        <w:t xml:space="preserve">. </w:t>
      </w:r>
    </w:p>
    <w:p w:rsidR="00275CBB" w:rsidRDefault="00275CBB" w:rsidP="00275CBB">
      <w:pPr>
        <w:pStyle w:val="libNormal"/>
        <w:rPr>
          <w:rtl/>
          <w:lang w:bidi="fa-IR"/>
        </w:rPr>
      </w:pPr>
      <w:r>
        <w:rPr>
          <w:rtl/>
          <w:lang w:bidi="fa-IR"/>
        </w:rPr>
        <w:t>بار الها! خودت را از راه خويشتن مان به ما شناساندى و عيب ها و زشتى هايى كه ما داشتيم به ما نشان دادى به گونه اى كه ترسيديم نگذارند به پاسخ ‌گويى آشكار تو دست يابيم</w:t>
      </w:r>
      <w:r w:rsidR="003C3CF2">
        <w:rPr>
          <w:rtl/>
          <w:lang w:bidi="fa-IR"/>
        </w:rPr>
        <w:t xml:space="preserve">. </w:t>
      </w:r>
      <w:r>
        <w:rPr>
          <w:rtl/>
          <w:lang w:bidi="fa-IR"/>
        </w:rPr>
        <w:t>اين در حالى است كه تو به كسانى كه استحقاق ندارند مهربانى و فضل و بخشش مى كنى</w:t>
      </w:r>
      <w:r w:rsidR="003C3CF2">
        <w:rPr>
          <w:rtl/>
          <w:lang w:bidi="fa-IR"/>
        </w:rPr>
        <w:t xml:space="preserve">؛ </w:t>
      </w:r>
      <w:r>
        <w:rPr>
          <w:rtl/>
          <w:lang w:bidi="fa-IR"/>
        </w:rPr>
        <w:t>و نسبت به كسانى كه درخواست نيز نمى كنند</w:t>
      </w:r>
      <w:r w:rsidR="003C3CF2">
        <w:rPr>
          <w:rtl/>
          <w:lang w:bidi="fa-IR"/>
        </w:rPr>
        <w:t xml:space="preserve">، </w:t>
      </w:r>
      <w:r>
        <w:rPr>
          <w:rtl/>
          <w:lang w:bidi="fa-IR"/>
        </w:rPr>
        <w:t>خودت شروع به احسانى و نيكى مى كنى</w:t>
      </w:r>
      <w:r w:rsidR="003C3CF2">
        <w:rPr>
          <w:rtl/>
          <w:lang w:bidi="fa-IR"/>
        </w:rPr>
        <w:t xml:space="preserve">. </w:t>
      </w:r>
      <w:r>
        <w:rPr>
          <w:rtl/>
          <w:lang w:bidi="fa-IR"/>
        </w:rPr>
        <w:t>بدين سان</w:t>
      </w:r>
      <w:r w:rsidR="003C3CF2">
        <w:rPr>
          <w:rtl/>
          <w:lang w:bidi="fa-IR"/>
        </w:rPr>
        <w:t xml:space="preserve">، </w:t>
      </w:r>
      <w:r>
        <w:rPr>
          <w:rtl/>
          <w:lang w:bidi="fa-IR"/>
        </w:rPr>
        <w:t>كار ما را بر حسب كرامت و بزرگوارى</w:t>
      </w:r>
      <w:r w:rsidR="003C3CF2">
        <w:rPr>
          <w:rtl/>
          <w:lang w:bidi="fa-IR"/>
        </w:rPr>
        <w:t xml:space="preserve">، </w:t>
      </w:r>
      <w:r>
        <w:rPr>
          <w:rtl/>
          <w:lang w:bidi="fa-IR"/>
        </w:rPr>
        <w:t>سخاوت</w:t>
      </w:r>
      <w:r w:rsidR="003C3CF2">
        <w:rPr>
          <w:rtl/>
          <w:lang w:bidi="fa-IR"/>
        </w:rPr>
        <w:t xml:space="preserve">، </w:t>
      </w:r>
      <w:r>
        <w:rPr>
          <w:rtl/>
          <w:lang w:bidi="fa-IR"/>
        </w:rPr>
        <w:t>فضل و منت نهادنت</w:t>
      </w:r>
      <w:r w:rsidR="003C3CF2">
        <w:rPr>
          <w:rtl/>
          <w:lang w:bidi="fa-IR"/>
        </w:rPr>
        <w:t xml:space="preserve">، </w:t>
      </w:r>
      <w:r>
        <w:rPr>
          <w:rtl/>
          <w:lang w:bidi="fa-IR"/>
        </w:rPr>
        <w:t>درست كن</w:t>
      </w:r>
      <w:r w:rsidR="003C3CF2">
        <w:rPr>
          <w:rtl/>
          <w:lang w:bidi="fa-IR"/>
        </w:rPr>
        <w:t xml:space="preserve">. </w:t>
      </w:r>
      <w:r>
        <w:rPr>
          <w:rtl/>
          <w:lang w:bidi="fa-IR"/>
        </w:rPr>
        <w:t>همانا</w:t>
      </w:r>
      <w:r w:rsidR="003C3CF2">
        <w:rPr>
          <w:rtl/>
          <w:lang w:bidi="fa-IR"/>
        </w:rPr>
        <w:t xml:space="preserve">، </w:t>
      </w:r>
      <w:r>
        <w:rPr>
          <w:rtl/>
          <w:lang w:bidi="fa-IR"/>
        </w:rPr>
        <w:t>تو هر كارى بخواهى انجام مى دهى</w:t>
      </w:r>
      <w:r w:rsidR="003C3CF2">
        <w:rPr>
          <w:rtl/>
          <w:lang w:bidi="fa-IR"/>
        </w:rPr>
        <w:t xml:space="preserve">؛ </w:t>
      </w:r>
      <w:r>
        <w:rPr>
          <w:rtl/>
          <w:lang w:bidi="fa-IR"/>
        </w:rPr>
        <w:t>و به هر چه اراده كنى</w:t>
      </w:r>
      <w:r w:rsidR="003C3CF2">
        <w:rPr>
          <w:rtl/>
          <w:lang w:bidi="fa-IR"/>
        </w:rPr>
        <w:t xml:space="preserve">، </w:t>
      </w:r>
      <w:r>
        <w:rPr>
          <w:rtl/>
          <w:lang w:bidi="fa-IR"/>
        </w:rPr>
        <w:t>حكم مى كنى</w:t>
      </w:r>
      <w:r w:rsidR="003C3CF2">
        <w:rPr>
          <w:rtl/>
          <w:lang w:bidi="fa-IR"/>
        </w:rPr>
        <w:t xml:space="preserve">. </w:t>
      </w:r>
      <w:r>
        <w:rPr>
          <w:rtl/>
          <w:lang w:bidi="fa-IR"/>
        </w:rPr>
        <w:t>ما به سوى تو اشتياق داريم</w:t>
      </w:r>
      <w:r w:rsidR="003C3CF2">
        <w:rPr>
          <w:rtl/>
          <w:lang w:bidi="fa-IR"/>
        </w:rPr>
        <w:t xml:space="preserve">، </w:t>
      </w:r>
      <w:r>
        <w:rPr>
          <w:rtl/>
          <w:lang w:bidi="fa-IR"/>
        </w:rPr>
        <w:t>و از تمام گناهان مان توبه مى كنيم</w:t>
      </w:r>
      <w:r w:rsidR="003C3CF2">
        <w:rPr>
          <w:rtl/>
          <w:lang w:bidi="fa-IR"/>
        </w:rPr>
        <w:t xml:space="preserve">. </w:t>
      </w:r>
    </w:p>
    <w:p w:rsidR="00275CBB" w:rsidRDefault="00275CBB" w:rsidP="00275CBB">
      <w:pPr>
        <w:pStyle w:val="libNormal"/>
        <w:rPr>
          <w:rtl/>
          <w:lang w:bidi="fa-IR"/>
        </w:rPr>
      </w:pPr>
      <w:r>
        <w:rPr>
          <w:rtl/>
          <w:lang w:bidi="fa-IR"/>
        </w:rPr>
        <w:t>بار الها! همان كسى را كه تنها به سوى تو فرامى خواند</w:t>
      </w:r>
      <w:r w:rsidR="003C3CF2">
        <w:rPr>
          <w:rtl/>
          <w:lang w:bidi="fa-IR"/>
        </w:rPr>
        <w:t xml:space="preserve">، </w:t>
      </w:r>
      <w:r>
        <w:rPr>
          <w:rtl/>
          <w:lang w:bidi="fa-IR"/>
        </w:rPr>
        <w:t>و از بين بندگانت براى برقرارى عدل و داد دست به قيام مى زند</w:t>
      </w:r>
      <w:r w:rsidR="003C3CF2">
        <w:rPr>
          <w:rtl/>
          <w:lang w:bidi="fa-IR"/>
        </w:rPr>
        <w:t xml:space="preserve">، </w:t>
      </w:r>
      <w:r>
        <w:rPr>
          <w:rtl/>
          <w:lang w:bidi="fa-IR"/>
        </w:rPr>
        <w:t>و خود را نيازمند رحمتت مى داند</w:t>
      </w:r>
      <w:r w:rsidR="003C3CF2">
        <w:rPr>
          <w:rtl/>
          <w:lang w:bidi="fa-IR"/>
        </w:rPr>
        <w:t xml:space="preserve">، </w:t>
      </w:r>
      <w:r>
        <w:rPr>
          <w:rtl/>
          <w:lang w:bidi="fa-IR"/>
        </w:rPr>
        <w:t>و احتياج به كمك تو براى فرمان برداريت دارد</w:t>
      </w:r>
      <w:r w:rsidR="003C3CF2">
        <w:rPr>
          <w:rtl/>
          <w:lang w:bidi="fa-IR"/>
        </w:rPr>
        <w:t xml:space="preserve">؛ </w:t>
      </w:r>
      <w:r>
        <w:rPr>
          <w:rtl/>
          <w:lang w:bidi="fa-IR"/>
        </w:rPr>
        <w:t>همان كسى كه ابتداءا نعمتت را به او مرحمت كردى</w:t>
      </w:r>
      <w:r w:rsidR="003C3CF2">
        <w:rPr>
          <w:rtl/>
          <w:lang w:bidi="fa-IR"/>
        </w:rPr>
        <w:t xml:space="preserve">، </w:t>
      </w:r>
      <w:r>
        <w:rPr>
          <w:rtl/>
          <w:lang w:bidi="fa-IR"/>
        </w:rPr>
        <w:t>و لباس هاى كرامت و بزرگوارى خود را بر او پوشانيدى</w:t>
      </w:r>
      <w:r w:rsidR="003C3CF2">
        <w:rPr>
          <w:rtl/>
          <w:lang w:bidi="fa-IR"/>
        </w:rPr>
        <w:t xml:space="preserve">، </w:t>
      </w:r>
      <w:r>
        <w:rPr>
          <w:rtl/>
          <w:lang w:bidi="fa-IR"/>
        </w:rPr>
        <w:t>و دوست داشتن فرمان برداريت را بر دلش افكندى</w:t>
      </w:r>
      <w:r w:rsidR="003C3CF2">
        <w:rPr>
          <w:rtl/>
          <w:lang w:bidi="fa-IR"/>
        </w:rPr>
        <w:t xml:space="preserve">، </w:t>
      </w:r>
      <w:r>
        <w:rPr>
          <w:rtl/>
          <w:lang w:bidi="fa-IR"/>
        </w:rPr>
        <w:t>و از روى محبتت جايگاهش را در قلب ها محكم گردانيدى</w:t>
      </w:r>
      <w:r w:rsidR="003C3CF2">
        <w:rPr>
          <w:rtl/>
          <w:lang w:bidi="fa-IR"/>
        </w:rPr>
        <w:t xml:space="preserve">، </w:t>
      </w:r>
      <w:r>
        <w:rPr>
          <w:rtl/>
          <w:lang w:bidi="fa-IR"/>
        </w:rPr>
        <w:t>و موفق كردى كارهايى را كه مردم زمانه از انجامش خوددارى كرده اند</w:t>
      </w:r>
      <w:r w:rsidR="003C3CF2">
        <w:rPr>
          <w:rtl/>
          <w:lang w:bidi="fa-IR"/>
        </w:rPr>
        <w:t xml:space="preserve">، </w:t>
      </w:r>
      <w:r>
        <w:rPr>
          <w:rtl/>
          <w:lang w:bidi="fa-IR"/>
        </w:rPr>
        <w:t>انجام دهد</w:t>
      </w:r>
      <w:r w:rsidR="003C3CF2">
        <w:rPr>
          <w:rtl/>
          <w:lang w:bidi="fa-IR"/>
        </w:rPr>
        <w:t xml:space="preserve">؛ </w:t>
      </w:r>
      <w:r>
        <w:rPr>
          <w:rtl/>
          <w:lang w:bidi="fa-IR"/>
        </w:rPr>
        <w:t xml:space="preserve">و او را گريزگاه و پناه </w:t>
      </w:r>
      <w:r>
        <w:rPr>
          <w:rtl/>
          <w:lang w:bidi="fa-IR"/>
        </w:rPr>
        <w:lastRenderedPageBreak/>
        <w:t>گاهى براى بندگان ستمديده ات</w:t>
      </w:r>
      <w:r w:rsidR="003C3CF2">
        <w:rPr>
          <w:rtl/>
          <w:lang w:bidi="fa-IR"/>
        </w:rPr>
        <w:t xml:space="preserve">، </w:t>
      </w:r>
      <w:r>
        <w:rPr>
          <w:rtl/>
          <w:lang w:bidi="fa-IR"/>
        </w:rPr>
        <w:t>ياور كسانى كه جز تو ياورى نيافته اند</w:t>
      </w:r>
      <w:r w:rsidR="003C3CF2">
        <w:rPr>
          <w:rtl/>
          <w:lang w:bidi="fa-IR"/>
        </w:rPr>
        <w:t xml:space="preserve">، </w:t>
      </w:r>
      <w:r>
        <w:rPr>
          <w:rtl/>
          <w:lang w:bidi="fa-IR"/>
        </w:rPr>
        <w:t>تازه كننده احكام تعطيل شده و فراموش شده قرآنت</w:t>
      </w:r>
      <w:r w:rsidR="003C3CF2">
        <w:rPr>
          <w:rtl/>
          <w:lang w:bidi="fa-IR"/>
        </w:rPr>
        <w:t xml:space="preserve">، </w:t>
      </w:r>
      <w:r>
        <w:rPr>
          <w:rtl/>
          <w:lang w:bidi="fa-IR"/>
        </w:rPr>
        <w:t>و محكم كننده و برپاكننده سنت ها و روش هاى كنارزده شده پيامبرت - كه درود و سلام و رحمت و بركت هاى تو بر او و آل او باد - قرار دادى</w:t>
      </w:r>
      <w:r w:rsidR="003C3CF2">
        <w:rPr>
          <w:rtl/>
          <w:lang w:bidi="fa-IR"/>
        </w:rPr>
        <w:t xml:space="preserve">. </w:t>
      </w:r>
    </w:p>
    <w:p w:rsidR="00275CBB" w:rsidRDefault="00275CBB" w:rsidP="00275CBB">
      <w:pPr>
        <w:pStyle w:val="libNormal"/>
        <w:rPr>
          <w:rtl/>
          <w:lang w:bidi="fa-IR"/>
        </w:rPr>
      </w:pPr>
      <w:r>
        <w:rPr>
          <w:rtl/>
          <w:lang w:bidi="fa-IR"/>
        </w:rPr>
        <w:t>خدايا! بدين جهت ها</w:t>
      </w:r>
      <w:r w:rsidR="003C3CF2">
        <w:rPr>
          <w:rtl/>
          <w:lang w:bidi="fa-IR"/>
        </w:rPr>
        <w:t xml:space="preserve">، </w:t>
      </w:r>
      <w:r>
        <w:rPr>
          <w:rtl/>
          <w:lang w:bidi="fa-IR"/>
        </w:rPr>
        <w:t>او را در پناه گاهى قرار ده تا از شر متجاوزان در امان باشد</w:t>
      </w:r>
      <w:r w:rsidR="003C3CF2">
        <w:rPr>
          <w:rtl/>
          <w:lang w:bidi="fa-IR"/>
        </w:rPr>
        <w:t xml:space="preserve">؛ </w:t>
      </w:r>
      <w:r>
        <w:rPr>
          <w:rtl/>
          <w:lang w:bidi="fa-IR"/>
        </w:rPr>
        <w:t>و دل هايى را كه از ستم ستمگران دچار اختلاف گشته به سبب او روشن گردان</w:t>
      </w:r>
      <w:r w:rsidR="003C3CF2">
        <w:rPr>
          <w:rtl/>
          <w:lang w:bidi="fa-IR"/>
        </w:rPr>
        <w:t xml:space="preserve">؛ </w:t>
      </w:r>
      <w:r>
        <w:rPr>
          <w:rtl/>
          <w:lang w:bidi="fa-IR"/>
        </w:rPr>
        <w:t>و او را به برترين چيزهايى برسان كه قيام كنندگان براى عدالت - در بين پيروان پيامبرانت - بدان ها دست يافته اند</w:t>
      </w:r>
      <w:r w:rsidR="003C3CF2">
        <w:rPr>
          <w:rtl/>
          <w:lang w:bidi="fa-IR"/>
        </w:rPr>
        <w:t xml:space="preserve">. </w:t>
      </w:r>
    </w:p>
    <w:p w:rsidR="00275CBB" w:rsidRDefault="00275CBB" w:rsidP="00275CBB">
      <w:pPr>
        <w:pStyle w:val="libNormal"/>
        <w:rPr>
          <w:rtl/>
          <w:lang w:bidi="fa-IR"/>
        </w:rPr>
      </w:pPr>
      <w:r>
        <w:rPr>
          <w:rtl/>
          <w:lang w:bidi="fa-IR"/>
        </w:rPr>
        <w:t>خدايا! كسانى كه سهمى براى بازگشت به محبت خودت براى ايشان قرار نداده اى را به دست آن حضرت خوار و ذليل گردان و نيز كسانى را كه بناى دشمنى با او دارند خوار كن سنگ عذاب نابودكننده ات را به طرف تمام كسانى كه قصد دارند با فساد كردن و تباهى دين او را به خوارى و بيچارگى بكشانند و امورش را پراكنده كنند رها كن</w:t>
      </w:r>
      <w:r w:rsidR="003C3CF2">
        <w:rPr>
          <w:rtl/>
          <w:lang w:bidi="fa-IR"/>
        </w:rPr>
        <w:t xml:space="preserve">. </w:t>
      </w:r>
    </w:p>
    <w:p w:rsidR="00275CBB" w:rsidRDefault="00275CBB" w:rsidP="00275CBB">
      <w:pPr>
        <w:pStyle w:val="libNormal"/>
        <w:rPr>
          <w:rtl/>
          <w:lang w:bidi="fa-IR"/>
        </w:rPr>
      </w:pPr>
      <w:r>
        <w:rPr>
          <w:rtl/>
          <w:lang w:bidi="fa-IR"/>
        </w:rPr>
        <w:t>خدايا! غضب نما براى شخصى كه طلب كننده خونى براى او نباشد و قوت توانگرى براى او نباشد و دشمنى مى كند با نزديكان و دوران تو اين كارها را به عنوان منتى از تو بر او مى دانيم</w:t>
      </w:r>
      <w:r w:rsidR="003C3CF2">
        <w:rPr>
          <w:rtl/>
          <w:lang w:bidi="fa-IR"/>
        </w:rPr>
        <w:t xml:space="preserve">، </w:t>
      </w:r>
      <w:r>
        <w:rPr>
          <w:rtl/>
          <w:lang w:bidi="fa-IR"/>
        </w:rPr>
        <w:t>نه اين كه او بر تو منتى داشته باشند</w:t>
      </w:r>
      <w:r w:rsidR="003C3CF2">
        <w:rPr>
          <w:rtl/>
          <w:lang w:bidi="fa-IR"/>
        </w:rPr>
        <w:t xml:space="preserve">. </w:t>
      </w:r>
    </w:p>
    <w:p w:rsidR="00275CBB" w:rsidRDefault="00275CBB" w:rsidP="00275CBB">
      <w:pPr>
        <w:pStyle w:val="libNormal"/>
        <w:rPr>
          <w:rtl/>
          <w:lang w:bidi="fa-IR"/>
        </w:rPr>
      </w:pPr>
      <w:r>
        <w:rPr>
          <w:rtl/>
          <w:lang w:bidi="fa-IR"/>
        </w:rPr>
        <w:t>بار الها! همان گونه كه جان خويش را به خاطر تو در تيررس مخالفان قرار داد</w:t>
      </w:r>
      <w:r w:rsidR="003C3CF2">
        <w:rPr>
          <w:rtl/>
          <w:lang w:bidi="fa-IR"/>
        </w:rPr>
        <w:t xml:space="preserve">، </w:t>
      </w:r>
      <w:r>
        <w:rPr>
          <w:rtl/>
          <w:lang w:bidi="fa-IR"/>
        </w:rPr>
        <w:t>و سعى نيكو نموده است به بذل خون خود از براى دفع نمودن از حريم مومنان</w:t>
      </w:r>
      <w:r w:rsidR="003C3CF2">
        <w:rPr>
          <w:rtl/>
          <w:lang w:bidi="fa-IR"/>
        </w:rPr>
        <w:t xml:space="preserve">؛ </w:t>
      </w:r>
      <w:r>
        <w:rPr>
          <w:rtl/>
          <w:lang w:bidi="fa-IR"/>
        </w:rPr>
        <w:t>و در ردّ شرّ و بدى ستم كاران</w:t>
      </w:r>
      <w:r w:rsidR="003C3CF2">
        <w:rPr>
          <w:rtl/>
          <w:lang w:bidi="fa-IR"/>
        </w:rPr>
        <w:t xml:space="preserve">، </w:t>
      </w:r>
      <w:r>
        <w:rPr>
          <w:rtl/>
          <w:lang w:bidi="fa-IR"/>
        </w:rPr>
        <w:t>بى دين شدگان و شك كنندگان</w:t>
      </w:r>
      <w:r w:rsidR="003C3CF2">
        <w:rPr>
          <w:rtl/>
          <w:lang w:bidi="fa-IR"/>
        </w:rPr>
        <w:t xml:space="preserve">؛ </w:t>
      </w:r>
      <w:r>
        <w:rPr>
          <w:rtl/>
          <w:lang w:bidi="fa-IR"/>
        </w:rPr>
        <w:t>تا جايى كه گناهانى كه آشكار شده بود پنهان كرد و چيزهايى را آشكار كرد كه دانشمندان دينى پيمان داده بودند آن چيزها را براى مردم تبيين و روشن كنند و كتمان نكنند</w:t>
      </w:r>
      <w:r w:rsidR="003C3CF2">
        <w:rPr>
          <w:rtl/>
          <w:lang w:bidi="fa-IR"/>
        </w:rPr>
        <w:t xml:space="preserve">؛ </w:t>
      </w:r>
      <w:r>
        <w:rPr>
          <w:rtl/>
          <w:lang w:bidi="fa-IR"/>
        </w:rPr>
        <w:t xml:space="preserve">ولى آن امور را به فراموشى سپرده بودند! و مردم را تنها به فرمان </w:t>
      </w:r>
      <w:r>
        <w:rPr>
          <w:rtl/>
          <w:lang w:bidi="fa-IR"/>
        </w:rPr>
        <w:lastRenderedPageBreak/>
        <w:t>بردارى از تو فراخواند</w:t>
      </w:r>
      <w:r w:rsidR="003C3CF2">
        <w:rPr>
          <w:rtl/>
          <w:lang w:bidi="fa-IR"/>
        </w:rPr>
        <w:t xml:space="preserve">، </w:t>
      </w:r>
      <w:r>
        <w:rPr>
          <w:rtl/>
          <w:lang w:bidi="fa-IR"/>
        </w:rPr>
        <w:t>و اين كه كسى از مخلوقات را براى تو شريك قرار ندهد و دستورش را برتر از دستور تو قرار ندهد</w:t>
      </w:r>
      <w:r w:rsidR="003C3CF2">
        <w:rPr>
          <w:rtl/>
          <w:lang w:bidi="fa-IR"/>
        </w:rPr>
        <w:t xml:space="preserve">. </w:t>
      </w:r>
    </w:p>
    <w:p w:rsidR="00275CBB" w:rsidRDefault="00275CBB" w:rsidP="00275CBB">
      <w:pPr>
        <w:pStyle w:val="libNormal"/>
        <w:rPr>
          <w:rtl/>
          <w:lang w:bidi="fa-IR"/>
        </w:rPr>
      </w:pPr>
      <w:r>
        <w:rPr>
          <w:rtl/>
          <w:lang w:bidi="fa-IR"/>
        </w:rPr>
        <w:t>افزون بر آن چه گفته شد</w:t>
      </w:r>
      <w:r w:rsidR="003C3CF2">
        <w:rPr>
          <w:rtl/>
          <w:lang w:bidi="fa-IR"/>
        </w:rPr>
        <w:t xml:space="preserve">، </w:t>
      </w:r>
      <w:r>
        <w:rPr>
          <w:rtl/>
          <w:lang w:bidi="fa-IR"/>
        </w:rPr>
        <w:t>تلخى سختى ها و رنج هاى خشمى را كه قلب را مجروح مى كند</w:t>
      </w:r>
      <w:r w:rsidR="003C3CF2">
        <w:rPr>
          <w:rtl/>
          <w:lang w:bidi="fa-IR"/>
        </w:rPr>
        <w:t xml:space="preserve">، </w:t>
      </w:r>
      <w:r>
        <w:rPr>
          <w:rtl/>
          <w:lang w:bidi="fa-IR"/>
        </w:rPr>
        <w:t>جرعه جرعه مى نوشد</w:t>
      </w:r>
      <w:r w:rsidR="003C3CF2">
        <w:rPr>
          <w:rtl/>
          <w:lang w:bidi="fa-IR"/>
        </w:rPr>
        <w:t xml:space="preserve">؛ </w:t>
      </w:r>
      <w:r>
        <w:rPr>
          <w:rtl/>
          <w:lang w:bidi="fa-IR"/>
        </w:rPr>
        <w:t>غم هايى را كه پيوسته به او مى رسد</w:t>
      </w:r>
      <w:r w:rsidR="003C3CF2">
        <w:rPr>
          <w:rtl/>
          <w:lang w:bidi="fa-IR"/>
        </w:rPr>
        <w:t xml:space="preserve">، </w:t>
      </w:r>
      <w:r>
        <w:rPr>
          <w:rtl/>
          <w:lang w:bidi="fa-IR"/>
        </w:rPr>
        <w:t>تحمل مى كند</w:t>
      </w:r>
      <w:r w:rsidR="003C3CF2">
        <w:rPr>
          <w:rtl/>
          <w:lang w:bidi="fa-IR"/>
        </w:rPr>
        <w:t xml:space="preserve">؛ </w:t>
      </w:r>
      <w:r>
        <w:rPr>
          <w:rtl/>
          <w:lang w:bidi="fa-IR"/>
        </w:rPr>
        <w:t>امور دردناكى كه تازه به او مى رسد كه هر لحظه تازه تر مى شود</w:t>
      </w:r>
      <w:r w:rsidR="003C3CF2">
        <w:rPr>
          <w:rtl/>
          <w:lang w:bidi="fa-IR"/>
        </w:rPr>
        <w:t xml:space="preserve">؛ </w:t>
      </w:r>
      <w:r>
        <w:rPr>
          <w:rtl/>
          <w:lang w:bidi="fa-IR"/>
        </w:rPr>
        <w:t>غصه هايى كه در گلوى ماند و از حلقوم فرونمى رود</w:t>
      </w:r>
      <w:r w:rsidR="003C3CF2">
        <w:rPr>
          <w:rtl/>
          <w:lang w:bidi="fa-IR"/>
        </w:rPr>
        <w:t xml:space="preserve">، </w:t>
      </w:r>
      <w:r>
        <w:rPr>
          <w:rtl/>
          <w:lang w:bidi="fa-IR"/>
        </w:rPr>
        <w:t>و پهلوى انسان توان تحملش را ندارد</w:t>
      </w:r>
      <w:r w:rsidR="003C3CF2">
        <w:rPr>
          <w:rtl/>
          <w:lang w:bidi="fa-IR"/>
        </w:rPr>
        <w:t xml:space="preserve">؛ </w:t>
      </w:r>
      <w:r>
        <w:rPr>
          <w:rtl/>
          <w:lang w:bidi="fa-IR"/>
        </w:rPr>
        <w:t>تحمل مى كند</w:t>
      </w:r>
      <w:r w:rsidR="003C3CF2">
        <w:rPr>
          <w:rtl/>
          <w:lang w:bidi="fa-IR"/>
        </w:rPr>
        <w:t xml:space="preserve">. </w:t>
      </w:r>
      <w:r>
        <w:rPr>
          <w:rtl/>
          <w:lang w:bidi="fa-IR"/>
        </w:rPr>
        <w:t>اين ها در هنگامى است كه به دستورى از دستورات و كارهاى تو مى نگرد</w:t>
      </w:r>
      <w:r w:rsidR="003C3CF2">
        <w:rPr>
          <w:rtl/>
          <w:lang w:bidi="fa-IR"/>
        </w:rPr>
        <w:t xml:space="preserve">، </w:t>
      </w:r>
      <w:r>
        <w:rPr>
          <w:rtl/>
          <w:lang w:bidi="fa-IR"/>
        </w:rPr>
        <w:t>ولى دستش كوتاه است و نمى تواند آن دستور دگرگون شده را تغيير دهد و آن گونه كه تو دوست دارى قرارش دهد</w:t>
      </w:r>
      <w:r w:rsidR="003C3CF2">
        <w:rPr>
          <w:rtl/>
          <w:lang w:bidi="fa-IR"/>
        </w:rPr>
        <w:t xml:space="preserve">. </w:t>
      </w:r>
    </w:p>
    <w:p w:rsidR="00275CBB" w:rsidRDefault="00275CBB" w:rsidP="00275CBB">
      <w:pPr>
        <w:pStyle w:val="libNormal"/>
        <w:rPr>
          <w:rtl/>
          <w:lang w:bidi="fa-IR"/>
        </w:rPr>
      </w:pPr>
      <w:r>
        <w:rPr>
          <w:rtl/>
          <w:lang w:bidi="fa-IR"/>
        </w:rPr>
        <w:t>خدايا! با ياريت پشتش را محكم گردان</w:t>
      </w:r>
      <w:r w:rsidR="003C3CF2">
        <w:rPr>
          <w:rtl/>
          <w:lang w:bidi="fa-IR"/>
        </w:rPr>
        <w:t xml:space="preserve">، </w:t>
      </w:r>
      <w:r>
        <w:rPr>
          <w:rtl/>
          <w:lang w:bidi="fa-IR"/>
        </w:rPr>
        <w:t>و توانايى اش بده آنچه را نتوانسته انجام دهد از دور كردن خوشگذران ها در راه حمايت تو</w:t>
      </w:r>
      <w:r w:rsidR="003C3CF2">
        <w:rPr>
          <w:rtl/>
          <w:lang w:bidi="fa-IR"/>
        </w:rPr>
        <w:t xml:space="preserve">، </w:t>
      </w:r>
      <w:r>
        <w:rPr>
          <w:rtl/>
          <w:lang w:bidi="fa-IR"/>
        </w:rPr>
        <w:t>و نيروى او را از جهت باز شدن دستش با تاييد خودت افزايش بده</w:t>
      </w:r>
      <w:r w:rsidR="003C3CF2">
        <w:rPr>
          <w:rtl/>
          <w:lang w:bidi="fa-IR"/>
        </w:rPr>
        <w:t xml:space="preserve">، </w:t>
      </w:r>
      <w:r>
        <w:rPr>
          <w:rtl/>
          <w:lang w:bidi="fa-IR"/>
        </w:rPr>
        <w:t>ما را از انس گرفتن با او مگريزان (به وحشت مينداز)</w:t>
      </w:r>
      <w:r w:rsidR="003C3CF2">
        <w:rPr>
          <w:rtl/>
          <w:lang w:bidi="fa-IR"/>
        </w:rPr>
        <w:t xml:space="preserve">، </w:t>
      </w:r>
      <w:r>
        <w:rPr>
          <w:rtl/>
          <w:lang w:bidi="fa-IR"/>
        </w:rPr>
        <w:t>آرزويش را - كه درستى و اصلاح فراگير امور مردمش و عدالت آشكار در بين شان است - بر باد مده و نااميدش</w:t>
      </w:r>
      <w:r w:rsidR="00085123">
        <w:rPr>
          <w:rtl/>
          <w:lang w:bidi="fa-IR"/>
        </w:rPr>
        <w:t xml:space="preserve"> </w:t>
      </w:r>
      <w:r>
        <w:rPr>
          <w:rtl/>
          <w:lang w:bidi="fa-IR"/>
        </w:rPr>
        <w:t>مساز</w:t>
      </w:r>
      <w:r w:rsidR="003C3CF2">
        <w:rPr>
          <w:rtl/>
          <w:lang w:bidi="fa-IR"/>
        </w:rPr>
        <w:t xml:space="preserve">. </w:t>
      </w:r>
    </w:p>
    <w:p w:rsidR="00275CBB" w:rsidRDefault="00275CBB" w:rsidP="00275CBB">
      <w:pPr>
        <w:pStyle w:val="libNormal"/>
        <w:rPr>
          <w:rtl/>
          <w:lang w:bidi="fa-IR"/>
        </w:rPr>
      </w:pPr>
      <w:r>
        <w:rPr>
          <w:rtl/>
          <w:lang w:bidi="fa-IR"/>
        </w:rPr>
        <w:t>خدايا! هنگام حساب و كتاب بندگانت</w:t>
      </w:r>
      <w:r w:rsidR="003C3CF2">
        <w:rPr>
          <w:rtl/>
          <w:lang w:bidi="fa-IR"/>
        </w:rPr>
        <w:t xml:space="preserve">، </w:t>
      </w:r>
      <w:r>
        <w:rPr>
          <w:rtl/>
          <w:lang w:bidi="fa-IR"/>
        </w:rPr>
        <w:t>جايگاه او را به خاطر برپايى حكومت راستينت</w:t>
      </w:r>
      <w:r w:rsidR="003C3CF2">
        <w:rPr>
          <w:rtl/>
          <w:lang w:bidi="fa-IR"/>
        </w:rPr>
        <w:t xml:space="preserve">، </w:t>
      </w:r>
      <w:r>
        <w:rPr>
          <w:rtl/>
          <w:lang w:bidi="fa-IR"/>
        </w:rPr>
        <w:t>شرافت مند گردان</w:t>
      </w:r>
      <w:r w:rsidR="003C3CF2">
        <w:rPr>
          <w:rtl/>
          <w:lang w:bidi="fa-IR"/>
        </w:rPr>
        <w:t xml:space="preserve">؛ </w:t>
      </w:r>
      <w:r>
        <w:rPr>
          <w:rtl/>
          <w:lang w:bidi="fa-IR"/>
        </w:rPr>
        <w:t>پيامبرت حضرت محمد را - كه درود تو بر او و آل او باد - با ديدن آن بزرگوار و كسانى كه فراخوانيش را پذيرفته و دنباله روش بوده اند</w:t>
      </w:r>
      <w:r w:rsidR="003C3CF2">
        <w:rPr>
          <w:rtl/>
          <w:lang w:bidi="fa-IR"/>
        </w:rPr>
        <w:t xml:space="preserve">؛ </w:t>
      </w:r>
      <w:r>
        <w:rPr>
          <w:rtl/>
          <w:lang w:bidi="fa-IR"/>
        </w:rPr>
        <w:t>شادمان گردان و به خاطر اين كه به دستور تو قيام كرده و دستوراتت را اجرا مى كنند</w:t>
      </w:r>
      <w:r w:rsidR="003C3CF2">
        <w:rPr>
          <w:rtl/>
          <w:lang w:bidi="fa-IR"/>
        </w:rPr>
        <w:t xml:space="preserve">، </w:t>
      </w:r>
      <w:r>
        <w:rPr>
          <w:rtl/>
          <w:lang w:bidi="fa-IR"/>
        </w:rPr>
        <w:t>ثوابش را افزون و شايسته گردان</w:t>
      </w:r>
      <w:r w:rsidR="003C3CF2">
        <w:rPr>
          <w:rtl/>
          <w:lang w:bidi="fa-IR"/>
        </w:rPr>
        <w:t xml:space="preserve">؛ </w:t>
      </w:r>
      <w:r>
        <w:rPr>
          <w:rtl/>
          <w:lang w:bidi="fa-IR"/>
        </w:rPr>
        <w:t>در زمان زندگانيش نيز او را نزديك و نزديك خود بگردان</w:t>
      </w:r>
      <w:r w:rsidR="003C3CF2">
        <w:rPr>
          <w:rtl/>
          <w:lang w:bidi="fa-IR"/>
        </w:rPr>
        <w:t xml:space="preserve">، </w:t>
      </w:r>
      <w:r>
        <w:rPr>
          <w:rtl/>
          <w:lang w:bidi="fa-IR"/>
        </w:rPr>
        <w:t>و به بيچارگى و بدبختى ما پس از او رحم كن</w:t>
      </w:r>
      <w:r w:rsidR="003C3CF2">
        <w:rPr>
          <w:rtl/>
          <w:lang w:bidi="fa-IR"/>
        </w:rPr>
        <w:t xml:space="preserve">. </w:t>
      </w:r>
    </w:p>
    <w:p w:rsidR="00275CBB" w:rsidRDefault="00275CBB" w:rsidP="00275CBB">
      <w:pPr>
        <w:pStyle w:val="libNormal"/>
        <w:rPr>
          <w:rtl/>
          <w:lang w:bidi="fa-IR"/>
        </w:rPr>
      </w:pPr>
      <w:r>
        <w:rPr>
          <w:rtl/>
          <w:lang w:bidi="fa-IR"/>
        </w:rPr>
        <w:lastRenderedPageBreak/>
        <w:t>(خدايا!) به ما رحم كن آن گاه كه پس از گم كردن روى مبارك او</w:t>
      </w:r>
      <w:r w:rsidR="003C3CF2">
        <w:rPr>
          <w:rtl/>
          <w:lang w:bidi="fa-IR"/>
        </w:rPr>
        <w:t xml:space="preserve">، </w:t>
      </w:r>
      <w:r>
        <w:rPr>
          <w:rtl/>
          <w:lang w:bidi="fa-IR"/>
        </w:rPr>
        <w:t>مجبور به فروتنى در برابر كسانى شويم كه با او نابودشان مى كرديم</w:t>
      </w:r>
      <w:r w:rsidR="003C3CF2">
        <w:rPr>
          <w:rtl/>
          <w:lang w:bidi="fa-IR"/>
        </w:rPr>
        <w:t xml:space="preserve">؛ </w:t>
      </w:r>
      <w:r>
        <w:rPr>
          <w:rtl/>
          <w:lang w:bidi="fa-IR"/>
        </w:rPr>
        <w:t>و كسانى كه ما بر ايشان مسلط شده بوديم تا آنها را از نافرمانى آن حضرت بازداريم</w:t>
      </w:r>
      <w:r w:rsidR="003C3CF2">
        <w:rPr>
          <w:rtl/>
          <w:lang w:bidi="fa-IR"/>
        </w:rPr>
        <w:t xml:space="preserve">، </w:t>
      </w:r>
      <w:r>
        <w:rPr>
          <w:rtl/>
          <w:lang w:bidi="fa-IR"/>
        </w:rPr>
        <w:t>بر ما پس</w:t>
      </w:r>
      <w:r w:rsidR="00085123">
        <w:rPr>
          <w:rtl/>
          <w:lang w:bidi="fa-IR"/>
        </w:rPr>
        <w:t xml:space="preserve"> </w:t>
      </w:r>
      <w:r>
        <w:rPr>
          <w:rtl/>
          <w:lang w:bidi="fa-IR"/>
        </w:rPr>
        <w:t>از او مسلط شوند</w:t>
      </w:r>
      <w:r w:rsidR="003C3CF2">
        <w:rPr>
          <w:rtl/>
          <w:lang w:bidi="fa-IR"/>
        </w:rPr>
        <w:t xml:space="preserve">؛ </w:t>
      </w:r>
      <w:r>
        <w:rPr>
          <w:rtl/>
          <w:lang w:bidi="fa-IR"/>
        </w:rPr>
        <w:t>رحم كن بر ما كه پس از هماهنگى و دوستى و گرد آمدن در زير سايه حمايت او</w:t>
      </w:r>
      <w:r w:rsidR="003C3CF2">
        <w:rPr>
          <w:rtl/>
          <w:lang w:bidi="fa-IR"/>
        </w:rPr>
        <w:t xml:space="preserve">، </w:t>
      </w:r>
      <w:r>
        <w:rPr>
          <w:rtl/>
          <w:lang w:bidi="fa-IR"/>
        </w:rPr>
        <w:t>دوباره پراكنده شويم</w:t>
      </w:r>
      <w:r w:rsidR="003C3CF2">
        <w:rPr>
          <w:rtl/>
          <w:lang w:bidi="fa-IR"/>
        </w:rPr>
        <w:t xml:space="preserve">؛ </w:t>
      </w:r>
      <w:r>
        <w:rPr>
          <w:rtl/>
          <w:lang w:bidi="fa-IR"/>
        </w:rPr>
        <w:t>بر ما رحم كن كه هنگام از دست دادن</w:t>
      </w:r>
      <w:r w:rsidR="003C3CF2">
        <w:rPr>
          <w:rtl/>
          <w:lang w:bidi="fa-IR"/>
        </w:rPr>
        <w:t xml:space="preserve">، </w:t>
      </w:r>
      <w:r>
        <w:rPr>
          <w:rtl/>
          <w:lang w:bidi="fa-IR"/>
        </w:rPr>
        <w:t xml:space="preserve">حسرت و </w:t>
      </w:r>
      <w:r w:rsidR="001310EB">
        <w:rPr>
          <w:rtl/>
          <w:lang w:bidi="fa-IR"/>
        </w:rPr>
        <w:t>تأسف</w:t>
      </w:r>
      <w:r>
        <w:rPr>
          <w:rtl/>
          <w:lang w:bidi="fa-IR"/>
        </w:rPr>
        <w:t xml:space="preserve"> بخوريم كه نتوانستيم او را يارى كرده و در پى برپايى حق برآييم</w:t>
      </w:r>
      <w:r w:rsidR="003C3CF2">
        <w:rPr>
          <w:rtl/>
          <w:lang w:bidi="fa-IR"/>
        </w:rPr>
        <w:t xml:space="preserve">؛ </w:t>
      </w:r>
      <w:r>
        <w:rPr>
          <w:rtl/>
          <w:lang w:bidi="fa-IR"/>
        </w:rPr>
        <w:t>بدان جهت كه قادر به بازگرداندن او نيستيم</w:t>
      </w:r>
      <w:r w:rsidR="003C3CF2">
        <w:rPr>
          <w:rtl/>
          <w:lang w:bidi="fa-IR"/>
        </w:rPr>
        <w:t xml:space="preserve">. </w:t>
      </w:r>
    </w:p>
    <w:p w:rsidR="00275CBB" w:rsidRDefault="00275CBB" w:rsidP="00275CBB">
      <w:pPr>
        <w:pStyle w:val="libNormal"/>
        <w:rPr>
          <w:rtl/>
          <w:lang w:bidi="fa-IR"/>
        </w:rPr>
      </w:pPr>
      <w:r>
        <w:rPr>
          <w:rtl/>
          <w:lang w:bidi="fa-IR"/>
        </w:rPr>
        <w:t>خدايا! او را در امان از چيزهايى بدار كه برايش مى ترسيم</w:t>
      </w:r>
      <w:r w:rsidR="003C3CF2">
        <w:rPr>
          <w:rtl/>
          <w:lang w:bidi="fa-IR"/>
        </w:rPr>
        <w:t xml:space="preserve">؛ </w:t>
      </w:r>
      <w:r>
        <w:rPr>
          <w:rtl/>
          <w:lang w:bidi="fa-IR"/>
        </w:rPr>
        <w:t>تيرهاى نيرنگى را كه كينه توزان و بدخواهانش به سوى او (و وزيران و كمك رسانان او در راه فرمان بردارى از پروردگارش) پرتاب مى كنند</w:t>
      </w:r>
      <w:r w:rsidR="003C3CF2">
        <w:rPr>
          <w:rtl/>
          <w:lang w:bidi="fa-IR"/>
        </w:rPr>
        <w:t xml:space="preserve">؛ </w:t>
      </w:r>
      <w:r>
        <w:rPr>
          <w:rtl/>
          <w:lang w:bidi="fa-IR"/>
        </w:rPr>
        <w:t>همان مددكارانى كه آنان را اسلحه</w:t>
      </w:r>
      <w:r w:rsidR="003C3CF2">
        <w:rPr>
          <w:rtl/>
          <w:lang w:bidi="fa-IR"/>
        </w:rPr>
        <w:t xml:space="preserve">، </w:t>
      </w:r>
      <w:r>
        <w:rPr>
          <w:rtl/>
          <w:lang w:bidi="fa-IR"/>
        </w:rPr>
        <w:t>دژ</w:t>
      </w:r>
      <w:r w:rsidR="003C3CF2">
        <w:rPr>
          <w:rtl/>
          <w:lang w:bidi="fa-IR"/>
        </w:rPr>
        <w:t xml:space="preserve">، </w:t>
      </w:r>
      <w:r>
        <w:rPr>
          <w:rtl/>
          <w:lang w:bidi="fa-IR"/>
        </w:rPr>
        <w:t>پناهگاه و مونس آن حضرت قرار داده اى</w:t>
      </w:r>
      <w:r w:rsidR="003C3CF2">
        <w:rPr>
          <w:rtl/>
          <w:lang w:bidi="fa-IR"/>
        </w:rPr>
        <w:t xml:space="preserve">؛ </w:t>
      </w:r>
      <w:r>
        <w:rPr>
          <w:rtl/>
          <w:lang w:bidi="fa-IR"/>
        </w:rPr>
        <w:t>همان عزيزان و ياورانى كه از خانواده و فرزندانشان دست كشيده</w:t>
      </w:r>
      <w:r w:rsidR="003C3CF2">
        <w:rPr>
          <w:rtl/>
          <w:lang w:bidi="fa-IR"/>
        </w:rPr>
        <w:t xml:space="preserve">، </w:t>
      </w:r>
      <w:r>
        <w:rPr>
          <w:rtl/>
          <w:lang w:bidi="fa-IR"/>
        </w:rPr>
        <w:t>و وطن را ترك كردند</w:t>
      </w:r>
      <w:r w:rsidR="003C3CF2">
        <w:rPr>
          <w:rtl/>
          <w:lang w:bidi="fa-IR"/>
        </w:rPr>
        <w:t xml:space="preserve">، </w:t>
      </w:r>
      <w:r>
        <w:rPr>
          <w:rtl/>
          <w:lang w:bidi="fa-IR"/>
        </w:rPr>
        <w:t>و از بستر و خواب آرام گذشتند</w:t>
      </w:r>
      <w:r w:rsidR="003C3CF2">
        <w:rPr>
          <w:rtl/>
          <w:lang w:bidi="fa-IR"/>
        </w:rPr>
        <w:t xml:space="preserve">، </w:t>
      </w:r>
      <w:r>
        <w:rPr>
          <w:rtl/>
          <w:lang w:bidi="fa-IR"/>
        </w:rPr>
        <w:t>و تجارت ها و بازرگانى خود را رها كردند</w:t>
      </w:r>
      <w:r w:rsidR="003C3CF2">
        <w:rPr>
          <w:rtl/>
          <w:lang w:bidi="fa-IR"/>
        </w:rPr>
        <w:t xml:space="preserve">، </w:t>
      </w:r>
      <w:r>
        <w:rPr>
          <w:rtl/>
          <w:lang w:bidi="fa-IR"/>
        </w:rPr>
        <w:t>و به كسب و كار خويش ضرر و زيان وارد كردند</w:t>
      </w:r>
      <w:r w:rsidR="003C3CF2">
        <w:rPr>
          <w:rtl/>
          <w:lang w:bidi="fa-IR"/>
        </w:rPr>
        <w:t xml:space="preserve">؛ </w:t>
      </w:r>
      <w:r>
        <w:rPr>
          <w:rtl/>
          <w:lang w:bidi="fa-IR"/>
        </w:rPr>
        <w:t>و بدون پنهان شدن از شهرشان در مجالس و محافل عمومى و مهم شان پيدايشان نشد</w:t>
      </w:r>
      <w:r w:rsidR="003C3CF2">
        <w:rPr>
          <w:rtl/>
          <w:lang w:bidi="fa-IR"/>
        </w:rPr>
        <w:t xml:space="preserve">؛ </w:t>
      </w:r>
      <w:r>
        <w:rPr>
          <w:rtl/>
          <w:lang w:bidi="fa-IR"/>
        </w:rPr>
        <w:t>و با افرادى كه نسبتى نداشتند</w:t>
      </w:r>
      <w:r w:rsidR="003C3CF2">
        <w:rPr>
          <w:rtl/>
          <w:lang w:bidi="fa-IR"/>
        </w:rPr>
        <w:t xml:space="preserve">، </w:t>
      </w:r>
      <w:r>
        <w:rPr>
          <w:rtl/>
          <w:lang w:bidi="fa-IR"/>
        </w:rPr>
        <w:t>به خاطر كمك و ياريشان در كارشان</w:t>
      </w:r>
      <w:r w:rsidR="003C3CF2">
        <w:rPr>
          <w:rtl/>
          <w:lang w:bidi="fa-IR"/>
        </w:rPr>
        <w:t xml:space="preserve">، </w:t>
      </w:r>
      <w:r>
        <w:rPr>
          <w:rtl/>
          <w:lang w:bidi="fa-IR"/>
        </w:rPr>
        <w:t>رابطه دوستى برقرار كردند</w:t>
      </w:r>
      <w:r w:rsidR="003C3CF2">
        <w:rPr>
          <w:rtl/>
          <w:lang w:bidi="fa-IR"/>
        </w:rPr>
        <w:t xml:space="preserve">؛ </w:t>
      </w:r>
      <w:r>
        <w:rPr>
          <w:rtl/>
          <w:lang w:bidi="fa-IR"/>
        </w:rPr>
        <w:t>و نزديكانى را كه سد راه شان مى شدند</w:t>
      </w:r>
      <w:r w:rsidR="003C3CF2">
        <w:rPr>
          <w:rtl/>
          <w:lang w:bidi="fa-IR"/>
        </w:rPr>
        <w:t xml:space="preserve">، </w:t>
      </w:r>
      <w:r>
        <w:rPr>
          <w:rtl/>
          <w:lang w:bidi="fa-IR"/>
        </w:rPr>
        <w:t>كنار گذاشتند</w:t>
      </w:r>
      <w:r w:rsidR="003C3CF2">
        <w:rPr>
          <w:rtl/>
          <w:lang w:bidi="fa-IR"/>
        </w:rPr>
        <w:t xml:space="preserve">؛ </w:t>
      </w:r>
      <w:r>
        <w:rPr>
          <w:rtl/>
          <w:lang w:bidi="fa-IR"/>
        </w:rPr>
        <w:t>و پس از آن همه اختلاف و دشمنى و قطع رابطه در روزگارشان</w:t>
      </w:r>
      <w:r w:rsidR="003C3CF2">
        <w:rPr>
          <w:rtl/>
          <w:lang w:bidi="fa-IR"/>
        </w:rPr>
        <w:t xml:space="preserve">، </w:t>
      </w:r>
      <w:r>
        <w:rPr>
          <w:rtl/>
          <w:lang w:bidi="fa-IR"/>
        </w:rPr>
        <w:t>گروهى تشكيل دادند</w:t>
      </w:r>
      <w:r w:rsidR="003C3CF2">
        <w:rPr>
          <w:rtl/>
          <w:lang w:bidi="fa-IR"/>
        </w:rPr>
        <w:t xml:space="preserve">؛ </w:t>
      </w:r>
      <w:r>
        <w:rPr>
          <w:rtl/>
          <w:lang w:bidi="fa-IR"/>
        </w:rPr>
        <w:t>و همه وسيله هايى را كه به خار و خاشاك زودگذر دنيا بسته شده بود از بيخ و بن بركندند</w:t>
      </w:r>
      <w:r w:rsidR="003C3CF2">
        <w:rPr>
          <w:rtl/>
          <w:lang w:bidi="fa-IR"/>
        </w:rPr>
        <w:t xml:space="preserve">. </w:t>
      </w:r>
    </w:p>
    <w:p w:rsidR="00275CBB" w:rsidRDefault="00275CBB" w:rsidP="00275CBB">
      <w:pPr>
        <w:pStyle w:val="libNormal"/>
        <w:rPr>
          <w:rtl/>
          <w:lang w:bidi="fa-IR"/>
        </w:rPr>
      </w:pPr>
      <w:r>
        <w:rPr>
          <w:rtl/>
          <w:lang w:bidi="fa-IR"/>
        </w:rPr>
        <w:t>بار الها! بدين ترتيب</w:t>
      </w:r>
      <w:r w:rsidR="003C3CF2">
        <w:rPr>
          <w:rtl/>
          <w:lang w:bidi="fa-IR"/>
        </w:rPr>
        <w:t xml:space="preserve">، </w:t>
      </w:r>
      <w:r>
        <w:rPr>
          <w:rtl/>
          <w:lang w:bidi="fa-IR"/>
        </w:rPr>
        <w:t>ايشان را در امان نگهداريت</w:t>
      </w:r>
      <w:r w:rsidR="003C3CF2">
        <w:rPr>
          <w:rtl/>
          <w:lang w:bidi="fa-IR"/>
        </w:rPr>
        <w:t xml:space="preserve">، </w:t>
      </w:r>
      <w:r>
        <w:rPr>
          <w:rtl/>
          <w:lang w:bidi="fa-IR"/>
        </w:rPr>
        <w:t>و سايه حمايت خودت قرار بده</w:t>
      </w:r>
      <w:r w:rsidR="003C3CF2">
        <w:rPr>
          <w:rtl/>
          <w:lang w:bidi="fa-IR"/>
        </w:rPr>
        <w:t xml:space="preserve">؛ </w:t>
      </w:r>
      <w:r>
        <w:rPr>
          <w:rtl/>
          <w:lang w:bidi="fa-IR"/>
        </w:rPr>
        <w:t>و بدى و شر هر يك از از بندگانت را كه قصد دشمنى با آنان را دارد</w:t>
      </w:r>
      <w:r w:rsidR="003C3CF2">
        <w:rPr>
          <w:rtl/>
          <w:lang w:bidi="fa-IR"/>
        </w:rPr>
        <w:t xml:space="preserve">، </w:t>
      </w:r>
      <w:r>
        <w:rPr>
          <w:rtl/>
          <w:lang w:bidi="fa-IR"/>
        </w:rPr>
        <w:t>از ايشان برگردان</w:t>
      </w:r>
      <w:r w:rsidR="003C3CF2">
        <w:rPr>
          <w:rtl/>
          <w:lang w:bidi="fa-IR"/>
        </w:rPr>
        <w:t xml:space="preserve">؛ </w:t>
      </w:r>
      <w:r>
        <w:rPr>
          <w:rtl/>
          <w:lang w:bidi="fa-IR"/>
        </w:rPr>
        <w:t>و به خاطر فراخوانيشان به سوى تو</w:t>
      </w:r>
      <w:r w:rsidR="003C3CF2">
        <w:rPr>
          <w:rtl/>
          <w:lang w:bidi="fa-IR"/>
        </w:rPr>
        <w:t xml:space="preserve">، </w:t>
      </w:r>
      <w:r>
        <w:rPr>
          <w:rtl/>
          <w:lang w:bidi="fa-IR"/>
        </w:rPr>
        <w:t xml:space="preserve">سرپرستى خويش را </w:t>
      </w:r>
      <w:r>
        <w:rPr>
          <w:rtl/>
          <w:lang w:bidi="fa-IR"/>
        </w:rPr>
        <w:lastRenderedPageBreak/>
        <w:t>براى آنها زياد كن</w:t>
      </w:r>
      <w:r w:rsidR="003C3CF2">
        <w:rPr>
          <w:rtl/>
          <w:lang w:bidi="fa-IR"/>
        </w:rPr>
        <w:t xml:space="preserve">؛ </w:t>
      </w:r>
      <w:r>
        <w:rPr>
          <w:rtl/>
          <w:lang w:bidi="fa-IR"/>
        </w:rPr>
        <w:t>و با توفيق و يارى و پيروزيت</w:t>
      </w:r>
      <w:r w:rsidR="003C3CF2">
        <w:rPr>
          <w:rtl/>
          <w:lang w:bidi="fa-IR"/>
        </w:rPr>
        <w:t xml:space="preserve">، </w:t>
      </w:r>
      <w:r>
        <w:rPr>
          <w:rtl/>
          <w:lang w:bidi="fa-IR"/>
        </w:rPr>
        <w:t>حمايت شان كن</w:t>
      </w:r>
      <w:r w:rsidR="003C3CF2">
        <w:rPr>
          <w:rtl/>
          <w:lang w:bidi="fa-IR"/>
        </w:rPr>
        <w:t xml:space="preserve">؛ </w:t>
      </w:r>
      <w:r>
        <w:rPr>
          <w:rtl/>
          <w:lang w:bidi="fa-IR"/>
        </w:rPr>
        <w:t>و به وسيله حقيقتى كه دارند باطل را از كسانى كه قصد خاموش كردن نور تو را دارند</w:t>
      </w:r>
      <w:r w:rsidR="003C3CF2">
        <w:rPr>
          <w:rtl/>
          <w:lang w:bidi="fa-IR"/>
        </w:rPr>
        <w:t xml:space="preserve">، </w:t>
      </w:r>
      <w:r>
        <w:rPr>
          <w:rtl/>
          <w:lang w:bidi="fa-IR"/>
        </w:rPr>
        <w:t>نابود گردان</w:t>
      </w:r>
      <w:r w:rsidR="003C3CF2">
        <w:rPr>
          <w:rtl/>
          <w:lang w:bidi="fa-IR"/>
        </w:rPr>
        <w:t xml:space="preserve">. </w:t>
      </w:r>
    </w:p>
    <w:p w:rsidR="00275CBB" w:rsidRDefault="00275CBB" w:rsidP="00275CBB">
      <w:pPr>
        <w:pStyle w:val="libNormal"/>
        <w:rPr>
          <w:rtl/>
          <w:lang w:bidi="fa-IR"/>
        </w:rPr>
      </w:pPr>
      <w:r>
        <w:rPr>
          <w:rtl/>
          <w:lang w:bidi="fa-IR"/>
        </w:rPr>
        <w:t>بار الها! به وسيله ايشان</w:t>
      </w:r>
      <w:r w:rsidR="003C3CF2">
        <w:rPr>
          <w:rtl/>
          <w:lang w:bidi="fa-IR"/>
        </w:rPr>
        <w:t xml:space="preserve">، </w:t>
      </w:r>
      <w:r>
        <w:rPr>
          <w:rtl/>
          <w:lang w:bidi="fa-IR"/>
        </w:rPr>
        <w:t>تمام افق هاى هستى</w:t>
      </w:r>
      <w:r w:rsidR="003C3CF2">
        <w:rPr>
          <w:rtl/>
          <w:lang w:bidi="fa-IR"/>
        </w:rPr>
        <w:t xml:space="preserve">، </w:t>
      </w:r>
      <w:r>
        <w:rPr>
          <w:rtl/>
          <w:lang w:bidi="fa-IR"/>
        </w:rPr>
        <w:t>و تمام گوشه ها و اقطار جهان را</w:t>
      </w:r>
      <w:r w:rsidR="003C3CF2">
        <w:rPr>
          <w:rtl/>
          <w:lang w:bidi="fa-IR"/>
        </w:rPr>
        <w:t xml:space="preserve">، </w:t>
      </w:r>
      <w:r>
        <w:rPr>
          <w:rtl/>
          <w:lang w:bidi="fa-IR"/>
        </w:rPr>
        <w:t>پر از داد و عدل و رحم و مهربانى و احسان خودت گردان</w:t>
      </w:r>
      <w:r w:rsidR="003C3CF2">
        <w:rPr>
          <w:rtl/>
          <w:lang w:bidi="fa-IR"/>
        </w:rPr>
        <w:t xml:space="preserve">، </w:t>
      </w:r>
      <w:r>
        <w:rPr>
          <w:rtl/>
          <w:lang w:bidi="fa-IR"/>
        </w:rPr>
        <w:t>و بر حسب كرامت و سخاوت مندى و منت هايى كه نسبت به بندگان عدالت مندت دارى</w:t>
      </w:r>
      <w:r w:rsidR="003C3CF2">
        <w:rPr>
          <w:rtl/>
          <w:lang w:bidi="fa-IR"/>
        </w:rPr>
        <w:t xml:space="preserve">، </w:t>
      </w:r>
      <w:r>
        <w:rPr>
          <w:rtl/>
          <w:lang w:bidi="fa-IR"/>
        </w:rPr>
        <w:t>به ياران آن حضرت نيز پاداش بده</w:t>
      </w:r>
      <w:r w:rsidR="003C3CF2">
        <w:rPr>
          <w:rtl/>
          <w:lang w:bidi="fa-IR"/>
        </w:rPr>
        <w:t xml:space="preserve">؛ </w:t>
      </w:r>
      <w:r>
        <w:rPr>
          <w:rtl/>
          <w:lang w:bidi="fa-IR"/>
        </w:rPr>
        <w:t>و با ثواب هايى كه براى شان ذخيره كرده اى</w:t>
      </w:r>
      <w:r w:rsidR="003C3CF2">
        <w:rPr>
          <w:rtl/>
          <w:lang w:bidi="fa-IR"/>
        </w:rPr>
        <w:t xml:space="preserve">، </w:t>
      </w:r>
      <w:r>
        <w:rPr>
          <w:rtl/>
          <w:lang w:bidi="fa-IR"/>
        </w:rPr>
        <w:t>درجه ايشان را بالاتر ببر</w:t>
      </w:r>
      <w:r w:rsidR="003C3CF2">
        <w:rPr>
          <w:rtl/>
          <w:lang w:bidi="fa-IR"/>
        </w:rPr>
        <w:t xml:space="preserve">؛ </w:t>
      </w:r>
      <w:r>
        <w:rPr>
          <w:rtl/>
          <w:lang w:bidi="fa-IR"/>
        </w:rPr>
        <w:t>به راستى كه تو هر چه را بخواهى انجام مى دهى</w:t>
      </w:r>
      <w:r w:rsidR="003C3CF2">
        <w:rPr>
          <w:rtl/>
          <w:lang w:bidi="fa-IR"/>
        </w:rPr>
        <w:t xml:space="preserve">، </w:t>
      </w:r>
      <w:r>
        <w:rPr>
          <w:rtl/>
          <w:lang w:bidi="fa-IR"/>
        </w:rPr>
        <w:t>و آنچه را اراده كنى</w:t>
      </w:r>
      <w:r w:rsidR="003C3CF2">
        <w:rPr>
          <w:rtl/>
          <w:lang w:bidi="fa-IR"/>
        </w:rPr>
        <w:t xml:space="preserve">، </w:t>
      </w:r>
      <w:r>
        <w:rPr>
          <w:rtl/>
          <w:lang w:bidi="fa-IR"/>
        </w:rPr>
        <w:t>حكم مى فرمايى</w:t>
      </w:r>
      <w:r w:rsidR="003C3CF2">
        <w:rPr>
          <w:rtl/>
          <w:lang w:bidi="fa-IR"/>
        </w:rPr>
        <w:t xml:space="preserve">. </w:t>
      </w:r>
      <w:r w:rsidRPr="00233356">
        <w:rPr>
          <w:rStyle w:val="libFootnotenumChar"/>
          <w:rtl/>
        </w:rPr>
        <w:t>(266)</w:t>
      </w:r>
    </w:p>
    <w:p w:rsidR="00275CBB" w:rsidRDefault="00275CBB" w:rsidP="00275CBB">
      <w:pPr>
        <w:pStyle w:val="libNormal"/>
        <w:rPr>
          <w:rtl/>
          <w:lang w:bidi="fa-IR"/>
        </w:rPr>
      </w:pPr>
      <w:r>
        <w:rPr>
          <w:rtl/>
          <w:lang w:bidi="fa-IR"/>
        </w:rPr>
        <w:t>در كتاب «بلد الامين» اين عبارت نيز وجود دارد</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و صلى الله على خيرته من خلقه محمد و آله الأطهار اللهم إني أجد هذه الندبة حيث امتحت دلالتها و درست أعلامها و عفت إلا ذكرها و تلاوة الحجة بها اللهم إني أجد بيني و بينك مشتبهات تقطعني دونك و مبطئات أقعدتني عن إجابتك و قد علمت أن عبدك لا يرحل إليك إلا بزاد و أنك لا تحجب عن خلقك إلا أن تحجبهم الأعمال دونك و قد علمت أن زاد الراحل إليك عزم إرادة يختارك بها و يصير بها إلى ما يؤدي إليك اللهم و قد ناداك بعزم الإرادة قلبي و استبقني نعمتك بفهم حجتك لساني و ما تيسر لي من إرادتك اللهم فلا أختزلن عنك و أنا أؤمك و لا أختلجن عنك و أنا أتحراك اللهم و أيدنا بما تستخرج به فاقة الدنيا من قلوبنا و تنعشنا من مصارع هوانها و تهدم به عنا ما شيد من بنيانها و تسقينا بكأس السلوة عنها حتى تخلصنا لعبادتك و تورثنا ميراث أوليائك الذين ضربت لهم المنازل إلى قصدك و آنست وحشتهم حتى وصلوا إليك اللهم و إن كان هوى من هوى الدنيا أو فتنة من فتنتها علق بقلوبنا حتى قطعنا عنك أو حجبنا عن رضوانك أو قعد بنا عن إجابتك اللهم فاقطع كل حبل من حبالها جذبنا عن طاعتك و أعرض بقلوبنا عن أداء فرائضك و اسقنا عن ذلك سلوة و صبرا يوردنا على عفوك و يقومنا على مرضاتك إنك ولي ذلك اللهم و اجعلنا قائمين على أنفسنا بأحكامك حتى </w:t>
      </w:r>
      <w:r w:rsidRPr="00C40416">
        <w:rPr>
          <w:rStyle w:val="libHadeesChar"/>
          <w:rtl/>
        </w:rPr>
        <w:lastRenderedPageBreak/>
        <w:t xml:space="preserve">تسقط عنا مؤن المعاصي و اقمع الأهواء أن تكون مساورة و هب لنا وطء آثار محمد و آله صلواتك عليه و آله و اللحوق بهم حتى نرفع للدين أعلامه ابتغاء اليوم الذي عندك اللهم فمن علينا بوطي آثار سلفنا و اجعلنا خير فرط لمن ائتم بنا ف إِنّكَ عَلى‏ كُلّ شَيْ‏ءٍ قَدِيرٌ و ذلك عليك سهل يسير و أنت أرحم الراحمين و صلى الله على سيدنا محمد النبي و آله الأبرار و سلم </w:t>
      </w:r>
      <w:r w:rsidRPr="00C40416">
        <w:rPr>
          <w:rStyle w:val="libAlaemChar"/>
          <w:rFonts w:eastAsia="KFGQPC Uthman Taha Naskh"/>
          <w:rtl/>
        </w:rPr>
        <w:t>)</w:t>
      </w:r>
    </w:p>
    <w:p w:rsidR="00275CBB" w:rsidRDefault="00275CBB" w:rsidP="00275CBB">
      <w:pPr>
        <w:pStyle w:val="libNormal"/>
        <w:rPr>
          <w:rtl/>
          <w:lang w:bidi="fa-IR"/>
        </w:rPr>
      </w:pPr>
      <w:r>
        <w:rPr>
          <w:rtl/>
          <w:lang w:bidi="fa-IR"/>
        </w:rPr>
        <w:t>و خداوند</w:t>
      </w:r>
      <w:r w:rsidR="003C3CF2">
        <w:rPr>
          <w:rtl/>
          <w:lang w:bidi="fa-IR"/>
        </w:rPr>
        <w:t xml:space="preserve">، </w:t>
      </w:r>
      <w:r>
        <w:rPr>
          <w:rtl/>
          <w:lang w:bidi="fa-IR"/>
        </w:rPr>
        <w:t>درود پيوسته اش را بر برگزيده مخلوقاتش يعنى حضرت محمد و خاندان پاكش نثار كند</w:t>
      </w:r>
      <w:r w:rsidR="003C3CF2">
        <w:rPr>
          <w:rtl/>
          <w:lang w:bidi="fa-IR"/>
        </w:rPr>
        <w:t xml:space="preserve">. </w:t>
      </w:r>
    </w:p>
    <w:p w:rsidR="00275CBB" w:rsidRDefault="00275CBB" w:rsidP="00275CBB">
      <w:pPr>
        <w:pStyle w:val="libNormal"/>
        <w:rPr>
          <w:rtl/>
          <w:lang w:bidi="fa-IR"/>
        </w:rPr>
      </w:pPr>
      <w:r>
        <w:rPr>
          <w:rtl/>
          <w:lang w:bidi="fa-IR"/>
        </w:rPr>
        <w:t>بار الها! اينگونه فكر مى كنى كه دلالت اين ندبه و زارى محو شده</w:t>
      </w:r>
      <w:r w:rsidR="003C3CF2">
        <w:rPr>
          <w:rtl/>
          <w:lang w:bidi="fa-IR"/>
        </w:rPr>
        <w:t xml:space="preserve">، </w:t>
      </w:r>
      <w:r>
        <w:rPr>
          <w:rtl/>
          <w:lang w:bidi="fa-IR"/>
        </w:rPr>
        <w:t>و نشانه هاى آشكارش كهنه شده</w:t>
      </w:r>
      <w:r w:rsidR="003C3CF2">
        <w:rPr>
          <w:rtl/>
          <w:lang w:bidi="fa-IR"/>
        </w:rPr>
        <w:t xml:space="preserve">، </w:t>
      </w:r>
      <w:r>
        <w:rPr>
          <w:rtl/>
          <w:lang w:bidi="fa-IR"/>
        </w:rPr>
        <w:t>و تنها پاداش و قرائت كردن استدلال به آن مانده</w:t>
      </w:r>
      <w:r w:rsidR="003C3CF2">
        <w:rPr>
          <w:rtl/>
          <w:lang w:bidi="fa-IR"/>
        </w:rPr>
        <w:t xml:space="preserve">. </w:t>
      </w:r>
    </w:p>
    <w:p w:rsidR="00275CBB" w:rsidRDefault="00275CBB" w:rsidP="00275CBB">
      <w:pPr>
        <w:pStyle w:val="libNormal"/>
        <w:rPr>
          <w:rtl/>
          <w:lang w:bidi="fa-IR"/>
        </w:rPr>
      </w:pPr>
      <w:r>
        <w:rPr>
          <w:rtl/>
          <w:lang w:bidi="fa-IR"/>
        </w:rPr>
        <w:t>خدايا! من</w:t>
      </w:r>
      <w:r w:rsidR="003C3CF2">
        <w:rPr>
          <w:rtl/>
          <w:lang w:bidi="fa-IR"/>
        </w:rPr>
        <w:t xml:space="preserve">، </w:t>
      </w:r>
      <w:r>
        <w:rPr>
          <w:rtl/>
          <w:lang w:bidi="fa-IR"/>
        </w:rPr>
        <w:t>بين خودم و تو</w:t>
      </w:r>
      <w:r w:rsidR="003C3CF2">
        <w:rPr>
          <w:rtl/>
          <w:lang w:bidi="fa-IR"/>
        </w:rPr>
        <w:t xml:space="preserve">، </w:t>
      </w:r>
      <w:r>
        <w:rPr>
          <w:rtl/>
          <w:lang w:bidi="fa-IR"/>
        </w:rPr>
        <w:t>اشتباهاتى مى بينم كه مرا از تو جدا مى سازند</w:t>
      </w:r>
      <w:r w:rsidR="003C3CF2">
        <w:rPr>
          <w:rtl/>
          <w:lang w:bidi="fa-IR"/>
        </w:rPr>
        <w:t xml:space="preserve">؛ </w:t>
      </w:r>
      <w:r>
        <w:rPr>
          <w:rtl/>
          <w:lang w:bidi="fa-IR"/>
        </w:rPr>
        <w:t>و موانعى كه مرا از اجابت تو باز مى دارند</w:t>
      </w:r>
      <w:r w:rsidR="003C3CF2">
        <w:rPr>
          <w:rtl/>
          <w:lang w:bidi="fa-IR"/>
        </w:rPr>
        <w:t xml:space="preserve">، </w:t>
      </w:r>
      <w:r>
        <w:rPr>
          <w:rtl/>
          <w:lang w:bidi="fa-IR"/>
        </w:rPr>
        <w:t>و به خوبى مى دانم كه بنده ات هستم</w:t>
      </w:r>
      <w:r w:rsidR="003C3CF2">
        <w:rPr>
          <w:rtl/>
          <w:lang w:bidi="fa-IR"/>
        </w:rPr>
        <w:t xml:space="preserve">، </w:t>
      </w:r>
      <w:r>
        <w:rPr>
          <w:rtl/>
          <w:lang w:bidi="fa-IR"/>
        </w:rPr>
        <w:t>و نيز معلوم است كه تنها با زاد و توشه مى توان به سوى تو كوچ كرد</w:t>
      </w:r>
      <w:r w:rsidR="003C3CF2">
        <w:rPr>
          <w:rtl/>
          <w:lang w:bidi="fa-IR"/>
        </w:rPr>
        <w:t xml:space="preserve">؛ </w:t>
      </w:r>
      <w:r>
        <w:rPr>
          <w:rtl/>
          <w:lang w:bidi="fa-IR"/>
        </w:rPr>
        <w:t>تو</w:t>
      </w:r>
      <w:r w:rsidR="003C3CF2">
        <w:rPr>
          <w:rtl/>
          <w:lang w:bidi="fa-IR"/>
        </w:rPr>
        <w:t xml:space="preserve">، </w:t>
      </w:r>
      <w:r>
        <w:rPr>
          <w:rtl/>
          <w:lang w:bidi="fa-IR"/>
        </w:rPr>
        <w:t>از مخلوقاتت پنهان نيستى</w:t>
      </w:r>
      <w:r w:rsidR="003C3CF2">
        <w:rPr>
          <w:rtl/>
          <w:lang w:bidi="fa-IR"/>
        </w:rPr>
        <w:t xml:space="preserve">، </w:t>
      </w:r>
      <w:r>
        <w:rPr>
          <w:rtl/>
          <w:lang w:bidi="fa-IR"/>
        </w:rPr>
        <w:t>و اين كارهاى بندگان است كه ايشان را از تو محجوب و محروم مى سازد</w:t>
      </w:r>
      <w:r w:rsidR="003C3CF2">
        <w:rPr>
          <w:rtl/>
          <w:lang w:bidi="fa-IR"/>
        </w:rPr>
        <w:t xml:space="preserve">. </w:t>
      </w:r>
    </w:p>
    <w:p w:rsidR="00275CBB" w:rsidRDefault="00275CBB" w:rsidP="00275CBB">
      <w:pPr>
        <w:pStyle w:val="libNormal"/>
        <w:rPr>
          <w:rtl/>
          <w:lang w:bidi="fa-IR"/>
        </w:rPr>
      </w:pPr>
      <w:r>
        <w:rPr>
          <w:rtl/>
          <w:lang w:bidi="fa-IR"/>
        </w:rPr>
        <w:t>خدايا! به خوبى مى دانم كه توشه كوچ كننده به سوى تو</w:t>
      </w:r>
      <w:r w:rsidR="003C3CF2">
        <w:rPr>
          <w:rtl/>
          <w:lang w:bidi="fa-IR"/>
        </w:rPr>
        <w:t xml:space="preserve">، </w:t>
      </w:r>
      <w:r>
        <w:rPr>
          <w:rtl/>
          <w:lang w:bidi="fa-IR"/>
        </w:rPr>
        <w:t>همان اراده و تصميم قطعى است كه مى گيرى و تو را برمى گزيند - تا به سويت بيايد - و بدين وسيله براى رسيدن به تو حركت مى كند</w:t>
      </w:r>
      <w:r w:rsidR="003C3CF2">
        <w:rPr>
          <w:rtl/>
          <w:lang w:bidi="fa-IR"/>
        </w:rPr>
        <w:t xml:space="preserve">. </w:t>
      </w:r>
    </w:p>
    <w:p w:rsidR="00275CBB" w:rsidRDefault="00275CBB" w:rsidP="00275CBB">
      <w:pPr>
        <w:pStyle w:val="libNormal"/>
        <w:rPr>
          <w:rtl/>
          <w:lang w:bidi="fa-IR"/>
        </w:rPr>
      </w:pPr>
      <w:r>
        <w:rPr>
          <w:rtl/>
          <w:lang w:bidi="fa-IR"/>
        </w:rPr>
        <w:t>بار الها! قلب من</w:t>
      </w:r>
      <w:r w:rsidR="003C3CF2">
        <w:rPr>
          <w:rtl/>
          <w:lang w:bidi="fa-IR"/>
        </w:rPr>
        <w:t xml:space="preserve">، </w:t>
      </w:r>
      <w:r>
        <w:rPr>
          <w:rtl/>
          <w:lang w:bidi="fa-IR"/>
        </w:rPr>
        <w:t>با تصميم قطعى خود تو را ندا مى دهد</w:t>
      </w:r>
      <w:r w:rsidR="003C3CF2">
        <w:rPr>
          <w:rtl/>
          <w:lang w:bidi="fa-IR"/>
        </w:rPr>
        <w:t xml:space="preserve">؛ </w:t>
      </w:r>
      <w:r>
        <w:rPr>
          <w:rtl/>
          <w:lang w:bidi="fa-IR"/>
        </w:rPr>
        <w:t>پس</w:t>
      </w:r>
      <w:r w:rsidR="003C3CF2">
        <w:rPr>
          <w:rtl/>
          <w:lang w:bidi="fa-IR"/>
        </w:rPr>
        <w:t xml:space="preserve">، </w:t>
      </w:r>
      <w:r>
        <w:rPr>
          <w:rtl/>
          <w:lang w:bidi="fa-IR"/>
        </w:rPr>
        <w:t>نعمتت را برايم به سبب فهميدن حجت پايدار كن</w:t>
      </w:r>
      <w:r w:rsidR="003C3CF2">
        <w:rPr>
          <w:rtl/>
          <w:lang w:bidi="fa-IR"/>
        </w:rPr>
        <w:t xml:space="preserve">، </w:t>
      </w:r>
      <w:r>
        <w:rPr>
          <w:rtl/>
          <w:lang w:bidi="fa-IR"/>
        </w:rPr>
        <w:t>و هر چه ممكن است با اراده خودت برايم فراهم كن</w:t>
      </w:r>
      <w:r w:rsidR="003C3CF2">
        <w:rPr>
          <w:rtl/>
          <w:lang w:bidi="fa-IR"/>
        </w:rPr>
        <w:t xml:space="preserve">. </w:t>
      </w:r>
    </w:p>
    <w:p w:rsidR="00275CBB" w:rsidRDefault="00275CBB" w:rsidP="00275CBB">
      <w:pPr>
        <w:pStyle w:val="libNormal"/>
        <w:rPr>
          <w:rtl/>
          <w:lang w:bidi="fa-IR"/>
        </w:rPr>
      </w:pPr>
      <w:r>
        <w:rPr>
          <w:rtl/>
          <w:lang w:bidi="fa-IR"/>
        </w:rPr>
        <w:t>بار الها! من تو را قصد كردم</w:t>
      </w:r>
      <w:r w:rsidR="003C3CF2">
        <w:rPr>
          <w:rtl/>
          <w:lang w:bidi="fa-IR"/>
        </w:rPr>
        <w:t xml:space="preserve">؛ </w:t>
      </w:r>
      <w:r>
        <w:rPr>
          <w:rtl/>
          <w:lang w:bidi="fa-IR"/>
        </w:rPr>
        <w:t>پس</w:t>
      </w:r>
      <w:r w:rsidR="003C3CF2">
        <w:rPr>
          <w:rtl/>
          <w:lang w:bidi="fa-IR"/>
        </w:rPr>
        <w:t xml:space="preserve">، </w:t>
      </w:r>
      <w:r>
        <w:rPr>
          <w:rtl/>
          <w:lang w:bidi="fa-IR"/>
        </w:rPr>
        <w:t>مرا از خود جدا مساز</w:t>
      </w:r>
      <w:r w:rsidR="003C3CF2">
        <w:rPr>
          <w:rtl/>
          <w:lang w:bidi="fa-IR"/>
        </w:rPr>
        <w:t xml:space="preserve">؛ </w:t>
      </w:r>
      <w:r>
        <w:rPr>
          <w:rtl/>
          <w:lang w:bidi="fa-IR"/>
        </w:rPr>
        <w:t>و من در جستجوى تو هستم</w:t>
      </w:r>
      <w:r w:rsidR="003C3CF2">
        <w:rPr>
          <w:rtl/>
          <w:lang w:bidi="fa-IR"/>
        </w:rPr>
        <w:t xml:space="preserve">، </w:t>
      </w:r>
      <w:r>
        <w:rPr>
          <w:rtl/>
          <w:lang w:bidi="fa-IR"/>
        </w:rPr>
        <w:t>پس مگذار از تو بريده شوم</w:t>
      </w:r>
      <w:r w:rsidR="003C3CF2">
        <w:rPr>
          <w:rtl/>
          <w:lang w:bidi="fa-IR"/>
        </w:rPr>
        <w:t xml:space="preserve">. </w:t>
      </w:r>
    </w:p>
    <w:p w:rsidR="00275CBB" w:rsidRDefault="00275CBB" w:rsidP="00275CBB">
      <w:pPr>
        <w:pStyle w:val="libNormal"/>
        <w:rPr>
          <w:rtl/>
          <w:lang w:bidi="fa-IR"/>
        </w:rPr>
      </w:pPr>
      <w:r>
        <w:rPr>
          <w:rtl/>
          <w:lang w:bidi="fa-IR"/>
        </w:rPr>
        <w:lastRenderedPageBreak/>
        <w:t>خدايا! به طورى ما را موفق گردان كه فقر و نياز دنيوى را از قلب مان بيرون كنيم</w:t>
      </w:r>
      <w:r w:rsidR="003C3CF2">
        <w:rPr>
          <w:rtl/>
          <w:lang w:bidi="fa-IR"/>
        </w:rPr>
        <w:t xml:space="preserve">؛ </w:t>
      </w:r>
      <w:r>
        <w:rPr>
          <w:rtl/>
          <w:lang w:bidi="fa-IR"/>
        </w:rPr>
        <w:t>و ما را از محل هاى سقوط دنيايى در امان دار</w:t>
      </w:r>
      <w:r w:rsidR="003C3CF2">
        <w:rPr>
          <w:rtl/>
          <w:lang w:bidi="fa-IR"/>
        </w:rPr>
        <w:t xml:space="preserve">؛ </w:t>
      </w:r>
      <w:r>
        <w:rPr>
          <w:rtl/>
          <w:lang w:bidi="fa-IR"/>
        </w:rPr>
        <w:t>و پايه هاى محكم علاقه به دنيا در درون ما ويران ساز</w:t>
      </w:r>
      <w:r w:rsidR="003C3CF2">
        <w:rPr>
          <w:rtl/>
          <w:lang w:bidi="fa-IR"/>
        </w:rPr>
        <w:t xml:space="preserve">؛ </w:t>
      </w:r>
      <w:r>
        <w:rPr>
          <w:rtl/>
          <w:lang w:bidi="fa-IR"/>
        </w:rPr>
        <w:t>و به ما جامى از جدايى و رهايى از آن بنوشان تا براى بندگى ات ما را خالص گردانى</w:t>
      </w:r>
      <w:r w:rsidR="003C3CF2">
        <w:rPr>
          <w:rtl/>
          <w:lang w:bidi="fa-IR"/>
        </w:rPr>
        <w:t xml:space="preserve">. </w:t>
      </w:r>
      <w:r>
        <w:rPr>
          <w:rtl/>
          <w:lang w:bidi="fa-IR"/>
        </w:rPr>
        <w:t>و ميراث جاودانه دوستان خودت را نصيب ما كن</w:t>
      </w:r>
      <w:r w:rsidR="003C3CF2">
        <w:rPr>
          <w:rtl/>
          <w:lang w:bidi="fa-IR"/>
        </w:rPr>
        <w:t xml:space="preserve">، </w:t>
      </w:r>
      <w:r>
        <w:rPr>
          <w:rtl/>
          <w:lang w:bidi="fa-IR"/>
        </w:rPr>
        <w:t>همان دوستانى كه جايگاه هايى براى رسيدن به خودت براى شان درست كردى</w:t>
      </w:r>
      <w:r w:rsidR="003C3CF2">
        <w:rPr>
          <w:rtl/>
          <w:lang w:bidi="fa-IR"/>
        </w:rPr>
        <w:t xml:space="preserve">، </w:t>
      </w:r>
      <w:r>
        <w:rPr>
          <w:rtl/>
          <w:lang w:bidi="fa-IR"/>
        </w:rPr>
        <w:t>و وحشت شان را تبديل به انس و آرامش نمودى تا در نهايت به وصال تو رسيدند</w:t>
      </w:r>
      <w:r w:rsidR="003C3CF2">
        <w:rPr>
          <w:rtl/>
          <w:lang w:bidi="fa-IR"/>
        </w:rPr>
        <w:t xml:space="preserve">. </w:t>
      </w:r>
    </w:p>
    <w:p w:rsidR="00275CBB" w:rsidRDefault="00275CBB" w:rsidP="00275CBB">
      <w:pPr>
        <w:pStyle w:val="libNormal"/>
        <w:rPr>
          <w:rtl/>
          <w:lang w:bidi="fa-IR"/>
        </w:rPr>
      </w:pPr>
      <w:r>
        <w:rPr>
          <w:rtl/>
          <w:lang w:bidi="fa-IR"/>
        </w:rPr>
        <w:t>خدايا! اگر از خواهش ها يا فتنه ها و فريبندگى هاى دنيايى</w:t>
      </w:r>
      <w:r w:rsidR="003C3CF2">
        <w:rPr>
          <w:rtl/>
          <w:lang w:bidi="fa-IR"/>
        </w:rPr>
        <w:t xml:space="preserve">، </w:t>
      </w:r>
      <w:r>
        <w:rPr>
          <w:rtl/>
          <w:lang w:bidi="fa-IR"/>
        </w:rPr>
        <w:t>باز هم چيزى به دل مان چسبيده بود تا ما را از تو جدا سازد يا از رضوان و خشنودى ات محروم سازد</w:t>
      </w:r>
      <w:r w:rsidR="003C3CF2">
        <w:rPr>
          <w:rtl/>
          <w:lang w:bidi="fa-IR"/>
        </w:rPr>
        <w:t xml:space="preserve">، </w:t>
      </w:r>
      <w:r>
        <w:rPr>
          <w:rtl/>
          <w:lang w:bidi="fa-IR"/>
        </w:rPr>
        <w:t>و از دست يابى به پاسخ مثبت تو بازمان دارد</w:t>
      </w:r>
      <w:r w:rsidR="003C3CF2">
        <w:rPr>
          <w:rtl/>
          <w:lang w:bidi="fa-IR"/>
        </w:rPr>
        <w:t xml:space="preserve">. </w:t>
      </w:r>
    </w:p>
    <w:p w:rsidR="00275CBB" w:rsidRDefault="00275CBB" w:rsidP="00275CBB">
      <w:pPr>
        <w:pStyle w:val="libNormal"/>
        <w:rPr>
          <w:rtl/>
          <w:lang w:bidi="fa-IR"/>
        </w:rPr>
      </w:pPr>
      <w:r>
        <w:rPr>
          <w:rtl/>
          <w:lang w:bidi="fa-IR"/>
        </w:rPr>
        <w:t>خدايا! هر رشته علاقه دنيايى را كه بخواهد ما را از فرمان بردارى تو برگيرد و جذب دنيا كند</w:t>
      </w:r>
      <w:r w:rsidR="003C3CF2">
        <w:rPr>
          <w:rtl/>
          <w:lang w:bidi="fa-IR"/>
        </w:rPr>
        <w:t xml:space="preserve">، </w:t>
      </w:r>
      <w:r>
        <w:rPr>
          <w:rtl/>
          <w:lang w:bidi="fa-IR"/>
        </w:rPr>
        <w:t>يا قلب هاى ما را از انجام واجبات تو باز داشته و روگردان كند</w:t>
      </w:r>
      <w:r w:rsidR="003C3CF2">
        <w:rPr>
          <w:rtl/>
          <w:lang w:bidi="fa-IR"/>
        </w:rPr>
        <w:t xml:space="preserve">؛ </w:t>
      </w:r>
      <w:r>
        <w:rPr>
          <w:rtl/>
          <w:lang w:bidi="fa-IR"/>
        </w:rPr>
        <w:t>از بيخ و بن بركن</w:t>
      </w:r>
      <w:r w:rsidR="003C3CF2">
        <w:rPr>
          <w:rtl/>
          <w:lang w:bidi="fa-IR"/>
        </w:rPr>
        <w:t xml:space="preserve">. </w:t>
      </w:r>
      <w:r>
        <w:rPr>
          <w:rtl/>
          <w:lang w:bidi="fa-IR"/>
        </w:rPr>
        <w:t>و از جامى به ما بنوشان كه از دنيا رها شويم</w:t>
      </w:r>
      <w:r w:rsidR="003C3CF2">
        <w:rPr>
          <w:rtl/>
          <w:lang w:bidi="fa-IR"/>
        </w:rPr>
        <w:t xml:space="preserve">، </w:t>
      </w:r>
      <w:r>
        <w:rPr>
          <w:rtl/>
          <w:lang w:bidi="fa-IR"/>
        </w:rPr>
        <w:t>و صبرى به ما بده كه ما را به عفو و بخشش تو برساند</w:t>
      </w:r>
      <w:r w:rsidR="003C3CF2">
        <w:rPr>
          <w:rtl/>
          <w:lang w:bidi="fa-IR"/>
        </w:rPr>
        <w:t xml:space="preserve">، </w:t>
      </w:r>
      <w:r>
        <w:rPr>
          <w:rtl/>
          <w:lang w:bidi="fa-IR"/>
        </w:rPr>
        <w:t>و ما را وادارد تا به رضوان و خشنوديت دست يابيم</w:t>
      </w:r>
      <w:r w:rsidR="003C3CF2">
        <w:rPr>
          <w:rtl/>
          <w:lang w:bidi="fa-IR"/>
        </w:rPr>
        <w:t xml:space="preserve">؛ </w:t>
      </w:r>
      <w:r>
        <w:rPr>
          <w:rtl/>
          <w:lang w:bidi="fa-IR"/>
        </w:rPr>
        <w:t>به راستى كه اختيار اين كارها در دست با كفايت توست</w:t>
      </w:r>
      <w:r w:rsidR="003C3CF2">
        <w:rPr>
          <w:rtl/>
          <w:lang w:bidi="fa-IR"/>
        </w:rPr>
        <w:t xml:space="preserve">. </w:t>
      </w:r>
    </w:p>
    <w:p w:rsidR="00275CBB" w:rsidRDefault="00275CBB" w:rsidP="00275CBB">
      <w:pPr>
        <w:pStyle w:val="libNormal"/>
        <w:rPr>
          <w:rtl/>
          <w:lang w:bidi="fa-IR"/>
        </w:rPr>
      </w:pPr>
      <w:r>
        <w:rPr>
          <w:rtl/>
          <w:lang w:bidi="fa-IR"/>
        </w:rPr>
        <w:t>بار الها! ما را چنان كن كه خود را وادار به انجام دستورات و احكامت كنيم تا رنج و سنگينى گناهان را نيز از ما بيندازد</w:t>
      </w:r>
      <w:r w:rsidR="003C3CF2">
        <w:rPr>
          <w:rtl/>
          <w:lang w:bidi="fa-IR"/>
        </w:rPr>
        <w:t xml:space="preserve">؛ </w:t>
      </w:r>
      <w:r>
        <w:rPr>
          <w:rtl/>
          <w:lang w:bidi="fa-IR"/>
        </w:rPr>
        <w:t>و هوس هاى مان را از اين كه همواره به ما حمله ور باشند</w:t>
      </w:r>
      <w:r w:rsidR="003C3CF2">
        <w:rPr>
          <w:rtl/>
          <w:lang w:bidi="fa-IR"/>
        </w:rPr>
        <w:t xml:space="preserve">، </w:t>
      </w:r>
      <w:r>
        <w:rPr>
          <w:rtl/>
          <w:lang w:bidi="fa-IR"/>
        </w:rPr>
        <w:t>سركوب كن</w:t>
      </w:r>
      <w:r w:rsidR="003C3CF2">
        <w:rPr>
          <w:rtl/>
          <w:lang w:bidi="fa-IR"/>
        </w:rPr>
        <w:t xml:space="preserve">؛ </w:t>
      </w:r>
      <w:r>
        <w:rPr>
          <w:rtl/>
          <w:lang w:bidi="fa-IR"/>
        </w:rPr>
        <w:t>و پيمودن راه و روش حضرت محمد و آل او را - كه درودت بر او و ايشان باد - بر ما ارزانى بدار</w:t>
      </w:r>
      <w:r w:rsidR="003C3CF2">
        <w:rPr>
          <w:rtl/>
          <w:lang w:bidi="fa-IR"/>
        </w:rPr>
        <w:t xml:space="preserve">، </w:t>
      </w:r>
      <w:r>
        <w:rPr>
          <w:rtl/>
          <w:lang w:bidi="fa-IR"/>
        </w:rPr>
        <w:t>و بدين سان به ايشان برسيم</w:t>
      </w:r>
      <w:r w:rsidR="003C3CF2">
        <w:rPr>
          <w:rtl/>
          <w:lang w:bidi="fa-IR"/>
        </w:rPr>
        <w:t xml:space="preserve">؛ </w:t>
      </w:r>
      <w:r>
        <w:rPr>
          <w:rtl/>
          <w:lang w:bidi="fa-IR"/>
        </w:rPr>
        <w:t>در نهايت</w:t>
      </w:r>
      <w:r w:rsidR="003C3CF2">
        <w:rPr>
          <w:rtl/>
          <w:lang w:bidi="fa-IR"/>
        </w:rPr>
        <w:t xml:space="preserve">، </w:t>
      </w:r>
      <w:r>
        <w:rPr>
          <w:rtl/>
          <w:lang w:bidi="fa-IR"/>
        </w:rPr>
        <w:t>دين</w:t>
      </w:r>
      <w:r w:rsidR="003C3CF2">
        <w:rPr>
          <w:rtl/>
          <w:lang w:bidi="fa-IR"/>
        </w:rPr>
        <w:t xml:space="preserve">، </w:t>
      </w:r>
      <w:r>
        <w:rPr>
          <w:rtl/>
          <w:lang w:bidi="fa-IR"/>
        </w:rPr>
        <w:t>پرچم هايش را برافرازد</w:t>
      </w:r>
      <w:r w:rsidR="003C3CF2">
        <w:rPr>
          <w:rtl/>
          <w:lang w:bidi="fa-IR"/>
        </w:rPr>
        <w:t xml:space="preserve">؛ </w:t>
      </w:r>
      <w:r>
        <w:rPr>
          <w:rtl/>
          <w:lang w:bidi="fa-IR"/>
        </w:rPr>
        <w:t>به اميد روزى كه نزد تو باشد</w:t>
      </w:r>
      <w:r w:rsidR="003C3CF2">
        <w:rPr>
          <w:rtl/>
          <w:lang w:bidi="fa-IR"/>
        </w:rPr>
        <w:t xml:space="preserve">. </w:t>
      </w:r>
    </w:p>
    <w:p w:rsidR="00275CBB" w:rsidRDefault="00275CBB" w:rsidP="00275CBB">
      <w:pPr>
        <w:pStyle w:val="libNormal"/>
        <w:rPr>
          <w:rtl/>
          <w:lang w:bidi="fa-IR"/>
        </w:rPr>
      </w:pPr>
      <w:r>
        <w:rPr>
          <w:rtl/>
          <w:lang w:bidi="fa-IR"/>
        </w:rPr>
        <w:lastRenderedPageBreak/>
        <w:t>بار الها! اين منت را بر ما بگذار كه آثار و آنچه بجاى مانده از گذشتگان (و پيشوايان)</w:t>
      </w:r>
      <w:r w:rsidR="005F4664">
        <w:rPr>
          <w:rFonts w:hint="cs"/>
          <w:rtl/>
          <w:lang w:bidi="fa-IR"/>
        </w:rPr>
        <w:t xml:space="preserve"> </w:t>
      </w:r>
      <w:r>
        <w:rPr>
          <w:rtl/>
          <w:lang w:bidi="fa-IR"/>
        </w:rPr>
        <w:t>مان را بپيماييم</w:t>
      </w:r>
      <w:r w:rsidR="003C3CF2">
        <w:rPr>
          <w:rtl/>
          <w:lang w:bidi="fa-IR"/>
        </w:rPr>
        <w:t xml:space="preserve">؛ </w:t>
      </w:r>
      <w:r>
        <w:rPr>
          <w:rtl/>
          <w:lang w:bidi="fa-IR"/>
        </w:rPr>
        <w:t>و ما را بهترين پيشگامان براى كسانى قرار ده كه مى خواهند دنباله رومان باشند</w:t>
      </w:r>
      <w:r w:rsidR="003C3CF2">
        <w:rPr>
          <w:rtl/>
          <w:lang w:bidi="fa-IR"/>
        </w:rPr>
        <w:t xml:space="preserve">. </w:t>
      </w:r>
      <w:r>
        <w:rPr>
          <w:rtl/>
          <w:lang w:bidi="fa-IR"/>
        </w:rPr>
        <w:t>به راستى كه تو هم توان اين كار را دارى</w:t>
      </w:r>
      <w:r w:rsidR="003C3CF2">
        <w:rPr>
          <w:rtl/>
          <w:lang w:bidi="fa-IR"/>
        </w:rPr>
        <w:t xml:space="preserve">، </w:t>
      </w:r>
      <w:r>
        <w:rPr>
          <w:rtl/>
          <w:lang w:bidi="fa-IR"/>
        </w:rPr>
        <w:t>و هم انجام آن برايت آسان است</w:t>
      </w:r>
      <w:r w:rsidR="003C3CF2">
        <w:rPr>
          <w:rtl/>
          <w:lang w:bidi="fa-IR"/>
        </w:rPr>
        <w:t xml:space="preserve">؛ </w:t>
      </w:r>
      <w:r>
        <w:rPr>
          <w:rtl/>
          <w:lang w:bidi="fa-IR"/>
        </w:rPr>
        <w:t>و تو</w:t>
      </w:r>
      <w:r w:rsidR="003C3CF2">
        <w:rPr>
          <w:rtl/>
          <w:lang w:bidi="fa-IR"/>
        </w:rPr>
        <w:t xml:space="preserve">، </w:t>
      </w:r>
      <w:r>
        <w:rPr>
          <w:rtl/>
          <w:lang w:bidi="fa-IR"/>
        </w:rPr>
        <w:t>مهربان ترين مهربانان هستى</w:t>
      </w:r>
      <w:r w:rsidR="003C3CF2">
        <w:rPr>
          <w:rtl/>
          <w:lang w:bidi="fa-IR"/>
        </w:rPr>
        <w:t xml:space="preserve">؛ </w:t>
      </w:r>
      <w:r>
        <w:rPr>
          <w:rtl/>
          <w:lang w:bidi="fa-IR"/>
        </w:rPr>
        <w:t>و خداوند</w:t>
      </w:r>
      <w:r w:rsidR="003C3CF2">
        <w:rPr>
          <w:rtl/>
          <w:lang w:bidi="fa-IR"/>
        </w:rPr>
        <w:t xml:space="preserve">، </w:t>
      </w:r>
      <w:r>
        <w:rPr>
          <w:rtl/>
          <w:lang w:bidi="fa-IR"/>
        </w:rPr>
        <w:t>درود و سلام پيوسته اش را بر محمد - سرور ما - و خاندان نيك رفتارش</w:t>
      </w:r>
      <w:r w:rsidR="003C3CF2">
        <w:rPr>
          <w:rtl/>
          <w:lang w:bidi="fa-IR"/>
        </w:rPr>
        <w:t xml:space="preserve">، </w:t>
      </w:r>
      <w:r>
        <w:rPr>
          <w:rtl/>
          <w:lang w:bidi="fa-IR"/>
        </w:rPr>
        <w:t>نثار كند</w:t>
      </w:r>
      <w:r w:rsidR="003C3CF2">
        <w:rPr>
          <w:rtl/>
          <w:lang w:bidi="fa-IR"/>
        </w:rPr>
        <w:t xml:space="preserve">. </w:t>
      </w:r>
      <w:r w:rsidRPr="00233356">
        <w:rPr>
          <w:rStyle w:val="libFootnotenumChar"/>
          <w:rtl/>
        </w:rPr>
        <w:t>(267)</w:t>
      </w:r>
    </w:p>
    <w:p w:rsidR="000C67AA" w:rsidRDefault="004E6268" w:rsidP="004E6268">
      <w:pPr>
        <w:pStyle w:val="Heading3"/>
        <w:rPr>
          <w:rtl/>
          <w:lang w:bidi="fa-IR"/>
        </w:rPr>
      </w:pPr>
      <w:bookmarkStart w:id="239" w:name="_Toc411025107"/>
      <w:r>
        <w:rPr>
          <w:rtl/>
          <w:lang w:bidi="fa-IR"/>
        </w:rPr>
        <w:t>ستايش مولاى مان امام زمان عجل الله تعالى فرجه از زيارت جامعه كبيره</w:t>
      </w:r>
      <w:bookmarkEnd w:id="239"/>
    </w:p>
    <w:p w:rsidR="00275CBB" w:rsidRDefault="00275CBB" w:rsidP="00275CBB">
      <w:pPr>
        <w:pStyle w:val="libNormal"/>
        <w:rPr>
          <w:rtl/>
          <w:lang w:bidi="fa-IR"/>
        </w:rPr>
      </w:pPr>
      <w:r>
        <w:rPr>
          <w:rtl/>
          <w:lang w:bidi="fa-IR"/>
        </w:rPr>
        <w:t>مجلسى اول قدس سرّه</w:t>
      </w:r>
      <w:r w:rsidR="003C3CF2">
        <w:rPr>
          <w:rtl/>
          <w:lang w:bidi="fa-IR"/>
        </w:rPr>
        <w:t xml:space="preserve">، </w:t>
      </w:r>
      <w:r>
        <w:rPr>
          <w:rtl/>
          <w:lang w:bidi="fa-IR"/>
        </w:rPr>
        <w:t>در مورد زيارت جامعه كبيره مى گويد</w:t>
      </w:r>
      <w:r w:rsidR="003C3CF2">
        <w:rPr>
          <w:rtl/>
          <w:lang w:bidi="fa-IR"/>
        </w:rPr>
        <w:t xml:space="preserve">: </w:t>
      </w:r>
      <w:r>
        <w:rPr>
          <w:rtl/>
          <w:lang w:bidi="fa-IR"/>
        </w:rPr>
        <w:t>اين زيارت</w:t>
      </w:r>
      <w:r w:rsidR="003C3CF2">
        <w:rPr>
          <w:rtl/>
          <w:lang w:bidi="fa-IR"/>
        </w:rPr>
        <w:t xml:space="preserve">، </w:t>
      </w:r>
      <w:r>
        <w:rPr>
          <w:rtl/>
          <w:lang w:bidi="fa-IR"/>
        </w:rPr>
        <w:t>زيارتى كامل براى تمام امامان در حرم هر يك از ايشان است</w:t>
      </w:r>
      <w:r w:rsidR="003C3CF2">
        <w:rPr>
          <w:rtl/>
          <w:lang w:bidi="fa-IR"/>
        </w:rPr>
        <w:t xml:space="preserve">؛ </w:t>
      </w:r>
      <w:r>
        <w:rPr>
          <w:rtl/>
          <w:lang w:bidi="fa-IR"/>
        </w:rPr>
        <w:t>هرگاه قصد زيارت داشته باشى</w:t>
      </w:r>
      <w:r w:rsidR="003C3CF2">
        <w:rPr>
          <w:rtl/>
          <w:lang w:bidi="fa-IR"/>
        </w:rPr>
        <w:t xml:space="preserve">، </w:t>
      </w:r>
      <w:r>
        <w:rPr>
          <w:rtl/>
          <w:lang w:bidi="fa-IR"/>
        </w:rPr>
        <w:t>به نيت امامى كه به زيارتش رفتى و نيز امامان ديگرى كه در دور و نزديك هستند</w:t>
      </w:r>
      <w:r w:rsidR="003C3CF2">
        <w:rPr>
          <w:rtl/>
          <w:lang w:bidi="fa-IR"/>
        </w:rPr>
        <w:t xml:space="preserve">، </w:t>
      </w:r>
      <w:r>
        <w:rPr>
          <w:rtl/>
          <w:lang w:bidi="fa-IR"/>
        </w:rPr>
        <w:t>مى توانى همگى را زيارت كنى</w:t>
      </w:r>
      <w:r w:rsidR="003C3CF2">
        <w:rPr>
          <w:rtl/>
          <w:lang w:bidi="fa-IR"/>
        </w:rPr>
        <w:t xml:space="preserve">. </w:t>
      </w:r>
      <w:r>
        <w:rPr>
          <w:rtl/>
          <w:lang w:bidi="fa-IR"/>
        </w:rPr>
        <w:t>و اگر در هر زيارت</w:t>
      </w:r>
      <w:r w:rsidR="003C3CF2">
        <w:rPr>
          <w:rtl/>
          <w:lang w:bidi="fa-IR"/>
        </w:rPr>
        <w:t xml:space="preserve">، </w:t>
      </w:r>
      <w:r>
        <w:rPr>
          <w:rtl/>
          <w:lang w:bidi="fa-IR"/>
        </w:rPr>
        <w:t xml:space="preserve">يكى از امامان </w:t>
      </w:r>
      <w:r w:rsidR="000C67AA" w:rsidRPr="000C67AA">
        <w:rPr>
          <w:rStyle w:val="libAlaemChar"/>
          <w:rtl/>
        </w:rPr>
        <w:t>عليهم‌السلام</w:t>
      </w:r>
      <w:r>
        <w:rPr>
          <w:rtl/>
          <w:lang w:bidi="fa-IR"/>
        </w:rPr>
        <w:t xml:space="preserve"> را قصد كنى و بقيه را بالتبع قرار دهى بهتر است</w:t>
      </w:r>
      <w:r w:rsidR="003C3CF2">
        <w:rPr>
          <w:rtl/>
          <w:lang w:bidi="fa-IR"/>
        </w:rPr>
        <w:t xml:space="preserve">؛ </w:t>
      </w:r>
      <w:r>
        <w:rPr>
          <w:rtl/>
          <w:lang w:bidi="fa-IR"/>
        </w:rPr>
        <w:t>همان طور كه من نيز اين گونه نيت مى كنم</w:t>
      </w:r>
      <w:r w:rsidR="003C3CF2">
        <w:rPr>
          <w:rtl/>
          <w:lang w:bidi="fa-IR"/>
        </w:rPr>
        <w:t xml:space="preserve">. </w:t>
      </w:r>
    </w:p>
    <w:p w:rsidR="00275CBB" w:rsidRDefault="00275CBB" w:rsidP="00275CBB">
      <w:pPr>
        <w:pStyle w:val="libNormal"/>
        <w:rPr>
          <w:rtl/>
          <w:lang w:bidi="fa-IR"/>
        </w:rPr>
      </w:pPr>
      <w:r>
        <w:rPr>
          <w:rtl/>
          <w:lang w:bidi="fa-IR"/>
        </w:rPr>
        <w:t xml:space="preserve">در </w:t>
      </w:r>
      <w:r w:rsidR="002C7AA6">
        <w:rPr>
          <w:rtl/>
          <w:lang w:bidi="fa-IR"/>
        </w:rPr>
        <w:t>رؤیا</w:t>
      </w:r>
      <w:r>
        <w:rPr>
          <w:rtl/>
          <w:lang w:bidi="fa-IR"/>
        </w:rPr>
        <w:t>يى صادقه</w:t>
      </w:r>
      <w:r w:rsidR="003C3CF2">
        <w:rPr>
          <w:rtl/>
          <w:lang w:bidi="fa-IR"/>
        </w:rPr>
        <w:t xml:space="preserve">، </w:t>
      </w:r>
      <w:r>
        <w:rPr>
          <w:rtl/>
          <w:lang w:bidi="fa-IR"/>
        </w:rPr>
        <w:t xml:space="preserve">امام رضا </w:t>
      </w:r>
      <w:r w:rsidR="004E6912" w:rsidRPr="004E6912">
        <w:rPr>
          <w:rStyle w:val="libAlaemChar"/>
          <w:rtl/>
        </w:rPr>
        <w:t>عليه‌السلام</w:t>
      </w:r>
      <w:r>
        <w:rPr>
          <w:rtl/>
          <w:lang w:bidi="fa-IR"/>
        </w:rPr>
        <w:t xml:space="preserve"> را زيارت كردم كه اين كار را تاييد و آن را نيكو شمرد</w:t>
      </w:r>
      <w:r w:rsidR="003C3CF2">
        <w:rPr>
          <w:rtl/>
          <w:lang w:bidi="fa-IR"/>
        </w:rPr>
        <w:t xml:space="preserve">. </w:t>
      </w:r>
      <w:r>
        <w:rPr>
          <w:rtl/>
          <w:lang w:bidi="fa-IR"/>
        </w:rPr>
        <w:t>زمانى كه به زيارت حضرت اميرال</w:t>
      </w:r>
      <w:r w:rsidR="000C67AA">
        <w:rPr>
          <w:rtl/>
          <w:lang w:bidi="fa-IR"/>
        </w:rPr>
        <w:t>مؤمن</w:t>
      </w:r>
      <w:r>
        <w:rPr>
          <w:rtl/>
          <w:lang w:bidi="fa-IR"/>
        </w:rPr>
        <w:t xml:space="preserve">ين </w:t>
      </w:r>
      <w:r w:rsidR="004E6912" w:rsidRPr="004E6912">
        <w:rPr>
          <w:rStyle w:val="libAlaemChar"/>
          <w:rtl/>
        </w:rPr>
        <w:t>عليه‌السلام</w:t>
      </w:r>
      <w:r>
        <w:rPr>
          <w:rtl/>
          <w:lang w:bidi="fa-IR"/>
        </w:rPr>
        <w:t xml:space="preserve"> مشرف شدم و در اطراف آن روضه مقدسه شروع به مبارزه با نفس كردم</w:t>
      </w:r>
      <w:r w:rsidR="003C3CF2">
        <w:rPr>
          <w:rtl/>
          <w:lang w:bidi="fa-IR"/>
        </w:rPr>
        <w:t xml:space="preserve">، </w:t>
      </w:r>
      <w:r>
        <w:rPr>
          <w:rtl/>
          <w:lang w:bidi="fa-IR"/>
        </w:rPr>
        <w:t>و به بركت آن امام عزيز</w:t>
      </w:r>
      <w:r w:rsidR="003C3CF2">
        <w:rPr>
          <w:rtl/>
          <w:lang w:bidi="fa-IR"/>
        </w:rPr>
        <w:t xml:space="preserve">، </w:t>
      </w:r>
      <w:r>
        <w:rPr>
          <w:rtl/>
          <w:lang w:bidi="fa-IR"/>
        </w:rPr>
        <w:t>خداوند باب مكاشفه را بر من گشود</w:t>
      </w:r>
      <w:r w:rsidR="003C3CF2">
        <w:rPr>
          <w:rtl/>
          <w:lang w:bidi="fa-IR"/>
        </w:rPr>
        <w:t xml:space="preserve">؛ </w:t>
      </w:r>
      <w:r>
        <w:rPr>
          <w:rtl/>
          <w:lang w:bidi="fa-IR"/>
        </w:rPr>
        <w:t>مكاشفاتى كه عقل هاى ضعيف</w:t>
      </w:r>
      <w:r w:rsidR="003C3CF2">
        <w:rPr>
          <w:rtl/>
          <w:lang w:bidi="fa-IR"/>
        </w:rPr>
        <w:t xml:space="preserve">، </w:t>
      </w:r>
      <w:r>
        <w:rPr>
          <w:rtl/>
          <w:lang w:bidi="fa-IR"/>
        </w:rPr>
        <w:t>تحمل شنيدنش را ندارند</w:t>
      </w:r>
      <w:r w:rsidR="003C3CF2">
        <w:rPr>
          <w:rtl/>
          <w:lang w:bidi="fa-IR"/>
        </w:rPr>
        <w:t xml:space="preserve">. </w:t>
      </w:r>
    </w:p>
    <w:p w:rsidR="00275CBB" w:rsidRDefault="00275CBB" w:rsidP="00275CBB">
      <w:pPr>
        <w:pStyle w:val="libNormal"/>
        <w:rPr>
          <w:rtl/>
          <w:lang w:bidi="fa-IR"/>
        </w:rPr>
      </w:pPr>
      <w:r>
        <w:rPr>
          <w:rtl/>
          <w:lang w:bidi="fa-IR"/>
        </w:rPr>
        <w:t>در آن عالم مكاشفه - و اگر مى خواهى بين خواب و بيدارى - در حاليكه در رواق عمران نشسته بودم ديدم كه در سامرّاء هستم</w:t>
      </w:r>
      <w:r w:rsidR="003C3CF2">
        <w:rPr>
          <w:rtl/>
          <w:lang w:bidi="fa-IR"/>
        </w:rPr>
        <w:t xml:space="preserve">، </w:t>
      </w:r>
      <w:r>
        <w:rPr>
          <w:rtl/>
          <w:lang w:bidi="fa-IR"/>
        </w:rPr>
        <w:t xml:space="preserve">زيارتگاه آن دو امام </w:t>
      </w:r>
      <w:r w:rsidR="000C67AA" w:rsidRPr="000C67AA">
        <w:rPr>
          <w:rStyle w:val="libAlaemChar"/>
          <w:rtl/>
        </w:rPr>
        <w:t>عليهما‌السلام</w:t>
      </w:r>
      <w:r>
        <w:rPr>
          <w:rtl/>
          <w:lang w:bidi="fa-IR"/>
        </w:rPr>
        <w:t xml:space="preserve"> را ديدم كه در نهايت ارتفاع و آراستگى است و بر مرقد پاك آن دو بزرگوار پوشش سبزرنگى ديدم كه از لباس هاى بهشتيان بود و در دنيا نظير آن را نديده بودم</w:t>
      </w:r>
      <w:r w:rsidR="003C3CF2">
        <w:rPr>
          <w:rtl/>
          <w:lang w:bidi="fa-IR"/>
        </w:rPr>
        <w:t xml:space="preserve">. </w:t>
      </w:r>
    </w:p>
    <w:p w:rsidR="00275CBB" w:rsidRDefault="00275CBB" w:rsidP="00275CBB">
      <w:pPr>
        <w:pStyle w:val="libNormal"/>
        <w:rPr>
          <w:rtl/>
          <w:lang w:bidi="fa-IR"/>
        </w:rPr>
      </w:pPr>
      <w:r>
        <w:rPr>
          <w:rtl/>
          <w:lang w:bidi="fa-IR"/>
        </w:rPr>
        <w:lastRenderedPageBreak/>
        <w:t>در اين حال</w:t>
      </w:r>
      <w:r w:rsidR="003C3CF2">
        <w:rPr>
          <w:rtl/>
          <w:lang w:bidi="fa-IR"/>
        </w:rPr>
        <w:t xml:space="preserve">، </w:t>
      </w:r>
      <w:r>
        <w:rPr>
          <w:rtl/>
          <w:lang w:bidi="fa-IR"/>
        </w:rPr>
        <w:t>مولاى مان و مولاى همه مردمان امام زمان صلوات الله عليه را ديدم كه پشت به ضريح و رو به درب حرم نشسته است</w:t>
      </w:r>
      <w:r w:rsidR="003C3CF2">
        <w:rPr>
          <w:rtl/>
          <w:lang w:bidi="fa-IR"/>
        </w:rPr>
        <w:t xml:space="preserve">. </w:t>
      </w:r>
      <w:r>
        <w:rPr>
          <w:rtl/>
          <w:lang w:bidi="fa-IR"/>
        </w:rPr>
        <w:t>با ديدن آن حضرت</w:t>
      </w:r>
      <w:r w:rsidR="003C3CF2">
        <w:rPr>
          <w:rtl/>
          <w:lang w:bidi="fa-IR"/>
        </w:rPr>
        <w:t xml:space="preserve">، </w:t>
      </w:r>
      <w:r>
        <w:rPr>
          <w:rtl/>
          <w:lang w:bidi="fa-IR"/>
        </w:rPr>
        <w:t>شروع به خواندن زيارت جامعه با صداى بلند مثل مداحان نمودم</w:t>
      </w:r>
      <w:r w:rsidR="003C3CF2">
        <w:rPr>
          <w:rtl/>
          <w:lang w:bidi="fa-IR"/>
        </w:rPr>
        <w:t xml:space="preserve">؛ </w:t>
      </w:r>
      <w:r>
        <w:rPr>
          <w:rtl/>
          <w:lang w:bidi="fa-IR"/>
        </w:rPr>
        <w:t>پس از پايان زيارت</w:t>
      </w:r>
      <w:r w:rsidR="003C3CF2">
        <w:rPr>
          <w:rtl/>
          <w:lang w:bidi="fa-IR"/>
        </w:rPr>
        <w:t xml:space="preserve">، </w:t>
      </w:r>
      <w:r>
        <w:rPr>
          <w:rtl/>
          <w:lang w:bidi="fa-IR"/>
        </w:rPr>
        <w:t>آن حضرت فرمودند</w:t>
      </w:r>
      <w:r w:rsidR="003C3CF2">
        <w:rPr>
          <w:rtl/>
          <w:lang w:bidi="fa-IR"/>
        </w:rPr>
        <w:t xml:space="preserve">: </w:t>
      </w:r>
      <w:r>
        <w:rPr>
          <w:rtl/>
          <w:lang w:bidi="fa-IR"/>
        </w:rPr>
        <w:t>زيارت خوبى است</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مولاى من</w:t>
      </w:r>
      <w:r w:rsidR="003C3CF2">
        <w:rPr>
          <w:rtl/>
          <w:lang w:bidi="fa-IR"/>
        </w:rPr>
        <w:t xml:space="preserve">؛ </w:t>
      </w:r>
      <w:r>
        <w:rPr>
          <w:rtl/>
          <w:lang w:bidi="fa-IR"/>
        </w:rPr>
        <w:t>جانم به قربانت</w:t>
      </w:r>
      <w:r w:rsidR="003C3CF2">
        <w:rPr>
          <w:rtl/>
          <w:lang w:bidi="fa-IR"/>
        </w:rPr>
        <w:t xml:space="preserve">؛ </w:t>
      </w:r>
      <w:r>
        <w:rPr>
          <w:rtl/>
          <w:lang w:bidi="fa-IR"/>
        </w:rPr>
        <w:t>زيارت جد بزرگوارتان است</w:t>
      </w:r>
      <w:r w:rsidR="003C3CF2">
        <w:rPr>
          <w:rtl/>
          <w:lang w:bidi="fa-IR"/>
        </w:rPr>
        <w:t xml:space="preserve">، </w:t>
      </w:r>
      <w:r>
        <w:rPr>
          <w:rtl/>
          <w:lang w:bidi="fa-IR"/>
        </w:rPr>
        <w:t xml:space="preserve">يعنى زيارتى است كه از ناحيه جد بزرگوارتان امام هادى </w:t>
      </w:r>
      <w:r w:rsidR="004E6912" w:rsidRPr="004E6912">
        <w:rPr>
          <w:rStyle w:val="libAlaemChar"/>
          <w:rtl/>
        </w:rPr>
        <w:t>عليه‌السلام</w:t>
      </w:r>
      <w:r>
        <w:rPr>
          <w:rtl/>
          <w:lang w:bidi="fa-IR"/>
        </w:rPr>
        <w:t xml:space="preserve"> به ما رسيده است</w:t>
      </w:r>
      <w:r w:rsidR="003C3CF2">
        <w:rPr>
          <w:rtl/>
          <w:lang w:bidi="fa-IR"/>
        </w:rPr>
        <w:t xml:space="preserve">، </w:t>
      </w:r>
      <w:r>
        <w:rPr>
          <w:rtl/>
          <w:lang w:bidi="fa-IR"/>
        </w:rPr>
        <w:t>و به قبر آن حضرت اشاره كردم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آرى</w:t>
      </w:r>
      <w:r w:rsidR="003C3CF2">
        <w:rPr>
          <w:rtl/>
          <w:lang w:bidi="fa-IR"/>
        </w:rPr>
        <w:t xml:space="preserve">؛ </w:t>
      </w:r>
      <w:r>
        <w:rPr>
          <w:rtl/>
          <w:lang w:bidi="fa-IR"/>
        </w:rPr>
        <w:t>وارد شو</w:t>
      </w:r>
      <w:r w:rsidR="003C3CF2">
        <w:rPr>
          <w:rtl/>
          <w:lang w:bidi="fa-IR"/>
        </w:rPr>
        <w:t xml:space="preserve">، </w:t>
      </w:r>
      <w:r>
        <w:rPr>
          <w:rtl/>
          <w:lang w:bidi="fa-IR"/>
        </w:rPr>
        <w:t>پس از ورود</w:t>
      </w:r>
      <w:r w:rsidR="003C3CF2">
        <w:rPr>
          <w:rtl/>
          <w:lang w:bidi="fa-IR"/>
        </w:rPr>
        <w:t xml:space="preserve">، </w:t>
      </w:r>
      <w:r>
        <w:rPr>
          <w:rtl/>
          <w:lang w:bidi="fa-IR"/>
        </w:rPr>
        <w:t>نزديك درب ايستادم</w:t>
      </w:r>
      <w:r w:rsidR="003C3CF2">
        <w:rPr>
          <w:rtl/>
          <w:lang w:bidi="fa-IR"/>
        </w:rPr>
        <w:t xml:space="preserve">؛ </w:t>
      </w:r>
      <w:r>
        <w:rPr>
          <w:rtl/>
          <w:lang w:bidi="fa-IR"/>
        </w:rPr>
        <w:t>فرمود</w:t>
      </w:r>
      <w:r w:rsidR="003C3CF2">
        <w:rPr>
          <w:rtl/>
          <w:lang w:bidi="fa-IR"/>
        </w:rPr>
        <w:t xml:space="preserve">: </w:t>
      </w:r>
      <w:r>
        <w:rPr>
          <w:rtl/>
          <w:lang w:bidi="fa-IR"/>
        </w:rPr>
        <w:t>پيش</w:t>
      </w:r>
      <w:r w:rsidR="00085123">
        <w:rPr>
          <w:rtl/>
          <w:lang w:bidi="fa-IR"/>
        </w:rPr>
        <w:t xml:space="preserve"> </w:t>
      </w:r>
      <w:r>
        <w:rPr>
          <w:rtl/>
          <w:lang w:bidi="fa-IR"/>
        </w:rPr>
        <w:t>بيا</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مولاى من</w:t>
      </w:r>
      <w:r w:rsidR="003C3CF2">
        <w:rPr>
          <w:rtl/>
          <w:lang w:bidi="fa-IR"/>
        </w:rPr>
        <w:t xml:space="preserve">؛ </w:t>
      </w:r>
      <w:r>
        <w:rPr>
          <w:rtl/>
          <w:lang w:bidi="fa-IR"/>
        </w:rPr>
        <w:t>مى ترسم بى ادبى شود</w:t>
      </w:r>
      <w:r w:rsidR="003C3CF2">
        <w:rPr>
          <w:rtl/>
          <w:lang w:bidi="fa-IR"/>
        </w:rPr>
        <w:t xml:space="preserve">، </w:t>
      </w:r>
      <w:r>
        <w:rPr>
          <w:rtl/>
          <w:lang w:bidi="fa-IR"/>
        </w:rPr>
        <w:t>و كفر ورزيده باشم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اگر اين كار با اجازه ما باشد</w:t>
      </w:r>
      <w:r w:rsidR="003C3CF2">
        <w:rPr>
          <w:rtl/>
          <w:lang w:bidi="fa-IR"/>
        </w:rPr>
        <w:t xml:space="preserve">، </w:t>
      </w:r>
      <w:r>
        <w:rPr>
          <w:rtl/>
          <w:lang w:bidi="fa-IR"/>
        </w:rPr>
        <w:t>اشكالى ندارد</w:t>
      </w:r>
      <w:r w:rsidR="003C3CF2">
        <w:rPr>
          <w:rtl/>
          <w:lang w:bidi="fa-IR"/>
        </w:rPr>
        <w:t xml:space="preserve">. </w:t>
      </w:r>
    </w:p>
    <w:p w:rsidR="00275CBB" w:rsidRDefault="00275CBB" w:rsidP="00275CBB">
      <w:pPr>
        <w:pStyle w:val="libNormal"/>
        <w:rPr>
          <w:rtl/>
          <w:lang w:bidi="fa-IR"/>
        </w:rPr>
      </w:pPr>
      <w:r>
        <w:rPr>
          <w:rtl/>
          <w:lang w:bidi="fa-IR"/>
        </w:rPr>
        <w:t>كمى پيش رفتم</w:t>
      </w:r>
      <w:r w:rsidR="003C3CF2">
        <w:rPr>
          <w:rtl/>
          <w:lang w:bidi="fa-IR"/>
        </w:rPr>
        <w:t xml:space="preserve">، </w:t>
      </w:r>
      <w:r>
        <w:rPr>
          <w:rtl/>
          <w:lang w:bidi="fa-IR"/>
        </w:rPr>
        <w:t>و ترسان و لرزان بودم</w:t>
      </w:r>
      <w:r w:rsidR="003C3CF2">
        <w:rPr>
          <w:rtl/>
          <w:lang w:bidi="fa-IR"/>
        </w:rPr>
        <w:t xml:space="preserve">. </w:t>
      </w:r>
      <w:r>
        <w:rPr>
          <w:rtl/>
          <w:lang w:bidi="fa-IR"/>
        </w:rPr>
        <w:t>فرمود</w:t>
      </w:r>
      <w:r w:rsidR="003C3CF2">
        <w:rPr>
          <w:rtl/>
          <w:lang w:bidi="fa-IR"/>
        </w:rPr>
        <w:t xml:space="preserve">: </w:t>
      </w:r>
      <w:r>
        <w:rPr>
          <w:rtl/>
          <w:lang w:bidi="fa-IR"/>
        </w:rPr>
        <w:t>بيا جلو</w:t>
      </w:r>
      <w:r w:rsidR="003C3CF2">
        <w:rPr>
          <w:rtl/>
          <w:lang w:bidi="fa-IR"/>
        </w:rPr>
        <w:t xml:space="preserve">؛ </w:t>
      </w:r>
      <w:r>
        <w:rPr>
          <w:rtl/>
          <w:lang w:bidi="fa-IR"/>
        </w:rPr>
        <w:t>بيا جلو</w:t>
      </w:r>
      <w:r w:rsidR="003C3CF2">
        <w:rPr>
          <w:rtl/>
          <w:lang w:bidi="fa-IR"/>
        </w:rPr>
        <w:t xml:space="preserve">. </w:t>
      </w:r>
    </w:p>
    <w:p w:rsidR="00275CBB" w:rsidRDefault="00275CBB" w:rsidP="00275CBB">
      <w:pPr>
        <w:pStyle w:val="libNormal"/>
        <w:rPr>
          <w:rtl/>
          <w:lang w:bidi="fa-IR"/>
        </w:rPr>
      </w:pPr>
      <w:r>
        <w:rPr>
          <w:rtl/>
          <w:lang w:bidi="fa-IR"/>
        </w:rPr>
        <w:t>و آن قدر پيش رفتم كه نزديك حضرتش قرار گرفتم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بنشين</w:t>
      </w:r>
      <w:r w:rsidR="003C3CF2">
        <w:rPr>
          <w:rtl/>
          <w:lang w:bidi="fa-IR"/>
        </w:rPr>
        <w:t xml:space="preserve">. </w:t>
      </w:r>
    </w:p>
    <w:p w:rsidR="00275CBB" w:rsidRDefault="00275CBB" w:rsidP="00275CBB">
      <w:pPr>
        <w:pStyle w:val="libNormal"/>
        <w:rPr>
          <w:rtl/>
          <w:lang w:bidi="fa-IR"/>
        </w:rPr>
      </w:pPr>
      <w:r>
        <w:rPr>
          <w:rtl/>
          <w:lang w:bidi="fa-IR"/>
        </w:rPr>
        <w:t>عرض كردم</w:t>
      </w:r>
      <w:r w:rsidR="003C3CF2">
        <w:rPr>
          <w:rtl/>
          <w:lang w:bidi="fa-IR"/>
        </w:rPr>
        <w:t xml:space="preserve">: </w:t>
      </w:r>
      <w:r>
        <w:rPr>
          <w:rtl/>
          <w:lang w:bidi="fa-IR"/>
        </w:rPr>
        <w:t>مولاى من</w:t>
      </w:r>
      <w:r w:rsidR="003C3CF2">
        <w:rPr>
          <w:rtl/>
          <w:lang w:bidi="fa-IR"/>
        </w:rPr>
        <w:t xml:space="preserve">؛ </w:t>
      </w:r>
      <w:r>
        <w:rPr>
          <w:rtl/>
          <w:lang w:bidi="fa-IR"/>
        </w:rPr>
        <w:t>مى ترسم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نترس</w:t>
      </w:r>
      <w:r w:rsidR="003C3CF2">
        <w:rPr>
          <w:rtl/>
          <w:lang w:bidi="fa-IR"/>
        </w:rPr>
        <w:t xml:space="preserve">. </w:t>
      </w:r>
      <w:r>
        <w:rPr>
          <w:rtl/>
          <w:lang w:bidi="fa-IR"/>
        </w:rPr>
        <w:t>همانند غلام و نوكرى كه در پيشگاه مولاى بزرگوارى مى نشيند</w:t>
      </w:r>
      <w:r w:rsidR="003C3CF2">
        <w:rPr>
          <w:rtl/>
          <w:lang w:bidi="fa-IR"/>
        </w:rPr>
        <w:t xml:space="preserve">، </w:t>
      </w:r>
      <w:r>
        <w:rPr>
          <w:rtl/>
          <w:lang w:bidi="fa-IR"/>
        </w:rPr>
        <w:t>نشستم</w:t>
      </w:r>
      <w:r w:rsidR="003C3CF2">
        <w:rPr>
          <w:rtl/>
          <w:lang w:bidi="fa-IR"/>
        </w:rPr>
        <w:t xml:space="preserve">. </w:t>
      </w:r>
    </w:p>
    <w:p w:rsidR="00275CBB" w:rsidRDefault="00275CBB" w:rsidP="00275CBB">
      <w:pPr>
        <w:pStyle w:val="libNormal"/>
        <w:rPr>
          <w:rtl/>
          <w:lang w:bidi="fa-IR"/>
        </w:rPr>
      </w:pPr>
      <w:r>
        <w:rPr>
          <w:rtl/>
          <w:lang w:bidi="fa-IR"/>
        </w:rPr>
        <w:t>فرمود</w:t>
      </w:r>
      <w:r w:rsidR="003C3CF2">
        <w:rPr>
          <w:rtl/>
          <w:lang w:bidi="fa-IR"/>
        </w:rPr>
        <w:t xml:space="preserve">: </w:t>
      </w:r>
      <w:r>
        <w:rPr>
          <w:rtl/>
          <w:lang w:bidi="fa-IR"/>
        </w:rPr>
        <w:t>راحت باش</w:t>
      </w:r>
      <w:r w:rsidR="003C3CF2">
        <w:rPr>
          <w:rtl/>
          <w:lang w:bidi="fa-IR"/>
        </w:rPr>
        <w:t xml:space="preserve">، </w:t>
      </w:r>
      <w:r>
        <w:rPr>
          <w:rtl/>
          <w:lang w:bidi="fa-IR"/>
        </w:rPr>
        <w:t>و چهارزانو بنشين</w:t>
      </w:r>
      <w:r w:rsidR="003C3CF2">
        <w:rPr>
          <w:rtl/>
          <w:lang w:bidi="fa-IR"/>
        </w:rPr>
        <w:t xml:space="preserve">؛ </w:t>
      </w:r>
      <w:r>
        <w:rPr>
          <w:rtl/>
          <w:lang w:bidi="fa-IR"/>
        </w:rPr>
        <w:t>تو خسته هستى</w:t>
      </w:r>
      <w:r w:rsidR="003C3CF2">
        <w:rPr>
          <w:rtl/>
          <w:lang w:bidi="fa-IR"/>
        </w:rPr>
        <w:t xml:space="preserve">؛ </w:t>
      </w:r>
      <w:r>
        <w:rPr>
          <w:rtl/>
          <w:lang w:bidi="fa-IR"/>
        </w:rPr>
        <w:t>پياده و پابرهنه آمده اى</w:t>
      </w:r>
      <w:r w:rsidR="003C3CF2">
        <w:rPr>
          <w:rtl/>
          <w:lang w:bidi="fa-IR"/>
        </w:rPr>
        <w:t xml:space="preserve">. </w:t>
      </w:r>
    </w:p>
    <w:p w:rsidR="00275CBB" w:rsidRDefault="00275CBB" w:rsidP="00275CBB">
      <w:pPr>
        <w:pStyle w:val="libNormal"/>
        <w:rPr>
          <w:rtl/>
          <w:lang w:bidi="fa-IR"/>
        </w:rPr>
      </w:pPr>
      <w:r>
        <w:rPr>
          <w:rtl/>
          <w:lang w:bidi="fa-IR"/>
        </w:rPr>
        <w:t>خلاصه آن بزرگوار نسبت به غلام شان الطاف بزرگ نمودند</w:t>
      </w:r>
      <w:r w:rsidR="003C3CF2">
        <w:rPr>
          <w:rtl/>
          <w:lang w:bidi="fa-IR"/>
        </w:rPr>
        <w:t xml:space="preserve">، </w:t>
      </w:r>
      <w:r>
        <w:rPr>
          <w:rtl/>
          <w:lang w:bidi="fa-IR"/>
        </w:rPr>
        <w:t>و گفتگوهاى ارزشمندى كردند كه توصيف آن و بازگو كردنش ممكن نيست</w:t>
      </w:r>
      <w:r w:rsidR="003C3CF2">
        <w:rPr>
          <w:rtl/>
          <w:lang w:bidi="fa-IR"/>
        </w:rPr>
        <w:t xml:space="preserve">؛ </w:t>
      </w:r>
      <w:r>
        <w:rPr>
          <w:rtl/>
          <w:lang w:bidi="fa-IR"/>
        </w:rPr>
        <w:t>و بيشترش</w:t>
      </w:r>
      <w:r w:rsidR="00085123">
        <w:rPr>
          <w:rtl/>
          <w:lang w:bidi="fa-IR"/>
        </w:rPr>
        <w:t xml:space="preserve"> </w:t>
      </w:r>
      <w:r>
        <w:rPr>
          <w:rtl/>
          <w:lang w:bidi="fa-IR"/>
        </w:rPr>
        <w:t>را نيز از ياد برده ام</w:t>
      </w:r>
      <w:r w:rsidR="003C3CF2">
        <w:rPr>
          <w:rtl/>
          <w:lang w:bidi="fa-IR"/>
        </w:rPr>
        <w:t xml:space="preserve">. </w:t>
      </w:r>
      <w:r>
        <w:rPr>
          <w:rtl/>
          <w:lang w:bidi="fa-IR"/>
        </w:rPr>
        <w:t>سپس از خواب بيدار شدم و در آن روز شريف</w:t>
      </w:r>
      <w:r w:rsidR="003C3CF2">
        <w:rPr>
          <w:rtl/>
          <w:lang w:bidi="fa-IR"/>
        </w:rPr>
        <w:t xml:space="preserve">، </w:t>
      </w:r>
      <w:r>
        <w:rPr>
          <w:rtl/>
          <w:lang w:bidi="fa-IR"/>
        </w:rPr>
        <w:t>اسباب زيارت فراهم شد</w:t>
      </w:r>
      <w:r w:rsidR="003C3CF2">
        <w:rPr>
          <w:rtl/>
          <w:lang w:bidi="fa-IR"/>
        </w:rPr>
        <w:t xml:space="preserve">، </w:t>
      </w:r>
      <w:r>
        <w:rPr>
          <w:rtl/>
          <w:lang w:bidi="fa-IR"/>
        </w:rPr>
        <w:t>با آن كه مدت طولانى بود كه راه بسته بود</w:t>
      </w:r>
      <w:r w:rsidR="003C3CF2">
        <w:rPr>
          <w:rtl/>
          <w:lang w:bidi="fa-IR"/>
        </w:rPr>
        <w:t xml:space="preserve">، </w:t>
      </w:r>
      <w:r>
        <w:rPr>
          <w:rtl/>
          <w:lang w:bidi="fa-IR"/>
        </w:rPr>
        <w:t xml:space="preserve">و موانع بزرگى در اين </w:t>
      </w:r>
      <w:r>
        <w:rPr>
          <w:rtl/>
          <w:lang w:bidi="fa-IR"/>
        </w:rPr>
        <w:lastRenderedPageBreak/>
        <w:t>راه ايجاد شده بود</w:t>
      </w:r>
      <w:r w:rsidR="003C3CF2">
        <w:rPr>
          <w:rtl/>
          <w:lang w:bidi="fa-IR"/>
        </w:rPr>
        <w:t xml:space="preserve">؛ </w:t>
      </w:r>
      <w:r>
        <w:rPr>
          <w:rtl/>
          <w:lang w:bidi="fa-IR"/>
        </w:rPr>
        <w:t>به لطف خداوند راه باز شد و آن موانع برطرف گرديد</w:t>
      </w:r>
      <w:r w:rsidR="003C3CF2">
        <w:rPr>
          <w:rtl/>
          <w:lang w:bidi="fa-IR"/>
        </w:rPr>
        <w:t xml:space="preserve">، </w:t>
      </w:r>
      <w:r>
        <w:rPr>
          <w:rtl/>
          <w:lang w:bidi="fa-IR"/>
        </w:rPr>
        <w:t>و من توانستم - همان گونه كه حضرت فرموده بودند - با پاى پياده و برهنه</w:t>
      </w:r>
      <w:r w:rsidR="003C3CF2">
        <w:rPr>
          <w:rtl/>
          <w:lang w:bidi="fa-IR"/>
        </w:rPr>
        <w:t xml:space="preserve">، </w:t>
      </w:r>
      <w:r>
        <w:rPr>
          <w:rtl/>
          <w:lang w:bidi="fa-IR"/>
        </w:rPr>
        <w:t>به زيارت مشرف شوم</w:t>
      </w:r>
      <w:r w:rsidR="003C3CF2">
        <w:rPr>
          <w:rtl/>
          <w:lang w:bidi="fa-IR"/>
        </w:rPr>
        <w:t xml:space="preserve">. </w:t>
      </w:r>
    </w:p>
    <w:p w:rsidR="00275CBB" w:rsidRDefault="00275CBB" w:rsidP="00275CBB">
      <w:pPr>
        <w:pStyle w:val="libNormal"/>
        <w:rPr>
          <w:rtl/>
          <w:lang w:bidi="fa-IR"/>
        </w:rPr>
      </w:pPr>
      <w:r>
        <w:rPr>
          <w:rtl/>
          <w:lang w:bidi="fa-IR"/>
        </w:rPr>
        <w:t>شبى در حرم شريف ماندم</w:t>
      </w:r>
      <w:r w:rsidR="003C3CF2">
        <w:rPr>
          <w:rtl/>
          <w:lang w:bidi="fa-IR"/>
        </w:rPr>
        <w:t xml:space="preserve">، </w:t>
      </w:r>
      <w:r>
        <w:rPr>
          <w:rtl/>
          <w:lang w:bidi="fa-IR"/>
        </w:rPr>
        <w:t>و بارها اين زيارت را خواندم</w:t>
      </w:r>
      <w:r w:rsidR="003C3CF2">
        <w:rPr>
          <w:rtl/>
          <w:lang w:bidi="fa-IR"/>
        </w:rPr>
        <w:t xml:space="preserve">. </w:t>
      </w:r>
      <w:r>
        <w:rPr>
          <w:rtl/>
          <w:lang w:bidi="fa-IR"/>
        </w:rPr>
        <w:t>در آن شب در بين راه نيز در حرم مطهر</w:t>
      </w:r>
      <w:r w:rsidR="003C3CF2">
        <w:rPr>
          <w:rtl/>
          <w:lang w:bidi="fa-IR"/>
        </w:rPr>
        <w:t xml:space="preserve">، </w:t>
      </w:r>
      <w:r>
        <w:rPr>
          <w:rtl/>
          <w:lang w:bidi="fa-IR"/>
        </w:rPr>
        <w:t>كرامت هايى عجيب</w:t>
      </w:r>
      <w:r w:rsidR="003C3CF2">
        <w:rPr>
          <w:rtl/>
          <w:lang w:bidi="fa-IR"/>
        </w:rPr>
        <w:t xml:space="preserve">؛ </w:t>
      </w:r>
      <w:r>
        <w:rPr>
          <w:rtl/>
          <w:lang w:bidi="fa-IR"/>
        </w:rPr>
        <w:t>بلكه - بهتر بگويم - معجزه هايى شگفت انگيز برايم آشكار شد كه بيانش طول مى كشد</w:t>
      </w:r>
      <w:r w:rsidR="003C3CF2">
        <w:rPr>
          <w:rtl/>
          <w:lang w:bidi="fa-IR"/>
        </w:rPr>
        <w:t xml:space="preserve">. </w:t>
      </w:r>
    </w:p>
    <w:p w:rsidR="00275CBB" w:rsidRDefault="00275CBB" w:rsidP="00275CBB">
      <w:pPr>
        <w:pStyle w:val="libNormal"/>
        <w:rPr>
          <w:rtl/>
          <w:lang w:bidi="fa-IR"/>
        </w:rPr>
      </w:pPr>
      <w:r>
        <w:rPr>
          <w:rtl/>
          <w:lang w:bidi="fa-IR"/>
        </w:rPr>
        <w:t>خلاصه شك ندارم كه اين زيارت</w:t>
      </w:r>
      <w:r w:rsidR="003C3CF2">
        <w:rPr>
          <w:rtl/>
          <w:lang w:bidi="fa-IR"/>
        </w:rPr>
        <w:t xml:space="preserve">، </w:t>
      </w:r>
      <w:r>
        <w:rPr>
          <w:rtl/>
          <w:lang w:bidi="fa-IR"/>
        </w:rPr>
        <w:t xml:space="preserve">از امام هادى </w:t>
      </w:r>
      <w:r w:rsidR="004E6912" w:rsidRPr="004E6912">
        <w:rPr>
          <w:rStyle w:val="libAlaemChar"/>
          <w:rtl/>
        </w:rPr>
        <w:t>عليه‌السلام</w:t>
      </w:r>
      <w:r>
        <w:rPr>
          <w:rtl/>
          <w:lang w:bidi="fa-IR"/>
        </w:rPr>
        <w:t xml:space="preserve"> رسيده و امام زمان ارواحنا فداه نيز آن را تاييد فرموده اند و بهترين و كامل ترين زيارت هاست</w:t>
      </w:r>
      <w:r w:rsidR="003C3CF2">
        <w:rPr>
          <w:rtl/>
          <w:lang w:bidi="fa-IR"/>
        </w:rPr>
        <w:t xml:space="preserve">، </w:t>
      </w:r>
      <w:r>
        <w:rPr>
          <w:rtl/>
          <w:lang w:bidi="fa-IR"/>
        </w:rPr>
        <w:t>و پس از خوابى كه ديدم</w:t>
      </w:r>
      <w:r w:rsidR="003C3CF2">
        <w:rPr>
          <w:rtl/>
          <w:lang w:bidi="fa-IR"/>
        </w:rPr>
        <w:t xml:space="preserve">، </w:t>
      </w:r>
      <w:r>
        <w:rPr>
          <w:rtl/>
          <w:lang w:bidi="fa-IR"/>
        </w:rPr>
        <w:t>بيشتر اوقات</w:t>
      </w:r>
      <w:r w:rsidR="003C3CF2">
        <w:rPr>
          <w:rtl/>
          <w:lang w:bidi="fa-IR"/>
        </w:rPr>
        <w:t xml:space="preserve">، </w:t>
      </w:r>
      <w:r>
        <w:rPr>
          <w:rtl/>
          <w:lang w:bidi="fa-IR"/>
        </w:rPr>
        <w:t xml:space="preserve">امامان </w:t>
      </w:r>
      <w:r w:rsidR="000C67AA" w:rsidRPr="000C67AA">
        <w:rPr>
          <w:rStyle w:val="libAlaemChar"/>
          <w:rtl/>
        </w:rPr>
        <w:t>عليهم‌السلام</w:t>
      </w:r>
      <w:r>
        <w:rPr>
          <w:rtl/>
          <w:lang w:bidi="fa-IR"/>
        </w:rPr>
        <w:t xml:space="preserve"> را با اين زيارت يعنى زيارت جامعه زيارت مى كنم</w:t>
      </w:r>
      <w:r w:rsidR="003C3CF2">
        <w:rPr>
          <w:rtl/>
          <w:lang w:bidi="fa-IR"/>
        </w:rPr>
        <w:t xml:space="preserve">. </w:t>
      </w:r>
      <w:r>
        <w:rPr>
          <w:rtl/>
          <w:lang w:bidi="fa-IR"/>
        </w:rPr>
        <w:t>و در عتبات عاليات</w:t>
      </w:r>
      <w:r w:rsidR="003C3CF2">
        <w:rPr>
          <w:rtl/>
          <w:lang w:bidi="fa-IR"/>
        </w:rPr>
        <w:t xml:space="preserve">، </w:t>
      </w:r>
      <w:r>
        <w:rPr>
          <w:rtl/>
          <w:lang w:bidi="fa-IR"/>
        </w:rPr>
        <w:t>آن بزرگواران را زيارت نكردم مگر با اين زيارت و به همين جهت شرح و توضيح اكثر زيارت ها را به تاخير انداختم تا به شرح اين زيارت شريف بپردازم</w:t>
      </w:r>
      <w:r w:rsidR="003C3CF2">
        <w:rPr>
          <w:rtl/>
          <w:lang w:bidi="fa-IR"/>
        </w:rPr>
        <w:t xml:space="preserve">. </w:t>
      </w:r>
      <w:r w:rsidRPr="00233356">
        <w:rPr>
          <w:rStyle w:val="libFootnotenumChar"/>
          <w:rtl/>
        </w:rPr>
        <w:t>(268)</w:t>
      </w:r>
    </w:p>
    <w:p w:rsidR="000C67AA" w:rsidRDefault="004E6268" w:rsidP="004E6268">
      <w:pPr>
        <w:pStyle w:val="Heading3"/>
        <w:rPr>
          <w:rtl/>
          <w:lang w:bidi="fa-IR"/>
        </w:rPr>
      </w:pPr>
      <w:bookmarkStart w:id="240" w:name="_Toc411025108"/>
      <w:r>
        <w:rPr>
          <w:rtl/>
          <w:lang w:bidi="fa-IR"/>
        </w:rPr>
        <w:t>زيارت جامعه كبيره</w:t>
      </w:r>
      <w:bookmarkEnd w:id="240"/>
    </w:p>
    <w:p w:rsidR="00275CBB" w:rsidRDefault="00275CBB" w:rsidP="00275CBB">
      <w:pPr>
        <w:pStyle w:val="libNormal"/>
        <w:rPr>
          <w:rtl/>
          <w:lang w:bidi="fa-IR"/>
        </w:rPr>
      </w:pPr>
      <w:r>
        <w:rPr>
          <w:rtl/>
          <w:lang w:bidi="fa-IR"/>
        </w:rPr>
        <w:t xml:space="preserve">شيخ صدوق رحمة الله در كتاب «من لا يحضره الفقيه» و «عيون اخبار الرضا </w:t>
      </w:r>
      <w:r w:rsidR="004E6912" w:rsidRPr="004E6912">
        <w:rPr>
          <w:rStyle w:val="libAlaemChar"/>
          <w:rtl/>
        </w:rPr>
        <w:t>عليه‌السلام</w:t>
      </w:r>
      <w:r>
        <w:rPr>
          <w:rtl/>
          <w:lang w:bidi="fa-IR"/>
        </w:rPr>
        <w:t>»</w:t>
      </w:r>
      <w:r w:rsidR="003C3CF2">
        <w:rPr>
          <w:rtl/>
          <w:lang w:bidi="fa-IR"/>
        </w:rPr>
        <w:t xml:space="preserve">، </w:t>
      </w:r>
      <w:r>
        <w:rPr>
          <w:rtl/>
          <w:lang w:bidi="fa-IR"/>
        </w:rPr>
        <w:t>از موسى بن عبدالله نخعفى روايت مى كند كه گفت</w:t>
      </w:r>
      <w:r w:rsidR="003C3CF2">
        <w:rPr>
          <w:rtl/>
          <w:lang w:bidi="fa-IR"/>
        </w:rPr>
        <w:t xml:space="preserve">: </w:t>
      </w:r>
      <w:r>
        <w:rPr>
          <w:rtl/>
          <w:lang w:bidi="fa-IR"/>
        </w:rPr>
        <w:t xml:space="preserve">به امام هادى </w:t>
      </w:r>
      <w:r w:rsidR="004E6912" w:rsidRPr="004E6912">
        <w:rPr>
          <w:rStyle w:val="libAlaemChar"/>
          <w:rtl/>
        </w:rPr>
        <w:t>عليه‌السلام</w:t>
      </w:r>
      <w:r>
        <w:rPr>
          <w:rtl/>
          <w:lang w:bidi="fa-IR"/>
        </w:rPr>
        <w:t xml:space="preserve"> عرض كردم</w:t>
      </w:r>
      <w:r w:rsidR="003C3CF2">
        <w:rPr>
          <w:rtl/>
          <w:lang w:bidi="fa-IR"/>
        </w:rPr>
        <w:t xml:space="preserve">: </w:t>
      </w:r>
      <w:r>
        <w:rPr>
          <w:rtl/>
          <w:lang w:bidi="fa-IR"/>
        </w:rPr>
        <w:t>اى پسر رسول خدا</w:t>
      </w:r>
      <w:r w:rsidR="003C3CF2">
        <w:rPr>
          <w:rtl/>
          <w:lang w:bidi="fa-IR"/>
        </w:rPr>
        <w:t xml:space="preserve">؛ </w:t>
      </w:r>
      <w:r>
        <w:rPr>
          <w:rtl/>
          <w:lang w:bidi="fa-IR"/>
        </w:rPr>
        <w:t>كلامى بليغ و رسا به من بياموز تا هنگام زيارت هر يك از شما عزيزان</w:t>
      </w:r>
      <w:r w:rsidR="003C3CF2">
        <w:rPr>
          <w:rtl/>
          <w:lang w:bidi="fa-IR"/>
        </w:rPr>
        <w:t xml:space="preserve">، </w:t>
      </w:r>
      <w:r>
        <w:rPr>
          <w:rtl/>
          <w:lang w:bidi="fa-IR"/>
        </w:rPr>
        <w:t>بتوانم با آن</w:t>
      </w:r>
      <w:r w:rsidR="003C3CF2">
        <w:rPr>
          <w:rtl/>
          <w:lang w:bidi="fa-IR"/>
        </w:rPr>
        <w:t xml:space="preserve">، </w:t>
      </w:r>
      <w:r>
        <w:rPr>
          <w:rtl/>
          <w:lang w:bidi="fa-IR"/>
        </w:rPr>
        <w:t>شما را زيارت كنم</w:t>
      </w:r>
      <w:r w:rsidR="003C3CF2">
        <w:rPr>
          <w:rtl/>
          <w:lang w:bidi="fa-IR"/>
        </w:rPr>
        <w:t xml:space="preserve">. </w:t>
      </w:r>
    </w:p>
    <w:p w:rsidR="00275CBB" w:rsidRDefault="00275CBB" w:rsidP="00275CBB">
      <w:pPr>
        <w:pStyle w:val="libNormal"/>
        <w:rPr>
          <w:rtl/>
          <w:lang w:bidi="fa-IR"/>
        </w:rPr>
      </w:pPr>
      <w:r>
        <w:rPr>
          <w:rtl/>
          <w:lang w:bidi="fa-IR"/>
        </w:rPr>
        <w:t>حضرت فرمودند</w:t>
      </w:r>
      <w:r w:rsidR="003C3CF2">
        <w:rPr>
          <w:rtl/>
          <w:lang w:bidi="fa-IR"/>
        </w:rPr>
        <w:t xml:space="preserve">: </w:t>
      </w:r>
    </w:p>
    <w:p w:rsidR="00275CBB" w:rsidRDefault="00275CBB" w:rsidP="00275CBB">
      <w:pPr>
        <w:pStyle w:val="libNormal"/>
        <w:rPr>
          <w:rtl/>
          <w:lang w:bidi="fa-IR"/>
        </w:rPr>
      </w:pPr>
      <w:r>
        <w:rPr>
          <w:rtl/>
          <w:lang w:bidi="fa-IR"/>
        </w:rPr>
        <w:t xml:space="preserve">هنگامى كه به درب حرم مطهر رسيدى بايست و بر يگانگى خدا و رسالت حضرت محمد </w:t>
      </w:r>
      <w:r w:rsidR="00E442ED" w:rsidRPr="00E442ED">
        <w:rPr>
          <w:rStyle w:val="libAlaemChar"/>
          <w:rtl/>
        </w:rPr>
        <w:t>صلى‌الله‌عليه‌وآله</w:t>
      </w:r>
      <w:r w:rsidR="000C67AA" w:rsidRPr="000C67AA">
        <w:rPr>
          <w:rStyle w:val="libAlaemChar"/>
          <w:rtl/>
        </w:rPr>
        <w:t>‌وسلم</w:t>
      </w:r>
      <w:r>
        <w:rPr>
          <w:rtl/>
          <w:lang w:bidi="fa-IR"/>
        </w:rPr>
        <w:t xml:space="preserve"> گواهى بده</w:t>
      </w:r>
      <w:r w:rsidR="003C3CF2">
        <w:rPr>
          <w:rtl/>
          <w:lang w:bidi="fa-IR"/>
        </w:rPr>
        <w:t xml:space="preserve">؛ </w:t>
      </w:r>
      <w:r>
        <w:rPr>
          <w:rtl/>
          <w:lang w:bidi="fa-IR"/>
        </w:rPr>
        <w:t>يعنى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اءشهد اءن لا اله الّا الله وحده لا شريك له</w:t>
      </w:r>
      <w:r w:rsidR="003C3CF2">
        <w:rPr>
          <w:rStyle w:val="libHadeesChar"/>
          <w:rtl/>
        </w:rPr>
        <w:t xml:space="preserve">، </w:t>
      </w:r>
      <w:r w:rsidRPr="00C40416">
        <w:rPr>
          <w:rStyle w:val="libHadeesChar"/>
          <w:rtl/>
        </w:rPr>
        <w:t xml:space="preserve">و اءشهد اءنّ محمدا </w:t>
      </w:r>
      <w:r w:rsidR="00E442ED" w:rsidRPr="00E442ED">
        <w:rPr>
          <w:rStyle w:val="libAlaemChar"/>
          <w:rFonts w:eastAsia="KFGQPC Uthman Taha Naskh"/>
          <w:rtl/>
        </w:rPr>
        <w:t>صلى‌الله‌عليه‌وآله</w:t>
      </w:r>
      <w:r w:rsidRPr="00C40416">
        <w:rPr>
          <w:rStyle w:val="libHadeesChar"/>
          <w:rtl/>
        </w:rPr>
        <w:t xml:space="preserve"> عبده و رسوله</w:t>
      </w:r>
      <w:r w:rsidR="003C3CF2">
        <w:rPr>
          <w:rStyle w:val="libHadeesChar"/>
          <w:rtl/>
        </w:rPr>
        <w:t xml:space="preserve">. </w:t>
      </w:r>
      <w:r w:rsidRPr="00C40416">
        <w:rPr>
          <w:rStyle w:val="libAlaemChar"/>
          <w:rFonts w:eastAsia="KFGQPC Uthman Taha Naskh"/>
          <w:rtl/>
        </w:rPr>
        <w:t>)</w:t>
      </w:r>
    </w:p>
    <w:p w:rsidR="00275CBB" w:rsidRDefault="00275CBB" w:rsidP="00275CBB">
      <w:pPr>
        <w:pStyle w:val="libNormal"/>
        <w:rPr>
          <w:rtl/>
          <w:lang w:bidi="fa-IR"/>
        </w:rPr>
      </w:pPr>
      <w:r>
        <w:rPr>
          <w:rtl/>
          <w:lang w:bidi="fa-IR"/>
        </w:rPr>
        <w:lastRenderedPageBreak/>
        <w:t>گواهى مى دهم جز خدا</w:t>
      </w:r>
      <w:r w:rsidR="003C3CF2">
        <w:rPr>
          <w:rtl/>
          <w:lang w:bidi="fa-IR"/>
        </w:rPr>
        <w:t xml:space="preserve">، </w:t>
      </w:r>
      <w:r>
        <w:rPr>
          <w:rtl/>
          <w:lang w:bidi="fa-IR"/>
        </w:rPr>
        <w:t>معبودى نيست</w:t>
      </w:r>
      <w:r w:rsidR="003C3CF2">
        <w:rPr>
          <w:rtl/>
          <w:lang w:bidi="fa-IR"/>
        </w:rPr>
        <w:t xml:space="preserve">؛ </w:t>
      </w:r>
      <w:r>
        <w:rPr>
          <w:rtl/>
          <w:lang w:bidi="fa-IR"/>
        </w:rPr>
        <w:t>يگانه است</w:t>
      </w:r>
      <w:r w:rsidR="003C3CF2">
        <w:rPr>
          <w:rtl/>
          <w:lang w:bidi="fa-IR"/>
        </w:rPr>
        <w:t xml:space="preserve">؛ </w:t>
      </w:r>
      <w:r>
        <w:rPr>
          <w:rtl/>
          <w:lang w:bidi="fa-IR"/>
        </w:rPr>
        <w:t>شريك ندارد</w:t>
      </w:r>
      <w:r w:rsidR="003C3CF2">
        <w:rPr>
          <w:rtl/>
          <w:lang w:bidi="fa-IR"/>
        </w:rPr>
        <w:t xml:space="preserve">؛ </w:t>
      </w:r>
      <w:r>
        <w:rPr>
          <w:rtl/>
          <w:lang w:bidi="fa-IR"/>
        </w:rPr>
        <w:t>و گواهى مى دهم كه حضرت محمد - كه درود خدا پيوسته بر او و خاندانش</w:t>
      </w:r>
      <w:r w:rsidR="00085123">
        <w:rPr>
          <w:rtl/>
          <w:lang w:bidi="fa-IR"/>
        </w:rPr>
        <w:t xml:space="preserve"> </w:t>
      </w:r>
      <w:r>
        <w:rPr>
          <w:rtl/>
          <w:lang w:bidi="fa-IR"/>
        </w:rPr>
        <w:t>باد - بنده و فرستاده الهى است</w:t>
      </w:r>
      <w:r w:rsidR="003C3CF2">
        <w:rPr>
          <w:rtl/>
          <w:lang w:bidi="fa-IR"/>
        </w:rPr>
        <w:t xml:space="preserve">. </w:t>
      </w:r>
    </w:p>
    <w:p w:rsidR="00275CBB" w:rsidRDefault="00275CBB" w:rsidP="00275CBB">
      <w:pPr>
        <w:pStyle w:val="libNormal"/>
        <w:rPr>
          <w:rtl/>
          <w:lang w:bidi="fa-IR"/>
        </w:rPr>
      </w:pPr>
      <w:r>
        <w:rPr>
          <w:rtl/>
          <w:lang w:bidi="fa-IR"/>
        </w:rPr>
        <w:t>و در حالى كه غسل دارى وقتى كه وارد شدى و قبر شريف را ديدى</w:t>
      </w:r>
      <w:r w:rsidR="003C3CF2">
        <w:rPr>
          <w:rtl/>
          <w:lang w:bidi="fa-IR"/>
        </w:rPr>
        <w:t xml:space="preserve">، </w:t>
      </w:r>
      <w:r>
        <w:rPr>
          <w:rtl/>
          <w:lang w:bidi="fa-IR"/>
        </w:rPr>
        <w:t>بايست و سى مرتبه بگو</w:t>
      </w:r>
      <w:r w:rsidR="003C3CF2">
        <w:rPr>
          <w:rtl/>
          <w:lang w:bidi="fa-IR"/>
        </w:rPr>
        <w:t xml:space="preserve">: </w:t>
      </w:r>
      <w:r w:rsidR="00C40416" w:rsidRPr="00C40416">
        <w:rPr>
          <w:rStyle w:val="libAlaemChar"/>
          <w:rFonts w:eastAsia="KFGQPC Uthman Taha Naskh"/>
          <w:rtl/>
        </w:rPr>
        <w:t>(</w:t>
      </w:r>
      <w:r w:rsidR="00C40416" w:rsidRPr="00C40416">
        <w:rPr>
          <w:rStyle w:val="libHadeesChar"/>
          <w:rtl/>
        </w:rPr>
        <w:t>الله اكبر</w:t>
      </w:r>
      <w:r w:rsidR="003C3CF2">
        <w:rPr>
          <w:rStyle w:val="libHadeesChar"/>
          <w:rtl/>
        </w:rPr>
        <w:t xml:space="preserve">؛ </w:t>
      </w:r>
      <w:r w:rsidR="00C40416" w:rsidRPr="00C40416">
        <w:rPr>
          <w:rStyle w:val="libAlaemChar"/>
          <w:rFonts w:eastAsia="KFGQPC Uthman Taha Naskh"/>
          <w:rtl/>
        </w:rPr>
        <w:t>)</w:t>
      </w:r>
      <w:r>
        <w:rPr>
          <w:rtl/>
          <w:lang w:bidi="fa-IR"/>
        </w:rPr>
        <w:t xml:space="preserve"> سپس با آرامش و وقار در حالى كه قدم هايت را نزديك به هم برمى دارى كمى راه برو</w:t>
      </w:r>
      <w:r w:rsidR="003C3CF2">
        <w:rPr>
          <w:rtl/>
          <w:lang w:bidi="fa-IR"/>
        </w:rPr>
        <w:t xml:space="preserve">. </w:t>
      </w:r>
      <w:r>
        <w:rPr>
          <w:rtl/>
          <w:lang w:bidi="fa-IR"/>
        </w:rPr>
        <w:t xml:space="preserve">در اين حال بايست و سى مرتبه </w:t>
      </w:r>
      <w:r w:rsidR="00C40416" w:rsidRPr="00C40416">
        <w:rPr>
          <w:rStyle w:val="libAlaemChar"/>
          <w:rFonts w:eastAsia="KFGQPC Uthman Taha Naskh"/>
          <w:rtl/>
        </w:rPr>
        <w:t>(</w:t>
      </w:r>
      <w:r w:rsidR="00C40416" w:rsidRPr="00C40416">
        <w:rPr>
          <w:rStyle w:val="libHadeesChar"/>
          <w:rtl/>
        </w:rPr>
        <w:t>الله اكبر</w:t>
      </w:r>
      <w:r w:rsidR="00C40416" w:rsidRPr="00C40416">
        <w:rPr>
          <w:rStyle w:val="libAlaemChar"/>
          <w:rFonts w:eastAsia="KFGQPC Uthman Taha Naskh"/>
          <w:rtl/>
        </w:rPr>
        <w:t>)</w:t>
      </w:r>
      <w:r>
        <w:rPr>
          <w:rtl/>
          <w:lang w:bidi="fa-IR"/>
        </w:rPr>
        <w:t xml:space="preserve"> بگو</w:t>
      </w:r>
      <w:r w:rsidR="003C3CF2">
        <w:rPr>
          <w:rtl/>
          <w:lang w:bidi="fa-IR"/>
        </w:rPr>
        <w:t xml:space="preserve">؛ </w:t>
      </w:r>
      <w:r>
        <w:rPr>
          <w:rtl/>
          <w:lang w:bidi="fa-IR"/>
        </w:rPr>
        <w:t xml:space="preserve">سپس به قبر مطهر نزديك شو و چهل بار </w:t>
      </w:r>
      <w:r w:rsidR="00C40416" w:rsidRPr="00C40416">
        <w:rPr>
          <w:rStyle w:val="libAlaemChar"/>
          <w:rFonts w:eastAsia="KFGQPC Uthman Taha Naskh"/>
          <w:rtl/>
        </w:rPr>
        <w:t>(</w:t>
      </w:r>
      <w:r w:rsidR="00C40416" w:rsidRPr="00C40416">
        <w:rPr>
          <w:rStyle w:val="libHadeesChar"/>
          <w:rtl/>
        </w:rPr>
        <w:t>الله اكبر</w:t>
      </w:r>
      <w:r w:rsidR="00C40416" w:rsidRPr="00C40416">
        <w:rPr>
          <w:rStyle w:val="libAlaemChar"/>
          <w:rFonts w:eastAsia="KFGQPC Uthman Taha Naskh"/>
          <w:rtl/>
        </w:rPr>
        <w:t>)</w:t>
      </w:r>
      <w:r>
        <w:rPr>
          <w:rtl/>
          <w:lang w:bidi="fa-IR"/>
        </w:rPr>
        <w:t xml:space="preserve"> را تكرار كن</w:t>
      </w:r>
      <w:r w:rsidR="003C3CF2">
        <w:rPr>
          <w:rtl/>
          <w:lang w:bidi="fa-IR"/>
        </w:rPr>
        <w:t xml:space="preserve">. </w:t>
      </w:r>
      <w:r>
        <w:rPr>
          <w:rtl/>
          <w:lang w:bidi="fa-IR"/>
        </w:rPr>
        <w:t>تا صد مرتبه تكبير تمام شود</w:t>
      </w:r>
      <w:r w:rsidR="003C3CF2">
        <w:rPr>
          <w:rtl/>
          <w:lang w:bidi="fa-IR"/>
        </w:rPr>
        <w:t xml:space="preserve">. </w:t>
      </w:r>
      <w:r>
        <w:rPr>
          <w:rtl/>
          <w:lang w:bidi="fa-IR"/>
        </w:rPr>
        <w:t>آن گاه بگو</w:t>
      </w:r>
      <w:r w:rsidR="003C3CF2">
        <w:rPr>
          <w:rtl/>
          <w:lang w:bidi="fa-IR"/>
        </w:rPr>
        <w:t xml:space="preserve">: </w:t>
      </w:r>
    </w:p>
    <w:p w:rsidR="00275CBB" w:rsidRDefault="00C40416" w:rsidP="00275CBB">
      <w:pPr>
        <w:pStyle w:val="libNormal"/>
        <w:rPr>
          <w:rtl/>
          <w:lang w:bidi="fa-IR"/>
        </w:rPr>
      </w:pPr>
      <w:r w:rsidRPr="00C40416">
        <w:rPr>
          <w:rStyle w:val="libAlaemChar"/>
          <w:rFonts w:eastAsia="KFGQPC Uthman Taha Naskh"/>
          <w:rtl/>
        </w:rPr>
        <w:t>(</w:t>
      </w:r>
      <w:r w:rsidRPr="00C40416">
        <w:rPr>
          <w:rStyle w:val="libHadeesChar"/>
          <w:rtl/>
        </w:rPr>
        <w:t xml:space="preserve">السَّلَامُ عَلَيْكُمْ يَا أَهْلَ بَيْتِ النُّبُوَّةِ وَ مَوْضِعَ الرِّسَالَةِ وَ مُخْتَلَفَ الْمَلَائِكَةِ وَ مَهْبِطَ الْوَحْيِ وَ مَعْدِنَ الرَّحْمَةِ وَ خُزَّانَ الْعِلْمِ وَ مُنْتَهَى الْحِلْمِ وَ أُصُولَ الْكَرَمِ وَ قَادَةَ الْأُمَمِ وَ أَوْلِيَاءَ النِّعَمِ وَ عَنَاصِرَ الْأَبْرَارِ وَ دَعَائِمَ الْأَخْيَارِ وَ سَاسَةَ الْعِبَادِ وَ أَرْكَانَ الْبِلَادِ وَ أَبْوَابَ الْإِيمَانِ وَ أُمَنَاءَ الرَّحْمَنِ وَ سُلَالَةَ النَّبِيِّينَ وَ صَفْوَةَ الْمُرْسَلِينَ وَ عِتْرَةَ خِيَرَةِ رَبِّ الْعَالَمِينَ وَ رَحْمَةُ اللَّهِ وَ بَرَكَاتُهُ السَّلَامُ عَلَى أَئِمَّةِ الْهُدَى وَ مَصَابِيحِ الدُّجَى وَ أَعْلَامِ التُّقَى وَ ذَوِي النُّهَى وَ أُولِي الْحِجَى وَ كَهْفِ الْوَرَى وَ وَرَثَةِ </w:t>
      </w:r>
      <w:r w:rsidR="00F61F7F">
        <w:rPr>
          <w:rStyle w:val="libHadeesChar"/>
          <w:rtl/>
        </w:rPr>
        <w:t>الان</w:t>
      </w:r>
      <w:r w:rsidRPr="00C40416">
        <w:rPr>
          <w:rStyle w:val="libHadeesChar"/>
          <w:rtl/>
        </w:rPr>
        <w:t xml:space="preserve">بِيَاءِ وَ الْمَثَلِ الْأَعْلَى وَ الدَّعْوَةِ الْحُسْنَى وَ حُجَجِ اللَّهِ عَلَى أَهْلِ الدُّنْيَا وَ الْآخِرَةِ وَ الْأُولَى وَ رَحْمَةُ اللَّهِ وَ بَرَكَاتُهُ السَّلَامُ عَلَى مَحَالِّ مَعْرِفَةِ اللَّهِ وَ مَسَاكِنِ بَرَكَةِ اللَّهِ وَ مَعَادِنِ حِكْمَةِ اللَّهِ وَ حَفَظَةِ سِرِّ اللَّهِ وَ حَمَلَةِ كِتَابِ اللَّهِ وَ أَوْصِيَاءِ نَبِيِّ اللَّهِ وَ ذُرِّيَّةِ رَسُولِ اللَّهِ ص وَ رَحْمَةُ اللَّهِ وَ بَرَكَاتُهُ السَّلَامُ عَلَى الدُّعَاةِ إِلَى اللَّهِ وَ الْأَدِلَّاءِ عَلَى مَرْضَاةِ اللَّهِ وَ الْمُسْتَقِرِّينَ فِي أَمْرِ اللَّهِ وَ التَّامِّينَ فِي مَحَبَّةِ اللَّهِ وَ الْمُخْلِصِينَ فِي تَوْحِيدِ اللَّهِ وَ الْمُظْهِرِينَ لِأَمْرِ اللَّهِ وَ نَهْيِهِ وَ عِبَادِهِ الْمُكْرَمِينَ الَّذِينَ لَا يَسْبِقُونَهُ بِالْقَوْلِ وَ هُمْ بِأَمْرِهِ يَعْمَلُونَ وَ رَحْمَةُ اللَّهِ وَ بَرَكَاتُهُ السَّلَامُ عَلَى الْأَئِمَّةِ الدُّعَاةِ وَ الْقَادَةِ الْهُدَاةِ وَ السَّادَةِ الْوُلَاةِ وَ الذَّادَةِ الْحُمَاةِ وَ أَهْلِ الذِّكْرِ وَ أُولِي الْأَمْرِ وَ بَقِيَّةِ اللَّهِ وَ خِيَرَتِهِ وَ حِزْبِهِ وَ عَيْبَةِ عِلْمِهِ وَ حُجَّتِهِ وَ صِرَاطِهِ وَ نُورِهِ وَ رَحْمَةُ اللَّهِ وَ بَرَكَاتُهُ أَشْهَدُ أَنْ لَا إِلَهَ إِلَّا اللَّهُ وَحْدَهُ لَا شَرِيكَ لَهُ كَمَا شَهِدَ اللَّهُ لِنَفْسِهِ وَ شَهِدَتْ لَهُ مَلَائِكَتُهُ وَ أُولُو الْعِلْمِ مِنْ خَلْقِهِ لَا إِلَهَ إِلَّا هُوَ الْعَزِيزُ الْحَكِيمُ وَ أَشْهَدُ أَنَّ مُحَمَّداً عَبْدُهُ الْمُنْتَجَبُ وَ رَسُولُهُ الْمُرْتَضَى أَرْسَلَهُ بِالْهُدَى وَ دِينِ الْحَقِّ لِيُظْهِرَهُ عَلَى </w:t>
      </w:r>
      <w:r w:rsidRPr="00C40416">
        <w:rPr>
          <w:rStyle w:val="libHadeesChar"/>
          <w:rtl/>
        </w:rPr>
        <w:lastRenderedPageBreak/>
        <w:t xml:space="preserve">الدِّينِ كُلِّهِ وَ لَوْ كَرِهَ الْمُشْرِكُونَ وَ أَشْهَدُ أَنَّكُمُ الْأَئِمَّةُ الرَّاشِدُونَ الْمَهْدِيُّونَ الْمَعْصُومُونَ الْمُكَرَّمُونَ الْمُقَرَّبُونَ الْمُتَّقُونَ الصَّادِقُونَ الْمُصْطَفَوْنَ الْمُطِيعُونَ لِلَّهِ الْقَوَّامُونَ بِأَمْرِهِ الْعَامِلُونَ بِإِرَادَتِهِ الْفَائِزُونَ بِكَرَامَتِهِ اصْطَفَاكُمْ بِعِلْمِهِ وَ ارْتَضَاكُمْ لِغَيْبِهِ وَ اخْتَارَكُمْ لِسِرِّهِ وَ اجْتَبَاكُمْ بِقُدْرَتِهِ وَ أَعَزَّكُمْ بِهُدَاهُ وَ خَصَّكُمْ بِبُرْهَانِهِ وَ انْتَجَبَكُمْ بِنُورِهِ وَ أَيَّدَكُمْ بِرُوحِهِ وَ رَضِيَكُمْ خُلَفَاءَ فِي أَرْضِهِ وَ حُجَجاً عَلَى بَرِيَّتِهِ وَ أَنْصَاراً لِدِينِهِ وَ حَفَظَةً لِسِرِّهِ وَ خَزَنَةً لِعِلْمِهِ وَ مُسْتَوْدَعاً لِحِكْمَتِهِ وَ تَرَاجِمَةً لِوَحْيِهِ وَ أَرْكَاناً لِتَوْحِيدِهِ وَ شُهَدَاءَ عَلَى خَلْقِهِ وَ أَعْلَاماً لِعِبَادِهِ وَ مَنَاراً فِي بِلَادِهِ وَ أَدِلَّاءَ عَلَى صِرَاطِهِ عَصَمَكُمُ اللَّهُ مِنَ الزَّلَلِ وَ آمَنَكُمْ مِنَ الْفِتَنِ وَ طَهَّرَكُمْ مِنَ الدَّنَسِ وَ أَذْهَبَ عَنْكُمُ الرِّجْسَ أَهْلَ الْبَيْتِ وَ طَهَّرَكُمْ تَطْهِيراً فَعَظَّمْتُمْ جَلَالَهُ وَ أَكْبَرْتُمْ شَأْنَهُ وَ مَجَّدْتُمْ كَرَمَهُ وَ أَدْمَنْتُمْ ذِكْرَهُ وَ وَكَّدْتُمْ مِيثَاقَهُ وَ أَحْكَمْتُمْ عَقْدَ طَاعَتِهِ وَ نَصَحْتُمْ لَهُ فِي السِّرِّ وَ الْعَلَانِيَةِ وَ دَعَوْتُمْ إِلَى سَبِيلِهِ بِالْحِكْمَةِ وَ الْمَوْعِظَةِ الْحَسَنَةِ وَ بَذَلْتُمْ أَنْفُسَكُمْ فِي مَرْضَاتِهِ وَ صَبَرْتُمْ عَلَى مَا أَصَابَكُمْ فِي جَنْبِهِ وَ أَقَمْتُمُ الصَّلَاةَ وَ آتَيْتُمُ الزَّكَاةَ وَ أَمَرْتُمْ بِالْمَعْرُوفِ وَ نَهَيْتُمْ عَنِ الْمُنْكَرِ وَ جَاهَدْتُمْ فِي اللَّهِ حَقَّ جِهَادِهِ حَتَّى أَعْلَنْتُمْ دَعْوَتَهُ وَ بَيَّنْتُمْ فَرَائِضَهُ وَ أَقَمْتُمْ حُدُودَهُ وَ نَشَرْتُمْ شَرَائِعَ أَحْكَامِهِ وَ سَنَنْتُمْ سُنَّتَهُ وَ صِرْتُمْ فِي ذَلِكَ مِنْهُ إِلَى الرِّضَا وَ سَلَّمْتُمْ لَهُ الْقَضَاءَ وَ صَدَّقْتُمْ مِنْ رُسُلِهِ مَنْ مَضَى فَالرَّاغِبُ عَنْكُمْ مَارِقٌ وَ اللَّازِمُ لَكُمْ لَاحِقٌ وَ الْمُقَصِّرُ فِي حَقِّكُمْ زَاهِقٌ وَ الْحَقُّ مَعَكُمْ وَ فِيكُمْ وَ مِنْكُمْ وَ إِلَيْكُمْ وَ أَنْتُمْ أَهْلُهُ وَ مَعْدِنُهُ وَ مِيرَاثُ النُّبُوَّةِ عِنْدَكُمْ وَ إِيَابُ الْخَلْقِ إِلَيْكُمْ وَ حِسَابُهُمْ عَلَيْكُمْ وَ فَصْلُ الْخِطَابِ عِنْدَكُمْ وَ آيَاتُ اللَّهِ لَدَيْكُمْ وَ عَزَائِمُهُ فِيكُمْ وَ نُورُهُ وَ بُرْهَانُهُ عِنْدَكُمْ وَ أَمْرُهُ إِلَيْكُمْ مَنْ وَالَاكُمْ فَقَدْ وَالَى اللَّهَ وَ مَنْ عَادَاكُمْ فَقَدْ عَادَى اللَّهَ وَ مَنْ أَحَبَّكُمْ فَقَدْ أَحَبَّ اللَّهَ وَ مَنْ أَبْغَضَكُمْ فَقَدْ أَبْغَضَ اللَّهَ وَ مَنِ اعْتَصَمَ بِكُمْ فَقَدِ اعْتَصَمَ بِاللَّهِ أَنْتُمُ الصِّرَاطُ الْأَقْوَمُ وَ شُهَدَاءُ دَارِ الْفَنَاءِ وَ شُفَعَاءُ دَارِ الْبَقَاءِ وَ الرَّحْمَةُ الْمَوْصُولَةُ وَ الْآيَةُ الْمَخْزُونَةُ وَ الْأَمَانَةُ الْمَحْفُوظَةُ وَ الْبَابُ الْمُبْتَلَى بِهِ النَّاسُ مَنْ أَتَاكُمْ نَجَا وَ مَنْ لَمْ يَأْتِكُمْ هَلَكَ إِلَى اللَّهِ تَدْعُونَ وَ عَلَيْهِ تَدُلُّونَ وَ بِهِ تُؤْمِنُونَ وَ لَهُ تُسَلِّمُونَ وَ بِأَمْرِهِ تَعْمَلُونَ وَ إِلَى سَبِيلِهِ تُرْشِدُونَ وَ بِقَوْلِهِ تَحْكُمُونَ سَعِدَ مَنْ وَالَاكُمْ وَ هَلَكَ مَنْ عَادَاكُمْ وَ خَابَ مَنْ جَحَدَكُمْ وَ ضَلَّ مَنْ فَارَقَكُمْ وَ فَازَ مَنْ تَمَسَّكَ بِكُمْ وَ أَمِنَ </w:t>
      </w:r>
      <w:r w:rsidRPr="00C40416">
        <w:rPr>
          <w:rStyle w:val="libHadeesChar"/>
          <w:rtl/>
        </w:rPr>
        <w:lastRenderedPageBreak/>
        <w:t xml:space="preserve">مَنْ لَجَأَ إِلَيْكُمْ وَ سَلِمَ مَنْ صَدَّقَكُمْ وَ هُدِيَ مَنِ اعْتَصَمَ بِكُمْ مَنِ اتَّبَعَكُمْ فَالْجَنَّةُ مَأْوَاهُ وَ مَنْ خَالَفَكُمْ فَالنَّارُ مَثْوَاهُ وَ مَنْ جَحَدَكُمْ كَافِرٌ وَ مَنْ حَارَبَكُمْ مُشْرِكٌ وَ مَنْ رَدَّ عَلَيْكُمْ فِي أَسْفَلِ دَرْكٍ مِنَ الْجَحِيمِ أَشْهَدُ أَنَّ هَذَا سَابِقٌ لَكُمْ فِيمَا مَضَى وَ جَارٍ لَكُمْ فِيمَا بَقِيَ وَ أَنَّ أَرْوَاحَكُمْ وَ نُورَكُمْ وَ طِينَتَكُمْ وَاحِدَةٌ طَابَتْ وَ طَهُرَتْ بَعْضُهَا مِنْ بَعْضٍ خَلَقَكُمُ اللَّهُ أَنْوَاراً فَجَعَلَكُمْ بِعَرْشِهِ مُحْدِقِينَ حَتَّى مَنَّ عَلَيْنَا بِكُمْ فَجَعَلَكُمْ فِي بُيُوتٍ أَذِنَ اللَّهُ أَنْ تُرْفَعَ وَ يُذْكَرَ فِيهَا اسْمُهُ وَ جَعَلَ صَلَوَاتِنَا عَلَيْكُمْ وَ مَا خَصَّنَا بِهِ مِنْ وَلَايَتِكُمْ طِيباً لِخَلْقِنَا وَ طَهَارَةً لِأَنْفُسِنَا وَ تَزْكِيَةً لَنَا وَ كَفَّارَةً لِذُنُوبِنَا فَكُنَّا عِنْدَهُ مُسَلِّمِينَ بِفَضْلِكُمْ وَ مَعْرُوفِينَ بِتَصْدِيقِنَا إِيَّاكُمْ فَبَلَغَ اللَّهُ بِكُمْ أَشْرَفَ مَحَلِّ الْمُكْرَمِينَ وَ أَعْلَى مَنَازِلِ الْمُقَرَّبِينَ وَ أَرْفَعَ دَرَجَاتِ الْمُرْسَلِينَ حَيْثُ لَا يَلْحَقُهُ لَاحِقٌ وَ لَا يَفُوقُهُ فَائِقٌ وَ لَا يَسْبِقُهُ سَابِقٌ وَ لَا يَطْمَعُ فِي إِدْرَاكِهِ طَامِعٌ حَتَّى لَا يَبْقَى مَلَكٌ مُقَرَّبٌ وَ لَا نَبِيٌّ مُرْسَلٌ وَ لَا صِدِّيقٌ وَ لَا شَهِيدٌ وَ لَا عَالِمٌ وَ لَا جَاهِلٌ وَ لَا دَنِيٌّ وَ لَا فَاضِلٌ وَ لَا مُؤْمِنٌ صَالِحٌ وَ لَا فَاجِرٌ طَالِحٌ وَ لَا جَبَّارٌ عَنِيدٌ وَ لَا شَيْطَانٌ مَرِيدٌ وَ لَا خَلْقٌ فِيمَا بَيْنَ ذَلِكَ شَهِيدٌ إِلَّا عَرَّفَهُمْ جَلَالَةَ أَمْرِكُمْ وَ عِظَمَ خَطَرِكُمْ وَ كِبَرَ شَأْنِكُمْ وَ تَمَامَ نُورِكُمْ وَ صِدْقَ مَقَاعِدِكُمْ وَ ثَبَاتَ مَقَامِكُمْ وَ شَرَفَ مَحَلِّكُمْ وَ مَنْزِلَتِكُمْ عِنْدَهُ وَ كَرَامَتَكُمْ عَلَيْهِ وَ خَاصَّتَكُمْ لَدَيْهِ وَ قُرْبَ مَنْزِلَتِكُمْ مِنْهُ بِأَبِي أَنْتُمْ وَ أُمِّي وَ أَهْلِي وَ مَالِي وَ أُسْرَتِي أُشْهِدُ اللَّهَ وَ أُشْهِدُكُمْ أَنِّي مُؤْمِنٌ بِكُمْ وَ بِمَا آمَنْتُمْ بِهِ كَافِرٌ بِعَدُوِّكُمْ وَ بِمَا كَفَرْتُمْ بِهِ مُسْتَبْصِرٌ بِشَأْنِكُمْ وَ بِضَلَالَةِ مَنْ خَالَفَكُمْ مُوَالٍ لَكُمْ وَ لِأَوْلِيَائِكُمْ مُبْغِضٌ لِأَعْدَائِكُمْ وَ مُعَادٍ لَهُمْ سِلْمٌ لِمَنْ سَالَمَكُمْ وَ حَرْبٌ لِمَنْ حَارَبَكُمْ مُحَقِّقٌ لِمَا حَقَّقْتُمْ مُبْطِلٌ لِمَا أَبْطَلْتُمْ مُطِيعٌ لَكُمْ عَارِفٌ بِحَقِّكُمْ مُقِرٌّ بِفَضْلِكُمْ مُحْتَمِلٌ لِعِلْمِكُمْ مُحْتَجِبٌ بِذِمَّتِكُمْ مُعْتَرِفٌ بِكُمْ وَ مُؤْمِنٌ بِإِيَابِكُمْ مُصَدِّقٌ بِرَجْعَتِكُمْ مُنْتَظِرٌ لِأَمْرِكُمْ مُرْتَقِبٌ لِدَوْلَتِكُمْ آخِذٌ بِقَوْلِكُمْ عَامِلٌ بِأَمْرِكُمْ مُسْتَجِيرٌ بِكُمْ زَائِرٌ لَكُمْ لَائِذٌ عَائِذٌ بِقُبُورِكُمْ مُسْتَشْفِعٌ إِلَى اللَّهِ عَزَّ وَ جَلَّ بِكُمْ وَ مُتَقَرِّبٌ بِكُمْ إِلَيْهِ وَ مُقَدِّمُكُمْ أَمَامَ طَلِبَتِي وَ حَوَائِجِي وَ إِرَادَتِي فِي كُلِّ أَحْوَالِي وَ أُمُورِي مُؤْمِنٌ بِسِرِّكُمْ وَ عَلَانِيَتِكُمْ وَ شَاهِدِكُمْ وَ غَائِبِكُمْ وَ أَوَّلِكُمْ وَ آخِرِكُمْ وَ مُفَوِّضٌ فِي ذَلِكَ كُلِّهِ إِلَيْكُمْ وَ مُسَلِّمٌ فِيهِ مَعَكُمْ وَ قَلْبِي لَكُمْ سِلْمٌ وَ رَأْيِي لَكُمْ تَبَعٌ وَ نُصْرَتِي لَكُمْ مُعَدَّةٌ حَتَّى يُحْيِيَ اللَّهُ دِينَهُ بِكُمْ وَ </w:t>
      </w:r>
      <w:r w:rsidRPr="00C40416">
        <w:rPr>
          <w:rStyle w:val="libHadeesChar"/>
          <w:rtl/>
        </w:rPr>
        <w:lastRenderedPageBreak/>
        <w:t>يَرُدَّكُمْ فِي أَيَّامِهِ وَ يُظْهِرَكُمْ لِعَدْلِهِ وَ يُمَكِّنَكُمْ فِي أَرْضِهِ فَمَعَكُمْ مَعَكُمْ لَا مَعَ عَدُوِّكُمْ آمَنْتُ بِكُمْ وَ تَوَلَّيْتُ آخِرَكُمْ بِمَا تَوَلَّيْتُ بِهِ أَوَّلَكُمْ وَ بَرِئْتُ إِلَى اللَّهِ عَزَّ وَ جَلَّ مِنْ أَعْدَائِكُمْ وَ مِنَ الْجِبْتِ وَ الطَّاغُوتِ وَ الشَّيَاطِينِ وَ حِزْبِهِمُ الظَّالِمِينَ لَكُمْ الْجَاحِدِينَ لِحَقِّكُمْ وَ الْمَارِقِينَ مِنْ وَلَايَتِكُمْ وَ الْغَاصِبِينَ لِإِرْثِكُمْ الشَّاكِّينَ فِيكُمْ الْمُنْحَرِفِينَ عَنْكُمْ وَ مِنْ كُلِّ وَلِيجَةٍ دُونَكُمْ وَ كُلِّ مُطَاعٍ سِوَاكُمْ وَ مِنَ الْأَئِمَّةِ الَّذِينَ يَدْعُونَ إِلَى النَّارِ فَثَبَّتَنِي اللَّهُ أَبَداً مَا حَيِيتُ عَلَى مُوَالَاتِكُمْ وَ مَحَبَّتِكُمْ وَ دِينِكُمْ وَ وَفَّقَنِي لِطَاعَتِكُمْ وَ رَزَقَنِي شَفَاعَتَكُمْ وَ جَعَلَنِي مِنْ خِيَارِ مَوَالِيكُمُ التَّابِعِينَ لِمَا دَعَوْتُمْ إِلَيْهِ وَ جَعَلَنِي مِمَّنْ يَقْتَصُّ آثَارَكُمْ وَ يَسْلُكُ سَبِيلَكُمْ وَ يَهْتَدِي بِهُدَاكُمْ وَ يُحْشَرُ فِي زُمْرَتِكُمْ وَ يَكُرُّ فِي رَجْعَتِكُمْ وَ يُمَلَّكُ فِي دَوْلَتِكُمْ وَ يُشَرَّفُ فِي عَافِيَتِكُمْ وَ يُمَكَّنُ فِي أَيَّامِكُمْ وَ تَقَرُّ عَيْنُهُ غَداً بِرُؤْيَتِكُمْ بِأَبِي أَنْتُمْ وَ أُمِّي وَ نَفْسِي وَ أَهْلِي وَ مَالِي مَنْ أَرَادَ اللَّهَ بَدَأَ بِكُمْ وَ مَنْ وَحَّدَهُ قَبِلَ عَنْكُمْ وَ مَنْ قَصَدَهُ تَوَجَّهَ بِكُمْ مَوَالِيَّ لَا أُحْصِي ثَنَاءَكُمْ وَ لَا أَبْلُغُ مِنَ الْمَدْحِ كُنْهَكُمْ وَ مِنَ الْوَصْفِ قَدْرَكُمْ وَ أَنْتُمْ نُورُ الْأَخْيَارِ وَ هُدَاةُ الْأَبْرَارِ وَ حُجَجُ الْجَبَّارِ بِكُمْ فَتَحَ اللَّهُ وَ بِكُمْ يَخْتِمُ وَ بِكُمْ يُنَزِّلُ الْغَيْثَ وَ بِكُمْ يُمْسِكُ السَّمَاءَ أَنْ تَقَعَ عَلَى الْأَرْضِ إِلَّا بِإِذْنِهِ وَ بِكُمْ يُنَفِّسُ الْهَمَّ وَ يَكْشِفُ الضُّرَّ وَ عِنْدَكُمْ مَا نَزَلَتْ بِهِ رُسُلُهُ وَ هَبَطَتْ بِهِ مَلَائِكَتُهُ وَ إِلَى جَدِّكُمْ - و اگر زيارت اميرالمومنين (ع) باشد بجاي و الي جدکم بگو</w:t>
      </w:r>
      <w:r w:rsidR="003C3CF2">
        <w:rPr>
          <w:rStyle w:val="libHadeesChar"/>
          <w:rtl/>
        </w:rPr>
        <w:t xml:space="preserve">: </w:t>
      </w:r>
      <w:r w:rsidRPr="00C40416">
        <w:rPr>
          <w:rStyle w:val="libHadeesChar"/>
          <w:rtl/>
        </w:rPr>
        <w:t xml:space="preserve">وَ إِلَى أَخِيكَ - بُعِثَ الرُّوحُ الْأَمِينُ آتَاكُمُ اللَّهُ مَا لَمْ يُؤْتِ أَحَداً مِنَ الْعَالَمِينَ طَأْطَأَ كُلُّ شَرِيفٍ لِشَرَفِكُمْ وَ بَخَعَ كُلُّ مُتَكَبِّرٍ لِطَاعَتِكُمْ وَ خَضَعَ كُلُّ جَبَّارٍ لِفَضْلِكُمْ وَ ذَلَّ كُلُّ شَيْ‏ءٍ لَكُمْ وَ أَشْرَقَتِ الْأَرْضُ بِنُورِكُمْ وَ فَازَ الْفَائِزُونَ بِوَلَايَتِكُمْ بِكُمْ يُسْلَكُ إِلَى الرِّضْوَانِ وَ عَلَى مَنْ جَحَدَ وَلَايَتَكُمْ غَضَبُ الرَّحْمَنِ بِأَبِي أَنْتُمْ وَ أُمِّي وَ نَفْسِي وَ أَهْلِي وَ مَالِي ذِكْرُكُمْ فِي الذَّاكِرِينَ وَ أَسْمَاؤُكُمْ فِي الْأَسْمَاءِ وَ أَجْسَادُكُمْ فِي الْأَجْسَادِ وَ أَرْوَاحُكُمْ فِي الْأَرْوَاحِ وَ أَنْفُسُكُمْ فِي النُّفُوسِ وَ آثَارُكُمْ فِي الْآثَارِ وَ قُبُورُكُمْ فِي الْقُبُورِ فَمَا أَحْلَى أَسْمَاءَكُمْ وَ أَكْرَمَ أَنْفُسَكُمْ وَ أَعْظَمَ شَأْنَكُمْ وَ أَجَلَّ خَطَرَكُمْ وَ أَوْفَى عَهْدَكُمْ كَلَامُكُمْ نُورٌ وَ أَمْرُكُمْ رُشْدٌ وَ وَصِيَّتُكُمُ التَّقْوَى وَ فِعْلُكُمُ الْخَيْرُ وَ عَادَتُكُمُ الْإِحْسَانُ وَ سَجِيَّتُكُمُ الْكَرَمُ وَ شَأْنُكُمُ الْحَقُّ وَ الصِّدْقُ وَ الرِّفْقُ وَ قَوْلُكُمْ حُكْمٌ وَ حَتْمٌ وَ رَأْيُكُمْ عِلْمٌ وَ حِلْمٌ وَ حَزْمٌ إِنْ ذُكِرَ الْخَيْرُ كُنْتُمْ </w:t>
      </w:r>
      <w:r w:rsidRPr="00C40416">
        <w:rPr>
          <w:rStyle w:val="libHadeesChar"/>
          <w:rtl/>
        </w:rPr>
        <w:lastRenderedPageBreak/>
        <w:t>أَوَّلَهُ وَ أَصْلَهُ وَ فَرْعَهُ وَ مَعْدِنَهُ وَ مَأْوَاهُ وَ مُنْتَهَاهُ بِأَبِي أَنْتُمْ وَ أُمِّي وَ نَفْسِي كَيْفَ أَصِفُ حُسْنَ ثَنَائِكُمْ وَ أُحْصِي جَمِيلَ بَلَائِكُمْ وَ بِكُمْ أَخْرَجَنَا اللَّهُ مِنَ الذُّلِّ وَ فَرَّجَ عَنَّا غَمَرَاتِ الْكُرُوبِ وَ أَنْقَذَنَا مِنْ شَفَا جُرُفِ الْهَلَكَاتِ وَ مِنَ النَّارِ بِأَبِي أَنْتُمْ وَ أُمِّي وَ نَفْسِي بِمُوَالَاتِكُمْ عَلَّمَنَا اللَّهُ مَعَالِمَ دِينِنَا وَ أَصْلَحَ مَا كَانَ فَسَدَ مِنْ دُنْيَانَا وَ بِمُوَالَاتِكُمْ تَمَّتِ الْكَلِمَةُ وَ عَظُمَتِ النِّعْمَةُ وَ ائْتَلَفَتِ الْفُرْقَةُ وَ بِمُوَالَاتِكُمْ تُقْبَلُ الطَّاعَةُ الْمُفْتَرَضَةُ وَ لَكُمُ الْمَوَدَّةُ الْوَاجِبَةُ وَ الدَّرَجَاتُ الرَّفِيعَةُ وَ الْمَقَامُ الْمَحْمُودُ وَ الْمَقَامُ الْمَعْلُومُ عِنْدَ اللَّهِ عَزَّ وَ جَلَّ وَ الْجَاهُ الْعَظِيمُ وَ الشَّأْنُ الْكَبِيرُ وَ الشَّفَاعَةُ الْمَقْبُولَةُ رَبَّنَا آمَنَّا بِمَا أَنْزَلْتَ وَ اتَّبَعْنَا الرَّسُولَ فَاكْتُبْنَا مَعَ الشَّاهِدِينَ رَبَّنَا لَا تُزِغْ قُلُوبَنَا بَعْدَ إِذْ هَدَيْتَنَا وَ هَبْ لَنَا مِنْ لَدُنْكَ رَحْمَةً إِنَّكَ أَنْتَ الْوَهَّابُ سُبْحَانَ رَبِّنَا إِنْ كَانَ وَعْدُ رَبِّنَا لَمَفْعُولًا يَا وَلِيَّ اللَّهِ إِنَّ بَيْنِي وَ بَيْنَ اللَّهِ عَزَّ وَ جَلَّ ذُنُوباً لَا يَأْتِي عَلَيْهَا إِلَّا رِضَاكُمْ فَبِحَقِّ مَنِ ائْتَمَنَكُمْ عَلَى سِرِّهِ وَ اسْتَرْعَاكُمْ أَمْرَ خَلْقِهِ وَ قَرَنَ طَاعَتَكُمْ بِطَاعَتِهِ لَمَّا اسْتَوْهَبْتُمْ ذُنُوبِي وَ كُنْتُمْ شُفَعَائِي فَإِنِّي لَكُمْ مُطِيعٌ مَنْ أَطَاعَكُمْ فَقَدْ أَطَاعَ اللَّهَ وَ مَنْ عَصَاكُمْ فَقَدْ عَصَى اللَّهَ وَ مَنْ أَحَبَّكُمْ فَقَدْ أَحَبَّ اللَّهَ وَ مَنْ أَبْغَضَكُمْ فَقَدْ أَبْغَضَ اللَّهَ اللَّهُمَّ إِنِّي لَوْ وَجَدْتُ شُفَعَاءَ أَقْرَبَ إِلَيْكَ مِنْ مُحَمَّدٍ وَ أَهْلِ بَيْتِهِ الْأَخْيَارِ الْأَئِمَّةِ الْأَبْرَارِ لَجَعَلْتُهُمْ شُفَعَائِي فَبِحَقِّهِمُ الَّذِي أَوْجَبْتَ لَهُمْ عَلَيْكَ أَسْأَلُكَ أَنْ تُدْخِلَنِي فِي جُمْلَةِ الْعَارِفِينَ بِهِمْ وَ بِحَقِّهِمْ وَ فِي زُمْرَةِ الْمَرْحُومِينَ بِشَفَاعَتِهِمْ إِنَّكَ أَرْحَمُ الرَّاحِمِينَ وَ صَلَّى اللَّهُ عَلَى مُحَمَّدٍ وَ آلِهِ وَ سَلَّمَ تَسْلِيماً كَثِيراً وَ حَسَبُنَا اللَّهُ وَ نِعْمَ الْوَكِيلُ</w:t>
      </w:r>
      <w:r w:rsidR="003C3CF2">
        <w:rPr>
          <w:rStyle w:val="libHadeesChar"/>
          <w:rtl/>
        </w:rPr>
        <w:t xml:space="preserve">. </w:t>
      </w:r>
      <w:r w:rsidRPr="00C40416">
        <w:rPr>
          <w:rStyle w:val="libAlaemChar"/>
          <w:rFonts w:eastAsia="KFGQPC Uthman Taha Naskh"/>
          <w:rtl/>
        </w:rPr>
        <w:t>)</w:t>
      </w:r>
      <w:r w:rsidR="00275CBB">
        <w:rPr>
          <w:lang w:bidi="fa-IR"/>
        </w:rPr>
        <w:t xml:space="preserve"> </w:t>
      </w:r>
    </w:p>
    <w:p w:rsidR="00275CBB" w:rsidRDefault="00275CBB" w:rsidP="00275CBB">
      <w:pPr>
        <w:pStyle w:val="libNormal"/>
        <w:rPr>
          <w:rtl/>
          <w:lang w:bidi="fa-IR"/>
        </w:rPr>
      </w:pPr>
      <w:r>
        <w:rPr>
          <w:rtl/>
          <w:lang w:bidi="fa-IR"/>
        </w:rPr>
        <w:t>سلام بر شما</w:t>
      </w:r>
      <w:r w:rsidR="003C3CF2">
        <w:rPr>
          <w:rtl/>
          <w:lang w:bidi="fa-IR"/>
        </w:rPr>
        <w:t xml:space="preserve">، </w:t>
      </w:r>
      <w:r>
        <w:rPr>
          <w:rtl/>
          <w:lang w:bidi="fa-IR"/>
        </w:rPr>
        <w:t>اى اهل بيت نبوت</w:t>
      </w:r>
      <w:r w:rsidR="003C3CF2">
        <w:rPr>
          <w:rtl/>
          <w:lang w:bidi="fa-IR"/>
        </w:rPr>
        <w:t xml:space="preserve">؛ </w:t>
      </w:r>
      <w:r>
        <w:rPr>
          <w:rtl/>
          <w:lang w:bidi="fa-IR"/>
        </w:rPr>
        <w:t>و محل قرار گرفتن رسالت الهى و رفت و آمد فرشتگان</w:t>
      </w:r>
      <w:r w:rsidR="003C3CF2">
        <w:rPr>
          <w:rtl/>
          <w:lang w:bidi="fa-IR"/>
        </w:rPr>
        <w:t xml:space="preserve">، </w:t>
      </w:r>
      <w:r>
        <w:rPr>
          <w:rtl/>
          <w:lang w:bidi="fa-IR"/>
        </w:rPr>
        <w:t>و فرود آمدن وحى و سخن خداوند</w:t>
      </w:r>
      <w:r w:rsidR="003C3CF2">
        <w:rPr>
          <w:rtl/>
          <w:lang w:bidi="fa-IR"/>
        </w:rPr>
        <w:t xml:space="preserve">، </w:t>
      </w:r>
      <w:r>
        <w:rPr>
          <w:rtl/>
          <w:lang w:bidi="fa-IR"/>
        </w:rPr>
        <w:t>و معدن و گنجينه رحمت خداوند</w:t>
      </w:r>
      <w:r w:rsidR="003C3CF2">
        <w:rPr>
          <w:rtl/>
          <w:lang w:bidi="fa-IR"/>
        </w:rPr>
        <w:t xml:space="preserve">، </w:t>
      </w:r>
      <w:r>
        <w:rPr>
          <w:rtl/>
          <w:lang w:bidi="fa-IR"/>
        </w:rPr>
        <w:t>و خزينه داران دانش</w:t>
      </w:r>
      <w:r w:rsidR="003C3CF2">
        <w:rPr>
          <w:rtl/>
          <w:lang w:bidi="fa-IR"/>
        </w:rPr>
        <w:t xml:space="preserve">، </w:t>
      </w:r>
      <w:r>
        <w:rPr>
          <w:rtl/>
          <w:lang w:bidi="fa-IR"/>
        </w:rPr>
        <w:t>و نهايت بردبارى</w:t>
      </w:r>
      <w:r w:rsidR="003C3CF2">
        <w:rPr>
          <w:rtl/>
          <w:lang w:bidi="fa-IR"/>
        </w:rPr>
        <w:t xml:space="preserve">، </w:t>
      </w:r>
      <w:r>
        <w:rPr>
          <w:rtl/>
          <w:lang w:bidi="fa-IR"/>
        </w:rPr>
        <w:t>و اساس و بنيان كرامت و بزرگوارى</w:t>
      </w:r>
      <w:r w:rsidR="003C3CF2">
        <w:rPr>
          <w:rtl/>
          <w:lang w:bidi="fa-IR"/>
        </w:rPr>
        <w:t xml:space="preserve">، </w:t>
      </w:r>
      <w:r>
        <w:rPr>
          <w:rtl/>
          <w:lang w:bidi="fa-IR"/>
        </w:rPr>
        <w:t>و پيشوايان ملت ها</w:t>
      </w:r>
      <w:r w:rsidR="003C3CF2">
        <w:rPr>
          <w:rtl/>
          <w:lang w:bidi="fa-IR"/>
        </w:rPr>
        <w:t xml:space="preserve">، </w:t>
      </w:r>
      <w:r>
        <w:rPr>
          <w:rtl/>
          <w:lang w:bidi="fa-IR"/>
        </w:rPr>
        <w:t>و صاحب اختياران همه نعمت ها</w:t>
      </w:r>
      <w:r w:rsidR="003C3CF2">
        <w:rPr>
          <w:rtl/>
          <w:lang w:bidi="fa-IR"/>
        </w:rPr>
        <w:t xml:space="preserve">، </w:t>
      </w:r>
      <w:r>
        <w:rPr>
          <w:rtl/>
          <w:lang w:bidi="fa-IR"/>
        </w:rPr>
        <w:t>و عنصرهاى اصلى نيكوكاران</w:t>
      </w:r>
      <w:r w:rsidR="003C3CF2">
        <w:rPr>
          <w:rtl/>
          <w:lang w:bidi="fa-IR"/>
        </w:rPr>
        <w:t xml:space="preserve">، </w:t>
      </w:r>
      <w:r>
        <w:rPr>
          <w:rtl/>
          <w:lang w:bidi="fa-IR"/>
        </w:rPr>
        <w:t>و پشتيبان هاى نيكوكاران</w:t>
      </w:r>
      <w:r w:rsidR="003C3CF2">
        <w:rPr>
          <w:rtl/>
          <w:lang w:bidi="fa-IR"/>
        </w:rPr>
        <w:t xml:space="preserve">، </w:t>
      </w:r>
      <w:r>
        <w:rPr>
          <w:rtl/>
          <w:lang w:bidi="fa-IR"/>
        </w:rPr>
        <w:t>و مدبر امور بندگان و ركن هاى شهرها</w:t>
      </w:r>
      <w:r w:rsidR="003C3CF2">
        <w:rPr>
          <w:rtl/>
          <w:lang w:bidi="fa-IR"/>
        </w:rPr>
        <w:t xml:space="preserve">، </w:t>
      </w:r>
      <w:r>
        <w:rPr>
          <w:rtl/>
          <w:lang w:bidi="fa-IR"/>
        </w:rPr>
        <w:t>و درگاه هاى ايمان</w:t>
      </w:r>
      <w:r w:rsidR="003C3CF2">
        <w:rPr>
          <w:rtl/>
          <w:lang w:bidi="fa-IR"/>
        </w:rPr>
        <w:t xml:space="preserve">، </w:t>
      </w:r>
      <w:r>
        <w:rPr>
          <w:rtl/>
          <w:lang w:bidi="fa-IR"/>
        </w:rPr>
        <w:t>و امينان خداى رحمان</w:t>
      </w:r>
      <w:r w:rsidR="003C3CF2">
        <w:rPr>
          <w:rtl/>
          <w:lang w:bidi="fa-IR"/>
        </w:rPr>
        <w:t xml:space="preserve">، </w:t>
      </w:r>
      <w:r>
        <w:rPr>
          <w:rtl/>
          <w:lang w:bidi="fa-IR"/>
        </w:rPr>
        <w:t>و فرزندان پيامبران</w:t>
      </w:r>
      <w:r w:rsidR="003C3CF2">
        <w:rPr>
          <w:rtl/>
          <w:lang w:bidi="fa-IR"/>
        </w:rPr>
        <w:t xml:space="preserve">، </w:t>
      </w:r>
      <w:r>
        <w:rPr>
          <w:rtl/>
          <w:lang w:bidi="fa-IR"/>
        </w:rPr>
        <w:t xml:space="preserve">و </w:t>
      </w:r>
      <w:r>
        <w:rPr>
          <w:rtl/>
          <w:lang w:bidi="fa-IR"/>
        </w:rPr>
        <w:lastRenderedPageBreak/>
        <w:t>برگزيده پيامبران مرسل</w:t>
      </w:r>
      <w:r w:rsidR="003C3CF2">
        <w:rPr>
          <w:rtl/>
          <w:lang w:bidi="fa-IR"/>
        </w:rPr>
        <w:t xml:space="preserve">، </w:t>
      </w:r>
      <w:r>
        <w:rPr>
          <w:rtl/>
          <w:lang w:bidi="fa-IR"/>
        </w:rPr>
        <w:t>و عترت بهترين برگزيده پرودگار هستى</w:t>
      </w:r>
      <w:r w:rsidR="003C3CF2">
        <w:rPr>
          <w:rtl/>
          <w:lang w:bidi="fa-IR"/>
        </w:rPr>
        <w:t xml:space="preserve">؛ </w:t>
      </w:r>
      <w:r>
        <w:rPr>
          <w:rtl/>
          <w:lang w:bidi="fa-IR"/>
        </w:rPr>
        <w:t>و رحمت و بركات خداوند نيز به طور ثابت و دايمى نثارتان باد</w:t>
      </w:r>
      <w:r w:rsidR="003C3CF2">
        <w:rPr>
          <w:rtl/>
          <w:lang w:bidi="fa-IR"/>
        </w:rPr>
        <w:t xml:space="preserve">. </w:t>
      </w:r>
    </w:p>
    <w:p w:rsidR="00275CBB" w:rsidRDefault="00275CBB" w:rsidP="00275CBB">
      <w:pPr>
        <w:pStyle w:val="libNormal"/>
        <w:rPr>
          <w:rtl/>
          <w:lang w:bidi="fa-IR"/>
        </w:rPr>
      </w:pPr>
      <w:r>
        <w:rPr>
          <w:rtl/>
          <w:lang w:bidi="fa-IR"/>
        </w:rPr>
        <w:t>سلام بر امامان و پيشوايان هدايت</w:t>
      </w:r>
      <w:r w:rsidR="003C3CF2">
        <w:rPr>
          <w:rtl/>
          <w:lang w:bidi="fa-IR"/>
        </w:rPr>
        <w:t xml:space="preserve">، </w:t>
      </w:r>
      <w:r>
        <w:rPr>
          <w:rtl/>
          <w:lang w:bidi="fa-IR"/>
        </w:rPr>
        <w:t>و چراغ هاى روشنى بخش در تاريكى ها</w:t>
      </w:r>
      <w:r w:rsidR="003C3CF2">
        <w:rPr>
          <w:rtl/>
          <w:lang w:bidi="fa-IR"/>
        </w:rPr>
        <w:t xml:space="preserve">، </w:t>
      </w:r>
      <w:r>
        <w:rPr>
          <w:rtl/>
          <w:lang w:bidi="fa-IR"/>
        </w:rPr>
        <w:t>و پرچمداران پرهيزگارى و تقوا</w:t>
      </w:r>
      <w:r w:rsidR="003C3CF2">
        <w:rPr>
          <w:rtl/>
          <w:lang w:bidi="fa-IR"/>
        </w:rPr>
        <w:t xml:space="preserve">، </w:t>
      </w:r>
      <w:r>
        <w:rPr>
          <w:rtl/>
          <w:lang w:bidi="fa-IR"/>
        </w:rPr>
        <w:t>و صاحبان عقل و خرد</w:t>
      </w:r>
      <w:r w:rsidR="003C3CF2">
        <w:rPr>
          <w:rtl/>
          <w:lang w:bidi="fa-IR"/>
        </w:rPr>
        <w:t xml:space="preserve">، </w:t>
      </w:r>
      <w:r>
        <w:rPr>
          <w:rtl/>
          <w:lang w:bidi="fa-IR"/>
        </w:rPr>
        <w:t>و دارندگان ذكاوت</w:t>
      </w:r>
      <w:r w:rsidR="003C3CF2">
        <w:rPr>
          <w:rtl/>
          <w:lang w:bidi="fa-IR"/>
        </w:rPr>
        <w:t xml:space="preserve">، </w:t>
      </w:r>
      <w:r>
        <w:rPr>
          <w:rtl/>
          <w:lang w:bidi="fa-IR"/>
        </w:rPr>
        <w:t>و پناهگاه مردم</w:t>
      </w:r>
      <w:r w:rsidR="003C3CF2">
        <w:rPr>
          <w:rtl/>
          <w:lang w:bidi="fa-IR"/>
        </w:rPr>
        <w:t xml:space="preserve">، </w:t>
      </w:r>
      <w:r>
        <w:rPr>
          <w:rtl/>
          <w:lang w:bidi="fa-IR"/>
        </w:rPr>
        <w:t>و وارثان پيامبران الهى</w:t>
      </w:r>
      <w:r w:rsidR="003C3CF2">
        <w:rPr>
          <w:rtl/>
          <w:lang w:bidi="fa-IR"/>
        </w:rPr>
        <w:t xml:space="preserve">، </w:t>
      </w:r>
      <w:r>
        <w:rPr>
          <w:rtl/>
          <w:lang w:bidi="fa-IR"/>
        </w:rPr>
        <w:t>و نمونه و الگوى والا و برتر</w:t>
      </w:r>
      <w:r w:rsidR="003C3CF2">
        <w:rPr>
          <w:rtl/>
          <w:lang w:bidi="fa-IR"/>
        </w:rPr>
        <w:t xml:space="preserve">، </w:t>
      </w:r>
      <w:r>
        <w:rPr>
          <w:rtl/>
          <w:lang w:bidi="fa-IR"/>
        </w:rPr>
        <w:t>و دعوت نيكو</w:t>
      </w:r>
      <w:r w:rsidR="003C3CF2">
        <w:rPr>
          <w:rtl/>
          <w:lang w:bidi="fa-IR"/>
        </w:rPr>
        <w:t xml:space="preserve">، </w:t>
      </w:r>
      <w:r>
        <w:rPr>
          <w:rtl/>
          <w:lang w:bidi="fa-IR"/>
        </w:rPr>
        <w:t>و حجت هاى پروردگار و مردم دنيا و آخرت و پيشينيان</w:t>
      </w:r>
      <w:r w:rsidR="003C3CF2">
        <w:rPr>
          <w:rtl/>
          <w:lang w:bidi="fa-IR"/>
        </w:rPr>
        <w:t xml:space="preserve">؛ </w:t>
      </w:r>
      <w:r>
        <w:rPr>
          <w:rtl/>
          <w:lang w:bidi="fa-IR"/>
        </w:rPr>
        <w:t>و رحمت و بركات خداوند نيز به طور ثابت و دايمى نثارتان باد</w:t>
      </w:r>
      <w:r w:rsidR="003C3CF2">
        <w:rPr>
          <w:rtl/>
          <w:lang w:bidi="fa-IR"/>
        </w:rPr>
        <w:t xml:space="preserve">. </w:t>
      </w:r>
    </w:p>
    <w:p w:rsidR="00275CBB" w:rsidRDefault="00275CBB" w:rsidP="00275CBB">
      <w:pPr>
        <w:pStyle w:val="libNormal"/>
        <w:rPr>
          <w:rtl/>
          <w:lang w:bidi="fa-IR"/>
        </w:rPr>
      </w:pPr>
      <w:r>
        <w:rPr>
          <w:rtl/>
          <w:lang w:bidi="fa-IR"/>
        </w:rPr>
        <w:t>سلام بر جايگاه هاى شناخت الهى</w:t>
      </w:r>
      <w:r w:rsidR="003C3CF2">
        <w:rPr>
          <w:rtl/>
          <w:lang w:bidi="fa-IR"/>
        </w:rPr>
        <w:t xml:space="preserve">؛ </w:t>
      </w:r>
      <w:r>
        <w:rPr>
          <w:rtl/>
          <w:lang w:bidi="fa-IR"/>
        </w:rPr>
        <w:t>و منزلگاه هاى بركت خداوندى</w:t>
      </w:r>
      <w:r w:rsidR="003C3CF2">
        <w:rPr>
          <w:rtl/>
          <w:lang w:bidi="fa-IR"/>
        </w:rPr>
        <w:t xml:space="preserve">، </w:t>
      </w:r>
      <w:r>
        <w:rPr>
          <w:rtl/>
          <w:lang w:bidi="fa-IR"/>
        </w:rPr>
        <w:t>و معدن هاى حكمت خدا</w:t>
      </w:r>
      <w:r w:rsidR="003C3CF2">
        <w:rPr>
          <w:rtl/>
          <w:lang w:bidi="fa-IR"/>
        </w:rPr>
        <w:t xml:space="preserve">، </w:t>
      </w:r>
      <w:r>
        <w:rPr>
          <w:rtl/>
          <w:lang w:bidi="fa-IR"/>
        </w:rPr>
        <w:t>و نگاهبانان راز خداوند</w:t>
      </w:r>
      <w:r w:rsidR="003C3CF2">
        <w:rPr>
          <w:rtl/>
          <w:lang w:bidi="fa-IR"/>
        </w:rPr>
        <w:t xml:space="preserve">، </w:t>
      </w:r>
      <w:r>
        <w:rPr>
          <w:rtl/>
          <w:lang w:bidi="fa-IR"/>
        </w:rPr>
        <w:t>و حاملان علوم و اسرار خداوند</w:t>
      </w:r>
      <w:r w:rsidR="003C3CF2">
        <w:rPr>
          <w:rtl/>
          <w:lang w:bidi="fa-IR"/>
        </w:rPr>
        <w:t xml:space="preserve">، </w:t>
      </w:r>
      <w:r>
        <w:rPr>
          <w:rtl/>
          <w:lang w:bidi="fa-IR"/>
        </w:rPr>
        <w:t>و اوصياى پيامبر خداوند</w:t>
      </w:r>
      <w:r w:rsidR="003C3CF2">
        <w:rPr>
          <w:rtl/>
          <w:lang w:bidi="fa-IR"/>
        </w:rPr>
        <w:t xml:space="preserve">، </w:t>
      </w:r>
      <w:r>
        <w:rPr>
          <w:rtl/>
          <w:lang w:bidi="fa-IR"/>
        </w:rPr>
        <w:t>و فرزندان فرستاده خداوند - كه درود خدا بر او و آل او باد - و رحمت و بركات خداوندى نثارشان باد</w:t>
      </w:r>
      <w:r w:rsidR="003C3CF2">
        <w:rPr>
          <w:rtl/>
          <w:lang w:bidi="fa-IR"/>
        </w:rPr>
        <w:t xml:space="preserve">. </w:t>
      </w:r>
    </w:p>
    <w:p w:rsidR="00275CBB" w:rsidRDefault="00275CBB" w:rsidP="00275CBB">
      <w:pPr>
        <w:pStyle w:val="libNormal"/>
        <w:rPr>
          <w:rtl/>
          <w:lang w:bidi="fa-IR"/>
        </w:rPr>
      </w:pPr>
      <w:r>
        <w:rPr>
          <w:rtl/>
          <w:lang w:bidi="fa-IR"/>
        </w:rPr>
        <w:t>سلام بر دعوت كنندگان به سوى خدا</w:t>
      </w:r>
      <w:r w:rsidR="003C3CF2">
        <w:rPr>
          <w:rtl/>
          <w:lang w:bidi="fa-IR"/>
        </w:rPr>
        <w:t xml:space="preserve">، </w:t>
      </w:r>
      <w:r>
        <w:rPr>
          <w:rtl/>
          <w:lang w:bidi="fa-IR"/>
        </w:rPr>
        <w:t>و دلالت كنندگان بر آنچه مورد رضايت او است</w:t>
      </w:r>
      <w:r w:rsidR="003C3CF2">
        <w:rPr>
          <w:rtl/>
          <w:lang w:bidi="fa-IR"/>
        </w:rPr>
        <w:t xml:space="preserve">؛ </w:t>
      </w:r>
      <w:r>
        <w:rPr>
          <w:rtl/>
          <w:lang w:bidi="fa-IR"/>
        </w:rPr>
        <w:t>همان هايى كه در اجراى دستور الهى پايدار و پابرجايند</w:t>
      </w:r>
      <w:r w:rsidR="003C3CF2">
        <w:rPr>
          <w:rtl/>
          <w:lang w:bidi="fa-IR"/>
        </w:rPr>
        <w:t xml:space="preserve">، </w:t>
      </w:r>
      <w:r>
        <w:rPr>
          <w:rtl/>
          <w:lang w:bidi="fa-IR"/>
        </w:rPr>
        <w:t>و محبت شان نسبت به خدا واقعى و كامل است</w:t>
      </w:r>
      <w:r w:rsidR="003C3CF2">
        <w:rPr>
          <w:rtl/>
          <w:lang w:bidi="fa-IR"/>
        </w:rPr>
        <w:t xml:space="preserve">، </w:t>
      </w:r>
      <w:r>
        <w:rPr>
          <w:rtl/>
          <w:lang w:bidi="fa-IR"/>
        </w:rPr>
        <w:t>و اخلاص دارندگان در توحيد و يكتائى خداوند هستند</w:t>
      </w:r>
      <w:r w:rsidR="003C3CF2">
        <w:rPr>
          <w:rtl/>
          <w:lang w:bidi="fa-IR"/>
        </w:rPr>
        <w:t xml:space="preserve">، </w:t>
      </w:r>
      <w:r>
        <w:rPr>
          <w:rtl/>
          <w:lang w:bidi="fa-IR"/>
        </w:rPr>
        <w:t>و امر و نهى خداوند را آشكار مى گردانند</w:t>
      </w:r>
      <w:r w:rsidR="003C3CF2">
        <w:rPr>
          <w:rtl/>
          <w:lang w:bidi="fa-IR"/>
        </w:rPr>
        <w:t xml:space="preserve">، </w:t>
      </w:r>
      <w:r>
        <w:rPr>
          <w:rtl/>
          <w:lang w:bidi="fa-IR"/>
        </w:rPr>
        <w:t>و بنده هاى گرامى خدايند</w:t>
      </w:r>
      <w:r w:rsidR="003C3CF2">
        <w:rPr>
          <w:rtl/>
          <w:lang w:bidi="fa-IR"/>
        </w:rPr>
        <w:t xml:space="preserve">؛ </w:t>
      </w:r>
      <w:r>
        <w:rPr>
          <w:rtl/>
          <w:lang w:bidi="fa-IR"/>
        </w:rPr>
        <w:t>همانان كه در سخن گفتن بر او پيشى نمى گيرند و خودشان به دستور او رفتار مى كنند</w:t>
      </w:r>
      <w:r w:rsidR="003C3CF2">
        <w:rPr>
          <w:rtl/>
          <w:lang w:bidi="fa-IR"/>
        </w:rPr>
        <w:t xml:space="preserve">؛ </w:t>
      </w:r>
      <w:r>
        <w:rPr>
          <w:rtl/>
          <w:lang w:bidi="fa-IR"/>
        </w:rPr>
        <w:t>و رحمت و بركات خداوند</w:t>
      </w:r>
      <w:r w:rsidR="003C3CF2">
        <w:rPr>
          <w:rtl/>
          <w:lang w:bidi="fa-IR"/>
        </w:rPr>
        <w:t xml:space="preserve">، </w:t>
      </w:r>
      <w:r>
        <w:rPr>
          <w:rtl/>
          <w:lang w:bidi="fa-IR"/>
        </w:rPr>
        <w:t>نيز به طور دائم و ثابت نثارشان باد</w:t>
      </w:r>
      <w:r w:rsidR="003C3CF2">
        <w:rPr>
          <w:rtl/>
          <w:lang w:bidi="fa-IR"/>
        </w:rPr>
        <w:t xml:space="preserve">. </w:t>
      </w:r>
    </w:p>
    <w:p w:rsidR="00275CBB" w:rsidRDefault="00275CBB" w:rsidP="00275CBB">
      <w:pPr>
        <w:pStyle w:val="libNormal"/>
        <w:rPr>
          <w:rtl/>
          <w:lang w:bidi="fa-IR"/>
        </w:rPr>
      </w:pPr>
      <w:r>
        <w:rPr>
          <w:rtl/>
          <w:lang w:bidi="fa-IR"/>
        </w:rPr>
        <w:t>سلام بر پيشوايان دعوت كننده (به سوى حق) و رهبران هدايتگر و سروران سرپرست</w:t>
      </w:r>
      <w:r w:rsidR="003C3CF2">
        <w:rPr>
          <w:rtl/>
          <w:lang w:bidi="fa-IR"/>
        </w:rPr>
        <w:t xml:space="preserve">، </w:t>
      </w:r>
      <w:r>
        <w:rPr>
          <w:rtl/>
          <w:lang w:bidi="fa-IR"/>
        </w:rPr>
        <w:t>و دفع كنندگان حمايت گر (دين) و اهل ذكر و فرمانداران و واليان (از جانب خدا)</w:t>
      </w:r>
      <w:r w:rsidR="003C3CF2">
        <w:rPr>
          <w:rtl/>
          <w:lang w:bidi="fa-IR"/>
        </w:rPr>
        <w:t xml:space="preserve">، </w:t>
      </w:r>
      <w:r>
        <w:rPr>
          <w:rtl/>
          <w:lang w:bidi="fa-IR"/>
        </w:rPr>
        <w:t>و باقى مانده و برگزيدگان الهى</w:t>
      </w:r>
      <w:r w:rsidR="003C3CF2">
        <w:rPr>
          <w:rtl/>
          <w:lang w:bidi="fa-IR"/>
        </w:rPr>
        <w:t xml:space="preserve">، </w:t>
      </w:r>
      <w:r>
        <w:rPr>
          <w:rtl/>
          <w:lang w:bidi="fa-IR"/>
        </w:rPr>
        <w:t>و حزب خدا</w:t>
      </w:r>
      <w:r w:rsidR="003C3CF2">
        <w:rPr>
          <w:rtl/>
          <w:lang w:bidi="fa-IR"/>
        </w:rPr>
        <w:t xml:space="preserve">، </w:t>
      </w:r>
      <w:r>
        <w:rPr>
          <w:rtl/>
          <w:lang w:bidi="fa-IR"/>
        </w:rPr>
        <w:t>مخزن دانش</w:t>
      </w:r>
      <w:r w:rsidR="00085123">
        <w:rPr>
          <w:rtl/>
          <w:lang w:bidi="fa-IR"/>
        </w:rPr>
        <w:t xml:space="preserve"> </w:t>
      </w:r>
      <w:r>
        <w:rPr>
          <w:rtl/>
          <w:lang w:bidi="fa-IR"/>
        </w:rPr>
        <w:t>او</w:t>
      </w:r>
      <w:r w:rsidR="003C3CF2">
        <w:rPr>
          <w:rtl/>
          <w:lang w:bidi="fa-IR"/>
        </w:rPr>
        <w:t xml:space="preserve">، </w:t>
      </w:r>
      <w:r>
        <w:rPr>
          <w:rtl/>
          <w:lang w:bidi="fa-IR"/>
        </w:rPr>
        <w:lastRenderedPageBreak/>
        <w:t>حجت</w:t>
      </w:r>
      <w:r w:rsidR="003C3CF2">
        <w:rPr>
          <w:rtl/>
          <w:lang w:bidi="fa-IR"/>
        </w:rPr>
        <w:t xml:space="preserve">، </w:t>
      </w:r>
      <w:r>
        <w:rPr>
          <w:rtl/>
          <w:lang w:bidi="fa-IR"/>
        </w:rPr>
        <w:t>راه</w:t>
      </w:r>
      <w:r w:rsidR="003C3CF2">
        <w:rPr>
          <w:rtl/>
          <w:lang w:bidi="fa-IR"/>
        </w:rPr>
        <w:t xml:space="preserve">، </w:t>
      </w:r>
      <w:r>
        <w:rPr>
          <w:rtl/>
          <w:lang w:bidi="fa-IR"/>
        </w:rPr>
        <w:t>نور و برهان و دليل روشن الهى</w:t>
      </w:r>
      <w:r w:rsidR="003C3CF2">
        <w:rPr>
          <w:rtl/>
          <w:lang w:bidi="fa-IR"/>
        </w:rPr>
        <w:t xml:space="preserve">؛ </w:t>
      </w:r>
      <w:r>
        <w:rPr>
          <w:rtl/>
          <w:lang w:bidi="fa-IR"/>
        </w:rPr>
        <w:t>و رحمت و بركات خدا نثارشان باد</w:t>
      </w:r>
      <w:r w:rsidR="003C3CF2">
        <w:rPr>
          <w:rtl/>
          <w:lang w:bidi="fa-IR"/>
        </w:rPr>
        <w:t xml:space="preserve">. </w:t>
      </w:r>
    </w:p>
    <w:p w:rsidR="00275CBB" w:rsidRDefault="00275CBB" w:rsidP="00275CBB">
      <w:pPr>
        <w:pStyle w:val="libNormal"/>
        <w:rPr>
          <w:rtl/>
          <w:lang w:bidi="fa-IR"/>
        </w:rPr>
      </w:pPr>
      <w:r>
        <w:rPr>
          <w:rtl/>
          <w:lang w:bidi="fa-IR"/>
        </w:rPr>
        <w:t>گواهى مى دهم جز خدا</w:t>
      </w:r>
      <w:r w:rsidR="003C3CF2">
        <w:rPr>
          <w:rtl/>
          <w:lang w:bidi="fa-IR"/>
        </w:rPr>
        <w:t xml:space="preserve">، </w:t>
      </w:r>
      <w:r>
        <w:rPr>
          <w:rtl/>
          <w:lang w:bidi="fa-IR"/>
        </w:rPr>
        <w:t>كسى شايسته براى پرستش نيست</w:t>
      </w:r>
      <w:r w:rsidR="003C3CF2">
        <w:rPr>
          <w:rtl/>
          <w:lang w:bidi="fa-IR"/>
        </w:rPr>
        <w:t xml:space="preserve">؛ </w:t>
      </w:r>
      <w:r>
        <w:rPr>
          <w:rtl/>
          <w:lang w:bidi="fa-IR"/>
        </w:rPr>
        <w:t>يكى است</w:t>
      </w:r>
      <w:r w:rsidR="003C3CF2">
        <w:rPr>
          <w:rtl/>
          <w:lang w:bidi="fa-IR"/>
        </w:rPr>
        <w:t xml:space="preserve">؛ </w:t>
      </w:r>
      <w:r>
        <w:rPr>
          <w:rtl/>
          <w:lang w:bidi="fa-IR"/>
        </w:rPr>
        <w:t>شريك ندارد</w:t>
      </w:r>
      <w:r w:rsidR="003C3CF2">
        <w:rPr>
          <w:rtl/>
          <w:lang w:bidi="fa-IR"/>
        </w:rPr>
        <w:t xml:space="preserve">؛ </w:t>
      </w:r>
      <w:r>
        <w:rPr>
          <w:rtl/>
          <w:lang w:bidi="fa-IR"/>
        </w:rPr>
        <w:t>چنان كه خودش نيز در مورد خودش گواهى داده است</w:t>
      </w:r>
      <w:r w:rsidR="003C3CF2">
        <w:rPr>
          <w:rtl/>
          <w:lang w:bidi="fa-IR"/>
        </w:rPr>
        <w:t xml:space="preserve">، </w:t>
      </w:r>
      <w:r>
        <w:rPr>
          <w:rtl/>
          <w:lang w:bidi="fa-IR"/>
        </w:rPr>
        <w:t>و فرشتگان او و دانشمندان واقعى از آفريدگانش نيز بر اين معنا گواه اند</w:t>
      </w:r>
      <w:r w:rsidR="003C3CF2">
        <w:rPr>
          <w:rtl/>
          <w:lang w:bidi="fa-IR"/>
        </w:rPr>
        <w:t xml:space="preserve">؛ </w:t>
      </w:r>
      <w:r>
        <w:rPr>
          <w:rtl/>
          <w:lang w:bidi="fa-IR"/>
        </w:rPr>
        <w:t>جز او كه عزت مندى حكيم است</w:t>
      </w:r>
      <w:r w:rsidR="003C3CF2">
        <w:rPr>
          <w:rtl/>
          <w:lang w:bidi="fa-IR"/>
        </w:rPr>
        <w:t xml:space="preserve">، </w:t>
      </w:r>
      <w:r>
        <w:rPr>
          <w:rtl/>
          <w:lang w:bidi="fa-IR"/>
        </w:rPr>
        <w:t>خدائى نيست</w:t>
      </w:r>
      <w:r w:rsidR="003C3CF2">
        <w:rPr>
          <w:rtl/>
          <w:lang w:bidi="fa-IR"/>
        </w:rPr>
        <w:t xml:space="preserve">. </w:t>
      </w:r>
      <w:r>
        <w:rPr>
          <w:rtl/>
          <w:lang w:bidi="fa-IR"/>
        </w:rPr>
        <w:t>گواهى مى دهم محمد</w:t>
      </w:r>
      <w:r w:rsidR="003C3CF2">
        <w:rPr>
          <w:rtl/>
          <w:lang w:bidi="fa-IR"/>
        </w:rPr>
        <w:t xml:space="preserve">، </w:t>
      </w:r>
      <w:r>
        <w:rPr>
          <w:rtl/>
          <w:lang w:bidi="fa-IR"/>
        </w:rPr>
        <w:t>بنده انتخاب شده و فرستاده مورد رضايت الهى است</w:t>
      </w:r>
      <w:r w:rsidR="003C3CF2">
        <w:rPr>
          <w:rtl/>
          <w:lang w:bidi="fa-IR"/>
        </w:rPr>
        <w:t xml:space="preserve">؛ </w:t>
      </w:r>
      <w:r>
        <w:rPr>
          <w:rtl/>
          <w:lang w:bidi="fa-IR"/>
        </w:rPr>
        <w:t>خدا</w:t>
      </w:r>
      <w:r w:rsidR="003C3CF2">
        <w:rPr>
          <w:rtl/>
          <w:lang w:bidi="fa-IR"/>
        </w:rPr>
        <w:t xml:space="preserve">، </w:t>
      </w:r>
      <w:r>
        <w:rPr>
          <w:rtl/>
          <w:lang w:bidi="fa-IR"/>
        </w:rPr>
        <w:t>او را به هدايت و آيين حقيقى خود فرستاد</w:t>
      </w:r>
      <w:r w:rsidR="003C3CF2">
        <w:rPr>
          <w:rtl/>
          <w:lang w:bidi="fa-IR"/>
        </w:rPr>
        <w:t xml:space="preserve">، </w:t>
      </w:r>
      <w:r>
        <w:rPr>
          <w:rtl/>
          <w:lang w:bidi="fa-IR"/>
        </w:rPr>
        <w:t>تا او را بر تمام آيين ها پيروز و نمايان كند</w:t>
      </w:r>
      <w:r w:rsidR="003C3CF2">
        <w:rPr>
          <w:rtl/>
          <w:lang w:bidi="fa-IR"/>
        </w:rPr>
        <w:t xml:space="preserve">؛ </w:t>
      </w:r>
      <w:r>
        <w:rPr>
          <w:rtl/>
          <w:lang w:bidi="fa-IR"/>
        </w:rPr>
        <w:t>گرچه مشركان از اين جريان ناخشنودند</w:t>
      </w:r>
      <w:r w:rsidR="003C3CF2">
        <w:rPr>
          <w:rtl/>
          <w:lang w:bidi="fa-IR"/>
        </w:rPr>
        <w:t xml:space="preserve">؛ </w:t>
      </w:r>
      <w:r>
        <w:rPr>
          <w:rtl/>
          <w:lang w:bidi="fa-IR"/>
        </w:rPr>
        <w:t>نيز</w:t>
      </w:r>
      <w:r w:rsidR="003C3CF2">
        <w:rPr>
          <w:rtl/>
          <w:lang w:bidi="fa-IR"/>
        </w:rPr>
        <w:t xml:space="preserve">، </w:t>
      </w:r>
      <w:r>
        <w:rPr>
          <w:rtl/>
          <w:lang w:bidi="fa-IR"/>
        </w:rPr>
        <w:t>گواهى مى دهم كه شما پيشوايان هدايت گر</w:t>
      </w:r>
      <w:r w:rsidR="003C3CF2">
        <w:rPr>
          <w:rtl/>
          <w:lang w:bidi="fa-IR"/>
        </w:rPr>
        <w:t xml:space="preserve">، </w:t>
      </w:r>
      <w:r>
        <w:rPr>
          <w:rtl/>
          <w:lang w:bidi="fa-IR"/>
        </w:rPr>
        <w:t>هدايت شده</w:t>
      </w:r>
      <w:r w:rsidR="003C3CF2">
        <w:rPr>
          <w:rtl/>
          <w:lang w:bidi="fa-IR"/>
        </w:rPr>
        <w:t xml:space="preserve">، </w:t>
      </w:r>
      <w:r>
        <w:rPr>
          <w:rtl/>
          <w:lang w:bidi="fa-IR"/>
        </w:rPr>
        <w:t>معصوم</w:t>
      </w:r>
      <w:r w:rsidR="003C3CF2">
        <w:rPr>
          <w:rtl/>
          <w:lang w:bidi="fa-IR"/>
        </w:rPr>
        <w:t xml:space="preserve">، </w:t>
      </w:r>
      <w:r>
        <w:rPr>
          <w:rtl/>
          <w:lang w:bidi="fa-IR"/>
        </w:rPr>
        <w:t>ارجمند</w:t>
      </w:r>
      <w:r w:rsidR="003C3CF2">
        <w:rPr>
          <w:rtl/>
          <w:lang w:bidi="fa-IR"/>
        </w:rPr>
        <w:t xml:space="preserve">، </w:t>
      </w:r>
      <w:r>
        <w:rPr>
          <w:rtl/>
          <w:lang w:bidi="fa-IR"/>
        </w:rPr>
        <w:t>از نظر رتبه و مقام نزديك به خدا</w:t>
      </w:r>
      <w:r w:rsidR="003C3CF2">
        <w:rPr>
          <w:rtl/>
          <w:lang w:bidi="fa-IR"/>
        </w:rPr>
        <w:t xml:space="preserve">، </w:t>
      </w:r>
      <w:r>
        <w:rPr>
          <w:rtl/>
          <w:lang w:bidi="fa-IR"/>
        </w:rPr>
        <w:t>پرهيزگار</w:t>
      </w:r>
      <w:r w:rsidR="003C3CF2">
        <w:rPr>
          <w:rtl/>
          <w:lang w:bidi="fa-IR"/>
        </w:rPr>
        <w:t xml:space="preserve">، </w:t>
      </w:r>
      <w:r>
        <w:rPr>
          <w:rtl/>
          <w:lang w:bidi="fa-IR"/>
        </w:rPr>
        <w:t>راستگو</w:t>
      </w:r>
      <w:r w:rsidR="003C3CF2">
        <w:rPr>
          <w:rtl/>
          <w:lang w:bidi="fa-IR"/>
        </w:rPr>
        <w:t xml:space="preserve">، </w:t>
      </w:r>
      <w:r>
        <w:rPr>
          <w:rtl/>
          <w:lang w:bidi="fa-IR"/>
        </w:rPr>
        <w:t>برگزيده</w:t>
      </w:r>
      <w:r w:rsidR="003C3CF2">
        <w:rPr>
          <w:rtl/>
          <w:lang w:bidi="fa-IR"/>
        </w:rPr>
        <w:t xml:space="preserve">، </w:t>
      </w:r>
      <w:r>
        <w:rPr>
          <w:rtl/>
          <w:lang w:bidi="fa-IR"/>
        </w:rPr>
        <w:t>مطيع اوامر الهى</w:t>
      </w:r>
      <w:r w:rsidR="003C3CF2">
        <w:rPr>
          <w:rtl/>
          <w:lang w:bidi="fa-IR"/>
        </w:rPr>
        <w:t xml:space="preserve">، </w:t>
      </w:r>
      <w:r>
        <w:rPr>
          <w:rtl/>
          <w:lang w:bidi="fa-IR"/>
        </w:rPr>
        <w:t>اجراكننده واقعى دستور خدا و بپادارنده آن</w:t>
      </w:r>
      <w:r w:rsidR="003C3CF2">
        <w:rPr>
          <w:rtl/>
          <w:lang w:bidi="fa-IR"/>
        </w:rPr>
        <w:t xml:space="preserve">، </w:t>
      </w:r>
      <w:r>
        <w:rPr>
          <w:rtl/>
          <w:lang w:bidi="fa-IR"/>
        </w:rPr>
        <w:t>و عمل كننده به اراده الهى</w:t>
      </w:r>
      <w:r w:rsidR="003C3CF2">
        <w:rPr>
          <w:rtl/>
          <w:lang w:bidi="fa-IR"/>
        </w:rPr>
        <w:t xml:space="preserve">، </w:t>
      </w:r>
      <w:r>
        <w:rPr>
          <w:rtl/>
          <w:lang w:bidi="fa-IR"/>
        </w:rPr>
        <w:t>و رستگاران به كرامت او هستيد</w:t>
      </w:r>
      <w:r w:rsidR="003C3CF2">
        <w:rPr>
          <w:rtl/>
          <w:lang w:bidi="fa-IR"/>
        </w:rPr>
        <w:t xml:space="preserve">. </w:t>
      </w:r>
    </w:p>
    <w:p w:rsidR="00275CBB" w:rsidRDefault="00275CBB" w:rsidP="00275CBB">
      <w:pPr>
        <w:pStyle w:val="libNormal"/>
        <w:rPr>
          <w:rtl/>
          <w:lang w:bidi="fa-IR"/>
        </w:rPr>
      </w:pPr>
      <w:r>
        <w:rPr>
          <w:rtl/>
          <w:lang w:bidi="fa-IR"/>
        </w:rPr>
        <w:t>خدا شما را از روى آگاهى برگزيد</w:t>
      </w:r>
      <w:r w:rsidR="003C3CF2">
        <w:rPr>
          <w:rtl/>
          <w:lang w:bidi="fa-IR"/>
        </w:rPr>
        <w:t xml:space="preserve">، </w:t>
      </w:r>
      <w:r>
        <w:rPr>
          <w:rtl/>
          <w:lang w:bidi="fa-IR"/>
        </w:rPr>
        <w:t>و براى امور پنهانى خود پسنديد</w:t>
      </w:r>
      <w:r w:rsidR="003C3CF2">
        <w:rPr>
          <w:rtl/>
          <w:lang w:bidi="fa-IR"/>
        </w:rPr>
        <w:t xml:space="preserve">، </w:t>
      </w:r>
      <w:r>
        <w:rPr>
          <w:rtl/>
          <w:lang w:bidi="fa-IR"/>
        </w:rPr>
        <w:t>و براى رازهاى نهانى خود اختيار كرده</w:t>
      </w:r>
      <w:r w:rsidR="003C3CF2">
        <w:rPr>
          <w:rtl/>
          <w:lang w:bidi="fa-IR"/>
        </w:rPr>
        <w:t xml:space="preserve">، </w:t>
      </w:r>
      <w:r>
        <w:rPr>
          <w:rtl/>
          <w:lang w:bidi="fa-IR"/>
        </w:rPr>
        <w:t>شما را با قدرتش انتخاب كرد</w:t>
      </w:r>
      <w:r w:rsidR="003C3CF2">
        <w:rPr>
          <w:rtl/>
          <w:lang w:bidi="fa-IR"/>
        </w:rPr>
        <w:t xml:space="preserve">. </w:t>
      </w:r>
      <w:r>
        <w:rPr>
          <w:rtl/>
          <w:lang w:bidi="fa-IR"/>
        </w:rPr>
        <w:t>و با هدايت خود شما را عزت مند كرد</w:t>
      </w:r>
      <w:r w:rsidR="003C3CF2">
        <w:rPr>
          <w:rtl/>
          <w:lang w:bidi="fa-IR"/>
        </w:rPr>
        <w:t xml:space="preserve">، </w:t>
      </w:r>
      <w:r>
        <w:rPr>
          <w:rtl/>
          <w:lang w:bidi="fa-IR"/>
        </w:rPr>
        <w:t>و دليل روشنش را به شما اختصاص داد</w:t>
      </w:r>
      <w:r w:rsidR="003C3CF2">
        <w:rPr>
          <w:rtl/>
          <w:lang w:bidi="fa-IR"/>
        </w:rPr>
        <w:t xml:space="preserve">، </w:t>
      </w:r>
      <w:r>
        <w:rPr>
          <w:rtl/>
          <w:lang w:bidi="fa-IR"/>
        </w:rPr>
        <w:t>و براى روشنيش برگزيد</w:t>
      </w:r>
      <w:r w:rsidR="003C3CF2">
        <w:rPr>
          <w:rtl/>
          <w:lang w:bidi="fa-IR"/>
        </w:rPr>
        <w:t xml:space="preserve">، </w:t>
      </w:r>
      <w:r>
        <w:rPr>
          <w:rtl/>
          <w:lang w:bidi="fa-IR"/>
        </w:rPr>
        <w:t>و با روح خود تاييد و تقويت كرد</w:t>
      </w:r>
      <w:r w:rsidR="003C3CF2">
        <w:rPr>
          <w:rtl/>
          <w:lang w:bidi="fa-IR"/>
        </w:rPr>
        <w:t xml:space="preserve">، </w:t>
      </w:r>
      <w:r>
        <w:rPr>
          <w:rtl/>
          <w:lang w:bidi="fa-IR"/>
        </w:rPr>
        <w:t>و به عنوان جانشينانش</w:t>
      </w:r>
      <w:r w:rsidR="00085123">
        <w:rPr>
          <w:rtl/>
          <w:lang w:bidi="fa-IR"/>
        </w:rPr>
        <w:t xml:space="preserve"> </w:t>
      </w:r>
      <w:r>
        <w:rPr>
          <w:rtl/>
          <w:lang w:bidi="fa-IR"/>
        </w:rPr>
        <w:t>در زمينش پسنديد</w:t>
      </w:r>
      <w:r w:rsidR="003C3CF2">
        <w:rPr>
          <w:rtl/>
          <w:lang w:bidi="fa-IR"/>
        </w:rPr>
        <w:t xml:space="preserve">؛ </w:t>
      </w:r>
      <w:r>
        <w:rPr>
          <w:rtl/>
          <w:lang w:bidi="fa-IR"/>
        </w:rPr>
        <w:t>نيز به عنوان حجت هاى او بر بندگانش</w:t>
      </w:r>
      <w:r w:rsidR="003C3CF2">
        <w:rPr>
          <w:rtl/>
          <w:lang w:bidi="fa-IR"/>
        </w:rPr>
        <w:t xml:space="preserve">، </w:t>
      </w:r>
      <w:r>
        <w:rPr>
          <w:rtl/>
          <w:lang w:bidi="fa-IR"/>
        </w:rPr>
        <w:t>ياران آيينش</w:t>
      </w:r>
      <w:r w:rsidR="003C3CF2">
        <w:rPr>
          <w:rtl/>
          <w:lang w:bidi="fa-IR"/>
        </w:rPr>
        <w:t xml:space="preserve">، </w:t>
      </w:r>
      <w:r>
        <w:rPr>
          <w:rtl/>
          <w:lang w:bidi="fa-IR"/>
        </w:rPr>
        <w:t>نگهبانان رازش</w:t>
      </w:r>
      <w:r w:rsidR="003C3CF2">
        <w:rPr>
          <w:rtl/>
          <w:lang w:bidi="fa-IR"/>
        </w:rPr>
        <w:t xml:space="preserve">، </w:t>
      </w:r>
      <w:r>
        <w:rPr>
          <w:rtl/>
          <w:lang w:bidi="fa-IR"/>
        </w:rPr>
        <w:t>گنجينه داران دانشش</w:t>
      </w:r>
      <w:r w:rsidR="003C3CF2">
        <w:rPr>
          <w:rtl/>
          <w:lang w:bidi="fa-IR"/>
        </w:rPr>
        <w:t xml:space="preserve">، </w:t>
      </w:r>
      <w:r>
        <w:rPr>
          <w:rtl/>
          <w:lang w:bidi="fa-IR"/>
        </w:rPr>
        <w:t>محل وديعه نهادن حكمتش</w:t>
      </w:r>
      <w:r w:rsidR="003C3CF2">
        <w:rPr>
          <w:rtl/>
          <w:lang w:bidi="fa-IR"/>
        </w:rPr>
        <w:t xml:space="preserve">، </w:t>
      </w:r>
      <w:r>
        <w:rPr>
          <w:rtl/>
          <w:lang w:bidi="fa-IR"/>
        </w:rPr>
        <w:t>بيان كننده وحيش براى بيان مقصود وحى</w:t>
      </w:r>
      <w:r w:rsidR="003C3CF2">
        <w:rPr>
          <w:rtl/>
          <w:lang w:bidi="fa-IR"/>
        </w:rPr>
        <w:t xml:space="preserve">، </w:t>
      </w:r>
      <w:r>
        <w:rPr>
          <w:rtl/>
          <w:lang w:bidi="fa-IR"/>
        </w:rPr>
        <w:t>پايه هاى توحيدش</w:t>
      </w:r>
      <w:r w:rsidR="003C3CF2">
        <w:rPr>
          <w:rtl/>
          <w:lang w:bidi="fa-IR"/>
        </w:rPr>
        <w:t xml:space="preserve">، </w:t>
      </w:r>
      <w:r>
        <w:rPr>
          <w:rtl/>
          <w:lang w:bidi="fa-IR"/>
        </w:rPr>
        <w:t>گواهان بر آفريدگانش</w:t>
      </w:r>
      <w:r w:rsidR="003C3CF2">
        <w:rPr>
          <w:rtl/>
          <w:lang w:bidi="fa-IR"/>
        </w:rPr>
        <w:t xml:space="preserve">، </w:t>
      </w:r>
      <w:r>
        <w:rPr>
          <w:rtl/>
          <w:lang w:bidi="fa-IR"/>
        </w:rPr>
        <w:t>نشانه هاى آشكار براى بندگانش</w:t>
      </w:r>
      <w:r w:rsidR="003C3CF2">
        <w:rPr>
          <w:rtl/>
          <w:lang w:bidi="fa-IR"/>
        </w:rPr>
        <w:t xml:space="preserve">، </w:t>
      </w:r>
      <w:r>
        <w:rPr>
          <w:rtl/>
          <w:lang w:bidi="fa-IR"/>
        </w:rPr>
        <w:t>محل نورافشانى در شهرهايش</w:t>
      </w:r>
      <w:r w:rsidR="003C3CF2">
        <w:rPr>
          <w:rtl/>
          <w:lang w:bidi="fa-IR"/>
        </w:rPr>
        <w:t xml:space="preserve">، </w:t>
      </w:r>
      <w:r>
        <w:rPr>
          <w:rtl/>
          <w:lang w:bidi="fa-IR"/>
        </w:rPr>
        <w:t>و راهنمايان به راهش</w:t>
      </w:r>
      <w:r w:rsidR="003C3CF2">
        <w:rPr>
          <w:rtl/>
          <w:lang w:bidi="fa-IR"/>
        </w:rPr>
        <w:t xml:space="preserve">؛ </w:t>
      </w:r>
      <w:r>
        <w:rPr>
          <w:rtl/>
          <w:lang w:bidi="fa-IR"/>
        </w:rPr>
        <w:t>شما را پسنديد</w:t>
      </w:r>
      <w:r w:rsidR="003C3CF2">
        <w:rPr>
          <w:rtl/>
          <w:lang w:bidi="fa-IR"/>
        </w:rPr>
        <w:t xml:space="preserve">. </w:t>
      </w:r>
    </w:p>
    <w:p w:rsidR="00275CBB" w:rsidRDefault="00275CBB" w:rsidP="00275CBB">
      <w:pPr>
        <w:pStyle w:val="libNormal"/>
        <w:rPr>
          <w:rtl/>
          <w:lang w:bidi="fa-IR"/>
        </w:rPr>
      </w:pPr>
      <w:r>
        <w:rPr>
          <w:rtl/>
          <w:lang w:bidi="fa-IR"/>
        </w:rPr>
        <w:lastRenderedPageBreak/>
        <w:t>خدا</w:t>
      </w:r>
      <w:r w:rsidR="003C3CF2">
        <w:rPr>
          <w:rtl/>
          <w:lang w:bidi="fa-IR"/>
        </w:rPr>
        <w:t xml:space="preserve">، </w:t>
      </w:r>
      <w:r>
        <w:rPr>
          <w:rtl/>
          <w:lang w:bidi="fa-IR"/>
        </w:rPr>
        <w:t>شما را از لغزش ها حفظ كرد</w:t>
      </w:r>
      <w:r w:rsidR="003C3CF2">
        <w:rPr>
          <w:rtl/>
          <w:lang w:bidi="fa-IR"/>
        </w:rPr>
        <w:t xml:space="preserve">، </w:t>
      </w:r>
      <w:r>
        <w:rPr>
          <w:rtl/>
          <w:lang w:bidi="fa-IR"/>
        </w:rPr>
        <w:t>از فتنه ها ايمن داشت</w:t>
      </w:r>
      <w:r w:rsidR="003C3CF2">
        <w:rPr>
          <w:rtl/>
          <w:lang w:bidi="fa-IR"/>
        </w:rPr>
        <w:t xml:space="preserve">، </w:t>
      </w:r>
      <w:r>
        <w:rPr>
          <w:rtl/>
          <w:lang w:bidi="fa-IR"/>
        </w:rPr>
        <w:t>و از هر گونه آلودگى پاك گردانيد</w:t>
      </w:r>
      <w:r w:rsidR="003C3CF2">
        <w:rPr>
          <w:rtl/>
          <w:lang w:bidi="fa-IR"/>
        </w:rPr>
        <w:t xml:space="preserve">، </w:t>
      </w:r>
      <w:r>
        <w:rPr>
          <w:rtl/>
          <w:lang w:bidi="fa-IR"/>
        </w:rPr>
        <w:t>و هرگونه پليدى را از وجود شما دور گردانيد</w:t>
      </w:r>
      <w:r w:rsidR="003C3CF2">
        <w:rPr>
          <w:rtl/>
          <w:lang w:bidi="fa-IR"/>
        </w:rPr>
        <w:t xml:space="preserve">، </w:t>
      </w:r>
      <w:r>
        <w:rPr>
          <w:rtl/>
          <w:lang w:bidi="fa-IR"/>
        </w:rPr>
        <w:t>و به خوبى پاك و پاكيزه گردانيد</w:t>
      </w:r>
      <w:r w:rsidR="003C3CF2">
        <w:rPr>
          <w:rtl/>
          <w:lang w:bidi="fa-IR"/>
        </w:rPr>
        <w:t xml:space="preserve">؛ </w:t>
      </w:r>
      <w:r>
        <w:rPr>
          <w:rtl/>
          <w:lang w:bidi="fa-IR"/>
        </w:rPr>
        <w:t>لذا</w:t>
      </w:r>
      <w:r w:rsidR="003C3CF2">
        <w:rPr>
          <w:rtl/>
          <w:lang w:bidi="fa-IR"/>
        </w:rPr>
        <w:t xml:space="preserve">، </w:t>
      </w:r>
      <w:r>
        <w:rPr>
          <w:rtl/>
          <w:lang w:bidi="fa-IR"/>
        </w:rPr>
        <w:t>شما جلالش را باعظمت</w:t>
      </w:r>
      <w:r w:rsidR="003C3CF2">
        <w:rPr>
          <w:rtl/>
          <w:lang w:bidi="fa-IR"/>
        </w:rPr>
        <w:t xml:space="preserve">، </w:t>
      </w:r>
      <w:r>
        <w:rPr>
          <w:rtl/>
          <w:lang w:bidi="fa-IR"/>
        </w:rPr>
        <w:t>و شاءنش را بزرگ داشتيد و كرمش را ثنا گفتيد</w:t>
      </w:r>
      <w:r w:rsidR="003C3CF2">
        <w:rPr>
          <w:rtl/>
          <w:lang w:bidi="fa-IR"/>
        </w:rPr>
        <w:t xml:space="preserve">، </w:t>
      </w:r>
      <w:r>
        <w:rPr>
          <w:rtl/>
          <w:lang w:bidi="fa-IR"/>
        </w:rPr>
        <w:t>و يادش را هميشه ادامه داديد</w:t>
      </w:r>
      <w:r w:rsidR="003C3CF2">
        <w:rPr>
          <w:rtl/>
          <w:lang w:bidi="fa-IR"/>
        </w:rPr>
        <w:t xml:space="preserve">، </w:t>
      </w:r>
      <w:r>
        <w:rPr>
          <w:rtl/>
          <w:lang w:bidi="fa-IR"/>
        </w:rPr>
        <w:t>و پيمانش را تاكيد نموديد</w:t>
      </w:r>
      <w:r w:rsidR="003C3CF2">
        <w:rPr>
          <w:rtl/>
          <w:lang w:bidi="fa-IR"/>
        </w:rPr>
        <w:t xml:space="preserve">، </w:t>
      </w:r>
      <w:r>
        <w:rPr>
          <w:rtl/>
          <w:lang w:bidi="fa-IR"/>
        </w:rPr>
        <w:t>و قرارداد فرمان برداريش را محكم كرديد</w:t>
      </w:r>
      <w:r w:rsidR="003C3CF2">
        <w:rPr>
          <w:rtl/>
          <w:lang w:bidi="fa-IR"/>
        </w:rPr>
        <w:t xml:space="preserve">، </w:t>
      </w:r>
      <w:r>
        <w:rPr>
          <w:rtl/>
          <w:lang w:bidi="fa-IR"/>
        </w:rPr>
        <w:t>و در پنهان و آشكار به انجام نصيحت و خيرخواهى پرداختيد</w:t>
      </w:r>
      <w:r w:rsidR="003C3CF2">
        <w:rPr>
          <w:rtl/>
          <w:lang w:bidi="fa-IR"/>
        </w:rPr>
        <w:t xml:space="preserve">، </w:t>
      </w:r>
      <w:r>
        <w:rPr>
          <w:rtl/>
          <w:lang w:bidi="fa-IR"/>
        </w:rPr>
        <w:t>و با حكمت و پند نيكو به راه او ديگران را فراخوانديد</w:t>
      </w:r>
      <w:r w:rsidR="003C3CF2">
        <w:rPr>
          <w:rtl/>
          <w:lang w:bidi="fa-IR"/>
        </w:rPr>
        <w:t xml:space="preserve">، </w:t>
      </w:r>
      <w:r>
        <w:rPr>
          <w:rtl/>
          <w:lang w:bidi="fa-IR"/>
        </w:rPr>
        <w:t>و از جان و روان خويش در راه رضا و خشنودى او گذشتيد</w:t>
      </w:r>
      <w:r w:rsidR="003C3CF2">
        <w:rPr>
          <w:rtl/>
          <w:lang w:bidi="fa-IR"/>
        </w:rPr>
        <w:t xml:space="preserve">. </w:t>
      </w:r>
      <w:r>
        <w:rPr>
          <w:rtl/>
          <w:lang w:bidi="fa-IR"/>
        </w:rPr>
        <w:t>و بر مصايبى كه در كنارش بر شما وارد شد شكيبا بوديد</w:t>
      </w:r>
      <w:r w:rsidR="003C3CF2">
        <w:rPr>
          <w:rtl/>
          <w:lang w:bidi="fa-IR"/>
        </w:rPr>
        <w:t xml:space="preserve">، </w:t>
      </w:r>
      <w:r>
        <w:rPr>
          <w:rtl/>
          <w:lang w:bidi="fa-IR"/>
        </w:rPr>
        <w:t>و نماز را برپا داشتيد و زكات را پرداختيد و امر به معروف كرده و نهى از منكر نموديد</w:t>
      </w:r>
      <w:r w:rsidR="003C3CF2">
        <w:rPr>
          <w:rtl/>
          <w:lang w:bidi="fa-IR"/>
        </w:rPr>
        <w:t xml:space="preserve">، </w:t>
      </w:r>
      <w:r>
        <w:rPr>
          <w:rtl/>
          <w:lang w:bidi="fa-IR"/>
        </w:rPr>
        <w:t>و آنگونه كه سزاوار بود در راه خدا جهاد كرديد تا اين كه دعوت او را آشكار</w:t>
      </w:r>
      <w:r w:rsidR="003C3CF2">
        <w:rPr>
          <w:rtl/>
          <w:lang w:bidi="fa-IR"/>
        </w:rPr>
        <w:t xml:space="preserve">، </w:t>
      </w:r>
      <w:r>
        <w:rPr>
          <w:rtl/>
          <w:lang w:bidi="fa-IR"/>
        </w:rPr>
        <w:t>و فرايض او را بيان و حدودش را اقامه نموديد و دستورات احكامش را منتشر ساختيد</w:t>
      </w:r>
      <w:r w:rsidR="003C3CF2">
        <w:rPr>
          <w:rtl/>
          <w:lang w:bidi="fa-IR"/>
        </w:rPr>
        <w:t xml:space="preserve">، </w:t>
      </w:r>
      <w:r>
        <w:rPr>
          <w:rtl/>
          <w:lang w:bidi="fa-IR"/>
        </w:rPr>
        <w:t>و روش او را سنت نهاديد</w:t>
      </w:r>
      <w:r w:rsidR="003C3CF2">
        <w:rPr>
          <w:rtl/>
          <w:lang w:bidi="fa-IR"/>
        </w:rPr>
        <w:t xml:space="preserve">، </w:t>
      </w:r>
      <w:r>
        <w:rPr>
          <w:rtl/>
          <w:lang w:bidi="fa-IR"/>
        </w:rPr>
        <w:t>و در اين بين به سوى خشنودى او سير كرديد و به حكم و فرمان او تسليم شديد و پيامبران گذشته او را تصديق نموديد</w:t>
      </w:r>
      <w:r w:rsidR="003C3CF2">
        <w:rPr>
          <w:rtl/>
          <w:lang w:bidi="fa-IR"/>
        </w:rPr>
        <w:t xml:space="preserve">. </w:t>
      </w:r>
    </w:p>
    <w:p w:rsidR="00275CBB" w:rsidRDefault="00275CBB" w:rsidP="00275CBB">
      <w:pPr>
        <w:pStyle w:val="libNormal"/>
        <w:rPr>
          <w:rtl/>
          <w:lang w:bidi="fa-IR"/>
        </w:rPr>
      </w:pPr>
      <w:r>
        <w:rPr>
          <w:rtl/>
          <w:lang w:bidi="fa-IR"/>
        </w:rPr>
        <w:t>پس آنكه از راه شما رو گرداند در واقع از دين خارج شده</w:t>
      </w:r>
      <w:r w:rsidR="003C3CF2">
        <w:rPr>
          <w:rtl/>
          <w:lang w:bidi="fa-IR"/>
        </w:rPr>
        <w:t xml:space="preserve">، </w:t>
      </w:r>
      <w:r>
        <w:rPr>
          <w:rtl/>
          <w:lang w:bidi="fa-IR"/>
        </w:rPr>
        <w:t>و ملازم و همراه شما به شما پيوسته</w:t>
      </w:r>
      <w:r w:rsidR="003C3CF2">
        <w:rPr>
          <w:rtl/>
          <w:lang w:bidi="fa-IR"/>
        </w:rPr>
        <w:t xml:space="preserve">، </w:t>
      </w:r>
      <w:r>
        <w:rPr>
          <w:rtl/>
          <w:lang w:bidi="fa-IR"/>
        </w:rPr>
        <w:t>و آن كه در حق شما كوتاهى كرده نابود گشت و حق با شماست و در شما و از شما و به سوى شماست</w:t>
      </w:r>
      <w:r w:rsidR="003C3CF2">
        <w:rPr>
          <w:rtl/>
          <w:lang w:bidi="fa-IR"/>
        </w:rPr>
        <w:t xml:space="preserve">، </w:t>
      </w:r>
      <w:r>
        <w:rPr>
          <w:rtl/>
          <w:lang w:bidi="fa-IR"/>
        </w:rPr>
        <w:t>و شما اهل حق و معدن آن هستيد</w:t>
      </w:r>
      <w:r w:rsidR="003C3CF2">
        <w:rPr>
          <w:rtl/>
          <w:lang w:bidi="fa-IR"/>
        </w:rPr>
        <w:t xml:space="preserve">، </w:t>
      </w:r>
      <w:r>
        <w:rPr>
          <w:rtl/>
          <w:lang w:bidi="fa-IR"/>
        </w:rPr>
        <w:t>ميراث پيامبرى در اختيار شماست</w:t>
      </w:r>
      <w:r w:rsidR="003C3CF2">
        <w:rPr>
          <w:rtl/>
          <w:lang w:bidi="fa-IR"/>
        </w:rPr>
        <w:t xml:space="preserve">، </w:t>
      </w:r>
      <w:r>
        <w:rPr>
          <w:rtl/>
          <w:lang w:bidi="fa-IR"/>
        </w:rPr>
        <w:t>و بازگشت آيندگان به سوى شماست و حساب آنان با شماست</w:t>
      </w:r>
      <w:r w:rsidR="003C3CF2">
        <w:rPr>
          <w:rtl/>
          <w:lang w:bidi="fa-IR"/>
        </w:rPr>
        <w:t xml:space="preserve">، </w:t>
      </w:r>
      <w:r>
        <w:rPr>
          <w:rtl/>
          <w:lang w:bidi="fa-IR"/>
        </w:rPr>
        <w:t>و سخنى كه حق و باطل را فيصله دهد در نزد شماست و آيات الهى در پيشگاه شماست</w:t>
      </w:r>
      <w:r w:rsidR="003C3CF2">
        <w:rPr>
          <w:rtl/>
          <w:lang w:bidi="fa-IR"/>
        </w:rPr>
        <w:t xml:space="preserve">، </w:t>
      </w:r>
      <w:r>
        <w:rPr>
          <w:rtl/>
          <w:lang w:bidi="fa-IR"/>
        </w:rPr>
        <w:t>و اوامر و دستورات قطعى خداوند در شما خاندان است و نور و برهان او نزد شماست</w:t>
      </w:r>
      <w:r w:rsidR="003C3CF2">
        <w:rPr>
          <w:rtl/>
          <w:lang w:bidi="fa-IR"/>
        </w:rPr>
        <w:t xml:space="preserve">، </w:t>
      </w:r>
      <w:r>
        <w:rPr>
          <w:rtl/>
          <w:lang w:bidi="fa-IR"/>
        </w:rPr>
        <w:t>و امر او متوجه شماست</w:t>
      </w:r>
      <w:r w:rsidR="003C3CF2">
        <w:rPr>
          <w:rtl/>
          <w:lang w:bidi="fa-IR"/>
        </w:rPr>
        <w:t xml:space="preserve">. </w:t>
      </w:r>
      <w:r>
        <w:rPr>
          <w:rtl/>
          <w:lang w:bidi="fa-IR"/>
        </w:rPr>
        <w:t>هر كه ولايت شما را داشته باشد به راستى از ولايت خدا برخوردار است</w:t>
      </w:r>
      <w:r w:rsidR="003C3CF2">
        <w:rPr>
          <w:rtl/>
          <w:lang w:bidi="fa-IR"/>
        </w:rPr>
        <w:t xml:space="preserve">، </w:t>
      </w:r>
      <w:r>
        <w:rPr>
          <w:rtl/>
          <w:lang w:bidi="fa-IR"/>
        </w:rPr>
        <w:t xml:space="preserve">و هركه به شما دشمنى ورزد به طور قطع به خدا دشمنى ورزيده است و </w:t>
      </w:r>
      <w:r>
        <w:rPr>
          <w:rtl/>
          <w:lang w:bidi="fa-IR"/>
        </w:rPr>
        <w:lastRenderedPageBreak/>
        <w:t>هر كه شما را دوست بدارد به يقين خدا را دوست داشته و هر كه از شما كينه داشته باشد به يقين از خدا كينه ورزيده</w:t>
      </w:r>
      <w:r w:rsidR="003C3CF2">
        <w:rPr>
          <w:rtl/>
          <w:lang w:bidi="fa-IR"/>
        </w:rPr>
        <w:t xml:space="preserve">، </w:t>
      </w:r>
      <w:r>
        <w:rPr>
          <w:rtl/>
          <w:lang w:bidi="fa-IR"/>
        </w:rPr>
        <w:t>و هر كه به دامن شما چنگ زده در واقع به (الطاف) خدا چنگ زده است</w:t>
      </w:r>
      <w:r w:rsidR="003C3CF2">
        <w:rPr>
          <w:rtl/>
          <w:lang w:bidi="fa-IR"/>
        </w:rPr>
        <w:t xml:space="preserve">، </w:t>
      </w:r>
      <w:r>
        <w:rPr>
          <w:rtl/>
          <w:lang w:bidi="fa-IR"/>
        </w:rPr>
        <w:t>شما همان راه استوار و راست و گواهان دنياى گذرا و فناپذير و شفيعان جهان هميشگى آخرت و رحمت و مهر پيوسته و نشانه ذخيره شده و امانت حفظ</w:t>
      </w:r>
      <w:r w:rsidR="001550BB">
        <w:rPr>
          <w:rFonts w:hint="cs"/>
          <w:rtl/>
          <w:lang w:bidi="fa-IR"/>
        </w:rPr>
        <w:t xml:space="preserve"> </w:t>
      </w:r>
      <w:r>
        <w:rPr>
          <w:rtl/>
          <w:lang w:bidi="fa-IR"/>
        </w:rPr>
        <w:t>شده و همان درگاهى كه مردم بدان آزموده مى شوند</w:t>
      </w:r>
      <w:r w:rsidR="003C3CF2">
        <w:rPr>
          <w:rtl/>
          <w:lang w:bidi="fa-IR"/>
        </w:rPr>
        <w:t xml:space="preserve">، </w:t>
      </w:r>
      <w:r>
        <w:rPr>
          <w:rtl/>
          <w:lang w:bidi="fa-IR"/>
        </w:rPr>
        <w:t>هستيد</w:t>
      </w:r>
      <w:r w:rsidR="003C3CF2">
        <w:rPr>
          <w:rtl/>
          <w:lang w:bidi="fa-IR"/>
        </w:rPr>
        <w:t xml:space="preserve">. </w:t>
      </w:r>
    </w:p>
    <w:p w:rsidR="00275CBB" w:rsidRDefault="00275CBB" w:rsidP="00275CBB">
      <w:pPr>
        <w:pStyle w:val="libNormal"/>
        <w:rPr>
          <w:rtl/>
          <w:lang w:bidi="fa-IR"/>
        </w:rPr>
      </w:pPr>
      <w:r>
        <w:rPr>
          <w:rtl/>
          <w:lang w:bidi="fa-IR"/>
        </w:rPr>
        <w:t>هر كس نزد شما آيد رهايى يابد</w:t>
      </w:r>
      <w:r w:rsidR="003C3CF2">
        <w:rPr>
          <w:rtl/>
          <w:lang w:bidi="fa-IR"/>
        </w:rPr>
        <w:t xml:space="preserve">، </w:t>
      </w:r>
      <w:r>
        <w:rPr>
          <w:rtl/>
          <w:lang w:bidi="fa-IR"/>
        </w:rPr>
        <w:t>و هر كس نيايد</w:t>
      </w:r>
      <w:r w:rsidR="003C3CF2">
        <w:rPr>
          <w:rtl/>
          <w:lang w:bidi="fa-IR"/>
        </w:rPr>
        <w:t xml:space="preserve">، </w:t>
      </w:r>
      <w:r>
        <w:rPr>
          <w:rtl/>
          <w:lang w:bidi="fa-IR"/>
        </w:rPr>
        <w:t>نابود مى گردد</w:t>
      </w:r>
      <w:r w:rsidR="003C3CF2">
        <w:rPr>
          <w:rtl/>
          <w:lang w:bidi="fa-IR"/>
        </w:rPr>
        <w:t xml:space="preserve">، </w:t>
      </w:r>
      <w:r>
        <w:rPr>
          <w:rtl/>
          <w:lang w:bidi="fa-IR"/>
        </w:rPr>
        <w:t>شما به سوى خدا فرامى خوانيد و بر او راهنمايى مى كنيد و به او ايمان داريد</w:t>
      </w:r>
      <w:r w:rsidR="003C3CF2">
        <w:rPr>
          <w:rtl/>
          <w:lang w:bidi="fa-IR"/>
        </w:rPr>
        <w:t xml:space="preserve">، </w:t>
      </w:r>
      <w:r>
        <w:rPr>
          <w:rtl/>
          <w:lang w:bidi="fa-IR"/>
        </w:rPr>
        <w:t>و تسليم او هستيد و به دستور او عمل مى نماييد و به راه او ارشاد مى كنيد و طبق فرمايش او داورى مى كنيد</w:t>
      </w:r>
      <w:r w:rsidR="003C3CF2">
        <w:rPr>
          <w:rtl/>
          <w:lang w:bidi="fa-IR"/>
        </w:rPr>
        <w:t xml:space="preserve">. </w:t>
      </w:r>
    </w:p>
    <w:p w:rsidR="00275CBB" w:rsidRDefault="00275CBB" w:rsidP="00275CBB">
      <w:pPr>
        <w:pStyle w:val="libNormal"/>
        <w:rPr>
          <w:rtl/>
          <w:lang w:bidi="fa-IR"/>
        </w:rPr>
      </w:pPr>
      <w:r>
        <w:rPr>
          <w:rtl/>
          <w:lang w:bidi="fa-IR"/>
        </w:rPr>
        <w:t>آن كه ولايت شما را پذيرفت سعادتمند گرديد و آن كه با شما دشمنى ورزيد هلاك و نابود گرديد</w:t>
      </w:r>
      <w:r w:rsidR="003C3CF2">
        <w:rPr>
          <w:rtl/>
          <w:lang w:bidi="fa-IR"/>
        </w:rPr>
        <w:t xml:space="preserve">، </w:t>
      </w:r>
      <w:r>
        <w:rPr>
          <w:rtl/>
          <w:lang w:bidi="fa-IR"/>
        </w:rPr>
        <w:t>و آن كه منكر شما شد نوميد گشت و آن كه از شما جدا شد گمراه گشت و آن كه به شما چنگ زد رستگار شد</w:t>
      </w:r>
      <w:r w:rsidR="003C3CF2">
        <w:rPr>
          <w:rtl/>
          <w:lang w:bidi="fa-IR"/>
        </w:rPr>
        <w:t xml:space="preserve">، </w:t>
      </w:r>
      <w:r>
        <w:rPr>
          <w:rtl/>
          <w:lang w:bidi="fa-IR"/>
        </w:rPr>
        <w:t>و هر كه به شما پناه آورد ايمن شد</w:t>
      </w:r>
      <w:r w:rsidR="003C3CF2">
        <w:rPr>
          <w:rtl/>
          <w:lang w:bidi="fa-IR"/>
        </w:rPr>
        <w:t xml:space="preserve">، </w:t>
      </w:r>
      <w:r>
        <w:rPr>
          <w:rtl/>
          <w:lang w:bidi="fa-IR"/>
        </w:rPr>
        <w:t>و هر كه شما را تصديق كرد سالم ماند و هر كه به شما پيوست و ملازم گرديد هدايت يافت</w:t>
      </w:r>
      <w:r w:rsidR="003C3CF2">
        <w:rPr>
          <w:rtl/>
          <w:lang w:bidi="fa-IR"/>
        </w:rPr>
        <w:t xml:space="preserve">. </w:t>
      </w:r>
    </w:p>
    <w:p w:rsidR="00275CBB" w:rsidRDefault="00275CBB" w:rsidP="00275CBB">
      <w:pPr>
        <w:pStyle w:val="libNormal"/>
        <w:rPr>
          <w:rtl/>
          <w:lang w:bidi="fa-IR"/>
        </w:rPr>
      </w:pPr>
      <w:r>
        <w:rPr>
          <w:rtl/>
          <w:lang w:bidi="fa-IR"/>
        </w:rPr>
        <w:t>هركس از شما پيروى كرد</w:t>
      </w:r>
      <w:r w:rsidR="003C3CF2">
        <w:rPr>
          <w:rtl/>
          <w:lang w:bidi="fa-IR"/>
        </w:rPr>
        <w:t xml:space="preserve">، </w:t>
      </w:r>
      <w:r>
        <w:rPr>
          <w:rtl/>
          <w:lang w:bidi="fa-IR"/>
        </w:rPr>
        <w:t>بهشت جايگاه اوست و هر كس با شما مخالفت كرد دوزخ منزلگاه اوست و هر كس منكر شما شد كافر است و هر كس با شما جنگيد مشرك است و هر كس حكم شما را رد كرد در پايين ترين بخش</w:t>
      </w:r>
      <w:r w:rsidR="00085123">
        <w:rPr>
          <w:rtl/>
          <w:lang w:bidi="fa-IR"/>
        </w:rPr>
        <w:t xml:space="preserve"> </w:t>
      </w:r>
      <w:r>
        <w:rPr>
          <w:rtl/>
          <w:lang w:bidi="fa-IR"/>
        </w:rPr>
        <w:t>دوزخ جاى دارد</w:t>
      </w:r>
      <w:r w:rsidR="003C3CF2">
        <w:rPr>
          <w:rtl/>
          <w:lang w:bidi="fa-IR"/>
        </w:rPr>
        <w:t xml:space="preserve">. </w:t>
      </w:r>
    </w:p>
    <w:p w:rsidR="00275CBB" w:rsidRDefault="00275CBB" w:rsidP="00275CBB">
      <w:pPr>
        <w:pStyle w:val="libNormal"/>
        <w:rPr>
          <w:rtl/>
          <w:lang w:bidi="fa-IR"/>
        </w:rPr>
      </w:pPr>
      <w:r>
        <w:rPr>
          <w:rtl/>
          <w:lang w:bidi="fa-IR"/>
        </w:rPr>
        <w:t>گواهى ميدهم كه اين مقامات در گذشته براى شما بوده و در آينده نيز در حق شما جارى است</w:t>
      </w:r>
      <w:r w:rsidR="003C3CF2">
        <w:rPr>
          <w:rtl/>
          <w:lang w:bidi="fa-IR"/>
        </w:rPr>
        <w:t xml:space="preserve">، </w:t>
      </w:r>
      <w:r>
        <w:rPr>
          <w:rtl/>
          <w:lang w:bidi="fa-IR"/>
        </w:rPr>
        <w:t>و بدون ترديد ارواح شما و نور شما و سرشت شما يكى است</w:t>
      </w:r>
      <w:r w:rsidR="003C3CF2">
        <w:rPr>
          <w:rtl/>
          <w:lang w:bidi="fa-IR"/>
        </w:rPr>
        <w:t xml:space="preserve">، </w:t>
      </w:r>
      <w:r>
        <w:rPr>
          <w:rtl/>
          <w:lang w:bidi="fa-IR"/>
        </w:rPr>
        <w:t>پاك است و برخى از برخى ديگر به ارث برده</w:t>
      </w:r>
      <w:r w:rsidR="003C3CF2">
        <w:rPr>
          <w:rtl/>
          <w:lang w:bidi="fa-IR"/>
        </w:rPr>
        <w:t xml:space="preserve">. </w:t>
      </w:r>
    </w:p>
    <w:p w:rsidR="00275CBB" w:rsidRDefault="00275CBB" w:rsidP="00275CBB">
      <w:pPr>
        <w:pStyle w:val="libNormal"/>
        <w:rPr>
          <w:rtl/>
          <w:lang w:bidi="fa-IR"/>
        </w:rPr>
      </w:pPr>
      <w:r>
        <w:rPr>
          <w:rtl/>
          <w:lang w:bidi="fa-IR"/>
        </w:rPr>
        <w:lastRenderedPageBreak/>
        <w:t>خداوند شما را به عنوان نورهايى آفريد آنگاه شما را گرداگرد عرش خود قرار داد تا اين كه به سبب وجود شما منت نهاد</w:t>
      </w:r>
      <w:r w:rsidR="003C3CF2">
        <w:rPr>
          <w:rtl/>
          <w:lang w:bidi="fa-IR"/>
        </w:rPr>
        <w:t xml:space="preserve">، </w:t>
      </w:r>
      <w:r>
        <w:rPr>
          <w:rtl/>
          <w:lang w:bidi="fa-IR"/>
        </w:rPr>
        <w:t>پس شما را در خانه هايى قرار داد كه اذن داد بلندمرتبه گشته و نامش در آنها برده شود</w:t>
      </w:r>
      <w:r w:rsidR="003C3CF2">
        <w:rPr>
          <w:rtl/>
          <w:lang w:bidi="fa-IR"/>
        </w:rPr>
        <w:t xml:space="preserve">، </w:t>
      </w:r>
      <w:r>
        <w:rPr>
          <w:rtl/>
          <w:lang w:bidi="fa-IR"/>
        </w:rPr>
        <w:t>و صلوات و درود ما را بر شما و آنچه ويژه ما گردانيد از ولايت شما</w:t>
      </w:r>
      <w:r w:rsidR="003C3CF2">
        <w:rPr>
          <w:rtl/>
          <w:lang w:bidi="fa-IR"/>
        </w:rPr>
        <w:t xml:space="preserve">، </w:t>
      </w:r>
      <w:r>
        <w:rPr>
          <w:rtl/>
          <w:lang w:bidi="fa-IR"/>
        </w:rPr>
        <w:t>باعث پاكيزه بودن آفرينش ما و پاك شدن جان ما و تزكيه ما و كفاره گناهان ما</w:t>
      </w:r>
      <w:r w:rsidR="003C3CF2">
        <w:rPr>
          <w:rtl/>
          <w:lang w:bidi="fa-IR"/>
        </w:rPr>
        <w:t xml:space="preserve">، </w:t>
      </w:r>
      <w:r>
        <w:rPr>
          <w:rtl/>
          <w:lang w:bidi="fa-IR"/>
        </w:rPr>
        <w:t>قرار داد</w:t>
      </w:r>
      <w:r w:rsidR="003C3CF2">
        <w:rPr>
          <w:rtl/>
          <w:lang w:bidi="fa-IR"/>
        </w:rPr>
        <w:t xml:space="preserve">. </w:t>
      </w:r>
    </w:p>
    <w:p w:rsidR="00275CBB" w:rsidRDefault="00275CBB" w:rsidP="00275CBB">
      <w:pPr>
        <w:pStyle w:val="libNormal"/>
        <w:rPr>
          <w:rtl/>
          <w:lang w:bidi="fa-IR"/>
        </w:rPr>
      </w:pPr>
      <w:r>
        <w:rPr>
          <w:rtl/>
          <w:lang w:bidi="fa-IR"/>
        </w:rPr>
        <w:t>پس ما در پيشگاه او تسليم برترى شما بوديم</w:t>
      </w:r>
      <w:r w:rsidR="003C3CF2">
        <w:rPr>
          <w:rtl/>
          <w:lang w:bidi="fa-IR"/>
        </w:rPr>
        <w:t xml:space="preserve">، </w:t>
      </w:r>
      <w:r>
        <w:rPr>
          <w:rtl/>
          <w:lang w:bidi="fa-IR"/>
        </w:rPr>
        <w:t>و به تصديق شما شناخته شديم</w:t>
      </w:r>
      <w:r w:rsidR="003C3CF2">
        <w:rPr>
          <w:rtl/>
          <w:lang w:bidi="fa-IR"/>
        </w:rPr>
        <w:t xml:space="preserve">. </w:t>
      </w:r>
    </w:p>
    <w:p w:rsidR="00275CBB" w:rsidRDefault="00275CBB" w:rsidP="00275CBB">
      <w:pPr>
        <w:pStyle w:val="libNormal"/>
        <w:rPr>
          <w:rtl/>
          <w:lang w:bidi="fa-IR"/>
        </w:rPr>
      </w:pPr>
      <w:r>
        <w:rPr>
          <w:rtl/>
          <w:lang w:bidi="fa-IR"/>
        </w:rPr>
        <w:t>پس خداوند شما را به شريف ترين جايگاه گرامى شدگان و بالاترين منزل ها و مرتبه هاى مقربان و والاترين درجه هاى پيامبران رسانيد</w:t>
      </w:r>
      <w:r w:rsidR="003C3CF2">
        <w:rPr>
          <w:rtl/>
          <w:lang w:bidi="fa-IR"/>
        </w:rPr>
        <w:t xml:space="preserve">، </w:t>
      </w:r>
      <w:r>
        <w:rPr>
          <w:rtl/>
          <w:lang w:bidi="fa-IR"/>
        </w:rPr>
        <w:t>به گونه اى كه هيچ ملحق شونده اى به آن نمى پيوندد و هيچ برترى جويى به آن فائق نيايد</w:t>
      </w:r>
      <w:r w:rsidR="003C3CF2">
        <w:rPr>
          <w:rtl/>
          <w:lang w:bidi="fa-IR"/>
        </w:rPr>
        <w:t xml:space="preserve">، </w:t>
      </w:r>
      <w:r>
        <w:rPr>
          <w:rtl/>
          <w:lang w:bidi="fa-IR"/>
        </w:rPr>
        <w:t>و هيچ پيشى گيرنده اى بدان پيشى نگيرد و هيچ طمع كننده اى به درك آن طمع نورزد</w:t>
      </w:r>
      <w:r w:rsidR="003C3CF2">
        <w:rPr>
          <w:rtl/>
          <w:lang w:bidi="fa-IR"/>
        </w:rPr>
        <w:t xml:space="preserve">، </w:t>
      </w:r>
      <w:r>
        <w:rPr>
          <w:rtl/>
          <w:lang w:bidi="fa-IR"/>
        </w:rPr>
        <w:t xml:space="preserve">تا اين كه هيچ فرشته مقرب و نه پيامبر مرسل و نه صديق و نه شهيد و نه دانا و نه نادان و نه پست و نه شريف و نه </w:t>
      </w:r>
      <w:r w:rsidR="000C67AA">
        <w:rPr>
          <w:rtl/>
          <w:lang w:bidi="fa-IR"/>
        </w:rPr>
        <w:t>مؤمن</w:t>
      </w:r>
      <w:r>
        <w:rPr>
          <w:rtl/>
          <w:lang w:bidi="fa-IR"/>
        </w:rPr>
        <w:t xml:space="preserve"> شايسته و نه بدكار ناشايسته و نه سركش عنادپيشه و نه شيطان متمرد و نه آفريدگانى كه در اين ميان گواهند</w:t>
      </w:r>
      <w:r w:rsidR="003C3CF2">
        <w:rPr>
          <w:rtl/>
          <w:lang w:bidi="fa-IR"/>
        </w:rPr>
        <w:t xml:space="preserve">، </w:t>
      </w:r>
      <w:r>
        <w:rPr>
          <w:rtl/>
          <w:lang w:bidi="fa-IR"/>
        </w:rPr>
        <w:t>نيستند مگر آن كه به آنها شناسانده جلالت امر شما را و عظمت منزلت شما را و بزرگى شاءن شما را و تماميت نور شما را و درستى و راستى جايگاه شما را و پابرجا بودن مقام شما را و شرافت موقعيت شما را و منزلت شما را در پيشگاه او و كرامت شما را پيش او و مخصوص بودن شما را نزد او و منزلت نزديك شما را به او</w:t>
      </w:r>
      <w:r w:rsidR="003C3CF2">
        <w:rPr>
          <w:rtl/>
          <w:lang w:bidi="fa-IR"/>
        </w:rPr>
        <w:t xml:space="preserve">. </w:t>
      </w:r>
    </w:p>
    <w:p w:rsidR="00275CBB" w:rsidRDefault="00275CBB" w:rsidP="00275CBB">
      <w:pPr>
        <w:pStyle w:val="libNormal"/>
        <w:rPr>
          <w:rtl/>
          <w:lang w:bidi="fa-IR"/>
        </w:rPr>
      </w:pPr>
      <w:r>
        <w:rPr>
          <w:rtl/>
          <w:lang w:bidi="fa-IR"/>
        </w:rPr>
        <w:t>پدرم</w:t>
      </w:r>
      <w:r w:rsidR="003C3CF2">
        <w:rPr>
          <w:rtl/>
          <w:lang w:bidi="fa-IR"/>
        </w:rPr>
        <w:t xml:space="preserve">، </w:t>
      </w:r>
      <w:r>
        <w:rPr>
          <w:rtl/>
          <w:lang w:bidi="fa-IR"/>
        </w:rPr>
        <w:t>مادرم و خانواده ام و دارايى ام و خاندانم فداى شما باد</w:t>
      </w:r>
      <w:r w:rsidR="003C3CF2">
        <w:rPr>
          <w:rtl/>
          <w:lang w:bidi="fa-IR"/>
        </w:rPr>
        <w:t xml:space="preserve">. </w:t>
      </w:r>
    </w:p>
    <w:p w:rsidR="00275CBB" w:rsidRDefault="00275CBB" w:rsidP="00275CBB">
      <w:pPr>
        <w:pStyle w:val="libNormal"/>
        <w:rPr>
          <w:rtl/>
          <w:lang w:bidi="fa-IR"/>
        </w:rPr>
      </w:pPr>
      <w:r>
        <w:rPr>
          <w:rtl/>
          <w:lang w:bidi="fa-IR"/>
        </w:rPr>
        <w:lastRenderedPageBreak/>
        <w:t>خدا و شما را گواه مى گيرم كه به راستى من به شما و آنچه شما ايمان آورديد</w:t>
      </w:r>
      <w:r w:rsidR="003C3CF2">
        <w:rPr>
          <w:rtl/>
          <w:lang w:bidi="fa-IR"/>
        </w:rPr>
        <w:t xml:space="preserve">، </w:t>
      </w:r>
      <w:r>
        <w:rPr>
          <w:rtl/>
          <w:lang w:bidi="fa-IR"/>
        </w:rPr>
        <w:t>ايمان دارم و به دشمن شما و آنچه شما بدان كفر ورزيديد كفر مى ورزم</w:t>
      </w:r>
      <w:r w:rsidR="003C3CF2">
        <w:rPr>
          <w:rtl/>
          <w:lang w:bidi="fa-IR"/>
        </w:rPr>
        <w:t xml:space="preserve">. </w:t>
      </w:r>
    </w:p>
    <w:p w:rsidR="00275CBB" w:rsidRDefault="00275CBB" w:rsidP="00275CBB">
      <w:pPr>
        <w:pStyle w:val="libNormal"/>
        <w:rPr>
          <w:rtl/>
          <w:lang w:bidi="fa-IR"/>
        </w:rPr>
      </w:pPr>
      <w:r>
        <w:rPr>
          <w:rtl/>
          <w:lang w:bidi="fa-IR"/>
        </w:rPr>
        <w:t>به شاءن شما و به گمراهى مخالفان شما بصيرت و بينش دارم</w:t>
      </w:r>
      <w:r w:rsidR="003C3CF2">
        <w:rPr>
          <w:rtl/>
          <w:lang w:bidi="fa-IR"/>
        </w:rPr>
        <w:t xml:space="preserve">، </w:t>
      </w:r>
      <w:r>
        <w:rPr>
          <w:rtl/>
          <w:lang w:bidi="fa-IR"/>
        </w:rPr>
        <w:t>دوستدار شما و دوستان شما هستم</w:t>
      </w:r>
      <w:r w:rsidR="003C3CF2">
        <w:rPr>
          <w:rtl/>
          <w:lang w:bidi="fa-IR"/>
        </w:rPr>
        <w:t xml:space="preserve">، </w:t>
      </w:r>
      <w:r>
        <w:rPr>
          <w:rtl/>
          <w:lang w:bidi="fa-IR"/>
        </w:rPr>
        <w:t>كينه دشمنانتان را به دل گرفته و با آنان دشمنى دارم</w:t>
      </w:r>
      <w:r w:rsidR="003C3CF2">
        <w:rPr>
          <w:rtl/>
          <w:lang w:bidi="fa-IR"/>
        </w:rPr>
        <w:t xml:space="preserve">. </w:t>
      </w:r>
      <w:r>
        <w:rPr>
          <w:rtl/>
          <w:lang w:bidi="fa-IR"/>
        </w:rPr>
        <w:t>با آن كه با شما از در آشتى آيد در صلح و آشتيم و با آن كه با شما در جنگ باشد در جنگم</w:t>
      </w:r>
      <w:r w:rsidR="003C3CF2">
        <w:rPr>
          <w:rtl/>
          <w:lang w:bidi="fa-IR"/>
        </w:rPr>
        <w:t xml:space="preserve">، </w:t>
      </w:r>
      <w:r>
        <w:rPr>
          <w:rtl/>
          <w:lang w:bidi="fa-IR"/>
        </w:rPr>
        <w:t>آنچه را شما اثبات كرديد من ثابت مى دانم</w:t>
      </w:r>
      <w:r w:rsidR="003C3CF2">
        <w:rPr>
          <w:rtl/>
          <w:lang w:bidi="fa-IR"/>
        </w:rPr>
        <w:t xml:space="preserve">، </w:t>
      </w:r>
      <w:r>
        <w:rPr>
          <w:rtl/>
          <w:lang w:bidi="fa-IR"/>
        </w:rPr>
        <w:t>و آنچه شما ابطال كرديد باطل مى دانم</w:t>
      </w:r>
      <w:r w:rsidR="003C3CF2">
        <w:rPr>
          <w:rtl/>
          <w:lang w:bidi="fa-IR"/>
        </w:rPr>
        <w:t xml:space="preserve">، </w:t>
      </w:r>
      <w:r>
        <w:rPr>
          <w:rtl/>
          <w:lang w:bidi="fa-IR"/>
        </w:rPr>
        <w:t>پيرو شما هستم</w:t>
      </w:r>
      <w:r w:rsidR="003C3CF2">
        <w:rPr>
          <w:rtl/>
          <w:lang w:bidi="fa-IR"/>
        </w:rPr>
        <w:t xml:space="preserve">، </w:t>
      </w:r>
      <w:r>
        <w:rPr>
          <w:rtl/>
          <w:lang w:bidi="fa-IR"/>
        </w:rPr>
        <w:t>به حق شما عارفم و به فضل و برترى شما معترف هستم</w:t>
      </w:r>
      <w:r w:rsidR="003C3CF2">
        <w:rPr>
          <w:rtl/>
          <w:lang w:bidi="fa-IR"/>
        </w:rPr>
        <w:t xml:space="preserve">، </w:t>
      </w:r>
      <w:r>
        <w:rPr>
          <w:rtl/>
          <w:lang w:bidi="fa-IR"/>
        </w:rPr>
        <w:t>دانش شما را تحمل مى كنم و پذيرا هستم</w:t>
      </w:r>
      <w:r w:rsidR="003C3CF2">
        <w:rPr>
          <w:rtl/>
          <w:lang w:bidi="fa-IR"/>
        </w:rPr>
        <w:t xml:space="preserve">، </w:t>
      </w:r>
      <w:r>
        <w:rPr>
          <w:rtl/>
          <w:lang w:bidi="fa-IR"/>
        </w:rPr>
        <w:t>و در پناه شما پنهان شده ام</w:t>
      </w:r>
      <w:r w:rsidR="003C3CF2">
        <w:rPr>
          <w:rtl/>
          <w:lang w:bidi="fa-IR"/>
        </w:rPr>
        <w:t xml:space="preserve">، </w:t>
      </w:r>
      <w:r>
        <w:rPr>
          <w:rtl/>
          <w:lang w:bidi="fa-IR"/>
        </w:rPr>
        <w:t>به شما معترف و به بازگشت شما مومن و رجعت شما را تصديق كننده ام</w:t>
      </w:r>
      <w:r w:rsidR="003C3CF2">
        <w:rPr>
          <w:rtl/>
          <w:lang w:bidi="fa-IR"/>
        </w:rPr>
        <w:t xml:space="preserve">. </w:t>
      </w:r>
      <w:r>
        <w:rPr>
          <w:rtl/>
          <w:lang w:bidi="fa-IR"/>
        </w:rPr>
        <w:t>منتظر امر شما</w:t>
      </w:r>
      <w:r w:rsidR="003C3CF2">
        <w:rPr>
          <w:rtl/>
          <w:lang w:bidi="fa-IR"/>
        </w:rPr>
        <w:t xml:space="preserve">، </w:t>
      </w:r>
      <w:r>
        <w:rPr>
          <w:rtl/>
          <w:lang w:bidi="fa-IR"/>
        </w:rPr>
        <w:t>در انتظار دولت شما و گيرنده گفتار شما</w:t>
      </w:r>
      <w:r w:rsidR="003C3CF2">
        <w:rPr>
          <w:rtl/>
          <w:lang w:bidi="fa-IR"/>
        </w:rPr>
        <w:t xml:space="preserve">، </w:t>
      </w:r>
      <w:r>
        <w:rPr>
          <w:rtl/>
          <w:lang w:bidi="fa-IR"/>
        </w:rPr>
        <w:t>اجراكننده فرمان شما هستم</w:t>
      </w:r>
      <w:r w:rsidR="003C3CF2">
        <w:rPr>
          <w:rtl/>
          <w:lang w:bidi="fa-IR"/>
        </w:rPr>
        <w:t xml:space="preserve">. </w:t>
      </w:r>
      <w:r>
        <w:rPr>
          <w:rtl/>
          <w:lang w:bidi="fa-IR"/>
        </w:rPr>
        <w:t>به شما پناهنده بوده</w:t>
      </w:r>
      <w:r w:rsidR="003C3CF2">
        <w:rPr>
          <w:rtl/>
          <w:lang w:bidi="fa-IR"/>
        </w:rPr>
        <w:t xml:space="preserve">، </w:t>
      </w:r>
      <w:r>
        <w:rPr>
          <w:rtl/>
          <w:lang w:bidi="fa-IR"/>
        </w:rPr>
        <w:t>زاير شما هستم</w:t>
      </w:r>
      <w:r w:rsidR="003C3CF2">
        <w:rPr>
          <w:rtl/>
          <w:lang w:bidi="fa-IR"/>
        </w:rPr>
        <w:t xml:space="preserve">. </w:t>
      </w:r>
      <w:r>
        <w:rPr>
          <w:rtl/>
          <w:lang w:bidi="fa-IR"/>
        </w:rPr>
        <w:t>به قبور شما پناه گرفته و توسط شما به درگاه خدا شفاعت مى طلبم</w:t>
      </w:r>
      <w:r w:rsidR="003C3CF2">
        <w:rPr>
          <w:rtl/>
          <w:lang w:bidi="fa-IR"/>
        </w:rPr>
        <w:t xml:space="preserve">، </w:t>
      </w:r>
      <w:r>
        <w:rPr>
          <w:rtl/>
          <w:lang w:bidi="fa-IR"/>
        </w:rPr>
        <w:t>و به وسيله شما به او تقرب مى جويم</w:t>
      </w:r>
      <w:r w:rsidR="003C3CF2">
        <w:rPr>
          <w:rtl/>
          <w:lang w:bidi="fa-IR"/>
        </w:rPr>
        <w:t xml:space="preserve">، </w:t>
      </w:r>
      <w:r>
        <w:rPr>
          <w:rtl/>
          <w:lang w:bidi="fa-IR"/>
        </w:rPr>
        <w:t>و شما را پياپيش حوايجم و خواسته هايم در همه حالات و كارهايم قرار داده ام</w:t>
      </w:r>
      <w:r w:rsidR="003C3CF2">
        <w:rPr>
          <w:rtl/>
          <w:lang w:bidi="fa-IR"/>
        </w:rPr>
        <w:t xml:space="preserve">. </w:t>
      </w:r>
    </w:p>
    <w:p w:rsidR="00275CBB" w:rsidRDefault="00275CBB" w:rsidP="00275CBB">
      <w:pPr>
        <w:pStyle w:val="libNormal"/>
        <w:rPr>
          <w:rtl/>
          <w:lang w:bidi="fa-IR"/>
        </w:rPr>
      </w:pPr>
      <w:r>
        <w:rPr>
          <w:rtl/>
          <w:lang w:bidi="fa-IR"/>
        </w:rPr>
        <w:t>من به نهان و آشكار شما</w:t>
      </w:r>
      <w:r w:rsidR="003C3CF2">
        <w:rPr>
          <w:rtl/>
          <w:lang w:bidi="fa-IR"/>
        </w:rPr>
        <w:t xml:space="preserve">، </w:t>
      </w:r>
      <w:r>
        <w:rPr>
          <w:rtl/>
          <w:lang w:bidi="fa-IR"/>
        </w:rPr>
        <w:t>شاهد و غايب شما</w:t>
      </w:r>
      <w:r w:rsidR="003C3CF2">
        <w:rPr>
          <w:rtl/>
          <w:lang w:bidi="fa-IR"/>
        </w:rPr>
        <w:t xml:space="preserve">، </w:t>
      </w:r>
      <w:r>
        <w:rPr>
          <w:rtl/>
          <w:lang w:bidi="fa-IR"/>
        </w:rPr>
        <w:t>اول و آخر شما ايمان دارم</w:t>
      </w:r>
      <w:r w:rsidR="003C3CF2">
        <w:rPr>
          <w:rtl/>
          <w:lang w:bidi="fa-IR"/>
        </w:rPr>
        <w:t xml:space="preserve">، </w:t>
      </w:r>
      <w:r>
        <w:rPr>
          <w:rtl/>
          <w:lang w:bidi="fa-IR"/>
        </w:rPr>
        <w:t>و همه امورم را به شما واگذارده ام</w:t>
      </w:r>
      <w:r w:rsidR="003C3CF2">
        <w:rPr>
          <w:rtl/>
          <w:lang w:bidi="fa-IR"/>
        </w:rPr>
        <w:t xml:space="preserve">، </w:t>
      </w:r>
      <w:r>
        <w:rPr>
          <w:rtl/>
          <w:lang w:bidi="fa-IR"/>
        </w:rPr>
        <w:t>و به همراه شما در آن تسليم شما هستم</w:t>
      </w:r>
      <w:r w:rsidR="003C3CF2">
        <w:rPr>
          <w:rtl/>
          <w:lang w:bidi="fa-IR"/>
        </w:rPr>
        <w:t xml:space="preserve">، </w:t>
      </w:r>
      <w:r>
        <w:rPr>
          <w:rtl/>
          <w:lang w:bidi="fa-IR"/>
        </w:rPr>
        <w:t>و دلم براى شما تسليم و پذيرا</w:t>
      </w:r>
      <w:r w:rsidR="003C3CF2">
        <w:rPr>
          <w:rtl/>
          <w:lang w:bidi="fa-IR"/>
        </w:rPr>
        <w:t xml:space="preserve">، </w:t>
      </w:r>
      <w:r>
        <w:rPr>
          <w:rtl/>
          <w:lang w:bidi="fa-IR"/>
        </w:rPr>
        <w:t>و راءيم پيرو شماست و ياريم براى شما آماده است تا آنگاه كه خداوند دينش را توسط شما حيات جديد ببخشد و شما را در دوران خود بازگرداند</w:t>
      </w:r>
      <w:r w:rsidR="003C3CF2">
        <w:rPr>
          <w:rtl/>
          <w:lang w:bidi="fa-IR"/>
        </w:rPr>
        <w:t xml:space="preserve">، </w:t>
      </w:r>
      <w:r>
        <w:rPr>
          <w:rtl/>
          <w:lang w:bidi="fa-IR"/>
        </w:rPr>
        <w:t>و شما را براى دادگريش آشكار كند و در زمينش</w:t>
      </w:r>
      <w:r w:rsidR="00085123">
        <w:rPr>
          <w:rtl/>
          <w:lang w:bidi="fa-IR"/>
        </w:rPr>
        <w:t xml:space="preserve"> </w:t>
      </w:r>
      <w:r>
        <w:rPr>
          <w:rtl/>
          <w:lang w:bidi="fa-IR"/>
        </w:rPr>
        <w:t>قدرت و توانمندى دهد</w:t>
      </w:r>
      <w:r w:rsidR="003C3CF2">
        <w:rPr>
          <w:rtl/>
          <w:lang w:bidi="fa-IR"/>
        </w:rPr>
        <w:t xml:space="preserve">. </w:t>
      </w:r>
    </w:p>
    <w:p w:rsidR="00275CBB" w:rsidRDefault="00275CBB" w:rsidP="00275CBB">
      <w:pPr>
        <w:pStyle w:val="libNormal"/>
        <w:rPr>
          <w:rtl/>
          <w:lang w:bidi="fa-IR"/>
        </w:rPr>
      </w:pPr>
      <w:r>
        <w:rPr>
          <w:rtl/>
          <w:lang w:bidi="fa-IR"/>
        </w:rPr>
        <w:lastRenderedPageBreak/>
        <w:t>پس كسى كه با شما است فقط با شما است</w:t>
      </w:r>
      <w:r w:rsidR="003C3CF2">
        <w:rPr>
          <w:rtl/>
          <w:lang w:bidi="fa-IR"/>
        </w:rPr>
        <w:t xml:space="preserve">، </w:t>
      </w:r>
      <w:r>
        <w:rPr>
          <w:rtl/>
          <w:lang w:bidi="fa-IR"/>
        </w:rPr>
        <w:t>نه با غير شما</w:t>
      </w:r>
      <w:r w:rsidR="003C3CF2">
        <w:rPr>
          <w:rtl/>
          <w:lang w:bidi="fa-IR"/>
        </w:rPr>
        <w:t xml:space="preserve">، </w:t>
      </w:r>
      <w:r>
        <w:rPr>
          <w:rtl/>
          <w:lang w:bidi="fa-IR"/>
        </w:rPr>
        <w:t>به شما ايمان آوردم و ولايت و سرپرستى شما را بسان نخستين شما قبول نمودم</w:t>
      </w:r>
      <w:r w:rsidR="003C3CF2">
        <w:rPr>
          <w:rtl/>
          <w:lang w:bidi="fa-IR"/>
        </w:rPr>
        <w:t xml:space="preserve">، </w:t>
      </w:r>
      <w:r>
        <w:rPr>
          <w:rtl/>
          <w:lang w:bidi="fa-IR"/>
        </w:rPr>
        <w:t>و بيزارى مى جويم به سوى خداوند متعال از دشمنانتان و از جبت و طاغوت و شيطان ها و حزب هاى آنان</w:t>
      </w:r>
      <w:r w:rsidR="003C3CF2">
        <w:rPr>
          <w:rtl/>
          <w:lang w:bidi="fa-IR"/>
        </w:rPr>
        <w:t xml:space="preserve">؛ </w:t>
      </w:r>
      <w:r>
        <w:rPr>
          <w:rtl/>
          <w:lang w:bidi="fa-IR"/>
        </w:rPr>
        <w:t>همان هايى كه به شما ستم كرده</w:t>
      </w:r>
      <w:r w:rsidR="003C3CF2">
        <w:rPr>
          <w:rtl/>
          <w:lang w:bidi="fa-IR"/>
        </w:rPr>
        <w:t xml:space="preserve">، </w:t>
      </w:r>
      <w:r>
        <w:rPr>
          <w:rtl/>
          <w:lang w:bidi="fa-IR"/>
        </w:rPr>
        <w:t>حق شما را منكر شده</w:t>
      </w:r>
      <w:r w:rsidR="003C3CF2">
        <w:rPr>
          <w:rtl/>
          <w:lang w:bidi="fa-IR"/>
        </w:rPr>
        <w:t xml:space="preserve">، </w:t>
      </w:r>
      <w:r>
        <w:rPr>
          <w:rtl/>
          <w:lang w:bidi="fa-IR"/>
        </w:rPr>
        <w:t>و از ولايت شما خارج شدند</w:t>
      </w:r>
      <w:r w:rsidR="003C3CF2">
        <w:rPr>
          <w:rtl/>
          <w:lang w:bidi="fa-IR"/>
        </w:rPr>
        <w:t xml:space="preserve">، </w:t>
      </w:r>
      <w:r>
        <w:rPr>
          <w:rtl/>
          <w:lang w:bidi="fa-IR"/>
        </w:rPr>
        <w:t>و ارث شما را غصب نموده و درباره شما به ترديد افتاده و از شما منحرف شدند</w:t>
      </w:r>
      <w:r w:rsidR="003C3CF2">
        <w:rPr>
          <w:rtl/>
          <w:lang w:bidi="fa-IR"/>
        </w:rPr>
        <w:t xml:space="preserve">، </w:t>
      </w:r>
      <w:r>
        <w:rPr>
          <w:rtl/>
          <w:lang w:bidi="fa-IR"/>
        </w:rPr>
        <w:t>و از هر تكيه گاه و دستاويزى كه غير شما هستند و از هر اطاعت شونده از غير شما و از پيشوايانى كه به سوى آتش فرامى خوانند</w:t>
      </w:r>
      <w:r w:rsidR="003C3CF2">
        <w:rPr>
          <w:rtl/>
          <w:lang w:bidi="fa-IR"/>
        </w:rPr>
        <w:t xml:space="preserve">، </w:t>
      </w:r>
      <w:r>
        <w:rPr>
          <w:rtl/>
          <w:lang w:bidi="fa-IR"/>
        </w:rPr>
        <w:t>بيزارم</w:t>
      </w:r>
      <w:r w:rsidR="003C3CF2">
        <w:rPr>
          <w:rtl/>
          <w:lang w:bidi="fa-IR"/>
        </w:rPr>
        <w:t xml:space="preserve">. </w:t>
      </w:r>
      <w:r>
        <w:rPr>
          <w:rtl/>
          <w:lang w:bidi="fa-IR"/>
        </w:rPr>
        <w:t>از اين رو خداوند همواره مرا مادامى كه زنده هستم بر ولايت و دوستى و دين شما استوار بدارد و مرا به فرمانبرى از شما موفق گرداند</w:t>
      </w:r>
      <w:r w:rsidR="003C3CF2">
        <w:rPr>
          <w:rtl/>
          <w:lang w:bidi="fa-IR"/>
        </w:rPr>
        <w:t xml:space="preserve">، </w:t>
      </w:r>
      <w:r>
        <w:rPr>
          <w:rtl/>
          <w:lang w:bidi="fa-IR"/>
        </w:rPr>
        <w:t>و شفاعت شما را روزيم كند</w:t>
      </w:r>
      <w:r w:rsidR="003C3CF2">
        <w:rPr>
          <w:rtl/>
          <w:lang w:bidi="fa-IR"/>
        </w:rPr>
        <w:t xml:space="preserve">، </w:t>
      </w:r>
      <w:r>
        <w:rPr>
          <w:rtl/>
          <w:lang w:bidi="fa-IR"/>
        </w:rPr>
        <w:t>و مرا از بهترين دوستان شما قرار دهد</w:t>
      </w:r>
      <w:r w:rsidR="003C3CF2">
        <w:rPr>
          <w:rtl/>
          <w:lang w:bidi="fa-IR"/>
        </w:rPr>
        <w:t xml:space="preserve">، </w:t>
      </w:r>
      <w:r>
        <w:rPr>
          <w:rtl/>
          <w:lang w:bidi="fa-IR"/>
        </w:rPr>
        <w:t>همان هايى كه پيروى كردند از آنچه شما به سوى آن دعوت كرديد</w:t>
      </w:r>
      <w:r w:rsidR="003C3CF2">
        <w:rPr>
          <w:rtl/>
          <w:lang w:bidi="fa-IR"/>
        </w:rPr>
        <w:t xml:space="preserve">، </w:t>
      </w:r>
      <w:r>
        <w:rPr>
          <w:rtl/>
          <w:lang w:bidi="fa-IR"/>
        </w:rPr>
        <w:t>و مرا از جمله كسانى قرار دهد كه بازگوكننده و در پى آثار شما هست و راه شما را مى پيمايد و به هدايت شما هدايت مى گردد</w:t>
      </w:r>
      <w:r w:rsidR="003C3CF2">
        <w:rPr>
          <w:rtl/>
          <w:lang w:bidi="fa-IR"/>
        </w:rPr>
        <w:t xml:space="preserve">، </w:t>
      </w:r>
      <w:r>
        <w:rPr>
          <w:rtl/>
          <w:lang w:bidi="fa-IR"/>
        </w:rPr>
        <w:t>و در گروه شما محشور مى گردد</w:t>
      </w:r>
      <w:r w:rsidR="003C3CF2">
        <w:rPr>
          <w:rtl/>
          <w:lang w:bidi="fa-IR"/>
        </w:rPr>
        <w:t xml:space="preserve">، </w:t>
      </w:r>
      <w:r>
        <w:rPr>
          <w:rtl/>
          <w:lang w:bidi="fa-IR"/>
        </w:rPr>
        <w:t>و به دوران شما باز مى گردد</w:t>
      </w:r>
      <w:r w:rsidR="003C3CF2">
        <w:rPr>
          <w:rtl/>
          <w:lang w:bidi="fa-IR"/>
        </w:rPr>
        <w:t xml:space="preserve">، </w:t>
      </w:r>
      <w:r>
        <w:rPr>
          <w:rtl/>
          <w:lang w:bidi="fa-IR"/>
        </w:rPr>
        <w:t>و در دولت شما به حكومت مى رسد</w:t>
      </w:r>
      <w:r w:rsidR="003C3CF2">
        <w:rPr>
          <w:rtl/>
          <w:lang w:bidi="fa-IR"/>
        </w:rPr>
        <w:t xml:space="preserve">، </w:t>
      </w:r>
      <w:r>
        <w:rPr>
          <w:rtl/>
          <w:lang w:bidi="fa-IR"/>
        </w:rPr>
        <w:t>و در زمان عافيت شما شريف گردند و در روزگار شما اقتدار يابند و فرداى (رستاخيز) به ديدار شما چشمش روشن گردد</w:t>
      </w:r>
      <w:r w:rsidR="003C3CF2">
        <w:rPr>
          <w:rtl/>
          <w:lang w:bidi="fa-IR"/>
        </w:rPr>
        <w:t xml:space="preserve">. </w:t>
      </w:r>
    </w:p>
    <w:p w:rsidR="00275CBB" w:rsidRDefault="00275CBB" w:rsidP="00155F0E">
      <w:pPr>
        <w:pStyle w:val="libNormal"/>
        <w:rPr>
          <w:rtl/>
          <w:lang w:bidi="fa-IR"/>
        </w:rPr>
      </w:pPr>
      <w:r>
        <w:rPr>
          <w:rtl/>
          <w:lang w:bidi="fa-IR"/>
        </w:rPr>
        <w:t>پدر و مادرم و جانم و خانواده ام و دارايى ام فداى شما باد</w:t>
      </w:r>
      <w:r w:rsidR="003C3CF2">
        <w:rPr>
          <w:rtl/>
          <w:lang w:bidi="fa-IR"/>
        </w:rPr>
        <w:t xml:space="preserve">، </w:t>
      </w:r>
      <w:r>
        <w:rPr>
          <w:rtl/>
          <w:lang w:bidi="fa-IR"/>
        </w:rPr>
        <w:t>هر كه خدا را اراده كرد به شما آغاز كرد و هر كه او را به يگانگى شناخت از شما پذيرفت و هر كه او را قصد كرد متوجه شما شد</w:t>
      </w:r>
      <w:r w:rsidR="003C3CF2">
        <w:rPr>
          <w:rtl/>
          <w:lang w:bidi="fa-IR"/>
        </w:rPr>
        <w:t xml:space="preserve">. </w:t>
      </w:r>
      <w:r>
        <w:rPr>
          <w:rtl/>
          <w:lang w:bidi="fa-IR"/>
        </w:rPr>
        <w:t>مواليان من</w:t>
      </w:r>
      <w:r w:rsidR="003C3CF2">
        <w:rPr>
          <w:rtl/>
          <w:lang w:bidi="fa-IR"/>
        </w:rPr>
        <w:t xml:space="preserve">؛ </w:t>
      </w:r>
      <w:r>
        <w:rPr>
          <w:rtl/>
          <w:lang w:bidi="fa-IR"/>
        </w:rPr>
        <w:t>قدرت شمارش ثناى شما را ندارم و با مدح شما هرگز به كنه و حقيقت شما راه پيدا نمى كنم</w:t>
      </w:r>
      <w:r w:rsidR="003C3CF2">
        <w:rPr>
          <w:rtl/>
          <w:lang w:bidi="fa-IR"/>
        </w:rPr>
        <w:t xml:space="preserve">، </w:t>
      </w:r>
      <w:r>
        <w:rPr>
          <w:rtl/>
          <w:lang w:bidi="fa-IR"/>
        </w:rPr>
        <w:t>و با توصيف شما هرگز به قدر و منزلت شما نمى رسم</w:t>
      </w:r>
      <w:r w:rsidR="003C3CF2">
        <w:rPr>
          <w:rtl/>
          <w:lang w:bidi="fa-IR"/>
        </w:rPr>
        <w:t xml:space="preserve">، </w:t>
      </w:r>
      <w:r>
        <w:rPr>
          <w:rtl/>
          <w:lang w:bidi="fa-IR"/>
        </w:rPr>
        <w:t>و شما نور نيكان و هدايت صالحان و حجت هاى خداى جبار هستيد</w:t>
      </w:r>
      <w:r w:rsidR="003C3CF2">
        <w:rPr>
          <w:rtl/>
          <w:lang w:bidi="fa-IR"/>
        </w:rPr>
        <w:t xml:space="preserve">، </w:t>
      </w:r>
      <w:r>
        <w:rPr>
          <w:rtl/>
          <w:lang w:bidi="fa-IR"/>
        </w:rPr>
        <w:t xml:space="preserve">خداوند به وسيله شما (عالم هستى را) افتتاح و </w:t>
      </w:r>
      <w:r>
        <w:rPr>
          <w:rtl/>
          <w:lang w:bidi="fa-IR"/>
        </w:rPr>
        <w:lastRenderedPageBreak/>
        <w:t>به توسط شما پايان مى دهد و به سبب شما باران مى فرستد</w:t>
      </w:r>
      <w:r w:rsidR="003C3CF2">
        <w:rPr>
          <w:rtl/>
          <w:lang w:bidi="fa-IR"/>
        </w:rPr>
        <w:t xml:space="preserve">، </w:t>
      </w:r>
      <w:r>
        <w:rPr>
          <w:rtl/>
          <w:lang w:bidi="fa-IR"/>
        </w:rPr>
        <w:t>و به وسيله شما آسمان را نگه داشته تا بر زمين - جز به فرمانش</w:t>
      </w:r>
      <w:r w:rsidR="00085123">
        <w:rPr>
          <w:rtl/>
          <w:lang w:bidi="fa-IR"/>
        </w:rPr>
        <w:t xml:space="preserve"> </w:t>
      </w:r>
      <w:r>
        <w:rPr>
          <w:rtl/>
          <w:lang w:bidi="fa-IR"/>
        </w:rPr>
        <w:t>- نيفتد</w:t>
      </w:r>
      <w:r w:rsidR="003C3CF2">
        <w:rPr>
          <w:rtl/>
          <w:lang w:bidi="fa-IR"/>
        </w:rPr>
        <w:t xml:space="preserve">، </w:t>
      </w:r>
      <w:r>
        <w:rPr>
          <w:rtl/>
          <w:lang w:bidi="fa-IR"/>
        </w:rPr>
        <w:t>و به وسيله شما غصه و اندوه ها گشوده و زايل مى گردد و بيچارگى ها برطرف مى شود</w:t>
      </w:r>
      <w:r w:rsidR="003C3CF2">
        <w:rPr>
          <w:rtl/>
          <w:lang w:bidi="fa-IR"/>
        </w:rPr>
        <w:t xml:space="preserve">. </w:t>
      </w:r>
      <w:r>
        <w:rPr>
          <w:rtl/>
          <w:lang w:bidi="fa-IR"/>
        </w:rPr>
        <w:t>و آنچه به پيامبرانش فرو فرستاده و فرشتگان به آن فرود آمده اند نزد شماست و به سوى جدتان- و به برادرت - روح الاءمين برانگيخته شده</w:t>
      </w:r>
      <w:r w:rsidR="003C3CF2">
        <w:rPr>
          <w:rtl/>
          <w:lang w:bidi="fa-IR"/>
        </w:rPr>
        <w:t xml:space="preserve">. </w:t>
      </w:r>
    </w:p>
    <w:p w:rsidR="00275CBB" w:rsidRDefault="00275CBB" w:rsidP="00275CBB">
      <w:pPr>
        <w:pStyle w:val="libNormal"/>
        <w:rPr>
          <w:rtl/>
          <w:lang w:bidi="fa-IR"/>
        </w:rPr>
      </w:pPr>
      <w:r>
        <w:rPr>
          <w:rtl/>
          <w:lang w:bidi="fa-IR"/>
        </w:rPr>
        <w:t>خداوند به شما مقاماتى را داده كه به هيچ يك از جهانيان نداده است</w:t>
      </w:r>
      <w:r w:rsidR="003C3CF2">
        <w:rPr>
          <w:rtl/>
          <w:lang w:bidi="fa-IR"/>
        </w:rPr>
        <w:t xml:space="preserve">، </w:t>
      </w:r>
      <w:r>
        <w:rPr>
          <w:rtl/>
          <w:lang w:bidi="fa-IR"/>
        </w:rPr>
        <w:t>هر فرد شريفى در برابر شرافت شما سر فرود آورده و هر سركشى در برابر فرمان شما گردن نهاده است</w:t>
      </w:r>
      <w:r w:rsidR="003C3CF2">
        <w:rPr>
          <w:rtl/>
          <w:lang w:bidi="fa-IR"/>
        </w:rPr>
        <w:t xml:space="preserve">، </w:t>
      </w:r>
      <w:r>
        <w:rPr>
          <w:rtl/>
          <w:lang w:bidi="fa-IR"/>
        </w:rPr>
        <w:t>و هر جبار و زورگويى در برابر فضل و برترى شما فروتن است</w:t>
      </w:r>
      <w:r w:rsidR="003C3CF2">
        <w:rPr>
          <w:rtl/>
          <w:lang w:bidi="fa-IR"/>
        </w:rPr>
        <w:t xml:space="preserve">. </w:t>
      </w:r>
      <w:r>
        <w:rPr>
          <w:rtl/>
          <w:lang w:bidi="fa-IR"/>
        </w:rPr>
        <w:t>و هر چيزى در برابر شما ذليل و خوار است و زمين به نور وجود شما روشن گشته و رستگاران به ولايت شما رستگار و فايز گشته اند</w:t>
      </w:r>
      <w:r w:rsidR="003C3CF2">
        <w:rPr>
          <w:rtl/>
          <w:lang w:bidi="fa-IR"/>
        </w:rPr>
        <w:t xml:space="preserve">، </w:t>
      </w:r>
      <w:r>
        <w:rPr>
          <w:rtl/>
          <w:lang w:bidi="fa-IR"/>
        </w:rPr>
        <w:t>به توسط شما به سوى رضوان و بهشت الهى رهسپار مى گردند و كسى كه منكر ولايت شماست خشم خداى رحمان را فراهم نموده است</w:t>
      </w:r>
      <w:r w:rsidR="003C3CF2">
        <w:rPr>
          <w:rtl/>
          <w:lang w:bidi="fa-IR"/>
        </w:rPr>
        <w:t xml:space="preserve">. </w:t>
      </w:r>
      <w:r>
        <w:rPr>
          <w:rtl/>
          <w:lang w:bidi="fa-IR"/>
        </w:rPr>
        <w:t>پدرم</w:t>
      </w:r>
      <w:r w:rsidR="003C3CF2">
        <w:rPr>
          <w:rtl/>
          <w:lang w:bidi="fa-IR"/>
        </w:rPr>
        <w:t xml:space="preserve">، </w:t>
      </w:r>
      <w:r>
        <w:rPr>
          <w:rtl/>
          <w:lang w:bidi="fa-IR"/>
        </w:rPr>
        <w:t>مادرم</w:t>
      </w:r>
      <w:r w:rsidR="003C3CF2">
        <w:rPr>
          <w:rtl/>
          <w:lang w:bidi="fa-IR"/>
        </w:rPr>
        <w:t xml:space="preserve">، </w:t>
      </w:r>
      <w:r>
        <w:rPr>
          <w:rtl/>
          <w:lang w:bidi="fa-IR"/>
        </w:rPr>
        <w:t>جانم</w:t>
      </w:r>
      <w:r w:rsidR="003C3CF2">
        <w:rPr>
          <w:rtl/>
          <w:lang w:bidi="fa-IR"/>
        </w:rPr>
        <w:t xml:space="preserve">، </w:t>
      </w:r>
      <w:r>
        <w:rPr>
          <w:rtl/>
          <w:lang w:bidi="fa-IR"/>
        </w:rPr>
        <w:t>خانواده ام و دارايى ام فداى شما باد</w:t>
      </w:r>
      <w:r w:rsidR="003C3CF2">
        <w:rPr>
          <w:rtl/>
          <w:lang w:bidi="fa-IR"/>
        </w:rPr>
        <w:t xml:space="preserve">، </w:t>
      </w:r>
      <w:r>
        <w:rPr>
          <w:rtl/>
          <w:lang w:bidi="fa-IR"/>
        </w:rPr>
        <w:t>ياد شما در يادآوران و نام هاى شما در ميان نام ها و جسدهاى شما در ميان اجساد</w:t>
      </w:r>
      <w:r w:rsidR="003C3CF2">
        <w:rPr>
          <w:rtl/>
          <w:lang w:bidi="fa-IR"/>
        </w:rPr>
        <w:t xml:space="preserve">، </w:t>
      </w:r>
      <w:r>
        <w:rPr>
          <w:rtl/>
          <w:lang w:bidi="fa-IR"/>
        </w:rPr>
        <w:t>و ارواح شما در ميان ارواح شما و جان هاى شما در ميان جان ها و آثارتان در ميان آثار و بارگاه هاى شما در ميان قبور</w:t>
      </w:r>
      <w:r w:rsidR="003C3CF2">
        <w:rPr>
          <w:rtl/>
          <w:lang w:bidi="fa-IR"/>
        </w:rPr>
        <w:t xml:space="preserve">. </w:t>
      </w:r>
      <w:r>
        <w:rPr>
          <w:rtl/>
          <w:lang w:bidi="fa-IR"/>
        </w:rPr>
        <w:t>پس چه قدر نامهايتان شيرين و جانتان گرامى و شاءنتان باعظمت و مقامتان بزرگ و نسبت به عهد و پيمان باوفا و در مورد وعده راستگو هستيد</w:t>
      </w:r>
      <w:r w:rsidR="003C3CF2">
        <w:rPr>
          <w:rtl/>
          <w:lang w:bidi="fa-IR"/>
        </w:rPr>
        <w:t xml:space="preserve">. </w:t>
      </w:r>
      <w:r>
        <w:rPr>
          <w:rtl/>
          <w:lang w:bidi="fa-IR"/>
        </w:rPr>
        <w:t>سخن شما نور و فرمان تان باعث رشد و كمال</w:t>
      </w:r>
      <w:r w:rsidR="003C3CF2">
        <w:rPr>
          <w:rtl/>
          <w:lang w:bidi="fa-IR"/>
        </w:rPr>
        <w:t xml:space="preserve">، </w:t>
      </w:r>
      <w:r>
        <w:rPr>
          <w:rtl/>
          <w:lang w:bidi="fa-IR"/>
        </w:rPr>
        <w:t>و سفارش شما پرهيزكارى و كردار شما خير و خوبى و روش و عادت شما نيكويى</w:t>
      </w:r>
      <w:r w:rsidR="003C3CF2">
        <w:rPr>
          <w:rtl/>
          <w:lang w:bidi="fa-IR"/>
        </w:rPr>
        <w:t xml:space="preserve">، </w:t>
      </w:r>
      <w:r>
        <w:rPr>
          <w:rtl/>
          <w:lang w:bidi="fa-IR"/>
        </w:rPr>
        <w:t>و احسان و خوى و سرشت شما كرامت و بزرگوارى</w:t>
      </w:r>
      <w:r w:rsidR="003C3CF2">
        <w:rPr>
          <w:rtl/>
          <w:lang w:bidi="fa-IR"/>
        </w:rPr>
        <w:t xml:space="preserve">، </w:t>
      </w:r>
      <w:r>
        <w:rPr>
          <w:rtl/>
          <w:lang w:bidi="fa-IR"/>
        </w:rPr>
        <w:t>و شاءن شما حق و راستى و مدارا كردن است</w:t>
      </w:r>
      <w:r w:rsidR="003C3CF2">
        <w:rPr>
          <w:rtl/>
          <w:lang w:bidi="fa-IR"/>
        </w:rPr>
        <w:t xml:space="preserve">، </w:t>
      </w:r>
      <w:r>
        <w:rPr>
          <w:rtl/>
          <w:lang w:bidi="fa-IR"/>
        </w:rPr>
        <w:t>و سخن شما حكم حتمى و لازم الاجرا است</w:t>
      </w:r>
      <w:r w:rsidR="003C3CF2">
        <w:rPr>
          <w:rtl/>
          <w:lang w:bidi="fa-IR"/>
        </w:rPr>
        <w:t xml:space="preserve">، </w:t>
      </w:r>
      <w:r>
        <w:rPr>
          <w:rtl/>
          <w:lang w:bidi="fa-IR"/>
        </w:rPr>
        <w:t>و راءى و ايده شما دانش و بردبارى و استوار كردن امور است</w:t>
      </w:r>
      <w:r w:rsidR="003C3CF2">
        <w:rPr>
          <w:rtl/>
          <w:lang w:bidi="fa-IR"/>
        </w:rPr>
        <w:t xml:space="preserve">. </w:t>
      </w:r>
      <w:r>
        <w:rPr>
          <w:rtl/>
          <w:lang w:bidi="fa-IR"/>
        </w:rPr>
        <w:t>اگر يادى از خير شود شما پايه نخست آن</w:t>
      </w:r>
      <w:r w:rsidR="003C3CF2">
        <w:rPr>
          <w:rtl/>
          <w:lang w:bidi="fa-IR"/>
        </w:rPr>
        <w:t xml:space="preserve">، </w:t>
      </w:r>
      <w:r>
        <w:rPr>
          <w:rtl/>
          <w:lang w:bidi="fa-IR"/>
        </w:rPr>
        <w:lastRenderedPageBreak/>
        <w:t>ريشه</w:t>
      </w:r>
      <w:r w:rsidR="003C3CF2">
        <w:rPr>
          <w:rtl/>
          <w:lang w:bidi="fa-IR"/>
        </w:rPr>
        <w:t xml:space="preserve">، </w:t>
      </w:r>
      <w:r>
        <w:rPr>
          <w:rtl/>
          <w:lang w:bidi="fa-IR"/>
        </w:rPr>
        <w:t>شاخه و معدن و جايگاه و سرانجام آن هستيد</w:t>
      </w:r>
      <w:r w:rsidR="003C3CF2">
        <w:rPr>
          <w:rtl/>
          <w:lang w:bidi="fa-IR"/>
        </w:rPr>
        <w:t xml:space="preserve">. </w:t>
      </w:r>
      <w:r>
        <w:rPr>
          <w:rtl/>
          <w:lang w:bidi="fa-IR"/>
        </w:rPr>
        <w:t>پدرم</w:t>
      </w:r>
      <w:r w:rsidR="003C3CF2">
        <w:rPr>
          <w:rtl/>
          <w:lang w:bidi="fa-IR"/>
        </w:rPr>
        <w:t xml:space="preserve">، </w:t>
      </w:r>
      <w:r>
        <w:rPr>
          <w:rtl/>
          <w:lang w:bidi="fa-IR"/>
        </w:rPr>
        <w:t>مادرم</w:t>
      </w:r>
      <w:r w:rsidR="003C3CF2">
        <w:rPr>
          <w:rtl/>
          <w:lang w:bidi="fa-IR"/>
        </w:rPr>
        <w:t xml:space="preserve">، </w:t>
      </w:r>
      <w:r>
        <w:rPr>
          <w:rtl/>
          <w:lang w:bidi="fa-IR"/>
        </w:rPr>
        <w:t>و جانم فداى شما باد</w:t>
      </w:r>
      <w:r w:rsidR="003C3CF2">
        <w:rPr>
          <w:rtl/>
          <w:lang w:bidi="fa-IR"/>
        </w:rPr>
        <w:t xml:space="preserve">؛ </w:t>
      </w:r>
      <w:r>
        <w:rPr>
          <w:rtl/>
          <w:lang w:bidi="fa-IR"/>
        </w:rPr>
        <w:t>چگونه ثناى شما را توصيف كنم و نعمت زيباى تان را بشمارم</w:t>
      </w:r>
      <w:r w:rsidR="003C3CF2">
        <w:rPr>
          <w:rtl/>
          <w:lang w:bidi="fa-IR"/>
        </w:rPr>
        <w:t xml:space="preserve">، </w:t>
      </w:r>
      <w:r>
        <w:rPr>
          <w:rtl/>
          <w:lang w:bidi="fa-IR"/>
        </w:rPr>
        <w:t>و خداوند به توسط شما ما را از خوارى بيرون آورد و از غم و اندوه سخت ما را گشايش داد و از وادى پرتگاه نابودى و از آتش نجاتمان داد</w:t>
      </w:r>
      <w:r w:rsidR="003C3CF2">
        <w:rPr>
          <w:rtl/>
          <w:lang w:bidi="fa-IR"/>
        </w:rPr>
        <w:t xml:space="preserve">. </w:t>
      </w:r>
      <w:r>
        <w:rPr>
          <w:rtl/>
          <w:lang w:bidi="fa-IR"/>
        </w:rPr>
        <w:t>پدرم و مادرم و جانم فداى شما باد</w:t>
      </w:r>
      <w:r w:rsidR="003C3CF2">
        <w:rPr>
          <w:rtl/>
          <w:lang w:bidi="fa-IR"/>
        </w:rPr>
        <w:t xml:space="preserve">؛ </w:t>
      </w:r>
      <w:r>
        <w:rPr>
          <w:rtl/>
          <w:lang w:bidi="fa-IR"/>
        </w:rPr>
        <w:t>خداوند به وسيله پيروى از شما معالم دين را به ما آموخت و آنچه از امور دنياى ما فاسد بود</w:t>
      </w:r>
      <w:r w:rsidR="003C3CF2">
        <w:rPr>
          <w:rtl/>
          <w:lang w:bidi="fa-IR"/>
        </w:rPr>
        <w:t xml:space="preserve">، </w:t>
      </w:r>
      <w:r>
        <w:rPr>
          <w:rtl/>
          <w:lang w:bidi="fa-IR"/>
        </w:rPr>
        <w:t>اصلاح نمود</w:t>
      </w:r>
      <w:r w:rsidR="003C3CF2">
        <w:rPr>
          <w:rtl/>
          <w:lang w:bidi="fa-IR"/>
        </w:rPr>
        <w:t xml:space="preserve">. </w:t>
      </w:r>
      <w:r>
        <w:rPr>
          <w:rtl/>
          <w:lang w:bidi="fa-IR"/>
        </w:rPr>
        <w:t>و به موالات و دوستى و پيروى شما كلام الهى كامل گشت</w:t>
      </w:r>
      <w:r w:rsidR="003C3CF2">
        <w:rPr>
          <w:rtl/>
          <w:lang w:bidi="fa-IR"/>
        </w:rPr>
        <w:t xml:space="preserve">، </w:t>
      </w:r>
      <w:r>
        <w:rPr>
          <w:rtl/>
          <w:lang w:bidi="fa-IR"/>
        </w:rPr>
        <w:t>و نعمت</w:t>
      </w:r>
      <w:r w:rsidR="003C3CF2">
        <w:rPr>
          <w:rtl/>
          <w:lang w:bidi="fa-IR"/>
        </w:rPr>
        <w:t xml:space="preserve">؛ </w:t>
      </w:r>
      <w:r>
        <w:rPr>
          <w:rtl/>
          <w:lang w:bidi="fa-IR"/>
        </w:rPr>
        <w:t>باعظمت و باشكوه گرديد و به جدايى الفت بخشيد و به وسيله پيروى و موالات شما طاعت واجب پذيرفته مى شود و دوستى واجب و درجه هاى والا و مقام پسنديده و جايگاه معين در پيشگاه خداوند رحمان و مقام و جاه باشكوه و شاءن بزرگ و شفاعت پذيرفته شده براى شماست</w:t>
      </w:r>
      <w:r w:rsidR="003C3CF2">
        <w:rPr>
          <w:rtl/>
          <w:lang w:bidi="fa-IR"/>
        </w:rPr>
        <w:t xml:space="preserve">. </w:t>
      </w:r>
    </w:p>
    <w:p w:rsidR="00275CBB" w:rsidRDefault="00275CBB" w:rsidP="00275CBB">
      <w:pPr>
        <w:pStyle w:val="libNormal"/>
        <w:rPr>
          <w:rtl/>
          <w:lang w:bidi="fa-IR"/>
        </w:rPr>
      </w:pPr>
      <w:r>
        <w:rPr>
          <w:rtl/>
          <w:lang w:bidi="fa-IR"/>
        </w:rPr>
        <w:t>پروردگارا! ما به آنچه نازل كرده اى ايمان آورديم و از پيامبر پيروى كرديم</w:t>
      </w:r>
      <w:r w:rsidR="003C3CF2">
        <w:rPr>
          <w:rtl/>
          <w:lang w:bidi="fa-IR"/>
        </w:rPr>
        <w:t xml:space="preserve">، </w:t>
      </w:r>
      <w:r>
        <w:rPr>
          <w:rtl/>
          <w:lang w:bidi="fa-IR"/>
        </w:rPr>
        <w:t>پس ما را از گواهان ثبت كن</w:t>
      </w:r>
      <w:r w:rsidR="003C3CF2">
        <w:rPr>
          <w:rtl/>
          <w:lang w:bidi="fa-IR"/>
        </w:rPr>
        <w:t xml:space="preserve">. </w:t>
      </w:r>
    </w:p>
    <w:p w:rsidR="00275CBB" w:rsidRDefault="00275CBB" w:rsidP="00275CBB">
      <w:pPr>
        <w:pStyle w:val="libNormal"/>
        <w:rPr>
          <w:lang w:bidi="fa-IR"/>
        </w:rPr>
      </w:pPr>
      <w:r>
        <w:rPr>
          <w:rtl/>
          <w:lang w:bidi="fa-IR"/>
        </w:rPr>
        <w:t>پروردگارا! دل هاى ما را پس از هدايت مان منحرف مكن و براى ما از جانب خود رحمتى ببخش</w:t>
      </w:r>
      <w:r w:rsidR="003C3CF2">
        <w:rPr>
          <w:rtl/>
          <w:lang w:bidi="fa-IR"/>
        </w:rPr>
        <w:t xml:space="preserve">، </w:t>
      </w:r>
      <w:r>
        <w:rPr>
          <w:rtl/>
          <w:lang w:bidi="fa-IR"/>
        </w:rPr>
        <w:t>به راستى كه تو بسيار بخشنده اى</w:t>
      </w:r>
      <w:r w:rsidR="003C3CF2">
        <w:rPr>
          <w:rtl/>
          <w:lang w:bidi="fa-IR"/>
        </w:rPr>
        <w:t xml:space="preserve">، </w:t>
      </w:r>
      <w:r>
        <w:rPr>
          <w:rtl/>
          <w:lang w:bidi="fa-IR"/>
        </w:rPr>
        <w:t>پاك و منزه است پروردگار ما به حقيقت وعده پرودگار ما محقق خواهد شد</w:t>
      </w:r>
      <w:r w:rsidR="003C3CF2">
        <w:rPr>
          <w:rtl/>
          <w:lang w:bidi="fa-IR"/>
        </w:rPr>
        <w:t xml:space="preserve">. </w:t>
      </w:r>
      <w:r>
        <w:rPr>
          <w:rtl/>
          <w:lang w:bidi="fa-IR"/>
        </w:rPr>
        <w:t>اى ولىّ خدا</w:t>
      </w:r>
      <w:r w:rsidR="003C3CF2">
        <w:rPr>
          <w:rtl/>
          <w:lang w:bidi="fa-IR"/>
        </w:rPr>
        <w:t xml:space="preserve">؛ </w:t>
      </w:r>
      <w:r>
        <w:rPr>
          <w:rtl/>
          <w:lang w:bidi="fa-IR"/>
        </w:rPr>
        <w:t>به راستى كه ميان من و خداى متعال گناهانى است كه جز رضايت و خشنودى شما آنها را از بين نمى برد</w:t>
      </w:r>
      <w:r w:rsidR="003C3CF2">
        <w:rPr>
          <w:rtl/>
          <w:lang w:bidi="fa-IR"/>
        </w:rPr>
        <w:t xml:space="preserve">، </w:t>
      </w:r>
      <w:r>
        <w:rPr>
          <w:rtl/>
          <w:lang w:bidi="fa-IR"/>
        </w:rPr>
        <w:t>پس به حق كسى كه شما را بر راز خود امين قرار داده و تدبير و امور و مراعات حال بندگانش را به شما سپرد و طاعت شما را قرين و پيوسته با طاعت خود قرار داد</w:t>
      </w:r>
      <w:r w:rsidR="003C3CF2">
        <w:rPr>
          <w:rtl/>
          <w:lang w:bidi="fa-IR"/>
        </w:rPr>
        <w:t xml:space="preserve">، </w:t>
      </w:r>
      <w:r>
        <w:rPr>
          <w:rtl/>
          <w:lang w:bidi="fa-IR"/>
        </w:rPr>
        <w:t>كه نسبت به گناهان من طلب آمرزش و بخشش كنيد و شما شفيعان من باشيد</w:t>
      </w:r>
      <w:r w:rsidR="003C3CF2">
        <w:rPr>
          <w:rtl/>
          <w:lang w:bidi="fa-IR"/>
        </w:rPr>
        <w:t xml:space="preserve">، </w:t>
      </w:r>
      <w:r>
        <w:rPr>
          <w:rtl/>
          <w:lang w:bidi="fa-IR"/>
        </w:rPr>
        <w:t>پس من به حقيقت مطيع و فرمان بردار شما هستم</w:t>
      </w:r>
      <w:r w:rsidR="003C3CF2">
        <w:rPr>
          <w:rtl/>
          <w:lang w:bidi="fa-IR"/>
        </w:rPr>
        <w:t xml:space="preserve">، </w:t>
      </w:r>
      <w:r>
        <w:rPr>
          <w:rtl/>
          <w:lang w:bidi="fa-IR"/>
        </w:rPr>
        <w:t xml:space="preserve">هر كه از شما فرمان برد در واقع از خدا فرمان برده و هر كه از </w:t>
      </w:r>
      <w:r>
        <w:rPr>
          <w:rtl/>
          <w:lang w:bidi="fa-IR"/>
        </w:rPr>
        <w:lastRenderedPageBreak/>
        <w:t>(فرمان) شما عصيان كند در واقع از خدا عصيان كرده است و هر كس شما را دوست بدارد در واقع خدا را دوست داشته و هر كه شما را دشمن بدارد در واقع خدا را دشمن داشته</w:t>
      </w:r>
      <w:r w:rsidR="003C3CF2">
        <w:rPr>
          <w:rtl/>
          <w:lang w:bidi="fa-IR"/>
        </w:rPr>
        <w:t xml:space="preserve">. </w:t>
      </w:r>
    </w:p>
    <w:p w:rsidR="00275CBB" w:rsidRDefault="00275CBB" w:rsidP="00275CBB">
      <w:pPr>
        <w:pStyle w:val="libNormal"/>
        <w:rPr>
          <w:rtl/>
          <w:lang w:bidi="fa-IR"/>
        </w:rPr>
      </w:pPr>
      <w:r>
        <w:rPr>
          <w:rtl/>
          <w:lang w:bidi="fa-IR"/>
        </w:rPr>
        <w:t>بار خداوندا! من اگر شفيعانى نزديكتر به تو جز محمد و اهل بيت برگزيده اش - كه پيشوايان نيكوكارند - مى يافتم آنان را شفيعان خود قرار مى دادم</w:t>
      </w:r>
      <w:r w:rsidR="003C3CF2">
        <w:rPr>
          <w:rtl/>
          <w:lang w:bidi="fa-IR"/>
        </w:rPr>
        <w:t xml:space="preserve">، </w:t>
      </w:r>
      <w:r>
        <w:rPr>
          <w:rtl/>
          <w:lang w:bidi="fa-IR"/>
        </w:rPr>
        <w:t>پس به حق آنها كه آن را بر خود لازم شمرده اى از تو مى خواهم كه مرا در گروه اهل معرفت به آنان و حقشان قرار دهى و در زمره كسانى كه به شفاعت آنان مورد رحمت تو قرار گرفته اند</w:t>
      </w:r>
      <w:r w:rsidR="003C3CF2">
        <w:rPr>
          <w:rtl/>
          <w:lang w:bidi="fa-IR"/>
        </w:rPr>
        <w:t xml:space="preserve">، </w:t>
      </w:r>
      <w:r>
        <w:rPr>
          <w:rtl/>
          <w:lang w:bidi="fa-IR"/>
        </w:rPr>
        <w:t>وارد سازى</w:t>
      </w:r>
      <w:r w:rsidR="003C3CF2">
        <w:rPr>
          <w:rtl/>
          <w:lang w:bidi="fa-IR"/>
        </w:rPr>
        <w:t xml:space="preserve">؛ </w:t>
      </w:r>
      <w:r>
        <w:rPr>
          <w:rtl/>
          <w:lang w:bidi="fa-IR"/>
        </w:rPr>
        <w:t>زيرا كه تو مهربان ترين مهربانان هستى</w:t>
      </w:r>
      <w:r w:rsidR="003C3CF2">
        <w:rPr>
          <w:rtl/>
          <w:lang w:bidi="fa-IR"/>
        </w:rPr>
        <w:t xml:space="preserve">. </w:t>
      </w:r>
      <w:r>
        <w:rPr>
          <w:rtl/>
          <w:lang w:bidi="fa-IR"/>
        </w:rPr>
        <w:t>و درود خدا بر محمد و خاندان پاكش و سلام زياد بر آنان باد و خداوند ما را بسنده است و خوب حمايتگرى است</w:t>
      </w:r>
      <w:r w:rsidR="003C3CF2">
        <w:rPr>
          <w:rtl/>
          <w:lang w:bidi="fa-IR"/>
        </w:rPr>
        <w:t xml:space="preserve">. </w:t>
      </w:r>
      <w:r w:rsidRPr="00233356">
        <w:rPr>
          <w:rStyle w:val="libFootnotenumChar"/>
          <w:rtl/>
        </w:rPr>
        <w:t>(269)</w:t>
      </w:r>
    </w:p>
    <w:p w:rsidR="00FE2BD4" w:rsidRDefault="00275CBB" w:rsidP="00155F0E">
      <w:pPr>
        <w:pStyle w:val="Heading2"/>
        <w:rPr>
          <w:rtl/>
          <w:lang w:bidi="fa-IR"/>
        </w:rPr>
      </w:pPr>
      <w:r>
        <w:rPr>
          <w:rtl/>
          <w:lang w:bidi="fa-IR"/>
        </w:rPr>
        <w:br w:type="page"/>
      </w:r>
      <w:bookmarkStart w:id="241" w:name="_Toc411025109"/>
      <w:r>
        <w:rPr>
          <w:rFonts w:hint="cs"/>
          <w:rtl/>
          <w:lang w:bidi="fa-IR"/>
        </w:rPr>
        <w:lastRenderedPageBreak/>
        <w:t>پی نوشت ها</w:t>
      </w:r>
      <w:r w:rsidR="003C3CF2">
        <w:rPr>
          <w:rFonts w:hint="cs"/>
          <w:rtl/>
          <w:lang w:bidi="fa-IR"/>
        </w:rPr>
        <w:t>:</w:t>
      </w:r>
      <w:bookmarkEnd w:id="241"/>
      <w:r w:rsidR="003C3CF2">
        <w:rPr>
          <w:rFonts w:hint="cs"/>
          <w:rtl/>
          <w:lang w:bidi="fa-IR"/>
        </w:rPr>
        <w:t xml:space="preserve"> </w:t>
      </w:r>
    </w:p>
    <w:p w:rsidR="00155F0E" w:rsidRDefault="00155F0E" w:rsidP="00275CBB">
      <w:pPr>
        <w:pStyle w:val="libNormal"/>
        <w:rPr>
          <w:rFonts w:hint="cs"/>
          <w:rtl/>
          <w:lang w:bidi="fa-IR"/>
        </w:rPr>
      </w:pPr>
    </w:p>
    <w:p w:rsidR="00275CBB" w:rsidRDefault="00275CBB" w:rsidP="00155F0E">
      <w:pPr>
        <w:pStyle w:val="libFootnote"/>
        <w:rPr>
          <w:rtl/>
          <w:lang w:bidi="fa-IR"/>
        </w:rPr>
      </w:pPr>
      <w:r>
        <w:rPr>
          <w:rtl/>
          <w:lang w:bidi="fa-IR"/>
        </w:rPr>
        <w:t>1- ثواب اين سروده را به روح حجت الاسلام والمسلمين حاج سيد على فاضلى مدرس بلخايى رحمة الله اهدا مى كنيم</w:t>
      </w:r>
      <w:r w:rsidR="003C3CF2">
        <w:rPr>
          <w:rtl/>
          <w:lang w:bidi="fa-IR"/>
        </w:rPr>
        <w:t xml:space="preserve">. </w:t>
      </w:r>
    </w:p>
    <w:p w:rsidR="00275CBB" w:rsidRDefault="00275CBB" w:rsidP="00155F0E">
      <w:pPr>
        <w:pStyle w:val="libFootnote"/>
        <w:rPr>
          <w:rtl/>
          <w:lang w:bidi="fa-IR"/>
        </w:rPr>
      </w:pPr>
      <w:r>
        <w:rPr>
          <w:rtl/>
          <w:lang w:bidi="fa-IR"/>
        </w:rPr>
        <w:t>2- اصول كافى</w:t>
      </w:r>
      <w:r w:rsidR="003C3CF2">
        <w:rPr>
          <w:rtl/>
          <w:lang w:bidi="fa-IR"/>
        </w:rPr>
        <w:t xml:space="preserve">، </w:t>
      </w:r>
      <w:r>
        <w:rPr>
          <w:rtl/>
          <w:lang w:bidi="fa-IR"/>
        </w:rPr>
        <w:t>ج 1</w:t>
      </w:r>
      <w:r w:rsidR="003C3CF2">
        <w:rPr>
          <w:rtl/>
          <w:lang w:bidi="fa-IR"/>
        </w:rPr>
        <w:t xml:space="preserve">، </w:t>
      </w:r>
      <w:r>
        <w:rPr>
          <w:rtl/>
          <w:lang w:bidi="fa-IR"/>
        </w:rPr>
        <w:t>ص 497 - 502</w:t>
      </w:r>
      <w:r w:rsidR="003C3CF2">
        <w:rPr>
          <w:rtl/>
          <w:lang w:bidi="fa-IR"/>
        </w:rPr>
        <w:t xml:space="preserve">؛ </w:t>
      </w:r>
      <w:r>
        <w:rPr>
          <w:rtl/>
          <w:lang w:bidi="fa-IR"/>
        </w:rPr>
        <w:t>ارشاد مفيد</w:t>
      </w:r>
      <w:r w:rsidR="003C3CF2">
        <w:rPr>
          <w:rtl/>
          <w:lang w:bidi="fa-IR"/>
        </w:rPr>
        <w:t xml:space="preserve">، </w:t>
      </w:r>
      <w:r>
        <w:rPr>
          <w:rtl/>
          <w:lang w:bidi="fa-IR"/>
        </w:rPr>
        <w:t>ص 307</w:t>
      </w:r>
      <w:r w:rsidR="003C3CF2">
        <w:rPr>
          <w:rtl/>
          <w:lang w:bidi="fa-IR"/>
        </w:rPr>
        <w:t xml:space="preserve">؛ </w:t>
      </w:r>
      <w:r>
        <w:rPr>
          <w:rtl/>
          <w:lang w:bidi="fa-IR"/>
        </w:rPr>
        <w:t>دلائل الامامة</w:t>
      </w:r>
      <w:r w:rsidR="003C3CF2">
        <w:rPr>
          <w:rtl/>
          <w:lang w:bidi="fa-IR"/>
        </w:rPr>
        <w:t xml:space="preserve">، </w:t>
      </w:r>
      <w:r>
        <w:rPr>
          <w:rtl/>
          <w:lang w:bidi="fa-IR"/>
        </w:rPr>
        <w:t>ص 216 - 222</w:t>
      </w:r>
      <w:r w:rsidR="003C3CF2">
        <w:rPr>
          <w:rtl/>
          <w:lang w:bidi="fa-IR"/>
        </w:rPr>
        <w:t xml:space="preserve">؛ </w:t>
      </w:r>
      <w:r>
        <w:rPr>
          <w:rtl/>
          <w:lang w:bidi="fa-IR"/>
        </w:rPr>
        <w:t>فصول المهمة</w:t>
      </w:r>
      <w:r w:rsidR="003C3CF2">
        <w:rPr>
          <w:rtl/>
          <w:lang w:bidi="fa-IR"/>
        </w:rPr>
        <w:t xml:space="preserve">، </w:t>
      </w:r>
      <w:r>
        <w:rPr>
          <w:rtl/>
          <w:lang w:bidi="fa-IR"/>
        </w:rPr>
        <w:t>ص 259 - 265</w:t>
      </w:r>
      <w:r w:rsidR="003C3CF2">
        <w:rPr>
          <w:rtl/>
          <w:lang w:bidi="fa-IR"/>
        </w:rPr>
        <w:t xml:space="preserve">؛ </w:t>
      </w:r>
      <w:r>
        <w:rPr>
          <w:rtl/>
          <w:lang w:bidi="fa-IR"/>
        </w:rPr>
        <w:t>تذكرة الخواص</w:t>
      </w:r>
      <w:r w:rsidR="003C3CF2">
        <w:rPr>
          <w:rtl/>
          <w:lang w:bidi="fa-IR"/>
        </w:rPr>
        <w:t xml:space="preserve">، </w:t>
      </w:r>
      <w:r>
        <w:rPr>
          <w:rtl/>
          <w:lang w:bidi="fa-IR"/>
        </w:rPr>
        <w:t>ص 362</w:t>
      </w:r>
      <w:r w:rsidR="003C3CF2">
        <w:rPr>
          <w:rtl/>
          <w:lang w:bidi="fa-IR"/>
        </w:rPr>
        <w:t xml:space="preserve">؛ </w:t>
      </w:r>
      <w:r>
        <w:rPr>
          <w:rtl/>
          <w:lang w:bidi="fa-IR"/>
        </w:rPr>
        <w:t>مناقب ابن شهرآشوب</w:t>
      </w:r>
      <w:r w:rsidR="003C3CF2">
        <w:rPr>
          <w:rtl/>
          <w:lang w:bidi="fa-IR"/>
        </w:rPr>
        <w:t xml:space="preserve">، </w:t>
      </w:r>
      <w:r>
        <w:rPr>
          <w:rtl/>
          <w:lang w:bidi="fa-IR"/>
        </w:rPr>
        <w:t>ج 4</w:t>
      </w:r>
      <w:r w:rsidR="003C3CF2">
        <w:rPr>
          <w:rtl/>
          <w:lang w:bidi="fa-IR"/>
        </w:rPr>
        <w:t xml:space="preserve">، </w:t>
      </w:r>
      <w:r>
        <w:rPr>
          <w:rtl/>
          <w:lang w:bidi="fa-IR"/>
        </w:rPr>
        <w:t>ص 401 - 420</w:t>
      </w:r>
      <w:r w:rsidR="003C3CF2">
        <w:rPr>
          <w:rtl/>
          <w:lang w:bidi="fa-IR"/>
        </w:rPr>
        <w:t xml:space="preserve">. </w:t>
      </w:r>
    </w:p>
    <w:p w:rsidR="00275CBB" w:rsidRDefault="00275CBB" w:rsidP="00155F0E">
      <w:pPr>
        <w:pStyle w:val="libFootnote"/>
        <w:rPr>
          <w:rtl/>
          <w:lang w:bidi="fa-IR"/>
        </w:rPr>
      </w:pPr>
      <w:r>
        <w:rPr>
          <w:rtl/>
          <w:lang w:bidi="fa-IR"/>
        </w:rPr>
        <w:t>3- ارشاد مفيد</w:t>
      </w:r>
      <w:r w:rsidR="003C3CF2">
        <w:rPr>
          <w:rtl/>
          <w:lang w:bidi="fa-IR"/>
        </w:rPr>
        <w:t xml:space="preserve">، </w:t>
      </w:r>
      <w:r>
        <w:rPr>
          <w:rtl/>
          <w:lang w:bidi="fa-IR"/>
        </w:rPr>
        <w:t>ص 307 - 313</w:t>
      </w:r>
      <w:r w:rsidR="003C3CF2">
        <w:rPr>
          <w:rtl/>
          <w:lang w:bidi="fa-IR"/>
        </w:rPr>
        <w:t xml:space="preserve">؛ </w:t>
      </w:r>
      <w:r>
        <w:rPr>
          <w:rtl/>
          <w:lang w:bidi="fa-IR"/>
        </w:rPr>
        <w:t>اصول كافى</w:t>
      </w:r>
      <w:r w:rsidR="003C3CF2">
        <w:rPr>
          <w:rtl/>
          <w:lang w:bidi="fa-IR"/>
        </w:rPr>
        <w:t xml:space="preserve">، </w:t>
      </w:r>
      <w:r>
        <w:rPr>
          <w:rtl/>
          <w:lang w:bidi="fa-IR"/>
        </w:rPr>
        <w:t>ج 1</w:t>
      </w:r>
      <w:r w:rsidR="003C3CF2">
        <w:rPr>
          <w:rtl/>
          <w:lang w:bidi="fa-IR"/>
        </w:rPr>
        <w:t xml:space="preserve">، </w:t>
      </w:r>
      <w:r>
        <w:rPr>
          <w:rtl/>
          <w:lang w:bidi="fa-IR"/>
        </w:rPr>
        <w:t>ص 501</w:t>
      </w:r>
      <w:r w:rsidR="003C3CF2">
        <w:rPr>
          <w:rtl/>
          <w:lang w:bidi="fa-IR"/>
        </w:rPr>
        <w:t xml:space="preserve">؛ </w:t>
      </w:r>
      <w:r>
        <w:rPr>
          <w:rtl/>
          <w:lang w:bidi="fa-IR"/>
        </w:rPr>
        <w:t>فصول المهمّة</w:t>
      </w:r>
      <w:r w:rsidR="003C3CF2">
        <w:rPr>
          <w:rtl/>
          <w:lang w:bidi="fa-IR"/>
        </w:rPr>
        <w:t xml:space="preserve">، </w:t>
      </w:r>
      <w:r>
        <w:rPr>
          <w:rtl/>
          <w:lang w:bidi="fa-IR"/>
        </w:rPr>
        <w:t>ص 261</w:t>
      </w:r>
      <w:r w:rsidR="003C3CF2">
        <w:rPr>
          <w:rtl/>
          <w:lang w:bidi="fa-IR"/>
        </w:rPr>
        <w:t xml:space="preserve">؛ </w:t>
      </w:r>
      <w:r>
        <w:rPr>
          <w:rtl/>
          <w:lang w:bidi="fa-IR"/>
        </w:rPr>
        <w:t>تذكرة الخواص</w:t>
      </w:r>
      <w:r w:rsidR="003C3CF2">
        <w:rPr>
          <w:rtl/>
          <w:lang w:bidi="fa-IR"/>
        </w:rPr>
        <w:t xml:space="preserve">، </w:t>
      </w:r>
      <w:r>
        <w:rPr>
          <w:rtl/>
          <w:lang w:bidi="fa-IR"/>
        </w:rPr>
        <w:t>ص 359</w:t>
      </w:r>
      <w:r w:rsidR="003C3CF2">
        <w:rPr>
          <w:rtl/>
          <w:lang w:bidi="fa-IR"/>
        </w:rPr>
        <w:t xml:space="preserve">؛ </w:t>
      </w:r>
      <w:r>
        <w:rPr>
          <w:rtl/>
          <w:lang w:bidi="fa-IR"/>
        </w:rPr>
        <w:t>مناقب ابن شهرآشوب</w:t>
      </w:r>
      <w:r w:rsidR="003C3CF2">
        <w:rPr>
          <w:rtl/>
          <w:lang w:bidi="fa-IR"/>
        </w:rPr>
        <w:t xml:space="preserve">، </w:t>
      </w:r>
      <w:r>
        <w:rPr>
          <w:rtl/>
          <w:lang w:bidi="fa-IR"/>
        </w:rPr>
        <w:t>ج 4</w:t>
      </w:r>
      <w:r w:rsidR="003C3CF2">
        <w:rPr>
          <w:rtl/>
          <w:lang w:bidi="fa-IR"/>
        </w:rPr>
        <w:t xml:space="preserve">، </w:t>
      </w:r>
      <w:r>
        <w:rPr>
          <w:rtl/>
          <w:lang w:bidi="fa-IR"/>
        </w:rPr>
        <w:t>ص 417</w:t>
      </w:r>
      <w:r w:rsidR="003C3CF2">
        <w:rPr>
          <w:rtl/>
          <w:lang w:bidi="fa-IR"/>
        </w:rPr>
        <w:t xml:space="preserve">؛ </w:t>
      </w:r>
      <w:r>
        <w:rPr>
          <w:rtl/>
          <w:lang w:bidi="fa-IR"/>
        </w:rPr>
        <w:t>اثبات الوصية</w:t>
      </w:r>
      <w:r w:rsidR="003C3CF2">
        <w:rPr>
          <w:rtl/>
          <w:lang w:bidi="fa-IR"/>
        </w:rPr>
        <w:t xml:space="preserve">، </w:t>
      </w:r>
      <w:r>
        <w:rPr>
          <w:rtl/>
          <w:lang w:bidi="fa-IR"/>
        </w:rPr>
        <w:t>ص 176</w:t>
      </w:r>
      <w:r w:rsidR="003C3CF2">
        <w:rPr>
          <w:rtl/>
          <w:lang w:bidi="fa-IR"/>
        </w:rPr>
        <w:t xml:space="preserve">؛ </w:t>
      </w:r>
      <w:r>
        <w:rPr>
          <w:rtl/>
          <w:lang w:bidi="fa-IR"/>
        </w:rPr>
        <w:t>تاريخ يعقوبى</w:t>
      </w:r>
      <w:r w:rsidR="003C3CF2">
        <w:rPr>
          <w:rtl/>
          <w:lang w:bidi="fa-IR"/>
        </w:rPr>
        <w:t xml:space="preserve">، </w:t>
      </w:r>
      <w:r>
        <w:rPr>
          <w:rtl/>
          <w:lang w:bidi="fa-IR"/>
        </w:rPr>
        <w:t>ج 3</w:t>
      </w:r>
      <w:r w:rsidR="003C3CF2">
        <w:rPr>
          <w:rtl/>
          <w:lang w:bidi="fa-IR"/>
        </w:rPr>
        <w:t xml:space="preserve">، </w:t>
      </w:r>
      <w:r>
        <w:rPr>
          <w:rtl/>
          <w:lang w:bidi="fa-IR"/>
        </w:rPr>
        <w:t>ص 217</w:t>
      </w:r>
      <w:r w:rsidR="003C3CF2">
        <w:rPr>
          <w:rtl/>
          <w:lang w:bidi="fa-IR"/>
        </w:rPr>
        <w:t xml:space="preserve">. </w:t>
      </w:r>
    </w:p>
    <w:p w:rsidR="00275CBB" w:rsidRDefault="00275CBB" w:rsidP="00155F0E">
      <w:pPr>
        <w:pStyle w:val="libFootnote"/>
        <w:rPr>
          <w:rtl/>
          <w:lang w:bidi="fa-IR"/>
        </w:rPr>
      </w:pPr>
      <w:r>
        <w:rPr>
          <w:rtl/>
          <w:lang w:bidi="fa-IR"/>
        </w:rPr>
        <w:t>4- مقاتل الطالبين</w:t>
      </w:r>
      <w:r w:rsidR="003C3CF2">
        <w:rPr>
          <w:rtl/>
          <w:lang w:bidi="fa-IR"/>
        </w:rPr>
        <w:t xml:space="preserve">، </w:t>
      </w:r>
      <w:r>
        <w:rPr>
          <w:rtl/>
          <w:lang w:bidi="fa-IR"/>
        </w:rPr>
        <w:t>ص 359</w:t>
      </w:r>
      <w:r w:rsidR="003C3CF2">
        <w:rPr>
          <w:rtl/>
          <w:lang w:bidi="fa-IR"/>
        </w:rPr>
        <w:t xml:space="preserve">. </w:t>
      </w:r>
    </w:p>
    <w:p w:rsidR="00275CBB" w:rsidRDefault="00275CBB" w:rsidP="00155F0E">
      <w:pPr>
        <w:pStyle w:val="libFootnote"/>
        <w:rPr>
          <w:rtl/>
          <w:lang w:bidi="fa-IR"/>
        </w:rPr>
      </w:pPr>
      <w:r>
        <w:rPr>
          <w:rtl/>
          <w:lang w:bidi="fa-IR"/>
        </w:rPr>
        <w:t>5- مقاتل الطالبين</w:t>
      </w:r>
      <w:r w:rsidR="003C3CF2">
        <w:rPr>
          <w:rtl/>
          <w:lang w:bidi="fa-IR"/>
        </w:rPr>
        <w:t xml:space="preserve">، </w:t>
      </w:r>
      <w:r>
        <w:rPr>
          <w:rtl/>
          <w:lang w:bidi="fa-IR"/>
        </w:rPr>
        <w:t>ص 395 و 396</w:t>
      </w:r>
      <w:r w:rsidR="003C3CF2">
        <w:rPr>
          <w:rtl/>
          <w:lang w:bidi="fa-IR"/>
        </w:rPr>
        <w:t xml:space="preserve">. </w:t>
      </w:r>
    </w:p>
    <w:p w:rsidR="00275CBB" w:rsidRDefault="00275CBB" w:rsidP="00155F0E">
      <w:pPr>
        <w:pStyle w:val="libFootnote"/>
        <w:rPr>
          <w:rtl/>
          <w:lang w:bidi="fa-IR"/>
        </w:rPr>
      </w:pPr>
      <w:r>
        <w:rPr>
          <w:rtl/>
          <w:lang w:bidi="fa-IR"/>
        </w:rPr>
        <w:t>6- منتهى الآمال</w:t>
      </w:r>
      <w:r w:rsidR="003C3CF2">
        <w:rPr>
          <w:rtl/>
          <w:lang w:bidi="fa-IR"/>
        </w:rPr>
        <w:t xml:space="preserve">، </w:t>
      </w:r>
      <w:r>
        <w:rPr>
          <w:rtl/>
          <w:lang w:bidi="fa-IR"/>
        </w:rPr>
        <w:t xml:space="preserve">بخش زندگانى امام هادى </w:t>
      </w:r>
      <w:r w:rsidR="004E6912" w:rsidRPr="004E6912">
        <w:rPr>
          <w:rStyle w:val="libAlaemChar"/>
          <w:rtl/>
        </w:rPr>
        <w:t>عليه‌السلام</w:t>
      </w:r>
      <w:r w:rsidR="003C3CF2">
        <w:rPr>
          <w:rtl/>
          <w:lang w:bidi="fa-IR"/>
        </w:rPr>
        <w:t xml:space="preserve">. </w:t>
      </w:r>
    </w:p>
    <w:p w:rsidR="00275CBB" w:rsidRDefault="00275CBB" w:rsidP="00155F0E">
      <w:pPr>
        <w:pStyle w:val="libFootnote"/>
        <w:rPr>
          <w:rtl/>
          <w:lang w:bidi="fa-IR"/>
        </w:rPr>
      </w:pPr>
      <w:r>
        <w:rPr>
          <w:rtl/>
          <w:lang w:bidi="fa-IR"/>
        </w:rPr>
        <w:t>7- ارشاد مفيد</w:t>
      </w:r>
      <w:r w:rsidR="003C3CF2">
        <w:rPr>
          <w:rtl/>
          <w:lang w:bidi="fa-IR"/>
        </w:rPr>
        <w:t xml:space="preserve">، </w:t>
      </w:r>
      <w:r>
        <w:rPr>
          <w:rtl/>
          <w:lang w:bidi="fa-IR"/>
        </w:rPr>
        <w:t>ص 309</w:t>
      </w:r>
      <w:r w:rsidR="003C3CF2">
        <w:rPr>
          <w:rtl/>
          <w:lang w:bidi="fa-IR"/>
        </w:rPr>
        <w:t xml:space="preserve">؛ </w:t>
      </w:r>
      <w:r>
        <w:rPr>
          <w:rtl/>
          <w:lang w:bidi="fa-IR"/>
        </w:rPr>
        <w:t>الفصول المهمة ابن صباغ مالكى</w:t>
      </w:r>
      <w:r w:rsidR="003C3CF2">
        <w:rPr>
          <w:rtl/>
          <w:lang w:bidi="fa-IR"/>
        </w:rPr>
        <w:t xml:space="preserve">، </w:t>
      </w:r>
      <w:r>
        <w:rPr>
          <w:rtl/>
          <w:lang w:bidi="fa-IR"/>
        </w:rPr>
        <w:t>ص 279</w:t>
      </w:r>
      <w:r w:rsidR="003C3CF2">
        <w:rPr>
          <w:rtl/>
          <w:lang w:bidi="fa-IR"/>
        </w:rPr>
        <w:t xml:space="preserve">، </w:t>
      </w:r>
      <w:r>
        <w:rPr>
          <w:rtl/>
          <w:lang w:bidi="fa-IR"/>
        </w:rPr>
        <w:t>با اندكى تفاوت</w:t>
      </w:r>
      <w:r w:rsidR="003C3CF2">
        <w:rPr>
          <w:rtl/>
          <w:lang w:bidi="fa-IR"/>
        </w:rPr>
        <w:t xml:space="preserve">؛ </w:t>
      </w:r>
      <w:r>
        <w:rPr>
          <w:rtl/>
          <w:lang w:bidi="fa-IR"/>
        </w:rPr>
        <w:t>نورالابصار شبلنجى</w:t>
      </w:r>
      <w:r w:rsidR="003C3CF2">
        <w:rPr>
          <w:rtl/>
          <w:lang w:bidi="fa-IR"/>
        </w:rPr>
        <w:t xml:space="preserve">، </w:t>
      </w:r>
      <w:r>
        <w:rPr>
          <w:rtl/>
          <w:lang w:bidi="fa-IR"/>
        </w:rPr>
        <w:t>ص 182</w:t>
      </w:r>
      <w:r w:rsidR="003C3CF2">
        <w:rPr>
          <w:rtl/>
          <w:lang w:bidi="fa-IR"/>
        </w:rPr>
        <w:t xml:space="preserve">. </w:t>
      </w:r>
    </w:p>
    <w:p w:rsidR="00275CBB" w:rsidRDefault="00275CBB" w:rsidP="00155F0E">
      <w:pPr>
        <w:pStyle w:val="libFootnote"/>
        <w:rPr>
          <w:rtl/>
          <w:lang w:bidi="fa-IR"/>
        </w:rPr>
      </w:pPr>
      <w:r>
        <w:rPr>
          <w:rtl/>
          <w:lang w:bidi="fa-IR"/>
        </w:rPr>
        <w:t>8- الفصول المهمة ابن صباغ مالكى</w:t>
      </w:r>
      <w:r w:rsidR="003C3CF2">
        <w:rPr>
          <w:rtl/>
          <w:lang w:bidi="fa-IR"/>
        </w:rPr>
        <w:t xml:space="preserve">، </w:t>
      </w:r>
      <w:r>
        <w:rPr>
          <w:rtl/>
          <w:lang w:bidi="fa-IR"/>
        </w:rPr>
        <w:t>ص 283</w:t>
      </w:r>
      <w:r w:rsidR="003C3CF2">
        <w:rPr>
          <w:rtl/>
          <w:lang w:bidi="fa-IR"/>
        </w:rPr>
        <w:t xml:space="preserve">. </w:t>
      </w:r>
    </w:p>
    <w:p w:rsidR="00275CBB" w:rsidRDefault="00275CBB" w:rsidP="00155F0E">
      <w:pPr>
        <w:pStyle w:val="libFootnote"/>
        <w:rPr>
          <w:rtl/>
          <w:lang w:bidi="fa-IR"/>
        </w:rPr>
      </w:pPr>
      <w:r>
        <w:rPr>
          <w:rtl/>
          <w:lang w:bidi="fa-IR"/>
        </w:rPr>
        <w:t>9- بحار</w:t>
      </w:r>
      <w:r w:rsidR="00F61F7F">
        <w:rPr>
          <w:rtl/>
          <w:lang w:bidi="fa-IR"/>
        </w:rPr>
        <w:t>الان</w:t>
      </w:r>
      <w:r>
        <w:rPr>
          <w:rtl/>
          <w:lang w:bidi="fa-IR"/>
        </w:rPr>
        <w:t>وار</w:t>
      </w:r>
      <w:r w:rsidR="003C3CF2">
        <w:rPr>
          <w:rtl/>
          <w:lang w:bidi="fa-IR"/>
        </w:rPr>
        <w:t xml:space="preserve">، </w:t>
      </w:r>
      <w:r>
        <w:rPr>
          <w:rtl/>
          <w:lang w:bidi="fa-IR"/>
        </w:rPr>
        <w:t>ج 50</w:t>
      </w:r>
      <w:r w:rsidR="003C3CF2">
        <w:rPr>
          <w:rtl/>
          <w:lang w:bidi="fa-IR"/>
        </w:rPr>
        <w:t xml:space="preserve">، </w:t>
      </w:r>
      <w:r>
        <w:rPr>
          <w:rtl/>
          <w:lang w:bidi="fa-IR"/>
        </w:rPr>
        <w:t>ص 129</w:t>
      </w:r>
      <w:r w:rsidR="003C3CF2">
        <w:rPr>
          <w:rtl/>
          <w:lang w:bidi="fa-IR"/>
        </w:rPr>
        <w:t xml:space="preserve">. </w:t>
      </w:r>
    </w:p>
    <w:p w:rsidR="00275CBB" w:rsidRDefault="00275CBB" w:rsidP="00155F0E">
      <w:pPr>
        <w:pStyle w:val="libFootnote"/>
        <w:rPr>
          <w:rtl/>
          <w:lang w:bidi="fa-IR"/>
        </w:rPr>
      </w:pPr>
      <w:r>
        <w:rPr>
          <w:rtl/>
          <w:lang w:bidi="fa-IR"/>
        </w:rPr>
        <w:t>10- ارشاد مفيد</w:t>
      </w:r>
      <w:r w:rsidR="003C3CF2">
        <w:rPr>
          <w:rtl/>
          <w:lang w:bidi="fa-IR"/>
        </w:rPr>
        <w:t xml:space="preserve">، </w:t>
      </w:r>
      <w:r>
        <w:rPr>
          <w:rtl/>
          <w:lang w:bidi="fa-IR"/>
        </w:rPr>
        <w:t>ص 314 - 313</w:t>
      </w:r>
      <w:r w:rsidR="003C3CF2">
        <w:rPr>
          <w:rtl/>
          <w:lang w:bidi="fa-IR"/>
        </w:rPr>
        <w:t xml:space="preserve">؛ </w:t>
      </w:r>
      <w:r>
        <w:rPr>
          <w:rtl/>
          <w:lang w:bidi="fa-IR"/>
        </w:rPr>
        <w:t>الفصول المهمة ابن صباغ مالكى</w:t>
      </w:r>
      <w:r w:rsidR="003C3CF2">
        <w:rPr>
          <w:rtl/>
          <w:lang w:bidi="fa-IR"/>
        </w:rPr>
        <w:t xml:space="preserve">، </w:t>
      </w:r>
      <w:r>
        <w:rPr>
          <w:rtl/>
          <w:lang w:bidi="fa-IR"/>
        </w:rPr>
        <w:t>ص 281 - 279 و نورالابصار شبلنجى</w:t>
      </w:r>
      <w:r w:rsidR="003C3CF2">
        <w:rPr>
          <w:rtl/>
          <w:lang w:bidi="fa-IR"/>
        </w:rPr>
        <w:t xml:space="preserve">، </w:t>
      </w:r>
      <w:r>
        <w:rPr>
          <w:rtl/>
          <w:lang w:bidi="fa-IR"/>
        </w:rPr>
        <w:t>ص 182</w:t>
      </w:r>
      <w:r w:rsidR="003C3CF2">
        <w:rPr>
          <w:rtl/>
          <w:lang w:bidi="fa-IR"/>
        </w:rPr>
        <w:t xml:space="preserve">. </w:t>
      </w:r>
    </w:p>
    <w:p w:rsidR="00275CBB" w:rsidRDefault="00275CBB" w:rsidP="00155F0E">
      <w:pPr>
        <w:pStyle w:val="libFootnote"/>
        <w:rPr>
          <w:rtl/>
          <w:lang w:bidi="fa-IR"/>
        </w:rPr>
      </w:pPr>
      <w:r>
        <w:rPr>
          <w:rtl/>
          <w:lang w:bidi="fa-IR"/>
        </w:rPr>
        <w:t>11- تتمة المختصر فى اخبار البشر</w:t>
      </w:r>
      <w:r w:rsidR="003C3CF2">
        <w:rPr>
          <w:rtl/>
          <w:lang w:bidi="fa-IR"/>
        </w:rPr>
        <w:t xml:space="preserve">، </w:t>
      </w:r>
      <w:r>
        <w:rPr>
          <w:rtl/>
          <w:lang w:bidi="fa-IR"/>
        </w:rPr>
        <w:t>ج 1</w:t>
      </w:r>
      <w:r w:rsidR="003C3CF2">
        <w:rPr>
          <w:rtl/>
          <w:lang w:bidi="fa-IR"/>
        </w:rPr>
        <w:t xml:space="preserve">، </w:t>
      </w:r>
      <w:r>
        <w:rPr>
          <w:rtl/>
          <w:lang w:bidi="fa-IR"/>
        </w:rPr>
        <w:t>ص 342 - 341</w:t>
      </w:r>
      <w:r w:rsidR="003C3CF2">
        <w:rPr>
          <w:rtl/>
          <w:lang w:bidi="fa-IR"/>
        </w:rPr>
        <w:t xml:space="preserve">. </w:t>
      </w:r>
    </w:p>
    <w:p w:rsidR="00275CBB" w:rsidRDefault="00275CBB" w:rsidP="00155F0E">
      <w:pPr>
        <w:pStyle w:val="libFootnote"/>
        <w:rPr>
          <w:rtl/>
          <w:lang w:bidi="fa-IR"/>
        </w:rPr>
      </w:pPr>
      <w:r>
        <w:rPr>
          <w:rtl/>
          <w:lang w:bidi="fa-IR"/>
        </w:rPr>
        <w:t>12- تتمة المنتهى</w:t>
      </w:r>
      <w:r w:rsidR="003C3CF2">
        <w:rPr>
          <w:rtl/>
          <w:lang w:bidi="fa-IR"/>
        </w:rPr>
        <w:t xml:space="preserve">، </w:t>
      </w:r>
      <w:r>
        <w:rPr>
          <w:rtl/>
          <w:lang w:bidi="fa-IR"/>
        </w:rPr>
        <w:t>ص 243</w:t>
      </w:r>
      <w:r w:rsidR="003C3CF2">
        <w:rPr>
          <w:rtl/>
          <w:lang w:bidi="fa-IR"/>
        </w:rPr>
        <w:t xml:space="preserve">. </w:t>
      </w:r>
    </w:p>
    <w:p w:rsidR="00275CBB" w:rsidRDefault="00275CBB" w:rsidP="00155F0E">
      <w:pPr>
        <w:pStyle w:val="libFootnote"/>
        <w:rPr>
          <w:rtl/>
          <w:lang w:bidi="fa-IR"/>
        </w:rPr>
      </w:pPr>
      <w:r>
        <w:rPr>
          <w:rtl/>
          <w:lang w:bidi="fa-IR"/>
        </w:rPr>
        <w:t>13- تتمة المختصر فى اخبار البشر</w:t>
      </w:r>
      <w:r w:rsidR="003C3CF2">
        <w:rPr>
          <w:rtl/>
          <w:lang w:bidi="fa-IR"/>
        </w:rPr>
        <w:t xml:space="preserve">: </w:t>
      </w:r>
      <w:r>
        <w:rPr>
          <w:rtl/>
          <w:lang w:bidi="fa-IR"/>
        </w:rPr>
        <w:t>ج 1</w:t>
      </w:r>
      <w:r w:rsidR="003C3CF2">
        <w:rPr>
          <w:rtl/>
          <w:lang w:bidi="fa-IR"/>
        </w:rPr>
        <w:t xml:space="preserve">، </w:t>
      </w:r>
      <w:r>
        <w:rPr>
          <w:rtl/>
          <w:lang w:bidi="fa-IR"/>
        </w:rPr>
        <w:t>ص 343</w:t>
      </w:r>
      <w:r w:rsidR="003C3CF2">
        <w:rPr>
          <w:rtl/>
          <w:lang w:bidi="fa-IR"/>
        </w:rPr>
        <w:t xml:space="preserve">. </w:t>
      </w:r>
    </w:p>
    <w:p w:rsidR="00275CBB" w:rsidRDefault="00275CBB" w:rsidP="00155F0E">
      <w:pPr>
        <w:pStyle w:val="libFootnote"/>
        <w:rPr>
          <w:rtl/>
          <w:lang w:bidi="fa-IR"/>
        </w:rPr>
      </w:pPr>
      <w:r>
        <w:rPr>
          <w:rtl/>
          <w:lang w:bidi="fa-IR"/>
        </w:rPr>
        <w:t>14- تتمة المنتهى</w:t>
      </w:r>
      <w:r w:rsidR="003C3CF2">
        <w:rPr>
          <w:rtl/>
          <w:lang w:bidi="fa-IR"/>
        </w:rPr>
        <w:t xml:space="preserve">: </w:t>
      </w:r>
      <w:r>
        <w:rPr>
          <w:rtl/>
          <w:lang w:bidi="fa-IR"/>
        </w:rPr>
        <w:t>ص 244</w:t>
      </w:r>
      <w:r w:rsidR="003C3CF2">
        <w:rPr>
          <w:rtl/>
          <w:lang w:bidi="fa-IR"/>
        </w:rPr>
        <w:t xml:space="preserve">. </w:t>
      </w:r>
    </w:p>
    <w:p w:rsidR="00275CBB" w:rsidRDefault="00275CBB" w:rsidP="00155F0E">
      <w:pPr>
        <w:pStyle w:val="libFootnote"/>
        <w:rPr>
          <w:rtl/>
          <w:lang w:bidi="fa-IR"/>
        </w:rPr>
      </w:pPr>
      <w:r>
        <w:rPr>
          <w:rtl/>
          <w:lang w:bidi="fa-IR"/>
        </w:rPr>
        <w:t>15- المختصر فى اخبار البشر</w:t>
      </w:r>
      <w:r w:rsidR="003C3CF2">
        <w:rPr>
          <w:rtl/>
          <w:lang w:bidi="fa-IR"/>
        </w:rPr>
        <w:t xml:space="preserve">: </w:t>
      </w:r>
      <w:r>
        <w:rPr>
          <w:rtl/>
          <w:lang w:bidi="fa-IR"/>
        </w:rPr>
        <w:t>ج 2</w:t>
      </w:r>
      <w:r w:rsidR="003C3CF2">
        <w:rPr>
          <w:rtl/>
          <w:lang w:bidi="fa-IR"/>
        </w:rPr>
        <w:t xml:space="preserve">، </w:t>
      </w:r>
      <w:r>
        <w:rPr>
          <w:rtl/>
          <w:lang w:bidi="fa-IR"/>
        </w:rPr>
        <w:t>ص 44 - 42</w:t>
      </w:r>
      <w:r w:rsidR="003C3CF2">
        <w:rPr>
          <w:rtl/>
          <w:lang w:bidi="fa-IR"/>
        </w:rPr>
        <w:t xml:space="preserve">. </w:t>
      </w:r>
    </w:p>
    <w:p w:rsidR="00275CBB" w:rsidRDefault="00275CBB" w:rsidP="00155F0E">
      <w:pPr>
        <w:pStyle w:val="libFootnote"/>
        <w:rPr>
          <w:rtl/>
          <w:lang w:bidi="fa-IR"/>
        </w:rPr>
      </w:pPr>
      <w:r>
        <w:rPr>
          <w:rtl/>
          <w:lang w:bidi="fa-IR"/>
        </w:rPr>
        <w:t>16- المختصر فى اخبار البشر</w:t>
      </w:r>
      <w:r w:rsidR="003C3CF2">
        <w:rPr>
          <w:rtl/>
          <w:lang w:bidi="fa-IR"/>
        </w:rPr>
        <w:t xml:space="preserve">: </w:t>
      </w:r>
      <w:r>
        <w:rPr>
          <w:rtl/>
          <w:lang w:bidi="fa-IR"/>
        </w:rPr>
        <w:t>ج 2</w:t>
      </w:r>
      <w:r w:rsidR="003C3CF2">
        <w:rPr>
          <w:rtl/>
          <w:lang w:bidi="fa-IR"/>
        </w:rPr>
        <w:t xml:space="preserve">، </w:t>
      </w:r>
      <w:r>
        <w:rPr>
          <w:rtl/>
          <w:lang w:bidi="fa-IR"/>
        </w:rPr>
        <w:t>ص 43 - 42</w:t>
      </w:r>
      <w:r w:rsidR="003C3CF2">
        <w:rPr>
          <w:rtl/>
          <w:lang w:bidi="fa-IR"/>
        </w:rPr>
        <w:t xml:space="preserve">؛ </w:t>
      </w:r>
      <w:r>
        <w:rPr>
          <w:rtl/>
          <w:lang w:bidi="fa-IR"/>
        </w:rPr>
        <w:t>تاريخ يعقوبى</w:t>
      </w:r>
      <w:r w:rsidR="003C3CF2">
        <w:rPr>
          <w:rtl/>
          <w:lang w:bidi="fa-IR"/>
        </w:rPr>
        <w:t xml:space="preserve">: </w:t>
      </w:r>
      <w:r>
        <w:rPr>
          <w:rtl/>
          <w:lang w:bidi="fa-IR"/>
        </w:rPr>
        <w:t>ج 2</w:t>
      </w:r>
      <w:r w:rsidR="003C3CF2">
        <w:rPr>
          <w:rtl/>
          <w:lang w:bidi="fa-IR"/>
        </w:rPr>
        <w:t xml:space="preserve">، </w:t>
      </w:r>
      <w:r>
        <w:rPr>
          <w:rtl/>
          <w:lang w:bidi="fa-IR"/>
        </w:rPr>
        <w:t>ص 499</w:t>
      </w:r>
      <w:r w:rsidR="003C3CF2">
        <w:rPr>
          <w:rtl/>
          <w:lang w:bidi="fa-IR"/>
        </w:rPr>
        <w:t xml:space="preserve">؛ </w:t>
      </w:r>
      <w:r>
        <w:rPr>
          <w:rtl/>
          <w:lang w:bidi="fa-IR"/>
        </w:rPr>
        <w:t>تتمة المنتهى</w:t>
      </w:r>
      <w:r w:rsidR="003C3CF2">
        <w:rPr>
          <w:rtl/>
          <w:lang w:bidi="fa-IR"/>
        </w:rPr>
        <w:t xml:space="preserve">: </w:t>
      </w:r>
      <w:r>
        <w:rPr>
          <w:rtl/>
          <w:lang w:bidi="fa-IR"/>
        </w:rPr>
        <w:t>ص 246</w:t>
      </w:r>
      <w:r w:rsidR="003C3CF2">
        <w:rPr>
          <w:rtl/>
          <w:lang w:bidi="fa-IR"/>
        </w:rPr>
        <w:t xml:space="preserve">. </w:t>
      </w:r>
    </w:p>
    <w:p w:rsidR="00275CBB" w:rsidRDefault="00275CBB" w:rsidP="00155F0E">
      <w:pPr>
        <w:pStyle w:val="libFootnote"/>
        <w:rPr>
          <w:rtl/>
          <w:lang w:bidi="fa-IR"/>
        </w:rPr>
      </w:pPr>
      <w:r>
        <w:rPr>
          <w:rtl/>
          <w:lang w:bidi="fa-IR"/>
        </w:rPr>
        <w:t>17- بحار</w:t>
      </w:r>
      <w:r w:rsidR="00F61F7F">
        <w:rPr>
          <w:rtl/>
          <w:lang w:bidi="fa-IR"/>
        </w:rPr>
        <w:t>الان</w:t>
      </w:r>
      <w:r>
        <w:rPr>
          <w:rtl/>
          <w:lang w:bidi="fa-IR"/>
        </w:rPr>
        <w:t>وار</w:t>
      </w:r>
      <w:r w:rsidR="003C3CF2">
        <w:rPr>
          <w:rtl/>
          <w:lang w:bidi="fa-IR"/>
        </w:rPr>
        <w:t xml:space="preserve">، </w:t>
      </w:r>
      <w:r>
        <w:rPr>
          <w:rtl/>
          <w:lang w:bidi="fa-IR"/>
        </w:rPr>
        <w:t>ج 50</w:t>
      </w:r>
      <w:r w:rsidR="003C3CF2">
        <w:rPr>
          <w:rtl/>
          <w:lang w:bidi="fa-IR"/>
        </w:rPr>
        <w:t xml:space="preserve">، </w:t>
      </w:r>
      <w:r>
        <w:rPr>
          <w:rtl/>
          <w:lang w:bidi="fa-IR"/>
        </w:rPr>
        <w:t>ص 249</w:t>
      </w:r>
      <w:r w:rsidR="003C3CF2">
        <w:rPr>
          <w:rtl/>
          <w:lang w:bidi="fa-IR"/>
        </w:rPr>
        <w:t xml:space="preserve">. </w:t>
      </w:r>
    </w:p>
    <w:p w:rsidR="00275CBB" w:rsidRDefault="00275CBB" w:rsidP="00155F0E">
      <w:pPr>
        <w:pStyle w:val="libFootnote"/>
        <w:rPr>
          <w:rtl/>
          <w:lang w:bidi="fa-IR"/>
        </w:rPr>
      </w:pPr>
      <w:r>
        <w:rPr>
          <w:rtl/>
          <w:lang w:bidi="fa-IR"/>
        </w:rPr>
        <w:lastRenderedPageBreak/>
        <w:t>18- تتمة المنتهى</w:t>
      </w:r>
      <w:r w:rsidR="003C3CF2">
        <w:rPr>
          <w:rtl/>
          <w:lang w:bidi="fa-IR"/>
        </w:rPr>
        <w:t xml:space="preserve">: </w:t>
      </w:r>
      <w:r>
        <w:rPr>
          <w:rtl/>
          <w:lang w:bidi="fa-IR"/>
        </w:rPr>
        <w:t>ص 254 - 252</w:t>
      </w:r>
      <w:r w:rsidR="003C3CF2">
        <w:rPr>
          <w:rtl/>
          <w:lang w:bidi="fa-IR"/>
        </w:rPr>
        <w:t xml:space="preserve">؛ </w:t>
      </w:r>
      <w:r>
        <w:rPr>
          <w:rtl/>
          <w:lang w:bidi="fa-IR"/>
        </w:rPr>
        <w:t>والمختصر فى اخبار البشر</w:t>
      </w:r>
      <w:r w:rsidR="003C3CF2">
        <w:rPr>
          <w:rtl/>
          <w:lang w:bidi="fa-IR"/>
        </w:rPr>
        <w:t xml:space="preserve">: </w:t>
      </w:r>
      <w:r>
        <w:rPr>
          <w:rtl/>
          <w:lang w:bidi="fa-IR"/>
        </w:rPr>
        <w:t>ج 2</w:t>
      </w:r>
      <w:r w:rsidR="003C3CF2">
        <w:rPr>
          <w:rtl/>
          <w:lang w:bidi="fa-IR"/>
        </w:rPr>
        <w:t xml:space="preserve">، </w:t>
      </w:r>
      <w:r>
        <w:rPr>
          <w:rtl/>
          <w:lang w:bidi="fa-IR"/>
        </w:rPr>
        <w:t>ص 45</w:t>
      </w:r>
      <w:r w:rsidR="003C3CF2">
        <w:rPr>
          <w:rtl/>
          <w:lang w:bidi="fa-IR"/>
        </w:rPr>
        <w:t xml:space="preserve">. </w:t>
      </w:r>
    </w:p>
    <w:p w:rsidR="00275CBB" w:rsidRDefault="00275CBB" w:rsidP="00155F0E">
      <w:pPr>
        <w:pStyle w:val="libFootnote"/>
        <w:rPr>
          <w:rtl/>
          <w:lang w:bidi="fa-IR"/>
        </w:rPr>
      </w:pPr>
      <w:r>
        <w:rPr>
          <w:rtl/>
          <w:lang w:bidi="fa-IR"/>
        </w:rPr>
        <w:t xml:space="preserve">19- برگرفته از ترجمه كتاب ارزشمند قطره اى از درياى فضايل اهل بيت </w:t>
      </w:r>
      <w:r w:rsidR="000C67AA" w:rsidRPr="000C67AA">
        <w:rPr>
          <w:rStyle w:val="libAlaemChar"/>
          <w:rtl/>
        </w:rPr>
        <w:t>عليهم‌السلام</w:t>
      </w:r>
      <w:r w:rsidR="003C3CF2">
        <w:rPr>
          <w:rtl/>
          <w:lang w:bidi="fa-IR"/>
        </w:rPr>
        <w:t xml:space="preserve">: </w:t>
      </w:r>
      <w:r>
        <w:rPr>
          <w:rtl/>
          <w:lang w:bidi="fa-IR"/>
        </w:rPr>
        <w:t>ج 2</w:t>
      </w:r>
      <w:r w:rsidR="003C3CF2">
        <w:rPr>
          <w:rtl/>
          <w:lang w:bidi="fa-IR"/>
        </w:rPr>
        <w:t xml:space="preserve">، </w:t>
      </w:r>
      <w:r>
        <w:rPr>
          <w:rtl/>
          <w:lang w:bidi="fa-IR"/>
        </w:rPr>
        <w:t>ص 740</w:t>
      </w:r>
      <w:r w:rsidR="003C3CF2">
        <w:rPr>
          <w:rtl/>
          <w:lang w:bidi="fa-IR"/>
        </w:rPr>
        <w:t xml:space="preserve">. </w:t>
      </w:r>
    </w:p>
    <w:p w:rsidR="00275CBB" w:rsidRDefault="00275CBB" w:rsidP="00155F0E">
      <w:pPr>
        <w:pStyle w:val="libFootnote"/>
        <w:rPr>
          <w:rtl/>
          <w:lang w:bidi="fa-IR"/>
        </w:rPr>
      </w:pPr>
      <w:r>
        <w:rPr>
          <w:rtl/>
          <w:lang w:bidi="fa-IR"/>
        </w:rPr>
        <w:t xml:space="preserve">20- قطره اى از درياى فضائل اهل بيت </w:t>
      </w:r>
      <w:r w:rsidR="000C67AA" w:rsidRPr="000C67AA">
        <w:rPr>
          <w:rStyle w:val="libAlaemChar"/>
          <w:rtl/>
        </w:rPr>
        <w:t>عليهم‌السلام</w:t>
      </w:r>
      <w:r w:rsidR="003C3CF2">
        <w:rPr>
          <w:rtl/>
          <w:lang w:bidi="fa-IR"/>
        </w:rPr>
        <w:t xml:space="preserve">: </w:t>
      </w:r>
      <w:r>
        <w:rPr>
          <w:rtl/>
          <w:lang w:bidi="fa-IR"/>
        </w:rPr>
        <w:t>ج 2</w:t>
      </w:r>
      <w:r w:rsidR="003C3CF2">
        <w:rPr>
          <w:rtl/>
          <w:lang w:bidi="fa-IR"/>
        </w:rPr>
        <w:t xml:space="preserve">، </w:t>
      </w:r>
      <w:r>
        <w:rPr>
          <w:rtl/>
          <w:lang w:bidi="fa-IR"/>
        </w:rPr>
        <w:t>ص 741 - 743</w:t>
      </w:r>
      <w:r w:rsidR="003C3CF2">
        <w:rPr>
          <w:rtl/>
          <w:lang w:bidi="fa-IR"/>
        </w:rPr>
        <w:t xml:space="preserve">. </w:t>
      </w:r>
    </w:p>
    <w:p w:rsidR="00275CBB" w:rsidRDefault="00275CBB" w:rsidP="00155F0E">
      <w:pPr>
        <w:pStyle w:val="libFootnote"/>
        <w:rPr>
          <w:rtl/>
          <w:lang w:bidi="fa-IR"/>
        </w:rPr>
      </w:pPr>
      <w:r>
        <w:rPr>
          <w:rtl/>
          <w:lang w:bidi="fa-IR"/>
        </w:rPr>
        <w:t>21- منتهى الآمال</w:t>
      </w:r>
      <w:r w:rsidR="003C3CF2">
        <w:rPr>
          <w:rtl/>
          <w:lang w:bidi="fa-IR"/>
        </w:rPr>
        <w:t xml:space="preserve">. </w:t>
      </w:r>
    </w:p>
    <w:p w:rsidR="00275CBB" w:rsidRDefault="00275CBB" w:rsidP="00155F0E">
      <w:pPr>
        <w:pStyle w:val="libFootnote"/>
        <w:rPr>
          <w:rtl/>
          <w:lang w:bidi="fa-IR"/>
        </w:rPr>
      </w:pPr>
      <w:r>
        <w:rPr>
          <w:rtl/>
          <w:lang w:bidi="fa-IR"/>
        </w:rPr>
        <w:t>22- كشف الغمة</w:t>
      </w:r>
      <w:r w:rsidR="003C3CF2">
        <w:rPr>
          <w:rtl/>
          <w:lang w:bidi="fa-IR"/>
        </w:rPr>
        <w:t xml:space="preserve">، </w:t>
      </w:r>
      <w:r>
        <w:rPr>
          <w:rtl/>
          <w:lang w:bidi="fa-IR"/>
        </w:rPr>
        <w:t>فصول المهمة</w:t>
      </w:r>
      <w:r w:rsidR="003C3CF2">
        <w:rPr>
          <w:rtl/>
          <w:lang w:bidi="fa-IR"/>
        </w:rPr>
        <w:t xml:space="preserve">، </w:t>
      </w:r>
      <w:r>
        <w:rPr>
          <w:rtl/>
          <w:lang w:bidi="fa-IR"/>
        </w:rPr>
        <w:t>حديقة الشيعة</w:t>
      </w:r>
      <w:r w:rsidR="003C3CF2">
        <w:rPr>
          <w:rtl/>
          <w:lang w:bidi="fa-IR"/>
        </w:rPr>
        <w:t xml:space="preserve">، </w:t>
      </w:r>
      <w:r>
        <w:rPr>
          <w:rtl/>
          <w:lang w:bidi="fa-IR"/>
        </w:rPr>
        <w:t>ص 614</w:t>
      </w:r>
      <w:r w:rsidR="003C3CF2">
        <w:rPr>
          <w:rtl/>
          <w:lang w:bidi="fa-IR"/>
        </w:rPr>
        <w:t xml:space="preserve">، </w:t>
      </w:r>
      <w:r>
        <w:rPr>
          <w:rtl/>
          <w:lang w:bidi="fa-IR"/>
        </w:rPr>
        <w:t>منتهى الآمال</w:t>
      </w:r>
      <w:r w:rsidR="003C3CF2">
        <w:rPr>
          <w:rtl/>
          <w:lang w:bidi="fa-IR"/>
        </w:rPr>
        <w:t xml:space="preserve">: </w:t>
      </w:r>
      <w:r>
        <w:rPr>
          <w:rtl/>
          <w:lang w:bidi="fa-IR"/>
        </w:rPr>
        <w:t>ص 255 و 256</w:t>
      </w:r>
      <w:r w:rsidR="003C3CF2">
        <w:rPr>
          <w:rtl/>
          <w:lang w:bidi="fa-IR"/>
        </w:rPr>
        <w:t xml:space="preserve">. </w:t>
      </w:r>
    </w:p>
    <w:p w:rsidR="00275CBB" w:rsidRDefault="00275CBB" w:rsidP="00155F0E">
      <w:pPr>
        <w:pStyle w:val="libFootnote"/>
        <w:rPr>
          <w:rtl/>
          <w:lang w:bidi="fa-IR"/>
        </w:rPr>
      </w:pPr>
      <w:r>
        <w:rPr>
          <w:rtl/>
          <w:lang w:bidi="fa-IR"/>
        </w:rPr>
        <w:t>23- حديقة الشيعة</w:t>
      </w:r>
      <w:r w:rsidR="003C3CF2">
        <w:rPr>
          <w:rtl/>
          <w:lang w:bidi="fa-IR"/>
        </w:rPr>
        <w:t xml:space="preserve">: </w:t>
      </w:r>
      <w:r>
        <w:rPr>
          <w:rtl/>
          <w:lang w:bidi="fa-IR"/>
        </w:rPr>
        <w:t>ص 686</w:t>
      </w:r>
      <w:r w:rsidR="003C3CF2">
        <w:rPr>
          <w:rtl/>
          <w:lang w:bidi="fa-IR"/>
        </w:rPr>
        <w:t xml:space="preserve">. </w:t>
      </w:r>
    </w:p>
    <w:p w:rsidR="00275CBB" w:rsidRDefault="00275CBB" w:rsidP="00155F0E">
      <w:pPr>
        <w:pStyle w:val="libFootnote"/>
        <w:rPr>
          <w:rtl/>
          <w:lang w:bidi="fa-IR"/>
        </w:rPr>
      </w:pPr>
      <w:r>
        <w:rPr>
          <w:rtl/>
          <w:lang w:bidi="fa-IR"/>
        </w:rPr>
        <w:t>24- همان</w:t>
      </w:r>
      <w:r w:rsidR="003C3CF2">
        <w:rPr>
          <w:rtl/>
          <w:lang w:bidi="fa-IR"/>
        </w:rPr>
        <w:t xml:space="preserve">. </w:t>
      </w:r>
    </w:p>
    <w:p w:rsidR="00275CBB" w:rsidRDefault="00275CBB" w:rsidP="00155F0E">
      <w:pPr>
        <w:pStyle w:val="libFootnote"/>
        <w:rPr>
          <w:rtl/>
          <w:lang w:bidi="fa-IR"/>
        </w:rPr>
      </w:pPr>
      <w:r>
        <w:rPr>
          <w:rtl/>
          <w:lang w:bidi="fa-IR"/>
        </w:rPr>
        <w:t>25- همان</w:t>
      </w:r>
      <w:r w:rsidR="003C3CF2">
        <w:rPr>
          <w:rtl/>
          <w:lang w:bidi="fa-IR"/>
        </w:rPr>
        <w:t xml:space="preserve">. </w:t>
      </w:r>
    </w:p>
    <w:p w:rsidR="00275CBB" w:rsidRDefault="00275CBB" w:rsidP="00155F0E">
      <w:pPr>
        <w:pStyle w:val="libFootnote"/>
        <w:rPr>
          <w:rtl/>
          <w:lang w:bidi="fa-IR"/>
        </w:rPr>
      </w:pPr>
      <w:r>
        <w:rPr>
          <w:rtl/>
          <w:lang w:bidi="fa-IR"/>
        </w:rPr>
        <w:t>26- حديقة الشيعة</w:t>
      </w:r>
      <w:r w:rsidR="003C3CF2">
        <w:rPr>
          <w:rtl/>
          <w:lang w:bidi="fa-IR"/>
        </w:rPr>
        <w:t xml:space="preserve">: </w:t>
      </w:r>
      <w:r>
        <w:rPr>
          <w:rtl/>
          <w:lang w:bidi="fa-IR"/>
        </w:rPr>
        <w:t>ص 688</w:t>
      </w:r>
      <w:r w:rsidR="003C3CF2">
        <w:rPr>
          <w:rtl/>
          <w:lang w:bidi="fa-IR"/>
        </w:rPr>
        <w:t xml:space="preserve">. </w:t>
      </w:r>
    </w:p>
    <w:p w:rsidR="00275CBB" w:rsidRDefault="00275CBB" w:rsidP="00155F0E">
      <w:pPr>
        <w:pStyle w:val="libFootnote"/>
        <w:rPr>
          <w:rtl/>
          <w:lang w:bidi="fa-IR"/>
        </w:rPr>
      </w:pPr>
      <w:r>
        <w:rPr>
          <w:rtl/>
          <w:lang w:bidi="fa-IR"/>
        </w:rPr>
        <w:t>27- چهارده معصوم قاضى زاهدى</w:t>
      </w:r>
      <w:r w:rsidR="003C3CF2">
        <w:rPr>
          <w:rtl/>
          <w:lang w:bidi="fa-IR"/>
        </w:rPr>
        <w:t xml:space="preserve">: </w:t>
      </w:r>
      <w:r>
        <w:rPr>
          <w:rtl/>
          <w:lang w:bidi="fa-IR"/>
        </w:rPr>
        <w:t>ج 2</w:t>
      </w:r>
      <w:r w:rsidR="003C3CF2">
        <w:rPr>
          <w:rtl/>
          <w:lang w:bidi="fa-IR"/>
        </w:rPr>
        <w:t xml:space="preserve">، </w:t>
      </w:r>
      <w:r>
        <w:rPr>
          <w:rtl/>
          <w:lang w:bidi="fa-IR"/>
        </w:rPr>
        <w:t>ص 149</w:t>
      </w:r>
      <w:r w:rsidR="003C3CF2">
        <w:rPr>
          <w:rtl/>
          <w:lang w:bidi="fa-IR"/>
        </w:rPr>
        <w:t xml:space="preserve">. </w:t>
      </w:r>
    </w:p>
    <w:p w:rsidR="00275CBB" w:rsidRDefault="00275CBB" w:rsidP="00155F0E">
      <w:pPr>
        <w:pStyle w:val="libFootnote"/>
        <w:rPr>
          <w:rtl/>
          <w:lang w:bidi="fa-IR"/>
        </w:rPr>
      </w:pPr>
      <w:r>
        <w:rPr>
          <w:rtl/>
          <w:lang w:bidi="fa-IR"/>
        </w:rPr>
        <w:t>28- بحار</w:t>
      </w:r>
      <w:r w:rsidR="00F61F7F">
        <w:rPr>
          <w:rtl/>
          <w:lang w:bidi="fa-IR"/>
        </w:rPr>
        <w:t>الان</w:t>
      </w:r>
      <w:r>
        <w:rPr>
          <w:rtl/>
          <w:lang w:bidi="fa-IR"/>
        </w:rPr>
        <w:t>وار</w:t>
      </w:r>
      <w:r w:rsidR="003C3CF2">
        <w:rPr>
          <w:rtl/>
          <w:lang w:bidi="fa-IR"/>
        </w:rPr>
        <w:t xml:space="preserve">، </w:t>
      </w:r>
      <w:r>
        <w:rPr>
          <w:rtl/>
          <w:lang w:bidi="fa-IR"/>
        </w:rPr>
        <w:t>ج 50</w:t>
      </w:r>
      <w:r w:rsidR="003C3CF2">
        <w:rPr>
          <w:rtl/>
          <w:lang w:bidi="fa-IR"/>
        </w:rPr>
        <w:t xml:space="preserve">، </w:t>
      </w:r>
      <w:r>
        <w:rPr>
          <w:rtl/>
          <w:lang w:bidi="fa-IR"/>
        </w:rPr>
        <w:t>ص 142 و 141</w:t>
      </w:r>
      <w:r w:rsidR="003C3CF2">
        <w:rPr>
          <w:rtl/>
          <w:lang w:bidi="fa-IR"/>
        </w:rPr>
        <w:t xml:space="preserve">. </w:t>
      </w:r>
    </w:p>
    <w:p w:rsidR="00275CBB" w:rsidRDefault="00275CBB" w:rsidP="00155F0E">
      <w:pPr>
        <w:pStyle w:val="libFootnote"/>
        <w:rPr>
          <w:rtl/>
          <w:lang w:bidi="fa-IR"/>
        </w:rPr>
      </w:pPr>
      <w:r>
        <w:rPr>
          <w:rtl/>
          <w:lang w:bidi="fa-IR"/>
        </w:rPr>
        <w:t>29- بحار</w:t>
      </w:r>
      <w:r w:rsidR="00F61F7F">
        <w:rPr>
          <w:rtl/>
          <w:lang w:bidi="fa-IR"/>
        </w:rPr>
        <w:t>الان</w:t>
      </w:r>
      <w:r>
        <w:rPr>
          <w:rtl/>
          <w:lang w:bidi="fa-IR"/>
        </w:rPr>
        <w:t>وار</w:t>
      </w:r>
      <w:r w:rsidR="003C3CF2">
        <w:rPr>
          <w:rtl/>
          <w:lang w:bidi="fa-IR"/>
        </w:rPr>
        <w:t xml:space="preserve">، </w:t>
      </w:r>
      <w:r>
        <w:rPr>
          <w:rtl/>
          <w:lang w:bidi="fa-IR"/>
        </w:rPr>
        <w:t>ج 50</w:t>
      </w:r>
      <w:r w:rsidR="003C3CF2">
        <w:rPr>
          <w:rtl/>
          <w:lang w:bidi="fa-IR"/>
        </w:rPr>
        <w:t xml:space="preserve">، </w:t>
      </w:r>
      <w:r>
        <w:rPr>
          <w:rtl/>
          <w:lang w:bidi="fa-IR"/>
        </w:rPr>
        <w:t>ص 129</w:t>
      </w:r>
      <w:r w:rsidR="003C3CF2">
        <w:rPr>
          <w:rtl/>
          <w:lang w:bidi="fa-IR"/>
        </w:rPr>
        <w:t xml:space="preserve">. </w:t>
      </w:r>
    </w:p>
    <w:p w:rsidR="00275CBB" w:rsidRDefault="00275CBB" w:rsidP="00155F0E">
      <w:pPr>
        <w:pStyle w:val="libFootnote"/>
        <w:rPr>
          <w:rtl/>
          <w:lang w:bidi="fa-IR"/>
        </w:rPr>
      </w:pPr>
      <w:r>
        <w:rPr>
          <w:rtl/>
          <w:lang w:bidi="fa-IR"/>
        </w:rPr>
        <w:t>30- منتهى الآمال</w:t>
      </w:r>
      <w:r w:rsidR="003C3CF2">
        <w:rPr>
          <w:rtl/>
          <w:lang w:bidi="fa-IR"/>
        </w:rPr>
        <w:t xml:space="preserve">: </w:t>
      </w:r>
      <w:r>
        <w:rPr>
          <w:rtl/>
          <w:lang w:bidi="fa-IR"/>
        </w:rPr>
        <w:t>ج 2</w:t>
      </w:r>
      <w:r w:rsidR="003C3CF2">
        <w:rPr>
          <w:rtl/>
          <w:lang w:bidi="fa-IR"/>
        </w:rPr>
        <w:t xml:space="preserve">، </w:t>
      </w:r>
      <w:r>
        <w:rPr>
          <w:rtl/>
          <w:lang w:bidi="fa-IR"/>
        </w:rPr>
        <w:t>ص 370</w:t>
      </w:r>
      <w:r w:rsidR="003C3CF2">
        <w:rPr>
          <w:rtl/>
          <w:lang w:bidi="fa-IR"/>
        </w:rPr>
        <w:t xml:space="preserve">. </w:t>
      </w:r>
    </w:p>
    <w:p w:rsidR="00275CBB" w:rsidRDefault="00275CBB" w:rsidP="00155F0E">
      <w:pPr>
        <w:pStyle w:val="libFootnote"/>
        <w:rPr>
          <w:rtl/>
          <w:lang w:bidi="fa-IR"/>
        </w:rPr>
      </w:pPr>
      <w:r>
        <w:rPr>
          <w:rtl/>
          <w:lang w:bidi="fa-IR"/>
        </w:rPr>
        <w:t>31- منتهى الآمال</w:t>
      </w:r>
      <w:r w:rsidR="003C3CF2">
        <w:rPr>
          <w:rtl/>
          <w:lang w:bidi="fa-IR"/>
        </w:rPr>
        <w:t xml:space="preserve">: </w:t>
      </w:r>
      <w:r>
        <w:rPr>
          <w:rtl/>
          <w:lang w:bidi="fa-IR"/>
        </w:rPr>
        <w:t>ج 2</w:t>
      </w:r>
      <w:r w:rsidR="003C3CF2">
        <w:rPr>
          <w:rtl/>
          <w:lang w:bidi="fa-IR"/>
        </w:rPr>
        <w:t xml:space="preserve">، </w:t>
      </w:r>
      <w:r>
        <w:rPr>
          <w:rtl/>
          <w:lang w:bidi="fa-IR"/>
        </w:rPr>
        <w:t>ص 363</w:t>
      </w:r>
      <w:r w:rsidR="003C3CF2">
        <w:rPr>
          <w:rtl/>
          <w:lang w:bidi="fa-IR"/>
        </w:rPr>
        <w:t xml:space="preserve">. </w:t>
      </w:r>
    </w:p>
    <w:p w:rsidR="00275CBB" w:rsidRDefault="00275CBB" w:rsidP="00155F0E">
      <w:pPr>
        <w:pStyle w:val="libFootnote"/>
        <w:rPr>
          <w:rtl/>
          <w:lang w:bidi="fa-IR"/>
        </w:rPr>
      </w:pPr>
      <w:r>
        <w:rPr>
          <w:rtl/>
          <w:lang w:bidi="fa-IR"/>
        </w:rPr>
        <w:t>32- حلية المتقين</w:t>
      </w:r>
      <w:r w:rsidR="003C3CF2">
        <w:rPr>
          <w:rtl/>
          <w:lang w:bidi="fa-IR"/>
        </w:rPr>
        <w:t xml:space="preserve">، </w:t>
      </w:r>
      <w:r>
        <w:rPr>
          <w:rtl/>
          <w:lang w:bidi="fa-IR"/>
        </w:rPr>
        <w:t>ص 37</w:t>
      </w:r>
      <w:r w:rsidR="003C3CF2">
        <w:rPr>
          <w:rtl/>
          <w:lang w:bidi="fa-IR"/>
        </w:rPr>
        <w:t xml:space="preserve">. </w:t>
      </w:r>
    </w:p>
    <w:p w:rsidR="00275CBB" w:rsidRDefault="00275CBB" w:rsidP="00155F0E">
      <w:pPr>
        <w:pStyle w:val="libFootnote"/>
        <w:rPr>
          <w:rtl/>
          <w:lang w:bidi="fa-IR"/>
        </w:rPr>
      </w:pPr>
      <w:r>
        <w:rPr>
          <w:rtl/>
          <w:lang w:bidi="fa-IR"/>
        </w:rPr>
        <w:t>33- ترجمه انوار الهيّه</w:t>
      </w:r>
      <w:r w:rsidR="003C3CF2">
        <w:rPr>
          <w:rtl/>
          <w:lang w:bidi="fa-IR"/>
        </w:rPr>
        <w:t xml:space="preserve">، </w:t>
      </w:r>
      <w:r>
        <w:rPr>
          <w:rtl/>
          <w:lang w:bidi="fa-IR"/>
        </w:rPr>
        <w:t>ص 453</w:t>
      </w:r>
      <w:r w:rsidR="003C3CF2">
        <w:rPr>
          <w:rtl/>
          <w:lang w:bidi="fa-IR"/>
        </w:rPr>
        <w:t xml:space="preserve">. </w:t>
      </w:r>
    </w:p>
    <w:p w:rsidR="00275CBB" w:rsidRDefault="00275CBB" w:rsidP="00155F0E">
      <w:pPr>
        <w:pStyle w:val="libFootnote"/>
        <w:rPr>
          <w:rtl/>
          <w:lang w:bidi="fa-IR"/>
        </w:rPr>
      </w:pPr>
      <w:r>
        <w:rPr>
          <w:rtl/>
          <w:lang w:bidi="fa-IR"/>
        </w:rPr>
        <w:t>34- ج 2</w:t>
      </w:r>
      <w:r w:rsidR="003C3CF2">
        <w:rPr>
          <w:rtl/>
          <w:lang w:bidi="fa-IR"/>
        </w:rPr>
        <w:t xml:space="preserve">، </w:t>
      </w:r>
      <w:r>
        <w:rPr>
          <w:rtl/>
          <w:lang w:bidi="fa-IR"/>
        </w:rPr>
        <w:t>ص 609</w:t>
      </w:r>
      <w:r w:rsidR="003C3CF2">
        <w:rPr>
          <w:rtl/>
          <w:lang w:bidi="fa-IR"/>
        </w:rPr>
        <w:t xml:space="preserve">، </w:t>
      </w:r>
      <w:r>
        <w:rPr>
          <w:rtl/>
          <w:lang w:bidi="fa-IR"/>
        </w:rPr>
        <w:t>چاپ مكتبة الصدوق تهران</w:t>
      </w:r>
      <w:r w:rsidR="003C3CF2">
        <w:rPr>
          <w:rtl/>
          <w:lang w:bidi="fa-IR"/>
        </w:rPr>
        <w:t xml:space="preserve">. </w:t>
      </w:r>
      <w:r>
        <w:rPr>
          <w:rtl/>
          <w:lang w:bidi="fa-IR"/>
        </w:rPr>
        <w:t>شيخ صدوق در آغاز كتاب من لا يحضره الفقيه مى نويسد</w:t>
      </w:r>
      <w:r w:rsidR="003C3CF2">
        <w:rPr>
          <w:rtl/>
          <w:lang w:bidi="fa-IR"/>
        </w:rPr>
        <w:t xml:space="preserve">: </w:t>
      </w:r>
      <w:r>
        <w:rPr>
          <w:rtl/>
          <w:lang w:bidi="fa-IR"/>
        </w:rPr>
        <w:t>من چيزهايى را در اين كتاب ذكر مى كنم كه به آن فتوا مى دهم و آنها را حجت شرعى بين خود و خداى خود مى دانم</w:t>
      </w:r>
      <w:r w:rsidR="003C3CF2">
        <w:rPr>
          <w:rtl/>
          <w:lang w:bidi="fa-IR"/>
        </w:rPr>
        <w:t xml:space="preserve">؛ </w:t>
      </w:r>
      <w:r>
        <w:rPr>
          <w:rtl/>
          <w:lang w:bidi="fa-IR"/>
        </w:rPr>
        <w:t>ج 1</w:t>
      </w:r>
      <w:r w:rsidR="003C3CF2">
        <w:rPr>
          <w:rtl/>
          <w:lang w:bidi="fa-IR"/>
        </w:rPr>
        <w:t xml:space="preserve">، </w:t>
      </w:r>
      <w:r>
        <w:rPr>
          <w:rtl/>
          <w:lang w:bidi="fa-IR"/>
        </w:rPr>
        <w:t>ص 3</w:t>
      </w:r>
      <w:r w:rsidR="003C3CF2">
        <w:rPr>
          <w:rtl/>
          <w:lang w:bidi="fa-IR"/>
        </w:rPr>
        <w:t xml:space="preserve">، </w:t>
      </w:r>
      <w:r>
        <w:rPr>
          <w:rtl/>
          <w:lang w:bidi="fa-IR"/>
        </w:rPr>
        <w:t>چاپ تهران</w:t>
      </w:r>
      <w:r w:rsidR="003C3CF2">
        <w:rPr>
          <w:rtl/>
          <w:lang w:bidi="fa-IR"/>
        </w:rPr>
        <w:t xml:space="preserve">. </w:t>
      </w:r>
    </w:p>
    <w:p w:rsidR="00275CBB" w:rsidRDefault="00275CBB" w:rsidP="00155F0E">
      <w:pPr>
        <w:pStyle w:val="libFootnote"/>
        <w:rPr>
          <w:rtl/>
          <w:lang w:bidi="fa-IR"/>
        </w:rPr>
      </w:pPr>
      <w:r>
        <w:rPr>
          <w:rtl/>
          <w:lang w:bidi="fa-IR"/>
        </w:rPr>
        <w:t>35- ج 2</w:t>
      </w:r>
      <w:r w:rsidR="003C3CF2">
        <w:rPr>
          <w:rtl/>
          <w:lang w:bidi="fa-IR"/>
        </w:rPr>
        <w:t xml:space="preserve">، </w:t>
      </w:r>
      <w:r>
        <w:rPr>
          <w:rtl/>
          <w:lang w:bidi="fa-IR"/>
        </w:rPr>
        <w:t>ص 277</w:t>
      </w:r>
      <w:r w:rsidR="003C3CF2">
        <w:rPr>
          <w:rtl/>
          <w:lang w:bidi="fa-IR"/>
        </w:rPr>
        <w:t xml:space="preserve">، </w:t>
      </w:r>
      <w:r>
        <w:rPr>
          <w:rtl/>
          <w:lang w:bidi="fa-IR"/>
        </w:rPr>
        <w:t>چاپ منشورات اعلمى تهران</w:t>
      </w:r>
      <w:r w:rsidR="003C3CF2">
        <w:rPr>
          <w:rtl/>
          <w:lang w:bidi="fa-IR"/>
        </w:rPr>
        <w:t xml:space="preserve">. </w:t>
      </w:r>
    </w:p>
    <w:p w:rsidR="00275CBB" w:rsidRDefault="00275CBB" w:rsidP="00155F0E">
      <w:pPr>
        <w:pStyle w:val="libFootnote"/>
        <w:rPr>
          <w:rtl/>
          <w:lang w:bidi="fa-IR"/>
        </w:rPr>
      </w:pPr>
      <w:r>
        <w:rPr>
          <w:rtl/>
          <w:lang w:bidi="fa-IR"/>
        </w:rPr>
        <w:t>36- ج 6</w:t>
      </w:r>
      <w:r w:rsidR="003C3CF2">
        <w:rPr>
          <w:rtl/>
          <w:lang w:bidi="fa-IR"/>
        </w:rPr>
        <w:t xml:space="preserve">، </w:t>
      </w:r>
      <w:r>
        <w:rPr>
          <w:rtl/>
          <w:lang w:bidi="fa-IR"/>
        </w:rPr>
        <w:t>ص 95</w:t>
      </w:r>
      <w:r w:rsidR="003C3CF2">
        <w:rPr>
          <w:rtl/>
          <w:lang w:bidi="fa-IR"/>
        </w:rPr>
        <w:t xml:space="preserve">، </w:t>
      </w:r>
      <w:r>
        <w:rPr>
          <w:rtl/>
          <w:lang w:bidi="fa-IR"/>
        </w:rPr>
        <w:t>چاپ تهران</w:t>
      </w:r>
      <w:r w:rsidR="003C3CF2">
        <w:rPr>
          <w:rtl/>
          <w:lang w:bidi="fa-IR"/>
        </w:rPr>
        <w:t xml:space="preserve">. </w:t>
      </w:r>
    </w:p>
    <w:p w:rsidR="00275CBB" w:rsidRDefault="00275CBB" w:rsidP="00155F0E">
      <w:pPr>
        <w:pStyle w:val="libFootnote"/>
        <w:rPr>
          <w:rtl/>
          <w:lang w:bidi="fa-IR"/>
        </w:rPr>
      </w:pPr>
      <w:r>
        <w:rPr>
          <w:rtl/>
          <w:lang w:bidi="fa-IR"/>
        </w:rPr>
        <w:t>37- علامه مجلسى رحمة الله در مورد اين زيارت فرموده است</w:t>
      </w:r>
      <w:r w:rsidR="003C3CF2">
        <w:rPr>
          <w:rtl/>
          <w:lang w:bidi="fa-IR"/>
        </w:rPr>
        <w:t xml:space="preserve">: </w:t>
      </w:r>
    </w:p>
    <w:p w:rsidR="00275CBB" w:rsidRDefault="00275CBB" w:rsidP="00155F0E">
      <w:pPr>
        <w:pStyle w:val="libFootnote"/>
        <w:rPr>
          <w:rtl/>
          <w:lang w:bidi="fa-IR"/>
        </w:rPr>
      </w:pPr>
      <w:r>
        <w:rPr>
          <w:rtl/>
          <w:lang w:bidi="fa-IR"/>
        </w:rPr>
        <w:t>زيارت جامعه از نظر سند صحيح ترين زيارات و از جهت متن و فصاحت و بلاغت بهترين زيارات است</w:t>
      </w:r>
      <w:r w:rsidR="003C3CF2">
        <w:rPr>
          <w:rtl/>
          <w:lang w:bidi="fa-IR"/>
        </w:rPr>
        <w:t xml:space="preserve">. </w:t>
      </w:r>
      <w:r>
        <w:rPr>
          <w:rtl/>
          <w:lang w:bidi="fa-IR"/>
        </w:rPr>
        <w:t>(بحار</w:t>
      </w:r>
      <w:r w:rsidR="00F61F7F">
        <w:rPr>
          <w:rtl/>
          <w:lang w:bidi="fa-IR"/>
        </w:rPr>
        <w:t>الان</w:t>
      </w:r>
      <w:r>
        <w:rPr>
          <w:rtl/>
          <w:lang w:bidi="fa-IR"/>
        </w:rPr>
        <w:t>وار</w:t>
      </w:r>
      <w:r w:rsidR="003C3CF2">
        <w:rPr>
          <w:rtl/>
          <w:lang w:bidi="fa-IR"/>
        </w:rPr>
        <w:t xml:space="preserve">، </w:t>
      </w:r>
      <w:r>
        <w:rPr>
          <w:rtl/>
          <w:lang w:bidi="fa-IR"/>
        </w:rPr>
        <w:t>ج 102</w:t>
      </w:r>
      <w:r w:rsidR="003C3CF2">
        <w:rPr>
          <w:rtl/>
          <w:lang w:bidi="fa-IR"/>
        </w:rPr>
        <w:t xml:space="preserve">، </w:t>
      </w:r>
      <w:r>
        <w:rPr>
          <w:rtl/>
          <w:lang w:bidi="fa-IR"/>
        </w:rPr>
        <w:t>ص</w:t>
      </w:r>
      <w:r w:rsidR="00085123">
        <w:rPr>
          <w:rtl/>
          <w:lang w:bidi="fa-IR"/>
        </w:rPr>
        <w:t xml:space="preserve"> </w:t>
      </w:r>
      <w:r>
        <w:rPr>
          <w:rtl/>
          <w:lang w:bidi="fa-IR"/>
        </w:rPr>
        <w:t>144)</w:t>
      </w:r>
      <w:r w:rsidR="003C3CF2">
        <w:rPr>
          <w:rtl/>
          <w:lang w:bidi="fa-IR"/>
        </w:rPr>
        <w:t xml:space="preserve">. </w:t>
      </w:r>
    </w:p>
    <w:p w:rsidR="00275CBB" w:rsidRDefault="00275CBB" w:rsidP="00155F0E">
      <w:pPr>
        <w:pStyle w:val="libFootnote"/>
        <w:rPr>
          <w:rtl/>
          <w:lang w:bidi="fa-IR"/>
        </w:rPr>
      </w:pPr>
      <w:r>
        <w:rPr>
          <w:rtl/>
          <w:lang w:bidi="fa-IR"/>
        </w:rPr>
        <w:t>و مجلسى اول پدر علامه مجلسى مى فرمايد</w:t>
      </w:r>
      <w:r w:rsidR="003C3CF2">
        <w:rPr>
          <w:rtl/>
          <w:lang w:bidi="fa-IR"/>
        </w:rPr>
        <w:t xml:space="preserve">: </w:t>
      </w:r>
    </w:p>
    <w:p w:rsidR="00275CBB" w:rsidRDefault="00275CBB" w:rsidP="00155F0E">
      <w:pPr>
        <w:pStyle w:val="libFootnote"/>
        <w:rPr>
          <w:rtl/>
          <w:lang w:bidi="fa-IR"/>
        </w:rPr>
      </w:pPr>
      <w:r>
        <w:rPr>
          <w:rtl/>
          <w:lang w:bidi="fa-IR"/>
        </w:rPr>
        <w:lastRenderedPageBreak/>
        <w:t>در مكاشفه اى كه در حرم مطهر حضرت اميرمومنان على برايم رخ داد</w:t>
      </w:r>
      <w:r w:rsidR="003C3CF2">
        <w:rPr>
          <w:rtl/>
          <w:lang w:bidi="fa-IR"/>
        </w:rPr>
        <w:t xml:space="preserve">، </w:t>
      </w:r>
      <w:r>
        <w:rPr>
          <w:rtl/>
          <w:lang w:bidi="fa-IR"/>
        </w:rPr>
        <w:t>خدمت امام عصر - ارواحنا فداه - مشرف و با صداى بلند زيارت جامعه را خواندم</w:t>
      </w:r>
      <w:r w:rsidR="003C3CF2">
        <w:rPr>
          <w:rtl/>
          <w:lang w:bidi="fa-IR"/>
        </w:rPr>
        <w:t xml:space="preserve">. </w:t>
      </w:r>
      <w:r>
        <w:rPr>
          <w:rtl/>
          <w:lang w:bidi="fa-IR"/>
        </w:rPr>
        <w:t>پس از اتمام زيارت آن حضرت فرمودند</w:t>
      </w:r>
      <w:r w:rsidR="003C3CF2">
        <w:rPr>
          <w:rtl/>
          <w:lang w:bidi="fa-IR"/>
        </w:rPr>
        <w:t xml:space="preserve">: </w:t>
      </w:r>
      <w:r>
        <w:rPr>
          <w:rtl/>
          <w:lang w:bidi="fa-IR"/>
        </w:rPr>
        <w:t>خوب زيارتى است</w:t>
      </w:r>
      <w:r w:rsidR="003C3CF2">
        <w:rPr>
          <w:rtl/>
          <w:lang w:bidi="fa-IR"/>
        </w:rPr>
        <w:t xml:space="preserve">. </w:t>
      </w:r>
    </w:p>
    <w:p w:rsidR="00275CBB" w:rsidRDefault="00275CBB" w:rsidP="00155F0E">
      <w:pPr>
        <w:pStyle w:val="libFootnote"/>
        <w:rPr>
          <w:rtl/>
          <w:lang w:bidi="fa-IR"/>
        </w:rPr>
      </w:pPr>
      <w:r>
        <w:rPr>
          <w:rtl/>
          <w:lang w:bidi="fa-IR"/>
        </w:rPr>
        <w:t>آن گاه مجلسى اول مى گويد</w:t>
      </w:r>
      <w:r w:rsidR="003C3CF2">
        <w:rPr>
          <w:rtl/>
          <w:lang w:bidi="fa-IR"/>
        </w:rPr>
        <w:t xml:space="preserve">: </w:t>
      </w:r>
      <w:r>
        <w:rPr>
          <w:rtl/>
          <w:lang w:bidi="fa-IR"/>
        </w:rPr>
        <w:t xml:space="preserve">من در اكثر اوقات به اين زيارت مداومت دارم و شكى نيست كه اين زيارت از امام هادى </w:t>
      </w:r>
      <w:r w:rsidR="004E6912" w:rsidRPr="004E6912">
        <w:rPr>
          <w:rStyle w:val="libAlaemChar"/>
          <w:rtl/>
        </w:rPr>
        <w:t>عليه‌السلام</w:t>
      </w:r>
      <w:r>
        <w:rPr>
          <w:rtl/>
          <w:lang w:bidi="fa-IR"/>
        </w:rPr>
        <w:t xml:space="preserve"> است و به تقرير صاحب الزمان </w:t>
      </w:r>
      <w:r w:rsidR="004E6912" w:rsidRPr="004E6912">
        <w:rPr>
          <w:rStyle w:val="libAlaemChar"/>
          <w:rtl/>
        </w:rPr>
        <w:t>عليه‌السلام</w:t>
      </w:r>
      <w:r>
        <w:rPr>
          <w:rtl/>
          <w:lang w:bidi="fa-IR"/>
        </w:rPr>
        <w:t xml:space="preserve"> رسيده و متن آن كامل ترين و بهترين زيارات است (روضة المتقين</w:t>
      </w:r>
      <w:r w:rsidR="003C3CF2">
        <w:rPr>
          <w:rtl/>
          <w:lang w:bidi="fa-IR"/>
        </w:rPr>
        <w:t xml:space="preserve">: </w:t>
      </w:r>
      <w:r>
        <w:rPr>
          <w:rtl/>
          <w:lang w:bidi="fa-IR"/>
        </w:rPr>
        <w:t>ج 5</w:t>
      </w:r>
      <w:r w:rsidR="003C3CF2">
        <w:rPr>
          <w:rtl/>
          <w:lang w:bidi="fa-IR"/>
        </w:rPr>
        <w:t xml:space="preserve">، </w:t>
      </w:r>
      <w:r>
        <w:rPr>
          <w:rtl/>
          <w:lang w:bidi="fa-IR"/>
        </w:rPr>
        <w:t>ص 451)</w:t>
      </w:r>
      <w:r w:rsidR="003C3CF2">
        <w:rPr>
          <w:rtl/>
          <w:lang w:bidi="fa-IR"/>
        </w:rPr>
        <w:t xml:space="preserve">. </w:t>
      </w:r>
    </w:p>
    <w:p w:rsidR="00275CBB" w:rsidRDefault="00275CBB" w:rsidP="00155F0E">
      <w:pPr>
        <w:pStyle w:val="libFootnote"/>
        <w:rPr>
          <w:rtl/>
          <w:lang w:bidi="fa-IR"/>
        </w:rPr>
      </w:pPr>
      <w:r>
        <w:rPr>
          <w:rtl/>
          <w:lang w:bidi="fa-IR"/>
        </w:rPr>
        <w:t>مرحوم حاجى نورى مى نويسد</w:t>
      </w:r>
      <w:r w:rsidR="003C3CF2">
        <w:rPr>
          <w:rtl/>
          <w:lang w:bidi="fa-IR"/>
        </w:rPr>
        <w:t xml:space="preserve">: </w:t>
      </w:r>
      <w:r>
        <w:rPr>
          <w:rtl/>
          <w:lang w:bidi="fa-IR"/>
        </w:rPr>
        <w:t xml:space="preserve">سيد احمد رشتى در سفر حج خدمت امام عصر </w:t>
      </w:r>
      <w:r w:rsidR="004E6912" w:rsidRPr="004E6912">
        <w:rPr>
          <w:rStyle w:val="libAlaemChar"/>
          <w:rtl/>
        </w:rPr>
        <w:t>عليه‌السلام</w:t>
      </w:r>
      <w:r>
        <w:rPr>
          <w:rtl/>
          <w:lang w:bidi="fa-IR"/>
        </w:rPr>
        <w:t xml:space="preserve"> شرفياب شد و آن گرامى با خواندن نافله</w:t>
      </w:r>
      <w:r w:rsidR="003C3CF2">
        <w:rPr>
          <w:rtl/>
          <w:lang w:bidi="fa-IR"/>
        </w:rPr>
        <w:t xml:space="preserve">، </w:t>
      </w:r>
      <w:r>
        <w:rPr>
          <w:rtl/>
          <w:lang w:bidi="fa-IR"/>
        </w:rPr>
        <w:t>زيارت عاشورا و زيارت جامعه سفارش نمود و فرمود</w:t>
      </w:r>
      <w:r w:rsidR="003C3CF2">
        <w:rPr>
          <w:rtl/>
          <w:lang w:bidi="fa-IR"/>
        </w:rPr>
        <w:t xml:space="preserve">: </w:t>
      </w:r>
    </w:p>
    <w:p w:rsidR="00275CBB" w:rsidRDefault="00275CBB" w:rsidP="00155F0E">
      <w:pPr>
        <w:pStyle w:val="libFootnote"/>
        <w:rPr>
          <w:rtl/>
          <w:lang w:bidi="fa-IR"/>
        </w:rPr>
      </w:pPr>
      <w:r>
        <w:rPr>
          <w:rtl/>
          <w:lang w:bidi="fa-IR"/>
        </w:rPr>
        <w:t>شما چرا نافله نمى خوانيد؟ نافله</w:t>
      </w:r>
      <w:r w:rsidR="003C3CF2">
        <w:rPr>
          <w:rtl/>
          <w:lang w:bidi="fa-IR"/>
        </w:rPr>
        <w:t xml:space="preserve">، </w:t>
      </w:r>
      <w:r>
        <w:rPr>
          <w:rtl/>
          <w:lang w:bidi="fa-IR"/>
        </w:rPr>
        <w:t>نافله</w:t>
      </w:r>
      <w:r w:rsidR="003C3CF2">
        <w:rPr>
          <w:rtl/>
          <w:lang w:bidi="fa-IR"/>
        </w:rPr>
        <w:t xml:space="preserve">، </w:t>
      </w:r>
      <w:r>
        <w:rPr>
          <w:rtl/>
          <w:lang w:bidi="fa-IR"/>
        </w:rPr>
        <w:t>نافله</w:t>
      </w:r>
      <w:r w:rsidR="003C3CF2">
        <w:rPr>
          <w:rtl/>
          <w:lang w:bidi="fa-IR"/>
        </w:rPr>
        <w:t xml:space="preserve">. </w:t>
      </w:r>
      <w:r>
        <w:rPr>
          <w:rtl/>
          <w:lang w:bidi="fa-IR"/>
        </w:rPr>
        <w:t>شما چرا عاشورا نمى خوانيد؟ عاشورا</w:t>
      </w:r>
      <w:r w:rsidR="003C3CF2">
        <w:rPr>
          <w:rtl/>
          <w:lang w:bidi="fa-IR"/>
        </w:rPr>
        <w:t xml:space="preserve">، </w:t>
      </w:r>
      <w:r>
        <w:rPr>
          <w:rtl/>
          <w:lang w:bidi="fa-IR"/>
        </w:rPr>
        <w:t>عاشورا</w:t>
      </w:r>
      <w:r w:rsidR="003C3CF2">
        <w:rPr>
          <w:rtl/>
          <w:lang w:bidi="fa-IR"/>
        </w:rPr>
        <w:t xml:space="preserve">، </w:t>
      </w:r>
      <w:r>
        <w:rPr>
          <w:rtl/>
          <w:lang w:bidi="fa-IR"/>
        </w:rPr>
        <w:t>عاشورا</w:t>
      </w:r>
      <w:r w:rsidR="003C3CF2">
        <w:rPr>
          <w:rtl/>
          <w:lang w:bidi="fa-IR"/>
        </w:rPr>
        <w:t xml:space="preserve">. </w:t>
      </w:r>
      <w:r>
        <w:rPr>
          <w:rtl/>
          <w:lang w:bidi="fa-IR"/>
        </w:rPr>
        <w:t>شما چرا جامعه نمى خوانيد؟ جامعه</w:t>
      </w:r>
      <w:r w:rsidR="003C3CF2">
        <w:rPr>
          <w:rtl/>
          <w:lang w:bidi="fa-IR"/>
        </w:rPr>
        <w:t xml:space="preserve">، </w:t>
      </w:r>
      <w:r>
        <w:rPr>
          <w:rtl/>
          <w:lang w:bidi="fa-IR"/>
        </w:rPr>
        <w:t>جامعه</w:t>
      </w:r>
      <w:r w:rsidR="003C3CF2">
        <w:rPr>
          <w:rtl/>
          <w:lang w:bidi="fa-IR"/>
        </w:rPr>
        <w:t xml:space="preserve">، </w:t>
      </w:r>
      <w:r>
        <w:rPr>
          <w:rtl/>
          <w:lang w:bidi="fa-IR"/>
        </w:rPr>
        <w:t>جامعه (نجم الثاقب</w:t>
      </w:r>
      <w:r w:rsidR="003C3CF2">
        <w:rPr>
          <w:rtl/>
          <w:lang w:bidi="fa-IR"/>
        </w:rPr>
        <w:t xml:space="preserve">، </w:t>
      </w:r>
      <w:r>
        <w:rPr>
          <w:rtl/>
          <w:lang w:bidi="fa-IR"/>
        </w:rPr>
        <w:t>ص 342</w:t>
      </w:r>
      <w:r w:rsidR="003C3CF2">
        <w:rPr>
          <w:rtl/>
          <w:lang w:bidi="fa-IR"/>
        </w:rPr>
        <w:t xml:space="preserve">، </w:t>
      </w:r>
      <w:r>
        <w:rPr>
          <w:rtl/>
          <w:lang w:bidi="fa-IR"/>
        </w:rPr>
        <w:t>343)</w:t>
      </w:r>
      <w:r w:rsidR="003C3CF2">
        <w:rPr>
          <w:rtl/>
          <w:lang w:bidi="fa-IR"/>
        </w:rPr>
        <w:t xml:space="preserve">. </w:t>
      </w:r>
    </w:p>
    <w:p w:rsidR="00275CBB" w:rsidRDefault="00275CBB" w:rsidP="00155F0E">
      <w:pPr>
        <w:pStyle w:val="libFootnote"/>
        <w:rPr>
          <w:rtl/>
          <w:lang w:bidi="fa-IR"/>
        </w:rPr>
      </w:pPr>
      <w:r>
        <w:rPr>
          <w:rtl/>
          <w:lang w:bidi="fa-IR"/>
        </w:rPr>
        <w:t xml:space="preserve">38- ساعت هاى شنى سر هر يك ساعت يك يا چند سنگريزه به نشانه </w:t>
      </w:r>
      <w:r w:rsidR="00F61F7F">
        <w:rPr>
          <w:rtl/>
          <w:lang w:bidi="fa-IR"/>
        </w:rPr>
        <w:t>رأس</w:t>
      </w:r>
      <w:r>
        <w:rPr>
          <w:rtl/>
          <w:lang w:bidi="fa-IR"/>
        </w:rPr>
        <w:t xml:space="preserve"> ساعت از آن خارج مى گشته است</w:t>
      </w:r>
      <w:r w:rsidR="003C3CF2">
        <w:rPr>
          <w:rtl/>
          <w:lang w:bidi="fa-IR"/>
        </w:rPr>
        <w:t xml:space="preserve">. </w:t>
      </w:r>
    </w:p>
    <w:p w:rsidR="00275CBB" w:rsidRDefault="00275CBB" w:rsidP="00155F0E">
      <w:pPr>
        <w:pStyle w:val="libFootnote"/>
        <w:rPr>
          <w:rtl/>
          <w:lang w:bidi="fa-IR"/>
        </w:rPr>
      </w:pPr>
      <w:r>
        <w:rPr>
          <w:rtl/>
          <w:lang w:bidi="fa-IR"/>
        </w:rPr>
        <w:t xml:space="preserve">39- زندگانى امام هادى </w:t>
      </w:r>
      <w:r w:rsidR="004E6912" w:rsidRPr="004E6912">
        <w:rPr>
          <w:rStyle w:val="libAlaemChar"/>
          <w:rtl/>
        </w:rPr>
        <w:t>عليه‌السلام</w:t>
      </w:r>
      <w:r w:rsidR="003C3CF2">
        <w:rPr>
          <w:rtl/>
          <w:lang w:bidi="fa-IR"/>
        </w:rPr>
        <w:t xml:space="preserve">: </w:t>
      </w:r>
      <w:r>
        <w:rPr>
          <w:rtl/>
          <w:lang w:bidi="fa-IR"/>
        </w:rPr>
        <w:t>ص 206 - 257</w:t>
      </w:r>
      <w:r w:rsidR="003C3CF2">
        <w:rPr>
          <w:rtl/>
          <w:lang w:bidi="fa-IR"/>
        </w:rPr>
        <w:t xml:space="preserve">. </w:t>
      </w:r>
    </w:p>
    <w:p w:rsidR="00275CBB" w:rsidRDefault="00275CBB" w:rsidP="00155F0E">
      <w:pPr>
        <w:pStyle w:val="libFootnote"/>
        <w:rPr>
          <w:rtl/>
          <w:lang w:bidi="fa-IR"/>
        </w:rPr>
      </w:pPr>
      <w:r>
        <w:rPr>
          <w:rtl/>
          <w:lang w:bidi="fa-IR"/>
        </w:rPr>
        <w:t>40- رجال شيخ طوسى</w:t>
      </w:r>
      <w:r w:rsidR="003C3CF2">
        <w:rPr>
          <w:rtl/>
          <w:lang w:bidi="fa-IR"/>
        </w:rPr>
        <w:t xml:space="preserve">. </w:t>
      </w:r>
    </w:p>
    <w:p w:rsidR="00275CBB" w:rsidRDefault="00275CBB" w:rsidP="00155F0E">
      <w:pPr>
        <w:pStyle w:val="libFootnote"/>
        <w:rPr>
          <w:rtl/>
          <w:lang w:bidi="fa-IR"/>
        </w:rPr>
      </w:pPr>
      <w:r>
        <w:rPr>
          <w:rtl/>
          <w:lang w:bidi="fa-IR"/>
        </w:rPr>
        <w:t>41- مناقب آل ابى طالب</w:t>
      </w:r>
      <w:r w:rsidR="003C3CF2">
        <w:rPr>
          <w:rtl/>
          <w:lang w:bidi="fa-IR"/>
        </w:rPr>
        <w:t xml:space="preserve">: </w:t>
      </w:r>
      <w:r>
        <w:rPr>
          <w:rtl/>
          <w:lang w:bidi="fa-IR"/>
        </w:rPr>
        <w:t>ج 4</w:t>
      </w:r>
      <w:r w:rsidR="003C3CF2">
        <w:rPr>
          <w:rtl/>
          <w:lang w:bidi="fa-IR"/>
        </w:rPr>
        <w:t xml:space="preserve">، </w:t>
      </w:r>
      <w:r>
        <w:rPr>
          <w:rtl/>
          <w:lang w:bidi="fa-IR"/>
        </w:rPr>
        <w:t>ص 389</w:t>
      </w:r>
      <w:r w:rsidR="003C3CF2">
        <w:rPr>
          <w:rtl/>
          <w:lang w:bidi="fa-IR"/>
        </w:rPr>
        <w:t xml:space="preserve">؛ </w:t>
      </w:r>
      <w:r>
        <w:rPr>
          <w:rtl/>
          <w:lang w:bidi="fa-IR"/>
        </w:rPr>
        <w:t>سفينة البحار</w:t>
      </w:r>
      <w:r w:rsidR="003C3CF2">
        <w:rPr>
          <w:rtl/>
          <w:lang w:bidi="fa-IR"/>
        </w:rPr>
        <w:t xml:space="preserve">: </w:t>
      </w:r>
      <w:r>
        <w:rPr>
          <w:rtl/>
          <w:lang w:bidi="fa-IR"/>
        </w:rPr>
        <w:t>ج 2</w:t>
      </w:r>
      <w:r w:rsidR="003C3CF2">
        <w:rPr>
          <w:rtl/>
          <w:lang w:bidi="fa-IR"/>
        </w:rPr>
        <w:t xml:space="preserve">، </w:t>
      </w:r>
      <w:r>
        <w:rPr>
          <w:rtl/>
          <w:lang w:bidi="fa-IR"/>
        </w:rPr>
        <w:t>ص 121</w:t>
      </w:r>
      <w:r w:rsidR="003C3CF2">
        <w:rPr>
          <w:rtl/>
          <w:lang w:bidi="fa-IR"/>
        </w:rPr>
        <w:t xml:space="preserve">. </w:t>
      </w:r>
    </w:p>
    <w:p w:rsidR="00275CBB" w:rsidRDefault="00275CBB" w:rsidP="00155F0E">
      <w:pPr>
        <w:pStyle w:val="libFootnote"/>
        <w:rPr>
          <w:rtl/>
          <w:lang w:bidi="fa-IR"/>
        </w:rPr>
      </w:pPr>
      <w:r>
        <w:rPr>
          <w:rtl/>
          <w:lang w:bidi="fa-IR"/>
        </w:rPr>
        <w:t>42- كامل ابن اثير</w:t>
      </w:r>
      <w:r w:rsidR="003C3CF2">
        <w:rPr>
          <w:rtl/>
          <w:lang w:bidi="fa-IR"/>
        </w:rPr>
        <w:t xml:space="preserve">: </w:t>
      </w:r>
      <w:r>
        <w:rPr>
          <w:rtl/>
          <w:lang w:bidi="fa-IR"/>
        </w:rPr>
        <w:t>ج 3</w:t>
      </w:r>
      <w:r w:rsidR="003C3CF2">
        <w:rPr>
          <w:rtl/>
          <w:lang w:bidi="fa-IR"/>
        </w:rPr>
        <w:t xml:space="preserve">، </w:t>
      </w:r>
      <w:r>
        <w:rPr>
          <w:rtl/>
          <w:lang w:bidi="fa-IR"/>
        </w:rPr>
        <w:t>ص 24</w:t>
      </w:r>
      <w:r w:rsidR="003C3CF2">
        <w:rPr>
          <w:rtl/>
          <w:lang w:bidi="fa-IR"/>
        </w:rPr>
        <w:t xml:space="preserve">. </w:t>
      </w:r>
    </w:p>
    <w:p w:rsidR="00275CBB" w:rsidRDefault="00275CBB" w:rsidP="00155F0E">
      <w:pPr>
        <w:pStyle w:val="libFootnote"/>
        <w:rPr>
          <w:rtl/>
          <w:lang w:bidi="fa-IR"/>
        </w:rPr>
      </w:pPr>
      <w:r>
        <w:rPr>
          <w:rtl/>
          <w:lang w:bidi="fa-IR"/>
        </w:rPr>
        <w:t>43- منتهى الآمال</w:t>
      </w:r>
      <w:r w:rsidR="003C3CF2">
        <w:rPr>
          <w:rtl/>
          <w:lang w:bidi="fa-IR"/>
        </w:rPr>
        <w:t xml:space="preserve">: </w:t>
      </w:r>
      <w:r>
        <w:rPr>
          <w:rtl/>
          <w:lang w:bidi="fa-IR"/>
        </w:rPr>
        <w:t>ج 2</w:t>
      </w:r>
      <w:r w:rsidR="003C3CF2">
        <w:rPr>
          <w:rtl/>
          <w:lang w:bidi="fa-IR"/>
        </w:rPr>
        <w:t xml:space="preserve">، </w:t>
      </w:r>
      <w:r>
        <w:rPr>
          <w:rtl/>
          <w:lang w:bidi="fa-IR"/>
        </w:rPr>
        <w:t>ص 157</w:t>
      </w:r>
      <w:r w:rsidR="003C3CF2">
        <w:rPr>
          <w:rtl/>
          <w:lang w:bidi="fa-IR"/>
        </w:rPr>
        <w:t xml:space="preserve">. </w:t>
      </w:r>
    </w:p>
    <w:p w:rsidR="00275CBB" w:rsidRDefault="00275CBB" w:rsidP="00155F0E">
      <w:pPr>
        <w:pStyle w:val="libFootnote"/>
        <w:rPr>
          <w:rtl/>
          <w:lang w:bidi="fa-IR"/>
        </w:rPr>
      </w:pPr>
      <w:r>
        <w:rPr>
          <w:rtl/>
          <w:lang w:bidi="fa-IR"/>
        </w:rPr>
        <w:t>44- وسائل الشيعه</w:t>
      </w:r>
      <w:r w:rsidR="003C3CF2">
        <w:rPr>
          <w:rtl/>
          <w:lang w:bidi="fa-IR"/>
        </w:rPr>
        <w:t xml:space="preserve">: </w:t>
      </w:r>
      <w:r>
        <w:rPr>
          <w:rtl/>
          <w:lang w:bidi="fa-IR"/>
        </w:rPr>
        <w:t>ج 7</w:t>
      </w:r>
      <w:r w:rsidR="003C3CF2">
        <w:rPr>
          <w:rtl/>
          <w:lang w:bidi="fa-IR"/>
        </w:rPr>
        <w:t xml:space="preserve">، </w:t>
      </w:r>
      <w:r>
        <w:rPr>
          <w:rtl/>
          <w:lang w:bidi="fa-IR"/>
        </w:rPr>
        <w:t>ص 57</w:t>
      </w:r>
      <w:r w:rsidR="003C3CF2">
        <w:rPr>
          <w:rtl/>
          <w:lang w:bidi="fa-IR"/>
        </w:rPr>
        <w:t xml:space="preserve">؛ </w:t>
      </w:r>
      <w:r>
        <w:rPr>
          <w:rtl/>
          <w:lang w:bidi="fa-IR"/>
        </w:rPr>
        <w:t>بحار</w:t>
      </w:r>
      <w:r w:rsidR="00F61F7F">
        <w:rPr>
          <w:rtl/>
          <w:lang w:bidi="fa-IR"/>
        </w:rPr>
        <w:t>الان</w:t>
      </w:r>
      <w:r>
        <w:rPr>
          <w:rtl/>
          <w:lang w:bidi="fa-IR"/>
        </w:rPr>
        <w:t>وار</w:t>
      </w:r>
      <w:r w:rsidR="003C3CF2">
        <w:rPr>
          <w:rtl/>
          <w:lang w:bidi="fa-IR"/>
        </w:rPr>
        <w:t xml:space="preserve">: </w:t>
      </w:r>
      <w:r>
        <w:rPr>
          <w:rtl/>
          <w:lang w:bidi="fa-IR"/>
        </w:rPr>
        <w:t>ج 2</w:t>
      </w:r>
      <w:r w:rsidR="003C3CF2">
        <w:rPr>
          <w:rtl/>
          <w:lang w:bidi="fa-IR"/>
        </w:rPr>
        <w:t xml:space="preserve">، </w:t>
      </w:r>
      <w:r>
        <w:rPr>
          <w:rtl/>
          <w:lang w:bidi="fa-IR"/>
        </w:rPr>
        <w:t>ص 94</w:t>
      </w:r>
      <w:r w:rsidR="003C3CF2">
        <w:rPr>
          <w:rtl/>
          <w:lang w:bidi="fa-IR"/>
        </w:rPr>
        <w:t xml:space="preserve">. </w:t>
      </w:r>
    </w:p>
    <w:p w:rsidR="00275CBB" w:rsidRDefault="00275CBB" w:rsidP="00155F0E">
      <w:pPr>
        <w:pStyle w:val="libFootnote"/>
        <w:rPr>
          <w:rtl/>
          <w:lang w:bidi="fa-IR"/>
        </w:rPr>
      </w:pPr>
      <w:r>
        <w:rPr>
          <w:rtl/>
          <w:lang w:bidi="fa-IR"/>
        </w:rPr>
        <w:t>45- وسائل الشيعه</w:t>
      </w:r>
      <w:r w:rsidR="003C3CF2">
        <w:rPr>
          <w:rtl/>
          <w:lang w:bidi="fa-IR"/>
        </w:rPr>
        <w:t xml:space="preserve">: </w:t>
      </w:r>
      <w:r>
        <w:rPr>
          <w:rtl/>
          <w:lang w:bidi="fa-IR"/>
        </w:rPr>
        <w:t>ج 27</w:t>
      </w:r>
      <w:r w:rsidR="003C3CF2">
        <w:rPr>
          <w:rtl/>
          <w:lang w:bidi="fa-IR"/>
        </w:rPr>
        <w:t xml:space="preserve">، </w:t>
      </w:r>
      <w:r>
        <w:rPr>
          <w:rtl/>
          <w:lang w:bidi="fa-IR"/>
        </w:rPr>
        <w:t>ص 150</w:t>
      </w:r>
      <w:r w:rsidR="003C3CF2">
        <w:rPr>
          <w:rtl/>
          <w:lang w:bidi="fa-IR"/>
        </w:rPr>
        <w:t xml:space="preserve">؛ </w:t>
      </w:r>
      <w:r>
        <w:rPr>
          <w:rtl/>
          <w:lang w:bidi="fa-IR"/>
        </w:rPr>
        <w:t>بحار</w:t>
      </w:r>
      <w:r w:rsidR="00F61F7F">
        <w:rPr>
          <w:rtl/>
          <w:lang w:bidi="fa-IR"/>
        </w:rPr>
        <w:t>الان</w:t>
      </w:r>
      <w:r>
        <w:rPr>
          <w:rtl/>
          <w:lang w:bidi="fa-IR"/>
        </w:rPr>
        <w:t>وار</w:t>
      </w:r>
      <w:r w:rsidR="003C3CF2">
        <w:rPr>
          <w:rtl/>
          <w:lang w:bidi="fa-IR"/>
        </w:rPr>
        <w:t xml:space="preserve">، </w:t>
      </w:r>
      <w:r>
        <w:rPr>
          <w:rtl/>
          <w:lang w:bidi="fa-IR"/>
        </w:rPr>
        <w:t>ج 3</w:t>
      </w:r>
      <w:r w:rsidR="003C3CF2">
        <w:rPr>
          <w:rtl/>
          <w:lang w:bidi="fa-IR"/>
        </w:rPr>
        <w:t xml:space="preserve">، </w:t>
      </w:r>
      <w:r>
        <w:rPr>
          <w:rtl/>
          <w:lang w:bidi="fa-IR"/>
        </w:rPr>
        <w:t>ص 82</w:t>
      </w:r>
      <w:r w:rsidR="003C3CF2">
        <w:rPr>
          <w:rtl/>
          <w:lang w:bidi="fa-IR"/>
        </w:rPr>
        <w:t xml:space="preserve">. </w:t>
      </w:r>
    </w:p>
    <w:p w:rsidR="00275CBB" w:rsidRDefault="00275CBB" w:rsidP="00155F0E">
      <w:pPr>
        <w:pStyle w:val="libFootnote"/>
        <w:rPr>
          <w:rtl/>
          <w:lang w:bidi="fa-IR"/>
        </w:rPr>
      </w:pPr>
      <w:r>
        <w:rPr>
          <w:rtl/>
          <w:lang w:bidi="fa-IR"/>
        </w:rPr>
        <w:t>46- تحف العقول</w:t>
      </w:r>
      <w:r w:rsidR="003C3CF2">
        <w:rPr>
          <w:rtl/>
          <w:lang w:bidi="fa-IR"/>
        </w:rPr>
        <w:t xml:space="preserve">: </w:t>
      </w:r>
      <w:r>
        <w:rPr>
          <w:rtl/>
          <w:lang w:bidi="fa-IR"/>
        </w:rPr>
        <w:t>ص 71</w:t>
      </w:r>
      <w:r w:rsidR="003C3CF2">
        <w:rPr>
          <w:rtl/>
          <w:lang w:bidi="fa-IR"/>
        </w:rPr>
        <w:t xml:space="preserve">؛ </w:t>
      </w:r>
      <w:r>
        <w:rPr>
          <w:rtl/>
          <w:lang w:bidi="fa-IR"/>
        </w:rPr>
        <w:t>وسائل الشيعه</w:t>
      </w:r>
      <w:r w:rsidR="003C3CF2">
        <w:rPr>
          <w:rtl/>
          <w:lang w:bidi="fa-IR"/>
        </w:rPr>
        <w:t xml:space="preserve">: </w:t>
      </w:r>
      <w:r>
        <w:rPr>
          <w:rtl/>
          <w:lang w:bidi="fa-IR"/>
        </w:rPr>
        <w:t>ج 27</w:t>
      </w:r>
      <w:r w:rsidR="003C3CF2">
        <w:rPr>
          <w:rtl/>
          <w:lang w:bidi="fa-IR"/>
        </w:rPr>
        <w:t xml:space="preserve">، </w:t>
      </w:r>
      <w:r>
        <w:rPr>
          <w:rtl/>
          <w:lang w:bidi="fa-IR"/>
        </w:rPr>
        <w:t>ص 40</w:t>
      </w:r>
      <w:r w:rsidR="003C3CF2">
        <w:rPr>
          <w:rtl/>
          <w:lang w:bidi="fa-IR"/>
        </w:rPr>
        <w:t xml:space="preserve">؛ </w:t>
      </w:r>
      <w:r>
        <w:rPr>
          <w:rtl/>
          <w:lang w:bidi="fa-IR"/>
        </w:rPr>
        <w:t xml:space="preserve">نشانه هاى ظهور امام عصر </w:t>
      </w:r>
      <w:r w:rsidR="004E6912" w:rsidRPr="004E6912">
        <w:rPr>
          <w:rStyle w:val="libAlaemChar"/>
          <w:rtl/>
        </w:rPr>
        <w:t>عليه‌السلام</w:t>
      </w:r>
      <w:r>
        <w:rPr>
          <w:rtl/>
          <w:lang w:bidi="fa-IR"/>
        </w:rPr>
        <w:t xml:space="preserve"> در روايات معصومين </w:t>
      </w:r>
      <w:r w:rsidR="000C67AA" w:rsidRPr="000C67AA">
        <w:rPr>
          <w:rStyle w:val="libAlaemChar"/>
          <w:rtl/>
        </w:rPr>
        <w:t>عليهم‌السلام</w:t>
      </w:r>
      <w:r w:rsidR="003C3CF2">
        <w:rPr>
          <w:rtl/>
          <w:lang w:bidi="fa-IR"/>
        </w:rPr>
        <w:t xml:space="preserve">، </w:t>
      </w:r>
      <w:r>
        <w:rPr>
          <w:rtl/>
          <w:lang w:bidi="fa-IR"/>
        </w:rPr>
        <w:t>ص</w:t>
      </w:r>
      <w:r w:rsidR="00085123">
        <w:rPr>
          <w:rtl/>
          <w:lang w:bidi="fa-IR"/>
        </w:rPr>
        <w:t xml:space="preserve"> </w:t>
      </w:r>
      <w:r>
        <w:rPr>
          <w:rtl/>
          <w:lang w:bidi="fa-IR"/>
        </w:rPr>
        <w:t>63</w:t>
      </w:r>
      <w:r w:rsidR="003C3CF2">
        <w:rPr>
          <w:rtl/>
          <w:lang w:bidi="fa-IR"/>
        </w:rPr>
        <w:t xml:space="preserve">. </w:t>
      </w:r>
    </w:p>
    <w:p w:rsidR="00275CBB" w:rsidRDefault="00275CBB" w:rsidP="00155F0E">
      <w:pPr>
        <w:pStyle w:val="libFootnote"/>
        <w:rPr>
          <w:rtl/>
          <w:lang w:bidi="fa-IR"/>
        </w:rPr>
      </w:pPr>
      <w:r>
        <w:rPr>
          <w:rtl/>
          <w:lang w:bidi="fa-IR"/>
        </w:rPr>
        <w:t>47- اثناعشريه حرّ عاملى</w:t>
      </w:r>
      <w:r w:rsidR="003C3CF2">
        <w:rPr>
          <w:rtl/>
          <w:lang w:bidi="fa-IR"/>
        </w:rPr>
        <w:t xml:space="preserve">، </w:t>
      </w:r>
      <w:r>
        <w:rPr>
          <w:rtl/>
          <w:lang w:bidi="fa-IR"/>
        </w:rPr>
        <w:t>ص 25</w:t>
      </w:r>
      <w:r w:rsidR="003C3CF2">
        <w:rPr>
          <w:rtl/>
          <w:lang w:bidi="fa-IR"/>
        </w:rPr>
        <w:t xml:space="preserve">. </w:t>
      </w:r>
    </w:p>
    <w:p w:rsidR="00275CBB" w:rsidRDefault="00275CBB" w:rsidP="00155F0E">
      <w:pPr>
        <w:pStyle w:val="libFootnote"/>
        <w:rPr>
          <w:rtl/>
          <w:lang w:bidi="fa-IR"/>
        </w:rPr>
      </w:pPr>
      <w:r>
        <w:rPr>
          <w:rtl/>
          <w:lang w:bidi="fa-IR"/>
        </w:rPr>
        <w:t>48- سوره توبه</w:t>
      </w:r>
      <w:r w:rsidR="003C3CF2">
        <w:rPr>
          <w:rtl/>
          <w:lang w:bidi="fa-IR"/>
        </w:rPr>
        <w:t xml:space="preserve">، </w:t>
      </w:r>
      <w:r>
        <w:rPr>
          <w:rtl/>
          <w:lang w:bidi="fa-IR"/>
        </w:rPr>
        <w:t>آيه 75</w:t>
      </w:r>
      <w:r w:rsidR="003C3CF2">
        <w:rPr>
          <w:rtl/>
          <w:lang w:bidi="fa-IR"/>
        </w:rPr>
        <w:t xml:space="preserve">. </w:t>
      </w:r>
    </w:p>
    <w:p w:rsidR="00275CBB" w:rsidRDefault="00275CBB" w:rsidP="00155F0E">
      <w:pPr>
        <w:pStyle w:val="libFootnote"/>
        <w:rPr>
          <w:rtl/>
          <w:lang w:bidi="fa-IR"/>
        </w:rPr>
      </w:pPr>
      <w:r>
        <w:rPr>
          <w:rtl/>
          <w:lang w:bidi="fa-IR"/>
        </w:rPr>
        <w:t>49- سوره احزاب</w:t>
      </w:r>
      <w:r w:rsidR="003C3CF2">
        <w:rPr>
          <w:rtl/>
          <w:lang w:bidi="fa-IR"/>
        </w:rPr>
        <w:t xml:space="preserve">، </w:t>
      </w:r>
      <w:r>
        <w:rPr>
          <w:rtl/>
          <w:lang w:bidi="fa-IR"/>
        </w:rPr>
        <w:t>آيه 66</w:t>
      </w:r>
      <w:r w:rsidR="003C3CF2">
        <w:rPr>
          <w:rtl/>
          <w:lang w:bidi="fa-IR"/>
        </w:rPr>
        <w:t xml:space="preserve">. </w:t>
      </w:r>
    </w:p>
    <w:p w:rsidR="00275CBB" w:rsidRDefault="00275CBB" w:rsidP="00155F0E">
      <w:pPr>
        <w:pStyle w:val="libFootnote"/>
        <w:rPr>
          <w:rtl/>
          <w:lang w:bidi="fa-IR"/>
        </w:rPr>
      </w:pPr>
      <w:r>
        <w:rPr>
          <w:rtl/>
          <w:lang w:bidi="fa-IR"/>
        </w:rPr>
        <w:t>50- سوره نساء</w:t>
      </w:r>
      <w:r w:rsidR="003C3CF2">
        <w:rPr>
          <w:rtl/>
          <w:lang w:bidi="fa-IR"/>
        </w:rPr>
        <w:t xml:space="preserve">، </w:t>
      </w:r>
      <w:r>
        <w:rPr>
          <w:rtl/>
          <w:lang w:bidi="fa-IR"/>
        </w:rPr>
        <w:t>آيه 62</w:t>
      </w:r>
      <w:r w:rsidR="003C3CF2">
        <w:rPr>
          <w:rtl/>
          <w:lang w:bidi="fa-IR"/>
        </w:rPr>
        <w:t xml:space="preserve">. </w:t>
      </w:r>
    </w:p>
    <w:p w:rsidR="00275CBB" w:rsidRDefault="00275CBB" w:rsidP="00155F0E">
      <w:pPr>
        <w:pStyle w:val="libFootnote"/>
        <w:rPr>
          <w:rtl/>
          <w:lang w:bidi="fa-IR"/>
        </w:rPr>
      </w:pPr>
      <w:r>
        <w:rPr>
          <w:rtl/>
          <w:lang w:bidi="fa-IR"/>
        </w:rPr>
        <w:t>51- اصول اعتقادى سيد عبدالرضا حجازى</w:t>
      </w:r>
      <w:r w:rsidR="003C3CF2">
        <w:rPr>
          <w:rtl/>
          <w:lang w:bidi="fa-IR"/>
        </w:rPr>
        <w:t xml:space="preserve">. </w:t>
      </w:r>
    </w:p>
    <w:p w:rsidR="00275CBB" w:rsidRDefault="00275CBB" w:rsidP="00155F0E">
      <w:pPr>
        <w:pStyle w:val="libFootnote"/>
        <w:rPr>
          <w:rtl/>
          <w:lang w:bidi="fa-IR"/>
        </w:rPr>
      </w:pPr>
      <w:r>
        <w:rPr>
          <w:rtl/>
          <w:lang w:bidi="fa-IR"/>
        </w:rPr>
        <w:t>52- ارشاد مفيد</w:t>
      </w:r>
      <w:r w:rsidR="003C3CF2">
        <w:rPr>
          <w:rtl/>
          <w:lang w:bidi="fa-IR"/>
        </w:rPr>
        <w:t xml:space="preserve">: </w:t>
      </w:r>
      <w:r>
        <w:rPr>
          <w:rtl/>
          <w:lang w:bidi="fa-IR"/>
        </w:rPr>
        <w:t>ص 324</w:t>
      </w:r>
      <w:r w:rsidR="003C3CF2">
        <w:rPr>
          <w:rtl/>
          <w:lang w:bidi="fa-IR"/>
        </w:rPr>
        <w:t xml:space="preserve">؛ </w:t>
      </w:r>
      <w:r>
        <w:rPr>
          <w:rtl/>
          <w:lang w:bidi="fa-IR"/>
        </w:rPr>
        <w:t>اصول كافى</w:t>
      </w:r>
      <w:r w:rsidR="003C3CF2">
        <w:rPr>
          <w:rtl/>
          <w:lang w:bidi="fa-IR"/>
        </w:rPr>
        <w:t xml:space="preserve">: </w:t>
      </w:r>
      <w:r>
        <w:rPr>
          <w:rtl/>
          <w:lang w:bidi="fa-IR"/>
        </w:rPr>
        <w:t>ج 1</w:t>
      </w:r>
      <w:r w:rsidR="003C3CF2">
        <w:rPr>
          <w:rtl/>
          <w:lang w:bidi="fa-IR"/>
        </w:rPr>
        <w:t xml:space="preserve">، </w:t>
      </w:r>
      <w:r>
        <w:rPr>
          <w:rtl/>
          <w:lang w:bidi="fa-IR"/>
        </w:rPr>
        <w:t>ص 512</w:t>
      </w:r>
      <w:r w:rsidR="003C3CF2">
        <w:rPr>
          <w:rtl/>
          <w:lang w:bidi="fa-IR"/>
        </w:rPr>
        <w:t xml:space="preserve">؛ </w:t>
      </w:r>
      <w:r>
        <w:rPr>
          <w:rtl/>
          <w:lang w:bidi="fa-IR"/>
        </w:rPr>
        <w:t>مناقب ابن شهرآشوب</w:t>
      </w:r>
      <w:r w:rsidR="003C3CF2">
        <w:rPr>
          <w:rtl/>
          <w:lang w:bidi="fa-IR"/>
        </w:rPr>
        <w:t xml:space="preserve">: </w:t>
      </w:r>
      <w:r>
        <w:rPr>
          <w:rtl/>
          <w:lang w:bidi="fa-IR"/>
        </w:rPr>
        <w:t>ج 4</w:t>
      </w:r>
      <w:r w:rsidR="003C3CF2">
        <w:rPr>
          <w:rtl/>
          <w:lang w:bidi="fa-IR"/>
        </w:rPr>
        <w:t xml:space="preserve">، </w:t>
      </w:r>
      <w:r>
        <w:rPr>
          <w:rtl/>
          <w:lang w:bidi="fa-IR"/>
        </w:rPr>
        <w:t>ص 429 و 430</w:t>
      </w:r>
      <w:r w:rsidR="003C3CF2">
        <w:rPr>
          <w:rtl/>
          <w:lang w:bidi="fa-IR"/>
        </w:rPr>
        <w:t xml:space="preserve">. </w:t>
      </w:r>
    </w:p>
    <w:p w:rsidR="00275CBB" w:rsidRDefault="00275CBB" w:rsidP="00155F0E">
      <w:pPr>
        <w:pStyle w:val="libFootnote"/>
        <w:rPr>
          <w:rtl/>
          <w:lang w:bidi="fa-IR"/>
        </w:rPr>
      </w:pPr>
      <w:r>
        <w:rPr>
          <w:rtl/>
          <w:lang w:bidi="fa-IR"/>
        </w:rPr>
        <w:lastRenderedPageBreak/>
        <w:t>53- رجوع شود به صحيح ترمذى</w:t>
      </w:r>
      <w:r w:rsidR="003C3CF2">
        <w:rPr>
          <w:rtl/>
          <w:lang w:bidi="fa-IR"/>
        </w:rPr>
        <w:t xml:space="preserve">: </w:t>
      </w:r>
      <w:r>
        <w:rPr>
          <w:rtl/>
          <w:lang w:bidi="fa-IR"/>
        </w:rPr>
        <w:t>ج 9</w:t>
      </w:r>
      <w:r w:rsidR="003C3CF2">
        <w:rPr>
          <w:rtl/>
          <w:lang w:bidi="fa-IR"/>
        </w:rPr>
        <w:t xml:space="preserve">، </w:t>
      </w:r>
      <w:r>
        <w:rPr>
          <w:rtl/>
          <w:lang w:bidi="fa-IR"/>
        </w:rPr>
        <w:t xml:space="preserve">باب ما جاء فى المهدى </w:t>
      </w:r>
      <w:r w:rsidR="004E6912" w:rsidRPr="004E6912">
        <w:rPr>
          <w:rStyle w:val="libAlaemChar"/>
          <w:rtl/>
        </w:rPr>
        <w:t>عليه‌السلام</w:t>
      </w:r>
      <w:r w:rsidR="003C3CF2">
        <w:rPr>
          <w:rtl/>
          <w:lang w:bidi="fa-IR"/>
        </w:rPr>
        <w:t xml:space="preserve">، </w:t>
      </w:r>
      <w:r>
        <w:rPr>
          <w:rtl/>
          <w:lang w:bidi="fa-IR"/>
        </w:rPr>
        <w:t>صحيح ابى داوود</w:t>
      </w:r>
      <w:r w:rsidR="003C3CF2">
        <w:rPr>
          <w:rtl/>
          <w:lang w:bidi="fa-IR"/>
        </w:rPr>
        <w:t xml:space="preserve">: </w:t>
      </w:r>
      <w:r>
        <w:rPr>
          <w:rtl/>
          <w:lang w:bidi="fa-IR"/>
        </w:rPr>
        <w:t>ج 2 كتاب المهدى</w:t>
      </w:r>
      <w:r w:rsidR="003C3CF2">
        <w:rPr>
          <w:rtl/>
          <w:lang w:bidi="fa-IR"/>
        </w:rPr>
        <w:t xml:space="preserve">؛ </w:t>
      </w:r>
      <w:r>
        <w:rPr>
          <w:rtl/>
          <w:lang w:bidi="fa-IR"/>
        </w:rPr>
        <w:t>صحيح ابن ماجه</w:t>
      </w:r>
      <w:r w:rsidR="003C3CF2">
        <w:rPr>
          <w:rtl/>
          <w:lang w:bidi="fa-IR"/>
        </w:rPr>
        <w:t xml:space="preserve">: </w:t>
      </w:r>
      <w:r>
        <w:rPr>
          <w:rtl/>
          <w:lang w:bidi="fa-IR"/>
        </w:rPr>
        <w:t>ج 2 باب خروج المهدى</w:t>
      </w:r>
      <w:r w:rsidR="003C3CF2">
        <w:rPr>
          <w:rtl/>
          <w:lang w:bidi="fa-IR"/>
        </w:rPr>
        <w:t xml:space="preserve">؛ </w:t>
      </w:r>
      <w:r>
        <w:rPr>
          <w:rtl/>
          <w:lang w:bidi="fa-IR"/>
        </w:rPr>
        <w:t>كتاب ينابيع المودّة</w:t>
      </w:r>
      <w:r w:rsidR="003C3CF2">
        <w:rPr>
          <w:rtl/>
          <w:lang w:bidi="fa-IR"/>
        </w:rPr>
        <w:t xml:space="preserve">، </w:t>
      </w:r>
      <w:r>
        <w:rPr>
          <w:rtl/>
          <w:lang w:bidi="fa-IR"/>
        </w:rPr>
        <w:t>كتاب البيان فى اخبار صاحب الزمان</w:t>
      </w:r>
      <w:r w:rsidR="003C3CF2">
        <w:rPr>
          <w:rtl/>
          <w:lang w:bidi="fa-IR"/>
        </w:rPr>
        <w:t xml:space="preserve">، </w:t>
      </w:r>
      <w:r w:rsidR="00655B17">
        <w:rPr>
          <w:rtl/>
          <w:lang w:bidi="fa-IR"/>
        </w:rPr>
        <w:t>تألیف</w:t>
      </w:r>
      <w:r>
        <w:rPr>
          <w:rtl/>
          <w:lang w:bidi="fa-IR"/>
        </w:rPr>
        <w:t xml:space="preserve"> محمد بن يوسف شافعى</w:t>
      </w:r>
      <w:r w:rsidR="003C3CF2">
        <w:rPr>
          <w:rtl/>
          <w:lang w:bidi="fa-IR"/>
        </w:rPr>
        <w:t xml:space="preserve">، </w:t>
      </w:r>
      <w:r>
        <w:rPr>
          <w:rtl/>
          <w:lang w:bidi="fa-IR"/>
        </w:rPr>
        <w:t>كتاب نوالابصار تاليف شبلنجى</w:t>
      </w:r>
      <w:r w:rsidR="003C3CF2">
        <w:rPr>
          <w:rtl/>
          <w:lang w:bidi="fa-IR"/>
        </w:rPr>
        <w:t xml:space="preserve">، </w:t>
      </w:r>
      <w:r>
        <w:rPr>
          <w:rtl/>
          <w:lang w:bidi="fa-IR"/>
        </w:rPr>
        <w:t>كتاب مشكوة المصابيح تاليف محمد بن عبدالله خطيب</w:t>
      </w:r>
      <w:r w:rsidR="003C3CF2">
        <w:rPr>
          <w:rtl/>
          <w:lang w:bidi="fa-IR"/>
        </w:rPr>
        <w:t xml:space="preserve">، </w:t>
      </w:r>
      <w:r>
        <w:rPr>
          <w:rtl/>
          <w:lang w:bidi="fa-IR"/>
        </w:rPr>
        <w:t>كتاب الصواعق المحرقه تاليف ابن حجر</w:t>
      </w:r>
      <w:r w:rsidR="003C3CF2">
        <w:rPr>
          <w:rtl/>
          <w:lang w:bidi="fa-IR"/>
        </w:rPr>
        <w:t xml:space="preserve">، </w:t>
      </w:r>
      <w:r>
        <w:rPr>
          <w:rtl/>
          <w:lang w:bidi="fa-IR"/>
        </w:rPr>
        <w:t>كتاب اسعاف الراغبين تاليف محمد الصبان</w:t>
      </w:r>
      <w:r w:rsidR="003C3CF2">
        <w:rPr>
          <w:rtl/>
          <w:lang w:bidi="fa-IR"/>
        </w:rPr>
        <w:t xml:space="preserve">، </w:t>
      </w:r>
      <w:r>
        <w:rPr>
          <w:rtl/>
          <w:lang w:bidi="fa-IR"/>
        </w:rPr>
        <w:t>كتاب فصول المهمة</w:t>
      </w:r>
      <w:r w:rsidR="003C3CF2">
        <w:rPr>
          <w:rtl/>
          <w:lang w:bidi="fa-IR"/>
        </w:rPr>
        <w:t xml:space="preserve">، </w:t>
      </w:r>
      <w:r>
        <w:rPr>
          <w:rtl/>
          <w:lang w:bidi="fa-IR"/>
        </w:rPr>
        <w:t>صحيح مسلم</w:t>
      </w:r>
      <w:r w:rsidR="003C3CF2">
        <w:rPr>
          <w:rtl/>
          <w:lang w:bidi="fa-IR"/>
        </w:rPr>
        <w:t xml:space="preserve">، </w:t>
      </w:r>
      <w:r>
        <w:rPr>
          <w:rtl/>
          <w:lang w:bidi="fa-IR"/>
        </w:rPr>
        <w:t>كتاب الغيبة تاليف محمد بن ابراهيم نعمانى</w:t>
      </w:r>
      <w:r w:rsidR="003C3CF2">
        <w:rPr>
          <w:rtl/>
          <w:lang w:bidi="fa-IR"/>
        </w:rPr>
        <w:t xml:space="preserve">، </w:t>
      </w:r>
      <w:r>
        <w:rPr>
          <w:rtl/>
          <w:lang w:bidi="fa-IR"/>
        </w:rPr>
        <w:t>كمال الدين تاليف شيخ صدوق</w:t>
      </w:r>
      <w:r w:rsidR="003C3CF2">
        <w:rPr>
          <w:rtl/>
          <w:lang w:bidi="fa-IR"/>
        </w:rPr>
        <w:t xml:space="preserve">، </w:t>
      </w:r>
      <w:r>
        <w:rPr>
          <w:rtl/>
          <w:lang w:bidi="fa-IR"/>
        </w:rPr>
        <w:t>اثبات الهداة تاليف محمد بن حسن حرِّعاملى و بحار</w:t>
      </w:r>
      <w:r w:rsidR="00F61F7F">
        <w:rPr>
          <w:rtl/>
          <w:lang w:bidi="fa-IR"/>
        </w:rPr>
        <w:t>الان</w:t>
      </w:r>
      <w:r>
        <w:rPr>
          <w:rtl/>
          <w:lang w:bidi="fa-IR"/>
        </w:rPr>
        <w:t>وار تاليف علامه مجلسى</w:t>
      </w:r>
      <w:r w:rsidR="003C3CF2">
        <w:rPr>
          <w:rtl/>
          <w:lang w:bidi="fa-IR"/>
        </w:rPr>
        <w:t xml:space="preserve">: </w:t>
      </w:r>
      <w:r>
        <w:rPr>
          <w:rtl/>
          <w:lang w:bidi="fa-IR"/>
        </w:rPr>
        <w:t>ج 51 و 52</w:t>
      </w:r>
      <w:r w:rsidR="003C3CF2">
        <w:rPr>
          <w:rtl/>
          <w:lang w:bidi="fa-IR"/>
        </w:rPr>
        <w:t xml:space="preserve">. </w:t>
      </w:r>
    </w:p>
    <w:p w:rsidR="00275CBB" w:rsidRDefault="00275CBB" w:rsidP="00155F0E">
      <w:pPr>
        <w:pStyle w:val="libFootnote"/>
        <w:rPr>
          <w:rtl/>
          <w:lang w:bidi="fa-IR"/>
        </w:rPr>
      </w:pPr>
      <w:r>
        <w:rPr>
          <w:rtl/>
          <w:lang w:bidi="fa-IR"/>
        </w:rPr>
        <w:t>54- اصول كافى</w:t>
      </w:r>
      <w:r w:rsidR="003C3CF2">
        <w:rPr>
          <w:rtl/>
          <w:lang w:bidi="fa-IR"/>
        </w:rPr>
        <w:t xml:space="preserve">: </w:t>
      </w:r>
      <w:r>
        <w:rPr>
          <w:rtl/>
          <w:lang w:bidi="fa-IR"/>
        </w:rPr>
        <w:t>ج 1</w:t>
      </w:r>
      <w:r w:rsidR="003C3CF2">
        <w:rPr>
          <w:rtl/>
          <w:lang w:bidi="fa-IR"/>
        </w:rPr>
        <w:t xml:space="preserve">، </w:t>
      </w:r>
      <w:r>
        <w:rPr>
          <w:rtl/>
          <w:lang w:bidi="fa-IR"/>
        </w:rPr>
        <w:t>ص 505</w:t>
      </w:r>
      <w:r w:rsidR="003C3CF2">
        <w:rPr>
          <w:rtl/>
          <w:lang w:bidi="fa-IR"/>
        </w:rPr>
        <w:t xml:space="preserve">، </w:t>
      </w:r>
      <w:r>
        <w:rPr>
          <w:rtl/>
          <w:lang w:bidi="fa-IR"/>
        </w:rPr>
        <w:t>ارشاد مفيد</w:t>
      </w:r>
      <w:r w:rsidR="003C3CF2">
        <w:rPr>
          <w:rtl/>
          <w:lang w:bidi="fa-IR"/>
        </w:rPr>
        <w:t xml:space="preserve">: </w:t>
      </w:r>
      <w:r>
        <w:rPr>
          <w:rtl/>
          <w:lang w:bidi="fa-IR"/>
        </w:rPr>
        <w:t>ص 319</w:t>
      </w:r>
      <w:r w:rsidR="003C3CF2">
        <w:rPr>
          <w:rtl/>
          <w:lang w:bidi="fa-IR"/>
        </w:rPr>
        <w:t xml:space="preserve">. </w:t>
      </w:r>
    </w:p>
    <w:p w:rsidR="00275CBB" w:rsidRDefault="00275CBB" w:rsidP="00155F0E">
      <w:pPr>
        <w:pStyle w:val="libFootnote"/>
        <w:rPr>
          <w:rtl/>
          <w:lang w:bidi="fa-IR"/>
        </w:rPr>
      </w:pPr>
      <w:r>
        <w:rPr>
          <w:rtl/>
          <w:lang w:bidi="fa-IR"/>
        </w:rPr>
        <w:t>55- ارشاد مفيد</w:t>
      </w:r>
      <w:r w:rsidR="003C3CF2">
        <w:rPr>
          <w:rtl/>
          <w:lang w:bidi="fa-IR"/>
        </w:rPr>
        <w:t xml:space="preserve">: </w:t>
      </w:r>
      <w:r>
        <w:rPr>
          <w:rtl/>
          <w:lang w:bidi="fa-IR"/>
        </w:rPr>
        <w:t>ص 318</w:t>
      </w:r>
      <w:r w:rsidR="003C3CF2">
        <w:rPr>
          <w:rtl/>
          <w:lang w:bidi="fa-IR"/>
        </w:rPr>
        <w:t xml:space="preserve">. </w:t>
      </w:r>
    </w:p>
    <w:p w:rsidR="00275CBB" w:rsidRDefault="00275CBB" w:rsidP="00155F0E">
      <w:pPr>
        <w:pStyle w:val="libFootnote"/>
        <w:rPr>
          <w:rtl/>
          <w:lang w:bidi="fa-IR"/>
        </w:rPr>
      </w:pPr>
      <w:r>
        <w:rPr>
          <w:rtl/>
          <w:lang w:bidi="fa-IR"/>
        </w:rPr>
        <w:t>56- ارشاد شيخ مفيد</w:t>
      </w:r>
      <w:r w:rsidR="003C3CF2">
        <w:rPr>
          <w:rtl/>
          <w:lang w:bidi="fa-IR"/>
        </w:rPr>
        <w:t xml:space="preserve">. </w:t>
      </w:r>
    </w:p>
    <w:p w:rsidR="00275CBB" w:rsidRDefault="00275CBB" w:rsidP="00155F0E">
      <w:pPr>
        <w:pStyle w:val="libFootnote"/>
        <w:rPr>
          <w:rtl/>
          <w:lang w:bidi="fa-IR"/>
        </w:rPr>
      </w:pPr>
      <w:r>
        <w:rPr>
          <w:rtl/>
          <w:lang w:bidi="fa-IR"/>
        </w:rPr>
        <w:t>57- سوره يوسف</w:t>
      </w:r>
      <w:r w:rsidR="003C3CF2">
        <w:rPr>
          <w:rtl/>
          <w:lang w:bidi="fa-IR"/>
        </w:rPr>
        <w:t xml:space="preserve">، </w:t>
      </w:r>
      <w:r>
        <w:rPr>
          <w:rtl/>
          <w:lang w:bidi="fa-IR"/>
        </w:rPr>
        <w:t>آيه 111</w:t>
      </w:r>
      <w:r w:rsidR="003C3CF2">
        <w:rPr>
          <w:rtl/>
          <w:lang w:bidi="fa-IR"/>
        </w:rPr>
        <w:t xml:space="preserve">. </w:t>
      </w:r>
    </w:p>
    <w:p w:rsidR="00275CBB" w:rsidRDefault="00275CBB" w:rsidP="00155F0E">
      <w:pPr>
        <w:pStyle w:val="libFootnote"/>
        <w:rPr>
          <w:rtl/>
          <w:lang w:bidi="fa-IR"/>
        </w:rPr>
      </w:pPr>
      <w:r>
        <w:rPr>
          <w:rtl/>
          <w:lang w:bidi="fa-IR"/>
        </w:rPr>
        <w:t xml:space="preserve">58- ظاهرا منظور اين دعاى امام حسن عسكرى </w:t>
      </w:r>
      <w:r w:rsidR="004E6912" w:rsidRPr="004E6912">
        <w:rPr>
          <w:rStyle w:val="libAlaemChar"/>
          <w:rtl/>
        </w:rPr>
        <w:t>عليه‌السلام</w:t>
      </w:r>
      <w:r>
        <w:rPr>
          <w:rtl/>
          <w:lang w:bidi="fa-IR"/>
        </w:rPr>
        <w:t xml:space="preserve"> است </w:t>
      </w:r>
      <w:r w:rsidR="00C40416" w:rsidRPr="00C40416">
        <w:rPr>
          <w:rStyle w:val="libAlaemChar"/>
          <w:rFonts w:eastAsia="KFGQPC Uthman Taha Naskh"/>
          <w:rtl/>
        </w:rPr>
        <w:t>(</w:t>
      </w:r>
      <w:r w:rsidR="00C40416" w:rsidRPr="00C40416">
        <w:rPr>
          <w:rStyle w:val="libHadeesChar"/>
          <w:rtl/>
        </w:rPr>
        <w:t>يا كبير كل كبير</w:t>
      </w:r>
      <w:r w:rsidR="003C3CF2">
        <w:rPr>
          <w:rStyle w:val="libHadeesChar"/>
          <w:rtl/>
        </w:rPr>
        <w:t xml:space="preserve">... </w:t>
      </w:r>
      <w:r w:rsidR="00C40416" w:rsidRPr="00C40416">
        <w:rPr>
          <w:rStyle w:val="libAlaemChar"/>
          <w:rFonts w:eastAsia="KFGQPC Uthman Taha Naskh"/>
          <w:rtl/>
        </w:rPr>
        <w:t>)</w:t>
      </w:r>
      <w:r>
        <w:rPr>
          <w:rtl/>
          <w:lang w:bidi="fa-IR"/>
        </w:rPr>
        <w:t xml:space="preserve"> مجمع الدعوات ص 277</w:t>
      </w:r>
      <w:r w:rsidR="003C3CF2">
        <w:rPr>
          <w:rtl/>
          <w:lang w:bidi="fa-IR"/>
        </w:rPr>
        <w:t xml:space="preserve">. </w:t>
      </w:r>
      <w:r>
        <w:rPr>
          <w:rtl/>
          <w:lang w:bidi="fa-IR"/>
        </w:rPr>
        <w:t>چه خوب است كه اين دعا را براى يك بار هم كه شده بخوانيم</w:t>
      </w:r>
      <w:r w:rsidR="003C3CF2">
        <w:rPr>
          <w:rtl/>
          <w:lang w:bidi="fa-IR"/>
        </w:rPr>
        <w:t xml:space="preserve">، </w:t>
      </w:r>
      <w:r>
        <w:rPr>
          <w:rtl/>
          <w:lang w:bidi="fa-IR"/>
        </w:rPr>
        <w:t>تقريبا به اندازه دعاى كميل است</w:t>
      </w:r>
      <w:r w:rsidR="003C3CF2">
        <w:rPr>
          <w:rtl/>
          <w:lang w:bidi="fa-IR"/>
        </w:rPr>
        <w:t xml:space="preserve">. </w:t>
      </w:r>
    </w:p>
    <w:p w:rsidR="00275CBB" w:rsidRDefault="00275CBB" w:rsidP="00155F0E">
      <w:pPr>
        <w:pStyle w:val="libFootnote"/>
        <w:rPr>
          <w:rtl/>
          <w:lang w:bidi="fa-IR"/>
        </w:rPr>
      </w:pPr>
      <w:r>
        <w:rPr>
          <w:rtl/>
          <w:lang w:bidi="fa-IR"/>
        </w:rPr>
        <w:t>59- تاريخ تشيع اصفهان</w:t>
      </w:r>
      <w:r w:rsidR="003C3CF2">
        <w:rPr>
          <w:rtl/>
          <w:lang w:bidi="fa-IR"/>
        </w:rPr>
        <w:t xml:space="preserve">: </w:t>
      </w:r>
      <w:r>
        <w:rPr>
          <w:rtl/>
          <w:lang w:bidi="fa-IR"/>
        </w:rPr>
        <w:t>ص 162</w:t>
      </w:r>
      <w:r w:rsidR="003C3CF2">
        <w:rPr>
          <w:rtl/>
          <w:lang w:bidi="fa-IR"/>
        </w:rPr>
        <w:t xml:space="preserve">، </w:t>
      </w:r>
      <w:r>
        <w:rPr>
          <w:rtl/>
          <w:lang w:bidi="fa-IR"/>
        </w:rPr>
        <w:t>به نقل از الشيعه و الحاكمون</w:t>
      </w:r>
      <w:r w:rsidR="003C3CF2">
        <w:rPr>
          <w:rtl/>
          <w:lang w:bidi="fa-IR"/>
        </w:rPr>
        <w:t xml:space="preserve">: </w:t>
      </w:r>
      <w:r>
        <w:rPr>
          <w:rtl/>
          <w:lang w:bidi="fa-IR"/>
        </w:rPr>
        <w:t>ص 150</w:t>
      </w:r>
      <w:r w:rsidR="003C3CF2">
        <w:rPr>
          <w:rtl/>
          <w:lang w:bidi="fa-IR"/>
        </w:rPr>
        <w:t xml:space="preserve">. </w:t>
      </w:r>
    </w:p>
    <w:p w:rsidR="00275CBB" w:rsidRDefault="00275CBB" w:rsidP="00155F0E">
      <w:pPr>
        <w:pStyle w:val="libFootnote"/>
        <w:rPr>
          <w:rtl/>
          <w:lang w:bidi="fa-IR"/>
        </w:rPr>
      </w:pPr>
      <w:r>
        <w:rPr>
          <w:rtl/>
          <w:lang w:bidi="fa-IR"/>
        </w:rPr>
        <w:t>60- حديقة الشيعة</w:t>
      </w:r>
      <w:r w:rsidR="003C3CF2">
        <w:rPr>
          <w:rtl/>
          <w:lang w:bidi="fa-IR"/>
        </w:rPr>
        <w:t xml:space="preserve">: </w:t>
      </w:r>
      <w:r>
        <w:rPr>
          <w:rtl/>
          <w:lang w:bidi="fa-IR"/>
        </w:rPr>
        <w:t>ص 698</w:t>
      </w:r>
      <w:r w:rsidR="003C3CF2">
        <w:rPr>
          <w:rtl/>
          <w:lang w:bidi="fa-IR"/>
        </w:rPr>
        <w:t xml:space="preserve">. </w:t>
      </w:r>
    </w:p>
    <w:p w:rsidR="00275CBB" w:rsidRDefault="00275CBB" w:rsidP="00155F0E">
      <w:pPr>
        <w:pStyle w:val="libFootnote"/>
        <w:rPr>
          <w:rtl/>
          <w:lang w:bidi="fa-IR"/>
        </w:rPr>
      </w:pPr>
      <w:r>
        <w:rPr>
          <w:rtl/>
          <w:lang w:bidi="fa-IR"/>
        </w:rPr>
        <w:t>61- مظاهر</w:t>
      </w:r>
      <w:r w:rsidR="00F61F7F">
        <w:rPr>
          <w:rtl/>
          <w:lang w:bidi="fa-IR"/>
        </w:rPr>
        <w:t>الان</w:t>
      </w:r>
      <w:r>
        <w:rPr>
          <w:rtl/>
          <w:lang w:bidi="fa-IR"/>
        </w:rPr>
        <w:t>وار - چهارده معصوم</w:t>
      </w:r>
      <w:r w:rsidR="003C3CF2">
        <w:rPr>
          <w:rtl/>
          <w:lang w:bidi="fa-IR"/>
        </w:rPr>
        <w:t xml:space="preserve">. </w:t>
      </w:r>
      <w:r>
        <w:rPr>
          <w:rtl/>
          <w:lang w:bidi="fa-IR"/>
        </w:rPr>
        <w:t>قاضى زاهدى</w:t>
      </w:r>
      <w:r w:rsidR="003C3CF2">
        <w:rPr>
          <w:rtl/>
          <w:lang w:bidi="fa-IR"/>
        </w:rPr>
        <w:t xml:space="preserve">: </w:t>
      </w:r>
      <w:r>
        <w:rPr>
          <w:rtl/>
          <w:lang w:bidi="fa-IR"/>
        </w:rPr>
        <w:t>ج 2</w:t>
      </w:r>
      <w:r w:rsidR="003C3CF2">
        <w:rPr>
          <w:rtl/>
          <w:lang w:bidi="fa-IR"/>
        </w:rPr>
        <w:t xml:space="preserve">، </w:t>
      </w:r>
      <w:r>
        <w:rPr>
          <w:rtl/>
          <w:lang w:bidi="fa-IR"/>
        </w:rPr>
        <w:t>ص 187</w:t>
      </w:r>
      <w:r w:rsidR="003C3CF2">
        <w:rPr>
          <w:rtl/>
          <w:lang w:bidi="fa-IR"/>
        </w:rPr>
        <w:t xml:space="preserve">. </w:t>
      </w:r>
    </w:p>
    <w:p w:rsidR="00275CBB" w:rsidRDefault="00275CBB" w:rsidP="00155F0E">
      <w:pPr>
        <w:pStyle w:val="libFootnote"/>
        <w:rPr>
          <w:rtl/>
          <w:lang w:bidi="fa-IR"/>
        </w:rPr>
      </w:pPr>
      <w:r>
        <w:rPr>
          <w:rtl/>
          <w:lang w:bidi="fa-IR"/>
        </w:rPr>
        <w:t>62- خرائج راوندى</w:t>
      </w:r>
      <w:r w:rsidR="003C3CF2">
        <w:rPr>
          <w:rtl/>
          <w:lang w:bidi="fa-IR"/>
        </w:rPr>
        <w:t xml:space="preserve">، </w:t>
      </w:r>
      <w:r>
        <w:rPr>
          <w:rtl/>
          <w:lang w:bidi="fa-IR"/>
        </w:rPr>
        <w:t>منتهى الآمال</w:t>
      </w:r>
      <w:r w:rsidR="003C3CF2">
        <w:rPr>
          <w:rtl/>
          <w:lang w:bidi="fa-IR"/>
        </w:rPr>
        <w:t xml:space="preserve">. </w:t>
      </w:r>
    </w:p>
    <w:p w:rsidR="00275CBB" w:rsidRDefault="00275CBB" w:rsidP="00155F0E">
      <w:pPr>
        <w:pStyle w:val="libFootnote"/>
        <w:rPr>
          <w:rtl/>
          <w:lang w:bidi="fa-IR"/>
        </w:rPr>
      </w:pPr>
      <w:r>
        <w:rPr>
          <w:rtl/>
          <w:lang w:bidi="fa-IR"/>
        </w:rPr>
        <w:t>63- خرائج راوندى</w:t>
      </w:r>
      <w:r w:rsidR="003C3CF2">
        <w:rPr>
          <w:rtl/>
          <w:lang w:bidi="fa-IR"/>
        </w:rPr>
        <w:t xml:space="preserve">. </w:t>
      </w:r>
    </w:p>
    <w:p w:rsidR="00275CBB" w:rsidRDefault="00275CBB" w:rsidP="00155F0E">
      <w:pPr>
        <w:pStyle w:val="libFootnote"/>
        <w:rPr>
          <w:rtl/>
          <w:lang w:bidi="fa-IR"/>
        </w:rPr>
      </w:pPr>
      <w:r>
        <w:rPr>
          <w:rtl/>
          <w:lang w:bidi="fa-IR"/>
        </w:rPr>
        <w:t xml:space="preserve">64- برگرفته از زندگانى چهارده معصوم </w:t>
      </w:r>
      <w:r w:rsidR="000C67AA" w:rsidRPr="000C67AA">
        <w:rPr>
          <w:rStyle w:val="libAlaemChar"/>
          <w:rtl/>
        </w:rPr>
        <w:t>عليهم‌السلام</w:t>
      </w:r>
      <w:r w:rsidR="003C3CF2">
        <w:rPr>
          <w:rtl/>
          <w:lang w:bidi="fa-IR"/>
        </w:rPr>
        <w:t xml:space="preserve">: </w:t>
      </w:r>
      <w:r>
        <w:rPr>
          <w:rtl/>
          <w:lang w:bidi="fa-IR"/>
        </w:rPr>
        <w:t>ص 561 - 567 نوشته مرحوم عمادزاده</w:t>
      </w:r>
      <w:r w:rsidR="003C3CF2">
        <w:rPr>
          <w:rtl/>
          <w:lang w:bidi="fa-IR"/>
        </w:rPr>
        <w:t xml:space="preserve">. </w:t>
      </w:r>
    </w:p>
    <w:p w:rsidR="00275CBB" w:rsidRDefault="00275CBB" w:rsidP="00155F0E">
      <w:pPr>
        <w:pStyle w:val="libFootnote"/>
        <w:rPr>
          <w:rtl/>
          <w:lang w:bidi="fa-IR"/>
        </w:rPr>
      </w:pPr>
      <w:r>
        <w:rPr>
          <w:rtl/>
          <w:lang w:bidi="fa-IR"/>
        </w:rPr>
        <w:t>65- عوالم العلوم</w:t>
      </w:r>
      <w:r w:rsidR="003C3CF2">
        <w:rPr>
          <w:rtl/>
          <w:lang w:bidi="fa-IR"/>
        </w:rPr>
        <w:t xml:space="preserve">: </w:t>
      </w:r>
      <w:r>
        <w:rPr>
          <w:rtl/>
          <w:lang w:bidi="fa-IR"/>
        </w:rPr>
        <w:t>ج 11</w:t>
      </w:r>
      <w:r w:rsidR="003C3CF2">
        <w:rPr>
          <w:rtl/>
          <w:lang w:bidi="fa-IR"/>
        </w:rPr>
        <w:t xml:space="preserve">، </w:t>
      </w:r>
      <w:r>
        <w:rPr>
          <w:rtl/>
          <w:lang w:bidi="fa-IR"/>
        </w:rPr>
        <w:t>ص 5</w:t>
      </w:r>
      <w:r w:rsidR="003C3CF2">
        <w:rPr>
          <w:rtl/>
          <w:lang w:bidi="fa-IR"/>
        </w:rPr>
        <w:t xml:space="preserve">، </w:t>
      </w:r>
      <w:r>
        <w:rPr>
          <w:rtl/>
          <w:lang w:bidi="fa-IR"/>
        </w:rPr>
        <w:t>به نقل از تفسير اطيب البيان</w:t>
      </w:r>
      <w:r w:rsidR="003C3CF2">
        <w:rPr>
          <w:rtl/>
          <w:lang w:bidi="fa-IR"/>
        </w:rPr>
        <w:t xml:space="preserve">: </w:t>
      </w:r>
      <w:r>
        <w:rPr>
          <w:rtl/>
          <w:lang w:bidi="fa-IR"/>
        </w:rPr>
        <w:t>ج 13</w:t>
      </w:r>
      <w:r w:rsidR="003C3CF2">
        <w:rPr>
          <w:rtl/>
          <w:lang w:bidi="fa-IR"/>
        </w:rPr>
        <w:t xml:space="preserve">، </w:t>
      </w:r>
      <w:r>
        <w:rPr>
          <w:rtl/>
          <w:lang w:bidi="fa-IR"/>
        </w:rPr>
        <w:t>ص 235</w:t>
      </w:r>
      <w:r w:rsidR="003C3CF2">
        <w:rPr>
          <w:rtl/>
          <w:lang w:bidi="fa-IR"/>
        </w:rPr>
        <w:t xml:space="preserve">. </w:t>
      </w:r>
    </w:p>
    <w:p w:rsidR="00275CBB" w:rsidRDefault="00275CBB" w:rsidP="00155F0E">
      <w:pPr>
        <w:pStyle w:val="libFootnote"/>
        <w:rPr>
          <w:rtl/>
          <w:lang w:bidi="fa-IR"/>
        </w:rPr>
      </w:pPr>
      <w:r>
        <w:rPr>
          <w:rtl/>
          <w:lang w:bidi="fa-IR"/>
        </w:rPr>
        <w:t>66- رجال شيخ طوسى</w:t>
      </w:r>
      <w:r w:rsidR="003C3CF2">
        <w:rPr>
          <w:rtl/>
          <w:lang w:bidi="fa-IR"/>
        </w:rPr>
        <w:t xml:space="preserve">، </w:t>
      </w:r>
      <w:r>
        <w:rPr>
          <w:rtl/>
          <w:lang w:bidi="fa-IR"/>
        </w:rPr>
        <w:t>ص 427 به بعد</w:t>
      </w:r>
      <w:r w:rsidR="003C3CF2">
        <w:rPr>
          <w:rtl/>
          <w:lang w:bidi="fa-IR"/>
        </w:rPr>
        <w:t xml:space="preserve">. </w:t>
      </w:r>
    </w:p>
    <w:p w:rsidR="00275CBB" w:rsidRDefault="00275CBB" w:rsidP="00155F0E">
      <w:pPr>
        <w:pStyle w:val="libFootnote"/>
        <w:rPr>
          <w:rtl/>
          <w:lang w:bidi="fa-IR"/>
        </w:rPr>
      </w:pPr>
      <w:r>
        <w:rPr>
          <w:rtl/>
          <w:lang w:bidi="fa-IR"/>
        </w:rPr>
        <w:t>67- الامام الحسن العسكرى من المهد الى اللحد</w:t>
      </w:r>
      <w:r w:rsidR="003C3CF2">
        <w:rPr>
          <w:rtl/>
          <w:lang w:bidi="fa-IR"/>
        </w:rPr>
        <w:t xml:space="preserve">: </w:t>
      </w:r>
      <w:r>
        <w:rPr>
          <w:rtl/>
          <w:lang w:bidi="fa-IR"/>
        </w:rPr>
        <w:t>ص 50 - 275</w:t>
      </w:r>
      <w:r w:rsidR="003C3CF2">
        <w:rPr>
          <w:rtl/>
          <w:lang w:bidi="fa-IR"/>
        </w:rPr>
        <w:t xml:space="preserve">. </w:t>
      </w:r>
    </w:p>
    <w:p w:rsidR="00275CBB" w:rsidRDefault="00275CBB" w:rsidP="00155F0E">
      <w:pPr>
        <w:pStyle w:val="libFootnote"/>
        <w:rPr>
          <w:rtl/>
          <w:lang w:bidi="fa-IR"/>
        </w:rPr>
      </w:pPr>
      <w:r>
        <w:rPr>
          <w:rtl/>
          <w:lang w:bidi="fa-IR"/>
        </w:rPr>
        <w:t>68- اين رساله در كتاب مناقب</w:t>
      </w:r>
      <w:r w:rsidR="003C3CF2">
        <w:rPr>
          <w:rtl/>
          <w:lang w:bidi="fa-IR"/>
        </w:rPr>
        <w:t xml:space="preserve">: </w:t>
      </w:r>
      <w:r>
        <w:rPr>
          <w:rtl/>
          <w:lang w:bidi="fa-IR"/>
        </w:rPr>
        <w:t>ج 4</w:t>
      </w:r>
      <w:r w:rsidR="003C3CF2">
        <w:rPr>
          <w:rtl/>
          <w:lang w:bidi="fa-IR"/>
        </w:rPr>
        <w:t xml:space="preserve">، </w:t>
      </w:r>
      <w:r>
        <w:rPr>
          <w:rtl/>
          <w:lang w:bidi="fa-IR"/>
        </w:rPr>
        <w:t>ص 424 با نام «المنقبة» ذكر شده است</w:t>
      </w:r>
      <w:r w:rsidR="003C3CF2">
        <w:rPr>
          <w:rtl/>
          <w:lang w:bidi="fa-IR"/>
        </w:rPr>
        <w:t xml:space="preserve">. </w:t>
      </w:r>
    </w:p>
    <w:p w:rsidR="00275CBB" w:rsidRDefault="00275CBB" w:rsidP="00155F0E">
      <w:pPr>
        <w:pStyle w:val="libFootnote"/>
        <w:rPr>
          <w:rtl/>
          <w:lang w:bidi="fa-IR"/>
        </w:rPr>
      </w:pPr>
      <w:r>
        <w:rPr>
          <w:rtl/>
          <w:lang w:bidi="fa-IR"/>
        </w:rPr>
        <w:t>69- اعيان الشيعة</w:t>
      </w:r>
      <w:r w:rsidR="003C3CF2">
        <w:rPr>
          <w:rtl/>
          <w:lang w:bidi="fa-IR"/>
        </w:rPr>
        <w:t xml:space="preserve">: </w:t>
      </w:r>
      <w:r>
        <w:rPr>
          <w:rtl/>
          <w:lang w:bidi="fa-IR"/>
        </w:rPr>
        <w:t>ج 2</w:t>
      </w:r>
      <w:r w:rsidR="003C3CF2">
        <w:rPr>
          <w:rtl/>
          <w:lang w:bidi="fa-IR"/>
        </w:rPr>
        <w:t xml:space="preserve">، </w:t>
      </w:r>
      <w:r>
        <w:rPr>
          <w:rtl/>
          <w:lang w:bidi="fa-IR"/>
        </w:rPr>
        <w:t>ص 41</w:t>
      </w:r>
      <w:r w:rsidR="003C3CF2">
        <w:rPr>
          <w:rtl/>
          <w:lang w:bidi="fa-IR"/>
        </w:rPr>
        <w:t xml:space="preserve">. </w:t>
      </w:r>
    </w:p>
    <w:p w:rsidR="00275CBB" w:rsidRDefault="00275CBB" w:rsidP="00155F0E">
      <w:pPr>
        <w:pStyle w:val="libFootnote"/>
        <w:rPr>
          <w:rtl/>
          <w:lang w:bidi="fa-IR"/>
        </w:rPr>
      </w:pPr>
      <w:r>
        <w:rPr>
          <w:rtl/>
          <w:lang w:bidi="fa-IR"/>
        </w:rPr>
        <w:t>70- شرح در كتاب خاتمه مستدرك الوسائل</w:t>
      </w:r>
      <w:r w:rsidR="003C3CF2">
        <w:rPr>
          <w:rtl/>
          <w:lang w:bidi="fa-IR"/>
        </w:rPr>
        <w:t xml:space="preserve">، </w:t>
      </w:r>
      <w:r>
        <w:rPr>
          <w:rtl/>
          <w:lang w:bidi="fa-IR"/>
        </w:rPr>
        <w:t>فايده پنجم</w:t>
      </w:r>
      <w:r w:rsidR="003C3CF2">
        <w:rPr>
          <w:rtl/>
          <w:lang w:bidi="fa-IR"/>
        </w:rPr>
        <w:t xml:space="preserve">: </w:t>
      </w:r>
      <w:r>
        <w:rPr>
          <w:rtl/>
          <w:lang w:bidi="fa-IR"/>
        </w:rPr>
        <w:t>ص 661 - 664</w:t>
      </w:r>
      <w:r w:rsidR="003C3CF2">
        <w:rPr>
          <w:rtl/>
          <w:lang w:bidi="fa-IR"/>
        </w:rPr>
        <w:t xml:space="preserve">. </w:t>
      </w:r>
    </w:p>
    <w:p w:rsidR="00275CBB" w:rsidRDefault="00275CBB" w:rsidP="00155F0E">
      <w:pPr>
        <w:pStyle w:val="libFootnote"/>
        <w:rPr>
          <w:rtl/>
          <w:lang w:bidi="fa-IR"/>
        </w:rPr>
      </w:pPr>
      <w:r>
        <w:rPr>
          <w:rtl/>
          <w:lang w:bidi="fa-IR"/>
        </w:rPr>
        <w:t>71- الذّريعة الى تصانيف الشّيعد</w:t>
      </w:r>
      <w:r w:rsidR="003C3CF2">
        <w:rPr>
          <w:rtl/>
          <w:lang w:bidi="fa-IR"/>
        </w:rPr>
        <w:t xml:space="preserve">: </w:t>
      </w:r>
      <w:r>
        <w:rPr>
          <w:rtl/>
          <w:lang w:bidi="fa-IR"/>
        </w:rPr>
        <w:t>ج 4</w:t>
      </w:r>
      <w:r w:rsidR="003C3CF2">
        <w:rPr>
          <w:rtl/>
          <w:lang w:bidi="fa-IR"/>
        </w:rPr>
        <w:t xml:space="preserve">، </w:t>
      </w:r>
      <w:r>
        <w:rPr>
          <w:rtl/>
          <w:lang w:bidi="fa-IR"/>
        </w:rPr>
        <w:t>ص 285</w:t>
      </w:r>
      <w:r w:rsidR="003C3CF2">
        <w:rPr>
          <w:rtl/>
          <w:lang w:bidi="fa-IR"/>
        </w:rPr>
        <w:t xml:space="preserve">. </w:t>
      </w:r>
    </w:p>
    <w:p w:rsidR="00275CBB" w:rsidRDefault="00275CBB" w:rsidP="00155F0E">
      <w:pPr>
        <w:pStyle w:val="libFootnote"/>
        <w:rPr>
          <w:rtl/>
          <w:lang w:bidi="fa-IR"/>
        </w:rPr>
      </w:pPr>
      <w:r>
        <w:rPr>
          <w:rtl/>
          <w:lang w:bidi="fa-IR"/>
        </w:rPr>
        <w:t>72- رجال الكشّى</w:t>
      </w:r>
      <w:r w:rsidR="003C3CF2">
        <w:rPr>
          <w:rtl/>
          <w:lang w:bidi="fa-IR"/>
        </w:rPr>
        <w:t xml:space="preserve">: </w:t>
      </w:r>
      <w:r>
        <w:rPr>
          <w:rtl/>
          <w:lang w:bidi="fa-IR"/>
        </w:rPr>
        <w:t>ص 451</w:t>
      </w:r>
      <w:r w:rsidR="003C3CF2">
        <w:rPr>
          <w:rtl/>
          <w:lang w:bidi="fa-IR"/>
        </w:rPr>
        <w:t xml:space="preserve">، </w:t>
      </w:r>
      <w:r>
        <w:rPr>
          <w:rtl/>
          <w:lang w:bidi="fa-IR"/>
        </w:rPr>
        <w:t>سفينة البحار</w:t>
      </w:r>
      <w:r w:rsidR="003C3CF2">
        <w:rPr>
          <w:rtl/>
          <w:lang w:bidi="fa-IR"/>
        </w:rPr>
        <w:t xml:space="preserve">: </w:t>
      </w:r>
      <w:r>
        <w:rPr>
          <w:rtl/>
          <w:lang w:bidi="fa-IR"/>
        </w:rPr>
        <w:t>ج 2</w:t>
      </w:r>
      <w:r w:rsidR="003C3CF2">
        <w:rPr>
          <w:rtl/>
          <w:lang w:bidi="fa-IR"/>
        </w:rPr>
        <w:t xml:space="preserve">، </w:t>
      </w:r>
      <w:r>
        <w:rPr>
          <w:rtl/>
          <w:lang w:bidi="fa-IR"/>
        </w:rPr>
        <w:t>ص 368</w:t>
      </w:r>
      <w:r w:rsidR="003C3CF2">
        <w:rPr>
          <w:rtl/>
          <w:lang w:bidi="fa-IR"/>
        </w:rPr>
        <w:t xml:space="preserve">. </w:t>
      </w:r>
    </w:p>
    <w:p w:rsidR="00275CBB" w:rsidRDefault="00275CBB" w:rsidP="00155F0E">
      <w:pPr>
        <w:pStyle w:val="libFootnote"/>
        <w:rPr>
          <w:rtl/>
          <w:lang w:bidi="fa-IR"/>
        </w:rPr>
      </w:pPr>
      <w:r>
        <w:rPr>
          <w:rtl/>
          <w:lang w:bidi="fa-IR"/>
        </w:rPr>
        <w:lastRenderedPageBreak/>
        <w:t>73- وسائل الشيعة</w:t>
      </w:r>
      <w:r w:rsidR="003C3CF2">
        <w:rPr>
          <w:rtl/>
          <w:lang w:bidi="fa-IR"/>
        </w:rPr>
        <w:t xml:space="preserve">، </w:t>
      </w:r>
      <w:r>
        <w:rPr>
          <w:rtl/>
          <w:lang w:bidi="fa-IR"/>
        </w:rPr>
        <w:t>ج 18</w:t>
      </w:r>
      <w:r w:rsidR="003C3CF2">
        <w:rPr>
          <w:rtl/>
          <w:lang w:bidi="fa-IR"/>
        </w:rPr>
        <w:t xml:space="preserve">، </w:t>
      </w:r>
      <w:r>
        <w:rPr>
          <w:rtl/>
          <w:lang w:bidi="fa-IR"/>
        </w:rPr>
        <w:t>ص 72</w:t>
      </w:r>
      <w:r w:rsidR="003C3CF2">
        <w:rPr>
          <w:rtl/>
          <w:lang w:bidi="fa-IR"/>
        </w:rPr>
        <w:t xml:space="preserve">. </w:t>
      </w:r>
    </w:p>
    <w:p w:rsidR="00275CBB" w:rsidRDefault="00275CBB" w:rsidP="00155F0E">
      <w:pPr>
        <w:pStyle w:val="libFootnote"/>
        <w:rPr>
          <w:rtl/>
          <w:lang w:bidi="fa-IR"/>
        </w:rPr>
      </w:pPr>
      <w:r>
        <w:rPr>
          <w:rtl/>
          <w:lang w:bidi="fa-IR"/>
        </w:rPr>
        <w:t>74- فلاح السائل سيد بن طاووس</w:t>
      </w:r>
      <w:r w:rsidR="003C3CF2">
        <w:rPr>
          <w:rtl/>
          <w:lang w:bidi="fa-IR"/>
        </w:rPr>
        <w:t xml:space="preserve">: </w:t>
      </w:r>
      <w:r>
        <w:rPr>
          <w:rtl/>
          <w:lang w:bidi="fa-IR"/>
        </w:rPr>
        <w:t xml:space="preserve">ص 183 - حياة الاءمام العسكرى </w:t>
      </w:r>
      <w:r w:rsidR="004E6912" w:rsidRPr="004E6912">
        <w:rPr>
          <w:rStyle w:val="libAlaemChar"/>
          <w:rtl/>
        </w:rPr>
        <w:t>عليه‌السلام</w:t>
      </w:r>
      <w:r w:rsidR="003C3CF2">
        <w:rPr>
          <w:rtl/>
          <w:lang w:bidi="fa-IR"/>
        </w:rPr>
        <w:t xml:space="preserve">: </w:t>
      </w:r>
      <w:r>
        <w:rPr>
          <w:rtl/>
          <w:lang w:bidi="fa-IR"/>
        </w:rPr>
        <w:t>ص 325 و 326</w:t>
      </w:r>
      <w:r w:rsidR="003C3CF2">
        <w:rPr>
          <w:rtl/>
          <w:lang w:bidi="fa-IR"/>
        </w:rPr>
        <w:t xml:space="preserve">. </w:t>
      </w:r>
    </w:p>
    <w:p w:rsidR="00275CBB" w:rsidRDefault="00275CBB" w:rsidP="00155F0E">
      <w:pPr>
        <w:pStyle w:val="libFootnote"/>
        <w:rPr>
          <w:rtl/>
          <w:lang w:bidi="fa-IR"/>
        </w:rPr>
      </w:pPr>
      <w:r>
        <w:rPr>
          <w:rtl/>
          <w:lang w:bidi="fa-IR"/>
        </w:rPr>
        <w:t>75- اين حديث را علامه طبرسى رحمة الله در كتاب احتجاج</w:t>
      </w:r>
      <w:r w:rsidR="003C3CF2">
        <w:rPr>
          <w:rtl/>
          <w:lang w:bidi="fa-IR"/>
        </w:rPr>
        <w:t xml:space="preserve">: </w:t>
      </w:r>
      <w:r>
        <w:rPr>
          <w:rtl/>
          <w:lang w:bidi="fa-IR"/>
        </w:rPr>
        <w:t>ج 2</w:t>
      </w:r>
      <w:r w:rsidR="003C3CF2">
        <w:rPr>
          <w:rtl/>
          <w:lang w:bidi="fa-IR"/>
        </w:rPr>
        <w:t xml:space="preserve">، </w:t>
      </w:r>
      <w:r>
        <w:rPr>
          <w:rtl/>
          <w:lang w:bidi="fa-IR"/>
        </w:rPr>
        <w:t>ص 262 به بعد نقل مى كند</w:t>
      </w:r>
      <w:r w:rsidR="003C3CF2">
        <w:rPr>
          <w:rtl/>
          <w:lang w:bidi="fa-IR"/>
        </w:rPr>
        <w:t xml:space="preserve">. </w:t>
      </w:r>
    </w:p>
    <w:p w:rsidR="00275CBB" w:rsidRDefault="00275CBB" w:rsidP="00155F0E">
      <w:pPr>
        <w:pStyle w:val="libFootnote"/>
        <w:rPr>
          <w:rtl/>
          <w:lang w:bidi="fa-IR"/>
        </w:rPr>
      </w:pPr>
      <w:r>
        <w:rPr>
          <w:rtl/>
          <w:lang w:bidi="fa-IR"/>
        </w:rPr>
        <w:t>76- سوره بقره</w:t>
      </w:r>
      <w:r w:rsidR="003C3CF2">
        <w:rPr>
          <w:rtl/>
          <w:lang w:bidi="fa-IR"/>
        </w:rPr>
        <w:t xml:space="preserve">، </w:t>
      </w:r>
      <w:r>
        <w:rPr>
          <w:rtl/>
          <w:lang w:bidi="fa-IR"/>
        </w:rPr>
        <w:t>آيات 78 و 79</w:t>
      </w:r>
      <w:r w:rsidR="003C3CF2">
        <w:rPr>
          <w:rtl/>
          <w:lang w:bidi="fa-IR"/>
        </w:rPr>
        <w:t xml:space="preserve">. </w:t>
      </w:r>
    </w:p>
    <w:p w:rsidR="00275CBB" w:rsidRDefault="00275CBB" w:rsidP="00155F0E">
      <w:pPr>
        <w:pStyle w:val="libFootnote"/>
        <w:rPr>
          <w:rtl/>
          <w:lang w:bidi="fa-IR"/>
        </w:rPr>
      </w:pPr>
      <w:r>
        <w:rPr>
          <w:rtl/>
          <w:lang w:bidi="fa-IR"/>
        </w:rPr>
        <w:t>77- سوره بقره</w:t>
      </w:r>
      <w:r w:rsidR="003C3CF2">
        <w:rPr>
          <w:rtl/>
          <w:lang w:bidi="fa-IR"/>
        </w:rPr>
        <w:t xml:space="preserve">، </w:t>
      </w:r>
      <w:r>
        <w:rPr>
          <w:rtl/>
          <w:lang w:bidi="fa-IR"/>
        </w:rPr>
        <w:t>آيات 159 و 160</w:t>
      </w:r>
      <w:r w:rsidR="003C3CF2">
        <w:rPr>
          <w:rtl/>
          <w:lang w:bidi="fa-IR"/>
        </w:rPr>
        <w:t xml:space="preserve">، </w:t>
      </w:r>
      <w:r>
        <w:rPr>
          <w:rtl/>
          <w:lang w:bidi="fa-IR"/>
        </w:rPr>
        <w:t>اقتباس از احتجاج طبرسى</w:t>
      </w:r>
      <w:r w:rsidR="003C3CF2">
        <w:rPr>
          <w:rtl/>
          <w:lang w:bidi="fa-IR"/>
        </w:rPr>
        <w:t xml:space="preserve">: </w:t>
      </w:r>
      <w:r>
        <w:rPr>
          <w:rtl/>
          <w:lang w:bidi="fa-IR"/>
        </w:rPr>
        <w:t>ج 2</w:t>
      </w:r>
      <w:r w:rsidR="003C3CF2">
        <w:rPr>
          <w:rtl/>
          <w:lang w:bidi="fa-IR"/>
        </w:rPr>
        <w:t xml:space="preserve">، </w:t>
      </w:r>
      <w:r>
        <w:rPr>
          <w:rtl/>
          <w:lang w:bidi="fa-IR"/>
        </w:rPr>
        <w:t>ص 262 - 265</w:t>
      </w:r>
      <w:r w:rsidR="003C3CF2">
        <w:rPr>
          <w:rtl/>
          <w:lang w:bidi="fa-IR"/>
        </w:rPr>
        <w:t xml:space="preserve">. </w:t>
      </w:r>
    </w:p>
    <w:p w:rsidR="00275CBB" w:rsidRDefault="00275CBB" w:rsidP="00155F0E">
      <w:pPr>
        <w:pStyle w:val="libFootnote"/>
        <w:rPr>
          <w:rtl/>
          <w:lang w:bidi="fa-IR"/>
        </w:rPr>
      </w:pPr>
      <w:r>
        <w:rPr>
          <w:rtl/>
          <w:lang w:bidi="fa-IR"/>
        </w:rPr>
        <w:t>78- هيئت و نجوم اسلامى</w:t>
      </w:r>
      <w:r w:rsidR="003C3CF2">
        <w:rPr>
          <w:rtl/>
          <w:lang w:bidi="fa-IR"/>
        </w:rPr>
        <w:t xml:space="preserve">: </w:t>
      </w:r>
      <w:r>
        <w:rPr>
          <w:rtl/>
          <w:lang w:bidi="fa-IR"/>
        </w:rPr>
        <w:t>ج 2</w:t>
      </w:r>
      <w:r w:rsidR="003C3CF2">
        <w:rPr>
          <w:rtl/>
          <w:lang w:bidi="fa-IR"/>
        </w:rPr>
        <w:t xml:space="preserve">، </w:t>
      </w:r>
      <w:r>
        <w:rPr>
          <w:rtl/>
          <w:lang w:bidi="fa-IR"/>
        </w:rPr>
        <w:t>ص 385 تاريخ شمسى اسلام</w:t>
      </w:r>
      <w:r w:rsidR="003C3CF2">
        <w:rPr>
          <w:rtl/>
          <w:lang w:bidi="fa-IR"/>
        </w:rPr>
        <w:t xml:space="preserve">. </w:t>
      </w:r>
    </w:p>
    <w:p w:rsidR="00275CBB" w:rsidRDefault="00275CBB" w:rsidP="00155F0E">
      <w:pPr>
        <w:pStyle w:val="libFootnote"/>
        <w:rPr>
          <w:rtl/>
          <w:lang w:bidi="fa-IR"/>
        </w:rPr>
      </w:pPr>
      <w:r>
        <w:rPr>
          <w:rtl/>
          <w:lang w:bidi="fa-IR"/>
        </w:rPr>
        <w:t>79- نام اين دو فرشته در آيه 102 سوره بقره آمده است</w:t>
      </w:r>
      <w:r w:rsidR="003C3CF2">
        <w:rPr>
          <w:rtl/>
          <w:lang w:bidi="fa-IR"/>
        </w:rPr>
        <w:t xml:space="preserve">. </w:t>
      </w:r>
    </w:p>
    <w:p w:rsidR="00275CBB" w:rsidRDefault="00275CBB" w:rsidP="00155F0E">
      <w:pPr>
        <w:pStyle w:val="libFootnote"/>
        <w:rPr>
          <w:rtl/>
          <w:lang w:bidi="fa-IR"/>
        </w:rPr>
      </w:pPr>
      <w:r>
        <w:rPr>
          <w:rtl/>
          <w:lang w:bidi="fa-IR"/>
        </w:rPr>
        <w:t>80- سوره تحريم</w:t>
      </w:r>
      <w:r w:rsidR="003C3CF2">
        <w:rPr>
          <w:rtl/>
          <w:lang w:bidi="fa-IR"/>
        </w:rPr>
        <w:t xml:space="preserve">، </w:t>
      </w:r>
      <w:r>
        <w:rPr>
          <w:rtl/>
          <w:lang w:bidi="fa-IR"/>
        </w:rPr>
        <w:t>آيه 6</w:t>
      </w:r>
      <w:r w:rsidR="003C3CF2">
        <w:rPr>
          <w:rtl/>
          <w:lang w:bidi="fa-IR"/>
        </w:rPr>
        <w:t xml:space="preserve">. </w:t>
      </w:r>
    </w:p>
    <w:p w:rsidR="00275CBB" w:rsidRDefault="00275CBB" w:rsidP="00155F0E">
      <w:pPr>
        <w:pStyle w:val="libFootnote"/>
        <w:rPr>
          <w:rtl/>
          <w:lang w:bidi="fa-IR"/>
        </w:rPr>
      </w:pPr>
      <w:r>
        <w:rPr>
          <w:rtl/>
          <w:lang w:bidi="fa-IR"/>
        </w:rPr>
        <w:t>81- سوره يوسف</w:t>
      </w:r>
      <w:r w:rsidR="003C3CF2">
        <w:rPr>
          <w:rtl/>
          <w:lang w:bidi="fa-IR"/>
        </w:rPr>
        <w:t xml:space="preserve">، </w:t>
      </w:r>
      <w:r>
        <w:rPr>
          <w:rtl/>
          <w:lang w:bidi="fa-IR"/>
        </w:rPr>
        <w:t>آيه 109</w:t>
      </w:r>
      <w:r w:rsidR="003C3CF2">
        <w:rPr>
          <w:rtl/>
          <w:lang w:bidi="fa-IR"/>
        </w:rPr>
        <w:t xml:space="preserve">. </w:t>
      </w:r>
    </w:p>
    <w:p w:rsidR="00275CBB" w:rsidRDefault="00275CBB" w:rsidP="00155F0E">
      <w:pPr>
        <w:pStyle w:val="libFootnote"/>
        <w:rPr>
          <w:rtl/>
          <w:lang w:bidi="fa-IR"/>
        </w:rPr>
      </w:pPr>
      <w:r>
        <w:rPr>
          <w:rtl/>
          <w:lang w:bidi="fa-IR"/>
        </w:rPr>
        <w:t>82- سوره كهف</w:t>
      </w:r>
      <w:r w:rsidR="003C3CF2">
        <w:rPr>
          <w:rtl/>
          <w:lang w:bidi="fa-IR"/>
        </w:rPr>
        <w:t xml:space="preserve">، </w:t>
      </w:r>
      <w:r>
        <w:rPr>
          <w:rtl/>
          <w:lang w:bidi="fa-IR"/>
        </w:rPr>
        <w:t>آيه 50</w:t>
      </w:r>
      <w:r w:rsidR="003C3CF2">
        <w:rPr>
          <w:rtl/>
          <w:lang w:bidi="fa-IR"/>
        </w:rPr>
        <w:t xml:space="preserve">. </w:t>
      </w:r>
    </w:p>
    <w:p w:rsidR="00275CBB" w:rsidRDefault="00275CBB" w:rsidP="00155F0E">
      <w:pPr>
        <w:pStyle w:val="libFootnote"/>
        <w:rPr>
          <w:rtl/>
          <w:lang w:bidi="fa-IR"/>
        </w:rPr>
      </w:pPr>
      <w:r>
        <w:rPr>
          <w:rtl/>
          <w:lang w:bidi="fa-IR"/>
        </w:rPr>
        <w:t>83- احتجاج طبرسى</w:t>
      </w:r>
      <w:r w:rsidR="003C3CF2">
        <w:rPr>
          <w:rtl/>
          <w:lang w:bidi="fa-IR"/>
        </w:rPr>
        <w:t xml:space="preserve">: </w:t>
      </w:r>
      <w:r>
        <w:rPr>
          <w:rtl/>
          <w:lang w:bidi="fa-IR"/>
        </w:rPr>
        <w:t>ج 2</w:t>
      </w:r>
      <w:r w:rsidR="003C3CF2">
        <w:rPr>
          <w:rtl/>
          <w:lang w:bidi="fa-IR"/>
        </w:rPr>
        <w:t xml:space="preserve">، </w:t>
      </w:r>
      <w:r>
        <w:rPr>
          <w:rtl/>
          <w:lang w:bidi="fa-IR"/>
        </w:rPr>
        <w:t>ص 265 و 266</w:t>
      </w:r>
      <w:r w:rsidR="003C3CF2">
        <w:rPr>
          <w:rtl/>
          <w:lang w:bidi="fa-IR"/>
        </w:rPr>
        <w:t xml:space="preserve">. </w:t>
      </w:r>
    </w:p>
    <w:p w:rsidR="00275CBB" w:rsidRDefault="00275CBB" w:rsidP="00155F0E">
      <w:pPr>
        <w:pStyle w:val="libFootnote"/>
        <w:rPr>
          <w:rtl/>
          <w:lang w:bidi="fa-IR"/>
        </w:rPr>
      </w:pPr>
      <w:r>
        <w:rPr>
          <w:rtl/>
          <w:lang w:bidi="fa-IR"/>
        </w:rPr>
        <w:t>84- اعلام الورى</w:t>
      </w:r>
      <w:r w:rsidR="003C3CF2">
        <w:rPr>
          <w:rtl/>
          <w:lang w:bidi="fa-IR"/>
        </w:rPr>
        <w:t xml:space="preserve">: </w:t>
      </w:r>
      <w:r>
        <w:rPr>
          <w:rtl/>
          <w:lang w:bidi="fa-IR"/>
        </w:rPr>
        <w:t>ص 355</w:t>
      </w:r>
      <w:r w:rsidR="003C3CF2">
        <w:rPr>
          <w:rtl/>
          <w:lang w:bidi="fa-IR"/>
        </w:rPr>
        <w:t xml:space="preserve">. </w:t>
      </w:r>
    </w:p>
    <w:p w:rsidR="00275CBB" w:rsidRDefault="00275CBB" w:rsidP="00155F0E">
      <w:pPr>
        <w:pStyle w:val="libFootnote"/>
        <w:rPr>
          <w:rtl/>
          <w:lang w:bidi="fa-IR"/>
        </w:rPr>
      </w:pPr>
      <w:r>
        <w:rPr>
          <w:rtl/>
          <w:lang w:bidi="fa-IR"/>
        </w:rPr>
        <w:t>85- احتجاج طبرسى</w:t>
      </w:r>
      <w:r w:rsidR="003C3CF2">
        <w:rPr>
          <w:rtl/>
          <w:lang w:bidi="fa-IR"/>
        </w:rPr>
        <w:t xml:space="preserve">: </w:t>
      </w:r>
      <w:r>
        <w:rPr>
          <w:rtl/>
          <w:lang w:bidi="fa-IR"/>
        </w:rPr>
        <w:t>ج 2</w:t>
      </w:r>
      <w:r w:rsidR="003C3CF2">
        <w:rPr>
          <w:rtl/>
          <w:lang w:bidi="fa-IR"/>
        </w:rPr>
        <w:t xml:space="preserve">، </w:t>
      </w:r>
      <w:r>
        <w:rPr>
          <w:rtl/>
          <w:lang w:bidi="fa-IR"/>
        </w:rPr>
        <w:t>ص 267 و 268</w:t>
      </w:r>
      <w:r w:rsidR="003C3CF2">
        <w:rPr>
          <w:rtl/>
          <w:lang w:bidi="fa-IR"/>
        </w:rPr>
        <w:t xml:space="preserve">. </w:t>
      </w:r>
    </w:p>
    <w:p w:rsidR="00275CBB" w:rsidRDefault="00275CBB" w:rsidP="00155F0E">
      <w:pPr>
        <w:pStyle w:val="libFootnote"/>
        <w:rPr>
          <w:rtl/>
          <w:lang w:bidi="fa-IR"/>
        </w:rPr>
      </w:pPr>
      <w:r>
        <w:rPr>
          <w:rtl/>
          <w:lang w:bidi="fa-IR"/>
        </w:rPr>
        <w:t>86- مناقب آل ابى طالب</w:t>
      </w:r>
      <w:r w:rsidR="003C3CF2">
        <w:rPr>
          <w:rtl/>
          <w:lang w:bidi="fa-IR"/>
        </w:rPr>
        <w:t xml:space="preserve">: </w:t>
      </w:r>
      <w:r>
        <w:rPr>
          <w:rtl/>
          <w:lang w:bidi="fa-IR"/>
        </w:rPr>
        <w:t>ج 4</w:t>
      </w:r>
      <w:r w:rsidR="003C3CF2">
        <w:rPr>
          <w:rtl/>
          <w:lang w:bidi="fa-IR"/>
        </w:rPr>
        <w:t xml:space="preserve">، </w:t>
      </w:r>
      <w:r>
        <w:rPr>
          <w:rtl/>
          <w:lang w:bidi="fa-IR"/>
        </w:rPr>
        <w:t>ص 440</w:t>
      </w:r>
      <w:r w:rsidR="003C3CF2">
        <w:rPr>
          <w:rtl/>
          <w:lang w:bidi="fa-IR"/>
        </w:rPr>
        <w:t xml:space="preserve">. </w:t>
      </w:r>
    </w:p>
    <w:p w:rsidR="00275CBB" w:rsidRDefault="00275CBB" w:rsidP="00155F0E">
      <w:pPr>
        <w:pStyle w:val="libFootnote"/>
        <w:rPr>
          <w:rtl/>
          <w:lang w:bidi="fa-IR"/>
        </w:rPr>
      </w:pPr>
      <w:r>
        <w:rPr>
          <w:rtl/>
          <w:lang w:bidi="fa-IR"/>
        </w:rPr>
        <w:t>87- سوره توبه</w:t>
      </w:r>
      <w:r w:rsidR="003C3CF2">
        <w:rPr>
          <w:rtl/>
          <w:lang w:bidi="fa-IR"/>
        </w:rPr>
        <w:t xml:space="preserve">، </w:t>
      </w:r>
      <w:r>
        <w:rPr>
          <w:rtl/>
          <w:lang w:bidi="fa-IR"/>
        </w:rPr>
        <w:t>آيه 16</w:t>
      </w:r>
      <w:r w:rsidR="003C3CF2">
        <w:rPr>
          <w:rtl/>
          <w:lang w:bidi="fa-IR"/>
        </w:rPr>
        <w:t xml:space="preserve">. </w:t>
      </w:r>
    </w:p>
    <w:p w:rsidR="00275CBB" w:rsidRDefault="00275CBB" w:rsidP="00155F0E">
      <w:pPr>
        <w:pStyle w:val="libFootnote"/>
        <w:rPr>
          <w:rtl/>
          <w:lang w:bidi="fa-IR"/>
        </w:rPr>
      </w:pPr>
      <w:r>
        <w:rPr>
          <w:rtl/>
          <w:lang w:bidi="fa-IR"/>
        </w:rPr>
        <w:t>88- اصول كافى</w:t>
      </w:r>
      <w:r w:rsidR="003C3CF2">
        <w:rPr>
          <w:rtl/>
          <w:lang w:bidi="fa-IR"/>
        </w:rPr>
        <w:t xml:space="preserve">: </w:t>
      </w:r>
      <w:r>
        <w:rPr>
          <w:rtl/>
          <w:lang w:bidi="fa-IR"/>
        </w:rPr>
        <w:t>ج 1</w:t>
      </w:r>
      <w:r w:rsidR="003C3CF2">
        <w:rPr>
          <w:rtl/>
          <w:lang w:bidi="fa-IR"/>
        </w:rPr>
        <w:t xml:space="preserve">، </w:t>
      </w:r>
      <w:r>
        <w:rPr>
          <w:rtl/>
          <w:lang w:bidi="fa-IR"/>
        </w:rPr>
        <w:t>ص 508</w:t>
      </w:r>
      <w:r w:rsidR="003C3CF2">
        <w:rPr>
          <w:rtl/>
          <w:lang w:bidi="fa-IR"/>
        </w:rPr>
        <w:t xml:space="preserve">. </w:t>
      </w:r>
    </w:p>
    <w:p w:rsidR="00275CBB" w:rsidRDefault="00275CBB" w:rsidP="00155F0E">
      <w:pPr>
        <w:pStyle w:val="libFootnote"/>
        <w:rPr>
          <w:rtl/>
          <w:lang w:bidi="fa-IR"/>
        </w:rPr>
      </w:pPr>
      <w:r>
        <w:rPr>
          <w:rtl/>
          <w:lang w:bidi="fa-IR"/>
        </w:rPr>
        <w:t>89- اقتباس از ترجمه ارشاد مفيد</w:t>
      </w:r>
      <w:r w:rsidR="003C3CF2">
        <w:rPr>
          <w:rtl/>
          <w:lang w:bidi="fa-IR"/>
        </w:rPr>
        <w:t xml:space="preserve">: </w:t>
      </w:r>
      <w:r>
        <w:rPr>
          <w:rtl/>
          <w:lang w:bidi="fa-IR"/>
        </w:rPr>
        <w:t>ج 2</w:t>
      </w:r>
      <w:r w:rsidR="003C3CF2">
        <w:rPr>
          <w:rtl/>
          <w:lang w:bidi="fa-IR"/>
        </w:rPr>
        <w:t xml:space="preserve">، </w:t>
      </w:r>
      <w:r>
        <w:rPr>
          <w:rtl/>
          <w:lang w:bidi="fa-IR"/>
        </w:rPr>
        <w:t>ص 343 (در اين مردك به جاى ابوجنيد</w:t>
      </w:r>
      <w:r w:rsidR="003C3CF2">
        <w:rPr>
          <w:rtl/>
          <w:lang w:bidi="fa-IR"/>
        </w:rPr>
        <w:t xml:space="preserve">، </w:t>
      </w:r>
      <w:r>
        <w:rPr>
          <w:rtl/>
          <w:lang w:bidi="fa-IR"/>
        </w:rPr>
        <w:t>جنيد نوشته شده است)</w:t>
      </w:r>
      <w:r w:rsidR="003C3CF2">
        <w:rPr>
          <w:rtl/>
          <w:lang w:bidi="fa-IR"/>
        </w:rPr>
        <w:t xml:space="preserve">. </w:t>
      </w:r>
    </w:p>
    <w:p w:rsidR="00275CBB" w:rsidRDefault="00275CBB" w:rsidP="00155F0E">
      <w:pPr>
        <w:pStyle w:val="libFootnote"/>
        <w:rPr>
          <w:rtl/>
          <w:lang w:bidi="fa-IR"/>
        </w:rPr>
      </w:pPr>
      <w:r>
        <w:rPr>
          <w:rtl/>
          <w:lang w:bidi="fa-IR"/>
        </w:rPr>
        <w:t>90- دلائل الامامة طبرى</w:t>
      </w:r>
      <w:r w:rsidR="003C3CF2">
        <w:rPr>
          <w:rtl/>
          <w:lang w:bidi="fa-IR"/>
        </w:rPr>
        <w:t xml:space="preserve">: </w:t>
      </w:r>
      <w:r>
        <w:rPr>
          <w:rtl/>
          <w:lang w:bidi="fa-IR"/>
        </w:rPr>
        <w:t>ص 273</w:t>
      </w:r>
      <w:r w:rsidR="003C3CF2">
        <w:rPr>
          <w:rtl/>
          <w:lang w:bidi="fa-IR"/>
        </w:rPr>
        <w:t xml:space="preserve">. </w:t>
      </w:r>
    </w:p>
    <w:p w:rsidR="00275CBB" w:rsidRDefault="00275CBB" w:rsidP="00155F0E">
      <w:pPr>
        <w:pStyle w:val="libFootnote"/>
        <w:rPr>
          <w:rtl/>
          <w:lang w:bidi="fa-IR"/>
        </w:rPr>
      </w:pPr>
      <w:r>
        <w:rPr>
          <w:rtl/>
          <w:lang w:bidi="fa-IR"/>
        </w:rPr>
        <w:t>91- اقتباس از بحار</w:t>
      </w:r>
      <w:r w:rsidR="00F61F7F">
        <w:rPr>
          <w:rtl/>
          <w:lang w:bidi="fa-IR"/>
        </w:rPr>
        <w:t>الان</w:t>
      </w:r>
      <w:r>
        <w:rPr>
          <w:rtl/>
          <w:lang w:bidi="fa-IR"/>
        </w:rPr>
        <w:t>وار</w:t>
      </w:r>
      <w:r w:rsidR="003C3CF2">
        <w:rPr>
          <w:rtl/>
          <w:lang w:bidi="fa-IR"/>
        </w:rPr>
        <w:t xml:space="preserve">: </w:t>
      </w:r>
      <w:r>
        <w:rPr>
          <w:rtl/>
          <w:lang w:bidi="fa-IR"/>
        </w:rPr>
        <w:t>ج 50</w:t>
      </w:r>
      <w:r w:rsidR="003C3CF2">
        <w:rPr>
          <w:rtl/>
          <w:lang w:bidi="fa-IR"/>
        </w:rPr>
        <w:t xml:space="preserve">، </w:t>
      </w:r>
      <w:r>
        <w:rPr>
          <w:rtl/>
          <w:lang w:bidi="fa-IR"/>
        </w:rPr>
        <w:t>ص 218</w:t>
      </w:r>
      <w:r w:rsidR="003C3CF2">
        <w:rPr>
          <w:rtl/>
          <w:lang w:bidi="fa-IR"/>
        </w:rPr>
        <w:t xml:space="preserve">. </w:t>
      </w:r>
    </w:p>
    <w:p w:rsidR="00275CBB" w:rsidRDefault="00275CBB" w:rsidP="00155F0E">
      <w:pPr>
        <w:pStyle w:val="libFootnote"/>
        <w:rPr>
          <w:rtl/>
          <w:lang w:bidi="fa-IR"/>
        </w:rPr>
      </w:pPr>
      <w:r>
        <w:rPr>
          <w:rtl/>
          <w:lang w:bidi="fa-IR"/>
        </w:rPr>
        <w:t>92- حديقة الشّيعة</w:t>
      </w:r>
      <w:r w:rsidR="003C3CF2">
        <w:rPr>
          <w:rtl/>
          <w:lang w:bidi="fa-IR"/>
        </w:rPr>
        <w:t xml:space="preserve">: </w:t>
      </w:r>
      <w:r>
        <w:rPr>
          <w:rtl/>
          <w:lang w:bidi="fa-IR"/>
        </w:rPr>
        <w:t>ص 592</w:t>
      </w:r>
      <w:r w:rsidR="003C3CF2">
        <w:rPr>
          <w:rtl/>
          <w:lang w:bidi="fa-IR"/>
        </w:rPr>
        <w:t xml:space="preserve">. </w:t>
      </w:r>
    </w:p>
    <w:p w:rsidR="00275CBB" w:rsidRDefault="00275CBB" w:rsidP="00155F0E">
      <w:pPr>
        <w:pStyle w:val="libFootnote"/>
        <w:rPr>
          <w:rtl/>
          <w:lang w:bidi="fa-IR"/>
        </w:rPr>
      </w:pPr>
      <w:r>
        <w:rPr>
          <w:rtl/>
          <w:lang w:bidi="fa-IR"/>
        </w:rPr>
        <w:t>93- اصول كافى</w:t>
      </w:r>
      <w:r w:rsidR="003C3CF2">
        <w:rPr>
          <w:rtl/>
          <w:lang w:bidi="fa-IR"/>
        </w:rPr>
        <w:t xml:space="preserve">: </w:t>
      </w:r>
      <w:r>
        <w:rPr>
          <w:rtl/>
          <w:lang w:bidi="fa-IR"/>
        </w:rPr>
        <w:t>ج 1</w:t>
      </w:r>
      <w:r w:rsidR="003C3CF2">
        <w:rPr>
          <w:rtl/>
          <w:lang w:bidi="fa-IR"/>
        </w:rPr>
        <w:t xml:space="preserve">، </w:t>
      </w:r>
      <w:r>
        <w:rPr>
          <w:rtl/>
          <w:lang w:bidi="fa-IR"/>
        </w:rPr>
        <w:t>ص 511</w:t>
      </w:r>
      <w:r w:rsidR="003C3CF2">
        <w:rPr>
          <w:rtl/>
          <w:lang w:bidi="fa-IR"/>
        </w:rPr>
        <w:t xml:space="preserve">. </w:t>
      </w:r>
    </w:p>
    <w:p w:rsidR="00275CBB" w:rsidRDefault="00275CBB" w:rsidP="00155F0E">
      <w:pPr>
        <w:pStyle w:val="libFootnote"/>
        <w:rPr>
          <w:rtl/>
          <w:lang w:bidi="fa-IR"/>
        </w:rPr>
      </w:pPr>
      <w:r>
        <w:rPr>
          <w:rtl/>
          <w:lang w:bidi="fa-IR"/>
        </w:rPr>
        <w:t>94- الهداية الكبرى</w:t>
      </w:r>
      <w:r w:rsidR="003C3CF2">
        <w:rPr>
          <w:rtl/>
          <w:lang w:bidi="fa-IR"/>
        </w:rPr>
        <w:t xml:space="preserve">: </w:t>
      </w:r>
      <w:r>
        <w:rPr>
          <w:rtl/>
          <w:lang w:bidi="fa-IR"/>
        </w:rPr>
        <w:t>ص 341</w:t>
      </w:r>
      <w:r w:rsidR="003C3CF2">
        <w:rPr>
          <w:rtl/>
          <w:lang w:bidi="fa-IR"/>
        </w:rPr>
        <w:t xml:space="preserve">، </w:t>
      </w:r>
      <w:r>
        <w:rPr>
          <w:rtl/>
          <w:lang w:bidi="fa-IR"/>
        </w:rPr>
        <w:t xml:space="preserve">به نقل از حياة الامام العسكرى </w:t>
      </w:r>
      <w:r w:rsidR="004E6912" w:rsidRPr="004E6912">
        <w:rPr>
          <w:rStyle w:val="libAlaemChar"/>
          <w:rtl/>
        </w:rPr>
        <w:t>عليه‌السلام</w:t>
      </w:r>
      <w:r w:rsidR="003C3CF2">
        <w:rPr>
          <w:rtl/>
          <w:lang w:bidi="fa-IR"/>
        </w:rPr>
        <w:t xml:space="preserve">: </w:t>
      </w:r>
      <w:r>
        <w:rPr>
          <w:rtl/>
          <w:lang w:bidi="fa-IR"/>
        </w:rPr>
        <w:t>ص 258</w:t>
      </w:r>
      <w:r w:rsidR="003C3CF2">
        <w:rPr>
          <w:rtl/>
          <w:lang w:bidi="fa-IR"/>
        </w:rPr>
        <w:t xml:space="preserve">. </w:t>
      </w:r>
    </w:p>
    <w:p w:rsidR="00275CBB" w:rsidRDefault="00275CBB" w:rsidP="00155F0E">
      <w:pPr>
        <w:pStyle w:val="libFootnote"/>
        <w:rPr>
          <w:rtl/>
          <w:lang w:bidi="fa-IR"/>
        </w:rPr>
      </w:pPr>
      <w:r>
        <w:rPr>
          <w:rtl/>
          <w:lang w:bidi="fa-IR"/>
        </w:rPr>
        <w:t>95- ترجمه تحف العقول</w:t>
      </w:r>
      <w:r w:rsidR="003C3CF2">
        <w:rPr>
          <w:rtl/>
          <w:lang w:bidi="fa-IR"/>
        </w:rPr>
        <w:t xml:space="preserve">: </w:t>
      </w:r>
      <w:r>
        <w:rPr>
          <w:rtl/>
          <w:lang w:bidi="fa-IR"/>
        </w:rPr>
        <w:t>ص 580 و 581</w:t>
      </w:r>
      <w:r w:rsidR="003C3CF2">
        <w:rPr>
          <w:rtl/>
          <w:lang w:bidi="fa-IR"/>
        </w:rPr>
        <w:t xml:space="preserve">. </w:t>
      </w:r>
    </w:p>
    <w:p w:rsidR="00275CBB" w:rsidRDefault="00275CBB" w:rsidP="00155F0E">
      <w:pPr>
        <w:pStyle w:val="libFootnote"/>
        <w:rPr>
          <w:rtl/>
          <w:lang w:bidi="fa-IR"/>
        </w:rPr>
      </w:pPr>
      <w:r>
        <w:rPr>
          <w:rtl/>
          <w:lang w:bidi="fa-IR"/>
        </w:rPr>
        <w:t xml:space="preserve">96- برگرفته از سيره چهارده معصوم </w:t>
      </w:r>
      <w:r w:rsidR="000C67AA" w:rsidRPr="000C67AA">
        <w:rPr>
          <w:rStyle w:val="libAlaemChar"/>
          <w:rtl/>
        </w:rPr>
        <w:t>عليهم‌السلام</w:t>
      </w:r>
      <w:r w:rsidR="003C3CF2">
        <w:rPr>
          <w:rtl/>
          <w:lang w:bidi="fa-IR"/>
        </w:rPr>
        <w:t xml:space="preserve">: </w:t>
      </w:r>
      <w:r>
        <w:rPr>
          <w:rtl/>
          <w:lang w:bidi="fa-IR"/>
        </w:rPr>
        <w:t>ص 967 - 969</w:t>
      </w:r>
      <w:r w:rsidR="003C3CF2">
        <w:rPr>
          <w:rtl/>
          <w:lang w:bidi="fa-IR"/>
        </w:rPr>
        <w:t xml:space="preserve">. </w:t>
      </w:r>
    </w:p>
    <w:p w:rsidR="00275CBB" w:rsidRDefault="00275CBB" w:rsidP="00155F0E">
      <w:pPr>
        <w:pStyle w:val="libFootnote"/>
        <w:rPr>
          <w:rtl/>
          <w:lang w:bidi="fa-IR"/>
        </w:rPr>
      </w:pPr>
      <w:r>
        <w:rPr>
          <w:rtl/>
          <w:lang w:bidi="fa-IR"/>
        </w:rPr>
        <w:lastRenderedPageBreak/>
        <w:t xml:space="preserve">97- منظور از اين سخن اين است كه فشار طاغوتيان پس از شهادت امام حسن </w:t>
      </w:r>
      <w:r w:rsidR="004E6912" w:rsidRPr="004E6912">
        <w:rPr>
          <w:rStyle w:val="libAlaemChar"/>
          <w:rtl/>
        </w:rPr>
        <w:t>عليه‌السلام</w:t>
      </w:r>
      <w:r>
        <w:rPr>
          <w:rtl/>
          <w:lang w:bidi="fa-IR"/>
        </w:rPr>
        <w:t xml:space="preserve"> نسبت به شيعيان بيشتر مى شود</w:t>
      </w:r>
      <w:r w:rsidR="003C3CF2">
        <w:rPr>
          <w:rtl/>
          <w:lang w:bidi="fa-IR"/>
        </w:rPr>
        <w:t xml:space="preserve">. </w:t>
      </w:r>
      <w:r>
        <w:rPr>
          <w:rtl/>
          <w:lang w:bidi="fa-IR"/>
        </w:rPr>
        <w:t>آنها اگر انگشترشان در دست راستشان باشد شناخته مى شوند و در خطر قرار مى گيرند</w:t>
      </w:r>
      <w:r w:rsidR="003C3CF2">
        <w:rPr>
          <w:rtl/>
          <w:lang w:bidi="fa-IR"/>
        </w:rPr>
        <w:t xml:space="preserve">. </w:t>
      </w:r>
      <w:r>
        <w:rPr>
          <w:rtl/>
          <w:lang w:bidi="fa-IR"/>
        </w:rPr>
        <w:t>پس تا ظهور امر ما</w:t>
      </w:r>
      <w:r w:rsidR="003C3CF2">
        <w:rPr>
          <w:rtl/>
          <w:lang w:bidi="fa-IR"/>
        </w:rPr>
        <w:t xml:space="preserve">، </w:t>
      </w:r>
      <w:r>
        <w:rPr>
          <w:rtl/>
          <w:lang w:bidi="fa-IR"/>
        </w:rPr>
        <w:t>انگشترها را در دست چپ كنيد</w:t>
      </w:r>
      <w:r w:rsidR="003C3CF2">
        <w:rPr>
          <w:rtl/>
          <w:lang w:bidi="fa-IR"/>
        </w:rPr>
        <w:t xml:space="preserve">. </w:t>
      </w:r>
    </w:p>
    <w:p w:rsidR="00275CBB" w:rsidRDefault="00275CBB" w:rsidP="00155F0E">
      <w:pPr>
        <w:pStyle w:val="libFootnote"/>
        <w:rPr>
          <w:rtl/>
          <w:lang w:bidi="fa-IR"/>
        </w:rPr>
      </w:pPr>
      <w:r>
        <w:rPr>
          <w:rtl/>
          <w:lang w:bidi="fa-IR"/>
        </w:rPr>
        <w:t>98- تهذيب شيخ طوسى</w:t>
      </w:r>
      <w:r w:rsidR="003C3CF2">
        <w:rPr>
          <w:rtl/>
          <w:lang w:bidi="fa-IR"/>
        </w:rPr>
        <w:t xml:space="preserve">: </w:t>
      </w:r>
      <w:r>
        <w:rPr>
          <w:rtl/>
          <w:lang w:bidi="fa-IR"/>
        </w:rPr>
        <w:t>ج 6</w:t>
      </w:r>
      <w:r w:rsidR="003C3CF2">
        <w:rPr>
          <w:rtl/>
          <w:lang w:bidi="fa-IR"/>
        </w:rPr>
        <w:t xml:space="preserve">، </w:t>
      </w:r>
      <w:r>
        <w:rPr>
          <w:rtl/>
          <w:lang w:bidi="fa-IR"/>
        </w:rPr>
        <w:t xml:space="preserve">ص 52 - استفاده از كتاب «الامام الحسن العسكرى </w:t>
      </w:r>
      <w:r w:rsidR="004E6912" w:rsidRPr="004E6912">
        <w:rPr>
          <w:rStyle w:val="libAlaemChar"/>
          <w:rtl/>
        </w:rPr>
        <w:t>عليه‌السلام</w:t>
      </w:r>
      <w:r>
        <w:rPr>
          <w:rtl/>
          <w:lang w:bidi="fa-IR"/>
        </w:rPr>
        <w:t xml:space="preserve"> من المهد الى اللحد» (علامه قزوينى)</w:t>
      </w:r>
      <w:r w:rsidR="003C3CF2">
        <w:rPr>
          <w:rtl/>
          <w:lang w:bidi="fa-IR"/>
        </w:rPr>
        <w:t xml:space="preserve">، </w:t>
      </w:r>
      <w:r>
        <w:rPr>
          <w:rtl/>
          <w:lang w:bidi="fa-IR"/>
        </w:rPr>
        <w:t>ص 278 - 180</w:t>
      </w:r>
      <w:r w:rsidR="003C3CF2">
        <w:rPr>
          <w:rtl/>
          <w:lang w:bidi="fa-IR"/>
        </w:rPr>
        <w:t xml:space="preserve">. </w:t>
      </w:r>
    </w:p>
    <w:p w:rsidR="00275CBB" w:rsidRDefault="00275CBB" w:rsidP="00155F0E">
      <w:pPr>
        <w:pStyle w:val="libFootnote"/>
        <w:rPr>
          <w:rtl/>
          <w:lang w:bidi="fa-IR"/>
        </w:rPr>
      </w:pPr>
      <w:r>
        <w:rPr>
          <w:rtl/>
          <w:lang w:bidi="fa-IR"/>
        </w:rPr>
        <w:t xml:space="preserve">99- قطره اى از درياى فضائل اهل بيت </w:t>
      </w:r>
      <w:r w:rsidR="000C67AA" w:rsidRPr="000C67AA">
        <w:rPr>
          <w:rStyle w:val="libAlaemChar"/>
          <w:rtl/>
        </w:rPr>
        <w:t>عليهم‌السلام</w:t>
      </w:r>
      <w:r w:rsidR="003C3CF2">
        <w:rPr>
          <w:rtl/>
          <w:lang w:bidi="fa-IR"/>
        </w:rPr>
        <w:t xml:space="preserve">، </w:t>
      </w:r>
      <w:r>
        <w:rPr>
          <w:rtl/>
          <w:lang w:bidi="fa-IR"/>
        </w:rPr>
        <w:t>ج 2</w:t>
      </w:r>
      <w:r w:rsidR="003C3CF2">
        <w:rPr>
          <w:rtl/>
          <w:lang w:bidi="fa-IR"/>
        </w:rPr>
        <w:t xml:space="preserve">، </w:t>
      </w:r>
      <w:r>
        <w:rPr>
          <w:rtl/>
          <w:lang w:bidi="fa-IR"/>
        </w:rPr>
        <w:t>ص 769</w:t>
      </w:r>
      <w:r w:rsidR="003C3CF2">
        <w:rPr>
          <w:rtl/>
          <w:lang w:bidi="fa-IR"/>
        </w:rPr>
        <w:t xml:space="preserve">، </w:t>
      </w:r>
      <w:r>
        <w:rPr>
          <w:rtl/>
          <w:lang w:bidi="fa-IR"/>
        </w:rPr>
        <w:t>به نقل از بحار</w:t>
      </w:r>
      <w:r w:rsidR="003C3CF2">
        <w:rPr>
          <w:rtl/>
          <w:lang w:bidi="fa-IR"/>
        </w:rPr>
        <w:t xml:space="preserve">: </w:t>
      </w:r>
      <w:r>
        <w:rPr>
          <w:rtl/>
          <w:lang w:bidi="fa-IR"/>
        </w:rPr>
        <w:t>ج 102</w:t>
      </w:r>
      <w:r w:rsidR="003C3CF2">
        <w:rPr>
          <w:rtl/>
          <w:lang w:bidi="fa-IR"/>
        </w:rPr>
        <w:t xml:space="preserve">، </w:t>
      </w:r>
      <w:r>
        <w:rPr>
          <w:rtl/>
          <w:lang w:bidi="fa-IR"/>
        </w:rPr>
        <w:t>ص 59</w:t>
      </w:r>
      <w:r w:rsidR="003C3CF2">
        <w:rPr>
          <w:rtl/>
          <w:lang w:bidi="fa-IR"/>
        </w:rPr>
        <w:t xml:space="preserve">، </w:t>
      </w:r>
      <w:r>
        <w:rPr>
          <w:rtl/>
          <w:lang w:bidi="fa-IR"/>
        </w:rPr>
        <w:t>ح 1</w:t>
      </w:r>
      <w:r w:rsidR="003C3CF2">
        <w:rPr>
          <w:rtl/>
          <w:lang w:bidi="fa-IR"/>
        </w:rPr>
        <w:t xml:space="preserve">. </w:t>
      </w:r>
    </w:p>
    <w:p w:rsidR="00275CBB" w:rsidRDefault="00275CBB" w:rsidP="00155F0E">
      <w:pPr>
        <w:pStyle w:val="libFootnote"/>
        <w:rPr>
          <w:rtl/>
          <w:lang w:bidi="fa-IR"/>
        </w:rPr>
      </w:pPr>
      <w:r>
        <w:rPr>
          <w:rtl/>
          <w:lang w:bidi="fa-IR"/>
        </w:rPr>
        <w:t>100- موفق برادر خليفه و سپهسالار او بوده و خليفه در آن زمان المعتمد على الله بود</w:t>
      </w:r>
      <w:r w:rsidR="003C3CF2">
        <w:rPr>
          <w:rtl/>
          <w:lang w:bidi="fa-IR"/>
        </w:rPr>
        <w:t xml:space="preserve">. </w:t>
      </w:r>
      <w:r>
        <w:rPr>
          <w:rtl/>
          <w:lang w:bidi="fa-IR"/>
        </w:rPr>
        <w:t>رجوع شود به بحار</w:t>
      </w:r>
      <w:r w:rsidR="00F61F7F">
        <w:rPr>
          <w:rtl/>
          <w:lang w:bidi="fa-IR"/>
        </w:rPr>
        <w:t>الان</w:t>
      </w:r>
      <w:r>
        <w:rPr>
          <w:rtl/>
          <w:lang w:bidi="fa-IR"/>
        </w:rPr>
        <w:t>وار</w:t>
      </w:r>
      <w:r w:rsidR="003C3CF2">
        <w:rPr>
          <w:rtl/>
          <w:lang w:bidi="fa-IR"/>
        </w:rPr>
        <w:t xml:space="preserve">: </w:t>
      </w:r>
      <w:r>
        <w:rPr>
          <w:rtl/>
          <w:lang w:bidi="fa-IR"/>
        </w:rPr>
        <w:t>ج 50</w:t>
      </w:r>
      <w:r w:rsidR="003C3CF2">
        <w:rPr>
          <w:rtl/>
          <w:lang w:bidi="fa-IR"/>
        </w:rPr>
        <w:t xml:space="preserve">، </w:t>
      </w:r>
      <w:r>
        <w:rPr>
          <w:rtl/>
          <w:lang w:bidi="fa-IR"/>
        </w:rPr>
        <w:t>ص 326</w:t>
      </w:r>
      <w:r w:rsidR="003C3CF2">
        <w:rPr>
          <w:rtl/>
          <w:lang w:bidi="fa-IR"/>
        </w:rPr>
        <w:t xml:space="preserve">. </w:t>
      </w:r>
    </w:p>
    <w:p w:rsidR="00275CBB" w:rsidRDefault="00275CBB" w:rsidP="00155F0E">
      <w:pPr>
        <w:pStyle w:val="libFootnote"/>
        <w:rPr>
          <w:rtl/>
          <w:lang w:bidi="fa-IR"/>
        </w:rPr>
      </w:pPr>
      <w:r>
        <w:rPr>
          <w:rtl/>
          <w:lang w:bidi="fa-IR"/>
        </w:rPr>
        <w:t>101- رجوع شود به</w:t>
      </w:r>
      <w:r w:rsidR="003C3CF2">
        <w:rPr>
          <w:rtl/>
          <w:lang w:bidi="fa-IR"/>
        </w:rPr>
        <w:t xml:space="preserve">: </w:t>
      </w:r>
      <w:r>
        <w:rPr>
          <w:rtl/>
          <w:lang w:bidi="fa-IR"/>
        </w:rPr>
        <w:t>بحار</w:t>
      </w:r>
      <w:r w:rsidR="00F61F7F">
        <w:rPr>
          <w:rtl/>
          <w:lang w:bidi="fa-IR"/>
        </w:rPr>
        <w:t>الان</w:t>
      </w:r>
      <w:r>
        <w:rPr>
          <w:rtl/>
          <w:lang w:bidi="fa-IR"/>
        </w:rPr>
        <w:t>وار</w:t>
      </w:r>
      <w:r w:rsidR="003C3CF2">
        <w:rPr>
          <w:rtl/>
          <w:lang w:bidi="fa-IR"/>
        </w:rPr>
        <w:t xml:space="preserve">: </w:t>
      </w:r>
      <w:r>
        <w:rPr>
          <w:rtl/>
          <w:lang w:bidi="fa-IR"/>
        </w:rPr>
        <w:t>ج 51</w:t>
      </w:r>
      <w:r w:rsidR="003C3CF2">
        <w:rPr>
          <w:rtl/>
          <w:lang w:bidi="fa-IR"/>
        </w:rPr>
        <w:t xml:space="preserve">، </w:t>
      </w:r>
      <w:r>
        <w:rPr>
          <w:rtl/>
          <w:lang w:bidi="fa-IR"/>
        </w:rPr>
        <w:t>ص 2</w:t>
      </w:r>
      <w:r w:rsidR="003C3CF2">
        <w:rPr>
          <w:rtl/>
          <w:lang w:bidi="fa-IR"/>
        </w:rPr>
        <w:t xml:space="preserve">، </w:t>
      </w:r>
      <w:r>
        <w:rPr>
          <w:rtl/>
          <w:lang w:bidi="fa-IR"/>
        </w:rPr>
        <w:t>ص 34 و 343 و 366</w:t>
      </w:r>
      <w:r w:rsidR="003C3CF2">
        <w:rPr>
          <w:rtl/>
          <w:lang w:bidi="fa-IR"/>
        </w:rPr>
        <w:t xml:space="preserve">. </w:t>
      </w:r>
      <w:r>
        <w:rPr>
          <w:rtl/>
          <w:lang w:bidi="fa-IR"/>
        </w:rPr>
        <w:t xml:space="preserve">كتاب الغيبة </w:t>
      </w:r>
      <w:r w:rsidR="00655B17">
        <w:rPr>
          <w:rtl/>
          <w:lang w:bidi="fa-IR"/>
        </w:rPr>
        <w:t>تألیف</w:t>
      </w:r>
      <w:r>
        <w:rPr>
          <w:rtl/>
          <w:lang w:bidi="fa-IR"/>
        </w:rPr>
        <w:t xml:space="preserve"> محمد بن حسن طوسى</w:t>
      </w:r>
      <w:r w:rsidR="003C3CF2">
        <w:rPr>
          <w:rtl/>
          <w:lang w:bidi="fa-IR"/>
        </w:rPr>
        <w:t xml:space="preserve">: </w:t>
      </w:r>
      <w:r>
        <w:rPr>
          <w:rtl/>
          <w:lang w:bidi="fa-IR"/>
        </w:rPr>
        <w:t>چاپ دوم</w:t>
      </w:r>
      <w:r w:rsidR="003C3CF2">
        <w:rPr>
          <w:rtl/>
          <w:lang w:bidi="fa-IR"/>
        </w:rPr>
        <w:t xml:space="preserve">: </w:t>
      </w:r>
      <w:r>
        <w:rPr>
          <w:rtl/>
          <w:lang w:bidi="fa-IR"/>
        </w:rPr>
        <w:t>ص 214 - 243</w:t>
      </w:r>
      <w:r w:rsidR="003C3CF2">
        <w:rPr>
          <w:rtl/>
          <w:lang w:bidi="fa-IR"/>
        </w:rPr>
        <w:t xml:space="preserve">. </w:t>
      </w:r>
      <w:r>
        <w:rPr>
          <w:rtl/>
          <w:lang w:bidi="fa-IR"/>
        </w:rPr>
        <w:t>و كتاب اثبات الهداة</w:t>
      </w:r>
      <w:r w:rsidR="003C3CF2">
        <w:rPr>
          <w:rtl/>
          <w:lang w:bidi="fa-IR"/>
        </w:rPr>
        <w:t xml:space="preserve">، </w:t>
      </w:r>
      <w:r>
        <w:rPr>
          <w:rtl/>
          <w:lang w:bidi="fa-IR"/>
        </w:rPr>
        <w:t>ج 6 و 7</w:t>
      </w:r>
      <w:r w:rsidR="003C3CF2">
        <w:rPr>
          <w:rtl/>
          <w:lang w:bidi="fa-IR"/>
        </w:rPr>
        <w:t xml:space="preserve">. </w:t>
      </w:r>
    </w:p>
    <w:p w:rsidR="00275CBB" w:rsidRDefault="00275CBB" w:rsidP="00155F0E">
      <w:pPr>
        <w:pStyle w:val="libFootnote"/>
        <w:rPr>
          <w:rtl/>
          <w:lang w:bidi="fa-IR"/>
        </w:rPr>
      </w:pPr>
      <w:r>
        <w:rPr>
          <w:rtl/>
          <w:lang w:bidi="fa-IR"/>
        </w:rPr>
        <w:t>102- اكمال الدين</w:t>
      </w:r>
      <w:r w:rsidR="003C3CF2">
        <w:rPr>
          <w:rtl/>
          <w:lang w:bidi="fa-IR"/>
        </w:rPr>
        <w:t xml:space="preserve">: </w:t>
      </w:r>
      <w:r>
        <w:rPr>
          <w:rtl/>
          <w:lang w:bidi="fa-IR"/>
        </w:rPr>
        <w:t>ص 424</w:t>
      </w:r>
      <w:r w:rsidR="003C3CF2">
        <w:rPr>
          <w:rtl/>
          <w:lang w:bidi="fa-IR"/>
        </w:rPr>
        <w:t xml:space="preserve">. </w:t>
      </w:r>
    </w:p>
    <w:p w:rsidR="00275CBB" w:rsidRDefault="00275CBB" w:rsidP="00155F0E">
      <w:pPr>
        <w:pStyle w:val="libFootnote"/>
        <w:rPr>
          <w:rtl/>
          <w:lang w:bidi="fa-IR"/>
        </w:rPr>
      </w:pPr>
      <w:r>
        <w:rPr>
          <w:rtl/>
          <w:lang w:bidi="fa-IR"/>
        </w:rPr>
        <w:t>103- سوره اسراء</w:t>
      </w:r>
      <w:r w:rsidR="003C3CF2">
        <w:rPr>
          <w:rtl/>
          <w:lang w:bidi="fa-IR"/>
        </w:rPr>
        <w:t xml:space="preserve">: </w:t>
      </w:r>
      <w:r>
        <w:rPr>
          <w:rtl/>
          <w:lang w:bidi="fa-IR"/>
        </w:rPr>
        <w:t>آيه 81</w:t>
      </w:r>
      <w:r w:rsidR="003C3CF2">
        <w:rPr>
          <w:rtl/>
          <w:lang w:bidi="fa-IR"/>
        </w:rPr>
        <w:t xml:space="preserve">. </w:t>
      </w:r>
    </w:p>
    <w:p w:rsidR="00275CBB" w:rsidRDefault="00275CBB" w:rsidP="00155F0E">
      <w:pPr>
        <w:pStyle w:val="libFootnote"/>
        <w:rPr>
          <w:rtl/>
          <w:lang w:bidi="fa-IR"/>
        </w:rPr>
      </w:pPr>
      <w:r>
        <w:rPr>
          <w:rtl/>
          <w:lang w:bidi="fa-IR"/>
        </w:rPr>
        <w:t>104- سوره آل عمران</w:t>
      </w:r>
      <w:r w:rsidR="003C3CF2">
        <w:rPr>
          <w:rtl/>
          <w:lang w:bidi="fa-IR"/>
        </w:rPr>
        <w:t xml:space="preserve">: </w:t>
      </w:r>
      <w:r>
        <w:rPr>
          <w:rtl/>
          <w:lang w:bidi="fa-IR"/>
        </w:rPr>
        <w:t>آيه 18 و 19</w:t>
      </w:r>
      <w:r w:rsidR="003C3CF2">
        <w:rPr>
          <w:rtl/>
          <w:lang w:bidi="fa-IR"/>
        </w:rPr>
        <w:t xml:space="preserve">. </w:t>
      </w:r>
    </w:p>
    <w:p w:rsidR="00275CBB" w:rsidRDefault="00275CBB" w:rsidP="00155F0E">
      <w:pPr>
        <w:pStyle w:val="libFootnote"/>
        <w:rPr>
          <w:rtl/>
          <w:lang w:bidi="fa-IR"/>
        </w:rPr>
      </w:pPr>
      <w:r>
        <w:rPr>
          <w:rtl/>
          <w:lang w:bidi="fa-IR"/>
        </w:rPr>
        <w:t>105- سوره قصص</w:t>
      </w:r>
      <w:r w:rsidR="003C3CF2">
        <w:rPr>
          <w:rtl/>
          <w:lang w:bidi="fa-IR"/>
        </w:rPr>
        <w:t xml:space="preserve">، </w:t>
      </w:r>
      <w:r>
        <w:rPr>
          <w:rtl/>
          <w:lang w:bidi="fa-IR"/>
        </w:rPr>
        <w:t>آيه 5 و 6</w:t>
      </w:r>
      <w:r w:rsidR="003C3CF2">
        <w:rPr>
          <w:rtl/>
          <w:lang w:bidi="fa-IR"/>
        </w:rPr>
        <w:t xml:space="preserve">. </w:t>
      </w:r>
    </w:p>
    <w:p w:rsidR="00275CBB" w:rsidRDefault="00275CBB" w:rsidP="00155F0E">
      <w:pPr>
        <w:pStyle w:val="libFootnote"/>
        <w:rPr>
          <w:rtl/>
          <w:lang w:bidi="fa-IR"/>
        </w:rPr>
      </w:pPr>
      <w:r>
        <w:rPr>
          <w:rtl/>
          <w:lang w:bidi="fa-IR"/>
        </w:rPr>
        <w:t>106- داستان ولادت حضرت را از منابع متعدد نقل كرديم كه از آنهاست</w:t>
      </w:r>
      <w:r w:rsidR="003C3CF2">
        <w:rPr>
          <w:rtl/>
          <w:lang w:bidi="fa-IR"/>
        </w:rPr>
        <w:t xml:space="preserve">: </w:t>
      </w:r>
      <w:r>
        <w:rPr>
          <w:rtl/>
          <w:lang w:bidi="fa-IR"/>
        </w:rPr>
        <w:t>اكمال الدين شيخ صدوق</w:t>
      </w:r>
      <w:r w:rsidR="003C3CF2">
        <w:rPr>
          <w:rtl/>
          <w:lang w:bidi="fa-IR"/>
        </w:rPr>
        <w:t xml:space="preserve">: </w:t>
      </w:r>
      <w:r>
        <w:rPr>
          <w:rtl/>
          <w:lang w:bidi="fa-IR"/>
        </w:rPr>
        <w:t>ج 2</w:t>
      </w:r>
      <w:r w:rsidR="003C3CF2">
        <w:rPr>
          <w:rtl/>
          <w:lang w:bidi="fa-IR"/>
        </w:rPr>
        <w:t xml:space="preserve">، </w:t>
      </w:r>
      <w:r>
        <w:rPr>
          <w:rtl/>
          <w:lang w:bidi="fa-IR"/>
        </w:rPr>
        <w:t>ص 424 - 433 و بحار</w:t>
      </w:r>
      <w:r w:rsidR="00F61F7F">
        <w:rPr>
          <w:rtl/>
          <w:lang w:bidi="fa-IR"/>
        </w:rPr>
        <w:t>الان</w:t>
      </w:r>
      <w:r>
        <w:rPr>
          <w:rtl/>
          <w:lang w:bidi="fa-IR"/>
        </w:rPr>
        <w:t>وار</w:t>
      </w:r>
      <w:r w:rsidR="003C3CF2">
        <w:rPr>
          <w:rtl/>
          <w:lang w:bidi="fa-IR"/>
        </w:rPr>
        <w:t xml:space="preserve">: </w:t>
      </w:r>
      <w:r>
        <w:rPr>
          <w:rtl/>
          <w:lang w:bidi="fa-IR"/>
        </w:rPr>
        <w:t>ج 51</w:t>
      </w:r>
      <w:r w:rsidR="003C3CF2">
        <w:rPr>
          <w:rtl/>
          <w:lang w:bidi="fa-IR"/>
        </w:rPr>
        <w:t xml:space="preserve">، </w:t>
      </w:r>
      <w:r>
        <w:rPr>
          <w:rtl/>
          <w:lang w:bidi="fa-IR"/>
        </w:rPr>
        <w:t>ص 13 - 28</w:t>
      </w:r>
      <w:r w:rsidR="003C3CF2">
        <w:rPr>
          <w:rtl/>
          <w:lang w:bidi="fa-IR"/>
        </w:rPr>
        <w:t xml:space="preserve">. </w:t>
      </w:r>
    </w:p>
    <w:p w:rsidR="00275CBB" w:rsidRDefault="00275CBB" w:rsidP="00155F0E">
      <w:pPr>
        <w:pStyle w:val="libFootnote"/>
        <w:rPr>
          <w:rtl/>
          <w:lang w:bidi="fa-IR"/>
        </w:rPr>
      </w:pPr>
      <w:r>
        <w:rPr>
          <w:rtl/>
          <w:lang w:bidi="fa-IR"/>
        </w:rPr>
        <w:t>107- سوره مريم</w:t>
      </w:r>
      <w:r w:rsidR="003C3CF2">
        <w:rPr>
          <w:rtl/>
          <w:lang w:bidi="fa-IR"/>
        </w:rPr>
        <w:t xml:space="preserve">، </w:t>
      </w:r>
      <w:r>
        <w:rPr>
          <w:rtl/>
          <w:lang w:bidi="fa-IR"/>
        </w:rPr>
        <w:t>آيه 24 - 26</w:t>
      </w:r>
      <w:r w:rsidR="003C3CF2">
        <w:rPr>
          <w:rtl/>
          <w:lang w:bidi="fa-IR"/>
        </w:rPr>
        <w:t xml:space="preserve">. </w:t>
      </w:r>
    </w:p>
    <w:p w:rsidR="00275CBB" w:rsidRDefault="00275CBB" w:rsidP="00155F0E">
      <w:pPr>
        <w:pStyle w:val="libFootnote"/>
        <w:rPr>
          <w:rtl/>
          <w:lang w:bidi="fa-IR"/>
        </w:rPr>
      </w:pPr>
      <w:r>
        <w:rPr>
          <w:rtl/>
          <w:lang w:bidi="fa-IR"/>
        </w:rPr>
        <w:t>108- سوره مريم</w:t>
      </w:r>
      <w:r w:rsidR="003C3CF2">
        <w:rPr>
          <w:rtl/>
          <w:lang w:bidi="fa-IR"/>
        </w:rPr>
        <w:t xml:space="preserve">، </w:t>
      </w:r>
      <w:r>
        <w:rPr>
          <w:rtl/>
          <w:lang w:bidi="fa-IR"/>
        </w:rPr>
        <w:t>آيه 31 - 29</w:t>
      </w:r>
      <w:r w:rsidR="003C3CF2">
        <w:rPr>
          <w:rtl/>
          <w:lang w:bidi="fa-IR"/>
        </w:rPr>
        <w:t xml:space="preserve">. </w:t>
      </w:r>
    </w:p>
    <w:p w:rsidR="00275CBB" w:rsidRDefault="00275CBB" w:rsidP="00155F0E">
      <w:pPr>
        <w:pStyle w:val="libFootnote"/>
        <w:rPr>
          <w:rtl/>
          <w:lang w:bidi="fa-IR"/>
        </w:rPr>
      </w:pPr>
      <w:r>
        <w:rPr>
          <w:rtl/>
          <w:lang w:bidi="fa-IR"/>
        </w:rPr>
        <w:t>109- بحار</w:t>
      </w:r>
      <w:r w:rsidR="00F61F7F">
        <w:rPr>
          <w:rtl/>
          <w:lang w:bidi="fa-IR"/>
        </w:rPr>
        <w:t>الان</w:t>
      </w:r>
      <w:r>
        <w:rPr>
          <w:rtl/>
          <w:lang w:bidi="fa-IR"/>
        </w:rPr>
        <w:t>وار</w:t>
      </w:r>
      <w:r w:rsidR="003C3CF2">
        <w:rPr>
          <w:rtl/>
          <w:lang w:bidi="fa-IR"/>
        </w:rPr>
        <w:t xml:space="preserve">: </w:t>
      </w:r>
      <w:r>
        <w:rPr>
          <w:rtl/>
          <w:lang w:bidi="fa-IR"/>
        </w:rPr>
        <w:t>ج 51</w:t>
      </w:r>
      <w:r w:rsidR="003C3CF2">
        <w:rPr>
          <w:rtl/>
          <w:lang w:bidi="fa-IR"/>
        </w:rPr>
        <w:t xml:space="preserve">، </w:t>
      </w:r>
      <w:r>
        <w:rPr>
          <w:rtl/>
          <w:lang w:bidi="fa-IR"/>
        </w:rPr>
        <w:t>ص 28</w:t>
      </w:r>
      <w:r w:rsidR="003C3CF2">
        <w:rPr>
          <w:rtl/>
          <w:lang w:bidi="fa-IR"/>
        </w:rPr>
        <w:t xml:space="preserve">. </w:t>
      </w:r>
    </w:p>
    <w:p w:rsidR="00275CBB" w:rsidRDefault="00275CBB" w:rsidP="00155F0E">
      <w:pPr>
        <w:pStyle w:val="libFootnote"/>
        <w:rPr>
          <w:rtl/>
          <w:lang w:bidi="fa-IR"/>
        </w:rPr>
      </w:pPr>
      <w:r>
        <w:rPr>
          <w:rtl/>
          <w:lang w:bidi="fa-IR"/>
        </w:rPr>
        <w:t>110- بحار</w:t>
      </w:r>
      <w:r w:rsidR="00F61F7F">
        <w:rPr>
          <w:rtl/>
          <w:lang w:bidi="fa-IR"/>
        </w:rPr>
        <w:t>الان</w:t>
      </w:r>
      <w:r>
        <w:rPr>
          <w:rtl/>
          <w:lang w:bidi="fa-IR"/>
        </w:rPr>
        <w:t>وار</w:t>
      </w:r>
      <w:r w:rsidR="003C3CF2">
        <w:rPr>
          <w:rtl/>
          <w:lang w:bidi="fa-IR"/>
        </w:rPr>
        <w:t xml:space="preserve">: </w:t>
      </w:r>
      <w:r>
        <w:rPr>
          <w:rtl/>
          <w:lang w:bidi="fa-IR"/>
        </w:rPr>
        <w:t>ج 104</w:t>
      </w:r>
      <w:r w:rsidR="003C3CF2">
        <w:rPr>
          <w:rtl/>
          <w:lang w:bidi="fa-IR"/>
        </w:rPr>
        <w:t xml:space="preserve">، </w:t>
      </w:r>
      <w:r>
        <w:rPr>
          <w:rtl/>
          <w:lang w:bidi="fa-IR"/>
        </w:rPr>
        <w:t>ص 126</w:t>
      </w:r>
      <w:r w:rsidR="003C3CF2">
        <w:rPr>
          <w:rtl/>
          <w:lang w:bidi="fa-IR"/>
        </w:rPr>
        <w:t xml:space="preserve">. </w:t>
      </w:r>
    </w:p>
    <w:p w:rsidR="00275CBB" w:rsidRDefault="00275CBB" w:rsidP="00155F0E">
      <w:pPr>
        <w:pStyle w:val="libFootnote"/>
        <w:rPr>
          <w:rtl/>
          <w:lang w:bidi="fa-IR"/>
        </w:rPr>
      </w:pPr>
      <w:r>
        <w:rPr>
          <w:rtl/>
          <w:lang w:bidi="fa-IR"/>
        </w:rPr>
        <w:t>111- بحار</w:t>
      </w:r>
      <w:r w:rsidR="00F61F7F">
        <w:rPr>
          <w:rtl/>
          <w:lang w:bidi="fa-IR"/>
        </w:rPr>
        <w:t>الان</w:t>
      </w:r>
      <w:r>
        <w:rPr>
          <w:rtl/>
          <w:lang w:bidi="fa-IR"/>
        </w:rPr>
        <w:t>وار</w:t>
      </w:r>
      <w:r w:rsidR="003C3CF2">
        <w:rPr>
          <w:rtl/>
          <w:lang w:bidi="fa-IR"/>
        </w:rPr>
        <w:t xml:space="preserve">: </w:t>
      </w:r>
      <w:r>
        <w:rPr>
          <w:rtl/>
          <w:lang w:bidi="fa-IR"/>
        </w:rPr>
        <w:t>ج 104</w:t>
      </w:r>
      <w:r w:rsidR="003C3CF2">
        <w:rPr>
          <w:rtl/>
          <w:lang w:bidi="fa-IR"/>
        </w:rPr>
        <w:t xml:space="preserve">، </w:t>
      </w:r>
      <w:r>
        <w:rPr>
          <w:rtl/>
          <w:lang w:bidi="fa-IR"/>
        </w:rPr>
        <w:t>ص 121</w:t>
      </w:r>
      <w:r w:rsidR="003C3CF2">
        <w:rPr>
          <w:rtl/>
          <w:lang w:bidi="fa-IR"/>
        </w:rPr>
        <w:t xml:space="preserve">. </w:t>
      </w:r>
    </w:p>
    <w:p w:rsidR="00275CBB" w:rsidRDefault="00275CBB" w:rsidP="00155F0E">
      <w:pPr>
        <w:pStyle w:val="libFootnote"/>
        <w:rPr>
          <w:rtl/>
          <w:lang w:bidi="fa-IR"/>
        </w:rPr>
      </w:pPr>
      <w:r>
        <w:rPr>
          <w:rtl/>
          <w:lang w:bidi="fa-IR"/>
        </w:rPr>
        <w:t>112- اكمال الدين</w:t>
      </w:r>
      <w:r w:rsidR="003C3CF2">
        <w:rPr>
          <w:rtl/>
          <w:lang w:bidi="fa-IR"/>
        </w:rPr>
        <w:t xml:space="preserve">: </w:t>
      </w:r>
      <w:r>
        <w:rPr>
          <w:rtl/>
          <w:lang w:bidi="fa-IR"/>
        </w:rPr>
        <w:t>ج 2</w:t>
      </w:r>
      <w:r w:rsidR="003C3CF2">
        <w:rPr>
          <w:rtl/>
          <w:lang w:bidi="fa-IR"/>
        </w:rPr>
        <w:t xml:space="preserve">، </w:t>
      </w:r>
      <w:r>
        <w:rPr>
          <w:rtl/>
          <w:lang w:bidi="fa-IR"/>
        </w:rPr>
        <w:t>ص 431</w:t>
      </w:r>
      <w:r w:rsidR="003C3CF2">
        <w:rPr>
          <w:rtl/>
          <w:lang w:bidi="fa-IR"/>
        </w:rPr>
        <w:t xml:space="preserve">. </w:t>
      </w:r>
    </w:p>
    <w:p w:rsidR="00275CBB" w:rsidRDefault="00275CBB" w:rsidP="00155F0E">
      <w:pPr>
        <w:pStyle w:val="libFootnote"/>
        <w:rPr>
          <w:rtl/>
          <w:lang w:bidi="fa-IR"/>
        </w:rPr>
      </w:pPr>
      <w:r>
        <w:rPr>
          <w:rtl/>
          <w:lang w:bidi="fa-IR"/>
        </w:rPr>
        <w:t>113- اكمال الدين</w:t>
      </w:r>
      <w:r w:rsidR="003C3CF2">
        <w:rPr>
          <w:rtl/>
          <w:lang w:bidi="fa-IR"/>
        </w:rPr>
        <w:t xml:space="preserve">: </w:t>
      </w:r>
      <w:r>
        <w:rPr>
          <w:rtl/>
          <w:lang w:bidi="fa-IR"/>
        </w:rPr>
        <w:t>ج 2</w:t>
      </w:r>
      <w:r w:rsidR="003C3CF2">
        <w:rPr>
          <w:rtl/>
          <w:lang w:bidi="fa-IR"/>
        </w:rPr>
        <w:t xml:space="preserve">، </w:t>
      </w:r>
      <w:r>
        <w:rPr>
          <w:rtl/>
          <w:lang w:bidi="fa-IR"/>
        </w:rPr>
        <w:t>ص 432</w:t>
      </w:r>
      <w:r w:rsidR="003C3CF2">
        <w:rPr>
          <w:rtl/>
          <w:lang w:bidi="fa-IR"/>
        </w:rPr>
        <w:t xml:space="preserve">. </w:t>
      </w:r>
    </w:p>
    <w:p w:rsidR="00275CBB" w:rsidRDefault="00275CBB" w:rsidP="00155F0E">
      <w:pPr>
        <w:pStyle w:val="libFootnote"/>
        <w:rPr>
          <w:rtl/>
          <w:lang w:bidi="fa-IR"/>
        </w:rPr>
      </w:pPr>
      <w:r>
        <w:rPr>
          <w:rtl/>
          <w:lang w:bidi="fa-IR"/>
        </w:rPr>
        <w:t>114- «توقيع»</w:t>
      </w:r>
      <w:r w:rsidR="003C3CF2">
        <w:rPr>
          <w:rtl/>
          <w:lang w:bidi="fa-IR"/>
        </w:rPr>
        <w:t xml:space="preserve">: </w:t>
      </w:r>
      <w:r>
        <w:rPr>
          <w:rtl/>
          <w:lang w:bidi="fa-IR"/>
        </w:rPr>
        <w:t>نامه اى بود كه دوستداران</w:t>
      </w:r>
      <w:r w:rsidR="003C3CF2">
        <w:rPr>
          <w:rtl/>
          <w:lang w:bidi="fa-IR"/>
        </w:rPr>
        <w:t xml:space="preserve">، </w:t>
      </w:r>
      <w:r>
        <w:rPr>
          <w:rtl/>
          <w:lang w:bidi="fa-IR"/>
        </w:rPr>
        <w:t>سوال هاى خويش را بر آن مى نوشتند و براى هر سوالى</w:t>
      </w:r>
      <w:r w:rsidR="003C3CF2">
        <w:rPr>
          <w:rtl/>
          <w:lang w:bidi="fa-IR"/>
        </w:rPr>
        <w:t xml:space="preserve">، </w:t>
      </w:r>
      <w:r>
        <w:rPr>
          <w:rtl/>
          <w:lang w:bidi="fa-IR"/>
        </w:rPr>
        <w:t>سطرهايى را خالى مى نهادند تا امام</w:t>
      </w:r>
      <w:r w:rsidR="003C3CF2">
        <w:rPr>
          <w:rtl/>
          <w:lang w:bidi="fa-IR"/>
        </w:rPr>
        <w:t xml:space="preserve">، </w:t>
      </w:r>
      <w:r>
        <w:rPr>
          <w:rtl/>
          <w:lang w:bidi="fa-IR"/>
        </w:rPr>
        <w:t>جواب هر سوال را آنجا مرقوم دارد</w:t>
      </w:r>
      <w:r w:rsidR="003C3CF2">
        <w:rPr>
          <w:rtl/>
          <w:lang w:bidi="fa-IR"/>
        </w:rPr>
        <w:t xml:space="preserve">. </w:t>
      </w:r>
      <w:r>
        <w:rPr>
          <w:rtl/>
          <w:lang w:bidi="fa-IR"/>
        </w:rPr>
        <w:t>بنابراين</w:t>
      </w:r>
      <w:r w:rsidR="003C3CF2">
        <w:rPr>
          <w:rtl/>
          <w:lang w:bidi="fa-IR"/>
        </w:rPr>
        <w:t xml:space="preserve">، </w:t>
      </w:r>
      <w:r>
        <w:rPr>
          <w:rtl/>
          <w:lang w:bidi="fa-IR"/>
        </w:rPr>
        <w:t>واژه توقيع</w:t>
      </w:r>
      <w:r w:rsidR="003C3CF2">
        <w:rPr>
          <w:rtl/>
          <w:lang w:bidi="fa-IR"/>
        </w:rPr>
        <w:t xml:space="preserve">، </w:t>
      </w:r>
      <w:r>
        <w:rPr>
          <w:rtl/>
          <w:lang w:bidi="fa-IR"/>
        </w:rPr>
        <w:t xml:space="preserve">در اصطلاح به اين گونه نامه ها كه سوال را شيعيان و جواب را امام </w:t>
      </w:r>
      <w:r w:rsidR="004E6912" w:rsidRPr="004E6912">
        <w:rPr>
          <w:rStyle w:val="libAlaemChar"/>
          <w:rtl/>
        </w:rPr>
        <w:t>عليه‌السلام</w:t>
      </w:r>
      <w:r>
        <w:rPr>
          <w:rtl/>
          <w:lang w:bidi="fa-IR"/>
        </w:rPr>
        <w:t xml:space="preserve"> مرقوم داشته بود مى گفتند</w:t>
      </w:r>
      <w:r w:rsidR="003C3CF2">
        <w:rPr>
          <w:rtl/>
          <w:lang w:bidi="fa-IR"/>
        </w:rPr>
        <w:t xml:space="preserve">. </w:t>
      </w:r>
      <w:r>
        <w:rPr>
          <w:rtl/>
          <w:lang w:bidi="fa-IR"/>
        </w:rPr>
        <w:t xml:space="preserve">و در لغت نيز به معناى افزودن چيزى به نامه پس از پايان آن است و چون در اين گونه </w:t>
      </w:r>
      <w:r>
        <w:rPr>
          <w:rtl/>
          <w:lang w:bidi="fa-IR"/>
        </w:rPr>
        <w:lastRenderedPageBreak/>
        <w:t>نامه ها سوال را يك نفر نوشته بود و جواب در سطرهايى بر آن نگاشته مى شد</w:t>
      </w:r>
      <w:r w:rsidR="003C3CF2">
        <w:rPr>
          <w:rtl/>
          <w:lang w:bidi="fa-IR"/>
        </w:rPr>
        <w:t xml:space="preserve">، </w:t>
      </w:r>
      <w:r>
        <w:rPr>
          <w:rtl/>
          <w:lang w:bidi="fa-IR"/>
        </w:rPr>
        <w:t>«توقيع» گفته شده است</w:t>
      </w:r>
      <w:r w:rsidR="003C3CF2">
        <w:rPr>
          <w:rtl/>
          <w:lang w:bidi="fa-IR"/>
        </w:rPr>
        <w:t xml:space="preserve">. </w:t>
      </w:r>
    </w:p>
    <w:p w:rsidR="00275CBB" w:rsidRDefault="00275CBB" w:rsidP="00155F0E">
      <w:pPr>
        <w:pStyle w:val="libFootnote"/>
        <w:rPr>
          <w:rtl/>
          <w:lang w:bidi="fa-IR"/>
        </w:rPr>
      </w:pPr>
      <w:r>
        <w:rPr>
          <w:rtl/>
          <w:lang w:bidi="fa-IR"/>
        </w:rPr>
        <w:t>115- اكمال الدين</w:t>
      </w:r>
      <w:r w:rsidR="003C3CF2">
        <w:rPr>
          <w:rtl/>
          <w:lang w:bidi="fa-IR"/>
        </w:rPr>
        <w:t xml:space="preserve">: </w:t>
      </w:r>
      <w:r>
        <w:rPr>
          <w:rtl/>
          <w:lang w:bidi="fa-IR"/>
        </w:rPr>
        <w:t>ج 2</w:t>
      </w:r>
      <w:r w:rsidR="003C3CF2">
        <w:rPr>
          <w:rtl/>
          <w:lang w:bidi="fa-IR"/>
        </w:rPr>
        <w:t xml:space="preserve">، </w:t>
      </w:r>
      <w:r>
        <w:rPr>
          <w:rtl/>
          <w:lang w:bidi="fa-IR"/>
        </w:rPr>
        <w:t>ص 434</w:t>
      </w:r>
      <w:r w:rsidR="003C3CF2">
        <w:rPr>
          <w:rtl/>
          <w:lang w:bidi="fa-IR"/>
        </w:rPr>
        <w:t xml:space="preserve">. </w:t>
      </w:r>
    </w:p>
    <w:p w:rsidR="00275CBB" w:rsidRDefault="00275CBB" w:rsidP="00155F0E">
      <w:pPr>
        <w:pStyle w:val="libFootnote"/>
        <w:rPr>
          <w:rtl/>
          <w:lang w:bidi="fa-IR"/>
        </w:rPr>
      </w:pPr>
      <w:r>
        <w:rPr>
          <w:rtl/>
          <w:lang w:bidi="fa-IR"/>
        </w:rPr>
        <w:t>116- اكمال الدين</w:t>
      </w:r>
      <w:r w:rsidR="003C3CF2">
        <w:rPr>
          <w:rtl/>
          <w:lang w:bidi="fa-IR"/>
        </w:rPr>
        <w:t xml:space="preserve">: </w:t>
      </w:r>
      <w:r>
        <w:rPr>
          <w:rtl/>
          <w:lang w:bidi="fa-IR"/>
        </w:rPr>
        <w:t>ج 2</w:t>
      </w:r>
      <w:r w:rsidR="003C3CF2">
        <w:rPr>
          <w:rtl/>
          <w:lang w:bidi="fa-IR"/>
        </w:rPr>
        <w:t xml:space="preserve">، </w:t>
      </w:r>
      <w:r>
        <w:rPr>
          <w:rtl/>
          <w:lang w:bidi="fa-IR"/>
        </w:rPr>
        <w:t>ص 435</w:t>
      </w:r>
      <w:r w:rsidR="003C3CF2">
        <w:rPr>
          <w:rtl/>
          <w:lang w:bidi="fa-IR"/>
        </w:rPr>
        <w:t xml:space="preserve">، </w:t>
      </w:r>
      <w:r>
        <w:rPr>
          <w:rtl/>
          <w:lang w:bidi="fa-IR"/>
        </w:rPr>
        <w:t xml:space="preserve">برگرفته از كتاب امام مهدى </w:t>
      </w:r>
      <w:r w:rsidR="004E6912" w:rsidRPr="004E6912">
        <w:rPr>
          <w:rStyle w:val="libAlaemChar"/>
          <w:rtl/>
        </w:rPr>
        <w:t>عليه‌السلام</w:t>
      </w:r>
      <w:r>
        <w:rPr>
          <w:rtl/>
          <w:lang w:bidi="fa-IR"/>
        </w:rPr>
        <w:t xml:space="preserve"> از ولادت تا ظهور</w:t>
      </w:r>
      <w:r w:rsidR="003C3CF2">
        <w:rPr>
          <w:rtl/>
          <w:lang w:bidi="fa-IR"/>
        </w:rPr>
        <w:t xml:space="preserve">: </w:t>
      </w:r>
      <w:r>
        <w:rPr>
          <w:rtl/>
          <w:lang w:bidi="fa-IR"/>
        </w:rPr>
        <w:t>ص 172 - 203 نوشته آيت الله فقيد سيد محمد كاظم قزوينى رحمة الله</w:t>
      </w:r>
      <w:r w:rsidR="003C3CF2">
        <w:rPr>
          <w:rtl/>
          <w:lang w:bidi="fa-IR"/>
        </w:rPr>
        <w:t xml:space="preserve">. </w:t>
      </w:r>
    </w:p>
    <w:p w:rsidR="00275CBB" w:rsidRDefault="00275CBB" w:rsidP="00155F0E">
      <w:pPr>
        <w:pStyle w:val="libFootnote"/>
        <w:rPr>
          <w:rtl/>
          <w:lang w:bidi="fa-IR"/>
        </w:rPr>
      </w:pPr>
      <w:r>
        <w:rPr>
          <w:rtl/>
          <w:lang w:bidi="fa-IR"/>
        </w:rPr>
        <w:t>117- بحار</w:t>
      </w:r>
      <w:r w:rsidR="00F61F7F">
        <w:rPr>
          <w:rtl/>
          <w:lang w:bidi="fa-IR"/>
        </w:rPr>
        <w:t>الان</w:t>
      </w:r>
      <w:r>
        <w:rPr>
          <w:rtl/>
          <w:lang w:bidi="fa-IR"/>
        </w:rPr>
        <w:t>وار</w:t>
      </w:r>
      <w:r w:rsidR="003C3CF2">
        <w:rPr>
          <w:rtl/>
          <w:lang w:bidi="fa-IR"/>
        </w:rPr>
        <w:t xml:space="preserve">: </w:t>
      </w:r>
      <w:r>
        <w:rPr>
          <w:rtl/>
          <w:lang w:bidi="fa-IR"/>
        </w:rPr>
        <w:t>ج 51</w:t>
      </w:r>
      <w:r w:rsidR="003C3CF2">
        <w:rPr>
          <w:rtl/>
          <w:lang w:bidi="fa-IR"/>
        </w:rPr>
        <w:t xml:space="preserve">، </w:t>
      </w:r>
      <w:r>
        <w:rPr>
          <w:rtl/>
          <w:lang w:bidi="fa-IR"/>
        </w:rPr>
        <w:t>ص 360 و 361</w:t>
      </w:r>
      <w:r w:rsidR="003C3CF2">
        <w:rPr>
          <w:rtl/>
          <w:lang w:bidi="fa-IR"/>
        </w:rPr>
        <w:t xml:space="preserve">. </w:t>
      </w:r>
      <w:r>
        <w:rPr>
          <w:rtl/>
          <w:lang w:bidi="fa-IR"/>
        </w:rPr>
        <w:t>الغيبة تاليف شيخ طوسى</w:t>
      </w:r>
      <w:r w:rsidR="003C3CF2">
        <w:rPr>
          <w:rtl/>
          <w:lang w:bidi="fa-IR"/>
        </w:rPr>
        <w:t xml:space="preserve">: </w:t>
      </w:r>
      <w:r>
        <w:rPr>
          <w:rtl/>
          <w:lang w:bidi="fa-IR"/>
        </w:rPr>
        <w:t>ص 242</w:t>
      </w:r>
      <w:r w:rsidR="003C3CF2">
        <w:rPr>
          <w:rtl/>
          <w:lang w:bidi="fa-IR"/>
        </w:rPr>
        <w:t xml:space="preserve">. </w:t>
      </w:r>
    </w:p>
    <w:p w:rsidR="00275CBB" w:rsidRDefault="00275CBB" w:rsidP="00155F0E">
      <w:pPr>
        <w:pStyle w:val="libFootnote"/>
        <w:rPr>
          <w:rtl/>
          <w:lang w:bidi="fa-IR"/>
        </w:rPr>
      </w:pPr>
      <w:r>
        <w:rPr>
          <w:rtl/>
          <w:lang w:bidi="fa-IR"/>
        </w:rPr>
        <w:t>118- فصول المهمّة</w:t>
      </w:r>
      <w:r w:rsidR="003C3CF2">
        <w:rPr>
          <w:rtl/>
          <w:lang w:bidi="fa-IR"/>
        </w:rPr>
        <w:t xml:space="preserve">: </w:t>
      </w:r>
      <w:r>
        <w:rPr>
          <w:rtl/>
          <w:lang w:bidi="fa-IR"/>
        </w:rPr>
        <w:t>ص 271</w:t>
      </w:r>
      <w:r w:rsidR="003C3CF2">
        <w:rPr>
          <w:rtl/>
          <w:lang w:bidi="fa-IR"/>
        </w:rPr>
        <w:t xml:space="preserve">. </w:t>
      </w:r>
    </w:p>
    <w:p w:rsidR="00275CBB" w:rsidRDefault="00275CBB" w:rsidP="00155F0E">
      <w:pPr>
        <w:pStyle w:val="libFootnote"/>
        <w:rPr>
          <w:rtl/>
          <w:lang w:bidi="fa-IR"/>
        </w:rPr>
      </w:pPr>
      <w:r>
        <w:rPr>
          <w:rtl/>
          <w:lang w:bidi="fa-IR"/>
        </w:rPr>
        <w:t>119- برگرفته از كتاب شيعه در اسلام</w:t>
      </w:r>
      <w:r w:rsidR="003C3CF2">
        <w:rPr>
          <w:rtl/>
          <w:lang w:bidi="fa-IR"/>
        </w:rPr>
        <w:t xml:space="preserve">، </w:t>
      </w:r>
      <w:r>
        <w:rPr>
          <w:rtl/>
          <w:lang w:bidi="fa-IR"/>
        </w:rPr>
        <w:t>با اندكى تصرّف</w:t>
      </w:r>
      <w:r w:rsidR="003C3CF2">
        <w:rPr>
          <w:rtl/>
          <w:lang w:bidi="fa-IR"/>
        </w:rPr>
        <w:t xml:space="preserve">. </w:t>
      </w:r>
    </w:p>
    <w:p w:rsidR="00275CBB" w:rsidRDefault="00275CBB" w:rsidP="00155F0E">
      <w:pPr>
        <w:pStyle w:val="libFootnote"/>
        <w:rPr>
          <w:rtl/>
          <w:lang w:bidi="fa-IR"/>
        </w:rPr>
      </w:pPr>
      <w:r>
        <w:rPr>
          <w:rtl/>
          <w:lang w:bidi="fa-IR"/>
        </w:rPr>
        <w:t>120- سوره سباء</w:t>
      </w:r>
      <w:r w:rsidR="003C3CF2">
        <w:rPr>
          <w:rtl/>
          <w:lang w:bidi="fa-IR"/>
        </w:rPr>
        <w:t xml:space="preserve">، </w:t>
      </w:r>
      <w:r>
        <w:rPr>
          <w:rtl/>
          <w:lang w:bidi="fa-IR"/>
        </w:rPr>
        <w:t>آيه 16</w:t>
      </w:r>
      <w:r w:rsidR="003C3CF2">
        <w:rPr>
          <w:rtl/>
          <w:lang w:bidi="fa-IR"/>
        </w:rPr>
        <w:t xml:space="preserve">، </w:t>
      </w:r>
      <w:r w:rsidR="00C40416" w:rsidRPr="00C40416">
        <w:rPr>
          <w:rStyle w:val="libAlaemChar"/>
          <w:rFonts w:eastAsia="KFGQPC Uthman Taha Naskh"/>
          <w:rtl/>
        </w:rPr>
        <w:t>(</w:t>
      </w:r>
      <w:r w:rsidR="003C3CF2">
        <w:rPr>
          <w:rStyle w:val="libHadeesChar"/>
          <w:rtl/>
        </w:rPr>
        <w:t xml:space="preserve">... </w:t>
      </w:r>
      <w:r w:rsidR="00C40416" w:rsidRPr="00C40416">
        <w:rPr>
          <w:rStyle w:val="libHadeesChar"/>
          <w:rtl/>
        </w:rPr>
        <w:t>ذواتى اءُكل خمط</w:t>
      </w:r>
      <w:r w:rsidR="003C3CF2">
        <w:rPr>
          <w:rStyle w:val="libHadeesChar"/>
          <w:rtl/>
        </w:rPr>
        <w:t xml:space="preserve">.... </w:t>
      </w:r>
      <w:r w:rsidR="00C40416" w:rsidRPr="00C40416">
        <w:rPr>
          <w:rStyle w:val="libAlaemChar"/>
          <w:rFonts w:eastAsia="KFGQPC Uthman Taha Naskh"/>
          <w:rtl/>
        </w:rPr>
        <w:t>)</w:t>
      </w:r>
    </w:p>
    <w:p w:rsidR="00275CBB" w:rsidRDefault="00275CBB" w:rsidP="00155F0E">
      <w:pPr>
        <w:pStyle w:val="libFootnote"/>
        <w:rPr>
          <w:rtl/>
          <w:lang w:bidi="fa-IR"/>
        </w:rPr>
      </w:pPr>
      <w:r>
        <w:rPr>
          <w:rtl/>
          <w:lang w:bidi="fa-IR"/>
        </w:rPr>
        <w:t>121- اكمال الدين شيخ صدوق</w:t>
      </w:r>
      <w:r w:rsidR="003C3CF2">
        <w:rPr>
          <w:rtl/>
          <w:lang w:bidi="fa-IR"/>
        </w:rPr>
        <w:t xml:space="preserve">: </w:t>
      </w:r>
      <w:r>
        <w:rPr>
          <w:rtl/>
          <w:lang w:bidi="fa-IR"/>
        </w:rPr>
        <w:t>ص 423 و كتاب الغيبة شيخ طوسى</w:t>
      </w:r>
      <w:r w:rsidR="003C3CF2">
        <w:rPr>
          <w:rtl/>
          <w:lang w:bidi="fa-IR"/>
        </w:rPr>
        <w:t xml:space="preserve">: </w:t>
      </w:r>
      <w:r>
        <w:rPr>
          <w:rtl/>
          <w:lang w:bidi="fa-IR"/>
        </w:rPr>
        <w:t>ص 214</w:t>
      </w:r>
      <w:r w:rsidR="003C3CF2">
        <w:rPr>
          <w:rtl/>
          <w:lang w:bidi="fa-IR"/>
        </w:rPr>
        <w:t xml:space="preserve">. </w:t>
      </w:r>
    </w:p>
    <w:p w:rsidR="00275CBB" w:rsidRDefault="00275CBB" w:rsidP="00155F0E">
      <w:pPr>
        <w:pStyle w:val="libFootnote"/>
        <w:rPr>
          <w:rtl/>
          <w:lang w:bidi="fa-IR"/>
        </w:rPr>
      </w:pPr>
      <w:r>
        <w:rPr>
          <w:rtl/>
          <w:lang w:bidi="fa-IR"/>
        </w:rPr>
        <w:t>122- سوره صافات</w:t>
      </w:r>
      <w:r w:rsidR="003C3CF2">
        <w:rPr>
          <w:rtl/>
          <w:lang w:bidi="fa-IR"/>
        </w:rPr>
        <w:t xml:space="preserve">، </w:t>
      </w:r>
      <w:r>
        <w:rPr>
          <w:rtl/>
          <w:lang w:bidi="fa-IR"/>
        </w:rPr>
        <w:t>آيه 102</w:t>
      </w:r>
      <w:r w:rsidR="003C3CF2">
        <w:rPr>
          <w:rtl/>
          <w:lang w:bidi="fa-IR"/>
        </w:rPr>
        <w:t xml:space="preserve">. </w:t>
      </w:r>
    </w:p>
    <w:p w:rsidR="00275CBB" w:rsidRDefault="00275CBB" w:rsidP="00155F0E">
      <w:pPr>
        <w:pStyle w:val="libFootnote"/>
        <w:rPr>
          <w:rtl/>
          <w:lang w:bidi="fa-IR"/>
        </w:rPr>
      </w:pPr>
      <w:r>
        <w:rPr>
          <w:rtl/>
          <w:lang w:bidi="fa-IR"/>
        </w:rPr>
        <w:t>123- به سوره يوسف</w:t>
      </w:r>
      <w:r w:rsidR="003C3CF2">
        <w:rPr>
          <w:rtl/>
          <w:lang w:bidi="fa-IR"/>
        </w:rPr>
        <w:t xml:space="preserve">، </w:t>
      </w:r>
      <w:r>
        <w:rPr>
          <w:rtl/>
          <w:lang w:bidi="fa-IR"/>
        </w:rPr>
        <w:t>آيات 4</w:t>
      </w:r>
      <w:r w:rsidR="003C3CF2">
        <w:rPr>
          <w:rtl/>
          <w:lang w:bidi="fa-IR"/>
        </w:rPr>
        <w:t xml:space="preserve">، </w:t>
      </w:r>
      <w:r>
        <w:rPr>
          <w:rtl/>
          <w:lang w:bidi="fa-IR"/>
        </w:rPr>
        <w:t>37</w:t>
      </w:r>
      <w:r w:rsidR="003C3CF2">
        <w:rPr>
          <w:rtl/>
          <w:lang w:bidi="fa-IR"/>
        </w:rPr>
        <w:t xml:space="preserve">، </w:t>
      </w:r>
      <w:r>
        <w:rPr>
          <w:rtl/>
          <w:lang w:bidi="fa-IR"/>
        </w:rPr>
        <w:t>40</w:t>
      </w:r>
      <w:r w:rsidR="003C3CF2">
        <w:rPr>
          <w:rtl/>
          <w:lang w:bidi="fa-IR"/>
        </w:rPr>
        <w:t xml:space="preserve">، </w:t>
      </w:r>
      <w:r>
        <w:rPr>
          <w:rtl/>
          <w:lang w:bidi="fa-IR"/>
        </w:rPr>
        <w:t>42 مراجعه شود</w:t>
      </w:r>
      <w:r w:rsidR="003C3CF2">
        <w:rPr>
          <w:rtl/>
          <w:lang w:bidi="fa-IR"/>
        </w:rPr>
        <w:t xml:space="preserve">. </w:t>
      </w:r>
    </w:p>
    <w:p w:rsidR="00275CBB" w:rsidRDefault="00275CBB" w:rsidP="00155F0E">
      <w:pPr>
        <w:pStyle w:val="libFootnote"/>
        <w:rPr>
          <w:rtl/>
          <w:lang w:bidi="fa-IR"/>
        </w:rPr>
      </w:pPr>
      <w:r>
        <w:rPr>
          <w:rtl/>
          <w:lang w:bidi="fa-IR"/>
        </w:rPr>
        <w:t>124- سوره اسراء</w:t>
      </w:r>
      <w:r w:rsidR="003C3CF2">
        <w:rPr>
          <w:rtl/>
          <w:lang w:bidi="fa-IR"/>
        </w:rPr>
        <w:t xml:space="preserve">، </w:t>
      </w:r>
      <w:r>
        <w:rPr>
          <w:rtl/>
          <w:lang w:bidi="fa-IR"/>
        </w:rPr>
        <w:t>آيه 60</w:t>
      </w:r>
      <w:r w:rsidR="003C3CF2">
        <w:rPr>
          <w:rtl/>
          <w:lang w:bidi="fa-IR"/>
        </w:rPr>
        <w:t xml:space="preserve">. </w:t>
      </w:r>
    </w:p>
    <w:p w:rsidR="00275CBB" w:rsidRDefault="00275CBB" w:rsidP="00155F0E">
      <w:pPr>
        <w:pStyle w:val="libFootnote"/>
        <w:rPr>
          <w:rtl/>
          <w:lang w:bidi="fa-IR"/>
        </w:rPr>
      </w:pPr>
      <w:r>
        <w:rPr>
          <w:rtl/>
          <w:lang w:bidi="fa-IR"/>
        </w:rPr>
        <w:t>125- الدّرّ المنثور</w:t>
      </w:r>
      <w:r w:rsidR="003C3CF2">
        <w:rPr>
          <w:rtl/>
          <w:lang w:bidi="fa-IR"/>
        </w:rPr>
        <w:t xml:space="preserve">: </w:t>
      </w:r>
      <w:r>
        <w:rPr>
          <w:rtl/>
          <w:lang w:bidi="fa-IR"/>
        </w:rPr>
        <w:t>ج 5</w:t>
      </w:r>
      <w:r w:rsidR="003C3CF2">
        <w:rPr>
          <w:rtl/>
          <w:lang w:bidi="fa-IR"/>
        </w:rPr>
        <w:t xml:space="preserve">، </w:t>
      </w:r>
      <w:r>
        <w:rPr>
          <w:rtl/>
          <w:lang w:bidi="fa-IR"/>
        </w:rPr>
        <w:t>ص 306</w:t>
      </w:r>
      <w:r w:rsidR="003C3CF2">
        <w:rPr>
          <w:rtl/>
          <w:lang w:bidi="fa-IR"/>
        </w:rPr>
        <w:t xml:space="preserve">. </w:t>
      </w:r>
      <w:r>
        <w:rPr>
          <w:rtl/>
          <w:lang w:bidi="fa-IR"/>
        </w:rPr>
        <w:t>روح البيان</w:t>
      </w:r>
      <w:r w:rsidR="003C3CF2">
        <w:rPr>
          <w:rtl/>
          <w:lang w:bidi="fa-IR"/>
        </w:rPr>
        <w:t xml:space="preserve">: </w:t>
      </w:r>
      <w:r>
        <w:rPr>
          <w:rtl/>
          <w:lang w:bidi="fa-IR"/>
        </w:rPr>
        <w:t>ج 15</w:t>
      </w:r>
      <w:r w:rsidR="003C3CF2">
        <w:rPr>
          <w:rtl/>
          <w:lang w:bidi="fa-IR"/>
        </w:rPr>
        <w:t xml:space="preserve">، </w:t>
      </w:r>
      <w:r>
        <w:rPr>
          <w:rtl/>
          <w:lang w:bidi="fa-IR"/>
        </w:rPr>
        <w:t>ص 100 و تفسير ابن كثير</w:t>
      </w:r>
      <w:r w:rsidR="003C3CF2">
        <w:rPr>
          <w:rtl/>
          <w:lang w:bidi="fa-IR"/>
        </w:rPr>
        <w:t xml:space="preserve">: </w:t>
      </w:r>
      <w:r>
        <w:rPr>
          <w:rtl/>
          <w:lang w:bidi="fa-IR"/>
        </w:rPr>
        <w:t>ج 3</w:t>
      </w:r>
      <w:r w:rsidR="003C3CF2">
        <w:rPr>
          <w:rtl/>
          <w:lang w:bidi="fa-IR"/>
        </w:rPr>
        <w:t xml:space="preserve">، </w:t>
      </w:r>
      <w:r>
        <w:rPr>
          <w:rtl/>
          <w:lang w:bidi="fa-IR"/>
        </w:rPr>
        <w:t>ص 49</w:t>
      </w:r>
      <w:r w:rsidR="003C3CF2">
        <w:rPr>
          <w:rtl/>
          <w:lang w:bidi="fa-IR"/>
        </w:rPr>
        <w:t xml:space="preserve">. </w:t>
      </w:r>
    </w:p>
    <w:p w:rsidR="00275CBB" w:rsidRDefault="00275CBB" w:rsidP="00155F0E">
      <w:pPr>
        <w:pStyle w:val="libFootnote"/>
        <w:rPr>
          <w:rtl/>
          <w:lang w:bidi="fa-IR"/>
        </w:rPr>
      </w:pPr>
      <w:r>
        <w:rPr>
          <w:rtl/>
          <w:lang w:bidi="fa-IR"/>
        </w:rPr>
        <w:t>126- به سيره ابن هشام و ساير كتب تاريخى مراجعه شود</w:t>
      </w:r>
      <w:r w:rsidR="003C3CF2">
        <w:rPr>
          <w:rtl/>
          <w:lang w:bidi="fa-IR"/>
        </w:rPr>
        <w:t xml:space="preserve">. </w:t>
      </w:r>
    </w:p>
    <w:p w:rsidR="00275CBB" w:rsidRDefault="00275CBB" w:rsidP="00155F0E">
      <w:pPr>
        <w:pStyle w:val="libFootnote"/>
        <w:rPr>
          <w:rtl/>
          <w:lang w:bidi="fa-IR"/>
        </w:rPr>
      </w:pPr>
      <w:r>
        <w:rPr>
          <w:rtl/>
          <w:lang w:bidi="fa-IR"/>
        </w:rPr>
        <w:t>127- بحار</w:t>
      </w:r>
      <w:r w:rsidR="00F61F7F">
        <w:rPr>
          <w:rtl/>
          <w:lang w:bidi="fa-IR"/>
        </w:rPr>
        <w:t>الان</w:t>
      </w:r>
      <w:r>
        <w:rPr>
          <w:rtl/>
          <w:lang w:bidi="fa-IR"/>
        </w:rPr>
        <w:t>وار</w:t>
      </w:r>
      <w:r w:rsidR="003C3CF2">
        <w:rPr>
          <w:rtl/>
          <w:lang w:bidi="fa-IR"/>
        </w:rPr>
        <w:t xml:space="preserve">: </w:t>
      </w:r>
      <w:r>
        <w:rPr>
          <w:rtl/>
          <w:lang w:bidi="fa-IR"/>
        </w:rPr>
        <w:t>ج 43</w:t>
      </w:r>
      <w:r w:rsidR="003C3CF2">
        <w:rPr>
          <w:rtl/>
          <w:lang w:bidi="fa-IR"/>
        </w:rPr>
        <w:t xml:space="preserve">، </w:t>
      </w:r>
      <w:r>
        <w:rPr>
          <w:rtl/>
          <w:lang w:bidi="fa-IR"/>
        </w:rPr>
        <w:t>ص 179</w:t>
      </w:r>
      <w:r w:rsidR="003C3CF2">
        <w:rPr>
          <w:rtl/>
          <w:lang w:bidi="fa-IR"/>
        </w:rPr>
        <w:t xml:space="preserve">. </w:t>
      </w:r>
    </w:p>
    <w:p w:rsidR="00275CBB" w:rsidRDefault="00275CBB" w:rsidP="00155F0E">
      <w:pPr>
        <w:pStyle w:val="libFootnote"/>
        <w:rPr>
          <w:rtl/>
          <w:lang w:bidi="fa-IR"/>
        </w:rPr>
      </w:pPr>
      <w:r>
        <w:rPr>
          <w:rtl/>
          <w:lang w:bidi="fa-IR"/>
        </w:rPr>
        <w:t>128- بحار</w:t>
      </w:r>
      <w:r w:rsidR="00F61F7F">
        <w:rPr>
          <w:rtl/>
          <w:lang w:bidi="fa-IR"/>
        </w:rPr>
        <w:t>الان</w:t>
      </w:r>
      <w:r>
        <w:rPr>
          <w:rtl/>
          <w:lang w:bidi="fa-IR"/>
        </w:rPr>
        <w:t>وار</w:t>
      </w:r>
      <w:r w:rsidR="003C3CF2">
        <w:rPr>
          <w:rtl/>
          <w:lang w:bidi="fa-IR"/>
        </w:rPr>
        <w:t xml:space="preserve">: </w:t>
      </w:r>
      <w:r>
        <w:rPr>
          <w:rtl/>
          <w:lang w:bidi="fa-IR"/>
        </w:rPr>
        <w:t>ج 42</w:t>
      </w:r>
      <w:r w:rsidR="003C3CF2">
        <w:rPr>
          <w:rtl/>
          <w:lang w:bidi="fa-IR"/>
        </w:rPr>
        <w:t xml:space="preserve">، </w:t>
      </w:r>
      <w:r>
        <w:rPr>
          <w:rtl/>
          <w:lang w:bidi="fa-IR"/>
        </w:rPr>
        <w:t>ص 206</w:t>
      </w:r>
      <w:r w:rsidR="003C3CF2">
        <w:rPr>
          <w:rtl/>
          <w:lang w:bidi="fa-IR"/>
        </w:rPr>
        <w:t xml:space="preserve">. </w:t>
      </w:r>
    </w:p>
    <w:p w:rsidR="00275CBB" w:rsidRDefault="00275CBB" w:rsidP="00155F0E">
      <w:pPr>
        <w:pStyle w:val="libFootnote"/>
        <w:rPr>
          <w:rtl/>
          <w:lang w:bidi="fa-IR"/>
        </w:rPr>
      </w:pPr>
      <w:r>
        <w:rPr>
          <w:rtl/>
          <w:lang w:bidi="fa-IR"/>
        </w:rPr>
        <w:t>129- بحار</w:t>
      </w:r>
      <w:r w:rsidR="00F61F7F">
        <w:rPr>
          <w:rtl/>
          <w:lang w:bidi="fa-IR"/>
        </w:rPr>
        <w:t>الان</w:t>
      </w:r>
      <w:r>
        <w:rPr>
          <w:rtl/>
          <w:lang w:bidi="fa-IR"/>
        </w:rPr>
        <w:t>وار</w:t>
      </w:r>
      <w:r w:rsidR="003C3CF2">
        <w:rPr>
          <w:rtl/>
          <w:lang w:bidi="fa-IR"/>
        </w:rPr>
        <w:t xml:space="preserve">: </w:t>
      </w:r>
      <w:r>
        <w:rPr>
          <w:rtl/>
          <w:lang w:bidi="fa-IR"/>
        </w:rPr>
        <w:t>ج 44</w:t>
      </w:r>
      <w:r w:rsidR="003C3CF2">
        <w:rPr>
          <w:rtl/>
          <w:lang w:bidi="fa-IR"/>
        </w:rPr>
        <w:t xml:space="preserve">، </w:t>
      </w:r>
      <w:r>
        <w:rPr>
          <w:rtl/>
          <w:lang w:bidi="fa-IR"/>
        </w:rPr>
        <w:t>ص 364</w:t>
      </w:r>
      <w:r w:rsidR="003C3CF2">
        <w:rPr>
          <w:rtl/>
          <w:lang w:bidi="fa-IR"/>
        </w:rPr>
        <w:t xml:space="preserve">. </w:t>
      </w:r>
    </w:p>
    <w:p w:rsidR="00275CBB" w:rsidRDefault="00275CBB" w:rsidP="00155F0E">
      <w:pPr>
        <w:pStyle w:val="libFootnote"/>
        <w:rPr>
          <w:rtl/>
          <w:lang w:bidi="fa-IR"/>
        </w:rPr>
      </w:pPr>
      <w:r>
        <w:rPr>
          <w:rtl/>
          <w:lang w:bidi="fa-IR"/>
        </w:rPr>
        <w:t>130- بحار</w:t>
      </w:r>
      <w:r w:rsidR="00F61F7F">
        <w:rPr>
          <w:rtl/>
          <w:lang w:bidi="fa-IR"/>
        </w:rPr>
        <w:t>الان</w:t>
      </w:r>
      <w:r>
        <w:rPr>
          <w:rtl/>
          <w:lang w:bidi="fa-IR"/>
        </w:rPr>
        <w:t>وار</w:t>
      </w:r>
      <w:r w:rsidR="003C3CF2">
        <w:rPr>
          <w:rtl/>
          <w:lang w:bidi="fa-IR"/>
        </w:rPr>
        <w:t xml:space="preserve">: </w:t>
      </w:r>
      <w:r>
        <w:rPr>
          <w:rtl/>
          <w:lang w:bidi="fa-IR"/>
        </w:rPr>
        <w:t>ج 61</w:t>
      </w:r>
      <w:r w:rsidR="003C3CF2">
        <w:rPr>
          <w:rtl/>
          <w:lang w:bidi="fa-IR"/>
        </w:rPr>
        <w:t xml:space="preserve">، </w:t>
      </w:r>
      <w:r>
        <w:rPr>
          <w:rtl/>
          <w:lang w:bidi="fa-IR"/>
        </w:rPr>
        <w:t>ص 211</w:t>
      </w:r>
      <w:r w:rsidR="003C3CF2">
        <w:rPr>
          <w:rtl/>
          <w:lang w:bidi="fa-IR"/>
        </w:rPr>
        <w:t xml:space="preserve">، </w:t>
      </w:r>
      <w:r>
        <w:rPr>
          <w:rtl/>
          <w:lang w:bidi="fa-IR"/>
        </w:rPr>
        <w:t>در مصدر</w:t>
      </w:r>
      <w:r w:rsidR="003C3CF2">
        <w:rPr>
          <w:rtl/>
          <w:lang w:bidi="fa-IR"/>
        </w:rPr>
        <w:t xml:space="preserve">، </w:t>
      </w:r>
      <w:r>
        <w:rPr>
          <w:rtl/>
          <w:lang w:bidi="fa-IR"/>
        </w:rPr>
        <w:t>به جاى «لا يتمثّل بى» «لا يشتبه بى» آمده است</w:t>
      </w:r>
      <w:r w:rsidR="003C3CF2">
        <w:rPr>
          <w:rtl/>
          <w:lang w:bidi="fa-IR"/>
        </w:rPr>
        <w:t xml:space="preserve">. </w:t>
      </w:r>
    </w:p>
    <w:p w:rsidR="00275CBB" w:rsidRDefault="00275CBB" w:rsidP="00155F0E">
      <w:pPr>
        <w:pStyle w:val="libFootnote"/>
        <w:rPr>
          <w:rtl/>
          <w:lang w:bidi="fa-IR"/>
        </w:rPr>
      </w:pPr>
      <w:r>
        <w:rPr>
          <w:rtl/>
          <w:lang w:bidi="fa-IR"/>
        </w:rPr>
        <w:t>131- اين جمله</w:t>
      </w:r>
      <w:r w:rsidR="003C3CF2">
        <w:rPr>
          <w:rtl/>
          <w:lang w:bidi="fa-IR"/>
        </w:rPr>
        <w:t xml:space="preserve">، </w:t>
      </w:r>
      <w:r>
        <w:rPr>
          <w:rtl/>
          <w:lang w:bidi="fa-IR"/>
        </w:rPr>
        <w:t>اشاره به امامت دروغين جعفر بود كه به تحريك رژيم عباسى و به انگيزه جاه طلبى به دروغ</w:t>
      </w:r>
      <w:r w:rsidR="003C3CF2">
        <w:rPr>
          <w:rtl/>
          <w:lang w:bidi="fa-IR"/>
        </w:rPr>
        <w:t xml:space="preserve">، </w:t>
      </w:r>
      <w:r>
        <w:rPr>
          <w:rtl/>
          <w:lang w:bidi="fa-IR"/>
        </w:rPr>
        <w:t>مدعى بود كه امامت پس از برادرش</w:t>
      </w:r>
      <w:r w:rsidR="003C3CF2">
        <w:rPr>
          <w:rtl/>
          <w:lang w:bidi="fa-IR"/>
        </w:rPr>
        <w:t xml:space="preserve">، </w:t>
      </w:r>
      <w:r>
        <w:rPr>
          <w:rtl/>
          <w:lang w:bidi="fa-IR"/>
        </w:rPr>
        <w:t xml:space="preserve">حضرت عسكرى </w:t>
      </w:r>
      <w:r w:rsidR="004E6912" w:rsidRPr="004E6912">
        <w:rPr>
          <w:rStyle w:val="libAlaemChar"/>
          <w:rtl/>
        </w:rPr>
        <w:t>عليه‌السلام</w:t>
      </w:r>
      <w:r>
        <w:rPr>
          <w:rtl/>
          <w:lang w:bidi="fa-IR"/>
        </w:rPr>
        <w:t xml:space="preserve"> به او رسيده است</w:t>
      </w:r>
      <w:r w:rsidR="003C3CF2">
        <w:rPr>
          <w:rtl/>
          <w:lang w:bidi="fa-IR"/>
        </w:rPr>
        <w:t xml:space="preserve">. </w:t>
      </w:r>
    </w:p>
    <w:p w:rsidR="00275CBB" w:rsidRDefault="00275CBB" w:rsidP="00155F0E">
      <w:pPr>
        <w:pStyle w:val="libFootnote"/>
        <w:rPr>
          <w:rtl/>
          <w:lang w:bidi="fa-IR"/>
        </w:rPr>
      </w:pPr>
      <w:r>
        <w:rPr>
          <w:rtl/>
          <w:lang w:bidi="fa-IR"/>
        </w:rPr>
        <w:t>132- بحار</w:t>
      </w:r>
      <w:r w:rsidR="00F61F7F">
        <w:rPr>
          <w:rtl/>
          <w:lang w:bidi="fa-IR"/>
        </w:rPr>
        <w:t>الان</w:t>
      </w:r>
      <w:r>
        <w:rPr>
          <w:rtl/>
          <w:lang w:bidi="fa-IR"/>
        </w:rPr>
        <w:t>وار</w:t>
      </w:r>
      <w:r w:rsidR="003C3CF2">
        <w:rPr>
          <w:rtl/>
          <w:lang w:bidi="fa-IR"/>
        </w:rPr>
        <w:t xml:space="preserve">: </w:t>
      </w:r>
      <w:r>
        <w:rPr>
          <w:rtl/>
          <w:lang w:bidi="fa-IR"/>
        </w:rPr>
        <w:t>ج 51</w:t>
      </w:r>
      <w:r w:rsidR="003C3CF2">
        <w:rPr>
          <w:rtl/>
          <w:lang w:bidi="fa-IR"/>
        </w:rPr>
        <w:t xml:space="preserve">، </w:t>
      </w:r>
      <w:r>
        <w:rPr>
          <w:rtl/>
          <w:lang w:bidi="fa-IR"/>
        </w:rPr>
        <w:t>ص 12</w:t>
      </w:r>
      <w:r w:rsidR="003C3CF2">
        <w:rPr>
          <w:rtl/>
          <w:lang w:bidi="fa-IR"/>
        </w:rPr>
        <w:t xml:space="preserve">. </w:t>
      </w:r>
    </w:p>
    <w:p w:rsidR="00275CBB" w:rsidRDefault="00275CBB" w:rsidP="00155F0E">
      <w:pPr>
        <w:pStyle w:val="libFootnote"/>
        <w:rPr>
          <w:rtl/>
          <w:lang w:bidi="fa-IR"/>
        </w:rPr>
      </w:pPr>
      <w:r>
        <w:rPr>
          <w:rtl/>
          <w:lang w:bidi="fa-IR"/>
        </w:rPr>
        <w:t>133- اكمال الدّين</w:t>
      </w:r>
      <w:r w:rsidR="003C3CF2">
        <w:rPr>
          <w:rtl/>
          <w:lang w:bidi="fa-IR"/>
        </w:rPr>
        <w:t xml:space="preserve">: </w:t>
      </w:r>
      <w:r>
        <w:rPr>
          <w:rtl/>
          <w:lang w:bidi="fa-IR"/>
        </w:rPr>
        <w:t>ج 2</w:t>
      </w:r>
      <w:r w:rsidR="003C3CF2">
        <w:rPr>
          <w:rtl/>
          <w:lang w:bidi="fa-IR"/>
        </w:rPr>
        <w:t xml:space="preserve">، </w:t>
      </w:r>
      <w:r>
        <w:rPr>
          <w:rtl/>
          <w:lang w:bidi="fa-IR"/>
        </w:rPr>
        <w:t>ص 435</w:t>
      </w:r>
      <w:r w:rsidR="003C3CF2">
        <w:rPr>
          <w:rtl/>
          <w:lang w:bidi="fa-IR"/>
        </w:rPr>
        <w:t xml:space="preserve">، </w:t>
      </w:r>
      <w:r>
        <w:rPr>
          <w:rtl/>
          <w:lang w:bidi="fa-IR"/>
        </w:rPr>
        <w:t xml:space="preserve">برگرفته از كتاب امام مهدى </w:t>
      </w:r>
      <w:r w:rsidR="004E6912" w:rsidRPr="004E6912">
        <w:rPr>
          <w:rStyle w:val="libAlaemChar"/>
          <w:rtl/>
        </w:rPr>
        <w:t>عليه‌السلام</w:t>
      </w:r>
      <w:r>
        <w:rPr>
          <w:rtl/>
          <w:lang w:bidi="fa-IR"/>
        </w:rPr>
        <w:t xml:space="preserve"> از ولادت تا ظهور</w:t>
      </w:r>
      <w:r w:rsidR="003C3CF2">
        <w:rPr>
          <w:rtl/>
          <w:lang w:bidi="fa-IR"/>
        </w:rPr>
        <w:t xml:space="preserve">: </w:t>
      </w:r>
      <w:r>
        <w:rPr>
          <w:rtl/>
          <w:lang w:bidi="fa-IR"/>
        </w:rPr>
        <w:t>ص 172 - 203</w:t>
      </w:r>
      <w:r w:rsidR="003C3CF2">
        <w:rPr>
          <w:rtl/>
          <w:lang w:bidi="fa-IR"/>
        </w:rPr>
        <w:t xml:space="preserve">، </w:t>
      </w:r>
      <w:r>
        <w:rPr>
          <w:rtl/>
          <w:lang w:bidi="fa-IR"/>
        </w:rPr>
        <w:t>نوشته آيت الله فقيد سيد محمد كاظم قزوينى رحمة الله</w:t>
      </w:r>
      <w:r w:rsidR="003C3CF2">
        <w:rPr>
          <w:rtl/>
          <w:lang w:bidi="fa-IR"/>
        </w:rPr>
        <w:t xml:space="preserve">. </w:t>
      </w:r>
    </w:p>
    <w:p w:rsidR="00275CBB" w:rsidRDefault="00275CBB" w:rsidP="00155F0E">
      <w:pPr>
        <w:pStyle w:val="libFootnote"/>
        <w:rPr>
          <w:rtl/>
          <w:lang w:bidi="fa-IR"/>
        </w:rPr>
      </w:pPr>
      <w:r>
        <w:rPr>
          <w:rtl/>
          <w:lang w:bidi="fa-IR"/>
        </w:rPr>
        <w:t>134- خزائن مرحوم نراقى</w:t>
      </w:r>
      <w:r w:rsidR="003C3CF2">
        <w:rPr>
          <w:rtl/>
          <w:lang w:bidi="fa-IR"/>
        </w:rPr>
        <w:t xml:space="preserve">: </w:t>
      </w:r>
      <w:r>
        <w:rPr>
          <w:rtl/>
          <w:lang w:bidi="fa-IR"/>
        </w:rPr>
        <w:t>ص 392</w:t>
      </w:r>
      <w:r w:rsidR="003C3CF2">
        <w:rPr>
          <w:rtl/>
          <w:lang w:bidi="fa-IR"/>
        </w:rPr>
        <w:t xml:space="preserve">. </w:t>
      </w:r>
    </w:p>
    <w:p w:rsidR="00275CBB" w:rsidRDefault="00275CBB" w:rsidP="00155F0E">
      <w:pPr>
        <w:pStyle w:val="libFootnote"/>
        <w:rPr>
          <w:rtl/>
          <w:lang w:bidi="fa-IR"/>
        </w:rPr>
      </w:pPr>
      <w:r>
        <w:rPr>
          <w:rtl/>
          <w:lang w:bidi="fa-IR"/>
        </w:rPr>
        <w:lastRenderedPageBreak/>
        <w:t>135- خزائن مرحوم نراقى</w:t>
      </w:r>
      <w:r w:rsidR="003C3CF2">
        <w:rPr>
          <w:rtl/>
          <w:lang w:bidi="fa-IR"/>
        </w:rPr>
        <w:t xml:space="preserve">: </w:t>
      </w:r>
      <w:r>
        <w:rPr>
          <w:rtl/>
          <w:lang w:bidi="fa-IR"/>
        </w:rPr>
        <w:t>ص 391</w:t>
      </w:r>
      <w:r w:rsidR="003C3CF2">
        <w:rPr>
          <w:rtl/>
          <w:lang w:bidi="fa-IR"/>
        </w:rPr>
        <w:t xml:space="preserve">. </w:t>
      </w:r>
    </w:p>
    <w:p w:rsidR="00275CBB" w:rsidRDefault="00275CBB" w:rsidP="00155F0E">
      <w:pPr>
        <w:pStyle w:val="libFootnote"/>
        <w:rPr>
          <w:rtl/>
          <w:lang w:bidi="fa-IR"/>
        </w:rPr>
      </w:pPr>
      <w:r>
        <w:rPr>
          <w:rtl/>
          <w:lang w:bidi="fa-IR"/>
        </w:rPr>
        <w:t>136- خزائن مرحوم نراقى</w:t>
      </w:r>
      <w:r w:rsidR="003C3CF2">
        <w:rPr>
          <w:rtl/>
          <w:lang w:bidi="fa-IR"/>
        </w:rPr>
        <w:t xml:space="preserve">: </w:t>
      </w:r>
      <w:r>
        <w:rPr>
          <w:rtl/>
          <w:lang w:bidi="fa-IR"/>
        </w:rPr>
        <w:t>ص 392</w:t>
      </w:r>
      <w:r w:rsidR="003C3CF2">
        <w:rPr>
          <w:rtl/>
          <w:lang w:bidi="fa-IR"/>
        </w:rPr>
        <w:t xml:space="preserve">. </w:t>
      </w:r>
    </w:p>
    <w:p w:rsidR="00275CBB" w:rsidRDefault="00275CBB" w:rsidP="00155F0E">
      <w:pPr>
        <w:pStyle w:val="libFootnote"/>
        <w:rPr>
          <w:rtl/>
          <w:lang w:bidi="fa-IR"/>
        </w:rPr>
      </w:pPr>
      <w:r>
        <w:rPr>
          <w:rtl/>
          <w:lang w:bidi="fa-IR"/>
        </w:rPr>
        <w:t>137- اين داستان زيبا با تفصيل و به بيان زيباتر در همين بخش خواهد آمد</w:t>
      </w:r>
      <w:r w:rsidR="003C3CF2">
        <w:rPr>
          <w:rtl/>
          <w:lang w:bidi="fa-IR"/>
        </w:rPr>
        <w:t xml:space="preserve">. </w:t>
      </w:r>
    </w:p>
    <w:p w:rsidR="00275CBB" w:rsidRDefault="00275CBB" w:rsidP="00155F0E">
      <w:pPr>
        <w:pStyle w:val="libFootnote"/>
        <w:rPr>
          <w:rtl/>
          <w:lang w:bidi="fa-IR"/>
        </w:rPr>
      </w:pPr>
      <w:r>
        <w:rPr>
          <w:rtl/>
          <w:lang w:bidi="fa-IR"/>
        </w:rPr>
        <w:t>138- منتخبات ابن العلم دزفولى</w:t>
      </w:r>
      <w:r w:rsidR="003C3CF2">
        <w:rPr>
          <w:rtl/>
          <w:lang w:bidi="fa-IR"/>
        </w:rPr>
        <w:t xml:space="preserve">: </w:t>
      </w:r>
      <w:r>
        <w:rPr>
          <w:rtl/>
          <w:lang w:bidi="fa-IR"/>
        </w:rPr>
        <w:t>ص 388 و زندگى نامه حضرت آيت الله العظمى مرعشى نجفى دستنويس ابن العلم</w:t>
      </w:r>
      <w:r w:rsidR="003C3CF2">
        <w:rPr>
          <w:rtl/>
          <w:lang w:bidi="fa-IR"/>
        </w:rPr>
        <w:t xml:space="preserve">: </w:t>
      </w:r>
      <w:r>
        <w:rPr>
          <w:rtl/>
          <w:lang w:bidi="fa-IR"/>
        </w:rPr>
        <w:t>ص 17</w:t>
      </w:r>
      <w:r w:rsidR="003C3CF2">
        <w:rPr>
          <w:rtl/>
          <w:lang w:bidi="fa-IR"/>
        </w:rPr>
        <w:t xml:space="preserve">. </w:t>
      </w:r>
    </w:p>
    <w:p w:rsidR="00275CBB" w:rsidRDefault="00275CBB" w:rsidP="00155F0E">
      <w:pPr>
        <w:pStyle w:val="libFootnote"/>
        <w:rPr>
          <w:rtl/>
          <w:lang w:bidi="fa-IR"/>
        </w:rPr>
      </w:pPr>
      <w:r>
        <w:rPr>
          <w:rtl/>
          <w:lang w:bidi="fa-IR"/>
        </w:rPr>
        <w:t>139- يعنى</w:t>
      </w:r>
      <w:r w:rsidR="003C3CF2">
        <w:rPr>
          <w:rtl/>
          <w:lang w:bidi="fa-IR"/>
        </w:rPr>
        <w:t xml:space="preserve">؛ </w:t>
      </w:r>
      <w:r>
        <w:rPr>
          <w:rtl/>
          <w:lang w:bidi="fa-IR"/>
        </w:rPr>
        <w:t>«از خدا به سبب رحمتش طلب خير مى كنم تا راهنمايى ام كند كه عافيت را انتخاب نمايم»</w:t>
      </w:r>
      <w:r w:rsidR="003C3CF2">
        <w:rPr>
          <w:rtl/>
          <w:lang w:bidi="fa-IR"/>
        </w:rPr>
        <w:t xml:space="preserve">. </w:t>
      </w:r>
    </w:p>
    <w:p w:rsidR="00275CBB" w:rsidRDefault="00275CBB" w:rsidP="00155F0E">
      <w:pPr>
        <w:pStyle w:val="libFootnote"/>
        <w:rPr>
          <w:rtl/>
          <w:lang w:bidi="fa-IR"/>
        </w:rPr>
      </w:pPr>
      <w:r>
        <w:rPr>
          <w:rtl/>
          <w:lang w:bidi="fa-IR"/>
        </w:rPr>
        <w:t>140- يعنى</w:t>
      </w:r>
      <w:r w:rsidR="003C3CF2">
        <w:rPr>
          <w:rtl/>
          <w:lang w:bidi="fa-IR"/>
        </w:rPr>
        <w:t xml:space="preserve">: </w:t>
      </w:r>
      <w:r>
        <w:rPr>
          <w:rtl/>
          <w:lang w:bidi="fa-IR"/>
        </w:rPr>
        <w:t>«پروردگاراميرال</w:t>
      </w:r>
      <w:r w:rsidR="000C67AA">
        <w:rPr>
          <w:rtl/>
          <w:lang w:bidi="fa-IR"/>
        </w:rPr>
        <w:t>مؤمن</w:t>
      </w:r>
      <w:r>
        <w:rPr>
          <w:rtl/>
          <w:lang w:bidi="fa-IR"/>
        </w:rPr>
        <w:t>ين مرا از همّ و غمّ و كينه توزى (يا ترس و وحشت) و وسوسه هاى شيطانى دور فرما</w:t>
      </w:r>
      <w:r w:rsidR="003C3CF2">
        <w:rPr>
          <w:rtl/>
          <w:lang w:bidi="fa-IR"/>
        </w:rPr>
        <w:t xml:space="preserve">، </w:t>
      </w:r>
      <w:r>
        <w:rPr>
          <w:rtl/>
          <w:lang w:bidi="fa-IR"/>
        </w:rPr>
        <w:t>به حق رحمتت اى ارحم الراحمين</w:t>
      </w:r>
      <w:r w:rsidR="003C3CF2">
        <w:rPr>
          <w:rtl/>
          <w:lang w:bidi="fa-IR"/>
        </w:rPr>
        <w:t xml:space="preserve">. </w:t>
      </w:r>
      <w:r>
        <w:rPr>
          <w:rtl/>
          <w:lang w:bidi="fa-IR"/>
        </w:rPr>
        <w:t>»</w:t>
      </w:r>
    </w:p>
    <w:p w:rsidR="00275CBB" w:rsidRDefault="00275CBB" w:rsidP="00155F0E">
      <w:pPr>
        <w:pStyle w:val="libFootnote"/>
        <w:rPr>
          <w:rtl/>
          <w:lang w:bidi="fa-IR"/>
        </w:rPr>
      </w:pPr>
      <w:r>
        <w:rPr>
          <w:rtl/>
          <w:lang w:bidi="fa-IR"/>
        </w:rPr>
        <w:t>141- يعنى</w:t>
      </w:r>
      <w:r w:rsidR="003C3CF2">
        <w:rPr>
          <w:rtl/>
          <w:lang w:bidi="fa-IR"/>
        </w:rPr>
        <w:t xml:space="preserve">: </w:t>
      </w:r>
      <w:r>
        <w:rPr>
          <w:rtl/>
          <w:lang w:bidi="fa-IR"/>
        </w:rPr>
        <w:t>«پروردگارا! بر محمد و آل محمد درود فرست و بر توانايى ما رحم فرما</w:t>
      </w:r>
      <w:r w:rsidR="003C3CF2">
        <w:rPr>
          <w:rtl/>
          <w:lang w:bidi="fa-IR"/>
        </w:rPr>
        <w:t xml:space="preserve">، </w:t>
      </w:r>
      <w:r>
        <w:rPr>
          <w:rtl/>
          <w:lang w:bidi="fa-IR"/>
        </w:rPr>
        <w:t>و به حق آنها به فرياد ما برس»</w:t>
      </w:r>
      <w:r w:rsidR="003C3CF2">
        <w:rPr>
          <w:rtl/>
          <w:lang w:bidi="fa-IR"/>
        </w:rPr>
        <w:t xml:space="preserve">. </w:t>
      </w:r>
    </w:p>
    <w:p w:rsidR="00275CBB" w:rsidRDefault="00275CBB" w:rsidP="00155F0E">
      <w:pPr>
        <w:pStyle w:val="libFootnote"/>
        <w:rPr>
          <w:rtl/>
          <w:lang w:bidi="fa-IR"/>
        </w:rPr>
      </w:pPr>
      <w:r>
        <w:rPr>
          <w:rtl/>
          <w:lang w:bidi="fa-IR"/>
        </w:rPr>
        <w:t>142- تشرفات مرعشيه</w:t>
      </w:r>
      <w:r w:rsidR="003C3CF2">
        <w:rPr>
          <w:rtl/>
          <w:lang w:bidi="fa-IR"/>
        </w:rPr>
        <w:t xml:space="preserve">: </w:t>
      </w:r>
      <w:r>
        <w:rPr>
          <w:rtl/>
          <w:lang w:bidi="fa-IR"/>
        </w:rPr>
        <w:t>ص 23 - 32</w:t>
      </w:r>
      <w:r w:rsidR="003C3CF2">
        <w:rPr>
          <w:rtl/>
          <w:lang w:bidi="fa-IR"/>
        </w:rPr>
        <w:t xml:space="preserve">. </w:t>
      </w:r>
    </w:p>
    <w:p w:rsidR="00275CBB" w:rsidRDefault="00275CBB" w:rsidP="00155F0E">
      <w:pPr>
        <w:pStyle w:val="libFootnote"/>
        <w:rPr>
          <w:rtl/>
          <w:lang w:bidi="fa-IR"/>
        </w:rPr>
      </w:pPr>
      <w:r>
        <w:rPr>
          <w:rtl/>
          <w:lang w:bidi="fa-IR"/>
        </w:rPr>
        <w:t>143- يعنى نصف بين كربلا و نجف</w:t>
      </w:r>
      <w:r w:rsidR="003C3CF2">
        <w:rPr>
          <w:rtl/>
          <w:lang w:bidi="fa-IR"/>
        </w:rPr>
        <w:t xml:space="preserve">. </w:t>
      </w:r>
    </w:p>
    <w:p w:rsidR="00275CBB" w:rsidRDefault="00275CBB" w:rsidP="00155F0E">
      <w:pPr>
        <w:pStyle w:val="libFootnote"/>
        <w:rPr>
          <w:rtl/>
          <w:lang w:bidi="fa-IR"/>
        </w:rPr>
      </w:pPr>
      <w:r>
        <w:rPr>
          <w:rtl/>
          <w:lang w:bidi="fa-IR"/>
        </w:rPr>
        <w:t>144- رمل يعنى شن و ماسه بسيار نرم</w:t>
      </w:r>
      <w:r w:rsidR="003C3CF2">
        <w:rPr>
          <w:rtl/>
          <w:lang w:bidi="fa-IR"/>
        </w:rPr>
        <w:t xml:space="preserve">. </w:t>
      </w:r>
    </w:p>
    <w:p w:rsidR="00275CBB" w:rsidRDefault="00275CBB" w:rsidP="00155F0E">
      <w:pPr>
        <w:pStyle w:val="libFootnote"/>
        <w:rPr>
          <w:rtl/>
          <w:lang w:bidi="fa-IR"/>
        </w:rPr>
      </w:pPr>
      <w:r>
        <w:rPr>
          <w:rtl/>
          <w:lang w:bidi="fa-IR"/>
        </w:rPr>
        <w:t>145- يعنى شير دجيل كه مصغر دجله و به معناى نهر كوچك رودخانه است</w:t>
      </w:r>
      <w:r w:rsidR="003C3CF2">
        <w:rPr>
          <w:rtl/>
          <w:lang w:bidi="fa-IR"/>
        </w:rPr>
        <w:t xml:space="preserve">. </w:t>
      </w:r>
    </w:p>
    <w:p w:rsidR="00275CBB" w:rsidRDefault="00275CBB" w:rsidP="00155F0E">
      <w:pPr>
        <w:pStyle w:val="libFootnote"/>
        <w:rPr>
          <w:rtl/>
          <w:lang w:bidi="fa-IR"/>
        </w:rPr>
      </w:pPr>
      <w:r>
        <w:rPr>
          <w:rtl/>
          <w:lang w:bidi="fa-IR"/>
        </w:rPr>
        <w:t>146- منظور قبل از نگارش اين تاريخچه</w:t>
      </w:r>
      <w:r w:rsidR="003C3CF2">
        <w:rPr>
          <w:rtl/>
          <w:lang w:bidi="fa-IR"/>
        </w:rPr>
        <w:t xml:space="preserve">. </w:t>
      </w:r>
    </w:p>
    <w:p w:rsidR="00275CBB" w:rsidRDefault="00275CBB" w:rsidP="00155F0E">
      <w:pPr>
        <w:pStyle w:val="libFootnote"/>
        <w:rPr>
          <w:rtl/>
          <w:lang w:bidi="fa-IR"/>
        </w:rPr>
      </w:pPr>
      <w:r>
        <w:rPr>
          <w:rtl/>
          <w:lang w:bidi="fa-IR"/>
        </w:rPr>
        <w:t>147- روزنه هايى از عالم غيب</w:t>
      </w:r>
      <w:r w:rsidR="003C3CF2">
        <w:rPr>
          <w:rtl/>
          <w:lang w:bidi="fa-IR"/>
        </w:rPr>
        <w:t xml:space="preserve">: </w:t>
      </w:r>
      <w:r>
        <w:rPr>
          <w:rtl/>
          <w:lang w:bidi="fa-IR"/>
        </w:rPr>
        <w:t>ص 115</w:t>
      </w:r>
      <w:r w:rsidR="003C3CF2">
        <w:rPr>
          <w:rtl/>
          <w:lang w:bidi="fa-IR"/>
        </w:rPr>
        <w:t xml:space="preserve">. </w:t>
      </w:r>
    </w:p>
    <w:p w:rsidR="00275CBB" w:rsidRDefault="00275CBB" w:rsidP="00155F0E">
      <w:pPr>
        <w:pStyle w:val="libFootnote"/>
        <w:rPr>
          <w:rtl/>
          <w:lang w:bidi="fa-IR"/>
        </w:rPr>
      </w:pPr>
      <w:r>
        <w:rPr>
          <w:rtl/>
          <w:lang w:bidi="fa-IR"/>
        </w:rPr>
        <w:t xml:space="preserve">148- حسن بن راشد از اهل كوفه و از ياران و راويان امام صادق </w:t>
      </w:r>
      <w:r w:rsidR="004E6912" w:rsidRPr="004E6912">
        <w:rPr>
          <w:rStyle w:val="libAlaemChar"/>
          <w:rtl/>
        </w:rPr>
        <w:t>عليه‌السلام</w:t>
      </w:r>
      <w:r>
        <w:rPr>
          <w:rtl/>
          <w:lang w:bidi="fa-IR"/>
        </w:rPr>
        <w:t xml:space="preserve"> است</w:t>
      </w:r>
      <w:r w:rsidR="003C3CF2">
        <w:rPr>
          <w:rtl/>
          <w:lang w:bidi="fa-IR"/>
        </w:rPr>
        <w:t xml:space="preserve">. </w:t>
      </w:r>
      <w:r>
        <w:rPr>
          <w:rtl/>
          <w:lang w:bidi="fa-IR"/>
        </w:rPr>
        <w:t xml:space="preserve">وى كسى است كه امام صادق </w:t>
      </w:r>
      <w:r w:rsidR="004E6912" w:rsidRPr="004E6912">
        <w:rPr>
          <w:rStyle w:val="libAlaemChar"/>
          <w:rtl/>
        </w:rPr>
        <w:t>عليه‌السلام</w:t>
      </w:r>
      <w:r>
        <w:rPr>
          <w:rtl/>
          <w:lang w:bidi="fa-IR"/>
        </w:rPr>
        <w:t xml:space="preserve"> در شخصيت او و برادرش حسين بن زراره دعا كرده است او از رجال ربجسته شيعه بود</w:t>
      </w:r>
      <w:r w:rsidR="003C3CF2">
        <w:rPr>
          <w:rtl/>
          <w:lang w:bidi="fa-IR"/>
        </w:rPr>
        <w:t xml:space="preserve">. </w:t>
      </w:r>
      <w:r>
        <w:rPr>
          <w:rtl/>
          <w:lang w:bidi="fa-IR"/>
        </w:rPr>
        <w:t>تحفة الاحباب</w:t>
      </w:r>
      <w:r w:rsidR="003C3CF2">
        <w:rPr>
          <w:rtl/>
          <w:lang w:bidi="fa-IR"/>
        </w:rPr>
        <w:t xml:space="preserve">. </w:t>
      </w:r>
    </w:p>
    <w:p w:rsidR="00275CBB" w:rsidRDefault="00275CBB" w:rsidP="00155F0E">
      <w:pPr>
        <w:pStyle w:val="libFootnote"/>
        <w:rPr>
          <w:rtl/>
          <w:lang w:bidi="fa-IR"/>
        </w:rPr>
      </w:pPr>
      <w:r>
        <w:rPr>
          <w:rtl/>
          <w:lang w:bidi="fa-IR"/>
        </w:rPr>
        <w:t>149- مادر مهدى عباسى و مادربزرگ هارون الرشيد</w:t>
      </w:r>
      <w:r w:rsidR="003C3CF2">
        <w:rPr>
          <w:rtl/>
          <w:lang w:bidi="fa-IR"/>
        </w:rPr>
        <w:t xml:space="preserve">، </w:t>
      </w:r>
      <w:r>
        <w:rPr>
          <w:rtl/>
          <w:lang w:bidi="fa-IR"/>
        </w:rPr>
        <w:t>دختر يزيد بن منصور است</w:t>
      </w:r>
      <w:r w:rsidR="003C3CF2">
        <w:rPr>
          <w:rtl/>
          <w:lang w:bidi="fa-IR"/>
        </w:rPr>
        <w:t xml:space="preserve">. </w:t>
      </w:r>
    </w:p>
    <w:p w:rsidR="00275CBB" w:rsidRDefault="00275CBB" w:rsidP="00155F0E">
      <w:pPr>
        <w:pStyle w:val="libFootnote"/>
        <w:rPr>
          <w:rtl/>
          <w:lang w:bidi="fa-IR"/>
        </w:rPr>
      </w:pPr>
      <w:r>
        <w:rPr>
          <w:rtl/>
          <w:lang w:bidi="fa-IR"/>
        </w:rPr>
        <w:t>150- تاريخ طبرى</w:t>
      </w:r>
      <w:r w:rsidR="003C3CF2">
        <w:rPr>
          <w:rtl/>
          <w:lang w:bidi="fa-IR"/>
        </w:rPr>
        <w:t xml:space="preserve">: </w:t>
      </w:r>
      <w:r>
        <w:rPr>
          <w:rtl/>
          <w:lang w:bidi="fa-IR"/>
        </w:rPr>
        <w:t>ج 10</w:t>
      </w:r>
      <w:r w:rsidR="003C3CF2">
        <w:rPr>
          <w:rtl/>
          <w:lang w:bidi="fa-IR"/>
        </w:rPr>
        <w:t xml:space="preserve">، </w:t>
      </w:r>
      <w:r>
        <w:rPr>
          <w:rtl/>
          <w:lang w:bidi="fa-IR"/>
        </w:rPr>
        <w:t>ص 118 و تاريخ الرسل و الملوك</w:t>
      </w:r>
      <w:r w:rsidR="003C3CF2">
        <w:rPr>
          <w:rtl/>
          <w:lang w:bidi="fa-IR"/>
        </w:rPr>
        <w:t xml:space="preserve">: </w:t>
      </w:r>
      <w:r>
        <w:rPr>
          <w:rtl/>
          <w:lang w:bidi="fa-IR"/>
        </w:rPr>
        <w:t>قسم 3</w:t>
      </w:r>
      <w:r w:rsidR="003C3CF2">
        <w:rPr>
          <w:rtl/>
          <w:lang w:bidi="fa-IR"/>
        </w:rPr>
        <w:t xml:space="preserve">، </w:t>
      </w:r>
      <w:r>
        <w:rPr>
          <w:rtl/>
          <w:lang w:bidi="fa-IR"/>
        </w:rPr>
        <w:t>ص 752</w:t>
      </w:r>
      <w:r w:rsidR="003C3CF2">
        <w:rPr>
          <w:rtl/>
          <w:lang w:bidi="fa-IR"/>
        </w:rPr>
        <w:t xml:space="preserve">. </w:t>
      </w:r>
    </w:p>
    <w:p w:rsidR="00275CBB" w:rsidRDefault="00275CBB" w:rsidP="00155F0E">
      <w:pPr>
        <w:pStyle w:val="libFootnote"/>
        <w:rPr>
          <w:rtl/>
          <w:lang w:bidi="fa-IR"/>
        </w:rPr>
      </w:pPr>
      <w:r>
        <w:rPr>
          <w:rtl/>
          <w:lang w:bidi="fa-IR"/>
        </w:rPr>
        <w:t>151- امالى شيخ طوسى</w:t>
      </w:r>
      <w:r w:rsidR="003C3CF2">
        <w:rPr>
          <w:rtl/>
          <w:lang w:bidi="fa-IR"/>
        </w:rPr>
        <w:t xml:space="preserve">: </w:t>
      </w:r>
      <w:r>
        <w:rPr>
          <w:rtl/>
          <w:lang w:bidi="fa-IR"/>
        </w:rPr>
        <w:t>ص 206</w:t>
      </w:r>
      <w:r w:rsidR="003C3CF2">
        <w:rPr>
          <w:rtl/>
          <w:lang w:bidi="fa-IR"/>
        </w:rPr>
        <w:t xml:space="preserve">. </w:t>
      </w:r>
      <w:r>
        <w:rPr>
          <w:rtl/>
          <w:lang w:bidi="fa-IR"/>
        </w:rPr>
        <w:t xml:space="preserve">تظلم الزهراء </w:t>
      </w:r>
      <w:r w:rsidR="000C67AA" w:rsidRPr="000C67AA">
        <w:rPr>
          <w:rStyle w:val="libAlaemChar"/>
          <w:rtl/>
        </w:rPr>
        <w:t>عليها‌السلام</w:t>
      </w:r>
      <w:r w:rsidR="003C3CF2">
        <w:rPr>
          <w:rtl/>
          <w:lang w:bidi="fa-IR"/>
        </w:rPr>
        <w:t xml:space="preserve">: </w:t>
      </w:r>
      <w:r>
        <w:rPr>
          <w:rtl/>
          <w:lang w:bidi="fa-IR"/>
        </w:rPr>
        <w:t>ص 218</w:t>
      </w:r>
      <w:r w:rsidR="003C3CF2">
        <w:rPr>
          <w:rtl/>
          <w:lang w:bidi="fa-IR"/>
        </w:rPr>
        <w:t xml:space="preserve">. </w:t>
      </w:r>
    </w:p>
    <w:p w:rsidR="00275CBB" w:rsidRDefault="00275CBB" w:rsidP="00155F0E">
      <w:pPr>
        <w:pStyle w:val="libFootnote"/>
        <w:rPr>
          <w:rtl/>
          <w:lang w:bidi="fa-IR"/>
        </w:rPr>
      </w:pPr>
      <w:r>
        <w:rPr>
          <w:rtl/>
          <w:lang w:bidi="fa-IR"/>
        </w:rPr>
        <w:t xml:space="preserve">152- ابوعلى عمارى به نام قاسم بن وليد قرشى از اصحاب امم صادق </w:t>
      </w:r>
      <w:r w:rsidR="004E6912" w:rsidRPr="004E6912">
        <w:rPr>
          <w:rStyle w:val="libAlaemChar"/>
          <w:rtl/>
        </w:rPr>
        <w:t>عليه‌السلام</w:t>
      </w:r>
      <w:r>
        <w:rPr>
          <w:rtl/>
          <w:lang w:bidi="fa-IR"/>
        </w:rPr>
        <w:t xml:space="preserve"> است</w:t>
      </w:r>
      <w:r w:rsidR="003C3CF2">
        <w:rPr>
          <w:rtl/>
          <w:lang w:bidi="fa-IR"/>
        </w:rPr>
        <w:t xml:space="preserve">. </w:t>
      </w:r>
      <w:r>
        <w:rPr>
          <w:rtl/>
          <w:lang w:bidi="fa-IR"/>
        </w:rPr>
        <w:t xml:space="preserve">وى از امام صادق </w:t>
      </w:r>
      <w:r w:rsidR="004E6912" w:rsidRPr="004E6912">
        <w:rPr>
          <w:rStyle w:val="libAlaemChar"/>
          <w:rtl/>
        </w:rPr>
        <w:t>عليه‌السلام</w:t>
      </w:r>
      <w:r>
        <w:rPr>
          <w:rtl/>
          <w:lang w:bidi="fa-IR"/>
        </w:rPr>
        <w:t xml:space="preserve"> در باب قبله و فضيلت مساجد و در وقت نوافل و ذبايح و اطعمه و در زيارات روايت هايى نقل كرده است</w:t>
      </w:r>
      <w:r w:rsidR="003C3CF2">
        <w:rPr>
          <w:rtl/>
          <w:lang w:bidi="fa-IR"/>
        </w:rPr>
        <w:t xml:space="preserve">، </w:t>
      </w:r>
      <w:r>
        <w:rPr>
          <w:rtl/>
          <w:lang w:bidi="fa-IR"/>
        </w:rPr>
        <w:t>جامع الروات اردبيلى</w:t>
      </w:r>
      <w:r w:rsidR="003C3CF2">
        <w:rPr>
          <w:rtl/>
          <w:lang w:bidi="fa-IR"/>
        </w:rPr>
        <w:t xml:space="preserve">. </w:t>
      </w:r>
    </w:p>
    <w:p w:rsidR="00275CBB" w:rsidRDefault="00275CBB" w:rsidP="00155F0E">
      <w:pPr>
        <w:pStyle w:val="libFootnote"/>
        <w:rPr>
          <w:rtl/>
          <w:lang w:bidi="fa-IR"/>
        </w:rPr>
      </w:pPr>
      <w:r>
        <w:rPr>
          <w:rtl/>
          <w:lang w:bidi="fa-IR"/>
        </w:rPr>
        <w:t xml:space="preserve">153- مدينة الحسين </w:t>
      </w:r>
      <w:r w:rsidR="004E6912" w:rsidRPr="004E6912">
        <w:rPr>
          <w:rStyle w:val="libAlaemChar"/>
          <w:rtl/>
        </w:rPr>
        <w:t>عليه‌السلام</w:t>
      </w:r>
      <w:r w:rsidR="003C3CF2">
        <w:rPr>
          <w:rtl/>
          <w:lang w:bidi="fa-IR"/>
        </w:rPr>
        <w:t xml:space="preserve">: </w:t>
      </w:r>
      <w:r>
        <w:rPr>
          <w:rtl/>
          <w:lang w:bidi="fa-IR"/>
        </w:rPr>
        <w:t>سلسله 2</w:t>
      </w:r>
      <w:r w:rsidR="003C3CF2">
        <w:rPr>
          <w:rtl/>
          <w:lang w:bidi="fa-IR"/>
        </w:rPr>
        <w:t xml:space="preserve">، </w:t>
      </w:r>
      <w:r>
        <w:rPr>
          <w:rtl/>
          <w:lang w:bidi="fa-IR"/>
        </w:rPr>
        <w:t>ص 81</w:t>
      </w:r>
      <w:r w:rsidR="003C3CF2">
        <w:rPr>
          <w:rtl/>
          <w:lang w:bidi="fa-IR"/>
        </w:rPr>
        <w:t xml:space="preserve">. </w:t>
      </w:r>
    </w:p>
    <w:p w:rsidR="00275CBB" w:rsidRDefault="00275CBB" w:rsidP="00155F0E">
      <w:pPr>
        <w:pStyle w:val="libFootnote"/>
        <w:rPr>
          <w:rtl/>
          <w:lang w:bidi="fa-IR"/>
        </w:rPr>
      </w:pPr>
      <w:r>
        <w:rPr>
          <w:rtl/>
          <w:lang w:bidi="fa-IR"/>
        </w:rPr>
        <w:t>154- بحار</w:t>
      </w:r>
      <w:r w:rsidR="00F61F7F">
        <w:rPr>
          <w:rtl/>
          <w:lang w:bidi="fa-IR"/>
        </w:rPr>
        <w:t>الان</w:t>
      </w:r>
      <w:r>
        <w:rPr>
          <w:rtl/>
          <w:lang w:bidi="fa-IR"/>
        </w:rPr>
        <w:t>وار</w:t>
      </w:r>
      <w:r w:rsidR="003C3CF2">
        <w:rPr>
          <w:rtl/>
          <w:lang w:bidi="fa-IR"/>
        </w:rPr>
        <w:t xml:space="preserve">: </w:t>
      </w:r>
      <w:r>
        <w:rPr>
          <w:rtl/>
          <w:lang w:bidi="fa-IR"/>
        </w:rPr>
        <w:t>ج 45</w:t>
      </w:r>
      <w:r w:rsidR="003C3CF2">
        <w:rPr>
          <w:rtl/>
          <w:lang w:bidi="fa-IR"/>
        </w:rPr>
        <w:t xml:space="preserve">، </w:t>
      </w:r>
      <w:r>
        <w:rPr>
          <w:rtl/>
          <w:lang w:bidi="fa-IR"/>
        </w:rPr>
        <w:t>ص 394</w:t>
      </w:r>
      <w:r w:rsidR="003C3CF2">
        <w:rPr>
          <w:rtl/>
          <w:lang w:bidi="fa-IR"/>
        </w:rPr>
        <w:t xml:space="preserve">. </w:t>
      </w:r>
    </w:p>
    <w:p w:rsidR="00275CBB" w:rsidRDefault="00275CBB" w:rsidP="00155F0E">
      <w:pPr>
        <w:pStyle w:val="libFootnote"/>
        <w:rPr>
          <w:rtl/>
          <w:lang w:bidi="fa-IR"/>
        </w:rPr>
      </w:pPr>
      <w:r>
        <w:rPr>
          <w:rtl/>
          <w:lang w:bidi="fa-IR"/>
        </w:rPr>
        <w:lastRenderedPageBreak/>
        <w:t xml:space="preserve">155- ابوالسرايابه نام «السرى بن منصور الشيبانى» به سال 199 هجرى در عراق بر دولت بنى عباس خروج كرد و محمد بن ابراهيم بن اسماعيل بن الحسن بن الحسين </w:t>
      </w:r>
      <w:r w:rsidR="004E6912" w:rsidRPr="004E6912">
        <w:rPr>
          <w:rStyle w:val="libAlaemChar"/>
          <w:rtl/>
        </w:rPr>
        <w:t>عليه‌السلام</w:t>
      </w:r>
      <w:r>
        <w:rPr>
          <w:rtl/>
          <w:lang w:bidi="fa-IR"/>
        </w:rPr>
        <w:t xml:space="preserve"> معروف به ابن طباطبايى نيز با او همراه بود و در مدينه به محمد بن سليمان بن داوود و در بصره به على بن محمد بن جعفر و زين بن موسى كه بعضى از آنها از آل ابى طالب بودند حمله كرد و آنها را مغلوب نمود و كارش بالا گرفت</w:t>
      </w:r>
      <w:r w:rsidR="003C3CF2">
        <w:rPr>
          <w:rtl/>
          <w:lang w:bidi="fa-IR"/>
        </w:rPr>
        <w:t xml:space="preserve">. </w:t>
      </w:r>
    </w:p>
    <w:p w:rsidR="00275CBB" w:rsidRDefault="00275CBB" w:rsidP="00155F0E">
      <w:pPr>
        <w:pStyle w:val="libFootnote"/>
        <w:rPr>
          <w:rtl/>
          <w:lang w:bidi="fa-IR"/>
        </w:rPr>
      </w:pPr>
      <w:r>
        <w:rPr>
          <w:rtl/>
          <w:lang w:bidi="fa-IR"/>
        </w:rPr>
        <w:t>وى مردم را براى ابن طباطبا دعوت مى كرد و بيعت مى گرفت</w:t>
      </w:r>
      <w:r w:rsidR="003C3CF2">
        <w:rPr>
          <w:rtl/>
          <w:lang w:bidi="fa-IR"/>
        </w:rPr>
        <w:t xml:space="preserve">. </w:t>
      </w:r>
      <w:r>
        <w:rPr>
          <w:rtl/>
          <w:lang w:bidi="fa-IR"/>
        </w:rPr>
        <w:t>او در اين اثنا زندگى را بدرود گفت</w:t>
      </w:r>
      <w:r w:rsidR="003C3CF2">
        <w:rPr>
          <w:rtl/>
          <w:lang w:bidi="fa-IR"/>
        </w:rPr>
        <w:t xml:space="preserve">. </w:t>
      </w:r>
    </w:p>
    <w:p w:rsidR="00275CBB" w:rsidRDefault="00275CBB" w:rsidP="00155F0E">
      <w:pPr>
        <w:pStyle w:val="libFootnote"/>
        <w:rPr>
          <w:rtl/>
          <w:lang w:bidi="fa-IR"/>
        </w:rPr>
      </w:pPr>
      <w:r>
        <w:rPr>
          <w:rtl/>
          <w:lang w:bidi="fa-IR"/>
        </w:rPr>
        <w:t>ابوالسرايا</w:t>
      </w:r>
      <w:r w:rsidR="003C3CF2">
        <w:rPr>
          <w:rtl/>
          <w:lang w:bidi="fa-IR"/>
        </w:rPr>
        <w:t xml:space="preserve">، </w:t>
      </w:r>
      <w:r>
        <w:rPr>
          <w:rtl/>
          <w:lang w:bidi="fa-IR"/>
        </w:rPr>
        <w:t xml:space="preserve">محمد بن محمد بن يحيى بن زيد بن على بن الحسين </w:t>
      </w:r>
      <w:r w:rsidR="004E6912" w:rsidRPr="004E6912">
        <w:rPr>
          <w:rStyle w:val="libAlaemChar"/>
          <w:rtl/>
        </w:rPr>
        <w:t>عليه‌السلام</w:t>
      </w:r>
      <w:r>
        <w:rPr>
          <w:rtl/>
          <w:lang w:bidi="fa-IR"/>
        </w:rPr>
        <w:t xml:space="preserve"> به جاى او گذاشت و جماعت خود را محفوظ نگاهداشت</w:t>
      </w:r>
      <w:r w:rsidR="003C3CF2">
        <w:rPr>
          <w:rtl/>
          <w:lang w:bidi="fa-IR"/>
        </w:rPr>
        <w:t xml:space="preserve">. </w:t>
      </w:r>
    </w:p>
    <w:p w:rsidR="00275CBB" w:rsidRDefault="00275CBB" w:rsidP="00155F0E">
      <w:pPr>
        <w:pStyle w:val="libFootnote"/>
        <w:rPr>
          <w:rtl/>
          <w:lang w:bidi="fa-IR"/>
        </w:rPr>
      </w:pPr>
      <w:r>
        <w:rPr>
          <w:rtl/>
          <w:lang w:bidi="fa-IR"/>
        </w:rPr>
        <w:t>مروج الذهب</w:t>
      </w:r>
      <w:r w:rsidR="003C3CF2">
        <w:rPr>
          <w:rtl/>
          <w:lang w:bidi="fa-IR"/>
        </w:rPr>
        <w:t xml:space="preserve">: </w:t>
      </w:r>
      <w:r>
        <w:rPr>
          <w:rtl/>
          <w:lang w:bidi="fa-IR"/>
        </w:rPr>
        <w:t>ج 3</w:t>
      </w:r>
      <w:r w:rsidR="003C3CF2">
        <w:rPr>
          <w:rtl/>
          <w:lang w:bidi="fa-IR"/>
        </w:rPr>
        <w:t xml:space="preserve">، </w:t>
      </w:r>
      <w:r>
        <w:rPr>
          <w:rtl/>
          <w:lang w:bidi="fa-IR"/>
        </w:rPr>
        <w:t>ص 438</w:t>
      </w:r>
      <w:r w:rsidR="003C3CF2">
        <w:rPr>
          <w:rtl/>
          <w:lang w:bidi="fa-IR"/>
        </w:rPr>
        <w:t xml:space="preserve">. </w:t>
      </w:r>
    </w:p>
    <w:p w:rsidR="00275CBB" w:rsidRDefault="00275CBB" w:rsidP="00155F0E">
      <w:pPr>
        <w:pStyle w:val="libFootnote"/>
        <w:rPr>
          <w:rtl/>
          <w:lang w:bidi="fa-IR"/>
        </w:rPr>
      </w:pPr>
      <w:r>
        <w:rPr>
          <w:rtl/>
          <w:lang w:bidi="fa-IR"/>
        </w:rPr>
        <w:t>156- منتخب التواريخ</w:t>
      </w:r>
      <w:r w:rsidR="003C3CF2">
        <w:rPr>
          <w:rtl/>
          <w:lang w:bidi="fa-IR"/>
        </w:rPr>
        <w:t xml:space="preserve">: </w:t>
      </w:r>
      <w:r>
        <w:rPr>
          <w:rtl/>
          <w:lang w:bidi="fa-IR"/>
        </w:rPr>
        <w:t>ص 549</w:t>
      </w:r>
      <w:r w:rsidR="003C3CF2">
        <w:rPr>
          <w:rtl/>
          <w:lang w:bidi="fa-IR"/>
        </w:rPr>
        <w:t xml:space="preserve">. </w:t>
      </w:r>
    </w:p>
    <w:p w:rsidR="00275CBB" w:rsidRDefault="00275CBB" w:rsidP="00155F0E">
      <w:pPr>
        <w:pStyle w:val="libFootnote"/>
        <w:rPr>
          <w:rtl/>
          <w:lang w:bidi="fa-IR"/>
        </w:rPr>
      </w:pPr>
      <w:r>
        <w:rPr>
          <w:rtl/>
          <w:lang w:bidi="fa-IR"/>
        </w:rPr>
        <w:t>157- مروج الذهب</w:t>
      </w:r>
      <w:r w:rsidR="003C3CF2">
        <w:rPr>
          <w:rtl/>
          <w:lang w:bidi="fa-IR"/>
        </w:rPr>
        <w:t xml:space="preserve">: </w:t>
      </w:r>
      <w:r>
        <w:rPr>
          <w:rtl/>
          <w:lang w:bidi="fa-IR"/>
        </w:rPr>
        <w:t>ج 4</w:t>
      </w:r>
      <w:r w:rsidR="003C3CF2">
        <w:rPr>
          <w:rtl/>
          <w:lang w:bidi="fa-IR"/>
        </w:rPr>
        <w:t xml:space="preserve">، </w:t>
      </w:r>
      <w:r>
        <w:rPr>
          <w:rtl/>
          <w:lang w:bidi="fa-IR"/>
        </w:rPr>
        <w:t>ص 440</w:t>
      </w:r>
      <w:r w:rsidR="003C3CF2">
        <w:rPr>
          <w:rtl/>
          <w:lang w:bidi="fa-IR"/>
        </w:rPr>
        <w:t xml:space="preserve">. </w:t>
      </w:r>
    </w:p>
    <w:p w:rsidR="00275CBB" w:rsidRDefault="00275CBB" w:rsidP="00155F0E">
      <w:pPr>
        <w:pStyle w:val="libFootnote"/>
        <w:rPr>
          <w:rtl/>
          <w:lang w:bidi="fa-IR"/>
        </w:rPr>
      </w:pPr>
      <w:r>
        <w:rPr>
          <w:rtl/>
          <w:lang w:bidi="fa-IR"/>
        </w:rPr>
        <w:t>158- مروج الذهب</w:t>
      </w:r>
      <w:r w:rsidR="003C3CF2">
        <w:rPr>
          <w:rtl/>
          <w:lang w:bidi="fa-IR"/>
        </w:rPr>
        <w:t xml:space="preserve">: </w:t>
      </w:r>
      <w:r>
        <w:rPr>
          <w:rtl/>
          <w:lang w:bidi="fa-IR"/>
        </w:rPr>
        <w:t>ج 4</w:t>
      </w:r>
      <w:r w:rsidR="003C3CF2">
        <w:rPr>
          <w:rtl/>
          <w:lang w:bidi="fa-IR"/>
        </w:rPr>
        <w:t xml:space="preserve">، </w:t>
      </w:r>
      <w:r>
        <w:rPr>
          <w:rtl/>
          <w:lang w:bidi="fa-IR"/>
        </w:rPr>
        <w:t>ص 439</w:t>
      </w:r>
      <w:r w:rsidR="003C3CF2">
        <w:rPr>
          <w:rtl/>
          <w:lang w:bidi="fa-IR"/>
        </w:rPr>
        <w:t xml:space="preserve">. </w:t>
      </w:r>
    </w:p>
    <w:p w:rsidR="00275CBB" w:rsidRDefault="00275CBB" w:rsidP="00155F0E">
      <w:pPr>
        <w:pStyle w:val="libFootnote"/>
        <w:rPr>
          <w:rtl/>
          <w:lang w:bidi="fa-IR"/>
        </w:rPr>
      </w:pPr>
      <w:r>
        <w:rPr>
          <w:rtl/>
          <w:lang w:bidi="fa-IR"/>
        </w:rPr>
        <w:t>159- بحار</w:t>
      </w:r>
      <w:r w:rsidR="00F61F7F">
        <w:rPr>
          <w:rtl/>
          <w:lang w:bidi="fa-IR"/>
        </w:rPr>
        <w:t>الان</w:t>
      </w:r>
      <w:r>
        <w:rPr>
          <w:rtl/>
          <w:lang w:bidi="fa-IR"/>
        </w:rPr>
        <w:t>وار</w:t>
      </w:r>
      <w:r w:rsidR="003C3CF2">
        <w:rPr>
          <w:rtl/>
          <w:lang w:bidi="fa-IR"/>
        </w:rPr>
        <w:t xml:space="preserve">: </w:t>
      </w:r>
      <w:r>
        <w:rPr>
          <w:rtl/>
          <w:lang w:bidi="fa-IR"/>
        </w:rPr>
        <w:t>ج 48</w:t>
      </w:r>
      <w:r w:rsidR="003C3CF2">
        <w:rPr>
          <w:rtl/>
          <w:lang w:bidi="fa-IR"/>
        </w:rPr>
        <w:t xml:space="preserve">، </w:t>
      </w:r>
      <w:r>
        <w:rPr>
          <w:rtl/>
          <w:lang w:bidi="fa-IR"/>
        </w:rPr>
        <w:t>ص 315</w:t>
      </w:r>
      <w:r w:rsidR="003C3CF2">
        <w:rPr>
          <w:rtl/>
          <w:lang w:bidi="fa-IR"/>
        </w:rPr>
        <w:t xml:space="preserve">، </w:t>
      </w:r>
      <w:r>
        <w:rPr>
          <w:rtl/>
          <w:lang w:bidi="fa-IR"/>
        </w:rPr>
        <w:t>سفينة البحار</w:t>
      </w:r>
      <w:r w:rsidR="003C3CF2">
        <w:rPr>
          <w:rtl/>
          <w:lang w:bidi="fa-IR"/>
        </w:rPr>
        <w:t xml:space="preserve">: </w:t>
      </w:r>
      <w:r>
        <w:rPr>
          <w:rtl/>
          <w:lang w:bidi="fa-IR"/>
        </w:rPr>
        <w:t>ص 578</w:t>
      </w:r>
      <w:r w:rsidR="003C3CF2">
        <w:rPr>
          <w:rtl/>
          <w:lang w:bidi="fa-IR"/>
        </w:rPr>
        <w:t xml:space="preserve">. </w:t>
      </w:r>
    </w:p>
    <w:p w:rsidR="00275CBB" w:rsidRDefault="00275CBB" w:rsidP="00155F0E">
      <w:pPr>
        <w:pStyle w:val="libFootnote"/>
        <w:rPr>
          <w:rtl/>
          <w:lang w:bidi="fa-IR"/>
        </w:rPr>
      </w:pPr>
      <w:r>
        <w:rPr>
          <w:rtl/>
          <w:lang w:bidi="fa-IR"/>
        </w:rPr>
        <w:t>160- مقاتل الطالبيين</w:t>
      </w:r>
      <w:r w:rsidR="003C3CF2">
        <w:rPr>
          <w:rtl/>
          <w:lang w:bidi="fa-IR"/>
        </w:rPr>
        <w:t xml:space="preserve">: </w:t>
      </w:r>
      <w:r>
        <w:rPr>
          <w:rtl/>
          <w:lang w:bidi="fa-IR"/>
        </w:rPr>
        <w:t>ص 203</w:t>
      </w:r>
      <w:r w:rsidR="003C3CF2">
        <w:rPr>
          <w:rtl/>
          <w:lang w:bidi="fa-IR"/>
        </w:rPr>
        <w:t xml:space="preserve">؛ </w:t>
      </w:r>
      <w:r>
        <w:rPr>
          <w:rtl/>
          <w:lang w:bidi="fa-IR"/>
        </w:rPr>
        <w:t>تاريخ كربلا</w:t>
      </w:r>
      <w:r w:rsidR="003C3CF2">
        <w:rPr>
          <w:rtl/>
          <w:lang w:bidi="fa-IR"/>
        </w:rPr>
        <w:t xml:space="preserve">: </w:t>
      </w:r>
      <w:r>
        <w:rPr>
          <w:rtl/>
          <w:lang w:bidi="fa-IR"/>
        </w:rPr>
        <w:t>ص 193 - 194</w:t>
      </w:r>
      <w:r w:rsidR="003C3CF2">
        <w:rPr>
          <w:rtl/>
          <w:lang w:bidi="fa-IR"/>
        </w:rPr>
        <w:t xml:space="preserve">. </w:t>
      </w:r>
    </w:p>
    <w:p w:rsidR="00275CBB" w:rsidRDefault="00275CBB" w:rsidP="00155F0E">
      <w:pPr>
        <w:pStyle w:val="libFootnote"/>
        <w:rPr>
          <w:rtl/>
          <w:lang w:bidi="fa-IR"/>
        </w:rPr>
      </w:pPr>
      <w:r>
        <w:rPr>
          <w:rtl/>
          <w:lang w:bidi="fa-IR"/>
        </w:rPr>
        <w:t>161- طبرى</w:t>
      </w:r>
      <w:r w:rsidR="003C3CF2">
        <w:rPr>
          <w:rtl/>
          <w:lang w:bidi="fa-IR"/>
        </w:rPr>
        <w:t xml:space="preserve">، </w:t>
      </w:r>
      <w:r>
        <w:rPr>
          <w:rtl/>
          <w:lang w:bidi="fa-IR"/>
        </w:rPr>
        <w:t>ابن اثير حوادث سال 236</w:t>
      </w:r>
      <w:r w:rsidR="003C3CF2">
        <w:rPr>
          <w:rtl/>
          <w:lang w:bidi="fa-IR"/>
        </w:rPr>
        <w:t xml:space="preserve">. </w:t>
      </w:r>
    </w:p>
    <w:p w:rsidR="00275CBB" w:rsidRDefault="00275CBB" w:rsidP="00155F0E">
      <w:pPr>
        <w:pStyle w:val="libFootnote"/>
        <w:rPr>
          <w:rtl/>
          <w:lang w:bidi="fa-IR"/>
        </w:rPr>
      </w:pPr>
      <w:r>
        <w:rPr>
          <w:rtl/>
          <w:lang w:bidi="fa-IR"/>
        </w:rPr>
        <w:t>162- تاج الدين بن عليا معروف به «ابن ساعى» خازن كتابخانه منتصر خليفه 36 عباسى 623 640 بوده</w:t>
      </w:r>
      <w:r w:rsidR="003C3CF2">
        <w:rPr>
          <w:rtl/>
          <w:lang w:bidi="fa-IR"/>
        </w:rPr>
        <w:t xml:space="preserve">، </w:t>
      </w:r>
      <w:r>
        <w:rPr>
          <w:rtl/>
          <w:lang w:bidi="fa-IR"/>
        </w:rPr>
        <w:t xml:space="preserve">در علم تاريخ تبحّر كامل داشت </w:t>
      </w:r>
      <w:r w:rsidR="00655B17">
        <w:rPr>
          <w:rtl/>
          <w:lang w:bidi="fa-IR"/>
        </w:rPr>
        <w:t>تألیف</w:t>
      </w:r>
      <w:r>
        <w:rPr>
          <w:rtl/>
          <w:lang w:bidi="fa-IR"/>
        </w:rPr>
        <w:t>ات زيادى دارد به نام «اخبار الحلّاج»</w:t>
      </w:r>
      <w:r w:rsidR="003C3CF2">
        <w:rPr>
          <w:rtl/>
          <w:lang w:bidi="fa-IR"/>
        </w:rPr>
        <w:t xml:space="preserve">، </w:t>
      </w:r>
      <w:r>
        <w:rPr>
          <w:rtl/>
          <w:lang w:bidi="fa-IR"/>
        </w:rPr>
        <w:t>«اخبار الخلفاء»</w:t>
      </w:r>
      <w:r w:rsidR="003C3CF2">
        <w:rPr>
          <w:rtl/>
          <w:lang w:bidi="fa-IR"/>
        </w:rPr>
        <w:t xml:space="preserve">، </w:t>
      </w:r>
      <w:r>
        <w:rPr>
          <w:rtl/>
          <w:lang w:bidi="fa-IR"/>
        </w:rPr>
        <w:t>«اخبار الربط»</w:t>
      </w:r>
      <w:r w:rsidR="003C3CF2">
        <w:rPr>
          <w:rtl/>
          <w:lang w:bidi="fa-IR"/>
        </w:rPr>
        <w:t xml:space="preserve">، </w:t>
      </w:r>
      <w:r>
        <w:rPr>
          <w:rtl/>
          <w:lang w:bidi="fa-IR"/>
        </w:rPr>
        <w:t>«اخبار قضاة بغداد»</w:t>
      </w:r>
      <w:r w:rsidR="003C3CF2">
        <w:rPr>
          <w:rtl/>
          <w:lang w:bidi="fa-IR"/>
        </w:rPr>
        <w:t xml:space="preserve">، </w:t>
      </w:r>
      <w:r>
        <w:rPr>
          <w:rtl/>
          <w:lang w:bidi="fa-IR"/>
        </w:rPr>
        <w:t>«خبار الوزراء» و غيره به سال 674 وفات يافته است</w:t>
      </w:r>
      <w:r w:rsidR="003C3CF2">
        <w:rPr>
          <w:rtl/>
          <w:lang w:bidi="fa-IR"/>
        </w:rPr>
        <w:t xml:space="preserve">. </w:t>
      </w:r>
      <w:r>
        <w:rPr>
          <w:rtl/>
          <w:lang w:bidi="fa-IR"/>
        </w:rPr>
        <w:t>ريحانة الادب</w:t>
      </w:r>
      <w:r w:rsidR="003C3CF2">
        <w:rPr>
          <w:rtl/>
          <w:lang w:bidi="fa-IR"/>
        </w:rPr>
        <w:t xml:space="preserve">: </w:t>
      </w:r>
      <w:r>
        <w:rPr>
          <w:rtl/>
          <w:lang w:bidi="fa-IR"/>
        </w:rPr>
        <w:t>ج 5</w:t>
      </w:r>
      <w:r w:rsidR="003C3CF2">
        <w:rPr>
          <w:rtl/>
          <w:lang w:bidi="fa-IR"/>
        </w:rPr>
        <w:t xml:space="preserve">، </w:t>
      </w:r>
      <w:r>
        <w:rPr>
          <w:rtl/>
          <w:lang w:bidi="fa-IR"/>
        </w:rPr>
        <w:t>ص 365</w:t>
      </w:r>
      <w:r w:rsidR="003C3CF2">
        <w:rPr>
          <w:rtl/>
          <w:lang w:bidi="fa-IR"/>
        </w:rPr>
        <w:t xml:space="preserve">. </w:t>
      </w:r>
    </w:p>
    <w:p w:rsidR="00275CBB" w:rsidRDefault="00275CBB" w:rsidP="00155F0E">
      <w:pPr>
        <w:pStyle w:val="libFootnote"/>
        <w:rPr>
          <w:rtl/>
          <w:lang w:bidi="fa-IR"/>
        </w:rPr>
      </w:pPr>
      <w:r>
        <w:rPr>
          <w:rtl/>
          <w:lang w:bidi="fa-IR"/>
        </w:rPr>
        <w:t>163- احمد بن يوسف قرمانى صاحب «تاريخ اخبارالدول و آثارالاول» سال 1019 در دمشق فوت كرده و در مقبره فراديس</w:t>
      </w:r>
      <w:r w:rsidR="00085123">
        <w:rPr>
          <w:rtl/>
          <w:lang w:bidi="fa-IR"/>
        </w:rPr>
        <w:t xml:space="preserve"> </w:t>
      </w:r>
      <w:r>
        <w:rPr>
          <w:rtl/>
          <w:lang w:bidi="fa-IR"/>
        </w:rPr>
        <w:t>مدفون گرديد</w:t>
      </w:r>
      <w:r w:rsidR="003C3CF2">
        <w:rPr>
          <w:rtl/>
          <w:lang w:bidi="fa-IR"/>
        </w:rPr>
        <w:t xml:space="preserve">. </w:t>
      </w:r>
      <w:r>
        <w:rPr>
          <w:rtl/>
          <w:lang w:bidi="fa-IR"/>
        </w:rPr>
        <w:t>ريحانة الادب</w:t>
      </w:r>
      <w:r w:rsidR="003C3CF2">
        <w:rPr>
          <w:rtl/>
          <w:lang w:bidi="fa-IR"/>
        </w:rPr>
        <w:t xml:space="preserve">: </w:t>
      </w:r>
      <w:r>
        <w:rPr>
          <w:rtl/>
          <w:lang w:bidi="fa-IR"/>
        </w:rPr>
        <w:t>ج 3</w:t>
      </w:r>
      <w:r w:rsidR="003C3CF2">
        <w:rPr>
          <w:rtl/>
          <w:lang w:bidi="fa-IR"/>
        </w:rPr>
        <w:t xml:space="preserve">، </w:t>
      </w:r>
      <w:r>
        <w:rPr>
          <w:rtl/>
          <w:lang w:bidi="fa-IR"/>
        </w:rPr>
        <w:t>ص 288</w:t>
      </w:r>
      <w:r w:rsidR="003C3CF2">
        <w:rPr>
          <w:rtl/>
          <w:lang w:bidi="fa-IR"/>
        </w:rPr>
        <w:t xml:space="preserve">. </w:t>
      </w:r>
    </w:p>
    <w:p w:rsidR="00275CBB" w:rsidRDefault="00275CBB" w:rsidP="00155F0E">
      <w:pPr>
        <w:pStyle w:val="libFootnote"/>
        <w:rPr>
          <w:rtl/>
          <w:lang w:bidi="fa-IR"/>
        </w:rPr>
      </w:pPr>
      <w:r>
        <w:rPr>
          <w:rtl/>
          <w:lang w:bidi="fa-IR"/>
        </w:rPr>
        <w:t>164- ريحانة الادب</w:t>
      </w:r>
      <w:r w:rsidR="003C3CF2">
        <w:rPr>
          <w:rtl/>
          <w:lang w:bidi="fa-IR"/>
        </w:rPr>
        <w:t xml:space="preserve">: </w:t>
      </w:r>
      <w:r>
        <w:rPr>
          <w:rtl/>
          <w:lang w:bidi="fa-IR"/>
        </w:rPr>
        <w:t>ج 1</w:t>
      </w:r>
      <w:r w:rsidR="003C3CF2">
        <w:rPr>
          <w:rtl/>
          <w:lang w:bidi="fa-IR"/>
        </w:rPr>
        <w:t xml:space="preserve">، </w:t>
      </w:r>
      <w:r>
        <w:rPr>
          <w:rtl/>
          <w:lang w:bidi="fa-IR"/>
        </w:rPr>
        <w:t>ص 161</w:t>
      </w:r>
      <w:r w:rsidR="003C3CF2">
        <w:rPr>
          <w:rtl/>
          <w:lang w:bidi="fa-IR"/>
        </w:rPr>
        <w:t xml:space="preserve">. </w:t>
      </w:r>
    </w:p>
    <w:p w:rsidR="00275CBB" w:rsidRDefault="00275CBB" w:rsidP="00155F0E">
      <w:pPr>
        <w:pStyle w:val="libFootnote"/>
        <w:rPr>
          <w:rtl/>
          <w:lang w:bidi="fa-IR"/>
        </w:rPr>
      </w:pPr>
      <w:r>
        <w:rPr>
          <w:rtl/>
          <w:lang w:bidi="fa-IR"/>
        </w:rPr>
        <w:t>165- امالى شيخ طوسى</w:t>
      </w:r>
      <w:r w:rsidR="003C3CF2">
        <w:rPr>
          <w:rtl/>
          <w:lang w:bidi="fa-IR"/>
        </w:rPr>
        <w:t xml:space="preserve">: </w:t>
      </w:r>
      <w:r>
        <w:rPr>
          <w:rtl/>
          <w:lang w:bidi="fa-IR"/>
        </w:rPr>
        <w:t>ص 209</w:t>
      </w:r>
      <w:r w:rsidR="003C3CF2">
        <w:rPr>
          <w:rtl/>
          <w:lang w:bidi="fa-IR"/>
        </w:rPr>
        <w:t xml:space="preserve">. </w:t>
      </w:r>
      <w:r>
        <w:rPr>
          <w:rtl/>
          <w:lang w:bidi="fa-IR"/>
        </w:rPr>
        <w:t xml:space="preserve">تظلم الزهرا </w:t>
      </w:r>
      <w:r w:rsidR="000C67AA" w:rsidRPr="000C67AA">
        <w:rPr>
          <w:rStyle w:val="libAlaemChar"/>
          <w:rtl/>
        </w:rPr>
        <w:t>عليها‌السلام</w:t>
      </w:r>
      <w:r w:rsidR="003C3CF2">
        <w:rPr>
          <w:rtl/>
          <w:lang w:bidi="fa-IR"/>
        </w:rPr>
        <w:t xml:space="preserve">: </w:t>
      </w:r>
      <w:r>
        <w:rPr>
          <w:rtl/>
          <w:lang w:bidi="fa-IR"/>
        </w:rPr>
        <w:t>ص 217</w:t>
      </w:r>
      <w:r w:rsidR="003C3CF2">
        <w:rPr>
          <w:rtl/>
          <w:lang w:bidi="fa-IR"/>
        </w:rPr>
        <w:t xml:space="preserve">. </w:t>
      </w:r>
    </w:p>
    <w:p w:rsidR="00275CBB" w:rsidRDefault="00275CBB" w:rsidP="00155F0E">
      <w:pPr>
        <w:pStyle w:val="libFootnote"/>
        <w:rPr>
          <w:rtl/>
          <w:lang w:bidi="fa-IR"/>
        </w:rPr>
      </w:pPr>
      <w:r>
        <w:rPr>
          <w:rtl/>
          <w:lang w:bidi="fa-IR"/>
        </w:rPr>
        <w:t>166- بحار</w:t>
      </w:r>
      <w:r w:rsidR="00F61F7F">
        <w:rPr>
          <w:rtl/>
          <w:lang w:bidi="fa-IR"/>
        </w:rPr>
        <w:t>الان</w:t>
      </w:r>
      <w:r>
        <w:rPr>
          <w:rtl/>
          <w:lang w:bidi="fa-IR"/>
        </w:rPr>
        <w:t>وار</w:t>
      </w:r>
      <w:r w:rsidR="003C3CF2">
        <w:rPr>
          <w:rtl/>
          <w:lang w:bidi="fa-IR"/>
        </w:rPr>
        <w:t xml:space="preserve">: </w:t>
      </w:r>
      <w:r>
        <w:rPr>
          <w:rtl/>
          <w:lang w:bidi="fa-IR"/>
        </w:rPr>
        <w:t>ج 45</w:t>
      </w:r>
      <w:r w:rsidR="003C3CF2">
        <w:rPr>
          <w:rtl/>
          <w:lang w:bidi="fa-IR"/>
        </w:rPr>
        <w:t xml:space="preserve">، </w:t>
      </w:r>
      <w:r>
        <w:rPr>
          <w:rtl/>
          <w:lang w:bidi="fa-IR"/>
        </w:rPr>
        <w:t>ص 404</w:t>
      </w:r>
      <w:r w:rsidR="003C3CF2">
        <w:rPr>
          <w:rtl/>
          <w:lang w:bidi="fa-IR"/>
        </w:rPr>
        <w:t xml:space="preserve">. </w:t>
      </w:r>
    </w:p>
    <w:p w:rsidR="00275CBB" w:rsidRDefault="00275CBB" w:rsidP="00155F0E">
      <w:pPr>
        <w:pStyle w:val="libFootnote"/>
        <w:rPr>
          <w:rtl/>
          <w:lang w:bidi="fa-IR"/>
        </w:rPr>
      </w:pPr>
      <w:r>
        <w:rPr>
          <w:rtl/>
          <w:lang w:bidi="fa-IR"/>
        </w:rPr>
        <w:t>167- بنا به نقل «تتمّة المنتهى» محدث قمى</w:t>
      </w:r>
      <w:r w:rsidR="003C3CF2">
        <w:rPr>
          <w:rtl/>
          <w:lang w:bidi="fa-IR"/>
        </w:rPr>
        <w:t xml:space="preserve">، </w:t>
      </w:r>
      <w:r>
        <w:rPr>
          <w:rtl/>
          <w:lang w:bidi="fa-IR"/>
        </w:rPr>
        <w:t>نخستين معلم پسران متوكّل عمر بن بحر جاحظ بود به علت قباحت منظر وى متوكّل دهنزار دينار به او بخشيد و او را كنار گذاشت و ابن سكيت را به جاى او قرار داد</w:t>
      </w:r>
      <w:r w:rsidR="003C3CF2">
        <w:rPr>
          <w:rtl/>
          <w:lang w:bidi="fa-IR"/>
        </w:rPr>
        <w:t xml:space="preserve">. </w:t>
      </w:r>
      <w:r>
        <w:rPr>
          <w:rtl/>
          <w:lang w:bidi="fa-IR"/>
        </w:rPr>
        <w:t xml:space="preserve">روزى متوكّل از وى پرسيد كه دو پسر من معتز و مؤ يّد بهترند يا حسن و </w:t>
      </w:r>
      <w:r>
        <w:rPr>
          <w:rtl/>
          <w:lang w:bidi="fa-IR"/>
        </w:rPr>
        <w:lastRenderedPageBreak/>
        <w:t>حسين</w:t>
      </w:r>
      <w:r w:rsidR="003C3CF2">
        <w:rPr>
          <w:rtl/>
          <w:lang w:bidi="fa-IR"/>
        </w:rPr>
        <w:t xml:space="preserve">. </w:t>
      </w:r>
      <w:r>
        <w:rPr>
          <w:rtl/>
          <w:lang w:bidi="fa-IR"/>
        </w:rPr>
        <w:t>ابن سكيت شروع كرد به نقل فضائل حسينى</w:t>
      </w:r>
      <w:r w:rsidR="003C3CF2">
        <w:rPr>
          <w:rtl/>
          <w:lang w:bidi="fa-IR"/>
        </w:rPr>
        <w:t xml:space="preserve">. </w:t>
      </w:r>
      <w:r>
        <w:rPr>
          <w:rtl/>
          <w:lang w:bidi="fa-IR"/>
        </w:rPr>
        <w:t>متوكّل دستور داد تا او را اتراك در زير پاى او افكندند و شكمش را بماليدند و به همان سبب وفات يافت</w:t>
      </w:r>
      <w:r w:rsidR="003C3CF2">
        <w:rPr>
          <w:rtl/>
          <w:lang w:bidi="fa-IR"/>
        </w:rPr>
        <w:t xml:space="preserve">. </w:t>
      </w:r>
      <w:r>
        <w:rPr>
          <w:rtl/>
          <w:lang w:bidi="fa-IR"/>
        </w:rPr>
        <w:t>به قولى در جواب متوكّل گفت</w:t>
      </w:r>
      <w:r w:rsidR="003C3CF2">
        <w:rPr>
          <w:rtl/>
          <w:lang w:bidi="fa-IR"/>
        </w:rPr>
        <w:t xml:space="preserve">: </w:t>
      </w:r>
      <w:r>
        <w:rPr>
          <w:rtl/>
          <w:lang w:bidi="fa-IR"/>
        </w:rPr>
        <w:t xml:space="preserve">قنبر خادم على </w:t>
      </w:r>
      <w:r w:rsidR="004E6912" w:rsidRPr="004E6912">
        <w:rPr>
          <w:rStyle w:val="libAlaemChar"/>
          <w:rtl/>
        </w:rPr>
        <w:t>عليه‌السلام</w:t>
      </w:r>
      <w:r>
        <w:rPr>
          <w:rtl/>
          <w:lang w:bidi="fa-IR"/>
        </w:rPr>
        <w:t xml:space="preserve"> بهتر از تو و پسران تو هستند</w:t>
      </w:r>
      <w:r w:rsidR="003C3CF2">
        <w:rPr>
          <w:rtl/>
          <w:lang w:bidi="fa-IR"/>
        </w:rPr>
        <w:t xml:space="preserve">. </w:t>
      </w:r>
      <w:r>
        <w:rPr>
          <w:rtl/>
          <w:lang w:bidi="fa-IR"/>
        </w:rPr>
        <w:t>متوكّل امر كرد زبانش را از قفا بيرون كشيدند</w:t>
      </w:r>
      <w:r w:rsidR="003C3CF2">
        <w:rPr>
          <w:rtl/>
          <w:lang w:bidi="fa-IR"/>
        </w:rPr>
        <w:t xml:space="preserve">، </w:t>
      </w:r>
      <w:r>
        <w:rPr>
          <w:rtl/>
          <w:lang w:bidi="fa-IR"/>
        </w:rPr>
        <w:t>او را به جهت كثرت سكوت و همت او را ابن سكيت مى گفتند</w:t>
      </w:r>
      <w:r w:rsidR="003C3CF2">
        <w:rPr>
          <w:rtl/>
          <w:lang w:bidi="fa-IR"/>
        </w:rPr>
        <w:t xml:space="preserve">. </w:t>
      </w:r>
      <w:r>
        <w:rPr>
          <w:rtl/>
          <w:lang w:bidi="fa-IR"/>
        </w:rPr>
        <w:t>(تتمّة المنتهى</w:t>
      </w:r>
      <w:r w:rsidR="003C3CF2">
        <w:rPr>
          <w:rtl/>
          <w:lang w:bidi="fa-IR"/>
        </w:rPr>
        <w:t xml:space="preserve">: </w:t>
      </w:r>
      <w:r>
        <w:rPr>
          <w:rtl/>
          <w:lang w:bidi="fa-IR"/>
        </w:rPr>
        <w:t>ص 236)</w:t>
      </w:r>
      <w:r w:rsidR="003C3CF2">
        <w:rPr>
          <w:rtl/>
          <w:lang w:bidi="fa-IR"/>
        </w:rPr>
        <w:t xml:space="preserve">. </w:t>
      </w:r>
    </w:p>
    <w:p w:rsidR="00275CBB" w:rsidRDefault="00275CBB" w:rsidP="00155F0E">
      <w:pPr>
        <w:pStyle w:val="libFootnote"/>
        <w:rPr>
          <w:rtl/>
          <w:lang w:bidi="fa-IR"/>
        </w:rPr>
      </w:pPr>
      <w:r>
        <w:rPr>
          <w:rtl/>
          <w:lang w:bidi="fa-IR"/>
        </w:rPr>
        <w:t xml:space="preserve">168- يك با شيعيان حسين </w:t>
      </w:r>
      <w:r w:rsidR="004E6912" w:rsidRPr="004E6912">
        <w:rPr>
          <w:rStyle w:val="libAlaemChar"/>
          <w:rtl/>
        </w:rPr>
        <w:t>عليه‌السلام</w:t>
      </w:r>
      <w:r>
        <w:rPr>
          <w:rtl/>
          <w:lang w:bidi="fa-IR"/>
        </w:rPr>
        <w:t xml:space="preserve"> شبانه به كريلا مى رفت</w:t>
      </w:r>
      <w:r w:rsidR="003C3CF2">
        <w:rPr>
          <w:rtl/>
          <w:lang w:bidi="fa-IR"/>
        </w:rPr>
        <w:t xml:space="preserve">، </w:t>
      </w:r>
      <w:r>
        <w:rPr>
          <w:rtl/>
          <w:lang w:bidi="fa-IR"/>
        </w:rPr>
        <w:t>دو با منتصر پسر متوكّل كه محبت به آل على داشت روابط مرموز داشت</w:t>
      </w:r>
      <w:r w:rsidR="003C3CF2">
        <w:rPr>
          <w:rtl/>
          <w:lang w:bidi="fa-IR"/>
        </w:rPr>
        <w:t xml:space="preserve">. </w:t>
      </w:r>
      <w:r>
        <w:rPr>
          <w:rtl/>
          <w:lang w:bidi="fa-IR"/>
        </w:rPr>
        <w:t>سه معروف بود كه لعين يزيد را جايز مى داند در نتيجه لعن متوكّل در قاموس وى جايز مى شد</w:t>
      </w:r>
      <w:r w:rsidR="003C3CF2">
        <w:rPr>
          <w:rtl/>
          <w:lang w:bidi="fa-IR"/>
        </w:rPr>
        <w:t xml:space="preserve">. </w:t>
      </w:r>
    </w:p>
    <w:p w:rsidR="00275CBB" w:rsidRDefault="00275CBB" w:rsidP="00155F0E">
      <w:pPr>
        <w:pStyle w:val="libFootnote"/>
        <w:rPr>
          <w:rtl/>
          <w:lang w:bidi="fa-IR"/>
        </w:rPr>
      </w:pPr>
      <w:r>
        <w:rPr>
          <w:rtl/>
          <w:lang w:bidi="fa-IR"/>
        </w:rPr>
        <w:t>169- سفينة البحار</w:t>
      </w:r>
      <w:r w:rsidR="003C3CF2">
        <w:rPr>
          <w:rtl/>
          <w:lang w:bidi="fa-IR"/>
        </w:rPr>
        <w:t xml:space="preserve">: </w:t>
      </w:r>
      <w:r>
        <w:rPr>
          <w:rtl/>
          <w:lang w:bidi="fa-IR"/>
        </w:rPr>
        <w:t>ج 1</w:t>
      </w:r>
      <w:r w:rsidR="003C3CF2">
        <w:rPr>
          <w:rtl/>
          <w:lang w:bidi="fa-IR"/>
        </w:rPr>
        <w:t xml:space="preserve">، </w:t>
      </w:r>
      <w:r>
        <w:rPr>
          <w:rtl/>
          <w:lang w:bidi="fa-IR"/>
        </w:rPr>
        <w:t>ص 636</w:t>
      </w:r>
      <w:r w:rsidR="003C3CF2">
        <w:rPr>
          <w:rtl/>
          <w:lang w:bidi="fa-IR"/>
        </w:rPr>
        <w:t xml:space="preserve">. </w:t>
      </w:r>
    </w:p>
    <w:p w:rsidR="00275CBB" w:rsidRDefault="00275CBB" w:rsidP="00155F0E">
      <w:pPr>
        <w:pStyle w:val="libFootnote"/>
        <w:rPr>
          <w:rtl/>
          <w:lang w:bidi="fa-IR"/>
        </w:rPr>
      </w:pPr>
      <w:r>
        <w:rPr>
          <w:rtl/>
          <w:lang w:bidi="fa-IR"/>
        </w:rPr>
        <w:t>170- بحار</w:t>
      </w:r>
      <w:r w:rsidR="00F61F7F">
        <w:rPr>
          <w:rtl/>
          <w:lang w:bidi="fa-IR"/>
        </w:rPr>
        <w:t>الان</w:t>
      </w:r>
      <w:r>
        <w:rPr>
          <w:rtl/>
          <w:lang w:bidi="fa-IR"/>
        </w:rPr>
        <w:t>وار</w:t>
      </w:r>
      <w:r w:rsidR="003C3CF2">
        <w:rPr>
          <w:rtl/>
          <w:lang w:bidi="fa-IR"/>
        </w:rPr>
        <w:t xml:space="preserve">: </w:t>
      </w:r>
      <w:r>
        <w:rPr>
          <w:rtl/>
          <w:lang w:bidi="fa-IR"/>
        </w:rPr>
        <w:t>ج 45</w:t>
      </w:r>
      <w:r w:rsidR="003C3CF2">
        <w:rPr>
          <w:rtl/>
          <w:lang w:bidi="fa-IR"/>
        </w:rPr>
        <w:t xml:space="preserve">، </w:t>
      </w:r>
      <w:r>
        <w:rPr>
          <w:rtl/>
          <w:lang w:bidi="fa-IR"/>
        </w:rPr>
        <w:t>ص 395</w:t>
      </w:r>
      <w:r w:rsidR="003C3CF2">
        <w:rPr>
          <w:rtl/>
          <w:lang w:bidi="fa-IR"/>
        </w:rPr>
        <w:t xml:space="preserve">. </w:t>
      </w:r>
    </w:p>
    <w:p w:rsidR="00275CBB" w:rsidRDefault="00275CBB" w:rsidP="00155F0E">
      <w:pPr>
        <w:pStyle w:val="libFootnote"/>
        <w:rPr>
          <w:rtl/>
          <w:lang w:bidi="fa-IR"/>
        </w:rPr>
      </w:pPr>
      <w:r>
        <w:rPr>
          <w:rtl/>
          <w:lang w:bidi="fa-IR"/>
        </w:rPr>
        <w:t>171- محمد بن حسين اشتانى</w:t>
      </w:r>
      <w:r w:rsidR="003C3CF2">
        <w:rPr>
          <w:rtl/>
          <w:lang w:bidi="fa-IR"/>
        </w:rPr>
        <w:t xml:space="preserve">، </w:t>
      </w:r>
      <w:r>
        <w:rPr>
          <w:rtl/>
          <w:lang w:bidi="fa-IR"/>
        </w:rPr>
        <w:t>يا اشنانى بانون</w:t>
      </w:r>
      <w:r w:rsidR="003C3CF2">
        <w:rPr>
          <w:rtl/>
          <w:lang w:bidi="fa-IR"/>
        </w:rPr>
        <w:t xml:space="preserve">، </w:t>
      </w:r>
      <w:r>
        <w:rPr>
          <w:rtl/>
          <w:lang w:bidi="fa-IR"/>
        </w:rPr>
        <w:t>يا شنانى بدون الف</w:t>
      </w:r>
      <w:r w:rsidR="003C3CF2">
        <w:rPr>
          <w:rtl/>
          <w:lang w:bidi="fa-IR"/>
        </w:rPr>
        <w:t xml:space="preserve">، </w:t>
      </w:r>
      <w:r>
        <w:rPr>
          <w:rtl/>
          <w:lang w:bidi="fa-IR"/>
        </w:rPr>
        <w:t>هر سه ضبط شده و اين مرد بكوفتى در زندان متوكّل محبوس</w:t>
      </w:r>
      <w:r w:rsidR="00085123">
        <w:rPr>
          <w:rtl/>
          <w:lang w:bidi="fa-IR"/>
        </w:rPr>
        <w:t xml:space="preserve"> </w:t>
      </w:r>
      <w:r>
        <w:rPr>
          <w:rtl/>
          <w:lang w:bidi="fa-IR"/>
        </w:rPr>
        <w:t>بوده</w:t>
      </w:r>
      <w:r w:rsidR="003C3CF2">
        <w:rPr>
          <w:rtl/>
          <w:lang w:bidi="fa-IR"/>
        </w:rPr>
        <w:t xml:space="preserve">. </w:t>
      </w:r>
    </w:p>
    <w:p w:rsidR="00275CBB" w:rsidRDefault="00275CBB" w:rsidP="00155F0E">
      <w:pPr>
        <w:pStyle w:val="libFootnote"/>
        <w:rPr>
          <w:rtl/>
          <w:lang w:bidi="fa-IR"/>
        </w:rPr>
      </w:pPr>
      <w:r>
        <w:rPr>
          <w:rtl/>
          <w:lang w:bidi="fa-IR"/>
        </w:rPr>
        <w:t>172- تتمة المنتهى</w:t>
      </w:r>
      <w:r w:rsidR="003C3CF2">
        <w:rPr>
          <w:rtl/>
          <w:lang w:bidi="fa-IR"/>
        </w:rPr>
        <w:t xml:space="preserve">: </w:t>
      </w:r>
      <w:r>
        <w:rPr>
          <w:rtl/>
          <w:lang w:bidi="fa-IR"/>
        </w:rPr>
        <w:t>ص 240</w:t>
      </w:r>
      <w:r w:rsidR="003C3CF2">
        <w:rPr>
          <w:rtl/>
          <w:lang w:bidi="fa-IR"/>
        </w:rPr>
        <w:t xml:space="preserve">. </w:t>
      </w:r>
      <w:r>
        <w:rPr>
          <w:rtl/>
          <w:lang w:bidi="fa-IR"/>
        </w:rPr>
        <w:t>مقاتل الطّالبيين</w:t>
      </w:r>
      <w:r w:rsidR="003C3CF2">
        <w:rPr>
          <w:rtl/>
          <w:lang w:bidi="fa-IR"/>
        </w:rPr>
        <w:t xml:space="preserve">. </w:t>
      </w:r>
    </w:p>
    <w:p w:rsidR="00275CBB" w:rsidRDefault="00275CBB" w:rsidP="00155F0E">
      <w:pPr>
        <w:pStyle w:val="libFootnote"/>
        <w:rPr>
          <w:rtl/>
          <w:lang w:bidi="fa-IR"/>
        </w:rPr>
      </w:pPr>
      <w:r>
        <w:rPr>
          <w:rtl/>
          <w:lang w:bidi="fa-IR"/>
        </w:rPr>
        <w:t>173- بحار</w:t>
      </w:r>
      <w:r w:rsidR="00F61F7F">
        <w:rPr>
          <w:rtl/>
          <w:lang w:bidi="fa-IR"/>
        </w:rPr>
        <w:t>الان</w:t>
      </w:r>
      <w:r>
        <w:rPr>
          <w:rtl/>
          <w:lang w:bidi="fa-IR"/>
        </w:rPr>
        <w:t>وار</w:t>
      </w:r>
      <w:r w:rsidR="003C3CF2">
        <w:rPr>
          <w:rtl/>
          <w:lang w:bidi="fa-IR"/>
        </w:rPr>
        <w:t xml:space="preserve">: </w:t>
      </w:r>
      <w:r>
        <w:rPr>
          <w:rtl/>
          <w:lang w:bidi="fa-IR"/>
        </w:rPr>
        <w:t>ج 45</w:t>
      </w:r>
      <w:r w:rsidR="003C3CF2">
        <w:rPr>
          <w:rtl/>
          <w:lang w:bidi="fa-IR"/>
        </w:rPr>
        <w:t xml:space="preserve">، </w:t>
      </w:r>
      <w:r>
        <w:rPr>
          <w:rtl/>
          <w:lang w:bidi="fa-IR"/>
        </w:rPr>
        <w:t>ص 397</w:t>
      </w:r>
      <w:r w:rsidR="003C3CF2">
        <w:rPr>
          <w:rtl/>
          <w:lang w:bidi="fa-IR"/>
        </w:rPr>
        <w:t xml:space="preserve">. </w:t>
      </w:r>
    </w:p>
    <w:p w:rsidR="00275CBB" w:rsidRDefault="00275CBB" w:rsidP="00155F0E">
      <w:pPr>
        <w:pStyle w:val="libFootnote"/>
        <w:rPr>
          <w:rtl/>
          <w:lang w:bidi="fa-IR"/>
        </w:rPr>
      </w:pPr>
      <w:r>
        <w:rPr>
          <w:rtl/>
          <w:lang w:bidi="fa-IR"/>
        </w:rPr>
        <w:t>174- بحار</w:t>
      </w:r>
      <w:r w:rsidR="00F61F7F">
        <w:rPr>
          <w:rtl/>
          <w:lang w:bidi="fa-IR"/>
        </w:rPr>
        <w:t>الان</w:t>
      </w:r>
      <w:r>
        <w:rPr>
          <w:rtl/>
          <w:lang w:bidi="fa-IR"/>
        </w:rPr>
        <w:t>وار</w:t>
      </w:r>
      <w:r w:rsidR="003C3CF2">
        <w:rPr>
          <w:rtl/>
          <w:lang w:bidi="fa-IR"/>
        </w:rPr>
        <w:t xml:space="preserve">: </w:t>
      </w:r>
      <w:r>
        <w:rPr>
          <w:rtl/>
          <w:lang w:bidi="fa-IR"/>
        </w:rPr>
        <w:t>ج 45</w:t>
      </w:r>
      <w:r w:rsidR="003C3CF2">
        <w:rPr>
          <w:rtl/>
          <w:lang w:bidi="fa-IR"/>
        </w:rPr>
        <w:t xml:space="preserve">، </w:t>
      </w:r>
      <w:r>
        <w:rPr>
          <w:rtl/>
          <w:lang w:bidi="fa-IR"/>
        </w:rPr>
        <w:t>ص 398</w:t>
      </w:r>
      <w:r w:rsidR="003C3CF2">
        <w:rPr>
          <w:rtl/>
          <w:lang w:bidi="fa-IR"/>
        </w:rPr>
        <w:t xml:space="preserve">. </w:t>
      </w:r>
    </w:p>
    <w:p w:rsidR="00275CBB" w:rsidRDefault="00275CBB" w:rsidP="00155F0E">
      <w:pPr>
        <w:pStyle w:val="libFootnote"/>
        <w:rPr>
          <w:rtl/>
          <w:lang w:bidi="fa-IR"/>
        </w:rPr>
      </w:pPr>
      <w:r>
        <w:rPr>
          <w:rtl/>
          <w:lang w:bidi="fa-IR"/>
        </w:rPr>
        <w:t>175- مناقب ابن شهرآشوب</w:t>
      </w:r>
      <w:r w:rsidR="003C3CF2">
        <w:rPr>
          <w:rtl/>
          <w:lang w:bidi="fa-IR"/>
        </w:rPr>
        <w:t xml:space="preserve">: </w:t>
      </w:r>
      <w:r>
        <w:rPr>
          <w:rtl/>
          <w:lang w:bidi="fa-IR"/>
        </w:rPr>
        <w:t>ج 2</w:t>
      </w:r>
      <w:r w:rsidR="003C3CF2">
        <w:rPr>
          <w:rtl/>
          <w:lang w:bidi="fa-IR"/>
        </w:rPr>
        <w:t xml:space="preserve">، </w:t>
      </w:r>
      <w:r>
        <w:rPr>
          <w:rtl/>
          <w:lang w:bidi="fa-IR"/>
        </w:rPr>
        <w:t>ص 190</w:t>
      </w:r>
      <w:r w:rsidR="003C3CF2">
        <w:rPr>
          <w:rtl/>
          <w:lang w:bidi="fa-IR"/>
        </w:rPr>
        <w:t xml:space="preserve">. </w:t>
      </w:r>
    </w:p>
    <w:p w:rsidR="00275CBB" w:rsidRDefault="00275CBB" w:rsidP="00155F0E">
      <w:pPr>
        <w:pStyle w:val="libFootnote"/>
        <w:rPr>
          <w:rtl/>
          <w:lang w:bidi="fa-IR"/>
        </w:rPr>
      </w:pPr>
      <w:r>
        <w:rPr>
          <w:rtl/>
          <w:lang w:bidi="fa-IR"/>
        </w:rPr>
        <w:t>176- جغرافيائى كربلا</w:t>
      </w:r>
      <w:r w:rsidR="003C3CF2">
        <w:rPr>
          <w:rtl/>
          <w:lang w:bidi="fa-IR"/>
        </w:rPr>
        <w:t xml:space="preserve">: </w:t>
      </w:r>
      <w:r>
        <w:rPr>
          <w:rtl/>
          <w:lang w:bidi="fa-IR"/>
        </w:rPr>
        <w:t>ص 134</w:t>
      </w:r>
      <w:r w:rsidR="003C3CF2">
        <w:rPr>
          <w:rtl/>
          <w:lang w:bidi="fa-IR"/>
        </w:rPr>
        <w:t xml:space="preserve">. </w:t>
      </w:r>
    </w:p>
    <w:p w:rsidR="00275CBB" w:rsidRDefault="00275CBB" w:rsidP="00155F0E">
      <w:pPr>
        <w:pStyle w:val="libFootnote"/>
        <w:rPr>
          <w:rtl/>
          <w:lang w:bidi="fa-IR"/>
        </w:rPr>
      </w:pPr>
      <w:r>
        <w:rPr>
          <w:rtl/>
          <w:lang w:bidi="fa-IR"/>
        </w:rPr>
        <w:t>177- الشيعة و الحاكمون</w:t>
      </w:r>
      <w:r w:rsidR="003C3CF2">
        <w:rPr>
          <w:rtl/>
          <w:lang w:bidi="fa-IR"/>
        </w:rPr>
        <w:t xml:space="preserve">: </w:t>
      </w:r>
      <w:r>
        <w:rPr>
          <w:rtl/>
          <w:lang w:bidi="fa-IR"/>
        </w:rPr>
        <w:t>ص 150</w:t>
      </w:r>
      <w:r w:rsidR="003C3CF2">
        <w:rPr>
          <w:rtl/>
          <w:lang w:bidi="fa-IR"/>
        </w:rPr>
        <w:t xml:space="preserve">. </w:t>
      </w:r>
    </w:p>
    <w:p w:rsidR="00275CBB" w:rsidRDefault="00275CBB" w:rsidP="00155F0E">
      <w:pPr>
        <w:pStyle w:val="libFootnote"/>
        <w:rPr>
          <w:rtl/>
          <w:lang w:bidi="fa-IR"/>
        </w:rPr>
      </w:pPr>
      <w:r>
        <w:rPr>
          <w:rtl/>
          <w:lang w:bidi="fa-IR"/>
        </w:rPr>
        <w:t>178- سوره آل عمران</w:t>
      </w:r>
      <w:r w:rsidR="003C3CF2">
        <w:rPr>
          <w:rtl/>
          <w:lang w:bidi="fa-IR"/>
        </w:rPr>
        <w:t xml:space="preserve">، </w:t>
      </w:r>
      <w:r>
        <w:rPr>
          <w:rtl/>
          <w:lang w:bidi="fa-IR"/>
        </w:rPr>
        <w:t>آيه 28</w:t>
      </w:r>
      <w:r w:rsidR="003C3CF2">
        <w:rPr>
          <w:rtl/>
          <w:lang w:bidi="fa-IR"/>
        </w:rPr>
        <w:t xml:space="preserve">. </w:t>
      </w:r>
    </w:p>
    <w:p w:rsidR="00275CBB" w:rsidRDefault="00275CBB" w:rsidP="00155F0E">
      <w:pPr>
        <w:pStyle w:val="libFootnote"/>
        <w:rPr>
          <w:rtl/>
          <w:lang w:bidi="fa-IR"/>
        </w:rPr>
      </w:pPr>
      <w:r>
        <w:rPr>
          <w:rtl/>
          <w:lang w:bidi="fa-IR"/>
        </w:rPr>
        <w:t>179- سوره نحل</w:t>
      </w:r>
      <w:r w:rsidR="003C3CF2">
        <w:rPr>
          <w:rtl/>
          <w:lang w:bidi="fa-IR"/>
        </w:rPr>
        <w:t xml:space="preserve">، </w:t>
      </w:r>
      <w:r>
        <w:rPr>
          <w:rtl/>
          <w:lang w:bidi="fa-IR"/>
        </w:rPr>
        <w:t>آيه 106</w:t>
      </w:r>
      <w:r w:rsidR="003C3CF2">
        <w:rPr>
          <w:rtl/>
          <w:lang w:bidi="fa-IR"/>
        </w:rPr>
        <w:t xml:space="preserve">. </w:t>
      </w:r>
    </w:p>
    <w:p w:rsidR="00275CBB" w:rsidRDefault="00275CBB" w:rsidP="00155F0E">
      <w:pPr>
        <w:pStyle w:val="libFootnote"/>
        <w:rPr>
          <w:rtl/>
          <w:lang w:bidi="fa-IR"/>
        </w:rPr>
      </w:pPr>
      <w:r>
        <w:rPr>
          <w:rtl/>
          <w:lang w:bidi="fa-IR"/>
        </w:rPr>
        <w:t>180- سوره غافر</w:t>
      </w:r>
      <w:r w:rsidR="003C3CF2">
        <w:rPr>
          <w:rtl/>
          <w:lang w:bidi="fa-IR"/>
        </w:rPr>
        <w:t xml:space="preserve">، </w:t>
      </w:r>
      <w:r>
        <w:rPr>
          <w:rtl/>
          <w:lang w:bidi="fa-IR"/>
        </w:rPr>
        <w:t>آيه 28</w:t>
      </w:r>
      <w:r w:rsidR="003C3CF2">
        <w:rPr>
          <w:rtl/>
          <w:lang w:bidi="fa-IR"/>
        </w:rPr>
        <w:t xml:space="preserve">. </w:t>
      </w:r>
    </w:p>
    <w:p w:rsidR="00275CBB" w:rsidRDefault="00275CBB" w:rsidP="00155F0E">
      <w:pPr>
        <w:pStyle w:val="libFootnote"/>
        <w:rPr>
          <w:rtl/>
          <w:lang w:bidi="fa-IR"/>
        </w:rPr>
      </w:pPr>
      <w:r>
        <w:rPr>
          <w:rtl/>
          <w:lang w:bidi="fa-IR"/>
        </w:rPr>
        <w:t>181- سوره بقره</w:t>
      </w:r>
      <w:r w:rsidR="003C3CF2">
        <w:rPr>
          <w:rtl/>
          <w:lang w:bidi="fa-IR"/>
        </w:rPr>
        <w:t xml:space="preserve">، </w:t>
      </w:r>
      <w:r>
        <w:rPr>
          <w:rtl/>
          <w:lang w:bidi="fa-IR"/>
        </w:rPr>
        <w:t>آيه 195</w:t>
      </w:r>
      <w:r w:rsidR="003C3CF2">
        <w:rPr>
          <w:rtl/>
          <w:lang w:bidi="fa-IR"/>
        </w:rPr>
        <w:t xml:space="preserve">. </w:t>
      </w:r>
    </w:p>
    <w:p w:rsidR="00275CBB" w:rsidRDefault="00275CBB" w:rsidP="00155F0E">
      <w:pPr>
        <w:pStyle w:val="libFootnote"/>
        <w:rPr>
          <w:rtl/>
          <w:lang w:bidi="fa-IR"/>
        </w:rPr>
      </w:pPr>
      <w:r>
        <w:rPr>
          <w:rtl/>
          <w:lang w:bidi="fa-IR"/>
        </w:rPr>
        <w:t>182- سوره قصص</w:t>
      </w:r>
      <w:r w:rsidR="003C3CF2">
        <w:rPr>
          <w:rtl/>
          <w:lang w:bidi="fa-IR"/>
        </w:rPr>
        <w:t xml:space="preserve">، </w:t>
      </w:r>
      <w:r>
        <w:rPr>
          <w:rtl/>
          <w:lang w:bidi="fa-IR"/>
        </w:rPr>
        <w:t>آيه 18</w:t>
      </w:r>
      <w:r w:rsidR="003C3CF2">
        <w:rPr>
          <w:rtl/>
          <w:lang w:bidi="fa-IR"/>
        </w:rPr>
        <w:t xml:space="preserve">. </w:t>
      </w:r>
    </w:p>
    <w:p w:rsidR="00275CBB" w:rsidRDefault="00275CBB" w:rsidP="00155F0E">
      <w:pPr>
        <w:pStyle w:val="libFootnote"/>
        <w:rPr>
          <w:rtl/>
          <w:lang w:bidi="fa-IR"/>
        </w:rPr>
      </w:pPr>
      <w:r>
        <w:rPr>
          <w:rtl/>
          <w:lang w:bidi="fa-IR"/>
        </w:rPr>
        <w:t>183- فردوس ديلمى</w:t>
      </w:r>
      <w:r w:rsidR="003C3CF2">
        <w:rPr>
          <w:rtl/>
          <w:lang w:bidi="fa-IR"/>
        </w:rPr>
        <w:t xml:space="preserve">: </w:t>
      </w:r>
      <w:r>
        <w:rPr>
          <w:rtl/>
          <w:lang w:bidi="fa-IR"/>
        </w:rPr>
        <w:t>ج 2</w:t>
      </w:r>
      <w:r w:rsidR="003C3CF2">
        <w:rPr>
          <w:rtl/>
          <w:lang w:bidi="fa-IR"/>
        </w:rPr>
        <w:t xml:space="preserve">، </w:t>
      </w:r>
      <w:r>
        <w:rPr>
          <w:rtl/>
          <w:lang w:bidi="fa-IR"/>
        </w:rPr>
        <w:t>شماره 2145</w:t>
      </w:r>
      <w:r w:rsidR="003C3CF2">
        <w:rPr>
          <w:rtl/>
          <w:lang w:bidi="fa-IR"/>
        </w:rPr>
        <w:t xml:space="preserve">. </w:t>
      </w:r>
      <w:r>
        <w:rPr>
          <w:rtl/>
          <w:lang w:bidi="fa-IR"/>
        </w:rPr>
        <w:t>كنزالعمال</w:t>
      </w:r>
      <w:r w:rsidR="003C3CF2">
        <w:rPr>
          <w:rtl/>
          <w:lang w:bidi="fa-IR"/>
        </w:rPr>
        <w:t xml:space="preserve">: </w:t>
      </w:r>
      <w:r>
        <w:rPr>
          <w:rtl/>
          <w:lang w:bidi="fa-IR"/>
        </w:rPr>
        <w:t>12/23</w:t>
      </w:r>
      <w:r w:rsidR="003C3CF2">
        <w:rPr>
          <w:rtl/>
          <w:lang w:bidi="fa-IR"/>
        </w:rPr>
        <w:t xml:space="preserve">. </w:t>
      </w:r>
    </w:p>
    <w:p w:rsidR="00275CBB" w:rsidRDefault="00275CBB" w:rsidP="00155F0E">
      <w:pPr>
        <w:pStyle w:val="libFootnote"/>
        <w:rPr>
          <w:rtl/>
          <w:lang w:bidi="fa-IR"/>
        </w:rPr>
      </w:pPr>
      <w:r>
        <w:rPr>
          <w:rtl/>
          <w:lang w:bidi="fa-IR"/>
        </w:rPr>
        <w:t>184- عمدة المطالب</w:t>
      </w:r>
      <w:r w:rsidR="003C3CF2">
        <w:rPr>
          <w:rtl/>
          <w:lang w:bidi="fa-IR"/>
        </w:rPr>
        <w:t xml:space="preserve">: </w:t>
      </w:r>
      <w:r>
        <w:rPr>
          <w:rtl/>
          <w:lang w:bidi="fa-IR"/>
        </w:rPr>
        <w:t>ص 287</w:t>
      </w:r>
      <w:r w:rsidR="003C3CF2">
        <w:rPr>
          <w:rtl/>
          <w:lang w:bidi="fa-IR"/>
        </w:rPr>
        <w:t xml:space="preserve">. </w:t>
      </w:r>
      <w:r>
        <w:rPr>
          <w:rtl/>
          <w:lang w:bidi="fa-IR"/>
        </w:rPr>
        <w:t>مقاتل الطالبيين</w:t>
      </w:r>
      <w:r w:rsidR="003C3CF2">
        <w:rPr>
          <w:rtl/>
          <w:lang w:bidi="fa-IR"/>
        </w:rPr>
        <w:t xml:space="preserve">: </w:t>
      </w:r>
      <w:r>
        <w:rPr>
          <w:rtl/>
          <w:lang w:bidi="fa-IR"/>
        </w:rPr>
        <w:t>ص 410</w:t>
      </w:r>
      <w:r w:rsidR="003C3CF2">
        <w:rPr>
          <w:rtl/>
          <w:lang w:bidi="fa-IR"/>
        </w:rPr>
        <w:t xml:space="preserve">. </w:t>
      </w:r>
    </w:p>
    <w:p w:rsidR="00275CBB" w:rsidRDefault="00275CBB" w:rsidP="00155F0E">
      <w:pPr>
        <w:pStyle w:val="libFootnote"/>
        <w:rPr>
          <w:rtl/>
          <w:lang w:bidi="fa-IR"/>
        </w:rPr>
      </w:pPr>
      <w:r>
        <w:rPr>
          <w:rtl/>
          <w:lang w:bidi="fa-IR"/>
        </w:rPr>
        <w:t>185- برگرفته از تاريخ تشيع اصفهان</w:t>
      </w:r>
      <w:r w:rsidR="003C3CF2">
        <w:rPr>
          <w:rtl/>
          <w:lang w:bidi="fa-IR"/>
        </w:rPr>
        <w:t xml:space="preserve">: </w:t>
      </w:r>
      <w:r>
        <w:rPr>
          <w:rtl/>
          <w:lang w:bidi="fa-IR"/>
        </w:rPr>
        <w:t>ص 162 - 172</w:t>
      </w:r>
      <w:r w:rsidR="003C3CF2">
        <w:rPr>
          <w:rtl/>
          <w:lang w:bidi="fa-IR"/>
        </w:rPr>
        <w:t xml:space="preserve">. </w:t>
      </w:r>
    </w:p>
    <w:p w:rsidR="00275CBB" w:rsidRDefault="00275CBB" w:rsidP="00155F0E">
      <w:pPr>
        <w:pStyle w:val="libFootnote"/>
        <w:rPr>
          <w:rtl/>
          <w:lang w:bidi="fa-IR"/>
        </w:rPr>
      </w:pPr>
      <w:r>
        <w:rPr>
          <w:rtl/>
          <w:lang w:bidi="fa-IR"/>
        </w:rPr>
        <w:t>186- تاريخچه سامرّا</w:t>
      </w:r>
      <w:r w:rsidR="003C3CF2">
        <w:rPr>
          <w:rtl/>
          <w:lang w:bidi="fa-IR"/>
        </w:rPr>
        <w:t xml:space="preserve">: </w:t>
      </w:r>
      <w:r>
        <w:rPr>
          <w:rtl/>
          <w:lang w:bidi="fa-IR"/>
        </w:rPr>
        <w:t>ص 22 به نقل از سيماى سامرّا</w:t>
      </w:r>
      <w:r w:rsidR="003C3CF2">
        <w:rPr>
          <w:rtl/>
          <w:lang w:bidi="fa-IR"/>
        </w:rPr>
        <w:t xml:space="preserve">: </w:t>
      </w:r>
      <w:r>
        <w:rPr>
          <w:rtl/>
          <w:lang w:bidi="fa-IR"/>
        </w:rPr>
        <w:t>ص 157</w:t>
      </w:r>
      <w:r w:rsidR="003C3CF2">
        <w:rPr>
          <w:rtl/>
          <w:lang w:bidi="fa-IR"/>
        </w:rPr>
        <w:t xml:space="preserve">. </w:t>
      </w:r>
    </w:p>
    <w:p w:rsidR="00275CBB" w:rsidRDefault="00275CBB" w:rsidP="00155F0E">
      <w:pPr>
        <w:pStyle w:val="libFootnote"/>
        <w:rPr>
          <w:rtl/>
          <w:lang w:bidi="fa-IR"/>
        </w:rPr>
      </w:pPr>
      <w:r>
        <w:rPr>
          <w:rtl/>
          <w:lang w:bidi="fa-IR"/>
        </w:rPr>
        <w:t>187- موسوعة العتبات المقدسة</w:t>
      </w:r>
      <w:r w:rsidR="003C3CF2">
        <w:rPr>
          <w:rtl/>
          <w:lang w:bidi="fa-IR"/>
        </w:rPr>
        <w:t xml:space="preserve">: </w:t>
      </w:r>
      <w:r>
        <w:rPr>
          <w:rtl/>
          <w:lang w:bidi="fa-IR"/>
        </w:rPr>
        <w:t>ج 12</w:t>
      </w:r>
      <w:r w:rsidR="003C3CF2">
        <w:rPr>
          <w:rtl/>
          <w:lang w:bidi="fa-IR"/>
        </w:rPr>
        <w:t xml:space="preserve">، </w:t>
      </w:r>
      <w:r>
        <w:rPr>
          <w:rtl/>
          <w:lang w:bidi="fa-IR"/>
        </w:rPr>
        <w:t>ص 217 و 218</w:t>
      </w:r>
      <w:r w:rsidR="003C3CF2">
        <w:rPr>
          <w:rtl/>
          <w:lang w:bidi="fa-IR"/>
        </w:rPr>
        <w:t xml:space="preserve">. </w:t>
      </w:r>
    </w:p>
    <w:p w:rsidR="00275CBB" w:rsidRDefault="00275CBB" w:rsidP="00155F0E">
      <w:pPr>
        <w:pStyle w:val="libFootnote"/>
        <w:rPr>
          <w:rtl/>
          <w:lang w:bidi="fa-IR"/>
        </w:rPr>
      </w:pPr>
      <w:r>
        <w:rPr>
          <w:rtl/>
          <w:lang w:bidi="fa-IR"/>
        </w:rPr>
        <w:t>188- تاريخچه سامرّا</w:t>
      </w:r>
      <w:r w:rsidR="003C3CF2">
        <w:rPr>
          <w:rtl/>
          <w:lang w:bidi="fa-IR"/>
        </w:rPr>
        <w:t xml:space="preserve">: </w:t>
      </w:r>
      <w:r>
        <w:rPr>
          <w:rtl/>
          <w:lang w:bidi="fa-IR"/>
        </w:rPr>
        <w:t>ص 23</w:t>
      </w:r>
      <w:r w:rsidR="003C3CF2">
        <w:rPr>
          <w:rtl/>
          <w:lang w:bidi="fa-IR"/>
        </w:rPr>
        <w:t xml:space="preserve">. </w:t>
      </w:r>
    </w:p>
    <w:p w:rsidR="00275CBB" w:rsidRDefault="00275CBB" w:rsidP="00155F0E">
      <w:pPr>
        <w:pStyle w:val="libFootnote"/>
        <w:rPr>
          <w:rtl/>
          <w:lang w:bidi="fa-IR"/>
        </w:rPr>
      </w:pPr>
      <w:r>
        <w:rPr>
          <w:rtl/>
          <w:lang w:bidi="fa-IR"/>
        </w:rPr>
        <w:lastRenderedPageBreak/>
        <w:t>189- ماءثر الكبراء</w:t>
      </w:r>
      <w:r w:rsidR="003C3CF2">
        <w:rPr>
          <w:rtl/>
          <w:lang w:bidi="fa-IR"/>
        </w:rPr>
        <w:t xml:space="preserve">: </w:t>
      </w:r>
      <w:r>
        <w:rPr>
          <w:rtl/>
          <w:lang w:bidi="fa-IR"/>
        </w:rPr>
        <w:t>ج 1</w:t>
      </w:r>
      <w:r w:rsidR="003C3CF2">
        <w:rPr>
          <w:rtl/>
          <w:lang w:bidi="fa-IR"/>
        </w:rPr>
        <w:t xml:space="preserve">، </w:t>
      </w:r>
      <w:r>
        <w:rPr>
          <w:rtl/>
          <w:lang w:bidi="fa-IR"/>
        </w:rPr>
        <w:t>ص 39 و 40 به نقل از سيماى سامرّا</w:t>
      </w:r>
      <w:r w:rsidR="003C3CF2">
        <w:rPr>
          <w:rtl/>
          <w:lang w:bidi="fa-IR"/>
        </w:rPr>
        <w:t xml:space="preserve">: </w:t>
      </w:r>
      <w:r>
        <w:rPr>
          <w:rtl/>
          <w:lang w:bidi="fa-IR"/>
        </w:rPr>
        <w:t>ص 54 و 155</w:t>
      </w:r>
      <w:r w:rsidR="003C3CF2">
        <w:rPr>
          <w:rtl/>
          <w:lang w:bidi="fa-IR"/>
        </w:rPr>
        <w:t xml:space="preserve">. </w:t>
      </w:r>
    </w:p>
    <w:p w:rsidR="00275CBB" w:rsidRDefault="00275CBB" w:rsidP="00155F0E">
      <w:pPr>
        <w:pStyle w:val="libFootnote"/>
        <w:rPr>
          <w:rtl/>
          <w:lang w:bidi="fa-IR"/>
        </w:rPr>
      </w:pPr>
      <w:r>
        <w:rPr>
          <w:rtl/>
          <w:lang w:bidi="fa-IR"/>
        </w:rPr>
        <w:t>190- دائرة المعارف بزرگ اسلامى</w:t>
      </w:r>
      <w:r w:rsidR="003C3CF2">
        <w:rPr>
          <w:rtl/>
          <w:lang w:bidi="fa-IR"/>
        </w:rPr>
        <w:t xml:space="preserve">: </w:t>
      </w:r>
      <w:r>
        <w:rPr>
          <w:rtl/>
          <w:lang w:bidi="fa-IR"/>
        </w:rPr>
        <w:t>ج 5</w:t>
      </w:r>
      <w:r w:rsidR="003C3CF2">
        <w:rPr>
          <w:rtl/>
          <w:lang w:bidi="fa-IR"/>
        </w:rPr>
        <w:t xml:space="preserve">، </w:t>
      </w:r>
      <w:r>
        <w:rPr>
          <w:rtl/>
          <w:lang w:bidi="fa-IR"/>
        </w:rPr>
        <w:t>ص 463 به بعد</w:t>
      </w:r>
      <w:r w:rsidR="003C3CF2">
        <w:rPr>
          <w:rtl/>
          <w:lang w:bidi="fa-IR"/>
        </w:rPr>
        <w:t xml:space="preserve">. </w:t>
      </w:r>
    </w:p>
    <w:p w:rsidR="00275CBB" w:rsidRDefault="00275CBB" w:rsidP="00155F0E">
      <w:pPr>
        <w:pStyle w:val="libFootnote"/>
        <w:rPr>
          <w:rtl/>
          <w:lang w:bidi="fa-IR"/>
        </w:rPr>
      </w:pPr>
      <w:r>
        <w:rPr>
          <w:rtl/>
          <w:lang w:bidi="fa-IR"/>
        </w:rPr>
        <w:t>191- ج 1</w:t>
      </w:r>
      <w:r w:rsidR="003C3CF2">
        <w:rPr>
          <w:rtl/>
          <w:lang w:bidi="fa-IR"/>
        </w:rPr>
        <w:t xml:space="preserve">، </w:t>
      </w:r>
      <w:r>
        <w:rPr>
          <w:rtl/>
          <w:lang w:bidi="fa-IR"/>
        </w:rPr>
        <w:t>ص 403</w:t>
      </w:r>
      <w:r w:rsidR="003C3CF2">
        <w:rPr>
          <w:rtl/>
          <w:lang w:bidi="fa-IR"/>
        </w:rPr>
        <w:t xml:space="preserve">. </w:t>
      </w:r>
    </w:p>
    <w:p w:rsidR="00275CBB" w:rsidRDefault="00275CBB" w:rsidP="00155F0E">
      <w:pPr>
        <w:pStyle w:val="libFootnote"/>
        <w:rPr>
          <w:rtl/>
          <w:lang w:bidi="fa-IR"/>
        </w:rPr>
      </w:pPr>
      <w:r>
        <w:rPr>
          <w:rtl/>
          <w:lang w:bidi="fa-IR"/>
        </w:rPr>
        <w:t>192- سيماى سامرّا</w:t>
      </w:r>
      <w:r w:rsidR="003C3CF2">
        <w:rPr>
          <w:rtl/>
          <w:lang w:bidi="fa-IR"/>
        </w:rPr>
        <w:t xml:space="preserve">: </w:t>
      </w:r>
      <w:r>
        <w:rPr>
          <w:rtl/>
          <w:lang w:bidi="fa-IR"/>
        </w:rPr>
        <w:t>ص 159</w:t>
      </w:r>
      <w:r w:rsidR="003C3CF2">
        <w:rPr>
          <w:rtl/>
          <w:lang w:bidi="fa-IR"/>
        </w:rPr>
        <w:t xml:space="preserve">. </w:t>
      </w:r>
    </w:p>
    <w:p w:rsidR="00275CBB" w:rsidRDefault="00275CBB" w:rsidP="00155F0E">
      <w:pPr>
        <w:pStyle w:val="libFootnote"/>
        <w:rPr>
          <w:rtl/>
          <w:lang w:bidi="fa-IR"/>
        </w:rPr>
      </w:pPr>
      <w:r>
        <w:rPr>
          <w:rtl/>
          <w:lang w:bidi="fa-IR"/>
        </w:rPr>
        <w:t>193- سيماى سامرّا</w:t>
      </w:r>
      <w:r w:rsidR="003C3CF2">
        <w:rPr>
          <w:rtl/>
          <w:lang w:bidi="fa-IR"/>
        </w:rPr>
        <w:t xml:space="preserve">: </w:t>
      </w:r>
      <w:r>
        <w:rPr>
          <w:rtl/>
          <w:lang w:bidi="fa-IR"/>
        </w:rPr>
        <w:t>ص 58 - 68</w:t>
      </w:r>
      <w:r w:rsidR="003C3CF2">
        <w:rPr>
          <w:rtl/>
          <w:lang w:bidi="fa-IR"/>
        </w:rPr>
        <w:t xml:space="preserve">. </w:t>
      </w:r>
    </w:p>
    <w:p w:rsidR="00275CBB" w:rsidRDefault="00275CBB" w:rsidP="00155F0E">
      <w:pPr>
        <w:pStyle w:val="libFootnote"/>
        <w:rPr>
          <w:rtl/>
          <w:lang w:bidi="fa-IR"/>
        </w:rPr>
      </w:pPr>
      <w:r>
        <w:rPr>
          <w:rtl/>
          <w:lang w:bidi="fa-IR"/>
        </w:rPr>
        <w:t>194- ماءثر الكبراء</w:t>
      </w:r>
      <w:r w:rsidR="003C3CF2">
        <w:rPr>
          <w:rtl/>
          <w:lang w:bidi="fa-IR"/>
        </w:rPr>
        <w:t xml:space="preserve">: </w:t>
      </w:r>
      <w:r>
        <w:rPr>
          <w:rtl/>
          <w:lang w:bidi="fa-IR"/>
        </w:rPr>
        <w:t>ج 1</w:t>
      </w:r>
      <w:r w:rsidR="003C3CF2">
        <w:rPr>
          <w:rtl/>
          <w:lang w:bidi="fa-IR"/>
        </w:rPr>
        <w:t xml:space="preserve">، </w:t>
      </w:r>
      <w:r>
        <w:rPr>
          <w:rtl/>
          <w:lang w:bidi="fa-IR"/>
        </w:rPr>
        <w:t>ص 39</w:t>
      </w:r>
      <w:r w:rsidR="003C3CF2">
        <w:rPr>
          <w:rtl/>
          <w:lang w:bidi="fa-IR"/>
        </w:rPr>
        <w:t xml:space="preserve">. </w:t>
      </w:r>
    </w:p>
    <w:p w:rsidR="00275CBB" w:rsidRDefault="00275CBB" w:rsidP="00155F0E">
      <w:pPr>
        <w:pStyle w:val="libFootnote"/>
        <w:rPr>
          <w:rtl/>
          <w:lang w:bidi="fa-IR"/>
        </w:rPr>
      </w:pPr>
      <w:r>
        <w:rPr>
          <w:rtl/>
          <w:lang w:bidi="fa-IR"/>
        </w:rPr>
        <w:t>195- مدرك پيشين</w:t>
      </w:r>
      <w:r w:rsidR="003C3CF2">
        <w:rPr>
          <w:rtl/>
          <w:lang w:bidi="fa-IR"/>
        </w:rPr>
        <w:t xml:space="preserve">: </w:t>
      </w:r>
      <w:r>
        <w:rPr>
          <w:rtl/>
          <w:lang w:bidi="fa-IR"/>
        </w:rPr>
        <w:t>ص 47 به نقل از مروج الذهب</w:t>
      </w:r>
      <w:r w:rsidR="003C3CF2">
        <w:rPr>
          <w:rtl/>
          <w:lang w:bidi="fa-IR"/>
        </w:rPr>
        <w:t xml:space="preserve">، </w:t>
      </w:r>
      <w:r>
        <w:rPr>
          <w:rtl/>
          <w:lang w:bidi="fa-IR"/>
        </w:rPr>
        <w:t>تاريخ مسعودى</w:t>
      </w:r>
      <w:r w:rsidR="003C3CF2">
        <w:rPr>
          <w:rtl/>
          <w:lang w:bidi="fa-IR"/>
        </w:rPr>
        <w:t xml:space="preserve">. </w:t>
      </w:r>
    </w:p>
    <w:p w:rsidR="00275CBB" w:rsidRDefault="00275CBB" w:rsidP="00155F0E">
      <w:pPr>
        <w:pStyle w:val="libFootnote"/>
        <w:rPr>
          <w:rtl/>
          <w:lang w:bidi="fa-IR"/>
        </w:rPr>
      </w:pPr>
      <w:r>
        <w:rPr>
          <w:rtl/>
          <w:lang w:bidi="fa-IR"/>
        </w:rPr>
        <w:t>196- تفصيل حديث را مى توانيد در بحار</w:t>
      </w:r>
      <w:r w:rsidR="00F61F7F">
        <w:rPr>
          <w:rtl/>
          <w:lang w:bidi="fa-IR"/>
        </w:rPr>
        <w:t>الان</w:t>
      </w:r>
      <w:r>
        <w:rPr>
          <w:rtl/>
          <w:lang w:bidi="fa-IR"/>
        </w:rPr>
        <w:t>وار و منتهى الآمال و</w:t>
      </w:r>
      <w:r w:rsidR="003C3CF2">
        <w:rPr>
          <w:rtl/>
          <w:lang w:bidi="fa-IR"/>
        </w:rPr>
        <w:t xml:space="preserve">... </w:t>
      </w:r>
      <w:r>
        <w:rPr>
          <w:rtl/>
          <w:lang w:bidi="fa-IR"/>
        </w:rPr>
        <w:t>مطالعه كنيد</w:t>
      </w:r>
      <w:r w:rsidR="003C3CF2">
        <w:rPr>
          <w:rtl/>
          <w:lang w:bidi="fa-IR"/>
        </w:rPr>
        <w:t xml:space="preserve">، </w:t>
      </w:r>
      <w:r>
        <w:rPr>
          <w:rtl/>
          <w:lang w:bidi="fa-IR"/>
        </w:rPr>
        <w:t>ما خلاصه اى از آن روايت اعجاز را از مآثر الكبراء فى تاريخ سامرّا</w:t>
      </w:r>
      <w:r w:rsidR="003C3CF2">
        <w:rPr>
          <w:rtl/>
          <w:lang w:bidi="fa-IR"/>
        </w:rPr>
        <w:t xml:space="preserve">، </w:t>
      </w:r>
      <w:r>
        <w:rPr>
          <w:rtl/>
          <w:lang w:bidi="fa-IR"/>
        </w:rPr>
        <w:t>ج 1</w:t>
      </w:r>
      <w:r w:rsidR="003C3CF2">
        <w:rPr>
          <w:rtl/>
          <w:lang w:bidi="fa-IR"/>
        </w:rPr>
        <w:t xml:space="preserve">، </w:t>
      </w:r>
      <w:r>
        <w:rPr>
          <w:rtl/>
          <w:lang w:bidi="fa-IR"/>
        </w:rPr>
        <w:t>ص 50 نقل كرديم</w:t>
      </w:r>
      <w:r w:rsidR="003C3CF2">
        <w:rPr>
          <w:rtl/>
          <w:lang w:bidi="fa-IR"/>
        </w:rPr>
        <w:t xml:space="preserve">. </w:t>
      </w:r>
    </w:p>
    <w:p w:rsidR="00275CBB" w:rsidRDefault="00275CBB" w:rsidP="00155F0E">
      <w:pPr>
        <w:pStyle w:val="libFootnote"/>
        <w:rPr>
          <w:rtl/>
          <w:lang w:bidi="fa-IR"/>
        </w:rPr>
      </w:pPr>
      <w:r>
        <w:rPr>
          <w:rtl/>
          <w:lang w:bidi="fa-IR"/>
        </w:rPr>
        <w:t>197- صائب تبريزى</w:t>
      </w:r>
      <w:r w:rsidR="003C3CF2">
        <w:rPr>
          <w:rtl/>
          <w:lang w:bidi="fa-IR"/>
        </w:rPr>
        <w:t xml:space="preserve">. </w:t>
      </w:r>
    </w:p>
    <w:p w:rsidR="00275CBB" w:rsidRDefault="00275CBB" w:rsidP="00155F0E">
      <w:pPr>
        <w:pStyle w:val="libFootnote"/>
        <w:rPr>
          <w:rtl/>
          <w:lang w:bidi="fa-IR"/>
        </w:rPr>
      </w:pPr>
      <w:r>
        <w:rPr>
          <w:rtl/>
          <w:lang w:bidi="fa-IR"/>
        </w:rPr>
        <w:t>198- مرحوم محلاتى رحمة الله 14 صفحه از كتابش تاريخ سامرّا را مخصوص توصيف اين قصر ساخته است</w:t>
      </w:r>
      <w:r w:rsidR="003C3CF2">
        <w:rPr>
          <w:rtl/>
          <w:lang w:bidi="fa-IR"/>
        </w:rPr>
        <w:t xml:space="preserve">، </w:t>
      </w:r>
      <w:r>
        <w:rPr>
          <w:rtl/>
          <w:lang w:bidi="fa-IR"/>
        </w:rPr>
        <w:t>ر</w:t>
      </w:r>
      <w:r w:rsidR="003C3CF2">
        <w:rPr>
          <w:rtl/>
          <w:lang w:bidi="fa-IR"/>
        </w:rPr>
        <w:t xml:space="preserve">. </w:t>
      </w:r>
      <w:r>
        <w:rPr>
          <w:rtl/>
          <w:lang w:bidi="fa-IR"/>
        </w:rPr>
        <w:t>ك</w:t>
      </w:r>
      <w:r w:rsidR="003C3CF2">
        <w:rPr>
          <w:rtl/>
          <w:lang w:bidi="fa-IR"/>
        </w:rPr>
        <w:t xml:space="preserve">، </w:t>
      </w:r>
      <w:r>
        <w:rPr>
          <w:rtl/>
          <w:lang w:bidi="fa-IR"/>
        </w:rPr>
        <w:t>ج 1</w:t>
      </w:r>
      <w:r w:rsidR="003C3CF2">
        <w:rPr>
          <w:rtl/>
          <w:lang w:bidi="fa-IR"/>
        </w:rPr>
        <w:t xml:space="preserve">، </w:t>
      </w:r>
      <w:r>
        <w:rPr>
          <w:rtl/>
          <w:lang w:bidi="fa-IR"/>
        </w:rPr>
        <w:t>ص 51 به بعد</w:t>
      </w:r>
      <w:r w:rsidR="003C3CF2">
        <w:rPr>
          <w:rtl/>
          <w:lang w:bidi="fa-IR"/>
        </w:rPr>
        <w:t xml:space="preserve">. </w:t>
      </w:r>
    </w:p>
    <w:p w:rsidR="00275CBB" w:rsidRDefault="00275CBB" w:rsidP="00155F0E">
      <w:pPr>
        <w:pStyle w:val="libFootnote"/>
        <w:rPr>
          <w:rtl/>
          <w:lang w:bidi="fa-IR"/>
        </w:rPr>
      </w:pPr>
      <w:r>
        <w:rPr>
          <w:rtl/>
          <w:lang w:bidi="fa-IR"/>
        </w:rPr>
        <w:t>199- خيام نيشابورى</w:t>
      </w:r>
      <w:r w:rsidR="003C3CF2">
        <w:rPr>
          <w:rtl/>
          <w:lang w:bidi="fa-IR"/>
        </w:rPr>
        <w:t xml:space="preserve">. </w:t>
      </w:r>
    </w:p>
    <w:p w:rsidR="00275CBB" w:rsidRDefault="00275CBB" w:rsidP="00155F0E">
      <w:pPr>
        <w:pStyle w:val="libFootnote"/>
        <w:rPr>
          <w:rtl/>
          <w:lang w:bidi="fa-IR"/>
        </w:rPr>
      </w:pPr>
      <w:r>
        <w:rPr>
          <w:rtl/>
          <w:lang w:bidi="fa-IR"/>
        </w:rPr>
        <w:t>200- خيام نيشابورى</w:t>
      </w:r>
      <w:r w:rsidR="003C3CF2">
        <w:rPr>
          <w:rtl/>
          <w:lang w:bidi="fa-IR"/>
        </w:rPr>
        <w:t xml:space="preserve">. </w:t>
      </w:r>
    </w:p>
    <w:p w:rsidR="00275CBB" w:rsidRDefault="00275CBB" w:rsidP="00155F0E">
      <w:pPr>
        <w:pStyle w:val="libFootnote"/>
        <w:rPr>
          <w:rtl/>
          <w:lang w:bidi="fa-IR"/>
        </w:rPr>
      </w:pPr>
      <w:r>
        <w:rPr>
          <w:rtl/>
          <w:lang w:bidi="fa-IR"/>
        </w:rPr>
        <w:t>201- ماءثر الكبراء فى تاريخ سامرّا</w:t>
      </w:r>
      <w:r w:rsidR="003C3CF2">
        <w:rPr>
          <w:rtl/>
          <w:lang w:bidi="fa-IR"/>
        </w:rPr>
        <w:t xml:space="preserve">: </w:t>
      </w:r>
      <w:r>
        <w:rPr>
          <w:rtl/>
          <w:lang w:bidi="fa-IR"/>
        </w:rPr>
        <w:t>ج 1</w:t>
      </w:r>
      <w:r w:rsidR="003C3CF2">
        <w:rPr>
          <w:rtl/>
          <w:lang w:bidi="fa-IR"/>
        </w:rPr>
        <w:t xml:space="preserve">، </w:t>
      </w:r>
      <w:r>
        <w:rPr>
          <w:rtl/>
          <w:lang w:bidi="fa-IR"/>
        </w:rPr>
        <w:t>ص 46 - 78</w:t>
      </w:r>
      <w:r w:rsidR="003C3CF2">
        <w:rPr>
          <w:rtl/>
          <w:lang w:bidi="fa-IR"/>
        </w:rPr>
        <w:t xml:space="preserve">، </w:t>
      </w:r>
      <w:r>
        <w:rPr>
          <w:rtl/>
          <w:lang w:bidi="fa-IR"/>
        </w:rPr>
        <w:t>در آنجا خيلى ديگر از اين خراب آبادها نام برده شده است</w:t>
      </w:r>
      <w:r w:rsidR="003C3CF2">
        <w:rPr>
          <w:rtl/>
          <w:lang w:bidi="fa-IR"/>
        </w:rPr>
        <w:t xml:space="preserve">، </w:t>
      </w:r>
      <w:r>
        <w:rPr>
          <w:rtl/>
          <w:lang w:bidi="fa-IR"/>
        </w:rPr>
        <w:t>به نقل از سيماى سامرّا</w:t>
      </w:r>
      <w:r w:rsidR="003C3CF2">
        <w:rPr>
          <w:rtl/>
          <w:lang w:bidi="fa-IR"/>
        </w:rPr>
        <w:t xml:space="preserve">: </w:t>
      </w:r>
      <w:r>
        <w:rPr>
          <w:rtl/>
          <w:lang w:bidi="fa-IR"/>
        </w:rPr>
        <w:t>58 - 63</w:t>
      </w:r>
      <w:r w:rsidR="003C3CF2">
        <w:rPr>
          <w:rtl/>
          <w:lang w:bidi="fa-IR"/>
        </w:rPr>
        <w:t xml:space="preserve">. </w:t>
      </w:r>
    </w:p>
    <w:p w:rsidR="00275CBB" w:rsidRDefault="00275CBB" w:rsidP="00155F0E">
      <w:pPr>
        <w:pStyle w:val="libFootnote"/>
        <w:rPr>
          <w:rtl/>
          <w:lang w:bidi="fa-IR"/>
        </w:rPr>
      </w:pPr>
      <w:r>
        <w:rPr>
          <w:rtl/>
          <w:lang w:bidi="fa-IR"/>
        </w:rPr>
        <w:t>202- موسوعة العتبات</w:t>
      </w:r>
      <w:r w:rsidR="003C3CF2">
        <w:rPr>
          <w:rtl/>
          <w:lang w:bidi="fa-IR"/>
        </w:rPr>
        <w:t xml:space="preserve">: </w:t>
      </w:r>
      <w:r>
        <w:rPr>
          <w:rtl/>
          <w:lang w:bidi="fa-IR"/>
        </w:rPr>
        <w:t>قسم سامرّا</w:t>
      </w:r>
      <w:r w:rsidR="003C3CF2">
        <w:rPr>
          <w:rtl/>
          <w:lang w:bidi="fa-IR"/>
        </w:rPr>
        <w:t xml:space="preserve">، </w:t>
      </w:r>
      <w:r>
        <w:rPr>
          <w:rtl/>
          <w:lang w:bidi="fa-IR"/>
        </w:rPr>
        <w:t>ص 60 - 29</w:t>
      </w:r>
      <w:r w:rsidR="003C3CF2">
        <w:rPr>
          <w:rtl/>
          <w:lang w:bidi="fa-IR"/>
        </w:rPr>
        <w:t xml:space="preserve">، </w:t>
      </w:r>
      <w:r>
        <w:rPr>
          <w:rtl/>
          <w:lang w:bidi="fa-IR"/>
        </w:rPr>
        <w:t>به نقل از سيماى سامرّا</w:t>
      </w:r>
      <w:r w:rsidR="003C3CF2">
        <w:rPr>
          <w:rtl/>
          <w:lang w:bidi="fa-IR"/>
        </w:rPr>
        <w:t xml:space="preserve">: </w:t>
      </w:r>
      <w:r>
        <w:rPr>
          <w:rtl/>
          <w:lang w:bidi="fa-IR"/>
        </w:rPr>
        <w:t>ص 152 و 153</w:t>
      </w:r>
      <w:r w:rsidR="003C3CF2">
        <w:rPr>
          <w:rtl/>
          <w:lang w:bidi="fa-IR"/>
        </w:rPr>
        <w:t xml:space="preserve">. </w:t>
      </w:r>
    </w:p>
    <w:p w:rsidR="00275CBB" w:rsidRDefault="00275CBB" w:rsidP="00155F0E">
      <w:pPr>
        <w:pStyle w:val="libFootnote"/>
        <w:rPr>
          <w:rtl/>
          <w:lang w:bidi="fa-IR"/>
        </w:rPr>
      </w:pPr>
      <w:r>
        <w:rPr>
          <w:rtl/>
          <w:lang w:bidi="fa-IR"/>
        </w:rPr>
        <w:t>203- ديوان خواجه حافظ شيرازى</w:t>
      </w:r>
      <w:r w:rsidR="003C3CF2">
        <w:rPr>
          <w:rtl/>
          <w:lang w:bidi="fa-IR"/>
        </w:rPr>
        <w:t xml:space="preserve">: </w:t>
      </w:r>
      <w:r>
        <w:rPr>
          <w:rtl/>
          <w:lang w:bidi="fa-IR"/>
        </w:rPr>
        <w:t>ص 83</w:t>
      </w:r>
      <w:r w:rsidR="003C3CF2">
        <w:rPr>
          <w:rtl/>
          <w:lang w:bidi="fa-IR"/>
        </w:rPr>
        <w:t xml:space="preserve">. </w:t>
      </w:r>
    </w:p>
    <w:p w:rsidR="00275CBB" w:rsidRDefault="00275CBB" w:rsidP="00155F0E">
      <w:pPr>
        <w:pStyle w:val="libFootnote"/>
        <w:rPr>
          <w:rtl/>
          <w:lang w:bidi="fa-IR"/>
        </w:rPr>
      </w:pPr>
      <w:r>
        <w:rPr>
          <w:rtl/>
          <w:lang w:bidi="fa-IR"/>
        </w:rPr>
        <w:t>204- مجله حوزه</w:t>
      </w:r>
      <w:r w:rsidR="003C3CF2">
        <w:rPr>
          <w:rtl/>
          <w:lang w:bidi="fa-IR"/>
        </w:rPr>
        <w:t xml:space="preserve">: </w:t>
      </w:r>
      <w:r>
        <w:rPr>
          <w:rtl/>
          <w:lang w:bidi="fa-IR"/>
        </w:rPr>
        <w:t>شماره 51</w:t>
      </w:r>
      <w:r w:rsidR="003C3CF2">
        <w:rPr>
          <w:rtl/>
          <w:lang w:bidi="fa-IR"/>
        </w:rPr>
        <w:t xml:space="preserve">، </w:t>
      </w:r>
      <w:r>
        <w:rPr>
          <w:rtl/>
          <w:lang w:bidi="fa-IR"/>
        </w:rPr>
        <w:t>ص 84 به بعد</w:t>
      </w:r>
      <w:r w:rsidR="003C3CF2">
        <w:rPr>
          <w:rtl/>
          <w:lang w:bidi="fa-IR"/>
        </w:rPr>
        <w:t xml:space="preserve">. </w:t>
      </w:r>
    </w:p>
    <w:p w:rsidR="00275CBB" w:rsidRDefault="00275CBB" w:rsidP="00155F0E">
      <w:pPr>
        <w:pStyle w:val="libFootnote"/>
        <w:rPr>
          <w:rtl/>
          <w:lang w:bidi="fa-IR"/>
        </w:rPr>
      </w:pPr>
      <w:r>
        <w:rPr>
          <w:rtl/>
          <w:lang w:bidi="fa-IR"/>
        </w:rPr>
        <w:t>205- اين سه هدف را آيت الله سيد رضى شيرازى</w:t>
      </w:r>
      <w:r w:rsidR="003C3CF2">
        <w:rPr>
          <w:rtl/>
          <w:lang w:bidi="fa-IR"/>
        </w:rPr>
        <w:t xml:space="preserve">، </w:t>
      </w:r>
      <w:r>
        <w:rPr>
          <w:rtl/>
          <w:lang w:bidi="fa-IR"/>
        </w:rPr>
        <w:t>از نوادگان مرحوم ميرزاى بزرگ</w:t>
      </w:r>
      <w:r w:rsidR="003C3CF2">
        <w:rPr>
          <w:rtl/>
          <w:lang w:bidi="fa-IR"/>
        </w:rPr>
        <w:t xml:space="preserve">، </w:t>
      </w:r>
      <w:r>
        <w:rPr>
          <w:rtl/>
          <w:lang w:bidi="fa-IR"/>
        </w:rPr>
        <w:t>از علل مهمى مى داند كه آن بزرگوار را وادار به هجرت از نجف به سامرّا ساخت و در خصوص هدف سوم مى فرمايد</w:t>
      </w:r>
      <w:r w:rsidR="003C3CF2">
        <w:rPr>
          <w:rtl/>
          <w:lang w:bidi="fa-IR"/>
        </w:rPr>
        <w:t xml:space="preserve">: </w:t>
      </w:r>
      <w:r>
        <w:rPr>
          <w:rtl/>
          <w:lang w:bidi="fa-IR"/>
        </w:rPr>
        <w:t>«به نظر من</w:t>
      </w:r>
      <w:r w:rsidR="003C3CF2">
        <w:rPr>
          <w:rtl/>
          <w:lang w:bidi="fa-IR"/>
        </w:rPr>
        <w:t xml:space="preserve">، </w:t>
      </w:r>
      <w:r>
        <w:rPr>
          <w:rtl/>
          <w:lang w:bidi="fa-IR"/>
        </w:rPr>
        <w:t>اين مهمترين هدف ميرزا بود</w:t>
      </w:r>
      <w:r w:rsidR="003C3CF2">
        <w:rPr>
          <w:rtl/>
          <w:lang w:bidi="fa-IR"/>
        </w:rPr>
        <w:t xml:space="preserve">، </w:t>
      </w:r>
      <w:r>
        <w:rPr>
          <w:rtl/>
          <w:lang w:bidi="fa-IR"/>
        </w:rPr>
        <w:t>بنگريد</w:t>
      </w:r>
      <w:r w:rsidR="003C3CF2">
        <w:rPr>
          <w:rtl/>
          <w:lang w:bidi="fa-IR"/>
        </w:rPr>
        <w:t xml:space="preserve">: </w:t>
      </w:r>
      <w:r>
        <w:rPr>
          <w:rtl/>
          <w:lang w:bidi="fa-IR"/>
        </w:rPr>
        <w:t>مجله حوزه</w:t>
      </w:r>
      <w:r w:rsidR="003C3CF2">
        <w:rPr>
          <w:rtl/>
          <w:lang w:bidi="fa-IR"/>
        </w:rPr>
        <w:t xml:space="preserve">، </w:t>
      </w:r>
      <w:r>
        <w:rPr>
          <w:rtl/>
          <w:lang w:bidi="fa-IR"/>
        </w:rPr>
        <w:t>شماره 51 - 50</w:t>
      </w:r>
      <w:r w:rsidR="003C3CF2">
        <w:rPr>
          <w:rtl/>
          <w:lang w:bidi="fa-IR"/>
        </w:rPr>
        <w:t xml:space="preserve">، </w:t>
      </w:r>
      <w:r>
        <w:rPr>
          <w:rtl/>
          <w:lang w:bidi="fa-IR"/>
        </w:rPr>
        <w:t>ص 35 و عين عبارتها نيز از ايشان است</w:t>
      </w:r>
      <w:r w:rsidR="003C3CF2">
        <w:rPr>
          <w:rtl/>
          <w:lang w:bidi="fa-IR"/>
        </w:rPr>
        <w:t xml:space="preserve">، </w:t>
      </w:r>
      <w:r>
        <w:rPr>
          <w:rtl/>
          <w:lang w:bidi="fa-IR"/>
        </w:rPr>
        <w:t>مى توانيد شرح زندگى ميرزاى بزرگ را در مجموعه ديدار با ابرار شماره 7 بخوانيد</w:t>
      </w:r>
      <w:r w:rsidR="003C3CF2">
        <w:rPr>
          <w:rtl/>
          <w:lang w:bidi="fa-IR"/>
        </w:rPr>
        <w:t xml:space="preserve">. </w:t>
      </w:r>
    </w:p>
    <w:p w:rsidR="00275CBB" w:rsidRDefault="00275CBB" w:rsidP="00155F0E">
      <w:pPr>
        <w:pStyle w:val="libFootnote"/>
        <w:rPr>
          <w:rtl/>
          <w:lang w:bidi="fa-IR"/>
        </w:rPr>
      </w:pPr>
      <w:r>
        <w:rPr>
          <w:rtl/>
          <w:lang w:bidi="fa-IR"/>
        </w:rPr>
        <w:t>206- حماسه فتوا</w:t>
      </w:r>
      <w:r w:rsidR="003C3CF2">
        <w:rPr>
          <w:rtl/>
          <w:lang w:bidi="fa-IR"/>
        </w:rPr>
        <w:t xml:space="preserve">، </w:t>
      </w:r>
      <w:r>
        <w:rPr>
          <w:rtl/>
          <w:lang w:bidi="fa-IR"/>
        </w:rPr>
        <w:t>ويژه نامه جمهورى اسلامى به مناسبت يكصدمين سالگرد رحلت ميرزاى شيرازى</w:t>
      </w:r>
      <w:r w:rsidR="003C3CF2">
        <w:rPr>
          <w:rtl/>
          <w:lang w:bidi="fa-IR"/>
        </w:rPr>
        <w:t xml:space="preserve">، </w:t>
      </w:r>
      <w:r>
        <w:rPr>
          <w:rtl/>
          <w:lang w:bidi="fa-IR"/>
        </w:rPr>
        <w:t>ص 3</w:t>
      </w:r>
      <w:r w:rsidR="003C3CF2">
        <w:rPr>
          <w:rtl/>
          <w:lang w:bidi="fa-IR"/>
        </w:rPr>
        <w:t xml:space="preserve">، </w:t>
      </w:r>
      <w:r>
        <w:rPr>
          <w:rtl/>
          <w:lang w:bidi="fa-IR"/>
        </w:rPr>
        <w:t>به نقل از مقدمه مكاسب</w:t>
      </w:r>
      <w:r w:rsidR="003C3CF2">
        <w:rPr>
          <w:rtl/>
          <w:lang w:bidi="fa-IR"/>
        </w:rPr>
        <w:t xml:space="preserve">: </w:t>
      </w:r>
      <w:r>
        <w:rPr>
          <w:rtl/>
          <w:lang w:bidi="fa-IR"/>
        </w:rPr>
        <w:t>ج 1</w:t>
      </w:r>
      <w:r w:rsidR="003C3CF2">
        <w:rPr>
          <w:rtl/>
          <w:lang w:bidi="fa-IR"/>
        </w:rPr>
        <w:t xml:space="preserve">، </w:t>
      </w:r>
      <w:r>
        <w:rPr>
          <w:rtl/>
          <w:lang w:bidi="fa-IR"/>
        </w:rPr>
        <w:t>ص 134</w:t>
      </w:r>
      <w:r w:rsidR="003C3CF2">
        <w:rPr>
          <w:rtl/>
          <w:lang w:bidi="fa-IR"/>
        </w:rPr>
        <w:t xml:space="preserve">. </w:t>
      </w:r>
    </w:p>
    <w:p w:rsidR="00275CBB" w:rsidRDefault="00275CBB" w:rsidP="00155F0E">
      <w:pPr>
        <w:pStyle w:val="libFootnote"/>
        <w:rPr>
          <w:rtl/>
          <w:lang w:bidi="fa-IR"/>
        </w:rPr>
      </w:pPr>
      <w:r>
        <w:rPr>
          <w:rtl/>
          <w:lang w:bidi="fa-IR"/>
        </w:rPr>
        <w:t>207- مجله حوزه</w:t>
      </w:r>
      <w:r w:rsidR="003C3CF2">
        <w:rPr>
          <w:rtl/>
          <w:lang w:bidi="fa-IR"/>
        </w:rPr>
        <w:t xml:space="preserve">، </w:t>
      </w:r>
      <w:r>
        <w:rPr>
          <w:rtl/>
          <w:lang w:bidi="fa-IR"/>
        </w:rPr>
        <w:t>شماره 51 - 50</w:t>
      </w:r>
      <w:r w:rsidR="003C3CF2">
        <w:rPr>
          <w:rtl/>
          <w:lang w:bidi="fa-IR"/>
        </w:rPr>
        <w:t xml:space="preserve">، </w:t>
      </w:r>
      <w:r>
        <w:rPr>
          <w:rtl/>
          <w:lang w:bidi="fa-IR"/>
        </w:rPr>
        <w:t>ص 194 به نقل از «قرارداد رژى»</w:t>
      </w:r>
      <w:r w:rsidR="003C3CF2">
        <w:rPr>
          <w:rtl/>
          <w:lang w:bidi="fa-IR"/>
        </w:rPr>
        <w:t xml:space="preserve">، </w:t>
      </w:r>
      <w:r>
        <w:rPr>
          <w:rtl/>
          <w:lang w:bidi="fa-IR"/>
        </w:rPr>
        <w:t>ص 25</w:t>
      </w:r>
      <w:r w:rsidR="003C3CF2">
        <w:rPr>
          <w:rtl/>
          <w:lang w:bidi="fa-IR"/>
        </w:rPr>
        <w:t xml:space="preserve">. </w:t>
      </w:r>
    </w:p>
    <w:p w:rsidR="00275CBB" w:rsidRDefault="00275CBB" w:rsidP="00155F0E">
      <w:pPr>
        <w:pStyle w:val="libFootnote"/>
        <w:rPr>
          <w:rtl/>
          <w:lang w:bidi="fa-IR"/>
        </w:rPr>
      </w:pPr>
      <w:r>
        <w:rPr>
          <w:rtl/>
          <w:lang w:bidi="fa-IR"/>
        </w:rPr>
        <w:t>208- همان</w:t>
      </w:r>
      <w:r w:rsidR="003C3CF2">
        <w:rPr>
          <w:rtl/>
          <w:lang w:bidi="fa-IR"/>
        </w:rPr>
        <w:t xml:space="preserve">، </w:t>
      </w:r>
      <w:r>
        <w:rPr>
          <w:rtl/>
          <w:lang w:bidi="fa-IR"/>
        </w:rPr>
        <w:t>ص 199</w:t>
      </w:r>
      <w:r w:rsidR="003C3CF2">
        <w:rPr>
          <w:rtl/>
          <w:lang w:bidi="fa-IR"/>
        </w:rPr>
        <w:t xml:space="preserve">، </w:t>
      </w:r>
      <w:r>
        <w:rPr>
          <w:rtl/>
          <w:lang w:bidi="fa-IR"/>
        </w:rPr>
        <w:t>به نقل از «ميرزاى شيرازى» ملحقات</w:t>
      </w:r>
      <w:r w:rsidR="003C3CF2">
        <w:rPr>
          <w:rtl/>
          <w:lang w:bidi="fa-IR"/>
        </w:rPr>
        <w:t xml:space="preserve">، </w:t>
      </w:r>
      <w:r>
        <w:rPr>
          <w:rtl/>
          <w:lang w:bidi="fa-IR"/>
        </w:rPr>
        <w:t>ص 241 و</w:t>
      </w:r>
      <w:r w:rsidR="003C3CF2">
        <w:rPr>
          <w:rtl/>
          <w:lang w:bidi="fa-IR"/>
        </w:rPr>
        <w:t xml:space="preserve">... </w:t>
      </w:r>
    </w:p>
    <w:p w:rsidR="00275CBB" w:rsidRDefault="00275CBB" w:rsidP="00155F0E">
      <w:pPr>
        <w:pStyle w:val="libFootnote"/>
        <w:rPr>
          <w:rtl/>
          <w:lang w:bidi="fa-IR"/>
        </w:rPr>
      </w:pPr>
      <w:r>
        <w:rPr>
          <w:rtl/>
          <w:lang w:bidi="fa-IR"/>
        </w:rPr>
        <w:lastRenderedPageBreak/>
        <w:t>209- همان</w:t>
      </w:r>
      <w:r w:rsidR="003C3CF2">
        <w:rPr>
          <w:rtl/>
          <w:lang w:bidi="fa-IR"/>
        </w:rPr>
        <w:t xml:space="preserve">، </w:t>
      </w:r>
      <w:r>
        <w:rPr>
          <w:rtl/>
          <w:lang w:bidi="fa-IR"/>
        </w:rPr>
        <w:t>ص 199</w:t>
      </w:r>
      <w:r w:rsidR="003C3CF2">
        <w:rPr>
          <w:rtl/>
          <w:lang w:bidi="fa-IR"/>
        </w:rPr>
        <w:t xml:space="preserve">، </w:t>
      </w:r>
      <w:r>
        <w:rPr>
          <w:rtl/>
          <w:lang w:bidi="fa-IR"/>
        </w:rPr>
        <w:t>به نقل از «پيكار پيروز تنباكو»</w:t>
      </w:r>
      <w:r w:rsidR="003C3CF2">
        <w:rPr>
          <w:rtl/>
          <w:lang w:bidi="fa-IR"/>
        </w:rPr>
        <w:t xml:space="preserve">، </w:t>
      </w:r>
      <w:r>
        <w:rPr>
          <w:rtl/>
          <w:lang w:bidi="fa-IR"/>
        </w:rPr>
        <w:t>ص 42 و</w:t>
      </w:r>
      <w:r w:rsidR="003C3CF2">
        <w:rPr>
          <w:rtl/>
          <w:lang w:bidi="fa-IR"/>
        </w:rPr>
        <w:t xml:space="preserve">... </w:t>
      </w:r>
    </w:p>
    <w:p w:rsidR="00275CBB" w:rsidRDefault="00275CBB" w:rsidP="00155F0E">
      <w:pPr>
        <w:pStyle w:val="libFootnote"/>
        <w:rPr>
          <w:rtl/>
          <w:lang w:bidi="fa-IR"/>
        </w:rPr>
      </w:pPr>
      <w:r>
        <w:rPr>
          <w:rtl/>
          <w:lang w:bidi="fa-IR"/>
        </w:rPr>
        <w:t>210- مجله حوزه</w:t>
      </w:r>
      <w:r w:rsidR="003C3CF2">
        <w:rPr>
          <w:rtl/>
          <w:lang w:bidi="fa-IR"/>
        </w:rPr>
        <w:t xml:space="preserve">: </w:t>
      </w:r>
      <w:r>
        <w:rPr>
          <w:rtl/>
          <w:lang w:bidi="fa-IR"/>
        </w:rPr>
        <w:t>شماره 51 - 50</w:t>
      </w:r>
      <w:r w:rsidR="003C3CF2">
        <w:rPr>
          <w:rtl/>
          <w:lang w:bidi="fa-IR"/>
        </w:rPr>
        <w:t xml:space="preserve">، </w:t>
      </w:r>
      <w:r>
        <w:rPr>
          <w:rtl/>
          <w:lang w:bidi="fa-IR"/>
        </w:rPr>
        <w:t>ص 42</w:t>
      </w:r>
      <w:r w:rsidR="003C3CF2">
        <w:rPr>
          <w:rtl/>
          <w:lang w:bidi="fa-IR"/>
        </w:rPr>
        <w:t xml:space="preserve">. </w:t>
      </w:r>
    </w:p>
    <w:p w:rsidR="00275CBB" w:rsidRDefault="00275CBB" w:rsidP="00155F0E">
      <w:pPr>
        <w:pStyle w:val="libFootnote"/>
        <w:rPr>
          <w:rtl/>
          <w:lang w:bidi="fa-IR"/>
        </w:rPr>
      </w:pPr>
      <w:r>
        <w:rPr>
          <w:rtl/>
          <w:lang w:bidi="fa-IR"/>
        </w:rPr>
        <w:t>211- مجله حوزه</w:t>
      </w:r>
      <w:r w:rsidR="003C3CF2">
        <w:rPr>
          <w:rtl/>
          <w:lang w:bidi="fa-IR"/>
        </w:rPr>
        <w:t xml:space="preserve">: </w:t>
      </w:r>
      <w:r>
        <w:rPr>
          <w:rtl/>
          <w:lang w:bidi="fa-IR"/>
        </w:rPr>
        <w:t>شماره 51 - 50</w:t>
      </w:r>
      <w:r w:rsidR="003C3CF2">
        <w:rPr>
          <w:rtl/>
          <w:lang w:bidi="fa-IR"/>
        </w:rPr>
        <w:t xml:space="preserve">، </w:t>
      </w:r>
      <w:r>
        <w:rPr>
          <w:rtl/>
          <w:lang w:bidi="fa-IR"/>
        </w:rPr>
        <w:t>ص 124</w:t>
      </w:r>
      <w:r w:rsidR="003C3CF2">
        <w:rPr>
          <w:rtl/>
          <w:lang w:bidi="fa-IR"/>
        </w:rPr>
        <w:t xml:space="preserve">، </w:t>
      </w:r>
      <w:r>
        <w:rPr>
          <w:rtl/>
          <w:lang w:bidi="fa-IR"/>
        </w:rPr>
        <w:t>به نقل از معارف الرّجال</w:t>
      </w:r>
      <w:r w:rsidR="003C3CF2">
        <w:rPr>
          <w:rtl/>
          <w:lang w:bidi="fa-IR"/>
        </w:rPr>
        <w:t xml:space="preserve">: </w:t>
      </w:r>
      <w:r>
        <w:rPr>
          <w:rtl/>
          <w:lang w:bidi="fa-IR"/>
        </w:rPr>
        <w:t>ج 1</w:t>
      </w:r>
      <w:r w:rsidR="003C3CF2">
        <w:rPr>
          <w:rtl/>
          <w:lang w:bidi="fa-IR"/>
        </w:rPr>
        <w:t xml:space="preserve">، </w:t>
      </w:r>
      <w:r>
        <w:rPr>
          <w:rtl/>
          <w:lang w:bidi="fa-IR"/>
        </w:rPr>
        <w:t>ص 80</w:t>
      </w:r>
      <w:r w:rsidR="003C3CF2">
        <w:rPr>
          <w:rtl/>
          <w:lang w:bidi="fa-IR"/>
        </w:rPr>
        <w:t xml:space="preserve">. </w:t>
      </w:r>
    </w:p>
    <w:p w:rsidR="00275CBB" w:rsidRDefault="00275CBB" w:rsidP="00155F0E">
      <w:pPr>
        <w:pStyle w:val="libFootnote"/>
        <w:rPr>
          <w:rtl/>
          <w:lang w:bidi="fa-IR"/>
        </w:rPr>
      </w:pPr>
      <w:r>
        <w:rPr>
          <w:rtl/>
          <w:lang w:bidi="fa-IR"/>
        </w:rPr>
        <w:t>212- مجله حوزه</w:t>
      </w:r>
      <w:r w:rsidR="003C3CF2">
        <w:rPr>
          <w:rtl/>
          <w:lang w:bidi="fa-IR"/>
        </w:rPr>
        <w:t xml:space="preserve">: </w:t>
      </w:r>
      <w:r>
        <w:rPr>
          <w:rtl/>
          <w:lang w:bidi="fa-IR"/>
        </w:rPr>
        <w:t>شماره 51 - 50</w:t>
      </w:r>
      <w:r w:rsidR="003C3CF2">
        <w:rPr>
          <w:rtl/>
          <w:lang w:bidi="fa-IR"/>
        </w:rPr>
        <w:t xml:space="preserve">، </w:t>
      </w:r>
      <w:r>
        <w:rPr>
          <w:rtl/>
          <w:lang w:bidi="fa-IR"/>
        </w:rPr>
        <w:t>ص 124</w:t>
      </w:r>
      <w:r w:rsidR="003C3CF2">
        <w:rPr>
          <w:rtl/>
          <w:lang w:bidi="fa-IR"/>
        </w:rPr>
        <w:t xml:space="preserve">. </w:t>
      </w:r>
    </w:p>
    <w:p w:rsidR="00275CBB" w:rsidRDefault="00275CBB" w:rsidP="00155F0E">
      <w:pPr>
        <w:pStyle w:val="libFootnote"/>
        <w:rPr>
          <w:rtl/>
          <w:lang w:bidi="fa-IR"/>
        </w:rPr>
      </w:pPr>
      <w:r>
        <w:rPr>
          <w:rtl/>
          <w:lang w:bidi="fa-IR"/>
        </w:rPr>
        <w:t>213- اعيان الشيعة</w:t>
      </w:r>
      <w:r w:rsidR="003C3CF2">
        <w:rPr>
          <w:rtl/>
          <w:lang w:bidi="fa-IR"/>
        </w:rPr>
        <w:t xml:space="preserve">: </w:t>
      </w:r>
      <w:r>
        <w:rPr>
          <w:rtl/>
          <w:lang w:bidi="fa-IR"/>
        </w:rPr>
        <w:t>ج 23</w:t>
      </w:r>
      <w:r w:rsidR="003C3CF2">
        <w:rPr>
          <w:rtl/>
          <w:lang w:bidi="fa-IR"/>
        </w:rPr>
        <w:t xml:space="preserve">، </w:t>
      </w:r>
      <w:r>
        <w:rPr>
          <w:rtl/>
          <w:lang w:bidi="fa-IR"/>
        </w:rPr>
        <w:t>ص 128</w:t>
      </w:r>
      <w:r w:rsidR="003C3CF2">
        <w:rPr>
          <w:rtl/>
          <w:lang w:bidi="fa-IR"/>
        </w:rPr>
        <w:t xml:space="preserve">. </w:t>
      </w:r>
    </w:p>
    <w:p w:rsidR="00275CBB" w:rsidRDefault="00275CBB" w:rsidP="00155F0E">
      <w:pPr>
        <w:pStyle w:val="libFootnote"/>
        <w:rPr>
          <w:rtl/>
          <w:lang w:bidi="fa-IR"/>
        </w:rPr>
      </w:pPr>
      <w:r>
        <w:rPr>
          <w:rtl/>
          <w:lang w:bidi="fa-IR"/>
        </w:rPr>
        <w:t>214- نقباء البشر</w:t>
      </w:r>
      <w:r w:rsidR="003C3CF2">
        <w:rPr>
          <w:rtl/>
          <w:lang w:bidi="fa-IR"/>
        </w:rPr>
        <w:t xml:space="preserve">: </w:t>
      </w:r>
      <w:r>
        <w:rPr>
          <w:rtl/>
          <w:lang w:bidi="fa-IR"/>
        </w:rPr>
        <w:t>ج 1</w:t>
      </w:r>
      <w:r w:rsidR="003C3CF2">
        <w:rPr>
          <w:rtl/>
          <w:lang w:bidi="fa-IR"/>
        </w:rPr>
        <w:t xml:space="preserve">، </w:t>
      </w:r>
      <w:r>
        <w:rPr>
          <w:rtl/>
          <w:lang w:bidi="fa-IR"/>
        </w:rPr>
        <w:t>ص 439</w:t>
      </w:r>
      <w:r w:rsidR="003C3CF2">
        <w:rPr>
          <w:rtl/>
          <w:lang w:bidi="fa-IR"/>
        </w:rPr>
        <w:t xml:space="preserve">. </w:t>
      </w:r>
    </w:p>
    <w:p w:rsidR="00275CBB" w:rsidRDefault="00275CBB" w:rsidP="00155F0E">
      <w:pPr>
        <w:pStyle w:val="libFootnote"/>
        <w:rPr>
          <w:rtl/>
          <w:lang w:bidi="fa-IR"/>
        </w:rPr>
      </w:pPr>
      <w:r>
        <w:rPr>
          <w:rtl/>
          <w:lang w:bidi="fa-IR"/>
        </w:rPr>
        <w:t>215- مجله حوزه</w:t>
      </w:r>
      <w:r w:rsidR="003C3CF2">
        <w:rPr>
          <w:rtl/>
          <w:lang w:bidi="fa-IR"/>
        </w:rPr>
        <w:t xml:space="preserve">: </w:t>
      </w:r>
      <w:r>
        <w:rPr>
          <w:rtl/>
          <w:lang w:bidi="fa-IR"/>
        </w:rPr>
        <w:t>شماره 51 - 50</w:t>
      </w:r>
      <w:r w:rsidR="003C3CF2">
        <w:rPr>
          <w:rtl/>
          <w:lang w:bidi="fa-IR"/>
        </w:rPr>
        <w:t xml:space="preserve">، </w:t>
      </w:r>
      <w:r>
        <w:rPr>
          <w:rtl/>
          <w:lang w:bidi="fa-IR"/>
        </w:rPr>
        <w:t>ص 127</w:t>
      </w:r>
      <w:r w:rsidR="003C3CF2">
        <w:rPr>
          <w:rtl/>
          <w:lang w:bidi="fa-IR"/>
        </w:rPr>
        <w:t xml:space="preserve">، </w:t>
      </w:r>
      <w:r>
        <w:rPr>
          <w:rtl/>
          <w:lang w:bidi="fa-IR"/>
        </w:rPr>
        <w:t>133</w:t>
      </w:r>
      <w:r w:rsidR="003C3CF2">
        <w:rPr>
          <w:rtl/>
          <w:lang w:bidi="fa-IR"/>
        </w:rPr>
        <w:t xml:space="preserve">. </w:t>
      </w:r>
    </w:p>
    <w:p w:rsidR="00275CBB" w:rsidRDefault="00275CBB" w:rsidP="00155F0E">
      <w:pPr>
        <w:pStyle w:val="libFootnote"/>
        <w:rPr>
          <w:rtl/>
          <w:lang w:bidi="fa-IR"/>
        </w:rPr>
      </w:pPr>
      <w:r>
        <w:rPr>
          <w:rtl/>
          <w:lang w:bidi="fa-IR"/>
        </w:rPr>
        <w:t>216- تاريخ سامرّا</w:t>
      </w:r>
      <w:r w:rsidR="003C3CF2">
        <w:rPr>
          <w:rtl/>
          <w:lang w:bidi="fa-IR"/>
        </w:rPr>
        <w:t xml:space="preserve">: </w:t>
      </w:r>
      <w:r>
        <w:rPr>
          <w:rtl/>
          <w:lang w:bidi="fa-IR"/>
        </w:rPr>
        <w:t>ج 3</w:t>
      </w:r>
      <w:r w:rsidR="003C3CF2">
        <w:rPr>
          <w:rtl/>
          <w:lang w:bidi="fa-IR"/>
        </w:rPr>
        <w:t xml:space="preserve">، </w:t>
      </w:r>
      <w:r>
        <w:rPr>
          <w:rtl/>
          <w:lang w:bidi="fa-IR"/>
        </w:rPr>
        <w:t>ص 321</w:t>
      </w:r>
      <w:r w:rsidR="003C3CF2">
        <w:rPr>
          <w:rtl/>
          <w:lang w:bidi="fa-IR"/>
        </w:rPr>
        <w:t xml:space="preserve">. </w:t>
      </w:r>
    </w:p>
    <w:p w:rsidR="00275CBB" w:rsidRDefault="00275CBB" w:rsidP="00155F0E">
      <w:pPr>
        <w:pStyle w:val="libFootnote"/>
        <w:rPr>
          <w:rtl/>
          <w:lang w:bidi="fa-IR"/>
        </w:rPr>
      </w:pPr>
      <w:r>
        <w:rPr>
          <w:rtl/>
          <w:lang w:bidi="fa-IR"/>
        </w:rPr>
        <w:t>217- بنگريد</w:t>
      </w:r>
      <w:r w:rsidR="003C3CF2">
        <w:rPr>
          <w:rtl/>
          <w:lang w:bidi="fa-IR"/>
        </w:rPr>
        <w:t xml:space="preserve">؛ </w:t>
      </w:r>
      <w:r>
        <w:rPr>
          <w:rtl/>
          <w:lang w:bidi="fa-IR"/>
        </w:rPr>
        <w:t>ديوان الازرى الكبير</w:t>
      </w:r>
      <w:r w:rsidR="003C3CF2">
        <w:rPr>
          <w:rtl/>
          <w:lang w:bidi="fa-IR"/>
        </w:rPr>
        <w:t xml:space="preserve">، </w:t>
      </w:r>
      <w:r>
        <w:rPr>
          <w:rtl/>
          <w:lang w:bidi="fa-IR"/>
        </w:rPr>
        <w:t>مقدمه تا 1980 م - 1400 ق</w:t>
      </w:r>
      <w:r w:rsidR="003C3CF2">
        <w:rPr>
          <w:rtl/>
          <w:lang w:bidi="fa-IR"/>
        </w:rPr>
        <w:t xml:space="preserve">، </w:t>
      </w:r>
      <w:r>
        <w:rPr>
          <w:rtl/>
          <w:lang w:bidi="fa-IR"/>
        </w:rPr>
        <w:t>بيروت - كويت</w:t>
      </w:r>
      <w:r w:rsidR="003C3CF2">
        <w:rPr>
          <w:rtl/>
          <w:lang w:bidi="fa-IR"/>
        </w:rPr>
        <w:t xml:space="preserve">، </w:t>
      </w:r>
      <w:r>
        <w:rPr>
          <w:rtl/>
          <w:lang w:bidi="fa-IR"/>
        </w:rPr>
        <w:t>و نيز قرآن الشعر</w:t>
      </w:r>
      <w:r w:rsidR="003C3CF2">
        <w:rPr>
          <w:rtl/>
          <w:lang w:bidi="fa-IR"/>
        </w:rPr>
        <w:t xml:space="preserve">، </w:t>
      </w:r>
      <w:r>
        <w:rPr>
          <w:rtl/>
          <w:lang w:bidi="fa-IR"/>
        </w:rPr>
        <w:t>ناشر محمدعلى انصارى</w:t>
      </w:r>
      <w:r w:rsidR="003C3CF2">
        <w:rPr>
          <w:rtl/>
          <w:lang w:bidi="fa-IR"/>
        </w:rPr>
        <w:t xml:space="preserve">، </w:t>
      </w:r>
      <w:r>
        <w:rPr>
          <w:rtl/>
          <w:lang w:bidi="fa-IR"/>
        </w:rPr>
        <w:t>مقدمه</w:t>
      </w:r>
      <w:r w:rsidR="003C3CF2">
        <w:rPr>
          <w:rtl/>
          <w:lang w:bidi="fa-IR"/>
        </w:rPr>
        <w:t xml:space="preserve">، </w:t>
      </w:r>
      <w:r>
        <w:rPr>
          <w:rtl/>
          <w:lang w:bidi="fa-IR"/>
        </w:rPr>
        <w:t>همچنين دائرة المعارف تشيع</w:t>
      </w:r>
      <w:r w:rsidR="003C3CF2">
        <w:rPr>
          <w:rtl/>
          <w:lang w:bidi="fa-IR"/>
        </w:rPr>
        <w:t xml:space="preserve">، </w:t>
      </w:r>
      <w:r>
        <w:rPr>
          <w:rtl/>
          <w:lang w:bidi="fa-IR"/>
        </w:rPr>
        <w:t>ج 1</w:t>
      </w:r>
      <w:r w:rsidR="003C3CF2">
        <w:rPr>
          <w:rtl/>
          <w:lang w:bidi="fa-IR"/>
        </w:rPr>
        <w:t xml:space="preserve">، </w:t>
      </w:r>
      <w:r>
        <w:rPr>
          <w:rtl/>
          <w:lang w:bidi="fa-IR"/>
        </w:rPr>
        <w:t>ص 143</w:t>
      </w:r>
      <w:r w:rsidR="003C3CF2">
        <w:rPr>
          <w:rtl/>
          <w:lang w:bidi="fa-IR"/>
        </w:rPr>
        <w:t xml:space="preserve">، </w:t>
      </w:r>
      <w:r>
        <w:rPr>
          <w:rtl/>
          <w:lang w:bidi="fa-IR"/>
        </w:rPr>
        <w:t>و ج 2</w:t>
      </w:r>
      <w:r w:rsidR="003C3CF2">
        <w:rPr>
          <w:rtl/>
          <w:lang w:bidi="fa-IR"/>
        </w:rPr>
        <w:t xml:space="preserve">، </w:t>
      </w:r>
      <w:r>
        <w:rPr>
          <w:rtl/>
          <w:lang w:bidi="fa-IR"/>
        </w:rPr>
        <w:t>ص 88</w:t>
      </w:r>
      <w:r w:rsidR="003C3CF2">
        <w:rPr>
          <w:rtl/>
          <w:lang w:bidi="fa-IR"/>
        </w:rPr>
        <w:t xml:space="preserve">. </w:t>
      </w:r>
    </w:p>
    <w:p w:rsidR="00275CBB" w:rsidRDefault="00275CBB" w:rsidP="00155F0E">
      <w:pPr>
        <w:pStyle w:val="libFootnote"/>
        <w:rPr>
          <w:rtl/>
          <w:lang w:bidi="fa-IR"/>
        </w:rPr>
      </w:pPr>
      <w:r>
        <w:rPr>
          <w:rtl/>
          <w:lang w:bidi="fa-IR"/>
        </w:rPr>
        <w:t>218- دائرة المعارف تشيّع</w:t>
      </w:r>
      <w:r w:rsidR="003C3CF2">
        <w:rPr>
          <w:rtl/>
          <w:lang w:bidi="fa-IR"/>
        </w:rPr>
        <w:t xml:space="preserve">: </w:t>
      </w:r>
      <w:r>
        <w:rPr>
          <w:rtl/>
          <w:lang w:bidi="fa-IR"/>
        </w:rPr>
        <w:t>ج 4</w:t>
      </w:r>
      <w:r w:rsidR="003C3CF2">
        <w:rPr>
          <w:rtl/>
          <w:lang w:bidi="fa-IR"/>
        </w:rPr>
        <w:t xml:space="preserve">، </w:t>
      </w:r>
      <w:r>
        <w:rPr>
          <w:rtl/>
          <w:lang w:bidi="fa-IR"/>
        </w:rPr>
        <w:t>ص 36</w:t>
      </w:r>
      <w:r w:rsidR="003C3CF2">
        <w:rPr>
          <w:rtl/>
          <w:lang w:bidi="fa-IR"/>
        </w:rPr>
        <w:t xml:space="preserve">، </w:t>
      </w:r>
      <w:r>
        <w:rPr>
          <w:rtl/>
          <w:lang w:bidi="fa-IR"/>
        </w:rPr>
        <w:t>زير عنوان تاريخ سامرّا</w:t>
      </w:r>
      <w:r w:rsidR="003C3CF2">
        <w:rPr>
          <w:rtl/>
          <w:lang w:bidi="fa-IR"/>
        </w:rPr>
        <w:t xml:space="preserve">، </w:t>
      </w:r>
      <w:r>
        <w:rPr>
          <w:rtl/>
          <w:lang w:bidi="fa-IR"/>
        </w:rPr>
        <w:t>كه تنها به يك جلد از آن نظر داشته و باقى را فراموش كرده و گويى خبرى از 9 جلد ديگر نداشته اند</w:t>
      </w:r>
      <w:r w:rsidR="003C3CF2">
        <w:rPr>
          <w:rtl/>
          <w:lang w:bidi="fa-IR"/>
        </w:rPr>
        <w:t xml:space="preserve">. </w:t>
      </w:r>
    </w:p>
    <w:p w:rsidR="00275CBB" w:rsidRDefault="00275CBB" w:rsidP="00155F0E">
      <w:pPr>
        <w:pStyle w:val="libFootnote"/>
        <w:rPr>
          <w:rtl/>
          <w:lang w:bidi="fa-IR"/>
        </w:rPr>
      </w:pPr>
      <w:r>
        <w:rPr>
          <w:rtl/>
          <w:lang w:bidi="fa-IR"/>
        </w:rPr>
        <w:t>219- ماءثر الكبراء فى تاريخ سامرّا</w:t>
      </w:r>
      <w:r w:rsidR="003C3CF2">
        <w:rPr>
          <w:rtl/>
          <w:lang w:bidi="fa-IR"/>
        </w:rPr>
        <w:t xml:space="preserve">: </w:t>
      </w:r>
      <w:r>
        <w:rPr>
          <w:rtl/>
          <w:lang w:bidi="fa-IR"/>
        </w:rPr>
        <w:t>ج 3</w:t>
      </w:r>
      <w:r w:rsidR="003C3CF2">
        <w:rPr>
          <w:rtl/>
          <w:lang w:bidi="fa-IR"/>
        </w:rPr>
        <w:t xml:space="preserve">، </w:t>
      </w:r>
      <w:r>
        <w:rPr>
          <w:rtl/>
          <w:lang w:bidi="fa-IR"/>
        </w:rPr>
        <w:t>ص 349</w:t>
      </w:r>
      <w:r w:rsidR="003C3CF2">
        <w:rPr>
          <w:rtl/>
          <w:lang w:bidi="fa-IR"/>
        </w:rPr>
        <w:t xml:space="preserve">، </w:t>
      </w:r>
      <w:r>
        <w:rPr>
          <w:rtl/>
          <w:lang w:bidi="fa-IR"/>
        </w:rPr>
        <w:t>پاورقى</w:t>
      </w:r>
      <w:r w:rsidR="003C3CF2">
        <w:rPr>
          <w:rtl/>
          <w:lang w:bidi="fa-IR"/>
        </w:rPr>
        <w:t xml:space="preserve">، </w:t>
      </w:r>
      <w:r>
        <w:rPr>
          <w:rtl/>
          <w:lang w:bidi="fa-IR"/>
        </w:rPr>
        <w:t>پسر محترم مؤ لف در آنجا مى نويسد</w:t>
      </w:r>
      <w:r w:rsidR="003C3CF2">
        <w:rPr>
          <w:rtl/>
          <w:lang w:bidi="fa-IR"/>
        </w:rPr>
        <w:t xml:space="preserve">: </w:t>
      </w:r>
      <w:r>
        <w:rPr>
          <w:rtl/>
          <w:lang w:bidi="fa-IR"/>
        </w:rPr>
        <w:t xml:space="preserve">پدرم در </w:t>
      </w:r>
      <w:r w:rsidR="00655B17">
        <w:rPr>
          <w:rtl/>
          <w:lang w:bidi="fa-IR"/>
        </w:rPr>
        <w:t>تألیف</w:t>
      </w:r>
      <w:r>
        <w:rPr>
          <w:rtl/>
          <w:lang w:bidi="fa-IR"/>
        </w:rPr>
        <w:t xml:space="preserve"> اين تاريخ پانزده سال سعى و تلاش كرده است (از سال 1345 تا 1360 قمرى) كه از آن فراغت يافته است</w:t>
      </w:r>
      <w:r w:rsidR="003C3CF2">
        <w:rPr>
          <w:rtl/>
          <w:lang w:bidi="fa-IR"/>
        </w:rPr>
        <w:t xml:space="preserve">. </w:t>
      </w:r>
    </w:p>
    <w:p w:rsidR="00275CBB" w:rsidRDefault="00275CBB" w:rsidP="00155F0E">
      <w:pPr>
        <w:pStyle w:val="libFootnote"/>
        <w:rPr>
          <w:rtl/>
          <w:lang w:bidi="fa-IR"/>
        </w:rPr>
      </w:pPr>
      <w:r>
        <w:rPr>
          <w:rtl/>
          <w:lang w:bidi="fa-IR"/>
        </w:rPr>
        <w:t>220- تاريخ سامرّا</w:t>
      </w:r>
      <w:r w:rsidR="003C3CF2">
        <w:rPr>
          <w:rtl/>
          <w:lang w:bidi="fa-IR"/>
        </w:rPr>
        <w:t xml:space="preserve">: </w:t>
      </w:r>
      <w:r>
        <w:rPr>
          <w:rtl/>
          <w:lang w:bidi="fa-IR"/>
        </w:rPr>
        <w:t>ج 2</w:t>
      </w:r>
      <w:r w:rsidR="003C3CF2">
        <w:rPr>
          <w:rtl/>
          <w:lang w:bidi="fa-IR"/>
        </w:rPr>
        <w:t xml:space="preserve">، </w:t>
      </w:r>
      <w:r>
        <w:rPr>
          <w:rtl/>
          <w:lang w:bidi="fa-IR"/>
        </w:rPr>
        <w:t>ص 328</w:t>
      </w:r>
      <w:r w:rsidR="003C3CF2">
        <w:rPr>
          <w:rtl/>
          <w:lang w:bidi="fa-IR"/>
        </w:rPr>
        <w:t xml:space="preserve">. </w:t>
      </w:r>
    </w:p>
    <w:p w:rsidR="00275CBB" w:rsidRDefault="00275CBB" w:rsidP="00155F0E">
      <w:pPr>
        <w:pStyle w:val="libFootnote"/>
        <w:rPr>
          <w:rtl/>
          <w:lang w:bidi="fa-IR"/>
        </w:rPr>
      </w:pPr>
      <w:r>
        <w:rPr>
          <w:rtl/>
          <w:lang w:bidi="fa-IR"/>
        </w:rPr>
        <w:t>221- تاريخ سامرّا</w:t>
      </w:r>
      <w:r w:rsidR="003C3CF2">
        <w:rPr>
          <w:rtl/>
          <w:lang w:bidi="fa-IR"/>
        </w:rPr>
        <w:t xml:space="preserve">: </w:t>
      </w:r>
      <w:r>
        <w:rPr>
          <w:rtl/>
          <w:lang w:bidi="fa-IR"/>
        </w:rPr>
        <w:t>ج 2</w:t>
      </w:r>
      <w:r w:rsidR="003C3CF2">
        <w:rPr>
          <w:rtl/>
          <w:lang w:bidi="fa-IR"/>
        </w:rPr>
        <w:t xml:space="preserve">، </w:t>
      </w:r>
      <w:r>
        <w:rPr>
          <w:rtl/>
          <w:lang w:bidi="fa-IR"/>
        </w:rPr>
        <w:t>ص 329</w:t>
      </w:r>
      <w:r w:rsidR="003C3CF2">
        <w:rPr>
          <w:rtl/>
          <w:lang w:bidi="fa-IR"/>
        </w:rPr>
        <w:t xml:space="preserve">. </w:t>
      </w:r>
    </w:p>
    <w:p w:rsidR="00275CBB" w:rsidRDefault="00275CBB" w:rsidP="00155F0E">
      <w:pPr>
        <w:pStyle w:val="libFootnote"/>
        <w:rPr>
          <w:rtl/>
          <w:lang w:bidi="fa-IR"/>
        </w:rPr>
      </w:pPr>
      <w:r>
        <w:rPr>
          <w:rtl/>
          <w:lang w:bidi="fa-IR"/>
        </w:rPr>
        <w:t>222- همان</w:t>
      </w:r>
      <w:r w:rsidR="003C3CF2">
        <w:rPr>
          <w:rtl/>
          <w:lang w:bidi="fa-IR"/>
        </w:rPr>
        <w:t xml:space="preserve">، </w:t>
      </w:r>
      <w:r>
        <w:rPr>
          <w:rtl/>
          <w:lang w:bidi="fa-IR"/>
        </w:rPr>
        <w:t>ص 330</w:t>
      </w:r>
      <w:r w:rsidR="003C3CF2">
        <w:rPr>
          <w:rtl/>
          <w:lang w:bidi="fa-IR"/>
        </w:rPr>
        <w:t xml:space="preserve">. </w:t>
      </w:r>
    </w:p>
    <w:p w:rsidR="00275CBB" w:rsidRDefault="00275CBB" w:rsidP="00155F0E">
      <w:pPr>
        <w:pStyle w:val="libFootnote"/>
        <w:rPr>
          <w:rtl/>
          <w:lang w:bidi="fa-IR"/>
        </w:rPr>
      </w:pPr>
      <w:r>
        <w:rPr>
          <w:rtl/>
          <w:lang w:bidi="fa-IR"/>
        </w:rPr>
        <w:t>223- ماءثر الكبراء فى تاريخ سامرّا</w:t>
      </w:r>
      <w:r w:rsidR="003C3CF2">
        <w:rPr>
          <w:rtl/>
          <w:lang w:bidi="fa-IR"/>
        </w:rPr>
        <w:t xml:space="preserve">: </w:t>
      </w:r>
      <w:r>
        <w:rPr>
          <w:rtl/>
          <w:lang w:bidi="fa-IR"/>
        </w:rPr>
        <w:t>ج 2</w:t>
      </w:r>
      <w:r w:rsidR="003C3CF2">
        <w:rPr>
          <w:rtl/>
          <w:lang w:bidi="fa-IR"/>
        </w:rPr>
        <w:t xml:space="preserve">، </w:t>
      </w:r>
      <w:r>
        <w:rPr>
          <w:rtl/>
          <w:lang w:bidi="fa-IR"/>
        </w:rPr>
        <w:t>ص 330 و نيز نقباء البشر</w:t>
      </w:r>
      <w:r w:rsidR="003C3CF2">
        <w:rPr>
          <w:rtl/>
          <w:lang w:bidi="fa-IR"/>
        </w:rPr>
        <w:t xml:space="preserve">. </w:t>
      </w:r>
    </w:p>
    <w:p w:rsidR="00275CBB" w:rsidRDefault="00275CBB" w:rsidP="00155F0E">
      <w:pPr>
        <w:pStyle w:val="libFootnote"/>
        <w:rPr>
          <w:rtl/>
          <w:lang w:bidi="fa-IR"/>
        </w:rPr>
      </w:pPr>
      <w:r>
        <w:rPr>
          <w:rtl/>
          <w:lang w:bidi="fa-IR"/>
        </w:rPr>
        <w:t>224- همان</w:t>
      </w:r>
      <w:r w:rsidR="003C3CF2">
        <w:rPr>
          <w:rtl/>
          <w:lang w:bidi="fa-IR"/>
        </w:rPr>
        <w:t xml:space="preserve">، </w:t>
      </w:r>
      <w:r>
        <w:rPr>
          <w:rtl/>
          <w:lang w:bidi="fa-IR"/>
        </w:rPr>
        <w:t>ص 331</w:t>
      </w:r>
      <w:r w:rsidR="003C3CF2">
        <w:rPr>
          <w:rtl/>
          <w:lang w:bidi="fa-IR"/>
        </w:rPr>
        <w:t xml:space="preserve">. </w:t>
      </w:r>
    </w:p>
    <w:p w:rsidR="00275CBB" w:rsidRDefault="00275CBB" w:rsidP="00155F0E">
      <w:pPr>
        <w:pStyle w:val="libFootnote"/>
        <w:rPr>
          <w:rtl/>
          <w:lang w:bidi="fa-IR"/>
        </w:rPr>
      </w:pPr>
      <w:r>
        <w:rPr>
          <w:rtl/>
          <w:lang w:bidi="fa-IR"/>
        </w:rPr>
        <w:t>225- همان</w:t>
      </w:r>
      <w:r w:rsidR="003C3CF2">
        <w:rPr>
          <w:rtl/>
          <w:lang w:bidi="fa-IR"/>
        </w:rPr>
        <w:t xml:space="preserve">، </w:t>
      </w:r>
      <w:r>
        <w:rPr>
          <w:rtl/>
          <w:lang w:bidi="fa-IR"/>
        </w:rPr>
        <w:t>ص 331 و نيز نقباءالبشر</w:t>
      </w:r>
      <w:r w:rsidR="003C3CF2">
        <w:rPr>
          <w:rtl/>
          <w:lang w:bidi="fa-IR"/>
        </w:rPr>
        <w:t xml:space="preserve">. </w:t>
      </w:r>
    </w:p>
    <w:p w:rsidR="00275CBB" w:rsidRDefault="00275CBB" w:rsidP="00155F0E">
      <w:pPr>
        <w:pStyle w:val="libFootnote"/>
        <w:rPr>
          <w:rtl/>
          <w:lang w:bidi="fa-IR"/>
        </w:rPr>
      </w:pPr>
      <w:r>
        <w:rPr>
          <w:rtl/>
          <w:lang w:bidi="fa-IR"/>
        </w:rPr>
        <w:t>226- همان</w:t>
      </w:r>
      <w:r w:rsidR="003C3CF2">
        <w:rPr>
          <w:rtl/>
          <w:lang w:bidi="fa-IR"/>
        </w:rPr>
        <w:t xml:space="preserve">، </w:t>
      </w:r>
      <w:r>
        <w:rPr>
          <w:rtl/>
          <w:lang w:bidi="fa-IR"/>
        </w:rPr>
        <w:t>ص 332</w:t>
      </w:r>
      <w:r w:rsidR="003C3CF2">
        <w:rPr>
          <w:rtl/>
          <w:lang w:bidi="fa-IR"/>
        </w:rPr>
        <w:t xml:space="preserve">، </w:t>
      </w:r>
      <w:r>
        <w:rPr>
          <w:rtl/>
          <w:lang w:bidi="fa-IR"/>
        </w:rPr>
        <w:t>ص و نيز شايع السرّاء</w:t>
      </w:r>
      <w:r w:rsidR="003C3CF2">
        <w:rPr>
          <w:rtl/>
          <w:lang w:bidi="fa-IR"/>
        </w:rPr>
        <w:t xml:space="preserve">. </w:t>
      </w:r>
    </w:p>
    <w:p w:rsidR="00275CBB" w:rsidRDefault="00275CBB" w:rsidP="00155F0E">
      <w:pPr>
        <w:pStyle w:val="libFootnote"/>
        <w:rPr>
          <w:rtl/>
          <w:lang w:bidi="fa-IR"/>
        </w:rPr>
      </w:pPr>
      <w:r>
        <w:rPr>
          <w:rtl/>
          <w:lang w:bidi="fa-IR"/>
        </w:rPr>
        <w:t>227- همان</w:t>
      </w:r>
      <w:r w:rsidR="003C3CF2">
        <w:rPr>
          <w:rtl/>
          <w:lang w:bidi="fa-IR"/>
        </w:rPr>
        <w:t xml:space="preserve">، </w:t>
      </w:r>
      <w:r>
        <w:rPr>
          <w:rtl/>
          <w:lang w:bidi="fa-IR"/>
        </w:rPr>
        <w:t>و نيز نقباءالبشر</w:t>
      </w:r>
      <w:r w:rsidR="003C3CF2">
        <w:rPr>
          <w:rtl/>
          <w:lang w:bidi="fa-IR"/>
        </w:rPr>
        <w:t xml:space="preserve">. </w:t>
      </w:r>
    </w:p>
    <w:p w:rsidR="00275CBB" w:rsidRDefault="00275CBB" w:rsidP="00155F0E">
      <w:pPr>
        <w:pStyle w:val="libFootnote"/>
        <w:rPr>
          <w:rtl/>
          <w:lang w:bidi="fa-IR"/>
        </w:rPr>
      </w:pPr>
      <w:r>
        <w:rPr>
          <w:rtl/>
          <w:lang w:bidi="fa-IR"/>
        </w:rPr>
        <w:t>228- همان</w:t>
      </w:r>
      <w:r w:rsidR="003C3CF2">
        <w:rPr>
          <w:rtl/>
          <w:lang w:bidi="fa-IR"/>
        </w:rPr>
        <w:t xml:space="preserve">، </w:t>
      </w:r>
      <w:r>
        <w:rPr>
          <w:rtl/>
          <w:lang w:bidi="fa-IR"/>
        </w:rPr>
        <w:t>ص 333 و نيز وشايع السرّاء و نقباءالبشر</w:t>
      </w:r>
      <w:r w:rsidR="003C3CF2">
        <w:rPr>
          <w:rtl/>
          <w:lang w:bidi="fa-IR"/>
        </w:rPr>
        <w:t xml:space="preserve">. </w:t>
      </w:r>
    </w:p>
    <w:p w:rsidR="00275CBB" w:rsidRDefault="00275CBB" w:rsidP="00155F0E">
      <w:pPr>
        <w:pStyle w:val="libFootnote"/>
        <w:rPr>
          <w:rtl/>
          <w:lang w:bidi="fa-IR"/>
        </w:rPr>
      </w:pPr>
      <w:r>
        <w:rPr>
          <w:rtl/>
          <w:lang w:bidi="fa-IR"/>
        </w:rPr>
        <w:t>229- همان</w:t>
      </w:r>
      <w:r w:rsidR="003C3CF2">
        <w:rPr>
          <w:rtl/>
          <w:lang w:bidi="fa-IR"/>
        </w:rPr>
        <w:t xml:space="preserve">، </w:t>
      </w:r>
      <w:r>
        <w:rPr>
          <w:rtl/>
          <w:lang w:bidi="fa-IR"/>
        </w:rPr>
        <w:t>ص 333 و نيز وشايع السرّاء و نقباءالبشر</w:t>
      </w:r>
      <w:r w:rsidR="003C3CF2">
        <w:rPr>
          <w:rtl/>
          <w:lang w:bidi="fa-IR"/>
        </w:rPr>
        <w:t xml:space="preserve">. </w:t>
      </w:r>
    </w:p>
    <w:p w:rsidR="00275CBB" w:rsidRDefault="00275CBB" w:rsidP="00155F0E">
      <w:pPr>
        <w:pStyle w:val="libFootnote"/>
        <w:rPr>
          <w:rtl/>
          <w:lang w:bidi="fa-IR"/>
        </w:rPr>
      </w:pPr>
      <w:r>
        <w:rPr>
          <w:rtl/>
          <w:lang w:bidi="fa-IR"/>
        </w:rPr>
        <w:t>230- همان</w:t>
      </w:r>
      <w:r w:rsidR="003C3CF2">
        <w:rPr>
          <w:rtl/>
          <w:lang w:bidi="fa-IR"/>
        </w:rPr>
        <w:t xml:space="preserve">، </w:t>
      </w:r>
      <w:r>
        <w:rPr>
          <w:rtl/>
          <w:lang w:bidi="fa-IR"/>
        </w:rPr>
        <w:t>ص 334</w:t>
      </w:r>
      <w:r w:rsidR="003C3CF2">
        <w:rPr>
          <w:rtl/>
          <w:lang w:bidi="fa-IR"/>
        </w:rPr>
        <w:t xml:space="preserve">، </w:t>
      </w:r>
      <w:r>
        <w:rPr>
          <w:rtl/>
          <w:lang w:bidi="fa-IR"/>
        </w:rPr>
        <w:t>و نيز نقباءالبشر و وشايع السرّاء</w:t>
      </w:r>
      <w:r w:rsidR="003C3CF2">
        <w:rPr>
          <w:rtl/>
          <w:lang w:bidi="fa-IR"/>
        </w:rPr>
        <w:t xml:space="preserve">. </w:t>
      </w:r>
    </w:p>
    <w:p w:rsidR="00275CBB" w:rsidRDefault="00275CBB" w:rsidP="00155F0E">
      <w:pPr>
        <w:pStyle w:val="libFootnote"/>
        <w:rPr>
          <w:rtl/>
          <w:lang w:bidi="fa-IR"/>
        </w:rPr>
      </w:pPr>
      <w:r>
        <w:rPr>
          <w:rtl/>
          <w:lang w:bidi="fa-IR"/>
        </w:rPr>
        <w:t>231- ماءثر الكبراء فى تاريخ سامرّا</w:t>
      </w:r>
      <w:r w:rsidR="003C3CF2">
        <w:rPr>
          <w:rtl/>
          <w:lang w:bidi="fa-IR"/>
        </w:rPr>
        <w:t xml:space="preserve">: </w:t>
      </w:r>
      <w:r>
        <w:rPr>
          <w:rtl/>
          <w:lang w:bidi="fa-IR"/>
        </w:rPr>
        <w:t>ج 2</w:t>
      </w:r>
      <w:r w:rsidR="003C3CF2">
        <w:rPr>
          <w:rtl/>
          <w:lang w:bidi="fa-IR"/>
        </w:rPr>
        <w:t xml:space="preserve">، </w:t>
      </w:r>
      <w:r>
        <w:rPr>
          <w:rtl/>
          <w:lang w:bidi="fa-IR"/>
        </w:rPr>
        <w:t>ص 335</w:t>
      </w:r>
      <w:r w:rsidR="003C3CF2">
        <w:rPr>
          <w:rtl/>
          <w:lang w:bidi="fa-IR"/>
        </w:rPr>
        <w:t xml:space="preserve">. </w:t>
      </w:r>
    </w:p>
    <w:p w:rsidR="00275CBB" w:rsidRDefault="00275CBB" w:rsidP="00155F0E">
      <w:pPr>
        <w:pStyle w:val="libFootnote"/>
        <w:rPr>
          <w:rtl/>
          <w:lang w:bidi="fa-IR"/>
        </w:rPr>
      </w:pPr>
      <w:r>
        <w:rPr>
          <w:rtl/>
          <w:lang w:bidi="fa-IR"/>
        </w:rPr>
        <w:lastRenderedPageBreak/>
        <w:t>232- همان</w:t>
      </w:r>
      <w:r w:rsidR="003C3CF2">
        <w:rPr>
          <w:rtl/>
          <w:lang w:bidi="fa-IR"/>
        </w:rPr>
        <w:t xml:space="preserve">، </w:t>
      </w:r>
      <w:r>
        <w:rPr>
          <w:rtl/>
          <w:lang w:bidi="fa-IR"/>
        </w:rPr>
        <w:t>ص 329</w:t>
      </w:r>
      <w:r w:rsidR="003C3CF2">
        <w:rPr>
          <w:rtl/>
          <w:lang w:bidi="fa-IR"/>
        </w:rPr>
        <w:t xml:space="preserve">، </w:t>
      </w:r>
      <w:r>
        <w:rPr>
          <w:rtl/>
          <w:lang w:bidi="fa-IR"/>
        </w:rPr>
        <w:t>و نيز العراق بين الماضى و الحاضر و المستقبل</w:t>
      </w:r>
      <w:r w:rsidR="003C3CF2">
        <w:rPr>
          <w:rtl/>
          <w:lang w:bidi="fa-IR"/>
        </w:rPr>
        <w:t xml:space="preserve">، </w:t>
      </w:r>
      <w:r>
        <w:rPr>
          <w:rtl/>
          <w:lang w:bidi="fa-IR"/>
        </w:rPr>
        <w:t>ص 512 - 533</w:t>
      </w:r>
      <w:r w:rsidR="003C3CF2">
        <w:rPr>
          <w:rtl/>
          <w:lang w:bidi="fa-IR"/>
        </w:rPr>
        <w:t xml:space="preserve">، </w:t>
      </w:r>
      <w:r>
        <w:rPr>
          <w:rtl/>
          <w:lang w:bidi="fa-IR"/>
        </w:rPr>
        <w:t>از 142 بزرگوار از بزرگان حوزه سامرّا را نام برده است</w:t>
      </w:r>
      <w:r w:rsidR="003C3CF2">
        <w:rPr>
          <w:rtl/>
          <w:lang w:bidi="fa-IR"/>
        </w:rPr>
        <w:t xml:space="preserve">. </w:t>
      </w:r>
    </w:p>
    <w:p w:rsidR="00275CBB" w:rsidRDefault="00275CBB" w:rsidP="00155F0E">
      <w:pPr>
        <w:pStyle w:val="libFootnote"/>
        <w:rPr>
          <w:rtl/>
          <w:lang w:bidi="fa-IR"/>
        </w:rPr>
      </w:pPr>
      <w:r>
        <w:rPr>
          <w:rtl/>
          <w:lang w:bidi="fa-IR"/>
        </w:rPr>
        <w:t>233- العراق بين الماضى و الحاضر والمستقبل</w:t>
      </w:r>
      <w:r w:rsidR="003C3CF2">
        <w:rPr>
          <w:rtl/>
          <w:lang w:bidi="fa-IR"/>
        </w:rPr>
        <w:t xml:space="preserve">: </w:t>
      </w:r>
      <w:r>
        <w:rPr>
          <w:rtl/>
          <w:lang w:bidi="fa-IR"/>
        </w:rPr>
        <w:t>ص 534</w:t>
      </w:r>
      <w:r w:rsidR="003C3CF2">
        <w:rPr>
          <w:rtl/>
          <w:lang w:bidi="fa-IR"/>
        </w:rPr>
        <w:t xml:space="preserve">. </w:t>
      </w:r>
    </w:p>
    <w:p w:rsidR="00275CBB" w:rsidRDefault="00275CBB" w:rsidP="00155F0E">
      <w:pPr>
        <w:pStyle w:val="libFootnote"/>
        <w:rPr>
          <w:rtl/>
          <w:lang w:bidi="fa-IR"/>
        </w:rPr>
      </w:pPr>
      <w:r>
        <w:rPr>
          <w:rtl/>
          <w:lang w:bidi="fa-IR"/>
        </w:rPr>
        <w:t>234- الذريعه</w:t>
      </w:r>
      <w:r w:rsidR="003C3CF2">
        <w:rPr>
          <w:rtl/>
          <w:lang w:bidi="fa-IR"/>
        </w:rPr>
        <w:t xml:space="preserve">: </w:t>
      </w:r>
      <w:r>
        <w:rPr>
          <w:rtl/>
          <w:lang w:bidi="fa-IR"/>
        </w:rPr>
        <w:t>ج 3</w:t>
      </w:r>
      <w:r w:rsidR="003C3CF2">
        <w:rPr>
          <w:rtl/>
          <w:lang w:bidi="fa-IR"/>
        </w:rPr>
        <w:t xml:space="preserve">، </w:t>
      </w:r>
      <w:r>
        <w:rPr>
          <w:rtl/>
          <w:lang w:bidi="fa-IR"/>
        </w:rPr>
        <w:t>ص 225</w:t>
      </w:r>
      <w:r w:rsidR="003C3CF2">
        <w:rPr>
          <w:rtl/>
          <w:lang w:bidi="fa-IR"/>
        </w:rPr>
        <w:t xml:space="preserve">. </w:t>
      </w:r>
    </w:p>
    <w:p w:rsidR="00275CBB" w:rsidRDefault="00275CBB" w:rsidP="00155F0E">
      <w:pPr>
        <w:pStyle w:val="libFootnote"/>
        <w:rPr>
          <w:rtl/>
          <w:lang w:bidi="fa-IR"/>
        </w:rPr>
      </w:pPr>
      <w:r>
        <w:rPr>
          <w:rtl/>
          <w:lang w:bidi="fa-IR"/>
        </w:rPr>
        <w:t>235- اقتباس از كتاب سيماى سامرّا</w:t>
      </w:r>
      <w:r w:rsidR="003C3CF2">
        <w:rPr>
          <w:rtl/>
          <w:lang w:bidi="fa-IR"/>
        </w:rPr>
        <w:t xml:space="preserve">: </w:t>
      </w:r>
      <w:r>
        <w:rPr>
          <w:rtl/>
          <w:lang w:bidi="fa-IR"/>
        </w:rPr>
        <w:t>ص 179 - 213</w:t>
      </w:r>
      <w:r w:rsidR="003C3CF2">
        <w:rPr>
          <w:rtl/>
          <w:lang w:bidi="fa-IR"/>
        </w:rPr>
        <w:t xml:space="preserve">. </w:t>
      </w:r>
    </w:p>
    <w:p w:rsidR="00275CBB" w:rsidRDefault="00275CBB" w:rsidP="00155F0E">
      <w:pPr>
        <w:pStyle w:val="libFootnote"/>
        <w:rPr>
          <w:rtl/>
          <w:lang w:bidi="fa-IR"/>
        </w:rPr>
      </w:pPr>
      <w:r>
        <w:rPr>
          <w:rtl/>
          <w:lang w:bidi="fa-IR"/>
        </w:rPr>
        <w:t>236- بنابر آنچه آيت الله العظمى مرعشى نجفى رحمة الله در درس فقه خود بيان داشتند</w:t>
      </w:r>
      <w:r w:rsidR="003C3CF2">
        <w:rPr>
          <w:rtl/>
          <w:lang w:bidi="fa-IR"/>
        </w:rPr>
        <w:t xml:space="preserve">، </w:t>
      </w:r>
      <w:r>
        <w:rPr>
          <w:rtl/>
          <w:lang w:bidi="fa-IR"/>
        </w:rPr>
        <w:t>اين تعبير خوب نيست</w:t>
      </w:r>
      <w:r w:rsidR="003C3CF2">
        <w:rPr>
          <w:rtl/>
          <w:lang w:bidi="fa-IR"/>
        </w:rPr>
        <w:t xml:space="preserve">. </w:t>
      </w:r>
    </w:p>
    <w:p w:rsidR="00275CBB" w:rsidRDefault="00275CBB" w:rsidP="00155F0E">
      <w:pPr>
        <w:pStyle w:val="libFootnote"/>
        <w:rPr>
          <w:rtl/>
          <w:lang w:bidi="fa-IR"/>
        </w:rPr>
      </w:pPr>
      <w:r>
        <w:rPr>
          <w:rtl/>
          <w:lang w:bidi="fa-IR"/>
        </w:rPr>
        <w:t>به او جعفر تواب بگوييد</w:t>
      </w:r>
      <w:r w:rsidR="003C3CF2">
        <w:rPr>
          <w:rtl/>
          <w:lang w:bidi="fa-IR"/>
        </w:rPr>
        <w:t xml:space="preserve">، </w:t>
      </w:r>
      <w:r>
        <w:rPr>
          <w:rtl/>
          <w:lang w:bidi="fa-IR"/>
        </w:rPr>
        <w:t>چرا كه او توبه كرده است</w:t>
      </w:r>
      <w:r w:rsidR="003C3CF2">
        <w:rPr>
          <w:rtl/>
          <w:lang w:bidi="fa-IR"/>
        </w:rPr>
        <w:t xml:space="preserve">. </w:t>
      </w:r>
    </w:p>
    <w:p w:rsidR="00275CBB" w:rsidRDefault="00275CBB" w:rsidP="00155F0E">
      <w:pPr>
        <w:pStyle w:val="libFootnote"/>
        <w:rPr>
          <w:rtl/>
          <w:lang w:bidi="fa-IR"/>
        </w:rPr>
      </w:pPr>
      <w:r>
        <w:rPr>
          <w:rtl/>
          <w:lang w:bidi="fa-IR"/>
        </w:rPr>
        <w:t>237- دائرة المعارف الاسلامية الشيعية</w:t>
      </w:r>
      <w:r w:rsidR="003C3CF2">
        <w:rPr>
          <w:rtl/>
          <w:lang w:bidi="fa-IR"/>
        </w:rPr>
        <w:t xml:space="preserve">: </w:t>
      </w:r>
      <w:r>
        <w:rPr>
          <w:rtl/>
          <w:lang w:bidi="fa-IR"/>
        </w:rPr>
        <w:t>ج 31</w:t>
      </w:r>
      <w:r w:rsidR="003C3CF2">
        <w:rPr>
          <w:rtl/>
          <w:lang w:bidi="fa-IR"/>
        </w:rPr>
        <w:t xml:space="preserve">، </w:t>
      </w:r>
      <w:r>
        <w:rPr>
          <w:rtl/>
          <w:lang w:bidi="fa-IR"/>
        </w:rPr>
        <w:t>ص 10</w:t>
      </w:r>
      <w:r w:rsidR="003C3CF2">
        <w:rPr>
          <w:rtl/>
          <w:lang w:bidi="fa-IR"/>
        </w:rPr>
        <w:t xml:space="preserve">. </w:t>
      </w:r>
    </w:p>
    <w:p w:rsidR="00275CBB" w:rsidRDefault="00275CBB" w:rsidP="00155F0E">
      <w:pPr>
        <w:pStyle w:val="libFootnote"/>
        <w:rPr>
          <w:rtl/>
          <w:lang w:bidi="fa-IR"/>
        </w:rPr>
      </w:pPr>
      <w:r>
        <w:rPr>
          <w:rtl/>
          <w:lang w:bidi="fa-IR"/>
        </w:rPr>
        <w:t>238- منابع</w:t>
      </w:r>
      <w:r w:rsidR="003C3CF2">
        <w:rPr>
          <w:rtl/>
          <w:lang w:bidi="fa-IR"/>
        </w:rPr>
        <w:t xml:space="preserve">: </w:t>
      </w:r>
      <w:r>
        <w:rPr>
          <w:rtl/>
          <w:lang w:bidi="fa-IR"/>
        </w:rPr>
        <w:t>اعيان الشيعه</w:t>
      </w:r>
      <w:r w:rsidR="003C3CF2">
        <w:rPr>
          <w:rtl/>
          <w:lang w:bidi="fa-IR"/>
        </w:rPr>
        <w:t xml:space="preserve">: </w:t>
      </w:r>
      <w:r>
        <w:rPr>
          <w:rtl/>
          <w:lang w:bidi="fa-IR"/>
        </w:rPr>
        <w:t>ج 2</w:t>
      </w:r>
      <w:r w:rsidR="003C3CF2">
        <w:rPr>
          <w:rtl/>
          <w:lang w:bidi="fa-IR"/>
        </w:rPr>
        <w:t xml:space="preserve">، </w:t>
      </w:r>
      <w:r>
        <w:rPr>
          <w:rtl/>
          <w:lang w:bidi="fa-IR"/>
        </w:rPr>
        <w:t>ص 37</w:t>
      </w:r>
      <w:r w:rsidR="003C3CF2">
        <w:rPr>
          <w:rtl/>
          <w:lang w:bidi="fa-IR"/>
        </w:rPr>
        <w:t xml:space="preserve">، </w:t>
      </w:r>
      <w:r>
        <w:rPr>
          <w:rtl/>
          <w:lang w:bidi="fa-IR"/>
        </w:rPr>
        <w:t>و ج 10</w:t>
      </w:r>
      <w:r w:rsidR="003C3CF2">
        <w:rPr>
          <w:rtl/>
          <w:lang w:bidi="fa-IR"/>
        </w:rPr>
        <w:t xml:space="preserve">، </w:t>
      </w:r>
      <w:r>
        <w:rPr>
          <w:rtl/>
          <w:lang w:bidi="fa-IR"/>
        </w:rPr>
        <w:t>ص 5</w:t>
      </w:r>
      <w:r w:rsidR="003C3CF2">
        <w:rPr>
          <w:rtl/>
          <w:lang w:bidi="fa-IR"/>
        </w:rPr>
        <w:t xml:space="preserve">. </w:t>
      </w:r>
      <w:r>
        <w:rPr>
          <w:rtl/>
          <w:lang w:bidi="fa-IR"/>
        </w:rPr>
        <w:t>تاريخ سامرّا</w:t>
      </w:r>
      <w:r w:rsidR="003C3CF2">
        <w:rPr>
          <w:rtl/>
          <w:lang w:bidi="fa-IR"/>
        </w:rPr>
        <w:t xml:space="preserve">: </w:t>
      </w:r>
      <w:r>
        <w:rPr>
          <w:rtl/>
          <w:lang w:bidi="fa-IR"/>
        </w:rPr>
        <w:t>ج 1</w:t>
      </w:r>
      <w:r w:rsidR="003C3CF2">
        <w:rPr>
          <w:rtl/>
          <w:lang w:bidi="fa-IR"/>
        </w:rPr>
        <w:t xml:space="preserve">، </w:t>
      </w:r>
      <w:r>
        <w:rPr>
          <w:rtl/>
          <w:lang w:bidi="fa-IR"/>
        </w:rPr>
        <w:t>ص 235</w:t>
      </w:r>
      <w:r w:rsidR="003C3CF2">
        <w:rPr>
          <w:rtl/>
          <w:lang w:bidi="fa-IR"/>
        </w:rPr>
        <w:t xml:space="preserve">. </w:t>
      </w:r>
      <w:r>
        <w:rPr>
          <w:rtl/>
          <w:lang w:bidi="fa-IR"/>
        </w:rPr>
        <w:t>دائرة المعارف الاسلامية الشيعية</w:t>
      </w:r>
      <w:r w:rsidR="003C3CF2">
        <w:rPr>
          <w:rtl/>
          <w:lang w:bidi="fa-IR"/>
        </w:rPr>
        <w:t xml:space="preserve">: </w:t>
      </w:r>
      <w:r>
        <w:rPr>
          <w:rtl/>
          <w:lang w:bidi="fa-IR"/>
        </w:rPr>
        <w:t>ج 31</w:t>
      </w:r>
      <w:r w:rsidR="003C3CF2">
        <w:rPr>
          <w:rtl/>
          <w:lang w:bidi="fa-IR"/>
        </w:rPr>
        <w:t xml:space="preserve">، </w:t>
      </w:r>
      <w:r>
        <w:rPr>
          <w:rtl/>
          <w:lang w:bidi="fa-IR"/>
        </w:rPr>
        <w:t>ص</w:t>
      </w:r>
      <w:r w:rsidR="00085123">
        <w:rPr>
          <w:rtl/>
          <w:lang w:bidi="fa-IR"/>
        </w:rPr>
        <w:t xml:space="preserve"> </w:t>
      </w:r>
      <w:r>
        <w:rPr>
          <w:rtl/>
          <w:lang w:bidi="fa-IR"/>
        </w:rPr>
        <w:t>10</w:t>
      </w:r>
      <w:r w:rsidR="003C3CF2">
        <w:rPr>
          <w:rtl/>
          <w:lang w:bidi="fa-IR"/>
        </w:rPr>
        <w:t xml:space="preserve">. </w:t>
      </w:r>
    </w:p>
    <w:p w:rsidR="00275CBB" w:rsidRDefault="00275CBB" w:rsidP="00155F0E">
      <w:pPr>
        <w:pStyle w:val="libFootnote"/>
        <w:rPr>
          <w:rtl/>
          <w:lang w:bidi="fa-IR"/>
        </w:rPr>
      </w:pPr>
      <w:r>
        <w:rPr>
          <w:rtl/>
          <w:lang w:bidi="fa-IR"/>
        </w:rPr>
        <w:t>239- از اين بزرگان در كتاب مشاهد العترة الطاهره</w:t>
      </w:r>
      <w:r w:rsidR="003C3CF2">
        <w:rPr>
          <w:rtl/>
          <w:lang w:bidi="fa-IR"/>
        </w:rPr>
        <w:t xml:space="preserve">، </w:t>
      </w:r>
      <w:r>
        <w:rPr>
          <w:rtl/>
          <w:lang w:bidi="fa-IR"/>
        </w:rPr>
        <w:t>فصل سامرّا نام برده شده است</w:t>
      </w:r>
      <w:r w:rsidR="003C3CF2">
        <w:rPr>
          <w:rtl/>
          <w:lang w:bidi="fa-IR"/>
        </w:rPr>
        <w:t xml:space="preserve">، </w:t>
      </w:r>
      <w:r>
        <w:rPr>
          <w:rtl/>
          <w:lang w:bidi="fa-IR"/>
        </w:rPr>
        <w:t>ر</w:t>
      </w:r>
      <w:r w:rsidR="003C3CF2">
        <w:rPr>
          <w:rtl/>
          <w:lang w:bidi="fa-IR"/>
        </w:rPr>
        <w:t xml:space="preserve">. </w:t>
      </w:r>
      <w:r>
        <w:rPr>
          <w:rtl/>
          <w:lang w:bidi="fa-IR"/>
        </w:rPr>
        <w:t>ك</w:t>
      </w:r>
      <w:r w:rsidR="003C3CF2">
        <w:rPr>
          <w:rtl/>
          <w:lang w:bidi="fa-IR"/>
        </w:rPr>
        <w:t xml:space="preserve">، </w:t>
      </w:r>
      <w:r>
        <w:rPr>
          <w:rtl/>
          <w:lang w:bidi="fa-IR"/>
        </w:rPr>
        <w:t>همان</w:t>
      </w:r>
      <w:r w:rsidR="003C3CF2">
        <w:rPr>
          <w:rtl/>
          <w:lang w:bidi="fa-IR"/>
        </w:rPr>
        <w:t xml:space="preserve">، </w:t>
      </w:r>
      <w:r>
        <w:rPr>
          <w:rtl/>
          <w:lang w:bidi="fa-IR"/>
        </w:rPr>
        <w:t>از ص 109 به بعد</w:t>
      </w:r>
      <w:r w:rsidR="003C3CF2">
        <w:rPr>
          <w:rtl/>
          <w:lang w:bidi="fa-IR"/>
        </w:rPr>
        <w:t xml:space="preserve">. </w:t>
      </w:r>
    </w:p>
    <w:p w:rsidR="00275CBB" w:rsidRDefault="00275CBB" w:rsidP="00155F0E">
      <w:pPr>
        <w:pStyle w:val="libFootnote"/>
        <w:rPr>
          <w:rtl/>
          <w:lang w:bidi="fa-IR"/>
        </w:rPr>
      </w:pPr>
      <w:r>
        <w:rPr>
          <w:rtl/>
          <w:lang w:bidi="fa-IR"/>
        </w:rPr>
        <w:t>240- علاوه بر امالى شيخ</w:t>
      </w:r>
      <w:r w:rsidR="003C3CF2">
        <w:rPr>
          <w:rtl/>
          <w:lang w:bidi="fa-IR"/>
        </w:rPr>
        <w:t xml:space="preserve">، </w:t>
      </w:r>
      <w:r>
        <w:rPr>
          <w:rtl/>
          <w:lang w:bidi="fa-IR"/>
        </w:rPr>
        <w:t>قاموس الرجال</w:t>
      </w:r>
      <w:r w:rsidR="003C3CF2">
        <w:rPr>
          <w:rtl/>
          <w:lang w:bidi="fa-IR"/>
        </w:rPr>
        <w:t xml:space="preserve">: </w:t>
      </w:r>
      <w:r>
        <w:rPr>
          <w:rtl/>
          <w:lang w:bidi="fa-IR"/>
        </w:rPr>
        <w:t>ج 3</w:t>
      </w:r>
      <w:r w:rsidR="003C3CF2">
        <w:rPr>
          <w:rtl/>
          <w:lang w:bidi="fa-IR"/>
        </w:rPr>
        <w:t xml:space="preserve">، </w:t>
      </w:r>
      <w:r>
        <w:rPr>
          <w:rtl/>
          <w:lang w:bidi="fa-IR"/>
        </w:rPr>
        <w:t>ص 379</w:t>
      </w:r>
      <w:r w:rsidR="003C3CF2">
        <w:rPr>
          <w:rtl/>
          <w:lang w:bidi="fa-IR"/>
        </w:rPr>
        <w:t xml:space="preserve">. </w:t>
      </w:r>
    </w:p>
    <w:p w:rsidR="00275CBB" w:rsidRDefault="00275CBB" w:rsidP="00155F0E">
      <w:pPr>
        <w:pStyle w:val="libFootnote"/>
        <w:rPr>
          <w:rtl/>
          <w:lang w:bidi="fa-IR"/>
        </w:rPr>
      </w:pPr>
      <w:r>
        <w:rPr>
          <w:rtl/>
          <w:lang w:bidi="fa-IR"/>
        </w:rPr>
        <w:t>241- مآثر الكبراء فى تاريخ سامرّا</w:t>
      </w:r>
      <w:r w:rsidR="003C3CF2">
        <w:rPr>
          <w:rtl/>
          <w:lang w:bidi="fa-IR"/>
        </w:rPr>
        <w:t xml:space="preserve">: </w:t>
      </w:r>
      <w:r>
        <w:rPr>
          <w:rtl/>
          <w:lang w:bidi="fa-IR"/>
        </w:rPr>
        <w:t>ج 2</w:t>
      </w:r>
      <w:r w:rsidR="003C3CF2">
        <w:rPr>
          <w:rtl/>
          <w:lang w:bidi="fa-IR"/>
        </w:rPr>
        <w:t xml:space="preserve">، </w:t>
      </w:r>
      <w:r>
        <w:rPr>
          <w:rtl/>
          <w:lang w:bidi="fa-IR"/>
        </w:rPr>
        <w:t>ص 304 به نقل از تاريخ بغداد</w:t>
      </w:r>
      <w:r w:rsidR="003C3CF2">
        <w:rPr>
          <w:rtl/>
          <w:lang w:bidi="fa-IR"/>
        </w:rPr>
        <w:t xml:space="preserve">. </w:t>
      </w:r>
    </w:p>
    <w:p w:rsidR="00275CBB" w:rsidRDefault="00275CBB" w:rsidP="00155F0E">
      <w:pPr>
        <w:pStyle w:val="libFootnote"/>
        <w:rPr>
          <w:rtl/>
          <w:lang w:bidi="fa-IR"/>
        </w:rPr>
      </w:pPr>
      <w:r>
        <w:rPr>
          <w:rtl/>
          <w:lang w:bidi="fa-IR"/>
        </w:rPr>
        <w:t>242- مآثرالكبراء</w:t>
      </w:r>
      <w:r w:rsidR="003C3CF2">
        <w:rPr>
          <w:rtl/>
          <w:lang w:bidi="fa-IR"/>
        </w:rPr>
        <w:t xml:space="preserve">: </w:t>
      </w:r>
      <w:r>
        <w:rPr>
          <w:rtl/>
          <w:lang w:bidi="fa-IR"/>
        </w:rPr>
        <w:t>ج 2</w:t>
      </w:r>
      <w:r w:rsidR="003C3CF2">
        <w:rPr>
          <w:rtl/>
          <w:lang w:bidi="fa-IR"/>
        </w:rPr>
        <w:t xml:space="preserve">، </w:t>
      </w:r>
      <w:r>
        <w:rPr>
          <w:rtl/>
          <w:lang w:bidi="fa-IR"/>
        </w:rPr>
        <w:t>ص 304</w:t>
      </w:r>
      <w:r w:rsidR="003C3CF2">
        <w:rPr>
          <w:rtl/>
          <w:lang w:bidi="fa-IR"/>
        </w:rPr>
        <w:t xml:space="preserve">. </w:t>
      </w:r>
    </w:p>
    <w:p w:rsidR="00275CBB" w:rsidRDefault="00275CBB" w:rsidP="00155F0E">
      <w:pPr>
        <w:pStyle w:val="libFootnote"/>
        <w:rPr>
          <w:rtl/>
          <w:lang w:bidi="fa-IR"/>
        </w:rPr>
      </w:pPr>
      <w:r>
        <w:rPr>
          <w:rtl/>
          <w:lang w:bidi="fa-IR"/>
        </w:rPr>
        <w:t>243- مآثرالكبراء</w:t>
      </w:r>
      <w:r w:rsidR="003C3CF2">
        <w:rPr>
          <w:rtl/>
          <w:lang w:bidi="fa-IR"/>
        </w:rPr>
        <w:t xml:space="preserve">: </w:t>
      </w:r>
      <w:r>
        <w:rPr>
          <w:rtl/>
          <w:lang w:bidi="fa-IR"/>
        </w:rPr>
        <w:t>ج 2</w:t>
      </w:r>
      <w:r w:rsidR="003C3CF2">
        <w:rPr>
          <w:rtl/>
          <w:lang w:bidi="fa-IR"/>
        </w:rPr>
        <w:t xml:space="preserve">، </w:t>
      </w:r>
      <w:r>
        <w:rPr>
          <w:rtl/>
          <w:lang w:bidi="fa-IR"/>
        </w:rPr>
        <w:t>ص 314 و ص 205</w:t>
      </w:r>
      <w:r w:rsidR="003C3CF2">
        <w:rPr>
          <w:rtl/>
          <w:lang w:bidi="fa-IR"/>
        </w:rPr>
        <w:t xml:space="preserve">. </w:t>
      </w:r>
      <w:r>
        <w:rPr>
          <w:rtl/>
          <w:lang w:bidi="fa-IR"/>
        </w:rPr>
        <w:t>قاموس الرجال</w:t>
      </w:r>
      <w:r w:rsidR="003C3CF2">
        <w:rPr>
          <w:rtl/>
          <w:lang w:bidi="fa-IR"/>
        </w:rPr>
        <w:t xml:space="preserve">: </w:t>
      </w:r>
      <w:r>
        <w:rPr>
          <w:rtl/>
          <w:lang w:bidi="fa-IR"/>
        </w:rPr>
        <w:t>ج 1</w:t>
      </w:r>
      <w:r w:rsidR="003C3CF2">
        <w:rPr>
          <w:rtl/>
          <w:lang w:bidi="fa-IR"/>
        </w:rPr>
        <w:t xml:space="preserve">، </w:t>
      </w:r>
      <w:r>
        <w:rPr>
          <w:rtl/>
          <w:lang w:bidi="fa-IR"/>
        </w:rPr>
        <w:t>ص 218</w:t>
      </w:r>
      <w:r w:rsidR="003C3CF2">
        <w:rPr>
          <w:rtl/>
          <w:lang w:bidi="fa-IR"/>
        </w:rPr>
        <w:t xml:space="preserve">. </w:t>
      </w:r>
    </w:p>
    <w:p w:rsidR="00275CBB" w:rsidRDefault="00275CBB" w:rsidP="00155F0E">
      <w:pPr>
        <w:pStyle w:val="libFootnote"/>
        <w:rPr>
          <w:rtl/>
          <w:lang w:bidi="fa-IR"/>
        </w:rPr>
      </w:pPr>
      <w:r>
        <w:rPr>
          <w:rtl/>
          <w:lang w:bidi="fa-IR"/>
        </w:rPr>
        <w:t>244- از اين سه تن به ترتيب در تاريخ سامرّا</w:t>
      </w:r>
      <w:r w:rsidR="003C3CF2">
        <w:rPr>
          <w:rtl/>
          <w:lang w:bidi="fa-IR"/>
        </w:rPr>
        <w:t xml:space="preserve">، </w:t>
      </w:r>
      <w:r>
        <w:rPr>
          <w:rtl/>
          <w:lang w:bidi="fa-IR"/>
        </w:rPr>
        <w:t>ج 2</w:t>
      </w:r>
      <w:r w:rsidR="003C3CF2">
        <w:rPr>
          <w:rtl/>
          <w:lang w:bidi="fa-IR"/>
        </w:rPr>
        <w:t xml:space="preserve">، </w:t>
      </w:r>
      <w:r>
        <w:rPr>
          <w:rtl/>
          <w:lang w:bidi="fa-IR"/>
        </w:rPr>
        <w:t>ص 227</w:t>
      </w:r>
      <w:r w:rsidR="003C3CF2">
        <w:rPr>
          <w:rtl/>
          <w:lang w:bidi="fa-IR"/>
        </w:rPr>
        <w:t xml:space="preserve">، </w:t>
      </w:r>
      <w:r>
        <w:rPr>
          <w:rtl/>
          <w:lang w:bidi="fa-IR"/>
        </w:rPr>
        <w:t>242</w:t>
      </w:r>
      <w:r w:rsidR="003C3CF2">
        <w:rPr>
          <w:rtl/>
          <w:lang w:bidi="fa-IR"/>
        </w:rPr>
        <w:t xml:space="preserve">، </w:t>
      </w:r>
      <w:r>
        <w:rPr>
          <w:rtl/>
          <w:lang w:bidi="fa-IR"/>
        </w:rPr>
        <w:t>248 سخن رفته است</w:t>
      </w:r>
      <w:r w:rsidR="003C3CF2">
        <w:rPr>
          <w:rtl/>
          <w:lang w:bidi="fa-IR"/>
        </w:rPr>
        <w:t xml:space="preserve">. </w:t>
      </w:r>
    </w:p>
    <w:p w:rsidR="00275CBB" w:rsidRDefault="00275CBB" w:rsidP="00155F0E">
      <w:pPr>
        <w:pStyle w:val="libFootnote"/>
        <w:rPr>
          <w:rtl/>
          <w:lang w:bidi="fa-IR"/>
        </w:rPr>
      </w:pPr>
      <w:r>
        <w:rPr>
          <w:rtl/>
          <w:lang w:bidi="fa-IR"/>
        </w:rPr>
        <w:t>245- در خصوص اين 11 نفر نيز در تاريخچه سامرّا</w:t>
      </w:r>
      <w:r w:rsidR="003C3CF2">
        <w:rPr>
          <w:rtl/>
          <w:lang w:bidi="fa-IR"/>
        </w:rPr>
        <w:t xml:space="preserve">، </w:t>
      </w:r>
      <w:r>
        <w:rPr>
          <w:rtl/>
          <w:lang w:bidi="fa-IR"/>
        </w:rPr>
        <w:t>ص 68 به بعد به تفصيل سخن رفته است كه ما تنها فهرستى را ذكر كرديم همچنان كه از ذكر خيلى چشم پوشيديم</w:t>
      </w:r>
      <w:r w:rsidR="003C3CF2">
        <w:rPr>
          <w:rtl/>
          <w:lang w:bidi="fa-IR"/>
        </w:rPr>
        <w:t xml:space="preserve">. </w:t>
      </w:r>
    </w:p>
    <w:p w:rsidR="00275CBB" w:rsidRDefault="00275CBB" w:rsidP="00155F0E">
      <w:pPr>
        <w:pStyle w:val="libFootnote"/>
        <w:rPr>
          <w:rtl/>
          <w:lang w:bidi="fa-IR"/>
        </w:rPr>
      </w:pPr>
      <w:r>
        <w:rPr>
          <w:rtl/>
          <w:lang w:bidi="fa-IR"/>
        </w:rPr>
        <w:t>246- الغدير</w:t>
      </w:r>
      <w:r w:rsidR="003C3CF2">
        <w:rPr>
          <w:rtl/>
          <w:lang w:bidi="fa-IR"/>
        </w:rPr>
        <w:t xml:space="preserve">: </w:t>
      </w:r>
      <w:r>
        <w:rPr>
          <w:rtl/>
          <w:lang w:bidi="fa-IR"/>
        </w:rPr>
        <w:t>ج 1</w:t>
      </w:r>
      <w:r w:rsidR="003C3CF2">
        <w:rPr>
          <w:rtl/>
          <w:lang w:bidi="fa-IR"/>
        </w:rPr>
        <w:t xml:space="preserve">، </w:t>
      </w:r>
      <w:r>
        <w:rPr>
          <w:rtl/>
          <w:lang w:bidi="fa-IR"/>
        </w:rPr>
        <w:t>ص 93</w:t>
      </w:r>
      <w:r w:rsidR="003C3CF2">
        <w:rPr>
          <w:rtl/>
          <w:lang w:bidi="fa-IR"/>
        </w:rPr>
        <w:t xml:space="preserve">. </w:t>
      </w:r>
      <w:r>
        <w:rPr>
          <w:rtl/>
          <w:lang w:bidi="fa-IR"/>
        </w:rPr>
        <w:t>پوشيده نيست كه افرادى چون بابك خرم دين قاتل صدها مسلمان بى گناه و شورشگر قسىّالقلب و افشين و مازيار را نمى شود از ستارگان سامرّا ناميد ولى از آنجايى كه در سامرّا كشته شده اند و در آن سرزمين سر به تير خاك كشيده اند</w:t>
      </w:r>
      <w:r w:rsidR="003C3CF2">
        <w:rPr>
          <w:rtl/>
          <w:lang w:bidi="fa-IR"/>
        </w:rPr>
        <w:t xml:space="preserve">، </w:t>
      </w:r>
      <w:r>
        <w:rPr>
          <w:rtl/>
          <w:lang w:bidi="fa-IR"/>
        </w:rPr>
        <w:t>ما نيز به نقل از تاريخچه سامرّا نام آنها را نيز آورديم</w:t>
      </w:r>
      <w:r w:rsidR="003C3CF2">
        <w:rPr>
          <w:rtl/>
          <w:lang w:bidi="fa-IR"/>
        </w:rPr>
        <w:t xml:space="preserve">. </w:t>
      </w:r>
      <w:r>
        <w:rPr>
          <w:rtl/>
          <w:lang w:bidi="fa-IR"/>
        </w:rPr>
        <w:t>(برگرفته از سيماى سامرّا</w:t>
      </w:r>
      <w:r w:rsidR="003C3CF2">
        <w:rPr>
          <w:rtl/>
          <w:lang w:bidi="fa-IR"/>
        </w:rPr>
        <w:t xml:space="preserve">: </w:t>
      </w:r>
      <w:r>
        <w:rPr>
          <w:rtl/>
          <w:lang w:bidi="fa-IR"/>
        </w:rPr>
        <w:t>ص 143 - 147)</w:t>
      </w:r>
      <w:r w:rsidR="003C3CF2">
        <w:rPr>
          <w:rtl/>
          <w:lang w:bidi="fa-IR"/>
        </w:rPr>
        <w:t xml:space="preserve">. </w:t>
      </w:r>
    </w:p>
    <w:p w:rsidR="00275CBB" w:rsidRDefault="00275CBB" w:rsidP="00155F0E">
      <w:pPr>
        <w:pStyle w:val="libFootnote"/>
        <w:rPr>
          <w:rtl/>
          <w:lang w:bidi="fa-IR"/>
        </w:rPr>
      </w:pPr>
      <w:r>
        <w:rPr>
          <w:rtl/>
          <w:lang w:bidi="fa-IR"/>
        </w:rPr>
        <w:t>247- اين افراد عبارتند از</w:t>
      </w:r>
      <w:r w:rsidR="003C3CF2">
        <w:rPr>
          <w:rtl/>
          <w:lang w:bidi="fa-IR"/>
        </w:rPr>
        <w:t xml:space="preserve">: </w:t>
      </w:r>
    </w:p>
    <w:p w:rsidR="00275CBB" w:rsidRDefault="00275CBB" w:rsidP="00155F0E">
      <w:pPr>
        <w:pStyle w:val="libFootnote"/>
        <w:rPr>
          <w:rtl/>
          <w:lang w:bidi="fa-IR"/>
        </w:rPr>
      </w:pPr>
      <w:r>
        <w:rPr>
          <w:rtl/>
          <w:lang w:bidi="fa-IR"/>
        </w:rPr>
        <w:t>1 - شيخ محمود رحمانى</w:t>
      </w:r>
    </w:p>
    <w:p w:rsidR="00275CBB" w:rsidRDefault="00275CBB" w:rsidP="00155F0E">
      <w:pPr>
        <w:pStyle w:val="libFootnote"/>
        <w:rPr>
          <w:rtl/>
          <w:lang w:bidi="fa-IR"/>
        </w:rPr>
      </w:pPr>
      <w:r>
        <w:rPr>
          <w:rtl/>
          <w:lang w:bidi="fa-IR"/>
        </w:rPr>
        <w:t>2 - شيخ عبدالجواد اشرفى</w:t>
      </w:r>
    </w:p>
    <w:p w:rsidR="00275CBB" w:rsidRDefault="00275CBB" w:rsidP="00155F0E">
      <w:pPr>
        <w:pStyle w:val="libFootnote"/>
        <w:rPr>
          <w:rtl/>
          <w:lang w:bidi="fa-IR"/>
        </w:rPr>
      </w:pPr>
      <w:r>
        <w:rPr>
          <w:rtl/>
          <w:lang w:bidi="fa-IR"/>
        </w:rPr>
        <w:t>3 - سيد محسن شاهرودى</w:t>
      </w:r>
    </w:p>
    <w:p w:rsidR="00275CBB" w:rsidRDefault="00275CBB" w:rsidP="00155F0E">
      <w:pPr>
        <w:pStyle w:val="libFootnote"/>
        <w:rPr>
          <w:rtl/>
          <w:lang w:bidi="fa-IR"/>
        </w:rPr>
      </w:pPr>
      <w:r>
        <w:rPr>
          <w:rtl/>
          <w:lang w:bidi="fa-IR"/>
        </w:rPr>
        <w:lastRenderedPageBreak/>
        <w:t>4 - سيد حسن شاهرودى</w:t>
      </w:r>
    </w:p>
    <w:p w:rsidR="00275CBB" w:rsidRDefault="00275CBB" w:rsidP="00155F0E">
      <w:pPr>
        <w:pStyle w:val="libFootnote"/>
        <w:rPr>
          <w:rtl/>
          <w:lang w:bidi="fa-IR"/>
        </w:rPr>
      </w:pPr>
      <w:r>
        <w:rPr>
          <w:rtl/>
          <w:lang w:bidi="fa-IR"/>
        </w:rPr>
        <w:t>248- تاريخچه سامرّا</w:t>
      </w:r>
      <w:r w:rsidR="003C3CF2">
        <w:rPr>
          <w:rtl/>
          <w:lang w:bidi="fa-IR"/>
        </w:rPr>
        <w:t xml:space="preserve">: </w:t>
      </w:r>
      <w:r>
        <w:rPr>
          <w:rtl/>
          <w:lang w:bidi="fa-IR"/>
        </w:rPr>
        <w:t>ص 53 به نقل از منتهى الآمال</w:t>
      </w:r>
      <w:r w:rsidR="003C3CF2">
        <w:rPr>
          <w:rtl/>
          <w:lang w:bidi="fa-IR"/>
        </w:rPr>
        <w:t xml:space="preserve">: </w:t>
      </w:r>
      <w:r>
        <w:rPr>
          <w:rtl/>
          <w:lang w:bidi="fa-IR"/>
        </w:rPr>
        <w:t>ص 241</w:t>
      </w:r>
      <w:r w:rsidR="003C3CF2">
        <w:rPr>
          <w:rtl/>
          <w:lang w:bidi="fa-IR"/>
        </w:rPr>
        <w:t xml:space="preserve">. </w:t>
      </w:r>
    </w:p>
    <w:p w:rsidR="00275CBB" w:rsidRDefault="00275CBB" w:rsidP="00155F0E">
      <w:pPr>
        <w:pStyle w:val="libFootnote"/>
        <w:rPr>
          <w:rtl/>
          <w:lang w:bidi="fa-IR"/>
        </w:rPr>
      </w:pPr>
      <w:r>
        <w:rPr>
          <w:rtl/>
          <w:lang w:bidi="fa-IR"/>
        </w:rPr>
        <w:t>249- ترجمه مقاتل الطالبيين</w:t>
      </w:r>
      <w:r w:rsidR="003C3CF2">
        <w:rPr>
          <w:rtl/>
          <w:lang w:bidi="fa-IR"/>
        </w:rPr>
        <w:t xml:space="preserve">: </w:t>
      </w:r>
      <w:r>
        <w:rPr>
          <w:rtl/>
          <w:lang w:bidi="fa-IR"/>
        </w:rPr>
        <w:t>ص 552</w:t>
      </w:r>
      <w:r w:rsidR="003C3CF2">
        <w:rPr>
          <w:rtl/>
          <w:lang w:bidi="fa-IR"/>
        </w:rPr>
        <w:t xml:space="preserve">. </w:t>
      </w:r>
    </w:p>
    <w:p w:rsidR="00275CBB" w:rsidRDefault="00275CBB" w:rsidP="00155F0E">
      <w:pPr>
        <w:pStyle w:val="libFootnote"/>
        <w:rPr>
          <w:rtl/>
          <w:lang w:bidi="fa-IR"/>
        </w:rPr>
      </w:pPr>
      <w:r>
        <w:rPr>
          <w:rtl/>
          <w:lang w:bidi="fa-IR"/>
        </w:rPr>
        <w:t>250- همان مدرك پيشين</w:t>
      </w:r>
      <w:r w:rsidR="003C3CF2">
        <w:rPr>
          <w:rtl/>
          <w:lang w:bidi="fa-IR"/>
        </w:rPr>
        <w:t xml:space="preserve">، </w:t>
      </w:r>
      <w:r>
        <w:rPr>
          <w:rtl/>
          <w:lang w:bidi="fa-IR"/>
        </w:rPr>
        <w:t>ص 553 به بعد</w:t>
      </w:r>
      <w:r w:rsidR="003C3CF2">
        <w:rPr>
          <w:rtl/>
          <w:lang w:bidi="fa-IR"/>
        </w:rPr>
        <w:t xml:space="preserve">. </w:t>
      </w:r>
    </w:p>
    <w:p w:rsidR="00275CBB" w:rsidRDefault="00275CBB" w:rsidP="00155F0E">
      <w:pPr>
        <w:pStyle w:val="libFootnote"/>
        <w:rPr>
          <w:rtl/>
          <w:lang w:bidi="fa-IR"/>
        </w:rPr>
      </w:pPr>
      <w:r>
        <w:rPr>
          <w:rtl/>
          <w:lang w:bidi="fa-IR"/>
        </w:rPr>
        <w:t>251- قسمت هايى از اين نامه را نويسنده «مقاتل الطالبيين» آورده است كه بسيار خواندنى است</w:t>
      </w:r>
      <w:r w:rsidR="003C3CF2">
        <w:rPr>
          <w:rtl/>
          <w:lang w:bidi="fa-IR"/>
        </w:rPr>
        <w:t xml:space="preserve">، </w:t>
      </w:r>
      <w:r>
        <w:rPr>
          <w:rtl/>
          <w:lang w:bidi="fa-IR"/>
        </w:rPr>
        <w:t>ر</w:t>
      </w:r>
      <w:r w:rsidR="003C3CF2">
        <w:rPr>
          <w:rtl/>
          <w:lang w:bidi="fa-IR"/>
        </w:rPr>
        <w:t xml:space="preserve">. </w:t>
      </w:r>
      <w:r>
        <w:rPr>
          <w:rtl/>
          <w:lang w:bidi="fa-IR"/>
        </w:rPr>
        <w:t>ك</w:t>
      </w:r>
      <w:r w:rsidR="003C3CF2">
        <w:rPr>
          <w:rtl/>
          <w:lang w:bidi="fa-IR"/>
        </w:rPr>
        <w:t xml:space="preserve">: </w:t>
      </w:r>
      <w:r>
        <w:rPr>
          <w:rtl/>
          <w:lang w:bidi="fa-IR"/>
        </w:rPr>
        <w:t>همان</w:t>
      </w:r>
      <w:r w:rsidR="003C3CF2">
        <w:rPr>
          <w:rtl/>
          <w:lang w:bidi="fa-IR"/>
        </w:rPr>
        <w:t xml:space="preserve">، </w:t>
      </w:r>
      <w:r>
        <w:rPr>
          <w:rtl/>
          <w:lang w:bidi="fa-IR"/>
        </w:rPr>
        <w:t>ص 587</w:t>
      </w:r>
      <w:r w:rsidR="003C3CF2">
        <w:rPr>
          <w:rtl/>
          <w:lang w:bidi="fa-IR"/>
        </w:rPr>
        <w:t xml:space="preserve">. </w:t>
      </w:r>
    </w:p>
    <w:p w:rsidR="00275CBB" w:rsidRDefault="00275CBB" w:rsidP="00155F0E">
      <w:pPr>
        <w:pStyle w:val="libFootnote"/>
        <w:rPr>
          <w:rtl/>
          <w:lang w:bidi="fa-IR"/>
        </w:rPr>
      </w:pPr>
      <w:r>
        <w:rPr>
          <w:rtl/>
          <w:lang w:bidi="fa-IR"/>
        </w:rPr>
        <w:t>252- اعيان الشيعه</w:t>
      </w:r>
      <w:r w:rsidR="003C3CF2">
        <w:rPr>
          <w:rtl/>
          <w:lang w:bidi="fa-IR"/>
        </w:rPr>
        <w:t xml:space="preserve">: </w:t>
      </w:r>
      <w:r>
        <w:rPr>
          <w:rtl/>
          <w:lang w:bidi="fa-IR"/>
        </w:rPr>
        <w:t>2/43</w:t>
      </w:r>
      <w:r w:rsidR="003C3CF2">
        <w:rPr>
          <w:rtl/>
          <w:lang w:bidi="fa-IR"/>
        </w:rPr>
        <w:t xml:space="preserve">. </w:t>
      </w:r>
      <w:r>
        <w:rPr>
          <w:rtl/>
          <w:lang w:bidi="fa-IR"/>
        </w:rPr>
        <w:t>تاريخ سامرّا</w:t>
      </w:r>
      <w:r w:rsidR="003C3CF2">
        <w:rPr>
          <w:rtl/>
          <w:lang w:bidi="fa-IR"/>
        </w:rPr>
        <w:t xml:space="preserve">، </w:t>
      </w:r>
      <w:r>
        <w:rPr>
          <w:rtl/>
          <w:lang w:bidi="fa-IR"/>
        </w:rPr>
        <w:t>اكثر صفحات</w:t>
      </w:r>
      <w:r w:rsidR="003C3CF2">
        <w:rPr>
          <w:rtl/>
          <w:lang w:bidi="fa-IR"/>
        </w:rPr>
        <w:t xml:space="preserve">. </w:t>
      </w:r>
      <w:r>
        <w:rPr>
          <w:rtl/>
          <w:lang w:bidi="fa-IR"/>
        </w:rPr>
        <w:t>تاريخ يعقوبى</w:t>
      </w:r>
      <w:r w:rsidR="003C3CF2">
        <w:rPr>
          <w:rtl/>
          <w:lang w:bidi="fa-IR"/>
        </w:rPr>
        <w:t xml:space="preserve">: </w:t>
      </w:r>
      <w:r>
        <w:rPr>
          <w:rtl/>
          <w:lang w:bidi="fa-IR"/>
        </w:rPr>
        <w:t>2/535 - 536</w:t>
      </w:r>
      <w:r w:rsidR="003C3CF2">
        <w:rPr>
          <w:rtl/>
          <w:lang w:bidi="fa-IR"/>
        </w:rPr>
        <w:t xml:space="preserve">. </w:t>
      </w:r>
      <w:r>
        <w:rPr>
          <w:rtl/>
          <w:lang w:bidi="fa-IR"/>
        </w:rPr>
        <w:t>سفرنامه ابن بطوطه</w:t>
      </w:r>
      <w:r w:rsidR="003C3CF2">
        <w:rPr>
          <w:rtl/>
          <w:lang w:bidi="fa-IR"/>
        </w:rPr>
        <w:t xml:space="preserve">: </w:t>
      </w:r>
      <w:r>
        <w:rPr>
          <w:rtl/>
          <w:lang w:bidi="fa-IR"/>
        </w:rPr>
        <w:t>1/227</w:t>
      </w:r>
      <w:r w:rsidR="003C3CF2">
        <w:rPr>
          <w:rtl/>
          <w:lang w:bidi="fa-IR"/>
        </w:rPr>
        <w:t xml:space="preserve">. </w:t>
      </w:r>
      <w:r>
        <w:rPr>
          <w:rtl/>
          <w:lang w:bidi="fa-IR"/>
        </w:rPr>
        <w:t>الكرام البررة</w:t>
      </w:r>
      <w:r w:rsidR="003C3CF2">
        <w:rPr>
          <w:rtl/>
          <w:lang w:bidi="fa-IR"/>
        </w:rPr>
        <w:t xml:space="preserve">: </w:t>
      </w:r>
      <w:r>
        <w:rPr>
          <w:rtl/>
          <w:lang w:bidi="fa-IR"/>
        </w:rPr>
        <w:t>2/714</w:t>
      </w:r>
      <w:r w:rsidR="003C3CF2">
        <w:rPr>
          <w:rtl/>
          <w:lang w:bidi="fa-IR"/>
        </w:rPr>
        <w:t xml:space="preserve">. </w:t>
      </w:r>
      <w:r>
        <w:rPr>
          <w:rtl/>
          <w:lang w:bidi="fa-IR"/>
        </w:rPr>
        <w:t>مجالس المومنين</w:t>
      </w:r>
      <w:r w:rsidR="003C3CF2">
        <w:rPr>
          <w:rtl/>
          <w:lang w:bidi="fa-IR"/>
        </w:rPr>
        <w:t xml:space="preserve">: </w:t>
      </w:r>
      <w:r>
        <w:rPr>
          <w:rtl/>
          <w:lang w:bidi="fa-IR"/>
        </w:rPr>
        <w:t>2/423</w:t>
      </w:r>
      <w:r w:rsidR="003C3CF2">
        <w:rPr>
          <w:rtl/>
          <w:lang w:bidi="fa-IR"/>
        </w:rPr>
        <w:t xml:space="preserve">. </w:t>
      </w:r>
      <w:r>
        <w:rPr>
          <w:rtl/>
          <w:lang w:bidi="fa-IR"/>
        </w:rPr>
        <w:t>موسوعة العتبات المقدسة</w:t>
      </w:r>
      <w:r w:rsidR="003C3CF2">
        <w:rPr>
          <w:rtl/>
          <w:lang w:bidi="fa-IR"/>
        </w:rPr>
        <w:t xml:space="preserve">، </w:t>
      </w:r>
      <w:r>
        <w:rPr>
          <w:rtl/>
          <w:lang w:bidi="fa-IR"/>
        </w:rPr>
        <w:t>قسم سامرّا</w:t>
      </w:r>
      <w:r w:rsidR="003C3CF2">
        <w:rPr>
          <w:rtl/>
          <w:lang w:bidi="fa-IR"/>
        </w:rPr>
        <w:t xml:space="preserve">: </w:t>
      </w:r>
      <w:r>
        <w:rPr>
          <w:rtl/>
          <w:lang w:bidi="fa-IR"/>
        </w:rPr>
        <w:t>1/اكثر صفحات</w:t>
      </w:r>
      <w:r w:rsidR="003C3CF2">
        <w:rPr>
          <w:rtl/>
          <w:lang w:bidi="fa-IR"/>
        </w:rPr>
        <w:t xml:space="preserve">. </w:t>
      </w:r>
      <w:r>
        <w:rPr>
          <w:rtl/>
          <w:lang w:bidi="fa-IR"/>
        </w:rPr>
        <w:t>وشايح السرا فى شاءن سامرّا</w:t>
      </w:r>
      <w:r w:rsidR="003C3CF2">
        <w:rPr>
          <w:rtl/>
          <w:lang w:bidi="fa-IR"/>
        </w:rPr>
        <w:t xml:space="preserve">: </w:t>
      </w:r>
      <w:r>
        <w:rPr>
          <w:rtl/>
          <w:lang w:bidi="fa-IR"/>
        </w:rPr>
        <w:t>اكثر صفحات</w:t>
      </w:r>
      <w:r w:rsidR="003C3CF2">
        <w:rPr>
          <w:rtl/>
          <w:lang w:bidi="fa-IR"/>
        </w:rPr>
        <w:t xml:space="preserve">. </w:t>
      </w:r>
      <w:r>
        <w:rPr>
          <w:rtl/>
          <w:lang w:bidi="fa-IR"/>
        </w:rPr>
        <w:t>وفيات الاعيان</w:t>
      </w:r>
      <w:r w:rsidR="003C3CF2">
        <w:rPr>
          <w:rtl/>
          <w:lang w:bidi="fa-IR"/>
        </w:rPr>
        <w:t xml:space="preserve">: </w:t>
      </w:r>
      <w:r>
        <w:rPr>
          <w:rtl/>
          <w:lang w:bidi="fa-IR"/>
        </w:rPr>
        <w:t>3/316</w:t>
      </w:r>
      <w:r w:rsidR="003C3CF2">
        <w:rPr>
          <w:rtl/>
          <w:lang w:bidi="fa-IR"/>
        </w:rPr>
        <w:t xml:space="preserve">. </w:t>
      </w:r>
      <w:r>
        <w:rPr>
          <w:rtl/>
          <w:lang w:bidi="fa-IR"/>
        </w:rPr>
        <w:t>مشاهد العترة الطاهرة</w:t>
      </w:r>
      <w:r w:rsidR="003C3CF2">
        <w:rPr>
          <w:rtl/>
          <w:lang w:bidi="fa-IR"/>
        </w:rPr>
        <w:t xml:space="preserve">: </w:t>
      </w:r>
      <w:r>
        <w:rPr>
          <w:rtl/>
          <w:lang w:bidi="fa-IR"/>
        </w:rPr>
        <w:t>101 - 108</w:t>
      </w:r>
      <w:r w:rsidR="003C3CF2">
        <w:rPr>
          <w:rtl/>
          <w:lang w:bidi="fa-IR"/>
        </w:rPr>
        <w:t xml:space="preserve">. </w:t>
      </w:r>
      <w:r>
        <w:rPr>
          <w:rtl/>
          <w:lang w:bidi="fa-IR"/>
        </w:rPr>
        <w:t>(برگرفته از دايرة المعارف تشيع</w:t>
      </w:r>
      <w:r w:rsidR="003C3CF2">
        <w:rPr>
          <w:rtl/>
          <w:lang w:bidi="fa-IR"/>
        </w:rPr>
        <w:t xml:space="preserve">: </w:t>
      </w:r>
      <w:r>
        <w:rPr>
          <w:rtl/>
          <w:lang w:bidi="fa-IR"/>
        </w:rPr>
        <w:t>ج 1</w:t>
      </w:r>
      <w:r w:rsidR="003C3CF2">
        <w:rPr>
          <w:rtl/>
          <w:lang w:bidi="fa-IR"/>
        </w:rPr>
        <w:t xml:space="preserve">، </w:t>
      </w:r>
      <w:r>
        <w:rPr>
          <w:rtl/>
          <w:lang w:bidi="fa-IR"/>
        </w:rPr>
        <w:t>ص 92 - 94 با اندكى تصرف)</w:t>
      </w:r>
      <w:r w:rsidR="003C3CF2">
        <w:rPr>
          <w:rtl/>
          <w:lang w:bidi="fa-IR"/>
        </w:rPr>
        <w:t xml:space="preserve">. </w:t>
      </w:r>
    </w:p>
    <w:p w:rsidR="00275CBB" w:rsidRDefault="00275CBB" w:rsidP="00155F0E">
      <w:pPr>
        <w:pStyle w:val="libFootnote"/>
        <w:rPr>
          <w:rtl/>
          <w:lang w:bidi="fa-IR"/>
        </w:rPr>
      </w:pPr>
      <w:r>
        <w:rPr>
          <w:rtl/>
          <w:lang w:bidi="fa-IR"/>
        </w:rPr>
        <w:t>253- برگرفته از جزوه سامرّا بهشت ويران</w:t>
      </w:r>
      <w:r w:rsidR="003C3CF2">
        <w:rPr>
          <w:rtl/>
          <w:lang w:bidi="fa-IR"/>
        </w:rPr>
        <w:t xml:space="preserve">. </w:t>
      </w:r>
    </w:p>
    <w:p w:rsidR="00275CBB" w:rsidRDefault="00275CBB" w:rsidP="00155F0E">
      <w:pPr>
        <w:pStyle w:val="libFootnote"/>
        <w:rPr>
          <w:rtl/>
          <w:lang w:bidi="fa-IR"/>
        </w:rPr>
      </w:pPr>
      <w:r>
        <w:rPr>
          <w:rtl/>
          <w:lang w:bidi="fa-IR"/>
        </w:rPr>
        <w:t>254- سوره نور</w:t>
      </w:r>
      <w:r w:rsidR="003C3CF2">
        <w:rPr>
          <w:rtl/>
          <w:lang w:bidi="fa-IR"/>
        </w:rPr>
        <w:t xml:space="preserve">، </w:t>
      </w:r>
      <w:r>
        <w:rPr>
          <w:rtl/>
          <w:lang w:bidi="fa-IR"/>
        </w:rPr>
        <w:t>آيه 36</w:t>
      </w:r>
      <w:r w:rsidR="003C3CF2">
        <w:rPr>
          <w:rtl/>
          <w:lang w:bidi="fa-IR"/>
        </w:rPr>
        <w:t xml:space="preserve">. </w:t>
      </w:r>
    </w:p>
    <w:p w:rsidR="00275CBB" w:rsidRDefault="00275CBB" w:rsidP="00155F0E">
      <w:pPr>
        <w:pStyle w:val="libFootnote"/>
        <w:rPr>
          <w:rtl/>
          <w:lang w:bidi="fa-IR"/>
        </w:rPr>
      </w:pPr>
      <w:r>
        <w:rPr>
          <w:rtl/>
          <w:lang w:bidi="fa-IR"/>
        </w:rPr>
        <w:t>255- سوره نور</w:t>
      </w:r>
      <w:r w:rsidR="003C3CF2">
        <w:rPr>
          <w:rtl/>
          <w:lang w:bidi="fa-IR"/>
        </w:rPr>
        <w:t xml:space="preserve">، </w:t>
      </w:r>
      <w:r>
        <w:rPr>
          <w:rtl/>
          <w:lang w:bidi="fa-IR"/>
        </w:rPr>
        <w:t>آيه 36</w:t>
      </w:r>
      <w:r w:rsidR="003C3CF2">
        <w:rPr>
          <w:rtl/>
          <w:lang w:bidi="fa-IR"/>
        </w:rPr>
        <w:t xml:space="preserve">. </w:t>
      </w:r>
    </w:p>
    <w:p w:rsidR="00275CBB" w:rsidRDefault="00275CBB" w:rsidP="00155F0E">
      <w:pPr>
        <w:pStyle w:val="libFootnote"/>
        <w:rPr>
          <w:rtl/>
          <w:lang w:bidi="fa-IR"/>
        </w:rPr>
      </w:pPr>
      <w:r>
        <w:rPr>
          <w:rtl/>
          <w:lang w:bidi="fa-IR"/>
        </w:rPr>
        <w:t>256- سوره صف</w:t>
      </w:r>
      <w:r w:rsidR="003C3CF2">
        <w:rPr>
          <w:rtl/>
          <w:lang w:bidi="fa-IR"/>
        </w:rPr>
        <w:t xml:space="preserve">، </w:t>
      </w:r>
      <w:r>
        <w:rPr>
          <w:rtl/>
          <w:lang w:bidi="fa-IR"/>
        </w:rPr>
        <w:t>آيه 8</w:t>
      </w:r>
      <w:r w:rsidR="003C3CF2">
        <w:rPr>
          <w:rtl/>
          <w:lang w:bidi="fa-IR"/>
        </w:rPr>
        <w:t xml:space="preserve">. </w:t>
      </w:r>
    </w:p>
    <w:p w:rsidR="00275CBB" w:rsidRDefault="00275CBB" w:rsidP="00155F0E">
      <w:pPr>
        <w:pStyle w:val="libFootnote"/>
        <w:rPr>
          <w:rtl/>
          <w:lang w:bidi="fa-IR"/>
        </w:rPr>
      </w:pPr>
      <w:r>
        <w:rPr>
          <w:rtl/>
          <w:lang w:bidi="fa-IR"/>
        </w:rPr>
        <w:t>257- صحيفه مهديّه (جيبى با ترجمه)</w:t>
      </w:r>
      <w:r w:rsidR="003C3CF2">
        <w:rPr>
          <w:rtl/>
          <w:lang w:bidi="fa-IR"/>
        </w:rPr>
        <w:t xml:space="preserve">: </w:t>
      </w:r>
      <w:r>
        <w:rPr>
          <w:rtl/>
          <w:lang w:bidi="fa-IR"/>
        </w:rPr>
        <w:t>992 به نقل از المزار الكبير</w:t>
      </w:r>
      <w:r w:rsidR="003C3CF2">
        <w:rPr>
          <w:rtl/>
          <w:lang w:bidi="fa-IR"/>
        </w:rPr>
        <w:t xml:space="preserve">: </w:t>
      </w:r>
      <w:r>
        <w:rPr>
          <w:rtl/>
          <w:lang w:bidi="fa-IR"/>
        </w:rPr>
        <w:t>552</w:t>
      </w:r>
      <w:r w:rsidR="003C3CF2">
        <w:rPr>
          <w:rtl/>
          <w:lang w:bidi="fa-IR"/>
        </w:rPr>
        <w:t xml:space="preserve">. </w:t>
      </w:r>
    </w:p>
    <w:p w:rsidR="00275CBB" w:rsidRDefault="00275CBB" w:rsidP="00155F0E">
      <w:pPr>
        <w:pStyle w:val="libFootnote"/>
        <w:rPr>
          <w:rtl/>
          <w:lang w:bidi="fa-IR"/>
        </w:rPr>
      </w:pPr>
      <w:r>
        <w:rPr>
          <w:rtl/>
          <w:lang w:bidi="fa-IR"/>
        </w:rPr>
        <w:t>258- صحيفه مهديّه (جيبى با ترجمه)</w:t>
      </w:r>
      <w:r w:rsidR="003C3CF2">
        <w:rPr>
          <w:rtl/>
          <w:lang w:bidi="fa-IR"/>
        </w:rPr>
        <w:t xml:space="preserve">: </w:t>
      </w:r>
      <w:r>
        <w:rPr>
          <w:rtl/>
          <w:lang w:bidi="fa-IR"/>
        </w:rPr>
        <w:t>997 به نقل از مصباح الزائر</w:t>
      </w:r>
      <w:r w:rsidR="003C3CF2">
        <w:rPr>
          <w:rtl/>
          <w:lang w:bidi="fa-IR"/>
        </w:rPr>
        <w:t xml:space="preserve">: </w:t>
      </w:r>
      <w:r>
        <w:rPr>
          <w:rtl/>
          <w:lang w:bidi="fa-IR"/>
        </w:rPr>
        <w:t>413 و المزار الكبير</w:t>
      </w:r>
      <w:r w:rsidR="003C3CF2">
        <w:rPr>
          <w:rtl/>
          <w:lang w:bidi="fa-IR"/>
        </w:rPr>
        <w:t xml:space="preserve">: </w:t>
      </w:r>
      <w:r>
        <w:rPr>
          <w:rtl/>
          <w:lang w:bidi="fa-IR"/>
        </w:rPr>
        <w:t>660</w:t>
      </w:r>
      <w:r w:rsidR="003C3CF2">
        <w:rPr>
          <w:rtl/>
          <w:lang w:bidi="fa-IR"/>
        </w:rPr>
        <w:t xml:space="preserve">. </w:t>
      </w:r>
    </w:p>
    <w:p w:rsidR="00275CBB" w:rsidRDefault="00275CBB" w:rsidP="00155F0E">
      <w:pPr>
        <w:pStyle w:val="libFootnote"/>
        <w:rPr>
          <w:rtl/>
          <w:lang w:bidi="fa-IR"/>
        </w:rPr>
      </w:pPr>
      <w:r>
        <w:rPr>
          <w:rtl/>
          <w:lang w:bidi="fa-IR"/>
        </w:rPr>
        <w:t>259- صحيفه مهديه (با ترجمه وزيرى)</w:t>
      </w:r>
      <w:r w:rsidR="003C3CF2">
        <w:rPr>
          <w:rtl/>
          <w:lang w:bidi="fa-IR"/>
        </w:rPr>
        <w:t xml:space="preserve">، </w:t>
      </w:r>
      <w:r>
        <w:rPr>
          <w:rtl/>
          <w:lang w:bidi="fa-IR"/>
        </w:rPr>
        <w:t>چاپ هشتم مرداد 1384</w:t>
      </w:r>
      <w:r w:rsidR="003C3CF2">
        <w:rPr>
          <w:rtl/>
          <w:lang w:bidi="fa-IR"/>
        </w:rPr>
        <w:t xml:space="preserve">، </w:t>
      </w:r>
      <w:r>
        <w:rPr>
          <w:rtl/>
          <w:lang w:bidi="fa-IR"/>
        </w:rPr>
        <w:t>نشر حاذق - قم</w:t>
      </w:r>
      <w:r w:rsidR="003C3CF2">
        <w:rPr>
          <w:rtl/>
          <w:lang w:bidi="fa-IR"/>
        </w:rPr>
        <w:t xml:space="preserve">، </w:t>
      </w:r>
      <w:r>
        <w:rPr>
          <w:rtl/>
          <w:lang w:bidi="fa-IR"/>
        </w:rPr>
        <w:t>صحيفه مهديه (با ترجمه جيبى)</w:t>
      </w:r>
      <w:r w:rsidR="003C3CF2">
        <w:rPr>
          <w:rtl/>
          <w:lang w:bidi="fa-IR"/>
        </w:rPr>
        <w:t xml:space="preserve">، </w:t>
      </w:r>
      <w:r>
        <w:rPr>
          <w:rtl/>
          <w:lang w:bidi="fa-IR"/>
        </w:rPr>
        <w:t>چاپ اول بهار 1385</w:t>
      </w:r>
      <w:r w:rsidR="003C3CF2">
        <w:rPr>
          <w:rtl/>
          <w:lang w:bidi="fa-IR"/>
        </w:rPr>
        <w:t xml:space="preserve">، </w:t>
      </w:r>
      <w:r>
        <w:rPr>
          <w:rtl/>
          <w:lang w:bidi="fa-IR"/>
        </w:rPr>
        <w:t>نشر وثوق - قم</w:t>
      </w:r>
      <w:r w:rsidR="003C3CF2">
        <w:rPr>
          <w:rtl/>
          <w:lang w:bidi="fa-IR"/>
        </w:rPr>
        <w:t xml:space="preserve">. </w:t>
      </w:r>
    </w:p>
    <w:p w:rsidR="00275CBB" w:rsidRDefault="00275CBB" w:rsidP="00155F0E">
      <w:pPr>
        <w:pStyle w:val="libFootnote"/>
        <w:rPr>
          <w:rtl/>
          <w:lang w:bidi="fa-IR"/>
        </w:rPr>
      </w:pPr>
      <w:r>
        <w:rPr>
          <w:rtl/>
          <w:lang w:bidi="fa-IR"/>
        </w:rPr>
        <w:t>260- صحيفه مهديه</w:t>
      </w:r>
      <w:r w:rsidR="003C3CF2">
        <w:rPr>
          <w:rtl/>
          <w:lang w:bidi="fa-IR"/>
        </w:rPr>
        <w:t xml:space="preserve">: </w:t>
      </w:r>
      <w:r>
        <w:rPr>
          <w:rtl/>
          <w:lang w:bidi="fa-IR"/>
        </w:rPr>
        <w:t>614 به نقل از مصباح الزائر</w:t>
      </w:r>
      <w:r w:rsidR="003C3CF2">
        <w:rPr>
          <w:rtl/>
          <w:lang w:bidi="fa-IR"/>
        </w:rPr>
        <w:t xml:space="preserve">: </w:t>
      </w:r>
      <w:r>
        <w:rPr>
          <w:rtl/>
          <w:lang w:bidi="fa-IR"/>
        </w:rPr>
        <w:t>418</w:t>
      </w:r>
      <w:r w:rsidR="003C3CF2">
        <w:rPr>
          <w:rtl/>
          <w:lang w:bidi="fa-IR"/>
        </w:rPr>
        <w:t xml:space="preserve">. </w:t>
      </w:r>
    </w:p>
    <w:p w:rsidR="00275CBB" w:rsidRDefault="00275CBB" w:rsidP="00155F0E">
      <w:pPr>
        <w:pStyle w:val="libFootnote"/>
        <w:rPr>
          <w:rtl/>
          <w:lang w:bidi="fa-IR"/>
        </w:rPr>
      </w:pPr>
      <w:r>
        <w:rPr>
          <w:rtl/>
          <w:lang w:bidi="fa-IR"/>
        </w:rPr>
        <w:t>261- مهج الدعوات</w:t>
      </w:r>
      <w:r w:rsidR="003C3CF2">
        <w:rPr>
          <w:rtl/>
          <w:lang w:bidi="fa-IR"/>
        </w:rPr>
        <w:t xml:space="preserve">: </w:t>
      </w:r>
      <w:r>
        <w:rPr>
          <w:rtl/>
          <w:lang w:bidi="fa-IR"/>
        </w:rPr>
        <w:t>ص 82</w:t>
      </w:r>
      <w:r w:rsidR="003C3CF2">
        <w:rPr>
          <w:rtl/>
          <w:lang w:bidi="fa-IR"/>
        </w:rPr>
        <w:t xml:space="preserve">. </w:t>
      </w:r>
      <w:r>
        <w:rPr>
          <w:rtl/>
          <w:lang w:bidi="fa-IR"/>
        </w:rPr>
        <w:t>البلد الامين</w:t>
      </w:r>
      <w:r w:rsidR="003C3CF2">
        <w:rPr>
          <w:rtl/>
          <w:lang w:bidi="fa-IR"/>
        </w:rPr>
        <w:t xml:space="preserve">: </w:t>
      </w:r>
      <w:r>
        <w:rPr>
          <w:rtl/>
          <w:lang w:bidi="fa-IR"/>
        </w:rPr>
        <w:t>ص 657</w:t>
      </w:r>
      <w:r w:rsidR="003C3CF2">
        <w:rPr>
          <w:rtl/>
          <w:lang w:bidi="fa-IR"/>
        </w:rPr>
        <w:t xml:space="preserve">. </w:t>
      </w:r>
    </w:p>
    <w:p w:rsidR="00275CBB" w:rsidRDefault="00275CBB" w:rsidP="00155F0E">
      <w:pPr>
        <w:pStyle w:val="libFootnote"/>
        <w:rPr>
          <w:rtl/>
          <w:lang w:bidi="fa-IR"/>
        </w:rPr>
      </w:pPr>
      <w:r>
        <w:rPr>
          <w:rtl/>
          <w:lang w:bidi="fa-IR"/>
        </w:rPr>
        <w:t>262- مهج الدعوات</w:t>
      </w:r>
      <w:r w:rsidR="003C3CF2">
        <w:rPr>
          <w:rtl/>
          <w:lang w:bidi="fa-IR"/>
        </w:rPr>
        <w:t xml:space="preserve">: </w:t>
      </w:r>
      <w:r>
        <w:rPr>
          <w:rtl/>
          <w:lang w:bidi="fa-IR"/>
        </w:rPr>
        <w:t>ص 82</w:t>
      </w:r>
      <w:r w:rsidR="003C3CF2">
        <w:rPr>
          <w:rtl/>
          <w:lang w:bidi="fa-IR"/>
        </w:rPr>
        <w:t xml:space="preserve">. </w:t>
      </w:r>
      <w:r>
        <w:rPr>
          <w:rtl/>
          <w:lang w:bidi="fa-IR"/>
        </w:rPr>
        <w:t>البلد الامين</w:t>
      </w:r>
      <w:r w:rsidR="003C3CF2">
        <w:rPr>
          <w:rtl/>
          <w:lang w:bidi="fa-IR"/>
        </w:rPr>
        <w:t xml:space="preserve">: </w:t>
      </w:r>
      <w:r>
        <w:rPr>
          <w:rtl/>
          <w:lang w:bidi="fa-IR"/>
        </w:rPr>
        <w:t>ص 657</w:t>
      </w:r>
      <w:r w:rsidR="003C3CF2">
        <w:rPr>
          <w:rtl/>
          <w:lang w:bidi="fa-IR"/>
        </w:rPr>
        <w:t xml:space="preserve">. </w:t>
      </w:r>
    </w:p>
    <w:p w:rsidR="00275CBB" w:rsidRDefault="00275CBB" w:rsidP="00155F0E">
      <w:pPr>
        <w:pStyle w:val="libFootnote"/>
        <w:rPr>
          <w:rtl/>
          <w:lang w:bidi="fa-IR"/>
        </w:rPr>
      </w:pPr>
      <w:r>
        <w:rPr>
          <w:rtl/>
          <w:lang w:bidi="fa-IR"/>
        </w:rPr>
        <w:t>263- شفاخانه امامان</w:t>
      </w:r>
      <w:r w:rsidR="003C3CF2">
        <w:rPr>
          <w:rtl/>
          <w:lang w:bidi="fa-IR"/>
        </w:rPr>
        <w:t xml:space="preserve">: </w:t>
      </w:r>
      <w:r>
        <w:rPr>
          <w:rtl/>
          <w:lang w:bidi="fa-IR"/>
        </w:rPr>
        <w:t>227</w:t>
      </w:r>
      <w:r w:rsidR="003C3CF2">
        <w:rPr>
          <w:rtl/>
          <w:lang w:bidi="fa-IR"/>
        </w:rPr>
        <w:t xml:space="preserve">. </w:t>
      </w:r>
    </w:p>
    <w:p w:rsidR="00275CBB" w:rsidRDefault="00275CBB" w:rsidP="00155F0E">
      <w:pPr>
        <w:pStyle w:val="libFootnote"/>
        <w:rPr>
          <w:rtl/>
          <w:lang w:bidi="fa-IR"/>
        </w:rPr>
      </w:pPr>
      <w:r>
        <w:rPr>
          <w:rtl/>
          <w:lang w:bidi="fa-IR"/>
        </w:rPr>
        <w:t>264- شفاخانه امامان</w:t>
      </w:r>
      <w:r w:rsidR="003C3CF2">
        <w:rPr>
          <w:rtl/>
          <w:lang w:bidi="fa-IR"/>
        </w:rPr>
        <w:t xml:space="preserve">: </w:t>
      </w:r>
      <w:r>
        <w:rPr>
          <w:rtl/>
          <w:lang w:bidi="fa-IR"/>
        </w:rPr>
        <w:t>ص 133</w:t>
      </w:r>
      <w:r w:rsidR="003C3CF2">
        <w:rPr>
          <w:rtl/>
          <w:lang w:bidi="fa-IR"/>
        </w:rPr>
        <w:t xml:space="preserve">. </w:t>
      </w:r>
    </w:p>
    <w:p w:rsidR="00275CBB" w:rsidRDefault="00275CBB" w:rsidP="00155F0E">
      <w:pPr>
        <w:pStyle w:val="libFootnote"/>
        <w:rPr>
          <w:rtl/>
          <w:lang w:bidi="fa-IR"/>
        </w:rPr>
      </w:pPr>
      <w:r>
        <w:rPr>
          <w:rtl/>
          <w:lang w:bidi="fa-IR"/>
        </w:rPr>
        <w:t>265- در كتاب «مكيال المكارم» مى نويسد</w:t>
      </w:r>
      <w:r w:rsidR="003C3CF2">
        <w:rPr>
          <w:rtl/>
          <w:lang w:bidi="fa-IR"/>
        </w:rPr>
        <w:t xml:space="preserve">: </w:t>
      </w:r>
      <w:r>
        <w:rPr>
          <w:rtl/>
          <w:lang w:bidi="fa-IR"/>
        </w:rPr>
        <w:t>اين دعاى قنوت</w:t>
      </w:r>
      <w:r w:rsidR="003C3CF2">
        <w:rPr>
          <w:rtl/>
          <w:lang w:bidi="fa-IR"/>
        </w:rPr>
        <w:t xml:space="preserve">، </w:t>
      </w:r>
      <w:r>
        <w:rPr>
          <w:rtl/>
          <w:lang w:bidi="fa-IR"/>
        </w:rPr>
        <w:t>از مولاى ما</w:t>
      </w:r>
      <w:r w:rsidR="003C3CF2">
        <w:rPr>
          <w:rtl/>
          <w:lang w:bidi="fa-IR"/>
        </w:rPr>
        <w:t xml:space="preserve">، </w:t>
      </w:r>
      <w:r>
        <w:rPr>
          <w:rtl/>
          <w:lang w:bidi="fa-IR"/>
        </w:rPr>
        <w:t xml:space="preserve">حضرت امام حسن عسكرى </w:t>
      </w:r>
      <w:r w:rsidR="004E6912" w:rsidRPr="004E6912">
        <w:rPr>
          <w:rStyle w:val="libAlaemChar"/>
          <w:rtl/>
        </w:rPr>
        <w:t>عليه‌السلام</w:t>
      </w:r>
      <w:r>
        <w:rPr>
          <w:rtl/>
          <w:lang w:bidi="fa-IR"/>
        </w:rPr>
        <w:t xml:space="preserve"> روايت شده است</w:t>
      </w:r>
      <w:r w:rsidR="003C3CF2">
        <w:rPr>
          <w:rtl/>
          <w:lang w:bidi="fa-IR"/>
        </w:rPr>
        <w:t xml:space="preserve">، </w:t>
      </w:r>
      <w:r>
        <w:rPr>
          <w:rtl/>
          <w:lang w:bidi="fa-IR"/>
        </w:rPr>
        <w:t xml:space="preserve">و شيخ طوسى </w:t>
      </w:r>
      <w:r w:rsidR="004E6912" w:rsidRPr="004E6912">
        <w:rPr>
          <w:rStyle w:val="libAlaemChar"/>
          <w:rtl/>
        </w:rPr>
        <w:t>عليه‌السلام</w:t>
      </w:r>
      <w:r>
        <w:rPr>
          <w:rtl/>
          <w:lang w:bidi="fa-IR"/>
        </w:rPr>
        <w:t xml:space="preserve"> در كتاب «مهج الدعوات» در باب دعاهاى قنوت امامان </w:t>
      </w:r>
      <w:r w:rsidR="000C67AA" w:rsidRPr="000C67AA">
        <w:rPr>
          <w:rStyle w:val="libAlaemChar"/>
          <w:rtl/>
        </w:rPr>
        <w:t>عليهم‌السلام</w:t>
      </w:r>
      <w:r>
        <w:rPr>
          <w:rtl/>
          <w:lang w:bidi="fa-IR"/>
        </w:rPr>
        <w:t xml:space="preserve"> ذكر كرده است</w:t>
      </w:r>
      <w:r w:rsidR="003C3CF2">
        <w:rPr>
          <w:rtl/>
          <w:lang w:bidi="fa-IR"/>
        </w:rPr>
        <w:t xml:space="preserve">، </w:t>
      </w:r>
      <w:r>
        <w:rPr>
          <w:rtl/>
          <w:lang w:bidi="fa-IR"/>
        </w:rPr>
        <w:t xml:space="preserve">ليكن - بر اساس برخى روايات به نظر مى رسد كه </w:t>
      </w:r>
      <w:r>
        <w:rPr>
          <w:rtl/>
          <w:lang w:bidi="fa-IR"/>
        </w:rPr>
        <w:lastRenderedPageBreak/>
        <w:t>اين دعا به وقت خاصى تعلق ندارد</w:t>
      </w:r>
      <w:r w:rsidR="003C3CF2">
        <w:rPr>
          <w:rtl/>
          <w:lang w:bidi="fa-IR"/>
        </w:rPr>
        <w:t xml:space="preserve">؛ </w:t>
      </w:r>
      <w:r>
        <w:rPr>
          <w:rtl/>
          <w:lang w:bidi="fa-IR"/>
        </w:rPr>
        <w:t>گرچه بهتر است در اوقات ويژه و مخصوص و داراى فضيلت پيشتر</w:t>
      </w:r>
      <w:r w:rsidR="003C3CF2">
        <w:rPr>
          <w:rtl/>
          <w:lang w:bidi="fa-IR"/>
        </w:rPr>
        <w:t xml:space="preserve">، </w:t>
      </w:r>
      <w:r>
        <w:rPr>
          <w:rtl/>
          <w:lang w:bidi="fa-IR"/>
        </w:rPr>
        <w:t>خوانده شود</w:t>
      </w:r>
      <w:r w:rsidR="003C3CF2">
        <w:rPr>
          <w:rtl/>
          <w:lang w:bidi="fa-IR"/>
        </w:rPr>
        <w:t xml:space="preserve">. </w:t>
      </w:r>
    </w:p>
    <w:p w:rsidR="00275CBB" w:rsidRDefault="00275CBB" w:rsidP="00155F0E">
      <w:pPr>
        <w:pStyle w:val="libFootnote"/>
        <w:rPr>
          <w:rtl/>
          <w:lang w:bidi="fa-IR"/>
        </w:rPr>
      </w:pPr>
      <w:r>
        <w:rPr>
          <w:rtl/>
          <w:lang w:bidi="fa-IR"/>
        </w:rPr>
        <w:t>از روايت سيد بن طاووس رحمة الله و ديگر روايات برمى آيد كه اين دعا داراى اثرى ويژه و كامل براى راندن ستمگر</w:t>
      </w:r>
      <w:r w:rsidR="003C3CF2">
        <w:rPr>
          <w:rtl/>
          <w:lang w:bidi="fa-IR"/>
        </w:rPr>
        <w:t xml:space="preserve">، </w:t>
      </w:r>
      <w:r>
        <w:rPr>
          <w:rtl/>
          <w:lang w:bidi="fa-IR"/>
        </w:rPr>
        <w:t>و گرفتن حق ستمديدگان از ستمگران است</w:t>
      </w:r>
      <w:r w:rsidR="003C3CF2">
        <w:rPr>
          <w:rtl/>
          <w:lang w:bidi="fa-IR"/>
        </w:rPr>
        <w:t xml:space="preserve">؛ </w:t>
      </w:r>
      <w:r>
        <w:rPr>
          <w:rtl/>
          <w:lang w:bidi="fa-IR"/>
        </w:rPr>
        <w:t>به همين جهت</w:t>
      </w:r>
      <w:r w:rsidR="003C3CF2">
        <w:rPr>
          <w:rtl/>
          <w:lang w:bidi="fa-IR"/>
        </w:rPr>
        <w:t xml:space="preserve">، </w:t>
      </w:r>
      <w:r>
        <w:rPr>
          <w:rtl/>
          <w:lang w:bidi="fa-IR"/>
        </w:rPr>
        <w:t xml:space="preserve">مى توان از اين مطلب استفاده كرد كه يكى از فايده هاى اين دعا اگر براى درخواست فرج و ظهور و يارى امام زمان </w:t>
      </w:r>
      <w:r w:rsidR="004E6912" w:rsidRPr="004E6912">
        <w:rPr>
          <w:rStyle w:val="libAlaemChar"/>
          <w:rtl/>
        </w:rPr>
        <w:t>عليه‌السلام</w:t>
      </w:r>
      <w:r>
        <w:rPr>
          <w:rtl/>
          <w:lang w:bidi="fa-IR"/>
        </w:rPr>
        <w:t xml:space="preserve"> خوانده شود آن است كه ستمگر و بدى و سلطه او دفع گردد</w:t>
      </w:r>
      <w:r w:rsidR="003C3CF2">
        <w:rPr>
          <w:rtl/>
          <w:lang w:bidi="fa-IR"/>
        </w:rPr>
        <w:t xml:space="preserve">. </w:t>
      </w:r>
    </w:p>
    <w:p w:rsidR="00275CBB" w:rsidRDefault="00275CBB" w:rsidP="00155F0E">
      <w:pPr>
        <w:pStyle w:val="libFootnote"/>
        <w:rPr>
          <w:rtl/>
          <w:lang w:bidi="fa-IR"/>
        </w:rPr>
      </w:pPr>
      <w:r>
        <w:rPr>
          <w:rtl/>
          <w:lang w:bidi="fa-IR"/>
        </w:rPr>
        <w:t>سيد بن طاووس رحمة الله در مورد اين دعا مى فرمايد</w:t>
      </w:r>
      <w:r w:rsidR="003C3CF2">
        <w:rPr>
          <w:rtl/>
          <w:lang w:bidi="fa-IR"/>
        </w:rPr>
        <w:t xml:space="preserve">: </w:t>
      </w:r>
      <w:r>
        <w:rPr>
          <w:rtl/>
          <w:lang w:bidi="fa-IR"/>
        </w:rPr>
        <w:t xml:space="preserve">امام حسن عسكرى </w:t>
      </w:r>
      <w:r w:rsidR="004E6912" w:rsidRPr="004E6912">
        <w:rPr>
          <w:rStyle w:val="libAlaemChar"/>
          <w:rtl/>
        </w:rPr>
        <w:t>عليه‌السلام</w:t>
      </w:r>
      <w:r>
        <w:rPr>
          <w:rtl/>
          <w:lang w:bidi="fa-IR"/>
        </w:rPr>
        <w:t xml:space="preserve"> در قنوت خود اين دعا را خوانده و به مردم قم - كه از موسى بن بغا شكايت كرده بودند - نيز دستور خواندن اين دعا را داد</w:t>
      </w:r>
      <w:r w:rsidR="003C3CF2">
        <w:rPr>
          <w:rtl/>
          <w:lang w:bidi="fa-IR"/>
        </w:rPr>
        <w:t xml:space="preserve">. </w:t>
      </w:r>
    </w:p>
    <w:p w:rsidR="00275CBB" w:rsidRDefault="00275CBB" w:rsidP="00155F0E">
      <w:pPr>
        <w:pStyle w:val="libFootnote"/>
        <w:rPr>
          <w:rtl/>
          <w:lang w:bidi="fa-IR"/>
        </w:rPr>
      </w:pPr>
      <w:r>
        <w:rPr>
          <w:rtl/>
          <w:lang w:bidi="fa-IR"/>
        </w:rPr>
        <w:t>(پايان سخن سيد بن طاووس رحمة الله)</w:t>
      </w:r>
      <w:r w:rsidR="003C3CF2">
        <w:rPr>
          <w:rtl/>
          <w:lang w:bidi="fa-IR"/>
        </w:rPr>
        <w:t xml:space="preserve">. </w:t>
      </w:r>
    </w:p>
    <w:p w:rsidR="00275CBB" w:rsidRDefault="00275CBB" w:rsidP="00155F0E">
      <w:pPr>
        <w:pStyle w:val="libFootnote"/>
        <w:rPr>
          <w:rtl/>
          <w:lang w:bidi="fa-IR"/>
        </w:rPr>
      </w:pPr>
      <w:r>
        <w:rPr>
          <w:rtl/>
          <w:lang w:bidi="fa-IR"/>
        </w:rPr>
        <w:t>نويسنده كتاب «منح البركات» - كه شرحى است بر كتاب «مهج الدعوات» - از كتاب «اعلام الورى فى تسمية القرى» (نوشته ابوسعيد اسماعيل بن على سمعانى حنفى) نقل مى كند كه</w:t>
      </w:r>
      <w:r w:rsidR="003C3CF2">
        <w:rPr>
          <w:rtl/>
          <w:lang w:bidi="fa-IR"/>
        </w:rPr>
        <w:t xml:space="preserve">: </w:t>
      </w:r>
      <w:r>
        <w:rPr>
          <w:rtl/>
          <w:lang w:bidi="fa-IR"/>
        </w:rPr>
        <w:t>موسى بن بغا بن كليب بن شمر بن مروان بن عمرو بن غطه</w:t>
      </w:r>
      <w:r w:rsidR="003C3CF2">
        <w:rPr>
          <w:rtl/>
          <w:lang w:bidi="fa-IR"/>
        </w:rPr>
        <w:t xml:space="preserve">؛ </w:t>
      </w:r>
      <w:r>
        <w:rPr>
          <w:rtl/>
          <w:lang w:bidi="fa-IR"/>
        </w:rPr>
        <w:t>از ياران متوكّل عباسى لعنة الله و از كارگزاران او بود كه بر قم فرمان روايى مى كرد</w:t>
      </w:r>
      <w:r w:rsidR="003C3CF2">
        <w:rPr>
          <w:rtl/>
          <w:lang w:bidi="fa-IR"/>
        </w:rPr>
        <w:t xml:space="preserve">. </w:t>
      </w:r>
      <w:r>
        <w:rPr>
          <w:rtl/>
          <w:lang w:bidi="fa-IR"/>
        </w:rPr>
        <w:t>اين خبيث ناپاك</w:t>
      </w:r>
      <w:r w:rsidR="003C3CF2">
        <w:rPr>
          <w:rtl/>
          <w:lang w:bidi="fa-IR"/>
        </w:rPr>
        <w:t xml:space="preserve">، </w:t>
      </w:r>
      <w:r>
        <w:rPr>
          <w:rtl/>
          <w:lang w:bidi="fa-IR"/>
        </w:rPr>
        <w:t>همان كسى است كه متوكّل ملعون</w:t>
      </w:r>
      <w:r w:rsidR="003C3CF2">
        <w:rPr>
          <w:rtl/>
          <w:lang w:bidi="fa-IR"/>
        </w:rPr>
        <w:t xml:space="preserve">، </w:t>
      </w:r>
      <w:r>
        <w:rPr>
          <w:rtl/>
          <w:lang w:bidi="fa-IR"/>
        </w:rPr>
        <w:t xml:space="preserve">دستور ويران كردن قبر مولاى مان حضرت امام حسين </w:t>
      </w:r>
      <w:r w:rsidR="004E6912" w:rsidRPr="004E6912">
        <w:rPr>
          <w:rStyle w:val="libAlaemChar"/>
          <w:rtl/>
        </w:rPr>
        <w:t>عليه‌السلام</w:t>
      </w:r>
      <w:r>
        <w:rPr>
          <w:rtl/>
          <w:lang w:bidi="fa-IR"/>
        </w:rPr>
        <w:t xml:space="preserve"> و تبديل آن جا به يك مزرعه را</w:t>
      </w:r>
      <w:r w:rsidR="003C3CF2">
        <w:rPr>
          <w:rtl/>
          <w:lang w:bidi="fa-IR"/>
        </w:rPr>
        <w:t xml:space="preserve">؛ </w:t>
      </w:r>
      <w:r>
        <w:rPr>
          <w:rtl/>
          <w:lang w:bidi="fa-IR"/>
        </w:rPr>
        <w:t>به او داد</w:t>
      </w:r>
      <w:r w:rsidR="003C3CF2">
        <w:rPr>
          <w:rtl/>
          <w:lang w:bidi="fa-IR"/>
        </w:rPr>
        <w:t xml:space="preserve">. </w:t>
      </w:r>
    </w:p>
    <w:p w:rsidR="00275CBB" w:rsidRDefault="00275CBB" w:rsidP="00155F0E">
      <w:pPr>
        <w:pStyle w:val="libFootnote"/>
        <w:rPr>
          <w:rtl/>
          <w:lang w:bidi="fa-IR"/>
        </w:rPr>
      </w:pPr>
      <w:r>
        <w:rPr>
          <w:rtl/>
          <w:lang w:bidi="fa-IR"/>
        </w:rPr>
        <w:t>وى</w:t>
      </w:r>
      <w:r w:rsidR="003C3CF2">
        <w:rPr>
          <w:rtl/>
          <w:lang w:bidi="fa-IR"/>
        </w:rPr>
        <w:t xml:space="preserve">، </w:t>
      </w:r>
      <w:r>
        <w:rPr>
          <w:rtl/>
          <w:lang w:bidi="fa-IR"/>
        </w:rPr>
        <w:t>ستمگرى خون ريز و حرمت شكن</w:t>
      </w:r>
      <w:r w:rsidR="003C3CF2">
        <w:rPr>
          <w:rtl/>
          <w:lang w:bidi="fa-IR"/>
        </w:rPr>
        <w:t xml:space="preserve">، </w:t>
      </w:r>
      <w:r>
        <w:rPr>
          <w:rtl/>
          <w:lang w:bidi="fa-IR"/>
        </w:rPr>
        <w:t>و حاكم قم بود و بيش از ده سال بر مردم اين شهر حكم رانى مى نمود</w:t>
      </w:r>
      <w:r w:rsidR="003C3CF2">
        <w:rPr>
          <w:rtl/>
          <w:lang w:bidi="fa-IR"/>
        </w:rPr>
        <w:t xml:space="preserve">. </w:t>
      </w:r>
      <w:r>
        <w:rPr>
          <w:rtl/>
          <w:lang w:bidi="fa-IR"/>
        </w:rPr>
        <w:t>مردم قم به شدت از او مى ترسيدند</w:t>
      </w:r>
      <w:r w:rsidR="003C3CF2">
        <w:rPr>
          <w:rtl/>
          <w:lang w:bidi="fa-IR"/>
        </w:rPr>
        <w:t xml:space="preserve">، </w:t>
      </w:r>
      <w:r>
        <w:rPr>
          <w:rtl/>
          <w:lang w:bidi="fa-IR"/>
        </w:rPr>
        <w:t xml:space="preserve">چون به شدت نسبت به پيشوايان بزرگوار </w:t>
      </w:r>
      <w:r w:rsidR="000C67AA" w:rsidRPr="000C67AA">
        <w:rPr>
          <w:rStyle w:val="libAlaemChar"/>
          <w:rtl/>
        </w:rPr>
        <w:t>عليهم‌السلام</w:t>
      </w:r>
      <w:r>
        <w:rPr>
          <w:rtl/>
          <w:lang w:bidi="fa-IR"/>
        </w:rPr>
        <w:t xml:space="preserve"> عناد مى ورزيد و در ميان مردم قم ايجاد فساد مى نمود و آنها را با قتل و كشتار تهديد نموده و بر اين امر مصمم بود</w:t>
      </w:r>
      <w:r w:rsidR="003C3CF2">
        <w:rPr>
          <w:rtl/>
          <w:lang w:bidi="fa-IR"/>
        </w:rPr>
        <w:t xml:space="preserve">. </w:t>
      </w:r>
      <w:r>
        <w:rPr>
          <w:rtl/>
          <w:lang w:bidi="fa-IR"/>
        </w:rPr>
        <w:t xml:space="preserve">تا آن كه از او به امام حسن عسكرى </w:t>
      </w:r>
      <w:r w:rsidR="004E6912" w:rsidRPr="004E6912">
        <w:rPr>
          <w:rStyle w:val="libAlaemChar"/>
          <w:rtl/>
        </w:rPr>
        <w:t>عليه‌السلام</w:t>
      </w:r>
      <w:r>
        <w:rPr>
          <w:rtl/>
          <w:lang w:bidi="fa-IR"/>
        </w:rPr>
        <w:t xml:space="preserve"> شكايت كردند</w:t>
      </w:r>
      <w:r w:rsidR="003C3CF2">
        <w:rPr>
          <w:rtl/>
          <w:lang w:bidi="fa-IR"/>
        </w:rPr>
        <w:t xml:space="preserve">، </w:t>
      </w:r>
      <w:r>
        <w:rPr>
          <w:rtl/>
          <w:lang w:bidi="fa-IR"/>
        </w:rPr>
        <w:t>و آن حضرت دستور دادند كه مردم قم</w:t>
      </w:r>
      <w:r w:rsidR="003C3CF2">
        <w:rPr>
          <w:rtl/>
          <w:lang w:bidi="fa-IR"/>
        </w:rPr>
        <w:t xml:space="preserve">، </w:t>
      </w:r>
      <w:r>
        <w:rPr>
          <w:rtl/>
          <w:lang w:bidi="fa-IR"/>
        </w:rPr>
        <w:t>«نماز مظلوم» را بخوانند</w:t>
      </w:r>
      <w:r w:rsidR="003C3CF2">
        <w:rPr>
          <w:rtl/>
          <w:lang w:bidi="fa-IR"/>
        </w:rPr>
        <w:t xml:space="preserve">، </w:t>
      </w:r>
      <w:r>
        <w:rPr>
          <w:rtl/>
          <w:lang w:bidi="fa-IR"/>
        </w:rPr>
        <w:t>و موسى بن بغا (حاكم وقت قم) را نفرين كنند و براى نفرين به او اين دعا را بخوانند</w:t>
      </w:r>
      <w:r w:rsidR="003C3CF2">
        <w:rPr>
          <w:rtl/>
          <w:lang w:bidi="fa-IR"/>
        </w:rPr>
        <w:t xml:space="preserve">. </w:t>
      </w:r>
      <w:r>
        <w:rPr>
          <w:rtl/>
          <w:lang w:bidi="fa-IR"/>
        </w:rPr>
        <w:t>پس از اين كه مردم قم اين كار را انجام دادند</w:t>
      </w:r>
      <w:r w:rsidR="003C3CF2">
        <w:rPr>
          <w:rtl/>
          <w:lang w:bidi="fa-IR"/>
        </w:rPr>
        <w:t xml:space="preserve">، </w:t>
      </w:r>
      <w:r>
        <w:rPr>
          <w:rtl/>
          <w:lang w:bidi="fa-IR"/>
        </w:rPr>
        <w:t>خداوند حتى به اندازه يك چشم بر هم زدن به آن حاكم ستمگر مهلت نداد</w:t>
      </w:r>
      <w:r w:rsidR="003C3CF2">
        <w:rPr>
          <w:rtl/>
          <w:lang w:bidi="fa-IR"/>
        </w:rPr>
        <w:t xml:space="preserve">، </w:t>
      </w:r>
      <w:r>
        <w:rPr>
          <w:rtl/>
          <w:lang w:bidi="fa-IR"/>
        </w:rPr>
        <w:t>و به سختى و مقتدرانه او را نابود كرد</w:t>
      </w:r>
      <w:r w:rsidR="003C3CF2">
        <w:rPr>
          <w:rtl/>
          <w:lang w:bidi="fa-IR"/>
        </w:rPr>
        <w:t xml:space="preserve">. </w:t>
      </w:r>
    </w:p>
    <w:p w:rsidR="00275CBB" w:rsidRDefault="00275CBB" w:rsidP="00155F0E">
      <w:pPr>
        <w:pStyle w:val="libFootnote"/>
        <w:rPr>
          <w:rtl/>
          <w:lang w:bidi="fa-IR"/>
        </w:rPr>
      </w:pPr>
      <w:r>
        <w:rPr>
          <w:rtl/>
          <w:lang w:bidi="fa-IR"/>
        </w:rPr>
        <w:t>نويسنده كتاب مزبور مى گويد</w:t>
      </w:r>
      <w:r w:rsidR="003C3CF2">
        <w:rPr>
          <w:rtl/>
          <w:lang w:bidi="fa-IR"/>
        </w:rPr>
        <w:t xml:space="preserve">: </w:t>
      </w:r>
      <w:r>
        <w:rPr>
          <w:rtl/>
          <w:lang w:bidi="fa-IR"/>
        </w:rPr>
        <w:t>اين گفتار نگارنده كتاب «منح البركات» را نقل به معنى كردم</w:t>
      </w:r>
      <w:r w:rsidR="003C3CF2">
        <w:rPr>
          <w:rtl/>
          <w:lang w:bidi="fa-IR"/>
        </w:rPr>
        <w:t xml:space="preserve">؛ </w:t>
      </w:r>
      <w:r>
        <w:rPr>
          <w:rtl/>
          <w:lang w:bidi="fa-IR"/>
        </w:rPr>
        <w:t>چون</w:t>
      </w:r>
      <w:r w:rsidR="003C3CF2">
        <w:rPr>
          <w:rtl/>
          <w:lang w:bidi="fa-IR"/>
        </w:rPr>
        <w:t xml:space="preserve">؛ </w:t>
      </w:r>
      <w:r>
        <w:rPr>
          <w:rtl/>
          <w:lang w:bidi="fa-IR"/>
        </w:rPr>
        <w:t>آن كتاب به زبان فارسى است</w:t>
      </w:r>
      <w:r w:rsidR="003C3CF2">
        <w:rPr>
          <w:rtl/>
          <w:lang w:bidi="fa-IR"/>
        </w:rPr>
        <w:t xml:space="preserve">، </w:t>
      </w:r>
      <w:r>
        <w:rPr>
          <w:rtl/>
          <w:lang w:bidi="fa-IR"/>
        </w:rPr>
        <w:t>وى چگونگى خواندن «نماز مظلوم» را بيان نكرده است</w:t>
      </w:r>
      <w:r w:rsidR="003C3CF2">
        <w:rPr>
          <w:rtl/>
          <w:lang w:bidi="fa-IR"/>
        </w:rPr>
        <w:t xml:space="preserve">؛ </w:t>
      </w:r>
      <w:r>
        <w:rPr>
          <w:rtl/>
          <w:lang w:bidi="fa-IR"/>
        </w:rPr>
        <w:t>در بخش نمازها به بيان «نماز مظلوم» كه در كتاب «مكارم الاخلاق» يافتيم</w:t>
      </w:r>
      <w:r w:rsidR="003C3CF2">
        <w:rPr>
          <w:rtl/>
          <w:lang w:bidi="fa-IR"/>
        </w:rPr>
        <w:t xml:space="preserve">، </w:t>
      </w:r>
      <w:r>
        <w:rPr>
          <w:rtl/>
          <w:lang w:bidi="fa-IR"/>
        </w:rPr>
        <w:t>مى پردازيم</w:t>
      </w:r>
      <w:r w:rsidR="003C3CF2">
        <w:rPr>
          <w:rtl/>
          <w:lang w:bidi="fa-IR"/>
        </w:rPr>
        <w:t xml:space="preserve">. </w:t>
      </w:r>
      <w:r>
        <w:rPr>
          <w:rtl/>
          <w:lang w:bidi="fa-IR"/>
        </w:rPr>
        <w:t>(مكيال المكارم</w:t>
      </w:r>
      <w:r w:rsidR="003C3CF2">
        <w:rPr>
          <w:rtl/>
          <w:lang w:bidi="fa-IR"/>
        </w:rPr>
        <w:t xml:space="preserve">: </w:t>
      </w:r>
      <w:r>
        <w:rPr>
          <w:rtl/>
          <w:lang w:bidi="fa-IR"/>
        </w:rPr>
        <w:t>2/85)</w:t>
      </w:r>
      <w:r w:rsidR="003C3CF2">
        <w:rPr>
          <w:rtl/>
          <w:lang w:bidi="fa-IR"/>
        </w:rPr>
        <w:t xml:space="preserve">. </w:t>
      </w:r>
    </w:p>
    <w:p w:rsidR="00275CBB" w:rsidRDefault="00275CBB" w:rsidP="00155F0E">
      <w:pPr>
        <w:pStyle w:val="libFootnote"/>
        <w:rPr>
          <w:rtl/>
          <w:lang w:bidi="fa-IR"/>
        </w:rPr>
      </w:pPr>
      <w:r>
        <w:rPr>
          <w:rtl/>
          <w:lang w:bidi="fa-IR"/>
        </w:rPr>
        <w:lastRenderedPageBreak/>
        <w:t>نويسنده «مكيال المكارم» در بخشى ديگر از كتاب خود مى گويد</w:t>
      </w:r>
      <w:r w:rsidR="003C3CF2">
        <w:rPr>
          <w:rtl/>
          <w:lang w:bidi="fa-IR"/>
        </w:rPr>
        <w:t xml:space="preserve">: </w:t>
      </w:r>
      <w:r>
        <w:rPr>
          <w:rtl/>
          <w:lang w:bidi="fa-IR"/>
        </w:rPr>
        <w:t>نماز مظلوم بدين صورت است كه دو ركعت نماز - با هر سوره اى كه خواستى - مى خوانى</w:t>
      </w:r>
      <w:r w:rsidR="003C3CF2">
        <w:rPr>
          <w:rtl/>
          <w:lang w:bidi="fa-IR"/>
        </w:rPr>
        <w:t xml:space="preserve">، </w:t>
      </w:r>
      <w:r>
        <w:rPr>
          <w:rtl/>
          <w:lang w:bidi="fa-IR"/>
        </w:rPr>
        <w:t xml:space="preserve">و هر قدر توانستى بر محمد و آل محمد </w:t>
      </w:r>
      <w:r w:rsidR="000C67AA" w:rsidRPr="000C67AA">
        <w:rPr>
          <w:rStyle w:val="libAlaemChar"/>
          <w:rtl/>
        </w:rPr>
        <w:t>عليهم‌السلام</w:t>
      </w:r>
      <w:r>
        <w:rPr>
          <w:rtl/>
          <w:lang w:bidi="fa-IR"/>
        </w:rPr>
        <w:t xml:space="preserve"> صلوات مى فرستى</w:t>
      </w:r>
      <w:r w:rsidR="003C3CF2">
        <w:rPr>
          <w:rtl/>
          <w:lang w:bidi="fa-IR"/>
        </w:rPr>
        <w:t xml:space="preserve">؛ </w:t>
      </w:r>
      <w:r>
        <w:rPr>
          <w:rtl/>
          <w:lang w:bidi="fa-IR"/>
        </w:rPr>
        <w:t>سپس مى گويى</w:t>
      </w:r>
      <w:r w:rsidR="003C3CF2">
        <w:rPr>
          <w:rtl/>
          <w:lang w:bidi="fa-IR"/>
        </w:rPr>
        <w:t xml:space="preserve">: </w:t>
      </w:r>
    </w:p>
    <w:p w:rsidR="00C40416" w:rsidRPr="00C40416" w:rsidRDefault="00C40416" w:rsidP="00155F0E">
      <w:pPr>
        <w:pStyle w:val="libFootnote"/>
        <w:rPr>
          <w:rStyle w:val="libHadeesChar"/>
          <w:rtl/>
        </w:rPr>
      </w:pPr>
      <w:r w:rsidRPr="00C40416">
        <w:rPr>
          <w:rStyle w:val="libAlaemChar"/>
          <w:rFonts w:eastAsia="KFGQPC Uthman Taha Naskh"/>
          <w:rtl/>
        </w:rPr>
        <w:t>(</w:t>
      </w:r>
      <w:r w:rsidRPr="00C40416">
        <w:rPr>
          <w:rStyle w:val="libHadeesChar"/>
          <w:rtl/>
        </w:rPr>
        <w:t>اللهم انّ لك يوما تنتقم فيه للمظلوم من الظّالم</w:t>
      </w:r>
      <w:r w:rsidR="003C3CF2">
        <w:rPr>
          <w:rStyle w:val="libHadeesChar"/>
          <w:rtl/>
        </w:rPr>
        <w:t xml:space="preserve">، </w:t>
      </w:r>
      <w:r w:rsidRPr="00C40416">
        <w:rPr>
          <w:rStyle w:val="libHadeesChar"/>
          <w:rtl/>
        </w:rPr>
        <w:t>لكنّ هلعى و جزعى لا يبلغان بى الصّبر على اءناتك و حلمك</w:t>
      </w:r>
      <w:r w:rsidR="003C3CF2">
        <w:rPr>
          <w:rStyle w:val="libHadeesChar"/>
          <w:rtl/>
        </w:rPr>
        <w:t xml:space="preserve">، </w:t>
      </w:r>
      <w:r w:rsidRPr="00C40416">
        <w:rPr>
          <w:rStyle w:val="libHadeesChar"/>
          <w:rtl/>
        </w:rPr>
        <w:t>و قد علمت اءنّ فلانا ظلمنى</w:t>
      </w:r>
      <w:r w:rsidR="003C3CF2">
        <w:rPr>
          <w:rStyle w:val="libHadeesChar"/>
          <w:rtl/>
        </w:rPr>
        <w:t xml:space="preserve">، </w:t>
      </w:r>
      <w:r w:rsidRPr="00C40416">
        <w:rPr>
          <w:rStyle w:val="libHadeesChar"/>
          <w:rtl/>
        </w:rPr>
        <w:t>واعتدى علىَّ بقوّته على ضعفى</w:t>
      </w:r>
      <w:r w:rsidR="003C3CF2">
        <w:rPr>
          <w:rStyle w:val="libHadeesChar"/>
          <w:rtl/>
        </w:rPr>
        <w:t xml:space="preserve">. </w:t>
      </w:r>
    </w:p>
    <w:p w:rsidR="00275CBB" w:rsidRDefault="00C40416" w:rsidP="00155F0E">
      <w:pPr>
        <w:pStyle w:val="libFootnote"/>
        <w:rPr>
          <w:rtl/>
          <w:lang w:bidi="fa-IR"/>
        </w:rPr>
      </w:pPr>
      <w:r w:rsidRPr="00C40416">
        <w:rPr>
          <w:rStyle w:val="libHadeesChar"/>
          <w:rtl/>
        </w:rPr>
        <w:t>فاساءلك يا ربّ العزّة</w:t>
      </w:r>
      <w:r w:rsidR="003C3CF2">
        <w:rPr>
          <w:rStyle w:val="libHadeesChar"/>
          <w:rtl/>
        </w:rPr>
        <w:t xml:space="preserve">، </w:t>
      </w:r>
      <w:r w:rsidRPr="00C40416">
        <w:rPr>
          <w:rStyle w:val="libHadeesChar"/>
          <w:rtl/>
        </w:rPr>
        <w:t>و قاسم الاءرزاق</w:t>
      </w:r>
      <w:r w:rsidR="003C3CF2">
        <w:rPr>
          <w:rStyle w:val="libHadeesChar"/>
          <w:rtl/>
        </w:rPr>
        <w:t xml:space="preserve">، </w:t>
      </w:r>
      <w:r w:rsidRPr="00C40416">
        <w:rPr>
          <w:rStyle w:val="libHadeesChar"/>
          <w:rtl/>
        </w:rPr>
        <w:t>و قاصم الجبابرة</w:t>
      </w:r>
      <w:r w:rsidR="003C3CF2">
        <w:rPr>
          <w:rStyle w:val="libHadeesChar"/>
          <w:rtl/>
        </w:rPr>
        <w:t xml:space="preserve">، </w:t>
      </w:r>
      <w:r w:rsidRPr="00C40416">
        <w:rPr>
          <w:rStyle w:val="libHadeesChar"/>
          <w:rtl/>
        </w:rPr>
        <w:t>و ناصر المظلومين</w:t>
      </w:r>
      <w:r w:rsidR="003C3CF2">
        <w:rPr>
          <w:rStyle w:val="libHadeesChar"/>
          <w:rtl/>
        </w:rPr>
        <w:t xml:space="preserve">، </w:t>
      </w:r>
      <w:r w:rsidRPr="00C40416">
        <w:rPr>
          <w:rStyle w:val="libHadeesChar"/>
          <w:rtl/>
        </w:rPr>
        <w:t>اءن تريه قدرتك</w:t>
      </w:r>
      <w:r w:rsidR="003C3CF2">
        <w:rPr>
          <w:rStyle w:val="libHadeesChar"/>
          <w:rtl/>
        </w:rPr>
        <w:t xml:space="preserve">، </w:t>
      </w:r>
      <w:r w:rsidRPr="00C40416">
        <w:rPr>
          <w:rStyle w:val="libHadeesChar"/>
          <w:rtl/>
        </w:rPr>
        <w:t>اءقسمت عليك يا ربّ العزّة</w:t>
      </w:r>
      <w:r w:rsidR="003C3CF2">
        <w:rPr>
          <w:rStyle w:val="libHadeesChar"/>
          <w:rtl/>
        </w:rPr>
        <w:t xml:space="preserve">، </w:t>
      </w:r>
      <w:r w:rsidRPr="00C40416">
        <w:rPr>
          <w:rStyle w:val="libHadeesChar"/>
          <w:rtl/>
        </w:rPr>
        <w:t>السّاعة السّاعة</w:t>
      </w:r>
      <w:r w:rsidR="003C3CF2">
        <w:rPr>
          <w:rStyle w:val="libHadeesChar"/>
          <w:rtl/>
        </w:rPr>
        <w:t xml:space="preserve">. </w:t>
      </w:r>
      <w:r w:rsidRPr="00C40416">
        <w:rPr>
          <w:rStyle w:val="libAlaemChar"/>
          <w:rFonts w:eastAsia="KFGQPC Uthman Taha Naskh"/>
          <w:rtl/>
        </w:rPr>
        <w:t>)</w:t>
      </w:r>
    </w:p>
    <w:p w:rsidR="00275CBB" w:rsidRDefault="00275CBB" w:rsidP="00155F0E">
      <w:pPr>
        <w:pStyle w:val="libFootnote"/>
        <w:rPr>
          <w:rtl/>
          <w:lang w:bidi="fa-IR"/>
        </w:rPr>
      </w:pPr>
      <w:r>
        <w:rPr>
          <w:rtl/>
          <w:lang w:bidi="fa-IR"/>
        </w:rPr>
        <w:t>بار الها! تو</w:t>
      </w:r>
      <w:r w:rsidR="003C3CF2">
        <w:rPr>
          <w:rtl/>
          <w:lang w:bidi="fa-IR"/>
        </w:rPr>
        <w:t xml:space="preserve">، </w:t>
      </w:r>
      <w:r>
        <w:rPr>
          <w:rtl/>
          <w:lang w:bidi="fa-IR"/>
        </w:rPr>
        <w:t>روزى را دارى كه در آن روز براى ستمديده از ستمگر انتقام مى گيرى</w:t>
      </w:r>
      <w:r w:rsidR="003C3CF2">
        <w:rPr>
          <w:rtl/>
          <w:lang w:bidi="fa-IR"/>
        </w:rPr>
        <w:t xml:space="preserve">؛ </w:t>
      </w:r>
      <w:r>
        <w:rPr>
          <w:rtl/>
          <w:lang w:bidi="fa-IR"/>
        </w:rPr>
        <w:t>لكن</w:t>
      </w:r>
      <w:r w:rsidR="003C3CF2">
        <w:rPr>
          <w:rtl/>
          <w:lang w:bidi="fa-IR"/>
        </w:rPr>
        <w:t xml:space="preserve">، </w:t>
      </w:r>
      <w:r>
        <w:rPr>
          <w:rtl/>
          <w:lang w:bidi="fa-IR"/>
        </w:rPr>
        <w:t>بى صبرى و زودرنجى من نمى گذارد بتوانم نسبت به مهلت دادن و بردبارى تو با ستمگران صبر كنم و تاب بياورم</w:t>
      </w:r>
      <w:r w:rsidR="003C3CF2">
        <w:rPr>
          <w:rtl/>
          <w:lang w:bidi="fa-IR"/>
        </w:rPr>
        <w:t xml:space="preserve">. </w:t>
      </w:r>
    </w:p>
    <w:p w:rsidR="00275CBB" w:rsidRDefault="00275CBB" w:rsidP="00155F0E">
      <w:pPr>
        <w:pStyle w:val="libFootnote"/>
        <w:rPr>
          <w:rtl/>
          <w:lang w:bidi="fa-IR"/>
        </w:rPr>
      </w:pPr>
      <w:r>
        <w:rPr>
          <w:rtl/>
          <w:lang w:bidi="fa-IR"/>
        </w:rPr>
        <w:t>خدايا! به خوبى مى دانى كه فلان ضخص بر من ستم روا داشته است</w:t>
      </w:r>
      <w:r w:rsidR="003C3CF2">
        <w:rPr>
          <w:rtl/>
          <w:lang w:bidi="fa-IR"/>
        </w:rPr>
        <w:t xml:space="preserve">؛ </w:t>
      </w:r>
      <w:r>
        <w:rPr>
          <w:rtl/>
          <w:lang w:bidi="fa-IR"/>
        </w:rPr>
        <w:t>و با قدرت و توانى كه دارد و با توجه به ناتوانى من در برابر او</w:t>
      </w:r>
      <w:r w:rsidR="003C3CF2">
        <w:rPr>
          <w:rtl/>
          <w:lang w:bidi="fa-IR"/>
        </w:rPr>
        <w:t xml:space="preserve">، </w:t>
      </w:r>
      <w:r>
        <w:rPr>
          <w:rtl/>
          <w:lang w:bidi="fa-IR"/>
        </w:rPr>
        <w:t>نسبت به حقوق من تجاوز كرده است</w:t>
      </w:r>
      <w:r w:rsidR="003C3CF2">
        <w:rPr>
          <w:rtl/>
          <w:lang w:bidi="fa-IR"/>
        </w:rPr>
        <w:t xml:space="preserve">. </w:t>
      </w:r>
    </w:p>
    <w:p w:rsidR="00275CBB" w:rsidRDefault="00275CBB" w:rsidP="00155F0E">
      <w:pPr>
        <w:pStyle w:val="libFootnote"/>
        <w:rPr>
          <w:rtl/>
          <w:lang w:bidi="fa-IR"/>
        </w:rPr>
      </w:pPr>
      <w:r>
        <w:rPr>
          <w:rtl/>
          <w:lang w:bidi="fa-IR"/>
        </w:rPr>
        <w:t>پس اى خداى صاحب عزت</w:t>
      </w:r>
      <w:r w:rsidR="003C3CF2">
        <w:rPr>
          <w:rtl/>
          <w:lang w:bidi="fa-IR"/>
        </w:rPr>
        <w:t>!</w:t>
      </w:r>
      <w:r>
        <w:rPr>
          <w:rtl/>
          <w:lang w:bidi="fa-IR"/>
        </w:rPr>
        <w:t xml:space="preserve"> اى تقسيم كننده روزى ها! اى كوبنده زورگويان</w:t>
      </w:r>
      <w:r w:rsidR="003C3CF2">
        <w:rPr>
          <w:rtl/>
          <w:lang w:bidi="fa-IR"/>
        </w:rPr>
        <w:t>!</w:t>
      </w:r>
      <w:r>
        <w:rPr>
          <w:rtl/>
          <w:lang w:bidi="fa-IR"/>
        </w:rPr>
        <w:t xml:space="preserve"> اى ياور و پيروزكننده ستمديدگان</w:t>
      </w:r>
      <w:r w:rsidR="003C3CF2">
        <w:rPr>
          <w:rtl/>
          <w:lang w:bidi="fa-IR"/>
        </w:rPr>
        <w:t>!</w:t>
      </w:r>
      <w:r>
        <w:rPr>
          <w:rtl/>
          <w:lang w:bidi="fa-IR"/>
        </w:rPr>
        <w:t xml:space="preserve"> از تو درخواست مى كنم توان و قدرتت را به او بنمايانى و نشان دهى</w:t>
      </w:r>
      <w:r w:rsidR="003C3CF2">
        <w:rPr>
          <w:rtl/>
          <w:lang w:bidi="fa-IR"/>
        </w:rPr>
        <w:t xml:space="preserve">. </w:t>
      </w:r>
      <w:r>
        <w:rPr>
          <w:rtl/>
          <w:lang w:bidi="fa-IR"/>
        </w:rPr>
        <w:t>اى پروردگار عزت مند! تو را سوگند مى دهم كه اين كار را همين حالا و در همين ساعت</w:t>
      </w:r>
      <w:r w:rsidR="003C3CF2">
        <w:rPr>
          <w:rtl/>
          <w:lang w:bidi="fa-IR"/>
        </w:rPr>
        <w:t xml:space="preserve">، </w:t>
      </w:r>
      <w:r>
        <w:rPr>
          <w:rtl/>
          <w:lang w:bidi="fa-IR"/>
        </w:rPr>
        <w:t>در همين ساعت انجام دهى</w:t>
      </w:r>
      <w:r w:rsidR="003C3CF2">
        <w:rPr>
          <w:rtl/>
          <w:lang w:bidi="fa-IR"/>
        </w:rPr>
        <w:t xml:space="preserve">. </w:t>
      </w:r>
    </w:p>
    <w:p w:rsidR="00275CBB" w:rsidRDefault="00275CBB" w:rsidP="00155F0E">
      <w:pPr>
        <w:pStyle w:val="libFootnote"/>
        <w:rPr>
          <w:rtl/>
          <w:lang w:bidi="fa-IR"/>
        </w:rPr>
      </w:pPr>
      <w:r>
        <w:rPr>
          <w:rtl/>
          <w:lang w:bidi="fa-IR"/>
        </w:rPr>
        <w:t>مكيال المكارم</w:t>
      </w:r>
      <w:r w:rsidR="003C3CF2">
        <w:rPr>
          <w:rtl/>
          <w:lang w:bidi="fa-IR"/>
        </w:rPr>
        <w:t xml:space="preserve">: </w:t>
      </w:r>
      <w:r>
        <w:rPr>
          <w:rtl/>
          <w:lang w:bidi="fa-IR"/>
        </w:rPr>
        <w:t>2/86</w:t>
      </w:r>
      <w:r w:rsidR="003C3CF2">
        <w:rPr>
          <w:rtl/>
          <w:lang w:bidi="fa-IR"/>
        </w:rPr>
        <w:t xml:space="preserve">. </w:t>
      </w:r>
    </w:p>
    <w:p w:rsidR="00275CBB" w:rsidRDefault="00275CBB" w:rsidP="00155F0E">
      <w:pPr>
        <w:pStyle w:val="libFootnote"/>
        <w:rPr>
          <w:rtl/>
          <w:lang w:bidi="fa-IR"/>
        </w:rPr>
      </w:pPr>
      <w:r>
        <w:rPr>
          <w:rtl/>
          <w:lang w:bidi="fa-IR"/>
        </w:rPr>
        <w:t>266- مهج الدعوات</w:t>
      </w:r>
      <w:r w:rsidR="003C3CF2">
        <w:rPr>
          <w:rtl/>
          <w:lang w:bidi="fa-IR"/>
        </w:rPr>
        <w:t xml:space="preserve">: </w:t>
      </w:r>
      <w:r>
        <w:rPr>
          <w:rtl/>
          <w:lang w:bidi="fa-IR"/>
        </w:rPr>
        <w:t>ص 85</w:t>
      </w:r>
      <w:r w:rsidR="003C3CF2">
        <w:rPr>
          <w:rtl/>
          <w:lang w:bidi="fa-IR"/>
        </w:rPr>
        <w:t xml:space="preserve">، </w:t>
      </w:r>
      <w:r>
        <w:rPr>
          <w:rtl/>
          <w:lang w:bidi="fa-IR"/>
        </w:rPr>
        <w:t>البدالامين</w:t>
      </w:r>
      <w:r w:rsidR="003C3CF2">
        <w:rPr>
          <w:rtl/>
          <w:lang w:bidi="fa-IR"/>
        </w:rPr>
        <w:t xml:space="preserve">: </w:t>
      </w:r>
      <w:r>
        <w:rPr>
          <w:rtl/>
          <w:lang w:bidi="fa-IR"/>
        </w:rPr>
        <w:t>ص 660 و مصباح المتهجد</w:t>
      </w:r>
      <w:r w:rsidR="003C3CF2">
        <w:rPr>
          <w:rtl/>
          <w:lang w:bidi="fa-IR"/>
        </w:rPr>
        <w:t xml:space="preserve">: </w:t>
      </w:r>
      <w:r>
        <w:rPr>
          <w:rtl/>
          <w:lang w:bidi="fa-IR"/>
        </w:rPr>
        <w:t>ص 156 با اندكى تفاوت</w:t>
      </w:r>
      <w:r w:rsidR="003C3CF2">
        <w:rPr>
          <w:rtl/>
          <w:lang w:bidi="fa-IR"/>
        </w:rPr>
        <w:t xml:space="preserve">. </w:t>
      </w:r>
    </w:p>
    <w:p w:rsidR="00275CBB" w:rsidRDefault="00275CBB" w:rsidP="00155F0E">
      <w:pPr>
        <w:pStyle w:val="libFootnote"/>
        <w:rPr>
          <w:rtl/>
          <w:lang w:bidi="fa-IR"/>
        </w:rPr>
      </w:pPr>
      <w:r>
        <w:rPr>
          <w:rtl/>
          <w:lang w:bidi="fa-IR"/>
        </w:rPr>
        <w:t>267- البلد الامين</w:t>
      </w:r>
      <w:r w:rsidR="003C3CF2">
        <w:rPr>
          <w:rtl/>
          <w:lang w:bidi="fa-IR"/>
        </w:rPr>
        <w:t xml:space="preserve">: </w:t>
      </w:r>
      <w:r>
        <w:rPr>
          <w:rtl/>
          <w:lang w:bidi="fa-IR"/>
        </w:rPr>
        <w:t>663</w:t>
      </w:r>
      <w:r w:rsidR="003C3CF2">
        <w:rPr>
          <w:rtl/>
          <w:lang w:bidi="fa-IR"/>
        </w:rPr>
        <w:t xml:space="preserve">. </w:t>
      </w:r>
      <w:r>
        <w:rPr>
          <w:rtl/>
          <w:lang w:bidi="fa-IR"/>
        </w:rPr>
        <w:t>به نقل از صحيفه مهديه</w:t>
      </w:r>
      <w:r w:rsidR="003C3CF2">
        <w:rPr>
          <w:rtl/>
          <w:lang w:bidi="fa-IR"/>
        </w:rPr>
        <w:t xml:space="preserve">: </w:t>
      </w:r>
      <w:r>
        <w:rPr>
          <w:rtl/>
          <w:lang w:bidi="fa-IR"/>
        </w:rPr>
        <w:t>ص 156 تا 171</w:t>
      </w:r>
      <w:r w:rsidR="003C3CF2">
        <w:rPr>
          <w:rtl/>
          <w:lang w:bidi="fa-IR"/>
        </w:rPr>
        <w:t xml:space="preserve">. </w:t>
      </w:r>
    </w:p>
    <w:p w:rsidR="00275CBB" w:rsidRDefault="00275CBB" w:rsidP="00155F0E">
      <w:pPr>
        <w:pStyle w:val="libFootnote"/>
        <w:rPr>
          <w:rtl/>
          <w:lang w:bidi="fa-IR"/>
        </w:rPr>
      </w:pPr>
      <w:r>
        <w:rPr>
          <w:rtl/>
          <w:lang w:bidi="fa-IR"/>
        </w:rPr>
        <w:t>268- صحيفه مهديه (با ترجمه)</w:t>
      </w:r>
      <w:r w:rsidR="003C3CF2">
        <w:rPr>
          <w:rtl/>
          <w:lang w:bidi="fa-IR"/>
        </w:rPr>
        <w:t xml:space="preserve">: </w:t>
      </w:r>
      <w:r>
        <w:rPr>
          <w:rtl/>
          <w:lang w:bidi="fa-IR"/>
        </w:rPr>
        <w:t>715 به نقل از دارالسلام</w:t>
      </w:r>
      <w:r w:rsidR="003C3CF2">
        <w:rPr>
          <w:rtl/>
          <w:lang w:bidi="fa-IR"/>
        </w:rPr>
        <w:t xml:space="preserve">: </w:t>
      </w:r>
      <w:r>
        <w:rPr>
          <w:rtl/>
          <w:lang w:bidi="fa-IR"/>
        </w:rPr>
        <w:t>2/43</w:t>
      </w:r>
      <w:r w:rsidR="003C3CF2">
        <w:rPr>
          <w:rtl/>
          <w:lang w:bidi="fa-IR"/>
        </w:rPr>
        <w:t xml:space="preserve">. </w:t>
      </w:r>
    </w:p>
    <w:p w:rsidR="00155F0E" w:rsidRDefault="00275CBB" w:rsidP="00155F0E">
      <w:pPr>
        <w:pStyle w:val="libFootnote"/>
        <w:rPr>
          <w:rtl/>
          <w:lang w:bidi="fa-IR"/>
        </w:rPr>
      </w:pPr>
      <w:r>
        <w:rPr>
          <w:rtl/>
          <w:lang w:bidi="fa-IR"/>
        </w:rPr>
        <w:t>269- صحيفه مهديه (با ترجمه)</w:t>
      </w:r>
      <w:r w:rsidR="003C3CF2">
        <w:rPr>
          <w:rtl/>
          <w:lang w:bidi="fa-IR"/>
        </w:rPr>
        <w:t xml:space="preserve">: </w:t>
      </w:r>
      <w:r>
        <w:rPr>
          <w:rtl/>
          <w:lang w:bidi="fa-IR"/>
        </w:rPr>
        <w:t>717 به نقل از مفاتيح الجنان</w:t>
      </w:r>
      <w:r w:rsidR="003C3CF2">
        <w:rPr>
          <w:rtl/>
          <w:lang w:bidi="fa-IR"/>
        </w:rPr>
        <w:t xml:space="preserve">: </w:t>
      </w:r>
      <w:r>
        <w:rPr>
          <w:rtl/>
          <w:lang w:bidi="fa-IR"/>
        </w:rPr>
        <w:t>1071 و مزار آقا جمال خوانسارى</w:t>
      </w:r>
      <w:r w:rsidR="003C3CF2">
        <w:rPr>
          <w:rtl/>
          <w:lang w:bidi="fa-IR"/>
        </w:rPr>
        <w:t xml:space="preserve">: </w:t>
      </w:r>
      <w:r>
        <w:rPr>
          <w:rtl/>
          <w:lang w:bidi="fa-IR"/>
        </w:rPr>
        <w:t>60</w:t>
      </w:r>
      <w:r w:rsidR="003C3CF2">
        <w:rPr>
          <w:rtl/>
          <w:lang w:bidi="fa-IR"/>
        </w:rPr>
        <w:t xml:space="preserve">. </w:t>
      </w:r>
    </w:p>
    <w:p w:rsidR="00155F0E" w:rsidRDefault="00155F0E" w:rsidP="007A4D9A">
      <w:pPr>
        <w:pStyle w:val="Heading2Center"/>
        <w:rPr>
          <w:rFonts w:hint="cs"/>
          <w:rtl/>
          <w:lang w:bidi="fa-IR"/>
        </w:rPr>
      </w:pPr>
      <w:r>
        <w:rPr>
          <w:rtl/>
          <w:lang w:bidi="fa-IR"/>
        </w:rPr>
        <w:br w:type="page"/>
      </w:r>
      <w:bookmarkStart w:id="242" w:name="_Toc411025110"/>
      <w:r>
        <w:rPr>
          <w:rFonts w:hint="cs"/>
          <w:rtl/>
          <w:lang w:bidi="fa-IR"/>
        </w:rPr>
        <w:lastRenderedPageBreak/>
        <w:t>فهرست مطالب</w:t>
      </w:r>
      <w:bookmarkEnd w:id="242"/>
    </w:p>
    <w:sdt>
      <w:sdtPr>
        <w:id w:val="667326"/>
        <w:docPartObj>
          <w:docPartGallery w:val="Table of Contents"/>
          <w:docPartUnique/>
        </w:docPartObj>
      </w:sdtPr>
      <w:sdtEndPr>
        <w:rPr>
          <w:rFonts w:ascii="Times New Roman" w:eastAsia="Times New Roman" w:hAnsi="Times New Roman" w:cs="B Badr"/>
          <w:b w:val="0"/>
          <w:bCs w:val="0"/>
          <w:color w:val="000000"/>
          <w:sz w:val="32"/>
          <w:szCs w:val="32"/>
          <w:rtl/>
        </w:rPr>
      </w:sdtEndPr>
      <w:sdtContent>
        <w:p w:rsidR="007A4D9A" w:rsidRDefault="007A4D9A" w:rsidP="007A4D9A">
          <w:pPr>
            <w:pStyle w:val="TOCHeading"/>
          </w:pPr>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1024868" w:history="1">
            <w:r w:rsidRPr="006C03DF">
              <w:rPr>
                <w:rStyle w:val="Hyperlink"/>
                <w:rFonts w:hint="eastAsia"/>
                <w:noProof/>
                <w:rtl/>
                <w:lang w:bidi="fa-IR"/>
              </w:rPr>
              <w:t>نشسته</w:t>
            </w:r>
            <w:r w:rsidRPr="006C03DF">
              <w:rPr>
                <w:rStyle w:val="Hyperlink"/>
                <w:noProof/>
                <w:rtl/>
                <w:lang w:bidi="fa-IR"/>
              </w:rPr>
              <w:t xml:space="preserve"> </w:t>
            </w:r>
            <w:r w:rsidRPr="006C03DF">
              <w:rPr>
                <w:rStyle w:val="Hyperlink"/>
                <w:rFonts w:hint="eastAsia"/>
                <w:noProof/>
                <w:rtl/>
                <w:lang w:bidi="fa-IR"/>
              </w:rPr>
              <w:t>خون</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قلب</w:t>
            </w:r>
            <w:r w:rsidRPr="006C03DF">
              <w:rPr>
                <w:rStyle w:val="Hyperlink"/>
                <w:noProof/>
                <w:rtl/>
                <w:lang w:bidi="fa-IR"/>
              </w:rPr>
              <w:t xml:space="preserve"> </w:t>
            </w:r>
            <w:r w:rsidRPr="006C03DF">
              <w:rPr>
                <w:rStyle w:val="Hyperlink"/>
                <w:rFonts w:hint="eastAsia"/>
                <w:noProof/>
                <w:rtl/>
                <w:lang w:bidi="fa-IR"/>
              </w:rPr>
              <w:t>قطب</w:t>
            </w:r>
            <w:r w:rsidRPr="006C03DF">
              <w:rPr>
                <w:rStyle w:val="Hyperlink"/>
                <w:noProof/>
                <w:rtl/>
                <w:lang w:bidi="fa-IR"/>
              </w:rPr>
              <w:t xml:space="preserve"> </w:t>
            </w:r>
            <w:r w:rsidRPr="006C03DF">
              <w:rPr>
                <w:rStyle w:val="Hyperlink"/>
                <w:rFonts w:hint="eastAsia"/>
                <w:noProof/>
                <w:rtl/>
                <w:lang w:bidi="fa-IR"/>
              </w:rPr>
              <w:t>عالم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Toc411024868 \h</w:instrText>
            </w:r>
            <w:r>
              <w:rPr>
                <w:noProof/>
                <w:webHidden/>
                <w:rtl/>
              </w:rPr>
              <w:instrText xml:space="preserve"> </w:instrText>
            </w:r>
            <w:r>
              <w:rPr>
                <w:noProof/>
                <w:webHidden/>
                <w:rtl/>
              </w:rPr>
            </w:r>
            <w:r>
              <w:rPr>
                <w:noProof/>
                <w:webHidden/>
                <w:rtl/>
              </w:rPr>
              <w:fldChar w:fldCharType="separate"/>
            </w:r>
            <w:r w:rsidR="00656BD2">
              <w:rPr>
                <w:noProof/>
                <w:webHidden/>
                <w:rtl/>
              </w:rPr>
              <w:t>2</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869" w:history="1">
            <w:r w:rsidRPr="006C03DF">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Toc411024869 \h</w:instrText>
            </w:r>
            <w:r>
              <w:rPr>
                <w:noProof/>
                <w:webHidden/>
                <w:rtl/>
              </w:rPr>
              <w:instrText xml:space="preserve"> </w:instrText>
            </w:r>
            <w:r>
              <w:rPr>
                <w:noProof/>
                <w:webHidden/>
                <w:rtl/>
              </w:rPr>
            </w:r>
            <w:r>
              <w:rPr>
                <w:noProof/>
                <w:webHidden/>
                <w:rtl/>
              </w:rPr>
              <w:fldChar w:fldCharType="separate"/>
            </w:r>
            <w:r w:rsidR="00656BD2">
              <w:rPr>
                <w:noProof/>
                <w:webHidden/>
                <w:rtl/>
              </w:rPr>
              <w:t>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870" w:history="1">
            <w:r w:rsidRPr="006C03DF">
              <w:rPr>
                <w:rStyle w:val="Hyperlink"/>
                <w:rFonts w:hint="eastAsia"/>
                <w:noProof/>
                <w:rtl/>
                <w:lang w:bidi="fa-IR"/>
              </w:rPr>
              <w:t>گشت</w:t>
            </w:r>
            <w:r w:rsidRPr="006C03DF">
              <w:rPr>
                <w:rStyle w:val="Hyperlink"/>
                <w:noProof/>
                <w:rtl/>
                <w:lang w:bidi="fa-IR"/>
              </w:rPr>
              <w:t xml:space="preserve"> </w:t>
            </w:r>
            <w:r w:rsidRPr="006C03DF">
              <w:rPr>
                <w:rStyle w:val="Hyperlink"/>
                <w:rFonts w:hint="eastAsia"/>
                <w:noProof/>
                <w:rtl/>
                <w:lang w:bidi="fa-IR"/>
              </w:rPr>
              <w:t>ويران</w:t>
            </w:r>
            <w:r w:rsidRPr="006C03DF">
              <w:rPr>
                <w:rStyle w:val="Hyperlink"/>
                <w:noProof/>
                <w:rtl/>
                <w:lang w:bidi="fa-IR"/>
              </w:rPr>
              <w:t xml:space="preserve"> </w:t>
            </w:r>
            <w:r w:rsidRPr="006C03DF">
              <w:rPr>
                <w:rStyle w:val="Hyperlink"/>
                <w:rFonts w:hint="eastAsia"/>
                <w:noProof/>
                <w:rtl/>
                <w:lang w:bidi="fa-IR"/>
              </w:rPr>
              <w:t>خانه</w:t>
            </w:r>
            <w:r w:rsidRPr="006C03DF">
              <w:rPr>
                <w:rStyle w:val="Hyperlink"/>
                <w:noProof/>
                <w:rtl/>
                <w:lang w:bidi="fa-IR"/>
              </w:rPr>
              <w:t xml:space="preserve"> </w:t>
            </w:r>
            <w:r w:rsidRPr="006C03DF">
              <w:rPr>
                <w:rStyle w:val="Hyperlink"/>
                <w:rFonts w:hint="eastAsia"/>
                <w:noProof/>
                <w:rtl/>
                <w:lang w:bidi="fa-IR"/>
              </w:rPr>
              <w:t>صاحب</w:t>
            </w:r>
            <w:r w:rsidRPr="006C03DF">
              <w:rPr>
                <w:rStyle w:val="Hyperlink"/>
                <w:noProof/>
                <w:rtl/>
                <w:lang w:bidi="fa-IR"/>
              </w:rPr>
              <w:t xml:space="preserve"> </w:t>
            </w:r>
            <w:r w:rsidRPr="006C03DF">
              <w:rPr>
                <w:rStyle w:val="Hyperlink"/>
                <w:rFonts w:hint="eastAsia"/>
                <w:noProof/>
                <w:rtl/>
                <w:lang w:bidi="fa-IR"/>
              </w:rPr>
              <w:t>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Toc411024870 \h</w:instrText>
            </w:r>
            <w:r>
              <w:rPr>
                <w:noProof/>
                <w:webHidden/>
                <w:rtl/>
              </w:rPr>
              <w:instrText xml:space="preserve"> </w:instrText>
            </w:r>
            <w:r>
              <w:rPr>
                <w:noProof/>
                <w:webHidden/>
                <w:rtl/>
              </w:rPr>
            </w:r>
            <w:r>
              <w:rPr>
                <w:noProof/>
                <w:webHidden/>
                <w:rtl/>
              </w:rPr>
              <w:fldChar w:fldCharType="separate"/>
            </w:r>
            <w:r w:rsidR="00656BD2">
              <w:rPr>
                <w:noProof/>
                <w:webHidden/>
                <w:rtl/>
              </w:rPr>
              <w:t>7</w:t>
            </w:r>
            <w:r>
              <w:rPr>
                <w:noProof/>
                <w:webHidden/>
                <w:rtl/>
              </w:rPr>
              <w:fldChar w:fldCharType="end"/>
            </w:r>
          </w:hyperlink>
        </w:p>
        <w:p w:rsidR="007A4D9A" w:rsidRDefault="007A4D9A">
          <w:pPr>
            <w:pStyle w:val="TOC1"/>
            <w:rPr>
              <w:rFonts w:asciiTheme="minorHAnsi" w:eastAsiaTheme="minorEastAsia" w:hAnsiTheme="minorHAnsi" w:cstheme="minorBidi"/>
              <w:b w:val="0"/>
              <w:bCs w:val="0"/>
              <w:noProof/>
              <w:color w:val="auto"/>
              <w:sz w:val="22"/>
              <w:szCs w:val="22"/>
              <w:rtl/>
            </w:rPr>
          </w:pPr>
          <w:hyperlink w:anchor="_Toc411024871" w:history="1">
            <w:r w:rsidRPr="006C03DF">
              <w:rPr>
                <w:rStyle w:val="Hyperlink"/>
                <w:rFonts w:hint="eastAsia"/>
                <w:noProof/>
                <w:rtl/>
                <w:lang w:bidi="fa-IR"/>
              </w:rPr>
              <w:t>بخش</w:t>
            </w:r>
            <w:r w:rsidRPr="006C03DF">
              <w:rPr>
                <w:rStyle w:val="Hyperlink"/>
                <w:noProof/>
                <w:rtl/>
                <w:lang w:bidi="fa-IR"/>
              </w:rPr>
              <w:t xml:space="preserve"> </w:t>
            </w:r>
            <w:r w:rsidRPr="006C03DF">
              <w:rPr>
                <w:rStyle w:val="Hyperlink"/>
                <w:rFonts w:hint="eastAsia"/>
                <w:noProof/>
                <w:rtl/>
                <w:lang w:bidi="fa-IR"/>
              </w:rPr>
              <w:t>يكم</w:t>
            </w:r>
            <w:r w:rsidRPr="006C03DF">
              <w:rPr>
                <w:rStyle w:val="Hyperlink"/>
                <w:noProof/>
                <w:rtl/>
                <w:lang w:bidi="fa-IR"/>
              </w:rPr>
              <w:t xml:space="preserve">: </w:t>
            </w:r>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كوتاه</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زندگانى</w:t>
            </w:r>
            <w:r w:rsidRPr="006C03DF">
              <w:rPr>
                <w:rStyle w:val="Hyperlink"/>
                <w:noProof/>
                <w:rtl/>
                <w:lang w:bidi="fa-IR"/>
              </w:rPr>
              <w:t xml:space="preserve"> </w:t>
            </w:r>
            <w:r w:rsidRPr="006C03DF">
              <w:rPr>
                <w:rStyle w:val="Hyperlink"/>
                <w:rFonts w:hint="eastAsia"/>
                <w:noProof/>
                <w:rtl/>
                <w:lang w:bidi="fa-IR"/>
              </w:rPr>
              <w:t>حضرت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Toc411024871 \h</w:instrText>
            </w:r>
            <w:r>
              <w:rPr>
                <w:noProof/>
                <w:webHidden/>
                <w:rtl/>
              </w:rPr>
              <w:instrText xml:space="preserve"> </w:instrText>
            </w:r>
            <w:r>
              <w:rPr>
                <w:noProof/>
                <w:webHidden/>
                <w:rtl/>
              </w:rPr>
            </w:r>
            <w:r>
              <w:rPr>
                <w:noProof/>
                <w:webHidden/>
                <w:rtl/>
              </w:rPr>
              <w:fldChar w:fldCharType="separate"/>
            </w:r>
            <w:r w:rsidR="00656BD2">
              <w:rPr>
                <w:noProof/>
                <w:webHidden/>
                <w:rtl/>
              </w:rPr>
              <w:t>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872" w:history="1">
            <w:r w:rsidRPr="006C03DF">
              <w:rPr>
                <w:rStyle w:val="Hyperlink"/>
                <w:rFonts w:hint="eastAsia"/>
                <w:noProof/>
                <w:rtl/>
                <w:lang w:bidi="fa-IR"/>
              </w:rPr>
              <w:t>شخصيت</w:t>
            </w:r>
            <w:r w:rsidRPr="006C03DF">
              <w:rPr>
                <w:rStyle w:val="Hyperlink"/>
                <w:noProof/>
                <w:rtl/>
                <w:lang w:bidi="fa-IR"/>
              </w:rPr>
              <w:t xml:space="preserve"> </w:t>
            </w:r>
            <w:r w:rsidRPr="006C03DF">
              <w:rPr>
                <w:rStyle w:val="Hyperlink"/>
                <w:rFonts w:hint="eastAsia"/>
                <w:noProof/>
                <w:rtl/>
                <w:lang w:bidi="fa-IR"/>
              </w:rPr>
              <w:t>والاى</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Toc411024872 \h</w:instrText>
            </w:r>
            <w:r>
              <w:rPr>
                <w:noProof/>
                <w:webHidden/>
                <w:rtl/>
              </w:rPr>
              <w:instrText xml:space="preserve"> </w:instrText>
            </w:r>
            <w:r>
              <w:rPr>
                <w:noProof/>
                <w:webHidden/>
                <w:rtl/>
              </w:rPr>
            </w:r>
            <w:r>
              <w:rPr>
                <w:noProof/>
                <w:webHidden/>
                <w:rtl/>
              </w:rPr>
              <w:fldChar w:fldCharType="separate"/>
            </w:r>
            <w:r w:rsidR="00656BD2">
              <w:rPr>
                <w:noProof/>
                <w:webHidden/>
                <w:rtl/>
              </w:rPr>
              <w:t>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873" w:history="1">
            <w:r w:rsidRPr="006C03DF">
              <w:rPr>
                <w:rStyle w:val="Hyperlink"/>
                <w:rFonts w:hint="eastAsia"/>
                <w:noProof/>
                <w:rtl/>
                <w:lang w:bidi="fa-IR"/>
              </w:rPr>
              <w:t>گوشه</w:t>
            </w:r>
            <w:r w:rsidRPr="006C03DF">
              <w:rPr>
                <w:rStyle w:val="Hyperlink"/>
                <w:noProof/>
                <w:rtl/>
                <w:lang w:bidi="fa-IR"/>
              </w:rPr>
              <w:t xml:space="preserve"> </w:t>
            </w:r>
            <w:r w:rsidRPr="006C03DF">
              <w:rPr>
                <w:rStyle w:val="Hyperlink"/>
                <w:rFonts w:hint="eastAsia"/>
                <w:noProof/>
                <w:rtl/>
                <w:lang w:bidi="fa-IR"/>
              </w:rPr>
              <w:t>اى</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كرامت</w:t>
            </w:r>
            <w:r w:rsidRPr="006C03DF">
              <w:rPr>
                <w:rStyle w:val="Hyperlink"/>
                <w:noProof/>
                <w:rtl/>
                <w:lang w:bidi="fa-IR"/>
              </w:rPr>
              <w:t xml:space="preserve"> </w:t>
            </w:r>
            <w:r w:rsidRPr="006C03DF">
              <w:rPr>
                <w:rStyle w:val="Hyperlink"/>
                <w:rFonts w:hint="eastAsia"/>
                <w:noProof/>
                <w:rtl/>
                <w:lang w:bidi="fa-IR"/>
              </w:rPr>
              <w:t>ها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شگفتى</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Toc411024873 \h</w:instrText>
            </w:r>
            <w:r>
              <w:rPr>
                <w:noProof/>
                <w:webHidden/>
                <w:rtl/>
              </w:rPr>
              <w:instrText xml:space="preserve"> </w:instrText>
            </w:r>
            <w:r>
              <w:rPr>
                <w:noProof/>
                <w:webHidden/>
                <w:rtl/>
              </w:rPr>
            </w:r>
            <w:r>
              <w:rPr>
                <w:noProof/>
                <w:webHidden/>
                <w:rtl/>
              </w:rPr>
              <w:fldChar w:fldCharType="separate"/>
            </w:r>
            <w:r w:rsidR="00656BD2">
              <w:rPr>
                <w:noProof/>
                <w:webHidden/>
                <w:rtl/>
              </w:rPr>
              <w:t>11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74" w:history="1">
            <w:r w:rsidRPr="006C03DF">
              <w:rPr>
                <w:rStyle w:val="Hyperlink"/>
                <w:rFonts w:hint="eastAsia"/>
                <w:noProof/>
                <w:rtl/>
                <w:lang w:bidi="fa-IR"/>
              </w:rPr>
              <w:t>آغاز</w:t>
            </w:r>
            <w:r w:rsidRPr="006C03DF">
              <w:rPr>
                <w:rStyle w:val="Hyperlink"/>
                <w:noProof/>
                <w:rtl/>
                <w:lang w:bidi="fa-IR"/>
              </w:rPr>
              <w:t xml:space="preserve"> </w:t>
            </w:r>
            <w:r w:rsidRPr="006C03DF">
              <w:rPr>
                <w:rStyle w:val="Hyperlink"/>
                <w:rFonts w:hint="eastAsia"/>
                <w:noProof/>
                <w:rtl/>
                <w:lang w:bidi="fa-IR"/>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Toc411024874 \h</w:instrText>
            </w:r>
            <w:r>
              <w:rPr>
                <w:noProof/>
                <w:webHidden/>
                <w:rtl/>
              </w:rPr>
              <w:instrText xml:space="preserve"> </w:instrText>
            </w:r>
            <w:r>
              <w:rPr>
                <w:noProof/>
                <w:webHidden/>
                <w:rtl/>
              </w:rPr>
            </w:r>
            <w:r>
              <w:rPr>
                <w:noProof/>
                <w:webHidden/>
                <w:rtl/>
              </w:rPr>
              <w:fldChar w:fldCharType="separate"/>
            </w:r>
            <w:r w:rsidR="00656BD2">
              <w:rPr>
                <w:noProof/>
                <w:webHidden/>
                <w:rtl/>
              </w:rPr>
              <w:t>12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75" w:history="1">
            <w:r w:rsidRPr="006C03DF">
              <w:rPr>
                <w:rStyle w:val="Hyperlink"/>
                <w:rFonts w:hint="eastAsia"/>
                <w:noProof/>
                <w:rtl/>
                <w:lang w:bidi="fa-IR"/>
              </w:rPr>
              <w:t>اجراى</w:t>
            </w:r>
            <w:r w:rsidRPr="006C03DF">
              <w:rPr>
                <w:rStyle w:val="Hyperlink"/>
                <w:noProof/>
                <w:rtl/>
                <w:lang w:bidi="fa-IR"/>
              </w:rPr>
              <w:t xml:space="preserve"> </w:t>
            </w:r>
            <w:r w:rsidRPr="006C03DF">
              <w:rPr>
                <w:rStyle w:val="Hyperlink"/>
                <w:rFonts w:hint="eastAsia"/>
                <w:noProof/>
                <w:rtl/>
                <w:lang w:bidi="fa-IR"/>
              </w:rPr>
              <w:t>تقديرات</w:t>
            </w:r>
            <w:r w:rsidRPr="006C03DF">
              <w:rPr>
                <w:rStyle w:val="Hyperlink"/>
                <w:noProof/>
                <w:rtl/>
                <w:lang w:bidi="fa-IR"/>
              </w:rPr>
              <w:t xml:space="preserve"> </w:t>
            </w:r>
            <w:r w:rsidRPr="006C03DF">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Toc411024875 \h</w:instrText>
            </w:r>
            <w:r>
              <w:rPr>
                <w:noProof/>
                <w:webHidden/>
                <w:rtl/>
              </w:rPr>
              <w:instrText xml:space="preserve"> </w:instrText>
            </w:r>
            <w:r>
              <w:rPr>
                <w:noProof/>
                <w:webHidden/>
                <w:rtl/>
              </w:rPr>
            </w:r>
            <w:r>
              <w:rPr>
                <w:noProof/>
                <w:webHidden/>
                <w:rtl/>
              </w:rPr>
              <w:fldChar w:fldCharType="separate"/>
            </w:r>
            <w:r w:rsidR="00656BD2">
              <w:rPr>
                <w:noProof/>
                <w:webHidden/>
                <w:rtl/>
              </w:rPr>
              <w:t>12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76" w:history="1">
            <w:r w:rsidRPr="006C03DF">
              <w:rPr>
                <w:rStyle w:val="Hyperlink"/>
                <w:rFonts w:hint="eastAsia"/>
                <w:noProof/>
                <w:rtl/>
                <w:lang w:bidi="fa-IR"/>
              </w:rPr>
              <w:t>دعوت</w:t>
            </w:r>
            <w:r w:rsidRPr="006C03DF">
              <w:rPr>
                <w:rStyle w:val="Hyperlink"/>
                <w:noProof/>
                <w:rtl/>
                <w:lang w:bidi="fa-IR"/>
              </w:rPr>
              <w:t xml:space="preserve"> </w:t>
            </w:r>
            <w:r w:rsidRPr="006C03DF">
              <w:rPr>
                <w:rStyle w:val="Hyperlink"/>
                <w:rFonts w:hint="eastAsia"/>
                <w:noProof/>
                <w:rtl/>
                <w:lang w:bidi="fa-IR"/>
              </w:rPr>
              <w:t>يا</w:t>
            </w:r>
            <w:r w:rsidRPr="006C03DF">
              <w:rPr>
                <w:rStyle w:val="Hyperlink"/>
                <w:noProof/>
                <w:rtl/>
                <w:lang w:bidi="fa-IR"/>
              </w:rPr>
              <w:t xml:space="preserve"> </w:t>
            </w:r>
            <w:r w:rsidRPr="006C03DF">
              <w:rPr>
                <w:rStyle w:val="Hyperlink"/>
                <w:rFonts w:hint="eastAsia"/>
                <w:noProof/>
                <w:rtl/>
                <w:lang w:bidi="fa-IR"/>
              </w:rPr>
              <w:t>تبعيد؟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Toc411024876 \h</w:instrText>
            </w:r>
            <w:r>
              <w:rPr>
                <w:noProof/>
                <w:webHidden/>
                <w:rtl/>
              </w:rPr>
              <w:instrText xml:space="preserve"> </w:instrText>
            </w:r>
            <w:r>
              <w:rPr>
                <w:noProof/>
                <w:webHidden/>
                <w:rtl/>
              </w:rPr>
            </w:r>
            <w:r>
              <w:rPr>
                <w:noProof/>
                <w:webHidden/>
                <w:rtl/>
              </w:rPr>
              <w:fldChar w:fldCharType="separate"/>
            </w:r>
            <w:r w:rsidR="00656BD2">
              <w:rPr>
                <w:noProof/>
                <w:webHidden/>
                <w:rtl/>
              </w:rPr>
              <w:t>13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77" w:history="1">
            <w:r w:rsidRPr="006C03DF">
              <w:rPr>
                <w:rStyle w:val="Hyperlink"/>
                <w:rFonts w:hint="eastAsia"/>
                <w:noProof/>
                <w:rtl/>
                <w:lang w:bidi="fa-IR"/>
              </w:rPr>
              <w:t>هنوز</w:t>
            </w:r>
            <w:r w:rsidRPr="006C03DF">
              <w:rPr>
                <w:rStyle w:val="Hyperlink"/>
                <w:noProof/>
                <w:rtl/>
                <w:lang w:bidi="fa-IR"/>
              </w:rPr>
              <w:t xml:space="preserve"> </w:t>
            </w:r>
            <w:r w:rsidRPr="006C03DF">
              <w:rPr>
                <w:rStyle w:val="Hyperlink"/>
                <w:rFonts w:hint="eastAsia"/>
                <w:noProof/>
                <w:rtl/>
                <w:lang w:bidi="fa-IR"/>
              </w:rPr>
              <w:t>تو</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معرفت</w:t>
            </w:r>
            <w:r w:rsidRPr="006C03DF">
              <w:rPr>
                <w:rStyle w:val="Hyperlink"/>
                <w:noProof/>
                <w:rtl/>
                <w:lang w:bidi="fa-IR"/>
              </w:rPr>
              <w:t xml:space="preserve"> </w:t>
            </w:r>
            <w:r w:rsidRPr="006C03DF">
              <w:rPr>
                <w:rStyle w:val="Hyperlink"/>
                <w:rFonts w:hint="eastAsia"/>
                <w:noProof/>
                <w:rtl/>
                <w:lang w:bidi="fa-IR"/>
              </w:rPr>
              <w:t>ما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اين</w:t>
            </w:r>
            <w:r w:rsidRPr="006C03DF">
              <w:rPr>
                <w:rStyle w:val="Hyperlink"/>
                <w:noProof/>
                <w:rtl/>
                <w:lang w:bidi="fa-IR"/>
              </w:rPr>
              <w:t xml:space="preserve"> </w:t>
            </w:r>
            <w:r w:rsidRPr="006C03DF">
              <w:rPr>
                <w:rStyle w:val="Hyperlink"/>
                <w:rFonts w:hint="eastAsia"/>
                <w:noProof/>
                <w:rtl/>
                <w:lang w:bidi="fa-IR"/>
              </w:rPr>
              <w:t>پايه</w:t>
            </w:r>
            <w:r w:rsidRPr="006C03DF">
              <w:rPr>
                <w:rStyle w:val="Hyperlink"/>
                <w:noProof/>
                <w:rtl/>
                <w:lang w:bidi="fa-IR"/>
              </w:rPr>
              <w:t xml:space="preserve"> </w:t>
            </w:r>
            <w:r w:rsidRPr="006C03DF">
              <w:rPr>
                <w:rStyle w:val="Hyperlink"/>
                <w:rFonts w:hint="eastAsia"/>
                <w:noProof/>
                <w:rtl/>
                <w:lang w:bidi="fa-IR"/>
              </w:rPr>
              <w:t>اى؟</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Toc411024877 \h</w:instrText>
            </w:r>
            <w:r>
              <w:rPr>
                <w:noProof/>
                <w:webHidden/>
                <w:rtl/>
              </w:rPr>
              <w:instrText xml:space="preserve"> </w:instrText>
            </w:r>
            <w:r>
              <w:rPr>
                <w:noProof/>
                <w:webHidden/>
                <w:rtl/>
              </w:rPr>
            </w:r>
            <w:r>
              <w:rPr>
                <w:noProof/>
                <w:webHidden/>
                <w:rtl/>
              </w:rPr>
              <w:fldChar w:fldCharType="separate"/>
            </w:r>
            <w:r w:rsidR="00656BD2">
              <w:rPr>
                <w:noProof/>
                <w:webHidden/>
                <w:rtl/>
              </w:rPr>
              <w:t>18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78" w:history="1">
            <w:r w:rsidRPr="006C03DF">
              <w:rPr>
                <w:rStyle w:val="Hyperlink"/>
                <w:rFonts w:hint="eastAsia"/>
                <w:noProof/>
                <w:rtl/>
                <w:lang w:bidi="fa-IR"/>
              </w:rPr>
              <w:t>پاسخ</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ادّعاى</w:t>
            </w:r>
            <w:r w:rsidRPr="006C03DF">
              <w:rPr>
                <w:rStyle w:val="Hyperlink"/>
                <w:noProof/>
                <w:rtl/>
                <w:lang w:bidi="fa-IR"/>
              </w:rPr>
              <w:t xml:space="preserve"> </w:t>
            </w:r>
            <w:r w:rsidRPr="006C03DF">
              <w:rPr>
                <w:rStyle w:val="Hyperlink"/>
                <w:rFonts w:hint="eastAsia"/>
                <w:noProof/>
                <w:rtl/>
                <w:lang w:bidi="fa-IR"/>
              </w:rPr>
              <w:t>بى</w:t>
            </w:r>
            <w:r w:rsidRPr="006C03DF">
              <w:rPr>
                <w:rStyle w:val="Hyperlink"/>
                <w:noProof/>
                <w:rtl/>
                <w:lang w:bidi="fa-IR"/>
              </w:rPr>
              <w:t xml:space="preserve"> </w:t>
            </w:r>
            <w:r w:rsidRPr="006C03DF">
              <w:rPr>
                <w:rStyle w:val="Hyperlink"/>
                <w:rFonts w:hint="eastAsia"/>
                <w:noProof/>
                <w:rtl/>
                <w:lang w:bidi="fa-IR"/>
              </w:rPr>
              <w:t>مورد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Toc411024878 \h</w:instrText>
            </w:r>
            <w:r>
              <w:rPr>
                <w:noProof/>
                <w:webHidden/>
                <w:rtl/>
              </w:rPr>
              <w:instrText xml:space="preserve"> </w:instrText>
            </w:r>
            <w:r>
              <w:rPr>
                <w:noProof/>
                <w:webHidden/>
                <w:rtl/>
              </w:rPr>
            </w:r>
            <w:r>
              <w:rPr>
                <w:noProof/>
                <w:webHidden/>
                <w:rtl/>
              </w:rPr>
              <w:fldChar w:fldCharType="separate"/>
            </w:r>
            <w:r w:rsidR="00656BD2">
              <w:rPr>
                <w:noProof/>
                <w:webHidden/>
                <w:rtl/>
              </w:rPr>
              <w:t>18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79" w:history="1">
            <w:r w:rsidRPr="006C03DF">
              <w:rPr>
                <w:rStyle w:val="Hyperlink"/>
                <w:rFonts w:hint="eastAsia"/>
                <w:noProof/>
                <w:rtl/>
                <w:lang w:bidi="fa-IR"/>
              </w:rPr>
              <w:t>رفتار</w:t>
            </w:r>
            <w:r w:rsidRPr="006C03DF">
              <w:rPr>
                <w:rStyle w:val="Hyperlink"/>
                <w:noProof/>
                <w:rtl/>
                <w:lang w:bidi="fa-IR"/>
              </w:rPr>
              <w:t xml:space="preserve"> </w:t>
            </w:r>
            <w:r w:rsidRPr="006C03DF">
              <w:rPr>
                <w:rStyle w:val="Hyperlink"/>
                <w:rFonts w:hint="eastAsia"/>
                <w:noProof/>
                <w:rtl/>
                <w:lang w:bidi="fa-IR"/>
              </w:rPr>
              <w:t>متفاوت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Toc411024879 \h</w:instrText>
            </w:r>
            <w:r>
              <w:rPr>
                <w:noProof/>
                <w:webHidden/>
                <w:rtl/>
              </w:rPr>
              <w:instrText xml:space="preserve"> </w:instrText>
            </w:r>
            <w:r>
              <w:rPr>
                <w:noProof/>
                <w:webHidden/>
                <w:rtl/>
              </w:rPr>
            </w:r>
            <w:r>
              <w:rPr>
                <w:noProof/>
                <w:webHidden/>
                <w:rtl/>
              </w:rPr>
              <w:fldChar w:fldCharType="separate"/>
            </w:r>
            <w:r w:rsidR="00656BD2">
              <w:rPr>
                <w:noProof/>
                <w:webHidden/>
                <w:rtl/>
              </w:rPr>
              <w:t>20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0" w:history="1">
            <w:r w:rsidRPr="006C03DF">
              <w:rPr>
                <w:rStyle w:val="Hyperlink"/>
                <w:rFonts w:hint="eastAsia"/>
                <w:noProof/>
                <w:rtl/>
                <w:lang w:bidi="fa-IR"/>
              </w:rPr>
              <w:t>مجلس</w:t>
            </w:r>
            <w:r w:rsidRPr="006C03DF">
              <w:rPr>
                <w:rStyle w:val="Hyperlink"/>
                <w:noProof/>
                <w:rtl/>
                <w:lang w:bidi="fa-IR"/>
              </w:rPr>
              <w:t xml:space="preserve"> </w:t>
            </w:r>
            <w:r w:rsidRPr="006C03DF">
              <w:rPr>
                <w:rStyle w:val="Hyperlink"/>
                <w:rFonts w:hint="eastAsia"/>
                <w:noProof/>
                <w:rtl/>
                <w:lang w:bidi="fa-IR"/>
              </w:rPr>
              <w:t>عيش</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نوش</w:t>
            </w:r>
            <w:r w:rsidRPr="006C03DF">
              <w:rPr>
                <w:rStyle w:val="Hyperlink"/>
                <w:noProof/>
                <w:rtl/>
                <w:lang w:bidi="fa-IR"/>
              </w:rPr>
              <w:t xml:space="preserve"> </w:t>
            </w:r>
            <w:r w:rsidRPr="006C03DF">
              <w:rPr>
                <w:rStyle w:val="Hyperlink"/>
                <w:rFonts w:hint="eastAsia"/>
                <w:noProof/>
                <w:rtl/>
                <w:lang w:bidi="fa-IR"/>
              </w:rPr>
              <w:t>بهم</w:t>
            </w:r>
            <w:r w:rsidRPr="006C03DF">
              <w:rPr>
                <w:rStyle w:val="Hyperlink"/>
                <w:noProof/>
                <w:rtl/>
                <w:lang w:bidi="fa-IR"/>
              </w:rPr>
              <w:t xml:space="preserve"> </w:t>
            </w:r>
            <w:r w:rsidRPr="006C03DF">
              <w:rPr>
                <w:rStyle w:val="Hyperlink"/>
                <w:rFonts w:hint="eastAsia"/>
                <w:noProof/>
                <w:rtl/>
                <w:lang w:bidi="fa-IR"/>
              </w:rPr>
              <w:t>ريخت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Toc411024880 \h</w:instrText>
            </w:r>
            <w:r>
              <w:rPr>
                <w:noProof/>
                <w:webHidden/>
                <w:rtl/>
              </w:rPr>
              <w:instrText xml:space="preserve"> </w:instrText>
            </w:r>
            <w:r>
              <w:rPr>
                <w:noProof/>
                <w:webHidden/>
                <w:rtl/>
              </w:rPr>
            </w:r>
            <w:r>
              <w:rPr>
                <w:noProof/>
                <w:webHidden/>
                <w:rtl/>
              </w:rPr>
              <w:fldChar w:fldCharType="separate"/>
            </w:r>
            <w:r w:rsidR="00656BD2">
              <w:rPr>
                <w:noProof/>
                <w:webHidden/>
                <w:rtl/>
              </w:rPr>
              <w:t>21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1" w:history="1">
            <w:r w:rsidRPr="006C03DF">
              <w:rPr>
                <w:rStyle w:val="Hyperlink"/>
                <w:rFonts w:hint="eastAsia"/>
                <w:noProof/>
                <w:rtl/>
                <w:lang w:bidi="fa-IR"/>
              </w:rPr>
              <w:t>شيحه</w:t>
            </w:r>
            <w:r w:rsidRPr="006C03DF">
              <w:rPr>
                <w:rStyle w:val="Hyperlink"/>
                <w:noProof/>
                <w:rtl/>
                <w:lang w:bidi="fa-IR"/>
              </w:rPr>
              <w:t xml:space="preserve"> </w:t>
            </w:r>
            <w:r w:rsidRPr="006C03DF">
              <w:rPr>
                <w:rStyle w:val="Hyperlink"/>
                <w:rFonts w:hint="eastAsia"/>
                <w:noProof/>
                <w:rtl/>
                <w:lang w:bidi="fa-IR"/>
              </w:rPr>
              <w:t>اسب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Toc411024881 \h</w:instrText>
            </w:r>
            <w:r>
              <w:rPr>
                <w:noProof/>
                <w:webHidden/>
                <w:rtl/>
              </w:rPr>
              <w:instrText xml:space="preserve"> </w:instrText>
            </w:r>
            <w:r>
              <w:rPr>
                <w:noProof/>
                <w:webHidden/>
                <w:rtl/>
              </w:rPr>
            </w:r>
            <w:r>
              <w:rPr>
                <w:noProof/>
                <w:webHidden/>
                <w:rtl/>
              </w:rPr>
              <w:fldChar w:fldCharType="separate"/>
            </w:r>
            <w:r w:rsidR="00656BD2">
              <w:rPr>
                <w:noProof/>
                <w:webHidden/>
                <w:rtl/>
              </w:rPr>
              <w:t>23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2" w:history="1">
            <w:r w:rsidRPr="006C03DF">
              <w:rPr>
                <w:rStyle w:val="Hyperlink"/>
                <w:rFonts w:hint="eastAsia"/>
                <w:noProof/>
                <w:rtl/>
                <w:lang w:bidi="fa-IR"/>
              </w:rPr>
              <w:t>غلامان</w:t>
            </w:r>
            <w:r w:rsidRPr="006C03DF">
              <w:rPr>
                <w:rStyle w:val="Hyperlink"/>
                <w:noProof/>
                <w:rtl/>
                <w:lang w:bidi="fa-IR"/>
              </w:rPr>
              <w:t xml:space="preserve"> </w:t>
            </w:r>
            <w:r w:rsidRPr="006C03DF">
              <w:rPr>
                <w:rStyle w:val="Hyperlink"/>
                <w:rFonts w:hint="eastAsia"/>
                <w:noProof/>
                <w:rtl/>
                <w:lang w:bidi="fa-IR"/>
              </w:rPr>
              <w:t>حبشى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Toc411024882 \h</w:instrText>
            </w:r>
            <w:r>
              <w:rPr>
                <w:noProof/>
                <w:webHidden/>
                <w:rtl/>
              </w:rPr>
              <w:instrText xml:space="preserve"> </w:instrText>
            </w:r>
            <w:r>
              <w:rPr>
                <w:noProof/>
                <w:webHidden/>
                <w:rtl/>
              </w:rPr>
            </w:r>
            <w:r>
              <w:rPr>
                <w:noProof/>
                <w:webHidden/>
                <w:rtl/>
              </w:rPr>
              <w:fldChar w:fldCharType="separate"/>
            </w:r>
            <w:r w:rsidR="00656BD2">
              <w:rPr>
                <w:noProof/>
                <w:webHidden/>
                <w:rtl/>
              </w:rPr>
              <w:t>24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3" w:history="1">
            <w:r w:rsidRPr="006C03DF">
              <w:rPr>
                <w:rStyle w:val="Hyperlink"/>
                <w:rFonts w:hint="eastAsia"/>
                <w:noProof/>
                <w:rtl/>
                <w:lang w:bidi="fa-IR"/>
              </w:rPr>
              <w:t>عظمت</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جلالت</w:t>
            </w:r>
            <w:r w:rsidRPr="006C03DF">
              <w:rPr>
                <w:rStyle w:val="Hyperlink"/>
                <w:noProof/>
                <w:rtl/>
                <w:lang w:bidi="fa-IR"/>
              </w:rPr>
              <w:t xml:space="preserve"> </w:t>
            </w:r>
            <w:r w:rsidRPr="006C03DF">
              <w:rPr>
                <w:rStyle w:val="Hyperlink"/>
                <w:rFonts w:hint="eastAsia"/>
                <w:noProof/>
                <w:rtl/>
                <w:lang w:bidi="fa-IR"/>
              </w:rPr>
              <w:t>باشكوه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Toc411024883 \h</w:instrText>
            </w:r>
            <w:r>
              <w:rPr>
                <w:noProof/>
                <w:webHidden/>
                <w:rtl/>
              </w:rPr>
              <w:instrText xml:space="preserve"> </w:instrText>
            </w:r>
            <w:r>
              <w:rPr>
                <w:noProof/>
                <w:webHidden/>
                <w:rtl/>
              </w:rPr>
            </w:r>
            <w:r>
              <w:rPr>
                <w:noProof/>
                <w:webHidden/>
                <w:rtl/>
              </w:rPr>
              <w:fldChar w:fldCharType="separate"/>
            </w:r>
            <w:r w:rsidR="00656BD2">
              <w:rPr>
                <w:noProof/>
                <w:webHidden/>
                <w:rtl/>
              </w:rPr>
              <w:t>25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4" w:history="1">
            <w:r w:rsidRPr="006C03DF">
              <w:rPr>
                <w:rStyle w:val="Hyperlink"/>
                <w:rFonts w:hint="eastAsia"/>
                <w:noProof/>
                <w:rtl/>
                <w:lang w:bidi="fa-IR"/>
              </w:rPr>
              <w:t>نجات</w:t>
            </w:r>
            <w:r w:rsidRPr="006C03DF">
              <w:rPr>
                <w:rStyle w:val="Hyperlink"/>
                <w:noProof/>
                <w:rtl/>
                <w:lang w:bidi="fa-IR"/>
              </w:rPr>
              <w:t xml:space="preserve"> </w:t>
            </w:r>
            <w:r w:rsidRPr="006C03DF">
              <w:rPr>
                <w:rStyle w:val="Hyperlink"/>
                <w:rFonts w:hint="eastAsia"/>
                <w:noProof/>
                <w:rtl/>
                <w:lang w:bidi="fa-IR"/>
              </w:rPr>
              <w:t>جوان</w:t>
            </w:r>
            <w:r w:rsidRPr="006C03DF">
              <w:rPr>
                <w:rStyle w:val="Hyperlink"/>
                <w:noProof/>
                <w:rtl/>
                <w:lang w:bidi="fa-IR"/>
              </w:rPr>
              <w:t xml:space="preserve"> </w:t>
            </w:r>
            <w:r w:rsidRPr="006C03DF">
              <w:rPr>
                <w:rStyle w:val="Hyperlink"/>
                <w:rFonts w:hint="eastAsia"/>
                <w:noProof/>
                <w:rtl/>
                <w:lang w:bidi="fa-IR"/>
              </w:rPr>
              <w:t>مهرورز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Toc411024884 \h</w:instrText>
            </w:r>
            <w:r>
              <w:rPr>
                <w:noProof/>
                <w:webHidden/>
                <w:rtl/>
              </w:rPr>
              <w:instrText xml:space="preserve"> </w:instrText>
            </w:r>
            <w:r>
              <w:rPr>
                <w:noProof/>
                <w:webHidden/>
                <w:rtl/>
              </w:rPr>
            </w:r>
            <w:r>
              <w:rPr>
                <w:noProof/>
                <w:webHidden/>
                <w:rtl/>
              </w:rPr>
              <w:fldChar w:fldCharType="separate"/>
            </w:r>
            <w:r w:rsidR="00656BD2">
              <w:rPr>
                <w:noProof/>
                <w:webHidden/>
                <w:rtl/>
              </w:rPr>
              <w:t>26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5" w:history="1">
            <w:r w:rsidRPr="006C03DF">
              <w:rPr>
                <w:rStyle w:val="Hyperlink"/>
                <w:rFonts w:hint="eastAsia"/>
                <w:noProof/>
                <w:rtl/>
                <w:lang w:bidi="fa-IR"/>
              </w:rPr>
              <w:t>هيبت</w:t>
            </w:r>
            <w:r w:rsidRPr="006C03DF">
              <w:rPr>
                <w:rStyle w:val="Hyperlink"/>
                <w:noProof/>
                <w:rtl/>
                <w:lang w:bidi="fa-IR"/>
              </w:rPr>
              <w:t xml:space="preserve"> </w:t>
            </w:r>
            <w:r w:rsidRPr="006C03DF">
              <w:rPr>
                <w:rStyle w:val="Hyperlink"/>
                <w:rFonts w:hint="eastAsia"/>
                <w:noProof/>
                <w:rtl/>
                <w:lang w:bidi="fa-IR"/>
              </w:rPr>
              <w:t>باشكوه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Toc411024885 \h</w:instrText>
            </w:r>
            <w:r>
              <w:rPr>
                <w:noProof/>
                <w:webHidden/>
                <w:rtl/>
              </w:rPr>
              <w:instrText xml:space="preserve"> </w:instrText>
            </w:r>
            <w:r>
              <w:rPr>
                <w:noProof/>
                <w:webHidden/>
                <w:rtl/>
              </w:rPr>
            </w:r>
            <w:r>
              <w:rPr>
                <w:noProof/>
                <w:webHidden/>
                <w:rtl/>
              </w:rPr>
              <w:fldChar w:fldCharType="separate"/>
            </w:r>
            <w:r w:rsidR="00656BD2">
              <w:rPr>
                <w:noProof/>
                <w:webHidden/>
                <w:rtl/>
              </w:rPr>
              <w:t>27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6" w:history="1">
            <w:r w:rsidRPr="006C03DF">
              <w:rPr>
                <w:rStyle w:val="Hyperlink"/>
                <w:rFonts w:hint="eastAsia"/>
                <w:noProof/>
                <w:rtl/>
                <w:lang w:bidi="fa-IR"/>
              </w:rPr>
              <w:t>عنايت</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Toc411024886 \h</w:instrText>
            </w:r>
            <w:r>
              <w:rPr>
                <w:noProof/>
                <w:webHidden/>
                <w:rtl/>
              </w:rPr>
              <w:instrText xml:space="preserve"> </w:instrText>
            </w:r>
            <w:r>
              <w:rPr>
                <w:noProof/>
                <w:webHidden/>
                <w:rtl/>
              </w:rPr>
            </w:r>
            <w:r>
              <w:rPr>
                <w:noProof/>
                <w:webHidden/>
                <w:rtl/>
              </w:rPr>
              <w:fldChar w:fldCharType="separate"/>
            </w:r>
            <w:r w:rsidR="00656BD2">
              <w:rPr>
                <w:noProof/>
                <w:webHidden/>
                <w:rtl/>
              </w:rPr>
              <w:t>28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7" w:history="1">
            <w:r w:rsidRPr="006C03DF">
              <w:rPr>
                <w:rStyle w:val="Hyperlink"/>
                <w:rFonts w:hint="eastAsia"/>
                <w:noProof/>
                <w:rtl/>
                <w:lang w:bidi="fa-IR"/>
              </w:rPr>
              <w:t>دعا</w:t>
            </w:r>
            <w:r w:rsidRPr="006C03DF">
              <w:rPr>
                <w:rStyle w:val="Hyperlink"/>
                <w:noProof/>
                <w:rtl/>
                <w:lang w:bidi="fa-IR"/>
              </w:rPr>
              <w:t xml:space="preserve"> </w:t>
            </w:r>
            <w:r w:rsidRPr="006C03DF">
              <w:rPr>
                <w:rStyle w:val="Hyperlink"/>
                <w:rFonts w:hint="eastAsia"/>
                <w:noProof/>
                <w:rtl/>
                <w:lang w:bidi="fa-IR"/>
              </w:rPr>
              <w:t>براى</w:t>
            </w:r>
            <w:r w:rsidRPr="006C03DF">
              <w:rPr>
                <w:rStyle w:val="Hyperlink"/>
                <w:noProof/>
                <w:rtl/>
                <w:lang w:bidi="fa-IR"/>
              </w:rPr>
              <w:t xml:space="preserve"> </w:t>
            </w:r>
            <w:r w:rsidRPr="006C03DF">
              <w:rPr>
                <w:rStyle w:val="Hyperlink"/>
                <w:rFonts w:hint="eastAsia"/>
                <w:noProof/>
                <w:rtl/>
                <w:lang w:bidi="fa-IR"/>
              </w:rPr>
              <w:t>نوزاد</w:t>
            </w:r>
            <w:r w:rsidRPr="006C03DF">
              <w:rPr>
                <w:rStyle w:val="Hyperlink"/>
                <w:noProof/>
                <w:rtl/>
                <w:lang w:bidi="fa-IR"/>
              </w:rPr>
              <w:t xml:space="preserve"> </w:t>
            </w:r>
            <w:r w:rsidRPr="006C03DF">
              <w:rPr>
                <w:rStyle w:val="Hyperlink"/>
                <w:rFonts w:hint="eastAsia"/>
                <w:noProof/>
                <w:rtl/>
                <w:lang w:bidi="fa-IR"/>
              </w:rPr>
              <w:t>پسر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Toc411024887 \h</w:instrText>
            </w:r>
            <w:r>
              <w:rPr>
                <w:noProof/>
                <w:webHidden/>
                <w:rtl/>
              </w:rPr>
              <w:instrText xml:space="preserve"> </w:instrText>
            </w:r>
            <w:r>
              <w:rPr>
                <w:noProof/>
                <w:webHidden/>
                <w:rtl/>
              </w:rPr>
            </w:r>
            <w:r>
              <w:rPr>
                <w:noProof/>
                <w:webHidden/>
                <w:rtl/>
              </w:rPr>
              <w:fldChar w:fldCharType="separate"/>
            </w:r>
            <w:r w:rsidR="00656BD2">
              <w:rPr>
                <w:noProof/>
                <w:webHidden/>
                <w:rtl/>
              </w:rPr>
              <w:t>30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8" w:history="1">
            <w:r w:rsidRPr="006C03DF">
              <w:rPr>
                <w:rStyle w:val="Hyperlink"/>
                <w:rFonts w:hint="eastAsia"/>
                <w:noProof/>
                <w:rtl/>
                <w:lang w:bidi="fa-IR"/>
              </w:rPr>
              <w:t>انديشه</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دفع</w:t>
            </w:r>
            <w:r w:rsidRPr="006C03DF">
              <w:rPr>
                <w:rStyle w:val="Hyperlink"/>
                <w:noProof/>
                <w:rtl/>
                <w:lang w:bidi="fa-IR"/>
              </w:rPr>
              <w:t xml:space="preserve"> </w:t>
            </w:r>
            <w:r w:rsidRPr="006C03DF">
              <w:rPr>
                <w:rStyle w:val="Hyperlink"/>
                <w:rFonts w:hint="eastAsia"/>
                <w:noProof/>
                <w:rtl/>
                <w:lang w:bidi="fa-IR"/>
              </w:rPr>
              <w:t>دشمن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Toc411024888 \h</w:instrText>
            </w:r>
            <w:r>
              <w:rPr>
                <w:noProof/>
                <w:webHidden/>
                <w:rtl/>
              </w:rPr>
              <w:instrText xml:space="preserve"> </w:instrText>
            </w:r>
            <w:r>
              <w:rPr>
                <w:noProof/>
                <w:webHidden/>
                <w:rtl/>
              </w:rPr>
            </w:r>
            <w:r>
              <w:rPr>
                <w:noProof/>
                <w:webHidden/>
                <w:rtl/>
              </w:rPr>
              <w:fldChar w:fldCharType="separate"/>
            </w:r>
            <w:r w:rsidR="00656BD2">
              <w:rPr>
                <w:noProof/>
                <w:webHidden/>
                <w:rtl/>
              </w:rPr>
              <w:t>31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89" w:history="1">
            <w:r w:rsidRPr="006C03DF">
              <w:rPr>
                <w:rStyle w:val="Hyperlink"/>
                <w:rFonts w:hint="eastAsia"/>
                <w:noProof/>
                <w:rtl/>
                <w:lang w:bidi="fa-IR"/>
              </w:rPr>
              <w:t>مرد</w:t>
            </w:r>
            <w:r w:rsidRPr="006C03DF">
              <w:rPr>
                <w:rStyle w:val="Hyperlink"/>
                <w:noProof/>
                <w:rtl/>
                <w:lang w:bidi="fa-IR"/>
              </w:rPr>
              <w:t xml:space="preserve"> </w:t>
            </w:r>
            <w:r w:rsidRPr="006C03DF">
              <w:rPr>
                <w:rStyle w:val="Hyperlink"/>
                <w:rFonts w:hint="eastAsia"/>
                <w:noProof/>
                <w:rtl/>
                <w:lang w:bidi="fa-IR"/>
              </w:rPr>
              <w:t>نصرانى</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نجات</w:t>
            </w:r>
            <w:r w:rsidRPr="006C03DF">
              <w:rPr>
                <w:rStyle w:val="Hyperlink"/>
                <w:noProof/>
                <w:rtl/>
                <w:lang w:bidi="fa-IR"/>
              </w:rPr>
              <w:t xml:space="preserve"> </w:t>
            </w:r>
            <w:r w:rsidRPr="006C03DF">
              <w:rPr>
                <w:rStyle w:val="Hyperlink"/>
                <w:rFonts w:hint="eastAsia"/>
                <w:noProof/>
                <w:rtl/>
                <w:lang w:bidi="fa-IR"/>
              </w:rPr>
              <w:t>او</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Toc411024889 \h</w:instrText>
            </w:r>
            <w:r>
              <w:rPr>
                <w:noProof/>
                <w:webHidden/>
                <w:rtl/>
              </w:rPr>
              <w:instrText xml:space="preserve"> </w:instrText>
            </w:r>
            <w:r>
              <w:rPr>
                <w:noProof/>
                <w:webHidden/>
                <w:rtl/>
              </w:rPr>
            </w:r>
            <w:r>
              <w:rPr>
                <w:noProof/>
                <w:webHidden/>
                <w:rtl/>
              </w:rPr>
              <w:fldChar w:fldCharType="separate"/>
            </w:r>
            <w:r w:rsidR="00656BD2">
              <w:rPr>
                <w:noProof/>
                <w:webHidden/>
                <w:rtl/>
              </w:rPr>
              <w:t>31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0" w:history="1">
            <w:r w:rsidRPr="006C03DF">
              <w:rPr>
                <w:rStyle w:val="Hyperlink"/>
                <w:rFonts w:hint="eastAsia"/>
                <w:noProof/>
                <w:rtl/>
                <w:lang w:bidi="fa-IR"/>
              </w:rPr>
              <w:t>يونس</w:t>
            </w:r>
            <w:r w:rsidRPr="006C03DF">
              <w:rPr>
                <w:rStyle w:val="Hyperlink"/>
                <w:noProof/>
                <w:rtl/>
                <w:lang w:bidi="fa-IR"/>
              </w:rPr>
              <w:t xml:space="preserve"> </w:t>
            </w:r>
            <w:r w:rsidRPr="006C03DF">
              <w:rPr>
                <w:rStyle w:val="Hyperlink"/>
                <w:rFonts w:hint="eastAsia"/>
                <w:noProof/>
                <w:rtl/>
                <w:lang w:bidi="fa-IR"/>
              </w:rPr>
              <w:t>نقاش</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عنايت</w:t>
            </w:r>
            <w:r w:rsidRPr="006C03DF">
              <w:rPr>
                <w:rStyle w:val="Hyperlink"/>
                <w:noProof/>
                <w:rtl/>
                <w:lang w:bidi="fa-IR"/>
              </w:rPr>
              <w:t xml:space="preserve"> </w:t>
            </w:r>
            <w:r w:rsidRPr="006C03DF">
              <w:rPr>
                <w:rStyle w:val="Hyperlink"/>
                <w:rFonts w:hint="eastAsia"/>
                <w:noProof/>
                <w:rtl/>
                <w:lang w:bidi="fa-IR"/>
              </w:rPr>
              <w:t>مولا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Toc411024890 \h</w:instrText>
            </w:r>
            <w:r>
              <w:rPr>
                <w:noProof/>
                <w:webHidden/>
                <w:rtl/>
              </w:rPr>
              <w:instrText xml:space="preserve"> </w:instrText>
            </w:r>
            <w:r>
              <w:rPr>
                <w:noProof/>
                <w:webHidden/>
                <w:rtl/>
              </w:rPr>
            </w:r>
            <w:r>
              <w:rPr>
                <w:noProof/>
                <w:webHidden/>
                <w:rtl/>
              </w:rPr>
              <w:fldChar w:fldCharType="separate"/>
            </w:r>
            <w:r w:rsidR="00656BD2">
              <w:rPr>
                <w:noProof/>
                <w:webHidden/>
                <w:rtl/>
              </w:rPr>
              <w:t>33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1" w:history="1">
            <w:r w:rsidRPr="006C03DF">
              <w:rPr>
                <w:rStyle w:val="Hyperlink"/>
                <w:rFonts w:hint="eastAsia"/>
                <w:noProof/>
                <w:rtl/>
                <w:lang w:bidi="fa-IR"/>
              </w:rPr>
              <w:t>آشنايى</w:t>
            </w:r>
            <w:r w:rsidRPr="006C03DF">
              <w:rPr>
                <w:rStyle w:val="Hyperlink"/>
                <w:noProof/>
                <w:rtl/>
                <w:lang w:bidi="fa-IR"/>
              </w:rPr>
              <w:t xml:space="preserve"> </w:t>
            </w:r>
            <w:r w:rsidRPr="006C03DF">
              <w:rPr>
                <w:rStyle w:val="Hyperlink"/>
                <w:rFonts w:hint="eastAsia"/>
                <w:noProof/>
                <w:rtl/>
                <w:lang w:bidi="fa-IR"/>
              </w:rPr>
              <w:t>با</w:t>
            </w:r>
            <w:r w:rsidRPr="006C03DF">
              <w:rPr>
                <w:rStyle w:val="Hyperlink"/>
                <w:noProof/>
                <w:rtl/>
                <w:lang w:bidi="fa-IR"/>
              </w:rPr>
              <w:t xml:space="preserve"> </w:t>
            </w:r>
            <w:r w:rsidRPr="006C03DF">
              <w:rPr>
                <w:rStyle w:val="Hyperlink"/>
                <w:rFonts w:hint="eastAsia"/>
                <w:noProof/>
                <w:rtl/>
                <w:lang w:bidi="fa-IR"/>
              </w:rPr>
              <w:t>زبان</w:t>
            </w:r>
            <w:r w:rsidRPr="006C03DF">
              <w:rPr>
                <w:rStyle w:val="Hyperlink"/>
                <w:noProof/>
                <w:rtl/>
                <w:lang w:bidi="fa-IR"/>
              </w:rPr>
              <w:t xml:space="preserve"> </w:t>
            </w:r>
            <w:r w:rsidRPr="006C03DF">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Toc411024891 \h</w:instrText>
            </w:r>
            <w:r>
              <w:rPr>
                <w:noProof/>
                <w:webHidden/>
                <w:rtl/>
              </w:rPr>
              <w:instrText xml:space="preserve"> </w:instrText>
            </w:r>
            <w:r>
              <w:rPr>
                <w:noProof/>
                <w:webHidden/>
                <w:rtl/>
              </w:rPr>
            </w:r>
            <w:r>
              <w:rPr>
                <w:noProof/>
                <w:webHidden/>
                <w:rtl/>
              </w:rPr>
              <w:fldChar w:fldCharType="separate"/>
            </w:r>
            <w:r w:rsidR="00656BD2">
              <w:rPr>
                <w:noProof/>
                <w:webHidden/>
                <w:rtl/>
              </w:rPr>
              <w:t>34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2" w:history="1">
            <w:r w:rsidRPr="006C03DF">
              <w:rPr>
                <w:rStyle w:val="Hyperlink"/>
                <w:rFonts w:hint="eastAsia"/>
                <w:noProof/>
                <w:rtl/>
                <w:lang w:bidi="fa-IR"/>
              </w:rPr>
              <w:t>فروتنى</w:t>
            </w:r>
            <w:r w:rsidRPr="006C03DF">
              <w:rPr>
                <w:rStyle w:val="Hyperlink"/>
                <w:noProof/>
                <w:rtl/>
                <w:lang w:bidi="fa-IR"/>
              </w:rPr>
              <w:t xml:space="preserve"> </w:t>
            </w:r>
            <w:r w:rsidRPr="006C03DF">
              <w:rPr>
                <w:rStyle w:val="Hyperlink"/>
                <w:rFonts w:hint="eastAsia"/>
                <w:noProof/>
                <w:rtl/>
                <w:lang w:bidi="fa-IR"/>
              </w:rPr>
              <w:t>درندگان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Toc411024892 \h</w:instrText>
            </w:r>
            <w:r>
              <w:rPr>
                <w:noProof/>
                <w:webHidden/>
                <w:rtl/>
              </w:rPr>
              <w:instrText xml:space="preserve"> </w:instrText>
            </w:r>
            <w:r>
              <w:rPr>
                <w:noProof/>
                <w:webHidden/>
                <w:rtl/>
              </w:rPr>
            </w:r>
            <w:r>
              <w:rPr>
                <w:noProof/>
                <w:webHidden/>
                <w:rtl/>
              </w:rPr>
              <w:fldChar w:fldCharType="separate"/>
            </w:r>
            <w:r w:rsidR="00656BD2">
              <w:rPr>
                <w:noProof/>
                <w:webHidden/>
                <w:rtl/>
              </w:rPr>
              <w:t>35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3" w:history="1">
            <w:r w:rsidRPr="006C03DF">
              <w:rPr>
                <w:rStyle w:val="Hyperlink"/>
                <w:rFonts w:hint="eastAsia"/>
                <w:noProof/>
                <w:rtl/>
                <w:lang w:bidi="fa-IR"/>
              </w:rPr>
              <w:t>هيبت</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عظمت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Toc411024893 \h</w:instrText>
            </w:r>
            <w:r>
              <w:rPr>
                <w:noProof/>
                <w:webHidden/>
                <w:rtl/>
              </w:rPr>
              <w:instrText xml:space="preserve"> </w:instrText>
            </w:r>
            <w:r>
              <w:rPr>
                <w:noProof/>
                <w:webHidden/>
                <w:rtl/>
              </w:rPr>
            </w:r>
            <w:r>
              <w:rPr>
                <w:noProof/>
                <w:webHidden/>
                <w:rtl/>
              </w:rPr>
              <w:fldChar w:fldCharType="separate"/>
            </w:r>
            <w:r w:rsidR="00656BD2">
              <w:rPr>
                <w:noProof/>
                <w:webHidden/>
                <w:rtl/>
              </w:rPr>
              <w:t>35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4" w:history="1">
            <w:r w:rsidRPr="006C03DF">
              <w:rPr>
                <w:rStyle w:val="Hyperlink"/>
                <w:rFonts w:hint="eastAsia"/>
                <w:noProof/>
                <w:rtl/>
                <w:lang w:bidi="fa-IR"/>
              </w:rPr>
              <w:t>دعاى</w:t>
            </w:r>
            <w:r w:rsidRPr="006C03DF">
              <w:rPr>
                <w:rStyle w:val="Hyperlink"/>
                <w:noProof/>
                <w:rtl/>
                <w:lang w:bidi="fa-IR"/>
              </w:rPr>
              <w:t xml:space="preserve"> </w:t>
            </w:r>
            <w:r w:rsidRPr="006C03DF">
              <w:rPr>
                <w:rStyle w:val="Hyperlink"/>
                <w:rFonts w:hint="eastAsia"/>
                <w:noProof/>
                <w:rtl/>
                <w:lang w:bidi="fa-IR"/>
              </w:rPr>
              <w:t>مستجاب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Toc411024894 \h</w:instrText>
            </w:r>
            <w:r>
              <w:rPr>
                <w:noProof/>
                <w:webHidden/>
                <w:rtl/>
              </w:rPr>
              <w:instrText xml:space="preserve"> </w:instrText>
            </w:r>
            <w:r>
              <w:rPr>
                <w:noProof/>
                <w:webHidden/>
                <w:rtl/>
              </w:rPr>
            </w:r>
            <w:r>
              <w:rPr>
                <w:noProof/>
                <w:webHidden/>
                <w:rtl/>
              </w:rPr>
              <w:fldChar w:fldCharType="separate"/>
            </w:r>
            <w:r w:rsidR="00656BD2">
              <w:rPr>
                <w:noProof/>
                <w:webHidden/>
                <w:rtl/>
              </w:rPr>
              <w:t>36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5" w:history="1">
            <w:r w:rsidRPr="006C03DF">
              <w:rPr>
                <w:rStyle w:val="Hyperlink"/>
                <w:rFonts w:hint="eastAsia"/>
                <w:noProof/>
                <w:rtl/>
                <w:lang w:bidi="fa-IR"/>
              </w:rPr>
              <w:t>سپاس</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نعمت</w:t>
            </w:r>
            <w:r w:rsidRPr="006C03DF">
              <w:rPr>
                <w:rStyle w:val="Hyperlink"/>
                <w:noProof/>
                <w:rtl/>
                <w:lang w:bidi="fa-IR"/>
              </w:rPr>
              <w:t xml:space="preserve"> </w:t>
            </w:r>
            <w:r w:rsidRPr="006C03DF">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Toc411024895 \h</w:instrText>
            </w:r>
            <w:r>
              <w:rPr>
                <w:noProof/>
                <w:webHidden/>
                <w:rtl/>
              </w:rPr>
              <w:instrText xml:space="preserve"> </w:instrText>
            </w:r>
            <w:r>
              <w:rPr>
                <w:noProof/>
                <w:webHidden/>
                <w:rtl/>
              </w:rPr>
            </w:r>
            <w:r>
              <w:rPr>
                <w:noProof/>
                <w:webHidden/>
                <w:rtl/>
              </w:rPr>
              <w:fldChar w:fldCharType="separate"/>
            </w:r>
            <w:r w:rsidR="00656BD2">
              <w:rPr>
                <w:noProof/>
                <w:webHidden/>
                <w:rtl/>
              </w:rPr>
              <w:t>37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6" w:history="1">
            <w:r w:rsidRPr="006C03DF">
              <w:rPr>
                <w:rStyle w:val="Hyperlink"/>
                <w:rFonts w:hint="eastAsia"/>
                <w:noProof/>
                <w:rtl/>
                <w:lang w:bidi="fa-IR"/>
              </w:rPr>
              <w:t>روح</w:t>
            </w:r>
            <w:r w:rsidRPr="006C03DF">
              <w:rPr>
                <w:rStyle w:val="Hyperlink"/>
                <w:noProof/>
                <w:rtl/>
                <w:lang w:bidi="fa-IR"/>
              </w:rPr>
              <w:t xml:space="preserve"> </w:t>
            </w:r>
            <w:r w:rsidRPr="006C03DF">
              <w:rPr>
                <w:rStyle w:val="Hyperlink"/>
                <w:rFonts w:hint="eastAsia"/>
                <w:noProof/>
                <w:rtl/>
                <w:lang w:bidi="fa-IR"/>
              </w:rPr>
              <w:t>خشنودى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Toc411024896 \h</w:instrText>
            </w:r>
            <w:r>
              <w:rPr>
                <w:noProof/>
                <w:webHidden/>
                <w:rtl/>
              </w:rPr>
              <w:instrText xml:space="preserve"> </w:instrText>
            </w:r>
            <w:r>
              <w:rPr>
                <w:noProof/>
                <w:webHidden/>
                <w:rtl/>
              </w:rPr>
            </w:r>
            <w:r>
              <w:rPr>
                <w:noProof/>
                <w:webHidden/>
                <w:rtl/>
              </w:rPr>
              <w:fldChar w:fldCharType="separate"/>
            </w:r>
            <w:r w:rsidR="00656BD2">
              <w:rPr>
                <w:noProof/>
                <w:webHidden/>
                <w:rtl/>
              </w:rPr>
              <w:t>38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7" w:history="1">
            <w:r w:rsidRPr="006C03DF">
              <w:rPr>
                <w:rStyle w:val="Hyperlink"/>
                <w:rFonts w:hint="eastAsia"/>
                <w:noProof/>
                <w:rtl/>
                <w:lang w:bidi="fa-IR"/>
              </w:rPr>
              <w:t>پرداخت</w:t>
            </w:r>
            <w:r w:rsidRPr="006C03DF">
              <w:rPr>
                <w:rStyle w:val="Hyperlink"/>
                <w:noProof/>
                <w:rtl/>
                <w:lang w:bidi="fa-IR"/>
              </w:rPr>
              <w:t xml:space="preserve"> </w:t>
            </w:r>
            <w:r w:rsidRPr="006C03DF">
              <w:rPr>
                <w:rStyle w:val="Hyperlink"/>
                <w:rFonts w:hint="eastAsia"/>
                <w:noProof/>
                <w:rtl/>
                <w:lang w:bidi="fa-IR"/>
              </w:rPr>
              <w:t>بدهى</w:t>
            </w:r>
            <w:r w:rsidRPr="006C03DF">
              <w:rPr>
                <w:rStyle w:val="Hyperlink"/>
                <w:noProof/>
                <w:rtl/>
                <w:lang w:bidi="fa-IR"/>
              </w:rPr>
              <w:t xml:space="preserve"> </w:t>
            </w:r>
            <w:r w:rsidRPr="006C03DF">
              <w:rPr>
                <w:rStyle w:val="Hyperlink"/>
                <w:rFonts w:hint="eastAsia"/>
                <w:noProof/>
                <w:rtl/>
                <w:lang w:bidi="fa-IR"/>
              </w:rPr>
              <w:t>سنگين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Toc411024897 \h</w:instrText>
            </w:r>
            <w:r>
              <w:rPr>
                <w:noProof/>
                <w:webHidden/>
                <w:rtl/>
              </w:rPr>
              <w:instrText xml:space="preserve"> </w:instrText>
            </w:r>
            <w:r>
              <w:rPr>
                <w:noProof/>
                <w:webHidden/>
                <w:rtl/>
              </w:rPr>
            </w:r>
            <w:r>
              <w:rPr>
                <w:noProof/>
                <w:webHidden/>
                <w:rtl/>
              </w:rPr>
              <w:fldChar w:fldCharType="separate"/>
            </w:r>
            <w:r w:rsidR="00656BD2">
              <w:rPr>
                <w:noProof/>
                <w:webHidden/>
                <w:rtl/>
              </w:rPr>
              <w:t>40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8" w:history="1">
            <w:r w:rsidRPr="006C03DF">
              <w:rPr>
                <w:rStyle w:val="Hyperlink"/>
                <w:rFonts w:hint="eastAsia"/>
                <w:noProof/>
                <w:rtl/>
                <w:lang w:bidi="fa-IR"/>
              </w:rPr>
              <w:t>شير</w:t>
            </w:r>
            <w:r w:rsidRPr="006C03DF">
              <w:rPr>
                <w:rStyle w:val="Hyperlink"/>
                <w:noProof/>
                <w:rtl/>
                <w:lang w:bidi="fa-IR"/>
              </w:rPr>
              <w:t xml:space="preserve"> </w:t>
            </w:r>
            <w:r w:rsidRPr="006C03DF">
              <w:rPr>
                <w:rStyle w:val="Hyperlink"/>
                <w:rFonts w:hint="eastAsia"/>
                <w:noProof/>
                <w:rtl/>
                <w:lang w:bidi="fa-IR"/>
              </w:rPr>
              <w:t>درنده</w:t>
            </w:r>
            <w:r w:rsidRPr="006C03DF">
              <w:rPr>
                <w:rStyle w:val="Hyperlink"/>
                <w:noProof/>
                <w:rtl/>
                <w:lang w:bidi="fa-IR"/>
              </w:rPr>
              <w:t xml:space="preserve"> </w:t>
            </w:r>
            <w:r w:rsidRPr="006C03DF">
              <w:rPr>
                <w:rStyle w:val="Hyperlink"/>
                <w:rFonts w:hint="eastAsia"/>
                <w:noProof/>
                <w:rtl/>
                <w:lang w:bidi="fa-IR"/>
              </w:rPr>
              <w:t>سر</w:t>
            </w:r>
            <w:r w:rsidRPr="006C03DF">
              <w:rPr>
                <w:rStyle w:val="Hyperlink"/>
                <w:noProof/>
                <w:rtl/>
                <w:lang w:bidi="fa-IR"/>
              </w:rPr>
              <w:t xml:space="preserve"> </w:t>
            </w:r>
            <w:r w:rsidRPr="006C03DF">
              <w:rPr>
                <w:rStyle w:val="Hyperlink"/>
                <w:rFonts w:hint="eastAsia"/>
                <w:noProof/>
                <w:rtl/>
                <w:lang w:bidi="fa-IR"/>
              </w:rPr>
              <w:t>راه</w:t>
            </w:r>
            <w:r w:rsidRPr="006C03DF">
              <w:rPr>
                <w:rStyle w:val="Hyperlink"/>
                <w:noProof/>
                <w:rtl/>
                <w:lang w:bidi="fa-IR"/>
              </w:rPr>
              <w:t xml:space="preserve"> </w:t>
            </w:r>
            <w:r w:rsidRPr="006C03DF">
              <w:rPr>
                <w:rStyle w:val="Hyperlink"/>
                <w:rFonts w:hint="eastAsia"/>
                <w:noProof/>
                <w:rtl/>
                <w:lang w:bidi="fa-IR"/>
              </w:rPr>
              <w:t>قافله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Toc411024898 \h</w:instrText>
            </w:r>
            <w:r>
              <w:rPr>
                <w:noProof/>
                <w:webHidden/>
                <w:rtl/>
              </w:rPr>
              <w:instrText xml:space="preserve"> </w:instrText>
            </w:r>
            <w:r>
              <w:rPr>
                <w:noProof/>
                <w:webHidden/>
                <w:rtl/>
              </w:rPr>
            </w:r>
            <w:r>
              <w:rPr>
                <w:noProof/>
                <w:webHidden/>
                <w:rtl/>
              </w:rPr>
              <w:fldChar w:fldCharType="separate"/>
            </w:r>
            <w:r w:rsidR="00656BD2">
              <w:rPr>
                <w:noProof/>
                <w:webHidden/>
                <w:rtl/>
              </w:rPr>
              <w:t>41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899" w:history="1">
            <w:r w:rsidRPr="006C03DF">
              <w:rPr>
                <w:rStyle w:val="Hyperlink"/>
                <w:rFonts w:hint="eastAsia"/>
                <w:noProof/>
                <w:rtl/>
                <w:lang w:bidi="fa-IR"/>
              </w:rPr>
              <w:t>دعا</w:t>
            </w:r>
            <w:r w:rsidRPr="006C03DF">
              <w:rPr>
                <w:rStyle w:val="Hyperlink"/>
                <w:noProof/>
                <w:rtl/>
                <w:lang w:bidi="fa-IR"/>
              </w:rPr>
              <w:t xml:space="preserve"> </w:t>
            </w:r>
            <w:r w:rsidRPr="006C03DF">
              <w:rPr>
                <w:rStyle w:val="Hyperlink"/>
                <w:rFonts w:hint="eastAsia"/>
                <w:noProof/>
                <w:rtl/>
                <w:lang w:bidi="fa-IR"/>
              </w:rPr>
              <w:t>براى</w:t>
            </w:r>
            <w:r w:rsidRPr="006C03DF">
              <w:rPr>
                <w:rStyle w:val="Hyperlink"/>
                <w:noProof/>
                <w:rtl/>
                <w:lang w:bidi="fa-IR"/>
              </w:rPr>
              <w:t xml:space="preserve"> </w:t>
            </w:r>
            <w:r w:rsidRPr="006C03DF">
              <w:rPr>
                <w:rStyle w:val="Hyperlink"/>
                <w:rFonts w:hint="eastAsia"/>
                <w:noProof/>
                <w:rtl/>
                <w:lang w:bidi="fa-IR"/>
              </w:rPr>
              <w:t>بيمار</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حرم</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Toc411024899 \h</w:instrText>
            </w:r>
            <w:r>
              <w:rPr>
                <w:noProof/>
                <w:webHidden/>
                <w:rtl/>
              </w:rPr>
              <w:instrText xml:space="preserve"> </w:instrText>
            </w:r>
            <w:r>
              <w:rPr>
                <w:noProof/>
                <w:webHidden/>
                <w:rtl/>
              </w:rPr>
            </w:r>
            <w:r>
              <w:rPr>
                <w:noProof/>
                <w:webHidden/>
                <w:rtl/>
              </w:rPr>
              <w:fldChar w:fldCharType="separate"/>
            </w:r>
            <w:r w:rsidR="00656BD2">
              <w:rPr>
                <w:noProof/>
                <w:webHidden/>
                <w:rtl/>
              </w:rPr>
              <w:t>43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0" w:history="1">
            <w:r w:rsidRPr="006C03DF">
              <w:rPr>
                <w:rStyle w:val="Hyperlink"/>
                <w:rFonts w:hint="eastAsia"/>
                <w:noProof/>
                <w:rtl/>
                <w:lang w:bidi="fa-IR"/>
              </w:rPr>
              <w:t>هفتاد</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سه</w:t>
            </w:r>
            <w:r w:rsidRPr="006C03DF">
              <w:rPr>
                <w:rStyle w:val="Hyperlink"/>
                <w:noProof/>
                <w:rtl/>
                <w:lang w:bidi="fa-IR"/>
              </w:rPr>
              <w:t xml:space="preserve"> </w:t>
            </w:r>
            <w:r w:rsidRPr="006C03DF">
              <w:rPr>
                <w:rStyle w:val="Hyperlink"/>
                <w:rFonts w:hint="eastAsia"/>
                <w:noProof/>
                <w:rtl/>
                <w:lang w:bidi="fa-IR"/>
              </w:rPr>
              <w:t>زبان</w:t>
            </w:r>
            <w:r w:rsidRPr="006C03DF">
              <w:rPr>
                <w:rStyle w:val="Hyperlink"/>
                <w:noProof/>
                <w:rtl/>
                <w:lang w:bidi="fa-IR"/>
              </w:rPr>
              <w:t xml:space="preserve"> </w:t>
            </w:r>
            <w:r w:rsidRPr="006C03DF">
              <w:rPr>
                <w:rStyle w:val="Hyperlink"/>
                <w:rFonts w:hint="eastAsia"/>
                <w:noProof/>
                <w:rtl/>
                <w:lang w:bidi="fa-IR"/>
              </w:rPr>
              <w:t>را</w:t>
            </w:r>
            <w:r w:rsidRPr="006C03DF">
              <w:rPr>
                <w:rStyle w:val="Hyperlink"/>
                <w:noProof/>
                <w:rtl/>
                <w:lang w:bidi="fa-IR"/>
              </w:rPr>
              <w:t xml:space="preserve"> </w:t>
            </w:r>
            <w:r w:rsidRPr="006C03DF">
              <w:rPr>
                <w:rStyle w:val="Hyperlink"/>
                <w:rFonts w:hint="eastAsia"/>
                <w:noProof/>
                <w:rtl/>
                <w:lang w:bidi="fa-IR"/>
              </w:rPr>
              <w:t>فراگرفتم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Toc411024900 \h</w:instrText>
            </w:r>
            <w:r>
              <w:rPr>
                <w:noProof/>
                <w:webHidden/>
                <w:rtl/>
              </w:rPr>
              <w:instrText xml:space="preserve"> </w:instrText>
            </w:r>
            <w:r>
              <w:rPr>
                <w:noProof/>
                <w:webHidden/>
                <w:rtl/>
              </w:rPr>
            </w:r>
            <w:r>
              <w:rPr>
                <w:noProof/>
                <w:webHidden/>
                <w:rtl/>
              </w:rPr>
              <w:fldChar w:fldCharType="separate"/>
            </w:r>
            <w:r w:rsidR="00656BD2">
              <w:rPr>
                <w:noProof/>
                <w:webHidden/>
                <w:rtl/>
              </w:rPr>
              <w:t>44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1" w:history="1">
            <w:r w:rsidRPr="006C03DF">
              <w:rPr>
                <w:rStyle w:val="Hyperlink"/>
                <w:rFonts w:hint="eastAsia"/>
                <w:noProof/>
                <w:rtl/>
                <w:lang w:bidi="fa-IR"/>
              </w:rPr>
              <w:t>امداد</w:t>
            </w:r>
            <w:r w:rsidRPr="006C03DF">
              <w:rPr>
                <w:rStyle w:val="Hyperlink"/>
                <w:noProof/>
                <w:rtl/>
                <w:lang w:bidi="fa-IR"/>
              </w:rPr>
              <w:t xml:space="preserve"> </w:t>
            </w:r>
            <w:r w:rsidRPr="006C03DF">
              <w:rPr>
                <w:rStyle w:val="Hyperlink"/>
                <w:rFonts w:hint="eastAsia"/>
                <w:noProof/>
                <w:rtl/>
                <w:lang w:bidi="fa-IR"/>
              </w:rPr>
              <w:t>غيبى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Toc411024901 \h</w:instrText>
            </w:r>
            <w:r>
              <w:rPr>
                <w:noProof/>
                <w:webHidden/>
                <w:rtl/>
              </w:rPr>
              <w:instrText xml:space="preserve"> </w:instrText>
            </w:r>
            <w:r>
              <w:rPr>
                <w:noProof/>
                <w:webHidden/>
                <w:rtl/>
              </w:rPr>
            </w:r>
            <w:r>
              <w:rPr>
                <w:noProof/>
                <w:webHidden/>
                <w:rtl/>
              </w:rPr>
              <w:fldChar w:fldCharType="separate"/>
            </w:r>
            <w:r w:rsidR="00656BD2">
              <w:rPr>
                <w:noProof/>
                <w:webHidden/>
                <w:rtl/>
              </w:rPr>
              <w:t>44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2" w:history="1">
            <w:r w:rsidRPr="006C03DF">
              <w:rPr>
                <w:rStyle w:val="Hyperlink"/>
                <w:rFonts w:hint="eastAsia"/>
                <w:noProof/>
                <w:rtl/>
                <w:lang w:bidi="fa-IR"/>
              </w:rPr>
              <w:t>سر</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نيست</w:t>
            </w:r>
            <w:r w:rsidRPr="006C03DF">
              <w:rPr>
                <w:rStyle w:val="Hyperlink"/>
                <w:noProof/>
                <w:rtl/>
                <w:lang w:bidi="fa-IR"/>
              </w:rPr>
              <w:t xml:space="preserve"> </w:t>
            </w:r>
            <w:r w:rsidRPr="006C03DF">
              <w:rPr>
                <w:rStyle w:val="Hyperlink"/>
                <w:rFonts w:hint="eastAsia"/>
                <w:noProof/>
                <w:rtl/>
                <w:lang w:bidi="fa-IR"/>
              </w:rPr>
              <w:t>شدن،</w:t>
            </w:r>
            <w:r w:rsidRPr="006C03DF">
              <w:rPr>
                <w:rStyle w:val="Hyperlink"/>
                <w:noProof/>
                <w:rtl/>
                <w:lang w:bidi="fa-IR"/>
              </w:rPr>
              <w:t xml:space="preserve"> </w:t>
            </w:r>
            <w:r w:rsidRPr="006C03DF">
              <w:rPr>
                <w:rStyle w:val="Hyperlink"/>
                <w:rFonts w:hint="eastAsia"/>
                <w:noProof/>
                <w:rtl/>
                <w:lang w:bidi="fa-IR"/>
              </w:rPr>
              <w:t>شعبده</w:t>
            </w:r>
            <w:r w:rsidRPr="006C03DF">
              <w:rPr>
                <w:rStyle w:val="Hyperlink"/>
                <w:noProof/>
                <w:rtl/>
                <w:lang w:bidi="fa-IR"/>
              </w:rPr>
              <w:t xml:space="preserve"> </w:t>
            </w:r>
            <w:r w:rsidRPr="006C03DF">
              <w:rPr>
                <w:rStyle w:val="Hyperlink"/>
                <w:rFonts w:hint="eastAsia"/>
                <w:noProof/>
                <w:rtl/>
                <w:lang w:bidi="fa-IR"/>
              </w:rPr>
              <w:t>باز</w:t>
            </w:r>
            <w:r w:rsidRPr="006C03DF">
              <w:rPr>
                <w:rStyle w:val="Hyperlink"/>
                <w:noProof/>
                <w:rtl/>
                <w:lang w:bidi="fa-IR"/>
              </w:rPr>
              <w:t xml:space="preserve"> </w:t>
            </w:r>
            <w:r w:rsidRPr="006C03DF">
              <w:rPr>
                <w:rStyle w:val="Hyperlink"/>
                <w:rFonts w:hint="eastAsia"/>
                <w:noProof/>
                <w:rtl/>
                <w:lang w:bidi="fa-IR"/>
              </w:rPr>
              <w:t>گستاخ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Toc411024902 \h</w:instrText>
            </w:r>
            <w:r>
              <w:rPr>
                <w:noProof/>
                <w:webHidden/>
                <w:rtl/>
              </w:rPr>
              <w:instrText xml:space="preserve"> </w:instrText>
            </w:r>
            <w:r>
              <w:rPr>
                <w:noProof/>
                <w:webHidden/>
                <w:rtl/>
              </w:rPr>
            </w:r>
            <w:r>
              <w:rPr>
                <w:noProof/>
                <w:webHidden/>
                <w:rtl/>
              </w:rPr>
              <w:fldChar w:fldCharType="separate"/>
            </w:r>
            <w:r w:rsidR="00656BD2">
              <w:rPr>
                <w:noProof/>
                <w:webHidden/>
                <w:rtl/>
              </w:rPr>
              <w:t>46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3" w:history="1">
            <w:r w:rsidRPr="006C03DF">
              <w:rPr>
                <w:rStyle w:val="Hyperlink"/>
                <w:rFonts w:hint="eastAsia"/>
                <w:noProof/>
                <w:rtl/>
                <w:lang w:bidi="fa-IR"/>
              </w:rPr>
              <w:t>هلاكت</w:t>
            </w:r>
            <w:r w:rsidRPr="006C03DF">
              <w:rPr>
                <w:rStyle w:val="Hyperlink"/>
                <w:noProof/>
                <w:rtl/>
                <w:lang w:bidi="fa-IR"/>
              </w:rPr>
              <w:t xml:space="preserve"> </w:t>
            </w:r>
            <w:r w:rsidRPr="006C03DF">
              <w:rPr>
                <w:rStyle w:val="Hyperlink"/>
                <w:rFonts w:hint="eastAsia"/>
                <w:noProof/>
                <w:rtl/>
                <w:lang w:bidi="fa-IR"/>
              </w:rPr>
              <w:t>مرد</w:t>
            </w:r>
            <w:r w:rsidRPr="006C03DF">
              <w:rPr>
                <w:rStyle w:val="Hyperlink"/>
                <w:noProof/>
                <w:rtl/>
                <w:lang w:bidi="fa-IR"/>
              </w:rPr>
              <w:t xml:space="preserve"> </w:t>
            </w:r>
            <w:r w:rsidRPr="006C03DF">
              <w:rPr>
                <w:rStyle w:val="Hyperlink"/>
                <w:rFonts w:hint="eastAsia"/>
                <w:noProof/>
                <w:rtl/>
                <w:lang w:bidi="fa-IR"/>
              </w:rPr>
              <w:t>گستاخ</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بدزبان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Toc411024903 \h</w:instrText>
            </w:r>
            <w:r>
              <w:rPr>
                <w:noProof/>
                <w:webHidden/>
                <w:rtl/>
              </w:rPr>
              <w:instrText xml:space="preserve"> </w:instrText>
            </w:r>
            <w:r>
              <w:rPr>
                <w:noProof/>
                <w:webHidden/>
                <w:rtl/>
              </w:rPr>
            </w:r>
            <w:r>
              <w:rPr>
                <w:noProof/>
                <w:webHidden/>
                <w:rtl/>
              </w:rPr>
              <w:fldChar w:fldCharType="separate"/>
            </w:r>
            <w:r w:rsidR="00656BD2">
              <w:rPr>
                <w:noProof/>
                <w:webHidden/>
                <w:rtl/>
              </w:rPr>
              <w:t>47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4" w:history="1">
            <w:r w:rsidRPr="006C03DF">
              <w:rPr>
                <w:rStyle w:val="Hyperlink"/>
                <w:rFonts w:hint="eastAsia"/>
                <w:noProof/>
                <w:rtl/>
                <w:lang w:bidi="fa-IR"/>
              </w:rPr>
              <w:t>كرامتى</w:t>
            </w:r>
            <w:r w:rsidRPr="006C03DF">
              <w:rPr>
                <w:rStyle w:val="Hyperlink"/>
                <w:noProof/>
                <w:rtl/>
                <w:lang w:bidi="fa-IR"/>
              </w:rPr>
              <w:t xml:space="preserve"> </w:t>
            </w:r>
            <w:r w:rsidRPr="006C03DF">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Toc411024904 \h</w:instrText>
            </w:r>
            <w:r>
              <w:rPr>
                <w:noProof/>
                <w:webHidden/>
                <w:rtl/>
              </w:rPr>
              <w:instrText xml:space="preserve"> </w:instrText>
            </w:r>
            <w:r>
              <w:rPr>
                <w:noProof/>
                <w:webHidden/>
                <w:rtl/>
              </w:rPr>
            </w:r>
            <w:r>
              <w:rPr>
                <w:noProof/>
                <w:webHidden/>
                <w:rtl/>
              </w:rPr>
              <w:fldChar w:fldCharType="separate"/>
            </w:r>
            <w:r w:rsidR="00656BD2">
              <w:rPr>
                <w:noProof/>
                <w:webHidden/>
                <w:rtl/>
              </w:rPr>
              <w:t>48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5" w:history="1">
            <w:r w:rsidRPr="006C03DF">
              <w:rPr>
                <w:rStyle w:val="Hyperlink"/>
                <w:rFonts w:hint="eastAsia"/>
                <w:noProof/>
                <w:rtl/>
                <w:lang w:bidi="fa-IR"/>
              </w:rPr>
              <w:t>سجده</w:t>
            </w:r>
            <w:r w:rsidRPr="006C03DF">
              <w:rPr>
                <w:rStyle w:val="Hyperlink"/>
                <w:noProof/>
                <w:rtl/>
                <w:lang w:bidi="fa-IR"/>
              </w:rPr>
              <w:t xml:space="preserve"> </w:t>
            </w:r>
            <w:r w:rsidRPr="006C03DF">
              <w:rPr>
                <w:rStyle w:val="Hyperlink"/>
                <w:rFonts w:hint="eastAsia"/>
                <w:noProof/>
                <w:rtl/>
                <w:lang w:bidi="fa-IR"/>
              </w:rPr>
              <w:t>بر</w:t>
            </w:r>
            <w:r w:rsidRPr="006C03DF">
              <w:rPr>
                <w:rStyle w:val="Hyperlink"/>
                <w:noProof/>
                <w:rtl/>
                <w:lang w:bidi="fa-IR"/>
              </w:rPr>
              <w:t xml:space="preserve"> </w:t>
            </w:r>
            <w:r w:rsidRPr="006C03DF">
              <w:rPr>
                <w:rStyle w:val="Hyperlink"/>
                <w:rFonts w:hint="eastAsia"/>
                <w:noProof/>
                <w:rtl/>
                <w:lang w:bidi="fa-IR"/>
              </w:rPr>
              <w:t>شيشه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Toc411024905 \h</w:instrText>
            </w:r>
            <w:r>
              <w:rPr>
                <w:noProof/>
                <w:webHidden/>
                <w:rtl/>
              </w:rPr>
              <w:instrText xml:space="preserve"> </w:instrText>
            </w:r>
            <w:r>
              <w:rPr>
                <w:noProof/>
                <w:webHidden/>
                <w:rtl/>
              </w:rPr>
            </w:r>
            <w:r>
              <w:rPr>
                <w:noProof/>
                <w:webHidden/>
                <w:rtl/>
              </w:rPr>
              <w:fldChar w:fldCharType="separate"/>
            </w:r>
            <w:r w:rsidR="00656BD2">
              <w:rPr>
                <w:noProof/>
                <w:webHidden/>
                <w:rtl/>
              </w:rPr>
              <w:t>49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6" w:history="1">
            <w:r w:rsidRPr="006C03DF">
              <w:rPr>
                <w:rStyle w:val="Hyperlink"/>
                <w:rFonts w:hint="eastAsia"/>
                <w:noProof/>
                <w:rtl/>
                <w:lang w:bidi="fa-IR"/>
              </w:rPr>
              <w:t>مواظب</w:t>
            </w:r>
            <w:r w:rsidRPr="006C03DF">
              <w:rPr>
                <w:rStyle w:val="Hyperlink"/>
                <w:noProof/>
                <w:rtl/>
                <w:lang w:bidi="fa-IR"/>
              </w:rPr>
              <w:t xml:space="preserve"> </w:t>
            </w:r>
            <w:r w:rsidRPr="006C03DF">
              <w:rPr>
                <w:rStyle w:val="Hyperlink"/>
                <w:rFonts w:hint="eastAsia"/>
                <w:noProof/>
                <w:rtl/>
                <w:lang w:bidi="fa-IR"/>
              </w:rPr>
              <w:t>خود</w:t>
            </w:r>
            <w:r w:rsidRPr="006C03DF">
              <w:rPr>
                <w:rStyle w:val="Hyperlink"/>
                <w:noProof/>
                <w:rtl/>
                <w:lang w:bidi="fa-IR"/>
              </w:rPr>
              <w:t xml:space="preserve"> </w:t>
            </w:r>
            <w:r w:rsidRPr="006C03DF">
              <w:rPr>
                <w:rStyle w:val="Hyperlink"/>
                <w:rFonts w:hint="eastAsia"/>
                <w:noProof/>
                <w:rtl/>
                <w:lang w:bidi="fa-IR"/>
              </w:rPr>
              <w:t>باش</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Toc411024906 \h</w:instrText>
            </w:r>
            <w:r>
              <w:rPr>
                <w:noProof/>
                <w:webHidden/>
                <w:rtl/>
              </w:rPr>
              <w:instrText xml:space="preserve"> </w:instrText>
            </w:r>
            <w:r>
              <w:rPr>
                <w:noProof/>
                <w:webHidden/>
                <w:rtl/>
              </w:rPr>
            </w:r>
            <w:r>
              <w:rPr>
                <w:noProof/>
                <w:webHidden/>
                <w:rtl/>
              </w:rPr>
              <w:fldChar w:fldCharType="separate"/>
            </w:r>
            <w:r w:rsidR="00656BD2">
              <w:rPr>
                <w:noProof/>
                <w:webHidden/>
                <w:rtl/>
              </w:rPr>
              <w:t>49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7" w:history="1">
            <w:r w:rsidRPr="006C03DF">
              <w:rPr>
                <w:rStyle w:val="Hyperlink"/>
                <w:rFonts w:hint="eastAsia"/>
                <w:noProof/>
                <w:rtl/>
                <w:lang w:bidi="fa-IR"/>
              </w:rPr>
              <w:t>خليفه</w:t>
            </w:r>
            <w:r w:rsidRPr="006C03DF">
              <w:rPr>
                <w:rStyle w:val="Hyperlink"/>
                <w:noProof/>
                <w:rtl/>
                <w:lang w:bidi="fa-IR"/>
              </w:rPr>
              <w:t xml:space="preserve"> </w:t>
            </w:r>
            <w:r w:rsidRPr="006C03DF">
              <w:rPr>
                <w:rStyle w:val="Hyperlink"/>
                <w:rFonts w:hint="eastAsia"/>
                <w:noProof/>
                <w:rtl/>
                <w:lang w:bidi="fa-IR"/>
              </w:rPr>
              <w:t>بعدى</w:t>
            </w:r>
            <w:r w:rsidRPr="006C03DF">
              <w:rPr>
                <w:rStyle w:val="Hyperlink"/>
                <w:noProof/>
                <w:rtl/>
                <w:lang w:bidi="fa-IR"/>
              </w:rPr>
              <w:t xml:space="preserve"> </w:t>
            </w:r>
            <w:r w:rsidRPr="006C03DF">
              <w:rPr>
                <w:rStyle w:val="Hyperlink"/>
                <w:rFonts w:hint="eastAsia"/>
                <w:noProof/>
                <w:rtl/>
                <w:lang w:bidi="fa-IR"/>
              </w:rPr>
              <w:t>كيست؟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Toc411024907 \h</w:instrText>
            </w:r>
            <w:r>
              <w:rPr>
                <w:noProof/>
                <w:webHidden/>
                <w:rtl/>
              </w:rPr>
              <w:instrText xml:space="preserve"> </w:instrText>
            </w:r>
            <w:r>
              <w:rPr>
                <w:noProof/>
                <w:webHidden/>
                <w:rtl/>
              </w:rPr>
            </w:r>
            <w:r>
              <w:rPr>
                <w:noProof/>
                <w:webHidden/>
                <w:rtl/>
              </w:rPr>
              <w:fldChar w:fldCharType="separate"/>
            </w:r>
            <w:r w:rsidR="00656BD2">
              <w:rPr>
                <w:noProof/>
                <w:webHidden/>
                <w:rtl/>
              </w:rPr>
              <w:t>50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8" w:history="1">
            <w:r w:rsidRPr="006C03DF">
              <w:rPr>
                <w:rStyle w:val="Hyperlink"/>
                <w:rFonts w:hint="eastAsia"/>
                <w:noProof/>
                <w:rtl/>
                <w:lang w:bidi="fa-IR"/>
              </w:rPr>
              <w:t>سزاى</w:t>
            </w:r>
            <w:r w:rsidRPr="006C03DF">
              <w:rPr>
                <w:rStyle w:val="Hyperlink"/>
                <w:noProof/>
                <w:rtl/>
                <w:lang w:bidi="fa-IR"/>
              </w:rPr>
              <w:t xml:space="preserve"> </w:t>
            </w:r>
            <w:r w:rsidRPr="006C03DF">
              <w:rPr>
                <w:rStyle w:val="Hyperlink"/>
                <w:rFonts w:hint="eastAsia"/>
                <w:noProof/>
                <w:rtl/>
                <w:lang w:bidi="fa-IR"/>
              </w:rPr>
              <w:t>سوگند</w:t>
            </w:r>
            <w:r w:rsidRPr="006C03DF">
              <w:rPr>
                <w:rStyle w:val="Hyperlink"/>
                <w:noProof/>
                <w:rtl/>
                <w:lang w:bidi="fa-IR"/>
              </w:rPr>
              <w:t xml:space="preserve"> </w:t>
            </w:r>
            <w:r w:rsidRPr="006C03DF">
              <w:rPr>
                <w:rStyle w:val="Hyperlink"/>
                <w:rFonts w:hint="eastAsia"/>
                <w:noProof/>
                <w:rtl/>
                <w:lang w:bidi="fa-IR"/>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Toc411024908 \h</w:instrText>
            </w:r>
            <w:r>
              <w:rPr>
                <w:noProof/>
                <w:webHidden/>
                <w:rtl/>
              </w:rPr>
              <w:instrText xml:space="preserve"> </w:instrText>
            </w:r>
            <w:r>
              <w:rPr>
                <w:noProof/>
                <w:webHidden/>
                <w:rtl/>
              </w:rPr>
            </w:r>
            <w:r>
              <w:rPr>
                <w:noProof/>
                <w:webHidden/>
                <w:rtl/>
              </w:rPr>
              <w:fldChar w:fldCharType="separate"/>
            </w:r>
            <w:r w:rsidR="00656BD2">
              <w:rPr>
                <w:noProof/>
                <w:webHidden/>
                <w:rtl/>
              </w:rPr>
              <w:t>50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09" w:history="1">
            <w:r w:rsidRPr="006C03DF">
              <w:rPr>
                <w:rStyle w:val="Hyperlink"/>
                <w:rFonts w:hint="eastAsia"/>
                <w:noProof/>
                <w:rtl/>
                <w:lang w:bidi="fa-IR"/>
              </w:rPr>
              <w:t>عفو</w:t>
            </w:r>
            <w:r w:rsidRPr="006C03DF">
              <w:rPr>
                <w:rStyle w:val="Hyperlink"/>
                <w:noProof/>
                <w:rtl/>
                <w:lang w:bidi="fa-IR"/>
              </w:rPr>
              <w:t xml:space="preserve"> </w:t>
            </w:r>
            <w:r w:rsidRPr="006C03DF">
              <w:rPr>
                <w:rStyle w:val="Hyperlink"/>
                <w:rFonts w:hint="eastAsia"/>
                <w:noProof/>
                <w:rtl/>
                <w:lang w:bidi="fa-IR"/>
              </w:rPr>
              <w:t>بى</w:t>
            </w:r>
            <w:r w:rsidRPr="006C03DF">
              <w:rPr>
                <w:rStyle w:val="Hyperlink"/>
                <w:noProof/>
                <w:rtl/>
                <w:lang w:bidi="fa-IR"/>
              </w:rPr>
              <w:t xml:space="preserve"> </w:t>
            </w:r>
            <w:r w:rsidRPr="006C03DF">
              <w:rPr>
                <w:rStyle w:val="Hyperlink"/>
                <w:rFonts w:hint="eastAsia"/>
                <w:noProof/>
                <w:rtl/>
                <w:lang w:bidi="fa-IR"/>
              </w:rPr>
              <w:t>كران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Toc411024909 \h</w:instrText>
            </w:r>
            <w:r>
              <w:rPr>
                <w:noProof/>
                <w:webHidden/>
                <w:rtl/>
              </w:rPr>
              <w:instrText xml:space="preserve"> </w:instrText>
            </w:r>
            <w:r>
              <w:rPr>
                <w:noProof/>
                <w:webHidden/>
                <w:rtl/>
              </w:rPr>
            </w:r>
            <w:r>
              <w:rPr>
                <w:noProof/>
                <w:webHidden/>
                <w:rtl/>
              </w:rPr>
              <w:fldChar w:fldCharType="separate"/>
            </w:r>
            <w:r w:rsidR="00656BD2">
              <w:rPr>
                <w:noProof/>
                <w:webHidden/>
                <w:rtl/>
              </w:rPr>
              <w:t>51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10" w:history="1">
            <w:r w:rsidRPr="006C03DF">
              <w:rPr>
                <w:rStyle w:val="Hyperlink"/>
                <w:rFonts w:hint="eastAsia"/>
                <w:noProof/>
                <w:rtl/>
                <w:lang w:bidi="fa-IR"/>
              </w:rPr>
              <w:t>معجزه</w:t>
            </w:r>
            <w:r w:rsidRPr="006C03DF">
              <w:rPr>
                <w:rStyle w:val="Hyperlink"/>
                <w:noProof/>
                <w:rtl/>
                <w:lang w:bidi="fa-IR"/>
              </w:rPr>
              <w:t xml:space="preserve"> </w:t>
            </w:r>
            <w:r w:rsidRPr="006C03DF">
              <w:rPr>
                <w:rStyle w:val="Hyperlink"/>
                <w:rFonts w:hint="eastAsia"/>
                <w:noProof/>
                <w:rtl/>
                <w:lang w:bidi="fa-IR"/>
              </w:rPr>
              <w:t>هايى</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سفر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Toc411024910 \h</w:instrText>
            </w:r>
            <w:r>
              <w:rPr>
                <w:noProof/>
                <w:webHidden/>
                <w:rtl/>
              </w:rPr>
              <w:instrText xml:space="preserve"> </w:instrText>
            </w:r>
            <w:r>
              <w:rPr>
                <w:noProof/>
                <w:webHidden/>
                <w:rtl/>
              </w:rPr>
            </w:r>
            <w:r>
              <w:rPr>
                <w:noProof/>
                <w:webHidden/>
                <w:rtl/>
              </w:rPr>
              <w:fldChar w:fldCharType="separate"/>
            </w:r>
            <w:r w:rsidR="00656BD2">
              <w:rPr>
                <w:noProof/>
                <w:webHidden/>
                <w:rtl/>
              </w:rPr>
              <w:t>52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11" w:history="1">
            <w:r w:rsidRPr="006C03DF">
              <w:rPr>
                <w:rStyle w:val="Hyperlink"/>
                <w:rFonts w:hint="eastAsia"/>
                <w:noProof/>
                <w:rtl/>
                <w:lang w:bidi="fa-IR"/>
              </w:rPr>
              <w:t>دعا</w:t>
            </w:r>
            <w:r w:rsidRPr="006C03DF">
              <w:rPr>
                <w:rStyle w:val="Hyperlink"/>
                <w:noProof/>
                <w:rtl/>
                <w:lang w:bidi="fa-IR"/>
              </w:rPr>
              <w:t xml:space="preserve"> </w:t>
            </w:r>
            <w:r w:rsidRPr="006C03DF">
              <w:rPr>
                <w:rStyle w:val="Hyperlink"/>
                <w:rFonts w:hint="eastAsia"/>
                <w:noProof/>
                <w:rtl/>
                <w:lang w:bidi="fa-IR"/>
              </w:rPr>
              <w:t>براى</w:t>
            </w:r>
            <w:r w:rsidRPr="006C03DF">
              <w:rPr>
                <w:rStyle w:val="Hyperlink"/>
                <w:noProof/>
                <w:rtl/>
                <w:lang w:bidi="fa-IR"/>
              </w:rPr>
              <w:t xml:space="preserve"> </w:t>
            </w:r>
            <w:r w:rsidRPr="006C03DF">
              <w:rPr>
                <w:rStyle w:val="Hyperlink"/>
                <w:rFonts w:hint="eastAsia"/>
                <w:noProof/>
                <w:rtl/>
                <w:lang w:bidi="fa-IR"/>
              </w:rPr>
              <w:t>چشم</w:t>
            </w:r>
            <w:r w:rsidRPr="006C03DF">
              <w:rPr>
                <w:rStyle w:val="Hyperlink"/>
                <w:noProof/>
                <w:rtl/>
                <w:lang w:bidi="fa-IR"/>
              </w:rPr>
              <w:t xml:space="preserve"> </w:t>
            </w:r>
            <w:r w:rsidRPr="006C03DF">
              <w:rPr>
                <w:rStyle w:val="Hyperlink"/>
                <w:rFonts w:hint="eastAsia"/>
                <w:noProof/>
                <w:rtl/>
                <w:lang w:bidi="fa-IR"/>
              </w:rPr>
              <w:t>كور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Toc411024911 \h</w:instrText>
            </w:r>
            <w:r>
              <w:rPr>
                <w:noProof/>
                <w:webHidden/>
                <w:rtl/>
              </w:rPr>
              <w:instrText xml:space="preserve"> </w:instrText>
            </w:r>
            <w:r>
              <w:rPr>
                <w:noProof/>
                <w:webHidden/>
                <w:rtl/>
              </w:rPr>
            </w:r>
            <w:r>
              <w:rPr>
                <w:noProof/>
                <w:webHidden/>
                <w:rtl/>
              </w:rPr>
              <w:fldChar w:fldCharType="separate"/>
            </w:r>
            <w:r w:rsidR="00656BD2">
              <w:rPr>
                <w:noProof/>
                <w:webHidden/>
                <w:rtl/>
              </w:rPr>
              <w:t>54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12" w:history="1">
            <w:r w:rsidRPr="006C03DF">
              <w:rPr>
                <w:rStyle w:val="Hyperlink"/>
                <w:rFonts w:hint="eastAsia"/>
                <w:noProof/>
                <w:rtl/>
                <w:lang w:bidi="fa-IR"/>
              </w:rPr>
              <w:t>كعبه</w:t>
            </w:r>
            <w:r w:rsidRPr="006C03DF">
              <w:rPr>
                <w:rStyle w:val="Hyperlink"/>
                <w:noProof/>
                <w:rtl/>
                <w:lang w:bidi="fa-IR"/>
              </w:rPr>
              <w:t xml:space="preserve"> </w:t>
            </w:r>
            <w:r w:rsidRPr="006C03DF">
              <w:rPr>
                <w:rStyle w:val="Hyperlink"/>
                <w:rFonts w:hint="eastAsia"/>
                <w:noProof/>
                <w:rtl/>
                <w:lang w:bidi="fa-IR"/>
              </w:rPr>
              <w:t>دل</w:t>
            </w:r>
            <w:r w:rsidRPr="006C03DF">
              <w:rPr>
                <w:rStyle w:val="Hyperlink"/>
                <w:noProof/>
                <w:rtl/>
                <w:lang w:bidi="fa-IR"/>
              </w:rPr>
              <w:t xml:space="preserve"> </w:t>
            </w:r>
            <w:r w:rsidRPr="006C03DF">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Toc411024912 \h</w:instrText>
            </w:r>
            <w:r>
              <w:rPr>
                <w:noProof/>
                <w:webHidden/>
                <w:rtl/>
              </w:rPr>
              <w:instrText xml:space="preserve"> </w:instrText>
            </w:r>
            <w:r>
              <w:rPr>
                <w:noProof/>
                <w:webHidden/>
                <w:rtl/>
              </w:rPr>
            </w:r>
            <w:r>
              <w:rPr>
                <w:noProof/>
                <w:webHidden/>
                <w:rtl/>
              </w:rPr>
              <w:fldChar w:fldCharType="separate"/>
            </w:r>
            <w:r w:rsidR="00656BD2">
              <w:rPr>
                <w:noProof/>
                <w:webHidden/>
                <w:rtl/>
              </w:rPr>
              <w:t>55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13" w:history="1">
            <w:r w:rsidRPr="006C03DF">
              <w:rPr>
                <w:rStyle w:val="Hyperlink"/>
                <w:rFonts w:hint="eastAsia"/>
                <w:noProof/>
                <w:rtl/>
                <w:lang w:bidi="fa-IR"/>
              </w:rPr>
              <w:t>فردا</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قتل</w:t>
            </w:r>
            <w:r w:rsidRPr="006C03DF">
              <w:rPr>
                <w:rStyle w:val="Hyperlink"/>
                <w:noProof/>
                <w:rtl/>
                <w:lang w:bidi="fa-IR"/>
              </w:rPr>
              <w:t xml:space="preserve"> </w:t>
            </w:r>
            <w:r w:rsidRPr="006C03DF">
              <w:rPr>
                <w:rStyle w:val="Hyperlink"/>
                <w:rFonts w:hint="eastAsia"/>
                <w:noProof/>
                <w:rtl/>
                <w:lang w:bidi="fa-IR"/>
              </w:rPr>
              <w:t>خواهد</w:t>
            </w:r>
            <w:r w:rsidRPr="006C03DF">
              <w:rPr>
                <w:rStyle w:val="Hyperlink"/>
                <w:noProof/>
                <w:rtl/>
                <w:lang w:bidi="fa-IR"/>
              </w:rPr>
              <w:t xml:space="preserve"> </w:t>
            </w:r>
            <w:r w:rsidRPr="006C03DF">
              <w:rPr>
                <w:rStyle w:val="Hyperlink"/>
                <w:rFonts w:hint="eastAsia"/>
                <w:noProof/>
                <w:rtl/>
                <w:lang w:bidi="fa-IR"/>
              </w:rPr>
              <w:t>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Toc411024913 \h</w:instrText>
            </w:r>
            <w:r>
              <w:rPr>
                <w:noProof/>
                <w:webHidden/>
                <w:rtl/>
              </w:rPr>
              <w:instrText xml:space="preserve"> </w:instrText>
            </w:r>
            <w:r>
              <w:rPr>
                <w:noProof/>
                <w:webHidden/>
                <w:rtl/>
              </w:rPr>
            </w:r>
            <w:r>
              <w:rPr>
                <w:noProof/>
                <w:webHidden/>
                <w:rtl/>
              </w:rPr>
              <w:fldChar w:fldCharType="separate"/>
            </w:r>
            <w:r w:rsidR="00656BD2">
              <w:rPr>
                <w:noProof/>
                <w:webHidden/>
                <w:rtl/>
              </w:rPr>
              <w:t>56</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14" w:history="1">
            <w:r w:rsidRPr="006C03DF">
              <w:rPr>
                <w:rStyle w:val="Hyperlink"/>
                <w:rFonts w:hint="eastAsia"/>
                <w:noProof/>
                <w:rtl/>
                <w:lang w:bidi="fa-IR"/>
              </w:rPr>
              <w:t>گوشه</w:t>
            </w:r>
            <w:r w:rsidRPr="006C03DF">
              <w:rPr>
                <w:rStyle w:val="Hyperlink"/>
                <w:noProof/>
                <w:rtl/>
                <w:lang w:bidi="fa-IR"/>
              </w:rPr>
              <w:t xml:space="preserve"> </w:t>
            </w:r>
            <w:r w:rsidRPr="006C03DF">
              <w:rPr>
                <w:rStyle w:val="Hyperlink"/>
                <w:rFonts w:hint="eastAsia"/>
                <w:noProof/>
                <w:rtl/>
                <w:lang w:bidi="fa-IR"/>
              </w:rPr>
              <w:t>اى</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شخصيت</w:t>
            </w:r>
            <w:r w:rsidRPr="006C03DF">
              <w:rPr>
                <w:rStyle w:val="Hyperlink"/>
                <w:noProof/>
                <w:rtl/>
                <w:lang w:bidi="fa-IR"/>
              </w:rPr>
              <w:t xml:space="preserve"> </w:t>
            </w:r>
            <w:r w:rsidRPr="006C03DF">
              <w:rPr>
                <w:rStyle w:val="Hyperlink"/>
                <w:rFonts w:hint="eastAsia"/>
                <w:noProof/>
                <w:rtl/>
                <w:lang w:bidi="fa-IR"/>
              </w:rPr>
              <w:t>علمى</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Toc411024914 \h</w:instrText>
            </w:r>
            <w:r>
              <w:rPr>
                <w:noProof/>
                <w:webHidden/>
                <w:rtl/>
              </w:rPr>
              <w:instrText xml:space="preserve"> </w:instrText>
            </w:r>
            <w:r>
              <w:rPr>
                <w:noProof/>
                <w:webHidden/>
                <w:rtl/>
              </w:rPr>
            </w:r>
            <w:r>
              <w:rPr>
                <w:noProof/>
                <w:webHidden/>
                <w:rtl/>
              </w:rPr>
              <w:fldChar w:fldCharType="separate"/>
            </w:r>
            <w:r w:rsidR="00656BD2">
              <w:rPr>
                <w:noProof/>
                <w:webHidden/>
                <w:rtl/>
              </w:rPr>
              <w:t>57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15" w:history="1">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شناسى</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گفتار</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Toc411024915 \h</w:instrText>
            </w:r>
            <w:r>
              <w:rPr>
                <w:noProof/>
                <w:webHidden/>
                <w:rtl/>
              </w:rPr>
              <w:instrText xml:space="preserve"> </w:instrText>
            </w:r>
            <w:r>
              <w:rPr>
                <w:noProof/>
                <w:webHidden/>
                <w:rtl/>
              </w:rPr>
            </w:r>
            <w:r>
              <w:rPr>
                <w:noProof/>
                <w:webHidden/>
                <w:rtl/>
              </w:rPr>
              <w:fldChar w:fldCharType="separate"/>
            </w:r>
            <w:r w:rsidR="00656BD2">
              <w:rPr>
                <w:noProof/>
                <w:webHidden/>
                <w:rtl/>
              </w:rPr>
              <w:t>57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16" w:history="1">
            <w:r w:rsidRPr="006C03DF">
              <w:rPr>
                <w:rStyle w:val="Hyperlink"/>
                <w:rFonts w:hint="eastAsia"/>
                <w:noProof/>
                <w:rtl/>
                <w:lang w:bidi="fa-IR"/>
              </w:rPr>
              <w:t>برترين</w:t>
            </w:r>
            <w:r w:rsidRPr="006C03DF">
              <w:rPr>
                <w:rStyle w:val="Hyperlink"/>
                <w:noProof/>
                <w:rtl/>
                <w:lang w:bidi="fa-IR"/>
              </w:rPr>
              <w:t xml:space="preserve"> </w:t>
            </w:r>
            <w:r w:rsidRPr="006C03DF">
              <w:rPr>
                <w:rStyle w:val="Hyperlink"/>
                <w:rFonts w:hint="eastAsia"/>
                <w:noProof/>
                <w:rtl/>
                <w:lang w:bidi="fa-IR"/>
              </w:rPr>
              <w:t>اهل</w:t>
            </w:r>
            <w:r w:rsidRPr="006C03DF">
              <w:rPr>
                <w:rStyle w:val="Hyperlink"/>
                <w:noProof/>
                <w:rtl/>
                <w:lang w:bidi="fa-IR"/>
              </w:rPr>
              <w:t xml:space="preserve"> </w:t>
            </w:r>
            <w:r w:rsidRPr="006C03DF">
              <w:rPr>
                <w:rStyle w:val="Hyperlink"/>
                <w:rFonts w:hint="eastAsia"/>
                <w:noProof/>
                <w:rtl/>
                <w:lang w:bidi="fa-IR"/>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Toc411024916 \h</w:instrText>
            </w:r>
            <w:r>
              <w:rPr>
                <w:noProof/>
                <w:webHidden/>
                <w:rtl/>
              </w:rPr>
              <w:instrText xml:space="preserve"> </w:instrText>
            </w:r>
            <w:r>
              <w:rPr>
                <w:noProof/>
                <w:webHidden/>
                <w:rtl/>
              </w:rPr>
            </w:r>
            <w:r>
              <w:rPr>
                <w:noProof/>
                <w:webHidden/>
                <w:rtl/>
              </w:rPr>
              <w:fldChar w:fldCharType="separate"/>
            </w:r>
            <w:r w:rsidR="00656BD2">
              <w:rPr>
                <w:noProof/>
                <w:webHidden/>
                <w:rtl/>
              </w:rPr>
              <w:t>59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17" w:history="1">
            <w:r w:rsidRPr="006C03DF">
              <w:rPr>
                <w:rStyle w:val="Hyperlink"/>
                <w:rFonts w:hint="eastAsia"/>
                <w:noProof/>
                <w:rtl/>
                <w:lang w:bidi="fa-IR"/>
              </w:rPr>
              <w:t>فرمان</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ساخت</w:t>
            </w:r>
            <w:r w:rsidRPr="006C03DF">
              <w:rPr>
                <w:rStyle w:val="Hyperlink"/>
                <w:noProof/>
                <w:rtl/>
                <w:lang w:bidi="fa-IR"/>
              </w:rPr>
              <w:t xml:space="preserve"> </w:t>
            </w:r>
            <w:r w:rsidRPr="006C03DF">
              <w:rPr>
                <w:rStyle w:val="Hyperlink"/>
                <w:rFonts w:hint="eastAsia"/>
                <w:noProof/>
                <w:rtl/>
                <w:lang w:bidi="fa-IR"/>
              </w:rPr>
              <w:t>ساعت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Toc411024917 \h</w:instrText>
            </w:r>
            <w:r>
              <w:rPr>
                <w:noProof/>
                <w:webHidden/>
                <w:rtl/>
              </w:rPr>
              <w:instrText xml:space="preserve"> </w:instrText>
            </w:r>
            <w:r>
              <w:rPr>
                <w:noProof/>
                <w:webHidden/>
                <w:rtl/>
              </w:rPr>
            </w:r>
            <w:r>
              <w:rPr>
                <w:noProof/>
                <w:webHidden/>
                <w:rtl/>
              </w:rPr>
              <w:fldChar w:fldCharType="separate"/>
            </w:r>
            <w:r w:rsidR="00656BD2">
              <w:rPr>
                <w:noProof/>
                <w:webHidden/>
                <w:rtl/>
              </w:rPr>
              <w:t>61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18" w:history="1">
            <w:r w:rsidRPr="006C03DF">
              <w:rPr>
                <w:rStyle w:val="Hyperlink"/>
                <w:rFonts w:hint="eastAsia"/>
                <w:noProof/>
                <w:rtl/>
                <w:lang w:bidi="fa-IR"/>
              </w:rPr>
              <w:t>چهار</w:t>
            </w:r>
            <w:r w:rsidRPr="006C03DF">
              <w:rPr>
                <w:rStyle w:val="Hyperlink"/>
                <w:noProof/>
                <w:rtl/>
                <w:lang w:bidi="fa-IR"/>
              </w:rPr>
              <w:t xml:space="preserve"> </w:t>
            </w:r>
            <w:r w:rsidRPr="006C03DF">
              <w:rPr>
                <w:rStyle w:val="Hyperlink"/>
                <w:rFonts w:hint="eastAsia"/>
                <w:noProof/>
                <w:rtl/>
                <w:lang w:bidi="fa-IR"/>
              </w:rPr>
              <w:t>روز</w:t>
            </w:r>
            <w:r w:rsidRPr="006C03DF">
              <w:rPr>
                <w:rStyle w:val="Hyperlink"/>
                <w:noProof/>
                <w:rtl/>
                <w:lang w:bidi="fa-IR"/>
              </w:rPr>
              <w:t xml:space="preserve"> </w:t>
            </w:r>
            <w:r w:rsidRPr="006C03DF">
              <w:rPr>
                <w:rStyle w:val="Hyperlink"/>
                <w:rFonts w:hint="eastAsia"/>
                <w:noProof/>
                <w:rtl/>
                <w:lang w:bidi="fa-IR"/>
              </w:rPr>
              <w:t>مهم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Toc411024918 \h</w:instrText>
            </w:r>
            <w:r>
              <w:rPr>
                <w:noProof/>
                <w:webHidden/>
                <w:rtl/>
              </w:rPr>
              <w:instrText xml:space="preserve"> </w:instrText>
            </w:r>
            <w:r>
              <w:rPr>
                <w:noProof/>
                <w:webHidden/>
                <w:rtl/>
              </w:rPr>
            </w:r>
            <w:r>
              <w:rPr>
                <w:noProof/>
                <w:webHidden/>
                <w:rtl/>
              </w:rPr>
              <w:fldChar w:fldCharType="separate"/>
            </w:r>
            <w:r w:rsidR="00656BD2">
              <w:rPr>
                <w:noProof/>
                <w:webHidden/>
                <w:rtl/>
              </w:rPr>
              <w:t>63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19" w:history="1">
            <w:r w:rsidRPr="006C03DF">
              <w:rPr>
                <w:rStyle w:val="Hyperlink"/>
                <w:rFonts w:hint="eastAsia"/>
                <w:noProof/>
                <w:rtl/>
                <w:lang w:bidi="fa-IR"/>
              </w:rPr>
              <w:t>شاگردان</w:t>
            </w:r>
            <w:r w:rsidRPr="006C03DF">
              <w:rPr>
                <w:rStyle w:val="Hyperlink"/>
                <w:noProof/>
                <w:rtl/>
                <w:lang w:bidi="fa-IR"/>
              </w:rPr>
              <w:t xml:space="preserve"> </w:t>
            </w:r>
            <w:r w:rsidRPr="006C03DF">
              <w:rPr>
                <w:rStyle w:val="Hyperlink"/>
                <w:rFonts w:hint="eastAsia"/>
                <w:noProof/>
                <w:rtl/>
                <w:lang w:bidi="fa-IR"/>
              </w:rPr>
              <w:t>حوزه</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Toc411024919 \h</w:instrText>
            </w:r>
            <w:r>
              <w:rPr>
                <w:noProof/>
                <w:webHidden/>
                <w:rtl/>
              </w:rPr>
              <w:instrText xml:space="preserve"> </w:instrText>
            </w:r>
            <w:r>
              <w:rPr>
                <w:noProof/>
                <w:webHidden/>
                <w:rtl/>
              </w:rPr>
            </w:r>
            <w:r>
              <w:rPr>
                <w:noProof/>
                <w:webHidden/>
                <w:rtl/>
              </w:rPr>
              <w:fldChar w:fldCharType="separate"/>
            </w:r>
            <w:r w:rsidR="00656BD2">
              <w:rPr>
                <w:noProof/>
                <w:webHidden/>
                <w:rtl/>
              </w:rPr>
              <w:t>64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20" w:history="1">
            <w:r w:rsidRPr="006C03DF">
              <w:rPr>
                <w:rStyle w:val="Hyperlink"/>
                <w:rFonts w:hint="eastAsia"/>
                <w:noProof/>
                <w:rtl/>
                <w:lang w:bidi="fa-IR"/>
              </w:rPr>
              <w:t>فرقه</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صوفيه</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ديدگاه</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Toc411024920 \h</w:instrText>
            </w:r>
            <w:r>
              <w:rPr>
                <w:noProof/>
                <w:webHidden/>
                <w:rtl/>
              </w:rPr>
              <w:instrText xml:space="preserve"> </w:instrText>
            </w:r>
            <w:r>
              <w:rPr>
                <w:noProof/>
                <w:webHidden/>
                <w:rtl/>
              </w:rPr>
            </w:r>
            <w:r>
              <w:rPr>
                <w:noProof/>
                <w:webHidden/>
                <w:rtl/>
              </w:rPr>
              <w:fldChar w:fldCharType="separate"/>
            </w:r>
            <w:r w:rsidR="00656BD2">
              <w:rPr>
                <w:noProof/>
                <w:webHidden/>
                <w:rtl/>
              </w:rPr>
              <w:t>68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21" w:history="1">
            <w:r w:rsidRPr="006C03DF">
              <w:rPr>
                <w:rStyle w:val="Hyperlink"/>
                <w:rFonts w:hint="eastAsia"/>
                <w:noProof/>
                <w:rtl/>
                <w:lang w:bidi="fa-IR"/>
              </w:rPr>
              <w:t>سخنان</w:t>
            </w:r>
            <w:r w:rsidRPr="006C03DF">
              <w:rPr>
                <w:rStyle w:val="Hyperlink"/>
                <w:noProof/>
                <w:rtl/>
                <w:lang w:bidi="fa-IR"/>
              </w:rPr>
              <w:t xml:space="preserve"> </w:t>
            </w:r>
            <w:r w:rsidRPr="006C03DF">
              <w:rPr>
                <w:rStyle w:val="Hyperlink"/>
                <w:rFonts w:hint="eastAsia"/>
                <w:noProof/>
                <w:rtl/>
                <w:lang w:bidi="fa-IR"/>
              </w:rPr>
              <w:t>حكيمانه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Toc411024921 \h</w:instrText>
            </w:r>
            <w:r>
              <w:rPr>
                <w:noProof/>
                <w:webHidden/>
                <w:rtl/>
              </w:rPr>
              <w:instrText xml:space="preserve"> </w:instrText>
            </w:r>
            <w:r>
              <w:rPr>
                <w:noProof/>
                <w:webHidden/>
                <w:rtl/>
              </w:rPr>
            </w:r>
            <w:r>
              <w:rPr>
                <w:noProof/>
                <w:webHidden/>
                <w:rtl/>
              </w:rPr>
              <w:fldChar w:fldCharType="separate"/>
            </w:r>
            <w:r w:rsidR="00656BD2">
              <w:rPr>
                <w:noProof/>
                <w:webHidden/>
                <w:rtl/>
              </w:rPr>
              <w:t>71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22" w:history="1">
            <w:r w:rsidRPr="006C03DF">
              <w:rPr>
                <w:rStyle w:val="Hyperlink"/>
                <w:rFonts w:hint="eastAsia"/>
                <w:noProof/>
                <w:rtl/>
                <w:lang w:bidi="fa-IR"/>
              </w:rPr>
              <w:t>كلمات</w:t>
            </w:r>
            <w:r w:rsidRPr="006C03DF">
              <w:rPr>
                <w:rStyle w:val="Hyperlink"/>
                <w:noProof/>
                <w:rtl/>
                <w:lang w:bidi="fa-IR"/>
              </w:rPr>
              <w:t xml:space="preserve"> </w:t>
            </w:r>
            <w:r w:rsidRPr="006C03DF">
              <w:rPr>
                <w:rStyle w:val="Hyperlink"/>
                <w:rFonts w:hint="eastAsia"/>
                <w:noProof/>
                <w:rtl/>
                <w:lang w:bidi="fa-IR"/>
              </w:rPr>
              <w:t>درربار</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مواعظ</w:t>
            </w:r>
            <w:r w:rsidRPr="006C03DF">
              <w:rPr>
                <w:rStyle w:val="Hyperlink"/>
                <w:noProof/>
                <w:rtl/>
                <w:lang w:bidi="fa-IR"/>
              </w:rPr>
              <w:t xml:space="preserve"> </w:t>
            </w:r>
            <w:r w:rsidRPr="006C03DF">
              <w:rPr>
                <w:rStyle w:val="Hyperlink"/>
                <w:rFonts w:hint="eastAsia"/>
                <w:noProof/>
                <w:rtl/>
                <w:lang w:bidi="fa-IR"/>
              </w:rPr>
              <w:t>ارزنده</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Toc411024922 \h</w:instrText>
            </w:r>
            <w:r>
              <w:rPr>
                <w:noProof/>
                <w:webHidden/>
                <w:rtl/>
              </w:rPr>
              <w:instrText xml:space="preserve"> </w:instrText>
            </w:r>
            <w:r>
              <w:rPr>
                <w:noProof/>
                <w:webHidden/>
                <w:rtl/>
              </w:rPr>
            </w:r>
            <w:r>
              <w:rPr>
                <w:noProof/>
                <w:webHidden/>
                <w:rtl/>
              </w:rPr>
              <w:fldChar w:fldCharType="separate"/>
            </w:r>
            <w:r w:rsidR="00656BD2">
              <w:rPr>
                <w:noProof/>
                <w:webHidden/>
                <w:rtl/>
              </w:rPr>
              <w:t>74</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23" w:history="1">
            <w:r w:rsidRPr="006C03DF">
              <w:rPr>
                <w:rStyle w:val="Hyperlink"/>
                <w:rFonts w:hint="eastAsia"/>
                <w:noProof/>
                <w:rtl/>
                <w:lang w:bidi="fa-IR"/>
              </w:rPr>
              <w:t>شهادت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Toc411024923 \h</w:instrText>
            </w:r>
            <w:r>
              <w:rPr>
                <w:noProof/>
                <w:webHidden/>
                <w:rtl/>
              </w:rPr>
              <w:instrText xml:space="preserve"> </w:instrText>
            </w:r>
            <w:r>
              <w:rPr>
                <w:noProof/>
                <w:webHidden/>
                <w:rtl/>
              </w:rPr>
            </w:r>
            <w:r>
              <w:rPr>
                <w:noProof/>
                <w:webHidden/>
                <w:rtl/>
              </w:rPr>
              <w:fldChar w:fldCharType="separate"/>
            </w:r>
            <w:r w:rsidR="00656BD2">
              <w:rPr>
                <w:noProof/>
                <w:webHidden/>
                <w:rtl/>
              </w:rPr>
              <w:t>76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24" w:history="1">
            <w:r w:rsidRPr="006C03DF">
              <w:rPr>
                <w:rStyle w:val="Hyperlink"/>
                <w:rFonts w:hint="eastAsia"/>
                <w:noProof/>
                <w:rtl/>
                <w:lang w:bidi="fa-IR"/>
              </w:rPr>
              <w:t>فرزند</w:t>
            </w:r>
            <w:r w:rsidRPr="006C03DF">
              <w:rPr>
                <w:rStyle w:val="Hyperlink"/>
                <w:noProof/>
                <w:rtl/>
                <w:lang w:bidi="fa-IR"/>
              </w:rPr>
              <w:t xml:space="preserve"> </w:t>
            </w:r>
            <w:r w:rsidRPr="006C03DF">
              <w:rPr>
                <w:rStyle w:val="Hyperlink"/>
                <w:rFonts w:hint="eastAsia"/>
                <w:noProof/>
                <w:rtl/>
                <w:lang w:bidi="fa-IR"/>
              </w:rPr>
              <w:t>گرامى</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Toc411024924 \h</w:instrText>
            </w:r>
            <w:r>
              <w:rPr>
                <w:noProof/>
                <w:webHidden/>
                <w:rtl/>
              </w:rPr>
              <w:instrText xml:space="preserve"> </w:instrText>
            </w:r>
            <w:r>
              <w:rPr>
                <w:noProof/>
                <w:webHidden/>
                <w:rtl/>
              </w:rPr>
            </w:r>
            <w:r>
              <w:rPr>
                <w:noProof/>
                <w:webHidden/>
                <w:rtl/>
              </w:rPr>
              <w:fldChar w:fldCharType="separate"/>
            </w:r>
            <w:r w:rsidR="00656BD2">
              <w:rPr>
                <w:noProof/>
                <w:webHidden/>
                <w:rtl/>
              </w:rPr>
              <w:t>78</w:t>
            </w:r>
            <w:r>
              <w:rPr>
                <w:noProof/>
                <w:webHidden/>
                <w:rtl/>
              </w:rPr>
              <w:fldChar w:fldCharType="end"/>
            </w:r>
          </w:hyperlink>
        </w:p>
        <w:p w:rsidR="007A4D9A" w:rsidRDefault="007A4D9A">
          <w:pPr>
            <w:pStyle w:val="TOC1"/>
            <w:rPr>
              <w:rFonts w:asciiTheme="minorHAnsi" w:eastAsiaTheme="minorEastAsia" w:hAnsiTheme="minorHAnsi" w:cstheme="minorBidi"/>
              <w:b w:val="0"/>
              <w:bCs w:val="0"/>
              <w:noProof/>
              <w:color w:val="auto"/>
              <w:sz w:val="22"/>
              <w:szCs w:val="22"/>
              <w:rtl/>
            </w:rPr>
          </w:pPr>
          <w:hyperlink w:anchor="_Toc411024925" w:history="1">
            <w:r w:rsidRPr="006C03DF">
              <w:rPr>
                <w:rStyle w:val="Hyperlink"/>
                <w:rFonts w:hint="eastAsia"/>
                <w:noProof/>
                <w:rtl/>
                <w:lang w:bidi="fa-IR"/>
              </w:rPr>
              <w:t>بخش</w:t>
            </w:r>
            <w:r w:rsidRPr="006C03DF">
              <w:rPr>
                <w:rStyle w:val="Hyperlink"/>
                <w:noProof/>
                <w:rtl/>
                <w:lang w:bidi="fa-IR"/>
              </w:rPr>
              <w:t xml:space="preserve"> </w:t>
            </w:r>
            <w:r w:rsidRPr="006C03DF">
              <w:rPr>
                <w:rStyle w:val="Hyperlink"/>
                <w:rFonts w:hint="eastAsia"/>
                <w:noProof/>
                <w:rtl/>
                <w:lang w:bidi="fa-IR"/>
              </w:rPr>
              <w:t>دوم</w:t>
            </w:r>
            <w:r w:rsidRPr="006C03DF">
              <w:rPr>
                <w:rStyle w:val="Hyperlink"/>
                <w:noProof/>
                <w:rtl/>
                <w:lang w:bidi="fa-IR"/>
              </w:rPr>
              <w:t xml:space="preserve">: </w:t>
            </w:r>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كوتاه</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زندگانى</w:t>
            </w:r>
            <w:r w:rsidRPr="006C03DF">
              <w:rPr>
                <w:rStyle w:val="Hyperlink"/>
                <w:noProof/>
                <w:rtl/>
                <w:lang w:bidi="fa-IR"/>
              </w:rPr>
              <w:t xml:space="preserve"> </w:t>
            </w:r>
            <w:r w:rsidRPr="006C03DF">
              <w:rPr>
                <w:rStyle w:val="Hyperlink"/>
                <w:rFonts w:hint="eastAsia"/>
                <w:noProof/>
                <w:rtl/>
                <w:lang w:bidi="fa-IR"/>
              </w:rPr>
              <w:t>حضرت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Toc411024925 \h</w:instrText>
            </w:r>
            <w:r>
              <w:rPr>
                <w:noProof/>
                <w:webHidden/>
                <w:rtl/>
              </w:rPr>
              <w:instrText xml:space="preserve"> </w:instrText>
            </w:r>
            <w:r>
              <w:rPr>
                <w:noProof/>
                <w:webHidden/>
                <w:rtl/>
              </w:rPr>
            </w:r>
            <w:r>
              <w:rPr>
                <w:noProof/>
                <w:webHidden/>
                <w:rtl/>
              </w:rPr>
              <w:fldChar w:fldCharType="separate"/>
            </w:r>
            <w:r w:rsidR="00656BD2">
              <w:rPr>
                <w:noProof/>
                <w:webHidden/>
                <w:rtl/>
              </w:rPr>
              <w:t>79</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26" w:history="1">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گذرا</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زندگى</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Toc411024926 \h</w:instrText>
            </w:r>
            <w:r>
              <w:rPr>
                <w:noProof/>
                <w:webHidden/>
                <w:rtl/>
              </w:rPr>
              <w:instrText xml:space="preserve"> </w:instrText>
            </w:r>
            <w:r>
              <w:rPr>
                <w:noProof/>
                <w:webHidden/>
                <w:rtl/>
              </w:rPr>
            </w:r>
            <w:r>
              <w:rPr>
                <w:noProof/>
                <w:webHidden/>
                <w:rtl/>
              </w:rPr>
              <w:fldChar w:fldCharType="separate"/>
            </w:r>
            <w:r w:rsidR="00656BD2">
              <w:rPr>
                <w:noProof/>
                <w:webHidden/>
                <w:rtl/>
              </w:rPr>
              <w:t>79</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27" w:history="1">
            <w:r w:rsidRPr="006C03DF">
              <w:rPr>
                <w:rStyle w:val="Hyperlink"/>
                <w:rFonts w:hint="eastAsia"/>
                <w:noProof/>
                <w:rtl/>
                <w:lang w:bidi="fa-IR"/>
              </w:rPr>
              <w:t>شخصيت</w:t>
            </w:r>
            <w:r w:rsidRPr="006C03DF">
              <w:rPr>
                <w:rStyle w:val="Hyperlink"/>
                <w:noProof/>
                <w:rtl/>
                <w:lang w:bidi="fa-IR"/>
              </w:rPr>
              <w:t xml:space="preserve"> </w:t>
            </w:r>
            <w:r w:rsidRPr="006C03DF">
              <w:rPr>
                <w:rStyle w:val="Hyperlink"/>
                <w:rFonts w:hint="eastAsia"/>
                <w:noProof/>
                <w:rtl/>
                <w:lang w:bidi="fa-IR"/>
              </w:rPr>
              <w:t>والا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ويژگى</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Toc411024927 \h</w:instrText>
            </w:r>
            <w:r>
              <w:rPr>
                <w:noProof/>
                <w:webHidden/>
                <w:rtl/>
              </w:rPr>
              <w:instrText xml:space="preserve"> </w:instrText>
            </w:r>
            <w:r>
              <w:rPr>
                <w:noProof/>
                <w:webHidden/>
                <w:rtl/>
              </w:rPr>
            </w:r>
            <w:r>
              <w:rPr>
                <w:noProof/>
                <w:webHidden/>
                <w:rtl/>
              </w:rPr>
              <w:fldChar w:fldCharType="separate"/>
            </w:r>
            <w:r w:rsidR="00656BD2">
              <w:rPr>
                <w:noProof/>
                <w:webHidden/>
                <w:rtl/>
              </w:rPr>
              <w:t>83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28" w:history="1">
            <w:r w:rsidRPr="006C03DF">
              <w:rPr>
                <w:rStyle w:val="Hyperlink"/>
                <w:rFonts w:hint="eastAsia"/>
                <w:noProof/>
                <w:rtl/>
                <w:lang w:bidi="fa-IR"/>
              </w:rPr>
              <w:t>فضايل</w:t>
            </w:r>
            <w:r w:rsidRPr="006C03DF">
              <w:rPr>
                <w:rStyle w:val="Hyperlink"/>
                <w:noProof/>
                <w:rtl/>
                <w:lang w:bidi="fa-IR"/>
              </w:rPr>
              <w:t xml:space="preserve"> </w:t>
            </w:r>
            <w:r w:rsidRPr="006C03DF">
              <w:rPr>
                <w:rStyle w:val="Hyperlink"/>
                <w:rFonts w:hint="eastAsia"/>
                <w:noProof/>
                <w:rtl/>
                <w:lang w:bidi="fa-IR"/>
              </w:rPr>
              <w:t>اخلاقى</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كمالات</w:t>
            </w:r>
            <w:r w:rsidRPr="006C03DF">
              <w:rPr>
                <w:rStyle w:val="Hyperlink"/>
                <w:noProof/>
                <w:rtl/>
                <w:lang w:bidi="fa-IR"/>
              </w:rPr>
              <w:t xml:space="preserve"> </w:t>
            </w:r>
            <w:r w:rsidRPr="006C03DF">
              <w:rPr>
                <w:rStyle w:val="Hyperlink"/>
                <w:rFonts w:hint="eastAsia"/>
                <w:noProof/>
                <w:rtl/>
                <w:lang w:bidi="fa-IR"/>
              </w:rPr>
              <w:t>معنوى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Toc411024928 \h</w:instrText>
            </w:r>
            <w:r>
              <w:rPr>
                <w:noProof/>
                <w:webHidden/>
                <w:rtl/>
              </w:rPr>
              <w:instrText xml:space="preserve"> </w:instrText>
            </w:r>
            <w:r>
              <w:rPr>
                <w:noProof/>
                <w:webHidden/>
                <w:rtl/>
              </w:rPr>
            </w:r>
            <w:r>
              <w:rPr>
                <w:noProof/>
                <w:webHidden/>
                <w:rtl/>
              </w:rPr>
              <w:fldChar w:fldCharType="separate"/>
            </w:r>
            <w:r w:rsidR="00656BD2">
              <w:rPr>
                <w:noProof/>
                <w:webHidden/>
                <w:rtl/>
              </w:rPr>
              <w:t>83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29" w:history="1">
            <w:r w:rsidRPr="006C03DF">
              <w:rPr>
                <w:rStyle w:val="Hyperlink"/>
                <w:rFonts w:hint="eastAsia"/>
                <w:noProof/>
                <w:rtl/>
                <w:lang w:bidi="fa-IR"/>
              </w:rPr>
              <w:t>زهد</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Toc411024929 \h</w:instrText>
            </w:r>
            <w:r>
              <w:rPr>
                <w:noProof/>
                <w:webHidden/>
                <w:rtl/>
              </w:rPr>
              <w:instrText xml:space="preserve"> </w:instrText>
            </w:r>
            <w:r>
              <w:rPr>
                <w:noProof/>
                <w:webHidden/>
                <w:rtl/>
              </w:rPr>
            </w:r>
            <w:r>
              <w:rPr>
                <w:noProof/>
                <w:webHidden/>
                <w:rtl/>
              </w:rPr>
              <w:fldChar w:fldCharType="separate"/>
            </w:r>
            <w:r w:rsidR="00656BD2">
              <w:rPr>
                <w:noProof/>
                <w:webHidden/>
                <w:rtl/>
              </w:rPr>
              <w:t>86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30" w:history="1">
            <w:r w:rsidRPr="006C03DF">
              <w:rPr>
                <w:rStyle w:val="Hyperlink"/>
                <w:rFonts w:hint="eastAsia"/>
                <w:noProof/>
                <w:rtl/>
                <w:lang w:bidi="fa-IR"/>
              </w:rPr>
              <w:t>عبادت</w:t>
            </w:r>
            <w:r w:rsidRPr="006C03DF">
              <w:rPr>
                <w:rStyle w:val="Hyperlink"/>
                <w:noProof/>
                <w:rtl/>
                <w:lang w:bidi="fa-IR"/>
              </w:rPr>
              <w:t xml:space="preserve"> </w:t>
            </w:r>
            <w:r w:rsidRPr="006C03DF">
              <w:rPr>
                <w:rStyle w:val="Hyperlink"/>
                <w:rFonts w:hint="eastAsia"/>
                <w:noProof/>
                <w:rtl/>
                <w:lang w:bidi="fa-IR"/>
              </w:rPr>
              <w:t>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Toc411024930 \h</w:instrText>
            </w:r>
            <w:r>
              <w:rPr>
                <w:noProof/>
                <w:webHidden/>
                <w:rtl/>
              </w:rPr>
              <w:instrText xml:space="preserve"> </w:instrText>
            </w:r>
            <w:r>
              <w:rPr>
                <w:noProof/>
                <w:webHidden/>
                <w:rtl/>
              </w:rPr>
            </w:r>
            <w:r>
              <w:rPr>
                <w:noProof/>
                <w:webHidden/>
                <w:rtl/>
              </w:rPr>
              <w:fldChar w:fldCharType="separate"/>
            </w:r>
            <w:r w:rsidR="00656BD2">
              <w:rPr>
                <w:noProof/>
                <w:webHidden/>
                <w:rtl/>
              </w:rPr>
              <w:t>86</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31" w:history="1">
            <w:r w:rsidRPr="006C03DF">
              <w:rPr>
                <w:rStyle w:val="Hyperlink"/>
                <w:rFonts w:hint="eastAsia"/>
                <w:noProof/>
                <w:rtl/>
                <w:lang w:bidi="fa-IR"/>
              </w:rPr>
              <w:t>گوشه</w:t>
            </w:r>
            <w:r w:rsidRPr="006C03DF">
              <w:rPr>
                <w:rStyle w:val="Hyperlink"/>
                <w:noProof/>
                <w:rtl/>
                <w:lang w:bidi="fa-IR"/>
              </w:rPr>
              <w:t xml:space="preserve"> </w:t>
            </w:r>
            <w:r w:rsidRPr="006C03DF">
              <w:rPr>
                <w:rStyle w:val="Hyperlink"/>
                <w:rFonts w:hint="eastAsia"/>
                <w:noProof/>
                <w:rtl/>
                <w:lang w:bidi="fa-IR"/>
              </w:rPr>
              <w:t>اى</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كرامت</w:t>
            </w:r>
            <w:r w:rsidRPr="006C03DF">
              <w:rPr>
                <w:rStyle w:val="Hyperlink"/>
                <w:noProof/>
                <w:rtl/>
                <w:lang w:bidi="fa-IR"/>
              </w:rPr>
              <w:t xml:space="preserve"> </w:t>
            </w:r>
            <w:r w:rsidRPr="006C03DF">
              <w:rPr>
                <w:rStyle w:val="Hyperlink"/>
                <w:rFonts w:hint="eastAsia"/>
                <w:noProof/>
                <w:rtl/>
                <w:lang w:bidi="fa-IR"/>
              </w:rPr>
              <w:t>ها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شگفتى</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Toc411024931 \h</w:instrText>
            </w:r>
            <w:r>
              <w:rPr>
                <w:noProof/>
                <w:webHidden/>
                <w:rtl/>
              </w:rPr>
              <w:instrText xml:space="preserve"> </w:instrText>
            </w:r>
            <w:r>
              <w:rPr>
                <w:noProof/>
                <w:webHidden/>
                <w:rtl/>
              </w:rPr>
            </w:r>
            <w:r>
              <w:rPr>
                <w:noProof/>
                <w:webHidden/>
                <w:rtl/>
              </w:rPr>
              <w:fldChar w:fldCharType="separate"/>
            </w:r>
            <w:r w:rsidR="00656BD2">
              <w:rPr>
                <w:noProof/>
                <w:webHidden/>
                <w:rtl/>
              </w:rPr>
              <w:t>87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32" w:history="1">
            <w:r w:rsidRPr="006C03DF">
              <w:rPr>
                <w:rStyle w:val="Hyperlink"/>
                <w:rFonts w:hint="eastAsia"/>
                <w:noProof/>
                <w:rtl/>
                <w:lang w:bidi="fa-IR"/>
              </w:rPr>
              <w:t>فروتنى</w:t>
            </w:r>
            <w:r w:rsidRPr="006C03DF">
              <w:rPr>
                <w:rStyle w:val="Hyperlink"/>
                <w:noProof/>
                <w:rtl/>
                <w:lang w:bidi="fa-IR"/>
              </w:rPr>
              <w:t xml:space="preserve"> </w:t>
            </w:r>
            <w:r w:rsidRPr="006C03DF">
              <w:rPr>
                <w:rStyle w:val="Hyperlink"/>
                <w:rFonts w:hint="eastAsia"/>
                <w:noProof/>
                <w:rtl/>
                <w:lang w:bidi="fa-IR"/>
              </w:rPr>
              <w:t>درندگان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Toc411024932 \h</w:instrText>
            </w:r>
            <w:r>
              <w:rPr>
                <w:noProof/>
                <w:webHidden/>
                <w:rtl/>
              </w:rPr>
              <w:instrText xml:space="preserve"> </w:instrText>
            </w:r>
            <w:r>
              <w:rPr>
                <w:noProof/>
                <w:webHidden/>
                <w:rtl/>
              </w:rPr>
            </w:r>
            <w:r>
              <w:rPr>
                <w:noProof/>
                <w:webHidden/>
                <w:rtl/>
              </w:rPr>
              <w:fldChar w:fldCharType="separate"/>
            </w:r>
            <w:r w:rsidR="00656BD2">
              <w:rPr>
                <w:noProof/>
                <w:webHidden/>
                <w:rtl/>
              </w:rPr>
              <w:t>87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33" w:history="1">
            <w:r w:rsidRPr="006C03DF">
              <w:rPr>
                <w:rStyle w:val="Hyperlink"/>
                <w:rFonts w:hint="eastAsia"/>
                <w:noProof/>
                <w:rtl/>
                <w:lang w:bidi="fa-IR"/>
              </w:rPr>
              <w:t>سه</w:t>
            </w:r>
            <w:r w:rsidRPr="006C03DF">
              <w:rPr>
                <w:rStyle w:val="Hyperlink"/>
                <w:noProof/>
                <w:rtl/>
                <w:lang w:bidi="fa-IR"/>
              </w:rPr>
              <w:t xml:space="preserve"> </w:t>
            </w:r>
            <w:r w:rsidRPr="006C03DF">
              <w:rPr>
                <w:rStyle w:val="Hyperlink"/>
                <w:rFonts w:hint="eastAsia"/>
                <w:noProof/>
                <w:rtl/>
                <w:lang w:bidi="fa-IR"/>
              </w:rPr>
              <w:t>روز</w:t>
            </w:r>
            <w:r w:rsidRPr="006C03DF">
              <w:rPr>
                <w:rStyle w:val="Hyperlink"/>
                <w:noProof/>
                <w:rtl/>
                <w:lang w:bidi="fa-IR"/>
              </w:rPr>
              <w:t xml:space="preserve"> </w:t>
            </w:r>
            <w:r w:rsidRPr="006C03DF">
              <w:rPr>
                <w:rStyle w:val="Hyperlink"/>
                <w:rFonts w:hint="eastAsia"/>
                <w:noProof/>
                <w:rtl/>
                <w:lang w:bidi="fa-IR"/>
              </w:rPr>
              <w:t>تا</w:t>
            </w:r>
            <w:r w:rsidRPr="006C03DF">
              <w:rPr>
                <w:rStyle w:val="Hyperlink"/>
                <w:noProof/>
                <w:rtl/>
                <w:lang w:bidi="fa-IR"/>
              </w:rPr>
              <w:t xml:space="preserve"> </w:t>
            </w:r>
            <w:r w:rsidRPr="006C03DF">
              <w:rPr>
                <w:rStyle w:val="Hyperlink"/>
                <w:rFonts w:hint="eastAsia"/>
                <w:noProof/>
                <w:rtl/>
                <w:lang w:bidi="fa-IR"/>
              </w:rPr>
              <w:t>گشايش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Toc411024933 \h</w:instrText>
            </w:r>
            <w:r>
              <w:rPr>
                <w:noProof/>
                <w:webHidden/>
                <w:rtl/>
              </w:rPr>
              <w:instrText xml:space="preserve"> </w:instrText>
            </w:r>
            <w:r>
              <w:rPr>
                <w:noProof/>
                <w:webHidden/>
                <w:rtl/>
              </w:rPr>
            </w:r>
            <w:r>
              <w:rPr>
                <w:noProof/>
                <w:webHidden/>
                <w:rtl/>
              </w:rPr>
              <w:fldChar w:fldCharType="separate"/>
            </w:r>
            <w:r w:rsidR="00656BD2">
              <w:rPr>
                <w:noProof/>
                <w:webHidden/>
                <w:rtl/>
              </w:rPr>
              <w:t>89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34" w:history="1">
            <w:r w:rsidRPr="006C03DF">
              <w:rPr>
                <w:rStyle w:val="Hyperlink"/>
                <w:rFonts w:hint="eastAsia"/>
                <w:noProof/>
                <w:rtl/>
                <w:lang w:bidi="fa-IR"/>
              </w:rPr>
              <w:t>مردم</w:t>
            </w:r>
            <w:r w:rsidRPr="006C03DF">
              <w:rPr>
                <w:rStyle w:val="Hyperlink"/>
                <w:noProof/>
                <w:rtl/>
                <w:lang w:bidi="fa-IR"/>
              </w:rPr>
              <w:t xml:space="preserve"> </w:t>
            </w:r>
            <w:r w:rsidRPr="006C03DF">
              <w:rPr>
                <w:rStyle w:val="Hyperlink"/>
                <w:rFonts w:hint="eastAsia"/>
                <w:noProof/>
                <w:rtl/>
                <w:lang w:bidi="fa-IR"/>
              </w:rPr>
              <w:t>قم</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پناه</w:t>
            </w:r>
            <w:r w:rsidRPr="006C03DF">
              <w:rPr>
                <w:rStyle w:val="Hyperlink"/>
                <w:noProof/>
                <w:rtl/>
                <w:lang w:bidi="fa-IR"/>
              </w:rPr>
              <w:t xml:space="preserve"> </w:t>
            </w:r>
            <w:r w:rsidRPr="006C03DF">
              <w:rPr>
                <w:rStyle w:val="Hyperlink"/>
                <w:rFonts w:hint="eastAsia"/>
                <w:noProof/>
                <w:rtl/>
                <w:lang w:bidi="fa-IR"/>
              </w:rPr>
              <w:t>بردن</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پيشواى</w:t>
            </w:r>
            <w:r w:rsidRPr="006C03DF">
              <w:rPr>
                <w:rStyle w:val="Hyperlink"/>
                <w:noProof/>
                <w:rtl/>
                <w:lang w:bidi="fa-IR"/>
              </w:rPr>
              <w:t xml:space="preserve"> </w:t>
            </w:r>
            <w:r w:rsidRPr="006C03DF">
              <w:rPr>
                <w:rStyle w:val="Hyperlink"/>
                <w:rFonts w:hint="eastAsia"/>
                <w:noProof/>
                <w:rtl/>
                <w:lang w:bidi="fa-IR"/>
              </w:rPr>
              <w:t>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Toc411024934 \h</w:instrText>
            </w:r>
            <w:r>
              <w:rPr>
                <w:noProof/>
                <w:webHidden/>
                <w:rtl/>
              </w:rPr>
              <w:instrText xml:space="preserve"> </w:instrText>
            </w:r>
            <w:r>
              <w:rPr>
                <w:noProof/>
                <w:webHidden/>
                <w:rtl/>
              </w:rPr>
            </w:r>
            <w:r>
              <w:rPr>
                <w:noProof/>
                <w:webHidden/>
                <w:rtl/>
              </w:rPr>
              <w:fldChar w:fldCharType="separate"/>
            </w:r>
            <w:r w:rsidR="00656BD2">
              <w:rPr>
                <w:noProof/>
                <w:webHidden/>
                <w:rtl/>
              </w:rPr>
              <w:t>89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35" w:history="1">
            <w:r w:rsidRPr="006C03DF">
              <w:rPr>
                <w:rStyle w:val="Hyperlink"/>
                <w:rFonts w:hint="eastAsia"/>
                <w:noProof/>
                <w:rtl/>
                <w:lang w:bidi="fa-IR"/>
              </w:rPr>
              <w:t>بخشش</w:t>
            </w:r>
            <w:r w:rsidRPr="006C03DF">
              <w:rPr>
                <w:rStyle w:val="Hyperlink"/>
                <w:noProof/>
                <w:rtl/>
                <w:lang w:bidi="fa-IR"/>
              </w:rPr>
              <w:t xml:space="preserve"> </w:t>
            </w:r>
            <w:r w:rsidRPr="006C03DF">
              <w:rPr>
                <w:rStyle w:val="Hyperlink"/>
                <w:rFonts w:hint="eastAsia"/>
                <w:noProof/>
                <w:rtl/>
                <w:lang w:bidi="fa-IR"/>
              </w:rPr>
              <w:t>با</w:t>
            </w:r>
            <w:r w:rsidRPr="006C03DF">
              <w:rPr>
                <w:rStyle w:val="Hyperlink"/>
                <w:noProof/>
                <w:rtl/>
                <w:lang w:bidi="fa-IR"/>
              </w:rPr>
              <w:t xml:space="preserve"> </w:t>
            </w:r>
            <w:r w:rsidRPr="006C03DF">
              <w:rPr>
                <w:rStyle w:val="Hyperlink"/>
                <w:rFonts w:hint="eastAsia"/>
                <w:noProof/>
                <w:rtl/>
                <w:lang w:bidi="fa-IR"/>
              </w:rPr>
              <w:t>اعجاز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Toc411024935 \h</w:instrText>
            </w:r>
            <w:r>
              <w:rPr>
                <w:noProof/>
                <w:webHidden/>
                <w:rtl/>
              </w:rPr>
              <w:instrText xml:space="preserve"> </w:instrText>
            </w:r>
            <w:r>
              <w:rPr>
                <w:noProof/>
                <w:webHidden/>
                <w:rtl/>
              </w:rPr>
            </w:r>
            <w:r>
              <w:rPr>
                <w:noProof/>
                <w:webHidden/>
                <w:rtl/>
              </w:rPr>
              <w:fldChar w:fldCharType="separate"/>
            </w:r>
            <w:r w:rsidR="00656BD2">
              <w:rPr>
                <w:noProof/>
                <w:webHidden/>
                <w:rtl/>
              </w:rPr>
              <w:t>91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36" w:history="1">
            <w:r w:rsidRPr="006C03DF">
              <w:rPr>
                <w:rStyle w:val="Hyperlink"/>
                <w:rFonts w:hint="eastAsia"/>
                <w:noProof/>
                <w:rtl/>
                <w:lang w:bidi="fa-IR"/>
              </w:rPr>
              <w:t>شرم</w:t>
            </w:r>
            <w:r w:rsidRPr="006C03DF">
              <w:rPr>
                <w:rStyle w:val="Hyperlink"/>
                <w:noProof/>
                <w:rtl/>
                <w:lang w:bidi="fa-IR"/>
              </w:rPr>
              <w:t xml:space="preserve"> </w:t>
            </w:r>
            <w:r w:rsidRPr="006C03DF">
              <w:rPr>
                <w:rStyle w:val="Hyperlink"/>
                <w:rFonts w:hint="eastAsia"/>
                <w:noProof/>
                <w:rtl/>
                <w:lang w:bidi="fa-IR"/>
              </w:rPr>
              <w:t>نكن</w:t>
            </w:r>
            <w:r w:rsidRPr="006C03DF">
              <w:rPr>
                <w:rStyle w:val="Hyperlink"/>
                <w:noProof/>
                <w:rtl/>
                <w:lang w:bidi="fa-IR"/>
              </w:rPr>
              <w:t xml:space="preserve">! </w:t>
            </w:r>
            <w:r w:rsidRPr="006C03DF">
              <w:rPr>
                <w:rStyle w:val="Hyperlink"/>
                <w:rFonts w:hint="eastAsia"/>
                <w:noProof/>
                <w:rtl/>
                <w:lang w:bidi="fa-IR"/>
              </w:rPr>
              <w:t>حاجت</w:t>
            </w:r>
            <w:r w:rsidRPr="006C03DF">
              <w:rPr>
                <w:rStyle w:val="Hyperlink"/>
                <w:noProof/>
                <w:rtl/>
                <w:lang w:bidi="fa-IR"/>
              </w:rPr>
              <w:t xml:space="preserve"> </w:t>
            </w:r>
            <w:r w:rsidRPr="006C03DF">
              <w:rPr>
                <w:rStyle w:val="Hyperlink"/>
                <w:rFonts w:hint="eastAsia"/>
                <w:noProof/>
                <w:rtl/>
                <w:lang w:bidi="fa-IR"/>
              </w:rPr>
              <w:t>خود</w:t>
            </w:r>
            <w:r w:rsidRPr="006C03DF">
              <w:rPr>
                <w:rStyle w:val="Hyperlink"/>
                <w:noProof/>
                <w:rtl/>
                <w:lang w:bidi="fa-IR"/>
              </w:rPr>
              <w:t xml:space="preserve"> </w:t>
            </w:r>
            <w:r w:rsidRPr="006C03DF">
              <w:rPr>
                <w:rStyle w:val="Hyperlink"/>
                <w:rFonts w:hint="eastAsia"/>
                <w:noProof/>
                <w:rtl/>
                <w:lang w:bidi="fa-IR"/>
              </w:rPr>
              <w:t>را</w:t>
            </w:r>
            <w:r w:rsidRPr="006C03DF">
              <w:rPr>
                <w:rStyle w:val="Hyperlink"/>
                <w:noProof/>
                <w:rtl/>
                <w:lang w:bidi="fa-IR"/>
              </w:rPr>
              <w:t xml:space="preserve"> </w:t>
            </w:r>
            <w:r w:rsidRPr="006C03DF">
              <w:rPr>
                <w:rStyle w:val="Hyperlink"/>
                <w:rFonts w:hint="eastAsia"/>
                <w:noProof/>
                <w:rtl/>
                <w:lang w:bidi="fa-IR"/>
              </w:rPr>
              <w:t>بطلب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Toc411024936 \h</w:instrText>
            </w:r>
            <w:r>
              <w:rPr>
                <w:noProof/>
                <w:webHidden/>
                <w:rtl/>
              </w:rPr>
              <w:instrText xml:space="preserve"> </w:instrText>
            </w:r>
            <w:r>
              <w:rPr>
                <w:noProof/>
                <w:webHidden/>
                <w:rtl/>
              </w:rPr>
            </w:r>
            <w:r>
              <w:rPr>
                <w:noProof/>
                <w:webHidden/>
                <w:rtl/>
              </w:rPr>
              <w:fldChar w:fldCharType="separate"/>
            </w:r>
            <w:r w:rsidR="00656BD2">
              <w:rPr>
                <w:noProof/>
                <w:webHidden/>
                <w:rtl/>
              </w:rPr>
              <w:t>92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37" w:history="1">
            <w:r w:rsidRPr="006C03DF">
              <w:rPr>
                <w:rStyle w:val="Hyperlink"/>
                <w:rFonts w:hint="eastAsia"/>
                <w:noProof/>
                <w:rtl/>
                <w:lang w:bidi="fa-IR"/>
              </w:rPr>
              <w:t>رهايى</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Toc411024937 \h</w:instrText>
            </w:r>
            <w:r>
              <w:rPr>
                <w:noProof/>
                <w:webHidden/>
                <w:rtl/>
              </w:rPr>
              <w:instrText xml:space="preserve"> </w:instrText>
            </w:r>
            <w:r>
              <w:rPr>
                <w:noProof/>
                <w:webHidden/>
                <w:rtl/>
              </w:rPr>
            </w:r>
            <w:r>
              <w:rPr>
                <w:noProof/>
                <w:webHidden/>
                <w:rtl/>
              </w:rPr>
              <w:fldChar w:fldCharType="separate"/>
            </w:r>
            <w:r w:rsidR="00656BD2">
              <w:rPr>
                <w:noProof/>
                <w:webHidden/>
                <w:rtl/>
              </w:rPr>
              <w:t>94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38" w:history="1">
            <w:r w:rsidRPr="006C03DF">
              <w:rPr>
                <w:rStyle w:val="Hyperlink"/>
                <w:rFonts w:hint="eastAsia"/>
                <w:noProof/>
                <w:rtl/>
                <w:lang w:bidi="fa-IR"/>
              </w:rPr>
              <w:t>عنايت</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برادر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Toc411024938 \h</w:instrText>
            </w:r>
            <w:r>
              <w:rPr>
                <w:noProof/>
                <w:webHidden/>
                <w:rtl/>
              </w:rPr>
              <w:instrText xml:space="preserve"> </w:instrText>
            </w:r>
            <w:r>
              <w:rPr>
                <w:noProof/>
                <w:webHidden/>
                <w:rtl/>
              </w:rPr>
            </w:r>
            <w:r>
              <w:rPr>
                <w:noProof/>
                <w:webHidden/>
                <w:rtl/>
              </w:rPr>
              <w:fldChar w:fldCharType="separate"/>
            </w:r>
            <w:r w:rsidR="00656BD2">
              <w:rPr>
                <w:noProof/>
                <w:webHidden/>
                <w:rtl/>
              </w:rPr>
              <w:t>94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39" w:history="1">
            <w:r w:rsidRPr="006C03DF">
              <w:rPr>
                <w:rStyle w:val="Hyperlink"/>
                <w:rFonts w:hint="eastAsia"/>
                <w:noProof/>
                <w:rtl/>
                <w:lang w:bidi="fa-IR"/>
              </w:rPr>
              <w:t>چرا</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ديدار</w:t>
            </w:r>
            <w:r w:rsidRPr="006C03DF">
              <w:rPr>
                <w:rStyle w:val="Hyperlink"/>
                <w:noProof/>
                <w:rtl/>
                <w:lang w:bidi="fa-IR"/>
              </w:rPr>
              <w:t xml:space="preserve"> </w:t>
            </w:r>
            <w:r w:rsidRPr="006C03DF">
              <w:rPr>
                <w:rStyle w:val="Hyperlink"/>
                <w:rFonts w:hint="eastAsia"/>
                <w:noProof/>
                <w:rtl/>
                <w:lang w:bidi="fa-IR"/>
              </w:rPr>
              <w:t>ما</w:t>
            </w:r>
            <w:r w:rsidRPr="006C03DF">
              <w:rPr>
                <w:rStyle w:val="Hyperlink"/>
                <w:noProof/>
                <w:rtl/>
                <w:lang w:bidi="fa-IR"/>
              </w:rPr>
              <w:t xml:space="preserve"> </w:t>
            </w:r>
            <w:r w:rsidRPr="006C03DF">
              <w:rPr>
                <w:rStyle w:val="Hyperlink"/>
                <w:rFonts w:hint="eastAsia"/>
                <w:noProof/>
                <w:rtl/>
                <w:lang w:bidi="fa-IR"/>
              </w:rPr>
              <w:t>غافلى؟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Toc411024939 \h</w:instrText>
            </w:r>
            <w:r>
              <w:rPr>
                <w:noProof/>
                <w:webHidden/>
                <w:rtl/>
              </w:rPr>
              <w:instrText xml:space="preserve"> </w:instrText>
            </w:r>
            <w:r>
              <w:rPr>
                <w:noProof/>
                <w:webHidden/>
                <w:rtl/>
              </w:rPr>
            </w:r>
            <w:r>
              <w:rPr>
                <w:noProof/>
                <w:webHidden/>
                <w:rtl/>
              </w:rPr>
              <w:fldChar w:fldCharType="separate"/>
            </w:r>
            <w:r w:rsidR="00656BD2">
              <w:rPr>
                <w:noProof/>
                <w:webHidden/>
                <w:rtl/>
              </w:rPr>
              <w:t>95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40" w:history="1">
            <w:r w:rsidRPr="006C03DF">
              <w:rPr>
                <w:rStyle w:val="Hyperlink"/>
                <w:rFonts w:hint="eastAsia"/>
                <w:noProof/>
                <w:rtl/>
                <w:lang w:bidi="fa-IR"/>
              </w:rPr>
              <w:t>شكوه</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فقر</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تنگدستى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Toc411024940 \h</w:instrText>
            </w:r>
            <w:r>
              <w:rPr>
                <w:noProof/>
                <w:webHidden/>
                <w:rtl/>
              </w:rPr>
              <w:instrText xml:space="preserve"> </w:instrText>
            </w:r>
            <w:r>
              <w:rPr>
                <w:noProof/>
                <w:webHidden/>
                <w:rtl/>
              </w:rPr>
            </w:r>
            <w:r>
              <w:rPr>
                <w:noProof/>
                <w:webHidden/>
                <w:rtl/>
              </w:rPr>
              <w:fldChar w:fldCharType="separate"/>
            </w:r>
            <w:r w:rsidR="00656BD2">
              <w:rPr>
                <w:noProof/>
                <w:webHidden/>
                <w:rtl/>
              </w:rPr>
              <w:t>96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41" w:history="1">
            <w:r w:rsidRPr="006C03DF">
              <w:rPr>
                <w:rStyle w:val="Hyperlink"/>
                <w:rFonts w:hint="eastAsia"/>
                <w:noProof/>
                <w:rtl/>
                <w:lang w:bidi="fa-IR"/>
              </w:rPr>
              <w:t>توسلات</w:t>
            </w:r>
            <w:r w:rsidRPr="006C03DF">
              <w:rPr>
                <w:rStyle w:val="Hyperlink"/>
                <w:noProof/>
                <w:rtl/>
                <w:lang w:bidi="fa-IR"/>
              </w:rPr>
              <w:t xml:space="preserve"> </w:t>
            </w:r>
            <w:r w:rsidRPr="006C03DF">
              <w:rPr>
                <w:rStyle w:val="Hyperlink"/>
                <w:rFonts w:hint="eastAsia"/>
                <w:noProof/>
                <w:rtl/>
                <w:lang w:bidi="fa-IR"/>
              </w:rPr>
              <w:t>مردم</w:t>
            </w:r>
            <w:r w:rsidRPr="006C03DF">
              <w:rPr>
                <w:rStyle w:val="Hyperlink"/>
                <w:noProof/>
                <w:rtl/>
                <w:lang w:bidi="fa-IR"/>
              </w:rPr>
              <w:t xml:space="preserve"> </w:t>
            </w:r>
            <w:r w:rsidRPr="006C03DF">
              <w:rPr>
                <w:rStyle w:val="Hyperlink"/>
                <w:rFonts w:hint="eastAsia"/>
                <w:noProof/>
                <w:rtl/>
                <w:lang w:bidi="fa-IR"/>
              </w:rPr>
              <w:t>جرجان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Toc411024941 \h</w:instrText>
            </w:r>
            <w:r>
              <w:rPr>
                <w:noProof/>
                <w:webHidden/>
                <w:rtl/>
              </w:rPr>
              <w:instrText xml:space="preserve"> </w:instrText>
            </w:r>
            <w:r>
              <w:rPr>
                <w:noProof/>
                <w:webHidden/>
                <w:rtl/>
              </w:rPr>
            </w:r>
            <w:r>
              <w:rPr>
                <w:noProof/>
                <w:webHidden/>
                <w:rtl/>
              </w:rPr>
              <w:fldChar w:fldCharType="separate"/>
            </w:r>
            <w:r w:rsidR="00656BD2">
              <w:rPr>
                <w:noProof/>
                <w:webHidden/>
                <w:rtl/>
              </w:rPr>
              <w:t>97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42" w:history="1">
            <w:r w:rsidRPr="006C03DF">
              <w:rPr>
                <w:rStyle w:val="Hyperlink"/>
                <w:rFonts w:hint="eastAsia"/>
                <w:noProof/>
                <w:rtl/>
                <w:lang w:bidi="fa-IR"/>
              </w:rPr>
              <w:t>امّت</w:t>
            </w:r>
            <w:r w:rsidRPr="006C03DF">
              <w:rPr>
                <w:rStyle w:val="Hyperlink"/>
                <w:noProof/>
                <w:rtl/>
                <w:lang w:bidi="fa-IR"/>
              </w:rPr>
              <w:t xml:space="preserve"> </w:t>
            </w:r>
            <w:r w:rsidRPr="006C03DF">
              <w:rPr>
                <w:rStyle w:val="Hyperlink"/>
                <w:rFonts w:hint="eastAsia"/>
                <w:noProof/>
                <w:rtl/>
                <w:lang w:bidi="fa-IR"/>
              </w:rPr>
              <w:t>جدّت</w:t>
            </w:r>
            <w:r w:rsidRPr="006C03DF">
              <w:rPr>
                <w:rStyle w:val="Hyperlink"/>
                <w:noProof/>
                <w:rtl/>
                <w:lang w:bidi="fa-IR"/>
              </w:rPr>
              <w:t xml:space="preserve"> </w:t>
            </w:r>
            <w:r w:rsidRPr="006C03DF">
              <w:rPr>
                <w:rStyle w:val="Hyperlink"/>
                <w:rFonts w:hint="eastAsia"/>
                <w:noProof/>
                <w:rtl/>
                <w:lang w:bidi="fa-IR"/>
              </w:rPr>
              <w:t>را</w:t>
            </w:r>
            <w:r w:rsidRPr="006C03DF">
              <w:rPr>
                <w:rStyle w:val="Hyperlink"/>
                <w:noProof/>
                <w:rtl/>
                <w:lang w:bidi="fa-IR"/>
              </w:rPr>
              <w:t xml:space="preserve"> </w:t>
            </w:r>
            <w:r w:rsidRPr="006C03DF">
              <w:rPr>
                <w:rStyle w:val="Hyperlink"/>
                <w:rFonts w:hint="eastAsia"/>
                <w:noProof/>
                <w:rtl/>
                <w:lang w:bidi="fa-IR"/>
              </w:rPr>
              <w:t>درياب</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Toc411024942 \h</w:instrText>
            </w:r>
            <w:r>
              <w:rPr>
                <w:noProof/>
                <w:webHidden/>
                <w:rtl/>
              </w:rPr>
              <w:instrText xml:space="preserve"> </w:instrText>
            </w:r>
            <w:r>
              <w:rPr>
                <w:noProof/>
                <w:webHidden/>
                <w:rtl/>
              </w:rPr>
            </w:r>
            <w:r>
              <w:rPr>
                <w:noProof/>
                <w:webHidden/>
                <w:rtl/>
              </w:rPr>
              <w:fldChar w:fldCharType="separate"/>
            </w:r>
            <w:r w:rsidR="00656BD2">
              <w:rPr>
                <w:noProof/>
                <w:webHidden/>
                <w:rtl/>
              </w:rPr>
              <w:t>99</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43" w:history="1">
            <w:r w:rsidRPr="006C03DF">
              <w:rPr>
                <w:rStyle w:val="Hyperlink"/>
                <w:rFonts w:hint="eastAsia"/>
                <w:noProof/>
                <w:rtl/>
                <w:lang w:bidi="fa-IR"/>
              </w:rPr>
              <w:t>مسافرت</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اجمالى</w:t>
            </w:r>
            <w:r w:rsidRPr="006C03DF">
              <w:rPr>
                <w:rStyle w:val="Hyperlink"/>
                <w:noProof/>
                <w:rtl/>
                <w:lang w:bidi="fa-IR"/>
              </w:rPr>
              <w:t xml:space="preserve"> </w:t>
            </w:r>
            <w:r w:rsidRPr="006C03DF">
              <w:rPr>
                <w:rStyle w:val="Hyperlink"/>
                <w:rFonts w:hint="eastAsia"/>
                <w:noProof/>
                <w:rtl/>
                <w:lang w:bidi="fa-IR"/>
              </w:rPr>
              <w:t>ديگر</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ويژگى</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والايش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Toc411024943 \h</w:instrText>
            </w:r>
            <w:r>
              <w:rPr>
                <w:noProof/>
                <w:webHidden/>
                <w:rtl/>
              </w:rPr>
              <w:instrText xml:space="preserve"> </w:instrText>
            </w:r>
            <w:r>
              <w:rPr>
                <w:noProof/>
                <w:webHidden/>
                <w:rtl/>
              </w:rPr>
            </w:r>
            <w:r>
              <w:rPr>
                <w:noProof/>
                <w:webHidden/>
                <w:rtl/>
              </w:rPr>
              <w:fldChar w:fldCharType="separate"/>
            </w:r>
            <w:r w:rsidR="00656BD2">
              <w:rPr>
                <w:noProof/>
                <w:webHidden/>
                <w:rtl/>
              </w:rPr>
              <w:t>101</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44" w:history="1">
            <w:r w:rsidRPr="006C03DF">
              <w:rPr>
                <w:rStyle w:val="Hyperlink"/>
                <w:rFonts w:hint="eastAsia"/>
                <w:noProof/>
                <w:rtl/>
                <w:lang w:bidi="fa-IR"/>
              </w:rPr>
              <w:t>گوشه</w:t>
            </w:r>
            <w:r w:rsidRPr="006C03DF">
              <w:rPr>
                <w:rStyle w:val="Hyperlink"/>
                <w:noProof/>
                <w:rtl/>
                <w:lang w:bidi="fa-IR"/>
              </w:rPr>
              <w:t xml:space="preserve"> </w:t>
            </w:r>
            <w:r w:rsidRPr="006C03DF">
              <w:rPr>
                <w:rStyle w:val="Hyperlink"/>
                <w:rFonts w:hint="eastAsia"/>
                <w:noProof/>
                <w:rtl/>
                <w:lang w:bidi="fa-IR"/>
              </w:rPr>
              <w:t>اى</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شخصيت</w:t>
            </w:r>
            <w:r w:rsidRPr="006C03DF">
              <w:rPr>
                <w:rStyle w:val="Hyperlink"/>
                <w:noProof/>
                <w:rtl/>
                <w:lang w:bidi="fa-IR"/>
              </w:rPr>
              <w:t xml:space="preserve"> </w:t>
            </w:r>
            <w:r w:rsidRPr="006C03DF">
              <w:rPr>
                <w:rStyle w:val="Hyperlink"/>
                <w:rFonts w:hint="eastAsia"/>
                <w:noProof/>
                <w:rtl/>
                <w:lang w:bidi="fa-IR"/>
              </w:rPr>
              <w:t>علمى</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Toc411024944 \h</w:instrText>
            </w:r>
            <w:r>
              <w:rPr>
                <w:noProof/>
                <w:webHidden/>
                <w:rtl/>
              </w:rPr>
              <w:instrText xml:space="preserve"> </w:instrText>
            </w:r>
            <w:r>
              <w:rPr>
                <w:noProof/>
                <w:webHidden/>
                <w:rtl/>
              </w:rPr>
            </w:r>
            <w:r>
              <w:rPr>
                <w:noProof/>
                <w:webHidden/>
                <w:rtl/>
              </w:rPr>
              <w:fldChar w:fldCharType="separate"/>
            </w:r>
            <w:r w:rsidR="00656BD2">
              <w:rPr>
                <w:noProof/>
                <w:webHidden/>
                <w:rtl/>
              </w:rPr>
              <w:t>107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45" w:history="1">
            <w:r w:rsidRPr="006C03DF">
              <w:rPr>
                <w:rStyle w:val="Hyperlink"/>
                <w:rFonts w:hint="eastAsia"/>
                <w:noProof/>
                <w:rtl/>
                <w:lang w:bidi="fa-IR"/>
              </w:rPr>
              <w:t>علوم</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دانش</w:t>
            </w:r>
            <w:r w:rsidRPr="006C03DF">
              <w:rPr>
                <w:rStyle w:val="Hyperlink"/>
                <w:noProof/>
                <w:rtl/>
                <w:lang w:bidi="fa-IR"/>
              </w:rPr>
              <w:t xml:space="preserve"> </w:t>
            </w:r>
            <w:r w:rsidRPr="006C03DF">
              <w:rPr>
                <w:rStyle w:val="Hyperlink"/>
                <w:rFonts w:hint="eastAsia"/>
                <w:noProof/>
                <w:rtl/>
                <w:lang w:bidi="fa-IR"/>
              </w:rPr>
              <w:t>بى</w:t>
            </w:r>
            <w:r w:rsidRPr="006C03DF">
              <w:rPr>
                <w:rStyle w:val="Hyperlink"/>
                <w:noProof/>
                <w:rtl/>
                <w:lang w:bidi="fa-IR"/>
              </w:rPr>
              <w:t xml:space="preserve"> </w:t>
            </w:r>
            <w:r w:rsidRPr="006C03DF">
              <w:rPr>
                <w:rStyle w:val="Hyperlink"/>
                <w:rFonts w:hint="eastAsia"/>
                <w:noProof/>
                <w:rtl/>
                <w:lang w:bidi="fa-IR"/>
              </w:rPr>
              <w:t>كران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Toc411024945 \h</w:instrText>
            </w:r>
            <w:r>
              <w:rPr>
                <w:noProof/>
                <w:webHidden/>
                <w:rtl/>
              </w:rPr>
              <w:instrText xml:space="preserve"> </w:instrText>
            </w:r>
            <w:r>
              <w:rPr>
                <w:noProof/>
                <w:webHidden/>
                <w:rtl/>
              </w:rPr>
            </w:r>
            <w:r>
              <w:rPr>
                <w:noProof/>
                <w:webHidden/>
                <w:rtl/>
              </w:rPr>
              <w:fldChar w:fldCharType="separate"/>
            </w:r>
            <w:r w:rsidR="00656BD2">
              <w:rPr>
                <w:noProof/>
                <w:webHidden/>
                <w:rtl/>
              </w:rPr>
              <w:t>108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46" w:history="1">
            <w:r w:rsidRPr="006C03DF">
              <w:rPr>
                <w:rStyle w:val="Hyperlink"/>
                <w:rFonts w:hint="eastAsia"/>
                <w:noProof/>
                <w:rtl/>
                <w:lang w:bidi="fa-IR"/>
              </w:rPr>
              <w:t>حوزه</w:t>
            </w:r>
            <w:r w:rsidRPr="006C03DF">
              <w:rPr>
                <w:rStyle w:val="Hyperlink"/>
                <w:noProof/>
                <w:rtl/>
                <w:lang w:bidi="fa-IR"/>
              </w:rPr>
              <w:t xml:space="preserve"> </w:t>
            </w:r>
            <w:r w:rsidRPr="006C03DF">
              <w:rPr>
                <w:rStyle w:val="Hyperlink"/>
                <w:rFonts w:hint="eastAsia"/>
                <w:noProof/>
                <w:rtl/>
                <w:lang w:bidi="fa-IR"/>
              </w:rPr>
              <w:t>علميه</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دانشگاه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Toc411024946 \h</w:instrText>
            </w:r>
            <w:r>
              <w:rPr>
                <w:noProof/>
                <w:webHidden/>
                <w:rtl/>
              </w:rPr>
              <w:instrText xml:space="preserve"> </w:instrText>
            </w:r>
            <w:r>
              <w:rPr>
                <w:noProof/>
                <w:webHidden/>
                <w:rtl/>
              </w:rPr>
            </w:r>
            <w:r>
              <w:rPr>
                <w:noProof/>
                <w:webHidden/>
                <w:rtl/>
              </w:rPr>
              <w:fldChar w:fldCharType="separate"/>
            </w:r>
            <w:r w:rsidR="00656BD2">
              <w:rPr>
                <w:noProof/>
                <w:webHidden/>
                <w:rtl/>
              </w:rPr>
              <w:t>110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47" w:history="1">
            <w:r w:rsidRPr="006C03DF">
              <w:rPr>
                <w:rStyle w:val="Hyperlink"/>
                <w:rFonts w:hint="eastAsia"/>
                <w:noProof/>
                <w:rtl/>
                <w:lang w:bidi="fa-IR"/>
              </w:rPr>
              <w:t>شاگردان</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Toc411024947 \h</w:instrText>
            </w:r>
            <w:r>
              <w:rPr>
                <w:noProof/>
                <w:webHidden/>
                <w:rtl/>
              </w:rPr>
              <w:instrText xml:space="preserve"> </w:instrText>
            </w:r>
            <w:r>
              <w:rPr>
                <w:noProof/>
                <w:webHidden/>
                <w:rtl/>
              </w:rPr>
            </w:r>
            <w:r>
              <w:rPr>
                <w:noProof/>
                <w:webHidden/>
                <w:rtl/>
              </w:rPr>
              <w:fldChar w:fldCharType="separate"/>
            </w:r>
            <w:r w:rsidR="00656BD2">
              <w:rPr>
                <w:noProof/>
                <w:webHidden/>
                <w:rtl/>
              </w:rPr>
              <w:t>110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48" w:history="1">
            <w:r w:rsidRPr="006C03DF">
              <w:rPr>
                <w:rStyle w:val="Hyperlink"/>
                <w:rFonts w:hint="eastAsia"/>
                <w:noProof/>
                <w:rtl/>
                <w:lang w:bidi="fa-IR"/>
              </w:rPr>
              <w:t>تاليفات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Toc411024948 \h</w:instrText>
            </w:r>
            <w:r>
              <w:rPr>
                <w:noProof/>
                <w:webHidden/>
                <w:rtl/>
              </w:rPr>
              <w:instrText xml:space="preserve"> </w:instrText>
            </w:r>
            <w:r>
              <w:rPr>
                <w:noProof/>
                <w:webHidden/>
                <w:rtl/>
              </w:rPr>
            </w:r>
            <w:r>
              <w:rPr>
                <w:noProof/>
                <w:webHidden/>
                <w:rtl/>
              </w:rPr>
              <w:fldChar w:fldCharType="separate"/>
            </w:r>
            <w:r w:rsidR="00656BD2">
              <w:rPr>
                <w:noProof/>
                <w:webHidden/>
                <w:rtl/>
              </w:rPr>
              <w:t>111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49" w:history="1">
            <w:r w:rsidRPr="006C03DF">
              <w:rPr>
                <w:rStyle w:val="Hyperlink"/>
                <w:rFonts w:hint="eastAsia"/>
                <w:noProof/>
                <w:rtl/>
                <w:lang w:bidi="fa-IR"/>
              </w:rPr>
              <w:t>شرح</w:t>
            </w:r>
            <w:r w:rsidRPr="006C03DF">
              <w:rPr>
                <w:rStyle w:val="Hyperlink"/>
                <w:noProof/>
                <w:rtl/>
                <w:lang w:bidi="fa-IR"/>
              </w:rPr>
              <w:t xml:space="preserve"> </w:t>
            </w:r>
            <w:r w:rsidRPr="006C03DF">
              <w:rPr>
                <w:rStyle w:val="Hyperlink"/>
                <w:rFonts w:hint="eastAsia"/>
                <w:noProof/>
                <w:rtl/>
                <w:lang w:bidi="fa-IR"/>
              </w:rPr>
              <w:t>كوتاهى</w:t>
            </w:r>
            <w:r w:rsidRPr="006C03DF">
              <w:rPr>
                <w:rStyle w:val="Hyperlink"/>
                <w:noProof/>
                <w:rtl/>
                <w:lang w:bidi="fa-IR"/>
              </w:rPr>
              <w:t xml:space="preserve"> </w:t>
            </w:r>
            <w:r w:rsidRPr="006C03DF">
              <w:rPr>
                <w:rStyle w:val="Hyperlink"/>
                <w:rFonts w:hint="eastAsia"/>
                <w:noProof/>
                <w:rtl/>
                <w:lang w:bidi="fa-IR"/>
              </w:rPr>
              <w:t>پيرامون</w:t>
            </w:r>
            <w:r w:rsidRPr="006C03DF">
              <w:rPr>
                <w:rStyle w:val="Hyperlink"/>
                <w:noProof/>
                <w:rtl/>
                <w:lang w:bidi="fa-IR"/>
              </w:rPr>
              <w:t xml:space="preserve"> </w:t>
            </w:r>
            <w:r w:rsidRPr="006C03DF">
              <w:rPr>
                <w:rStyle w:val="Hyperlink"/>
                <w:rFonts w:hint="eastAsia"/>
                <w:noProof/>
                <w:rtl/>
                <w:lang w:bidi="fa-IR"/>
              </w:rPr>
              <w:t>تفسير</w:t>
            </w:r>
            <w:r w:rsidRPr="006C03DF">
              <w:rPr>
                <w:rStyle w:val="Hyperlink"/>
                <w:noProof/>
                <w:rtl/>
                <w:lang w:bidi="fa-IR"/>
              </w:rPr>
              <w:t xml:space="preserve"> </w:t>
            </w:r>
            <w:r w:rsidRPr="006C03DF">
              <w:rPr>
                <w:rStyle w:val="Hyperlink"/>
                <w:rFonts w:hint="eastAsia"/>
                <w:noProof/>
                <w:rtl/>
                <w:lang w:bidi="fa-IR"/>
              </w:rPr>
              <w:t>منسوب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Toc411024949 \h</w:instrText>
            </w:r>
            <w:r>
              <w:rPr>
                <w:noProof/>
                <w:webHidden/>
                <w:rtl/>
              </w:rPr>
              <w:instrText xml:space="preserve"> </w:instrText>
            </w:r>
            <w:r>
              <w:rPr>
                <w:noProof/>
                <w:webHidden/>
                <w:rtl/>
              </w:rPr>
            </w:r>
            <w:r>
              <w:rPr>
                <w:noProof/>
                <w:webHidden/>
                <w:rtl/>
              </w:rPr>
              <w:fldChar w:fldCharType="separate"/>
            </w:r>
            <w:r w:rsidR="00656BD2">
              <w:rPr>
                <w:noProof/>
                <w:webHidden/>
                <w:rtl/>
              </w:rPr>
              <w:t>112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0" w:history="1">
            <w:r w:rsidRPr="006C03DF">
              <w:rPr>
                <w:rStyle w:val="Hyperlink"/>
                <w:rFonts w:hint="eastAsia"/>
                <w:noProof/>
                <w:rtl/>
                <w:lang w:bidi="fa-IR"/>
              </w:rPr>
              <w:t>تأئ</w:t>
            </w:r>
            <w:r w:rsidRPr="006C03DF">
              <w:rPr>
                <w:rStyle w:val="Hyperlink"/>
                <w:rFonts w:hint="cs"/>
                <w:noProof/>
                <w:rtl/>
                <w:lang w:bidi="fa-IR"/>
              </w:rPr>
              <w:t>ی</w:t>
            </w:r>
            <w:r w:rsidRPr="006C03DF">
              <w:rPr>
                <w:rStyle w:val="Hyperlink"/>
                <w:rFonts w:hint="eastAsia"/>
                <w:noProof/>
                <w:rtl/>
                <w:lang w:bidi="fa-IR"/>
              </w:rPr>
              <w:t>د</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كتاب</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شاگردان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Toc411024950 \h</w:instrText>
            </w:r>
            <w:r>
              <w:rPr>
                <w:noProof/>
                <w:webHidden/>
                <w:rtl/>
              </w:rPr>
              <w:instrText xml:space="preserve"> </w:instrText>
            </w:r>
            <w:r>
              <w:rPr>
                <w:noProof/>
                <w:webHidden/>
                <w:rtl/>
              </w:rPr>
            </w:r>
            <w:r>
              <w:rPr>
                <w:noProof/>
                <w:webHidden/>
                <w:rtl/>
              </w:rPr>
              <w:fldChar w:fldCharType="separate"/>
            </w:r>
            <w:r w:rsidR="00656BD2">
              <w:rPr>
                <w:noProof/>
                <w:webHidden/>
                <w:rtl/>
              </w:rPr>
              <w:t>113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1" w:history="1">
            <w:r w:rsidRPr="006C03DF">
              <w:rPr>
                <w:rStyle w:val="Hyperlink"/>
                <w:rFonts w:hint="eastAsia"/>
                <w:noProof/>
                <w:rtl/>
                <w:lang w:bidi="fa-IR"/>
              </w:rPr>
              <w:t>فقها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سخن</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Toc411024951 \h</w:instrText>
            </w:r>
            <w:r>
              <w:rPr>
                <w:noProof/>
                <w:webHidden/>
                <w:rtl/>
              </w:rPr>
              <w:instrText xml:space="preserve"> </w:instrText>
            </w:r>
            <w:r>
              <w:rPr>
                <w:noProof/>
                <w:webHidden/>
                <w:rtl/>
              </w:rPr>
            </w:r>
            <w:r>
              <w:rPr>
                <w:noProof/>
                <w:webHidden/>
                <w:rtl/>
              </w:rPr>
              <w:fldChar w:fldCharType="separate"/>
            </w:r>
            <w:r w:rsidR="00656BD2">
              <w:rPr>
                <w:noProof/>
                <w:webHidden/>
                <w:rtl/>
              </w:rPr>
              <w:t>115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2" w:history="1">
            <w:r w:rsidRPr="006C03DF">
              <w:rPr>
                <w:rStyle w:val="Hyperlink"/>
                <w:rFonts w:hint="eastAsia"/>
                <w:noProof/>
                <w:rtl/>
                <w:lang w:bidi="fa-IR"/>
              </w:rPr>
              <w:t>كندى</w:t>
            </w:r>
            <w:r w:rsidRPr="006C03DF">
              <w:rPr>
                <w:rStyle w:val="Hyperlink"/>
                <w:noProof/>
                <w:rtl/>
                <w:lang w:bidi="fa-IR"/>
              </w:rPr>
              <w:t xml:space="preserve"> </w:t>
            </w:r>
            <w:r w:rsidRPr="006C03DF">
              <w:rPr>
                <w:rStyle w:val="Hyperlink"/>
                <w:rFonts w:hint="eastAsia"/>
                <w:noProof/>
                <w:rtl/>
                <w:lang w:bidi="fa-IR"/>
              </w:rPr>
              <w:t>فيلسوف</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اخترشناس</w:t>
            </w:r>
            <w:r w:rsidRPr="006C03DF">
              <w:rPr>
                <w:rStyle w:val="Hyperlink"/>
                <w:noProof/>
                <w:rtl/>
                <w:lang w:bidi="fa-IR"/>
              </w:rPr>
              <w:t xml:space="preserve"> </w:t>
            </w:r>
            <w:r w:rsidRPr="006C03DF">
              <w:rPr>
                <w:rStyle w:val="Hyperlink"/>
                <w:rFonts w:hint="eastAsia"/>
                <w:noProof/>
                <w:rtl/>
                <w:lang w:bidi="fa-IR"/>
              </w:rPr>
              <w:t>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Toc411024952 \h</w:instrText>
            </w:r>
            <w:r>
              <w:rPr>
                <w:noProof/>
                <w:webHidden/>
                <w:rtl/>
              </w:rPr>
              <w:instrText xml:space="preserve"> </w:instrText>
            </w:r>
            <w:r>
              <w:rPr>
                <w:noProof/>
                <w:webHidden/>
                <w:rtl/>
              </w:rPr>
            </w:r>
            <w:r>
              <w:rPr>
                <w:noProof/>
                <w:webHidden/>
                <w:rtl/>
              </w:rPr>
              <w:fldChar w:fldCharType="separate"/>
            </w:r>
            <w:r w:rsidR="00656BD2">
              <w:rPr>
                <w:noProof/>
                <w:webHidden/>
                <w:rtl/>
              </w:rPr>
              <w:t>120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3" w:history="1">
            <w:r w:rsidRPr="006C03DF">
              <w:rPr>
                <w:rStyle w:val="Hyperlink"/>
                <w:rFonts w:hint="eastAsia"/>
                <w:noProof/>
                <w:rtl/>
                <w:lang w:bidi="fa-IR"/>
              </w:rPr>
              <w:t>قداست</w:t>
            </w:r>
            <w:r w:rsidRPr="006C03DF">
              <w:rPr>
                <w:rStyle w:val="Hyperlink"/>
                <w:noProof/>
                <w:rtl/>
                <w:lang w:bidi="fa-IR"/>
              </w:rPr>
              <w:t xml:space="preserve"> </w:t>
            </w:r>
            <w:r w:rsidRPr="006C03DF">
              <w:rPr>
                <w:rStyle w:val="Hyperlink"/>
                <w:rFonts w:hint="eastAsia"/>
                <w:noProof/>
                <w:rtl/>
                <w:lang w:bidi="fa-IR"/>
              </w:rPr>
              <w:t>فرشتگان</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نسبت</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ناروا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Toc411024953 \h</w:instrText>
            </w:r>
            <w:r>
              <w:rPr>
                <w:noProof/>
                <w:webHidden/>
                <w:rtl/>
              </w:rPr>
              <w:instrText xml:space="preserve"> </w:instrText>
            </w:r>
            <w:r>
              <w:rPr>
                <w:noProof/>
                <w:webHidden/>
                <w:rtl/>
              </w:rPr>
            </w:r>
            <w:r>
              <w:rPr>
                <w:noProof/>
                <w:webHidden/>
                <w:rtl/>
              </w:rPr>
              <w:fldChar w:fldCharType="separate"/>
            </w:r>
            <w:r w:rsidR="00656BD2">
              <w:rPr>
                <w:noProof/>
                <w:webHidden/>
                <w:rtl/>
              </w:rPr>
              <w:t>125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4" w:history="1">
            <w:r w:rsidRPr="006C03DF">
              <w:rPr>
                <w:rStyle w:val="Hyperlink"/>
                <w:rFonts w:hint="eastAsia"/>
                <w:noProof/>
                <w:rtl/>
                <w:lang w:bidi="fa-IR"/>
              </w:rPr>
              <w:t>فلسفه</w:t>
            </w:r>
            <w:r w:rsidRPr="006C03DF">
              <w:rPr>
                <w:rStyle w:val="Hyperlink"/>
                <w:noProof/>
                <w:rtl/>
                <w:lang w:bidi="fa-IR"/>
              </w:rPr>
              <w:t xml:space="preserve"> </w:t>
            </w:r>
            <w:r w:rsidRPr="006C03DF">
              <w:rPr>
                <w:rStyle w:val="Hyperlink"/>
                <w:rFonts w:hint="eastAsia"/>
                <w:noProof/>
                <w:rtl/>
                <w:lang w:bidi="fa-IR"/>
              </w:rPr>
              <w:t>تفاوت</w:t>
            </w:r>
            <w:r w:rsidRPr="006C03DF">
              <w:rPr>
                <w:rStyle w:val="Hyperlink"/>
                <w:noProof/>
                <w:rtl/>
                <w:lang w:bidi="fa-IR"/>
              </w:rPr>
              <w:t xml:space="preserve"> </w:t>
            </w:r>
            <w:r w:rsidRPr="006C03DF">
              <w:rPr>
                <w:rStyle w:val="Hyperlink"/>
                <w:rFonts w:hint="eastAsia"/>
                <w:noProof/>
                <w:rtl/>
                <w:lang w:bidi="fa-IR"/>
              </w:rPr>
              <w:t>ارث</w:t>
            </w:r>
            <w:r w:rsidRPr="006C03DF">
              <w:rPr>
                <w:rStyle w:val="Hyperlink"/>
                <w:noProof/>
                <w:rtl/>
                <w:lang w:bidi="fa-IR"/>
              </w:rPr>
              <w:t xml:space="preserve"> </w:t>
            </w:r>
            <w:r w:rsidRPr="006C03DF">
              <w:rPr>
                <w:rStyle w:val="Hyperlink"/>
                <w:rFonts w:hint="eastAsia"/>
                <w:noProof/>
                <w:rtl/>
                <w:lang w:bidi="fa-IR"/>
              </w:rPr>
              <w:t>زن</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مرد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Toc411024954 \h</w:instrText>
            </w:r>
            <w:r>
              <w:rPr>
                <w:noProof/>
                <w:webHidden/>
                <w:rtl/>
              </w:rPr>
              <w:instrText xml:space="preserve"> </w:instrText>
            </w:r>
            <w:r>
              <w:rPr>
                <w:noProof/>
                <w:webHidden/>
                <w:rtl/>
              </w:rPr>
            </w:r>
            <w:r>
              <w:rPr>
                <w:noProof/>
                <w:webHidden/>
                <w:rtl/>
              </w:rPr>
              <w:fldChar w:fldCharType="separate"/>
            </w:r>
            <w:r w:rsidR="00656BD2">
              <w:rPr>
                <w:noProof/>
                <w:webHidden/>
                <w:rtl/>
              </w:rPr>
              <w:t>127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5" w:history="1">
            <w:r w:rsidRPr="006C03DF">
              <w:rPr>
                <w:rStyle w:val="Hyperlink"/>
                <w:rFonts w:hint="eastAsia"/>
                <w:noProof/>
                <w:rtl/>
                <w:lang w:bidi="fa-IR"/>
              </w:rPr>
              <w:t>درس</w:t>
            </w:r>
            <w:r w:rsidRPr="006C03DF">
              <w:rPr>
                <w:rStyle w:val="Hyperlink"/>
                <w:noProof/>
                <w:rtl/>
                <w:lang w:bidi="fa-IR"/>
              </w:rPr>
              <w:t xml:space="preserve"> </w:t>
            </w:r>
            <w:r w:rsidRPr="006C03DF">
              <w:rPr>
                <w:rStyle w:val="Hyperlink"/>
                <w:rFonts w:hint="eastAsia"/>
                <w:noProof/>
                <w:rtl/>
                <w:lang w:bidi="fa-IR"/>
              </w:rPr>
              <w:t>اخلاق</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حقوق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Toc411024955 \h</w:instrText>
            </w:r>
            <w:r>
              <w:rPr>
                <w:noProof/>
                <w:webHidden/>
                <w:rtl/>
              </w:rPr>
              <w:instrText xml:space="preserve"> </w:instrText>
            </w:r>
            <w:r>
              <w:rPr>
                <w:noProof/>
                <w:webHidden/>
                <w:rtl/>
              </w:rPr>
            </w:r>
            <w:r>
              <w:rPr>
                <w:noProof/>
                <w:webHidden/>
                <w:rtl/>
              </w:rPr>
              <w:fldChar w:fldCharType="separate"/>
            </w:r>
            <w:r w:rsidR="00656BD2">
              <w:rPr>
                <w:noProof/>
                <w:webHidden/>
                <w:rtl/>
              </w:rPr>
              <w:t>128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6" w:history="1">
            <w:r w:rsidRPr="006C03DF">
              <w:rPr>
                <w:rStyle w:val="Hyperlink"/>
                <w:rFonts w:hint="eastAsia"/>
                <w:noProof/>
                <w:rtl/>
                <w:lang w:bidi="fa-IR"/>
              </w:rPr>
              <w:t>شيعه</w:t>
            </w:r>
            <w:r w:rsidRPr="006C03DF">
              <w:rPr>
                <w:rStyle w:val="Hyperlink"/>
                <w:noProof/>
                <w:rtl/>
                <w:lang w:bidi="fa-IR"/>
              </w:rPr>
              <w:t xml:space="preserve"> </w:t>
            </w:r>
            <w:r w:rsidRPr="006C03DF">
              <w:rPr>
                <w:rStyle w:val="Hyperlink"/>
                <w:rFonts w:hint="eastAsia"/>
                <w:noProof/>
                <w:rtl/>
                <w:lang w:bidi="fa-IR"/>
              </w:rPr>
              <w:t>شدن</w:t>
            </w:r>
            <w:r w:rsidRPr="006C03DF">
              <w:rPr>
                <w:rStyle w:val="Hyperlink"/>
                <w:noProof/>
                <w:rtl/>
                <w:lang w:bidi="fa-IR"/>
              </w:rPr>
              <w:t xml:space="preserve"> </w:t>
            </w:r>
            <w:r w:rsidRPr="006C03DF">
              <w:rPr>
                <w:rStyle w:val="Hyperlink"/>
                <w:rFonts w:hint="eastAsia"/>
                <w:noProof/>
                <w:rtl/>
                <w:lang w:bidi="fa-IR"/>
              </w:rPr>
              <w:t>ناصبى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Toc411024956 \h</w:instrText>
            </w:r>
            <w:r>
              <w:rPr>
                <w:noProof/>
                <w:webHidden/>
                <w:rtl/>
              </w:rPr>
              <w:instrText xml:space="preserve"> </w:instrText>
            </w:r>
            <w:r>
              <w:rPr>
                <w:noProof/>
                <w:webHidden/>
                <w:rtl/>
              </w:rPr>
            </w:r>
            <w:r>
              <w:rPr>
                <w:noProof/>
                <w:webHidden/>
                <w:rtl/>
              </w:rPr>
              <w:fldChar w:fldCharType="separate"/>
            </w:r>
            <w:r w:rsidR="00656BD2">
              <w:rPr>
                <w:noProof/>
                <w:webHidden/>
                <w:rtl/>
              </w:rPr>
              <w:t>129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7" w:history="1">
            <w:r w:rsidRPr="006C03DF">
              <w:rPr>
                <w:rStyle w:val="Hyperlink"/>
                <w:rFonts w:hint="eastAsia"/>
                <w:noProof/>
                <w:rtl/>
                <w:lang w:bidi="fa-IR"/>
              </w:rPr>
              <w:t>پاسخ</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يك</w:t>
            </w:r>
            <w:r w:rsidRPr="006C03DF">
              <w:rPr>
                <w:rStyle w:val="Hyperlink"/>
                <w:noProof/>
                <w:rtl/>
                <w:lang w:bidi="fa-IR"/>
              </w:rPr>
              <w:t xml:space="preserve"> </w:t>
            </w:r>
            <w:r w:rsidRPr="006C03DF">
              <w:rPr>
                <w:rStyle w:val="Hyperlink"/>
                <w:rFonts w:hint="eastAsia"/>
                <w:noProof/>
                <w:rtl/>
                <w:lang w:bidi="fa-IR"/>
              </w:rPr>
              <w:t>سئوال</w:t>
            </w:r>
            <w:r w:rsidRPr="006C03DF">
              <w:rPr>
                <w:rStyle w:val="Hyperlink"/>
                <w:noProof/>
                <w:rtl/>
                <w:lang w:bidi="fa-IR"/>
              </w:rPr>
              <w:t xml:space="preserve"> </w:t>
            </w:r>
            <w:r w:rsidRPr="006C03DF">
              <w:rPr>
                <w:rStyle w:val="Hyperlink"/>
                <w:rFonts w:hint="eastAsia"/>
                <w:noProof/>
                <w:rtl/>
                <w:lang w:bidi="fa-IR"/>
              </w:rPr>
              <w:t>قرآنى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Toc411024957 \h</w:instrText>
            </w:r>
            <w:r>
              <w:rPr>
                <w:noProof/>
                <w:webHidden/>
                <w:rtl/>
              </w:rPr>
              <w:instrText xml:space="preserve"> </w:instrText>
            </w:r>
            <w:r>
              <w:rPr>
                <w:noProof/>
                <w:webHidden/>
                <w:rtl/>
              </w:rPr>
            </w:r>
            <w:r>
              <w:rPr>
                <w:noProof/>
                <w:webHidden/>
                <w:rtl/>
              </w:rPr>
              <w:fldChar w:fldCharType="separate"/>
            </w:r>
            <w:r w:rsidR="00656BD2">
              <w:rPr>
                <w:noProof/>
                <w:webHidden/>
                <w:rtl/>
              </w:rPr>
              <w:t>130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8" w:history="1">
            <w:r w:rsidRPr="006C03DF">
              <w:rPr>
                <w:rStyle w:val="Hyperlink"/>
                <w:rFonts w:hint="eastAsia"/>
                <w:noProof/>
                <w:rtl/>
                <w:lang w:bidi="fa-IR"/>
              </w:rPr>
              <w:t>قاطعيت</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برابر</w:t>
            </w:r>
            <w:r w:rsidRPr="006C03DF">
              <w:rPr>
                <w:rStyle w:val="Hyperlink"/>
                <w:noProof/>
                <w:rtl/>
                <w:lang w:bidi="fa-IR"/>
              </w:rPr>
              <w:t xml:space="preserve"> </w:t>
            </w:r>
            <w:r w:rsidRPr="006C03DF">
              <w:rPr>
                <w:rStyle w:val="Hyperlink"/>
                <w:rFonts w:hint="eastAsia"/>
                <w:noProof/>
                <w:rtl/>
                <w:lang w:bidi="fa-IR"/>
              </w:rPr>
              <w:t>دزدان</w:t>
            </w:r>
            <w:r w:rsidRPr="006C03DF">
              <w:rPr>
                <w:rStyle w:val="Hyperlink"/>
                <w:noProof/>
                <w:rtl/>
                <w:lang w:bidi="fa-IR"/>
              </w:rPr>
              <w:t xml:space="preserve"> </w:t>
            </w:r>
            <w:r w:rsidRPr="006C03DF">
              <w:rPr>
                <w:rStyle w:val="Hyperlink"/>
                <w:rFonts w:hint="eastAsia"/>
                <w:noProof/>
                <w:rtl/>
                <w:lang w:bidi="fa-IR"/>
              </w:rPr>
              <w:t>عقيده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Toc411024958 \h</w:instrText>
            </w:r>
            <w:r>
              <w:rPr>
                <w:noProof/>
                <w:webHidden/>
                <w:rtl/>
              </w:rPr>
              <w:instrText xml:space="preserve"> </w:instrText>
            </w:r>
            <w:r>
              <w:rPr>
                <w:noProof/>
                <w:webHidden/>
                <w:rtl/>
              </w:rPr>
            </w:r>
            <w:r>
              <w:rPr>
                <w:noProof/>
                <w:webHidden/>
                <w:rtl/>
              </w:rPr>
              <w:fldChar w:fldCharType="separate"/>
            </w:r>
            <w:r w:rsidR="00656BD2">
              <w:rPr>
                <w:noProof/>
                <w:webHidden/>
                <w:rtl/>
              </w:rPr>
              <w:t>131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59" w:history="1">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برابر</w:t>
            </w:r>
            <w:r w:rsidRPr="006C03DF">
              <w:rPr>
                <w:rStyle w:val="Hyperlink"/>
                <w:noProof/>
                <w:rtl/>
                <w:lang w:bidi="fa-IR"/>
              </w:rPr>
              <w:t xml:space="preserve"> </w:t>
            </w:r>
            <w:r w:rsidRPr="006C03DF">
              <w:rPr>
                <w:rStyle w:val="Hyperlink"/>
                <w:rFonts w:hint="eastAsia"/>
                <w:noProof/>
                <w:rtl/>
                <w:lang w:bidi="fa-IR"/>
              </w:rPr>
              <w:t>صوفيان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Toc411024959 \h</w:instrText>
            </w:r>
            <w:r>
              <w:rPr>
                <w:noProof/>
                <w:webHidden/>
                <w:rtl/>
              </w:rPr>
              <w:instrText xml:space="preserve"> </w:instrText>
            </w:r>
            <w:r>
              <w:rPr>
                <w:noProof/>
                <w:webHidden/>
                <w:rtl/>
              </w:rPr>
            </w:r>
            <w:r>
              <w:rPr>
                <w:noProof/>
                <w:webHidden/>
                <w:rtl/>
              </w:rPr>
              <w:fldChar w:fldCharType="separate"/>
            </w:r>
            <w:r w:rsidR="00656BD2">
              <w:rPr>
                <w:noProof/>
                <w:webHidden/>
                <w:rtl/>
              </w:rPr>
              <w:t>132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60" w:history="1">
            <w:r w:rsidRPr="006C03DF">
              <w:rPr>
                <w:rStyle w:val="Hyperlink"/>
                <w:rFonts w:hint="eastAsia"/>
                <w:noProof/>
                <w:rtl/>
                <w:lang w:bidi="fa-IR"/>
              </w:rPr>
              <w:t>موضعگيرى</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برابر</w:t>
            </w:r>
            <w:r w:rsidRPr="006C03DF">
              <w:rPr>
                <w:rStyle w:val="Hyperlink"/>
                <w:noProof/>
                <w:rtl/>
                <w:lang w:bidi="fa-IR"/>
              </w:rPr>
              <w:t xml:space="preserve"> </w:t>
            </w:r>
            <w:r w:rsidRPr="006C03DF">
              <w:rPr>
                <w:rStyle w:val="Hyperlink"/>
                <w:rFonts w:hint="eastAsia"/>
                <w:noProof/>
                <w:rtl/>
                <w:lang w:bidi="fa-IR"/>
              </w:rPr>
              <w:t>دوگانه</w:t>
            </w:r>
            <w:r w:rsidRPr="006C03DF">
              <w:rPr>
                <w:rStyle w:val="Hyperlink"/>
                <w:noProof/>
                <w:rtl/>
                <w:lang w:bidi="fa-IR"/>
              </w:rPr>
              <w:t xml:space="preserve"> </w:t>
            </w:r>
            <w:r w:rsidRPr="006C03DF">
              <w:rPr>
                <w:rStyle w:val="Hyperlink"/>
                <w:rFonts w:hint="eastAsia"/>
                <w:noProof/>
                <w:rtl/>
                <w:lang w:bidi="fa-IR"/>
              </w:rPr>
              <w:t>پرستان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Toc411024960 \h</w:instrText>
            </w:r>
            <w:r>
              <w:rPr>
                <w:noProof/>
                <w:webHidden/>
                <w:rtl/>
              </w:rPr>
              <w:instrText xml:space="preserve"> </w:instrText>
            </w:r>
            <w:r>
              <w:rPr>
                <w:noProof/>
                <w:webHidden/>
                <w:rtl/>
              </w:rPr>
            </w:r>
            <w:r>
              <w:rPr>
                <w:noProof/>
                <w:webHidden/>
                <w:rtl/>
              </w:rPr>
              <w:fldChar w:fldCharType="separate"/>
            </w:r>
            <w:r w:rsidR="00656BD2">
              <w:rPr>
                <w:noProof/>
                <w:webHidden/>
                <w:rtl/>
              </w:rPr>
              <w:t>134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61" w:history="1">
            <w:r w:rsidRPr="006C03DF">
              <w:rPr>
                <w:rStyle w:val="Hyperlink"/>
                <w:rFonts w:hint="eastAsia"/>
                <w:noProof/>
                <w:rtl/>
                <w:lang w:bidi="fa-IR"/>
              </w:rPr>
              <w:t>نصيحت</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شيعيان</w:t>
            </w:r>
            <w:r w:rsidRPr="006C03DF">
              <w:rPr>
                <w:rStyle w:val="Hyperlink"/>
                <w:noProof/>
                <w:rtl/>
                <w:lang w:bidi="fa-IR"/>
              </w:rPr>
              <w:t xml:space="preserve"> </w:t>
            </w:r>
            <w:r w:rsidRPr="006C03DF">
              <w:rPr>
                <w:rStyle w:val="Hyperlink"/>
                <w:rFonts w:hint="eastAsia"/>
                <w:noProof/>
                <w:rtl/>
                <w:lang w:bidi="fa-IR"/>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Toc411024961 \h</w:instrText>
            </w:r>
            <w:r>
              <w:rPr>
                <w:noProof/>
                <w:webHidden/>
                <w:rtl/>
              </w:rPr>
              <w:instrText xml:space="preserve"> </w:instrText>
            </w:r>
            <w:r>
              <w:rPr>
                <w:noProof/>
                <w:webHidden/>
                <w:rtl/>
              </w:rPr>
            </w:r>
            <w:r>
              <w:rPr>
                <w:noProof/>
                <w:webHidden/>
                <w:rtl/>
              </w:rPr>
              <w:fldChar w:fldCharType="separate"/>
            </w:r>
            <w:r w:rsidR="00656BD2">
              <w:rPr>
                <w:noProof/>
                <w:webHidden/>
                <w:rtl/>
              </w:rPr>
              <w:t>135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62" w:history="1">
            <w:r w:rsidRPr="006C03DF">
              <w:rPr>
                <w:rStyle w:val="Hyperlink"/>
                <w:rFonts w:hint="eastAsia"/>
                <w:noProof/>
                <w:rtl/>
                <w:lang w:bidi="fa-IR"/>
              </w:rPr>
              <w:t>سخنان</w:t>
            </w:r>
            <w:r w:rsidRPr="006C03DF">
              <w:rPr>
                <w:rStyle w:val="Hyperlink"/>
                <w:noProof/>
                <w:rtl/>
                <w:lang w:bidi="fa-IR"/>
              </w:rPr>
              <w:t xml:space="preserve"> </w:t>
            </w:r>
            <w:r w:rsidRPr="006C03DF">
              <w:rPr>
                <w:rStyle w:val="Hyperlink"/>
                <w:rFonts w:hint="eastAsia"/>
                <w:noProof/>
                <w:rtl/>
                <w:lang w:bidi="fa-IR"/>
              </w:rPr>
              <w:t>حكيمانه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Toc411024962 \h</w:instrText>
            </w:r>
            <w:r>
              <w:rPr>
                <w:noProof/>
                <w:webHidden/>
                <w:rtl/>
              </w:rPr>
              <w:instrText xml:space="preserve"> </w:instrText>
            </w:r>
            <w:r>
              <w:rPr>
                <w:noProof/>
                <w:webHidden/>
                <w:rtl/>
              </w:rPr>
            </w:r>
            <w:r>
              <w:rPr>
                <w:noProof/>
                <w:webHidden/>
                <w:rtl/>
              </w:rPr>
              <w:fldChar w:fldCharType="separate"/>
            </w:r>
            <w:r w:rsidR="00656BD2">
              <w:rPr>
                <w:noProof/>
                <w:webHidden/>
                <w:rtl/>
              </w:rPr>
              <w:t>138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63" w:history="1">
            <w:r w:rsidRPr="006C03DF">
              <w:rPr>
                <w:rStyle w:val="Hyperlink"/>
                <w:rFonts w:hint="eastAsia"/>
                <w:noProof/>
                <w:rtl/>
                <w:lang w:bidi="fa-IR"/>
              </w:rPr>
              <w:t>شهادت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Toc411024963 \h</w:instrText>
            </w:r>
            <w:r>
              <w:rPr>
                <w:noProof/>
                <w:webHidden/>
                <w:rtl/>
              </w:rPr>
              <w:instrText xml:space="preserve"> </w:instrText>
            </w:r>
            <w:r>
              <w:rPr>
                <w:noProof/>
                <w:webHidden/>
                <w:rtl/>
              </w:rPr>
            </w:r>
            <w:r>
              <w:rPr>
                <w:noProof/>
                <w:webHidden/>
                <w:rtl/>
              </w:rPr>
              <w:fldChar w:fldCharType="separate"/>
            </w:r>
            <w:r w:rsidR="00656BD2">
              <w:rPr>
                <w:noProof/>
                <w:webHidden/>
                <w:rtl/>
              </w:rPr>
              <w:t>140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64" w:history="1">
            <w:r w:rsidRPr="006C03DF">
              <w:rPr>
                <w:rStyle w:val="Hyperlink"/>
                <w:rFonts w:hint="eastAsia"/>
                <w:noProof/>
                <w:rtl/>
                <w:lang w:bidi="fa-IR"/>
              </w:rPr>
              <w:t>عيادت</w:t>
            </w:r>
            <w:r w:rsidRPr="006C03DF">
              <w:rPr>
                <w:rStyle w:val="Hyperlink"/>
                <w:noProof/>
                <w:rtl/>
                <w:lang w:bidi="fa-IR"/>
              </w:rPr>
              <w:t xml:space="preserve"> </w:t>
            </w:r>
            <w:r w:rsidRPr="006C03DF">
              <w:rPr>
                <w:rStyle w:val="Hyperlink"/>
                <w:rFonts w:hint="eastAsia"/>
                <w:noProof/>
                <w:rtl/>
                <w:lang w:bidi="fa-IR"/>
              </w:rPr>
              <w:t>ابى</w:t>
            </w:r>
            <w:r w:rsidRPr="006C03DF">
              <w:rPr>
                <w:rStyle w:val="Hyperlink"/>
                <w:noProof/>
                <w:rtl/>
                <w:lang w:bidi="fa-IR"/>
              </w:rPr>
              <w:t xml:space="preserve"> </w:t>
            </w:r>
            <w:r w:rsidRPr="006C03DF">
              <w:rPr>
                <w:rStyle w:val="Hyperlink"/>
                <w:rFonts w:hint="eastAsia"/>
                <w:noProof/>
                <w:rtl/>
                <w:lang w:bidi="fa-IR"/>
              </w:rPr>
              <w:t>سهل</w:t>
            </w:r>
            <w:r w:rsidRPr="006C03DF">
              <w:rPr>
                <w:rStyle w:val="Hyperlink"/>
                <w:noProof/>
                <w:rtl/>
                <w:lang w:bidi="fa-IR"/>
              </w:rPr>
              <w:t xml:space="preserve"> </w:t>
            </w:r>
            <w:r w:rsidRPr="006C03DF">
              <w:rPr>
                <w:rStyle w:val="Hyperlink"/>
                <w:rFonts w:hint="eastAsia"/>
                <w:noProof/>
                <w:rtl/>
                <w:lang w:bidi="fa-IR"/>
              </w:rPr>
              <w:t>نوبختى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Toc411024964 \h</w:instrText>
            </w:r>
            <w:r>
              <w:rPr>
                <w:noProof/>
                <w:webHidden/>
                <w:rtl/>
              </w:rPr>
              <w:instrText xml:space="preserve"> </w:instrText>
            </w:r>
            <w:r>
              <w:rPr>
                <w:noProof/>
                <w:webHidden/>
                <w:rtl/>
              </w:rPr>
            </w:r>
            <w:r>
              <w:rPr>
                <w:noProof/>
                <w:webHidden/>
                <w:rtl/>
              </w:rPr>
              <w:fldChar w:fldCharType="separate"/>
            </w:r>
            <w:r w:rsidR="00656BD2">
              <w:rPr>
                <w:noProof/>
                <w:webHidden/>
                <w:rtl/>
              </w:rPr>
              <w:t>140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65" w:history="1">
            <w:r w:rsidRPr="006C03DF">
              <w:rPr>
                <w:rStyle w:val="Hyperlink"/>
                <w:rFonts w:hint="eastAsia"/>
                <w:noProof/>
                <w:rtl/>
                <w:lang w:bidi="fa-IR"/>
              </w:rPr>
              <w:t>شهر</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خبر</w:t>
            </w:r>
            <w:r w:rsidRPr="006C03DF">
              <w:rPr>
                <w:rStyle w:val="Hyperlink"/>
                <w:noProof/>
                <w:rtl/>
                <w:lang w:bidi="fa-IR"/>
              </w:rPr>
              <w:t xml:space="preserve"> </w:t>
            </w:r>
            <w:r w:rsidRPr="006C03DF">
              <w:rPr>
                <w:rStyle w:val="Hyperlink"/>
                <w:rFonts w:hint="eastAsia"/>
                <w:noProof/>
                <w:rtl/>
                <w:lang w:bidi="fa-IR"/>
              </w:rPr>
              <w:t>شهادت</w:t>
            </w:r>
            <w:r w:rsidRPr="006C03DF">
              <w:rPr>
                <w:rStyle w:val="Hyperlink"/>
                <w:noProof/>
                <w:rtl/>
                <w:lang w:bidi="fa-IR"/>
              </w:rPr>
              <w:t xml:space="preserve"> </w:t>
            </w:r>
            <w:r w:rsidRPr="006C03DF">
              <w:rPr>
                <w:rStyle w:val="Hyperlink"/>
                <w:rFonts w:hint="eastAsia"/>
                <w:noProof/>
                <w:rtl/>
                <w:lang w:bidi="fa-IR"/>
              </w:rPr>
              <w:t>پيشواى</w:t>
            </w:r>
            <w:r w:rsidRPr="006C03DF">
              <w:rPr>
                <w:rStyle w:val="Hyperlink"/>
                <w:noProof/>
                <w:rtl/>
                <w:lang w:bidi="fa-IR"/>
              </w:rPr>
              <w:t xml:space="preserve"> </w:t>
            </w:r>
            <w:r w:rsidRPr="006C03DF">
              <w:rPr>
                <w:rStyle w:val="Hyperlink"/>
                <w:rFonts w:hint="eastAsia"/>
                <w:noProof/>
                <w:rtl/>
                <w:lang w:bidi="fa-IR"/>
              </w:rPr>
              <w:t>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Toc411024965 \h</w:instrText>
            </w:r>
            <w:r>
              <w:rPr>
                <w:noProof/>
                <w:webHidden/>
                <w:rtl/>
              </w:rPr>
              <w:instrText xml:space="preserve"> </w:instrText>
            </w:r>
            <w:r>
              <w:rPr>
                <w:noProof/>
                <w:webHidden/>
                <w:rtl/>
              </w:rPr>
            </w:r>
            <w:r>
              <w:rPr>
                <w:noProof/>
                <w:webHidden/>
                <w:rtl/>
              </w:rPr>
              <w:fldChar w:fldCharType="separate"/>
            </w:r>
            <w:r w:rsidR="00656BD2">
              <w:rPr>
                <w:noProof/>
                <w:webHidden/>
                <w:rtl/>
              </w:rPr>
              <w:t>142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66" w:history="1">
            <w:r w:rsidRPr="006C03DF">
              <w:rPr>
                <w:rStyle w:val="Hyperlink"/>
                <w:rFonts w:hint="eastAsia"/>
                <w:noProof/>
                <w:rtl/>
                <w:lang w:bidi="fa-IR"/>
              </w:rPr>
              <w:t>شهادت</w:t>
            </w:r>
            <w:r w:rsidRPr="006C03DF">
              <w:rPr>
                <w:rStyle w:val="Hyperlink"/>
                <w:noProof/>
                <w:rtl/>
                <w:lang w:bidi="fa-IR"/>
              </w:rPr>
              <w:t xml:space="preserve"> </w:t>
            </w:r>
            <w:r w:rsidRPr="006C03DF">
              <w:rPr>
                <w:rStyle w:val="Hyperlink"/>
                <w:rFonts w:hint="eastAsia"/>
                <w:noProof/>
                <w:rtl/>
                <w:lang w:bidi="fa-IR"/>
              </w:rPr>
              <w:t>پيشواى</w:t>
            </w:r>
            <w:r w:rsidRPr="006C03DF">
              <w:rPr>
                <w:rStyle w:val="Hyperlink"/>
                <w:noProof/>
                <w:rtl/>
                <w:lang w:bidi="fa-IR"/>
              </w:rPr>
              <w:t xml:space="preserve"> </w:t>
            </w:r>
            <w:r w:rsidRPr="006C03DF">
              <w:rPr>
                <w:rStyle w:val="Hyperlink"/>
                <w:rFonts w:hint="eastAsia"/>
                <w:noProof/>
                <w:rtl/>
                <w:lang w:bidi="fa-IR"/>
              </w:rPr>
              <w:t>نور</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روايت</w:t>
            </w:r>
            <w:r w:rsidRPr="006C03DF">
              <w:rPr>
                <w:rStyle w:val="Hyperlink"/>
                <w:noProof/>
                <w:rtl/>
                <w:lang w:bidi="fa-IR"/>
              </w:rPr>
              <w:t xml:space="preserve"> </w:t>
            </w:r>
            <w:r w:rsidRPr="006C03DF">
              <w:rPr>
                <w:rStyle w:val="Hyperlink"/>
                <w:rFonts w:hint="eastAsia"/>
                <w:noProof/>
                <w:rtl/>
                <w:lang w:bidi="fa-IR"/>
              </w:rPr>
              <w:t>شيخ</w:t>
            </w:r>
            <w:r w:rsidRPr="006C03DF">
              <w:rPr>
                <w:rStyle w:val="Hyperlink"/>
                <w:noProof/>
                <w:rtl/>
                <w:lang w:bidi="fa-IR"/>
              </w:rPr>
              <w:t xml:space="preserve"> </w:t>
            </w:r>
            <w:r w:rsidRPr="006C03DF">
              <w:rPr>
                <w:rStyle w:val="Hyperlink"/>
                <w:rFonts w:hint="eastAsia"/>
                <w:noProof/>
                <w:rtl/>
                <w:lang w:bidi="fa-IR"/>
              </w:rPr>
              <w:t>صدوق</w:t>
            </w:r>
            <w:r w:rsidRPr="006C03DF">
              <w:rPr>
                <w:rStyle w:val="Hyperlink"/>
                <w:noProof/>
                <w:rtl/>
                <w:lang w:bidi="fa-IR"/>
              </w:rPr>
              <w:t xml:space="preserve"> </w:t>
            </w:r>
            <w:r w:rsidRPr="006C03DF">
              <w:rPr>
                <w:rStyle w:val="Hyperlink"/>
                <w:rFonts w:hint="eastAsia"/>
                <w:noProof/>
                <w:rtl/>
                <w:lang w:bidi="fa-IR"/>
              </w:rPr>
              <w:t>رحمة</w:t>
            </w:r>
            <w:r w:rsidRPr="006C03DF">
              <w:rPr>
                <w:rStyle w:val="Hyperlink"/>
                <w:noProof/>
                <w:rtl/>
                <w:lang w:bidi="fa-IR"/>
              </w:rPr>
              <w:t xml:space="preserve"> </w:t>
            </w:r>
            <w:r w:rsidRPr="006C03DF">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Toc411024966 \h</w:instrText>
            </w:r>
            <w:r>
              <w:rPr>
                <w:noProof/>
                <w:webHidden/>
                <w:rtl/>
              </w:rPr>
              <w:instrText xml:space="preserve"> </w:instrText>
            </w:r>
            <w:r>
              <w:rPr>
                <w:noProof/>
                <w:webHidden/>
                <w:rtl/>
              </w:rPr>
            </w:r>
            <w:r>
              <w:rPr>
                <w:noProof/>
                <w:webHidden/>
                <w:rtl/>
              </w:rPr>
              <w:fldChar w:fldCharType="separate"/>
            </w:r>
            <w:r w:rsidR="00656BD2">
              <w:rPr>
                <w:noProof/>
                <w:webHidden/>
                <w:rtl/>
              </w:rPr>
              <w:t>143</w:t>
            </w:r>
            <w:r>
              <w:rPr>
                <w:noProof/>
                <w:webHidden/>
                <w:rtl/>
              </w:rPr>
              <w:fldChar w:fldCharType="end"/>
            </w:r>
          </w:hyperlink>
        </w:p>
        <w:p w:rsidR="007A4D9A" w:rsidRDefault="007A4D9A">
          <w:pPr>
            <w:pStyle w:val="TOC1"/>
            <w:rPr>
              <w:rFonts w:asciiTheme="minorHAnsi" w:eastAsiaTheme="minorEastAsia" w:hAnsiTheme="minorHAnsi" w:cstheme="minorBidi"/>
              <w:b w:val="0"/>
              <w:bCs w:val="0"/>
              <w:noProof/>
              <w:color w:val="auto"/>
              <w:sz w:val="22"/>
              <w:szCs w:val="22"/>
              <w:rtl/>
            </w:rPr>
          </w:pPr>
          <w:hyperlink w:anchor="_Toc411024967" w:history="1">
            <w:r w:rsidRPr="006C03DF">
              <w:rPr>
                <w:rStyle w:val="Hyperlink"/>
                <w:rFonts w:hint="eastAsia"/>
                <w:noProof/>
                <w:rtl/>
                <w:lang w:bidi="fa-IR"/>
              </w:rPr>
              <w:t>بخش</w:t>
            </w:r>
            <w:r w:rsidRPr="006C03DF">
              <w:rPr>
                <w:rStyle w:val="Hyperlink"/>
                <w:noProof/>
                <w:rtl/>
                <w:lang w:bidi="fa-IR"/>
              </w:rPr>
              <w:t xml:space="preserve"> </w:t>
            </w:r>
            <w:r w:rsidRPr="006C03DF">
              <w:rPr>
                <w:rStyle w:val="Hyperlink"/>
                <w:rFonts w:hint="eastAsia"/>
                <w:noProof/>
                <w:rtl/>
                <w:lang w:bidi="fa-IR"/>
              </w:rPr>
              <w:t>سوم</w:t>
            </w:r>
            <w:r w:rsidRPr="006C03DF">
              <w:rPr>
                <w:rStyle w:val="Hyperlink"/>
                <w:noProof/>
                <w:rtl/>
                <w:lang w:bidi="fa-IR"/>
              </w:rPr>
              <w:t xml:space="preserve">: </w:t>
            </w:r>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كوتاه</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زندگانى</w:t>
            </w:r>
            <w:r w:rsidRPr="006C03DF">
              <w:rPr>
                <w:rStyle w:val="Hyperlink"/>
                <w:noProof/>
                <w:rtl/>
                <w:lang w:bidi="fa-IR"/>
              </w:rPr>
              <w:t xml:space="preserve"> </w:t>
            </w:r>
            <w:r w:rsidRPr="006C03DF">
              <w:rPr>
                <w:rStyle w:val="Hyperlink"/>
                <w:rFonts w:hint="eastAsia"/>
                <w:noProof/>
                <w:rtl/>
                <w:lang w:bidi="fa-IR"/>
              </w:rPr>
              <w:t>حضرت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مهدى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Toc411024967 \h</w:instrText>
            </w:r>
            <w:r>
              <w:rPr>
                <w:noProof/>
                <w:webHidden/>
                <w:rtl/>
              </w:rPr>
              <w:instrText xml:space="preserve"> </w:instrText>
            </w:r>
            <w:r>
              <w:rPr>
                <w:noProof/>
                <w:webHidden/>
                <w:rtl/>
              </w:rPr>
            </w:r>
            <w:r>
              <w:rPr>
                <w:noProof/>
                <w:webHidden/>
                <w:rtl/>
              </w:rPr>
              <w:fldChar w:fldCharType="separate"/>
            </w:r>
            <w:r w:rsidR="00656BD2">
              <w:rPr>
                <w:noProof/>
                <w:webHidden/>
                <w:rtl/>
              </w:rPr>
              <w:t>155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68" w:history="1">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كوتاه</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زندگانى</w:t>
            </w:r>
            <w:r w:rsidRPr="006C03DF">
              <w:rPr>
                <w:rStyle w:val="Hyperlink"/>
                <w:noProof/>
                <w:rtl/>
                <w:lang w:bidi="fa-IR"/>
              </w:rPr>
              <w:t xml:space="preserve"> </w:t>
            </w:r>
            <w:r w:rsidRPr="006C03DF">
              <w:rPr>
                <w:rStyle w:val="Hyperlink"/>
                <w:rFonts w:hint="eastAsia"/>
                <w:noProof/>
                <w:rtl/>
                <w:lang w:bidi="fa-IR"/>
              </w:rPr>
              <w:t>حضرت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مهدى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Toc411024968 \h</w:instrText>
            </w:r>
            <w:r>
              <w:rPr>
                <w:noProof/>
                <w:webHidden/>
                <w:rtl/>
              </w:rPr>
              <w:instrText xml:space="preserve"> </w:instrText>
            </w:r>
            <w:r>
              <w:rPr>
                <w:noProof/>
                <w:webHidden/>
                <w:rtl/>
              </w:rPr>
            </w:r>
            <w:r>
              <w:rPr>
                <w:noProof/>
                <w:webHidden/>
                <w:rtl/>
              </w:rPr>
              <w:fldChar w:fldCharType="separate"/>
            </w:r>
            <w:r w:rsidR="00656BD2">
              <w:rPr>
                <w:noProof/>
                <w:webHidden/>
                <w:rtl/>
              </w:rPr>
              <w:t>155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69" w:history="1">
            <w:r w:rsidRPr="006C03DF">
              <w:rPr>
                <w:rStyle w:val="Hyperlink"/>
                <w:rFonts w:hint="eastAsia"/>
                <w:noProof/>
                <w:rtl/>
                <w:lang w:bidi="fa-IR"/>
              </w:rPr>
              <w:t>ميلاد</w:t>
            </w:r>
            <w:r w:rsidRPr="006C03DF">
              <w:rPr>
                <w:rStyle w:val="Hyperlink"/>
                <w:noProof/>
                <w:rtl/>
                <w:lang w:bidi="fa-IR"/>
              </w:rPr>
              <w:t xml:space="preserve"> </w:t>
            </w:r>
            <w:r w:rsidRPr="006C03DF">
              <w:rPr>
                <w:rStyle w:val="Hyperlink"/>
                <w:rFonts w:hint="eastAsia"/>
                <w:noProof/>
                <w:rtl/>
                <w:lang w:bidi="fa-IR"/>
              </w:rPr>
              <w:t>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Toc411024969 \h</w:instrText>
            </w:r>
            <w:r>
              <w:rPr>
                <w:noProof/>
                <w:webHidden/>
                <w:rtl/>
              </w:rPr>
              <w:instrText xml:space="preserve"> </w:instrText>
            </w:r>
            <w:r>
              <w:rPr>
                <w:noProof/>
                <w:webHidden/>
                <w:rtl/>
              </w:rPr>
            </w:r>
            <w:r>
              <w:rPr>
                <w:noProof/>
                <w:webHidden/>
                <w:rtl/>
              </w:rPr>
              <w:fldChar w:fldCharType="separate"/>
            </w:r>
            <w:r w:rsidR="00656BD2">
              <w:rPr>
                <w:noProof/>
                <w:webHidden/>
                <w:rtl/>
              </w:rPr>
              <w:t>156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70" w:history="1">
            <w:r w:rsidRPr="006C03DF">
              <w:rPr>
                <w:rStyle w:val="Hyperlink"/>
                <w:rFonts w:hint="eastAsia"/>
                <w:noProof/>
                <w:rtl/>
                <w:lang w:bidi="fa-IR"/>
              </w:rPr>
              <w:t>آن</w:t>
            </w:r>
            <w:r w:rsidRPr="006C03DF">
              <w:rPr>
                <w:rStyle w:val="Hyperlink"/>
                <w:noProof/>
                <w:rtl/>
                <w:lang w:bidi="fa-IR"/>
              </w:rPr>
              <w:t xml:space="preserve"> </w:t>
            </w:r>
            <w:r w:rsidRPr="006C03DF">
              <w:rPr>
                <w:rStyle w:val="Hyperlink"/>
                <w:rFonts w:hint="eastAsia"/>
                <w:noProof/>
                <w:rtl/>
                <w:lang w:bidi="fa-IR"/>
              </w:rPr>
              <w:t>سپيده</w:t>
            </w:r>
            <w:r w:rsidRPr="006C03DF">
              <w:rPr>
                <w:rStyle w:val="Hyperlink"/>
                <w:noProof/>
                <w:rtl/>
                <w:lang w:bidi="fa-IR"/>
              </w:rPr>
              <w:t xml:space="preserve"> </w:t>
            </w:r>
            <w:r w:rsidRPr="006C03DF">
              <w:rPr>
                <w:rStyle w:val="Hyperlink"/>
                <w:rFonts w:hint="eastAsia"/>
                <w:noProof/>
                <w:rtl/>
                <w:lang w:bidi="fa-IR"/>
              </w:rPr>
              <w:t>دم</w:t>
            </w:r>
            <w:r w:rsidRPr="006C03DF">
              <w:rPr>
                <w:rStyle w:val="Hyperlink"/>
                <w:noProof/>
                <w:rtl/>
                <w:lang w:bidi="fa-IR"/>
              </w:rPr>
              <w:t xml:space="preserve"> </w:t>
            </w:r>
            <w:r w:rsidRPr="006C03DF">
              <w:rPr>
                <w:rStyle w:val="Hyperlink"/>
                <w:rFonts w:hint="eastAsia"/>
                <w:noProof/>
                <w:rtl/>
                <w:lang w:bidi="fa-IR"/>
              </w:rPr>
              <w:t>پرخاطره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Toc411024970 \h</w:instrText>
            </w:r>
            <w:r>
              <w:rPr>
                <w:noProof/>
                <w:webHidden/>
                <w:rtl/>
              </w:rPr>
              <w:instrText xml:space="preserve"> </w:instrText>
            </w:r>
            <w:r>
              <w:rPr>
                <w:noProof/>
                <w:webHidden/>
                <w:rtl/>
              </w:rPr>
            </w:r>
            <w:r>
              <w:rPr>
                <w:noProof/>
                <w:webHidden/>
                <w:rtl/>
              </w:rPr>
              <w:fldChar w:fldCharType="separate"/>
            </w:r>
            <w:r w:rsidR="00656BD2">
              <w:rPr>
                <w:noProof/>
                <w:webHidden/>
                <w:rtl/>
              </w:rPr>
              <w:t>157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71" w:history="1">
            <w:r w:rsidRPr="006C03DF">
              <w:rPr>
                <w:rStyle w:val="Hyperlink"/>
                <w:rFonts w:hint="eastAsia"/>
                <w:noProof/>
                <w:rtl/>
                <w:lang w:bidi="fa-IR"/>
              </w:rPr>
              <w:t>پسرم</w:t>
            </w:r>
            <w:r w:rsidRPr="006C03DF">
              <w:rPr>
                <w:rStyle w:val="Hyperlink"/>
                <w:noProof/>
                <w:rtl/>
                <w:lang w:bidi="fa-IR"/>
              </w:rPr>
              <w:t xml:space="preserve"> </w:t>
            </w:r>
            <w:r w:rsidRPr="006C03DF">
              <w:rPr>
                <w:rStyle w:val="Hyperlink"/>
                <w:rFonts w:hint="eastAsia"/>
                <w:noProof/>
                <w:rtl/>
                <w:lang w:bidi="fa-IR"/>
              </w:rPr>
              <w:t>سخن</w:t>
            </w:r>
            <w:r w:rsidRPr="006C03DF">
              <w:rPr>
                <w:rStyle w:val="Hyperlink"/>
                <w:noProof/>
                <w:rtl/>
                <w:lang w:bidi="fa-IR"/>
              </w:rPr>
              <w:t xml:space="preserve"> </w:t>
            </w:r>
            <w:r w:rsidRPr="006C03DF">
              <w:rPr>
                <w:rStyle w:val="Hyperlink"/>
                <w:rFonts w:hint="eastAsia"/>
                <w:noProof/>
                <w:rtl/>
                <w:lang w:bidi="fa-IR"/>
              </w:rPr>
              <w:t>بگو</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Toc411024971 \h</w:instrText>
            </w:r>
            <w:r>
              <w:rPr>
                <w:noProof/>
                <w:webHidden/>
                <w:rtl/>
              </w:rPr>
              <w:instrText xml:space="preserve"> </w:instrText>
            </w:r>
            <w:r>
              <w:rPr>
                <w:noProof/>
                <w:webHidden/>
                <w:rtl/>
              </w:rPr>
            </w:r>
            <w:r>
              <w:rPr>
                <w:noProof/>
                <w:webHidden/>
                <w:rtl/>
              </w:rPr>
              <w:fldChar w:fldCharType="separate"/>
            </w:r>
            <w:r w:rsidR="00656BD2">
              <w:rPr>
                <w:noProof/>
                <w:webHidden/>
                <w:rtl/>
              </w:rPr>
              <w:t>161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72" w:history="1">
            <w:r w:rsidRPr="006C03DF">
              <w:rPr>
                <w:rStyle w:val="Hyperlink"/>
                <w:rFonts w:hint="eastAsia"/>
                <w:noProof/>
                <w:rtl/>
                <w:lang w:bidi="fa-IR"/>
              </w:rPr>
              <w:t>نگرشى</w:t>
            </w:r>
            <w:r w:rsidRPr="006C03DF">
              <w:rPr>
                <w:rStyle w:val="Hyperlink"/>
                <w:noProof/>
                <w:rtl/>
                <w:lang w:bidi="fa-IR"/>
              </w:rPr>
              <w:t xml:space="preserve"> </w:t>
            </w:r>
            <w:r w:rsidRPr="006C03DF">
              <w:rPr>
                <w:rStyle w:val="Hyperlink"/>
                <w:rFonts w:hint="eastAsia"/>
                <w:noProof/>
                <w:rtl/>
                <w:lang w:bidi="fa-IR"/>
              </w:rPr>
              <w:t>بر</w:t>
            </w:r>
            <w:r w:rsidRPr="006C03DF">
              <w:rPr>
                <w:rStyle w:val="Hyperlink"/>
                <w:noProof/>
                <w:rtl/>
                <w:lang w:bidi="fa-IR"/>
              </w:rPr>
              <w:t xml:space="preserve"> </w:t>
            </w:r>
            <w:r w:rsidRPr="006C03DF">
              <w:rPr>
                <w:rStyle w:val="Hyperlink"/>
                <w:rFonts w:hint="eastAsia"/>
                <w:noProof/>
                <w:rtl/>
                <w:lang w:bidi="fa-IR"/>
              </w:rPr>
              <w:t>روايت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Toc411024972 \h</w:instrText>
            </w:r>
            <w:r>
              <w:rPr>
                <w:noProof/>
                <w:webHidden/>
                <w:rtl/>
              </w:rPr>
              <w:instrText xml:space="preserve"> </w:instrText>
            </w:r>
            <w:r>
              <w:rPr>
                <w:noProof/>
                <w:webHidden/>
                <w:rtl/>
              </w:rPr>
            </w:r>
            <w:r>
              <w:rPr>
                <w:noProof/>
                <w:webHidden/>
                <w:rtl/>
              </w:rPr>
              <w:fldChar w:fldCharType="separate"/>
            </w:r>
            <w:r w:rsidR="00656BD2">
              <w:rPr>
                <w:noProof/>
                <w:webHidden/>
                <w:rtl/>
              </w:rPr>
              <w:t>162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73" w:history="1">
            <w:r w:rsidRPr="006C03DF">
              <w:rPr>
                <w:rStyle w:val="Hyperlink"/>
                <w:rFonts w:hint="eastAsia"/>
                <w:noProof/>
                <w:rtl/>
                <w:lang w:bidi="fa-IR"/>
              </w:rPr>
              <w:t>يك</w:t>
            </w:r>
            <w:r w:rsidRPr="006C03DF">
              <w:rPr>
                <w:rStyle w:val="Hyperlink"/>
                <w:noProof/>
                <w:rtl/>
                <w:lang w:bidi="fa-IR"/>
              </w:rPr>
              <w:t xml:space="preserve"> </w:t>
            </w:r>
            <w:r w:rsidRPr="006C03DF">
              <w:rPr>
                <w:rStyle w:val="Hyperlink"/>
                <w:rFonts w:hint="eastAsia"/>
                <w:noProof/>
                <w:rtl/>
                <w:lang w:bidi="fa-IR"/>
              </w:rPr>
              <w:t>نكته</w:t>
            </w:r>
            <w:r w:rsidRPr="006C03DF">
              <w:rPr>
                <w:rStyle w:val="Hyperlink"/>
                <w:noProof/>
                <w:rtl/>
                <w:lang w:bidi="fa-IR"/>
              </w:rPr>
              <w:t xml:space="preserve"> </w:t>
            </w:r>
            <w:r w:rsidRPr="006C03DF">
              <w:rPr>
                <w:rStyle w:val="Hyperlink"/>
                <w:rFonts w:hint="eastAsia"/>
                <w:noProof/>
                <w:rtl/>
                <w:lang w:bidi="fa-IR"/>
              </w:rPr>
              <w:t>جالب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Toc411024973 \h</w:instrText>
            </w:r>
            <w:r>
              <w:rPr>
                <w:noProof/>
                <w:webHidden/>
                <w:rtl/>
              </w:rPr>
              <w:instrText xml:space="preserve"> </w:instrText>
            </w:r>
            <w:r>
              <w:rPr>
                <w:noProof/>
                <w:webHidden/>
                <w:rtl/>
              </w:rPr>
            </w:r>
            <w:r>
              <w:rPr>
                <w:noProof/>
                <w:webHidden/>
                <w:rtl/>
              </w:rPr>
              <w:fldChar w:fldCharType="separate"/>
            </w:r>
            <w:r w:rsidR="00656BD2">
              <w:rPr>
                <w:noProof/>
                <w:webHidden/>
                <w:rtl/>
              </w:rPr>
              <w:t>164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74" w:history="1">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سپيده</w:t>
            </w:r>
            <w:r w:rsidRPr="006C03DF">
              <w:rPr>
                <w:rStyle w:val="Hyperlink"/>
                <w:noProof/>
                <w:rtl/>
                <w:lang w:bidi="fa-IR"/>
              </w:rPr>
              <w:t xml:space="preserve"> </w:t>
            </w:r>
            <w:r w:rsidRPr="006C03DF">
              <w:rPr>
                <w:rStyle w:val="Hyperlink"/>
                <w:rFonts w:hint="eastAsia"/>
                <w:noProof/>
                <w:rtl/>
                <w:lang w:bidi="fa-IR"/>
              </w:rPr>
              <w:t>سحر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Toc411024974 \h</w:instrText>
            </w:r>
            <w:r>
              <w:rPr>
                <w:noProof/>
                <w:webHidden/>
                <w:rtl/>
              </w:rPr>
              <w:instrText xml:space="preserve"> </w:instrText>
            </w:r>
            <w:r>
              <w:rPr>
                <w:noProof/>
                <w:webHidden/>
                <w:rtl/>
              </w:rPr>
            </w:r>
            <w:r>
              <w:rPr>
                <w:noProof/>
                <w:webHidden/>
                <w:rtl/>
              </w:rPr>
              <w:fldChar w:fldCharType="separate"/>
            </w:r>
            <w:r w:rsidR="00656BD2">
              <w:rPr>
                <w:noProof/>
                <w:webHidden/>
                <w:rtl/>
              </w:rPr>
              <w:t>165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75" w:history="1">
            <w:r w:rsidRPr="006C03DF">
              <w:rPr>
                <w:rStyle w:val="Hyperlink"/>
                <w:rFonts w:hint="eastAsia"/>
                <w:noProof/>
                <w:rtl/>
                <w:lang w:bidi="fa-IR"/>
              </w:rPr>
              <w:t>ترديدافكنى</w:t>
            </w:r>
            <w:r w:rsidRPr="006C03DF">
              <w:rPr>
                <w:rStyle w:val="Hyperlink"/>
                <w:noProof/>
                <w:rtl/>
                <w:lang w:bidi="fa-IR"/>
              </w:rPr>
              <w:t xml:space="preserve"> </w:t>
            </w:r>
            <w:r w:rsidRPr="006C03DF">
              <w:rPr>
                <w:rStyle w:val="Hyperlink"/>
                <w:rFonts w:hint="eastAsia"/>
                <w:noProof/>
                <w:rtl/>
                <w:lang w:bidi="fa-IR"/>
              </w:rPr>
              <w:t>منحرفان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Toc411024975 \h</w:instrText>
            </w:r>
            <w:r>
              <w:rPr>
                <w:noProof/>
                <w:webHidden/>
                <w:rtl/>
              </w:rPr>
              <w:instrText xml:space="preserve"> </w:instrText>
            </w:r>
            <w:r>
              <w:rPr>
                <w:noProof/>
                <w:webHidden/>
                <w:rtl/>
              </w:rPr>
            </w:r>
            <w:r>
              <w:rPr>
                <w:noProof/>
                <w:webHidden/>
                <w:rtl/>
              </w:rPr>
              <w:fldChar w:fldCharType="separate"/>
            </w:r>
            <w:r w:rsidR="00656BD2">
              <w:rPr>
                <w:noProof/>
                <w:webHidden/>
                <w:rtl/>
              </w:rPr>
              <w:t>166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76" w:history="1">
            <w:r w:rsidRPr="006C03DF">
              <w:rPr>
                <w:rStyle w:val="Hyperlink"/>
                <w:rFonts w:hint="eastAsia"/>
                <w:noProof/>
                <w:rtl/>
                <w:lang w:bidi="fa-IR"/>
              </w:rPr>
              <w:t>قربانى</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ميهمانى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Toc411024976 \h</w:instrText>
            </w:r>
            <w:r>
              <w:rPr>
                <w:noProof/>
                <w:webHidden/>
                <w:rtl/>
              </w:rPr>
              <w:instrText xml:space="preserve"> </w:instrText>
            </w:r>
            <w:r>
              <w:rPr>
                <w:noProof/>
                <w:webHidden/>
                <w:rtl/>
              </w:rPr>
            </w:r>
            <w:r>
              <w:rPr>
                <w:noProof/>
                <w:webHidden/>
                <w:rtl/>
              </w:rPr>
              <w:fldChar w:fldCharType="separate"/>
            </w:r>
            <w:r w:rsidR="00656BD2">
              <w:rPr>
                <w:noProof/>
                <w:webHidden/>
                <w:rtl/>
              </w:rPr>
              <w:t>167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77" w:history="1">
            <w:r w:rsidRPr="006C03DF">
              <w:rPr>
                <w:rStyle w:val="Hyperlink"/>
                <w:rFonts w:hint="eastAsia"/>
                <w:noProof/>
                <w:rtl/>
                <w:lang w:bidi="fa-IR"/>
              </w:rPr>
              <w:t>يك</w:t>
            </w:r>
            <w:r w:rsidRPr="006C03DF">
              <w:rPr>
                <w:rStyle w:val="Hyperlink"/>
                <w:noProof/>
                <w:rtl/>
                <w:lang w:bidi="fa-IR"/>
              </w:rPr>
              <w:t xml:space="preserve"> </w:t>
            </w:r>
            <w:r w:rsidRPr="006C03DF">
              <w:rPr>
                <w:rStyle w:val="Hyperlink"/>
                <w:rFonts w:hint="eastAsia"/>
                <w:noProof/>
                <w:rtl/>
                <w:lang w:bidi="fa-IR"/>
              </w:rPr>
              <w:t>راز</w:t>
            </w:r>
            <w:r w:rsidRPr="006C03DF">
              <w:rPr>
                <w:rStyle w:val="Hyperlink"/>
                <w:noProof/>
                <w:rtl/>
                <w:lang w:bidi="fa-IR"/>
              </w:rPr>
              <w:t xml:space="preserve"> </w:t>
            </w:r>
            <w:r w:rsidRPr="006C03DF">
              <w:rPr>
                <w:rStyle w:val="Hyperlink"/>
                <w:rFonts w:hint="eastAsia"/>
                <w:noProof/>
                <w:rtl/>
                <w:lang w:bidi="fa-IR"/>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Toc411024977 \h</w:instrText>
            </w:r>
            <w:r>
              <w:rPr>
                <w:noProof/>
                <w:webHidden/>
                <w:rtl/>
              </w:rPr>
              <w:instrText xml:space="preserve"> </w:instrText>
            </w:r>
            <w:r>
              <w:rPr>
                <w:noProof/>
                <w:webHidden/>
                <w:rtl/>
              </w:rPr>
            </w:r>
            <w:r>
              <w:rPr>
                <w:noProof/>
                <w:webHidden/>
                <w:rtl/>
              </w:rPr>
              <w:fldChar w:fldCharType="separate"/>
            </w:r>
            <w:r w:rsidR="00656BD2">
              <w:rPr>
                <w:noProof/>
                <w:webHidden/>
                <w:rtl/>
              </w:rPr>
              <w:t>168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78" w:history="1">
            <w:r w:rsidRPr="006C03DF">
              <w:rPr>
                <w:rStyle w:val="Hyperlink"/>
                <w:rFonts w:hint="eastAsia"/>
                <w:noProof/>
                <w:rtl/>
                <w:lang w:bidi="fa-IR"/>
              </w:rPr>
              <w:t>نواب</w:t>
            </w:r>
            <w:r w:rsidRPr="006C03DF">
              <w:rPr>
                <w:rStyle w:val="Hyperlink"/>
                <w:noProof/>
                <w:rtl/>
                <w:lang w:bidi="fa-IR"/>
              </w:rPr>
              <w:t xml:space="preserve"> </w:t>
            </w:r>
            <w:r w:rsidRPr="006C03DF">
              <w:rPr>
                <w:rStyle w:val="Hyperlink"/>
                <w:rFonts w:hint="eastAsia"/>
                <w:noProof/>
                <w:rtl/>
                <w:lang w:bidi="fa-IR"/>
              </w:rPr>
              <w:t>خاص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Toc411024978 \h</w:instrText>
            </w:r>
            <w:r>
              <w:rPr>
                <w:noProof/>
                <w:webHidden/>
                <w:rtl/>
              </w:rPr>
              <w:instrText xml:space="preserve"> </w:instrText>
            </w:r>
            <w:r>
              <w:rPr>
                <w:noProof/>
                <w:webHidden/>
                <w:rtl/>
              </w:rPr>
            </w:r>
            <w:r>
              <w:rPr>
                <w:noProof/>
                <w:webHidden/>
                <w:rtl/>
              </w:rPr>
              <w:fldChar w:fldCharType="separate"/>
            </w:r>
            <w:r w:rsidR="00656BD2">
              <w:rPr>
                <w:noProof/>
                <w:webHidden/>
                <w:rtl/>
              </w:rPr>
              <w:t>172</w:t>
            </w:r>
            <w:r>
              <w:rPr>
                <w:noProof/>
                <w:webHidden/>
                <w:rtl/>
              </w:rPr>
              <w:fldChar w:fldCharType="end"/>
            </w:r>
          </w:hyperlink>
        </w:p>
        <w:p w:rsidR="007A4D9A" w:rsidRDefault="007A4D9A">
          <w:pPr>
            <w:pStyle w:val="TOC1"/>
            <w:rPr>
              <w:rFonts w:asciiTheme="minorHAnsi" w:eastAsiaTheme="minorEastAsia" w:hAnsiTheme="minorHAnsi" w:cstheme="minorBidi"/>
              <w:b w:val="0"/>
              <w:bCs w:val="0"/>
              <w:noProof/>
              <w:color w:val="auto"/>
              <w:sz w:val="22"/>
              <w:szCs w:val="22"/>
              <w:rtl/>
            </w:rPr>
          </w:pPr>
          <w:hyperlink w:anchor="_Toc411024979" w:history="1">
            <w:r w:rsidRPr="006C03DF">
              <w:rPr>
                <w:rStyle w:val="Hyperlink"/>
                <w:rFonts w:hint="eastAsia"/>
                <w:noProof/>
                <w:rtl/>
                <w:lang w:bidi="fa-IR"/>
              </w:rPr>
              <w:t>بخش</w:t>
            </w:r>
            <w:r w:rsidRPr="006C03DF">
              <w:rPr>
                <w:rStyle w:val="Hyperlink"/>
                <w:noProof/>
                <w:rtl/>
                <w:lang w:bidi="fa-IR"/>
              </w:rPr>
              <w:t xml:space="preserve"> </w:t>
            </w:r>
            <w:r w:rsidRPr="006C03DF">
              <w:rPr>
                <w:rStyle w:val="Hyperlink"/>
                <w:rFonts w:hint="eastAsia"/>
                <w:noProof/>
                <w:rtl/>
                <w:lang w:bidi="fa-IR"/>
              </w:rPr>
              <w:t>چهارم</w:t>
            </w:r>
            <w:r w:rsidRPr="006C03DF">
              <w:rPr>
                <w:rStyle w:val="Hyperlink"/>
                <w:noProof/>
                <w:rtl/>
                <w:lang w:bidi="fa-IR"/>
              </w:rPr>
              <w:t xml:space="preserve">: </w:t>
            </w:r>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فضايل</w:t>
            </w:r>
            <w:r w:rsidRPr="006C03DF">
              <w:rPr>
                <w:rStyle w:val="Hyperlink"/>
                <w:noProof/>
                <w:rtl/>
                <w:lang w:bidi="fa-IR"/>
              </w:rPr>
              <w:t xml:space="preserve"> </w:t>
            </w:r>
            <w:r w:rsidRPr="006C03DF">
              <w:rPr>
                <w:rStyle w:val="Hyperlink"/>
                <w:rFonts w:hint="eastAsia"/>
                <w:noProof/>
                <w:rtl/>
                <w:lang w:bidi="fa-IR"/>
              </w:rPr>
              <w:t>بانوى</w:t>
            </w:r>
            <w:r w:rsidRPr="006C03DF">
              <w:rPr>
                <w:rStyle w:val="Hyperlink"/>
                <w:noProof/>
                <w:rtl/>
                <w:lang w:bidi="fa-IR"/>
              </w:rPr>
              <w:t xml:space="preserve"> </w:t>
            </w:r>
            <w:r w:rsidRPr="006C03DF">
              <w:rPr>
                <w:rStyle w:val="Hyperlink"/>
                <w:rFonts w:hint="eastAsia"/>
                <w:noProof/>
                <w:rtl/>
                <w:lang w:bidi="fa-IR"/>
              </w:rPr>
              <w:t>بزرگوار</w:t>
            </w:r>
            <w:r w:rsidRPr="006C03DF">
              <w:rPr>
                <w:rStyle w:val="Hyperlink"/>
                <w:noProof/>
                <w:rtl/>
                <w:lang w:bidi="fa-IR"/>
              </w:rPr>
              <w:t xml:space="preserve"> </w:t>
            </w:r>
            <w:r w:rsidRPr="006C03DF">
              <w:rPr>
                <w:rStyle w:val="Hyperlink"/>
                <w:rFonts w:hint="eastAsia"/>
                <w:noProof/>
                <w:rtl/>
                <w:lang w:bidi="fa-IR"/>
              </w:rPr>
              <w:t>حضرت</w:t>
            </w:r>
            <w:r w:rsidRPr="006C03DF">
              <w:rPr>
                <w:rStyle w:val="Hyperlink"/>
                <w:noProof/>
                <w:rtl/>
                <w:lang w:bidi="fa-IR"/>
              </w:rPr>
              <w:t xml:space="preserve"> </w:t>
            </w:r>
            <w:r w:rsidRPr="006C03DF">
              <w:rPr>
                <w:rStyle w:val="Hyperlink"/>
                <w:rFonts w:hint="eastAsia"/>
                <w:noProof/>
                <w:rtl/>
                <w:lang w:bidi="fa-IR"/>
              </w:rPr>
              <w:t>نرجس</w:t>
            </w:r>
            <w:r w:rsidRPr="006C03DF">
              <w:rPr>
                <w:rStyle w:val="Hyperlink"/>
                <w:noProof/>
                <w:rtl/>
                <w:lang w:bidi="fa-IR"/>
              </w:rPr>
              <w:t xml:space="preserve"> </w:t>
            </w:r>
            <w:r w:rsidRPr="006C03DF">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Toc411024979 \h</w:instrText>
            </w:r>
            <w:r>
              <w:rPr>
                <w:noProof/>
                <w:webHidden/>
                <w:rtl/>
              </w:rPr>
              <w:instrText xml:space="preserve"> </w:instrText>
            </w:r>
            <w:r>
              <w:rPr>
                <w:noProof/>
                <w:webHidden/>
                <w:rtl/>
              </w:rPr>
            </w:r>
            <w:r>
              <w:rPr>
                <w:noProof/>
                <w:webHidden/>
                <w:rtl/>
              </w:rPr>
              <w:fldChar w:fldCharType="separate"/>
            </w:r>
            <w:r w:rsidR="00656BD2">
              <w:rPr>
                <w:noProof/>
                <w:webHidden/>
                <w:rtl/>
              </w:rPr>
              <w:t>174</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80" w:history="1">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فضايل</w:t>
            </w:r>
            <w:r w:rsidRPr="006C03DF">
              <w:rPr>
                <w:rStyle w:val="Hyperlink"/>
                <w:noProof/>
                <w:rtl/>
                <w:lang w:bidi="fa-IR"/>
              </w:rPr>
              <w:t xml:space="preserve"> </w:t>
            </w:r>
            <w:r w:rsidRPr="006C03DF">
              <w:rPr>
                <w:rStyle w:val="Hyperlink"/>
                <w:rFonts w:hint="eastAsia"/>
                <w:noProof/>
                <w:rtl/>
                <w:lang w:bidi="fa-IR"/>
              </w:rPr>
              <w:t>بانوى</w:t>
            </w:r>
            <w:r w:rsidRPr="006C03DF">
              <w:rPr>
                <w:rStyle w:val="Hyperlink"/>
                <w:noProof/>
                <w:rtl/>
                <w:lang w:bidi="fa-IR"/>
              </w:rPr>
              <w:t xml:space="preserve"> </w:t>
            </w:r>
            <w:r w:rsidRPr="006C03DF">
              <w:rPr>
                <w:rStyle w:val="Hyperlink"/>
                <w:rFonts w:hint="eastAsia"/>
                <w:noProof/>
                <w:rtl/>
                <w:lang w:bidi="fa-IR"/>
              </w:rPr>
              <w:t>بزرگوار</w:t>
            </w:r>
            <w:r w:rsidRPr="006C03DF">
              <w:rPr>
                <w:rStyle w:val="Hyperlink"/>
                <w:noProof/>
                <w:rtl/>
                <w:lang w:bidi="fa-IR"/>
              </w:rPr>
              <w:t xml:space="preserve"> </w:t>
            </w:r>
            <w:r w:rsidRPr="006C03DF">
              <w:rPr>
                <w:rStyle w:val="Hyperlink"/>
                <w:rFonts w:hint="eastAsia"/>
                <w:noProof/>
                <w:rtl/>
                <w:lang w:bidi="fa-IR"/>
              </w:rPr>
              <w:t>حضرت</w:t>
            </w:r>
            <w:r w:rsidRPr="006C03DF">
              <w:rPr>
                <w:rStyle w:val="Hyperlink"/>
                <w:noProof/>
                <w:rtl/>
                <w:lang w:bidi="fa-IR"/>
              </w:rPr>
              <w:t xml:space="preserve"> </w:t>
            </w:r>
            <w:r w:rsidRPr="006C03DF">
              <w:rPr>
                <w:rStyle w:val="Hyperlink"/>
                <w:rFonts w:hint="eastAsia"/>
                <w:noProof/>
                <w:rtl/>
                <w:lang w:bidi="fa-IR"/>
              </w:rPr>
              <w:t>نرجس</w:t>
            </w:r>
            <w:r w:rsidRPr="006C03DF">
              <w:rPr>
                <w:rStyle w:val="Hyperlink"/>
                <w:noProof/>
                <w:rtl/>
                <w:lang w:bidi="fa-IR"/>
              </w:rPr>
              <w:t xml:space="preserve"> </w:t>
            </w:r>
            <w:r w:rsidRPr="006C03DF">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Toc411024980 \h</w:instrText>
            </w:r>
            <w:r>
              <w:rPr>
                <w:noProof/>
                <w:webHidden/>
                <w:rtl/>
              </w:rPr>
              <w:instrText xml:space="preserve"> </w:instrText>
            </w:r>
            <w:r>
              <w:rPr>
                <w:noProof/>
                <w:webHidden/>
                <w:rtl/>
              </w:rPr>
            </w:r>
            <w:r>
              <w:rPr>
                <w:noProof/>
                <w:webHidden/>
                <w:rtl/>
              </w:rPr>
              <w:fldChar w:fldCharType="separate"/>
            </w:r>
            <w:r w:rsidR="00656BD2">
              <w:rPr>
                <w:noProof/>
                <w:webHidden/>
                <w:rtl/>
              </w:rPr>
              <w:t>174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81" w:history="1">
            <w:r w:rsidRPr="006C03DF">
              <w:rPr>
                <w:rStyle w:val="Hyperlink"/>
                <w:rFonts w:hint="eastAsia"/>
                <w:noProof/>
                <w:rtl/>
                <w:lang w:bidi="fa-IR"/>
              </w:rPr>
              <w:t>نام</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ان</w:t>
            </w:r>
            <w:r w:rsidRPr="006C03DF">
              <w:rPr>
                <w:rStyle w:val="Hyperlink"/>
                <w:noProof/>
                <w:rtl/>
                <w:lang w:bidi="fa-IR"/>
              </w:rPr>
              <w:t xml:space="preserve"> </w:t>
            </w:r>
            <w:r w:rsidRPr="006C03DF">
              <w:rPr>
                <w:rStyle w:val="Hyperlink"/>
                <w:rFonts w:hint="eastAsia"/>
                <w:noProof/>
                <w:rtl/>
                <w:lang w:bidi="fa-IR"/>
              </w:rPr>
              <w:t>حضرت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Toc411024981 \h</w:instrText>
            </w:r>
            <w:r>
              <w:rPr>
                <w:noProof/>
                <w:webHidden/>
                <w:rtl/>
              </w:rPr>
              <w:instrText xml:space="preserve"> </w:instrText>
            </w:r>
            <w:r>
              <w:rPr>
                <w:noProof/>
                <w:webHidden/>
                <w:rtl/>
              </w:rPr>
            </w:r>
            <w:r>
              <w:rPr>
                <w:noProof/>
                <w:webHidden/>
                <w:rtl/>
              </w:rPr>
              <w:fldChar w:fldCharType="separate"/>
            </w:r>
            <w:r w:rsidR="00656BD2">
              <w:rPr>
                <w:noProof/>
                <w:webHidden/>
                <w:rtl/>
              </w:rPr>
              <w:t>174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82" w:history="1">
            <w:r w:rsidRPr="006C03DF">
              <w:rPr>
                <w:rStyle w:val="Hyperlink"/>
                <w:rFonts w:hint="eastAsia"/>
                <w:noProof/>
                <w:rtl/>
                <w:lang w:bidi="fa-IR"/>
              </w:rPr>
              <w:t>آزاده</w:t>
            </w:r>
            <w:r w:rsidRPr="006C03DF">
              <w:rPr>
                <w:rStyle w:val="Hyperlink"/>
                <w:noProof/>
                <w:rtl/>
                <w:lang w:bidi="fa-IR"/>
              </w:rPr>
              <w:t xml:space="preserve"> </w:t>
            </w:r>
            <w:r w:rsidRPr="006C03DF">
              <w:rPr>
                <w:rStyle w:val="Hyperlink"/>
                <w:rFonts w:hint="eastAsia"/>
                <w:noProof/>
                <w:rtl/>
                <w:lang w:bidi="fa-IR"/>
              </w:rPr>
              <w:t>اى</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تبار</w:t>
            </w:r>
            <w:r w:rsidRPr="006C03DF">
              <w:rPr>
                <w:rStyle w:val="Hyperlink"/>
                <w:noProof/>
                <w:rtl/>
                <w:lang w:bidi="fa-IR"/>
              </w:rPr>
              <w:t xml:space="preserve"> </w:t>
            </w:r>
            <w:r w:rsidRPr="006C03DF">
              <w:rPr>
                <w:rStyle w:val="Hyperlink"/>
                <w:rFonts w:hint="eastAsia"/>
                <w:noProof/>
                <w:rtl/>
                <w:lang w:bidi="fa-IR"/>
              </w:rPr>
              <w:t>وارستگان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Toc411024982 \h</w:instrText>
            </w:r>
            <w:r>
              <w:rPr>
                <w:noProof/>
                <w:webHidden/>
                <w:rtl/>
              </w:rPr>
              <w:instrText xml:space="preserve"> </w:instrText>
            </w:r>
            <w:r>
              <w:rPr>
                <w:noProof/>
                <w:webHidden/>
                <w:rtl/>
              </w:rPr>
            </w:r>
            <w:r>
              <w:rPr>
                <w:noProof/>
                <w:webHidden/>
                <w:rtl/>
              </w:rPr>
              <w:fldChar w:fldCharType="separate"/>
            </w:r>
            <w:r w:rsidR="00656BD2">
              <w:rPr>
                <w:noProof/>
                <w:webHidden/>
                <w:rtl/>
              </w:rPr>
              <w:t>175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83" w:history="1">
            <w:r w:rsidRPr="006C03DF">
              <w:rPr>
                <w:rStyle w:val="Hyperlink"/>
                <w:rFonts w:hint="eastAsia"/>
                <w:noProof/>
                <w:rtl/>
                <w:lang w:bidi="fa-IR"/>
              </w:rPr>
              <w:t>سرگذشت</w:t>
            </w:r>
            <w:r w:rsidRPr="006C03DF">
              <w:rPr>
                <w:rStyle w:val="Hyperlink"/>
                <w:noProof/>
                <w:rtl/>
                <w:lang w:bidi="fa-IR"/>
              </w:rPr>
              <w:t xml:space="preserve"> </w:t>
            </w:r>
            <w:r w:rsidRPr="006C03DF">
              <w:rPr>
                <w:rStyle w:val="Hyperlink"/>
                <w:rFonts w:hint="eastAsia"/>
                <w:noProof/>
                <w:rtl/>
                <w:lang w:bidi="fa-IR"/>
              </w:rPr>
              <w:t>شگفت</w:t>
            </w:r>
            <w:r w:rsidRPr="006C03DF">
              <w:rPr>
                <w:rStyle w:val="Hyperlink"/>
                <w:noProof/>
                <w:rtl/>
                <w:lang w:bidi="fa-IR"/>
              </w:rPr>
              <w:t xml:space="preserve"> </w:t>
            </w:r>
            <w:r w:rsidRPr="006C03DF">
              <w:rPr>
                <w:rStyle w:val="Hyperlink"/>
                <w:rFonts w:hint="eastAsia"/>
                <w:noProof/>
                <w:rtl/>
                <w:lang w:bidi="fa-IR"/>
              </w:rPr>
              <w:t>انگيز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Toc411024983 \h</w:instrText>
            </w:r>
            <w:r>
              <w:rPr>
                <w:noProof/>
                <w:webHidden/>
                <w:rtl/>
              </w:rPr>
              <w:instrText xml:space="preserve"> </w:instrText>
            </w:r>
            <w:r>
              <w:rPr>
                <w:noProof/>
                <w:webHidden/>
                <w:rtl/>
              </w:rPr>
            </w:r>
            <w:r>
              <w:rPr>
                <w:noProof/>
                <w:webHidden/>
                <w:rtl/>
              </w:rPr>
              <w:fldChar w:fldCharType="separate"/>
            </w:r>
            <w:r w:rsidR="00656BD2">
              <w:rPr>
                <w:noProof/>
                <w:webHidden/>
                <w:rtl/>
              </w:rPr>
              <w:t>179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84" w:history="1">
            <w:r w:rsidRPr="006C03DF">
              <w:rPr>
                <w:rStyle w:val="Hyperlink"/>
                <w:rFonts w:hint="eastAsia"/>
                <w:noProof/>
                <w:rtl/>
                <w:lang w:bidi="fa-IR"/>
              </w:rPr>
              <w:t>پرافتخارترين</w:t>
            </w:r>
            <w:r w:rsidRPr="006C03DF">
              <w:rPr>
                <w:rStyle w:val="Hyperlink"/>
                <w:noProof/>
                <w:rtl/>
                <w:lang w:bidi="fa-IR"/>
              </w:rPr>
              <w:t xml:space="preserve"> </w:t>
            </w:r>
            <w:r w:rsidRPr="006C03DF">
              <w:rPr>
                <w:rStyle w:val="Hyperlink"/>
                <w:rFonts w:hint="eastAsia"/>
                <w:noProof/>
                <w:rtl/>
                <w:lang w:bidi="fa-IR"/>
              </w:rPr>
              <w:t>پيوند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Toc411024984 \h</w:instrText>
            </w:r>
            <w:r>
              <w:rPr>
                <w:noProof/>
                <w:webHidden/>
                <w:rtl/>
              </w:rPr>
              <w:instrText xml:space="preserve"> </w:instrText>
            </w:r>
            <w:r>
              <w:rPr>
                <w:noProof/>
                <w:webHidden/>
                <w:rtl/>
              </w:rPr>
            </w:r>
            <w:r>
              <w:rPr>
                <w:noProof/>
                <w:webHidden/>
                <w:rtl/>
              </w:rPr>
              <w:fldChar w:fldCharType="separate"/>
            </w:r>
            <w:r w:rsidR="00656BD2">
              <w:rPr>
                <w:noProof/>
                <w:webHidden/>
                <w:rtl/>
              </w:rPr>
              <w:t>180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85" w:history="1">
            <w:r w:rsidRPr="006C03DF">
              <w:rPr>
                <w:rStyle w:val="Hyperlink"/>
                <w:rFonts w:hint="eastAsia"/>
                <w:noProof/>
                <w:rtl/>
                <w:lang w:bidi="fa-IR"/>
              </w:rPr>
              <w:t>چه</w:t>
            </w:r>
            <w:r w:rsidRPr="006C03DF">
              <w:rPr>
                <w:rStyle w:val="Hyperlink"/>
                <w:noProof/>
                <w:rtl/>
                <w:lang w:bidi="fa-IR"/>
              </w:rPr>
              <w:t xml:space="preserve"> </w:t>
            </w:r>
            <w:r w:rsidRPr="006C03DF">
              <w:rPr>
                <w:rStyle w:val="Hyperlink"/>
                <w:rFonts w:hint="eastAsia"/>
                <w:noProof/>
                <w:rtl/>
                <w:lang w:bidi="fa-IR"/>
              </w:rPr>
              <w:t>كنم؟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Toc411024985 \h</w:instrText>
            </w:r>
            <w:r>
              <w:rPr>
                <w:noProof/>
                <w:webHidden/>
                <w:rtl/>
              </w:rPr>
              <w:instrText xml:space="preserve"> </w:instrText>
            </w:r>
            <w:r>
              <w:rPr>
                <w:noProof/>
                <w:webHidden/>
                <w:rtl/>
              </w:rPr>
            </w:r>
            <w:r>
              <w:rPr>
                <w:noProof/>
                <w:webHidden/>
                <w:rtl/>
              </w:rPr>
              <w:fldChar w:fldCharType="separate"/>
            </w:r>
            <w:r w:rsidR="00656BD2">
              <w:rPr>
                <w:noProof/>
                <w:webHidden/>
                <w:rtl/>
              </w:rPr>
              <w:t>181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86" w:history="1">
            <w:r w:rsidRPr="006C03DF">
              <w:rPr>
                <w:rStyle w:val="Hyperlink"/>
                <w:rFonts w:hint="eastAsia"/>
                <w:noProof/>
                <w:rtl/>
                <w:lang w:bidi="fa-IR"/>
              </w:rPr>
              <w:t>آن</w:t>
            </w:r>
            <w:r w:rsidRPr="006C03DF">
              <w:rPr>
                <w:rStyle w:val="Hyperlink"/>
                <w:noProof/>
                <w:rtl/>
                <w:lang w:bidi="fa-IR"/>
              </w:rPr>
              <w:t xml:space="preserve"> </w:t>
            </w:r>
            <w:r w:rsidRPr="006C03DF">
              <w:rPr>
                <w:rStyle w:val="Hyperlink"/>
                <w:rFonts w:hint="eastAsia"/>
                <w:noProof/>
                <w:rtl/>
                <w:lang w:bidi="fa-IR"/>
              </w:rPr>
              <w:t>رؤ</w:t>
            </w:r>
            <w:r w:rsidRPr="006C03DF">
              <w:rPr>
                <w:rStyle w:val="Hyperlink"/>
                <w:rFonts w:hint="cs"/>
                <w:noProof/>
                <w:rtl/>
                <w:lang w:bidi="fa-IR"/>
              </w:rPr>
              <w:t>ی</w:t>
            </w:r>
            <w:r w:rsidRPr="006C03DF">
              <w:rPr>
                <w:rStyle w:val="Hyperlink"/>
                <w:rFonts w:hint="eastAsia"/>
                <w:noProof/>
                <w:rtl/>
                <w:lang w:bidi="fa-IR"/>
              </w:rPr>
              <w:t>اى</w:t>
            </w:r>
            <w:r w:rsidRPr="006C03DF">
              <w:rPr>
                <w:rStyle w:val="Hyperlink"/>
                <w:noProof/>
                <w:rtl/>
                <w:lang w:bidi="fa-IR"/>
              </w:rPr>
              <w:t xml:space="preserve"> </w:t>
            </w:r>
            <w:r w:rsidRPr="006C03DF">
              <w:rPr>
                <w:rStyle w:val="Hyperlink"/>
                <w:rFonts w:hint="eastAsia"/>
                <w:noProof/>
                <w:rtl/>
                <w:lang w:bidi="fa-IR"/>
              </w:rPr>
              <w:t>پرشكوه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Toc411024986 \h</w:instrText>
            </w:r>
            <w:r>
              <w:rPr>
                <w:noProof/>
                <w:webHidden/>
                <w:rtl/>
              </w:rPr>
              <w:instrText xml:space="preserve"> </w:instrText>
            </w:r>
            <w:r>
              <w:rPr>
                <w:noProof/>
                <w:webHidden/>
                <w:rtl/>
              </w:rPr>
            </w:r>
            <w:r>
              <w:rPr>
                <w:noProof/>
                <w:webHidden/>
                <w:rtl/>
              </w:rPr>
              <w:fldChar w:fldCharType="separate"/>
            </w:r>
            <w:r w:rsidR="00656BD2">
              <w:rPr>
                <w:noProof/>
                <w:webHidden/>
                <w:rtl/>
              </w:rPr>
              <w:t>182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87" w:history="1">
            <w:r w:rsidRPr="006C03DF">
              <w:rPr>
                <w:rStyle w:val="Hyperlink"/>
                <w:rFonts w:hint="eastAsia"/>
                <w:noProof/>
                <w:rtl/>
                <w:lang w:bidi="fa-IR"/>
              </w:rPr>
              <w:t>اينك</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انتظار</w:t>
            </w:r>
            <w:r w:rsidRPr="006C03DF">
              <w:rPr>
                <w:rStyle w:val="Hyperlink"/>
                <w:noProof/>
                <w:rtl/>
                <w:lang w:bidi="fa-IR"/>
              </w:rPr>
              <w:t xml:space="preserve"> </w:t>
            </w:r>
            <w:r w:rsidRPr="006C03DF">
              <w:rPr>
                <w:rStyle w:val="Hyperlink"/>
                <w:rFonts w:hint="eastAsia"/>
                <w:noProof/>
                <w:rtl/>
                <w:lang w:bidi="fa-IR"/>
              </w:rPr>
              <w:t>ديدار</w:t>
            </w:r>
            <w:r w:rsidRPr="006C03DF">
              <w:rPr>
                <w:rStyle w:val="Hyperlink"/>
                <w:noProof/>
                <w:rtl/>
                <w:lang w:bidi="fa-IR"/>
              </w:rPr>
              <w:t xml:space="preserve"> </w:t>
            </w:r>
            <w:r w:rsidRPr="006C03DF">
              <w:rPr>
                <w:rStyle w:val="Hyperlink"/>
                <w:rFonts w:hint="eastAsia"/>
                <w:noProof/>
                <w:rtl/>
                <w:lang w:bidi="fa-IR"/>
              </w:rPr>
              <w:t>پسرم</w:t>
            </w:r>
            <w:r w:rsidRPr="006C03DF">
              <w:rPr>
                <w:rStyle w:val="Hyperlink"/>
                <w:noProof/>
                <w:rtl/>
                <w:lang w:bidi="fa-IR"/>
              </w:rPr>
              <w:t xml:space="preserve"> </w:t>
            </w:r>
            <w:r w:rsidRPr="006C03DF">
              <w:rPr>
                <w:rStyle w:val="Hyperlink"/>
                <w:rFonts w:hint="eastAsia"/>
                <w:noProof/>
                <w:rtl/>
                <w:lang w:bidi="fa-IR"/>
              </w:rPr>
              <w:t>باش</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Toc411024987 \h</w:instrText>
            </w:r>
            <w:r>
              <w:rPr>
                <w:noProof/>
                <w:webHidden/>
                <w:rtl/>
              </w:rPr>
              <w:instrText xml:space="preserve"> </w:instrText>
            </w:r>
            <w:r>
              <w:rPr>
                <w:noProof/>
                <w:webHidden/>
                <w:rtl/>
              </w:rPr>
            </w:r>
            <w:r>
              <w:rPr>
                <w:noProof/>
                <w:webHidden/>
                <w:rtl/>
              </w:rPr>
              <w:fldChar w:fldCharType="separate"/>
            </w:r>
            <w:r w:rsidR="00656BD2">
              <w:rPr>
                <w:noProof/>
                <w:webHidden/>
                <w:rtl/>
              </w:rPr>
              <w:t>183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88" w:history="1">
            <w:r w:rsidRPr="006C03DF">
              <w:rPr>
                <w:rStyle w:val="Hyperlink"/>
                <w:rFonts w:hint="eastAsia"/>
                <w:noProof/>
                <w:rtl/>
                <w:lang w:bidi="fa-IR"/>
              </w:rPr>
              <w:t>تدبير</w:t>
            </w:r>
            <w:r w:rsidRPr="006C03DF">
              <w:rPr>
                <w:rStyle w:val="Hyperlink"/>
                <w:noProof/>
                <w:rtl/>
                <w:lang w:bidi="fa-IR"/>
              </w:rPr>
              <w:t xml:space="preserve"> </w:t>
            </w:r>
            <w:r w:rsidRPr="006C03DF">
              <w:rPr>
                <w:rStyle w:val="Hyperlink"/>
                <w:rFonts w:hint="eastAsia"/>
                <w:noProof/>
                <w:rtl/>
                <w:lang w:bidi="fa-IR"/>
              </w:rPr>
              <w:t>براى</w:t>
            </w:r>
            <w:r w:rsidRPr="006C03DF">
              <w:rPr>
                <w:rStyle w:val="Hyperlink"/>
                <w:noProof/>
                <w:rtl/>
                <w:lang w:bidi="fa-IR"/>
              </w:rPr>
              <w:t xml:space="preserve"> </w:t>
            </w:r>
            <w:r w:rsidRPr="006C03DF">
              <w:rPr>
                <w:rStyle w:val="Hyperlink"/>
                <w:rFonts w:hint="eastAsia"/>
                <w:noProof/>
                <w:rtl/>
                <w:lang w:bidi="fa-IR"/>
              </w:rPr>
              <w:t>وصال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Toc411024988 \h</w:instrText>
            </w:r>
            <w:r>
              <w:rPr>
                <w:noProof/>
                <w:webHidden/>
                <w:rtl/>
              </w:rPr>
              <w:instrText xml:space="preserve"> </w:instrText>
            </w:r>
            <w:r>
              <w:rPr>
                <w:noProof/>
                <w:webHidden/>
                <w:rtl/>
              </w:rPr>
            </w:r>
            <w:r>
              <w:rPr>
                <w:noProof/>
                <w:webHidden/>
                <w:rtl/>
              </w:rPr>
              <w:fldChar w:fldCharType="separate"/>
            </w:r>
            <w:r w:rsidR="00656BD2">
              <w:rPr>
                <w:noProof/>
                <w:webHidden/>
                <w:rtl/>
              </w:rPr>
              <w:t>183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89" w:history="1">
            <w:r w:rsidRPr="006C03DF">
              <w:rPr>
                <w:rStyle w:val="Hyperlink"/>
                <w:rFonts w:hint="eastAsia"/>
                <w:noProof/>
                <w:rtl/>
                <w:lang w:bidi="fa-IR"/>
              </w:rPr>
              <w:t>رؤ</w:t>
            </w:r>
            <w:r w:rsidRPr="006C03DF">
              <w:rPr>
                <w:rStyle w:val="Hyperlink"/>
                <w:rFonts w:hint="cs"/>
                <w:noProof/>
                <w:rtl/>
                <w:lang w:bidi="fa-IR"/>
              </w:rPr>
              <w:t>ی</w:t>
            </w:r>
            <w:r w:rsidRPr="006C03DF">
              <w:rPr>
                <w:rStyle w:val="Hyperlink"/>
                <w:rFonts w:hint="eastAsia"/>
                <w:noProof/>
                <w:rtl/>
                <w:lang w:bidi="fa-IR"/>
              </w:rPr>
              <w:t>اى</w:t>
            </w:r>
            <w:r w:rsidRPr="006C03DF">
              <w:rPr>
                <w:rStyle w:val="Hyperlink"/>
                <w:noProof/>
                <w:rtl/>
                <w:lang w:bidi="fa-IR"/>
              </w:rPr>
              <w:t xml:space="preserve"> </w:t>
            </w:r>
            <w:r w:rsidRPr="006C03DF">
              <w:rPr>
                <w:rStyle w:val="Hyperlink"/>
                <w:rFonts w:hint="eastAsia"/>
                <w:noProof/>
                <w:rtl/>
                <w:lang w:bidi="fa-IR"/>
              </w:rPr>
              <w:t>راست</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درست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Toc411024989 \h</w:instrText>
            </w:r>
            <w:r>
              <w:rPr>
                <w:noProof/>
                <w:webHidden/>
                <w:rtl/>
              </w:rPr>
              <w:instrText xml:space="preserve"> </w:instrText>
            </w:r>
            <w:r>
              <w:rPr>
                <w:noProof/>
                <w:webHidden/>
                <w:rtl/>
              </w:rPr>
            </w:r>
            <w:r>
              <w:rPr>
                <w:noProof/>
                <w:webHidden/>
                <w:rtl/>
              </w:rPr>
              <w:fldChar w:fldCharType="separate"/>
            </w:r>
            <w:r w:rsidR="00656BD2">
              <w:rPr>
                <w:noProof/>
                <w:webHidden/>
                <w:rtl/>
              </w:rPr>
              <w:t>186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90" w:history="1">
            <w:r w:rsidRPr="006C03DF">
              <w:rPr>
                <w:rStyle w:val="Hyperlink"/>
                <w:rFonts w:hint="eastAsia"/>
                <w:noProof/>
                <w:rtl/>
                <w:lang w:bidi="fa-IR"/>
              </w:rPr>
              <w:t>ديدگاه</w:t>
            </w:r>
            <w:r w:rsidRPr="006C03DF">
              <w:rPr>
                <w:rStyle w:val="Hyperlink"/>
                <w:noProof/>
                <w:rtl/>
                <w:lang w:bidi="fa-IR"/>
              </w:rPr>
              <w:t xml:space="preserve"> </w:t>
            </w:r>
            <w:r w:rsidRPr="006C03DF">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Toc411024990 \h</w:instrText>
            </w:r>
            <w:r>
              <w:rPr>
                <w:noProof/>
                <w:webHidden/>
                <w:rtl/>
              </w:rPr>
              <w:instrText xml:space="preserve"> </w:instrText>
            </w:r>
            <w:r>
              <w:rPr>
                <w:noProof/>
                <w:webHidden/>
                <w:rtl/>
              </w:rPr>
            </w:r>
            <w:r>
              <w:rPr>
                <w:noProof/>
                <w:webHidden/>
                <w:rtl/>
              </w:rPr>
              <w:fldChar w:fldCharType="separate"/>
            </w:r>
            <w:r w:rsidR="00656BD2">
              <w:rPr>
                <w:noProof/>
                <w:webHidden/>
                <w:rtl/>
              </w:rPr>
              <w:t>189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91" w:history="1">
            <w:r w:rsidRPr="006C03DF">
              <w:rPr>
                <w:rStyle w:val="Hyperlink"/>
                <w:rFonts w:hint="eastAsia"/>
                <w:noProof/>
                <w:rtl/>
                <w:lang w:bidi="fa-IR"/>
              </w:rPr>
              <w:t>نگرشى</w:t>
            </w:r>
            <w:r w:rsidRPr="006C03DF">
              <w:rPr>
                <w:rStyle w:val="Hyperlink"/>
                <w:noProof/>
                <w:rtl/>
                <w:lang w:bidi="fa-IR"/>
              </w:rPr>
              <w:t xml:space="preserve"> </w:t>
            </w:r>
            <w:r w:rsidRPr="006C03DF">
              <w:rPr>
                <w:rStyle w:val="Hyperlink"/>
                <w:rFonts w:hint="eastAsia"/>
                <w:noProof/>
                <w:rtl/>
                <w:lang w:bidi="fa-IR"/>
              </w:rPr>
              <w:t>بر</w:t>
            </w:r>
            <w:r w:rsidRPr="006C03DF">
              <w:rPr>
                <w:rStyle w:val="Hyperlink"/>
                <w:noProof/>
                <w:rtl/>
                <w:lang w:bidi="fa-IR"/>
              </w:rPr>
              <w:t xml:space="preserve"> </w:t>
            </w:r>
            <w:r w:rsidRPr="006C03DF">
              <w:rPr>
                <w:rStyle w:val="Hyperlink"/>
                <w:rFonts w:hint="eastAsia"/>
                <w:noProof/>
                <w:rtl/>
                <w:lang w:bidi="fa-IR"/>
              </w:rPr>
              <w:t>اين</w:t>
            </w:r>
            <w:r w:rsidRPr="006C03DF">
              <w:rPr>
                <w:rStyle w:val="Hyperlink"/>
                <w:noProof/>
                <w:rtl/>
                <w:lang w:bidi="fa-IR"/>
              </w:rPr>
              <w:t xml:space="preserve"> </w:t>
            </w:r>
            <w:r w:rsidRPr="006C03DF">
              <w:rPr>
                <w:rStyle w:val="Hyperlink"/>
                <w:rFonts w:hint="eastAsia"/>
                <w:noProof/>
                <w:rtl/>
                <w:lang w:bidi="fa-IR"/>
              </w:rPr>
              <w:t>روايت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Toc411024991 \h</w:instrText>
            </w:r>
            <w:r>
              <w:rPr>
                <w:noProof/>
                <w:webHidden/>
                <w:rtl/>
              </w:rPr>
              <w:instrText xml:space="preserve"> </w:instrText>
            </w:r>
            <w:r>
              <w:rPr>
                <w:noProof/>
                <w:webHidden/>
                <w:rtl/>
              </w:rPr>
            </w:r>
            <w:r>
              <w:rPr>
                <w:noProof/>
                <w:webHidden/>
                <w:rtl/>
              </w:rPr>
              <w:fldChar w:fldCharType="separate"/>
            </w:r>
            <w:r w:rsidR="00656BD2">
              <w:rPr>
                <w:noProof/>
                <w:webHidden/>
                <w:rtl/>
              </w:rPr>
              <w:t>191</w:t>
            </w:r>
            <w:r>
              <w:rPr>
                <w:noProof/>
                <w:webHidden/>
                <w:rtl/>
              </w:rPr>
              <w:fldChar w:fldCharType="end"/>
            </w:r>
          </w:hyperlink>
        </w:p>
        <w:p w:rsidR="007A4D9A" w:rsidRDefault="007A4D9A">
          <w:pPr>
            <w:pStyle w:val="TOC1"/>
            <w:rPr>
              <w:rFonts w:asciiTheme="minorHAnsi" w:eastAsiaTheme="minorEastAsia" w:hAnsiTheme="minorHAnsi" w:cstheme="minorBidi"/>
              <w:b w:val="0"/>
              <w:bCs w:val="0"/>
              <w:noProof/>
              <w:color w:val="auto"/>
              <w:sz w:val="22"/>
              <w:szCs w:val="22"/>
              <w:rtl/>
            </w:rPr>
          </w:pPr>
          <w:hyperlink w:anchor="_Toc411024992" w:history="1">
            <w:r w:rsidRPr="006C03DF">
              <w:rPr>
                <w:rStyle w:val="Hyperlink"/>
                <w:rFonts w:hint="eastAsia"/>
                <w:noProof/>
                <w:rtl/>
                <w:lang w:bidi="fa-IR"/>
              </w:rPr>
              <w:t>بخش</w:t>
            </w:r>
            <w:r w:rsidRPr="006C03DF">
              <w:rPr>
                <w:rStyle w:val="Hyperlink"/>
                <w:noProof/>
                <w:rtl/>
                <w:lang w:bidi="fa-IR"/>
              </w:rPr>
              <w:t xml:space="preserve"> </w:t>
            </w:r>
            <w:r w:rsidRPr="006C03DF">
              <w:rPr>
                <w:rStyle w:val="Hyperlink"/>
                <w:rFonts w:hint="eastAsia"/>
                <w:noProof/>
                <w:rtl/>
                <w:lang w:bidi="fa-IR"/>
              </w:rPr>
              <w:t>پنجم</w:t>
            </w:r>
            <w:r w:rsidRPr="006C03DF">
              <w:rPr>
                <w:rStyle w:val="Hyperlink"/>
                <w:noProof/>
                <w:rtl/>
                <w:lang w:bidi="fa-IR"/>
              </w:rPr>
              <w:t xml:space="preserve">: </w:t>
            </w:r>
            <w:r w:rsidRPr="006C03DF">
              <w:rPr>
                <w:rStyle w:val="Hyperlink"/>
                <w:rFonts w:hint="eastAsia"/>
                <w:noProof/>
                <w:rtl/>
                <w:lang w:bidi="fa-IR"/>
              </w:rPr>
              <w:t>كراماتى</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Toc411024992 \h</w:instrText>
            </w:r>
            <w:r>
              <w:rPr>
                <w:noProof/>
                <w:webHidden/>
                <w:rtl/>
              </w:rPr>
              <w:instrText xml:space="preserve"> </w:instrText>
            </w:r>
            <w:r>
              <w:rPr>
                <w:noProof/>
                <w:webHidden/>
                <w:rtl/>
              </w:rPr>
            </w:r>
            <w:r>
              <w:rPr>
                <w:noProof/>
                <w:webHidden/>
                <w:rtl/>
              </w:rPr>
              <w:fldChar w:fldCharType="separate"/>
            </w:r>
            <w:r w:rsidR="00656BD2">
              <w:rPr>
                <w:noProof/>
                <w:webHidden/>
                <w:rtl/>
              </w:rPr>
              <w:t>194</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4993" w:history="1">
            <w:r w:rsidRPr="006C03DF">
              <w:rPr>
                <w:rStyle w:val="Hyperlink"/>
                <w:rFonts w:hint="eastAsia"/>
                <w:noProof/>
                <w:rtl/>
                <w:lang w:bidi="fa-IR"/>
              </w:rPr>
              <w:t>كرامتى</w:t>
            </w:r>
            <w:r w:rsidRPr="006C03DF">
              <w:rPr>
                <w:rStyle w:val="Hyperlink"/>
                <w:noProof/>
                <w:rtl/>
                <w:lang w:bidi="fa-IR"/>
              </w:rPr>
              <w:t xml:space="preserve"> </w:t>
            </w:r>
            <w:r w:rsidRPr="006C03DF">
              <w:rPr>
                <w:rStyle w:val="Hyperlink"/>
                <w:rFonts w:hint="eastAsia"/>
                <w:noProof/>
                <w:rtl/>
                <w:lang w:bidi="fa-IR"/>
              </w:rPr>
              <w:t>چند</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Toc411024993 \h</w:instrText>
            </w:r>
            <w:r>
              <w:rPr>
                <w:noProof/>
                <w:webHidden/>
                <w:rtl/>
              </w:rPr>
              <w:instrText xml:space="preserve"> </w:instrText>
            </w:r>
            <w:r>
              <w:rPr>
                <w:noProof/>
                <w:webHidden/>
                <w:rtl/>
              </w:rPr>
            </w:r>
            <w:r>
              <w:rPr>
                <w:noProof/>
                <w:webHidden/>
                <w:rtl/>
              </w:rPr>
              <w:fldChar w:fldCharType="separate"/>
            </w:r>
            <w:r w:rsidR="00656BD2">
              <w:rPr>
                <w:noProof/>
                <w:webHidden/>
                <w:rtl/>
              </w:rPr>
              <w:t>194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94" w:history="1">
            <w:r w:rsidRPr="006C03DF">
              <w:rPr>
                <w:rStyle w:val="Hyperlink"/>
                <w:rFonts w:hint="eastAsia"/>
                <w:noProof/>
                <w:rtl/>
                <w:lang w:bidi="fa-IR"/>
              </w:rPr>
              <w:t>ظهور</w:t>
            </w:r>
            <w:r w:rsidRPr="006C03DF">
              <w:rPr>
                <w:rStyle w:val="Hyperlink"/>
                <w:noProof/>
                <w:rtl/>
                <w:lang w:bidi="fa-IR"/>
              </w:rPr>
              <w:t xml:space="preserve"> </w:t>
            </w:r>
            <w:r w:rsidRPr="006C03DF">
              <w:rPr>
                <w:rStyle w:val="Hyperlink"/>
                <w:rFonts w:hint="eastAsia"/>
                <w:noProof/>
                <w:rtl/>
                <w:lang w:bidi="fa-IR"/>
              </w:rPr>
              <w:t>كرامت</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ضريح</w:t>
            </w:r>
            <w:r w:rsidRPr="006C03DF">
              <w:rPr>
                <w:rStyle w:val="Hyperlink"/>
                <w:noProof/>
                <w:rtl/>
                <w:lang w:bidi="fa-IR"/>
              </w:rPr>
              <w:t xml:space="preserve"> </w:t>
            </w:r>
            <w:r w:rsidRPr="006C03DF">
              <w:rPr>
                <w:rStyle w:val="Hyperlink"/>
                <w:rFonts w:hint="eastAsia"/>
                <w:noProof/>
                <w:rtl/>
                <w:lang w:bidi="fa-IR"/>
              </w:rPr>
              <w:t>مطهر</w:t>
            </w:r>
            <w:r w:rsidRPr="006C03DF">
              <w:rPr>
                <w:rStyle w:val="Hyperlink"/>
                <w:noProof/>
                <w:rtl/>
                <w:lang w:bidi="fa-IR"/>
              </w:rPr>
              <w:t xml:space="preserve"> </w:t>
            </w:r>
            <w:r w:rsidRPr="006C03DF">
              <w:rPr>
                <w:rStyle w:val="Hyperlink"/>
                <w:rFonts w:hint="eastAsia"/>
                <w:noProof/>
                <w:rtl/>
                <w:lang w:bidi="fa-IR"/>
              </w:rPr>
              <w:t>عسكريين</w:t>
            </w:r>
            <w:r w:rsidRPr="006C03DF">
              <w:rPr>
                <w:rStyle w:val="Hyperlink"/>
                <w:noProof/>
                <w:rtl/>
                <w:lang w:bidi="fa-IR"/>
              </w:rPr>
              <w:t xml:space="preserve"> </w:t>
            </w:r>
            <w:r w:rsidRPr="006C03DF">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Toc411024994 \h</w:instrText>
            </w:r>
            <w:r>
              <w:rPr>
                <w:noProof/>
                <w:webHidden/>
                <w:rtl/>
              </w:rPr>
              <w:instrText xml:space="preserve"> </w:instrText>
            </w:r>
            <w:r>
              <w:rPr>
                <w:noProof/>
                <w:webHidden/>
                <w:rtl/>
              </w:rPr>
            </w:r>
            <w:r>
              <w:rPr>
                <w:noProof/>
                <w:webHidden/>
                <w:rtl/>
              </w:rPr>
              <w:fldChar w:fldCharType="separate"/>
            </w:r>
            <w:r w:rsidR="00656BD2">
              <w:rPr>
                <w:noProof/>
                <w:webHidden/>
                <w:rtl/>
              </w:rPr>
              <w:t>194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95" w:history="1">
            <w:r w:rsidRPr="006C03DF">
              <w:rPr>
                <w:rStyle w:val="Hyperlink"/>
                <w:rFonts w:hint="eastAsia"/>
                <w:noProof/>
                <w:rtl/>
                <w:lang w:bidi="fa-IR"/>
              </w:rPr>
              <w:t>حاج</w:t>
            </w:r>
            <w:r w:rsidRPr="006C03DF">
              <w:rPr>
                <w:rStyle w:val="Hyperlink"/>
                <w:noProof/>
                <w:rtl/>
                <w:lang w:bidi="fa-IR"/>
              </w:rPr>
              <w:t xml:space="preserve"> </w:t>
            </w:r>
            <w:r w:rsidRPr="006C03DF">
              <w:rPr>
                <w:rStyle w:val="Hyperlink"/>
                <w:rFonts w:hint="eastAsia"/>
                <w:noProof/>
                <w:rtl/>
                <w:lang w:bidi="fa-IR"/>
              </w:rPr>
              <w:t>جواد</w:t>
            </w:r>
            <w:r w:rsidRPr="006C03DF">
              <w:rPr>
                <w:rStyle w:val="Hyperlink"/>
                <w:noProof/>
                <w:rtl/>
                <w:lang w:bidi="fa-IR"/>
              </w:rPr>
              <w:t xml:space="preserve"> </w:t>
            </w:r>
            <w:r w:rsidRPr="006C03DF">
              <w:rPr>
                <w:rStyle w:val="Hyperlink"/>
                <w:rFonts w:hint="eastAsia"/>
                <w:noProof/>
                <w:rtl/>
                <w:lang w:bidi="fa-IR"/>
              </w:rPr>
              <w:t>صباغ</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معجزه</w:t>
            </w:r>
            <w:r w:rsidRPr="006C03DF">
              <w:rPr>
                <w:rStyle w:val="Hyperlink"/>
                <w:noProof/>
                <w:rtl/>
                <w:lang w:bidi="fa-IR"/>
              </w:rPr>
              <w:t xml:space="preserve"> </w:t>
            </w:r>
            <w:r w:rsidRPr="006C03DF">
              <w:rPr>
                <w:rStyle w:val="Hyperlink"/>
                <w:rFonts w:hint="eastAsia"/>
                <w:noProof/>
                <w:rtl/>
                <w:lang w:bidi="fa-IR"/>
              </w:rPr>
              <w:t>عسكريين</w:t>
            </w:r>
            <w:r w:rsidRPr="006C03DF">
              <w:rPr>
                <w:rStyle w:val="Hyperlink"/>
                <w:noProof/>
                <w:rtl/>
                <w:lang w:bidi="fa-IR"/>
              </w:rPr>
              <w:t xml:space="preserve"> </w:t>
            </w:r>
            <w:r w:rsidRPr="006C03DF">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Toc411024995 \h</w:instrText>
            </w:r>
            <w:r>
              <w:rPr>
                <w:noProof/>
                <w:webHidden/>
                <w:rtl/>
              </w:rPr>
              <w:instrText xml:space="preserve"> </w:instrText>
            </w:r>
            <w:r>
              <w:rPr>
                <w:noProof/>
                <w:webHidden/>
                <w:rtl/>
              </w:rPr>
            </w:r>
            <w:r>
              <w:rPr>
                <w:noProof/>
                <w:webHidden/>
                <w:rtl/>
              </w:rPr>
              <w:fldChar w:fldCharType="separate"/>
            </w:r>
            <w:r w:rsidR="00656BD2">
              <w:rPr>
                <w:noProof/>
                <w:webHidden/>
                <w:rtl/>
              </w:rPr>
              <w:t>196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96" w:history="1">
            <w:r w:rsidRPr="006C03DF">
              <w:rPr>
                <w:rStyle w:val="Hyperlink"/>
                <w:rFonts w:hint="eastAsia"/>
                <w:noProof/>
                <w:rtl/>
                <w:lang w:bidi="fa-IR"/>
              </w:rPr>
              <w:t>جوان</w:t>
            </w:r>
            <w:r w:rsidRPr="006C03DF">
              <w:rPr>
                <w:rStyle w:val="Hyperlink"/>
                <w:noProof/>
                <w:rtl/>
                <w:lang w:bidi="fa-IR"/>
              </w:rPr>
              <w:t xml:space="preserve"> </w:t>
            </w:r>
            <w:r w:rsidRPr="006C03DF">
              <w:rPr>
                <w:rStyle w:val="Hyperlink"/>
                <w:rFonts w:hint="eastAsia"/>
                <w:noProof/>
                <w:rtl/>
                <w:lang w:bidi="fa-IR"/>
              </w:rPr>
              <w:t>تبريزى</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حرم</w:t>
            </w:r>
            <w:r w:rsidRPr="006C03DF">
              <w:rPr>
                <w:rStyle w:val="Hyperlink"/>
                <w:noProof/>
                <w:rtl/>
                <w:lang w:bidi="fa-IR"/>
              </w:rPr>
              <w:t xml:space="preserve"> </w:t>
            </w:r>
            <w:r w:rsidRPr="006C03DF">
              <w:rPr>
                <w:rStyle w:val="Hyperlink"/>
                <w:rFonts w:hint="eastAsia"/>
                <w:noProof/>
                <w:rtl/>
                <w:lang w:bidi="fa-IR"/>
              </w:rPr>
              <w:t>عسكريين</w:t>
            </w:r>
            <w:r w:rsidRPr="006C03DF">
              <w:rPr>
                <w:rStyle w:val="Hyperlink"/>
                <w:noProof/>
                <w:rtl/>
                <w:lang w:bidi="fa-IR"/>
              </w:rPr>
              <w:t xml:space="preserve"> </w:t>
            </w:r>
            <w:r w:rsidRPr="006C03DF">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Toc411024996 \h</w:instrText>
            </w:r>
            <w:r>
              <w:rPr>
                <w:noProof/>
                <w:webHidden/>
                <w:rtl/>
              </w:rPr>
              <w:instrText xml:space="preserve"> </w:instrText>
            </w:r>
            <w:r>
              <w:rPr>
                <w:noProof/>
                <w:webHidden/>
                <w:rtl/>
              </w:rPr>
            </w:r>
            <w:r>
              <w:rPr>
                <w:noProof/>
                <w:webHidden/>
                <w:rtl/>
              </w:rPr>
              <w:fldChar w:fldCharType="separate"/>
            </w:r>
            <w:r w:rsidR="00656BD2">
              <w:rPr>
                <w:noProof/>
                <w:webHidden/>
                <w:rtl/>
              </w:rPr>
              <w:t>198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97" w:history="1">
            <w:r w:rsidRPr="006C03DF">
              <w:rPr>
                <w:rStyle w:val="Hyperlink"/>
                <w:rFonts w:hint="eastAsia"/>
                <w:noProof/>
                <w:rtl/>
                <w:lang w:bidi="fa-IR"/>
              </w:rPr>
              <w:t>اعجازى</w:t>
            </w:r>
            <w:r w:rsidRPr="006C03DF">
              <w:rPr>
                <w:rStyle w:val="Hyperlink"/>
                <w:noProof/>
                <w:rtl/>
                <w:lang w:bidi="fa-IR"/>
              </w:rPr>
              <w:t xml:space="preserve"> </w:t>
            </w:r>
            <w:r w:rsidRPr="006C03DF">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Toc411024997 \h</w:instrText>
            </w:r>
            <w:r>
              <w:rPr>
                <w:noProof/>
                <w:webHidden/>
                <w:rtl/>
              </w:rPr>
              <w:instrText xml:space="preserve"> </w:instrText>
            </w:r>
            <w:r>
              <w:rPr>
                <w:noProof/>
                <w:webHidden/>
                <w:rtl/>
              </w:rPr>
            </w:r>
            <w:r>
              <w:rPr>
                <w:noProof/>
                <w:webHidden/>
                <w:rtl/>
              </w:rPr>
              <w:fldChar w:fldCharType="separate"/>
            </w:r>
            <w:r w:rsidR="00656BD2">
              <w:rPr>
                <w:noProof/>
                <w:webHidden/>
                <w:rtl/>
              </w:rPr>
              <w:t>200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98" w:history="1">
            <w:r w:rsidRPr="006C03DF">
              <w:rPr>
                <w:rStyle w:val="Hyperlink"/>
                <w:rFonts w:hint="eastAsia"/>
                <w:noProof/>
                <w:rtl/>
                <w:lang w:bidi="fa-IR"/>
              </w:rPr>
              <w:t>فوز</w:t>
            </w:r>
            <w:r w:rsidRPr="006C03DF">
              <w:rPr>
                <w:rStyle w:val="Hyperlink"/>
                <w:noProof/>
                <w:rtl/>
                <w:lang w:bidi="fa-IR"/>
              </w:rPr>
              <w:t xml:space="preserve"> </w:t>
            </w:r>
            <w:r w:rsidRPr="006C03DF">
              <w:rPr>
                <w:rStyle w:val="Hyperlink"/>
                <w:rFonts w:hint="eastAsia"/>
                <w:noProof/>
                <w:rtl/>
                <w:lang w:bidi="fa-IR"/>
              </w:rPr>
              <w:t>ديدار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Toc411024998 \h</w:instrText>
            </w:r>
            <w:r>
              <w:rPr>
                <w:noProof/>
                <w:webHidden/>
                <w:rtl/>
              </w:rPr>
              <w:instrText xml:space="preserve"> </w:instrText>
            </w:r>
            <w:r>
              <w:rPr>
                <w:noProof/>
                <w:webHidden/>
                <w:rtl/>
              </w:rPr>
            </w:r>
            <w:r>
              <w:rPr>
                <w:noProof/>
                <w:webHidden/>
                <w:rtl/>
              </w:rPr>
              <w:fldChar w:fldCharType="separate"/>
            </w:r>
            <w:r w:rsidR="00656BD2">
              <w:rPr>
                <w:noProof/>
                <w:webHidden/>
                <w:rtl/>
              </w:rPr>
              <w:t>202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4999" w:history="1">
            <w:r w:rsidRPr="006C03DF">
              <w:rPr>
                <w:rStyle w:val="Hyperlink"/>
                <w:rFonts w:hint="eastAsia"/>
                <w:noProof/>
                <w:rtl/>
                <w:lang w:bidi="fa-IR"/>
              </w:rPr>
              <w:t>اقامت</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Toc411024999 \h</w:instrText>
            </w:r>
            <w:r>
              <w:rPr>
                <w:noProof/>
                <w:webHidden/>
                <w:rtl/>
              </w:rPr>
              <w:instrText xml:space="preserve"> </w:instrText>
            </w:r>
            <w:r>
              <w:rPr>
                <w:noProof/>
                <w:webHidden/>
                <w:rtl/>
              </w:rPr>
            </w:r>
            <w:r>
              <w:rPr>
                <w:noProof/>
                <w:webHidden/>
                <w:rtl/>
              </w:rPr>
              <w:fldChar w:fldCharType="separate"/>
            </w:r>
            <w:r w:rsidR="00656BD2">
              <w:rPr>
                <w:noProof/>
                <w:webHidden/>
                <w:rtl/>
              </w:rPr>
              <w:t>205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00" w:history="1">
            <w:r w:rsidRPr="006C03DF">
              <w:rPr>
                <w:rStyle w:val="Hyperlink"/>
                <w:rFonts w:hint="eastAsia"/>
                <w:noProof/>
                <w:rtl/>
                <w:lang w:bidi="fa-IR"/>
              </w:rPr>
              <w:t>صدا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لحن</w:t>
            </w:r>
            <w:r w:rsidRPr="006C03DF">
              <w:rPr>
                <w:rStyle w:val="Hyperlink"/>
                <w:noProof/>
                <w:rtl/>
                <w:lang w:bidi="fa-IR"/>
              </w:rPr>
              <w:t xml:space="preserve"> </w:t>
            </w:r>
            <w:r w:rsidRPr="006C03DF">
              <w:rPr>
                <w:rStyle w:val="Hyperlink"/>
                <w:rFonts w:hint="eastAsia"/>
                <w:noProof/>
                <w:rtl/>
                <w:lang w:bidi="fa-IR"/>
              </w:rPr>
              <w:t>نيكو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Toc411025000 \h</w:instrText>
            </w:r>
            <w:r>
              <w:rPr>
                <w:noProof/>
                <w:webHidden/>
                <w:rtl/>
              </w:rPr>
              <w:instrText xml:space="preserve"> </w:instrText>
            </w:r>
            <w:r>
              <w:rPr>
                <w:noProof/>
                <w:webHidden/>
                <w:rtl/>
              </w:rPr>
            </w:r>
            <w:r>
              <w:rPr>
                <w:noProof/>
                <w:webHidden/>
                <w:rtl/>
              </w:rPr>
              <w:fldChar w:fldCharType="separate"/>
            </w:r>
            <w:r w:rsidR="00656BD2">
              <w:rPr>
                <w:noProof/>
                <w:webHidden/>
                <w:rtl/>
              </w:rPr>
              <w:t>207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01" w:history="1">
            <w:r w:rsidRPr="006C03DF">
              <w:rPr>
                <w:rStyle w:val="Hyperlink"/>
                <w:rFonts w:hint="eastAsia"/>
                <w:noProof/>
                <w:rtl/>
                <w:lang w:bidi="fa-IR"/>
              </w:rPr>
              <w:t>ملاحظه</w:t>
            </w:r>
            <w:r w:rsidRPr="006C03DF">
              <w:rPr>
                <w:rStyle w:val="Hyperlink"/>
                <w:noProof/>
                <w:rtl/>
                <w:lang w:bidi="fa-IR"/>
              </w:rPr>
              <w:t xml:space="preserve"> </w:t>
            </w:r>
            <w:r w:rsidRPr="006C03DF">
              <w:rPr>
                <w:rStyle w:val="Hyperlink"/>
                <w:rFonts w:hint="eastAsia"/>
                <w:noProof/>
                <w:rtl/>
                <w:lang w:bidi="fa-IR"/>
              </w:rPr>
              <w:t>غربت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Toc411025001 \h</w:instrText>
            </w:r>
            <w:r>
              <w:rPr>
                <w:noProof/>
                <w:webHidden/>
                <w:rtl/>
              </w:rPr>
              <w:instrText xml:space="preserve"> </w:instrText>
            </w:r>
            <w:r>
              <w:rPr>
                <w:noProof/>
                <w:webHidden/>
                <w:rtl/>
              </w:rPr>
            </w:r>
            <w:r>
              <w:rPr>
                <w:noProof/>
                <w:webHidden/>
                <w:rtl/>
              </w:rPr>
              <w:fldChar w:fldCharType="separate"/>
            </w:r>
            <w:r w:rsidR="00656BD2">
              <w:rPr>
                <w:noProof/>
                <w:webHidden/>
                <w:rtl/>
              </w:rPr>
              <w:t>209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02" w:history="1">
            <w:r w:rsidRPr="006C03DF">
              <w:rPr>
                <w:rStyle w:val="Hyperlink"/>
                <w:rFonts w:hint="eastAsia"/>
                <w:noProof/>
                <w:rtl/>
                <w:lang w:bidi="fa-IR"/>
              </w:rPr>
              <w:t>شب</w:t>
            </w:r>
            <w:r w:rsidRPr="006C03DF">
              <w:rPr>
                <w:rStyle w:val="Hyperlink"/>
                <w:noProof/>
                <w:rtl/>
                <w:lang w:bidi="fa-IR"/>
              </w:rPr>
              <w:t xml:space="preserve"> </w:t>
            </w:r>
            <w:r w:rsidRPr="006C03DF">
              <w:rPr>
                <w:rStyle w:val="Hyperlink"/>
                <w:rFonts w:hint="eastAsia"/>
                <w:noProof/>
                <w:rtl/>
                <w:lang w:bidi="fa-IR"/>
              </w:rPr>
              <w:t>وصال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Toc411025002 \h</w:instrText>
            </w:r>
            <w:r>
              <w:rPr>
                <w:noProof/>
                <w:webHidden/>
                <w:rtl/>
              </w:rPr>
              <w:instrText xml:space="preserve"> </w:instrText>
            </w:r>
            <w:r>
              <w:rPr>
                <w:noProof/>
                <w:webHidden/>
                <w:rtl/>
              </w:rPr>
            </w:r>
            <w:r>
              <w:rPr>
                <w:noProof/>
                <w:webHidden/>
                <w:rtl/>
              </w:rPr>
              <w:fldChar w:fldCharType="separate"/>
            </w:r>
            <w:r w:rsidR="00656BD2">
              <w:rPr>
                <w:noProof/>
                <w:webHidden/>
                <w:rtl/>
              </w:rPr>
              <w:t>211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03" w:history="1">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راه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Toc411025003 \h</w:instrText>
            </w:r>
            <w:r>
              <w:rPr>
                <w:noProof/>
                <w:webHidden/>
                <w:rtl/>
              </w:rPr>
              <w:instrText xml:space="preserve"> </w:instrText>
            </w:r>
            <w:r>
              <w:rPr>
                <w:noProof/>
                <w:webHidden/>
                <w:rtl/>
              </w:rPr>
            </w:r>
            <w:r>
              <w:rPr>
                <w:noProof/>
                <w:webHidden/>
                <w:rtl/>
              </w:rPr>
              <w:fldChar w:fldCharType="separate"/>
            </w:r>
            <w:r w:rsidR="00656BD2">
              <w:rPr>
                <w:noProof/>
                <w:webHidden/>
                <w:rtl/>
              </w:rPr>
              <w:t>219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04" w:history="1">
            <w:r w:rsidRPr="006C03DF">
              <w:rPr>
                <w:rStyle w:val="Hyperlink"/>
                <w:rFonts w:hint="eastAsia"/>
                <w:noProof/>
                <w:rtl/>
                <w:lang w:bidi="fa-IR"/>
              </w:rPr>
              <w:t>شما</w:t>
            </w:r>
            <w:r w:rsidRPr="006C03DF">
              <w:rPr>
                <w:rStyle w:val="Hyperlink"/>
                <w:noProof/>
                <w:rtl/>
                <w:lang w:bidi="fa-IR"/>
              </w:rPr>
              <w:t xml:space="preserve"> </w:t>
            </w:r>
            <w:r w:rsidRPr="006C03DF">
              <w:rPr>
                <w:rStyle w:val="Hyperlink"/>
                <w:rFonts w:hint="eastAsia"/>
                <w:noProof/>
                <w:rtl/>
                <w:lang w:bidi="fa-IR"/>
              </w:rPr>
              <w:t>ميهمان</w:t>
            </w:r>
            <w:r w:rsidRPr="006C03DF">
              <w:rPr>
                <w:rStyle w:val="Hyperlink"/>
                <w:noProof/>
                <w:rtl/>
                <w:lang w:bidi="fa-IR"/>
              </w:rPr>
              <w:t xml:space="preserve"> </w:t>
            </w:r>
            <w:r w:rsidRPr="006C03DF">
              <w:rPr>
                <w:rStyle w:val="Hyperlink"/>
                <w:rFonts w:hint="eastAsia"/>
                <w:noProof/>
                <w:rtl/>
                <w:lang w:bidi="fa-IR"/>
              </w:rPr>
              <w:t>ما</w:t>
            </w:r>
            <w:r w:rsidRPr="006C03DF">
              <w:rPr>
                <w:rStyle w:val="Hyperlink"/>
                <w:noProof/>
                <w:rtl/>
                <w:lang w:bidi="fa-IR"/>
              </w:rPr>
              <w:t xml:space="preserve"> </w:t>
            </w:r>
            <w:r w:rsidRPr="006C03DF">
              <w:rPr>
                <w:rStyle w:val="Hyperlink"/>
                <w:rFonts w:hint="eastAsia"/>
                <w:noProof/>
                <w:rtl/>
                <w:lang w:bidi="fa-IR"/>
              </w:rPr>
              <w:t>هستيد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Toc411025004 \h</w:instrText>
            </w:r>
            <w:r>
              <w:rPr>
                <w:noProof/>
                <w:webHidden/>
                <w:rtl/>
              </w:rPr>
              <w:instrText xml:space="preserve"> </w:instrText>
            </w:r>
            <w:r>
              <w:rPr>
                <w:noProof/>
                <w:webHidden/>
                <w:rtl/>
              </w:rPr>
            </w:r>
            <w:r>
              <w:rPr>
                <w:noProof/>
                <w:webHidden/>
                <w:rtl/>
              </w:rPr>
              <w:fldChar w:fldCharType="separate"/>
            </w:r>
            <w:r w:rsidR="00656BD2">
              <w:rPr>
                <w:noProof/>
                <w:webHidden/>
                <w:rtl/>
              </w:rPr>
              <w:t>224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05" w:history="1">
            <w:r w:rsidRPr="006C03DF">
              <w:rPr>
                <w:rStyle w:val="Hyperlink"/>
                <w:rFonts w:hint="eastAsia"/>
                <w:noProof/>
                <w:rtl/>
                <w:lang w:bidi="fa-IR"/>
              </w:rPr>
              <w:t>الان</w:t>
            </w:r>
            <w:r w:rsidRPr="006C03DF">
              <w:rPr>
                <w:rStyle w:val="Hyperlink"/>
                <w:noProof/>
                <w:rtl/>
                <w:lang w:bidi="fa-IR"/>
              </w:rPr>
              <w:t xml:space="preserve"> </w:t>
            </w:r>
            <w:r w:rsidRPr="006C03DF">
              <w:rPr>
                <w:rStyle w:val="Hyperlink"/>
                <w:rFonts w:hint="eastAsia"/>
                <w:noProof/>
                <w:rtl/>
                <w:lang w:bidi="fa-IR"/>
              </w:rPr>
              <w:t>موقع</w:t>
            </w:r>
            <w:r w:rsidRPr="006C03DF">
              <w:rPr>
                <w:rStyle w:val="Hyperlink"/>
                <w:noProof/>
                <w:rtl/>
                <w:lang w:bidi="fa-IR"/>
              </w:rPr>
              <w:t xml:space="preserve"> </w:t>
            </w:r>
            <w:r w:rsidRPr="006C03DF">
              <w:rPr>
                <w:rStyle w:val="Hyperlink"/>
                <w:rFonts w:hint="eastAsia"/>
                <w:noProof/>
                <w:rtl/>
                <w:lang w:bidi="fa-IR"/>
              </w:rPr>
              <w:t>فريادرسى</w:t>
            </w:r>
            <w:r w:rsidRPr="006C03DF">
              <w:rPr>
                <w:rStyle w:val="Hyperlink"/>
                <w:noProof/>
                <w:rtl/>
                <w:lang w:bidi="fa-IR"/>
              </w:rPr>
              <w:t xml:space="preserve"> </w:t>
            </w:r>
            <w:r w:rsidRPr="006C03DF">
              <w:rPr>
                <w:rStyle w:val="Hyperlink"/>
                <w:rFonts w:hint="eastAsia"/>
                <w:noProof/>
                <w:rtl/>
                <w:lang w:bidi="fa-IR"/>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Toc411025005 \h</w:instrText>
            </w:r>
            <w:r>
              <w:rPr>
                <w:noProof/>
                <w:webHidden/>
                <w:rtl/>
              </w:rPr>
              <w:instrText xml:space="preserve"> </w:instrText>
            </w:r>
            <w:r>
              <w:rPr>
                <w:noProof/>
                <w:webHidden/>
                <w:rtl/>
              </w:rPr>
            </w:r>
            <w:r>
              <w:rPr>
                <w:noProof/>
                <w:webHidden/>
                <w:rtl/>
              </w:rPr>
              <w:fldChar w:fldCharType="separate"/>
            </w:r>
            <w:r w:rsidR="00656BD2">
              <w:rPr>
                <w:noProof/>
                <w:webHidden/>
                <w:rtl/>
              </w:rPr>
              <w:t>227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06" w:history="1">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راه</w:t>
            </w:r>
            <w:r w:rsidRPr="006C03DF">
              <w:rPr>
                <w:rStyle w:val="Hyperlink"/>
                <w:noProof/>
                <w:rtl/>
                <w:lang w:bidi="fa-IR"/>
              </w:rPr>
              <w:t xml:space="preserve"> </w:t>
            </w:r>
            <w:r w:rsidRPr="006C03DF">
              <w:rPr>
                <w:rStyle w:val="Hyperlink"/>
                <w:rFonts w:hint="eastAsia"/>
                <w:noProof/>
                <w:rtl/>
                <w:lang w:bidi="fa-IR"/>
              </w:rPr>
              <w:t>زيارت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Toc411025006 \h</w:instrText>
            </w:r>
            <w:r>
              <w:rPr>
                <w:noProof/>
                <w:webHidden/>
                <w:rtl/>
              </w:rPr>
              <w:instrText xml:space="preserve"> </w:instrText>
            </w:r>
            <w:r>
              <w:rPr>
                <w:noProof/>
                <w:webHidden/>
                <w:rtl/>
              </w:rPr>
            </w:r>
            <w:r>
              <w:rPr>
                <w:noProof/>
                <w:webHidden/>
                <w:rtl/>
              </w:rPr>
              <w:fldChar w:fldCharType="separate"/>
            </w:r>
            <w:r w:rsidR="00656BD2">
              <w:rPr>
                <w:noProof/>
                <w:webHidden/>
                <w:rtl/>
              </w:rPr>
              <w:t>231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07" w:history="1">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اين</w:t>
            </w:r>
            <w:r w:rsidRPr="006C03DF">
              <w:rPr>
                <w:rStyle w:val="Hyperlink"/>
                <w:noProof/>
                <w:rtl/>
                <w:lang w:bidi="fa-IR"/>
              </w:rPr>
              <w:t xml:space="preserve"> </w:t>
            </w:r>
            <w:r w:rsidRPr="006C03DF">
              <w:rPr>
                <w:rStyle w:val="Hyperlink"/>
                <w:rFonts w:hint="eastAsia"/>
                <w:noProof/>
                <w:rtl/>
                <w:lang w:bidi="fa-IR"/>
              </w:rPr>
              <w:t>جا</w:t>
            </w:r>
            <w:r w:rsidRPr="006C03DF">
              <w:rPr>
                <w:rStyle w:val="Hyperlink"/>
                <w:noProof/>
                <w:rtl/>
                <w:lang w:bidi="fa-IR"/>
              </w:rPr>
              <w:t xml:space="preserve"> </w:t>
            </w:r>
            <w:r w:rsidRPr="006C03DF">
              <w:rPr>
                <w:rStyle w:val="Hyperlink"/>
                <w:rFonts w:hint="eastAsia"/>
                <w:noProof/>
                <w:rtl/>
                <w:lang w:bidi="fa-IR"/>
              </w:rPr>
              <w:t>نمى</w:t>
            </w:r>
            <w:r w:rsidRPr="006C03DF">
              <w:rPr>
                <w:rStyle w:val="Hyperlink"/>
                <w:noProof/>
                <w:rtl/>
                <w:lang w:bidi="fa-IR"/>
              </w:rPr>
              <w:t xml:space="preserve"> </w:t>
            </w:r>
            <w:r w:rsidRPr="006C03DF">
              <w:rPr>
                <w:rStyle w:val="Hyperlink"/>
                <w:rFonts w:hint="eastAsia"/>
                <w:noProof/>
                <w:rtl/>
                <w:lang w:bidi="fa-IR"/>
              </w:rPr>
              <w:t>روم</w:t>
            </w:r>
            <w:r w:rsidRPr="006C03DF">
              <w:rPr>
                <w:rStyle w:val="Hyperlink"/>
                <w:noProof/>
                <w:rtl/>
                <w:lang w:bidi="fa-IR"/>
              </w:rPr>
              <w:t xml:space="preserve"> </w:t>
            </w:r>
            <w:r w:rsidRPr="006C03DF">
              <w:rPr>
                <w:rStyle w:val="Hyperlink"/>
                <w:rFonts w:hint="eastAsia"/>
                <w:noProof/>
                <w:rtl/>
                <w:lang w:bidi="fa-IR"/>
              </w:rPr>
              <w:t>تا</w:t>
            </w:r>
            <w:r w:rsidRPr="006C03DF">
              <w:rPr>
                <w:rStyle w:val="Hyperlink"/>
                <w:noProof/>
                <w:rtl/>
                <w:lang w:bidi="fa-IR"/>
              </w:rPr>
              <w:t xml:space="preserve"> </w:t>
            </w:r>
            <w:r w:rsidRPr="006C03DF">
              <w:rPr>
                <w:rStyle w:val="Hyperlink"/>
                <w:rFonts w:hint="eastAsia"/>
                <w:noProof/>
                <w:rtl/>
                <w:lang w:bidi="fa-IR"/>
              </w:rPr>
              <w:t>پذيرايى</w:t>
            </w:r>
            <w:r w:rsidRPr="006C03DF">
              <w:rPr>
                <w:rStyle w:val="Hyperlink"/>
                <w:noProof/>
                <w:rtl/>
                <w:lang w:bidi="fa-IR"/>
              </w:rPr>
              <w:t xml:space="preserve"> </w:t>
            </w:r>
            <w:r w:rsidRPr="006C03DF">
              <w:rPr>
                <w:rStyle w:val="Hyperlink"/>
                <w:rFonts w:hint="eastAsia"/>
                <w:noProof/>
                <w:rtl/>
                <w:lang w:bidi="fa-IR"/>
              </w:rPr>
              <w:t>شوم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Toc411025007 \h</w:instrText>
            </w:r>
            <w:r>
              <w:rPr>
                <w:noProof/>
                <w:webHidden/>
                <w:rtl/>
              </w:rPr>
              <w:instrText xml:space="preserve"> </w:instrText>
            </w:r>
            <w:r>
              <w:rPr>
                <w:noProof/>
                <w:webHidden/>
                <w:rtl/>
              </w:rPr>
            </w:r>
            <w:r>
              <w:rPr>
                <w:noProof/>
                <w:webHidden/>
                <w:rtl/>
              </w:rPr>
              <w:fldChar w:fldCharType="separate"/>
            </w:r>
            <w:r w:rsidR="00656BD2">
              <w:rPr>
                <w:noProof/>
                <w:webHidden/>
                <w:rtl/>
              </w:rPr>
              <w:t>235</w:t>
            </w:r>
            <w:r>
              <w:rPr>
                <w:noProof/>
                <w:webHidden/>
                <w:rtl/>
              </w:rPr>
              <w:fldChar w:fldCharType="end"/>
            </w:r>
          </w:hyperlink>
        </w:p>
        <w:p w:rsidR="007A4D9A" w:rsidRDefault="007A4D9A">
          <w:pPr>
            <w:pStyle w:val="TOC1"/>
            <w:rPr>
              <w:rFonts w:asciiTheme="minorHAnsi" w:eastAsiaTheme="minorEastAsia" w:hAnsiTheme="minorHAnsi" w:cstheme="minorBidi"/>
              <w:b w:val="0"/>
              <w:bCs w:val="0"/>
              <w:noProof/>
              <w:color w:val="auto"/>
              <w:sz w:val="22"/>
              <w:szCs w:val="22"/>
              <w:rtl/>
            </w:rPr>
          </w:pPr>
          <w:hyperlink w:anchor="_Toc411025008" w:history="1">
            <w:r w:rsidRPr="006C03DF">
              <w:rPr>
                <w:rStyle w:val="Hyperlink"/>
                <w:rFonts w:hint="eastAsia"/>
                <w:noProof/>
                <w:rtl/>
                <w:lang w:bidi="fa-IR"/>
              </w:rPr>
              <w:t>بخش</w:t>
            </w:r>
            <w:r w:rsidRPr="006C03DF">
              <w:rPr>
                <w:rStyle w:val="Hyperlink"/>
                <w:noProof/>
                <w:rtl/>
                <w:lang w:bidi="fa-IR"/>
              </w:rPr>
              <w:t xml:space="preserve"> </w:t>
            </w:r>
            <w:r w:rsidRPr="006C03DF">
              <w:rPr>
                <w:rStyle w:val="Hyperlink"/>
                <w:rFonts w:hint="eastAsia"/>
                <w:noProof/>
                <w:rtl/>
                <w:lang w:bidi="fa-IR"/>
              </w:rPr>
              <w:t>ششم</w:t>
            </w:r>
            <w:r w:rsidRPr="006C03DF">
              <w:rPr>
                <w:rStyle w:val="Hyperlink"/>
                <w:noProof/>
                <w:rtl/>
                <w:lang w:bidi="fa-IR"/>
              </w:rPr>
              <w:t xml:space="preserve">: </w:t>
            </w:r>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كوتاه</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كارنامه</w:t>
            </w:r>
            <w:r w:rsidRPr="006C03DF">
              <w:rPr>
                <w:rStyle w:val="Hyperlink"/>
                <w:noProof/>
                <w:rtl/>
                <w:lang w:bidi="fa-IR"/>
              </w:rPr>
              <w:t xml:space="preserve"> </w:t>
            </w:r>
            <w:r w:rsidRPr="006C03DF">
              <w:rPr>
                <w:rStyle w:val="Hyperlink"/>
                <w:rFonts w:hint="eastAsia"/>
                <w:noProof/>
                <w:rtl/>
                <w:lang w:bidi="fa-IR"/>
              </w:rPr>
              <w:t>سياه</w:t>
            </w:r>
            <w:r w:rsidRPr="006C03DF">
              <w:rPr>
                <w:rStyle w:val="Hyperlink"/>
                <w:noProof/>
                <w:rtl/>
                <w:lang w:bidi="fa-IR"/>
              </w:rPr>
              <w:t xml:space="preserve"> </w:t>
            </w:r>
            <w:r w:rsidRPr="006C03DF">
              <w:rPr>
                <w:rStyle w:val="Hyperlink"/>
                <w:rFonts w:hint="eastAsia"/>
                <w:noProof/>
                <w:rtl/>
                <w:lang w:bidi="fa-IR"/>
              </w:rPr>
              <w:t>ستمگران</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هتك</w:t>
            </w:r>
            <w:r w:rsidRPr="006C03DF">
              <w:rPr>
                <w:rStyle w:val="Hyperlink"/>
                <w:noProof/>
                <w:rtl/>
                <w:lang w:bidi="fa-IR"/>
              </w:rPr>
              <w:t xml:space="preserve"> </w:t>
            </w:r>
            <w:r w:rsidRPr="006C03DF">
              <w:rPr>
                <w:rStyle w:val="Hyperlink"/>
                <w:rFonts w:hint="eastAsia"/>
                <w:noProof/>
                <w:rtl/>
                <w:lang w:bidi="fa-IR"/>
              </w:rPr>
              <w:t>حرمت</w:t>
            </w:r>
            <w:r w:rsidRPr="006C03DF">
              <w:rPr>
                <w:rStyle w:val="Hyperlink"/>
                <w:noProof/>
                <w:rtl/>
                <w:lang w:bidi="fa-IR"/>
              </w:rPr>
              <w:t xml:space="preserve"> </w:t>
            </w:r>
            <w:r w:rsidRPr="006C03DF">
              <w:rPr>
                <w:rStyle w:val="Hyperlink"/>
                <w:rFonts w:hint="eastAsia"/>
                <w:noProof/>
                <w:rtl/>
                <w:lang w:bidi="fa-IR"/>
              </w:rPr>
              <w:t>بارگاه</w:t>
            </w:r>
            <w:r w:rsidRPr="006C03DF">
              <w:rPr>
                <w:rStyle w:val="Hyperlink"/>
                <w:noProof/>
                <w:rtl/>
                <w:lang w:bidi="fa-IR"/>
              </w:rPr>
              <w:t xml:space="preserve"> </w:t>
            </w:r>
            <w:r w:rsidRPr="006C03DF">
              <w:rPr>
                <w:rStyle w:val="Hyperlink"/>
                <w:rFonts w:hint="eastAsia"/>
                <w:noProof/>
                <w:rtl/>
                <w:lang w:bidi="fa-IR"/>
              </w:rPr>
              <w:t>امامان</w:t>
            </w:r>
            <w:r w:rsidRPr="006C03DF">
              <w:rPr>
                <w:rStyle w:val="Hyperlink"/>
                <w:noProof/>
                <w:rtl/>
                <w:lang w:bidi="fa-IR"/>
              </w:rPr>
              <w:t xml:space="preserve"> </w:t>
            </w:r>
            <w:r w:rsidRPr="006C03DF">
              <w:rPr>
                <w:rStyle w:val="Hyperlink"/>
                <w:rFonts w:hint="eastAsia"/>
                <w:noProof/>
                <w:rtl/>
                <w:lang w:bidi="fa-IR"/>
              </w:rPr>
              <w:t>نور</w:t>
            </w:r>
            <w:r w:rsidRPr="006C03DF">
              <w:rPr>
                <w:rStyle w:val="Hyperlink"/>
                <w:noProof/>
                <w:rtl/>
                <w:lang w:bidi="fa-IR"/>
              </w:rPr>
              <w:t xml:space="preserve"> </w:t>
            </w:r>
            <w:r w:rsidRPr="006C03DF">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Toc411025008 \h</w:instrText>
            </w:r>
            <w:r>
              <w:rPr>
                <w:noProof/>
                <w:webHidden/>
                <w:rtl/>
              </w:rPr>
              <w:instrText xml:space="preserve"> </w:instrText>
            </w:r>
            <w:r>
              <w:rPr>
                <w:noProof/>
                <w:webHidden/>
                <w:rtl/>
              </w:rPr>
            </w:r>
            <w:r>
              <w:rPr>
                <w:noProof/>
                <w:webHidden/>
                <w:rtl/>
              </w:rPr>
              <w:fldChar w:fldCharType="separate"/>
            </w:r>
            <w:r w:rsidR="00656BD2">
              <w:rPr>
                <w:noProof/>
                <w:webHidden/>
                <w:rtl/>
              </w:rPr>
              <w:t>236</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09" w:history="1">
            <w:r w:rsidRPr="006C03DF">
              <w:rPr>
                <w:rStyle w:val="Hyperlink"/>
                <w:rFonts w:hint="eastAsia"/>
                <w:noProof/>
                <w:rtl/>
                <w:lang w:bidi="fa-IR"/>
              </w:rPr>
              <w:t>كارنامه</w:t>
            </w:r>
            <w:r w:rsidRPr="006C03DF">
              <w:rPr>
                <w:rStyle w:val="Hyperlink"/>
                <w:noProof/>
                <w:rtl/>
                <w:lang w:bidi="fa-IR"/>
              </w:rPr>
              <w:t xml:space="preserve"> </w:t>
            </w:r>
            <w:r w:rsidRPr="006C03DF">
              <w:rPr>
                <w:rStyle w:val="Hyperlink"/>
                <w:rFonts w:hint="eastAsia"/>
                <w:noProof/>
                <w:rtl/>
                <w:lang w:bidi="fa-IR"/>
              </w:rPr>
              <w:t>سياه</w:t>
            </w:r>
            <w:r w:rsidRPr="006C03DF">
              <w:rPr>
                <w:rStyle w:val="Hyperlink"/>
                <w:noProof/>
                <w:rtl/>
                <w:lang w:bidi="fa-IR"/>
              </w:rPr>
              <w:t xml:space="preserve"> </w:t>
            </w:r>
            <w:r w:rsidRPr="006C03DF">
              <w:rPr>
                <w:rStyle w:val="Hyperlink"/>
                <w:rFonts w:hint="eastAsia"/>
                <w:noProof/>
                <w:rtl/>
                <w:lang w:bidi="fa-IR"/>
              </w:rPr>
              <w:t>هارون</w:t>
            </w:r>
            <w:r w:rsidRPr="006C03DF">
              <w:rPr>
                <w:rStyle w:val="Hyperlink"/>
                <w:noProof/>
                <w:rtl/>
                <w:lang w:bidi="fa-IR"/>
              </w:rPr>
              <w:t xml:space="preserve"> </w:t>
            </w:r>
            <w:r w:rsidRPr="006C03DF">
              <w:rPr>
                <w:rStyle w:val="Hyperlink"/>
                <w:rFonts w:hint="eastAsia"/>
                <w:noProof/>
                <w:rtl/>
                <w:lang w:bidi="fa-IR"/>
              </w:rPr>
              <w:t>عباسى</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تخريب</w:t>
            </w:r>
            <w:r w:rsidRPr="006C03DF">
              <w:rPr>
                <w:rStyle w:val="Hyperlink"/>
                <w:noProof/>
                <w:rtl/>
                <w:lang w:bidi="fa-IR"/>
              </w:rPr>
              <w:t xml:space="preserve"> </w:t>
            </w:r>
            <w:r w:rsidRPr="006C03DF">
              <w:rPr>
                <w:rStyle w:val="Hyperlink"/>
                <w:rFonts w:hint="eastAsia"/>
                <w:noProof/>
                <w:rtl/>
                <w:lang w:bidi="fa-IR"/>
              </w:rPr>
              <w:t>بارگاه</w:t>
            </w:r>
            <w:r w:rsidRPr="006C03DF">
              <w:rPr>
                <w:rStyle w:val="Hyperlink"/>
                <w:noProof/>
                <w:rtl/>
                <w:lang w:bidi="fa-IR"/>
              </w:rPr>
              <w:t xml:space="preserve"> </w:t>
            </w:r>
            <w:r w:rsidRPr="006C03DF">
              <w:rPr>
                <w:rStyle w:val="Hyperlink"/>
                <w:rFonts w:hint="eastAsia"/>
                <w:noProof/>
                <w:rtl/>
                <w:lang w:bidi="fa-IR"/>
              </w:rPr>
              <w:t>حسينى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Toc411025009 \h</w:instrText>
            </w:r>
            <w:r>
              <w:rPr>
                <w:noProof/>
                <w:webHidden/>
                <w:rtl/>
              </w:rPr>
              <w:instrText xml:space="preserve"> </w:instrText>
            </w:r>
            <w:r>
              <w:rPr>
                <w:noProof/>
                <w:webHidden/>
                <w:rtl/>
              </w:rPr>
            </w:r>
            <w:r>
              <w:rPr>
                <w:noProof/>
                <w:webHidden/>
                <w:rtl/>
              </w:rPr>
              <w:fldChar w:fldCharType="separate"/>
            </w:r>
            <w:r w:rsidR="00656BD2">
              <w:rPr>
                <w:noProof/>
                <w:webHidden/>
                <w:rtl/>
              </w:rPr>
              <w:t>236</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0" w:history="1">
            <w:r w:rsidRPr="006C03DF">
              <w:rPr>
                <w:rStyle w:val="Hyperlink"/>
                <w:rFonts w:hint="eastAsia"/>
                <w:noProof/>
                <w:rtl/>
                <w:lang w:bidi="fa-IR"/>
              </w:rPr>
              <w:t>نبش</w:t>
            </w:r>
            <w:r w:rsidRPr="006C03DF">
              <w:rPr>
                <w:rStyle w:val="Hyperlink"/>
                <w:noProof/>
                <w:rtl/>
                <w:lang w:bidi="fa-IR"/>
              </w:rPr>
              <w:t xml:space="preserve"> </w:t>
            </w:r>
            <w:r w:rsidRPr="006C03DF">
              <w:rPr>
                <w:rStyle w:val="Hyperlink"/>
                <w:rFonts w:hint="eastAsia"/>
                <w:noProof/>
                <w:rtl/>
                <w:lang w:bidi="fa-IR"/>
              </w:rPr>
              <w:t>قبر</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اعجاز</w:t>
            </w:r>
            <w:r w:rsidRPr="006C03DF">
              <w:rPr>
                <w:rStyle w:val="Hyperlink"/>
                <w:noProof/>
                <w:rtl/>
                <w:lang w:bidi="fa-IR"/>
              </w:rPr>
              <w:t xml:space="preserve"> </w:t>
            </w:r>
            <w:r w:rsidRPr="006C03DF">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Toc411025010 \h</w:instrText>
            </w:r>
            <w:r>
              <w:rPr>
                <w:noProof/>
                <w:webHidden/>
                <w:rtl/>
              </w:rPr>
              <w:instrText xml:space="preserve"> </w:instrText>
            </w:r>
            <w:r>
              <w:rPr>
                <w:noProof/>
                <w:webHidden/>
                <w:rtl/>
              </w:rPr>
            </w:r>
            <w:r>
              <w:rPr>
                <w:noProof/>
                <w:webHidden/>
                <w:rtl/>
              </w:rPr>
              <w:fldChar w:fldCharType="separate"/>
            </w:r>
            <w:r w:rsidR="00656BD2">
              <w:rPr>
                <w:noProof/>
                <w:webHidden/>
                <w:rtl/>
              </w:rPr>
              <w:t>238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1" w:history="1">
            <w:r w:rsidRPr="006C03DF">
              <w:rPr>
                <w:rStyle w:val="Hyperlink"/>
                <w:rFonts w:hint="eastAsia"/>
                <w:noProof/>
                <w:rtl/>
                <w:lang w:bidi="fa-IR"/>
              </w:rPr>
              <w:t>ابوالسرايا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قبر</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يك</w:t>
            </w:r>
            <w:r w:rsidRPr="006C03DF">
              <w:rPr>
                <w:rStyle w:val="Hyperlink"/>
                <w:noProof/>
                <w:rtl/>
                <w:lang w:bidi="fa-IR"/>
              </w:rPr>
              <w:t xml:space="preserve"> </w:t>
            </w:r>
            <w:r w:rsidRPr="006C03DF">
              <w:rPr>
                <w:rStyle w:val="Hyperlink"/>
                <w:rFonts w:hint="eastAsia"/>
                <w:noProof/>
                <w:rtl/>
                <w:lang w:bidi="fa-IR"/>
              </w:rPr>
              <w:t>شب</w:t>
            </w:r>
            <w:r w:rsidRPr="006C03DF">
              <w:rPr>
                <w:rStyle w:val="Hyperlink"/>
                <w:noProof/>
                <w:rtl/>
                <w:lang w:bidi="fa-IR"/>
              </w:rPr>
              <w:t xml:space="preserve"> </w:t>
            </w:r>
            <w:r w:rsidRPr="006C03DF">
              <w:rPr>
                <w:rStyle w:val="Hyperlink"/>
                <w:rFonts w:hint="eastAsia"/>
                <w:noProof/>
                <w:rtl/>
                <w:lang w:bidi="fa-IR"/>
              </w:rPr>
              <w:t>بارانى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Toc411025011 \h</w:instrText>
            </w:r>
            <w:r>
              <w:rPr>
                <w:noProof/>
                <w:webHidden/>
                <w:rtl/>
              </w:rPr>
              <w:instrText xml:space="preserve"> </w:instrText>
            </w:r>
            <w:r>
              <w:rPr>
                <w:noProof/>
                <w:webHidden/>
                <w:rtl/>
              </w:rPr>
            </w:r>
            <w:r>
              <w:rPr>
                <w:noProof/>
                <w:webHidden/>
                <w:rtl/>
              </w:rPr>
              <w:fldChar w:fldCharType="separate"/>
            </w:r>
            <w:r w:rsidR="00656BD2">
              <w:rPr>
                <w:noProof/>
                <w:webHidden/>
                <w:rtl/>
              </w:rPr>
              <w:t>240</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2" w:history="1">
            <w:r w:rsidRPr="006C03DF">
              <w:rPr>
                <w:rStyle w:val="Hyperlink"/>
                <w:rFonts w:hint="eastAsia"/>
                <w:noProof/>
                <w:rtl/>
                <w:lang w:bidi="fa-IR"/>
              </w:rPr>
              <w:t>حرم</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قرن</w:t>
            </w:r>
            <w:r w:rsidRPr="006C03DF">
              <w:rPr>
                <w:rStyle w:val="Hyperlink"/>
                <w:noProof/>
                <w:rtl/>
                <w:lang w:bidi="fa-IR"/>
              </w:rPr>
              <w:t xml:space="preserve"> </w:t>
            </w:r>
            <w:r w:rsidRPr="006C03DF">
              <w:rPr>
                <w:rStyle w:val="Hyperlink"/>
                <w:rFonts w:hint="eastAsia"/>
                <w:noProof/>
                <w:rtl/>
                <w:lang w:bidi="fa-IR"/>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Toc411025012 \h</w:instrText>
            </w:r>
            <w:r>
              <w:rPr>
                <w:noProof/>
                <w:webHidden/>
                <w:rtl/>
              </w:rPr>
              <w:instrText xml:space="preserve"> </w:instrText>
            </w:r>
            <w:r>
              <w:rPr>
                <w:noProof/>
                <w:webHidden/>
                <w:rtl/>
              </w:rPr>
            </w:r>
            <w:r>
              <w:rPr>
                <w:noProof/>
                <w:webHidden/>
                <w:rtl/>
              </w:rPr>
              <w:fldChar w:fldCharType="separate"/>
            </w:r>
            <w:r w:rsidR="00656BD2">
              <w:rPr>
                <w:noProof/>
                <w:webHidden/>
                <w:rtl/>
              </w:rPr>
              <w:t>242</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3" w:history="1">
            <w:r w:rsidRPr="006C03DF">
              <w:rPr>
                <w:rStyle w:val="Hyperlink"/>
                <w:rFonts w:hint="eastAsia"/>
                <w:noProof/>
                <w:rtl/>
                <w:lang w:bidi="fa-IR"/>
              </w:rPr>
              <w:t>بازسازى</w:t>
            </w:r>
            <w:r w:rsidRPr="006C03DF">
              <w:rPr>
                <w:rStyle w:val="Hyperlink"/>
                <w:noProof/>
                <w:rtl/>
                <w:lang w:bidi="fa-IR"/>
              </w:rPr>
              <w:t xml:space="preserve"> </w:t>
            </w:r>
            <w:r w:rsidRPr="006C03DF">
              <w:rPr>
                <w:rStyle w:val="Hyperlink"/>
                <w:rFonts w:hint="eastAsia"/>
                <w:noProof/>
                <w:rtl/>
                <w:lang w:bidi="fa-IR"/>
              </w:rPr>
              <w:t>قبر</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عهد</w:t>
            </w:r>
            <w:r w:rsidRPr="006C03DF">
              <w:rPr>
                <w:rStyle w:val="Hyperlink"/>
                <w:noProof/>
                <w:rtl/>
                <w:lang w:bidi="fa-IR"/>
              </w:rPr>
              <w:t xml:space="preserve"> </w:t>
            </w:r>
            <w:r w:rsidRPr="006C03DF">
              <w:rPr>
                <w:rStyle w:val="Hyperlink"/>
                <w:rFonts w:hint="eastAsia"/>
                <w:noProof/>
                <w:rtl/>
                <w:lang w:bidi="fa-IR"/>
              </w:rPr>
              <w:t>مأمون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Toc411025013 \h</w:instrText>
            </w:r>
            <w:r>
              <w:rPr>
                <w:noProof/>
                <w:webHidden/>
                <w:rtl/>
              </w:rPr>
              <w:instrText xml:space="preserve"> </w:instrText>
            </w:r>
            <w:r>
              <w:rPr>
                <w:noProof/>
                <w:webHidden/>
                <w:rtl/>
              </w:rPr>
            </w:r>
            <w:r>
              <w:rPr>
                <w:noProof/>
                <w:webHidden/>
                <w:rtl/>
              </w:rPr>
              <w:fldChar w:fldCharType="separate"/>
            </w:r>
            <w:r w:rsidR="00656BD2">
              <w:rPr>
                <w:noProof/>
                <w:webHidden/>
                <w:rtl/>
              </w:rPr>
              <w:t>242</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4" w:history="1">
            <w:r w:rsidRPr="006C03DF">
              <w:rPr>
                <w:rStyle w:val="Hyperlink"/>
                <w:rFonts w:hint="eastAsia"/>
                <w:noProof/>
                <w:rtl/>
                <w:lang w:bidi="fa-IR"/>
              </w:rPr>
              <w:t>متوكّل</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فرمان</w:t>
            </w:r>
            <w:r w:rsidRPr="006C03DF">
              <w:rPr>
                <w:rStyle w:val="Hyperlink"/>
                <w:noProof/>
                <w:rtl/>
                <w:lang w:bidi="fa-IR"/>
              </w:rPr>
              <w:t xml:space="preserve"> </w:t>
            </w:r>
            <w:r w:rsidRPr="006C03DF">
              <w:rPr>
                <w:rStyle w:val="Hyperlink"/>
                <w:rFonts w:hint="eastAsia"/>
                <w:noProof/>
                <w:rtl/>
                <w:lang w:bidi="fa-IR"/>
              </w:rPr>
              <w:t>تخريب</w:t>
            </w:r>
            <w:r w:rsidRPr="006C03DF">
              <w:rPr>
                <w:rStyle w:val="Hyperlink"/>
                <w:noProof/>
                <w:rtl/>
                <w:lang w:bidi="fa-IR"/>
              </w:rPr>
              <w:t xml:space="preserve"> </w:t>
            </w:r>
            <w:r w:rsidRPr="006C03DF">
              <w:rPr>
                <w:rStyle w:val="Hyperlink"/>
                <w:rFonts w:hint="eastAsia"/>
                <w:noProof/>
                <w:rtl/>
                <w:lang w:bidi="fa-IR"/>
              </w:rPr>
              <w:t>مزار</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Toc411025014 \h</w:instrText>
            </w:r>
            <w:r>
              <w:rPr>
                <w:noProof/>
                <w:webHidden/>
                <w:rtl/>
              </w:rPr>
              <w:instrText xml:space="preserve"> </w:instrText>
            </w:r>
            <w:r>
              <w:rPr>
                <w:noProof/>
                <w:webHidden/>
                <w:rtl/>
              </w:rPr>
            </w:r>
            <w:r>
              <w:rPr>
                <w:noProof/>
                <w:webHidden/>
                <w:rtl/>
              </w:rPr>
              <w:fldChar w:fldCharType="separate"/>
            </w:r>
            <w:r w:rsidR="00656BD2">
              <w:rPr>
                <w:noProof/>
                <w:webHidden/>
                <w:rtl/>
              </w:rPr>
              <w:t>243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5" w:history="1">
            <w:r w:rsidRPr="006C03DF">
              <w:rPr>
                <w:rStyle w:val="Hyperlink"/>
                <w:rFonts w:hint="eastAsia"/>
                <w:noProof/>
                <w:rtl/>
                <w:lang w:bidi="fa-IR"/>
              </w:rPr>
              <w:t>بارگاه</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قرن</w:t>
            </w:r>
            <w:r w:rsidRPr="006C03DF">
              <w:rPr>
                <w:rStyle w:val="Hyperlink"/>
                <w:noProof/>
                <w:rtl/>
                <w:lang w:bidi="fa-IR"/>
              </w:rPr>
              <w:t xml:space="preserve"> </w:t>
            </w:r>
            <w:r w:rsidRPr="006C03DF">
              <w:rPr>
                <w:rStyle w:val="Hyperlink"/>
                <w:rFonts w:hint="eastAsia"/>
                <w:noProof/>
                <w:rtl/>
                <w:lang w:bidi="fa-IR"/>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Toc411025015 \h</w:instrText>
            </w:r>
            <w:r>
              <w:rPr>
                <w:noProof/>
                <w:webHidden/>
                <w:rtl/>
              </w:rPr>
              <w:instrText xml:space="preserve"> </w:instrText>
            </w:r>
            <w:r>
              <w:rPr>
                <w:noProof/>
                <w:webHidden/>
                <w:rtl/>
              </w:rPr>
            </w:r>
            <w:r>
              <w:rPr>
                <w:noProof/>
                <w:webHidden/>
                <w:rtl/>
              </w:rPr>
              <w:fldChar w:fldCharType="separate"/>
            </w:r>
            <w:r w:rsidR="00656BD2">
              <w:rPr>
                <w:noProof/>
                <w:webHidden/>
                <w:rtl/>
              </w:rPr>
              <w:t>245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6" w:history="1">
            <w:r w:rsidRPr="006C03DF">
              <w:rPr>
                <w:rStyle w:val="Hyperlink"/>
                <w:rFonts w:hint="eastAsia"/>
                <w:noProof/>
                <w:rtl/>
                <w:lang w:bidi="fa-IR"/>
              </w:rPr>
              <w:t>متوكّل</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ويران</w:t>
            </w:r>
            <w:r w:rsidRPr="006C03DF">
              <w:rPr>
                <w:rStyle w:val="Hyperlink"/>
                <w:noProof/>
                <w:rtl/>
                <w:lang w:bidi="fa-IR"/>
              </w:rPr>
              <w:t xml:space="preserve"> </w:t>
            </w:r>
            <w:r w:rsidRPr="006C03DF">
              <w:rPr>
                <w:rStyle w:val="Hyperlink"/>
                <w:rFonts w:hint="eastAsia"/>
                <w:noProof/>
                <w:rtl/>
                <w:lang w:bidi="fa-IR"/>
              </w:rPr>
              <w:t>كردن</w:t>
            </w:r>
            <w:r w:rsidRPr="006C03DF">
              <w:rPr>
                <w:rStyle w:val="Hyperlink"/>
                <w:noProof/>
                <w:rtl/>
                <w:lang w:bidi="fa-IR"/>
              </w:rPr>
              <w:t xml:space="preserve"> </w:t>
            </w:r>
            <w:r w:rsidRPr="006C03DF">
              <w:rPr>
                <w:rStyle w:val="Hyperlink"/>
                <w:rFonts w:hint="eastAsia"/>
                <w:noProof/>
                <w:rtl/>
                <w:lang w:bidi="fa-IR"/>
              </w:rPr>
              <w:t>قبر</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سال</w:t>
            </w:r>
            <w:r w:rsidRPr="006C03DF">
              <w:rPr>
                <w:rStyle w:val="Hyperlink"/>
                <w:noProof/>
                <w:rtl/>
                <w:lang w:bidi="fa-IR"/>
              </w:rPr>
              <w:t xml:space="preserve"> 236</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Toc411025016 \h</w:instrText>
            </w:r>
            <w:r>
              <w:rPr>
                <w:noProof/>
                <w:webHidden/>
                <w:rtl/>
              </w:rPr>
              <w:instrText xml:space="preserve"> </w:instrText>
            </w:r>
            <w:r>
              <w:rPr>
                <w:noProof/>
                <w:webHidden/>
                <w:rtl/>
              </w:rPr>
            </w:r>
            <w:r>
              <w:rPr>
                <w:noProof/>
                <w:webHidden/>
                <w:rtl/>
              </w:rPr>
              <w:fldChar w:fldCharType="separate"/>
            </w:r>
            <w:r w:rsidR="00656BD2">
              <w:rPr>
                <w:noProof/>
                <w:webHidden/>
                <w:rtl/>
              </w:rPr>
              <w:t>246</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7" w:history="1">
            <w:r w:rsidRPr="006C03DF">
              <w:rPr>
                <w:rStyle w:val="Hyperlink"/>
                <w:rFonts w:hint="eastAsia"/>
                <w:noProof/>
                <w:rtl/>
                <w:lang w:bidi="fa-IR"/>
              </w:rPr>
              <w:t>متوكّل</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قصد</w:t>
            </w:r>
            <w:r w:rsidRPr="006C03DF">
              <w:rPr>
                <w:rStyle w:val="Hyperlink"/>
                <w:noProof/>
                <w:rtl/>
                <w:lang w:bidi="fa-IR"/>
              </w:rPr>
              <w:t xml:space="preserve"> </w:t>
            </w:r>
            <w:r w:rsidRPr="006C03DF">
              <w:rPr>
                <w:rStyle w:val="Hyperlink"/>
                <w:rFonts w:hint="eastAsia"/>
                <w:noProof/>
                <w:rtl/>
                <w:lang w:bidi="fa-IR"/>
              </w:rPr>
              <w:t>ويران</w:t>
            </w:r>
            <w:r w:rsidRPr="006C03DF">
              <w:rPr>
                <w:rStyle w:val="Hyperlink"/>
                <w:noProof/>
                <w:rtl/>
                <w:lang w:bidi="fa-IR"/>
              </w:rPr>
              <w:t xml:space="preserve"> </w:t>
            </w:r>
            <w:r w:rsidRPr="006C03DF">
              <w:rPr>
                <w:rStyle w:val="Hyperlink"/>
                <w:rFonts w:hint="eastAsia"/>
                <w:noProof/>
                <w:rtl/>
                <w:lang w:bidi="fa-IR"/>
              </w:rPr>
              <w:t>كردن</w:t>
            </w:r>
            <w:r w:rsidRPr="006C03DF">
              <w:rPr>
                <w:rStyle w:val="Hyperlink"/>
                <w:noProof/>
                <w:rtl/>
                <w:lang w:bidi="fa-IR"/>
              </w:rPr>
              <w:t xml:space="preserve"> </w:t>
            </w:r>
            <w:r w:rsidRPr="006C03DF">
              <w:rPr>
                <w:rStyle w:val="Hyperlink"/>
                <w:rFonts w:hint="eastAsia"/>
                <w:noProof/>
                <w:rtl/>
                <w:lang w:bidi="fa-IR"/>
              </w:rPr>
              <w:t>مزار</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سال</w:t>
            </w:r>
            <w:r w:rsidRPr="006C03DF">
              <w:rPr>
                <w:rStyle w:val="Hyperlink"/>
                <w:noProof/>
                <w:rtl/>
                <w:lang w:bidi="fa-IR"/>
              </w:rPr>
              <w:t xml:space="preserve"> 237</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Toc411025017 \h</w:instrText>
            </w:r>
            <w:r>
              <w:rPr>
                <w:noProof/>
                <w:webHidden/>
                <w:rtl/>
              </w:rPr>
              <w:instrText xml:space="preserve"> </w:instrText>
            </w:r>
            <w:r>
              <w:rPr>
                <w:noProof/>
                <w:webHidden/>
                <w:rtl/>
              </w:rPr>
            </w:r>
            <w:r>
              <w:rPr>
                <w:noProof/>
                <w:webHidden/>
                <w:rtl/>
              </w:rPr>
              <w:fldChar w:fldCharType="separate"/>
            </w:r>
            <w:r w:rsidR="00656BD2">
              <w:rPr>
                <w:noProof/>
                <w:webHidden/>
                <w:rtl/>
              </w:rPr>
              <w:t>247</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8" w:history="1">
            <w:r w:rsidRPr="006C03DF">
              <w:rPr>
                <w:rStyle w:val="Hyperlink"/>
                <w:rFonts w:hint="eastAsia"/>
                <w:noProof/>
                <w:rtl/>
                <w:lang w:bidi="fa-IR"/>
              </w:rPr>
              <w:t>سفر</w:t>
            </w:r>
            <w:r w:rsidRPr="006C03DF">
              <w:rPr>
                <w:rStyle w:val="Hyperlink"/>
                <w:noProof/>
                <w:rtl/>
                <w:lang w:bidi="fa-IR"/>
              </w:rPr>
              <w:t xml:space="preserve"> </w:t>
            </w:r>
            <w:r w:rsidRPr="006C03DF">
              <w:rPr>
                <w:rStyle w:val="Hyperlink"/>
                <w:rFonts w:hint="eastAsia"/>
                <w:noProof/>
                <w:rtl/>
                <w:lang w:bidi="fa-IR"/>
              </w:rPr>
              <w:t>پياده</w:t>
            </w:r>
            <w:r w:rsidRPr="006C03DF">
              <w:rPr>
                <w:rStyle w:val="Hyperlink"/>
                <w:noProof/>
                <w:rtl/>
                <w:lang w:bidi="fa-IR"/>
              </w:rPr>
              <w:t xml:space="preserve"> </w:t>
            </w:r>
            <w:r w:rsidRPr="006C03DF">
              <w:rPr>
                <w:rStyle w:val="Hyperlink"/>
                <w:rFonts w:hint="eastAsia"/>
                <w:noProof/>
                <w:rtl/>
                <w:lang w:bidi="fa-IR"/>
              </w:rPr>
              <w:t>زيد</w:t>
            </w:r>
            <w:r w:rsidRPr="006C03DF">
              <w:rPr>
                <w:rStyle w:val="Hyperlink"/>
                <w:noProof/>
                <w:rtl/>
                <w:lang w:bidi="fa-IR"/>
              </w:rPr>
              <w:t xml:space="preserve"> </w:t>
            </w:r>
            <w:r w:rsidRPr="006C03DF">
              <w:rPr>
                <w:rStyle w:val="Hyperlink"/>
                <w:rFonts w:hint="eastAsia"/>
                <w:noProof/>
                <w:rtl/>
                <w:lang w:bidi="fa-IR"/>
              </w:rPr>
              <w:t>مجنون</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مصر</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Toc411025018 \h</w:instrText>
            </w:r>
            <w:r>
              <w:rPr>
                <w:noProof/>
                <w:webHidden/>
                <w:rtl/>
              </w:rPr>
              <w:instrText xml:space="preserve"> </w:instrText>
            </w:r>
            <w:r>
              <w:rPr>
                <w:noProof/>
                <w:webHidden/>
                <w:rtl/>
              </w:rPr>
            </w:r>
            <w:r>
              <w:rPr>
                <w:noProof/>
                <w:webHidden/>
                <w:rtl/>
              </w:rPr>
              <w:fldChar w:fldCharType="separate"/>
            </w:r>
            <w:r w:rsidR="00656BD2">
              <w:rPr>
                <w:noProof/>
                <w:webHidden/>
                <w:rtl/>
              </w:rPr>
              <w:t>250</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19" w:history="1">
            <w:r w:rsidRPr="006C03DF">
              <w:rPr>
                <w:rStyle w:val="Hyperlink"/>
                <w:rFonts w:hint="eastAsia"/>
                <w:noProof/>
                <w:rtl/>
                <w:lang w:bidi="fa-IR"/>
              </w:rPr>
              <w:t>قتل</w:t>
            </w:r>
            <w:r w:rsidRPr="006C03DF">
              <w:rPr>
                <w:rStyle w:val="Hyperlink"/>
                <w:noProof/>
                <w:rtl/>
                <w:lang w:bidi="fa-IR"/>
              </w:rPr>
              <w:t xml:space="preserve"> </w:t>
            </w:r>
            <w:r w:rsidRPr="006C03DF">
              <w:rPr>
                <w:rStyle w:val="Hyperlink"/>
                <w:rFonts w:hint="eastAsia"/>
                <w:noProof/>
                <w:rtl/>
                <w:lang w:bidi="fa-IR"/>
              </w:rPr>
              <w:t>ابن</w:t>
            </w:r>
            <w:r w:rsidRPr="006C03DF">
              <w:rPr>
                <w:rStyle w:val="Hyperlink"/>
                <w:noProof/>
                <w:rtl/>
                <w:lang w:bidi="fa-IR"/>
              </w:rPr>
              <w:t xml:space="preserve"> </w:t>
            </w:r>
            <w:r w:rsidRPr="006C03DF">
              <w:rPr>
                <w:rStyle w:val="Hyperlink"/>
                <w:rFonts w:hint="eastAsia"/>
                <w:noProof/>
                <w:rtl/>
                <w:lang w:bidi="fa-IR"/>
              </w:rPr>
              <w:t>سكيت</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جرم</w:t>
            </w:r>
            <w:r w:rsidRPr="006C03DF">
              <w:rPr>
                <w:rStyle w:val="Hyperlink"/>
                <w:noProof/>
                <w:rtl/>
                <w:lang w:bidi="fa-IR"/>
              </w:rPr>
              <w:t xml:space="preserve"> </w:t>
            </w:r>
            <w:r w:rsidRPr="006C03DF">
              <w:rPr>
                <w:rStyle w:val="Hyperlink"/>
                <w:rFonts w:hint="eastAsia"/>
                <w:noProof/>
                <w:rtl/>
                <w:lang w:bidi="fa-IR"/>
              </w:rPr>
              <w:t>محبت</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Toc411025019 \h</w:instrText>
            </w:r>
            <w:r>
              <w:rPr>
                <w:noProof/>
                <w:webHidden/>
                <w:rtl/>
              </w:rPr>
              <w:instrText xml:space="preserve"> </w:instrText>
            </w:r>
            <w:r>
              <w:rPr>
                <w:noProof/>
                <w:webHidden/>
                <w:rtl/>
              </w:rPr>
            </w:r>
            <w:r>
              <w:rPr>
                <w:noProof/>
                <w:webHidden/>
                <w:rtl/>
              </w:rPr>
              <w:fldChar w:fldCharType="separate"/>
            </w:r>
            <w:r w:rsidR="00656BD2">
              <w:rPr>
                <w:noProof/>
                <w:webHidden/>
                <w:rtl/>
              </w:rPr>
              <w:t>253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20" w:history="1">
            <w:r w:rsidRPr="006C03DF">
              <w:rPr>
                <w:rStyle w:val="Hyperlink"/>
                <w:rFonts w:hint="eastAsia"/>
                <w:noProof/>
                <w:rtl/>
                <w:lang w:bidi="fa-IR"/>
              </w:rPr>
              <w:t>ابراهيم</w:t>
            </w:r>
            <w:r w:rsidRPr="006C03DF">
              <w:rPr>
                <w:rStyle w:val="Hyperlink"/>
                <w:noProof/>
                <w:rtl/>
                <w:lang w:bidi="fa-IR"/>
              </w:rPr>
              <w:t xml:space="preserve"> </w:t>
            </w:r>
            <w:r w:rsidRPr="006C03DF">
              <w:rPr>
                <w:rStyle w:val="Hyperlink"/>
                <w:rFonts w:hint="eastAsia"/>
                <w:noProof/>
                <w:rtl/>
                <w:lang w:bidi="fa-IR"/>
              </w:rPr>
              <w:t>ديزج</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اعجاز</w:t>
            </w:r>
            <w:r w:rsidRPr="006C03DF">
              <w:rPr>
                <w:rStyle w:val="Hyperlink"/>
                <w:noProof/>
                <w:rtl/>
                <w:lang w:bidi="fa-IR"/>
              </w:rPr>
              <w:t xml:space="preserve"> </w:t>
            </w:r>
            <w:r w:rsidRPr="006C03DF">
              <w:rPr>
                <w:rStyle w:val="Hyperlink"/>
                <w:rFonts w:hint="eastAsia"/>
                <w:noProof/>
                <w:rtl/>
                <w:lang w:bidi="fa-IR"/>
              </w:rPr>
              <w:t>قبر</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Toc411025020 \h</w:instrText>
            </w:r>
            <w:r>
              <w:rPr>
                <w:noProof/>
                <w:webHidden/>
                <w:rtl/>
              </w:rPr>
              <w:instrText xml:space="preserve"> </w:instrText>
            </w:r>
            <w:r>
              <w:rPr>
                <w:noProof/>
                <w:webHidden/>
                <w:rtl/>
              </w:rPr>
            </w:r>
            <w:r>
              <w:rPr>
                <w:noProof/>
                <w:webHidden/>
                <w:rtl/>
              </w:rPr>
              <w:fldChar w:fldCharType="separate"/>
            </w:r>
            <w:r w:rsidR="00656BD2">
              <w:rPr>
                <w:noProof/>
                <w:webHidden/>
                <w:rtl/>
              </w:rPr>
              <w:t>255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21" w:history="1">
            <w:r w:rsidRPr="006C03DF">
              <w:rPr>
                <w:rStyle w:val="Hyperlink"/>
                <w:rFonts w:hint="eastAsia"/>
                <w:noProof/>
                <w:rtl/>
                <w:lang w:bidi="fa-IR"/>
              </w:rPr>
              <w:t>سفر</w:t>
            </w:r>
            <w:r w:rsidRPr="006C03DF">
              <w:rPr>
                <w:rStyle w:val="Hyperlink"/>
                <w:noProof/>
                <w:rtl/>
                <w:lang w:bidi="fa-IR"/>
              </w:rPr>
              <w:t xml:space="preserve"> </w:t>
            </w:r>
            <w:r w:rsidRPr="006C03DF">
              <w:rPr>
                <w:rStyle w:val="Hyperlink"/>
                <w:rFonts w:hint="eastAsia"/>
                <w:noProof/>
                <w:rtl/>
                <w:lang w:bidi="fa-IR"/>
              </w:rPr>
              <w:t>زيارتى</w:t>
            </w:r>
            <w:r w:rsidRPr="006C03DF">
              <w:rPr>
                <w:rStyle w:val="Hyperlink"/>
                <w:noProof/>
                <w:rtl/>
                <w:lang w:bidi="fa-IR"/>
              </w:rPr>
              <w:t xml:space="preserve"> </w:t>
            </w:r>
            <w:r w:rsidRPr="006C03DF">
              <w:rPr>
                <w:rStyle w:val="Hyperlink"/>
                <w:rFonts w:hint="eastAsia"/>
                <w:noProof/>
                <w:rtl/>
                <w:lang w:bidi="fa-IR"/>
              </w:rPr>
              <w:t>محمد</w:t>
            </w:r>
            <w:r w:rsidRPr="006C03DF">
              <w:rPr>
                <w:rStyle w:val="Hyperlink"/>
                <w:noProof/>
                <w:rtl/>
                <w:lang w:bidi="fa-IR"/>
              </w:rPr>
              <w:t xml:space="preserve"> </w:t>
            </w:r>
            <w:r w:rsidRPr="006C03DF">
              <w:rPr>
                <w:rStyle w:val="Hyperlink"/>
                <w:rFonts w:hint="eastAsia"/>
                <w:noProof/>
                <w:rtl/>
                <w:lang w:bidi="fa-IR"/>
              </w:rPr>
              <w:t>بن</w:t>
            </w:r>
            <w:r w:rsidRPr="006C03DF">
              <w:rPr>
                <w:rStyle w:val="Hyperlink"/>
                <w:noProof/>
                <w:rtl/>
                <w:lang w:bidi="fa-IR"/>
              </w:rPr>
              <w:t xml:space="preserve"> </w:t>
            </w:r>
            <w:r w:rsidRPr="006C03DF">
              <w:rPr>
                <w:rStyle w:val="Hyperlink"/>
                <w:rFonts w:hint="eastAsia"/>
                <w:noProof/>
                <w:rtl/>
                <w:lang w:bidi="fa-IR"/>
              </w:rPr>
              <w:t>الحسين</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سال</w:t>
            </w:r>
            <w:r w:rsidRPr="006C03DF">
              <w:rPr>
                <w:rStyle w:val="Hyperlink"/>
                <w:noProof/>
                <w:rtl/>
                <w:lang w:bidi="fa-IR"/>
              </w:rPr>
              <w:t xml:space="preserve"> 240</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Toc411025021 \h</w:instrText>
            </w:r>
            <w:r>
              <w:rPr>
                <w:noProof/>
                <w:webHidden/>
                <w:rtl/>
              </w:rPr>
              <w:instrText xml:space="preserve"> </w:instrText>
            </w:r>
            <w:r>
              <w:rPr>
                <w:noProof/>
                <w:webHidden/>
                <w:rtl/>
              </w:rPr>
            </w:r>
            <w:r>
              <w:rPr>
                <w:noProof/>
                <w:webHidden/>
                <w:rtl/>
              </w:rPr>
              <w:fldChar w:fldCharType="separate"/>
            </w:r>
            <w:r w:rsidR="00656BD2">
              <w:rPr>
                <w:noProof/>
                <w:webHidden/>
                <w:rtl/>
              </w:rPr>
              <w:t>256</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22" w:history="1">
            <w:r w:rsidRPr="006C03DF">
              <w:rPr>
                <w:rStyle w:val="Hyperlink"/>
                <w:rFonts w:hint="eastAsia"/>
                <w:noProof/>
                <w:rtl/>
                <w:lang w:bidi="fa-IR"/>
              </w:rPr>
              <w:t>متوكّل</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تخريب</w:t>
            </w:r>
            <w:r w:rsidRPr="006C03DF">
              <w:rPr>
                <w:rStyle w:val="Hyperlink"/>
                <w:noProof/>
                <w:rtl/>
                <w:lang w:bidi="fa-IR"/>
              </w:rPr>
              <w:t xml:space="preserve"> </w:t>
            </w:r>
            <w:r w:rsidRPr="006C03DF">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Toc411025022 \h</w:instrText>
            </w:r>
            <w:r>
              <w:rPr>
                <w:noProof/>
                <w:webHidden/>
                <w:rtl/>
              </w:rPr>
              <w:instrText xml:space="preserve"> </w:instrText>
            </w:r>
            <w:r>
              <w:rPr>
                <w:noProof/>
                <w:webHidden/>
                <w:rtl/>
              </w:rPr>
            </w:r>
            <w:r>
              <w:rPr>
                <w:noProof/>
                <w:webHidden/>
                <w:rtl/>
              </w:rPr>
              <w:fldChar w:fldCharType="separate"/>
            </w:r>
            <w:r w:rsidR="00656BD2">
              <w:rPr>
                <w:noProof/>
                <w:webHidden/>
                <w:rtl/>
              </w:rPr>
              <w:t>256</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23" w:history="1">
            <w:r w:rsidRPr="006C03DF">
              <w:rPr>
                <w:rStyle w:val="Hyperlink"/>
                <w:rFonts w:hint="eastAsia"/>
                <w:noProof/>
                <w:rtl/>
                <w:lang w:bidi="fa-IR"/>
              </w:rPr>
              <w:t>سفر</w:t>
            </w:r>
            <w:r w:rsidRPr="006C03DF">
              <w:rPr>
                <w:rStyle w:val="Hyperlink"/>
                <w:noProof/>
                <w:rtl/>
                <w:lang w:bidi="fa-IR"/>
              </w:rPr>
              <w:t xml:space="preserve"> </w:t>
            </w:r>
            <w:r w:rsidRPr="006C03DF">
              <w:rPr>
                <w:rStyle w:val="Hyperlink"/>
                <w:rFonts w:hint="eastAsia"/>
                <w:noProof/>
                <w:rtl/>
                <w:lang w:bidi="fa-IR"/>
              </w:rPr>
              <w:t>عبدالله</w:t>
            </w:r>
            <w:r w:rsidRPr="006C03DF">
              <w:rPr>
                <w:rStyle w:val="Hyperlink"/>
                <w:noProof/>
                <w:rtl/>
                <w:lang w:bidi="fa-IR"/>
              </w:rPr>
              <w:t xml:space="preserve"> </w:t>
            </w:r>
            <w:r w:rsidRPr="006C03DF">
              <w:rPr>
                <w:rStyle w:val="Hyperlink"/>
                <w:rFonts w:hint="eastAsia"/>
                <w:noProof/>
                <w:rtl/>
                <w:lang w:bidi="fa-IR"/>
              </w:rPr>
              <w:t>بن</w:t>
            </w:r>
            <w:r w:rsidRPr="006C03DF">
              <w:rPr>
                <w:rStyle w:val="Hyperlink"/>
                <w:noProof/>
                <w:rtl/>
                <w:lang w:bidi="fa-IR"/>
              </w:rPr>
              <w:t xml:space="preserve"> </w:t>
            </w:r>
            <w:r w:rsidRPr="006C03DF">
              <w:rPr>
                <w:rStyle w:val="Hyperlink"/>
                <w:rFonts w:hint="eastAsia"/>
                <w:noProof/>
                <w:rtl/>
                <w:lang w:bidi="fa-IR"/>
              </w:rPr>
              <w:t>رابيه</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حج</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Toc411025023 \h</w:instrText>
            </w:r>
            <w:r>
              <w:rPr>
                <w:noProof/>
                <w:webHidden/>
                <w:rtl/>
              </w:rPr>
              <w:instrText xml:space="preserve"> </w:instrText>
            </w:r>
            <w:r>
              <w:rPr>
                <w:noProof/>
                <w:webHidden/>
                <w:rtl/>
              </w:rPr>
            </w:r>
            <w:r>
              <w:rPr>
                <w:noProof/>
                <w:webHidden/>
                <w:rtl/>
              </w:rPr>
              <w:fldChar w:fldCharType="separate"/>
            </w:r>
            <w:r w:rsidR="00656BD2">
              <w:rPr>
                <w:noProof/>
                <w:webHidden/>
                <w:rtl/>
              </w:rPr>
              <w:t>257</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24" w:history="1">
            <w:r w:rsidRPr="006C03DF">
              <w:rPr>
                <w:rStyle w:val="Hyperlink"/>
                <w:rFonts w:hint="eastAsia"/>
                <w:noProof/>
                <w:rtl/>
                <w:lang w:bidi="fa-IR"/>
              </w:rPr>
              <w:t>تعمير</w:t>
            </w:r>
            <w:r w:rsidRPr="006C03DF">
              <w:rPr>
                <w:rStyle w:val="Hyperlink"/>
                <w:noProof/>
                <w:rtl/>
                <w:lang w:bidi="fa-IR"/>
              </w:rPr>
              <w:t xml:space="preserve"> </w:t>
            </w:r>
            <w:r w:rsidRPr="006C03DF">
              <w:rPr>
                <w:rStyle w:val="Hyperlink"/>
                <w:rFonts w:hint="eastAsia"/>
                <w:noProof/>
                <w:rtl/>
                <w:lang w:bidi="fa-IR"/>
              </w:rPr>
              <w:t>اساسى</w:t>
            </w:r>
            <w:r w:rsidRPr="006C03DF">
              <w:rPr>
                <w:rStyle w:val="Hyperlink"/>
                <w:noProof/>
                <w:rtl/>
                <w:lang w:bidi="fa-IR"/>
              </w:rPr>
              <w:t xml:space="preserve"> </w:t>
            </w:r>
            <w:r w:rsidRPr="006C03DF">
              <w:rPr>
                <w:rStyle w:val="Hyperlink"/>
                <w:rFonts w:hint="eastAsia"/>
                <w:noProof/>
                <w:rtl/>
                <w:lang w:bidi="fa-IR"/>
              </w:rPr>
              <w:t>بارگاه</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cs="Rafed Alaem" w:hint="eastAsia"/>
                <w:noProof/>
                <w:rtl/>
              </w:rPr>
              <w:t>عليه‌السلام</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احداث</w:t>
            </w:r>
            <w:r w:rsidRPr="006C03DF">
              <w:rPr>
                <w:rStyle w:val="Hyperlink"/>
                <w:noProof/>
                <w:rtl/>
                <w:lang w:bidi="fa-IR"/>
              </w:rPr>
              <w:t xml:space="preserve"> </w:t>
            </w:r>
            <w:r w:rsidRPr="006C03DF">
              <w:rPr>
                <w:rStyle w:val="Hyperlink"/>
                <w:rFonts w:hint="eastAsia"/>
                <w:noProof/>
                <w:rtl/>
                <w:lang w:bidi="fa-IR"/>
              </w:rPr>
              <w:t>مناره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Toc411025024 \h</w:instrText>
            </w:r>
            <w:r>
              <w:rPr>
                <w:noProof/>
                <w:webHidden/>
                <w:rtl/>
              </w:rPr>
              <w:instrText xml:space="preserve"> </w:instrText>
            </w:r>
            <w:r>
              <w:rPr>
                <w:noProof/>
                <w:webHidden/>
                <w:rtl/>
              </w:rPr>
            </w:r>
            <w:r>
              <w:rPr>
                <w:noProof/>
                <w:webHidden/>
                <w:rtl/>
              </w:rPr>
              <w:fldChar w:fldCharType="separate"/>
            </w:r>
            <w:r w:rsidR="00656BD2">
              <w:rPr>
                <w:noProof/>
                <w:webHidden/>
                <w:rtl/>
              </w:rPr>
              <w:t>258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25" w:history="1">
            <w:r w:rsidRPr="006C03DF">
              <w:rPr>
                <w:rStyle w:val="Hyperlink"/>
                <w:rFonts w:hint="eastAsia"/>
                <w:noProof/>
                <w:rtl/>
                <w:lang w:bidi="fa-IR"/>
              </w:rPr>
              <w:t>كشتار</w:t>
            </w:r>
            <w:r w:rsidRPr="006C03DF">
              <w:rPr>
                <w:rStyle w:val="Hyperlink"/>
                <w:noProof/>
                <w:rtl/>
                <w:lang w:bidi="fa-IR"/>
              </w:rPr>
              <w:t xml:space="preserve"> </w:t>
            </w:r>
            <w:r w:rsidRPr="006C03DF">
              <w:rPr>
                <w:rStyle w:val="Hyperlink"/>
                <w:rFonts w:hint="eastAsia"/>
                <w:noProof/>
                <w:rtl/>
                <w:lang w:bidi="fa-IR"/>
              </w:rPr>
              <w:t>سادات</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علماى</w:t>
            </w:r>
            <w:r w:rsidRPr="006C03DF">
              <w:rPr>
                <w:rStyle w:val="Hyperlink"/>
                <w:noProof/>
                <w:rtl/>
                <w:lang w:bidi="fa-IR"/>
              </w:rPr>
              <w:t xml:space="preserve"> </w:t>
            </w:r>
            <w:r w:rsidRPr="006C03DF">
              <w:rPr>
                <w:rStyle w:val="Hyperlink"/>
                <w:rFonts w:hint="eastAsia"/>
                <w:noProof/>
                <w:rtl/>
                <w:lang w:bidi="fa-IR"/>
              </w:rPr>
              <w:t>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Toc411025025 \h</w:instrText>
            </w:r>
            <w:r>
              <w:rPr>
                <w:noProof/>
                <w:webHidden/>
                <w:rtl/>
              </w:rPr>
              <w:instrText xml:space="preserve"> </w:instrText>
            </w:r>
            <w:r>
              <w:rPr>
                <w:noProof/>
                <w:webHidden/>
                <w:rtl/>
              </w:rPr>
            </w:r>
            <w:r>
              <w:rPr>
                <w:noProof/>
                <w:webHidden/>
                <w:rtl/>
              </w:rPr>
              <w:fldChar w:fldCharType="separate"/>
            </w:r>
            <w:r w:rsidR="00656BD2">
              <w:rPr>
                <w:noProof/>
                <w:webHidden/>
                <w:rtl/>
              </w:rPr>
              <w:t>258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26" w:history="1">
            <w:r w:rsidRPr="006C03DF">
              <w:rPr>
                <w:rStyle w:val="Hyperlink"/>
                <w:rFonts w:hint="eastAsia"/>
                <w:noProof/>
                <w:rtl/>
                <w:lang w:bidi="fa-IR"/>
              </w:rPr>
              <w:t>فرار</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مهاجرت</w:t>
            </w:r>
            <w:r w:rsidRPr="006C03DF">
              <w:rPr>
                <w:rStyle w:val="Hyperlink"/>
                <w:noProof/>
                <w:rtl/>
                <w:lang w:bidi="fa-IR"/>
              </w:rPr>
              <w:t xml:space="preserve"> </w:t>
            </w:r>
            <w:r w:rsidRPr="006C03DF">
              <w:rPr>
                <w:rStyle w:val="Hyperlink"/>
                <w:rFonts w:hint="eastAsia"/>
                <w:noProof/>
                <w:rtl/>
                <w:lang w:bidi="fa-IR"/>
              </w:rPr>
              <w:t>سادات</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شهرى</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شهر</w:t>
            </w:r>
            <w:r w:rsidRPr="006C03DF">
              <w:rPr>
                <w:rStyle w:val="Hyperlink"/>
                <w:noProof/>
                <w:rtl/>
                <w:lang w:bidi="fa-IR"/>
              </w:rPr>
              <w:t xml:space="preserve"> </w:t>
            </w:r>
            <w:r w:rsidRPr="006C03DF">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Toc411025026 \h</w:instrText>
            </w:r>
            <w:r>
              <w:rPr>
                <w:noProof/>
                <w:webHidden/>
                <w:rtl/>
              </w:rPr>
              <w:instrText xml:space="preserve"> </w:instrText>
            </w:r>
            <w:r>
              <w:rPr>
                <w:noProof/>
                <w:webHidden/>
                <w:rtl/>
              </w:rPr>
            </w:r>
            <w:r>
              <w:rPr>
                <w:noProof/>
                <w:webHidden/>
                <w:rtl/>
              </w:rPr>
              <w:fldChar w:fldCharType="separate"/>
            </w:r>
            <w:r w:rsidR="00656BD2">
              <w:rPr>
                <w:noProof/>
                <w:webHidden/>
                <w:rtl/>
              </w:rPr>
              <w:t>259</w:t>
            </w:r>
            <w:r>
              <w:rPr>
                <w:noProof/>
                <w:webHidden/>
                <w:rtl/>
              </w:rPr>
              <w:fldChar w:fldCharType="end"/>
            </w:r>
          </w:hyperlink>
        </w:p>
        <w:p w:rsidR="007A4D9A" w:rsidRDefault="007A4D9A">
          <w:pPr>
            <w:pStyle w:val="TOC1"/>
            <w:rPr>
              <w:rFonts w:asciiTheme="minorHAnsi" w:eastAsiaTheme="minorEastAsia" w:hAnsiTheme="minorHAnsi" w:cstheme="minorBidi"/>
              <w:b w:val="0"/>
              <w:bCs w:val="0"/>
              <w:noProof/>
              <w:color w:val="auto"/>
              <w:sz w:val="22"/>
              <w:szCs w:val="22"/>
              <w:rtl/>
            </w:rPr>
          </w:pPr>
          <w:hyperlink w:anchor="_Toc411025027" w:history="1">
            <w:r w:rsidRPr="006C03DF">
              <w:rPr>
                <w:rStyle w:val="Hyperlink"/>
                <w:rFonts w:hint="eastAsia"/>
                <w:noProof/>
                <w:rtl/>
                <w:lang w:bidi="fa-IR"/>
              </w:rPr>
              <w:t>بخش</w:t>
            </w:r>
            <w:r w:rsidRPr="006C03DF">
              <w:rPr>
                <w:rStyle w:val="Hyperlink"/>
                <w:noProof/>
                <w:rtl/>
                <w:lang w:bidi="fa-IR"/>
              </w:rPr>
              <w:t xml:space="preserve"> </w:t>
            </w:r>
            <w:r w:rsidRPr="006C03DF">
              <w:rPr>
                <w:rStyle w:val="Hyperlink"/>
                <w:rFonts w:hint="eastAsia"/>
                <w:noProof/>
                <w:rtl/>
                <w:lang w:bidi="fa-IR"/>
              </w:rPr>
              <w:t>هفتم</w:t>
            </w:r>
            <w:r w:rsidRPr="006C03DF">
              <w:rPr>
                <w:rStyle w:val="Hyperlink"/>
                <w:noProof/>
                <w:rtl/>
                <w:lang w:bidi="fa-IR"/>
              </w:rPr>
              <w:t xml:space="preserve">: </w:t>
            </w:r>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كوتاه</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تاريخچه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گذشته</w:t>
            </w:r>
            <w:r w:rsidRPr="006C03DF">
              <w:rPr>
                <w:rStyle w:val="Hyperlink"/>
                <w:noProof/>
                <w:rtl/>
                <w:lang w:bidi="fa-IR"/>
              </w:rPr>
              <w:t xml:space="preserve"> </w:t>
            </w:r>
            <w:r w:rsidRPr="006C03DF">
              <w:rPr>
                <w:rStyle w:val="Hyperlink"/>
                <w:rFonts w:hint="eastAsia"/>
                <w:noProof/>
                <w:rtl/>
                <w:lang w:bidi="fa-IR"/>
              </w:rPr>
              <w:t>تا</w:t>
            </w:r>
            <w:r w:rsidRPr="006C03DF">
              <w:rPr>
                <w:rStyle w:val="Hyperlink"/>
                <w:noProof/>
                <w:rtl/>
                <w:lang w:bidi="fa-IR"/>
              </w:rPr>
              <w:t xml:space="preserve"> </w:t>
            </w:r>
            <w:r w:rsidRPr="006C03DF">
              <w:rPr>
                <w:rStyle w:val="Hyperlink"/>
                <w:rFonts w:hint="eastAsia"/>
                <w:noProof/>
                <w:rtl/>
                <w:lang w:bidi="fa-IR"/>
              </w:rPr>
              <w:t>كنون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Toc411025027 \h</w:instrText>
            </w:r>
            <w:r>
              <w:rPr>
                <w:noProof/>
                <w:webHidden/>
                <w:rtl/>
              </w:rPr>
              <w:instrText xml:space="preserve"> </w:instrText>
            </w:r>
            <w:r>
              <w:rPr>
                <w:noProof/>
                <w:webHidden/>
                <w:rtl/>
              </w:rPr>
            </w:r>
            <w:r>
              <w:rPr>
                <w:noProof/>
                <w:webHidden/>
                <w:rtl/>
              </w:rPr>
              <w:fldChar w:fldCharType="separate"/>
            </w:r>
            <w:r w:rsidR="00656BD2">
              <w:rPr>
                <w:noProof/>
                <w:webHidden/>
                <w:rtl/>
              </w:rPr>
              <w:t>268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28" w:history="1">
            <w:r w:rsidRPr="006C03DF">
              <w:rPr>
                <w:rStyle w:val="Hyperlink"/>
                <w:rFonts w:hint="eastAsia"/>
                <w:noProof/>
                <w:rtl/>
                <w:lang w:bidi="fa-IR"/>
              </w:rPr>
              <w:t>نگاهى</w:t>
            </w:r>
            <w:r w:rsidRPr="006C03DF">
              <w:rPr>
                <w:rStyle w:val="Hyperlink"/>
                <w:noProof/>
                <w:rtl/>
                <w:lang w:bidi="fa-IR"/>
              </w:rPr>
              <w:t xml:space="preserve"> </w:t>
            </w:r>
            <w:r w:rsidRPr="006C03DF">
              <w:rPr>
                <w:rStyle w:val="Hyperlink"/>
                <w:rFonts w:hint="eastAsia"/>
                <w:noProof/>
                <w:rtl/>
                <w:lang w:bidi="fa-IR"/>
              </w:rPr>
              <w:t>گذرا</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تاريخچه</w:t>
            </w:r>
            <w:r w:rsidRPr="006C03DF">
              <w:rPr>
                <w:rStyle w:val="Hyperlink"/>
                <w:noProof/>
                <w:rtl/>
                <w:lang w:bidi="fa-IR"/>
              </w:rPr>
              <w:t xml:space="preserve"> </w:t>
            </w:r>
            <w:r w:rsidRPr="006C03DF">
              <w:rPr>
                <w:rStyle w:val="Hyperlink"/>
                <w:rFonts w:hint="eastAsia"/>
                <w:noProof/>
                <w:rtl/>
                <w:lang w:bidi="fa-IR"/>
              </w:rPr>
              <w:t>شهر</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Toc411025028 \h</w:instrText>
            </w:r>
            <w:r>
              <w:rPr>
                <w:noProof/>
                <w:webHidden/>
                <w:rtl/>
              </w:rPr>
              <w:instrText xml:space="preserve"> </w:instrText>
            </w:r>
            <w:r>
              <w:rPr>
                <w:noProof/>
                <w:webHidden/>
                <w:rtl/>
              </w:rPr>
            </w:r>
            <w:r>
              <w:rPr>
                <w:noProof/>
                <w:webHidden/>
                <w:rtl/>
              </w:rPr>
              <w:fldChar w:fldCharType="separate"/>
            </w:r>
            <w:r w:rsidR="00656BD2">
              <w:rPr>
                <w:noProof/>
                <w:webHidden/>
                <w:rtl/>
              </w:rPr>
              <w:t>268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29" w:history="1">
            <w:r w:rsidRPr="006C03DF">
              <w:rPr>
                <w:rStyle w:val="Hyperlink"/>
                <w:rFonts w:hint="eastAsia"/>
                <w:noProof/>
                <w:rtl/>
                <w:lang w:bidi="fa-IR"/>
              </w:rPr>
              <w:t>بارگاه</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حرم</w:t>
            </w:r>
            <w:r w:rsidRPr="006C03DF">
              <w:rPr>
                <w:rStyle w:val="Hyperlink"/>
                <w:noProof/>
                <w:rtl/>
                <w:lang w:bidi="fa-IR"/>
              </w:rPr>
              <w:t xml:space="preserve"> </w:t>
            </w:r>
            <w:r w:rsidRPr="006C03DF">
              <w:rPr>
                <w:rStyle w:val="Hyperlink"/>
                <w:rFonts w:hint="eastAsia"/>
                <w:noProof/>
                <w:rtl/>
                <w:lang w:bidi="fa-IR"/>
              </w:rPr>
              <w:t>مطهر</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Toc411025029 \h</w:instrText>
            </w:r>
            <w:r>
              <w:rPr>
                <w:noProof/>
                <w:webHidden/>
                <w:rtl/>
              </w:rPr>
              <w:instrText xml:space="preserve"> </w:instrText>
            </w:r>
            <w:r>
              <w:rPr>
                <w:noProof/>
                <w:webHidden/>
                <w:rtl/>
              </w:rPr>
            </w:r>
            <w:r>
              <w:rPr>
                <w:noProof/>
                <w:webHidden/>
                <w:rtl/>
              </w:rPr>
              <w:fldChar w:fldCharType="separate"/>
            </w:r>
            <w:r w:rsidR="00656BD2">
              <w:rPr>
                <w:noProof/>
                <w:webHidden/>
                <w:rtl/>
              </w:rPr>
              <w:t>269</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0" w:history="1">
            <w:r w:rsidRPr="006C03DF">
              <w:rPr>
                <w:rStyle w:val="Hyperlink"/>
                <w:rFonts w:hint="eastAsia"/>
                <w:noProof/>
                <w:rtl/>
                <w:lang w:bidi="fa-IR"/>
              </w:rPr>
              <w:t>مسجد</w:t>
            </w:r>
            <w:r w:rsidRPr="006C03DF">
              <w:rPr>
                <w:rStyle w:val="Hyperlink"/>
                <w:noProof/>
                <w:rtl/>
                <w:lang w:bidi="fa-IR"/>
              </w:rPr>
              <w:t xml:space="preserve"> </w:t>
            </w:r>
            <w:r w:rsidRPr="006C03DF">
              <w:rPr>
                <w:rStyle w:val="Hyperlink"/>
                <w:rFonts w:hint="eastAsia"/>
                <w:noProof/>
                <w:rtl/>
                <w:lang w:bidi="fa-IR"/>
              </w:rPr>
              <w:t>بزرگ</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Toc411025030 \h</w:instrText>
            </w:r>
            <w:r>
              <w:rPr>
                <w:noProof/>
                <w:webHidden/>
                <w:rtl/>
              </w:rPr>
              <w:instrText xml:space="preserve"> </w:instrText>
            </w:r>
            <w:r>
              <w:rPr>
                <w:noProof/>
                <w:webHidden/>
                <w:rtl/>
              </w:rPr>
            </w:r>
            <w:r>
              <w:rPr>
                <w:noProof/>
                <w:webHidden/>
                <w:rtl/>
              </w:rPr>
              <w:fldChar w:fldCharType="separate"/>
            </w:r>
            <w:r w:rsidR="00656BD2">
              <w:rPr>
                <w:noProof/>
                <w:webHidden/>
                <w:rtl/>
              </w:rPr>
              <w:t>271</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1" w:history="1">
            <w:r w:rsidRPr="006C03DF">
              <w:rPr>
                <w:rStyle w:val="Hyperlink"/>
                <w:rFonts w:hint="eastAsia"/>
                <w:noProof/>
                <w:rtl/>
                <w:lang w:bidi="fa-IR"/>
              </w:rPr>
              <w:t>شهر</w:t>
            </w:r>
            <w:r w:rsidRPr="006C03DF">
              <w:rPr>
                <w:rStyle w:val="Hyperlink"/>
                <w:noProof/>
                <w:rtl/>
                <w:lang w:bidi="fa-IR"/>
              </w:rPr>
              <w:t xml:space="preserve"> </w:t>
            </w:r>
            <w:r w:rsidRPr="006C03DF">
              <w:rPr>
                <w:rStyle w:val="Hyperlink"/>
                <w:rFonts w:hint="eastAsia"/>
                <w:noProof/>
                <w:rtl/>
                <w:lang w:bidi="fa-IR"/>
              </w:rPr>
              <w:t>متوكّليه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Toc411025031 \h</w:instrText>
            </w:r>
            <w:r>
              <w:rPr>
                <w:noProof/>
                <w:webHidden/>
                <w:rtl/>
              </w:rPr>
              <w:instrText xml:space="preserve"> </w:instrText>
            </w:r>
            <w:r>
              <w:rPr>
                <w:noProof/>
                <w:webHidden/>
                <w:rtl/>
              </w:rPr>
            </w:r>
            <w:r>
              <w:rPr>
                <w:noProof/>
                <w:webHidden/>
                <w:rtl/>
              </w:rPr>
              <w:fldChar w:fldCharType="separate"/>
            </w:r>
            <w:r w:rsidR="00656BD2">
              <w:rPr>
                <w:noProof/>
                <w:webHidden/>
                <w:rtl/>
              </w:rPr>
              <w:t>273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2" w:history="1">
            <w:r w:rsidRPr="006C03DF">
              <w:rPr>
                <w:rStyle w:val="Hyperlink"/>
                <w:rFonts w:hint="eastAsia"/>
                <w:noProof/>
                <w:rtl/>
                <w:lang w:bidi="fa-IR"/>
              </w:rPr>
              <w:t>مسجد</w:t>
            </w:r>
            <w:r w:rsidRPr="006C03DF">
              <w:rPr>
                <w:rStyle w:val="Hyperlink"/>
                <w:noProof/>
                <w:rtl/>
                <w:lang w:bidi="fa-IR"/>
              </w:rPr>
              <w:t xml:space="preserve"> </w:t>
            </w:r>
            <w:r w:rsidRPr="006C03DF">
              <w:rPr>
                <w:rStyle w:val="Hyperlink"/>
                <w:rFonts w:hint="eastAsia"/>
                <w:noProof/>
                <w:rtl/>
                <w:lang w:bidi="fa-IR"/>
              </w:rPr>
              <w:t>ابى</w:t>
            </w:r>
            <w:r w:rsidRPr="006C03DF">
              <w:rPr>
                <w:rStyle w:val="Hyperlink"/>
                <w:noProof/>
                <w:rtl/>
                <w:lang w:bidi="fa-IR"/>
              </w:rPr>
              <w:t xml:space="preserve"> </w:t>
            </w:r>
            <w:r w:rsidRPr="006C03DF">
              <w:rPr>
                <w:rStyle w:val="Hyperlink"/>
                <w:rFonts w:hint="eastAsia"/>
                <w:noProof/>
                <w:rtl/>
                <w:lang w:bidi="fa-IR"/>
              </w:rPr>
              <w:t>دلف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Toc411025032 \h</w:instrText>
            </w:r>
            <w:r>
              <w:rPr>
                <w:noProof/>
                <w:webHidden/>
                <w:rtl/>
              </w:rPr>
              <w:instrText xml:space="preserve"> </w:instrText>
            </w:r>
            <w:r>
              <w:rPr>
                <w:noProof/>
                <w:webHidden/>
                <w:rtl/>
              </w:rPr>
            </w:r>
            <w:r>
              <w:rPr>
                <w:noProof/>
                <w:webHidden/>
                <w:rtl/>
              </w:rPr>
              <w:fldChar w:fldCharType="separate"/>
            </w:r>
            <w:r w:rsidR="00656BD2">
              <w:rPr>
                <w:noProof/>
                <w:webHidden/>
                <w:rtl/>
              </w:rPr>
              <w:t>273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3" w:history="1">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پايتخت</w:t>
            </w:r>
            <w:r w:rsidRPr="006C03DF">
              <w:rPr>
                <w:rStyle w:val="Hyperlink"/>
                <w:noProof/>
                <w:rtl/>
                <w:lang w:bidi="fa-IR"/>
              </w:rPr>
              <w:t xml:space="preserve"> </w:t>
            </w:r>
            <w:r w:rsidRPr="006C03DF">
              <w:rPr>
                <w:rStyle w:val="Hyperlink"/>
                <w:rFonts w:hint="eastAsia"/>
                <w:noProof/>
                <w:rtl/>
                <w:lang w:bidi="fa-IR"/>
              </w:rPr>
              <w:t>هشت</w:t>
            </w:r>
            <w:r w:rsidRPr="006C03DF">
              <w:rPr>
                <w:rStyle w:val="Hyperlink"/>
                <w:noProof/>
                <w:rtl/>
                <w:lang w:bidi="fa-IR"/>
              </w:rPr>
              <w:t xml:space="preserve"> </w:t>
            </w:r>
            <w:r w:rsidRPr="006C03DF">
              <w:rPr>
                <w:rStyle w:val="Hyperlink"/>
                <w:rFonts w:hint="eastAsia"/>
                <w:noProof/>
                <w:rtl/>
                <w:lang w:bidi="fa-IR"/>
              </w:rPr>
              <w:t>خليفه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Toc411025033 \h</w:instrText>
            </w:r>
            <w:r>
              <w:rPr>
                <w:noProof/>
                <w:webHidden/>
                <w:rtl/>
              </w:rPr>
              <w:instrText xml:space="preserve"> </w:instrText>
            </w:r>
            <w:r>
              <w:rPr>
                <w:noProof/>
                <w:webHidden/>
                <w:rtl/>
              </w:rPr>
            </w:r>
            <w:r>
              <w:rPr>
                <w:noProof/>
                <w:webHidden/>
                <w:rtl/>
              </w:rPr>
              <w:fldChar w:fldCharType="separate"/>
            </w:r>
            <w:r w:rsidR="00656BD2">
              <w:rPr>
                <w:noProof/>
                <w:webHidden/>
                <w:rtl/>
              </w:rPr>
              <w:t>275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4" w:history="1">
            <w:r w:rsidRPr="006C03DF">
              <w:rPr>
                <w:rStyle w:val="Hyperlink"/>
                <w:rFonts w:hint="eastAsia"/>
                <w:noProof/>
                <w:rtl/>
                <w:lang w:bidi="fa-IR"/>
              </w:rPr>
              <w:t>قصرهاى</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Toc411025034 \h</w:instrText>
            </w:r>
            <w:r>
              <w:rPr>
                <w:noProof/>
                <w:webHidden/>
                <w:rtl/>
              </w:rPr>
              <w:instrText xml:space="preserve"> </w:instrText>
            </w:r>
            <w:r>
              <w:rPr>
                <w:noProof/>
                <w:webHidden/>
                <w:rtl/>
              </w:rPr>
            </w:r>
            <w:r>
              <w:rPr>
                <w:noProof/>
                <w:webHidden/>
                <w:rtl/>
              </w:rPr>
              <w:fldChar w:fldCharType="separate"/>
            </w:r>
            <w:r w:rsidR="00656BD2">
              <w:rPr>
                <w:noProof/>
                <w:webHidden/>
                <w:rtl/>
              </w:rPr>
              <w:t>275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5" w:history="1">
            <w:r w:rsidRPr="006C03DF">
              <w:rPr>
                <w:rStyle w:val="Hyperlink"/>
                <w:rFonts w:hint="eastAsia"/>
                <w:noProof/>
                <w:rtl/>
                <w:lang w:bidi="fa-IR"/>
              </w:rPr>
              <w:t>حديث</w:t>
            </w:r>
            <w:r w:rsidRPr="006C03DF">
              <w:rPr>
                <w:rStyle w:val="Hyperlink"/>
                <w:noProof/>
                <w:rtl/>
                <w:lang w:bidi="fa-IR"/>
              </w:rPr>
              <w:t xml:space="preserve"> </w:t>
            </w:r>
            <w:r w:rsidRPr="006C03DF">
              <w:rPr>
                <w:rStyle w:val="Hyperlink"/>
                <w:rFonts w:hint="eastAsia"/>
                <w:noProof/>
                <w:rtl/>
                <w:lang w:bidi="fa-IR"/>
              </w:rPr>
              <w:t>تل</w:t>
            </w:r>
            <w:r w:rsidRPr="006C03DF">
              <w:rPr>
                <w:rStyle w:val="Hyperlink"/>
                <w:noProof/>
                <w:rtl/>
                <w:lang w:bidi="fa-IR"/>
              </w:rPr>
              <w:t xml:space="preserve"> </w:t>
            </w:r>
            <w:r w:rsidRPr="006C03DF">
              <w:rPr>
                <w:rStyle w:val="Hyperlink"/>
                <w:rFonts w:hint="eastAsia"/>
                <w:noProof/>
                <w:rtl/>
                <w:lang w:bidi="fa-IR"/>
              </w:rPr>
              <w:t>المخالى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Toc411025035 \h</w:instrText>
            </w:r>
            <w:r>
              <w:rPr>
                <w:noProof/>
                <w:webHidden/>
                <w:rtl/>
              </w:rPr>
              <w:instrText xml:space="preserve"> </w:instrText>
            </w:r>
            <w:r>
              <w:rPr>
                <w:noProof/>
                <w:webHidden/>
                <w:rtl/>
              </w:rPr>
            </w:r>
            <w:r>
              <w:rPr>
                <w:noProof/>
                <w:webHidden/>
                <w:rtl/>
              </w:rPr>
              <w:fldChar w:fldCharType="separate"/>
            </w:r>
            <w:r w:rsidR="00656BD2">
              <w:rPr>
                <w:noProof/>
                <w:webHidden/>
                <w:rtl/>
              </w:rPr>
              <w:t>277</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6" w:history="1">
            <w:r w:rsidRPr="006C03DF">
              <w:rPr>
                <w:rStyle w:val="Hyperlink"/>
                <w:rFonts w:hint="eastAsia"/>
                <w:noProof/>
                <w:rtl/>
                <w:lang w:bidi="fa-IR"/>
              </w:rPr>
              <w:t>ديرهاى</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Toc411025036 \h</w:instrText>
            </w:r>
            <w:r>
              <w:rPr>
                <w:noProof/>
                <w:webHidden/>
                <w:rtl/>
              </w:rPr>
              <w:instrText xml:space="preserve"> </w:instrText>
            </w:r>
            <w:r>
              <w:rPr>
                <w:noProof/>
                <w:webHidden/>
                <w:rtl/>
              </w:rPr>
            </w:r>
            <w:r>
              <w:rPr>
                <w:noProof/>
                <w:webHidden/>
                <w:rtl/>
              </w:rPr>
              <w:fldChar w:fldCharType="separate"/>
            </w:r>
            <w:r w:rsidR="00656BD2">
              <w:rPr>
                <w:noProof/>
                <w:webHidden/>
                <w:rtl/>
              </w:rPr>
              <w:t>281</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7" w:history="1">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پيش</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مهاجرت</w:t>
            </w:r>
            <w:r w:rsidRPr="006C03DF">
              <w:rPr>
                <w:rStyle w:val="Hyperlink"/>
                <w:noProof/>
                <w:rtl/>
                <w:lang w:bidi="fa-IR"/>
              </w:rPr>
              <w:t xml:space="preserve"> </w:t>
            </w:r>
            <w:r w:rsidRPr="006C03DF">
              <w:rPr>
                <w:rStyle w:val="Hyperlink"/>
                <w:rFonts w:hint="eastAsia"/>
                <w:noProof/>
                <w:rtl/>
                <w:lang w:bidi="fa-IR"/>
              </w:rPr>
              <w:t>ميرزاى</w:t>
            </w:r>
            <w:r w:rsidRPr="006C03DF">
              <w:rPr>
                <w:rStyle w:val="Hyperlink"/>
                <w:noProof/>
                <w:rtl/>
                <w:lang w:bidi="fa-IR"/>
              </w:rPr>
              <w:t xml:space="preserve"> </w:t>
            </w:r>
            <w:r w:rsidRPr="006C03DF">
              <w:rPr>
                <w:rStyle w:val="Hyperlink"/>
                <w:rFonts w:hint="eastAsia"/>
                <w:noProof/>
                <w:rtl/>
                <w:lang w:bidi="fa-IR"/>
              </w:rPr>
              <w:t>بزرگ</w:t>
            </w:r>
            <w:r w:rsidRPr="006C03DF">
              <w:rPr>
                <w:rStyle w:val="Hyperlink"/>
                <w:noProof/>
                <w:rtl/>
                <w:lang w:bidi="fa-IR"/>
              </w:rPr>
              <w:t xml:space="preserve"> </w:t>
            </w:r>
            <w:r w:rsidRPr="006C03DF">
              <w:rPr>
                <w:rStyle w:val="Hyperlink"/>
                <w:rFonts w:hint="eastAsia"/>
                <w:noProof/>
                <w:rtl/>
                <w:lang w:bidi="fa-IR"/>
              </w:rPr>
              <w:t>شيرازى</w:t>
            </w:r>
            <w:r w:rsidRPr="006C03DF">
              <w:rPr>
                <w:rStyle w:val="Hyperlink"/>
                <w:noProof/>
                <w:rtl/>
                <w:lang w:bidi="fa-IR"/>
              </w:rPr>
              <w:t xml:space="preserve"> </w:t>
            </w:r>
            <w:r w:rsidRPr="006C03DF">
              <w:rPr>
                <w:rStyle w:val="Hyperlink"/>
                <w:rFonts w:hint="eastAsia"/>
                <w:noProof/>
                <w:rtl/>
                <w:lang w:bidi="fa-IR"/>
              </w:rPr>
              <w:t>رحمة</w:t>
            </w:r>
            <w:r w:rsidRPr="006C03DF">
              <w:rPr>
                <w:rStyle w:val="Hyperlink"/>
                <w:noProof/>
                <w:rtl/>
                <w:lang w:bidi="fa-IR"/>
              </w:rPr>
              <w:t xml:space="preserve"> </w:t>
            </w:r>
            <w:r w:rsidRPr="006C03DF">
              <w:rPr>
                <w:rStyle w:val="Hyperlink"/>
                <w:rFonts w:hint="eastAsia"/>
                <w:noProof/>
                <w:rtl/>
                <w:lang w:bidi="fa-IR"/>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Toc411025037 \h</w:instrText>
            </w:r>
            <w:r>
              <w:rPr>
                <w:noProof/>
                <w:webHidden/>
                <w:rtl/>
              </w:rPr>
              <w:instrText xml:space="preserve"> </w:instrText>
            </w:r>
            <w:r>
              <w:rPr>
                <w:noProof/>
                <w:webHidden/>
                <w:rtl/>
              </w:rPr>
            </w:r>
            <w:r>
              <w:rPr>
                <w:noProof/>
                <w:webHidden/>
                <w:rtl/>
              </w:rPr>
              <w:fldChar w:fldCharType="separate"/>
            </w:r>
            <w:r w:rsidR="00656BD2">
              <w:rPr>
                <w:noProof/>
                <w:webHidden/>
                <w:rtl/>
              </w:rPr>
              <w:t>282</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8" w:history="1">
            <w:r w:rsidRPr="006C03DF">
              <w:rPr>
                <w:rStyle w:val="Hyperlink"/>
                <w:rFonts w:hint="eastAsia"/>
                <w:noProof/>
                <w:rtl/>
                <w:lang w:bidi="fa-IR"/>
              </w:rPr>
              <w:t>علل</w:t>
            </w:r>
            <w:r w:rsidRPr="006C03DF">
              <w:rPr>
                <w:rStyle w:val="Hyperlink"/>
                <w:noProof/>
                <w:rtl/>
                <w:lang w:bidi="fa-IR"/>
              </w:rPr>
              <w:t xml:space="preserve"> </w:t>
            </w:r>
            <w:r w:rsidRPr="006C03DF">
              <w:rPr>
                <w:rStyle w:val="Hyperlink"/>
                <w:rFonts w:hint="eastAsia"/>
                <w:noProof/>
                <w:rtl/>
                <w:lang w:bidi="fa-IR"/>
              </w:rPr>
              <w:t>هجرت</w:t>
            </w:r>
            <w:r w:rsidRPr="006C03DF">
              <w:rPr>
                <w:rStyle w:val="Hyperlink"/>
                <w:noProof/>
                <w:rtl/>
                <w:lang w:bidi="fa-IR"/>
              </w:rPr>
              <w:t xml:space="preserve"> </w:t>
            </w:r>
            <w:r w:rsidRPr="006C03DF">
              <w:rPr>
                <w:rStyle w:val="Hyperlink"/>
                <w:rFonts w:hint="eastAsia"/>
                <w:noProof/>
                <w:rtl/>
                <w:lang w:bidi="fa-IR"/>
              </w:rPr>
              <w:t>ميرزا</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Toc411025038 \h</w:instrText>
            </w:r>
            <w:r>
              <w:rPr>
                <w:noProof/>
                <w:webHidden/>
                <w:rtl/>
              </w:rPr>
              <w:instrText xml:space="preserve"> </w:instrText>
            </w:r>
            <w:r>
              <w:rPr>
                <w:noProof/>
                <w:webHidden/>
                <w:rtl/>
              </w:rPr>
            </w:r>
            <w:r>
              <w:rPr>
                <w:noProof/>
                <w:webHidden/>
                <w:rtl/>
              </w:rPr>
              <w:fldChar w:fldCharType="separate"/>
            </w:r>
            <w:r w:rsidR="00656BD2">
              <w:rPr>
                <w:noProof/>
                <w:webHidden/>
                <w:rtl/>
              </w:rPr>
              <w:t>285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39" w:history="1">
            <w:r w:rsidRPr="006C03DF">
              <w:rPr>
                <w:rStyle w:val="Hyperlink"/>
                <w:rFonts w:hint="eastAsia"/>
                <w:noProof/>
                <w:rtl/>
                <w:lang w:bidi="fa-IR"/>
              </w:rPr>
              <w:t>فتواى</w:t>
            </w:r>
            <w:r w:rsidRPr="006C03DF">
              <w:rPr>
                <w:rStyle w:val="Hyperlink"/>
                <w:noProof/>
                <w:rtl/>
                <w:lang w:bidi="fa-IR"/>
              </w:rPr>
              <w:t xml:space="preserve"> </w:t>
            </w:r>
            <w:r w:rsidRPr="006C03DF">
              <w:rPr>
                <w:rStyle w:val="Hyperlink"/>
                <w:rFonts w:hint="eastAsia"/>
                <w:noProof/>
                <w:rtl/>
                <w:lang w:bidi="fa-IR"/>
              </w:rPr>
              <w:t>بزرگى</w:t>
            </w:r>
            <w:r w:rsidRPr="006C03DF">
              <w:rPr>
                <w:rStyle w:val="Hyperlink"/>
                <w:noProof/>
                <w:rtl/>
                <w:lang w:bidi="fa-IR"/>
              </w:rPr>
              <w:t xml:space="preserve"> </w:t>
            </w:r>
            <w:r w:rsidRPr="006C03DF">
              <w:rPr>
                <w:rStyle w:val="Hyperlink"/>
                <w:rFonts w:hint="eastAsia"/>
                <w:noProof/>
                <w:rtl/>
                <w:lang w:bidi="fa-IR"/>
              </w:rPr>
              <w:t>كه</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صادر</w:t>
            </w:r>
            <w:r w:rsidRPr="006C03DF">
              <w:rPr>
                <w:rStyle w:val="Hyperlink"/>
                <w:noProof/>
                <w:rtl/>
                <w:lang w:bidi="fa-IR"/>
              </w:rPr>
              <w:t xml:space="preserve"> </w:t>
            </w:r>
            <w:r w:rsidRPr="006C03DF">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Toc411025039 \h</w:instrText>
            </w:r>
            <w:r>
              <w:rPr>
                <w:noProof/>
                <w:webHidden/>
                <w:rtl/>
              </w:rPr>
              <w:instrText xml:space="preserve"> </w:instrText>
            </w:r>
            <w:r>
              <w:rPr>
                <w:noProof/>
                <w:webHidden/>
                <w:rtl/>
              </w:rPr>
            </w:r>
            <w:r>
              <w:rPr>
                <w:noProof/>
                <w:webHidden/>
                <w:rtl/>
              </w:rPr>
              <w:fldChar w:fldCharType="separate"/>
            </w:r>
            <w:r w:rsidR="00656BD2">
              <w:rPr>
                <w:noProof/>
                <w:webHidden/>
                <w:rtl/>
              </w:rPr>
              <w:t>285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40" w:history="1">
            <w:r w:rsidRPr="006C03DF">
              <w:rPr>
                <w:rStyle w:val="Hyperlink"/>
                <w:rFonts w:hint="eastAsia"/>
                <w:noProof/>
                <w:rtl/>
                <w:lang w:bidi="fa-IR"/>
              </w:rPr>
              <w:t>نظام</w:t>
            </w:r>
            <w:r w:rsidRPr="006C03DF">
              <w:rPr>
                <w:rStyle w:val="Hyperlink"/>
                <w:noProof/>
                <w:rtl/>
                <w:lang w:bidi="fa-IR"/>
              </w:rPr>
              <w:t xml:space="preserve"> </w:t>
            </w:r>
            <w:r w:rsidRPr="006C03DF">
              <w:rPr>
                <w:rStyle w:val="Hyperlink"/>
                <w:rFonts w:hint="eastAsia"/>
                <w:noProof/>
                <w:rtl/>
                <w:lang w:bidi="fa-IR"/>
              </w:rPr>
              <w:t>آموزشى</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حوزه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Toc411025040 \h</w:instrText>
            </w:r>
            <w:r>
              <w:rPr>
                <w:noProof/>
                <w:webHidden/>
                <w:rtl/>
              </w:rPr>
              <w:instrText xml:space="preserve"> </w:instrText>
            </w:r>
            <w:r>
              <w:rPr>
                <w:noProof/>
                <w:webHidden/>
                <w:rtl/>
              </w:rPr>
            </w:r>
            <w:r>
              <w:rPr>
                <w:noProof/>
                <w:webHidden/>
                <w:rtl/>
              </w:rPr>
              <w:fldChar w:fldCharType="separate"/>
            </w:r>
            <w:r w:rsidR="00656BD2">
              <w:rPr>
                <w:noProof/>
                <w:webHidden/>
                <w:rtl/>
              </w:rPr>
              <w:t>288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41" w:history="1">
            <w:r w:rsidRPr="006C03DF">
              <w:rPr>
                <w:rStyle w:val="Hyperlink"/>
                <w:rFonts w:hint="eastAsia"/>
                <w:noProof/>
                <w:rtl/>
                <w:lang w:bidi="fa-IR"/>
              </w:rPr>
              <w:t>رسالت</w:t>
            </w:r>
            <w:r w:rsidRPr="006C03DF">
              <w:rPr>
                <w:rStyle w:val="Hyperlink"/>
                <w:noProof/>
                <w:rtl/>
                <w:lang w:bidi="fa-IR"/>
              </w:rPr>
              <w:t xml:space="preserve"> </w:t>
            </w:r>
            <w:r w:rsidRPr="006C03DF">
              <w:rPr>
                <w:rStyle w:val="Hyperlink"/>
                <w:rFonts w:hint="eastAsia"/>
                <w:noProof/>
                <w:rtl/>
                <w:lang w:bidi="fa-IR"/>
              </w:rPr>
              <w:t>قلم</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حوزه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Toc411025041 \h</w:instrText>
            </w:r>
            <w:r>
              <w:rPr>
                <w:noProof/>
                <w:webHidden/>
                <w:rtl/>
              </w:rPr>
              <w:instrText xml:space="preserve"> </w:instrText>
            </w:r>
            <w:r>
              <w:rPr>
                <w:noProof/>
                <w:webHidden/>
                <w:rtl/>
              </w:rPr>
            </w:r>
            <w:r>
              <w:rPr>
                <w:noProof/>
                <w:webHidden/>
                <w:rtl/>
              </w:rPr>
              <w:fldChar w:fldCharType="separate"/>
            </w:r>
            <w:r w:rsidR="00656BD2">
              <w:rPr>
                <w:noProof/>
                <w:webHidden/>
                <w:rtl/>
              </w:rPr>
              <w:t>289</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42" w:history="1">
            <w:r w:rsidRPr="006C03DF">
              <w:rPr>
                <w:rStyle w:val="Hyperlink"/>
                <w:rFonts w:hint="eastAsia"/>
                <w:noProof/>
                <w:rtl/>
                <w:lang w:bidi="fa-IR"/>
              </w:rPr>
              <w:t>شعر</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شاعران</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حوزه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Toc411025042 \h</w:instrText>
            </w:r>
            <w:r>
              <w:rPr>
                <w:noProof/>
                <w:webHidden/>
                <w:rtl/>
              </w:rPr>
              <w:instrText xml:space="preserve"> </w:instrText>
            </w:r>
            <w:r>
              <w:rPr>
                <w:noProof/>
                <w:webHidden/>
                <w:rtl/>
              </w:rPr>
            </w:r>
            <w:r>
              <w:rPr>
                <w:noProof/>
                <w:webHidden/>
                <w:rtl/>
              </w:rPr>
              <w:fldChar w:fldCharType="separate"/>
            </w:r>
            <w:r w:rsidR="00656BD2">
              <w:rPr>
                <w:noProof/>
                <w:webHidden/>
                <w:rtl/>
              </w:rPr>
              <w:t>291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43" w:history="1">
            <w:r w:rsidRPr="006C03DF">
              <w:rPr>
                <w:rStyle w:val="Hyperlink"/>
                <w:rFonts w:hint="eastAsia"/>
                <w:noProof/>
                <w:rtl/>
                <w:lang w:bidi="fa-IR"/>
              </w:rPr>
              <w:t>شعراى</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Toc411025043 \h</w:instrText>
            </w:r>
            <w:r>
              <w:rPr>
                <w:noProof/>
                <w:webHidden/>
                <w:rtl/>
              </w:rPr>
              <w:instrText xml:space="preserve"> </w:instrText>
            </w:r>
            <w:r>
              <w:rPr>
                <w:noProof/>
                <w:webHidden/>
                <w:rtl/>
              </w:rPr>
            </w:r>
            <w:r>
              <w:rPr>
                <w:noProof/>
                <w:webHidden/>
                <w:rtl/>
              </w:rPr>
              <w:fldChar w:fldCharType="separate"/>
            </w:r>
            <w:r w:rsidR="00656BD2">
              <w:rPr>
                <w:noProof/>
                <w:webHidden/>
                <w:rtl/>
              </w:rPr>
              <w:t>294</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44" w:history="1">
            <w:r w:rsidRPr="006C03DF">
              <w:rPr>
                <w:rStyle w:val="Hyperlink"/>
                <w:rFonts w:hint="eastAsia"/>
                <w:noProof/>
                <w:rtl/>
                <w:lang w:bidi="fa-IR"/>
              </w:rPr>
              <w:t>مورخ</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Toc411025044 \h</w:instrText>
            </w:r>
            <w:r>
              <w:rPr>
                <w:noProof/>
                <w:webHidden/>
                <w:rtl/>
              </w:rPr>
              <w:instrText xml:space="preserve"> </w:instrText>
            </w:r>
            <w:r>
              <w:rPr>
                <w:noProof/>
                <w:webHidden/>
                <w:rtl/>
              </w:rPr>
            </w:r>
            <w:r>
              <w:rPr>
                <w:noProof/>
                <w:webHidden/>
                <w:rtl/>
              </w:rPr>
              <w:fldChar w:fldCharType="separate"/>
            </w:r>
            <w:r w:rsidR="00656BD2">
              <w:rPr>
                <w:noProof/>
                <w:webHidden/>
                <w:rtl/>
              </w:rPr>
              <w:t>295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45" w:history="1">
            <w:r w:rsidRPr="006C03DF">
              <w:rPr>
                <w:rStyle w:val="Hyperlink"/>
                <w:rFonts w:hint="eastAsia"/>
                <w:noProof/>
                <w:rtl/>
                <w:lang w:bidi="fa-IR"/>
              </w:rPr>
              <w:t>كتاب</w:t>
            </w:r>
            <w:r w:rsidRPr="006C03DF">
              <w:rPr>
                <w:rStyle w:val="Hyperlink"/>
                <w:noProof/>
                <w:rtl/>
                <w:lang w:bidi="fa-IR"/>
              </w:rPr>
              <w:t xml:space="preserve"> </w:t>
            </w:r>
            <w:r w:rsidRPr="006C03DF">
              <w:rPr>
                <w:rStyle w:val="Hyperlink"/>
                <w:rFonts w:hint="eastAsia"/>
                <w:noProof/>
                <w:rtl/>
                <w:lang w:bidi="fa-IR"/>
              </w:rPr>
              <w:t>تاريخ</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Toc411025045 \h</w:instrText>
            </w:r>
            <w:r>
              <w:rPr>
                <w:noProof/>
                <w:webHidden/>
                <w:rtl/>
              </w:rPr>
              <w:instrText xml:space="preserve"> </w:instrText>
            </w:r>
            <w:r>
              <w:rPr>
                <w:noProof/>
                <w:webHidden/>
                <w:rtl/>
              </w:rPr>
            </w:r>
            <w:r>
              <w:rPr>
                <w:noProof/>
                <w:webHidden/>
                <w:rtl/>
              </w:rPr>
              <w:fldChar w:fldCharType="separate"/>
            </w:r>
            <w:r w:rsidR="00656BD2">
              <w:rPr>
                <w:noProof/>
                <w:webHidden/>
                <w:rtl/>
              </w:rPr>
              <w:t>296</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46" w:history="1">
            <w:r w:rsidRPr="006C03DF">
              <w:rPr>
                <w:rStyle w:val="Hyperlink"/>
                <w:rFonts w:hint="eastAsia"/>
                <w:noProof/>
                <w:rtl/>
                <w:lang w:bidi="fa-IR"/>
              </w:rPr>
              <w:t>ابرار</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Toc411025046 \h</w:instrText>
            </w:r>
            <w:r>
              <w:rPr>
                <w:noProof/>
                <w:webHidden/>
                <w:rtl/>
              </w:rPr>
              <w:instrText xml:space="preserve"> </w:instrText>
            </w:r>
            <w:r>
              <w:rPr>
                <w:noProof/>
                <w:webHidden/>
                <w:rtl/>
              </w:rPr>
            </w:r>
            <w:r>
              <w:rPr>
                <w:noProof/>
                <w:webHidden/>
                <w:rtl/>
              </w:rPr>
              <w:fldChar w:fldCharType="separate"/>
            </w:r>
            <w:r w:rsidR="00656BD2">
              <w:rPr>
                <w:noProof/>
                <w:webHidden/>
                <w:rtl/>
              </w:rPr>
              <w:t>297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47" w:history="1">
            <w:r w:rsidRPr="006C03DF">
              <w:rPr>
                <w:rStyle w:val="Hyperlink"/>
                <w:noProof/>
                <w:rtl/>
                <w:lang w:bidi="fa-IR"/>
              </w:rPr>
              <w:t xml:space="preserve">1- </w:t>
            </w:r>
            <w:r w:rsidRPr="006C03DF">
              <w:rPr>
                <w:rStyle w:val="Hyperlink"/>
                <w:rFonts w:hint="eastAsia"/>
                <w:noProof/>
                <w:rtl/>
                <w:lang w:bidi="fa-IR"/>
              </w:rPr>
              <w:t>علامه</w:t>
            </w:r>
            <w:r w:rsidRPr="006C03DF">
              <w:rPr>
                <w:rStyle w:val="Hyperlink"/>
                <w:noProof/>
                <w:rtl/>
                <w:lang w:bidi="fa-IR"/>
              </w:rPr>
              <w:t xml:space="preserve"> </w:t>
            </w:r>
            <w:r w:rsidRPr="006C03DF">
              <w:rPr>
                <w:rStyle w:val="Hyperlink"/>
                <w:rFonts w:hint="eastAsia"/>
                <w:noProof/>
                <w:rtl/>
                <w:lang w:bidi="fa-IR"/>
              </w:rPr>
              <w:t>فقيه</w:t>
            </w:r>
            <w:r w:rsidRPr="006C03DF">
              <w:rPr>
                <w:rStyle w:val="Hyperlink"/>
                <w:noProof/>
                <w:rtl/>
                <w:lang w:bidi="fa-IR"/>
              </w:rPr>
              <w:t xml:space="preserve"> </w:t>
            </w:r>
            <w:r w:rsidRPr="006C03DF">
              <w:rPr>
                <w:rStyle w:val="Hyperlink"/>
                <w:rFonts w:hint="eastAsia"/>
                <w:noProof/>
                <w:rtl/>
                <w:lang w:bidi="fa-IR"/>
              </w:rPr>
              <w:t>آقا</w:t>
            </w:r>
            <w:r w:rsidRPr="006C03DF">
              <w:rPr>
                <w:rStyle w:val="Hyperlink"/>
                <w:noProof/>
                <w:rtl/>
                <w:lang w:bidi="fa-IR"/>
              </w:rPr>
              <w:t xml:space="preserve"> </w:t>
            </w:r>
            <w:r w:rsidRPr="006C03DF">
              <w:rPr>
                <w:rStyle w:val="Hyperlink"/>
                <w:rFonts w:hint="eastAsia"/>
                <w:noProof/>
                <w:rtl/>
                <w:lang w:bidi="fa-IR"/>
              </w:rPr>
              <w:t>رضا</w:t>
            </w:r>
            <w:r w:rsidRPr="006C03DF">
              <w:rPr>
                <w:rStyle w:val="Hyperlink"/>
                <w:noProof/>
                <w:rtl/>
                <w:lang w:bidi="fa-IR"/>
              </w:rPr>
              <w:t xml:space="preserve"> </w:t>
            </w:r>
            <w:r w:rsidRPr="006C03DF">
              <w:rPr>
                <w:rStyle w:val="Hyperlink"/>
                <w:rFonts w:hint="eastAsia"/>
                <w:noProof/>
                <w:rtl/>
                <w:lang w:bidi="fa-IR"/>
              </w:rPr>
              <w:t>همدانى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w:t>
            </w:r>
            <w:r w:rsidRPr="006C03DF">
              <w:rPr>
                <w:rStyle w:val="Hyperlink"/>
                <w:rFonts w:hint="eastAsia"/>
                <w:noProof/>
                <w:rtl/>
                <w:lang w:bidi="fa-IR"/>
              </w:rPr>
              <w:t>ح</w:t>
            </w:r>
            <w:r w:rsidRPr="006C03DF">
              <w:rPr>
                <w:rStyle w:val="Hyperlink"/>
                <w:noProof/>
                <w:rtl/>
                <w:lang w:bidi="fa-IR"/>
              </w:rPr>
              <w:t xml:space="preserve"> 1250 </w:t>
            </w:r>
            <w:r w:rsidRPr="006C03DF">
              <w:rPr>
                <w:rStyle w:val="Hyperlink"/>
                <w:rFonts w:hint="eastAsia"/>
                <w:noProof/>
                <w:rtl/>
                <w:lang w:bidi="fa-IR"/>
              </w:rPr>
              <w:t>همدان</w:t>
            </w:r>
            <w:r w:rsidRPr="006C03DF">
              <w:rPr>
                <w:rStyle w:val="Hyperlink"/>
                <w:noProof/>
                <w:rtl/>
                <w:lang w:bidi="fa-IR"/>
              </w:rPr>
              <w:t xml:space="preserve"> - 1322 </w:t>
            </w:r>
            <w:r w:rsidRPr="006C03DF">
              <w:rPr>
                <w:rStyle w:val="Hyperlink"/>
                <w:rFonts w:hint="eastAsia"/>
                <w:noProof/>
                <w:rtl/>
                <w:lang w:bidi="fa-IR"/>
              </w:rPr>
              <w:t>سامرّا</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Toc411025047 \h</w:instrText>
            </w:r>
            <w:r>
              <w:rPr>
                <w:noProof/>
                <w:webHidden/>
                <w:rtl/>
              </w:rPr>
              <w:instrText xml:space="preserve"> </w:instrText>
            </w:r>
            <w:r>
              <w:rPr>
                <w:noProof/>
                <w:webHidden/>
                <w:rtl/>
              </w:rPr>
            </w:r>
            <w:r>
              <w:rPr>
                <w:noProof/>
                <w:webHidden/>
                <w:rtl/>
              </w:rPr>
              <w:fldChar w:fldCharType="separate"/>
            </w:r>
            <w:r w:rsidR="00656BD2">
              <w:rPr>
                <w:noProof/>
                <w:webHidden/>
                <w:rtl/>
              </w:rPr>
              <w:t>298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48" w:history="1">
            <w:r w:rsidRPr="006C03DF">
              <w:rPr>
                <w:rStyle w:val="Hyperlink"/>
                <w:noProof/>
                <w:rtl/>
                <w:lang w:bidi="fa-IR"/>
              </w:rPr>
              <w:t xml:space="preserve">2- </w:t>
            </w:r>
            <w:r w:rsidRPr="006C03DF">
              <w:rPr>
                <w:rStyle w:val="Hyperlink"/>
                <w:rFonts w:hint="eastAsia"/>
                <w:noProof/>
                <w:rtl/>
                <w:lang w:bidi="fa-IR"/>
              </w:rPr>
              <w:t>شيخ</w:t>
            </w:r>
            <w:r w:rsidRPr="006C03DF">
              <w:rPr>
                <w:rStyle w:val="Hyperlink"/>
                <w:noProof/>
                <w:rtl/>
                <w:lang w:bidi="fa-IR"/>
              </w:rPr>
              <w:t xml:space="preserve"> </w:t>
            </w:r>
            <w:r w:rsidRPr="006C03DF">
              <w:rPr>
                <w:rStyle w:val="Hyperlink"/>
                <w:rFonts w:hint="eastAsia"/>
                <w:noProof/>
                <w:rtl/>
                <w:lang w:bidi="fa-IR"/>
              </w:rPr>
              <w:t>محمد</w:t>
            </w:r>
            <w:r w:rsidRPr="006C03DF">
              <w:rPr>
                <w:rStyle w:val="Hyperlink"/>
                <w:noProof/>
                <w:rtl/>
                <w:lang w:bidi="fa-IR"/>
              </w:rPr>
              <w:t xml:space="preserve"> </w:t>
            </w:r>
            <w:r w:rsidRPr="006C03DF">
              <w:rPr>
                <w:rStyle w:val="Hyperlink"/>
                <w:rFonts w:hint="eastAsia"/>
                <w:noProof/>
                <w:rtl/>
                <w:lang w:bidi="fa-IR"/>
              </w:rPr>
              <w:t>ابراهيم</w:t>
            </w:r>
            <w:r w:rsidRPr="006C03DF">
              <w:rPr>
                <w:rStyle w:val="Hyperlink"/>
                <w:noProof/>
                <w:rtl/>
                <w:lang w:bidi="fa-IR"/>
              </w:rPr>
              <w:t xml:space="preserve"> </w:t>
            </w:r>
            <w:r w:rsidRPr="006C03DF">
              <w:rPr>
                <w:rStyle w:val="Hyperlink"/>
                <w:rFonts w:hint="eastAsia"/>
                <w:noProof/>
                <w:rtl/>
                <w:lang w:bidi="fa-IR"/>
              </w:rPr>
              <w:t>نورى</w:t>
            </w:r>
            <w:r w:rsidRPr="006C03DF">
              <w:rPr>
                <w:rStyle w:val="Hyperlink"/>
                <w:noProof/>
                <w:rtl/>
                <w:lang w:bidi="fa-IR"/>
              </w:rPr>
              <w:t xml:space="preserve"> </w:t>
            </w:r>
            <w:r w:rsidRPr="006C03DF">
              <w:rPr>
                <w:rStyle w:val="Hyperlink"/>
                <w:rFonts w:hint="eastAsia"/>
                <w:noProof/>
                <w:rtl/>
                <w:lang w:bidi="fa-IR"/>
              </w:rPr>
              <w:t>كبير</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w:t>
            </w:r>
            <w:r w:rsidRPr="006C03DF">
              <w:rPr>
                <w:rStyle w:val="Hyperlink"/>
                <w:rFonts w:hint="eastAsia"/>
                <w:noProof/>
                <w:rtl/>
                <w:lang w:bidi="fa-IR"/>
              </w:rPr>
              <w:t>؟</w:t>
            </w:r>
            <w:r w:rsidRPr="006C03DF">
              <w:rPr>
                <w:rStyle w:val="Hyperlink"/>
                <w:noProof/>
                <w:rtl/>
                <w:lang w:bidi="fa-IR"/>
              </w:rPr>
              <w:t xml:space="preserve"> 1322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Toc411025048 \h</w:instrText>
            </w:r>
            <w:r>
              <w:rPr>
                <w:noProof/>
                <w:webHidden/>
                <w:rtl/>
              </w:rPr>
              <w:instrText xml:space="preserve"> </w:instrText>
            </w:r>
            <w:r>
              <w:rPr>
                <w:noProof/>
                <w:webHidden/>
                <w:rtl/>
              </w:rPr>
            </w:r>
            <w:r>
              <w:rPr>
                <w:noProof/>
                <w:webHidden/>
                <w:rtl/>
              </w:rPr>
              <w:fldChar w:fldCharType="separate"/>
            </w:r>
            <w:r w:rsidR="00656BD2">
              <w:rPr>
                <w:noProof/>
                <w:webHidden/>
                <w:rtl/>
              </w:rPr>
              <w:t>300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49" w:history="1">
            <w:r w:rsidRPr="006C03DF">
              <w:rPr>
                <w:rStyle w:val="Hyperlink"/>
                <w:noProof/>
                <w:rtl/>
                <w:lang w:bidi="fa-IR"/>
              </w:rPr>
              <w:t xml:space="preserve">3- </w:t>
            </w:r>
            <w:r w:rsidRPr="006C03DF">
              <w:rPr>
                <w:rStyle w:val="Hyperlink"/>
                <w:rFonts w:hint="eastAsia"/>
                <w:noProof/>
                <w:rtl/>
                <w:lang w:bidi="fa-IR"/>
              </w:rPr>
              <w:t>شيخ</w:t>
            </w:r>
            <w:r w:rsidRPr="006C03DF">
              <w:rPr>
                <w:rStyle w:val="Hyperlink"/>
                <w:noProof/>
                <w:rtl/>
                <w:lang w:bidi="fa-IR"/>
              </w:rPr>
              <w:t xml:space="preserve"> </w:t>
            </w:r>
            <w:r w:rsidRPr="006C03DF">
              <w:rPr>
                <w:rStyle w:val="Hyperlink"/>
                <w:rFonts w:hint="eastAsia"/>
                <w:noProof/>
                <w:rtl/>
                <w:lang w:bidi="fa-IR"/>
              </w:rPr>
              <w:t>محمدحسين</w:t>
            </w:r>
            <w:r w:rsidRPr="006C03DF">
              <w:rPr>
                <w:rStyle w:val="Hyperlink"/>
                <w:noProof/>
                <w:rtl/>
                <w:lang w:bidi="fa-IR"/>
              </w:rPr>
              <w:t xml:space="preserve"> </w:t>
            </w:r>
            <w:r w:rsidRPr="006C03DF">
              <w:rPr>
                <w:rStyle w:val="Hyperlink"/>
                <w:rFonts w:hint="eastAsia"/>
                <w:noProof/>
                <w:rtl/>
                <w:lang w:bidi="fa-IR"/>
              </w:rPr>
              <w:t>زرقانى</w:t>
            </w:r>
            <w:r w:rsidRPr="006C03DF">
              <w:rPr>
                <w:rStyle w:val="Hyperlink"/>
                <w:noProof/>
                <w:rtl/>
                <w:lang w:bidi="fa-IR"/>
              </w:rPr>
              <w:t xml:space="preserve"> </w:t>
            </w:r>
            <w:r w:rsidRPr="006C03DF">
              <w:rPr>
                <w:rStyle w:val="Hyperlink"/>
                <w:rFonts w:hint="eastAsia"/>
                <w:noProof/>
                <w:rtl/>
                <w:lang w:bidi="fa-IR"/>
              </w:rPr>
              <w:t>شيرازى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w:t>
            </w:r>
            <w:r w:rsidRPr="006C03DF">
              <w:rPr>
                <w:rStyle w:val="Hyperlink"/>
                <w:rFonts w:hint="eastAsia"/>
                <w:noProof/>
                <w:rtl/>
                <w:lang w:bidi="fa-IR"/>
              </w:rPr>
              <w:t>؟</w:t>
            </w:r>
            <w:r w:rsidRPr="006C03DF">
              <w:rPr>
                <w:rStyle w:val="Hyperlink"/>
                <w:noProof/>
                <w:rtl/>
                <w:lang w:bidi="fa-IR"/>
              </w:rPr>
              <w:t xml:space="preserve"> - 1300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Toc411025049 \h</w:instrText>
            </w:r>
            <w:r>
              <w:rPr>
                <w:noProof/>
                <w:webHidden/>
                <w:rtl/>
              </w:rPr>
              <w:instrText xml:space="preserve"> </w:instrText>
            </w:r>
            <w:r>
              <w:rPr>
                <w:noProof/>
                <w:webHidden/>
                <w:rtl/>
              </w:rPr>
            </w:r>
            <w:r>
              <w:rPr>
                <w:noProof/>
                <w:webHidden/>
                <w:rtl/>
              </w:rPr>
              <w:fldChar w:fldCharType="separate"/>
            </w:r>
            <w:r w:rsidR="00656BD2">
              <w:rPr>
                <w:noProof/>
                <w:webHidden/>
                <w:rtl/>
              </w:rPr>
              <w:t>300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0" w:history="1">
            <w:r w:rsidRPr="006C03DF">
              <w:rPr>
                <w:rStyle w:val="Hyperlink"/>
                <w:noProof/>
                <w:rtl/>
                <w:lang w:bidi="fa-IR"/>
              </w:rPr>
              <w:t xml:space="preserve">4- </w:t>
            </w:r>
            <w:r w:rsidRPr="006C03DF">
              <w:rPr>
                <w:rStyle w:val="Hyperlink"/>
                <w:rFonts w:hint="eastAsia"/>
                <w:noProof/>
                <w:rtl/>
                <w:lang w:bidi="fa-IR"/>
              </w:rPr>
              <w:t>سيد</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hint="eastAsia"/>
                <w:noProof/>
                <w:rtl/>
                <w:lang w:bidi="fa-IR"/>
              </w:rPr>
              <w:t>حسينى</w:t>
            </w:r>
            <w:r w:rsidRPr="006C03DF">
              <w:rPr>
                <w:rStyle w:val="Hyperlink"/>
                <w:noProof/>
                <w:rtl/>
                <w:lang w:bidi="fa-IR"/>
              </w:rPr>
              <w:t xml:space="preserve"> </w:t>
            </w:r>
            <w:r w:rsidRPr="006C03DF">
              <w:rPr>
                <w:rStyle w:val="Hyperlink"/>
                <w:rFonts w:hint="eastAsia"/>
                <w:noProof/>
                <w:rtl/>
                <w:lang w:bidi="fa-IR"/>
              </w:rPr>
              <w:t>اصفهانى</w:t>
            </w:r>
            <w:r w:rsidRPr="006C03DF">
              <w:rPr>
                <w:rStyle w:val="Hyperlink"/>
                <w:noProof/>
                <w:rtl/>
                <w:lang w:bidi="fa-IR"/>
              </w:rPr>
              <w:t xml:space="preserve"> </w:t>
            </w:r>
            <w:r w:rsidRPr="006C03DF">
              <w:rPr>
                <w:rStyle w:val="Hyperlink"/>
                <w:rFonts w:hint="eastAsia"/>
                <w:noProof/>
                <w:rtl/>
                <w:lang w:bidi="fa-IR"/>
              </w:rPr>
              <w:t>نجفى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1287 </w:t>
            </w:r>
            <w:r w:rsidRPr="006C03DF">
              <w:rPr>
                <w:rStyle w:val="Hyperlink"/>
                <w:rFonts w:hint="eastAsia"/>
                <w:noProof/>
                <w:rtl/>
                <w:lang w:bidi="fa-IR"/>
              </w:rPr>
              <w:t>نجف</w:t>
            </w:r>
            <w:r w:rsidRPr="006C03DF">
              <w:rPr>
                <w:rStyle w:val="Hyperlink"/>
                <w:noProof/>
                <w:rtl/>
                <w:lang w:bidi="fa-IR"/>
              </w:rPr>
              <w:t xml:space="preserve"> - 1344 </w:t>
            </w:r>
            <w:r w:rsidRPr="006C03DF">
              <w:rPr>
                <w:rStyle w:val="Hyperlink"/>
                <w:rFonts w:hint="eastAsia"/>
                <w:noProof/>
                <w:rtl/>
                <w:lang w:bidi="fa-IR"/>
              </w:rPr>
              <w:t>ق</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Toc411025050 \h</w:instrText>
            </w:r>
            <w:r>
              <w:rPr>
                <w:noProof/>
                <w:webHidden/>
                <w:rtl/>
              </w:rPr>
              <w:instrText xml:space="preserve"> </w:instrText>
            </w:r>
            <w:r>
              <w:rPr>
                <w:noProof/>
                <w:webHidden/>
                <w:rtl/>
              </w:rPr>
            </w:r>
            <w:r>
              <w:rPr>
                <w:noProof/>
                <w:webHidden/>
                <w:rtl/>
              </w:rPr>
              <w:fldChar w:fldCharType="separate"/>
            </w:r>
            <w:r w:rsidR="00656BD2">
              <w:rPr>
                <w:noProof/>
                <w:webHidden/>
                <w:rtl/>
              </w:rPr>
              <w:t>301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1" w:history="1">
            <w:r w:rsidRPr="006C03DF">
              <w:rPr>
                <w:rStyle w:val="Hyperlink"/>
                <w:noProof/>
                <w:rtl/>
                <w:lang w:bidi="fa-IR"/>
              </w:rPr>
              <w:t xml:space="preserve">5- </w:t>
            </w:r>
            <w:r w:rsidRPr="006C03DF">
              <w:rPr>
                <w:rStyle w:val="Hyperlink"/>
                <w:rFonts w:hint="eastAsia"/>
                <w:noProof/>
                <w:rtl/>
                <w:lang w:bidi="fa-IR"/>
              </w:rPr>
              <w:t>آثار</w:t>
            </w:r>
            <w:r w:rsidRPr="006C03DF">
              <w:rPr>
                <w:rStyle w:val="Hyperlink"/>
                <w:noProof/>
                <w:rtl/>
                <w:lang w:bidi="fa-IR"/>
              </w:rPr>
              <w:t xml:space="preserve"> </w:t>
            </w:r>
            <w:r w:rsidRPr="006C03DF">
              <w:rPr>
                <w:rStyle w:val="Hyperlink"/>
                <w:rFonts w:hint="eastAsia"/>
                <w:noProof/>
                <w:rtl/>
                <w:lang w:bidi="fa-IR"/>
              </w:rPr>
              <w:t>رضا</w:t>
            </w:r>
            <w:r w:rsidRPr="006C03DF">
              <w:rPr>
                <w:rStyle w:val="Hyperlink"/>
                <w:noProof/>
                <w:rtl/>
                <w:lang w:bidi="fa-IR"/>
              </w:rPr>
              <w:t xml:space="preserve"> </w:t>
            </w:r>
            <w:r w:rsidRPr="006C03DF">
              <w:rPr>
                <w:rStyle w:val="Hyperlink"/>
                <w:rFonts w:hint="eastAsia"/>
                <w:noProof/>
                <w:rtl/>
                <w:lang w:bidi="fa-IR"/>
              </w:rPr>
              <w:t>حائرى</w:t>
            </w:r>
            <w:r w:rsidRPr="006C03DF">
              <w:rPr>
                <w:rStyle w:val="Hyperlink"/>
                <w:noProof/>
                <w:rtl/>
                <w:lang w:bidi="fa-IR"/>
              </w:rPr>
              <w:t xml:space="preserve"> </w:t>
            </w:r>
            <w:r w:rsidRPr="006C03DF">
              <w:rPr>
                <w:rStyle w:val="Hyperlink"/>
                <w:rFonts w:hint="eastAsia"/>
                <w:noProof/>
                <w:rtl/>
                <w:lang w:bidi="fa-IR"/>
              </w:rPr>
              <w:t>معروف</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كتابفروش</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w:t>
            </w:r>
            <w:r w:rsidRPr="006C03DF">
              <w:rPr>
                <w:rStyle w:val="Hyperlink"/>
                <w:rFonts w:hint="eastAsia"/>
                <w:noProof/>
                <w:rtl/>
                <w:lang w:bidi="fa-IR"/>
              </w:rPr>
              <w:t>ح</w:t>
            </w:r>
            <w:r w:rsidRPr="006C03DF">
              <w:rPr>
                <w:rStyle w:val="Hyperlink"/>
                <w:noProof/>
                <w:rtl/>
                <w:lang w:bidi="fa-IR"/>
              </w:rPr>
              <w:t xml:space="preserve"> 1300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Toc411025051 \h</w:instrText>
            </w:r>
            <w:r>
              <w:rPr>
                <w:noProof/>
                <w:webHidden/>
                <w:rtl/>
              </w:rPr>
              <w:instrText xml:space="preserve"> </w:instrText>
            </w:r>
            <w:r>
              <w:rPr>
                <w:noProof/>
                <w:webHidden/>
                <w:rtl/>
              </w:rPr>
            </w:r>
            <w:r>
              <w:rPr>
                <w:noProof/>
                <w:webHidden/>
                <w:rtl/>
              </w:rPr>
              <w:fldChar w:fldCharType="separate"/>
            </w:r>
            <w:r w:rsidR="00656BD2">
              <w:rPr>
                <w:noProof/>
                <w:webHidden/>
                <w:rtl/>
              </w:rPr>
              <w:t>301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2" w:history="1">
            <w:r w:rsidRPr="006C03DF">
              <w:rPr>
                <w:rStyle w:val="Hyperlink"/>
                <w:noProof/>
                <w:rtl/>
                <w:lang w:bidi="fa-IR"/>
              </w:rPr>
              <w:t xml:space="preserve">6- </w:t>
            </w:r>
            <w:r w:rsidRPr="006C03DF">
              <w:rPr>
                <w:rStyle w:val="Hyperlink"/>
                <w:rFonts w:hint="eastAsia"/>
                <w:noProof/>
                <w:rtl/>
                <w:lang w:bidi="fa-IR"/>
              </w:rPr>
              <w:t>سيد</w:t>
            </w:r>
            <w:r w:rsidRPr="006C03DF">
              <w:rPr>
                <w:rStyle w:val="Hyperlink"/>
                <w:noProof/>
                <w:rtl/>
                <w:lang w:bidi="fa-IR"/>
              </w:rPr>
              <w:t xml:space="preserve"> </w:t>
            </w:r>
            <w:r w:rsidRPr="006C03DF">
              <w:rPr>
                <w:rStyle w:val="Hyperlink"/>
                <w:rFonts w:hint="eastAsia"/>
                <w:noProof/>
                <w:rtl/>
                <w:lang w:bidi="fa-IR"/>
              </w:rPr>
              <w:t>محمد</w:t>
            </w:r>
            <w:r w:rsidRPr="006C03DF">
              <w:rPr>
                <w:rStyle w:val="Hyperlink"/>
                <w:noProof/>
                <w:rtl/>
                <w:lang w:bidi="fa-IR"/>
              </w:rPr>
              <w:t xml:space="preserve"> </w:t>
            </w:r>
            <w:r w:rsidRPr="006C03DF">
              <w:rPr>
                <w:rStyle w:val="Hyperlink"/>
                <w:rFonts w:hint="eastAsia"/>
                <w:noProof/>
                <w:rtl/>
                <w:lang w:bidi="fa-IR"/>
              </w:rPr>
              <w:t>شفيع</w:t>
            </w:r>
            <w:r w:rsidRPr="006C03DF">
              <w:rPr>
                <w:rStyle w:val="Hyperlink"/>
                <w:noProof/>
                <w:rtl/>
                <w:lang w:bidi="fa-IR"/>
              </w:rPr>
              <w:t xml:space="preserve"> </w:t>
            </w:r>
            <w:r w:rsidRPr="006C03DF">
              <w:rPr>
                <w:rStyle w:val="Hyperlink"/>
                <w:rFonts w:hint="eastAsia"/>
                <w:noProof/>
                <w:rtl/>
                <w:lang w:bidi="fa-IR"/>
              </w:rPr>
              <w:t>موسوى</w:t>
            </w:r>
            <w:r w:rsidRPr="006C03DF">
              <w:rPr>
                <w:rStyle w:val="Hyperlink"/>
                <w:noProof/>
                <w:rtl/>
                <w:lang w:bidi="fa-IR"/>
              </w:rPr>
              <w:t xml:space="preserve"> </w:t>
            </w:r>
            <w:r w:rsidRPr="006C03DF">
              <w:rPr>
                <w:rStyle w:val="Hyperlink"/>
                <w:rFonts w:hint="eastAsia"/>
                <w:noProof/>
                <w:rtl/>
                <w:lang w:bidi="fa-IR"/>
              </w:rPr>
              <w:t>كازرونى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1329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Toc411025052 \h</w:instrText>
            </w:r>
            <w:r>
              <w:rPr>
                <w:noProof/>
                <w:webHidden/>
                <w:rtl/>
              </w:rPr>
              <w:instrText xml:space="preserve"> </w:instrText>
            </w:r>
            <w:r>
              <w:rPr>
                <w:noProof/>
                <w:webHidden/>
                <w:rtl/>
              </w:rPr>
            </w:r>
            <w:r>
              <w:rPr>
                <w:noProof/>
                <w:webHidden/>
                <w:rtl/>
              </w:rPr>
              <w:fldChar w:fldCharType="separate"/>
            </w:r>
            <w:r w:rsidR="00656BD2">
              <w:rPr>
                <w:noProof/>
                <w:webHidden/>
                <w:rtl/>
              </w:rPr>
              <w:t>301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3" w:history="1">
            <w:r w:rsidRPr="006C03DF">
              <w:rPr>
                <w:rStyle w:val="Hyperlink"/>
                <w:noProof/>
                <w:rtl/>
                <w:lang w:bidi="fa-IR"/>
              </w:rPr>
              <w:t xml:space="preserve">7- </w:t>
            </w:r>
            <w:r w:rsidRPr="006C03DF">
              <w:rPr>
                <w:rStyle w:val="Hyperlink"/>
                <w:rFonts w:hint="eastAsia"/>
                <w:noProof/>
                <w:rtl/>
                <w:lang w:bidi="fa-IR"/>
              </w:rPr>
              <w:t>سيد</w:t>
            </w:r>
            <w:r w:rsidRPr="006C03DF">
              <w:rPr>
                <w:rStyle w:val="Hyperlink"/>
                <w:noProof/>
                <w:rtl/>
                <w:lang w:bidi="fa-IR"/>
              </w:rPr>
              <w:t xml:space="preserve"> </w:t>
            </w:r>
            <w:r w:rsidRPr="006C03DF">
              <w:rPr>
                <w:rStyle w:val="Hyperlink"/>
                <w:rFonts w:hint="eastAsia"/>
                <w:noProof/>
                <w:rtl/>
                <w:lang w:bidi="fa-IR"/>
              </w:rPr>
              <w:t>محمد</w:t>
            </w:r>
            <w:r w:rsidRPr="006C03DF">
              <w:rPr>
                <w:rStyle w:val="Hyperlink"/>
                <w:noProof/>
                <w:rtl/>
                <w:lang w:bidi="fa-IR"/>
              </w:rPr>
              <w:t xml:space="preserve"> </w:t>
            </w:r>
            <w:r w:rsidRPr="006C03DF">
              <w:rPr>
                <w:rStyle w:val="Hyperlink"/>
                <w:rFonts w:hint="eastAsia"/>
                <w:noProof/>
                <w:rtl/>
                <w:lang w:bidi="fa-IR"/>
              </w:rPr>
              <w:t>شريف</w:t>
            </w:r>
            <w:r w:rsidRPr="006C03DF">
              <w:rPr>
                <w:rStyle w:val="Hyperlink"/>
                <w:noProof/>
                <w:rtl/>
                <w:lang w:bidi="fa-IR"/>
              </w:rPr>
              <w:t xml:space="preserve"> </w:t>
            </w:r>
            <w:r w:rsidRPr="006C03DF">
              <w:rPr>
                <w:rStyle w:val="Hyperlink"/>
                <w:rFonts w:hint="eastAsia"/>
                <w:noProof/>
                <w:rtl/>
                <w:lang w:bidi="fa-IR"/>
              </w:rPr>
              <w:t>حسينى</w:t>
            </w:r>
            <w:r w:rsidRPr="006C03DF">
              <w:rPr>
                <w:rStyle w:val="Hyperlink"/>
                <w:noProof/>
                <w:rtl/>
                <w:lang w:bidi="fa-IR"/>
              </w:rPr>
              <w:t xml:space="preserve"> </w:t>
            </w:r>
            <w:r w:rsidRPr="006C03DF">
              <w:rPr>
                <w:rStyle w:val="Hyperlink"/>
                <w:rFonts w:hint="eastAsia"/>
                <w:noProof/>
                <w:rtl/>
                <w:lang w:bidi="fa-IR"/>
              </w:rPr>
              <w:t>تويسركانى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1322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Toc411025053 \h</w:instrText>
            </w:r>
            <w:r>
              <w:rPr>
                <w:noProof/>
                <w:webHidden/>
                <w:rtl/>
              </w:rPr>
              <w:instrText xml:space="preserve"> </w:instrText>
            </w:r>
            <w:r>
              <w:rPr>
                <w:noProof/>
                <w:webHidden/>
                <w:rtl/>
              </w:rPr>
            </w:r>
            <w:r>
              <w:rPr>
                <w:noProof/>
                <w:webHidden/>
                <w:rtl/>
              </w:rPr>
              <w:fldChar w:fldCharType="separate"/>
            </w:r>
            <w:r w:rsidR="00656BD2">
              <w:rPr>
                <w:noProof/>
                <w:webHidden/>
                <w:rtl/>
              </w:rPr>
              <w:t>301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4" w:history="1">
            <w:r w:rsidRPr="006C03DF">
              <w:rPr>
                <w:rStyle w:val="Hyperlink"/>
                <w:noProof/>
                <w:rtl/>
                <w:lang w:bidi="fa-IR"/>
              </w:rPr>
              <w:t xml:space="preserve">8- </w:t>
            </w:r>
            <w:r w:rsidRPr="006C03DF">
              <w:rPr>
                <w:rStyle w:val="Hyperlink"/>
                <w:rFonts w:hint="eastAsia"/>
                <w:noProof/>
                <w:rtl/>
                <w:lang w:bidi="fa-IR"/>
              </w:rPr>
              <w:t>شيخ</w:t>
            </w:r>
            <w:r w:rsidRPr="006C03DF">
              <w:rPr>
                <w:rStyle w:val="Hyperlink"/>
                <w:noProof/>
                <w:rtl/>
                <w:lang w:bidi="fa-IR"/>
              </w:rPr>
              <w:t xml:space="preserve"> </w:t>
            </w:r>
            <w:r w:rsidRPr="006C03DF">
              <w:rPr>
                <w:rStyle w:val="Hyperlink"/>
                <w:rFonts w:hint="eastAsia"/>
                <w:noProof/>
                <w:rtl/>
                <w:lang w:bidi="fa-IR"/>
              </w:rPr>
              <w:t>محمود</w:t>
            </w:r>
            <w:r w:rsidRPr="006C03DF">
              <w:rPr>
                <w:rStyle w:val="Hyperlink"/>
                <w:noProof/>
                <w:rtl/>
                <w:lang w:bidi="fa-IR"/>
              </w:rPr>
              <w:t xml:space="preserve"> </w:t>
            </w:r>
            <w:r w:rsidRPr="006C03DF">
              <w:rPr>
                <w:rStyle w:val="Hyperlink"/>
                <w:rFonts w:hint="eastAsia"/>
                <w:noProof/>
                <w:rtl/>
                <w:lang w:bidi="fa-IR"/>
              </w:rPr>
              <w:t>تهرانى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1304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Toc411025054 \h</w:instrText>
            </w:r>
            <w:r>
              <w:rPr>
                <w:noProof/>
                <w:webHidden/>
                <w:rtl/>
              </w:rPr>
              <w:instrText xml:space="preserve"> </w:instrText>
            </w:r>
            <w:r>
              <w:rPr>
                <w:noProof/>
                <w:webHidden/>
                <w:rtl/>
              </w:rPr>
            </w:r>
            <w:r>
              <w:rPr>
                <w:noProof/>
                <w:webHidden/>
                <w:rtl/>
              </w:rPr>
              <w:fldChar w:fldCharType="separate"/>
            </w:r>
            <w:r w:rsidR="00656BD2">
              <w:rPr>
                <w:noProof/>
                <w:webHidden/>
                <w:rtl/>
              </w:rPr>
              <w:t>302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5" w:history="1">
            <w:r w:rsidRPr="006C03DF">
              <w:rPr>
                <w:rStyle w:val="Hyperlink"/>
                <w:noProof/>
                <w:rtl/>
                <w:lang w:bidi="fa-IR"/>
              </w:rPr>
              <w:t xml:space="preserve">9- </w:t>
            </w:r>
            <w:r w:rsidRPr="006C03DF">
              <w:rPr>
                <w:rStyle w:val="Hyperlink"/>
                <w:rFonts w:hint="eastAsia"/>
                <w:noProof/>
                <w:rtl/>
                <w:lang w:bidi="fa-IR"/>
              </w:rPr>
              <w:t>شيخ</w:t>
            </w:r>
            <w:r w:rsidRPr="006C03DF">
              <w:rPr>
                <w:rStyle w:val="Hyperlink"/>
                <w:noProof/>
                <w:rtl/>
                <w:lang w:bidi="fa-IR"/>
              </w:rPr>
              <w:t xml:space="preserve"> </w:t>
            </w:r>
            <w:r w:rsidRPr="006C03DF">
              <w:rPr>
                <w:rStyle w:val="Hyperlink"/>
                <w:rFonts w:hint="eastAsia"/>
                <w:noProof/>
                <w:rtl/>
                <w:lang w:bidi="fa-IR"/>
              </w:rPr>
              <w:t>عبدالحميد</w:t>
            </w:r>
            <w:r w:rsidRPr="006C03DF">
              <w:rPr>
                <w:rStyle w:val="Hyperlink"/>
                <w:noProof/>
                <w:rtl/>
                <w:lang w:bidi="fa-IR"/>
              </w:rPr>
              <w:t xml:space="preserve"> </w:t>
            </w:r>
            <w:r w:rsidRPr="006C03DF">
              <w:rPr>
                <w:rStyle w:val="Hyperlink"/>
                <w:rFonts w:hint="eastAsia"/>
                <w:noProof/>
                <w:rtl/>
                <w:lang w:bidi="fa-IR"/>
              </w:rPr>
              <w:t>لارى</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Toc411025055 \h</w:instrText>
            </w:r>
            <w:r>
              <w:rPr>
                <w:noProof/>
                <w:webHidden/>
                <w:rtl/>
              </w:rPr>
              <w:instrText xml:space="preserve"> </w:instrText>
            </w:r>
            <w:r>
              <w:rPr>
                <w:noProof/>
                <w:webHidden/>
                <w:rtl/>
              </w:rPr>
            </w:r>
            <w:r>
              <w:rPr>
                <w:noProof/>
                <w:webHidden/>
                <w:rtl/>
              </w:rPr>
              <w:fldChar w:fldCharType="separate"/>
            </w:r>
            <w:r w:rsidR="00656BD2">
              <w:rPr>
                <w:noProof/>
                <w:webHidden/>
                <w:rtl/>
              </w:rPr>
              <w:t>302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6" w:history="1">
            <w:r w:rsidRPr="006C03DF">
              <w:rPr>
                <w:rStyle w:val="Hyperlink"/>
                <w:noProof/>
                <w:rtl/>
                <w:lang w:bidi="fa-IR"/>
              </w:rPr>
              <w:t xml:space="preserve">10- </w:t>
            </w:r>
            <w:r w:rsidRPr="006C03DF">
              <w:rPr>
                <w:rStyle w:val="Hyperlink"/>
                <w:rFonts w:hint="eastAsia"/>
                <w:noProof/>
                <w:rtl/>
                <w:lang w:bidi="fa-IR"/>
              </w:rPr>
              <w:t>ميرزا</w:t>
            </w:r>
            <w:r w:rsidRPr="006C03DF">
              <w:rPr>
                <w:rStyle w:val="Hyperlink"/>
                <w:noProof/>
                <w:rtl/>
                <w:lang w:bidi="fa-IR"/>
              </w:rPr>
              <w:t xml:space="preserve"> </w:t>
            </w:r>
            <w:r w:rsidRPr="006C03DF">
              <w:rPr>
                <w:rStyle w:val="Hyperlink"/>
                <w:rFonts w:hint="eastAsia"/>
                <w:noProof/>
                <w:rtl/>
                <w:lang w:bidi="fa-IR"/>
              </w:rPr>
              <w:t>مهدى</w:t>
            </w:r>
            <w:r w:rsidRPr="006C03DF">
              <w:rPr>
                <w:rStyle w:val="Hyperlink"/>
                <w:noProof/>
                <w:rtl/>
                <w:lang w:bidi="fa-IR"/>
              </w:rPr>
              <w:t xml:space="preserve"> </w:t>
            </w:r>
            <w:r w:rsidRPr="006C03DF">
              <w:rPr>
                <w:rStyle w:val="Hyperlink"/>
                <w:rFonts w:hint="eastAsia"/>
                <w:noProof/>
                <w:rtl/>
                <w:lang w:bidi="fa-IR"/>
              </w:rPr>
              <w:t>شيرازى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1308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Toc411025056 \h</w:instrText>
            </w:r>
            <w:r>
              <w:rPr>
                <w:noProof/>
                <w:webHidden/>
                <w:rtl/>
              </w:rPr>
              <w:instrText xml:space="preserve"> </w:instrText>
            </w:r>
            <w:r>
              <w:rPr>
                <w:noProof/>
                <w:webHidden/>
                <w:rtl/>
              </w:rPr>
            </w:r>
            <w:r>
              <w:rPr>
                <w:noProof/>
                <w:webHidden/>
                <w:rtl/>
              </w:rPr>
              <w:fldChar w:fldCharType="separate"/>
            </w:r>
            <w:r w:rsidR="00656BD2">
              <w:rPr>
                <w:noProof/>
                <w:webHidden/>
                <w:rtl/>
              </w:rPr>
              <w:t>302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7" w:history="1">
            <w:r w:rsidRPr="006C03DF">
              <w:rPr>
                <w:rStyle w:val="Hyperlink"/>
                <w:noProof/>
                <w:rtl/>
                <w:lang w:bidi="fa-IR"/>
              </w:rPr>
              <w:t xml:space="preserve">11- </w:t>
            </w:r>
            <w:r w:rsidRPr="006C03DF">
              <w:rPr>
                <w:rStyle w:val="Hyperlink"/>
                <w:rFonts w:hint="eastAsia"/>
                <w:noProof/>
                <w:rtl/>
                <w:lang w:bidi="fa-IR"/>
              </w:rPr>
              <w:t>ميرزا</w:t>
            </w:r>
            <w:r w:rsidRPr="006C03DF">
              <w:rPr>
                <w:rStyle w:val="Hyperlink"/>
                <w:noProof/>
                <w:rtl/>
                <w:lang w:bidi="fa-IR"/>
              </w:rPr>
              <w:t xml:space="preserve"> </w:t>
            </w:r>
            <w:r w:rsidRPr="006C03DF">
              <w:rPr>
                <w:rStyle w:val="Hyperlink"/>
                <w:rFonts w:hint="eastAsia"/>
                <w:noProof/>
                <w:rtl/>
                <w:lang w:bidi="fa-IR"/>
              </w:rPr>
              <w:t>محسن</w:t>
            </w:r>
            <w:r w:rsidRPr="006C03DF">
              <w:rPr>
                <w:rStyle w:val="Hyperlink"/>
                <w:noProof/>
                <w:rtl/>
                <w:lang w:bidi="fa-IR"/>
              </w:rPr>
              <w:t xml:space="preserve"> </w:t>
            </w:r>
            <w:r w:rsidRPr="006C03DF">
              <w:rPr>
                <w:rStyle w:val="Hyperlink"/>
                <w:rFonts w:hint="eastAsia"/>
                <w:noProof/>
                <w:rtl/>
                <w:lang w:bidi="fa-IR"/>
              </w:rPr>
              <w:t>زنجانى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1321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Toc411025057 \h</w:instrText>
            </w:r>
            <w:r>
              <w:rPr>
                <w:noProof/>
                <w:webHidden/>
                <w:rtl/>
              </w:rPr>
              <w:instrText xml:space="preserve"> </w:instrText>
            </w:r>
            <w:r>
              <w:rPr>
                <w:noProof/>
                <w:webHidden/>
                <w:rtl/>
              </w:rPr>
            </w:r>
            <w:r>
              <w:rPr>
                <w:noProof/>
                <w:webHidden/>
                <w:rtl/>
              </w:rPr>
              <w:fldChar w:fldCharType="separate"/>
            </w:r>
            <w:r w:rsidR="00656BD2">
              <w:rPr>
                <w:noProof/>
                <w:webHidden/>
                <w:rtl/>
              </w:rPr>
              <w:t>302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8" w:history="1">
            <w:r w:rsidRPr="006C03DF">
              <w:rPr>
                <w:rStyle w:val="Hyperlink"/>
                <w:noProof/>
                <w:rtl/>
                <w:lang w:bidi="fa-IR"/>
              </w:rPr>
              <w:t xml:space="preserve">12- </w:t>
            </w:r>
            <w:r w:rsidRPr="006C03DF">
              <w:rPr>
                <w:rStyle w:val="Hyperlink"/>
                <w:rFonts w:hint="eastAsia"/>
                <w:noProof/>
                <w:rtl/>
                <w:lang w:bidi="fa-IR"/>
              </w:rPr>
              <w:t>ميرزا</w:t>
            </w:r>
            <w:r w:rsidRPr="006C03DF">
              <w:rPr>
                <w:rStyle w:val="Hyperlink"/>
                <w:noProof/>
                <w:rtl/>
                <w:lang w:bidi="fa-IR"/>
              </w:rPr>
              <w:t xml:space="preserve"> </w:t>
            </w:r>
            <w:r w:rsidRPr="006C03DF">
              <w:rPr>
                <w:rStyle w:val="Hyperlink"/>
                <w:rFonts w:hint="eastAsia"/>
                <w:noProof/>
                <w:rtl/>
                <w:lang w:bidi="fa-IR"/>
              </w:rPr>
              <w:t>اسدالله</w:t>
            </w:r>
            <w:r w:rsidRPr="006C03DF">
              <w:rPr>
                <w:rStyle w:val="Hyperlink"/>
                <w:noProof/>
                <w:rtl/>
                <w:lang w:bidi="fa-IR"/>
              </w:rPr>
              <w:t xml:space="preserve"> </w:t>
            </w:r>
            <w:r w:rsidRPr="006C03DF">
              <w:rPr>
                <w:rStyle w:val="Hyperlink"/>
                <w:rFonts w:hint="eastAsia"/>
                <w:noProof/>
                <w:rtl/>
                <w:lang w:bidi="fa-IR"/>
              </w:rPr>
              <w:t>شيرازى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1314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Toc411025058 \h</w:instrText>
            </w:r>
            <w:r>
              <w:rPr>
                <w:noProof/>
                <w:webHidden/>
                <w:rtl/>
              </w:rPr>
              <w:instrText xml:space="preserve"> </w:instrText>
            </w:r>
            <w:r>
              <w:rPr>
                <w:noProof/>
                <w:webHidden/>
                <w:rtl/>
              </w:rPr>
            </w:r>
            <w:r>
              <w:rPr>
                <w:noProof/>
                <w:webHidden/>
                <w:rtl/>
              </w:rPr>
              <w:fldChar w:fldCharType="separate"/>
            </w:r>
            <w:r w:rsidR="00656BD2">
              <w:rPr>
                <w:noProof/>
                <w:webHidden/>
                <w:rtl/>
              </w:rPr>
              <w:t>303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59" w:history="1">
            <w:r w:rsidRPr="006C03DF">
              <w:rPr>
                <w:rStyle w:val="Hyperlink"/>
                <w:noProof/>
                <w:rtl/>
                <w:lang w:bidi="fa-IR"/>
              </w:rPr>
              <w:t xml:space="preserve">13- </w:t>
            </w:r>
            <w:r w:rsidRPr="006C03DF">
              <w:rPr>
                <w:rStyle w:val="Hyperlink"/>
                <w:rFonts w:hint="eastAsia"/>
                <w:noProof/>
                <w:rtl/>
                <w:lang w:bidi="fa-IR"/>
              </w:rPr>
              <w:t>سيد</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hint="eastAsia"/>
                <w:noProof/>
                <w:rtl/>
                <w:lang w:bidi="fa-IR"/>
              </w:rPr>
              <w:t>هندى</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Toc411025059 \h</w:instrText>
            </w:r>
            <w:r>
              <w:rPr>
                <w:noProof/>
                <w:webHidden/>
                <w:rtl/>
              </w:rPr>
              <w:instrText xml:space="preserve"> </w:instrText>
            </w:r>
            <w:r>
              <w:rPr>
                <w:noProof/>
                <w:webHidden/>
                <w:rtl/>
              </w:rPr>
            </w:r>
            <w:r>
              <w:rPr>
                <w:noProof/>
                <w:webHidden/>
                <w:rtl/>
              </w:rPr>
              <w:fldChar w:fldCharType="separate"/>
            </w:r>
            <w:r w:rsidR="00656BD2">
              <w:rPr>
                <w:noProof/>
                <w:webHidden/>
                <w:rtl/>
              </w:rPr>
              <w:t>303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60" w:history="1">
            <w:r w:rsidRPr="006C03DF">
              <w:rPr>
                <w:rStyle w:val="Hyperlink"/>
                <w:noProof/>
                <w:rtl/>
                <w:lang w:bidi="fa-IR"/>
              </w:rPr>
              <w:t xml:space="preserve">14- </w:t>
            </w:r>
            <w:r w:rsidRPr="006C03DF">
              <w:rPr>
                <w:rStyle w:val="Hyperlink"/>
                <w:rFonts w:hint="eastAsia"/>
                <w:noProof/>
                <w:rtl/>
                <w:lang w:bidi="fa-IR"/>
              </w:rPr>
              <w:t>شيخ</w:t>
            </w:r>
            <w:r w:rsidRPr="006C03DF">
              <w:rPr>
                <w:rStyle w:val="Hyperlink"/>
                <w:noProof/>
                <w:rtl/>
                <w:lang w:bidi="fa-IR"/>
              </w:rPr>
              <w:t xml:space="preserve"> </w:t>
            </w:r>
            <w:r w:rsidRPr="006C03DF">
              <w:rPr>
                <w:rStyle w:val="Hyperlink"/>
                <w:rFonts w:hint="eastAsia"/>
                <w:noProof/>
                <w:rtl/>
                <w:lang w:bidi="fa-IR"/>
              </w:rPr>
              <w:t>حسين</w:t>
            </w:r>
            <w:r w:rsidRPr="006C03DF">
              <w:rPr>
                <w:rStyle w:val="Hyperlink"/>
                <w:noProof/>
                <w:rtl/>
                <w:lang w:bidi="fa-IR"/>
              </w:rPr>
              <w:t xml:space="preserve"> </w:t>
            </w:r>
            <w:r w:rsidRPr="006C03DF">
              <w:rPr>
                <w:rStyle w:val="Hyperlink"/>
                <w:rFonts w:hint="eastAsia"/>
                <w:noProof/>
                <w:rtl/>
                <w:lang w:bidi="fa-IR"/>
              </w:rPr>
              <w:t>بهبهانى</w:t>
            </w:r>
            <w:r w:rsidRPr="006C03DF">
              <w:rPr>
                <w:rStyle w:val="Hyperlink"/>
                <w:noProof/>
                <w:rtl/>
                <w:lang w:bidi="fa-IR"/>
              </w:rPr>
              <w:t xml:space="preserve"> </w:t>
            </w:r>
            <w:r w:rsidRPr="006C03DF">
              <w:rPr>
                <w:rStyle w:val="Hyperlink"/>
                <w:rFonts w:hint="eastAsia"/>
                <w:noProof/>
                <w:rtl/>
                <w:lang w:bidi="fa-IR"/>
              </w:rPr>
              <w:t>حائرى</w:t>
            </w:r>
            <w:r w:rsidRPr="006C03DF">
              <w:rPr>
                <w:rStyle w:val="Hyperlink"/>
                <w:noProof/>
                <w:rtl/>
                <w:lang w:bidi="fa-IR"/>
              </w:rPr>
              <w:t xml:space="preserve"> (</w:t>
            </w:r>
            <w:r w:rsidRPr="006C03DF">
              <w:rPr>
                <w:rStyle w:val="Hyperlink"/>
                <w:rFonts w:hint="eastAsia"/>
                <w:noProof/>
                <w:rtl/>
                <w:lang w:bidi="fa-IR"/>
              </w:rPr>
              <w:t>م</w:t>
            </w:r>
            <w:r w:rsidRPr="006C03DF">
              <w:rPr>
                <w:rStyle w:val="Hyperlink"/>
                <w:noProof/>
                <w:rtl/>
                <w:lang w:bidi="fa-IR"/>
              </w:rPr>
              <w:t xml:space="preserve"> 1310 </w:t>
            </w:r>
            <w:r w:rsidRPr="006C03DF">
              <w:rPr>
                <w:rStyle w:val="Hyperlink"/>
                <w:rFonts w:hint="eastAsia"/>
                <w:noProof/>
                <w:rtl/>
                <w:lang w:bidi="fa-IR"/>
              </w:rPr>
              <w:t>ق</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Toc411025060 \h</w:instrText>
            </w:r>
            <w:r>
              <w:rPr>
                <w:noProof/>
                <w:webHidden/>
                <w:rtl/>
              </w:rPr>
              <w:instrText xml:space="preserve"> </w:instrText>
            </w:r>
            <w:r>
              <w:rPr>
                <w:noProof/>
                <w:webHidden/>
                <w:rtl/>
              </w:rPr>
            </w:r>
            <w:r>
              <w:rPr>
                <w:noProof/>
                <w:webHidden/>
                <w:rtl/>
              </w:rPr>
              <w:fldChar w:fldCharType="separate"/>
            </w:r>
            <w:r w:rsidR="00656BD2">
              <w:rPr>
                <w:noProof/>
                <w:webHidden/>
                <w:rtl/>
              </w:rPr>
              <w:t>303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61" w:history="1">
            <w:r w:rsidRPr="006C03DF">
              <w:rPr>
                <w:rStyle w:val="Hyperlink"/>
                <w:rFonts w:hint="eastAsia"/>
                <w:noProof/>
                <w:rtl/>
                <w:lang w:bidi="fa-IR"/>
              </w:rPr>
              <w:t>كتابخانه</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Toc411025061 \h</w:instrText>
            </w:r>
            <w:r>
              <w:rPr>
                <w:noProof/>
                <w:webHidden/>
                <w:rtl/>
              </w:rPr>
              <w:instrText xml:space="preserve"> </w:instrText>
            </w:r>
            <w:r>
              <w:rPr>
                <w:noProof/>
                <w:webHidden/>
                <w:rtl/>
              </w:rPr>
            </w:r>
            <w:r>
              <w:rPr>
                <w:noProof/>
                <w:webHidden/>
                <w:rtl/>
              </w:rPr>
              <w:fldChar w:fldCharType="separate"/>
            </w:r>
            <w:r w:rsidR="00656BD2">
              <w:rPr>
                <w:noProof/>
                <w:webHidden/>
                <w:rtl/>
              </w:rPr>
              <w:t>303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62" w:history="1">
            <w:r w:rsidRPr="006C03DF">
              <w:rPr>
                <w:rStyle w:val="Hyperlink"/>
                <w:rFonts w:hint="eastAsia"/>
                <w:noProof/>
                <w:rtl/>
                <w:lang w:bidi="fa-IR"/>
              </w:rPr>
              <w:t>روزنه</w:t>
            </w:r>
            <w:r w:rsidRPr="006C03DF">
              <w:rPr>
                <w:rStyle w:val="Hyperlink"/>
                <w:noProof/>
                <w:rtl/>
                <w:lang w:bidi="fa-IR"/>
              </w:rPr>
              <w:t xml:space="preserve"> </w:t>
            </w:r>
            <w:r w:rsidRPr="006C03DF">
              <w:rPr>
                <w:rStyle w:val="Hyperlink"/>
                <w:rFonts w:hint="eastAsia"/>
                <w:noProof/>
                <w:rtl/>
                <w:lang w:bidi="fa-IR"/>
              </w:rPr>
              <w:t>اى</w:t>
            </w:r>
            <w:r w:rsidRPr="006C03DF">
              <w:rPr>
                <w:rStyle w:val="Hyperlink"/>
                <w:noProof/>
                <w:rtl/>
                <w:lang w:bidi="fa-IR"/>
              </w:rPr>
              <w:t xml:space="preserve"> </w:t>
            </w:r>
            <w:r w:rsidRPr="006C03DF">
              <w:rPr>
                <w:rStyle w:val="Hyperlink"/>
                <w:rFonts w:hint="eastAsia"/>
                <w:noProof/>
                <w:rtl/>
                <w:lang w:bidi="fa-IR"/>
              </w:rPr>
              <w:t>براى</w:t>
            </w:r>
            <w:r w:rsidRPr="006C03DF">
              <w:rPr>
                <w:rStyle w:val="Hyperlink"/>
                <w:noProof/>
                <w:rtl/>
                <w:lang w:bidi="fa-IR"/>
              </w:rPr>
              <w:t xml:space="preserve"> </w:t>
            </w:r>
            <w:r w:rsidRPr="006C03DF">
              <w:rPr>
                <w:rStyle w:val="Hyperlink"/>
                <w:rFonts w:hint="eastAsia"/>
                <w:noProof/>
                <w:rtl/>
                <w:lang w:bidi="fa-IR"/>
              </w:rPr>
              <w:t>تحقيق</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تفصيل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Toc411025062 \h</w:instrText>
            </w:r>
            <w:r>
              <w:rPr>
                <w:noProof/>
                <w:webHidden/>
                <w:rtl/>
              </w:rPr>
              <w:instrText xml:space="preserve"> </w:instrText>
            </w:r>
            <w:r>
              <w:rPr>
                <w:noProof/>
                <w:webHidden/>
                <w:rtl/>
              </w:rPr>
            </w:r>
            <w:r>
              <w:rPr>
                <w:noProof/>
                <w:webHidden/>
                <w:rtl/>
              </w:rPr>
              <w:fldChar w:fldCharType="separate"/>
            </w:r>
            <w:r w:rsidR="00656BD2">
              <w:rPr>
                <w:noProof/>
                <w:webHidden/>
                <w:rtl/>
              </w:rPr>
              <w:t>305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63" w:history="1">
            <w:r w:rsidRPr="006C03DF">
              <w:rPr>
                <w:rStyle w:val="Hyperlink"/>
                <w:rFonts w:hint="eastAsia"/>
                <w:noProof/>
                <w:rtl/>
                <w:lang w:bidi="fa-IR"/>
              </w:rPr>
              <w:t>كتابها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Toc411025063 \h</w:instrText>
            </w:r>
            <w:r>
              <w:rPr>
                <w:noProof/>
                <w:webHidden/>
                <w:rtl/>
              </w:rPr>
              <w:instrText xml:space="preserve"> </w:instrText>
            </w:r>
            <w:r>
              <w:rPr>
                <w:noProof/>
                <w:webHidden/>
                <w:rtl/>
              </w:rPr>
            </w:r>
            <w:r>
              <w:rPr>
                <w:noProof/>
                <w:webHidden/>
                <w:rtl/>
              </w:rPr>
              <w:fldChar w:fldCharType="separate"/>
            </w:r>
            <w:r w:rsidR="00656BD2">
              <w:rPr>
                <w:noProof/>
                <w:webHidden/>
                <w:rtl/>
              </w:rPr>
              <w:t>305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64" w:history="1">
            <w:r w:rsidRPr="006C03DF">
              <w:rPr>
                <w:rStyle w:val="Hyperlink"/>
                <w:rFonts w:hint="eastAsia"/>
                <w:noProof/>
                <w:rtl/>
                <w:lang w:bidi="fa-IR"/>
              </w:rPr>
              <w:t>مقالات</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زبان</w:t>
            </w:r>
            <w:r w:rsidRPr="006C03DF">
              <w:rPr>
                <w:rStyle w:val="Hyperlink"/>
                <w:noProof/>
                <w:rtl/>
                <w:lang w:bidi="fa-IR"/>
              </w:rPr>
              <w:t xml:space="preserve"> </w:t>
            </w:r>
            <w:r w:rsidRPr="006C03DF">
              <w:rPr>
                <w:rStyle w:val="Hyperlink"/>
                <w:rFonts w:hint="eastAsia"/>
                <w:noProof/>
                <w:rtl/>
                <w:lang w:bidi="fa-IR"/>
              </w:rPr>
              <w:t>عربى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Toc411025064 \h</w:instrText>
            </w:r>
            <w:r>
              <w:rPr>
                <w:noProof/>
                <w:webHidden/>
                <w:rtl/>
              </w:rPr>
              <w:instrText xml:space="preserve"> </w:instrText>
            </w:r>
            <w:r>
              <w:rPr>
                <w:noProof/>
                <w:webHidden/>
                <w:rtl/>
              </w:rPr>
            </w:r>
            <w:r>
              <w:rPr>
                <w:noProof/>
                <w:webHidden/>
                <w:rtl/>
              </w:rPr>
              <w:fldChar w:fldCharType="separate"/>
            </w:r>
            <w:r w:rsidR="00656BD2">
              <w:rPr>
                <w:noProof/>
                <w:webHidden/>
                <w:rtl/>
              </w:rPr>
              <w:t>306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65" w:history="1">
            <w:r w:rsidRPr="006C03DF">
              <w:rPr>
                <w:rStyle w:val="Hyperlink"/>
                <w:rFonts w:hint="eastAsia"/>
                <w:noProof/>
                <w:rtl/>
                <w:lang w:bidi="fa-IR"/>
              </w:rPr>
              <w:t>مقالات</w:t>
            </w:r>
            <w:r w:rsidRPr="006C03DF">
              <w:rPr>
                <w:rStyle w:val="Hyperlink"/>
                <w:noProof/>
                <w:rtl/>
                <w:lang w:bidi="fa-IR"/>
              </w:rPr>
              <w:t xml:space="preserve"> </w:t>
            </w:r>
            <w:r w:rsidRPr="006C03DF">
              <w:rPr>
                <w:rStyle w:val="Hyperlink"/>
                <w:rFonts w:hint="eastAsia"/>
                <w:noProof/>
                <w:rtl/>
                <w:lang w:bidi="fa-IR"/>
              </w:rPr>
              <w:t>فارسى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Toc411025065 \h</w:instrText>
            </w:r>
            <w:r>
              <w:rPr>
                <w:noProof/>
                <w:webHidden/>
                <w:rtl/>
              </w:rPr>
              <w:instrText xml:space="preserve"> </w:instrText>
            </w:r>
            <w:r>
              <w:rPr>
                <w:noProof/>
                <w:webHidden/>
                <w:rtl/>
              </w:rPr>
            </w:r>
            <w:r>
              <w:rPr>
                <w:noProof/>
                <w:webHidden/>
                <w:rtl/>
              </w:rPr>
              <w:fldChar w:fldCharType="separate"/>
            </w:r>
            <w:r w:rsidR="00656BD2">
              <w:rPr>
                <w:noProof/>
                <w:webHidden/>
                <w:rtl/>
              </w:rPr>
              <w:t>308</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66" w:history="1">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نقش</w:t>
            </w:r>
            <w:r w:rsidRPr="006C03DF">
              <w:rPr>
                <w:rStyle w:val="Hyperlink"/>
                <w:noProof/>
                <w:rtl/>
                <w:lang w:bidi="fa-IR"/>
              </w:rPr>
              <w:t xml:space="preserve"> </w:t>
            </w:r>
            <w:r w:rsidRPr="006C03DF">
              <w:rPr>
                <w:rStyle w:val="Hyperlink"/>
                <w:rFonts w:hint="eastAsia"/>
                <w:noProof/>
                <w:rtl/>
                <w:lang w:bidi="fa-IR"/>
              </w:rPr>
              <w:t>آن</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آزادى</w:t>
            </w:r>
            <w:r w:rsidRPr="006C03DF">
              <w:rPr>
                <w:rStyle w:val="Hyperlink"/>
                <w:noProof/>
                <w:rtl/>
                <w:lang w:bidi="fa-IR"/>
              </w:rPr>
              <w:t xml:space="preserve"> </w:t>
            </w:r>
            <w:r w:rsidRPr="006C03DF">
              <w:rPr>
                <w:rStyle w:val="Hyperlink"/>
                <w:rFonts w:hint="eastAsia"/>
                <w:noProof/>
                <w:rtl/>
                <w:lang w:bidi="fa-IR"/>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Toc411025066 \h</w:instrText>
            </w:r>
            <w:r>
              <w:rPr>
                <w:noProof/>
                <w:webHidden/>
                <w:rtl/>
              </w:rPr>
              <w:instrText xml:space="preserve"> </w:instrText>
            </w:r>
            <w:r>
              <w:rPr>
                <w:noProof/>
                <w:webHidden/>
                <w:rtl/>
              </w:rPr>
            </w:r>
            <w:r>
              <w:rPr>
                <w:noProof/>
                <w:webHidden/>
                <w:rtl/>
              </w:rPr>
              <w:fldChar w:fldCharType="separate"/>
            </w:r>
            <w:r w:rsidR="00656BD2">
              <w:rPr>
                <w:noProof/>
                <w:webHidden/>
                <w:rtl/>
              </w:rPr>
              <w:t>309</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67" w:history="1">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دورانديشى</w:t>
            </w:r>
            <w:r w:rsidRPr="006C03DF">
              <w:rPr>
                <w:rStyle w:val="Hyperlink"/>
                <w:noProof/>
                <w:rtl/>
                <w:lang w:bidi="fa-IR"/>
              </w:rPr>
              <w:t xml:space="preserve"> </w:t>
            </w:r>
            <w:r w:rsidRPr="006C03DF">
              <w:rPr>
                <w:rStyle w:val="Hyperlink"/>
                <w:rFonts w:hint="eastAsia"/>
                <w:noProof/>
                <w:rtl/>
                <w:lang w:bidi="fa-IR"/>
              </w:rPr>
              <w:t>ميرزاى</w:t>
            </w:r>
            <w:r w:rsidRPr="006C03DF">
              <w:rPr>
                <w:rStyle w:val="Hyperlink"/>
                <w:noProof/>
                <w:rtl/>
                <w:lang w:bidi="fa-IR"/>
              </w:rPr>
              <w:t xml:space="preserve"> </w:t>
            </w:r>
            <w:r w:rsidRPr="006C03DF">
              <w:rPr>
                <w:rStyle w:val="Hyperlink"/>
                <w:rFonts w:hint="eastAsia"/>
                <w:noProof/>
                <w:rtl/>
                <w:lang w:bidi="fa-IR"/>
              </w:rPr>
              <w:t>بزرگ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Toc411025067 \h</w:instrText>
            </w:r>
            <w:r>
              <w:rPr>
                <w:noProof/>
                <w:webHidden/>
                <w:rtl/>
              </w:rPr>
              <w:instrText xml:space="preserve"> </w:instrText>
            </w:r>
            <w:r>
              <w:rPr>
                <w:noProof/>
                <w:webHidden/>
                <w:rtl/>
              </w:rPr>
            </w:r>
            <w:r>
              <w:rPr>
                <w:noProof/>
                <w:webHidden/>
                <w:rtl/>
              </w:rPr>
              <w:fldChar w:fldCharType="separate"/>
            </w:r>
            <w:r w:rsidR="00656BD2">
              <w:rPr>
                <w:noProof/>
                <w:webHidden/>
                <w:rtl/>
              </w:rPr>
              <w:t>312</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68" w:history="1">
            <w:r w:rsidRPr="006C03DF">
              <w:rPr>
                <w:rStyle w:val="Hyperlink"/>
                <w:rFonts w:hint="eastAsia"/>
                <w:noProof/>
                <w:rtl/>
                <w:lang w:bidi="fa-IR"/>
              </w:rPr>
              <w:t>ميرزاى</w:t>
            </w:r>
            <w:r w:rsidRPr="006C03DF">
              <w:rPr>
                <w:rStyle w:val="Hyperlink"/>
                <w:noProof/>
                <w:rtl/>
                <w:lang w:bidi="fa-IR"/>
              </w:rPr>
              <w:t xml:space="preserve"> </w:t>
            </w:r>
            <w:r w:rsidRPr="006C03DF">
              <w:rPr>
                <w:rStyle w:val="Hyperlink"/>
                <w:rFonts w:hint="eastAsia"/>
                <w:noProof/>
                <w:rtl/>
                <w:lang w:bidi="fa-IR"/>
              </w:rPr>
              <w:t>شيرازى،</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معرفت</w:t>
            </w:r>
            <w:r w:rsidRPr="006C03DF">
              <w:rPr>
                <w:rStyle w:val="Hyperlink"/>
                <w:noProof/>
                <w:rtl/>
                <w:lang w:bidi="fa-IR"/>
              </w:rPr>
              <w:t xml:space="preserve"> </w:t>
            </w:r>
            <w:r w:rsidRPr="006C03DF">
              <w:rPr>
                <w:rStyle w:val="Hyperlink"/>
                <w:rFonts w:hint="eastAsia"/>
                <w:noProof/>
                <w:rtl/>
                <w:lang w:bidi="fa-IR"/>
              </w:rPr>
              <w:t>كليدى</w:t>
            </w:r>
            <w:r w:rsidRPr="006C03DF">
              <w:rPr>
                <w:rStyle w:val="Hyperlink"/>
                <w:noProof/>
                <w:rtl/>
                <w:lang w:bidi="fa-IR"/>
              </w:rPr>
              <w:t xml:space="preserve"> </w:t>
            </w:r>
            <w:r w:rsidRPr="006C03DF">
              <w:rPr>
                <w:rStyle w:val="Hyperlink"/>
                <w:rFonts w:hint="eastAsia"/>
                <w:noProof/>
                <w:rtl/>
                <w:lang w:bidi="fa-IR"/>
              </w:rPr>
              <w:t>آيات</w:t>
            </w:r>
            <w:r w:rsidRPr="006C03DF">
              <w:rPr>
                <w:rStyle w:val="Hyperlink"/>
                <w:noProof/>
                <w:rtl/>
                <w:lang w:bidi="fa-IR"/>
              </w:rPr>
              <w:t xml:space="preserve"> </w:t>
            </w:r>
            <w:r w:rsidRPr="006C03DF">
              <w:rPr>
                <w:rStyle w:val="Hyperlink"/>
                <w:rFonts w:hint="eastAsia"/>
                <w:noProof/>
                <w:rtl/>
                <w:lang w:bidi="fa-IR"/>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Toc411025068 \h</w:instrText>
            </w:r>
            <w:r>
              <w:rPr>
                <w:noProof/>
                <w:webHidden/>
                <w:rtl/>
              </w:rPr>
              <w:instrText xml:space="preserve"> </w:instrText>
            </w:r>
            <w:r>
              <w:rPr>
                <w:noProof/>
                <w:webHidden/>
                <w:rtl/>
              </w:rPr>
            </w:r>
            <w:r>
              <w:rPr>
                <w:noProof/>
                <w:webHidden/>
                <w:rtl/>
              </w:rPr>
              <w:fldChar w:fldCharType="separate"/>
            </w:r>
            <w:r w:rsidR="00656BD2">
              <w:rPr>
                <w:noProof/>
                <w:webHidden/>
                <w:rtl/>
              </w:rPr>
              <w:t>316</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69" w:history="1">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عزاداران</w:t>
            </w:r>
            <w:r w:rsidRPr="006C03DF">
              <w:rPr>
                <w:rStyle w:val="Hyperlink"/>
                <w:noProof/>
                <w:rtl/>
                <w:lang w:bidi="fa-IR"/>
              </w:rPr>
              <w:t xml:space="preserve"> </w:t>
            </w:r>
            <w:r w:rsidRPr="006C03DF">
              <w:rPr>
                <w:rStyle w:val="Hyperlink"/>
                <w:rFonts w:hint="eastAsia"/>
                <w:noProof/>
                <w:rtl/>
                <w:lang w:bidi="fa-IR"/>
              </w:rPr>
              <w:t>حسينى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Toc411025069 \h</w:instrText>
            </w:r>
            <w:r>
              <w:rPr>
                <w:noProof/>
                <w:webHidden/>
                <w:rtl/>
              </w:rPr>
              <w:instrText xml:space="preserve"> </w:instrText>
            </w:r>
            <w:r>
              <w:rPr>
                <w:noProof/>
                <w:webHidden/>
                <w:rtl/>
              </w:rPr>
            </w:r>
            <w:r>
              <w:rPr>
                <w:noProof/>
                <w:webHidden/>
                <w:rtl/>
              </w:rPr>
              <w:fldChar w:fldCharType="separate"/>
            </w:r>
            <w:r w:rsidR="00656BD2">
              <w:rPr>
                <w:noProof/>
                <w:webHidden/>
                <w:rtl/>
              </w:rPr>
              <w:t>320</w:t>
            </w:r>
            <w:r>
              <w:rPr>
                <w:noProof/>
                <w:webHidden/>
                <w:rtl/>
              </w:rPr>
              <w:fldChar w:fldCharType="end"/>
            </w:r>
          </w:hyperlink>
        </w:p>
        <w:p w:rsidR="007A4D9A" w:rsidRDefault="007A4D9A">
          <w:pPr>
            <w:pStyle w:val="TOC1"/>
            <w:rPr>
              <w:rFonts w:asciiTheme="minorHAnsi" w:eastAsiaTheme="minorEastAsia" w:hAnsiTheme="minorHAnsi" w:cstheme="minorBidi"/>
              <w:b w:val="0"/>
              <w:bCs w:val="0"/>
              <w:noProof/>
              <w:color w:val="auto"/>
              <w:sz w:val="22"/>
              <w:szCs w:val="22"/>
              <w:rtl/>
            </w:rPr>
          </w:pPr>
          <w:hyperlink w:anchor="_Toc411025070" w:history="1">
            <w:r w:rsidRPr="006C03DF">
              <w:rPr>
                <w:rStyle w:val="Hyperlink"/>
                <w:rFonts w:hint="eastAsia"/>
                <w:noProof/>
                <w:rtl/>
                <w:lang w:bidi="fa-IR"/>
              </w:rPr>
              <w:t>بخش</w:t>
            </w:r>
            <w:r w:rsidRPr="006C03DF">
              <w:rPr>
                <w:rStyle w:val="Hyperlink"/>
                <w:noProof/>
                <w:rtl/>
                <w:lang w:bidi="fa-IR"/>
              </w:rPr>
              <w:t xml:space="preserve"> </w:t>
            </w:r>
            <w:r w:rsidRPr="006C03DF">
              <w:rPr>
                <w:rStyle w:val="Hyperlink"/>
                <w:rFonts w:hint="eastAsia"/>
                <w:noProof/>
                <w:rtl/>
                <w:lang w:bidi="fa-IR"/>
              </w:rPr>
              <w:t>هشتم</w:t>
            </w:r>
            <w:r w:rsidRPr="006C03DF">
              <w:rPr>
                <w:rStyle w:val="Hyperlink"/>
                <w:noProof/>
                <w:rtl/>
                <w:lang w:bidi="fa-IR"/>
              </w:rPr>
              <w:t xml:space="preserve">: </w:t>
            </w:r>
            <w:r w:rsidRPr="006C03DF">
              <w:rPr>
                <w:rStyle w:val="Hyperlink"/>
                <w:rFonts w:hint="eastAsia"/>
                <w:noProof/>
                <w:rtl/>
                <w:lang w:bidi="fa-IR"/>
              </w:rPr>
              <w:t>آستان</w:t>
            </w:r>
            <w:r w:rsidRPr="006C03DF">
              <w:rPr>
                <w:rStyle w:val="Hyperlink"/>
                <w:noProof/>
                <w:rtl/>
                <w:lang w:bidi="fa-IR"/>
              </w:rPr>
              <w:t xml:space="preserve"> </w:t>
            </w:r>
            <w:r w:rsidRPr="006C03DF">
              <w:rPr>
                <w:rStyle w:val="Hyperlink"/>
                <w:rFonts w:hint="eastAsia"/>
                <w:noProof/>
                <w:rtl/>
                <w:lang w:bidi="fa-IR"/>
              </w:rPr>
              <w:t>مقدسه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گذشته</w:t>
            </w:r>
            <w:r w:rsidRPr="006C03DF">
              <w:rPr>
                <w:rStyle w:val="Hyperlink"/>
                <w:noProof/>
                <w:rtl/>
                <w:lang w:bidi="fa-IR"/>
              </w:rPr>
              <w:t xml:space="preserve"> </w:t>
            </w:r>
            <w:r w:rsidRPr="006C03DF">
              <w:rPr>
                <w:rStyle w:val="Hyperlink"/>
                <w:rFonts w:hint="eastAsia"/>
                <w:noProof/>
                <w:rtl/>
                <w:lang w:bidi="fa-IR"/>
              </w:rPr>
              <w:t>تا</w:t>
            </w:r>
            <w:r w:rsidRPr="006C03DF">
              <w:rPr>
                <w:rStyle w:val="Hyperlink"/>
                <w:noProof/>
                <w:rtl/>
                <w:lang w:bidi="fa-IR"/>
              </w:rPr>
              <w:t xml:space="preserve"> </w:t>
            </w:r>
            <w:r w:rsidRPr="006C03DF">
              <w:rPr>
                <w:rStyle w:val="Hyperlink"/>
                <w:rFonts w:hint="eastAsia"/>
                <w:noProof/>
                <w:rtl/>
                <w:lang w:bidi="fa-IR"/>
              </w:rPr>
              <w:t>كنون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Toc411025070 \h</w:instrText>
            </w:r>
            <w:r>
              <w:rPr>
                <w:noProof/>
                <w:webHidden/>
                <w:rtl/>
              </w:rPr>
              <w:instrText xml:space="preserve"> </w:instrText>
            </w:r>
            <w:r>
              <w:rPr>
                <w:noProof/>
                <w:webHidden/>
                <w:rtl/>
              </w:rPr>
            </w:r>
            <w:r>
              <w:rPr>
                <w:noProof/>
                <w:webHidden/>
                <w:rtl/>
              </w:rPr>
              <w:fldChar w:fldCharType="separate"/>
            </w:r>
            <w:r w:rsidR="00656BD2">
              <w:rPr>
                <w:noProof/>
                <w:webHidden/>
                <w:rtl/>
              </w:rPr>
              <w:t>325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71"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مقدسه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گذشته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Toc411025071 \h</w:instrText>
            </w:r>
            <w:r>
              <w:rPr>
                <w:noProof/>
                <w:webHidden/>
                <w:rtl/>
              </w:rPr>
              <w:instrText xml:space="preserve"> </w:instrText>
            </w:r>
            <w:r>
              <w:rPr>
                <w:noProof/>
                <w:webHidden/>
                <w:rtl/>
              </w:rPr>
            </w:r>
            <w:r>
              <w:rPr>
                <w:noProof/>
                <w:webHidden/>
                <w:rtl/>
              </w:rPr>
              <w:fldChar w:fldCharType="separate"/>
            </w:r>
            <w:r w:rsidR="00656BD2">
              <w:rPr>
                <w:noProof/>
                <w:webHidden/>
                <w:rtl/>
              </w:rPr>
              <w:t>325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72" w:history="1">
            <w:r w:rsidRPr="006C03DF">
              <w:rPr>
                <w:rStyle w:val="Hyperlink"/>
                <w:rFonts w:hint="eastAsia"/>
                <w:noProof/>
                <w:rtl/>
                <w:lang w:bidi="fa-IR"/>
              </w:rPr>
              <w:t>عمارت</w:t>
            </w:r>
            <w:r w:rsidRPr="006C03DF">
              <w:rPr>
                <w:rStyle w:val="Hyperlink"/>
                <w:noProof/>
                <w:rtl/>
                <w:lang w:bidi="fa-IR"/>
              </w:rPr>
              <w:t xml:space="preserve"> </w:t>
            </w:r>
            <w:r w:rsidRPr="006C03DF">
              <w:rPr>
                <w:rStyle w:val="Hyperlink"/>
                <w:rFonts w:hint="eastAsia"/>
                <w:noProof/>
                <w:rtl/>
                <w:lang w:bidi="fa-IR"/>
              </w:rPr>
              <w:t>اول</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Toc411025072 \h</w:instrText>
            </w:r>
            <w:r>
              <w:rPr>
                <w:noProof/>
                <w:webHidden/>
                <w:rtl/>
              </w:rPr>
              <w:instrText xml:space="preserve"> </w:instrText>
            </w:r>
            <w:r>
              <w:rPr>
                <w:noProof/>
                <w:webHidden/>
                <w:rtl/>
              </w:rPr>
            </w:r>
            <w:r>
              <w:rPr>
                <w:noProof/>
                <w:webHidden/>
                <w:rtl/>
              </w:rPr>
              <w:fldChar w:fldCharType="separate"/>
            </w:r>
            <w:r w:rsidR="00656BD2">
              <w:rPr>
                <w:noProof/>
                <w:webHidden/>
                <w:rtl/>
              </w:rPr>
              <w:t>325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73" w:history="1">
            <w:r w:rsidRPr="006C03DF">
              <w:rPr>
                <w:rStyle w:val="Hyperlink"/>
                <w:rFonts w:hint="eastAsia"/>
                <w:noProof/>
                <w:rtl/>
                <w:lang w:bidi="fa-IR"/>
              </w:rPr>
              <w:t>عمارت</w:t>
            </w:r>
            <w:r w:rsidRPr="006C03DF">
              <w:rPr>
                <w:rStyle w:val="Hyperlink"/>
                <w:noProof/>
                <w:rtl/>
                <w:lang w:bidi="fa-IR"/>
              </w:rPr>
              <w:t xml:space="preserve"> </w:t>
            </w:r>
            <w:r w:rsidRPr="006C03DF">
              <w:rPr>
                <w:rStyle w:val="Hyperlink"/>
                <w:rFonts w:hint="eastAsia"/>
                <w:noProof/>
                <w:rtl/>
                <w:lang w:bidi="fa-IR"/>
              </w:rPr>
              <w:t>دوم</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Toc411025073 \h</w:instrText>
            </w:r>
            <w:r>
              <w:rPr>
                <w:noProof/>
                <w:webHidden/>
                <w:rtl/>
              </w:rPr>
              <w:instrText xml:space="preserve"> </w:instrText>
            </w:r>
            <w:r>
              <w:rPr>
                <w:noProof/>
                <w:webHidden/>
                <w:rtl/>
              </w:rPr>
            </w:r>
            <w:r>
              <w:rPr>
                <w:noProof/>
                <w:webHidden/>
                <w:rtl/>
              </w:rPr>
              <w:fldChar w:fldCharType="separate"/>
            </w:r>
            <w:r w:rsidR="00656BD2">
              <w:rPr>
                <w:noProof/>
                <w:webHidden/>
                <w:rtl/>
              </w:rPr>
              <w:t>326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74" w:history="1">
            <w:r w:rsidRPr="006C03DF">
              <w:rPr>
                <w:rStyle w:val="Hyperlink"/>
                <w:rFonts w:hint="eastAsia"/>
                <w:noProof/>
                <w:rtl/>
                <w:lang w:bidi="fa-IR"/>
              </w:rPr>
              <w:t>عمارت</w:t>
            </w:r>
            <w:r w:rsidRPr="006C03DF">
              <w:rPr>
                <w:rStyle w:val="Hyperlink"/>
                <w:noProof/>
                <w:rtl/>
                <w:lang w:bidi="fa-IR"/>
              </w:rPr>
              <w:t xml:space="preserve"> </w:t>
            </w:r>
            <w:r w:rsidRPr="006C03DF">
              <w:rPr>
                <w:rStyle w:val="Hyperlink"/>
                <w:rFonts w:hint="eastAsia"/>
                <w:noProof/>
                <w:rtl/>
                <w:lang w:bidi="fa-IR"/>
              </w:rPr>
              <w:t>سوم</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Toc411025074 \h</w:instrText>
            </w:r>
            <w:r>
              <w:rPr>
                <w:noProof/>
                <w:webHidden/>
                <w:rtl/>
              </w:rPr>
              <w:instrText xml:space="preserve"> </w:instrText>
            </w:r>
            <w:r>
              <w:rPr>
                <w:noProof/>
                <w:webHidden/>
                <w:rtl/>
              </w:rPr>
            </w:r>
            <w:r>
              <w:rPr>
                <w:noProof/>
                <w:webHidden/>
                <w:rtl/>
              </w:rPr>
              <w:fldChar w:fldCharType="separate"/>
            </w:r>
            <w:r w:rsidR="00656BD2">
              <w:rPr>
                <w:noProof/>
                <w:webHidden/>
                <w:rtl/>
              </w:rPr>
              <w:t>326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75" w:history="1">
            <w:r w:rsidRPr="006C03DF">
              <w:rPr>
                <w:rStyle w:val="Hyperlink"/>
                <w:rFonts w:hint="eastAsia"/>
                <w:noProof/>
                <w:rtl/>
                <w:lang w:bidi="fa-IR"/>
              </w:rPr>
              <w:t>عمارت</w:t>
            </w:r>
            <w:r w:rsidRPr="006C03DF">
              <w:rPr>
                <w:rStyle w:val="Hyperlink"/>
                <w:noProof/>
                <w:rtl/>
                <w:lang w:bidi="fa-IR"/>
              </w:rPr>
              <w:t xml:space="preserve"> </w:t>
            </w:r>
            <w:r w:rsidRPr="006C03DF">
              <w:rPr>
                <w:rStyle w:val="Hyperlink"/>
                <w:rFonts w:hint="eastAsia"/>
                <w:noProof/>
                <w:rtl/>
                <w:lang w:bidi="fa-IR"/>
              </w:rPr>
              <w:t>چهارم</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Toc411025075 \h</w:instrText>
            </w:r>
            <w:r>
              <w:rPr>
                <w:noProof/>
                <w:webHidden/>
                <w:rtl/>
              </w:rPr>
              <w:instrText xml:space="preserve"> </w:instrText>
            </w:r>
            <w:r>
              <w:rPr>
                <w:noProof/>
                <w:webHidden/>
                <w:rtl/>
              </w:rPr>
            </w:r>
            <w:r>
              <w:rPr>
                <w:noProof/>
                <w:webHidden/>
                <w:rtl/>
              </w:rPr>
              <w:fldChar w:fldCharType="separate"/>
            </w:r>
            <w:r w:rsidR="00656BD2">
              <w:rPr>
                <w:noProof/>
                <w:webHidden/>
                <w:rtl/>
              </w:rPr>
              <w:t>327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76"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قرن</w:t>
            </w:r>
            <w:r w:rsidRPr="006C03DF">
              <w:rPr>
                <w:rStyle w:val="Hyperlink"/>
                <w:noProof/>
                <w:rtl/>
                <w:lang w:bidi="fa-IR"/>
              </w:rPr>
              <w:t xml:space="preserve"> </w:t>
            </w:r>
            <w:r w:rsidRPr="006C03DF">
              <w:rPr>
                <w:rStyle w:val="Hyperlink"/>
                <w:rFonts w:hint="eastAsia"/>
                <w:noProof/>
                <w:rtl/>
                <w:lang w:bidi="fa-IR"/>
              </w:rPr>
              <w:t>پنجم</w:t>
            </w:r>
            <w:r w:rsidRPr="006C03DF">
              <w:rPr>
                <w:rStyle w:val="Hyperlink"/>
                <w:noProof/>
                <w:rtl/>
                <w:lang w:bidi="fa-IR"/>
              </w:rPr>
              <w:t xml:space="preserve"> </w:t>
            </w:r>
            <w:r w:rsidRPr="006C03DF">
              <w:rPr>
                <w:rStyle w:val="Hyperlink"/>
                <w:rFonts w:hint="eastAsia"/>
                <w:noProof/>
                <w:rtl/>
                <w:lang w:bidi="fa-IR"/>
              </w:rPr>
              <w:t>هجرى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Toc411025076 \h</w:instrText>
            </w:r>
            <w:r>
              <w:rPr>
                <w:noProof/>
                <w:webHidden/>
                <w:rtl/>
              </w:rPr>
              <w:instrText xml:space="preserve"> </w:instrText>
            </w:r>
            <w:r>
              <w:rPr>
                <w:noProof/>
                <w:webHidden/>
                <w:rtl/>
              </w:rPr>
            </w:r>
            <w:r>
              <w:rPr>
                <w:noProof/>
                <w:webHidden/>
                <w:rtl/>
              </w:rPr>
              <w:fldChar w:fldCharType="separate"/>
            </w:r>
            <w:r w:rsidR="00656BD2">
              <w:rPr>
                <w:noProof/>
                <w:webHidden/>
                <w:rtl/>
              </w:rPr>
              <w:t>328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77"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قرن</w:t>
            </w:r>
            <w:r w:rsidRPr="006C03DF">
              <w:rPr>
                <w:rStyle w:val="Hyperlink"/>
                <w:noProof/>
                <w:rtl/>
                <w:lang w:bidi="fa-IR"/>
              </w:rPr>
              <w:t xml:space="preserve"> </w:t>
            </w:r>
            <w:r w:rsidRPr="006C03DF">
              <w:rPr>
                <w:rStyle w:val="Hyperlink"/>
                <w:rFonts w:hint="eastAsia"/>
                <w:noProof/>
                <w:rtl/>
                <w:lang w:bidi="fa-IR"/>
              </w:rPr>
              <w:t>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Toc411025077 \h</w:instrText>
            </w:r>
            <w:r>
              <w:rPr>
                <w:noProof/>
                <w:webHidden/>
                <w:rtl/>
              </w:rPr>
              <w:instrText xml:space="preserve"> </w:instrText>
            </w:r>
            <w:r>
              <w:rPr>
                <w:noProof/>
                <w:webHidden/>
                <w:rtl/>
              </w:rPr>
            </w:r>
            <w:r>
              <w:rPr>
                <w:noProof/>
                <w:webHidden/>
                <w:rtl/>
              </w:rPr>
              <w:fldChar w:fldCharType="separate"/>
            </w:r>
            <w:r w:rsidR="00656BD2">
              <w:rPr>
                <w:noProof/>
                <w:webHidden/>
                <w:rtl/>
              </w:rPr>
              <w:t>328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78"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قرن</w:t>
            </w:r>
            <w:r w:rsidRPr="006C03DF">
              <w:rPr>
                <w:rStyle w:val="Hyperlink"/>
                <w:noProof/>
                <w:rtl/>
                <w:lang w:bidi="fa-IR"/>
              </w:rPr>
              <w:t xml:space="preserve"> </w:t>
            </w:r>
            <w:r w:rsidRPr="006C03DF">
              <w:rPr>
                <w:rStyle w:val="Hyperlink"/>
                <w:rFonts w:hint="eastAsia"/>
                <w:noProof/>
                <w:rtl/>
                <w:lang w:bidi="fa-IR"/>
              </w:rPr>
              <w:t>هشتم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Toc411025078 \h</w:instrText>
            </w:r>
            <w:r>
              <w:rPr>
                <w:noProof/>
                <w:webHidden/>
                <w:rtl/>
              </w:rPr>
              <w:instrText xml:space="preserve"> </w:instrText>
            </w:r>
            <w:r>
              <w:rPr>
                <w:noProof/>
                <w:webHidden/>
                <w:rtl/>
              </w:rPr>
            </w:r>
            <w:r>
              <w:rPr>
                <w:noProof/>
                <w:webHidden/>
                <w:rtl/>
              </w:rPr>
              <w:fldChar w:fldCharType="separate"/>
            </w:r>
            <w:r w:rsidR="00656BD2">
              <w:rPr>
                <w:noProof/>
                <w:webHidden/>
                <w:rtl/>
              </w:rPr>
              <w:t>328</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79"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قرن</w:t>
            </w:r>
            <w:r w:rsidRPr="006C03DF">
              <w:rPr>
                <w:rStyle w:val="Hyperlink"/>
                <w:noProof/>
                <w:rtl/>
                <w:lang w:bidi="fa-IR"/>
              </w:rPr>
              <w:t xml:space="preserve"> </w:t>
            </w:r>
            <w:r w:rsidRPr="006C03DF">
              <w:rPr>
                <w:rStyle w:val="Hyperlink"/>
                <w:rFonts w:hint="eastAsia"/>
                <w:noProof/>
                <w:rtl/>
                <w:lang w:bidi="fa-IR"/>
              </w:rPr>
              <w:t>صفويه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Toc411025079 \h</w:instrText>
            </w:r>
            <w:r>
              <w:rPr>
                <w:noProof/>
                <w:webHidden/>
                <w:rtl/>
              </w:rPr>
              <w:instrText xml:space="preserve"> </w:instrText>
            </w:r>
            <w:r>
              <w:rPr>
                <w:noProof/>
                <w:webHidden/>
                <w:rtl/>
              </w:rPr>
            </w:r>
            <w:r>
              <w:rPr>
                <w:noProof/>
                <w:webHidden/>
                <w:rtl/>
              </w:rPr>
              <w:fldChar w:fldCharType="separate"/>
            </w:r>
            <w:r w:rsidR="00656BD2">
              <w:rPr>
                <w:noProof/>
                <w:webHidden/>
                <w:rtl/>
              </w:rPr>
              <w:t>329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80" w:history="1">
            <w:r w:rsidRPr="006C03DF">
              <w:rPr>
                <w:rStyle w:val="Hyperlink"/>
                <w:rFonts w:hint="eastAsia"/>
                <w:noProof/>
                <w:rtl/>
                <w:lang w:bidi="fa-IR"/>
              </w:rPr>
              <w:t>آتش</w:t>
            </w:r>
            <w:r w:rsidRPr="006C03DF">
              <w:rPr>
                <w:rStyle w:val="Hyperlink"/>
                <w:noProof/>
                <w:rtl/>
                <w:lang w:bidi="fa-IR"/>
              </w:rPr>
              <w:t xml:space="preserve"> </w:t>
            </w:r>
            <w:r w:rsidRPr="006C03DF">
              <w:rPr>
                <w:rStyle w:val="Hyperlink"/>
                <w:rFonts w:hint="eastAsia"/>
                <w:noProof/>
                <w:rtl/>
                <w:lang w:bidi="fa-IR"/>
              </w:rPr>
              <w:t>سوزى</w:t>
            </w:r>
            <w:r w:rsidRPr="006C03DF">
              <w:rPr>
                <w:rStyle w:val="Hyperlink"/>
                <w:noProof/>
                <w:rtl/>
                <w:lang w:bidi="fa-IR"/>
              </w:rPr>
              <w:t xml:space="preserve"> </w:t>
            </w:r>
            <w:r w:rsidRPr="006C03DF">
              <w:rPr>
                <w:rStyle w:val="Hyperlink"/>
                <w:rFonts w:hint="eastAsia"/>
                <w:noProof/>
                <w:rtl/>
                <w:lang w:bidi="fa-IR"/>
              </w:rPr>
              <w:t>دوم</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Toc411025080 \h</w:instrText>
            </w:r>
            <w:r>
              <w:rPr>
                <w:noProof/>
                <w:webHidden/>
                <w:rtl/>
              </w:rPr>
              <w:instrText xml:space="preserve"> </w:instrText>
            </w:r>
            <w:r>
              <w:rPr>
                <w:noProof/>
                <w:webHidden/>
                <w:rtl/>
              </w:rPr>
            </w:r>
            <w:r>
              <w:rPr>
                <w:noProof/>
                <w:webHidden/>
                <w:rtl/>
              </w:rPr>
              <w:fldChar w:fldCharType="separate"/>
            </w:r>
            <w:r w:rsidR="00656BD2">
              <w:rPr>
                <w:noProof/>
                <w:webHidden/>
                <w:rtl/>
              </w:rPr>
              <w:t>329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81"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عصر</w:t>
            </w:r>
            <w:r w:rsidRPr="006C03DF">
              <w:rPr>
                <w:rStyle w:val="Hyperlink"/>
                <w:noProof/>
                <w:rtl/>
                <w:lang w:bidi="fa-IR"/>
              </w:rPr>
              <w:t xml:space="preserve"> </w:t>
            </w:r>
            <w:r w:rsidRPr="006C03DF">
              <w:rPr>
                <w:rStyle w:val="Hyperlink"/>
                <w:rFonts w:hint="eastAsia"/>
                <w:noProof/>
                <w:rtl/>
                <w:lang w:bidi="fa-IR"/>
              </w:rPr>
              <w:t>نادرشاه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Toc411025081 \h</w:instrText>
            </w:r>
            <w:r>
              <w:rPr>
                <w:noProof/>
                <w:webHidden/>
                <w:rtl/>
              </w:rPr>
              <w:instrText xml:space="preserve"> </w:instrText>
            </w:r>
            <w:r>
              <w:rPr>
                <w:noProof/>
                <w:webHidden/>
                <w:rtl/>
              </w:rPr>
            </w:r>
            <w:r>
              <w:rPr>
                <w:noProof/>
                <w:webHidden/>
                <w:rtl/>
              </w:rPr>
              <w:fldChar w:fldCharType="separate"/>
            </w:r>
            <w:r w:rsidR="00656BD2">
              <w:rPr>
                <w:noProof/>
                <w:webHidden/>
                <w:rtl/>
              </w:rPr>
              <w:t>330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82"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قرن</w:t>
            </w:r>
            <w:r w:rsidRPr="006C03DF">
              <w:rPr>
                <w:rStyle w:val="Hyperlink"/>
                <w:noProof/>
                <w:rtl/>
                <w:lang w:bidi="fa-IR"/>
              </w:rPr>
              <w:t xml:space="preserve"> </w:t>
            </w:r>
            <w:r w:rsidRPr="006C03DF">
              <w:rPr>
                <w:rStyle w:val="Hyperlink"/>
                <w:rFonts w:hint="eastAsia"/>
                <w:noProof/>
                <w:rtl/>
                <w:lang w:bidi="fa-IR"/>
              </w:rPr>
              <w:t>سيزده</w:t>
            </w:r>
            <w:r w:rsidRPr="006C03DF">
              <w:rPr>
                <w:rStyle w:val="Hyperlink"/>
                <w:noProof/>
                <w:rtl/>
                <w:lang w:bidi="fa-IR"/>
              </w:rPr>
              <w:t xml:space="preserve"> </w:t>
            </w:r>
            <w:r w:rsidRPr="006C03DF">
              <w:rPr>
                <w:rStyle w:val="Hyperlink"/>
                <w:rFonts w:hint="eastAsia"/>
                <w:noProof/>
                <w:rtl/>
                <w:lang w:bidi="fa-IR"/>
              </w:rPr>
              <w:t>هجرى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Toc411025082 \h</w:instrText>
            </w:r>
            <w:r>
              <w:rPr>
                <w:noProof/>
                <w:webHidden/>
                <w:rtl/>
              </w:rPr>
              <w:instrText xml:space="preserve"> </w:instrText>
            </w:r>
            <w:r>
              <w:rPr>
                <w:noProof/>
                <w:webHidden/>
                <w:rtl/>
              </w:rPr>
            </w:r>
            <w:r>
              <w:rPr>
                <w:noProof/>
                <w:webHidden/>
                <w:rtl/>
              </w:rPr>
              <w:fldChar w:fldCharType="separate"/>
            </w:r>
            <w:r w:rsidR="00656BD2">
              <w:rPr>
                <w:noProof/>
                <w:webHidden/>
                <w:rtl/>
              </w:rPr>
              <w:t>330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83"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قرن</w:t>
            </w:r>
            <w:r w:rsidRPr="006C03DF">
              <w:rPr>
                <w:rStyle w:val="Hyperlink"/>
                <w:noProof/>
                <w:rtl/>
                <w:lang w:bidi="fa-IR"/>
              </w:rPr>
              <w:t xml:space="preserve"> </w:t>
            </w:r>
            <w:r w:rsidRPr="006C03DF">
              <w:rPr>
                <w:rStyle w:val="Hyperlink"/>
                <w:rFonts w:hint="eastAsia"/>
                <w:noProof/>
                <w:rtl/>
                <w:lang w:bidi="fa-IR"/>
              </w:rPr>
              <w:t>چهاردهم</w:t>
            </w:r>
            <w:r w:rsidRPr="006C03DF">
              <w:rPr>
                <w:rStyle w:val="Hyperlink"/>
                <w:noProof/>
                <w:rtl/>
                <w:lang w:bidi="fa-IR"/>
              </w:rPr>
              <w:t xml:space="preserve"> </w:t>
            </w:r>
            <w:r w:rsidRPr="006C03DF">
              <w:rPr>
                <w:rStyle w:val="Hyperlink"/>
                <w:rFonts w:hint="eastAsia"/>
                <w:noProof/>
                <w:rtl/>
                <w:lang w:bidi="fa-IR"/>
              </w:rPr>
              <w:t>هجرى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Toc411025083 \h</w:instrText>
            </w:r>
            <w:r>
              <w:rPr>
                <w:noProof/>
                <w:webHidden/>
                <w:rtl/>
              </w:rPr>
              <w:instrText xml:space="preserve"> </w:instrText>
            </w:r>
            <w:r>
              <w:rPr>
                <w:noProof/>
                <w:webHidden/>
                <w:rtl/>
              </w:rPr>
            </w:r>
            <w:r>
              <w:rPr>
                <w:noProof/>
                <w:webHidden/>
                <w:rtl/>
              </w:rPr>
              <w:fldChar w:fldCharType="separate"/>
            </w:r>
            <w:r w:rsidR="00656BD2">
              <w:rPr>
                <w:noProof/>
                <w:webHidden/>
                <w:rtl/>
              </w:rPr>
              <w:t>331</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84"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سيد</w:t>
            </w:r>
            <w:r w:rsidRPr="006C03DF">
              <w:rPr>
                <w:rStyle w:val="Hyperlink"/>
                <w:noProof/>
                <w:rtl/>
                <w:lang w:bidi="fa-IR"/>
              </w:rPr>
              <w:t xml:space="preserve"> </w:t>
            </w:r>
            <w:r w:rsidRPr="006C03DF">
              <w:rPr>
                <w:rStyle w:val="Hyperlink"/>
                <w:rFonts w:hint="eastAsia"/>
                <w:noProof/>
                <w:rtl/>
                <w:lang w:bidi="fa-IR"/>
              </w:rPr>
              <w:t>محمد</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Toc411025084 \h</w:instrText>
            </w:r>
            <w:r>
              <w:rPr>
                <w:noProof/>
                <w:webHidden/>
                <w:rtl/>
              </w:rPr>
              <w:instrText xml:space="preserve"> </w:instrText>
            </w:r>
            <w:r>
              <w:rPr>
                <w:noProof/>
                <w:webHidden/>
                <w:rtl/>
              </w:rPr>
            </w:r>
            <w:r>
              <w:rPr>
                <w:noProof/>
                <w:webHidden/>
                <w:rtl/>
              </w:rPr>
              <w:fldChar w:fldCharType="separate"/>
            </w:r>
            <w:r w:rsidR="00656BD2">
              <w:rPr>
                <w:noProof/>
                <w:webHidden/>
                <w:rtl/>
              </w:rPr>
              <w:t>332</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85" w:history="1">
            <w:r w:rsidRPr="006C03DF">
              <w:rPr>
                <w:rStyle w:val="Hyperlink"/>
                <w:rFonts w:hint="eastAsia"/>
                <w:noProof/>
                <w:rtl/>
                <w:lang w:bidi="fa-IR"/>
              </w:rPr>
              <w:t>چهره</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درخشان</w:t>
            </w:r>
            <w:r w:rsidRPr="006C03DF">
              <w:rPr>
                <w:rStyle w:val="Hyperlink"/>
                <w:noProof/>
                <w:rtl/>
                <w:lang w:bidi="fa-IR"/>
              </w:rPr>
              <w:t xml:space="preserve"> </w:t>
            </w:r>
            <w:r w:rsidRPr="006C03DF">
              <w:rPr>
                <w:rStyle w:val="Hyperlink"/>
                <w:rFonts w:hint="eastAsia"/>
                <w:noProof/>
                <w:rtl/>
                <w:lang w:bidi="fa-IR"/>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Toc411025085 \h</w:instrText>
            </w:r>
            <w:r>
              <w:rPr>
                <w:noProof/>
                <w:webHidden/>
                <w:rtl/>
              </w:rPr>
              <w:instrText xml:space="preserve"> </w:instrText>
            </w:r>
            <w:r>
              <w:rPr>
                <w:noProof/>
                <w:webHidden/>
                <w:rtl/>
              </w:rPr>
            </w:r>
            <w:r>
              <w:rPr>
                <w:noProof/>
                <w:webHidden/>
                <w:rtl/>
              </w:rPr>
              <w:fldChar w:fldCharType="separate"/>
            </w:r>
            <w:r w:rsidR="00656BD2">
              <w:rPr>
                <w:noProof/>
                <w:webHidden/>
                <w:rtl/>
              </w:rPr>
              <w:t>335</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86"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عصر</w:t>
            </w:r>
            <w:r w:rsidRPr="006C03DF">
              <w:rPr>
                <w:rStyle w:val="Hyperlink"/>
                <w:noProof/>
                <w:rtl/>
                <w:lang w:bidi="fa-IR"/>
              </w:rPr>
              <w:t xml:space="preserve"> </w:t>
            </w:r>
            <w:r w:rsidRPr="006C03DF">
              <w:rPr>
                <w:rStyle w:val="Hyperlink"/>
                <w:rFonts w:hint="eastAsia"/>
                <w:noProof/>
                <w:rtl/>
                <w:lang w:bidi="fa-IR"/>
              </w:rPr>
              <w:t>حاضر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Toc411025086 \h</w:instrText>
            </w:r>
            <w:r>
              <w:rPr>
                <w:noProof/>
                <w:webHidden/>
                <w:rtl/>
              </w:rPr>
              <w:instrText xml:space="preserve"> </w:instrText>
            </w:r>
            <w:r>
              <w:rPr>
                <w:noProof/>
                <w:webHidden/>
                <w:rtl/>
              </w:rPr>
            </w:r>
            <w:r>
              <w:rPr>
                <w:noProof/>
                <w:webHidden/>
                <w:rtl/>
              </w:rPr>
              <w:fldChar w:fldCharType="separate"/>
            </w:r>
            <w:r w:rsidR="00656BD2">
              <w:rPr>
                <w:noProof/>
                <w:webHidden/>
                <w:rtl/>
              </w:rPr>
              <w:t>343</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87" w:history="1">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سال</w:t>
            </w:r>
            <w:r w:rsidRPr="006C03DF">
              <w:rPr>
                <w:rStyle w:val="Hyperlink"/>
                <w:noProof/>
                <w:rtl/>
                <w:lang w:bidi="fa-IR"/>
              </w:rPr>
              <w:t xml:space="preserve"> 1427 </w:t>
            </w:r>
            <w:r w:rsidRPr="006C03DF">
              <w:rPr>
                <w:rStyle w:val="Hyperlink"/>
                <w:rFonts w:hint="eastAsia"/>
                <w:noProof/>
                <w:rtl/>
                <w:lang w:bidi="fa-IR"/>
              </w:rPr>
              <w:t>هجرى</w:t>
            </w:r>
            <w:r w:rsidRPr="006C03DF">
              <w:rPr>
                <w:rStyle w:val="Hyperlink"/>
                <w:noProof/>
                <w:rtl/>
                <w:lang w:bidi="fa-IR"/>
              </w:rPr>
              <w:t xml:space="preserve"> </w:t>
            </w:r>
            <w:r w:rsidRPr="006C03DF">
              <w:rPr>
                <w:rStyle w:val="Hyperlink"/>
                <w:rFonts w:hint="eastAsia"/>
                <w:noProof/>
                <w:rtl/>
                <w:lang w:bidi="fa-IR"/>
              </w:rPr>
              <w:t>قمرى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Toc411025087 \h</w:instrText>
            </w:r>
            <w:r>
              <w:rPr>
                <w:noProof/>
                <w:webHidden/>
                <w:rtl/>
              </w:rPr>
              <w:instrText xml:space="preserve"> </w:instrText>
            </w:r>
            <w:r>
              <w:rPr>
                <w:noProof/>
                <w:webHidden/>
                <w:rtl/>
              </w:rPr>
            </w:r>
            <w:r>
              <w:rPr>
                <w:noProof/>
                <w:webHidden/>
                <w:rtl/>
              </w:rPr>
              <w:fldChar w:fldCharType="separate"/>
            </w:r>
            <w:r w:rsidR="00656BD2">
              <w:rPr>
                <w:noProof/>
                <w:webHidden/>
                <w:rtl/>
              </w:rPr>
              <w:t>345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88" w:history="1">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بقيع</w:t>
            </w:r>
            <w:r w:rsidRPr="006C03DF">
              <w:rPr>
                <w:rStyle w:val="Hyperlink"/>
                <w:noProof/>
                <w:rtl/>
                <w:lang w:bidi="fa-IR"/>
              </w:rPr>
              <w:t xml:space="preserve"> </w:t>
            </w:r>
            <w:r w:rsidRPr="006C03DF">
              <w:rPr>
                <w:rStyle w:val="Hyperlink"/>
                <w:rFonts w:hint="eastAsia"/>
                <w:noProof/>
                <w:rtl/>
                <w:lang w:bidi="fa-IR"/>
              </w:rPr>
              <w:t>تا</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Toc411025088 \h</w:instrText>
            </w:r>
            <w:r>
              <w:rPr>
                <w:noProof/>
                <w:webHidden/>
                <w:rtl/>
              </w:rPr>
              <w:instrText xml:space="preserve"> </w:instrText>
            </w:r>
            <w:r>
              <w:rPr>
                <w:noProof/>
                <w:webHidden/>
                <w:rtl/>
              </w:rPr>
            </w:r>
            <w:r>
              <w:rPr>
                <w:noProof/>
                <w:webHidden/>
                <w:rtl/>
              </w:rPr>
              <w:fldChar w:fldCharType="separate"/>
            </w:r>
            <w:r w:rsidR="00656BD2">
              <w:rPr>
                <w:noProof/>
                <w:webHidden/>
                <w:rtl/>
              </w:rPr>
              <w:t>347</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89" w:history="1">
            <w:r w:rsidRPr="006C03DF">
              <w:rPr>
                <w:rStyle w:val="Hyperlink"/>
                <w:rFonts w:hint="eastAsia"/>
                <w:noProof/>
                <w:rtl/>
                <w:lang w:bidi="fa-IR"/>
              </w:rPr>
              <w:t>بقيع</w:t>
            </w:r>
            <w:r w:rsidRPr="006C03DF">
              <w:rPr>
                <w:rStyle w:val="Hyperlink"/>
                <w:noProof/>
                <w:rtl/>
                <w:lang w:bidi="fa-IR"/>
              </w:rPr>
              <w:t xml:space="preserve"> </w:t>
            </w:r>
            <w:r w:rsidRPr="006C03DF">
              <w:rPr>
                <w:rStyle w:val="Hyperlink"/>
                <w:rFonts w:hint="eastAsia"/>
                <w:noProof/>
                <w:rtl/>
                <w:lang w:bidi="fa-IR"/>
              </w:rPr>
              <w:t>چرا؟</w:t>
            </w:r>
            <w:r w:rsidRPr="006C03DF">
              <w:rPr>
                <w:rStyle w:val="Hyperlink"/>
                <w:noProof/>
                <w:rtl/>
                <w:lang w:bidi="fa-IR"/>
              </w:rPr>
              <w:t xml:space="preserve"> </w:t>
            </w:r>
            <w:r w:rsidRPr="006C03DF">
              <w:rPr>
                <w:rStyle w:val="Hyperlink"/>
                <w:rFonts w:hint="eastAsia"/>
                <w:noProof/>
                <w:rtl/>
                <w:lang w:bidi="fa-IR"/>
              </w:rPr>
              <w:t>سامرّا</w:t>
            </w:r>
            <w:r w:rsidRPr="006C03DF">
              <w:rPr>
                <w:rStyle w:val="Hyperlink"/>
                <w:noProof/>
                <w:rtl/>
                <w:lang w:bidi="fa-IR"/>
              </w:rPr>
              <w:t xml:space="preserve"> </w:t>
            </w:r>
            <w:r w:rsidRPr="006C03DF">
              <w:rPr>
                <w:rStyle w:val="Hyperlink"/>
                <w:rFonts w:hint="eastAsia"/>
                <w:noProof/>
                <w:rtl/>
                <w:lang w:bidi="fa-IR"/>
              </w:rPr>
              <w:t>چرا؟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Toc411025089 \h</w:instrText>
            </w:r>
            <w:r>
              <w:rPr>
                <w:noProof/>
                <w:webHidden/>
                <w:rtl/>
              </w:rPr>
              <w:instrText xml:space="preserve"> </w:instrText>
            </w:r>
            <w:r>
              <w:rPr>
                <w:noProof/>
                <w:webHidden/>
                <w:rtl/>
              </w:rPr>
            </w:r>
            <w:r>
              <w:rPr>
                <w:noProof/>
                <w:webHidden/>
                <w:rtl/>
              </w:rPr>
              <w:fldChar w:fldCharType="separate"/>
            </w:r>
            <w:r w:rsidR="00656BD2">
              <w:rPr>
                <w:noProof/>
                <w:webHidden/>
                <w:rtl/>
              </w:rPr>
              <w:t>349</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90" w:history="1">
            <w:r w:rsidRPr="006C03DF">
              <w:rPr>
                <w:rStyle w:val="Hyperlink"/>
                <w:rFonts w:hint="eastAsia"/>
                <w:noProof/>
                <w:rtl/>
                <w:lang w:bidi="fa-IR"/>
              </w:rPr>
              <w:t>سرداب</w:t>
            </w:r>
            <w:r w:rsidRPr="006C03DF">
              <w:rPr>
                <w:rStyle w:val="Hyperlink"/>
                <w:noProof/>
                <w:rtl/>
                <w:lang w:bidi="fa-IR"/>
              </w:rPr>
              <w:t xml:space="preserve"> </w:t>
            </w:r>
            <w:r w:rsidRPr="006C03DF">
              <w:rPr>
                <w:rStyle w:val="Hyperlink"/>
                <w:rFonts w:hint="eastAsia"/>
                <w:noProof/>
                <w:rtl/>
                <w:lang w:bidi="fa-IR"/>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Toc411025090 \h</w:instrText>
            </w:r>
            <w:r>
              <w:rPr>
                <w:noProof/>
                <w:webHidden/>
                <w:rtl/>
              </w:rPr>
              <w:instrText xml:space="preserve"> </w:instrText>
            </w:r>
            <w:r>
              <w:rPr>
                <w:noProof/>
                <w:webHidden/>
                <w:rtl/>
              </w:rPr>
            </w:r>
            <w:r>
              <w:rPr>
                <w:noProof/>
                <w:webHidden/>
                <w:rtl/>
              </w:rPr>
              <w:fldChar w:fldCharType="separate"/>
            </w:r>
            <w:r w:rsidR="00656BD2">
              <w:rPr>
                <w:noProof/>
                <w:webHidden/>
                <w:rtl/>
              </w:rPr>
              <w:t>350</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91" w:history="1">
            <w:r w:rsidRPr="006C03DF">
              <w:rPr>
                <w:rStyle w:val="Hyperlink"/>
                <w:rFonts w:hint="eastAsia"/>
                <w:noProof/>
                <w:rtl/>
                <w:lang w:bidi="fa-IR"/>
              </w:rPr>
              <w:t>مظهر</w:t>
            </w:r>
            <w:r w:rsidRPr="006C03DF">
              <w:rPr>
                <w:rStyle w:val="Hyperlink"/>
                <w:noProof/>
                <w:rtl/>
                <w:lang w:bidi="fa-IR"/>
              </w:rPr>
              <w:t xml:space="preserve"> </w:t>
            </w:r>
            <w:r w:rsidRPr="006C03DF">
              <w:rPr>
                <w:rStyle w:val="Hyperlink"/>
                <w:rFonts w:hint="eastAsia"/>
                <w:noProof/>
                <w:rtl/>
                <w:lang w:bidi="fa-IR"/>
              </w:rPr>
              <w:t>اعتقاد</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محبت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Toc411025091 \h</w:instrText>
            </w:r>
            <w:r>
              <w:rPr>
                <w:noProof/>
                <w:webHidden/>
                <w:rtl/>
              </w:rPr>
              <w:instrText xml:space="preserve"> </w:instrText>
            </w:r>
            <w:r>
              <w:rPr>
                <w:noProof/>
                <w:webHidden/>
                <w:rtl/>
              </w:rPr>
            </w:r>
            <w:r>
              <w:rPr>
                <w:noProof/>
                <w:webHidden/>
                <w:rtl/>
              </w:rPr>
              <w:fldChar w:fldCharType="separate"/>
            </w:r>
            <w:r w:rsidR="00656BD2">
              <w:rPr>
                <w:noProof/>
                <w:webHidden/>
                <w:rtl/>
              </w:rPr>
              <w:t>353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92" w:history="1">
            <w:r w:rsidRPr="006C03DF">
              <w:rPr>
                <w:rStyle w:val="Hyperlink"/>
                <w:rFonts w:hint="eastAsia"/>
                <w:noProof/>
                <w:rtl/>
                <w:lang w:bidi="fa-IR"/>
              </w:rPr>
              <w:t>اعتراض</w:t>
            </w:r>
            <w:r w:rsidRPr="006C03DF">
              <w:rPr>
                <w:rStyle w:val="Hyperlink"/>
                <w:noProof/>
                <w:rtl/>
                <w:lang w:bidi="fa-IR"/>
              </w:rPr>
              <w:t xml:space="preserve"> </w:t>
            </w:r>
            <w:r w:rsidRPr="006C03DF">
              <w:rPr>
                <w:rStyle w:val="Hyperlink"/>
                <w:rFonts w:hint="eastAsia"/>
                <w:noProof/>
                <w:rtl/>
                <w:lang w:bidi="fa-IR"/>
              </w:rPr>
              <w:t>گسترده</w:t>
            </w:r>
            <w:r w:rsidRPr="006C03DF">
              <w:rPr>
                <w:rStyle w:val="Hyperlink"/>
                <w:noProof/>
                <w:rtl/>
                <w:lang w:bidi="fa-IR"/>
              </w:rPr>
              <w:t xml:space="preserve"> </w:t>
            </w:r>
            <w:r w:rsidRPr="006C03DF">
              <w:rPr>
                <w:rStyle w:val="Hyperlink"/>
                <w:rFonts w:hint="eastAsia"/>
                <w:noProof/>
                <w:rtl/>
                <w:lang w:bidi="fa-IR"/>
              </w:rPr>
              <w:t>مراجع</w:t>
            </w:r>
            <w:r w:rsidRPr="006C03DF">
              <w:rPr>
                <w:rStyle w:val="Hyperlink"/>
                <w:noProof/>
                <w:rtl/>
                <w:lang w:bidi="fa-IR"/>
              </w:rPr>
              <w:t xml:space="preserve"> </w:t>
            </w:r>
            <w:r w:rsidRPr="006C03DF">
              <w:rPr>
                <w:rStyle w:val="Hyperlink"/>
                <w:rFonts w:hint="eastAsia"/>
                <w:noProof/>
                <w:rtl/>
                <w:lang w:bidi="fa-IR"/>
              </w:rPr>
              <w:t>تقليد</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Toc411025092 \h</w:instrText>
            </w:r>
            <w:r>
              <w:rPr>
                <w:noProof/>
                <w:webHidden/>
                <w:rtl/>
              </w:rPr>
              <w:instrText xml:space="preserve"> </w:instrText>
            </w:r>
            <w:r>
              <w:rPr>
                <w:noProof/>
                <w:webHidden/>
                <w:rtl/>
              </w:rPr>
            </w:r>
            <w:r>
              <w:rPr>
                <w:noProof/>
                <w:webHidden/>
                <w:rtl/>
              </w:rPr>
              <w:fldChar w:fldCharType="separate"/>
            </w:r>
            <w:r w:rsidR="00656BD2">
              <w:rPr>
                <w:noProof/>
                <w:webHidden/>
                <w:rtl/>
              </w:rPr>
              <w:t>354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093" w:history="1">
            <w:r w:rsidRPr="006C03DF">
              <w:rPr>
                <w:rStyle w:val="Hyperlink"/>
                <w:rFonts w:hint="eastAsia"/>
                <w:noProof/>
                <w:rtl/>
                <w:lang w:bidi="fa-IR"/>
              </w:rPr>
              <w:t>انتقاد</w:t>
            </w:r>
            <w:r w:rsidRPr="006C03DF">
              <w:rPr>
                <w:rStyle w:val="Hyperlink"/>
                <w:noProof/>
                <w:rtl/>
                <w:lang w:bidi="fa-IR"/>
              </w:rPr>
              <w:t xml:space="preserve"> </w:t>
            </w:r>
            <w:r w:rsidRPr="006C03DF">
              <w:rPr>
                <w:rStyle w:val="Hyperlink"/>
                <w:rFonts w:hint="eastAsia"/>
                <w:noProof/>
                <w:rtl/>
                <w:lang w:bidi="fa-IR"/>
              </w:rPr>
              <w:t>آيت</w:t>
            </w:r>
            <w:r w:rsidRPr="006C03DF">
              <w:rPr>
                <w:rStyle w:val="Hyperlink"/>
                <w:noProof/>
                <w:rtl/>
                <w:lang w:bidi="fa-IR"/>
              </w:rPr>
              <w:t xml:space="preserve"> </w:t>
            </w:r>
            <w:r w:rsidRPr="006C03DF">
              <w:rPr>
                <w:rStyle w:val="Hyperlink"/>
                <w:rFonts w:hint="eastAsia"/>
                <w:noProof/>
                <w:rtl/>
                <w:lang w:bidi="fa-IR"/>
              </w:rPr>
              <w:t>الله</w:t>
            </w:r>
            <w:r w:rsidRPr="006C03DF">
              <w:rPr>
                <w:rStyle w:val="Hyperlink"/>
                <w:noProof/>
                <w:rtl/>
                <w:lang w:bidi="fa-IR"/>
              </w:rPr>
              <w:t xml:space="preserve"> </w:t>
            </w:r>
            <w:r w:rsidRPr="006C03DF">
              <w:rPr>
                <w:rStyle w:val="Hyperlink"/>
                <w:rFonts w:hint="eastAsia"/>
                <w:noProof/>
                <w:rtl/>
                <w:lang w:bidi="fa-IR"/>
              </w:rPr>
              <w:t>العظمى</w:t>
            </w:r>
            <w:r w:rsidRPr="006C03DF">
              <w:rPr>
                <w:rStyle w:val="Hyperlink"/>
                <w:noProof/>
                <w:rtl/>
                <w:lang w:bidi="fa-IR"/>
              </w:rPr>
              <w:t xml:space="preserve"> </w:t>
            </w:r>
            <w:r w:rsidRPr="006C03DF">
              <w:rPr>
                <w:rStyle w:val="Hyperlink"/>
                <w:rFonts w:hint="eastAsia"/>
                <w:noProof/>
                <w:rtl/>
                <w:lang w:bidi="fa-IR"/>
              </w:rPr>
              <w:t>حاج</w:t>
            </w:r>
            <w:r w:rsidRPr="006C03DF">
              <w:rPr>
                <w:rStyle w:val="Hyperlink"/>
                <w:noProof/>
                <w:rtl/>
                <w:lang w:bidi="fa-IR"/>
              </w:rPr>
              <w:t xml:space="preserve"> </w:t>
            </w:r>
            <w:r w:rsidRPr="006C03DF">
              <w:rPr>
                <w:rStyle w:val="Hyperlink"/>
                <w:rFonts w:hint="eastAsia"/>
                <w:noProof/>
                <w:rtl/>
                <w:lang w:bidi="fa-IR"/>
              </w:rPr>
              <w:t>شيخ</w:t>
            </w:r>
            <w:r w:rsidRPr="006C03DF">
              <w:rPr>
                <w:rStyle w:val="Hyperlink"/>
                <w:noProof/>
                <w:rtl/>
                <w:lang w:bidi="fa-IR"/>
              </w:rPr>
              <w:t xml:space="preserve"> </w:t>
            </w:r>
            <w:r w:rsidRPr="006C03DF">
              <w:rPr>
                <w:rStyle w:val="Hyperlink"/>
                <w:rFonts w:hint="eastAsia"/>
                <w:noProof/>
                <w:rtl/>
                <w:lang w:bidi="fa-IR"/>
              </w:rPr>
              <w:t>محمد</w:t>
            </w:r>
            <w:r w:rsidRPr="006C03DF">
              <w:rPr>
                <w:rStyle w:val="Hyperlink"/>
                <w:noProof/>
                <w:rtl/>
                <w:lang w:bidi="fa-IR"/>
              </w:rPr>
              <w:t xml:space="preserve"> </w:t>
            </w:r>
            <w:r w:rsidRPr="006C03DF">
              <w:rPr>
                <w:rStyle w:val="Hyperlink"/>
                <w:rFonts w:hint="eastAsia"/>
                <w:noProof/>
                <w:rtl/>
                <w:lang w:bidi="fa-IR"/>
              </w:rPr>
              <w:t>فاضل</w:t>
            </w:r>
            <w:r w:rsidRPr="006C03DF">
              <w:rPr>
                <w:rStyle w:val="Hyperlink"/>
                <w:noProof/>
                <w:rtl/>
                <w:lang w:bidi="fa-IR"/>
              </w:rPr>
              <w:t xml:space="preserve"> </w:t>
            </w:r>
            <w:r w:rsidRPr="006C03DF">
              <w:rPr>
                <w:rStyle w:val="Hyperlink"/>
                <w:rFonts w:hint="eastAsia"/>
                <w:noProof/>
                <w:rtl/>
                <w:lang w:bidi="fa-IR"/>
              </w:rPr>
              <w:t>لنكرانى</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عدم</w:t>
            </w:r>
            <w:r w:rsidRPr="006C03DF">
              <w:rPr>
                <w:rStyle w:val="Hyperlink"/>
                <w:noProof/>
                <w:rtl/>
                <w:lang w:bidi="fa-IR"/>
              </w:rPr>
              <w:t xml:space="preserve"> </w:t>
            </w:r>
            <w:r w:rsidRPr="006C03DF">
              <w:rPr>
                <w:rStyle w:val="Hyperlink"/>
                <w:rFonts w:hint="eastAsia"/>
                <w:noProof/>
                <w:rtl/>
                <w:lang w:bidi="fa-IR"/>
              </w:rPr>
              <w:t>اعتراض</w:t>
            </w:r>
            <w:r w:rsidRPr="006C03DF">
              <w:rPr>
                <w:rStyle w:val="Hyperlink"/>
                <w:noProof/>
                <w:rtl/>
                <w:lang w:bidi="fa-IR"/>
              </w:rPr>
              <w:t xml:space="preserve"> </w:t>
            </w:r>
            <w:r w:rsidRPr="006C03DF">
              <w:rPr>
                <w:rStyle w:val="Hyperlink"/>
                <w:rFonts w:hint="eastAsia"/>
                <w:noProof/>
                <w:rtl/>
                <w:lang w:bidi="fa-IR"/>
              </w:rPr>
              <w:t>جدى</w:t>
            </w:r>
            <w:r w:rsidRPr="006C03DF">
              <w:rPr>
                <w:rStyle w:val="Hyperlink"/>
                <w:noProof/>
                <w:rtl/>
                <w:lang w:bidi="fa-IR"/>
              </w:rPr>
              <w:t xml:space="preserve"> </w:t>
            </w:r>
            <w:r w:rsidRPr="006C03DF">
              <w:rPr>
                <w:rStyle w:val="Hyperlink"/>
                <w:rFonts w:hint="eastAsia"/>
                <w:noProof/>
                <w:rtl/>
                <w:lang w:bidi="fa-IR"/>
              </w:rPr>
              <w:t>حوزه</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علميه</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برابر</w:t>
            </w:r>
            <w:r w:rsidRPr="006C03DF">
              <w:rPr>
                <w:rStyle w:val="Hyperlink"/>
                <w:noProof/>
                <w:rtl/>
                <w:lang w:bidi="fa-IR"/>
              </w:rPr>
              <w:t xml:space="preserve"> </w:t>
            </w:r>
            <w:r w:rsidRPr="006C03DF">
              <w:rPr>
                <w:rStyle w:val="Hyperlink"/>
                <w:rFonts w:hint="eastAsia"/>
                <w:noProof/>
                <w:rtl/>
                <w:lang w:bidi="fa-IR"/>
              </w:rPr>
              <w:t>توهين</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پيامبر</w:t>
            </w:r>
            <w:r w:rsidRPr="006C03DF">
              <w:rPr>
                <w:rStyle w:val="Hyperlink"/>
                <w:rFonts w:cs="Rafed Alaem"/>
                <w:noProof/>
                <w:rtl/>
              </w:rPr>
              <w:t xml:space="preserve"> </w:t>
            </w:r>
            <w:r w:rsidRPr="006C03DF">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Toc411025093 \h</w:instrText>
            </w:r>
            <w:r>
              <w:rPr>
                <w:noProof/>
                <w:webHidden/>
                <w:rtl/>
              </w:rPr>
              <w:instrText xml:space="preserve"> </w:instrText>
            </w:r>
            <w:r>
              <w:rPr>
                <w:noProof/>
                <w:webHidden/>
                <w:rtl/>
              </w:rPr>
            </w:r>
            <w:r>
              <w:rPr>
                <w:noProof/>
                <w:webHidden/>
                <w:rtl/>
              </w:rPr>
              <w:fldChar w:fldCharType="separate"/>
            </w:r>
            <w:r w:rsidR="00656BD2">
              <w:rPr>
                <w:noProof/>
                <w:webHidden/>
                <w:rtl/>
              </w:rPr>
              <w:t>354</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94" w:history="1">
            <w:r w:rsidRPr="006C03DF">
              <w:rPr>
                <w:rStyle w:val="Hyperlink"/>
                <w:rFonts w:hint="eastAsia"/>
                <w:noProof/>
                <w:rtl/>
                <w:lang w:bidi="fa-IR"/>
              </w:rPr>
              <w:t>بيانيه</w:t>
            </w:r>
            <w:r w:rsidRPr="006C03DF">
              <w:rPr>
                <w:rStyle w:val="Hyperlink"/>
                <w:noProof/>
                <w:rtl/>
                <w:lang w:bidi="fa-IR"/>
              </w:rPr>
              <w:t xml:space="preserve"> </w:t>
            </w:r>
            <w:r w:rsidRPr="006C03DF">
              <w:rPr>
                <w:rStyle w:val="Hyperlink"/>
                <w:rFonts w:hint="eastAsia"/>
                <w:noProof/>
                <w:rtl/>
                <w:lang w:bidi="fa-IR"/>
              </w:rPr>
              <w:t>هاى</w:t>
            </w:r>
            <w:r w:rsidRPr="006C03DF">
              <w:rPr>
                <w:rStyle w:val="Hyperlink"/>
                <w:noProof/>
                <w:rtl/>
                <w:lang w:bidi="fa-IR"/>
              </w:rPr>
              <w:t xml:space="preserve"> </w:t>
            </w:r>
            <w:r w:rsidRPr="006C03DF">
              <w:rPr>
                <w:rStyle w:val="Hyperlink"/>
                <w:rFonts w:hint="eastAsia"/>
                <w:noProof/>
                <w:rtl/>
                <w:lang w:bidi="fa-IR"/>
              </w:rPr>
              <w:t>بزرگان</w:t>
            </w:r>
            <w:r w:rsidRPr="006C03DF">
              <w:rPr>
                <w:rStyle w:val="Hyperlink"/>
                <w:noProof/>
                <w:rtl/>
                <w:lang w:bidi="fa-IR"/>
              </w:rPr>
              <w:t xml:space="preserve"> </w:t>
            </w:r>
            <w:r w:rsidRPr="006C03DF">
              <w:rPr>
                <w:rStyle w:val="Hyperlink"/>
                <w:rFonts w:hint="eastAsia"/>
                <w:noProof/>
                <w:rtl/>
                <w:lang w:bidi="fa-IR"/>
              </w:rPr>
              <w:t>دين</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اعتراض</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هتك</w:t>
            </w:r>
            <w:r w:rsidRPr="006C03DF">
              <w:rPr>
                <w:rStyle w:val="Hyperlink"/>
                <w:noProof/>
                <w:rtl/>
                <w:lang w:bidi="fa-IR"/>
              </w:rPr>
              <w:t xml:space="preserve"> </w:t>
            </w:r>
            <w:r w:rsidRPr="006C03DF">
              <w:rPr>
                <w:rStyle w:val="Hyperlink"/>
                <w:rFonts w:hint="eastAsia"/>
                <w:noProof/>
                <w:rtl/>
                <w:lang w:bidi="fa-IR"/>
              </w:rPr>
              <w:t>حرمت</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Toc411025094 \h</w:instrText>
            </w:r>
            <w:r>
              <w:rPr>
                <w:noProof/>
                <w:webHidden/>
                <w:rtl/>
              </w:rPr>
              <w:instrText xml:space="preserve"> </w:instrText>
            </w:r>
            <w:r>
              <w:rPr>
                <w:noProof/>
                <w:webHidden/>
                <w:rtl/>
              </w:rPr>
            </w:r>
            <w:r>
              <w:rPr>
                <w:noProof/>
                <w:webHidden/>
                <w:rtl/>
              </w:rPr>
              <w:fldChar w:fldCharType="separate"/>
            </w:r>
            <w:r w:rsidR="00656BD2">
              <w:rPr>
                <w:noProof/>
                <w:webHidden/>
                <w:rtl/>
              </w:rPr>
              <w:t>356</w:t>
            </w:r>
            <w:r>
              <w:rPr>
                <w:noProof/>
                <w:webHidden/>
                <w:rtl/>
              </w:rPr>
              <w:fldChar w:fldCharType="end"/>
            </w:r>
          </w:hyperlink>
        </w:p>
        <w:p w:rsidR="007A4D9A" w:rsidRDefault="007A4D9A">
          <w:pPr>
            <w:pStyle w:val="TOC1"/>
            <w:rPr>
              <w:rFonts w:asciiTheme="minorHAnsi" w:eastAsiaTheme="minorEastAsia" w:hAnsiTheme="minorHAnsi" w:cstheme="minorBidi"/>
              <w:b w:val="0"/>
              <w:bCs w:val="0"/>
              <w:noProof/>
              <w:color w:val="auto"/>
              <w:sz w:val="22"/>
              <w:szCs w:val="22"/>
              <w:rtl/>
            </w:rPr>
          </w:pPr>
          <w:hyperlink w:anchor="_Toc411025095" w:history="1">
            <w:r w:rsidRPr="006C03DF">
              <w:rPr>
                <w:rStyle w:val="Hyperlink"/>
                <w:rFonts w:hint="eastAsia"/>
                <w:noProof/>
                <w:rtl/>
                <w:lang w:bidi="fa-IR"/>
              </w:rPr>
              <w:t>بخش</w:t>
            </w:r>
            <w:r w:rsidRPr="006C03DF">
              <w:rPr>
                <w:rStyle w:val="Hyperlink"/>
                <w:noProof/>
                <w:rtl/>
                <w:lang w:bidi="fa-IR"/>
              </w:rPr>
              <w:t xml:space="preserve"> </w:t>
            </w:r>
            <w:r w:rsidRPr="006C03DF">
              <w:rPr>
                <w:rStyle w:val="Hyperlink"/>
                <w:rFonts w:hint="eastAsia"/>
                <w:noProof/>
                <w:rtl/>
                <w:lang w:bidi="fa-IR"/>
              </w:rPr>
              <w:t>نهم</w:t>
            </w:r>
            <w:r w:rsidRPr="006C03DF">
              <w:rPr>
                <w:rStyle w:val="Hyperlink"/>
                <w:noProof/>
                <w:rtl/>
                <w:lang w:bidi="fa-IR"/>
              </w:rPr>
              <w:t xml:space="preserve">: </w:t>
            </w:r>
            <w:r w:rsidRPr="006C03DF">
              <w:rPr>
                <w:rStyle w:val="Hyperlink"/>
                <w:rFonts w:hint="eastAsia"/>
                <w:noProof/>
                <w:rtl/>
                <w:lang w:bidi="fa-IR"/>
              </w:rPr>
              <w:t>آداب</w:t>
            </w:r>
            <w:r w:rsidRPr="006C03DF">
              <w:rPr>
                <w:rStyle w:val="Hyperlink"/>
                <w:noProof/>
                <w:rtl/>
                <w:lang w:bidi="fa-IR"/>
              </w:rPr>
              <w:t xml:space="preserve"> </w:t>
            </w:r>
            <w:r w:rsidRPr="006C03DF">
              <w:rPr>
                <w:rStyle w:val="Hyperlink"/>
                <w:rFonts w:hint="eastAsia"/>
                <w:noProof/>
                <w:rtl/>
                <w:lang w:bidi="fa-IR"/>
              </w:rPr>
              <w:t>زيارت</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آستانه</w:t>
            </w:r>
            <w:r w:rsidRPr="006C03DF">
              <w:rPr>
                <w:rStyle w:val="Hyperlink"/>
                <w:noProof/>
                <w:rtl/>
                <w:lang w:bidi="fa-IR"/>
              </w:rPr>
              <w:t xml:space="preserve"> </w:t>
            </w:r>
            <w:r w:rsidRPr="006C03DF">
              <w:rPr>
                <w:rStyle w:val="Hyperlink"/>
                <w:rFonts w:hint="eastAsia"/>
                <w:noProof/>
                <w:rtl/>
                <w:lang w:bidi="fa-IR"/>
              </w:rPr>
              <w:t>مقدسه</w:t>
            </w:r>
            <w:r w:rsidRPr="006C03DF">
              <w:rPr>
                <w:rStyle w:val="Hyperlink"/>
                <w:noProof/>
                <w:rtl/>
                <w:lang w:bidi="fa-IR"/>
              </w:rPr>
              <w:t xml:space="preserve"> </w:t>
            </w:r>
            <w:r w:rsidRPr="006C03DF">
              <w:rPr>
                <w:rStyle w:val="Hyperlink"/>
                <w:rFonts w:hint="eastAsia"/>
                <w:noProof/>
                <w:rtl/>
                <w:lang w:bidi="fa-IR"/>
              </w:rPr>
              <w:t>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Toc411025095 \h</w:instrText>
            </w:r>
            <w:r>
              <w:rPr>
                <w:noProof/>
                <w:webHidden/>
                <w:rtl/>
              </w:rPr>
              <w:instrText xml:space="preserve"> </w:instrText>
            </w:r>
            <w:r>
              <w:rPr>
                <w:noProof/>
                <w:webHidden/>
                <w:rtl/>
              </w:rPr>
            </w:r>
            <w:r>
              <w:rPr>
                <w:noProof/>
                <w:webHidden/>
                <w:rtl/>
              </w:rPr>
              <w:fldChar w:fldCharType="separate"/>
            </w:r>
            <w:r w:rsidR="00656BD2">
              <w:rPr>
                <w:noProof/>
                <w:webHidden/>
                <w:rtl/>
              </w:rPr>
              <w:t>380</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96" w:history="1">
            <w:r w:rsidRPr="006C03DF">
              <w:rPr>
                <w:rStyle w:val="Hyperlink"/>
                <w:rFonts w:hint="eastAsia"/>
                <w:noProof/>
                <w:rtl/>
                <w:lang w:bidi="fa-IR"/>
              </w:rPr>
              <w:t>زيارت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Toc411025096 \h</w:instrText>
            </w:r>
            <w:r>
              <w:rPr>
                <w:noProof/>
                <w:webHidden/>
                <w:rtl/>
              </w:rPr>
              <w:instrText xml:space="preserve"> </w:instrText>
            </w:r>
            <w:r>
              <w:rPr>
                <w:noProof/>
                <w:webHidden/>
                <w:rtl/>
              </w:rPr>
            </w:r>
            <w:r>
              <w:rPr>
                <w:noProof/>
                <w:webHidden/>
                <w:rtl/>
              </w:rPr>
              <w:fldChar w:fldCharType="separate"/>
            </w:r>
            <w:r w:rsidR="00656BD2">
              <w:rPr>
                <w:noProof/>
                <w:webHidden/>
                <w:rtl/>
              </w:rPr>
              <w:t>380</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97" w:history="1">
            <w:r w:rsidRPr="006C03DF">
              <w:rPr>
                <w:rStyle w:val="Hyperlink"/>
                <w:rFonts w:hint="eastAsia"/>
                <w:noProof/>
                <w:rtl/>
                <w:lang w:bidi="fa-IR"/>
              </w:rPr>
              <w:t>زيارتى</w:t>
            </w:r>
            <w:r w:rsidRPr="006C03DF">
              <w:rPr>
                <w:rStyle w:val="Hyperlink"/>
                <w:noProof/>
                <w:rtl/>
                <w:lang w:bidi="fa-IR"/>
              </w:rPr>
              <w:t xml:space="preserve"> </w:t>
            </w:r>
            <w:r w:rsidRPr="006C03DF">
              <w:rPr>
                <w:rStyle w:val="Hyperlink"/>
                <w:rFonts w:hint="eastAsia"/>
                <w:noProof/>
                <w:rtl/>
                <w:lang w:bidi="fa-IR"/>
              </w:rPr>
              <w:t>ديگر</w:t>
            </w:r>
            <w:r w:rsidRPr="006C03DF">
              <w:rPr>
                <w:rStyle w:val="Hyperlink"/>
                <w:noProof/>
                <w:rtl/>
                <w:lang w:bidi="fa-IR"/>
              </w:rPr>
              <w:t xml:space="preserve"> </w:t>
            </w:r>
            <w:r w:rsidRPr="006C03DF">
              <w:rPr>
                <w:rStyle w:val="Hyperlink"/>
                <w:rFonts w:hint="eastAsia"/>
                <w:noProof/>
                <w:rtl/>
                <w:lang w:bidi="fa-IR"/>
              </w:rPr>
              <w:t>براى</w:t>
            </w:r>
            <w:r w:rsidRPr="006C03DF">
              <w:rPr>
                <w:rStyle w:val="Hyperlink"/>
                <w:noProof/>
                <w:rtl/>
                <w:lang w:bidi="fa-IR"/>
              </w:rPr>
              <w:t xml:space="preserve"> </w:t>
            </w:r>
            <w:r w:rsidRPr="006C03DF">
              <w:rPr>
                <w:rStyle w:val="Hyperlink"/>
                <w:rFonts w:hint="eastAsia"/>
                <w:noProof/>
                <w:rtl/>
                <w:lang w:bidi="fa-IR"/>
              </w:rPr>
              <w:t>آن</w:t>
            </w:r>
            <w:r w:rsidRPr="006C03DF">
              <w:rPr>
                <w:rStyle w:val="Hyperlink"/>
                <w:noProof/>
                <w:rtl/>
                <w:lang w:bidi="fa-IR"/>
              </w:rPr>
              <w:t xml:space="preserve"> </w:t>
            </w:r>
            <w:r w:rsidRPr="006C03DF">
              <w:rPr>
                <w:rStyle w:val="Hyperlink"/>
                <w:rFonts w:hint="eastAsia"/>
                <w:noProof/>
                <w:rtl/>
                <w:lang w:bidi="fa-IR"/>
              </w:rPr>
              <w:t>دو</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Toc411025097 \h</w:instrText>
            </w:r>
            <w:r>
              <w:rPr>
                <w:noProof/>
                <w:webHidden/>
                <w:rtl/>
              </w:rPr>
              <w:instrText xml:space="preserve"> </w:instrText>
            </w:r>
            <w:r>
              <w:rPr>
                <w:noProof/>
                <w:webHidden/>
                <w:rtl/>
              </w:rPr>
            </w:r>
            <w:r>
              <w:rPr>
                <w:noProof/>
                <w:webHidden/>
                <w:rtl/>
              </w:rPr>
              <w:fldChar w:fldCharType="separate"/>
            </w:r>
            <w:r w:rsidR="00656BD2">
              <w:rPr>
                <w:noProof/>
                <w:webHidden/>
                <w:rtl/>
              </w:rPr>
              <w:t>382</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98" w:history="1">
            <w:r w:rsidRPr="006C03DF">
              <w:rPr>
                <w:rStyle w:val="Hyperlink"/>
                <w:rFonts w:hint="eastAsia"/>
                <w:noProof/>
                <w:rtl/>
                <w:lang w:bidi="fa-IR"/>
              </w:rPr>
              <w:t>زيارت</w:t>
            </w:r>
            <w:r w:rsidRPr="006C03DF">
              <w:rPr>
                <w:rStyle w:val="Hyperlink"/>
                <w:noProof/>
                <w:rtl/>
                <w:lang w:bidi="fa-IR"/>
              </w:rPr>
              <w:t xml:space="preserve"> </w:t>
            </w:r>
            <w:r w:rsidRPr="006C03DF">
              <w:rPr>
                <w:rStyle w:val="Hyperlink"/>
                <w:rFonts w:hint="eastAsia"/>
                <w:noProof/>
                <w:rtl/>
                <w:lang w:bidi="fa-IR"/>
              </w:rPr>
              <w:t>حضرت</w:t>
            </w:r>
            <w:r w:rsidRPr="006C03DF">
              <w:rPr>
                <w:rStyle w:val="Hyperlink"/>
                <w:noProof/>
                <w:rtl/>
                <w:lang w:bidi="fa-IR"/>
              </w:rPr>
              <w:t xml:space="preserve"> </w:t>
            </w:r>
            <w:r w:rsidRPr="006C03DF">
              <w:rPr>
                <w:rStyle w:val="Hyperlink"/>
                <w:rFonts w:hint="eastAsia"/>
                <w:noProof/>
                <w:rtl/>
                <w:lang w:bidi="fa-IR"/>
              </w:rPr>
              <w:t>نرجس</w:t>
            </w:r>
            <w:r w:rsidRPr="006C03DF">
              <w:rPr>
                <w:rStyle w:val="Hyperlink"/>
                <w:noProof/>
                <w:rtl/>
                <w:lang w:bidi="fa-IR"/>
              </w:rPr>
              <w:t xml:space="preserve"> </w:t>
            </w:r>
            <w:r w:rsidRPr="006C03DF">
              <w:rPr>
                <w:rStyle w:val="Hyperlink"/>
                <w:rFonts w:hint="eastAsia"/>
                <w:noProof/>
                <w:rtl/>
                <w:lang w:bidi="fa-IR"/>
              </w:rPr>
              <w:t>خاتون</w:t>
            </w:r>
            <w:r w:rsidRPr="006C03DF">
              <w:rPr>
                <w:rStyle w:val="Hyperlink"/>
                <w:noProof/>
                <w:rtl/>
                <w:lang w:bidi="fa-IR"/>
              </w:rPr>
              <w:t xml:space="preserve"> </w:t>
            </w:r>
            <w:r w:rsidRPr="006C03DF">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Toc411025098 \h</w:instrText>
            </w:r>
            <w:r>
              <w:rPr>
                <w:noProof/>
                <w:webHidden/>
                <w:rtl/>
              </w:rPr>
              <w:instrText xml:space="preserve"> </w:instrText>
            </w:r>
            <w:r>
              <w:rPr>
                <w:noProof/>
                <w:webHidden/>
                <w:rtl/>
              </w:rPr>
            </w:r>
            <w:r>
              <w:rPr>
                <w:noProof/>
                <w:webHidden/>
                <w:rtl/>
              </w:rPr>
              <w:fldChar w:fldCharType="separate"/>
            </w:r>
            <w:r w:rsidR="00656BD2">
              <w:rPr>
                <w:noProof/>
                <w:webHidden/>
                <w:rtl/>
              </w:rPr>
              <w:t>383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099" w:history="1">
            <w:r w:rsidRPr="006C03DF">
              <w:rPr>
                <w:rStyle w:val="Hyperlink"/>
                <w:rFonts w:hint="eastAsia"/>
                <w:noProof/>
                <w:rtl/>
                <w:lang w:bidi="fa-IR"/>
              </w:rPr>
              <w:t>زيارت</w:t>
            </w:r>
            <w:r w:rsidRPr="006C03DF">
              <w:rPr>
                <w:rStyle w:val="Hyperlink"/>
                <w:noProof/>
                <w:rtl/>
                <w:lang w:bidi="fa-IR"/>
              </w:rPr>
              <w:t xml:space="preserve"> </w:t>
            </w:r>
            <w:r w:rsidRPr="006C03DF">
              <w:rPr>
                <w:rStyle w:val="Hyperlink"/>
                <w:rFonts w:hint="eastAsia"/>
                <w:noProof/>
                <w:rtl/>
                <w:lang w:bidi="fa-IR"/>
              </w:rPr>
              <w:t>حضرت</w:t>
            </w:r>
            <w:r w:rsidRPr="006C03DF">
              <w:rPr>
                <w:rStyle w:val="Hyperlink"/>
                <w:noProof/>
                <w:rtl/>
                <w:lang w:bidi="fa-IR"/>
              </w:rPr>
              <w:t xml:space="preserve"> </w:t>
            </w:r>
            <w:r w:rsidRPr="006C03DF">
              <w:rPr>
                <w:rStyle w:val="Hyperlink"/>
                <w:rFonts w:hint="eastAsia"/>
                <w:noProof/>
                <w:rtl/>
                <w:lang w:bidi="fa-IR"/>
              </w:rPr>
              <w:t>حكيمه</w:t>
            </w:r>
            <w:r w:rsidRPr="006C03DF">
              <w:rPr>
                <w:rStyle w:val="Hyperlink"/>
                <w:noProof/>
                <w:rtl/>
                <w:lang w:bidi="fa-IR"/>
              </w:rPr>
              <w:t xml:space="preserve"> </w:t>
            </w:r>
            <w:r w:rsidRPr="006C03DF">
              <w:rPr>
                <w:rStyle w:val="Hyperlink"/>
                <w:rFonts w:hint="eastAsia"/>
                <w:noProof/>
                <w:rtl/>
                <w:lang w:bidi="fa-IR"/>
              </w:rPr>
              <w:t>خاتون</w:t>
            </w:r>
            <w:r w:rsidRPr="006C03DF">
              <w:rPr>
                <w:rStyle w:val="Hyperlink"/>
                <w:noProof/>
                <w:rtl/>
                <w:lang w:bidi="fa-IR"/>
              </w:rPr>
              <w:t xml:space="preserve"> </w:t>
            </w:r>
            <w:r w:rsidRPr="006C03DF">
              <w:rPr>
                <w:rStyle w:val="Hyperlink"/>
                <w:rFonts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Toc411025099 \h</w:instrText>
            </w:r>
            <w:r>
              <w:rPr>
                <w:noProof/>
                <w:webHidden/>
                <w:rtl/>
              </w:rPr>
              <w:instrText xml:space="preserve"> </w:instrText>
            </w:r>
            <w:r>
              <w:rPr>
                <w:noProof/>
                <w:webHidden/>
                <w:rtl/>
              </w:rPr>
            </w:r>
            <w:r>
              <w:rPr>
                <w:noProof/>
                <w:webHidden/>
                <w:rtl/>
              </w:rPr>
              <w:fldChar w:fldCharType="separate"/>
            </w:r>
            <w:r w:rsidR="00656BD2">
              <w:rPr>
                <w:noProof/>
                <w:webHidden/>
                <w:rtl/>
              </w:rPr>
              <w:t>387</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100" w:history="1">
            <w:r w:rsidRPr="006C03DF">
              <w:rPr>
                <w:rStyle w:val="Hyperlink"/>
                <w:rFonts w:hint="eastAsia"/>
                <w:noProof/>
                <w:rtl/>
                <w:lang w:bidi="fa-IR"/>
              </w:rPr>
              <w:t>زيارت</w:t>
            </w:r>
            <w:r w:rsidRPr="006C03DF">
              <w:rPr>
                <w:rStyle w:val="Hyperlink"/>
                <w:noProof/>
                <w:rtl/>
                <w:lang w:bidi="fa-IR"/>
              </w:rPr>
              <w:t xml:space="preserve"> </w:t>
            </w:r>
            <w:r w:rsidRPr="006C03DF">
              <w:rPr>
                <w:rStyle w:val="Hyperlink"/>
                <w:rFonts w:hint="eastAsia"/>
                <w:noProof/>
                <w:rtl/>
                <w:lang w:bidi="fa-IR"/>
              </w:rPr>
              <w:t>حضرت</w:t>
            </w:r>
            <w:r w:rsidRPr="006C03DF">
              <w:rPr>
                <w:rStyle w:val="Hyperlink"/>
                <w:noProof/>
                <w:rtl/>
                <w:lang w:bidi="fa-IR"/>
              </w:rPr>
              <w:t xml:space="preserve"> </w:t>
            </w:r>
            <w:r w:rsidRPr="006C03DF">
              <w:rPr>
                <w:rStyle w:val="Hyperlink"/>
                <w:rFonts w:hint="eastAsia"/>
                <w:noProof/>
                <w:rtl/>
                <w:lang w:bidi="fa-IR"/>
              </w:rPr>
              <w:t>بقيّة</w:t>
            </w:r>
            <w:r w:rsidRPr="006C03DF">
              <w:rPr>
                <w:rStyle w:val="Hyperlink"/>
                <w:noProof/>
                <w:rtl/>
                <w:lang w:bidi="fa-IR"/>
              </w:rPr>
              <w:t xml:space="preserve"> </w:t>
            </w:r>
            <w:r w:rsidRPr="006C03DF">
              <w:rPr>
                <w:rStyle w:val="Hyperlink"/>
                <w:rFonts w:hint="eastAsia"/>
                <w:noProof/>
                <w:rtl/>
                <w:lang w:bidi="fa-IR"/>
              </w:rPr>
              <w:t>الله</w:t>
            </w:r>
            <w:r w:rsidRPr="006C03DF">
              <w:rPr>
                <w:rStyle w:val="Hyperlink"/>
                <w:noProof/>
                <w:rtl/>
                <w:lang w:bidi="fa-IR"/>
              </w:rPr>
              <w:t xml:space="preserve"> </w:t>
            </w:r>
            <w:r w:rsidRPr="006C03DF">
              <w:rPr>
                <w:rStyle w:val="Hyperlink"/>
                <w:rFonts w:hint="eastAsia"/>
                <w:noProof/>
                <w:rtl/>
                <w:lang w:bidi="fa-IR"/>
              </w:rPr>
              <w:t>ارواحنا</w:t>
            </w:r>
            <w:r w:rsidRPr="006C03DF">
              <w:rPr>
                <w:rStyle w:val="Hyperlink"/>
                <w:noProof/>
                <w:rtl/>
                <w:lang w:bidi="fa-IR"/>
              </w:rPr>
              <w:t xml:space="preserve"> </w:t>
            </w:r>
            <w:r w:rsidRPr="006C03DF">
              <w:rPr>
                <w:rStyle w:val="Hyperlink"/>
                <w:rFonts w:hint="eastAsia"/>
                <w:noProof/>
                <w:rtl/>
                <w:lang w:bidi="fa-IR"/>
              </w:rPr>
              <w:t>فداه</w:t>
            </w:r>
            <w:r w:rsidRPr="006C03DF">
              <w:rPr>
                <w:rStyle w:val="Hyperlink"/>
                <w:noProof/>
                <w:rtl/>
                <w:lang w:bidi="fa-IR"/>
              </w:rPr>
              <w:t xml:space="preserve"> </w:t>
            </w:r>
            <w:r w:rsidRPr="006C03DF">
              <w:rPr>
                <w:rStyle w:val="Hyperlink"/>
                <w:rFonts w:hint="eastAsia"/>
                <w:noProof/>
                <w:rtl/>
                <w:lang w:bidi="fa-IR"/>
              </w:rPr>
              <w:t>در</w:t>
            </w:r>
            <w:r w:rsidRPr="006C03DF">
              <w:rPr>
                <w:rStyle w:val="Hyperlink"/>
                <w:noProof/>
                <w:rtl/>
                <w:lang w:bidi="fa-IR"/>
              </w:rPr>
              <w:t xml:space="preserve"> </w:t>
            </w:r>
            <w:r w:rsidRPr="006C03DF">
              <w:rPr>
                <w:rStyle w:val="Hyperlink"/>
                <w:rFonts w:hint="eastAsia"/>
                <w:noProof/>
                <w:rtl/>
                <w:lang w:bidi="fa-IR"/>
              </w:rPr>
              <w:t>سرداب</w:t>
            </w:r>
            <w:r w:rsidRPr="006C03DF">
              <w:rPr>
                <w:rStyle w:val="Hyperlink"/>
                <w:noProof/>
                <w:rtl/>
                <w:lang w:bidi="fa-IR"/>
              </w:rPr>
              <w:t xml:space="preserve"> </w:t>
            </w:r>
            <w:r w:rsidRPr="006C03DF">
              <w:rPr>
                <w:rStyle w:val="Hyperlink"/>
                <w:rFonts w:hint="eastAsia"/>
                <w:noProof/>
                <w:rtl/>
                <w:lang w:bidi="fa-IR"/>
              </w:rPr>
              <w:t>مقدس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Toc411025100 \h</w:instrText>
            </w:r>
            <w:r>
              <w:rPr>
                <w:noProof/>
                <w:webHidden/>
                <w:rtl/>
              </w:rPr>
              <w:instrText xml:space="preserve"> </w:instrText>
            </w:r>
            <w:r>
              <w:rPr>
                <w:noProof/>
                <w:webHidden/>
                <w:rtl/>
              </w:rPr>
            </w:r>
            <w:r>
              <w:rPr>
                <w:noProof/>
                <w:webHidden/>
                <w:rtl/>
              </w:rPr>
              <w:fldChar w:fldCharType="separate"/>
            </w:r>
            <w:r w:rsidR="00656BD2">
              <w:rPr>
                <w:noProof/>
                <w:webHidden/>
                <w:rtl/>
              </w:rPr>
              <w:t>387</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101" w:history="1">
            <w:r w:rsidRPr="006C03DF">
              <w:rPr>
                <w:rStyle w:val="Hyperlink"/>
                <w:rFonts w:hint="eastAsia"/>
                <w:noProof/>
                <w:rtl/>
                <w:lang w:bidi="fa-IR"/>
              </w:rPr>
              <w:t>توسل</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hint="eastAsia"/>
                <w:noProof/>
                <w:rtl/>
                <w:lang w:bidi="fa-IR"/>
              </w:rPr>
              <w:t>و</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عليهما‌السلام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Toc411025101 \h</w:instrText>
            </w:r>
            <w:r>
              <w:rPr>
                <w:noProof/>
                <w:webHidden/>
                <w:rtl/>
              </w:rPr>
              <w:instrText xml:space="preserve"> </w:instrText>
            </w:r>
            <w:r>
              <w:rPr>
                <w:noProof/>
                <w:webHidden/>
                <w:rtl/>
              </w:rPr>
            </w:r>
            <w:r>
              <w:rPr>
                <w:noProof/>
                <w:webHidden/>
                <w:rtl/>
              </w:rPr>
              <w:fldChar w:fldCharType="separate"/>
            </w:r>
            <w:r w:rsidR="00656BD2">
              <w:rPr>
                <w:noProof/>
                <w:webHidden/>
                <w:rtl/>
              </w:rPr>
              <w:t>402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102" w:history="1">
            <w:r w:rsidRPr="006C03DF">
              <w:rPr>
                <w:rStyle w:val="Hyperlink"/>
                <w:rFonts w:hint="eastAsia"/>
                <w:noProof/>
                <w:rtl/>
                <w:lang w:bidi="fa-IR"/>
              </w:rPr>
              <w:t>نماز</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Toc411025102 \h</w:instrText>
            </w:r>
            <w:r>
              <w:rPr>
                <w:noProof/>
                <w:webHidden/>
                <w:rtl/>
              </w:rPr>
              <w:instrText xml:space="preserve"> </w:instrText>
            </w:r>
            <w:r>
              <w:rPr>
                <w:noProof/>
                <w:webHidden/>
                <w:rtl/>
              </w:rPr>
            </w:r>
            <w:r>
              <w:rPr>
                <w:noProof/>
                <w:webHidden/>
                <w:rtl/>
              </w:rPr>
              <w:fldChar w:fldCharType="separate"/>
            </w:r>
            <w:r w:rsidR="00656BD2">
              <w:rPr>
                <w:noProof/>
                <w:webHidden/>
                <w:rtl/>
              </w:rPr>
              <w:t>402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103" w:history="1">
            <w:r w:rsidRPr="006C03DF">
              <w:rPr>
                <w:rStyle w:val="Hyperlink"/>
                <w:rFonts w:hint="eastAsia"/>
                <w:noProof/>
                <w:rtl/>
                <w:lang w:bidi="fa-IR"/>
              </w:rPr>
              <w:t>دعاى</w:t>
            </w:r>
            <w:r w:rsidRPr="006C03DF">
              <w:rPr>
                <w:rStyle w:val="Hyperlink"/>
                <w:noProof/>
                <w:rtl/>
                <w:lang w:bidi="fa-IR"/>
              </w:rPr>
              <w:t xml:space="preserve"> </w:t>
            </w:r>
            <w:r w:rsidRPr="006C03DF">
              <w:rPr>
                <w:rStyle w:val="Hyperlink"/>
                <w:rFonts w:hint="eastAsia"/>
                <w:noProof/>
                <w:rtl/>
                <w:lang w:bidi="fa-IR"/>
              </w:rPr>
              <w:t>قنوت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Toc411025103 \h</w:instrText>
            </w:r>
            <w:r>
              <w:rPr>
                <w:noProof/>
                <w:webHidden/>
                <w:rtl/>
              </w:rPr>
              <w:instrText xml:space="preserve"> </w:instrText>
            </w:r>
            <w:r>
              <w:rPr>
                <w:noProof/>
                <w:webHidden/>
                <w:rtl/>
              </w:rPr>
            </w:r>
            <w:r>
              <w:rPr>
                <w:noProof/>
                <w:webHidden/>
                <w:rtl/>
              </w:rPr>
              <w:fldChar w:fldCharType="separate"/>
            </w:r>
            <w:r w:rsidR="00656BD2">
              <w:rPr>
                <w:noProof/>
                <w:webHidden/>
                <w:rtl/>
              </w:rPr>
              <w:t>402</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104" w:history="1">
            <w:r w:rsidRPr="006C03DF">
              <w:rPr>
                <w:rStyle w:val="Hyperlink"/>
                <w:rFonts w:hint="eastAsia"/>
                <w:noProof/>
                <w:rtl/>
                <w:lang w:bidi="fa-IR"/>
              </w:rPr>
              <w:t>توسل</w:t>
            </w:r>
            <w:r w:rsidRPr="006C03DF">
              <w:rPr>
                <w:rStyle w:val="Hyperlink"/>
                <w:noProof/>
                <w:rtl/>
                <w:lang w:bidi="fa-IR"/>
              </w:rPr>
              <w:t xml:space="preserve"> </w:t>
            </w:r>
            <w:r w:rsidRPr="006C03DF">
              <w:rPr>
                <w:rStyle w:val="Hyperlink"/>
                <w:rFonts w:hint="eastAsia"/>
                <w:noProof/>
                <w:rtl/>
                <w:lang w:bidi="fa-IR"/>
              </w:rPr>
              <w:t>به</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هادى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Toc411025104 \h</w:instrText>
            </w:r>
            <w:r>
              <w:rPr>
                <w:noProof/>
                <w:webHidden/>
                <w:rtl/>
              </w:rPr>
              <w:instrText xml:space="preserve"> </w:instrText>
            </w:r>
            <w:r>
              <w:rPr>
                <w:noProof/>
                <w:webHidden/>
                <w:rtl/>
              </w:rPr>
            </w:r>
            <w:r>
              <w:rPr>
                <w:noProof/>
                <w:webHidden/>
                <w:rtl/>
              </w:rPr>
              <w:fldChar w:fldCharType="separate"/>
            </w:r>
            <w:r w:rsidR="00656BD2">
              <w:rPr>
                <w:noProof/>
                <w:webHidden/>
                <w:rtl/>
              </w:rPr>
              <w:t>404</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105" w:history="1">
            <w:r w:rsidRPr="006C03DF">
              <w:rPr>
                <w:rStyle w:val="Hyperlink"/>
                <w:rFonts w:hint="eastAsia"/>
                <w:noProof/>
                <w:rtl/>
                <w:lang w:bidi="fa-IR"/>
              </w:rPr>
              <w:t>نماز</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حسن</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Toc411025105 \h</w:instrText>
            </w:r>
            <w:r>
              <w:rPr>
                <w:noProof/>
                <w:webHidden/>
                <w:rtl/>
              </w:rPr>
              <w:instrText xml:space="preserve"> </w:instrText>
            </w:r>
            <w:r>
              <w:rPr>
                <w:noProof/>
                <w:webHidden/>
                <w:rtl/>
              </w:rPr>
            </w:r>
            <w:r>
              <w:rPr>
                <w:noProof/>
                <w:webHidden/>
                <w:rtl/>
              </w:rPr>
              <w:fldChar w:fldCharType="separate"/>
            </w:r>
            <w:r w:rsidR="00656BD2">
              <w:rPr>
                <w:noProof/>
                <w:webHidden/>
                <w:rtl/>
              </w:rPr>
              <w:t>405</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106" w:history="1">
            <w:r w:rsidRPr="006C03DF">
              <w:rPr>
                <w:rStyle w:val="Hyperlink"/>
                <w:rFonts w:hint="eastAsia"/>
                <w:noProof/>
                <w:rtl/>
                <w:lang w:bidi="fa-IR"/>
              </w:rPr>
              <w:t>دعاى</w:t>
            </w:r>
            <w:r w:rsidRPr="006C03DF">
              <w:rPr>
                <w:rStyle w:val="Hyperlink"/>
                <w:noProof/>
                <w:rtl/>
                <w:lang w:bidi="fa-IR"/>
              </w:rPr>
              <w:t xml:space="preserve"> </w:t>
            </w:r>
            <w:r w:rsidRPr="006C03DF">
              <w:rPr>
                <w:rStyle w:val="Hyperlink"/>
                <w:rFonts w:hint="eastAsia"/>
                <w:noProof/>
                <w:rtl/>
                <w:lang w:bidi="fa-IR"/>
              </w:rPr>
              <w:t>قنوت</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عسكرى</w:t>
            </w:r>
            <w:r w:rsidRPr="006C03DF">
              <w:rPr>
                <w:rStyle w:val="Hyperlink"/>
                <w:noProof/>
                <w:rtl/>
                <w:lang w:bidi="fa-IR"/>
              </w:rPr>
              <w:t xml:space="preserve"> </w:t>
            </w:r>
            <w:r w:rsidRPr="006C03DF">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Toc411025106 \h</w:instrText>
            </w:r>
            <w:r>
              <w:rPr>
                <w:noProof/>
                <w:webHidden/>
                <w:rtl/>
              </w:rPr>
              <w:instrText xml:space="preserve"> </w:instrText>
            </w:r>
            <w:r>
              <w:rPr>
                <w:noProof/>
                <w:webHidden/>
                <w:rtl/>
              </w:rPr>
            </w:r>
            <w:r>
              <w:rPr>
                <w:noProof/>
                <w:webHidden/>
                <w:rtl/>
              </w:rPr>
              <w:fldChar w:fldCharType="separate"/>
            </w:r>
            <w:r w:rsidR="00656BD2">
              <w:rPr>
                <w:noProof/>
                <w:webHidden/>
                <w:rtl/>
              </w:rPr>
              <w:t>406</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107" w:history="1">
            <w:r w:rsidRPr="006C03DF">
              <w:rPr>
                <w:rStyle w:val="Hyperlink"/>
                <w:rFonts w:hint="eastAsia"/>
                <w:noProof/>
                <w:rtl/>
                <w:lang w:bidi="fa-IR"/>
              </w:rPr>
              <w:t>ستايش</w:t>
            </w:r>
            <w:r w:rsidRPr="006C03DF">
              <w:rPr>
                <w:rStyle w:val="Hyperlink"/>
                <w:noProof/>
                <w:rtl/>
                <w:lang w:bidi="fa-IR"/>
              </w:rPr>
              <w:t xml:space="preserve"> </w:t>
            </w:r>
            <w:r w:rsidRPr="006C03DF">
              <w:rPr>
                <w:rStyle w:val="Hyperlink"/>
                <w:rFonts w:hint="eastAsia"/>
                <w:noProof/>
                <w:rtl/>
                <w:lang w:bidi="fa-IR"/>
              </w:rPr>
              <w:t>مولاى</w:t>
            </w:r>
            <w:r w:rsidRPr="006C03DF">
              <w:rPr>
                <w:rStyle w:val="Hyperlink"/>
                <w:noProof/>
                <w:rtl/>
                <w:lang w:bidi="fa-IR"/>
              </w:rPr>
              <w:t xml:space="preserve"> </w:t>
            </w:r>
            <w:r w:rsidRPr="006C03DF">
              <w:rPr>
                <w:rStyle w:val="Hyperlink"/>
                <w:rFonts w:hint="eastAsia"/>
                <w:noProof/>
                <w:rtl/>
                <w:lang w:bidi="fa-IR"/>
              </w:rPr>
              <w:t>مان</w:t>
            </w:r>
            <w:r w:rsidRPr="006C03DF">
              <w:rPr>
                <w:rStyle w:val="Hyperlink"/>
                <w:noProof/>
                <w:rtl/>
                <w:lang w:bidi="fa-IR"/>
              </w:rPr>
              <w:t xml:space="preserve"> </w:t>
            </w:r>
            <w:r w:rsidRPr="006C03DF">
              <w:rPr>
                <w:rStyle w:val="Hyperlink"/>
                <w:rFonts w:hint="eastAsia"/>
                <w:noProof/>
                <w:rtl/>
                <w:lang w:bidi="fa-IR"/>
              </w:rPr>
              <w:t>امام</w:t>
            </w:r>
            <w:r w:rsidRPr="006C03DF">
              <w:rPr>
                <w:rStyle w:val="Hyperlink"/>
                <w:noProof/>
                <w:rtl/>
                <w:lang w:bidi="fa-IR"/>
              </w:rPr>
              <w:t xml:space="preserve"> </w:t>
            </w:r>
            <w:r w:rsidRPr="006C03DF">
              <w:rPr>
                <w:rStyle w:val="Hyperlink"/>
                <w:rFonts w:hint="eastAsia"/>
                <w:noProof/>
                <w:rtl/>
                <w:lang w:bidi="fa-IR"/>
              </w:rPr>
              <w:t>زمان</w:t>
            </w:r>
            <w:r w:rsidRPr="006C03DF">
              <w:rPr>
                <w:rStyle w:val="Hyperlink"/>
                <w:noProof/>
                <w:rtl/>
                <w:lang w:bidi="fa-IR"/>
              </w:rPr>
              <w:t xml:space="preserve"> </w:t>
            </w:r>
            <w:r w:rsidRPr="006C03DF">
              <w:rPr>
                <w:rStyle w:val="Hyperlink"/>
                <w:rFonts w:hint="eastAsia"/>
                <w:noProof/>
                <w:rtl/>
                <w:lang w:bidi="fa-IR"/>
              </w:rPr>
              <w:t>عجل</w:t>
            </w:r>
            <w:r w:rsidRPr="006C03DF">
              <w:rPr>
                <w:rStyle w:val="Hyperlink"/>
                <w:noProof/>
                <w:rtl/>
                <w:lang w:bidi="fa-IR"/>
              </w:rPr>
              <w:t xml:space="preserve"> </w:t>
            </w:r>
            <w:r w:rsidRPr="006C03DF">
              <w:rPr>
                <w:rStyle w:val="Hyperlink"/>
                <w:rFonts w:hint="eastAsia"/>
                <w:noProof/>
                <w:rtl/>
                <w:lang w:bidi="fa-IR"/>
              </w:rPr>
              <w:t>الله</w:t>
            </w:r>
            <w:r w:rsidRPr="006C03DF">
              <w:rPr>
                <w:rStyle w:val="Hyperlink"/>
                <w:noProof/>
                <w:rtl/>
                <w:lang w:bidi="fa-IR"/>
              </w:rPr>
              <w:t xml:space="preserve"> </w:t>
            </w:r>
            <w:r w:rsidRPr="006C03DF">
              <w:rPr>
                <w:rStyle w:val="Hyperlink"/>
                <w:rFonts w:hint="eastAsia"/>
                <w:noProof/>
                <w:rtl/>
                <w:lang w:bidi="fa-IR"/>
              </w:rPr>
              <w:t>تعالى</w:t>
            </w:r>
            <w:r w:rsidRPr="006C03DF">
              <w:rPr>
                <w:rStyle w:val="Hyperlink"/>
                <w:noProof/>
                <w:rtl/>
                <w:lang w:bidi="fa-IR"/>
              </w:rPr>
              <w:t xml:space="preserve"> </w:t>
            </w:r>
            <w:r w:rsidRPr="006C03DF">
              <w:rPr>
                <w:rStyle w:val="Hyperlink"/>
                <w:rFonts w:hint="eastAsia"/>
                <w:noProof/>
                <w:rtl/>
                <w:lang w:bidi="fa-IR"/>
              </w:rPr>
              <w:t>فرجه</w:t>
            </w:r>
            <w:r w:rsidRPr="006C03DF">
              <w:rPr>
                <w:rStyle w:val="Hyperlink"/>
                <w:noProof/>
                <w:rtl/>
                <w:lang w:bidi="fa-IR"/>
              </w:rPr>
              <w:t xml:space="preserve"> </w:t>
            </w:r>
            <w:r w:rsidRPr="006C03DF">
              <w:rPr>
                <w:rStyle w:val="Hyperlink"/>
                <w:rFonts w:hint="eastAsia"/>
                <w:noProof/>
                <w:rtl/>
                <w:lang w:bidi="fa-IR"/>
              </w:rPr>
              <w:t>از</w:t>
            </w:r>
            <w:r w:rsidRPr="006C03DF">
              <w:rPr>
                <w:rStyle w:val="Hyperlink"/>
                <w:noProof/>
                <w:rtl/>
                <w:lang w:bidi="fa-IR"/>
              </w:rPr>
              <w:t xml:space="preserve"> </w:t>
            </w:r>
            <w:r w:rsidRPr="006C03DF">
              <w:rPr>
                <w:rStyle w:val="Hyperlink"/>
                <w:rFonts w:hint="eastAsia"/>
                <w:noProof/>
                <w:rtl/>
                <w:lang w:bidi="fa-IR"/>
              </w:rPr>
              <w:t>زيارت</w:t>
            </w:r>
            <w:r w:rsidRPr="006C03DF">
              <w:rPr>
                <w:rStyle w:val="Hyperlink"/>
                <w:noProof/>
                <w:rtl/>
                <w:lang w:bidi="fa-IR"/>
              </w:rPr>
              <w:t xml:space="preserve"> </w:t>
            </w:r>
            <w:r w:rsidRPr="006C03DF">
              <w:rPr>
                <w:rStyle w:val="Hyperlink"/>
                <w:rFonts w:hint="eastAsia"/>
                <w:noProof/>
                <w:rtl/>
                <w:lang w:bidi="fa-IR"/>
              </w:rPr>
              <w:t>جامعه</w:t>
            </w:r>
            <w:r w:rsidRPr="006C03DF">
              <w:rPr>
                <w:rStyle w:val="Hyperlink"/>
                <w:noProof/>
                <w:rtl/>
                <w:lang w:bidi="fa-IR"/>
              </w:rPr>
              <w:t xml:space="preserve"> </w:t>
            </w:r>
            <w:r w:rsidRPr="006C03DF">
              <w:rPr>
                <w:rStyle w:val="Hyperlink"/>
                <w:rFonts w:hint="eastAsia"/>
                <w:noProof/>
                <w:rtl/>
                <w:lang w:bidi="fa-IR"/>
              </w:rPr>
              <w:t>كبيره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Toc411025107 \h</w:instrText>
            </w:r>
            <w:r>
              <w:rPr>
                <w:noProof/>
                <w:webHidden/>
                <w:rtl/>
              </w:rPr>
              <w:instrText xml:space="preserve"> </w:instrText>
            </w:r>
            <w:r>
              <w:rPr>
                <w:noProof/>
                <w:webHidden/>
                <w:rtl/>
              </w:rPr>
            </w:r>
            <w:r>
              <w:rPr>
                <w:noProof/>
                <w:webHidden/>
                <w:rtl/>
              </w:rPr>
              <w:fldChar w:fldCharType="separate"/>
            </w:r>
            <w:r w:rsidR="00656BD2">
              <w:rPr>
                <w:noProof/>
                <w:webHidden/>
                <w:rtl/>
              </w:rPr>
              <w:t>421</w:t>
            </w:r>
            <w:r>
              <w:rPr>
                <w:noProof/>
                <w:webHidden/>
                <w:rtl/>
              </w:rPr>
              <w:fldChar w:fldCharType="end"/>
            </w:r>
          </w:hyperlink>
        </w:p>
        <w:p w:rsidR="007A4D9A" w:rsidRDefault="007A4D9A">
          <w:pPr>
            <w:pStyle w:val="TOC3"/>
            <w:rPr>
              <w:rFonts w:asciiTheme="minorHAnsi" w:eastAsiaTheme="minorEastAsia" w:hAnsiTheme="minorHAnsi" w:cstheme="minorBidi"/>
              <w:noProof/>
              <w:color w:val="auto"/>
              <w:sz w:val="22"/>
              <w:szCs w:val="22"/>
              <w:rtl/>
            </w:rPr>
          </w:pPr>
          <w:hyperlink w:anchor="_Toc411025108" w:history="1">
            <w:r w:rsidRPr="006C03DF">
              <w:rPr>
                <w:rStyle w:val="Hyperlink"/>
                <w:rFonts w:hint="eastAsia"/>
                <w:noProof/>
                <w:rtl/>
                <w:lang w:bidi="fa-IR"/>
              </w:rPr>
              <w:t>زيارت</w:t>
            </w:r>
            <w:r w:rsidRPr="006C03DF">
              <w:rPr>
                <w:rStyle w:val="Hyperlink"/>
                <w:noProof/>
                <w:rtl/>
                <w:lang w:bidi="fa-IR"/>
              </w:rPr>
              <w:t xml:space="preserve"> </w:t>
            </w:r>
            <w:r w:rsidRPr="006C03DF">
              <w:rPr>
                <w:rStyle w:val="Hyperlink"/>
                <w:rFonts w:hint="eastAsia"/>
                <w:noProof/>
                <w:rtl/>
                <w:lang w:bidi="fa-IR"/>
              </w:rPr>
              <w:t>جامعه</w:t>
            </w:r>
            <w:r w:rsidRPr="006C03DF">
              <w:rPr>
                <w:rStyle w:val="Hyperlink"/>
                <w:noProof/>
                <w:rtl/>
                <w:lang w:bidi="fa-IR"/>
              </w:rPr>
              <w:t xml:space="preserve"> </w:t>
            </w:r>
            <w:r w:rsidRPr="006C03DF">
              <w:rPr>
                <w:rStyle w:val="Hyperlink"/>
                <w:rFonts w:hint="eastAsia"/>
                <w:noProof/>
                <w:rtl/>
                <w:lang w:bidi="fa-IR"/>
              </w:rPr>
              <w:t>كبيره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Toc411025108 \h</w:instrText>
            </w:r>
            <w:r>
              <w:rPr>
                <w:noProof/>
                <w:webHidden/>
                <w:rtl/>
              </w:rPr>
              <w:instrText xml:space="preserve"> </w:instrText>
            </w:r>
            <w:r>
              <w:rPr>
                <w:noProof/>
                <w:webHidden/>
                <w:rtl/>
              </w:rPr>
            </w:r>
            <w:r>
              <w:rPr>
                <w:noProof/>
                <w:webHidden/>
                <w:rtl/>
              </w:rPr>
              <w:fldChar w:fldCharType="separate"/>
            </w:r>
            <w:r w:rsidR="00656BD2">
              <w:rPr>
                <w:noProof/>
                <w:webHidden/>
                <w:rtl/>
              </w:rPr>
              <w:t>423</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109" w:history="1">
            <w:r w:rsidRPr="006C03DF">
              <w:rPr>
                <w:rStyle w:val="Hyperlink"/>
                <w:rFonts w:hint="eastAsia"/>
                <w:noProof/>
                <w:rtl/>
                <w:lang w:bidi="fa-IR"/>
              </w:rPr>
              <w:t>پ</w:t>
            </w:r>
            <w:r w:rsidRPr="006C03DF">
              <w:rPr>
                <w:rStyle w:val="Hyperlink"/>
                <w:rFonts w:hint="cs"/>
                <w:noProof/>
                <w:rtl/>
                <w:lang w:bidi="fa-IR"/>
              </w:rPr>
              <w:t>ی</w:t>
            </w:r>
            <w:r w:rsidRPr="006C03DF">
              <w:rPr>
                <w:rStyle w:val="Hyperlink"/>
                <w:noProof/>
                <w:rtl/>
                <w:lang w:bidi="fa-IR"/>
              </w:rPr>
              <w:t xml:space="preserve"> </w:t>
            </w:r>
            <w:r w:rsidRPr="006C03DF">
              <w:rPr>
                <w:rStyle w:val="Hyperlink"/>
                <w:rFonts w:hint="eastAsia"/>
                <w:noProof/>
                <w:rtl/>
                <w:lang w:bidi="fa-IR"/>
              </w:rPr>
              <w:t>نوشت</w:t>
            </w:r>
            <w:r w:rsidRPr="006C03DF">
              <w:rPr>
                <w:rStyle w:val="Hyperlink"/>
                <w:noProof/>
                <w:rtl/>
                <w:lang w:bidi="fa-IR"/>
              </w:rPr>
              <w:t xml:space="preserve"> </w:t>
            </w:r>
            <w:r w:rsidRPr="006C03DF">
              <w:rPr>
                <w:rStyle w:val="Hyperlink"/>
                <w:rFonts w:hint="eastAsia"/>
                <w:noProof/>
                <w:rtl/>
                <w:lang w:bidi="fa-IR"/>
              </w:rPr>
              <w:t>ها</w:t>
            </w:r>
            <w:r w:rsidRPr="006C03DF">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Toc411025109 \h</w:instrText>
            </w:r>
            <w:r>
              <w:rPr>
                <w:noProof/>
                <w:webHidden/>
                <w:rtl/>
              </w:rPr>
              <w:instrText xml:space="preserve"> </w:instrText>
            </w:r>
            <w:r>
              <w:rPr>
                <w:noProof/>
                <w:webHidden/>
                <w:rtl/>
              </w:rPr>
            </w:r>
            <w:r>
              <w:rPr>
                <w:noProof/>
                <w:webHidden/>
                <w:rtl/>
              </w:rPr>
              <w:fldChar w:fldCharType="separate"/>
            </w:r>
            <w:r w:rsidR="00656BD2">
              <w:rPr>
                <w:noProof/>
                <w:webHidden/>
                <w:rtl/>
              </w:rPr>
              <w:t>439</w:t>
            </w:r>
            <w:r>
              <w:rPr>
                <w:noProof/>
                <w:webHidden/>
                <w:rtl/>
              </w:rPr>
              <w:fldChar w:fldCharType="end"/>
            </w:r>
          </w:hyperlink>
        </w:p>
        <w:p w:rsidR="007A4D9A" w:rsidRDefault="007A4D9A">
          <w:pPr>
            <w:pStyle w:val="TOC2"/>
            <w:tabs>
              <w:tab w:val="right" w:leader="dot" w:pos="7361"/>
            </w:tabs>
            <w:rPr>
              <w:rFonts w:asciiTheme="minorHAnsi" w:eastAsiaTheme="minorEastAsia" w:hAnsiTheme="minorHAnsi" w:cstheme="minorBidi"/>
              <w:noProof/>
              <w:color w:val="auto"/>
              <w:sz w:val="22"/>
              <w:szCs w:val="22"/>
              <w:rtl/>
            </w:rPr>
          </w:pPr>
          <w:hyperlink w:anchor="_Toc411025110" w:history="1">
            <w:r w:rsidRPr="006C03DF">
              <w:rPr>
                <w:rStyle w:val="Hyperlink"/>
                <w:rFonts w:hint="eastAsia"/>
                <w:noProof/>
                <w:rtl/>
                <w:lang w:bidi="fa-IR"/>
              </w:rPr>
              <w:t>فهرست</w:t>
            </w:r>
            <w:r w:rsidRPr="006C03DF">
              <w:rPr>
                <w:rStyle w:val="Hyperlink"/>
                <w:noProof/>
                <w:rtl/>
                <w:lang w:bidi="fa-IR"/>
              </w:rPr>
              <w:t xml:space="preserve"> </w:t>
            </w:r>
            <w:r w:rsidRPr="006C03DF">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Toc411025110 \h</w:instrText>
            </w:r>
            <w:r>
              <w:rPr>
                <w:noProof/>
                <w:webHidden/>
                <w:rtl/>
              </w:rPr>
              <w:instrText xml:space="preserve"> </w:instrText>
            </w:r>
            <w:r>
              <w:rPr>
                <w:noProof/>
                <w:webHidden/>
                <w:rtl/>
              </w:rPr>
            </w:r>
            <w:r>
              <w:rPr>
                <w:noProof/>
                <w:webHidden/>
                <w:rtl/>
              </w:rPr>
              <w:fldChar w:fldCharType="separate"/>
            </w:r>
            <w:r w:rsidR="00656BD2">
              <w:rPr>
                <w:noProof/>
                <w:webHidden/>
                <w:rtl/>
              </w:rPr>
              <w:t>455</w:t>
            </w:r>
            <w:r>
              <w:rPr>
                <w:noProof/>
                <w:webHidden/>
                <w:rtl/>
              </w:rPr>
              <w:fldChar w:fldCharType="end"/>
            </w:r>
          </w:hyperlink>
        </w:p>
        <w:p w:rsidR="00155F0E" w:rsidRPr="0042098A" w:rsidRDefault="007A4D9A" w:rsidP="00AF4AF1">
          <w:pPr>
            <w:pStyle w:val="libNormal"/>
            <w:rPr>
              <w:rtl/>
            </w:rPr>
          </w:pPr>
          <w:r>
            <w:fldChar w:fldCharType="end"/>
          </w:r>
        </w:p>
      </w:sdtContent>
    </w:sdt>
    <w:sectPr w:rsidR="00155F0E"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552" w:rsidRDefault="003C1552">
      <w:r>
        <w:separator/>
      </w:r>
    </w:p>
  </w:endnote>
  <w:endnote w:type="continuationSeparator" w:id="1">
    <w:p w:rsidR="003C1552" w:rsidRDefault="003C1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E4" w:rsidRDefault="0036603E">
    <w:pPr>
      <w:pStyle w:val="Footer"/>
    </w:pPr>
    <w:fldSimple w:instr=" PAGE   \* MERGEFORMAT ">
      <w:r w:rsidR="00656BD2">
        <w:rPr>
          <w:noProof/>
          <w:rtl/>
        </w:rPr>
        <w:t>462</w:t>
      </w:r>
    </w:fldSimple>
  </w:p>
  <w:p w:rsidR="008314E4" w:rsidRDefault="008314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E4" w:rsidRDefault="0036603E">
    <w:pPr>
      <w:pStyle w:val="Footer"/>
    </w:pPr>
    <w:fldSimple w:instr=" PAGE   \* MERGEFORMAT ">
      <w:r w:rsidR="00656BD2">
        <w:rPr>
          <w:noProof/>
          <w:rtl/>
        </w:rPr>
        <w:t>463</w:t>
      </w:r>
    </w:fldSimple>
  </w:p>
  <w:p w:rsidR="008314E4" w:rsidRDefault="008314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4E4" w:rsidRDefault="0036603E">
    <w:pPr>
      <w:pStyle w:val="Footer"/>
    </w:pPr>
    <w:fldSimple w:instr=" PAGE   \* MERGEFORMAT ">
      <w:r w:rsidR="00182092">
        <w:rPr>
          <w:noProof/>
          <w:rtl/>
        </w:rPr>
        <w:t>1</w:t>
      </w:r>
    </w:fldSimple>
  </w:p>
  <w:p w:rsidR="008314E4" w:rsidRDefault="00831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552" w:rsidRDefault="003C1552">
      <w:r>
        <w:separator/>
      </w:r>
    </w:p>
  </w:footnote>
  <w:footnote w:type="continuationSeparator" w:id="1">
    <w:p w:rsidR="003C1552" w:rsidRDefault="003C1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6998"/>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5123"/>
    <w:rsid w:val="00092805"/>
    <w:rsid w:val="00092A0C"/>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202C7B"/>
    <w:rsid w:val="002054C5"/>
    <w:rsid w:val="00205856"/>
    <w:rsid w:val="00213662"/>
    <w:rsid w:val="002139CB"/>
    <w:rsid w:val="00214801"/>
    <w:rsid w:val="00224964"/>
    <w:rsid w:val="002267C7"/>
    <w:rsid w:val="00227FEE"/>
    <w:rsid w:val="00233356"/>
    <w:rsid w:val="00240F71"/>
    <w:rsid w:val="00241F59"/>
    <w:rsid w:val="0024265C"/>
    <w:rsid w:val="00244C2E"/>
    <w:rsid w:val="00250E0A"/>
    <w:rsid w:val="00251E02"/>
    <w:rsid w:val="00257657"/>
    <w:rsid w:val="00263F56"/>
    <w:rsid w:val="00264F12"/>
    <w:rsid w:val="0027369F"/>
    <w:rsid w:val="002747DB"/>
    <w:rsid w:val="00275CBB"/>
    <w:rsid w:val="002818EF"/>
    <w:rsid w:val="0028271F"/>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6D08"/>
    <w:rsid w:val="00651640"/>
    <w:rsid w:val="00651ADF"/>
    <w:rsid w:val="00655B17"/>
    <w:rsid w:val="00656BD2"/>
    <w:rsid w:val="006574EA"/>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0416"/>
    <w:rsid w:val="00C45E29"/>
    <w:rsid w:val="00C554CC"/>
    <w:rsid w:val="00C617E5"/>
    <w:rsid w:val="00C667E4"/>
    <w:rsid w:val="00C763D6"/>
    <w:rsid w:val="00C76A9C"/>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6505"/>
    <w:rsid w:val="00EF7A6F"/>
    <w:rsid w:val="00F02C57"/>
    <w:rsid w:val="00F039FD"/>
    <w:rsid w:val="00F070E5"/>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31A6D-CA7B-4C35-A478-5B9F6817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216</TotalTime>
  <Pages>464</Pages>
  <Words>87866</Words>
  <Characters>500838</Characters>
  <Application>Microsoft Office Word</Application>
  <DocSecurity>0</DocSecurity>
  <Lines>4173</Lines>
  <Paragraphs>1175</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587529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53</cp:revision>
  <cp:lastPrinted>2015-02-06T18:57:00Z</cp:lastPrinted>
  <dcterms:created xsi:type="dcterms:W3CDTF">2015-01-28T09:05:00Z</dcterms:created>
  <dcterms:modified xsi:type="dcterms:W3CDTF">2015-02-06T18:58:00Z</dcterms:modified>
</cp:coreProperties>
</file>