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1B" w:rsidRDefault="00CF111B" w:rsidP="00CF111B">
      <w:pPr>
        <w:pStyle w:val="libCenterBold1"/>
        <w:rPr>
          <w:rtl/>
          <w:lang w:bidi="fa-IR"/>
        </w:rPr>
      </w:pPr>
      <w:r>
        <w:rPr>
          <w:rtl/>
          <w:lang w:bidi="fa-IR"/>
        </w:rPr>
        <w:t>سلمان و بلال</w:t>
      </w:r>
    </w:p>
    <w:p w:rsidR="00CF111B" w:rsidRDefault="00CF111B" w:rsidP="00CF111B">
      <w:pPr>
        <w:pStyle w:val="libCenterBold2"/>
        <w:rPr>
          <w:lang w:bidi="fa-IR"/>
        </w:rPr>
      </w:pPr>
      <w:r>
        <w:rPr>
          <w:rtl/>
          <w:lang w:bidi="fa-IR"/>
        </w:rPr>
        <w:t>مؤلف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جواد محدثى</w:t>
      </w:r>
    </w:p>
    <w:p w:rsidR="00CF111B" w:rsidRDefault="00CF111B" w:rsidP="00CF111B">
      <w:pPr>
        <w:pStyle w:val="libNormal"/>
        <w:rPr>
          <w:lang w:bidi="fa-IR"/>
        </w:rPr>
      </w:pPr>
    </w:p>
    <w:p w:rsidR="00332D83" w:rsidRDefault="00332D83" w:rsidP="00CF111B">
      <w:pPr>
        <w:pStyle w:val="libNormal"/>
        <w:rPr>
          <w:lang w:bidi="fa-IR"/>
        </w:rPr>
      </w:pPr>
    </w:p>
    <w:p w:rsidR="00332D83" w:rsidRDefault="00332D83" w:rsidP="00CF111B">
      <w:pPr>
        <w:pStyle w:val="libNormal"/>
        <w:rPr>
          <w:lang w:bidi="fa-IR"/>
        </w:rPr>
      </w:pPr>
    </w:p>
    <w:p w:rsidR="00332D83" w:rsidRPr="006E7FD2" w:rsidRDefault="00332D83" w:rsidP="00332D83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</w:t>
      </w:r>
      <w:r w:rsidR="00BB0264">
        <w:rPr>
          <w:rFonts w:hint="cs"/>
          <w:rtl/>
        </w:rPr>
        <w:t xml:space="preserve">. </w:t>
      </w:r>
    </w:p>
    <w:p w:rsidR="00332D83" w:rsidRPr="00332D83" w:rsidRDefault="00332D83" w:rsidP="00332D83">
      <w:pPr>
        <w:pStyle w:val="libNotice"/>
      </w:pPr>
      <w:r w:rsidRPr="006E7FD2">
        <w:rPr>
          <w:rFonts w:hint="cs"/>
          <w:rtl/>
        </w:rPr>
        <w:t>لازم به ذکر است تصحیح اشتباهات تایپی احتمالی</w:t>
      </w:r>
      <w:r w:rsidR="00BB0264">
        <w:rPr>
          <w:rFonts w:hint="cs"/>
          <w:rtl/>
        </w:rPr>
        <w:t xml:space="preserve">، </w:t>
      </w:r>
      <w:r w:rsidRPr="006E7FD2">
        <w:rPr>
          <w:rFonts w:hint="cs"/>
          <w:rtl/>
        </w:rPr>
        <w:t>روی این کتاب انجام نگردیده است</w:t>
      </w:r>
      <w:r w:rsidR="00BB0264">
        <w:rPr>
          <w:rFonts w:hint="cs"/>
          <w:rtl/>
        </w:rPr>
        <w:t xml:space="preserve">. </w:t>
      </w:r>
    </w:p>
    <w:p w:rsidR="00C00832" w:rsidRDefault="00CF111B" w:rsidP="00B92213">
      <w:pPr>
        <w:pStyle w:val="Heading1Center"/>
        <w:rPr>
          <w:rtl/>
          <w:lang w:bidi="fa-IR"/>
        </w:rPr>
      </w:pPr>
      <w:r>
        <w:rPr>
          <w:lang w:bidi="fa-IR"/>
        </w:rPr>
        <w:br w:type="page"/>
      </w:r>
      <w:r w:rsidR="00C00832">
        <w:rPr>
          <w:rtl/>
          <w:lang w:bidi="fa-IR"/>
        </w:rPr>
        <w:lastRenderedPageBreak/>
        <w:t xml:space="preserve"> </w:t>
      </w:r>
      <w:bookmarkStart w:id="0" w:name="_Toc395944692"/>
      <w:r w:rsidR="00C00832">
        <w:rPr>
          <w:rtl/>
          <w:lang w:bidi="fa-IR"/>
        </w:rPr>
        <w:t>سلمان كيست</w:t>
      </w:r>
      <w:r w:rsidR="00BB0264">
        <w:rPr>
          <w:rtl/>
          <w:lang w:bidi="fa-IR"/>
        </w:rPr>
        <w:t>؟</w:t>
      </w:r>
      <w:bookmarkEnd w:id="0"/>
      <w:r w:rsidR="00BB0264"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</w:t>
      </w:r>
      <w:r w:rsidR="007A0DF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اين نوشته با چهره پر فروغش و شخصيت استثنايى اش آشنا خواهيم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اما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به صورت خلاصه اينكه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جوياى حق و طالب يقينى از ايران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فراز و نشيب هاى گوناگون در زندگى حقجويانه اش و پيمودن راههايى طولانى و سفرهايى پر ماجرا</w:t>
      </w:r>
      <w:r w:rsidR="00BB0264">
        <w:rPr>
          <w:rtl/>
          <w:lang w:bidi="fa-IR"/>
        </w:rPr>
        <w:t xml:space="preserve">، </w:t>
      </w:r>
      <w:r w:rsidR="00335927">
        <w:rPr>
          <w:rtl/>
          <w:lang w:bidi="fa-IR"/>
        </w:rPr>
        <w:t>بالاخره</w:t>
      </w:r>
      <w:r>
        <w:rPr>
          <w:rtl/>
          <w:lang w:bidi="fa-IR"/>
        </w:rPr>
        <w:t xml:space="preserve"> به حق رسيد و خدا را شناخت و مزد آنهمه تلاش را براى رسيدن به راه درست و مكتب الهى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دراسلام يافت</w:t>
      </w:r>
      <w:r w:rsidR="00BB0264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8350EC" w:rsidTr="00844352">
        <w:trPr>
          <w:trHeight w:val="350"/>
        </w:trPr>
        <w:tc>
          <w:tcPr>
            <w:tcW w:w="4288" w:type="dxa"/>
            <w:shd w:val="clear" w:color="auto" w:fill="auto"/>
          </w:tcPr>
          <w:p w:rsidR="008350EC" w:rsidRDefault="008350EC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آنكه در راه طلب خسته نگردد هرگز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350EC" w:rsidRDefault="008350EC" w:rsidP="0084435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350EC" w:rsidRDefault="008350EC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پاى پر آبله و باديه پيماى من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راه حق طلبى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حتى به بردگى هم گرفتار شد ولى در نهايت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هدف رسيد و در اسلام مقامى بس والا يافت و مدال افتخارآفرين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خانواده من است </w:t>
      </w:r>
      <w:r w:rsidRPr="00066706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را از جانب پيامبر دريافت نمود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دوران شكوفايى نهضت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خدمات ارزنده اى نمود و از ياران بسيار نزديك و مقرب پيامبر شد و پس از رحلت آن 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همواره در راه حق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استوار و ثابت قدم ماند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زهد و تقوا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زبانزد خاص و عام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عبادت و جهاد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نمونه بشارت مى 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علم و ايمان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سرآمد روزگار خود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تواضع و فروتنى اش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ايمان و اخلاصش نسبت به اهلبيت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پايدارى اش در راه حق و استوارى اش در خط ولايت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خضوع و خشوعش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عدالت و كمالش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همه و همه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الگو و اسوه اى براى طالبان راه در ميان آنهمه بيراهه و انحراف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افتخار اسلام نايل گشت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توسط پيامبر آزاد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مدتى حاكم مداين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در همه حال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گامى از راه دين كنار نرفت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عصاره فضيلت ها و كمالات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سال 35</w:t>
      </w:r>
      <w:r w:rsidR="006959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هجرى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حاليكه 350</w:t>
      </w:r>
      <w:r w:rsidR="006959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سال از عمرش مى گذشت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فرجامى نيك و عاقبتى خداپسند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ديدار حق شتافت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اجمالى بود از چهره اين صحابى بزرگ و شخصيت بى نظير عالم اسلام كه در اين مقدمه اشاره 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صفحات اين نوشته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ما را با سيماى الهام بخش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مسلمان واقعى بيشتر آشنا خواهد ساخت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از اين اسوه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سرمشق بگيريم و به اين الگو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تاءسى بجوييم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پا به پاى تاريخ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همراه باسلمان</w:t>
      </w:r>
      <w:r w:rsidR="00BB0264">
        <w:rPr>
          <w:rtl/>
          <w:lang w:bidi="fa-IR"/>
        </w:rPr>
        <w:t xml:space="preserve">: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" w:name="_Toc395944693"/>
      <w:r>
        <w:rPr>
          <w:rtl/>
          <w:lang w:bidi="fa-IR"/>
        </w:rPr>
        <w:t>سلمان از زبان خودش</w:t>
      </w:r>
      <w:bookmarkEnd w:id="1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را بى واسطه از زبان خودش بشناسيم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حديثى طولانى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زندگى و تاريخچه حيات پيش از اسلام خود را اينگونه بيان كرده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روستاى جى اصفهان </w:t>
      </w:r>
      <w:r w:rsidRPr="00066706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دهقان زاده اى بودم كه پدرم در زمين خود كشاورزى مى كرد و به من علاقه زيادى داشت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آيين مجوس </w:t>
      </w:r>
      <w:r w:rsidRPr="00066706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خيلى زحمت كشيدم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هميشه مواظب آتشى بودم كه مى افروختيم و نمى گذاشتم كه خاموش شود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پدرم باغى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روزى مرا به آنجا فرستاد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راه به كليساى مسيحيان رسيديم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صداى نماز و نيايش آنها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مرا مجذوب ساخت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براى كسب خبر بيشتر به درون صومعه رفتم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با ديدن مراسم نيايش آنان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خود گفتم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دين بهتر از آيين ماست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تا غروب همانجا ماندم و به باغ پدرم نرفتم تا اينكه كسى را به دنبال من فرستاد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بدنبال اين رغبت و علاقه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مركز دين آنان پرسيدم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در شام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چون پيش پدرم برگشتم مشاهدات خود و علاقه خويش را نسبت به معبد و آيين آنان ابراز كردم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پدرم با من در اين باره بحث كرد و گفتگوهايمان به مشاجره كشيد تا اينكه مرا زندانى ساخت و بر پاهايم زنجير بست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به مسيحيان پيغام دادم كه من دين آنان را برگزيده ام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هر گاه قافله اى از شام بر آنان وارد شود مرا باخبر سازند تا همراهشان به شام بروم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چنين كردم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بند پدر گريخته و همراه كاروان به شام رفتم و به حضور اسقف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رئيس ‍ كليسا و عالم بزرگشان بود رفته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داستان خويش را برايش نقل كردم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پيش او بودم و به عبادت و درس مى پرداختم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فوت آن اسقف كه مردى دنيا دوست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جانشين وى را كه به امور آخرت راغب تر و در دين كوشاتر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بيشتر دوست داشتم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محبت شديد من نسبت به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ديرى نپائيد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زيرا مرگ او هم فرا رسيد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قبل از فوتش از او راهنمائى خواستم و پرسيدم كه پس از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مرا به خدمت چه كسى توصيه مى كنى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و او مرا به مردى در موصل راهنمائى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پس از مدتى كه در موصل بودم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فوت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آينده امور دين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سراغ عابدى در نصيبين رفتم و پس از وى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آهنگ سفر به عموريه - يكى از شهرهاى روم - كردم و ضمن استفاده از محضر اسقف آنجا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امرار معاش خود چند گاو و گوسفند خريدم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به آن شخص 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پس از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مرا به التزام و خدمت چه كسى سفارش ‍ مى كنى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گفت من كسى را كه مثل خودم باشد سراغ ندارم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ولى تو در عصرى زندگى مى كنى كه بعثت پيامبرى بر اساس آئين حق ابراهيم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نزديك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 پيامبر به سرزمينى داراى نخلستان كه بين دو بيابان سنگلاخ واقع شده هجرت مى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اگر توانستى خود را به او برسان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نشانه هاى آن پيامبر اينست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صدقه نمى خورد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ولى هديه قبول مى كند و ميان دو كتف او نشانه نبوت نقش بسته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اگر او را ببينى حتما مى شناسى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روزى همراه قافله اى كه از جزيرة العرب بود به سوى آن ديار روان شدم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آنها از روى ستم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مرا در وادى القرى به يك يهودى فروختند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مدتى به خيال اينكه اين محل پر درخت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همان سرزمين موعود است بسربردم ولى آنجا نبود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روزى يك يهودى مرا از آن مرد خريد و بهمراه خود برد تا اينكه به شهر مدينه رسيديم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مدينه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باغ خرماى آن شخص كار مى كردم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مدتى گذشت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خداوند آن پيامبر را برانگيخت و</w:t>
      </w:r>
      <w:r w:rsidR="00BB0264">
        <w:rPr>
          <w:rtl/>
          <w:lang w:bidi="fa-IR"/>
        </w:rPr>
        <w:t xml:space="preserve">... </w:t>
      </w:r>
      <w:r w:rsidR="00335927">
        <w:rPr>
          <w:rtl/>
          <w:lang w:bidi="fa-IR"/>
        </w:rPr>
        <w:t>بالاخره</w:t>
      </w:r>
      <w:r>
        <w:rPr>
          <w:rtl/>
          <w:lang w:bidi="fa-IR"/>
        </w:rPr>
        <w:t xml:space="preserve"> پس از سالهائى چند كه از بعثت مى گذشت به مدينه هجرت كرد و در قبا ميان طايفه بنى عمروبن عوف فرود آمد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گفتگوى مالك خود با يكى از عموزادگانش پى بردم كه آن پيامبر كه در جستجويش هستم هموست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شبانه بصورت مخفى از خانه آن شخص بيرون آمده خود را به قبا رساندم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خدمت پيامبر رسيدم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چند نفر هم در حضورش بودند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شما در اينجا غريب و مسافريد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من مقدارى غذا همراه دارم كه نذر كرده ام صدقه بدهم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چه كسى از شما سزاوارتر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به اصحاب خود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بخوريد به نام خدا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ولى خودش دست به غذا نزد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پيش خود 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اين نخستين نشانه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پيامبر صدقه نخورد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فرداى آنروز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مجددا همراه با غذائى خدمتش رسيدم و از روى احترام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بعنوان هديه تقديمش كردم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به اصحابش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بخوريد به نام خدا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خودش نيز با آنان ميل فرمود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اين نشانه دوم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او هديه را پذيرفت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جستجوى نشانه سوم بودم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پس از چند روز او را همراه اصحابش در قبرستان بقيع ديدم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دو عبا در بر 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يكى را پوشيده و يكى را به شانه انداخته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پشت سرش قرار گرفتم تا مهر نبوت را ببينم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همينكه متوجه مقصود من شد عبا را از دوش خود برداشت و من آن علامت و مهر نبوت را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آنگونه كه توصيفش را شنيده بودم ديدم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خود را روى پايش ‍ انداخته و بر آن بوسه زدم و گريه كردم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من ماجرا را پرسيد و من داستان و سرگذشت خويش را براى آنحضرت بازگو كردم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آن پس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مسلمان شدم ولى چون برده بودم از شركت در جنگ بدر و احدمحروم ماندم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ولى به پيشنهاد پيامبر با صاحب و مالك خود مكاتبه </w:t>
      </w:r>
      <w:r w:rsidRPr="00066706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نمودم و با يارى و كمك مسلمين و عنايت خداوند آزاد گرديدم و اينك بعنوان يك مسلمان آزاد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زندگى مى كنم و در جنگ خندق و ساير جنگها شركت كرده ام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(5)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AD0E57" w:rsidTr="00844352">
        <w:trPr>
          <w:trHeight w:val="350"/>
        </w:trPr>
        <w:tc>
          <w:tcPr>
            <w:tcW w:w="4288" w:type="dxa"/>
            <w:shd w:val="clear" w:color="auto" w:fill="auto"/>
          </w:tcPr>
          <w:p w:rsidR="00AD0E57" w:rsidRDefault="00AD0E57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دير بود جايم به حرم رسيد پايم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D0E57" w:rsidRDefault="00AD0E57" w:rsidP="0084435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D0E57" w:rsidRDefault="00AD0E57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هزار زدم تا، در كبريا زدم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0E57" w:rsidTr="00844352">
        <w:trPr>
          <w:trHeight w:val="350"/>
        </w:trPr>
        <w:tc>
          <w:tcPr>
            <w:tcW w:w="4288" w:type="dxa"/>
          </w:tcPr>
          <w:p w:rsidR="00AD0E57" w:rsidRDefault="00AD0E57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قدم شهود بر بارگه قدم نهادم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D0E57" w:rsidRDefault="00AD0E57" w:rsidP="0084435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D0E57" w:rsidRDefault="00AD0E57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علم وجود در پيشگه خدا زدم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0832" w:rsidRDefault="001B57BB" w:rsidP="001B57BB">
      <w:pPr>
        <w:pStyle w:val="Heading2"/>
        <w:rPr>
          <w:rtl/>
          <w:lang w:bidi="fa-IR"/>
        </w:rPr>
      </w:pPr>
      <w:bookmarkStart w:id="2" w:name="_Toc395944694"/>
      <w:r>
        <w:rPr>
          <w:rtl/>
          <w:lang w:bidi="fa-IR"/>
        </w:rPr>
        <w:t>فضيلت هاى برجسته سلمان</w:t>
      </w:r>
      <w:bookmarkEnd w:id="2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الگوى يك مسلمان كمال جو و پاك و وارسته و خود ساخته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ارزشهاى متعالى بسيارى را در وجود خويش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جمع كرده بود و فضيلت هاى گوناگونى را دارا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به برخى از اين فضائل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نمود و جلوه بيشترى دارد اشاره مى كنيم</w:t>
      </w:r>
      <w:r w:rsidR="00BB0264">
        <w:rPr>
          <w:rtl/>
          <w:lang w:bidi="fa-IR"/>
        </w:rPr>
        <w:t xml:space="preserve">: </w:t>
      </w:r>
    </w:p>
    <w:p w:rsidR="00C00832" w:rsidRDefault="001B57BB" w:rsidP="001B57BB">
      <w:pPr>
        <w:pStyle w:val="Heading3"/>
        <w:rPr>
          <w:rtl/>
          <w:lang w:bidi="fa-IR"/>
        </w:rPr>
      </w:pPr>
      <w:bookmarkStart w:id="3" w:name="_Toc395944695"/>
      <w:r>
        <w:rPr>
          <w:rtl/>
          <w:lang w:bidi="fa-IR"/>
        </w:rPr>
        <w:t>علم</w:t>
      </w:r>
      <w:bookmarkEnd w:id="3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اسلام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فرموده است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اگر دين در ثريا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به آن دسترسى پيدا مى كرد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(6)</w:t>
      </w:r>
      <w:r>
        <w:rPr>
          <w:rtl/>
          <w:lang w:bidi="fa-IR"/>
        </w:rPr>
        <w:t xml:space="preserve"> اين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اندازه تلاش اين مرد را در راه حقجوئى ميرساند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ميان </w:t>
      </w:r>
      <w:r>
        <w:rPr>
          <w:rtl/>
          <w:lang w:bidi="fa-IR"/>
        </w:rPr>
        <w:lastRenderedPageBreak/>
        <w:t>صحابه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كسى در علم و دانش به پاى سلمان نرسيده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طول عمر سيصدو پنجاه ساله اش</w:t>
      </w:r>
      <w:r w:rsidR="00BB0264">
        <w:rPr>
          <w:rtl/>
          <w:lang w:bidi="fa-IR"/>
        </w:rPr>
        <w:t xml:space="preserve">، </w:t>
      </w:r>
      <w:r w:rsidRPr="00066706">
        <w:rPr>
          <w:rStyle w:val="libFootnotenumChar"/>
          <w:rtl/>
          <w:lang w:bidi="fa-IR"/>
        </w:rPr>
        <w:t>(7)</w:t>
      </w:r>
      <w:r>
        <w:rPr>
          <w:rtl/>
          <w:lang w:bidi="fa-IR"/>
        </w:rPr>
        <w:t xml:space="preserve"> بصورت مداوم در راه كسب آگاهى و معرفت مى كوشيد و بهمين منظور هم ساليانى دراز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خدمت رجال بزرگ مسيحيت بود و پيش از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اوصياء حضرت عيسى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بشمار مى 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مسلمان شدن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ياران ويژه پيامبر بود و در اوقات خاصى با آنحضرت خلوت مى كرد و از آنحضرت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كسب علم مى كرد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(8)</w:t>
      </w:r>
      <w:r>
        <w:rPr>
          <w:rtl/>
          <w:lang w:bidi="fa-IR"/>
        </w:rPr>
        <w:t xml:space="preserve"> بى جهت نيست كه در روايات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او را نمونه لقمان حكيم ياد كرده 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وسعت و عمق آگاهيهاى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حدى بود كه براى هر كس قابل هضم نيست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انسان ها به اندازه ظرفيت وجودى خويش مى توانند حامل علم باشند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در يكى از سخنانش از مقام علمى خود اينگونه تعبير كرده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اگر من از آنچه ميدانستم شما را مطلع مى كردم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مى گفتيد سلمان ديوانه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بر قاتل سلمان درود مى فرستاديد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(9)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داراى علم بلايا و منايا (آگاهى از حوادث آينده</w:t>
      </w:r>
      <w:r w:rsidR="00BB0264">
        <w:rPr>
          <w:rtl/>
          <w:lang w:bidi="fa-IR"/>
        </w:rPr>
        <w:t>...</w:t>
      </w:r>
      <w:r w:rsidR="00697C53">
        <w:rPr>
          <w:rtl/>
          <w:lang w:bidi="fa-IR"/>
        </w:rPr>
        <w:t>)</w:t>
      </w:r>
      <w:r>
        <w:rPr>
          <w:rtl/>
          <w:lang w:bidi="fa-IR"/>
        </w:rPr>
        <w:t xml:space="preserve"> بود و همچنين از متوسمين (قيافه شناس) و محدثين بود (محدث كسى است كه از غيب به او خبر ميرسد)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جايگاه علمى سلمان چنان بود كه امام صادق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اش فرموده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مردى كه فقيه تر از همه مردم باشد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همچون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آفريده نشده است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(10)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ديگر پيشوايان معصوم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سلمان بعنوان دانا به علوم گذشتگان و آيندگان ياد كرده اند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هنگامى كه اميرالمومنين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احوال ياران رسولخدا را بيان مى كند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وقتى به نام سلمان مى رسد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مى فرمايد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به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از ما خانواده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شما همانند سلمان را كجا مى يابيد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او همچون لقمان حكيم است و علم اول و آخر را مى داند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دريائى بيكران است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(11)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گنجينه علوم محمدى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يك شرفيابى كه سلمان خدمت پيامبر رسيد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ضمن تكريم و احترامى كه پيامبر از او كرد و كنار خود نشاند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تو شب را به صبح آوردى در حاليكه علوم و اسرار ما را در صندوقچه سينه خود محفوظ داشتى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آنچه ما امر و نهى كرديم دانائى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تو آموزگار مسلمانانى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مردم بايد آداب و دستورات دين را از تو بياموزند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به خدا سوگند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تو گذرگاه دانش اهلبيت من هستى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كه علم تاءويل و تنزيل و رموز و اسرار ما را بخواهد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بايد از تو پيروى 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دانش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معارف فكرى منحصر نمى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آگاهيهاى فنى او هم در حد بالائى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جنگ خندق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طرح كندن خندق را سلمان خدمت پيامبر پيشنهاد كرد و عملى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همچنين در جنگ طائف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در هم كوبيدن قلعه هاى مشركين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طرح ساختن منجنيق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ابتكاراتى است كه به سلمان نسبت داده شده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بعداً به اين دو نمونه اشاره خواهيم كرد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3"/>
        <w:rPr>
          <w:rtl/>
          <w:lang w:bidi="fa-IR"/>
        </w:rPr>
      </w:pPr>
      <w:bookmarkStart w:id="4" w:name="_Toc395944696"/>
      <w:r>
        <w:rPr>
          <w:rtl/>
          <w:lang w:bidi="fa-IR"/>
        </w:rPr>
        <w:t>ولايت</w:t>
      </w:r>
      <w:bookmarkEnd w:id="4"/>
      <w:r>
        <w:rPr>
          <w:rtl/>
          <w:lang w:bidi="fa-IR"/>
        </w:rPr>
        <w:t xml:space="preserve">  </w:t>
      </w:r>
    </w:p>
    <w:p w:rsidR="00C00832" w:rsidRDefault="00C00832" w:rsidP="00AF7D18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از ولايت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 شناخت و معرفت و محبتى است كه انسان را نسبت</w:t>
      </w:r>
      <w:r w:rsidR="00AF7D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امام بر حق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مطيع مى سازد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ولايت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پذيرش و اعتقاد به رهبرى اميرال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 و امامان شيعه است و يك فلسفه سياسى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اعتقادى و اجتماعى سرنوشت ساز براى مسلمين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حضرت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عقيده و معرفت خاصى داشت و مقام او را مى دانست و او را به عنوان امام و خليفه پيامبر و وارث علوم انبياء مى شناخت </w:t>
      </w:r>
      <w:r>
        <w:rPr>
          <w:rtl/>
          <w:lang w:bidi="fa-IR"/>
        </w:rPr>
        <w:lastRenderedPageBreak/>
        <w:t>و پس از وفات پيامبر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خط صحيح و صراط مستقيم ولايت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ثابت و استوار باقى ماند و يكى از دوازده نفرى بود كه در مسجد و در حضور همه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يادآورى سفارشها و توصيه هاى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حق على </w:t>
      </w:r>
      <w:r w:rsidR="00AD0E57" w:rsidRPr="00AD0E57">
        <w:rPr>
          <w:rStyle w:val="libAlaemChar"/>
          <w:rtl/>
        </w:rPr>
        <w:t>عليه‌السلام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حق امت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دفاع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دومين نفرى بود كه در حضور خليفه وقت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بپا خاست و چنين گفت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كرديد و نكرديد و ندانيد چه كرديد </w:t>
      </w:r>
      <w:r w:rsidRPr="00066706">
        <w:rPr>
          <w:rStyle w:val="libFootnotenumChar"/>
          <w:rtl/>
          <w:lang w:bidi="fa-IR"/>
        </w:rPr>
        <w:t>(12)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اى ابوبكر هنگامى كه براى تو جريانى پيش آيد كه حكم آنرا ندانى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چه چيز تكيه خواهى كرد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هنگامى كه از تو </w:t>
      </w:r>
      <w:r w:rsidR="007A0DF2">
        <w:rPr>
          <w:rtl/>
          <w:lang w:bidi="fa-IR"/>
        </w:rPr>
        <w:t>سئوال</w:t>
      </w:r>
      <w:r>
        <w:rPr>
          <w:rtl/>
          <w:lang w:bidi="fa-IR"/>
        </w:rPr>
        <w:t xml:space="preserve"> شود چيزى كه نمى دانى به چه كس پناه خواهى برد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چه عذرى دارى كه خود را بر داناتر از خود و نزديكترين افراد به پيامبر و دانا به تاءويل كتاب خدا و سنت پيامبر مقدم مى دارى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كسى كه پيامبر او را در زمان حياتش مقدم داشته و هنگام وفاتش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شما را درباره او توصيه كرده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شما كسانى هستيد كه فرمان پيامبر را فراموش كرده و وصيت او را از ياد برديد و وعده او را مخالفت كرديد و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(13)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سخنان سلمان طولانى است و بطور عمده در دفاع از حقى است كه پس از پيامبر ناديده گرفته شد و بناى اختلاف و شكاف بين مسلمين از همان روز و بخاطر همان حوادث نهاده گشت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آنچه در حوادث و پيشامدها براى يك مسلمان مهم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گم نكردن راه و مفتون نشدن به جاذبه هائى كه برفتنه ها و تزويرها استوار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پاى بندى به ولايت دقيقا همين حركت در خط رهبرى صحيح ائمه و اطاعت از فرمان خدا و رسول در مورد امام است و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چهره درخشان معتقدين به اين ولايت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خطبه اى كه پيرامون ولايت دارد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گفته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آگاه باشيد</w:t>
      </w:r>
      <w:r w:rsidR="00BB0264">
        <w:rPr>
          <w:rtl/>
          <w:lang w:bidi="fa-IR"/>
        </w:rPr>
        <w:t xml:space="preserve">! ... </w:t>
      </w:r>
      <w:r>
        <w:rPr>
          <w:rtl/>
          <w:lang w:bidi="fa-IR"/>
        </w:rPr>
        <w:t>اگر از نخست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ولايت امر را به على </w:t>
      </w:r>
      <w:r w:rsidR="007A0DF2" w:rsidRPr="007A0DF2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واگذاشته بوديد از آسمان و زمين و از بالاى سر و زير پا مى خورديد</w:t>
      </w:r>
      <w:r w:rsidR="00BB0264">
        <w:rPr>
          <w:rtl/>
          <w:lang w:bidi="fa-IR"/>
        </w:rPr>
        <w:t xml:space="preserve">، ... </w:t>
      </w:r>
      <w:r>
        <w:rPr>
          <w:rtl/>
          <w:lang w:bidi="fa-IR"/>
        </w:rPr>
        <w:t>پس منتظر بلا باشيد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من رابطه ولاء خود را با شما قطع مى كنم آگاه باشيد اگر وظيفه 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دفع ستم و قيام به وظيفه و يارى دين باشد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شمشير خود را بر دوش نهاده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قدم به قدم شمشير مى زنم و مى شكافم و پيش مى روم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BB0264">
        <w:rPr>
          <w:rtl/>
          <w:lang w:bidi="fa-IR"/>
        </w:rPr>
        <w:t xml:space="preserve">! ... </w:t>
      </w:r>
      <w:r>
        <w:rPr>
          <w:rtl/>
          <w:lang w:bidi="fa-IR"/>
        </w:rPr>
        <w:t>هرگاه فتنه ها را ديديد كه همچون پاره هاى ظلمت در شب تار بسراغ شما مى آيد و قصد نابودى تان را دارد و حتى تكسواران و سخنوران و پيشگامان را هم از آن ايمنى نيست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ملازم آل محمد باشيد كه آنان قافله سالاران بهشتند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بر شما باد ملازمت على </w:t>
      </w:r>
      <w:r w:rsidR="00AD0E57" w:rsidRPr="00AD0E57">
        <w:rPr>
          <w:rStyle w:val="libAlaemChar"/>
          <w:rtl/>
        </w:rPr>
        <w:t>عليه‌السلام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بخدا سوگند ما در زمان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او بعنوان ولايت سلام داديم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آگاه باشيد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كه من امر خود را آشكارا بيان كردم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بخداوند ايمان آورده و تسليم پيامبر هستم و به تبعيت از مولاى خودم كه مولاى هر مسلمان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افتخار مى كنم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(14)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روزى اميرال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7A0DF2" w:rsidRPr="007A0DF2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سوار بر اسب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نزديك سلمان كه با جمعى نشسته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گذشت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به همراهان خود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چرا برنمى خيزيد تا دامان او را گرفته و از وى مسئله بپرسيم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سوگند به خداوند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جز او كسى ديگرى شما را به راه انبياء هدايت نمى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او عالم ربانى روى زمين و تنها تكيه گاه مردم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با از دست دادن وى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علم را از دست مى دهيد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آنوقت است كه منكرات در بين مردم شايع مى گردد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ابن عباس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را در خواب ديد و از او 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در بهشت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ايمان به خدا و رسول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چه چيز برتر است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سلمان پاسخ داد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پس از ايمان به خدا و </w:t>
      </w:r>
      <w:r>
        <w:rPr>
          <w:rtl/>
          <w:lang w:bidi="fa-IR"/>
        </w:rPr>
        <w:lastRenderedPageBreak/>
        <w:t>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هيچ چيز با ارزش تر و برتر از دوستى و ولايت على ابن ابيطالب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پيروى از او نيست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(15)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گر چه پيشواى شايسته و خط صحيح رهبرى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نظر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همان على ابن ابيطالب و امامت او بود و هميشه در بيان فضائل آنحضرت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زبان سلمان گويا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ولى در عين حال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حفظ وحدت مسلمين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خليفه بيعت كرد و مانع از بروز اختلافى به نفع دشمنان اسلام گرديد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3"/>
        <w:rPr>
          <w:rtl/>
          <w:lang w:bidi="fa-IR"/>
        </w:rPr>
      </w:pPr>
      <w:bookmarkStart w:id="5" w:name="_Toc395944697"/>
      <w:r>
        <w:rPr>
          <w:rtl/>
          <w:lang w:bidi="fa-IR"/>
        </w:rPr>
        <w:t>زهد</w:t>
      </w:r>
      <w:bookmarkEnd w:id="5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دل نبستن به حيات دنيوى و آزاد بودن از تعلقات و وابستگيها به دنيا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اسير نشدن در برابر جاذبه هاى فريبنده زندگى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گذرا و بى ارزش دانستن دنيا در برابر آخرت و سعادت جاودانه و معنويت و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مجموعا ارزشى است كه مى توان نام زهد را بر آن گذاشت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در زهد و پارسائى هم به مقام بلندى رسيده بود كه الگو و نمونه شناخته مى شد و به زهدش مثل مى زدند و در ستايش از كسى كه به اوج تقوا و پارسائى رسيده باشد بعنوان سلمان عصر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ياد مى كنند</w:t>
      </w:r>
      <w:r w:rsidR="00BB0264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AD6486" w:rsidTr="00844352">
        <w:trPr>
          <w:trHeight w:val="350"/>
        </w:trPr>
        <w:tc>
          <w:tcPr>
            <w:tcW w:w="4288" w:type="dxa"/>
            <w:shd w:val="clear" w:color="auto" w:fill="auto"/>
          </w:tcPr>
          <w:p w:rsidR="00AD6486" w:rsidRDefault="00AD6486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همچو سلمان در مسلمانى بكوش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D6486" w:rsidRDefault="00AD6486" w:rsidP="0084435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D6486" w:rsidRDefault="00AD6486" w:rsidP="0084435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مسلمان، تا كه سلمانت 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زهد و وارستگى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ايمان عميق و زياد او سر چشمه مى گرفت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چرا كه هر كس ايمانى قوى داشته باشد از مدار جاذبه هاى دنيوى آزادتر است و چه كس 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 xml:space="preserve"> تر از سلمان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امام صادق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فرموده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ده درجه دارد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مقداد در درجه هشتم و ابوذر در درجه نهم و سلمان در درجه دهم ايمان است </w:t>
      </w:r>
      <w:r w:rsidRPr="00066706">
        <w:rPr>
          <w:rStyle w:val="libFootnotenumChar"/>
          <w:rtl/>
          <w:lang w:bidi="fa-IR"/>
        </w:rPr>
        <w:t>(16)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خانه نداشت و هرگز دل به خانه سازى نمى داد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شخصى از او خواست تا برايش خانه اى بسازد ولى سلمان راضى نمى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با اصرار آن </w:t>
      </w:r>
      <w:r>
        <w:rPr>
          <w:rtl/>
          <w:lang w:bidi="fa-IR"/>
        </w:rPr>
        <w:lastRenderedPageBreak/>
        <w:t>شخص براى ساختن خانه اى كوچك كه هنگام ايستادن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سر به سقف بخورد و هنگام خوابيدن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پا به ديوار برسد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اجازه داد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(17)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دو نفر از دوستان سلمان به خانه او رفتند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او براى پذيرائى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مقدارى نان و نمك بر سفره گذاشت و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اگر نبود دستور پيامبر كه از تكلف و خود را به زحمت افكندن براى مهمان نهى كرده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شما غذاى بهترى تهيه مى كردم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آن دو نفر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اگر با اين نمك قدرى سبزى هم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بهتر مى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آفتابه خود را گرو گذاشت و مقدارى سبزى خريد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صرف غذا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 ميهمان در مقام شكر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خدا را حمد مى كنم كه ما را به آنچه داده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قانع گردانيده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اگر قانع بودى آفتابه من به گرو نمى رفت</w:t>
      </w:r>
      <w:r w:rsidR="00BB0264">
        <w:rPr>
          <w:rtl/>
          <w:lang w:bidi="fa-IR"/>
        </w:rPr>
        <w:t xml:space="preserve">! ... </w:t>
      </w:r>
      <w:r w:rsidRPr="00066706">
        <w:rPr>
          <w:rStyle w:val="libFootnotenumChar"/>
          <w:rtl/>
          <w:lang w:bidi="fa-IR"/>
        </w:rPr>
        <w:t>(18)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پارسا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حتى حقوق اندك سالانه خود را هم از بيت المال (حدود 4 تا 6 هزار درهم در سال) به فقرا و نيازمندان مى داد و بسيار اندك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خود بر مى 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مورد يك درهمى كه برمى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مى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يك درهم مى دهم و برگ خرما مى خرم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با آن زنبيل درست كرده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سه درهم مى فروشم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اين دو درهم سود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 درهم براى همسر و خانواده ام خرج مى كنم و درهم ديگر را در راه خدا صدقه مى دهم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(19)</w:t>
      </w:r>
    </w:p>
    <w:p w:rsidR="00C00832" w:rsidRDefault="001B57BB" w:rsidP="001B57BB">
      <w:pPr>
        <w:pStyle w:val="Heading3"/>
        <w:rPr>
          <w:rtl/>
          <w:lang w:bidi="fa-IR"/>
        </w:rPr>
      </w:pPr>
      <w:bookmarkStart w:id="6" w:name="_Toc395944698"/>
      <w:r>
        <w:rPr>
          <w:rtl/>
          <w:lang w:bidi="fa-IR"/>
        </w:rPr>
        <w:t>عبادت</w:t>
      </w:r>
      <w:bookmarkEnd w:id="6"/>
      <w:r>
        <w:rPr>
          <w:rtl/>
          <w:lang w:bidi="fa-IR"/>
        </w:rPr>
        <w:t xml:space="preserve"> 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عبادت سلمان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همچون زهد و تقوايش در حد اعلا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آنچه به عبادت سلمان ارزش بيشترى مى داد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علم و آگاهى او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چرا كه عبادت آگاهانه و پرستش از روى بصيرت و فهم عميق دين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مراتب ارزشمندتر از عبادت سطحى و ظاهرى است و ارزش عبادت هر كس به اندازه شعور و فهمش ‍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به روايت امام صادق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روزى پيامبر اسلام به ياران خود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كداميك از شما تمام روزها را روزه مى دارد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رسول الله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كداميك از شما تمام شبها را به عبادت مى گذراند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رسول الله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آيا كسى از شما هست كه روزى يك ختم قرآن كند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رسول الله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حاضرين كه از جواب هاى سلمان ناراحت شده بود و آنرا بر خود ستائى و فخرفروشى سلمان عجمى حمل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رد سخنان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اكثر روزها ديده ام كه سلمان روزه نيست و بيشتر شب را هم مى خوابد و بيشتر روز را هم به سكوت مى گذراند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چگونه هميشه روزه است و هر شب به نيانش خدا بيدار ميماند و روزى يك ختم قرآن مى كند</w:t>
      </w:r>
      <w:r w:rsidR="00BB0264">
        <w:rPr>
          <w:rtl/>
          <w:lang w:bidi="fa-IR"/>
        </w:rPr>
        <w:t xml:space="preserve">؟!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فرمود ساكت باش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تو را با مثل لقمان چه كار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اگر مى خواهى چگونگى اش را از خودش بپرس تا خبر دهد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در توضيح ادعاى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اظهار كرد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در ماه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سه روز روزه مى گيرم و خداوند فرموده است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هر كس عمل نيكى انجام دهد پاداش ده برابر دارد بنابراين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چنان است كه سى روز روزه گرفته ام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طرف ديگر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روز آخر شعبان را روزه گرفته و آنرا به روزه رمضان متصل مى كنم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هر كه چنين كند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پاداش روزه هميشه را دارد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رسولخدا هم شنيدم كه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هر كس ‍ با طهارت بخوابد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ثواب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چنان است كه تمام شب را عبادت كرده باشد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اما ختم قرآن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رسولخدا درباره على ابن ابيطالب شنيدم كه به او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مثل تو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همچون سوره قل هوالله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كه يكبار آنرا بخواند پاداش ‍ يك سوم را دارد و هر كه دو بار بخواند مثل آن است كه دو ثلث قرآن را خوانده و هر كه سه بار بخواند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گويا كه يك ختم قرآن كرده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يا على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هر كس هم تو را با زبان دوست بدارد يك سوم ايمانش كامل شده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كه با دل و زبان دوستت بدارد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دو ثلث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هر كه با دل و زبانش دوست بدارد و با دست هم يارى تو كند تمام ايمان را بدست آورده است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(20)</w:t>
      </w:r>
    </w:p>
    <w:p w:rsidR="00C00832" w:rsidRDefault="001B57BB" w:rsidP="001B57BB">
      <w:pPr>
        <w:pStyle w:val="Heading3"/>
        <w:rPr>
          <w:rtl/>
          <w:lang w:bidi="fa-IR"/>
        </w:rPr>
      </w:pPr>
      <w:bookmarkStart w:id="7" w:name="_Toc395944699"/>
      <w:r>
        <w:rPr>
          <w:rtl/>
          <w:lang w:bidi="fa-IR"/>
        </w:rPr>
        <w:t>كرامات</w:t>
      </w:r>
      <w:bookmarkEnd w:id="7"/>
      <w:r>
        <w:rPr>
          <w:rtl/>
          <w:lang w:bidi="fa-IR"/>
        </w:rPr>
        <w:t xml:space="preserve"> 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كارهاى شگفت و اعمال خارق العاده و آگاهيهاى خاصى كه در بعضى از بندگان خالص خدا يافت مى شود و نشانه پيوند معنوى يك انسان با خداست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كرامت ناميده مى شود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بخاطر ايمان فراوان و تقوا و قرب و عبادتش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كرامت هم برخوردار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كراماتى كه در مورد سلمان نقل شده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به صورت پيشگوئى از حوادث آينده و مقدرات افراد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دعاهائى كه به استجابت مى رسيده يا بروز كارهائى اعجازگونه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همه نشانه تعالى روح سلمان است و اعطاى اين كرامت ها در سايه قابليت و استعداد خاصى است كه داشته و به بركت همنشينى و استفاده هائى است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كه از پيامبر و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به چند نمونه از اينگونه فوق العادگى ها توجه كنيد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سلمان به مدائن مى رفت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جمعى هم همراهش بودند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يكى از همراهان مى گويد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به سرزمين (كربلا كه رسيديم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نام اين سرزمين چيست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گفتيم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كربلا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محل كشته شدن برادران من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اينجا جاى خيمه ها و باراندازهاى آنان و اينجا محل خوابيدن شتران آنهاست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>
        <w:rPr>
          <w:rtl/>
          <w:lang w:bidi="fa-IR"/>
        </w:rPr>
        <w:lastRenderedPageBreak/>
        <w:t>اينجا خون هابيشان را مى ريزند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بهترين پيشينيان در اينجا كشته شده اند و بهترين آيندگان نيز در اينجا كشته مى شوند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چون به نزديكى كوفه رسيدند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اينجا را چه مى نامند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گفته شد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حروراء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اينجاست كه بدترين امت هاى گذشته خروج كرده اند و بدترين افراد اين امت هم از اينجا خروج مى كنند (اشاره به خوارج نهروان كه بر ضد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شورش كردند) چون به كوفه رسيد 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اينجا كوفه است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اينجا نشانه اسلام است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(21)</w:t>
      </w:r>
      <w:r>
        <w:rPr>
          <w:rtl/>
          <w:lang w:bidi="fa-IR"/>
        </w:rPr>
        <w:t xml:space="preserve"> كوفه و نجف دو مركز اسلامى بوده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نمونه ديگر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زهير بن قين (كه در راه كربلا به كاروان امام حسين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ملحق شد) مى گويد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همزمان با بيرون آمدن امام حسين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مكه به طرف كوفه مى آمديم و نمى خواستيم كه با كاروان امام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يك منزلگاه توقف كنيم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هر وقت امام حركت مى كرد ما مى ايستاديم و هر جا كه او منزل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ما به راه ادامه مى داديم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يكى از منزلگاهها بين حجاز و عراق مشغول صرف غذا بوديم كه ناگهان فرستاده امام حسين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وارد شد و سلام كرد و رو به زهير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امام تو را طلبيده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زهير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اندكى تاءمل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زنش به وى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سبحان الله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اى زهير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مقابل دعوت فرزند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درنگ مى كنى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زهير برخاست و رفت و پس از مدتى شاد و خندان برگشت و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صف ياران حسين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قرار گرفتم</w:t>
      </w:r>
      <w:r w:rsidR="00BB0264">
        <w:rPr>
          <w:rtl/>
          <w:lang w:bidi="fa-IR"/>
        </w:rPr>
        <w:t xml:space="preserve">! 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- در توضيح اين موضع گيرى جديد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جنگ با روميان كه رفته بوديم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غنائم بسيارى بدستمان رسيد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كه با من بود 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آيا از اين غنيمت ها خشنودى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 چطور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پس چقدر خوشحال خواهى شد آنگاه كه سيد جوانان آل محمد - امام حسين -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درك كنى و در ركابش جهاد كنى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نبرد در ركاب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سعادت دنيا و آخرت است</w:t>
      </w:r>
      <w:r w:rsidR="00BB0264">
        <w:rPr>
          <w:rtl/>
          <w:lang w:bidi="fa-IR"/>
        </w:rPr>
        <w:t xml:space="preserve">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آنگاه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زهير از اطرافيان و خانواده اش جدا شد و بسوى امام حسين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براى جنگ در ركابش شتافت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(22)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بصيرت و آگاهى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آينده را مى ديد كه اين پيشگوئى را كرد كه سعادت جهاد در راه خدا و دفاع از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آنهم در ركاب سالار شهيدان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بن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نصيب زهير خواهد شد و زهير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صف شهداى والامقام كربلا قرار خواهد گرفت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نمونه اى هم از دعاى مستجاب سلمان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روزى سلمان بر جماعتى از يهود مى گذشت كه او را گرفتند و با شلاق بجانش افتادند و بسيار او را زدند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مقابل اصرار آنان كه مى 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از خدايت بخواه تا تو را از دست ما نجات دهد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فقط از خداوند اين را مى خواست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خدايا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بلا صابرم گردان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پس دعا كن كه خدا بر ما عذاب نازل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دعا نكرد و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شايد در ميان شما كسى باشد كه بعدا مسلمان شود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گفتند پس دعا كن عذاب بر كسانى نازل شود كه قابل هدايت نيستند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lang w:bidi="fa-IR"/>
        </w:rPr>
      </w:pPr>
      <w:r>
        <w:rPr>
          <w:rtl/>
          <w:lang w:bidi="fa-IR"/>
        </w:rPr>
        <w:t>سلمان از خداوند عذابشان را طلبيد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تازيانه هايشان افعى شد و آنان را بلعيد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همزمان با اين ماجرا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با جمعى در مجلسى نشسته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اى </w:t>
      </w:r>
      <w:r>
        <w:rPr>
          <w:rtl/>
          <w:lang w:bidi="fa-IR"/>
        </w:rPr>
        <w:lastRenderedPageBreak/>
        <w:t>مسلمانان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خداوند در همين ساعت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برادرتان سلمان را بر بيست نفر از يهوديان پيروز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برخيزيد تا به ديدارش برويم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ديدار سلمان و ماجراى هلاكت دشمنان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خدا را سپاس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در ميان امت من كسى را قرار داده است كه در صبر و در دعا همچون حضرت نوح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آنگاه خطاب به سلمان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تو از برادران دينى خاص ما هستى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تو محبوب فرشتگان مقربى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فضيلت تو در ملكوت آسمانها و نزد عرشيان و كروبيان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روشن تر از خورشيد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روز روشن و صاف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تو از صاحب فضيلت هائى هستى كه در قرآن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تعبير الذين يؤ منون بالغيب ستايش شده اند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(23)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8" w:name="_Toc395944700"/>
      <w:r>
        <w:rPr>
          <w:rtl/>
          <w:lang w:bidi="fa-IR"/>
        </w:rPr>
        <w:t>سلمان منا اهل البيت</w:t>
      </w:r>
      <w:bookmarkEnd w:id="8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را دوست دارد و با خشمناك شدنش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خشمگين مى شود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(24)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اسلام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دين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محمدى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اختصاص به قوم خاص و قبيله خاصى ندارد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هنگام كندن خندق در جنگ احزاب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انصار مى گفتند سلمان از ماست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چون جزو مهاجرين از مكه نبوده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مهاجرين مى 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از ماست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چون اهل مدينه نبوده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پيامبر با شنيدن اين گفتگو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آنان را صدا زد و فرمود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ما اهلبيت است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(25)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بيش از اينكه به نژاد عرب يا عجم وابسته باشد به اسلام منتسب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اين رو به سلمان محمدى معروف گشته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از كسانى است كه پيامبر با او قرارداد بهشت بسته است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پيوند مكتبى سلمان با اسلام و پيامبر در حد قوى و استوار است كه او را نسبت به اهلبيت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بسيارى كسان ديگر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نزديك تر و خودى تر ساخته است و همين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مايه آنهمه ارج گذارى و تكريم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سوى رسولخدا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عهدنامه اى كه پيامبر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درخواست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سلمان و خاندانش نوشته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راز اين احترام و تجليل مشهود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اين نامه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رسول خدا ضمن بيان نكاتى پيرامون شريعت توحيدى اسلام و گوشه اى از جهانبينى الهى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مرقوم فرموده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 نامه اى است كه براى خاندان سلمان نوشته شده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جان و مال آنان در هر نقطه اى كه باشند در پناه خدا و رسول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محفوظ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كسى بر آنها ستم نكند و سخت نگيرد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آنان جانبدارى و حمايت كنيد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تراشيدن موى جلوى سر و جزيه و خمس و ماليات يك دهم و هر گونه ماليات را از آنان برداشتيم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اگر از شما چيزى خواستند بدهيد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اگر يارى خواستند يارى و پناهشان دهيد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اگر بدى كردند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آنان درگذريد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اگر در حق آنان بدى شد از آنان دفاع كنيد و از بيت المال مسلمين ساليانه 200 جامه به آنان بدهيد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سلمان به اين جهت شايسته اين اكرام از جانب ماست كه بر بيشتر 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 برترى دارد و اشتياق بهشت به قدوم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بيش از شوق سلمان به بهشت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او مورد اطمينان من و خيرخواه مسلمين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از خاندان ماست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كسى با اين فرمان نبايد مخالفت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تا وقتى كه مسلمانند از نيكى و مراقبتشان كوتاهى نكنيد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لعنت خدا بر كسى كه با اين عهدنامه مخالفت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احترام سلمان احترام من است و آزار او آزار من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من در قيامت دشمن كسى هستم كه سلمان را آزرده باشد و جهنم جايگاه اوست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والسلام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(27)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از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سلمان پرسيدند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حضرت پاسخ داد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سلمان كسى است كه از سرشت وطينت و روح ما آفريده شده و خداوند او را به آغاز و انجام و آشكار و نهان علوم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مخصوص ساخته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حضرت اين واقعه را نقل مى كند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من و سلمان در حضور پيامبر بوديم مردى باديه نشين وارد شد و سلمان را كنار زد و در جاى او نشست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پيامبر كه از اين برخورد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بشدت رنجيد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آن مرد گفت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آيا كسى را كنار مى زنى كه خداوند در آسمان و پيامبر خدا در زمين دوستش مى دارد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كسى كه جبرئيل از سوى خداوند ماءمورم مى كرده كه سلامش دهم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از من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كس به او جفا و آزار كند مرا آزرده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هر كه او را دور كند مرا دور كرده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كه او را نزديك سازد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مرا نزديك ساخته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اى اعرابى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درباره سلمان خطانكن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همانا پروردگار ماءمورم ساخته كه به او علم بلايا و منايا (پيشگوئى از آينده و مقدرات مردم) و تعبير خواب و نسب شناسى بياموزم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 مرد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يا رسول الله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فكر نمى كردم كه سلمان بدين پايه باشد كه فرمودى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مگر نه اينكه يك مجوسى بود و مسلمان شد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من از سوى خدا سخن مى گويم و تو با من گفتگو مى كنى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سلمان مجوسى نبود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گرچه ظاهرش داراى يك شرك بود ولى ايمان باطنى داشت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آنگاه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حضرت با تلاوت آياتى كه مضمونش تسليم و پذيرش در برابر رسولخدا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اى اعرابى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آنچه را گفتم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بگير و درياب و از سپاسگزاران باش و انكار مكن كه از معذبين گردى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سخن پيامبر را بپذير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از ايمنان باشى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اهميت مقام سلمان نزد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همين بس كه شبها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براى سلمان درس خصوصى داشت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(29)</w:t>
      </w:r>
      <w:r>
        <w:rPr>
          <w:rtl/>
          <w:lang w:bidi="fa-IR"/>
        </w:rPr>
        <w:t xml:space="preserve"> پيامبر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پروردگارم مرا خبر داده كه چهار نفر از اصحابم را دوست دارد و مرا هم به محبت آنان فرمان داده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يا رسول الله آنها چه كسانى هستند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هر كدام از ما دوست داريم كه از آنان باشيم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آنهاست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سكوت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دوباره و سه باره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سكوت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آگاه باشيد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على از آنان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بقيه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ابوذر و سلمان و مقداد هستند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(30)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قلب آگاه سلمان و استعداد انديشه و افزونى ايمانش سبب شده بود كه فضائل بسيارى را بخود اختصاص دهد و مورد توجه رسولخدا و اميرالمومنين باشد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نامه حكمت آميزى كه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خطاب به سلمان نوشته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گوياى آمادگى خاص سلمان براى درك معارف دين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اين نامه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ستايش خدا و درود بر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فرموده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دنيا همچون مارى است نرم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سم آن كشنده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فريبائيهاى دنيا اجتناب كن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دوستى اش با تو بسيار اندك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غم دنيا را رها كن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آنرا وداع خواهى كرد و اوضاع آن دگرگون خواهد 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هر وقت كه به دنيا بيشتر علاقه پيدا كردى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آن بيشتر وحشت كن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زيرا شيفته دنيا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همان اندازه كه به شادى اطمينان پيدا مى كند به گرفتاريهاى بيشتر كشانده مى شود و هر چه به دنيا بيشتر انس مى گيرد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ترس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نزديك تر مى شود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والسلام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(31)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جاى ديگر فرموده است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(خطاب به ابوذر)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اى ابوذر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اگر سلمان آنچه را ميداند با تو بگويد به كشنده او رحمت خواهى فرستاد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اى ابوذر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باب الله در روى زمين است</w:t>
      </w:r>
      <w:r w:rsidR="00BB0264">
        <w:rPr>
          <w:rtl/>
          <w:lang w:bidi="fa-IR"/>
        </w:rPr>
        <w:t xml:space="preserve">. </w:t>
      </w:r>
    </w:p>
    <w:p w:rsidR="00C00832" w:rsidRDefault="007A0DF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مؤمن</w:t>
      </w:r>
      <w:r w:rsidR="00C00832">
        <w:rPr>
          <w:rtl/>
          <w:lang w:bidi="fa-IR"/>
        </w:rPr>
        <w:t xml:space="preserve"> كسى است كه او را بشناسد و هر كه او را انكار كند و نشناسد كافر است</w:t>
      </w:r>
      <w:r w:rsidR="00BB0264">
        <w:rPr>
          <w:rtl/>
          <w:lang w:bidi="fa-IR"/>
        </w:rPr>
        <w:t xml:space="preserve">. </w:t>
      </w:r>
      <w:r w:rsidR="00C00832">
        <w:rPr>
          <w:rtl/>
          <w:lang w:bidi="fa-IR"/>
        </w:rPr>
        <w:t>سلمان از ما خاندان است</w:t>
      </w:r>
      <w:r w:rsidR="00BB0264">
        <w:rPr>
          <w:rtl/>
          <w:lang w:bidi="fa-IR"/>
        </w:rPr>
        <w:t xml:space="preserve">. </w:t>
      </w:r>
      <w:r w:rsidR="00C00832" w:rsidRPr="00066706">
        <w:rPr>
          <w:rStyle w:val="libFootnotenumChar"/>
          <w:rtl/>
          <w:lang w:bidi="fa-IR"/>
        </w:rPr>
        <w:t>(32)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همچنين در زبان على </w:t>
      </w:r>
      <w:r w:rsidR="00AD0E57" w:rsidRPr="00AD0E57">
        <w:rPr>
          <w:rStyle w:val="libAlaemChar"/>
          <w:rtl/>
        </w:rPr>
        <w:t>عليه‌السلام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به لقمان حكيم تشبيه شده است كه سلمان از ما اهل بيت است و شما همچون سلمان را كه مثل لقمان حكيم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كجا مى يابيد</w:t>
      </w:r>
      <w:r w:rsidR="00BB0264">
        <w:rPr>
          <w:rtl/>
          <w:lang w:bidi="fa-IR"/>
        </w:rPr>
        <w:t xml:space="preserve">؟ </w:t>
      </w:r>
      <w:r w:rsidRPr="00066706">
        <w:rPr>
          <w:rStyle w:val="libFootnotenumChar"/>
          <w:rtl/>
          <w:lang w:bidi="fa-IR"/>
        </w:rPr>
        <w:t>(33)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گرچه در مدائن به سر مى برد ولى در دل مسلمانان مدينه جاى داشت و مورد توجه و عنايت خاص اميرال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تا آنجا كه هنگام وفات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امير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اعجاز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خود را براى تدفين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مدائن رساند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جابر بن عبدالله انصارى نقل مى كند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امير 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 نماز صبح را با ما خواند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آنگاه رو به ما كرد و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اى مردم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پاداش شما از جانب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سوگ درگذشت برادرتان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افزون باد</w:t>
      </w:r>
      <w:r w:rsidR="00BB0264">
        <w:rPr>
          <w:rtl/>
          <w:lang w:bidi="fa-IR"/>
        </w:rPr>
        <w:t xml:space="preserve">! 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عمامه و لباس هاى پيامبر را پوشيد و تازيانه و شمشير او را برگرفت و بر شتر پيامبر سوار شد و در معيت و همراهى قنبر بطرف مدائن حركت كرد و پس از چند لحظه اى در مدائن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جلو خانه سلمان پياده شدند </w:t>
      </w:r>
      <w:r w:rsidRPr="00066706">
        <w:rPr>
          <w:rStyle w:val="libFootnotenumChar"/>
          <w:rtl/>
          <w:lang w:bidi="fa-IR"/>
        </w:rPr>
        <w:t>(34)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همچنانكه گفتيم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جزو خانواده رسالت و از پروردگان خانه وحى محسوب مى شد و در تمام لحظات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حضور پيامبر و على و حتى حضرت زهرا </w:t>
      </w:r>
      <w:r w:rsidR="007A0DF2" w:rsidRPr="007A0DF2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بهره هاى معنوى مى برد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جمله فيض هائى كه سلمان از حضرت زهرا </w:t>
      </w:r>
      <w:r w:rsidR="007A0DF2" w:rsidRPr="007A0DF2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آموخته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دعاى نور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دعاى نور را كه حضرت فاطمه از پدرش رسولخدا فرا گرفته بود و هر صبح و شام مى خواند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به سلمان هم آموخت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سلمان مى گويد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بخدا قسم من اين دعا را به بيش از هزار نفر از اهل مكه و مدينه كه مبتلا به تب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ياد دادم و همه آنها شفا يافتند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مناسب است كه دعاى نور را با ترجمه اش در اينجا بياوريم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دعاى نور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الرحيم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بسم الله النور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بسم الله نور النور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بسم الله نور على نور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بسم الله الذى هو مدبر الامور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بسم الله الذى خلق النور من النور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الحمدلله الذى خلق النور من النور و انزل النور الى الطور فى كتاب مسطور فى رق منشور بقدر مقدور على نبى محبور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الحمدلله الذى هو بالعز مذكور و بالفخر مشهور و على السراء والضراء مشكور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صلى الله على سيدنا محمد و آله الطاهرين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(مفاتيح الجنان ص 208)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ترجمه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بنام خداوند بخشنده مهربان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بنام خداوند نور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بنام خداوند نور نور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نور بالاى نور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خداوندى كه تدبير كننده كارهاست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بنام خدائى كه نور را از نور آفريد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ستايش خدائى را كه نور را از نور آفريد و نور را به كوه طور در كتابى نوشته شده و صحيفه اى گشوده و به اندازه اى معين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پيامبر دانشمند خويش فرو فرستاد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حمد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خدائى را كه به عزت ياد مى شود و به فخر مشهور است و در خوشى و گرفتارى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سپاسگزارى مى شود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درود خدا بر سرورمان محمد و خاندان پاكش باد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9" w:name="_Toc395944701"/>
      <w:r>
        <w:rPr>
          <w:rtl/>
          <w:lang w:bidi="fa-IR"/>
        </w:rPr>
        <w:lastRenderedPageBreak/>
        <w:t>نقش سلمان در جنگ ها</w:t>
      </w:r>
      <w:bookmarkEnd w:id="9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فوق العادگى هاى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حتى در ميدان هاى جنگ هم به شكلهاى گوناگون بروز مى كرد و الهام بخش و چاره ساز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اصل حضور سلمان در ميدان جنگ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تقويت روحى براى رزمندگان اسلام و الهام دهنده شور و حركت براى آنان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علاوه بر اينكه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سخنان حكمت آميز و دعوت حكيمانه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گاهى دشمنان را هم به راه حق مى آورد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طرح هاى نظامى و شيوه هاى خاص و ابتكارات او در صحنه نبرد هم جاى خود دارد كه بعدا خواهيم گفت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مواردى كه سخنان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سبب تسليم دشمن بدون درگيرى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فتح مدائن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سايه همين شيوه رفتار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دو شهر از شهرهاى هفتگانه مدائن و چند مورد ديگر بدون جنگ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دعوت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تسليم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همچنين با دعوت و تبليغات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حدود چهار هزار نفر از سپاهيان ايران كه تحت فرماندهى رستم فرخ زاد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سپاه او جدا شده و به مسلمانان پيوستند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اين عده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جزء جند شهنشاه و به اصطلاح امروزى نيروى ويژه بودند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(35)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دعوت سلمان براى اسلام آوردن دشمنان در فتح مدائن بدين صورت بود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همانا اصل و نصب من از شما ايرانيان مى باشد و من خير خواه شما هستم در سه چيز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صلاح شما هم در آنهاست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1- اگر اسلام بياوريد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برادر ما هستيد و در اموال ما شريك بوده و بر شماست همان تكليفى كه بر ماست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2- تسليم شويد و به مسلمين جزيه بدهيد (جزيه مالى است كه غير مسلمانان تحت حكومت اسلامى مى پردازند)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3- در غير اين دو صورت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شما مى جنگيم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همانا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خائنين را دوست ندارد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سلمان در عين حال كه دشمنان را به اسلام دعوت مى كرد از سربازان اسلام و جبهه داخل نيز غافل نبود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چنانچه بعد از فتح مدائن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ايوان مدائن براى آنان تفسير سوره يوسف مى گفت تا به آنان درس امانت دارى و صداقت و پاكدامنى بدهد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چراكه از طرفى وضع ثروت ممالك فتح شده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رغبت انگيز و اشتهاخيز بوده و از طرفى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خود عرب ها با آن سابقه فقر و تهيدستى در عربستان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ممكن بود آنها را به خيانت بكشاند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(36)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نقش معنوى ديگر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بالا بردن سطح معنويات و روحيه خداجوئى سربازان در ميدان و تعليم دعا و برنامه هاى عبادى براى سپاه قرآن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تشويق و ترغيب سلمان به اهميت نماز و تكاليف الهى و راز و نياز در جبهه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الهام گرفته از آموزشهاى پيامبر اسلام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نقش زيادى در ايجاد زمينه براى امدادهاى غيبى خداوند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چرا كه نصرت هاى الهى هميشه به فراخور استعداد و لياقت هاى فداكارانى است كه براى دفاع از اسلام آماده شده اند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3"/>
        <w:rPr>
          <w:rtl/>
          <w:lang w:bidi="fa-IR"/>
        </w:rPr>
      </w:pPr>
      <w:bookmarkStart w:id="10" w:name="_Toc395944702"/>
      <w:r>
        <w:rPr>
          <w:rtl/>
          <w:lang w:bidi="fa-IR"/>
        </w:rPr>
        <w:t>شجاعت سلمان در جنگ</w:t>
      </w:r>
      <w:bookmarkEnd w:id="10"/>
      <w:r>
        <w:rPr>
          <w:rtl/>
          <w:lang w:bidi="fa-IR"/>
        </w:rPr>
        <w:t xml:space="preserve"> 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اضافه بر معنويات سطح بالا و دانش و عبادت و عرفان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صحنه كارزار هم شجاعانه وارد عمل مى شد و روحيه مى داد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يكى از جنگ ها كه لشكريان اسلام مى بايست از رود دجله عبور كنند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ابتدا يك گروه شصت نفرى با اسب به آب زدند و با نصرت الهى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شناكنان اسبهاشان از رود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گذشت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كه در كنار فرمانده لشكر بود به او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تازه مسلمان شده اند و به گناه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آلوده نيستند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اين رو آب و دريا برايشان رام شده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چنانچه خشكى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سوگند به خدائى كه جان سلمان در دست اوست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همه از اين رود دسته دسته خواهند گذشت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خود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پيشاپيش گروههائى بود كه با اسب از رودخانه گذشتند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با سخنان خود به سربازان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دلگرمى و اميد و اطمينان قلب مى بخشيد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3"/>
        <w:rPr>
          <w:rtl/>
          <w:lang w:bidi="fa-IR"/>
        </w:rPr>
      </w:pPr>
      <w:bookmarkStart w:id="11" w:name="_Toc395944703"/>
      <w:r>
        <w:rPr>
          <w:rtl/>
          <w:lang w:bidi="fa-IR"/>
        </w:rPr>
        <w:t>ابتكارات نظامى سلمان</w:t>
      </w:r>
      <w:bookmarkEnd w:id="11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فكر خلاق سلمان در امور نظامى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شيوه هاى ابتكارى او در جنگ طائف و جنگ خندق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خوبى روشن مى گردد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جنگ طائف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قلعه هاى دشمنان كه در محاصره نيروهاى اسلام قرار گرفته و محاصره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بدون رسيدن به نتيجه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طول كشيده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سرانجام با پيشنهاد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منجنيقى ساخته شد كه استفاده از آن به پيروزى مسلمين كمك كرد </w:t>
      </w:r>
      <w:r w:rsidRPr="00066706">
        <w:rPr>
          <w:rStyle w:val="libFootnotenumChar"/>
          <w:rtl/>
          <w:lang w:bidi="fa-IR"/>
        </w:rPr>
        <w:t>(37)</w:t>
      </w:r>
      <w:r>
        <w:rPr>
          <w:rtl/>
          <w:lang w:bidi="fa-IR"/>
        </w:rPr>
        <w:t xml:space="preserve"> با منجنيق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در بيرون قلعه پرتاب كنند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مثل توپ و خمپاره امروزى بوده و به شكل منحنى حركت مى كرده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جنگ خندق (احزاب) نيز كه مسلمانان در مقابل خطر هجوم مشركين سازمان يافته به درون مدينه قرار گرفته بودند نظر سلمان كارساز شد و در نظرخواهى پيامبر از مسلمانان در شيوه دفاعى مورد استفاده از شهر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نهايت به راءى سلمان عمل 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مورخين مى نويسند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مرد بلند قامتى با موهاى پرپشت و انبوه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بسيار مورد علاقه پيامبر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جا برخاست و از بالاى تپه بلندى نگاه دقيق و كنجكاوانه اى به شهر مدينه انداخت و مشاهده كرد كه مدينه در ميان حصارى از كوههاى بلند واقع شده و صخره هاى اطراف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شهر را احاطه كرده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فقط در ميان آنها گذرگاه وسيع و هموارى وجود دارد كه سپاه دشمن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آسانى مى تواند از آنجا به حريم مدينه حمله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در ايران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بسيارى از ابزار و نقشه هاى جنگى را ديده بود و از آنها اطلاع 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بنابراين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پيشنهاد تازه اى كه به خدمت پيامبر عرضه داشت در </w:t>
      </w:r>
      <w:r>
        <w:rPr>
          <w:rtl/>
          <w:lang w:bidi="fa-IR"/>
        </w:rPr>
        <w:lastRenderedPageBreak/>
        <w:t>جنگ هاى عرب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سابقه نداشت و مردم عرب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آنروز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چنين تاكتيكى آشنا نبودند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پيشنهاد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حفر خندق در آن منطقه باز و بلامانع بود تا اطراف مدينه را حفظ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اگر آن طرح و پيشنهاد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اجرا نمى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معلوم نبود كه وضعيت و سرنوشت مسلمين چه مى شد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(38)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هنگام حفر خندق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بر كارها نظارت داشت و در قسمتى از خندق كه كم عرض تر حفر شده بود گفت تا عرض آنجا را بيشتر كنند كه اسب هاى قريش نتوانند از آنجا عبور كنند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(39)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2" w:name="_Toc395944704"/>
      <w:r>
        <w:rPr>
          <w:rtl/>
          <w:lang w:bidi="fa-IR"/>
        </w:rPr>
        <w:t>سلمان و حكومت مدائن</w:t>
      </w:r>
      <w:bookmarkEnd w:id="12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مدائن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يكى از شهرهاى سرسبز و خرم و افسانه اى و پايتخت ساسانيان در ايران بود كه بدست مسلمانان فتح 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خليفه دوم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مشورت حضرت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سلمان را - پس از حذيفه بن يمان - حاكم مدائن قرار داد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شايد دليل اين انتخاب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همزبانى سلمان با مردم مدائن بود كه مردم پارسى زبان آن شهر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يك حاكم ايرانى الاصل و همزبان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بهتر مى توانستند كار كنند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نام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ايرانيان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اندازه اى آشنا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وقتى خبر يافتند كه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حكمرانى مدائن منصوب شده و قرار است به آن ديار بيايد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استقبال از والى جديد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بيرون شهر تجمع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اساس ذهنيت خود نسبت به حكمرانان و زمامداران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مى پنداشتند كه على القاعده والى جديد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همراهيانى بسيار و جلال وشكوه و كبكبه و دم و دستگاهى خواهد آمد و بر مركبى آراسته خواهد نشست و با تشريفاتى خاص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مقر حكومت خود وارد خواهد 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چشم ها به افق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انتظار رسيدن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بعنوان حاكم جديد شهر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دوخته شده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ديدند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سوارى از دور مى آيد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وقتى نزديك شد ديدند پيرمردى است با محاسن سفيد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سوار بر الاغى شده و سفره اى نان و كوزه اى آب به همراه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بطرف آنان مى آيد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او سراغ سلمان را گرفتند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-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من هستم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اهالى مدائن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تعجب آور و باور نكردنى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چگونه اين پيرمرد از كار افتاده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شهرى با عظمت همچون مدائن را با آن سابقه حكومت هاى قدرتمند و دستگاههاى عريض و طويل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اداره خواهد كرد</w:t>
      </w:r>
      <w:r w:rsidR="00BB0264">
        <w:rPr>
          <w:rtl/>
          <w:lang w:bidi="fa-IR"/>
        </w:rPr>
        <w:t xml:space="preserve">؟!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لابد فاسدان هم فكر مى كردند در سايه حكومت ناتوانى چون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مى توانند به چپاول و سوء استفاده هاى خود بپردازند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نه بر اسب ويژه سوار شد و نه به كاخ سلطنتى رفت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بلكه يكسره به طرف خانه كوچكى در كنار مسجد رفت و آنجا را اقامتگاه خويش ساخت و به اداره امور پرداخت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در ايام حكومت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بيت المال را صرف مردم مى كرد و حتى حقوق شخصى خويش را نيز به نفع جامعه و نيازمندان خرج مى كرد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زندگى ساده و روش مردمى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محبوبيت او مى افزود و اينگونه رفتار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طبيعتا انتقادى غير مستقيم از شيوه كسانى بود كه در حكومت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سود شخصى مى انديشيدند و در سايه امكانات بدست آمده از بيت المال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وضع خود سر و سامان بخشيده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زندگى جدا از مردم براى خود فراهم مى كردند</w:t>
      </w:r>
      <w:r w:rsidR="00BB0264">
        <w:rPr>
          <w:rtl/>
          <w:lang w:bidi="fa-IR"/>
        </w:rPr>
        <w:t xml:space="preserve">. </w:t>
      </w:r>
    </w:p>
    <w:p w:rsidR="007A0DF2" w:rsidRDefault="00C00832" w:rsidP="007A0DF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خليفه دوم از برخى اعمال سلمان - كه همان روش سادگى و مردمى بود - ناراحت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به او نامه نوشت علاوه به سلمان ماءموريت داد كه نسبت به وضع زندگى حذيفه بن يمان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يكى از اصحاب پيامبر تحقيق و بررسى كند</w:t>
      </w:r>
      <w:r w:rsidR="00BB0264">
        <w:rPr>
          <w:rtl/>
          <w:lang w:bidi="fa-IR"/>
        </w:rPr>
        <w:t xml:space="preserve">. </w:t>
      </w:r>
    </w:p>
    <w:p w:rsidR="00C00832" w:rsidRDefault="00C00832" w:rsidP="007A0DF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پاسخ خواسته هاى خليفه و اعتراض هايش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نامه اى به اين مضمون نوشت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گوياى بسيارى از حقايق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بنام خدا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آزاد شده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عمر بن خطاب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نامه سرزنش كننده و ملامت بار تو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من رسيد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نوشته بودى كه مرا امير مردم مدائن كرده اى و دستور داده اى كه در تحقيق از كارها و رفتار حذيفه باشم و كارهاى نيك و بدش را گزارش دهم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حاليكه خداوند در كتاب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آنجا كه از تجسس و غيبت نهى مى كند و به اجتناب از بسيارى از گمانها دستور مى دهد </w:t>
      </w:r>
      <w:r w:rsidRPr="00066706">
        <w:rPr>
          <w:rStyle w:val="libFootnotenumChar"/>
          <w:rtl/>
          <w:lang w:bidi="fa-IR"/>
        </w:rPr>
        <w:t>(40)</w:t>
      </w:r>
      <w:r>
        <w:rPr>
          <w:rtl/>
          <w:lang w:bidi="fa-IR"/>
        </w:rPr>
        <w:t xml:space="preserve"> مرا از اين كار نهى كرده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بنابراين در كار حذيفه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اطاعت از دستور تو خدا را نافرمانى نمى كنم</w:t>
      </w:r>
      <w:r w:rsidR="00BB0264">
        <w:rPr>
          <w:rtl/>
          <w:lang w:bidi="fa-IR"/>
        </w:rPr>
        <w:t xml:space="preserve">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 اما اينكه از حصير بافى و نان جو خوردن 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ايراد گرفته بودى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چيزى نيست كه يك </w:t>
      </w:r>
      <w:r w:rsidR="007A0DF2">
        <w:rPr>
          <w:rtl/>
          <w:lang w:bidi="fa-IR"/>
        </w:rPr>
        <w:t>مؤمن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بخاطر آن ملامت شود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سوگند به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نان جو خوردن و حصير بافتن و از مردم بى نياز بودن و چشم به سفره ديگران ندوختن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نزد خداوند محبوب تر و به تقوا نزديكتر است </w:t>
      </w:r>
      <w:r w:rsidRPr="00066706">
        <w:rPr>
          <w:rStyle w:val="libFootnotenumChar"/>
          <w:rtl/>
          <w:lang w:bidi="fa-IR"/>
        </w:rPr>
        <w:t>(41)</w:t>
      </w:r>
      <w:r>
        <w:rPr>
          <w:rtl/>
          <w:lang w:bidi="fa-IR"/>
        </w:rPr>
        <w:t xml:space="preserve"> من پيامبر را ديدم كه وقتى نان جوين مى يافت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مى خورد و ناراحت هم نبود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اما اينكه از عطاى من نوشته بودى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من براى روز نياز و تهيدستى ام (آخرت) آنرا از پيش مى فرستم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سوگند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آنچه را كه دندانم بتواند نرم كند تا از گلو فرو رود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نظر من يكسان است كه نان گندم و مغز گوسفند باشد يا آرد جو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اما اينكه گفته اى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با رفتارم حكومت را ضعيف و خوار كرده و خود را زبون ساخته ام تا آنجا كه اهل مدائن از فرمانروائى من بى خبرند و مرا همچون پلى براى عبور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باربرى براى كشيدن بارهاشان قرار داده اند و اين موجب سستى و خوارى حكومت الهى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بدان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خوارى در مسير طاعت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محبوب تر از عزت در نافرمانى خدا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ميدانى كه پيامبر هم با مردم نزديك بود و با آنان انس و الفت داشت و در عين حال كه پيامبر و زمامدار بود مردم با او بسيار نزديك بودند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مگر نه اينكه پيامبر غذاى ساده مى خورد و لباس خشن مى پوشيد و همه طبقات مردم نزد او از مساوات دينى برخوردار بودند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اى عمر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مگر پيامبر نفرموده است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هر كس سرپرست هفت نفر از مسلمانان شود و عدالت نكند با خشم خدا روبرو خواهد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كاش من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اين خوارى و ضعفى كه تو گفته اى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حكومت مدائن بسلامت بگذرم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من كه از حكومت بر يك شهر ترسانم حال آنكس كه پس از پيامبر بر تمام امت حكومت مى كند چگونه خواهد بود</w:t>
      </w:r>
      <w:r w:rsidR="00BB0264">
        <w:rPr>
          <w:rtl/>
          <w:lang w:bidi="fa-IR"/>
        </w:rPr>
        <w:t xml:space="preserve">؟! </w:t>
      </w:r>
      <w:r>
        <w:rPr>
          <w:rtl/>
          <w:lang w:bidi="fa-IR"/>
        </w:rPr>
        <w:t>خداوند فرموده است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خانه آخرت از آن كسانى است كه در روى زمين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قصد سركشى و فساد ندارند و عاقبت براى متقيان است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(42)</w:t>
      </w:r>
      <w:r>
        <w:rPr>
          <w:rtl/>
          <w:lang w:bidi="fa-IR"/>
        </w:rPr>
        <w:t xml:space="preserve"> بدان كه حكومت من براى اقامه حدود خدا در ميان مردم است و اين به راهنمائى يك دانا و راهنماست (منظور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على </w:t>
      </w:r>
      <w:r w:rsidR="007A0DF2" w:rsidRPr="007A0DF2">
        <w:rPr>
          <w:rStyle w:val="libAlaemChar"/>
          <w:rtl/>
        </w:rPr>
        <w:t>عليه‌السلام</w:t>
      </w:r>
      <w:r>
        <w:rPr>
          <w:rtl/>
          <w:lang w:bidi="fa-IR"/>
        </w:rPr>
        <w:t>) و من بر اساس شيوه و روش او عمل مى كنم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(43)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هدف از نقل اين نامه مفصل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نشان دادن روحيات خاص و شيوه مردمى سلمان در ايام حاكميت است كه هرگز قدرت و رياست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او را از مسير تواضع و حق گرائى دور نكرد و قدرت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غرور نياورد و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ايامى كه امير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فراموش نكرد كه عبد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منتهى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عبد خدا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حكومت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چون خدا را در نظر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هرگز از موقعيت اميرى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دنياى خويش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ذخيره اى نيندوخت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نقل شده است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يك بار كه بر اثر طغيان رود دجله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سيل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خانه هاى اطراف دجله را فرا گرفته و بسيارى را ويران كرده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همين كه آب به نزديكى خانه سلمان رسيد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پوستين و شمشير و قلم خود را برداشت و روى تپه اى جاى گرفت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با اين عمل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درس بزرگ اخلاقى و سازنده را به مردم داد كه در قيامت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روز حساب و مؤ اخذه و گرفتارى است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سبكباران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رستگارند</w:t>
      </w:r>
      <w:r w:rsidR="00BB0264">
        <w:rPr>
          <w:rtl/>
          <w:lang w:bidi="fa-IR"/>
        </w:rPr>
        <w:t xml:space="preserve">! 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الهام از شيوه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مسجد را خانه تعليم و تربيت و تزكيه و هدايت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پايگاه فعاليت هاى اجتماعى ساخته بود و خود در مسجد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مردم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سوره يوسف را تفسير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در سايه آن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مردم با درسهاى عفت و صداقت و حكومت آشنا شوند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يك بار مردم از او خواستند كه برايشان درس قرائت قرآن بگذارد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من فارس هستم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برويد يك عرب را پيدا كنيد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مردم رفتند شخص عرب زبانى را يافتند كه به آنان قرائت مى آموخت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هم به عنوان ناظر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خطاهاى او را اصلاح مى كرد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(44)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رفتار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چنان متواضعانه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زندگيش چنان ساده بود كه غريبه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هرگز نمى شناختند كه او حاكم شهر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روشى همچون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سيره اى همسان على </w:t>
      </w:r>
      <w:r w:rsidR="00AD0E57" w:rsidRPr="00AD0E57">
        <w:rPr>
          <w:rStyle w:val="libAlaemChar"/>
          <w:rtl/>
        </w:rPr>
        <w:t>عليه‌السلام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 ماجرا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يكى از نمونه هاى اين گونه رفتار است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راه مى رفت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مردى را ديد كه از شام مى آيد و بار خرما و انجير به دوش دارد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مرد شامى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از بدوش كشيدن بار سنگين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خسته شده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</w:t>
      </w:r>
      <w:r>
        <w:rPr>
          <w:rtl/>
          <w:lang w:bidi="fa-IR"/>
        </w:rPr>
        <w:lastRenderedPageBreak/>
        <w:t>ديدن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ظاهرى ساده و فقيرانه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بخيال اينكه او باربرى نيازمند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او را صدا كرد تا در رساندن بار به مقصد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كمك كند و اجرتى بگيرد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بار را به دوش گرفت و همراه مرد شامى به راه افتاد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مردم در برخورد با سلمان سلام مى كردند و از او به عنوان امير ياد مى كردند و عده اى به سرعت به طرف سلمان آمدند تا بار را از او بگيرند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مرد غريب شامى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تازه فهميده بود اين عابر و رهگذر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امير مدائن سلمان فارسى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وحشت و خجالت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هراس و عذرخواهى فراوان براى گرفتن بار از امير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پيش آمد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ولى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قبول نكرد و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بايد بار را تا مقصد برسانم</w:t>
      </w:r>
      <w:r w:rsidR="00BB0264">
        <w:rPr>
          <w:rtl/>
          <w:lang w:bidi="fa-IR"/>
        </w:rPr>
        <w:t xml:space="preserve">! ... </w:t>
      </w:r>
      <w:r w:rsidRPr="00066706">
        <w:rPr>
          <w:rStyle w:val="libFootnotenumChar"/>
          <w:rtl/>
          <w:lang w:bidi="fa-IR"/>
        </w:rPr>
        <w:t>(45)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7A0DF2" w:rsidTr="003C5837">
        <w:trPr>
          <w:trHeight w:val="350"/>
        </w:trPr>
        <w:tc>
          <w:tcPr>
            <w:tcW w:w="4288" w:type="dxa"/>
            <w:shd w:val="clear" w:color="auto" w:fill="auto"/>
          </w:tcPr>
          <w:p w:rsidR="007A0DF2" w:rsidRDefault="007A0DF2" w:rsidP="007A0DF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نظر كردن به درويشان، بزرگى كم نگرداند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A0DF2" w:rsidRDefault="007A0DF2" w:rsidP="007A0DF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A0DF2" w:rsidRDefault="007A0DF2" w:rsidP="007A0DF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سليمان با همه حشمت، نظرها داشت با موران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روزى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خادم خويش را در پى كارى فرستاد و در غياب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كارهايش را خود انجام داد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وقتى علتش را از او پرسيدند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دوست ندارم دو كار بر يك نفر تحميل شود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(46)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همين برخوردها و اينگونه اخلاقيات سلمان بود كه او را محبوب دلها ساخته بود و سلمان بر قلوب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حكومت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نه بر جمجمه ها</w:t>
      </w:r>
      <w:r w:rsidR="00BB0264">
        <w:rPr>
          <w:rtl/>
          <w:lang w:bidi="fa-IR"/>
        </w:rPr>
        <w:t xml:space="preserve">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همين رو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هنگام بيمارى سلمان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به وفاتش انجاميد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مردم بشدت ناراحت و افسرده بودند و دسته دسته به عيادتش مى رفتند و از صميم قلب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بهبوديش دعا مى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ولى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دل به دلدار ديگرى داده بود و عشق برترى در قلبش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اين رو دنيا و حكومت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برايش جاذبه نداشت و نتوانست از مسير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ذره اى و لحظه اى جدايش 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وقتى از سلمان پرسيدند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چه چيز باعث نفرت تو از رياست گرديد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پاسخ داد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شيرينى دوران شيرخوارگى و تلخى جدا گشتن از آن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يعنى وقتى رياست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نهايت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فانى است و ناپايدار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نمى توان به امر گذرا و ناپايدار دل بست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آنكه به رياست دل مى بندد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همانند طفلى كه از شير جدايش مى كنند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از دست دادن رياست هم احساس تلخى مى كند</w:t>
      </w:r>
      <w:r w:rsidR="00BB0264">
        <w:rPr>
          <w:rtl/>
          <w:lang w:bidi="fa-IR"/>
        </w:rPr>
        <w:t xml:space="preserve">. </w:t>
      </w:r>
    </w:p>
    <w:p w:rsidR="0055171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بايد دل به چيزى بست كه پايدار باشد</w:t>
      </w:r>
      <w:r w:rsidR="00BB0264">
        <w:rPr>
          <w:rtl/>
          <w:lang w:bidi="fa-IR"/>
        </w:rPr>
        <w:t xml:space="preserve">...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3" w:name="_Toc395944705"/>
      <w:r>
        <w:rPr>
          <w:rtl/>
          <w:lang w:bidi="fa-IR"/>
        </w:rPr>
        <w:t>وفات سلمان</w:t>
      </w:r>
      <w:bookmarkEnd w:id="13"/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5116" w:type="pct"/>
        <w:tblLook w:val="01E0"/>
      </w:tblPr>
      <w:tblGrid>
        <w:gridCol w:w="3670"/>
        <w:gridCol w:w="270"/>
        <w:gridCol w:w="3823"/>
      </w:tblGrid>
      <w:tr w:rsidR="007A0DF2" w:rsidTr="0088285E">
        <w:trPr>
          <w:trHeight w:val="350"/>
        </w:trPr>
        <w:tc>
          <w:tcPr>
            <w:tcW w:w="3670" w:type="dxa"/>
            <w:shd w:val="clear" w:color="auto" w:fill="auto"/>
          </w:tcPr>
          <w:p w:rsidR="007A0DF2" w:rsidRDefault="007A0DF2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پايان زندگى هر كس به مرگ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7A0DF2" w:rsidRDefault="007A0DF2" w:rsidP="003C5837">
            <w:pPr>
              <w:pStyle w:val="libPoem"/>
              <w:rPr>
                <w:rtl/>
              </w:rPr>
            </w:pPr>
          </w:p>
        </w:tc>
        <w:tc>
          <w:tcPr>
            <w:tcW w:w="3823" w:type="dxa"/>
            <w:shd w:val="clear" w:color="auto" w:fill="auto"/>
          </w:tcPr>
          <w:p w:rsidR="007A0DF2" w:rsidRDefault="0088285E" w:rsidP="007A0DF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جزمرد</w:t>
            </w:r>
            <w:r w:rsidR="007A0DF2">
              <w:rPr>
                <w:rtl/>
                <w:lang w:bidi="fa-IR"/>
              </w:rPr>
              <w:t>حق كه مرگ وى</w:t>
            </w:r>
            <w:r w:rsidR="003B4B5B">
              <w:rPr>
                <w:rtl/>
                <w:lang w:bidi="fa-IR"/>
              </w:rPr>
              <w:t xml:space="preserve"> آغاز</w:t>
            </w:r>
            <w:r w:rsidR="007A0DF2">
              <w:rPr>
                <w:rtl/>
                <w:lang w:bidi="fa-IR"/>
              </w:rPr>
              <w:t>دفتر است</w:t>
            </w:r>
            <w:r w:rsidR="007A0DF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بعضى از خصوصيات انسان هاى كامل و اولياء مقرب درگاه خداوند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اينست كه گاهى از غيبت مطلع مى شوند و از نزديك شدن اجل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حتى روز و ساعت مرگ خويش باخبر مى گردند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مسلمان نمونه يكى از اين چهره هاست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وقتى سلمان در مدائن مريض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روز بروز بيمارى اش شدت مى يافت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كم كم اطمينان مى كرد كه فرصت هاى آخر زندگى اش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مولايش و حبيبش رسول الله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شنيده بود كه هر گاه اجلش فرا رسد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مردگان با او صحبت و گفتگو مى كنند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اين رو درخواست كرد كه تابوتى فراهم كرده او را در آن قرار دهند و به قبرستان ببرند تا يقين كند كه آيا مرگش فرا رسيده يا نه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چنان كردند كه درخواست كرد و در تابوت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 به قبله و با اموات به سخن پرداخت و بر آنان سلام فرستاد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سلام بر شما كه با خاك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 آغوش گشته و از دنيا چشم پوشيده ايد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سلام بر شما كه خوراكتان مرگ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لباستان زمين شده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شما را به خدا و رسول سوگند مى دهم كه با من صحبت كنيد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من سلمان فارسى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آزاد كرده رسول خدايم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مرحوم علامه مجلسى در بيان حالات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ضمن نقل مطلب فوق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گفتگوى مفصل و طولانى اى را نقل مى كند كه ميان سلمان فارسى و يكى از ارواح مردگان آن قبرستان انجام گرفته است و آن صدائى كه از يك قبر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پاسخگوئى سلمان پرداخت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علت بهشت رفتن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نحوه جان كندن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علت تفضل و رحمت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خصلت ها و كارهائى كه در دنيا مى كرده</w:t>
      </w:r>
      <w:r w:rsidR="00BB0264">
        <w:rPr>
          <w:rtl/>
          <w:lang w:bidi="fa-IR"/>
        </w:rPr>
        <w:t xml:space="preserve">، </w:t>
      </w:r>
      <w:r w:rsidR="007A0DF2">
        <w:rPr>
          <w:rtl/>
          <w:lang w:bidi="fa-IR"/>
        </w:rPr>
        <w:t>سئوال</w:t>
      </w:r>
      <w:r>
        <w:rPr>
          <w:rtl/>
          <w:lang w:bidi="fa-IR"/>
        </w:rPr>
        <w:t>اتى كه پس از قبض روح از او شده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عوالم شب اول قبر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عالم برزخ و بسيارى مطالب ديگر با سلمان گفتگو مى كرد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(47)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 گفتگوى سلمان با اموات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نشانه اى بود بر اينكه سلمان رفتنى است و اجل او فرا رسيده و لحظه ديدار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نزديك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به خانه برگشت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اينك آماده هجرت بزرگ به سوى پروردگار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آماده است تا وديعه و امانت جان را به خداى جان آفرين باز گرداند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در بستر مرگ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آخرين لحظات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در آستانه جدائى جان از تن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كسى به عيادتش مى آيد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مى گريد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 شخص مى پرسد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چرا گريه مى كنى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صورتيكه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هنگام وفات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تو راضى بود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جواب مى دهد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بخدا سوگند گريه ام از ترس مرگ يا طمع به دنيا نيست بلكه بخاطر توصيه پيامبر است كه ميفرمود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بايد نصيب هر يك از شما از دنيا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همچون رهتوشه يك مسافر باشد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اينك من در حالى از دنيا مى روم كه اينهمه وسائل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پيرامون من هست (در حاليكه در كنارش فقط آفتابه اى بود و كاسه اى</w:t>
      </w:r>
      <w:r w:rsidR="00BB0264">
        <w:rPr>
          <w:rtl/>
          <w:lang w:bidi="fa-IR"/>
        </w:rPr>
        <w:t>...!</w:t>
      </w:r>
      <w:r w:rsidR="00697C53">
        <w:rPr>
          <w:rtl/>
          <w:lang w:bidi="fa-IR"/>
        </w:rPr>
        <w:t>)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از سلمان مى خواهد كه او را نصيحتى 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مى گويد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در هر حكمى كه مى كنى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هر تصميمى كه مى گيرى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هنگام دست دراز كردن براى هر تقسيمى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 را بياور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(48)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بامداد است و چيزى نمانده كه مرغ جانش از قفس تن پرواز 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همسرش را صدا مى زند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آن امانت نهفته اى را كه گفته بودم پنهان كنى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بياور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امانت را مى آورد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امانت بسته اى است كه كيسه مشكى معطر در آن قرار دارد و سلمان آنرا در روز فتح جلولاء بدست آورده است و براى روز مرگ خويش نگهداشته كه خود را با آن خوشبو و معطر سازد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كاسه اى آب مى طلبد و مشك را در آن مى ريزد و با دست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بهم مى زند و به همسرش مى دهد كه به اطراف بسترش بپاشد و مى گويد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مخلوقاتى نزد من مى آيند كه غذا نمى خورند ولى بوى خوش را دوست مى دارند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همسرش چنان مى كند كه او مى گويد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آنگاه مى گويد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در را ببند و در كنارى بشين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زن به دستورش عمل مى 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زاذان كه در خدمت سلمان است مى گويد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چه كسى شما را غسل مى دهد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آنكس كه پيامبر را غسل داد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- او در مدينه است و شما در مدائن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چگونه ممكن است شما را غسل دهد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همينكه چانه ام را بستى صداى پاى او را مى شنوى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مرا رسول الله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اين مطلب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آگاه كرده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زاذان مى گويد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همينكه روح پاكش از اين جهان رخت بربست و چانه اش را بستم و جلوى در آمدم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ديدم اميرال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قنبر پياده شدند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حضرت پرسيد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وفات كرد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- آرى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روپوش از روى سلمان برداشت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لبخندى بر سيماى امام زد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امام - خوشا به حالت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اى اباعبدالله (كنيه سلمان) هنگاميكه حضور پيامبر رسيدى به او بگو كه با من چه كردند</w:t>
      </w:r>
      <w:r w:rsidR="00BB0264">
        <w:rPr>
          <w:rtl/>
          <w:lang w:bidi="fa-IR"/>
        </w:rPr>
        <w:t xml:space="preserve">! 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سلمان را آماده دفن نمود و پس از كفن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او نماز خواند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تكبيرى بلند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همراهش دو نفر ديگر هم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يكى جعفر بن ابيطالب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برادر آنحضرت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ديگرى حضرت خضر بود و با هر يك از اين دو هفتاد صف از فرشتگان بودند كه در هر صفى هزاران ملائكه حضور داشتند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(49)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آخرين لحظه اى كه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سلمان وداع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هديه بزرگ خويش ‍ را بصورت اين دو بيت شعر زير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بسى پر مفهوم و زيبا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تقديم داشت و بر كفن سلمان نوشت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وفدت على الكريم بغير زاد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الحسنات و القلب السليم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 حمل الزاد اقبح كل شى ء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اذا كان على الكريم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يعنى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بدون رهتوشه اى از حسنات و قلب سليم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برخداى كريم وارد شدم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هنگامى كه ورود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كريم باشد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برداشتن توشه راه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زشت ترين چيزهاست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اينگونه حيات پربار سلمان محمدى پايان مى پذيرد و به سوى پروردگار خويش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باز مى گردد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4" w:name="_Toc395944706"/>
      <w:r>
        <w:rPr>
          <w:rtl/>
          <w:lang w:bidi="fa-IR"/>
        </w:rPr>
        <w:lastRenderedPageBreak/>
        <w:t>سخنانى از سلمان</w:t>
      </w:r>
      <w:bookmarkEnd w:id="14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مردى به سلمان از بى توفيقى خود براى برخاستن جهت نماز شب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شكايت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سلمان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در روز گناه مكن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(50)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مقام مجاهده با نفس و تهذيب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نفس خويش را مورد خطاب قرار مى داد و مى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بمير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(51)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قبل از عبدالله بن سلام از دنيا رفت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عبدالله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شبى سلمان را در خواب ديد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حالت چگونه است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سلمان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خوب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كداميك از اعمال را برتر يافتى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توكل را چيز عجيبى يافتم </w:t>
      </w:r>
      <w:r w:rsidRPr="00066706">
        <w:rPr>
          <w:rStyle w:val="libFootnotenumChar"/>
          <w:rtl/>
          <w:lang w:bidi="fa-IR"/>
        </w:rPr>
        <w:t>(52)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هر گاه گناهى را در پنهانى مرتكب شدى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كار خير را هم در خفا انجام بده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چنانچه لغزش آشكارى داشتى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عمل خير را هم آشكارا انجام بده تا آن گناه آشكار را جبران كند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(53)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5" w:name="_Toc395944707"/>
      <w:r>
        <w:rPr>
          <w:rtl/>
          <w:lang w:bidi="fa-IR"/>
        </w:rPr>
        <w:t>زيارت سلمان</w:t>
      </w:r>
      <w:bookmarkEnd w:id="15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مقام والا و روح بلند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همچنانكه در حال حيات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آموزنده و الهام بخش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وفات هم براى پويندگان راه معنى و جويندگان حقيقت و راستى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الگو و درس آموز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بعضى از اين درس ها را در سايه و به بركت زيارت مى توان آموخت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قبر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مدائن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كرانه شرقى رود دجله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زيارت سلمان در اين مكان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پيوند روحى و معنوى با سلمان است و ارزش گذارى به فضيلت هاى اوست و الهام گرفتن از علم و تقوا و انسانيت و كمالات اين مرد بزرگ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عجم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در كمال و رتبه به جائى رسيد كه از خاندان نبوت محسوب شد و به </w:t>
      </w:r>
      <w:r>
        <w:rPr>
          <w:rtl/>
          <w:lang w:bidi="fa-IR"/>
        </w:rPr>
        <w:lastRenderedPageBreak/>
        <w:t>سلمان محمدى معروف گشت و مدال افتخارآميز سلمان منا اهل البيت را از حضرت رسول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دريافت نمود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محدث قمى در مفاتيح الجنان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سلمان زيارتى نقل مى كند كه براى استفاده بيشتر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عينا در اينجا آورده مى شود</w:t>
      </w:r>
      <w:r w:rsidR="00BB0264">
        <w:rPr>
          <w:rtl/>
          <w:lang w:bidi="fa-IR"/>
        </w:rPr>
        <w:t xml:space="preserve">: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6" w:name="_Toc395944708"/>
      <w:r>
        <w:rPr>
          <w:rtl/>
          <w:lang w:bidi="fa-IR"/>
        </w:rPr>
        <w:t>زيارت جناب سلمان ره</w:t>
      </w:r>
      <w:bookmarkEnd w:id="16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السلام على رسول الله محمد بن عبدالله خاتم النبيين السلام على امير 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 سيد الوصيين السلام على الائمه المعصومين الراشدين السلام على الملائكه المقربين السلام عليك يا صاحب رسول الله الامين السلام عليك يا ولى امير 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 السلام عليك يا مودع اسرار الساده الميامين السلام عليك يا بقيه الله من البرره الماضين السلام عليك يا اباعبدالله و رحمه الله و بركاته اشهد انك اطعت الله كما امرك و اتبعت الرسول كما ندبك و توليت خليفه كما الزمك و دعوت الى الاهتمام بذريته كما وقفك و علمت الحق يقينا و اعتمدته كما امرك اشهد انك باب وصى المصطفى و طريق حجه الله المرتضى و امين الله فيما استودعت من علوم الاصفيا اشهد انك من اهل بيت النبى النجباء المختارين لنصره الوصى اشهد انك صاحب العاشره و البراهين والدلائل القاهره و اقمت الصلوه و اتيت الزكوه و امرت بالمعروف و نهيت عن المنكر و اديت الامانه و نصحت لله و لرسوله و صبرت على الاذى فى جنبه حتى اتيك اليقين لعن الله من جحدك حقك و حط من قدرك لعن الله من اذاك فى مواليك لعن الله من اعنتك فى اهل بيتك لعن الله من لامك فى سادات لعن الله عدو ال محمد من الجن والانس من الاولين و الاخرين و ضاعف عليهم العذاب الاليم صلى الله عليك يا ابا عبدالله صلى الله عليك يا صاحب رسول الله صلى الله عليه و اله و عليك يا مولى امير 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 xml:space="preserve">ين و صلى الله على روحك الطيبه و جسدك الطاهر و الحقنا </w:t>
      </w:r>
      <w:r>
        <w:rPr>
          <w:rtl/>
          <w:lang w:bidi="fa-IR"/>
        </w:rPr>
        <w:lastRenderedPageBreak/>
        <w:t>بمنه و رافته اذا توفانابك و بحمل الساده الميامين و جمعنا معهم بجوارهم فى جنات النعيم صلى الله عليك يا ابا عبدالله و صلى الله على اخوانك الشيعه البرره من السلف الميامين و الحقنا و اياهم بمن تولاه من العتره الطاهرين و عليك و عليهم السلام و رحمه الله و بركاته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سلام و تحيت بر رسولخدا حضرت محمد بن عبدالله خاتم پيغمبران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سلام بر حضرت على اميرال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 سيد اوصياء پيغمبران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سلام بر امامان صاحب مقام عصمت و پيشواى ارشاد خلق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سلام بر فرشتگان مقرب حق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سلام بر تواى همصحبت و صاحب (سر) رسول خدا امين وحى اللهى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سلام بر تواى ولى (خدا و) دوست حقيقى خاص امير ال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سلام بر تواى مخزن ودايع و اسرار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بزرگ اهل خير و سعادت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سلام بر تواى باقيمانده از نيكويان عالم در همه ادوار گذشته سلام بر تواى عبدالله (اى سلمان محمدى)</w:t>
      </w:r>
      <w:r w:rsidR="00BB0264">
        <w:rPr>
          <w:rtl/>
          <w:lang w:bidi="fa-IR"/>
        </w:rPr>
        <w:t xml:space="preserve">؛ </w:t>
      </w:r>
      <w:r>
        <w:rPr>
          <w:rtl/>
          <w:lang w:bidi="fa-IR"/>
        </w:rPr>
        <w:t>سلام و رحمت و بركات خدا بر تو باد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گواهى مى دهم كه تو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بدان سان كه مامور بودى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 را اطاعت كردى و بدان سان كه رسول خدا تو را دعوت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اجابت كردى و پيروى نمودى و خليفه پيغمبر خدا ( على مرتضى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>) را آنسان كه بر تو فرض و لازم گردانيد يارى كردى و امت را چنانكه دانستى (و توانستى) با همت و احترام ذريه پيغمبر دعوت (و ارشاد) نمودى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طريق حق را چنانكه خدا امر فرمود بطور يقين دانستى و بر آن استوار بودى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گواهى مى دهم كه تو درگاه (علم) وصى حضرت محمد مصطفى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طريق حجت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حضرت على مرتضائى و در آنچه به تو وديعه سپردند از علوم و اسرار خاصان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حق امانت خدا را نگاه داشتى و گواهى مى دهم كه تو از اهل بيت برگزيده با شرافت پيغمبر بودى كه براى يارى وصى او مهيا بودند و نيز گواهى مى دهم كه تو صاحب عاشره هستى (صاحب مقام و هم ايمان كه آخرين رتبه است يا از عشره مبشره هستى) </w:t>
      </w:r>
      <w:r>
        <w:rPr>
          <w:rtl/>
          <w:lang w:bidi="fa-IR"/>
        </w:rPr>
        <w:lastRenderedPageBreak/>
        <w:t>و صاحب ادله و براهين بسيار محكم و روشن و قاهر (بر افكار خلق) و تو اركان نماز را به پا داشتى و زكات به مستحقان دادى و امر بمعروف و نهى از منكر نمودى و امانت الهى را ادا كردى و براى خدا و رسول امت را ناصح و خيرخواه بودى و براى طرفدارى دين خدا همه عمر صبر بر آزار (دشمنان و ج) كردى هم هنگام مرگ و رحلت بكرم و رافتش ج ملحق گرداند و در آن جايگاه (بهشت عدن) كه بزرگان اهل خير و سعادت را ملحق سازد و ما را در بهشت هاى پر نعمت به جوار آنان با آنها جمع فرمايد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درود و رحمت خدا بر تو باد اى ابا عبدالله (اى سلمان) و رحمت و تحيت خدا بر برادران تو از شيعيان نيكوكار و اهل يمن و سعادت گذشته باد و روح و نشاط و خشنودى بر آيندگان اهل ايمان وارد سازد و ما و آنها را همه به آنان كه دوست شان مى داريم كه عترت پاك پيغمبرند ملحق فرمايد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سلام و رحمت و بركات خدا بر تو و بر همه آنان باد</w:t>
      </w:r>
      <w:r w:rsidR="00BB0264">
        <w:rPr>
          <w:rtl/>
          <w:lang w:bidi="fa-IR"/>
        </w:rPr>
        <w:t xml:space="preserve">. </w:t>
      </w:r>
    </w:p>
    <w:p w:rsidR="00C00832" w:rsidRDefault="007A0DF2" w:rsidP="007A0DF2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7" w:name="_Toc395944709"/>
      <w:r w:rsidR="001B57BB">
        <w:rPr>
          <w:rtl/>
          <w:lang w:bidi="fa-IR"/>
        </w:rPr>
        <w:lastRenderedPageBreak/>
        <w:t>بلال فرياد بلند اسلام</w:t>
      </w:r>
      <w:bookmarkEnd w:id="17"/>
      <w:r w:rsidR="001B57BB">
        <w:rPr>
          <w:rtl/>
          <w:lang w:bidi="fa-IR"/>
        </w:rPr>
        <w:t xml:space="preserve">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8" w:name="_Toc395944710"/>
      <w:r>
        <w:rPr>
          <w:rtl/>
          <w:lang w:bidi="fa-IR"/>
        </w:rPr>
        <w:t>بلال</w:t>
      </w:r>
      <w:bookmarkEnd w:id="18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نام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همراه است با ايمان و عقيده و استوارى در راه هدف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ياد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يادآور صبر و مقاومت در برابر دشمن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 خاطره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ثبات قدم و تحمل شكنجه در راه خدا را به ياد مى آورد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</w:t>
      </w:r>
      <w:r w:rsidR="00335927">
        <w:rPr>
          <w:rtl/>
          <w:lang w:bidi="fa-IR"/>
        </w:rPr>
        <w:t>بالاخره</w:t>
      </w:r>
      <w:r w:rsidR="00BB0264">
        <w:rPr>
          <w:rtl/>
          <w:lang w:bidi="fa-IR"/>
        </w:rPr>
        <w:t xml:space="preserve">...،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نامى است خاطره انگيز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يادآور مساوات اسلامى</w:t>
      </w:r>
      <w:r w:rsidR="00BB0264">
        <w:rPr>
          <w:rtl/>
          <w:lang w:bidi="fa-IR"/>
        </w:rPr>
        <w:t xml:space="preserve">،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كعبه و فتح مكه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تقوا به عنوان ملاك برترى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ارزش انسانى 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 xml:space="preserve"> و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بسيارى مسائل ديگر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فتح مكه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اسلام بلال حبشى را ماءمور كرد تا برفراز كعبه رفته و با نداى بلند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اذان بگويد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 عمل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 طنين افكن ساختن نداى توحيد از نقطه و در محلى است كه قبله گاه مسلمين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هم اعلام برابرى انسان ها از هر نژاد و رنگ و مليت و زبان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 خط بطلانى است بر پندارهاى موهوم اشراف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برترى ها را در قبيله و رنگ و ثروت و امتيازات طبقاتى و عناوين تشريفاتى مى دانستند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طبيعى است كه اذان گفتن بلال بر بام كعبه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خيلى از مشركين گران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برده تحقير شده و غلام سياه پوست ديروز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امروز سخنگوى نهضت اسلام و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پيامبر شده و در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مقام و منزلتى خاص يافته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عيبجوئى و استهزاء برخى از مشركين را در اين مورد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آيه قرآن پاسخ داد كه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BB0264">
        <w:rPr>
          <w:rtl/>
          <w:lang w:bidi="fa-IR"/>
        </w:rPr>
        <w:t xml:space="preserve">! ... </w:t>
      </w:r>
      <w:r>
        <w:rPr>
          <w:rtl/>
          <w:lang w:bidi="fa-IR"/>
        </w:rPr>
        <w:t>ما همه شما را از يك مرد و زن آفريديم و شما را گروه گروه و قبائل گوناگون قرار داديم تا يكديگر را بشناسيد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همانا گرامى ترين شما نزد خداوند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تقواترين شماست و خداوند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دانا و آگاه است </w:t>
      </w:r>
      <w:r w:rsidRPr="00066706">
        <w:rPr>
          <w:rStyle w:val="libFootnotenumChar"/>
          <w:rtl/>
          <w:lang w:bidi="fa-IR"/>
        </w:rPr>
        <w:t>(54)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نزول اين آيه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شاءن بلال و در رد ملاك هاى غلط و افكار موهوم كافران بود و مرتبه و مقام بلال را دو چندان بالا برد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 شكنجه شده ديروزى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اينك در سايه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عزيز و گرامى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برده آزار ديده عصر جاهليت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پناه دين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امروز محترم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تمام مدت حيات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اذان گوى آنحضرت بود و بانگ جانبخش ‍ او در دعوت مردم به نماز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آخرين روز زندگى رسول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طنين افكن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اما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پس از رحلت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ديگر اذان نگفت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زيرا آنكس را كه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پيشوائى و امامتش براى مسلمانان عقيده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مسلمين نماز نمى خواند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كسان ديگرى بودند كه بلال نمى خواست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آنان باشد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اينجهت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رخت سفر به شام بست و تا پايان عمر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همانجا ماند و ملت اسلام را براى هميشه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انتظار شنيدن اذان بلال گذاشت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نوشته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ترسيمى از چهره الهام بخش و مصمم بلال آشنا مى شويم تا شايد از رهگذر اين شناخت و معرفت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اسوه اى ديگر تاءسى بجوئيم و از الگوئى ديگر كه تربيت شده دامان اسلام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الهام بگيريم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نمونه اى كه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راه دين و در ره ايمان و اعتقاد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كوهى است استوار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هرگز نكرده است براى كسى سجود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جز بر خداى دادگر و آفريدگار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اسوه ايمان و زندگى است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نام و وفا و عشق و فداكارى بلال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صبر بلال و همت و جانبازى بلال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جاويد و زنده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ما درود پاك بر آن قهرمان صبر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19" w:name="_Toc395944711"/>
      <w:r>
        <w:rPr>
          <w:rtl/>
          <w:lang w:bidi="fa-IR"/>
        </w:rPr>
        <w:t>در آستان اسلام</w:t>
      </w:r>
      <w:bookmarkEnd w:id="19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فرزند رباح حبشى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اصل و تبار مردم حبشه در آفريقاى سياه بود كه سال ولادت او را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دهمين سال پس از عام الفيل </w:t>
      </w:r>
      <w:r w:rsidRPr="00066706">
        <w:rPr>
          <w:rStyle w:val="libFootnotenumChar"/>
          <w:rtl/>
          <w:lang w:bidi="fa-IR"/>
        </w:rPr>
        <w:t>(55)</w:t>
      </w:r>
      <w:r>
        <w:rPr>
          <w:rtl/>
          <w:lang w:bidi="fa-IR"/>
        </w:rPr>
        <w:t xml:space="preserve"> دانسته اند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پدر و مادر بلال برده بودند و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دوران نوجوانى و جوانى خود را همزمان با اوج فسادها و تباهى هاى قريش سپرى كرد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قريش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اهل ستم و فساد و گناه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حتى گاهى مجالس عشرت و لهب و لعب خود را در كنار خانه خدا بر پا مى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بخاطر فطرت پاكش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فسادهاى قريش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رنجيده خاطر مى شد و خود عملا مى كوشيد تا به فساد كشيده نشود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صداقت و پاكى بلال باعث شده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اينكه برده اى سياه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مورد توجه قرار گيرد و به او احترام قائل شده و كارهاى بزرگ به او بسپارند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گر چه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محروميت و تحقير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همچون ديگر بردگان بود ولى به خاطر خصلت هاى نيكش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نسبت به بردگان ديگر از موقعيت بهترى برخوردار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عين حال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نفرتى كه از مشركان و اربابان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سر جاى خود محفوظ بود و با گذشت سالها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نفرت و بيزارى او از فسادهاى اربابان عياش و سودجو و ظالم بيشتر مى شد و در پى چاره و فرصتى بود كه بتواند روح پاكش را تعالى بخشد و از بند آن بندگان شهوت و قدرت و صاحبان زر و زور نجات بخشد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وقتى خورشيد اسلام در مكه درخشيد و حضرت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پيامبرى و نجات انسانها مبعوث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حدود سى سال داشت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بعلت رفت و آمدهايش به شهر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خبر دعوت جديد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شنيد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روح تشنه اش به دنبال اخبارى تازه و آگاهى دقيق تر از پيام دعوت اين پيام آور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كم و بيش بعضى از آيات قرآن هم به گوشش خورده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يك شب پس از انجام كارهايش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فرصتى پيدا كرد و خود را به حضرت رسول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رساند و از زبان مباركش آيات قرآن را شنيد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اشك شوق در چشمان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حلقه زد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او گمشده اى را پس از ساليان دراز يافته بود و اينك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متواضعانه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خود را بر قدم هاى آن پيامبر افكند و اسلام را پذيرفت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گر چه بلال مى دانست بخاطر مسلمان شدنش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شكنجه ها و آزارهائى را در پيش ‍ خواهد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ليكن عشق او به حق و دلباختگى اش به پيامبر و آئين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او را براى تحمل هر گونه شكنجه و سختى در راه ايمان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آماده ساخته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دور از چشم اربابانش و براى مصون ماندن از اذيت آنان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شب مخفيانه به ديدار پيامبر مى رفت و جان شيفته خود را در زمزم كلام آن پيامبر پاك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طراوتى تازه مى بخشيد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رفت و آمدهاى او به حضور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كم كم آشكار شده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روزى در مسجدالحرام در حال طواف به دور كعبه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وقتى به بت ها رسيد به آنها پرخاش و اهانت كرد و به يكى از آنها آب دهان انداخت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بى خبر از اينكه يكى از مشركين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تمام رفتار او را زير نظر دارد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خبر به اميه بن خلف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صاحب بلال رسيد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(56)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از سرسخت ترين دشمنان اسلام و رسول خدا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و هرگز باورش نمى شد كه برده اى از بردگانش به اسلام بگرود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بشدت خشمگين شد و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بلائى بر سر او بياورم كه ديگر كسى هوس مسلمان شدن نكند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بلال هم آمادگى براى تحمل شكنجه را 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صحبت هاى اميه با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هرگزنتوانست او را قانع كند كه دست از پيامبر و دين او بكشد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اين رو تصميم گرفت كه با خشونت رفتار كند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0" w:name="_Toc395944712"/>
      <w:r>
        <w:rPr>
          <w:rtl/>
          <w:lang w:bidi="fa-IR"/>
        </w:rPr>
        <w:t>شكنجه در راه خدا</w:t>
      </w:r>
      <w:bookmarkEnd w:id="20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اينك درون مكه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خبرهاى تازه اى است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گوشه و كنار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قدرت و شكيب غلامى خداپرست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بحث است و گفتگوست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اينك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زير شكنجه است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- بى دفاع</w:t>
      </w:r>
      <w:r w:rsidR="00BB0264">
        <w:rPr>
          <w:rtl/>
          <w:lang w:bidi="fa-IR"/>
        </w:rPr>
        <w:t xml:space="preserve">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زير آفتاب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جان در گلو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نداى زبانش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احد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احد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با پيكرى كبود و سيه فام و زخمدار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راه فكر و ايده خود مى كشد عذاب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جسم نحيف و لاغر اين برده سياه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مى سوزد از حرارت و گرماى آفتاب در زير تازيانه ارباب زور و زر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ديگر نمانده پيكر او را توان و تاب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صبحى اميد بخش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اين شب سياه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افكنده است در دل او آتش يقين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پاينده نيست ظلمت شب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- صبح مى دمد</w:t>
      </w:r>
      <w:r w:rsidR="00BB0264">
        <w:rPr>
          <w:rtl/>
          <w:lang w:bidi="fa-IR"/>
        </w:rPr>
        <w:t xml:space="preserve">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ديرى نمى كشد كه صداى اذان او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خواهد فكند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دل اين آسمان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طنين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بر بام كعبه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بانگ اذانش چنان رساست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كز صولتش به لرزه فتد قلب مشركين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اكبرش بدمد روح انقلاب</w:t>
      </w:r>
      <w:r w:rsidR="00BB0264">
        <w:rPr>
          <w:rtl/>
          <w:lang w:bidi="fa-IR"/>
        </w:rPr>
        <w:t xml:space="preserve">،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جان مسلمين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برنامه شكنجه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آنهم در ملاء عام و در برابر چشم ديگران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رسمى بود كه سران شرك براى زهر چشم گرفتن از ديگران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آن مى پرداختند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بعلاوه اين را نوعى تفريح و سرگرمى هم به حساب مى آوردند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lang w:bidi="fa-IR"/>
        </w:rPr>
      </w:pPr>
      <w:r>
        <w:rPr>
          <w:rtl/>
          <w:lang w:bidi="fa-IR"/>
        </w:rPr>
        <w:t>اينك طبق اعلام در شهر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مردم زيادى به تماشاى صحنه شكنجه و آزار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غلام اميه بن خلف جمع شده بودند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سرسختى اميه را در دشمنى با اسلام مى دانستند و هم اشتياق زائدالوصف بلال را به دين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منتظر بودند ببينند بر سر اين برده سياه چه خواهد آمد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برخلاف انتظار 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صحنه آزار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نه تنها مانع از گرايش افراد به اسلام نمى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بلكه ميزان مقاومت و استوارى مسلمين را هم در راه آئين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بيشتر مى كرد و مقاومت مردانه بلال در زير شكنجه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عده اى را به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جذب مى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بلال يكى از هفت نفرى بود كه اسلام خود را آشكارا كرده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خاندان ياسر هم (ياسر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سميه و پسرشان عمار) از اين گروه بودند كه بخاطر دينشان مورد شكنجه هاى سخت قرار گرفتند و ياسر و سميه اولين شهداى راه اسلام بودند كه قامت استوارشان درهم شكست و به شهادت رسيدند ولى ايمان و اراده شان درهم نشكست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 هم از اين جمع بود و به همين جهت هم شديدا مورد شكنجه قرار گرفت و به دستور 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مقابل ديدگان مردم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دست ها و پاهائى بسته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>
        <w:rPr>
          <w:rtl/>
          <w:lang w:bidi="fa-IR"/>
        </w:rPr>
        <w:lastRenderedPageBreak/>
        <w:t>زير آفتاب سوزان حجاز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روى زمين داغ خوابانده مى شد و سنگى بزرگ بر روى سينه او نهاده مى شد تا بدنش به زمين داغ چسبيده و گوشت پيكرش و پوست بدنش بسوزد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(57)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دل به خدا سپرده بود و بدون ناله و افغان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تحمل مى كرد و فقط نداى احد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احد سر مى دادم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يادى از ناله جانسوز بلال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كه در اين دشت پر از خوف و گزند به احد بود بلند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برابر خواسته اميه كه اصرار داشت تا از آئين محمد دست بردارد يا آنقدر در اين حالت بماند تا بميرد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جواب مى گفت</w:t>
      </w:r>
      <w:r w:rsidR="00BB0264">
        <w:rPr>
          <w:rtl/>
          <w:lang w:bidi="fa-IR"/>
        </w:rPr>
        <w:t xml:space="preserve">: </w:t>
      </w:r>
    </w:p>
    <w:p w:rsidR="00C00832" w:rsidRDefault="00C00832" w:rsidP="00710B6E">
      <w:pPr>
        <w:pStyle w:val="libNormal"/>
        <w:rPr>
          <w:rtl/>
          <w:lang w:bidi="fa-IR"/>
        </w:rPr>
      </w:pPr>
      <w:r>
        <w:rPr>
          <w:rtl/>
          <w:lang w:bidi="fa-IR"/>
        </w:rPr>
        <w:t>اى اميه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همچنانكه قبلا گفته ام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ايمان به رسالت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روى هوى و هوس نبوده كه گاهى به آن دل بندم و ساعتى از آن دل بركنم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تو مرا از عذاب و رنج مى ترسانى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يقين بدان كه در زير شديدترين رنج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جز شهادت بر وحدانيت خدا و رسالت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سخنى از زبانم نخواهى شنيد </w:t>
      </w:r>
      <w:r w:rsidRPr="00066706">
        <w:rPr>
          <w:rStyle w:val="libFootnotenumChar"/>
          <w:rtl/>
          <w:lang w:bidi="fa-IR"/>
        </w:rPr>
        <w:t>(58)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شكنجه ها ادامه مى يافت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سنگهاى گداخته بر پوست بدنش مى چسبيد و آنرا مى سوزاند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گاهى پوست بدن كنده مى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بعضى از تماشاچيان از ديدن اين صحنه رقت انگيز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چشم خود را مى بستند و به سوى ديگر نگاه مى كردند ولى ابوجهل و اميه و ديگر دشمنان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تماشاى عذاب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لذت مى بردند و قهقهه سر مى دادند و شادى مى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قدرت ايمان و اراده آهنينش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پايمردى و استوارى نشان مى داد اميه به ستوه مى آمد و فكر مى كرد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ديگر دست از پيامبر و خدا مى كشد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وقتى به نزديك او مى رفت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مى ديد كه بلال با رمق اندك و نفس هاى ضعيف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همچنان احد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احد مى گويد و خدا رابه يگانگى مى خواند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اميه بيشتر خشمگين مى شد و دوباره آزار و شكنجه را از سر مى گرفت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قلبش به درياى توكل و صبر متصل بود و با ياد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مرهمى از ذكرالله بر زخمهاى بدن خويش مى نهاد و حماسه اى شگفت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پايدارى و استقامت در راه عقيده مى آفريد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صبر و تحمل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راستى اربابانش را به زانو در مى آورد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آنان با همه قدرت و تسلط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عاجز و درمانده مى شدند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رهايش مى كردند تا زخمهايش خوب شود و براى شكنجه اى ديگر آماده گردد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فردايش به بلال مى گفت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من ديروز تو را زياد شكنجه نكردم تا شايد برگردى و به تو رحم كردم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اگر از عقيده ات دست برندارى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امروز كارى مى كنم كه رفتار ديروز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پيش آن كوچك باشد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اميه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فكر نكن كه با شكنجه و تهديد بتوانى عقيده ام را متزلزل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يا دگرگون سازى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اميه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مردن در راه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برايم بسيار شيرين و گواراست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فرداى آنروز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مردم دوباره براى تماشاى مقاومت سياه حبشى در مقابل شكنجه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جمع شدند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به دستور 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را آوردند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زخمهاى ديروزش هنوز خوب نشده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ريسمانى بلند به دستهايش بستند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پاهايش نيز بسته بود به ميدان آوردند و دو سر طناب را چند نفر گرفته و شروع به دويدن كردند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(59)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 دست و پاى بسته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اولين حركت آنان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نقش زمين شد و آنان او را روى زمين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 پستى و بلندى مى كشيدند و بلال صدمه بيشترى مى ديد و چنان </w:t>
      </w:r>
      <w:r>
        <w:rPr>
          <w:rtl/>
          <w:lang w:bidi="fa-IR"/>
        </w:rPr>
        <w:lastRenderedPageBreak/>
        <w:t>مجروح مى شد كه اميد زنده ماندنش نبود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عين حال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لبهايش ‍ همچنان شعار مقدس و توحيدى احد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احد را تكرار مى كرد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گاهى هم بر بدن لخت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لباس داغ و بافته شده از آهن پوشانده و او را زير آفتاب سوزان بيرون مكه رها مى كردند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(60)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تكرار اينگونه شكنجه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تنها مقاومت و ايمان بلال را بيشتر مى كرد و كوچكترين تاءثيرى در متزلزل ساختن ارده استوار او نداشت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صبر بزرگ و تحمل عظيم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همه را تحت تاءثير قرار مى داد و همه افراد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دوست و دشمن</w:t>
      </w:r>
      <w:r w:rsidR="00BB0264">
        <w:rPr>
          <w:rtl/>
          <w:lang w:bidi="fa-IR"/>
        </w:rPr>
        <w:t xml:space="preserve">، 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 xml:space="preserve"> و مشرك او را تحسين مى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حتى يك عالم مسيحى كه آنروزها مورد احترام همه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روزى هنگام عبور از كنار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ديدن اين صحنه ها و مقاومت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ثبات و بردبارى بلال و ايمان او به آئين يكتاپرستى مرا مجذوب خود ساخته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به خدا سوگند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اگر اين غلام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اين راه شهيد شود من قبر او را زيارتگاه قرار داده و به عنوان بركت يافتن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قبرش را زيارت مى كنم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(61)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گاهى افراد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روى خيرخواهى و نصيحت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بلال مى خواستند كه تقيه كند و براى حفظ جانش آنچه را مى خواهند بگويد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ولى عشق به خدا و رسول و ايمان سرشار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مانع از آن مى شد كه چنين كند و تحمل سختى در راه ايمان را بيشتر دوست مى داشت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جلال الدين مولوى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مثنوى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شرح اين ماجرا پرداخته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براى علاقه مندان به شعر و ادب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قسمتى از بيان مولوى را در اين باره نقل مى كنيم</w:t>
      </w:r>
      <w:r w:rsidR="00BB0264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3"/>
        <w:gridCol w:w="269"/>
        <w:gridCol w:w="3635"/>
      </w:tblGrid>
      <w:tr w:rsidR="005102AA" w:rsidTr="003C5837">
        <w:trPr>
          <w:trHeight w:val="350"/>
        </w:trPr>
        <w:tc>
          <w:tcPr>
            <w:tcW w:w="4288" w:type="dxa"/>
            <w:shd w:val="clear" w:color="auto" w:fill="auto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تن فداى خار مى كرد آن بلال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خواجه اش مى زد براى گوشمال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چرا تو ياد احمد مى 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چرا تو ياد احمد مى 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مى زد اندر آفتابش او به 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اواحد مى گفت بهر افتخار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باز پندش داد. باز او توبه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عشق آمد توبه او را بخورد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توبه كردن زين نمط بسيار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عاقبت از توبه او بيزار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فاش كرد، اسپرد تن را در 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كاى محمد، اى عدو توبه 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تن من، وى رگ من پر ز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توبه را گنجا كجا باشد درو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توبه را زين پس ز دل بيرون كنم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حيات خلد، توبه چون كنم؟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عشق، قهار است و من مقهور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شكر شيرين شدم از شور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برگ كاهم پيش او اى گردباد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من چه دانم كه كجا خواهم 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گر هلالم، گر بلالم، مى دوم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مقتدى بر آفتابت مى شوم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عشقان بر سيل تند افتاده 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 قضاى عشق، دل بنهاده 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همچو سنگ آسيا اندر مدار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روز و شب گردان و نالان بى قرار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گر ز زخم خار، تن غربال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جان و جسمم گلشن اقبال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بوى جانى سوى جانم مى رسد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بوى يار مهربانم مى رسد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پيش مشرق، چارميخش مى 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تن برهنه، شاخ خارش مى زنند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2AA" w:rsidTr="003C5837">
        <w:tblPrEx>
          <w:tblLook w:val="04A0"/>
        </w:tblPrEx>
        <w:trPr>
          <w:trHeight w:val="350"/>
        </w:trPr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تنش صدجاى، خون برمى جهد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102AA" w:rsidRDefault="005102AA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او احد مى گويد و سر مى نهد </w:t>
            </w:r>
            <w:r w:rsidRPr="00066706">
              <w:rPr>
                <w:rStyle w:val="libFootnotenumChar"/>
                <w:rtl/>
                <w:lang w:bidi="fa-IR"/>
              </w:rPr>
              <w:t>(62)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0832" w:rsidRDefault="001B57BB" w:rsidP="001B57BB">
      <w:pPr>
        <w:pStyle w:val="Heading2"/>
        <w:rPr>
          <w:rtl/>
          <w:lang w:bidi="fa-IR"/>
        </w:rPr>
      </w:pPr>
      <w:bookmarkStart w:id="21" w:name="_Toc395944713"/>
      <w:r>
        <w:rPr>
          <w:rtl/>
          <w:lang w:bidi="fa-IR"/>
        </w:rPr>
        <w:t>آزادى بلال</w:t>
      </w:r>
      <w:bookmarkEnd w:id="21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كه غمخوار ملت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بيش از همه رنج روحى مى كشيد و از شكنجه شدن ياران مسلمانش در ناراحتى بود و همواره در فكر مسلمانان زير شكنجه بود و از حالشان خبر مى گرفت و به آن سركشى مى كرد و به صبر و پايدارى دعوتشان مى كرد و به آنان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بخاطر اين استقامت در راه دين و وفادارى به آئين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نويد بهشت مى داد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شكنجه بلال به اوج رسيده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توان بدنى او بشدت رو به ضعف نهاده و امكان شهادتش بسيار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رسول خدا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پيشنهاد كرد كه براى خلاصى بلال از اين شكنجه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صاحبش خريدارى شده و در راه خدا آزاد گردد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اميه بن خلف هم از مقاومت بلال به ستوه آمد و از طرفى مى ديد كه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ديگر خدمتگزار او نخواهد بود و اگر هم او را بكشد مايه سرافكندگى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پيشنهاد پيامبر موافقت كرد و بدينصورت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نام افتخارآميز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كنار ديگر بردگانى كه آزاد شده بدست پيامبر بودند قرار گرفت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(63)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بهبودى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تلاش گسترده اى را در راه اسلام آغاز كرد و عاشقانه در راه دين خدا فداكارى نمود و در تمام لحظه ها و ايام پرخطر و دشوار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كنار حبيبش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و دوران گرسنگى و سختى شعب ابيطالب را هم در كنار مسلمانان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آوازه ايمان و صبر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همه جا پيچيده و به او عظمتى كم نظير و نفوذ كلامى فراوان بخشيده بود و تا زمان هجرت به مدينه با بيان شيرين خود همواره به تبليغ و ترويج اسلام مى پرداخت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2" w:name="_Toc395944714"/>
      <w:r>
        <w:rPr>
          <w:rtl/>
          <w:lang w:bidi="fa-IR"/>
        </w:rPr>
        <w:t>هجرت به مدينه</w:t>
      </w:r>
      <w:bookmarkEnd w:id="22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يكى از آن دسته از مسلمانانى بود كه پيش از هجرت پيامبر به مدينه (يثرب) عزيمت كرده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قلبى شيفته محمد داشت و دورى از او را به سختى تحمل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اينكه تب شديدى داشت </w:t>
      </w:r>
      <w:r w:rsidRPr="00066706">
        <w:rPr>
          <w:rStyle w:val="libFootnotenumChar"/>
          <w:rtl/>
          <w:lang w:bidi="fa-IR"/>
        </w:rPr>
        <w:t>(64)</w:t>
      </w:r>
      <w:r>
        <w:rPr>
          <w:rtl/>
          <w:lang w:bidi="fa-IR"/>
        </w:rPr>
        <w:t xml:space="preserve"> در عين حال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روزها بر سر راه مكه مى نشست و در زير آفتاب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چشم انتظار آمدن پيامبر به مدينه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تا اينكه دوران انتظار به سر آمد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هنگام ورود آنحضرت به مدينه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همراه عده قابل توجهى از مردم كه به پيامبر ايمان داشتند ولى او را نديده بودند با شور و شوقى زائدالوصف به استقبال پيامبر شتافتند و مقدم پيامبر را بر ديار يثرب گرامى داشتند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با ورود پيامبر به مدينه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كارهاى جديد و سروسامان دادن به وضع مردم و تشكيل حكومت بر اساس اسلام شروع 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آغاز ورود به مدينه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همكارى مسلمانان مسجدى را جهت عبادت و اجتماعات مسلمين بنا كرد و براى تحكيم رشته هاى پيوند مسلمين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عقد اخوت و پيمان برادرى بين مسلمانان ايجاد كردند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اين ميان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هم با عبيده بن حارث بن عبدالمطلب برادر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عبيده از مسلمانان فداكارى بود كه بعدا در جنگ بدر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كنار پيامبر و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جهاد كرد و مجروح شد و چند روز بعد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بين راه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هنگام بازگشت پيامبر از جنگ بدر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وفات كرد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(65)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3" w:name="_Toc395944715"/>
      <w:r>
        <w:rPr>
          <w:rtl/>
          <w:lang w:bidi="fa-IR"/>
        </w:rPr>
        <w:t xml:space="preserve">اولين </w:t>
      </w:r>
      <w:r w:rsidR="005102AA">
        <w:rPr>
          <w:rtl/>
          <w:lang w:bidi="fa-IR"/>
        </w:rPr>
        <w:t>مؤدن</w:t>
      </w:r>
      <w:bookmarkEnd w:id="23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همان روزهاى نخست هجرت به مدينه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ضرورت ايجاد مى كرد كه براى خبردادن به مردم جهت حضور در نماز جماعت و شركت در مسجد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 وسيله و شعار اعلان وجود داشته باشد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اذان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سوى خداوند به صورت وحى بر پيامبر نازل شد و پيامبر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حضرت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كه اذان را به بلال تعليم دهد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بدينگونه بود كه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عنوان افتخارآميز اولين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را در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دريافت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گر چه يك سياه حبشى و غلام آزاد شده اى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ولى اينك به عنوان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پيامبر و سخنگوى رسمى دين خدا از طرف پيامبر انتخاب شده است و اين امتياز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بخاطر تقوا و تعهد و تقرب او به خداست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گر چه در آن روزگار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كسانى كه صوتى دلنشين تر و لهجه اى فصيحتر از بلال داشتند فراوان بودند ولى پاكدلى و ايمان و خلوص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او را تا آن پايه و حد بالا برد و فضيلت يافت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آن پس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همواره همراه پيامبر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سفر و حضر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مسافرت ها و جنگ ها</w:t>
      </w:r>
      <w:r w:rsidR="00BB0264">
        <w:rPr>
          <w:rtl/>
          <w:lang w:bidi="fa-IR"/>
        </w:rPr>
        <w:t xml:space="preserve">،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رسول الله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و نداى او به تكبير كه بلند مى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خداجويان و حق پرستان از هر سو به مسجد روى مى آوردند تا در نيايش ‍ دسته جمعى نماز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پيامبر اقتدا كنند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هر اذانى كه براى نماز مى گفت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در خانه پيامبر مى آمد و مى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حى على الصلاه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حى على الفلاح يا رسول الله و با دين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شروع به اقامه گفتن مى كرد تا آنكه نماز شروع شود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(67)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>ى وقت شناس و دقيق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مى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روزه هايتان را با اذان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شروع و ختم كنيد كه دقيق است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(68)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بارها پيامبر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بلال مى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ارحنا يا بلال </w:t>
      </w:r>
      <w:r w:rsidRPr="00066706">
        <w:rPr>
          <w:rStyle w:val="libFootnotenumChar"/>
          <w:rtl/>
          <w:lang w:bidi="fa-IR"/>
        </w:rPr>
        <w:t>(69)</w:t>
      </w:r>
      <w:r>
        <w:rPr>
          <w:rtl/>
          <w:lang w:bidi="fa-IR"/>
        </w:rPr>
        <w:t xml:space="preserve"> يعنى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اى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اذان گفتنت به ما روح و نشاط ببخش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اذان بگو تا به نماز بايستيم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شب ها هنگام سحر به مسجد مى آمد و كنار ديوار مى نشست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لحظاتى به آسمان نگاه مى كرد و در عظمت آفرينش خدا مى انديشيد و قبل از اذان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خداى خود نيايش مى كردم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سخن پيامبر به بلال در مورد اذان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نشانه خلوص دل و قلب سرشار از ايمان و صفاى باطن آن مسلمان روشن ضمير است</w:t>
      </w:r>
      <w:r w:rsidR="00BB0264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69"/>
        <w:gridCol w:w="3654"/>
      </w:tblGrid>
      <w:tr w:rsidR="00FC2825" w:rsidTr="003C5837">
        <w:trPr>
          <w:trHeight w:val="350"/>
        </w:trPr>
        <w:tc>
          <w:tcPr>
            <w:tcW w:w="4288" w:type="dxa"/>
            <w:shd w:val="clear" w:color="auto" w:fill="auto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جان كمال است و نداى او كمال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C2825" w:rsidRDefault="00FC2825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مصطفى گويان، ارحنا يا بلال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2825" w:rsidTr="003C5837">
        <w:trPr>
          <w:trHeight w:val="350"/>
        </w:trPr>
        <w:tc>
          <w:tcPr>
            <w:tcW w:w="4288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بلال، افراز بانگ سلسلت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زاندمى كاندر دميدم در دلت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2825" w:rsidTr="003C5837">
        <w:trPr>
          <w:trHeight w:val="350"/>
        </w:trPr>
        <w:tc>
          <w:tcPr>
            <w:tcW w:w="4288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بلال اى گلبنت را جان سپار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خيز و بلبل وار، جان مى كن نثار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2825" w:rsidTr="003C5837">
        <w:trPr>
          <w:trHeight w:val="350"/>
        </w:trPr>
        <w:tc>
          <w:tcPr>
            <w:tcW w:w="4288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زان دمى كادم از آن مدهوش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C2825" w:rsidRDefault="00FC2825" w:rsidP="003C583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هوش اهل آسمان بيهوش شد. </w:t>
            </w:r>
            <w:r w:rsidRPr="00066706">
              <w:rPr>
                <w:rStyle w:val="libFootnotenumChar"/>
                <w:rtl/>
                <w:lang w:bidi="fa-IR"/>
              </w:rPr>
              <w:t>(70)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0832" w:rsidRDefault="001B57BB" w:rsidP="001B57BB">
      <w:pPr>
        <w:pStyle w:val="Heading2"/>
        <w:rPr>
          <w:rtl/>
          <w:lang w:bidi="fa-IR"/>
        </w:rPr>
      </w:pPr>
      <w:bookmarkStart w:id="24" w:name="_Toc395944716"/>
      <w:r>
        <w:rPr>
          <w:rtl/>
          <w:lang w:bidi="fa-IR"/>
        </w:rPr>
        <w:t>ازدواج</w:t>
      </w:r>
      <w:bookmarkEnd w:id="24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سفرى كه به همراه برادرش به يمن داشت تصميم به ازدواج گرفت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هنگام خواستگارى خود را اينگونه معرفى كرد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اين مرد برادرم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دو غلامى از حبشه بوديم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گمراه بوديم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خداوند هدايتمان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برده بوديم كه خداى كريم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آزادمان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اگر به ما دخترانتان را بدهيد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الحمدالله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 را سپاس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اگر ندهيد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الله اكبر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 بزرگ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قبل از آنكه جواب قطعى به بلال بدهند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پيش پيامبر آمده و با گفتن جريان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آنحضرت نظر خواستند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حضرت سه بار بلال را به آنان پيشنهاد كرد و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چه كسى را مى خواهيد بهتر از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مردى از اهل بهشت است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(71)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نوع خواستگارى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نيز كيفيت پاسخ دادن پيامبر به مشورت بستگان دختر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راهنماى خوبى در جهت يك ازدواج اسلامى است و ملاك ها و معيارهاى ارزش را در اسلام بيان مى كند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5" w:name="_Toc395944717"/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ميدان هاى جنگ</w:t>
      </w:r>
      <w:bookmarkEnd w:id="25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حضور بلال در صحنه هاى كارزار و ميدان هاى جهاد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نشانه آنست كه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اسلام را در همه ابعاد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شناخته و پذيرفته و عمل كرده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تنها اهل نماز و اذان نبود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بلكه قهرمان نبرد و مرد جنگ هم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 تقريبا در همه جنگ ها شركت داشت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(72)</w:t>
      </w:r>
      <w:r>
        <w:rPr>
          <w:rtl/>
          <w:lang w:bidi="fa-IR"/>
        </w:rPr>
        <w:t xml:space="preserve"> در جنگ بدر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به پيروزى اسلام و شكست مسلمين انجاميد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هنگام جمع آورى اسرا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يكى از مسلمانان هم اميه و پسرش را گرفته و به سوى اردوگاه مسلمين مى آورد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تا چشم بلال به آن دو افتاد و 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دشمن ديرين اسلام و شكنجه گر معروف را شناخت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انصار بانگ زد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اين 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رئيس ‍ كفر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آنگاه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والله ما نجوت ان نجوت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بخدا سوگند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نجات نيابم اگر بگذارم كه تو نجات يابى</w:t>
      </w:r>
      <w:r w:rsidR="00BB0264">
        <w:rPr>
          <w:rtl/>
          <w:lang w:bidi="fa-IR"/>
        </w:rPr>
        <w:t xml:space="preserve">!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انصار كه از اميه و اذيت هاى او نسبت به مسلمانان در مكه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جريانات زيادى شنيده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صداى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كمك او شتافتند و اميه بن خلف و پسرش ‍ را از پاى درآوردند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(73)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بدينصورت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يكى از سران شكنجه نسبت به مسلمانان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بخصوص ‍ در مورد بلال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دست همين برده سياه مسلمان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كيفر دنيوى آنهمه ستم هايش رسيد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جنگ هاى ديگر هم كه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حضور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يكى از مسؤ ليت هايش ‍ ابلاغ پيام هاى رسول خدا به نيروهاى اسلام بود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جنگ احد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به شكست مسلمين منتهى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 پيامبر خدا را نسبت به بسيج دوباره نيروهاى اسلام و تعقيب دشمن در فرداى آنروز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اعلام كرد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(74)</w:t>
      </w:r>
      <w:r>
        <w:rPr>
          <w:rtl/>
          <w:lang w:bidi="fa-IR"/>
        </w:rPr>
        <w:t xml:space="preserve"> در جنگ احد با يهود بنى قريظه نيز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اعلان جنگ را از طرف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بعهده گرفت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(75)</w:t>
      </w:r>
      <w:r>
        <w:rPr>
          <w:rtl/>
          <w:lang w:bidi="fa-IR"/>
        </w:rPr>
        <w:t xml:space="preserve"> در صحنه ها و ميدان هاى ديگر هم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حضور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صحابى پاكباخته و روشندل و بصير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خصوص در اوقات نماز و دعوت مسلمين به حضور دز نماز جماعت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چشمگير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عين حال كه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را به شدت دوست مى داشت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اشتباهاتش را به او تذكر مى داد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جمله در جنگ خيبر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هنگامى كه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صفيه دختر حى بن اخطب را به اتفاق يك زن ديگر به اسيرى گرفته و به حضور پيامبر آورد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آنها را از كنار جسدهاى كشته هايشان در ميدان جنگ عبور داد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صفيه از ديدن آن منظره بسيار ناراحت شد و صورت خراشيد و خاك بر سر ريخت و با صداى بلند گريه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وقتى از واقعه باخبر شد به بلال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مگر رحم و عاطفه از تو رفته است كه زن اسير را از كنار كشته ها عبور دادى</w:t>
      </w:r>
      <w:r w:rsidR="00BB0264">
        <w:rPr>
          <w:rtl/>
          <w:lang w:bidi="fa-IR"/>
        </w:rPr>
        <w:t xml:space="preserve">؟ </w:t>
      </w:r>
      <w:r w:rsidRPr="00066706">
        <w:rPr>
          <w:rStyle w:val="libFootnotenumChar"/>
          <w:rtl/>
          <w:lang w:bidi="fa-IR"/>
        </w:rPr>
        <w:t>(76)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 تنها بارى بود كه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مورد عطاب پيامبر قرار گرفت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اين درسى از انسانيت است كه پيامبر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حتى در ميدان جنگ نسبت به اسير مى دهد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6" w:name="_Toc395944718"/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خزانه دار پيامبر</w:t>
      </w:r>
      <w:bookmarkEnd w:id="26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بيت المال مسلمين را در اختيار داشتن و خطا نكردن و سوء استفاده ننمودن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دليل تقواى مالى انسان و نشان تعهد و خداترسى اوست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مدينه خزانه دار پيامبر هم بود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(77)</w:t>
      </w:r>
      <w:r>
        <w:rPr>
          <w:rtl/>
          <w:lang w:bidi="fa-IR"/>
        </w:rPr>
        <w:t xml:space="preserve"> پولهائى كه از خمس اموال و غنائم جنگى و يا پولهايى ديگر كه بدست پيامبر مى رسيد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اختيار بلال قرار مى گرفت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هر فقير و نيازمندى كه به پيامبر مراجعه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آنحضرت او را به بلال ارجاع مى داد تا براى او طعام و لباس تهيه 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محتاجان را هرگز رد نمى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حتى اگر در صندوق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پولى نبود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جاى ديگر قرض مى كرد و حوائج آنان را برطرف مى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هيچگاه فقيرى را رد نكرد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(78)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به دستور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هرگز ثروتى را ذخيره نمى كرد بلكه در راه رفع احتياجات مردم مصرف مى كرد يك بار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وارد شد و پيش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كيسه اى از خرما ديد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پرسيد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اين چيست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 پاسخ داد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براى تو و مهمانت نگه داشته ام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آيا نمى ترسى كه شعله هاى آتش باشد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آنرا در راه خدا انفاق كن و نترس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خداوند چيز كم را بركت و افزايش مى دهد و به پاداش ‍ زياد مى پذيرد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(79)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وكيل خرج پيامبر و ماءمور خريد خانه آنحضرت هم بود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 به همين خاطر به خانه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رفت و آمد زيادى داشت و به خدمتگزارى به خاندان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خصوصا حضرت زهرا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علاقه بسيار داشت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حتى يكبار كه پيامبر و مسلمين در مسجد نشسته و منتظر اذان بلال بودند تا نماز بخوانند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علت دير آمدنش را پيامبر پرسيد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بلال پاسخ داد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خانه فاطمه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رفتم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او مشغول دستاس كردن بود و حسن گريه مى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اى دختر پيامبر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اجازه بده دستاس كنم يا حسن را نگه دارم تا شما گندم را آسياب كنيد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من به نگهدارى فرزندم سزاوارترم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او حسن را برداشت تا آرام كند و من مشغول دستاس كردن شدم و بهمين جهت تاءخير پيش ‍ آمد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به او مهربانى كردى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 هم با تو مهربانى فرمايد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(80)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7" w:name="_Toc395944719"/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فتح مكه</w:t>
      </w:r>
      <w:bookmarkEnd w:id="27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به دستور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مسلمانان براى حركت به سوى مكه و پاك كردن اين محيط توحيد از مظاهر شرك و وجود مشركين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بسيج شدند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هزاران مسلمان مسلح و داوطلب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راه مدينه تا مكه را طى چند روز پيمودند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اينك به سوى مكه اى مى روند كه قبله گاه نمازشان كعبه در آنجاست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مكه اى كه در آن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چه آزارها از دست مشركان ديده 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مكه اى كه بر تعدادى از افراد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سراسر خاطره از سالهاى آغاز دعوت اسلام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خاطراتى از شكنجه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مقاومت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سختى ها و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مهاجرين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اهل اين شهر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بيشتر اشتياق ديدن مجدد مكه را داشتند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آنروز كه هجرت كردند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نهايت ضعف و محدوديت و فشار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امروز با عزت و شكوه و سرافرازى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ميخواهند وارد مكه شوند و اين پايگاه عظيم را به تصرف خود درآورند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كسانى هم در طول مسير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اين كاروان پيوسته بودند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</w:t>
      </w:r>
      <w:r w:rsidR="00BB0264">
        <w:rPr>
          <w:rtl/>
          <w:lang w:bidi="fa-IR"/>
        </w:rPr>
        <w:t xml:space="preserve">... </w:t>
      </w:r>
      <w:r>
        <w:rPr>
          <w:rtl/>
          <w:lang w:bidi="fa-IR"/>
        </w:rPr>
        <w:t>پيامبر و مسلمانان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فاتحانه وارد مكه شدند و بدون خونريزى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مكه تسليم شد و جز دو سه مورد كوچك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مقاومتى از كسى ديده نشد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اين پيروزى و فتح بزرگ بدون كشتار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موفقيت بزرگى براى قواى اسلام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مسلمانان به اطراف خانه كعبه رسيدند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بلال به فرمان پيامبر رفت و كليد كعبه را از عثمان بن طلحه گرفت </w:t>
      </w:r>
      <w:r w:rsidRPr="00066706">
        <w:rPr>
          <w:rStyle w:val="libFootnotenumChar"/>
          <w:rtl/>
          <w:lang w:bidi="fa-IR"/>
        </w:rPr>
        <w:t>(81)</w:t>
      </w:r>
      <w:r>
        <w:rPr>
          <w:rtl/>
          <w:lang w:bidi="fa-IR"/>
        </w:rPr>
        <w:t xml:space="preserve"> و درب كعبه گشوده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پيامبر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درون كعبه رفته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بت ها را يكايك واژگون كردند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مشركين كه شاهد درهم شكستن بتها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حيرت زده و ترسان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حقارت و ناتوانى بت ها نگاه مى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لااله الاالله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اكبر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اينك شعار فتح بزرگ در مكه پيچيده است و دست تواناى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بالاى همه دست ها و توان ها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جلوه گر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رسول خدا به بلال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به بالاى كعبه برو و اذان بگو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سرعت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خود را بر بام كعبه رساند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(82)</w:t>
      </w:r>
      <w:r>
        <w:rPr>
          <w:rtl/>
          <w:lang w:bidi="fa-IR"/>
        </w:rPr>
        <w:t xml:space="preserve"> مشركين از جراءت و شهامت او شگفت زده شده بودند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صداى دلنشين و قاطع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الله اكبر بلند شد و همهمه ها خوابيد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نام خدا و اذان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بسيارى از گوشهاى اهل مكه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تازگى داشت و مسحور و شيفته جاذبه اين طنين ملكوتى شده بودند كه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غلام سياه حبشى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نمايندگى از سوى پيامبر و امت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فراز كعبه سر مى داد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اكبر</w:t>
      </w:r>
      <w:r w:rsidR="00BB0264">
        <w:rPr>
          <w:rtl/>
          <w:lang w:bidi="fa-IR"/>
        </w:rPr>
        <w:t xml:space="preserve">.... </w:t>
      </w:r>
      <w:r>
        <w:rPr>
          <w:rtl/>
          <w:lang w:bidi="fa-IR"/>
        </w:rPr>
        <w:t>اشهد ان لا اله الا الله</w:t>
      </w:r>
      <w:r w:rsidR="00BB0264">
        <w:rPr>
          <w:rtl/>
          <w:lang w:bidi="fa-IR"/>
        </w:rPr>
        <w:t xml:space="preserve">....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8" w:name="_Toc395944720"/>
      <w:r>
        <w:rPr>
          <w:rtl/>
          <w:lang w:bidi="fa-IR"/>
        </w:rPr>
        <w:t xml:space="preserve">در آستان وفات پيامبر </w:t>
      </w:r>
      <w:r w:rsidR="00AD0E57" w:rsidRPr="00AD0E57">
        <w:rPr>
          <w:rStyle w:val="libAlaemChar"/>
          <w:rtl/>
        </w:rPr>
        <w:t>صلى‌الله‌عليه‌وآله</w:t>
      </w:r>
      <w:bookmarkEnd w:id="28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فتح مكه گذشت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مسلمين به مدينه بازگشتند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آخرين سال حيات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آنحضرت همواره با بيش از صدهزار نفر از مسلمانان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زيارت خانه خدا 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بازگشت از اين آخرين حج (حجه الوداع) بود كه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سوى خداوند فرمان يافت كه مسئله ولايت و رهبرى امت را پس از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براى مردم بيان كند و امامت و جانشينى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حضور همه حاضرين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اعلام نمايد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خلافت و وصايت و جانشينى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مسئله اى تازه نبود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اوائل بعثت در مكه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آخرين روزهاى حيات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مناسبت هاى گوناگون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خليفه و وصى خود را (كه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>باشد) به امت معرفى كرده بود ولى اين بار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فرمان اكيد خداوند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نسبت به طرح و ابلاغ آن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وى را به ابلاغ صريح و قاطع پيام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ملزم ساخت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(83)</w:t>
      </w:r>
      <w:r>
        <w:rPr>
          <w:rtl/>
          <w:lang w:bidi="fa-IR"/>
        </w:rPr>
        <w:t xml:space="preserve"> (آيه 67 مائده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يا ايهاالرسول بلغ</w:t>
      </w:r>
      <w:r w:rsidR="00BB0264">
        <w:rPr>
          <w:rtl/>
          <w:lang w:bidi="fa-IR"/>
        </w:rPr>
        <w:t>...</w:t>
      </w:r>
      <w:r w:rsidR="00697C53">
        <w:rPr>
          <w:rtl/>
          <w:lang w:bidi="fa-IR"/>
        </w:rPr>
        <w:t>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صداى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آن وادى پيچيد و همه را متوجه امر مهم و خطيرى كرد كه رسولخدا مى خواست بيان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دستور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ندا در داد و همه جمع شدند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وادى غدير خم مملو از مسلمانانى شد كه از گوشه و كنار كشور پهناور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امسال در آخرين حج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ركاب وى حضور داشتند و پيامبر 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بعنوان خليفه و جانشين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مردم معرفى و منصوب كرد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(84)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بازگشت از سفر حج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در مدينه بيمار شدند و بسترى گشتند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كسالت آنحضرت روز به روز بيشتر مى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عين حال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اذان بلال و حضور پيامبر براى نماز جماعت در مسجد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مدينه را گرم و مسجد را باصفا مى ساخت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اذان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معمولا حضور پيامبر مى رسيد تا به نماز بروند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اين برنامه در ايام بيمارى آنحضرت هم ادامه داشت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يك 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طبق معمول پس از اذان به در خانه پيامبر رفت و در انتظار خروج آنحضرت بود كه اطلاع يافت حال غير مساعد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امكان شركت او را </w:t>
      </w:r>
      <w:r>
        <w:rPr>
          <w:rtl/>
          <w:lang w:bidi="fa-IR"/>
        </w:rPr>
        <w:lastRenderedPageBreak/>
        <w:t>در نماز نمى دهد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اينجا بود كه جريان امامت جماعت ابوبكر در آخرين روزهاى حيات رسولخدا پيش آمد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او بدون اطلاع پيامبر به مسجد رفته و به امامت جماعت ايستاد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پيامبر كه از اين موضوع آگاه شد با آنكه نمى توانست از بستر برخيزد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ولى با تحمل مشقت به مسجد آمده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ابوبكر را كنار زد و خود به نماز ايستاد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(85)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29" w:name="_Toc395944721"/>
      <w:r>
        <w:rPr>
          <w:rtl/>
          <w:lang w:bidi="fa-IR"/>
        </w:rPr>
        <w:t>ديگر بلال الله اكبر بر نياورد</w:t>
      </w:r>
      <w:bookmarkEnd w:id="29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AD0E57" w:rsidRPr="00AD0E57">
        <w:rPr>
          <w:rStyle w:val="libAlaemChar"/>
          <w:rtl/>
        </w:rPr>
        <w:t>عليه‌السلام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خدا رحمت كند بلال را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دوستدار اهل بيت بود و بنده اى نيكوكار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و بعد از پيامبر براى هيچ كس اذان نگفت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(86)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پيامبر بود و اذان او نيز به حرمت رسولخدا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صداى اذان خويش را در دوره اى سر مى داد كه حاكم مسلمين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پيامبر بود و مردم براى نماز جماعت و اقتدا به حضرت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مسجد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جمع مى شدند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حريم رسالت را نگه داشت و قداست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پيامبر بودن را به مسائل سياسى حكومت خواهان نيالود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 بود كه پس از وفات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 ديگر براى كسى اذان نگفت و آن آهنگ جانبخش و نواى توحيد را مردم ديگر نشنيدند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تو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اى محمود احمد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اى محمد </w:t>
      </w:r>
      <w:r w:rsidR="00AD0E57" w:rsidRPr="00AD0E57">
        <w:rPr>
          <w:rStyle w:val="libAlaemChar"/>
          <w:rtl/>
        </w:rPr>
        <w:t>صلى‌الله‌عليه‌وآله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ما همچنان در انتظارى تلخ مانديم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ديگر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الله اكبر بر نياورد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جبرئيل از سوى خدا ديگر نيامد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تو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امت در غمت صاحب عزا بود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تو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خاطرهايمان هرگز نياسود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روزى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از رحلت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زهرا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اظهار علاقه نمود كه يكبار ديگر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صداى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پدرش را بشنود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چون بلال خبردار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اولين فرصت نماز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بام مسجد رفت و شروع به اذان گفتن كرد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اكبر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الله اكبر</w:t>
      </w:r>
      <w:r w:rsidR="00BB0264">
        <w:rPr>
          <w:rtl/>
          <w:lang w:bidi="fa-IR"/>
        </w:rPr>
        <w:t xml:space="preserve">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مردم با شنيدن صداى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ياد دوران حيات پيامبر افتادند و آن خاطره ها در ذهن هايشان زنده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سينه هاى غم آلود امت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ياد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سخت به درد آمده و گريه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زهرا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نيز كه به ياد روزگار پدر افتاد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گريه سر داد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اشهد ان محمدا رسول الله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با اين جمله از اذان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مدينه غرق در شيون و ناله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بطورى كه در مدينه چنان گريه اى كم سابقه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زهراى عزيز كه شديدا متاءثر و نالان شده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بى تاب شد و ناله اى جانسوز سر داد و بيهوش بر زمين افتاد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به بلال 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خاموش باش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دختر پيامبر از دنيا رفت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بر جان زهرا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بيمناك شده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اذان را نيمه كاره رها كرد و از بام مسجد به زير آمد چون حضرت زهرا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هوش آمد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اذان را تمام كن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بلال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اى دختر رسول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مرا معذور دار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بر جان تو ترسناكم و مى ترسم خود را هلاك كنى </w:t>
      </w:r>
      <w:r w:rsidRPr="00066706">
        <w:rPr>
          <w:rStyle w:val="libFootnotenumChar"/>
          <w:rtl/>
          <w:lang w:bidi="fa-IR"/>
        </w:rPr>
        <w:t>(87)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30" w:name="_Toc395944722"/>
      <w:r>
        <w:rPr>
          <w:rtl/>
          <w:lang w:bidi="fa-IR"/>
        </w:rPr>
        <w:t>تبعيد بلال</w:t>
      </w:r>
      <w:bookmarkEnd w:id="30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اذان نگفتن بلال پس از رحلت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نوعى به رسميت نشناختن خلافت بحساب مى آمد و بلال نمى خواست با اذانش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حاكميت كسى را تاءييد 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او عهد بسته بود كه فقط براى پيامبر اذان بگويد يا براى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اگر جانشين آنحضرت شود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امتناع بلال از اذان گفتن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خليفه گران تمام مى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اين بود كه </w:t>
      </w:r>
      <w:r w:rsidR="00335927">
        <w:rPr>
          <w:rtl/>
          <w:lang w:bidi="fa-IR"/>
        </w:rPr>
        <w:t>بالاخره</w:t>
      </w:r>
      <w:r>
        <w:rPr>
          <w:rtl/>
          <w:lang w:bidi="fa-IR"/>
        </w:rPr>
        <w:t xml:space="preserve"> او را به شام تبعيد كرد و تا آخر عمر در آنجا بود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(88)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ايامى كه بلال در شام به سر مى برد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 بار رسولخدا را در خواب ديد كه به او فرمود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چقدر درباره من جفا مى كنى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چرا به زيارتم نمى آيى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 كه از خواب بيدار 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شدت اندوهگين شد و تصميم گرفت به زيارت مرقد پيامبر برود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عازم مدينه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همينكه وارد شهر گشت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يكسره به طرف قبر رسول الله آمد و گريه كنان خود را بر قبر آنحضرت افكند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امام حسن و امام حسين (عليهماالسلام) با خوشحالى از خبر ورود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استقبال او شتافتند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بلال وقتى آن دو يادگار پيامبر را ديد آنها را در آغوش ‍ كشيد و بوسيد </w:t>
      </w:r>
      <w:r w:rsidRPr="00066706">
        <w:rPr>
          <w:rStyle w:val="libFootnotenumChar"/>
          <w:rtl/>
          <w:lang w:bidi="fa-IR"/>
        </w:rPr>
        <w:t>(89)</w:t>
      </w:r>
      <w:r>
        <w:rPr>
          <w:rtl/>
          <w:lang w:bidi="fa-IR"/>
        </w:rPr>
        <w:t xml:space="preserve"> و به ياد ايامى افتاد كه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اين دو فرزند گرامى را در آغوش مى گرفت و از آينده آنان خبرها مى داد و مى ديد كه اهل بيت پيامبر چگونه پس از وفاتش تنها شده و مورد بى مهرى امت قرار گرفته 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بلال چند روزى در مدينه ماند و پس از زيارت قبر پيامبر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ديدار با اهل بيت عصمت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دوباره عازم تبعيد گاهش شام شد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31" w:name="_Toc395944723"/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راوى سخنان پيامبر </w:t>
      </w:r>
      <w:r w:rsidR="00AD0E57" w:rsidRPr="00AD0E57">
        <w:rPr>
          <w:rStyle w:val="libAlaemChar"/>
          <w:rtl/>
        </w:rPr>
        <w:t>صلى‌الله‌عليه‌وآله</w:t>
      </w:r>
      <w:bookmarkEnd w:id="31"/>
      <w:r>
        <w:rPr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آنجا كه ساليان درازى در حضور پيامبر و از ياران نزديك آنحضرت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طبعا سخنان زيادى از آنحضرت به ياد داشت و با عمل و گفته هاى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آشنائى فراوانى 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اين رو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آنچه را اين صحابى بزرگ از پيامبر نقل و روايت مى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سندى معتبر و كلامى قابل استناد به حساب مى آمد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ايامى را كه در شام به سر مى برد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نقل احاديث پيامبر و خاطراتى از آنحضرت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تعليم و تربيت مسلمانان مى پرداخت و سخنانش براى مردم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حجت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علامه مجلسى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گفتگو و نقل تاجرى را ذكر كرده است كه در سفر تجارتى خود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بلال آشنا شده و از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سخنان پيامبر را شنيده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خوب است كه ماجرا را از زبان خود (راوى عبدالله بن على) بشنويم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كالائى را از بصره به مصر مى بردم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مصر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يكى از روزها در راه به پيرمردى بلند بالا و سبزه رو و سفيد مو برخوردم كه دو قطعه پارچه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سياه و سفيد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(بعنوان لباس) بر تن داشت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پرسيدم او كيست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رسول الله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لوح هاى خود را برداشته براى نوشتن سخنان پيامبر از زبان او پيش وى رفتم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سلام گفتم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بلال جوابم را داد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رحمت خدا بر تو باد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آنچه از پيامبر شنيده اى برايم حديث كن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چه مى دانى من كيستم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تو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اذان گوى پيامبر هستى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شنيدن نام پيامبر گريه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من هم گريستم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مردم جمع شدند و همه گريان شديم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بلال از من پرسيد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اهل كدام شهر هستى</w:t>
      </w:r>
      <w:r w:rsidR="00BB0264">
        <w:rPr>
          <w:rtl/>
          <w:lang w:bidi="fa-IR"/>
        </w:rPr>
        <w:t xml:space="preserve">؟ </w:t>
      </w: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اهل عراقم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به به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آفرين آنگاه مدتى سكوت كرد سپس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اى برادر عراقى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بنويس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بسم الله الرحمن الرحيم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اذان گويان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امين هاى </w:t>
      </w:r>
      <w:r w:rsidR="007A0DF2">
        <w:rPr>
          <w:rtl/>
          <w:lang w:bidi="fa-IR"/>
        </w:rPr>
        <w:t>مؤمن</w:t>
      </w:r>
      <w:r>
        <w:rPr>
          <w:rtl/>
          <w:lang w:bidi="fa-IR"/>
        </w:rPr>
        <w:t>ين 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نماز و روزه هاشان و بر جسم و جانشان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از خدا چيزى نمى خواهند مگر آنكه عطايشان كند و درباه چيزى شفاعت نمى كنند مگر آنكه شفاعتشان پذيرفته مى شود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رحمت خدا بر تو باد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بيشتر بگو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بنويس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بنام خداوند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پيامبر شنيدم كه فرمود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هر كس چهل سال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خدا و به حساب او اذان گويد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خداوند در قيامت او را برمى انگيزاند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حاليكه براى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عمل چهل صديق پارسا را كه مقبول درگاه حق باشد منظور نمايد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بيشتر بگو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بنام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پيامبر شنيدم كه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هر كس بيست سال اذان گويد خداوند در حالى او را مبعوث مى كند كه همچون نور آسمان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او را روشنائى باشد</w:t>
      </w:r>
      <w:r w:rsidR="00BB0264">
        <w:rPr>
          <w:rtl/>
          <w:lang w:bidi="fa-IR"/>
        </w:rPr>
        <w:t xml:space="preserve">. </w:t>
      </w:r>
    </w:p>
    <w:p w:rsidR="00C00832" w:rsidRDefault="001B57BB" w:rsidP="00A57770">
      <w:pPr>
        <w:pStyle w:val="libNormal"/>
        <w:rPr>
          <w:rtl/>
          <w:lang w:bidi="fa-IR"/>
        </w:rPr>
      </w:pPr>
      <w:r>
        <w:rPr>
          <w:rtl/>
          <w:lang w:bidi="fa-IR"/>
        </w:rPr>
        <w:t>گر نور عشق حق به دل و جانت اوفتد</w:t>
      </w:r>
    </w:p>
    <w:p w:rsidR="00C00832" w:rsidRDefault="001B57BB" w:rsidP="00A57770">
      <w:pPr>
        <w:pStyle w:val="libNormal"/>
        <w:rPr>
          <w:rtl/>
          <w:lang w:bidi="fa-IR"/>
        </w:rPr>
      </w:pPr>
      <w:r>
        <w:rPr>
          <w:rtl/>
          <w:lang w:bidi="fa-IR"/>
        </w:rPr>
        <w:t>بالله كز آفتاب فلك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خوبتر شوى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خداى رحمتت كند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باز هم بگو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پيامبر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هر كس ده سال اذان بگويد خداوند او را در بارگاه و درجه ابراهيم محشور مى كند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باز هم بيفزاى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پيامبر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هر كس يكسال اذان بگويد خداوند در قيامت او را برمى انگيزد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حاليكه تمام گناهانش بخشيده شده باشد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چند همپاى كوه احد باشد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باز هم بگو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خوب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پس حفظ كن و عمل نما و حساب كن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پيامبر شنيدم كه فرمود</w:t>
      </w:r>
      <w:r w:rsidR="00BB0264">
        <w:rPr>
          <w:rtl/>
          <w:lang w:bidi="fa-IR"/>
        </w:rPr>
        <w:t xml:space="preserve">: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هر كس در راه خدا و از روى ايمان و به حساب خدا و به منظور تقرب به پروردگار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يك نماز اذان بگويد خداوند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گناهان گذشته اش را مى آمرزد و از خطاهاى آينده مصونش مى دارد و در بهشت او را با شهيدان قرار مى دهد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رحمت خدا بر تو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برايم بهترين چيزى را كه شنيدى بگو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واى بر تو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اى جوان</w:t>
      </w:r>
      <w:r w:rsidR="00BB0264">
        <w:rPr>
          <w:rtl/>
          <w:lang w:bidi="fa-IR"/>
        </w:rPr>
        <w:t xml:space="preserve">! </w:t>
      </w:r>
      <w:r>
        <w:rPr>
          <w:rtl/>
          <w:lang w:bidi="fa-IR"/>
        </w:rPr>
        <w:t>بند دلم را بريدى</w:t>
      </w:r>
      <w:r w:rsidR="00BB0264">
        <w:rPr>
          <w:rtl/>
          <w:lang w:bidi="fa-IR"/>
        </w:rPr>
        <w:t xml:space="preserve">! ...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و گريه كرد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من هم گريستم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تا آنجا كه دلم برايش سوخت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سپس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بنويس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بنام خدا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از پيامبر شنيدم كه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در روز رستاخيز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چون خداوند همه را در يكجا گرد آورد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خداوند فرشتگانى را با پرچم ها و نشانه هائى همه از نور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بسوى اذان گويان مى فرستد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با مركب هائى زبرجد نشان و عطر آگين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ها بر آنها سوار مى شوند و شكوهمندانه بر آن مركب ها ايستاده و با رساترين صدا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اذان سر مى دهند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دوباره بلال را گريه اى سخت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فرا گرفت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من هم با او همناله شدم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وقتى آرام شد گفتم گريه ات براى چيست</w:t>
      </w:r>
      <w:r w:rsidR="00BB0264">
        <w:rPr>
          <w:rtl/>
          <w:lang w:bidi="fa-IR"/>
        </w:rPr>
        <w:t xml:space="preserve">؟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مرا به ياد سخنانى انداختى كه از دوستم محمد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شنيده ام كه درباره اذان و پاداش اذان گويان و جايشان در بهشت عنبرين فرموده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بلال به من نگاه كرد و گفت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اگر بتوانى كه اذان گو باشى و در حال مرگ</w:t>
      </w:r>
      <w:r w:rsidR="00BB0264">
        <w:rPr>
          <w:rtl/>
          <w:lang w:bidi="fa-IR"/>
        </w:rPr>
        <w:t xml:space="preserve">، </w:t>
      </w:r>
      <w:r w:rsidR="005102AA">
        <w:rPr>
          <w:rtl/>
          <w:lang w:bidi="fa-IR"/>
        </w:rPr>
        <w:t>مؤدن</w:t>
      </w:r>
      <w:r>
        <w:rPr>
          <w:rtl/>
          <w:lang w:bidi="fa-IR"/>
        </w:rPr>
        <w:t xml:space="preserve"> باشى و از دنيا بروى چنين كن</w:t>
      </w:r>
      <w:r w:rsidR="00BB0264">
        <w:rPr>
          <w:rtl/>
          <w:lang w:bidi="fa-IR"/>
        </w:rPr>
        <w:t xml:space="preserve">... </w:t>
      </w:r>
      <w:r w:rsidRPr="00066706">
        <w:rPr>
          <w:rStyle w:val="libFootnotenumChar"/>
          <w:rtl/>
          <w:lang w:bidi="fa-IR"/>
        </w:rPr>
        <w:t>(90)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سخنان بلال براى آن مرد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طولانى است و همه درباره اوصاف بهشت و چگونگى نعمت هاى پروردگار براى بندگانش در آخرت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ما به نقل همين مقدار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اكتفا مى كنيم</w:t>
      </w:r>
      <w:r w:rsidR="00BB0264">
        <w:rPr>
          <w:rtl/>
          <w:lang w:bidi="fa-IR"/>
        </w:rPr>
        <w:t xml:space="preserve">. </w:t>
      </w:r>
    </w:p>
    <w:p w:rsidR="00C00832" w:rsidRDefault="001B57BB" w:rsidP="001B57BB">
      <w:pPr>
        <w:pStyle w:val="Heading2"/>
        <w:rPr>
          <w:rtl/>
          <w:lang w:bidi="fa-IR"/>
        </w:rPr>
      </w:pPr>
      <w:bookmarkStart w:id="32" w:name="_Toc395944724"/>
      <w:r>
        <w:rPr>
          <w:rtl/>
          <w:lang w:bidi="fa-IR"/>
        </w:rPr>
        <w:lastRenderedPageBreak/>
        <w:t>وفات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آغاز حيات جاودان</w:t>
      </w:r>
      <w:bookmarkEnd w:id="32"/>
      <w:r>
        <w:rPr>
          <w:rtl/>
          <w:lang w:bidi="fa-IR"/>
        </w:rPr>
        <w:t xml:space="preserve"> </w:t>
      </w:r>
    </w:p>
    <w:p w:rsidR="00C00832" w:rsidRDefault="001B57BB" w:rsidP="00A57770">
      <w:pPr>
        <w:pStyle w:val="libNormal"/>
        <w:rPr>
          <w:rtl/>
          <w:lang w:bidi="fa-IR"/>
        </w:rPr>
      </w:pPr>
      <w:r>
        <w:rPr>
          <w:rtl/>
          <w:lang w:bidi="fa-IR"/>
        </w:rPr>
        <w:t>چون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ضعف شد همچون هلال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رخت هجرت به شام كشيده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 زنده بود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هر سال به مدينه مى آمد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قبر رسولخدا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دخترش زهراى اطهر </w:t>
      </w:r>
      <w:r w:rsidR="007A0DF2" w:rsidRPr="007A0DF2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زيارت مى كرد و را اهلبيت پيامبر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ديدارى تازه مى كرد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سالهاى 19 20 هجرت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مرض طاعون از دنيا رفت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در آن هنگام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عمر بلال 63 سال گذشته بود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وفات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محلى بنام باب الصغير كه قبرستان معروفى است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كنار جمعى ديگر از اصحاب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خاك سپرده شد</w:t>
      </w:r>
      <w:r w:rsidR="00BB0264">
        <w:rPr>
          <w:rtl/>
          <w:lang w:bidi="fa-IR"/>
        </w:rPr>
        <w:t xml:space="preserve">. </w:t>
      </w:r>
      <w:r w:rsidRPr="00066706">
        <w:rPr>
          <w:rStyle w:val="libFootnotenumChar"/>
          <w:rtl/>
          <w:lang w:bidi="fa-IR"/>
        </w:rPr>
        <w:t>(91)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اينك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 قبر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قبه اى است و بنائى ساخته شده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مزار اهل معرفت است و مسافران شام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نزديكيهاى دمشق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براى عرض ادب و تكريم مقام پرجلال بلال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آنجا مى روند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rtl/>
          <w:lang w:bidi="fa-IR"/>
        </w:rPr>
      </w:pPr>
      <w:r>
        <w:rPr>
          <w:rtl/>
          <w:lang w:bidi="fa-IR"/>
        </w:rPr>
        <w:t>رحمت خدا بر بلال باد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پاك زيست و متعهدانه عمل كرد و تا آخرين روز حيات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راه دين خدا استوار ماند</w:t>
      </w:r>
      <w:r w:rsidR="00BB0264">
        <w:rPr>
          <w:rtl/>
          <w:lang w:bidi="fa-IR"/>
        </w:rPr>
        <w:t xml:space="preserve">. </w:t>
      </w:r>
    </w:p>
    <w:p w:rsidR="00C00832" w:rsidRDefault="00C00832" w:rsidP="00C00832">
      <w:pPr>
        <w:pStyle w:val="libNormal"/>
        <w:rPr>
          <w:lang w:bidi="fa-IR"/>
        </w:rPr>
      </w:pPr>
      <w:r>
        <w:rPr>
          <w:rtl/>
          <w:lang w:bidi="fa-IR"/>
        </w:rPr>
        <w:t>و امروز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نامش الهام بخش ماست و زندگيش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الگو و اسوه اى براى كسانى كه در مسير خودسازى و ايمان در راه خدا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گام بر مى دارند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Heading2"/>
        <w:rPr>
          <w:rtl/>
          <w:lang w:bidi="fa-IR"/>
        </w:rPr>
      </w:pPr>
      <w:r>
        <w:rPr>
          <w:lang w:bidi="fa-IR"/>
        </w:rPr>
        <w:br w:type="page"/>
      </w:r>
      <w:bookmarkStart w:id="33" w:name="_Toc395944725"/>
      <w:r>
        <w:rPr>
          <w:rFonts w:hint="cs"/>
          <w:rtl/>
          <w:lang w:bidi="fa-IR"/>
        </w:rPr>
        <w:lastRenderedPageBreak/>
        <w:t>پی نوشت ها</w:t>
      </w:r>
      <w:r w:rsidR="00BB0264">
        <w:rPr>
          <w:rFonts w:hint="cs"/>
          <w:rtl/>
          <w:lang w:bidi="fa-IR"/>
        </w:rPr>
        <w:t>:</w:t>
      </w:r>
      <w:bookmarkEnd w:id="33"/>
      <w:r w:rsidR="00BB0264">
        <w:rPr>
          <w:rFonts w:hint="cs"/>
          <w:rtl/>
          <w:lang w:bidi="fa-IR"/>
        </w:rPr>
        <w:t xml:space="preserve"> </w:t>
      </w:r>
    </w:p>
    <w:p w:rsidR="00C00832" w:rsidRDefault="00C00832" w:rsidP="00C00832">
      <w:pPr>
        <w:pStyle w:val="libNormal"/>
        <w:rPr>
          <w:rtl/>
          <w:lang w:bidi="fa-IR"/>
        </w:rPr>
      </w:pP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1- سلمان منا اهل البيت (پيامبر اسلام)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2- در بعضى روايات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اهل شيراز بيان شده است بحارالانوار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3- مرحوم علامه طباطبائى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مجوس را يكى از اديان چهار گانه آسمانى دانسته است (شيعه در اسلام)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4- مكاتبه نوعى قرارداد است ميان برده و مالك او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كه به تدريج در مقابل پرداخت قيمت خودش ‍ به مالك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آزاد مى شود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5- بحارالانوار ج 22 ص 355 و 362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شرح ابن ابى الحديد ج 18 ص 37 و ترجمه سيره ابن هشام ص 189 و طبقات ج 4 ص 75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لازم به تذكر است كه جزئيات سرگذشت سلمان در اسناد ياد شده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در بعضى موارد با هم تفاوت هائى دارد و همه يك جور نقل نكرده اند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6- شرح نهج البلاغه ابن ابى الحديد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18 ص 36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7- اسدالغابه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 ص 331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8- شرح ابن ابى الحديد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18 ص 36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9- رجال كشى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 20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10- تنقيح المقال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11- شرح ابن ابى الحديد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18 ص 36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12- گر چه متن سخنان سلمان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عربى است ولى اين جمله را به زبان فارسى بيان كرده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13- ترجمه احتجاج طبرسى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جزء 1 ص 208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14- رجال كشى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 20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15- 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341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16- 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341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17- شرح ابن ابى الحديد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18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 36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18- شرح ابن ابى الحديد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3 ص 155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19- حياة الصحابه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 ص 166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20- 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317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21- رجال كشى ص 19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386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22- ترجمه كامل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5 ص 142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23- 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372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24- قاموس الرجال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6 ص 427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25- شرح ابن ابى الحديد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18 ص 35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26- اختصاص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 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27- بحار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368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28- 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347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29- استيعاب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 ص 59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30- بحار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324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31- نهج البلا غه فيض الاسلام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نامه 68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32- رجال كشى ص 15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 ج 22 ص 374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33- بحار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33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34- بحار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372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35- تاريخ كوفه ص 89 به نقل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فتاوى صحابى كبير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36- حليه الاوليا ص 203 به نقل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فتاوى صحابى كبير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37- ترجمه كامل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 ص 318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38- شرح ابن ابى الحديد ج 18 ص 35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ترجمه كامل ج 1 ص 202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39- مغازى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 ص 465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40-سوره حجرات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آيه 12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41-هر كه نان از عمل خويش خورد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منت از حاتم طائى نبرد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42-سوره قصص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آيه 83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43-بحارالانوار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360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44-تاريخ ابن عساكر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6 ص 5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45-طبقات ج 4 ص 88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46-محجه البيضاء ج 4 ص 447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47- بحار 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374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48-طبقات ابن سعد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4 ص 91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49-بحارالانوار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373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50-توحيد صدوق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نقل سلمان فارسى ص 116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51-طبقات ابن سعد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4 ص 90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52-طبقات ابن سعد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4 ص 93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53-صفوه الصفوه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 ص 224 به نقل سلمان فارسى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54-يا ايها الناس انا خلقناكم من ذكر وانثى و جعلناكم شعوبا و قبائل لتعارفو ان اكرمكم عندالله اتقيكم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ان الله عليم خبير (حجرات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آيه 13)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55-عام الفيل سالى بود كه يكى از كارگزاران پادشاه حبشه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بنام ابرهه با لشكريان فراوان و فيل هاى جنگى براى تخريب و انحدام كعبه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شهر مكه لشكر كشى كرد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مردم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شهر را تخليه كرده و به كوههاى اطراف رفته و از دور منتظر حوادث بودند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ناگهان آسمان پر از پرندگانى شد كه با سنگريزه هائى كه بر چنگ و منقارها داشتند به فيل سواران ابرهه حمله كرده و آنان را هلاك كردند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اين حادثه مهم و سرنوشت ساز كه به قدرت خداوند انجام گرفت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به دليل اهميتش مبداء تاريخ مردم پيش ‍ از اسلام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پيامبر اسلام هم در همان سال بدنيا آمد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سوره فيل در قرآن كريم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اشاره به اين حادثه كرده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ولادت بلال در سال دهم پس از عام الفيل بوده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56-اعيان الشيعه ج 14 ص 106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57-سيره ابن هشام ج 1 ص 381 والاصابه ج 1 ص 165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58-اعيان الشيعه ج 14 ص 106 - 105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59-اسدالغابه ج 1 ص 209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60-طبقات ج 3 ص 233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61-اسدالغابه ج 1 ص 207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62-مثنوى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دفتر ششم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سطر 788 (ص 1086 چاپ امير كبير) شعر بسيار مفصل است كه به عنوان اختصار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فقط بعضى از ابيات آورده شد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63-الصحيح ج 2 ص 34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64-اعيان الشيعه ج 14 ص 101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65-طبقات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جلد 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66-وسائل ج 4 باب اذان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ص 612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67-طبقات ج 3 ص 234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تاريخ يعقوبى ج 2 ص 42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68-بحارالانوار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22 ص 264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69-اعيان الشيعه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14 ص 104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70-مثنوى مولوى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دفتر اول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71-اعيان الشيعه ج 14 ص 101 و 102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طبقات ج 3 ص 237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72-طبقات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3 ص 239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73-اعيان الشيعه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14 ص 108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74-طبقات ج 2 ص 49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75-طبقات ج 2 ص 74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76-السيره النبويه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 ص 366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77-اسدالغابه ج 1 ص 206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الاصابه ج 1 ص 165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78-الوفا باحوال المصطفى ج 2 ص 477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79-حياه الصحابه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 ص 133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80-بحارالانوار ج 43 ص 76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81-طبقات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2 ص 136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82-طبقات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 3 ص 232 و شرح ابن ابى الحديد ج 17 ص 283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83-امرى كه از اوائل بعثت پيامبر در قصه يوم الانذار و نزول آيه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و انذر عشيرتك الاقربين گوشزد شده بود به مرحله جدى رسيده و به همه مسلمانان ابلاغ گردد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در آنروز پيامبر فرمود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اولين فردى از شما (افراد عشيره من) اگر به من ايمان آورد خليفه و وصى من خواهد بود (تاريخ طبرى ج 2 ص ‍ 193) مراجعه شود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84-در اينجا فقط اشاره اى گذرا به حديث غدير و تعيين جانشينى شد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براى اطلاع بيشتر بايد به كتابهاى مفصلتر و ارزشمندى رجوع كرد كه به زبان عربى و فارسى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پيرامون غدير خم و خلافت على </w:t>
      </w:r>
      <w:r w:rsidR="00AD0E57" w:rsidRPr="00AD0E57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نوشته شده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همچون</w:t>
      </w:r>
      <w:r w:rsidR="00BB0264">
        <w:rPr>
          <w:rtl/>
          <w:lang w:bidi="fa-IR"/>
        </w:rPr>
        <w:t xml:space="preserve">: </w:t>
      </w:r>
      <w:r>
        <w:rPr>
          <w:rtl/>
          <w:lang w:bidi="fa-IR"/>
        </w:rPr>
        <w:t>الغدير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حماسه غدير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>حساس ترين فراز تاريخ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امامت و ولايت و</w:t>
      </w:r>
      <w:r w:rsidR="00BB0264">
        <w:rPr>
          <w:rtl/>
          <w:lang w:bidi="fa-IR"/>
        </w:rPr>
        <w:t xml:space="preserve">...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85-مسئله نماز خواندن ابوبكر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جاى بحث بسيار است</w:t>
      </w:r>
      <w:r w:rsidR="00BB0264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برادران اهل سنت روايت كرده اند كه پيامبر </w:t>
      </w:r>
      <w:r w:rsidR="00AD0E57" w:rsidRPr="00AD0E5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مسجد آمده و به ابوبكر اقتدا كرد و اين را دليل صحت و مشروعيت خلافت ابوبكر دانسته اند ولى علماى بسيارى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از جمله عبدالرحمن بن الجوزى الحنبلى كه از بزرگان اهل حديث است (متوفاى 597) اين قصه را در كتابى كه در خصوص اين موضوع بنام آفه اصحاب الحديث تاءليف كرده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بررسى نموده و با ادله و شواهد محكم و متين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رد و تكذيب كرده است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86-سفينه البحار ج 1 ص 104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87-بحارالانوار ج 43 ص 157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88-اعيان الشيعه ج 14 ص 103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89-اسدالغابه ج 1 ص 208</w:t>
      </w:r>
      <w:r w:rsidR="00BB0264">
        <w:rPr>
          <w:rtl/>
          <w:lang w:bidi="fa-IR"/>
        </w:rPr>
        <w:t xml:space="preserve">. </w:t>
      </w:r>
    </w:p>
    <w:p w:rsidR="00C00832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90-بحارالانوار ج 84 ص 123 (در چاپ بيروت</w:t>
      </w:r>
      <w:r w:rsidR="00BB0264">
        <w:rPr>
          <w:rtl/>
          <w:lang w:bidi="fa-IR"/>
        </w:rPr>
        <w:t xml:space="preserve">، </w:t>
      </w:r>
      <w:r>
        <w:rPr>
          <w:rtl/>
          <w:lang w:bidi="fa-IR"/>
        </w:rPr>
        <w:t>جلد 81)</w:t>
      </w:r>
      <w:r w:rsidR="00BB0264">
        <w:rPr>
          <w:rtl/>
          <w:lang w:bidi="fa-IR"/>
        </w:rPr>
        <w:t xml:space="preserve">. </w:t>
      </w:r>
    </w:p>
    <w:p w:rsidR="00A57770" w:rsidRDefault="00C00832" w:rsidP="00A57770">
      <w:pPr>
        <w:pStyle w:val="libFootnote"/>
        <w:rPr>
          <w:rtl/>
          <w:lang w:bidi="fa-IR"/>
        </w:rPr>
      </w:pPr>
      <w:r>
        <w:rPr>
          <w:rtl/>
          <w:lang w:bidi="fa-IR"/>
        </w:rPr>
        <w:t>91-اعيان الشيعه ج 14 ص 100</w:t>
      </w:r>
      <w:r w:rsidR="00BB0264">
        <w:rPr>
          <w:rtl/>
          <w:lang w:bidi="fa-IR"/>
        </w:rPr>
        <w:t xml:space="preserve">. </w:t>
      </w:r>
    </w:p>
    <w:p w:rsidR="00C00832" w:rsidRDefault="00A57770" w:rsidP="00A57770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4" w:name="_Toc395944726"/>
      <w:r>
        <w:rPr>
          <w:rFonts w:hint="cs"/>
          <w:rtl/>
          <w:lang w:bidi="fa-IR"/>
        </w:rPr>
        <w:lastRenderedPageBreak/>
        <w:t>فهرست مطالب</w:t>
      </w:r>
      <w:bookmarkEnd w:id="34"/>
    </w:p>
    <w:p w:rsidR="00A57770" w:rsidRDefault="00A57770" w:rsidP="00A57770">
      <w:pPr>
        <w:pStyle w:val="libNormal"/>
        <w:rPr>
          <w:rtl/>
          <w:lang w:bidi="fa-IR"/>
        </w:rPr>
      </w:pP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2186542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A57770" w:rsidRDefault="00A57770" w:rsidP="00A57770">
          <w:pPr>
            <w:pStyle w:val="TOCHeading"/>
          </w:pPr>
        </w:p>
        <w:p w:rsidR="00A57770" w:rsidRDefault="00DA467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DA4677">
            <w:fldChar w:fldCharType="begin"/>
          </w:r>
          <w:r w:rsidR="00A57770">
            <w:instrText xml:space="preserve"> TOC \o "1-3" \h \z \u </w:instrText>
          </w:r>
          <w:r w:rsidRPr="00DA4677">
            <w:fldChar w:fldCharType="separate"/>
          </w:r>
          <w:hyperlink w:anchor="_Toc395944692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كيست؟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395944692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693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زبان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خودش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395944693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694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فضيلت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برجسته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395944694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695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395944695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696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ولايت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395944696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697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395944697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698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395944698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699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كرامات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395944699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0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منا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البيت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395944700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1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نقش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395944701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2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شجاعت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395944702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3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ابتكارات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نظامى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395944703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4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حكومت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مدائن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395944704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5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395944705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6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سخنانى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395944706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7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395944707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08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جناب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395944708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44709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فرياد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بلند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395944709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0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395944710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1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آستان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395944711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2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شكنجه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395944712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3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آزادى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395944713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4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هجرت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مدينه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395944714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5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اولين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مؤدن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395944715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6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ازدواج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395944716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7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بلال،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ميدان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395944717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8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بلال،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خزانه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395944718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19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بلال،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مكه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395944719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20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آستان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395944720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21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اكبر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نياورد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395944721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22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تبعيد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395944722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23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بلال،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راوى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سخنان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395944723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24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بلال،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آغاز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حيات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جاودان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395944724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25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A57770" w:rsidRPr="00D71EA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>: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395944725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Default="00DA46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44726" w:history="1"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A57770" w:rsidRPr="00D71EA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A57770" w:rsidRPr="00D71EA3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A5777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 w:rsidR="00A57770">
              <w:rPr>
                <w:noProof/>
                <w:webHidden/>
              </w:rPr>
              <w:instrText>PAGEREF</w:instrText>
            </w:r>
            <w:r w:rsidR="00A57770">
              <w:rPr>
                <w:noProof/>
                <w:webHidden/>
                <w:rtl/>
              </w:rPr>
              <w:instrText xml:space="preserve"> _</w:instrText>
            </w:r>
            <w:r w:rsidR="00A57770">
              <w:rPr>
                <w:noProof/>
                <w:webHidden/>
              </w:rPr>
              <w:instrText>Toc</w:instrText>
            </w:r>
            <w:r w:rsidR="00A57770">
              <w:rPr>
                <w:noProof/>
                <w:webHidden/>
                <w:rtl/>
              </w:rPr>
              <w:instrText xml:space="preserve">395944726 </w:instrText>
            </w:r>
            <w:r w:rsidR="00A57770">
              <w:rPr>
                <w:noProof/>
                <w:webHidden/>
              </w:rPr>
              <w:instrText>\h</w:instrText>
            </w:r>
            <w:r w:rsidR="00A5777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57770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7770" w:rsidRPr="0042098A" w:rsidRDefault="00DA4677" w:rsidP="00A57770">
          <w:pPr>
            <w:rPr>
              <w:rtl/>
            </w:rPr>
          </w:pPr>
          <w:r>
            <w:fldChar w:fldCharType="end"/>
          </w:r>
        </w:p>
      </w:sdtContent>
    </w:sdt>
    <w:sectPr w:rsidR="00A57770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43" w:rsidRDefault="00B10343">
      <w:r>
        <w:separator/>
      </w:r>
    </w:p>
  </w:endnote>
  <w:endnote w:type="continuationSeparator" w:id="1">
    <w:p w:rsidR="00B10343" w:rsidRDefault="00B1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DA4677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88285E">
      <w:rPr>
        <w:noProof/>
        <w:rtl/>
      </w:rPr>
      <w:t>32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DA4677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88285E">
      <w:rPr>
        <w:noProof/>
        <w:rtl/>
      </w:rPr>
      <w:t>39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DA4677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3B4B5B">
      <w:rPr>
        <w:noProof/>
        <w:rtl/>
      </w:rPr>
      <w:t>1</w:t>
    </w:r>
    <w:r>
      <w:rPr>
        <w:noProof/>
      </w:rPr>
      <w:fldChar w:fldCharType="end"/>
    </w:r>
  </w:p>
  <w:p w:rsidR="0027369F" w:rsidRDefault="00273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43" w:rsidRDefault="00B10343">
      <w:r>
        <w:separator/>
      </w:r>
    </w:p>
  </w:footnote>
  <w:footnote w:type="continuationSeparator" w:id="1">
    <w:p w:rsidR="00B10343" w:rsidRDefault="00B10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11B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6706"/>
    <w:rsid w:val="00067F84"/>
    <w:rsid w:val="00071C97"/>
    <w:rsid w:val="000761F7"/>
    <w:rsid w:val="00076A3A"/>
    <w:rsid w:val="00092805"/>
    <w:rsid w:val="00092A0C"/>
    <w:rsid w:val="000A04CB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57BB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277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2D83"/>
    <w:rsid w:val="003339D0"/>
    <w:rsid w:val="003353BB"/>
    <w:rsid w:val="00335927"/>
    <w:rsid w:val="0033620A"/>
    <w:rsid w:val="0034239A"/>
    <w:rsid w:val="00347FC8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4B5B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102AA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959B7"/>
    <w:rsid w:val="00697257"/>
    <w:rsid w:val="00697C53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0B6E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0DF2"/>
    <w:rsid w:val="007A6185"/>
    <w:rsid w:val="007B10B3"/>
    <w:rsid w:val="007B1D12"/>
    <w:rsid w:val="007B2F17"/>
    <w:rsid w:val="007B46B3"/>
    <w:rsid w:val="007B5CD8"/>
    <w:rsid w:val="007B6D51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50EC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285E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17F1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57770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1F96"/>
    <w:rsid w:val="00AB49D8"/>
    <w:rsid w:val="00AB5AFC"/>
    <w:rsid w:val="00AB5B22"/>
    <w:rsid w:val="00AC214F"/>
    <w:rsid w:val="00AC28CD"/>
    <w:rsid w:val="00AC6146"/>
    <w:rsid w:val="00AC64A5"/>
    <w:rsid w:val="00AD0E57"/>
    <w:rsid w:val="00AD0F7D"/>
    <w:rsid w:val="00AD2964"/>
    <w:rsid w:val="00AD365B"/>
    <w:rsid w:val="00AD6486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7D18"/>
    <w:rsid w:val="00B01257"/>
    <w:rsid w:val="00B1002E"/>
    <w:rsid w:val="00B10343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2213"/>
    <w:rsid w:val="00B931B4"/>
    <w:rsid w:val="00B936D7"/>
    <w:rsid w:val="00B955A3"/>
    <w:rsid w:val="00BA20DE"/>
    <w:rsid w:val="00BB0264"/>
    <w:rsid w:val="00BB5951"/>
    <w:rsid w:val="00BB5C83"/>
    <w:rsid w:val="00BB643C"/>
    <w:rsid w:val="00BB7E82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0832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11B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4677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2825"/>
    <w:rsid w:val="00FD04E0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825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33796"/>
    <w:pPr>
      <w:keepNext/>
      <w:spacing w:before="12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8350EC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770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57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8974-AC45-4886-B449-97D8AC54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26</TotalTime>
  <Pages>72</Pages>
  <Words>12803</Words>
  <Characters>72983</Characters>
  <Application>Microsoft Office Word</Application>
  <DocSecurity>0</DocSecurity>
  <Lines>608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85615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22</cp:revision>
  <cp:lastPrinted>1900-12-31T19:30:00Z</cp:lastPrinted>
  <dcterms:created xsi:type="dcterms:W3CDTF">2014-08-14T10:05:00Z</dcterms:created>
  <dcterms:modified xsi:type="dcterms:W3CDTF">2014-08-20T04:57:00Z</dcterms:modified>
</cp:coreProperties>
</file>